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lc="http://schemas.openxmlformats.org/drawingml/2006/lockedCanvas" mc:Ignorable="w14 w15 w16se w16cid w16 w16cex w16sdtdh wp14">
  <w:body>
    <w:p w:rsidRPr="00F57E17" w:rsidR="00902478" w:rsidP="00902478" w:rsidRDefault="004C5576" w14:paraId="1DB7F85D" w14:textId="04859126">
      <w:pPr>
        <w:jc w:val="left"/>
        <w:rPr>
          <w:rFonts w:ascii="Pru Sans Normal" w:hAnsi="Pru Sans Normal"/>
          <w:b/>
          <w:color w:val="C00000"/>
          <w:sz w:val="56"/>
          <w:szCs w:val="56"/>
        </w:rPr>
      </w:pPr>
      <w:r w:rsidRPr="00F57E17">
        <w:rPr>
          <w:rFonts w:ascii="Pru Sans Normal" w:hAnsi="Pru Sans Normal"/>
          <w:b/>
          <w:color w:val="C00000"/>
          <w:sz w:val="56"/>
          <w:szCs w:val="56"/>
        </w:rPr>
        <w:t xml:space="preserve"> </w:t>
      </w:r>
      <w:r w:rsidRPr="00F57E17" w:rsidR="004855E9">
        <w:rPr>
          <w:rFonts w:ascii="Pru Sans Normal" w:hAnsi="Pru Sans Normal"/>
          <w:b/>
          <w:color w:val="C00000"/>
          <w:sz w:val="56"/>
          <w:szCs w:val="56"/>
        </w:rPr>
        <w:t xml:space="preserve">                                                                                                                                                                                                                                                                                                                                                                                                                    </w:t>
      </w:r>
      <w:r w:rsidRPr="00F57E17" w:rsidR="00435A34">
        <w:rPr>
          <w:rFonts w:ascii="Pru Sans Normal" w:hAnsi="Pru Sans Normal"/>
          <w:b/>
          <w:color w:val="C00000"/>
          <w:sz w:val="56"/>
          <w:szCs w:val="56"/>
        </w:rPr>
        <w:t xml:space="preserve"> </w:t>
      </w:r>
      <w:r w:rsidRPr="00F57E17" w:rsidR="007A6DE2">
        <w:rPr>
          <w:rFonts w:ascii="Pru Sans Normal" w:hAnsi="Pru Sans Normal"/>
          <w:b/>
          <w:color w:val="C00000"/>
          <w:sz w:val="56"/>
          <w:szCs w:val="56"/>
        </w:rPr>
        <w:t>V</w:t>
      </w:r>
      <w:r w:rsidR="00F051B4">
        <w:rPr>
          <w:rFonts w:ascii="Pru Sans Normal" w:hAnsi="Pru Sans Normal"/>
          <w:b/>
          <w:color w:val="C00000"/>
          <w:sz w:val="56"/>
          <w:szCs w:val="56"/>
        </w:rPr>
        <w:t>1</w:t>
      </w:r>
      <w:r w:rsidRPr="00F57E17" w:rsidR="007A6DE2">
        <w:rPr>
          <w:rFonts w:ascii="Pru Sans Normal" w:hAnsi="Pru Sans Normal"/>
          <w:b/>
          <w:color w:val="C00000"/>
          <w:sz w:val="56"/>
          <w:szCs w:val="56"/>
        </w:rPr>
        <w:t>.</w:t>
      </w:r>
      <w:r w:rsidR="00F051B4">
        <w:rPr>
          <w:rFonts w:ascii="Pru Sans Normal" w:hAnsi="Pru Sans Normal"/>
          <w:b/>
          <w:color w:val="C00000"/>
          <w:sz w:val="56"/>
          <w:szCs w:val="56"/>
        </w:rPr>
        <w:t>1</w:t>
      </w:r>
      <w:r w:rsidR="00B82067">
        <w:rPr>
          <w:rFonts w:ascii="Pru Sans Normal" w:hAnsi="Pru Sans Normal"/>
          <w:b/>
          <w:color w:val="C00000"/>
          <w:sz w:val="56"/>
          <w:szCs w:val="56"/>
        </w:rPr>
        <w:t>0</w:t>
      </w:r>
    </w:p>
    <w:p w:rsidRPr="00F57E17" w:rsidR="00902478" w:rsidP="00902478" w:rsidRDefault="00902478" w14:paraId="35BFDBEE" w14:textId="78FB1FC3">
      <w:pPr>
        <w:pStyle w:val="ManualTitle"/>
        <w:jc w:val="left"/>
        <w:rPr>
          <w:sz w:val="96"/>
          <w:szCs w:val="96"/>
        </w:rPr>
      </w:pPr>
      <w:r w:rsidRPr="00F57E17">
        <w:rPr>
          <w:sz w:val="96"/>
          <w:szCs w:val="96"/>
        </w:rPr>
        <w:t xml:space="preserve">ICM </w:t>
      </w:r>
      <w:r w:rsidRPr="00F57E17" w:rsidR="00DA6F76">
        <w:rPr>
          <w:sz w:val="96"/>
          <w:szCs w:val="96"/>
        </w:rPr>
        <w:t>I</w:t>
      </w:r>
      <w:r w:rsidRPr="00F57E17">
        <w:rPr>
          <w:sz w:val="96"/>
          <w:szCs w:val="96"/>
        </w:rPr>
        <w:t>nterface</w:t>
      </w:r>
    </w:p>
    <w:p w:rsidRPr="00F57E17" w:rsidR="00902478" w:rsidP="00902478" w:rsidRDefault="00DA6F76" w14:paraId="1C6512A1" w14:textId="41962792">
      <w:pPr>
        <w:pStyle w:val="ManualTitle"/>
        <w:jc w:val="left"/>
        <w:rPr>
          <w:sz w:val="96"/>
          <w:szCs w:val="96"/>
        </w:rPr>
      </w:pPr>
      <w:r w:rsidRPr="00F57E17">
        <w:rPr>
          <w:sz w:val="96"/>
          <w:szCs w:val="96"/>
        </w:rPr>
        <w:t>U</w:t>
      </w:r>
      <w:r w:rsidRPr="00F57E17" w:rsidR="00902478">
        <w:rPr>
          <w:sz w:val="96"/>
          <w:szCs w:val="96"/>
        </w:rPr>
        <w:t xml:space="preserve">ser </w:t>
      </w:r>
      <w:r w:rsidRPr="00F57E17">
        <w:rPr>
          <w:sz w:val="96"/>
          <w:szCs w:val="96"/>
        </w:rPr>
        <w:t>G</w:t>
      </w:r>
      <w:r w:rsidRPr="00F57E17" w:rsidR="00902478">
        <w:rPr>
          <w:sz w:val="96"/>
          <w:szCs w:val="96"/>
        </w:rPr>
        <w:t>uide</w:t>
      </w:r>
    </w:p>
    <w:p w:rsidRPr="00F57E17" w:rsidR="00902478" w:rsidP="00D55DA7" w:rsidRDefault="00902478" w14:paraId="6C8863CE" w14:textId="77777777">
      <w:pPr>
        <w:pStyle w:val="ManualTitle"/>
        <w:jc w:val="both"/>
        <w:rPr>
          <w:sz w:val="48"/>
        </w:rPr>
      </w:pPr>
    </w:p>
    <w:p w:rsidRPr="00F57E17" w:rsidR="00902478" w:rsidP="00D55DA7" w:rsidRDefault="00902478" w14:paraId="4769D451" w14:textId="77777777">
      <w:pPr>
        <w:pStyle w:val="ManualTitle"/>
        <w:jc w:val="both"/>
        <w:rPr>
          <w:sz w:val="48"/>
        </w:rPr>
      </w:pPr>
    </w:p>
    <w:p w:rsidRPr="00F57E17" w:rsidR="00902478" w:rsidP="00D55DA7" w:rsidRDefault="00902478" w14:paraId="4202F248" w14:textId="77777777">
      <w:pPr>
        <w:pStyle w:val="ManualTitle"/>
        <w:jc w:val="both"/>
        <w:rPr>
          <w:sz w:val="48"/>
        </w:rPr>
      </w:pPr>
    </w:p>
    <w:p w:rsidRPr="00F57E17" w:rsidR="000C139C" w:rsidP="00D55DA7" w:rsidRDefault="00916FF7" w14:paraId="0615793E" w14:textId="3F1A4E38">
      <w:pPr>
        <w:pStyle w:val="ManualTitle"/>
        <w:jc w:val="both"/>
        <w:rPr>
          <w:sz w:val="48"/>
        </w:rPr>
      </w:pPr>
      <w:r w:rsidRPr="003336ED">
        <w:rPr>
          <w:noProof/>
        </w:rPr>
        <w:drawing>
          <wp:inline distT="0" distB="0" distL="0" distR="0" wp14:anchorId="2A4E91C9" wp14:editId="0DFED3AE">
            <wp:extent cx="5905502" cy="4705352"/>
            <wp:effectExtent l="0" t="0" r="0" b="0"/>
            <wp:docPr id="1" name="Picture 2" descr="Prudence only colour (jpeg)(Feb 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05502" cy="4705352"/>
                    </a:xfrm>
                    <a:prstGeom prst="rect">
                      <a:avLst/>
                    </a:prstGeom>
                  </pic:spPr>
                </pic:pic>
              </a:graphicData>
            </a:graphic>
          </wp:inline>
        </w:drawing>
      </w:r>
    </w:p>
    <w:p w:rsidRPr="00F57E17" w:rsidR="000C139C" w:rsidP="00D55DA7" w:rsidRDefault="000C139C" w14:paraId="00D90523" w14:textId="77777777">
      <w:pPr>
        <w:keepNext/>
        <w:pageBreakBefore/>
        <w:spacing w:before="240" w:after="240"/>
        <w:ind w:left="360"/>
        <w:outlineLvl w:val="0"/>
        <w:rPr>
          <w:b/>
          <w:bCs/>
          <w:kern w:val="32"/>
          <w:szCs w:val="22"/>
        </w:rPr>
        <w:sectPr w:rsidRPr="00F57E17" w:rsidR="000C139C" w:rsidSect="005B6CA8">
          <w:headerReference w:type="even" r:id="rId12"/>
          <w:headerReference w:type="default" r:id="rId13"/>
          <w:footerReference w:type="even" r:id="rId14"/>
          <w:footerReference w:type="default" r:id="rId15"/>
          <w:headerReference w:type="first" r:id="rId16"/>
          <w:footerReference w:type="first" r:id="rId17"/>
          <w:pgSz w:w="11906" w:h="16838" w:orient="portrait" w:code="9"/>
          <w:pgMar w:top="1440" w:right="1440" w:bottom="1440" w:left="1440" w:header="720" w:footer="720" w:gutter="0"/>
          <w:cols w:space="708"/>
          <w:docGrid w:linePitch="360"/>
        </w:sectPr>
      </w:pPr>
      <w:bookmarkStart w:name="_Toc267429266" w:id="0"/>
    </w:p>
    <w:p w:rsidRPr="00F57E17" w:rsidR="000C139C" w:rsidP="00D55DA7" w:rsidRDefault="000C139C" w14:paraId="20A6B961" w14:textId="77777777">
      <w:pPr>
        <w:pStyle w:val="NormalIndent1"/>
        <w:ind w:left="0"/>
        <w:jc w:val="both"/>
        <w:rPr>
          <w:b/>
        </w:rPr>
      </w:pPr>
      <w:bookmarkStart w:name="_Toc286414651" w:id="1"/>
      <w:bookmarkStart w:name="_Ref292785856" w:id="2"/>
      <w:bookmarkStart w:name="_Ref292785857" w:id="3"/>
      <w:r w:rsidRPr="00F57E17">
        <w:rPr>
          <w:b/>
        </w:rPr>
        <w:lastRenderedPageBreak/>
        <w:t>Document control</w:t>
      </w:r>
      <w:bookmarkEnd w:id="0"/>
      <w:bookmarkEnd w:id="1"/>
      <w:bookmarkEnd w:id="2"/>
      <w:bookmarkEnd w:id="3"/>
    </w:p>
    <w:p w:rsidRPr="00F57E17" w:rsidR="000C139C" w:rsidP="00F62BE3" w:rsidRDefault="000C139C" w14:paraId="3722716B" w14:textId="77777777">
      <w:pPr>
        <w:pStyle w:val="BodyText"/>
        <w:ind w:left="0"/>
        <w:rPr>
          <w:b/>
        </w:rPr>
      </w:pPr>
      <w:r w:rsidRPr="00F57E17">
        <w:rPr>
          <w:b/>
        </w:rPr>
        <w:t xml:space="preserve">Amendment </w:t>
      </w:r>
      <w:r w:rsidRPr="00F57E17" w:rsidR="002E30C8">
        <w:rPr>
          <w:b/>
        </w:rPr>
        <w:t>h</w:t>
      </w:r>
      <w:r w:rsidRPr="00F57E17">
        <w:rPr>
          <w:b/>
        </w:rPr>
        <w:t>istory</w:t>
      </w:r>
    </w:p>
    <w:tbl>
      <w:tblPr>
        <w:tblW w:w="4825" w:type="pct"/>
        <w:tblInd w:w="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7" w:type="dxa"/>
          <w:right w:w="57" w:type="dxa"/>
        </w:tblCellMar>
        <w:tblLook w:val="0000" w:firstRow="0" w:lastRow="0" w:firstColumn="0" w:lastColumn="0" w:noHBand="0" w:noVBand="0"/>
      </w:tblPr>
      <w:tblGrid>
        <w:gridCol w:w="888"/>
        <w:gridCol w:w="1202"/>
        <w:gridCol w:w="1044"/>
        <w:gridCol w:w="2090"/>
        <w:gridCol w:w="3477"/>
      </w:tblGrid>
      <w:tr w:rsidRPr="00F57E17" w:rsidR="000C139C" w:rsidTr="00F62BE3" w14:paraId="6C5584F3" w14:textId="77777777">
        <w:trPr>
          <w:cantSplit/>
        </w:trPr>
        <w:tc>
          <w:tcPr>
            <w:tcW w:w="510" w:type="pct"/>
            <w:shd w:val="clear" w:color="auto" w:fill="C00000"/>
          </w:tcPr>
          <w:p w:rsidRPr="00F57E17" w:rsidR="000C139C" w:rsidP="00D55DA7" w:rsidRDefault="000C139C" w14:paraId="3F65D72C" w14:textId="77777777">
            <w:pPr>
              <w:widowControl w:val="0"/>
              <w:suppressAutoHyphens/>
              <w:spacing w:after="60"/>
              <w:rPr>
                <w:b/>
                <w:color w:val="FFFFFF"/>
                <w:szCs w:val="18"/>
                <w:lang w:eastAsia="ar-SA"/>
              </w:rPr>
            </w:pPr>
            <w:r w:rsidRPr="00F57E17">
              <w:rPr>
                <w:b/>
                <w:color w:val="FFFFFF"/>
                <w:szCs w:val="18"/>
                <w:lang w:eastAsia="ar-SA"/>
              </w:rPr>
              <w:t>Version</w:t>
            </w:r>
          </w:p>
        </w:tc>
        <w:tc>
          <w:tcPr>
            <w:tcW w:w="691" w:type="pct"/>
            <w:shd w:val="clear" w:color="auto" w:fill="C00000"/>
          </w:tcPr>
          <w:p w:rsidRPr="00F57E17" w:rsidR="000C139C" w:rsidP="00D55DA7" w:rsidRDefault="000C139C" w14:paraId="40FC851B" w14:textId="77777777">
            <w:pPr>
              <w:widowControl w:val="0"/>
              <w:suppressAutoHyphens/>
              <w:spacing w:after="60"/>
              <w:rPr>
                <w:b/>
                <w:color w:val="FFFFFF"/>
                <w:szCs w:val="18"/>
                <w:lang w:eastAsia="ar-SA"/>
              </w:rPr>
            </w:pPr>
            <w:r w:rsidRPr="00F57E17">
              <w:rPr>
                <w:b/>
                <w:color w:val="FFFFFF"/>
                <w:szCs w:val="18"/>
                <w:lang w:eastAsia="ar-SA"/>
              </w:rPr>
              <w:t>Release date</w:t>
            </w:r>
          </w:p>
        </w:tc>
        <w:tc>
          <w:tcPr>
            <w:tcW w:w="600" w:type="pct"/>
            <w:shd w:val="clear" w:color="auto" w:fill="C00000"/>
          </w:tcPr>
          <w:p w:rsidRPr="00F57E17" w:rsidR="000C139C" w:rsidP="00D55DA7" w:rsidRDefault="000C139C" w14:paraId="328B39A5" w14:textId="77777777">
            <w:pPr>
              <w:widowControl w:val="0"/>
              <w:suppressAutoHyphens/>
              <w:spacing w:after="60"/>
              <w:rPr>
                <w:b/>
                <w:color w:val="FFFFFF"/>
                <w:szCs w:val="18"/>
                <w:lang w:eastAsia="ar-SA"/>
              </w:rPr>
            </w:pPr>
            <w:r w:rsidRPr="00F57E17">
              <w:rPr>
                <w:b/>
                <w:color w:val="FFFFFF"/>
                <w:szCs w:val="18"/>
                <w:lang w:eastAsia="ar-SA"/>
              </w:rPr>
              <w:t>Effective date</w:t>
            </w:r>
          </w:p>
        </w:tc>
        <w:tc>
          <w:tcPr>
            <w:tcW w:w="1201" w:type="pct"/>
            <w:shd w:val="clear" w:color="auto" w:fill="C00000"/>
          </w:tcPr>
          <w:p w:rsidRPr="00F57E17" w:rsidR="000C139C" w:rsidP="00D55DA7" w:rsidRDefault="000C139C" w14:paraId="222F4ACE" w14:textId="77777777">
            <w:pPr>
              <w:widowControl w:val="0"/>
              <w:suppressAutoHyphens/>
              <w:spacing w:after="60"/>
              <w:rPr>
                <w:b/>
                <w:color w:val="FFFFFF"/>
                <w:szCs w:val="18"/>
                <w:lang w:eastAsia="ar-SA"/>
              </w:rPr>
            </w:pPr>
            <w:r w:rsidRPr="00F57E17">
              <w:rPr>
                <w:b/>
                <w:color w:val="FFFFFF"/>
                <w:szCs w:val="18"/>
                <w:lang w:eastAsia="ar-SA"/>
              </w:rPr>
              <w:t xml:space="preserve">Amended </w:t>
            </w:r>
            <w:r w:rsidRPr="00F57E17" w:rsidR="00AF3C81">
              <w:rPr>
                <w:b/>
                <w:color w:val="FFFFFF"/>
                <w:szCs w:val="18"/>
                <w:lang w:eastAsia="ar-SA"/>
              </w:rPr>
              <w:t>b</w:t>
            </w:r>
            <w:r w:rsidRPr="00F57E17">
              <w:rPr>
                <w:b/>
                <w:color w:val="FFFFFF"/>
                <w:szCs w:val="18"/>
                <w:lang w:eastAsia="ar-SA"/>
              </w:rPr>
              <w:t>y</w:t>
            </w:r>
          </w:p>
        </w:tc>
        <w:tc>
          <w:tcPr>
            <w:tcW w:w="1998" w:type="pct"/>
            <w:shd w:val="clear" w:color="auto" w:fill="C00000"/>
          </w:tcPr>
          <w:p w:rsidRPr="00F57E17" w:rsidR="000C139C" w:rsidP="00D55DA7" w:rsidRDefault="000C139C" w14:paraId="0B558ED7" w14:textId="77777777">
            <w:pPr>
              <w:widowControl w:val="0"/>
              <w:suppressAutoHyphens/>
              <w:spacing w:after="60"/>
              <w:rPr>
                <w:b/>
                <w:color w:val="FFFFFF"/>
                <w:szCs w:val="18"/>
                <w:lang w:eastAsia="ar-SA"/>
              </w:rPr>
            </w:pPr>
            <w:r w:rsidRPr="00F57E17">
              <w:rPr>
                <w:b/>
                <w:color w:val="FFFFFF"/>
                <w:szCs w:val="18"/>
                <w:lang w:eastAsia="ar-SA"/>
              </w:rPr>
              <w:t>Comments</w:t>
            </w:r>
          </w:p>
        </w:tc>
      </w:tr>
      <w:tr w:rsidRPr="00F57E17" w:rsidR="000C139C" w:rsidTr="00F62BE3" w14:paraId="4DB231E6" w14:textId="77777777">
        <w:trPr>
          <w:cantSplit/>
        </w:trPr>
        <w:tc>
          <w:tcPr>
            <w:tcW w:w="510" w:type="pct"/>
          </w:tcPr>
          <w:p w:rsidRPr="00F57E17" w:rsidR="000C139C" w:rsidP="00D55DA7" w:rsidRDefault="00334485" w14:paraId="27DA5CFC" w14:textId="77777777">
            <w:pPr>
              <w:pStyle w:val="TableText"/>
              <w:jc w:val="both"/>
            </w:pPr>
            <w:r w:rsidRPr="00F57E17">
              <w:t>0.1</w:t>
            </w:r>
          </w:p>
        </w:tc>
        <w:tc>
          <w:tcPr>
            <w:tcW w:w="691" w:type="pct"/>
          </w:tcPr>
          <w:p w:rsidRPr="00F57E17" w:rsidR="000C139C" w:rsidP="00D55DA7" w:rsidRDefault="008738A9" w14:paraId="7F2DE903" w14:textId="77777777">
            <w:pPr>
              <w:pStyle w:val="TableText"/>
              <w:jc w:val="both"/>
            </w:pPr>
            <w:r w:rsidRPr="00F57E17">
              <w:t>15</w:t>
            </w:r>
            <w:r w:rsidRPr="00F57E17" w:rsidR="00334485">
              <w:t>.09.2013</w:t>
            </w:r>
          </w:p>
        </w:tc>
        <w:tc>
          <w:tcPr>
            <w:tcW w:w="600" w:type="pct"/>
          </w:tcPr>
          <w:p w:rsidRPr="00F57E17" w:rsidR="000C139C" w:rsidP="00D55DA7" w:rsidRDefault="000C139C" w14:paraId="1F512482" w14:textId="77777777">
            <w:pPr>
              <w:pStyle w:val="TableText"/>
              <w:jc w:val="both"/>
            </w:pPr>
          </w:p>
        </w:tc>
        <w:tc>
          <w:tcPr>
            <w:tcW w:w="1201" w:type="pct"/>
          </w:tcPr>
          <w:p w:rsidRPr="00F57E17" w:rsidR="000C139C" w:rsidP="005B6CA8" w:rsidRDefault="00334485" w14:paraId="06F251FE" w14:textId="77777777">
            <w:pPr>
              <w:pStyle w:val="TableText"/>
            </w:pPr>
            <w:r w:rsidRPr="00F57E17">
              <w:t>Javesh Boodnah</w:t>
            </w:r>
          </w:p>
        </w:tc>
        <w:tc>
          <w:tcPr>
            <w:tcW w:w="1998" w:type="pct"/>
          </w:tcPr>
          <w:p w:rsidRPr="00F57E17" w:rsidR="000C139C" w:rsidP="00D55DA7" w:rsidRDefault="00334485" w14:paraId="19402AAF" w14:textId="77777777">
            <w:pPr>
              <w:pStyle w:val="TableText"/>
              <w:jc w:val="both"/>
            </w:pPr>
            <w:r w:rsidRPr="00F57E17">
              <w:t>Initial full draft of document</w:t>
            </w:r>
          </w:p>
        </w:tc>
      </w:tr>
      <w:tr w:rsidRPr="00F57E17" w:rsidR="000C139C" w:rsidTr="00F62BE3" w14:paraId="1B4C9642" w14:textId="77777777">
        <w:trPr>
          <w:cantSplit/>
        </w:trPr>
        <w:tc>
          <w:tcPr>
            <w:tcW w:w="510" w:type="pct"/>
          </w:tcPr>
          <w:p w:rsidRPr="00F57E17" w:rsidR="000C139C" w:rsidP="00D55DA7" w:rsidRDefault="008738A9" w14:paraId="4831127B" w14:textId="77777777">
            <w:pPr>
              <w:pStyle w:val="TableText"/>
              <w:jc w:val="both"/>
            </w:pPr>
            <w:r w:rsidRPr="00F57E17">
              <w:t>0.2</w:t>
            </w:r>
          </w:p>
        </w:tc>
        <w:tc>
          <w:tcPr>
            <w:tcW w:w="691" w:type="pct"/>
          </w:tcPr>
          <w:p w:rsidRPr="00F57E17" w:rsidR="000C139C" w:rsidP="00D55DA7" w:rsidRDefault="00334485" w14:paraId="1D9ECEEE" w14:textId="77777777">
            <w:pPr>
              <w:pStyle w:val="TableText"/>
              <w:jc w:val="both"/>
            </w:pPr>
            <w:r w:rsidRPr="00F57E17">
              <w:t>2</w:t>
            </w:r>
            <w:r w:rsidRPr="00F57E17" w:rsidR="008738A9">
              <w:t>6</w:t>
            </w:r>
            <w:r w:rsidRPr="00F57E17">
              <w:t>.09.2013</w:t>
            </w:r>
          </w:p>
        </w:tc>
        <w:tc>
          <w:tcPr>
            <w:tcW w:w="600" w:type="pct"/>
          </w:tcPr>
          <w:p w:rsidRPr="00F57E17" w:rsidR="000C139C" w:rsidP="00D55DA7" w:rsidRDefault="000C139C" w14:paraId="7075368E" w14:textId="77777777">
            <w:pPr>
              <w:pStyle w:val="TableText"/>
              <w:jc w:val="both"/>
            </w:pPr>
          </w:p>
        </w:tc>
        <w:tc>
          <w:tcPr>
            <w:tcW w:w="1201" w:type="pct"/>
          </w:tcPr>
          <w:p w:rsidRPr="00F57E17" w:rsidR="000C139C" w:rsidP="005B6CA8" w:rsidRDefault="00334485" w14:paraId="5BBAEB55" w14:textId="77777777">
            <w:pPr>
              <w:pStyle w:val="TableText"/>
            </w:pPr>
            <w:r w:rsidRPr="00F57E17">
              <w:t>JC Le Saux</w:t>
            </w:r>
            <w:r w:rsidRPr="00F57E17" w:rsidR="008738A9">
              <w:t xml:space="preserve"> / Andrew Fyfe</w:t>
            </w:r>
          </w:p>
        </w:tc>
        <w:tc>
          <w:tcPr>
            <w:tcW w:w="1998" w:type="pct"/>
          </w:tcPr>
          <w:p w:rsidRPr="00F57E17" w:rsidR="000C139C" w:rsidP="00D55DA7" w:rsidRDefault="00D85BF2" w14:paraId="2CE2FE90" w14:textId="77777777">
            <w:pPr>
              <w:pStyle w:val="TableText"/>
              <w:jc w:val="both"/>
            </w:pPr>
            <w:r w:rsidRPr="00F57E17">
              <w:t>Review comments</w:t>
            </w:r>
          </w:p>
        </w:tc>
      </w:tr>
      <w:tr w:rsidRPr="00F57E17" w:rsidR="000C139C" w:rsidTr="00F62BE3" w14:paraId="7F9BD26C" w14:textId="77777777">
        <w:trPr>
          <w:cantSplit/>
        </w:trPr>
        <w:tc>
          <w:tcPr>
            <w:tcW w:w="510" w:type="pct"/>
          </w:tcPr>
          <w:p w:rsidRPr="00F57E17" w:rsidR="000C139C" w:rsidP="00D55DA7" w:rsidRDefault="00271B28" w14:paraId="642D2170" w14:textId="77777777">
            <w:pPr>
              <w:pStyle w:val="TableText"/>
              <w:jc w:val="both"/>
            </w:pPr>
            <w:r w:rsidRPr="00F57E17">
              <w:t>0.3</w:t>
            </w:r>
          </w:p>
        </w:tc>
        <w:tc>
          <w:tcPr>
            <w:tcW w:w="691" w:type="pct"/>
          </w:tcPr>
          <w:p w:rsidRPr="00F57E17" w:rsidR="000C139C" w:rsidP="00D55DA7" w:rsidRDefault="00D85BF2" w14:paraId="3268C01F" w14:textId="77777777">
            <w:pPr>
              <w:pStyle w:val="TableText"/>
              <w:jc w:val="both"/>
            </w:pPr>
            <w:r w:rsidRPr="00F57E17">
              <w:t>30</w:t>
            </w:r>
            <w:r w:rsidRPr="00F57E17" w:rsidR="008738A9">
              <w:t>.09.2013</w:t>
            </w:r>
          </w:p>
        </w:tc>
        <w:tc>
          <w:tcPr>
            <w:tcW w:w="600" w:type="pct"/>
          </w:tcPr>
          <w:p w:rsidRPr="00F57E17" w:rsidR="000C139C" w:rsidP="00D55DA7" w:rsidRDefault="000C139C" w14:paraId="779F3774" w14:textId="77777777">
            <w:pPr>
              <w:pStyle w:val="TableText"/>
              <w:jc w:val="both"/>
            </w:pPr>
          </w:p>
        </w:tc>
        <w:tc>
          <w:tcPr>
            <w:tcW w:w="1201" w:type="pct"/>
          </w:tcPr>
          <w:p w:rsidRPr="00F57E17" w:rsidR="000C139C" w:rsidP="005B6CA8" w:rsidRDefault="008738A9" w14:paraId="321F674F" w14:textId="77777777">
            <w:pPr>
              <w:pStyle w:val="TableText"/>
            </w:pPr>
            <w:r w:rsidRPr="00F57E17">
              <w:t>Javesh Boodnah</w:t>
            </w:r>
          </w:p>
        </w:tc>
        <w:tc>
          <w:tcPr>
            <w:tcW w:w="1998" w:type="pct"/>
          </w:tcPr>
          <w:p w:rsidRPr="00F57E17" w:rsidR="000C139C" w:rsidP="002B6B9B" w:rsidRDefault="00271B28" w14:paraId="79CB1970" w14:textId="77777777">
            <w:pPr>
              <w:pStyle w:val="TableText"/>
              <w:jc w:val="both"/>
            </w:pPr>
            <w:r w:rsidRPr="00F57E17">
              <w:t>Revised</w:t>
            </w:r>
            <w:r w:rsidRPr="00F57E17" w:rsidR="002B6B9B">
              <w:t xml:space="preserve"> draft</w:t>
            </w:r>
          </w:p>
        </w:tc>
      </w:tr>
      <w:tr w:rsidRPr="00F57E17" w:rsidR="000C139C" w:rsidTr="00F62BE3" w14:paraId="45CF7910" w14:textId="77777777">
        <w:trPr>
          <w:cantSplit/>
        </w:trPr>
        <w:tc>
          <w:tcPr>
            <w:tcW w:w="510" w:type="pct"/>
          </w:tcPr>
          <w:p w:rsidRPr="00F57E17" w:rsidR="000C139C" w:rsidP="00D55DA7" w:rsidRDefault="000A761F" w14:paraId="17E47971" w14:textId="77777777">
            <w:pPr>
              <w:pStyle w:val="TableText"/>
              <w:jc w:val="both"/>
            </w:pPr>
            <w:r w:rsidRPr="00F57E17">
              <w:t>0.4</w:t>
            </w:r>
          </w:p>
        </w:tc>
        <w:tc>
          <w:tcPr>
            <w:tcW w:w="691" w:type="pct"/>
          </w:tcPr>
          <w:p w:rsidRPr="00F57E17" w:rsidR="000C139C" w:rsidP="00D55DA7" w:rsidRDefault="000A761F" w14:paraId="33138F6F" w14:textId="77777777">
            <w:pPr>
              <w:pStyle w:val="TableText"/>
              <w:jc w:val="both"/>
            </w:pPr>
            <w:r w:rsidRPr="00F57E17">
              <w:t>10.12.2013</w:t>
            </w:r>
          </w:p>
        </w:tc>
        <w:tc>
          <w:tcPr>
            <w:tcW w:w="600" w:type="pct"/>
          </w:tcPr>
          <w:p w:rsidRPr="00F57E17" w:rsidR="000C139C" w:rsidP="00D55DA7" w:rsidRDefault="000C139C" w14:paraId="107275AF" w14:textId="77777777">
            <w:pPr>
              <w:pStyle w:val="TableText"/>
              <w:jc w:val="both"/>
            </w:pPr>
          </w:p>
        </w:tc>
        <w:tc>
          <w:tcPr>
            <w:tcW w:w="1201" w:type="pct"/>
          </w:tcPr>
          <w:p w:rsidRPr="00F57E17" w:rsidR="000C139C" w:rsidP="005B6CA8" w:rsidRDefault="000A761F" w14:paraId="121984AE" w14:textId="77777777">
            <w:pPr>
              <w:pStyle w:val="TableText"/>
            </w:pPr>
            <w:r w:rsidRPr="00F57E17">
              <w:t>Cassie Moore / Javesh Boodnah</w:t>
            </w:r>
          </w:p>
        </w:tc>
        <w:tc>
          <w:tcPr>
            <w:tcW w:w="1998" w:type="pct"/>
          </w:tcPr>
          <w:p w:rsidRPr="00F57E17" w:rsidR="000C139C" w:rsidP="00D55DA7" w:rsidRDefault="000A761F" w14:paraId="7803D356" w14:textId="77777777">
            <w:pPr>
              <w:pStyle w:val="TableText"/>
              <w:jc w:val="both"/>
            </w:pPr>
            <w:r w:rsidRPr="00F57E17">
              <w:t>Added chapter 2 + appendix</w:t>
            </w:r>
          </w:p>
        </w:tc>
      </w:tr>
      <w:tr w:rsidRPr="00F57E17" w:rsidR="000C139C" w:rsidTr="00F62BE3" w14:paraId="0EACB658" w14:textId="77777777">
        <w:trPr>
          <w:cantSplit/>
        </w:trPr>
        <w:tc>
          <w:tcPr>
            <w:tcW w:w="510" w:type="pct"/>
          </w:tcPr>
          <w:p w:rsidRPr="00F57E17" w:rsidR="000C139C" w:rsidP="00D55DA7" w:rsidRDefault="00A27A5B" w14:paraId="4364272A" w14:textId="77777777">
            <w:pPr>
              <w:pStyle w:val="TableText"/>
              <w:jc w:val="both"/>
            </w:pPr>
            <w:r w:rsidRPr="00F57E17">
              <w:t>0.5</w:t>
            </w:r>
          </w:p>
        </w:tc>
        <w:tc>
          <w:tcPr>
            <w:tcW w:w="691" w:type="pct"/>
          </w:tcPr>
          <w:p w:rsidRPr="00F57E17" w:rsidR="000C139C" w:rsidP="00D55DA7" w:rsidRDefault="00A27A5B" w14:paraId="743F539E" w14:textId="77777777">
            <w:pPr>
              <w:pStyle w:val="TableText"/>
              <w:jc w:val="both"/>
            </w:pPr>
            <w:r w:rsidRPr="00F57E17">
              <w:t>10.01.2014</w:t>
            </w:r>
          </w:p>
        </w:tc>
        <w:tc>
          <w:tcPr>
            <w:tcW w:w="600" w:type="pct"/>
          </w:tcPr>
          <w:p w:rsidRPr="00F57E17" w:rsidR="000C139C" w:rsidP="00D55DA7" w:rsidRDefault="000C139C" w14:paraId="3C77BAAD" w14:textId="77777777">
            <w:pPr>
              <w:pStyle w:val="TableText"/>
              <w:jc w:val="both"/>
            </w:pPr>
          </w:p>
        </w:tc>
        <w:tc>
          <w:tcPr>
            <w:tcW w:w="1201" w:type="pct"/>
          </w:tcPr>
          <w:p w:rsidRPr="00F57E17" w:rsidR="000C139C" w:rsidP="00340A2F" w:rsidRDefault="00A27A5B" w14:paraId="58415670" w14:textId="77777777">
            <w:pPr>
              <w:pStyle w:val="TableText"/>
            </w:pPr>
            <w:r w:rsidRPr="00F57E17">
              <w:t xml:space="preserve">JC </w:t>
            </w:r>
            <w:r w:rsidRPr="00F57E17" w:rsidR="00340A2F">
              <w:t xml:space="preserve">Le </w:t>
            </w:r>
            <w:r w:rsidRPr="00F57E17">
              <w:t>Saux / Cassie Moore</w:t>
            </w:r>
          </w:p>
        </w:tc>
        <w:tc>
          <w:tcPr>
            <w:tcW w:w="1998" w:type="pct"/>
          </w:tcPr>
          <w:p w:rsidRPr="00F57E17" w:rsidR="000C139C" w:rsidP="00D55DA7" w:rsidRDefault="00A27A5B" w14:paraId="5D9DED7D" w14:textId="77777777">
            <w:pPr>
              <w:pStyle w:val="TableText"/>
              <w:jc w:val="both"/>
            </w:pPr>
            <w:r w:rsidRPr="00F57E17">
              <w:t>Review comments</w:t>
            </w:r>
          </w:p>
        </w:tc>
      </w:tr>
      <w:tr w:rsidRPr="00F57E17" w:rsidR="002B6B9B" w:rsidTr="00F62BE3" w14:paraId="5C451D2D" w14:textId="77777777">
        <w:trPr>
          <w:cantSplit/>
        </w:trPr>
        <w:tc>
          <w:tcPr>
            <w:tcW w:w="510" w:type="pct"/>
          </w:tcPr>
          <w:p w:rsidRPr="00F57E17" w:rsidR="002B6B9B" w:rsidP="00D55DA7" w:rsidRDefault="002B6B9B" w14:paraId="12DC10F5" w14:textId="77777777">
            <w:pPr>
              <w:pStyle w:val="TableText"/>
              <w:jc w:val="both"/>
            </w:pPr>
            <w:r w:rsidRPr="00F57E17">
              <w:t>1.0</w:t>
            </w:r>
          </w:p>
        </w:tc>
        <w:tc>
          <w:tcPr>
            <w:tcW w:w="691" w:type="pct"/>
          </w:tcPr>
          <w:p w:rsidRPr="00F57E17" w:rsidR="002B6B9B" w:rsidP="00CF7D6A" w:rsidRDefault="002B6B9B" w14:paraId="1F834951" w14:textId="77777777">
            <w:pPr>
              <w:pStyle w:val="TableText"/>
              <w:jc w:val="both"/>
            </w:pPr>
            <w:r w:rsidRPr="00F57E17">
              <w:t>2</w:t>
            </w:r>
            <w:r w:rsidRPr="00F57E17" w:rsidR="00E94431">
              <w:t>2</w:t>
            </w:r>
            <w:r w:rsidRPr="00F57E17">
              <w:t>.</w:t>
            </w:r>
            <w:r w:rsidRPr="00F57E17" w:rsidR="0057514D">
              <w:t>10</w:t>
            </w:r>
            <w:r w:rsidRPr="00F57E17">
              <w:t>.2014</w:t>
            </w:r>
          </w:p>
        </w:tc>
        <w:tc>
          <w:tcPr>
            <w:tcW w:w="600" w:type="pct"/>
          </w:tcPr>
          <w:p w:rsidRPr="00F57E17" w:rsidR="002B6B9B" w:rsidP="00D55DA7" w:rsidRDefault="002B6B9B" w14:paraId="0AA078C1" w14:textId="77777777">
            <w:pPr>
              <w:pStyle w:val="TableText"/>
              <w:jc w:val="both"/>
            </w:pPr>
          </w:p>
        </w:tc>
        <w:tc>
          <w:tcPr>
            <w:tcW w:w="1201" w:type="pct"/>
          </w:tcPr>
          <w:p w:rsidRPr="00F57E17" w:rsidR="002B6B9B" w:rsidP="005B6CA8" w:rsidRDefault="002B6B9B" w14:paraId="49452CCD" w14:textId="77777777">
            <w:pPr>
              <w:pStyle w:val="TableText"/>
            </w:pPr>
            <w:r w:rsidRPr="00F57E17">
              <w:t>Javesh Boodnah</w:t>
            </w:r>
          </w:p>
        </w:tc>
        <w:tc>
          <w:tcPr>
            <w:tcW w:w="1998" w:type="pct"/>
          </w:tcPr>
          <w:p w:rsidRPr="00F57E17" w:rsidR="002B6B9B" w:rsidP="00D55DA7" w:rsidRDefault="002B6B9B" w14:paraId="7DD48026" w14:textId="77777777">
            <w:pPr>
              <w:pStyle w:val="TableText"/>
              <w:jc w:val="both"/>
            </w:pPr>
            <w:r w:rsidRPr="00F57E17">
              <w:t xml:space="preserve">Updated and baselined up to </w:t>
            </w:r>
            <w:r w:rsidRPr="00F57E17" w:rsidR="0057514D">
              <w:t xml:space="preserve">ICM </w:t>
            </w:r>
            <w:r w:rsidRPr="00F57E17">
              <w:t>Release 1.3.4</w:t>
            </w:r>
            <w:r w:rsidRPr="00F57E17" w:rsidR="0057514D">
              <w:t xml:space="preserve"> (2014)</w:t>
            </w:r>
          </w:p>
        </w:tc>
      </w:tr>
      <w:tr w:rsidRPr="00F57E17" w:rsidR="00CF0CAE" w:rsidTr="00F62BE3" w14:paraId="08648C4D" w14:textId="77777777">
        <w:trPr>
          <w:cantSplit/>
        </w:trPr>
        <w:tc>
          <w:tcPr>
            <w:tcW w:w="510" w:type="pct"/>
          </w:tcPr>
          <w:p w:rsidRPr="00F57E17" w:rsidR="00CF0CAE" w:rsidP="00D55DA7" w:rsidRDefault="00CF0CAE" w14:paraId="627D2C6D" w14:textId="77777777">
            <w:pPr>
              <w:pStyle w:val="TableText"/>
              <w:jc w:val="both"/>
            </w:pPr>
            <w:r w:rsidRPr="00F57E17">
              <w:t>1.</w:t>
            </w:r>
            <w:r w:rsidRPr="00F57E17" w:rsidR="005B6CA8">
              <w:t>2</w:t>
            </w:r>
          </w:p>
        </w:tc>
        <w:tc>
          <w:tcPr>
            <w:tcW w:w="691" w:type="pct"/>
          </w:tcPr>
          <w:p w:rsidRPr="00F57E17" w:rsidR="00CF0CAE" w:rsidP="00CF7D6A" w:rsidRDefault="00CF0CAE" w14:paraId="771E2CB5" w14:textId="77777777">
            <w:pPr>
              <w:pStyle w:val="TableText"/>
              <w:jc w:val="both"/>
            </w:pPr>
            <w:r w:rsidRPr="00F57E17">
              <w:t>29.03.2016</w:t>
            </w:r>
          </w:p>
        </w:tc>
        <w:tc>
          <w:tcPr>
            <w:tcW w:w="600" w:type="pct"/>
          </w:tcPr>
          <w:p w:rsidRPr="00F57E17" w:rsidR="00CF0CAE" w:rsidP="00D55DA7" w:rsidRDefault="00CF0CAE" w14:paraId="5BA61729" w14:textId="77777777">
            <w:pPr>
              <w:pStyle w:val="TableText"/>
              <w:jc w:val="both"/>
            </w:pPr>
          </w:p>
        </w:tc>
        <w:tc>
          <w:tcPr>
            <w:tcW w:w="1201" w:type="pct"/>
          </w:tcPr>
          <w:p w:rsidRPr="00F57E17" w:rsidR="00CF0CAE" w:rsidP="005B6CA8" w:rsidRDefault="00CF0CAE" w14:paraId="0DD36008" w14:textId="77777777">
            <w:pPr>
              <w:pStyle w:val="TableText"/>
            </w:pPr>
            <w:r w:rsidRPr="00F57E17">
              <w:t>Tung Nguyen/Kieron Singh</w:t>
            </w:r>
          </w:p>
        </w:tc>
        <w:tc>
          <w:tcPr>
            <w:tcW w:w="1998" w:type="pct"/>
          </w:tcPr>
          <w:p w:rsidRPr="00F57E17" w:rsidR="00CF0CAE" w:rsidP="00CF0CAE" w:rsidRDefault="00CF0CAE" w14:paraId="0117C81C" w14:textId="77777777">
            <w:pPr>
              <w:pStyle w:val="TableText"/>
              <w:jc w:val="both"/>
            </w:pPr>
            <w:r w:rsidRPr="00F57E17">
              <w:t>Initial updated and baselined up to ICM Release 1.3.8 (2016)</w:t>
            </w:r>
          </w:p>
        </w:tc>
      </w:tr>
      <w:tr w:rsidRPr="00F57E17" w:rsidR="00D677C7" w:rsidTr="00F62BE3" w14:paraId="2AD228E0" w14:textId="77777777">
        <w:trPr>
          <w:cantSplit/>
        </w:trPr>
        <w:tc>
          <w:tcPr>
            <w:tcW w:w="510" w:type="pct"/>
          </w:tcPr>
          <w:p w:rsidRPr="00F57E17" w:rsidR="00D677C7" w:rsidP="00D55DA7" w:rsidRDefault="00D677C7" w14:paraId="14672D4F" w14:textId="77777777">
            <w:pPr>
              <w:pStyle w:val="TableText"/>
              <w:jc w:val="both"/>
            </w:pPr>
            <w:r w:rsidRPr="00F57E17">
              <w:t>1.3</w:t>
            </w:r>
          </w:p>
        </w:tc>
        <w:tc>
          <w:tcPr>
            <w:tcW w:w="691" w:type="pct"/>
          </w:tcPr>
          <w:p w:rsidRPr="00F57E17" w:rsidR="00D677C7" w:rsidP="00CF7D6A" w:rsidRDefault="00D677C7" w14:paraId="5541EBAE" w14:textId="77777777">
            <w:pPr>
              <w:pStyle w:val="TableText"/>
              <w:jc w:val="both"/>
            </w:pPr>
            <w:r w:rsidRPr="00F57E17">
              <w:t>30.10.2017</w:t>
            </w:r>
          </w:p>
        </w:tc>
        <w:tc>
          <w:tcPr>
            <w:tcW w:w="600" w:type="pct"/>
          </w:tcPr>
          <w:p w:rsidRPr="00F57E17" w:rsidR="00D677C7" w:rsidP="00D55DA7" w:rsidRDefault="00D677C7" w14:paraId="5CFB4857" w14:textId="77777777">
            <w:pPr>
              <w:pStyle w:val="TableText"/>
              <w:jc w:val="both"/>
            </w:pPr>
          </w:p>
        </w:tc>
        <w:tc>
          <w:tcPr>
            <w:tcW w:w="1201" w:type="pct"/>
          </w:tcPr>
          <w:p w:rsidRPr="00F57E17" w:rsidR="00D677C7" w:rsidP="005B6CA8" w:rsidRDefault="00D677C7" w14:paraId="2F1316C3" w14:textId="77777777">
            <w:pPr>
              <w:pStyle w:val="TableText"/>
            </w:pPr>
            <w:r w:rsidRPr="00F57E17">
              <w:t>Marek Les / Kieron Singh</w:t>
            </w:r>
          </w:p>
        </w:tc>
        <w:tc>
          <w:tcPr>
            <w:tcW w:w="1998" w:type="pct"/>
          </w:tcPr>
          <w:p w:rsidRPr="00F57E17" w:rsidR="00D677C7" w:rsidP="00CF0CAE" w:rsidRDefault="00D677C7" w14:paraId="0A5CF290" w14:textId="77777777">
            <w:pPr>
              <w:pStyle w:val="TableText"/>
              <w:jc w:val="both"/>
            </w:pPr>
            <w:r w:rsidRPr="00F57E17">
              <w:t>Updated for ICM Release 5.5.9.0 (ARA Scheduled Reports / Post-processing)</w:t>
            </w:r>
            <w:r w:rsidRPr="00F57E17" w:rsidR="00340A2F">
              <w:t xml:space="preserve"> – presented to ICMOC</w:t>
            </w:r>
          </w:p>
        </w:tc>
      </w:tr>
      <w:tr w:rsidRPr="00F57E17" w:rsidR="00357B1C" w:rsidTr="00F62BE3" w14:paraId="30611C7C" w14:textId="77777777">
        <w:trPr>
          <w:cantSplit/>
        </w:trPr>
        <w:tc>
          <w:tcPr>
            <w:tcW w:w="510" w:type="pct"/>
          </w:tcPr>
          <w:p w:rsidRPr="00F57E17" w:rsidR="00357B1C" w:rsidP="00D55DA7" w:rsidRDefault="00357B1C" w14:paraId="5B76D371" w14:textId="77777777">
            <w:pPr>
              <w:pStyle w:val="TableText"/>
              <w:jc w:val="both"/>
            </w:pPr>
            <w:r w:rsidRPr="00F57E17">
              <w:t>1.4</w:t>
            </w:r>
          </w:p>
        </w:tc>
        <w:tc>
          <w:tcPr>
            <w:tcW w:w="691" w:type="pct"/>
          </w:tcPr>
          <w:p w:rsidRPr="00F57E17" w:rsidR="00357B1C" w:rsidP="00CF7D6A" w:rsidRDefault="00357B1C" w14:paraId="789A8D7C" w14:textId="77777777">
            <w:pPr>
              <w:pStyle w:val="TableText"/>
              <w:jc w:val="both"/>
            </w:pPr>
            <w:r w:rsidRPr="00F57E17">
              <w:t>29.03.2019</w:t>
            </w:r>
          </w:p>
        </w:tc>
        <w:tc>
          <w:tcPr>
            <w:tcW w:w="600" w:type="pct"/>
          </w:tcPr>
          <w:p w:rsidRPr="00F57E17" w:rsidR="00357B1C" w:rsidP="00D55DA7" w:rsidRDefault="00357B1C" w14:paraId="5C32BC6A" w14:textId="77777777">
            <w:pPr>
              <w:pStyle w:val="TableText"/>
              <w:jc w:val="both"/>
            </w:pPr>
          </w:p>
        </w:tc>
        <w:tc>
          <w:tcPr>
            <w:tcW w:w="1201" w:type="pct"/>
          </w:tcPr>
          <w:p w:rsidRPr="00F57E17" w:rsidR="00357B1C" w:rsidP="005B6CA8" w:rsidRDefault="00357B1C" w14:paraId="21731DC7" w14:textId="77777777">
            <w:pPr>
              <w:pStyle w:val="TableText"/>
            </w:pPr>
            <w:r w:rsidRPr="00F57E17">
              <w:t>Andrew Little</w:t>
            </w:r>
          </w:p>
        </w:tc>
        <w:tc>
          <w:tcPr>
            <w:tcW w:w="1998" w:type="pct"/>
          </w:tcPr>
          <w:p w:rsidRPr="00F57E17" w:rsidR="00357B1C" w:rsidP="00CF0CAE" w:rsidRDefault="00357B1C" w14:paraId="584A2B04" w14:textId="77777777">
            <w:pPr>
              <w:pStyle w:val="TableText"/>
              <w:jc w:val="both"/>
            </w:pPr>
            <w:r w:rsidRPr="00F57E17">
              <w:t>Updated for release 5.6.7.0 which includes the IMS integration functionality</w:t>
            </w:r>
          </w:p>
        </w:tc>
      </w:tr>
      <w:tr w:rsidRPr="00F57E17" w:rsidR="00BD2E12" w:rsidTr="00F62BE3" w14:paraId="6C2AB672" w14:textId="77777777">
        <w:trPr>
          <w:cantSplit/>
        </w:trPr>
        <w:tc>
          <w:tcPr>
            <w:tcW w:w="510" w:type="pct"/>
          </w:tcPr>
          <w:p w:rsidRPr="00F57E17" w:rsidR="00BD2E12" w:rsidP="00D55DA7" w:rsidRDefault="00BD2E12" w14:paraId="188E8755" w14:textId="77777777">
            <w:pPr>
              <w:pStyle w:val="TableText"/>
              <w:jc w:val="both"/>
            </w:pPr>
            <w:r w:rsidRPr="00F57E17">
              <w:t>1.5</w:t>
            </w:r>
          </w:p>
        </w:tc>
        <w:tc>
          <w:tcPr>
            <w:tcW w:w="691" w:type="pct"/>
          </w:tcPr>
          <w:p w:rsidRPr="00F57E17" w:rsidR="00BD2E12" w:rsidP="00CF7D6A" w:rsidRDefault="00B25529" w14:paraId="2EEA89E4" w14:textId="77777777">
            <w:pPr>
              <w:pStyle w:val="TableText"/>
              <w:jc w:val="both"/>
            </w:pPr>
            <w:r w:rsidRPr="00F57E17">
              <w:t>21.06</w:t>
            </w:r>
            <w:r w:rsidRPr="00F57E17" w:rsidR="00BD2E12">
              <w:t>.2019</w:t>
            </w:r>
          </w:p>
        </w:tc>
        <w:tc>
          <w:tcPr>
            <w:tcW w:w="600" w:type="pct"/>
          </w:tcPr>
          <w:p w:rsidRPr="00F57E17" w:rsidR="00BD2E12" w:rsidP="00D55DA7" w:rsidRDefault="00BD2E12" w14:paraId="76B8CAA3" w14:textId="77777777">
            <w:pPr>
              <w:pStyle w:val="TableText"/>
              <w:jc w:val="both"/>
            </w:pPr>
          </w:p>
        </w:tc>
        <w:tc>
          <w:tcPr>
            <w:tcW w:w="1201" w:type="pct"/>
          </w:tcPr>
          <w:p w:rsidRPr="00F57E17" w:rsidR="00BD2E12" w:rsidP="005B6CA8" w:rsidRDefault="00BD2E12" w14:paraId="2A42D51D" w14:textId="77777777">
            <w:pPr>
              <w:pStyle w:val="TableText"/>
            </w:pPr>
            <w:r w:rsidRPr="00F57E17">
              <w:t>Andrew Little</w:t>
            </w:r>
          </w:p>
        </w:tc>
        <w:tc>
          <w:tcPr>
            <w:tcW w:w="1998" w:type="pct"/>
          </w:tcPr>
          <w:p w:rsidRPr="00F57E17" w:rsidR="00BD2E12" w:rsidP="00CF0CAE" w:rsidRDefault="00BD2E12" w14:paraId="60F683CA" w14:textId="77777777">
            <w:pPr>
              <w:pStyle w:val="TableText"/>
              <w:jc w:val="both"/>
            </w:pPr>
            <w:r w:rsidRPr="00F57E17">
              <w:t>Updated for release 6.</w:t>
            </w:r>
            <w:r w:rsidRPr="00F57E17" w:rsidR="00B25529">
              <w:t>5</w:t>
            </w:r>
            <w:r w:rsidRPr="00F57E17">
              <w:t>.</w:t>
            </w:r>
            <w:r w:rsidRPr="00F57E17" w:rsidR="00B25529">
              <w:t>4.</w:t>
            </w:r>
            <w:r w:rsidRPr="00F57E17">
              <w:t>0 which incorporates the RAFM (Algo replacement) technology, and removing references to Algo and Algo related technology</w:t>
            </w:r>
          </w:p>
        </w:tc>
      </w:tr>
      <w:tr w:rsidRPr="00F57E17" w:rsidR="00F97139" w:rsidTr="00F62BE3" w14:paraId="37AB03AF" w14:textId="77777777">
        <w:trPr>
          <w:cantSplit/>
        </w:trPr>
        <w:tc>
          <w:tcPr>
            <w:tcW w:w="510" w:type="pct"/>
          </w:tcPr>
          <w:p w:rsidRPr="00F57E17" w:rsidR="00F97139" w:rsidP="00D55DA7" w:rsidRDefault="00F97139" w14:paraId="7BFD5358" w14:textId="6B895045">
            <w:pPr>
              <w:pStyle w:val="TableText"/>
              <w:jc w:val="both"/>
            </w:pPr>
            <w:r w:rsidRPr="00F57E17">
              <w:t>1.6</w:t>
            </w:r>
          </w:p>
        </w:tc>
        <w:tc>
          <w:tcPr>
            <w:tcW w:w="691" w:type="pct"/>
          </w:tcPr>
          <w:p w:rsidRPr="00F57E17" w:rsidR="00F97139" w:rsidP="00CF7D6A" w:rsidRDefault="008B55FA" w14:paraId="407352AD" w14:textId="4F87F1A0">
            <w:pPr>
              <w:pStyle w:val="TableText"/>
              <w:jc w:val="both"/>
            </w:pPr>
            <w:r w:rsidRPr="00F57E17">
              <w:t>21</w:t>
            </w:r>
            <w:r w:rsidRPr="00F57E17" w:rsidR="00435A34">
              <w:t>.08.2020</w:t>
            </w:r>
          </w:p>
        </w:tc>
        <w:tc>
          <w:tcPr>
            <w:tcW w:w="600" w:type="pct"/>
          </w:tcPr>
          <w:p w:rsidRPr="00F57E17" w:rsidR="00F97139" w:rsidP="00D55DA7" w:rsidRDefault="00F97139" w14:paraId="23378C7E" w14:textId="77777777">
            <w:pPr>
              <w:pStyle w:val="TableText"/>
              <w:jc w:val="both"/>
            </w:pPr>
          </w:p>
        </w:tc>
        <w:tc>
          <w:tcPr>
            <w:tcW w:w="1201" w:type="pct"/>
          </w:tcPr>
          <w:p w:rsidRPr="00F57E17" w:rsidR="00F97139" w:rsidP="005B6CA8" w:rsidRDefault="00435A34" w14:paraId="251588DB" w14:textId="3BBD2D79">
            <w:pPr>
              <w:pStyle w:val="TableText"/>
            </w:pPr>
            <w:r w:rsidRPr="00F57E17">
              <w:t>Irfan Ahmed / Kieron Singh</w:t>
            </w:r>
          </w:p>
        </w:tc>
        <w:tc>
          <w:tcPr>
            <w:tcW w:w="1998" w:type="pct"/>
          </w:tcPr>
          <w:p w:rsidRPr="00F57E17" w:rsidR="00F97139" w:rsidP="00CF0CAE" w:rsidRDefault="008B55FA" w14:paraId="462FED2F" w14:textId="4849B729">
            <w:pPr>
              <w:pStyle w:val="TableText"/>
              <w:jc w:val="both"/>
            </w:pPr>
            <w:r w:rsidRPr="00F57E17">
              <w:t xml:space="preserve">Updated for ICM release </w:t>
            </w:r>
            <w:r w:rsidRPr="00F57E17" w:rsidR="00414B47">
              <w:t>6.8.5.1</w:t>
            </w:r>
          </w:p>
        </w:tc>
      </w:tr>
      <w:tr w:rsidRPr="00F57E17" w:rsidR="00E83F30" w:rsidTr="00F62BE3" w14:paraId="773BE011" w14:textId="77777777">
        <w:trPr>
          <w:cantSplit/>
        </w:trPr>
        <w:tc>
          <w:tcPr>
            <w:tcW w:w="510" w:type="pct"/>
          </w:tcPr>
          <w:p w:rsidRPr="00F57E17" w:rsidR="00E83F30" w:rsidP="00D55DA7" w:rsidRDefault="00E83F30" w14:paraId="62D65E8A" w14:textId="21E0F8CB">
            <w:pPr>
              <w:pStyle w:val="TableText"/>
              <w:jc w:val="both"/>
            </w:pPr>
            <w:r w:rsidRPr="00F57E17">
              <w:t>1.7</w:t>
            </w:r>
          </w:p>
        </w:tc>
        <w:tc>
          <w:tcPr>
            <w:tcW w:w="691" w:type="pct"/>
          </w:tcPr>
          <w:p w:rsidRPr="00F57E17" w:rsidR="00E83F30" w:rsidP="00CF7D6A" w:rsidRDefault="00046D72" w14:paraId="54F5B277" w14:textId="30F31780">
            <w:pPr>
              <w:pStyle w:val="TableText"/>
              <w:jc w:val="both"/>
            </w:pPr>
            <w:r w:rsidRPr="00F57E17">
              <w:t>27.11.2020</w:t>
            </w:r>
          </w:p>
        </w:tc>
        <w:tc>
          <w:tcPr>
            <w:tcW w:w="600" w:type="pct"/>
          </w:tcPr>
          <w:p w:rsidRPr="00F57E17" w:rsidR="00E83F30" w:rsidP="00D55DA7" w:rsidRDefault="00E83F30" w14:paraId="70CC735E" w14:textId="77777777">
            <w:pPr>
              <w:pStyle w:val="TableText"/>
              <w:jc w:val="both"/>
            </w:pPr>
          </w:p>
        </w:tc>
        <w:tc>
          <w:tcPr>
            <w:tcW w:w="1201" w:type="pct"/>
          </w:tcPr>
          <w:p w:rsidRPr="00F57E17" w:rsidR="00E83F30" w:rsidP="005B6CA8" w:rsidRDefault="00BC6E53" w14:paraId="6E72CBD1" w14:textId="2CCF645E">
            <w:pPr>
              <w:pStyle w:val="TableText"/>
            </w:pPr>
            <w:r w:rsidRPr="00F57E17">
              <w:t>Valia Kostaki</w:t>
            </w:r>
            <w:r w:rsidRPr="00F57E17" w:rsidR="00836744">
              <w:t xml:space="preserve"> / Kieron Singh</w:t>
            </w:r>
          </w:p>
        </w:tc>
        <w:tc>
          <w:tcPr>
            <w:tcW w:w="1998" w:type="pct"/>
          </w:tcPr>
          <w:p w:rsidRPr="00F57E17" w:rsidR="00E83F30" w:rsidP="00CF0CAE" w:rsidRDefault="00BC6E53" w14:paraId="4501F5B4" w14:textId="1BCBEB33">
            <w:pPr>
              <w:pStyle w:val="TableText"/>
              <w:jc w:val="both"/>
            </w:pPr>
            <w:r w:rsidRPr="00F57E17">
              <w:t>Updated for ICM release 6.9.0.</w:t>
            </w:r>
            <w:r w:rsidRPr="00F57E17" w:rsidR="00804C92">
              <w:t>2</w:t>
            </w:r>
          </w:p>
        </w:tc>
      </w:tr>
      <w:tr w:rsidRPr="00F57E17" w:rsidR="003936D7" w:rsidTr="00F62BE3" w14:paraId="107ED9B0" w14:textId="77777777">
        <w:trPr>
          <w:cantSplit/>
        </w:trPr>
        <w:tc>
          <w:tcPr>
            <w:tcW w:w="510" w:type="pct"/>
          </w:tcPr>
          <w:p w:rsidRPr="00F57E17" w:rsidR="003936D7" w:rsidP="003936D7" w:rsidRDefault="003936D7" w14:paraId="018A68C6" w14:textId="672D6BDB">
            <w:pPr>
              <w:pStyle w:val="TableText"/>
              <w:jc w:val="both"/>
            </w:pPr>
            <w:r w:rsidRPr="00F57E17">
              <w:t>1.8</w:t>
            </w:r>
          </w:p>
        </w:tc>
        <w:tc>
          <w:tcPr>
            <w:tcW w:w="691" w:type="pct"/>
          </w:tcPr>
          <w:p w:rsidRPr="00F57E17" w:rsidR="003936D7" w:rsidP="003936D7" w:rsidRDefault="003936D7" w14:paraId="35E237D1" w14:textId="30AE1EB8">
            <w:pPr>
              <w:pStyle w:val="TableText"/>
              <w:jc w:val="both"/>
            </w:pPr>
            <w:r w:rsidRPr="00F57E17">
              <w:t>27.04.2021</w:t>
            </w:r>
          </w:p>
        </w:tc>
        <w:tc>
          <w:tcPr>
            <w:tcW w:w="600" w:type="pct"/>
          </w:tcPr>
          <w:p w:rsidRPr="00F57E17" w:rsidR="003936D7" w:rsidP="003936D7" w:rsidRDefault="003936D7" w14:paraId="42841622" w14:textId="77777777">
            <w:pPr>
              <w:pStyle w:val="TableText"/>
              <w:jc w:val="both"/>
            </w:pPr>
          </w:p>
        </w:tc>
        <w:tc>
          <w:tcPr>
            <w:tcW w:w="1201" w:type="pct"/>
          </w:tcPr>
          <w:p w:rsidRPr="00F57E17" w:rsidR="003936D7" w:rsidP="003936D7" w:rsidRDefault="003936D7" w14:paraId="6051E70C" w14:textId="6A5BDF34">
            <w:pPr>
              <w:pStyle w:val="TableText"/>
            </w:pPr>
            <w:r w:rsidRPr="00F57E17">
              <w:t>Valia Kostaki</w:t>
            </w:r>
          </w:p>
        </w:tc>
        <w:tc>
          <w:tcPr>
            <w:tcW w:w="1998" w:type="pct"/>
          </w:tcPr>
          <w:p w:rsidRPr="00F57E17" w:rsidR="003936D7" w:rsidP="003936D7" w:rsidRDefault="003936D7" w14:paraId="4119A940" w14:textId="0AE9A3E0">
            <w:pPr>
              <w:pStyle w:val="TableText"/>
              <w:jc w:val="both"/>
            </w:pPr>
            <w:r w:rsidRPr="00F57E17">
              <w:t>Updated for ICM release 7.0.2.0</w:t>
            </w:r>
            <w:r w:rsidR="00097869">
              <w:t>. ICMOC approved on 17/06/2021</w:t>
            </w:r>
          </w:p>
        </w:tc>
      </w:tr>
      <w:tr w:rsidRPr="00F57E17" w:rsidR="009C5564" w:rsidTr="00F62BE3" w14:paraId="3394B19E" w14:textId="77777777">
        <w:trPr>
          <w:cantSplit/>
        </w:trPr>
        <w:tc>
          <w:tcPr>
            <w:tcW w:w="510" w:type="pct"/>
          </w:tcPr>
          <w:p w:rsidRPr="00F57E17" w:rsidR="009C5564" w:rsidP="003936D7" w:rsidRDefault="009C5564" w14:paraId="38879DC6" w14:textId="678065FC">
            <w:pPr>
              <w:pStyle w:val="TableText"/>
              <w:jc w:val="both"/>
            </w:pPr>
            <w:r>
              <w:t>1.9</w:t>
            </w:r>
          </w:p>
        </w:tc>
        <w:tc>
          <w:tcPr>
            <w:tcW w:w="691" w:type="pct"/>
          </w:tcPr>
          <w:p w:rsidRPr="00F57E17" w:rsidR="009C5564" w:rsidP="003936D7" w:rsidRDefault="009C5564" w14:paraId="45BC77D7" w14:textId="131E19B4">
            <w:pPr>
              <w:pStyle w:val="TableText"/>
              <w:jc w:val="both"/>
            </w:pPr>
            <w:r>
              <w:t>04.10.</w:t>
            </w:r>
            <w:r w:rsidR="00B82067">
              <w:t>2021</w:t>
            </w:r>
          </w:p>
        </w:tc>
        <w:tc>
          <w:tcPr>
            <w:tcW w:w="600" w:type="pct"/>
          </w:tcPr>
          <w:p w:rsidRPr="00F57E17" w:rsidR="009C5564" w:rsidP="003936D7" w:rsidRDefault="009C5564" w14:paraId="6A4E54CF" w14:textId="77777777">
            <w:pPr>
              <w:pStyle w:val="TableText"/>
              <w:jc w:val="both"/>
            </w:pPr>
          </w:p>
        </w:tc>
        <w:tc>
          <w:tcPr>
            <w:tcW w:w="1201" w:type="pct"/>
          </w:tcPr>
          <w:p w:rsidRPr="00F57E17" w:rsidR="009C5564" w:rsidP="003936D7" w:rsidRDefault="009C5564" w14:paraId="5A188401" w14:textId="78C6748A">
            <w:pPr>
              <w:pStyle w:val="TableText"/>
            </w:pPr>
            <w:r>
              <w:t>Rebecca Kirk</w:t>
            </w:r>
          </w:p>
        </w:tc>
        <w:tc>
          <w:tcPr>
            <w:tcW w:w="1998" w:type="pct"/>
          </w:tcPr>
          <w:p w:rsidRPr="00F57E17" w:rsidR="00B82067" w:rsidP="003936D7" w:rsidRDefault="009C5564" w14:paraId="798D0F66" w14:textId="6B552532">
            <w:pPr>
              <w:pStyle w:val="TableText"/>
              <w:jc w:val="both"/>
            </w:pPr>
            <w:r>
              <w:t>Updated for ICM release 8.1.1.1</w:t>
            </w:r>
          </w:p>
        </w:tc>
      </w:tr>
      <w:tr w:rsidRPr="00F57E17" w:rsidR="00B82067" w:rsidTr="00F62BE3" w14:paraId="4D253339" w14:textId="77777777">
        <w:trPr>
          <w:cantSplit/>
        </w:trPr>
        <w:tc>
          <w:tcPr>
            <w:tcW w:w="510" w:type="pct"/>
          </w:tcPr>
          <w:p w:rsidR="00B82067" w:rsidP="003936D7" w:rsidRDefault="001531C4" w14:paraId="3E6480CD" w14:textId="04CCB907">
            <w:pPr>
              <w:pStyle w:val="TableText"/>
              <w:jc w:val="both"/>
            </w:pPr>
            <w:r>
              <w:t>1</w:t>
            </w:r>
            <w:r w:rsidR="00B82067">
              <w:t>.</w:t>
            </w:r>
            <w:r>
              <w:t>1</w:t>
            </w:r>
            <w:r w:rsidR="00B82067">
              <w:t>0</w:t>
            </w:r>
          </w:p>
        </w:tc>
        <w:tc>
          <w:tcPr>
            <w:tcW w:w="691" w:type="pct"/>
          </w:tcPr>
          <w:p w:rsidR="00B82067" w:rsidP="003936D7" w:rsidRDefault="00B82067" w14:paraId="30AE1C6E" w14:textId="169120A4">
            <w:pPr>
              <w:pStyle w:val="TableText"/>
              <w:jc w:val="both"/>
            </w:pPr>
            <w:r>
              <w:t>14.09.2022</w:t>
            </w:r>
          </w:p>
        </w:tc>
        <w:tc>
          <w:tcPr>
            <w:tcW w:w="600" w:type="pct"/>
          </w:tcPr>
          <w:p w:rsidRPr="00F57E17" w:rsidR="00B82067" w:rsidP="003936D7" w:rsidRDefault="00B82067" w14:paraId="22857E48" w14:textId="77777777">
            <w:pPr>
              <w:pStyle w:val="TableText"/>
              <w:jc w:val="both"/>
            </w:pPr>
          </w:p>
        </w:tc>
        <w:tc>
          <w:tcPr>
            <w:tcW w:w="1201" w:type="pct"/>
          </w:tcPr>
          <w:p w:rsidR="00B82067" w:rsidP="003936D7" w:rsidRDefault="00B82067" w14:paraId="764A4D38" w14:textId="3B94523F">
            <w:pPr>
              <w:pStyle w:val="TableText"/>
            </w:pPr>
            <w:r>
              <w:t>Gwenda McGill</w:t>
            </w:r>
          </w:p>
        </w:tc>
        <w:tc>
          <w:tcPr>
            <w:tcW w:w="1998" w:type="pct"/>
          </w:tcPr>
          <w:p w:rsidR="00B82067" w:rsidP="003936D7" w:rsidRDefault="00B82067" w14:paraId="1B815EF9" w14:textId="514EB4E5">
            <w:pPr>
              <w:pStyle w:val="TableText"/>
              <w:jc w:val="both"/>
            </w:pPr>
            <w:r>
              <w:t>Update for ICM release 8.2.2.0</w:t>
            </w:r>
          </w:p>
        </w:tc>
      </w:tr>
    </w:tbl>
    <w:p w:rsidRPr="00F57E17" w:rsidR="000C139C" w:rsidP="00F62BE3" w:rsidRDefault="000C139C" w14:paraId="3DA619FE" w14:textId="77777777">
      <w:pPr>
        <w:pStyle w:val="BodyText"/>
        <w:ind w:left="0"/>
        <w:rPr>
          <w:b/>
        </w:rPr>
      </w:pPr>
      <w:r w:rsidRPr="00F57E17">
        <w:rPr>
          <w:b/>
        </w:rPr>
        <w:t xml:space="preserve">Document </w:t>
      </w:r>
      <w:r w:rsidRPr="00F57E17" w:rsidR="002E30C8">
        <w:rPr>
          <w:b/>
        </w:rPr>
        <w:t>i</w:t>
      </w:r>
      <w:r w:rsidRPr="00F57E17">
        <w:rPr>
          <w:b/>
        </w:rPr>
        <w:t>nformation</w:t>
      </w:r>
    </w:p>
    <w:tbl>
      <w:tblPr>
        <w:tblW w:w="4825" w:type="pct"/>
        <w:tblInd w:w="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7" w:type="dxa"/>
          <w:right w:w="57" w:type="dxa"/>
        </w:tblCellMar>
        <w:tblLook w:val="0000" w:firstRow="0" w:lastRow="0" w:firstColumn="0" w:lastColumn="0" w:noHBand="0" w:noVBand="0"/>
      </w:tblPr>
      <w:tblGrid>
        <w:gridCol w:w="2842"/>
        <w:gridCol w:w="5859"/>
      </w:tblGrid>
      <w:tr w:rsidRPr="00F57E17" w:rsidR="000C139C" w:rsidTr="00F62BE3" w14:paraId="5C4CF23B" w14:textId="77777777">
        <w:trPr>
          <w:cantSplit/>
        </w:trPr>
        <w:tc>
          <w:tcPr>
            <w:tcW w:w="1633" w:type="pct"/>
            <w:shd w:val="clear" w:color="auto" w:fill="C00000"/>
          </w:tcPr>
          <w:p w:rsidRPr="00F57E17" w:rsidR="000C139C" w:rsidP="00D55DA7" w:rsidRDefault="00E00B28" w14:paraId="283FF260" w14:textId="77777777">
            <w:pPr>
              <w:widowControl w:val="0"/>
              <w:suppressAutoHyphens/>
              <w:spacing w:after="60"/>
              <w:rPr>
                <w:b/>
                <w:color w:val="FFFFFF"/>
                <w:szCs w:val="18"/>
                <w:lang w:eastAsia="ar-SA"/>
              </w:rPr>
            </w:pPr>
            <w:r w:rsidRPr="00F57E17">
              <w:rPr>
                <w:b/>
                <w:color w:val="FFFFFF"/>
                <w:szCs w:val="18"/>
                <w:lang w:eastAsia="ar-SA"/>
              </w:rPr>
              <w:t>Document..</w:t>
            </w:r>
          </w:p>
        </w:tc>
        <w:tc>
          <w:tcPr>
            <w:tcW w:w="3367" w:type="pct"/>
            <w:shd w:val="clear" w:color="auto" w:fill="C00000"/>
          </w:tcPr>
          <w:p w:rsidRPr="00F57E17" w:rsidR="000C139C" w:rsidP="00D55DA7" w:rsidRDefault="000C139C" w14:paraId="38422331" w14:textId="77777777">
            <w:pPr>
              <w:widowControl w:val="0"/>
              <w:suppressAutoHyphens/>
              <w:spacing w:after="60"/>
              <w:rPr>
                <w:b/>
                <w:color w:val="FFFFFF"/>
                <w:szCs w:val="18"/>
                <w:lang w:eastAsia="ar-SA"/>
              </w:rPr>
            </w:pPr>
            <w:r w:rsidRPr="00F57E17">
              <w:rPr>
                <w:b/>
                <w:color w:val="FFFFFF"/>
                <w:szCs w:val="18"/>
                <w:lang w:eastAsia="ar-SA"/>
              </w:rPr>
              <w:t>Details</w:t>
            </w:r>
          </w:p>
        </w:tc>
      </w:tr>
      <w:tr w:rsidRPr="00F57E17" w:rsidR="000C139C" w:rsidTr="00F62BE3" w14:paraId="4EC200C2" w14:textId="77777777">
        <w:trPr>
          <w:cantSplit/>
        </w:trPr>
        <w:tc>
          <w:tcPr>
            <w:tcW w:w="1633" w:type="pct"/>
            <w:shd w:val="clear" w:color="auto" w:fill="FFFFFF"/>
          </w:tcPr>
          <w:p w:rsidRPr="00F57E17" w:rsidR="000C139C" w:rsidP="00D55DA7" w:rsidRDefault="000C139C" w14:paraId="0EF59CB3" w14:textId="77777777">
            <w:pPr>
              <w:pStyle w:val="TableText"/>
              <w:jc w:val="both"/>
            </w:pPr>
            <w:r w:rsidRPr="00F57E17">
              <w:t>Title</w:t>
            </w:r>
          </w:p>
        </w:tc>
        <w:tc>
          <w:tcPr>
            <w:tcW w:w="3367" w:type="pct"/>
            <w:shd w:val="clear" w:color="auto" w:fill="FFFFFF"/>
          </w:tcPr>
          <w:p w:rsidRPr="00F57E17" w:rsidR="000C139C" w:rsidP="00D55DA7" w:rsidRDefault="000C139C" w14:paraId="7F893BA4" w14:textId="632C610D">
            <w:pPr>
              <w:pStyle w:val="TableText"/>
              <w:jc w:val="both"/>
            </w:pPr>
            <w:r w:rsidRPr="00F57E17">
              <w:t xml:space="preserve">ICM </w:t>
            </w:r>
            <w:r w:rsidRPr="00F57E17" w:rsidR="00DA6F76">
              <w:t>I</w:t>
            </w:r>
            <w:r w:rsidRPr="00F57E17" w:rsidR="00562370">
              <w:t xml:space="preserve">nterface </w:t>
            </w:r>
            <w:r w:rsidRPr="00F57E17" w:rsidR="00DA6F76">
              <w:t>U</w:t>
            </w:r>
            <w:r w:rsidRPr="00F57E17" w:rsidR="00334485">
              <w:t xml:space="preserve">ser </w:t>
            </w:r>
            <w:r w:rsidRPr="00F57E17" w:rsidR="00DA6F76">
              <w:t>G</w:t>
            </w:r>
            <w:r w:rsidRPr="00F57E17" w:rsidR="00334485">
              <w:t>uide</w:t>
            </w:r>
          </w:p>
        </w:tc>
      </w:tr>
      <w:tr w:rsidRPr="00F57E17" w:rsidR="000C139C" w:rsidTr="00F62BE3" w14:paraId="43EF1408" w14:textId="77777777">
        <w:trPr>
          <w:cantSplit/>
          <w:trHeight w:val="220"/>
        </w:trPr>
        <w:tc>
          <w:tcPr>
            <w:tcW w:w="1633" w:type="pct"/>
          </w:tcPr>
          <w:p w:rsidRPr="00F57E17" w:rsidR="000C139C" w:rsidP="00D55DA7" w:rsidRDefault="000C139C" w14:paraId="03A3E7D3" w14:textId="77777777">
            <w:pPr>
              <w:pStyle w:val="TableText"/>
              <w:jc w:val="both"/>
            </w:pPr>
            <w:r w:rsidRPr="00F57E17">
              <w:t>Reference</w:t>
            </w:r>
          </w:p>
        </w:tc>
        <w:tc>
          <w:tcPr>
            <w:tcW w:w="3367" w:type="pct"/>
          </w:tcPr>
          <w:p w:rsidRPr="00F57E17" w:rsidR="000C139C" w:rsidP="00D55DA7" w:rsidRDefault="00D677C7" w14:paraId="420138DB" w14:textId="126F7D03">
            <w:pPr>
              <w:pStyle w:val="TableText"/>
              <w:jc w:val="both"/>
            </w:pPr>
            <w:r w:rsidRPr="00F57E17">
              <w:t xml:space="preserve">ICM </w:t>
            </w:r>
            <w:r w:rsidR="00E84082">
              <w:t>v8.</w:t>
            </w:r>
            <w:r w:rsidR="00F051B4">
              <w:t>2</w:t>
            </w:r>
            <w:r w:rsidR="00E84082">
              <w:t>.</w:t>
            </w:r>
            <w:r w:rsidR="00F051B4">
              <w:t>2</w:t>
            </w:r>
            <w:r w:rsidR="00E84082">
              <w:t>.</w:t>
            </w:r>
            <w:r w:rsidR="00F051B4">
              <w:t>0</w:t>
            </w:r>
          </w:p>
        </w:tc>
      </w:tr>
      <w:tr w:rsidRPr="00F57E17" w:rsidR="000C139C" w:rsidTr="00F62BE3" w14:paraId="55BF899B" w14:textId="77777777">
        <w:trPr>
          <w:cantSplit/>
        </w:trPr>
        <w:tc>
          <w:tcPr>
            <w:tcW w:w="1633" w:type="pct"/>
          </w:tcPr>
          <w:p w:rsidRPr="00F57E17" w:rsidR="000C139C" w:rsidP="00D55DA7" w:rsidRDefault="00334485" w14:paraId="45E05504" w14:textId="77777777">
            <w:pPr>
              <w:pStyle w:val="TableText"/>
              <w:jc w:val="both"/>
            </w:pPr>
            <w:r w:rsidRPr="00F57E17">
              <w:t>GHO document type</w:t>
            </w:r>
          </w:p>
        </w:tc>
        <w:tc>
          <w:tcPr>
            <w:tcW w:w="3367" w:type="pct"/>
          </w:tcPr>
          <w:p w:rsidRPr="00F57E17" w:rsidR="000C139C" w:rsidP="00D55DA7" w:rsidRDefault="00334485" w14:paraId="4A2A59B0" w14:textId="77777777">
            <w:pPr>
              <w:pStyle w:val="TableText"/>
              <w:jc w:val="both"/>
            </w:pPr>
            <w:r w:rsidRPr="00F57E17">
              <w:t>Manual</w:t>
            </w:r>
          </w:p>
        </w:tc>
      </w:tr>
      <w:tr w:rsidRPr="00F57E17" w:rsidR="000C139C" w:rsidTr="00F62BE3" w14:paraId="48E9DF7F" w14:textId="77777777">
        <w:trPr>
          <w:cantSplit/>
        </w:trPr>
        <w:tc>
          <w:tcPr>
            <w:tcW w:w="1633" w:type="pct"/>
          </w:tcPr>
          <w:p w:rsidRPr="00F57E17" w:rsidR="000C139C" w:rsidP="00D55DA7" w:rsidRDefault="000C139C" w14:paraId="300EE2E4" w14:textId="77777777">
            <w:pPr>
              <w:pStyle w:val="TableText"/>
              <w:jc w:val="both"/>
            </w:pPr>
            <w:r w:rsidRPr="00F57E17">
              <w:t>Location</w:t>
            </w:r>
          </w:p>
        </w:tc>
        <w:tc>
          <w:tcPr>
            <w:tcW w:w="3367" w:type="pct"/>
          </w:tcPr>
          <w:p w:rsidRPr="00F57E17" w:rsidR="000C139C" w:rsidP="00D55DA7" w:rsidRDefault="00235A1F" w14:paraId="462307AA" w14:textId="14AC0449">
            <w:pPr>
              <w:pStyle w:val="TableText"/>
              <w:jc w:val="both"/>
            </w:pPr>
            <w:r w:rsidRPr="00F57E17">
              <w:t>TBC</w:t>
            </w:r>
          </w:p>
        </w:tc>
      </w:tr>
      <w:tr w:rsidRPr="00F57E17" w:rsidR="000C139C" w:rsidTr="00F62BE3" w14:paraId="4454DF06" w14:textId="77777777">
        <w:trPr>
          <w:cantSplit/>
        </w:trPr>
        <w:tc>
          <w:tcPr>
            <w:tcW w:w="1633" w:type="pct"/>
          </w:tcPr>
          <w:p w:rsidRPr="00F57E17" w:rsidR="000C139C" w:rsidP="00D55DA7" w:rsidRDefault="000C139C" w14:paraId="4F2FE3B4" w14:textId="77777777">
            <w:pPr>
              <w:pStyle w:val="TableText"/>
              <w:jc w:val="both"/>
            </w:pPr>
            <w:r w:rsidRPr="00F57E17">
              <w:t>Prepared by</w:t>
            </w:r>
          </w:p>
        </w:tc>
        <w:tc>
          <w:tcPr>
            <w:tcW w:w="3367" w:type="pct"/>
          </w:tcPr>
          <w:p w:rsidRPr="00F57E17" w:rsidR="000C139C" w:rsidP="00D55DA7" w:rsidRDefault="00334485" w14:paraId="7B3F3EB0" w14:textId="7B179045">
            <w:pPr>
              <w:pStyle w:val="TableText"/>
              <w:jc w:val="both"/>
            </w:pPr>
            <w:r w:rsidRPr="00F57E17">
              <w:t>Javesh Boodnah</w:t>
            </w:r>
            <w:r w:rsidRPr="00F57E17" w:rsidR="00340A2F">
              <w:t xml:space="preserve"> / Marek Les / Kieron Singh</w:t>
            </w:r>
            <w:r w:rsidRPr="00F57E17" w:rsidR="00BD2E12">
              <w:t>/ Andrew Little</w:t>
            </w:r>
            <w:r w:rsidRPr="00F57E17" w:rsidR="00F97139">
              <w:t xml:space="preserve"> / Irfan Ahmed</w:t>
            </w:r>
            <w:r w:rsidRPr="00F57E17" w:rsidR="009A1641">
              <w:t xml:space="preserve"> / Valia Kostaki</w:t>
            </w:r>
            <w:r w:rsidR="00E84082">
              <w:t xml:space="preserve"> / Rebecca Kirk</w:t>
            </w:r>
            <w:r w:rsidR="00B82067">
              <w:t>/Gwenda McGill</w:t>
            </w:r>
          </w:p>
        </w:tc>
      </w:tr>
      <w:tr w:rsidRPr="00F57E17" w:rsidR="000C139C" w:rsidTr="00F62BE3" w14:paraId="25FC170B" w14:textId="77777777">
        <w:trPr>
          <w:cantSplit/>
        </w:trPr>
        <w:tc>
          <w:tcPr>
            <w:tcW w:w="1633" w:type="pct"/>
          </w:tcPr>
          <w:p w:rsidRPr="00F57E17" w:rsidR="000C139C" w:rsidP="00D55DA7" w:rsidRDefault="000C139C" w14:paraId="06FCB10A" w14:textId="77777777">
            <w:pPr>
              <w:pStyle w:val="TableText"/>
              <w:jc w:val="both"/>
            </w:pPr>
            <w:r w:rsidRPr="00F57E17">
              <w:t xml:space="preserve">Owner / </w:t>
            </w:r>
            <w:r w:rsidRPr="00F57E17" w:rsidR="00AF3C81">
              <w:t>l</w:t>
            </w:r>
            <w:r w:rsidRPr="00F57E17">
              <w:t>ocation</w:t>
            </w:r>
          </w:p>
        </w:tc>
        <w:tc>
          <w:tcPr>
            <w:tcW w:w="3367" w:type="pct"/>
          </w:tcPr>
          <w:p w:rsidRPr="00F57E17" w:rsidR="000C139C" w:rsidP="00D55DA7" w:rsidRDefault="00334485" w14:paraId="27208787" w14:textId="5321866A">
            <w:pPr>
              <w:pStyle w:val="TableText"/>
              <w:jc w:val="both"/>
            </w:pPr>
            <w:r w:rsidRPr="00F57E17">
              <w:t xml:space="preserve">Stephen Hainsworth / </w:t>
            </w:r>
            <w:r w:rsidR="001B023F">
              <w:t>Capital Management and Modelling</w:t>
            </w:r>
            <w:r w:rsidRPr="00F57E17">
              <w:t xml:space="preserve"> / </w:t>
            </w:r>
            <w:r w:rsidRPr="00F57E17" w:rsidR="00BD2E12">
              <w:t>Angel Court</w:t>
            </w:r>
          </w:p>
        </w:tc>
      </w:tr>
    </w:tbl>
    <w:p w:rsidRPr="00F57E17" w:rsidR="00C1443F" w:rsidP="00F62BE3" w:rsidRDefault="00C1443F" w14:paraId="621DF823" w14:textId="77777777">
      <w:pPr>
        <w:pStyle w:val="BodyText"/>
        <w:ind w:left="0"/>
        <w:rPr>
          <w:b/>
        </w:rPr>
      </w:pPr>
    </w:p>
    <w:p w:rsidRPr="00F57E17" w:rsidR="00C1443F" w:rsidP="00F62BE3" w:rsidRDefault="00C1443F" w14:paraId="52BC1F8F" w14:textId="77777777">
      <w:pPr>
        <w:pStyle w:val="BodyText"/>
        <w:ind w:left="0"/>
        <w:rPr>
          <w:b/>
        </w:rPr>
      </w:pPr>
    </w:p>
    <w:p w:rsidRPr="00F57E17" w:rsidR="000C139C" w:rsidP="00F62BE3" w:rsidRDefault="000C139C" w14:paraId="530CC208" w14:textId="32C5362D">
      <w:pPr>
        <w:pStyle w:val="BodyText"/>
        <w:ind w:left="0"/>
        <w:rPr>
          <w:b/>
        </w:rPr>
      </w:pPr>
      <w:r w:rsidRPr="00F57E17">
        <w:rPr>
          <w:b/>
        </w:rPr>
        <w:t xml:space="preserve">Approvals </w:t>
      </w:r>
      <w:r w:rsidRPr="00F57E17" w:rsidR="002E30C8">
        <w:rPr>
          <w:b/>
        </w:rPr>
        <w:t>l</w:t>
      </w:r>
      <w:r w:rsidRPr="00F57E17">
        <w:rPr>
          <w:b/>
        </w:rPr>
        <w:t>ist</w:t>
      </w:r>
    </w:p>
    <w:tbl>
      <w:tblPr>
        <w:tblW w:w="4753" w:type="pct"/>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00" w:firstRow="0" w:lastRow="0" w:firstColumn="0" w:lastColumn="0" w:noHBand="0" w:noVBand="0"/>
      </w:tblPr>
      <w:tblGrid>
        <w:gridCol w:w="1933"/>
        <w:gridCol w:w="4841"/>
        <w:gridCol w:w="1798"/>
      </w:tblGrid>
      <w:tr w:rsidRPr="00F57E17" w:rsidR="00215698" w:rsidTr="00215698" w14:paraId="5DA89A45" w14:textId="77777777">
        <w:trPr>
          <w:cantSplit/>
          <w:tblHeader/>
        </w:trPr>
        <w:tc>
          <w:tcPr>
            <w:tcW w:w="1127" w:type="pct"/>
            <w:tcBorders>
              <w:top w:val="single" w:color="auto" w:sz="4" w:space="0"/>
              <w:left w:val="single" w:color="auto" w:sz="4" w:space="0"/>
              <w:bottom w:val="single" w:color="auto" w:sz="4" w:space="0"/>
              <w:right w:val="single" w:color="auto" w:sz="4" w:space="0"/>
            </w:tcBorders>
            <w:shd w:val="clear" w:color="auto" w:fill="C00000"/>
          </w:tcPr>
          <w:p w:rsidRPr="00F57E17" w:rsidR="00215698" w:rsidP="00D55DA7" w:rsidRDefault="00215698" w14:paraId="2B7CA039" w14:textId="77777777">
            <w:pPr>
              <w:widowControl w:val="0"/>
              <w:suppressAutoHyphens/>
              <w:spacing w:after="60"/>
              <w:rPr>
                <w:b/>
                <w:color w:val="FFFFFF"/>
                <w:szCs w:val="18"/>
                <w:lang w:eastAsia="ar-SA"/>
              </w:rPr>
            </w:pPr>
            <w:r w:rsidRPr="00F57E17">
              <w:rPr>
                <w:b/>
                <w:color w:val="FFFFFF"/>
                <w:szCs w:val="18"/>
                <w:lang w:eastAsia="ar-SA"/>
              </w:rPr>
              <w:t>Name</w:t>
            </w:r>
          </w:p>
        </w:tc>
        <w:tc>
          <w:tcPr>
            <w:tcW w:w="2824" w:type="pct"/>
            <w:tcBorders>
              <w:top w:val="single" w:color="auto" w:sz="4" w:space="0"/>
              <w:left w:val="single" w:color="auto" w:sz="4" w:space="0"/>
              <w:bottom w:val="single" w:color="auto" w:sz="4" w:space="0"/>
              <w:right w:val="single" w:color="auto" w:sz="4" w:space="0"/>
            </w:tcBorders>
            <w:shd w:val="clear" w:color="auto" w:fill="C00000"/>
          </w:tcPr>
          <w:p w:rsidRPr="00F57E17" w:rsidR="00215698" w:rsidP="00D55DA7" w:rsidRDefault="00215698" w14:paraId="671B7316" w14:textId="77777777">
            <w:pPr>
              <w:widowControl w:val="0"/>
              <w:suppressAutoHyphens/>
              <w:spacing w:after="60"/>
              <w:rPr>
                <w:b/>
                <w:color w:val="FFFFFF"/>
                <w:szCs w:val="18"/>
                <w:lang w:eastAsia="ar-SA"/>
              </w:rPr>
            </w:pPr>
            <w:r w:rsidRPr="00F57E17">
              <w:rPr>
                <w:b/>
                <w:color w:val="FFFFFF"/>
                <w:szCs w:val="18"/>
                <w:lang w:eastAsia="ar-SA"/>
              </w:rPr>
              <w:t>Position</w:t>
            </w:r>
          </w:p>
        </w:tc>
        <w:tc>
          <w:tcPr>
            <w:tcW w:w="1049" w:type="pct"/>
            <w:tcBorders>
              <w:top w:val="single" w:color="auto" w:sz="4" w:space="0"/>
              <w:left w:val="single" w:color="auto" w:sz="4" w:space="0"/>
              <w:bottom w:val="single" w:color="auto" w:sz="4" w:space="0"/>
              <w:right w:val="single" w:color="auto" w:sz="4" w:space="0"/>
            </w:tcBorders>
            <w:shd w:val="clear" w:color="auto" w:fill="C00000"/>
          </w:tcPr>
          <w:p w:rsidRPr="00F57E17" w:rsidR="00215698" w:rsidP="00D55DA7" w:rsidRDefault="00215698" w14:paraId="231AFEAB" w14:textId="77777777">
            <w:pPr>
              <w:widowControl w:val="0"/>
              <w:suppressAutoHyphens/>
              <w:spacing w:after="60"/>
              <w:rPr>
                <w:b/>
                <w:color w:val="FFFFFF"/>
                <w:szCs w:val="18"/>
                <w:lang w:eastAsia="ar-SA"/>
              </w:rPr>
            </w:pPr>
            <w:r w:rsidRPr="00F57E17">
              <w:rPr>
                <w:b/>
                <w:color w:val="FFFFFF"/>
                <w:szCs w:val="18"/>
                <w:lang w:eastAsia="ar-SA"/>
              </w:rPr>
              <w:t>Date approved</w:t>
            </w:r>
          </w:p>
        </w:tc>
      </w:tr>
      <w:tr w:rsidRPr="00F57E17" w:rsidR="00215698" w:rsidTr="00215698" w14:paraId="000DD5EF" w14:textId="77777777">
        <w:trPr>
          <w:cantSplit/>
        </w:trPr>
        <w:tc>
          <w:tcPr>
            <w:tcW w:w="1127" w:type="pct"/>
            <w:vAlign w:val="center"/>
          </w:tcPr>
          <w:p w:rsidRPr="00F57E17" w:rsidR="00215698" w:rsidP="002B6B9B" w:rsidRDefault="00435A34" w14:paraId="28333317" w14:textId="262D23C3">
            <w:pPr>
              <w:pStyle w:val="TableText"/>
              <w:snapToGrid w:val="0"/>
              <w:spacing w:before="0" w:after="0"/>
              <w:ind w:right="141"/>
              <w:rPr>
                <w:szCs w:val="20"/>
              </w:rPr>
            </w:pPr>
            <w:r w:rsidRPr="00F57E17">
              <w:rPr>
                <w:szCs w:val="20"/>
              </w:rPr>
              <w:t>David van der Merwe</w:t>
            </w:r>
          </w:p>
        </w:tc>
        <w:tc>
          <w:tcPr>
            <w:tcW w:w="2824" w:type="pct"/>
          </w:tcPr>
          <w:p w:rsidRPr="00F57E17" w:rsidR="00215698" w:rsidP="002B6B9B" w:rsidRDefault="00435A34" w14:paraId="4F3BD405" w14:textId="58EE822B">
            <w:pPr>
              <w:pStyle w:val="TableText"/>
            </w:pPr>
            <w:r w:rsidRPr="00F57E17">
              <w:t xml:space="preserve">Senior </w:t>
            </w:r>
            <w:r w:rsidR="001531C4">
              <w:t>Director, Actuarial Ecosystems</w:t>
            </w:r>
          </w:p>
        </w:tc>
        <w:tc>
          <w:tcPr>
            <w:tcW w:w="1049" w:type="pct"/>
            <w:vAlign w:val="center"/>
          </w:tcPr>
          <w:p w:rsidRPr="00F57E17" w:rsidR="00215698" w:rsidP="00215698" w:rsidRDefault="00215698" w14:paraId="4541956A" w14:textId="77777777">
            <w:pPr>
              <w:pStyle w:val="TableText"/>
              <w:ind w:right="-675"/>
            </w:pPr>
          </w:p>
        </w:tc>
      </w:tr>
    </w:tbl>
    <w:p w:rsidRPr="00F57E17" w:rsidR="000C139C" w:rsidP="00F62BE3" w:rsidRDefault="000C139C" w14:paraId="0AC0A4C4" w14:textId="739B7090">
      <w:pPr>
        <w:pStyle w:val="BodyText"/>
        <w:ind w:left="0"/>
        <w:rPr>
          <w:b/>
        </w:rPr>
      </w:pPr>
      <w:r w:rsidRPr="00F57E17">
        <w:rPr>
          <w:b/>
        </w:rPr>
        <w:t xml:space="preserve">Distribution </w:t>
      </w:r>
      <w:r w:rsidRPr="00F57E17" w:rsidR="002E30C8">
        <w:rPr>
          <w:b/>
        </w:rPr>
        <w:t>l</w:t>
      </w:r>
      <w:r w:rsidRPr="00F57E17">
        <w:rPr>
          <w:b/>
        </w:rPr>
        <w:t>ist</w:t>
      </w:r>
    </w:p>
    <w:tbl>
      <w:tblPr>
        <w:tblW w:w="4753" w:type="pct"/>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00" w:firstRow="0" w:lastRow="0" w:firstColumn="0" w:lastColumn="0" w:noHBand="0" w:noVBand="0"/>
      </w:tblPr>
      <w:tblGrid>
        <w:gridCol w:w="6774"/>
        <w:gridCol w:w="1798"/>
      </w:tblGrid>
      <w:tr w:rsidRPr="00F57E17" w:rsidR="000C139C" w:rsidTr="00927430" w14:paraId="59530DA8" w14:textId="77777777">
        <w:trPr>
          <w:cantSplit/>
          <w:tblHeader/>
        </w:trPr>
        <w:tc>
          <w:tcPr>
            <w:tcW w:w="3951" w:type="pct"/>
            <w:tcBorders>
              <w:top w:val="single" w:color="auto" w:sz="4" w:space="0"/>
              <w:left w:val="single" w:color="auto" w:sz="4" w:space="0"/>
              <w:bottom w:val="single" w:color="auto" w:sz="4" w:space="0"/>
              <w:right w:val="single" w:color="auto" w:sz="4" w:space="0"/>
            </w:tcBorders>
            <w:shd w:val="clear" w:color="auto" w:fill="C00000"/>
          </w:tcPr>
          <w:p w:rsidRPr="00F57E17" w:rsidR="000C139C" w:rsidP="00D55DA7" w:rsidRDefault="000C139C" w14:paraId="1B7DB704" w14:textId="77777777">
            <w:pPr>
              <w:widowControl w:val="0"/>
              <w:suppressAutoHyphens/>
              <w:spacing w:after="60"/>
              <w:rPr>
                <w:b/>
                <w:color w:val="FFFFFF"/>
                <w:szCs w:val="18"/>
                <w:lang w:eastAsia="ar-SA"/>
              </w:rPr>
            </w:pPr>
            <w:r w:rsidRPr="00F57E17">
              <w:rPr>
                <w:b/>
                <w:color w:val="FFFFFF"/>
                <w:szCs w:val="18"/>
                <w:lang w:eastAsia="ar-SA"/>
              </w:rPr>
              <w:t>Name</w:t>
            </w:r>
          </w:p>
        </w:tc>
        <w:tc>
          <w:tcPr>
            <w:tcW w:w="1049" w:type="pct"/>
            <w:tcBorders>
              <w:top w:val="single" w:color="auto" w:sz="4" w:space="0"/>
              <w:left w:val="single" w:color="auto" w:sz="4" w:space="0"/>
              <w:bottom w:val="single" w:color="auto" w:sz="4" w:space="0"/>
              <w:right w:val="single" w:color="auto" w:sz="4" w:space="0"/>
            </w:tcBorders>
            <w:shd w:val="clear" w:color="auto" w:fill="C00000"/>
          </w:tcPr>
          <w:p w:rsidRPr="00F57E17" w:rsidR="000C139C" w:rsidP="00D55DA7" w:rsidRDefault="000C139C" w14:paraId="40E2D6B1" w14:textId="77777777">
            <w:pPr>
              <w:widowControl w:val="0"/>
              <w:suppressAutoHyphens/>
              <w:spacing w:after="60"/>
              <w:rPr>
                <w:b/>
                <w:color w:val="FFFFFF"/>
                <w:szCs w:val="18"/>
                <w:lang w:eastAsia="ar-SA"/>
              </w:rPr>
            </w:pPr>
            <w:r w:rsidRPr="00F57E17">
              <w:rPr>
                <w:b/>
                <w:color w:val="FFFFFF"/>
                <w:szCs w:val="18"/>
                <w:lang w:eastAsia="ar-SA"/>
              </w:rPr>
              <w:t>Position</w:t>
            </w:r>
          </w:p>
        </w:tc>
      </w:tr>
      <w:tr w:rsidRPr="00F57E17" w:rsidR="000C139C" w:rsidTr="00927430" w14:paraId="367005B2" w14:textId="77777777">
        <w:trPr>
          <w:cantSplit/>
        </w:trPr>
        <w:tc>
          <w:tcPr>
            <w:tcW w:w="3951" w:type="pct"/>
          </w:tcPr>
          <w:p w:rsidRPr="00F57E17" w:rsidR="000C139C" w:rsidP="00D55DA7" w:rsidRDefault="00334485" w14:paraId="623FB933" w14:textId="77777777">
            <w:pPr>
              <w:pStyle w:val="TableText"/>
              <w:jc w:val="both"/>
            </w:pPr>
            <w:r w:rsidRPr="00F57E17">
              <w:t>All</w:t>
            </w:r>
            <w:r w:rsidRPr="00F57E17" w:rsidR="00340A2F">
              <w:t xml:space="preserve"> ICM end users</w:t>
            </w:r>
          </w:p>
        </w:tc>
        <w:tc>
          <w:tcPr>
            <w:tcW w:w="1049" w:type="pct"/>
          </w:tcPr>
          <w:p w:rsidRPr="00F57E17" w:rsidR="000C139C" w:rsidP="00D55DA7" w:rsidRDefault="00340A2F" w14:paraId="41B0CB32" w14:textId="77777777">
            <w:pPr>
              <w:pStyle w:val="TableText"/>
              <w:jc w:val="both"/>
            </w:pPr>
            <w:r w:rsidRPr="00F57E17">
              <w:t>Various</w:t>
            </w:r>
          </w:p>
        </w:tc>
      </w:tr>
    </w:tbl>
    <w:p w:rsidRPr="00F57E17" w:rsidR="00334485" w:rsidP="00F62BE3" w:rsidRDefault="00334485" w14:paraId="029750EA" w14:textId="77777777">
      <w:pPr>
        <w:pStyle w:val="BodyText"/>
        <w:ind w:left="0"/>
        <w:rPr>
          <w:b/>
        </w:rPr>
      </w:pPr>
      <w:r w:rsidRPr="00F57E17">
        <w:rPr>
          <w:b/>
        </w:rPr>
        <w:t xml:space="preserve">Source </w:t>
      </w:r>
      <w:r w:rsidRPr="00F57E17" w:rsidR="002E30C8">
        <w:rPr>
          <w:b/>
        </w:rPr>
        <w:t>d</w:t>
      </w:r>
      <w:r w:rsidRPr="00F57E17">
        <w:rPr>
          <w:b/>
        </w:rPr>
        <w:t xml:space="preserve">ocuments </w:t>
      </w:r>
      <w:r w:rsidRPr="00F57E17" w:rsidR="002E30C8">
        <w:rPr>
          <w:b/>
        </w:rPr>
        <w:t>u</w:t>
      </w:r>
      <w:r w:rsidRPr="00F57E17">
        <w:rPr>
          <w:b/>
        </w:rPr>
        <w:t>sed</w:t>
      </w:r>
    </w:p>
    <w:tbl>
      <w:tblPr>
        <w:tblW w:w="4765" w:type="pct"/>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00" w:firstRow="0" w:lastRow="0" w:firstColumn="0" w:lastColumn="0" w:noHBand="0" w:noVBand="0"/>
      </w:tblPr>
      <w:tblGrid>
        <w:gridCol w:w="4284"/>
        <w:gridCol w:w="2451"/>
        <w:gridCol w:w="1858"/>
      </w:tblGrid>
      <w:tr w:rsidRPr="00F57E17" w:rsidR="00334485" w:rsidTr="00BD1267" w14:paraId="26DFE7DA" w14:textId="77777777">
        <w:trPr>
          <w:cantSplit/>
          <w:tblHeader/>
        </w:trPr>
        <w:tc>
          <w:tcPr>
            <w:tcW w:w="2493" w:type="pct"/>
            <w:tcBorders>
              <w:top w:val="single" w:color="auto" w:sz="4" w:space="0"/>
              <w:left w:val="single" w:color="auto" w:sz="4" w:space="0"/>
              <w:bottom w:val="single" w:color="auto" w:sz="4" w:space="0"/>
              <w:right w:val="single" w:color="auto" w:sz="4" w:space="0"/>
            </w:tcBorders>
            <w:shd w:val="clear" w:color="auto" w:fill="C00000"/>
          </w:tcPr>
          <w:p w:rsidRPr="00F57E17" w:rsidR="00334485" w:rsidP="00D55DA7" w:rsidRDefault="00334485" w14:paraId="0207CCEB" w14:textId="77777777">
            <w:pPr>
              <w:widowControl w:val="0"/>
              <w:suppressAutoHyphens/>
              <w:spacing w:after="60"/>
              <w:rPr>
                <w:b/>
                <w:color w:val="FFFFFF"/>
                <w:szCs w:val="18"/>
                <w:lang w:eastAsia="ar-SA"/>
              </w:rPr>
            </w:pPr>
            <w:r w:rsidRPr="00F57E17">
              <w:rPr>
                <w:b/>
                <w:color w:val="FFFFFF"/>
                <w:szCs w:val="18"/>
                <w:lang w:eastAsia="ar-SA"/>
              </w:rPr>
              <w:t>Document</w:t>
            </w:r>
          </w:p>
        </w:tc>
        <w:tc>
          <w:tcPr>
            <w:tcW w:w="1426" w:type="pct"/>
            <w:tcBorders>
              <w:top w:val="single" w:color="auto" w:sz="4" w:space="0"/>
              <w:left w:val="single" w:color="auto" w:sz="4" w:space="0"/>
              <w:bottom w:val="single" w:color="auto" w:sz="4" w:space="0"/>
              <w:right w:val="single" w:color="auto" w:sz="4" w:space="0"/>
            </w:tcBorders>
            <w:shd w:val="clear" w:color="auto" w:fill="C00000"/>
          </w:tcPr>
          <w:p w:rsidRPr="00F57E17" w:rsidR="00334485" w:rsidP="00D55DA7" w:rsidRDefault="00334485" w14:paraId="004D17CA" w14:textId="77777777">
            <w:pPr>
              <w:widowControl w:val="0"/>
              <w:suppressAutoHyphens/>
              <w:spacing w:after="60"/>
              <w:rPr>
                <w:b/>
                <w:color w:val="FFFFFF"/>
                <w:szCs w:val="18"/>
                <w:lang w:eastAsia="ar-SA"/>
              </w:rPr>
            </w:pPr>
            <w:r w:rsidRPr="00F57E17">
              <w:rPr>
                <w:b/>
                <w:color w:val="FFFFFF"/>
                <w:szCs w:val="18"/>
                <w:lang w:eastAsia="ar-SA"/>
              </w:rPr>
              <w:t>Location/</w:t>
            </w:r>
            <w:r w:rsidRPr="00F57E17" w:rsidR="00AF3C81">
              <w:rPr>
                <w:b/>
                <w:color w:val="FFFFFF"/>
                <w:szCs w:val="18"/>
                <w:lang w:eastAsia="ar-SA"/>
              </w:rPr>
              <w:t>s</w:t>
            </w:r>
            <w:r w:rsidRPr="00F57E17">
              <w:rPr>
                <w:b/>
                <w:color w:val="FFFFFF"/>
                <w:szCs w:val="18"/>
                <w:lang w:eastAsia="ar-SA"/>
              </w:rPr>
              <w:t>ource</w:t>
            </w:r>
          </w:p>
        </w:tc>
        <w:tc>
          <w:tcPr>
            <w:tcW w:w="1081" w:type="pct"/>
            <w:tcBorders>
              <w:top w:val="single" w:color="auto" w:sz="4" w:space="0"/>
              <w:left w:val="single" w:color="auto" w:sz="4" w:space="0"/>
              <w:bottom w:val="single" w:color="auto" w:sz="4" w:space="0"/>
              <w:right w:val="single" w:color="auto" w:sz="4" w:space="0"/>
            </w:tcBorders>
            <w:shd w:val="clear" w:color="auto" w:fill="C00000"/>
          </w:tcPr>
          <w:p w:rsidRPr="00F57E17" w:rsidR="00334485" w:rsidP="00D55DA7" w:rsidRDefault="00334485" w14:paraId="28963E47" w14:textId="77777777">
            <w:pPr>
              <w:widowControl w:val="0"/>
              <w:suppressAutoHyphens/>
              <w:spacing w:after="60"/>
              <w:rPr>
                <w:b/>
                <w:color w:val="FFFFFF"/>
                <w:szCs w:val="18"/>
                <w:lang w:eastAsia="ar-SA"/>
              </w:rPr>
            </w:pPr>
            <w:r w:rsidRPr="00F57E17">
              <w:rPr>
                <w:b/>
                <w:color w:val="FFFFFF"/>
                <w:szCs w:val="18"/>
                <w:lang w:eastAsia="ar-SA"/>
              </w:rPr>
              <w:t>Author</w:t>
            </w:r>
          </w:p>
        </w:tc>
      </w:tr>
      <w:tr w:rsidRPr="00F57E17" w:rsidR="00334485" w:rsidTr="00BD1267" w14:paraId="4B85DA52" w14:textId="77777777">
        <w:trPr>
          <w:cantSplit/>
        </w:trPr>
        <w:tc>
          <w:tcPr>
            <w:tcW w:w="2493" w:type="pct"/>
          </w:tcPr>
          <w:p w:rsidRPr="00F57E17" w:rsidR="00334485" w:rsidP="00BD1267" w:rsidRDefault="002E30C8" w14:paraId="76CE57DE" w14:textId="77777777">
            <w:pPr>
              <w:pStyle w:val="TableText"/>
              <w:rPr>
                <w:szCs w:val="20"/>
              </w:rPr>
            </w:pPr>
            <w:r w:rsidRPr="00F57E17">
              <w:rPr>
                <w:szCs w:val="20"/>
              </w:rPr>
              <w:t xml:space="preserve">Legacy </w:t>
            </w:r>
            <w:r w:rsidRPr="00F57E17" w:rsidR="00334485">
              <w:rPr>
                <w:szCs w:val="20"/>
              </w:rPr>
              <w:t>ICM user guide – chapter-based instructions authored/modified by Deloitte/P1</w:t>
            </w:r>
          </w:p>
        </w:tc>
        <w:tc>
          <w:tcPr>
            <w:tcW w:w="1426" w:type="pct"/>
          </w:tcPr>
          <w:p w:rsidRPr="00F57E17" w:rsidR="00334485" w:rsidP="00D55DA7" w:rsidRDefault="00334485" w14:paraId="650DD4A6" w14:textId="77777777">
            <w:pPr>
              <w:pStyle w:val="TableText"/>
              <w:jc w:val="both"/>
            </w:pPr>
            <w:r w:rsidRPr="00F57E17">
              <w:t>N/A</w:t>
            </w:r>
          </w:p>
        </w:tc>
        <w:tc>
          <w:tcPr>
            <w:tcW w:w="1081" w:type="pct"/>
          </w:tcPr>
          <w:p w:rsidRPr="00F57E17" w:rsidR="00334485" w:rsidP="00D55DA7" w:rsidRDefault="00D179EB" w14:paraId="5EA3C33D" w14:textId="77777777">
            <w:pPr>
              <w:pStyle w:val="TableText"/>
              <w:jc w:val="both"/>
            </w:pPr>
            <w:r w:rsidRPr="00F57E17">
              <w:t>Various</w:t>
            </w:r>
          </w:p>
        </w:tc>
      </w:tr>
      <w:tr w:rsidRPr="00F57E17" w:rsidR="00334485" w:rsidTr="00BD1267" w14:paraId="17E5EEF9" w14:textId="77777777">
        <w:trPr>
          <w:cantSplit/>
        </w:trPr>
        <w:tc>
          <w:tcPr>
            <w:tcW w:w="2493" w:type="pct"/>
          </w:tcPr>
          <w:p w:rsidRPr="00F57E17" w:rsidR="00334485" w:rsidP="00BD1267" w:rsidRDefault="00334485" w14:paraId="6915497D" w14:textId="72691900">
            <w:pPr>
              <w:pStyle w:val="TableText"/>
              <w:rPr>
                <w:szCs w:val="20"/>
              </w:rPr>
            </w:pPr>
            <w:r w:rsidRPr="00F57E17">
              <w:rPr>
                <w:szCs w:val="20"/>
              </w:rPr>
              <w:t xml:space="preserve">All BP-XXX documents as supplied with the go-live version of Release </w:t>
            </w:r>
            <w:r w:rsidR="001B023F">
              <w:rPr>
                <w:szCs w:val="20"/>
              </w:rPr>
              <w:t>8.</w:t>
            </w:r>
            <w:r w:rsidR="001531C4">
              <w:rPr>
                <w:szCs w:val="20"/>
              </w:rPr>
              <w:t>2</w:t>
            </w:r>
            <w:r w:rsidR="001B023F">
              <w:rPr>
                <w:szCs w:val="20"/>
              </w:rPr>
              <w:t>.</w:t>
            </w:r>
            <w:r w:rsidR="001531C4">
              <w:rPr>
                <w:szCs w:val="20"/>
              </w:rPr>
              <w:t>2</w:t>
            </w:r>
            <w:r w:rsidR="001B023F">
              <w:rPr>
                <w:szCs w:val="20"/>
              </w:rPr>
              <w:t>.</w:t>
            </w:r>
            <w:r w:rsidR="001531C4">
              <w:rPr>
                <w:szCs w:val="20"/>
              </w:rPr>
              <w:t xml:space="preserve">0 </w:t>
            </w:r>
            <w:r w:rsidRPr="00F57E17" w:rsidR="002B6B9B">
              <w:rPr>
                <w:szCs w:val="20"/>
              </w:rPr>
              <w:t>(</w:t>
            </w:r>
            <w:r w:rsidRPr="00F57E17" w:rsidR="001531C4">
              <w:rPr>
                <w:szCs w:val="20"/>
              </w:rPr>
              <w:t>202</w:t>
            </w:r>
            <w:r w:rsidR="001531C4">
              <w:rPr>
                <w:szCs w:val="20"/>
              </w:rPr>
              <w:t>2</w:t>
            </w:r>
            <w:r w:rsidRPr="00F57E17">
              <w:rPr>
                <w:szCs w:val="20"/>
              </w:rPr>
              <w:t>)</w:t>
            </w:r>
          </w:p>
        </w:tc>
        <w:tc>
          <w:tcPr>
            <w:tcW w:w="1426" w:type="pct"/>
          </w:tcPr>
          <w:p w:rsidRPr="00F57E17" w:rsidR="00334485" w:rsidP="00D55DA7" w:rsidRDefault="0086192A" w14:paraId="70B1281C" w14:textId="4D0F16CB">
            <w:pPr>
              <w:pStyle w:val="TableText"/>
              <w:jc w:val="both"/>
            </w:pPr>
            <w:r w:rsidRPr="00F57E17">
              <w:t>SharePoint</w:t>
            </w:r>
          </w:p>
        </w:tc>
        <w:tc>
          <w:tcPr>
            <w:tcW w:w="1081" w:type="pct"/>
          </w:tcPr>
          <w:p w:rsidRPr="00F57E17" w:rsidR="00334485" w:rsidP="00D55DA7" w:rsidRDefault="001531C4" w14:paraId="575CA2FF" w14:textId="44F0F8BB">
            <w:pPr>
              <w:pStyle w:val="TableText"/>
              <w:jc w:val="both"/>
            </w:pPr>
            <w:r>
              <w:t>cleversoft</w:t>
            </w:r>
          </w:p>
        </w:tc>
      </w:tr>
    </w:tbl>
    <w:p w:rsidRPr="00F57E17" w:rsidR="004F0D69" w:rsidP="004F0D69" w:rsidRDefault="004F0D69" w14:paraId="74C6D9C6" w14:textId="08AE2078">
      <w:pPr>
        <w:pStyle w:val="BodyText"/>
        <w:ind w:left="0"/>
        <w:rPr>
          <w:b/>
        </w:rPr>
      </w:pPr>
      <w:r w:rsidRPr="00F57E17">
        <w:rPr>
          <w:b/>
        </w:rPr>
        <w:t xml:space="preserve">Supporting </w:t>
      </w:r>
      <w:r w:rsidRPr="00F57E17" w:rsidR="00DA6F76">
        <w:rPr>
          <w:b/>
        </w:rPr>
        <w:t>process notes</w:t>
      </w:r>
    </w:p>
    <w:tbl>
      <w:tblPr>
        <w:tblW w:w="4753" w:type="pct"/>
        <w:tblInd w:w="11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000" w:firstRow="0" w:lastRow="0" w:firstColumn="0" w:lastColumn="0" w:noHBand="0" w:noVBand="0"/>
      </w:tblPr>
      <w:tblGrid>
        <w:gridCol w:w="3960"/>
        <w:gridCol w:w="4612"/>
      </w:tblGrid>
      <w:tr w:rsidRPr="00F57E17" w:rsidR="004F0D69" w:rsidTr="00BD1267" w14:paraId="7DC0462A" w14:textId="77777777">
        <w:trPr>
          <w:cantSplit/>
          <w:tblHeader/>
        </w:trPr>
        <w:tc>
          <w:tcPr>
            <w:tcW w:w="2310" w:type="pct"/>
            <w:tcBorders>
              <w:top w:val="single" w:color="auto" w:sz="4" w:space="0"/>
              <w:left w:val="single" w:color="auto" w:sz="4" w:space="0"/>
              <w:bottom w:val="single" w:color="auto" w:sz="4" w:space="0"/>
              <w:right w:val="single" w:color="auto" w:sz="4" w:space="0"/>
            </w:tcBorders>
            <w:shd w:val="clear" w:color="auto" w:fill="C00000"/>
          </w:tcPr>
          <w:p w:rsidRPr="00F57E17" w:rsidR="004F0D69" w:rsidP="00466AE0" w:rsidRDefault="004F0D69" w14:paraId="0B9D63FD" w14:textId="77777777">
            <w:pPr>
              <w:widowControl w:val="0"/>
              <w:suppressAutoHyphens/>
              <w:spacing w:after="60"/>
              <w:rPr>
                <w:b/>
                <w:color w:val="FFFFFF"/>
                <w:szCs w:val="18"/>
                <w:lang w:eastAsia="ar-SA"/>
              </w:rPr>
            </w:pPr>
            <w:r w:rsidRPr="00F57E17">
              <w:rPr>
                <w:b/>
                <w:color w:val="FFFFFF"/>
                <w:szCs w:val="18"/>
                <w:lang w:eastAsia="ar-SA"/>
              </w:rPr>
              <w:t>Document</w:t>
            </w:r>
          </w:p>
        </w:tc>
        <w:tc>
          <w:tcPr>
            <w:tcW w:w="2690" w:type="pct"/>
            <w:tcBorders>
              <w:top w:val="single" w:color="auto" w:sz="4" w:space="0"/>
              <w:left w:val="single" w:color="auto" w:sz="4" w:space="0"/>
              <w:bottom w:val="single" w:color="auto" w:sz="4" w:space="0"/>
              <w:right w:val="single" w:color="auto" w:sz="4" w:space="0"/>
            </w:tcBorders>
            <w:shd w:val="clear" w:color="auto" w:fill="C00000"/>
          </w:tcPr>
          <w:p w:rsidRPr="00F57E17" w:rsidR="004F0D69" w:rsidP="00466AE0" w:rsidRDefault="004F0D69" w14:paraId="3011997B" w14:textId="77777777">
            <w:pPr>
              <w:widowControl w:val="0"/>
              <w:suppressAutoHyphens/>
              <w:spacing w:after="60"/>
              <w:rPr>
                <w:b/>
                <w:color w:val="FFFFFF"/>
                <w:szCs w:val="18"/>
                <w:lang w:eastAsia="ar-SA"/>
              </w:rPr>
            </w:pPr>
            <w:r w:rsidRPr="00F57E17">
              <w:rPr>
                <w:b/>
                <w:color w:val="FFFFFF"/>
                <w:szCs w:val="18"/>
                <w:lang w:eastAsia="ar-SA"/>
              </w:rPr>
              <w:t>Location/source</w:t>
            </w:r>
          </w:p>
        </w:tc>
      </w:tr>
      <w:tr w:rsidRPr="00F57E17" w:rsidR="004F0D69" w:rsidTr="00BD1267" w14:paraId="530D006A" w14:textId="77777777">
        <w:trPr>
          <w:cantSplit/>
        </w:trPr>
        <w:tc>
          <w:tcPr>
            <w:tcW w:w="2310" w:type="pct"/>
          </w:tcPr>
          <w:p w:rsidRPr="00F57E17" w:rsidR="004F0D69" w:rsidP="00BD1267" w:rsidRDefault="005360CD" w14:paraId="5450C752" w14:textId="15C60022">
            <w:pPr>
              <w:pStyle w:val="TableText"/>
              <w:rPr>
                <w:szCs w:val="20"/>
              </w:rPr>
            </w:pPr>
            <w:r w:rsidRPr="00F57E17">
              <w:rPr>
                <w:szCs w:val="20"/>
              </w:rPr>
              <w:t>Working with RAFM Projects prior to validation</w:t>
            </w:r>
          </w:p>
        </w:tc>
        <w:tc>
          <w:tcPr>
            <w:tcW w:w="2690" w:type="pct"/>
          </w:tcPr>
          <w:p w:rsidRPr="00F57E17" w:rsidR="004F0D69" w:rsidP="00BD1267" w:rsidRDefault="003C0FA7" w14:paraId="39FB7D9D" w14:textId="3ECC2DF1">
            <w:pPr>
              <w:pStyle w:val="TableText"/>
            </w:pPr>
            <w:r w:rsidRPr="00F57E17">
              <w:t>DATA_GHO_RISK_ACTUARIAL\03 ICM\01 Documentation\01 Process notes\</w:t>
            </w:r>
            <w:r w:rsidRPr="00F57E17" w:rsidR="005360CD">
              <w:t>Working with RAFM Projects prior to validation - Process note v1.0.docx</w:t>
            </w:r>
          </w:p>
        </w:tc>
      </w:tr>
      <w:tr w:rsidRPr="00F57E17" w:rsidR="004F0D69" w:rsidTr="00BD1267" w14:paraId="732E0CF5" w14:textId="77777777">
        <w:trPr>
          <w:cantSplit/>
        </w:trPr>
        <w:tc>
          <w:tcPr>
            <w:tcW w:w="2310" w:type="pct"/>
          </w:tcPr>
          <w:p w:rsidRPr="00F57E17" w:rsidR="004F0D69" w:rsidP="00466AE0" w:rsidRDefault="009930C0" w14:paraId="34D5D54D" w14:textId="24B88BE1">
            <w:pPr>
              <w:pStyle w:val="TableText"/>
              <w:jc w:val="both"/>
              <w:rPr>
                <w:szCs w:val="20"/>
              </w:rPr>
            </w:pPr>
            <w:r w:rsidRPr="00F57E17">
              <w:rPr>
                <w:szCs w:val="20"/>
              </w:rPr>
              <w:t>Updating Base Engine for Merged Projects</w:t>
            </w:r>
          </w:p>
        </w:tc>
        <w:tc>
          <w:tcPr>
            <w:tcW w:w="2690" w:type="pct"/>
          </w:tcPr>
          <w:p w:rsidRPr="00F57E17" w:rsidR="004F0D69" w:rsidP="00BD1267" w:rsidRDefault="009930C0" w14:paraId="0A64B694" w14:textId="20C0C5A1">
            <w:pPr>
              <w:pStyle w:val="TableText"/>
            </w:pPr>
            <w:r w:rsidRPr="00F57E17">
              <w:t>DATA_GHO_RISK_ACTUARIAL\03 ICM\01 Documentation\01 Process notes\</w:t>
            </w:r>
            <w:r w:rsidRPr="00F57E17" w:rsidR="00DA6F76">
              <w:t>Updating Base Engine for Merged Projects - Process note v0.5.docx</w:t>
            </w:r>
          </w:p>
        </w:tc>
      </w:tr>
      <w:tr w:rsidRPr="00F57E17" w:rsidR="00DA6F76" w:rsidTr="004F0D69" w14:paraId="578784EF" w14:textId="77777777">
        <w:trPr>
          <w:cantSplit/>
        </w:trPr>
        <w:tc>
          <w:tcPr>
            <w:tcW w:w="2310" w:type="pct"/>
          </w:tcPr>
          <w:p w:rsidRPr="00F57E17" w:rsidR="00DA6F76" w:rsidP="00466AE0" w:rsidRDefault="00DA6F76" w14:paraId="353B42A6" w14:textId="3EA8F1D3">
            <w:pPr>
              <w:pStyle w:val="TableText"/>
              <w:jc w:val="both"/>
              <w:rPr>
                <w:szCs w:val="20"/>
              </w:rPr>
            </w:pPr>
            <w:r w:rsidRPr="00F57E17">
              <w:rPr>
                <w:szCs w:val="20"/>
              </w:rPr>
              <w:t>Nesting within a single geography</w:t>
            </w:r>
          </w:p>
        </w:tc>
        <w:tc>
          <w:tcPr>
            <w:tcW w:w="2690" w:type="pct"/>
          </w:tcPr>
          <w:p w:rsidRPr="00F57E17" w:rsidR="00DA6F76" w:rsidP="003C0FA7" w:rsidRDefault="00DA6F76" w14:paraId="3D789F64" w14:textId="7E3C186B">
            <w:pPr>
              <w:pStyle w:val="TableText"/>
            </w:pPr>
            <w:r w:rsidRPr="00F57E17">
              <w:t>DATA_GHO_RISK_ACTUARIAL\03 ICM\01 Documentation\01 Process notes\ Nesting within a single geography - Process note v1.0.docx</w:t>
            </w:r>
          </w:p>
        </w:tc>
      </w:tr>
      <w:tr w:rsidRPr="00F57E17" w:rsidR="009714A4" w:rsidTr="004F0D69" w14:paraId="780D96A6" w14:textId="77777777">
        <w:trPr>
          <w:cantSplit/>
        </w:trPr>
        <w:tc>
          <w:tcPr>
            <w:tcW w:w="2310" w:type="pct"/>
          </w:tcPr>
          <w:p w:rsidRPr="00F57E17" w:rsidR="009714A4" w:rsidP="00466AE0" w:rsidRDefault="009714A4" w14:paraId="14DA1469" w14:textId="5FCC3618">
            <w:pPr>
              <w:pStyle w:val="TableText"/>
              <w:jc w:val="both"/>
              <w:rPr>
                <w:szCs w:val="20"/>
              </w:rPr>
            </w:pPr>
            <w:r w:rsidRPr="00F57E17">
              <w:rPr>
                <w:szCs w:val="20"/>
              </w:rPr>
              <w:t>ICM Stochastic multi-shred on a single stochastic run</w:t>
            </w:r>
          </w:p>
        </w:tc>
        <w:tc>
          <w:tcPr>
            <w:tcW w:w="2690" w:type="pct"/>
          </w:tcPr>
          <w:p w:rsidRPr="00F57E17" w:rsidR="009714A4" w:rsidP="003C0FA7" w:rsidRDefault="003336ED" w14:paraId="0D4DADB4" w14:textId="795058E9">
            <w:pPr>
              <w:pStyle w:val="TableText"/>
            </w:pPr>
            <w:r w:rsidRPr="00F57E17">
              <w:t xml:space="preserve">DATA_GHO_RISK_ACTUARIAL\03 ICM\01 Documentation\01 Process notes\ </w:t>
            </w:r>
            <w:r w:rsidRPr="003336ED">
              <w:t>ICM Stochastic multi-shred on a single stochastic run v0.2_Clean</w:t>
            </w:r>
          </w:p>
        </w:tc>
      </w:tr>
    </w:tbl>
    <w:p w:rsidRPr="00F57E17" w:rsidR="00416369" w:rsidP="00D55DA7" w:rsidRDefault="00416369" w14:paraId="02FC8A1B" w14:textId="77777777">
      <w:pPr>
        <w:rPr>
          <w:rFonts w:ascii="Pru Sans Normal" w:hAnsi="Pru Sans Normal"/>
          <w:sz w:val="22"/>
        </w:rPr>
        <w:sectPr w:rsidRPr="00F57E17" w:rsidR="00416369" w:rsidSect="005B6CA8">
          <w:headerReference w:type="default" r:id="rId18"/>
          <w:pgSz w:w="11907" w:h="16840" w:orient="portrait" w:code="9"/>
          <w:pgMar w:top="1440" w:right="1440" w:bottom="1440" w:left="1440" w:header="720" w:footer="720" w:gutter="0"/>
          <w:cols w:space="708"/>
          <w:docGrid w:linePitch="360"/>
        </w:sectPr>
      </w:pPr>
    </w:p>
    <w:p w:rsidRPr="00DB05E2" w:rsidR="000C139C" w:rsidP="00695653" w:rsidRDefault="00334485" w14:paraId="2D4AEC3A" w14:textId="77777777">
      <w:pPr>
        <w:pStyle w:val="TOCHeading"/>
        <w:spacing w:before="0"/>
        <w:jc w:val="both"/>
        <w:rPr>
          <w:rFonts w:ascii="Arial" w:hAnsi="Arial" w:cs="Arial"/>
          <w:color w:val="auto"/>
          <w:lang w:val="en-GB"/>
        </w:rPr>
      </w:pPr>
      <w:r w:rsidRPr="00DB05E2">
        <w:rPr>
          <w:rFonts w:ascii="Arial" w:hAnsi="Arial" w:cs="Arial"/>
          <w:color w:val="auto"/>
          <w:lang w:val="en-GB"/>
        </w:rPr>
        <w:lastRenderedPageBreak/>
        <w:t>T</w:t>
      </w:r>
      <w:r w:rsidRPr="00DB05E2" w:rsidR="000C139C">
        <w:rPr>
          <w:rFonts w:ascii="Arial" w:hAnsi="Arial" w:cs="Arial"/>
          <w:color w:val="auto"/>
          <w:lang w:val="en-GB"/>
        </w:rPr>
        <w:t>able of contents</w:t>
      </w:r>
    </w:p>
    <w:p w:rsidRPr="00DB05E2" w:rsidR="00CF0CAE" w:rsidP="00D55DA7" w:rsidRDefault="00CF0CAE" w14:paraId="2E552C50" w14:textId="77777777">
      <w:pPr>
        <w:rPr>
          <w:lang w:eastAsia="en-US"/>
        </w:rPr>
      </w:pPr>
    </w:p>
    <w:p w:rsidR="00E17FB0" w:rsidRDefault="000C139C" w14:paraId="28DC412A" w14:textId="6EBF8E84">
      <w:pPr>
        <w:pStyle w:val="TOC1"/>
        <w:rPr>
          <w:rFonts w:asciiTheme="minorHAnsi" w:hAnsiTheme="minorHAnsi" w:eastAsiaTheme="minorEastAsia" w:cstheme="minorBidi"/>
          <w:b w:val="0"/>
          <w:bCs w:val="0"/>
          <w:caps w:val="0"/>
          <w:sz w:val="22"/>
          <w:szCs w:val="22"/>
        </w:rPr>
      </w:pPr>
      <w:r w:rsidRPr="003336ED">
        <w:fldChar w:fldCharType="begin"/>
      </w:r>
      <w:r w:rsidRPr="00F57E17">
        <w:instrText xml:space="preserve"> TOC \o "1-3" \h \z \u </w:instrText>
      </w:r>
      <w:r w:rsidRPr="003336ED">
        <w:fldChar w:fldCharType="separate"/>
      </w:r>
      <w:hyperlink w:history="1" w:anchor="_Toc114825452">
        <w:r w:rsidRPr="0080091C" w:rsidR="00E17FB0">
          <w:rPr>
            <w:rStyle w:val="Hyperlink"/>
            <w:rFonts w:ascii="Arial Bold" w:hAnsi="Arial Bold"/>
          </w:rPr>
          <w:t>1. Introduction</w:t>
        </w:r>
        <w:r w:rsidR="00E17FB0">
          <w:rPr>
            <w:webHidden/>
          </w:rPr>
          <w:tab/>
        </w:r>
        <w:r w:rsidR="00E17FB0">
          <w:rPr>
            <w:webHidden/>
          </w:rPr>
          <w:fldChar w:fldCharType="begin"/>
        </w:r>
        <w:r w:rsidR="00E17FB0">
          <w:rPr>
            <w:webHidden/>
          </w:rPr>
          <w:instrText xml:space="preserve"> PAGEREF _Toc114825452 \h </w:instrText>
        </w:r>
        <w:r w:rsidR="00E17FB0">
          <w:rPr>
            <w:webHidden/>
          </w:rPr>
        </w:r>
        <w:r w:rsidR="00E17FB0">
          <w:rPr>
            <w:webHidden/>
          </w:rPr>
          <w:fldChar w:fldCharType="separate"/>
        </w:r>
        <w:r w:rsidR="00E17FB0">
          <w:rPr>
            <w:webHidden/>
          </w:rPr>
          <w:t>10</w:t>
        </w:r>
        <w:r w:rsidR="00E17FB0">
          <w:rPr>
            <w:webHidden/>
          </w:rPr>
          <w:fldChar w:fldCharType="end"/>
        </w:r>
      </w:hyperlink>
    </w:p>
    <w:p w:rsidR="00E17FB0" w:rsidRDefault="00000000" w14:paraId="24BCA178" w14:textId="183D0FB3">
      <w:pPr>
        <w:pStyle w:val="TOC2"/>
        <w:rPr>
          <w:rFonts w:asciiTheme="minorHAnsi" w:hAnsiTheme="minorHAnsi" w:eastAsiaTheme="minorEastAsia" w:cstheme="minorBidi"/>
          <w:smallCaps w:val="0"/>
          <w:noProof/>
          <w:sz w:val="22"/>
          <w:szCs w:val="22"/>
        </w:rPr>
      </w:pPr>
      <w:hyperlink w:history="1" w:anchor="_Toc114825453">
        <w:r w:rsidRPr="0080091C" w:rsidR="00E17FB0">
          <w:rPr>
            <w:rStyle w:val="Hyperlink"/>
            <w:noProof/>
          </w:rPr>
          <w:t>1.1 General background and system overview</w:t>
        </w:r>
        <w:r w:rsidR="00E17FB0">
          <w:rPr>
            <w:noProof/>
            <w:webHidden/>
          </w:rPr>
          <w:tab/>
        </w:r>
        <w:r w:rsidR="00E17FB0">
          <w:rPr>
            <w:noProof/>
            <w:webHidden/>
          </w:rPr>
          <w:fldChar w:fldCharType="begin"/>
        </w:r>
        <w:r w:rsidR="00E17FB0">
          <w:rPr>
            <w:noProof/>
            <w:webHidden/>
          </w:rPr>
          <w:instrText xml:space="preserve"> PAGEREF _Toc114825453 \h </w:instrText>
        </w:r>
        <w:r w:rsidR="00E17FB0">
          <w:rPr>
            <w:noProof/>
            <w:webHidden/>
          </w:rPr>
        </w:r>
        <w:r w:rsidR="00E17FB0">
          <w:rPr>
            <w:noProof/>
            <w:webHidden/>
          </w:rPr>
          <w:fldChar w:fldCharType="separate"/>
        </w:r>
        <w:r w:rsidR="00E17FB0">
          <w:rPr>
            <w:noProof/>
            <w:webHidden/>
          </w:rPr>
          <w:t>10</w:t>
        </w:r>
        <w:r w:rsidR="00E17FB0">
          <w:rPr>
            <w:noProof/>
            <w:webHidden/>
          </w:rPr>
          <w:fldChar w:fldCharType="end"/>
        </w:r>
      </w:hyperlink>
    </w:p>
    <w:p w:rsidR="00E17FB0" w:rsidRDefault="00000000" w14:paraId="738B3313" w14:textId="7078B44F">
      <w:pPr>
        <w:pStyle w:val="TOC3"/>
        <w:rPr>
          <w:rFonts w:asciiTheme="minorHAnsi" w:hAnsiTheme="minorHAnsi" w:eastAsiaTheme="minorEastAsia" w:cstheme="minorBidi"/>
          <w:iCs w:val="0"/>
          <w:sz w:val="22"/>
          <w:szCs w:val="22"/>
        </w:rPr>
      </w:pPr>
      <w:hyperlink w:history="1" w:anchor="_Toc114825454">
        <w:r w:rsidRPr="0080091C" w:rsidR="00E17FB0">
          <w:rPr>
            <w:rStyle w:val="Hyperlink"/>
          </w:rPr>
          <w:t>1.1.1 Solvency II and Economic capital</w:t>
        </w:r>
        <w:r w:rsidR="00E17FB0">
          <w:rPr>
            <w:webHidden/>
          </w:rPr>
          <w:tab/>
        </w:r>
        <w:r w:rsidR="00E17FB0">
          <w:rPr>
            <w:webHidden/>
          </w:rPr>
          <w:fldChar w:fldCharType="begin"/>
        </w:r>
        <w:r w:rsidR="00E17FB0">
          <w:rPr>
            <w:webHidden/>
          </w:rPr>
          <w:instrText xml:space="preserve"> PAGEREF _Toc114825454 \h </w:instrText>
        </w:r>
        <w:r w:rsidR="00E17FB0">
          <w:rPr>
            <w:webHidden/>
          </w:rPr>
        </w:r>
        <w:r w:rsidR="00E17FB0">
          <w:rPr>
            <w:webHidden/>
          </w:rPr>
          <w:fldChar w:fldCharType="separate"/>
        </w:r>
        <w:r w:rsidR="00E17FB0">
          <w:rPr>
            <w:webHidden/>
          </w:rPr>
          <w:t>10</w:t>
        </w:r>
        <w:r w:rsidR="00E17FB0">
          <w:rPr>
            <w:webHidden/>
          </w:rPr>
          <w:fldChar w:fldCharType="end"/>
        </w:r>
      </w:hyperlink>
    </w:p>
    <w:p w:rsidR="00E17FB0" w:rsidRDefault="00000000" w14:paraId="3E33441F" w14:textId="30B6400D">
      <w:pPr>
        <w:pStyle w:val="TOC3"/>
        <w:rPr>
          <w:rFonts w:asciiTheme="minorHAnsi" w:hAnsiTheme="minorHAnsi" w:eastAsiaTheme="minorEastAsia" w:cstheme="minorBidi"/>
          <w:iCs w:val="0"/>
          <w:sz w:val="22"/>
          <w:szCs w:val="22"/>
        </w:rPr>
      </w:pPr>
      <w:hyperlink w:history="1" w:anchor="_Toc114825455">
        <w:r w:rsidRPr="0080091C" w:rsidR="00E17FB0">
          <w:rPr>
            <w:rStyle w:val="Hyperlink"/>
          </w:rPr>
          <w:t>1.1.2 Overview of the ICM</w:t>
        </w:r>
        <w:r w:rsidR="00E17FB0">
          <w:rPr>
            <w:webHidden/>
          </w:rPr>
          <w:tab/>
        </w:r>
        <w:r w:rsidR="00E17FB0">
          <w:rPr>
            <w:webHidden/>
          </w:rPr>
          <w:fldChar w:fldCharType="begin"/>
        </w:r>
        <w:r w:rsidR="00E17FB0">
          <w:rPr>
            <w:webHidden/>
          </w:rPr>
          <w:instrText xml:space="preserve"> PAGEREF _Toc114825455 \h </w:instrText>
        </w:r>
        <w:r w:rsidR="00E17FB0">
          <w:rPr>
            <w:webHidden/>
          </w:rPr>
        </w:r>
        <w:r w:rsidR="00E17FB0">
          <w:rPr>
            <w:webHidden/>
          </w:rPr>
          <w:fldChar w:fldCharType="separate"/>
        </w:r>
        <w:r w:rsidR="00E17FB0">
          <w:rPr>
            <w:webHidden/>
          </w:rPr>
          <w:t>10</w:t>
        </w:r>
        <w:r w:rsidR="00E17FB0">
          <w:rPr>
            <w:webHidden/>
          </w:rPr>
          <w:fldChar w:fldCharType="end"/>
        </w:r>
      </w:hyperlink>
    </w:p>
    <w:p w:rsidR="00E17FB0" w:rsidRDefault="00000000" w14:paraId="4FC91DD2" w14:textId="249405A1">
      <w:pPr>
        <w:pStyle w:val="TOC2"/>
        <w:rPr>
          <w:rFonts w:asciiTheme="minorHAnsi" w:hAnsiTheme="minorHAnsi" w:eastAsiaTheme="minorEastAsia" w:cstheme="minorBidi"/>
          <w:smallCaps w:val="0"/>
          <w:noProof/>
          <w:sz w:val="22"/>
          <w:szCs w:val="22"/>
        </w:rPr>
      </w:pPr>
      <w:hyperlink w:history="1" w:anchor="_Toc114825456">
        <w:r w:rsidRPr="0080091C" w:rsidR="00E17FB0">
          <w:rPr>
            <w:rStyle w:val="Hyperlink"/>
            <w:noProof/>
          </w:rPr>
          <w:t>1.2 Scope of the user guide</w:t>
        </w:r>
        <w:r w:rsidR="00E17FB0">
          <w:rPr>
            <w:noProof/>
            <w:webHidden/>
          </w:rPr>
          <w:tab/>
        </w:r>
        <w:r w:rsidR="00E17FB0">
          <w:rPr>
            <w:noProof/>
            <w:webHidden/>
          </w:rPr>
          <w:fldChar w:fldCharType="begin"/>
        </w:r>
        <w:r w:rsidR="00E17FB0">
          <w:rPr>
            <w:noProof/>
            <w:webHidden/>
          </w:rPr>
          <w:instrText xml:space="preserve"> PAGEREF _Toc114825456 \h </w:instrText>
        </w:r>
        <w:r w:rsidR="00E17FB0">
          <w:rPr>
            <w:noProof/>
            <w:webHidden/>
          </w:rPr>
        </w:r>
        <w:r w:rsidR="00E17FB0">
          <w:rPr>
            <w:noProof/>
            <w:webHidden/>
          </w:rPr>
          <w:fldChar w:fldCharType="separate"/>
        </w:r>
        <w:r w:rsidR="00E17FB0">
          <w:rPr>
            <w:noProof/>
            <w:webHidden/>
          </w:rPr>
          <w:t>12</w:t>
        </w:r>
        <w:r w:rsidR="00E17FB0">
          <w:rPr>
            <w:noProof/>
            <w:webHidden/>
          </w:rPr>
          <w:fldChar w:fldCharType="end"/>
        </w:r>
      </w:hyperlink>
    </w:p>
    <w:p w:rsidR="00E17FB0" w:rsidRDefault="00000000" w14:paraId="7189E2D8" w14:textId="666C3DEE">
      <w:pPr>
        <w:pStyle w:val="TOC2"/>
        <w:rPr>
          <w:rFonts w:asciiTheme="minorHAnsi" w:hAnsiTheme="minorHAnsi" w:eastAsiaTheme="minorEastAsia" w:cstheme="minorBidi"/>
          <w:smallCaps w:val="0"/>
          <w:noProof/>
          <w:sz w:val="22"/>
          <w:szCs w:val="22"/>
        </w:rPr>
      </w:pPr>
      <w:hyperlink w:history="1" w:anchor="_Toc114825457">
        <w:r w:rsidRPr="0080091C" w:rsidR="00E17FB0">
          <w:rPr>
            <w:rStyle w:val="Hyperlink"/>
            <w:noProof/>
          </w:rPr>
          <w:t>1.3 Structure of the user guide</w:t>
        </w:r>
        <w:r w:rsidR="00E17FB0">
          <w:rPr>
            <w:noProof/>
            <w:webHidden/>
          </w:rPr>
          <w:tab/>
        </w:r>
        <w:r w:rsidR="00E17FB0">
          <w:rPr>
            <w:noProof/>
            <w:webHidden/>
          </w:rPr>
          <w:fldChar w:fldCharType="begin"/>
        </w:r>
        <w:r w:rsidR="00E17FB0">
          <w:rPr>
            <w:noProof/>
            <w:webHidden/>
          </w:rPr>
          <w:instrText xml:space="preserve"> PAGEREF _Toc114825457 \h </w:instrText>
        </w:r>
        <w:r w:rsidR="00E17FB0">
          <w:rPr>
            <w:noProof/>
            <w:webHidden/>
          </w:rPr>
        </w:r>
        <w:r w:rsidR="00E17FB0">
          <w:rPr>
            <w:noProof/>
            <w:webHidden/>
          </w:rPr>
          <w:fldChar w:fldCharType="separate"/>
        </w:r>
        <w:r w:rsidR="00E17FB0">
          <w:rPr>
            <w:noProof/>
            <w:webHidden/>
          </w:rPr>
          <w:t>12</w:t>
        </w:r>
        <w:r w:rsidR="00E17FB0">
          <w:rPr>
            <w:noProof/>
            <w:webHidden/>
          </w:rPr>
          <w:fldChar w:fldCharType="end"/>
        </w:r>
      </w:hyperlink>
    </w:p>
    <w:p w:rsidR="00E17FB0" w:rsidRDefault="00000000" w14:paraId="51D06557" w14:textId="4AF69572">
      <w:pPr>
        <w:pStyle w:val="TOC2"/>
        <w:rPr>
          <w:rFonts w:asciiTheme="minorHAnsi" w:hAnsiTheme="minorHAnsi" w:eastAsiaTheme="minorEastAsia" w:cstheme="minorBidi"/>
          <w:smallCaps w:val="0"/>
          <w:noProof/>
          <w:sz w:val="22"/>
          <w:szCs w:val="22"/>
        </w:rPr>
      </w:pPr>
      <w:hyperlink w:history="1" w:anchor="_Toc114825458">
        <w:r w:rsidRPr="0080091C" w:rsidR="00E17FB0">
          <w:rPr>
            <w:rStyle w:val="Hyperlink"/>
            <w:noProof/>
          </w:rPr>
          <w:t>1.4 User rights by geography and role</w:t>
        </w:r>
        <w:r w:rsidR="00E17FB0">
          <w:rPr>
            <w:noProof/>
            <w:webHidden/>
          </w:rPr>
          <w:tab/>
        </w:r>
        <w:r w:rsidR="00E17FB0">
          <w:rPr>
            <w:noProof/>
            <w:webHidden/>
          </w:rPr>
          <w:fldChar w:fldCharType="begin"/>
        </w:r>
        <w:r w:rsidR="00E17FB0">
          <w:rPr>
            <w:noProof/>
            <w:webHidden/>
          </w:rPr>
          <w:instrText xml:space="preserve"> PAGEREF _Toc114825458 \h </w:instrText>
        </w:r>
        <w:r w:rsidR="00E17FB0">
          <w:rPr>
            <w:noProof/>
            <w:webHidden/>
          </w:rPr>
        </w:r>
        <w:r w:rsidR="00E17FB0">
          <w:rPr>
            <w:noProof/>
            <w:webHidden/>
          </w:rPr>
          <w:fldChar w:fldCharType="separate"/>
        </w:r>
        <w:r w:rsidR="00E17FB0">
          <w:rPr>
            <w:noProof/>
            <w:webHidden/>
          </w:rPr>
          <w:t>13</w:t>
        </w:r>
        <w:r w:rsidR="00E17FB0">
          <w:rPr>
            <w:noProof/>
            <w:webHidden/>
          </w:rPr>
          <w:fldChar w:fldCharType="end"/>
        </w:r>
      </w:hyperlink>
    </w:p>
    <w:p w:rsidR="00E17FB0" w:rsidRDefault="00000000" w14:paraId="42CC9199" w14:textId="42F2295E">
      <w:pPr>
        <w:pStyle w:val="TOC3"/>
        <w:rPr>
          <w:rFonts w:asciiTheme="minorHAnsi" w:hAnsiTheme="minorHAnsi" w:eastAsiaTheme="minorEastAsia" w:cstheme="minorBidi"/>
          <w:iCs w:val="0"/>
          <w:sz w:val="22"/>
          <w:szCs w:val="22"/>
        </w:rPr>
      </w:pPr>
      <w:hyperlink w:history="1" w:anchor="_Toc114825459">
        <w:r w:rsidRPr="0080091C" w:rsidR="00E17FB0">
          <w:rPr>
            <w:rStyle w:val="Hyperlink"/>
          </w:rPr>
          <w:t>1.4.1 User rights by geography</w:t>
        </w:r>
        <w:r w:rsidR="00E17FB0">
          <w:rPr>
            <w:webHidden/>
          </w:rPr>
          <w:tab/>
        </w:r>
        <w:r w:rsidR="00E17FB0">
          <w:rPr>
            <w:webHidden/>
          </w:rPr>
          <w:fldChar w:fldCharType="begin"/>
        </w:r>
        <w:r w:rsidR="00E17FB0">
          <w:rPr>
            <w:webHidden/>
          </w:rPr>
          <w:instrText xml:space="preserve"> PAGEREF _Toc114825459 \h </w:instrText>
        </w:r>
        <w:r w:rsidR="00E17FB0">
          <w:rPr>
            <w:webHidden/>
          </w:rPr>
        </w:r>
        <w:r w:rsidR="00E17FB0">
          <w:rPr>
            <w:webHidden/>
          </w:rPr>
          <w:fldChar w:fldCharType="separate"/>
        </w:r>
        <w:r w:rsidR="00E17FB0">
          <w:rPr>
            <w:webHidden/>
          </w:rPr>
          <w:t>13</w:t>
        </w:r>
        <w:r w:rsidR="00E17FB0">
          <w:rPr>
            <w:webHidden/>
          </w:rPr>
          <w:fldChar w:fldCharType="end"/>
        </w:r>
      </w:hyperlink>
    </w:p>
    <w:p w:rsidR="00E17FB0" w:rsidRDefault="00000000" w14:paraId="3CFA7000" w14:textId="59FA5A37">
      <w:pPr>
        <w:pStyle w:val="TOC3"/>
        <w:rPr>
          <w:rFonts w:asciiTheme="minorHAnsi" w:hAnsiTheme="minorHAnsi" w:eastAsiaTheme="minorEastAsia" w:cstheme="minorBidi"/>
          <w:iCs w:val="0"/>
          <w:sz w:val="22"/>
          <w:szCs w:val="22"/>
        </w:rPr>
      </w:pPr>
      <w:hyperlink w:history="1" w:anchor="_Toc114825460">
        <w:r w:rsidRPr="0080091C" w:rsidR="00E17FB0">
          <w:rPr>
            <w:rStyle w:val="Hyperlink"/>
          </w:rPr>
          <w:t>1.4.2 User rights by roles</w:t>
        </w:r>
        <w:r w:rsidR="00E17FB0">
          <w:rPr>
            <w:webHidden/>
          </w:rPr>
          <w:tab/>
        </w:r>
        <w:r w:rsidR="00E17FB0">
          <w:rPr>
            <w:webHidden/>
          </w:rPr>
          <w:fldChar w:fldCharType="begin"/>
        </w:r>
        <w:r w:rsidR="00E17FB0">
          <w:rPr>
            <w:webHidden/>
          </w:rPr>
          <w:instrText xml:space="preserve"> PAGEREF _Toc114825460 \h </w:instrText>
        </w:r>
        <w:r w:rsidR="00E17FB0">
          <w:rPr>
            <w:webHidden/>
          </w:rPr>
        </w:r>
        <w:r w:rsidR="00E17FB0">
          <w:rPr>
            <w:webHidden/>
          </w:rPr>
          <w:fldChar w:fldCharType="separate"/>
        </w:r>
        <w:r w:rsidR="00E17FB0">
          <w:rPr>
            <w:webHidden/>
          </w:rPr>
          <w:t>14</w:t>
        </w:r>
        <w:r w:rsidR="00E17FB0">
          <w:rPr>
            <w:webHidden/>
          </w:rPr>
          <w:fldChar w:fldCharType="end"/>
        </w:r>
      </w:hyperlink>
    </w:p>
    <w:p w:rsidR="00E17FB0" w:rsidRDefault="00000000" w14:paraId="6EA78C89" w14:textId="71DF3961">
      <w:pPr>
        <w:pStyle w:val="TOC2"/>
        <w:rPr>
          <w:rFonts w:asciiTheme="minorHAnsi" w:hAnsiTheme="minorHAnsi" w:eastAsiaTheme="minorEastAsia" w:cstheme="minorBidi"/>
          <w:smallCaps w:val="0"/>
          <w:noProof/>
          <w:sz w:val="22"/>
          <w:szCs w:val="22"/>
        </w:rPr>
      </w:pPr>
      <w:hyperlink w:history="1" w:anchor="_Toc114825461">
        <w:r w:rsidRPr="0080091C" w:rsidR="00E17FB0">
          <w:rPr>
            <w:rStyle w:val="Hyperlink"/>
            <w:noProof/>
          </w:rPr>
          <w:t>1.5 Assumptions &amp; pre-requisites</w:t>
        </w:r>
        <w:r w:rsidR="00E17FB0">
          <w:rPr>
            <w:noProof/>
            <w:webHidden/>
          </w:rPr>
          <w:tab/>
        </w:r>
        <w:r w:rsidR="00E17FB0">
          <w:rPr>
            <w:noProof/>
            <w:webHidden/>
          </w:rPr>
          <w:fldChar w:fldCharType="begin"/>
        </w:r>
        <w:r w:rsidR="00E17FB0">
          <w:rPr>
            <w:noProof/>
            <w:webHidden/>
          </w:rPr>
          <w:instrText xml:space="preserve"> PAGEREF _Toc114825461 \h </w:instrText>
        </w:r>
        <w:r w:rsidR="00E17FB0">
          <w:rPr>
            <w:noProof/>
            <w:webHidden/>
          </w:rPr>
        </w:r>
        <w:r w:rsidR="00E17FB0">
          <w:rPr>
            <w:noProof/>
            <w:webHidden/>
          </w:rPr>
          <w:fldChar w:fldCharType="separate"/>
        </w:r>
        <w:r w:rsidR="00E17FB0">
          <w:rPr>
            <w:noProof/>
            <w:webHidden/>
          </w:rPr>
          <w:t>15</w:t>
        </w:r>
        <w:r w:rsidR="00E17FB0">
          <w:rPr>
            <w:noProof/>
            <w:webHidden/>
          </w:rPr>
          <w:fldChar w:fldCharType="end"/>
        </w:r>
      </w:hyperlink>
    </w:p>
    <w:p w:rsidR="00E17FB0" w:rsidRDefault="00000000" w14:paraId="2CC74A20" w14:textId="1B166EF0">
      <w:pPr>
        <w:pStyle w:val="TOC3"/>
        <w:rPr>
          <w:rFonts w:asciiTheme="minorHAnsi" w:hAnsiTheme="minorHAnsi" w:eastAsiaTheme="minorEastAsia" w:cstheme="minorBidi"/>
          <w:iCs w:val="0"/>
          <w:sz w:val="22"/>
          <w:szCs w:val="22"/>
        </w:rPr>
      </w:pPr>
      <w:hyperlink w:history="1" w:anchor="_Toc114825462">
        <w:r w:rsidRPr="0080091C" w:rsidR="00E17FB0">
          <w:rPr>
            <w:rStyle w:val="Hyperlink"/>
          </w:rPr>
          <w:t>1.5.1 Checklist for training participants</w:t>
        </w:r>
        <w:r w:rsidR="00E17FB0">
          <w:rPr>
            <w:webHidden/>
          </w:rPr>
          <w:tab/>
        </w:r>
        <w:r w:rsidR="00E17FB0">
          <w:rPr>
            <w:webHidden/>
          </w:rPr>
          <w:fldChar w:fldCharType="begin"/>
        </w:r>
        <w:r w:rsidR="00E17FB0">
          <w:rPr>
            <w:webHidden/>
          </w:rPr>
          <w:instrText xml:space="preserve"> PAGEREF _Toc114825462 \h </w:instrText>
        </w:r>
        <w:r w:rsidR="00E17FB0">
          <w:rPr>
            <w:webHidden/>
          </w:rPr>
        </w:r>
        <w:r w:rsidR="00E17FB0">
          <w:rPr>
            <w:webHidden/>
          </w:rPr>
          <w:fldChar w:fldCharType="separate"/>
        </w:r>
        <w:r w:rsidR="00E17FB0">
          <w:rPr>
            <w:webHidden/>
          </w:rPr>
          <w:t>16</w:t>
        </w:r>
        <w:r w:rsidR="00E17FB0">
          <w:rPr>
            <w:webHidden/>
          </w:rPr>
          <w:fldChar w:fldCharType="end"/>
        </w:r>
      </w:hyperlink>
    </w:p>
    <w:p w:rsidR="00E17FB0" w:rsidRDefault="00000000" w14:paraId="747365E5" w14:textId="743ED4C0">
      <w:pPr>
        <w:pStyle w:val="TOC3"/>
        <w:rPr>
          <w:rFonts w:asciiTheme="minorHAnsi" w:hAnsiTheme="minorHAnsi" w:eastAsiaTheme="minorEastAsia" w:cstheme="minorBidi"/>
          <w:iCs w:val="0"/>
          <w:sz w:val="22"/>
          <w:szCs w:val="22"/>
        </w:rPr>
      </w:pPr>
      <w:hyperlink w:history="1" w:anchor="_Toc114825463">
        <w:r w:rsidRPr="0080091C" w:rsidR="00E17FB0">
          <w:rPr>
            <w:rStyle w:val="Hyperlink"/>
          </w:rPr>
          <w:t>1.5.2 Checklist for ICM interface users</w:t>
        </w:r>
        <w:r w:rsidR="00E17FB0">
          <w:rPr>
            <w:webHidden/>
          </w:rPr>
          <w:tab/>
        </w:r>
        <w:r w:rsidR="00E17FB0">
          <w:rPr>
            <w:webHidden/>
          </w:rPr>
          <w:fldChar w:fldCharType="begin"/>
        </w:r>
        <w:r w:rsidR="00E17FB0">
          <w:rPr>
            <w:webHidden/>
          </w:rPr>
          <w:instrText xml:space="preserve"> PAGEREF _Toc114825463 \h </w:instrText>
        </w:r>
        <w:r w:rsidR="00E17FB0">
          <w:rPr>
            <w:webHidden/>
          </w:rPr>
        </w:r>
        <w:r w:rsidR="00E17FB0">
          <w:rPr>
            <w:webHidden/>
          </w:rPr>
          <w:fldChar w:fldCharType="separate"/>
        </w:r>
        <w:r w:rsidR="00E17FB0">
          <w:rPr>
            <w:webHidden/>
          </w:rPr>
          <w:t>17</w:t>
        </w:r>
        <w:r w:rsidR="00E17FB0">
          <w:rPr>
            <w:webHidden/>
          </w:rPr>
          <w:fldChar w:fldCharType="end"/>
        </w:r>
      </w:hyperlink>
    </w:p>
    <w:p w:rsidR="00E17FB0" w:rsidRDefault="00000000" w14:paraId="0A18EBD8" w14:textId="61A538C2">
      <w:pPr>
        <w:pStyle w:val="TOC2"/>
        <w:rPr>
          <w:rFonts w:asciiTheme="minorHAnsi" w:hAnsiTheme="minorHAnsi" w:eastAsiaTheme="minorEastAsia" w:cstheme="minorBidi"/>
          <w:smallCaps w:val="0"/>
          <w:noProof/>
          <w:sz w:val="22"/>
          <w:szCs w:val="22"/>
        </w:rPr>
      </w:pPr>
      <w:hyperlink w:history="1" w:anchor="_Toc114825464">
        <w:r w:rsidRPr="0080091C" w:rsidR="00E17FB0">
          <w:rPr>
            <w:rStyle w:val="Hyperlink"/>
            <w:noProof/>
          </w:rPr>
          <w:t>1.6 User assistance</w:t>
        </w:r>
        <w:r w:rsidR="00E17FB0">
          <w:rPr>
            <w:noProof/>
            <w:webHidden/>
          </w:rPr>
          <w:tab/>
        </w:r>
        <w:r w:rsidR="00E17FB0">
          <w:rPr>
            <w:noProof/>
            <w:webHidden/>
          </w:rPr>
          <w:fldChar w:fldCharType="begin"/>
        </w:r>
        <w:r w:rsidR="00E17FB0">
          <w:rPr>
            <w:noProof/>
            <w:webHidden/>
          </w:rPr>
          <w:instrText xml:space="preserve"> PAGEREF _Toc114825464 \h </w:instrText>
        </w:r>
        <w:r w:rsidR="00E17FB0">
          <w:rPr>
            <w:noProof/>
            <w:webHidden/>
          </w:rPr>
        </w:r>
        <w:r w:rsidR="00E17FB0">
          <w:rPr>
            <w:noProof/>
            <w:webHidden/>
          </w:rPr>
          <w:fldChar w:fldCharType="separate"/>
        </w:r>
        <w:r w:rsidR="00E17FB0">
          <w:rPr>
            <w:noProof/>
            <w:webHidden/>
          </w:rPr>
          <w:t>18</w:t>
        </w:r>
        <w:r w:rsidR="00E17FB0">
          <w:rPr>
            <w:noProof/>
            <w:webHidden/>
          </w:rPr>
          <w:fldChar w:fldCharType="end"/>
        </w:r>
      </w:hyperlink>
    </w:p>
    <w:p w:rsidR="00E17FB0" w:rsidRDefault="00000000" w14:paraId="791C7570" w14:textId="43D87B4B">
      <w:pPr>
        <w:pStyle w:val="TOC1"/>
        <w:rPr>
          <w:rFonts w:asciiTheme="minorHAnsi" w:hAnsiTheme="minorHAnsi" w:eastAsiaTheme="minorEastAsia" w:cstheme="minorBidi"/>
          <w:b w:val="0"/>
          <w:bCs w:val="0"/>
          <w:caps w:val="0"/>
          <w:sz w:val="22"/>
          <w:szCs w:val="22"/>
        </w:rPr>
      </w:pPr>
      <w:hyperlink w:history="1" w:anchor="_Toc114825465">
        <w:r w:rsidRPr="0080091C" w:rsidR="00E17FB0">
          <w:rPr>
            <w:rStyle w:val="Hyperlink"/>
          </w:rPr>
          <w:t>2. Summary of common business processes</w:t>
        </w:r>
        <w:r w:rsidR="00E17FB0">
          <w:rPr>
            <w:webHidden/>
          </w:rPr>
          <w:tab/>
        </w:r>
        <w:r w:rsidR="00E17FB0">
          <w:rPr>
            <w:webHidden/>
          </w:rPr>
          <w:fldChar w:fldCharType="begin"/>
        </w:r>
        <w:r w:rsidR="00E17FB0">
          <w:rPr>
            <w:webHidden/>
          </w:rPr>
          <w:instrText xml:space="preserve"> PAGEREF _Toc114825465 \h </w:instrText>
        </w:r>
        <w:r w:rsidR="00E17FB0">
          <w:rPr>
            <w:webHidden/>
          </w:rPr>
        </w:r>
        <w:r w:rsidR="00E17FB0">
          <w:rPr>
            <w:webHidden/>
          </w:rPr>
          <w:fldChar w:fldCharType="separate"/>
        </w:r>
        <w:r w:rsidR="00E17FB0">
          <w:rPr>
            <w:webHidden/>
          </w:rPr>
          <w:t>21</w:t>
        </w:r>
        <w:r w:rsidR="00E17FB0">
          <w:rPr>
            <w:webHidden/>
          </w:rPr>
          <w:fldChar w:fldCharType="end"/>
        </w:r>
      </w:hyperlink>
    </w:p>
    <w:p w:rsidR="00E17FB0" w:rsidRDefault="00000000" w14:paraId="53D23DD3" w14:textId="22F031AD">
      <w:pPr>
        <w:pStyle w:val="TOC2"/>
        <w:rPr>
          <w:rFonts w:asciiTheme="minorHAnsi" w:hAnsiTheme="minorHAnsi" w:eastAsiaTheme="minorEastAsia" w:cstheme="minorBidi"/>
          <w:smallCaps w:val="0"/>
          <w:noProof/>
          <w:sz w:val="22"/>
          <w:szCs w:val="22"/>
        </w:rPr>
      </w:pPr>
      <w:hyperlink w:history="1" w:anchor="_Toc114825466">
        <w:r w:rsidRPr="0080091C" w:rsidR="00E17FB0">
          <w:rPr>
            <w:rStyle w:val="Hyperlink"/>
            <w:noProof/>
          </w:rPr>
          <w:t>2.1  End to end ICM business process model</w:t>
        </w:r>
        <w:r w:rsidR="00E17FB0">
          <w:rPr>
            <w:noProof/>
            <w:webHidden/>
          </w:rPr>
          <w:tab/>
        </w:r>
        <w:r w:rsidR="00E17FB0">
          <w:rPr>
            <w:noProof/>
            <w:webHidden/>
          </w:rPr>
          <w:fldChar w:fldCharType="begin"/>
        </w:r>
        <w:r w:rsidR="00E17FB0">
          <w:rPr>
            <w:noProof/>
            <w:webHidden/>
          </w:rPr>
          <w:instrText xml:space="preserve"> PAGEREF _Toc114825466 \h </w:instrText>
        </w:r>
        <w:r w:rsidR="00E17FB0">
          <w:rPr>
            <w:noProof/>
            <w:webHidden/>
          </w:rPr>
        </w:r>
        <w:r w:rsidR="00E17FB0">
          <w:rPr>
            <w:noProof/>
            <w:webHidden/>
          </w:rPr>
          <w:fldChar w:fldCharType="separate"/>
        </w:r>
        <w:r w:rsidR="00E17FB0">
          <w:rPr>
            <w:noProof/>
            <w:webHidden/>
          </w:rPr>
          <w:t>21</w:t>
        </w:r>
        <w:r w:rsidR="00E17FB0">
          <w:rPr>
            <w:noProof/>
            <w:webHidden/>
          </w:rPr>
          <w:fldChar w:fldCharType="end"/>
        </w:r>
      </w:hyperlink>
    </w:p>
    <w:p w:rsidR="00E17FB0" w:rsidRDefault="00000000" w14:paraId="439AB679" w14:textId="28C53285">
      <w:pPr>
        <w:pStyle w:val="TOC2"/>
        <w:rPr>
          <w:rFonts w:asciiTheme="minorHAnsi" w:hAnsiTheme="minorHAnsi" w:eastAsiaTheme="minorEastAsia" w:cstheme="minorBidi"/>
          <w:smallCaps w:val="0"/>
          <w:noProof/>
          <w:sz w:val="22"/>
          <w:szCs w:val="22"/>
        </w:rPr>
      </w:pPr>
      <w:hyperlink w:history="1" w:anchor="_Toc114825467">
        <w:r w:rsidRPr="0080091C" w:rsidR="00E17FB0">
          <w:rPr>
            <w:rStyle w:val="Hyperlink"/>
            <w:noProof/>
          </w:rPr>
          <w:t>2.2  The link between the ICM and external systems</w:t>
        </w:r>
        <w:r w:rsidR="00E17FB0">
          <w:rPr>
            <w:noProof/>
            <w:webHidden/>
          </w:rPr>
          <w:tab/>
        </w:r>
        <w:r w:rsidR="00E17FB0">
          <w:rPr>
            <w:noProof/>
            <w:webHidden/>
          </w:rPr>
          <w:fldChar w:fldCharType="begin"/>
        </w:r>
        <w:r w:rsidR="00E17FB0">
          <w:rPr>
            <w:noProof/>
            <w:webHidden/>
          </w:rPr>
          <w:instrText xml:space="preserve"> PAGEREF _Toc114825467 \h </w:instrText>
        </w:r>
        <w:r w:rsidR="00E17FB0">
          <w:rPr>
            <w:noProof/>
            <w:webHidden/>
          </w:rPr>
        </w:r>
        <w:r w:rsidR="00E17FB0">
          <w:rPr>
            <w:noProof/>
            <w:webHidden/>
          </w:rPr>
          <w:fldChar w:fldCharType="separate"/>
        </w:r>
        <w:r w:rsidR="00E17FB0">
          <w:rPr>
            <w:noProof/>
            <w:webHidden/>
          </w:rPr>
          <w:t>23</w:t>
        </w:r>
        <w:r w:rsidR="00E17FB0">
          <w:rPr>
            <w:noProof/>
            <w:webHidden/>
          </w:rPr>
          <w:fldChar w:fldCharType="end"/>
        </w:r>
      </w:hyperlink>
    </w:p>
    <w:p w:rsidR="00E17FB0" w:rsidRDefault="00000000" w14:paraId="21570C3C" w14:textId="6DC413A3">
      <w:pPr>
        <w:pStyle w:val="TOC2"/>
        <w:rPr>
          <w:rFonts w:asciiTheme="minorHAnsi" w:hAnsiTheme="minorHAnsi" w:eastAsiaTheme="minorEastAsia" w:cstheme="minorBidi"/>
          <w:smallCaps w:val="0"/>
          <w:noProof/>
          <w:sz w:val="22"/>
          <w:szCs w:val="22"/>
        </w:rPr>
      </w:pPr>
      <w:hyperlink w:history="1" w:anchor="_Toc114825468">
        <w:r w:rsidRPr="0080091C" w:rsidR="00E17FB0">
          <w:rPr>
            <w:rStyle w:val="Hyperlink"/>
            <w:noProof/>
          </w:rPr>
          <w:t>2.3  Tagging</w:t>
        </w:r>
        <w:r w:rsidR="00E17FB0">
          <w:rPr>
            <w:noProof/>
            <w:webHidden/>
          </w:rPr>
          <w:tab/>
        </w:r>
        <w:r w:rsidR="00E17FB0">
          <w:rPr>
            <w:noProof/>
            <w:webHidden/>
          </w:rPr>
          <w:fldChar w:fldCharType="begin"/>
        </w:r>
        <w:r w:rsidR="00E17FB0">
          <w:rPr>
            <w:noProof/>
            <w:webHidden/>
          </w:rPr>
          <w:instrText xml:space="preserve"> PAGEREF _Toc114825468 \h </w:instrText>
        </w:r>
        <w:r w:rsidR="00E17FB0">
          <w:rPr>
            <w:noProof/>
            <w:webHidden/>
          </w:rPr>
        </w:r>
        <w:r w:rsidR="00E17FB0">
          <w:rPr>
            <w:noProof/>
            <w:webHidden/>
          </w:rPr>
          <w:fldChar w:fldCharType="separate"/>
        </w:r>
        <w:r w:rsidR="00E17FB0">
          <w:rPr>
            <w:noProof/>
            <w:webHidden/>
          </w:rPr>
          <w:t>24</w:t>
        </w:r>
        <w:r w:rsidR="00E17FB0">
          <w:rPr>
            <w:noProof/>
            <w:webHidden/>
          </w:rPr>
          <w:fldChar w:fldCharType="end"/>
        </w:r>
      </w:hyperlink>
    </w:p>
    <w:p w:rsidR="00E17FB0" w:rsidRDefault="00000000" w14:paraId="237D3031" w14:textId="7EB44195">
      <w:pPr>
        <w:pStyle w:val="TOC2"/>
        <w:rPr>
          <w:rFonts w:asciiTheme="minorHAnsi" w:hAnsiTheme="minorHAnsi" w:eastAsiaTheme="minorEastAsia" w:cstheme="minorBidi"/>
          <w:smallCaps w:val="0"/>
          <w:noProof/>
          <w:sz w:val="22"/>
          <w:szCs w:val="22"/>
        </w:rPr>
      </w:pPr>
      <w:hyperlink w:history="1" w:anchor="_Toc114825469">
        <w:r w:rsidRPr="0080091C" w:rsidR="00E17FB0">
          <w:rPr>
            <w:rStyle w:val="Hyperlink"/>
            <w:noProof/>
          </w:rPr>
          <w:t>2.4  Scenario set production</w:t>
        </w:r>
        <w:r w:rsidR="00E17FB0">
          <w:rPr>
            <w:noProof/>
            <w:webHidden/>
          </w:rPr>
          <w:tab/>
        </w:r>
        <w:r w:rsidR="00E17FB0">
          <w:rPr>
            <w:noProof/>
            <w:webHidden/>
          </w:rPr>
          <w:fldChar w:fldCharType="begin"/>
        </w:r>
        <w:r w:rsidR="00E17FB0">
          <w:rPr>
            <w:noProof/>
            <w:webHidden/>
          </w:rPr>
          <w:instrText xml:space="preserve"> PAGEREF _Toc114825469 \h </w:instrText>
        </w:r>
        <w:r w:rsidR="00E17FB0">
          <w:rPr>
            <w:noProof/>
            <w:webHidden/>
          </w:rPr>
        </w:r>
        <w:r w:rsidR="00E17FB0">
          <w:rPr>
            <w:noProof/>
            <w:webHidden/>
          </w:rPr>
          <w:fldChar w:fldCharType="separate"/>
        </w:r>
        <w:r w:rsidR="00E17FB0">
          <w:rPr>
            <w:noProof/>
            <w:webHidden/>
          </w:rPr>
          <w:t>26</w:t>
        </w:r>
        <w:r w:rsidR="00E17FB0">
          <w:rPr>
            <w:noProof/>
            <w:webHidden/>
          </w:rPr>
          <w:fldChar w:fldCharType="end"/>
        </w:r>
      </w:hyperlink>
    </w:p>
    <w:p w:rsidR="00E17FB0" w:rsidRDefault="00000000" w14:paraId="14AE8BD7" w14:textId="64BAA673">
      <w:pPr>
        <w:pStyle w:val="TOC2"/>
        <w:rPr>
          <w:rFonts w:asciiTheme="minorHAnsi" w:hAnsiTheme="minorHAnsi" w:eastAsiaTheme="minorEastAsia" w:cstheme="minorBidi"/>
          <w:smallCaps w:val="0"/>
          <w:noProof/>
          <w:sz w:val="22"/>
          <w:szCs w:val="22"/>
        </w:rPr>
      </w:pPr>
      <w:hyperlink w:history="1" w:anchor="_Toc114825470">
        <w:r w:rsidRPr="0080091C" w:rsidR="00E17FB0">
          <w:rPr>
            <w:rStyle w:val="Hyperlink"/>
            <w:noProof/>
          </w:rPr>
          <w:t>2.5  Nesting process</w:t>
        </w:r>
        <w:r w:rsidR="00E17FB0">
          <w:rPr>
            <w:noProof/>
            <w:webHidden/>
          </w:rPr>
          <w:tab/>
        </w:r>
        <w:r w:rsidR="00E17FB0">
          <w:rPr>
            <w:noProof/>
            <w:webHidden/>
          </w:rPr>
          <w:fldChar w:fldCharType="begin"/>
        </w:r>
        <w:r w:rsidR="00E17FB0">
          <w:rPr>
            <w:noProof/>
            <w:webHidden/>
          </w:rPr>
          <w:instrText xml:space="preserve"> PAGEREF _Toc114825470 \h </w:instrText>
        </w:r>
        <w:r w:rsidR="00E17FB0">
          <w:rPr>
            <w:noProof/>
            <w:webHidden/>
          </w:rPr>
        </w:r>
        <w:r w:rsidR="00E17FB0">
          <w:rPr>
            <w:noProof/>
            <w:webHidden/>
          </w:rPr>
          <w:fldChar w:fldCharType="separate"/>
        </w:r>
        <w:r w:rsidR="00E17FB0">
          <w:rPr>
            <w:noProof/>
            <w:webHidden/>
          </w:rPr>
          <w:t>26</w:t>
        </w:r>
        <w:r w:rsidR="00E17FB0">
          <w:rPr>
            <w:noProof/>
            <w:webHidden/>
          </w:rPr>
          <w:fldChar w:fldCharType="end"/>
        </w:r>
      </w:hyperlink>
    </w:p>
    <w:p w:rsidR="00E17FB0" w:rsidRDefault="00000000" w14:paraId="073767E3" w14:textId="4DDE15C4">
      <w:pPr>
        <w:pStyle w:val="TOC2"/>
        <w:rPr>
          <w:rFonts w:asciiTheme="minorHAnsi" w:hAnsiTheme="minorHAnsi" w:eastAsiaTheme="minorEastAsia" w:cstheme="minorBidi"/>
          <w:smallCaps w:val="0"/>
          <w:noProof/>
          <w:sz w:val="22"/>
          <w:szCs w:val="22"/>
        </w:rPr>
      </w:pPr>
      <w:hyperlink w:history="1" w:anchor="_Toc114825471">
        <w:r w:rsidRPr="0080091C" w:rsidR="00E17FB0">
          <w:rPr>
            <w:rStyle w:val="Hyperlink"/>
            <w:noProof/>
          </w:rPr>
          <w:t>2.6  Run infrastructure</w:t>
        </w:r>
        <w:r w:rsidR="00E17FB0">
          <w:rPr>
            <w:noProof/>
            <w:webHidden/>
          </w:rPr>
          <w:tab/>
        </w:r>
        <w:r w:rsidR="00E17FB0">
          <w:rPr>
            <w:noProof/>
            <w:webHidden/>
          </w:rPr>
          <w:fldChar w:fldCharType="begin"/>
        </w:r>
        <w:r w:rsidR="00E17FB0">
          <w:rPr>
            <w:noProof/>
            <w:webHidden/>
          </w:rPr>
          <w:instrText xml:space="preserve"> PAGEREF _Toc114825471 \h </w:instrText>
        </w:r>
        <w:r w:rsidR="00E17FB0">
          <w:rPr>
            <w:noProof/>
            <w:webHidden/>
          </w:rPr>
        </w:r>
        <w:r w:rsidR="00E17FB0">
          <w:rPr>
            <w:noProof/>
            <w:webHidden/>
          </w:rPr>
          <w:fldChar w:fldCharType="separate"/>
        </w:r>
        <w:r w:rsidR="00E17FB0">
          <w:rPr>
            <w:noProof/>
            <w:webHidden/>
          </w:rPr>
          <w:t>30</w:t>
        </w:r>
        <w:r w:rsidR="00E17FB0">
          <w:rPr>
            <w:noProof/>
            <w:webHidden/>
          </w:rPr>
          <w:fldChar w:fldCharType="end"/>
        </w:r>
      </w:hyperlink>
    </w:p>
    <w:p w:rsidR="00E17FB0" w:rsidRDefault="00000000" w14:paraId="73992C74" w14:textId="3DED78F7">
      <w:pPr>
        <w:pStyle w:val="TOC2"/>
        <w:rPr>
          <w:rFonts w:asciiTheme="minorHAnsi" w:hAnsiTheme="minorHAnsi" w:eastAsiaTheme="minorEastAsia" w:cstheme="minorBidi"/>
          <w:smallCaps w:val="0"/>
          <w:noProof/>
          <w:sz w:val="22"/>
          <w:szCs w:val="22"/>
        </w:rPr>
      </w:pPr>
      <w:hyperlink w:history="1" w:anchor="_Toc114825472">
        <w:r w:rsidRPr="0080091C" w:rsidR="00E17FB0">
          <w:rPr>
            <w:rStyle w:val="Hyperlink"/>
            <w:noProof/>
          </w:rPr>
          <w:t>2.7  The full run process (balance sheet requirement)</w:t>
        </w:r>
        <w:r w:rsidR="00E17FB0">
          <w:rPr>
            <w:noProof/>
            <w:webHidden/>
          </w:rPr>
          <w:tab/>
        </w:r>
        <w:r w:rsidR="00E17FB0">
          <w:rPr>
            <w:noProof/>
            <w:webHidden/>
          </w:rPr>
          <w:fldChar w:fldCharType="begin"/>
        </w:r>
        <w:r w:rsidR="00E17FB0">
          <w:rPr>
            <w:noProof/>
            <w:webHidden/>
          </w:rPr>
          <w:instrText xml:space="preserve"> PAGEREF _Toc114825472 \h </w:instrText>
        </w:r>
        <w:r w:rsidR="00E17FB0">
          <w:rPr>
            <w:noProof/>
            <w:webHidden/>
          </w:rPr>
        </w:r>
        <w:r w:rsidR="00E17FB0">
          <w:rPr>
            <w:noProof/>
            <w:webHidden/>
          </w:rPr>
          <w:fldChar w:fldCharType="separate"/>
        </w:r>
        <w:r w:rsidR="00E17FB0">
          <w:rPr>
            <w:noProof/>
            <w:webHidden/>
          </w:rPr>
          <w:t>33</w:t>
        </w:r>
        <w:r w:rsidR="00E17FB0">
          <w:rPr>
            <w:noProof/>
            <w:webHidden/>
          </w:rPr>
          <w:fldChar w:fldCharType="end"/>
        </w:r>
      </w:hyperlink>
    </w:p>
    <w:p w:rsidR="00E17FB0" w:rsidRDefault="00000000" w14:paraId="564B58CC" w14:textId="565804FA">
      <w:pPr>
        <w:pStyle w:val="TOC2"/>
        <w:rPr>
          <w:rFonts w:asciiTheme="minorHAnsi" w:hAnsiTheme="minorHAnsi" w:eastAsiaTheme="minorEastAsia" w:cstheme="minorBidi"/>
          <w:smallCaps w:val="0"/>
          <w:noProof/>
          <w:sz w:val="22"/>
          <w:szCs w:val="22"/>
        </w:rPr>
      </w:pPr>
      <w:hyperlink w:history="1" w:anchor="_Toc114825473">
        <w:r w:rsidRPr="0080091C" w:rsidR="00E17FB0">
          <w:rPr>
            <w:rStyle w:val="Hyperlink"/>
            <w:noProof/>
          </w:rPr>
          <w:t>2.8  Entity set validation and nesting implications</w:t>
        </w:r>
        <w:r w:rsidR="00E17FB0">
          <w:rPr>
            <w:noProof/>
            <w:webHidden/>
          </w:rPr>
          <w:tab/>
        </w:r>
        <w:r w:rsidR="00E17FB0">
          <w:rPr>
            <w:noProof/>
            <w:webHidden/>
          </w:rPr>
          <w:fldChar w:fldCharType="begin"/>
        </w:r>
        <w:r w:rsidR="00E17FB0">
          <w:rPr>
            <w:noProof/>
            <w:webHidden/>
          </w:rPr>
          <w:instrText xml:space="preserve"> PAGEREF _Toc114825473 \h </w:instrText>
        </w:r>
        <w:r w:rsidR="00E17FB0">
          <w:rPr>
            <w:noProof/>
            <w:webHidden/>
          </w:rPr>
        </w:r>
        <w:r w:rsidR="00E17FB0">
          <w:rPr>
            <w:noProof/>
            <w:webHidden/>
          </w:rPr>
          <w:fldChar w:fldCharType="separate"/>
        </w:r>
        <w:r w:rsidR="00E17FB0">
          <w:rPr>
            <w:noProof/>
            <w:webHidden/>
          </w:rPr>
          <w:t>34</w:t>
        </w:r>
        <w:r w:rsidR="00E17FB0">
          <w:rPr>
            <w:noProof/>
            <w:webHidden/>
          </w:rPr>
          <w:fldChar w:fldCharType="end"/>
        </w:r>
      </w:hyperlink>
    </w:p>
    <w:p w:rsidR="00E17FB0" w:rsidRDefault="00000000" w14:paraId="239A714A" w14:textId="46D0DCE7">
      <w:pPr>
        <w:pStyle w:val="TOC2"/>
        <w:rPr>
          <w:rFonts w:asciiTheme="minorHAnsi" w:hAnsiTheme="minorHAnsi" w:eastAsiaTheme="minorEastAsia" w:cstheme="minorBidi"/>
          <w:smallCaps w:val="0"/>
          <w:noProof/>
          <w:sz w:val="22"/>
          <w:szCs w:val="22"/>
        </w:rPr>
      </w:pPr>
      <w:hyperlink w:history="1" w:anchor="_Toc114825474">
        <w:r w:rsidRPr="0080091C" w:rsidR="00E17FB0">
          <w:rPr>
            <w:rStyle w:val="Hyperlink"/>
            <w:noProof/>
          </w:rPr>
          <w:t>2.9  Validation and lockdown process</w:t>
        </w:r>
        <w:r w:rsidR="00E17FB0">
          <w:rPr>
            <w:noProof/>
            <w:webHidden/>
          </w:rPr>
          <w:tab/>
        </w:r>
        <w:r w:rsidR="00E17FB0">
          <w:rPr>
            <w:noProof/>
            <w:webHidden/>
          </w:rPr>
          <w:fldChar w:fldCharType="begin"/>
        </w:r>
        <w:r w:rsidR="00E17FB0">
          <w:rPr>
            <w:noProof/>
            <w:webHidden/>
          </w:rPr>
          <w:instrText xml:space="preserve"> PAGEREF _Toc114825474 \h </w:instrText>
        </w:r>
        <w:r w:rsidR="00E17FB0">
          <w:rPr>
            <w:noProof/>
            <w:webHidden/>
          </w:rPr>
        </w:r>
        <w:r w:rsidR="00E17FB0">
          <w:rPr>
            <w:noProof/>
            <w:webHidden/>
          </w:rPr>
          <w:fldChar w:fldCharType="separate"/>
        </w:r>
        <w:r w:rsidR="00E17FB0">
          <w:rPr>
            <w:noProof/>
            <w:webHidden/>
          </w:rPr>
          <w:t>36</w:t>
        </w:r>
        <w:r w:rsidR="00E17FB0">
          <w:rPr>
            <w:noProof/>
            <w:webHidden/>
          </w:rPr>
          <w:fldChar w:fldCharType="end"/>
        </w:r>
      </w:hyperlink>
    </w:p>
    <w:p w:rsidR="00E17FB0" w:rsidRDefault="00000000" w14:paraId="76F8DBED" w14:textId="61F42CD2">
      <w:pPr>
        <w:pStyle w:val="TOC1"/>
        <w:rPr>
          <w:rFonts w:asciiTheme="minorHAnsi" w:hAnsiTheme="minorHAnsi" w:eastAsiaTheme="minorEastAsia" w:cstheme="minorBidi"/>
          <w:b w:val="0"/>
          <w:bCs w:val="0"/>
          <w:caps w:val="0"/>
          <w:sz w:val="22"/>
          <w:szCs w:val="22"/>
        </w:rPr>
      </w:pPr>
      <w:hyperlink w:history="1" w:anchor="_Toc114825475">
        <w:r w:rsidRPr="0080091C" w:rsidR="00E17FB0">
          <w:rPr>
            <w:rStyle w:val="Hyperlink"/>
          </w:rPr>
          <w:t>3. General navigation</w:t>
        </w:r>
        <w:r w:rsidR="00E17FB0">
          <w:rPr>
            <w:webHidden/>
          </w:rPr>
          <w:tab/>
        </w:r>
        <w:r w:rsidR="00E17FB0">
          <w:rPr>
            <w:webHidden/>
          </w:rPr>
          <w:fldChar w:fldCharType="begin"/>
        </w:r>
        <w:r w:rsidR="00E17FB0">
          <w:rPr>
            <w:webHidden/>
          </w:rPr>
          <w:instrText xml:space="preserve"> PAGEREF _Toc114825475 \h </w:instrText>
        </w:r>
        <w:r w:rsidR="00E17FB0">
          <w:rPr>
            <w:webHidden/>
          </w:rPr>
        </w:r>
        <w:r w:rsidR="00E17FB0">
          <w:rPr>
            <w:webHidden/>
          </w:rPr>
          <w:fldChar w:fldCharType="separate"/>
        </w:r>
        <w:r w:rsidR="00E17FB0">
          <w:rPr>
            <w:webHidden/>
          </w:rPr>
          <w:t>39</w:t>
        </w:r>
        <w:r w:rsidR="00E17FB0">
          <w:rPr>
            <w:webHidden/>
          </w:rPr>
          <w:fldChar w:fldCharType="end"/>
        </w:r>
      </w:hyperlink>
    </w:p>
    <w:p w:rsidR="00E17FB0" w:rsidRDefault="00000000" w14:paraId="441A0E34" w14:textId="6B49AFE6">
      <w:pPr>
        <w:pStyle w:val="TOC2"/>
        <w:rPr>
          <w:rFonts w:asciiTheme="minorHAnsi" w:hAnsiTheme="minorHAnsi" w:eastAsiaTheme="minorEastAsia" w:cstheme="minorBidi"/>
          <w:smallCaps w:val="0"/>
          <w:noProof/>
          <w:sz w:val="22"/>
          <w:szCs w:val="22"/>
        </w:rPr>
      </w:pPr>
      <w:hyperlink w:history="1" w:anchor="_Toc114825476">
        <w:r w:rsidRPr="0080091C" w:rsidR="00E17FB0">
          <w:rPr>
            <w:rStyle w:val="Hyperlink"/>
            <w:noProof/>
          </w:rPr>
          <w:t>3.1 Introduction</w:t>
        </w:r>
        <w:r w:rsidR="00E17FB0">
          <w:rPr>
            <w:noProof/>
            <w:webHidden/>
          </w:rPr>
          <w:tab/>
        </w:r>
        <w:r w:rsidR="00E17FB0">
          <w:rPr>
            <w:noProof/>
            <w:webHidden/>
          </w:rPr>
          <w:fldChar w:fldCharType="begin"/>
        </w:r>
        <w:r w:rsidR="00E17FB0">
          <w:rPr>
            <w:noProof/>
            <w:webHidden/>
          </w:rPr>
          <w:instrText xml:space="preserve"> PAGEREF _Toc114825476 \h </w:instrText>
        </w:r>
        <w:r w:rsidR="00E17FB0">
          <w:rPr>
            <w:noProof/>
            <w:webHidden/>
          </w:rPr>
        </w:r>
        <w:r w:rsidR="00E17FB0">
          <w:rPr>
            <w:noProof/>
            <w:webHidden/>
          </w:rPr>
          <w:fldChar w:fldCharType="separate"/>
        </w:r>
        <w:r w:rsidR="00E17FB0">
          <w:rPr>
            <w:noProof/>
            <w:webHidden/>
          </w:rPr>
          <w:t>39</w:t>
        </w:r>
        <w:r w:rsidR="00E17FB0">
          <w:rPr>
            <w:noProof/>
            <w:webHidden/>
          </w:rPr>
          <w:fldChar w:fldCharType="end"/>
        </w:r>
      </w:hyperlink>
    </w:p>
    <w:p w:rsidR="00E17FB0" w:rsidRDefault="00000000" w14:paraId="369FCB84" w14:textId="11D0A16A">
      <w:pPr>
        <w:pStyle w:val="TOC2"/>
        <w:rPr>
          <w:rFonts w:asciiTheme="minorHAnsi" w:hAnsiTheme="minorHAnsi" w:eastAsiaTheme="minorEastAsia" w:cstheme="minorBidi"/>
          <w:smallCaps w:val="0"/>
          <w:noProof/>
          <w:sz w:val="22"/>
          <w:szCs w:val="22"/>
        </w:rPr>
      </w:pPr>
      <w:hyperlink w:history="1" w:anchor="_Toc114825477">
        <w:r w:rsidRPr="0080091C" w:rsidR="00E17FB0">
          <w:rPr>
            <w:rStyle w:val="Hyperlink"/>
            <w:noProof/>
          </w:rPr>
          <w:t>3.2 Overview of key tabs</w:t>
        </w:r>
        <w:r w:rsidR="00E17FB0">
          <w:rPr>
            <w:noProof/>
            <w:webHidden/>
          </w:rPr>
          <w:tab/>
        </w:r>
        <w:r w:rsidR="00E17FB0">
          <w:rPr>
            <w:noProof/>
            <w:webHidden/>
          </w:rPr>
          <w:fldChar w:fldCharType="begin"/>
        </w:r>
        <w:r w:rsidR="00E17FB0">
          <w:rPr>
            <w:noProof/>
            <w:webHidden/>
          </w:rPr>
          <w:instrText xml:space="preserve"> PAGEREF _Toc114825477 \h </w:instrText>
        </w:r>
        <w:r w:rsidR="00E17FB0">
          <w:rPr>
            <w:noProof/>
            <w:webHidden/>
          </w:rPr>
        </w:r>
        <w:r w:rsidR="00E17FB0">
          <w:rPr>
            <w:noProof/>
            <w:webHidden/>
          </w:rPr>
          <w:fldChar w:fldCharType="separate"/>
        </w:r>
        <w:r w:rsidR="00E17FB0">
          <w:rPr>
            <w:noProof/>
            <w:webHidden/>
          </w:rPr>
          <w:t>40</w:t>
        </w:r>
        <w:r w:rsidR="00E17FB0">
          <w:rPr>
            <w:noProof/>
            <w:webHidden/>
          </w:rPr>
          <w:fldChar w:fldCharType="end"/>
        </w:r>
      </w:hyperlink>
    </w:p>
    <w:p w:rsidR="00E17FB0" w:rsidRDefault="00000000" w14:paraId="2B4F4CA3" w14:textId="4B950DCA">
      <w:pPr>
        <w:pStyle w:val="TOC2"/>
        <w:rPr>
          <w:rFonts w:asciiTheme="minorHAnsi" w:hAnsiTheme="minorHAnsi" w:eastAsiaTheme="minorEastAsia" w:cstheme="minorBidi"/>
          <w:smallCaps w:val="0"/>
          <w:noProof/>
          <w:sz w:val="22"/>
          <w:szCs w:val="22"/>
        </w:rPr>
      </w:pPr>
      <w:hyperlink w:history="1" w:anchor="_Toc114825478">
        <w:r w:rsidRPr="0080091C" w:rsidR="00E17FB0">
          <w:rPr>
            <w:rStyle w:val="Hyperlink"/>
            <w:noProof/>
          </w:rPr>
          <w:t>3.3 Menu navigation</w:t>
        </w:r>
        <w:r w:rsidR="00E17FB0">
          <w:rPr>
            <w:noProof/>
            <w:webHidden/>
          </w:rPr>
          <w:tab/>
        </w:r>
        <w:r w:rsidR="00E17FB0">
          <w:rPr>
            <w:noProof/>
            <w:webHidden/>
          </w:rPr>
          <w:fldChar w:fldCharType="begin"/>
        </w:r>
        <w:r w:rsidR="00E17FB0">
          <w:rPr>
            <w:noProof/>
            <w:webHidden/>
          </w:rPr>
          <w:instrText xml:space="preserve"> PAGEREF _Toc114825478 \h </w:instrText>
        </w:r>
        <w:r w:rsidR="00E17FB0">
          <w:rPr>
            <w:noProof/>
            <w:webHidden/>
          </w:rPr>
        </w:r>
        <w:r w:rsidR="00E17FB0">
          <w:rPr>
            <w:noProof/>
            <w:webHidden/>
          </w:rPr>
          <w:fldChar w:fldCharType="separate"/>
        </w:r>
        <w:r w:rsidR="00E17FB0">
          <w:rPr>
            <w:noProof/>
            <w:webHidden/>
          </w:rPr>
          <w:t>41</w:t>
        </w:r>
        <w:r w:rsidR="00E17FB0">
          <w:rPr>
            <w:noProof/>
            <w:webHidden/>
          </w:rPr>
          <w:fldChar w:fldCharType="end"/>
        </w:r>
      </w:hyperlink>
    </w:p>
    <w:p w:rsidR="00E17FB0" w:rsidRDefault="00000000" w14:paraId="1C3BE036" w14:textId="4D6CE749">
      <w:pPr>
        <w:pStyle w:val="TOC3"/>
        <w:rPr>
          <w:rFonts w:asciiTheme="minorHAnsi" w:hAnsiTheme="minorHAnsi" w:eastAsiaTheme="minorEastAsia" w:cstheme="minorBidi"/>
          <w:iCs w:val="0"/>
          <w:sz w:val="22"/>
          <w:szCs w:val="22"/>
        </w:rPr>
      </w:pPr>
      <w:hyperlink w:history="1" w:anchor="_Toc114825479">
        <w:r w:rsidRPr="0080091C" w:rsidR="00E17FB0">
          <w:rPr>
            <w:rStyle w:val="Hyperlink"/>
          </w:rPr>
          <w:t>3.3.1 RAFM projects</w:t>
        </w:r>
        <w:r w:rsidR="00E17FB0">
          <w:rPr>
            <w:webHidden/>
          </w:rPr>
          <w:tab/>
        </w:r>
        <w:r w:rsidR="00E17FB0">
          <w:rPr>
            <w:webHidden/>
          </w:rPr>
          <w:fldChar w:fldCharType="begin"/>
        </w:r>
        <w:r w:rsidR="00E17FB0">
          <w:rPr>
            <w:webHidden/>
          </w:rPr>
          <w:instrText xml:space="preserve"> PAGEREF _Toc114825479 \h </w:instrText>
        </w:r>
        <w:r w:rsidR="00E17FB0">
          <w:rPr>
            <w:webHidden/>
          </w:rPr>
        </w:r>
        <w:r w:rsidR="00E17FB0">
          <w:rPr>
            <w:webHidden/>
          </w:rPr>
          <w:fldChar w:fldCharType="separate"/>
        </w:r>
        <w:r w:rsidR="00E17FB0">
          <w:rPr>
            <w:webHidden/>
          </w:rPr>
          <w:t>44</w:t>
        </w:r>
        <w:r w:rsidR="00E17FB0">
          <w:rPr>
            <w:webHidden/>
          </w:rPr>
          <w:fldChar w:fldCharType="end"/>
        </w:r>
      </w:hyperlink>
    </w:p>
    <w:p w:rsidR="00E17FB0" w:rsidRDefault="00000000" w14:paraId="401526AC" w14:textId="63AB7B3C">
      <w:pPr>
        <w:pStyle w:val="TOC3"/>
        <w:rPr>
          <w:rFonts w:asciiTheme="minorHAnsi" w:hAnsiTheme="minorHAnsi" w:eastAsiaTheme="minorEastAsia" w:cstheme="minorBidi"/>
          <w:iCs w:val="0"/>
          <w:sz w:val="22"/>
          <w:szCs w:val="22"/>
        </w:rPr>
      </w:pPr>
      <w:hyperlink w:history="1" w:anchor="_Toc114825480">
        <w:r w:rsidRPr="0080091C" w:rsidR="00E17FB0">
          <w:rPr>
            <w:rStyle w:val="Hyperlink"/>
          </w:rPr>
          <w:t>3.3.2 Entity structure</w:t>
        </w:r>
        <w:r w:rsidR="00E17FB0">
          <w:rPr>
            <w:webHidden/>
          </w:rPr>
          <w:tab/>
        </w:r>
        <w:r w:rsidR="00E17FB0">
          <w:rPr>
            <w:webHidden/>
          </w:rPr>
          <w:fldChar w:fldCharType="begin"/>
        </w:r>
        <w:r w:rsidR="00E17FB0">
          <w:rPr>
            <w:webHidden/>
          </w:rPr>
          <w:instrText xml:space="preserve"> PAGEREF _Toc114825480 \h </w:instrText>
        </w:r>
        <w:r w:rsidR="00E17FB0">
          <w:rPr>
            <w:webHidden/>
          </w:rPr>
        </w:r>
        <w:r w:rsidR="00E17FB0">
          <w:rPr>
            <w:webHidden/>
          </w:rPr>
          <w:fldChar w:fldCharType="separate"/>
        </w:r>
        <w:r w:rsidR="00E17FB0">
          <w:rPr>
            <w:webHidden/>
          </w:rPr>
          <w:t>48</w:t>
        </w:r>
        <w:r w:rsidR="00E17FB0">
          <w:rPr>
            <w:webHidden/>
          </w:rPr>
          <w:fldChar w:fldCharType="end"/>
        </w:r>
      </w:hyperlink>
    </w:p>
    <w:p w:rsidR="00E17FB0" w:rsidRDefault="00000000" w14:paraId="06797106" w14:textId="7314184D">
      <w:pPr>
        <w:pStyle w:val="TOC3"/>
        <w:rPr>
          <w:rFonts w:asciiTheme="minorHAnsi" w:hAnsiTheme="minorHAnsi" w:eastAsiaTheme="minorEastAsia" w:cstheme="minorBidi"/>
          <w:iCs w:val="0"/>
          <w:sz w:val="22"/>
          <w:szCs w:val="22"/>
        </w:rPr>
      </w:pPr>
      <w:hyperlink w:history="1" w:anchor="_Toc114825481">
        <w:r w:rsidRPr="0080091C" w:rsidR="00E17FB0">
          <w:rPr>
            <w:rStyle w:val="Hyperlink"/>
          </w:rPr>
          <w:t>3.3.3 Lite models</w:t>
        </w:r>
        <w:r w:rsidR="00E17FB0">
          <w:rPr>
            <w:webHidden/>
          </w:rPr>
          <w:tab/>
        </w:r>
        <w:r w:rsidR="00E17FB0">
          <w:rPr>
            <w:webHidden/>
          </w:rPr>
          <w:fldChar w:fldCharType="begin"/>
        </w:r>
        <w:r w:rsidR="00E17FB0">
          <w:rPr>
            <w:webHidden/>
          </w:rPr>
          <w:instrText xml:space="preserve"> PAGEREF _Toc114825481 \h </w:instrText>
        </w:r>
        <w:r w:rsidR="00E17FB0">
          <w:rPr>
            <w:webHidden/>
          </w:rPr>
        </w:r>
        <w:r w:rsidR="00E17FB0">
          <w:rPr>
            <w:webHidden/>
          </w:rPr>
          <w:fldChar w:fldCharType="separate"/>
        </w:r>
        <w:r w:rsidR="00E17FB0">
          <w:rPr>
            <w:webHidden/>
          </w:rPr>
          <w:t>51</w:t>
        </w:r>
        <w:r w:rsidR="00E17FB0">
          <w:rPr>
            <w:webHidden/>
          </w:rPr>
          <w:fldChar w:fldCharType="end"/>
        </w:r>
      </w:hyperlink>
    </w:p>
    <w:p w:rsidR="00E17FB0" w:rsidRDefault="00000000" w14:paraId="7BF1B32A" w14:textId="39753D89">
      <w:pPr>
        <w:pStyle w:val="TOC3"/>
        <w:rPr>
          <w:rFonts w:asciiTheme="minorHAnsi" w:hAnsiTheme="minorHAnsi" w:eastAsiaTheme="minorEastAsia" w:cstheme="minorBidi"/>
          <w:iCs w:val="0"/>
          <w:sz w:val="22"/>
          <w:szCs w:val="22"/>
        </w:rPr>
      </w:pPr>
      <w:hyperlink w:history="1" w:anchor="_Toc114825482">
        <w:r w:rsidRPr="0080091C" w:rsidR="00E17FB0">
          <w:rPr>
            <w:rStyle w:val="Hyperlink"/>
          </w:rPr>
          <w:t>3.3.4 Aggregation rules</w:t>
        </w:r>
        <w:r w:rsidR="00E17FB0">
          <w:rPr>
            <w:webHidden/>
          </w:rPr>
          <w:tab/>
        </w:r>
        <w:r w:rsidR="00E17FB0">
          <w:rPr>
            <w:webHidden/>
          </w:rPr>
          <w:fldChar w:fldCharType="begin"/>
        </w:r>
        <w:r w:rsidR="00E17FB0">
          <w:rPr>
            <w:webHidden/>
          </w:rPr>
          <w:instrText xml:space="preserve"> PAGEREF _Toc114825482 \h </w:instrText>
        </w:r>
        <w:r w:rsidR="00E17FB0">
          <w:rPr>
            <w:webHidden/>
          </w:rPr>
        </w:r>
        <w:r w:rsidR="00E17FB0">
          <w:rPr>
            <w:webHidden/>
          </w:rPr>
          <w:fldChar w:fldCharType="separate"/>
        </w:r>
        <w:r w:rsidR="00E17FB0">
          <w:rPr>
            <w:webHidden/>
          </w:rPr>
          <w:t>54</w:t>
        </w:r>
        <w:r w:rsidR="00E17FB0">
          <w:rPr>
            <w:webHidden/>
          </w:rPr>
          <w:fldChar w:fldCharType="end"/>
        </w:r>
      </w:hyperlink>
    </w:p>
    <w:p w:rsidR="00E17FB0" w:rsidRDefault="00000000" w14:paraId="0273571C" w14:textId="5C3716EC">
      <w:pPr>
        <w:pStyle w:val="TOC3"/>
        <w:rPr>
          <w:rFonts w:asciiTheme="minorHAnsi" w:hAnsiTheme="minorHAnsi" w:eastAsiaTheme="minorEastAsia" w:cstheme="minorBidi"/>
          <w:iCs w:val="0"/>
          <w:sz w:val="22"/>
          <w:szCs w:val="22"/>
        </w:rPr>
      </w:pPr>
      <w:hyperlink w:history="1" w:anchor="_Toc114825483">
        <w:r w:rsidRPr="0080091C" w:rsidR="00E17FB0">
          <w:rPr>
            <w:rStyle w:val="Hyperlink"/>
          </w:rPr>
          <w:t>3.3.5 Entity set</w:t>
        </w:r>
        <w:r w:rsidR="00E17FB0">
          <w:rPr>
            <w:webHidden/>
          </w:rPr>
          <w:tab/>
        </w:r>
        <w:r w:rsidR="00E17FB0">
          <w:rPr>
            <w:webHidden/>
          </w:rPr>
          <w:fldChar w:fldCharType="begin"/>
        </w:r>
        <w:r w:rsidR="00E17FB0">
          <w:rPr>
            <w:webHidden/>
          </w:rPr>
          <w:instrText xml:space="preserve"> PAGEREF _Toc114825483 \h </w:instrText>
        </w:r>
        <w:r w:rsidR="00E17FB0">
          <w:rPr>
            <w:webHidden/>
          </w:rPr>
        </w:r>
        <w:r w:rsidR="00E17FB0">
          <w:rPr>
            <w:webHidden/>
          </w:rPr>
          <w:fldChar w:fldCharType="separate"/>
        </w:r>
        <w:r w:rsidR="00E17FB0">
          <w:rPr>
            <w:webHidden/>
          </w:rPr>
          <w:t>57</w:t>
        </w:r>
        <w:r w:rsidR="00E17FB0">
          <w:rPr>
            <w:webHidden/>
          </w:rPr>
          <w:fldChar w:fldCharType="end"/>
        </w:r>
      </w:hyperlink>
    </w:p>
    <w:p w:rsidR="00E17FB0" w:rsidRDefault="00000000" w14:paraId="1DE18299" w14:textId="486D9E63">
      <w:pPr>
        <w:pStyle w:val="TOC3"/>
        <w:rPr>
          <w:rFonts w:asciiTheme="minorHAnsi" w:hAnsiTheme="minorHAnsi" w:eastAsiaTheme="minorEastAsia" w:cstheme="minorBidi"/>
          <w:iCs w:val="0"/>
          <w:sz w:val="22"/>
          <w:szCs w:val="22"/>
        </w:rPr>
      </w:pPr>
      <w:hyperlink w:history="1" w:anchor="_Toc114825484">
        <w:r w:rsidRPr="0080091C" w:rsidR="00E17FB0">
          <w:rPr>
            <w:rStyle w:val="Hyperlink"/>
          </w:rPr>
          <w:t>3.3.6 RSG Instructions</w:t>
        </w:r>
        <w:r w:rsidR="00E17FB0">
          <w:rPr>
            <w:webHidden/>
          </w:rPr>
          <w:tab/>
        </w:r>
        <w:r w:rsidR="00E17FB0">
          <w:rPr>
            <w:webHidden/>
          </w:rPr>
          <w:fldChar w:fldCharType="begin"/>
        </w:r>
        <w:r w:rsidR="00E17FB0">
          <w:rPr>
            <w:webHidden/>
          </w:rPr>
          <w:instrText xml:space="preserve"> PAGEREF _Toc114825484 \h </w:instrText>
        </w:r>
        <w:r w:rsidR="00E17FB0">
          <w:rPr>
            <w:webHidden/>
          </w:rPr>
        </w:r>
        <w:r w:rsidR="00E17FB0">
          <w:rPr>
            <w:webHidden/>
          </w:rPr>
          <w:fldChar w:fldCharType="separate"/>
        </w:r>
        <w:r w:rsidR="00E17FB0">
          <w:rPr>
            <w:webHidden/>
          </w:rPr>
          <w:t>60</w:t>
        </w:r>
        <w:r w:rsidR="00E17FB0">
          <w:rPr>
            <w:webHidden/>
          </w:rPr>
          <w:fldChar w:fldCharType="end"/>
        </w:r>
      </w:hyperlink>
    </w:p>
    <w:p w:rsidR="00E17FB0" w:rsidRDefault="00000000" w14:paraId="6F5BEE9D" w14:textId="4BF9952D">
      <w:pPr>
        <w:pStyle w:val="TOC3"/>
        <w:rPr>
          <w:rFonts w:asciiTheme="minorHAnsi" w:hAnsiTheme="minorHAnsi" w:eastAsiaTheme="minorEastAsia" w:cstheme="minorBidi"/>
          <w:iCs w:val="0"/>
          <w:sz w:val="22"/>
          <w:szCs w:val="22"/>
        </w:rPr>
      </w:pPr>
      <w:hyperlink w:history="1" w:anchor="_Toc114825485">
        <w:r w:rsidRPr="0080091C" w:rsidR="00E17FB0">
          <w:rPr>
            <w:rStyle w:val="Hyperlink"/>
          </w:rPr>
          <w:t>3.3.7 Scenario sets</w:t>
        </w:r>
        <w:r w:rsidR="00E17FB0">
          <w:rPr>
            <w:webHidden/>
          </w:rPr>
          <w:tab/>
        </w:r>
        <w:r w:rsidR="00E17FB0">
          <w:rPr>
            <w:webHidden/>
          </w:rPr>
          <w:fldChar w:fldCharType="begin"/>
        </w:r>
        <w:r w:rsidR="00E17FB0">
          <w:rPr>
            <w:webHidden/>
          </w:rPr>
          <w:instrText xml:space="preserve"> PAGEREF _Toc114825485 \h </w:instrText>
        </w:r>
        <w:r w:rsidR="00E17FB0">
          <w:rPr>
            <w:webHidden/>
          </w:rPr>
        </w:r>
        <w:r w:rsidR="00E17FB0">
          <w:rPr>
            <w:webHidden/>
          </w:rPr>
          <w:fldChar w:fldCharType="separate"/>
        </w:r>
        <w:r w:rsidR="00E17FB0">
          <w:rPr>
            <w:webHidden/>
          </w:rPr>
          <w:t>63</w:t>
        </w:r>
        <w:r w:rsidR="00E17FB0">
          <w:rPr>
            <w:webHidden/>
          </w:rPr>
          <w:fldChar w:fldCharType="end"/>
        </w:r>
      </w:hyperlink>
    </w:p>
    <w:p w:rsidR="00E17FB0" w:rsidRDefault="00000000" w14:paraId="34DDF55F" w14:textId="191C5521">
      <w:pPr>
        <w:pStyle w:val="TOC3"/>
        <w:rPr>
          <w:rFonts w:asciiTheme="minorHAnsi" w:hAnsiTheme="minorHAnsi" w:eastAsiaTheme="minorEastAsia" w:cstheme="minorBidi"/>
          <w:iCs w:val="0"/>
          <w:sz w:val="22"/>
          <w:szCs w:val="22"/>
        </w:rPr>
      </w:pPr>
      <w:hyperlink w:history="1" w:anchor="_Toc114825486">
        <w:r w:rsidRPr="0080091C" w:rsidR="00E17FB0">
          <w:rPr>
            <w:rStyle w:val="Hyperlink"/>
          </w:rPr>
          <w:t>3.3.8 Assumption sets</w:t>
        </w:r>
        <w:r w:rsidR="00E17FB0">
          <w:rPr>
            <w:webHidden/>
          </w:rPr>
          <w:tab/>
        </w:r>
        <w:r w:rsidR="00E17FB0">
          <w:rPr>
            <w:webHidden/>
          </w:rPr>
          <w:fldChar w:fldCharType="begin"/>
        </w:r>
        <w:r w:rsidR="00E17FB0">
          <w:rPr>
            <w:webHidden/>
          </w:rPr>
          <w:instrText xml:space="preserve"> PAGEREF _Toc114825486 \h </w:instrText>
        </w:r>
        <w:r w:rsidR="00E17FB0">
          <w:rPr>
            <w:webHidden/>
          </w:rPr>
        </w:r>
        <w:r w:rsidR="00E17FB0">
          <w:rPr>
            <w:webHidden/>
          </w:rPr>
          <w:fldChar w:fldCharType="separate"/>
        </w:r>
        <w:r w:rsidR="00E17FB0">
          <w:rPr>
            <w:webHidden/>
          </w:rPr>
          <w:t>66</w:t>
        </w:r>
        <w:r w:rsidR="00E17FB0">
          <w:rPr>
            <w:webHidden/>
          </w:rPr>
          <w:fldChar w:fldCharType="end"/>
        </w:r>
      </w:hyperlink>
    </w:p>
    <w:p w:rsidR="00E17FB0" w:rsidRDefault="00000000" w14:paraId="421B0C90" w14:textId="1A7EA706">
      <w:pPr>
        <w:pStyle w:val="TOC3"/>
        <w:rPr>
          <w:rFonts w:asciiTheme="minorHAnsi" w:hAnsiTheme="minorHAnsi" w:eastAsiaTheme="minorEastAsia" w:cstheme="minorBidi"/>
          <w:iCs w:val="0"/>
          <w:sz w:val="22"/>
          <w:szCs w:val="22"/>
        </w:rPr>
      </w:pPr>
      <w:hyperlink w:history="1" w:anchor="_Toc114825487">
        <w:r w:rsidRPr="0080091C" w:rsidR="00E17FB0">
          <w:rPr>
            <w:rStyle w:val="Hyperlink"/>
          </w:rPr>
          <w:t>3.3.9 Bulk run profiles</w:t>
        </w:r>
        <w:r w:rsidR="00E17FB0">
          <w:rPr>
            <w:webHidden/>
          </w:rPr>
          <w:tab/>
        </w:r>
        <w:r w:rsidR="00E17FB0">
          <w:rPr>
            <w:webHidden/>
          </w:rPr>
          <w:fldChar w:fldCharType="begin"/>
        </w:r>
        <w:r w:rsidR="00E17FB0">
          <w:rPr>
            <w:webHidden/>
          </w:rPr>
          <w:instrText xml:space="preserve"> PAGEREF _Toc114825487 \h </w:instrText>
        </w:r>
        <w:r w:rsidR="00E17FB0">
          <w:rPr>
            <w:webHidden/>
          </w:rPr>
        </w:r>
        <w:r w:rsidR="00E17FB0">
          <w:rPr>
            <w:webHidden/>
          </w:rPr>
          <w:fldChar w:fldCharType="separate"/>
        </w:r>
        <w:r w:rsidR="00E17FB0">
          <w:rPr>
            <w:webHidden/>
          </w:rPr>
          <w:t>74</w:t>
        </w:r>
        <w:r w:rsidR="00E17FB0">
          <w:rPr>
            <w:webHidden/>
          </w:rPr>
          <w:fldChar w:fldCharType="end"/>
        </w:r>
      </w:hyperlink>
    </w:p>
    <w:p w:rsidR="00E17FB0" w:rsidRDefault="00000000" w14:paraId="22BDBBFE" w14:textId="094B87A9">
      <w:pPr>
        <w:pStyle w:val="TOC3"/>
        <w:rPr>
          <w:rFonts w:asciiTheme="minorHAnsi" w:hAnsiTheme="minorHAnsi" w:eastAsiaTheme="minorEastAsia" w:cstheme="minorBidi"/>
          <w:iCs w:val="0"/>
          <w:sz w:val="22"/>
          <w:szCs w:val="22"/>
        </w:rPr>
      </w:pPr>
      <w:hyperlink w:history="1" w:anchor="_Toc114825488">
        <w:r w:rsidRPr="0080091C" w:rsidR="00E17FB0">
          <w:rPr>
            <w:rStyle w:val="Hyperlink"/>
          </w:rPr>
          <w:t>3.3.10 System administration</w:t>
        </w:r>
        <w:r w:rsidR="00E17FB0">
          <w:rPr>
            <w:webHidden/>
          </w:rPr>
          <w:tab/>
        </w:r>
        <w:r w:rsidR="00E17FB0">
          <w:rPr>
            <w:webHidden/>
          </w:rPr>
          <w:fldChar w:fldCharType="begin"/>
        </w:r>
        <w:r w:rsidR="00E17FB0">
          <w:rPr>
            <w:webHidden/>
          </w:rPr>
          <w:instrText xml:space="preserve"> PAGEREF _Toc114825488 \h </w:instrText>
        </w:r>
        <w:r w:rsidR="00E17FB0">
          <w:rPr>
            <w:webHidden/>
          </w:rPr>
        </w:r>
        <w:r w:rsidR="00E17FB0">
          <w:rPr>
            <w:webHidden/>
          </w:rPr>
          <w:fldChar w:fldCharType="separate"/>
        </w:r>
        <w:r w:rsidR="00E17FB0">
          <w:rPr>
            <w:webHidden/>
          </w:rPr>
          <w:t>75</w:t>
        </w:r>
        <w:r w:rsidR="00E17FB0">
          <w:rPr>
            <w:webHidden/>
          </w:rPr>
          <w:fldChar w:fldCharType="end"/>
        </w:r>
      </w:hyperlink>
    </w:p>
    <w:p w:rsidR="00E17FB0" w:rsidRDefault="00000000" w14:paraId="63E1C448" w14:textId="3835656E">
      <w:pPr>
        <w:pStyle w:val="TOC1"/>
        <w:rPr>
          <w:rFonts w:asciiTheme="minorHAnsi" w:hAnsiTheme="minorHAnsi" w:eastAsiaTheme="minorEastAsia" w:cstheme="minorBidi"/>
          <w:b w:val="0"/>
          <w:bCs w:val="0"/>
          <w:caps w:val="0"/>
          <w:sz w:val="22"/>
          <w:szCs w:val="22"/>
        </w:rPr>
      </w:pPr>
      <w:hyperlink w:history="1" w:anchor="_Toc114825489">
        <w:r w:rsidRPr="0080091C" w:rsidR="00E17FB0">
          <w:rPr>
            <w:rStyle w:val="Hyperlink"/>
          </w:rPr>
          <w:t>4. RAFM projects</w:t>
        </w:r>
        <w:r w:rsidR="00E17FB0">
          <w:rPr>
            <w:webHidden/>
          </w:rPr>
          <w:tab/>
        </w:r>
        <w:r w:rsidR="00E17FB0">
          <w:rPr>
            <w:webHidden/>
          </w:rPr>
          <w:fldChar w:fldCharType="begin"/>
        </w:r>
        <w:r w:rsidR="00E17FB0">
          <w:rPr>
            <w:webHidden/>
          </w:rPr>
          <w:instrText xml:space="preserve"> PAGEREF _Toc114825489 \h </w:instrText>
        </w:r>
        <w:r w:rsidR="00E17FB0">
          <w:rPr>
            <w:webHidden/>
          </w:rPr>
        </w:r>
        <w:r w:rsidR="00E17FB0">
          <w:rPr>
            <w:webHidden/>
          </w:rPr>
          <w:fldChar w:fldCharType="separate"/>
        </w:r>
        <w:r w:rsidR="00E17FB0">
          <w:rPr>
            <w:webHidden/>
          </w:rPr>
          <w:t>83</w:t>
        </w:r>
        <w:r w:rsidR="00E17FB0">
          <w:rPr>
            <w:webHidden/>
          </w:rPr>
          <w:fldChar w:fldCharType="end"/>
        </w:r>
      </w:hyperlink>
    </w:p>
    <w:p w:rsidR="00E17FB0" w:rsidRDefault="00000000" w14:paraId="6733E328" w14:textId="04D56B36">
      <w:pPr>
        <w:pStyle w:val="TOC2"/>
        <w:rPr>
          <w:rFonts w:asciiTheme="minorHAnsi" w:hAnsiTheme="minorHAnsi" w:eastAsiaTheme="minorEastAsia" w:cstheme="minorBidi"/>
          <w:smallCaps w:val="0"/>
          <w:noProof/>
          <w:sz w:val="22"/>
          <w:szCs w:val="22"/>
        </w:rPr>
      </w:pPr>
      <w:hyperlink w:history="1" w:anchor="_Toc114825490">
        <w:r w:rsidRPr="0080091C" w:rsidR="00E17FB0">
          <w:rPr>
            <w:rStyle w:val="Hyperlink"/>
            <w:noProof/>
          </w:rPr>
          <w:t>4.1 Introduction</w:t>
        </w:r>
        <w:r w:rsidR="00E17FB0">
          <w:rPr>
            <w:noProof/>
            <w:webHidden/>
          </w:rPr>
          <w:tab/>
        </w:r>
        <w:r w:rsidR="00E17FB0">
          <w:rPr>
            <w:noProof/>
            <w:webHidden/>
          </w:rPr>
          <w:fldChar w:fldCharType="begin"/>
        </w:r>
        <w:r w:rsidR="00E17FB0">
          <w:rPr>
            <w:noProof/>
            <w:webHidden/>
          </w:rPr>
          <w:instrText xml:space="preserve"> PAGEREF _Toc114825490 \h </w:instrText>
        </w:r>
        <w:r w:rsidR="00E17FB0">
          <w:rPr>
            <w:noProof/>
            <w:webHidden/>
          </w:rPr>
        </w:r>
        <w:r w:rsidR="00E17FB0">
          <w:rPr>
            <w:noProof/>
            <w:webHidden/>
          </w:rPr>
          <w:fldChar w:fldCharType="separate"/>
        </w:r>
        <w:r w:rsidR="00E17FB0">
          <w:rPr>
            <w:noProof/>
            <w:webHidden/>
          </w:rPr>
          <w:t>84</w:t>
        </w:r>
        <w:r w:rsidR="00E17FB0">
          <w:rPr>
            <w:noProof/>
            <w:webHidden/>
          </w:rPr>
          <w:fldChar w:fldCharType="end"/>
        </w:r>
      </w:hyperlink>
    </w:p>
    <w:p w:rsidR="00E17FB0" w:rsidRDefault="00000000" w14:paraId="4C9E700A" w14:textId="4FA02DC7">
      <w:pPr>
        <w:pStyle w:val="TOC2"/>
        <w:rPr>
          <w:rFonts w:asciiTheme="minorHAnsi" w:hAnsiTheme="minorHAnsi" w:eastAsiaTheme="minorEastAsia" w:cstheme="minorBidi"/>
          <w:smallCaps w:val="0"/>
          <w:noProof/>
          <w:sz w:val="22"/>
          <w:szCs w:val="22"/>
        </w:rPr>
      </w:pPr>
      <w:hyperlink w:history="1" w:anchor="_Toc114825491">
        <w:r w:rsidRPr="0080091C" w:rsidR="00E17FB0">
          <w:rPr>
            <w:rStyle w:val="Hyperlink"/>
            <w:noProof/>
          </w:rPr>
          <w:t>4.2 Key inputs and outputs (RAFM projects)</w:t>
        </w:r>
        <w:r w:rsidR="00E17FB0">
          <w:rPr>
            <w:noProof/>
            <w:webHidden/>
          </w:rPr>
          <w:tab/>
        </w:r>
        <w:r w:rsidR="00E17FB0">
          <w:rPr>
            <w:noProof/>
            <w:webHidden/>
          </w:rPr>
          <w:fldChar w:fldCharType="begin"/>
        </w:r>
        <w:r w:rsidR="00E17FB0">
          <w:rPr>
            <w:noProof/>
            <w:webHidden/>
          </w:rPr>
          <w:instrText xml:space="preserve"> PAGEREF _Toc114825491 \h </w:instrText>
        </w:r>
        <w:r w:rsidR="00E17FB0">
          <w:rPr>
            <w:noProof/>
            <w:webHidden/>
          </w:rPr>
        </w:r>
        <w:r w:rsidR="00E17FB0">
          <w:rPr>
            <w:noProof/>
            <w:webHidden/>
          </w:rPr>
          <w:fldChar w:fldCharType="separate"/>
        </w:r>
        <w:r w:rsidR="00E17FB0">
          <w:rPr>
            <w:noProof/>
            <w:webHidden/>
          </w:rPr>
          <w:t>88</w:t>
        </w:r>
        <w:r w:rsidR="00E17FB0">
          <w:rPr>
            <w:noProof/>
            <w:webHidden/>
          </w:rPr>
          <w:fldChar w:fldCharType="end"/>
        </w:r>
      </w:hyperlink>
    </w:p>
    <w:p w:rsidR="00E17FB0" w:rsidRDefault="00000000" w14:paraId="753D08CB" w14:textId="74BD017A">
      <w:pPr>
        <w:pStyle w:val="TOC2"/>
        <w:rPr>
          <w:rFonts w:asciiTheme="minorHAnsi" w:hAnsiTheme="minorHAnsi" w:eastAsiaTheme="minorEastAsia" w:cstheme="minorBidi"/>
          <w:smallCaps w:val="0"/>
          <w:noProof/>
          <w:sz w:val="22"/>
          <w:szCs w:val="22"/>
        </w:rPr>
      </w:pPr>
      <w:hyperlink w:history="1" w:anchor="_Toc114825492">
        <w:r w:rsidRPr="0080091C" w:rsidR="00E17FB0">
          <w:rPr>
            <w:rStyle w:val="Hyperlink"/>
            <w:noProof/>
          </w:rPr>
          <w:t>4.3 Step by step approach to working with RAFM Projects</w:t>
        </w:r>
        <w:r w:rsidR="00E17FB0">
          <w:rPr>
            <w:noProof/>
            <w:webHidden/>
          </w:rPr>
          <w:tab/>
        </w:r>
        <w:r w:rsidR="00E17FB0">
          <w:rPr>
            <w:noProof/>
            <w:webHidden/>
          </w:rPr>
          <w:fldChar w:fldCharType="begin"/>
        </w:r>
        <w:r w:rsidR="00E17FB0">
          <w:rPr>
            <w:noProof/>
            <w:webHidden/>
          </w:rPr>
          <w:instrText xml:space="preserve"> PAGEREF _Toc114825492 \h </w:instrText>
        </w:r>
        <w:r w:rsidR="00E17FB0">
          <w:rPr>
            <w:noProof/>
            <w:webHidden/>
          </w:rPr>
        </w:r>
        <w:r w:rsidR="00E17FB0">
          <w:rPr>
            <w:noProof/>
            <w:webHidden/>
          </w:rPr>
          <w:fldChar w:fldCharType="separate"/>
        </w:r>
        <w:r w:rsidR="00E17FB0">
          <w:rPr>
            <w:noProof/>
            <w:webHidden/>
          </w:rPr>
          <w:t>89</w:t>
        </w:r>
        <w:r w:rsidR="00E17FB0">
          <w:rPr>
            <w:noProof/>
            <w:webHidden/>
          </w:rPr>
          <w:fldChar w:fldCharType="end"/>
        </w:r>
      </w:hyperlink>
    </w:p>
    <w:p w:rsidR="00E17FB0" w:rsidRDefault="00000000" w14:paraId="418759CB" w14:textId="4F47C9FB">
      <w:pPr>
        <w:pStyle w:val="TOC3"/>
        <w:rPr>
          <w:rFonts w:asciiTheme="minorHAnsi" w:hAnsiTheme="minorHAnsi" w:eastAsiaTheme="minorEastAsia" w:cstheme="minorBidi"/>
          <w:iCs w:val="0"/>
          <w:sz w:val="22"/>
          <w:szCs w:val="22"/>
        </w:rPr>
      </w:pPr>
      <w:hyperlink w:history="1" w:anchor="_Toc114825493">
        <w:r w:rsidRPr="0080091C" w:rsidR="00E17FB0">
          <w:rPr>
            <w:rStyle w:val="Hyperlink"/>
          </w:rPr>
          <w:t>4.3.1 How to create a base engine project</w:t>
        </w:r>
        <w:r w:rsidR="00E17FB0">
          <w:rPr>
            <w:webHidden/>
          </w:rPr>
          <w:tab/>
        </w:r>
        <w:r w:rsidR="00E17FB0">
          <w:rPr>
            <w:webHidden/>
          </w:rPr>
          <w:fldChar w:fldCharType="begin"/>
        </w:r>
        <w:r w:rsidR="00E17FB0">
          <w:rPr>
            <w:webHidden/>
          </w:rPr>
          <w:instrText xml:space="preserve"> PAGEREF _Toc114825493 \h </w:instrText>
        </w:r>
        <w:r w:rsidR="00E17FB0">
          <w:rPr>
            <w:webHidden/>
          </w:rPr>
        </w:r>
        <w:r w:rsidR="00E17FB0">
          <w:rPr>
            <w:webHidden/>
          </w:rPr>
          <w:fldChar w:fldCharType="separate"/>
        </w:r>
        <w:r w:rsidR="00E17FB0">
          <w:rPr>
            <w:webHidden/>
          </w:rPr>
          <w:t>90</w:t>
        </w:r>
        <w:r w:rsidR="00E17FB0">
          <w:rPr>
            <w:webHidden/>
          </w:rPr>
          <w:fldChar w:fldCharType="end"/>
        </w:r>
      </w:hyperlink>
    </w:p>
    <w:p w:rsidR="00E17FB0" w:rsidRDefault="00000000" w14:paraId="008C98F1" w14:textId="630E7BB6">
      <w:pPr>
        <w:pStyle w:val="TOC3"/>
        <w:rPr>
          <w:rFonts w:asciiTheme="minorHAnsi" w:hAnsiTheme="minorHAnsi" w:eastAsiaTheme="minorEastAsia" w:cstheme="minorBidi"/>
          <w:iCs w:val="0"/>
          <w:sz w:val="22"/>
          <w:szCs w:val="22"/>
        </w:rPr>
      </w:pPr>
      <w:hyperlink w:history="1" w:anchor="_Toc114825494">
        <w:r w:rsidRPr="0080091C" w:rsidR="00E17FB0">
          <w:rPr>
            <w:rStyle w:val="Hyperlink"/>
          </w:rPr>
          <w:t>4.3.2 How to create a standard ICM RAFM project</w:t>
        </w:r>
        <w:r w:rsidR="00E17FB0">
          <w:rPr>
            <w:webHidden/>
          </w:rPr>
          <w:tab/>
        </w:r>
        <w:r w:rsidR="00E17FB0">
          <w:rPr>
            <w:webHidden/>
          </w:rPr>
          <w:fldChar w:fldCharType="begin"/>
        </w:r>
        <w:r w:rsidR="00E17FB0">
          <w:rPr>
            <w:webHidden/>
          </w:rPr>
          <w:instrText xml:space="preserve"> PAGEREF _Toc114825494 \h </w:instrText>
        </w:r>
        <w:r w:rsidR="00E17FB0">
          <w:rPr>
            <w:webHidden/>
          </w:rPr>
        </w:r>
        <w:r w:rsidR="00E17FB0">
          <w:rPr>
            <w:webHidden/>
          </w:rPr>
          <w:fldChar w:fldCharType="separate"/>
        </w:r>
        <w:r w:rsidR="00E17FB0">
          <w:rPr>
            <w:webHidden/>
          </w:rPr>
          <w:t>92</w:t>
        </w:r>
        <w:r w:rsidR="00E17FB0">
          <w:rPr>
            <w:webHidden/>
          </w:rPr>
          <w:fldChar w:fldCharType="end"/>
        </w:r>
      </w:hyperlink>
    </w:p>
    <w:p w:rsidR="00E17FB0" w:rsidRDefault="00000000" w14:paraId="2CD40103" w14:textId="39500611">
      <w:pPr>
        <w:pStyle w:val="TOC3"/>
        <w:rPr>
          <w:rFonts w:asciiTheme="minorHAnsi" w:hAnsiTheme="minorHAnsi" w:eastAsiaTheme="minorEastAsia" w:cstheme="minorBidi"/>
          <w:iCs w:val="0"/>
          <w:sz w:val="22"/>
          <w:szCs w:val="22"/>
        </w:rPr>
      </w:pPr>
      <w:hyperlink w:history="1" w:anchor="_Toc114825495">
        <w:r w:rsidRPr="0080091C" w:rsidR="00E17FB0">
          <w:rPr>
            <w:rStyle w:val="Hyperlink"/>
          </w:rPr>
          <w:t>4.3.3 How to create a merged ICM RAFM project</w:t>
        </w:r>
        <w:r w:rsidR="00E17FB0">
          <w:rPr>
            <w:webHidden/>
          </w:rPr>
          <w:tab/>
        </w:r>
        <w:r w:rsidR="00E17FB0">
          <w:rPr>
            <w:webHidden/>
          </w:rPr>
          <w:fldChar w:fldCharType="begin"/>
        </w:r>
        <w:r w:rsidR="00E17FB0">
          <w:rPr>
            <w:webHidden/>
          </w:rPr>
          <w:instrText xml:space="preserve"> PAGEREF _Toc114825495 \h </w:instrText>
        </w:r>
        <w:r w:rsidR="00E17FB0">
          <w:rPr>
            <w:webHidden/>
          </w:rPr>
        </w:r>
        <w:r w:rsidR="00E17FB0">
          <w:rPr>
            <w:webHidden/>
          </w:rPr>
          <w:fldChar w:fldCharType="separate"/>
        </w:r>
        <w:r w:rsidR="00E17FB0">
          <w:rPr>
            <w:webHidden/>
          </w:rPr>
          <w:t>94</w:t>
        </w:r>
        <w:r w:rsidR="00E17FB0">
          <w:rPr>
            <w:webHidden/>
          </w:rPr>
          <w:fldChar w:fldCharType="end"/>
        </w:r>
      </w:hyperlink>
    </w:p>
    <w:p w:rsidR="00E17FB0" w:rsidRDefault="00000000" w14:paraId="5C37910D" w14:textId="081F1E75">
      <w:pPr>
        <w:pStyle w:val="TOC3"/>
        <w:rPr>
          <w:rFonts w:asciiTheme="minorHAnsi" w:hAnsiTheme="minorHAnsi" w:eastAsiaTheme="minorEastAsia" w:cstheme="minorBidi"/>
          <w:iCs w:val="0"/>
          <w:sz w:val="22"/>
          <w:szCs w:val="22"/>
        </w:rPr>
      </w:pPr>
      <w:hyperlink w:history="1" w:anchor="_Toc114825496">
        <w:r w:rsidRPr="0080091C" w:rsidR="00E17FB0">
          <w:rPr>
            <w:rStyle w:val="Hyperlink"/>
          </w:rPr>
          <w:t>4.3.4  Modify a RAFM project</w:t>
        </w:r>
        <w:r w:rsidR="00E17FB0">
          <w:rPr>
            <w:webHidden/>
          </w:rPr>
          <w:tab/>
        </w:r>
        <w:r w:rsidR="00E17FB0">
          <w:rPr>
            <w:webHidden/>
          </w:rPr>
          <w:fldChar w:fldCharType="begin"/>
        </w:r>
        <w:r w:rsidR="00E17FB0">
          <w:rPr>
            <w:webHidden/>
          </w:rPr>
          <w:instrText xml:space="preserve"> PAGEREF _Toc114825496 \h </w:instrText>
        </w:r>
        <w:r w:rsidR="00E17FB0">
          <w:rPr>
            <w:webHidden/>
          </w:rPr>
        </w:r>
        <w:r w:rsidR="00E17FB0">
          <w:rPr>
            <w:webHidden/>
          </w:rPr>
          <w:fldChar w:fldCharType="separate"/>
        </w:r>
        <w:r w:rsidR="00E17FB0">
          <w:rPr>
            <w:webHidden/>
          </w:rPr>
          <w:t>96</w:t>
        </w:r>
        <w:r w:rsidR="00E17FB0">
          <w:rPr>
            <w:webHidden/>
          </w:rPr>
          <w:fldChar w:fldCharType="end"/>
        </w:r>
      </w:hyperlink>
    </w:p>
    <w:p w:rsidR="00E17FB0" w:rsidRDefault="00000000" w14:paraId="5AC49792" w14:textId="1CF7E4BB">
      <w:pPr>
        <w:pStyle w:val="TOC3"/>
        <w:rPr>
          <w:rFonts w:asciiTheme="minorHAnsi" w:hAnsiTheme="minorHAnsi" w:eastAsiaTheme="minorEastAsia" w:cstheme="minorBidi"/>
          <w:iCs w:val="0"/>
          <w:sz w:val="22"/>
          <w:szCs w:val="22"/>
        </w:rPr>
      </w:pPr>
      <w:hyperlink w:history="1" w:anchor="_Toc114825497">
        <w:r w:rsidRPr="0080091C" w:rsidR="00E17FB0">
          <w:rPr>
            <w:rStyle w:val="Hyperlink"/>
          </w:rPr>
          <w:t>4.3.5  Delete a RAFM project</w:t>
        </w:r>
        <w:r w:rsidR="00E17FB0">
          <w:rPr>
            <w:webHidden/>
          </w:rPr>
          <w:tab/>
        </w:r>
        <w:r w:rsidR="00E17FB0">
          <w:rPr>
            <w:webHidden/>
          </w:rPr>
          <w:fldChar w:fldCharType="begin"/>
        </w:r>
        <w:r w:rsidR="00E17FB0">
          <w:rPr>
            <w:webHidden/>
          </w:rPr>
          <w:instrText xml:space="preserve"> PAGEREF _Toc114825497 \h </w:instrText>
        </w:r>
        <w:r w:rsidR="00E17FB0">
          <w:rPr>
            <w:webHidden/>
          </w:rPr>
        </w:r>
        <w:r w:rsidR="00E17FB0">
          <w:rPr>
            <w:webHidden/>
          </w:rPr>
          <w:fldChar w:fldCharType="separate"/>
        </w:r>
        <w:r w:rsidR="00E17FB0">
          <w:rPr>
            <w:webHidden/>
          </w:rPr>
          <w:t>98</w:t>
        </w:r>
        <w:r w:rsidR="00E17FB0">
          <w:rPr>
            <w:webHidden/>
          </w:rPr>
          <w:fldChar w:fldCharType="end"/>
        </w:r>
      </w:hyperlink>
    </w:p>
    <w:p w:rsidR="00E17FB0" w:rsidRDefault="00000000" w14:paraId="42F79727" w14:textId="283941BA">
      <w:pPr>
        <w:pStyle w:val="TOC3"/>
        <w:rPr>
          <w:rFonts w:asciiTheme="minorHAnsi" w:hAnsiTheme="minorHAnsi" w:eastAsiaTheme="minorEastAsia" w:cstheme="minorBidi"/>
          <w:iCs w:val="0"/>
          <w:sz w:val="22"/>
          <w:szCs w:val="22"/>
        </w:rPr>
      </w:pPr>
      <w:hyperlink w:history="1" w:anchor="_Toc114825498">
        <w:r w:rsidRPr="0080091C" w:rsidR="00E17FB0">
          <w:rPr>
            <w:rStyle w:val="Hyperlink"/>
          </w:rPr>
          <w:t>4.3.6  Share a RAFM project</w:t>
        </w:r>
        <w:r w:rsidR="00E17FB0">
          <w:rPr>
            <w:webHidden/>
          </w:rPr>
          <w:tab/>
        </w:r>
        <w:r w:rsidR="00E17FB0">
          <w:rPr>
            <w:webHidden/>
          </w:rPr>
          <w:fldChar w:fldCharType="begin"/>
        </w:r>
        <w:r w:rsidR="00E17FB0">
          <w:rPr>
            <w:webHidden/>
          </w:rPr>
          <w:instrText xml:space="preserve"> PAGEREF _Toc114825498 \h </w:instrText>
        </w:r>
        <w:r w:rsidR="00E17FB0">
          <w:rPr>
            <w:webHidden/>
          </w:rPr>
        </w:r>
        <w:r w:rsidR="00E17FB0">
          <w:rPr>
            <w:webHidden/>
          </w:rPr>
          <w:fldChar w:fldCharType="separate"/>
        </w:r>
        <w:r w:rsidR="00E17FB0">
          <w:rPr>
            <w:webHidden/>
          </w:rPr>
          <w:t>99</w:t>
        </w:r>
        <w:r w:rsidR="00E17FB0">
          <w:rPr>
            <w:webHidden/>
          </w:rPr>
          <w:fldChar w:fldCharType="end"/>
        </w:r>
      </w:hyperlink>
    </w:p>
    <w:p w:rsidR="00E17FB0" w:rsidRDefault="00000000" w14:paraId="2F6E8837" w14:textId="72FBD420">
      <w:pPr>
        <w:pStyle w:val="TOC3"/>
        <w:rPr>
          <w:rFonts w:asciiTheme="minorHAnsi" w:hAnsiTheme="minorHAnsi" w:eastAsiaTheme="minorEastAsia" w:cstheme="minorBidi"/>
          <w:iCs w:val="0"/>
          <w:sz w:val="22"/>
          <w:szCs w:val="22"/>
        </w:rPr>
      </w:pPr>
      <w:hyperlink w:history="1" w:anchor="_Toc114825499">
        <w:r w:rsidRPr="0080091C" w:rsidR="00E17FB0">
          <w:rPr>
            <w:rStyle w:val="Hyperlink"/>
          </w:rPr>
          <w:t>4.3.7  Copy a RAFM component</w:t>
        </w:r>
        <w:r w:rsidR="00E17FB0">
          <w:rPr>
            <w:webHidden/>
          </w:rPr>
          <w:tab/>
        </w:r>
        <w:r w:rsidR="00E17FB0">
          <w:rPr>
            <w:webHidden/>
          </w:rPr>
          <w:fldChar w:fldCharType="begin"/>
        </w:r>
        <w:r w:rsidR="00E17FB0">
          <w:rPr>
            <w:webHidden/>
          </w:rPr>
          <w:instrText xml:space="preserve"> PAGEREF _Toc114825499 \h </w:instrText>
        </w:r>
        <w:r w:rsidR="00E17FB0">
          <w:rPr>
            <w:webHidden/>
          </w:rPr>
        </w:r>
        <w:r w:rsidR="00E17FB0">
          <w:rPr>
            <w:webHidden/>
          </w:rPr>
          <w:fldChar w:fldCharType="separate"/>
        </w:r>
        <w:r w:rsidR="00E17FB0">
          <w:rPr>
            <w:webHidden/>
          </w:rPr>
          <w:t>100</w:t>
        </w:r>
        <w:r w:rsidR="00E17FB0">
          <w:rPr>
            <w:webHidden/>
          </w:rPr>
          <w:fldChar w:fldCharType="end"/>
        </w:r>
      </w:hyperlink>
    </w:p>
    <w:p w:rsidR="00E17FB0" w:rsidRDefault="00000000" w14:paraId="3E6C5FAD" w14:textId="3BD0964D">
      <w:pPr>
        <w:pStyle w:val="TOC3"/>
        <w:rPr>
          <w:rFonts w:asciiTheme="minorHAnsi" w:hAnsiTheme="minorHAnsi" w:eastAsiaTheme="minorEastAsia" w:cstheme="minorBidi"/>
          <w:iCs w:val="0"/>
          <w:sz w:val="22"/>
          <w:szCs w:val="22"/>
        </w:rPr>
      </w:pPr>
      <w:hyperlink w:history="1" w:anchor="_Toc114825500">
        <w:r w:rsidRPr="0080091C" w:rsidR="00E17FB0">
          <w:rPr>
            <w:rStyle w:val="Hyperlink"/>
          </w:rPr>
          <w:t>4.3.8  Download a RAFM project (project file)</w:t>
        </w:r>
        <w:r w:rsidR="00E17FB0">
          <w:rPr>
            <w:webHidden/>
          </w:rPr>
          <w:tab/>
        </w:r>
        <w:r w:rsidR="00E17FB0">
          <w:rPr>
            <w:webHidden/>
          </w:rPr>
          <w:fldChar w:fldCharType="begin"/>
        </w:r>
        <w:r w:rsidR="00E17FB0">
          <w:rPr>
            <w:webHidden/>
          </w:rPr>
          <w:instrText xml:space="preserve"> PAGEREF _Toc114825500 \h </w:instrText>
        </w:r>
        <w:r w:rsidR="00E17FB0">
          <w:rPr>
            <w:webHidden/>
          </w:rPr>
        </w:r>
        <w:r w:rsidR="00E17FB0">
          <w:rPr>
            <w:webHidden/>
          </w:rPr>
          <w:fldChar w:fldCharType="separate"/>
        </w:r>
        <w:r w:rsidR="00E17FB0">
          <w:rPr>
            <w:webHidden/>
          </w:rPr>
          <w:t>101</w:t>
        </w:r>
        <w:r w:rsidR="00E17FB0">
          <w:rPr>
            <w:webHidden/>
          </w:rPr>
          <w:fldChar w:fldCharType="end"/>
        </w:r>
      </w:hyperlink>
    </w:p>
    <w:p w:rsidR="00E17FB0" w:rsidRDefault="00000000" w14:paraId="5E9F4471" w14:textId="7ABAFC47">
      <w:pPr>
        <w:pStyle w:val="TOC3"/>
        <w:rPr>
          <w:rFonts w:asciiTheme="minorHAnsi" w:hAnsiTheme="minorHAnsi" w:eastAsiaTheme="minorEastAsia" w:cstheme="minorBidi"/>
          <w:iCs w:val="0"/>
          <w:sz w:val="22"/>
          <w:szCs w:val="22"/>
        </w:rPr>
      </w:pPr>
      <w:hyperlink w:history="1" w:anchor="_Toc114825501">
        <w:r w:rsidRPr="0080091C" w:rsidR="00E17FB0">
          <w:rPr>
            <w:rStyle w:val="Hyperlink"/>
          </w:rPr>
          <w:t>4.3.9  Validate a RAFM project</w:t>
        </w:r>
        <w:r w:rsidR="00E17FB0">
          <w:rPr>
            <w:webHidden/>
          </w:rPr>
          <w:tab/>
        </w:r>
        <w:r w:rsidR="00E17FB0">
          <w:rPr>
            <w:webHidden/>
          </w:rPr>
          <w:fldChar w:fldCharType="begin"/>
        </w:r>
        <w:r w:rsidR="00E17FB0">
          <w:rPr>
            <w:webHidden/>
          </w:rPr>
          <w:instrText xml:space="preserve"> PAGEREF _Toc114825501 \h </w:instrText>
        </w:r>
        <w:r w:rsidR="00E17FB0">
          <w:rPr>
            <w:webHidden/>
          </w:rPr>
        </w:r>
        <w:r w:rsidR="00E17FB0">
          <w:rPr>
            <w:webHidden/>
          </w:rPr>
          <w:fldChar w:fldCharType="separate"/>
        </w:r>
        <w:r w:rsidR="00E17FB0">
          <w:rPr>
            <w:webHidden/>
          </w:rPr>
          <w:t>102</w:t>
        </w:r>
        <w:r w:rsidR="00E17FB0">
          <w:rPr>
            <w:webHidden/>
          </w:rPr>
          <w:fldChar w:fldCharType="end"/>
        </w:r>
      </w:hyperlink>
    </w:p>
    <w:p w:rsidR="00E17FB0" w:rsidRDefault="00000000" w14:paraId="1F117FAA" w14:textId="2664F162">
      <w:pPr>
        <w:pStyle w:val="TOC1"/>
        <w:rPr>
          <w:rFonts w:asciiTheme="minorHAnsi" w:hAnsiTheme="minorHAnsi" w:eastAsiaTheme="minorEastAsia" w:cstheme="minorBidi"/>
          <w:b w:val="0"/>
          <w:bCs w:val="0"/>
          <w:caps w:val="0"/>
          <w:sz w:val="22"/>
          <w:szCs w:val="22"/>
        </w:rPr>
      </w:pPr>
      <w:hyperlink w:history="1" w:anchor="_Toc114825502">
        <w:r w:rsidRPr="0080091C" w:rsidR="00E17FB0">
          <w:rPr>
            <w:rStyle w:val="Hyperlink"/>
          </w:rPr>
          <w:t>5. RSG instruction set management</w:t>
        </w:r>
        <w:r w:rsidR="00E17FB0">
          <w:rPr>
            <w:webHidden/>
          </w:rPr>
          <w:tab/>
        </w:r>
        <w:r w:rsidR="00E17FB0">
          <w:rPr>
            <w:webHidden/>
          </w:rPr>
          <w:fldChar w:fldCharType="begin"/>
        </w:r>
        <w:r w:rsidR="00E17FB0">
          <w:rPr>
            <w:webHidden/>
          </w:rPr>
          <w:instrText xml:space="preserve"> PAGEREF _Toc114825502 \h </w:instrText>
        </w:r>
        <w:r w:rsidR="00E17FB0">
          <w:rPr>
            <w:webHidden/>
          </w:rPr>
        </w:r>
        <w:r w:rsidR="00E17FB0">
          <w:rPr>
            <w:webHidden/>
          </w:rPr>
          <w:fldChar w:fldCharType="separate"/>
        </w:r>
        <w:r w:rsidR="00E17FB0">
          <w:rPr>
            <w:webHidden/>
          </w:rPr>
          <w:t>104</w:t>
        </w:r>
        <w:r w:rsidR="00E17FB0">
          <w:rPr>
            <w:webHidden/>
          </w:rPr>
          <w:fldChar w:fldCharType="end"/>
        </w:r>
      </w:hyperlink>
    </w:p>
    <w:p w:rsidR="00E17FB0" w:rsidRDefault="00000000" w14:paraId="7D5B63B6" w14:textId="7DDDE8EB">
      <w:pPr>
        <w:pStyle w:val="TOC2"/>
        <w:rPr>
          <w:rFonts w:asciiTheme="minorHAnsi" w:hAnsiTheme="minorHAnsi" w:eastAsiaTheme="minorEastAsia" w:cstheme="minorBidi"/>
          <w:smallCaps w:val="0"/>
          <w:noProof/>
          <w:sz w:val="22"/>
          <w:szCs w:val="22"/>
        </w:rPr>
      </w:pPr>
      <w:hyperlink w:history="1" w:anchor="_Toc114825503">
        <w:r w:rsidRPr="0080091C" w:rsidR="00E17FB0">
          <w:rPr>
            <w:rStyle w:val="Hyperlink"/>
            <w:noProof/>
          </w:rPr>
          <w:t>5.1 Introduction</w:t>
        </w:r>
        <w:r w:rsidR="00E17FB0">
          <w:rPr>
            <w:noProof/>
            <w:webHidden/>
          </w:rPr>
          <w:tab/>
        </w:r>
        <w:r w:rsidR="00E17FB0">
          <w:rPr>
            <w:noProof/>
            <w:webHidden/>
          </w:rPr>
          <w:fldChar w:fldCharType="begin"/>
        </w:r>
        <w:r w:rsidR="00E17FB0">
          <w:rPr>
            <w:noProof/>
            <w:webHidden/>
          </w:rPr>
          <w:instrText xml:space="preserve"> PAGEREF _Toc114825503 \h </w:instrText>
        </w:r>
        <w:r w:rsidR="00E17FB0">
          <w:rPr>
            <w:noProof/>
            <w:webHidden/>
          </w:rPr>
        </w:r>
        <w:r w:rsidR="00E17FB0">
          <w:rPr>
            <w:noProof/>
            <w:webHidden/>
          </w:rPr>
          <w:fldChar w:fldCharType="separate"/>
        </w:r>
        <w:r w:rsidR="00E17FB0">
          <w:rPr>
            <w:noProof/>
            <w:webHidden/>
          </w:rPr>
          <w:t>105</w:t>
        </w:r>
        <w:r w:rsidR="00E17FB0">
          <w:rPr>
            <w:noProof/>
            <w:webHidden/>
          </w:rPr>
          <w:fldChar w:fldCharType="end"/>
        </w:r>
      </w:hyperlink>
    </w:p>
    <w:p w:rsidR="00E17FB0" w:rsidRDefault="00000000" w14:paraId="360D3DD8" w14:textId="3A600A55">
      <w:pPr>
        <w:pStyle w:val="TOC2"/>
        <w:rPr>
          <w:rFonts w:asciiTheme="minorHAnsi" w:hAnsiTheme="minorHAnsi" w:eastAsiaTheme="minorEastAsia" w:cstheme="minorBidi"/>
          <w:smallCaps w:val="0"/>
          <w:noProof/>
          <w:sz w:val="22"/>
          <w:szCs w:val="22"/>
        </w:rPr>
      </w:pPr>
      <w:hyperlink w:history="1" w:anchor="_Toc114825504">
        <w:r w:rsidRPr="0080091C" w:rsidR="00E17FB0">
          <w:rPr>
            <w:rStyle w:val="Hyperlink"/>
            <w:noProof/>
          </w:rPr>
          <w:t>5.2.1 Key inputs and outputs (translators)</w:t>
        </w:r>
        <w:r w:rsidR="00E17FB0">
          <w:rPr>
            <w:noProof/>
            <w:webHidden/>
          </w:rPr>
          <w:tab/>
        </w:r>
        <w:r w:rsidR="00E17FB0">
          <w:rPr>
            <w:noProof/>
            <w:webHidden/>
          </w:rPr>
          <w:fldChar w:fldCharType="begin"/>
        </w:r>
        <w:r w:rsidR="00E17FB0">
          <w:rPr>
            <w:noProof/>
            <w:webHidden/>
          </w:rPr>
          <w:instrText xml:space="preserve"> PAGEREF _Toc114825504 \h </w:instrText>
        </w:r>
        <w:r w:rsidR="00E17FB0">
          <w:rPr>
            <w:noProof/>
            <w:webHidden/>
          </w:rPr>
        </w:r>
        <w:r w:rsidR="00E17FB0">
          <w:rPr>
            <w:noProof/>
            <w:webHidden/>
          </w:rPr>
          <w:fldChar w:fldCharType="separate"/>
        </w:r>
        <w:r w:rsidR="00E17FB0">
          <w:rPr>
            <w:noProof/>
            <w:webHidden/>
          </w:rPr>
          <w:t>107</w:t>
        </w:r>
        <w:r w:rsidR="00E17FB0">
          <w:rPr>
            <w:noProof/>
            <w:webHidden/>
          </w:rPr>
          <w:fldChar w:fldCharType="end"/>
        </w:r>
      </w:hyperlink>
    </w:p>
    <w:p w:rsidR="00E17FB0" w:rsidRDefault="00000000" w14:paraId="350A63B5" w14:textId="0D25A0F6">
      <w:pPr>
        <w:pStyle w:val="TOC2"/>
        <w:rPr>
          <w:rFonts w:asciiTheme="minorHAnsi" w:hAnsiTheme="minorHAnsi" w:eastAsiaTheme="minorEastAsia" w:cstheme="minorBidi"/>
          <w:smallCaps w:val="0"/>
          <w:noProof/>
          <w:sz w:val="22"/>
          <w:szCs w:val="22"/>
        </w:rPr>
      </w:pPr>
      <w:hyperlink w:history="1" w:anchor="_Toc114825505">
        <w:r w:rsidRPr="0080091C" w:rsidR="00E17FB0">
          <w:rPr>
            <w:rStyle w:val="Hyperlink"/>
            <w:noProof/>
          </w:rPr>
          <w:t>5.2.2 Key inputs and outputs (scenario assumption set)</w:t>
        </w:r>
        <w:r w:rsidR="00E17FB0">
          <w:rPr>
            <w:noProof/>
            <w:webHidden/>
          </w:rPr>
          <w:tab/>
        </w:r>
        <w:r w:rsidR="00E17FB0">
          <w:rPr>
            <w:noProof/>
            <w:webHidden/>
          </w:rPr>
          <w:fldChar w:fldCharType="begin"/>
        </w:r>
        <w:r w:rsidR="00E17FB0">
          <w:rPr>
            <w:noProof/>
            <w:webHidden/>
          </w:rPr>
          <w:instrText xml:space="preserve"> PAGEREF _Toc114825505 \h </w:instrText>
        </w:r>
        <w:r w:rsidR="00E17FB0">
          <w:rPr>
            <w:noProof/>
            <w:webHidden/>
          </w:rPr>
        </w:r>
        <w:r w:rsidR="00E17FB0">
          <w:rPr>
            <w:noProof/>
            <w:webHidden/>
          </w:rPr>
          <w:fldChar w:fldCharType="separate"/>
        </w:r>
        <w:r w:rsidR="00E17FB0">
          <w:rPr>
            <w:noProof/>
            <w:webHidden/>
          </w:rPr>
          <w:t>108</w:t>
        </w:r>
        <w:r w:rsidR="00E17FB0">
          <w:rPr>
            <w:noProof/>
            <w:webHidden/>
          </w:rPr>
          <w:fldChar w:fldCharType="end"/>
        </w:r>
      </w:hyperlink>
    </w:p>
    <w:p w:rsidR="00E17FB0" w:rsidRDefault="00000000" w14:paraId="6A9FE13B" w14:textId="4EDF1D65">
      <w:pPr>
        <w:pStyle w:val="TOC2"/>
        <w:rPr>
          <w:rFonts w:asciiTheme="minorHAnsi" w:hAnsiTheme="minorHAnsi" w:eastAsiaTheme="minorEastAsia" w:cstheme="minorBidi"/>
          <w:smallCaps w:val="0"/>
          <w:noProof/>
          <w:sz w:val="22"/>
          <w:szCs w:val="22"/>
        </w:rPr>
      </w:pPr>
      <w:hyperlink w:history="1" w:anchor="_Toc114825506">
        <w:r w:rsidRPr="0080091C" w:rsidR="00E17FB0">
          <w:rPr>
            <w:rStyle w:val="Hyperlink"/>
            <w:noProof/>
          </w:rPr>
          <w:t>5.3 Step by step approach to working with translators, scenario assumption sets and RSG input files</w:t>
        </w:r>
        <w:r w:rsidR="00E17FB0">
          <w:rPr>
            <w:noProof/>
            <w:webHidden/>
          </w:rPr>
          <w:tab/>
        </w:r>
        <w:r w:rsidR="00E17FB0">
          <w:rPr>
            <w:noProof/>
            <w:webHidden/>
          </w:rPr>
          <w:fldChar w:fldCharType="begin"/>
        </w:r>
        <w:r w:rsidR="00E17FB0">
          <w:rPr>
            <w:noProof/>
            <w:webHidden/>
          </w:rPr>
          <w:instrText xml:space="preserve"> PAGEREF _Toc114825506 \h </w:instrText>
        </w:r>
        <w:r w:rsidR="00E17FB0">
          <w:rPr>
            <w:noProof/>
            <w:webHidden/>
          </w:rPr>
        </w:r>
        <w:r w:rsidR="00E17FB0">
          <w:rPr>
            <w:noProof/>
            <w:webHidden/>
          </w:rPr>
          <w:fldChar w:fldCharType="separate"/>
        </w:r>
        <w:r w:rsidR="00E17FB0">
          <w:rPr>
            <w:noProof/>
            <w:webHidden/>
          </w:rPr>
          <w:t>109</w:t>
        </w:r>
        <w:r w:rsidR="00E17FB0">
          <w:rPr>
            <w:noProof/>
            <w:webHidden/>
          </w:rPr>
          <w:fldChar w:fldCharType="end"/>
        </w:r>
      </w:hyperlink>
    </w:p>
    <w:p w:rsidR="00E17FB0" w:rsidRDefault="00000000" w14:paraId="12908368" w14:textId="3093A586">
      <w:pPr>
        <w:pStyle w:val="TOC3"/>
        <w:rPr>
          <w:rFonts w:asciiTheme="minorHAnsi" w:hAnsiTheme="minorHAnsi" w:eastAsiaTheme="minorEastAsia" w:cstheme="minorBidi"/>
          <w:iCs w:val="0"/>
          <w:sz w:val="22"/>
          <w:szCs w:val="22"/>
        </w:rPr>
      </w:pPr>
      <w:hyperlink w:history="1" w:anchor="_Toc114825507">
        <w:r w:rsidRPr="0080091C" w:rsidR="00E17FB0">
          <w:rPr>
            <w:rStyle w:val="Hyperlink"/>
          </w:rPr>
          <w:t>5.3.1 How to create a translator</w:t>
        </w:r>
        <w:r w:rsidR="00E17FB0">
          <w:rPr>
            <w:webHidden/>
          </w:rPr>
          <w:tab/>
        </w:r>
        <w:r w:rsidR="00E17FB0">
          <w:rPr>
            <w:webHidden/>
          </w:rPr>
          <w:fldChar w:fldCharType="begin"/>
        </w:r>
        <w:r w:rsidR="00E17FB0">
          <w:rPr>
            <w:webHidden/>
          </w:rPr>
          <w:instrText xml:space="preserve"> PAGEREF _Toc114825507 \h </w:instrText>
        </w:r>
        <w:r w:rsidR="00E17FB0">
          <w:rPr>
            <w:webHidden/>
          </w:rPr>
        </w:r>
        <w:r w:rsidR="00E17FB0">
          <w:rPr>
            <w:webHidden/>
          </w:rPr>
          <w:fldChar w:fldCharType="separate"/>
        </w:r>
        <w:r w:rsidR="00E17FB0">
          <w:rPr>
            <w:webHidden/>
          </w:rPr>
          <w:t>110</w:t>
        </w:r>
        <w:r w:rsidR="00E17FB0">
          <w:rPr>
            <w:webHidden/>
          </w:rPr>
          <w:fldChar w:fldCharType="end"/>
        </w:r>
      </w:hyperlink>
    </w:p>
    <w:p w:rsidR="00E17FB0" w:rsidRDefault="00000000" w14:paraId="4D0DE0A2" w14:textId="00E3C233">
      <w:pPr>
        <w:pStyle w:val="TOC3"/>
        <w:rPr>
          <w:rFonts w:asciiTheme="minorHAnsi" w:hAnsiTheme="minorHAnsi" w:eastAsiaTheme="minorEastAsia" w:cstheme="minorBidi"/>
          <w:iCs w:val="0"/>
          <w:sz w:val="22"/>
          <w:szCs w:val="22"/>
        </w:rPr>
      </w:pPr>
      <w:hyperlink w:history="1" w:anchor="_Toc114825508">
        <w:r w:rsidRPr="0080091C" w:rsidR="00E17FB0">
          <w:rPr>
            <w:rStyle w:val="Hyperlink"/>
          </w:rPr>
          <w:t>5.3.2 How to modify a translator</w:t>
        </w:r>
        <w:r w:rsidR="00E17FB0">
          <w:rPr>
            <w:webHidden/>
          </w:rPr>
          <w:tab/>
        </w:r>
        <w:r w:rsidR="00E17FB0">
          <w:rPr>
            <w:webHidden/>
          </w:rPr>
          <w:fldChar w:fldCharType="begin"/>
        </w:r>
        <w:r w:rsidR="00E17FB0">
          <w:rPr>
            <w:webHidden/>
          </w:rPr>
          <w:instrText xml:space="preserve"> PAGEREF _Toc114825508 \h </w:instrText>
        </w:r>
        <w:r w:rsidR="00E17FB0">
          <w:rPr>
            <w:webHidden/>
          </w:rPr>
        </w:r>
        <w:r w:rsidR="00E17FB0">
          <w:rPr>
            <w:webHidden/>
          </w:rPr>
          <w:fldChar w:fldCharType="separate"/>
        </w:r>
        <w:r w:rsidR="00E17FB0">
          <w:rPr>
            <w:webHidden/>
          </w:rPr>
          <w:t>112</w:t>
        </w:r>
        <w:r w:rsidR="00E17FB0">
          <w:rPr>
            <w:webHidden/>
          </w:rPr>
          <w:fldChar w:fldCharType="end"/>
        </w:r>
      </w:hyperlink>
    </w:p>
    <w:p w:rsidR="00E17FB0" w:rsidRDefault="00000000" w14:paraId="286F7501" w14:textId="1EEB39B2">
      <w:pPr>
        <w:pStyle w:val="TOC3"/>
        <w:rPr>
          <w:rFonts w:asciiTheme="minorHAnsi" w:hAnsiTheme="minorHAnsi" w:eastAsiaTheme="minorEastAsia" w:cstheme="minorBidi"/>
          <w:iCs w:val="0"/>
          <w:sz w:val="22"/>
          <w:szCs w:val="22"/>
        </w:rPr>
      </w:pPr>
      <w:hyperlink w:history="1" w:anchor="_Toc114825509">
        <w:r w:rsidRPr="0080091C" w:rsidR="00E17FB0">
          <w:rPr>
            <w:rStyle w:val="Hyperlink"/>
          </w:rPr>
          <w:t>5.3.3  How to download a translator</w:t>
        </w:r>
        <w:r w:rsidR="00E17FB0">
          <w:rPr>
            <w:webHidden/>
          </w:rPr>
          <w:tab/>
        </w:r>
        <w:r w:rsidR="00E17FB0">
          <w:rPr>
            <w:webHidden/>
          </w:rPr>
          <w:fldChar w:fldCharType="begin"/>
        </w:r>
        <w:r w:rsidR="00E17FB0">
          <w:rPr>
            <w:webHidden/>
          </w:rPr>
          <w:instrText xml:space="preserve"> PAGEREF _Toc114825509 \h </w:instrText>
        </w:r>
        <w:r w:rsidR="00E17FB0">
          <w:rPr>
            <w:webHidden/>
          </w:rPr>
        </w:r>
        <w:r w:rsidR="00E17FB0">
          <w:rPr>
            <w:webHidden/>
          </w:rPr>
          <w:fldChar w:fldCharType="separate"/>
        </w:r>
        <w:r w:rsidR="00E17FB0">
          <w:rPr>
            <w:webHidden/>
          </w:rPr>
          <w:t>114</w:t>
        </w:r>
        <w:r w:rsidR="00E17FB0">
          <w:rPr>
            <w:webHidden/>
          </w:rPr>
          <w:fldChar w:fldCharType="end"/>
        </w:r>
      </w:hyperlink>
    </w:p>
    <w:p w:rsidR="00E17FB0" w:rsidRDefault="00000000" w14:paraId="56E86C25" w14:textId="0752F4FC">
      <w:pPr>
        <w:pStyle w:val="TOC3"/>
        <w:rPr>
          <w:rFonts w:asciiTheme="minorHAnsi" w:hAnsiTheme="minorHAnsi" w:eastAsiaTheme="minorEastAsia" w:cstheme="minorBidi"/>
          <w:iCs w:val="0"/>
          <w:sz w:val="22"/>
          <w:szCs w:val="22"/>
        </w:rPr>
      </w:pPr>
      <w:hyperlink w:history="1" w:anchor="_Toc114825510">
        <w:r w:rsidRPr="0080091C" w:rsidR="00E17FB0">
          <w:rPr>
            <w:rStyle w:val="Hyperlink"/>
          </w:rPr>
          <w:t>5.3.5  How to copy a scenario assumption set</w:t>
        </w:r>
        <w:r w:rsidR="00E17FB0">
          <w:rPr>
            <w:webHidden/>
          </w:rPr>
          <w:tab/>
        </w:r>
        <w:r w:rsidR="00E17FB0">
          <w:rPr>
            <w:webHidden/>
          </w:rPr>
          <w:fldChar w:fldCharType="begin"/>
        </w:r>
        <w:r w:rsidR="00E17FB0">
          <w:rPr>
            <w:webHidden/>
          </w:rPr>
          <w:instrText xml:space="preserve"> PAGEREF _Toc114825510 \h </w:instrText>
        </w:r>
        <w:r w:rsidR="00E17FB0">
          <w:rPr>
            <w:webHidden/>
          </w:rPr>
        </w:r>
        <w:r w:rsidR="00E17FB0">
          <w:rPr>
            <w:webHidden/>
          </w:rPr>
          <w:fldChar w:fldCharType="separate"/>
        </w:r>
        <w:r w:rsidR="00E17FB0">
          <w:rPr>
            <w:webHidden/>
          </w:rPr>
          <w:t>115</w:t>
        </w:r>
        <w:r w:rsidR="00E17FB0">
          <w:rPr>
            <w:webHidden/>
          </w:rPr>
          <w:fldChar w:fldCharType="end"/>
        </w:r>
      </w:hyperlink>
    </w:p>
    <w:p w:rsidR="00E17FB0" w:rsidRDefault="00000000" w14:paraId="2D89BDE8" w14:textId="4CBF0668">
      <w:pPr>
        <w:pStyle w:val="TOC3"/>
        <w:rPr>
          <w:rFonts w:asciiTheme="minorHAnsi" w:hAnsiTheme="minorHAnsi" w:eastAsiaTheme="minorEastAsia" w:cstheme="minorBidi"/>
          <w:iCs w:val="0"/>
          <w:sz w:val="22"/>
          <w:szCs w:val="22"/>
        </w:rPr>
      </w:pPr>
      <w:hyperlink w:history="1" w:anchor="_Toc114825511">
        <w:r w:rsidRPr="0080091C" w:rsidR="00E17FB0">
          <w:rPr>
            <w:rStyle w:val="Hyperlink"/>
          </w:rPr>
          <w:t>5.3.4  How to create a scenario assumption set</w:t>
        </w:r>
        <w:r w:rsidR="00E17FB0">
          <w:rPr>
            <w:webHidden/>
          </w:rPr>
          <w:tab/>
        </w:r>
        <w:r w:rsidR="00E17FB0">
          <w:rPr>
            <w:webHidden/>
          </w:rPr>
          <w:fldChar w:fldCharType="begin"/>
        </w:r>
        <w:r w:rsidR="00E17FB0">
          <w:rPr>
            <w:webHidden/>
          </w:rPr>
          <w:instrText xml:space="preserve"> PAGEREF _Toc114825511 \h </w:instrText>
        </w:r>
        <w:r w:rsidR="00E17FB0">
          <w:rPr>
            <w:webHidden/>
          </w:rPr>
        </w:r>
        <w:r w:rsidR="00E17FB0">
          <w:rPr>
            <w:webHidden/>
          </w:rPr>
          <w:fldChar w:fldCharType="separate"/>
        </w:r>
        <w:r w:rsidR="00E17FB0">
          <w:rPr>
            <w:webHidden/>
          </w:rPr>
          <w:t>117</w:t>
        </w:r>
        <w:r w:rsidR="00E17FB0">
          <w:rPr>
            <w:webHidden/>
          </w:rPr>
          <w:fldChar w:fldCharType="end"/>
        </w:r>
      </w:hyperlink>
    </w:p>
    <w:p w:rsidR="00E17FB0" w:rsidRDefault="00000000" w14:paraId="1847276E" w14:textId="6FDCE297">
      <w:pPr>
        <w:pStyle w:val="TOC3"/>
        <w:rPr>
          <w:rFonts w:asciiTheme="minorHAnsi" w:hAnsiTheme="minorHAnsi" w:eastAsiaTheme="minorEastAsia" w:cstheme="minorBidi"/>
          <w:iCs w:val="0"/>
          <w:sz w:val="22"/>
          <w:szCs w:val="22"/>
        </w:rPr>
      </w:pPr>
      <w:hyperlink w:history="1" w:anchor="_Toc114825512">
        <w:r w:rsidRPr="0080091C" w:rsidR="00E17FB0">
          <w:rPr>
            <w:rStyle w:val="Hyperlink"/>
          </w:rPr>
          <w:t>5.3.6  How to modify a scenario assumption set</w:t>
        </w:r>
        <w:r w:rsidR="00E17FB0">
          <w:rPr>
            <w:webHidden/>
          </w:rPr>
          <w:tab/>
        </w:r>
        <w:r w:rsidR="00E17FB0">
          <w:rPr>
            <w:webHidden/>
          </w:rPr>
          <w:fldChar w:fldCharType="begin"/>
        </w:r>
        <w:r w:rsidR="00E17FB0">
          <w:rPr>
            <w:webHidden/>
          </w:rPr>
          <w:instrText xml:space="preserve"> PAGEREF _Toc114825512 \h </w:instrText>
        </w:r>
        <w:r w:rsidR="00E17FB0">
          <w:rPr>
            <w:webHidden/>
          </w:rPr>
        </w:r>
        <w:r w:rsidR="00E17FB0">
          <w:rPr>
            <w:webHidden/>
          </w:rPr>
          <w:fldChar w:fldCharType="separate"/>
        </w:r>
        <w:r w:rsidR="00E17FB0">
          <w:rPr>
            <w:webHidden/>
          </w:rPr>
          <w:t>119</w:t>
        </w:r>
        <w:r w:rsidR="00E17FB0">
          <w:rPr>
            <w:webHidden/>
          </w:rPr>
          <w:fldChar w:fldCharType="end"/>
        </w:r>
      </w:hyperlink>
    </w:p>
    <w:p w:rsidR="00E17FB0" w:rsidRDefault="00000000" w14:paraId="7CC058A3" w14:textId="69EF8E98">
      <w:pPr>
        <w:pStyle w:val="TOC3"/>
        <w:rPr>
          <w:rFonts w:asciiTheme="minorHAnsi" w:hAnsiTheme="minorHAnsi" w:eastAsiaTheme="minorEastAsia" w:cstheme="minorBidi"/>
          <w:iCs w:val="0"/>
          <w:sz w:val="22"/>
          <w:szCs w:val="22"/>
        </w:rPr>
      </w:pPr>
      <w:hyperlink w:history="1" w:anchor="_Toc114825513">
        <w:r w:rsidRPr="0080091C" w:rsidR="00E17FB0">
          <w:rPr>
            <w:rStyle w:val="Hyperlink"/>
          </w:rPr>
          <w:t>5.3.7  How to export a scenario assumption set manifest file</w:t>
        </w:r>
        <w:r w:rsidR="00E17FB0">
          <w:rPr>
            <w:webHidden/>
          </w:rPr>
          <w:tab/>
        </w:r>
        <w:r w:rsidR="00E17FB0">
          <w:rPr>
            <w:webHidden/>
          </w:rPr>
          <w:fldChar w:fldCharType="begin"/>
        </w:r>
        <w:r w:rsidR="00E17FB0">
          <w:rPr>
            <w:webHidden/>
          </w:rPr>
          <w:instrText xml:space="preserve"> PAGEREF _Toc114825513 \h </w:instrText>
        </w:r>
        <w:r w:rsidR="00E17FB0">
          <w:rPr>
            <w:webHidden/>
          </w:rPr>
        </w:r>
        <w:r w:rsidR="00E17FB0">
          <w:rPr>
            <w:webHidden/>
          </w:rPr>
          <w:fldChar w:fldCharType="separate"/>
        </w:r>
        <w:r w:rsidR="00E17FB0">
          <w:rPr>
            <w:webHidden/>
          </w:rPr>
          <w:t>121</w:t>
        </w:r>
        <w:r w:rsidR="00E17FB0">
          <w:rPr>
            <w:webHidden/>
          </w:rPr>
          <w:fldChar w:fldCharType="end"/>
        </w:r>
      </w:hyperlink>
    </w:p>
    <w:p w:rsidR="00E17FB0" w:rsidRDefault="00000000" w14:paraId="7A154F76" w14:textId="319BD2C7">
      <w:pPr>
        <w:pStyle w:val="TOC3"/>
        <w:rPr>
          <w:rFonts w:asciiTheme="minorHAnsi" w:hAnsiTheme="minorHAnsi" w:eastAsiaTheme="minorEastAsia" w:cstheme="minorBidi"/>
          <w:iCs w:val="0"/>
          <w:sz w:val="22"/>
          <w:szCs w:val="22"/>
        </w:rPr>
      </w:pPr>
      <w:hyperlink w:history="1" w:anchor="_Toc114825514">
        <w:r w:rsidRPr="0080091C" w:rsidR="00E17FB0">
          <w:rPr>
            <w:rStyle w:val="Hyperlink"/>
          </w:rPr>
          <w:t>5.3.8  How to generate an RSG instruction set</w:t>
        </w:r>
        <w:r w:rsidR="00E17FB0">
          <w:rPr>
            <w:webHidden/>
          </w:rPr>
          <w:tab/>
        </w:r>
        <w:r w:rsidR="00E17FB0">
          <w:rPr>
            <w:webHidden/>
          </w:rPr>
          <w:fldChar w:fldCharType="begin"/>
        </w:r>
        <w:r w:rsidR="00E17FB0">
          <w:rPr>
            <w:webHidden/>
          </w:rPr>
          <w:instrText xml:space="preserve"> PAGEREF _Toc114825514 \h </w:instrText>
        </w:r>
        <w:r w:rsidR="00E17FB0">
          <w:rPr>
            <w:webHidden/>
          </w:rPr>
        </w:r>
        <w:r w:rsidR="00E17FB0">
          <w:rPr>
            <w:webHidden/>
          </w:rPr>
          <w:fldChar w:fldCharType="separate"/>
        </w:r>
        <w:r w:rsidR="00E17FB0">
          <w:rPr>
            <w:webHidden/>
          </w:rPr>
          <w:t>122</w:t>
        </w:r>
        <w:r w:rsidR="00E17FB0">
          <w:rPr>
            <w:webHidden/>
          </w:rPr>
          <w:fldChar w:fldCharType="end"/>
        </w:r>
      </w:hyperlink>
    </w:p>
    <w:p w:rsidR="00E17FB0" w:rsidRDefault="00000000" w14:paraId="1E965196" w14:textId="02EF7953">
      <w:pPr>
        <w:pStyle w:val="TOC3"/>
        <w:rPr>
          <w:rFonts w:asciiTheme="minorHAnsi" w:hAnsiTheme="minorHAnsi" w:eastAsiaTheme="minorEastAsia" w:cstheme="minorBidi"/>
          <w:iCs w:val="0"/>
          <w:sz w:val="22"/>
          <w:szCs w:val="22"/>
        </w:rPr>
      </w:pPr>
      <w:hyperlink w:history="1" w:anchor="_Toc114825515">
        <w:r w:rsidRPr="0080091C" w:rsidR="00E17FB0">
          <w:rPr>
            <w:rStyle w:val="Hyperlink"/>
          </w:rPr>
          <w:t>5.3.9  How to download an RSG input files</w:t>
        </w:r>
        <w:r w:rsidR="00E17FB0">
          <w:rPr>
            <w:webHidden/>
          </w:rPr>
          <w:tab/>
        </w:r>
        <w:r w:rsidR="00E17FB0">
          <w:rPr>
            <w:webHidden/>
          </w:rPr>
          <w:fldChar w:fldCharType="begin"/>
        </w:r>
        <w:r w:rsidR="00E17FB0">
          <w:rPr>
            <w:webHidden/>
          </w:rPr>
          <w:instrText xml:space="preserve"> PAGEREF _Toc114825515 \h </w:instrText>
        </w:r>
        <w:r w:rsidR="00E17FB0">
          <w:rPr>
            <w:webHidden/>
          </w:rPr>
        </w:r>
        <w:r w:rsidR="00E17FB0">
          <w:rPr>
            <w:webHidden/>
          </w:rPr>
          <w:fldChar w:fldCharType="separate"/>
        </w:r>
        <w:r w:rsidR="00E17FB0">
          <w:rPr>
            <w:webHidden/>
          </w:rPr>
          <w:t>123</w:t>
        </w:r>
        <w:r w:rsidR="00E17FB0">
          <w:rPr>
            <w:webHidden/>
          </w:rPr>
          <w:fldChar w:fldCharType="end"/>
        </w:r>
      </w:hyperlink>
    </w:p>
    <w:p w:rsidR="00E17FB0" w:rsidRDefault="00000000" w14:paraId="07C4BABE" w14:textId="480287CD">
      <w:pPr>
        <w:pStyle w:val="TOC1"/>
        <w:rPr>
          <w:rFonts w:asciiTheme="minorHAnsi" w:hAnsiTheme="minorHAnsi" w:eastAsiaTheme="minorEastAsia" w:cstheme="minorBidi"/>
          <w:b w:val="0"/>
          <w:bCs w:val="0"/>
          <w:caps w:val="0"/>
          <w:sz w:val="22"/>
          <w:szCs w:val="22"/>
        </w:rPr>
      </w:pPr>
      <w:hyperlink w:history="1" w:anchor="_Toc114825516">
        <w:r w:rsidRPr="0080091C" w:rsidR="00E17FB0">
          <w:rPr>
            <w:rStyle w:val="Hyperlink"/>
          </w:rPr>
          <w:t>6. Scenario sets</w:t>
        </w:r>
        <w:r w:rsidR="00E17FB0">
          <w:rPr>
            <w:webHidden/>
          </w:rPr>
          <w:tab/>
        </w:r>
        <w:r w:rsidR="00E17FB0">
          <w:rPr>
            <w:webHidden/>
          </w:rPr>
          <w:fldChar w:fldCharType="begin"/>
        </w:r>
        <w:r w:rsidR="00E17FB0">
          <w:rPr>
            <w:webHidden/>
          </w:rPr>
          <w:instrText xml:space="preserve"> PAGEREF _Toc114825516 \h </w:instrText>
        </w:r>
        <w:r w:rsidR="00E17FB0">
          <w:rPr>
            <w:webHidden/>
          </w:rPr>
        </w:r>
        <w:r w:rsidR="00E17FB0">
          <w:rPr>
            <w:webHidden/>
          </w:rPr>
          <w:fldChar w:fldCharType="separate"/>
        </w:r>
        <w:r w:rsidR="00E17FB0">
          <w:rPr>
            <w:webHidden/>
          </w:rPr>
          <w:t>126</w:t>
        </w:r>
        <w:r w:rsidR="00E17FB0">
          <w:rPr>
            <w:webHidden/>
          </w:rPr>
          <w:fldChar w:fldCharType="end"/>
        </w:r>
      </w:hyperlink>
    </w:p>
    <w:p w:rsidR="00E17FB0" w:rsidRDefault="00000000" w14:paraId="213CB6EF" w14:textId="021CA779">
      <w:pPr>
        <w:pStyle w:val="TOC2"/>
        <w:rPr>
          <w:rFonts w:asciiTheme="minorHAnsi" w:hAnsiTheme="minorHAnsi" w:eastAsiaTheme="minorEastAsia" w:cstheme="minorBidi"/>
          <w:smallCaps w:val="0"/>
          <w:noProof/>
          <w:sz w:val="22"/>
          <w:szCs w:val="22"/>
        </w:rPr>
      </w:pPr>
      <w:hyperlink w:history="1" w:anchor="_Toc114825517">
        <w:r w:rsidRPr="0080091C" w:rsidR="00E17FB0">
          <w:rPr>
            <w:rStyle w:val="Hyperlink"/>
            <w:noProof/>
          </w:rPr>
          <w:t>6.1 Introduction</w:t>
        </w:r>
        <w:r w:rsidR="00E17FB0">
          <w:rPr>
            <w:noProof/>
            <w:webHidden/>
          </w:rPr>
          <w:tab/>
        </w:r>
        <w:r w:rsidR="00E17FB0">
          <w:rPr>
            <w:noProof/>
            <w:webHidden/>
          </w:rPr>
          <w:fldChar w:fldCharType="begin"/>
        </w:r>
        <w:r w:rsidR="00E17FB0">
          <w:rPr>
            <w:noProof/>
            <w:webHidden/>
          </w:rPr>
          <w:instrText xml:space="preserve"> PAGEREF _Toc114825517 \h </w:instrText>
        </w:r>
        <w:r w:rsidR="00E17FB0">
          <w:rPr>
            <w:noProof/>
            <w:webHidden/>
          </w:rPr>
        </w:r>
        <w:r w:rsidR="00E17FB0">
          <w:rPr>
            <w:noProof/>
            <w:webHidden/>
          </w:rPr>
          <w:fldChar w:fldCharType="separate"/>
        </w:r>
        <w:r w:rsidR="00E17FB0">
          <w:rPr>
            <w:noProof/>
            <w:webHidden/>
          </w:rPr>
          <w:t>126</w:t>
        </w:r>
        <w:r w:rsidR="00E17FB0">
          <w:rPr>
            <w:noProof/>
            <w:webHidden/>
          </w:rPr>
          <w:fldChar w:fldCharType="end"/>
        </w:r>
      </w:hyperlink>
    </w:p>
    <w:p w:rsidR="00E17FB0" w:rsidRDefault="00000000" w14:paraId="3142B33C" w14:textId="750640F1">
      <w:pPr>
        <w:pStyle w:val="TOC2"/>
        <w:rPr>
          <w:rFonts w:asciiTheme="minorHAnsi" w:hAnsiTheme="minorHAnsi" w:eastAsiaTheme="minorEastAsia" w:cstheme="minorBidi"/>
          <w:smallCaps w:val="0"/>
          <w:noProof/>
          <w:sz w:val="22"/>
          <w:szCs w:val="22"/>
        </w:rPr>
      </w:pPr>
      <w:hyperlink w:history="1" w:anchor="_Toc114825518">
        <w:r w:rsidRPr="0080091C" w:rsidR="00E17FB0">
          <w:rPr>
            <w:rStyle w:val="Hyperlink"/>
            <w:noProof/>
          </w:rPr>
          <w:t>6.2 Key inputs and outputs</w:t>
        </w:r>
        <w:r w:rsidR="00E17FB0">
          <w:rPr>
            <w:noProof/>
            <w:webHidden/>
          </w:rPr>
          <w:tab/>
        </w:r>
        <w:r w:rsidR="00E17FB0">
          <w:rPr>
            <w:noProof/>
            <w:webHidden/>
          </w:rPr>
          <w:fldChar w:fldCharType="begin"/>
        </w:r>
        <w:r w:rsidR="00E17FB0">
          <w:rPr>
            <w:noProof/>
            <w:webHidden/>
          </w:rPr>
          <w:instrText xml:space="preserve"> PAGEREF _Toc114825518 \h </w:instrText>
        </w:r>
        <w:r w:rsidR="00E17FB0">
          <w:rPr>
            <w:noProof/>
            <w:webHidden/>
          </w:rPr>
        </w:r>
        <w:r w:rsidR="00E17FB0">
          <w:rPr>
            <w:noProof/>
            <w:webHidden/>
          </w:rPr>
          <w:fldChar w:fldCharType="separate"/>
        </w:r>
        <w:r w:rsidR="00E17FB0">
          <w:rPr>
            <w:noProof/>
            <w:webHidden/>
          </w:rPr>
          <w:t>129</w:t>
        </w:r>
        <w:r w:rsidR="00E17FB0">
          <w:rPr>
            <w:noProof/>
            <w:webHidden/>
          </w:rPr>
          <w:fldChar w:fldCharType="end"/>
        </w:r>
      </w:hyperlink>
    </w:p>
    <w:p w:rsidR="00E17FB0" w:rsidRDefault="00000000" w14:paraId="66E2D86A" w14:textId="2E1892E8">
      <w:pPr>
        <w:pStyle w:val="TOC2"/>
        <w:rPr>
          <w:rFonts w:asciiTheme="minorHAnsi" w:hAnsiTheme="minorHAnsi" w:eastAsiaTheme="minorEastAsia" w:cstheme="minorBidi"/>
          <w:smallCaps w:val="0"/>
          <w:noProof/>
          <w:sz w:val="22"/>
          <w:szCs w:val="22"/>
        </w:rPr>
      </w:pPr>
      <w:hyperlink w:history="1" w:anchor="_Toc114825519">
        <w:r w:rsidRPr="0080091C" w:rsidR="00E17FB0">
          <w:rPr>
            <w:rStyle w:val="Hyperlink"/>
            <w:noProof/>
          </w:rPr>
          <w:t>6.3 Step by step approach to working with Scenario Sets</w:t>
        </w:r>
        <w:r w:rsidR="00E17FB0">
          <w:rPr>
            <w:noProof/>
            <w:webHidden/>
          </w:rPr>
          <w:tab/>
        </w:r>
        <w:r w:rsidR="00E17FB0">
          <w:rPr>
            <w:noProof/>
            <w:webHidden/>
          </w:rPr>
          <w:fldChar w:fldCharType="begin"/>
        </w:r>
        <w:r w:rsidR="00E17FB0">
          <w:rPr>
            <w:noProof/>
            <w:webHidden/>
          </w:rPr>
          <w:instrText xml:space="preserve"> PAGEREF _Toc114825519 \h </w:instrText>
        </w:r>
        <w:r w:rsidR="00E17FB0">
          <w:rPr>
            <w:noProof/>
            <w:webHidden/>
          </w:rPr>
        </w:r>
        <w:r w:rsidR="00E17FB0">
          <w:rPr>
            <w:noProof/>
            <w:webHidden/>
          </w:rPr>
          <w:fldChar w:fldCharType="separate"/>
        </w:r>
        <w:r w:rsidR="00E17FB0">
          <w:rPr>
            <w:noProof/>
            <w:webHidden/>
          </w:rPr>
          <w:t>130</w:t>
        </w:r>
        <w:r w:rsidR="00E17FB0">
          <w:rPr>
            <w:noProof/>
            <w:webHidden/>
          </w:rPr>
          <w:fldChar w:fldCharType="end"/>
        </w:r>
      </w:hyperlink>
    </w:p>
    <w:p w:rsidR="00E17FB0" w:rsidRDefault="00000000" w14:paraId="27954F9F" w14:textId="3918D354">
      <w:pPr>
        <w:pStyle w:val="TOC3"/>
        <w:rPr>
          <w:rFonts w:asciiTheme="minorHAnsi" w:hAnsiTheme="minorHAnsi" w:eastAsiaTheme="minorEastAsia" w:cstheme="minorBidi"/>
          <w:iCs w:val="0"/>
          <w:sz w:val="22"/>
          <w:szCs w:val="22"/>
        </w:rPr>
      </w:pPr>
      <w:hyperlink w:history="1" w:anchor="_Toc114825520">
        <w:r w:rsidRPr="0080091C" w:rsidR="00E17FB0">
          <w:rPr>
            <w:rStyle w:val="Hyperlink"/>
          </w:rPr>
          <w:t>6.3.1 How to create a scenario set</w:t>
        </w:r>
        <w:r w:rsidR="00E17FB0">
          <w:rPr>
            <w:webHidden/>
          </w:rPr>
          <w:tab/>
        </w:r>
        <w:r w:rsidR="00E17FB0">
          <w:rPr>
            <w:webHidden/>
          </w:rPr>
          <w:fldChar w:fldCharType="begin"/>
        </w:r>
        <w:r w:rsidR="00E17FB0">
          <w:rPr>
            <w:webHidden/>
          </w:rPr>
          <w:instrText xml:space="preserve"> PAGEREF _Toc114825520 \h </w:instrText>
        </w:r>
        <w:r w:rsidR="00E17FB0">
          <w:rPr>
            <w:webHidden/>
          </w:rPr>
        </w:r>
        <w:r w:rsidR="00E17FB0">
          <w:rPr>
            <w:webHidden/>
          </w:rPr>
          <w:fldChar w:fldCharType="separate"/>
        </w:r>
        <w:r w:rsidR="00E17FB0">
          <w:rPr>
            <w:webHidden/>
          </w:rPr>
          <w:t>131</w:t>
        </w:r>
        <w:r w:rsidR="00E17FB0">
          <w:rPr>
            <w:webHidden/>
          </w:rPr>
          <w:fldChar w:fldCharType="end"/>
        </w:r>
      </w:hyperlink>
    </w:p>
    <w:p w:rsidR="00E17FB0" w:rsidRDefault="00000000" w14:paraId="261C5CEE" w14:textId="64B39C04">
      <w:pPr>
        <w:pStyle w:val="TOC3"/>
        <w:rPr>
          <w:rFonts w:asciiTheme="minorHAnsi" w:hAnsiTheme="minorHAnsi" w:eastAsiaTheme="minorEastAsia" w:cstheme="minorBidi"/>
          <w:iCs w:val="0"/>
          <w:sz w:val="22"/>
          <w:szCs w:val="22"/>
        </w:rPr>
      </w:pPr>
      <w:hyperlink w:history="1" w:anchor="_Toc114825521">
        <w:r w:rsidRPr="0080091C" w:rsidR="00E17FB0">
          <w:rPr>
            <w:rStyle w:val="Hyperlink"/>
          </w:rPr>
          <w:t>6.3.2 How to copy an scenario set</w:t>
        </w:r>
        <w:r w:rsidR="00E17FB0">
          <w:rPr>
            <w:webHidden/>
          </w:rPr>
          <w:tab/>
        </w:r>
        <w:r w:rsidR="00E17FB0">
          <w:rPr>
            <w:webHidden/>
          </w:rPr>
          <w:fldChar w:fldCharType="begin"/>
        </w:r>
        <w:r w:rsidR="00E17FB0">
          <w:rPr>
            <w:webHidden/>
          </w:rPr>
          <w:instrText xml:space="preserve"> PAGEREF _Toc114825521 \h </w:instrText>
        </w:r>
        <w:r w:rsidR="00E17FB0">
          <w:rPr>
            <w:webHidden/>
          </w:rPr>
        </w:r>
        <w:r w:rsidR="00E17FB0">
          <w:rPr>
            <w:webHidden/>
          </w:rPr>
          <w:fldChar w:fldCharType="separate"/>
        </w:r>
        <w:r w:rsidR="00E17FB0">
          <w:rPr>
            <w:webHidden/>
          </w:rPr>
          <w:t>133</w:t>
        </w:r>
        <w:r w:rsidR="00E17FB0">
          <w:rPr>
            <w:webHidden/>
          </w:rPr>
          <w:fldChar w:fldCharType="end"/>
        </w:r>
      </w:hyperlink>
    </w:p>
    <w:p w:rsidR="00E17FB0" w:rsidRDefault="00000000" w14:paraId="2925EBF5" w14:textId="62F07A25">
      <w:pPr>
        <w:pStyle w:val="TOC3"/>
        <w:rPr>
          <w:rFonts w:asciiTheme="minorHAnsi" w:hAnsiTheme="minorHAnsi" w:eastAsiaTheme="minorEastAsia" w:cstheme="minorBidi"/>
          <w:iCs w:val="0"/>
          <w:sz w:val="22"/>
          <w:szCs w:val="22"/>
        </w:rPr>
      </w:pPr>
      <w:hyperlink w:history="1" w:anchor="_Toc114825522">
        <w:r w:rsidRPr="0080091C" w:rsidR="00E17FB0">
          <w:rPr>
            <w:rStyle w:val="Hyperlink"/>
          </w:rPr>
          <w:t>6.3.3 How to delete a scenario set</w:t>
        </w:r>
        <w:r w:rsidR="00E17FB0">
          <w:rPr>
            <w:webHidden/>
          </w:rPr>
          <w:tab/>
        </w:r>
        <w:r w:rsidR="00E17FB0">
          <w:rPr>
            <w:webHidden/>
          </w:rPr>
          <w:fldChar w:fldCharType="begin"/>
        </w:r>
        <w:r w:rsidR="00E17FB0">
          <w:rPr>
            <w:webHidden/>
          </w:rPr>
          <w:instrText xml:space="preserve"> PAGEREF _Toc114825522 \h </w:instrText>
        </w:r>
        <w:r w:rsidR="00E17FB0">
          <w:rPr>
            <w:webHidden/>
          </w:rPr>
        </w:r>
        <w:r w:rsidR="00E17FB0">
          <w:rPr>
            <w:webHidden/>
          </w:rPr>
          <w:fldChar w:fldCharType="separate"/>
        </w:r>
        <w:r w:rsidR="00E17FB0">
          <w:rPr>
            <w:webHidden/>
          </w:rPr>
          <w:t>135</w:t>
        </w:r>
        <w:r w:rsidR="00E17FB0">
          <w:rPr>
            <w:webHidden/>
          </w:rPr>
          <w:fldChar w:fldCharType="end"/>
        </w:r>
      </w:hyperlink>
    </w:p>
    <w:p w:rsidR="00E17FB0" w:rsidRDefault="00000000" w14:paraId="2ED9D326" w14:textId="3B63DD1C">
      <w:pPr>
        <w:pStyle w:val="TOC3"/>
        <w:rPr>
          <w:rFonts w:asciiTheme="minorHAnsi" w:hAnsiTheme="minorHAnsi" w:eastAsiaTheme="minorEastAsia" w:cstheme="minorBidi"/>
          <w:iCs w:val="0"/>
          <w:sz w:val="22"/>
          <w:szCs w:val="22"/>
        </w:rPr>
      </w:pPr>
      <w:hyperlink w:history="1" w:anchor="_Toc114825523">
        <w:r w:rsidRPr="0080091C" w:rsidR="00E17FB0">
          <w:rPr>
            <w:rStyle w:val="Hyperlink"/>
          </w:rPr>
          <w:t>6.3.4 How to validate a scenario set</w:t>
        </w:r>
        <w:r w:rsidR="00E17FB0">
          <w:rPr>
            <w:webHidden/>
          </w:rPr>
          <w:tab/>
        </w:r>
        <w:r w:rsidR="00E17FB0">
          <w:rPr>
            <w:webHidden/>
          </w:rPr>
          <w:fldChar w:fldCharType="begin"/>
        </w:r>
        <w:r w:rsidR="00E17FB0">
          <w:rPr>
            <w:webHidden/>
          </w:rPr>
          <w:instrText xml:space="preserve"> PAGEREF _Toc114825523 \h </w:instrText>
        </w:r>
        <w:r w:rsidR="00E17FB0">
          <w:rPr>
            <w:webHidden/>
          </w:rPr>
        </w:r>
        <w:r w:rsidR="00E17FB0">
          <w:rPr>
            <w:webHidden/>
          </w:rPr>
          <w:fldChar w:fldCharType="separate"/>
        </w:r>
        <w:r w:rsidR="00E17FB0">
          <w:rPr>
            <w:webHidden/>
          </w:rPr>
          <w:t>136</w:t>
        </w:r>
        <w:r w:rsidR="00E17FB0">
          <w:rPr>
            <w:webHidden/>
          </w:rPr>
          <w:fldChar w:fldCharType="end"/>
        </w:r>
      </w:hyperlink>
    </w:p>
    <w:p w:rsidR="00E17FB0" w:rsidRDefault="00000000" w14:paraId="758614AB" w14:textId="62AC76CB">
      <w:pPr>
        <w:pStyle w:val="TOC3"/>
        <w:rPr>
          <w:rFonts w:asciiTheme="minorHAnsi" w:hAnsiTheme="minorHAnsi" w:eastAsiaTheme="minorEastAsia" w:cstheme="minorBidi"/>
          <w:iCs w:val="0"/>
          <w:sz w:val="22"/>
          <w:szCs w:val="22"/>
        </w:rPr>
      </w:pPr>
      <w:hyperlink w:history="1" w:anchor="_Toc114825524">
        <w:r w:rsidRPr="0080091C" w:rsidR="00E17FB0">
          <w:rPr>
            <w:rStyle w:val="Hyperlink"/>
            <w:b/>
          </w:rPr>
          <w:t>6</w:t>
        </w:r>
        <w:r w:rsidRPr="0080091C" w:rsidR="00E17FB0">
          <w:rPr>
            <w:rStyle w:val="Hyperlink"/>
          </w:rPr>
          <w:t>.3.5 How to modify a scenario set</w:t>
        </w:r>
        <w:r w:rsidR="00E17FB0">
          <w:rPr>
            <w:webHidden/>
          </w:rPr>
          <w:tab/>
        </w:r>
        <w:r w:rsidR="00E17FB0">
          <w:rPr>
            <w:webHidden/>
          </w:rPr>
          <w:fldChar w:fldCharType="begin"/>
        </w:r>
        <w:r w:rsidR="00E17FB0">
          <w:rPr>
            <w:webHidden/>
          </w:rPr>
          <w:instrText xml:space="preserve"> PAGEREF _Toc114825524 \h </w:instrText>
        </w:r>
        <w:r w:rsidR="00E17FB0">
          <w:rPr>
            <w:webHidden/>
          </w:rPr>
        </w:r>
        <w:r w:rsidR="00E17FB0">
          <w:rPr>
            <w:webHidden/>
          </w:rPr>
          <w:fldChar w:fldCharType="separate"/>
        </w:r>
        <w:r w:rsidR="00E17FB0">
          <w:rPr>
            <w:webHidden/>
          </w:rPr>
          <w:t>137</w:t>
        </w:r>
        <w:r w:rsidR="00E17FB0">
          <w:rPr>
            <w:webHidden/>
          </w:rPr>
          <w:fldChar w:fldCharType="end"/>
        </w:r>
      </w:hyperlink>
    </w:p>
    <w:p w:rsidR="00E17FB0" w:rsidRDefault="00000000" w14:paraId="33D3E958" w14:textId="467528D0">
      <w:pPr>
        <w:pStyle w:val="TOC3"/>
        <w:rPr>
          <w:rFonts w:asciiTheme="minorHAnsi" w:hAnsiTheme="minorHAnsi" w:eastAsiaTheme="minorEastAsia" w:cstheme="minorBidi"/>
          <w:iCs w:val="0"/>
          <w:sz w:val="22"/>
          <w:szCs w:val="22"/>
        </w:rPr>
      </w:pPr>
      <w:hyperlink w:history="1" w:anchor="_Toc114825525">
        <w:r w:rsidRPr="0080091C" w:rsidR="00E17FB0">
          <w:rPr>
            <w:rStyle w:val="Hyperlink"/>
          </w:rPr>
          <w:t>6.3.6 How to rename a scenario set</w:t>
        </w:r>
        <w:r w:rsidR="00E17FB0">
          <w:rPr>
            <w:webHidden/>
          </w:rPr>
          <w:tab/>
        </w:r>
        <w:r w:rsidR="00E17FB0">
          <w:rPr>
            <w:webHidden/>
          </w:rPr>
          <w:fldChar w:fldCharType="begin"/>
        </w:r>
        <w:r w:rsidR="00E17FB0">
          <w:rPr>
            <w:webHidden/>
          </w:rPr>
          <w:instrText xml:space="preserve"> PAGEREF _Toc114825525 \h </w:instrText>
        </w:r>
        <w:r w:rsidR="00E17FB0">
          <w:rPr>
            <w:webHidden/>
          </w:rPr>
        </w:r>
        <w:r w:rsidR="00E17FB0">
          <w:rPr>
            <w:webHidden/>
          </w:rPr>
          <w:fldChar w:fldCharType="separate"/>
        </w:r>
        <w:r w:rsidR="00E17FB0">
          <w:rPr>
            <w:webHidden/>
          </w:rPr>
          <w:t>139</w:t>
        </w:r>
        <w:r w:rsidR="00E17FB0">
          <w:rPr>
            <w:webHidden/>
          </w:rPr>
          <w:fldChar w:fldCharType="end"/>
        </w:r>
      </w:hyperlink>
    </w:p>
    <w:p w:rsidR="00E17FB0" w:rsidRDefault="00000000" w14:paraId="63ABAD4F" w14:textId="5493AF69">
      <w:pPr>
        <w:pStyle w:val="TOC3"/>
        <w:rPr>
          <w:rFonts w:asciiTheme="minorHAnsi" w:hAnsiTheme="minorHAnsi" w:eastAsiaTheme="minorEastAsia" w:cstheme="minorBidi"/>
          <w:iCs w:val="0"/>
          <w:sz w:val="22"/>
          <w:szCs w:val="22"/>
        </w:rPr>
      </w:pPr>
      <w:hyperlink w:history="1" w:anchor="_Toc114825526">
        <w:r w:rsidRPr="0080091C" w:rsidR="00E17FB0">
          <w:rPr>
            <w:rStyle w:val="Hyperlink"/>
          </w:rPr>
          <w:t>6.3.7 How to share a scenario set</w:t>
        </w:r>
        <w:r w:rsidR="00E17FB0">
          <w:rPr>
            <w:webHidden/>
          </w:rPr>
          <w:tab/>
        </w:r>
        <w:r w:rsidR="00E17FB0">
          <w:rPr>
            <w:webHidden/>
          </w:rPr>
          <w:fldChar w:fldCharType="begin"/>
        </w:r>
        <w:r w:rsidR="00E17FB0">
          <w:rPr>
            <w:webHidden/>
          </w:rPr>
          <w:instrText xml:space="preserve"> PAGEREF _Toc114825526 \h </w:instrText>
        </w:r>
        <w:r w:rsidR="00E17FB0">
          <w:rPr>
            <w:webHidden/>
          </w:rPr>
        </w:r>
        <w:r w:rsidR="00E17FB0">
          <w:rPr>
            <w:webHidden/>
          </w:rPr>
          <w:fldChar w:fldCharType="separate"/>
        </w:r>
        <w:r w:rsidR="00E17FB0">
          <w:rPr>
            <w:webHidden/>
          </w:rPr>
          <w:t>140</w:t>
        </w:r>
        <w:r w:rsidR="00E17FB0">
          <w:rPr>
            <w:webHidden/>
          </w:rPr>
          <w:fldChar w:fldCharType="end"/>
        </w:r>
      </w:hyperlink>
    </w:p>
    <w:p w:rsidR="00E17FB0" w:rsidRDefault="00000000" w14:paraId="4C248F75" w14:textId="0CE6EB5E">
      <w:pPr>
        <w:pStyle w:val="TOC3"/>
        <w:rPr>
          <w:rFonts w:asciiTheme="minorHAnsi" w:hAnsiTheme="minorHAnsi" w:eastAsiaTheme="minorEastAsia" w:cstheme="minorBidi"/>
          <w:iCs w:val="0"/>
          <w:sz w:val="22"/>
          <w:szCs w:val="22"/>
        </w:rPr>
      </w:pPr>
      <w:hyperlink w:history="1" w:anchor="_Toc114825527">
        <w:r w:rsidRPr="0080091C" w:rsidR="00E17FB0">
          <w:rPr>
            <w:rStyle w:val="Hyperlink"/>
          </w:rPr>
          <w:t>6.3.8 How to export a RAFM Project (Base engine)</w:t>
        </w:r>
        <w:r w:rsidR="00E17FB0">
          <w:rPr>
            <w:webHidden/>
          </w:rPr>
          <w:tab/>
        </w:r>
        <w:r w:rsidR="00E17FB0">
          <w:rPr>
            <w:webHidden/>
          </w:rPr>
          <w:fldChar w:fldCharType="begin"/>
        </w:r>
        <w:r w:rsidR="00E17FB0">
          <w:rPr>
            <w:webHidden/>
          </w:rPr>
          <w:instrText xml:space="preserve"> PAGEREF _Toc114825527 \h </w:instrText>
        </w:r>
        <w:r w:rsidR="00E17FB0">
          <w:rPr>
            <w:webHidden/>
          </w:rPr>
        </w:r>
        <w:r w:rsidR="00E17FB0">
          <w:rPr>
            <w:webHidden/>
          </w:rPr>
          <w:fldChar w:fldCharType="separate"/>
        </w:r>
        <w:r w:rsidR="00E17FB0">
          <w:rPr>
            <w:webHidden/>
          </w:rPr>
          <w:t>141</w:t>
        </w:r>
        <w:r w:rsidR="00E17FB0">
          <w:rPr>
            <w:webHidden/>
          </w:rPr>
          <w:fldChar w:fldCharType="end"/>
        </w:r>
      </w:hyperlink>
    </w:p>
    <w:p w:rsidR="00E17FB0" w:rsidRDefault="00000000" w14:paraId="31A05A97" w14:textId="02E30177">
      <w:pPr>
        <w:pStyle w:val="TOC3"/>
        <w:rPr>
          <w:rFonts w:asciiTheme="minorHAnsi" w:hAnsiTheme="minorHAnsi" w:eastAsiaTheme="minorEastAsia" w:cstheme="minorBidi"/>
          <w:iCs w:val="0"/>
          <w:sz w:val="22"/>
          <w:szCs w:val="22"/>
        </w:rPr>
      </w:pPr>
      <w:hyperlink w:history="1" w:anchor="_Toc114825528">
        <w:r w:rsidRPr="0080091C" w:rsidR="00E17FB0">
          <w:rPr>
            <w:rStyle w:val="Hyperlink"/>
          </w:rPr>
          <w:t>6.3.9 How to download the validation reports of a stochastic scenario set</w:t>
        </w:r>
        <w:r w:rsidR="00E17FB0">
          <w:rPr>
            <w:webHidden/>
          </w:rPr>
          <w:tab/>
        </w:r>
        <w:r w:rsidR="00E17FB0">
          <w:rPr>
            <w:webHidden/>
          </w:rPr>
          <w:fldChar w:fldCharType="begin"/>
        </w:r>
        <w:r w:rsidR="00E17FB0">
          <w:rPr>
            <w:webHidden/>
          </w:rPr>
          <w:instrText xml:space="preserve"> PAGEREF _Toc114825528 \h </w:instrText>
        </w:r>
        <w:r w:rsidR="00E17FB0">
          <w:rPr>
            <w:webHidden/>
          </w:rPr>
        </w:r>
        <w:r w:rsidR="00E17FB0">
          <w:rPr>
            <w:webHidden/>
          </w:rPr>
          <w:fldChar w:fldCharType="separate"/>
        </w:r>
        <w:r w:rsidR="00E17FB0">
          <w:rPr>
            <w:webHidden/>
          </w:rPr>
          <w:t>142</w:t>
        </w:r>
        <w:r w:rsidR="00E17FB0">
          <w:rPr>
            <w:webHidden/>
          </w:rPr>
          <w:fldChar w:fldCharType="end"/>
        </w:r>
      </w:hyperlink>
    </w:p>
    <w:p w:rsidR="00E17FB0" w:rsidRDefault="00000000" w14:paraId="6FC01996" w14:textId="4BF7B6DB">
      <w:pPr>
        <w:pStyle w:val="TOC3"/>
        <w:rPr>
          <w:rFonts w:asciiTheme="minorHAnsi" w:hAnsiTheme="minorHAnsi" w:eastAsiaTheme="minorEastAsia" w:cstheme="minorBidi"/>
          <w:iCs w:val="0"/>
          <w:sz w:val="22"/>
          <w:szCs w:val="22"/>
        </w:rPr>
      </w:pPr>
      <w:hyperlink w:history="1" w:anchor="_Toc114825529">
        <w:r w:rsidRPr="0080091C" w:rsidR="00E17FB0">
          <w:rPr>
            <w:rStyle w:val="Hyperlink"/>
          </w:rPr>
          <w:t>6.3.10 How to download the Run Manifest file</w:t>
        </w:r>
        <w:r w:rsidR="00E17FB0">
          <w:rPr>
            <w:webHidden/>
          </w:rPr>
          <w:tab/>
        </w:r>
        <w:r w:rsidR="00E17FB0">
          <w:rPr>
            <w:webHidden/>
          </w:rPr>
          <w:fldChar w:fldCharType="begin"/>
        </w:r>
        <w:r w:rsidR="00E17FB0">
          <w:rPr>
            <w:webHidden/>
          </w:rPr>
          <w:instrText xml:space="preserve"> PAGEREF _Toc114825529 \h </w:instrText>
        </w:r>
        <w:r w:rsidR="00E17FB0">
          <w:rPr>
            <w:webHidden/>
          </w:rPr>
        </w:r>
        <w:r w:rsidR="00E17FB0">
          <w:rPr>
            <w:webHidden/>
          </w:rPr>
          <w:fldChar w:fldCharType="separate"/>
        </w:r>
        <w:r w:rsidR="00E17FB0">
          <w:rPr>
            <w:webHidden/>
          </w:rPr>
          <w:t>144</w:t>
        </w:r>
        <w:r w:rsidR="00E17FB0">
          <w:rPr>
            <w:webHidden/>
          </w:rPr>
          <w:fldChar w:fldCharType="end"/>
        </w:r>
      </w:hyperlink>
    </w:p>
    <w:p w:rsidR="00E17FB0" w:rsidRDefault="00000000" w14:paraId="37A27B51" w14:textId="6153A151">
      <w:pPr>
        <w:pStyle w:val="TOC3"/>
        <w:rPr>
          <w:rFonts w:asciiTheme="minorHAnsi" w:hAnsiTheme="minorHAnsi" w:eastAsiaTheme="minorEastAsia" w:cstheme="minorBidi"/>
          <w:iCs w:val="0"/>
          <w:sz w:val="22"/>
          <w:szCs w:val="22"/>
        </w:rPr>
      </w:pPr>
      <w:hyperlink w:history="1" w:anchor="_Toc114825530">
        <w:r w:rsidRPr="0080091C" w:rsidR="00E17FB0">
          <w:rPr>
            <w:rStyle w:val="Hyperlink"/>
          </w:rPr>
          <w:t>6.3.11 How to trigger a validation run (RSG Standalone Run)</w:t>
        </w:r>
        <w:r w:rsidR="00E17FB0">
          <w:rPr>
            <w:webHidden/>
          </w:rPr>
          <w:tab/>
        </w:r>
        <w:r w:rsidR="00E17FB0">
          <w:rPr>
            <w:webHidden/>
          </w:rPr>
          <w:fldChar w:fldCharType="begin"/>
        </w:r>
        <w:r w:rsidR="00E17FB0">
          <w:rPr>
            <w:webHidden/>
          </w:rPr>
          <w:instrText xml:space="preserve"> PAGEREF _Toc114825530 \h </w:instrText>
        </w:r>
        <w:r w:rsidR="00E17FB0">
          <w:rPr>
            <w:webHidden/>
          </w:rPr>
        </w:r>
        <w:r w:rsidR="00E17FB0">
          <w:rPr>
            <w:webHidden/>
          </w:rPr>
          <w:fldChar w:fldCharType="separate"/>
        </w:r>
        <w:r w:rsidR="00E17FB0">
          <w:rPr>
            <w:webHidden/>
          </w:rPr>
          <w:t>145</w:t>
        </w:r>
        <w:r w:rsidR="00E17FB0">
          <w:rPr>
            <w:webHidden/>
          </w:rPr>
          <w:fldChar w:fldCharType="end"/>
        </w:r>
      </w:hyperlink>
    </w:p>
    <w:p w:rsidR="00E17FB0" w:rsidRDefault="00000000" w14:paraId="6F619496" w14:textId="525BE278">
      <w:pPr>
        <w:pStyle w:val="TOC3"/>
        <w:rPr>
          <w:rFonts w:asciiTheme="minorHAnsi" w:hAnsiTheme="minorHAnsi" w:eastAsiaTheme="minorEastAsia" w:cstheme="minorBidi"/>
          <w:iCs w:val="0"/>
          <w:sz w:val="22"/>
          <w:szCs w:val="22"/>
        </w:rPr>
      </w:pPr>
      <w:hyperlink w:history="1" w:anchor="_Toc114825531">
        <w:r w:rsidRPr="0080091C" w:rsidR="00E17FB0">
          <w:rPr>
            <w:rStyle w:val="Hyperlink"/>
          </w:rPr>
          <w:t>6.3.12 How to download the RSG Results Report</w:t>
        </w:r>
        <w:r w:rsidR="00E17FB0">
          <w:rPr>
            <w:webHidden/>
          </w:rPr>
          <w:tab/>
        </w:r>
        <w:r w:rsidR="00E17FB0">
          <w:rPr>
            <w:webHidden/>
          </w:rPr>
          <w:fldChar w:fldCharType="begin"/>
        </w:r>
        <w:r w:rsidR="00E17FB0">
          <w:rPr>
            <w:webHidden/>
          </w:rPr>
          <w:instrText xml:space="preserve"> PAGEREF _Toc114825531 \h </w:instrText>
        </w:r>
        <w:r w:rsidR="00E17FB0">
          <w:rPr>
            <w:webHidden/>
          </w:rPr>
        </w:r>
        <w:r w:rsidR="00E17FB0">
          <w:rPr>
            <w:webHidden/>
          </w:rPr>
          <w:fldChar w:fldCharType="separate"/>
        </w:r>
        <w:r w:rsidR="00E17FB0">
          <w:rPr>
            <w:webHidden/>
          </w:rPr>
          <w:t>146</w:t>
        </w:r>
        <w:r w:rsidR="00E17FB0">
          <w:rPr>
            <w:webHidden/>
          </w:rPr>
          <w:fldChar w:fldCharType="end"/>
        </w:r>
      </w:hyperlink>
    </w:p>
    <w:p w:rsidR="00E17FB0" w:rsidRDefault="00000000" w14:paraId="0D8E273F" w14:textId="5B288941">
      <w:pPr>
        <w:pStyle w:val="TOC3"/>
        <w:rPr>
          <w:rFonts w:asciiTheme="minorHAnsi" w:hAnsiTheme="minorHAnsi" w:eastAsiaTheme="minorEastAsia" w:cstheme="minorBidi"/>
          <w:iCs w:val="0"/>
          <w:sz w:val="22"/>
          <w:szCs w:val="22"/>
        </w:rPr>
      </w:pPr>
      <w:hyperlink w:history="1" w:anchor="_Toc114825532">
        <w:r w:rsidRPr="0080091C" w:rsidR="00E17FB0">
          <w:rPr>
            <w:rStyle w:val="Hyperlink"/>
          </w:rPr>
          <w:t>6.3.13 How to mark an RSG run as a failed</w:t>
        </w:r>
        <w:r w:rsidR="00E17FB0">
          <w:rPr>
            <w:webHidden/>
          </w:rPr>
          <w:tab/>
        </w:r>
        <w:r w:rsidR="00E17FB0">
          <w:rPr>
            <w:webHidden/>
          </w:rPr>
          <w:fldChar w:fldCharType="begin"/>
        </w:r>
        <w:r w:rsidR="00E17FB0">
          <w:rPr>
            <w:webHidden/>
          </w:rPr>
          <w:instrText xml:space="preserve"> PAGEREF _Toc114825532 \h </w:instrText>
        </w:r>
        <w:r w:rsidR="00E17FB0">
          <w:rPr>
            <w:webHidden/>
          </w:rPr>
        </w:r>
        <w:r w:rsidR="00E17FB0">
          <w:rPr>
            <w:webHidden/>
          </w:rPr>
          <w:fldChar w:fldCharType="separate"/>
        </w:r>
        <w:r w:rsidR="00E17FB0">
          <w:rPr>
            <w:webHidden/>
          </w:rPr>
          <w:t>146</w:t>
        </w:r>
        <w:r w:rsidR="00E17FB0">
          <w:rPr>
            <w:webHidden/>
          </w:rPr>
          <w:fldChar w:fldCharType="end"/>
        </w:r>
      </w:hyperlink>
    </w:p>
    <w:p w:rsidR="00E17FB0" w:rsidRDefault="00000000" w14:paraId="21844CF8" w14:textId="68402EAB">
      <w:pPr>
        <w:pStyle w:val="TOC1"/>
        <w:rPr>
          <w:rFonts w:asciiTheme="minorHAnsi" w:hAnsiTheme="minorHAnsi" w:eastAsiaTheme="minorEastAsia" w:cstheme="minorBidi"/>
          <w:b w:val="0"/>
          <w:bCs w:val="0"/>
          <w:caps w:val="0"/>
          <w:sz w:val="22"/>
          <w:szCs w:val="22"/>
        </w:rPr>
      </w:pPr>
      <w:hyperlink w:history="1" w:anchor="_Toc114825533">
        <w:r w:rsidRPr="0080091C" w:rsidR="00E17FB0">
          <w:rPr>
            <w:rStyle w:val="Hyperlink"/>
          </w:rPr>
          <w:t>7. Lite models</w:t>
        </w:r>
        <w:r w:rsidR="00E17FB0">
          <w:rPr>
            <w:webHidden/>
          </w:rPr>
          <w:tab/>
        </w:r>
        <w:r w:rsidR="00E17FB0">
          <w:rPr>
            <w:webHidden/>
          </w:rPr>
          <w:fldChar w:fldCharType="begin"/>
        </w:r>
        <w:r w:rsidR="00E17FB0">
          <w:rPr>
            <w:webHidden/>
          </w:rPr>
          <w:instrText xml:space="preserve"> PAGEREF _Toc114825533 \h </w:instrText>
        </w:r>
        <w:r w:rsidR="00E17FB0">
          <w:rPr>
            <w:webHidden/>
          </w:rPr>
        </w:r>
        <w:r w:rsidR="00E17FB0">
          <w:rPr>
            <w:webHidden/>
          </w:rPr>
          <w:fldChar w:fldCharType="separate"/>
        </w:r>
        <w:r w:rsidR="00E17FB0">
          <w:rPr>
            <w:webHidden/>
          </w:rPr>
          <w:t>149</w:t>
        </w:r>
        <w:r w:rsidR="00E17FB0">
          <w:rPr>
            <w:webHidden/>
          </w:rPr>
          <w:fldChar w:fldCharType="end"/>
        </w:r>
      </w:hyperlink>
    </w:p>
    <w:p w:rsidR="00E17FB0" w:rsidRDefault="00000000" w14:paraId="6B897898" w14:textId="1B04C4D5">
      <w:pPr>
        <w:pStyle w:val="TOC2"/>
        <w:rPr>
          <w:rFonts w:asciiTheme="minorHAnsi" w:hAnsiTheme="minorHAnsi" w:eastAsiaTheme="minorEastAsia" w:cstheme="minorBidi"/>
          <w:smallCaps w:val="0"/>
          <w:noProof/>
          <w:sz w:val="22"/>
          <w:szCs w:val="22"/>
        </w:rPr>
      </w:pPr>
      <w:hyperlink w:history="1" w:anchor="_Toc114825534">
        <w:r w:rsidRPr="0080091C" w:rsidR="00E17FB0">
          <w:rPr>
            <w:rStyle w:val="Hyperlink"/>
            <w:noProof/>
          </w:rPr>
          <w:t>7.1 Introduction</w:t>
        </w:r>
        <w:r w:rsidR="00E17FB0">
          <w:rPr>
            <w:noProof/>
            <w:webHidden/>
          </w:rPr>
          <w:tab/>
        </w:r>
        <w:r w:rsidR="00E17FB0">
          <w:rPr>
            <w:noProof/>
            <w:webHidden/>
          </w:rPr>
          <w:fldChar w:fldCharType="begin"/>
        </w:r>
        <w:r w:rsidR="00E17FB0">
          <w:rPr>
            <w:noProof/>
            <w:webHidden/>
          </w:rPr>
          <w:instrText xml:space="preserve"> PAGEREF _Toc114825534 \h </w:instrText>
        </w:r>
        <w:r w:rsidR="00E17FB0">
          <w:rPr>
            <w:noProof/>
            <w:webHidden/>
          </w:rPr>
        </w:r>
        <w:r w:rsidR="00E17FB0">
          <w:rPr>
            <w:noProof/>
            <w:webHidden/>
          </w:rPr>
          <w:fldChar w:fldCharType="separate"/>
        </w:r>
        <w:r w:rsidR="00E17FB0">
          <w:rPr>
            <w:noProof/>
            <w:webHidden/>
          </w:rPr>
          <w:t>150</w:t>
        </w:r>
        <w:r w:rsidR="00E17FB0">
          <w:rPr>
            <w:noProof/>
            <w:webHidden/>
          </w:rPr>
          <w:fldChar w:fldCharType="end"/>
        </w:r>
      </w:hyperlink>
    </w:p>
    <w:p w:rsidR="00E17FB0" w:rsidRDefault="00000000" w14:paraId="13E44965" w14:textId="56159C75">
      <w:pPr>
        <w:pStyle w:val="TOC2"/>
        <w:rPr>
          <w:rFonts w:asciiTheme="minorHAnsi" w:hAnsiTheme="minorHAnsi" w:eastAsiaTheme="minorEastAsia" w:cstheme="minorBidi"/>
          <w:smallCaps w:val="0"/>
          <w:noProof/>
          <w:sz w:val="22"/>
          <w:szCs w:val="22"/>
        </w:rPr>
      </w:pPr>
      <w:hyperlink w:history="1" w:anchor="_Toc114825535">
        <w:r w:rsidRPr="0080091C" w:rsidR="00E17FB0">
          <w:rPr>
            <w:rStyle w:val="Hyperlink"/>
            <w:noProof/>
          </w:rPr>
          <w:t>7.2 Key inputs and outputs</w:t>
        </w:r>
        <w:r w:rsidR="00E17FB0">
          <w:rPr>
            <w:noProof/>
            <w:webHidden/>
          </w:rPr>
          <w:tab/>
        </w:r>
        <w:r w:rsidR="00E17FB0">
          <w:rPr>
            <w:noProof/>
            <w:webHidden/>
          </w:rPr>
          <w:fldChar w:fldCharType="begin"/>
        </w:r>
        <w:r w:rsidR="00E17FB0">
          <w:rPr>
            <w:noProof/>
            <w:webHidden/>
          </w:rPr>
          <w:instrText xml:space="preserve"> PAGEREF _Toc114825535 \h </w:instrText>
        </w:r>
        <w:r w:rsidR="00E17FB0">
          <w:rPr>
            <w:noProof/>
            <w:webHidden/>
          </w:rPr>
        </w:r>
        <w:r w:rsidR="00E17FB0">
          <w:rPr>
            <w:noProof/>
            <w:webHidden/>
          </w:rPr>
          <w:fldChar w:fldCharType="separate"/>
        </w:r>
        <w:r w:rsidR="00E17FB0">
          <w:rPr>
            <w:noProof/>
            <w:webHidden/>
          </w:rPr>
          <w:t>153</w:t>
        </w:r>
        <w:r w:rsidR="00E17FB0">
          <w:rPr>
            <w:noProof/>
            <w:webHidden/>
          </w:rPr>
          <w:fldChar w:fldCharType="end"/>
        </w:r>
      </w:hyperlink>
    </w:p>
    <w:p w:rsidR="00E17FB0" w:rsidRDefault="00000000" w14:paraId="37E06A01" w14:textId="2AF2CA83">
      <w:pPr>
        <w:pStyle w:val="TOC2"/>
        <w:rPr>
          <w:rFonts w:asciiTheme="minorHAnsi" w:hAnsiTheme="minorHAnsi" w:eastAsiaTheme="minorEastAsia" w:cstheme="minorBidi"/>
          <w:smallCaps w:val="0"/>
          <w:noProof/>
          <w:sz w:val="22"/>
          <w:szCs w:val="22"/>
        </w:rPr>
      </w:pPr>
      <w:hyperlink w:history="1" w:anchor="_Toc114825536">
        <w:r w:rsidRPr="0080091C" w:rsidR="00E17FB0">
          <w:rPr>
            <w:rStyle w:val="Hyperlink"/>
            <w:noProof/>
          </w:rPr>
          <w:t>7.3 Step by step approach to working with lite models</w:t>
        </w:r>
        <w:r w:rsidR="00E17FB0">
          <w:rPr>
            <w:noProof/>
            <w:webHidden/>
          </w:rPr>
          <w:tab/>
        </w:r>
        <w:r w:rsidR="00E17FB0">
          <w:rPr>
            <w:noProof/>
            <w:webHidden/>
          </w:rPr>
          <w:fldChar w:fldCharType="begin"/>
        </w:r>
        <w:r w:rsidR="00E17FB0">
          <w:rPr>
            <w:noProof/>
            <w:webHidden/>
          </w:rPr>
          <w:instrText xml:space="preserve"> PAGEREF _Toc114825536 \h </w:instrText>
        </w:r>
        <w:r w:rsidR="00E17FB0">
          <w:rPr>
            <w:noProof/>
            <w:webHidden/>
          </w:rPr>
        </w:r>
        <w:r w:rsidR="00E17FB0">
          <w:rPr>
            <w:noProof/>
            <w:webHidden/>
          </w:rPr>
          <w:fldChar w:fldCharType="separate"/>
        </w:r>
        <w:r w:rsidR="00E17FB0">
          <w:rPr>
            <w:noProof/>
            <w:webHidden/>
          </w:rPr>
          <w:t>154</w:t>
        </w:r>
        <w:r w:rsidR="00E17FB0">
          <w:rPr>
            <w:noProof/>
            <w:webHidden/>
          </w:rPr>
          <w:fldChar w:fldCharType="end"/>
        </w:r>
      </w:hyperlink>
    </w:p>
    <w:p w:rsidR="00E17FB0" w:rsidRDefault="00000000" w14:paraId="374F78B0" w14:textId="385322B0">
      <w:pPr>
        <w:pStyle w:val="TOC3"/>
        <w:rPr>
          <w:rFonts w:asciiTheme="minorHAnsi" w:hAnsiTheme="minorHAnsi" w:eastAsiaTheme="minorEastAsia" w:cstheme="minorBidi"/>
          <w:iCs w:val="0"/>
          <w:sz w:val="22"/>
          <w:szCs w:val="22"/>
        </w:rPr>
      </w:pPr>
      <w:hyperlink w:history="1" w:anchor="_Toc114825537">
        <w:r w:rsidRPr="0080091C" w:rsidR="00E17FB0">
          <w:rPr>
            <w:rStyle w:val="Hyperlink"/>
          </w:rPr>
          <w:t>7.3.1 How to create a lite model</w:t>
        </w:r>
        <w:r w:rsidR="00E17FB0">
          <w:rPr>
            <w:webHidden/>
          </w:rPr>
          <w:tab/>
        </w:r>
        <w:r w:rsidR="00E17FB0">
          <w:rPr>
            <w:webHidden/>
          </w:rPr>
          <w:fldChar w:fldCharType="begin"/>
        </w:r>
        <w:r w:rsidR="00E17FB0">
          <w:rPr>
            <w:webHidden/>
          </w:rPr>
          <w:instrText xml:space="preserve"> PAGEREF _Toc114825537 \h </w:instrText>
        </w:r>
        <w:r w:rsidR="00E17FB0">
          <w:rPr>
            <w:webHidden/>
          </w:rPr>
        </w:r>
        <w:r w:rsidR="00E17FB0">
          <w:rPr>
            <w:webHidden/>
          </w:rPr>
          <w:fldChar w:fldCharType="separate"/>
        </w:r>
        <w:r w:rsidR="00E17FB0">
          <w:rPr>
            <w:webHidden/>
          </w:rPr>
          <w:t>155</w:t>
        </w:r>
        <w:r w:rsidR="00E17FB0">
          <w:rPr>
            <w:webHidden/>
          </w:rPr>
          <w:fldChar w:fldCharType="end"/>
        </w:r>
      </w:hyperlink>
    </w:p>
    <w:p w:rsidR="00E17FB0" w:rsidRDefault="00000000" w14:paraId="7ED5C6FC" w14:textId="75721D96">
      <w:pPr>
        <w:pStyle w:val="TOC3"/>
        <w:rPr>
          <w:rFonts w:asciiTheme="minorHAnsi" w:hAnsiTheme="minorHAnsi" w:eastAsiaTheme="minorEastAsia" w:cstheme="minorBidi"/>
          <w:iCs w:val="0"/>
          <w:sz w:val="22"/>
          <w:szCs w:val="22"/>
        </w:rPr>
      </w:pPr>
      <w:hyperlink w:history="1" w:anchor="_Toc114825538">
        <w:r w:rsidRPr="0080091C" w:rsidR="00E17FB0">
          <w:rPr>
            <w:rStyle w:val="Hyperlink"/>
          </w:rPr>
          <w:t>7.3.2 How to modify a lite model</w:t>
        </w:r>
        <w:r w:rsidR="00E17FB0">
          <w:rPr>
            <w:webHidden/>
          </w:rPr>
          <w:tab/>
        </w:r>
        <w:r w:rsidR="00E17FB0">
          <w:rPr>
            <w:webHidden/>
          </w:rPr>
          <w:fldChar w:fldCharType="begin"/>
        </w:r>
        <w:r w:rsidR="00E17FB0">
          <w:rPr>
            <w:webHidden/>
          </w:rPr>
          <w:instrText xml:space="preserve"> PAGEREF _Toc114825538 \h </w:instrText>
        </w:r>
        <w:r w:rsidR="00E17FB0">
          <w:rPr>
            <w:webHidden/>
          </w:rPr>
        </w:r>
        <w:r w:rsidR="00E17FB0">
          <w:rPr>
            <w:webHidden/>
          </w:rPr>
          <w:fldChar w:fldCharType="separate"/>
        </w:r>
        <w:r w:rsidR="00E17FB0">
          <w:rPr>
            <w:webHidden/>
          </w:rPr>
          <w:t>157</w:t>
        </w:r>
        <w:r w:rsidR="00E17FB0">
          <w:rPr>
            <w:webHidden/>
          </w:rPr>
          <w:fldChar w:fldCharType="end"/>
        </w:r>
      </w:hyperlink>
    </w:p>
    <w:p w:rsidR="00E17FB0" w:rsidRDefault="00000000" w14:paraId="6A3FA396" w14:textId="42A5DAF4">
      <w:pPr>
        <w:pStyle w:val="TOC3"/>
        <w:rPr>
          <w:rFonts w:asciiTheme="minorHAnsi" w:hAnsiTheme="minorHAnsi" w:eastAsiaTheme="minorEastAsia" w:cstheme="minorBidi"/>
          <w:iCs w:val="0"/>
          <w:sz w:val="22"/>
          <w:szCs w:val="22"/>
        </w:rPr>
      </w:pPr>
      <w:hyperlink w:history="1" w:anchor="_Toc114825539">
        <w:r w:rsidRPr="0080091C" w:rsidR="00E17FB0">
          <w:rPr>
            <w:rStyle w:val="Hyperlink"/>
          </w:rPr>
          <w:t>7.3.3 How to delete a lite model</w:t>
        </w:r>
        <w:r w:rsidR="00E17FB0">
          <w:rPr>
            <w:webHidden/>
          </w:rPr>
          <w:tab/>
        </w:r>
        <w:r w:rsidR="00E17FB0">
          <w:rPr>
            <w:webHidden/>
          </w:rPr>
          <w:fldChar w:fldCharType="begin"/>
        </w:r>
        <w:r w:rsidR="00E17FB0">
          <w:rPr>
            <w:webHidden/>
          </w:rPr>
          <w:instrText xml:space="preserve"> PAGEREF _Toc114825539 \h </w:instrText>
        </w:r>
        <w:r w:rsidR="00E17FB0">
          <w:rPr>
            <w:webHidden/>
          </w:rPr>
        </w:r>
        <w:r w:rsidR="00E17FB0">
          <w:rPr>
            <w:webHidden/>
          </w:rPr>
          <w:fldChar w:fldCharType="separate"/>
        </w:r>
        <w:r w:rsidR="00E17FB0">
          <w:rPr>
            <w:webHidden/>
          </w:rPr>
          <w:t>159</w:t>
        </w:r>
        <w:r w:rsidR="00E17FB0">
          <w:rPr>
            <w:webHidden/>
          </w:rPr>
          <w:fldChar w:fldCharType="end"/>
        </w:r>
      </w:hyperlink>
    </w:p>
    <w:p w:rsidR="00E17FB0" w:rsidRDefault="00000000" w14:paraId="26739D04" w14:textId="0D0C8509">
      <w:pPr>
        <w:pStyle w:val="TOC3"/>
        <w:rPr>
          <w:rFonts w:asciiTheme="minorHAnsi" w:hAnsiTheme="minorHAnsi" w:eastAsiaTheme="minorEastAsia" w:cstheme="minorBidi"/>
          <w:iCs w:val="0"/>
          <w:sz w:val="22"/>
          <w:szCs w:val="22"/>
        </w:rPr>
      </w:pPr>
      <w:hyperlink w:history="1" w:anchor="_Toc114825540">
        <w:r w:rsidRPr="0080091C" w:rsidR="00E17FB0">
          <w:rPr>
            <w:rStyle w:val="Hyperlink"/>
            <w:b/>
          </w:rPr>
          <w:t>7</w:t>
        </w:r>
        <w:r w:rsidRPr="0080091C" w:rsidR="00E17FB0">
          <w:rPr>
            <w:rStyle w:val="Hyperlink"/>
          </w:rPr>
          <w:t>.3.4 How to validate a lite model</w:t>
        </w:r>
        <w:r w:rsidR="00E17FB0">
          <w:rPr>
            <w:webHidden/>
          </w:rPr>
          <w:tab/>
        </w:r>
        <w:r w:rsidR="00E17FB0">
          <w:rPr>
            <w:webHidden/>
          </w:rPr>
          <w:fldChar w:fldCharType="begin"/>
        </w:r>
        <w:r w:rsidR="00E17FB0">
          <w:rPr>
            <w:webHidden/>
          </w:rPr>
          <w:instrText xml:space="preserve"> PAGEREF _Toc114825540 \h </w:instrText>
        </w:r>
        <w:r w:rsidR="00E17FB0">
          <w:rPr>
            <w:webHidden/>
          </w:rPr>
        </w:r>
        <w:r w:rsidR="00E17FB0">
          <w:rPr>
            <w:webHidden/>
          </w:rPr>
          <w:fldChar w:fldCharType="separate"/>
        </w:r>
        <w:r w:rsidR="00E17FB0">
          <w:rPr>
            <w:webHidden/>
          </w:rPr>
          <w:t>160</w:t>
        </w:r>
        <w:r w:rsidR="00E17FB0">
          <w:rPr>
            <w:webHidden/>
          </w:rPr>
          <w:fldChar w:fldCharType="end"/>
        </w:r>
      </w:hyperlink>
    </w:p>
    <w:p w:rsidR="00E17FB0" w:rsidRDefault="00000000" w14:paraId="3C5B6F08" w14:textId="14B8230B">
      <w:pPr>
        <w:pStyle w:val="TOC3"/>
        <w:rPr>
          <w:rFonts w:asciiTheme="minorHAnsi" w:hAnsiTheme="minorHAnsi" w:eastAsiaTheme="minorEastAsia" w:cstheme="minorBidi"/>
          <w:iCs w:val="0"/>
          <w:sz w:val="22"/>
          <w:szCs w:val="22"/>
        </w:rPr>
      </w:pPr>
      <w:hyperlink w:history="1" w:anchor="_Toc114825541">
        <w:r w:rsidRPr="0080091C" w:rsidR="00E17FB0">
          <w:rPr>
            <w:rStyle w:val="Hyperlink"/>
            <w:b/>
          </w:rPr>
          <w:t>7</w:t>
        </w:r>
        <w:r w:rsidRPr="0080091C" w:rsidR="00E17FB0">
          <w:rPr>
            <w:rStyle w:val="Hyperlink"/>
          </w:rPr>
          <w:t>.3.5 How to download the parameter file/report of a lite model</w:t>
        </w:r>
        <w:r w:rsidR="00E17FB0">
          <w:rPr>
            <w:webHidden/>
          </w:rPr>
          <w:tab/>
        </w:r>
        <w:r w:rsidR="00E17FB0">
          <w:rPr>
            <w:webHidden/>
          </w:rPr>
          <w:fldChar w:fldCharType="begin"/>
        </w:r>
        <w:r w:rsidR="00E17FB0">
          <w:rPr>
            <w:webHidden/>
          </w:rPr>
          <w:instrText xml:space="preserve"> PAGEREF _Toc114825541 \h </w:instrText>
        </w:r>
        <w:r w:rsidR="00E17FB0">
          <w:rPr>
            <w:webHidden/>
          </w:rPr>
        </w:r>
        <w:r w:rsidR="00E17FB0">
          <w:rPr>
            <w:webHidden/>
          </w:rPr>
          <w:fldChar w:fldCharType="separate"/>
        </w:r>
        <w:r w:rsidR="00E17FB0">
          <w:rPr>
            <w:webHidden/>
          </w:rPr>
          <w:t>161</w:t>
        </w:r>
        <w:r w:rsidR="00E17FB0">
          <w:rPr>
            <w:webHidden/>
          </w:rPr>
          <w:fldChar w:fldCharType="end"/>
        </w:r>
      </w:hyperlink>
    </w:p>
    <w:p w:rsidR="00E17FB0" w:rsidRDefault="00000000" w14:paraId="1ABF51D0" w14:textId="7C2AEF42">
      <w:pPr>
        <w:pStyle w:val="TOC3"/>
        <w:rPr>
          <w:rFonts w:asciiTheme="minorHAnsi" w:hAnsiTheme="minorHAnsi" w:eastAsiaTheme="minorEastAsia" w:cstheme="minorBidi"/>
          <w:iCs w:val="0"/>
          <w:sz w:val="22"/>
          <w:szCs w:val="22"/>
        </w:rPr>
      </w:pPr>
      <w:hyperlink w:history="1" w:anchor="_Toc114825542">
        <w:r w:rsidRPr="0080091C" w:rsidR="00E17FB0">
          <w:rPr>
            <w:rStyle w:val="Hyperlink"/>
          </w:rPr>
          <w:t>7.3.6 How to rename a lite model</w:t>
        </w:r>
        <w:r w:rsidR="00E17FB0">
          <w:rPr>
            <w:webHidden/>
          </w:rPr>
          <w:tab/>
        </w:r>
        <w:r w:rsidR="00E17FB0">
          <w:rPr>
            <w:webHidden/>
          </w:rPr>
          <w:fldChar w:fldCharType="begin"/>
        </w:r>
        <w:r w:rsidR="00E17FB0">
          <w:rPr>
            <w:webHidden/>
          </w:rPr>
          <w:instrText xml:space="preserve"> PAGEREF _Toc114825542 \h </w:instrText>
        </w:r>
        <w:r w:rsidR="00E17FB0">
          <w:rPr>
            <w:webHidden/>
          </w:rPr>
        </w:r>
        <w:r w:rsidR="00E17FB0">
          <w:rPr>
            <w:webHidden/>
          </w:rPr>
          <w:fldChar w:fldCharType="separate"/>
        </w:r>
        <w:r w:rsidR="00E17FB0">
          <w:rPr>
            <w:webHidden/>
          </w:rPr>
          <w:t>162</w:t>
        </w:r>
        <w:r w:rsidR="00E17FB0">
          <w:rPr>
            <w:webHidden/>
          </w:rPr>
          <w:fldChar w:fldCharType="end"/>
        </w:r>
      </w:hyperlink>
    </w:p>
    <w:p w:rsidR="00E17FB0" w:rsidRDefault="00000000" w14:paraId="38B24C1D" w14:textId="421DD11C">
      <w:pPr>
        <w:pStyle w:val="TOC3"/>
        <w:rPr>
          <w:rFonts w:asciiTheme="minorHAnsi" w:hAnsiTheme="minorHAnsi" w:eastAsiaTheme="minorEastAsia" w:cstheme="minorBidi"/>
          <w:iCs w:val="0"/>
          <w:sz w:val="22"/>
          <w:szCs w:val="22"/>
        </w:rPr>
      </w:pPr>
      <w:hyperlink w:history="1" w:anchor="_Toc114825543">
        <w:r w:rsidRPr="0080091C" w:rsidR="00E17FB0">
          <w:rPr>
            <w:rStyle w:val="Hyperlink"/>
          </w:rPr>
          <w:t>7.3.7 How to copy a lite model</w:t>
        </w:r>
        <w:r w:rsidR="00E17FB0">
          <w:rPr>
            <w:webHidden/>
          </w:rPr>
          <w:tab/>
        </w:r>
        <w:r w:rsidR="00E17FB0">
          <w:rPr>
            <w:webHidden/>
          </w:rPr>
          <w:fldChar w:fldCharType="begin"/>
        </w:r>
        <w:r w:rsidR="00E17FB0">
          <w:rPr>
            <w:webHidden/>
          </w:rPr>
          <w:instrText xml:space="preserve"> PAGEREF _Toc114825543 \h </w:instrText>
        </w:r>
        <w:r w:rsidR="00E17FB0">
          <w:rPr>
            <w:webHidden/>
          </w:rPr>
        </w:r>
        <w:r w:rsidR="00E17FB0">
          <w:rPr>
            <w:webHidden/>
          </w:rPr>
          <w:fldChar w:fldCharType="separate"/>
        </w:r>
        <w:r w:rsidR="00E17FB0">
          <w:rPr>
            <w:webHidden/>
          </w:rPr>
          <w:t>163</w:t>
        </w:r>
        <w:r w:rsidR="00E17FB0">
          <w:rPr>
            <w:webHidden/>
          </w:rPr>
          <w:fldChar w:fldCharType="end"/>
        </w:r>
      </w:hyperlink>
    </w:p>
    <w:p w:rsidR="00E17FB0" w:rsidRDefault="00000000" w14:paraId="2B1ECD2D" w14:textId="162E14B1">
      <w:pPr>
        <w:pStyle w:val="TOC3"/>
        <w:rPr>
          <w:rFonts w:asciiTheme="minorHAnsi" w:hAnsiTheme="minorHAnsi" w:eastAsiaTheme="minorEastAsia" w:cstheme="minorBidi"/>
          <w:iCs w:val="0"/>
          <w:sz w:val="22"/>
          <w:szCs w:val="22"/>
        </w:rPr>
      </w:pPr>
      <w:hyperlink w:history="1" w:anchor="_Toc114825544">
        <w:r w:rsidRPr="0080091C" w:rsidR="00E17FB0">
          <w:rPr>
            <w:rStyle w:val="Hyperlink"/>
            <w:b/>
          </w:rPr>
          <w:t>7</w:t>
        </w:r>
        <w:r w:rsidRPr="0080091C" w:rsidR="00E17FB0">
          <w:rPr>
            <w:rStyle w:val="Hyperlink"/>
          </w:rPr>
          <w:t>.3.8 How to bulk upload lite models</w:t>
        </w:r>
        <w:r w:rsidR="00E17FB0">
          <w:rPr>
            <w:webHidden/>
          </w:rPr>
          <w:tab/>
        </w:r>
        <w:r w:rsidR="00E17FB0">
          <w:rPr>
            <w:webHidden/>
          </w:rPr>
          <w:fldChar w:fldCharType="begin"/>
        </w:r>
        <w:r w:rsidR="00E17FB0">
          <w:rPr>
            <w:webHidden/>
          </w:rPr>
          <w:instrText xml:space="preserve"> PAGEREF _Toc114825544 \h </w:instrText>
        </w:r>
        <w:r w:rsidR="00E17FB0">
          <w:rPr>
            <w:webHidden/>
          </w:rPr>
        </w:r>
        <w:r w:rsidR="00E17FB0">
          <w:rPr>
            <w:webHidden/>
          </w:rPr>
          <w:fldChar w:fldCharType="separate"/>
        </w:r>
        <w:r w:rsidR="00E17FB0">
          <w:rPr>
            <w:webHidden/>
          </w:rPr>
          <w:t>164</w:t>
        </w:r>
        <w:r w:rsidR="00E17FB0">
          <w:rPr>
            <w:webHidden/>
          </w:rPr>
          <w:fldChar w:fldCharType="end"/>
        </w:r>
      </w:hyperlink>
    </w:p>
    <w:p w:rsidR="00E17FB0" w:rsidRDefault="00000000" w14:paraId="57B20C9D" w14:textId="429B2F6D">
      <w:pPr>
        <w:pStyle w:val="TOC3"/>
        <w:rPr>
          <w:rFonts w:asciiTheme="minorHAnsi" w:hAnsiTheme="minorHAnsi" w:eastAsiaTheme="minorEastAsia" w:cstheme="minorBidi"/>
          <w:iCs w:val="0"/>
          <w:sz w:val="22"/>
          <w:szCs w:val="22"/>
        </w:rPr>
      </w:pPr>
      <w:hyperlink w:history="1" w:anchor="_Toc114825545">
        <w:r w:rsidRPr="0080091C" w:rsidR="00E17FB0">
          <w:rPr>
            <w:rStyle w:val="Hyperlink"/>
          </w:rPr>
          <w:t>7.3.9 How to bulk modify lite models</w:t>
        </w:r>
        <w:r w:rsidR="00E17FB0">
          <w:rPr>
            <w:webHidden/>
          </w:rPr>
          <w:tab/>
        </w:r>
        <w:r w:rsidR="00E17FB0">
          <w:rPr>
            <w:webHidden/>
          </w:rPr>
          <w:fldChar w:fldCharType="begin"/>
        </w:r>
        <w:r w:rsidR="00E17FB0">
          <w:rPr>
            <w:webHidden/>
          </w:rPr>
          <w:instrText xml:space="preserve"> PAGEREF _Toc114825545 \h </w:instrText>
        </w:r>
        <w:r w:rsidR="00E17FB0">
          <w:rPr>
            <w:webHidden/>
          </w:rPr>
        </w:r>
        <w:r w:rsidR="00E17FB0">
          <w:rPr>
            <w:webHidden/>
          </w:rPr>
          <w:fldChar w:fldCharType="separate"/>
        </w:r>
        <w:r w:rsidR="00E17FB0">
          <w:rPr>
            <w:webHidden/>
          </w:rPr>
          <w:t>166</w:t>
        </w:r>
        <w:r w:rsidR="00E17FB0">
          <w:rPr>
            <w:webHidden/>
          </w:rPr>
          <w:fldChar w:fldCharType="end"/>
        </w:r>
      </w:hyperlink>
    </w:p>
    <w:p w:rsidR="00E17FB0" w:rsidRDefault="00000000" w14:paraId="649AD7FF" w14:textId="22987B3D">
      <w:pPr>
        <w:pStyle w:val="TOC3"/>
        <w:rPr>
          <w:rFonts w:asciiTheme="minorHAnsi" w:hAnsiTheme="minorHAnsi" w:eastAsiaTheme="minorEastAsia" w:cstheme="minorBidi"/>
          <w:iCs w:val="0"/>
          <w:sz w:val="22"/>
          <w:szCs w:val="22"/>
        </w:rPr>
      </w:pPr>
      <w:hyperlink w:history="1" w:anchor="_Toc114825546">
        <w:r w:rsidRPr="0080091C" w:rsidR="00E17FB0">
          <w:rPr>
            <w:rStyle w:val="Hyperlink"/>
          </w:rPr>
          <w:t>7.3.10 How to download results of the bulk upload process</w:t>
        </w:r>
        <w:r w:rsidR="00E17FB0">
          <w:rPr>
            <w:webHidden/>
          </w:rPr>
          <w:tab/>
        </w:r>
        <w:r w:rsidR="00E17FB0">
          <w:rPr>
            <w:webHidden/>
          </w:rPr>
          <w:fldChar w:fldCharType="begin"/>
        </w:r>
        <w:r w:rsidR="00E17FB0">
          <w:rPr>
            <w:webHidden/>
          </w:rPr>
          <w:instrText xml:space="preserve"> PAGEREF _Toc114825546 \h </w:instrText>
        </w:r>
        <w:r w:rsidR="00E17FB0">
          <w:rPr>
            <w:webHidden/>
          </w:rPr>
        </w:r>
        <w:r w:rsidR="00E17FB0">
          <w:rPr>
            <w:webHidden/>
          </w:rPr>
          <w:fldChar w:fldCharType="separate"/>
        </w:r>
        <w:r w:rsidR="00E17FB0">
          <w:rPr>
            <w:webHidden/>
          </w:rPr>
          <w:t>168</w:t>
        </w:r>
        <w:r w:rsidR="00E17FB0">
          <w:rPr>
            <w:webHidden/>
          </w:rPr>
          <w:fldChar w:fldCharType="end"/>
        </w:r>
      </w:hyperlink>
    </w:p>
    <w:p w:rsidR="00E17FB0" w:rsidRDefault="00000000" w14:paraId="235D403C" w14:textId="59613D31">
      <w:pPr>
        <w:pStyle w:val="TOC1"/>
        <w:rPr>
          <w:rFonts w:asciiTheme="minorHAnsi" w:hAnsiTheme="minorHAnsi" w:eastAsiaTheme="minorEastAsia" w:cstheme="minorBidi"/>
          <w:b w:val="0"/>
          <w:bCs w:val="0"/>
          <w:caps w:val="0"/>
          <w:sz w:val="22"/>
          <w:szCs w:val="22"/>
        </w:rPr>
      </w:pPr>
      <w:hyperlink w:history="1" w:anchor="_Toc114825547">
        <w:r w:rsidRPr="0080091C" w:rsidR="00E17FB0">
          <w:rPr>
            <w:rStyle w:val="Hyperlink"/>
          </w:rPr>
          <w:t>8. Entity structures</w:t>
        </w:r>
        <w:r w:rsidR="00E17FB0">
          <w:rPr>
            <w:webHidden/>
          </w:rPr>
          <w:tab/>
        </w:r>
        <w:r w:rsidR="00E17FB0">
          <w:rPr>
            <w:webHidden/>
          </w:rPr>
          <w:fldChar w:fldCharType="begin"/>
        </w:r>
        <w:r w:rsidR="00E17FB0">
          <w:rPr>
            <w:webHidden/>
          </w:rPr>
          <w:instrText xml:space="preserve"> PAGEREF _Toc114825547 \h </w:instrText>
        </w:r>
        <w:r w:rsidR="00E17FB0">
          <w:rPr>
            <w:webHidden/>
          </w:rPr>
        </w:r>
        <w:r w:rsidR="00E17FB0">
          <w:rPr>
            <w:webHidden/>
          </w:rPr>
          <w:fldChar w:fldCharType="separate"/>
        </w:r>
        <w:r w:rsidR="00E17FB0">
          <w:rPr>
            <w:webHidden/>
          </w:rPr>
          <w:t>170</w:t>
        </w:r>
        <w:r w:rsidR="00E17FB0">
          <w:rPr>
            <w:webHidden/>
          </w:rPr>
          <w:fldChar w:fldCharType="end"/>
        </w:r>
      </w:hyperlink>
    </w:p>
    <w:p w:rsidR="00E17FB0" w:rsidRDefault="00000000" w14:paraId="4B75F52B" w14:textId="585EF802">
      <w:pPr>
        <w:pStyle w:val="TOC2"/>
        <w:rPr>
          <w:rFonts w:asciiTheme="minorHAnsi" w:hAnsiTheme="minorHAnsi" w:eastAsiaTheme="minorEastAsia" w:cstheme="minorBidi"/>
          <w:smallCaps w:val="0"/>
          <w:noProof/>
          <w:sz w:val="22"/>
          <w:szCs w:val="22"/>
        </w:rPr>
      </w:pPr>
      <w:hyperlink w:history="1" w:anchor="_Toc114825548">
        <w:r w:rsidRPr="0080091C" w:rsidR="00E17FB0">
          <w:rPr>
            <w:rStyle w:val="Hyperlink"/>
            <w:noProof/>
          </w:rPr>
          <w:t>8.1 Introduction</w:t>
        </w:r>
        <w:r w:rsidR="00E17FB0">
          <w:rPr>
            <w:noProof/>
            <w:webHidden/>
          </w:rPr>
          <w:tab/>
        </w:r>
        <w:r w:rsidR="00E17FB0">
          <w:rPr>
            <w:noProof/>
            <w:webHidden/>
          </w:rPr>
          <w:fldChar w:fldCharType="begin"/>
        </w:r>
        <w:r w:rsidR="00E17FB0">
          <w:rPr>
            <w:noProof/>
            <w:webHidden/>
          </w:rPr>
          <w:instrText xml:space="preserve"> PAGEREF _Toc114825548 \h </w:instrText>
        </w:r>
        <w:r w:rsidR="00E17FB0">
          <w:rPr>
            <w:noProof/>
            <w:webHidden/>
          </w:rPr>
        </w:r>
        <w:r w:rsidR="00E17FB0">
          <w:rPr>
            <w:noProof/>
            <w:webHidden/>
          </w:rPr>
          <w:fldChar w:fldCharType="separate"/>
        </w:r>
        <w:r w:rsidR="00E17FB0">
          <w:rPr>
            <w:noProof/>
            <w:webHidden/>
          </w:rPr>
          <w:t>171</w:t>
        </w:r>
        <w:r w:rsidR="00E17FB0">
          <w:rPr>
            <w:noProof/>
            <w:webHidden/>
          </w:rPr>
          <w:fldChar w:fldCharType="end"/>
        </w:r>
      </w:hyperlink>
    </w:p>
    <w:p w:rsidR="00E17FB0" w:rsidRDefault="00000000" w14:paraId="074B5561" w14:textId="17386059">
      <w:pPr>
        <w:pStyle w:val="TOC2"/>
        <w:rPr>
          <w:rFonts w:asciiTheme="minorHAnsi" w:hAnsiTheme="minorHAnsi" w:eastAsiaTheme="minorEastAsia" w:cstheme="minorBidi"/>
          <w:smallCaps w:val="0"/>
          <w:noProof/>
          <w:sz w:val="22"/>
          <w:szCs w:val="22"/>
        </w:rPr>
      </w:pPr>
      <w:hyperlink w:history="1" w:anchor="_Toc114825549">
        <w:r w:rsidRPr="0080091C" w:rsidR="00E17FB0">
          <w:rPr>
            <w:rStyle w:val="Hyperlink"/>
            <w:noProof/>
          </w:rPr>
          <w:t>8.2 Key inputs and outputs</w:t>
        </w:r>
        <w:r w:rsidR="00E17FB0">
          <w:rPr>
            <w:noProof/>
            <w:webHidden/>
          </w:rPr>
          <w:tab/>
        </w:r>
        <w:r w:rsidR="00E17FB0">
          <w:rPr>
            <w:noProof/>
            <w:webHidden/>
          </w:rPr>
          <w:fldChar w:fldCharType="begin"/>
        </w:r>
        <w:r w:rsidR="00E17FB0">
          <w:rPr>
            <w:noProof/>
            <w:webHidden/>
          </w:rPr>
          <w:instrText xml:space="preserve"> PAGEREF _Toc114825549 \h </w:instrText>
        </w:r>
        <w:r w:rsidR="00E17FB0">
          <w:rPr>
            <w:noProof/>
            <w:webHidden/>
          </w:rPr>
        </w:r>
        <w:r w:rsidR="00E17FB0">
          <w:rPr>
            <w:noProof/>
            <w:webHidden/>
          </w:rPr>
          <w:fldChar w:fldCharType="separate"/>
        </w:r>
        <w:r w:rsidR="00E17FB0">
          <w:rPr>
            <w:noProof/>
            <w:webHidden/>
          </w:rPr>
          <w:t>174</w:t>
        </w:r>
        <w:r w:rsidR="00E17FB0">
          <w:rPr>
            <w:noProof/>
            <w:webHidden/>
          </w:rPr>
          <w:fldChar w:fldCharType="end"/>
        </w:r>
      </w:hyperlink>
    </w:p>
    <w:p w:rsidR="00E17FB0" w:rsidRDefault="00000000" w14:paraId="70172D26" w14:textId="2F911FF6">
      <w:pPr>
        <w:pStyle w:val="TOC2"/>
        <w:rPr>
          <w:rFonts w:asciiTheme="minorHAnsi" w:hAnsiTheme="minorHAnsi" w:eastAsiaTheme="minorEastAsia" w:cstheme="minorBidi"/>
          <w:smallCaps w:val="0"/>
          <w:noProof/>
          <w:sz w:val="22"/>
          <w:szCs w:val="22"/>
        </w:rPr>
      </w:pPr>
      <w:hyperlink w:history="1" w:anchor="_Toc114825550">
        <w:r w:rsidRPr="0080091C" w:rsidR="00E17FB0">
          <w:rPr>
            <w:rStyle w:val="Hyperlink"/>
            <w:noProof/>
          </w:rPr>
          <w:t>8.3 Step by step approach to working with entity structures</w:t>
        </w:r>
        <w:r w:rsidR="00E17FB0">
          <w:rPr>
            <w:noProof/>
            <w:webHidden/>
          </w:rPr>
          <w:tab/>
        </w:r>
        <w:r w:rsidR="00E17FB0">
          <w:rPr>
            <w:noProof/>
            <w:webHidden/>
          </w:rPr>
          <w:fldChar w:fldCharType="begin"/>
        </w:r>
        <w:r w:rsidR="00E17FB0">
          <w:rPr>
            <w:noProof/>
            <w:webHidden/>
          </w:rPr>
          <w:instrText xml:space="preserve"> PAGEREF _Toc114825550 \h </w:instrText>
        </w:r>
        <w:r w:rsidR="00E17FB0">
          <w:rPr>
            <w:noProof/>
            <w:webHidden/>
          </w:rPr>
        </w:r>
        <w:r w:rsidR="00E17FB0">
          <w:rPr>
            <w:noProof/>
            <w:webHidden/>
          </w:rPr>
          <w:fldChar w:fldCharType="separate"/>
        </w:r>
        <w:r w:rsidR="00E17FB0">
          <w:rPr>
            <w:noProof/>
            <w:webHidden/>
          </w:rPr>
          <w:t>175</w:t>
        </w:r>
        <w:r w:rsidR="00E17FB0">
          <w:rPr>
            <w:noProof/>
            <w:webHidden/>
          </w:rPr>
          <w:fldChar w:fldCharType="end"/>
        </w:r>
      </w:hyperlink>
    </w:p>
    <w:p w:rsidR="00E17FB0" w:rsidRDefault="00000000" w14:paraId="442BEC83" w14:textId="297EFFB4">
      <w:pPr>
        <w:pStyle w:val="TOC3"/>
        <w:rPr>
          <w:rFonts w:asciiTheme="minorHAnsi" w:hAnsiTheme="minorHAnsi" w:eastAsiaTheme="minorEastAsia" w:cstheme="minorBidi"/>
          <w:iCs w:val="0"/>
          <w:sz w:val="22"/>
          <w:szCs w:val="22"/>
        </w:rPr>
      </w:pPr>
      <w:hyperlink w:history="1" w:anchor="_Toc114825551">
        <w:r w:rsidRPr="0080091C" w:rsidR="00E17FB0">
          <w:rPr>
            <w:rStyle w:val="Hyperlink"/>
          </w:rPr>
          <w:t>8.3.1 How to create an entity structure</w:t>
        </w:r>
        <w:r w:rsidR="00E17FB0">
          <w:rPr>
            <w:webHidden/>
          </w:rPr>
          <w:tab/>
        </w:r>
        <w:r w:rsidR="00E17FB0">
          <w:rPr>
            <w:webHidden/>
          </w:rPr>
          <w:fldChar w:fldCharType="begin"/>
        </w:r>
        <w:r w:rsidR="00E17FB0">
          <w:rPr>
            <w:webHidden/>
          </w:rPr>
          <w:instrText xml:space="preserve"> PAGEREF _Toc114825551 \h </w:instrText>
        </w:r>
        <w:r w:rsidR="00E17FB0">
          <w:rPr>
            <w:webHidden/>
          </w:rPr>
        </w:r>
        <w:r w:rsidR="00E17FB0">
          <w:rPr>
            <w:webHidden/>
          </w:rPr>
          <w:fldChar w:fldCharType="separate"/>
        </w:r>
        <w:r w:rsidR="00E17FB0">
          <w:rPr>
            <w:webHidden/>
          </w:rPr>
          <w:t>176</w:t>
        </w:r>
        <w:r w:rsidR="00E17FB0">
          <w:rPr>
            <w:webHidden/>
          </w:rPr>
          <w:fldChar w:fldCharType="end"/>
        </w:r>
      </w:hyperlink>
    </w:p>
    <w:p w:rsidR="00E17FB0" w:rsidRDefault="00000000" w14:paraId="641D3208" w14:textId="17FE2B41">
      <w:pPr>
        <w:pStyle w:val="TOC3"/>
        <w:rPr>
          <w:rFonts w:asciiTheme="minorHAnsi" w:hAnsiTheme="minorHAnsi" w:eastAsiaTheme="minorEastAsia" w:cstheme="minorBidi"/>
          <w:iCs w:val="0"/>
          <w:sz w:val="22"/>
          <w:szCs w:val="22"/>
        </w:rPr>
      </w:pPr>
      <w:hyperlink w:history="1" w:anchor="_Toc114825552">
        <w:r w:rsidRPr="0080091C" w:rsidR="00E17FB0">
          <w:rPr>
            <w:rStyle w:val="Hyperlink"/>
          </w:rPr>
          <w:t>8.3.2 How to modify an entity structure</w:t>
        </w:r>
        <w:r w:rsidR="00E17FB0">
          <w:rPr>
            <w:webHidden/>
          </w:rPr>
          <w:tab/>
        </w:r>
        <w:r w:rsidR="00E17FB0">
          <w:rPr>
            <w:webHidden/>
          </w:rPr>
          <w:fldChar w:fldCharType="begin"/>
        </w:r>
        <w:r w:rsidR="00E17FB0">
          <w:rPr>
            <w:webHidden/>
          </w:rPr>
          <w:instrText xml:space="preserve"> PAGEREF _Toc114825552 \h </w:instrText>
        </w:r>
        <w:r w:rsidR="00E17FB0">
          <w:rPr>
            <w:webHidden/>
          </w:rPr>
        </w:r>
        <w:r w:rsidR="00E17FB0">
          <w:rPr>
            <w:webHidden/>
          </w:rPr>
          <w:fldChar w:fldCharType="separate"/>
        </w:r>
        <w:r w:rsidR="00E17FB0">
          <w:rPr>
            <w:webHidden/>
          </w:rPr>
          <w:t>177</w:t>
        </w:r>
        <w:r w:rsidR="00E17FB0">
          <w:rPr>
            <w:webHidden/>
          </w:rPr>
          <w:fldChar w:fldCharType="end"/>
        </w:r>
      </w:hyperlink>
    </w:p>
    <w:p w:rsidR="00E17FB0" w:rsidRDefault="00000000" w14:paraId="4F1551F2" w14:textId="1E0AE8E1">
      <w:pPr>
        <w:pStyle w:val="TOC3"/>
        <w:rPr>
          <w:rFonts w:asciiTheme="minorHAnsi" w:hAnsiTheme="minorHAnsi" w:eastAsiaTheme="minorEastAsia" w:cstheme="minorBidi"/>
          <w:iCs w:val="0"/>
          <w:sz w:val="22"/>
          <w:szCs w:val="22"/>
        </w:rPr>
      </w:pPr>
      <w:hyperlink w:history="1" w:anchor="_Toc114825553">
        <w:r w:rsidRPr="0080091C" w:rsidR="00E17FB0">
          <w:rPr>
            <w:rStyle w:val="Hyperlink"/>
            <w:b/>
          </w:rPr>
          <w:t>8</w:t>
        </w:r>
        <w:r w:rsidRPr="0080091C" w:rsidR="00E17FB0">
          <w:rPr>
            <w:rStyle w:val="Hyperlink"/>
          </w:rPr>
          <w:t>.3.3 How to modify an entity structure tree on screen</w:t>
        </w:r>
        <w:r w:rsidR="00E17FB0">
          <w:rPr>
            <w:webHidden/>
          </w:rPr>
          <w:tab/>
        </w:r>
        <w:r w:rsidR="00E17FB0">
          <w:rPr>
            <w:webHidden/>
          </w:rPr>
          <w:fldChar w:fldCharType="begin"/>
        </w:r>
        <w:r w:rsidR="00E17FB0">
          <w:rPr>
            <w:webHidden/>
          </w:rPr>
          <w:instrText xml:space="preserve"> PAGEREF _Toc114825553 \h </w:instrText>
        </w:r>
        <w:r w:rsidR="00E17FB0">
          <w:rPr>
            <w:webHidden/>
          </w:rPr>
        </w:r>
        <w:r w:rsidR="00E17FB0">
          <w:rPr>
            <w:webHidden/>
          </w:rPr>
          <w:fldChar w:fldCharType="separate"/>
        </w:r>
        <w:r w:rsidR="00E17FB0">
          <w:rPr>
            <w:webHidden/>
          </w:rPr>
          <w:t>178</w:t>
        </w:r>
        <w:r w:rsidR="00E17FB0">
          <w:rPr>
            <w:webHidden/>
          </w:rPr>
          <w:fldChar w:fldCharType="end"/>
        </w:r>
      </w:hyperlink>
    </w:p>
    <w:p w:rsidR="00E17FB0" w:rsidRDefault="00000000" w14:paraId="7FF5801C" w14:textId="17C404E6">
      <w:pPr>
        <w:pStyle w:val="TOC3"/>
        <w:rPr>
          <w:rFonts w:asciiTheme="minorHAnsi" w:hAnsiTheme="minorHAnsi" w:eastAsiaTheme="minorEastAsia" w:cstheme="minorBidi"/>
          <w:iCs w:val="0"/>
          <w:sz w:val="22"/>
          <w:szCs w:val="22"/>
        </w:rPr>
      </w:pPr>
      <w:hyperlink w:history="1" w:anchor="_Toc114825554">
        <w:r w:rsidRPr="0080091C" w:rsidR="00E17FB0">
          <w:rPr>
            <w:rStyle w:val="Hyperlink"/>
          </w:rPr>
          <w:t>8.3.4 How to delete an entity structure</w:t>
        </w:r>
        <w:r w:rsidR="00E17FB0">
          <w:rPr>
            <w:webHidden/>
          </w:rPr>
          <w:tab/>
        </w:r>
        <w:r w:rsidR="00E17FB0">
          <w:rPr>
            <w:webHidden/>
          </w:rPr>
          <w:fldChar w:fldCharType="begin"/>
        </w:r>
        <w:r w:rsidR="00E17FB0">
          <w:rPr>
            <w:webHidden/>
          </w:rPr>
          <w:instrText xml:space="preserve"> PAGEREF _Toc114825554 \h </w:instrText>
        </w:r>
        <w:r w:rsidR="00E17FB0">
          <w:rPr>
            <w:webHidden/>
          </w:rPr>
        </w:r>
        <w:r w:rsidR="00E17FB0">
          <w:rPr>
            <w:webHidden/>
          </w:rPr>
          <w:fldChar w:fldCharType="separate"/>
        </w:r>
        <w:r w:rsidR="00E17FB0">
          <w:rPr>
            <w:webHidden/>
          </w:rPr>
          <w:t>180</w:t>
        </w:r>
        <w:r w:rsidR="00E17FB0">
          <w:rPr>
            <w:webHidden/>
          </w:rPr>
          <w:fldChar w:fldCharType="end"/>
        </w:r>
      </w:hyperlink>
    </w:p>
    <w:p w:rsidR="00E17FB0" w:rsidRDefault="00000000" w14:paraId="0840B227" w14:textId="67F86CAD">
      <w:pPr>
        <w:pStyle w:val="TOC3"/>
        <w:rPr>
          <w:rFonts w:asciiTheme="minorHAnsi" w:hAnsiTheme="minorHAnsi" w:eastAsiaTheme="minorEastAsia" w:cstheme="minorBidi"/>
          <w:iCs w:val="0"/>
          <w:sz w:val="22"/>
          <w:szCs w:val="22"/>
        </w:rPr>
      </w:pPr>
      <w:hyperlink w:history="1" w:anchor="_Toc114825555">
        <w:r w:rsidRPr="0080091C" w:rsidR="00E17FB0">
          <w:rPr>
            <w:rStyle w:val="Hyperlink"/>
            <w:b/>
          </w:rPr>
          <w:t>8</w:t>
        </w:r>
        <w:r w:rsidRPr="0080091C" w:rsidR="00E17FB0">
          <w:rPr>
            <w:rStyle w:val="Hyperlink"/>
          </w:rPr>
          <w:t>.3.5 How to validate an entity structure</w:t>
        </w:r>
        <w:r w:rsidR="00E17FB0">
          <w:rPr>
            <w:webHidden/>
          </w:rPr>
          <w:tab/>
        </w:r>
        <w:r w:rsidR="00E17FB0">
          <w:rPr>
            <w:webHidden/>
          </w:rPr>
          <w:fldChar w:fldCharType="begin"/>
        </w:r>
        <w:r w:rsidR="00E17FB0">
          <w:rPr>
            <w:webHidden/>
          </w:rPr>
          <w:instrText xml:space="preserve"> PAGEREF _Toc114825555 \h </w:instrText>
        </w:r>
        <w:r w:rsidR="00E17FB0">
          <w:rPr>
            <w:webHidden/>
          </w:rPr>
        </w:r>
        <w:r w:rsidR="00E17FB0">
          <w:rPr>
            <w:webHidden/>
          </w:rPr>
          <w:fldChar w:fldCharType="separate"/>
        </w:r>
        <w:r w:rsidR="00E17FB0">
          <w:rPr>
            <w:webHidden/>
          </w:rPr>
          <w:t>181</w:t>
        </w:r>
        <w:r w:rsidR="00E17FB0">
          <w:rPr>
            <w:webHidden/>
          </w:rPr>
          <w:fldChar w:fldCharType="end"/>
        </w:r>
      </w:hyperlink>
    </w:p>
    <w:p w:rsidR="00E17FB0" w:rsidRDefault="00000000" w14:paraId="34FF3EF0" w14:textId="13CB82B9">
      <w:pPr>
        <w:pStyle w:val="TOC3"/>
        <w:rPr>
          <w:rFonts w:asciiTheme="minorHAnsi" w:hAnsiTheme="minorHAnsi" w:eastAsiaTheme="minorEastAsia" w:cstheme="minorBidi"/>
          <w:iCs w:val="0"/>
          <w:sz w:val="22"/>
          <w:szCs w:val="22"/>
        </w:rPr>
      </w:pPr>
      <w:hyperlink w:history="1" w:anchor="_Toc114825556">
        <w:r w:rsidRPr="0080091C" w:rsidR="00E17FB0">
          <w:rPr>
            <w:rStyle w:val="Hyperlink"/>
          </w:rPr>
          <w:t>8.3.6 How to download the tree file of an entity structure</w:t>
        </w:r>
        <w:r w:rsidR="00E17FB0">
          <w:rPr>
            <w:webHidden/>
          </w:rPr>
          <w:tab/>
        </w:r>
        <w:r w:rsidR="00E17FB0">
          <w:rPr>
            <w:webHidden/>
          </w:rPr>
          <w:fldChar w:fldCharType="begin"/>
        </w:r>
        <w:r w:rsidR="00E17FB0">
          <w:rPr>
            <w:webHidden/>
          </w:rPr>
          <w:instrText xml:space="preserve"> PAGEREF _Toc114825556 \h </w:instrText>
        </w:r>
        <w:r w:rsidR="00E17FB0">
          <w:rPr>
            <w:webHidden/>
          </w:rPr>
        </w:r>
        <w:r w:rsidR="00E17FB0">
          <w:rPr>
            <w:webHidden/>
          </w:rPr>
          <w:fldChar w:fldCharType="separate"/>
        </w:r>
        <w:r w:rsidR="00E17FB0">
          <w:rPr>
            <w:webHidden/>
          </w:rPr>
          <w:t>182</w:t>
        </w:r>
        <w:r w:rsidR="00E17FB0">
          <w:rPr>
            <w:webHidden/>
          </w:rPr>
          <w:fldChar w:fldCharType="end"/>
        </w:r>
      </w:hyperlink>
    </w:p>
    <w:p w:rsidR="00E17FB0" w:rsidRDefault="00000000" w14:paraId="3F1E3C94" w14:textId="17DD0818">
      <w:pPr>
        <w:pStyle w:val="TOC3"/>
        <w:rPr>
          <w:rFonts w:asciiTheme="minorHAnsi" w:hAnsiTheme="minorHAnsi" w:eastAsiaTheme="minorEastAsia" w:cstheme="minorBidi"/>
          <w:iCs w:val="0"/>
          <w:sz w:val="22"/>
          <w:szCs w:val="22"/>
        </w:rPr>
      </w:pPr>
      <w:hyperlink w:history="1" w:anchor="_Toc114825557">
        <w:r w:rsidRPr="0080091C" w:rsidR="00E17FB0">
          <w:rPr>
            <w:rStyle w:val="Hyperlink"/>
          </w:rPr>
          <w:t>8.3.7 How to rename an entity structure</w:t>
        </w:r>
        <w:r w:rsidR="00E17FB0">
          <w:rPr>
            <w:webHidden/>
          </w:rPr>
          <w:tab/>
        </w:r>
        <w:r w:rsidR="00E17FB0">
          <w:rPr>
            <w:webHidden/>
          </w:rPr>
          <w:fldChar w:fldCharType="begin"/>
        </w:r>
        <w:r w:rsidR="00E17FB0">
          <w:rPr>
            <w:webHidden/>
          </w:rPr>
          <w:instrText xml:space="preserve"> PAGEREF _Toc114825557 \h </w:instrText>
        </w:r>
        <w:r w:rsidR="00E17FB0">
          <w:rPr>
            <w:webHidden/>
          </w:rPr>
        </w:r>
        <w:r w:rsidR="00E17FB0">
          <w:rPr>
            <w:webHidden/>
          </w:rPr>
          <w:fldChar w:fldCharType="separate"/>
        </w:r>
        <w:r w:rsidR="00E17FB0">
          <w:rPr>
            <w:webHidden/>
          </w:rPr>
          <w:t>183</w:t>
        </w:r>
        <w:r w:rsidR="00E17FB0">
          <w:rPr>
            <w:webHidden/>
          </w:rPr>
          <w:fldChar w:fldCharType="end"/>
        </w:r>
      </w:hyperlink>
    </w:p>
    <w:p w:rsidR="00E17FB0" w:rsidRDefault="00000000" w14:paraId="0606C6DF" w14:textId="620BB912">
      <w:pPr>
        <w:pStyle w:val="TOC3"/>
        <w:rPr>
          <w:rFonts w:asciiTheme="minorHAnsi" w:hAnsiTheme="minorHAnsi" w:eastAsiaTheme="minorEastAsia" w:cstheme="minorBidi"/>
          <w:iCs w:val="0"/>
          <w:sz w:val="22"/>
          <w:szCs w:val="22"/>
        </w:rPr>
      </w:pPr>
      <w:hyperlink w:history="1" w:anchor="_Toc114825558">
        <w:r w:rsidRPr="0080091C" w:rsidR="00E17FB0">
          <w:rPr>
            <w:rStyle w:val="Hyperlink"/>
          </w:rPr>
          <w:t>8.3.8 How to copy an entity structure</w:t>
        </w:r>
        <w:r w:rsidR="00E17FB0">
          <w:rPr>
            <w:webHidden/>
          </w:rPr>
          <w:tab/>
        </w:r>
        <w:r w:rsidR="00E17FB0">
          <w:rPr>
            <w:webHidden/>
          </w:rPr>
          <w:fldChar w:fldCharType="begin"/>
        </w:r>
        <w:r w:rsidR="00E17FB0">
          <w:rPr>
            <w:webHidden/>
          </w:rPr>
          <w:instrText xml:space="preserve"> PAGEREF _Toc114825558 \h </w:instrText>
        </w:r>
        <w:r w:rsidR="00E17FB0">
          <w:rPr>
            <w:webHidden/>
          </w:rPr>
        </w:r>
        <w:r w:rsidR="00E17FB0">
          <w:rPr>
            <w:webHidden/>
          </w:rPr>
          <w:fldChar w:fldCharType="separate"/>
        </w:r>
        <w:r w:rsidR="00E17FB0">
          <w:rPr>
            <w:webHidden/>
          </w:rPr>
          <w:t>184</w:t>
        </w:r>
        <w:r w:rsidR="00E17FB0">
          <w:rPr>
            <w:webHidden/>
          </w:rPr>
          <w:fldChar w:fldCharType="end"/>
        </w:r>
      </w:hyperlink>
    </w:p>
    <w:p w:rsidR="00E17FB0" w:rsidRDefault="00000000" w14:paraId="4D0808F7" w14:textId="6FE1BCB0">
      <w:pPr>
        <w:pStyle w:val="TOC3"/>
        <w:rPr>
          <w:rFonts w:asciiTheme="minorHAnsi" w:hAnsiTheme="minorHAnsi" w:eastAsiaTheme="minorEastAsia" w:cstheme="minorBidi"/>
          <w:iCs w:val="0"/>
          <w:sz w:val="22"/>
          <w:szCs w:val="22"/>
        </w:rPr>
      </w:pPr>
      <w:hyperlink w:history="1" w:anchor="_Toc114825559">
        <w:r w:rsidRPr="0080091C" w:rsidR="00E17FB0">
          <w:rPr>
            <w:rStyle w:val="Hyperlink"/>
          </w:rPr>
          <w:t>8.3.9 How to share an entity structure</w:t>
        </w:r>
        <w:r w:rsidR="00E17FB0">
          <w:rPr>
            <w:webHidden/>
          </w:rPr>
          <w:tab/>
        </w:r>
        <w:r w:rsidR="00E17FB0">
          <w:rPr>
            <w:webHidden/>
          </w:rPr>
          <w:fldChar w:fldCharType="begin"/>
        </w:r>
        <w:r w:rsidR="00E17FB0">
          <w:rPr>
            <w:webHidden/>
          </w:rPr>
          <w:instrText xml:space="preserve"> PAGEREF _Toc114825559 \h </w:instrText>
        </w:r>
        <w:r w:rsidR="00E17FB0">
          <w:rPr>
            <w:webHidden/>
          </w:rPr>
        </w:r>
        <w:r w:rsidR="00E17FB0">
          <w:rPr>
            <w:webHidden/>
          </w:rPr>
          <w:fldChar w:fldCharType="separate"/>
        </w:r>
        <w:r w:rsidR="00E17FB0">
          <w:rPr>
            <w:webHidden/>
          </w:rPr>
          <w:t>185</w:t>
        </w:r>
        <w:r w:rsidR="00E17FB0">
          <w:rPr>
            <w:webHidden/>
          </w:rPr>
          <w:fldChar w:fldCharType="end"/>
        </w:r>
      </w:hyperlink>
    </w:p>
    <w:p w:rsidR="00E17FB0" w:rsidRDefault="00000000" w14:paraId="484CCF29" w14:textId="6AB75DC7">
      <w:pPr>
        <w:pStyle w:val="TOC3"/>
        <w:rPr>
          <w:rFonts w:asciiTheme="minorHAnsi" w:hAnsiTheme="minorHAnsi" w:eastAsiaTheme="minorEastAsia" w:cstheme="minorBidi"/>
          <w:iCs w:val="0"/>
          <w:sz w:val="22"/>
          <w:szCs w:val="22"/>
        </w:rPr>
      </w:pPr>
      <w:hyperlink w:history="1" w:anchor="_Toc114825560">
        <w:r w:rsidRPr="0080091C" w:rsidR="00E17FB0">
          <w:rPr>
            <w:rStyle w:val="Hyperlink"/>
          </w:rPr>
          <w:t>8.3.10 How to submit an entity structure to an entity set</w:t>
        </w:r>
        <w:r w:rsidR="00E17FB0">
          <w:rPr>
            <w:webHidden/>
          </w:rPr>
          <w:tab/>
        </w:r>
        <w:r w:rsidR="00E17FB0">
          <w:rPr>
            <w:webHidden/>
          </w:rPr>
          <w:fldChar w:fldCharType="begin"/>
        </w:r>
        <w:r w:rsidR="00E17FB0">
          <w:rPr>
            <w:webHidden/>
          </w:rPr>
          <w:instrText xml:space="preserve"> PAGEREF _Toc114825560 \h </w:instrText>
        </w:r>
        <w:r w:rsidR="00E17FB0">
          <w:rPr>
            <w:webHidden/>
          </w:rPr>
        </w:r>
        <w:r w:rsidR="00E17FB0">
          <w:rPr>
            <w:webHidden/>
          </w:rPr>
          <w:fldChar w:fldCharType="separate"/>
        </w:r>
        <w:r w:rsidR="00E17FB0">
          <w:rPr>
            <w:webHidden/>
          </w:rPr>
          <w:t>186</w:t>
        </w:r>
        <w:r w:rsidR="00E17FB0">
          <w:rPr>
            <w:webHidden/>
          </w:rPr>
          <w:fldChar w:fldCharType="end"/>
        </w:r>
      </w:hyperlink>
    </w:p>
    <w:p w:rsidR="00E17FB0" w:rsidRDefault="00000000" w14:paraId="45B43328" w14:textId="76DCE2FE">
      <w:pPr>
        <w:pStyle w:val="TOC3"/>
        <w:rPr>
          <w:rFonts w:asciiTheme="minorHAnsi" w:hAnsiTheme="minorHAnsi" w:eastAsiaTheme="minorEastAsia" w:cstheme="minorBidi"/>
          <w:iCs w:val="0"/>
          <w:sz w:val="22"/>
          <w:szCs w:val="22"/>
        </w:rPr>
      </w:pPr>
      <w:hyperlink w:history="1" w:anchor="_Toc114825561">
        <w:r w:rsidRPr="0080091C" w:rsidR="00E17FB0">
          <w:rPr>
            <w:rStyle w:val="Hyperlink"/>
          </w:rPr>
          <w:t>8.3.11 How to assign geographies to an entity structure</w:t>
        </w:r>
        <w:r w:rsidR="00E17FB0">
          <w:rPr>
            <w:webHidden/>
          </w:rPr>
          <w:tab/>
        </w:r>
        <w:r w:rsidR="00E17FB0">
          <w:rPr>
            <w:webHidden/>
          </w:rPr>
          <w:fldChar w:fldCharType="begin"/>
        </w:r>
        <w:r w:rsidR="00E17FB0">
          <w:rPr>
            <w:webHidden/>
          </w:rPr>
          <w:instrText xml:space="preserve"> PAGEREF _Toc114825561 \h </w:instrText>
        </w:r>
        <w:r w:rsidR="00E17FB0">
          <w:rPr>
            <w:webHidden/>
          </w:rPr>
        </w:r>
        <w:r w:rsidR="00E17FB0">
          <w:rPr>
            <w:webHidden/>
          </w:rPr>
          <w:fldChar w:fldCharType="separate"/>
        </w:r>
        <w:r w:rsidR="00E17FB0">
          <w:rPr>
            <w:webHidden/>
          </w:rPr>
          <w:t>187</w:t>
        </w:r>
        <w:r w:rsidR="00E17FB0">
          <w:rPr>
            <w:webHidden/>
          </w:rPr>
          <w:fldChar w:fldCharType="end"/>
        </w:r>
      </w:hyperlink>
    </w:p>
    <w:p w:rsidR="00E17FB0" w:rsidRDefault="00000000" w14:paraId="2D1B6883" w14:textId="6AEAF660">
      <w:pPr>
        <w:pStyle w:val="TOC3"/>
        <w:rPr>
          <w:rFonts w:asciiTheme="minorHAnsi" w:hAnsiTheme="minorHAnsi" w:eastAsiaTheme="minorEastAsia" w:cstheme="minorBidi"/>
          <w:iCs w:val="0"/>
          <w:sz w:val="22"/>
          <w:szCs w:val="22"/>
        </w:rPr>
      </w:pPr>
      <w:hyperlink w:history="1" w:anchor="_Toc114825562">
        <w:r w:rsidRPr="0080091C" w:rsidR="00E17FB0">
          <w:rPr>
            <w:rStyle w:val="Hyperlink"/>
          </w:rPr>
          <w:t>8.3.12 How to mark ‘nesting nodes’ within an entity structure</w:t>
        </w:r>
        <w:r w:rsidR="00E17FB0">
          <w:rPr>
            <w:webHidden/>
          </w:rPr>
          <w:tab/>
        </w:r>
        <w:r w:rsidR="00E17FB0">
          <w:rPr>
            <w:webHidden/>
          </w:rPr>
          <w:fldChar w:fldCharType="begin"/>
        </w:r>
        <w:r w:rsidR="00E17FB0">
          <w:rPr>
            <w:webHidden/>
          </w:rPr>
          <w:instrText xml:space="preserve"> PAGEREF _Toc114825562 \h </w:instrText>
        </w:r>
        <w:r w:rsidR="00E17FB0">
          <w:rPr>
            <w:webHidden/>
          </w:rPr>
        </w:r>
        <w:r w:rsidR="00E17FB0">
          <w:rPr>
            <w:webHidden/>
          </w:rPr>
          <w:fldChar w:fldCharType="separate"/>
        </w:r>
        <w:r w:rsidR="00E17FB0">
          <w:rPr>
            <w:webHidden/>
          </w:rPr>
          <w:t>189</w:t>
        </w:r>
        <w:r w:rsidR="00E17FB0">
          <w:rPr>
            <w:webHidden/>
          </w:rPr>
          <w:fldChar w:fldCharType="end"/>
        </w:r>
      </w:hyperlink>
    </w:p>
    <w:p w:rsidR="00E17FB0" w:rsidRDefault="00000000" w14:paraId="0F854169" w14:textId="4235CD6C">
      <w:pPr>
        <w:pStyle w:val="TOC3"/>
        <w:rPr>
          <w:rFonts w:asciiTheme="minorHAnsi" w:hAnsiTheme="minorHAnsi" w:eastAsiaTheme="minorEastAsia" w:cstheme="minorBidi"/>
          <w:iCs w:val="0"/>
          <w:sz w:val="22"/>
          <w:szCs w:val="22"/>
        </w:rPr>
      </w:pPr>
      <w:hyperlink w:history="1" w:anchor="_Toc114825563">
        <w:r w:rsidRPr="0080091C" w:rsidR="00E17FB0">
          <w:rPr>
            <w:rStyle w:val="Hyperlink"/>
          </w:rPr>
          <w:t>8.3.13 How to unmark ‘nesting nodes’ within an entity structure</w:t>
        </w:r>
        <w:r w:rsidR="00E17FB0">
          <w:rPr>
            <w:webHidden/>
          </w:rPr>
          <w:tab/>
        </w:r>
        <w:r w:rsidR="00E17FB0">
          <w:rPr>
            <w:webHidden/>
          </w:rPr>
          <w:fldChar w:fldCharType="begin"/>
        </w:r>
        <w:r w:rsidR="00E17FB0">
          <w:rPr>
            <w:webHidden/>
          </w:rPr>
          <w:instrText xml:space="preserve"> PAGEREF _Toc114825563 \h </w:instrText>
        </w:r>
        <w:r w:rsidR="00E17FB0">
          <w:rPr>
            <w:webHidden/>
          </w:rPr>
        </w:r>
        <w:r w:rsidR="00E17FB0">
          <w:rPr>
            <w:webHidden/>
          </w:rPr>
          <w:fldChar w:fldCharType="separate"/>
        </w:r>
        <w:r w:rsidR="00E17FB0">
          <w:rPr>
            <w:webHidden/>
          </w:rPr>
          <w:t>190</w:t>
        </w:r>
        <w:r w:rsidR="00E17FB0">
          <w:rPr>
            <w:webHidden/>
          </w:rPr>
          <w:fldChar w:fldCharType="end"/>
        </w:r>
      </w:hyperlink>
    </w:p>
    <w:p w:rsidR="00E17FB0" w:rsidRDefault="00000000" w14:paraId="062B0821" w14:textId="0C46FF96">
      <w:pPr>
        <w:pStyle w:val="TOC3"/>
        <w:rPr>
          <w:rFonts w:asciiTheme="minorHAnsi" w:hAnsiTheme="minorHAnsi" w:eastAsiaTheme="minorEastAsia" w:cstheme="minorBidi"/>
          <w:iCs w:val="0"/>
          <w:sz w:val="22"/>
          <w:szCs w:val="22"/>
        </w:rPr>
      </w:pPr>
      <w:hyperlink w:history="1" w:anchor="_Toc114825564">
        <w:r w:rsidRPr="0080091C" w:rsidR="00E17FB0">
          <w:rPr>
            <w:rStyle w:val="Hyperlink"/>
          </w:rPr>
          <w:t>8.3.14  How to download validation reports</w:t>
        </w:r>
        <w:r w:rsidR="00E17FB0">
          <w:rPr>
            <w:webHidden/>
          </w:rPr>
          <w:tab/>
        </w:r>
        <w:r w:rsidR="00E17FB0">
          <w:rPr>
            <w:webHidden/>
          </w:rPr>
          <w:fldChar w:fldCharType="begin"/>
        </w:r>
        <w:r w:rsidR="00E17FB0">
          <w:rPr>
            <w:webHidden/>
          </w:rPr>
          <w:instrText xml:space="preserve"> PAGEREF _Toc114825564 \h </w:instrText>
        </w:r>
        <w:r w:rsidR="00E17FB0">
          <w:rPr>
            <w:webHidden/>
          </w:rPr>
        </w:r>
        <w:r w:rsidR="00E17FB0">
          <w:rPr>
            <w:webHidden/>
          </w:rPr>
          <w:fldChar w:fldCharType="separate"/>
        </w:r>
        <w:r w:rsidR="00E17FB0">
          <w:rPr>
            <w:webHidden/>
          </w:rPr>
          <w:t>191</w:t>
        </w:r>
        <w:r w:rsidR="00E17FB0">
          <w:rPr>
            <w:webHidden/>
          </w:rPr>
          <w:fldChar w:fldCharType="end"/>
        </w:r>
      </w:hyperlink>
    </w:p>
    <w:p w:rsidR="00E17FB0" w:rsidRDefault="00000000" w14:paraId="3BE38932" w14:textId="359C3756">
      <w:pPr>
        <w:pStyle w:val="TOC1"/>
        <w:rPr>
          <w:rFonts w:asciiTheme="minorHAnsi" w:hAnsiTheme="minorHAnsi" w:eastAsiaTheme="minorEastAsia" w:cstheme="minorBidi"/>
          <w:b w:val="0"/>
          <w:bCs w:val="0"/>
          <w:caps w:val="0"/>
          <w:sz w:val="22"/>
          <w:szCs w:val="22"/>
        </w:rPr>
      </w:pPr>
      <w:hyperlink w:history="1" w:anchor="_Toc114825565">
        <w:r w:rsidRPr="0080091C" w:rsidR="00E17FB0">
          <w:rPr>
            <w:rStyle w:val="Hyperlink"/>
          </w:rPr>
          <w:t>9. Aggregation rules</w:t>
        </w:r>
        <w:r w:rsidR="00E17FB0">
          <w:rPr>
            <w:webHidden/>
          </w:rPr>
          <w:tab/>
        </w:r>
        <w:r w:rsidR="00E17FB0">
          <w:rPr>
            <w:webHidden/>
          </w:rPr>
          <w:fldChar w:fldCharType="begin"/>
        </w:r>
        <w:r w:rsidR="00E17FB0">
          <w:rPr>
            <w:webHidden/>
          </w:rPr>
          <w:instrText xml:space="preserve"> PAGEREF _Toc114825565 \h </w:instrText>
        </w:r>
        <w:r w:rsidR="00E17FB0">
          <w:rPr>
            <w:webHidden/>
          </w:rPr>
        </w:r>
        <w:r w:rsidR="00E17FB0">
          <w:rPr>
            <w:webHidden/>
          </w:rPr>
          <w:fldChar w:fldCharType="separate"/>
        </w:r>
        <w:r w:rsidR="00E17FB0">
          <w:rPr>
            <w:webHidden/>
          </w:rPr>
          <w:t>193</w:t>
        </w:r>
        <w:r w:rsidR="00E17FB0">
          <w:rPr>
            <w:webHidden/>
          </w:rPr>
          <w:fldChar w:fldCharType="end"/>
        </w:r>
      </w:hyperlink>
    </w:p>
    <w:p w:rsidR="00E17FB0" w:rsidRDefault="00000000" w14:paraId="23130747" w14:textId="455356E2">
      <w:pPr>
        <w:pStyle w:val="TOC2"/>
        <w:rPr>
          <w:rFonts w:asciiTheme="minorHAnsi" w:hAnsiTheme="minorHAnsi" w:eastAsiaTheme="minorEastAsia" w:cstheme="minorBidi"/>
          <w:smallCaps w:val="0"/>
          <w:noProof/>
          <w:sz w:val="22"/>
          <w:szCs w:val="22"/>
        </w:rPr>
      </w:pPr>
      <w:hyperlink w:history="1" w:anchor="_Toc114825566">
        <w:r w:rsidRPr="0080091C" w:rsidR="00E17FB0">
          <w:rPr>
            <w:rStyle w:val="Hyperlink"/>
            <w:noProof/>
          </w:rPr>
          <w:t>9.1 Introduction</w:t>
        </w:r>
        <w:r w:rsidR="00E17FB0">
          <w:rPr>
            <w:noProof/>
            <w:webHidden/>
          </w:rPr>
          <w:tab/>
        </w:r>
        <w:r w:rsidR="00E17FB0">
          <w:rPr>
            <w:noProof/>
            <w:webHidden/>
          </w:rPr>
          <w:fldChar w:fldCharType="begin"/>
        </w:r>
        <w:r w:rsidR="00E17FB0">
          <w:rPr>
            <w:noProof/>
            <w:webHidden/>
          </w:rPr>
          <w:instrText xml:space="preserve"> PAGEREF _Toc114825566 \h </w:instrText>
        </w:r>
        <w:r w:rsidR="00E17FB0">
          <w:rPr>
            <w:noProof/>
            <w:webHidden/>
          </w:rPr>
        </w:r>
        <w:r w:rsidR="00E17FB0">
          <w:rPr>
            <w:noProof/>
            <w:webHidden/>
          </w:rPr>
          <w:fldChar w:fldCharType="separate"/>
        </w:r>
        <w:r w:rsidR="00E17FB0">
          <w:rPr>
            <w:noProof/>
            <w:webHidden/>
          </w:rPr>
          <w:t>193</w:t>
        </w:r>
        <w:r w:rsidR="00E17FB0">
          <w:rPr>
            <w:noProof/>
            <w:webHidden/>
          </w:rPr>
          <w:fldChar w:fldCharType="end"/>
        </w:r>
      </w:hyperlink>
    </w:p>
    <w:p w:rsidR="00E17FB0" w:rsidRDefault="00000000" w14:paraId="2C0AE68B" w14:textId="04A780A1">
      <w:pPr>
        <w:pStyle w:val="TOC2"/>
        <w:rPr>
          <w:rFonts w:asciiTheme="minorHAnsi" w:hAnsiTheme="minorHAnsi" w:eastAsiaTheme="minorEastAsia" w:cstheme="minorBidi"/>
          <w:smallCaps w:val="0"/>
          <w:noProof/>
          <w:sz w:val="22"/>
          <w:szCs w:val="22"/>
        </w:rPr>
      </w:pPr>
      <w:hyperlink w:history="1" w:anchor="_Toc114825567">
        <w:r w:rsidRPr="0080091C" w:rsidR="00E17FB0">
          <w:rPr>
            <w:rStyle w:val="Hyperlink"/>
            <w:noProof/>
          </w:rPr>
          <w:t>9.2 Key inputs and outputs</w:t>
        </w:r>
        <w:r w:rsidR="00E17FB0">
          <w:rPr>
            <w:noProof/>
            <w:webHidden/>
          </w:rPr>
          <w:tab/>
        </w:r>
        <w:r w:rsidR="00E17FB0">
          <w:rPr>
            <w:noProof/>
            <w:webHidden/>
          </w:rPr>
          <w:fldChar w:fldCharType="begin"/>
        </w:r>
        <w:r w:rsidR="00E17FB0">
          <w:rPr>
            <w:noProof/>
            <w:webHidden/>
          </w:rPr>
          <w:instrText xml:space="preserve"> PAGEREF _Toc114825567 \h </w:instrText>
        </w:r>
        <w:r w:rsidR="00E17FB0">
          <w:rPr>
            <w:noProof/>
            <w:webHidden/>
          </w:rPr>
        </w:r>
        <w:r w:rsidR="00E17FB0">
          <w:rPr>
            <w:noProof/>
            <w:webHidden/>
          </w:rPr>
          <w:fldChar w:fldCharType="separate"/>
        </w:r>
        <w:r w:rsidR="00E17FB0">
          <w:rPr>
            <w:noProof/>
            <w:webHidden/>
          </w:rPr>
          <w:t>197</w:t>
        </w:r>
        <w:r w:rsidR="00E17FB0">
          <w:rPr>
            <w:noProof/>
            <w:webHidden/>
          </w:rPr>
          <w:fldChar w:fldCharType="end"/>
        </w:r>
      </w:hyperlink>
    </w:p>
    <w:p w:rsidR="00E17FB0" w:rsidRDefault="00000000" w14:paraId="393B1B5E" w14:textId="3DD78224">
      <w:pPr>
        <w:pStyle w:val="TOC2"/>
        <w:rPr>
          <w:rFonts w:asciiTheme="minorHAnsi" w:hAnsiTheme="minorHAnsi" w:eastAsiaTheme="minorEastAsia" w:cstheme="minorBidi"/>
          <w:smallCaps w:val="0"/>
          <w:noProof/>
          <w:sz w:val="22"/>
          <w:szCs w:val="22"/>
        </w:rPr>
      </w:pPr>
      <w:hyperlink w:history="1" w:anchor="_Toc114825568">
        <w:r w:rsidRPr="0080091C" w:rsidR="00E17FB0">
          <w:rPr>
            <w:rStyle w:val="Hyperlink"/>
            <w:noProof/>
          </w:rPr>
          <w:t>9.3 Step by step approach to working with aggregation rules</w:t>
        </w:r>
        <w:r w:rsidR="00E17FB0">
          <w:rPr>
            <w:noProof/>
            <w:webHidden/>
          </w:rPr>
          <w:tab/>
        </w:r>
        <w:r w:rsidR="00E17FB0">
          <w:rPr>
            <w:noProof/>
            <w:webHidden/>
          </w:rPr>
          <w:fldChar w:fldCharType="begin"/>
        </w:r>
        <w:r w:rsidR="00E17FB0">
          <w:rPr>
            <w:noProof/>
            <w:webHidden/>
          </w:rPr>
          <w:instrText xml:space="preserve"> PAGEREF _Toc114825568 \h </w:instrText>
        </w:r>
        <w:r w:rsidR="00E17FB0">
          <w:rPr>
            <w:noProof/>
            <w:webHidden/>
          </w:rPr>
        </w:r>
        <w:r w:rsidR="00E17FB0">
          <w:rPr>
            <w:noProof/>
            <w:webHidden/>
          </w:rPr>
          <w:fldChar w:fldCharType="separate"/>
        </w:r>
        <w:r w:rsidR="00E17FB0">
          <w:rPr>
            <w:noProof/>
            <w:webHidden/>
          </w:rPr>
          <w:t>198</w:t>
        </w:r>
        <w:r w:rsidR="00E17FB0">
          <w:rPr>
            <w:noProof/>
            <w:webHidden/>
          </w:rPr>
          <w:fldChar w:fldCharType="end"/>
        </w:r>
      </w:hyperlink>
    </w:p>
    <w:p w:rsidR="00E17FB0" w:rsidRDefault="00000000" w14:paraId="2B95B9D2" w14:textId="226C8E55">
      <w:pPr>
        <w:pStyle w:val="TOC3"/>
        <w:rPr>
          <w:rFonts w:asciiTheme="minorHAnsi" w:hAnsiTheme="minorHAnsi" w:eastAsiaTheme="minorEastAsia" w:cstheme="minorBidi"/>
          <w:iCs w:val="0"/>
          <w:sz w:val="22"/>
          <w:szCs w:val="22"/>
        </w:rPr>
      </w:pPr>
      <w:hyperlink w:history="1" w:anchor="_Toc114825569">
        <w:r w:rsidRPr="0080091C" w:rsidR="00E17FB0">
          <w:rPr>
            <w:rStyle w:val="Hyperlink"/>
          </w:rPr>
          <w:t>9.3.1 How to create aggregation rules</w:t>
        </w:r>
        <w:r w:rsidR="00E17FB0">
          <w:rPr>
            <w:webHidden/>
          </w:rPr>
          <w:tab/>
        </w:r>
        <w:r w:rsidR="00E17FB0">
          <w:rPr>
            <w:webHidden/>
          </w:rPr>
          <w:fldChar w:fldCharType="begin"/>
        </w:r>
        <w:r w:rsidR="00E17FB0">
          <w:rPr>
            <w:webHidden/>
          </w:rPr>
          <w:instrText xml:space="preserve"> PAGEREF _Toc114825569 \h </w:instrText>
        </w:r>
        <w:r w:rsidR="00E17FB0">
          <w:rPr>
            <w:webHidden/>
          </w:rPr>
        </w:r>
        <w:r w:rsidR="00E17FB0">
          <w:rPr>
            <w:webHidden/>
          </w:rPr>
          <w:fldChar w:fldCharType="separate"/>
        </w:r>
        <w:r w:rsidR="00E17FB0">
          <w:rPr>
            <w:webHidden/>
          </w:rPr>
          <w:t>199</w:t>
        </w:r>
        <w:r w:rsidR="00E17FB0">
          <w:rPr>
            <w:webHidden/>
          </w:rPr>
          <w:fldChar w:fldCharType="end"/>
        </w:r>
      </w:hyperlink>
    </w:p>
    <w:p w:rsidR="00E17FB0" w:rsidRDefault="00000000" w14:paraId="2A066A82" w14:textId="1A617AC7">
      <w:pPr>
        <w:pStyle w:val="TOC3"/>
        <w:rPr>
          <w:rFonts w:asciiTheme="minorHAnsi" w:hAnsiTheme="minorHAnsi" w:eastAsiaTheme="minorEastAsia" w:cstheme="minorBidi"/>
          <w:iCs w:val="0"/>
          <w:sz w:val="22"/>
          <w:szCs w:val="22"/>
        </w:rPr>
      </w:pPr>
      <w:hyperlink w:history="1" w:anchor="_Toc114825570">
        <w:r w:rsidRPr="0080091C" w:rsidR="00E17FB0">
          <w:rPr>
            <w:rStyle w:val="Hyperlink"/>
          </w:rPr>
          <w:t>9.3.2 How to modify aggregation rules</w:t>
        </w:r>
        <w:r w:rsidR="00E17FB0">
          <w:rPr>
            <w:webHidden/>
          </w:rPr>
          <w:tab/>
        </w:r>
        <w:r w:rsidR="00E17FB0">
          <w:rPr>
            <w:webHidden/>
          </w:rPr>
          <w:fldChar w:fldCharType="begin"/>
        </w:r>
        <w:r w:rsidR="00E17FB0">
          <w:rPr>
            <w:webHidden/>
          </w:rPr>
          <w:instrText xml:space="preserve"> PAGEREF _Toc114825570 \h </w:instrText>
        </w:r>
        <w:r w:rsidR="00E17FB0">
          <w:rPr>
            <w:webHidden/>
          </w:rPr>
        </w:r>
        <w:r w:rsidR="00E17FB0">
          <w:rPr>
            <w:webHidden/>
          </w:rPr>
          <w:fldChar w:fldCharType="separate"/>
        </w:r>
        <w:r w:rsidR="00E17FB0">
          <w:rPr>
            <w:webHidden/>
          </w:rPr>
          <w:t>201</w:t>
        </w:r>
        <w:r w:rsidR="00E17FB0">
          <w:rPr>
            <w:webHidden/>
          </w:rPr>
          <w:fldChar w:fldCharType="end"/>
        </w:r>
      </w:hyperlink>
    </w:p>
    <w:p w:rsidR="00E17FB0" w:rsidRDefault="00000000" w14:paraId="5330C010" w14:textId="500385AC">
      <w:pPr>
        <w:pStyle w:val="TOC3"/>
        <w:rPr>
          <w:rFonts w:asciiTheme="minorHAnsi" w:hAnsiTheme="minorHAnsi" w:eastAsiaTheme="minorEastAsia" w:cstheme="minorBidi"/>
          <w:iCs w:val="0"/>
          <w:sz w:val="22"/>
          <w:szCs w:val="22"/>
        </w:rPr>
      </w:pPr>
      <w:hyperlink w:history="1" w:anchor="_Toc114825571">
        <w:r w:rsidRPr="0080091C" w:rsidR="00E17FB0">
          <w:rPr>
            <w:rStyle w:val="Hyperlink"/>
            <w:b/>
          </w:rPr>
          <w:t>9</w:t>
        </w:r>
        <w:r w:rsidRPr="0080091C" w:rsidR="00E17FB0">
          <w:rPr>
            <w:rStyle w:val="Hyperlink"/>
          </w:rPr>
          <w:t>.3.3 How to delete aggregation rules</w:t>
        </w:r>
        <w:r w:rsidR="00E17FB0">
          <w:rPr>
            <w:webHidden/>
          </w:rPr>
          <w:tab/>
        </w:r>
        <w:r w:rsidR="00E17FB0">
          <w:rPr>
            <w:webHidden/>
          </w:rPr>
          <w:fldChar w:fldCharType="begin"/>
        </w:r>
        <w:r w:rsidR="00E17FB0">
          <w:rPr>
            <w:webHidden/>
          </w:rPr>
          <w:instrText xml:space="preserve"> PAGEREF _Toc114825571 \h </w:instrText>
        </w:r>
        <w:r w:rsidR="00E17FB0">
          <w:rPr>
            <w:webHidden/>
          </w:rPr>
        </w:r>
        <w:r w:rsidR="00E17FB0">
          <w:rPr>
            <w:webHidden/>
          </w:rPr>
          <w:fldChar w:fldCharType="separate"/>
        </w:r>
        <w:r w:rsidR="00E17FB0">
          <w:rPr>
            <w:webHidden/>
          </w:rPr>
          <w:t>203</w:t>
        </w:r>
        <w:r w:rsidR="00E17FB0">
          <w:rPr>
            <w:webHidden/>
          </w:rPr>
          <w:fldChar w:fldCharType="end"/>
        </w:r>
      </w:hyperlink>
    </w:p>
    <w:p w:rsidR="00E17FB0" w:rsidRDefault="00000000" w14:paraId="1045008E" w14:textId="0360F14C">
      <w:pPr>
        <w:pStyle w:val="TOC3"/>
        <w:rPr>
          <w:rFonts w:asciiTheme="minorHAnsi" w:hAnsiTheme="minorHAnsi" w:eastAsiaTheme="minorEastAsia" w:cstheme="minorBidi"/>
          <w:iCs w:val="0"/>
          <w:sz w:val="22"/>
          <w:szCs w:val="22"/>
        </w:rPr>
      </w:pPr>
      <w:hyperlink w:history="1" w:anchor="_Toc114825572">
        <w:r w:rsidRPr="0080091C" w:rsidR="00E17FB0">
          <w:rPr>
            <w:rStyle w:val="Hyperlink"/>
            <w:b/>
          </w:rPr>
          <w:t>9</w:t>
        </w:r>
        <w:r w:rsidRPr="0080091C" w:rsidR="00E17FB0">
          <w:rPr>
            <w:rStyle w:val="Hyperlink"/>
          </w:rPr>
          <w:t>.3.4 How to validate aggregation rules</w:t>
        </w:r>
        <w:r w:rsidR="00E17FB0">
          <w:rPr>
            <w:webHidden/>
          </w:rPr>
          <w:tab/>
        </w:r>
        <w:r w:rsidR="00E17FB0">
          <w:rPr>
            <w:webHidden/>
          </w:rPr>
          <w:fldChar w:fldCharType="begin"/>
        </w:r>
        <w:r w:rsidR="00E17FB0">
          <w:rPr>
            <w:webHidden/>
          </w:rPr>
          <w:instrText xml:space="preserve"> PAGEREF _Toc114825572 \h </w:instrText>
        </w:r>
        <w:r w:rsidR="00E17FB0">
          <w:rPr>
            <w:webHidden/>
          </w:rPr>
        </w:r>
        <w:r w:rsidR="00E17FB0">
          <w:rPr>
            <w:webHidden/>
          </w:rPr>
          <w:fldChar w:fldCharType="separate"/>
        </w:r>
        <w:r w:rsidR="00E17FB0">
          <w:rPr>
            <w:webHidden/>
          </w:rPr>
          <w:t>204</w:t>
        </w:r>
        <w:r w:rsidR="00E17FB0">
          <w:rPr>
            <w:webHidden/>
          </w:rPr>
          <w:fldChar w:fldCharType="end"/>
        </w:r>
      </w:hyperlink>
    </w:p>
    <w:p w:rsidR="00E17FB0" w:rsidRDefault="00000000" w14:paraId="4232F9CA" w14:textId="26A8438D">
      <w:pPr>
        <w:pStyle w:val="TOC3"/>
        <w:rPr>
          <w:rFonts w:asciiTheme="minorHAnsi" w:hAnsiTheme="minorHAnsi" w:eastAsiaTheme="minorEastAsia" w:cstheme="minorBidi"/>
          <w:iCs w:val="0"/>
          <w:sz w:val="22"/>
          <w:szCs w:val="22"/>
        </w:rPr>
      </w:pPr>
      <w:hyperlink w:history="1" w:anchor="_Toc114825573">
        <w:r w:rsidRPr="0080091C" w:rsidR="00E17FB0">
          <w:rPr>
            <w:rStyle w:val="Hyperlink"/>
          </w:rPr>
          <w:t>9.3.5 How to download parameter file of aggregation rules</w:t>
        </w:r>
        <w:r w:rsidR="00E17FB0">
          <w:rPr>
            <w:webHidden/>
          </w:rPr>
          <w:tab/>
        </w:r>
        <w:r w:rsidR="00E17FB0">
          <w:rPr>
            <w:webHidden/>
          </w:rPr>
          <w:fldChar w:fldCharType="begin"/>
        </w:r>
        <w:r w:rsidR="00E17FB0">
          <w:rPr>
            <w:webHidden/>
          </w:rPr>
          <w:instrText xml:space="preserve"> PAGEREF _Toc114825573 \h </w:instrText>
        </w:r>
        <w:r w:rsidR="00E17FB0">
          <w:rPr>
            <w:webHidden/>
          </w:rPr>
        </w:r>
        <w:r w:rsidR="00E17FB0">
          <w:rPr>
            <w:webHidden/>
          </w:rPr>
          <w:fldChar w:fldCharType="separate"/>
        </w:r>
        <w:r w:rsidR="00E17FB0">
          <w:rPr>
            <w:webHidden/>
          </w:rPr>
          <w:t>206</w:t>
        </w:r>
        <w:r w:rsidR="00E17FB0">
          <w:rPr>
            <w:webHidden/>
          </w:rPr>
          <w:fldChar w:fldCharType="end"/>
        </w:r>
      </w:hyperlink>
    </w:p>
    <w:p w:rsidR="00E17FB0" w:rsidRDefault="00000000" w14:paraId="38A588AF" w14:textId="431A35ED">
      <w:pPr>
        <w:pStyle w:val="TOC3"/>
        <w:rPr>
          <w:rFonts w:asciiTheme="minorHAnsi" w:hAnsiTheme="minorHAnsi" w:eastAsiaTheme="minorEastAsia" w:cstheme="minorBidi"/>
          <w:iCs w:val="0"/>
          <w:sz w:val="22"/>
          <w:szCs w:val="22"/>
        </w:rPr>
      </w:pPr>
      <w:hyperlink w:history="1" w:anchor="_Toc114825574">
        <w:r w:rsidRPr="0080091C" w:rsidR="00E17FB0">
          <w:rPr>
            <w:rStyle w:val="Hyperlink"/>
          </w:rPr>
          <w:t>9.3.6 How to rename aggregation rules</w:t>
        </w:r>
        <w:r w:rsidR="00E17FB0">
          <w:rPr>
            <w:webHidden/>
          </w:rPr>
          <w:tab/>
        </w:r>
        <w:r w:rsidR="00E17FB0">
          <w:rPr>
            <w:webHidden/>
          </w:rPr>
          <w:fldChar w:fldCharType="begin"/>
        </w:r>
        <w:r w:rsidR="00E17FB0">
          <w:rPr>
            <w:webHidden/>
          </w:rPr>
          <w:instrText xml:space="preserve"> PAGEREF _Toc114825574 \h </w:instrText>
        </w:r>
        <w:r w:rsidR="00E17FB0">
          <w:rPr>
            <w:webHidden/>
          </w:rPr>
        </w:r>
        <w:r w:rsidR="00E17FB0">
          <w:rPr>
            <w:webHidden/>
          </w:rPr>
          <w:fldChar w:fldCharType="separate"/>
        </w:r>
        <w:r w:rsidR="00E17FB0">
          <w:rPr>
            <w:webHidden/>
          </w:rPr>
          <w:t>207</w:t>
        </w:r>
        <w:r w:rsidR="00E17FB0">
          <w:rPr>
            <w:webHidden/>
          </w:rPr>
          <w:fldChar w:fldCharType="end"/>
        </w:r>
      </w:hyperlink>
    </w:p>
    <w:p w:rsidR="00E17FB0" w:rsidRDefault="00000000" w14:paraId="4179744C" w14:textId="5E6171A7">
      <w:pPr>
        <w:pStyle w:val="TOC3"/>
        <w:rPr>
          <w:rFonts w:asciiTheme="minorHAnsi" w:hAnsiTheme="minorHAnsi" w:eastAsiaTheme="minorEastAsia" w:cstheme="minorBidi"/>
          <w:iCs w:val="0"/>
          <w:sz w:val="22"/>
          <w:szCs w:val="22"/>
        </w:rPr>
      </w:pPr>
      <w:hyperlink w:history="1" w:anchor="_Toc114825575">
        <w:r w:rsidRPr="0080091C" w:rsidR="00E17FB0">
          <w:rPr>
            <w:rStyle w:val="Hyperlink"/>
          </w:rPr>
          <w:t>9.3.7 How to copy aggregation rules</w:t>
        </w:r>
        <w:r w:rsidR="00E17FB0">
          <w:rPr>
            <w:webHidden/>
          </w:rPr>
          <w:tab/>
        </w:r>
        <w:r w:rsidR="00E17FB0">
          <w:rPr>
            <w:webHidden/>
          </w:rPr>
          <w:fldChar w:fldCharType="begin"/>
        </w:r>
        <w:r w:rsidR="00E17FB0">
          <w:rPr>
            <w:webHidden/>
          </w:rPr>
          <w:instrText xml:space="preserve"> PAGEREF _Toc114825575 \h </w:instrText>
        </w:r>
        <w:r w:rsidR="00E17FB0">
          <w:rPr>
            <w:webHidden/>
          </w:rPr>
        </w:r>
        <w:r w:rsidR="00E17FB0">
          <w:rPr>
            <w:webHidden/>
          </w:rPr>
          <w:fldChar w:fldCharType="separate"/>
        </w:r>
        <w:r w:rsidR="00E17FB0">
          <w:rPr>
            <w:webHidden/>
          </w:rPr>
          <w:t>208</w:t>
        </w:r>
        <w:r w:rsidR="00E17FB0">
          <w:rPr>
            <w:webHidden/>
          </w:rPr>
          <w:fldChar w:fldCharType="end"/>
        </w:r>
      </w:hyperlink>
    </w:p>
    <w:p w:rsidR="00E17FB0" w:rsidRDefault="00000000" w14:paraId="6B6F4F77" w14:textId="72F6E396">
      <w:pPr>
        <w:pStyle w:val="TOC3"/>
        <w:rPr>
          <w:rFonts w:asciiTheme="minorHAnsi" w:hAnsiTheme="minorHAnsi" w:eastAsiaTheme="minorEastAsia" w:cstheme="minorBidi"/>
          <w:iCs w:val="0"/>
          <w:sz w:val="22"/>
          <w:szCs w:val="22"/>
        </w:rPr>
      </w:pPr>
      <w:hyperlink w:history="1" w:anchor="_Toc114825576">
        <w:r w:rsidRPr="0080091C" w:rsidR="00E17FB0">
          <w:rPr>
            <w:rStyle w:val="Hyperlink"/>
          </w:rPr>
          <w:t>9.3.8 How to bulk upload aggregation rules</w:t>
        </w:r>
        <w:r w:rsidR="00E17FB0">
          <w:rPr>
            <w:webHidden/>
          </w:rPr>
          <w:tab/>
        </w:r>
        <w:r w:rsidR="00E17FB0">
          <w:rPr>
            <w:webHidden/>
          </w:rPr>
          <w:fldChar w:fldCharType="begin"/>
        </w:r>
        <w:r w:rsidR="00E17FB0">
          <w:rPr>
            <w:webHidden/>
          </w:rPr>
          <w:instrText xml:space="preserve"> PAGEREF _Toc114825576 \h </w:instrText>
        </w:r>
        <w:r w:rsidR="00E17FB0">
          <w:rPr>
            <w:webHidden/>
          </w:rPr>
        </w:r>
        <w:r w:rsidR="00E17FB0">
          <w:rPr>
            <w:webHidden/>
          </w:rPr>
          <w:fldChar w:fldCharType="separate"/>
        </w:r>
        <w:r w:rsidR="00E17FB0">
          <w:rPr>
            <w:webHidden/>
          </w:rPr>
          <w:t>209</w:t>
        </w:r>
        <w:r w:rsidR="00E17FB0">
          <w:rPr>
            <w:webHidden/>
          </w:rPr>
          <w:fldChar w:fldCharType="end"/>
        </w:r>
      </w:hyperlink>
    </w:p>
    <w:p w:rsidR="00E17FB0" w:rsidRDefault="00000000" w14:paraId="2848697D" w14:textId="381D3493">
      <w:pPr>
        <w:pStyle w:val="TOC3"/>
        <w:rPr>
          <w:rFonts w:asciiTheme="minorHAnsi" w:hAnsiTheme="minorHAnsi" w:eastAsiaTheme="minorEastAsia" w:cstheme="minorBidi"/>
          <w:iCs w:val="0"/>
          <w:sz w:val="22"/>
          <w:szCs w:val="22"/>
        </w:rPr>
      </w:pPr>
      <w:hyperlink w:history="1" w:anchor="_Toc114825577">
        <w:r w:rsidRPr="0080091C" w:rsidR="00E17FB0">
          <w:rPr>
            <w:rStyle w:val="Hyperlink"/>
          </w:rPr>
          <w:t>9.3.9 How to bulk modify aggregation rules</w:t>
        </w:r>
        <w:r w:rsidR="00E17FB0">
          <w:rPr>
            <w:webHidden/>
          </w:rPr>
          <w:tab/>
        </w:r>
        <w:r w:rsidR="00E17FB0">
          <w:rPr>
            <w:webHidden/>
          </w:rPr>
          <w:fldChar w:fldCharType="begin"/>
        </w:r>
        <w:r w:rsidR="00E17FB0">
          <w:rPr>
            <w:webHidden/>
          </w:rPr>
          <w:instrText xml:space="preserve"> PAGEREF _Toc114825577 \h </w:instrText>
        </w:r>
        <w:r w:rsidR="00E17FB0">
          <w:rPr>
            <w:webHidden/>
          </w:rPr>
        </w:r>
        <w:r w:rsidR="00E17FB0">
          <w:rPr>
            <w:webHidden/>
          </w:rPr>
          <w:fldChar w:fldCharType="separate"/>
        </w:r>
        <w:r w:rsidR="00E17FB0">
          <w:rPr>
            <w:webHidden/>
          </w:rPr>
          <w:t>210</w:t>
        </w:r>
        <w:r w:rsidR="00E17FB0">
          <w:rPr>
            <w:webHidden/>
          </w:rPr>
          <w:fldChar w:fldCharType="end"/>
        </w:r>
      </w:hyperlink>
    </w:p>
    <w:p w:rsidR="00E17FB0" w:rsidRDefault="00000000" w14:paraId="7D03B18E" w14:textId="3DBC389B">
      <w:pPr>
        <w:pStyle w:val="TOC3"/>
        <w:rPr>
          <w:rFonts w:asciiTheme="minorHAnsi" w:hAnsiTheme="minorHAnsi" w:eastAsiaTheme="minorEastAsia" w:cstheme="minorBidi"/>
          <w:iCs w:val="0"/>
          <w:sz w:val="22"/>
          <w:szCs w:val="22"/>
        </w:rPr>
      </w:pPr>
      <w:hyperlink w:history="1" w:anchor="_Toc114825578">
        <w:r w:rsidRPr="0080091C" w:rsidR="00E17FB0">
          <w:rPr>
            <w:rStyle w:val="Hyperlink"/>
          </w:rPr>
          <w:t>9.3.10 How to download results of the bulk upload process</w:t>
        </w:r>
        <w:r w:rsidR="00E17FB0">
          <w:rPr>
            <w:webHidden/>
          </w:rPr>
          <w:tab/>
        </w:r>
        <w:r w:rsidR="00E17FB0">
          <w:rPr>
            <w:webHidden/>
          </w:rPr>
          <w:fldChar w:fldCharType="begin"/>
        </w:r>
        <w:r w:rsidR="00E17FB0">
          <w:rPr>
            <w:webHidden/>
          </w:rPr>
          <w:instrText xml:space="preserve"> PAGEREF _Toc114825578 \h </w:instrText>
        </w:r>
        <w:r w:rsidR="00E17FB0">
          <w:rPr>
            <w:webHidden/>
          </w:rPr>
        </w:r>
        <w:r w:rsidR="00E17FB0">
          <w:rPr>
            <w:webHidden/>
          </w:rPr>
          <w:fldChar w:fldCharType="separate"/>
        </w:r>
        <w:r w:rsidR="00E17FB0">
          <w:rPr>
            <w:webHidden/>
          </w:rPr>
          <w:t>212</w:t>
        </w:r>
        <w:r w:rsidR="00E17FB0">
          <w:rPr>
            <w:webHidden/>
          </w:rPr>
          <w:fldChar w:fldCharType="end"/>
        </w:r>
      </w:hyperlink>
    </w:p>
    <w:p w:rsidR="00E17FB0" w:rsidRDefault="00000000" w14:paraId="11BF89ED" w14:textId="22BB7A09">
      <w:pPr>
        <w:pStyle w:val="TOC1"/>
        <w:rPr>
          <w:rFonts w:asciiTheme="minorHAnsi" w:hAnsiTheme="minorHAnsi" w:eastAsiaTheme="minorEastAsia" w:cstheme="minorBidi"/>
          <w:b w:val="0"/>
          <w:bCs w:val="0"/>
          <w:caps w:val="0"/>
          <w:sz w:val="22"/>
          <w:szCs w:val="22"/>
        </w:rPr>
      </w:pPr>
      <w:hyperlink w:history="1" w:anchor="_Toc114825579">
        <w:r w:rsidRPr="0080091C" w:rsidR="00E17FB0">
          <w:rPr>
            <w:rStyle w:val="Hyperlink"/>
          </w:rPr>
          <w:t>10. Entity sets</w:t>
        </w:r>
        <w:r w:rsidR="00E17FB0">
          <w:rPr>
            <w:webHidden/>
          </w:rPr>
          <w:tab/>
        </w:r>
        <w:r w:rsidR="00E17FB0">
          <w:rPr>
            <w:webHidden/>
          </w:rPr>
          <w:fldChar w:fldCharType="begin"/>
        </w:r>
        <w:r w:rsidR="00E17FB0">
          <w:rPr>
            <w:webHidden/>
          </w:rPr>
          <w:instrText xml:space="preserve"> PAGEREF _Toc114825579 \h </w:instrText>
        </w:r>
        <w:r w:rsidR="00E17FB0">
          <w:rPr>
            <w:webHidden/>
          </w:rPr>
        </w:r>
        <w:r w:rsidR="00E17FB0">
          <w:rPr>
            <w:webHidden/>
          </w:rPr>
          <w:fldChar w:fldCharType="separate"/>
        </w:r>
        <w:r w:rsidR="00E17FB0">
          <w:rPr>
            <w:webHidden/>
          </w:rPr>
          <w:t>214</w:t>
        </w:r>
        <w:r w:rsidR="00E17FB0">
          <w:rPr>
            <w:webHidden/>
          </w:rPr>
          <w:fldChar w:fldCharType="end"/>
        </w:r>
      </w:hyperlink>
    </w:p>
    <w:p w:rsidR="00E17FB0" w:rsidRDefault="00000000" w14:paraId="7C1B0DF4" w14:textId="263A8DFF">
      <w:pPr>
        <w:pStyle w:val="TOC2"/>
        <w:rPr>
          <w:rFonts w:asciiTheme="minorHAnsi" w:hAnsiTheme="minorHAnsi" w:eastAsiaTheme="minorEastAsia" w:cstheme="minorBidi"/>
          <w:smallCaps w:val="0"/>
          <w:noProof/>
          <w:sz w:val="22"/>
          <w:szCs w:val="22"/>
        </w:rPr>
      </w:pPr>
      <w:hyperlink w:history="1" w:anchor="_Toc114825580">
        <w:r w:rsidRPr="0080091C" w:rsidR="00E17FB0">
          <w:rPr>
            <w:rStyle w:val="Hyperlink"/>
            <w:noProof/>
          </w:rPr>
          <w:t>10.1 Introduction</w:t>
        </w:r>
        <w:r w:rsidR="00E17FB0">
          <w:rPr>
            <w:noProof/>
            <w:webHidden/>
          </w:rPr>
          <w:tab/>
        </w:r>
        <w:r w:rsidR="00E17FB0">
          <w:rPr>
            <w:noProof/>
            <w:webHidden/>
          </w:rPr>
          <w:fldChar w:fldCharType="begin"/>
        </w:r>
        <w:r w:rsidR="00E17FB0">
          <w:rPr>
            <w:noProof/>
            <w:webHidden/>
          </w:rPr>
          <w:instrText xml:space="preserve"> PAGEREF _Toc114825580 \h </w:instrText>
        </w:r>
        <w:r w:rsidR="00E17FB0">
          <w:rPr>
            <w:noProof/>
            <w:webHidden/>
          </w:rPr>
        </w:r>
        <w:r w:rsidR="00E17FB0">
          <w:rPr>
            <w:noProof/>
            <w:webHidden/>
          </w:rPr>
          <w:fldChar w:fldCharType="separate"/>
        </w:r>
        <w:r w:rsidR="00E17FB0">
          <w:rPr>
            <w:noProof/>
            <w:webHidden/>
          </w:rPr>
          <w:t>215</w:t>
        </w:r>
        <w:r w:rsidR="00E17FB0">
          <w:rPr>
            <w:noProof/>
            <w:webHidden/>
          </w:rPr>
          <w:fldChar w:fldCharType="end"/>
        </w:r>
      </w:hyperlink>
    </w:p>
    <w:p w:rsidR="00E17FB0" w:rsidRDefault="00000000" w14:paraId="34F34712" w14:textId="69A75C1A">
      <w:pPr>
        <w:pStyle w:val="TOC2"/>
        <w:rPr>
          <w:rFonts w:asciiTheme="minorHAnsi" w:hAnsiTheme="minorHAnsi" w:eastAsiaTheme="minorEastAsia" w:cstheme="minorBidi"/>
          <w:smallCaps w:val="0"/>
          <w:noProof/>
          <w:sz w:val="22"/>
          <w:szCs w:val="22"/>
        </w:rPr>
      </w:pPr>
      <w:hyperlink w:history="1" w:anchor="_Toc114825581">
        <w:r w:rsidRPr="0080091C" w:rsidR="00E17FB0">
          <w:rPr>
            <w:rStyle w:val="Hyperlink"/>
            <w:noProof/>
          </w:rPr>
          <w:t>10.2 Key inputs and outputs</w:t>
        </w:r>
        <w:r w:rsidR="00E17FB0">
          <w:rPr>
            <w:noProof/>
            <w:webHidden/>
          </w:rPr>
          <w:tab/>
        </w:r>
        <w:r w:rsidR="00E17FB0">
          <w:rPr>
            <w:noProof/>
            <w:webHidden/>
          </w:rPr>
          <w:fldChar w:fldCharType="begin"/>
        </w:r>
        <w:r w:rsidR="00E17FB0">
          <w:rPr>
            <w:noProof/>
            <w:webHidden/>
          </w:rPr>
          <w:instrText xml:space="preserve"> PAGEREF _Toc114825581 \h </w:instrText>
        </w:r>
        <w:r w:rsidR="00E17FB0">
          <w:rPr>
            <w:noProof/>
            <w:webHidden/>
          </w:rPr>
        </w:r>
        <w:r w:rsidR="00E17FB0">
          <w:rPr>
            <w:noProof/>
            <w:webHidden/>
          </w:rPr>
          <w:fldChar w:fldCharType="separate"/>
        </w:r>
        <w:r w:rsidR="00E17FB0">
          <w:rPr>
            <w:noProof/>
            <w:webHidden/>
          </w:rPr>
          <w:t>218</w:t>
        </w:r>
        <w:r w:rsidR="00E17FB0">
          <w:rPr>
            <w:noProof/>
            <w:webHidden/>
          </w:rPr>
          <w:fldChar w:fldCharType="end"/>
        </w:r>
      </w:hyperlink>
    </w:p>
    <w:p w:rsidR="00E17FB0" w:rsidRDefault="00000000" w14:paraId="73FA5A13" w14:textId="150AED5A">
      <w:pPr>
        <w:pStyle w:val="TOC2"/>
        <w:rPr>
          <w:rFonts w:asciiTheme="minorHAnsi" w:hAnsiTheme="minorHAnsi" w:eastAsiaTheme="minorEastAsia" w:cstheme="minorBidi"/>
          <w:smallCaps w:val="0"/>
          <w:noProof/>
          <w:sz w:val="22"/>
          <w:szCs w:val="22"/>
        </w:rPr>
      </w:pPr>
      <w:hyperlink w:history="1" w:anchor="_Toc114825582">
        <w:r w:rsidRPr="0080091C" w:rsidR="00E17FB0">
          <w:rPr>
            <w:rStyle w:val="Hyperlink"/>
            <w:noProof/>
          </w:rPr>
          <w:t>10.3 Step by step approach to working with entity sets</w:t>
        </w:r>
        <w:r w:rsidR="00E17FB0">
          <w:rPr>
            <w:noProof/>
            <w:webHidden/>
          </w:rPr>
          <w:tab/>
        </w:r>
        <w:r w:rsidR="00E17FB0">
          <w:rPr>
            <w:noProof/>
            <w:webHidden/>
          </w:rPr>
          <w:fldChar w:fldCharType="begin"/>
        </w:r>
        <w:r w:rsidR="00E17FB0">
          <w:rPr>
            <w:noProof/>
            <w:webHidden/>
          </w:rPr>
          <w:instrText xml:space="preserve"> PAGEREF _Toc114825582 \h </w:instrText>
        </w:r>
        <w:r w:rsidR="00E17FB0">
          <w:rPr>
            <w:noProof/>
            <w:webHidden/>
          </w:rPr>
        </w:r>
        <w:r w:rsidR="00E17FB0">
          <w:rPr>
            <w:noProof/>
            <w:webHidden/>
          </w:rPr>
          <w:fldChar w:fldCharType="separate"/>
        </w:r>
        <w:r w:rsidR="00E17FB0">
          <w:rPr>
            <w:noProof/>
            <w:webHidden/>
          </w:rPr>
          <w:t>219</w:t>
        </w:r>
        <w:r w:rsidR="00E17FB0">
          <w:rPr>
            <w:noProof/>
            <w:webHidden/>
          </w:rPr>
          <w:fldChar w:fldCharType="end"/>
        </w:r>
      </w:hyperlink>
    </w:p>
    <w:p w:rsidR="00E17FB0" w:rsidRDefault="00000000" w14:paraId="665E7141" w14:textId="5CF92552">
      <w:pPr>
        <w:pStyle w:val="TOC3"/>
        <w:rPr>
          <w:rFonts w:asciiTheme="minorHAnsi" w:hAnsiTheme="minorHAnsi" w:eastAsiaTheme="minorEastAsia" w:cstheme="minorBidi"/>
          <w:iCs w:val="0"/>
          <w:sz w:val="22"/>
          <w:szCs w:val="22"/>
        </w:rPr>
      </w:pPr>
      <w:hyperlink w:history="1" w:anchor="_Toc114825583">
        <w:r w:rsidRPr="0080091C" w:rsidR="00E17FB0">
          <w:rPr>
            <w:rStyle w:val="Hyperlink"/>
          </w:rPr>
          <w:t>10.3.1 How to create an entity set</w:t>
        </w:r>
        <w:r w:rsidR="00E17FB0">
          <w:rPr>
            <w:webHidden/>
          </w:rPr>
          <w:tab/>
        </w:r>
        <w:r w:rsidR="00E17FB0">
          <w:rPr>
            <w:webHidden/>
          </w:rPr>
          <w:fldChar w:fldCharType="begin"/>
        </w:r>
        <w:r w:rsidR="00E17FB0">
          <w:rPr>
            <w:webHidden/>
          </w:rPr>
          <w:instrText xml:space="preserve"> PAGEREF _Toc114825583 \h </w:instrText>
        </w:r>
        <w:r w:rsidR="00E17FB0">
          <w:rPr>
            <w:webHidden/>
          </w:rPr>
        </w:r>
        <w:r w:rsidR="00E17FB0">
          <w:rPr>
            <w:webHidden/>
          </w:rPr>
          <w:fldChar w:fldCharType="separate"/>
        </w:r>
        <w:r w:rsidR="00E17FB0">
          <w:rPr>
            <w:webHidden/>
          </w:rPr>
          <w:t>220</w:t>
        </w:r>
        <w:r w:rsidR="00E17FB0">
          <w:rPr>
            <w:webHidden/>
          </w:rPr>
          <w:fldChar w:fldCharType="end"/>
        </w:r>
      </w:hyperlink>
    </w:p>
    <w:p w:rsidR="00E17FB0" w:rsidRDefault="00000000" w14:paraId="502BA93F" w14:textId="3DBE58F3">
      <w:pPr>
        <w:pStyle w:val="TOC3"/>
        <w:rPr>
          <w:rFonts w:asciiTheme="minorHAnsi" w:hAnsiTheme="minorHAnsi" w:eastAsiaTheme="minorEastAsia" w:cstheme="minorBidi"/>
          <w:iCs w:val="0"/>
          <w:sz w:val="22"/>
          <w:szCs w:val="22"/>
        </w:rPr>
      </w:pPr>
      <w:hyperlink w:history="1" w:anchor="_Toc114825584">
        <w:r w:rsidRPr="0080091C" w:rsidR="00E17FB0">
          <w:rPr>
            <w:rStyle w:val="Hyperlink"/>
            <w:b/>
            <w:bCs/>
          </w:rPr>
          <w:t>10</w:t>
        </w:r>
        <w:r w:rsidRPr="0080091C" w:rsidR="00E17FB0">
          <w:rPr>
            <w:rStyle w:val="Hyperlink"/>
          </w:rPr>
          <w:t>.3.2 How to modify an entity set</w:t>
        </w:r>
        <w:r w:rsidR="00E17FB0">
          <w:rPr>
            <w:webHidden/>
          </w:rPr>
          <w:tab/>
        </w:r>
        <w:r w:rsidR="00E17FB0">
          <w:rPr>
            <w:webHidden/>
          </w:rPr>
          <w:fldChar w:fldCharType="begin"/>
        </w:r>
        <w:r w:rsidR="00E17FB0">
          <w:rPr>
            <w:webHidden/>
          </w:rPr>
          <w:instrText xml:space="preserve"> PAGEREF _Toc114825584 \h </w:instrText>
        </w:r>
        <w:r w:rsidR="00E17FB0">
          <w:rPr>
            <w:webHidden/>
          </w:rPr>
        </w:r>
        <w:r w:rsidR="00E17FB0">
          <w:rPr>
            <w:webHidden/>
          </w:rPr>
          <w:fldChar w:fldCharType="separate"/>
        </w:r>
        <w:r w:rsidR="00E17FB0">
          <w:rPr>
            <w:webHidden/>
          </w:rPr>
          <w:t>222</w:t>
        </w:r>
        <w:r w:rsidR="00E17FB0">
          <w:rPr>
            <w:webHidden/>
          </w:rPr>
          <w:fldChar w:fldCharType="end"/>
        </w:r>
      </w:hyperlink>
    </w:p>
    <w:p w:rsidR="00E17FB0" w:rsidRDefault="00000000" w14:paraId="3608BF89" w14:textId="04000E82">
      <w:pPr>
        <w:pStyle w:val="TOC3"/>
        <w:rPr>
          <w:rFonts w:asciiTheme="minorHAnsi" w:hAnsiTheme="minorHAnsi" w:eastAsiaTheme="minorEastAsia" w:cstheme="minorBidi"/>
          <w:iCs w:val="0"/>
          <w:sz w:val="22"/>
          <w:szCs w:val="22"/>
        </w:rPr>
      </w:pPr>
      <w:hyperlink w:history="1" w:anchor="_Toc114825585">
        <w:r w:rsidRPr="0080091C" w:rsidR="00E17FB0">
          <w:rPr>
            <w:rStyle w:val="Hyperlink"/>
            <w:b/>
            <w:bCs/>
          </w:rPr>
          <w:t>10</w:t>
        </w:r>
        <w:r w:rsidRPr="0080091C" w:rsidR="00E17FB0">
          <w:rPr>
            <w:rStyle w:val="Hyperlink"/>
          </w:rPr>
          <w:t>.3.3 How to delete an entity set</w:t>
        </w:r>
        <w:r w:rsidR="00E17FB0">
          <w:rPr>
            <w:webHidden/>
          </w:rPr>
          <w:tab/>
        </w:r>
        <w:r w:rsidR="00E17FB0">
          <w:rPr>
            <w:webHidden/>
          </w:rPr>
          <w:fldChar w:fldCharType="begin"/>
        </w:r>
        <w:r w:rsidR="00E17FB0">
          <w:rPr>
            <w:webHidden/>
          </w:rPr>
          <w:instrText xml:space="preserve"> PAGEREF _Toc114825585 \h </w:instrText>
        </w:r>
        <w:r w:rsidR="00E17FB0">
          <w:rPr>
            <w:webHidden/>
          </w:rPr>
        </w:r>
        <w:r w:rsidR="00E17FB0">
          <w:rPr>
            <w:webHidden/>
          </w:rPr>
          <w:fldChar w:fldCharType="separate"/>
        </w:r>
        <w:r w:rsidR="00E17FB0">
          <w:rPr>
            <w:webHidden/>
          </w:rPr>
          <w:t>224</w:t>
        </w:r>
        <w:r w:rsidR="00E17FB0">
          <w:rPr>
            <w:webHidden/>
          </w:rPr>
          <w:fldChar w:fldCharType="end"/>
        </w:r>
      </w:hyperlink>
    </w:p>
    <w:p w:rsidR="00E17FB0" w:rsidRDefault="00000000" w14:paraId="08A8C8F5" w14:textId="4BBF0DBC">
      <w:pPr>
        <w:pStyle w:val="TOC3"/>
        <w:rPr>
          <w:rFonts w:asciiTheme="minorHAnsi" w:hAnsiTheme="minorHAnsi" w:eastAsiaTheme="minorEastAsia" w:cstheme="minorBidi"/>
          <w:iCs w:val="0"/>
          <w:sz w:val="22"/>
          <w:szCs w:val="22"/>
        </w:rPr>
      </w:pPr>
      <w:hyperlink w:history="1" w:anchor="_Toc114825586">
        <w:r w:rsidRPr="0080091C" w:rsidR="00E17FB0">
          <w:rPr>
            <w:rStyle w:val="Hyperlink"/>
            <w:b/>
            <w:bCs/>
          </w:rPr>
          <w:t>10</w:t>
        </w:r>
        <w:r w:rsidRPr="0080091C" w:rsidR="00E17FB0">
          <w:rPr>
            <w:rStyle w:val="Hyperlink"/>
          </w:rPr>
          <w:t>.3.4 How to rename an entity set</w:t>
        </w:r>
        <w:r w:rsidR="00E17FB0">
          <w:rPr>
            <w:webHidden/>
          </w:rPr>
          <w:tab/>
        </w:r>
        <w:r w:rsidR="00E17FB0">
          <w:rPr>
            <w:webHidden/>
          </w:rPr>
          <w:fldChar w:fldCharType="begin"/>
        </w:r>
        <w:r w:rsidR="00E17FB0">
          <w:rPr>
            <w:webHidden/>
          </w:rPr>
          <w:instrText xml:space="preserve"> PAGEREF _Toc114825586 \h </w:instrText>
        </w:r>
        <w:r w:rsidR="00E17FB0">
          <w:rPr>
            <w:webHidden/>
          </w:rPr>
        </w:r>
        <w:r w:rsidR="00E17FB0">
          <w:rPr>
            <w:webHidden/>
          </w:rPr>
          <w:fldChar w:fldCharType="separate"/>
        </w:r>
        <w:r w:rsidR="00E17FB0">
          <w:rPr>
            <w:webHidden/>
          </w:rPr>
          <w:t>225</w:t>
        </w:r>
        <w:r w:rsidR="00E17FB0">
          <w:rPr>
            <w:webHidden/>
          </w:rPr>
          <w:fldChar w:fldCharType="end"/>
        </w:r>
      </w:hyperlink>
    </w:p>
    <w:p w:rsidR="00E17FB0" w:rsidRDefault="00000000" w14:paraId="4E321ED8" w14:textId="7C46D8EA">
      <w:pPr>
        <w:pStyle w:val="TOC3"/>
        <w:rPr>
          <w:rFonts w:asciiTheme="minorHAnsi" w:hAnsiTheme="minorHAnsi" w:eastAsiaTheme="minorEastAsia" w:cstheme="minorBidi"/>
          <w:iCs w:val="0"/>
          <w:sz w:val="22"/>
          <w:szCs w:val="22"/>
        </w:rPr>
      </w:pPr>
      <w:hyperlink w:history="1" w:anchor="_Toc114825587">
        <w:r w:rsidRPr="0080091C" w:rsidR="00E17FB0">
          <w:rPr>
            <w:rStyle w:val="Hyperlink"/>
          </w:rPr>
          <w:t>10.3.5 How to copy an entity set</w:t>
        </w:r>
        <w:r w:rsidR="00E17FB0">
          <w:rPr>
            <w:webHidden/>
          </w:rPr>
          <w:tab/>
        </w:r>
        <w:r w:rsidR="00E17FB0">
          <w:rPr>
            <w:webHidden/>
          </w:rPr>
          <w:fldChar w:fldCharType="begin"/>
        </w:r>
        <w:r w:rsidR="00E17FB0">
          <w:rPr>
            <w:webHidden/>
          </w:rPr>
          <w:instrText xml:space="preserve"> PAGEREF _Toc114825587 \h </w:instrText>
        </w:r>
        <w:r w:rsidR="00E17FB0">
          <w:rPr>
            <w:webHidden/>
          </w:rPr>
        </w:r>
        <w:r w:rsidR="00E17FB0">
          <w:rPr>
            <w:webHidden/>
          </w:rPr>
          <w:fldChar w:fldCharType="separate"/>
        </w:r>
        <w:r w:rsidR="00E17FB0">
          <w:rPr>
            <w:webHidden/>
          </w:rPr>
          <w:t>226</w:t>
        </w:r>
        <w:r w:rsidR="00E17FB0">
          <w:rPr>
            <w:webHidden/>
          </w:rPr>
          <w:fldChar w:fldCharType="end"/>
        </w:r>
      </w:hyperlink>
    </w:p>
    <w:p w:rsidR="00E17FB0" w:rsidRDefault="00000000" w14:paraId="73D61504" w14:textId="1037CBBE">
      <w:pPr>
        <w:pStyle w:val="TOC3"/>
        <w:rPr>
          <w:rFonts w:asciiTheme="minorHAnsi" w:hAnsiTheme="minorHAnsi" w:eastAsiaTheme="minorEastAsia" w:cstheme="minorBidi"/>
          <w:iCs w:val="0"/>
          <w:sz w:val="22"/>
          <w:szCs w:val="22"/>
        </w:rPr>
      </w:pPr>
      <w:hyperlink w:history="1" w:anchor="_Toc114825588">
        <w:r w:rsidRPr="0080091C" w:rsidR="00E17FB0">
          <w:rPr>
            <w:rStyle w:val="Hyperlink"/>
          </w:rPr>
          <w:t>10.3.6 How to bulk assign components to an entity set</w:t>
        </w:r>
        <w:r w:rsidR="00E17FB0">
          <w:rPr>
            <w:webHidden/>
          </w:rPr>
          <w:tab/>
        </w:r>
        <w:r w:rsidR="00E17FB0">
          <w:rPr>
            <w:webHidden/>
          </w:rPr>
          <w:fldChar w:fldCharType="begin"/>
        </w:r>
        <w:r w:rsidR="00E17FB0">
          <w:rPr>
            <w:webHidden/>
          </w:rPr>
          <w:instrText xml:space="preserve"> PAGEREF _Toc114825588 \h </w:instrText>
        </w:r>
        <w:r w:rsidR="00E17FB0">
          <w:rPr>
            <w:webHidden/>
          </w:rPr>
        </w:r>
        <w:r w:rsidR="00E17FB0">
          <w:rPr>
            <w:webHidden/>
          </w:rPr>
          <w:fldChar w:fldCharType="separate"/>
        </w:r>
        <w:r w:rsidR="00E17FB0">
          <w:rPr>
            <w:webHidden/>
          </w:rPr>
          <w:t>227</w:t>
        </w:r>
        <w:r w:rsidR="00E17FB0">
          <w:rPr>
            <w:webHidden/>
          </w:rPr>
          <w:fldChar w:fldCharType="end"/>
        </w:r>
      </w:hyperlink>
    </w:p>
    <w:p w:rsidR="00E17FB0" w:rsidRDefault="00000000" w14:paraId="76F11E68" w14:textId="4BEB32E1">
      <w:pPr>
        <w:pStyle w:val="TOC3"/>
        <w:rPr>
          <w:rFonts w:asciiTheme="minorHAnsi" w:hAnsiTheme="minorHAnsi" w:eastAsiaTheme="minorEastAsia" w:cstheme="minorBidi"/>
          <w:iCs w:val="0"/>
          <w:sz w:val="22"/>
          <w:szCs w:val="22"/>
        </w:rPr>
      </w:pPr>
      <w:hyperlink w:history="1" w:anchor="_Toc114825589">
        <w:r w:rsidRPr="0080091C" w:rsidR="00E17FB0">
          <w:rPr>
            <w:rStyle w:val="Hyperlink"/>
          </w:rPr>
          <w:t>10.3.7 How to download results of a bulk assignment</w:t>
        </w:r>
        <w:r w:rsidR="00E17FB0">
          <w:rPr>
            <w:webHidden/>
          </w:rPr>
          <w:tab/>
        </w:r>
        <w:r w:rsidR="00E17FB0">
          <w:rPr>
            <w:webHidden/>
          </w:rPr>
          <w:fldChar w:fldCharType="begin"/>
        </w:r>
        <w:r w:rsidR="00E17FB0">
          <w:rPr>
            <w:webHidden/>
          </w:rPr>
          <w:instrText xml:space="preserve"> PAGEREF _Toc114825589 \h </w:instrText>
        </w:r>
        <w:r w:rsidR="00E17FB0">
          <w:rPr>
            <w:webHidden/>
          </w:rPr>
        </w:r>
        <w:r w:rsidR="00E17FB0">
          <w:rPr>
            <w:webHidden/>
          </w:rPr>
          <w:fldChar w:fldCharType="separate"/>
        </w:r>
        <w:r w:rsidR="00E17FB0">
          <w:rPr>
            <w:webHidden/>
          </w:rPr>
          <w:t>229</w:t>
        </w:r>
        <w:r w:rsidR="00E17FB0">
          <w:rPr>
            <w:webHidden/>
          </w:rPr>
          <w:fldChar w:fldCharType="end"/>
        </w:r>
      </w:hyperlink>
    </w:p>
    <w:p w:rsidR="00E17FB0" w:rsidRDefault="00000000" w14:paraId="1B28619D" w14:textId="042A697C">
      <w:pPr>
        <w:pStyle w:val="TOC3"/>
        <w:rPr>
          <w:rFonts w:asciiTheme="minorHAnsi" w:hAnsiTheme="minorHAnsi" w:eastAsiaTheme="minorEastAsia" w:cstheme="minorBidi"/>
          <w:iCs w:val="0"/>
          <w:sz w:val="22"/>
          <w:szCs w:val="22"/>
        </w:rPr>
      </w:pPr>
      <w:hyperlink w:history="1" w:anchor="_Toc114825590">
        <w:r w:rsidRPr="0080091C" w:rsidR="00E17FB0">
          <w:rPr>
            <w:rStyle w:val="Hyperlink"/>
          </w:rPr>
          <w:t>10.3.8 How to bulk download parameter and experience files</w:t>
        </w:r>
        <w:r w:rsidR="00E17FB0">
          <w:rPr>
            <w:webHidden/>
          </w:rPr>
          <w:tab/>
        </w:r>
        <w:r w:rsidR="00E17FB0">
          <w:rPr>
            <w:webHidden/>
          </w:rPr>
          <w:fldChar w:fldCharType="begin"/>
        </w:r>
        <w:r w:rsidR="00E17FB0">
          <w:rPr>
            <w:webHidden/>
          </w:rPr>
          <w:instrText xml:space="preserve"> PAGEREF _Toc114825590 \h </w:instrText>
        </w:r>
        <w:r w:rsidR="00E17FB0">
          <w:rPr>
            <w:webHidden/>
          </w:rPr>
        </w:r>
        <w:r w:rsidR="00E17FB0">
          <w:rPr>
            <w:webHidden/>
          </w:rPr>
          <w:fldChar w:fldCharType="separate"/>
        </w:r>
        <w:r w:rsidR="00E17FB0">
          <w:rPr>
            <w:webHidden/>
          </w:rPr>
          <w:t>230</w:t>
        </w:r>
        <w:r w:rsidR="00E17FB0">
          <w:rPr>
            <w:webHidden/>
          </w:rPr>
          <w:fldChar w:fldCharType="end"/>
        </w:r>
      </w:hyperlink>
    </w:p>
    <w:p w:rsidR="00E17FB0" w:rsidRDefault="00000000" w14:paraId="773571D0" w14:textId="1C4A0C4C">
      <w:pPr>
        <w:pStyle w:val="TOC3"/>
        <w:rPr>
          <w:rFonts w:asciiTheme="minorHAnsi" w:hAnsiTheme="minorHAnsi" w:eastAsiaTheme="minorEastAsia" w:cstheme="minorBidi"/>
          <w:iCs w:val="0"/>
          <w:sz w:val="22"/>
          <w:szCs w:val="22"/>
        </w:rPr>
      </w:pPr>
      <w:hyperlink w:history="1" w:anchor="_Toc114825591">
        <w:r w:rsidRPr="0080091C" w:rsidR="00E17FB0">
          <w:rPr>
            <w:rStyle w:val="Hyperlink"/>
          </w:rPr>
          <w:t>10.3.9 How to validate an entity set</w:t>
        </w:r>
        <w:r w:rsidR="00E17FB0">
          <w:rPr>
            <w:webHidden/>
          </w:rPr>
          <w:tab/>
        </w:r>
        <w:r w:rsidR="00E17FB0">
          <w:rPr>
            <w:webHidden/>
          </w:rPr>
          <w:fldChar w:fldCharType="begin"/>
        </w:r>
        <w:r w:rsidR="00E17FB0">
          <w:rPr>
            <w:webHidden/>
          </w:rPr>
          <w:instrText xml:space="preserve"> PAGEREF _Toc114825591 \h </w:instrText>
        </w:r>
        <w:r w:rsidR="00E17FB0">
          <w:rPr>
            <w:webHidden/>
          </w:rPr>
        </w:r>
        <w:r w:rsidR="00E17FB0">
          <w:rPr>
            <w:webHidden/>
          </w:rPr>
          <w:fldChar w:fldCharType="separate"/>
        </w:r>
        <w:r w:rsidR="00E17FB0">
          <w:rPr>
            <w:webHidden/>
          </w:rPr>
          <w:t>231</w:t>
        </w:r>
        <w:r w:rsidR="00E17FB0">
          <w:rPr>
            <w:webHidden/>
          </w:rPr>
          <w:fldChar w:fldCharType="end"/>
        </w:r>
      </w:hyperlink>
    </w:p>
    <w:p w:rsidR="00E17FB0" w:rsidRDefault="00000000" w14:paraId="585C3817" w14:textId="6DCE8F53">
      <w:pPr>
        <w:pStyle w:val="TOC3"/>
        <w:rPr>
          <w:rFonts w:asciiTheme="minorHAnsi" w:hAnsiTheme="minorHAnsi" w:eastAsiaTheme="minorEastAsia" w:cstheme="minorBidi"/>
          <w:iCs w:val="0"/>
          <w:sz w:val="22"/>
          <w:szCs w:val="22"/>
        </w:rPr>
      </w:pPr>
      <w:hyperlink w:history="1" w:anchor="_Toc114825592">
        <w:r w:rsidRPr="0080091C" w:rsidR="00E17FB0">
          <w:rPr>
            <w:rStyle w:val="Hyperlink"/>
          </w:rPr>
          <w:t>10.3.10 How to download the events of an entity set</w:t>
        </w:r>
        <w:r w:rsidR="00E17FB0">
          <w:rPr>
            <w:webHidden/>
          </w:rPr>
          <w:tab/>
        </w:r>
        <w:r w:rsidR="00E17FB0">
          <w:rPr>
            <w:webHidden/>
          </w:rPr>
          <w:fldChar w:fldCharType="begin"/>
        </w:r>
        <w:r w:rsidR="00E17FB0">
          <w:rPr>
            <w:webHidden/>
          </w:rPr>
          <w:instrText xml:space="preserve"> PAGEREF _Toc114825592 \h </w:instrText>
        </w:r>
        <w:r w:rsidR="00E17FB0">
          <w:rPr>
            <w:webHidden/>
          </w:rPr>
        </w:r>
        <w:r w:rsidR="00E17FB0">
          <w:rPr>
            <w:webHidden/>
          </w:rPr>
          <w:fldChar w:fldCharType="separate"/>
        </w:r>
        <w:r w:rsidR="00E17FB0">
          <w:rPr>
            <w:webHidden/>
          </w:rPr>
          <w:t>232</w:t>
        </w:r>
        <w:r w:rsidR="00E17FB0">
          <w:rPr>
            <w:webHidden/>
          </w:rPr>
          <w:fldChar w:fldCharType="end"/>
        </w:r>
      </w:hyperlink>
    </w:p>
    <w:p w:rsidR="00E17FB0" w:rsidRDefault="00000000" w14:paraId="64E0AA30" w14:textId="0959D984">
      <w:pPr>
        <w:pStyle w:val="TOC1"/>
        <w:rPr>
          <w:rFonts w:asciiTheme="minorHAnsi" w:hAnsiTheme="minorHAnsi" w:eastAsiaTheme="minorEastAsia" w:cstheme="minorBidi"/>
          <w:b w:val="0"/>
          <w:bCs w:val="0"/>
          <w:caps w:val="0"/>
          <w:sz w:val="22"/>
          <w:szCs w:val="22"/>
        </w:rPr>
      </w:pPr>
      <w:hyperlink w:history="1" w:anchor="_Toc114825593">
        <w:r w:rsidRPr="0080091C" w:rsidR="00E17FB0">
          <w:rPr>
            <w:rStyle w:val="Hyperlink"/>
          </w:rPr>
          <w:t>11. Bulk Run Profiles</w:t>
        </w:r>
        <w:r w:rsidR="00E17FB0">
          <w:rPr>
            <w:webHidden/>
          </w:rPr>
          <w:tab/>
        </w:r>
        <w:r w:rsidR="00E17FB0">
          <w:rPr>
            <w:webHidden/>
          </w:rPr>
          <w:fldChar w:fldCharType="begin"/>
        </w:r>
        <w:r w:rsidR="00E17FB0">
          <w:rPr>
            <w:webHidden/>
          </w:rPr>
          <w:instrText xml:space="preserve"> PAGEREF _Toc114825593 \h </w:instrText>
        </w:r>
        <w:r w:rsidR="00E17FB0">
          <w:rPr>
            <w:webHidden/>
          </w:rPr>
        </w:r>
        <w:r w:rsidR="00E17FB0">
          <w:rPr>
            <w:webHidden/>
          </w:rPr>
          <w:fldChar w:fldCharType="separate"/>
        </w:r>
        <w:r w:rsidR="00E17FB0">
          <w:rPr>
            <w:webHidden/>
          </w:rPr>
          <w:t>234</w:t>
        </w:r>
        <w:r w:rsidR="00E17FB0">
          <w:rPr>
            <w:webHidden/>
          </w:rPr>
          <w:fldChar w:fldCharType="end"/>
        </w:r>
      </w:hyperlink>
    </w:p>
    <w:p w:rsidR="00E17FB0" w:rsidRDefault="00000000" w14:paraId="19EDD97E" w14:textId="76EDE142">
      <w:pPr>
        <w:pStyle w:val="TOC2"/>
        <w:rPr>
          <w:rFonts w:asciiTheme="minorHAnsi" w:hAnsiTheme="minorHAnsi" w:eastAsiaTheme="minorEastAsia" w:cstheme="minorBidi"/>
          <w:smallCaps w:val="0"/>
          <w:noProof/>
          <w:sz w:val="22"/>
          <w:szCs w:val="22"/>
        </w:rPr>
      </w:pPr>
      <w:hyperlink w:history="1" w:anchor="_Toc114825594">
        <w:r w:rsidRPr="0080091C" w:rsidR="00E17FB0">
          <w:rPr>
            <w:rStyle w:val="Hyperlink"/>
            <w:noProof/>
          </w:rPr>
          <w:t>11.1 Introduction</w:t>
        </w:r>
        <w:r w:rsidR="00E17FB0">
          <w:rPr>
            <w:noProof/>
            <w:webHidden/>
          </w:rPr>
          <w:tab/>
        </w:r>
        <w:r w:rsidR="00E17FB0">
          <w:rPr>
            <w:noProof/>
            <w:webHidden/>
          </w:rPr>
          <w:fldChar w:fldCharType="begin"/>
        </w:r>
        <w:r w:rsidR="00E17FB0">
          <w:rPr>
            <w:noProof/>
            <w:webHidden/>
          </w:rPr>
          <w:instrText xml:space="preserve"> PAGEREF _Toc114825594 \h </w:instrText>
        </w:r>
        <w:r w:rsidR="00E17FB0">
          <w:rPr>
            <w:noProof/>
            <w:webHidden/>
          </w:rPr>
        </w:r>
        <w:r w:rsidR="00E17FB0">
          <w:rPr>
            <w:noProof/>
            <w:webHidden/>
          </w:rPr>
          <w:fldChar w:fldCharType="separate"/>
        </w:r>
        <w:r w:rsidR="00E17FB0">
          <w:rPr>
            <w:noProof/>
            <w:webHidden/>
          </w:rPr>
          <w:t>235</w:t>
        </w:r>
        <w:r w:rsidR="00E17FB0">
          <w:rPr>
            <w:noProof/>
            <w:webHidden/>
          </w:rPr>
          <w:fldChar w:fldCharType="end"/>
        </w:r>
      </w:hyperlink>
    </w:p>
    <w:p w:rsidR="00E17FB0" w:rsidRDefault="00000000" w14:paraId="54BD7962" w14:textId="2C437DCF">
      <w:pPr>
        <w:pStyle w:val="TOC2"/>
        <w:rPr>
          <w:rFonts w:asciiTheme="minorHAnsi" w:hAnsiTheme="minorHAnsi" w:eastAsiaTheme="minorEastAsia" w:cstheme="minorBidi"/>
          <w:smallCaps w:val="0"/>
          <w:noProof/>
          <w:sz w:val="22"/>
          <w:szCs w:val="22"/>
        </w:rPr>
      </w:pPr>
      <w:hyperlink w:history="1" w:anchor="_Toc114825595">
        <w:r w:rsidRPr="0080091C" w:rsidR="00E17FB0">
          <w:rPr>
            <w:rStyle w:val="Hyperlink"/>
            <w:noProof/>
          </w:rPr>
          <w:t>11.2 Key inputs and outputs</w:t>
        </w:r>
        <w:r w:rsidR="00E17FB0">
          <w:rPr>
            <w:noProof/>
            <w:webHidden/>
          </w:rPr>
          <w:tab/>
        </w:r>
        <w:r w:rsidR="00E17FB0">
          <w:rPr>
            <w:noProof/>
            <w:webHidden/>
          </w:rPr>
          <w:fldChar w:fldCharType="begin"/>
        </w:r>
        <w:r w:rsidR="00E17FB0">
          <w:rPr>
            <w:noProof/>
            <w:webHidden/>
          </w:rPr>
          <w:instrText xml:space="preserve"> PAGEREF _Toc114825595 \h </w:instrText>
        </w:r>
        <w:r w:rsidR="00E17FB0">
          <w:rPr>
            <w:noProof/>
            <w:webHidden/>
          </w:rPr>
        </w:r>
        <w:r w:rsidR="00E17FB0">
          <w:rPr>
            <w:noProof/>
            <w:webHidden/>
          </w:rPr>
          <w:fldChar w:fldCharType="separate"/>
        </w:r>
        <w:r w:rsidR="00E17FB0">
          <w:rPr>
            <w:noProof/>
            <w:webHidden/>
          </w:rPr>
          <w:t>237</w:t>
        </w:r>
        <w:r w:rsidR="00E17FB0">
          <w:rPr>
            <w:noProof/>
            <w:webHidden/>
          </w:rPr>
          <w:fldChar w:fldCharType="end"/>
        </w:r>
      </w:hyperlink>
    </w:p>
    <w:p w:rsidR="00E17FB0" w:rsidRDefault="00000000" w14:paraId="03E690CD" w14:textId="1BF33D4B">
      <w:pPr>
        <w:pStyle w:val="TOC2"/>
        <w:rPr>
          <w:rFonts w:asciiTheme="minorHAnsi" w:hAnsiTheme="minorHAnsi" w:eastAsiaTheme="minorEastAsia" w:cstheme="minorBidi"/>
          <w:smallCaps w:val="0"/>
          <w:noProof/>
          <w:sz w:val="22"/>
          <w:szCs w:val="22"/>
        </w:rPr>
      </w:pPr>
      <w:hyperlink w:history="1" w:anchor="_Toc114825596">
        <w:r w:rsidRPr="0080091C" w:rsidR="00E17FB0">
          <w:rPr>
            <w:rStyle w:val="Hyperlink"/>
            <w:noProof/>
          </w:rPr>
          <w:t>11.3 Step by step approach to working with bulk run profiles</w:t>
        </w:r>
        <w:r w:rsidR="00E17FB0">
          <w:rPr>
            <w:noProof/>
            <w:webHidden/>
          </w:rPr>
          <w:tab/>
        </w:r>
        <w:r w:rsidR="00E17FB0">
          <w:rPr>
            <w:noProof/>
            <w:webHidden/>
          </w:rPr>
          <w:fldChar w:fldCharType="begin"/>
        </w:r>
        <w:r w:rsidR="00E17FB0">
          <w:rPr>
            <w:noProof/>
            <w:webHidden/>
          </w:rPr>
          <w:instrText xml:space="preserve"> PAGEREF _Toc114825596 \h </w:instrText>
        </w:r>
        <w:r w:rsidR="00E17FB0">
          <w:rPr>
            <w:noProof/>
            <w:webHidden/>
          </w:rPr>
        </w:r>
        <w:r w:rsidR="00E17FB0">
          <w:rPr>
            <w:noProof/>
            <w:webHidden/>
          </w:rPr>
          <w:fldChar w:fldCharType="separate"/>
        </w:r>
        <w:r w:rsidR="00E17FB0">
          <w:rPr>
            <w:noProof/>
            <w:webHidden/>
          </w:rPr>
          <w:t>238</w:t>
        </w:r>
        <w:r w:rsidR="00E17FB0">
          <w:rPr>
            <w:noProof/>
            <w:webHidden/>
          </w:rPr>
          <w:fldChar w:fldCharType="end"/>
        </w:r>
      </w:hyperlink>
    </w:p>
    <w:p w:rsidR="00E17FB0" w:rsidRDefault="00000000" w14:paraId="3F4DC70A" w14:textId="33890757">
      <w:pPr>
        <w:pStyle w:val="TOC3"/>
        <w:rPr>
          <w:rFonts w:asciiTheme="minorHAnsi" w:hAnsiTheme="minorHAnsi" w:eastAsiaTheme="minorEastAsia" w:cstheme="minorBidi"/>
          <w:iCs w:val="0"/>
          <w:sz w:val="22"/>
          <w:szCs w:val="22"/>
        </w:rPr>
      </w:pPr>
      <w:hyperlink w:history="1" w:anchor="_Toc114825597">
        <w:r w:rsidRPr="0080091C" w:rsidR="00E17FB0">
          <w:rPr>
            <w:rStyle w:val="Hyperlink"/>
          </w:rPr>
          <w:t>11.3.1 How to create a bulk run profile</w:t>
        </w:r>
        <w:r w:rsidR="00E17FB0">
          <w:rPr>
            <w:webHidden/>
          </w:rPr>
          <w:tab/>
        </w:r>
        <w:r w:rsidR="00E17FB0">
          <w:rPr>
            <w:webHidden/>
          </w:rPr>
          <w:fldChar w:fldCharType="begin"/>
        </w:r>
        <w:r w:rsidR="00E17FB0">
          <w:rPr>
            <w:webHidden/>
          </w:rPr>
          <w:instrText xml:space="preserve"> PAGEREF _Toc114825597 \h </w:instrText>
        </w:r>
        <w:r w:rsidR="00E17FB0">
          <w:rPr>
            <w:webHidden/>
          </w:rPr>
        </w:r>
        <w:r w:rsidR="00E17FB0">
          <w:rPr>
            <w:webHidden/>
          </w:rPr>
          <w:fldChar w:fldCharType="separate"/>
        </w:r>
        <w:r w:rsidR="00E17FB0">
          <w:rPr>
            <w:webHidden/>
          </w:rPr>
          <w:t>239</w:t>
        </w:r>
        <w:r w:rsidR="00E17FB0">
          <w:rPr>
            <w:webHidden/>
          </w:rPr>
          <w:fldChar w:fldCharType="end"/>
        </w:r>
      </w:hyperlink>
    </w:p>
    <w:p w:rsidR="00E17FB0" w:rsidRDefault="00000000" w14:paraId="25D997D0" w14:textId="6B8111FB">
      <w:pPr>
        <w:pStyle w:val="TOC3"/>
        <w:rPr>
          <w:rFonts w:asciiTheme="minorHAnsi" w:hAnsiTheme="minorHAnsi" w:eastAsiaTheme="minorEastAsia" w:cstheme="minorBidi"/>
          <w:iCs w:val="0"/>
          <w:sz w:val="22"/>
          <w:szCs w:val="22"/>
        </w:rPr>
      </w:pPr>
      <w:hyperlink w:history="1" w:anchor="_Toc114825598">
        <w:r w:rsidRPr="0080091C" w:rsidR="00E17FB0">
          <w:rPr>
            <w:rStyle w:val="Hyperlink"/>
          </w:rPr>
          <w:t>11.3.2 How to modify a bulk run profile</w:t>
        </w:r>
        <w:r w:rsidR="00E17FB0">
          <w:rPr>
            <w:webHidden/>
          </w:rPr>
          <w:tab/>
        </w:r>
        <w:r w:rsidR="00E17FB0">
          <w:rPr>
            <w:webHidden/>
          </w:rPr>
          <w:fldChar w:fldCharType="begin"/>
        </w:r>
        <w:r w:rsidR="00E17FB0">
          <w:rPr>
            <w:webHidden/>
          </w:rPr>
          <w:instrText xml:space="preserve"> PAGEREF _Toc114825598 \h </w:instrText>
        </w:r>
        <w:r w:rsidR="00E17FB0">
          <w:rPr>
            <w:webHidden/>
          </w:rPr>
        </w:r>
        <w:r w:rsidR="00E17FB0">
          <w:rPr>
            <w:webHidden/>
          </w:rPr>
          <w:fldChar w:fldCharType="separate"/>
        </w:r>
        <w:r w:rsidR="00E17FB0">
          <w:rPr>
            <w:webHidden/>
          </w:rPr>
          <w:t>240</w:t>
        </w:r>
        <w:r w:rsidR="00E17FB0">
          <w:rPr>
            <w:webHidden/>
          </w:rPr>
          <w:fldChar w:fldCharType="end"/>
        </w:r>
      </w:hyperlink>
    </w:p>
    <w:p w:rsidR="00E17FB0" w:rsidRDefault="00000000" w14:paraId="27A1BD7D" w14:textId="7B87A692">
      <w:pPr>
        <w:pStyle w:val="TOC3"/>
        <w:rPr>
          <w:rFonts w:asciiTheme="minorHAnsi" w:hAnsiTheme="minorHAnsi" w:eastAsiaTheme="minorEastAsia" w:cstheme="minorBidi"/>
          <w:iCs w:val="0"/>
          <w:sz w:val="22"/>
          <w:szCs w:val="22"/>
        </w:rPr>
      </w:pPr>
      <w:hyperlink w:history="1" w:anchor="_Toc114825599">
        <w:r w:rsidRPr="0080091C" w:rsidR="00E17FB0">
          <w:rPr>
            <w:rStyle w:val="Hyperlink"/>
          </w:rPr>
          <w:t>11.3.3 How to delete bulk run profile</w:t>
        </w:r>
        <w:r w:rsidR="00E17FB0">
          <w:rPr>
            <w:webHidden/>
          </w:rPr>
          <w:tab/>
        </w:r>
        <w:r w:rsidR="00E17FB0">
          <w:rPr>
            <w:webHidden/>
          </w:rPr>
          <w:fldChar w:fldCharType="begin"/>
        </w:r>
        <w:r w:rsidR="00E17FB0">
          <w:rPr>
            <w:webHidden/>
          </w:rPr>
          <w:instrText xml:space="preserve"> PAGEREF _Toc114825599 \h </w:instrText>
        </w:r>
        <w:r w:rsidR="00E17FB0">
          <w:rPr>
            <w:webHidden/>
          </w:rPr>
        </w:r>
        <w:r w:rsidR="00E17FB0">
          <w:rPr>
            <w:webHidden/>
          </w:rPr>
          <w:fldChar w:fldCharType="separate"/>
        </w:r>
        <w:r w:rsidR="00E17FB0">
          <w:rPr>
            <w:webHidden/>
          </w:rPr>
          <w:t>241</w:t>
        </w:r>
        <w:r w:rsidR="00E17FB0">
          <w:rPr>
            <w:webHidden/>
          </w:rPr>
          <w:fldChar w:fldCharType="end"/>
        </w:r>
      </w:hyperlink>
    </w:p>
    <w:p w:rsidR="00E17FB0" w:rsidRDefault="00000000" w14:paraId="02EF1D5C" w14:textId="7D9C6693">
      <w:pPr>
        <w:pStyle w:val="TOC3"/>
        <w:rPr>
          <w:rFonts w:asciiTheme="minorHAnsi" w:hAnsiTheme="minorHAnsi" w:eastAsiaTheme="minorEastAsia" w:cstheme="minorBidi"/>
          <w:iCs w:val="0"/>
          <w:sz w:val="22"/>
          <w:szCs w:val="22"/>
        </w:rPr>
      </w:pPr>
      <w:hyperlink w:history="1" w:anchor="_Toc114825600">
        <w:r w:rsidRPr="0080091C" w:rsidR="00E17FB0">
          <w:rPr>
            <w:rStyle w:val="Hyperlink"/>
          </w:rPr>
          <w:t>11.3.4 How to share a bulk run profile</w:t>
        </w:r>
        <w:r w:rsidR="00E17FB0">
          <w:rPr>
            <w:webHidden/>
          </w:rPr>
          <w:tab/>
        </w:r>
        <w:r w:rsidR="00E17FB0">
          <w:rPr>
            <w:webHidden/>
          </w:rPr>
          <w:fldChar w:fldCharType="begin"/>
        </w:r>
        <w:r w:rsidR="00E17FB0">
          <w:rPr>
            <w:webHidden/>
          </w:rPr>
          <w:instrText xml:space="preserve"> PAGEREF _Toc114825600 \h </w:instrText>
        </w:r>
        <w:r w:rsidR="00E17FB0">
          <w:rPr>
            <w:webHidden/>
          </w:rPr>
        </w:r>
        <w:r w:rsidR="00E17FB0">
          <w:rPr>
            <w:webHidden/>
          </w:rPr>
          <w:fldChar w:fldCharType="separate"/>
        </w:r>
        <w:r w:rsidR="00E17FB0">
          <w:rPr>
            <w:webHidden/>
          </w:rPr>
          <w:t>242</w:t>
        </w:r>
        <w:r w:rsidR="00E17FB0">
          <w:rPr>
            <w:webHidden/>
          </w:rPr>
          <w:fldChar w:fldCharType="end"/>
        </w:r>
      </w:hyperlink>
    </w:p>
    <w:p w:rsidR="00E17FB0" w:rsidRDefault="00000000" w14:paraId="2A4607B3" w14:textId="29F62A63">
      <w:pPr>
        <w:pStyle w:val="TOC3"/>
        <w:rPr>
          <w:rFonts w:asciiTheme="minorHAnsi" w:hAnsiTheme="minorHAnsi" w:eastAsiaTheme="minorEastAsia" w:cstheme="minorBidi"/>
          <w:iCs w:val="0"/>
          <w:sz w:val="22"/>
          <w:szCs w:val="22"/>
        </w:rPr>
      </w:pPr>
      <w:hyperlink w:history="1" w:anchor="_Toc114825601">
        <w:r w:rsidRPr="0080091C" w:rsidR="00E17FB0">
          <w:rPr>
            <w:rStyle w:val="Hyperlink"/>
          </w:rPr>
          <w:t>11.3.5 How to enable a bulk run profile</w:t>
        </w:r>
        <w:r w:rsidR="00E17FB0">
          <w:rPr>
            <w:webHidden/>
          </w:rPr>
          <w:tab/>
        </w:r>
        <w:r w:rsidR="00E17FB0">
          <w:rPr>
            <w:webHidden/>
          </w:rPr>
          <w:fldChar w:fldCharType="begin"/>
        </w:r>
        <w:r w:rsidR="00E17FB0">
          <w:rPr>
            <w:webHidden/>
          </w:rPr>
          <w:instrText xml:space="preserve"> PAGEREF _Toc114825601 \h </w:instrText>
        </w:r>
        <w:r w:rsidR="00E17FB0">
          <w:rPr>
            <w:webHidden/>
          </w:rPr>
        </w:r>
        <w:r w:rsidR="00E17FB0">
          <w:rPr>
            <w:webHidden/>
          </w:rPr>
          <w:fldChar w:fldCharType="separate"/>
        </w:r>
        <w:r w:rsidR="00E17FB0">
          <w:rPr>
            <w:webHidden/>
          </w:rPr>
          <w:t>243</w:t>
        </w:r>
        <w:r w:rsidR="00E17FB0">
          <w:rPr>
            <w:webHidden/>
          </w:rPr>
          <w:fldChar w:fldCharType="end"/>
        </w:r>
      </w:hyperlink>
    </w:p>
    <w:p w:rsidR="00E17FB0" w:rsidRDefault="00000000" w14:paraId="5BA21720" w14:textId="45B2E16F">
      <w:pPr>
        <w:pStyle w:val="TOC3"/>
        <w:rPr>
          <w:rFonts w:asciiTheme="minorHAnsi" w:hAnsiTheme="minorHAnsi" w:eastAsiaTheme="minorEastAsia" w:cstheme="minorBidi"/>
          <w:iCs w:val="0"/>
          <w:sz w:val="22"/>
          <w:szCs w:val="22"/>
        </w:rPr>
      </w:pPr>
      <w:hyperlink w:history="1" w:anchor="_Toc114825602">
        <w:r w:rsidRPr="0080091C" w:rsidR="00E17FB0">
          <w:rPr>
            <w:rStyle w:val="Hyperlink"/>
          </w:rPr>
          <w:t>11.3.6 How to disable a bulk run profile</w:t>
        </w:r>
        <w:r w:rsidR="00E17FB0">
          <w:rPr>
            <w:webHidden/>
          </w:rPr>
          <w:tab/>
        </w:r>
        <w:r w:rsidR="00E17FB0">
          <w:rPr>
            <w:webHidden/>
          </w:rPr>
          <w:fldChar w:fldCharType="begin"/>
        </w:r>
        <w:r w:rsidR="00E17FB0">
          <w:rPr>
            <w:webHidden/>
          </w:rPr>
          <w:instrText xml:space="preserve"> PAGEREF _Toc114825602 \h </w:instrText>
        </w:r>
        <w:r w:rsidR="00E17FB0">
          <w:rPr>
            <w:webHidden/>
          </w:rPr>
        </w:r>
        <w:r w:rsidR="00E17FB0">
          <w:rPr>
            <w:webHidden/>
          </w:rPr>
          <w:fldChar w:fldCharType="separate"/>
        </w:r>
        <w:r w:rsidR="00E17FB0">
          <w:rPr>
            <w:webHidden/>
          </w:rPr>
          <w:t>244</w:t>
        </w:r>
        <w:r w:rsidR="00E17FB0">
          <w:rPr>
            <w:webHidden/>
          </w:rPr>
          <w:fldChar w:fldCharType="end"/>
        </w:r>
      </w:hyperlink>
    </w:p>
    <w:p w:rsidR="00E17FB0" w:rsidRDefault="00000000" w14:paraId="745E00D6" w14:textId="367D19AB">
      <w:pPr>
        <w:pStyle w:val="TOC3"/>
        <w:rPr>
          <w:rFonts w:asciiTheme="minorHAnsi" w:hAnsiTheme="minorHAnsi" w:eastAsiaTheme="minorEastAsia" w:cstheme="minorBidi"/>
          <w:iCs w:val="0"/>
          <w:sz w:val="22"/>
          <w:szCs w:val="22"/>
        </w:rPr>
      </w:pPr>
      <w:hyperlink w:history="1" w:anchor="_Toc114825603">
        <w:r w:rsidRPr="0080091C" w:rsidR="00E17FB0">
          <w:rPr>
            <w:rStyle w:val="Hyperlink"/>
          </w:rPr>
          <w:t>11.3.7 How to create a run attached to a bulk run profile</w:t>
        </w:r>
        <w:r w:rsidR="00E17FB0">
          <w:rPr>
            <w:webHidden/>
          </w:rPr>
          <w:tab/>
        </w:r>
        <w:r w:rsidR="00E17FB0">
          <w:rPr>
            <w:webHidden/>
          </w:rPr>
          <w:fldChar w:fldCharType="begin"/>
        </w:r>
        <w:r w:rsidR="00E17FB0">
          <w:rPr>
            <w:webHidden/>
          </w:rPr>
          <w:instrText xml:space="preserve"> PAGEREF _Toc114825603 \h </w:instrText>
        </w:r>
        <w:r w:rsidR="00E17FB0">
          <w:rPr>
            <w:webHidden/>
          </w:rPr>
        </w:r>
        <w:r w:rsidR="00E17FB0">
          <w:rPr>
            <w:webHidden/>
          </w:rPr>
          <w:fldChar w:fldCharType="separate"/>
        </w:r>
        <w:r w:rsidR="00E17FB0">
          <w:rPr>
            <w:webHidden/>
          </w:rPr>
          <w:t>245</w:t>
        </w:r>
        <w:r w:rsidR="00E17FB0">
          <w:rPr>
            <w:webHidden/>
          </w:rPr>
          <w:fldChar w:fldCharType="end"/>
        </w:r>
      </w:hyperlink>
    </w:p>
    <w:p w:rsidR="00E17FB0" w:rsidRDefault="00000000" w14:paraId="55530641" w14:textId="74172BE3">
      <w:pPr>
        <w:pStyle w:val="TOC3"/>
        <w:rPr>
          <w:rFonts w:asciiTheme="minorHAnsi" w:hAnsiTheme="minorHAnsi" w:eastAsiaTheme="minorEastAsia" w:cstheme="minorBidi"/>
          <w:iCs w:val="0"/>
          <w:sz w:val="22"/>
          <w:szCs w:val="22"/>
        </w:rPr>
      </w:pPr>
      <w:hyperlink w:history="1" w:anchor="_Toc114825604">
        <w:r w:rsidRPr="0080091C" w:rsidR="00E17FB0">
          <w:rPr>
            <w:rStyle w:val="Hyperlink"/>
          </w:rPr>
          <w:t>11.3.8 How to modify a run attached to a bulk run profile</w:t>
        </w:r>
        <w:r w:rsidR="00E17FB0">
          <w:rPr>
            <w:webHidden/>
          </w:rPr>
          <w:tab/>
        </w:r>
        <w:r w:rsidR="00E17FB0">
          <w:rPr>
            <w:webHidden/>
          </w:rPr>
          <w:fldChar w:fldCharType="begin"/>
        </w:r>
        <w:r w:rsidR="00E17FB0">
          <w:rPr>
            <w:webHidden/>
          </w:rPr>
          <w:instrText xml:space="preserve"> PAGEREF _Toc114825604 \h </w:instrText>
        </w:r>
        <w:r w:rsidR="00E17FB0">
          <w:rPr>
            <w:webHidden/>
          </w:rPr>
        </w:r>
        <w:r w:rsidR="00E17FB0">
          <w:rPr>
            <w:webHidden/>
          </w:rPr>
          <w:fldChar w:fldCharType="separate"/>
        </w:r>
        <w:r w:rsidR="00E17FB0">
          <w:rPr>
            <w:webHidden/>
          </w:rPr>
          <w:t>247</w:t>
        </w:r>
        <w:r w:rsidR="00E17FB0">
          <w:rPr>
            <w:webHidden/>
          </w:rPr>
          <w:fldChar w:fldCharType="end"/>
        </w:r>
      </w:hyperlink>
    </w:p>
    <w:p w:rsidR="00E17FB0" w:rsidRDefault="00000000" w14:paraId="6D23D6D5" w14:textId="2C843F99">
      <w:pPr>
        <w:pStyle w:val="TOC3"/>
        <w:rPr>
          <w:rFonts w:asciiTheme="minorHAnsi" w:hAnsiTheme="minorHAnsi" w:eastAsiaTheme="minorEastAsia" w:cstheme="minorBidi"/>
          <w:iCs w:val="0"/>
          <w:sz w:val="22"/>
          <w:szCs w:val="22"/>
        </w:rPr>
      </w:pPr>
      <w:hyperlink w:history="1" w:anchor="_Toc114825605">
        <w:r w:rsidRPr="0080091C" w:rsidR="00E17FB0">
          <w:rPr>
            <w:rStyle w:val="Hyperlink"/>
          </w:rPr>
          <w:t>11.3.9 How to delete a run attached to a bulk run profile</w:t>
        </w:r>
        <w:r w:rsidR="00E17FB0">
          <w:rPr>
            <w:webHidden/>
          </w:rPr>
          <w:tab/>
        </w:r>
        <w:r w:rsidR="00E17FB0">
          <w:rPr>
            <w:webHidden/>
          </w:rPr>
          <w:fldChar w:fldCharType="begin"/>
        </w:r>
        <w:r w:rsidR="00E17FB0">
          <w:rPr>
            <w:webHidden/>
          </w:rPr>
          <w:instrText xml:space="preserve"> PAGEREF _Toc114825605 \h </w:instrText>
        </w:r>
        <w:r w:rsidR="00E17FB0">
          <w:rPr>
            <w:webHidden/>
          </w:rPr>
        </w:r>
        <w:r w:rsidR="00E17FB0">
          <w:rPr>
            <w:webHidden/>
          </w:rPr>
          <w:fldChar w:fldCharType="separate"/>
        </w:r>
        <w:r w:rsidR="00E17FB0">
          <w:rPr>
            <w:webHidden/>
          </w:rPr>
          <w:t>249</w:t>
        </w:r>
        <w:r w:rsidR="00E17FB0">
          <w:rPr>
            <w:webHidden/>
          </w:rPr>
          <w:fldChar w:fldCharType="end"/>
        </w:r>
      </w:hyperlink>
    </w:p>
    <w:p w:rsidR="00E17FB0" w:rsidRDefault="00000000" w14:paraId="12F5A6D0" w14:textId="6782FD4C">
      <w:pPr>
        <w:pStyle w:val="TOC1"/>
        <w:rPr>
          <w:rFonts w:asciiTheme="minorHAnsi" w:hAnsiTheme="minorHAnsi" w:eastAsiaTheme="minorEastAsia" w:cstheme="minorBidi"/>
          <w:b w:val="0"/>
          <w:bCs w:val="0"/>
          <w:caps w:val="0"/>
          <w:sz w:val="22"/>
          <w:szCs w:val="22"/>
        </w:rPr>
      </w:pPr>
      <w:hyperlink w:history="1" w:anchor="_Toc114825606">
        <w:r w:rsidRPr="0080091C" w:rsidR="00E17FB0">
          <w:rPr>
            <w:rStyle w:val="Hyperlink"/>
          </w:rPr>
          <w:t>12. Assumption set management</w:t>
        </w:r>
        <w:r w:rsidR="00E17FB0">
          <w:rPr>
            <w:webHidden/>
          </w:rPr>
          <w:tab/>
        </w:r>
        <w:r w:rsidR="00E17FB0">
          <w:rPr>
            <w:webHidden/>
          </w:rPr>
          <w:fldChar w:fldCharType="begin"/>
        </w:r>
        <w:r w:rsidR="00E17FB0">
          <w:rPr>
            <w:webHidden/>
          </w:rPr>
          <w:instrText xml:space="preserve"> PAGEREF _Toc114825606 \h </w:instrText>
        </w:r>
        <w:r w:rsidR="00E17FB0">
          <w:rPr>
            <w:webHidden/>
          </w:rPr>
        </w:r>
        <w:r w:rsidR="00E17FB0">
          <w:rPr>
            <w:webHidden/>
          </w:rPr>
          <w:fldChar w:fldCharType="separate"/>
        </w:r>
        <w:r w:rsidR="00E17FB0">
          <w:rPr>
            <w:webHidden/>
          </w:rPr>
          <w:t>251</w:t>
        </w:r>
        <w:r w:rsidR="00E17FB0">
          <w:rPr>
            <w:webHidden/>
          </w:rPr>
          <w:fldChar w:fldCharType="end"/>
        </w:r>
      </w:hyperlink>
    </w:p>
    <w:p w:rsidR="00E17FB0" w:rsidRDefault="00000000" w14:paraId="750D2FBC" w14:textId="3BFB411E">
      <w:pPr>
        <w:pStyle w:val="TOC2"/>
        <w:rPr>
          <w:rFonts w:asciiTheme="minorHAnsi" w:hAnsiTheme="minorHAnsi" w:eastAsiaTheme="minorEastAsia" w:cstheme="minorBidi"/>
          <w:smallCaps w:val="0"/>
          <w:noProof/>
          <w:sz w:val="22"/>
          <w:szCs w:val="22"/>
        </w:rPr>
      </w:pPr>
      <w:hyperlink w:history="1" w:anchor="_Toc114825607">
        <w:r w:rsidRPr="0080091C" w:rsidR="00E17FB0">
          <w:rPr>
            <w:rStyle w:val="Hyperlink"/>
            <w:noProof/>
          </w:rPr>
          <w:t>12.1 Introduction</w:t>
        </w:r>
        <w:r w:rsidR="00E17FB0">
          <w:rPr>
            <w:noProof/>
            <w:webHidden/>
          </w:rPr>
          <w:tab/>
        </w:r>
        <w:r w:rsidR="00E17FB0">
          <w:rPr>
            <w:noProof/>
            <w:webHidden/>
          </w:rPr>
          <w:fldChar w:fldCharType="begin"/>
        </w:r>
        <w:r w:rsidR="00E17FB0">
          <w:rPr>
            <w:noProof/>
            <w:webHidden/>
          </w:rPr>
          <w:instrText xml:space="preserve"> PAGEREF _Toc114825607 \h </w:instrText>
        </w:r>
        <w:r w:rsidR="00E17FB0">
          <w:rPr>
            <w:noProof/>
            <w:webHidden/>
          </w:rPr>
        </w:r>
        <w:r w:rsidR="00E17FB0">
          <w:rPr>
            <w:noProof/>
            <w:webHidden/>
          </w:rPr>
          <w:fldChar w:fldCharType="separate"/>
        </w:r>
        <w:r w:rsidR="00E17FB0">
          <w:rPr>
            <w:noProof/>
            <w:webHidden/>
          </w:rPr>
          <w:t>252</w:t>
        </w:r>
        <w:r w:rsidR="00E17FB0">
          <w:rPr>
            <w:noProof/>
            <w:webHidden/>
          </w:rPr>
          <w:fldChar w:fldCharType="end"/>
        </w:r>
      </w:hyperlink>
    </w:p>
    <w:p w:rsidR="00E17FB0" w:rsidRDefault="00000000" w14:paraId="15ED25A7" w14:textId="10C424A3">
      <w:pPr>
        <w:pStyle w:val="TOC2"/>
        <w:rPr>
          <w:rFonts w:asciiTheme="minorHAnsi" w:hAnsiTheme="minorHAnsi" w:eastAsiaTheme="minorEastAsia" w:cstheme="minorBidi"/>
          <w:smallCaps w:val="0"/>
          <w:noProof/>
          <w:sz w:val="22"/>
          <w:szCs w:val="22"/>
        </w:rPr>
      </w:pPr>
      <w:hyperlink w:history="1" w:anchor="_Toc114825608">
        <w:r w:rsidRPr="0080091C" w:rsidR="00E17FB0">
          <w:rPr>
            <w:rStyle w:val="Hyperlink"/>
            <w:noProof/>
          </w:rPr>
          <w:t>12.2 Key inputs and outputs</w:t>
        </w:r>
        <w:r w:rsidR="00E17FB0">
          <w:rPr>
            <w:noProof/>
            <w:webHidden/>
          </w:rPr>
          <w:tab/>
        </w:r>
        <w:r w:rsidR="00E17FB0">
          <w:rPr>
            <w:noProof/>
            <w:webHidden/>
          </w:rPr>
          <w:fldChar w:fldCharType="begin"/>
        </w:r>
        <w:r w:rsidR="00E17FB0">
          <w:rPr>
            <w:noProof/>
            <w:webHidden/>
          </w:rPr>
          <w:instrText xml:space="preserve"> PAGEREF _Toc114825608 \h </w:instrText>
        </w:r>
        <w:r w:rsidR="00E17FB0">
          <w:rPr>
            <w:noProof/>
            <w:webHidden/>
          </w:rPr>
        </w:r>
        <w:r w:rsidR="00E17FB0">
          <w:rPr>
            <w:noProof/>
            <w:webHidden/>
          </w:rPr>
          <w:fldChar w:fldCharType="separate"/>
        </w:r>
        <w:r w:rsidR="00E17FB0">
          <w:rPr>
            <w:noProof/>
            <w:webHidden/>
          </w:rPr>
          <w:t>256</w:t>
        </w:r>
        <w:r w:rsidR="00E17FB0">
          <w:rPr>
            <w:noProof/>
            <w:webHidden/>
          </w:rPr>
          <w:fldChar w:fldCharType="end"/>
        </w:r>
      </w:hyperlink>
    </w:p>
    <w:p w:rsidR="00E17FB0" w:rsidRDefault="00000000" w14:paraId="45CA2FF0" w14:textId="3C5D48A6">
      <w:pPr>
        <w:pStyle w:val="TOC2"/>
        <w:rPr>
          <w:rFonts w:asciiTheme="minorHAnsi" w:hAnsiTheme="minorHAnsi" w:eastAsiaTheme="minorEastAsia" w:cstheme="minorBidi"/>
          <w:smallCaps w:val="0"/>
          <w:noProof/>
          <w:sz w:val="22"/>
          <w:szCs w:val="22"/>
        </w:rPr>
      </w:pPr>
      <w:hyperlink w:history="1" w:anchor="_Toc114825609">
        <w:r w:rsidRPr="0080091C" w:rsidR="00E17FB0">
          <w:rPr>
            <w:rStyle w:val="Hyperlink"/>
            <w:noProof/>
          </w:rPr>
          <w:t>12.3 Step by step approach to working with assumption sets</w:t>
        </w:r>
        <w:r w:rsidR="00E17FB0">
          <w:rPr>
            <w:noProof/>
            <w:webHidden/>
          </w:rPr>
          <w:tab/>
        </w:r>
        <w:r w:rsidR="00E17FB0">
          <w:rPr>
            <w:noProof/>
            <w:webHidden/>
          </w:rPr>
          <w:fldChar w:fldCharType="begin"/>
        </w:r>
        <w:r w:rsidR="00E17FB0">
          <w:rPr>
            <w:noProof/>
            <w:webHidden/>
          </w:rPr>
          <w:instrText xml:space="preserve"> PAGEREF _Toc114825609 \h </w:instrText>
        </w:r>
        <w:r w:rsidR="00E17FB0">
          <w:rPr>
            <w:noProof/>
            <w:webHidden/>
          </w:rPr>
        </w:r>
        <w:r w:rsidR="00E17FB0">
          <w:rPr>
            <w:noProof/>
            <w:webHidden/>
          </w:rPr>
          <w:fldChar w:fldCharType="separate"/>
        </w:r>
        <w:r w:rsidR="00E17FB0">
          <w:rPr>
            <w:noProof/>
            <w:webHidden/>
          </w:rPr>
          <w:t>258</w:t>
        </w:r>
        <w:r w:rsidR="00E17FB0">
          <w:rPr>
            <w:noProof/>
            <w:webHidden/>
          </w:rPr>
          <w:fldChar w:fldCharType="end"/>
        </w:r>
      </w:hyperlink>
    </w:p>
    <w:p w:rsidR="00E17FB0" w:rsidRDefault="00000000" w14:paraId="789DF3D5" w14:textId="1B4368B6">
      <w:pPr>
        <w:pStyle w:val="TOC3"/>
        <w:rPr>
          <w:rFonts w:asciiTheme="minorHAnsi" w:hAnsiTheme="minorHAnsi" w:eastAsiaTheme="minorEastAsia" w:cstheme="minorBidi"/>
          <w:iCs w:val="0"/>
          <w:sz w:val="22"/>
          <w:szCs w:val="22"/>
        </w:rPr>
      </w:pPr>
      <w:hyperlink w:history="1" w:anchor="_Toc114825610">
        <w:r w:rsidRPr="0080091C" w:rsidR="00E17FB0">
          <w:rPr>
            <w:rStyle w:val="Hyperlink"/>
          </w:rPr>
          <w:t>12.3.1 How to build an assumption set</w:t>
        </w:r>
        <w:r w:rsidR="00E17FB0">
          <w:rPr>
            <w:webHidden/>
          </w:rPr>
          <w:tab/>
        </w:r>
        <w:r w:rsidR="00E17FB0">
          <w:rPr>
            <w:webHidden/>
          </w:rPr>
          <w:fldChar w:fldCharType="begin"/>
        </w:r>
        <w:r w:rsidR="00E17FB0">
          <w:rPr>
            <w:webHidden/>
          </w:rPr>
          <w:instrText xml:space="preserve"> PAGEREF _Toc114825610 \h </w:instrText>
        </w:r>
        <w:r w:rsidR="00E17FB0">
          <w:rPr>
            <w:webHidden/>
          </w:rPr>
        </w:r>
        <w:r w:rsidR="00E17FB0">
          <w:rPr>
            <w:webHidden/>
          </w:rPr>
          <w:fldChar w:fldCharType="separate"/>
        </w:r>
        <w:r w:rsidR="00E17FB0">
          <w:rPr>
            <w:webHidden/>
          </w:rPr>
          <w:t>259</w:t>
        </w:r>
        <w:r w:rsidR="00E17FB0">
          <w:rPr>
            <w:webHidden/>
          </w:rPr>
          <w:fldChar w:fldCharType="end"/>
        </w:r>
      </w:hyperlink>
    </w:p>
    <w:p w:rsidR="00E17FB0" w:rsidRDefault="00000000" w14:paraId="5EA036ED" w14:textId="7B9A5FF6">
      <w:pPr>
        <w:pStyle w:val="TOC3"/>
        <w:rPr>
          <w:rFonts w:asciiTheme="minorHAnsi" w:hAnsiTheme="minorHAnsi" w:eastAsiaTheme="minorEastAsia" w:cstheme="minorBidi"/>
          <w:iCs w:val="0"/>
          <w:sz w:val="22"/>
          <w:szCs w:val="22"/>
        </w:rPr>
      </w:pPr>
      <w:hyperlink w:history="1" w:anchor="_Toc114825611">
        <w:r w:rsidRPr="0080091C" w:rsidR="00E17FB0">
          <w:rPr>
            <w:rStyle w:val="Hyperlink"/>
          </w:rPr>
          <w:t>12.3.3 How to modify an assumption set</w:t>
        </w:r>
        <w:r w:rsidR="00E17FB0">
          <w:rPr>
            <w:webHidden/>
          </w:rPr>
          <w:tab/>
        </w:r>
        <w:r w:rsidR="00E17FB0">
          <w:rPr>
            <w:webHidden/>
          </w:rPr>
          <w:fldChar w:fldCharType="begin"/>
        </w:r>
        <w:r w:rsidR="00E17FB0">
          <w:rPr>
            <w:webHidden/>
          </w:rPr>
          <w:instrText xml:space="preserve"> PAGEREF _Toc114825611 \h </w:instrText>
        </w:r>
        <w:r w:rsidR="00E17FB0">
          <w:rPr>
            <w:webHidden/>
          </w:rPr>
        </w:r>
        <w:r w:rsidR="00E17FB0">
          <w:rPr>
            <w:webHidden/>
          </w:rPr>
          <w:fldChar w:fldCharType="separate"/>
        </w:r>
        <w:r w:rsidR="00E17FB0">
          <w:rPr>
            <w:webHidden/>
          </w:rPr>
          <w:t>263</w:t>
        </w:r>
        <w:r w:rsidR="00E17FB0">
          <w:rPr>
            <w:webHidden/>
          </w:rPr>
          <w:fldChar w:fldCharType="end"/>
        </w:r>
      </w:hyperlink>
    </w:p>
    <w:p w:rsidR="00E17FB0" w:rsidRDefault="00000000" w14:paraId="43680860" w14:textId="0BD1FE65">
      <w:pPr>
        <w:pStyle w:val="TOC3"/>
        <w:rPr>
          <w:rFonts w:asciiTheme="minorHAnsi" w:hAnsiTheme="minorHAnsi" w:eastAsiaTheme="minorEastAsia" w:cstheme="minorBidi"/>
          <w:iCs w:val="0"/>
          <w:sz w:val="22"/>
          <w:szCs w:val="22"/>
        </w:rPr>
      </w:pPr>
      <w:hyperlink w:history="1" w:anchor="_Toc114825612">
        <w:r w:rsidRPr="0080091C" w:rsidR="00E17FB0">
          <w:rPr>
            <w:rStyle w:val="Hyperlink"/>
          </w:rPr>
          <w:t>12.3.4 How to rename an assumption set</w:t>
        </w:r>
        <w:r w:rsidR="00E17FB0">
          <w:rPr>
            <w:webHidden/>
          </w:rPr>
          <w:tab/>
        </w:r>
        <w:r w:rsidR="00E17FB0">
          <w:rPr>
            <w:webHidden/>
          </w:rPr>
          <w:fldChar w:fldCharType="begin"/>
        </w:r>
        <w:r w:rsidR="00E17FB0">
          <w:rPr>
            <w:webHidden/>
          </w:rPr>
          <w:instrText xml:space="preserve"> PAGEREF _Toc114825612 \h </w:instrText>
        </w:r>
        <w:r w:rsidR="00E17FB0">
          <w:rPr>
            <w:webHidden/>
          </w:rPr>
        </w:r>
        <w:r w:rsidR="00E17FB0">
          <w:rPr>
            <w:webHidden/>
          </w:rPr>
          <w:fldChar w:fldCharType="separate"/>
        </w:r>
        <w:r w:rsidR="00E17FB0">
          <w:rPr>
            <w:webHidden/>
          </w:rPr>
          <w:t>265</w:t>
        </w:r>
        <w:r w:rsidR="00E17FB0">
          <w:rPr>
            <w:webHidden/>
          </w:rPr>
          <w:fldChar w:fldCharType="end"/>
        </w:r>
      </w:hyperlink>
    </w:p>
    <w:p w:rsidR="00E17FB0" w:rsidRDefault="00000000" w14:paraId="09162265" w14:textId="11F0020C">
      <w:pPr>
        <w:pStyle w:val="TOC3"/>
        <w:rPr>
          <w:rFonts w:asciiTheme="minorHAnsi" w:hAnsiTheme="minorHAnsi" w:eastAsiaTheme="minorEastAsia" w:cstheme="minorBidi"/>
          <w:iCs w:val="0"/>
          <w:sz w:val="22"/>
          <w:szCs w:val="22"/>
        </w:rPr>
      </w:pPr>
      <w:hyperlink w:history="1" w:anchor="_Toc114825613">
        <w:r w:rsidRPr="0080091C" w:rsidR="00E17FB0">
          <w:rPr>
            <w:rStyle w:val="Hyperlink"/>
          </w:rPr>
          <w:t>12.3.5 How to copy an assumption set</w:t>
        </w:r>
        <w:r w:rsidR="00E17FB0">
          <w:rPr>
            <w:webHidden/>
          </w:rPr>
          <w:tab/>
        </w:r>
        <w:r w:rsidR="00E17FB0">
          <w:rPr>
            <w:webHidden/>
          </w:rPr>
          <w:fldChar w:fldCharType="begin"/>
        </w:r>
        <w:r w:rsidR="00E17FB0">
          <w:rPr>
            <w:webHidden/>
          </w:rPr>
          <w:instrText xml:space="preserve"> PAGEREF _Toc114825613 \h </w:instrText>
        </w:r>
        <w:r w:rsidR="00E17FB0">
          <w:rPr>
            <w:webHidden/>
          </w:rPr>
        </w:r>
        <w:r w:rsidR="00E17FB0">
          <w:rPr>
            <w:webHidden/>
          </w:rPr>
          <w:fldChar w:fldCharType="separate"/>
        </w:r>
        <w:r w:rsidR="00E17FB0">
          <w:rPr>
            <w:webHidden/>
          </w:rPr>
          <w:t>266</w:t>
        </w:r>
        <w:r w:rsidR="00E17FB0">
          <w:rPr>
            <w:webHidden/>
          </w:rPr>
          <w:fldChar w:fldCharType="end"/>
        </w:r>
      </w:hyperlink>
    </w:p>
    <w:p w:rsidR="00E17FB0" w:rsidRDefault="00000000" w14:paraId="3132362A" w14:textId="6D3CB596">
      <w:pPr>
        <w:pStyle w:val="TOC3"/>
        <w:rPr>
          <w:rFonts w:asciiTheme="minorHAnsi" w:hAnsiTheme="minorHAnsi" w:eastAsiaTheme="minorEastAsia" w:cstheme="minorBidi"/>
          <w:iCs w:val="0"/>
          <w:sz w:val="22"/>
          <w:szCs w:val="22"/>
        </w:rPr>
      </w:pPr>
      <w:hyperlink w:history="1" w:anchor="_Toc114825614">
        <w:r w:rsidRPr="0080091C" w:rsidR="00E17FB0">
          <w:rPr>
            <w:rStyle w:val="Hyperlink"/>
          </w:rPr>
          <w:t>12.3.6 How to create an assumption set as ‘Same as’ copy</w:t>
        </w:r>
        <w:r w:rsidR="00E17FB0">
          <w:rPr>
            <w:webHidden/>
          </w:rPr>
          <w:tab/>
        </w:r>
        <w:r w:rsidR="00E17FB0">
          <w:rPr>
            <w:webHidden/>
          </w:rPr>
          <w:fldChar w:fldCharType="begin"/>
        </w:r>
        <w:r w:rsidR="00E17FB0">
          <w:rPr>
            <w:webHidden/>
          </w:rPr>
          <w:instrText xml:space="preserve"> PAGEREF _Toc114825614 \h </w:instrText>
        </w:r>
        <w:r w:rsidR="00E17FB0">
          <w:rPr>
            <w:webHidden/>
          </w:rPr>
        </w:r>
        <w:r w:rsidR="00E17FB0">
          <w:rPr>
            <w:webHidden/>
          </w:rPr>
          <w:fldChar w:fldCharType="separate"/>
        </w:r>
        <w:r w:rsidR="00E17FB0">
          <w:rPr>
            <w:webHidden/>
          </w:rPr>
          <w:t>267</w:t>
        </w:r>
        <w:r w:rsidR="00E17FB0">
          <w:rPr>
            <w:webHidden/>
          </w:rPr>
          <w:fldChar w:fldCharType="end"/>
        </w:r>
      </w:hyperlink>
    </w:p>
    <w:p w:rsidR="00E17FB0" w:rsidRDefault="00000000" w14:paraId="6E54A8F2" w14:textId="399EFB2A">
      <w:pPr>
        <w:pStyle w:val="TOC3"/>
        <w:rPr>
          <w:rFonts w:asciiTheme="minorHAnsi" w:hAnsiTheme="minorHAnsi" w:eastAsiaTheme="minorEastAsia" w:cstheme="minorBidi"/>
          <w:iCs w:val="0"/>
          <w:sz w:val="22"/>
          <w:szCs w:val="22"/>
        </w:rPr>
      </w:pPr>
      <w:hyperlink w:history="1" w:anchor="_Toc114825615">
        <w:r w:rsidRPr="0080091C" w:rsidR="00E17FB0">
          <w:rPr>
            <w:rStyle w:val="Hyperlink"/>
          </w:rPr>
          <w:t>12.3.7 How to assign LBU-level entity sets to BU-level nesting assumption sets (via nesting nodes)</w:t>
        </w:r>
        <w:r w:rsidR="00E17FB0">
          <w:rPr>
            <w:webHidden/>
          </w:rPr>
          <w:tab/>
        </w:r>
        <w:r w:rsidR="00E17FB0">
          <w:rPr>
            <w:webHidden/>
          </w:rPr>
          <w:fldChar w:fldCharType="begin"/>
        </w:r>
        <w:r w:rsidR="00E17FB0">
          <w:rPr>
            <w:webHidden/>
          </w:rPr>
          <w:instrText xml:space="preserve"> PAGEREF _Toc114825615 \h </w:instrText>
        </w:r>
        <w:r w:rsidR="00E17FB0">
          <w:rPr>
            <w:webHidden/>
          </w:rPr>
        </w:r>
        <w:r w:rsidR="00E17FB0">
          <w:rPr>
            <w:webHidden/>
          </w:rPr>
          <w:fldChar w:fldCharType="separate"/>
        </w:r>
        <w:r w:rsidR="00E17FB0">
          <w:rPr>
            <w:webHidden/>
          </w:rPr>
          <w:t>269</w:t>
        </w:r>
        <w:r w:rsidR="00E17FB0">
          <w:rPr>
            <w:webHidden/>
          </w:rPr>
          <w:fldChar w:fldCharType="end"/>
        </w:r>
      </w:hyperlink>
    </w:p>
    <w:p w:rsidR="00E17FB0" w:rsidRDefault="00000000" w14:paraId="40E234E4" w14:textId="54EA1A4D">
      <w:pPr>
        <w:pStyle w:val="TOC3"/>
        <w:rPr>
          <w:rFonts w:asciiTheme="minorHAnsi" w:hAnsiTheme="minorHAnsi" w:eastAsiaTheme="minorEastAsia" w:cstheme="minorBidi"/>
          <w:iCs w:val="0"/>
          <w:sz w:val="22"/>
          <w:szCs w:val="22"/>
        </w:rPr>
      </w:pPr>
      <w:hyperlink w:history="1" w:anchor="_Toc114825616">
        <w:r w:rsidRPr="0080091C" w:rsidR="00E17FB0">
          <w:rPr>
            <w:rStyle w:val="Hyperlink"/>
          </w:rPr>
          <w:t>12.3.8 How to assign BU-level entity sets or assumption sets to nesting GWAS (via assigned geographies)</w:t>
        </w:r>
        <w:r w:rsidR="00E17FB0">
          <w:rPr>
            <w:webHidden/>
          </w:rPr>
          <w:tab/>
        </w:r>
        <w:r w:rsidR="00E17FB0">
          <w:rPr>
            <w:webHidden/>
          </w:rPr>
          <w:fldChar w:fldCharType="begin"/>
        </w:r>
        <w:r w:rsidR="00E17FB0">
          <w:rPr>
            <w:webHidden/>
          </w:rPr>
          <w:instrText xml:space="preserve"> PAGEREF _Toc114825616 \h </w:instrText>
        </w:r>
        <w:r w:rsidR="00E17FB0">
          <w:rPr>
            <w:webHidden/>
          </w:rPr>
        </w:r>
        <w:r w:rsidR="00E17FB0">
          <w:rPr>
            <w:webHidden/>
          </w:rPr>
          <w:fldChar w:fldCharType="separate"/>
        </w:r>
        <w:r w:rsidR="00E17FB0">
          <w:rPr>
            <w:webHidden/>
          </w:rPr>
          <w:t>273</w:t>
        </w:r>
        <w:r w:rsidR="00E17FB0">
          <w:rPr>
            <w:webHidden/>
          </w:rPr>
          <w:fldChar w:fldCharType="end"/>
        </w:r>
      </w:hyperlink>
    </w:p>
    <w:p w:rsidR="00E17FB0" w:rsidRDefault="00000000" w14:paraId="4113D4BD" w14:textId="574DADAB">
      <w:pPr>
        <w:pStyle w:val="TOC3"/>
        <w:rPr>
          <w:rFonts w:asciiTheme="minorHAnsi" w:hAnsiTheme="minorHAnsi" w:eastAsiaTheme="minorEastAsia" w:cstheme="minorBidi"/>
          <w:iCs w:val="0"/>
          <w:sz w:val="22"/>
          <w:szCs w:val="22"/>
        </w:rPr>
      </w:pPr>
      <w:hyperlink w:history="1" w:anchor="_Toc114825617">
        <w:r w:rsidRPr="0080091C" w:rsidR="00E17FB0">
          <w:rPr>
            <w:rStyle w:val="Hyperlink"/>
          </w:rPr>
          <w:t>12.3.9 How to un-assign entity sets or assumption sets from a nesting assumption set</w:t>
        </w:r>
        <w:r w:rsidR="00E17FB0">
          <w:rPr>
            <w:webHidden/>
          </w:rPr>
          <w:tab/>
        </w:r>
        <w:r w:rsidR="00E17FB0">
          <w:rPr>
            <w:webHidden/>
          </w:rPr>
          <w:fldChar w:fldCharType="begin"/>
        </w:r>
        <w:r w:rsidR="00E17FB0">
          <w:rPr>
            <w:webHidden/>
          </w:rPr>
          <w:instrText xml:space="preserve"> PAGEREF _Toc114825617 \h </w:instrText>
        </w:r>
        <w:r w:rsidR="00E17FB0">
          <w:rPr>
            <w:webHidden/>
          </w:rPr>
        </w:r>
        <w:r w:rsidR="00E17FB0">
          <w:rPr>
            <w:webHidden/>
          </w:rPr>
          <w:fldChar w:fldCharType="separate"/>
        </w:r>
        <w:r w:rsidR="00E17FB0">
          <w:rPr>
            <w:webHidden/>
          </w:rPr>
          <w:t>278</w:t>
        </w:r>
        <w:r w:rsidR="00E17FB0">
          <w:rPr>
            <w:webHidden/>
          </w:rPr>
          <w:fldChar w:fldCharType="end"/>
        </w:r>
      </w:hyperlink>
    </w:p>
    <w:p w:rsidR="00E17FB0" w:rsidRDefault="00000000" w14:paraId="30D51C32" w14:textId="5D8324ED">
      <w:pPr>
        <w:pStyle w:val="TOC3"/>
        <w:rPr>
          <w:rFonts w:asciiTheme="minorHAnsi" w:hAnsiTheme="minorHAnsi" w:eastAsiaTheme="minorEastAsia" w:cstheme="minorBidi"/>
          <w:iCs w:val="0"/>
          <w:sz w:val="22"/>
          <w:szCs w:val="22"/>
        </w:rPr>
      </w:pPr>
      <w:hyperlink w:history="1" w:anchor="_Toc114825618">
        <w:r w:rsidRPr="0080091C" w:rsidR="00E17FB0">
          <w:rPr>
            <w:rStyle w:val="Hyperlink"/>
          </w:rPr>
          <w:t>12.3.10 How to download pre-run manifest file</w:t>
        </w:r>
        <w:r w:rsidR="00E17FB0">
          <w:rPr>
            <w:webHidden/>
          </w:rPr>
          <w:tab/>
        </w:r>
        <w:r w:rsidR="00E17FB0">
          <w:rPr>
            <w:webHidden/>
          </w:rPr>
          <w:fldChar w:fldCharType="begin"/>
        </w:r>
        <w:r w:rsidR="00E17FB0">
          <w:rPr>
            <w:webHidden/>
          </w:rPr>
          <w:instrText xml:space="preserve"> PAGEREF _Toc114825618 \h </w:instrText>
        </w:r>
        <w:r w:rsidR="00E17FB0">
          <w:rPr>
            <w:webHidden/>
          </w:rPr>
        </w:r>
        <w:r w:rsidR="00E17FB0">
          <w:rPr>
            <w:webHidden/>
          </w:rPr>
          <w:fldChar w:fldCharType="separate"/>
        </w:r>
        <w:r w:rsidR="00E17FB0">
          <w:rPr>
            <w:webHidden/>
          </w:rPr>
          <w:t>280</w:t>
        </w:r>
        <w:r w:rsidR="00E17FB0">
          <w:rPr>
            <w:webHidden/>
          </w:rPr>
          <w:fldChar w:fldCharType="end"/>
        </w:r>
      </w:hyperlink>
    </w:p>
    <w:p w:rsidR="00E17FB0" w:rsidRDefault="00000000" w14:paraId="7AA77337" w14:textId="2E816A3D">
      <w:pPr>
        <w:pStyle w:val="TOC3"/>
        <w:rPr>
          <w:rFonts w:asciiTheme="minorHAnsi" w:hAnsiTheme="minorHAnsi" w:eastAsiaTheme="minorEastAsia" w:cstheme="minorBidi"/>
          <w:iCs w:val="0"/>
          <w:sz w:val="22"/>
          <w:szCs w:val="22"/>
        </w:rPr>
      </w:pPr>
      <w:hyperlink w:history="1" w:anchor="_Toc114825619">
        <w:r w:rsidRPr="0080091C" w:rsidR="00E17FB0">
          <w:rPr>
            <w:rStyle w:val="Hyperlink"/>
          </w:rPr>
          <w:t>12.3.11 How to run an assumption set</w:t>
        </w:r>
        <w:r w:rsidR="00E17FB0">
          <w:rPr>
            <w:webHidden/>
          </w:rPr>
          <w:tab/>
        </w:r>
        <w:r w:rsidR="00E17FB0">
          <w:rPr>
            <w:webHidden/>
          </w:rPr>
          <w:fldChar w:fldCharType="begin"/>
        </w:r>
        <w:r w:rsidR="00E17FB0">
          <w:rPr>
            <w:webHidden/>
          </w:rPr>
          <w:instrText xml:space="preserve"> PAGEREF _Toc114825619 \h </w:instrText>
        </w:r>
        <w:r w:rsidR="00E17FB0">
          <w:rPr>
            <w:webHidden/>
          </w:rPr>
        </w:r>
        <w:r w:rsidR="00E17FB0">
          <w:rPr>
            <w:webHidden/>
          </w:rPr>
          <w:fldChar w:fldCharType="separate"/>
        </w:r>
        <w:r w:rsidR="00E17FB0">
          <w:rPr>
            <w:webHidden/>
          </w:rPr>
          <w:t>281</w:t>
        </w:r>
        <w:r w:rsidR="00E17FB0">
          <w:rPr>
            <w:webHidden/>
          </w:rPr>
          <w:fldChar w:fldCharType="end"/>
        </w:r>
      </w:hyperlink>
    </w:p>
    <w:p w:rsidR="00E17FB0" w:rsidRDefault="00000000" w14:paraId="04FC0902" w14:textId="618A8031">
      <w:pPr>
        <w:pStyle w:val="TOC3"/>
        <w:rPr>
          <w:rFonts w:asciiTheme="minorHAnsi" w:hAnsiTheme="minorHAnsi" w:eastAsiaTheme="minorEastAsia" w:cstheme="minorBidi"/>
          <w:iCs w:val="0"/>
          <w:sz w:val="22"/>
          <w:szCs w:val="22"/>
        </w:rPr>
      </w:pPr>
      <w:hyperlink w:history="1" w:anchor="_Toc114825620">
        <w:r w:rsidRPr="0080091C" w:rsidR="00E17FB0">
          <w:rPr>
            <w:rStyle w:val="Hyperlink"/>
          </w:rPr>
          <w:t>12.3.12 How to run an assumption set as a batch</w:t>
        </w:r>
        <w:r w:rsidR="00E17FB0">
          <w:rPr>
            <w:webHidden/>
          </w:rPr>
          <w:tab/>
        </w:r>
        <w:r w:rsidR="00E17FB0">
          <w:rPr>
            <w:webHidden/>
          </w:rPr>
          <w:fldChar w:fldCharType="begin"/>
        </w:r>
        <w:r w:rsidR="00E17FB0">
          <w:rPr>
            <w:webHidden/>
          </w:rPr>
          <w:instrText xml:space="preserve"> PAGEREF _Toc114825620 \h </w:instrText>
        </w:r>
        <w:r w:rsidR="00E17FB0">
          <w:rPr>
            <w:webHidden/>
          </w:rPr>
        </w:r>
        <w:r w:rsidR="00E17FB0">
          <w:rPr>
            <w:webHidden/>
          </w:rPr>
          <w:fldChar w:fldCharType="separate"/>
        </w:r>
        <w:r w:rsidR="00E17FB0">
          <w:rPr>
            <w:webHidden/>
          </w:rPr>
          <w:t>285</w:t>
        </w:r>
        <w:r w:rsidR="00E17FB0">
          <w:rPr>
            <w:webHidden/>
          </w:rPr>
          <w:fldChar w:fldCharType="end"/>
        </w:r>
      </w:hyperlink>
    </w:p>
    <w:p w:rsidR="00E17FB0" w:rsidRDefault="00000000" w14:paraId="53F2474D" w14:textId="3A50A6D7">
      <w:pPr>
        <w:pStyle w:val="TOC3"/>
        <w:rPr>
          <w:rFonts w:asciiTheme="minorHAnsi" w:hAnsiTheme="minorHAnsi" w:eastAsiaTheme="minorEastAsia" w:cstheme="minorBidi"/>
          <w:iCs w:val="0"/>
          <w:sz w:val="22"/>
          <w:szCs w:val="22"/>
        </w:rPr>
      </w:pPr>
      <w:hyperlink w:history="1" w:anchor="_Toc114825621">
        <w:r w:rsidRPr="0080091C" w:rsidR="00E17FB0">
          <w:rPr>
            <w:rStyle w:val="Hyperlink"/>
          </w:rPr>
          <w:t>12.3.13 How to run an assumption set under a Bulk Run Profile</w:t>
        </w:r>
        <w:r w:rsidR="00E17FB0">
          <w:rPr>
            <w:webHidden/>
          </w:rPr>
          <w:tab/>
        </w:r>
        <w:r w:rsidR="00E17FB0">
          <w:rPr>
            <w:webHidden/>
          </w:rPr>
          <w:fldChar w:fldCharType="begin"/>
        </w:r>
        <w:r w:rsidR="00E17FB0">
          <w:rPr>
            <w:webHidden/>
          </w:rPr>
          <w:instrText xml:space="preserve"> PAGEREF _Toc114825621 \h </w:instrText>
        </w:r>
        <w:r w:rsidR="00E17FB0">
          <w:rPr>
            <w:webHidden/>
          </w:rPr>
        </w:r>
        <w:r w:rsidR="00E17FB0">
          <w:rPr>
            <w:webHidden/>
          </w:rPr>
          <w:fldChar w:fldCharType="separate"/>
        </w:r>
        <w:r w:rsidR="00E17FB0">
          <w:rPr>
            <w:webHidden/>
          </w:rPr>
          <w:t>290</w:t>
        </w:r>
        <w:r w:rsidR="00E17FB0">
          <w:rPr>
            <w:webHidden/>
          </w:rPr>
          <w:fldChar w:fldCharType="end"/>
        </w:r>
      </w:hyperlink>
    </w:p>
    <w:p w:rsidR="00E17FB0" w:rsidRDefault="00000000" w14:paraId="10A629F2" w14:textId="4DC6ABEB">
      <w:pPr>
        <w:pStyle w:val="TOC3"/>
        <w:rPr>
          <w:rFonts w:asciiTheme="minorHAnsi" w:hAnsiTheme="minorHAnsi" w:eastAsiaTheme="minorEastAsia" w:cstheme="minorBidi"/>
          <w:iCs w:val="0"/>
          <w:sz w:val="22"/>
          <w:szCs w:val="22"/>
        </w:rPr>
      </w:pPr>
      <w:hyperlink w:history="1" w:anchor="_Toc114825622">
        <w:r w:rsidRPr="0080091C" w:rsidR="00E17FB0">
          <w:rPr>
            <w:rStyle w:val="Hyperlink"/>
          </w:rPr>
          <w:t>12.3.14 How to download (post) run manifest</w:t>
        </w:r>
        <w:r w:rsidR="00E17FB0">
          <w:rPr>
            <w:webHidden/>
          </w:rPr>
          <w:tab/>
        </w:r>
        <w:r w:rsidR="00E17FB0">
          <w:rPr>
            <w:webHidden/>
          </w:rPr>
          <w:fldChar w:fldCharType="begin"/>
        </w:r>
        <w:r w:rsidR="00E17FB0">
          <w:rPr>
            <w:webHidden/>
          </w:rPr>
          <w:instrText xml:space="preserve"> PAGEREF _Toc114825622 \h </w:instrText>
        </w:r>
        <w:r w:rsidR="00E17FB0">
          <w:rPr>
            <w:webHidden/>
          </w:rPr>
        </w:r>
        <w:r w:rsidR="00E17FB0">
          <w:rPr>
            <w:webHidden/>
          </w:rPr>
          <w:fldChar w:fldCharType="separate"/>
        </w:r>
        <w:r w:rsidR="00E17FB0">
          <w:rPr>
            <w:webHidden/>
          </w:rPr>
          <w:t>293</w:t>
        </w:r>
        <w:r w:rsidR="00E17FB0">
          <w:rPr>
            <w:webHidden/>
          </w:rPr>
          <w:fldChar w:fldCharType="end"/>
        </w:r>
      </w:hyperlink>
    </w:p>
    <w:p w:rsidR="00E17FB0" w:rsidRDefault="00000000" w14:paraId="51A3DBA4" w14:textId="10B48EEE">
      <w:pPr>
        <w:pStyle w:val="TOC3"/>
        <w:rPr>
          <w:rFonts w:asciiTheme="minorHAnsi" w:hAnsiTheme="minorHAnsi" w:eastAsiaTheme="minorEastAsia" w:cstheme="minorBidi"/>
          <w:iCs w:val="0"/>
          <w:sz w:val="22"/>
          <w:szCs w:val="22"/>
        </w:rPr>
      </w:pPr>
      <w:hyperlink w:history="1" w:anchor="_Toc114825623">
        <w:r w:rsidRPr="0080091C" w:rsidR="00E17FB0">
          <w:rPr>
            <w:rStyle w:val="Hyperlink"/>
          </w:rPr>
          <w:t>12.3.15 How to download the Risk Limits file</w:t>
        </w:r>
        <w:r w:rsidR="00E17FB0">
          <w:rPr>
            <w:webHidden/>
          </w:rPr>
          <w:tab/>
        </w:r>
        <w:r w:rsidR="00E17FB0">
          <w:rPr>
            <w:webHidden/>
          </w:rPr>
          <w:fldChar w:fldCharType="begin"/>
        </w:r>
        <w:r w:rsidR="00E17FB0">
          <w:rPr>
            <w:webHidden/>
          </w:rPr>
          <w:instrText xml:space="preserve"> PAGEREF _Toc114825623 \h </w:instrText>
        </w:r>
        <w:r w:rsidR="00E17FB0">
          <w:rPr>
            <w:webHidden/>
          </w:rPr>
        </w:r>
        <w:r w:rsidR="00E17FB0">
          <w:rPr>
            <w:webHidden/>
          </w:rPr>
          <w:fldChar w:fldCharType="separate"/>
        </w:r>
        <w:r w:rsidR="00E17FB0">
          <w:rPr>
            <w:webHidden/>
          </w:rPr>
          <w:t>294</w:t>
        </w:r>
        <w:r w:rsidR="00E17FB0">
          <w:rPr>
            <w:webHidden/>
          </w:rPr>
          <w:fldChar w:fldCharType="end"/>
        </w:r>
      </w:hyperlink>
    </w:p>
    <w:p w:rsidR="00E17FB0" w:rsidRDefault="00000000" w14:paraId="162DFB4C" w14:textId="5C558BE5">
      <w:pPr>
        <w:pStyle w:val="TOC3"/>
        <w:rPr>
          <w:rFonts w:asciiTheme="minorHAnsi" w:hAnsiTheme="minorHAnsi" w:eastAsiaTheme="minorEastAsia" w:cstheme="minorBidi"/>
          <w:iCs w:val="0"/>
          <w:sz w:val="22"/>
          <w:szCs w:val="22"/>
        </w:rPr>
      </w:pPr>
      <w:hyperlink w:history="1" w:anchor="_Toc114825624">
        <w:r w:rsidRPr="0080091C" w:rsidR="00E17FB0">
          <w:rPr>
            <w:rStyle w:val="Hyperlink"/>
          </w:rPr>
          <w:t>12.3.16 How to download run logs/reports from an assumption set</w:t>
        </w:r>
        <w:r w:rsidR="00E17FB0">
          <w:rPr>
            <w:webHidden/>
          </w:rPr>
          <w:tab/>
        </w:r>
        <w:r w:rsidR="00E17FB0">
          <w:rPr>
            <w:webHidden/>
          </w:rPr>
          <w:fldChar w:fldCharType="begin"/>
        </w:r>
        <w:r w:rsidR="00E17FB0">
          <w:rPr>
            <w:webHidden/>
          </w:rPr>
          <w:instrText xml:space="preserve"> PAGEREF _Toc114825624 \h </w:instrText>
        </w:r>
        <w:r w:rsidR="00E17FB0">
          <w:rPr>
            <w:webHidden/>
          </w:rPr>
        </w:r>
        <w:r w:rsidR="00E17FB0">
          <w:rPr>
            <w:webHidden/>
          </w:rPr>
          <w:fldChar w:fldCharType="separate"/>
        </w:r>
        <w:r w:rsidR="00E17FB0">
          <w:rPr>
            <w:webHidden/>
          </w:rPr>
          <w:t>295</w:t>
        </w:r>
        <w:r w:rsidR="00E17FB0">
          <w:rPr>
            <w:webHidden/>
          </w:rPr>
          <w:fldChar w:fldCharType="end"/>
        </w:r>
      </w:hyperlink>
    </w:p>
    <w:p w:rsidR="00E17FB0" w:rsidRDefault="00000000" w14:paraId="7D0E487B" w14:textId="081A64AE">
      <w:pPr>
        <w:pStyle w:val="TOC3"/>
        <w:rPr>
          <w:rFonts w:asciiTheme="minorHAnsi" w:hAnsiTheme="minorHAnsi" w:eastAsiaTheme="minorEastAsia" w:cstheme="minorBidi"/>
          <w:iCs w:val="0"/>
          <w:sz w:val="22"/>
          <w:szCs w:val="22"/>
        </w:rPr>
      </w:pPr>
      <w:hyperlink w:history="1" w:anchor="_Toc114825625">
        <w:r w:rsidRPr="0080091C" w:rsidR="00E17FB0">
          <w:rPr>
            <w:rStyle w:val="Hyperlink"/>
          </w:rPr>
          <w:t>12.3.17 How to upload reports to a run</w:t>
        </w:r>
        <w:r w:rsidR="00E17FB0">
          <w:rPr>
            <w:webHidden/>
          </w:rPr>
          <w:tab/>
        </w:r>
        <w:r w:rsidR="00E17FB0">
          <w:rPr>
            <w:webHidden/>
          </w:rPr>
          <w:fldChar w:fldCharType="begin"/>
        </w:r>
        <w:r w:rsidR="00E17FB0">
          <w:rPr>
            <w:webHidden/>
          </w:rPr>
          <w:instrText xml:space="preserve"> PAGEREF _Toc114825625 \h </w:instrText>
        </w:r>
        <w:r w:rsidR="00E17FB0">
          <w:rPr>
            <w:webHidden/>
          </w:rPr>
        </w:r>
        <w:r w:rsidR="00E17FB0">
          <w:rPr>
            <w:webHidden/>
          </w:rPr>
          <w:fldChar w:fldCharType="separate"/>
        </w:r>
        <w:r w:rsidR="00E17FB0">
          <w:rPr>
            <w:webHidden/>
          </w:rPr>
          <w:t>296</w:t>
        </w:r>
        <w:r w:rsidR="00E17FB0">
          <w:rPr>
            <w:webHidden/>
          </w:rPr>
          <w:fldChar w:fldCharType="end"/>
        </w:r>
      </w:hyperlink>
    </w:p>
    <w:p w:rsidR="00E17FB0" w:rsidRDefault="00000000" w14:paraId="27FF8787" w14:textId="4A3A52F8">
      <w:pPr>
        <w:pStyle w:val="TOC3"/>
        <w:rPr>
          <w:rFonts w:asciiTheme="minorHAnsi" w:hAnsiTheme="minorHAnsi" w:eastAsiaTheme="minorEastAsia" w:cstheme="minorBidi"/>
          <w:iCs w:val="0"/>
          <w:sz w:val="22"/>
          <w:szCs w:val="22"/>
        </w:rPr>
      </w:pPr>
      <w:hyperlink w:history="1" w:anchor="_Toc114825626">
        <w:r w:rsidRPr="0080091C" w:rsidR="00E17FB0">
          <w:rPr>
            <w:rStyle w:val="Hyperlink"/>
          </w:rPr>
          <w:t>12.3.18 How to generate BU Reports</w:t>
        </w:r>
        <w:r w:rsidR="00E17FB0">
          <w:rPr>
            <w:webHidden/>
          </w:rPr>
          <w:tab/>
        </w:r>
        <w:r w:rsidR="00E17FB0">
          <w:rPr>
            <w:webHidden/>
          </w:rPr>
          <w:fldChar w:fldCharType="begin"/>
        </w:r>
        <w:r w:rsidR="00E17FB0">
          <w:rPr>
            <w:webHidden/>
          </w:rPr>
          <w:instrText xml:space="preserve"> PAGEREF _Toc114825626 \h </w:instrText>
        </w:r>
        <w:r w:rsidR="00E17FB0">
          <w:rPr>
            <w:webHidden/>
          </w:rPr>
        </w:r>
        <w:r w:rsidR="00E17FB0">
          <w:rPr>
            <w:webHidden/>
          </w:rPr>
          <w:fldChar w:fldCharType="separate"/>
        </w:r>
        <w:r w:rsidR="00E17FB0">
          <w:rPr>
            <w:webHidden/>
          </w:rPr>
          <w:t>297</w:t>
        </w:r>
        <w:r w:rsidR="00E17FB0">
          <w:rPr>
            <w:webHidden/>
          </w:rPr>
          <w:fldChar w:fldCharType="end"/>
        </w:r>
      </w:hyperlink>
    </w:p>
    <w:p w:rsidR="00E17FB0" w:rsidRDefault="00000000" w14:paraId="10FF0ECD" w14:textId="49129D59">
      <w:pPr>
        <w:pStyle w:val="TOC3"/>
        <w:rPr>
          <w:rFonts w:asciiTheme="minorHAnsi" w:hAnsiTheme="minorHAnsi" w:eastAsiaTheme="minorEastAsia" w:cstheme="minorBidi"/>
          <w:iCs w:val="0"/>
          <w:sz w:val="22"/>
          <w:szCs w:val="22"/>
        </w:rPr>
      </w:pPr>
      <w:hyperlink w:history="1" w:anchor="_Toc114825627">
        <w:r w:rsidRPr="0080091C" w:rsidR="00E17FB0">
          <w:rPr>
            <w:rStyle w:val="Hyperlink"/>
          </w:rPr>
          <w:t>12.3.19 How to download generated BU Reports</w:t>
        </w:r>
        <w:r w:rsidR="00E17FB0">
          <w:rPr>
            <w:webHidden/>
          </w:rPr>
          <w:tab/>
        </w:r>
        <w:r w:rsidR="00E17FB0">
          <w:rPr>
            <w:webHidden/>
          </w:rPr>
          <w:fldChar w:fldCharType="begin"/>
        </w:r>
        <w:r w:rsidR="00E17FB0">
          <w:rPr>
            <w:webHidden/>
          </w:rPr>
          <w:instrText xml:space="preserve"> PAGEREF _Toc114825627 \h </w:instrText>
        </w:r>
        <w:r w:rsidR="00E17FB0">
          <w:rPr>
            <w:webHidden/>
          </w:rPr>
        </w:r>
        <w:r w:rsidR="00E17FB0">
          <w:rPr>
            <w:webHidden/>
          </w:rPr>
          <w:fldChar w:fldCharType="separate"/>
        </w:r>
        <w:r w:rsidR="00E17FB0">
          <w:rPr>
            <w:webHidden/>
          </w:rPr>
          <w:t>298</w:t>
        </w:r>
        <w:r w:rsidR="00E17FB0">
          <w:rPr>
            <w:webHidden/>
          </w:rPr>
          <w:fldChar w:fldCharType="end"/>
        </w:r>
      </w:hyperlink>
    </w:p>
    <w:p w:rsidR="00E17FB0" w:rsidRDefault="00000000" w14:paraId="23E79043" w14:textId="4BB7DCBC">
      <w:pPr>
        <w:pStyle w:val="TOC3"/>
        <w:rPr>
          <w:rFonts w:asciiTheme="minorHAnsi" w:hAnsiTheme="minorHAnsi" w:eastAsiaTheme="minorEastAsia" w:cstheme="minorBidi"/>
          <w:iCs w:val="0"/>
          <w:sz w:val="22"/>
          <w:szCs w:val="22"/>
        </w:rPr>
      </w:pPr>
      <w:hyperlink w:history="1" w:anchor="_Toc114825628">
        <w:r w:rsidRPr="0080091C" w:rsidR="00E17FB0">
          <w:rPr>
            <w:rStyle w:val="Hyperlink"/>
          </w:rPr>
          <w:t>12.3.20 How to lock down assumption set</w:t>
        </w:r>
        <w:r w:rsidR="00E17FB0">
          <w:rPr>
            <w:webHidden/>
          </w:rPr>
          <w:tab/>
        </w:r>
        <w:r w:rsidR="00E17FB0">
          <w:rPr>
            <w:webHidden/>
          </w:rPr>
          <w:fldChar w:fldCharType="begin"/>
        </w:r>
        <w:r w:rsidR="00E17FB0">
          <w:rPr>
            <w:webHidden/>
          </w:rPr>
          <w:instrText xml:space="preserve"> PAGEREF _Toc114825628 \h </w:instrText>
        </w:r>
        <w:r w:rsidR="00E17FB0">
          <w:rPr>
            <w:webHidden/>
          </w:rPr>
        </w:r>
        <w:r w:rsidR="00E17FB0">
          <w:rPr>
            <w:webHidden/>
          </w:rPr>
          <w:fldChar w:fldCharType="separate"/>
        </w:r>
        <w:r w:rsidR="00E17FB0">
          <w:rPr>
            <w:webHidden/>
          </w:rPr>
          <w:t>299</w:t>
        </w:r>
        <w:r w:rsidR="00E17FB0">
          <w:rPr>
            <w:webHidden/>
          </w:rPr>
          <w:fldChar w:fldCharType="end"/>
        </w:r>
      </w:hyperlink>
    </w:p>
    <w:p w:rsidR="00E17FB0" w:rsidRDefault="00000000" w14:paraId="05962040" w14:textId="2A12098E">
      <w:pPr>
        <w:pStyle w:val="TOC3"/>
        <w:rPr>
          <w:rFonts w:asciiTheme="minorHAnsi" w:hAnsiTheme="minorHAnsi" w:eastAsiaTheme="minorEastAsia" w:cstheme="minorBidi"/>
          <w:iCs w:val="0"/>
          <w:sz w:val="22"/>
          <w:szCs w:val="22"/>
        </w:rPr>
      </w:pPr>
      <w:hyperlink w:history="1" w:anchor="_Toc114825629">
        <w:r w:rsidRPr="0080091C" w:rsidR="00E17FB0">
          <w:rPr>
            <w:rStyle w:val="Hyperlink"/>
          </w:rPr>
          <w:t>12.3.21 How to mark runs on locked down assumption set</w:t>
        </w:r>
        <w:r w:rsidR="00E17FB0">
          <w:rPr>
            <w:webHidden/>
          </w:rPr>
          <w:tab/>
        </w:r>
        <w:r w:rsidR="00E17FB0">
          <w:rPr>
            <w:webHidden/>
          </w:rPr>
          <w:fldChar w:fldCharType="begin"/>
        </w:r>
        <w:r w:rsidR="00E17FB0">
          <w:rPr>
            <w:webHidden/>
          </w:rPr>
          <w:instrText xml:space="preserve"> PAGEREF _Toc114825629 \h </w:instrText>
        </w:r>
        <w:r w:rsidR="00E17FB0">
          <w:rPr>
            <w:webHidden/>
          </w:rPr>
        </w:r>
        <w:r w:rsidR="00E17FB0">
          <w:rPr>
            <w:webHidden/>
          </w:rPr>
          <w:fldChar w:fldCharType="separate"/>
        </w:r>
        <w:r w:rsidR="00E17FB0">
          <w:rPr>
            <w:webHidden/>
          </w:rPr>
          <w:t>301</w:t>
        </w:r>
        <w:r w:rsidR="00E17FB0">
          <w:rPr>
            <w:webHidden/>
          </w:rPr>
          <w:fldChar w:fldCharType="end"/>
        </w:r>
      </w:hyperlink>
    </w:p>
    <w:p w:rsidR="00E17FB0" w:rsidRDefault="00000000" w14:paraId="6B5FFCC8" w14:textId="0323BBFC">
      <w:pPr>
        <w:pStyle w:val="TOC3"/>
        <w:rPr>
          <w:rFonts w:asciiTheme="minorHAnsi" w:hAnsiTheme="minorHAnsi" w:eastAsiaTheme="minorEastAsia" w:cstheme="minorBidi"/>
          <w:iCs w:val="0"/>
          <w:sz w:val="22"/>
          <w:szCs w:val="22"/>
        </w:rPr>
      </w:pPr>
      <w:hyperlink w:history="1" w:anchor="_Toc114825630">
        <w:r w:rsidRPr="0080091C" w:rsidR="00E17FB0">
          <w:rPr>
            <w:rStyle w:val="Hyperlink"/>
          </w:rPr>
          <w:t>12.3.22 How to download the lock down/sign off report of an assumption set</w:t>
        </w:r>
        <w:r w:rsidR="00E17FB0">
          <w:rPr>
            <w:webHidden/>
          </w:rPr>
          <w:tab/>
        </w:r>
        <w:r w:rsidR="00E17FB0">
          <w:rPr>
            <w:webHidden/>
          </w:rPr>
          <w:fldChar w:fldCharType="begin"/>
        </w:r>
        <w:r w:rsidR="00E17FB0">
          <w:rPr>
            <w:webHidden/>
          </w:rPr>
          <w:instrText xml:space="preserve"> PAGEREF _Toc114825630 \h </w:instrText>
        </w:r>
        <w:r w:rsidR="00E17FB0">
          <w:rPr>
            <w:webHidden/>
          </w:rPr>
        </w:r>
        <w:r w:rsidR="00E17FB0">
          <w:rPr>
            <w:webHidden/>
          </w:rPr>
          <w:fldChar w:fldCharType="separate"/>
        </w:r>
        <w:r w:rsidR="00E17FB0">
          <w:rPr>
            <w:webHidden/>
          </w:rPr>
          <w:t>302</w:t>
        </w:r>
        <w:r w:rsidR="00E17FB0">
          <w:rPr>
            <w:webHidden/>
          </w:rPr>
          <w:fldChar w:fldCharType="end"/>
        </w:r>
      </w:hyperlink>
    </w:p>
    <w:p w:rsidR="00E17FB0" w:rsidRDefault="00000000" w14:paraId="5C717413" w14:textId="6352BC63">
      <w:pPr>
        <w:pStyle w:val="TOC3"/>
        <w:rPr>
          <w:rFonts w:asciiTheme="minorHAnsi" w:hAnsiTheme="minorHAnsi" w:eastAsiaTheme="minorEastAsia" w:cstheme="minorBidi"/>
          <w:iCs w:val="0"/>
          <w:sz w:val="22"/>
          <w:szCs w:val="22"/>
        </w:rPr>
      </w:pPr>
      <w:hyperlink w:history="1" w:anchor="_Toc114825631">
        <w:r w:rsidRPr="0080091C" w:rsidR="00E17FB0">
          <w:rPr>
            <w:rStyle w:val="Hyperlink"/>
          </w:rPr>
          <w:t>12.3.23 How to assign a merged ICM RAFM project to an assumption set</w:t>
        </w:r>
        <w:r w:rsidR="00E17FB0">
          <w:rPr>
            <w:webHidden/>
          </w:rPr>
          <w:tab/>
        </w:r>
        <w:r w:rsidR="00E17FB0">
          <w:rPr>
            <w:webHidden/>
          </w:rPr>
          <w:fldChar w:fldCharType="begin"/>
        </w:r>
        <w:r w:rsidR="00E17FB0">
          <w:rPr>
            <w:webHidden/>
          </w:rPr>
          <w:instrText xml:space="preserve"> PAGEREF _Toc114825631 \h </w:instrText>
        </w:r>
        <w:r w:rsidR="00E17FB0">
          <w:rPr>
            <w:webHidden/>
          </w:rPr>
        </w:r>
        <w:r w:rsidR="00E17FB0">
          <w:rPr>
            <w:webHidden/>
          </w:rPr>
          <w:fldChar w:fldCharType="separate"/>
        </w:r>
        <w:r w:rsidR="00E17FB0">
          <w:rPr>
            <w:webHidden/>
          </w:rPr>
          <w:t>303</w:t>
        </w:r>
        <w:r w:rsidR="00E17FB0">
          <w:rPr>
            <w:webHidden/>
          </w:rPr>
          <w:fldChar w:fldCharType="end"/>
        </w:r>
      </w:hyperlink>
    </w:p>
    <w:p w:rsidR="00E17FB0" w:rsidRDefault="00000000" w14:paraId="077EDAA4" w14:textId="50BFE205">
      <w:pPr>
        <w:pStyle w:val="TOC3"/>
        <w:rPr>
          <w:rFonts w:asciiTheme="minorHAnsi" w:hAnsiTheme="minorHAnsi" w:eastAsiaTheme="minorEastAsia" w:cstheme="minorBidi"/>
          <w:iCs w:val="0"/>
          <w:sz w:val="22"/>
          <w:szCs w:val="22"/>
        </w:rPr>
      </w:pPr>
      <w:hyperlink w:history="1" w:anchor="_Toc114825632">
        <w:r w:rsidRPr="0080091C" w:rsidR="00E17FB0">
          <w:rPr>
            <w:rStyle w:val="Hyperlink"/>
          </w:rPr>
          <w:t>12.3.24 How to unassign a merged ICM RAFM project from an assumption set</w:t>
        </w:r>
        <w:r w:rsidR="00E17FB0">
          <w:rPr>
            <w:webHidden/>
          </w:rPr>
          <w:tab/>
        </w:r>
        <w:r w:rsidR="00E17FB0">
          <w:rPr>
            <w:webHidden/>
          </w:rPr>
          <w:fldChar w:fldCharType="begin"/>
        </w:r>
        <w:r w:rsidR="00E17FB0">
          <w:rPr>
            <w:webHidden/>
          </w:rPr>
          <w:instrText xml:space="preserve"> PAGEREF _Toc114825632 \h </w:instrText>
        </w:r>
        <w:r w:rsidR="00E17FB0">
          <w:rPr>
            <w:webHidden/>
          </w:rPr>
        </w:r>
        <w:r w:rsidR="00E17FB0">
          <w:rPr>
            <w:webHidden/>
          </w:rPr>
          <w:fldChar w:fldCharType="separate"/>
        </w:r>
        <w:r w:rsidR="00E17FB0">
          <w:rPr>
            <w:webHidden/>
          </w:rPr>
          <w:t>304</w:t>
        </w:r>
        <w:r w:rsidR="00E17FB0">
          <w:rPr>
            <w:webHidden/>
          </w:rPr>
          <w:fldChar w:fldCharType="end"/>
        </w:r>
      </w:hyperlink>
    </w:p>
    <w:p w:rsidR="00E17FB0" w:rsidRDefault="00000000" w14:paraId="289681F9" w14:textId="3FA9A87B">
      <w:pPr>
        <w:pStyle w:val="TOC3"/>
        <w:rPr>
          <w:rFonts w:asciiTheme="minorHAnsi" w:hAnsiTheme="minorHAnsi" w:eastAsiaTheme="minorEastAsia" w:cstheme="minorBidi"/>
          <w:iCs w:val="0"/>
          <w:sz w:val="22"/>
          <w:szCs w:val="22"/>
        </w:rPr>
      </w:pPr>
      <w:hyperlink w:history="1" w:anchor="_Toc114825633">
        <w:r w:rsidRPr="0080091C" w:rsidR="00E17FB0">
          <w:rPr>
            <w:rStyle w:val="Hyperlink"/>
          </w:rPr>
          <w:t>12.3.25 How to download an ICM RAFM project</w:t>
        </w:r>
        <w:r w:rsidR="00E17FB0">
          <w:rPr>
            <w:webHidden/>
          </w:rPr>
          <w:tab/>
        </w:r>
        <w:r w:rsidR="00E17FB0">
          <w:rPr>
            <w:webHidden/>
          </w:rPr>
          <w:fldChar w:fldCharType="begin"/>
        </w:r>
        <w:r w:rsidR="00E17FB0">
          <w:rPr>
            <w:webHidden/>
          </w:rPr>
          <w:instrText xml:space="preserve"> PAGEREF _Toc114825633 \h </w:instrText>
        </w:r>
        <w:r w:rsidR="00E17FB0">
          <w:rPr>
            <w:webHidden/>
          </w:rPr>
        </w:r>
        <w:r w:rsidR="00E17FB0">
          <w:rPr>
            <w:webHidden/>
          </w:rPr>
          <w:fldChar w:fldCharType="separate"/>
        </w:r>
        <w:r w:rsidR="00E17FB0">
          <w:rPr>
            <w:webHidden/>
          </w:rPr>
          <w:t>305</w:t>
        </w:r>
        <w:r w:rsidR="00E17FB0">
          <w:rPr>
            <w:webHidden/>
          </w:rPr>
          <w:fldChar w:fldCharType="end"/>
        </w:r>
      </w:hyperlink>
    </w:p>
    <w:p w:rsidR="00E17FB0" w:rsidRDefault="00000000" w14:paraId="3104F05F" w14:textId="31E4886B">
      <w:pPr>
        <w:pStyle w:val="TOC3"/>
        <w:rPr>
          <w:rFonts w:asciiTheme="minorHAnsi" w:hAnsiTheme="minorHAnsi" w:eastAsiaTheme="minorEastAsia" w:cstheme="minorBidi"/>
          <w:iCs w:val="0"/>
          <w:sz w:val="22"/>
          <w:szCs w:val="22"/>
        </w:rPr>
      </w:pPr>
      <w:hyperlink w:history="1" w:anchor="_Toc114825634">
        <w:r w:rsidRPr="0080091C" w:rsidR="00E17FB0">
          <w:rPr>
            <w:rStyle w:val="Hyperlink"/>
          </w:rPr>
          <w:t>12.3.26 How to export an ICM RAFM project</w:t>
        </w:r>
        <w:r w:rsidR="00E17FB0">
          <w:rPr>
            <w:webHidden/>
          </w:rPr>
          <w:tab/>
        </w:r>
        <w:r w:rsidR="00E17FB0">
          <w:rPr>
            <w:webHidden/>
          </w:rPr>
          <w:fldChar w:fldCharType="begin"/>
        </w:r>
        <w:r w:rsidR="00E17FB0">
          <w:rPr>
            <w:webHidden/>
          </w:rPr>
          <w:instrText xml:space="preserve"> PAGEREF _Toc114825634 \h </w:instrText>
        </w:r>
        <w:r w:rsidR="00E17FB0">
          <w:rPr>
            <w:webHidden/>
          </w:rPr>
        </w:r>
        <w:r w:rsidR="00E17FB0">
          <w:rPr>
            <w:webHidden/>
          </w:rPr>
          <w:fldChar w:fldCharType="separate"/>
        </w:r>
        <w:r w:rsidR="00E17FB0">
          <w:rPr>
            <w:webHidden/>
          </w:rPr>
          <w:t>306</w:t>
        </w:r>
        <w:r w:rsidR="00E17FB0">
          <w:rPr>
            <w:webHidden/>
          </w:rPr>
          <w:fldChar w:fldCharType="end"/>
        </w:r>
      </w:hyperlink>
    </w:p>
    <w:p w:rsidR="00E17FB0" w:rsidRDefault="00000000" w14:paraId="258627DB" w14:textId="017E6663">
      <w:pPr>
        <w:pStyle w:val="TOC3"/>
        <w:rPr>
          <w:rFonts w:asciiTheme="minorHAnsi" w:hAnsiTheme="minorHAnsi" w:eastAsiaTheme="minorEastAsia" w:cstheme="minorBidi"/>
          <w:iCs w:val="0"/>
          <w:sz w:val="22"/>
          <w:szCs w:val="22"/>
        </w:rPr>
      </w:pPr>
      <w:hyperlink w:history="1" w:anchor="_Toc114825635">
        <w:r w:rsidRPr="0080091C" w:rsidR="00E17FB0">
          <w:rPr>
            <w:rStyle w:val="Hyperlink"/>
          </w:rPr>
          <w:t>12.3.27 How to cancel a queued RAFM run</w:t>
        </w:r>
        <w:r w:rsidR="00E17FB0">
          <w:rPr>
            <w:webHidden/>
          </w:rPr>
          <w:tab/>
        </w:r>
        <w:r w:rsidR="00E17FB0">
          <w:rPr>
            <w:webHidden/>
          </w:rPr>
          <w:fldChar w:fldCharType="begin"/>
        </w:r>
        <w:r w:rsidR="00E17FB0">
          <w:rPr>
            <w:webHidden/>
          </w:rPr>
          <w:instrText xml:space="preserve"> PAGEREF _Toc114825635 \h </w:instrText>
        </w:r>
        <w:r w:rsidR="00E17FB0">
          <w:rPr>
            <w:webHidden/>
          </w:rPr>
        </w:r>
        <w:r w:rsidR="00E17FB0">
          <w:rPr>
            <w:webHidden/>
          </w:rPr>
          <w:fldChar w:fldCharType="separate"/>
        </w:r>
        <w:r w:rsidR="00E17FB0">
          <w:rPr>
            <w:webHidden/>
          </w:rPr>
          <w:t>308</w:t>
        </w:r>
        <w:r w:rsidR="00E17FB0">
          <w:rPr>
            <w:webHidden/>
          </w:rPr>
          <w:fldChar w:fldCharType="end"/>
        </w:r>
      </w:hyperlink>
    </w:p>
    <w:p w:rsidR="00E17FB0" w:rsidRDefault="00000000" w14:paraId="26B3D101" w14:textId="68344945">
      <w:pPr>
        <w:pStyle w:val="TOC3"/>
        <w:rPr>
          <w:rFonts w:asciiTheme="minorHAnsi" w:hAnsiTheme="minorHAnsi" w:eastAsiaTheme="minorEastAsia" w:cstheme="minorBidi"/>
          <w:iCs w:val="0"/>
          <w:sz w:val="22"/>
          <w:szCs w:val="22"/>
        </w:rPr>
      </w:pPr>
      <w:hyperlink w:history="1" w:anchor="_Toc114825636">
        <w:r w:rsidRPr="0080091C" w:rsidR="00E17FB0">
          <w:rPr>
            <w:rStyle w:val="Hyperlink"/>
          </w:rPr>
          <w:t>12.3.28 How to download Scenario Set RSG Results Report from an assumption set</w:t>
        </w:r>
        <w:r w:rsidR="00E17FB0">
          <w:rPr>
            <w:webHidden/>
          </w:rPr>
          <w:tab/>
        </w:r>
        <w:r w:rsidR="00E17FB0">
          <w:rPr>
            <w:webHidden/>
          </w:rPr>
          <w:fldChar w:fldCharType="begin"/>
        </w:r>
        <w:r w:rsidR="00E17FB0">
          <w:rPr>
            <w:webHidden/>
          </w:rPr>
          <w:instrText xml:space="preserve"> PAGEREF _Toc114825636 \h </w:instrText>
        </w:r>
        <w:r w:rsidR="00E17FB0">
          <w:rPr>
            <w:webHidden/>
          </w:rPr>
        </w:r>
        <w:r w:rsidR="00E17FB0">
          <w:rPr>
            <w:webHidden/>
          </w:rPr>
          <w:fldChar w:fldCharType="separate"/>
        </w:r>
        <w:r w:rsidR="00E17FB0">
          <w:rPr>
            <w:webHidden/>
          </w:rPr>
          <w:t>309</w:t>
        </w:r>
        <w:r w:rsidR="00E17FB0">
          <w:rPr>
            <w:webHidden/>
          </w:rPr>
          <w:fldChar w:fldCharType="end"/>
        </w:r>
      </w:hyperlink>
    </w:p>
    <w:p w:rsidR="00E17FB0" w:rsidRDefault="00000000" w14:paraId="5B65E209" w14:textId="007EB130">
      <w:pPr>
        <w:pStyle w:val="TOC1"/>
        <w:rPr>
          <w:rFonts w:asciiTheme="minorHAnsi" w:hAnsiTheme="minorHAnsi" w:eastAsiaTheme="minorEastAsia" w:cstheme="minorBidi"/>
          <w:b w:val="0"/>
          <w:bCs w:val="0"/>
          <w:caps w:val="0"/>
          <w:sz w:val="22"/>
          <w:szCs w:val="22"/>
        </w:rPr>
      </w:pPr>
      <w:hyperlink w:history="1" w:anchor="_Toc114825637">
        <w:r w:rsidRPr="0080091C" w:rsidR="00E17FB0">
          <w:rPr>
            <w:rStyle w:val="Hyperlink"/>
          </w:rPr>
          <w:t>13. Tags</w:t>
        </w:r>
        <w:r w:rsidR="00E17FB0">
          <w:rPr>
            <w:webHidden/>
          </w:rPr>
          <w:tab/>
        </w:r>
        <w:r w:rsidR="00E17FB0">
          <w:rPr>
            <w:webHidden/>
          </w:rPr>
          <w:fldChar w:fldCharType="begin"/>
        </w:r>
        <w:r w:rsidR="00E17FB0">
          <w:rPr>
            <w:webHidden/>
          </w:rPr>
          <w:instrText xml:space="preserve"> PAGEREF _Toc114825637 \h </w:instrText>
        </w:r>
        <w:r w:rsidR="00E17FB0">
          <w:rPr>
            <w:webHidden/>
          </w:rPr>
        </w:r>
        <w:r w:rsidR="00E17FB0">
          <w:rPr>
            <w:webHidden/>
          </w:rPr>
          <w:fldChar w:fldCharType="separate"/>
        </w:r>
        <w:r w:rsidR="00E17FB0">
          <w:rPr>
            <w:webHidden/>
          </w:rPr>
          <w:t>312</w:t>
        </w:r>
        <w:r w:rsidR="00E17FB0">
          <w:rPr>
            <w:webHidden/>
          </w:rPr>
          <w:fldChar w:fldCharType="end"/>
        </w:r>
      </w:hyperlink>
    </w:p>
    <w:p w:rsidR="00E17FB0" w:rsidRDefault="00000000" w14:paraId="6E9D68D4" w14:textId="04F978E2">
      <w:pPr>
        <w:pStyle w:val="TOC2"/>
        <w:rPr>
          <w:rFonts w:asciiTheme="minorHAnsi" w:hAnsiTheme="minorHAnsi" w:eastAsiaTheme="minorEastAsia" w:cstheme="minorBidi"/>
          <w:smallCaps w:val="0"/>
          <w:noProof/>
          <w:sz w:val="22"/>
          <w:szCs w:val="22"/>
        </w:rPr>
      </w:pPr>
      <w:hyperlink w:history="1" w:anchor="_Toc114825638">
        <w:r w:rsidRPr="0080091C" w:rsidR="00E17FB0">
          <w:rPr>
            <w:rStyle w:val="Hyperlink"/>
            <w:noProof/>
          </w:rPr>
          <w:t>13.1 Introduction</w:t>
        </w:r>
        <w:r w:rsidR="00E17FB0">
          <w:rPr>
            <w:noProof/>
            <w:webHidden/>
          </w:rPr>
          <w:tab/>
        </w:r>
        <w:r w:rsidR="00E17FB0">
          <w:rPr>
            <w:noProof/>
            <w:webHidden/>
          </w:rPr>
          <w:fldChar w:fldCharType="begin"/>
        </w:r>
        <w:r w:rsidR="00E17FB0">
          <w:rPr>
            <w:noProof/>
            <w:webHidden/>
          </w:rPr>
          <w:instrText xml:space="preserve"> PAGEREF _Toc114825638 \h </w:instrText>
        </w:r>
        <w:r w:rsidR="00E17FB0">
          <w:rPr>
            <w:noProof/>
            <w:webHidden/>
          </w:rPr>
        </w:r>
        <w:r w:rsidR="00E17FB0">
          <w:rPr>
            <w:noProof/>
            <w:webHidden/>
          </w:rPr>
          <w:fldChar w:fldCharType="separate"/>
        </w:r>
        <w:r w:rsidR="00E17FB0">
          <w:rPr>
            <w:noProof/>
            <w:webHidden/>
          </w:rPr>
          <w:t>313</w:t>
        </w:r>
        <w:r w:rsidR="00E17FB0">
          <w:rPr>
            <w:noProof/>
            <w:webHidden/>
          </w:rPr>
          <w:fldChar w:fldCharType="end"/>
        </w:r>
      </w:hyperlink>
    </w:p>
    <w:p w:rsidR="00E17FB0" w:rsidRDefault="00000000" w14:paraId="27CB8CFF" w14:textId="5A3CCD77">
      <w:pPr>
        <w:pStyle w:val="TOC2"/>
        <w:rPr>
          <w:rFonts w:asciiTheme="minorHAnsi" w:hAnsiTheme="minorHAnsi" w:eastAsiaTheme="minorEastAsia" w:cstheme="minorBidi"/>
          <w:smallCaps w:val="0"/>
          <w:noProof/>
          <w:sz w:val="22"/>
          <w:szCs w:val="22"/>
        </w:rPr>
      </w:pPr>
      <w:hyperlink w:history="1" w:anchor="_Toc114825639">
        <w:r w:rsidRPr="0080091C" w:rsidR="00E17FB0">
          <w:rPr>
            <w:rStyle w:val="Hyperlink"/>
            <w:noProof/>
          </w:rPr>
          <w:t>13.2 Key inputs and outputs</w:t>
        </w:r>
        <w:r w:rsidR="00E17FB0">
          <w:rPr>
            <w:noProof/>
            <w:webHidden/>
          </w:rPr>
          <w:tab/>
        </w:r>
        <w:r w:rsidR="00E17FB0">
          <w:rPr>
            <w:noProof/>
            <w:webHidden/>
          </w:rPr>
          <w:fldChar w:fldCharType="begin"/>
        </w:r>
        <w:r w:rsidR="00E17FB0">
          <w:rPr>
            <w:noProof/>
            <w:webHidden/>
          </w:rPr>
          <w:instrText xml:space="preserve"> PAGEREF _Toc114825639 \h </w:instrText>
        </w:r>
        <w:r w:rsidR="00E17FB0">
          <w:rPr>
            <w:noProof/>
            <w:webHidden/>
          </w:rPr>
        </w:r>
        <w:r w:rsidR="00E17FB0">
          <w:rPr>
            <w:noProof/>
            <w:webHidden/>
          </w:rPr>
          <w:fldChar w:fldCharType="separate"/>
        </w:r>
        <w:r w:rsidR="00E17FB0">
          <w:rPr>
            <w:noProof/>
            <w:webHidden/>
          </w:rPr>
          <w:t>315</w:t>
        </w:r>
        <w:r w:rsidR="00E17FB0">
          <w:rPr>
            <w:noProof/>
            <w:webHidden/>
          </w:rPr>
          <w:fldChar w:fldCharType="end"/>
        </w:r>
      </w:hyperlink>
    </w:p>
    <w:p w:rsidR="00E17FB0" w:rsidRDefault="00000000" w14:paraId="46ECCF67" w14:textId="73A127F6">
      <w:pPr>
        <w:pStyle w:val="TOC2"/>
        <w:rPr>
          <w:rFonts w:asciiTheme="minorHAnsi" w:hAnsiTheme="minorHAnsi" w:eastAsiaTheme="minorEastAsia" w:cstheme="minorBidi"/>
          <w:smallCaps w:val="0"/>
          <w:noProof/>
          <w:sz w:val="22"/>
          <w:szCs w:val="22"/>
        </w:rPr>
      </w:pPr>
      <w:hyperlink w:history="1" w:anchor="_Toc114825640">
        <w:r w:rsidRPr="0080091C" w:rsidR="00E17FB0">
          <w:rPr>
            <w:rStyle w:val="Hyperlink"/>
            <w:noProof/>
          </w:rPr>
          <w:t>13.3 Step by step approach: use cases</w:t>
        </w:r>
        <w:r w:rsidR="00E17FB0">
          <w:rPr>
            <w:noProof/>
            <w:webHidden/>
          </w:rPr>
          <w:tab/>
        </w:r>
        <w:r w:rsidR="00E17FB0">
          <w:rPr>
            <w:noProof/>
            <w:webHidden/>
          </w:rPr>
          <w:fldChar w:fldCharType="begin"/>
        </w:r>
        <w:r w:rsidR="00E17FB0">
          <w:rPr>
            <w:noProof/>
            <w:webHidden/>
          </w:rPr>
          <w:instrText xml:space="preserve"> PAGEREF _Toc114825640 \h </w:instrText>
        </w:r>
        <w:r w:rsidR="00E17FB0">
          <w:rPr>
            <w:noProof/>
            <w:webHidden/>
          </w:rPr>
        </w:r>
        <w:r w:rsidR="00E17FB0">
          <w:rPr>
            <w:noProof/>
            <w:webHidden/>
          </w:rPr>
          <w:fldChar w:fldCharType="separate"/>
        </w:r>
        <w:r w:rsidR="00E17FB0">
          <w:rPr>
            <w:noProof/>
            <w:webHidden/>
          </w:rPr>
          <w:t>316</w:t>
        </w:r>
        <w:r w:rsidR="00E17FB0">
          <w:rPr>
            <w:noProof/>
            <w:webHidden/>
          </w:rPr>
          <w:fldChar w:fldCharType="end"/>
        </w:r>
      </w:hyperlink>
    </w:p>
    <w:p w:rsidR="00E17FB0" w:rsidRDefault="00000000" w14:paraId="05DD882D" w14:textId="3585C4CD">
      <w:pPr>
        <w:pStyle w:val="TOC3"/>
        <w:rPr>
          <w:rFonts w:asciiTheme="minorHAnsi" w:hAnsiTheme="minorHAnsi" w:eastAsiaTheme="minorEastAsia" w:cstheme="minorBidi"/>
          <w:iCs w:val="0"/>
          <w:sz w:val="22"/>
          <w:szCs w:val="22"/>
        </w:rPr>
      </w:pPr>
      <w:hyperlink w:history="1" w:anchor="_Toc114825641">
        <w:r w:rsidRPr="0080091C" w:rsidR="00E17FB0">
          <w:rPr>
            <w:rStyle w:val="Hyperlink"/>
          </w:rPr>
          <w:t>13.3.1 Create a tag</w:t>
        </w:r>
        <w:r w:rsidR="00E17FB0">
          <w:rPr>
            <w:webHidden/>
          </w:rPr>
          <w:tab/>
        </w:r>
        <w:r w:rsidR="00E17FB0">
          <w:rPr>
            <w:webHidden/>
          </w:rPr>
          <w:fldChar w:fldCharType="begin"/>
        </w:r>
        <w:r w:rsidR="00E17FB0">
          <w:rPr>
            <w:webHidden/>
          </w:rPr>
          <w:instrText xml:space="preserve"> PAGEREF _Toc114825641 \h </w:instrText>
        </w:r>
        <w:r w:rsidR="00E17FB0">
          <w:rPr>
            <w:webHidden/>
          </w:rPr>
        </w:r>
        <w:r w:rsidR="00E17FB0">
          <w:rPr>
            <w:webHidden/>
          </w:rPr>
          <w:fldChar w:fldCharType="separate"/>
        </w:r>
        <w:r w:rsidR="00E17FB0">
          <w:rPr>
            <w:webHidden/>
          </w:rPr>
          <w:t>317</w:t>
        </w:r>
        <w:r w:rsidR="00E17FB0">
          <w:rPr>
            <w:webHidden/>
          </w:rPr>
          <w:fldChar w:fldCharType="end"/>
        </w:r>
      </w:hyperlink>
    </w:p>
    <w:p w:rsidR="00E17FB0" w:rsidRDefault="00000000" w14:paraId="1EBDCD17" w14:textId="0582AE97">
      <w:pPr>
        <w:pStyle w:val="TOC3"/>
        <w:rPr>
          <w:rFonts w:asciiTheme="minorHAnsi" w:hAnsiTheme="minorHAnsi" w:eastAsiaTheme="minorEastAsia" w:cstheme="minorBidi"/>
          <w:iCs w:val="0"/>
          <w:sz w:val="22"/>
          <w:szCs w:val="22"/>
        </w:rPr>
      </w:pPr>
      <w:hyperlink w:history="1" w:anchor="_Toc114825642">
        <w:r w:rsidRPr="0080091C" w:rsidR="00E17FB0">
          <w:rPr>
            <w:rStyle w:val="Hyperlink"/>
          </w:rPr>
          <w:t>13.3.2 Modify a tag</w:t>
        </w:r>
        <w:r w:rsidR="00E17FB0">
          <w:rPr>
            <w:webHidden/>
          </w:rPr>
          <w:tab/>
        </w:r>
        <w:r w:rsidR="00E17FB0">
          <w:rPr>
            <w:webHidden/>
          </w:rPr>
          <w:fldChar w:fldCharType="begin"/>
        </w:r>
        <w:r w:rsidR="00E17FB0">
          <w:rPr>
            <w:webHidden/>
          </w:rPr>
          <w:instrText xml:space="preserve"> PAGEREF _Toc114825642 \h </w:instrText>
        </w:r>
        <w:r w:rsidR="00E17FB0">
          <w:rPr>
            <w:webHidden/>
          </w:rPr>
        </w:r>
        <w:r w:rsidR="00E17FB0">
          <w:rPr>
            <w:webHidden/>
          </w:rPr>
          <w:fldChar w:fldCharType="separate"/>
        </w:r>
        <w:r w:rsidR="00E17FB0">
          <w:rPr>
            <w:webHidden/>
          </w:rPr>
          <w:t>319</w:t>
        </w:r>
        <w:r w:rsidR="00E17FB0">
          <w:rPr>
            <w:webHidden/>
          </w:rPr>
          <w:fldChar w:fldCharType="end"/>
        </w:r>
      </w:hyperlink>
    </w:p>
    <w:p w:rsidR="00E17FB0" w:rsidRDefault="00000000" w14:paraId="72719B4F" w14:textId="0AA2EB0F">
      <w:pPr>
        <w:pStyle w:val="TOC3"/>
        <w:rPr>
          <w:rFonts w:asciiTheme="minorHAnsi" w:hAnsiTheme="minorHAnsi" w:eastAsiaTheme="minorEastAsia" w:cstheme="minorBidi"/>
          <w:iCs w:val="0"/>
          <w:sz w:val="22"/>
          <w:szCs w:val="22"/>
        </w:rPr>
      </w:pPr>
      <w:hyperlink w:history="1" w:anchor="_Toc114825643">
        <w:r w:rsidRPr="0080091C" w:rsidR="00E17FB0">
          <w:rPr>
            <w:rStyle w:val="Hyperlink"/>
          </w:rPr>
          <w:t>13.3.3 Delete a tag</w:t>
        </w:r>
        <w:r w:rsidR="00E17FB0">
          <w:rPr>
            <w:webHidden/>
          </w:rPr>
          <w:tab/>
        </w:r>
        <w:r w:rsidR="00E17FB0">
          <w:rPr>
            <w:webHidden/>
          </w:rPr>
          <w:fldChar w:fldCharType="begin"/>
        </w:r>
        <w:r w:rsidR="00E17FB0">
          <w:rPr>
            <w:webHidden/>
          </w:rPr>
          <w:instrText xml:space="preserve"> PAGEREF _Toc114825643 \h </w:instrText>
        </w:r>
        <w:r w:rsidR="00E17FB0">
          <w:rPr>
            <w:webHidden/>
          </w:rPr>
        </w:r>
        <w:r w:rsidR="00E17FB0">
          <w:rPr>
            <w:webHidden/>
          </w:rPr>
          <w:fldChar w:fldCharType="separate"/>
        </w:r>
        <w:r w:rsidR="00E17FB0">
          <w:rPr>
            <w:webHidden/>
          </w:rPr>
          <w:t>321</w:t>
        </w:r>
        <w:r w:rsidR="00E17FB0">
          <w:rPr>
            <w:webHidden/>
          </w:rPr>
          <w:fldChar w:fldCharType="end"/>
        </w:r>
      </w:hyperlink>
    </w:p>
    <w:p w:rsidR="00E17FB0" w:rsidRDefault="00000000" w14:paraId="0B600922" w14:textId="5D5C80F5">
      <w:pPr>
        <w:pStyle w:val="TOC3"/>
        <w:rPr>
          <w:rFonts w:asciiTheme="minorHAnsi" w:hAnsiTheme="minorHAnsi" w:eastAsiaTheme="minorEastAsia" w:cstheme="minorBidi"/>
          <w:iCs w:val="0"/>
          <w:sz w:val="22"/>
          <w:szCs w:val="22"/>
        </w:rPr>
      </w:pPr>
      <w:hyperlink w:history="1" w:anchor="_Toc114825644">
        <w:r w:rsidRPr="0080091C" w:rsidR="00E17FB0">
          <w:rPr>
            <w:rStyle w:val="Hyperlink"/>
          </w:rPr>
          <w:t>13.3.4 View or download tag usage</w:t>
        </w:r>
        <w:r w:rsidR="00E17FB0">
          <w:rPr>
            <w:webHidden/>
          </w:rPr>
          <w:tab/>
        </w:r>
        <w:r w:rsidR="00E17FB0">
          <w:rPr>
            <w:webHidden/>
          </w:rPr>
          <w:fldChar w:fldCharType="begin"/>
        </w:r>
        <w:r w:rsidR="00E17FB0">
          <w:rPr>
            <w:webHidden/>
          </w:rPr>
          <w:instrText xml:space="preserve"> PAGEREF _Toc114825644 \h </w:instrText>
        </w:r>
        <w:r w:rsidR="00E17FB0">
          <w:rPr>
            <w:webHidden/>
          </w:rPr>
        </w:r>
        <w:r w:rsidR="00E17FB0">
          <w:rPr>
            <w:webHidden/>
          </w:rPr>
          <w:fldChar w:fldCharType="separate"/>
        </w:r>
        <w:r w:rsidR="00E17FB0">
          <w:rPr>
            <w:webHidden/>
          </w:rPr>
          <w:t>322</w:t>
        </w:r>
        <w:r w:rsidR="00E17FB0">
          <w:rPr>
            <w:webHidden/>
          </w:rPr>
          <w:fldChar w:fldCharType="end"/>
        </w:r>
      </w:hyperlink>
    </w:p>
    <w:p w:rsidR="00E17FB0" w:rsidRDefault="00000000" w14:paraId="7E4B1253" w14:textId="2AB64A18">
      <w:pPr>
        <w:pStyle w:val="TOC3"/>
        <w:rPr>
          <w:rFonts w:asciiTheme="minorHAnsi" w:hAnsiTheme="minorHAnsi" w:eastAsiaTheme="minorEastAsia" w:cstheme="minorBidi"/>
          <w:iCs w:val="0"/>
          <w:sz w:val="22"/>
          <w:szCs w:val="22"/>
        </w:rPr>
      </w:pPr>
      <w:hyperlink w:history="1" w:anchor="_Toc114825645">
        <w:r w:rsidRPr="0080091C" w:rsidR="00E17FB0">
          <w:rPr>
            <w:rStyle w:val="Hyperlink"/>
          </w:rPr>
          <w:t>13.3.5 Apply filter on ICM using a tag</w:t>
        </w:r>
        <w:r w:rsidR="00E17FB0">
          <w:rPr>
            <w:webHidden/>
          </w:rPr>
          <w:tab/>
        </w:r>
        <w:r w:rsidR="00E17FB0">
          <w:rPr>
            <w:webHidden/>
          </w:rPr>
          <w:fldChar w:fldCharType="begin"/>
        </w:r>
        <w:r w:rsidR="00E17FB0">
          <w:rPr>
            <w:webHidden/>
          </w:rPr>
          <w:instrText xml:space="preserve"> PAGEREF _Toc114825645 \h </w:instrText>
        </w:r>
        <w:r w:rsidR="00E17FB0">
          <w:rPr>
            <w:webHidden/>
          </w:rPr>
        </w:r>
        <w:r w:rsidR="00E17FB0">
          <w:rPr>
            <w:webHidden/>
          </w:rPr>
          <w:fldChar w:fldCharType="separate"/>
        </w:r>
        <w:r w:rsidR="00E17FB0">
          <w:rPr>
            <w:webHidden/>
          </w:rPr>
          <w:t>324</w:t>
        </w:r>
        <w:r w:rsidR="00E17FB0">
          <w:rPr>
            <w:webHidden/>
          </w:rPr>
          <w:fldChar w:fldCharType="end"/>
        </w:r>
      </w:hyperlink>
    </w:p>
    <w:p w:rsidR="00E17FB0" w:rsidRDefault="00000000" w14:paraId="210AE41A" w14:textId="744BC688">
      <w:pPr>
        <w:pStyle w:val="TOC3"/>
        <w:rPr>
          <w:rFonts w:asciiTheme="minorHAnsi" w:hAnsiTheme="minorHAnsi" w:eastAsiaTheme="minorEastAsia" w:cstheme="minorBidi"/>
          <w:iCs w:val="0"/>
          <w:sz w:val="22"/>
          <w:szCs w:val="22"/>
        </w:rPr>
      </w:pPr>
      <w:hyperlink w:history="1" w:anchor="_Toc114825646">
        <w:r w:rsidRPr="0080091C" w:rsidR="00E17FB0">
          <w:rPr>
            <w:rStyle w:val="Hyperlink"/>
          </w:rPr>
          <w:t>13.3.6 Assign a tag</w:t>
        </w:r>
        <w:r w:rsidR="00E17FB0">
          <w:rPr>
            <w:webHidden/>
          </w:rPr>
          <w:tab/>
        </w:r>
        <w:r w:rsidR="00E17FB0">
          <w:rPr>
            <w:webHidden/>
          </w:rPr>
          <w:fldChar w:fldCharType="begin"/>
        </w:r>
        <w:r w:rsidR="00E17FB0">
          <w:rPr>
            <w:webHidden/>
          </w:rPr>
          <w:instrText xml:space="preserve"> PAGEREF _Toc114825646 \h </w:instrText>
        </w:r>
        <w:r w:rsidR="00E17FB0">
          <w:rPr>
            <w:webHidden/>
          </w:rPr>
        </w:r>
        <w:r w:rsidR="00E17FB0">
          <w:rPr>
            <w:webHidden/>
          </w:rPr>
          <w:fldChar w:fldCharType="separate"/>
        </w:r>
        <w:r w:rsidR="00E17FB0">
          <w:rPr>
            <w:webHidden/>
          </w:rPr>
          <w:t>326</w:t>
        </w:r>
        <w:r w:rsidR="00E17FB0">
          <w:rPr>
            <w:webHidden/>
          </w:rPr>
          <w:fldChar w:fldCharType="end"/>
        </w:r>
      </w:hyperlink>
    </w:p>
    <w:p w:rsidR="00E17FB0" w:rsidRDefault="00000000" w14:paraId="39DD8D4A" w14:textId="33B90517">
      <w:pPr>
        <w:pStyle w:val="TOC3"/>
        <w:rPr>
          <w:rFonts w:asciiTheme="minorHAnsi" w:hAnsiTheme="minorHAnsi" w:eastAsiaTheme="minorEastAsia" w:cstheme="minorBidi"/>
          <w:iCs w:val="0"/>
          <w:sz w:val="22"/>
          <w:szCs w:val="22"/>
        </w:rPr>
      </w:pPr>
      <w:hyperlink w:history="1" w:anchor="_Toc114825647">
        <w:r w:rsidRPr="0080091C" w:rsidR="00E17FB0">
          <w:rPr>
            <w:rStyle w:val="Hyperlink"/>
          </w:rPr>
          <w:t>13.3.7 Archiving</w:t>
        </w:r>
        <w:r w:rsidR="00E17FB0">
          <w:rPr>
            <w:webHidden/>
          </w:rPr>
          <w:tab/>
        </w:r>
        <w:r w:rsidR="00E17FB0">
          <w:rPr>
            <w:webHidden/>
          </w:rPr>
          <w:fldChar w:fldCharType="begin"/>
        </w:r>
        <w:r w:rsidR="00E17FB0">
          <w:rPr>
            <w:webHidden/>
          </w:rPr>
          <w:instrText xml:space="preserve"> PAGEREF _Toc114825647 \h </w:instrText>
        </w:r>
        <w:r w:rsidR="00E17FB0">
          <w:rPr>
            <w:webHidden/>
          </w:rPr>
        </w:r>
        <w:r w:rsidR="00E17FB0">
          <w:rPr>
            <w:webHidden/>
          </w:rPr>
          <w:fldChar w:fldCharType="separate"/>
        </w:r>
        <w:r w:rsidR="00E17FB0">
          <w:rPr>
            <w:webHidden/>
          </w:rPr>
          <w:t>330</w:t>
        </w:r>
        <w:r w:rsidR="00E17FB0">
          <w:rPr>
            <w:webHidden/>
          </w:rPr>
          <w:fldChar w:fldCharType="end"/>
        </w:r>
      </w:hyperlink>
    </w:p>
    <w:p w:rsidR="00E17FB0" w:rsidRDefault="00000000" w14:paraId="0382338B" w14:textId="0E0A5AF3">
      <w:pPr>
        <w:pStyle w:val="TOC1"/>
        <w:rPr>
          <w:rFonts w:asciiTheme="minorHAnsi" w:hAnsiTheme="minorHAnsi" w:eastAsiaTheme="minorEastAsia" w:cstheme="minorBidi"/>
          <w:b w:val="0"/>
          <w:bCs w:val="0"/>
          <w:caps w:val="0"/>
          <w:sz w:val="22"/>
          <w:szCs w:val="22"/>
        </w:rPr>
      </w:pPr>
      <w:hyperlink w:history="1" w:anchor="_Toc114825648">
        <w:r w:rsidRPr="0080091C" w:rsidR="00E17FB0">
          <w:rPr>
            <w:rStyle w:val="Hyperlink"/>
          </w:rPr>
          <w:t>Appendix</w:t>
        </w:r>
        <w:r w:rsidR="00E17FB0">
          <w:rPr>
            <w:webHidden/>
          </w:rPr>
          <w:tab/>
        </w:r>
        <w:r w:rsidR="00E17FB0">
          <w:rPr>
            <w:webHidden/>
          </w:rPr>
          <w:fldChar w:fldCharType="begin"/>
        </w:r>
        <w:r w:rsidR="00E17FB0">
          <w:rPr>
            <w:webHidden/>
          </w:rPr>
          <w:instrText xml:space="preserve"> PAGEREF _Toc114825648 \h </w:instrText>
        </w:r>
        <w:r w:rsidR="00E17FB0">
          <w:rPr>
            <w:webHidden/>
          </w:rPr>
        </w:r>
        <w:r w:rsidR="00E17FB0">
          <w:rPr>
            <w:webHidden/>
          </w:rPr>
          <w:fldChar w:fldCharType="separate"/>
        </w:r>
        <w:r w:rsidR="00E17FB0">
          <w:rPr>
            <w:webHidden/>
          </w:rPr>
          <w:t>332</w:t>
        </w:r>
        <w:r w:rsidR="00E17FB0">
          <w:rPr>
            <w:webHidden/>
          </w:rPr>
          <w:fldChar w:fldCharType="end"/>
        </w:r>
      </w:hyperlink>
    </w:p>
    <w:p w:rsidR="00E17FB0" w:rsidRDefault="00000000" w14:paraId="34FFFEF0" w14:textId="1CE6DBCC">
      <w:pPr>
        <w:pStyle w:val="TOC2"/>
        <w:rPr>
          <w:rFonts w:asciiTheme="minorHAnsi" w:hAnsiTheme="minorHAnsi" w:eastAsiaTheme="minorEastAsia" w:cstheme="minorBidi"/>
          <w:smallCaps w:val="0"/>
          <w:noProof/>
          <w:sz w:val="22"/>
          <w:szCs w:val="22"/>
        </w:rPr>
      </w:pPr>
      <w:hyperlink w:history="1" w:anchor="_Toc114825649">
        <w:r w:rsidRPr="0080091C" w:rsidR="00E17FB0">
          <w:rPr>
            <w:rStyle w:val="Hyperlink"/>
            <w:noProof/>
          </w:rPr>
          <w:t>14.1  Run types explained</w:t>
        </w:r>
        <w:r w:rsidR="00E17FB0">
          <w:rPr>
            <w:noProof/>
            <w:webHidden/>
          </w:rPr>
          <w:tab/>
        </w:r>
        <w:r w:rsidR="00E17FB0">
          <w:rPr>
            <w:noProof/>
            <w:webHidden/>
          </w:rPr>
          <w:fldChar w:fldCharType="begin"/>
        </w:r>
        <w:r w:rsidR="00E17FB0">
          <w:rPr>
            <w:noProof/>
            <w:webHidden/>
          </w:rPr>
          <w:instrText xml:space="preserve"> PAGEREF _Toc114825649 \h </w:instrText>
        </w:r>
        <w:r w:rsidR="00E17FB0">
          <w:rPr>
            <w:noProof/>
            <w:webHidden/>
          </w:rPr>
        </w:r>
        <w:r w:rsidR="00E17FB0">
          <w:rPr>
            <w:noProof/>
            <w:webHidden/>
          </w:rPr>
          <w:fldChar w:fldCharType="separate"/>
        </w:r>
        <w:r w:rsidR="00E17FB0">
          <w:rPr>
            <w:noProof/>
            <w:webHidden/>
          </w:rPr>
          <w:t>332</w:t>
        </w:r>
        <w:r w:rsidR="00E17FB0">
          <w:rPr>
            <w:noProof/>
            <w:webHidden/>
          </w:rPr>
          <w:fldChar w:fldCharType="end"/>
        </w:r>
      </w:hyperlink>
    </w:p>
    <w:p w:rsidR="00E17FB0" w:rsidRDefault="00000000" w14:paraId="5BE413CE" w14:textId="20C0FF97">
      <w:pPr>
        <w:pStyle w:val="TOC2"/>
        <w:rPr>
          <w:rFonts w:asciiTheme="minorHAnsi" w:hAnsiTheme="minorHAnsi" w:eastAsiaTheme="minorEastAsia" w:cstheme="minorBidi"/>
          <w:smallCaps w:val="0"/>
          <w:noProof/>
          <w:sz w:val="22"/>
          <w:szCs w:val="22"/>
        </w:rPr>
      </w:pPr>
      <w:hyperlink w:history="1" w:anchor="_Toc114825650">
        <w:r w:rsidRPr="0080091C" w:rsidR="00E17FB0">
          <w:rPr>
            <w:rStyle w:val="Hyperlink"/>
            <w:noProof/>
          </w:rPr>
          <w:t>14.2  Dates in the ICM</w:t>
        </w:r>
        <w:r w:rsidR="00E17FB0">
          <w:rPr>
            <w:noProof/>
            <w:webHidden/>
          </w:rPr>
          <w:tab/>
        </w:r>
        <w:r w:rsidR="00E17FB0">
          <w:rPr>
            <w:noProof/>
            <w:webHidden/>
          </w:rPr>
          <w:fldChar w:fldCharType="begin"/>
        </w:r>
        <w:r w:rsidR="00E17FB0">
          <w:rPr>
            <w:noProof/>
            <w:webHidden/>
          </w:rPr>
          <w:instrText xml:space="preserve"> PAGEREF _Toc114825650 \h </w:instrText>
        </w:r>
        <w:r w:rsidR="00E17FB0">
          <w:rPr>
            <w:noProof/>
            <w:webHidden/>
          </w:rPr>
        </w:r>
        <w:r w:rsidR="00E17FB0">
          <w:rPr>
            <w:noProof/>
            <w:webHidden/>
          </w:rPr>
          <w:fldChar w:fldCharType="separate"/>
        </w:r>
        <w:r w:rsidR="00E17FB0">
          <w:rPr>
            <w:noProof/>
            <w:webHidden/>
          </w:rPr>
          <w:t>333</w:t>
        </w:r>
        <w:r w:rsidR="00E17FB0">
          <w:rPr>
            <w:noProof/>
            <w:webHidden/>
          </w:rPr>
          <w:fldChar w:fldCharType="end"/>
        </w:r>
      </w:hyperlink>
    </w:p>
    <w:p w:rsidR="00E17FB0" w:rsidRDefault="00000000" w14:paraId="57D89EC6" w14:textId="0F79BB43">
      <w:pPr>
        <w:pStyle w:val="TOC2"/>
        <w:rPr>
          <w:rFonts w:asciiTheme="minorHAnsi" w:hAnsiTheme="minorHAnsi" w:eastAsiaTheme="minorEastAsia" w:cstheme="minorBidi"/>
          <w:smallCaps w:val="0"/>
          <w:noProof/>
          <w:sz w:val="22"/>
          <w:szCs w:val="22"/>
        </w:rPr>
      </w:pPr>
      <w:hyperlink w:history="1" w:anchor="_Toc114825651">
        <w:r w:rsidRPr="0080091C" w:rsidR="00E17FB0">
          <w:rPr>
            <w:rStyle w:val="Hyperlink"/>
            <w:noProof/>
          </w:rPr>
          <w:t>14.3  Risk limits</w:t>
        </w:r>
        <w:r w:rsidR="00E17FB0">
          <w:rPr>
            <w:noProof/>
            <w:webHidden/>
          </w:rPr>
          <w:tab/>
        </w:r>
        <w:r w:rsidR="00E17FB0">
          <w:rPr>
            <w:noProof/>
            <w:webHidden/>
          </w:rPr>
          <w:fldChar w:fldCharType="begin"/>
        </w:r>
        <w:r w:rsidR="00E17FB0">
          <w:rPr>
            <w:noProof/>
            <w:webHidden/>
          </w:rPr>
          <w:instrText xml:space="preserve"> PAGEREF _Toc114825651 \h </w:instrText>
        </w:r>
        <w:r w:rsidR="00E17FB0">
          <w:rPr>
            <w:noProof/>
            <w:webHidden/>
          </w:rPr>
        </w:r>
        <w:r w:rsidR="00E17FB0">
          <w:rPr>
            <w:noProof/>
            <w:webHidden/>
          </w:rPr>
          <w:fldChar w:fldCharType="separate"/>
        </w:r>
        <w:r w:rsidR="00E17FB0">
          <w:rPr>
            <w:noProof/>
            <w:webHidden/>
          </w:rPr>
          <w:t>335</w:t>
        </w:r>
        <w:r w:rsidR="00E17FB0">
          <w:rPr>
            <w:noProof/>
            <w:webHidden/>
          </w:rPr>
          <w:fldChar w:fldCharType="end"/>
        </w:r>
      </w:hyperlink>
    </w:p>
    <w:p w:rsidR="00E17FB0" w:rsidRDefault="00000000" w14:paraId="2C500313" w14:textId="158F8091">
      <w:pPr>
        <w:pStyle w:val="TOC2"/>
        <w:rPr>
          <w:rFonts w:asciiTheme="minorHAnsi" w:hAnsiTheme="minorHAnsi" w:eastAsiaTheme="minorEastAsia" w:cstheme="minorBidi"/>
          <w:smallCaps w:val="0"/>
          <w:noProof/>
          <w:sz w:val="22"/>
          <w:szCs w:val="22"/>
        </w:rPr>
      </w:pPr>
      <w:hyperlink w:history="1" w:anchor="_Toc114825652">
        <w:r w:rsidRPr="0080091C" w:rsidR="00E17FB0">
          <w:rPr>
            <w:rStyle w:val="Hyperlink"/>
            <w:noProof/>
          </w:rPr>
          <w:t>14.4 Lite Model/Aggregation Rule and RSG Compliance Validation</w:t>
        </w:r>
        <w:r w:rsidR="00E17FB0">
          <w:rPr>
            <w:noProof/>
            <w:webHidden/>
          </w:rPr>
          <w:tab/>
        </w:r>
        <w:r w:rsidR="00E17FB0">
          <w:rPr>
            <w:noProof/>
            <w:webHidden/>
          </w:rPr>
          <w:fldChar w:fldCharType="begin"/>
        </w:r>
        <w:r w:rsidR="00E17FB0">
          <w:rPr>
            <w:noProof/>
            <w:webHidden/>
          </w:rPr>
          <w:instrText xml:space="preserve"> PAGEREF _Toc114825652 \h </w:instrText>
        </w:r>
        <w:r w:rsidR="00E17FB0">
          <w:rPr>
            <w:noProof/>
            <w:webHidden/>
          </w:rPr>
        </w:r>
        <w:r w:rsidR="00E17FB0">
          <w:rPr>
            <w:noProof/>
            <w:webHidden/>
          </w:rPr>
          <w:fldChar w:fldCharType="separate"/>
        </w:r>
        <w:r w:rsidR="00E17FB0">
          <w:rPr>
            <w:noProof/>
            <w:webHidden/>
          </w:rPr>
          <w:t>336</w:t>
        </w:r>
        <w:r w:rsidR="00E17FB0">
          <w:rPr>
            <w:noProof/>
            <w:webHidden/>
          </w:rPr>
          <w:fldChar w:fldCharType="end"/>
        </w:r>
      </w:hyperlink>
    </w:p>
    <w:p w:rsidRPr="00F57E17" w:rsidR="00D52297" w:rsidP="00D55DA7" w:rsidRDefault="000C139C" w14:paraId="0520E54C" w14:textId="77777777">
      <w:pPr>
        <w:rPr>
          <w:rFonts w:ascii="Pru Sans Normal" w:hAnsi="Pru Sans Normal"/>
          <w:sz w:val="22"/>
        </w:rPr>
      </w:pPr>
      <w:r w:rsidRPr="003336ED">
        <w:rPr>
          <w:b/>
        </w:rPr>
        <w:fldChar w:fldCharType="end"/>
      </w:r>
    </w:p>
    <w:p w:rsidRPr="00F57E17" w:rsidR="00CA5EA3" w:rsidP="00CA5EA3" w:rsidRDefault="00CA5EA3" w14:paraId="5A093E58" w14:textId="77777777">
      <w:pPr>
        <w:rPr>
          <w:rFonts w:ascii="Pru Sans Normal" w:hAnsi="Pru Sans Normal"/>
          <w:sz w:val="22"/>
        </w:rPr>
      </w:pPr>
    </w:p>
    <w:p w:rsidRPr="00F57E17" w:rsidR="00CA5EA3" w:rsidP="00CA5EA3" w:rsidRDefault="00CA5EA3" w14:paraId="2FA9967A" w14:textId="77777777">
      <w:pPr>
        <w:rPr>
          <w:rFonts w:ascii="Pru Sans Normal" w:hAnsi="Pru Sans Normal"/>
          <w:sz w:val="22"/>
        </w:rPr>
      </w:pPr>
    </w:p>
    <w:p w:rsidRPr="00F57E17" w:rsidR="00CA5EA3" w:rsidP="00CA5EA3" w:rsidRDefault="00CA5EA3" w14:paraId="17FE9E5D" w14:textId="77777777">
      <w:pPr>
        <w:rPr>
          <w:rFonts w:ascii="Pru Sans Normal" w:hAnsi="Pru Sans Normal"/>
          <w:sz w:val="22"/>
        </w:rPr>
      </w:pPr>
    </w:p>
    <w:p w:rsidRPr="00F57E17" w:rsidR="00CA5EA3" w:rsidP="00CA5EA3" w:rsidRDefault="00CA5EA3" w14:paraId="1E0E19AC" w14:textId="77777777">
      <w:pPr>
        <w:rPr>
          <w:rFonts w:ascii="Pru Sans Normal" w:hAnsi="Pru Sans Normal"/>
          <w:sz w:val="22"/>
        </w:rPr>
      </w:pPr>
    </w:p>
    <w:p w:rsidRPr="00F57E17" w:rsidR="00CA5EA3" w:rsidP="00CA5EA3" w:rsidRDefault="00CA5EA3" w14:paraId="1DFBA4B1" w14:textId="77777777">
      <w:pPr>
        <w:rPr>
          <w:rFonts w:ascii="Pru Sans Normal" w:hAnsi="Pru Sans Normal"/>
          <w:sz w:val="22"/>
        </w:rPr>
      </w:pPr>
    </w:p>
    <w:p w:rsidRPr="00F57E17" w:rsidR="00CA5EA3" w:rsidP="00CA5EA3" w:rsidRDefault="00CA5EA3" w14:paraId="59E9DF89" w14:textId="77777777">
      <w:pPr>
        <w:rPr>
          <w:rFonts w:ascii="Pru Sans Normal" w:hAnsi="Pru Sans Normal"/>
          <w:sz w:val="22"/>
        </w:rPr>
      </w:pPr>
    </w:p>
    <w:p w:rsidRPr="00F57E17" w:rsidR="009B3D7D" w:rsidP="00CA5EA3" w:rsidRDefault="009B3D7D" w14:paraId="600B55B1" w14:textId="387235A0">
      <w:pPr>
        <w:pStyle w:val="ManualTitle"/>
        <w:jc w:val="left"/>
        <w:rPr>
          <w:rFonts w:ascii="Pru Sans Normal" w:hAnsi="Pru Sans Normal"/>
          <w:b w:val="0"/>
          <w:sz w:val="22"/>
        </w:rPr>
      </w:pPr>
      <w:r w:rsidRPr="00F57E17">
        <w:rPr>
          <w:rFonts w:ascii="Pru Sans Normal" w:hAnsi="Pru Sans Normal"/>
          <w:b w:val="0"/>
          <w:sz w:val="22"/>
        </w:rPr>
        <w:br w:type="page"/>
      </w:r>
    </w:p>
    <w:p w:rsidRPr="00F57E17" w:rsidR="009B3D7D" w:rsidP="00CA5EA3" w:rsidRDefault="009B3D7D" w14:paraId="2DE348BF" w14:textId="77777777">
      <w:pPr>
        <w:pStyle w:val="ManualTitle"/>
        <w:jc w:val="left"/>
        <w:rPr>
          <w:rFonts w:ascii="Pru Sans Normal" w:hAnsi="Pru Sans Normal"/>
          <w:b w:val="0"/>
          <w:sz w:val="22"/>
        </w:rPr>
      </w:pPr>
    </w:p>
    <w:p w:rsidRPr="00F57E17" w:rsidR="009B3D7D" w:rsidP="00CA5EA3" w:rsidRDefault="009B3D7D" w14:paraId="036A96AA" w14:textId="77777777">
      <w:pPr>
        <w:pStyle w:val="ManualTitle"/>
        <w:jc w:val="left"/>
        <w:rPr>
          <w:rFonts w:ascii="Pru Sans Normal" w:hAnsi="Pru Sans Normal"/>
          <w:b w:val="0"/>
          <w:sz w:val="22"/>
        </w:rPr>
      </w:pPr>
    </w:p>
    <w:p w:rsidRPr="00F57E17" w:rsidR="009B3D7D" w:rsidP="00CA5EA3" w:rsidRDefault="009B3D7D" w14:paraId="2B22B1FB" w14:textId="77777777">
      <w:pPr>
        <w:pStyle w:val="ManualTitle"/>
        <w:jc w:val="left"/>
        <w:rPr>
          <w:rFonts w:ascii="Pru Sans Normal" w:hAnsi="Pru Sans Normal"/>
          <w:b w:val="0"/>
          <w:sz w:val="22"/>
        </w:rPr>
      </w:pPr>
    </w:p>
    <w:p w:rsidRPr="00F57E17" w:rsidR="009B3D7D" w:rsidP="00CA5EA3" w:rsidRDefault="009B3D7D" w14:paraId="6D12A2D4" w14:textId="77777777">
      <w:pPr>
        <w:pStyle w:val="ManualTitle"/>
        <w:jc w:val="left"/>
        <w:rPr>
          <w:rFonts w:ascii="Pru Sans Normal" w:hAnsi="Pru Sans Normal"/>
          <w:b w:val="0"/>
          <w:sz w:val="22"/>
        </w:rPr>
      </w:pPr>
    </w:p>
    <w:p w:rsidRPr="00F57E17" w:rsidR="009B3D7D" w:rsidP="00CA5EA3" w:rsidRDefault="009B3D7D" w14:paraId="7EFD8524" w14:textId="77777777">
      <w:pPr>
        <w:pStyle w:val="ManualTitle"/>
        <w:jc w:val="left"/>
        <w:rPr>
          <w:rFonts w:ascii="Pru Sans Normal" w:hAnsi="Pru Sans Normal"/>
          <w:b w:val="0"/>
          <w:sz w:val="22"/>
        </w:rPr>
      </w:pPr>
    </w:p>
    <w:p w:rsidRPr="00F57E17" w:rsidR="009B3D7D" w:rsidP="00CA5EA3" w:rsidRDefault="009B3D7D" w14:paraId="5EE9A618" w14:textId="77777777">
      <w:pPr>
        <w:pStyle w:val="ManualTitle"/>
        <w:jc w:val="left"/>
        <w:rPr>
          <w:rFonts w:ascii="Pru Sans Normal" w:hAnsi="Pru Sans Normal"/>
          <w:b w:val="0"/>
          <w:sz w:val="22"/>
        </w:rPr>
      </w:pPr>
    </w:p>
    <w:p w:rsidRPr="00F57E17" w:rsidR="009B3D7D" w:rsidP="00CA5EA3" w:rsidRDefault="009B3D7D" w14:paraId="4495D5D6" w14:textId="77777777">
      <w:pPr>
        <w:pStyle w:val="ManualTitle"/>
        <w:jc w:val="left"/>
        <w:rPr>
          <w:rFonts w:ascii="Pru Sans Normal" w:hAnsi="Pru Sans Normal"/>
          <w:b w:val="0"/>
          <w:sz w:val="22"/>
        </w:rPr>
      </w:pPr>
    </w:p>
    <w:p w:rsidRPr="00F57E17" w:rsidR="009B3D7D" w:rsidP="00CA5EA3" w:rsidRDefault="009B3D7D" w14:paraId="43395AE5" w14:textId="77777777">
      <w:pPr>
        <w:pStyle w:val="ManualTitle"/>
        <w:jc w:val="left"/>
        <w:rPr>
          <w:rFonts w:ascii="Pru Sans Normal" w:hAnsi="Pru Sans Normal"/>
          <w:b w:val="0"/>
          <w:sz w:val="22"/>
        </w:rPr>
      </w:pPr>
    </w:p>
    <w:p w:rsidRPr="00F57E17" w:rsidR="009B3D7D" w:rsidP="00CA5EA3" w:rsidRDefault="009B3D7D" w14:paraId="0A60C91A" w14:textId="77777777">
      <w:pPr>
        <w:pStyle w:val="ManualTitle"/>
        <w:jc w:val="left"/>
        <w:rPr>
          <w:rFonts w:ascii="Pru Sans Normal" w:hAnsi="Pru Sans Normal"/>
          <w:b w:val="0"/>
          <w:sz w:val="22"/>
        </w:rPr>
      </w:pPr>
    </w:p>
    <w:p w:rsidRPr="00F57E17" w:rsidR="00CA5EA3" w:rsidP="00B94AFE" w:rsidRDefault="00CA5EA3" w14:paraId="3E0FAFFB" w14:textId="77777777">
      <w:pPr>
        <w:pStyle w:val="ManualTitle"/>
        <w:jc w:val="left"/>
        <w:rPr>
          <w:b w:val="0"/>
          <w:color w:val="FF0000"/>
        </w:rPr>
      </w:pPr>
      <w:r w:rsidRPr="00F57E17">
        <w:rPr>
          <w:b w:val="0"/>
          <w:color w:val="FF0000"/>
        </w:rPr>
        <w:t>Chapter 1</w:t>
      </w:r>
    </w:p>
    <w:p w:rsidRPr="00F57E17" w:rsidR="00CA5EA3" w:rsidP="00B94AFE" w:rsidRDefault="00CA5EA3" w14:paraId="7ADEF93C" w14:textId="77777777">
      <w:pPr>
        <w:pStyle w:val="ManualTitle"/>
        <w:jc w:val="left"/>
        <w:rPr>
          <w:b w:val="0"/>
          <w:color w:val="FF0000"/>
        </w:rPr>
      </w:pPr>
      <w:r w:rsidRPr="00F57E17">
        <w:rPr>
          <w:b w:val="0"/>
          <w:color w:val="FF0000"/>
        </w:rPr>
        <w:t>Introduction</w:t>
      </w:r>
    </w:p>
    <w:p w:rsidRPr="00F57E17" w:rsidR="00CA5EA3" w:rsidP="00CA5EA3" w:rsidRDefault="00CA5EA3" w14:paraId="570C76D2" w14:textId="77777777">
      <w:pPr>
        <w:rPr>
          <w:rFonts w:ascii="Pru Sans Normal" w:hAnsi="Pru Sans Normal"/>
          <w:sz w:val="22"/>
        </w:rPr>
      </w:pPr>
    </w:p>
    <w:p w:rsidRPr="00F57E17" w:rsidR="00CA5EA3" w:rsidP="00CA5EA3" w:rsidRDefault="00CA5EA3" w14:paraId="1437323B" w14:textId="77777777">
      <w:pPr>
        <w:rPr>
          <w:rFonts w:ascii="Pru Sans Normal" w:hAnsi="Pru Sans Normal"/>
          <w:sz w:val="22"/>
        </w:rPr>
      </w:pPr>
    </w:p>
    <w:p w:rsidRPr="00F57E17" w:rsidR="00CA5EA3" w:rsidP="00CA5EA3" w:rsidRDefault="00CA5EA3" w14:paraId="248EB00A" w14:textId="77777777">
      <w:pPr>
        <w:rPr>
          <w:rFonts w:ascii="Pru Sans Normal" w:hAnsi="Pru Sans Normal"/>
          <w:sz w:val="22"/>
        </w:rPr>
      </w:pPr>
    </w:p>
    <w:p w:rsidRPr="00F57E17" w:rsidR="00CA5EA3" w:rsidP="00CA5EA3" w:rsidRDefault="00CA5EA3" w14:paraId="110448BA" w14:textId="77777777">
      <w:pPr>
        <w:pStyle w:val="ManualTitle"/>
        <w:jc w:val="left"/>
        <w:rPr>
          <w:rFonts w:ascii="Pru Sans Normal" w:hAnsi="Pru Sans Normal"/>
          <w:sz w:val="22"/>
        </w:rPr>
      </w:pPr>
    </w:p>
    <w:p w:rsidRPr="00F57E17" w:rsidR="00CA5EA3" w:rsidP="00CA5EA3" w:rsidRDefault="00CA5EA3" w14:paraId="6C66B9EB" w14:textId="77777777">
      <w:pPr>
        <w:rPr>
          <w:rFonts w:ascii="Pru Sans Normal" w:hAnsi="Pru Sans Normal"/>
          <w:sz w:val="22"/>
        </w:rPr>
      </w:pPr>
    </w:p>
    <w:p w:rsidRPr="00F57E17" w:rsidR="00CA5EA3" w:rsidP="00CA5EA3" w:rsidRDefault="00CA5EA3" w14:paraId="3BF76EF9" w14:textId="77777777">
      <w:pPr>
        <w:rPr>
          <w:rFonts w:ascii="Pru Sans Normal" w:hAnsi="Pru Sans Normal"/>
          <w:sz w:val="22"/>
        </w:rPr>
      </w:pPr>
    </w:p>
    <w:p w:rsidRPr="00F57E17" w:rsidR="00CA5EA3" w:rsidP="00CA5EA3" w:rsidRDefault="00CA5EA3" w14:paraId="1E691103" w14:textId="77777777">
      <w:pPr>
        <w:rPr>
          <w:rFonts w:ascii="Pru Sans Normal" w:hAnsi="Pru Sans Normal"/>
          <w:sz w:val="22"/>
        </w:rPr>
      </w:pPr>
    </w:p>
    <w:p w:rsidRPr="00F57E17" w:rsidR="00CA5EA3" w:rsidP="00CA5EA3" w:rsidRDefault="00CA5EA3" w14:paraId="3FBE6FAA" w14:textId="77777777">
      <w:pPr>
        <w:rPr>
          <w:rFonts w:ascii="Pru Sans Normal" w:hAnsi="Pru Sans Normal"/>
          <w:sz w:val="22"/>
        </w:rPr>
      </w:pPr>
    </w:p>
    <w:p w:rsidRPr="00F57E17" w:rsidR="00CA5EA3" w:rsidP="00CA5EA3" w:rsidRDefault="00CA5EA3" w14:paraId="07CEA2DB" w14:textId="77777777">
      <w:pPr>
        <w:rPr>
          <w:rFonts w:ascii="Pru Sans Normal" w:hAnsi="Pru Sans Normal"/>
          <w:sz w:val="22"/>
        </w:rPr>
      </w:pPr>
    </w:p>
    <w:p w:rsidRPr="00F57E17" w:rsidR="00CA5EA3" w:rsidP="00CA5EA3" w:rsidRDefault="00CA5EA3" w14:paraId="1D4A53B9" w14:textId="77777777">
      <w:pPr>
        <w:pStyle w:val="Heading1"/>
        <w:tabs>
          <w:tab w:val="clear" w:pos="576"/>
        </w:tabs>
        <w:ind w:left="0" w:firstLine="0"/>
        <w:rPr>
          <w:rFonts w:ascii="Arial Bold" w:hAnsi="Arial Bold"/>
          <w:sz w:val="22"/>
        </w:rPr>
      </w:pPr>
      <w:bookmarkStart w:name="_Toc294804600" w:id="4"/>
      <w:bookmarkStart w:name="_Toc298172554" w:id="5"/>
      <w:bookmarkStart w:name="_Toc58474447" w:id="6"/>
      <w:bookmarkStart w:name="_Toc58481120" w:id="7"/>
      <w:bookmarkStart w:name="_Toc114825452" w:id="8"/>
      <w:r w:rsidRPr="00F57E17">
        <w:rPr>
          <w:rFonts w:ascii="Arial Bold" w:hAnsi="Arial Bold"/>
          <w:sz w:val="22"/>
        </w:rPr>
        <w:lastRenderedPageBreak/>
        <w:t>1. Introduction</w:t>
      </w:r>
      <w:bookmarkEnd w:id="4"/>
      <w:bookmarkEnd w:id="5"/>
      <w:bookmarkEnd w:id="6"/>
      <w:bookmarkEnd w:id="7"/>
      <w:bookmarkEnd w:id="8"/>
    </w:p>
    <w:p w:rsidRPr="00F57E17" w:rsidR="00CA5EA3" w:rsidP="00CA5EA3" w:rsidRDefault="00CA5EA3" w14:paraId="477AA178" w14:textId="7F0AB75A">
      <w:pPr>
        <w:keepLines/>
        <w:spacing w:before="120"/>
        <w:rPr>
          <w:szCs w:val="20"/>
        </w:rPr>
      </w:pPr>
      <w:r w:rsidRPr="00F57E17">
        <w:rPr>
          <w:szCs w:val="20"/>
        </w:rPr>
        <w:t xml:space="preserve">This user guide is designed to help business users at Prudential make use of the Internal Capital Model System (“ICM”) for the purpose of producing relevant and timely results. The target readership for this guide is the </w:t>
      </w:r>
      <w:r w:rsidRPr="00F57E17" w:rsidR="00253D4A">
        <w:rPr>
          <w:szCs w:val="20"/>
        </w:rPr>
        <w:t xml:space="preserve">finance </w:t>
      </w:r>
      <w:r w:rsidRPr="00F57E17">
        <w:rPr>
          <w:szCs w:val="20"/>
        </w:rPr>
        <w:t xml:space="preserve">teams within Group Head Office (“GHO”) and within the Business Units (“BUs”) </w:t>
      </w:r>
      <w:r w:rsidRPr="00F57E17" w:rsidR="00E17290">
        <w:rPr>
          <w:szCs w:val="20"/>
        </w:rPr>
        <w:t xml:space="preserve">and their constituent </w:t>
      </w:r>
      <w:r w:rsidRPr="00F57E17" w:rsidR="00F6555A">
        <w:rPr>
          <w:szCs w:val="20"/>
        </w:rPr>
        <w:t>Local</w:t>
      </w:r>
      <w:r w:rsidRPr="00F57E17" w:rsidR="00E17290">
        <w:rPr>
          <w:szCs w:val="20"/>
        </w:rPr>
        <w:t xml:space="preserve"> Business Units (“LBUs”) </w:t>
      </w:r>
      <w:r w:rsidRPr="00F57E17">
        <w:rPr>
          <w:szCs w:val="20"/>
        </w:rPr>
        <w:t xml:space="preserve">across the Prudential Group. </w:t>
      </w:r>
    </w:p>
    <w:p w:rsidRPr="00DB05E2" w:rsidR="00CA5EA3" w:rsidP="00CA5EA3" w:rsidRDefault="00CA5EA3" w14:paraId="46915A73" w14:textId="1077B888">
      <w:pPr>
        <w:keepLines/>
        <w:spacing w:before="120"/>
        <w:rPr>
          <w:szCs w:val="20"/>
        </w:rPr>
      </w:pPr>
      <w:r w:rsidRPr="00DB05E2">
        <w:rPr>
          <w:szCs w:val="20"/>
        </w:rPr>
        <w:t xml:space="preserve">This current version of the user guide </w:t>
      </w:r>
      <w:r w:rsidRPr="00DB05E2" w:rsidR="003D17FB">
        <w:rPr>
          <w:szCs w:val="20"/>
        </w:rPr>
        <w:t xml:space="preserve">is relevant up until Release </w:t>
      </w:r>
      <w:r w:rsidR="001B023F">
        <w:rPr>
          <w:szCs w:val="20"/>
        </w:rPr>
        <w:t>8.</w:t>
      </w:r>
      <w:r w:rsidR="00B82067">
        <w:rPr>
          <w:szCs w:val="20"/>
        </w:rPr>
        <w:t>2.2.0</w:t>
      </w:r>
      <w:r w:rsidRPr="00DB05E2" w:rsidR="00FE4E58">
        <w:rPr>
          <w:szCs w:val="20"/>
        </w:rPr>
        <w:t xml:space="preserve"> </w:t>
      </w:r>
      <w:r w:rsidRPr="00DB05E2">
        <w:rPr>
          <w:szCs w:val="20"/>
        </w:rPr>
        <w:t xml:space="preserve">of the ICM interface which went live in </w:t>
      </w:r>
      <w:r w:rsidR="00B82067">
        <w:rPr>
          <w:szCs w:val="20"/>
        </w:rPr>
        <w:t xml:space="preserve">September </w:t>
      </w:r>
      <w:r w:rsidRPr="00DB05E2" w:rsidR="00B82067">
        <w:rPr>
          <w:szCs w:val="20"/>
        </w:rPr>
        <w:t>202</w:t>
      </w:r>
      <w:r w:rsidR="00B82067">
        <w:rPr>
          <w:szCs w:val="20"/>
        </w:rPr>
        <w:t>2</w:t>
      </w:r>
      <w:r w:rsidRPr="00DB05E2" w:rsidR="00B82067">
        <w:rPr>
          <w:szCs w:val="20"/>
        </w:rPr>
        <w:t xml:space="preserve"> </w:t>
      </w:r>
      <w:r w:rsidRPr="00DB05E2">
        <w:rPr>
          <w:szCs w:val="20"/>
        </w:rPr>
        <w:t>and has been fully updated to reflect all changes until that date.</w:t>
      </w:r>
    </w:p>
    <w:p w:rsidRPr="00DB05E2" w:rsidR="00FE4E58" w:rsidP="00CA5EA3" w:rsidRDefault="00FE4E58" w14:paraId="769B60A5" w14:textId="3DECE2AE">
      <w:pPr>
        <w:keepLines/>
        <w:spacing w:before="120"/>
        <w:rPr>
          <w:szCs w:val="20"/>
        </w:rPr>
      </w:pPr>
      <w:r w:rsidRPr="00DB05E2">
        <w:rPr>
          <w:szCs w:val="20"/>
        </w:rPr>
        <w:t xml:space="preserve">Please note, the preferred </w:t>
      </w:r>
      <w:r w:rsidRPr="00F57E17">
        <w:rPr>
          <w:sz w:val="21"/>
          <w:szCs w:val="21"/>
        </w:rPr>
        <w:t xml:space="preserve">ICM supported internet browser is Google Chrome. The users </w:t>
      </w:r>
      <w:r w:rsidRPr="00F57E17" w:rsidR="00B52C25">
        <w:rPr>
          <w:sz w:val="21"/>
          <w:szCs w:val="21"/>
        </w:rPr>
        <w:t xml:space="preserve">are </w:t>
      </w:r>
      <w:r w:rsidRPr="00F57E17">
        <w:rPr>
          <w:sz w:val="21"/>
          <w:szCs w:val="21"/>
        </w:rPr>
        <w:t>advised to use this internet browser for their navigation into ICM.</w:t>
      </w:r>
    </w:p>
    <w:p w:rsidRPr="00F57E17" w:rsidR="00CA5EA3" w:rsidP="00CA5EA3" w:rsidRDefault="00CA5EA3" w14:paraId="5147D028" w14:textId="77777777">
      <w:pPr>
        <w:pStyle w:val="Heading2"/>
        <w:tabs>
          <w:tab w:val="clear" w:pos="1134"/>
        </w:tabs>
        <w:ind w:left="0" w:firstLine="0"/>
        <w:rPr>
          <w:color w:val="C00000"/>
        </w:rPr>
      </w:pPr>
      <w:bookmarkStart w:name="_Toc298172555" w:id="9"/>
      <w:bookmarkStart w:name="_Toc58474448" w:id="10"/>
      <w:bookmarkStart w:name="_Toc58481121" w:id="11"/>
      <w:bookmarkStart w:name="_Toc114825453" w:id="12"/>
      <w:bookmarkStart w:name="_Toc208372325" w:id="13"/>
      <w:bookmarkStart w:name="_Toc208672898" w:id="14"/>
      <w:r w:rsidRPr="00F57E17">
        <w:t>1.1 General background and system overview</w:t>
      </w:r>
      <w:bookmarkEnd w:id="9"/>
      <w:bookmarkEnd w:id="10"/>
      <w:bookmarkEnd w:id="11"/>
      <w:bookmarkEnd w:id="12"/>
      <w:r w:rsidRPr="00F57E17" w:rsidR="00B5773F">
        <w:t xml:space="preserve"> </w:t>
      </w:r>
    </w:p>
    <w:p w:rsidRPr="00F57E17" w:rsidR="00CA5EA3" w:rsidP="00CA5EA3" w:rsidRDefault="00CA5EA3" w14:paraId="4B097B54" w14:textId="77777777">
      <w:pPr>
        <w:pStyle w:val="Heading3"/>
        <w:tabs>
          <w:tab w:val="clear" w:pos="1209"/>
        </w:tabs>
        <w:ind w:left="0" w:firstLine="0"/>
      </w:pPr>
      <w:bookmarkStart w:name="_Toc298172556" w:id="15"/>
      <w:bookmarkStart w:name="_Toc58474449" w:id="16"/>
      <w:bookmarkStart w:name="_Toc58481122" w:id="17"/>
      <w:bookmarkStart w:name="_Toc114825454" w:id="18"/>
      <w:r w:rsidRPr="00F57E17">
        <w:t xml:space="preserve">1.1.1 </w:t>
      </w:r>
      <w:bookmarkEnd w:id="15"/>
      <w:r w:rsidRPr="00F57E17" w:rsidR="003D17FB">
        <w:t xml:space="preserve">Solvency II and </w:t>
      </w:r>
      <w:r w:rsidRPr="00F57E17">
        <w:t>Economic capital</w:t>
      </w:r>
      <w:bookmarkEnd w:id="16"/>
      <w:bookmarkEnd w:id="17"/>
      <w:bookmarkEnd w:id="18"/>
      <w:r w:rsidRPr="00F57E17">
        <w:t xml:space="preserve"> </w:t>
      </w:r>
    </w:p>
    <w:bookmarkEnd w:id="13"/>
    <w:bookmarkEnd w:id="14"/>
    <w:p w:rsidRPr="00F57E17" w:rsidR="00CA5EA3" w:rsidP="00CA5EA3" w:rsidRDefault="00CA5EA3" w14:paraId="45CD1577" w14:textId="48CCE2DD">
      <w:pPr>
        <w:keepLines/>
        <w:spacing w:before="120"/>
        <w:rPr>
          <w:szCs w:val="20"/>
        </w:rPr>
      </w:pPr>
      <w:r w:rsidRPr="00F57E17">
        <w:rPr>
          <w:szCs w:val="20"/>
        </w:rPr>
        <w:t>The design of the ICM was initially prompted</w:t>
      </w:r>
      <w:r w:rsidRPr="00F57E17" w:rsidR="00E9782B">
        <w:rPr>
          <w:szCs w:val="20"/>
        </w:rPr>
        <w:t xml:space="preserve"> </w:t>
      </w:r>
      <w:r w:rsidRPr="00F57E17">
        <w:rPr>
          <w:szCs w:val="20"/>
        </w:rPr>
        <w:t xml:space="preserve">by the Solvency II directive, </w:t>
      </w:r>
      <w:r w:rsidRPr="00F57E17" w:rsidR="00E9782B">
        <w:rPr>
          <w:szCs w:val="20"/>
        </w:rPr>
        <w:t xml:space="preserve">which was </w:t>
      </w:r>
      <w:r w:rsidRPr="00F57E17">
        <w:rPr>
          <w:szCs w:val="20"/>
        </w:rPr>
        <w:t xml:space="preserve">a fundamental change in the solvency framework for European insurance groups. </w:t>
      </w:r>
      <w:r w:rsidRPr="00F57E17" w:rsidR="00E9782B">
        <w:rPr>
          <w:szCs w:val="20"/>
        </w:rPr>
        <w:t xml:space="preserve">The ICM has from that time been run with two calibrations, being Solvency II and Economic Capital (ECap). </w:t>
      </w:r>
      <w:r w:rsidR="0078782E">
        <w:rPr>
          <w:szCs w:val="20"/>
        </w:rPr>
        <w:t>In 2021 the Group Internal Capital Assessment (GIECA) replaced the ECAP metric</w:t>
      </w:r>
      <w:r w:rsidR="00A2324D">
        <w:rPr>
          <w:szCs w:val="20"/>
        </w:rPr>
        <w:t>.</w:t>
      </w:r>
      <w:r w:rsidR="0078782E">
        <w:rPr>
          <w:szCs w:val="20"/>
        </w:rPr>
        <w:t xml:space="preserve">  </w:t>
      </w:r>
      <w:r w:rsidR="00797183">
        <w:rPr>
          <w:szCs w:val="20"/>
        </w:rPr>
        <w:t>G</w:t>
      </w:r>
      <w:r w:rsidRPr="00F57E17" w:rsidR="00E9782B">
        <w:rPr>
          <w:szCs w:val="20"/>
        </w:rPr>
        <w:t xml:space="preserve">oing forward </w:t>
      </w:r>
      <w:r w:rsidR="00797183">
        <w:rPr>
          <w:szCs w:val="20"/>
        </w:rPr>
        <w:t xml:space="preserve">GIECA </w:t>
      </w:r>
      <w:r w:rsidRPr="00F57E17" w:rsidR="00E9782B">
        <w:rPr>
          <w:szCs w:val="20"/>
        </w:rPr>
        <w:t>will become the single metric of the Group</w:t>
      </w:r>
      <w:r w:rsidR="00797183">
        <w:rPr>
          <w:szCs w:val="20"/>
        </w:rPr>
        <w:t xml:space="preserve">.  </w:t>
      </w:r>
      <w:r w:rsidRPr="00F57E17" w:rsidR="00E9782B">
        <w:rPr>
          <w:szCs w:val="20"/>
        </w:rPr>
        <w:t xml:space="preserve">This note has therefore been drafted assuming the </w:t>
      </w:r>
      <w:r w:rsidR="00797183">
        <w:rPr>
          <w:szCs w:val="20"/>
        </w:rPr>
        <w:t xml:space="preserve">GIECA </w:t>
      </w:r>
      <w:r w:rsidRPr="00F57E17" w:rsidR="00E9782B">
        <w:rPr>
          <w:szCs w:val="20"/>
        </w:rPr>
        <w:t>metric.</w:t>
      </w:r>
    </w:p>
    <w:p w:rsidRPr="00F57E17" w:rsidR="00CA5EA3" w:rsidP="00CA5EA3" w:rsidRDefault="00797183" w14:paraId="67BD48CD" w14:textId="5851BB87">
      <w:pPr>
        <w:keepLines/>
        <w:spacing w:before="120"/>
        <w:rPr>
          <w:szCs w:val="20"/>
        </w:rPr>
      </w:pPr>
      <w:r>
        <w:rPr>
          <w:szCs w:val="20"/>
        </w:rPr>
        <w:t>T</w:t>
      </w:r>
      <w:r w:rsidRPr="00F57E17" w:rsidR="00E9782B">
        <w:rPr>
          <w:szCs w:val="20"/>
        </w:rPr>
        <w:t>he</w:t>
      </w:r>
      <w:r w:rsidRPr="00F57E17" w:rsidR="003D17FB">
        <w:rPr>
          <w:szCs w:val="20"/>
        </w:rPr>
        <w:t xml:space="preserve"> </w:t>
      </w:r>
      <w:r w:rsidRPr="00F57E17" w:rsidR="00CA5EA3">
        <w:rPr>
          <w:szCs w:val="20"/>
        </w:rPr>
        <w:t>key output of the ICM on a day-to-day bas</w:t>
      </w:r>
      <w:r w:rsidRPr="00F57E17" w:rsidR="002F5A31">
        <w:rPr>
          <w:szCs w:val="20"/>
        </w:rPr>
        <w:t xml:space="preserve">is is </w:t>
      </w:r>
      <w:r w:rsidRPr="00F57E17" w:rsidR="00E9782B">
        <w:rPr>
          <w:szCs w:val="20"/>
        </w:rPr>
        <w:t xml:space="preserve">therefore </w:t>
      </w:r>
      <w:r w:rsidRPr="00F57E17" w:rsidR="002F5A31">
        <w:rPr>
          <w:szCs w:val="20"/>
        </w:rPr>
        <w:t>the Economic Capital Requirement</w:t>
      </w:r>
      <w:r w:rsidRPr="00F57E17" w:rsidR="00CA5EA3">
        <w:rPr>
          <w:szCs w:val="20"/>
        </w:rPr>
        <w:t xml:space="preserve"> (ECR) at both GHO and BU levels. </w:t>
      </w:r>
    </w:p>
    <w:p w:rsidRPr="00F57E17" w:rsidR="00CA5EA3" w:rsidP="00CA5EA3" w:rsidRDefault="00CA5EA3" w14:paraId="639EC0C1" w14:textId="77777777">
      <w:pPr>
        <w:pStyle w:val="Heading3"/>
        <w:tabs>
          <w:tab w:val="clear" w:pos="1209"/>
        </w:tabs>
        <w:ind w:left="0" w:firstLine="0"/>
      </w:pPr>
      <w:bookmarkStart w:name="_Toc298172557" w:id="19"/>
      <w:bookmarkStart w:name="_Toc58474450" w:id="20"/>
      <w:bookmarkStart w:name="_Toc58481123" w:id="21"/>
      <w:bookmarkStart w:name="_Toc114825455" w:id="22"/>
      <w:bookmarkStart w:name="_Toc208372327" w:id="23"/>
      <w:bookmarkStart w:name="_Toc208672902" w:id="24"/>
      <w:r w:rsidRPr="00F57E17">
        <w:t>1.1.2 Overview of the ICM</w:t>
      </w:r>
      <w:bookmarkEnd w:id="19"/>
      <w:bookmarkEnd w:id="20"/>
      <w:bookmarkEnd w:id="21"/>
      <w:bookmarkEnd w:id="22"/>
    </w:p>
    <w:p w:rsidRPr="00F57E17" w:rsidR="00CA5EA3" w:rsidP="00CA5EA3" w:rsidRDefault="00CA5EA3" w14:paraId="5C55959C" w14:textId="77777777">
      <w:r w:rsidRPr="00F57E17">
        <w:t>The ICM includes models used to calculate assets, technical provisions, risk margin and capital requirements, and is used to calculate the following (not an exhaustive list):</w:t>
      </w:r>
    </w:p>
    <w:p w:rsidRPr="00F57E17" w:rsidR="00CA5EA3" w:rsidP="00CA5EA3" w:rsidRDefault="00CA5EA3" w14:paraId="5A597848" w14:textId="77777777">
      <w:pPr>
        <w:numPr>
          <w:ilvl w:val="0"/>
          <w:numId w:val="187"/>
        </w:numPr>
        <w:ind w:left="709"/>
      </w:pPr>
      <w:r w:rsidRPr="00F57E17">
        <w:t xml:space="preserve">Group and </w:t>
      </w:r>
      <w:r w:rsidRPr="00F57E17" w:rsidR="00C74E75">
        <w:t>s</w:t>
      </w:r>
      <w:r w:rsidRPr="00F57E17">
        <w:t>olo ECRs;</w:t>
      </w:r>
    </w:p>
    <w:p w:rsidRPr="00F57E17" w:rsidR="00CA5EA3" w:rsidP="00CA5EA3" w:rsidRDefault="00CA5EA3" w14:paraId="3568509A" w14:textId="77777777">
      <w:pPr>
        <w:numPr>
          <w:ilvl w:val="0"/>
          <w:numId w:val="187"/>
        </w:numPr>
        <w:ind w:left="709"/>
      </w:pPr>
      <w:r w:rsidRPr="00F57E17">
        <w:t>“What If” impact analysis on the ECR;</w:t>
      </w:r>
    </w:p>
    <w:p w:rsidRPr="00F57E17" w:rsidR="00CA5EA3" w:rsidP="00CA5EA3" w:rsidRDefault="00CA5EA3" w14:paraId="7DE8F3BE" w14:textId="77777777">
      <w:pPr>
        <w:numPr>
          <w:ilvl w:val="0"/>
          <w:numId w:val="187"/>
        </w:numPr>
        <w:ind w:left="709"/>
      </w:pPr>
      <w:r w:rsidRPr="00F57E17">
        <w:t>Risk margin;</w:t>
      </w:r>
    </w:p>
    <w:p w:rsidRPr="00F57E17" w:rsidR="00CA5EA3" w:rsidP="00CA5EA3" w:rsidRDefault="00CA5EA3" w14:paraId="6CDBAB05" w14:textId="77777777">
      <w:pPr>
        <w:numPr>
          <w:ilvl w:val="0"/>
          <w:numId w:val="187"/>
        </w:numPr>
        <w:ind w:left="709"/>
      </w:pPr>
      <w:r w:rsidRPr="00F57E17">
        <w:t>Approximate assets, technical provisions and ECR on a “live” basis for continual solvency monitoring and for “What If” analysis;</w:t>
      </w:r>
    </w:p>
    <w:p w:rsidRPr="00F57E17" w:rsidR="00CA5EA3" w:rsidP="00CA5EA3" w:rsidRDefault="00CA5EA3" w14:paraId="423CC757" w14:textId="77777777">
      <w:pPr>
        <w:numPr>
          <w:ilvl w:val="0"/>
          <w:numId w:val="187"/>
        </w:numPr>
        <w:ind w:left="709"/>
      </w:pPr>
      <w:r w:rsidRPr="00F57E17">
        <w:t>Projection of the balance sheet for up to 3 years in advance; and</w:t>
      </w:r>
    </w:p>
    <w:p w:rsidRPr="00F57E17" w:rsidR="00CA5EA3" w:rsidP="00CA5EA3" w:rsidRDefault="00CA5EA3" w14:paraId="30B83D6E" w14:textId="77777777">
      <w:pPr>
        <w:numPr>
          <w:ilvl w:val="0"/>
          <w:numId w:val="187"/>
        </w:numPr>
        <w:ind w:left="709"/>
      </w:pPr>
      <w:r w:rsidRPr="00F57E17">
        <w:t>Profit and loss attribution – both</w:t>
      </w:r>
      <w:r w:rsidRPr="00F57E17" w:rsidR="00720679">
        <w:t xml:space="preserve"> </w:t>
      </w:r>
      <w:r w:rsidRPr="00F57E17">
        <w:t>Own Funds</w:t>
      </w:r>
      <w:r w:rsidRPr="00F57E17" w:rsidR="00E70AF0">
        <w:t xml:space="preserve"> and </w:t>
      </w:r>
      <w:r w:rsidRPr="00F57E17" w:rsidR="00720679">
        <w:t>/Available Economic Capital</w:t>
      </w:r>
      <w:r w:rsidRPr="00F57E17">
        <w:t>.</w:t>
      </w:r>
    </w:p>
    <w:p w:rsidRPr="00F57E17" w:rsidR="00CA5EA3" w:rsidP="00CA5EA3" w:rsidRDefault="00CA5EA3" w14:paraId="27198339" w14:textId="77777777">
      <w:pPr>
        <w:ind w:left="360"/>
      </w:pPr>
    </w:p>
    <w:p w:rsidRPr="00F57E17" w:rsidR="00CA5EA3" w:rsidP="00CA5EA3" w:rsidRDefault="00CA5EA3" w14:paraId="18CBE884" w14:textId="77777777"/>
    <w:p w:rsidRPr="00F57E17" w:rsidR="00CA5EA3" w:rsidP="00CA5EA3" w:rsidRDefault="00CA5EA3" w14:paraId="61A3DC61" w14:textId="77777777"/>
    <w:p w:rsidRPr="00F57E17" w:rsidR="00CA5EA3" w:rsidP="00CA5EA3" w:rsidRDefault="00CA5EA3" w14:paraId="664A5991" w14:textId="77777777"/>
    <w:p w:rsidRPr="00F57E17" w:rsidR="00FF2582" w:rsidP="009607AB" w:rsidRDefault="004857C4" w14:paraId="4D5AF1D5" w14:textId="77777777">
      <w:pPr>
        <w:jc w:val="left"/>
      </w:pPr>
      <w:r w:rsidRPr="00F57E17">
        <w:br w:type="page"/>
      </w:r>
      <w:r w:rsidRPr="00F57E17" w:rsidR="00CA5EA3">
        <w:lastRenderedPageBreak/>
        <w:t>The diagram below provides an overview of the ICM:</w:t>
      </w:r>
      <w:r w:rsidRPr="00F57E17" w:rsidDel="00FF2582" w:rsidR="00FF2582">
        <w:t xml:space="preserve"> </w:t>
      </w:r>
    </w:p>
    <w:p w:rsidRPr="00F57E17" w:rsidR="00CA5EA3" w:rsidP="00063403" w:rsidRDefault="00D17915" w14:paraId="34FC5045" w14:textId="77777777">
      <w:pPr>
        <w:pBdr>
          <w:top w:val="single" w:color="auto" w:sz="4" w:space="1"/>
          <w:left w:val="single" w:color="auto" w:sz="4" w:space="4"/>
          <w:bottom w:val="single" w:color="auto" w:sz="4" w:space="1"/>
          <w:right w:val="single" w:color="auto" w:sz="4" w:space="4"/>
        </w:pBdr>
      </w:pPr>
      <w:r w:rsidRPr="003336ED">
        <w:object w:dxaOrig="20176" w:dyaOrig="12091" w14:anchorId="233B92A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51pt;height:269pt" o:ole="" type="#_x0000_t75">
            <v:imagedata o:title="" r:id="rId19"/>
          </v:shape>
          <o:OLEObject Type="Embed" ProgID="Visio.Drawing.15" ShapeID="_x0000_i1025" DrawAspect="Content" ObjectID="_1732612904" r:id="rId20"/>
        </w:object>
      </w:r>
      <w:r w:rsidRPr="00F57E17" w:rsidDel="00FF2582">
        <w:rPr>
          <w:sz w:val="32"/>
          <w:szCs w:val="32"/>
        </w:rPr>
        <w:t xml:space="preserve"> </w:t>
      </w:r>
    </w:p>
    <w:p w:rsidRPr="00F57E17" w:rsidR="00CA5EA3" w:rsidP="00063403" w:rsidRDefault="00AD3958" w14:paraId="4EA04361"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3336ED">
        <w:rPr>
          <w:noProof/>
          <w:sz w:val="16"/>
          <w:szCs w:val="16"/>
        </w:rPr>
        <w:fldChar w:fldCharType="begin"/>
      </w:r>
      <w:r w:rsidRPr="00F57E17">
        <w:rPr>
          <w:noProof/>
          <w:sz w:val="16"/>
          <w:szCs w:val="16"/>
        </w:rPr>
        <w:instrText xml:space="preserve"> SEQ Figure \* ARABIC </w:instrText>
      </w:r>
      <w:r w:rsidRPr="003336ED">
        <w:rPr>
          <w:noProof/>
          <w:sz w:val="16"/>
          <w:szCs w:val="16"/>
        </w:rPr>
        <w:fldChar w:fldCharType="separate"/>
      </w:r>
      <w:r w:rsidRPr="00F57E17" w:rsidR="00182FE5">
        <w:rPr>
          <w:noProof/>
          <w:sz w:val="16"/>
          <w:szCs w:val="16"/>
        </w:rPr>
        <w:t>1</w:t>
      </w:r>
      <w:r w:rsidRPr="003336ED">
        <w:rPr>
          <w:noProof/>
          <w:sz w:val="16"/>
          <w:szCs w:val="16"/>
        </w:rPr>
        <w:fldChar w:fldCharType="end"/>
      </w:r>
      <w:r w:rsidRPr="00F57E17">
        <w:rPr>
          <w:noProof/>
          <w:sz w:val="16"/>
          <w:szCs w:val="16"/>
        </w:rPr>
        <w:t>: ICM Overview</w:t>
      </w:r>
    </w:p>
    <w:p w:rsidRPr="00F57E17" w:rsidR="00CA5EA3" w:rsidP="00CA5EA3" w:rsidRDefault="00CA5EA3" w14:paraId="7545B1AF" w14:textId="77777777">
      <w:r w:rsidRPr="00F57E17">
        <w:t xml:space="preserve">A description of the key components of the ICM is provided below: </w:t>
      </w:r>
    </w:p>
    <w:p w:rsidRPr="00DB05E2" w:rsidR="00CA5EA3" w:rsidP="00CA5EA3" w:rsidRDefault="00CA5EA3" w14:paraId="0DBE716D" w14:textId="77777777">
      <w:pPr>
        <w:keepLines/>
        <w:numPr>
          <w:ilvl w:val="0"/>
          <w:numId w:val="188"/>
        </w:numPr>
        <w:spacing w:before="120"/>
        <w:ind w:left="284"/>
        <w:rPr>
          <w:b/>
          <w:szCs w:val="20"/>
        </w:rPr>
      </w:pPr>
      <w:r w:rsidRPr="00DB05E2">
        <w:rPr>
          <w:b/>
          <w:szCs w:val="20"/>
        </w:rPr>
        <w:t>Lite models</w:t>
      </w:r>
    </w:p>
    <w:p w:rsidRPr="00DB05E2" w:rsidR="00CA5EA3" w:rsidP="00CA5EA3" w:rsidRDefault="00CA5EA3" w14:paraId="5E1216F9" w14:textId="77777777">
      <w:pPr>
        <w:keepLines/>
        <w:spacing w:before="120"/>
        <w:rPr>
          <w:szCs w:val="20"/>
        </w:rPr>
      </w:pPr>
      <w:r w:rsidRPr="00DB05E2">
        <w:rPr>
          <w:szCs w:val="20"/>
        </w:rPr>
        <w:t xml:space="preserve">The term “lite model” refers to the methodology that is used for the rapid calculation of the value of assets and liabilities for each product line under a large number of stochastic simulations (risk driver simulations over one year).  </w:t>
      </w:r>
    </w:p>
    <w:p w:rsidRPr="00DB05E2" w:rsidR="00CA5EA3" w:rsidP="00CA5EA3" w:rsidRDefault="00CA5EA3" w14:paraId="77082705" w14:textId="77777777">
      <w:pPr>
        <w:keepLines/>
        <w:spacing w:before="120"/>
        <w:rPr>
          <w:szCs w:val="20"/>
        </w:rPr>
      </w:pPr>
      <w:r w:rsidRPr="00DB05E2">
        <w:rPr>
          <w:szCs w:val="20"/>
        </w:rPr>
        <w:t xml:space="preserve">The methodology aims to </w:t>
      </w:r>
      <w:r w:rsidRPr="00F57E17">
        <w:rPr>
          <w:szCs w:val="20"/>
        </w:rPr>
        <w:t>optimise</w:t>
      </w:r>
      <w:r w:rsidRPr="00DB05E2">
        <w:rPr>
          <w:szCs w:val="20"/>
        </w:rPr>
        <w:t xml:space="preserve"> the trade-off between speed of calculation and accuracy and therefore different approaches are used for different business areas in order to </w:t>
      </w:r>
      <w:r w:rsidRPr="00F57E17">
        <w:rPr>
          <w:szCs w:val="20"/>
        </w:rPr>
        <w:t>maximise</w:t>
      </w:r>
      <w:r w:rsidRPr="00DB05E2">
        <w:rPr>
          <w:szCs w:val="20"/>
        </w:rPr>
        <w:t xml:space="preserve"> the overall effectiveness of the internal model. </w:t>
      </w:r>
    </w:p>
    <w:p w:rsidRPr="00DB05E2" w:rsidR="00CA5EA3" w:rsidP="00CA5EA3" w:rsidRDefault="00CA5EA3" w14:paraId="0ECDDF7C" w14:textId="77777777">
      <w:pPr>
        <w:keepLines/>
        <w:spacing w:before="120"/>
        <w:rPr>
          <w:szCs w:val="20"/>
        </w:rPr>
      </w:pPr>
      <w:r w:rsidRPr="00DB05E2">
        <w:rPr>
          <w:szCs w:val="20"/>
        </w:rPr>
        <w:t>Lite models are calibrated to heavy model results by BUs under a range of deterministic calibration scenarios in line with the Group Wide Operating Standards (“GWOS”) on lite models. The lite models are then tested using a range of deterministic validation scenarios, which are applied to both the lite models and heavy models and the results are compared. The lite models are refined until they reproduce the heavy model results under the validation scenarios in line with the guidance within the GWOS. The modular nature of the internal capital model structure ensures that lite model</w:t>
      </w:r>
      <w:r w:rsidRPr="00F57E17">
        <w:rPr>
          <w:szCs w:val="20"/>
        </w:rPr>
        <w:t>ling</w:t>
      </w:r>
      <w:r w:rsidRPr="00DB05E2">
        <w:rPr>
          <w:szCs w:val="20"/>
        </w:rPr>
        <w:t xml:space="preserve"> methodologies can continue to be refined over time.</w:t>
      </w:r>
    </w:p>
    <w:p w:rsidRPr="00DB05E2" w:rsidR="00CA5EA3" w:rsidP="00CA5EA3" w:rsidRDefault="00CA5EA3" w14:paraId="0B03447C" w14:textId="77777777">
      <w:pPr>
        <w:keepLines/>
        <w:numPr>
          <w:ilvl w:val="0"/>
          <w:numId w:val="188"/>
        </w:numPr>
        <w:spacing w:before="120"/>
        <w:ind w:left="284"/>
        <w:rPr>
          <w:b/>
          <w:szCs w:val="20"/>
        </w:rPr>
      </w:pPr>
      <w:r w:rsidRPr="00DB05E2">
        <w:rPr>
          <w:b/>
          <w:szCs w:val="20"/>
        </w:rPr>
        <w:t>Simulations</w:t>
      </w:r>
    </w:p>
    <w:p w:rsidRPr="00F57E17" w:rsidR="00CA5EA3" w:rsidP="00CA5EA3" w:rsidRDefault="00CA5EA3" w14:paraId="1766F183" w14:textId="77777777">
      <w:pPr>
        <w:autoSpaceDE w:val="0"/>
        <w:autoSpaceDN w:val="0"/>
        <w:spacing w:before="120"/>
        <w:rPr>
          <w:szCs w:val="22"/>
        </w:rPr>
      </w:pPr>
      <w:r w:rsidRPr="00F57E17">
        <w:rPr>
          <w:szCs w:val="22"/>
        </w:rPr>
        <w:t>The term “risk driver” refers to the development of 1 year real-world probability distributions for each of the risks modelled within the ICM (economic and non-economic), allowing for the dependencies between risk factors.</w:t>
      </w:r>
    </w:p>
    <w:p w:rsidRPr="00F57E17" w:rsidR="00CA5EA3" w:rsidP="00CA5EA3" w:rsidRDefault="00CA5EA3" w14:paraId="634BE55C" w14:textId="77777777">
      <w:pPr>
        <w:autoSpaceDE w:val="0"/>
        <w:autoSpaceDN w:val="0"/>
        <w:spacing w:before="120"/>
        <w:rPr>
          <w:szCs w:val="22"/>
        </w:rPr>
      </w:pPr>
      <w:r w:rsidRPr="00F57E17">
        <w:rPr>
          <w:szCs w:val="22"/>
        </w:rPr>
        <w:t xml:space="preserve">BUs define the risk drivers for non-market risks in each local entity together with associated dependency structures; Group </w:t>
      </w:r>
      <w:r w:rsidRPr="00F57E17" w:rsidR="00253D4A">
        <w:rPr>
          <w:szCs w:val="22"/>
        </w:rPr>
        <w:t xml:space="preserve">Finance </w:t>
      </w:r>
      <w:r w:rsidRPr="00F57E17">
        <w:rPr>
          <w:szCs w:val="22"/>
        </w:rPr>
        <w:t>defines the risk drivers for market risks together with the dependency structures across different territories.</w:t>
      </w:r>
    </w:p>
    <w:p w:rsidRPr="00F57E17" w:rsidR="00CA5EA3" w:rsidP="00CA5EA3" w:rsidRDefault="00CA5EA3" w14:paraId="71AAF228" w14:textId="77777777">
      <w:pPr>
        <w:autoSpaceDE w:val="0"/>
        <w:autoSpaceDN w:val="0"/>
        <w:spacing w:before="120"/>
        <w:rPr>
          <w:szCs w:val="22"/>
        </w:rPr>
      </w:pPr>
      <w:r w:rsidRPr="00F57E17">
        <w:rPr>
          <w:szCs w:val="22"/>
        </w:rPr>
        <w:t xml:space="preserve">The risk driver information above is entered into the Risk Scenario Generator (“RSG”) calculation tool and it produces a RSG file containing a maximum number (such as </w:t>
      </w:r>
      <w:r w:rsidRPr="00F57E17" w:rsidR="007539CC">
        <w:rPr>
          <w:szCs w:val="22"/>
        </w:rPr>
        <w:t>1</w:t>
      </w:r>
      <w:r w:rsidRPr="00F57E17">
        <w:rPr>
          <w:szCs w:val="22"/>
        </w:rPr>
        <w:t xml:space="preserve">00,000) of risk scenarios for the </w:t>
      </w:r>
      <w:r w:rsidRPr="00F57E17">
        <w:rPr>
          <w:szCs w:val="22"/>
        </w:rPr>
        <w:lastRenderedPageBreak/>
        <w:t>base balance sheet run. These risk scenarios, when combined with the lite models above and asset portfolios (as appropriate) in the calculation engine (see below), provide the value of assets and liabilities for each of the 100,000 risk scenarios, which in turn gives the required capital for each risk scenario.</w:t>
      </w:r>
    </w:p>
    <w:p w:rsidRPr="00F57E17" w:rsidR="00CA5EA3" w:rsidP="00CA5EA3" w:rsidRDefault="00CA5EA3" w14:paraId="4618CC69" w14:textId="77777777">
      <w:pPr>
        <w:autoSpaceDE w:val="0"/>
        <w:autoSpaceDN w:val="0"/>
        <w:spacing w:before="120"/>
        <w:rPr>
          <w:szCs w:val="22"/>
        </w:rPr>
      </w:pPr>
      <w:r w:rsidRPr="00F57E17">
        <w:rPr>
          <w:szCs w:val="22"/>
        </w:rPr>
        <w:t xml:space="preserve">Various RSG files are also produced by GHO for the purposes of projecting the balance sheet, profit and loss attribution and “What If” scenarios. The production of some of these RSG files requires certain information which is provided to GHO by the BUs. </w:t>
      </w:r>
    </w:p>
    <w:p w:rsidRPr="00DB05E2" w:rsidR="00CA5EA3" w:rsidP="00CA5EA3" w:rsidRDefault="00CA5EA3" w14:paraId="4066B6EE" w14:textId="77777777">
      <w:pPr>
        <w:keepLines/>
        <w:numPr>
          <w:ilvl w:val="0"/>
          <w:numId w:val="188"/>
        </w:numPr>
        <w:spacing w:before="120"/>
        <w:ind w:left="284"/>
        <w:rPr>
          <w:b/>
          <w:szCs w:val="20"/>
        </w:rPr>
      </w:pPr>
      <w:r w:rsidRPr="00DB05E2">
        <w:rPr>
          <w:b/>
          <w:szCs w:val="20"/>
        </w:rPr>
        <w:t>Entity structure and aggregation rules</w:t>
      </w:r>
    </w:p>
    <w:p w:rsidRPr="00F57E17" w:rsidR="00CA5EA3" w:rsidP="00CA5EA3" w:rsidRDefault="00CA5EA3" w14:paraId="3F8499AF" w14:textId="77777777">
      <w:pPr>
        <w:autoSpaceDE w:val="0"/>
        <w:autoSpaceDN w:val="0"/>
        <w:spacing w:before="120"/>
        <w:rPr>
          <w:szCs w:val="22"/>
        </w:rPr>
      </w:pPr>
      <w:r w:rsidRPr="00F57E17">
        <w:rPr>
          <w:szCs w:val="22"/>
        </w:rPr>
        <w:t>This refers to the way in which risks and legal entities are defined and consolidated within the ICM, including the definition of the legal entities and product groupings, and the resulting capital fungibility.</w:t>
      </w:r>
    </w:p>
    <w:p w:rsidRPr="00F57E17" w:rsidR="00CA5EA3" w:rsidP="00CA5EA3" w:rsidRDefault="00CA5EA3" w14:paraId="5D08A484" w14:textId="77777777">
      <w:pPr>
        <w:autoSpaceDE w:val="0"/>
        <w:autoSpaceDN w:val="0"/>
        <w:spacing w:before="120"/>
        <w:rPr>
          <w:szCs w:val="22"/>
        </w:rPr>
      </w:pPr>
      <w:r w:rsidRPr="00F57E17">
        <w:rPr>
          <w:szCs w:val="22"/>
        </w:rPr>
        <w:t xml:space="preserve">BUs will define the aggregation structure for all products within their territories; Group </w:t>
      </w:r>
      <w:r w:rsidRPr="00F57E17" w:rsidR="00253D4A">
        <w:rPr>
          <w:szCs w:val="22"/>
        </w:rPr>
        <w:t xml:space="preserve">Finance </w:t>
      </w:r>
      <w:r w:rsidRPr="00F57E17">
        <w:rPr>
          <w:szCs w:val="22"/>
        </w:rPr>
        <w:t>will define the aggregation structure between BUs.</w:t>
      </w:r>
    </w:p>
    <w:p w:rsidRPr="00DB05E2" w:rsidR="00CA5EA3" w:rsidP="00CA5EA3" w:rsidRDefault="00CA5EA3" w14:paraId="2F9C42E8" w14:textId="77777777">
      <w:pPr>
        <w:keepLines/>
        <w:numPr>
          <w:ilvl w:val="0"/>
          <w:numId w:val="188"/>
        </w:numPr>
        <w:spacing w:before="120"/>
        <w:ind w:left="284"/>
        <w:rPr>
          <w:b/>
          <w:szCs w:val="20"/>
        </w:rPr>
      </w:pPr>
      <w:r w:rsidRPr="00DB05E2">
        <w:rPr>
          <w:b/>
          <w:szCs w:val="20"/>
        </w:rPr>
        <w:t>Calculation engine</w:t>
      </w:r>
    </w:p>
    <w:p w:rsidRPr="00F57E17" w:rsidR="00CA5EA3" w:rsidP="00CA5EA3" w:rsidRDefault="00CA5EA3" w14:paraId="18BF87CA" w14:textId="77777777">
      <w:pPr>
        <w:autoSpaceDE w:val="0"/>
        <w:autoSpaceDN w:val="0"/>
        <w:spacing w:before="120"/>
        <w:rPr>
          <w:szCs w:val="22"/>
        </w:rPr>
      </w:pPr>
      <w:r w:rsidRPr="00F57E17">
        <w:rPr>
          <w:szCs w:val="22"/>
        </w:rPr>
        <w:t>The calculation engine applies the lite models under a large number of simulations of the risk drivers, to calculate aggregate assets and liabilities in each simulation.</w:t>
      </w:r>
    </w:p>
    <w:p w:rsidRPr="00F57E17" w:rsidR="00CA5EA3" w:rsidP="00CA5EA3" w:rsidRDefault="00CA5EA3" w14:paraId="06C90B21" w14:textId="77777777">
      <w:pPr>
        <w:autoSpaceDE w:val="0"/>
        <w:autoSpaceDN w:val="0"/>
        <w:spacing w:before="120"/>
        <w:rPr>
          <w:szCs w:val="22"/>
        </w:rPr>
      </w:pPr>
      <w:r w:rsidRPr="00F57E17">
        <w:rPr>
          <w:szCs w:val="22"/>
        </w:rPr>
        <w:t>The assets and liabilities for each entity in each simulation are aggregated using the aggregation rules across the Entity Structure, allowing for fungibility of capital / entity structure and allowing for group level cashflows (such as group tax which depend on aggregated asset / liability values).</w:t>
      </w:r>
    </w:p>
    <w:p w:rsidRPr="00F57E17" w:rsidR="00CA5EA3" w:rsidP="00CA5EA3" w:rsidRDefault="00CA5EA3" w14:paraId="69BCB40C" w14:textId="77777777">
      <w:pPr>
        <w:autoSpaceDE w:val="0"/>
        <w:autoSpaceDN w:val="0"/>
        <w:spacing w:before="120"/>
        <w:rPr>
          <w:szCs w:val="22"/>
        </w:rPr>
      </w:pPr>
      <w:r w:rsidRPr="00F57E17">
        <w:rPr>
          <w:szCs w:val="22"/>
        </w:rPr>
        <w:t>Calculation of the aggregated assets and liabilities in each simulation gives a full stochastic distribution of balance sheets, from which the ECR can be determined (using the 99.5% of the distribution).</w:t>
      </w:r>
    </w:p>
    <w:p w:rsidRPr="00F57E17" w:rsidR="00CA5EA3" w:rsidP="00CA5EA3" w:rsidRDefault="00CA5EA3" w14:paraId="07542002" w14:textId="77777777">
      <w:pPr>
        <w:autoSpaceDE w:val="0"/>
        <w:autoSpaceDN w:val="0"/>
        <w:spacing w:before="120"/>
        <w:rPr>
          <w:szCs w:val="22"/>
        </w:rPr>
      </w:pPr>
      <w:r w:rsidRPr="00F57E17">
        <w:rPr>
          <w:szCs w:val="22"/>
        </w:rPr>
        <w:t>The calculation engine is designed to perform these calculations very quickly to allow a large number of simulations to be carried out in every run (e.g. it is expected that a typical run of the model would involve up to 100,000 simulations to enable a 99.5</w:t>
      </w:r>
      <w:r w:rsidRPr="00F57E17" w:rsidR="00266B8C">
        <w:rPr>
          <w:szCs w:val="22"/>
          <w:vertAlign w:val="superscript"/>
        </w:rPr>
        <w:t>th</w:t>
      </w:r>
      <w:r w:rsidRPr="00F57E17">
        <w:rPr>
          <w:szCs w:val="22"/>
        </w:rPr>
        <w:t xml:space="preserve"> percentile to be calculated).</w:t>
      </w:r>
    </w:p>
    <w:p w:rsidRPr="00F57E17" w:rsidR="00CA5EA3" w:rsidP="00CA5EA3" w:rsidRDefault="00CA5EA3" w14:paraId="415C9291" w14:textId="77777777">
      <w:pPr>
        <w:autoSpaceDE w:val="0"/>
        <w:autoSpaceDN w:val="0"/>
        <w:spacing w:before="120"/>
        <w:rPr>
          <w:szCs w:val="22"/>
        </w:rPr>
      </w:pPr>
      <w:r w:rsidRPr="00F57E17">
        <w:rPr>
          <w:szCs w:val="22"/>
        </w:rPr>
        <w:t>The calculation engine also calculates the appropriate allocation of economic capital back to underlying risk drivers and legal entities in order to allocate total group-wide diversification benefits.</w:t>
      </w:r>
      <w:r w:rsidRPr="00F57E17" w:rsidR="00C966F6">
        <w:rPr>
          <w:szCs w:val="22"/>
        </w:rPr>
        <w:t xml:space="preserve"> The ICM calculation engine is Risk Agility FM (RAFM)</w:t>
      </w:r>
      <w:r w:rsidRPr="00F57E17" w:rsidR="00C966F6">
        <w:t>, a software offering from Willis Towers Watson.</w:t>
      </w:r>
    </w:p>
    <w:p w:rsidRPr="00DB05E2" w:rsidR="00CA5EA3" w:rsidP="00CA5EA3" w:rsidRDefault="00CA5EA3" w14:paraId="176F941A" w14:textId="77777777">
      <w:pPr>
        <w:keepLines/>
        <w:numPr>
          <w:ilvl w:val="0"/>
          <w:numId w:val="188"/>
        </w:numPr>
        <w:spacing w:before="120"/>
        <w:ind w:left="284"/>
        <w:rPr>
          <w:b/>
          <w:szCs w:val="20"/>
        </w:rPr>
      </w:pPr>
      <w:r w:rsidRPr="00DB05E2">
        <w:rPr>
          <w:b/>
          <w:szCs w:val="20"/>
        </w:rPr>
        <w:t>User interface and control environment</w:t>
      </w:r>
    </w:p>
    <w:p w:rsidRPr="00F57E17" w:rsidR="00CA5EA3" w:rsidP="00CA5EA3" w:rsidRDefault="00CA5EA3" w14:paraId="2E91719A" w14:textId="77777777">
      <w:pPr>
        <w:autoSpaceDE w:val="0"/>
        <w:autoSpaceDN w:val="0"/>
        <w:spacing w:before="120"/>
        <w:rPr>
          <w:szCs w:val="22"/>
        </w:rPr>
      </w:pPr>
      <w:r w:rsidRPr="00F57E17">
        <w:rPr>
          <w:szCs w:val="22"/>
        </w:rPr>
        <w:t>The user interface facilitates “live” running of the ICM by BUs and GHO, as well as to provide the control environment for model inputs from BUs and GHO.</w:t>
      </w:r>
    </w:p>
    <w:p w:rsidRPr="00F57E17" w:rsidR="00CA5EA3" w:rsidP="00CA5EA3" w:rsidRDefault="00CA5EA3" w14:paraId="1CBFF7B7" w14:textId="77777777">
      <w:pPr>
        <w:autoSpaceDE w:val="0"/>
        <w:autoSpaceDN w:val="0"/>
        <w:spacing w:before="120"/>
        <w:rPr>
          <w:szCs w:val="22"/>
        </w:rPr>
      </w:pPr>
      <w:r w:rsidRPr="00F57E17">
        <w:rPr>
          <w:szCs w:val="22"/>
        </w:rPr>
        <w:t>The control environment includes, for example, audit-trail of user changes, storage of historic assumption sets etc.</w:t>
      </w:r>
    </w:p>
    <w:p w:rsidRPr="00F57E17" w:rsidR="00CA5EA3" w:rsidP="00CA5EA3" w:rsidRDefault="00CA5EA3" w14:paraId="0B8EE7FF" w14:textId="77777777">
      <w:pPr>
        <w:pStyle w:val="Heading2"/>
        <w:tabs>
          <w:tab w:val="clear" w:pos="1134"/>
        </w:tabs>
        <w:ind w:left="0" w:firstLine="0"/>
      </w:pPr>
      <w:bookmarkStart w:name="_Toc298172558" w:id="25"/>
      <w:bookmarkStart w:name="_Toc58474451" w:id="26"/>
      <w:bookmarkStart w:name="_Toc58481124" w:id="27"/>
      <w:bookmarkStart w:name="_Toc114825456" w:id="28"/>
      <w:bookmarkEnd w:id="23"/>
      <w:bookmarkEnd w:id="24"/>
      <w:r w:rsidRPr="00F57E17">
        <w:t>1.2 Scope of the user guide</w:t>
      </w:r>
      <w:bookmarkEnd w:id="25"/>
      <w:bookmarkEnd w:id="26"/>
      <w:bookmarkEnd w:id="27"/>
      <w:bookmarkEnd w:id="28"/>
      <w:r w:rsidRPr="00F57E17">
        <w:t xml:space="preserve"> </w:t>
      </w:r>
    </w:p>
    <w:p w:rsidRPr="00F57E17" w:rsidR="00CA5EA3" w:rsidP="00CF7D6A" w:rsidRDefault="00CA5EA3" w14:paraId="0466E42D" w14:textId="77777777">
      <w:pPr>
        <w:autoSpaceDE w:val="0"/>
        <w:autoSpaceDN w:val="0"/>
        <w:spacing w:before="120"/>
        <w:rPr>
          <w:szCs w:val="22"/>
        </w:rPr>
      </w:pPr>
      <w:r w:rsidRPr="00F57E17">
        <w:rPr>
          <w:szCs w:val="22"/>
        </w:rPr>
        <w:t>This user guide assumes that all the relevant source data files required for the ICM have been created using processes adopted, understood and managed by GHO and the BUs in line with the guidance set out in the relevant GWOS. Therefore, the processes for creating these source data files have not been cove</w:t>
      </w:r>
      <w:r w:rsidRPr="00F57E17" w:rsidR="004F2BFD">
        <w:rPr>
          <w:szCs w:val="22"/>
        </w:rPr>
        <w:t>r</w:t>
      </w:r>
      <w:r w:rsidRPr="00F57E17">
        <w:rPr>
          <w:szCs w:val="22"/>
        </w:rPr>
        <w:t xml:space="preserve">ed in this user guide. </w:t>
      </w:r>
      <w:r w:rsidRPr="00F57E17">
        <w:rPr>
          <w:b/>
        </w:rPr>
        <w:t xml:space="preserve">                                  </w:t>
      </w:r>
    </w:p>
    <w:p w:rsidRPr="00F57E17" w:rsidR="00CA5EA3" w:rsidP="00CA5EA3" w:rsidRDefault="00CA5EA3" w14:paraId="7A4C5136" w14:textId="77777777">
      <w:pPr>
        <w:pStyle w:val="Heading2"/>
        <w:tabs>
          <w:tab w:val="clear" w:pos="1134"/>
        </w:tabs>
        <w:ind w:left="0" w:firstLine="0"/>
      </w:pPr>
      <w:bookmarkStart w:name="_Toc298172561" w:id="29"/>
      <w:bookmarkStart w:name="_Toc58474452" w:id="30"/>
      <w:bookmarkStart w:name="_Toc58481125" w:id="31"/>
      <w:bookmarkStart w:name="_Toc114825457" w:id="32"/>
      <w:r w:rsidRPr="00F57E17">
        <w:t>1.3 Structure of the user guide</w:t>
      </w:r>
      <w:bookmarkEnd w:id="29"/>
      <w:bookmarkEnd w:id="30"/>
      <w:bookmarkEnd w:id="31"/>
      <w:bookmarkEnd w:id="32"/>
    </w:p>
    <w:p w:rsidRPr="00F57E17" w:rsidR="00CA5EA3" w:rsidP="00CA5EA3" w:rsidRDefault="00CA5EA3" w14:paraId="5CD46DAA" w14:textId="77777777">
      <w:pPr>
        <w:pStyle w:val="BodyText"/>
        <w:ind w:left="0"/>
        <w:jc w:val="left"/>
      </w:pPr>
      <w:r w:rsidRPr="00F57E17">
        <w:t xml:space="preserve">The chapters included in this user guide focus on the key concepts and components in the ICM interface and follow a consistent structure as outlined below:  </w:t>
      </w:r>
    </w:p>
    <w:p w:rsidRPr="00F57E17" w:rsidR="00CA5EA3" w:rsidP="00CA5EA3" w:rsidRDefault="00CA5EA3" w14:paraId="5C800612" w14:textId="77777777">
      <w:pPr>
        <w:pStyle w:val="BodyText"/>
        <w:numPr>
          <w:ilvl w:val="0"/>
          <w:numId w:val="191"/>
        </w:numPr>
        <w:ind w:left="709" w:hanging="283"/>
        <w:rPr>
          <w:b/>
          <w:u w:val="single"/>
        </w:rPr>
      </w:pPr>
      <w:r w:rsidRPr="00F57E17">
        <w:rPr>
          <w:b/>
          <w:u w:val="single"/>
        </w:rPr>
        <w:t>Introduction</w:t>
      </w:r>
    </w:p>
    <w:p w:rsidRPr="00F57E17" w:rsidR="00CA5EA3" w:rsidP="00CA5EA3" w:rsidRDefault="00CA5EA3" w14:paraId="3675CF49" w14:textId="77777777">
      <w:pPr>
        <w:pStyle w:val="BodyText"/>
        <w:numPr>
          <w:ilvl w:val="0"/>
          <w:numId w:val="190"/>
        </w:numPr>
      </w:pPr>
      <w:r w:rsidRPr="00F57E17">
        <w:rPr>
          <w:b/>
        </w:rPr>
        <w:lastRenderedPageBreak/>
        <w:t>Learning objectives;</w:t>
      </w:r>
      <w:r w:rsidRPr="00F57E17">
        <w:t xml:space="preserve"> outlines key points users will learn by completing the lesson.</w:t>
      </w:r>
    </w:p>
    <w:p w:rsidRPr="00F57E17" w:rsidR="00CA5EA3" w:rsidP="00CA5EA3" w:rsidRDefault="00CA5EA3" w14:paraId="609DE8D4" w14:textId="77777777">
      <w:pPr>
        <w:pStyle w:val="BodyText"/>
        <w:numPr>
          <w:ilvl w:val="0"/>
          <w:numId w:val="190"/>
        </w:numPr>
      </w:pPr>
      <w:r w:rsidRPr="00F57E17">
        <w:rPr>
          <w:b/>
        </w:rPr>
        <w:t>General introduction to the concept</w:t>
      </w:r>
      <w:r w:rsidRPr="00F57E17">
        <w:rPr>
          <w:i/>
        </w:rPr>
        <w:t>;</w:t>
      </w:r>
      <w:r w:rsidRPr="00F57E17">
        <w:t xml:space="preserve"> introduces the relevant component or concept as it exists within the ICM interface as well as business context.</w:t>
      </w:r>
    </w:p>
    <w:p w:rsidRPr="00F57E17" w:rsidR="00CA5EA3" w:rsidP="00CA5EA3" w:rsidRDefault="00CA5EA3" w14:paraId="24F9E788" w14:textId="77777777">
      <w:pPr>
        <w:pStyle w:val="BodyText"/>
        <w:numPr>
          <w:ilvl w:val="0"/>
          <w:numId w:val="190"/>
        </w:numPr>
      </w:pPr>
      <w:r w:rsidRPr="00F57E17">
        <w:rPr>
          <w:b/>
        </w:rPr>
        <w:t>Key inputs and output</w:t>
      </w:r>
      <w:r w:rsidRPr="00F57E17">
        <w:t>s:</w:t>
      </w:r>
      <w:r w:rsidRPr="00F57E17">
        <w:rPr>
          <w:i/>
        </w:rPr>
        <w:t xml:space="preserve"> </w:t>
      </w:r>
      <w:r w:rsidRPr="00F57E17">
        <w:t>summarises the key inputs required to complete a task in the ICM interface highlighting mandatory and optional inputs and the end product.</w:t>
      </w:r>
    </w:p>
    <w:p w:rsidRPr="00F57E17" w:rsidR="00CA5EA3" w:rsidP="00CA5EA3" w:rsidRDefault="00CA5EA3" w14:paraId="22341012" w14:textId="77777777">
      <w:pPr>
        <w:pStyle w:val="BodyText"/>
        <w:numPr>
          <w:ilvl w:val="0"/>
          <w:numId w:val="189"/>
        </w:numPr>
        <w:rPr>
          <w:b/>
          <w:u w:val="single"/>
        </w:rPr>
      </w:pPr>
      <w:r w:rsidRPr="00F57E17">
        <w:rPr>
          <w:b/>
          <w:u w:val="single"/>
        </w:rPr>
        <w:t>Step by step approach: key use cases</w:t>
      </w:r>
    </w:p>
    <w:p w:rsidRPr="00F57E17" w:rsidR="00CA5EA3" w:rsidP="00CA5EA3" w:rsidRDefault="00CA5EA3" w14:paraId="425936D7" w14:textId="77777777">
      <w:pPr>
        <w:pStyle w:val="BodyText"/>
        <w:ind w:left="720"/>
      </w:pPr>
      <w:r w:rsidRPr="00F57E17">
        <w:t xml:space="preserve">Each chapter covers several use cases related to a specific topic. Each use case provides information and guidance on how to complete a specific task using the ICM interface. It includes: </w:t>
      </w:r>
    </w:p>
    <w:p w:rsidRPr="00F57E17" w:rsidR="00CA5EA3" w:rsidP="00CA5EA3" w:rsidRDefault="00CA5EA3" w14:paraId="7399A7B3" w14:textId="77777777">
      <w:pPr>
        <w:pStyle w:val="BodyText"/>
        <w:numPr>
          <w:ilvl w:val="0"/>
          <w:numId w:val="190"/>
        </w:numPr>
      </w:pPr>
      <w:r w:rsidRPr="00F57E17">
        <w:rPr>
          <w:b/>
        </w:rPr>
        <w:t>Business context</w:t>
      </w:r>
      <w:r w:rsidRPr="00F57E17">
        <w:t>: provides business context for each use case indicating when and why a user may need to carry out a task in the ICM interface.</w:t>
      </w:r>
    </w:p>
    <w:p w:rsidRPr="00F57E17" w:rsidR="00CA5EA3" w:rsidP="00CA5EA3" w:rsidRDefault="00CA5EA3" w14:paraId="68C376CF" w14:textId="77777777">
      <w:pPr>
        <w:pStyle w:val="BodyText"/>
        <w:numPr>
          <w:ilvl w:val="0"/>
          <w:numId w:val="190"/>
        </w:numPr>
      </w:pPr>
      <w:r w:rsidRPr="00F57E17">
        <w:rPr>
          <w:b/>
        </w:rPr>
        <w:t>Prior steps:</w:t>
      </w:r>
      <w:r w:rsidRPr="00F57E17">
        <w:rPr>
          <w:i/>
        </w:rPr>
        <w:t xml:space="preserve"> </w:t>
      </w:r>
      <w:r w:rsidRPr="00F57E17">
        <w:t xml:space="preserve">outlines essential activities a user must complete prior to carrying out the task. </w:t>
      </w:r>
    </w:p>
    <w:p w:rsidRPr="00F57E17" w:rsidR="00CA5EA3" w:rsidP="00CA5EA3" w:rsidRDefault="002B4824" w14:paraId="2DB1DBE9" w14:textId="77777777">
      <w:pPr>
        <w:pStyle w:val="BodyText"/>
        <w:numPr>
          <w:ilvl w:val="0"/>
          <w:numId w:val="190"/>
        </w:numPr>
      </w:pPr>
      <w:r w:rsidRPr="00F57E17">
        <w:rPr>
          <w:b/>
        </w:rPr>
        <w:t>User permissions</w:t>
      </w:r>
      <w:r w:rsidRPr="00F57E17" w:rsidR="00CA5EA3">
        <w:rPr>
          <w:b/>
        </w:rPr>
        <w:t>:</w:t>
      </w:r>
      <w:r w:rsidRPr="00F57E17" w:rsidR="00CA5EA3">
        <w:t xml:space="preserve"> lists necessary </w:t>
      </w:r>
      <w:r w:rsidRPr="00F57E17" w:rsidR="00027845">
        <w:t>u</w:t>
      </w:r>
      <w:r w:rsidRPr="00F57E17">
        <w:t>ser permissions</w:t>
      </w:r>
      <w:r w:rsidRPr="00F57E17" w:rsidR="00CA5EA3">
        <w:t xml:space="preserve"> a user must have in the ICM interface to complete the task (only relevant in the cases where higher </w:t>
      </w:r>
      <w:r w:rsidRPr="00F57E17" w:rsidR="00027845">
        <w:t>u</w:t>
      </w:r>
      <w:r w:rsidRPr="00F57E17">
        <w:t>ser permissions</w:t>
      </w:r>
      <w:r w:rsidRPr="00F57E17" w:rsidR="00CA5EA3">
        <w:t xml:space="preserve"> are required)</w:t>
      </w:r>
    </w:p>
    <w:p w:rsidRPr="00F57E17" w:rsidR="00CA5EA3" w:rsidP="00CA5EA3" w:rsidRDefault="00CA5EA3" w14:paraId="1B4E4506" w14:textId="77777777">
      <w:pPr>
        <w:pStyle w:val="BodyText"/>
        <w:numPr>
          <w:ilvl w:val="0"/>
          <w:numId w:val="190"/>
        </w:numPr>
      </w:pPr>
      <w:r w:rsidRPr="00F57E17">
        <w:rPr>
          <w:b/>
        </w:rPr>
        <w:t>Steps</w:t>
      </w:r>
      <w:r w:rsidRPr="00F57E17">
        <w:t>: the specific steps that users need to follow to complete a task.</w:t>
      </w:r>
    </w:p>
    <w:p w:rsidRPr="00F57E17" w:rsidR="00CA5EA3" w:rsidP="00CA5EA3" w:rsidRDefault="00CA5EA3" w14:paraId="24BAC6AE" w14:textId="77777777">
      <w:pPr>
        <w:pStyle w:val="Heading2"/>
        <w:tabs>
          <w:tab w:val="clear" w:pos="1134"/>
        </w:tabs>
        <w:ind w:left="0" w:firstLine="0"/>
      </w:pPr>
      <w:bookmarkStart w:name="_Toc298172564" w:id="33"/>
      <w:bookmarkStart w:name="_Toc58474453" w:id="34"/>
      <w:bookmarkStart w:name="_Toc58481126" w:id="35"/>
      <w:bookmarkStart w:name="_Toc114825458" w:id="36"/>
      <w:r w:rsidRPr="00F57E17">
        <w:t>1.4 User rights by geography and role</w:t>
      </w:r>
      <w:bookmarkEnd w:id="33"/>
      <w:bookmarkEnd w:id="34"/>
      <w:bookmarkEnd w:id="35"/>
      <w:bookmarkEnd w:id="36"/>
    </w:p>
    <w:p w:rsidRPr="00F57E17" w:rsidR="00CA5EA3" w:rsidP="00CA5EA3" w:rsidRDefault="00CA5EA3" w14:paraId="2C64D056" w14:textId="77777777">
      <w:pPr>
        <w:pStyle w:val="Heading3"/>
        <w:tabs>
          <w:tab w:val="clear" w:pos="1209"/>
        </w:tabs>
        <w:ind w:left="0" w:firstLine="0"/>
      </w:pPr>
      <w:bookmarkStart w:name="_Toc298172565" w:id="37"/>
      <w:bookmarkStart w:name="_Toc58474454" w:id="38"/>
      <w:bookmarkStart w:name="_Toc58481127" w:id="39"/>
      <w:bookmarkStart w:name="_Toc114825459" w:id="40"/>
      <w:r w:rsidRPr="00F57E17">
        <w:t>1.4.1 User rights by geography</w:t>
      </w:r>
      <w:bookmarkEnd w:id="37"/>
      <w:bookmarkEnd w:id="38"/>
      <w:bookmarkEnd w:id="39"/>
      <w:bookmarkEnd w:id="40"/>
    </w:p>
    <w:p w:rsidRPr="00F57E17" w:rsidR="00CA5EA3" w:rsidP="00CA5EA3" w:rsidRDefault="00CA5EA3" w14:paraId="329945E4" w14:textId="77777777">
      <w:pPr>
        <w:pStyle w:val="BodyText"/>
        <w:ind w:left="0"/>
        <w:jc w:val="left"/>
        <w:rPr>
          <w:b/>
          <w:szCs w:val="20"/>
        </w:rPr>
      </w:pPr>
      <w:r w:rsidRPr="00F57E17">
        <w:rPr>
          <w:b/>
          <w:szCs w:val="20"/>
        </w:rPr>
        <w:t xml:space="preserve">The </w:t>
      </w:r>
      <w:r w:rsidRPr="00F57E17" w:rsidR="00C74E75">
        <w:rPr>
          <w:b/>
          <w:szCs w:val="20"/>
        </w:rPr>
        <w:t>g</w:t>
      </w:r>
      <w:r w:rsidRPr="00F57E17">
        <w:rPr>
          <w:b/>
          <w:szCs w:val="20"/>
        </w:rPr>
        <w:t>eneral concept</w:t>
      </w:r>
    </w:p>
    <w:p w:rsidRPr="00F57E17" w:rsidR="00CA5EA3" w:rsidP="00CA5EA3" w:rsidRDefault="00CA5EA3" w14:paraId="3D1AFCB7" w14:textId="77777777">
      <w:pPr>
        <w:pStyle w:val="BodyText"/>
        <w:ind w:left="0"/>
        <w:rPr>
          <w:szCs w:val="20"/>
        </w:rPr>
      </w:pPr>
      <w:r w:rsidRPr="00F57E17">
        <w:rPr>
          <w:szCs w:val="20"/>
        </w:rPr>
        <w:t xml:space="preserve">The ICM interface has a built-in concept of ‘geography’. The geography is used to segment the modelling components and results produced by ICM users across the different Prudential BUs. Each user with access to the ICM interface will be assigned to a specific geography in the system which is reflective of the geographical region of their business unit. If a single user has responsibilities in more than one geography, it is possible to allocate the user different permissions in different geographies. </w:t>
      </w:r>
    </w:p>
    <w:p w:rsidRPr="00F57E17" w:rsidR="00CA5EA3" w:rsidP="00CA5EA3" w:rsidRDefault="00CA5EA3" w14:paraId="4F5DDDDC" w14:textId="77777777">
      <w:pPr>
        <w:pStyle w:val="BodyText"/>
        <w:ind w:left="0"/>
        <w:jc w:val="left"/>
        <w:rPr>
          <w:b/>
          <w:szCs w:val="20"/>
        </w:rPr>
      </w:pPr>
      <w:r w:rsidRPr="00F57E17">
        <w:rPr>
          <w:szCs w:val="20"/>
        </w:rPr>
        <w:t> ‘</w:t>
      </w:r>
      <w:r w:rsidRPr="00F57E17">
        <w:rPr>
          <w:b/>
          <w:szCs w:val="20"/>
        </w:rPr>
        <w:t>Geography’ in the ICM interface</w:t>
      </w:r>
    </w:p>
    <w:p w:rsidRPr="00F57E17" w:rsidR="00CA5EA3" w:rsidP="00CA5EA3" w:rsidRDefault="00CA5EA3" w14:paraId="5F15118B" w14:textId="77777777">
      <w:pPr>
        <w:pStyle w:val="BodyText"/>
        <w:ind w:left="0"/>
        <w:rPr>
          <w:szCs w:val="20"/>
        </w:rPr>
      </w:pPr>
      <w:r w:rsidRPr="00F57E17">
        <w:rPr>
          <w:szCs w:val="20"/>
        </w:rPr>
        <w:t xml:space="preserve">The business segmentation in terms of modelling components and production of results is reflected in the ICM interface by defining the limits on the files or components users are able to view and access. </w:t>
      </w:r>
    </w:p>
    <w:p w:rsidRPr="00F57E17" w:rsidR="00CA5EA3" w:rsidP="00CA5EA3" w:rsidRDefault="00CA5EA3" w14:paraId="464EEC6B" w14:textId="77777777">
      <w:pPr>
        <w:pStyle w:val="BodyText"/>
        <w:ind w:left="0"/>
        <w:rPr>
          <w:szCs w:val="20"/>
        </w:rPr>
      </w:pPr>
      <w:r w:rsidRPr="00F57E17">
        <w:rPr>
          <w:szCs w:val="20"/>
        </w:rPr>
        <w:br/>
      </w:r>
      <w:r w:rsidRPr="00F57E17">
        <w:rPr>
          <w:szCs w:val="20"/>
        </w:rPr>
        <w:t xml:space="preserve">Any items created within the ICM framework are endowed with the geography of that user and are visible by default to those in the same geography. It is possible to share components within the interface, thereby granting access to users from an additional geography. Results of ICM runs can be published to parent entities (see below). </w:t>
      </w:r>
    </w:p>
    <w:p w:rsidRPr="00F57E17" w:rsidR="00CA5EA3" w:rsidP="00CA5EA3" w:rsidRDefault="00CA5EA3" w14:paraId="5CD0A66D" w14:textId="77777777">
      <w:pPr>
        <w:pStyle w:val="BodyText"/>
        <w:ind w:left="0"/>
        <w:rPr>
          <w:szCs w:val="20"/>
        </w:rPr>
      </w:pPr>
      <w:r w:rsidRPr="00F57E17">
        <w:rPr>
          <w:szCs w:val="20"/>
        </w:rPr>
        <w:t>As mentioned above, ICM components are, by default, only visible to users from the same geography.  </w:t>
      </w:r>
    </w:p>
    <w:p w:rsidRPr="00F57E17" w:rsidR="00CA5EA3" w:rsidP="00CA5EA3" w:rsidRDefault="00CA5EA3" w14:paraId="4B8D9078" w14:textId="77777777">
      <w:pPr>
        <w:pStyle w:val="BodyText"/>
        <w:ind w:left="0"/>
        <w:rPr>
          <w:szCs w:val="20"/>
        </w:rPr>
      </w:pPr>
      <w:r w:rsidRPr="00F57E17">
        <w:rPr>
          <w:b/>
          <w:szCs w:val="20"/>
        </w:rPr>
        <w:t>There are two mechanisms whereby users from other geographical user groups can see components:</w:t>
      </w:r>
      <w:r w:rsidRPr="00F57E17">
        <w:rPr>
          <w:szCs w:val="20"/>
        </w:rPr>
        <w:t xml:space="preserve"> </w:t>
      </w:r>
    </w:p>
    <w:p w:rsidRPr="00F57E17" w:rsidR="00CA5EA3" w:rsidP="00CA5EA3" w:rsidRDefault="00CA5EA3" w14:paraId="10EC2284" w14:textId="77777777">
      <w:pPr>
        <w:pStyle w:val="BodyText"/>
        <w:numPr>
          <w:ilvl w:val="0"/>
          <w:numId w:val="189"/>
        </w:numPr>
        <w:ind w:left="426"/>
        <w:rPr>
          <w:b/>
          <w:szCs w:val="20"/>
          <w:u w:val="single"/>
        </w:rPr>
      </w:pPr>
      <w:r w:rsidRPr="00F57E17">
        <w:rPr>
          <w:szCs w:val="20"/>
        </w:rPr>
        <w:t>Promotion to a published assumption set.  As part of the production reporting process, published assumption sets are created to allow collaboration across the Group.  As entity sets are nested into a published assumption set from lower geographies, their structure is immediately visible to their parent nodes.</w:t>
      </w:r>
    </w:p>
    <w:p w:rsidRPr="00F57E17" w:rsidR="00CA5EA3" w:rsidP="00CA5EA3" w:rsidRDefault="00CA5EA3" w14:paraId="4DF4CA0A" w14:textId="77777777">
      <w:pPr>
        <w:pStyle w:val="BodyText"/>
        <w:numPr>
          <w:ilvl w:val="0"/>
          <w:numId w:val="189"/>
        </w:numPr>
        <w:ind w:left="426"/>
        <w:rPr>
          <w:b/>
          <w:szCs w:val="20"/>
          <w:u w:val="single"/>
        </w:rPr>
      </w:pPr>
      <w:r w:rsidRPr="00F57E17">
        <w:rPr>
          <w:szCs w:val="20"/>
        </w:rPr>
        <w:lastRenderedPageBreak/>
        <w:t xml:space="preserve">A user can choose to assign specific additional geographical rights to a particular component and “release” it to other geographies.  This may be a regional “centre of excellence” for aid in coding or may be a specific sibling or cousin entity (e.g. to allow both user groups to see a reinsurance lite model). </w:t>
      </w:r>
    </w:p>
    <w:p w:rsidRPr="00F57E17" w:rsidR="00CA5EA3" w:rsidP="00CA5EA3" w:rsidRDefault="00CA5EA3" w14:paraId="42F7C24A" w14:textId="77777777">
      <w:pPr>
        <w:pStyle w:val="Heading3"/>
        <w:tabs>
          <w:tab w:val="clear" w:pos="1209"/>
        </w:tabs>
        <w:ind w:left="0" w:firstLine="0"/>
        <w:rPr>
          <w:b/>
          <w:szCs w:val="20"/>
          <w:u w:val="single"/>
        </w:rPr>
      </w:pPr>
      <w:bookmarkStart w:name="_Toc298172566" w:id="41"/>
      <w:bookmarkStart w:name="_Toc58474455" w:id="42"/>
      <w:bookmarkStart w:name="_Toc58481128" w:id="43"/>
      <w:bookmarkStart w:name="_Toc114825460" w:id="44"/>
      <w:r w:rsidRPr="00F57E17">
        <w:t>1.4.2 User rights by roles</w:t>
      </w:r>
      <w:bookmarkEnd w:id="41"/>
      <w:bookmarkEnd w:id="42"/>
      <w:bookmarkEnd w:id="43"/>
      <w:bookmarkEnd w:id="44"/>
      <w:r w:rsidRPr="00F57E17">
        <w:t xml:space="preserve"> </w:t>
      </w:r>
    </w:p>
    <w:p w:rsidRPr="00F57E17" w:rsidR="00CA5EA3" w:rsidP="00CA5EA3" w:rsidRDefault="00CA5EA3" w14:paraId="35E576DC" w14:textId="77777777">
      <w:pPr>
        <w:pStyle w:val="BodyText"/>
        <w:ind w:left="0"/>
        <w:rPr>
          <w:szCs w:val="20"/>
        </w:rPr>
      </w:pPr>
      <w:r w:rsidRPr="00F57E17">
        <w:rPr>
          <w:szCs w:val="20"/>
        </w:rPr>
        <w:t>The following section presents a set of defined GHO ‘roles’ and the relevant system permissions applicable to each of those roles. BUs should note that this is for illustrative purposes only and that they are not required to strictly adhere to the user rights structure shown here.</w:t>
      </w:r>
    </w:p>
    <w:p w:rsidRPr="00F57E17" w:rsidR="00CA5EA3" w:rsidP="00CA5EA3" w:rsidRDefault="00CA5EA3" w14:paraId="3F0DB7EE" w14:textId="77777777">
      <w:pPr>
        <w:pStyle w:val="BodyText"/>
        <w:ind w:left="0"/>
        <w:rPr>
          <w:szCs w:val="20"/>
        </w:rPr>
      </w:pPr>
      <w:r w:rsidRPr="00F57E17">
        <w:rPr>
          <w:szCs w:val="20"/>
        </w:rPr>
        <w:t>The rights afforded to users as a result of their role is a combination of component availability as well as specific use case ability (such as level 1 or 2, where level 2 provides higher authority)</w:t>
      </w:r>
    </w:p>
    <w:p w:rsidRPr="00F57E17" w:rsidR="00CA5EA3" w:rsidP="00CA5EA3" w:rsidRDefault="00CA5EA3" w14:paraId="0C55EF6B" w14:textId="77777777">
      <w:pPr>
        <w:pStyle w:val="BodyText"/>
        <w:ind w:left="0"/>
        <w:rPr>
          <w:b/>
          <w:szCs w:val="20"/>
          <w:u w:val="single"/>
        </w:rPr>
      </w:pPr>
      <w:r w:rsidRPr="00F57E17">
        <w:rPr>
          <w:b/>
          <w:szCs w:val="20"/>
          <w:u w:val="single"/>
        </w:rPr>
        <w:t>User types</w:t>
      </w:r>
    </w:p>
    <w:p w:rsidRPr="00F57E17" w:rsidR="00CA5EA3" w:rsidP="00FA0CB2" w:rsidRDefault="00CA5EA3" w14:paraId="57CE9A0F" w14:textId="77777777">
      <w:pPr>
        <w:pStyle w:val="BodyText"/>
        <w:ind w:hanging="357"/>
        <w:rPr>
          <w:b/>
          <w:szCs w:val="20"/>
        </w:rPr>
      </w:pPr>
      <w:r w:rsidRPr="00F57E17">
        <w:rPr>
          <w:b/>
          <w:szCs w:val="20"/>
        </w:rPr>
        <w:t>Lite modellers &amp; risk actuaries (GHO and BUs)</w:t>
      </w:r>
    </w:p>
    <w:p w:rsidRPr="00F57E17" w:rsidR="00CA5EA3" w:rsidP="00CA5EA3" w:rsidRDefault="00CA5EA3" w14:paraId="2BF92883" w14:textId="77777777">
      <w:pPr>
        <w:pStyle w:val="BodyText"/>
        <w:numPr>
          <w:ilvl w:val="0"/>
          <w:numId w:val="181"/>
        </w:numPr>
        <w:ind w:left="426"/>
        <w:rPr>
          <w:szCs w:val="20"/>
        </w:rPr>
      </w:pPr>
      <w:r w:rsidRPr="00F57E17">
        <w:rPr>
          <w:szCs w:val="20"/>
        </w:rPr>
        <w:t>Build and set up components and produce assumption sets as well as coordinate runs</w:t>
      </w:r>
    </w:p>
    <w:p w:rsidRPr="00F57E17" w:rsidR="00CA5EA3" w:rsidP="00CA5EA3" w:rsidRDefault="00CA5EA3" w14:paraId="1093F51F" w14:textId="77777777">
      <w:pPr>
        <w:pStyle w:val="BodyText"/>
        <w:numPr>
          <w:ilvl w:val="0"/>
          <w:numId w:val="181"/>
        </w:numPr>
        <w:ind w:left="426"/>
        <w:rPr>
          <w:szCs w:val="20"/>
        </w:rPr>
      </w:pPr>
      <w:r w:rsidRPr="00F57E17">
        <w:rPr>
          <w:szCs w:val="20"/>
        </w:rPr>
        <w:t>Understand risk modelling decisions</w:t>
      </w:r>
    </w:p>
    <w:p w:rsidRPr="00F57E17" w:rsidR="00CA5EA3" w:rsidP="00CA5EA3" w:rsidRDefault="00CA5EA3" w14:paraId="172F5D56" w14:textId="77777777">
      <w:pPr>
        <w:pStyle w:val="BodyText"/>
        <w:numPr>
          <w:ilvl w:val="0"/>
          <w:numId w:val="181"/>
        </w:numPr>
        <w:ind w:left="426"/>
        <w:rPr>
          <w:szCs w:val="20"/>
        </w:rPr>
      </w:pPr>
      <w:r w:rsidRPr="00F57E17">
        <w:rPr>
          <w:szCs w:val="20"/>
        </w:rPr>
        <w:t>Will need to have a good knowledge of how the components in the system fit together and a detailed knowledge of system workings</w:t>
      </w:r>
    </w:p>
    <w:p w:rsidRPr="00F57E17" w:rsidR="00CA5EA3" w:rsidP="00CA5EA3" w:rsidRDefault="00CA5EA3" w14:paraId="0F1C7321" w14:textId="77777777">
      <w:pPr>
        <w:pStyle w:val="BodyText"/>
        <w:numPr>
          <w:ilvl w:val="0"/>
          <w:numId w:val="181"/>
        </w:numPr>
        <w:ind w:left="426"/>
        <w:rPr>
          <w:szCs w:val="20"/>
        </w:rPr>
      </w:pPr>
      <w:r w:rsidRPr="00F57E17">
        <w:rPr>
          <w:szCs w:val="20"/>
        </w:rPr>
        <w:t>Will be an active and regular user of the ICM interface</w:t>
      </w:r>
    </w:p>
    <w:p w:rsidRPr="00F57E17" w:rsidR="00CA5EA3" w:rsidP="00CA5EA3" w:rsidRDefault="00CA5EA3" w14:paraId="51796605" w14:textId="77777777">
      <w:pPr>
        <w:pStyle w:val="BodyText"/>
        <w:numPr>
          <w:ilvl w:val="0"/>
          <w:numId w:val="181"/>
        </w:numPr>
        <w:ind w:left="426"/>
        <w:rPr>
          <w:szCs w:val="20"/>
        </w:rPr>
      </w:pPr>
      <w:r w:rsidRPr="00F57E17">
        <w:rPr>
          <w:szCs w:val="20"/>
        </w:rPr>
        <w:t>More senior actuaries with significant knowledge of the business are able to challenge the results produced and provide final review and lock down of assumption sets</w:t>
      </w:r>
    </w:p>
    <w:p w:rsidRPr="00F57E17" w:rsidR="00BA31CA" w:rsidP="00CA5EA3" w:rsidRDefault="007539CC" w14:paraId="394BAE06" w14:textId="77777777">
      <w:pPr>
        <w:pStyle w:val="BodyText"/>
        <w:numPr>
          <w:ilvl w:val="0"/>
          <w:numId w:val="181"/>
        </w:numPr>
        <w:ind w:left="426"/>
        <w:rPr>
          <w:szCs w:val="20"/>
        </w:rPr>
      </w:pPr>
      <w:r w:rsidRPr="00F57E17">
        <w:rPr>
          <w:szCs w:val="20"/>
        </w:rPr>
        <w:t xml:space="preserve">Build and maintain RAFM </w:t>
      </w:r>
      <w:r w:rsidRPr="00F57E17" w:rsidR="00BA31CA">
        <w:rPr>
          <w:szCs w:val="20"/>
        </w:rPr>
        <w:t>St</w:t>
      </w:r>
      <w:r w:rsidRPr="00F57E17">
        <w:rPr>
          <w:szCs w:val="20"/>
        </w:rPr>
        <w:t>an</w:t>
      </w:r>
      <w:r w:rsidRPr="00F57E17" w:rsidR="00BA31CA">
        <w:rPr>
          <w:szCs w:val="20"/>
        </w:rPr>
        <w:t>d</w:t>
      </w:r>
      <w:r w:rsidRPr="00F57E17">
        <w:rPr>
          <w:szCs w:val="20"/>
        </w:rPr>
        <w:t>ard Projects</w:t>
      </w:r>
    </w:p>
    <w:p w:rsidRPr="00F57E17" w:rsidR="00BA31CA" w:rsidP="00FA0CB2" w:rsidRDefault="00BA31CA" w14:paraId="275FFEB6" w14:textId="77777777">
      <w:pPr>
        <w:pStyle w:val="BodyText"/>
        <w:ind w:hanging="357"/>
        <w:rPr>
          <w:b/>
          <w:szCs w:val="20"/>
        </w:rPr>
      </w:pPr>
      <w:r w:rsidRPr="00F57E17">
        <w:rPr>
          <w:b/>
          <w:szCs w:val="20"/>
        </w:rPr>
        <w:t>Lite modellers &amp; risk actuaries (GHO only)</w:t>
      </w:r>
    </w:p>
    <w:p w:rsidRPr="00F57E17" w:rsidR="00BA31CA" w:rsidP="007539CC" w:rsidRDefault="007539CC" w14:paraId="28BB607D" w14:textId="77777777">
      <w:pPr>
        <w:pStyle w:val="BodyText"/>
        <w:numPr>
          <w:ilvl w:val="0"/>
          <w:numId w:val="181"/>
        </w:numPr>
        <w:ind w:left="426"/>
        <w:rPr>
          <w:szCs w:val="20"/>
        </w:rPr>
      </w:pPr>
      <w:r w:rsidRPr="00F57E17">
        <w:rPr>
          <w:szCs w:val="20"/>
        </w:rPr>
        <w:t>Build and maintain RAFM Merged Projects</w:t>
      </w:r>
    </w:p>
    <w:p w:rsidRPr="00F57E17" w:rsidR="00CA5EA3" w:rsidP="00FA0CB2" w:rsidRDefault="00CA5EA3" w14:paraId="3771631E" w14:textId="1AF2E9FE">
      <w:pPr>
        <w:pStyle w:val="BodyText"/>
        <w:ind w:hanging="357"/>
        <w:rPr>
          <w:b/>
          <w:szCs w:val="20"/>
        </w:rPr>
      </w:pPr>
      <w:r w:rsidRPr="00F57E17">
        <w:rPr>
          <w:b/>
          <w:szCs w:val="20"/>
        </w:rPr>
        <w:t>RSG user</w:t>
      </w:r>
      <w:r w:rsidRPr="00F57E17" w:rsidR="0086192A">
        <w:rPr>
          <w:b/>
          <w:szCs w:val="20"/>
        </w:rPr>
        <w:t>s</w:t>
      </w:r>
      <w:r w:rsidRPr="00F57E17">
        <w:rPr>
          <w:b/>
          <w:szCs w:val="20"/>
        </w:rPr>
        <w:t xml:space="preserve"> (usually GHO)</w:t>
      </w:r>
    </w:p>
    <w:p w:rsidRPr="00F57E17" w:rsidR="00CA5EA3" w:rsidP="00CA5EA3" w:rsidRDefault="00CA5EA3" w14:paraId="13F44939" w14:textId="77777777">
      <w:pPr>
        <w:pStyle w:val="BodyText"/>
        <w:numPr>
          <w:ilvl w:val="0"/>
          <w:numId w:val="182"/>
        </w:numPr>
        <w:ind w:left="426"/>
        <w:rPr>
          <w:szCs w:val="20"/>
        </w:rPr>
      </w:pPr>
      <w:r w:rsidRPr="00F57E17">
        <w:rPr>
          <w:szCs w:val="20"/>
        </w:rPr>
        <w:t xml:space="preserve">Responsible for the creation of scenarios in the RSG and uploading of the </w:t>
      </w:r>
      <w:r w:rsidRPr="00F57E17" w:rsidR="00253D4A">
        <w:rPr>
          <w:szCs w:val="20"/>
        </w:rPr>
        <w:t>translator data</w:t>
      </w:r>
      <w:r w:rsidRPr="00F57E17">
        <w:rPr>
          <w:szCs w:val="20"/>
        </w:rPr>
        <w:t xml:space="preserve"> to the ICM for the lite modellers to access for use in assumption sets.</w:t>
      </w:r>
    </w:p>
    <w:p w:rsidRPr="00F57E17" w:rsidR="00CA5EA3" w:rsidP="00CA5EA3" w:rsidRDefault="00CA5EA3" w14:paraId="1DA9C296" w14:textId="77777777">
      <w:pPr>
        <w:pStyle w:val="BodyText"/>
        <w:numPr>
          <w:ilvl w:val="0"/>
          <w:numId w:val="182"/>
        </w:numPr>
        <w:ind w:left="426"/>
        <w:rPr>
          <w:szCs w:val="20"/>
        </w:rPr>
      </w:pPr>
      <w:r w:rsidRPr="00F57E17">
        <w:rPr>
          <w:szCs w:val="20"/>
        </w:rPr>
        <w:t>Not expected to have detailed knowledge of individual lite models or aggregation rules but should understand the general methodology.</w:t>
      </w:r>
    </w:p>
    <w:p w:rsidRPr="00F57E17" w:rsidR="00CA5EA3" w:rsidP="00CA5EA3" w:rsidRDefault="00CA5EA3" w14:paraId="149AB4C9" w14:textId="77777777">
      <w:pPr>
        <w:pStyle w:val="BodyText"/>
        <w:numPr>
          <w:ilvl w:val="0"/>
          <w:numId w:val="182"/>
        </w:numPr>
        <w:ind w:left="426"/>
        <w:rPr>
          <w:szCs w:val="20"/>
        </w:rPr>
      </w:pPr>
      <w:r w:rsidRPr="00F57E17">
        <w:rPr>
          <w:szCs w:val="20"/>
        </w:rPr>
        <w:t>Can work outside the ICM interface to generate scenarios and are not usually given access to all tabs of the interface</w:t>
      </w:r>
    </w:p>
    <w:p w:rsidRPr="00F57E17" w:rsidR="007539CC" w:rsidP="007539CC" w:rsidRDefault="007539CC" w14:paraId="0E1630A7" w14:textId="77777777">
      <w:pPr>
        <w:pStyle w:val="BodyText"/>
        <w:numPr>
          <w:ilvl w:val="0"/>
          <w:numId w:val="182"/>
        </w:numPr>
        <w:ind w:left="426"/>
        <w:rPr>
          <w:szCs w:val="20"/>
        </w:rPr>
      </w:pPr>
      <w:r w:rsidRPr="00F57E17">
        <w:rPr>
          <w:szCs w:val="20"/>
        </w:rPr>
        <w:t>Build and maintain RAFM Base Engines</w:t>
      </w:r>
    </w:p>
    <w:p w:rsidRPr="00F57E17" w:rsidR="00CA5EA3" w:rsidP="00FA0CB2" w:rsidRDefault="00CA5EA3" w14:paraId="045541E6" w14:textId="77777777">
      <w:pPr>
        <w:pStyle w:val="BodyText"/>
        <w:ind w:hanging="357"/>
        <w:rPr>
          <w:b/>
          <w:szCs w:val="20"/>
        </w:rPr>
      </w:pPr>
      <w:r w:rsidRPr="00F57E17">
        <w:rPr>
          <w:b/>
          <w:szCs w:val="20"/>
        </w:rPr>
        <w:t>Administrators and application support (GHO IT)</w:t>
      </w:r>
    </w:p>
    <w:p w:rsidRPr="00F57E17" w:rsidR="00CA5EA3" w:rsidP="00CA5EA3" w:rsidRDefault="00CA5EA3" w14:paraId="55CDD61E" w14:textId="77777777">
      <w:pPr>
        <w:pStyle w:val="BodyText"/>
        <w:numPr>
          <w:ilvl w:val="0"/>
          <w:numId w:val="183"/>
        </w:numPr>
        <w:ind w:left="426"/>
        <w:rPr>
          <w:b/>
          <w:szCs w:val="20"/>
        </w:rPr>
      </w:pPr>
      <w:r w:rsidRPr="00F57E17">
        <w:t xml:space="preserve">Has the ability to do anything in the system (all </w:t>
      </w:r>
      <w:r w:rsidRPr="00F57E17" w:rsidR="00027845">
        <w:t>u</w:t>
      </w:r>
      <w:r w:rsidRPr="00F57E17" w:rsidR="002B4824">
        <w:t>ser permissions</w:t>
      </w:r>
      <w:r w:rsidRPr="00F57E17">
        <w:t>). Generally responsible for maintaining the system</w:t>
      </w:r>
    </w:p>
    <w:p w:rsidRPr="00F57E17" w:rsidR="00CA5EA3" w:rsidP="00CA5EA3" w:rsidRDefault="00CA5EA3" w14:paraId="549C1444" w14:textId="77777777">
      <w:pPr>
        <w:pStyle w:val="BodyText"/>
        <w:numPr>
          <w:ilvl w:val="0"/>
          <w:numId w:val="183"/>
        </w:numPr>
        <w:ind w:left="426"/>
        <w:rPr>
          <w:b/>
          <w:szCs w:val="20"/>
        </w:rPr>
      </w:pPr>
      <w:r w:rsidRPr="00F57E17">
        <w:t>Acts as first line support for any issues encountered by users during their ICM runs</w:t>
      </w:r>
    </w:p>
    <w:p w:rsidRPr="00F57E17" w:rsidR="00CA5EA3" w:rsidP="00FA0CB2" w:rsidRDefault="00CA5EA3" w14:paraId="02C2469B" w14:textId="77777777">
      <w:pPr>
        <w:pStyle w:val="BodyText"/>
        <w:ind w:hanging="357"/>
        <w:rPr>
          <w:b/>
          <w:szCs w:val="20"/>
        </w:rPr>
      </w:pPr>
      <w:r w:rsidRPr="00F57E17">
        <w:rPr>
          <w:b/>
          <w:szCs w:val="20"/>
        </w:rPr>
        <w:t xml:space="preserve">GHO </w:t>
      </w:r>
      <w:r w:rsidRPr="00F57E17" w:rsidR="006C06EC">
        <w:rPr>
          <w:b/>
          <w:szCs w:val="20"/>
        </w:rPr>
        <w:t xml:space="preserve">Capital Management and Modelling </w:t>
      </w:r>
      <w:r w:rsidRPr="00F57E17">
        <w:rPr>
          <w:b/>
          <w:szCs w:val="20"/>
        </w:rPr>
        <w:t>including ICM development (GHO)</w:t>
      </w:r>
    </w:p>
    <w:p w:rsidRPr="00F57E17" w:rsidR="00CA5EA3" w:rsidP="00CA5EA3" w:rsidRDefault="00CA5EA3" w14:paraId="721B49E0" w14:textId="77777777">
      <w:pPr>
        <w:pStyle w:val="BodyText"/>
        <w:numPr>
          <w:ilvl w:val="1"/>
          <w:numId w:val="184"/>
        </w:numPr>
        <w:ind w:left="426" w:hanging="360"/>
      </w:pPr>
      <w:r w:rsidRPr="00F57E17">
        <w:lastRenderedPageBreak/>
        <w:t xml:space="preserve">Responsible for authorising all administrative duties on the ICM, not excluding managing the addition and deletion of users to the system, setting up </w:t>
      </w:r>
      <w:r w:rsidRPr="00F57E17" w:rsidR="00027845">
        <w:t>u</w:t>
      </w:r>
      <w:r w:rsidRPr="00F57E17" w:rsidR="002B4824">
        <w:t>ser permissions</w:t>
      </w:r>
      <w:r w:rsidRPr="00F57E17">
        <w:t xml:space="preserve"> and general user maintenance</w:t>
      </w:r>
    </w:p>
    <w:p w:rsidRPr="00F57E17" w:rsidR="00CA5EA3" w:rsidP="00CA5EA3" w:rsidRDefault="00CA5EA3" w14:paraId="1BEDFE9B" w14:textId="4ED1D44C">
      <w:pPr>
        <w:pStyle w:val="BodyText"/>
        <w:numPr>
          <w:ilvl w:val="1"/>
          <w:numId w:val="184"/>
        </w:numPr>
        <w:ind w:left="426" w:hanging="360"/>
        <w:rPr>
          <w:b/>
          <w:szCs w:val="20"/>
        </w:rPr>
      </w:pPr>
      <w:r w:rsidRPr="00F57E17">
        <w:t>ICM development team also acts as a second/third line support for BUs and GHO to aid any issues encountered during runs and more complex investigations that are passed down from general application support</w:t>
      </w:r>
    </w:p>
    <w:p w:rsidRPr="00F57E17" w:rsidR="00CA5EA3" w:rsidP="00CA5EA3" w:rsidRDefault="00CA5EA3" w14:paraId="144D3DD4" w14:textId="77777777">
      <w:pPr>
        <w:pStyle w:val="Heading2"/>
        <w:tabs>
          <w:tab w:val="clear" w:pos="1134"/>
        </w:tabs>
        <w:ind w:left="0" w:firstLine="0"/>
      </w:pPr>
      <w:bookmarkStart w:name="_Toc298172569" w:id="45"/>
      <w:bookmarkStart w:name="_Toc58474456" w:id="46"/>
      <w:bookmarkStart w:name="_Toc58481129" w:id="47"/>
      <w:bookmarkStart w:name="_Toc114825461" w:id="48"/>
      <w:r w:rsidRPr="00F57E17">
        <w:t>1.5 Assumptions &amp; pre-requisites</w:t>
      </w:r>
      <w:bookmarkEnd w:id="45"/>
      <w:bookmarkEnd w:id="46"/>
      <w:bookmarkEnd w:id="47"/>
      <w:bookmarkEnd w:id="48"/>
    </w:p>
    <w:p w:rsidRPr="00F57E17" w:rsidR="00CA5EA3" w:rsidP="00CA5EA3" w:rsidRDefault="00CA5EA3" w14:paraId="7249A65C" w14:textId="77777777">
      <w:pPr>
        <w:pStyle w:val="BodyText"/>
        <w:ind w:left="0"/>
      </w:pPr>
      <w:r w:rsidRPr="00F57E17">
        <w:t xml:space="preserve">This section presents a checklist of assumptions and pre-requisites for individuals attending training sessions to use the ICM interface as well for users of the ICM interface on an ongoing basis. </w:t>
      </w:r>
    </w:p>
    <w:p w:rsidRPr="00F57E17" w:rsidR="00CA5EA3" w:rsidP="00CA5EA3" w:rsidRDefault="00CA5EA3" w14:paraId="0E80080B" w14:textId="77777777">
      <w:pPr>
        <w:pStyle w:val="BodyText"/>
        <w:ind w:left="0"/>
      </w:pPr>
      <w:r w:rsidRPr="00F57E17">
        <w:t>Training participants and the intended audience of this manual are assumed to be familiar with the key concepts covered in this guide as well as have working knowledge of certain tools listed below. Before attending the ICM interface training sessions, participants should ensure that they take necessary steps to meet the requirements listed below and/or refresh their knowledge regarding key concepts.</w:t>
      </w:r>
    </w:p>
    <w:p w:rsidRPr="00F57E17" w:rsidR="00CA5EA3" w:rsidP="00CA5EA3" w:rsidRDefault="00CA5EA3" w14:paraId="60C141C5" w14:textId="77777777">
      <w:pPr>
        <w:pStyle w:val="BodyText"/>
        <w:ind w:left="0"/>
        <w:rPr>
          <w:b/>
          <w:sz w:val="22"/>
        </w:rPr>
      </w:pPr>
      <w:r w:rsidRPr="00F57E17">
        <w:rPr>
          <w:b/>
          <w:sz w:val="22"/>
        </w:rPr>
        <w:t xml:space="preserve">Use the checklist below to ensure you have: </w:t>
      </w:r>
    </w:p>
    <w:p w:rsidRPr="00F57E17" w:rsidR="00CA5EA3" w:rsidP="00CA5EA3" w:rsidRDefault="00CA5EA3" w14:paraId="7105101C" w14:textId="77777777">
      <w:pPr>
        <w:pStyle w:val="BodyText"/>
        <w:numPr>
          <w:ilvl w:val="0"/>
          <w:numId w:val="185"/>
        </w:numPr>
        <w:ind w:left="0"/>
      </w:pPr>
      <w:r w:rsidRPr="00F57E17">
        <w:t>adequate knowledge of the key concepts which form the basis of the ICM interface;</w:t>
      </w:r>
    </w:p>
    <w:p w:rsidRPr="00F57E17" w:rsidR="00CA5EA3" w:rsidP="00CA5EA3" w:rsidRDefault="00CA5EA3" w14:paraId="6A47F170" w14:textId="77777777">
      <w:pPr>
        <w:pStyle w:val="BodyText"/>
        <w:numPr>
          <w:ilvl w:val="0"/>
          <w:numId w:val="185"/>
        </w:numPr>
        <w:ind w:left="0"/>
      </w:pPr>
      <w:r w:rsidRPr="00F57E17">
        <w:t xml:space="preserve">sufficient skills and exposure to tools which will help you carry out tasks in your local BU via the ICM interface </w:t>
      </w:r>
    </w:p>
    <w:p w:rsidRPr="00F57E17" w:rsidR="00CA5EA3" w:rsidP="00CA5EA3" w:rsidRDefault="00CA5EA3" w14:paraId="65064BD9" w14:textId="77777777">
      <w:pPr>
        <w:pStyle w:val="BodyText"/>
        <w:numPr>
          <w:ilvl w:val="0"/>
          <w:numId w:val="185"/>
        </w:numPr>
        <w:ind w:left="0"/>
      </w:pPr>
      <w:r w:rsidRPr="00F57E17">
        <w:t>access and adequate permission levels to be able to use the functionality of the ICM interface</w:t>
      </w:r>
    </w:p>
    <w:p w:rsidRPr="00F57E17" w:rsidR="00CA5EA3" w:rsidP="00CA5EA3" w:rsidRDefault="00CA5EA3" w14:paraId="3D98AED5" w14:textId="77777777">
      <w:pPr>
        <w:pStyle w:val="BodyText"/>
        <w:ind w:left="0"/>
      </w:pPr>
    </w:p>
    <w:p w:rsidRPr="00F57E17" w:rsidR="00CA5EA3" w:rsidP="00CA5EA3" w:rsidRDefault="00CA5EA3" w14:paraId="2577E38B" w14:textId="77777777">
      <w:pPr>
        <w:pStyle w:val="BodyText"/>
        <w:ind w:left="0"/>
      </w:pPr>
    </w:p>
    <w:p w:rsidRPr="00F57E17" w:rsidR="00CA5EA3" w:rsidP="00CA5EA3" w:rsidRDefault="00CA5EA3" w14:paraId="03610DE3" w14:textId="77777777">
      <w:pPr>
        <w:pStyle w:val="BodyText"/>
        <w:ind w:left="0"/>
      </w:pPr>
    </w:p>
    <w:p w:rsidRPr="00F57E17" w:rsidR="00CA5EA3" w:rsidP="00CA5EA3" w:rsidRDefault="00CA5EA3" w14:paraId="3D5E6E65" w14:textId="77777777">
      <w:pPr>
        <w:pStyle w:val="BodyText"/>
        <w:ind w:left="0"/>
      </w:pPr>
    </w:p>
    <w:p w:rsidRPr="00F57E17" w:rsidR="00CA5EA3" w:rsidP="00CA5EA3" w:rsidRDefault="00CA5EA3" w14:paraId="6ABDE39E" w14:textId="77777777">
      <w:pPr>
        <w:pStyle w:val="BodyText"/>
        <w:ind w:left="0"/>
      </w:pPr>
    </w:p>
    <w:p w:rsidRPr="00F57E17" w:rsidR="00CA5EA3" w:rsidP="00CA5EA3" w:rsidRDefault="00CA5EA3" w14:paraId="11D216D1" w14:textId="77777777">
      <w:pPr>
        <w:pStyle w:val="BodyText"/>
        <w:ind w:left="0"/>
      </w:pPr>
    </w:p>
    <w:p w:rsidRPr="00F57E17" w:rsidR="00CA5EA3" w:rsidP="00CF7D6A" w:rsidRDefault="00E0293F" w14:paraId="43C2116A" w14:textId="77777777">
      <w:pPr>
        <w:pStyle w:val="Heading3"/>
        <w:tabs>
          <w:tab w:val="clear" w:pos="1209"/>
        </w:tabs>
        <w:spacing w:before="0"/>
        <w:ind w:left="0" w:firstLine="0"/>
      </w:pPr>
      <w:r w:rsidRPr="00F57E17">
        <w:br w:type="page"/>
      </w:r>
      <w:bookmarkStart w:name="_Toc58474457" w:id="49"/>
      <w:bookmarkStart w:name="_Toc58481130" w:id="50"/>
      <w:bookmarkStart w:name="_Toc114825462" w:id="51"/>
      <w:r w:rsidRPr="00F57E17" w:rsidR="00CA5EA3">
        <w:lastRenderedPageBreak/>
        <w:t>1.5.1 Checklist for training participants</w:t>
      </w:r>
      <w:bookmarkEnd w:id="49"/>
      <w:bookmarkEnd w:id="50"/>
      <w:bookmarkEnd w:id="51"/>
    </w:p>
    <w:p w:rsidRPr="00F57E17" w:rsidR="00CA5EA3" w:rsidP="00CA5EA3" w:rsidRDefault="00CA5EA3" w14:paraId="0722DFE9" w14:textId="77777777">
      <w:pPr>
        <w:pStyle w:val="BodyText"/>
        <w:ind w:left="142"/>
        <w:rPr>
          <w:b/>
          <w:sz w:val="22"/>
        </w:rPr>
      </w:pPr>
      <w:r w:rsidRPr="00F57E17">
        <w:rPr>
          <w:b/>
          <w:sz w:val="22"/>
        </w:rPr>
        <w:t xml:space="preserve">Before attending </w:t>
      </w:r>
      <w:r w:rsidRPr="00F57E17" w:rsidR="00E0293F">
        <w:rPr>
          <w:b/>
          <w:sz w:val="22"/>
        </w:rPr>
        <w:t>a</w:t>
      </w:r>
      <w:r w:rsidRPr="00F57E17">
        <w:rPr>
          <w:b/>
          <w:sz w:val="22"/>
        </w:rPr>
        <w:t xml:space="preserve"> training session, participants should: </w:t>
      </w:r>
    </w:p>
    <w:p w:rsidRPr="00F57E17" w:rsidR="00CA5EA3" w:rsidP="00CA5EA3" w:rsidRDefault="00CA5EA3" w14:paraId="5FF49D4C" w14:textId="77777777">
      <w:pPr>
        <w:pStyle w:val="BodyText"/>
        <w:ind w:left="142"/>
        <w:rPr>
          <w:rFonts w:ascii="Webdings" w:hAnsi="Webdings"/>
          <w:bCs/>
          <w:iCs/>
          <w:color w:val="808080"/>
          <w:sz w:val="32"/>
          <w:szCs w:val="20"/>
        </w:rPr>
      </w:pPr>
      <w:r w:rsidRPr="00F57E17">
        <w:rPr>
          <w:sz w:val="22"/>
        </w:rPr>
        <w:t xml:space="preserve">Essential </w:t>
      </w:r>
      <w:r w:rsidRPr="00F57E17">
        <w:rPr>
          <w:rFonts w:ascii="Webdings" w:hAnsi="Webdings"/>
          <w:bCs/>
          <w:iCs/>
          <w:color w:val="C00000"/>
          <w:sz w:val="32"/>
          <w:szCs w:val="20"/>
        </w:rPr>
        <w:t></w:t>
      </w:r>
      <w:r w:rsidRPr="00F57E17">
        <w:rPr>
          <w:rFonts w:ascii="Webdings" w:hAnsi="Webdings"/>
          <w:bCs/>
          <w:iCs/>
          <w:color w:val="C00000"/>
          <w:sz w:val="32"/>
          <w:szCs w:val="20"/>
        </w:rPr>
        <w:t></w:t>
      </w:r>
      <w:r w:rsidRPr="00F57E17">
        <w:rPr>
          <w:rFonts w:ascii="Webdings" w:hAnsi="Webdings"/>
          <w:bCs/>
          <w:iCs/>
          <w:color w:val="C00000"/>
          <w:sz w:val="32"/>
          <w:szCs w:val="20"/>
        </w:rPr>
        <w:t></w:t>
      </w:r>
      <w:r w:rsidRPr="00F57E17">
        <w:rPr>
          <w:sz w:val="22"/>
        </w:rPr>
        <w:t xml:space="preserve"> Desirable </w:t>
      </w:r>
      <w:r w:rsidRPr="00F57E17">
        <w:rPr>
          <w:rFonts w:ascii="Webdings" w:hAnsi="Webdings"/>
          <w:bCs/>
          <w:iCs/>
          <w:color w:val="808080"/>
          <w:sz w:val="32"/>
          <w:szCs w:val="20"/>
        </w:rPr>
        <w:t></w:t>
      </w:r>
    </w:p>
    <w:tbl>
      <w:tblPr>
        <w:tblW w:w="0" w:type="auto"/>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166"/>
        <w:gridCol w:w="1284"/>
        <w:gridCol w:w="1317"/>
      </w:tblGrid>
      <w:tr w:rsidRPr="00F57E17" w:rsidR="00CA5EA3" w:rsidTr="000449FE" w14:paraId="2D346A30" w14:textId="77777777">
        <w:tc>
          <w:tcPr>
            <w:tcW w:w="6261" w:type="dxa"/>
          </w:tcPr>
          <w:p w:rsidRPr="00F57E17" w:rsidR="00CA5EA3" w:rsidP="000449FE" w:rsidRDefault="00CA5EA3" w14:paraId="46435A87" w14:textId="77777777">
            <w:pPr>
              <w:pStyle w:val="BodyText"/>
              <w:ind w:left="0"/>
              <w:jc w:val="left"/>
              <w:rPr>
                <w:b/>
                <w:sz w:val="18"/>
              </w:rPr>
            </w:pPr>
            <w:r w:rsidRPr="00F57E17">
              <w:rPr>
                <w:b/>
                <w:sz w:val="18"/>
              </w:rPr>
              <w:t>Requirement</w:t>
            </w:r>
          </w:p>
        </w:tc>
        <w:tc>
          <w:tcPr>
            <w:tcW w:w="1289" w:type="dxa"/>
          </w:tcPr>
          <w:p w:rsidRPr="00F57E17" w:rsidR="00CA5EA3" w:rsidP="000449FE" w:rsidRDefault="00CA5EA3" w14:paraId="20F4D8CB" w14:textId="77777777">
            <w:pPr>
              <w:pStyle w:val="BodyText"/>
              <w:ind w:left="0"/>
              <w:jc w:val="left"/>
              <w:rPr>
                <w:b/>
                <w:sz w:val="18"/>
              </w:rPr>
            </w:pPr>
            <w:r w:rsidRPr="00F57E17">
              <w:rPr>
                <w:b/>
                <w:sz w:val="18"/>
              </w:rPr>
              <w:t>Essential/ desirable</w:t>
            </w:r>
          </w:p>
        </w:tc>
        <w:tc>
          <w:tcPr>
            <w:tcW w:w="1317" w:type="dxa"/>
          </w:tcPr>
          <w:p w:rsidRPr="00F57E17" w:rsidR="00CA5EA3" w:rsidP="000449FE" w:rsidRDefault="00CA5EA3" w14:paraId="6C2D9EDD" w14:textId="77777777">
            <w:pPr>
              <w:pStyle w:val="BodyText"/>
              <w:ind w:left="0"/>
              <w:jc w:val="left"/>
              <w:rPr>
                <w:rFonts w:ascii="Webdings" w:hAnsi="Webdings"/>
                <w:b/>
                <w:bCs/>
                <w:iCs/>
                <w:color w:val="C00000"/>
                <w:sz w:val="18"/>
                <w:szCs w:val="20"/>
              </w:rPr>
            </w:pPr>
            <w:r w:rsidRPr="00F57E17">
              <w:rPr>
                <w:b/>
                <w:sz w:val="18"/>
              </w:rPr>
              <w:t>Requirement complete?</w:t>
            </w:r>
          </w:p>
        </w:tc>
      </w:tr>
      <w:tr w:rsidRPr="00F57E17" w:rsidR="00CA5EA3" w:rsidTr="000449FE" w14:paraId="191B793C" w14:textId="77777777">
        <w:tc>
          <w:tcPr>
            <w:tcW w:w="6261" w:type="dxa"/>
          </w:tcPr>
          <w:p w:rsidRPr="00F57E17" w:rsidR="00CA5EA3" w:rsidP="000449FE" w:rsidRDefault="00CA5EA3" w14:paraId="4EDA8E7A" w14:textId="77777777">
            <w:pPr>
              <w:pStyle w:val="BodyText"/>
              <w:ind w:left="0"/>
              <w:jc w:val="left"/>
            </w:pPr>
            <w:r w:rsidRPr="00F57E17">
              <w:t>Read the introduction section of this guide for optimal use</w:t>
            </w:r>
          </w:p>
        </w:tc>
        <w:tc>
          <w:tcPr>
            <w:tcW w:w="1289" w:type="dxa"/>
          </w:tcPr>
          <w:p w:rsidRPr="00F57E17" w:rsidR="00CA5EA3" w:rsidP="000449FE" w:rsidRDefault="00CA5EA3" w14:paraId="3198AC66" w14:textId="77777777">
            <w:pPr>
              <w:pStyle w:val="BodyText"/>
              <w:jc w:val="center"/>
              <w:rPr>
                <w:rFonts w:ascii="Webdings" w:hAnsi="Webdings"/>
                <w:bCs/>
                <w:iCs/>
                <w:color w:val="C00000"/>
                <w:sz w:val="32"/>
                <w:szCs w:val="20"/>
              </w:rPr>
            </w:pPr>
            <w:r w:rsidRPr="00F57E17">
              <w:rPr>
                <w:rFonts w:ascii="Webdings" w:hAnsi="Webdings"/>
                <w:bCs/>
                <w:iCs/>
                <w:color w:val="C00000"/>
                <w:sz w:val="32"/>
                <w:szCs w:val="20"/>
              </w:rPr>
              <w:t></w:t>
            </w:r>
          </w:p>
        </w:tc>
        <w:tc>
          <w:tcPr>
            <w:tcW w:w="1317" w:type="dxa"/>
          </w:tcPr>
          <w:p w:rsidRPr="00F57E17" w:rsidR="00CA5EA3" w:rsidP="000449FE" w:rsidRDefault="00CA5EA3" w14:paraId="491A82DF" w14:textId="77777777">
            <w:pPr>
              <w:pStyle w:val="BodyText"/>
              <w:jc w:val="center"/>
              <w:rPr>
                <w:rFonts w:ascii="Webdings" w:hAnsi="Webdings"/>
                <w:bCs/>
                <w:iCs/>
                <w:color w:val="C00000"/>
                <w:sz w:val="32"/>
                <w:szCs w:val="20"/>
              </w:rPr>
            </w:pPr>
          </w:p>
        </w:tc>
      </w:tr>
      <w:tr w:rsidRPr="00F57E17" w:rsidR="00CA5EA3" w:rsidTr="000449FE" w14:paraId="76F17C12" w14:textId="77777777">
        <w:trPr>
          <w:trHeight w:val="482"/>
        </w:trPr>
        <w:tc>
          <w:tcPr>
            <w:tcW w:w="6261" w:type="dxa"/>
          </w:tcPr>
          <w:p w:rsidRPr="00F57E17" w:rsidR="00CA5EA3" w:rsidP="000449FE" w:rsidRDefault="00CA5EA3" w14:paraId="4E06AC91" w14:textId="77777777">
            <w:pPr>
              <w:pStyle w:val="BodyText"/>
              <w:ind w:left="0"/>
              <w:jc w:val="left"/>
              <w:rPr>
                <w:b/>
              </w:rPr>
            </w:pPr>
            <w:r w:rsidRPr="00F57E17">
              <w:t xml:space="preserve">Understand the purpose and requirements of </w:t>
            </w:r>
            <w:r w:rsidRPr="00F57E17">
              <w:rPr>
                <w:b/>
              </w:rPr>
              <w:t>economic capital measurement</w:t>
            </w:r>
          </w:p>
        </w:tc>
        <w:tc>
          <w:tcPr>
            <w:tcW w:w="1289" w:type="dxa"/>
          </w:tcPr>
          <w:p w:rsidRPr="00F57E17" w:rsidR="00CA5EA3" w:rsidP="000449FE" w:rsidRDefault="00CA5EA3" w14:paraId="7117123C" w14:textId="77777777">
            <w:pPr>
              <w:pStyle w:val="BodyText"/>
              <w:jc w:val="center"/>
            </w:pPr>
            <w:r w:rsidRPr="00F57E17">
              <w:rPr>
                <w:rFonts w:ascii="Webdings" w:hAnsi="Webdings"/>
                <w:bCs/>
                <w:iCs/>
                <w:color w:val="808080"/>
                <w:sz w:val="32"/>
                <w:szCs w:val="20"/>
              </w:rPr>
              <w:t></w:t>
            </w:r>
          </w:p>
        </w:tc>
        <w:tc>
          <w:tcPr>
            <w:tcW w:w="1317" w:type="dxa"/>
          </w:tcPr>
          <w:p w:rsidRPr="00F57E17" w:rsidR="00CA5EA3" w:rsidP="000449FE" w:rsidRDefault="00CA5EA3" w14:paraId="1D2386A7" w14:textId="77777777">
            <w:pPr>
              <w:pStyle w:val="BodyText"/>
              <w:jc w:val="center"/>
              <w:rPr>
                <w:rFonts w:ascii="Webdings" w:hAnsi="Webdings"/>
                <w:bCs/>
                <w:iCs/>
                <w:color w:val="808080"/>
                <w:sz w:val="32"/>
                <w:szCs w:val="20"/>
              </w:rPr>
            </w:pPr>
          </w:p>
        </w:tc>
      </w:tr>
      <w:tr w:rsidRPr="00F57E17" w:rsidR="00CA5EA3" w:rsidTr="000449FE" w14:paraId="4E910035" w14:textId="77777777">
        <w:tc>
          <w:tcPr>
            <w:tcW w:w="6261" w:type="dxa"/>
          </w:tcPr>
          <w:p w:rsidRPr="00F57E17" w:rsidR="00CA5EA3" w:rsidP="000449FE" w:rsidRDefault="00CA5EA3" w14:paraId="2931C2B7" w14:textId="77777777">
            <w:pPr>
              <w:pStyle w:val="BodyText"/>
              <w:ind w:left="0"/>
              <w:jc w:val="left"/>
            </w:pPr>
            <w:r w:rsidRPr="00F57E17">
              <w:t xml:space="preserve">Understand the concepts and purpose of a </w:t>
            </w:r>
            <w:r w:rsidRPr="00F57E17">
              <w:rPr>
                <w:b/>
              </w:rPr>
              <w:t>lite model</w:t>
            </w:r>
          </w:p>
        </w:tc>
        <w:tc>
          <w:tcPr>
            <w:tcW w:w="1289" w:type="dxa"/>
          </w:tcPr>
          <w:p w:rsidRPr="00F57E17" w:rsidR="00CA5EA3" w:rsidP="000449FE" w:rsidRDefault="00CA5EA3" w14:paraId="7507A9D7" w14:textId="77777777">
            <w:pPr>
              <w:pStyle w:val="BodyText"/>
              <w:jc w:val="center"/>
            </w:pPr>
            <w:r w:rsidRPr="00F57E17">
              <w:rPr>
                <w:rFonts w:ascii="Webdings" w:hAnsi="Webdings"/>
                <w:bCs/>
                <w:iCs/>
                <w:color w:val="C00000"/>
                <w:sz w:val="32"/>
                <w:szCs w:val="20"/>
              </w:rPr>
              <w:t></w:t>
            </w:r>
          </w:p>
        </w:tc>
        <w:tc>
          <w:tcPr>
            <w:tcW w:w="1317" w:type="dxa"/>
          </w:tcPr>
          <w:p w:rsidRPr="00F57E17" w:rsidR="00CA5EA3" w:rsidP="000449FE" w:rsidRDefault="00CA5EA3" w14:paraId="420B8242" w14:textId="77777777">
            <w:pPr>
              <w:pStyle w:val="BodyText"/>
              <w:jc w:val="center"/>
              <w:rPr>
                <w:rFonts w:ascii="Webdings" w:hAnsi="Webdings"/>
                <w:bCs/>
                <w:iCs/>
                <w:color w:val="C00000"/>
                <w:sz w:val="32"/>
                <w:szCs w:val="20"/>
              </w:rPr>
            </w:pPr>
          </w:p>
        </w:tc>
      </w:tr>
      <w:tr w:rsidRPr="00F57E17" w:rsidR="00CA5EA3" w:rsidTr="000449FE" w14:paraId="7961F0A7" w14:textId="77777777">
        <w:tc>
          <w:tcPr>
            <w:tcW w:w="6261" w:type="dxa"/>
          </w:tcPr>
          <w:p w:rsidRPr="00F57E17" w:rsidR="00CA5EA3" w:rsidP="000449FE" w:rsidRDefault="00CA5EA3" w14:paraId="2BC1D01D" w14:textId="77777777">
            <w:pPr>
              <w:pStyle w:val="BodyText"/>
              <w:ind w:left="0"/>
              <w:jc w:val="left"/>
            </w:pPr>
            <w:r w:rsidRPr="00F57E17">
              <w:t xml:space="preserve">Understand the concepts around </w:t>
            </w:r>
            <w:r w:rsidRPr="00F57E17">
              <w:rPr>
                <w:b/>
              </w:rPr>
              <w:t>risk scenarios</w:t>
            </w:r>
            <w:r w:rsidRPr="00F57E17">
              <w:t xml:space="preserve"> and how these are used in the calculation of capital figures</w:t>
            </w:r>
          </w:p>
        </w:tc>
        <w:tc>
          <w:tcPr>
            <w:tcW w:w="1289" w:type="dxa"/>
          </w:tcPr>
          <w:p w:rsidRPr="00F57E17" w:rsidR="00CA5EA3" w:rsidP="000449FE" w:rsidRDefault="00CA5EA3" w14:paraId="4559C0BA" w14:textId="77777777">
            <w:pPr>
              <w:pStyle w:val="BodyText"/>
              <w:jc w:val="center"/>
            </w:pPr>
            <w:r w:rsidRPr="00F57E17">
              <w:rPr>
                <w:rFonts w:ascii="Webdings" w:hAnsi="Webdings"/>
                <w:bCs/>
                <w:iCs/>
                <w:color w:val="C00000"/>
                <w:sz w:val="32"/>
                <w:szCs w:val="20"/>
              </w:rPr>
              <w:t></w:t>
            </w:r>
          </w:p>
        </w:tc>
        <w:tc>
          <w:tcPr>
            <w:tcW w:w="1317" w:type="dxa"/>
          </w:tcPr>
          <w:p w:rsidRPr="00F57E17" w:rsidR="00CA5EA3" w:rsidP="000449FE" w:rsidRDefault="00CA5EA3" w14:paraId="1F437165" w14:textId="77777777">
            <w:pPr>
              <w:pStyle w:val="BodyText"/>
              <w:jc w:val="center"/>
              <w:rPr>
                <w:rFonts w:ascii="Webdings" w:hAnsi="Webdings"/>
                <w:bCs/>
                <w:iCs/>
                <w:color w:val="C00000"/>
                <w:sz w:val="32"/>
                <w:szCs w:val="20"/>
              </w:rPr>
            </w:pPr>
          </w:p>
        </w:tc>
      </w:tr>
      <w:tr w:rsidRPr="00F57E17" w:rsidR="00CA5EA3" w:rsidTr="000449FE" w14:paraId="24295401" w14:textId="77777777">
        <w:tc>
          <w:tcPr>
            <w:tcW w:w="6261" w:type="dxa"/>
          </w:tcPr>
          <w:p w:rsidRPr="00F57E17" w:rsidR="00CA5EA3" w:rsidP="000449FE" w:rsidRDefault="00CA5EA3" w14:paraId="3D5A2304" w14:textId="77777777">
            <w:pPr>
              <w:pStyle w:val="BodyText"/>
              <w:ind w:left="0"/>
              <w:jc w:val="left"/>
            </w:pPr>
            <w:r w:rsidRPr="00F57E17">
              <w:t xml:space="preserve">Have experience of working with </w:t>
            </w:r>
            <w:r w:rsidRPr="00F57E17">
              <w:rPr>
                <w:b/>
              </w:rPr>
              <w:t>Microsoft Excel</w:t>
            </w:r>
          </w:p>
        </w:tc>
        <w:tc>
          <w:tcPr>
            <w:tcW w:w="1289" w:type="dxa"/>
          </w:tcPr>
          <w:p w:rsidRPr="00F57E17" w:rsidR="00CA5EA3" w:rsidP="000449FE" w:rsidRDefault="00CA5EA3" w14:paraId="45FE1D1B" w14:textId="77777777">
            <w:pPr>
              <w:pStyle w:val="BodyText"/>
              <w:jc w:val="center"/>
            </w:pPr>
            <w:r w:rsidRPr="00F57E17">
              <w:rPr>
                <w:rFonts w:ascii="Webdings" w:hAnsi="Webdings"/>
                <w:bCs/>
                <w:iCs/>
                <w:color w:val="808080"/>
                <w:sz w:val="32"/>
                <w:szCs w:val="20"/>
              </w:rPr>
              <w:t></w:t>
            </w:r>
          </w:p>
        </w:tc>
        <w:tc>
          <w:tcPr>
            <w:tcW w:w="1317" w:type="dxa"/>
          </w:tcPr>
          <w:p w:rsidRPr="00F57E17" w:rsidR="00CA5EA3" w:rsidP="000449FE" w:rsidRDefault="00CA5EA3" w14:paraId="40AF67AE" w14:textId="77777777">
            <w:pPr>
              <w:pStyle w:val="BodyText"/>
              <w:jc w:val="center"/>
            </w:pPr>
          </w:p>
        </w:tc>
      </w:tr>
      <w:tr w:rsidRPr="00F57E17" w:rsidR="00CA5EA3" w:rsidTr="000449FE" w14:paraId="22B4FE8A" w14:textId="77777777">
        <w:tc>
          <w:tcPr>
            <w:tcW w:w="6261" w:type="dxa"/>
          </w:tcPr>
          <w:p w:rsidRPr="00F57E17" w:rsidR="00CA5EA3" w:rsidP="000449FE" w:rsidRDefault="00CA5EA3" w14:paraId="60888360" w14:textId="77777777">
            <w:pPr>
              <w:pStyle w:val="BodyText"/>
              <w:ind w:left="0"/>
              <w:jc w:val="left"/>
            </w:pPr>
            <w:r w:rsidRPr="00F57E17">
              <w:t xml:space="preserve">Have a working knowledge of programming languages such as </w:t>
            </w:r>
            <w:r w:rsidRPr="00F57E17" w:rsidR="007539CC">
              <w:rPr>
                <w:b/>
              </w:rPr>
              <w:t>C++</w:t>
            </w:r>
          </w:p>
        </w:tc>
        <w:tc>
          <w:tcPr>
            <w:tcW w:w="1289" w:type="dxa"/>
          </w:tcPr>
          <w:p w:rsidRPr="00F57E17" w:rsidR="00CA5EA3" w:rsidP="000449FE" w:rsidRDefault="00CA5EA3" w14:paraId="7024F1FC" w14:textId="77777777">
            <w:pPr>
              <w:pStyle w:val="BodyText"/>
              <w:jc w:val="center"/>
            </w:pPr>
            <w:r w:rsidRPr="00F57E17">
              <w:rPr>
                <w:rFonts w:ascii="Webdings" w:hAnsi="Webdings"/>
                <w:bCs/>
                <w:iCs/>
                <w:color w:val="808080"/>
                <w:sz w:val="32"/>
                <w:szCs w:val="20"/>
              </w:rPr>
              <w:t></w:t>
            </w:r>
          </w:p>
        </w:tc>
        <w:tc>
          <w:tcPr>
            <w:tcW w:w="1317" w:type="dxa"/>
          </w:tcPr>
          <w:p w:rsidRPr="00F57E17" w:rsidR="00CA5EA3" w:rsidP="000449FE" w:rsidRDefault="00CA5EA3" w14:paraId="546430E7" w14:textId="77777777">
            <w:pPr>
              <w:pStyle w:val="BodyText"/>
              <w:jc w:val="center"/>
            </w:pPr>
          </w:p>
        </w:tc>
      </w:tr>
      <w:tr w:rsidRPr="00F57E17" w:rsidR="00CA5EA3" w:rsidTr="000449FE" w14:paraId="27845242" w14:textId="77777777">
        <w:tc>
          <w:tcPr>
            <w:tcW w:w="6261" w:type="dxa"/>
          </w:tcPr>
          <w:p w:rsidRPr="00F57E17" w:rsidR="00CA5EA3" w:rsidP="000449FE" w:rsidRDefault="00CA5EA3" w14:paraId="1495A7D6" w14:textId="77777777">
            <w:pPr>
              <w:pStyle w:val="BodyText"/>
              <w:ind w:left="0"/>
              <w:jc w:val="left"/>
            </w:pPr>
            <w:r w:rsidRPr="00F57E17">
              <w:t xml:space="preserve">Understand </w:t>
            </w:r>
            <w:r w:rsidRPr="00F57E17">
              <w:rPr>
                <w:b/>
              </w:rPr>
              <w:t>local business unit processes</w:t>
            </w:r>
            <w:r w:rsidRPr="00F57E17">
              <w:t xml:space="preserve"> for capital modelling</w:t>
            </w:r>
          </w:p>
        </w:tc>
        <w:tc>
          <w:tcPr>
            <w:tcW w:w="1289" w:type="dxa"/>
          </w:tcPr>
          <w:p w:rsidRPr="00F57E17" w:rsidR="00CA5EA3" w:rsidP="000449FE" w:rsidRDefault="00CA5EA3" w14:paraId="4C547CF5" w14:textId="77777777">
            <w:pPr>
              <w:pStyle w:val="BodyText"/>
              <w:jc w:val="center"/>
            </w:pPr>
            <w:r w:rsidRPr="00F57E17">
              <w:rPr>
                <w:rFonts w:ascii="Webdings" w:hAnsi="Webdings"/>
                <w:bCs/>
                <w:iCs/>
                <w:color w:val="808080"/>
                <w:sz w:val="32"/>
                <w:szCs w:val="20"/>
              </w:rPr>
              <w:t></w:t>
            </w:r>
          </w:p>
        </w:tc>
        <w:tc>
          <w:tcPr>
            <w:tcW w:w="1317" w:type="dxa"/>
          </w:tcPr>
          <w:p w:rsidRPr="00F57E17" w:rsidR="00CA5EA3" w:rsidP="000449FE" w:rsidRDefault="00CA5EA3" w14:paraId="604A9007" w14:textId="77777777">
            <w:pPr>
              <w:pStyle w:val="BodyText"/>
              <w:jc w:val="center"/>
            </w:pPr>
          </w:p>
        </w:tc>
      </w:tr>
    </w:tbl>
    <w:p w:rsidRPr="00F57E17" w:rsidR="00CA5EA3" w:rsidP="00CA5EA3" w:rsidRDefault="00CA5EA3" w14:paraId="1A546F2B" w14:textId="77777777">
      <w:pPr>
        <w:pStyle w:val="BodyText"/>
        <w:ind w:left="0"/>
        <w:rPr>
          <w:rFonts w:ascii="Arial Bold" w:hAnsi="Arial Bold"/>
          <w:b/>
          <w:bCs/>
          <w:iCs/>
          <w:sz w:val="22"/>
        </w:rPr>
      </w:pPr>
    </w:p>
    <w:p w:rsidRPr="00F57E17" w:rsidR="00CA5EA3" w:rsidP="00CF7D6A" w:rsidRDefault="00CA5EA3" w14:paraId="34397926" w14:textId="77777777">
      <w:pPr>
        <w:pStyle w:val="Heading3"/>
        <w:tabs>
          <w:tab w:val="clear" w:pos="1209"/>
        </w:tabs>
        <w:spacing w:before="0"/>
        <w:ind w:left="0" w:firstLine="0"/>
      </w:pPr>
      <w:r w:rsidRPr="00F57E17">
        <w:br w:type="page"/>
      </w:r>
      <w:bookmarkStart w:name="_Toc58474458" w:id="52"/>
      <w:bookmarkStart w:name="_Toc58481131" w:id="53"/>
      <w:bookmarkStart w:name="_Toc114825463" w:id="54"/>
      <w:r w:rsidRPr="00F57E17">
        <w:lastRenderedPageBreak/>
        <w:t>1.5.2 Checklist for ICM interface users</w:t>
      </w:r>
      <w:bookmarkEnd w:id="52"/>
      <w:bookmarkEnd w:id="53"/>
      <w:bookmarkEnd w:id="54"/>
    </w:p>
    <w:p w:rsidRPr="00F57E17" w:rsidR="00CA5EA3" w:rsidP="00CA5EA3" w:rsidRDefault="00CA5EA3" w14:paraId="1BE966F2" w14:textId="77777777">
      <w:pPr>
        <w:pStyle w:val="BodyText"/>
        <w:ind w:left="0"/>
        <w:jc w:val="left"/>
      </w:pPr>
      <w:r w:rsidRPr="00F57E17">
        <w:rPr>
          <w:b/>
          <w:sz w:val="22"/>
        </w:rPr>
        <w:t>Before using the ICM interface user guide to work with the ICM interface, users should</w:t>
      </w:r>
      <w:r w:rsidRPr="00F57E17">
        <w:t>:</w:t>
      </w: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413"/>
        <w:gridCol w:w="1287"/>
        <w:gridCol w:w="1317"/>
      </w:tblGrid>
      <w:tr w:rsidRPr="00F57E17" w:rsidR="00CA5EA3" w:rsidTr="00CF7D6A" w14:paraId="5A5828D7" w14:textId="77777777">
        <w:trPr>
          <w:jc w:val="center"/>
        </w:trPr>
        <w:tc>
          <w:tcPr>
            <w:tcW w:w="6554" w:type="dxa"/>
          </w:tcPr>
          <w:p w:rsidRPr="00F57E17" w:rsidR="00CA5EA3" w:rsidP="000449FE" w:rsidRDefault="00CA5EA3" w14:paraId="641F17F8" w14:textId="77777777">
            <w:pPr>
              <w:pStyle w:val="BodyText"/>
              <w:ind w:left="0"/>
              <w:jc w:val="left"/>
            </w:pPr>
            <w:r w:rsidRPr="00F57E17">
              <w:rPr>
                <w:b/>
                <w:sz w:val="18"/>
              </w:rPr>
              <w:t>Requirement</w:t>
            </w:r>
          </w:p>
        </w:tc>
        <w:tc>
          <w:tcPr>
            <w:tcW w:w="1294" w:type="dxa"/>
          </w:tcPr>
          <w:p w:rsidRPr="00F57E17" w:rsidR="00CA5EA3" w:rsidP="000449FE" w:rsidRDefault="00CA5EA3" w14:paraId="17E77EEE" w14:textId="77777777">
            <w:pPr>
              <w:pStyle w:val="BodyText"/>
              <w:ind w:left="0"/>
              <w:jc w:val="center"/>
              <w:rPr>
                <w:rFonts w:ascii="Webdings" w:hAnsi="Webdings"/>
                <w:bCs/>
                <w:iCs/>
                <w:color w:val="808080"/>
                <w:sz w:val="32"/>
                <w:szCs w:val="20"/>
              </w:rPr>
            </w:pPr>
            <w:r w:rsidRPr="00F57E17">
              <w:rPr>
                <w:b/>
                <w:sz w:val="18"/>
              </w:rPr>
              <w:t>Essential/ desirable</w:t>
            </w:r>
          </w:p>
        </w:tc>
        <w:tc>
          <w:tcPr>
            <w:tcW w:w="1317" w:type="dxa"/>
          </w:tcPr>
          <w:p w:rsidRPr="00F57E17" w:rsidR="00CA5EA3" w:rsidP="000449FE" w:rsidRDefault="00CA5EA3" w14:paraId="26FD3147" w14:textId="77777777">
            <w:pPr>
              <w:pStyle w:val="BodyText"/>
              <w:ind w:left="0"/>
              <w:jc w:val="center"/>
              <w:rPr>
                <w:rFonts w:ascii="Webdings" w:hAnsi="Webdings"/>
                <w:bCs/>
                <w:iCs/>
                <w:color w:val="808080"/>
                <w:sz w:val="32"/>
                <w:szCs w:val="20"/>
              </w:rPr>
            </w:pPr>
            <w:r w:rsidRPr="00F57E17">
              <w:rPr>
                <w:b/>
                <w:sz w:val="18"/>
              </w:rPr>
              <w:t>Requirement complete?</w:t>
            </w:r>
          </w:p>
        </w:tc>
      </w:tr>
      <w:tr w:rsidRPr="00F57E17" w:rsidR="00CA5EA3" w:rsidTr="00CF7D6A" w14:paraId="10551689" w14:textId="77777777">
        <w:trPr>
          <w:jc w:val="center"/>
        </w:trPr>
        <w:tc>
          <w:tcPr>
            <w:tcW w:w="6554" w:type="dxa"/>
          </w:tcPr>
          <w:p w:rsidRPr="00F57E17" w:rsidR="00CA5EA3" w:rsidP="00CF7D6A" w:rsidRDefault="00CA5EA3" w14:paraId="032394DA" w14:textId="77777777">
            <w:pPr>
              <w:pStyle w:val="BodyText"/>
              <w:ind w:left="0"/>
              <w:rPr>
                <w:b/>
              </w:rPr>
            </w:pPr>
            <w:r w:rsidRPr="00F57E17">
              <w:t>Attend a training session</w:t>
            </w:r>
          </w:p>
        </w:tc>
        <w:tc>
          <w:tcPr>
            <w:tcW w:w="1294" w:type="dxa"/>
          </w:tcPr>
          <w:p w:rsidRPr="00F57E17" w:rsidR="00CA5EA3" w:rsidP="000449FE" w:rsidRDefault="00CA5EA3" w14:paraId="07123362"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6049F551" w14:textId="77777777">
            <w:pPr>
              <w:pStyle w:val="BodyText"/>
              <w:ind w:left="0"/>
              <w:jc w:val="center"/>
              <w:rPr>
                <w:rFonts w:ascii="Webdings" w:hAnsi="Webdings"/>
                <w:bCs/>
                <w:iCs/>
                <w:color w:val="808080"/>
                <w:sz w:val="32"/>
                <w:szCs w:val="20"/>
              </w:rPr>
            </w:pPr>
          </w:p>
        </w:tc>
      </w:tr>
      <w:tr w:rsidRPr="00F57E17" w:rsidR="00CA5EA3" w:rsidTr="00CF7D6A" w14:paraId="04051AC6" w14:textId="77777777">
        <w:trPr>
          <w:trHeight w:val="482"/>
          <w:jc w:val="center"/>
        </w:trPr>
        <w:tc>
          <w:tcPr>
            <w:tcW w:w="6554" w:type="dxa"/>
          </w:tcPr>
          <w:p w:rsidRPr="00F57E17" w:rsidR="00CA5EA3" w:rsidP="00CF7D6A" w:rsidRDefault="00CA5EA3" w14:paraId="2B4E4277" w14:textId="77777777">
            <w:pPr>
              <w:pStyle w:val="BodyText"/>
              <w:ind w:left="0"/>
              <w:rPr>
                <w:b/>
              </w:rPr>
            </w:pPr>
            <w:r w:rsidRPr="00F57E17">
              <w:t>Be familiar with the key topics covered in this guide</w:t>
            </w:r>
          </w:p>
        </w:tc>
        <w:tc>
          <w:tcPr>
            <w:tcW w:w="1294" w:type="dxa"/>
          </w:tcPr>
          <w:p w:rsidRPr="00F57E17" w:rsidR="00CA5EA3" w:rsidP="000449FE" w:rsidRDefault="00CA5EA3" w14:paraId="745887A6"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0358E2E5" w14:textId="77777777">
            <w:pPr>
              <w:pStyle w:val="BodyText"/>
              <w:ind w:left="0"/>
              <w:jc w:val="center"/>
              <w:rPr>
                <w:rFonts w:ascii="Webdings" w:hAnsi="Webdings"/>
                <w:bCs/>
                <w:iCs/>
                <w:color w:val="808080"/>
                <w:sz w:val="32"/>
                <w:szCs w:val="20"/>
              </w:rPr>
            </w:pPr>
          </w:p>
        </w:tc>
      </w:tr>
      <w:tr w:rsidRPr="00F57E17" w:rsidR="00852174" w:rsidTr="00CF7D6A" w14:paraId="520D661D" w14:textId="77777777">
        <w:trPr>
          <w:trHeight w:val="482"/>
          <w:jc w:val="center"/>
        </w:trPr>
        <w:tc>
          <w:tcPr>
            <w:tcW w:w="6554" w:type="dxa"/>
          </w:tcPr>
          <w:p w:rsidRPr="00F57E17" w:rsidR="00852174" w:rsidP="00CF7D6A" w:rsidRDefault="00852174" w14:paraId="52E0DE84" w14:textId="77777777">
            <w:pPr>
              <w:pStyle w:val="BodyText"/>
              <w:ind w:left="0"/>
            </w:pPr>
            <w:r w:rsidRPr="00F57E17">
              <w:t>Understand that they are fully responsible for complying with Prudential’s requirements for information security</w:t>
            </w:r>
            <w:r w:rsidRPr="00F57E17" w:rsidR="002A6B3B">
              <w:t>, with said information</w:t>
            </w:r>
            <w:r w:rsidRPr="00F57E17">
              <w:t xml:space="preserve"> available in the ‘Information Security supporting poli</w:t>
            </w:r>
            <w:r w:rsidRPr="00F57E17" w:rsidR="002A6B3B">
              <w:t>cies and standards’ that support the Group policy</w:t>
            </w:r>
          </w:p>
        </w:tc>
        <w:tc>
          <w:tcPr>
            <w:tcW w:w="1294" w:type="dxa"/>
          </w:tcPr>
          <w:p w:rsidRPr="00F57E17" w:rsidR="00852174" w:rsidP="000449FE" w:rsidRDefault="002A6B3B" w14:paraId="17C55DD3" w14:textId="77777777">
            <w:pPr>
              <w:pStyle w:val="BodyText"/>
              <w:ind w:left="0"/>
              <w:jc w:val="center"/>
              <w:rPr>
                <w:rFonts w:ascii="Webdings" w:hAnsi="Webdings"/>
                <w:bCs/>
                <w:iCs/>
                <w:color w:val="C00000"/>
                <w:sz w:val="32"/>
                <w:szCs w:val="20"/>
              </w:rPr>
            </w:pPr>
            <w:r w:rsidRPr="00F57E17">
              <w:rPr>
                <w:rFonts w:ascii="Webdings" w:hAnsi="Webdings"/>
                <w:bCs/>
                <w:iCs/>
                <w:color w:val="C00000"/>
                <w:sz w:val="32"/>
                <w:szCs w:val="20"/>
              </w:rPr>
              <w:t></w:t>
            </w:r>
          </w:p>
        </w:tc>
        <w:tc>
          <w:tcPr>
            <w:tcW w:w="1317" w:type="dxa"/>
          </w:tcPr>
          <w:p w:rsidRPr="00F57E17" w:rsidR="00852174" w:rsidP="000449FE" w:rsidRDefault="00852174" w14:paraId="09AD2266" w14:textId="77777777">
            <w:pPr>
              <w:pStyle w:val="BodyText"/>
              <w:ind w:left="0"/>
              <w:jc w:val="center"/>
              <w:rPr>
                <w:rFonts w:ascii="Webdings" w:hAnsi="Webdings"/>
                <w:bCs/>
                <w:iCs/>
                <w:color w:val="808080"/>
                <w:sz w:val="32"/>
                <w:szCs w:val="20"/>
              </w:rPr>
            </w:pPr>
          </w:p>
        </w:tc>
      </w:tr>
      <w:tr w:rsidRPr="00F57E17" w:rsidR="00CA5EA3" w:rsidTr="00CF7D6A" w14:paraId="3C23566F" w14:textId="77777777">
        <w:trPr>
          <w:jc w:val="center"/>
        </w:trPr>
        <w:tc>
          <w:tcPr>
            <w:tcW w:w="7848" w:type="dxa"/>
            <w:gridSpan w:val="2"/>
            <w:shd w:val="clear" w:color="auto" w:fill="D9D9D9"/>
          </w:tcPr>
          <w:p w:rsidRPr="00F57E17" w:rsidR="00CA5EA3" w:rsidP="00CF7D6A" w:rsidRDefault="00CA5EA3" w14:paraId="6713562D" w14:textId="77777777">
            <w:pPr>
              <w:pStyle w:val="BodyText"/>
              <w:ind w:left="0"/>
              <w:rPr>
                <w:rFonts w:ascii="Webdings" w:hAnsi="Webdings"/>
                <w:b/>
                <w:bCs/>
                <w:iCs/>
                <w:color w:val="C00000"/>
                <w:sz w:val="32"/>
                <w:szCs w:val="20"/>
              </w:rPr>
            </w:pPr>
            <w:r w:rsidRPr="00F57E17">
              <w:rPr>
                <w:b/>
              </w:rPr>
              <w:t>Access requirements</w:t>
            </w:r>
          </w:p>
        </w:tc>
        <w:tc>
          <w:tcPr>
            <w:tcW w:w="1317" w:type="dxa"/>
            <w:shd w:val="clear" w:color="auto" w:fill="D9D9D9"/>
          </w:tcPr>
          <w:p w:rsidRPr="00F57E17" w:rsidR="00CA5EA3" w:rsidDel="00595940" w:rsidP="000449FE" w:rsidRDefault="00CA5EA3" w14:paraId="6BDDEEE9" w14:textId="77777777">
            <w:pPr>
              <w:pStyle w:val="BodyText"/>
              <w:ind w:left="0"/>
              <w:jc w:val="left"/>
              <w:rPr>
                <w:b/>
              </w:rPr>
            </w:pPr>
          </w:p>
        </w:tc>
      </w:tr>
      <w:tr w:rsidRPr="00F57E17" w:rsidR="00CA5EA3" w:rsidTr="00CF7D6A" w14:paraId="3B78BE91" w14:textId="77777777">
        <w:trPr>
          <w:jc w:val="center"/>
        </w:trPr>
        <w:tc>
          <w:tcPr>
            <w:tcW w:w="6554" w:type="dxa"/>
          </w:tcPr>
          <w:p w:rsidRPr="00F57E17" w:rsidR="00CA5EA3" w:rsidP="00CF7D6A" w:rsidRDefault="00CA5EA3" w14:paraId="32B7A87B" w14:textId="77777777">
            <w:pPr>
              <w:pStyle w:val="BodyText"/>
              <w:ind w:left="0"/>
            </w:pPr>
            <w:r w:rsidRPr="00F57E17">
              <w:t>Ensure that they have the access to the required geographies within the ICM</w:t>
            </w:r>
          </w:p>
        </w:tc>
        <w:tc>
          <w:tcPr>
            <w:tcW w:w="1294" w:type="dxa"/>
          </w:tcPr>
          <w:p w:rsidRPr="00F57E17" w:rsidR="00CA5EA3" w:rsidP="000449FE" w:rsidRDefault="00CA5EA3" w14:paraId="4AC74D73"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5AF31BA7" w14:textId="77777777">
            <w:pPr>
              <w:pStyle w:val="BodyText"/>
              <w:ind w:left="0"/>
              <w:jc w:val="center"/>
              <w:rPr>
                <w:rFonts w:ascii="Webdings" w:hAnsi="Webdings"/>
                <w:bCs/>
                <w:iCs/>
                <w:color w:val="C00000"/>
                <w:sz w:val="32"/>
                <w:szCs w:val="20"/>
              </w:rPr>
            </w:pPr>
          </w:p>
        </w:tc>
      </w:tr>
      <w:tr w:rsidRPr="00F57E17" w:rsidR="00CA5EA3" w:rsidTr="00CF7D6A" w14:paraId="5201FEFF" w14:textId="77777777">
        <w:trPr>
          <w:jc w:val="center"/>
        </w:trPr>
        <w:tc>
          <w:tcPr>
            <w:tcW w:w="6554" w:type="dxa"/>
          </w:tcPr>
          <w:p w:rsidRPr="00F57E17" w:rsidR="00CA5EA3" w:rsidP="00CF7D6A" w:rsidRDefault="00CA5EA3" w14:paraId="2233A5E8" w14:textId="77777777">
            <w:pPr>
              <w:pStyle w:val="BodyText"/>
              <w:ind w:left="0"/>
            </w:pPr>
            <w:r w:rsidRPr="00F57E17">
              <w:t>Ensure that they have been assigned a user name and password to logon</w:t>
            </w:r>
          </w:p>
        </w:tc>
        <w:tc>
          <w:tcPr>
            <w:tcW w:w="1294" w:type="dxa"/>
          </w:tcPr>
          <w:p w:rsidRPr="00F57E17" w:rsidR="00CA5EA3" w:rsidP="000449FE" w:rsidRDefault="00CA5EA3" w14:paraId="327077F8"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1FB731E6" w14:textId="77777777">
            <w:pPr>
              <w:pStyle w:val="BodyText"/>
              <w:ind w:left="0"/>
              <w:jc w:val="center"/>
              <w:rPr>
                <w:rFonts w:ascii="Webdings" w:hAnsi="Webdings"/>
                <w:bCs/>
                <w:iCs/>
                <w:color w:val="C00000"/>
                <w:sz w:val="32"/>
                <w:szCs w:val="20"/>
              </w:rPr>
            </w:pPr>
          </w:p>
        </w:tc>
      </w:tr>
      <w:tr w:rsidRPr="00F57E17" w:rsidR="00CA5EA3" w:rsidTr="00CF7D6A" w14:paraId="0C2942A0" w14:textId="77777777">
        <w:trPr>
          <w:jc w:val="center"/>
        </w:trPr>
        <w:tc>
          <w:tcPr>
            <w:tcW w:w="6554" w:type="dxa"/>
          </w:tcPr>
          <w:p w:rsidRPr="00F57E17" w:rsidR="00CA5EA3" w:rsidP="00CF7D6A" w:rsidRDefault="00CA5EA3" w14:paraId="31A0708D" w14:textId="77777777">
            <w:pPr>
              <w:pStyle w:val="BodyText"/>
              <w:ind w:left="0"/>
            </w:pPr>
            <w:r w:rsidRPr="00F57E17">
              <w:t>Live internet connection</w:t>
            </w:r>
          </w:p>
        </w:tc>
        <w:tc>
          <w:tcPr>
            <w:tcW w:w="1294" w:type="dxa"/>
          </w:tcPr>
          <w:p w:rsidRPr="00F57E17" w:rsidR="00CA5EA3" w:rsidP="000449FE" w:rsidRDefault="00CA5EA3" w14:paraId="730AAAFC" w14:textId="77777777">
            <w:pPr>
              <w:pStyle w:val="BodyText"/>
              <w:ind w:left="0"/>
              <w:jc w:val="center"/>
              <w:rPr>
                <w:rFonts w:ascii="Webdings" w:hAnsi="Webdings"/>
                <w:bCs/>
                <w:iCs/>
                <w:color w:val="C00000"/>
                <w:sz w:val="32"/>
                <w:szCs w:val="20"/>
              </w:rPr>
            </w:pPr>
            <w:r w:rsidRPr="00F57E17">
              <w:rPr>
                <w:rFonts w:ascii="Webdings" w:hAnsi="Webdings"/>
                <w:bCs/>
                <w:iCs/>
                <w:color w:val="C00000"/>
                <w:sz w:val="32"/>
                <w:szCs w:val="20"/>
              </w:rPr>
              <w:t></w:t>
            </w:r>
          </w:p>
        </w:tc>
        <w:tc>
          <w:tcPr>
            <w:tcW w:w="1317" w:type="dxa"/>
          </w:tcPr>
          <w:p w:rsidRPr="00F57E17" w:rsidR="00CA5EA3" w:rsidP="000449FE" w:rsidRDefault="00CA5EA3" w14:paraId="7B4E769C" w14:textId="77777777">
            <w:pPr>
              <w:pStyle w:val="BodyText"/>
              <w:ind w:left="0"/>
              <w:jc w:val="center"/>
              <w:rPr>
                <w:rFonts w:ascii="Webdings" w:hAnsi="Webdings"/>
                <w:bCs/>
                <w:iCs/>
                <w:color w:val="C00000"/>
                <w:sz w:val="32"/>
                <w:szCs w:val="20"/>
              </w:rPr>
            </w:pPr>
          </w:p>
        </w:tc>
      </w:tr>
      <w:tr w:rsidRPr="00F57E17" w:rsidR="00CA5EA3" w:rsidTr="00CF7D6A" w14:paraId="31E88A01" w14:textId="77777777">
        <w:trPr>
          <w:jc w:val="center"/>
        </w:trPr>
        <w:tc>
          <w:tcPr>
            <w:tcW w:w="7848" w:type="dxa"/>
            <w:gridSpan w:val="2"/>
            <w:shd w:val="clear" w:color="auto" w:fill="D9D9D9"/>
          </w:tcPr>
          <w:p w:rsidRPr="00F57E17" w:rsidR="00CA5EA3" w:rsidP="00CF7D6A" w:rsidRDefault="00CA5EA3" w14:paraId="25EDA2A8" w14:textId="77777777">
            <w:pPr>
              <w:pStyle w:val="BodyText"/>
              <w:ind w:left="0"/>
              <w:rPr>
                <w:rFonts w:ascii="Webdings" w:hAnsi="Webdings"/>
                <w:bCs/>
                <w:iCs/>
                <w:color w:val="C00000"/>
                <w:sz w:val="32"/>
                <w:szCs w:val="20"/>
              </w:rPr>
            </w:pPr>
            <w:r w:rsidRPr="00F57E17">
              <w:rPr>
                <w:b/>
              </w:rPr>
              <w:t>Background information and knowledge</w:t>
            </w:r>
          </w:p>
        </w:tc>
        <w:tc>
          <w:tcPr>
            <w:tcW w:w="1317" w:type="dxa"/>
            <w:shd w:val="clear" w:color="auto" w:fill="D9D9D9"/>
          </w:tcPr>
          <w:p w:rsidRPr="00F57E17" w:rsidR="00CA5EA3" w:rsidP="000449FE" w:rsidRDefault="00CA5EA3" w14:paraId="2885D928" w14:textId="77777777">
            <w:pPr>
              <w:pStyle w:val="BodyText"/>
              <w:ind w:left="0"/>
              <w:jc w:val="left"/>
              <w:rPr>
                <w:b/>
              </w:rPr>
            </w:pPr>
          </w:p>
        </w:tc>
      </w:tr>
      <w:tr w:rsidRPr="00F57E17" w:rsidR="00CA5EA3" w:rsidTr="00CF7D6A" w14:paraId="07DDFC18" w14:textId="77777777">
        <w:trPr>
          <w:jc w:val="center"/>
        </w:trPr>
        <w:tc>
          <w:tcPr>
            <w:tcW w:w="6554" w:type="dxa"/>
          </w:tcPr>
          <w:p w:rsidRPr="00F57E17" w:rsidR="00CA5EA3" w:rsidP="00CF7D6A" w:rsidRDefault="00CA5EA3" w14:paraId="4103243A" w14:textId="77777777">
            <w:pPr>
              <w:pStyle w:val="BodyText"/>
              <w:ind w:left="0"/>
            </w:pPr>
            <w:r w:rsidRPr="00F57E17">
              <w:t xml:space="preserve">Be familiar with the relevant GWOS documents and other supporting documentation </w:t>
            </w:r>
          </w:p>
        </w:tc>
        <w:tc>
          <w:tcPr>
            <w:tcW w:w="1294" w:type="dxa"/>
          </w:tcPr>
          <w:p w:rsidRPr="00F57E17" w:rsidR="00CA5EA3" w:rsidP="000449FE" w:rsidRDefault="00CA5EA3" w14:paraId="30919312" w14:textId="77777777">
            <w:pPr>
              <w:pStyle w:val="BodyText"/>
              <w:ind w:left="0"/>
              <w:jc w:val="center"/>
              <w:rPr>
                <w:rFonts w:ascii="Webdings" w:hAnsi="Webdings"/>
                <w:bCs/>
                <w:iCs/>
                <w:color w:val="C00000"/>
                <w:sz w:val="32"/>
                <w:szCs w:val="20"/>
              </w:rPr>
            </w:pPr>
            <w:r w:rsidRPr="00F57E17">
              <w:rPr>
                <w:rFonts w:ascii="Webdings" w:hAnsi="Webdings"/>
                <w:bCs/>
                <w:iCs/>
                <w:color w:val="C00000"/>
                <w:sz w:val="32"/>
                <w:szCs w:val="20"/>
              </w:rPr>
              <w:t></w:t>
            </w:r>
          </w:p>
        </w:tc>
        <w:tc>
          <w:tcPr>
            <w:tcW w:w="1317" w:type="dxa"/>
          </w:tcPr>
          <w:p w:rsidRPr="00F57E17" w:rsidR="00CA5EA3" w:rsidP="000449FE" w:rsidRDefault="00CA5EA3" w14:paraId="5BC3F6C0" w14:textId="77777777">
            <w:pPr>
              <w:pStyle w:val="BodyText"/>
              <w:ind w:left="0"/>
              <w:jc w:val="center"/>
              <w:rPr>
                <w:rFonts w:ascii="Webdings" w:hAnsi="Webdings"/>
                <w:bCs/>
                <w:iCs/>
                <w:color w:val="C00000"/>
                <w:sz w:val="32"/>
                <w:szCs w:val="20"/>
              </w:rPr>
            </w:pPr>
          </w:p>
        </w:tc>
      </w:tr>
      <w:tr w:rsidRPr="00F57E17" w:rsidR="00CA5EA3" w:rsidTr="00CF7D6A" w14:paraId="7F674497" w14:textId="77777777">
        <w:trPr>
          <w:jc w:val="center"/>
        </w:trPr>
        <w:tc>
          <w:tcPr>
            <w:tcW w:w="6554" w:type="dxa"/>
          </w:tcPr>
          <w:p w:rsidRPr="00F57E17" w:rsidR="00CA5EA3" w:rsidP="004D52C1" w:rsidRDefault="00CA5EA3" w14:paraId="6A1CDE1D" w14:textId="77777777">
            <w:pPr>
              <w:pStyle w:val="BodyText"/>
              <w:ind w:left="0"/>
            </w:pPr>
            <w:r w:rsidRPr="00F57E17">
              <w:t>Ensure they are familiar with the use of excel-based reporting templates such as the balance sheet tool</w:t>
            </w:r>
          </w:p>
        </w:tc>
        <w:tc>
          <w:tcPr>
            <w:tcW w:w="1294" w:type="dxa"/>
          </w:tcPr>
          <w:p w:rsidRPr="00F57E17" w:rsidR="00CA5EA3" w:rsidP="000449FE" w:rsidRDefault="00CA5EA3" w14:paraId="7081DD9E"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411FE37F" w14:textId="77777777">
            <w:pPr>
              <w:pStyle w:val="BodyText"/>
              <w:ind w:left="0"/>
              <w:jc w:val="center"/>
              <w:rPr>
                <w:rFonts w:ascii="Webdings" w:hAnsi="Webdings"/>
                <w:bCs/>
                <w:iCs/>
                <w:color w:val="C00000"/>
                <w:sz w:val="32"/>
                <w:szCs w:val="20"/>
              </w:rPr>
            </w:pPr>
          </w:p>
        </w:tc>
      </w:tr>
      <w:tr w:rsidRPr="00F57E17" w:rsidR="00CA5EA3" w:rsidTr="00315320" w14:paraId="09046AA5" w14:textId="77777777">
        <w:trPr>
          <w:trHeight w:val="1513"/>
          <w:jc w:val="center"/>
        </w:trPr>
        <w:tc>
          <w:tcPr>
            <w:tcW w:w="6554" w:type="dxa"/>
          </w:tcPr>
          <w:p w:rsidRPr="00F57E17" w:rsidR="00CA5EA3" w:rsidP="004D52C1" w:rsidRDefault="00CA5EA3" w14:paraId="37BF63AB" w14:textId="77777777">
            <w:pPr>
              <w:pStyle w:val="BodyText"/>
              <w:ind w:left="0"/>
            </w:pPr>
            <w:r w:rsidRPr="00F57E17">
              <w:t>Have a knowledge of their local BU processes regarding:</w:t>
            </w:r>
          </w:p>
          <w:p w:rsidRPr="00F57E17" w:rsidR="00CA5EA3" w:rsidP="00353571" w:rsidRDefault="00CA5EA3" w14:paraId="445F790D" w14:textId="77777777">
            <w:pPr>
              <w:pStyle w:val="BodyText"/>
              <w:numPr>
                <w:ilvl w:val="1"/>
                <w:numId w:val="186"/>
              </w:numPr>
              <w:spacing w:before="0"/>
              <w:ind w:left="0" w:hanging="283"/>
            </w:pPr>
            <w:r w:rsidRPr="00F57E17">
              <w:t xml:space="preserve">Heavy modelling </w:t>
            </w:r>
          </w:p>
          <w:p w:rsidRPr="00F57E17" w:rsidR="00CA5EA3" w:rsidP="00353571" w:rsidRDefault="00CA5EA3" w14:paraId="1DB3D113" w14:textId="77777777">
            <w:pPr>
              <w:pStyle w:val="BodyText"/>
              <w:numPr>
                <w:ilvl w:val="1"/>
                <w:numId w:val="186"/>
              </w:numPr>
              <w:spacing w:before="0"/>
              <w:ind w:left="0" w:hanging="283"/>
            </w:pPr>
            <w:r w:rsidRPr="00F57E17">
              <w:t xml:space="preserve">Risk drivers and modelling </w:t>
            </w:r>
          </w:p>
          <w:p w:rsidRPr="00F57E17" w:rsidR="00CA5EA3" w:rsidP="004C03FB" w:rsidRDefault="00CA5EA3" w14:paraId="16688837" w14:textId="77777777">
            <w:pPr>
              <w:pStyle w:val="BodyText"/>
              <w:numPr>
                <w:ilvl w:val="1"/>
                <w:numId w:val="186"/>
              </w:numPr>
              <w:spacing w:before="0"/>
              <w:ind w:left="0" w:hanging="283"/>
            </w:pPr>
            <w:r w:rsidRPr="00F57E17">
              <w:t>Scenario design (where relevant)</w:t>
            </w:r>
          </w:p>
        </w:tc>
        <w:tc>
          <w:tcPr>
            <w:tcW w:w="1294" w:type="dxa"/>
          </w:tcPr>
          <w:p w:rsidRPr="00F57E17" w:rsidR="00CA5EA3" w:rsidP="000449FE" w:rsidRDefault="00CA5EA3" w14:paraId="433E764E" w14:textId="77777777">
            <w:pPr>
              <w:pStyle w:val="BodyText"/>
              <w:ind w:left="0"/>
              <w:jc w:val="center"/>
            </w:pPr>
            <w:r w:rsidRPr="00F57E17">
              <w:rPr>
                <w:rFonts w:ascii="Webdings" w:hAnsi="Webdings"/>
                <w:bCs/>
                <w:iCs/>
                <w:color w:val="C00000"/>
                <w:sz w:val="32"/>
                <w:szCs w:val="20"/>
              </w:rPr>
              <w:t></w:t>
            </w:r>
          </w:p>
        </w:tc>
        <w:tc>
          <w:tcPr>
            <w:tcW w:w="1317" w:type="dxa"/>
          </w:tcPr>
          <w:p w:rsidRPr="00F57E17" w:rsidR="00CA5EA3" w:rsidP="000449FE" w:rsidRDefault="00CA5EA3" w14:paraId="4E4D5D62" w14:textId="77777777">
            <w:pPr>
              <w:pStyle w:val="BodyText"/>
              <w:ind w:left="0"/>
              <w:jc w:val="center"/>
              <w:rPr>
                <w:rFonts w:ascii="Webdings" w:hAnsi="Webdings"/>
                <w:bCs/>
                <w:iCs/>
                <w:color w:val="C00000"/>
                <w:sz w:val="32"/>
                <w:szCs w:val="20"/>
              </w:rPr>
            </w:pPr>
          </w:p>
        </w:tc>
      </w:tr>
      <w:tr w:rsidRPr="00F57E17" w:rsidR="00CA5EA3" w:rsidTr="00CF7D6A" w14:paraId="3596D037" w14:textId="77777777">
        <w:trPr>
          <w:jc w:val="center"/>
        </w:trPr>
        <w:tc>
          <w:tcPr>
            <w:tcW w:w="6554" w:type="dxa"/>
          </w:tcPr>
          <w:p w:rsidRPr="00F57E17" w:rsidR="00CA5EA3" w:rsidP="004D52C1" w:rsidRDefault="00CA5EA3" w14:paraId="097C00F4" w14:textId="77777777">
            <w:pPr>
              <w:pStyle w:val="BodyText"/>
              <w:ind w:left="0"/>
            </w:pPr>
            <w:r w:rsidRPr="00F57E17">
              <w:t>Familiarity with the purpose and requirements of the Solvency II regime and economic capital</w:t>
            </w:r>
          </w:p>
        </w:tc>
        <w:tc>
          <w:tcPr>
            <w:tcW w:w="1294" w:type="dxa"/>
          </w:tcPr>
          <w:p w:rsidRPr="00F57E17" w:rsidR="00CA5EA3" w:rsidP="002F38B3" w:rsidRDefault="00CA5EA3" w14:paraId="753D4F47" w14:textId="77777777">
            <w:pPr>
              <w:pStyle w:val="BodyText"/>
              <w:ind w:left="0"/>
              <w:jc w:val="center"/>
              <w:rPr>
                <w:b/>
              </w:rPr>
            </w:pPr>
            <w:r w:rsidRPr="00F57E17">
              <w:rPr>
                <w:rFonts w:ascii="Webdings" w:hAnsi="Webdings"/>
                <w:bCs/>
                <w:iCs/>
                <w:color w:val="808080"/>
                <w:sz w:val="32"/>
                <w:szCs w:val="20"/>
              </w:rPr>
              <w:t></w:t>
            </w:r>
          </w:p>
        </w:tc>
        <w:tc>
          <w:tcPr>
            <w:tcW w:w="1317" w:type="dxa"/>
          </w:tcPr>
          <w:p w:rsidRPr="00F57E17" w:rsidR="00CA5EA3" w:rsidP="000449FE" w:rsidRDefault="00CA5EA3" w14:paraId="4C17514D" w14:textId="77777777">
            <w:pPr>
              <w:pStyle w:val="BodyText"/>
              <w:ind w:left="0"/>
              <w:rPr>
                <w:b/>
              </w:rPr>
            </w:pPr>
          </w:p>
        </w:tc>
      </w:tr>
      <w:tr w:rsidRPr="00F57E17" w:rsidR="00CA5EA3" w:rsidTr="00CF7D6A" w14:paraId="5B749D6D" w14:textId="77777777">
        <w:trPr>
          <w:jc w:val="center"/>
        </w:trPr>
        <w:tc>
          <w:tcPr>
            <w:tcW w:w="6554" w:type="dxa"/>
            <w:shd w:val="clear" w:color="auto" w:fill="D9D9D9"/>
          </w:tcPr>
          <w:p w:rsidRPr="00F57E17" w:rsidR="00CA5EA3" w:rsidP="004D52C1" w:rsidRDefault="00CA5EA3" w14:paraId="75BE8E44" w14:textId="77777777">
            <w:pPr>
              <w:pStyle w:val="BodyText"/>
              <w:ind w:left="0"/>
              <w:rPr>
                <w:b/>
              </w:rPr>
            </w:pPr>
            <w:r w:rsidRPr="00F57E17">
              <w:rPr>
                <w:b/>
              </w:rPr>
              <w:t>Skills</w:t>
            </w:r>
          </w:p>
        </w:tc>
        <w:tc>
          <w:tcPr>
            <w:tcW w:w="1294" w:type="dxa"/>
            <w:shd w:val="clear" w:color="auto" w:fill="D9D9D9"/>
          </w:tcPr>
          <w:p w:rsidRPr="00F57E17" w:rsidR="00CA5EA3" w:rsidP="000449FE" w:rsidRDefault="00CA5EA3" w14:paraId="2A64C110" w14:textId="77777777">
            <w:pPr>
              <w:pStyle w:val="BodyText"/>
              <w:ind w:left="0"/>
              <w:rPr>
                <w:b/>
              </w:rPr>
            </w:pPr>
          </w:p>
        </w:tc>
        <w:tc>
          <w:tcPr>
            <w:tcW w:w="1317" w:type="dxa"/>
            <w:shd w:val="clear" w:color="auto" w:fill="D9D9D9"/>
          </w:tcPr>
          <w:p w:rsidRPr="00F57E17" w:rsidR="00CA5EA3" w:rsidP="000449FE" w:rsidRDefault="00CA5EA3" w14:paraId="764F4E1D" w14:textId="77777777">
            <w:pPr>
              <w:pStyle w:val="BodyText"/>
              <w:ind w:left="0"/>
              <w:rPr>
                <w:b/>
              </w:rPr>
            </w:pPr>
          </w:p>
        </w:tc>
      </w:tr>
      <w:tr w:rsidRPr="00F57E17" w:rsidR="00CA5EA3" w:rsidTr="00CF7D6A" w14:paraId="2FE2ABC3" w14:textId="77777777">
        <w:trPr>
          <w:jc w:val="center"/>
        </w:trPr>
        <w:tc>
          <w:tcPr>
            <w:tcW w:w="6554" w:type="dxa"/>
            <w:shd w:val="clear" w:color="auto" w:fill="auto"/>
          </w:tcPr>
          <w:p w:rsidRPr="00F57E17" w:rsidR="00CA5EA3" w:rsidP="004D52C1" w:rsidRDefault="00CA5EA3" w14:paraId="23C85835" w14:textId="77777777">
            <w:pPr>
              <w:pStyle w:val="BodyText"/>
              <w:ind w:left="0"/>
            </w:pPr>
            <w:r w:rsidRPr="00F57E17">
              <w:t>Working knowledge of Excel</w:t>
            </w:r>
          </w:p>
        </w:tc>
        <w:tc>
          <w:tcPr>
            <w:tcW w:w="1294" w:type="dxa"/>
            <w:shd w:val="clear" w:color="auto" w:fill="auto"/>
          </w:tcPr>
          <w:p w:rsidRPr="00F57E17" w:rsidR="00CA5EA3" w:rsidP="002F38B3" w:rsidRDefault="00CA5EA3" w14:paraId="57ECBB86" w14:textId="77777777">
            <w:pPr>
              <w:pStyle w:val="BodyText"/>
              <w:ind w:hanging="435"/>
              <w:jc w:val="center"/>
              <w:rPr>
                <w:b/>
              </w:rPr>
            </w:pPr>
            <w:r w:rsidRPr="00F57E17">
              <w:rPr>
                <w:rFonts w:ascii="Webdings" w:hAnsi="Webdings"/>
                <w:bCs/>
                <w:iCs/>
                <w:color w:val="808080"/>
                <w:sz w:val="32"/>
                <w:szCs w:val="20"/>
              </w:rPr>
              <w:t></w:t>
            </w:r>
          </w:p>
        </w:tc>
        <w:tc>
          <w:tcPr>
            <w:tcW w:w="1317" w:type="dxa"/>
          </w:tcPr>
          <w:p w:rsidRPr="00F57E17" w:rsidR="00CA5EA3" w:rsidP="000449FE" w:rsidRDefault="00CA5EA3" w14:paraId="2FE2EE74" w14:textId="77777777">
            <w:pPr>
              <w:pStyle w:val="BodyText"/>
              <w:ind w:left="0"/>
              <w:rPr>
                <w:b/>
              </w:rPr>
            </w:pPr>
          </w:p>
        </w:tc>
      </w:tr>
      <w:tr w:rsidRPr="00F57E17" w:rsidR="00CA5EA3" w:rsidTr="00CF7D6A" w14:paraId="0CBDC5FE" w14:textId="77777777">
        <w:trPr>
          <w:jc w:val="center"/>
        </w:trPr>
        <w:tc>
          <w:tcPr>
            <w:tcW w:w="6554" w:type="dxa"/>
            <w:shd w:val="clear" w:color="auto" w:fill="auto"/>
          </w:tcPr>
          <w:p w:rsidRPr="00F57E17" w:rsidR="00CA5EA3" w:rsidP="004D52C1" w:rsidRDefault="00CA5EA3" w14:paraId="25E42697" w14:textId="77777777">
            <w:pPr>
              <w:pStyle w:val="BodyText"/>
              <w:ind w:left="0"/>
              <w:rPr>
                <w:b/>
              </w:rPr>
            </w:pPr>
            <w:r w:rsidRPr="00F57E17">
              <w:t xml:space="preserve">Have a working knowledge of programming languages such as </w:t>
            </w:r>
            <w:r w:rsidRPr="00F57E17" w:rsidR="007539CC">
              <w:t>C++</w:t>
            </w:r>
          </w:p>
        </w:tc>
        <w:tc>
          <w:tcPr>
            <w:tcW w:w="1294" w:type="dxa"/>
            <w:shd w:val="clear" w:color="auto" w:fill="auto"/>
          </w:tcPr>
          <w:p w:rsidRPr="00F57E17" w:rsidR="00CA5EA3" w:rsidP="001325D4" w:rsidRDefault="00CA5EA3" w14:paraId="3CA94506" w14:textId="77777777">
            <w:pPr>
              <w:pStyle w:val="BodyText"/>
              <w:ind w:hanging="435"/>
              <w:jc w:val="center"/>
              <w:rPr>
                <w:b/>
              </w:rPr>
            </w:pPr>
            <w:r w:rsidRPr="00F57E17">
              <w:rPr>
                <w:rFonts w:ascii="Webdings" w:hAnsi="Webdings"/>
                <w:bCs/>
                <w:iCs/>
                <w:color w:val="808080"/>
                <w:sz w:val="32"/>
                <w:szCs w:val="20"/>
              </w:rPr>
              <w:t></w:t>
            </w:r>
          </w:p>
        </w:tc>
        <w:tc>
          <w:tcPr>
            <w:tcW w:w="1317" w:type="dxa"/>
          </w:tcPr>
          <w:p w:rsidRPr="00F57E17" w:rsidR="00CA5EA3" w:rsidP="000449FE" w:rsidRDefault="00CA5EA3" w14:paraId="44C9CCAC" w14:textId="77777777">
            <w:pPr>
              <w:pStyle w:val="BodyText"/>
              <w:ind w:left="0"/>
              <w:rPr>
                <w:b/>
              </w:rPr>
            </w:pPr>
          </w:p>
        </w:tc>
      </w:tr>
    </w:tbl>
    <w:p w:rsidRPr="00F57E17" w:rsidR="002F5A31" w:rsidP="002F5A31" w:rsidRDefault="002F5A31" w14:paraId="67615D24" w14:textId="77777777">
      <w:pPr>
        <w:pStyle w:val="Heading2"/>
        <w:tabs>
          <w:tab w:val="clear" w:pos="1134"/>
        </w:tabs>
        <w:ind w:left="0" w:firstLine="0"/>
      </w:pPr>
      <w:r w:rsidRPr="00F57E17">
        <w:br w:type="page"/>
      </w:r>
      <w:bookmarkStart w:name="_Toc58474459" w:id="55"/>
      <w:bookmarkStart w:name="_Toc58481132" w:id="56"/>
      <w:bookmarkStart w:name="_Toc114825464" w:id="57"/>
      <w:r w:rsidRPr="00F57E17">
        <w:lastRenderedPageBreak/>
        <w:t>1.6 User assistance</w:t>
      </w:r>
      <w:bookmarkEnd w:id="55"/>
      <w:bookmarkEnd w:id="56"/>
      <w:bookmarkEnd w:id="57"/>
    </w:p>
    <w:p w:rsidRPr="00F57E17" w:rsidR="002F5A31" w:rsidP="002F5A31" w:rsidRDefault="002F5A31" w14:paraId="1D3F0CF1" w14:textId="77777777">
      <w:pPr>
        <w:pStyle w:val="BodyText"/>
        <w:ind w:left="0"/>
      </w:pPr>
      <w:r w:rsidRPr="00F57E17">
        <w:t>All local business units and GHO have experienced users</w:t>
      </w:r>
      <w:r w:rsidRPr="00F57E17" w:rsidR="007539CC">
        <w:t xml:space="preserve"> (local champions)</w:t>
      </w:r>
      <w:r w:rsidRPr="00F57E17">
        <w:t xml:space="preserve"> who should be the first port of call for any issues involving the ICM interface. If users cannot get their issues resolved locally, they should then raise a ticket initially with the </w:t>
      </w:r>
      <w:r w:rsidRPr="00F57E17" w:rsidR="00D917DB">
        <w:t>ICM Support Team</w:t>
      </w:r>
      <w:r w:rsidRPr="00F57E17">
        <w:t>.</w:t>
      </w:r>
    </w:p>
    <w:p w:rsidRPr="00F57E17" w:rsidR="002F5A31" w:rsidP="002F5A31" w:rsidRDefault="002F5A31" w14:paraId="16E02B62" w14:textId="77777777">
      <w:pPr>
        <w:pStyle w:val="BodyText"/>
        <w:ind w:left="0"/>
      </w:pPr>
      <w:r w:rsidRPr="00F57E17">
        <w:t xml:space="preserve">The </w:t>
      </w:r>
      <w:r w:rsidRPr="00F57E17" w:rsidR="0090417E">
        <w:t>ICM Support Team</w:t>
      </w:r>
      <w:r w:rsidRPr="00F57E17">
        <w:t xml:space="preserve"> will aim to resolve any user issues and will escalate if required to the GHO </w:t>
      </w:r>
      <w:r w:rsidRPr="00F57E17" w:rsidR="00C77506">
        <w:t xml:space="preserve">ICM Subject Matter Expert (SME). </w:t>
      </w:r>
    </w:p>
    <w:p w:rsidRPr="00F57E17" w:rsidR="00C77506" w:rsidP="002F5A31" w:rsidRDefault="00C77506" w14:paraId="30ECFA10" w14:textId="77777777">
      <w:pPr>
        <w:pStyle w:val="BodyText"/>
        <w:ind w:left="0"/>
      </w:pPr>
      <w:r w:rsidRPr="00F57E17">
        <w:t>This will aid in tracking all ICM issues to resolution in the most efficient manner.</w:t>
      </w:r>
    </w:p>
    <w:p w:rsidRPr="00F57E17" w:rsidR="00C77506" w:rsidP="002F5A31" w:rsidRDefault="00C77506" w14:paraId="0E41F8C7" w14:textId="77777777">
      <w:pPr>
        <w:pStyle w:val="BodyText"/>
        <w:ind w:left="0"/>
        <w:sectPr w:rsidRPr="00F57E17" w:rsidR="00C77506" w:rsidSect="005B6CA8">
          <w:pgSz w:w="11907" w:h="16840" w:orient="portrait" w:code="9"/>
          <w:pgMar w:top="1440" w:right="1440" w:bottom="1440" w:left="1440" w:header="720" w:footer="720" w:gutter="0"/>
          <w:cols w:space="708"/>
          <w:docGrid w:linePitch="360"/>
        </w:sectPr>
      </w:pPr>
    </w:p>
    <w:p w:rsidRPr="00F57E17" w:rsidR="00CA5EA3" w:rsidP="00CA5EA3" w:rsidRDefault="00CA5EA3" w14:paraId="13F1B047" w14:textId="77777777">
      <w:pPr>
        <w:pStyle w:val="BodyText"/>
        <w:rPr>
          <w:sz w:val="22"/>
        </w:rPr>
      </w:pPr>
    </w:p>
    <w:p w:rsidRPr="00DB05E2" w:rsidR="00871054" w:rsidP="009341A5" w:rsidRDefault="00871054" w14:paraId="3A04604C" w14:textId="77777777">
      <w:pPr>
        <w:pStyle w:val="ManualTitle"/>
        <w:tabs>
          <w:tab w:val="left" w:pos="6521"/>
        </w:tabs>
        <w:jc w:val="both"/>
        <w:rPr>
          <w:b w:val="0"/>
          <w:color w:val="FF0000"/>
        </w:rPr>
      </w:pPr>
    </w:p>
    <w:p w:rsidRPr="00DB05E2" w:rsidR="00871054" w:rsidP="00D55DA7" w:rsidRDefault="00871054" w14:paraId="54EF088B" w14:textId="77777777">
      <w:pPr>
        <w:pStyle w:val="ManualTitle"/>
        <w:jc w:val="both"/>
        <w:rPr>
          <w:b w:val="0"/>
          <w:color w:val="FF0000"/>
        </w:rPr>
      </w:pPr>
    </w:p>
    <w:p w:rsidRPr="00DB05E2" w:rsidR="00871054" w:rsidP="00D55DA7" w:rsidRDefault="00871054" w14:paraId="71279A87" w14:textId="77777777">
      <w:pPr>
        <w:pStyle w:val="ManualTitle"/>
        <w:jc w:val="both"/>
        <w:rPr>
          <w:b w:val="0"/>
          <w:color w:val="FF0000"/>
        </w:rPr>
      </w:pPr>
    </w:p>
    <w:p w:rsidRPr="00DB05E2" w:rsidR="00871054" w:rsidP="00D55DA7" w:rsidRDefault="00871054" w14:paraId="17602BAD" w14:textId="77777777">
      <w:pPr>
        <w:pStyle w:val="ManualTitle"/>
        <w:jc w:val="both"/>
        <w:rPr>
          <w:b w:val="0"/>
          <w:color w:val="FF0000"/>
        </w:rPr>
      </w:pPr>
    </w:p>
    <w:p w:rsidRPr="00DB05E2" w:rsidR="00871054" w:rsidP="00D55DA7" w:rsidRDefault="00871054" w14:paraId="5F783E6C" w14:textId="77777777">
      <w:pPr>
        <w:pStyle w:val="ManualTitle"/>
        <w:jc w:val="both"/>
        <w:rPr>
          <w:b w:val="0"/>
          <w:color w:val="FF0000"/>
        </w:rPr>
      </w:pPr>
    </w:p>
    <w:p w:rsidRPr="00DB05E2" w:rsidR="00871054" w:rsidP="00D55DA7" w:rsidRDefault="00871054" w14:paraId="22FFA661" w14:textId="77777777">
      <w:pPr>
        <w:pStyle w:val="ManualTitle"/>
        <w:jc w:val="both"/>
        <w:rPr>
          <w:b w:val="0"/>
          <w:color w:val="FF0000"/>
        </w:rPr>
      </w:pPr>
    </w:p>
    <w:p w:rsidRPr="00DB05E2" w:rsidR="00871054" w:rsidP="00D55DA7" w:rsidRDefault="00871054" w14:paraId="449E955B" w14:textId="77777777">
      <w:pPr>
        <w:pStyle w:val="ManualTitle"/>
        <w:jc w:val="both"/>
        <w:rPr>
          <w:b w:val="0"/>
          <w:color w:val="FF0000"/>
        </w:rPr>
      </w:pPr>
    </w:p>
    <w:p w:rsidRPr="00DB05E2" w:rsidR="00330269" w:rsidP="00330269" w:rsidRDefault="00997257" w14:paraId="12D48DCB" w14:textId="77777777">
      <w:pPr>
        <w:pStyle w:val="ManualTitle"/>
        <w:jc w:val="both"/>
        <w:rPr>
          <w:b w:val="0"/>
          <w:color w:val="FF0000"/>
        </w:rPr>
      </w:pPr>
      <w:r w:rsidRPr="00F57E17">
        <w:rPr>
          <w:b w:val="0"/>
          <w:color w:val="FF0000"/>
        </w:rPr>
        <w:t>Chapter</w:t>
      </w:r>
      <w:r w:rsidRPr="00DB05E2" w:rsidR="00330269">
        <w:rPr>
          <w:b w:val="0"/>
          <w:color w:val="FF0000"/>
        </w:rPr>
        <w:t xml:space="preserve"> 2</w:t>
      </w:r>
    </w:p>
    <w:p w:rsidRPr="00DB05E2" w:rsidR="00330269" w:rsidP="00330269" w:rsidRDefault="00330269" w14:paraId="7F504E07" w14:textId="77777777">
      <w:pPr>
        <w:pStyle w:val="ManualTitle"/>
        <w:jc w:val="both"/>
        <w:rPr>
          <w:b w:val="0"/>
          <w:color w:val="FF0000"/>
        </w:rPr>
      </w:pPr>
      <w:r w:rsidRPr="00F57E17">
        <w:rPr>
          <w:b w:val="0"/>
          <w:color w:val="FF0000"/>
        </w:rPr>
        <w:t>Summary</w:t>
      </w:r>
      <w:r w:rsidRPr="00DB05E2">
        <w:rPr>
          <w:b w:val="0"/>
          <w:color w:val="FF0000"/>
        </w:rPr>
        <w:t xml:space="preserve"> of common business processes</w:t>
      </w:r>
    </w:p>
    <w:p w:rsidRPr="00F57E17" w:rsidR="00E86093" w:rsidP="00E86093" w:rsidRDefault="00E86093" w14:paraId="46CE65F8" w14:textId="77777777">
      <w:pPr>
        <w:rPr>
          <w:b/>
          <w:sz w:val="24"/>
        </w:rPr>
      </w:pPr>
      <w:r w:rsidRPr="00F57E17">
        <w:rPr>
          <w:b/>
          <w:sz w:val="24"/>
        </w:rPr>
        <w:br w:type="page"/>
      </w:r>
      <w:r w:rsidRPr="00F57E17">
        <w:rPr>
          <w:b/>
          <w:sz w:val="24"/>
        </w:rPr>
        <w:lastRenderedPageBreak/>
        <w:t>Chapter objectives</w:t>
      </w:r>
    </w:p>
    <w:p w:rsidRPr="00F57E17" w:rsidR="00E86093" w:rsidP="00E86093" w:rsidRDefault="00916FF7" w14:paraId="772AA5A5" w14:textId="19993660">
      <w:pPr>
        <w:pStyle w:val="BodyText"/>
      </w:pPr>
      <w:r w:rsidRPr="003336ED">
        <w:rPr>
          <w:b/>
          <w:noProof/>
          <w:color w:val="C00000"/>
          <w:sz w:val="28"/>
        </w:rPr>
        <mc:AlternateContent>
          <mc:Choice Requires="wps">
            <w:drawing>
              <wp:anchor distT="0" distB="0" distL="114300" distR="114300" simplePos="0" relativeHeight="251658543" behindDoc="0" locked="0" layoutInCell="1" allowOverlap="1" wp14:anchorId="3F76DBB4" wp14:editId="2B3E8C4D">
                <wp:simplePos x="0" y="0"/>
                <wp:positionH relativeFrom="column">
                  <wp:posOffset>-31750</wp:posOffset>
                </wp:positionH>
                <wp:positionV relativeFrom="paragraph">
                  <wp:posOffset>32385</wp:posOffset>
                </wp:positionV>
                <wp:extent cx="6068060" cy="3871595"/>
                <wp:effectExtent l="76200" t="57150" r="85090" b="90805"/>
                <wp:wrapNone/>
                <wp:docPr id="246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87159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E86093" w:rsidRDefault="00E84082" w14:paraId="4051559C" w14:textId="77777777">
                            <w:pPr>
                              <w:pStyle w:val="BodyText"/>
                              <w:rPr>
                                <w:i/>
                              </w:rPr>
                            </w:pPr>
                            <w:r w:rsidRPr="005924F2">
                              <w:rPr>
                                <w:i/>
                              </w:rPr>
                              <w:t xml:space="preserve">By the end of this </w:t>
                            </w:r>
                            <w:r>
                              <w:rPr>
                                <w:i/>
                              </w:rPr>
                              <w:t>chapter</w:t>
                            </w:r>
                            <w:r w:rsidRPr="005924F2">
                              <w:rPr>
                                <w:i/>
                              </w:rPr>
                              <w:t xml:space="preserve"> you will have</w:t>
                            </w:r>
                            <w:r>
                              <w:rPr>
                                <w:i/>
                              </w:rPr>
                              <w:t>:</w:t>
                            </w:r>
                          </w:p>
                          <w:p w:rsidR="00E84082" w:rsidP="00E86093" w:rsidRDefault="00E84082" w14:paraId="0B4E221C" w14:textId="77777777">
                            <w:pPr>
                              <w:numPr>
                                <w:ilvl w:val="0"/>
                                <w:numId w:val="36"/>
                              </w:numPr>
                              <w:rPr>
                                <w:b/>
                                <w:i/>
                                <w:szCs w:val="22"/>
                              </w:rPr>
                            </w:pPr>
                            <w:r>
                              <w:rPr>
                                <w:b/>
                                <w:i/>
                                <w:szCs w:val="22"/>
                              </w:rPr>
                              <w:t>l</w:t>
                            </w:r>
                            <w:r w:rsidRPr="00E86093">
                              <w:rPr>
                                <w:b/>
                                <w:i/>
                                <w:szCs w:val="22"/>
                              </w:rPr>
                              <w:t>earned on a high level how external systems and tools interact with the ICM</w:t>
                            </w:r>
                          </w:p>
                          <w:p w:rsidRPr="00E86093" w:rsidR="00E84082" w:rsidP="00E86093" w:rsidRDefault="00E84082" w14:paraId="4F7F36E1" w14:textId="77777777">
                            <w:pPr>
                              <w:numPr>
                                <w:ilvl w:val="0"/>
                                <w:numId w:val="36"/>
                              </w:numPr>
                              <w:rPr>
                                <w:b/>
                                <w:i/>
                                <w:szCs w:val="22"/>
                              </w:rPr>
                            </w:pPr>
                            <w:r>
                              <w:rPr>
                                <w:b/>
                                <w:i/>
                                <w:szCs w:val="22"/>
                              </w:rPr>
                              <w:t>d</w:t>
                            </w:r>
                            <w:r w:rsidRPr="00E86093">
                              <w:rPr>
                                <w:b/>
                                <w:i/>
                                <w:szCs w:val="22"/>
                              </w:rPr>
                              <w:t>eveloped an understanding of the end to end business processes central to the ICM</w:t>
                            </w:r>
                          </w:p>
                          <w:p w:rsidR="00E84082" w:rsidP="00E86093" w:rsidRDefault="00E84082" w14:paraId="5E69441B" w14:textId="77777777">
                            <w:pPr>
                              <w:pStyle w:val="BodyText"/>
                              <w:ind w:left="720"/>
                              <w:jc w:val="left"/>
                            </w:pPr>
                            <w:r>
                              <w:t>2.1 End to end business process model</w:t>
                            </w:r>
                            <w:r w:rsidRPr="00E86093">
                              <w:t xml:space="preserve"> </w:t>
                            </w:r>
                          </w:p>
                          <w:p w:rsidR="00E84082" w:rsidP="00E86093" w:rsidRDefault="00E84082" w14:paraId="0766AF02" w14:textId="77777777">
                            <w:pPr>
                              <w:pStyle w:val="BodyText"/>
                              <w:ind w:left="720"/>
                              <w:jc w:val="left"/>
                            </w:pPr>
                            <w:r>
                              <w:t>2.2 The link between the ICM and external systems</w:t>
                            </w:r>
                          </w:p>
                          <w:p w:rsidR="00E84082" w:rsidP="00E86093" w:rsidRDefault="00E84082" w14:paraId="0954821F" w14:textId="77777777">
                            <w:pPr>
                              <w:pStyle w:val="BodyText"/>
                              <w:ind w:left="0" w:firstLine="720"/>
                              <w:jc w:val="left"/>
                            </w:pPr>
                            <w:r>
                              <w:t>2.3 Tagging</w:t>
                            </w:r>
                          </w:p>
                          <w:p w:rsidR="00E84082" w:rsidP="00E86093" w:rsidRDefault="00E84082" w14:paraId="0A10A10D" w14:textId="77777777">
                            <w:pPr>
                              <w:numPr>
                                <w:ilvl w:val="0"/>
                                <w:numId w:val="36"/>
                              </w:numPr>
                              <w:rPr>
                                <w:b/>
                                <w:i/>
                                <w:szCs w:val="22"/>
                              </w:rPr>
                            </w:pPr>
                            <w:r>
                              <w:rPr>
                                <w:b/>
                                <w:i/>
                                <w:szCs w:val="22"/>
                              </w:rPr>
                              <w:t>w</w:t>
                            </w:r>
                            <w:r w:rsidRPr="00E86093">
                              <w:rPr>
                                <w:b/>
                                <w:i/>
                                <w:szCs w:val="22"/>
                              </w:rPr>
                              <w:t>orked through the lower level business processes required to run the ICM</w:t>
                            </w:r>
                          </w:p>
                          <w:p w:rsidR="00E84082" w:rsidP="00E86093" w:rsidRDefault="00E84082" w14:paraId="3AFF35A2" w14:textId="77777777">
                            <w:pPr>
                              <w:ind w:left="720"/>
                              <w:rPr>
                                <w:szCs w:val="22"/>
                              </w:rPr>
                            </w:pPr>
                            <w:r>
                              <w:rPr>
                                <w:szCs w:val="22"/>
                              </w:rPr>
                              <w:t>2.4 Scenario set production</w:t>
                            </w:r>
                          </w:p>
                          <w:p w:rsidR="00E84082" w:rsidP="00E86093" w:rsidRDefault="00E84082" w14:paraId="6BB94D62" w14:textId="77777777">
                            <w:pPr>
                              <w:ind w:left="720"/>
                              <w:rPr>
                                <w:szCs w:val="22"/>
                              </w:rPr>
                            </w:pPr>
                            <w:r>
                              <w:rPr>
                                <w:szCs w:val="22"/>
                              </w:rPr>
                              <w:t>2.5 Nesting process</w:t>
                            </w:r>
                          </w:p>
                          <w:p w:rsidR="00E84082" w:rsidP="00E86093" w:rsidRDefault="00E84082" w14:paraId="3EDA9805" w14:textId="77777777">
                            <w:pPr>
                              <w:ind w:left="720"/>
                              <w:rPr>
                                <w:szCs w:val="22"/>
                              </w:rPr>
                            </w:pPr>
                            <w:r>
                              <w:rPr>
                                <w:szCs w:val="22"/>
                              </w:rPr>
                              <w:t>2.6 Run infrastructure</w:t>
                            </w:r>
                          </w:p>
                          <w:p w:rsidR="00E84082" w:rsidP="00E86093" w:rsidRDefault="00E84082" w14:paraId="6306D58D" w14:textId="77777777">
                            <w:pPr>
                              <w:ind w:left="720"/>
                              <w:rPr>
                                <w:szCs w:val="22"/>
                              </w:rPr>
                            </w:pPr>
                            <w:r>
                              <w:rPr>
                                <w:szCs w:val="22"/>
                              </w:rPr>
                              <w:t>2.7 Full run process</w:t>
                            </w:r>
                          </w:p>
                          <w:p w:rsidR="00E84082" w:rsidP="00E86093" w:rsidRDefault="00E84082" w14:paraId="183B64FB" w14:textId="77777777">
                            <w:pPr>
                              <w:ind w:left="720"/>
                              <w:rPr>
                                <w:szCs w:val="22"/>
                              </w:rPr>
                            </w:pPr>
                            <w:r>
                              <w:rPr>
                                <w:szCs w:val="22"/>
                              </w:rPr>
                              <w:t>2.8 Entity set validation and nesting implications</w:t>
                            </w:r>
                          </w:p>
                          <w:p w:rsidRPr="00E86093" w:rsidR="00E84082" w:rsidP="00E86093" w:rsidRDefault="00E84082" w14:paraId="399DB418" w14:textId="77777777">
                            <w:pPr>
                              <w:ind w:left="720"/>
                              <w:rPr>
                                <w:szCs w:val="22"/>
                              </w:rPr>
                            </w:pPr>
                            <w:r>
                              <w:rPr>
                                <w:szCs w:val="22"/>
                              </w:rPr>
                              <w:t>2.9 Validation and lock down process</w:t>
                            </w:r>
                          </w:p>
                          <w:p w:rsidRPr="00E86093" w:rsidR="00E84082" w:rsidP="00E86093" w:rsidRDefault="00E84082" w14:paraId="7212DE6C" w14:textId="77777777">
                            <w:pPr>
                              <w:ind w:left="720"/>
                              <w:rPr>
                                <w:b/>
                                <w:i/>
                                <w:szCs w:val="22"/>
                              </w:rPr>
                            </w:pPr>
                          </w:p>
                          <w:p w:rsidR="00E84082" w:rsidP="00E86093" w:rsidRDefault="00E84082" w14:paraId="58EBD00A" w14:textId="77777777">
                            <w:pPr>
                              <w:pStyle w:val="BodyText"/>
                              <w:ind w:left="1560" w:hanging="426"/>
                              <w:jc w:val="left"/>
                              <w:rPr>
                                <w:color w:val="000000"/>
                              </w:rPr>
                            </w:pPr>
                          </w:p>
                          <w:p w:rsidRPr="003E0F2F" w:rsidR="00E84082" w:rsidP="00E86093" w:rsidRDefault="00E84082" w14:paraId="699904BE" w14:textId="77777777">
                            <w:pPr>
                              <w:pStyle w:val="BodyText"/>
                              <w:ind w:left="1560" w:hanging="426"/>
                              <w:jc w:val="left"/>
                              <w:rPr>
                                <w:color w:val="000000"/>
                              </w:rPr>
                            </w:pPr>
                          </w:p>
                          <w:p w:rsidRPr="002233C0" w:rsidR="00E84082" w:rsidP="00E86093" w:rsidRDefault="00E84082" w14:paraId="2E57E98E"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803F3EB">
              <v:shapetype id="_x0000_t109" coordsize="21600,21600" o:spt="109" path="m,l,21600r21600,l21600,xe" w14:anchorId="3F76DBB4">
                <v:stroke joinstyle="miter"/>
                <v:path gradientshapeok="t" o:connecttype="rect"/>
              </v:shapetype>
              <v:shape id="AutoShape 28" style="position:absolute;left:0;text-align:left;margin-left:-2.5pt;margin-top:2.55pt;width:477.8pt;height:304.85pt;z-index:251658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EVbgIAALUEAAAOAAAAZHJzL2Uyb0RvYy54bWysVG1v0zAQ/o7Ef7D8neWla0mjpdO0MYQ0&#10;YGIgPju2k1g4PmO7Tcev5+y03WDfEK1k3fnl7nmeu8vF5X7UZCedV2AaWpzllEjDQSjTN/Tb19s3&#10;FSU+MCOYBiMb+ig9vdy8fnUx2VqWMIAW0hEMYnw92YYOIdg6yzwf5Mj8GVhp8LADN7KArusz4diE&#10;0UedlXm+yiZwwjrg0nvcvZkP6SbF7zrJw+eu8zIQ3VDEFtLq0trGNdtcsLp3zA6KH2Cwf0AxMmUw&#10;6SnUDQuMbJ16EWpU3IGHLpxxGDPoOsVl4oBsivwvNg8DszJxQXG8Pcnk/19Y/mn3YO9dhO7tHfAf&#10;nhi4Hpjp5ZVzMA2SCUxXRKGyyfr69CA6Hp+SdvoIAkvLtgGSBvvOjTEgsiP7JPXjSWq5D4Tj5ipf&#10;VfkKK8LxbFG9LZbrZcrB6uNz63x4L2Ek0Whop2FCYC7cz9VOqdjuzocIjdXH6zGzgVuldaqtNmSK&#10;GYo8Ty88aCXiaaLs+vZaO7Jj2B63ZfwfQPxxbVQBm1SrsaFVHn9z20Rt3hmR0gSm9GwjFG1icJna&#10;D/ElLbYY4mEQE2n11n1hAiVYLDESESqyK9dvq0V0sDcXVbVcrnFwmO5xqHhwlDgI31UYUkdEMV+g&#10;X5XlebmYRdF2YDMnzDCjRVR+JpvEgiOc5D1DmmocyxonyNdh3+6RXzRbEI9YbQSSSoozj8YA7hcl&#10;E85PQ/3PLXOSEv3BYMesi/PzOHDJQcM9322Pu8xwDNHQgGSTeR3m4dxap/oBMxSJkoEr7K5OpVo/&#10;oTn0JM5G4nGY4zh8z/106+lrs/kNAAD//wMAUEsDBBQABgAIAAAAIQC/RVvw3gAAAAgBAAAPAAAA&#10;ZHJzL2Rvd25yZXYueG1sTI/BTsMwEETvSPyDtUjcWjsoidKQTYUQqKciKBx6dOMliYjXUey04e8x&#10;JziOZjTzptoudhBnmnzvGCFZKxDEjTM9twgf78+rAoQPmo0eHBPCN3nY1tdXlS6Nu/AbnQ+hFbGE&#10;fakRuhDGUkrfdGS1X7uROHqfbrI6RDm10kz6EsvtIO+UyqXVPceFTo/02FHzdZgtglNt+vKk5jld&#10;dse+MMveve72iLc3y8M9iEBL+AvDL35EhzoyndzMxosBYZXFKwEhS0BEe5OpHMQJIU/SAmRdyf8H&#10;6h8AAAD//wMAUEsBAi0AFAAGAAgAAAAhALaDOJL+AAAA4QEAABMAAAAAAAAAAAAAAAAAAAAAAFtD&#10;b250ZW50X1R5cGVzXS54bWxQSwECLQAUAAYACAAAACEAOP0h/9YAAACUAQAACwAAAAAAAAAAAAAA&#10;AAAvAQAAX3JlbHMvLnJlbHNQSwECLQAUAAYACAAAACEAR3gxFW4CAAC1BAAADgAAAAAAAAAAAAAA&#10;AAAuAgAAZHJzL2Uyb0RvYy54bWxQSwECLQAUAAYACAAAACEAv0Vb8N4AAAAIAQAADwAAAAAAAAAA&#10;AAAAAADIBAAAZHJzL2Rvd25yZXYueG1sUEsFBgAAAAAEAAQA8wAAANMFAAAAAA==&#10;">
                <v:shadow on="t" color="#622423" opacity=".5" offset="1pt,.74833mm"/>
                <v:textbox inset=",0,,0">
                  <w:txbxContent>
                    <w:p w:rsidR="00E84082" w:rsidP="00E86093" w:rsidRDefault="00E84082" w14:paraId="1F5D6F7A" w14:textId="77777777">
                      <w:pPr>
                        <w:pStyle w:val="BodyText"/>
                        <w:rPr>
                          <w:i/>
                        </w:rPr>
                      </w:pPr>
                      <w:r w:rsidRPr="005924F2">
                        <w:rPr>
                          <w:i/>
                        </w:rPr>
                        <w:t xml:space="preserve">By the end of this </w:t>
                      </w:r>
                      <w:r>
                        <w:rPr>
                          <w:i/>
                        </w:rPr>
                        <w:t>chapter</w:t>
                      </w:r>
                      <w:r w:rsidRPr="005924F2">
                        <w:rPr>
                          <w:i/>
                        </w:rPr>
                        <w:t xml:space="preserve"> you will have</w:t>
                      </w:r>
                      <w:r>
                        <w:rPr>
                          <w:i/>
                        </w:rPr>
                        <w:t>:</w:t>
                      </w:r>
                    </w:p>
                    <w:p w:rsidR="00E84082" w:rsidP="00E86093" w:rsidRDefault="00E84082" w14:paraId="219FB083" w14:textId="77777777">
                      <w:pPr>
                        <w:numPr>
                          <w:ilvl w:val="0"/>
                          <w:numId w:val="36"/>
                        </w:numPr>
                        <w:rPr>
                          <w:b/>
                          <w:i/>
                          <w:szCs w:val="22"/>
                        </w:rPr>
                      </w:pPr>
                      <w:r>
                        <w:rPr>
                          <w:b/>
                          <w:i/>
                          <w:szCs w:val="22"/>
                        </w:rPr>
                        <w:t>l</w:t>
                      </w:r>
                      <w:r w:rsidRPr="00E86093">
                        <w:rPr>
                          <w:b/>
                          <w:i/>
                          <w:szCs w:val="22"/>
                        </w:rPr>
                        <w:t>earned on a high level how external systems and tools interact with the ICM</w:t>
                      </w:r>
                    </w:p>
                    <w:p w:rsidRPr="00E86093" w:rsidR="00E84082" w:rsidP="00E86093" w:rsidRDefault="00E84082" w14:paraId="1F5E97D0" w14:textId="77777777">
                      <w:pPr>
                        <w:numPr>
                          <w:ilvl w:val="0"/>
                          <w:numId w:val="36"/>
                        </w:numPr>
                        <w:rPr>
                          <w:b/>
                          <w:i/>
                          <w:szCs w:val="22"/>
                        </w:rPr>
                      </w:pPr>
                      <w:r>
                        <w:rPr>
                          <w:b/>
                          <w:i/>
                          <w:szCs w:val="22"/>
                        </w:rPr>
                        <w:t>d</w:t>
                      </w:r>
                      <w:r w:rsidRPr="00E86093">
                        <w:rPr>
                          <w:b/>
                          <w:i/>
                          <w:szCs w:val="22"/>
                        </w:rPr>
                        <w:t>eveloped an understanding of the end to end business processes central to the ICM</w:t>
                      </w:r>
                    </w:p>
                    <w:p w:rsidR="00E84082" w:rsidP="00E86093" w:rsidRDefault="00E84082" w14:paraId="166AF2E1" w14:textId="77777777">
                      <w:pPr>
                        <w:pStyle w:val="BodyText"/>
                        <w:ind w:left="720"/>
                        <w:jc w:val="left"/>
                      </w:pPr>
                      <w:r>
                        <w:t>2.1 End to end business process model</w:t>
                      </w:r>
                      <w:r w:rsidRPr="00E86093">
                        <w:t xml:space="preserve"> </w:t>
                      </w:r>
                    </w:p>
                    <w:p w:rsidR="00E84082" w:rsidP="00E86093" w:rsidRDefault="00E84082" w14:paraId="388FECF1" w14:textId="77777777">
                      <w:pPr>
                        <w:pStyle w:val="BodyText"/>
                        <w:ind w:left="720"/>
                        <w:jc w:val="left"/>
                      </w:pPr>
                      <w:r>
                        <w:t>2.2 The link between the ICM and external systems</w:t>
                      </w:r>
                    </w:p>
                    <w:p w:rsidR="00E84082" w:rsidP="00E86093" w:rsidRDefault="00E84082" w14:paraId="63AA79F7" w14:textId="77777777">
                      <w:pPr>
                        <w:pStyle w:val="BodyText"/>
                        <w:ind w:left="0" w:firstLine="720"/>
                        <w:jc w:val="left"/>
                      </w:pPr>
                      <w:r>
                        <w:t>2.3 Tagging</w:t>
                      </w:r>
                    </w:p>
                    <w:p w:rsidR="00E84082" w:rsidP="00E86093" w:rsidRDefault="00E84082" w14:paraId="7844A457" w14:textId="77777777">
                      <w:pPr>
                        <w:numPr>
                          <w:ilvl w:val="0"/>
                          <w:numId w:val="36"/>
                        </w:numPr>
                        <w:rPr>
                          <w:b/>
                          <w:i/>
                          <w:szCs w:val="22"/>
                        </w:rPr>
                      </w:pPr>
                      <w:r>
                        <w:rPr>
                          <w:b/>
                          <w:i/>
                          <w:szCs w:val="22"/>
                        </w:rPr>
                        <w:t>w</w:t>
                      </w:r>
                      <w:r w:rsidRPr="00E86093">
                        <w:rPr>
                          <w:b/>
                          <w:i/>
                          <w:szCs w:val="22"/>
                        </w:rPr>
                        <w:t>orked through the lower level business processes required to run the ICM</w:t>
                      </w:r>
                    </w:p>
                    <w:p w:rsidR="00E84082" w:rsidP="00E86093" w:rsidRDefault="00E84082" w14:paraId="3EBEC9F8" w14:textId="77777777">
                      <w:pPr>
                        <w:ind w:left="720"/>
                        <w:rPr>
                          <w:szCs w:val="22"/>
                        </w:rPr>
                      </w:pPr>
                      <w:r>
                        <w:rPr>
                          <w:szCs w:val="22"/>
                        </w:rPr>
                        <w:t>2.4 Scenario set production</w:t>
                      </w:r>
                    </w:p>
                    <w:p w:rsidR="00E84082" w:rsidP="00E86093" w:rsidRDefault="00E84082" w14:paraId="2E4E431C" w14:textId="77777777">
                      <w:pPr>
                        <w:ind w:left="720"/>
                        <w:rPr>
                          <w:szCs w:val="22"/>
                        </w:rPr>
                      </w:pPr>
                      <w:r>
                        <w:rPr>
                          <w:szCs w:val="22"/>
                        </w:rPr>
                        <w:t>2.5 Nesting process</w:t>
                      </w:r>
                    </w:p>
                    <w:p w:rsidR="00E84082" w:rsidP="00E86093" w:rsidRDefault="00E84082" w14:paraId="28DCCC6C" w14:textId="77777777">
                      <w:pPr>
                        <w:ind w:left="720"/>
                        <w:rPr>
                          <w:szCs w:val="22"/>
                        </w:rPr>
                      </w:pPr>
                      <w:r>
                        <w:rPr>
                          <w:szCs w:val="22"/>
                        </w:rPr>
                        <w:t>2.6 Run infrastructure</w:t>
                      </w:r>
                    </w:p>
                    <w:p w:rsidR="00E84082" w:rsidP="00E86093" w:rsidRDefault="00E84082" w14:paraId="65892F67" w14:textId="77777777">
                      <w:pPr>
                        <w:ind w:left="720"/>
                        <w:rPr>
                          <w:szCs w:val="22"/>
                        </w:rPr>
                      </w:pPr>
                      <w:r>
                        <w:rPr>
                          <w:szCs w:val="22"/>
                        </w:rPr>
                        <w:t>2.7 Full run process</w:t>
                      </w:r>
                    </w:p>
                    <w:p w:rsidR="00E84082" w:rsidP="00E86093" w:rsidRDefault="00E84082" w14:paraId="30930412" w14:textId="77777777">
                      <w:pPr>
                        <w:ind w:left="720"/>
                        <w:rPr>
                          <w:szCs w:val="22"/>
                        </w:rPr>
                      </w:pPr>
                      <w:r>
                        <w:rPr>
                          <w:szCs w:val="22"/>
                        </w:rPr>
                        <w:t>2.8 Entity set validation and nesting implications</w:t>
                      </w:r>
                    </w:p>
                    <w:p w:rsidRPr="00E86093" w:rsidR="00E84082" w:rsidP="00E86093" w:rsidRDefault="00E84082" w14:paraId="515DA91B" w14:textId="77777777">
                      <w:pPr>
                        <w:ind w:left="720"/>
                        <w:rPr>
                          <w:szCs w:val="22"/>
                        </w:rPr>
                      </w:pPr>
                      <w:r>
                        <w:rPr>
                          <w:szCs w:val="22"/>
                        </w:rPr>
                        <w:t>2.9 Validation and lock down process</w:t>
                      </w:r>
                    </w:p>
                    <w:p w:rsidRPr="00E86093" w:rsidR="00E84082" w:rsidP="00E86093" w:rsidRDefault="00E84082" w14:paraId="672A6659" w14:textId="77777777">
                      <w:pPr>
                        <w:ind w:left="720"/>
                        <w:rPr>
                          <w:b/>
                          <w:i/>
                          <w:szCs w:val="22"/>
                        </w:rPr>
                      </w:pPr>
                    </w:p>
                    <w:p w:rsidR="00E84082" w:rsidP="00E86093" w:rsidRDefault="00E84082" w14:paraId="0A37501D" w14:textId="77777777">
                      <w:pPr>
                        <w:pStyle w:val="BodyText"/>
                        <w:ind w:left="1560" w:hanging="426"/>
                        <w:jc w:val="left"/>
                        <w:rPr>
                          <w:color w:val="000000"/>
                        </w:rPr>
                      </w:pPr>
                    </w:p>
                    <w:p w:rsidRPr="003E0F2F" w:rsidR="00E84082" w:rsidP="00E86093" w:rsidRDefault="00E84082" w14:paraId="5DAB6C7B" w14:textId="77777777">
                      <w:pPr>
                        <w:pStyle w:val="BodyText"/>
                        <w:ind w:left="1560" w:hanging="426"/>
                        <w:jc w:val="left"/>
                        <w:rPr>
                          <w:color w:val="000000"/>
                        </w:rPr>
                      </w:pPr>
                    </w:p>
                    <w:p w:rsidRPr="002233C0" w:rsidR="00E84082" w:rsidP="00E86093" w:rsidRDefault="00E84082" w14:paraId="02EB378F" w14:textId="77777777">
                      <w:pPr>
                        <w:pStyle w:val="BodyText"/>
                        <w:ind w:left="1077"/>
                        <w:rPr>
                          <w:color w:val="FF0000"/>
                        </w:rPr>
                      </w:pPr>
                    </w:p>
                  </w:txbxContent>
                </v:textbox>
              </v:shape>
            </w:pict>
          </mc:Fallback>
        </mc:AlternateContent>
      </w:r>
    </w:p>
    <w:p w:rsidRPr="00F57E17" w:rsidR="00E86093" w:rsidP="00E86093" w:rsidRDefault="00E86093" w14:paraId="3A21A0E1" w14:textId="77777777">
      <w:pPr>
        <w:pStyle w:val="BodyText"/>
      </w:pPr>
    </w:p>
    <w:p w:rsidRPr="00F57E17" w:rsidR="00E86093" w:rsidP="00E86093" w:rsidRDefault="00E86093" w14:paraId="3725ADFB" w14:textId="77777777">
      <w:pPr>
        <w:pStyle w:val="BodyText"/>
      </w:pPr>
    </w:p>
    <w:p w:rsidRPr="00DB05E2" w:rsidR="00330269" w:rsidP="00CF7D6A" w:rsidRDefault="00330269" w14:paraId="3B9052A5" w14:textId="77777777">
      <w:pPr>
        <w:pStyle w:val="Heading1"/>
        <w:spacing w:before="0"/>
        <w:ind w:left="0" w:firstLine="0"/>
      </w:pPr>
      <w:bookmarkStart w:name="_Toc58474460" w:id="58"/>
      <w:bookmarkStart w:name="_Toc58481133" w:id="59"/>
      <w:bookmarkStart w:name="_Toc114825465" w:id="60"/>
      <w:r w:rsidRPr="00DB05E2">
        <w:lastRenderedPageBreak/>
        <w:t xml:space="preserve">2. </w:t>
      </w:r>
      <w:r w:rsidRPr="00F57E17">
        <w:t>Summary</w:t>
      </w:r>
      <w:r w:rsidRPr="00DB05E2">
        <w:t xml:space="preserve"> of </w:t>
      </w:r>
      <w:r w:rsidRPr="00F57E17">
        <w:t>common</w:t>
      </w:r>
      <w:r w:rsidRPr="00DB05E2">
        <w:t xml:space="preserve"> business </w:t>
      </w:r>
      <w:r w:rsidRPr="00F57E17">
        <w:t>processes</w:t>
      </w:r>
      <w:bookmarkEnd w:id="58"/>
      <w:bookmarkEnd w:id="59"/>
      <w:bookmarkEnd w:id="60"/>
    </w:p>
    <w:p w:rsidRPr="00F57E17" w:rsidR="0040228F" w:rsidP="0040228F" w:rsidRDefault="0040228F" w14:paraId="2ABF6354" w14:textId="77777777">
      <w:pPr>
        <w:pStyle w:val="Heading2"/>
        <w:keepLines/>
        <w:numPr>
          <w:ilvl w:val="1"/>
          <w:numId w:val="0"/>
        </w:numPr>
        <w:spacing w:before="200" w:after="0" w:line="276" w:lineRule="auto"/>
        <w:ind w:left="576" w:hanging="576"/>
        <w:jc w:val="left"/>
      </w:pPr>
      <w:bookmarkStart w:name="_Toc58474461" w:id="61"/>
      <w:bookmarkStart w:name="_Toc58481134" w:id="62"/>
      <w:bookmarkStart w:name="_Toc114825466" w:id="63"/>
      <w:r w:rsidRPr="00F57E17">
        <w:t>2.1  End to end ICM business process model</w:t>
      </w:r>
      <w:bookmarkEnd w:id="61"/>
      <w:bookmarkEnd w:id="62"/>
      <w:bookmarkEnd w:id="63"/>
      <w:r w:rsidRPr="00F57E17">
        <w:t xml:space="preserve"> </w:t>
      </w:r>
    </w:p>
    <w:p w:rsidRPr="00F57E17" w:rsidR="0040228F" w:rsidP="0040228F" w:rsidRDefault="0040228F" w14:paraId="0B5249C3" w14:textId="77777777">
      <w:r w:rsidRPr="00F57E17">
        <w:t xml:space="preserve">The process model in </w:t>
      </w:r>
      <w:r w:rsidRPr="00F57E17" w:rsidR="00315320">
        <w:t>F</w:t>
      </w:r>
      <w:r w:rsidRPr="00F57E17">
        <w:t>igure 2.1 depicts the end to end process enacted by the reporting teams in any given reporting cycle. This diagram has been produced to give a holistic view of the key activities in place and the systems they interact with.</w:t>
      </w:r>
    </w:p>
    <w:p w:rsidRPr="00F57E17" w:rsidR="0040228F" w:rsidP="0040228F" w:rsidRDefault="0040228F" w14:paraId="6EE472D0" w14:textId="77777777">
      <w:r w:rsidRPr="00F57E17">
        <w:t xml:space="preserve">The scope of activities include </w:t>
      </w:r>
    </w:p>
    <w:p w:rsidRPr="00F57E17" w:rsidR="0040228F" w:rsidP="0040228F" w:rsidRDefault="0040228F" w14:paraId="4D157F83" w14:textId="77777777">
      <w:pPr>
        <w:pStyle w:val="ListParagraph"/>
        <w:numPr>
          <w:ilvl w:val="0"/>
          <w:numId w:val="192"/>
        </w:numPr>
        <w:spacing w:before="0" w:after="200" w:line="276" w:lineRule="auto"/>
        <w:contextualSpacing/>
        <w:jc w:val="left"/>
      </w:pPr>
      <w:r w:rsidRPr="00F57E17">
        <w:t>pre-ICM activities that produce inputs into the ICM</w:t>
      </w:r>
    </w:p>
    <w:p w:rsidRPr="00F57E17" w:rsidR="0040228F" w:rsidP="0040228F" w:rsidRDefault="0040228F" w14:paraId="4CC9986F" w14:textId="77777777">
      <w:pPr>
        <w:pStyle w:val="ListParagraph"/>
        <w:numPr>
          <w:ilvl w:val="0"/>
          <w:numId w:val="192"/>
        </w:numPr>
        <w:spacing w:before="0" w:after="200" w:line="276" w:lineRule="auto"/>
        <w:contextualSpacing/>
        <w:jc w:val="left"/>
      </w:pPr>
      <w:r w:rsidRPr="00F57E17">
        <w:t>all activities within the ICM workflow</w:t>
      </w:r>
    </w:p>
    <w:p w:rsidRPr="00F57E17" w:rsidR="0040228F" w:rsidP="0040228F" w:rsidRDefault="0040228F" w14:paraId="6CE9BDFA" w14:textId="77777777">
      <w:pPr>
        <w:pStyle w:val="ListParagraph"/>
        <w:numPr>
          <w:ilvl w:val="0"/>
          <w:numId w:val="192"/>
        </w:numPr>
        <w:spacing w:before="0" w:after="200" w:line="276" w:lineRule="auto"/>
        <w:contextualSpacing/>
        <w:jc w:val="left"/>
      </w:pPr>
      <w:r w:rsidRPr="00F57E17">
        <w:t>the interaction between the ICM and external systems</w:t>
      </w:r>
    </w:p>
    <w:p w:rsidRPr="00F57E17" w:rsidR="0040228F" w:rsidP="0040228F" w:rsidRDefault="0040228F" w14:paraId="5E2A0FFD" w14:textId="77777777">
      <w:pPr>
        <w:pStyle w:val="ListParagraph"/>
        <w:numPr>
          <w:ilvl w:val="0"/>
          <w:numId w:val="192"/>
        </w:numPr>
        <w:spacing w:before="0" w:after="200" w:line="276" w:lineRule="auto"/>
        <w:contextualSpacing/>
        <w:jc w:val="left"/>
      </w:pPr>
      <w:r w:rsidRPr="00F57E17">
        <w:t>the output produced by the ICM and subsequent destination</w:t>
      </w:r>
    </w:p>
    <w:p w:rsidRPr="00F57E17" w:rsidR="0018407E" w:rsidP="00405988" w:rsidRDefault="00C966F6" w14:paraId="0EB4339B" w14:textId="77777777">
      <w:pPr>
        <w:sectPr w:rsidRPr="00F57E17" w:rsidR="0018407E" w:rsidSect="00914A8F">
          <w:headerReference w:type="default" r:id="rId21"/>
          <w:pgSz w:w="11907" w:h="16840" w:orient="portrait" w:code="9"/>
          <w:pgMar w:top="1440" w:right="1440" w:bottom="1440" w:left="1440" w:header="720" w:footer="720" w:gutter="0"/>
          <w:cols w:space="708"/>
          <w:docGrid w:linePitch="360"/>
        </w:sectPr>
      </w:pPr>
      <w:r w:rsidRPr="00F57E17">
        <w:t xml:space="preserve"> </w:t>
      </w:r>
    </w:p>
    <w:p w:rsidRPr="00F57E17" w:rsidR="0040228F" w:rsidP="00E0256C" w:rsidRDefault="0019018B" w14:paraId="322C7ADB" w14:textId="77777777">
      <w:pPr>
        <w:jc w:val="center"/>
        <w:rPr>
          <w:sz w:val="16"/>
          <w:szCs w:val="16"/>
        </w:rPr>
      </w:pPr>
      <w:r w:rsidRPr="003336ED">
        <w:object w:dxaOrig="16171" w:dyaOrig="10336" w14:anchorId="4DD74E99">
          <v:shape id="_x0000_i1026" style="width:708.3pt;height:6in" o:ole="" type="#_x0000_t75">
            <v:imagedata o:title="" r:id="rId22"/>
          </v:shape>
          <o:OLEObject Type="Embed" ProgID="Visio.Drawing.15" ShapeID="_x0000_i1026" DrawAspect="Content" ObjectID="_1732612905" r:id="rId23"/>
        </w:object>
      </w:r>
      <w:r w:rsidRPr="00F57E17" w:rsidDel="0018407E" w:rsidR="0018407E">
        <w:t xml:space="preserve"> </w:t>
      </w:r>
      <w:r w:rsidRPr="00F57E17" w:rsidR="0040228F">
        <w:rPr>
          <w:noProof/>
          <w:sz w:val="16"/>
          <w:szCs w:val="16"/>
        </w:rPr>
        <w:t>igure 2.1: The end to end business process model</w:t>
      </w:r>
    </w:p>
    <w:p w:rsidRPr="00F57E17" w:rsidR="0018407E" w:rsidP="0040228F" w:rsidRDefault="0018407E" w14:paraId="6F71EA37" w14:textId="77777777">
      <w:pPr>
        <w:sectPr w:rsidRPr="00F57E17" w:rsidR="0018407E" w:rsidSect="002F38B3">
          <w:pgSz w:w="16840" w:h="11907" w:orient="landscape" w:code="9"/>
          <w:pgMar w:top="1440" w:right="1440" w:bottom="1440" w:left="1440" w:header="720" w:footer="720" w:gutter="0"/>
          <w:cols w:space="708"/>
          <w:docGrid w:linePitch="360"/>
        </w:sectPr>
      </w:pPr>
    </w:p>
    <w:p w:rsidRPr="00F57E17" w:rsidR="0040228F" w:rsidP="0040228F" w:rsidRDefault="0040228F" w14:paraId="003324D7" w14:textId="77777777">
      <w:r w:rsidRPr="00F57E17">
        <w:lastRenderedPageBreak/>
        <w:t xml:space="preserve">Some of the activities included within </w:t>
      </w:r>
      <w:r w:rsidRPr="00F57E17" w:rsidR="00AD3958">
        <w:t>F</w:t>
      </w:r>
      <w:r w:rsidRPr="00F57E17">
        <w:t xml:space="preserve">igure 2.1 are more complex and have been broken down into further subsections (see the latter sections within this chapter): </w:t>
      </w:r>
    </w:p>
    <w:p w:rsidRPr="00F57E17" w:rsidR="0040228F" w:rsidP="0040228F" w:rsidRDefault="0040228F" w14:paraId="4518EC1A" w14:textId="77777777">
      <w:pPr>
        <w:pStyle w:val="ListParagraph"/>
        <w:numPr>
          <w:ilvl w:val="0"/>
          <w:numId w:val="193"/>
        </w:numPr>
        <w:spacing w:before="0" w:after="200" w:line="276" w:lineRule="auto"/>
        <w:contextualSpacing/>
      </w:pPr>
      <w:r w:rsidRPr="00F57E17">
        <w:t>an overview of the link between the ICM and external systems</w:t>
      </w:r>
    </w:p>
    <w:p w:rsidRPr="00F57E17" w:rsidR="0040228F" w:rsidP="0040228F" w:rsidRDefault="0040228F" w14:paraId="68266A6D" w14:textId="77777777">
      <w:pPr>
        <w:pStyle w:val="ListParagraph"/>
        <w:numPr>
          <w:ilvl w:val="0"/>
          <w:numId w:val="193"/>
        </w:numPr>
        <w:spacing w:before="0" w:after="200" w:line="276" w:lineRule="auto"/>
        <w:contextualSpacing/>
      </w:pPr>
      <w:r w:rsidRPr="00F57E17">
        <w:t>tagging</w:t>
      </w:r>
    </w:p>
    <w:p w:rsidRPr="00F57E17" w:rsidR="0040228F" w:rsidP="0040228F" w:rsidRDefault="0040228F" w14:paraId="24CDBCAE" w14:textId="77777777">
      <w:pPr>
        <w:pStyle w:val="ListParagraph"/>
        <w:numPr>
          <w:ilvl w:val="0"/>
          <w:numId w:val="193"/>
        </w:numPr>
        <w:spacing w:before="0" w:after="200" w:line="276" w:lineRule="auto"/>
        <w:contextualSpacing/>
      </w:pPr>
      <w:r w:rsidRPr="00F57E17">
        <w:t>scenario set production</w:t>
      </w:r>
    </w:p>
    <w:p w:rsidRPr="00F57E17" w:rsidR="0040228F" w:rsidP="0040228F" w:rsidRDefault="0040228F" w14:paraId="03CC13F7" w14:textId="77777777">
      <w:pPr>
        <w:pStyle w:val="ListParagraph"/>
        <w:numPr>
          <w:ilvl w:val="0"/>
          <w:numId w:val="193"/>
        </w:numPr>
        <w:spacing w:before="0" w:after="200" w:line="276" w:lineRule="auto"/>
        <w:contextualSpacing/>
      </w:pPr>
      <w:r w:rsidRPr="00F57E17">
        <w:t>nesting run infrastructure</w:t>
      </w:r>
    </w:p>
    <w:p w:rsidRPr="00F57E17" w:rsidR="0040228F" w:rsidP="0040228F" w:rsidRDefault="0040228F" w14:paraId="47269969" w14:textId="77777777">
      <w:pPr>
        <w:pStyle w:val="ListParagraph"/>
        <w:numPr>
          <w:ilvl w:val="0"/>
          <w:numId w:val="193"/>
        </w:numPr>
        <w:spacing w:before="0" w:after="200" w:line="276" w:lineRule="auto"/>
        <w:contextualSpacing/>
      </w:pPr>
      <w:r w:rsidRPr="00F57E17">
        <w:t>run infrastructure</w:t>
      </w:r>
    </w:p>
    <w:p w:rsidRPr="00F57E17" w:rsidR="0040228F" w:rsidP="0040228F" w:rsidRDefault="0040228F" w14:paraId="2ED83134" w14:textId="77777777">
      <w:pPr>
        <w:pStyle w:val="ListParagraph"/>
        <w:numPr>
          <w:ilvl w:val="0"/>
          <w:numId w:val="193"/>
        </w:numPr>
        <w:spacing w:before="0" w:after="200" w:line="276" w:lineRule="auto"/>
        <w:contextualSpacing/>
        <w:rPr>
          <w:b/>
        </w:rPr>
      </w:pPr>
      <w:r w:rsidRPr="00F57E17">
        <w:t>full run process</w:t>
      </w:r>
    </w:p>
    <w:p w:rsidRPr="00F57E17" w:rsidR="0040228F" w:rsidP="0040228F" w:rsidRDefault="0040228F" w14:paraId="36E46C7C" w14:textId="77777777">
      <w:pPr>
        <w:pStyle w:val="ListParagraph"/>
        <w:numPr>
          <w:ilvl w:val="0"/>
          <w:numId w:val="193"/>
        </w:numPr>
        <w:spacing w:before="0" w:after="200" w:line="276" w:lineRule="auto"/>
        <w:contextualSpacing/>
        <w:rPr>
          <w:b/>
        </w:rPr>
      </w:pPr>
      <w:r w:rsidRPr="00F57E17">
        <w:t>entity set validation and nesting implications</w:t>
      </w:r>
    </w:p>
    <w:p w:rsidRPr="00F57E17" w:rsidR="0040228F" w:rsidP="0040228F" w:rsidRDefault="0040228F" w14:paraId="7422ADA8" w14:textId="77777777">
      <w:pPr>
        <w:pStyle w:val="ListParagraph"/>
        <w:numPr>
          <w:ilvl w:val="0"/>
          <w:numId w:val="193"/>
        </w:numPr>
        <w:spacing w:before="0" w:after="200" w:line="276" w:lineRule="auto"/>
        <w:contextualSpacing/>
        <w:rPr>
          <w:b/>
        </w:rPr>
      </w:pPr>
      <w:r w:rsidRPr="00F57E17">
        <w:t>validation &amp; lockdown process</w:t>
      </w:r>
    </w:p>
    <w:p w:rsidRPr="00F57E17" w:rsidR="0040228F" w:rsidP="0040228F" w:rsidRDefault="0040228F" w14:paraId="716CF359" w14:textId="77777777">
      <w:pPr>
        <w:pStyle w:val="Heading2"/>
        <w:ind w:left="0" w:firstLine="0"/>
      </w:pPr>
      <w:bookmarkStart w:name="_Toc58474462" w:id="64"/>
      <w:bookmarkStart w:name="_Toc58481135" w:id="65"/>
      <w:bookmarkStart w:name="_Toc114825467" w:id="66"/>
      <w:r w:rsidRPr="00F57E17">
        <w:t>2.2  The link between the ICM and external systems</w:t>
      </w:r>
      <w:bookmarkEnd w:id="64"/>
      <w:bookmarkEnd w:id="65"/>
      <w:bookmarkEnd w:id="66"/>
    </w:p>
    <w:p w:rsidRPr="00F57E17" w:rsidR="0040228F" w:rsidP="0040228F" w:rsidRDefault="0040228F" w14:paraId="7BC09E21" w14:textId="77777777">
      <w:r w:rsidRPr="00F57E17">
        <w:t xml:space="preserve">Figure 2.2 depicts a high level overview of how the systems interact with one another throughout the end-to-end business process model as per Figure </w:t>
      </w:r>
      <w:r w:rsidRPr="00F57E17" w:rsidR="00621695">
        <w:t>2.</w:t>
      </w:r>
      <w:r w:rsidRPr="00F57E17">
        <w:t xml:space="preserve">1. It includes all locally developed tools and vendor sub-systems that directly interact with the ICM. In order to provide the business user with details of events that occur in the back-end of the main systems, these have been distinguished from events actually visible to the business user. The basic flow of the inputs, system actions and outputs are identified. </w:t>
      </w:r>
    </w:p>
    <w:p w:rsidRPr="00F57E17" w:rsidR="0040228F" w:rsidP="00315320" w:rsidRDefault="009619A6" w14:paraId="277F617C" w14:textId="77777777">
      <w:pPr>
        <w:pBdr>
          <w:top w:val="single" w:color="auto" w:sz="4" w:space="1"/>
          <w:left w:val="single" w:color="auto" w:sz="4" w:space="4"/>
          <w:bottom w:val="single" w:color="auto" w:sz="4" w:space="1"/>
          <w:right w:val="single" w:color="auto" w:sz="4" w:space="4"/>
        </w:pBdr>
        <w:jc w:val="center"/>
      </w:pPr>
      <w:r w:rsidRPr="003336ED">
        <w:rPr>
          <w:noProof/>
        </w:rPr>
        <w:object w:dxaOrig="7831" w:dyaOrig="10125" w14:anchorId="57EF24FD">
          <v:shape id="_x0000_i1027" style="width:359.8pt;height:405.5pt" o:ole="" type="#_x0000_t75">
            <v:imagedata o:title="" r:id="rId24"/>
          </v:shape>
          <o:OLEObject Type="Embed" ProgID="Visio.Drawing.15" ShapeID="_x0000_i1027" DrawAspect="Content" ObjectID="_1732612906" r:id="rId25"/>
        </w:object>
      </w:r>
    </w:p>
    <w:p w:rsidRPr="00F57E17" w:rsidR="0040228F" w:rsidP="0040228F" w:rsidRDefault="0040228F" w14:paraId="5CCB9182" w14:textId="77777777">
      <w:pPr>
        <w:jc w:val="center"/>
        <w:rPr>
          <w:sz w:val="16"/>
          <w:szCs w:val="16"/>
        </w:rPr>
      </w:pPr>
      <w:r w:rsidRPr="00F57E17">
        <w:rPr>
          <w:noProof/>
          <w:sz w:val="16"/>
          <w:szCs w:val="16"/>
        </w:rPr>
        <w:t>Figure 2.2: The relatio</w:t>
      </w:r>
      <w:r w:rsidRPr="00F57E17" w:rsidR="003B7DC7">
        <w:rPr>
          <w:noProof/>
          <w:sz w:val="16"/>
          <w:szCs w:val="16"/>
        </w:rPr>
        <w:t>n</w:t>
      </w:r>
      <w:r w:rsidRPr="00F57E17">
        <w:rPr>
          <w:noProof/>
          <w:sz w:val="16"/>
          <w:szCs w:val="16"/>
        </w:rPr>
        <w:t>ship between the ICM and external systems</w:t>
      </w:r>
    </w:p>
    <w:p w:rsidRPr="00F57E17" w:rsidR="00767479" w:rsidP="00767479" w:rsidRDefault="00767479" w14:paraId="089A22AA" w14:textId="77777777">
      <w:pPr>
        <w:pStyle w:val="Heading2"/>
        <w:keepLines/>
        <w:numPr>
          <w:ilvl w:val="1"/>
          <w:numId w:val="0"/>
        </w:numPr>
        <w:spacing w:before="200" w:after="0" w:line="276" w:lineRule="auto"/>
        <w:ind w:left="576" w:hanging="576"/>
        <w:jc w:val="left"/>
      </w:pPr>
      <w:bookmarkStart w:name="_Toc58474463" w:id="67"/>
      <w:bookmarkStart w:name="_Toc58481136" w:id="68"/>
      <w:bookmarkStart w:name="_Toc114825468" w:id="69"/>
      <w:r w:rsidRPr="00F57E17">
        <w:lastRenderedPageBreak/>
        <w:t>2.3  Tagging</w:t>
      </w:r>
      <w:bookmarkEnd w:id="67"/>
      <w:bookmarkEnd w:id="68"/>
      <w:bookmarkEnd w:id="69"/>
    </w:p>
    <w:p w:rsidRPr="00F57E17" w:rsidR="00767479" w:rsidP="00767479" w:rsidRDefault="00767479" w14:paraId="1C307F98" w14:textId="77777777">
      <w:r w:rsidRPr="00F57E17">
        <w:t>Tagging is a data management mechanism used throughout the ICM. A tag is an attribute that is assigned to a component within the ICM. The tag acts as a label and does not affect the functionality of the ICM component in any away other than for filtering and data management purposes.</w:t>
      </w:r>
    </w:p>
    <w:p w:rsidRPr="00F57E17" w:rsidR="00767479" w:rsidP="00767479" w:rsidRDefault="00767479" w14:paraId="0B9BA7AA" w14:textId="77777777">
      <w:r w:rsidRPr="00F57E17">
        <w:t>To facilitate this purpose, a controlled process has been implemented such that the creation of new tags has been restricted to the ICM Pru Group User.</w:t>
      </w:r>
    </w:p>
    <w:p w:rsidRPr="00F57E17" w:rsidR="00767479" w:rsidP="00767479" w:rsidRDefault="00767479" w14:paraId="6D7BD622" w14:textId="77777777">
      <w:r w:rsidRPr="00F57E17">
        <w:t xml:space="preserve">There are three methods through which </w:t>
      </w:r>
      <w:r w:rsidRPr="00F57E17" w:rsidR="00617323">
        <w:t>a component gets a tag in the ICM</w:t>
      </w:r>
      <w:r w:rsidRPr="00F57E17">
        <w:t>:</w:t>
      </w:r>
    </w:p>
    <w:p w:rsidRPr="00F57E17" w:rsidR="00767479" w:rsidP="00767479" w:rsidRDefault="00767479" w14:paraId="42D2CB17" w14:textId="77777777">
      <w:pPr>
        <w:pStyle w:val="ListParagraph"/>
        <w:numPr>
          <w:ilvl w:val="0"/>
          <w:numId w:val="194"/>
        </w:numPr>
        <w:spacing w:before="0" w:after="200" w:line="276" w:lineRule="auto"/>
        <w:ind w:left="360"/>
        <w:contextualSpacing/>
        <w:jc w:val="left"/>
      </w:pPr>
      <w:r w:rsidRPr="00F57E17">
        <w:t>A user can assign a tag to each of these components (</w:t>
      </w:r>
      <w:r w:rsidRPr="00F57E17" w:rsidR="00617323">
        <w:t xml:space="preserve">this is mandatory - </w:t>
      </w:r>
      <w:r w:rsidRPr="00F57E17">
        <w:t>component cannot be created without the tag)</w:t>
      </w:r>
    </w:p>
    <w:p w:rsidRPr="00F57E17" w:rsidR="00767479" w:rsidP="00767479" w:rsidRDefault="00617323" w14:paraId="2BC60B32" w14:textId="77777777">
      <w:pPr>
        <w:pStyle w:val="ListParagraph"/>
        <w:numPr>
          <w:ilvl w:val="1"/>
          <w:numId w:val="194"/>
        </w:numPr>
        <w:spacing w:before="0" w:after="200" w:line="276" w:lineRule="auto"/>
        <w:ind w:left="1080"/>
        <w:contextualSpacing/>
        <w:jc w:val="left"/>
      </w:pPr>
      <w:r w:rsidRPr="00F57E17">
        <w:t>Assumption s</w:t>
      </w:r>
      <w:r w:rsidRPr="00F57E17" w:rsidR="00767479">
        <w:t>et</w:t>
      </w:r>
    </w:p>
    <w:p w:rsidRPr="00F57E17" w:rsidR="00767479" w:rsidP="00767479" w:rsidRDefault="00617323" w14:paraId="67A84ED5" w14:textId="77777777">
      <w:pPr>
        <w:pStyle w:val="ListParagraph"/>
        <w:numPr>
          <w:ilvl w:val="1"/>
          <w:numId w:val="194"/>
        </w:numPr>
        <w:spacing w:before="0" w:after="200" w:line="276" w:lineRule="auto"/>
        <w:ind w:left="1080"/>
        <w:contextualSpacing/>
        <w:jc w:val="left"/>
      </w:pPr>
      <w:r w:rsidRPr="00F57E17">
        <w:t>Entity s</w:t>
      </w:r>
      <w:r w:rsidRPr="00F57E17" w:rsidR="00767479">
        <w:t>et</w:t>
      </w:r>
    </w:p>
    <w:p w:rsidRPr="00F57E17" w:rsidR="00767479" w:rsidP="00767479" w:rsidRDefault="00767479" w14:paraId="3EE54122" w14:textId="77777777">
      <w:pPr>
        <w:pStyle w:val="ListParagraph"/>
        <w:numPr>
          <w:ilvl w:val="1"/>
          <w:numId w:val="194"/>
        </w:numPr>
        <w:spacing w:before="0" w:after="200" w:line="276" w:lineRule="auto"/>
        <w:ind w:left="1080"/>
        <w:contextualSpacing/>
        <w:jc w:val="left"/>
      </w:pPr>
      <w:r w:rsidRPr="00F57E17">
        <w:t xml:space="preserve">Scenario </w:t>
      </w:r>
      <w:r w:rsidRPr="00F57E17" w:rsidR="00617323">
        <w:t>s</w:t>
      </w:r>
      <w:r w:rsidRPr="00F57E17">
        <w:t>et</w:t>
      </w:r>
    </w:p>
    <w:p w:rsidRPr="00F57E17" w:rsidR="00DF4DD9" w:rsidP="00767479" w:rsidRDefault="00DF4DD9" w14:paraId="7C008393" w14:textId="77777777">
      <w:pPr>
        <w:pStyle w:val="ListParagraph"/>
        <w:numPr>
          <w:ilvl w:val="1"/>
          <w:numId w:val="194"/>
        </w:numPr>
        <w:spacing w:before="0" w:after="200" w:line="276" w:lineRule="auto"/>
        <w:ind w:left="1080"/>
        <w:contextualSpacing/>
        <w:jc w:val="left"/>
      </w:pPr>
      <w:r w:rsidRPr="00F57E17">
        <w:t>Scenario Assumption Set</w:t>
      </w:r>
    </w:p>
    <w:p w:rsidRPr="00F57E17" w:rsidR="00DF4DD9" w:rsidP="00767479" w:rsidRDefault="00DF4DD9" w14:paraId="3AC49085" w14:textId="77777777">
      <w:pPr>
        <w:pStyle w:val="ListParagraph"/>
        <w:numPr>
          <w:ilvl w:val="1"/>
          <w:numId w:val="194"/>
        </w:numPr>
        <w:spacing w:before="0" w:after="200" w:line="276" w:lineRule="auto"/>
        <w:ind w:left="1080"/>
        <w:contextualSpacing/>
        <w:jc w:val="left"/>
      </w:pPr>
      <w:r w:rsidRPr="00F57E17">
        <w:t>Translators</w:t>
      </w:r>
    </w:p>
    <w:p w:rsidRPr="00F57E17" w:rsidR="00DF4DD9" w:rsidP="00767479" w:rsidRDefault="00DF4DD9" w14:paraId="21E90A5F" w14:textId="77777777">
      <w:pPr>
        <w:pStyle w:val="ListParagraph"/>
        <w:numPr>
          <w:ilvl w:val="1"/>
          <w:numId w:val="194"/>
        </w:numPr>
        <w:spacing w:before="0" w:after="200" w:line="276" w:lineRule="auto"/>
        <w:ind w:left="1080"/>
        <w:contextualSpacing/>
        <w:jc w:val="left"/>
      </w:pPr>
      <w:r w:rsidRPr="00F57E17">
        <w:t>ICM Static Data</w:t>
      </w:r>
    </w:p>
    <w:p w:rsidRPr="00F57E17" w:rsidR="00767479" w:rsidP="00767479" w:rsidRDefault="00767479" w14:paraId="043FA001" w14:textId="77777777">
      <w:pPr>
        <w:pStyle w:val="ListParagraph"/>
        <w:numPr>
          <w:ilvl w:val="0"/>
          <w:numId w:val="194"/>
        </w:numPr>
        <w:spacing w:before="0" w:after="200" w:line="276" w:lineRule="auto"/>
        <w:ind w:left="360"/>
        <w:contextualSpacing/>
        <w:jc w:val="left"/>
      </w:pPr>
      <w:r w:rsidRPr="00F57E17">
        <w:t>T</w:t>
      </w:r>
      <w:r w:rsidRPr="00F57E17" w:rsidR="00617323">
        <w:t>he following</w:t>
      </w:r>
      <w:r w:rsidRPr="00F57E17">
        <w:t xml:space="preserve"> components inherit the tag of the component it is assigned to</w:t>
      </w:r>
    </w:p>
    <w:p w:rsidRPr="00F57E17" w:rsidR="00767479" w:rsidP="00767479" w:rsidRDefault="00617323" w14:paraId="17E9F067" w14:textId="77777777">
      <w:pPr>
        <w:pStyle w:val="ListParagraph"/>
        <w:numPr>
          <w:ilvl w:val="1"/>
          <w:numId w:val="194"/>
        </w:numPr>
        <w:spacing w:before="0" w:after="200" w:line="276" w:lineRule="auto"/>
        <w:ind w:left="1080"/>
        <w:contextualSpacing/>
        <w:jc w:val="left"/>
      </w:pPr>
      <w:r w:rsidRPr="00F57E17">
        <w:t>Lite m</w:t>
      </w:r>
      <w:r w:rsidRPr="00F57E17" w:rsidR="00767479">
        <w:t>odel</w:t>
      </w:r>
      <w:r w:rsidRPr="00F57E17">
        <w:t xml:space="preserve"> (from entity set and/or assumption set)</w:t>
      </w:r>
    </w:p>
    <w:p w:rsidRPr="00F57E17" w:rsidR="00767479" w:rsidP="00767479" w:rsidRDefault="00767479" w14:paraId="04B84F14" w14:textId="77777777">
      <w:pPr>
        <w:pStyle w:val="ListParagraph"/>
        <w:numPr>
          <w:ilvl w:val="1"/>
          <w:numId w:val="194"/>
        </w:numPr>
        <w:spacing w:before="0" w:after="200" w:line="276" w:lineRule="auto"/>
        <w:ind w:left="1080"/>
        <w:contextualSpacing/>
        <w:jc w:val="left"/>
      </w:pPr>
      <w:r w:rsidRPr="00F57E17">
        <w:t xml:space="preserve">Entity </w:t>
      </w:r>
      <w:r w:rsidRPr="00F57E17" w:rsidR="00617323">
        <w:t>s</w:t>
      </w:r>
      <w:r w:rsidRPr="00F57E17">
        <w:t>tructure</w:t>
      </w:r>
      <w:r w:rsidRPr="00F57E17" w:rsidR="00617323">
        <w:t xml:space="preserve"> (from entity set and/or assumption set)</w:t>
      </w:r>
    </w:p>
    <w:p w:rsidRPr="00F57E17" w:rsidR="00767479" w:rsidP="00767479" w:rsidRDefault="00767479" w14:paraId="2DBE5376" w14:textId="77777777">
      <w:pPr>
        <w:pStyle w:val="ListParagraph"/>
        <w:numPr>
          <w:ilvl w:val="1"/>
          <w:numId w:val="194"/>
        </w:numPr>
        <w:spacing w:before="0" w:after="200" w:line="276" w:lineRule="auto"/>
        <w:ind w:left="1080"/>
        <w:contextualSpacing/>
        <w:jc w:val="left"/>
      </w:pPr>
      <w:r w:rsidRPr="00F57E17">
        <w:t xml:space="preserve">Aggregation </w:t>
      </w:r>
      <w:r w:rsidRPr="00F57E17" w:rsidR="00617323">
        <w:t>r</w:t>
      </w:r>
      <w:r w:rsidRPr="00F57E17">
        <w:t>ule</w:t>
      </w:r>
      <w:r w:rsidRPr="00F57E17" w:rsidR="00617323">
        <w:t xml:space="preserve"> (from entity set and/or assumption set)</w:t>
      </w:r>
    </w:p>
    <w:p w:rsidRPr="00F57E17" w:rsidR="00767479" w:rsidP="00767479" w:rsidRDefault="00767479" w14:paraId="79949B3F" w14:textId="77777777">
      <w:pPr>
        <w:pStyle w:val="ListParagraph"/>
        <w:numPr>
          <w:ilvl w:val="1"/>
          <w:numId w:val="194"/>
        </w:numPr>
        <w:spacing w:before="0" w:after="200" w:line="276" w:lineRule="auto"/>
        <w:ind w:left="1080"/>
        <w:contextualSpacing/>
        <w:jc w:val="left"/>
      </w:pPr>
      <w:r w:rsidRPr="00F57E17">
        <w:t xml:space="preserve">Entity </w:t>
      </w:r>
      <w:r w:rsidRPr="00F57E17" w:rsidR="00617323">
        <w:t>s</w:t>
      </w:r>
      <w:r w:rsidRPr="00F57E17">
        <w:t>et</w:t>
      </w:r>
      <w:r w:rsidRPr="00F57E17" w:rsidR="00617323">
        <w:t xml:space="preserve"> (from assumption set only)</w:t>
      </w:r>
    </w:p>
    <w:p w:rsidRPr="00F57E17" w:rsidR="003A691D" w:rsidP="00767479" w:rsidRDefault="003A691D" w14:paraId="5514C7BB" w14:textId="77777777">
      <w:pPr>
        <w:pStyle w:val="ListParagraph"/>
        <w:numPr>
          <w:ilvl w:val="1"/>
          <w:numId w:val="194"/>
        </w:numPr>
        <w:spacing w:before="0" w:after="200" w:line="276" w:lineRule="auto"/>
        <w:ind w:left="1080"/>
        <w:contextualSpacing/>
        <w:jc w:val="left"/>
      </w:pPr>
      <w:r w:rsidRPr="00F57E17">
        <w:t>RAFM projects</w:t>
      </w:r>
    </w:p>
    <w:p w:rsidRPr="00F57E17" w:rsidR="00617323" w:rsidP="00617323" w:rsidRDefault="00617323" w14:paraId="193F36EA" w14:textId="77777777">
      <w:pPr>
        <w:pStyle w:val="ListParagraph"/>
        <w:numPr>
          <w:ilvl w:val="0"/>
          <w:numId w:val="194"/>
        </w:numPr>
        <w:spacing w:before="0" w:after="200" w:line="276" w:lineRule="auto"/>
        <w:ind w:left="360"/>
        <w:contextualSpacing/>
        <w:jc w:val="left"/>
      </w:pPr>
      <w:r w:rsidRPr="00F57E17">
        <w:t>If a component does not have a tag, one of these 3 system tags are applied;</w:t>
      </w:r>
    </w:p>
    <w:p w:rsidRPr="00F57E17" w:rsidR="00617323" w:rsidP="00617323" w:rsidRDefault="00617323" w14:paraId="292A6AA7" w14:textId="77777777">
      <w:pPr>
        <w:pStyle w:val="ListParagraph"/>
        <w:numPr>
          <w:ilvl w:val="1"/>
          <w:numId w:val="195"/>
        </w:numPr>
        <w:spacing w:before="0" w:after="200" w:line="276" w:lineRule="auto"/>
        <w:ind w:left="1080"/>
        <w:contextualSpacing/>
        <w:jc w:val="left"/>
      </w:pPr>
      <w:r w:rsidRPr="00F57E17">
        <w:t>Historical (for all day one components without a user tag)</w:t>
      </w:r>
    </w:p>
    <w:p w:rsidRPr="00F57E17" w:rsidR="00617323" w:rsidP="00617323" w:rsidRDefault="00617323" w14:paraId="5B4A529F" w14:textId="77777777">
      <w:pPr>
        <w:pStyle w:val="ListParagraph"/>
        <w:numPr>
          <w:ilvl w:val="1"/>
          <w:numId w:val="195"/>
        </w:numPr>
        <w:spacing w:before="0" w:after="200" w:line="276" w:lineRule="auto"/>
        <w:ind w:left="1080"/>
        <w:contextualSpacing/>
        <w:jc w:val="left"/>
      </w:pPr>
      <w:r w:rsidRPr="00F57E17">
        <w:t xml:space="preserve">New (for all </w:t>
      </w:r>
      <w:r w:rsidRPr="00F57E17" w:rsidR="00583FD2">
        <w:t>components at creation that get tags via inheritance only)</w:t>
      </w:r>
    </w:p>
    <w:p w:rsidRPr="00F57E17" w:rsidR="00617323" w:rsidP="00617323" w:rsidRDefault="00617323" w14:paraId="4D508251" w14:textId="77777777">
      <w:pPr>
        <w:pStyle w:val="ListParagraph"/>
        <w:numPr>
          <w:ilvl w:val="1"/>
          <w:numId w:val="195"/>
        </w:numPr>
        <w:spacing w:before="0" w:after="200" w:line="276" w:lineRule="auto"/>
        <w:ind w:left="1080"/>
        <w:contextualSpacing/>
        <w:jc w:val="left"/>
      </w:pPr>
      <w:r w:rsidRPr="00F57E17">
        <w:t xml:space="preserve">Rejected </w:t>
      </w:r>
      <w:r w:rsidRPr="00F57E17" w:rsidR="00583FD2">
        <w:t>(for all components, that get tags via inheritance only, that are unassigned from all entity sets)</w:t>
      </w:r>
    </w:p>
    <w:p w:rsidRPr="00F57E17" w:rsidR="00767479" w:rsidP="00583FD2" w:rsidRDefault="008C1E5A" w14:paraId="24A42E20" w14:textId="77777777">
      <w:r w:rsidRPr="00F57E17">
        <w:t>T</w:t>
      </w:r>
      <w:r w:rsidRPr="00F57E17" w:rsidR="00767479">
        <w:t>ags assigned by a use</w:t>
      </w:r>
      <w:r w:rsidRPr="00F57E17">
        <w:t>r are further categorised into p</w:t>
      </w:r>
      <w:r w:rsidRPr="00F57E17" w:rsidR="00767479">
        <w:t>rescriptive and descriptive tags. These are explained in Chapter 1</w:t>
      </w:r>
      <w:r w:rsidRPr="00F57E17" w:rsidR="00621695">
        <w:t>3</w:t>
      </w:r>
      <w:r w:rsidRPr="00F57E17" w:rsidR="00767479">
        <w:t>.</w:t>
      </w:r>
    </w:p>
    <w:p w:rsidRPr="00F57E17" w:rsidR="0018407E" w:rsidP="00B056A8" w:rsidRDefault="00767479" w14:paraId="498A4D27" w14:textId="77777777">
      <w:pPr>
        <w:jc w:val="left"/>
        <w:sectPr w:rsidRPr="00F57E17" w:rsidR="0018407E" w:rsidSect="00914A8F">
          <w:pgSz w:w="11907" w:h="16840" w:orient="portrait" w:code="9"/>
          <w:pgMar w:top="1440" w:right="1440" w:bottom="1440" w:left="1440" w:header="720" w:footer="720" w:gutter="0"/>
          <w:cols w:space="708"/>
          <w:docGrid w:linePitch="360"/>
        </w:sectPr>
      </w:pPr>
      <w:r w:rsidRPr="00F57E17">
        <w:t xml:space="preserve">The business </w:t>
      </w:r>
      <w:r w:rsidRPr="00F57E17" w:rsidR="008C1E5A">
        <w:t>process and tagging lifecycle are</w:t>
      </w:r>
      <w:r w:rsidRPr="00F57E17">
        <w:t xml:space="preserve"> depicted </w:t>
      </w:r>
      <w:r w:rsidRPr="00F57E17" w:rsidR="008C1E5A">
        <w:t xml:space="preserve">in </w:t>
      </w:r>
      <w:r w:rsidRPr="00F57E17" w:rsidR="00F07909">
        <w:t>F</w:t>
      </w:r>
      <w:r w:rsidRPr="00F57E17" w:rsidR="008C1E5A">
        <w:t>igure 2.3.</w:t>
      </w:r>
    </w:p>
    <w:p w:rsidRPr="00F57E17" w:rsidR="00767479" w:rsidP="00767479" w:rsidRDefault="00767479" w14:paraId="59BEAE9A" w14:textId="77777777"/>
    <w:p w:rsidRPr="00F57E17" w:rsidR="001A66EA" w:rsidP="009F7480" w:rsidRDefault="00615E54" w14:paraId="033D3732" w14:textId="77777777">
      <w:pPr>
        <w:jc w:val="center"/>
        <w:rPr>
          <w:noProof/>
        </w:rPr>
      </w:pPr>
      <w:r w:rsidRPr="003336ED">
        <w:rPr>
          <w:noProof/>
        </w:rPr>
        <w:object w:dxaOrig="19501" w:dyaOrig="10740" w14:anchorId="0C6ADCD9">
          <v:shape id="_x0000_i1028" style="width:606.45pt;height:398pt" o:ole="" type="#_x0000_t75">
            <v:imagedata o:title="" r:id="rId26"/>
          </v:shape>
          <o:OLEObject Type="Embed" ProgID="Visio.Drawing.15" ShapeID="_x0000_i1028" DrawAspect="Content" ObjectID="_1732612907" r:id="rId27"/>
        </w:object>
      </w:r>
    </w:p>
    <w:p w:rsidRPr="00F57E17" w:rsidR="001A66EA" w:rsidP="002F38B3" w:rsidRDefault="001A66EA" w14:paraId="5E7B2632" w14:textId="77777777">
      <w:pPr>
        <w:jc w:val="center"/>
      </w:pPr>
      <w:r w:rsidRPr="00F57E17">
        <w:rPr>
          <w:noProof/>
          <w:sz w:val="16"/>
          <w:szCs w:val="16"/>
        </w:rPr>
        <w:t>Figure 2.3: The tagging business process model</w:t>
      </w:r>
    </w:p>
    <w:p w:rsidRPr="00F57E17" w:rsidR="0018407E" w:rsidP="00CF7D6A" w:rsidRDefault="0018407E" w14:paraId="35752C60" w14:textId="77777777">
      <w:pPr>
        <w:pStyle w:val="Heading2"/>
        <w:spacing w:before="0"/>
        <w:ind w:left="0" w:firstLine="0"/>
        <w:sectPr w:rsidRPr="00F57E17" w:rsidR="0018407E" w:rsidSect="00615E54">
          <w:headerReference w:type="default" r:id="rId28"/>
          <w:footerReference w:type="default" r:id="rId29"/>
          <w:pgSz w:w="16838" w:h="11906" w:orient="landscape" w:code="9"/>
          <w:pgMar w:top="1440" w:right="1440" w:bottom="1440" w:left="1440" w:header="720" w:footer="720" w:gutter="0"/>
          <w:cols w:space="708"/>
          <w:docGrid w:linePitch="360"/>
        </w:sectPr>
      </w:pPr>
    </w:p>
    <w:p w:rsidRPr="00F57E17" w:rsidR="003E09E8" w:rsidP="00CF7D6A" w:rsidRDefault="003E09E8" w14:paraId="6B34320B" w14:textId="77777777">
      <w:pPr>
        <w:pStyle w:val="Heading2"/>
        <w:spacing w:before="0"/>
        <w:ind w:left="0" w:firstLine="0"/>
      </w:pPr>
      <w:bookmarkStart w:name="_Toc58474464" w:id="70"/>
      <w:bookmarkStart w:name="_Toc58481137" w:id="71"/>
      <w:bookmarkStart w:name="_Toc114825469" w:id="72"/>
      <w:r w:rsidRPr="00F57E17">
        <w:lastRenderedPageBreak/>
        <w:t>2.4</w:t>
      </w:r>
      <w:r w:rsidRPr="00F57E17" w:rsidR="001D46B3">
        <w:t xml:space="preserve">  </w:t>
      </w:r>
      <w:r w:rsidRPr="00F57E17">
        <w:t>Scenario set production</w:t>
      </w:r>
      <w:bookmarkEnd w:id="70"/>
      <w:bookmarkEnd w:id="71"/>
      <w:bookmarkEnd w:id="72"/>
    </w:p>
    <w:p w:rsidRPr="00F57E17" w:rsidR="003E09E8" w:rsidP="003E09E8" w:rsidRDefault="003E09E8" w14:paraId="4C70C1A9" w14:textId="77777777">
      <w:r w:rsidRPr="00F57E17">
        <w:t>Scenario sets are produced by and distributed from the GHO RSG production team. It is essential that a business user select a scenario set which has the same purpose as that of the assumption set, such that the correct reports are produced from the right scenario sets.</w:t>
      </w:r>
    </w:p>
    <w:p w:rsidRPr="00F57E17" w:rsidR="0051218C" w:rsidP="003E09E8" w:rsidRDefault="003E09E8" w14:paraId="1CC25F5E" w14:textId="77777777">
      <w:r w:rsidRPr="00F57E17">
        <w:t xml:space="preserve">Figure 2.4 describes the manual and automated steps required to produce a normal (non-critical) scenario set.  Normal scenario sets are required for </w:t>
      </w:r>
      <w:r w:rsidRPr="00F57E17" w:rsidR="00F07909">
        <w:t>all</w:t>
      </w:r>
      <w:r w:rsidRPr="00F57E17">
        <w:t xml:space="preserve"> run</w:t>
      </w:r>
      <w:r w:rsidRPr="00F57E17" w:rsidR="00F07909">
        <w:t xml:space="preserve"> type</w:t>
      </w:r>
      <w:r w:rsidRPr="00F57E17">
        <w:t xml:space="preserve">s. </w:t>
      </w:r>
      <w:r w:rsidRPr="00F57E17" w:rsidR="003B0829">
        <w:t>The trigger for which initiates an update to the base engine RAFM project is detailed in the appropriate chapter.</w:t>
      </w:r>
    </w:p>
    <w:p w:rsidRPr="00DB05E2" w:rsidR="003E09E8" w:rsidP="009F7480" w:rsidRDefault="004C628E" w14:paraId="67D14CFF" w14:textId="77777777">
      <w:pPr>
        <w:jc w:val="center"/>
      </w:pPr>
      <w:r w:rsidRPr="003336ED">
        <w:object w:dxaOrig="16171" w:dyaOrig="7711" w14:anchorId="7AA729A0">
          <v:shape id="_x0000_i1029" style="width:451.2pt;height:3in" o:ole="" type="#_x0000_t75">
            <v:imagedata o:title="" r:id="rId30"/>
          </v:shape>
          <o:OLEObject Type="Embed" ProgID="Visio.Drawing.15" ShapeID="_x0000_i1029" DrawAspect="Content" ObjectID="_1732612908" r:id="rId31"/>
        </w:object>
      </w:r>
      <w:r w:rsidRPr="00F57E17" w:rsidDel="00F75517">
        <w:rPr>
          <w:noProof/>
        </w:rPr>
        <w:t xml:space="preserve"> </w:t>
      </w:r>
    </w:p>
    <w:p w:rsidRPr="00F57E17" w:rsidR="003E09E8" w:rsidP="00CB18F0" w:rsidRDefault="003E09E8" w14:paraId="6383C726" w14:textId="77777777">
      <w:pPr>
        <w:spacing w:before="0"/>
        <w:jc w:val="center"/>
        <w:rPr>
          <w:noProof/>
          <w:sz w:val="16"/>
          <w:szCs w:val="16"/>
        </w:rPr>
      </w:pPr>
      <w:r w:rsidRPr="00F57E17">
        <w:rPr>
          <w:noProof/>
          <w:sz w:val="16"/>
          <w:szCs w:val="16"/>
        </w:rPr>
        <w:t>Figure 2.4: The normal scenario set</w:t>
      </w:r>
    </w:p>
    <w:p w:rsidRPr="00F57E17" w:rsidR="00667F23" w:rsidP="00667F23" w:rsidRDefault="00016F04" w14:paraId="517BE7F4" w14:textId="77777777">
      <w:pPr>
        <w:pStyle w:val="BodyText"/>
        <w:ind w:left="0"/>
      </w:pPr>
      <w:r w:rsidRPr="00F57E17">
        <w:t xml:space="preserve">When running an assumption set in ‘Stoch and CS’ mode (which will be described in Chapter 12), the </w:t>
      </w:r>
      <w:r w:rsidRPr="00F57E17" w:rsidR="00287692">
        <w:t>‘</w:t>
      </w:r>
      <w:r w:rsidRPr="00F57E17" w:rsidR="0018407E">
        <w:t xml:space="preserve">batch </w:t>
      </w:r>
      <w:r w:rsidRPr="00F57E17" w:rsidR="004C628E">
        <w:t>run</w:t>
      </w:r>
      <w:r w:rsidRPr="00F57E17" w:rsidR="00287692">
        <w:t>’</w:t>
      </w:r>
      <w:r w:rsidRPr="00F57E17" w:rsidR="004C628E">
        <w:t xml:space="preserve"> </w:t>
      </w:r>
      <w:r w:rsidRPr="00F57E17" w:rsidR="00287692">
        <w:t xml:space="preserve">includes the </w:t>
      </w:r>
      <w:r w:rsidRPr="00F57E17" w:rsidR="00E2168F">
        <w:t>‘</w:t>
      </w:r>
      <w:r w:rsidRPr="00F57E17" w:rsidR="00287692">
        <w:t>normal</w:t>
      </w:r>
      <w:r w:rsidRPr="00F57E17" w:rsidR="00E2168F">
        <w:t>’</w:t>
      </w:r>
      <w:r w:rsidRPr="00F57E17" w:rsidR="00287692">
        <w:t xml:space="preserve"> scenario set production</w:t>
      </w:r>
      <w:r w:rsidRPr="00F57E17">
        <w:t xml:space="preserve"> (as set out </w:t>
      </w:r>
      <w:r w:rsidRPr="00F57E17" w:rsidR="00E2168F">
        <w:t>above in Figure 2.4</w:t>
      </w:r>
      <w:r w:rsidRPr="00F57E17">
        <w:t>)</w:t>
      </w:r>
      <w:r w:rsidRPr="00F57E17" w:rsidR="00E2168F">
        <w:t>, and</w:t>
      </w:r>
      <w:r w:rsidRPr="00F57E17" w:rsidR="00287692">
        <w:t xml:space="preserve"> </w:t>
      </w:r>
      <w:r w:rsidRPr="00F57E17" w:rsidR="004C628E">
        <w:t>al</w:t>
      </w:r>
      <w:r w:rsidRPr="00F57E17" w:rsidR="00160DE5">
        <w:t xml:space="preserve">so </w:t>
      </w:r>
      <w:r w:rsidRPr="00F57E17" w:rsidR="00E2168F">
        <w:t>includes the ‘c</w:t>
      </w:r>
      <w:r w:rsidRPr="00F57E17" w:rsidR="00CB18F0">
        <w:t>ritical scenario</w:t>
      </w:r>
      <w:r w:rsidRPr="00F57E17" w:rsidR="00E2168F">
        <w:t>’ scenario</w:t>
      </w:r>
      <w:r w:rsidRPr="00F57E17" w:rsidR="00CB18F0">
        <w:t xml:space="preserve"> </w:t>
      </w:r>
      <w:r w:rsidRPr="00F57E17" w:rsidR="00E2168F">
        <w:t>set production</w:t>
      </w:r>
      <w:r w:rsidRPr="00F57E17" w:rsidR="00CB18F0">
        <w:t xml:space="preserve">. </w:t>
      </w:r>
      <w:r w:rsidRPr="00F57E17" w:rsidR="00F96E1C">
        <w:t>Where</w:t>
      </w:r>
      <w:r w:rsidRPr="00F57E17" w:rsidR="00EB66EC">
        <w:t xml:space="preserve"> the </w:t>
      </w:r>
      <w:r w:rsidRPr="00F57E17" w:rsidR="00F96E1C">
        <w:t xml:space="preserve">‘critical scenario’ </w:t>
      </w:r>
      <w:r w:rsidRPr="00F57E17" w:rsidR="00EB66EC">
        <w:t xml:space="preserve">results are </w:t>
      </w:r>
      <w:r w:rsidRPr="00F57E17" w:rsidR="00F96E1C">
        <w:t xml:space="preserve">produced, results will be </w:t>
      </w:r>
      <w:r w:rsidRPr="00F57E17" w:rsidR="00EB66EC">
        <w:t xml:space="preserve">maintained in the </w:t>
      </w:r>
      <w:r w:rsidRPr="00F57E17" w:rsidR="00F96E1C">
        <w:t>‘</w:t>
      </w:r>
      <w:r w:rsidRPr="00F57E17" w:rsidR="00EB66EC">
        <w:t>Critical</w:t>
      </w:r>
      <w:r w:rsidRPr="00F57E17" w:rsidR="00F96E1C">
        <w:t>’</w:t>
      </w:r>
      <w:r w:rsidRPr="00F57E17" w:rsidR="00EB66EC">
        <w:t xml:space="preserve"> sub-tab in the Scenario Summary Set Table</w:t>
      </w:r>
      <w:r w:rsidRPr="00F57E17" w:rsidR="00E2168F">
        <w:t xml:space="preserve"> (</w:t>
      </w:r>
      <w:r w:rsidRPr="00F57E17" w:rsidR="00F96E1C">
        <w:t xml:space="preserve">which will be described </w:t>
      </w:r>
      <w:r w:rsidRPr="00F57E17" w:rsidR="00E2168F">
        <w:t>in Chapter 6)</w:t>
      </w:r>
      <w:r w:rsidRPr="00F57E17" w:rsidR="00EB66EC">
        <w:t>.</w:t>
      </w:r>
      <w:r w:rsidRPr="00F57E17" w:rsidR="00667F23">
        <w:t xml:space="preserve"> Both </w:t>
      </w:r>
      <w:r w:rsidRPr="00F57E17" w:rsidR="00CB2994">
        <w:t xml:space="preserve">sets of </w:t>
      </w:r>
      <w:r w:rsidRPr="00F57E17" w:rsidR="00667F23">
        <w:t xml:space="preserve">results follow the same process illustrated above, but the </w:t>
      </w:r>
      <w:r w:rsidRPr="00F57E17" w:rsidR="00CB2994">
        <w:t>‘</w:t>
      </w:r>
      <w:r w:rsidRPr="00F57E17" w:rsidR="00667F23">
        <w:t xml:space="preserve">generate </w:t>
      </w:r>
      <w:r w:rsidRPr="00F57E17" w:rsidR="00CB2994">
        <w:t>run output’ internal system process</w:t>
      </w:r>
      <w:r w:rsidRPr="00F57E17" w:rsidR="00752B08">
        <w:t>es</w:t>
      </w:r>
      <w:r w:rsidRPr="00F57E17" w:rsidR="00CB2994">
        <w:t xml:space="preserve"> are different.</w:t>
      </w:r>
    </w:p>
    <w:p w:rsidRPr="00F57E17" w:rsidR="007D1D64" w:rsidP="007D1D64" w:rsidRDefault="007D1D64" w14:paraId="197E4BBE" w14:textId="77777777">
      <w:pPr>
        <w:pStyle w:val="Heading2"/>
        <w:ind w:left="0" w:firstLine="0"/>
      </w:pPr>
      <w:bookmarkStart w:name="_Ref11835980" w:id="73"/>
      <w:bookmarkStart w:name="_Toc58474465" w:id="74"/>
      <w:bookmarkStart w:name="_Toc58481138" w:id="75"/>
      <w:bookmarkStart w:name="_Toc114825470" w:id="76"/>
      <w:r w:rsidRPr="00F57E17">
        <w:t>2.5  Nesting process</w:t>
      </w:r>
      <w:bookmarkEnd w:id="73"/>
      <w:bookmarkEnd w:id="74"/>
      <w:bookmarkEnd w:id="75"/>
      <w:bookmarkEnd w:id="76"/>
    </w:p>
    <w:p w:rsidRPr="00F57E17" w:rsidR="007D1D64" w:rsidP="007D1D64" w:rsidRDefault="007D1D64" w14:paraId="1D2C722C" w14:textId="5BEEFAAB">
      <w:r w:rsidRPr="00F57E17">
        <w:t>Nesting is a process of adding an entity set</w:t>
      </w:r>
      <w:r w:rsidRPr="00F57E17" w:rsidR="007D75E3">
        <w:t xml:space="preserve"> or assumption set</w:t>
      </w:r>
      <w:r w:rsidRPr="00F57E17">
        <w:t xml:space="preserve"> to a grandparent assumption set.  A grandparent assumption set is an assumption set that is owned by a </w:t>
      </w:r>
      <w:r w:rsidRPr="00F57E17" w:rsidR="00B723C4">
        <w:t>legal entity</w:t>
      </w:r>
      <w:r w:rsidRPr="00F57E17" w:rsidR="00076F16">
        <w:t xml:space="preserve"> (and its associated ICM geography)</w:t>
      </w:r>
      <w:r w:rsidRPr="00F57E17" w:rsidR="00B723C4">
        <w:t xml:space="preserve"> </w:t>
      </w:r>
      <w:r w:rsidRPr="00F57E17">
        <w:t xml:space="preserve">that is above the </w:t>
      </w:r>
      <w:r w:rsidRPr="00F57E17" w:rsidR="00076F16">
        <w:t xml:space="preserve">legal entity (and its associated ICM </w:t>
      </w:r>
      <w:r w:rsidRPr="00F57E17">
        <w:t>geography</w:t>
      </w:r>
      <w:r w:rsidRPr="00F57E17" w:rsidR="00076F16">
        <w:t>)</w:t>
      </w:r>
      <w:r w:rsidRPr="00F57E17">
        <w:t xml:space="preserve"> of the entity set being nested. E.g. GHO is grandparent to</w:t>
      </w:r>
      <w:r w:rsidR="00827578">
        <w:t xml:space="preserve"> </w:t>
      </w:r>
      <w:r w:rsidRPr="00F57E17">
        <w:t>PCA.</w:t>
      </w:r>
      <w:r w:rsidRPr="00F57E17" w:rsidR="00070BB7">
        <w:t xml:space="preserve"> W</w:t>
      </w:r>
      <w:r w:rsidRPr="00F57E17" w:rsidR="00B723C4">
        <w:t>here</w:t>
      </w:r>
      <w:r w:rsidRPr="00F57E17" w:rsidR="001D568A">
        <w:t xml:space="preserve"> </w:t>
      </w:r>
      <w:r w:rsidRPr="00F57E17" w:rsidR="002170B6">
        <w:t>LBUs and BUs share the same ICM geography</w:t>
      </w:r>
      <w:r w:rsidRPr="00F57E17" w:rsidR="00503E4A">
        <w:t xml:space="preserve"> (as is the case for PCA)</w:t>
      </w:r>
      <w:r w:rsidRPr="00F57E17" w:rsidR="002170B6">
        <w:t>,</w:t>
      </w:r>
      <w:r w:rsidRPr="00F57E17" w:rsidR="00C91CA9">
        <w:t xml:space="preserve"> LBUs may nest entity sets onto </w:t>
      </w:r>
      <w:r w:rsidRPr="00F57E17" w:rsidR="00503E4A">
        <w:t xml:space="preserve">their parent BU </w:t>
      </w:r>
      <w:r w:rsidRPr="00F57E17" w:rsidR="007B2C3A">
        <w:t>assumption set</w:t>
      </w:r>
      <w:r w:rsidRPr="00F57E17" w:rsidR="00503E4A">
        <w:t>, within that geography.</w:t>
      </w:r>
      <w:r w:rsidRPr="00F57E17" w:rsidR="00B723C4">
        <w:t xml:space="preserve"> </w:t>
      </w:r>
      <w:r w:rsidRPr="00F57E17" w:rsidR="005A1E29">
        <w:t xml:space="preserve">Nesting may also </w:t>
      </w:r>
      <w:r w:rsidRPr="00F57E17" w:rsidR="00A10855">
        <w:t xml:space="preserve">take place across geographies </w:t>
      </w:r>
      <w:r w:rsidRPr="00F57E17" w:rsidR="007B2C3A">
        <w:t xml:space="preserve">from parent </w:t>
      </w:r>
      <w:r w:rsidRPr="00F57E17" w:rsidR="00142750">
        <w:t xml:space="preserve">entity set or assumption set </w:t>
      </w:r>
      <w:r w:rsidRPr="00F57E17" w:rsidR="007B2C3A">
        <w:t>to</w:t>
      </w:r>
      <w:r w:rsidRPr="00F57E17" w:rsidR="00142750">
        <w:t xml:space="preserve"> the grandparent assumption set.</w:t>
      </w:r>
      <w:r w:rsidRPr="00F57E17" w:rsidR="007B2C3A">
        <w:t xml:space="preserve"> </w:t>
      </w:r>
    </w:p>
    <w:p w:rsidRPr="00F57E17" w:rsidR="007D1D64" w:rsidP="007D1D64" w:rsidRDefault="00864607" w14:paraId="4D24B3A9" w14:textId="1982CF68">
      <w:r w:rsidRPr="00F57E17">
        <w:t xml:space="preserve">The </w:t>
      </w:r>
      <w:r w:rsidRPr="00F57E17" w:rsidR="00E46F93">
        <w:t>overarching n</w:t>
      </w:r>
      <w:r w:rsidRPr="00F57E17" w:rsidR="007D1D64">
        <w:t>esting provides Group with a controlled mechanism for aggregating results from relevant business units</w:t>
      </w:r>
      <w:r w:rsidRPr="00F57E17" w:rsidR="0063243E">
        <w:t>,</w:t>
      </w:r>
      <w:r w:rsidRPr="00F57E17" w:rsidR="0062142C">
        <w:t xml:space="preserve"> </w:t>
      </w:r>
      <w:r w:rsidRPr="00F57E17" w:rsidR="0063243E">
        <w:t>via its Group</w:t>
      </w:r>
      <w:r w:rsidRPr="00F57E17" w:rsidR="000F259E">
        <w:t xml:space="preserve"> </w:t>
      </w:r>
      <w:r w:rsidRPr="00F57E17" w:rsidR="0063243E">
        <w:t>Wide Assumption Set (GWAS)</w:t>
      </w:r>
      <w:r w:rsidRPr="00F57E17" w:rsidR="007D1D64">
        <w:t xml:space="preserve">. It allows GHO to select the structure for the results they require to report on by providing functionality for the </w:t>
      </w:r>
      <w:r w:rsidRPr="00F57E17" w:rsidR="000F259E">
        <w:t>BUs</w:t>
      </w:r>
      <w:r w:rsidRPr="00F57E17" w:rsidR="007D1D64">
        <w:t xml:space="preserve"> to “nest” their entity sets</w:t>
      </w:r>
      <w:r w:rsidRPr="00F57E17">
        <w:t xml:space="preserve"> or assumption sets</w:t>
      </w:r>
      <w:r w:rsidRPr="00F57E17" w:rsidR="007D1D64">
        <w:t xml:space="preserve"> into the </w:t>
      </w:r>
      <w:r w:rsidRPr="00F57E17" w:rsidR="000F259E">
        <w:t>GWAS</w:t>
      </w:r>
      <w:r w:rsidRPr="00F57E17" w:rsidR="007D1D64">
        <w:t xml:space="preserve">. This method enables Group wide runs. The business process is detailed in Figure 2.5.1. </w:t>
      </w:r>
    </w:p>
    <w:p w:rsidRPr="00F57E17" w:rsidR="00907EC8" w:rsidP="00907EC8" w:rsidRDefault="00907EC8" w14:paraId="140D44A5" w14:textId="77777777">
      <w:pPr>
        <w:spacing w:before="120"/>
        <w:rPr>
          <w:u w:val="single"/>
        </w:rPr>
      </w:pPr>
      <w:r w:rsidRPr="00F57E17">
        <w:rPr>
          <w:u w:val="single"/>
        </w:rPr>
        <w:t>Nesting process</w:t>
      </w:r>
    </w:p>
    <w:p w:rsidRPr="00F57E17" w:rsidR="0015661E" w:rsidP="005B3D5D" w:rsidRDefault="006C6F1B" w14:paraId="0D3D0B31" w14:textId="7303C958">
      <w:pPr>
        <w:numPr>
          <w:ilvl w:val="0"/>
          <w:numId w:val="231"/>
        </w:numPr>
        <w:spacing w:after="0"/>
      </w:pPr>
      <w:r w:rsidRPr="00F57E17">
        <w:t xml:space="preserve">For </w:t>
      </w:r>
      <w:r w:rsidRPr="00F57E17" w:rsidR="0015661E">
        <w:t>B</w:t>
      </w:r>
      <w:r w:rsidRPr="00F57E17" w:rsidR="009C22DF">
        <w:t>Us below GHO</w:t>
      </w:r>
      <w:r w:rsidRPr="00F57E17">
        <w:t>,</w:t>
      </w:r>
      <w:r w:rsidRPr="00F57E17" w:rsidR="0015661E">
        <w:t xml:space="preserve"> </w:t>
      </w:r>
      <w:r w:rsidRPr="00F57E17">
        <w:t>mark nodes on the entity structure</w:t>
      </w:r>
      <w:r w:rsidRPr="00F57E17" w:rsidR="00EE6BF1">
        <w:t>,</w:t>
      </w:r>
      <w:r w:rsidRPr="00F57E17">
        <w:t xml:space="preserve"> where you wish </w:t>
      </w:r>
      <w:r w:rsidRPr="00F57E17" w:rsidR="00EE6BF1">
        <w:t>LBUs’ entity sets to be nested onto, as ‘nesting nodes’;</w:t>
      </w:r>
    </w:p>
    <w:p w:rsidRPr="00F57E17" w:rsidR="00406D1B" w:rsidP="005B3D5D" w:rsidRDefault="00406D1B" w14:paraId="735018D8" w14:textId="41A8E84C">
      <w:pPr>
        <w:numPr>
          <w:ilvl w:val="0"/>
          <w:numId w:val="231"/>
        </w:numPr>
        <w:spacing w:after="0"/>
      </w:pPr>
      <w:r w:rsidRPr="00F57E17">
        <w:t xml:space="preserve">Create a BU-level Assumption Set and </w:t>
      </w:r>
      <w:r w:rsidRPr="00F57E17" w:rsidR="00E7218E">
        <w:t>nest LBU Entity Sets onto this assumption set using the ‘Assign Entity Set’ option on all relevant ‘nesting nodes’ within the assumption set;</w:t>
      </w:r>
    </w:p>
    <w:p w:rsidRPr="00F57E17" w:rsidR="00907EC8" w:rsidP="005B3D5D" w:rsidRDefault="00E7218E" w14:paraId="5C0F3725" w14:textId="4A5B9B21">
      <w:pPr>
        <w:numPr>
          <w:ilvl w:val="0"/>
          <w:numId w:val="231"/>
        </w:numPr>
        <w:spacing w:after="0"/>
      </w:pPr>
      <w:r w:rsidRPr="00F57E17">
        <w:lastRenderedPageBreak/>
        <w:t>For GHO, a</w:t>
      </w:r>
      <w:r w:rsidRPr="00F57E17" w:rsidR="00907EC8">
        <w:t>ssign geographies to the nodes on the entity structure that you wish entity set</w:t>
      </w:r>
      <w:r w:rsidRPr="00F57E17" w:rsidR="00785342">
        <w:t>s and assumption sets</w:t>
      </w:r>
      <w:r w:rsidRPr="00F57E17" w:rsidR="00907EC8">
        <w:t xml:space="preserve"> to be nested onto;</w:t>
      </w:r>
    </w:p>
    <w:p w:rsidRPr="00F57E17" w:rsidR="001D142A" w:rsidP="005B3D5D" w:rsidRDefault="001D142A" w14:paraId="7996B0FB" w14:textId="3E667CEB">
      <w:pPr>
        <w:numPr>
          <w:ilvl w:val="0"/>
          <w:numId w:val="231"/>
        </w:numPr>
        <w:spacing w:after="0"/>
      </w:pPr>
      <w:r w:rsidRPr="00F57E17">
        <w:t xml:space="preserve">Create a GWAS using the </w:t>
      </w:r>
      <w:r w:rsidRPr="00F57E17" w:rsidR="00F93D6B">
        <w:t>entity structure and publish it;</w:t>
      </w:r>
    </w:p>
    <w:p w:rsidRPr="00F57E17" w:rsidR="00907EC8" w:rsidP="005B3D5D" w:rsidRDefault="00907EC8" w14:paraId="4EC3720A" w14:textId="281DEA9C">
      <w:pPr>
        <w:numPr>
          <w:ilvl w:val="0"/>
          <w:numId w:val="231"/>
        </w:numPr>
        <w:spacing w:before="0" w:after="0"/>
      </w:pPr>
      <w:r w:rsidRPr="00F57E17">
        <w:t>After th</w:t>
      </w:r>
      <w:r w:rsidRPr="00F57E17" w:rsidR="00785342">
        <w:t>e preceding</w:t>
      </w:r>
      <w:r w:rsidRPr="00F57E17">
        <w:t xml:space="preserve"> step the published </w:t>
      </w:r>
      <w:r w:rsidRPr="00F57E17" w:rsidR="00F93D6B">
        <w:t>GWAS</w:t>
      </w:r>
      <w:r w:rsidRPr="00F57E17">
        <w:t xml:space="preserve"> will be available to all geographies that are either below </w:t>
      </w:r>
      <w:r w:rsidRPr="00F57E17" w:rsidR="00DC07DD">
        <w:t>GHO</w:t>
      </w:r>
      <w:r w:rsidRPr="00F57E17">
        <w:t>;</w:t>
      </w:r>
    </w:p>
    <w:p w:rsidRPr="00F57E17" w:rsidR="003E4C34" w:rsidP="005B3D5D" w:rsidRDefault="00907EC8" w14:paraId="0A9197AF" w14:textId="1EBE2390">
      <w:pPr>
        <w:numPr>
          <w:ilvl w:val="0"/>
          <w:numId w:val="231"/>
        </w:numPr>
        <w:spacing w:before="0" w:after="0"/>
        <w:jc w:val="left"/>
      </w:pPr>
      <w:r w:rsidRPr="00F57E17">
        <w:t xml:space="preserve">The geographies that were assigned to the nodes in step </w:t>
      </w:r>
      <w:r w:rsidRPr="00F57E17" w:rsidR="00DC07DD">
        <w:t>3</w:t>
      </w:r>
      <w:r w:rsidRPr="00F57E17">
        <w:t xml:space="preserve"> will be able to see a node, or nodes, that a user working within that geography would be able to nest an entity set </w:t>
      </w:r>
      <w:r w:rsidRPr="00F57E17" w:rsidR="003E4C34">
        <w:t xml:space="preserve">or assumption set </w:t>
      </w:r>
      <w:r w:rsidRPr="00F57E17">
        <w:t>on</w:t>
      </w:r>
      <w:r w:rsidRPr="00F57E17" w:rsidR="003E4C34">
        <w:t>to;</w:t>
      </w:r>
    </w:p>
    <w:p w:rsidRPr="00F57E17" w:rsidR="003E4C34" w:rsidP="005B3D5D" w:rsidRDefault="003E4C34" w14:paraId="5A7576F0" w14:textId="01318A85">
      <w:pPr>
        <w:numPr>
          <w:ilvl w:val="0"/>
          <w:numId w:val="231"/>
        </w:numPr>
        <w:spacing w:before="0" w:after="0"/>
        <w:jc w:val="left"/>
      </w:pPr>
      <w:r w:rsidRPr="00F57E17">
        <w:t xml:space="preserve">For BUs where a </w:t>
      </w:r>
      <w:r w:rsidRPr="00F57E17" w:rsidR="00887848">
        <w:t xml:space="preserve">main BU-level Assumption Set was created with LBU entity sets via ‘nesting nodes’, </w:t>
      </w:r>
      <w:r w:rsidRPr="00F57E17" w:rsidR="0085632D">
        <w:t>the entire BU-level Assumption Set can be nested onto the GWAS a</w:t>
      </w:r>
      <w:r w:rsidRPr="00F57E17" w:rsidR="005C3D9C">
        <w:t>t</w:t>
      </w:r>
      <w:r w:rsidRPr="00F57E17" w:rsidR="0085632D">
        <w:t xml:space="preserve"> the relevant </w:t>
      </w:r>
      <w:r w:rsidRPr="00F57E17" w:rsidR="00F31C4E">
        <w:t xml:space="preserve">node(s) </w:t>
      </w:r>
      <w:r w:rsidRPr="00F57E17" w:rsidR="005C3D9C">
        <w:t xml:space="preserve">for the assigned geography </w:t>
      </w:r>
      <w:r w:rsidRPr="00F57E17" w:rsidR="00F31C4E">
        <w:t>using the ‘Assign Assumption Set’ option;</w:t>
      </w:r>
      <w:r w:rsidRPr="00F57E17" w:rsidR="005C3D9C">
        <w:t xml:space="preserve"> and</w:t>
      </w:r>
    </w:p>
    <w:p w:rsidRPr="00F57E17" w:rsidR="00907EC8" w:rsidP="005C3D9C" w:rsidRDefault="00F31C4E" w14:paraId="3AFABD2E" w14:textId="77A26D9A">
      <w:pPr>
        <w:numPr>
          <w:ilvl w:val="0"/>
          <w:numId w:val="231"/>
        </w:numPr>
        <w:spacing w:before="0" w:after="0"/>
        <w:jc w:val="left"/>
        <w:sectPr w:rsidRPr="00F57E17" w:rsidR="00907EC8" w:rsidSect="00914A8F">
          <w:headerReference w:type="default" r:id="rId32"/>
          <w:footerReference w:type="default" r:id="rId33"/>
          <w:pgSz w:w="11907" w:h="16840" w:orient="portrait" w:code="9"/>
          <w:pgMar w:top="1440" w:right="1440" w:bottom="1440" w:left="1440" w:header="720" w:footer="720" w:gutter="0"/>
          <w:cols w:space="708"/>
          <w:docGrid w:linePitch="360"/>
        </w:sectPr>
      </w:pPr>
      <w:r w:rsidRPr="00F57E17">
        <w:t xml:space="preserve">For BUs where there are no </w:t>
      </w:r>
      <w:r w:rsidRPr="00F57E17" w:rsidR="00FF7A1B">
        <w:t xml:space="preserve">BU-level Assumption Sets which contain nesting points themselves, a BU-level entity set must be nested onto the </w:t>
      </w:r>
      <w:r w:rsidRPr="00F57E17" w:rsidR="005C3D9C">
        <w:t>GWAS using the ‘Assign Entity Set’ option at the relevant attachment node for the associated assigned geography.</w:t>
      </w:r>
      <w:r w:rsidRPr="00F57E17" w:rsidR="00C04586">
        <w:rPr>
          <w:noProof/>
        </w:rPr>
        <w:t xml:space="preserve"> </w:t>
      </w:r>
    </w:p>
    <w:p w:rsidRPr="00F57E17" w:rsidR="007D1D64" w:rsidP="007D1D64" w:rsidRDefault="007D1D64" w14:paraId="4038557E" w14:textId="77777777"/>
    <w:p w:rsidRPr="00F57E17" w:rsidR="007D1D64" w:rsidP="007D1D64" w:rsidRDefault="007D1D64" w14:paraId="4C349D10" w14:textId="2D53A1C3">
      <w:pPr>
        <w:jc w:val="center"/>
        <w:rPr>
          <w:sz w:val="16"/>
          <w:szCs w:val="16"/>
        </w:rPr>
      </w:pPr>
    </w:p>
    <w:p w:rsidRPr="00F57E17" w:rsidR="00002D04" w:rsidP="007D1D64" w:rsidRDefault="00916FF7" w14:paraId="221DD9F8" w14:textId="31C30B8D">
      <w:pPr>
        <w:jc w:val="center"/>
        <w:rPr>
          <w:noProof/>
          <w:sz w:val="16"/>
          <w:szCs w:val="16"/>
        </w:rPr>
      </w:pPr>
      <w:r w:rsidRPr="003336ED">
        <w:rPr>
          <w:noProof/>
        </w:rPr>
        <w:drawing>
          <wp:inline distT="0" distB="0" distL="0" distR="0" wp14:anchorId="225210CC" wp14:editId="194428DA">
            <wp:extent cx="5114925" cy="5038724"/>
            <wp:effectExtent l="0" t="0" r="0" b="0"/>
            <wp:docPr id="461" name="Picture 461" descr="cid:image002.png@01D5E5AD.3A2D2E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34">
                      <a:extLst>
                        <a:ext uri="{28A0092B-C50C-407E-A947-70E740481C1C}">
                          <a14:useLocalDpi xmlns:a14="http://schemas.microsoft.com/office/drawing/2010/main" val="0"/>
                        </a:ext>
                      </a:extLst>
                    </a:blip>
                    <a:stretch>
                      <a:fillRect/>
                    </a:stretch>
                  </pic:blipFill>
                  <pic:spPr>
                    <a:xfrm>
                      <a:off x="0" y="0"/>
                      <a:ext cx="5114925" cy="5038724"/>
                    </a:xfrm>
                    <a:prstGeom prst="rect">
                      <a:avLst/>
                    </a:prstGeom>
                  </pic:spPr>
                </pic:pic>
              </a:graphicData>
            </a:graphic>
          </wp:inline>
        </w:drawing>
      </w:r>
      <w:r w:rsidRPr="00F57E17" w:rsidR="007D1D64">
        <w:rPr>
          <w:noProof/>
          <w:sz w:val="16"/>
          <w:szCs w:val="16"/>
        </w:rPr>
        <w:t xml:space="preserve"> </w:t>
      </w:r>
    </w:p>
    <w:p w:rsidRPr="00F57E17" w:rsidR="007D1D64" w:rsidP="007D1D64" w:rsidRDefault="00F419A2" w14:paraId="197A43EF" w14:textId="02873174">
      <w:pPr>
        <w:jc w:val="center"/>
        <w:rPr>
          <w:noProof/>
          <w:sz w:val="16"/>
          <w:szCs w:val="16"/>
        </w:rPr>
        <w:sectPr w:rsidRPr="00F57E17" w:rsidR="007D1D64" w:rsidSect="00E33450">
          <w:pgSz w:w="16840" w:h="11907" w:orient="landscape" w:code="9"/>
          <w:pgMar w:top="1440" w:right="1440" w:bottom="1440" w:left="1440" w:header="720" w:footer="720" w:gutter="0"/>
          <w:cols w:space="708"/>
          <w:docGrid w:linePitch="360"/>
        </w:sectPr>
      </w:pPr>
      <w:r w:rsidRPr="00F57E17">
        <w:rPr>
          <w:noProof/>
          <w:sz w:val="16"/>
          <w:szCs w:val="16"/>
        </w:rPr>
        <w:lastRenderedPageBreak/>
        <w:t xml:space="preserve">Figure </w:t>
      </w:r>
      <w:r w:rsidRPr="00F57E17" w:rsidR="007D1D64">
        <w:rPr>
          <w:noProof/>
          <w:sz w:val="16"/>
          <w:szCs w:val="16"/>
        </w:rPr>
        <w:t>2.5.1: The nesting process</w:t>
      </w:r>
    </w:p>
    <w:p w:rsidRPr="00F57E17" w:rsidR="007D1D64" w:rsidP="007D1D64" w:rsidRDefault="007D1D64" w14:paraId="028CE87E" w14:textId="77777777">
      <w:pPr>
        <w:pStyle w:val="NormalIndent1"/>
        <w:ind w:left="0"/>
        <w:jc w:val="center"/>
        <w:rPr>
          <w:noProof/>
        </w:rPr>
      </w:pPr>
      <w:r w:rsidRPr="003336ED">
        <w:object w:dxaOrig="7410" w:dyaOrig="7981" w14:anchorId="4056C037">
          <v:shape id="_x0000_i1030" style="width:370.85pt;height:401.75pt" o:ole="" type="#_x0000_t75">
            <v:imagedata o:title="" r:id="rId35"/>
          </v:shape>
          <o:OLEObject Type="Embed" ProgID="Visio.Drawing.15" ShapeID="_x0000_i1030" DrawAspect="Content" ObjectID="_1732612909" r:id="rId36"/>
        </w:object>
      </w:r>
    </w:p>
    <w:p w:rsidRPr="00F57E17" w:rsidR="007D1D64" w:rsidP="007D1D64" w:rsidRDefault="007D1D64" w14:paraId="72BFD3E1" w14:textId="77777777">
      <w:pPr>
        <w:jc w:val="center"/>
        <w:rPr>
          <w:noProof/>
          <w:sz w:val="16"/>
          <w:szCs w:val="16"/>
        </w:rPr>
      </w:pPr>
      <w:r w:rsidRPr="00F57E17">
        <w:rPr>
          <w:noProof/>
          <w:sz w:val="16"/>
          <w:szCs w:val="16"/>
        </w:rPr>
        <w:t>Figure 2.5.2: Levels of nesting</w:t>
      </w:r>
    </w:p>
    <w:p w:rsidRPr="00F57E17" w:rsidR="007F7EF1" w:rsidP="007F7EF1" w:rsidRDefault="007F7EF1" w14:paraId="44306217" w14:textId="77777777">
      <w:pPr>
        <w:pStyle w:val="Heading2"/>
        <w:ind w:left="0" w:firstLine="0"/>
      </w:pPr>
      <w:bookmarkStart w:name="_Toc58474466" w:id="77"/>
      <w:bookmarkStart w:name="_Toc58481139" w:id="78"/>
      <w:bookmarkStart w:name="_Toc114825471" w:id="79"/>
      <w:r w:rsidRPr="00F57E17">
        <w:t>2.6  Run infrastructure</w:t>
      </w:r>
      <w:bookmarkEnd w:id="77"/>
      <w:bookmarkEnd w:id="78"/>
      <w:bookmarkEnd w:id="79"/>
      <w:r w:rsidRPr="00F57E17">
        <w:t xml:space="preserve"> </w:t>
      </w:r>
    </w:p>
    <w:p w:rsidRPr="00F57E17" w:rsidR="007F7EF1" w:rsidP="007F7EF1" w:rsidRDefault="007F7EF1" w14:paraId="0F2FE6CC" w14:textId="77777777">
      <w:r w:rsidRPr="00F57E17">
        <w:t xml:space="preserve">Run calculations are performed by </w:t>
      </w:r>
      <w:r w:rsidRPr="00F57E17" w:rsidR="002A4C4B">
        <w:t>Risk Agility FM</w:t>
      </w:r>
      <w:r w:rsidRPr="00F57E17" w:rsidR="00FA5728">
        <w:t xml:space="preserve">, </w:t>
      </w:r>
      <w:r w:rsidRPr="00F57E17">
        <w:t xml:space="preserve">a software offering </w:t>
      </w:r>
      <w:r w:rsidRPr="00F57E17" w:rsidR="002A4C4B">
        <w:t>from Willis Towers Watson</w:t>
      </w:r>
      <w:r w:rsidRPr="00F57E17">
        <w:t>. It has been tailored for Prudential to enable simulation</w:t>
      </w:r>
      <w:r w:rsidRPr="00F57E17" w:rsidR="00FA5728">
        <w:t xml:space="preserve"> and aggregation</w:t>
      </w:r>
      <w:r w:rsidRPr="00F57E17">
        <w:t xml:space="preserve"> of lite model results</w:t>
      </w:r>
      <w:r w:rsidRPr="00F57E17" w:rsidR="008D086A">
        <w:t xml:space="preserve"> using RAFM projects</w:t>
      </w:r>
      <w:r w:rsidRPr="00F57E17">
        <w:t xml:space="preserve">.  There are </w:t>
      </w:r>
      <w:r w:rsidRPr="00F57E17" w:rsidR="002A4C4B">
        <w:t>2</w:t>
      </w:r>
      <w:r w:rsidRPr="00F57E17">
        <w:t xml:space="preserve"> environments in which a </w:t>
      </w:r>
      <w:r w:rsidRPr="00F57E17" w:rsidR="00023689">
        <w:t xml:space="preserve">calculation </w:t>
      </w:r>
      <w:r w:rsidRPr="00F57E17">
        <w:t xml:space="preserve">run can be completed and each has its own structure and purpose. These are represented in </w:t>
      </w:r>
      <w:r w:rsidRPr="00F57E17" w:rsidR="00FA5728">
        <w:t>figure 2.6</w:t>
      </w:r>
      <w:r w:rsidRPr="00F57E17" w:rsidR="00DA4A7A">
        <w:t xml:space="preserve"> (</w:t>
      </w:r>
      <w:r w:rsidRPr="00F57E17" w:rsidR="008B296B">
        <w:t xml:space="preserve">Infrastructure components: </w:t>
      </w:r>
      <w:r w:rsidRPr="00F57E17" w:rsidR="00DA4A7A">
        <w:t>RAFM Desktop and WTW vGrid)</w:t>
      </w:r>
      <w:r w:rsidRPr="00F57E17">
        <w:t>.</w:t>
      </w:r>
      <w:r w:rsidRPr="00F57E17" w:rsidR="00023689">
        <w:t xml:space="preserve"> Please note, the ICM interface cannot interact directly with the RAFM desktop environment, but RAFM project and input files can be manually extracted fro</w:t>
      </w:r>
      <w:r w:rsidRPr="00F57E17" w:rsidR="00471053">
        <w:t>m</w:t>
      </w:r>
      <w:r w:rsidRPr="00F57E17" w:rsidR="00023689">
        <w:t xml:space="preserve">  the ICM interface for use in the RAFM desktop environment..</w:t>
      </w:r>
    </w:p>
    <w:p w:rsidRPr="00F57E17" w:rsidR="00DA4A7A" w:rsidP="007F7EF1" w:rsidRDefault="00AD4587" w14:paraId="3BB5DCCD" w14:textId="77777777">
      <w:r w:rsidRPr="00F57E17">
        <w:t xml:space="preserve">An ICM run </w:t>
      </w:r>
      <w:r w:rsidRPr="00F57E17" w:rsidR="005D2B9B">
        <w:t xml:space="preserve">can </w:t>
      </w:r>
      <w:r w:rsidRPr="00F57E17">
        <w:t>only be performed from the ICM interface</w:t>
      </w:r>
      <w:r w:rsidRPr="00F57E17" w:rsidR="00023689">
        <w:t xml:space="preserve"> and can only be run on the WTW vGrid</w:t>
      </w:r>
      <w:r w:rsidRPr="00F57E17">
        <w:t xml:space="preserve">. A run from the RAFM </w:t>
      </w:r>
      <w:r w:rsidRPr="00F57E17" w:rsidR="00023689">
        <w:t>desktop</w:t>
      </w:r>
      <w:r w:rsidRPr="00F57E17">
        <w:t xml:space="preserve"> cannot integrate back into the ICM framework</w:t>
      </w:r>
      <w:r w:rsidRPr="00F57E17" w:rsidR="00DA4A7A">
        <w:t xml:space="preserve">. </w:t>
      </w:r>
    </w:p>
    <w:p w:rsidRPr="00F57E17" w:rsidR="002A4C4B" w:rsidP="007F7EF1" w:rsidRDefault="009D0C3F" w14:paraId="4AE48342" w14:textId="77777777">
      <w:r w:rsidRPr="00F57E17">
        <w:t>The</w:t>
      </w:r>
      <w:r w:rsidRPr="00F57E17" w:rsidR="007F7EF1">
        <w:t xml:space="preserve"> </w:t>
      </w:r>
      <w:r w:rsidRPr="00F57E17" w:rsidR="002A4C4B">
        <w:t>RAFM Desktop</w:t>
      </w:r>
      <w:r w:rsidRPr="00F57E17" w:rsidR="007F7EF1">
        <w:t xml:space="preserve"> environment allows </w:t>
      </w:r>
      <w:r w:rsidRPr="00F57E17">
        <w:t>a developer to build</w:t>
      </w:r>
      <w:r w:rsidRPr="00F57E17" w:rsidR="00897BC0">
        <w:t>,</w:t>
      </w:r>
      <w:r w:rsidRPr="00F57E17">
        <w:t xml:space="preserve"> test and generate project files</w:t>
      </w:r>
      <w:r w:rsidRPr="00F57E17" w:rsidR="00DA4A7A">
        <w:t>/lite models</w:t>
      </w:r>
      <w:r w:rsidRPr="00F57E17">
        <w:t xml:space="preserve">. </w:t>
      </w:r>
      <w:r w:rsidRPr="00F57E17" w:rsidR="008D086A">
        <w:t>As RAFM project development is not conducted in the ICM interface, RAFM project development is outside the scope of this user guide.</w:t>
      </w:r>
    </w:p>
    <w:p w:rsidRPr="00F57E17" w:rsidR="002A4C4B" w:rsidP="002A4C4B" w:rsidRDefault="00DA4A7A" w14:paraId="3B8C4C33" w14:textId="263A70AE">
      <w:pPr>
        <w:rPr>
          <w:szCs w:val="20"/>
        </w:rPr>
      </w:pPr>
      <w:r w:rsidRPr="00F57E17">
        <w:rPr>
          <w:szCs w:val="20"/>
        </w:rPr>
        <w:t xml:space="preserve">When a run is submitted from the ICM interface, the ICM interface will </w:t>
      </w:r>
      <w:r w:rsidRPr="00F57E17" w:rsidR="00216ED5">
        <w:rPr>
          <w:szCs w:val="20"/>
        </w:rPr>
        <w:t xml:space="preserve">initiate the </w:t>
      </w:r>
      <w:r w:rsidRPr="00F57E17">
        <w:rPr>
          <w:szCs w:val="20"/>
        </w:rPr>
        <w:t xml:space="preserve">RAFM Task Runner. This </w:t>
      </w:r>
      <w:r w:rsidRPr="00F57E17" w:rsidR="008D086A">
        <w:rPr>
          <w:szCs w:val="20"/>
        </w:rPr>
        <w:t>enables the run with</w:t>
      </w:r>
      <w:r w:rsidRPr="00F57E17">
        <w:rPr>
          <w:szCs w:val="20"/>
        </w:rPr>
        <w:t xml:space="preserve"> no direct </w:t>
      </w:r>
      <w:r w:rsidRPr="00F57E17" w:rsidR="008D086A">
        <w:rPr>
          <w:szCs w:val="20"/>
        </w:rPr>
        <w:t>user-</w:t>
      </w:r>
      <w:r w:rsidRPr="00F57E17">
        <w:rPr>
          <w:szCs w:val="20"/>
        </w:rPr>
        <w:t xml:space="preserve">interaction </w:t>
      </w:r>
      <w:r w:rsidRPr="00F57E17" w:rsidR="00216ED5">
        <w:rPr>
          <w:szCs w:val="20"/>
        </w:rPr>
        <w:t xml:space="preserve">with </w:t>
      </w:r>
      <w:r w:rsidRPr="00F57E17">
        <w:rPr>
          <w:szCs w:val="20"/>
        </w:rPr>
        <w:t xml:space="preserve">Risk Agility FM. </w:t>
      </w:r>
      <w:r w:rsidRPr="00F57E17" w:rsidR="00A47A84">
        <w:rPr>
          <w:szCs w:val="20"/>
        </w:rPr>
        <w:t xml:space="preserve">The ICM supports multiple </w:t>
      </w:r>
      <w:r w:rsidRPr="00F57E17" w:rsidR="00F07D2A">
        <w:rPr>
          <w:szCs w:val="20"/>
        </w:rPr>
        <w:t>configurations</w:t>
      </w:r>
      <w:r w:rsidRPr="00F57E17" w:rsidR="00A47A84">
        <w:rPr>
          <w:szCs w:val="20"/>
        </w:rPr>
        <w:t xml:space="preserve"> of the Task Runner to maintain </w:t>
      </w:r>
      <w:r w:rsidRPr="00F57E17" w:rsidR="008878E6">
        <w:rPr>
          <w:szCs w:val="20"/>
        </w:rPr>
        <w:t xml:space="preserve">backward compatibility with older RAFM project versions. </w:t>
      </w:r>
      <w:r w:rsidRPr="00F57E17" w:rsidR="008D086A">
        <w:rPr>
          <w:szCs w:val="20"/>
        </w:rPr>
        <w:t>The Task</w:t>
      </w:r>
      <w:r w:rsidRPr="00F57E17" w:rsidR="008878E6">
        <w:rPr>
          <w:szCs w:val="20"/>
        </w:rPr>
        <w:t xml:space="preserve"> </w:t>
      </w:r>
      <w:r w:rsidRPr="00F57E17" w:rsidR="008D086A">
        <w:rPr>
          <w:szCs w:val="20"/>
        </w:rPr>
        <w:t xml:space="preserve">Runner validates and submits </w:t>
      </w:r>
      <w:r w:rsidRPr="00F57E17" w:rsidR="006E2541">
        <w:rPr>
          <w:szCs w:val="20"/>
        </w:rPr>
        <w:t xml:space="preserve">data </w:t>
      </w:r>
      <w:r w:rsidRPr="00F57E17" w:rsidR="008D086A">
        <w:rPr>
          <w:szCs w:val="20"/>
        </w:rPr>
        <w:t xml:space="preserve">to vGrid and returns results </w:t>
      </w:r>
      <w:r w:rsidRPr="00F57E17" w:rsidR="00216ED5">
        <w:rPr>
          <w:szCs w:val="20"/>
        </w:rPr>
        <w:t xml:space="preserve">to the ICM interface </w:t>
      </w:r>
      <w:r w:rsidRPr="00F57E17" w:rsidR="008D086A">
        <w:rPr>
          <w:szCs w:val="20"/>
        </w:rPr>
        <w:t xml:space="preserve">after the vGrid run is complete. All </w:t>
      </w:r>
      <w:r w:rsidRPr="00F57E17" w:rsidR="00216ED5">
        <w:rPr>
          <w:szCs w:val="20"/>
        </w:rPr>
        <w:t xml:space="preserve">RAFM </w:t>
      </w:r>
      <w:r w:rsidRPr="00F57E17" w:rsidR="008D086A">
        <w:rPr>
          <w:szCs w:val="20"/>
        </w:rPr>
        <w:t>functionality is man</w:t>
      </w:r>
      <w:r w:rsidRPr="00F57E17" w:rsidR="00AD4587">
        <w:rPr>
          <w:szCs w:val="20"/>
        </w:rPr>
        <w:t>a</w:t>
      </w:r>
      <w:r w:rsidRPr="00F57E17" w:rsidR="008D086A">
        <w:rPr>
          <w:szCs w:val="20"/>
        </w:rPr>
        <w:t>ged via the ICM interface.</w:t>
      </w:r>
      <w:r w:rsidRPr="00F57E17" w:rsidR="006E2541">
        <w:rPr>
          <w:szCs w:val="20"/>
        </w:rPr>
        <w:t xml:space="preserve"> The functionality management includes:</w:t>
      </w:r>
    </w:p>
    <w:p w:rsidRPr="00F57E17" w:rsidR="006E2541" w:rsidP="00914A8F" w:rsidRDefault="00216ED5" w14:paraId="10541679" w14:textId="77777777">
      <w:pPr>
        <w:numPr>
          <w:ilvl w:val="0"/>
          <w:numId w:val="218"/>
        </w:numPr>
        <w:spacing w:after="0"/>
        <w:ind w:left="714" w:hanging="357"/>
        <w:rPr>
          <w:szCs w:val="20"/>
        </w:rPr>
      </w:pPr>
      <w:r w:rsidRPr="00F57E17">
        <w:rPr>
          <w:szCs w:val="20"/>
        </w:rPr>
        <w:lastRenderedPageBreak/>
        <w:t xml:space="preserve">The </w:t>
      </w:r>
      <w:r w:rsidRPr="00F57E17" w:rsidR="008D086A">
        <w:rPr>
          <w:szCs w:val="20"/>
        </w:rPr>
        <w:t>ICM workflow prepares a set of files</w:t>
      </w:r>
      <w:r w:rsidRPr="00F57E17">
        <w:rPr>
          <w:szCs w:val="20"/>
        </w:rPr>
        <w:t xml:space="preserve"> </w:t>
      </w:r>
      <w:r w:rsidRPr="00F57E17" w:rsidR="006E2541">
        <w:rPr>
          <w:szCs w:val="20"/>
        </w:rPr>
        <w:t>in a predetermined directory structure</w:t>
      </w:r>
      <w:r w:rsidRPr="00F57E17" w:rsidR="008D086A">
        <w:rPr>
          <w:szCs w:val="20"/>
        </w:rPr>
        <w:t xml:space="preserve"> </w:t>
      </w:r>
      <w:r w:rsidRPr="00F57E17">
        <w:rPr>
          <w:szCs w:val="20"/>
        </w:rPr>
        <w:t xml:space="preserve">which are </w:t>
      </w:r>
      <w:r w:rsidRPr="00F57E17" w:rsidR="008D086A">
        <w:rPr>
          <w:szCs w:val="20"/>
        </w:rPr>
        <w:t xml:space="preserve">required for the calculation and places these </w:t>
      </w:r>
      <w:r w:rsidRPr="00F57E17">
        <w:rPr>
          <w:szCs w:val="20"/>
        </w:rPr>
        <w:t xml:space="preserve">files </w:t>
      </w:r>
      <w:r w:rsidRPr="00F57E17" w:rsidR="008D086A">
        <w:rPr>
          <w:szCs w:val="20"/>
        </w:rPr>
        <w:t>in a working directory</w:t>
      </w:r>
      <w:r w:rsidRPr="00F57E17" w:rsidR="006E2541">
        <w:rPr>
          <w:szCs w:val="20"/>
        </w:rPr>
        <w:t xml:space="preserve"> which is accessible to </w:t>
      </w:r>
      <w:r w:rsidRPr="00F57E17">
        <w:rPr>
          <w:szCs w:val="20"/>
        </w:rPr>
        <w:t xml:space="preserve">the RAFM </w:t>
      </w:r>
      <w:r w:rsidRPr="00F57E17" w:rsidR="006E2541">
        <w:rPr>
          <w:szCs w:val="20"/>
        </w:rPr>
        <w:t>TaskRunner;</w:t>
      </w:r>
    </w:p>
    <w:p w:rsidRPr="00F57E17" w:rsidR="006E2541" w:rsidP="00914A8F" w:rsidRDefault="006E2541" w14:paraId="04EEE08D" w14:textId="77777777">
      <w:pPr>
        <w:numPr>
          <w:ilvl w:val="0"/>
          <w:numId w:val="218"/>
        </w:numPr>
        <w:spacing w:after="0"/>
        <w:ind w:left="714" w:hanging="357"/>
        <w:rPr>
          <w:szCs w:val="20"/>
        </w:rPr>
      </w:pPr>
      <w:r w:rsidRPr="00F57E17">
        <w:rPr>
          <w:szCs w:val="20"/>
        </w:rPr>
        <w:t>T</w:t>
      </w:r>
      <w:r w:rsidRPr="00F57E17" w:rsidR="008D086A">
        <w:rPr>
          <w:szCs w:val="20"/>
        </w:rPr>
        <w:t xml:space="preserve">he </w:t>
      </w:r>
      <w:r w:rsidRPr="00F57E17" w:rsidR="00216ED5">
        <w:rPr>
          <w:szCs w:val="20"/>
        </w:rPr>
        <w:t>ICM</w:t>
      </w:r>
      <w:r w:rsidRPr="00F57E17" w:rsidR="008D086A">
        <w:rPr>
          <w:szCs w:val="20"/>
        </w:rPr>
        <w:t xml:space="preserve"> workflow will call the RAFM Task Runner</w:t>
      </w:r>
      <w:r w:rsidRPr="00F57E17">
        <w:rPr>
          <w:szCs w:val="20"/>
        </w:rPr>
        <w:t xml:space="preserve">; </w:t>
      </w:r>
    </w:p>
    <w:p w:rsidRPr="00F57E17" w:rsidR="006E2541" w:rsidP="006E2541" w:rsidRDefault="006E2541" w14:paraId="5B29245D" w14:textId="77777777">
      <w:pPr>
        <w:numPr>
          <w:ilvl w:val="0"/>
          <w:numId w:val="218"/>
        </w:numPr>
        <w:spacing w:after="0"/>
        <w:ind w:left="714" w:hanging="357"/>
        <w:rPr>
          <w:szCs w:val="20"/>
        </w:rPr>
      </w:pPr>
      <w:r w:rsidRPr="00F57E17">
        <w:rPr>
          <w:szCs w:val="20"/>
        </w:rPr>
        <w:t xml:space="preserve">The RAFM Task Runner submits the </w:t>
      </w:r>
      <w:r w:rsidRPr="00F57E17" w:rsidR="00216ED5">
        <w:rPr>
          <w:szCs w:val="20"/>
        </w:rPr>
        <w:t>files</w:t>
      </w:r>
      <w:r w:rsidRPr="00F57E17">
        <w:rPr>
          <w:szCs w:val="20"/>
        </w:rPr>
        <w:t xml:space="preserve"> to the vGrid environment, using the parameters provided in the </w:t>
      </w:r>
      <w:r w:rsidRPr="00F57E17" w:rsidR="00AD4587">
        <w:rPr>
          <w:szCs w:val="20"/>
        </w:rPr>
        <w:t xml:space="preserve">TaskRunner </w:t>
      </w:r>
      <w:r w:rsidRPr="00F57E17">
        <w:rPr>
          <w:szCs w:val="20"/>
        </w:rPr>
        <w:t>parameter file;</w:t>
      </w:r>
    </w:p>
    <w:p w:rsidRPr="00F57E17" w:rsidR="006E2541" w:rsidP="006E2541" w:rsidRDefault="005E749B" w14:paraId="5464E4E4" w14:textId="77777777">
      <w:pPr>
        <w:numPr>
          <w:ilvl w:val="0"/>
          <w:numId w:val="218"/>
        </w:numPr>
        <w:spacing w:after="0"/>
        <w:ind w:left="714" w:hanging="357"/>
        <w:rPr>
          <w:szCs w:val="20"/>
        </w:rPr>
      </w:pPr>
      <w:r w:rsidRPr="00F57E17">
        <w:rPr>
          <w:szCs w:val="20"/>
        </w:rPr>
        <w:t>v</w:t>
      </w:r>
      <w:r w:rsidRPr="00F57E17" w:rsidR="006E2541">
        <w:rPr>
          <w:szCs w:val="20"/>
        </w:rPr>
        <w:t>Grid performs all the calculations as determined by the run parameters;</w:t>
      </w:r>
    </w:p>
    <w:p w:rsidRPr="00F57E17" w:rsidR="006E2541" w:rsidP="00914A8F" w:rsidRDefault="006E2541" w14:paraId="3DADE841" w14:textId="77777777">
      <w:pPr>
        <w:numPr>
          <w:ilvl w:val="0"/>
          <w:numId w:val="218"/>
        </w:numPr>
        <w:spacing w:after="0"/>
        <w:ind w:left="714" w:hanging="357"/>
        <w:rPr>
          <w:szCs w:val="20"/>
        </w:rPr>
      </w:pPr>
      <w:r w:rsidRPr="00F57E17">
        <w:rPr>
          <w:szCs w:val="20"/>
        </w:rPr>
        <w:t>RAFM Task Runner returns the vGrid outputs to the ICM interface as specified in the Run Parameter;</w:t>
      </w:r>
    </w:p>
    <w:p w:rsidRPr="00F57E17" w:rsidR="006E2541" w:rsidP="006E2541" w:rsidRDefault="006E2541" w14:paraId="53B3CEE4" w14:textId="77777777">
      <w:pPr>
        <w:numPr>
          <w:ilvl w:val="0"/>
          <w:numId w:val="218"/>
        </w:numPr>
        <w:spacing w:after="0"/>
        <w:ind w:left="714" w:hanging="357"/>
        <w:rPr>
          <w:szCs w:val="20"/>
        </w:rPr>
      </w:pPr>
      <w:r w:rsidRPr="00F57E17">
        <w:rPr>
          <w:szCs w:val="20"/>
        </w:rPr>
        <w:t>T</w:t>
      </w:r>
      <w:r w:rsidRPr="00F57E17" w:rsidR="008D086A">
        <w:rPr>
          <w:szCs w:val="20"/>
        </w:rPr>
        <w:t xml:space="preserve">he RAFM Task Runner </w:t>
      </w:r>
      <w:r w:rsidRPr="00F57E17" w:rsidR="00034DCA">
        <w:rPr>
          <w:szCs w:val="20"/>
        </w:rPr>
        <w:t>returns</w:t>
      </w:r>
      <w:r w:rsidRPr="00F57E17" w:rsidR="008D086A">
        <w:rPr>
          <w:szCs w:val="20"/>
        </w:rPr>
        <w:t xml:space="preserve"> a </w:t>
      </w:r>
      <w:r w:rsidRPr="00F57E17" w:rsidR="00AD4587">
        <w:rPr>
          <w:szCs w:val="20"/>
        </w:rPr>
        <w:t>value for the following</w:t>
      </w:r>
      <w:r w:rsidRPr="00F57E17">
        <w:rPr>
          <w:szCs w:val="20"/>
        </w:rPr>
        <w:t>:</w:t>
      </w:r>
    </w:p>
    <w:p w:rsidRPr="00F57E17" w:rsidR="00034DCA" w:rsidP="006E2541" w:rsidRDefault="006E2541" w14:paraId="3414F365" w14:textId="77777777">
      <w:pPr>
        <w:numPr>
          <w:ilvl w:val="1"/>
          <w:numId w:val="218"/>
        </w:numPr>
        <w:spacing w:after="0"/>
        <w:rPr>
          <w:szCs w:val="20"/>
        </w:rPr>
      </w:pPr>
      <w:r w:rsidRPr="00F57E17">
        <w:rPr>
          <w:szCs w:val="20"/>
        </w:rPr>
        <w:t>A</w:t>
      </w:r>
      <w:r w:rsidRPr="00F57E17" w:rsidR="00034DCA">
        <w:rPr>
          <w:szCs w:val="20"/>
        </w:rPr>
        <w:t>n</w:t>
      </w:r>
      <w:r w:rsidRPr="00F57E17">
        <w:rPr>
          <w:szCs w:val="20"/>
        </w:rPr>
        <w:t xml:space="preserve"> exit code which can be used to determine whether the run has been fully completed (or if it failed).</w:t>
      </w:r>
    </w:p>
    <w:p w:rsidRPr="00F57E17" w:rsidR="00034DCA" w:rsidP="006E2541" w:rsidRDefault="00034DCA" w14:paraId="22CA391E" w14:textId="77777777">
      <w:pPr>
        <w:numPr>
          <w:ilvl w:val="1"/>
          <w:numId w:val="218"/>
        </w:numPr>
        <w:spacing w:after="0"/>
        <w:rPr>
          <w:szCs w:val="20"/>
        </w:rPr>
      </w:pPr>
      <w:r w:rsidRPr="00F57E17">
        <w:rPr>
          <w:szCs w:val="20"/>
        </w:rPr>
        <w:t>T</w:t>
      </w:r>
      <w:r w:rsidRPr="00F57E17" w:rsidR="006E2541">
        <w:rPr>
          <w:szCs w:val="20"/>
        </w:rPr>
        <w:t xml:space="preserve">he results </w:t>
      </w:r>
      <w:r w:rsidRPr="00F57E17">
        <w:rPr>
          <w:szCs w:val="20"/>
        </w:rPr>
        <w:t>for the assumption set run (Please see Section 2.7 for the run and bases type);</w:t>
      </w:r>
    </w:p>
    <w:p w:rsidRPr="00F57E17" w:rsidR="008D086A" w:rsidP="00034DCA" w:rsidRDefault="00034DCA" w14:paraId="42FDFC0E" w14:textId="77777777">
      <w:pPr>
        <w:numPr>
          <w:ilvl w:val="0"/>
          <w:numId w:val="218"/>
        </w:numPr>
        <w:spacing w:after="0"/>
        <w:rPr>
          <w:szCs w:val="20"/>
        </w:rPr>
      </w:pPr>
      <w:r w:rsidRPr="00F57E17">
        <w:rPr>
          <w:szCs w:val="20"/>
        </w:rPr>
        <w:t>T</w:t>
      </w:r>
      <w:r w:rsidRPr="00F57E17" w:rsidR="006E2541">
        <w:rPr>
          <w:szCs w:val="20"/>
        </w:rPr>
        <w:t xml:space="preserve">he ICM workflow imports the </w:t>
      </w:r>
      <w:r w:rsidRPr="00F57E17" w:rsidR="009A4DAA">
        <w:rPr>
          <w:szCs w:val="20"/>
        </w:rPr>
        <w:t xml:space="preserve">vGrid </w:t>
      </w:r>
      <w:r w:rsidRPr="00F57E17" w:rsidR="006E2541">
        <w:rPr>
          <w:szCs w:val="20"/>
        </w:rPr>
        <w:t xml:space="preserve">outputs </w:t>
      </w:r>
      <w:r w:rsidRPr="00F57E17">
        <w:rPr>
          <w:szCs w:val="20"/>
        </w:rPr>
        <w:t xml:space="preserve">and </w:t>
      </w:r>
      <w:r w:rsidRPr="00F57E17" w:rsidR="009A4DAA">
        <w:rPr>
          <w:szCs w:val="20"/>
        </w:rPr>
        <w:t xml:space="preserve">run </w:t>
      </w:r>
      <w:r w:rsidRPr="00F57E17">
        <w:rPr>
          <w:szCs w:val="20"/>
        </w:rPr>
        <w:t xml:space="preserve">status </w:t>
      </w:r>
      <w:r w:rsidRPr="00F57E17" w:rsidR="006E2541">
        <w:rPr>
          <w:szCs w:val="20"/>
        </w:rPr>
        <w:t>into the underlying database</w:t>
      </w:r>
      <w:r w:rsidRPr="00F57E17">
        <w:rPr>
          <w:szCs w:val="20"/>
        </w:rPr>
        <w:t xml:space="preserve"> and updates the </w:t>
      </w:r>
      <w:r w:rsidRPr="00F57E17" w:rsidR="009A4DAA">
        <w:rPr>
          <w:szCs w:val="20"/>
        </w:rPr>
        <w:t xml:space="preserve">assumption set </w:t>
      </w:r>
      <w:r w:rsidRPr="00F57E17">
        <w:rPr>
          <w:szCs w:val="20"/>
        </w:rPr>
        <w:t>status</w:t>
      </w:r>
      <w:r w:rsidRPr="00F57E17" w:rsidR="009A4DAA">
        <w:rPr>
          <w:szCs w:val="20"/>
        </w:rPr>
        <w:t>;</w:t>
      </w:r>
    </w:p>
    <w:p w:rsidRPr="00F57E17" w:rsidR="0010665B" w:rsidP="007D1B5C" w:rsidRDefault="009A4DAA" w14:paraId="24BB7BDB" w14:textId="77777777">
      <w:pPr>
        <w:numPr>
          <w:ilvl w:val="0"/>
          <w:numId w:val="218"/>
        </w:numPr>
        <w:spacing w:after="0"/>
        <w:jc w:val="left"/>
        <w:rPr>
          <w:szCs w:val="20"/>
        </w:rPr>
        <w:sectPr w:rsidRPr="00F57E17" w:rsidR="0010665B" w:rsidSect="00667F23">
          <w:pgSz w:w="11907" w:h="16840" w:orient="portrait" w:code="9"/>
          <w:pgMar w:top="1440" w:right="1440" w:bottom="1440" w:left="1440" w:header="720" w:footer="720" w:gutter="0"/>
          <w:cols w:space="708"/>
          <w:docGrid w:linePitch="360"/>
        </w:sectPr>
      </w:pPr>
      <w:r w:rsidRPr="00F57E17">
        <w:rPr>
          <w:szCs w:val="20"/>
        </w:rPr>
        <w:t>Assumption set run results are available to the user.</w:t>
      </w:r>
    </w:p>
    <w:p w:rsidRPr="00F57E17" w:rsidR="009A4DAA" w:rsidP="007D1B5C" w:rsidRDefault="00942D72" w14:paraId="478B4112" w14:textId="77777777">
      <w:pPr>
        <w:spacing w:after="0"/>
        <w:ind w:left="360"/>
        <w:rPr>
          <w:szCs w:val="20"/>
        </w:rPr>
      </w:pPr>
      <w:r w:rsidRPr="003336ED">
        <w:rPr>
          <w:szCs w:val="20"/>
        </w:rPr>
        <w:object w:dxaOrig="15646" w:dyaOrig="17971" w14:anchorId="5B18C77C">
          <v:shape id="_x0000_i1031" style="width:678.25pt;height:424.05pt" o:ole="" type="#_x0000_t75">
            <v:imagedata o:title="" r:id="rId37"/>
          </v:shape>
          <o:OLEObject Type="Embed" ProgID="Visio.Drawing.15" ShapeID="_x0000_i1031" DrawAspect="Content" ObjectID="_1732612910" r:id="rId38"/>
        </w:object>
      </w:r>
    </w:p>
    <w:p w:rsidRPr="00F57E17" w:rsidR="001E40B9" w:rsidP="007F7EF1" w:rsidRDefault="007F7EF1" w14:paraId="444C3870" w14:textId="77777777">
      <w:pPr>
        <w:jc w:val="center"/>
        <w:rPr>
          <w:noProof/>
          <w:sz w:val="16"/>
          <w:szCs w:val="16"/>
        </w:rPr>
        <w:sectPr w:rsidRPr="00F57E17" w:rsidR="001E40B9" w:rsidSect="002F38B3">
          <w:pgSz w:w="16840" w:h="11907" w:orient="landscape" w:code="9"/>
          <w:pgMar w:top="1440" w:right="1440" w:bottom="1440" w:left="1440" w:header="720" w:footer="720" w:gutter="0"/>
          <w:cols w:space="708"/>
          <w:docGrid w:linePitch="360"/>
        </w:sectPr>
      </w:pPr>
      <w:r w:rsidRPr="00F57E17">
        <w:rPr>
          <w:noProof/>
          <w:sz w:val="16"/>
          <w:szCs w:val="16"/>
        </w:rPr>
        <w:t>Figure 2.6: Run infrastructure</w:t>
      </w:r>
    </w:p>
    <w:p w:rsidRPr="00F57E17" w:rsidR="00FA5728" w:rsidP="00FA5728" w:rsidRDefault="00FA5728" w14:paraId="3B1E05EB" w14:textId="77777777">
      <w:pPr>
        <w:pStyle w:val="Heading2"/>
        <w:ind w:left="0" w:firstLine="0"/>
      </w:pPr>
      <w:bookmarkStart w:name="_Toc58474467" w:id="80"/>
      <w:bookmarkStart w:name="_Toc58481140" w:id="81"/>
      <w:bookmarkStart w:name="_Toc114825472" w:id="82"/>
      <w:r w:rsidRPr="00F57E17">
        <w:lastRenderedPageBreak/>
        <w:t>2.7  The full run process (balance sheet requirement)</w:t>
      </w:r>
      <w:bookmarkEnd w:id="80"/>
      <w:bookmarkEnd w:id="81"/>
      <w:bookmarkEnd w:id="82"/>
    </w:p>
    <w:p w:rsidRPr="00F57E17" w:rsidR="00315320" w:rsidP="00FA5728" w:rsidRDefault="00FA5728" w14:paraId="09D5CB10" w14:textId="77777777">
      <w:r w:rsidRPr="00F57E17">
        <w:t xml:space="preserve">The business completes </w:t>
      </w:r>
      <w:r w:rsidRPr="00F57E17" w:rsidR="00023689">
        <w:t>3</w:t>
      </w:r>
      <w:r w:rsidRPr="00F57E17">
        <w:t xml:space="preserve"> different runs; main stochastic, critical scenario</w:t>
      </w:r>
      <w:r w:rsidRPr="00F57E17" w:rsidR="00AD4587">
        <w:t xml:space="preserve"> and</w:t>
      </w:r>
      <w:r w:rsidRPr="00F57E17">
        <w:t xml:space="preserve"> big bang. Each of these runs are </w:t>
      </w:r>
      <w:r w:rsidRPr="00F57E17" w:rsidR="00AD4587">
        <w:t xml:space="preserve">performed </w:t>
      </w:r>
      <w:r w:rsidRPr="00F57E17">
        <w:t>where relevant</w:t>
      </w:r>
      <w:r w:rsidRPr="00F57E17" w:rsidR="00AD4587">
        <w:t xml:space="preserve"> for </w:t>
      </w:r>
      <w:r w:rsidRPr="00F57E17">
        <w:t>Base, Projection</w:t>
      </w:r>
      <w:r w:rsidRPr="00F57E17" w:rsidR="008F02E1">
        <w:t xml:space="preserve"> and</w:t>
      </w:r>
      <w:r w:rsidRPr="00F57E17">
        <w:t xml:space="preserve"> What-if</w:t>
      </w:r>
      <w:r w:rsidRPr="00F57E17" w:rsidR="00AE53C3">
        <w:t>.</w:t>
      </w:r>
      <w:r w:rsidRPr="00F57E17">
        <w:t xml:space="preserve"> Each set of runs will follow the same bases and results of each are populated in the corresponding balance sheet. The 4 different runs are required for each bases in order to produce full balance sheet results. The business process is depicted in </w:t>
      </w:r>
      <w:r w:rsidRPr="00F57E17" w:rsidR="00FB59E4">
        <w:t>F</w:t>
      </w:r>
      <w:r w:rsidRPr="00F57E17">
        <w:t>igure 2.7</w:t>
      </w:r>
      <w:r w:rsidRPr="00F57E17" w:rsidR="00A525A9">
        <w:t>.</w:t>
      </w:r>
    </w:p>
    <w:p w:rsidRPr="00F57E17" w:rsidR="00FA5728" w:rsidP="00450C1B" w:rsidRDefault="00C966F6" w14:paraId="69DBCB40" w14:textId="77777777">
      <w:pPr>
        <w:jc w:val="center"/>
        <w:rPr>
          <w:noProof/>
          <w:sz w:val="16"/>
          <w:szCs w:val="16"/>
        </w:rPr>
      </w:pPr>
      <w:r w:rsidRPr="00F57E17">
        <w:t xml:space="preserve"> </w:t>
      </w:r>
      <w:r w:rsidRPr="003336ED" w:rsidR="00D05D52">
        <w:object w:dxaOrig="18571" w:dyaOrig="11461" w14:anchorId="60A9C127">
          <v:shape id="_x0000_i1032" style="width:701pt;height:329.55pt" o:ole="" type="#_x0000_t75">
            <v:imagedata o:title="" r:id="rId39"/>
          </v:shape>
          <o:OLEObject Type="Embed" ProgID="Visio.Drawing.15" ShapeID="_x0000_i1032" DrawAspect="Content" ObjectID="_1732612911" r:id="rId40"/>
        </w:object>
      </w:r>
      <w:r w:rsidRPr="00F57E17" w:rsidR="00FA5728">
        <w:rPr>
          <w:noProof/>
          <w:sz w:val="16"/>
          <w:szCs w:val="16"/>
        </w:rPr>
        <w:t>Figure 2.7: The full run process</w:t>
      </w:r>
    </w:p>
    <w:p w:rsidRPr="00DB05E2" w:rsidR="00FA5728" w:rsidP="00262861" w:rsidRDefault="00FA5728" w14:paraId="3011370F" w14:textId="77777777">
      <w:pPr>
        <w:pStyle w:val="BodyText"/>
        <w:ind w:left="0"/>
        <w:sectPr w:rsidRPr="00DB05E2" w:rsidR="00FA5728" w:rsidSect="004A352D">
          <w:headerReference w:type="default" r:id="rId41"/>
          <w:footerReference w:type="default" r:id="rId42"/>
          <w:pgSz w:w="16838" w:h="11906" w:orient="landscape" w:code="9"/>
          <w:pgMar w:top="1440" w:right="1440" w:bottom="1440" w:left="1440" w:header="720" w:footer="720" w:gutter="0"/>
          <w:cols w:space="708"/>
          <w:docGrid w:linePitch="360"/>
        </w:sectPr>
      </w:pPr>
    </w:p>
    <w:p w:rsidRPr="00F57E17" w:rsidR="002C33D5" w:rsidP="002C33D5" w:rsidRDefault="002C33D5" w14:paraId="1F7A0801" w14:textId="77777777">
      <w:pPr>
        <w:pStyle w:val="Heading2"/>
        <w:spacing w:before="0"/>
        <w:ind w:left="0" w:firstLine="0"/>
      </w:pPr>
      <w:bookmarkStart w:name="_Toc58474468" w:id="83"/>
      <w:bookmarkStart w:name="_Toc58481141" w:id="84"/>
      <w:bookmarkStart w:name="_Toc114825473" w:id="85"/>
      <w:r w:rsidRPr="00F57E17">
        <w:lastRenderedPageBreak/>
        <w:t>2.8  Entity set validation and nesting implications</w:t>
      </w:r>
      <w:bookmarkEnd w:id="83"/>
      <w:bookmarkEnd w:id="84"/>
      <w:bookmarkEnd w:id="85"/>
    </w:p>
    <w:p w:rsidRPr="00F57E17" w:rsidR="002C33D5" w:rsidP="002C33D5" w:rsidRDefault="002C33D5" w14:paraId="2791C1C4" w14:textId="77777777">
      <w:pPr>
        <w:spacing w:after="200" w:line="276" w:lineRule="auto"/>
      </w:pPr>
      <w:r w:rsidRPr="00F57E17">
        <w:rPr>
          <w:szCs w:val="22"/>
        </w:rPr>
        <w:t xml:space="preserve">The main aim for each reporting cycle is to produce results by the reporting deadline. The diagram in </w:t>
      </w:r>
      <w:r w:rsidRPr="00F57E17" w:rsidR="00FB59E4">
        <w:rPr>
          <w:szCs w:val="22"/>
        </w:rPr>
        <w:t>F</w:t>
      </w:r>
      <w:r w:rsidRPr="00F57E17">
        <w:rPr>
          <w:szCs w:val="22"/>
        </w:rPr>
        <w:t>igure 2.8 depicts the different phases that bring Prudential to this point. It captures the flexibility available for business units within the lite model development phase</w:t>
      </w:r>
      <w:r w:rsidRPr="00F57E17">
        <w:t xml:space="preserve">. </w:t>
      </w:r>
    </w:p>
    <w:p w:rsidRPr="00F57E17" w:rsidR="002C33D5" w:rsidP="002C33D5" w:rsidRDefault="002C33D5" w14:paraId="1DC346E9" w14:textId="77777777">
      <w:pPr>
        <w:spacing w:after="200" w:line="276" w:lineRule="auto"/>
      </w:pPr>
      <w:r w:rsidRPr="00F57E17">
        <w:t>O</w:t>
      </w:r>
      <w:r w:rsidRPr="00F57E17">
        <w:rPr>
          <w:szCs w:val="22"/>
        </w:rPr>
        <w:t xml:space="preserve">nce Group have produced, published and notified their </w:t>
      </w:r>
      <w:r w:rsidRPr="00F57E17" w:rsidR="00AD4587">
        <w:t>Group Wide Assumption Set (</w:t>
      </w:r>
      <w:r w:rsidRPr="00F57E17">
        <w:rPr>
          <w:szCs w:val="22"/>
        </w:rPr>
        <w:t>GWAS</w:t>
      </w:r>
      <w:r w:rsidRPr="00F57E17" w:rsidR="00AD4587">
        <w:rPr>
          <w:szCs w:val="22"/>
        </w:rPr>
        <w:t>)</w:t>
      </w:r>
      <w:r w:rsidRPr="00F57E17">
        <w:rPr>
          <w:szCs w:val="22"/>
        </w:rPr>
        <w:t xml:space="preserve"> details, business units are able to nest and complete runs from their node downward</w:t>
      </w:r>
      <w:r w:rsidRPr="00F57E17">
        <w:t xml:space="preserve"> on the GWAS.</w:t>
      </w:r>
      <w:r w:rsidRPr="00F57E17">
        <w:rPr>
          <w:szCs w:val="22"/>
        </w:rPr>
        <w:t xml:space="preserve"> </w:t>
      </w:r>
      <w:r w:rsidRPr="00F57E17">
        <w:t>This provides BU with the</w:t>
      </w:r>
      <w:r w:rsidRPr="00F57E17">
        <w:rPr>
          <w:szCs w:val="22"/>
        </w:rPr>
        <w:t xml:space="preserve"> ability to gain early sight of their results </w:t>
      </w:r>
      <w:r w:rsidRPr="00F57E17">
        <w:t xml:space="preserve">as they would materialise from running on </w:t>
      </w:r>
      <w:r w:rsidRPr="00F57E17">
        <w:rPr>
          <w:szCs w:val="22"/>
        </w:rPr>
        <w:t>the GWAS (circumstantial to grid management).</w:t>
      </w:r>
      <w:r w:rsidRPr="00F57E17">
        <w:t xml:space="preserve"> </w:t>
      </w:r>
    </w:p>
    <w:p w:rsidRPr="00F57E17" w:rsidR="002C33D5" w:rsidP="002C33D5" w:rsidRDefault="002C33D5" w14:paraId="67840FCA" w14:textId="77777777">
      <w:pPr>
        <w:spacing w:after="200" w:line="276" w:lineRule="auto"/>
        <w:rPr>
          <w:szCs w:val="22"/>
        </w:rPr>
      </w:pPr>
      <w:r w:rsidRPr="00F57E17">
        <w:t xml:space="preserve">Running from the GWAS is optional and business units may choose to run from their own assumption set instead or as well as. </w:t>
      </w:r>
      <w:r w:rsidRPr="00F57E17">
        <w:rPr>
          <w:szCs w:val="22"/>
        </w:rPr>
        <w:t xml:space="preserve"> All business units must have </w:t>
      </w:r>
      <w:r w:rsidRPr="00F57E17">
        <w:t xml:space="preserve">validated their entity sets and must have </w:t>
      </w:r>
      <w:r w:rsidRPr="00F57E17">
        <w:rPr>
          <w:szCs w:val="22"/>
        </w:rPr>
        <w:t>nested</w:t>
      </w:r>
      <w:r w:rsidRPr="00F57E17">
        <w:t xml:space="preserve"> them</w:t>
      </w:r>
      <w:r w:rsidRPr="00F57E17">
        <w:rPr>
          <w:szCs w:val="22"/>
        </w:rPr>
        <w:t xml:space="preserve"> </w:t>
      </w:r>
      <w:r w:rsidRPr="00F57E17" w:rsidR="00AA0FCB">
        <w:rPr>
          <w:szCs w:val="22"/>
        </w:rPr>
        <w:t>by</w:t>
      </w:r>
      <w:r w:rsidRPr="00F57E17">
        <w:rPr>
          <w:szCs w:val="22"/>
        </w:rPr>
        <w:t xml:space="preserve"> the business unit delivery date, to enable Group to meet their Group delivery date deadline.</w:t>
      </w:r>
    </w:p>
    <w:p w:rsidRPr="00F57E17" w:rsidR="002C33D5" w:rsidP="006B7966" w:rsidRDefault="00337FD8" w14:paraId="505EAC99" w14:textId="77777777">
      <w:pPr>
        <w:pStyle w:val="BodyText"/>
        <w:pBdr>
          <w:top w:val="single" w:color="auto" w:sz="4" w:space="1"/>
          <w:left w:val="single" w:color="auto" w:sz="4" w:space="4"/>
          <w:bottom w:val="single" w:color="auto" w:sz="4" w:space="1"/>
          <w:right w:val="single" w:color="auto" w:sz="4" w:space="4"/>
        </w:pBdr>
        <w:ind w:left="0"/>
        <w:rPr>
          <w:noProof/>
        </w:rPr>
      </w:pPr>
      <w:r w:rsidRPr="003336ED">
        <w:object w:dxaOrig="16531" w:dyaOrig="16651" w14:anchorId="6B63DE97">
          <v:shape id="_x0000_i1033" style="width:454.55pt;height:534.45pt" o:ole="" type="#_x0000_t75">
            <v:imagedata o:title="" r:id="rId43"/>
          </v:shape>
          <o:OLEObject Type="Embed" ProgID="Visio.Drawing.15" ShapeID="_x0000_i1033" DrawAspect="Content" ObjectID="_1732612912" r:id="rId44"/>
        </w:object>
      </w:r>
    </w:p>
    <w:p w:rsidRPr="00F57E17" w:rsidR="00D86198" w:rsidP="00914A8F" w:rsidRDefault="002C33D5" w14:paraId="5B1038DB" w14:textId="77777777">
      <w:pPr>
        <w:spacing w:before="0"/>
        <w:jc w:val="center"/>
        <w:rPr>
          <w:noProof/>
          <w:sz w:val="16"/>
          <w:szCs w:val="16"/>
        </w:rPr>
      </w:pPr>
      <w:r w:rsidRPr="00F57E17">
        <w:rPr>
          <w:noProof/>
          <w:sz w:val="16"/>
          <w:szCs w:val="16"/>
        </w:rPr>
        <w:t>Figure 2.8</w:t>
      </w:r>
      <w:r w:rsidRPr="00F57E17" w:rsidR="00D86198">
        <w:rPr>
          <w:noProof/>
          <w:sz w:val="16"/>
          <w:szCs w:val="16"/>
        </w:rPr>
        <w:t xml:space="preserve"> Entity set validation and nesting implications</w:t>
      </w:r>
    </w:p>
    <w:p w:rsidRPr="00F57E17" w:rsidR="002C33D5" w:rsidP="002C33D5" w:rsidRDefault="002C33D5" w14:paraId="18620A25" w14:textId="77777777">
      <w:pPr>
        <w:jc w:val="center"/>
        <w:rPr>
          <w:noProof/>
          <w:sz w:val="16"/>
          <w:szCs w:val="16"/>
        </w:rPr>
      </w:pPr>
    </w:p>
    <w:p w:rsidRPr="00F57E17" w:rsidR="00CD0513" w:rsidP="00200DD8" w:rsidRDefault="000C7F63" w14:paraId="042BE617" w14:textId="77777777">
      <w:pPr>
        <w:autoSpaceDE w:val="0"/>
        <w:autoSpaceDN w:val="0"/>
        <w:adjustRightInd w:val="0"/>
        <w:spacing w:after="0" w:line="288" w:lineRule="auto"/>
        <w:jc w:val="left"/>
        <w:rPr>
          <w:rFonts w:ascii="Calibri" w:hAnsi="Calibri" w:cs="Calibri"/>
          <w:color w:val="000000"/>
          <w:sz w:val="16"/>
          <w:szCs w:val="16"/>
          <w:u w:val="single"/>
        </w:rPr>
      </w:pPr>
      <w:r w:rsidRPr="00F57E17">
        <w:rPr>
          <w:rFonts w:ascii="Calibri" w:hAnsi="Calibri" w:cs="Calibri"/>
          <w:color w:val="000000"/>
          <w:sz w:val="16"/>
          <w:szCs w:val="16"/>
          <w:u w:val="single"/>
        </w:rPr>
        <w:t>Figure 2.8 reference number notes</w:t>
      </w:r>
      <w:r w:rsidRPr="00F57E17" w:rsidR="00CD0513">
        <w:rPr>
          <w:rFonts w:ascii="Calibri" w:hAnsi="Calibri" w:cs="Calibri"/>
          <w:color w:val="000000"/>
          <w:sz w:val="16"/>
          <w:szCs w:val="16"/>
          <w:u w:val="single"/>
        </w:rPr>
        <w:t>:</w:t>
      </w:r>
    </w:p>
    <w:p w:rsidRPr="00F57E17" w:rsidR="00CD0513" w:rsidP="00200DD8" w:rsidRDefault="00B736B5" w14:paraId="2326C01F" w14:textId="77777777">
      <w:pPr>
        <w:autoSpaceDE w:val="0"/>
        <w:autoSpaceDN w:val="0"/>
        <w:adjustRightInd w:val="0"/>
        <w:spacing w:after="0" w:line="288" w:lineRule="auto"/>
        <w:jc w:val="left"/>
        <w:rPr>
          <w:rFonts w:ascii="Calibri" w:hAnsi="Calibri" w:cs="Calibri"/>
          <w:color w:val="000000"/>
          <w:sz w:val="16"/>
          <w:szCs w:val="16"/>
        </w:rPr>
      </w:pPr>
      <w:r w:rsidRPr="00F57E17">
        <w:rPr>
          <w:rFonts w:ascii="Calibri" w:hAnsi="Calibri" w:cs="Calibri"/>
          <w:color w:val="000000"/>
          <w:sz w:val="16"/>
          <w:szCs w:val="16"/>
        </w:rPr>
        <w:t>A</w:t>
      </w:r>
      <w:r w:rsidRPr="00F57E17" w:rsidR="00CD0513">
        <w:rPr>
          <w:rFonts w:ascii="Calibri" w:hAnsi="Calibri" w:cs="Calibri"/>
          <w:color w:val="000000"/>
          <w:sz w:val="16"/>
          <w:szCs w:val="16"/>
        </w:rPr>
        <w:t xml:space="preserve"> – Entity set </w:t>
      </w:r>
      <w:r w:rsidRPr="00F57E17">
        <w:rPr>
          <w:rFonts w:ascii="Calibri" w:hAnsi="Calibri" w:cs="Calibri"/>
          <w:color w:val="000000"/>
          <w:sz w:val="16"/>
          <w:szCs w:val="16"/>
        </w:rPr>
        <w:t>must</w:t>
      </w:r>
      <w:r w:rsidRPr="00F57E17" w:rsidR="00CD0513">
        <w:rPr>
          <w:rFonts w:ascii="Calibri" w:hAnsi="Calibri" w:cs="Calibri"/>
          <w:color w:val="000000"/>
          <w:sz w:val="16"/>
          <w:szCs w:val="16"/>
        </w:rPr>
        <w:t xml:space="preserve"> be tested using a locally created assumption set, from the node the geography </w:t>
      </w:r>
      <w:r w:rsidRPr="00F57E17" w:rsidR="000C7F63">
        <w:rPr>
          <w:rFonts w:ascii="Calibri" w:hAnsi="Calibri" w:cs="Calibri"/>
          <w:color w:val="000000"/>
          <w:sz w:val="16"/>
          <w:szCs w:val="16"/>
        </w:rPr>
        <w:t xml:space="preserve">of interest </w:t>
      </w:r>
      <w:r w:rsidRPr="00F57E17" w:rsidR="00CD0513">
        <w:rPr>
          <w:rFonts w:ascii="Calibri" w:hAnsi="Calibri" w:cs="Calibri"/>
          <w:color w:val="000000"/>
          <w:sz w:val="16"/>
          <w:szCs w:val="16"/>
        </w:rPr>
        <w:t>has access</w:t>
      </w:r>
      <w:r w:rsidRPr="00F57E17" w:rsidR="000C7F63">
        <w:rPr>
          <w:rFonts w:ascii="Calibri" w:hAnsi="Calibri" w:cs="Calibri"/>
          <w:color w:val="000000"/>
          <w:sz w:val="16"/>
          <w:szCs w:val="16"/>
        </w:rPr>
        <w:t xml:space="preserve"> to</w:t>
      </w:r>
      <w:r w:rsidRPr="00F57E17" w:rsidR="00CD0513">
        <w:rPr>
          <w:rFonts w:ascii="Calibri" w:hAnsi="Calibri" w:cs="Calibri"/>
          <w:color w:val="000000"/>
          <w:sz w:val="16"/>
          <w:szCs w:val="16"/>
        </w:rPr>
        <w:t>.</w:t>
      </w:r>
    </w:p>
    <w:p w:rsidRPr="00F57E17" w:rsidR="00CD0513" w:rsidP="00200DD8" w:rsidRDefault="00B736B5" w14:paraId="20A52ED8" w14:textId="77777777">
      <w:pPr>
        <w:autoSpaceDE w:val="0"/>
        <w:autoSpaceDN w:val="0"/>
        <w:adjustRightInd w:val="0"/>
        <w:spacing w:after="0" w:line="288" w:lineRule="auto"/>
        <w:jc w:val="left"/>
        <w:rPr>
          <w:rFonts w:ascii="Calibri" w:hAnsi="Calibri" w:cs="Calibri"/>
          <w:color w:val="000000"/>
          <w:sz w:val="16"/>
          <w:szCs w:val="16"/>
        </w:rPr>
      </w:pPr>
      <w:r w:rsidRPr="00F57E17">
        <w:rPr>
          <w:rFonts w:ascii="Calibri" w:hAnsi="Calibri" w:cs="Calibri"/>
          <w:color w:val="000000"/>
          <w:sz w:val="16"/>
          <w:szCs w:val="16"/>
        </w:rPr>
        <w:t>B</w:t>
      </w:r>
      <w:r w:rsidRPr="00F57E17" w:rsidR="00CD0513">
        <w:rPr>
          <w:rFonts w:ascii="Calibri" w:hAnsi="Calibri" w:cs="Calibri"/>
          <w:color w:val="000000"/>
          <w:sz w:val="16"/>
          <w:szCs w:val="16"/>
        </w:rPr>
        <w:t xml:space="preserve"> – Testing the group wide assumption set can only be achieved once all BUs have nested into the GWAS. It is </w:t>
      </w:r>
      <w:r w:rsidRPr="00F57E17" w:rsidR="006B7966">
        <w:rPr>
          <w:rFonts w:ascii="Calibri" w:hAnsi="Calibri" w:cs="Calibri"/>
          <w:color w:val="000000"/>
          <w:sz w:val="16"/>
          <w:szCs w:val="16"/>
        </w:rPr>
        <w:t>mandatory</w:t>
      </w:r>
      <w:r w:rsidRPr="00F57E17" w:rsidR="00CD0513">
        <w:rPr>
          <w:rFonts w:ascii="Calibri" w:hAnsi="Calibri" w:cs="Calibri"/>
          <w:color w:val="000000"/>
          <w:sz w:val="16"/>
          <w:szCs w:val="16"/>
        </w:rPr>
        <w:t xml:space="preserve"> for Group to complete this at this stage, however it may help in identifying early issues within the testing phase helping to meet the critical dates on time</w:t>
      </w:r>
      <w:r w:rsidRPr="00F57E17" w:rsidR="006B7966">
        <w:rPr>
          <w:rFonts w:ascii="Calibri" w:hAnsi="Calibri" w:cs="Calibri"/>
          <w:color w:val="000000"/>
          <w:sz w:val="16"/>
          <w:szCs w:val="16"/>
        </w:rPr>
        <w:t xml:space="preserve"> if done earlier in the process</w:t>
      </w:r>
      <w:r w:rsidRPr="00F57E17" w:rsidR="00CD0513">
        <w:rPr>
          <w:rFonts w:ascii="Calibri" w:hAnsi="Calibri" w:cs="Calibri"/>
          <w:color w:val="000000"/>
          <w:sz w:val="16"/>
          <w:szCs w:val="16"/>
        </w:rPr>
        <w:t>.</w:t>
      </w:r>
    </w:p>
    <w:p w:rsidRPr="00F57E17" w:rsidR="00CD0513" w:rsidP="00200DD8" w:rsidRDefault="005D14B7" w14:paraId="7C02D62D" w14:textId="77777777">
      <w:pPr>
        <w:autoSpaceDE w:val="0"/>
        <w:autoSpaceDN w:val="0"/>
        <w:adjustRightInd w:val="0"/>
        <w:spacing w:after="0" w:line="288" w:lineRule="auto"/>
        <w:jc w:val="left"/>
        <w:rPr>
          <w:rFonts w:ascii="Calibri" w:hAnsi="Calibri" w:cs="Calibri"/>
          <w:color w:val="000000"/>
          <w:sz w:val="16"/>
          <w:szCs w:val="16"/>
        </w:rPr>
      </w:pPr>
      <w:r w:rsidRPr="00F57E17">
        <w:rPr>
          <w:rFonts w:ascii="Calibri" w:hAnsi="Calibri" w:cs="Calibri"/>
          <w:color w:val="000000"/>
          <w:sz w:val="16"/>
          <w:szCs w:val="16"/>
        </w:rPr>
        <w:t>C</w:t>
      </w:r>
      <w:r w:rsidRPr="00F57E17" w:rsidR="00216ED5">
        <w:rPr>
          <w:rFonts w:ascii="Calibri" w:hAnsi="Calibri" w:cs="Calibri"/>
          <w:color w:val="000000"/>
          <w:sz w:val="16"/>
          <w:szCs w:val="16"/>
        </w:rPr>
        <w:t xml:space="preserve"> to </w:t>
      </w:r>
      <w:r w:rsidRPr="00F57E17" w:rsidR="00B736B5">
        <w:rPr>
          <w:rFonts w:ascii="Calibri" w:hAnsi="Calibri" w:cs="Calibri"/>
          <w:color w:val="000000"/>
          <w:sz w:val="16"/>
          <w:szCs w:val="16"/>
        </w:rPr>
        <w:t>D</w:t>
      </w:r>
      <w:r w:rsidRPr="00F57E17" w:rsidR="00CD0513">
        <w:rPr>
          <w:rFonts w:ascii="Calibri" w:hAnsi="Calibri" w:cs="Calibri"/>
          <w:color w:val="000000"/>
          <w:sz w:val="16"/>
          <w:szCs w:val="16"/>
        </w:rPr>
        <w:t xml:space="preserve"> are optional and although the functionality exists, in reality this will occur less frequently</w:t>
      </w:r>
    </w:p>
    <w:p w:rsidRPr="00F57E17" w:rsidR="00CD0513" w:rsidP="00200DD8" w:rsidRDefault="00B736B5" w14:paraId="13DF8804" w14:textId="77777777">
      <w:pPr>
        <w:autoSpaceDE w:val="0"/>
        <w:autoSpaceDN w:val="0"/>
        <w:adjustRightInd w:val="0"/>
        <w:spacing w:after="0" w:line="288" w:lineRule="auto"/>
        <w:jc w:val="left"/>
        <w:rPr>
          <w:rFonts w:ascii="Calibri" w:hAnsi="Calibri" w:cs="Calibri"/>
          <w:color w:val="000000"/>
          <w:sz w:val="16"/>
          <w:szCs w:val="16"/>
        </w:rPr>
      </w:pPr>
      <w:r w:rsidRPr="00F57E17">
        <w:rPr>
          <w:rFonts w:ascii="Calibri" w:hAnsi="Calibri" w:cs="Calibri"/>
          <w:color w:val="000000"/>
          <w:sz w:val="16"/>
          <w:szCs w:val="16"/>
        </w:rPr>
        <w:t>E</w:t>
      </w:r>
      <w:r w:rsidRPr="00F57E17" w:rsidR="00216ED5">
        <w:rPr>
          <w:rFonts w:ascii="Calibri" w:hAnsi="Calibri" w:cs="Calibri"/>
          <w:color w:val="000000"/>
          <w:sz w:val="16"/>
          <w:szCs w:val="16"/>
        </w:rPr>
        <w:t xml:space="preserve"> to </w:t>
      </w:r>
      <w:r w:rsidRPr="00F57E17">
        <w:rPr>
          <w:rFonts w:ascii="Calibri" w:hAnsi="Calibri" w:cs="Calibri"/>
          <w:color w:val="000000"/>
          <w:sz w:val="16"/>
          <w:szCs w:val="16"/>
        </w:rPr>
        <w:t>H</w:t>
      </w:r>
      <w:r w:rsidRPr="00F57E17" w:rsidR="00CD0513">
        <w:rPr>
          <w:rFonts w:ascii="Calibri" w:hAnsi="Calibri" w:cs="Calibri"/>
          <w:color w:val="000000"/>
          <w:sz w:val="16"/>
          <w:szCs w:val="16"/>
        </w:rPr>
        <w:t xml:space="preserve"> are mandatory and date critical to enable a final set of validated group wide results to be produced by the target date.</w:t>
      </w:r>
    </w:p>
    <w:p w:rsidRPr="00F57E17" w:rsidR="00200DD8" w:rsidP="00200DD8" w:rsidRDefault="00200DD8" w14:paraId="0171CB1D" w14:textId="77777777">
      <w:pPr>
        <w:pStyle w:val="Heading2"/>
        <w:ind w:left="0" w:firstLine="0"/>
      </w:pPr>
      <w:bookmarkStart w:name="_Toc58474469" w:id="86"/>
      <w:bookmarkStart w:name="_Toc58481142" w:id="87"/>
      <w:bookmarkStart w:name="_Toc114825474" w:id="88"/>
      <w:r w:rsidRPr="00F57E17">
        <w:lastRenderedPageBreak/>
        <w:t>2.9  Validation and lockdown process</w:t>
      </w:r>
      <w:bookmarkEnd w:id="86"/>
      <w:bookmarkEnd w:id="87"/>
      <w:bookmarkEnd w:id="88"/>
    </w:p>
    <w:p w:rsidRPr="00F57E17" w:rsidR="00200DD8" w:rsidP="00200DD8" w:rsidRDefault="00200DD8" w14:paraId="0589B9DB" w14:textId="77777777">
      <w:r w:rsidRPr="00F57E17">
        <w:t xml:space="preserve">The validation process refers to entity sets and their assigned components. The purpose of validating an entity set is to confirm that the data held within has been validated and approved, also to provide Group with access to the underlying component versions as used within the context of the assumption set. </w:t>
      </w:r>
    </w:p>
    <w:p w:rsidRPr="00F57E17" w:rsidR="00200DD8" w:rsidP="00200DD8" w:rsidRDefault="00200DD8" w14:paraId="0FABC162" w14:textId="77777777">
      <w:r w:rsidRPr="00F57E17">
        <w:t xml:space="preserve">The lockdown process refers to the assumption set. The purpose of locking down an assumption set is for regulatory reasons if reporting externally (it enables specific runs to be tied to a version of an assumption set that can no longer be modified). </w:t>
      </w:r>
    </w:p>
    <w:p w:rsidRPr="00F57E17" w:rsidR="00200DD8" w:rsidP="00200DD8" w:rsidRDefault="00200DD8" w14:paraId="4B267BC4" w14:textId="77777777">
      <w:r w:rsidRPr="00F57E17">
        <w:t xml:space="preserve">If the results are for internal use only, the assumption set can be locked down to help the team manage data but this is not a mandatory requirement. The diagram in </w:t>
      </w:r>
      <w:r w:rsidRPr="00F57E17" w:rsidR="00FB59E4">
        <w:t>F</w:t>
      </w:r>
      <w:r w:rsidRPr="00F57E17">
        <w:t>igure 2.9 aims to provide an overview of the order of events that are required in order to validate an entity set and/or lockdown an assumption set.</w:t>
      </w:r>
      <w:r w:rsidRPr="00F57E17" w:rsidR="00994453">
        <w:t xml:space="preserve"> </w:t>
      </w:r>
    </w:p>
    <w:p w:rsidRPr="00F57E17" w:rsidR="00200DD8" w:rsidP="00262861" w:rsidRDefault="00916FF7" w14:paraId="1E66DA64" w14:textId="14F75F94">
      <w:pPr>
        <w:pStyle w:val="BodyText"/>
        <w:ind w:left="0"/>
        <w:rPr>
          <w:noProof/>
        </w:rPr>
      </w:pPr>
      <w:r w:rsidRPr="003336ED">
        <w:rPr>
          <w:noProof/>
        </w:rPr>
        <w:drawing>
          <wp:inline distT="0" distB="0" distL="0" distR="0" wp14:anchorId="6CBA98D9" wp14:editId="2D3D37F6">
            <wp:extent cx="5781674"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781674" cy="3962400"/>
                    </a:xfrm>
                    <a:prstGeom prst="rect">
                      <a:avLst/>
                    </a:prstGeom>
                  </pic:spPr>
                </pic:pic>
              </a:graphicData>
            </a:graphic>
          </wp:inline>
        </w:drawing>
      </w:r>
    </w:p>
    <w:p w:rsidRPr="00F57E17" w:rsidR="00200DD8" w:rsidP="00200DD8" w:rsidRDefault="00200DD8" w14:paraId="6AD4DF41" w14:textId="77777777">
      <w:pPr>
        <w:spacing w:before="0"/>
        <w:jc w:val="center"/>
        <w:rPr>
          <w:noProof/>
          <w:sz w:val="16"/>
          <w:szCs w:val="16"/>
        </w:rPr>
      </w:pPr>
      <w:r w:rsidRPr="00F57E17">
        <w:rPr>
          <w:noProof/>
          <w:sz w:val="16"/>
          <w:szCs w:val="16"/>
        </w:rPr>
        <w:t>Figure 2.9: Validation and lock down process</w:t>
      </w:r>
    </w:p>
    <w:p w:rsidRPr="00F57E17" w:rsidR="00DA4A7A" w:rsidP="00200DD8" w:rsidRDefault="00DA4A7A" w14:paraId="0385B1E9" w14:textId="77777777">
      <w:pPr>
        <w:spacing w:before="0"/>
        <w:jc w:val="center"/>
        <w:rPr>
          <w:noProof/>
          <w:sz w:val="16"/>
          <w:szCs w:val="16"/>
        </w:rPr>
      </w:pPr>
    </w:p>
    <w:p w:rsidRPr="00F57E17" w:rsidR="00DA4A7A" w:rsidP="00200DD8" w:rsidRDefault="00DA4A7A" w14:paraId="3B06DD56" w14:textId="77777777">
      <w:pPr>
        <w:spacing w:before="0"/>
        <w:jc w:val="center"/>
        <w:rPr>
          <w:noProof/>
          <w:sz w:val="16"/>
          <w:szCs w:val="16"/>
        </w:rPr>
        <w:sectPr w:rsidRPr="00F57E17" w:rsidR="00DA4A7A" w:rsidSect="00DF3985">
          <w:headerReference w:type="default" r:id="rId46"/>
          <w:footerReference w:type="default" r:id="rId47"/>
          <w:pgSz w:w="11907" w:h="16840" w:orient="portrait" w:code="9"/>
          <w:pgMar w:top="1440" w:right="1440" w:bottom="1440" w:left="1440" w:header="720" w:footer="720" w:gutter="0"/>
          <w:cols w:space="708"/>
          <w:docGrid w:linePitch="360"/>
        </w:sectPr>
      </w:pPr>
    </w:p>
    <w:p w:rsidRPr="00DB05E2" w:rsidR="00330269" w:rsidP="00D55DA7" w:rsidRDefault="00330269" w14:paraId="1165EDBC" w14:textId="77777777">
      <w:pPr>
        <w:pStyle w:val="ManualTitle"/>
        <w:jc w:val="both"/>
        <w:rPr>
          <w:b w:val="0"/>
        </w:rPr>
      </w:pPr>
    </w:p>
    <w:p w:rsidRPr="00DB05E2" w:rsidR="00330269" w:rsidP="00D55DA7" w:rsidRDefault="00330269" w14:paraId="0E5DEF56" w14:textId="77777777">
      <w:pPr>
        <w:pStyle w:val="ManualTitle"/>
        <w:jc w:val="both"/>
        <w:rPr>
          <w:b w:val="0"/>
        </w:rPr>
      </w:pPr>
    </w:p>
    <w:p w:rsidRPr="00DB05E2" w:rsidR="00330269" w:rsidP="00D55DA7" w:rsidRDefault="00330269" w14:paraId="44B365E6" w14:textId="77777777">
      <w:pPr>
        <w:pStyle w:val="ManualTitle"/>
        <w:jc w:val="both"/>
        <w:rPr>
          <w:b w:val="0"/>
        </w:rPr>
      </w:pPr>
    </w:p>
    <w:p w:rsidRPr="00DB05E2" w:rsidR="00330269" w:rsidP="00D55DA7" w:rsidRDefault="00330269" w14:paraId="3158F01D" w14:textId="77777777">
      <w:pPr>
        <w:pStyle w:val="ManualTitle"/>
        <w:jc w:val="both"/>
        <w:rPr>
          <w:b w:val="0"/>
        </w:rPr>
      </w:pPr>
    </w:p>
    <w:p w:rsidRPr="00DB05E2" w:rsidR="00330269" w:rsidP="00D55DA7" w:rsidRDefault="00330269" w14:paraId="3C004DEB" w14:textId="77777777">
      <w:pPr>
        <w:pStyle w:val="ManualTitle"/>
        <w:jc w:val="both"/>
        <w:rPr>
          <w:b w:val="0"/>
        </w:rPr>
      </w:pPr>
    </w:p>
    <w:p w:rsidRPr="00DB05E2" w:rsidR="00330269" w:rsidP="00D55DA7" w:rsidRDefault="00330269" w14:paraId="72BA11DA" w14:textId="77777777">
      <w:pPr>
        <w:pStyle w:val="ManualTitle"/>
        <w:jc w:val="both"/>
        <w:rPr>
          <w:b w:val="0"/>
        </w:rPr>
      </w:pPr>
    </w:p>
    <w:p w:rsidRPr="00DB05E2" w:rsidR="00330269" w:rsidP="00D55DA7" w:rsidRDefault="00330269" w14:paraId="674BBE19" w14:textId="77777777">
      <w:pPr>
        <w:pStyle w:val="ManualTitle"/>
        <w:jc w:val="both"/>
        <w:rPr>
          <w:b w:val="0"/>
        </w:rPr>
      </w:pPr>
    </w:p>
    <w:p w:rsidRPr="00DB05E2" w:rsidR="00D52297" w:rsidP="00D55DA7" w:rsidRDefault="00A1526F" w14:paraId="5FC8A01E" w14:textId="77777777">
      <w:pPr>
        <w:pStyle w:val="ManualTitle"/>
        <w:jc w:val="both"/>
        <w:rPr>
          <w:b w:val="0"/>
          <w:color w:val="FF0000"/>
        </w:rPr>
      </w:pPr>
      <w:r w:rsidRPr="00DB05E2">
        <w:rPr>
          <w:b w:val="0"/>
          <w:color w:val="FF0000"/>
        </w:rPr>
        <w:t xml:space="preserve">Chapter </w:t>
      </w:r>
      <w:r w:rsidRPr="00DB05E2" w:rsidR="00EF254E">
        <w:rPr>
          <w:b w:val="0"/>
          <w:color w:val="FF0000"/>
        </w:rPr>
        <w:t>3</w:t>
      </w:r>
    </w:p>
    <w:p w:rsidRPr="00DB05E2" w:rsidR="00D52297" w:rsidP="00D55DA7" w:rsidRDefault="00EF254E" w14:paraId="2EB39357" w14:textId="77777777">
      <w:pPr>
        <w:pStyle w:val="ManualTitle"/>
        <w:jc w:val="both"/>
        <w:rPr>
          <w:b w:val="0"/>
          <w:color w:val="FF0000"/>
        </w:rPr>
      </w:pPr>
      <w:r w:rsidRPr="00DB05E2">
        <w:rPr>
          <w:b w:val="0"/>
          <w:color w:val="FF0000"/>
        </w:rPr>
        <w:t xml:space="preserve">General </w:t>
      </w:r>
      <w:r w:rsidRPr="00DB05E2" w:rsidR="00063039">
        <w:rPr>
          <w:b w:val="0"/>
          <w:color w:val="FF0000"/>
        </w:rPr>
        <w:t>n</w:t>
      </w:r>
      <w:r w:rsidRPr="00DB05E2">
        <w:rPr>
          <w:b w:val="0"/>
          <w:color w:val="FF0000"/>
        </w:rPr>
        <w:t>avigation</w:t>
      </w:r>
    </w:p>
    <w:p w:rsidRPr="00DB05E2" w:rsidR="00D52297" w:rsidP="00D55DA7" w:rsidRDefault="00D52297" w14:paraId="3A282E6C" w14:textId="77777777">
      <w:pPr>
        <w:rPr>
          <w:rFonts w:ascii="Pru Sans Normal" w:hAnsi="Pru Sans Normal"/>
          <w:sz w:val="22"/>
        </w:rPr>
      </w:pPr>
    </w:p>
    <w:p w:rsidRPr="00DB05E2" w:rsidR="00D52297" w:rsidP="00D55DA7" w:rsidRDefault="00D52297" w14:paraId="3289B974" w14:textId="77777777">
      <w:pPr>
        <w:rPr>
          <w:rFonts w:ascii="Pru Sans Normal" w:hAnsi="Pru Sans Normal"/>
          <w:sz w:val="22"/>
        </w:rPr>
      </w:pPr>
    </w:p>
    <w:p w:rsidRPr="00DB05E2" w:rsidR="00D52297" w:rsidP="00D55DA7" w:rsidRDefault="00D52297" w14:paraId="689C7745" w14:textId="77777777">
      <w:pPr>
        <w:rPr>
          <w:rFonts w:ascii="Pru Sans Normal" w:hAnsi="Pru Sans Normal"/>
          <w:sz w:val="22"/>
        </w:rPr>
      </w:pPr>
    </w:p>
    <w:p w:rsidRPr="00DB05E2" w:rsidR="00D52297" w:rsidP="00D55DA7" w:rsidRDefault="00D52297" w14:paraId="559893FE" w14:textId="77777777">
      <w:pPr>
        <w:pStyle w:val="ManualTitle"/>
        <w:jc w:val="both"/>
        <w:rPr>
          <w:rFonts w:ascii="Pru Sans Normal" w:hAnsi="Pru Sans Normal"/>
          <w:sz w:val="22"/>
        </w:rPr>
      </w:pPr>
    </w:p>
    <w:p w:rsidRPr="00DB05E2" w:rsidR="00D52297" w:rsidP="00D55DA7" w:rsidRDefault="00D52297" w14:paraId="59724FC3" w14:textId="77777777">
      <w:pPr>
        <w:rPr>
          <w:rFonts w:ascii="Pru Sans Normal" w:hAnsi="Pru Sans Normal"/>
          <w:sz w:val="22"/>
        </w:rPr>
      </w:pPr>
    </w:p>
    <w:p w:rsidRPr="00DB05E2" w:rsidR="00D52297" w:rsidP="00D55DA7" w:rsidRDefault="00D52297" w14:paraId="116AD98A" w14:textId="77777777">
      <w:pPr>
        <w:rPr>
          <w:rFonts w:ascii="Pru Sans Normal" w:hAnsi="Pru Sans Normal"/>
          <w:sz w:val="22"/>
        </w:rPr>
      </w:pPr>
    </w:p>
    <w:p w:rsidRPr="00DB05E2" w:rsidR="00D52297" w:rsidP="00D55DA7" w:rsidRDefault="00D52297" w14:paraId="4B28339C" w14:textId="77777777">
      <w:pPr>
        <w:rPr>
          <w:rFonts w:ascii="Pru Sans Normal" w:hAnsi="Pru Sans Normal"/>
          <w:sz w:val="22"/>
        </w:rPr>
      </w:pPr>
    </w:p>
    <w:p w:rsidRPr="00F57E17" w:rsidR="00D52297" w:rsidP="00D55DA7" w:rsidRDefault="00310EE8" w14:paraId="6050D584" w14:textId="77777777">
      <w:pPr>
        <w:rPr>
          <w:b/>
          <w:sz w:val="24"/>
        </w:rPr>
      </w:pPr>
      <w:bookmarkStart w:name="_Toc294789568" w:id="89"/>
      <w:bookmarkStart w:name="_Toc297624025" w:id="90"/>
      <w:bookmarkStart w:name="_Toc367279967" w:id="91"/>
      <w:bookmarkStart w:name="_Toc227567633" w:id="92"/>
      <w:bookmarkStart w:name="_Ref227567856" w:id="93"/>
      <w:bookmarkStart w:name="_Toc266714347" w:id="94"/>
      <w:bookmarkStart w:name="_Toc286414653" w:id="95"/>
      <w:bookmarkStart w:name="_Toc227567654" w:id="96"/>
      <w:bookmarkStart w:name="_Toc256579867" w:id="97"/>
      <w:r w:rsidRPr="00F57E17">
        <w:rPr>
          <w:b/>
          <w:sz w:val="24"/>
        </w:rPr>
        <w:br w:type="page"/>
      </w:r>
      <w:bookmarkEnd w:id="89"/>
      <w:bookmarkEnd w:id="90"/>
      <w:r w:rsidRPr="00F57E17" w:rsidR="004E0307">
        <w:rPr>
          <w:b/>
          <w:sz w:val="24"/>
        </w:rPr>
        <w:lastRenderedPageBreak/>
        <w:t>Chapter</w:t>
      </w:r>
      <w:r w:rsidRPr="00F57E17" w:rsidR="0033347C">
        <w:rPr>
          <w:b/>
          <w:sz w:val="24"/>
        </w:rPr>
        <w:t xml:space="preserve"> objectives</w:t>
      </w:r>
      <w:bookmarkEnd w:id="91"/>
    </w:p>
    <w:bookmarkStart w:name="_Toc294789569" w:id="98"/>
    <w:p w:rsidRPr="00F57E17" w:rsidR="003E0F2F" w:rsidP="00D55DA7" w:rsidRDefault="00916FF7" w14:paraId="181C0DBC" w14:textId="08BF6656">
      <w:pPr>
        <w:pStyle w:val="BodyText"/>
      </w:pPr>
      <w:r w:rsidRPr="003336ED">
        <w:rPr>
          <w:b/>
          <w:noProof/>
          <w:color w:val="C00000"/>
          <w:sz w:val="28"/>
        </w:rPr>
        <mc:AlternateContent>
          <mc:Choice Requires="wps">
            <w:drawing>
              <wp:anchor distT="0" distB="0" distL="114300" distR="114300" simplePos="0" relativeHeight="251658242" behindDoc="0" locked="0" layoutInCell="1" allowOverlap="1" wp14:anchorId="4D86C0A1" wp14:editId="4130D099">
                <wp:simplePos x="0" y="0"/>
                <wp:positionH relativeFrom="column">
                  <wp:posOffset>-31750</wp:posOffset>
                </wp:positionH>
                <wp:positionV relativeFrom="paragraph">
                  <wp:posOffset>32385</wp:posOffset>
                </wp:positionV>
                <wp:extent cx="6068060" cy="4719320"/>
                <wp:effectExtent l="76200" t="57150" r="85090" b="100330"/>
                <wp:wrapNone/>
                <wp:docPr id="246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71932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3E0F2F" w:rsidRDefault="00E84082" w14:paraId="27CD5CC6" w14:textId="77777777">
                            <w:pPr>
                              <w:pStyle w:val="BodyText"/>
                              <w:rPr>
                                <w:i/>
                              </w:rPr>
                            </w:pPr>
                            <w:r w:rsidRPr="005924F2">
                              <w:rPr>
                                <w:i/>
                              </w:rPr>
                              <w:t xml:space="preserve">By the end of this </w:t>
                            </w:r>
                            <w:r>
                              <w:rPr>
                                <w:i/>
                              </w:rPr>
                              <w:t>chapter</w:t>
                            </w:r>
                            <w:r w:rsidRPr="005924F2">
                              <w:rPr>
                                <w:i/>
                              </w:rPr>
                              <w:t xml:space="preserve"> you will have</w:t>
                            </w:r>
                            <w:r>
                              <w:rPr>
                                <w:i/>
                              </w:rPr>
                              <w:t>:</w:t>
                            </w:r>
                          </w:p>
                          <w:p w:rsidRPr="005924F2" w:rsidR="00E84082" w:rsidP="00CE29DC" w:rsidRDefault="00E84082" w14:paraId="0C6CD3CD" w14:textId="77777777">
                            <w:pPr>
                              <w:pStyle w:val="BodyText"/>
                              <w:numPr>
                                <w:ilvl w:val="0"/>
                                <w:numId w:val="36"/>
                              </w:numPr>
                              <w:jc w:val="left"/>
                              <w:rPr>
                                <w:b/>
                                <w:i/>
                              </w:rPr>
                            </w:pPr>
                            <w:r>
                              <w:rPr>
                                <w:b/>
                                <w:i/>
                              </w:rPr>
                              <w:t>l</w:t>
                            </w:r>
                            <w:r w:rsidRPr="005924F2">
                              <w:rPr>
                                <w:b/>
                                <w:i/>
                              </w:rPr>
                              <w:t xml:space="preserve">earned how </w:t>
                            </w:r>
                            <w:r>
                              <w:rPr>
                                <w:b/>
                                <w:i/>
                              </w:rPr>
                              <w:t>to identify the various sections of the ICM interface</w:t>
                            </w:r>
                          </w:p>
                          <w:p w:rsidR="00E84082" w:rsidP="00CE29DC" w:rsidRDefault="00E84082" w14:paraId="460617F8" w14:textId="77777777">
                            <w:pPr>
                              <w:pStyle w:val="BodyText"/>
                              <w:numPr>
                                <w:ilvl w:val="0"/>
                                <w:numId w:val="36"/>
                              </w:numPr>
                              <w:jc w:val="left"/>
                              <w:rPr>
                                <w:b/>
                                <w:i/>
                              </w:rPr>
                            </w:pPr>
                            <w:r>
                              <w:rPr>
                                <w:b/>
                                <w:i/>
                              </w:rPr>
                              <w:t>d</w:t>
                            </w:r>
                            <w:r w:rsidRPr="005924F2">
                              <w:rPr>
                                <w:b/>
                                <w:i/>
                              </w:rPr>
                              <w:t xml:space="preserve">eveloped an understanding of </w:t>
                            </w:r>
                            <w:r>
                              <w:rPr>
                                <w:b/>
                                <w:i/>
                              </w:rPr>
                              <w:t>where to find key menu commands for each specific component as below:</w:t>
                            </w:r>
                          </w:p>
                          <w:p w:rsidR="00E84082" w:rsidP="004C03FB" w:rsidRDefault="00E84082" w14:paraId="72D25D48" w14:textId="77777777">
                            <w:pPr>
                              <w:pStyle w:val="BodyText"/>
                              <w:ind w:left="720"/>
                              <w:jc w:val="left"/>
                            </w:pPr>
                            <w:r>
                              <w:t>3.3</w:t>
                            </w:r>
                            <w:r w:rsidRPr="003E0F2F">
                              <w:t xml:space="preserve">.1 </w:t>
                            </w:r>
                            <w:r>
                              <w:t>RAFM Projects</w:t>
                            </w:r>
                          </w:p>
                          <w:p w:rsidR="00E84082" w:rsidP="004C03FB" w:rsidRDefault="00E84082" w14:paraId="0B518B58" w14:textId="77777777">
                            <w:pPr>
                              <w:pStyle w:val="BodyText"/>
                              <w:ind w:left="720"/>
                              <w:jc w:val="left"/>
                            </w:pPr>
                            <w:r>
                              <w:t>3.3.2 Entity Structure</w:t>
                            </w:r>
                          </w:p>
                          <w:p w:rsidR="00E84082" w:rsidP="000B3463" w:rsidRDefault="00E84082" w14:paraId="525B6FEE" w14:textId="77777777">
                            <w:pPr>
                              <w:pStyle w:val="BodyText"/>
                              <w:ind w:left="720"/>
                              <w:jc w:val="left"/>
                            </w:pPr>
                            <w:r>
                              <w:t>3.3.3 Lite Models</w:t>
                            </w:r>
                          </w:p>
                          <w:p w:rsidRPr="003E0F2F" w:rsidR="00E84082" w:rsidP="000B3463" w:rsidRDefault="00E84082" w14:paraId="18E1E9CF" w14:textId="77777777">
                            <w:pPr>
                              <w:pStyle w:val="BodyText"/>
                              <w:ind w:firstLine="363"/>
                              <w:jc w:val="left"/>
                              <w:rPr>
                                <w:color w:val="000000"/>
                              </w:rPr>
                            </w:pPr>
                            <w:r>
                              <w:rPr>
                                <w:color w:val="000000"/>
                              </w:rPr>
                              <w:t>3.3</w:t>
                            </w:r>
                            <w:r w:rsidRPr="003E0F2F">
                              <w:rPr>
                                <w:color w:val="000000"/>
                              </w:rPr>
                              <w:t>.</w:t>
                            </w:r>
                            <w:r>
                              <w:rPr>
                                <w:color w:val="000000"/>
                              </w:rPr>
                              <w:t>4</w:t>
                            </w:r>
                            <w:r w:rsidRPr="003E0F2F">
                              <w:rPr>
                                <w:color w:val="000000"/>
                              </w:rPr>
                              <w:t xml:space="preserve"> </w:t>
                            </w:r>
                            <w:r>
                              <w:rPr>
                                <w:color w:val="000000"/>
                              </w:rPr>
                              <w:t>Aggregation Rules</w:t>
                            </w:r>
                          </w:p>
                          <w:p w:rsidRPr="003E0F2F" w:rsidR="00E84082" w:rsidP="000B3463" w:rsidRDefault="00E84082" w14:paraId="2DD376B4" w14:textId="77777777">
                            <w:pPr>
                              <w:pStyle w:val="BodyText"/>
                              <w:ind w:left="720"/>
                              <w:jc w:val="left"/>
                              <w:rPr>
                                <w:color w:val="000000"/>
                              </w:rPr>
                            </w:pPr>
                            <w:r>
                              <w:rPr>
                                <w:color w:val="000000"/>
                              </w:rPr>
                              <w:t>3.3</w:t>
                            </w:r>
                            <w:r w:rsidRPr="003E0F2F">
                              <w:rPr>
                                <w:color w:val="000000"/>
                              </w:rPr>
                              <w:t>.</w:t>
                            </w:r>
                            <w:r>
                              <w:rPr>
                                <w:color w:val="000000"/>
                              </w:rPr>
                              <w:t>5</w:t>
                            </w:r>
                            <w:r w:rsidRPr="003E0F2F">
                              <w:rPr>
                                <w:color w:val="000000"/>
                              </w:rPr>
                              <w:t xml:space="preserve"> </w:t>
                            </w:r>
                            <w:r>
                              <w:rPr>
                                <w:color w:val="000000"/>
                              </w:rPr>
                              <w:t>Entity Sets</w:t>
                            </w:r>
                          </w:p>
                          <w:p w:rsidR="00E84082" w:rsidP="000B3463" w:rsidRDefault="00E84082" w14:paraId="247D9C54" w14:textId="77777777">
                            <w:pPr>
                              <w:pStyle w:val="BodyText"/>
                              <w:ind w:left="720"/>
                              <w:jc w:val="left"/>
                              <w:rPr>
                                <w:color w:val="000000"/>
                              </w:rPr>
                            </w:pPr>
                            <w:r>
                              <w:rPr>
                                <w:color w:val="000000"/>
                              </w:rPr>
                              <w:t>3.3</w:t>
                            </w:r>
                            <w:r w:rsidRPr="003E0F2F">
                              <w:rPr>
                                <w:color w:val="000000"/>
                              </w:rPr>
                              <w:t>.</w:t>
                            </w:r>
                            <w:r>
                              <w:rPr>
                                <w:color w:val="000000"/>
                              </w:rPr>
                              <w:t>6 RSG Generation</w:t>
                            </w:r>
                          </w:p>
                          <w:p w:rsidR="00E84082" w:rsidP="000B3463" w:rsidRDefault="00E84082" w14:paraId="01E2FA31" w14:textId="77777777">
                            <w:pPr>
                              <w:pStyle w:val="BodyText"/>
                              <w:ind w:left="720"/>
                              <w:jc w:val="left"/>
                              <w:rPr>
                                <w:color w:val="000000"/>
                              </w:rPr>
                            </w:pPr>
                            <w:r>
                              <w:rPr>
                                <w:color w:val="000000"/>
                              </w:rPr>
                              <w:t>3.3.7 Scenario Sets</w:t>
                            </w:r>
                          </w:p>
                          <w:p w:rsidR="00E84082" w:rsidP="004C03FB" w:rsidRDefault="00E84082" w14:paraId="7BA4DBB3" w14:textId="77777777">
                            <w:pPr>
                              <w:pStyle w:val="BodyText"/>
                              <w:ind w:left="720"/>
                              <w:jc w:val="left"/>
                              <w:rPr>
                                <w:color w:val="000000"/>
                              </w:rPr>
                            </w:pPr>
                            <w:r>
                              <w:rPr>
                                <w:color w:val="000000"/>
                              </w:rPr>
                              <w:t>3.3.8 Assumption Sets</w:t>
                            </w:r>
                          </w:p>
                          <w:p w:rsidR="00E84082" w:rsidP="000B3463" w:rsidRDefault="00E84082" w14:paraId="7E8D612E" w14:textId="77777777">
                            <w:pPr>
                              <w:pStyle w:val="BodyText"/>
                              <w:ind w:left="720"/>
                              <w:jc w:val="left"/>
                              <w:rPr>
                                <w:color w:val="000000"/>
                              </w:rPr>
                            </w:pPr>
                            <w:r>
                              <w:rPr>
                                <w:color w:val="000000"/>
                              </w:rPr>
                              <w:t>3.3.9 Bulk Run Profiles – BRP manager only</w:t>
                            </w:r>
                          </w:p>
                          <w:p w:rsidR="00E84082" w:rsidP="000B3463" w:rsidRDefault="00E84082" w14:paraId="10D61BEC" w14:textId="77777777">
                            <w:pPr>
                              <w:pStyle w:val="BodyText"/>
                              <w:ind w:left="720"/>
                              <w:jc w:val="left"/>
                              <w:rPr>
                                <w:color w:val="000000"/>
                              </w:rPr>
                            </w:pPr>
                            <w:r>
                              <w:rPr>
                                <w:color w:val="000000"/>
                              </w:rPr>
                              <w:t>3.3.10 System Administration</w:t>
                            </w:r>
                          </w:p>
                          <w:p w:rsidR="00E84082" w:rsidP="00CE29DC" w:rsidRDefault="00E84082" w14:paraId="00F9EA1B" w14:textId="77777777">
                            <w:pPr>
                              <w:pStyle w:val="BodyText"/>
                              <w:numPr>
                                <w:ilvl w:val="0"/>
                                <w:numId w:val="36"/>
                              </w:numPr>
                              <w:jc w:val="left"/>
                              <w:rPr>
                                <w:b/>
                                <w:i/>
                              </w:rPr>
                            </w:pPr>
                            <w:r>
                              <w:rPr>
                                <w:b/>
                                <w:i/>
                              </w:rPr>
                              <w:t>know where to apply the commands in the component walkthrough chapters, using this section as reference where necessary</w:t>
                            </w:r>
                          </w:p>
                          <w:p w:rsidR="00E84082" w:rsidP="00CE4E68" w:rsidRDefault="00E84082" w14:paraId="0E96B839" w14:textId="77777777">
                            <w:pPr>
                              <w:pStyle w:val="BodyText"/>
                              <w:ind w:left="1560" w:hanging="426"/>
                              <w:jc w:val="left"/>
                              <w:rPr>
                                <w:color w:val="000000"/>
                              </w:rPr>
                            </w:pPr>
                          </w:p>
                          <w:p w:rsidRPr="003E0F2F" w:rsidR="00E84082" w:rsidP="00CE4E68" w:rsidRDefault="00E84082" w14:paraId="47260ED7" w14:textId="77777777">
                            <w:pPr>
                              <w:pStyle w:val="BodyText"/>
                              <w:ind w:left="1560" w:hanging="426"/>
                              <w:jc w:val="left"/>
                              <w:rPr>
                                <w:color w:val="000000"/>
                              </w:rPr>
                            </w:pPr>
                          </w:p>
                          <w:p w:rsidRPr="002233C0" w:rsidR="00E84082" w:rsidP="003E0F2F" w:rsidRDefault="00E84082" w14:paraId="1A1432ED"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D560467">
              <v:shape id="_x0000_s1027" style="position:absolute;left:0;text-align:left;margin-left:-2.5pt;margin-top:2.55pt;width:477.8pt;height:371.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mCUdAIAALwEAAAOAAAAZHJzL2Uyb0RvYy54bWysVNtu2zAMfR+wfxD0vvqSNHWMOkXRrsOA&#10;bivWDXuWJdkWJkuapMTpvn4U3aTB+jYsAQRSF/KcQ9KXV/tRk530QVnT0OIsp0QaboUyfUO/f7t7&#10;V1ESIjOCaWtkQ59koFebt28uJ1fL0g5WC+kJBDGhnlxDhxhdnWWBD3Jk4cw6aeCws35kEVzfZ8Kz&#10;CaKPOivzfJVN1gvnLZchwO7tfEg3GL/rJI9fui7ISHRDAVvE1ePapjXbXLK698wNij/DYP+AYmTK&#10;QNJjqFsWGdl69SrUqLi3wXbxjNsxs12nuEQOwKbI/2LzODAnkQuIE9xRpvD/wvLPu0f34BP04O4t&#10;/xmIsTcDM7289t5Og2QC0hVJqGxyoT4+SE6Ap6SdPlkBpWXbaFGDfefHFBDYkT1K/XSUWu4j4bC5&#10;yldVvoKKcDhbXhTrRYnFyFh9eO58iB+kHUkyGtppOwEwHx/mamMqtrsPMUFj9eF6ymzsndIaa6sN&#10;mRq6qIo8xxfBaiXSKVL2fXujPdkxaI+7Mv2RKIhxem1UEZpUq7GhVZ5+c9skbd4bgWkiU3q2AYo2&#10;KbjE9gN8qMUWQjwOYiKt3vqvTIAEi3OIRIRK7Mr1RbVIDvTmoqrOz9cwOEz3MFQ8ekq8jT9UHLAj&#10;kpiv0K/KclkuZlG0G9jMCTLMaAFVmMmiWPYAB70TpFjjVNY0QaGO+3ZPFIDFBkg7rRVPUHTAg5WF&#10;0QdjsP43JROMUUPDry3zkhL90UDjrIvlMs0dOmD40932sMsMhxANjcAZzZs4z+jWedUPkKFAZsZe&#10;Q5N1Ckv+gua5NWFEkM7zOKcZPPXx1stHZ/MHAAD//wMAUEsDBBQABgAIAAAAIQCdAJET3gAAAAgB&#10;AAAPAAAAZHJzL2Rvd25yZXYueG1sTI/BTsMwEETvSPyDtUjcWruQlBCyqRAC9VQEhQNHN16SiHgd&#10;xU5r/h5zguNoRjNvqk20gzjS5HvHCKulAkHcONNzi/D+9rQoQPig2ejBMSF8k4dNfX5W6dK4E7/S&#10;cR9akUrYlxqhC2EspfRNR1b7pRuJk/fpJqtDklMrzaRPqdwO8kqptbS657TQ6ZEeOmq+9rNFcKrN&#10;nh/VPGdx+9EXJu7cy3aHeHkR7+9ABIrhLwy/+Akd6sR0cDMbLwaERZ6uBIR8BSLZt7lagzgg3GTF&#10;Nci6kv8P1D8AAAD//wMAUEsBAi0AFAAGAAgAAAAhALaDOJL+AAAA4QEAABMAAAAAAAAAAAAAAAAA&#10;AAAAAFtDb250ZW50X1R5cGVzXS54bWxQSwECLQAUAAYACAAAACEAOP0h/9YAAACUAQAACwAAAAAA&#10;AAAAAAAAAAAvAQAAX3JlbHMvLnJlbHNQSwECLQAUAAYACAAAACEAIxpglHQCAAC8BAAADgAAAAAA&#10;AAAAAAAAAAAuAgAAZHJzL2Uyb0RvYy54bWxQSwECLQAUAAYACAAAACEAnQCRE94AAAAIAQAADwAA&#10;AAAAAAAAAAAAAADOBAAAZHJzL2Rvd25yZXYueG1sUEsFBgAAAAAEAAQA8wAAANkFAAAAAA==&#10;" w14:anchorId="4D86C0A1">
                <v:shadow on="t" color="#622423" opacity=".5" offset="1pt,.74833mm"/>
                <v:textbox inset=",0,,0">
                  <w:txbxContent>
                    <w:p w:rsidR="00E84082" w:rsidP="003E0F2F" w:rsidRDefault="00E84082" w14:paraId="0A88355D" w14:textId="77777777">
                      <w:pPr>
                        <w:pStyle w:val="BodyText"/>
                        <w:rPr>
                          <w:i/>
                        </w:rPr>
                      </w:pPr>
                      <w:r w:rsidRPr="005924F2">
                        <w:rPr>
                          <w:i/>
                        </w:rPr>
                        <w:t xml:space="preserve">By the end of this </w:t>
                      </w:r>
                      <w:r>
                        <w:rPr>
                          <w:i/>
                        </w:rPr>
                        <w:t>chapter</w:t>
                      </w:r>
                      <w:r w:rsidRPr="005924F2">
                        <w:rPr>
                          <w:i/>
                        </w:rPr>
                        <w:t xml:space="preserve"> you will have</w:t>
                      </w:r>
                      <w:r>
                        <w:rPr>
                          <w:i/>
                        </w:rPr>
                        <w:t>:</w:t>
                      </w:r>
                    </w:p>
                    <w:p w:rsidRPr="005924F2" w:rsidR="00E84082" w:rsidP="00CE29DC" w:rsidRDefault="00E84082" w14:paraId="31472447" w14:textId="77777777">
                      <w:pPr>
                        <w:pStyle w:val="BodyText"/>
                        <w:numPr>
                          <w:ilvl w:val="0"/>
                          <w:numId w:val="36"/>
                        </w:numPr>
                        <w:jc w:val="left"/>
                        <w:rPr>
                          <w:b/>
                          <w:i/>
                        </w:rPr>
                      </w:pPr>
                      <w:r>
                        <w:rPr>
                          <w:b/>
                          <w:i/>
                        </w:rPr>
                        <w:t>l</w:t>
                      </w:r>
                      <w:r w:rsidRPr="005924F2">
                        <w:rPr>
                          <w:b/>
                          <w:i/>
                        </w:rPr>
                        <w:t xml:space="preserve">earned how </w:t>
                      </w:r>
                      <w:r>
                        <w:rPr>
                          <w:b/>
                          <w:i/>
                        </w:rPr>
                        <w:t>to identify the various sections of the ICM interface</w:t>
                      </w:r>
                    </w:p>
                    <w:p w:rsidR="00E84082" w:rsidP="00CE29DC" w:rsidRDefault="00E84082" w14:paraId="5CB951F3" w14:textId="77777777">
                      <w:pPr>
                        <w:pStyle w:val="BodyText"/>
                        <w:numPr>
                          <w:ilvl w:val="0"/>
                          <w:numId w:val="36"/>
                        </w:numPr>
                        <w:jc w:val="left"/>
                        <w:rPr>
                          <w:b/>
                          <w:i/>
                        </w:rPr>
                      </w:pPr>
                      <w:r>
                        <w:rPr>
                          <w:b/>
                          <w:i/>
                        </w:rPr>
                        <w:t>d</w:t>
                      </w:r>
                      <w:r w:rsidRPr="005924F2">
                        <w:rPr>
                          <w:b/>
                          <w:i/>
                        </w:rPr>
                        <w:t xml:space="preserve">eveloped an understanding of </w:t>
                      </w:r>
                      <w:r>
                        <w:rPr>
                          <w:b/>
                          <w:i/>
                        </w:rPr>
                        <w:t>where to find key menu commands for each specific component as below:</w:t>
                      </w:r>
                    </w:p>
                    <w:p w:rsidR="00E84082" w:rsidP="004C03FB" w:rsidRDefault="00E84082" w14:paraId="555A7B69" w14:textId="77777777">
                      <w:pPr>
                        <w:pStyle w:val="BodyText"/>
                        <w:ind w:left="720"/>
                        <w:jc w:val="left"/>
                      </w:pPr>
                      <w:r>
                        <w:t>3.3</w:t>
                      </w:r>
                      <w:r w:rsidRPr="003E0F2F">
                        <w:t xml:space="preserve">.1 </w:t>
                      </w:r>
                      <w:r>
                        <w:t>RAFM Projects</w:t>
                      </w:r>
                    </w:p>
                    <w:p w:rsidR="00E84082" w:rsidP="004C03FB" w:rsidRDefault="00E84082" w14:paraId="61B9AAC5" w14:textId="77777777">
                      <w:pPr>
                        <w:pStyle w:val="BodyText"/>
                        <w:ind w:left="720"/>
                        <w:jc w:val="left"/>
                      </w:pPr>
                      <w:r>
                        <w:t>3.3.2 Entity Structure</w:t>
                      </w:r>
                    </w:p>
                    <w:p w:rsidR="00E84082" w:rsidP="000B3463" w:rsidRDefault="00E84082" w14:paraId="4D7BC6BF" w14:textId="77777777">
                      <w:pPr>
                        <w:pStyle w:val="BodyText"/>
                        <w:ind w:left="720"/>
                        <w:jc w:val="left"/>
                      </w:pPr>
                      <w:r>
                        <w:t>3.3.3 Lite Models</w:t>
                      </w:r>
                    </w:p>
                    <w:p w:rsidRPr="003E0F2F" w:rsidR="00E84082" w:rsidP="000B3463" w:rsidRDefault="00E84082" w14:paraId="0688C7F0" w14:textId="77777777">
                      <w:pPr>
                        <w:pStyle w:val="BodyText"/>
                        <w:ind w:firstLine="363"/>
                        <w:jc w:val="left"/>
                        <w:rPr>
                          <w:color w:val="000000"/>
                        </w:rPr>
                      </w:pPr>
                      <w:r>
                        <w:rPr>
                          <w:color w:val="000000"/>
                        </w:rPr>
                        <w:t>3.3</w:t>
                      </w:r>
                      <w:r w:rsidRPr="003E0F2F">
                        <w:rPr>
                          <w:color w:val="000000"/>
                        </w:rPr>
                        <w:t>.</w:t>
                      </w:r>
                      <w:r>
                        <w:rPr>
                          <w:color w:val="000000"/>
                        </w:rPr>
                        <w:t>4</w:t>
                      </w:r>
                      <w:r w:rsidRPr="003E0F2F">
                        <w:rPr>
                          <w:color w:val="000000"/>
                        </w:rPr>
                        <w:t xml:space="preserve"> </w:t>
                      </w:r>
                      <w:r>
                        <w:rPr>
                          <w:color w:val="000000"/>
                        </w:rPr>
                        <w:t>Aggregation Rules</w:t>
                      </w:r>
                    </w:p>
                    <w:p w:rsidRPr="003E0F2F" w:rsidR="00E84082" w:rsidP="000B3463" w:rsidRDefault="00E84082" w14:paraId="646ADE29" w14:textId="77777777">
                      <w:pPr>
                        <w:pStyle w:val="BodyText"/>
                        <w:ind w:left="720"/>
                        <w:jc w:val="left"/>
                        <w:rPr>
                          <w:color w:val="000000"/>
                        </w:rPr>
                      </w:pPr>
                      <w:r>
                        <w:rPr>
                          <w:color w:val="000000"/>
                        </w:rPr>
                        <w:t>3.3</w:t>
                      </w:r>
                      <w:r w:rsidRPr="003E0F2F">
                        <w:rPr>
                          <w:color w:val="000000"/>
                        </w:rPr>
                        <w:t>.</w:t>
                      </w:r>
                      <w:r>
                        <w:rPr>
                          <w:color w:val="000000"/>
                        </w:rPr>
                        <w:t>5</w:t>
                      </w:r>
                      <w:r w:rsidRPr="003E0F2F">
                        <w:rPr>
                          <w:color w:val="000000"/>
                        </w:rPr>
                        <w:t xml:space="preserve"> </w:t>
                      </w:r>
                      <w:r>
                        <w:rPr>
                          <w:color w:val="000000"/>
                        </w:rPr>
                        <w:t>Entity Sets</w:t>
                      </w:r>
                    </w:p>
                    <w:p w:rsidR="00E84082" w:rsidP="000B3463" w:rsidRDefault="00E84082" w14:paraId="5CD28649" w14:textId="77777777">
                      <w:pPr>
                        <w:pStyle w:val="BodyText"/>
                        <w:ind w:left="720"/>
                        <w:jc w:val="left"/>
                        <w:rPr>
                          <w:color w:val="000000"/>
                        </w:rPr>
                      </w:pPr>
                      <w:r>
                        <w:rPr>
                          <w:color w:val="000000"/>
                        </w:rPr>
                        <w:t>3.3</w:t>
                      </w:r>
                      <w:r w:rsidRPr="003E0F2F">
                        <w:rPr>
                          <w:color w:val="000000"/>
                        </w:rPr>
                        <w:t>.</w:t>
                      </w:r>
                      <w:r>
                        <w:rPr>
                          <w:color w:val="000000"/>
                        </w:rPr>
                        <w:t>6 RSG Generation</w:t>
                      </w:r>
                    </w:p>
                    <w:p w:rsidR="00E84082" w:rsidP="000B3463" w:rsidRDefault="00E84082" w14:paraId="4262869A" w14:textId="77777777">
                      <w:pPr>
                        <w:pStyle w:val="BodyText"/>
                        <w:ind w:left="720"/>
                        <w:jc w:val="left"/>
                        <w:rPr>
                          <w:color w:val="000000"/>
                        </w:rPr>
                      </w:pPr>
                      <w:r>
                        <w:rPr>
                          <w:color w:val="000000"/>
                        </w:rPr>
                        <w:t>3.3.7 Scenario Sets</w:t>
                      </w:r>
                    </w:p>
                    <w:p w:rsidR="00E84082" w:rsidP="004C03FB" w:rsidRDefault="00E84082" w14:paraId="01738E2A" w14:textId="77777777">
                      <w:pPr>
                        <w:pStyle w:val="BodyText"/>
                        <w:ind w:left="720"/>
                        <w:jc w:val="left"/>
                        <w:rPr>
                          <w:color w:val="000000"/>
                        </w:rPr>
                      </w:pPr>
                      <w:r>
                        <w:rPr>
                          <w:color w:val="000000"/>
                        </w:rPr>
                        <w:t>3.3.8 Assumption Sets</w:t>
                      </w:r>
                    </w:p>
                    <w:p w:rsidR="00E84082" w:rsidP="000B3463" w:rsidRDefault="00E84082" w14:paraId="1619B10B" w14:textId="77777777">
                      <w:pPr>
                        <w:pStyle w:val="BodyText"/>
                        <w:ind w:left="720"/>
                        <w:jc w:val="left"/>
                        <w:rPr>
                          <w:color w:val="000000"/>
                        </w:rPr>
                      </w:pPr>
                      <w:r>
                        <w:rPr>
                          <w:color w:val="000000"/>
                        </w:rPr>
                        <w:t>3.3.9 Bulk Run Profiles – BRP manager only</w:t>
                      </w:r>
                    </w:p>
                    <w:p w:rsidR="00E84082" w:rsidP="000B3463" w:rsidRDefault="00E84082" w14:paraId="6A415C62" w14:textId="77777777">
                      <w:pPr>
                        <w:pStyle w:val="BodyText"/>
                        <w:ind w:left="720"/>
                        <w:jc w:val="left"/>
                        <w:rPr>
                          <w:color w:val="000000"/>
                        </w:rPr>
                      </w:pPr>
                      <w:r>
                        <w:rPr>
                          <w:color w:val="000000"/>
                        </w:rPr>
                        <w:t>3.3.10 System Administration</w:t>
                      </w:r>
                    </w:p>
                    <w:p w:rsidR="00E84082" w:rsidP="00CE29DC" w:rsidRDefault="00E84082" w14:paraId="587D2FA8" w14:textId="77777777">
                      <w:pPr>
                        <w:pStyle w:val="BodyText"/>
                        <w:numPr>
                          <w:ilvl w:val="0"/>
                          <w:numId w:val="36"/>
                        </w:numPr>
                        <w:jc w:val="left"/>
                        <w:rPr>
                          <w:b/>
                          <w:i/>
                        </w:rPr>
                      </w:pPr>
                      <w:r>
                        <w:rPr>
                          <w:b/>
                          <w:i/>
                        </w:rPr>
                        <w:t>know where to apply the commands in the component walkthrough chapters, using this section as reference where necessary</w:t>
                      </w:r>
                    </w:p>
                    <w:p w:rsidR="00E84082" w:rsidP="00CE4E68" w:rsidRDefault="00E84082" w14:paraId="6A05A809" w14:textId="77777777">
                      <w:pPr>
                        <w:pStyle w:val="BodyText"/>
                        <w:ind w:left="1560" w:hanging="426"/>
                        <w:jc w:val="left"/>
                        <w:rPr>
                          <w:color w:val="000000"/>
                        </w:rPr>
                      </w:pPr>
                    </w:p>
                    <w:p w:rsidRPr="003E0F2F" w:rsidR="00E84082" w:rsidP="00CE4E68" w:rsidRDefault="00E84082" w14:paraId="5A39BBE3" w14:textId="77777777">
                      <w:pPr>
                        <w:pStyle w:val="BodyText"/>
                        <w:ind w:left="1560" w:hanging="426"/>
                        <w:jc w:val="left"/>
                        <w:rPr>
                          <w:color w:val="000000"/>
                        </w:rPr>
                      </w:pPr>
                    </w:p>
                    <w:p w:rsidRPr="002233C0" w:rsidR="00E84082" w:rsidP="003E0F2F" w:rsidRDefault="00E84082" w14:paraId="41C8F396" w14:textId="77777777">
                      <w:pPr>
                        <w:pStyle w:val="BodyText"/>
                        <w:ind w:left="1077"/>
                        <w:rPr>
                          <w:color w:val="FF0000"/>
                        </w:rPr>
                      </w:pPr>
                    </w:p>
                  </w:txbxContent>
                </v:textbox>
              </v:shape>
            </w:pict>
          </mc:Fallback>
        </mc:AlternateContent>
      </w:r>
    </w:p>
    <w:p w:rsidRPr="00F57E17" w:rsidR="00A57614" w:rsidP="00D55DA7" w:rsidRDefault="00A57614" w14:paraId="0747A48A" w14:textId="77777777">
      <w:pPr>
        <w:pStyle w:val="BodyText"/>
      </w:pPr>
    </w:p>
    <w:p w:rsidRPr="00F57E17" w:rsidR="00A57614" w:rsidP="00D55DA7" w:rsidRDefault="00A57614" w14:paraId="6280014C" w14:textId="77777777">
      <w:pPr>
        <w:pStyle w:val="BodyText"/>
      </w:pPr>
    </w:p>
    <w:p w:rsidRPr="00F57E17" w:rsidR="00330269" w:rsidP="00D55DA7" w:rsidRDefault="00330269" w14:paraId="63BE9F2B" w14:textId="77777777">
      <w:pPr>
        <w:pStyle w:val="Heading1"/>
        <w:ind w:left="0" w:firstLine="0"/>
        <w:jc w:val="both"/>
        <w:sectPr w:rsidRPr="00F57E17" w:rsidR="00330269" w:rsidSect="005B6CA8">
          <w:headerReference w:type="default" r:id="rId48"/>
          <w:pgSz w:w="11907" w:h="16840" w:orient="portrait" w:code="9"/>
          <w:pgMar w:top="1440" w:right="1440" w:bottom="1440" w:left="1440" w:header="720" w:footer="720" w:gutter="0"/>
          <w:cols w:space="708"/>
          <w:docGrid w:linePitch="360"/>
        </w:sectPr>
      </w:pPr>
      <w:bookmarkStart w:name="_Toc297624026" w:id="99"/>
      <w:bookmarkStart w:name="_Toc367279968" w:id="100"/>
    </w:p>
    <w:p w:rsidRPr="00F57E17" w:rsidR="00310EE8" w:rsidP="00CF7D6A" w:rsidRDefault="00310EE8" w14:paraId="22ED174E" w14:textId="77777777">
      <w:pPr>
        <w:pStyle w:val="Heading1"/>
        <w:spacing w:before="0"/>
        <w:ind w:left="0" w:firstLine="0"/>
        <w:jc w:val="both"/>
      </w:pPr>
      <w:bookmarkStart w:name="_Toc58474470" w:id="101"/>
      <w:bookmarkStart w:name="_Toc58481143" w:id="102"/>
      <w:bookmarkStart w:name="_Toc114825475" w:id="103"/>
      <w:r w:rsidRPr="00F57E17">
        <w:lastRenderedPageBreak/>
        <w:t>3. General navigation</w:t>
      </w:r>
      <w:bookmarkEnd w:id="101"/>
      <w:bookmarkEnd w:id="102"/>
      <w:bookmarkEnd w:id="103"/>
    </w:p>
    <w:p w:rsidRPr="00F57E17" w:rsidR="00071172" w:rsidP="00CF7D6A" w:rsidRDefault="004C1824" w14:paraId="7CA3C746" w14:textId="77777777">
      <w:pPr>
        <w:pStyle w:val="Heading2"/>
        <w:spacing w:before="0"/>
        <w:ind w:hanging="3420"/>
      </w:pPr>
      <w:bookmarkStart w:name="_Toc58474471" w:id="104"/>
      <w:bookmarkStart w:name="_Toc58481144" w:id="105"/>
      <w:bookmarkStart w:name="_Toc114825476" w:id="106"/>
      <w:r w:rsidRPr="00F57E17">
        <w:t>3</w:t>
      </w:r>
      <w:r w:rsidRPr="00F57E17" w:rsidR="00071172">
        <w:t>.1 Introduction</w:t>
      </w:r>
      <w:bookmarkEnd w:id="98"/>
      <w:bookmarkEnd w:id="99"/>
      <w:bookmarkEnd w:id="100"/>
      <w:bookmarkEnd w:id="104"/>
      <w:bookmarkEnd w:id="105"/>
      <w:bookmarkEnd w:id="106"/>
    </w:p>
    <w:p w:rsidRPr="00F57E17" w:rsidR="00225E77" w:rsidP="00D55DA7" w:rsidRDefault="004C1824" w14:paraId="3220D49F" w14:textId="77777777">
      <w:pPr>
        <w:pStyle w:val="BodyText"/>
        <w:ind w:left="0"/>
      </w:pPr>
      <w:r w:rsidRPr="00F57E17">
        <w:t xml:space="preserve">The ICM </w:t>
      </w:r>
      <w:r w:rsidRPr="00F57E17" w:rsidR="007344C3">
        <w:t>i</w:t>
      </w:r>
      <w:r w:rsidRPr="00F57E17">
        <w:t xml:space="preserve">nterface is a web-based interface with up to </w:t>
      </w:r>
      <w:r w:rsidRPr="00F57E17" w:rsidR="00A272AD">
        <w:t>1</w:t>
      </w:r>
      <w:r w:rsidRPr="00F57E17" w:rsidR="00B736B5">
        <w:t>0</w:t>
      </w:r>
      <w:r w:rsidRPr="00F57E17" w:rsidR="00A272AD">
        <w:t xml:space="preserve"> </w:t>
      </w:r>
      <w:r w:rsidRPr="00F57E17">
        <w:t>tabs available to a user.</w:t>
      </w:r>
    </w:p>
    <w:p w:rsidRPr="00F57E17" w:rsidR="004C1824" w:rsidP="00D55DA7" w:rsidRDefault="004C1824" w14:paraId="3089ABE8" w14:textId="77777777">
      <w:pPr>
        <w:pStyle w:val="BodyText"/>
        <w:ind w:left="0"/>
      </w:pPr>
      <w:r w:rsidRPr="00F57E17">
        <w:t>The number of tabs visible to any user is defined by the access permissions based on the user’s role. For the purpose of this user guide, the ‘User Management’ tab will be excluded from discussion as will some sections of the ‘System Administration’ tab as they are only available to Support staff and not intended for use by business users.</w:t>
      </w:r>
    </w:p>
    <w:p w:rsidRPr="00F57E17" w:rsidR="004C1824" w:rsidP="00D55DA7" w:rsidRDefault="004C1824" w14:paraId="2C94BC73" w14:textId="77777777">
      <w:pPr>
        <w:pStyle w:val="BodyText"/>
        <w:ind w:left="0"/>
      </w:pPr>
      <w:r w:rsidRPr="00F57E17">
        <w:t xml:space="preserve">Alongside tabs, users will also be </w:t>
      </w:r>
      <w:r w:rsidRPr="00F57E17" w:rsidR="00B736B5">
        <w:t xml:space="preserve">restricted to views </w:t>
      </w:r>
      <w:r w:rsidRPr="00F57E17" w:rsidR="005D14B7">
        <w:t xml:space="preserve">of </w:t>
      </w:r>
      <w:r w:rsidRPr="00F57E17" w:rsidR="00B736B5">
        <w:t>data according to their geographical permission</w:t>
      </w:r>
      <w:r w:rsidRPr="00F57E17">
        <w:t xml:space="preserve"> unless specific components have been shared with them.</w:t>
      </w:r>
    </w:p>
    <w:p w:rsidRPr="00F57E17" w:rsidR="004C1824" w:rsidP="00D55DA7" w:rsidRDefault="004C1824" w14:paraId="610E4119" w14:textId="77777777">
      <w:pPr>
        <w:pStyle w:val="BodyText"/>
        <w:ind w:left="0"/>
      </w:pPr>
      <w:r w:rsidRPr="00F57E17">
        <w:t>The following subsections provide an overview of what</w:t>
      </w:r>
      <w:r w:rsidRPr="00F57E17" w:rsidR="007344C3">
        <w:t xml:space="preserve"> the various menu items in the i</w:t>
      </w:r>
      <w:r w:rsidRPr="00F57E17">
        <w:t xml:space="preserve">nterface are, on a ‘per tab’ basis. Some menus are </w:t>
      </w:r>
      <w:r w:rsidRPr="00F57E17" w:rsidR="00B736B5">
        <w:t>consistent across tabs</w:t>
      </w:r>
      <w:r w:rsidRPr="00F57E17">
        <w:t xml:space="preserve"> and where there are obvious differences, this will be highlighted.</w:t>
      </w:r>
    </w:p>
    <w:p w:rsidRPr="00F57E17" w:rsidR="004C1824" w:rsidP="00D55DA7" w:rsidRDefault="004C1824" w14:paraId="7AE43432" w14:textId="77777777">
      <w:pPr>
        <w:pStyle w:val="BodyText"/>
        <w:ind w:left="0"/>
      </w:pPr>
      <w:r w:rsidRPr="00F57E17">
        <w:t>For more detail on the functionality of the menu items, users should refer to the specific section of that component.</w:t>
      </w:r>
    </w:p>
    <w:p w:rsidRPr="00F57E17" w:rsidR="000B3463" w:rsidP="00CF7D6A" w:rsidRDefault="00310EE8" w14:paraId="1FB35362" w14:textId="77777777">
      <w:pPr>
        <w:pStyle w:val="Heading2"/>
        <w:spacing w:before="0"/>
        <w:ind w:hanging="3420"/>
      </w:pPr>
      <w:bookmarkStart w:name="_Toc367279969" w:id="107"/>
      <w:bookmarkStart w:name="_Toc294802371" w:id="108"/>
      <w:r w:rsidRPr="00F57E17">
        <w:br w:type="page"/>
      </w:r>
      <w:bookmarkStart w:name="_Toc58474472" w:id="109"/>
      <w:bookmarkStart w:name="_Toc58481145" w:id="110"/>
      <w:bookmarkStart w:name="_Toc114825477" w:id="111"/>
      <w:r w:rsidRPr="00F57E17" w:rsidR="000B3463">
        <w:lastRenderedPageBreak/>
        <w:t>3.2 Overview of key tabs</w:t>
      </w:r>
      <w:bookmarkEnd w:id="107"/>
      <w:bookmarkEnd w:id="109"/>
      <w:bookmarkEnd w:id="110"/>
      <w:bookmarkEnd w:id="111"/>
    </w:p>
    <w:tbl>
      <w:tblPr>
        <w:tblW w:w="8992" w:type="dxa"/>
        <w:tblInd w:w="108" w:type="dxa"/>
        <w:tblBorders>
          <w:top w:val="double" w:color="auto" w:sz="4" w:space="0"/>
          <w:left w:val="double" w:color="auto" w:sz="4" w:space="0"/>
          <w:bottom w:val="double" w:color="auto" w:sz="4" w:space="0"/>
          <w:right w:val="double" w:color="auto" w:sz="4" w:space="0"/>
          <w:insideH w:val="double" w:color="auto" w:sz="4" w:space="0"/>
          <w:insideV w:val="double" w:color="auto" w:sz="4" w:space="0"/>
        </w:tblBorders>
        <w:tblLook w:val="04A0" w:firstRow="1" w:lastRow="0" w:firstColumn="1" w:lastColumn="0" w:noHBand="0" w:noVBand="1"/>
      </w:tblPr>
      <w:tblGrid>
        <w:gridCol w:w="2652"/>
        <w:gridCol w:w="4260"/>
        <w:gridCol w:w="2080"/>
      </w:tblGrid>
      <w:tr w:rsidRPr="00F57E17" w:rsidR="000B3463" w:rsidTr="00BD1267" w14:paraId="4EBF7DD8" w14:textId="77777777">
        <w:tc>
          <w:tcPr>
            <w:tcW w:w="2652" w:type="dxa"/>
            <w:shd w:val="clear" w:color="auto" w:fill="C00000"/>
          </w:tcPr>
          <w:bookmarkEnd w:id="108"/>
          <w:p w:rsidRPr="00F57E17" w:rsidR="000B3463" w:rsidP="00D55DA7" w:rsidRDefault="00EB3D50" w14:paraId="3D929BC3" w14:textId="77777777">
            <w:pPr>
              <w:tabs>
                <w:tab w:val="left" w:pos="284"/>
              </w:tabs>
              <w:autoSpaceDE w:val="0"/>
              <w:autoSpaceDN w:val="0"/>
              <w:spacing w:before="120"/>
              <w:rPr>
                <w:b/>
              </w:rPr>
            </w:pPr>
            <w:r w:rsidRPr="00F57E17">
              <w:rPr>
                <w:b/>
              </w:rPr>
              <w:t>Tab name</w:t>
            </w:r>
            <w:r w:rsidRPr="00F57E17" w:rsidR="000B3463">
              <w:rPr>
                <w:b/>
              </w:rPr>
              <w:t xml:space="preserve"> </w:t>
            </w:r>
          </w:p>
        </w:tc>
        <w:tc>
          <w:tcPr>
            <w:tcW w:w="4260" w:type="dxa"/>
            <w:shd w:val="clear" w:color="auto" w:fill="C00000"/>
          </w:tcPr>
          <w:p w:rsidRPr="00F57E17" w:rsidR="000B3463" w:rsidP="00D55DA7" w:rsidRDefault="00EB3D50" w14:paraId="3C6E546B" w14:textId="77777777">
            <w:pPr>
              <w:tabs>
                <w:tab w:val="left" w:pos="284"/>
              </w:tabs>
              <w:autoSpaceDE w:val="0"/>
              <w:autoSpaceDN w:val="0"/>
              <w:spacing w:before="120"/>
              <w:rPr>
                <w:b/>
              </w:rPr>
            </w:pPr>
            <w:r w:rsidRPr="00F57E17">
              <w:rPr>
                <w:b/>
              </w:rPr>
              <w:t>Description</w:t>
            </w:r>
          </w:p>
        </w:tc>
        <w:tc>
          <w:tcPr>
            <w:tcW w:w="2080" w:type="dxa"/>
            <w:shd w:val="clear" w:color="auto" w:fill="C00000"/>
          </w:tcPr>
          <w:p w:rsidRPr="00F57E17" w:rsidR="000B3463" w:rsidP="00D55DA7" w:rsidRDefault="00EB3D50" w14:paraId="6FA958C5" w14:textId="77777777">
            <w:pPr>
              <w:tabs>
                <w:tab w:val="left" w:pos="284"/>
              </w:tabs>
              <w:autoSpaceDE w:val="0"/>
              <w:autoSpaceDN w:val="0"/>
              <w:spacing w:before="120"/>
              <w:rPr>
                <w:b/>
              </w:rPr>
            </w:pPr>
            <w:r w:rsidRPr="00F57E17">
              <w:rPr>
                <w:b/>
              </w:rPr>
              <w:t>Users</w:t>
            </w:r>
          </w:p>
        </w:tc>
      </w:tr>
      <w:tr w:rsidRPr="00F57E17" w:rsidR="004C03FB" w:rsidTr="00BD1267" w14:paraId="2E4C534B" w14:textId="77777777">
        <w:trPr>
          <w:trHeight w:val="503"/>
        </w:trPr>
        <w:tc>
          <w:tcPr>
            <w:tcW w:w="2652" w:type="dxa"/>
            <w:shd w:val="clear" w:color="auto" w:fill="auto"/>
            <w:vAlign w:val="center"/>
          </w:tcPr>
          <w:p w:rsidRPr="00F57E17" w:rsidR="004C03FB" w:rsidP="00D55DA7" w:rsidRDefault="004C03FB" w14:paraId="234BA01C" w14:textId="77777777">
            <w:pPr>
              <w:numPr>
                <w:ilvl w:val="0"/>
                <w:numId w:val="30"/>
              </w:numPr>
              <w:tabs>
                <w:tab w:val="left" w:pos="284"/>
              </w:tabs>
              <w:autoSpaceDE w:val="0"/>
              <w:autoSpaceDN w:val="0"/>
              <w:spacing w:before="120"/>
              <w:ind w:left="318" w:hanging="318"/>
              <w:rPr>
                <w:b/>
              </w:rPr>
            </w:pPr>
            <w:r w:rsidRPr="00F57E17">
              <w:rPr>
                <w:b/>
              </w:rPr>
              <w:t xml:space="preserve">RAFM </w:t>
            </w:r>
            <w:r w:rsidRPr="00F57E17" w:rsidR="00FF322D">
              <w:rPr>
                <w:b/>
              </w:rPr>
              <w:t>p</w:t>
            </w:r>
            <w:r w:rsidRPr="00F57E17">
              <w:rPr>
                <w:b/>
              </w:rPr>
              <w:t>rojects</w:t>
            </w:r>
          </w:p>
        </w:tc>
        <w:tc>
          <w:tcPr>
            <w:tcW w:w="4260" w:type="dxa"/>
          </w:tcPr>
          <w:p w:rsidRPr="00F57E17" w:rsidR="004C03FB" w:rsidP="004C03FB" w:rsidRDefault="004C03FB" w14:paraId="274A2771" w14:textId="77777777">
            <w:pPr>
              <w:numPr>
                <w:ilvl w:val="0"/>
                <w:numId w:val="185"/>
              </w:numPr>
              <w:tabs>
                <w:tab w:val="left" w:pos="175"/>
              </w:tabs>
              <w:autoSpaceDE w:val="0"/>
              <w:autoSpaceDN w:val="0"/>
              <w:spacing w:after="0"/>
              <w:ind w:left="176" w:hanging="176"/>
              <w:rPr>
                <w:sz w:val="18"/>
                <w:szCs w:val="20"/>
              </w:rPr>
            </w:pPr>
            <w:r w:rsidRPr="00F57E17">
              <w:rPr>
                <w:sz w:val="18"/>
                <w:szCs w:val="20"/>
              </w:rPr>
              <w:t>Allows the user to create and maintain Base Engines, Standard ICM RAFM Projects and Merged ICM RAFM Projects</w:t>
            </w:r>
          </w:p>
          <w:p w:rsidRPr="00F57E17" w:rsidR="004C03FB" w:rsidP="00DA5138" w:rsidRDefault="004C03FB" w14:paraId="62D7E8A6" w14:textId="77777777">
            <w:pPr>
              <w:numPr>
                <w:ilvl w:val="0"/>
                <w:numId w:val="185"/>
              </w:numPr>
              <w:tabs>
                <w:tab w:val="left" w:pos="175"/>
              </w:tabs>
              <w:autoSpaceDE w:val="0"/>
              <w:autoSpaceDN w:val="0"/>
              <w:spacing w:after="0"/>
              <w:ind w:left="176" w:hanging="176"/>
              <w:rPr>
                <w:sz w:val="18"/>
                <w:szCs w:val="20"/>
              </w:rPr>
            </w:pPr>
            <w:r w:rsidRPr="00F57E17">
              <w:rPr>
                <w:sz w:val="18"/>
                <w:szCs w:val="20"/>
              </w:rPr>
              <w:t>Must be created prior to creation of any dependent component</w:t>
            </w:r>
          </w:p>
        </w:tc>
        <w:tc>
          <w:tcPr>
            <w:tcW w:w="2080" w:type="dxa"/>
            <w:vAlign w:val="center"/>
          </w:tcPr>
          <w:p w:rsidRPr="00F57E17" w:rsidR="004C03FB" w:rsidP="00D55DA7" w:rsidRDefault="0077453F" w14:paraId="100516E7" w14:textId="77777777">
            <w:pPr>
              <w:tabs>
                <w:tab w:val="left" w:pos="284"/>
              </w:tabs>
              <w:autoSpaceDE w:val="0"/>
              <w:autoSpaceDN w:val="0"/>
              <w:spacing w:before="120"/>
              <w:rPr>
                <w:szCs w:val="20"/>
              </w:rPr>
            </w:pPr>
            <w:r w:rsidRPr="00F57E17">
              <w:rPr>
                <w:szCs w:val="20"/>
              </w:rPr>
              <w:t xml:space="preserve">Selected users from </w:t>
            </w:r>
            <w:r w:rsidRPr="00F57E17" w:rsidR="004C03FB">
              <w:rPr>
                <w:szCs w:val="20"/>
              </w:rPr>
              <w:t>GHO R</w:t>
            </w:r>
            <w:r w:rsidRPr="00F57E17" w:rsidR="00AD4587">
              <w:rPr>
                <w:szCs w:val="20"/>
              </w:rPr>
              <w:t xml:space="preserve">isk Modelling </w:t>
            </w:r>
            <w:r w:rsidRPr="00F57E17" w:rsidR="0018407E">
              <w:rPr>
                <w:szCs w:val="20"/>
              </w:rPr>
              <w:t>Team</w:t>
            </w:r>
            <w:r w:rsidRPr="00F57E17" w:rsidR="004C03FB">
              <w:rPr>
                <w:szCs w:val="20"/>
              </w:rPr>
              <w:t>, BUs</w:t>
            </w:r>
          </w:p>
        </w:tc>
      </w:tr>
      <w:tr w:rsidRPr="00F57E17" w:rsidR="000B3463" w:rsidTr="00BD1267" w14:paraId="14BB38A5" w14:textId="77777777">
        <w:trPr>
          <w:trHeight w:val="503"/>
        </w:trPr>
        <w:tc>
          <w:tcPr>
            <w:tcW w:w="2652" w:type="dxa"/>
            <w:shd w:val="clear" w:color="auto" w:fill="auto"/>
            <w:vAlign w:val="center"/>
          </w:tcPr>
          <w:p w:rsidRPr="00F57E17" w:rsidR="000B3463" w:rsidP="00D55DA7" w:rsidRDefault="00302075" w14:paraId="412420A3" w14:textId="77777777">
            <w:pPr>
              <w:numPr>
                <w:ilvl w:val="0"/>
                <w:numId w:val="30"/>
              </w:numPr>
              <w:tabs>
                <w:tab w:val="left" w:pos="284"/>
              </w:tabs>
              <w:autoSpaceDE w:val="0"/>
              <w:autoSpaceDN w:val="0"/>
              <w:spacing w:before="120"/>
              <w:ind w:left="318" w:hanging="318"/>
              <w:rPr>
                <w:b/>
              </w:rPr>
            </w:pPr>
            <w:r w:rsidRPr="00F57E17">
              <w:rPr>
                <w:b/>
              </w:rPr>
              <w:t xml:space="preserve">Entity </w:t>
            </w:r>
            <w:r w:rsidRPr="00F57E17" w:rsidR="009921BC">
              <w:rPr>
                <w:b/>
              </w:rPr>
              <w:t>s</w:t>
            </w:r>
            <w:r w:rsidRPr="00F57E17">
              <w:rPr>
                <w:b/>
              </w:rPr>
              <w:t>tructure</w:t>
            </w:r>
          </w:p>
        </w:tc>
        <w:tc>
          <w:tcPr>
            <w:tcW w:w="4260" w:type="dxa"/>
          </w:tcPr>
          <w:p w:rsidRPr="00F57E17" w:rsidR="00302075" w:rsidP="00AF1F8A" w:rsidRDefault="00302075" w14:paraId="2204F67E" w14:textId="77777777">
            <w:pPr>
              <w:tabs>
                <w:tab w:val="left" w:pos="175"/>
              </w:tabs>
              <w:autoSpaceDE w:val="0"/>
              <w:autoSpaceDN w:val="0"/>
              <w:spacing w:after="0"/>
              <w:ind w:left="170" w:hanging="170"/>
              <w:rPr>
                <w:sz w:val="18"/>
                <w:szCs w:val="20"/>
              </w:rPr>
            </w:pPr>
            <w:r w:rsidRPr="00F57E17">
              <w:rPr>
                <w:sz w:val="18"/>
                <w:szCs w:val="20"/>
              </w:rPr>
              <w:t>- Used for uploading the structure of the BU or Group</w:t>
            </w:r>
          </w:p>
          <w:p w:rsidRPr="00F57E17" w:rsidR="00302075" w:rsidP="00AF1F8A" w:rsidRDefault="00302075" w14:paraId="3370FB1E" w14:textId="77777777">
            <w:pPr>
              <w:tabs>
                <w:tab w:val="left" w:pos="175"/>
              </w:tabs>
              <w:autoSpaceDE w:val="0"/>
              <w:autoSpaceDN w:val="0"/>
              <w:spacing w:after="0"/>
              <w:ind w:left="170" w:hanging="170"/>
              <w:rPr>
                <w:sz w:val="18"/>
                <w:szCs w:val="20"/>
              </w:rPr>
            </w:pPr>
            <w:r w:rsidRPr="00F57E17">
              <w:rPr>
                <w:sz w:val="18"/>
                <w:szCs w:val="20"/>
              </w:rPr>
              <w:t>- Can be created at any time prior to the creation of the entity set</w:t>
            </w:r>
          </w:p>
        </w:tc>
        <w:tc>
          <w:tcPr>
            <w:tcW w:w="2080" w:type="dxa"/>
            <w:vAlign w:val="center"/>
          </w:tcPr>
          <w:p w:rsidRPr="00F57E17" w:rsidR="000B3463" w:rsidP="00D55DA7" w:rsidRDefault="005A36DB" w14:paraId="105E8259" w14:textId="77777777">
            <w:pPr>
              <w:tabs>
                <w:tab w:val="left" w:pos="284"/>
              </w:tabs>
              <w:autoSpaceDE w:val="0"/>
              <w:autoSpaceDN w:val="0"/>
              <w:spacing w:before="120"/>
              <w:rPr>
                <w:szCs w:val="20"/>
              </w:rPr>
            </w:pPr>
            <w:r w:rsidRPr="00F57E17">
              <w:rPr>
                <w:szCs w:val="20"/>
              </w:rPr>
              <w:t>BUs</w:t>
            </w:r>
          </w:p>
        </w:tc>
      </w:tr>
      <w:tr w:rsidRPr="00F57E17" w:rsidR="000B3463" w:rsidTr="00BD1267" w14:paraId="64AC0072" w14:textId="77777777">
        <w:tc>
          <w:tcPr>
            <w:tcW w:w="2652" w:type="dxa"/>
            <w:shd w:val="clear" w:color="auto" w:fill="auto"/>
            <w:vAlign w:val="center"/>
          </w:tcPr>
          <w:p w:rsidRPr="00F57E17" w:rsidR="000B3463" w:rsidP="00D55DA7" w:rsidRDefault="00302075" w14:paraId="6D78E123" w14:textId="77777777">
            <w:pPr>
              <w:numPr>
                <w:ilvl w:val="0"/>
                <w:numId w:val="30"/>
              </w:numPr>
              <w:tabs>
                <w:tab w:val="left" w:pos="284"/>
              </w:tabs>
              <w:autoSpaceDE w:val="0"/>
              <w:autoSpaceDN w:val="0"/>
              <w:spacing w:before="120"/>
              <w:ind w:left="0" w:firstLine="0"/>
              <w:rPr>
                <w:b/>
              </w:rPr>
            </w:pPr>
            <w:r w:rsidRPr="00F57E17">
              <w:rPr>
                <w:b/>
              </w:rPr>
              <w:t xml:space="preserve">Lite </w:t>
            </w:r>
            <w:r w:rsidRPr="00F57E17" w:rsidR="009921BC">
              <w:rPr>
                <w:b/>
              </w:rPr>
              <w:t>m</w:t>
            </w:r>
            <w:r w:rsidRPr="00F57E17">
              <w:rPr>
                <w:b/>
              </w:rPr>
              <w:t>odels</w:t>
            </w:r>
          </w:p>
        </w:tc>
        <w:tc>
          <w:tcPr>
            <w:tcW w:w="4260" w:type="dxa"/>
          </w:tcPr>
          <w:p w:rsidRPr="00F57E17" w:rsidR="00470C22" w:rsidP="00AF1F8A" w:rsidRDefault="00302075" w14:paraId="5161FBB1" w14:textId="77777777">
            <w:pPr>
              <w:tabs>
                <w:tab w:val="left" w:pos="175"/>
              </w:tabs>
              <w:autoSpaceDE w:val="0"/>
              <w:autoSpaceDN w:val="0"/>
              <w:spacing w:after="0"/>
              <w:ind w:left="170" w:hanging="170"/>
              <w:rPr>
                <w:sz w:val="18"/>
                <w:szCs w:val="20"/>
              </w:rPr>
            </w:pPr>
            <w:r w:rsidRPr="00F57E17">
              <w:rPr>
                <w:sz w:val="18"/>
                <w:szCs w:val="20"/>
              </w:rPr>
              <w:t>- Allows the user to create their lite models on the interface by uploading required components</w:t>
            </w:r>
          </w:p>
          <w:p w:rsidRPr="00F57E17" w:rsidR="00302075" w:rsidP="00E95786" w:rsidRDefault="00302075" w14:paraId="534199B6" w14:textId="27E12494">
            <w:pPr>
              <w:tabs>
                <w:tab w:val="left" w:pos="175"/>
              </w:tabs>
              <w:autoSpaceDE w:val="0"/>
              <w:autoSpaceDN w:val="0"/>
              <w:spacing w:after="0"/>
              <w:ind w:left="170" w:hanging="170"/>
              <w:rPr>
                <w:sz w:val="18"/>
                <w:szCs w:val="20"/>
              </w:rPr>
            </w:pPr>
            <w:r w:rsidRPr="00F57E17">
              <w:rPr>
                <w:sz w:val="18"/>
                <w:szCs w:val="20"/>
              </w:rPr>
              <w:t>- Also include</w:t>
            </w:r>
            <w:r w:rsidRPr="00F57E17" w:rsidR="002D436C">
              <w:rPr>
                <w:sz w:val="18"/>
                <w:szCs w:val="20"/>
              </w:rPr>
              <w:t>s</w:t>
            </w:r>
            <w:r w:rsidRPr="00F57E17">
              <w:rPr>
                <w:sz w:val="18"/>
                <w:szCs w:val="20"/>
              </w:rPr>
              <w:t xml:space="preserve"> a bulk </w:t>
            </w:r>
            <w:r w:rsidRPr="00F57E17" w:rsidR="002E01F9">
              <w:rPr>
                <w:sz w:val="18"/>
                <w:szCs w:val="20"/>
              </w:rPr>
              <w:t xml:space="preserve">upload </w:t>
            </w:r>
            <w:r w:rsidRPr="00F57E17">
              <w:rPr>
                <w:sz w:val="18"/>
                <w:szCs w:val="20"/>
              </w:rPr>
              <w:t>option</w:t>
            </w:r>
            <w:r w:rsidRPr="00F57E17" w:rsidR="002E01F9">
              <w:rPr>
                <w:sz w:val="18"/>
                <w:szCs w:val="20"/>
              </w:rPr>
              <w:t xml:space="preserve">- </w:t>
            </w:r>
            <w:r w:rsidRPr="00F57E17" w:rsidR="002E01F9">
              <w:rPr>
                <w:sz w:val="18"/>
                <w:szCs w:val="18"/>
              </w:rPr>
              <w:t>Can be created at any time prior to the creation of the entity set and the associated ICM RAFM standard project</w:t>
            </w:r>
          </w:p>
        </w:tc>
        <w:tc>
          <w:tcPr>
            <w:tcW w:w="2080" w:type="dxa"/>
            <w:vAlign w:val="center"/>
          </w:tcPr>
          <w:p w:rsidRPr="00F57E17" w:rsidR="000B3463" w:rsidP="00D55DA7" w:rsidRDefault="005A36DB" w14:paraId="16B2CE96" w14:textId="77777777">
            <w:pPr>
              <w:tabs>
                <w:tab w:val="left" w:pos="284"/>
              </w:tabs>
              <w:autoSpaceDE w:val="0"/>
              <w:autoSpaceDN w:val="0"/>
              <w:spacing w:before="120"/>
              <w:rPr>
                <w:b/>
                <w:color w:val="C00000"/>
                <w:szCs w:val="20"/>
              </w:rPr>
            </w:pPr>
            <w:r w:rsidRPr="00F57E17">
              <w:rPr>
                <w:szCs w:val="20"/>
              </w:rPr>
              <w:t>BUs</w:t>
            </w:r>
          </w:p>
        </w:tc>
      </w:tr>
      <w:tr w:rsidRPr="00F57E17" w:rsidR="000B3463" w:rsidTr="00BD1267" w14:paraId="492AEDF7" w14:textId="77777777">
        <w:tc>
          <w:tcPr>
            <w:tcW w:w="2652" w:type="dxa"/>
            <w:shd w:val="clear" w:color="auto" w:fill="auto"/>
            <w:vAlign w:val="center"/>
          </w:tcPr>
          <w:p w:rsidRPr="00F57E17" w:rsidR="000B3463" w:rsidP="00D55DA7" w:rsidRDefault="00302075" w14:paraId="3599F8D8"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 xml:space="preserve">Aggregation </w:t>
            </w:r>
            <w:r w:rsidRPr="00F57E17" w:rsidR="009921BC">
              <w:rPr>
                <w:b/>
                <w:szCs w:val="22"/>
              </w:rPr>
              <w:t>r</w:t>
            </w:r>
            <w:r w:rsidRPr="00F57E17">
              <w:rPr>
                <w:b/>
                <w:szCs w:val="22"/>
              </w:rPr>
              <w:t>ules</w:t>
            </w:r>
          </w:p>
        </w:tc>
        <w:tc>
          <w:tcPr>
            <w:tcW w:w="4260" w:type="dxa"/>
          </w:tcPr>
          <w:p w:rsidRPr="00F57E17" w:rsidR="000B3463" w:rsidP="00AF1F8A" w:rsidRDefault="00302075" w14:paraId="6EEC51BB" w14:textId="77777777">
            <w:pPr>
              <w:tabs>
                <w:tab w:val="left" w:pos="175"/>
              </w:tabs>
              <w:autoSpaceDE w:val="0"/>
              <w:autoSpaceDN w:val="0"/>
              <w:spacing w:after="0"/>
              <w:ind w:left="170" w:hanging="170"/>
              <w:rPr>
                <w:sz w:val="18"/>
                <w:szCs w:val="18"/>
              </w:rPr>
            </w:pPr>
            <w:r w:rsidRPr="00F57E17">
              <w:rPr>
                <w:sz w:val="18"/>
                <w:szCs w:val="18"/>
              </w:rPr>
              <w:t>- Allows the user to create their aggregation rules by uploading required components</w:t>
            </w:r>
          </w:p>
          <w:p w:rsidRPr="00F57E17" w:rsidR="00302075" w:rsidP="00AF1F8A" w:rsidRDefault="00302075" w14:paraId="7B0855E9" w14:textId="77777777">
            <w:pPr>
              <w:tabs>
                <w:tab w:val="left" w:pos="175"/>
              </w:tabs>
              <w:autoSpaceDE w:val="0"/>
              <w:autoSpaceDN w:val="0"/>
              <w:spacing w:after="0"/>
              <w:ind w:left="170" w:hanging="170"/>
              <w:rPr>
                <w:sz w:val="18"/>
                <w:szCs w:val="18"/>
              </w:rPr>
            </w:pPr>
            <w:r w:rsidRPr="00F57E17">
              <w:rPr>
                <w:sz w:val="18"/>
                <w:szCs w:val="18"/>
              </w:rPr>
              <w:t>- Also includes a bulk option</w:t>
            </w:r>
          </w:p>
          <w:p w:rsidRPr="00F57E17" w:rsidR="00302075" w:rsidP="002E01F9" w:rsidRDefault="00302075" w14:paraId="09D4C9E7" w14:textId="77777777">
            <w:pPr>
              <w:tabs>
                <w:tab w:val="left" w:pos="175"/>
              </w:tabs>
              <w:autoSpaceDE w:val="0"/>
              <w:autoSpaceDN w:val="0"/>
              <w:spacing w:after="0"/>
              <w:ind w:left="170" w:hanging="170"/>
              <w:jc w:val="left"/>
              <w:rPr>
                <w:sz w:val="18"/>
                <w:szCs w:val="18"/>
              </w:rPr>
            </w:pPr>
            <w:r w:rsidRPr="00F57E17">
              <w:rPr>
                <w:sz w:val="18"/>
                <w:szCs w:val="18"/>
              </w:rPr>
              <w:t>- Can be created at any time prior to the creation of the entity set</w:t>
            </w:r>
            <w:r w:rsidRPr="00F57E17" w:rsidR="002E01F9">
              <w:rPr>
                <w:sz w:val="18"/>
                <w:szCs w:val="18"/>
              </w:rPr>
              <w:t xml:space="preserve"> and the associated ICM RAFM standard project</w:t>
            </w:r>
          </w:p>
        </w:tc>
        <w:tc>
          <w:tcPr>
            <w:tcW w:w="2080" w:type="dxa"/>
            <w:vAlign w:val="center"/>
          </w:tcPr>
          <w:p w:rsidRPr="00F57E17" w:rsidR="000B3463" w:rsidP="00D55DA7" w:rsidRDefault="005A36DB" w14:paraId="435258F1" w14:textId="77777777">
            <w:pPr>
              <w:tabs>
                <w:tab w:val="left" w:pos="284"/>
              </w:tabs>
              <w:autoSpaceDE w:val="0"/>
              <w:autoSpaceDN w:val="0"/>
              <w:spacing w:before="120"/>
              <w:rPr>
                <w:color w:val="C00000"/>
                <w:szCs w:val="20"/>
              </w:rPr>
            </w:pPr>
            <w:r w:rsidRPr="00F57E17">
              <w:rPr>
                <w:szCs w:val="20"/>
              </w:rPr>
              <w:t>BUs</w:t>
            </w:r>
          </w:p>
        </w:tc>
      </w:tr>
      <w:tr w:rsidRPr="00F57E17" w:rsidR="000B3463" w:rsidTr="00BD1267" w14:paraId="1FEF6614" w14:textId="77777777">
        <w:tc>
          <w:tcPr>
            <w:tcW w:w="2652" w:type="dxa"/>
            <w:shd w:val="clear" w:color="auto" w:fill="auto"/>
            <w:vAlign w:val="center"/>
          </w:tcPr>
          <w:p w:rsidRPr="00F57E17" w:rsidR="000B3463" w:rsidP="00D55DA7" w:rsidRDefault="00302075" w14:paraId="0EF80376"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 xml:space="preserve">Entity </w:t>
            </w:r>
            <w:r w:rsidRPr="00F57E17" w:rsidR="009921BC">
              <w:rPr>
                <w:b/>
                <w:szCs w:val="22"/>
              </w:rPr>
              <w:t>s</w:t>
            </w:r>
            <w:r w:rsidRPr="00F57E17">
              <w:rPr>
                <w:b/>
                <w:szCs w:val="22"/>
              </w:rPr>
              <w:t>ets</w:t>
            </w:r>
          </w:p>
        </w:tc>
        <w:tc>
          <w:tcPr>
            <w:tcW w:w="4260" w:type="dxa"/>
          </w:tcPr>
          <w:p w:rsidRPr="00F57E17" w:rsidR="000B3463" w:rsidP="00AF1F8A" w:rsidRDefault="00302075" w14:paraId="5BA97A77" w14:textId="77777777">
            <w:pPr>
              <w:tabs>
                <w:tab w:val="left" w:pos="175"/>
              </w:tabs>
              <w:autoSpaceDE w:val="0"/>
              <w:autoSpaceDN w:val="0"/>
              <w:spacing w:after="0"/>
              <w:ind w:left="170" w:hanging="170"/>
              <w:rPr>
                <w:sz w:val="18"/>
                <w:szCs w:val="18"/>
              </w:rPr>
            </w:pPr>
            <w:r w:rsidRPr="00F57E17">
              <w:rPr>
                <w:sz w:val="18"/>
                <w:szCs w:val="18"/>
              </w:rPr>
              <w:t>- Combines the entity structure, lite models and aggregation rules into one component ready for use in an assumption set</w:t>
            </w:r>
          </w:p>
          <w:p w:rsidRPr="00F57E17" w:rsidR="00302075" w:rsidP="00AF1F8A" w:rsidRDefault="00302075" w14:paraId="0FCC14B4" w14:textId="77777777">
            <w:pPr>
              <w:tabs>
                <w:tab w:val="left" w:pos="175"/>
              </w:tabs>
              <w:autoSpaceDE w:val="0"/>
              <w:autoSpaceDN w:val="0"/>
              <w:spacing w:after="0"/>
              <w:ind w:left="170" w:hanging="170"/>
              <w:rPr>
                <w:sz w:val="18"/>
                <w:szCs w:val="18"/>
              </w:rPr>
            </w:pPr>
            <w:r w:rsidRPr="00F57E17">
              <w:rPr>
                <w:sz w:val="18"/>
                <w:szCs w:val="18"/>
              </w:rPr>
              <w:t>-</w:t>
            </w:r>
            <w:r w:rsidRPr="00F57E17" w:rsidR="002E01F9">
              <w:rPr>
                <w:sz w:val="18"/>
                <w:szCs w:val="18"/>
              </w:rPr>
              <w:t xml:space="preserve"> </w:t>
            </w:r>
            <w:r w:rsidRPr="00F57E17">
              <w:rPr>
                <w:sz w:val="18"/>
                <w:szCs w:val="18"/>
              </w:rPr>
              <w:t>Includes a bulk validation option</w:t>
            </w:r>
          </w:p>
          <w:p w:rsidRPr="00F57E17" w:rsidR="00982F42" w:rsidP="00982F42" w:rsidRDefault="00302075" w14:paraId="2342FF54" w14:textId="77777777">
            <w:pPr>
              <w:tabs>
                <w:tab w:val="left" w:pos="175"/>
              </w:tabs>
              <w:autoSpaceDE w:val="0"/>
              <w:autoSpaceDN w:val="0"/>
              <w:spacing w:after="0"/>
              <w:ind w:left="170" w:hanging="170"/>
              <w:jc w:val="left"/>
              <w:rPr>
                <w:sz w:val="18"/>
                <w:szCs w:val="18"/>
              </w:rPr>
            </w:pPr>
            <w:r w:rsidRPr="00F57E17">
              <w:rPr>
                <w:sz w:val="18"/>
                <w:szCs w:val="18"/>
              </w:rPr>
              <w:t>-</w:t>
            </w:r>
            <w:r w:rsidRPr="00F57E17" w:rsidR="002E01F9">
              <w:rPr>
                <w:sz w:val="18"/>
                <w:szCs w:val="18"/>
              </w:rPr>
              <w:t xml:space="preserve"> </w:t>
            </w:r>
            <w:r w:rsidRPr="00F57E17">
              <w:rPr>
                <w:sz w:val="18"/>
                <w:szCs w:val="18"/>
              </w:rPr>
              <w:t>Must be created after its constituent components but prior to the creation of the assumption set</w:t>
            </w:r>
          </w:p>
        </w:tc>
        <w:tc>
          <w:tcPr>
            <w:tcW w:w="2080" w:type="dxa"/>
            <w:vAlign w:val="center"/>
          </w:tcPr>
          <w:p w:rsidRPr="00F57E17" w:rsidR="000B3463" w:rsidP="00D55DA7" w:rsidRDefault="005A36DB" w14:paraId="5C4A0D5C" w14:textId="77777777">
            <w:pPr>
              <w:tabs>
                <w:tab w:val="left" w:pos="284"/>
              </w:tabs>
              <w:autoSpaceDE w:val="0"/>
              <w:autoSpaceDN w:val="0"/>
              <w:spacing w:before="120"/>
              <w:rPr>
                <w:b/>
                <w:color w:val="C00000"/>
                <w:szCs w:val="20"/>
              </w:rPr>
            </w:pPr>
            <w:r w:rsidRPr="00F57E17">
              <w:rPr>
                <w:szCs w:val="20"/>
              </w:rPr>
              <w:t>BUs</w:t>
            </w:r>
          </w:p>
        </w:tc>
      </w:tr>
      <w:tr w:rsidRPr="00F57E17" w:rsidR="00D579ED" w:rsidTr="00BD1267" w14:paraId="570BCBBC" w14:textId="77777777">
        <w:tc>
          <w:tcPr>
            <w:tcW w:w="2652" w:type="dxa"/>
            <w:shd w:val="clear" w:color="auto" w:fill="auto"/>
            <w:vAlign w:val="center"/>
          </w:tcPr>
          <w:p w:rsidRPr="00F57E17" w:rsidR="00D579ED" w:rsidP="00AF1F8A" w:rsidRDefault="008E0E86" w14:paraId="3E2BD712" w14:textId="77777777">
            <w:pPr>
              <w:keepNext/>
              <w:numPr>
                <w:ilvl w:val="0"/>
                <w:numId w:val="30"/>
              </w:numPr>
              <w:tabs>
                <w:tab w:val="left" w:pos="284"/>
                <w:tab w:val="num" w:pos="601"/>
              </w:tabs>
              <w:autoSpaceDE w:val="0"/>
              <w:autoSpaceDN w:val="0"/>
              <w:spacing w:before="120"/>
              <w:ind w:left="317" w:hanging="281"/>
              <w:rPr>
                <w:b/>
                <w:szCs w:val="22"/>
              </w:rPr>
            </w:pPr>
            <w:r w:rsidRPr="00F57E17">
              <w:rPr>
                <w:b/>
                <w:szCs w:val="22"/>
              </w:rPr>
              <w:t>RSG</w:t>
            </w:r>
            <w:r w:rsidRPr="00F57E17" w:rsidR="00D579ED">
              <w:rPr>
                <w:b/>
                <w:szCs w:val="22"/>
              </w:rPr>
              <w:t xml:space="preserve"> </w:t>
            </w:r>
            <w:r w:rsidRPr="00F57E17" w:rsidR="002E01F9">
              <w:rPr>
                <w:b/>
                <w:szCs w:val="22"/>
              </w:rPr>
              <w:t>Instructions</w:t>
            </w:r>
          </w:p>
        </w:tc>
        <w:tc>
          <w:tcPr>
            <w:tcW w:w="4260" w:type="dxa"/>
          </w:tcPr>
          <w:p w:rsidRPr="00F57E17" w:rsidR="00D579ED" w:rsidP="00AF1F8A" w:rsidRDefault="00DB3FAF" w14:paraId="32E6A428" w14:textId="77777777">
            <w:pPr>
              <w:tabs>
                <w:tab w:val="left" w:pos="175"/>
              </w:tabs>
              <w:autoSpaceDE w:val="0"/>
              <w:autoSpaceDN w:val="0"/>
              <w:spacing w:after="0"/>
              <w:ind w:left="170" w:hanging="170"/>
              <w:rPr>
                <w:sz w:val="18"/>
                <w:szCs w:val="20"/>
              </w:rPr>
            </w:pPr>
            <w:r w:rsidRPr="00F57E17">
              <w:rPr>
                <w:sz w:val="18"/>
                <w:szCs w:val="20"/>
              </w:rPr>
              <w:t xml:space="preserve">- </w:t>
            </w:r>
            <w:r w:rsidRPr="00F57E17" w:rsidR="00D579ED">
              <w:rPr>
                <w:sz w:val="18"/>
                <w:szCs w:val="20"/>
              </w:rPr>
              <w:t>Allows the user to upload translator data and join translator data in a scenario assumption set. This function replaces the need to manually upload files.</w:t>
            </w:r>
          </w:p>
        </w:tc>
        <w:tc>
          <w:tcPr>
            <w:tcW w:w="2080" w:type="dxa"/>
            <w:vAlign w:val="center"/>
          </w:tcPr>
          <w:p w:rsidRPr="00F57E17" w:rsidR="00D579ED" w:rsidP="00D55DA7" w:rsidRDefault="00D579ED" w14:paraId="55346B78" w14:textId="77777777">
            <w:pPr>
              <w:tabs>
                <w:tab w:val="left" w:pos="284"/>
              </w:tabs>
              <w:autoSpaceDE w:val="0"/>
              <w:autoSpaceDN w:val="0"/>
              <w:spacing w:before="120"/>
              <w:rPr>
                <w:szCs w:val="20"/>
              </w:rPr>
            </w:pPr>
            <w:r w:rsidRPr="00F57E17">
              <w:rPr>
                <w:szCs w:val="20"/>
              </w:rPr>
              <w:t>GHO RSG team, BUs</w:t>
            </w:r>
          </w:p>
        </w:tc>
      </w:tr>
      <w:tr w:rsidRPr="00F57E17" w:rsidR="00F62555" w:rsidTr="00BD1267" w14:paraId="5260CBAB" w14:textId="77777777">
        <w:tc>
          <w:tcPr>
            <w:tcW w:w="2652" w:type="dxa"/>
            <w:shd w:val="clear" w:color="auto" w:fill="auto"/>
            <w:vAlign w:val="center"/>
          </w:tcPr>
          <w:p w:rsidRPr="00F57E17" w:rsidR="00F62555" w:rsidP="00D55DA7" w:rsidRDefault="00F62555" w14:paraId="7A93CFC6"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Scenario sets</w:t>
            </w:r>
          </w:p>
        </w:tc>
        <w:tc>
          <w:tcPr>
            <w:tcW w:w="4260" w:type="dxa"/>
          </w:tcPr>
          <w:p w:rsidRPr="00F57E17" w:rsidR="00F62555" w:rsidP="00982F42" w:rsidRDefault="00F62555" w14:paraId="1396CF07" w14:textId="77777777">
            <w:pPr>
              <w:tabs>
                <w:tab w:val="left" w:pos="175"/>
              </w:tabs>
              <w:autoSpaceDE w:val="0"/>
              <w:autoSpaceDN w:val="0"/>
              <w:spacing w:after="0"/>
              <w:ind w:left="170" w:hanging="170"/>
              <w:rPr>
                <w:sz w:val="18"/>
                <w:szCs w:val="18"/>
              </w:rPr>
            </w:pPr>
            <w:r w:rsidRPr="00F57E17">
              <w:rPr>
                <w:sz w:val="18"/>
                <w:szCs w:val="20"/>
              </w:rPr>
              <w:t xml:space="preserve">- Uses the Scenario Assumption Set attached to the interface to </w:t>
            </w:r>
            <w:r w:rsidRPr="00F57E17">
              <w:rPr>
                <w:sz w:val="18"/>
                <w:szCs w:val="18"/>
              </w:rPr>
              <w:t>generate real time output for use by assumption sets</w:t>
            </w:r>
          </w:p>
          <w:p w:rsidRPr="00F57E17" w:rsidR="00F62555" w:rsidP="00982F42" w:rsidRDefault="00F62555" w14:paraId="1B90E8D5" w14:textId="77777777">
            <w:pPr>
              <w:tabs>
                <w:tab w:val="left" w:pos="175"/>
              </w:tabs>
              <w:autoSpaceDE w:val="0"/>
              <w:autoSpaceDN w:val="0"/>
              <w:spacing w:after="0"/>
              <w:ind w:left="170" w:hanging="170"/>
              <w:rPr>
                <w:sz w:val="18"/>
                <w:szCs w:val="20"/>
              </w:rPr>
            </w:pPr>
            <w:r w:rsidRPr="00F57E17">
              <w:rPr>
                <w:sz w:val="18"/>
                <w:szCs w:val="18"/>
              </w:rPr>
              <w:t>- Must be created after the associated ICM RAFM base engine has been created</w:t>
            </w:r>
          </w:p>
        </w:tc>
        <w:tc>
          <w:tcPr>
            <w:tcW w:w="2080" w:type="dxa"/>
            <w:vAlign w:val="center"/>
          </w:tcPr>
          <w:p w:rsidRPr="00F57E17" w:rsidR="00F62555" w:rsidP="00982F42" w:rsidRDefault="00F62555" w14:paraId="2140EA14" w14:textId="77777777">
            <w:pPr>
              <w:tabs>
                <w:tab w:val="left" w:pos="284"/>
              </w:tabs>
              <w:autoSpaceDE w:val="0"/>
              <w:autoSpaceDN w:val="0"/>
              <w:spacing w:before="120"/>
              <w:rPr>
                <w:szCs w:val="20"/>
              </w:rPr>
            </w:pPr>
            <w:r w:rsidRPr="00F57E17">
              <w:rPr>
                <w:szCs w:val="20"/>
              </w:rPr>
              <w:t>GHO RSG team, BUs</w:t>
            </w:r>
          </w:p>
        </w:tc>
      </w:tr>
      <w:tr w:rsidRPr="00F57E17" w:rsidR="00EB3D50" w:rsidTr="00BD1267" w14:paraId="46FECA46" w14:textId="77777777">
        <w:tc>
          <w:tcPr>
            <w:tcW w:w="2652" w:type="dxa"/>
            <w:shd w:val="clear" w:color="auto" w:fill="auto"/>
            <w:vAlign w:val="center"/>
          </w:tcPr>
          <w:p w:rsidRPr="00F57E17" w:rsidR="00EB3D50" w:rsidP="00D55DA7" w:rsidRDefault="00302075" w14:paraId="6672471F"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 xml:space="preserve">Assumption </w:t>
            </w:r>
            <w:r w:rsidRPr="00F57E17" w:rsidR="009921BC">
              <w:rPr>
                <w:b/>
                <w:szCs w:val="22"/>
              </w:rPr>
              <w:t>s</w:t>
            </w:r>
            <w:r w:rsidRPr="00F57E17">
              <w:rPr>
                <w:b/>
                <w:szCs w:val="22"/>
              </w:rPr>
              <w:t>ets</w:t>
            </w:r>
          </w:p>
        </w:tc>
        <w:tc>
          <w:tcPr>
            <w:tcW w:w="4260" w:type="dxa"/>
          </w:tcPr>
          <w:p w:rsidRPr="00F57E17" w:rsidR="00EB3D50" w:rsidP="00AF1F8A" w:rsidRDefault="00D84ED6" w14:paraId="491F4E99" w14:textId="77777777">
            <w:pPr>
              <w:tabs>
                <w:tab w:val="left" w:pos="175"/>
              </w:tabs>
              <w:autoSpaceDE w:val="0"/>
              <w:autoSpaceDN w:val="0"/>
              <w:spacing w:after="0"/>
              <w:ind w:left="170" w:hanging="170"/>
              <w:rPr>
                <w:sz w:val="18"/>
                <w:szCs w:val="18"/>
              </w:rPr>
            </w:pPr>
            <w:r w:rsidRPr="00F57E17">
              <w:rPr>
                <w:sz w:val="18"/>
                <w:szCs w:val="20"/>
              </w:rPr>
              <w:t xml:space="preserve">- Combines the entity set with the scenario set to </w:t>
            </w:r>
            <w:r w:rsidRPr="00F57E17">
              <w:rPr>
                <w:sz w:val="18"/>
                <w:szCs w:val="18"/>
              </w:rPr>
              <w:t>generate a run based on specific run parameters</w:t>
            </w:r>
          </w:p>
          <w:p w:rsidRPr="00F57E17" w:rsidR="00D84ED6" w:rsidP="00AF1F8A" w:rsidRDefault="00D84ED6" w14:paraId="5117115B" w14:textId="77777777">
            <w:pPr>
              <w:tabs>
                <w:tab w:val="left" w:pos="175"/>
              </w:tabs>
              <w:autoSpaceDE w:val="0"/>
              <w:autoSpaceDN w:val="0"/>
              <w:spacing w:after="0"/>
              <w:ind w:left="170" w:hanging="170"/>
              <w:rPr>
                <w:sz w:val="18"/>
                <w:szCs w:val="20"/>
              </w:rPr>
            </w:pPr>
            <w:r w:rsidRPr="00F57E17">
              <w:rPr>
                <w:sz w:val="18"/>
                <w:szCs w:val="18"/>
              </w:rPr>
              <w:t>- Allows the user to keep track of loaded and/or processed</w:t>
            </w:r>
            <w:r w:rsidRPr="00F57E17">
              <w:rPr>
                <w:sz w:val="18"/>
                <w:szCs w:val="20"/>
              </w:rPr>
              <w:t xml:space="preserve"> run components and their versions through manifest files</w:t>
            </w:r>
          </w:p>
        </w:tc>
        <w:tc>
          <w:tcPr>
            <w:tcW w:w="2080" w:type="dxa"/>
            <w:vAlign w:val="center"/>
          </w:tcPr>
          <w:p w:rsidRPr="00F57E17" w:rsidR="00EB3D50" w:rsidP="00D55DA7" w:rsidRDefault="005A36DB" w14:paraId="7D01BEB9" w14:textId="77777777">
            <w:pPr>
              <w:tabs>
                <w:tab w:val="left" w:pos="284"/>
              </w:tabs>
              <w:autoSpaceDE w:val="0"/>
              <w:autoSpaceDN w:val="0"/>
              <w:spacing w:before="120"/>
              <w:rPr>
                <w:color w:val="C00000"/>
                <w:szCs w:val="20"/>
              </w:rPr>
            </w:pPr>
            <w:r w:rsidRPr="00F57E17">
              <w:rPr>
                <w:szCs w:val="20"/>
              </w:rPr>
              <w:t>BUs</w:t>
            </w:r>
          </w:p>
        </w:tc>
      </w:tr>
      <w:tr w:rsidRPr="00F57E17" w:rsidR="00470C22" w:rsidTr="00BD1267" w14:paraId="500BCF00" w14:textId="77777777">
        <w:tc>
          <w:tcPr>
            <w:tcW w:w="2652" w:type="dxa"/>
            <w:shd w:val="clear" w:color="auto" w:fill="auto"/>
            <w:vAlign w:val="center"/>
          </w:tcPr>
          <w:p w:rsidRPr="00F57E17" w:rsidR="00470C22" w:rsidP="00B40CB5" w:rsidRDefault="00470C22" w14:paraId="37A2BE11"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 xml:space="preserve">Bulk </w:t>
            </w:r>
            <w:r w:rsidRPr="00F57E17" w:rsidR="00654DED">
              <w:rPr>
                <w:b/>
                <w:szCs w:val="22"/>
              </w:rPr>
              <w:t>r</w:t>
            </w:r>
            <w:r w:rsidRPr="00F57E17">
              <w:rPr>
                <w:b/>
                <w:szCs w:val="22"/>
              </w:rPr>
              <w:t xml:space="preserve">un </w:t>
            </w:r>
            <w:r w:rsidRPr="00F57E17" w:rsidR="00654DED">
              <w:rPr>
                <w:b/>
                <w:szCs w:val="22"/>
              </w:rPr>
              <w:t>p</w:t>
            </w:r>
            <w:r w:rsidRPr="00F57E17">
              <w:rPr>
                <w:b/>
                <w:szCs w:val="22"/>
              </w:rPr>
              <w:t>rofiles</w:t>
            </w:r>
          </w:p>
        </w:tc>
        <w:tc>
          <w:tcPr>
            <w:tcW w:w="4260" w:type="dxa"/>
          </w:tcPr>
          <w:p w:rsidRPr="00F57E17" w:rsidR="00470C22" w:rsidP="00AF1F8A" w:rsidRDefault="00470C22" w14:paraId="79625575" w14:textId="77777777">
            <w:pPr>
              <w:tabs>
                <w:tab w:val="left" w:pos="175"/>
              </w:tabs>
              <w:autoSpaceDE w:val="0"/>
              <w:autoSpaceDN w:val="0"/>
              <w:spacing w:after="0"/>
              <w:ind w:left="170" w:hanging="170"/>
              <w:rPr>
                <w:sz w:val="18"/>
                <w:szCs w:val="20"/>
              </w:rPr>
            </w:pPr>
            <w:r w:rsidRPr="00F57E17">
              <w:rPr>
                <w:sz w:val="18"/>
                <w:szCs w:val="20"/>
              </w:rPr>
              <w:t xml:space="preserve">- Allows the user to create various sets of pre-defined run-time settings </w:t>
            </w:r>
            <w:r w:rsidRPr="00F57E17" w:rsidR="00B76439">
              <w:rPr>
                <w:sz w:val="18"/>
                <w:szCs w:val="20"/>
              </w:rPr>
              <w:t>which is applicable to any valid assumption sets</w:t>
            </w:r>
          </w:p>
        </w:tc>
        <w:tc>
          <w:tcPr>
            <w:tcW w:w="2080" w:type="dxa"/>
            <w:vAlign w:val="center"/>
          </w:tcPr>
          <w:p w:rsidRPr="00F57E17" w:rsidR="00470C22" w:rsidP="00B40CB5" w:rsidRDefault="00470C22" w14:paraId="4C756E0D" w14:textId="03451A8F">
            <w:pPr>
              <w:tabs>
                <w:tab w:val="left" w:pos="284"/>
              </w:tabs>
              <w:autoSpaceDE w:val="0"/>
              <w:autoSpaceDN w:val="0"/>
              <w:spacing w:before="120"/>
              <w:rPr>
                <w:szCs w:val="20"/>
              </w:rPr>
            </w:pPr>
            <w:r w:rsidRPr="00F57E17">
              <w:rPr>
                <w:szCs w:val="20"/>
              </w:rPr>
              <w:t>BUs</w:t>
            </w:r>
          </w:p>
        </w:tc>
      </w:tr>
      <w:tr w:rsidRPr="00F57E17" w:rsidR="00EB3D50" w:rsidTr="00BD1267" w14:paraId="1B849D63" w14:textId="77777777">
        <w:tc>
          <w:tcPr>
            <w:tcW w:w="2652" w:type="dxa"/>
            <w:shd w:val="clear" w:color="auto" w:fill="auto"/>
            <w:vAlign w:val="center"/>
          </w:tcPr>
          <w:p w:rsidRPr="00F57E17" w:rsidR="00EB3D50" w:rsidP="00D55DA7" w:rsidRDefault="00302075" w14:paraId="70110A83"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 xml:space="preserve">System </w:t>
            </w:r>
            <w:r w:rsidRPr="00F57E17" w:rsidR="009921BC">
              <w:rPr>
                <w:b/>
                <w:szCs w:val="22"/>
              </w:rPr>
              <w:t>a</w:t>
            </w:r>
            <w:r w:rsidRPr="00F57E17">
              <w:rPr>
                <w:b/>
                <w:szCs w:val="22"/>
              </w:rPr>
              <w:t>dministration</w:t>
            </w:r>
          </w:p>
        </w:tc>
        <w:tc>
          <w:tcPr>
            <w:tcW w:w="4260" w:type="dxa"/>
          </w:tcPr>
          <w:p w:rsidRPr="00F57E17" w:rsidR="0066652F" w:rsidP="00FA0CB2" w:rsidRDefault="00D84ED6" w14:paraId="58CD49C9" w14:textId="77777777">
            <w:pPr>
              <w:tabs>
                <w:tab w:val="left" w:pos="175"/>
              </w:tabs>
              <w:autoSpaceDE w:val="0"/>
              <w:autoSpaceDN w:val="0"/>
              <w:spacing w:after="0"/>
              <w:ind w:left="170" w:hanging="170"/>
              <w:rPr>
                <w:sz w:val="18"/>
                <w:szCs w:val="18"/>
              </w:rPr>
            </w:pPr>
            <w:r w:rsidRPr="00F57E17">
              <w:rPr>
                <w:sz w:val="18"/>
                <w:szCs w:val="20"/>
              </w:rPr>
              <w:t xml:space="preserve">- Allows the user to monitor runs and environment </w:t>
            </w:r>
            <w:r w:rsidRPr="00F57E17">
              <w:rPr>
                <w:sz w:val="18"/>
                <w:szCs w:val="18"/>
              </w:rPr>
              <w:t>usage as well as administer tags where permissions have been issued</w:t>
            </w:r>
          </w:p>
        </w:tc>
        <w:tc>
          <w:tcPr>
            <w:tcW w:w="2080" w:type="dxa"/>
            <w:vAlign w:val="center"/>
          </w:tcPr>
          <w:p w:rsidRPr="00F57E17" w:rsidR="00EB3D50" w:rsidP="00D55DA7" w:rsidRDefault="005A36DB" w14:paraId="56948A25" w14:textId="77777777">
            <w:pPr>
              <w:tabs>
                <w:tab w:val="left" w:pos="284"/>
              </w:tabs>
              <w:autoSpaceDE w:val="0"/>
              <w:autoSpaceDN w:val="0"/>
              <w:spacing w:before="120"/>
              <w:rPr>
                <w:szCs w:val="20"/>
              </w:rPr>
            </w:pPr>
            <w:r w:rsidRPr="00F57E17">
              <w:rPr>
                <w:szCs w:val="20"/>
              </w:rPr>
              <w:t>App Support, BUs</w:t>
            </w:r>
          </w:p>
        </w:tc>
      </w:tr>
    </w:tbl>
    <w:p w:rsidRPr="00F57E17" w:rsidR="00EA0F42" w:rsidP="00CF7D6A" w:rsidRDefault="00EA0F42" w14:paraId="4996A0AD" w14:textId="77777777">
      <w:pPr>
        <w:pStyle w:val="Heading2"/>
        <w:spacing w:before="0"/>
        <w:ind w:hanging="3420"/>
        <w:sectPr w:rsidRPr="00F57E17" w:rsidR="00EA0F42" w:rsidSect="005B6CA8">
          <w:pgSz w:w="11907" w:h="16840" w:orient="portrait" w:code="9"/>
          <w:pgMar w:top="1440" w:right="1440" w:bottom="1440" w:left="1440" w:header="720" w:footer="720" w:gutter="0"/>
          <w:cols w:space="708"/>
          <w:docGrid w:linePitch="360"/>
        </w:sectPr>
      </w:pPr>
      <w:bookmarkStart w:name="_Toc367279970" w:id="112"/>
    </w:p>
    <w:p w:rsidRPr="00F57E17" w:rsidR="00EA0F42" w:rsidP="00EA0F42" w:rsidRDefault="00EA0F42" w14:paraId="329EF227" w14:textId="77777777">
      <w:pPr>
        <w:pStyle w:val="Heading2"/>
        <w:spacing w:before="0"/>
        <w:ind w:hanging="3420"/>
      </w:pPr>
      <w:bookmarkStart w:name="_Toc58474473" w:id="113"/>
      <w:bookmarkStart w:name="_Toc58481146" w:id="114"/>
      <w:bookmarkStart w:name="_Toc114825478" w:id="115"/>
      <w:r w:rsidRPr="00F57E17">
        <w:lastRenderedPageBreak/>
        <w:t>3.3 Menu navigation</w:t>
      </w:r>
      <w:bookmarkEnd w:id="113"/>
      <w:bookmarkEnd w:id="114"/>
      <w:bookmarkEnd w:id="115"/>
    </w:p>
    <w:p w:rsidRPr="00F57E17" w:rsidR="00EA0F42" w:rsidP="00EA0F42" w:rsidRDefault="00EA0F42" w14:paraId="16BC8BD3" w14:textId="77777777">
      <w:pPr>
        <w:pStyle w:val="BodyText"/>
        <w:ind w:left="0"/>
      </w:pPr>
      <w:r w:rsidRPr="00F57E17">
        <w:t>A summary of the various menu functions can be found in the table below, followed by detailed screen captures within each relevant tab.</w:t>
      </w:r>
    </w:p>
    <w:p w:rsidRPr="00F57E17" w:rsidR="00EA0F42" w:rsidP="00EA0F42" w:rsidRDefault="00EA0F42" w14:paraId="5A4CE655" w14:textId="77777777">
      <w:pPr>
        <w:pStyle w:val="BodyText"/>
        <w:spacing w:after="0"/>
        <w:ind w:left="0"/>
        <w:rPr>
          <w:sz w:val="16"/>
          <w:szCs w:val="16"/>
        </w:rPr>
      </w:pPr>
      <w:r w:rsidRPr="00F57E17">
        <w:rPr>
          <w:b/>
          <w:sz w:val="16"/>
          <w:szCs w:val="16"/>
        </w:rPr>
        <w:t>Key:</w:t>
      </w:r>
      <w:r w:rsidRPr="00F57E17">
        <w:rPr>
          <w:sz w:val="16"/>
          <w:szCs w:val="16"/>
        </w:rPr>
        <w:t xml:space="preserve"> </w:t>
      </w:r>
      <w:r w:rsidRPr="00F57E17" w:rsidR="00E1019E">
        <w:rPr>
          <w:sz w:val="16"/>
          <w:szCs w:val="16"/>
        </w:rPr>
        <w:t xml:space="preserve">RAFM – RAFM Project; </w:t>
      </w:r>
      <w:r w:rsidRPr="00F57E17">
        <w:rPr>
          <w:sz w:val="16"/>
          <w:szCs w:val="16"/>
        </w:rPr>
        <w:t xml:space="preserve">EST– entity structure; LM – lite model; AR – aggregation rule; ESS – entity set; </w:t>
      </w:r>
      <w:r w:rsidRPr="00F57E17" w:rsidR="004C03FB">
        <w:rPr>
          <w:sz w:val="16"/>
          <w:szCs w:val="16"/>
        </w:rPr>
        <w:t>RSG</w:t>
      </w:r>
      <w:r w:rsidRPr="00F57E17">
        <w:rPr>
          <w:sz w:val="16"/>
          <w:szCs w:val="16"/>
        </w:rPr>
        <w:t xml:space="preserve"> – </w:t>
      </w:r>
      <w:r w:rsidRPr="00F57E17" w:rsidR="004C03FB">
        <w:rPr>
          <w:sz w:val="16"/>
          <w:szCs w:val="16"/>
        </w:rPr>
        <w:t xml:space="preserve">RSG </w:t>
      </w:r>
      <w:r w:rsidRPr="00F57E17" w:rsidR="006374C2">
        <w:rPr>
          <w:sz w:val="16"/>
          <w:szCs w:val="16"/>
        </w:rPr>
        <w:t>Instructions</w:t>
      </w:r>
      <w:r w:rsidRPr="00F57E17">
        <w:rPr>
          <w:sz w:val="16"/>
          <w:szCs w:val="16"/>
        </w:rPr>
        <w:t>; SS – scenario set; AS – assumption set; BRP – bulk run profile</w:t>
      </w:r>
    </w:p>
    <w:p w:rsidRPr="00F57E17" w:rsidR="00DC020A" w:rsidP="00EA0F42" w:rsidRDefault="00DC020A" w14:paraId="532D2C0F" w14:textId="77777777">
      <w:pPr>
        <w:pStyle w:val="BodyText"/>
        <w:spacing w:after="0"/>
        <w:ind w:left="0"/>
        <w:rPr>
          <w:sz w:val="16"/>
          <w:szCs w:val="16"/>
        </w:rPr>
      </w:pPr>
    </w:p>
    <w:tbl>
      <w:tblPr>
        <w:tblW w:w="5585" w:type="pct"/>
        <w:tblLook w:val="04A0" w:firstRow="1" w:lastRow="0" w:firstColumn="1" w:lastColumn="0" w:noHBand="0" w:noVBand="1"/>
      </w:tblPr>
      <w:tblGrid>
        <w:gridCol w:w="1677"/>
        <w:gridCol w:w="3860"/>
        <w:gridCol w:w="704"/>
        <w:gridCol w:w="504"/>
        <w:gridCol w:w="472"/>
        <w:gridCol w:w="441"/>
        <w:gridCol w:w="498"/>
        <w:gridCol w:w="543"/>
        <w:gridCol w:w="400"/>
        <w:gridCol w:w="425"/>
        <w:gridCol w:w="537"/>
      </w:tblGrid>
      <w:tr w:rsidRPr="00F57E17" w:rsidR="000F7A4B" w:rsidTr="00E04BDA" w14:paraId="7CB5A18A" w14:textId="77777777">
        <w:trPr>
          <w:trHeight w:val="300"/>
        </w:trPr>
        <w:tc>
          <w:tcPr>
            <w:tcW w:w="833" w:type="pct"/>
            <w:tcBorders>
              <w:top w:val="single" w:color="auto" w:sz="8" w:space="0"/>
              <w:left w:val="single" w:color="auto" w:sz="8" w:space="0"/>
              <w:bottom w:val="single" w:color="auto" w:sz="4" w:space="0"/>
              <w:right w:val="single" w:color="auto" w:sz="4" w:space="0"/>
            </w:tcBorders>
            <w:shd w:val="clear" w:color="000000" w:fill="FF0000"/>
            <w:noWrap/>
            <w:vAlign w:val="bottom"/>
            <w:hideMark/>
          </w:tcPr>
          <w:p w:rsidRPr="00F57E17" w:rsidR="000F7A4B" w:rsidP="004A352D" w:rsidRDefault="000F7A4B" w14:paraId="07002BD8" w14:textId="77777777">
            <w:pPr>
              <w:spacing w:before="0" w:after="0"/>
              <w:ind w:right="357"/>
              <w:jc w:val="left"/>
              <w:rPr>
                <w:rFonts w:ascii="Calibri" w:hAnsi="Calibri" w:cs="Calibri"/>
                <w:color w:val="FFFFFF"/>
                <w:szCs w:val="20"/>
              </w:rPr>
            </w:pPr>
            <w:r w:rsidRPr="00F57E17">
              <w:rPr>
                <w:rFonts w:ascii="Calibri" w:hAnsi="Calibri" w:cs="Calibri"/>
                <w:color w:val="FFFFFF"/>
                <w:szCs w:val="20"/>
              </w:rPr>
              <w:t>Menu</w:t>
            </w:r>
          </w:p>
        </w:tc>
        <w:tc>
          <w:tcPr>
            <w:tcW w:w="1918"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4A352D" w:rsidRDefault="000F7A4B" w14:paraId="2C9EC2A1" w14:textId="77777777">
            <w:pPr>
              <w:spacing w:before="0" w:after="0"/>
              <w:ind w:right="-1489"/>
              <w:jc w:val="left"/>
              <w:rPr>
                <w:rFonts w:ascii="Calibri" w:hAnsi="Calibri" w:cs="Calibri"/>
                <w:color w:val="FFFFFF"/>
                <w:szCs w:val="20"/>
              </w:rPr>
            </w:pPr>
            <w:r w:rsidRPr="00F57E17">
              <w:rPr>
                <w:rFonts w:ascii="Calibri" w:hAnsi="Calibri" w:cs="Calibri"/>
                <w:color w:val="FFFFFF"/>
                <w:szCs w:val="20"/>
              </w:rPr>
              <w:t>Sub menu</w:t>
            </w:r>
          </w:p>
        </w:tc>
        <w:tc>
          <w:tcPr>
            <w:tcW w:w="350"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619D6710" w14:textId="77777777">
            <w:pPr>
              <w:spacing w:before="0" w:after="0"/>
              <w:jc w:val="center"/>
              <w:rPr>
                <w:rFonts w:ascii="Calibri" w:hAnsi="Calibri" w:cs="Calibri"/>
                <w:color w:val="FFFFFF"/>
                <w:szCs w:val="20"/>
              </w:rPr>
            </w:pPr>
            <w:r w:rsidRPr="00F57E17">
              <w:rPr>
                <w:rFonts w:ascii="Calibri" w:hAnsi="Calibri" w:cs="Calibri"/>
                <w:color w:val="FFFFFF"/>
                <w:szCs w:val="20"/>
              </w:rPr>
              <w:t>RAFM</w:t>
            </w:r>
          </w:p>
        </w:tc>
        <w:tc>
          <w:tcPr>
            <w:tcW w:w="250"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6E87C313" w14:textId="77777777">
            <w:pPr>
              <w:spacing w:before="0" w:after="0"/>
              <w:jc w:val="center"/>
              <w:rPr>
                <w:rFonts w:ascii="Calibri" w:hAnsi="Calibri" w:cs="Calibri"/>
                <w:color w:val="FFFFFF"/>
                <w:szCs w:val="20"/>
              </w:rPr>
            </w:pPr>
            <w:r w:rsidRPr="00F57E17">
              <w:rPr>
                <w:rFonts w:ascii="Calibri" w:hAnsi="Calibri" w:cs="Calibri"/>
                <w:color w:val="FFFFFF"/>
                <w:szCs w:val="20"/>
              </w:rPr>
              <w:t>EST</w:t>
            </w:r>
          </w:p>
        </w:tc>
        <w:tc>
          <w:tcPr>
            <w:tcW w:w="235"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6953B02D" w14:textId="77777777">
            <w:pPr>
              <w:spacing w:before="0" w:after="0"/>
              <w:jc w:val="center"/>
              <w:rPr>
                <w:rFonts w:ascii="Calibri" w:hAnsi="Calibri" w:cs="Calibri"/>
                <w:color w:val="FFFFFF"/>
                <w:szCs w:val="20"/>
              </w:rPr>
            </w:pPr>
            <w:r w:rsidRPr="00F57E17">
              <w:rPr>
                <w:rFonts w:ascii="Calibri" w:hAnsi="Calibri" w:cs="Calibri"/>
                <w:color w:val="FFFFFF"/>
                <w:szCs w:val="20"/>
              </w:rPr>
              <w:t>LM</w:t>
            </w:r>
          </w:p>
        </w:tc>
        <w:tc>
          <w:tcPr>
            <w:tcW w:w="219"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4A9AAD5A" w14:textId="77777777">
            <w:pPr>
              <w:spacing w:before="0" w:after="0"/>
              <w:jc w:val="center"/>
              <w:rPr>
                <w:rFonts w:ascii="Calibri" w:hAnsi="Calibri" w:cs="Calibri"/>
                <w:color w:val="FFFFFF"/>
                <w:szCs w:val="20"/>
              </w:rPr>
            </w:pPr>
            <w:r w:rsidRPr="00F57E17">
              <w:rPr>
                <w:rFonts w:ascii="Calibri" w:hAnsi="Calibri" w:cs="Calibri"/>
                <w:color w:val="FFFFFF"/>
                <w:szCs w:val="20"/>
              </w:rPr>
              <w:t>AR</w:t>
            </w:r>
          </w:p>
        </w:tc>
        <w:tc>
          <w:tcPr>
            <w:tcW w:w="248"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2AF92AF7" w14:textId="77777777">
            <w:pPr>
              <w:spacing w:before="0" w:after="0"/>
              <w:jc w:val="center"/>
              <w:rPr>
                <w:rFonts w:ascii="Calibri" w:hAnsi="Calibri" w:cs="Calibri"/>
                <w:color w:val="FFFFFF"/>
                <w:szCs w:val="20"/>
              </w:rPr>
            </w:pPr>
            <w:r w:rsidRPr="00F57E17">
              <w:rPr>
                <w:rFonts w:ascii="Calibri" w:hAnsi="Calibri" w:cs="Calibri"/>
                <w:color w:val="FFFFFF"/>
                <w:szCs w:val="20"/>
              </w:rPr>
              <w:t>ESS</w:t>
            </w:r>
          </w:p>
        </w:tc>
        <w:tc>
          <w:tcPr>
            <w:tcW w:w="270"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33F21455" w14:textId="77777777">
            <w:pPr>
              <w:spacing w:before="0" w:after="0"/>
              <w:jc w:val="center"/>
              <w:rPr>
                <w:rFonts w:ascii="Calibri" w:hAnsi="Calibri" w:cs="Calibri"/>
                <w:color w:val="FFFFFF"/>
                <w:szCs w:val="20"/>
              </w:rPr>
            </w:pPr>
            <w:r w:rsidRPr="00F57E17">
              <w:rPr>
                <w:rFonts w:ascii="Calibri" w:hAnsi="Calibri" w:cs="Calibri"/>
                <w:color w:val="FFFFFF"/>
                <w:szCs w:val="20"/>
              </w:rPr>
              <w:t xml:space="preserve">RSG </w:t>
            </w:r>
          </w:p>
        </w:tc>
        <w:tc>
          <w:tcPr>
            <w:tcW w:w="199"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6902C91C" w14:textId="77777777">
            <w:pPr>
              <w:spacing w:before="0" w:after="0"/>
              <w:jc w:val="center"/>
              <w:rPr>
                <w:rFonts w:ascii="Calibri" w:hAnsi="Calibri" w:cs="Calibri"/>
                <w:color w:val="FFFFFF"/>
                <w:szCs w:val="20"/>
              </w:rPr>
            </w:pPr>
            <w:r w:rsidRPr="00F57E17">
              <w:rPr>
                <w:rFonts w:ascii="Calibri" w:hAnsi="Calibri" w:cs="Calibri"/>
                <w:color w:val="FFFFFF"/>
                <w:szCs w:val="20"/>
              </w:rPr>
              <w:t>SS</w:t>
            </w:r>
          </w:p>
        </w:tc>
        <w:tc>
          <w:tcPr>
            <w:tcW w:w="211" w:type="pct"/>
            <w:tcBorders>
              <w:top w:val="single" w:color="auto" w:sz="8" w:space="0"/>
              <w:left w:val="nil"/>
              <w:bottom w:val="single" w:color="auto" w:sz="4" w:space="0"/>
              <w:right w:val="single" w:color="auto" w:sz="4" w:space="0"/>
            </w:tcBorders>
            <w:shd w:val="clear" w:color="000000" w:fill="FF0000"/>
            <w:noWrap/>
            <w:vAlign w:val="bottom"/>
            <w:hideMark/>
          </w:tcPr>
          <w:p w:rsidRPr="00F57E17" w:rsidR="000F7A4B" w:rsidP="000F7A4B" w:rsidRDefault="000F7A4B" w14:paraId="2AEA14E9" w14:textId="77777777">
            <w:pPr>
              <w:spacing w:before="0" w:after="0"/>
              <w:jc w:val="center"/>
              <w:rPr>
                <w:rFonts w:ascii="Calibri" w:hAnsi="Calibri" w:cs="Calibri"/>
                <w:color w:val="FFFFFF"/>
                <w:szCs w:val="20"/>
              </w:rPr>
            </w:pPr>
            <w:r w:rsidRPr="00F57E17">
              <w:rPr>
                <w:rFonts w:ascii="Calibri" w:hAnsi="Calibri" w:cs="Calibri"/>
                <w:color w:val="FFFFFF"/>
                <w:szCs w:val="20"/>
              </w:rPr>
              <w:t>AS</w:t>
            </w:r>
          </w:p>
        </w:tc>
        <w:tc>
          <w:tcPr>
            <w:tcW w:w="267" w:type="pct"/>
            <w:tcBorders>
              <w:top w:val="single" w:color="auto" w:sz="8" w:space="0"/>
              <w:left w:val="nil"/>
              <w:bottom w:val="single" w:color="auto" w:sz="4" w:space="0"/>
              <w:right w:val="single" w:color="auto" w:sz="8" w:space="0"/>
            </w:tcBorders>
            <w:shd w:val="clear" w:color="000000" w:fill="FF0000"/>
            <w:noWrap/>
            <w:vAlign w:val="bottom"/>
            <w:hideMark/>
          </w:tcPr>
          <w:p w:rsidRPr="00F57E17" w:rsidR="000F7A4B" w:rsidP="000F7A4B" w:rsidRDefault="000F7A4B" w14:paraId="7130EB09" w14:textId="77777777">
            <w:pPr>
              <w:spacing w:before="0" w:after="0"/>
              <w:jc w:val="center"/>
              <w:rPr>
                <w:rFonts w:ascii="Calibri" w:hAnsi="Calibri" w:cs="Calibri"/>
                <w:color w:val="FFFFFF"/>
                <w:szCs w:val="20"/>
              </w:rPr>
            </w:pPr>
            <w:r w:rsidRPr="00F57E17">
              <w:rPr>
                <w:rFonts w:ascii="Calibri" w:hAnsi="Calibri" w:cs="Calibri"/>
                <w:color w:val="FFFFFF"/>
                <w:szCs w:val="20"/>
              </w:rPr>
              <w:t>BRP</w:t>
            </w:r>
          </w:p>
        </w:tc>
      </w:tr>
      <w:tr w:rsidRPr="00F57E17" w:rsidR="001F28C3" w:rsidTr="00E04BDA" w14:paraId="16E021B6" w14:textId="77777777">
        <w:trPr>
          <w:trHeight w:val="300"/>
        </w:trPr>
        <w:tc>
          <w:tcPr>
            <w:tcW w:w="833" w:type="pct"/>
            <w:vMerge w:val="restar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5F033347"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Maintenance</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8D30648"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Create</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2A4C9A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6D9E3A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FFFC74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28DA6F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F4A60D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370EFB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EAA203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FA3CAA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69A26A9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21C477FE"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F7A0A73"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7EFB49E"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Modify</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1F0FF3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57CD27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0A2795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414F5B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323266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685FF3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D9D804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E4E273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574233A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62859085"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093C1B73"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1F5CBE3"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Rename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D9BBDC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ACB330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070BFC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079E5E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F76643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BEFE89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single" w:color="auto" w:sz="4" w:space="0"/>
              <w:left w:val="nil"/>
              <w:bottom w:val="single" w:color="auto" w:sz="4" w:space="0"/>
              <w:right w:val="single" w:color="auto" w:sz="4" w:space="0"/>
            </w:tcBorders>
            <w:shd w:val="solid" w:color="92D050" w:fill="92D050"/>
            <w:noWrap/>
            <w:vAlign w:val="bottom"/>
            <w:hideMark/>
          </w:tcPr>
          <w:p w:rsidRPr="00B07C72" w:rsidR="000F7A4B" w:rsidP="000F7A4B" w:rsidRDefault="000F7A4B" w14:paraId="0DBA31A3" w14:textId="7A1353F9">
            <w:pPr>
              <w:spacing w:before="0" w:after="0"/>
              <w:jc w:val="left"/>
              <w:rPr>
                <w:rFonts w:ascii="Calibri" w:hAnsi="Calibri" w:cs="Calibri"/>
                <w:color w:val="000000"/>
                <w:szCs w:val="20"/>
                <w:highlight w:val="green"/>
              </w:rPr>
            </w:pP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B0EF2B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782084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E04BDA" w:rsidTr="00E04BDA" w14:paraId="573EF63D"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390625A5"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BDEF0ED"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Copy</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2CD809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0CB58E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41D8DC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CD4BD3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86AFFF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92D050"/>
            <w:noWrap/>
            <w:vAlign w:val="bottom"/>
            <w:hideMark/>
          </w:tcPr>
          <w:p w:rsidRPr="00B07C72" w:rsidR="000F7A4B" w:rsidP="000F7A4B" w:rsidRDefault="000F7A4B" w14:paraId="2BEA16D9" w14:textId="52898033">
            <w:pPr>
              <w:spacing w:before="0" w:after="0"/>
              <w:jc w:val="left"/>
              <w:rPr>
                <w:rFonts w:ascii="Calibri" w:hAnsi="Calibri" w:cs="Calibri"/>
                <w:color w:val="000000"/>
                <w:szCs w:val="20"/>
                <w:highlight w:val="green"/>
              </w:rPr>
            </w:pPr>
          </w:p>
        </w:tc>
        <w:tc>
          <w:tcPr>
            <w:tcW w:w="199" w:type="pct"/>
            <w:tcBorders>
              <w:top w:val="nil"/>
              <w:left w:val="nil"/>
              <w:bottom w:val="single" w:color="auto" w:sz="4" w:space="0"/>
              <w:right w:val="single" w:color="auto" w:sz="4" w:space="0"/>
            </w:tcBorders>
            <w:shd w:val="solid" w:color="92D050" w:fill="auto"/>
            <w:noWrap/>
            <w:vAlign w:val="bottom"/>
            <w:hideMark/>
          </w:tcPr>
          <w:p w:rsidRPr="00F57E17" w:rsidR="000F7A4B" w:rsidP="000F7A4B" w:rsidRDefault="000F7A4B" w14:paraId="4E7B493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AB3A5C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8EBC05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ADC608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5796F2F"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EAB1C91"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Delete</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573ACE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1BC3B8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D43C92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C89090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02D42C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3681E0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C54691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D50E8C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33FF0E8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79E838E"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36EEF15"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1D6D7A3"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Share</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A1B6E5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964EF8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046B5F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3BE772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CECF6A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9BEE09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ABC14F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C7C51F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4860761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02F7F79A"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729B175"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589AB4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Same as</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D7D5BA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D30DAE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6497D5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5B6F9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AD5CC8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7141F8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A093DC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F93D1A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64E010F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0DEA476"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7DE28BEF"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71F4A7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Enable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6794EC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6D069D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478F10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EC3CC6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8852EA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85AE4E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20D3D6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0F962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2A343B9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84770CF"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68581AD5"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70A40A9"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Disable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5F60B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90E5E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73B895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20FCBC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3098BF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04AD06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128F0A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AA6331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000000" w:fill="92D050"/>
            <w:noWrap/>
            <w:vAlign w:val="bottom"/>
            <w:hideMark/>
          </w:tcPr>
          <w:p w:rsidRPr="00F57E17" w:rsidR="000F7A4B" w:rsidP="000F7A4B" w:rsidRDefault="000F7A4B" w14:paraId="6502677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8D819CD" w14:textId="77777777">
        <w:trPr>
          <w:trHeight w:val="300"/>
        </w:trPr>
        <w:tc>
          <w:tcPr>
            <w:tcW w:w="833" w:type="pct"/>
            <w:vMerge w:val="restar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57BF7A5B"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Download</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7C5E7FF"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tree file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E6213E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3A25ED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71CEA0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B4A971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792F59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BE490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A89497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FD3F31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7122385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C34CFBA"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562B04E"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6126A37"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validation report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B819D9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686987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4950B4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4DEF6D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8B0719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402A5B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49D357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E195FC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3E7C938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B23C7CF"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111EE0F"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47E686F9"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events</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1D4C9E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B52C61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18711B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5BE6DE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58AC5A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7CE813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83F44F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E457D7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AEC025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8A7F7CD"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66B52D1C"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4F906E00"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general parameter file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2D8E63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605B61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428251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322CF4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977737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694B84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26E49C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C11CDF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5217085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69EFC6E7"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3EDA5986"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9A952A7"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experience parameter file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FD4BCD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F5E4F3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011BE2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3B8E1D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6BBEE3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2AF4F7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A8734D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003A61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5708068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1CF49F68"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EAE85E7"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853BDA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parameter file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FA01F4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CDD2F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C75191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351946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BB6FA9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5B8AED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918B0E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3480B6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7DEA34B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1A2F9E92"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6F94243B"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0F7A4B" w:rsidRDefault="000F7A4B" w14:paraId="213EE844"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 xml:space="preserve">RSG validation reports  ('runs' table, </w:t>
            </w:r>
          </w:p>
          <w:p w:rsidRPr="00F57E17" w:rsidR="000F7A4B" w:rsidP="004A352D" w:rsidRDefault="000F7A4B" w14:paraId="056143DC"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75098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7FAE87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B408A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8BC9AB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688A3E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30539C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A854A3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67E486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5AB5D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66D66A73"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FE3060E"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0F7A4B" w:rsidRDefault="000F7A4B" w14:paraId="336C17B6"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 xml:space="preserve">RSG validation sample  ('runs' table, </w:t>
            </w:r>
          </w:p>
          <w:p w:rsidRPr="00F57E17" w:rsidR="000F7A4B" w:rsidP="004A352D" w:rsidRDefault="000F7A4B" w14:paraId="54D665AD"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0077F6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AF7F4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9B310C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59856E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04B7C6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AEFEE4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196085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3CAE1E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3949FF5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A7642C" w:rsidTr="00B07C72" w14:paraId="71A8F9B8" w14:textId="77777777">
        <w:trPr>
          <w:trHeight w:val="300"/>
        </w:trPr>
        <w:tc>
          <w:tcPr>
            <w:tcW w:w="833" w:type="pct"/>
            <w:vMerge/>
            <w:tcBorders>
              <w:top w:val="nil"/>
              <w:left w:val="single" w:color="auto" w:sz="8" w:space="0"/>
              <w:bottom w:val="single" w:color="auto" w:sz="4" w:space="0"/>
              <w:right w:val="single" w:color="auto" w:sz="4" w:space="0"/>
            </w:tcBorders>
            <w:vAlign w:val="center"/>
          </w:tcPr>
          <w:p w:rsidRPr="00F57E17" w:rsidR="00A7642C" w:rsidP="004A352D" w:rsidRDefault="00A7642C" w14:paraId="486232F2"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tcPr>
          <w:p w:rsidRPr="00F57E17" w:rsidR="00A7642C" w:rsidP="004A352D" w:rsidRDefault="00A7642C" w14:paraId="7A493AA3" w14:textId="0DB24A3C">
            <w:pPr>
              <w:spacing w:before="0" w:after="0"/>
              <w:ind w:right="-1489"/>
              <w:jc w:val="left"/>
              <w:rPr>
                <w:rFonts w:ascii="Calibri" w:hAnsi="Calibri" w:cs="Calibri"/>
                <w:color w:val="000000"/>
                <w:szCs w:val="20"/>
              </w:rPr>
            </w:pPr>
            <w:r>
              <w:rPr>
                <w:rFonts w:ascii="Calibri" w:hAnsi="Calibri" w:cs="Calibri"/>
                <w:color w:val="000000"/>
                <w:szCs w:val="20"/>
              </w:rPr>
              <w:t>RSG Results Report (‘runs’ table, ‘download’)</w:t>
            </w:r>
          </w:p>
        </w:tc>
        <w:tc>
          <w:tcPr>
            <w:tcW w:w="350"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665B7F6A" w14:textId="77777777">
            <w:pPr>
              <w:spacing w:before="0" w:after="0"/>
              <w:jc w:val="left"/>
              <w:rPr>
                <w:rFonts w:ascii="Calibri" w:hAnsi="Calibri" w:cs="Calibri"/>
                <w:color w:val="000000"/>
                <w:szCs w:val="20"/>
              </w:rPr>
            </w:pPr>
          </w:p>
        </w:tc>
        <w:tc>
          <w:tcPr>
            <w:tcW w:w="250"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5F33FD9E" w14:textId="77777777">
            <w:pPr>
              <w:spacing w:before="0" w:after="0"/>
              <w:jc w:val="left"/>
              <w:rPr>
                <w:rFonts w:ascii="Calibri" w:hAnsi="Calibri" w:cs="Calibri"/>
                <w:color w:val="000000"/>
                <w:szCs w:val="20"/>
              </w:rPr>
            </w:pPr>
          </w:p>
        </w:tc>
        <w:tc>
          <w:tcPr>
            <w:tcW w:w="235"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689576C1" w14:textId="77777777">
            <w:pPr>
              <w:spacing w:before="0" w:after="0"/>
              <w:jc w:val="left"/>
              <w:rPr>
                <w:rFonts w:ascii="Calibri" w:hAnsi="Calibri" w:cs="Calibri"/>
                <w:color w:val="000000"/>
                <w:szCs w:val="20"/>
              </w:rPr>
            </w:pPr>
          </w:p>
        </w:tc>
        <w:tc>
          <w:tcPr>
            <w:tcW w:w="219"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48F9BA95" w14:textId="77777777">
            <w:pPr>
              <w:spacing w:before="0" w:after="0"/>
              <w:jc w:val="left"/>
              <w:rPr>
                <w:rFonts w:ascii="Calibri" w:hAnsi="Calibri" w:cs="Calibri"/>
                <w:color w:val="000000"/>
                <w:szCs w:val="20"/>
              </w:rPr>
            </w:pPr>
          </w:p>
        </w:tc>
        <w:tc>
          <w:tcPr>
            <w:tcW w:w="248"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2F77B242" w14:textId="77777777">
            <w:pPr>
              <w:spacing w:before="0" w:after="0"/>
              <w:jc w:val="left"/>
              <w:rPr>
                <w:rFonts w:ascii="Calibri" w:hAnsi="Calibri" w:cs="Calibri"/>
                <w:color w:val="000000"/>
                <w:szCs w:val="20"/>
              </w:rPr>
            </w:pPr>
          </w:p>
        </w:tc>
        <w:tc>
          <w:tcPr>
            <w:tcW w:w="270" w:type="pct"/>
            <w:tcBorders>
              <w:top w:val="nil"/>
              <w:left w:val="nil"/>
              <w:bottom w:val="single" w:color="auto" w:sz="4" w:space="0"/>
              <w:right w:val="single" w:color="auto" w:sz="4" w:space="0"/>
            </w:tcBorders>
            <w:shd w:val="clear" w:color="auto" w:fill="auto"/>
            <w:noWrap/>
            <w:vAlign w:val="bottom"/>
          </w:tcPr>
          <w:p w:rsidRPr="00F57E17" w:rsidR="00A7642C" w:rsidP="000F7A4B" w:rsidRDefault="00A7642C" w14:paraId="1DFE566F" w14:textId="77777777">
            <w:pPr>
              <w:spacing w:before="0" w:after="0"/>
              <w:jc w:val="left"/>
              <w:rPr>
                <w:rFonts w:ascii="Calibri" w:hAnsi="Calibri" w:cs="Calibri"/>
                <w:color w:val="000000"/>
                <w:szCs w:val="20"/>
              </w:rPr>
            </w:pPr>
          </w:p>
        </w:tc>
        <w:tc>
          <w:tcPr>
            <w:tcW w:w="199" w:type="pct"/>
            <w:tcBorders>
              <w:top w:val="single" w:color="auto" w:sz="4" w:space="0"/>
              <w:left w:val="nil"/>
              <w:bottom w:val="single" w:color="auto" w:sz="4" w:space="0"/>
              <w:right w:val="single" w:color="auto" w:sz="4" w:space="0"/>
            </w:tcBorders>
            <w:shd w:val="solid" w:color="92D050" w:fill="92D050"/>
            <w:noWrap/>
            <w:vAlign w:val="bottom"/>
          </w:tcPr>
          <w:p w:rsidRPr="00F57E17" w:rsidR="00A7642C" w:rsidP="000F7A4B" w:rsidRDefault="00A7642C" w14:paraId="4146AC9A" w14:textId="77777777">
            <w:pPr>
              <w:spacing w:before="0" w:after="0"/>
              <w:jc w:val="left"/>
              <w:rPr>
                <w:rFonts w:ascii="Calibri" w:hAnsi="Calibri" w:cs="Calibri"/>
                <w:color w:val="000000"/>
                <w:szCs w:val="20"/>
              </w:rPr>
            </w:pPr>
          </w:p>
        </w:tc>
        <w:tc>
          <w:tcPr>
            <w:tcW w:w="211" w:type="pct"/>
            <w:tcBorders>
              <w:top w:val="single" w:color="auto" w:sz="4" w:space="0"/>
              <w:left w:val="nil"/>
              <w:bottom w:val="single" w:color="auto" w:sz="4" w:space="0"/>
              <w:right w:val="single" w:color="auto" w:sz="4" w:space="0"/>
            </w:tcBorders>
            <w:shd w:val="solid" w:color="92D050" w:fill="auto"/>
            <w:noWrap/>
            <w:vAlign w:val="bottom"/>
          </w:tcPr>
          <w:p w:rsidRPr="00F57E17" w:rsidR="00A7642C" w:rsidP="000F7A4B" w:rsidRDefault="00A7642C" w14:paraId="4F586656" w14:textId="77777777">
            <w:pPr>
              <w:spacing w:before="0" w:after="0"/>
              <w:jc w:val="left"/>
              <w:rPr>
                <w:rFonts w:ascii="Calibri" w:hAnsi="Calibri" w:cs="Calibri"/>
                <w:color w:val="000000"/>
                <w:szCs w:val="20"/>
              </w:rPr>
            </w:pPr>
          </w:p>
        </w:tc>
        <w:tc>
          <w:tcPr>
            <w:tcW w:w="267" w:type="pct"/>
            <w:tcBorders>
              <w:top w:val="nil"/>
              <w:left w:val="nil"/>
              <w:bottom w:val="single" w:color="auto" w:sz="4" w:space="0"/>
              <w:right w:val="single" w:color="auto" w:sz="8" w:space="0"/>
            </w:tcBorders>
            <w:shd w:val="clear" w:color="auto" w:fill="auto"/>
            <w:noWrap/>
            <w:vAlign w:val="bottom"/>
          </w:tcPr>
          <w:p w:rsidRPr="00F57E17" w:rsidR="00A7642C" w:rsidP="000F7A4B" w:rsidRDefault="00A7642C" w14:paraId="0D5ADBA5" w14:textId="77777777">
            <w:pPr>
              <w:spacing w:before="0" w:after="0"/>
              <w:jc w:val="left"/>
              <w:rPr>
                <w:rFonts w:ascii="Calibri" w:hAnsi="Calibri" w:cs="Calibri"/>
                <w:color w:val="000000"/>
                <w:szCs w:val="20"/>
              </w:rPr>
            </w:pPr>
          </w:p>
        </w:tc>
      </w:tr>
      <w:tr w:rsidRPr="00F57E17" w:rsidR="001F28C3" w:rsidTr="00E04BDA" w14:paraId="61FA359A"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4ABEAB8C"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0FC7F7AC"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lock down/sign-off report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57544D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EDEF79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ACE70D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CBDF7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448BFA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5EC76C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B96853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8817AA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6A4B334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B0CF947"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6E751DA"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033BEA2C"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pre-run manifest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C9342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86BCC6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A8E2F7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BC0A99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9372E9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503592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C80288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B9E8F9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CF76C9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9A4767" w:rsidTr="00B07C72" w14:paraId="7BECF594" w14:textId="77777777">
        <w:trPr>
          <w:trHeight w:val="300"/>
        </w:trPr>
        <w:tc>
          <w:tcPr>
            <w:tcW w:w="833" w:type="pct"/>
            <w:vMerge/>
            <w:tcBorders>
              <w:top w:val="nil"/>
              <w:left w:val="single" w:color="auto" w:sz="8" w:space="0"/>
              <w:bottom w:val="single" w:color="auto" w:sz="4" w:space="0"/>
              <w:right w:val="single" w:color="auto" w:sz="4" w:space="0"/>
            </w:tcBorders>
            <w:vAlign w:val="center"/>
          </w:tcPr>
          <w:p w:rsidRPr="00F57E17" w:rsidR="009A4767" w:rsidP="004A352D" w:rsidRDefault="009A4767" w14:paraId="13FB83B6"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tcPr>
          <w:p w:rsidRPr="00F57E17" w:rsidR="009A4767" w:rsidP="004A352D" w:rsidRDefault="009A4767" w14:paraId="32F8A679" w14:textId="75C2EEAE">
            <w:pPr>
              <w:spacing w:before="0" w:after="0"/>
              <w:ind w:right="-1489"/>
              <w:jc w:val="left"/>
              <w:rPr>
                <w:rFonts w:ascii="Calibri" w:hAnsi="Calibri" w:cs="Calibri"/>
                <w:color w:val="000000"/>
                <w:szCs w:val="20"/>
              </w:rPr>
            </w:pPr>
            <w:r>
              <w:rPr>
                <w:rFonts w:ascii="Calibri" w:hAnsi="Calibri" w:cs="Calibri"/>
                <w:color w:val="000000"/>
                <w:szCs w:val="20"/>
              </w:rPr>
              <w:t>Download RSG Results Report</w:t>
            </w:r>
          </w:p>
        </w:tc>
        <w:tc>
          <w:tcPr>
            <w:tcW w:w="350"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08174322" w14:textId="77777777">
            <w:pPr>
              <w:spacing w:before="0" w:after="0"/>
              <w:jc w:val="left"/>
              <w:rPr>
                <w:rFonts w:ascii="Calibri" w:hAnsi="Calibri" w:cs="Calibri"/>
                <w:color w:val="000000"/>
                <w:szCs w:val="20"/>
              </w:rPr>
            </w:pPr>
          </w:p>
        </w:tc>
        <w:tc>
          <w:tcPr>
            <w:tcW w:w="250"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7F77144A" w14:textId="77777777">
            <w:pPr>
              <w:spacing w:before="0" w:after="0"/>
              <w:jc w:val="left"/>
              <w:rPr>
                <w:rFonts w:ascii="Calibri" w:hAnsi="Calibri" w:cs="Calibri"/>
                <w:color w:val="000000"/>
                <w:szCs w:val="20"/>
              </w:rPr>
            </w:pPr>
          </w:p>
        </w:tc>
        <w:tc>
          <w:tcPr>
            <w:tcW w:w="235"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165249C8" w14:textId="77777777">
            <w:pPr>
              <w:spacing w:before="0" w:after="0"/>
              <w:jc w:val="left"/>
              <w:rPr>
                <w:rFonts w:ascii="Calibri" w:hAnsi="Calibri" w:cs="Calibri"/>
                <w:color w:val="000000"/>
                <w:szCs w:val="20"/>
              </w:rPr>
            </w:pPr>
          </w:p>
        </w:tc>
        <w:tc>
          <w:tcPr>
            <w:tcW w:w="219"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6DE52A89" w14:textId="77777777">
            <w:pPr>
              <w:spacing w:before="0" w:after="0"/>
              <w:jc w:val="left"/>
              <w:rPr>
                <w:rFonts w:ascii="Calibri" w:hAnsi="Calibri" w:cs="Calibri"/>
                <w:color w:val="000000"/>
                <w:szCs w:val="20"/>
              </w:rPr>
            </w:pPr>
          </w:p>
        </w:tc>
        <w:tc>
          <w:tcPr>
            <w:tcW w:w="248"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0B9DC268" w14:textId="77777777">
            <w:pPr>
              <w:spacing w:before="0" w:after="0"/>
              <w:jc w:val="left"/>
              <w:rPr>
                <w:rFonts w:ascii="Calibri" w:hAnsi="Calibri" w:cs="Calibri"/>
                <w:color w:val="000000"/>
                <w:szCs w:val="20"/>
              </w:rPr>
            </w:pPr>
          </w:p>
        </w:tc>
        <w:tc>
          <w:tcPr>
            <w:tcW w:w="270"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3E37D457" w14:textId="77777777">
            <w:pPr>
              <w:spacing w:before="0" w:after="0"/>
              <w:jc w:val="left"/>
              <w:rPr>
                <w:rFonts w:ascii="Calibri" w:hAnsi="Calibri" w:cs="Calibri"/>
                <w:color w:val="000000"/>
                <w:szCs w:val="20"/>
              </w:rPr>
            </w:pPr>
          </w:p>
        </w:tc>
        <w:tc>
          <w:tcPr>
            <w:tcW w:w="199" w:type="pct"/>
            <w:tcBorders>
              <w:top w:val="nil"/>
              <w:left w:val="nil"/>
              <w:bottom w:val="single" w:color="auto" w:sz="4" w:space="0"/>
              <w:right w:val="single" w:color="auto" w:sz="4" w:space="0"/>
            </w:tcBorders>
            <w:shd w:val="clear" w:color="auto" w:fill="auto"/>
            <w:noWrap/>
            <w:vAlign w:val="bottom"/>
          </w:tcPr>
          <w:p w:rsidRPr="00F57E17" w:rsidR="009A4767" w:rsidP="000F7A4B" w:rsidRDefault="009A4767" w14:paraId="7ED9EF29" w14:textId="77777777">
            <w:pPr>
              <w:spacing w:before="0" w:after="0"/>
              <w:jc w:val="left"/>
              <w:rPr>
                <w:rFonts w:ascii="Calibri" w:hAnsi="Calibri" w:cs="Calibri"/>
                <w:color w:val="000000"/>
                <w:szCs w:val="20"/>
              </w:rPr>
            </w:pPr>
          </w:p>
        </w:tc>
        <w:tc>
          <w:tcPr>
            <w:tcW w:w="211" w:type="pct"/>
            <w:tcBorders>
              <w:top w:val="nil"/>
              <w:left w:val="nil"/>
              <w:bottom w:val="single" w:color="auto" w:sz="4" w:space="0"/>
              <w:right w:val="single" w:color="auto" w:sz="4" w:space="0"/>
            </w:tcBorders>
            <w:shd w:val="solid" w:color="92D050" w:fill="92D050"/>
            <w:noWrap/>
            <w:vAlign w:val="bottom"/>
          </w:tcPr>
          <w:p w:rsidRPr="00F57E17" w:rsidR="009A4767" w:rsidP="000F7A4B" w:rsidRDefault="009A4767" w14:paraId="09B8E4C5" w14:textId="77777777">
            <w:pPr>
              <w:spacing w:before="0" w:after="0"/>
              <w:jc w:val="left"/>
              <w:rPr>
                <w:rFonts w:ascii="Calibri" w:hAnsi="Calibri" w:cs="Calibri"/>
                <w:color w:val="000000"/>
                <w:szCs w:val="20"/>
              </w:rPr>
            </w:pPr>
          </w:p>
        </w:tc>
        <w:tc>
          <w:tcPr>
            <w:tcW w:w="267" w:type="pct"/>
            <w:tcBorders>
              <w:top w:val="nil"/>
              <w:left w:val="nil"/>
              <w:bottom w:val="single" w:color="auto" w:sz="4" w:space="0"/>
              <w:right w:val="single" w:color="auto" w:sz="8" w:space="0"/>
            </w:tcBorders>
            <w:shd w:val="clear" w:color="auto" w:fill="auto"/>
            <w:noWrap/>
            <w:vAlign w:val="bottom"/>
          </w:tcPr>
          <w:p w:rsidRPr="00F57E17" w:rsidR="009A4767" w:rsidP="000F7A4B" w:rsidRDefault="009A4767" w14:paraId="152D0A33" w14:textId="77777777">
            <w:pPr>
              <w:spacing w:before="0" w:after="0"/>
              <w:jc w:val="left"/>
              <w:rPr>
                <w:rFonts w:ascii="Calibri" w:hAnsi="Calibri" w:cs="Calibri"/>
                <w:color w:val="000000"/>
                <w:szCs w:val="20"/>
              </w:rPr>
            </w:pPr>
          </w:p>
        </w:tc>
      </w:tr>
      <w:tr w:rsidRPr="00F57E17" w:rsidR="000F7A4B" w:rsidTr="00E04BDA" w14:paraId="01DB6CBB"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BC3E346"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4F2BD0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project file</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F4ADC7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5F94F3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8601C5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A2AF92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DA57A6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055997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EED07C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64F405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9634F0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65FC662"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9E6E35A"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09ACCDFD"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RSG</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56728A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190061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D4624E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703750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AACB08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DFE27E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A4DAD7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104CBA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1005B79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2ACBF0F"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634A8AD8"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DBD7A3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RAFM Projects</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906E34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849FD5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9882D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847356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ED7EA4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C43CBC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FECB83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7637DD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EE001A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6A2F82EA"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782A764A"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008FEE7"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Reports ('runs' table, 'download')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427ADD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46289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B8F136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E7156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E2CEDD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ADB18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E7FEF5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D0CD2A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1FFA8E3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2BEF5D21"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3BBE3329"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0F7A4B" w:rsidRDefault="000F7A4B" w14:paraId="0ABD71CE"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 xml:space="preserve">Stochastic Extraction Reports ('runs' table, </w:t>
            </w:r>
          </w:p>
          <w:p w:rsidRPr="00F57E17" w:rsidR="000F7A4B" w:rsidP="004A352D" w:rsidRDefault="000F7A4B" w14:paraId="20C3B15F"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E78529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904625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83D590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48D4EF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C1A2E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3777C4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9E7B97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9C1CB0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3A961D5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5B292F22"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18D49761"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2EC0164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Run logs ('runs' table, 'download')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A23FB9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1786AA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39FB65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122502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6A36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A9301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single" w:color="auto" w:sz="4" w:space="0"/>
              <w:left w:val="nil"/>
              <w:bottom w:val="single" w:color="auto" w:sz="4" w:space="0"/>
              <w:right w:val="single" w:color="auto" w:sz="4" w:space="0"/>
            </w:tcBorders>
            <w:shd w:val="solid" w:color="92D050" w:fill="92D050"/>
            <w:noWrap/>
            <w:vAlign w:val="bottom"/>
            <w:hideMark/>
          </w:tcPr>
          <w:p w:rsidRPr="00F57E17" w:rsidR="000F7A4B" w:rsidP="000F7A4B" w:rsidRDefault="000F7A4B" w14:paraId="12A6132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839BF9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A7810C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B07C72" w14:paraId="02F3109D"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6022110"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2ABB4A5D"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Run Manifest ('runs' table, 'download')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E20ACA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68D28F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06A37F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5F1F8A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EDC735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426AB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single" w:color="auto" w:sz="4" w:space="0"/>
              <w:left w:val="nil"/>
              <w:bottom w:val="single" w:color="auto" w:sz="4" w:space="0"/>
              <w:right w:val="single" w:color="auto" w:sz="4" w:space="0"/>
            </w:tcBorders>
            <w:shd w:val="solid" w:color="92D050" w:fill="92D050"/>
            <w:noWrap/>
            <w:vAlign w:val="bottom"/>
            <w:hideMark/>
          </w:tcPr>
          <w:p w:rsidRPr="00F57E17" w:rsidR="000F7A4B" w:rsidP="000F7A4B" w:rsidRDefault="000F7A4B" w14:paraId="61049D3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910EDD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6980882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6EBBFF8"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41D11A79"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0DF159B9"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Risk Limits ('runs' table, 'download')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0BB67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62FBA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35CC6A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93EBDA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6FF861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3C7FDF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A65DB5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09D96A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8A9D8B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00CA7EAE"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0D305E9F"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3AA9ED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BU Reports ('runs' table, 'download')</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39CE7A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5702FC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BE51ED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FDDC1A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95AF47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160658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A24852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615D69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ED6C82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C051036"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736A9740"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B395B60"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Export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273514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D01339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224B67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578DD2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8CA016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8A4C87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4ACA88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ECAD8B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6E9378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08FBB2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94BC85A"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B51EB47"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Export RAFM Project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0BBE0A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2A73D8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4F0B82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1D605C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AA8EAC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D42B5F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34BCC5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DEB69D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1B48527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E2B74BE"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650AA10D"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3D1552C"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Reports ('details' table, 'run' tab)</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0BD76F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F88BBF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BA0BAD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02CB37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DED51D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4688F3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A4C594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E0AAAB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A446D8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648F6194"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42A718B"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0B52B725"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Run manifest ('details' table, 'run' tab)</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F48AB2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1DAF7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85688F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AD29D1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CE252C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18D7B3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BBC192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A1D23D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AF3C3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71924BBC" w14:textId="77777777">
        <w:trPr>
          <w:trHeight w:val="300"/>
        </w:trPr>
        <w:tc>
          <w:tcPr>
            <w:tcW w:w="833" w:type="pct"/>
            <w:vMerge w:val="restar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6B9F5503"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Validation</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A8D43A8"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Validate</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8696FB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FEF26E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4B455F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551D94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009C47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1C23E1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3D457F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4404CC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21CDDC8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51B1965"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14704E94"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383512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Reject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FCDAA7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010D0B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02425F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5D16FF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EC20F0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5C782B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1EF8EE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E49687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51397A7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5D3CCA" w:rsidTr="00E04BDA" w14:paraId="413AA9F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1BA9F117"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192B813"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Submit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4AC9DF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D362B7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22E0FF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C26E59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B41FB6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D55EDA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48A7CE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FE678F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7BB8DC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87B3CC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02964132"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94FC8F2"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Lock down</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4DCC51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48186F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8230DB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3D10AF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59F045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076709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ACB56A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5C75AA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7BED44F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2F6BC9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0AD67230"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FE74625"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Mark runs</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67AE7D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41BDF6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55EE7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7A973A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C6278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EE754C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BAC8ED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5F0B68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E98475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1D342302" w14:textId="77777777">
        <w:trPr>
          <w:trHeight w:val="300"/>
        </w:trPr>
        <w:tc>
          <w:tcPr>
            <w:tcW w:w="833" w:type="pct"/>
            <w:vMerge w:val="restart"/>
            <w:tcBorders>
              <w:top w:val="nil"/>
              <w:left w:val="single" w:color="auto" w:sz="8" w:space="0"/>
              <w:bottom w:val="single" w:color="000000" w:sz="4" w:space="0"/>
              <w:right w:val="single" w:color="auto" w:sz="4" w:space="0"/>
            </w:tcBorders>
            <w:shd w:val="clear" w:color="000000" w:fill="FFCCFF"/>
            <w:noWrap/>
            <w:vAlign w:val="center"/>
            <w:hideMark/>
          </w:tcPr>
          <w:p w:rsidRPr="00F57E17" w:rsidR="000F7A4B" w:rsidP="004A352D" w:rsidRDefault="000F7A4B" w14:paraId="0EACAADF"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Calculation</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123D63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Generate RSG</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6DE1EC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2506D0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2725A4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7FD9E3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7AAC68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D8FAF4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44A03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FC270B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16BBCB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71FF7A3" w14:textId="77777777">
        <w:trPr>
          <w:trHeight w:val="300"/>
        </w:trPr>
        <w:tc>
          <w:tcPr>
            <w:tcW w:w="833" w:type="pct"/>
            <w:vMerge/>
            <w:tcBorders>
              <w:top w:val="nil"/>
              <w:left w:val="single" w:color="auto" w:sz="8" w:space="0"/>
              <w:bottom w:val="single" w:color="000000" w:sz="4" w:space="0"/>
              <w:right w:val="single" w:color="auto" w:sz="4" w:space="0"/>
            </w:tcBorders>
            <w:vAlign w:val="center"/>
            <w:hideMark/>
          </w:tcPr>
          <w:p w:rsidRPr="00F57E17" w:rsidR="000F7A4B" w:rsidP="004A352D" w:rsidRDefault="000F7A4B" w14:paraId="742FCBBB"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68A7BFA0"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Trigger validation run</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66F5AE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900355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80A9B5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9F5A7D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034405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F9518A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5DFB0B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18AFB2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BD0DFA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658649F" w14:textId="77777777">
        <w:trPr>
          <w:trHeight w:val="300"/>
        </w:trPr>
        <w:tc>
          <w:tcPr>
            <w:tcW w:w="833" w:type="pct"/>
            <w:vMerge w:val="restar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106BE67C"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Bulk upload</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1675D45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Create</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60481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5BAEB4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EE0065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35FF66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37C62C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5E616D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70789A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737B69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7F637A5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8EE5FF9"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2818F085"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5FCFE01A"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Modify</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4D531B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E1256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563C34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F47F1E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6182D3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88B924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D78E02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3C10F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38636A3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133F04C"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4BE4C2CD"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2212092B"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Download results</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8F6702B"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139E84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590D0A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FA1368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6B521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DC2957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CEBEB1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1A69F6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03F232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D2AB81F"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509673BE"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6E31B96"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Bulk assign</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1A621F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D7287E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DD3999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9B7B09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6FF357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7B2626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17508C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1DE25C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25B8C8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1DD9319D" w14:textId="77777777">
        <w:trPr>
          <w:trHeight w:val="300"/>
        </w:trPr>
        <w:tc>
          <w:tcPr>
            <w:tcW w:w="833" w:type="pct"/>
            <w:vMerge w:val="restar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7AE65AC5"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Filters</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2352BC7"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Enable filters</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CDD670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4C578F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6BF63D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766187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52C502D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B09DC3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7453524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B891FB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1692EEA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5F728EC0" w14:textId="77777777">
        <w:trPr>
          <w:trHeight w:val="300"/>
        </w:trPr>
        <w:tc>
          <w:tcPr>
            <w:tcW w:w="833" w:type="pct"/>
            <w:vMerge/>
            <w:tcBorders>
              <w:top w:val="nil"/>
              <w:left w:val="single" w:color="auto" w:sz="8" w:space="0"/>
              <w:bottom w:val="single" w:color="auto" w:sz="4" w:space="0"/>
              <w:right w:val="single" w:color="auto" w:sz="4" w:space="0"/>
            </w:tcBorders>
            <w:vAlign w:val="center"/>
            <w:hideMark/>
          </w:tcPr>
          <w:p w:rsidRPr="00F57E17" w:rsidR="000F7A4B" w:rsidP="004A352D" w:rsidRDefault="000F7A4B" w14:paraId="3051246F"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33EF8C58"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Select Filters</w:t>
            </w:r>
          </w:p>
        </w:tc>
        <w:tc>
          <w:tcPr>
            <w:tcW w:w="3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7E7D38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3AAA76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4E5E21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221EFF2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A2FEFA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3C09F47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4F483C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370172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E34ECF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0F7A4B" w:rsidTr="00E04BDA" w14:paraId="0C6A2199" w14:textId="77777777">
        <w:trPr>
          <w:trHeight w:val="300"/>
        </w:trPr>
        <w:tc>
          <w:tcPr>
            <w:tcW w:w="833" w:type="pct"/>
            <w:tcBorders>
              <w:top w:val="nil"/>
              <w:left w:val="single" w:color="auto" w:sz="8" w:space="0"/>
              <w:bottom w:val="single" w:color="auto" w:sz="4" w:space="0"/>
              <w:right w:val="single" w:color="auto" w:sz="4" w:space="0"/>
            </w:tcBorders>
            <w:shd w:val="clear" w:color="000000" w:fill="FFCCFF"/>
            <w:noWrap/>
            <w:vAlign w:val="center"/>
            <w:hideMark/>
          </w:tcPr>
          <w:p w:rsidRPr="00F57E17" w:rsidR="000F7A4B" w:rsidP="004A352D" w:rsidRDefault="000F7A4B" w14:paraId="2C90AA15"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Upload reports</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44D9A36C"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Click button ('details' table, 'run' tab)</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C5F3E1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CDF2DF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8F221A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C012EB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469639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2A1F6F0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2F3361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176EBBF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E2DC1A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06E40FC2" w14:textId="77777777">
        <w:trPr>
          <w:trHeight w:val="300"/>
        </w:trPr>
        <w:tc>
          <w:tcPr>
            <w:tcW w:w="833" w:type="pct"/>
            <w:vMerge w:val="restart"/>
            <w:tcBorders>
              <w:top w:val="nil"/>
              <w:left w:val="single" w:color="auto" w:sz="8" w:space="0"/>
              <w:bottom w:val="single" w:color="000000" w:sz="4" w:space="0"/>
              <w:right w:val="single" w:color="auto" w:sz="4" w:space="0"/>
            </w:tcBorders>
            <w:shd w:val="clear" w:color="000000" w:fill="FFCCFF"/>
            <w:noWrap/>
            <w:vAlign w:val="center"/>
            <w:hideMark/>
          </w:tcPr>
          <w:p w:rsidRPr="00F57E17" w:rsidR="000F7A4B" w:rsidP="004A352D" w:rsidRDefault="000F7A4B" w14:paraId="5E979178"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RAFM Project</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77B48CD8"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Assign merged project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48C3C0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2E767E7"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289EBD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028CE7F"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886DDF6"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8FE221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86E087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6047CE11"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3DB94049"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20ADCEE0" w14:textId="77777777">
        <w:trPr>
          <w:trHeight w:val="300"/>
        </w:trPr>
        <w:tc>
          <w:tcPr>
            <w:tcW w:w="833" w:type="pct"/>
            <w:vMerge/>
            <w:tcBorders>
              <w:top w:val="nil"/>
              <w:left w:val="single" w:color="auto" w:sz="8" w:space="0"/>
              <w:bottom w:val="single" w:color="000000" w:sz="4" w:space="0"/>
              <w:right w:val="single" w:color="auto" w:sz="4" w:space="0"/>
            </w:tcBorders>
            <w:vAlign w:val="center"/>
            <w:hideMark/>
          </w:tcPr>
          <w:p w:rsidRPr="00F57E17" w:rsidR="000F7A4B" w:rsidP="004A352D" w:rsidRDefault="000F7A4B" w14:paraId="763D33C7" w14:textId="77777777">
            <w:pPr>
              <w:spacing w:before="0" w:after="0"/>
              <w:ind w:right="357"/>
              <w:jc w:val="left"/>
              <w:rPr>
                <w:rFonts w:ascii="Calibri" w:hAnsi="Calibri" w:cs="Calibri"/>
                <w:color w:val="000000"/>
                <w:sz w:val="18"/>
                <w:szCs w:val="18"/>
              </w:rPr>
            </w:pP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0F7A4B" w14:paraId="24F8633D" w14:textId="77777777">
            <w:pPr>
              <w:spacing w:before="0" w:after="0"/>
              <w:ind w:right="-1489"/>
              <w:jc w:val="left"/>
              <w:rPr>
                <w:rFonts w:ascii="Calibri" w:hAnsi="Calibri" w:cs="Calibri"/>
                <w:color w:val="000000"/>
                <w:szCs w:val="20"/>
              </w:rPr>
            </w:pPr>
            <w:r w:rsidRPr="00F57E17">
              <w:rPr>
                <w:rFonts w:ascii="Calibri" w:hAnsi="Calibri" w:cs="Calibri"/>
                <w:color w:val="000000"/>
                <w:szCs w:val="20"/>
              </w:rPr>
              <w:t>Unassign merged project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803DE1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76B3A3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67A65754"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37126A0"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56E3C4A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FC36AC"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8CA55E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454F3F3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0C39CE58"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3E3893AC" w14:textId="77777777">
        <w:trPr>
          <w:trHeight w:val="300"/>
        </w:trPr>
        <w:tc>
          <w:tcPr>
            <w:tcW w:w="833" w:type="pct"/>
            <w:vMerge w:val="restart"/>
            <w:tcBorders>
              <w:top w:val="nil"/>
              <w:left w:val="single" w:color="auto" w:sz="8" w:space="0"/>
              <w:bottom w:val="single" w:color="000000" w:sz="8" w:space="0"/>
              <w:right w:val="single" w:color="auto" w:sz="4" w:space="0"/>
            </w:tcBorders>
            <w:shd w:val="clear" w:color="000000" w:fill="FFCCFF"/>
            <w:noWrap/>
            <w:vAlign w:val="center"/>
            <w:hideMark/>
          </w:tcPr>
          <w:p w:rsidRPr="00F57E17" w:rsidR="000F7A4B" w:rsidP="004A352D" w:rsidRDefault="000F7A4B" w14:paraId="46E63719" w14:textId="77777777">
            <w:pPr>
              <w:spacing w:before="0" w:after="0"/>
              <w:ind w:right="357"/>
              <w:jc w:val="center"/>
              <w:rPr>
                <w:rFonts w:ascii="Calibri" w:hAnsi="Calibri" w:cs="Calibri"/>
                <w:color w:val="000000"/>
                <w:sz w:val="18"/>
                <w:szCs w:val="18"/>
              </w:rPr>
            </w:pPr>
            <w:r w:rsidRPr="00F57E17">
              <w:rPr>
                <w:rFonts w:ascii="Calibri" w:hAnsi="Calibri" w:cs="Calibri"/>
                <w:color w:val="000000"/>
                <w:sz w:val="18"/>
                <w:szCs w:val="18"/>
              </w:rPr>
              <w:t>Run menu</w:t>
            </w:r>
          </w:p>
        </w:tc>
        <w:tc>
          <w:tcPr>
            <w:tcW w:w="1918" w:type="pct"/>
            <w:tcBorders>
              <w:top w:val="nil"/>
              <w:left w:val="nil"/>
              <w:bottom w:val="single" w:color="auto" w:sz="4" w:space="0"/>
              <w:right w:val="single" w:color="auto" w:sz="4" w:space="0"/>
            </w:tcBorders>
            <w:shd w:val="clear" w:color="000000" w:fill="FFCCFF"/>
            <w:noWrap/>
            <w:vAlign w:val="bottom"/>
            <w:hideMark/>
          </w:tcPr>
          <w:p w:rsidRPr="00F57E17" w:rsidR="000F7A4B" w:rsidP="004A352D" w:rsidRDefault="001329F0" w14:paraId="08DC9E1D" w14:textId="7BDDB13A">
            <w:pPr>
              <w:spacing w:before="0" w:after="0"/>
              <w:ind w:right="-1489"/>
              <w:jc w:val="left"/>
              <w:rPr>
                <w:rFonts w:ascii="Calibri" w:hAnsi="Calibri" w:cs="Calibri"/>
                <w:color w:val="000000"/>
                <w:szCs w:val="20"/>
              </w:rPr>
            </w:pPr>
            <w:r w:rsidRPr="00F57E17">
              <w:rPr>
                <w:rFonts w:ascii="Calibri" w:hAnsi="Calibri" w:cs="Calibri"/>
                <w:color w:val="000000"/>
                <w:szCs w:val="20"/>
              </w:rPr>
              <w:t>Assign</w:t>
            </w:r>
            <w:r w:rsidRPr="00F57E17" w:rsidR="00491585">
              <w:rPr>
                <w:rFonts w:ascii="Calibri" w:hAnsi="Calibri" w:cs="Calibri"/>
                <w:color w:val="000000"/>
                <w:szCs w:val="20"/>
              </w:rPr>
              <w:t xml:space="preserve"> Entity Set</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2AA84D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2B62E4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121B1AC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34DF708E"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7AEDC1C3"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0E2F4F4D"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0F7A4B" w:rsidP="000F7A4B" w:rsidRDefault="000F7A4B" w14:paraId="48020162"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0F7A4B" w:rsidP="000F7A4B" w:rsidRDefault="000F7A4B" w14:paraId="0FFBE03A"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0F7A4B" w:rsidP="000F7A4B" w:rsidRDefault="000F7A4B" w14:paraId="4CD5B975" w14:textId="77777777">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7D25EB8E" w14:textId="77777777">
        <w:trPr>
          <w:trHeight w:val="300"/>
        </w:trPr>
        <w:tc>
          <w:tcPr>
            <w:tcW w:w="833" w:type="pct"/>
            <w:vMerge/>
            <w:tcBorders>
              <w:top w:val="nil"/>
              <w:left w:val="single" w:color="auto" w:sz="8" w:space="0"/>
              <w:bottom w:val="single" w:color="000000" w:sz="8" w:space="0"/>
              <w:right w:val="single" w:color="auto" w:sz="4" w:space="0"/>
            </w:tcBorders>
            <w:vAlign w:val="center"/>
          </w:tcPr>
          <w:p w:rsidRPr="00F57E17" w:rsidR="001329F0" w:rsidP="000F7A4B" w:rsidRDefault="001329F0" w14:paraId="1B8602FB" w14:textId="77777777">
            <w:pPr>
              <w:spacing w:before="0" w:after="0"/>
              <w:jc w:val="left"/>
              <w:rPr>
                <w:rFonts w:ascii="Calibri" w:hAnsi="Calibri" w:cs="Calibri"/>
                <w:color w:val="000000"/>
                <w:szCs w:val="20"/>
              </w:rPr>
            </w:pPr>
          </w:p>
        </w:tc>
        <w:tc>
          <w:tcPr>
            <w:tcW w:w="1918" w:type="pct"/>
            <w:tcBorders>
              <w:top w:val="nil"/>
              <w:left w:val="nil"/>
              <w:bottom w:val="single" w:color="auto" w:sz="4" w:space="0"/>
              <w:right w:val="single" w:color="auto" w:sz="4" w:space="0"/>
            </w:tcBorders>
            <w:shd w:val="clear" w:color="000000" w:fill="FFCCFF"/>
            <w:noWrap/>
            <w:vAlign w:val="bottom"/>
          </w:tcPr>
          <w:p w:rsidRPr="00F57E17" w:rsidR="001329F0" w:rsidP="004A352D" w:rsidRDefault="00491585" w14:paraId="7F2D1452" w14:textId="0D189CCB">
            <w:pPr>
              <w:spacing w:before="0" w:after="0"/>
              <w:ind w:right="-1489"/>
              <w:jc w:val="left"/>
              <w:rPr>
                <w:rFonts w:ascii="Calibri" w:hAnsi="Calibri" w:cs="Calibri"/>
                <w:color w:val="000000"/>
                <w:szCs w:val="20"/>
              </w:rPr>
            </w:pPr>
            <w:r w:rsidRPr="00F57E17">
              <w:rPr>
                <w:rFonts w:ascii="Calibri" w:hAnsi="Calibri" w:cs="Calibri"/>
                <w:color w:val="000000"/>
                <w:szCs w:val="20"/>
              </w:rPr>
              <w:t>Assign Assumption Set</w:t>
            </w:r>
          </w:p>
        </w:tc>
        <w:tc>
          <w:tcPr>
            <w:tcW w:w="350"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7F719661" w14:textId="77777777">
            <w:pPr>
              <w:spacing w:before="0" w:after="0"/>
              <w:jc w:val="left"/>
              <w:rPr>
                <w:rFonts w:ascii="Calibri" w:hAnsi="Calibri" w:cs="Calibri"/>
                <w:color w:val="000000"/>
                <w:szCs w:val="20"/>
              </w:rPr>
            </w:pPr>
          </w:p>
        </w:tc>
        <w:tc>
          <w:tcPr>
            <w:tcW w:w="250"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43A30C89" w14:textId="77777777">
            <w:pPr>
              <w:spacing w:before="0" w:after="0"/>
              <w:jc w:val="left"/>
              <w:rPr>
                <w:rFonts w:ascii="Calibri" w:hAnsi="Calibri" w:cs="Calibri"/>
                <w:color w:val="000000"/>
                <w:szCs w:val="20"/>
              </w:rPr>
            </w:pPr>
          </w:p>
        </w:tc>
        <w:tc>
          <w:tcPr>
            <w:tcW w:w="235"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6124C300" w14:textId="77777777">
            <w:pPr>
              <w:spacing w:before="0" w:after="0"/>
              <w:jc w:val="left"/>
              <w:rPr>
                <w:rFonts w:ascii="Calibri" w:hAnsi="Calibri" w:cs="Calibri"/>
                <w:color w:val="000000"/>
                <w:szCs w:val="20"/>
              </w:rPr>
            </w:pPr>
          </w:p>
        </w:tc>
        <w:tc>
          <w:tcPr>
            <w:tcW w:w="219"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5A59D208" w14:textId="77777777">
            <w:pPr>
              <w:spacing w:before="0" w:after="0"/>
              <w:jc w:val="left"/>
              <w:rPr>
                <w:rFonts w:ascii="Calibri" w:hAnsi="Calibri" w:cs="Calibri"/>
                <w:color w:val="000000"/>
                <w:szCs w:val="20"/>
              </w:rPr>
            </w:pPr>
          </w:p>
        </w:tc>
        <w:tc>
          <w:tcPr>
            <w:tcW w:w="248"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42DB607C" w14:textId="77777777">
            <w:pPr>
              <w:spacing w:before="0" w:after="0"/>
              <w:jc w:val="left"/>
              <w:rPr>
                <w:rFonts w:ascii="Calibri" w:hAnsi="Calibri" w:cs="Calibri"/>
                <w:color w:val="000000"/>
                <w:szCs w:val="20"/>
              </w:rPr>
            </w:pPr>
          </w:p>
        </w:tc>
        <w:tc>
          <w:tcPr>
            <w:tcW w:w="270"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75115E3E" w14:textId="77777777">
            <w:pPr>
              <w:spacing w:before="0" w:after="0"/>
              <w:jc w:val="left"/>
              <w:rPr>
                <w:rFonts w:ascii="Calibri" w:hAnsi="Calibri" w:cs="Calibri"/>
                <w:color w:val="000000"/>
                <w:szCs w:val="20"/>
              </w:rPr>
            </w:pPr>
          </w:p>
        </w:tc>
        <w:tc>
          <w:tcPr>
            <w:tcW w:w="199" w:type="pct"/>
            <w:tcBorders>
              <w:top w:val="nil"/>
              <w:left w:val="nil"/>
              <w:bottom w:val="single" w:color="auto" w:sz="4" w:space="0"/>
              <w:right w:val="single" w:color="auto" w:sz="4" w:space="0"/>
            </w:tcBorders>
            <w:shd w:val="clear" w:color="auto" w:fill="auto"/>
            <w:noWrap/>
            <w:vAlign w:val="bottom"/>
          </w:tcPr>
          <w:p w:rsidRPr="00F57E17" w:rsidR="001329F0" w:rsidP="000F7A4B" w:rsidRDefault="001329F0" w14:paraId="365971A0" w14:textId="77777777">
            <w:pPr>
              <w:spacing w:before="0" w:after="0"/>
              <w:jc w:val="left"/>
              <w:rPr>
                <w:rFonts w:ascii="Calibri" w:hAnsi="Calibri" w:cs="Calibri"/>
                <w:color w:val="000000"/>
                <w:szCs w:val="20"/>
              </w:rPr>
            </w:pPr>
          </w:p>
        </w:tc>
        <w:tc>
          <w:tcPr>
            <w:tcW w:w="211" w:type="pct"/>
            <w:tcBorders>
              <w:top w:val="nil"/>
              <w:left w:val="nil"/>
              <w:bottom w:val="single" w:color="auto" w:sz="4" w:space="0"/>
              <w:right w:val="single" w:color="auto" w:sz="4" w:space="0"/>
            </w:tcBorders>
            <w:shd w:val="clear" w:color="000000" w:fill="92D050"/>
            <w:noWrap/>
            <w:vAlign w:val="bottom"/>
          </w:tcPr>
          <w:p w:rsidRPr="00F57E17" w:rsidR="001329F0" w:rsidP="000F7A4B" w:rsidRDefault="001329F0" w14:paraId="2068DFC4" w14:textId="77777777">
            <w:pPr>
              <w:spacing w:before="0" w:after="0"/>
              <w:jc w:val="left"/>
              <w:rPr>
                <w:rFonts w:ascii="Calibri" w:hAnsi="Calibri" w:cs="Calibri"/>
                <w:color w:val="000000"/>
                <w:szCs w:val="20"/>
              </w:rPr>
            </w:pPr>
          </w:p>
        </w:tc>
        <w:tc>
          <w:tcPr>
            <w:tcW w:w="267" w:type="pct"/>
            <w:tcBorders>
              <w:top w:val="nil"/>
              <w:left w:val="nil"/>
              <w:bottom w:val="single" w:color="auto" w:sz="4" w:space="0"/>
              <w:right w:val="single" w:color="auto" w:sz="8" w:space="0"/>
            </w:tcBorders>
            <w:shd w:val="clear" w:color="auto" w:fill="auto"/>
            <w:noWrap/>
            <w:vAlign w:val="bottom"/>
          </w:tcPr>
          <w:p w:rsidRPr="00F57E17" w:rsidR="001329F0" w:rsidP="000F7A4B" w:rsidRDefault="001329F0" w14:paraId="725D3778" w14:textId="77777777">
            <w:pPr>
              <w:spacing w:before="0" w:after="0"/>
              <w:jc w:val="left"/>
              <w:rPr>
                <w:rFonts w:ascii="Calibri" w:hAnsi="Calibri" w:cs="Calibri"/>
                <w:color w:val="000000"/>
                <w:szCs w:val="20"/>
              </w:rPr>
            </w:pPr>
          </w:p>
        </w:tc>
      </w:tr>
      <w:tr w:rsidRPr="00F57E17" w:rsidR="001F28C3" w:rsidTr="00E04BDA" w14:paraId="34F7CDFF" w14:textId="77777777">
        <w:trPr>
          <w:trHeight w:val="300"/>
        </w:trPr>
        <w:tc>
          <w:tcPr>
            <w:tcW w:w="833" w:type="pct"/>
            <w:vMerge/>
            <w:tcBorders>
              <w:top w:val="nil"/>
              <w:left w:val="single" w:color="auto" w:sz="8" w:space="0"/>
              <w:bottom w:val="single" w:color="000000" w:sz="8" w:space="0"/>
              <w:right w:val="single" w:color="auto" w:sz="4" w:space="0"/>
            </w:tcBorders>
            <w:vAlign w:val="center"/>
          </w:tcPr>
          <w:p w:rsidRPr="00F57E17" w:rsidR="00491585" w:rsidP="00491585" w:rsidRDefault="00491585" w14:paraId="32CA9542" w14:textId="77777777">
            <w:pPr>
              <w:spacing w:before="0" w:after="0"/>
              <w:jc w:val="left"/>
              <w:rPr>
                <w:rFonts w:ascii="Calibri" w:hAnsi="Calibri" w:cs="Calibri"/>
                <w:color w:val="000000"/>
                <w:szCs w:val="20"/>
              </w:rPr>
            </w:pPr>
          </w:p>
        </w:tc>
        <w:tc>
          <w:tcPr>
            <w:tcW w:w="1918" w:type="pct"/>
            <w:tcBorders>
              <w:top w:val="nil"/>
              <w:left w:val="nil"/>
              <w:bottom w:val="single" w:color="auto" w:sz="4" w:space="0"/>
              <w:right w:val="single" w:color="auto" w:sz="4" w:space="0"/>
            </w:tcBorders>
            <w:shd w:val="clear" w:color="000000" w:fill="FFCCFF"/>
            <w:noWrap/>
            <w:vAlign w:val="bottom"/>
          </w:tcPr>
          <w:p w:rsidRPr="00F57E17" w:rsidR="00491585" w:rsidP="00491585" w:rsidRDefault="00491585" w14:paraId="20CCC365" w14:textId="0443DE1C">
            <w:pPr>
              <w:spacing w:before="0" w:after="0"/>
              <w:ind w:right="-1489"/>
              <w:jc w:val="left"/>
              <w:rPr>
                <w:rFonts w:ascii="Calibri" w:hAnsi="Calibri" w:cs="Calibri"/>
                <w:color w:val="000000"/>
                <w:szCs w:val="20"/>
              </w:rPr>
            </w:pPr>
            <w:r w:rsidRPr="00F57E17">
              <w:rPr>
                <w:rFonts w:ascii="Calibri" w:hAnsi="Calibri" w:cs="Calibri"/>
                <w:color w:val="000000"/>
                <w:szCs w:val="20"/>
              </w:rPr>
              <w:t>Unassign Entity Set</w:t>
            </w:r>
          </w:p>
        </w:tc>
        <w:tc>
          <w:tcPr>
            <w:tcW w:w="350"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6A70B8EE" w14:textId="77777777">
            <w:pPr>
              <w:spacing w:before="0" w:after="0"/>
              <w:jc w:val="left"/>
              <w:rPr>
                <w:rFonts w:ascii="Calibri" w:hAnsi="Calibri" w:cs="Calibri"/>
                <w:color w:val="000000"/>
                <w:szCs w:val="20"/>
              </w:rPr>
            </w:pPr>
          </w:p>
        </w:tc>
        <w:tc>
          <w:tcPr>
            <w:tcW w:w="250"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017367FE" w14:textId="77777777">
            <w:pPr>
              <w:spacing w:before="0" w:after="0"/>
              <w:jc w:val="left"/>
              <w:rPr>
                <w:rFonts w:ascii="Calibri" w:hAnsi="Calibri" w:cs="Calibri"/>
                <w:color w:val="000000"/>
                <w:szCs w:val="20"/>
              </w:rPr>
            </w:pPr>
          </w:p>
        </w:tc>
        <w:tc>
          <w:tcPr>
            <w:tcW w:w="235"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43693378" w14:textId="77777777">
            <w:pPr>
              <w:spacing w:before="0" w:after="0"/>
              <w:jc w:val="left"/>
              <w:rPr>
                <w:rFonts w:ascii="Calibri" w:hAnsi="Calibri" w:cs="Calibri"/>
                <w:color w:val="000000"/>
                <w:szCs w:val="20"/>
              </w:rPr>
            </w:pPr>
          </w:p>
        </w:tc>
        <w:tc>
          <w:tcPr>
            <w:tcW w:w="219"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35E86547" w14:textId="77777777">
            <w:pPr>
              <w:spacing w:before="0" w:after="0"/>
              <w:jc w:val="left"/>
              <w:rPr>
                <w:rFonts w:ascii="Calibri" w:hAnsi="Calibri" w:cs="Calibri"/>
                <w:color w:val="000000"/>
                <w:szCs w:val="20"/>
              </w:rPr>
            </w:pPr>
          </w:p>
        </w:tc>
        <w:tc>
          <w:tcPr>
            <w:tcW w:w="248"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2F821C33" w14:textId="77777777">
            <w:pPr>
              <w:spacing w:before="0" w:after="0"/>
              <w:jc w:val="left"/>
              <w:rPr>
                <w:rFonts w:ascii="Calibri" w:hAnsi="Calibri" w:cs="Calibri"/>
                <w:color w:val="000000"/>
                <w:szCs w:val="20"/>
              </w:rPr>
            </w:pPr>
          </w:p>
        </w:tc>
        <w:tc>
          <w:tcPr>
            <w:tcW w:w="270"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2D80AE57" w14:textId="77777777">
            <w:pPr>
              <w:spacing w:before="0" w:after="0"/>
              <w:jc w:val="left"/>
              <w:rPr>
                <w:rFonts w:ascii="Calibri" w:hAnsi="Calibri" w:cs="Calibri"/>
                <w:color w:val="000000"/>
                <w:szCs w:val="20"/>
              </w:rPr>
            </w:pPr>
          </w:p>
        </w:tc>
        <w:tc>
          <w:tcPr>
            <w:tcW w:w="199" w:type="pct"/>
            <w:tcBorders>
              <w:top w:val="nil"/>
              <w:left w:val="nil"/>
              <w:bottom w:val="single" w:color="auto" w:sz="4" w:space="0"/>
              <w:right w:val="single" w:color="auto" w:sz="4" w:space="0"/>
            </w:tcBorders>
            <w:shd w:val="clear" w:color="auto" w:fill="auto"/>
            <w:noWrap/>
            <w:vAlign w:val="bottom"/>
          </w:tcPr>
          <w:p w:rsidRPr="00F57E17" w:rsidR="00491585" w:rsidP="00491585" w:rsidRDefault="00491585" w14:paraId="3CAD02F7" w14:textId="77777777">
            <w:pPr>
              <w:spacing w:before="0" w:after="0"/>
              <w:jc w:val="left"/>
              <w:rPr>
                <w:rFonts w:ascii="Calibri" w:hAnsi="Calibri" w:cs="Calibri"/>
                <w:color w:val="000000"/>
                <w:szCs w:val="20"/>
              </w:rPr>
            </w:pPr>
          </w:p>
        </w:tc>
        <w:tc>
          <w:tcPr>
            <w:tcW w:w="211" w:type="pct"/>
            <w:tcBorders>
              <w:top w:val="nil"/>
              <w:left w:val="nil"/>
              <w:bottom w:val="single" w:color="auto" w:sz="4" w:space="0"/>
              <w:right w:val="single" w:color="auto" w:sz="4" w:space="0"/>
            </w:tcBorders>
            <w:shd w:val="clear" w:color="000000" w:fill="92D050"/>
            <w:noWrap/>
            <w:vAlign w:val="bottom"/>
          </w:tcPr>
          <w:p w:rsidRPr="00F57E17" w:rsidR="00491585" w:rsidP="00491585" w:rsidRDefault="00491585" w14:paraId="5457A2E2" w14:textId="77777777">
            <w:pPr>
              <w:spacing w:before="0" w:after="0"/>
              <w:jc w:val="left"/>
              <w:rPr>
                <w:rFonts w:ascii="Calibri" w:hAnsi="Calibri" w:cs="Calibri"/>
                <w:color w:val="000000"/>
                <w:szCs w:val="20"/>
              </w:rPr>
            </w:pPr>
          </w:p>
        </w:tc>
        <w:tc>
          <w:tcPr>
            <w:tcW w:w="267" w:type="pct"/>
            <w:tcBorders>
              <w:top w:val="nil"/>
              <w:left w:val="nil"/>
              <w:bottom w:val="single" w:color="auto" w:sz="4" w:space="0"/>
              <w:right w:val="single" w:color="auto" w:sz="8" w:space="0"/>
            </w:tcBorders>
            <w:shd w:val="clear" w:color="auto" w:fill="auto"/>
            <w:noWrap/>
            <w:vAlign w:val="bottom"/>
          </w:tcPr>
          <w:p w:rsidRPr="00F57E17" w:rsidR="00491585" w:rsidP="00491585" w:rsidRDefault="00491585" w14:paraId="41109A2F" w14:textId="77777777">
            <w:pPr>
              <w:spacing w:before="0" w:after="0"/>
              <w:jc w:val="left"/>
              <w:rPr>
                <w:rFonts w:ascii="Calibri" w:hAnsi="Calibri" w:cs="Calibri"/>
                <w:color w:val="000000"/>
                <w:szCs w:val="20"/>
              </w:rPr>
            </w:pPr>
          </w:p>
        </w:tc>
      </w:tr>
      <w:tr w:rsidRPr="00F57E17" w:rsidR="001F28C3" w:rsidTr="00E04BDA" w14:paraId="6F2713FA" w14:textId="77777777">
        <w:trPr>
          <w:trHeight w:val="300"/>
        </w:trPr>
        <w:tc>
          <w:tcPr>
            <w:tcW w:w="833" w:type="pct"/>
            <w:vMerge/>
            <w:tcBorders>
              <w:top w:val="nil"/>
              <w:left w:val="single" w:color="auto" w:sz="8" w:space="0"/>
              <w:bottom w:val="single" w:color="000000" w:sz="8" w:space="0"/>
              <w:right w:val="single" w:color="auto" w:sz="4" w:space="0"/>
            </w:tcBorders>
            <w:vAlign w:val="center"/>
            <w:hideMark/>
          </w:tcPr>
          <w:p w:rsidRPr="00F57E17" w:rsidR="00491585" w:rsidP="00491585" w:rsidRDefault="00491585" w14:paraId="21A69012" w14:textId="77777777">
            <w:pPr>
              <w:spacing w:before="0" w:after="0"/>
              <w:jc w:val="left"/>
              <w:rPr>
                <w:rFonts w:ascii="Calibri" w:hAnsi="Calibri" w:cs="Calibri"/>
                <w:color w:val="000000"/>
                <w:szCs w:val="20"/>
              </w:rPr>
            </w:pPr>
          </w:p>
        </w:tc>
        <w:tc>
          <w:tcPr>
            <w:tcW w:w="1918" w:type="pct"/>
            <w:tcBorders>
              <w:top w:val="nil"/>
              <w:left w:val="nil"/>
              <w:bottom w:val="single" w:color="auto" w:sz="4" w:space="0"/>
              <w:right w:val="single" w:color="auto" w:sz="4" w:space="0"/>
            </w:tcBorders>
            <w:shd w:val="clear" w:color="000000" w:fill="FFCCFF"/>
            <w:noWrap/>
            <w:vAlign w:val="bottom"/>
          </w:tcPr>
          <w:p w:rsidRPr="00F57E17" w:rsidR="00491585" w:rsidP="00491585" w:rsidRDefault="00491585" w14:paraId="0DF1D39D" w14:textId="3AAC91C8">
            <w:pPr>
              <w:spacing w:before="0" w:after="0"/>
              <w:ind w:right="-1489"/>
              <w:jc w:val="left"/>
              <w:rPr>
                <w:rFonts w:ascii="Calibri" w:hAnsi="Calibri" w:cs="Calibri"/>
                <w:color w:val="000000"/>
                <w:szCs w:val="20"/>
              </w:rPr>
            </w:pPr>
            <w:r w:rsidRPr="00F57E17">
              <w:rPr>
                <w:rFonts w:ascii="Calibri" w:hAnsi="Calibri" w:cs="Calibri"/>
                <w:color w:val="000000"/>
                <w:szCs w:val="20"/>
              </w:rPr>
              <w:t>Run</w:t>
            </w:r>
          </w:p>
        </w:tc>
        <w:tc>
          <w:tcPr>
            <w:tcW w:w="350"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114FF60B" w14:textId="09618A64">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439ECCD4" w14:textId="7E06DE04">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3E24A9C5" w14:textId="6880286D">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1F91D2B8" w14:textId="179BC9DF">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384DA2C1" w14:textId="4E9C358B">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15698BA6" w14:textId="59BF04EA">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4" w:space="0"/>
              <w:right w:val="single" w:color="auto" w:sz="4" w:space="0"/>
            </w:tcBorders>
            <w:shd w:val="clear" w:color="auto" w:fill="auto"/>
            <w:noWrap/>
            <w:vAlign w:val="bottom"/>
            <w:hideMark/>
          </w:tcPr>
          <w:p w:rsidRPr="00F57E17" w:rsidR="00491585" w:rsidP="00491585" w:rsidRDefault="00491585" w14:paraId="0D1F285D" w14:textId="102C62AC">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4" w:space="0"/>
              <w:right w:val="single" w:color="auto" w:sz="4" w:space="0"/>
            </w:tcBorders>
            <w:shd w:val="clear" w:color="000000" w:fill="92D050"/>
            <w:noWrap/>
            <w:vAlign w:val="bottom"/>
            <w:hideMark/>
          </w:tcPr>
          <w:p w:rsidRPr="00F57E17" w:rsidR="00491585" w:rsidP="00491585" w:rsidRDefault="00491585" w14:paraId="7F5C2F14" w14:textId="11D215E9">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4" w:space="0"/>
              <w:right w:val="single" w:color="auto" w:sz="8" w:space="0"/>
            </w:tcBorders>
            <w:shd w:val="clear" w:color="auto" w:fill="auto"/>
            <w:noWrap/>
            <w:vAlign w:val="bottom"/>
            <w:hideMark/>
          </w:tcPr>
          <w:p w:rsidRPr="00F57E17" w:rsidR="00491585" w:rsidP="00491585" w:rsidRDefault="00491585" w14:paraId="0E87146B" w14:textId="439F52AD">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43846829" w14:textId="77777777">
        <w:trPr>
          <w:trHeight w:val="300"/>
        </w:trPr>
        <w:tc>
          <w:tcPr>
            <w:tcW w:w="833" w:type="pct"/>
            <w:vMerge/>
            <w:tcBorders>
              <w:top w:val="nil"/>
              <w:left w:val="single" w:color="auto" w:sz="8" w:space="0"/>
              <w:bottom w:val="single" w:color="000000" w:sz="8" w:space="0"/>
              <w:right w:val="single" w:color="auto" w:sz="4" w:space="0"/>
            </w:tcBorders>
            <w:vAlign w:val="center"/>
            <w:hideMark/>
          </w:tcPr>
          <w:p w:rsidRPr="00F57E17" w:rsidR="00491585" w:rsidP="00491585" w:rsidRDefault="00491585" w14:paraId="4936461F" w14:textId="77777777">
            <w:pPr>
              <w:spacing w:before="0" w:after="0"/>
              <w:jc w:val="left"/>
              <w:rPr>
                <w:rFonts w:ascii="Calibri" w:hAnsi="Calibri" w:cs="Calibri"/>
                <w:color w:val="000000"/>
                <w:szCs w:val="20"/>
              </w:rPr>
            </w:pPr>
          </w:p>
        </w:tc>
        <w:tc>
          <w:tcPr>
            <w:tcW w:w="1918" w:type="pct"/>
            <w:tcBorders>
              <w:top w:val="nil"/>
              <w:left w:val="nil"/>
              <w:bottom w:val="single" w:color="auto" w:sz="8" w:space="0"/>
              <w:right w:val="single" w:color="auto" w:sz="4" w:space="0"/>
            </w:tcBorders>
            <w:shd w:val="clear" w:color="000000" w:fill="FFCCFF"/>
            <w:noWrap/>
            <w:vAlign w:val="bottom"/>
          </w:tcPr>
          <w:p w:rsidRPr="00F57E17" w:rsidR="00491585" w:rsidP="00491585" w:rsidRDefault="00491585" w14:paraId="422CE71B" w14:textId="68F47420">
            <w:pPr>
              <w:spacing w:before="0" w:after="0"/>
              <w:ind w:right="-1489"/>
              <w:jc w:val="left"/>
              <w:rPr>
                <w:rFonts w:ascii="Calibri" w:hAnsi="Calibri" w:cs="Calibri"/>
                <w:color w:val="000000"/>
                <w:szCs w:val="20"/>
              </w:rPr>
            </w:pPr>
            <w:r w:rsidRPr="00F57E17" w:rsidDel="006B578C">
              <w:rPr>
                <w:rFonts w:ascii="Calibri" w:hAnsi="Calibri" w:cs="Calibri"/>
                <w:color w:val="000000"/>
                <w:szCs w:val="20"/>
              </w:rPr>
              <w:t>Run Profile</w:t>
            </w:r>
          </w:p>
        </w:tc>
        <w:tc>
          <w:tcPr>
            <w:tcW w:w="350"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4FAADA76" w14:textId="0517E351">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50"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688BD108" w14:textId="00785F4A">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35"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56DF1CE3" w14:textId="24EC4A9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9"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48640968" w14:textId="17F638E2">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48"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40C9A58F" w14:textId="5BF0F3A7">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70"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12E1436E" w14:textId="45C0430B">
            <w:pPr>
              <w:spacing w:before="0" w:after="0"/>
              <w:jc w:val="left"/>
              <w:rPr>
                <w:rFonts w:ascii="Calibri" w:hAnsi="Calibri" w:cs="Calibri"/>
                <w:color w:val="000000"/>
                <w:szCs w:val="20"/>
              </w:rPr>
            </w:pPr>
            <w:r w:rsidRPr="00F57E17">
              <w:rPr>
                <w:rFonts w:ascii="Calibri" w:hAnsi="Calibri" w:cs="Calibri"/>
                <w:color w:val="000000"/>
                <w:szCs w:val="20"/>
              </w:rPr>
              <w:t> </w:t>
            </w:r>
          </w:p>
        </w:tc>
        <w:tc>
          <w:tcPr>
            <w:tcW w:w="199" w:type="pct"/>
            <w:tcBorders>
              <w:top w:val="nil"/>
              <w:left w:val="nil"/>
              <w:bottom w:val="single" w:color="auto" w:sz="8" w:space="0"/>
              <w:right w:val="single" w:color="auto" w:sz="4" w:space="0"/>
            </w:tcBorders>
            <w:shd w:val="clear" w:color="auto" w:fill="auto"/>
            <w:noWrap/>
            <w:vAlign w:val="bottom"/>
            <w:hideMark/>
          </w:tcPr>
          <w:p w:rsidRPr="00F57E17" w:rsidR="00491585" w:rsidP="00491585" w:rsidRDefault="00491585" w14:paraId="66E49CB0" w14:textId="7BD8D868">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11" w:type="pct"/>
            <w:tcBorders>
              <w:top w:val="nil"/>
              <w:left w:val="nil"/>
              <w:bottom w:val="single" w:color="auto" w:sz="8" w:space="0"/>
              <w:right w:val="single" w:color="auto" w:sz="4" w:space="0"/>
            </w:tcBorders>
            <w:shd w:val="clear" w:color="000000" w:fill="92D050"/>
            <w:noWrap/>
            <w:vAlign w:val="bottom"/>
            <w:hideMark/>
          </w:tcPr>
          <w:p w:rsidRPr="00F57E17" w:rsidR="00491585" w:rsidP="00491585" w:rsidRDefault="00491585" w14:paraId="6B5C01F2" w14:textId="48F2FEB3">
            <w:pPr>
              <w:spacing w:before="0" w:after="0"/>
              <w:jc w:val="left"/>
              <w:rPr>
                <w:rFonts w:ascii="Calibri" w:hAnsi="Calibri" w:cs="Calibri"/>
                <w:color w:val="000000"/>
                <w:szCs w:val="20"/>
              </w:rPr>
            </w:pPr>
            <w:r w:rsidRPr="00F57E17">
              <w:rPr>
                <w:rFonts w:ascii="Calibri" w:hAnsi="Calibri" w:cs="Calibri"/>
                <w:color w:val="000000"/>
                <w:szCs w:val="20"/>
              </w:rPr>
              <w:t> </w:t>
            </w:r>
          </w:p>
        </w:tc>
        <w:tc>
          <w:tcPr>
            <w:tcW w:w="267" w:type="pct"/>
            <w:tcBorders>
              <w:top w:val="nil"/>
              <w:left w:val="nil"/>
              <w:bottom w:val="single" w:color="auto" w:sz="8" w:space="0"/>
              <w:right w:val="single" w:color="auto" w:sz="8" w:space="0"/>
            </w:tcBorders>
            <w:shd w:val="clear" w:color="auto" w:fill="auto"/>
            <w:noWrap/>
            <w:vAlign w:val="bottom"/>
            <w:hideMark/>
          </w:tcPr>
          <w:p w:rsidRPr="00F57E17" w:rsidR="00491585" w:rsidP="00491585" w:rsidRDefault="00491585" w14:paraId="43C3A457" w14:textId="2D21E8AD">
            <w:pPr>
              <w:spacing w:before="0" w:after="0"/>
              <w:jc w:val="left"/>
              <w:rPr>
                <w:rFonts w:ascii="Calibri" w:hAnsi="Calibri" w:cs="Calibri"/>
                <w:color w:val="000000"/>
                <w:szCs w:val="20"/>
              </w:rPr>
            </w:pPr>
            <w:r w:rsidRPr="00F57E17">
              <w:rPr>
                <w:rFonts w:ascii="Calibri" w:hAnsi="Calibri" w:cs="Calibri"/>
                <w:color w:val="000000"/>
                <w:szCs w:val="20"/>
              </w:rPr>
              <w:t> </w:t>
            </w:r>
          </w:p>
        </w:tc>
      </w:tr>
      <w:tr w:rsidRPr="00F57E17" w:rsidR="001F28C3" w:rsidTr="00E04BDA" w14:paraId="60E94C55" w14:textId="77777777">
        <w:trPr>
          <w:trHeight w:val="315"/>
        </w:trPr>
        <w:tc>
          <w:tcPr>
            <w:tcW w:w="833" w:type="pct"/>
            <w:vMerge/>
            <w:tcBorders>
              <w:top w:val="nil"/>
              <w:left w:val="single" w:color="auto" w:sz="8" w:space="0"/>
              <w:bottom w:val="single" w:color="000000" w:sz="8" w:space="0"/>
              <w:right w:val="single" w:color="auto" w:sz="4" w:space="0"/>
            </w:tcBorders>
            <w:vAlign w:val="center"/>
          </w:tcPr>
          <w:p w:rsidRPr="00F57E17" w:rsidR="00491585" w:rsidP="00491585" w:rsidRDefault="00491585" w14:paraId="499CBC78" w14:textId="77777777">
            <w:pPr>
              <w:spacing w:before="0" w:after="0"/>
              <w:jc w:val="left"/>
              <w:rPr>
                <w:rFonts w:ascii="Calibri" w:hAnsi="Calibri" w:cs="Calibri"/>
                <w:color w:val="000000"/>
                <w:szCs w:val="20"/>
              </w:rPr>
            </w:pPr>
          </w:p>
        </w:tc>
        <w:tc>
          <w:tcPr>
            <w:tcW w:w="1918" w:type="pct"/>
            <w:tcBorders>
              <w:top w:val="nil"/>
              <w:left w:val="nil"/>
              <w:bottom w:val="single" w:color="auto" w:sz="8" w:space="0"/>
              <w:right w:val="single" w:color="auto" w:sz="4" w:space="0"/>
            </w:tcBorders>
            <w:shd w:val="clear" w:color="000000" w:fill="FFCCFF"/>
            <w:noWrap/>
            <w:vAlign w:val="bottom"/>
          </w:tcPr>
          <w:p w:rsidRPr="00F57E17" w:rsidR="00491585" w:rsidP="00491585" w:rsidRDefault="00491585" w14:paraId="1CF71DB0" w14:textId="08E811EA">
            <w:pPr>
              <w:spacing w:before="0" w:after="0"/>
              <w:ind w:right="-1489"/>
              <w:jc w:val="left"/>
              <w:rPr>
                <w:rFonts w:ascii="Calibri" w:hAnsi="Calibri" w:cs="Calibri"/>
                <w:color w:val="000000"/>
                <w:szCs w:val="20"/>
              </w:rPr>
            </w:pPr>
            <w:r w:rsidRPr="00F57E17">
              <w:rPr>
                <w:rFonts w:ascii="Calibri" w:hAnsi="Calibri" w:cs="Calibri"/>
                <w:color w:val="000000"/>
                <w:szCs w:val="20"/>
              </w:rPr>
              <w:t>Export RAFM Project</w:t>
            </w:r>
          </w:p>
        </w:tc>
        <w:tc>
          <w:tcPr>
            <w:tcW w:w="350"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4F3AB776" w14:textId="7BACC3D9">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50"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1A9D117F" w14:textId="619DE3AC">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35"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16B4F0A2" w14:textId="4655BDFD">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19"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368032DF" w14:textId="0E24C1DD">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48"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6F2C5B71" w14:textId="059D6FF6">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70"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13BCF45E" w14:textId="4D7C575D">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199" w:type="pct"/>
            <w:tcBorders>
              <w:top w:val="nil"/>
              <w:left w:val="nil"/>
              <w:bottom w:val="single" w:color="auto" w:sz="8" w:space="0"/>
              <w:right w:val="single" w:color="auto" w:sz="4" w:space="0"/>
            </w:tcBorders>
            <w:shd w:val="clear" w:color="auto" w:fill="auto"/>
            <w:noWrap/>
            <w:vAlign w:val="bottom"/>
          </w:tcPr>
          <w:p w:rsidRPr="00F57E17" w:rsidR="00491585" w:rsidP="00491585" w:rsidRDefault="00491585" w14:paraId="52F7666E" w14:textId="78E4A78E">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11" w:type="pct"/>
            <w:tcBorders>
              <w:top w:val="nil"/>
              <w:left w:val="nil"/>
              <w:bottom w:val="single" w:color="auto" w:sz="8" w:space="0"/>
              <w:right w:val="single" w:color="auto" w:sz="4" w:space="0"/>
            </w:tcBorders>
            <w:shd w:val="clear" w:color="000000" w:fill="92D050"/>
            <w:noWrap/>
            <w:vAlign w:val="bottom"/>
          </w:tcPr>
          <w:p w:rsidRPr="00F57E17" w:rsidR="00491585" w:rsidP="00491585" w:rsidRDefault="00491585" w14:paraId="78217136" w14:textId="5DB966A2">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c>
          <w:tcPr>
            <w:tcW w:w="267" w:type="pct"/>
            <w:tcBorders>
              <w:top w:val="nil"/>
              <w:left w:val="nil"/>
              <w:bottom w:val="single" w:color="auto" w:sz="8" w:space="0"/>
              <w:right w:val="single" w:color="auto" w:sz="8" w:space="0"/>
            </w:tcBorders>
            <w:shd w:val="clear" w:color="auto" w:fill="auto"/>
            <w:noWrap/>
            <w:vAlign w:val="bottom"/>
          </w:tcPr>
          <w:p w:rsidRPr="00F57E17" w:rsidR="00491585" w:rsidP="00491585" w:rsidRDefault="00491585" w14:paraId="360109FF" w14:textId="0D203882">
            <w:pPr>
              <w:spacing w:before="0" w:after="0"/>
              <w:jc w:val="left"/>
              <w:rPr>
                <w:rFonts w:ascii="Calibri" w:hAnsi="Calibri" w:cs="Calibri"/>
                <w:color w:val="000000"/>
                <w:szCs w:val="20"/>
              </w:rPr>
            </w:pPr>
            <w:r w:rsidRPr="00F57E17" w:rsidDel="006B578C">
              <w:rPr>
                <w:rFonts w:ascii="Calibri" w:hAnsi="Calibri" w:cs="Calibri"/>
                <w:color w:val="000000"/>
                <w:szCs w:val="20"/>
              </w:rPr>
              <w:t> </w:t>
            </w:r>
          </w:p>
        </w:tc>
      </w:tr>
    </w:tbl>
    <w:p w:rsidRPr="00F57E17" w:rsidR="00CD56B3" w:rsidP="004A352D" w:rsidRDefault="00CD56B3" w14:paraId="39BE179E" w14:textId="77777777">
      <w:pPr>
        <w:pStyle w:val="BodyText"/>
        <w:spacing w:after="0"/>
        <w:ind w:left="0"/>
      </w:pPr>
    </w:p>
    <w:p w:rsidRPr="00F57E17" w:rsidR="0064078E" w:rsidP="00C248AD" w:rsidRDefault="0064078E" w14:paraId="4C9CDFEA" w14:textId="77777777">
      <w:bookmarkStart w:name="_Toc294789574" w:id="116"/>
      <w:bookmarkStart w:name="_Toc297624030" w:id="117"/>
      <w:bookmarkStart w:name="_Toc363726778" w:id="118"/>
      <w:bookmarkEnd w:id="112"/>
      <w:r w:rsidRPr="00F57E17">
        <w:t>Additionally, all summary tables displaying the components can be customised. This is valid across all tabs from entity structure to assumption set.</w:t>
      </w:r>
    </w:p>
    <w:p w:rsidRPr="00F57E17" w:rsidR="0064078E" w:rsidP="00D55DA7" w:rsidRDefault="0064078E" w14:paraId="3946F3D8" w14:textId="77777777">
      <w:r w:rsidRPr="00F57E17">
        <w:t>The customisation is as below:</w:t>
      </w:r>
    </w:p>
    <w:tbl>
      <w:tblPr>
        <w:tblW w:w="915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68"/>
        <w:gridCol w:w="7045"/>
        <w:gridCol w:w="284"/>
        <w:gridCol w:w="262"/>
      </w:tblGrid>
      <w:tr w:rsidRPr="00F57E17" w:rsidR="0064078E" w:rsidTr="1638416C" w14:paraId="45355136" w14:textId="77777777">
        <w:trPr>
          <w:trHeight w:val="3597"/>
        </w:trPr>
        <w:tc>
          <w:tcPr>
            <w:tcW w:w="1568" w:type="dxa"/>
            <w:tcBorders>
              <w:top w:val="single" w:color="FFFFFF" w:themeColor="background1" w:sz="4" w:space="0"/>
            </w:tcBorders>
            <w:shd w:val="clear" w:color="auto" w:fill="auto"/>
            <w:tcMar/>
          </w:tcPr>
          <w:p w:rsidRPr="00F57E17" w:rsidR="0064078E" w:rsidP="00D55DA7" w:rsidRDefault="0064078E" w14:paraId="72056528" w14:textId="77777777">
            <w:pPr>
              <w:rPr>
                <w:b/>
                <w:szCs w:val="22"/>
              </w:rPr>
            </w:pPr>
            <w:r w:rsidRPr="00F57E17">
              <w:rPr>
                <w:b/>
                <w:szCs w:val="22"/>
              </w:rPr>
              <w:t xml:space="preserve">Summary table display options </w:t>
            </w:r>
          </w:p>
        </w:tc>
        <w:tc>
          <w:tcPr>
            <w:tcW w:w="7045" w:type="dxa"/>
            <w:tcBorders>
              <w:top w:val="single" w:color="FFFFFF" w:themeColor="background1" w:sz="4" w:space="0"/>
            </w:tcBorders>
            <w:shd w:val="clear" w:color="auto" w:fill="auto"/>
            <w:tcMar/>
          </w:tcPr>
          <w:p w:rsidRPr="00F57E17" w:rsidR="0064078E" w:rsidP="00D55DA7" w:rsidRDefault="0064078E" w14:paraId="54069881" w14:textId="77777777">
            <w:pPr>
              <w:rPr>
                <w:szCs w:val="22"/>
              </w:rPr>
            </w:pPr>
            <w:r w:rsidRPr="00F57E17">
              <w:rPr>
                <w:szCs w:val="22"/>
              </w:rPr>
              <w:t>Each column in the summary table has 2 further options, displayed by clicking the arrow next to the column name:</w:t>
            </w:r>
          </w:p>
          <w:p w:rsidRPr="00F57E17" w:rsidR="0064078E" w:rsidP="00D55DA7" w:rsidRDefault="0064078E" w14:paraId="1C157923" w14:textId="77777777">
            <w:pPr>
              <w:rPr>
                <w:szCs w:val="22"/>
              </w:rPr>
            </w:pPr>
            <w:r w:rsidRPr="00F57E17">
              <w:rPr>
                <w:szCs w:val="22"/>
              </w:rPr>
              <w:t>1. Sorting by ‘ascending’ or ‘descending’</w:t>
            </w:r>
            <w:r w:rsidRPr="00F57E17" w:rsidR="00F7196B">
              <w:rPr>
                <w:szCs w:val="22"/>
              </w:rPr>
              <w:t xml:space="preserve"> – a good column to filter by ‘descending’ is the ‘Last modified system date’ as it allows users to instantly see the most recent items within that table first</w:t>
            </w:r>
          </w:p>
          <w:p w:rsidRPr="00F57E17" w:rsidR="0064078E" w:rsidP="00D55DA7" w:rsidRDefault="0064078E" w14:paraId="7ED4F93F" w14:textId="77777777">
            <w:pPr>
              <w:rPr>
                <w:szCs w:val="22"/>
              </w:rPr>
            </w:pPr>
            <w:r w:rsidRPr="00F57E17">
              <w:rPr>
                <w:szCs w:val="22"/>
              </w:rPr>
              <w:t>2. Customising which properties are displayed via a tick-box selection</w:t>
            </w:r>
          </w:p>
          <w:p w:rsidRPr="00F57E17" w:rsidR="0064078E" w:rsidP="00D55DA7" w:rsidRDefault="0064078E" w14:paraId="4B6AD54E" w14:textId="77777777">
            <w:pPr>
              <w:rPr>
                <w:szCs w:val="22"/>
              </w:rPr>
            </w:pPr>
            <w:r w:rsidRPr="00F57E17">
              <w:rPr>
                <w:szCs w:val="22"/>
              </w:rPr>
              <w:t>Note that dragging the columns horizontally also allows the user to re-arrange how they are ordered in the summary window for their own convenience.</w:t>
            </w:r>
          </w:p>
          <w:p w:rsidRPr="00F57E17" w:rsidR="0064078E" w:rsidP="00D55DA7" w:rsidRDefault="0064078E" w14:paraId="5C85EF12" w14:textId="77777777">
            <w:pPr>
              <w:rPr>
                <w:szCs w:val="22"/>
              </w:rPr>
            </w:pPr>
            <w:r w:rsidRPr="00F57E17">
              <w:rPr>
                <w:szCs w:val="22"/>
              </w:rPr>
              <w:t>An example is shown below for the ‘entity structure’ tab:</w:t>
            </w:r>
          </w:p>
          <w:p w:rsidRPr="00F57E17" w:rsidR="0064078E" w:rsidP="00D55DA7" w:rsidRDefault="00916FF7" w14:paraId="1931684C" w14:textId="07228706">
            <w:pPr>
              <w:rPr>
                <w:noProof/>
              </w:rPr>
            </w:pPr>
            <w:r w:rsidR="00916FF7">
              <w:drawing>
                <wp:inline wp14:editId="6F6A2B2B" wp14:anchorId="4598CDCF">
                  <wp:extent cx="3952875" cy="3457575"/>
                  <wp:effectExtent l="0" t="0" r="0" b="0"/>
                  <wp:docPr id="20" name="Picture 20" title=""/>
                  <wp:cNvGraphicFramePr>
                    <a:graphicFrameLocks noChangeAspect="1"/>
                  </wp:cNvGraphicFramePr>
                  <a:graphic>
                    <a:graphicData uri="http://schemas.openxmlformats.org/drawingml/2006/picture">
                      <pic:pic>
                        <pic:nvPicPr>
                          <pic:cNvPr id="0" name="Picture 20"/>
                          <pic:cNvPicPr/>
                        </pic:nvPicPr>
                        <pic:blipFill>
                          <a:blip r:embed="Rcd2a3b7e392a4882">
                            <a:extLst xmlns:a="http://schemas.openxmlformats.org/drawingml/2006/main">
                              <a:ext uri="{28A0092B-C50C-407E-A947-70E740481C1C}">
                                <a14:useLocalDpi xmlns:a14="http://schemas.microsoft.com/office/drawing/2010/main" val="0"/>
                              </a:ext>
                            </a:extLst>
                          </a:blip>
                          <a:srcRect l="2348" t="21387" r="73988" b="45665"/>
                          <a:stretch>
                            <a:fillRect/>
                          </a:stretch>
                        </pic:blipFill>
                        <pic:spPr>
                          <a:xfrm rot="0" flipH="0" flipV="0">
                            <a:off x="0" y="0"/>
                            <a:ext cx="3952875" cy="3457575"/>
                          </a:xfrm>
                          <a:prstGeom prst="rect">
                            <a:avLst/>
                          </a:prstGeom>
                        </pic:spPr>
                      </pic:pic>
                    </a:graphicData>
                  </a:graphic>
                </wp:inline>
              </w:drawing>
            </w:r>
          </w:p>
          <w:p w:rsidRPr="00F57E17" w:rsidR="00B63909" w:rsidP="00D55DA7" w:rsidRDefault="00B63909" w14:paraId="177AEE86" w14:textId="77777777">
            <w:pPr>
              <w:rPr>
                <w:noProof/>
              </w:rPr>
            </w:pPr>
          </w:p>
          <w:p w:rsidRPr="00F57E17" w:rsidR="0064078E" w:rsidP="00D55DA7" w:rsidRDefault="0064078E" w14:paraId="621D4605" w14:textId="77777777">
            <w:pPr>
              <w:rPr>
                <w:szCs w:val="22"/>
              </w:rPr>
            </w:pPr>
            <w:r w:rsidRPr="00F57E17">
              <w:rPr>
                <w:noProof/>
              </w:rPr>
              <w:t>Re-arranging columns (click and drag):</w:t>
            </w:r>
          </w:p>
          <w:p w:rsidRPr="00F57E17" w:rsidR="0064078E" w:rsidP="00D55DA7" w:rsidRDefault="00916FF7" w14:paraId="181428A0" w14:textId="2886F552">
            <w:pPr/>
            <w:r w:rsidR="00916FF7">
              <w:drawing>
                <wp:inline wp14:editId="43A83DB3" wp14:anchorId="121C5891">
                  <wp:extent cx="2162175" cy="1200150"/>
                  <wp:effectExtent l="0" t="0" r="0"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9c1ab89338cd4552">
                            <a:extLst xmlns:a="http://schemas.openxmlformats.org/drawingml/2006/main">
                              <a:ext uri="{28A0092B-C50C-407E-A947-70E740481C1C}">
                                <a14:useLocalDpi xmlns:a14="http://schemas.microsoft.com/office/drawing/2010/main" val="0"/>
                              </a:ext>
                            </a:extLst>
                          </a:blip>
                          <a:srcRect l="12827" t="23410" r="74530" b="65318"/>
                          <a:stretch>
                            <a:fillRect/>
                          </a:stretch>
                        </pic:blipFill>
                        <pic:spPr>
                          <a:xfrm rot="0" flipH="0" flipV="0">
                            <a:off x="0" y="0"/>
                            <a:ext cx="2162175" cy="1200150"/>
                          </a:xfrm>
                          <a:prstGeom prst="rect">
                            <a:avLst/>
                          </a:prstGeom>
                        </pic:spPr>
                      </pic:pic>
                    </a:graphicData>
                  </a:graphic>
                </wp:inline>
              </w:drawing>
            </w:r>
          </w:p>
        </w:tc>
        <w:tc>
          <w:tcPr>
            <w:tcW w:w="284" w:type="dxa"/>
            <w:tcBorders>
              <w:top w:val="single" w:color="FFFFFF" w:themeColor="background1" w:sz="4" w:space="0"/>
            </w:tcBorders>
            <w:shd w:val="clear" w:color="auto" w:fill="auto"/>
            <w:tcMar/>
          </w:tcPr>
          <w:p w:rsidRPr="00F57E17" w:rsidR="0064078E" w:rsidP="00D55DA7" w:rsidRDefault="0064078E" w14:paraId="586750CC" w14:textId="77777777">
            <w:pPr>
              <w:rPr>
                <w:noProof/>
              </w:rPr>
            </w:pPr>
          </w:p>
        </w:tc>
        <w:tc>
          <w:tcPr>
            <w:tcW w:w="262" w:type="dxa"/>
            <w:tcBorders>
              <w:top w:val="single" w:color="FFFFFF" w:themeColor="background1" w:sz="4" w:space="0"/>
            </w:tcBorders>
            <w:shd w:val="clear" w:color="auto" w:fill="auto"/>
            <w:tcMar/>
          </w:tcPr>
          <w:p w:rsidRPr="00F57E17" w:rsidR="0064078E" w:rsidP="00D55DA7" w:rsidRDefault="0064078E" w14:paraId="0E9397AD" w14:textId="77777777">
            <w:pPr>
              <w:rPr>
                <w:noProof/>
              </w:rPr>
            </w:pPr>
          </w:p>
          <w:p w:rsidRPr="00F57E17" w:rsidR="0064078E" w:rsidP="00D55DA7" w:rsidRDefault="0064078E" w14:paraId="4F2E7B19" w14:textId="77777777">
            <w:pPr>
              <w:rPr>
                <w:noProof/>
              </w:rPr>
            </w:pPr>
          </w:p>
        </w:tc>
      </w:tr>
    </w:tbl>
    <w:p w:rsidRPr="00F57E17" w:rsidR="0064078E" w:rsidP="00D55DA7" w:rsidRDefault="0064078E" w14:paraId="29796A5F" w14:textId="77777777"/>
    <w:p w:rsidRPr="00F57E17" w:rsidR="00FF322D" w:rsidP="00D55DA7" w:rsidRDefault="0064078E" w14:paraId="31F28B9D" w14:textId="77777777">
      <w:pPr>
        <w:pStyle w:val="Heading3"/>
        <w:tabs>
          <w:tab w:val="clear" w:pos="1080"/>
          <w:tab w:val="clear" w:pos="1209"/>
          <w:tab w:val="left" w:pos="0"/>
        </w:tabs>
        <w:spacing w:before="0"/>
        <w:ind w:left="0" w:firstLine="0"/>
      </w:pPr>
      <w:r w:rsidRPr="00F57E17">
        <w:br w:type="page"/>
      </w:r>
      <w:bookmarkStart w:name="_Toc58474474" w:id="119"/>
      <w:bookmarkStart w:name="_Toc58481147" w:id="120"/>
      <w:bookmarkStart w:name="_Toc114825479" w:id="121"/>
      <w:bookmarkStart w:name="_Toc367279971" w:id="122"/>
      <w:r w:rsidRPr="00F57E17" w:rsidR="004C1824">
        <w:lastRenderedPageBreak/>
        <w:t>3.</w:t>
      </w:r>
      <w:r w:rsidRPr="00F57E17" w:rsidR="000B3463">
        <w:t>3</w:t>
      </w:r>
      <w:r w:rsidRPr="00F57E17" w:rsidR="004C1824">
        <w:t xml:space="preserve">.1 </w:t>
      </w:r>
      <w:bookmarkEnd w:id="116"/>
      <w:bookmarkEnd w:id="117"/>
      <w:bookmarkEnd w:id="118"/>
      <w:r w:rsidRPr="00F57E17" w:rsidR="00FF322D">
        <w:t xml:space="preserve">RAFM </w:t>
      </w:r>
      <w:r w:rsidRPr="00F57E17" w:rsidR="00654DED">
        <w:t>p</w:t>
      </w:r>
      <w:r w:rsidRPr="00F57E17" w:rsidR="00FF322D">
        <w:t>rojects</w:t>
      </w:r>
      <w:bookmarkEnd w:id="119"/>
      <w:bookmarkEnd w:id="120"/>
      <w:bookmarkEnd w:id="121"/>
    </w:p>
    <w:p w:rsidRPr="00F57E17" w:rsidR="00EE5FB9" w:rsidP="00EE5FB9" w:rsidRDefault="00FF322D" w14:paraId="40E2DC5A" w14:textId="77777777">
      <w:pPr>
        <w:pStyle w:val="BodyText"/>
        <w:ind w:left="0"/>
      </w:pPr>
      <w:r w:rsidRPr="00F57E17">
        <w:t>1. On initial tab selection, the default screen displays the list of</w:t>
      </w:r>
      <w:r w:rsidRPr="00F57E17" w:rsidR="00EE5FB9">
        <w:t xml:space="preserve"> RAFM projects available in the system, with four drop-down menu options highlighted below:</w:t>
      </w:r>
    </w:p>
    <w:p w:rsidRPr="00F57E17" w:rsidR="00EE5FB9" w:rsidP="00EE5FB9" w:rsidRDefault="00916FF7" w14:paraId="5A2C4C20" w14:textId="7992FC47">
      <w:pPr>
        <w:pStyle w:val="BodyText"/>
        <w:ind w:left="0"/>
      </w:pPr>
      <w:r w:rsidRPr="003336ED">
        <w:rPr>
          <w:noProof/>
        </w:rPr>
        <mc:AlternateContent>
          <mc:Choice Requires="wps">
            <w:drawing>
              <wp:anchor distT="0" distB="0" distL="114300" distR="114300" simplePos="0" relativeHeight="251658638" behindDoc="0" locked="0" layoutInCell="1" allowOverlap="1" wp14:anchorId="647E6866" wp14:editId="1DC3BF6A">
                <wp:simplePos x="0" y="0"/>
                <wp:positionH relativeFrom="column">
                  <wp:posOffset>-267335</wp:posOffset>
                </wp:positionH>
                <wp:positionV relativeFrom="paragraph">
                  <wp:posOffset>228600</wp:posOffset>
                </wp:positionV>
                <wp:extent cx="2218055" cy="172085"/>
                <wp:effectExtent l="8890" t="5080" r="11430" b="13335"/>
                <wp:wrapNone/>
                <wp:docPr id="2464" name="Oval 26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8055" cy="17208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6E48580">
              <v:oval id="Oval 2648" style="position:absolute;margin-left:-21.05pt;margin-top:18pt;width:174.65pt;height:13.55pt;z-index:251658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2A56C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4+GgIAAAoEAAAOAAAAZHJzL2Uyb0RvYy54bWysU82OEzEMviPxDlHudH7Ulu6o09WqSxHS&#10;wq608ABpJtOJyMTBSTstT4+T6ZYu3BA5RHZsf7Y/O8vbY2/YQaHXYGteTHLOlJXQaLur+bevm3cL&#10;znwQthEGrKr5SXl+u3r7Zjm4SpXQgWkUMgKxvhpczbsQXJVlXnaqF34CTlkytoC9CKTiLmtQDITe&#10;m6zM83k2ADYOQSrv6fV+NPJVwm9bJcNj23oVmKk51RbSjenexjtbLUW1Q+E6Lc9liH+oohfaUtIL&#10;1L0Igu1R/wXVa4ngoQ0TCX0GbaulSj1QN0X+RzfPnXAq9ULkeHehyf8/WPnl8IRMNzUvp/MpZ1b0&#10;NKXHgzCsnE8XkZ/B+Yrcnt0Txg69ewD53TML607YnbpDhKFToqGqiuifvQqIiqdQth0+Q0PYYh8g&#10;UXVssY+ARAI7pomcLhNRx8AkPZZlschnM84k2Yr3Zb6YpRSieol26MNHBT2LQs2VMdr5SJqoxOHB&#10;h1iQqF684rOFjTYmDd5YNtT8ZlbOUoAHo5toTH3ibrs2yIiKmm82OZ1z6lduCHvbJLDIwYezHIQ2&#10;o0zJjT2TEnkY+dxCcyJOEMaFpA9EQgf4k7OBlrHm/sdeoOLMfLLE600xncbtTcp0RjxwhteW7bVF&#10;WElQNQ+cjeI6jBu/d6h3HWUqUrsW7mgWrU4cxTmNVZ2LpYVL1J0/R9zoaz15/f7Cq18AAAD//wMA&#10;UEsDBBQABgAIAAAAIQCUYgAo4AAAAAkBAAAPAAAAZHJzL2Rvd25yZXYueG1sTI9dS8NAEEXfBf/D&#10;MoIv0u4mkVRiNkXEigiCrfZ9mx2TJfsRsts2/nvHJ30c5nDvufV6dpadcIomeAnZUgBD3wZtfCfh&#10;82OzuAMWk/Ja2eBRwjdGWDeXF7WqdDj7LZ52qWMU4mOlJPQpjRXnse3RqbgMI3r6fYXJqUTn1HE9&#10;qTOFO8tzIUrulPHU0KsRH3tsh93RSbjZv70/DXHzIsywmixun1/NPpfy+mp+uAeWcE5/MPzqkzo0&#10;5HQIR68jsxIWt3lGqISipE0EFGKVAztIKIsMeFPz/wuaHwAAAP//AwBQSwECLQAUAAYACAAAACEA&#10;toM4kv4AAADhAQAAEwAAAAAAAAAAAAAAAAAAAAAAW0NvbnRlbnRfVHlwZXNdLnhtbFBLAQItABQA&#10;BgAIAAAAIQA4/SH/1gAAAJQBAAALAAAAAAAAAAAAAAAAAC8BAABfcmVscy8ucmVsc1BLAQItABQA&#10;BgAIAAAAIQDnYo4+GgIAAAoEAAAOAAAAAAAAAAAAAAAAAC4CAABkcnMvZTJvRG9jLnhtbFBLAQIt&#10;ABQABgAIAAAAIQCUYgAo4AAAAAkBAAAPAAAAAAAAAAAAAAAAAHQEAABkcnMvZG93bnJldi54bWxQ&#10;SwUGAAAAAAQABADzAAAAgQUAAAAA&#10;"/>
            </w:pict>
          </mc:Fallback>
        </mc:AlternateContent>
      </w:r>
      <w:r w:rsidRPr="003336ED">
        <w:rPr>
          <w:noProof/>
        </w:rPr>
        <w:drawing>
          <wp:inline distT="0" distB="0" distL="0" distR="0" wp14:anchorId="6077F3F5" wp14:editId="17316AF2">
            <wp:extent cx="5391150" cy="312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124200"/>
                    </a:xfrm>
                    <a:prstGeom prst="rect">
                      <a:avLst/>
                    </a:prstGeom>
                    <a:noFill/>
                    <a:ln>
                      <a:noFill/>
                    </a:ln>
                  </pic:spPr>
                </pic:pic>
              </a:graphicData>
            </a:graphic>
          </wp:inline>
        </w:drawing>
      </w:r>
    </w:p>
    <w:p w:rsidRPr="00F57E17" w:rsidR="00EE5FB9" w:rsidP="00EE5FB9" w:rsidRDefault="00EE5FB9" w14:paraId="707142E3" w14:textId="77777777">
      <w:pPr>
        <w:pStyle w:val="BodyText"/>
        <w:ind w:left="0"/>
      </w:pPr>
      <w:r w:rsidRPr="00F57E17">
        <w:t xml:space="preserve">The table displays the properties of each RAFM project such as ‘Name’, ‘Status’ etc. </w:t>
      </w:r>
    </w:p>
    <w:p w:rsidRPr="00F57E17" w:rsidR="00EE5FB9" w:rsidP="00EE5FB9" w:rsidRDefault="00EE5FB9" w14:paraId="441FE172" w14:textId="77777777">
      <w:pPr>
        <w:pStyle w:val="BodyText"/>
        <w:ind w:left="0"/>
      </w:pPr>
      <w:r w:rsidRPr="00F57E17">
        <w:t>Please note: each RAFM project has its own row in the summary table, as such entries are not nested below the latest version of the project associated with a specific Name</w:t>
      </w:r>
      <w:r w:rsidRPr="00F57E17" w:rsidR="00654DED">
        <w:t xml:space="preserve"> as is the case with other components</w:t>
      </w:r>
      <w:r w:rsidRPr="00F57E17">
        <w:t>.</w:t>
      </w:r>
    </w:p>
    <w:p w:rsidRPr="00F57E17" w:rsidR="00EE5FB9" w:rsidP="00EE5FB9" w:rsidRDefault="00EE5FB9" w14:paraId="1618AA4F" w14:textId="6EF85B80">
      <w:pPr>
        <w:pStyle w:val="BodyText"/>
        <w:ind w:left="0"/>
      </w:pPr>
      <w:r w:rsidRPr="00F57E17">
        <w:t xml:space="preserve">2. Clicking a specific RAFM project reveals further details in the right hand pane (Properties for). This includes the </w:t>
      </w:r>
      <w:r w:rsidRPr="00F57E17" w:rsidR="00654DED">
        <w:t>g</w:t>
      </w:r>
      <w:r w:rsidRPr="00F57E17">
        <w:t>eography</w:t>
      </w:r>
      <w:r w:rsidRPr="00F57E17" w:rsidR="001667B3">
        <w:t xml:space="preserve">, </w:t>
      </w:r>
      <w:r w:rsidRPr="00F57E17" w:rsidR="00654DED">
        <w:t xml:space="preserve">base engine, </w:t>
      </w:r>
      <w:r w:rsidRPr="00F57E17" w:rsidR="001667B3">
        <w:t>RAFM project file,</w:t>
      </w:r>
      <w:r w:rsidRPr="00F57E17" w:rsidR="002A066A">
        <w:t xml:space="preserve"> RAFM pr</w:t>
      </w:r>
      <w:r w:rsidRPr="00F57E17" w:rsidR="0018462B">
        <w:t>oject software version,</w:t>
      </w:r>
      <w:r w:rsidRPr="00F57E17" w:rsidR="001667B3">
        <w:t xml:space="preserve"> </w:t>
      </w:r>
      <w:r w:rsidRPr="00F57E17" w:rsidR="00654DED">
        <w:t>s</w:t>
      </w:r>
      <w:r w:rsidRPr="00F57E17" w:rsidR="001667B3">
        <w:t xml:space="preserve">tatus and </w:t>
      </w:r>
      <w:r w:rsidRPr="00F57E17" w:rsidR="00654DED">
        <w:t>t</w:t>
      </w:r>
      <w:r w:rsidRPr="00F57E17" w:rsidR="001667B3">
        <w:t>ag</w:t>
      </w:r>
      <w:r w:rsidRPr="00F57E17">
        <w:t>.</w:t>
      </w:r>
    </w:p>
    <w:p w:rsidRPr="00F57E17" w:rsidR="00EE5FB9" w:rsidP="00EE5FB9" w:rsidRDefault="00916FF7" w14:paraId="4B4A4EA6" w14:textId="5C1424A6">
      <w:pPr>
        <w:pStyle w:val="BodyText"/>
        <w:ind w:left="0"/>
      </w:pPr>
      <w:r w:rsidRPr="003336ED">
        <w:rPr>
          <w:noProof/>
        </w:rPr>
        <mc:AlternateContent>
          <mc:Choice Requires="wps">
            <w:drawing>
              <wp:anchor distT="0" distB="0" distL="114300" distR="114300" simplePos="0" relativeHeight="251658642" behindDoc="0" locked="0" layoutInCell="1" allowOverlap="1" wp14:anchorId="758A1871" wp14:editId="2663C1F2">
                <wp:simplePos x="0" y="0"/>
                <wp:positionH relativeFrom="column">
                  <wp:posOffset>1136015</wp:posOffset>
                </wp:positionH>
                <wp:positionV relativeFrom="paragraph">
                  <wp:posOffset>1887220</wp:posOffset>
                </wp:positionV>
                <wp:extent cx="323215" cy="115570"/>
                <wp:effectExtent l="12065" t="9525" r="7620" b="8255"/>
                <wp:wrapNone/>
                <wp:docPr id="2463" name="Oval 2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215" cy="11557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ED738F0">
              <v:oval id="Oval 2652" style="position:absolute;margin-left:89.45pt;margin-top:148.6pt;width:25.45pt;height:9.1pt;z-index:2516586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E97E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8tTGwIAAAkEAAAOAAAAZHJzL2Uyb0RvYy54bWysU8Fu2zAMvQ/YPwi6L46dOF2NOEWRLsOA&#10;ri3Q7QMUWY6FyaJGKXG6rx8lp1m23YbpIJAi9cT3SC1vjr1hB4Veg615PplypqyERttdzb9+2bx7&#10;z5kPwjbCgFU1f1Ge36zevlkOrlIFdGAahYxArK8GV/MuBFdlmZed6oWfgFOWgi1gLwK5uMsaFAOh&#10;9yYrptNFNgA2DkEq7+n0bgzyVcJvWyXDY9t6FZipOdUW0o5p38Y9Wy1FtUPhOi1PZYh/qKIX2tKj&#10;Z6g7EQTbo/4LqtcSwUMbJhL6DNpWS5U4EJt8+geb5044lbiQON6dZfL/D1Y+HJ6Q6abmxXwx48yK&#10;nrr0eBCGFYuyiPoMzleU9uyeMDL07h7kN88srDthd+oWEYZOiYaqymN+9tuF6Hi6yrbDZ2gIW+wD&#10;JKmOLfYRkERgx9SRl3NH1DEwSYezYlbkJWeSQnlellepY5moXi879OGjgp5Fo+bKGO181ExU4nDv&#10;Q6xHVK9Z8djCRhuT+m4sG2p+XRZluuDB6CYGE03cbdcGGSlR881mSiuRIwEu0xD2tklgUYIPJzsI&#10;bUabHjf2pEmUYZRzC80LSYIwziP9HzI6wB+cDTSLNfff9wIVZ+aTJVmv8/k8Dm9y5uVVQQ5eRraX&#10;EWElQdU8cDaa6zAO/N6h3nX0Up7oWrilVrQ6aRTbNFZ1KpbmLUl3+htxoC/9lPXrB69+AgAA//8D&#10;AFBLAwQUAAYACAAAACEA49+Z2OEAAAALAQAADwAAAGRycy9kb3ducmV2LnhtbEyPy07DMBBF90j8&#10;gzVIbBB1ah5pQpwKIYoqJCRa6N6NhySKH5HttuHvGVawvJqjO+dWy8kadsQQe+8kzGcZMHSN171r&#10;JXx+rK4XwGJSTivjHUr4xgjL+vysUqX2J7fB4za1jEpcLJWELqWx5Dw2HVoVZ35ER7cvH6xKFEPL&#10;dVAnKreGiyy751b1jj50asSnDpthe7ASrnZv789DXK2zfsiDwc3La78TUl5eTI8PwBJO6Q+GX31S&#10;h5qc9v7gdGSGcr4oCJUgilwAI0KIgsbsJdzM726B1xX/v6H+AQAA//8DAFBLAQItABQABgAIAAAA&#10;IQC2gziS/gAAAOEBAAATAAAAAAAAAAAAAAAAAAAAAABbQ29udGVudF9UeXBlc10ueG1sUEsBAi0A&#10;FAAGAAgAAAAhADj9If/WAAAAlAEAAAsAAAAAAAAAAAAAAAAALwEAAF9yZWxzLy5yZWxzUEsBAi0A&#10;FAAGAAgAAAAhAHrjy1MbAgAACQQAAA4AAAAAAAAAAAAAAAAALgIAAGRycy9lMm9Eb2MueG1sUEsB&#10;Ai0AFAAGAAgAAAAhAOPfmdjhAAAACwEAAA8AAAAAAAAAAAAAAAAAdQQAAGRycy9kb3ducmV2Lnht&#10;bFBLBQYAAAAABAAEAPMAAACDBQAAAAA=&#10;"/>
            </w:pict>
          </mc:Fallback>
        </mc:AlternateContent>
      </w:r>
      <w:r w:rsidRPr="00AC51D0">
        <w:rPr>
          <w:noProof/>
        </w:rPr>
        <mc:AlternateContent>
          <mc:Choice Requires="wps">
            <w:drawing>
              <wp:anchor distT="0" distB="0" distL="114300" distR="114300" simplePos="0" relativeHeight="251658640" behindDoc="0" locked="0" layoutInCell="1" allowOverlap="1" wp14:anchorId="0AE8C220" wp14:editId="6A0CBE66">
                <wp:simplePos x="0" y="0"/>
                <wp:positionH relativeFrom="column">
                  <wp:posOffset>1136015</wp:posOffset>
                </wp:positionH>
                <wp:positionV relativeFrom="paragraph">
                  <wp:posOffset>1397000</wp:posOffset>
                </wp:positionV>
                <wp:extent cx="952500" cy="148590"/>
                <wp:effectExtent l="12065" t="5080" r="6985" b="8255"/>
                <wp:wrapNone/>
                <wp:docPr id="2462" name="Oval 2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14859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BB23AE0">
              <v:oval id="Oval 2650" style="position:absolute;margin-left:89.45pt;margin-top:110pt;width:75pt;height:11.7pt;z-index:25165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02C3F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UiFwIAAAkEAAAOAAAAZHJzL2Uyb0RvYy54bWysU82OEzEMviPxDlHudH7Ulu2o09WqSxHS&#10;wq608ABpJjMTkYmDk3Zanh4n7XYL3BA5RHZsf7Y/O8vbw2DYXqHXYGteTHLOlJXQaNvV/NvXzbsb&#10;znwQthEGrKr5UXl+u3r7Zjm6SpXQg2kUMgKxvhpdzfsQXJVlXvZqEH4CTlkytoCDCKRilzUoRkIf&#10;TFbm+TwbARuHIJX39Hp/MvJVwm9bJcNj23oVmKk51RbSjenexjtbLUXVoXC9lucyxD9UMQhtKekF&#10;6l4EwXao/4IatETw0IaJhCGDttVSpR6omyL/o5vnXjiVeiFyvLvQ5P8frPyyf0Kmm5qX03nJmRUD&#10;TelxLwwr57PEz+h8RW7P7gljh949gPzumYV1L2yn7hBh7JVoqKoi8pn9FhAVT6FsO36GhrDFLkCi&#10;6tDiEAGJBHZIEzleJqIOgUl6XMzKWU5zk2QqpjezRaooE9VLsEMfPioYWBRqrozRzkfORCX2Dz7E&#10;ekT14hWfLWy0MWnuxrLxlCMFeDC6icbUJnbbtUFGTNR8s8nppOaIgGs3hJ1tElik4MNZDkKbk0zJ&#10;jT1zEmmIi+mrLTRHogThtI/0f0joAX9yNtIu1tz/2AlUnJlPlmhdFNNpXN6kTGfvS1Lw2rK9tggr&#10;CarmgbOTuA6nhd851F1PmYrUroU7GkWrE0evVZ2LpX1L1J3/Rlzoaz15vf7g1S8AAAD//wMAUEsD&#10;BBQABgAIAAAAIQAY822s3wAAAAsBAAAPAAAAZHJzL2Rvd25yZXYueG1sTI/BTsMwEETvSPyDtUhc&#10;EHVIK1pCnAohilAlJFro3Y2XxIq9jmK3DX/P9gTHmR3NvC2Xo3fiiEO0gRTcTTIQSHUwlhoFX5+r&#10;2wWImDQZ7QKhgh+MsKwuL0pdmHCiDR63qRFcQrHQCtqU+kLKWLfodZyEHolv32HwOrEcGmkGfeJy&#10;72SeZffSa0u80Ooen1usu+3BK7jZvX+8dHH1ltluPjjcvK7tLlfq+mp8egSRcEx/YTjjMzpUzLQP&#10;BzJRONbzxQNHFeS8A4IT0/zs7NmZTWcgq1L+/6H6BQAA//8DAFBLAQItABQABgAIAAAAIQC2gziS&#10;/gAAAOEBAAATAAAAAAAAAAAAAAAAAAAAAABbQ29udGVudF9UeXBlc10ueG1sUEsBAi0AFAAGAAgA&#10;AAAhADj9If/WAAAAlAEAAAsAAAAAAAAAAAAAAAAALwEAAF9yZWxzLy5yZWxzUEsBAi0AFAAGAAgA&#10;AAAhAFcERSIXAgAACQQAAA4AAAAAAAAAAAAAAAAALgIAAGRycy9lMm9Eb2MueG1sUEsBAi0AFAAG&#10;AAgAAAAhABjzbazfAAAACwEAAA8AAAAAAAAAAAAAAAAAcQQAAGRycy9kb3ducmV2LnhtbFBLBQYA&#10;AAAABAAEAPMAAAB9BQAAAAA=&#10;"/>
            </w:pict>
          </mc:Fallback>
        </mc:AlternateContent>
      </w:r>
      <w:r w:rsidRPr="00AC51D0">
        <w:rPr>
          <w:noProof/>
        </w:rPr>
        <mc:AlternateContent>
          <mc:Choice Requires="wps">
            <w:drawing>
              <wp:anchor distT="0" distB="0" distL="114300" distR="114300" simplePos="0" relativeHeight="251658643" behindDoc="0" locked="0" layoutInCell="1" allowOverlap="1" wp14:anchorId="74D6F536" wp14:editId="67399DE6">
                <wp:simplePos x="0" y="0"/>
                <wp:positionH relativeFrom="column">
                  <wp:posOffset>1136015</wp:posOffset>
                </wp:positionH>
                <wp:positionV relativeFrom="paragraph">
                  <wp:posOffset>630555</wp:posOffset>
                </wp:positionV>
                <wp:extent cx="883920" cy="143510"/>
                <wp:effectExtent l="12065" t="10160" r="8890" b="8255"/>
                <wp:wrapNone/>
                <wp:docPr id="2461" name="Oval 2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3920" cy="14351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F7483CB">
              <v:oval id="Oval 2653" style="position:absolute;margin-left:89.45pt;margin-top:49.65pt;width:69.6pt;height:11.3pt;z-index:251658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452B1A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CllHAIAAAkEAAAOAAAAZHJzL2Uyb0RvYy54bWysk81u2zAMx+8D9g6C7otj52OJEaco0mUY&#10;0LUFuj2AIsuxMFnUKCVO9/Sj5DTLttswHwxKpP4if6RWN6fOsKNCr8FWPB+NOVNWQq3tvuJfv2zf&#10;LTjzQdhaGLCq4i/K85v12zer3pWqgBZMrZCRiPVl7yrehuDKLPOyVZ3wI3DKkrMB7ESgJe6zGkVP&#10;6p3JivF4nvWAtUOQynvavRucfJ30m0bJ8Ng0XgVmKk65hfTH9N/Ff7ZeiXKPwrVantMQ/5BFJ7Sl&#10;Sy9SdyIIdkD9l1SnJYKHJowkdBk0jZYq1UDV5OM/qnluhVOpFoLj3QWT/3+y8uH4hEzXFS+m85wz&#10;Kzrq0uNRGFbMZ5PIp3e+pLBn94SxQu/uQX7zzMKmFXavbhGhb5WoKas8xme/HYgLT0fZrv8MNWmL&#10;Q4CE6tRgFwUJAjuljrxcOqJOgUnaXCwmy4L6JsmVTyezPHUsE+XrYYc+fFTQsWhUXBmjnY/MRCmO&#10;9z7EfET5GhW3LWy1ManvxrK+4stZMUsHPBhdR2cqE/e7jUFGJCq+3Y7pS8URgOswhIOtk1hE8OFs&#10;B6HNYNPlxp6ZRAwDzh3UL4QEYZhHej9ktIA/OOtpFivuvx8EKs7MJ0tYl/l0Goc3Laaz95EIXnt2&#10;1x5hJUlVPHA2mJswDPzBod63dFOeyrVwS61odGIU2zRkdU6W5i2hO7+NONDX6xT16wWvfwIAAP//&#10;AwBQSwMEFAAGAAgAAAAhACpsVWvfAAAACgEAAA8AAABkcnMvZG93bnJldi54bWxMj11Lw0AQRd8F&#10;/8Mygi9iN0nBJjGbImJFBMFW+77NjsmS/Qi72zb+e8cnfbzcw50zzXq2hp0wRO2dgHyRAUPXeaVd&#10;L+DzY3NbAotJOiWNdyjgGyOs28uLRtbKn90WT7vUMxpxsZYChpSmmvPYDWhlXPgJHXVfPliZKIae&#10;qyDPNG4NL7LsjlupHV0Y5ISPA3bj7mgF3Ozf3p/GuHnJ9LgKBrfPr3pfCHF9NT/cA0s4pz8YfvVJ&#10;HVpyOvijU5EZyquyIlRAVS2BEbDMyxzYgZoir4C3Df//QvsDAAD//wMAUEsBAi0AFAAGAAgAAAAh&#10;ALaDOJL+AAAA4QEAABMAAAAAAAAAAAAAAAAAAAAAAFtDb250ZW50X1R5cGVzXS54bWxQSwECLQAU&#10;AAYACAAAACEAOP0h/9YAAACUAQAACwAAAAAAAAAAAAAAAAAvAQAAX3JlbHMvLnJlbHNQSwECLQAU&#10;AAYACAAAACEARogpZRwCAAAJBAAADgAAAAAAAAAAAAAAAAAuAgAAZHJzL2Uyb0RvYy54bWxQSwEC&#10;LQAUAAYACAAAACEAKmxVa98AAAAKAQAADwAAAAAAAAAAAAAAAAB2BAAAZHJzL2Rvd25yZXYueG1s&#10;UEsFBgAAAAAEAAQA8wAAAIIFAAAAAA==&#10;"/>
            </w:pict>
          </mc:Fallback>
        </mc:AlternateContent>
      </w:r>
      <w:r w:rsidRPr="00AC51D0">
        <w:rPr>
          <w:noProof/>
        </w:rPr>
        <mc:AlternateContent>
          <mc:Choice Requires="wps">
            <w:drawing>
              <wp:anchor distT="0" distB="0" distL="114300" distR="114300" simplePos="0" relativeHeight="251658718" behindDoc="0" locked="0" layoutInCell="1" allowOverlap="1" wp14:anchorId="301BF7DB" wp14:editId="0981C008">
                <wp:simplePos x="0" y="0"/>
                <wp:positionH relativeFrom="column">
                  <wp:posOffset>1176020</wp:posOffset>
                </wp:positionH>
                <wp:positionV relativeFrom="paragraph">
                  <wp:posOffset>1545590</wp:posOffset>
                </wp:positionV>
                <wp:extent cx="412115" cy="192405"/>
                <wp:effectExtent l="13970" t="10795" r="12065" b="6350"/>
                <wp:wrapNone/>
                <wp:docPr id="2460" name="Oval 6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924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7A090E5">
              <v:oval id="Oval 6164" style="position:absolute;margin-left:92.6pt;margin-top:121.7pt;width:32.45pt;height:15.15pt;z-index:2516587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A989F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8UGAIAAAkEAAAOAAAAZHJzL2Uyb0RvYy54bWysU1GP0zAMfkfiP0R5Z12rbrBq3em0Ywjp&#10;4E46+AFZmq4RaRycbN349TjpbreDN0QeIju2P9ufneXNsTfsoNBrsDXPJ1POlJXQaLur+fdvm3cf&#10;OPNB2EYYsKrmJ+X5zertm+XgKlVAB6ZRyAjE+mpwNe9CcFWWedmpXvgJOGXJ2AL2IpCKu6xBMRB6&#10;b7JiOp1nA2DjEKTynl7vRiNfJfy2VTI8tK1XgZmaU20h3Zjubbyz1VJUOxSu0/JchviHKnqhLSW9&#10;QN2JINge9V9QvZYIHtowkdBn0LZaqtQDdZNP/+jmqRNOpV6IHO8uNPn/Byu/Hh6R6abmRTkngqzo&#10;aUoPB2HYPJ+XkZ/B+Yrcntwjxg69uwf5wzML607YnbpFhKFToqGq8uifvQqIiqdQth2+QEPYYh8g&#10;UXVssY+ARAI7pomcLhNRx8AkPZZ5keczziSZ8kVRTmcpg6iegx368ElBz6JQc2WMdj5yJipxuPch&#10;1iOqZ6/4bGGjjUlzN5YNNV/MilkK8GB0E42pTdxt1wYZMVHzzWZK55z6lRvC3jYJLFLw8SwHoc0o&#10;U3Jjz5xEGkY6t9CciBKEcR/p/5DQAf7ibKBdrLn/uReoODOfLdG6yMsyLm9Sytn7ghS8tmyvLcJK&#10;gqp54GwU12Fc+L1DvesoU57atXBLo2h14iiOaazqXCztW6Lu/DfiQl/ryevlB69+AwAA//8DAFBL&#10;AwQUAAYACAAAACEAnh+2l+EAAAALAQAADwAAAGRycy9kb3ducmV2LnhtbEyPTUvDQBCG74L/YRnB&#10;i7Sbbj9SYjZFxIoIgq32vk3GZMl+hN1tG/+940lv8zIP7zxTbkZr2BlD1N5JmE0zYOhq32jXSvj8&#10;2E7WwGJSrlHGO5TwjRE21fVVqYrGX9wOz/vUMipxsVASupSGgvNYd2hVnPoBHe2+fLAqUQwtb4K6&#10;ULk1XGTZilulHV3o1ICPHdb9/mQl3B3e3p/6uH3JdJ8Hg7vnV30QUt7ejA/3wBKO6Q+GX31Sh4qc&#10;jv7kmsgM5fVSECpBLOYLYESIZTYDdqQhn+fAq5L//6H6AQAA//8DAFBLAQItABQABgAIAAAAIQC2&#10;gziS/gAAAOEBAAATAAAAAAAAAAAAAAAAAAAAAABbQ29udGVudF9UeXBlc10ueG1sUEsBAi0AFAAG&#10;AAgAAAAhADj9If/WAAAAlAEAAAsAAAAAAAAAAAAAAAAALwEAAF9yZWxzLy5yZWxzUEsBAi0AFAAG&#10;AAgAAAAhAHEdLxQYAgAACQQAAA4AAAAAAAAAAAAAAAAALgIAAGRycy9lMm9Eb2MueG1sUEsBAi0A&#10;FAAGAAgAAAAhAJ4ftpfhAAAACwEAAA8AAAAAAAAAAAAAAAAAcgQAAGRycy9kb3ducmV2LnhtbFBL&#10;BQYAAAAABAAEAPMAAACABQAAAAA=&#10;"/>
            </w:pict>
          </mc:Fallback>
        </mc:AlternateContent>
      </w:r>
      <w:r w:rsidRPr="00AC51D0">
        <w:rPr>
          <w:noProof/>
        </w:rPr>
        <mc:AlternateContent>
          <mc:Choice Requires="wps">
            <w:drawing>
              <wp:anchor distT="0" distB="0" distL="114300" distR="114300" simplePos="0" relativeHeight="251658641" behindDoc="0" locked="0" layoutInCell="1" allowOverlap="1" wp14:anchorId="4DD8A2C2" wp14:editId="6D7CEE4C">
                <wp:simplePos x="0" y="0"/>
                <wp:positionH relativeFrom="column">
                  <wp:posOffset>1136015</wp:posOffset>
                </wp:positionH>
                <wp:positionV relativeFrom="paragraph">
                  <wp:posOffset>1709420</wp:posOffset>
                </wp:positionV>
                <wp:extent cx="412115" cy="150495"/>
                <wp:effectExtent l="12065" t="12700" r="13970" b="8255"/>
                <wp:wrapNone/>
                <wp:docPr id="2459" name="Oval 26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15049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0F57B72">
              <v:oval id="Oval 2651" style="position:absolute;margin-left:89.45pt;margin-top:134.6pt;width:32.45pt;height:11.85pt;z-index:2516586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A57A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j/FwIAAAkEAAAOAAAAZHJzL2Uyb0RvYy54bWysU8Fu2zAMvQ/YPwi6L46NuFuMOEWRLsOA&#10;bi3Q7QMUWY6FyaJGKXGyrx8lJ2m63YbpIJAi9fT4SC1uD71he4Veg615PplypqyERtttzb9/W7/7&#10;wJkPwjbCgFU1PyrPb5dv3ywGV6kCOjCNQkYg1leDq3kXgquyzMtO9cJPwClLwRawF4Fc3GYNioHQ&#10;e5MV0+lNNgA2DkEq7+n0fgzyZcJvWyXDY9t6FZipOXELace0b+KeLRei2qJwnZYnGuIfWPRCW3r0&#10;AnUvgmA71H9B9VoieGjDREKfQdtqqVINVE0+/aOa5044lWohcby7yOT/H6z8un9CppuaF7NyzpkV&#10;PXXpcS8MK27KPOozOF9R2rN7wlihdw8gf3hmYdUJu1V3iDB0SjTEKuVnry5Ex9NVthm+QEPYYhcg&#10;SXVosY+AJAI7pI4cLx1Rh8AkHc7yIs9LziSF8nI6m5eRUSaq82WHPnxS0LNo1FwZo52PmolK7B98&#10;GLPPWfHYwlobk/puLBtqPi+LMl3wYHQTg6lM3G5WBhkpUfP1ekrr9PSrNISdbRJYlODjyQ5Cm9Em&#10;qsYS47MMo5wbaI4kCcI4j/R/yOgAf3E20CzW3P/cCVScmc+WZJ3ns1kc3uTMyvcFOXgd2VxHhJUE&#10;VfPA2WiuwjjwO4d629FLeSrXwh21otVJo8hvZHUiS/OWhD79jTjQ137KevnBy98AAAD//wMAUEsD&#10;BBQABgAIAAAAIQDuIBna3wAAAAsBAAAPAAAAZHJzL2Rvd25yZXYueG1sTI9dS8MwFIbvBf9DOII3&#10;4lKjbGttOkSciCC46e6z5tiG5qMk2Vb/vccrvTsv5+H9qFeTs+yIMZngJdzMCmDo26CN7yR8fqyv&#10;l8BSVl4rGzxK+MYEq+b8rFaVDie/weM2d4xMfKqUhD7nseI8tT06lWZhRE+/rxCdyiRjx3VUJzJ3&#10;louimHOnjKeEXo342GM7bA9OwtXu7f1pSOuXwgyLaHHz/Gp2QsrLi+nhHljGKf/B8FufqkNDnfbh&#10;4HVilvRiWRIqQcxLAYwIcXdLY/Z0lKIE3tT8/4bmBwAA//8DAFBLAQItABQABgAIAAAAIQC2gziS&#10;/gAAAOEBAAATAAAAAAAAAAAAAAAAAAAAAABbQ29udGVudF9UeXBlc10ueG1sUEsBAi0AFAAGAAgA&#10;AAAhADj9If/WAAAAlAEAAAsAAAAAAAAAAAAAAAAALwEAAF9yZWxzLy5yZWxzUEsBAi0AFAAGAAgA&#10;AAAhAIJ6OP8XAgAACQQAAA4AAAAAAAAAAAAAAAAALgIAAGRycy9lMm9Eb2MueG1sUEsBAi0AFAAG&#10;AAgAAAAhAO4gGdrfAAAACwEAAA8AAAAAAAAAAAAAAAAAcQQAAGRycy9kb3ducmV2LnhtbFBLBQYA&#10;AAAABAAEAPMAAAB9BQAAAAA=&#10;"/>
            </w:pict>
          </mc:Fallback>
        </mc:AlternateContent>
      </w:r>
      <w:r w:rsidRPr="00AC51D0">
        <w:rPr>
          <w:noProof/>
        </w:rPr>
        <mc:AlternateContent>
          <mc:Choice Requires="wps">
            <w:drawing>
              <wp:anchor distT="0" distB="0" distL="114300" distR="114300" simplePos="0" relativeHeight="251658639" behindDoc="0" locked="0" layoutInCell="1" allowOverlap="1" wp14:anchorId="1E6BEA58" wp14:editId="730DA544">
                <wp:simplePos x="0" y="0"/>
                <wp:positionH relativeFrom="column">
                  <wp:posOffset>1136015</wp:posOffset>
                </wp:positionH>
                <wp:positionV relativeFrom="paragraph">
                  <wp:posOffset>456565</wp:posOffset>
                </wp:positionV>
                <wp:extent cx="306705" cy="173990"/>
                <wp:effectExtent l="12065" t="7620" r="5080" b="8890"/>
                <wp:wrapNone/>
                <wp:docPr id="2458" name="Oval 26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17399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FEAC5E3">
              <v:oval id="Oval 2649" style="position:absolute;margin-left:89.45pt;margin-top:35.95pt;width:24.15pt;height:13.7pt;z-index:25165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C4B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P6DHAIAAAkEAAAOAAAAZHJzL2Uyb0RvYy54bWysU9tu2zAMfR+wfxD0vthOc1mMOEWRLsOA&#10;ri3Q7QMUWY6FyaJGKXGyrx8lp1m2vQ3Tg0CK1BF5DrW8PXaGHRR6DbbixSjnTFkJtba7in/9snn3&#10;njMfhK2FAasqflKe367evln2rlRjaMHUChmBWF/2ruJtCK7MMi9b1Qk/AqcsBRvATgRycZfVKHpC&#10;70w2zvNZ1gPWDkEq7+n0fgjyVcJvGiXDU9N4FZipONUW0o5p38Y9Wy1FuUPhWi3PZYh/qKIT2tKj&#10;F6h7EQTbo/4LqtMSwUMTRhK6DJpGS5V6oG6K/I9uXlrhVOqFyPHuQpP/f7Dy8fCMTNcVH0+mpJUV&#10;Han0dBCGjWeTReSnd76ktBf3jLFD7x5AfvPMwroVdqfuEKFvlaipqiLmZ79diI6nq2zbf4aasMU+&#10;QKLq2GAXAYkEdkyKnC6KqGNgkg5v8tk8n3ImKVTMbxaLpFgmytfLDn34qKBj0ai4MkY7HzkTpTg8&#10;+BDrEeVrVjy2sNHGJN2NZX3FF9PxNF3wYHQdg6lN3G3XBhkxUfHNJqeVmiMCrtMQ9rZOYJGCD2c7&#10;CG0Gmx439sxJpGGgcwv1iShBGOaR/g8ZLeAPznqaxYr773uBijPzyRKti2IyicObnMl0PiYHryPb&#10;64iwkqAqHjgbzHUYBn7vUO9aeqlI7Vq4IykanTiKMg1VnYuleUvUnf9GHOhrP2X9+sGrnwAAAP//&#10;AwBQSwMEFAAGAAgAAAAhAOpQwh/fAAAACQEAAA8AAABkcnMvZG93bnJldi54bWxMj01Lw0AQhu+C&#10;/2EZwYvYTVcwTZpNEbEiQsHW9r5NxmTJfoTdbRv/veNJT8PLPLzzTLWarGFnDFF7J2E+y4Cha3yr&#10;XSdh/7m+XwCLSblWGe9QwjdGWNXXV5UqW39xWzzvUseoxMVSSehTGkvOY9OjVXHmR3S0+/LBqkQx&#10;dLwN6kLl1nCRZY/cKu3oQq9GfO6xGXYnK+HusPl4GeL6LdNDHgxuX9/1QUh5ezM9LYElnNIfDL/6&#10;pA41OR39ybWRGcr5oiBUQj6nSYAQuQB2lFAUD8Driv//oP4BAAD//wMAUEsBAi0AFAAGAAgAAAAh&#10;ALaDOJL+AAAA4QEAABMAAAAAAAAAAAAAAAAAAAAAAFtDb250ZW50X1R5cGVzXS54bWxQSwECLQAU&#10;AAYACAAAACEAOP0h/9YAAACUAQAACwAAAAAAAAAAAAAAAAAvAQAAX3JlbHMvLnJlbHNQSwECLQAU&#10;AAYACAAAACEAOBT+gxwCAAAJBAAADgAAAAAAAAAAAAAAAAAuAgAAZHJzL2Uyb0RvYy54bWxQSwEC&#10;LQAUAAYACAAAACEA6lDCH98AAAAJAQAADwAAAAAAAAAAAAAAAAB2BAAAZHJzL2Rvd25yZXYueG1s&#10;UEsFBgAAAAAEAAQA8wAAAIIFAAAAAA==&#10;"/>
            </w:pict>
          </mc:Fallback>
        </mc:AlternateContent>
      </w:r>
      <w:r w:rsidRPr="00AC51D0">
        <w:rPr>
          <w:noProof/>
        </w:rPr>
        <w:drawing>
          <wp:inline distT="0" distB="0" distL="0" distR="0" wp14:anchorId="716C73D2" wp14:editId="3B0AF066">
            <wp:extent cx="2457450"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2209800"/>
                    </a:xfrm>
                    <a:prstGeom prst="rect">
                      <a:avLst/>
                    </a:prstGeom>
                    <a:noFill/>
                    <a:ln>
                      <a:noFill/>
                    </a:ln>
                  </pic:spPr>
                </pic:pic>
              </a:graphicData>
            </a:graphic>
          </wp:inline>
        </w:drawing>
      </w:r>
    </w:p>
    <w:p w:rsidRPr="00F57E17" w:rsidR="00EE5FB9" w:rsidP="00EE5FB9" w:rsidRDefault="00EE5FB9" w14:paraId="7CB807C0" w14:textId="77777777">
      <w:pPr>
        <w:rPr>
          <w:szCs w:val="22"/>
        </w:rPr>
      </w:pPr>
      <w:r w:rsidRPr="00F57E17">
        <w:rPr>
          <w:szCs w:val="22"/>
        </w:rPr>
        <w:br w:type="page"/>
      </w:r>
      <w:r w:rsidRPr="00F57E17">
        <w:rPr>
          <w:szCs w:val="22"/>
        </w:rPr>
        <w:lastRenderedPageBreak/>
        <w:t>3. The four menu options are detailed below with the actions they contain:</w:t>
      </w:r>
    </w:p>
    <w:p w:rsidRPr="00F57E17" w:rsidR="00EE5FB9" w:rsidP="00EE5FB9" w:rsidRDefault="00EE5FB9" w14:paraId="3B0E3B99" w14:textId="77777777">
      <w:pPr>
        <w:rPr>
          <w:szCs w:val="22"/>
        </w:rPr>
      </w:pPr>
    </w:p>
    <w:tbl>
      <w:tblPr>
        <w:tblW w:w="915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68"/>
        <w:gridCol w:w="4806"/>
        <w:gridCol w:w="279"/>
        <w:gridCol w:w="2506"/>
      </w:tblGrid>
      <w:tr w:rsidRPr="00F57E17" w:rsidR="00EE5FB9" w:rsidTr="6DE3C6F0" w14:paraId="2E24FBF2" w14:textId="77777777">
        <w:trPr>
          <w:trHeight w:val="3985"/>
        </w:trPr>
        <w:tc>
          <w:tcPr>
            <w:tcW w:w="1568" w:type="dxa"/>
            <w:tcBorders>
              <w:bottom w:val="single" w:color="FFFFFF" w:themeColor="background1" w:sz="4" w:space="0"/>
            </w:tcBorders>
            <w:shd w:val="clear" w:color="auto" w:fill="auto"/>
          </w:tcPr>
          <w:p w:rsidRPr="00F57E17" w:rsidR="00EE5FB9" w:rsidP="00E618C5" w:rsidRDefault="00EE5FB9" w14:paraId="2C113752" w14:textId="77777777">
            <w:pPr>
              <w:rPr>
                <w:b/>
                <w:szCs w:val="22"/>
              </w:rPr>
            </w:pPr>
            <w:r w:rsidRPr="00F57E17">
              <w:rPr>
                <w:b/>
                <w:szCs w:val="22"/>
              </w:rPr>
              <w:t xml:space="preserve">Maintenance </w:t>
            </w:r>
          </w:p>
        </w:tc>
        <w:tc>
          <w:tcPr>
            <w:tcW w:w="4806" w:type="dxa"/>
            <w:tcBorders>
              <w:bottom w:val="single" w:color="FFFFFF" w:themeColor="background1" w:sz="4" w:space="0"/>
            </w:tcBorders>
            <w:shd w:val="clear" w:color="auto" w:fill="auto"/>
          </w:tcPr>
          <w:p w:rsidRPr="00F57E17" w:rsidR="00EE5FB9" w:rsidP="00E618C5" w:rsidRDefault="00EE5FB9" w14:paraId="2B841D5B" w14:textId="77777777">
            <w:pPr>
              <w:rPr>
                <w:szCs w:val="22"/>
              </w:rPr>
            </w:pPr>
            <w:r w:rsidRPr="00F57E17">
              <w:rPr>
                <w:szCs w:val="22"/>
              </w:rPr>
              <w:t xml:space="preserve">&gt;&gt;  Create </w:t>
            </w:r>
          </w:p>
          <w:p w:rsidRPr="00F57E17" w:rsidR="00EE5FB9" w:rsidP="00E618C5" w:rsidRDefault="00EE5FB9" w14:paraId="0666FA5D" w14:textId="77777777">
            <w:pPr>
              <w:rPr>
                <w:szCs w:val="22"/>
              </w:rPr>
            </w:pPr>
            <w:r w:rsidRPr="00F57E17">
              <w:rPr>
                <w:szCs w:val="22"/>
              </w:rPr>
              <w:t>&gt;&gt;  Modify</w:t>
            </w:r>
          </w:p>
          <w:p w:rsidRPr="00F57E17" w:rsidR="00EE5FB9" w:rsidP="00E618C5" w:rsidRDefault="00EE5FB9" w14:paraId="379F6E25" w14:textId="77777777">
            <w:pPr>
              <w:rPr>
                <w:szCs w:val="22"/>
              </w:rPr>
            </w:pPr>
            <w:r w:rsidRPr="00F57E17">
              <w:rPr>
                <w:szCs w:val="22"/>
              </w:rPr>
              <w:t xml:space="preserve">&gt;&gt;  Delete (only available if not assigned to a </w:t>
            </w:r>
            <w:r w:rsidRPr="00F57E17" w:rsidR="001667B3">
              <w:rPr>
                <w:szCs w:val="22"/>
              </w:rPr>
              <w:t>lite model</w:t>
            </w:r>
            <w:r w:rsidRPr="00F57E17" w:rsidR="00CE755F">
              <w:rPr>
                <w:szCs w:val="22"/>
              </w:rPr>
              <w:t xml:space="preserve"> or </w:t>
            </w:r>
            <w:r w:rsidRPr="00F57E17" w:rsidR="001667B3">
              <w:rPr>
                <w:szCs w:val="22"/>
              </w:rPr>
              <w:t>aggregation rule</w:t>
            </w:r>
            <w:r w:rsidRPr="00F57E17">
              <w:rPr>
                <w:szCs w:val="22"/>
              </w:rPr>
              <w:t>)</w:t>
            </w:r>
          </w:p>
          <w:p w:rsidRPr="00F57E17" w:rsidR="00EE5FB9" w:rsidP="00E618C5" w:rsidRDefault="00EE5FB9" w14:paraId="7A51494B" w14:textId="77777777">
            <w:pPr>
              <w:rPr>
                <w:szCs w:val="22"/>
              </w:rPr>
            </w:pPr>
            <w:r w:rsidRPr="00F57E17">
              <w:rPr>
                <w:szCs w:val="22"/>
              </w:rPr>
              <w:t xml:space="preserve">&gt;&gt; Share (only available to users </w:t>
            </w:r>
            <w:r w:rsidRPr="00F57E17" w:rsidR="00CE755F">
              <w:rPr>
                <w:szCs w:val="22"/>
              </w:rPr>
              <w:t xml:space="preserve">from </w:t>
            </w:r>
            <w:r w:rsidRPr="00F57E17" w:rsidR="00711B79">
              <w:rPr>
                <w:szCs w:val="22"/>
              </w:rPr>
              <w:t xml:space="preserve">an </w:t>
            </w:r>
            <w:r w:rsidRPr="00F57E17" w:rsidR="00CE755F">
              <w:rPr>
                <w:szCs w:val="22"/>
              </w:rPr>
              <w:t>allowed geograph</w:t>
            </w:r>
            <w:r w:rsidRPr="00F57E17" w:rsidR="00E40AA1">
              <w:rPr>
                <w:szCs w:val="22"/>
              </w:rPr>
              <w:t>y</w:t>
            </w:r>
            <w:r w:rsidRPr="00F57E17">
              <w:rPr>
                <w:szCs w:val="22"/>
              </w:rPr>
              <w:t>)</w:t>
            </w:r>
          </w:p>
          <w:p w:rsidRPr="00F57E17" w:rsidR="001667B3" w:rsidP="001667B3" w:rsidRDefault="001667B3" w14:paraId="1B75C9DE" w14:textId="77777777">
            <w:pPr>
              <w:rPr>
                <w:szCs w:val="22"/>
              </w:rPr>
            </w:pPr>
            <w:r w:rsidRPr="00F57E17">
              <w:rPr>
                <w:szCs w:val="22"/>
              </w:rPr>
              <w:t>&gt;&gt;  Copy</w:t>
            </w:r>
          </w:p>
          <w:p w:rsidRPr="00F57E17" w:rsidR="001667B3" w:rsidP="00E618C5" w:rsidRDefault="001667B3" w14:paraId="10CE1ACD" w14:textId="77777777">
            <w:pPr>
              <w:rPr>
                <w:szCs w:val="22"/>
              </w:rPr>
            </w:pPr>
          </w:p>
        </w:tc>
        <w:tc>
          <w:tcPr>
            <w:tcW w:w="279" w:type="dxa"/>
            <w:tcBorders>
              <w:bottom w:val="single" w:color="FFFFFF" w:themeColor="background1" w:sz="4" w:space="0"/>
            </w:tcBorders>
            <w:shd w:val="clear" w:color="auto" w:fill="auto"/>
          </w:tcPr>
          <w:p w:rsidRPr="00F57E17" w:rsidR="00EE5FB9" w:rsidP="00E618C5" w:rsidRDefault="00EE5FB9" w14:paraId="4DE6D315" w14:textId="77777777">
            <w:pPr>
              <w:rPr>
                <w:noProof/>
              </w:rPr>
            </w:pPr>
          </w:p>
        </w:tc>
        <w:tc>
          <w:tcPr>
            <w:tcW w:w="2506" w:type="dxa"/>
            <w:tcBorders>
              <w:bottom w:val="single" w:color="FFFFFF" w:themeColor="background1" w:sz="4" w:space="0"/>
            </w:tcBorders>
            <w:shd w:val="clear" w:color="auto" w:fill="auto"/>
          </w:tcPr>
          <w:p w:rsidRPr="00F57E17" w:rsidR="00EE5FB9" w:rsidP="00E618C5" w:rsidRDefault="001667B3" w14:paraId="2B3CB7B4" w14:textId="77777777">
            <w:pPr>
              <w:rPr>
                <w:noProof/>
              </w:rPr>
            </w:pPr>
            <w:r w:rsidRPr="003336ED">
              <w:rPr>
                <w:noProof/>
              </w:rPr>
              <w:object w:dxaOrig="787" w:dyaOrig="930" w14:anchorId="6FB9D7D3">
                <v:shape id="_x0000_i1034" style="width:56.95pt;height:75.95pt" o:ole="" type="#_x0000_t75">
                  <v:imagedata o:title="" r:id="rId53"/>
                </v:shape>
                <o:OLEObject Type="Embed" ProgID="PBrush" ShapeID="_x0000_i1034" DrawAspect="Content" ObjectID="_1732612913" r:id="rId54"/>
              </w:object>
            </w:r>
          </w:p>
          <w:p w:rsidRPr="00F57E17" w:rsidR="00EE5FB9" w:rsidP="00E618C5" w:rsidRDefault="001667B3" w14:paraId="53603D85" w14:textId="77777777">
            <w:pPr>
              <w:rPr>
                <w:noProof/>
              </w:rPr>
            </w:pPr>
            <w:r w:rsidRPr="003336ED">
              <w:object w:dxaOrig="2797" w:dyaOrig="1972" w14:anchorId="4799B12A">
                <v:shape id="_x0000_i1035" style="width:113.55pt;height:79.5pt" o:ole="" type="#_x0000_t75">
                  <v:imagedata o:title="" r:id="rId55"/>
                </v:shape>
                <o:OLEObject Type="Embed" ProgID="PBrush" ShapeID="_x0000_i1035" DrawAspect="Content" ObjectID="_1732612914" r:id="rId56"/>
              </w:object>
            </w:r>
          </w:p>
        </w:tc>
      </w:tr>
      <w:tr w:rsidRPr="00F57E17" w:rsidR="00EE5FB9" w:rsidTr="6DE3C6F0" w14:paraId="015E3991"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04"/>
        </w:trPr>
        <w:tc>
          <w:tcPr>
            <w:tcW w:w="15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EE5FB9" w14:paraId="5BE24A94" w14:textId="77777777">
            <w:pPr>
              <w:rPr>
                <w:b/>
                <w:szCs w:val="22"/>
              </w:rPr>
            </w:pPr>
            <w:r w:rsidRPr="00F57E17">
              <w:rPr>
                <w:b/>
                <w:szCs w:val="22"/>
              </w:rPr>
              <w:t xml:space="preserve">Download </w:t>
            </w:r>
          </w:p>
        </w:tc>
        <w:tc>
          <w:tcPr>
            <w:tcW w:w="48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EE5FB9" w14:paraId="1353FD8A" w14:textId="77777777">
            <w:pPr>
              <w:rPr>
                <w:szCs w:val="22"/>
              </w:rPr>
            </w:pPr>
            <w:r w:rsidRPr="00F57E17">
              <w:rPr>
                <w:szCs w:val="22"/>
              </w:rPr>
              <w:t xml:space="preserve">&gt;&gt;  Download </w:t>
            </w:r>
            <w:r w:rsidRPr="00F57E17" w:rsidR="009C0A72">
              <w:rPr>
                <w:szCs w:val="22"/>
              </w:rPr>
              <w:t>project file</w:t>
            </w:r>
          </w:p>
        </w:tc>
        <w:tc>
          <w:tcPr>
            <w:tcW w:w="27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EE5FB9" w14:paraId="18324E95" w14:textId="77777777">
            <w:pPr>
              <w:rPr>
                <w:noProof/>
              </w:rPr>
            </w:pPr>
          </w:p>
        </w:tc>
        <w:tc>
          <w:tcPr>
            <w:tcW w:w="25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9C0A72" w14:paraId="5CFD6D7D" w14:textId="77777777">
            <w:pPr>
              <w:rPr>
                <w:noProof/>
              </w:rPr>
            </w:pPr>
            <w:r w:rsidRPr="003336ED">
              <w:object w:dxaOrig="922" w:dyaOrig="337" w14:anchorId="6E2E674E">
                <v:shape id="_x0000_i1036" style="width:91pt;height:34pt" o:ole="" type="#_x0000_t75">
                  <v:imagedata o:title="" r:id="rId57"/>
                </v:shape>
                <o:OLEObject Type="Embed" ProgID="PBrush" ShapeID="_x0000_i1036" DrawAspect="Content" ObjectID="_1732612915" r:id="rId58"/>
              </w:object>
            </w:r>
          </w:p>
        </w:tc>
      </w:tr>
      <w:tr w:rsidRPr="00F57E17" w:rsidR="00EE5FB9" w:rsidTr="6DE3C6F0" w14:paraId="4E8F2B4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92"/>
        </w:trPr>
        <w:tc>
          <w:tcPr>
            <w:tcW w:w="15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EE5FB9" w14:paraId="16D32B65" w14:textId="77777777">
            <w:pPr>
              <w:rPr>
                <w:b/>
                <w:szCs w:val="22"/>
              </w:rPr>
            </w:pPr>
            <w:r w:rsidRPr="00F57E17">
              <w:rPr>
                <w:b/>
                <w:szCs w:val="22"/>
              </w:rPr>
              <w:t xml:space="preserve">Validation </w:t>
            </w:r>
          </w:p>
        </w:tc>
        <w:tc>
          <w:tcPr>
            <w:tcW w:w="48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9C0A72" w:rsidRDefault="00EE5FB9" w14:paraId="3E34929E" w14:textId="77777777">
            <w:pPr>
              <w:rPr>
                <w:szCs w:val="22"/>
              </w:rPr>
            </w:pPr>
            <w:r w:rsidRPr="00F57E17">
              <w:rPr>
                <w:szCs w:val="22"/>
              </w:rPr>
              <w:t>&gt;&gt;  Validate</w:t>
            </w:r>
          </w:p>
        </w:tc>
        <w:tc>
          <w:tcPr>
            <w:tcW w:w="27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EE5FB9" w14:paraId="01E97CF9" w14:textId="77777777">
            <w:pPr>
              <w:rPr>
                <w:noProof/>
              </w:rPr>
            </w:pPr>
          </w:p>
        </w:tc>
        <w:tc>
          <w:tcPr>
            <w:tcW w:w="25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E5FB9" w:rsidP="00E618C5" w:rsidRDefault="009C0A72" w14:paraId="756C15D9" w14:textId="77777777">
            <w:pPr>
              <w:rPr>
                <w:noProof/>
              </w:rPr>
            </w:pPr>
            <w:r w:rsidRPr="003336ED">
              <w:object w:dxaOrig="795" w:dyaOrig="345" w14:anchorId="053E0D61">
                <v:shape id="_x0000_i1037" style="width:91pt;height:41.55pt" o:ole="" type="#_x0000_t75">
                  <v:imagedata o:title="" r:id="rId59"/>
                </v:shape>
                <o:OLEObject Type="Embed" ProgID="PBrush" ShapeID="_x0000_i1037" DrawAspect="Content" ObjectID="_1732612916" r:id="rId60"/>
              </w:object>
            </w:r>
          </w:p>
        </w:tc>
      </w:tr>
      <w:tr w:rsidRPr="00F57E17" w:rsidR="00EE5FB9" w:rsidTr="6DE3C6F0" w14:paraId="221E54D9" w14:textId="77777777">
        <w:trPr>
          <w:trHeight w:val="3597"/>
        </w:trPr>
        <w:tc>
          <w:tcPr>
            <w:tcW w:w="1568" w:type="dxa"/>
            <w:tcBorders>
              <w:top w:val="single" w:color="FFFFFF" w:themeColor="background1" w:sz="4" w:space="0"/>
            </w:tcBorders>
            <w:shd w:val="clear" w:color="auto" w:fill="auto"/>
          </w:tcPr>
          <w:p w:rsidRPr="00F57E17" w:rsidR="00EE5FB9" w:rsidP="00E618C5" w:rsidRDefault="00EE5FB9" w14:paraId="657C46E4" w14:textId="77777777">
            <w:pPr>
              <w:rPr>
                <w:b/>
                <w:szCs w:val="22"/>
              </w:rPr>
            </w:pPr>
            <w:r w:rsidRPr="00F57E17">
              <w:rPr>
                <w:b/>
                <w:szCs w:val="22"/>
              </w:rPr>
              <w:t xml:space="preserve">Filters </w:t>
            </w:r>
          </w:p>
        </w:tc>
        <w:tc>
          <w:tcPr>
            <w:tcW w:w="4806" w:type="dxa"/>
            <w:tcBorders>
              <w:top w:val="single" w:color="FFFFFF" w:themeColor="background1" w:sz="4" w:space="0"/>
            </w:tcBorders>
            <w:shd w:val="clear" w:color="auto" w:fill="auto"/>
          </w:tcPr>
          <w:p w:rsidRPr="00F57E17" w:rsidR="00EE5FB9" w:rsidP="00E618C5" w:rsidRDefault="00EE5FB9" w14:paraId="6BB87B95" w14:textId="77777777">
            <w:pPr>
              <w:rPr>
                <w:szCs w:val="22"/>
              </w:rPr>
            </w:pPr>
            <w:r w:rsidRPr="00F57E17">
              <w:rPr>
                <w:szCs w:val="22"/>
              </w:rPr>
              <w:t>&gt;&gt;  Enable filters (tick box)</w:t>
            </w:r>
          </w:p>
          <w:p w:rsidRPr="00F57E17" w:rsidR="00EE5FB9" w:rsidP="00E618C5" w:rsidRDefault="00EE5FB9" w14:paraId="1F69EC68" w14:textId="77777777">
            <w:pPr>
              <w:rPr>
                <w:szCs w:val="22"/>
              </w:rPr>
            </w:pPr>
            <w:r w:rsidRPr="00F57E17">
              <w:rPr>
                <w:szCs w:val="22"/>
              </w:rPr>
              <w:t>&gt;&gt;  Select filters (pop–up with various options – use ‘*’ for catch-all functionality)</w:t>
            </w:r>
          </w:p>
          <w:p w:rsidRPr="00F57E17" w:rsidR="00EE5FB9" w:rsidP="00E618C5" w:rsidRDefault="00EE5FB9" w14:paraId="3D9F0D33" w14:textId="77777777">
            <w:pPr>
              <w:rPr>
                <w:szCs w:val="22"/>
              </w:rPr>
            </w:pPr>
          </w:p>
        </w:tc>
        <w:tc>
          <w:tcPr>
            <w:tcW w:w="279" w:type="dxa"/>
            <w:tcBorders>
              <w:top w:val="single" w:color="FFFFFF" w:themeColor="background1" w:sz="4" w:space="0"/>
            </w:tcBorders>
            <w:shd w:val="clear" w:color="auto" w:fill="auto"/>
          </w:tcPr>
          <w:p w:rsidRPr="00F57E17" w:rsidR="00EE5FB9" w:rsidP="00E618C5" w:rsidRDefault="00EE5FB9" w14:paraId="19CA38F1" w14:textId="77777777">
            <w:pPr>
              <w:rPr>
                <w:noProof/>
              </w:rPr>
            </w:pPr>
          </w:p>
        </w:tc>
        <w:tc>
          <w:tcPr>
            <w:tcW w:w="2506" w:type="dxa"/>
            <w:tcBorders>
              <w:top w:val="single" w:color="FFFFFF" w:themeColor="background1" w:sz="4" w:space="0"/>
            </w:tcBorders>
            <w:shd w:val="clear" w:color="auto" w:fill="auto"/>
          </w:tcPr>
          <w:p w:rsidRPr="00F57E17" w:rsidR="00EE5FB9" w:rsidP="00E618C5" w:rsidRDefault="00916FF7" w14:paraId="7DF7401A" w14:textId="4F302272">
            <w:pPr>
              <w:rPr>
                <w:noProof/>
              </w:rPr>
            </w:pPr>
            <w:r w:rsidRPr="003336ED">
              <w:rPr>
                <w:noProof/>
              </w:rPr>
              <w:drawing>
                <wp:inline distT="0" distB="0" distL="0" distR="0" wp14:anchorId="38940766" wp14:editId="6DAADEBE">
                  <wp:extent cx="1047750" cy="771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7750" cy="771525"/>
                          </a:xfrm>
                          <a:prstGeom prst="rect">
                            <a:avLst/>
                          </a:prstGeom>
                          <a:noFill/>
                          <a:ln>
                            <a:noFill/>
                          </a:ln>
                        </pic:spPr>
                      </pic:pic>
                    </a:graphicData>
                  </a:graphic>
                </wp:inline>
              </w:drawing>
            </w:r>
          </w:p>
          <w:p w:rsidRPr="00F57E17" w:rsidR="00EE5FB9" w:rsidP="00E618C5" w:rsidRDefault="009C0A72" w14:paraId="11631B63" w14:textId="77777777">
            <w:pPr>
              <w:rPr>
                <w:noProof/>
              </w:rPr>
            </w:pPr>
            <w:r w:rsidRPr="003336ED">
              <w:object w:dxaOrig="2227" w:dyaOrig="2183" w14:anchorId="21ECA0A2">
                <v:shape id="_x0000_i1038" style="width:110pt;height:110pt" o:ole="" type="#_x0000_t75">
                  <v:imagedata o:title="" r:id="rId62"/>
                </v:shape>
                <o:OLEObject Type="Embed" ProgID="PBrush" ShapeID="_x0000_i1038" DrawAspect="Content" ObjectID="_1732612917" r:id="rId63"/>
              </w:object>
            </w:r>
          </w:p>
        </w:tc>
      </w:tr>
    </w:tbl>
    <w:p w:rsidRPr="00F57E17" w:rsidR="00EE5FB9" w:rsidP="00EE5FB9" w:rsidRDefault="00EE5FB9" w14:paraId="00A9BEEF" w14:textId="77777777">
      <w:pPr>
        <w:rPr>
          <w:szCs w:val="22"/>
        </w:rPr>
      </w:pPr>
      <w:r w:rsidRPr="00F57E17">
        <w:rPr>
          <w:szCs w:val="22"/>
        </w:rPr>
        <w:t xml:space="preserve">4. The ‘Details </w:t>
      </w:r>
      <w:r w:rsidRPr="00F57E17" w:rsidR="006D27AE">
        <w:rPr>
          <w:szCs w:val="22"/>
        </w:rPr>
        <w:t xml:space="preserve">for </w:t>
      </w:r>
      <w:r w:rsidRPr="00F57E17">
        <w:rPr>
          <w:szCs w:val="22"/>
        </w:rPr>
        <w:t xml:space="preserve">Table’ has </w:t>
      </w:r>
      <w:r w:rsidRPr="00F57E17" w:rsidR="009C0A72">
        <w:rPr>
          <w:szCs w:val="22"/>
        </w:rPr>
        <w:t>6</w:t>
      </w:r>
      <w:r w:rsidRPr="00F57E17">
        <w:rPr>
          <w:szCs w:val="22"/>
        </w:rPr>
        <w:t xml:space="preserve"> tabs </w:t>
      </w:r>
      <w:r w:rsidRPr="00F57E17" w:rsidR="00D72EF6">
        <w:rPr>
          <w:szCs w:val="22"/>
        </w:rPr>
        <w:t xml:space="preserve">(as illustrated below) </w:t>
      </w:r>
      <w:r w:rsidRPr="00F57E17">
        <w:rPr>
          <w:szCs w:val="22"/>
        </w:rPr>
        <w:t>and shows the events</w:t>
      </w:r>
      <w:r w:rsidRPr="00F57E17" w:rsidR="009C0A72">
        <w:rPr>
          <w:szCs w:val="22"/>
        </w:rPr>
        <w:t>/usage</w:t>
      </w:r>
      <w:r w:rsidRPr="00F57E17">
        <w:rPr>
          <w:szCs w:val="22"/>
        </w:rPr>
        <w:t xml:space="preserve"> associated with versions of the </w:t>
      </w:r>
      <w:r w:rsidRPr="00F57E17" w:rsidR="009C0A72">
        <w:rPr>
          <w:szCs w:val="22"/>
        </w:rPr>
        <w:t>RAFM project</w:t>
      </w:r>
      <w:r w:rsidRPr="00F57E17">
        <w:rPr>
          <w:szCs w:val="22"/>
        </w:rPr>
        <w:t xml:space="preserve"> and its </w:t>
      </w:r>
      <w:r w:rsidRPr="00F57E17" w:rsidR="009C0A72">
        <w:rPr>
          <w:szCs w:val="22"/>
        </w:rPr>
        <w:t>relationship with other ICM components</w:t>
      </w:r>
      <w:r w:rsidRPr="00F57E17" w:rsidR="006D27AE">
        <w:rPr>
          <w:szCs w:val="22"/>
        </w:rPr>
        <w:t xml:space="preserve"> (such as lite models)</w:t>
      </w:r>
      <w:r w:rsidRPr="00F57E17">
        <w:rPr>
          <w:szCs w:val="22"/>
        </w:rPr>
        <w:t>.</w:t>
      </w:r>
    </w:p>
    <w:p w:rsidRPr="00F57E17" w:rsidR="009C0A72" w:rsidP="00EE5FB9" w:rsidRDefault="00916FF7" w14:paraId="0B0E8FD9" w14:textId="6C92E784">
      <w:pPr>
        <w:rPr>
          <w:szCs w:val="22"/>
        </w:rPr>
      </w:pPr>
      <w:r w:rsidRPr="003336ED">
        <w:rPr>
          <w:noProof/>
          <w:szCs w:val="22"/>
        </w:rPr>
        <w:drawing>
          <wp:inline distT="0" distB="0" distL="0" distR="0" wp14:anchorId="0DDB32C2" wp14:editId="420926B9">
            <wp:extent cx="2933700" cy="41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2933700" cy="419100"/>
                    </a:xfrm>
                    <a:prstGeom prst="rect">
                      <a:avLst/>
                    </a:prstGeom>
                  </pic:spPr>
                </pic:pic>
              </a:graphicData>
            </a:graphic>
          </wp:inline>
        </w:drawing>
      </w:r>
    </w:p>
    <w:p w:rsidRPr="00F57E17" w:rsidR="00EE5FB9" w:rsidP="00EE5FB9" w:rsidRDefault="009D70E7" w14:paraId="48B13413" w14:textId="2A507CD6">
      <w:pPr>
        <w:rPr>
          <w:noProof/>
        </w:rPr>
      </w:pPr>
      <w:r w:rsidRPr="00F57E17">
        <w:rPr>
          <w:noProof/>
        </w:rPr>
        <w:t>4a</w:t>
      </w:r>
      <w:r w:rsidRPr="00F57E17" w:rsidR="00D31ACF">
        <w:rPr>
          <w:noProof/>
        </w:rPr>
        <w:t xml:space="preserve">. </w:t>
      </w:r>
      <w:r w:rsidRPr="00F57E17" w:rsidR="00D72EF6">
        <w:rPr>
          <w:noProof/>
        </w:rPr>
        <w:t xml:space="preserve">The </w:t>
      </w:r>
      <w:r w:rsidRPr="00F57E17" w:rsidR="006B779B">
        <w:rPr>
          <w:noProof/>
        </w:rPr>
        <w:t>code base</w:t>
      </w:r>
      <w:r w:rsidRPr="00F57E17" w:rsidR="00E905A3">
        <w:rPr>
          <w:noProof/>
        </w:rPr>
        <w:t xml:space="preserve"> metadata table </w:t>
      </w:r>
      <w:r w:rsidRPr="00F57E17" w:rsidR="007B5A64">
        <w:rPr>
          <w:noProof/>
        </w:rPr>
        <w:t xml:space="preserve">provides the detail of any metadata associated with the RAFM base engine/standard/merged project. Metadata is associated with a engine/project via the engine/project components when the components are being created. E.g. a lite model’s </w:t>
      </w:r>
      <w:r w:rsidRPr="00F57E17" w:rsidR="006B779B">
        <w:rPr>
          <w:noProof/>
        </w:rPr>
        <w:t>code base</w:t>
      </w:r>
      <w:r w:rsidRPr="00F57E17" w:rsidR="00654DED">
        <w:rPr>
          <w:noProof/>
        </w:rPr>
        <w:t>.</w:t>
      </w:r>
    </w:p>
    <w:p w:rsidRPr="00F57E17" w:rsidR="00D72EF6" w:rsidP="00EE5FB9" w:rsidRDefault="00916FF7" w14:paraId="5127A3BE" w14:textId="38B3C995">
      <w:pPr>
        <w:rPr>
          <w:noProof/>
        </w:rPr>
      </w:pPr>
      <w:r w:rsidRPr="003336ED">
        <w:rPr>
          <w:noProof/>
        </w:rPr>
        <w:lastRenderedPageBreak/>
        <w:drawing>
          <wp:inline distT="0" distB="0" distL="0" distR="0" wp14:anchorId="2D36F007" wp14:editId="1F013CF2">
            <wp:extent cx="3067050"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5">
                      <a:extLst>
                        <a:ext uri="{28A0092B-C50C-407E-A947-70E740481C1C}">
                          <a14:useLocalDpi xmlns:a14="http://schemas.microsoft.com/office/drawing/2010/main" val="0"/>
                        </a:ext>
                      </a:extLst>
                    </a:blip>
                    <a:stretch>
                      <a:fillRect/>
                    </a:stretch>
                  </pic:blipFill>
                  <pic:spPr>
                    <a:xfrm>
                      <a:off x="0" y="0"/>
                      <a:ext cx="3067050" cy="2514600"/>
                    </a:xfrm>
                    <a:prstGeom prst="rect">
                      <a:avLst/>
                    </a:prstGeom>
                  </pic:spPr>
                </pic:pic>
              </a:graphicData>
            </a:graphic>
          </wp:inline>
        </w:drawing>
      </w:r>
    </w:p>
    <w:p w:rsidRPr="00F57E17" w:rsidR="00DA01B6" w:rsidP="00DA01B6" w:rsidRDefault="00D31ACF" w14:paraId="78C1824B" w14:textId="77777777">
      <w:pPr>
        <w:rPr>
          <w:noProof/>
        </w:rPr>
      </w:pPr>
      <w:r w:rsidRPr="00F57E17">
        <w:rPr>
          <w:noProof/>
        </w:rPr>
        <w:t xml:space="preserve">4b. </w:t>
      </w:r>
      <w:r w:rsidRPr="00F57E17" w:rsidR="00D72EF6">
        <w:rPr>
          <w:noProof/>
        </w:rPr>
        <w:t xml:space="preserve">The </w:t>
      </w:r>
      <w:r w:rsidRPr="00F57E17" w:rsidR="00E905A3">
        <w:rPr>
          <w:noProof/>
        </w:rPr>
        <w:t xml:space="preserve">lite models table </w:t>
      </w:r>
      <w:r w:rsidRPr="00F57E17" w:rsidR="00DA01B6">
        <w:rPr>
          <w:noProof/>
        </w:rPr>
        <w:t xml:space="preserve">provides the detail of any lite model </w:t>
      </w:r>
      <w:r w:rsidRPr="00F57E17" w:rsidR="00CE755F">
        <w:rPr>
          <w:noProof/>
        </w:rPr>
        <w:t xml:space="preserve">code base </w:t>
      </w:r>
      <w:r w:rsidRPr="00F57E17" w:rsidR="00DA01B6">
        <w:rPr>
          <w:noProof/>
        </w:rPr>
        <w:t xml:space="preserve">associated (linked to the lite model during creation of the lite model) with the RAFM </w:t>
      </w:r>
      <w:r w:rsidRPr="00F57E17" w:rsidR="00862A32">
        <w:rPr>
          <w:noProof/>
        </w:rPr>
        <w:t xml:space="preserve">standard/merged </w:t>
      </w:r>
      <w:r w:rsidRPr="00F57E17" w:rsidR="00DA01B6">
        <w:rPr>
          <w:noProof/>
        </w:rPr>
        <w:t>project. A link is also available to take the user direct to the lite model for review purposes.</w:t>
      </w:r>
    </w:p>
    <w:p w:rsidRPr="00F57E17" w:rsidR="00D72EF6" w:rsidP="00EE5FB9" w:rsidRDefault="00916FF7" w14:paraId="32B06205" w14:textId="3EAB7684">
      <w:pPr>
        <w:rPr>
          <w:noProof/>
        </w:rPr>
      </w:pPr>
      <w:r w:rsidRPr="003336ED">
        <w:rPr>
          <w:noProof/>
        </w:rPr>
        <w:drawing>
          <wp:inline distT="0" distB="0" distL="0" distR="0" wp14:anchorId="2FA3152F" wp14:editId="58D64F1B">
            <wp:extent cx="3028950" cy="68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3028950" cy="685800"/>
                    </a:xfrm>
                    <a:prstGeom prst="rect">
                      <a:avLst/>
                    </a:prstGeom>
                  </pic:spPr>
                </pic:pic>
              </a:graphicData>
            </a:graphic>
          </wp:inline>
        </w:drawing>
      </w:r>
    </w:p>
    <w:p w:rsidRPr="00F57E17" w:rsidR="00E618C5" w:rsidP="00EE5FB9" w:rsidRDefault="00E618C5" w14:paraId="33AD2D83" w14:textId="77777777">
      <w:pPr>
        <w:rPr>
          <w:noProof/>
        </w:rPr>
      </w:pPr>
    </w:p>
    <w:p w:rsidRPr="00F57E17" w:rsidR="00D72EF6" w:rsidP="00EE5FB9" w:rsidRDefault="00D31ACF" w14:paraId="15B7D050" w14:textId="77777777">
      <w:pPr>
        <w:rPr>
          <w:noProof/>
        </w:rPr>
      </w:pPr>
      <w:r w:rsidRPr="00F57E17">
        <w:rPr>
          <w:noProof/>
        </w:rPr>
        <w:t xml:space="preserve">4c. </w:t>
      </w:r>
      <w:r w:rsidRPr="00F57E17" w:rsidR="00D72EF6">
        <w:rPr>
          <w:noProof/>
        </w:rPr>
        <w:t xml:space="preserve">The </w:t>
      </w:r>
      <w:r w:rsidRPr="00F57E17" w:rsidR="00E905A3">
        <w:rPr>
          <w:noProof/>
        </w:rPr>
        <w:t xml:space="preserve">aggregation rule table </w:t>
      </w:r>
      <w:r w:rsidRPr="00F57E17" w:rsidR="00DA01B6">
        <w:rPr>
          <w:noProof/>
        </w:rPr>
        <w:t xml:space="preserve">provides the detail of any aggregation rule associated (linked to the aggregation rule during creation of the aggregtaion rule) with the RAFM </w:t>
      </w:r>
      <w:r w:rsidRPr="00F57E17" w:rsidR="00862A32">
        <w:rPr>
          <w:noProof/>
        </w:rPr>
        <w:t xml:space="preserve">standard/merged </w:t>
      </w:r>
      <w:r w:rsidRPr="00F57E17" w:rsidR="00DA01B6">
        <w:rPr>
          <w:noProof/>
        </w:rPr>
        <w:t>project. A link is also available to take the user direct to the aggreg</w:t>
      </w:r>
      <w:r w:rsidRPr="00F57E17" w:rsidR="00982F42">
        <w:rPr>
          <w:noProof/>
        </w:rPr>
        <w:t>a</w:t>
      </w:r>
      <w:r w:rsidRPr="00F57E17" w:rsidR="00DA01B6">
        <w:rPr>
          <w:noProof/>
        </w:rPr>
        <w:t>tion rule for review purposes.</w:t>
      </w:r>
    </w:p>
    <w:p w:rsidRPr="00F57E17" w:rsidR="00D72EF6" w:rsidP="00EE5FB9" w:rsidRDefault="00916FF7" w14:paraId="47BF38BF" w14:textId="5E425EAE">
      <w:pPr>
        <w:rPr>
          <w:noProof/>
        </w:rPr>
      </w:pPr>
      <w:r w:rsidRPr="003336ED">
        <w:rPr>
          <w:noProof/>
        </w:rPr>
        <w:drawing>
          <wp:inline distT="0" distB="0" distL="0" distR="0" wp14:anchorId="1E708158" wp14:editId="3C619020">
            <wp:extent cx="3067050" cy="81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67">
                      <a:extLst>
                        <a:ext uri="{28A0092B-C50C-407E-A947-70E740481C1C}">
                          <a14:useLocalDpi xmlns:a14="http://schemas.microsoft.com/office/drawing/2010/main" val="0"/>
                        </a:ext>
                      </a:extLst>
                    </a:blip>
                    <a:stretch>
                      <a:fillRect/>
                    </a:stretch>
                  </pic:blipFill>
                  <pic:spPr>
                    <a:xfrm>
                      <a:off x="0" y="0"/>
                      <a:ext cx="3067050" cy="819150"/>
                    </a:xfrm>
                    <a:prstGeom prst="rect">
                      <a:avLst/>
                    </a:prstGeom>
                  </pic:spPr>
                </pic:pic>
              </a:graphicData>
            </a:graphic>
          </wp:inline>
        </w:drawing>
      </w:r>
    </w:p>
    <w:p w:rsidRPr="00F57E17" w:rsidR="00E618C5" w:rsidP="00EE5FB9" w:rsidRDefault="00E618C5" w14:paraId="0DF0CD42" w14:textId="77777777">
      <w:pPr>
        <w:rPr>
          <w:noProof/>
        </w:rPr>
      </w:pPr>
    </w:p>
    <w:p w:rsidRPr="00F57E17" w:rsidR="00D72EF6" w:rsidP="00EE5FB9" w:rsidRDefault="00D31ACF" w14:paraId="69FF1698" w14:textId="77777777">
      <w:pPr>
        <w:rPr>
          <w:noProof/>
        </w:rPr>
      </w:pPr>
      <w:r w:rsidRPr="00F57E17">
        <w:rPr>
          <w:noProof/>
        </w:rPr>
        <w:t xml:space="preserve">4d. </w:t>
      </w:r>
      <w:r w:rsidRPr="00F57E17" w:rsidR="00D72EF6">
        <w:rPr>
          <w:noProof/>
        </w:rPr>
        <w:t xml:space="preserve">The </w:t>
      </w:r>
      <w:r w:rsidRPr="00F57E17" w:rsidR="00E905A3">
        <w:rPr>
          <w:noProof/>
        </w:rPr>
        <w:t xml:space="preserve">scenario sets table </w:t>
      </w:r>
      <w:r w:rsidRPr="00F57E17" w:rsidR="00862A32">
        <w:rPr>
          <w:noProof/>
        </w:rPr>
        <w:t>provides the detail of any scenario set associated (linked to the scenario set during creation of the scenario set) with the RAFM base engine. A link is not available to take the user direct to the base engine.</w:t>
      </w:r>
    </w:p>
    <w:p w:rsidRPr="00F57E17" w:rsidR="00D72EF6" w:rsidP="00EE5FB9" w:rsidRDefault="00916FF7" w14:paraId="7A12B934" w14:textId="0DFDCDDF">
      <w:pPr>
        <w:rPr>
          <w:noProof/>
        </w:rPr>
      </w:pPr>
      <w:r w:rsidRPr="003336ED">
        <w:rPr>
          <w:noProof/>
        </w:rPr>
        <w:drawing>
          <wp:inline distT="0" distB="0" distL="0" distR="0" wp14:anchorId="5D1EDB91" wp14:editId="5CFB3AC5">
            <wp:extent cx="5391152" cy="685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391152" cy="685800"/>
                    </a:xfrm>
                    <a:prstGeom prst="rect">
                      <a:avLst/>
                    </a:prstGeom>
                  </pic:spPr>
                </pic:pic>
              </a:graphicData>
            </a:graphic>
          </wp:inline>
        </w:drawing>
      </w:r>
    </w:p>
    <w:p w:rsidRPr="00F57E17" w:rsidR="00E618C5" w:rsidP="00EE5FB9" w:rsidRDefault="00E618C5" w14:paraId="3B5806FD" w14:textId="77777777">
      <w:pPr>
        <w:rPr>
          <w:noProof/>
        </w:rPr>
      </w:pPr>
    </w:p>
    <w:p w:rsidRPr="00F57E17" w:rsidR="00EE5FB9" w:rsidP="00EE5FB9" w:rsidRDefault="00D31ACF" w14:paraId="3B10DE91" w14:textId="77777777">
      <w:pPr>
        <w:rPr>
          <w:szCs w:val="22"/>
        </w:rPr>
      </w:pPr>
      <w:r w:rsidRPr="00F57E17">
        <w:rPr>
          <w:noProof/>
        </w:rPr>
        <w:t xml:space="preserve">4e. </w:t>
      </w:r>
      <w:r w:rsidRPr="00F57E17" w:rsidR="00EE5FB9">
        <w:rPr>
          <w:noProof/>
        </w:rPr>
        <w:t>The events table provides the same information for every component in the system and will be available for every such tab (lite models, aggregation rules, entity sets, asset portfolios, scenario sets and assumption sets).</w:t>
      </w:r>
    </w:p>
    <w:p w:rsidRPr="00F57E17" w:rsidR="00EE5FB9" w:rsidP="00EE5FB9" w:rsidRDefault="00916FF7" w14:paraId="11374588" w14:textId="55E57553">
      <w:pPr>
        <w:rPr>
          <w:noProof/>
        </w:rPr>
      </w:pPr>
      <w:r w:rsidRPr="003336ED">
        <w:rPr>
          <w:noProof/>
        </w:rPr>
        <w:lastRenderedPageBreak/>
        <w:drawing>
          <wp:inline distT="0" distB="0" distL="0" distR="0" wp14:anchorId="03DA3846" wp14:editId="5607486D">
            <wp:extent cx="3943350"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69">
                      <a:extLst>
                        <a:ext uri="{28A0092B-C50C-407E-A947-70E740481C1C}">
                          <a14:useLocalDpi xmlns:a14="http://schemas.microsoft.com/office/drawing/2010/main" val="0"/>
                        </a:ext>
                      </a:extLst>
                    </a:blip>
                    <a:stretch>
                      <a:fillRect/>
                    </a:stretch>
                  </pic:blipFill>
                  <pic:spPr>
                    <a:xfrm>
                      <a:off x="0" y="0"/>
                      <a:ext cx="3943350" cy="914400"/>
                    </a:xfrm>
                    <a:prstGeom prst="rect">
                      <a:avLst/>
                    </a:prstGeom>
                  </pic:spPr>
                </pic:pic>
              </a:graphicData>
            </a:graphic>
          </wp:inline>
        </w:drawing>
      </w:r>
    </w:p>
    <w:p w:rsidRPr="00F57E17" w:rsidR="00E618C5" w:rsidP="00EE5FB9" w:rsidRDefault="00E618C5" w14:paraId="1073389E" w14:textId="77777777">
      <w:pPr>
        <w:rPr>
          <w:noProof/>
        </w:rPr>
      </w:pPr>
    </w:p>
    <w:p w:rsidRPr="00F57E17" w:rsidR="00D72EF6" w:rsidP="00EE5FB9" w:rsidRDefault="00D31ACF" w14:paraId="2F4FC071" w14:textId="77777777">
      <w:pPr>
        <w:rPr>
          <w:noProof/>
        </w:rPr>
      </w:pPr>
      <w:r w:rsidRPr="00F57E17">
        <w:rPr>
          <w:noProof/>
        </w:rPr>
        <w:t xml:space="preserve">4f. </w:t>
      </w:r>
      <w:r w:rsidRPr="00F57E17" w:rsidR="00D72EF6">
        <w:rPr>
          <w:noProof/>
        </w:rPr>
        <w:t>The</w:t>
      </w:r>
      <w:r w:rsidRPr="00F57E17" w:rsidR="00E905A3">
        <w:rPr>
          <w:noProof/>
        </w:rPr>
        <w:t xml:space="preserve"> usage table </w:t>
      </w:r>
      <w:r w:rsidRPr="00F57E17" w:rsidR="006D27AE">
        <w:rPr>
          <w:noProof/>
        </w:rPr>
        <w:t xml:space="preserve">provides details of each instance where the selected RAFM project was used as a component of a ICM run. The </w:t>
      </w:r>
      <w:r w:rsidRPr="00F57E17" w:rsidR="0028424F">
        <w:rPr>
          <w:noProof/>
        </w:rPr>
        <w:t>detail is maintained under the Name of the assumption set which ran.</w:t>
      </w:r>
    </w:p>
    <w:p w:rsidRPr="00F57E17" w:rsidR="00FF322D" w:rsidP="00AF1F8A" w:rsidRDefault="00916FF7" w14:paraId="21968DFD" w14:textId="6294501F">
      <w:pPr>
        <w:rPr>
          <w:noProof/>
        </w:rPr>
      </w:pPr>
      <w:r w:rsidRPr="003336ED">
        <w:rPr>
          <w:noProof/>
        </w:rPr>
        <w:drawing>
          <wp:inline distT="0" distB="0" distL="0" distR="0" wp14:anchorId="65AD8CCD" wp14:editId="443807A3">
            <wp:extent cx="4143375" cy="1781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0">
                      <a:extLst>
                        <a:ext uri="{28A0092B-C50C-407E-A947-70E740481C1C}">
                          <a14:useLocalDpi xmlns:a14="http://schemas.microsoft.com/office/drawing/2010/main" val="0"/>
                        </a:ext>
                      </a:extLst>
                    </a:blip>
                    <a:stretch>
                      <a:fillRect/>
                    </a:stretch>
                  </pic:blipFill>
                  <pic:spPr>
                    <a:xfrm>
                      <a:off x="0" y="0"/>
                      <a:ext cx="4143375" cy="1781175"/>
                    </a:xfrm>
                    <a:prstGeom prst="rect">
                      <a:avLst/>
                    </a:prstGeom>
                  </pic:spPr>
                </pic:pic>
              </a:graphicData>
            </a:graphic>
          </wp:inline>
        </w:drawing>
      </w:r>
    </w:p>
    <w:p w:rsidRPr="00F57E17" w:rsidR="00FF322D" w:rsidP="00EE5FB9" w:rsidRDefault="00FF322D" w14:paraId="27D1DBB5" w14:textId="77777777">
      <w:pPr>
        <w:pStyle w:val="NormalIndent1"/>
        <w:ind w:left="0"/>
      </w:pPr>
    </w:p>
    <w:p w:rsidRPr="00F57E17" w:rsidR="00FF322D" w:rsidP="00FF322D" w:rsidRDefault="00FF322D" w14:paraId="38E67C75" w14:textId="77777777">
      <w:pPr>
        <w:pStyle w:val="NormalIndent1"/>
        <w:ind w:left="0"/>
        <w:sectPr w:rsidRPr="00F57E17" w:rsidR="00FF322D" w:rsidSect="005B6CA8">
          <w:pgSz w:w="11907" w:h="16840" w:orient="portrait" w:code="9"/>
          <w:pgMar w:top="1440" w:right="1440" w:bottom="1440" w:left="1440" w:header="720" w:footer="720" w:gutter="0"/>
          <w:cols w:space="708"/>
          <w:docGrid w:linePitch="360"/>
        </w:sectPr>
      </w:pPr>
    </w:p>
    <w:p w:rsidRPr="00F57E17" w:rsidR="004C1824" w:rsidP="00D55DA7" w:rsidRDefault="00FF322D" w14:paraId="7D4155D7" w14:textId="77777777">
      <w:pPr>
        <w:pStyle w:val="Heading3"/>
        <w:tabs>
          <w:tab w:val="clear" w:pos="1080"/>
          <w:tab w:val="clear" w:pos="1209"/>
          <w:tab w:val="left" w:pos="0"/>
        </w:tabs>
        <w:spacing w:before="0"/>
        <w:ind w:left="0" w:firstLine="0"/>
      </w:pPr>
      <w:bookmarkStart w:name="_Toc58474475" w:id="123"/>
      <w:bookmarkStart w:name="_Toc58481148" w:id="124"/>
      <w:bookmarkStart w:name="_Toc114825480" w:id="125"/>
      <w:r w:rsidRPr="00F57E17">
        <w:lastRenderedPageBreak/>
        <w:t xml:space="preserve">3.3.2 </w:t>
      </w:r>
      <w:r w:rsidRPr="00F57E17" w:rsidR="00D153FB">
        <w:t xml:space="preserve">Entity </w:t>
      </w:r>
      <w:r w:rsidRPr="00F57E17" w:rsidR="009921BC">
        <w:t>s</w:t>
      </w:r>
      <w:r w:rsidRPr="00F57E17" w:rsidR="00D153FB">
        <w:t>tructure</w:t>
      </w:r>
      <w:bookmarkEnd w:id="122"/>
      <w:bookmarkEnd w:id="123"/>
      <w:bookmarkEnd w:id="124"/>
      <w:bookmarkEnd w:id="125"/>
    </w:p>
    <w:p w:rsidRPr="00F57E17" w:rsidR="00F45B30" w:rsidP="00D55DA7" w:rsidRDefault="006A746C" w14:paraId="4E8701EE" w14:textId="77777777">
      <w:pPr>
        <w:pStyle w:val="BodyText"/>
        <w:ind w:left="0"/>
      </w:pPr>
      <w:r w:rsidRPr="00F57E17">
        <w:t xml:space="preserve">1. </w:t>
      </w:r>
      <w:r w:rsidRPr="00F57E17" w:rsidR="00D153FB">
        <w:t xml:space="preserve">On initial </w:t>
      </w:r>
      <w:r w:rsidRPr="00F57E17" w:rsidR="00AF5DB1">
        <w:t>tab selection</w:t>
      </w:r>
      <w:r w:rsidRPr="00F57E17" w:rsidR="00D153FB">
        <w:t xml:space="preserve">, the default screen displays the list of entity structures </w:t>
      </w:r>
      <w:r w:rsidRPr="00F57E17" w:rsidR="00F45B30">
        <w:t>available in the system, with four drop-down menu options highlighted below:</w:t>
      </w:r>
    </w:p>
    <w:p w:rsidRPr="00F57E17" w:rsidR="00D153FB" w:rsidP="00D55DA7" w:rsidRDefault="00916FF7" w14:paraId="2C61E5CC" w14:textId="2BD02E62">
      <w:pPr>
        <w:pStyle w:val="BodyText"/>
        <w:ind w:left="0"/>
      </w:pPr>
      <w:r w:rsidRPr="003336ED">
        <w:rPr>
          <w:noProof/>
        </w:rPr>
        <mc:AlternateContent>
          <mc:Choice Requires="wps">
            <w:drawing>
              <wp:anchor distT="0" distB="0" distL="114300" distR="114300" simplePos="0" relativeHeight="251658244" behindDoc="0" locked="0" layoutInCell="1" allowOverlap="1" wp14:anchorId="4DFF773A" wp14:editId="20C7CB55">
                <wp:simplePos x="0" y="0"/>
                <wp:positionH relativeFrom="column">
                  <wp:posOffset>172720</wp:posOffset>
                </wp:positionH>
                <wp:positionV relativeFrom="paragraph">
                  <wp:posOffset>1753870</wp:posOffset>
                </wp:positionV>
                <wp:extent cx="412115" cy="232410"/>
                <wp:effectExtent l="10795" t="6350" r="5715" b="8890"/>
                <wp:wrapNone/>
                <wp:docPr id="2457"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23241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16A81B9">
              <v:oval id="Oval 298" style="position:absolute;margin-left:13.6pt;margin-top:138.1pt;width:32.45pt;height:18.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270F1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yhGQIAAAgEAAAOAAAAZHJzL2Uyb0RvYy54bWysU1Fv0zAQfkfiP1h+Z2lCC2u0dJo2ipDG&#10;NmnwA66O01g4PnN2m45fz9npRoE3hB+sO9/58933nS8uD4MVe03BoGtkeTaTQjuFrXHbRn79sn5z&#10;LkWI4Fqw6HQjn3SQl6vXry5GX+sKe7StJsEgLtSjb2Qfo6+LIqheDxDO0GvHwQ5pgMgubYuWYGT0&#10;wRbVbPauGJFaT6h0CHx6MwXlKuN3nVbxvuuCjsI2kmuLeae8b9JerC6g3hL43qhjGfAPVQxgHD/6&#10;AnUDEcSOzF9Qg1GEAbt4pnAosOuM0rkH7qac/dHNYw9e516YnOBfaAr/D1bd7R9ImLaR1XzxXgoH&#10;A6t0vwcrquV5omf0oeasR/9AqcHgb1F9C8LhdQ9uq6+IcOw1tFxUmfKL3y4kJ/BVsRk/Y8vQsIuY&#10;mTp0NCRA5kAcsiBPL4LoQxSKD+dlVZYLKRSHqrfVvMyCFVA/X/YU4keNg0hGI7W1xodEGdSwvw0x&#10;1QP1c1Y6drg21mbZrRNjI5eLapEvBLSmTcHcJm0315YEE9HI9XrGKzfHBJymEe5cm8ESBR+OdgRj&#10;J5sft+7ISaJhonOD7RNTQjiNI38fNnqkH1KMPIqNDN93QFoK+8kxrctyPk+zmx1WqWKHTiOb0wg4&#10;xVCNjFJM5nWc5n3nyWx7fqnM7Tq8Yik6kzlKMk1VHYvlccvUHb9GmudTP2f9+sCrnwAAAP//AwBQ&#10;SwMEFAAGAAgAAAAhAFh4xuLfAAAACQEAAA8AAABkcnMvZG93bnJldi54bWxMj01LAzEQhu+C/yGM&#10;4EVsdiO0dd1sEbEigmCrvaebcTdsPpYkbdd/7/Skp5lhHt55pl5NzrIjxmSCl1DOCmDo26CN7yR8&#10;fa5vl8BSVl4rGzxK+MEEq+byolaVDie/weM2d4xCfKqUhD7nseI8tT06lWZhRE+77xCdyjTGjuuo&#10;ThTuLBdFMedOGU8XejXiU4/tsD04CTe794/nIa1fCzMsosXNy5vZCSmvr6bHB2AZp/wHw1mf1KEh&#10;p304eJ2YlSAWgshznVNDwL0oge0l3JViCbyp+f8Pml8AAAD//wMAUEsBAi0AFAAGAAgAAAAhALaD&#10;OJL+AAAA4QEAABMAAAAAAAAAAAAAAAAAAAAAAFtDb250ZW50X1R5cGVzXS54bWxQSwECLQAUAAYA&#10;CAAAACEAOP0h/9YAAACUAQAACwAAAAAAAAAAAAAAAAAvAQAAX3JlbHMvLnJlbHNQSwECLQAUAAYA&#10;CAAAACEA6k7soRkCAAAIBAAADgAAAAAAAAAAAAAAAAAuAgAAZHJzL2Uyb0RvYy54bWxQSwECLQAU&#10;AAYACAAAACEAWHjG4t8AAAAJAQAADwAAAAAAAAAAAAAAAABzBAAAZHJzL2Rvd25yZXYueG1sUEsF&#10;BgAAAAAEAAQA8wAAAH8FAAAAAA==&#10;"/>
            </w:pict>
          </mc:Fallback>
        </mc:AlternateContent>
      </w:r>
      <w:r w:rsidRPr="00AC51D0">
        <w:rPr>
          <w:noProof/>
        </w:rPr>
        <mc:AlternateContent>
          <mc:Choice Requires="wps">
            <w:drawing>
              <wp:anchor distT="0" distB="0" distL="114300" distR="114300" simplePos="0" relativeHeight="251658243" behindDoc="0" locked="0" layoutInCell="1" allowOverlap="1" wp14:anchorId="5C8DD558" wp14:editId="7B8D81E9">
                <wp:simplePos x="0" y="0"/>
                <wp:positionH relativeFrom="column">
                  <wp:posOffset>172720</wp:posOffset>
                </wp:positionH>
                <wp:positionV relativeFrom="paragraph">
                  <wp:posOffset>321310</wp:posOffset>
                </wp:positionV>
                <wp:extent cx="2218055" cy="172085"/>
                <wp:effectExtent l="10795" t="12065" r="9525" b="6350"/>
                <wp:wrapNone/>
                <wp:docPr id="2456" name="Oval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8055" cy="17208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0CA76DC">
              <v:oval id="Oval 296" style="position:absolute;margin-left:13.6pt;margin-top:25.3pt;width:174.65pt;height:13.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6D233A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goYGQIAAAkEAAAOAAAAZHJzL2Uyb0RvYy54bWysU81u2zAMvg/YOwi6L/5BnLVGnKJIl2FA&#10;txbo9gCKLMfCZFGjlDjZ04+S06zdbsN0EEiR/Eh+pJY3x8Gwg0KvwTa8mOWcKSuh1XbX8G9fN++u&#10;OPNB2FYYsKrhJ+X5zertm+XoalVCD6ZVyAjE+np0De9DcHWWedmrQfgZOGXJ2AEOIpCKu6xFMRL6&#10;YLIyzxfZCNg6BKm8p9e7ychXCb/rlAwPXedVYKbhVFtIN6Z7G+9stRT1DoXrtTyXIf6hikFoS0kv&#10;UHciCLZH/RfUoCWChy7MJAwZdJ2WKvVA3RT5H9089cKp1AuR492FJv//YOWXwyMy3Ta8nFcLzqwY&#10;aEoPB2FYeb2I9IzO1+T15B4xNujdPcjvnllY98Lu1C0ijL0SLRVVRP/sVUBUPIWy7fgZWoIW+wCJ&#10;qWOHQwQkDtgxDeR0GYg6BibpsSyLq7yqOJNkK96X+VWVUoj6OdqhDx8VDCwKDVfGaOcjZ6IWh3sf&#10;YkGifvaKzxY22pg0d2PZ2PDrqqxSgAej22hMfeJuuzbIiImGbzY5nXPqV24Ie9smsMjBh7MchDaT&#10;TMmNPZMSeZj43EJ7Ik4Qpn2k/0NCD/iTs5F2seH+x16g4sx8ssTrdTGfx+VNyrwiHjjDl5btS4uw&#10;kqAaHjibxHWYFn7vUO96ylSkdi3c0iw6nTiKc5qqOhdL+5aoO/+NuNAv9eT1+wevfgEAAP//AwBQ&#10;SwMEFAAGAAgAAAAhAMbId+PeAAAACAEAAA8AAABkcnMvZG93bnJldi54bWxMj0FLxDAUhO+C/yE8&#10;wYu4qZVtpDZdRFwRQXBX955tnm1o8lKS7G7998aTHocZZr5pVrOz7IghGk8SbhYFMKTOa0O9hM+P&#10;9fUdsJgUaWU9oYRvjLBqz88aVWt/og0et6lnuYRirSQMKU0157Eb0Km48BNS9r58cCplGXqugzrl&#10;cmd5WRQVd8pQXhjUhI8DduP24CRc7d7en8a4finMKILFzfOr2ZVSXl7MD/fAEs7pLwy/+Bkd2sy0&#10;9wfSkVkJpShzUsKyqIBl/1ZUS2B7CUII4G3D/x9ofwAAAP//AwBQSwECLQAUAAYACAAAACEAtoM4&#10;kv4AAADhAQAAEwAAAAAAAAAAAAAAAAAAAAAAW0NvbnRlbnRfVHlwZXNdLnhtbFBLAQItABQABgAI&#10;AAAAIQA4/SH/1gAAAJQBAAALAAAAAAAAAAAAAAAAAC8BAABfcmVscy8ucmVsc1BLAQItABQABgAI&#10;AAAAIQBw2goYGQIAAAkEAAAOAAAAAAAAAAAAAAAAAC4CAABkcnMvZTJvRG9jLnhtbFBLAQItABQA&#10;BgAIAAAAIQDGyHfj3gAAAAgBAAAPAAAAAAAAAAAAAAAAAHMEAABkcnMvZG93bnJldi54bWxQSwUG&#10;AAAAAAQABADzAAAAfgUAAAAA&#10;"/>
            </w:pict>
          </mc:Fallback>
        </mc:AlternateContent>
      </w:r>
      <w:r w:rsidRPr="00AC51D0">
        <w:rPr>
          <w:noProof/>
        </w:rPr>
        <w:drawing>
          <wp:inline distT="0" distB="0" distL="0" distR="0" wp14:anchorId="483E72AD" wp14:editId="1EDBA17B">
            <wp:extent cx="5915025" cy="31718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t="9435"/>
                    <a:stretch>
                      <a:fillRect/>
                    </a:stretch>
                  </pic:blipFill>
                  <pic:spPr bwMode="auto">
                    <a:xfrm>
                      <a:off x="0" y="0"/>
                      <a:ext cx="5915025" cy="3171825"/>
                    </a:xfrm>
                    <a:prstGeom prst="rect">
                      <a:avLst/>
                    </a:prstGeom>
                    <a:noFill/>
                    <a:ln>
                      <a:noFill/>
                    </a:ln>
                  </pic:spPr>
                </pic:pic>
              </a:graphicData>
            </a:graphic>
          </wp:inline>
        </w:drawing>
      </w:r>
    </w:p>
    <w:p w:rsidRPr="00F57E17" w:rsidR="004C1824" w:rsidP="00D55DA7" w:rsidRDefault="00F45B30" w14:paraId="42B990E3" w14:textId="77777777">
      <w:pPr>
        <w:pStyle w:val="BodyText"/>
        <w:ind w:left="0"/>
      </w:pPr>
      <w:r w:rsidRPr="00F57E17">
        <w:t>The table displays the properties of each entity structure such as ‘Name’, ‘Base Date’ etc.</w:t>
      </w:r>
      <w:r w:rsidRPr="00F57E17" w:rsidR="00E827A4">
        <w:t xml:space="preserve"> Note that clicking the arrow next to an entry in the table will reveal further versions of the entity structure.</w:t>
      </w:r>
    </w:p>
    <w:p w:rsidRPr="00F57E17" w:rsidR="00F45B30" w:rsidP="00D55DA7" w:rsidRDefault="006A746C" w14:paraId="63F81CC5" w14:textId="77777777">
      <w:pPr>
        <w:pStyle w:val="BodyText"/>
        <w:ind w:left="0"/>
      </w:pPr>
      <w:r w:rsidRPr="00F57E17">
        <w:t xml:space="preserve">2. </w:t>
      </w:r>
      <w:r w:rsidRPr="00F57E17" w:rsidR="00F45B30">
        <w:t xml:space="preserve">Clicking a specific </w:t>
      </w:r>
      <w:r w:rsidRPr="00F57E17" w:rsidR="009921BC">
        <w:t>e</w:t>
      </w:r>
      <w:r w:rsidRPr="00F57E17" w:rsidR="00F45B30">
        <w:t xml:space="preserve">ntity </w:t>
      </w:r>
      <w:r w:rsidRPr="00F57E17" w:rsidR="009921BC">
        <w:t>s</w:t>
      </w:r>
      <w:r w:rsidRPr="00F57E17" w:rsidR="00F45B30">
        <w:t>tructure reveals further details in the right hand pane. This includes the actual tree</w:t>
      </w:r>
      <w:r w:rsidRPr="00F57E17" w:rsidR="007413F6">
        <w:t xml:space="preserve"> (entity structure)</w:t>
      </w:r>
      <w:r w:rsidRPr="00F57E17" w:rsidR="00F45B30">
        <w:t>, which can be expanded or collapsed and a list of the properties in table format.</w:t>
      </w:r>
    </w:p>
    <w:p w:rsidRPr="00F57E17" w:rsidR="00F45B30" w:rsidP="00D55DA7" w:rsidRDefault="00916FF7" w14:paraId="40749645" w14:textId="5D56A9BB">
      <w:pPr>
        <w:pStyle w:val="BodyText"/>
        <w:ind w:left="0"/>
      </w:pPr>
      <w:r w:rsidRPr="003336ED">
        <w:rPr>
          <w:noProof/>
        </w:rPr>
        <w:drawing>
          <wp:inline distT="0" distB="0" distL="0" distR="0" wp14:anchorId="1EC22B4B" wp14:editId="199AA91E">
            <wp:extent cx="5915025" cy="2790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5025" cy="2790825"/>
                    </a:xfrm>
                    <a:prstGeom prst="rect">
                      <a:avLst/>
                    </a:prstGeom>
                    <a:noFill/>
                    <a:ln>
                      <a:noFill/>
                    </a:ln>
                  </pic:spPr>
                </pic:pic>
              </a:graphicData>
            </a:graphic>
          </wp:inline>
        </w:drawing>
      </w:r>
    </w:p>
    <w:p w:rsidRPr="00F57E17" w:rsidR="006A746C" w:rsidP="00D55DA7" w:rsidRDefault="001C7C13" w14:paraId="53B5B3B3" w14:textId="77777777">
      <w:pPr>
        <w:rPr>
          <w:szCs w:val="22"/>
        </w:rPr>
      </w:pPr>
      <w:bookmarkStart w:name="_Toc294789571" w:id="126"/>
      <w:bookmarkStart w:name="_Toc297624028" w:id="127"/>
      <w:r w:rsidRPr="00F57E17">
        <w:rPr>
          <w:szCs w:val="22"/>
        </w:rPr>
        <w:br w:type="page"/>
      </w:r>
      <w:r w:rsidRPr="00F57E17" w:rsidR="006A746C">
        <w:rPr>
          <w:szCs w:val="22"/>
        </w:rPr>
        <w:lastRenderedPageBreak/>
        <w:t>3. The four menu options are detailed below with the actions they contain:</w:t>
      </w:r>
    </w:p>
    <w:p w:rsidRPr="00F57E17" w:rsidR="00175ECF" w:rsidP="00D55DA7" w:rsidRDefault="00175ECF" w14:paraId="7CBBC3AC" w14:textId="77777777">
      <w:pPr>
        <w:rPr>
          <w:szCs w:val="22"/>
        </w:rPr>
      </w:pPr>
    </w:p>
    <w:tbl>
      <w:tblPr>
        <w:tblW w:w="915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68"/>
        <w:gridCol w:w="4806"/>
        <w:gridCol w:w="279"/>
        <w:gridCol w:w="2506"/>
      </w:tblGrid>
      <w:tr w:rsidRPr="00F57E17" w:rsidR="00CE67BE" w:rsidTr="6DE3C6F0" w14:paraId="732ED639" w14:textId="77777777">
        <w:trPr>
          <w:trHeight w:val="5317"/>
        </w:trPr>
        <w:tc>
          <w:tcPr>
            <w:tcW w:w="1568" w:type="dxa"/>
            <w:tcBorders>
              <w:bottom w:val="single" w:color="FFFFFF" w:themeColor="background1" w:sz="4" w:space="0"/>
            </w:tcBorders>
            <w:shd w:val="clear" w:color="auto" w:fill="auto"/>
          </w:tcPr>
          <w:p w:rsidRPr="00F57E17" w:rsidR="00CE67BE" w:rsidP="00D55DA7" w:rsidRDefault="00CE67BE" w14:paraId="4A4EA208" w14:textId="77777777">
            <w:pPr>
              <w:rPr>
                <w:b/>
                <w:szCs w:val="22"/>
              </w:rPr>
            </w:pPr>
            <w:r w:rsidRPr="00F57E17">
              <w:rPr>
                <w:b/>
                <w:szCs w:val="22"/>
              </w:rPr>
              <w:t xml:space="preserve">Maintenance </w:t>
            </w:r>
          </w:p>
        </w:tc>
        <w:tc>
          <w:tcPr>
            <w:tcW w:w="4806" w:type="dxa"/>
            <w:tcBorders>
              <w:bottom w:val="single" w:color="FFFFFF" w:themeColor="background1" w:sz="4" w:space="0"/>
            </w:tcBorders>
            <w:shd w:val="clear" w:color="auto" w:fill="auto"/>
          </w:tcPr>
          <w:p w:rsidRPr="00F57E17" w:rsidR="00CE67BE" w:rsidP="00D55DA7" w:rsidRDefault="00CE67BE" w14:paraId="45AAF32F" w14:textId="77777777">
            <w:pPr>
              <w:rPr>
                <w:szCs w:val="22"/>
              </w:rPr>
            </w:pPr>
            <w:r w:rsidRPr="00F57E17">
              <w:rPr>
                <w:szCs w:val="22"/>
              </w:rPr>
              <w:t xml:space="preserve">&gt;&gt;  Create </w:t>
            </w:r>
          </w:p>
          <w:p w:rsidRPr="00F57E17" w:rsidR="00CE67BE" w:rsidP="00D55DA7" w:rsidRDefault="00CE67BE" w14:paraId="4A402997" w14:textId="77777777">
            <w:pPr>
              <w:rPr>
                <w:szCs w:val="22"/>
              </w:rPr>
            </w:pPr>
            <w:r w:rsidRPr="00F57E17">
              <w:rPr>
                <w:szCs w:val="22"/>
              </w:rPr>
              <w:t>&gt;&gt;  Modify</w:t>
            </w:r>
          </w:p>
          <w:p w:rsidRPr="00F57E17" w:rsidR="00CE67BE" w:rsidP="00D55DA7" w:rsidRDefault="00CE67BE" w14:paraId="1A8865B1" w14:textId="77777777">
            <w:pPr>
              <w:rPr>
                <w:szCs w:val="22"/>
              </w:rPr>
            </w:pPr>
            <w:r w:rsidRPr="00F57E17">
              <w:rPr>
                <w:szCs w:val="22"/>
              </w:rPr>
              <w:t>&gt;&gt;  Rename</w:t>
            </w:r>
          </w:p>
          <w:p w:rsidRPr="00F57E17" w:rsidR="00CE67BE" w:rsidP="00D55DA7" w:rsidRDefault="005D670D" w14:paraId="7DB1F6FD" w14:textId="77777777">
            <w:pPr>
              <w:rPr>
                <w:szCs w:val="22"/>
              </w:rPr>
            </w:pPr>
            <w:r w:rsidRPr="00F57E17">
              <w:rPr>
                <w:szCs w:val="22"/>
              </w:rPr>
              <w:t>&gt;&gt;  Copy</w:t>
            </w:r>
          </w:p>
          <w:p w:rsidRPr="00F57E17" w:rsidR="00CE67BE" w:rsidP="00D55DA7" w:rsidRDefault="00CE67BE" w14:paraId="2F5D30E3" w14:textId="72F59415">
            <w:pPr>
              <w:rPr>
                <w:szCs w:val="22"/>
              </w:rPr>
            </w:pPr>
            <w:r w:rsidRPr="00F57E17">
              <w:rPr>
                <w:szCs w:val="22"/>
              </w:rPr>
              <w:t xml:space="preserve">&gt;&gt; </w:t>
            </w:r>
            <w:r w:rsidRPr="00F57E17" w:rsidR="00E92D7B">
              <w:rPr>
                <w:szCs w:val="22"/>
              </w:rPr>
              <w:t xml:space="preserve"> </w:t>
            </w:r>
            <w:r w:rsidRPr="00F57E17">
              <w:rPr>
                <w:szCs w:val="22"/>
              </w:rPr>
              <w:t>Delete (only available if not assigned to a</w:t>
            </w:r>
            <w:r w:rsidRPr="00F57E17" w:rsidR="00CE755F">
              <w:rPr>
                <w:szCs w:val="22"/>
              </w:rPr>
              <w:t xml:space="preserve"> </w:t>
            </w:r>
            <w:r w:rsidRPr="00F57E17">
              <w:rPr>
                <w:szCs w:val="22"/>
              </w:rPr>
              <w:t>n</w:t>
            </w:r>
            <w:r w:rsidRPr="00F57E17" w:rsidR="00CE755F">
              <w:rPr>
                <w:szCs w:val="22"/>
              </w:rPr>
              <w:t>ested</w:t>
            </w:r>
            <w:r w:rsidRPr="00F57E17">
              <w:rPr>
                <w:szCs w:val="22"/>
              </w:rPr>
              <w:t xml:space="preserve"> entity set</w:t>
            </w:r>
            <w:r w:rsidRPr="00F57E17" w:rsidR="009D7C3F">
              <w:rPr>
                <w:szCs w:val="22"/>
              </w:rPr>
              <w:t>, and does not</w:t>
            </w:r>
            <w:r w:rsidRPr="00F57E17" w:rsidR="00F5469D">
              <w:rPr>
                <w:szCs w:val="22"/>
              </w:rPr>
              <w:t xml:space="preserve"> </w:t>
            </w:r>
            <w:r w:rsidRPr="00F57E17" w:rsidR="002B1CD1">
              <w:rPr>
                <w:szCs w:val="22"/>
              </w:rPr>
              <w:t>have marked nodes which are nested onto</w:t>
            </w:r>
            <w:r w:rsidRPr="00F57E17" w:rsidR="009D7C3F">
              <w:rPr>
                <w:szCs w:val="22"/>
              </w:rPr>
              <w:t xml:space="preserve"> </w:t>
            </w:r>
            <w:r w:rsidRPr="00F57E17">
              <w:rPr>
                <w:szCs w:val="22"/>
              </w:rPr>
              <w:t>)</w:t>
            </w:r>
          </w:p>
          <w:p w:rsidRPr="00F57E17" w:rsidR="00CE67BE" w:rsidP="00D55DA7" w:rsidRDefault="00CE67BE" w14:paraId="25293A60" w14:textId="14803465">
            <w:pPr>
              <w:rPr>
                <w:szCs w:val="22"/>
              </w:rPr>
            </w:pPr>
            <w:r w:rsidRPr="00F57E17">
              <w:rPr>
                <w:szCs w:val="22"/>
              </w:rPr>
              <w:t xml:space="preserve">&gt;&gt; Share </w:t>
            </w:r>
            <w:r w:rsidRPr="00F57E17" w:rsidR="00E40AA1">
              <w:rPr>
                <w:szCs w:val="22"/>
              </w:rPr>
              <w:t>(only available to users from an allowed geography</w:t>
            </w:r>
            <w:r w:rsidRPr="00F57E17" w:rsidR="00FF27A9">
              <w:rPr>
                <w:szCs w:val="22"/>
              </w:rPr>
              <w:t xml:space="preserve">, </w:t>
            </w:r>
            <w:r w:rsidRPr="00F57E17" w:rsidR="002B1CD1">
              <w:rPr>
                <w:szCs w:val="22"/>
              </w:rPr>
              <w:t>and where there are no marked ‘nesting nodes’</w:t>
            </w:r>
            <w:r w:rsidRPr="00F57E17" w:rsidR="00E40AA1">
              <w:rPr>
                <w:szCs w:val="22"/>
              </w:rPr>
              <w:t>)</w:t>
            </w:r>
          </w:p>
        </w:tc>
        <w:tc>
          <w:tcPr>
            <w:tcW w:w="279" w:type="dxa"/>
            <w:tcBorders>
              <w:bottom w:val="single" w:color="FFFFFF" w:themeColor="background1" w:sz="4" w:space="0"/>
            </w:tcBorders>
            <w:shd w:val="clear" w:color="auto" w:fill="auto"/>
          </w:tcPr>
          <w:p w:rsidRPr="00F57E17" w:rsidR="00CE67BE" w:rsidP="00D55DA7" w:rsidRDefault="00CE67BE" w14:paraId="39B13A69" w14:textId="77777777">
            <w:pPr>
              <w:rPr>
                <w:noProof/>
              </w:rPr>
            </w:pPr>
          </w:p>
        </w:tc>
        <w:tc>
          <w:tcPr>
            <w:tcW w:w="2506" w:type="dxa"/>
            <w:tcBorders>
              <w:bottom w:val="single" w:color="FFFFFF" w:themeColor="background1" w:sz="4" w:space="0"/>
            </w:tcBorders>
            <w:shd w:val="clear" w:color="auto" w:fill="auto"/>
          </w:tcPr>
          <w:p w:rsidRPr="00F57E17" w:rsidR="001426BD" w:rsidP="00D55DA7" w:rsidRDefault="00916FF7" w14:paraId="5F1A9733" w14:textId="343C8098">
            <w:pPr>
              <w:rPr>
                <w:noProof/>
              </w:rPr>
            </w:pPr>
            <w:r w:rsidRPr="003336ED">
              <w:rPr>
                <w:noProof/>
              </w:rPr>
              <w:drawing>
                <wp:inline distT="0" distB="0" distL="0" distR="0" wp14:anchorId="1A03AAEC" wp14:editId="6E61AD26">
                  <wp:extent cx="914400" cy="1695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r="32877" b="12315"/>
                          <a:stretch>
                            <a:fillRect/>
                          </a:stretch>
                        </pic:blipFill>
                        <pic:spPr bwMode="auto">
                          <a:xfrm>
                            <a:off x="0" y="0"/>
                            <a:ext cx="914400" cy="1695450"/>
                          </a:xfrm>
                          <a:prstGeom prst="rect">
                            <a:avLst/>
                          </a:prstGeom>
                          <a:noFill/>
                          <a:ln>
                            <a:noFill/>
                          </a:ln>
                        </pic:spPr>
                      </pic:pic>
                    </a:graphicData>
                  </a:graphic>
                </wp:inline>
              </w:drawing>
            </w:r>
          </w:p>
          <w:p w:rsidRPr="00F57E17" w:rsidR="00CE67BE" w:rsidP="00D55DA7" w:rsidRDefault="007553BA" w14:paraId="1A275D31" w14:textId="65BFB6FC">
            <w:pPr>
              <w:rPr>
                <w:noProof/>
              </w:rPr>
            </w:pPr>
            <w:r>
              <w:rPr>
                <w:noProof/>
              </w:rPr>
              <w:t>9</w:t>
            </w:r>
            <w:r w:rsidRPr="003336ED" w:rsidR="00916FF7">
              <w:rPr>
                <w:noProof/>
              </w:rPr>
              <w:drawing>
                <wp:inline distT="0" distB="0" distL="0" distR="0" wp14:anchorId="19C0EEF0" wp14:editId="5033F029">
                  <wp:extent cx="1447800" cy="1352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47800" cy="1352550"/>
                          </a:xfrm>
                          <a:prstGeom prst="rect">
                            <a:avLst/>
                          </a:prstGeom>
                          <a:noFill/>
                          <a:ln>
                            <a:noFill/>
                          </a:ln>
                        </pic:spPr>
                      </pic:pic>
                    </a:graphicData>
                  </a:graphic>
                </wp:inline>
              </w:drawing>
            </w:r>
          </w:p>
        </w:tc>
      </w:tr>
      <w:tr w:rsidRPr="00F57E17" w:rsidR="00817658" w:rsidTr="6DE3C6F0" w14:paraId="62612739"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93"/>
        </w:trPr>
        <w:tc>
          <w:tcPr>
            <w:tcW w:w="15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66DD361A" w14:textId="77777777">
            <w:pPr>
              <w:rPr>
                <w:b/>
                <w:szCs w:val="22"/>
              </w:rPr>
            </w:pPr>
            <w:r w:rsidRPr="00F57E17">
              <w:rPr>
                <w:b/>
                <w:szCs w:val="22"/>
              </w:rPr>
              <w:t xml:space="preserve">Download </w:t>
            </w:r>
          </w:p>
        </w:tc>
        <w:tc>
          <w:tcPr>
            <w:tcW w:w="48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4F7164C7" w14:textId="77777777">
            <w:pPr>
              <w:rPr>
                <w:szCs w:val="22"/>
              </w:rPr>
            </w:pPr>
            <w:r w:rsidRPr="00F57E17">
              <w:rPr>
                <w:szCs w:val="22"/>
              </w:rPr>
              <w:t xml:space="preserve">&gt;&gt;  </w:t>
            </w:r>
            <w:r w:rsidRPr="00F57E17" w:rsidR="007344C3">
              <w:rPr>
                <w:szCs w:val="22"/>
              </w:rPr>
              <w:t>Download tree file</w:t>
            </w:r>
          </w:p>
          <w:p w:rsidRPr="00F57E17" w:rsidR="00CE67BE" w:rsidP="00D55DA7" w:rsidRDefault="00CE67BE" w14:paraId="4C33FE42" w14:textId="77777777">
            <w:pPr>
              <w:rPr>
                <w:szCs w:val="22"/>
              </w:rPr>
            </w:pPr>
            <w:r w:rsidRPr="00F57E17">
              <w:rPr>
                <w:szCs w:val="22"/>
              </w:rPr>
              <w:t xml:space="preserve">&gt;&gt;  </w:t>
            </w:r>
            <w:r w:rsidRPr="00F57E17" w:rsidR="007344C3">
              <w:rPr>
                <w:szCs w:val="22"/>
              </w:rPr>
              <w:t>Download validation report (only available for validated components)</w:t>
            </w:r>
          </w:p>
          <w:p w:rsidRPr="00F57E17" w:rsidR="00CE67BE" w:rsidP="00D55DA7" w:rsidRDefault="00CE67BE" w14:paraId="01AE0D43" w14:textId="77777777">
            <w:pPr>
              <w:rPr>
                <w:szCs w:val="22"/>
              </w:rPr>
            </w:pPr>
            <w:r w:rsidRPr="00F57E17">
              <w:rPr>
                <w:szCs w:val="22"/>
              </w:rPr>
              <w:t xml:space="preserve">&gt;&gt;  </w:t>
            </w:r>
            <w:r w:rsidRPr="00F57E17" w:rsidR="007344C3">
              <w:rPr>
                <w:szCs w:val="22"/>
              </w:rPr>
              <w:t>Download events</w:t>
            </w:r>
          </w:p>
        </w:tc>
        <w:tc>
          <w:tcPr>
            <w:tcW w:w="27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0D3F6A4E" w14:textId="77777777">
            <w:pPr>
              <w:rPr>
                <w:noProof/>
              </w:rPr>
            </w:pPr>
          </w:p>
        </w:tc>
        <w:tc>
          <w:tcPr>
            <w:tcW w:w="25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916FF7" w14:paraId="54DDF732" w14:textId="393E46AB">
            <w:pPr>
              <w:rPr>
                <w:noProof/>
              </w:rPr>
            </w:pPr>
            <w:r w:rsidRPr="003336ED">
              <w:rPr>
                <w:noProof/>
              </w:rPr>
              <w:drawing>
                <wp:inline distT="0" distB="0" distL="0" distR="0" wp14:anchorId="199B2071" wp14:editId="38D0B1B5">
                  <wp:extent cx="1352550" cy="78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l="3871" r="5161" b="37122"/>
                          <a:stretch>
                            <a:fillRect/>
                          </a:stretch>
                        </pic:blipFill>
                        <pic:spPr bwMode="auto">
                          <a:xfrm>
                            <a:off x="0" y="0"/>
                            <a:ext cx="1352550" cy="781050"/>
                          </a:xfrm>
                          <a:prstGeom prst="rect">
                            <a:avLst/>
                          </a:prstGeom>
                          <a:noFill/>
                          <a:ln>
                            <a:noFill/>
                          </a:ln>
                        </pic:spPr>
                      </pic:pic>
                    </a:graphicData>
                  </a:graphic>
                </wp:inline>
              </w:drawing>
            </w:r>
          </w:p>
        </w:tc>
      </w:tr>
      <w:tr w:rsidRPr="00F57E17" w:rsidR="00817658" w:rsidTr="6DE3C6F0" w14:paraId="4D42AF2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986"/>
        </w:trPr>
        <w:tc>
          <w:tcPr>
            <w:tcW w:w="1568"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442AA01B" w14:textId="77777777">
            <w:pPr>
              <w:rPr>
                <w:b/>
                <w:szCs w:val="22"/>
              </w:rPr>
            </w:pPr>
            <w:r w:rsidRPr="00F57E17">
              <w:rPr>
                <w:b/>
                <w:szCs w:val="22"/>
              </w:rPr>
              <w:t xml:space="preserve">Validation </w:t>
            </w:r>
          </w:p>
        </w:tc>
        <w:tc>
          <w:tcPr>
            <w:tcW w:w="48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324D02F4" w14:textId="77777777">
            <w:pPr>
              <w:rPr>
                <w:szCs w:val="22"/>
              </w:rPr>
            </w:pPr>
            <w:r w:rsidRPr="00F57E17">
              <w:rPr>
                <w:szCs w:val="22"/>
              </w:rPr>
              <w:t xml:space="preserve">&gt;&gt;  </w:t>
            </w:r>
            <w:r w:rsidRPr="00F57E17" w:rsidR="00DE790F">
              <w:rPr>
                <w:szCs w:val="22"/>
              </w:rPr>
              <w:t>Validate</w:t>
            </w:r>
          </w:p>
          <w:p w:rsidRPr="00F57E17" w:rsidR="00CE67BE" w:rsidP="00D55DA7" w:rsidRDefault="00CE67BE" w14:paraId="4F7707A2" w14:textId="77777777">
            <w:pPr>
              <w:rPr>
                <w:szCs w:val="22"/>
              </w:rPr>
            </w:pPr>
            <w:r w:rsidRPr="00F57E17">
              <w:rPr>
                <w:szCs w:val="22"/>
              </w:rPr>
              <w:t xml:space="preserve">&gt;&gt;  </w:t>
            </w:r>
            <w:r w:rsidRPr="00F57E17" w:rsidR="00DE790F">
              <w:rPr>
                <w:szCs w:val="22"/>
              </w:rPr>
              <w:t>Reject</w:t>
            </w:r>
          </w:p>
          <w:p w:rsidRPr="00F57E17" w:rsidR="00CE67BE" w:rsidP="00D55DA7" w:rsidRDefault="00CE67BE" w14:paraId="246CA626" w14:textId="77777777">
            <w:pPr>
              <w:rPr>
                <w:szCs w:val="22"/>
              </w:rPr>
            </w:pPr>
            <w:r w:rsidRPr="00F57E17">
              <w:rPr>
                <w:szCs w:val="22"/>
              </w:rPr>
              <w:t xml:space="preserve">&gt;&gt;  </w:t>
            </w:r>
            <w:r w:rsidRPr="00F57E17" w:rsidR="00DE790F">
              <w:rPr>
                <w:szCs w:val="22"/>
              </w:rPr>
              <w:t>Submit</w:t>
            </w:r>
            <w:r w:rsidRPr="00F57E17" w:rsidR="008A198C">
              <w:rPr>
                <w:szCs w:val="22"/>
              </w:rPr>
              <w:t xml:space="preserve"> (to an entity set)</w:t>
            </w:r>
          </w:p>
        </w:tc>
        <w:tc>
          <w:tcPr>
            <w:tcW w:w="27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CE67BE" w14:paraId="772EC08A" w14:textId="77777777">
            <w:pPr>
              <w:rPr>
                <w:noProof/>
              </w:rPr>
            </w:pPr>
          </w:p>
        </w:tc>
        <w:tc>
          <w:tcPr>
            <w:tcW w:w="250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CE67BE" w:rsidP="00D55DA7" w:rsidRDefault="00916FF7" w14:paraId="579D6BF0" w14:textId="0B86C9E1">
            <w:pPr>
              <w:rPr>
                <w:noProof/>
              </w:rPr>
            </w:pPr>
            <w:r w:rsidRPr="003336ED">
              <w:rPr>
                <w:noProof/>
              </w:rPr>
              <w:drawing>
                <wp:inline distT="0" distB="0" distL="0" distR="0" wp14:anchorId="6F384BD1" wp14:editId="1CFF5C5B">
                  <wp:extent cx="771525" cy="91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l="11320" r="9435" b="29927"/>
                          <a:stretch>
                            <a:fillRect/>
                          </a:stretch>
                        </pic:blipFill>
                        <pic:spPr bwMode="auto">
                          <a:xfrm>
                            <a:off x="0" y="0"/>
                            <a:ext cx="771525" cy="914400"/>
                          </a:xfrm>
                          <a:prstGeom prst="rect">
                            <a:avLst/>
                          </a:prstGeom>
                          <a:noFill/>
                          <a:ln>
                            <a:noFill/>
                          </a:ln>
                        </pic:spPr>
                      </pic:pic>
                    </a:graphicData>
                  </a:graphic>
                </wp:inline>
              </w:drawing>
            </w:r>
          </w:p>
        </w:tc>
      </w:tr>
      <w:tr w:rsidRPr="00F57E17" w:rsidR="0064078E" w:rsidTr="6DE3C6F0" w14:paraId="30959B41" w14:textId="77777777">
        <w:trPr>
          <w:trHeight w:val="3597"/>
        </w:trPr>
        <w:tc>
          <w:tcPr>
            <w:tcW w:w="1568" w:type="dxa"/>
            <w:tcBorders>
              <w:top w:val="single" w:color="FFFFFF" w:themeColor="background1" w:sz="4" w:space="0"/>
            </w:tcBorders>
            <w:shd w:val="clear" w:color="auto" w:fill="auto"/>
          </w:tcPr>
          <w:p w:rsidRPr="00F57E17" w:rsidR="0064078E" w:rsidP="00D55DA7" w:rsidRDefault="0064078E" w14:paraId="12454FC5" w14:textId="77777777">
            <w:pPr>
              <w:rPr>
                <w:b/>
                <w:szCs w:val="22"/>
              </w:rPr>
            </w:pPr>
            <w:r w:rsidRPr="00F57E17">
              <w:rPr>
                <w:b/>
                <w:szCs w:val="22"/>
              </w:rPr>
              <w:t xml:space="preserve">Filters </w:t>
            </w:r>
          </w:p>
        </w:tc>
        <w:tc>
          <w:tcPr>
            <w:tcW w:w="4806" w:type="dxa"/>
            <w:tcBorders>
              <w:top w:val="single" w:color="FFFFFF" w:themeColor="background1" w:sz="4" w:space="0"/>
            </w:tcBorders>
            <w:shd w:val="clear" w:color="auto" w:fill="auto"/>
          </w:tcPr>
          <w:p w:rsidRPr="00F57E17" w:rsidR="0064078E" w:rsidP="00D55DA7" w:rsidRDefault="0064078E" w14:paraId="0811F6B0" w14:textId="77777777">
            <w:pPr>
              <w:rPr>
                <w:szCs w:val="22"/>
              </w:rPr>
            </w:pPr>
            <w:r w:rsidRPr="00F57E17">
              <w:rPr>
                <w:szCs w:val="22"/>
              </w:rPr>
              <w:t>&gt;&gt;  Enable filters (tick box)</w:t>
            </w:r>
          </w:p>
          <w:p w:rsidRPr="00F57E17" w:rsidR="0064078E" w:rsidP="00D55DA7" w:rsidRDefault="0064078E" w14:paraId="3431614E" w14:textId="77777777">
            <w:pPr>
              <w:rPr>
                <w:szCs w:val="22"/>
              </w:rPr>
            </w:pPr>
            <w:r w:rsidRPr="00F57E17">
              <w:rPr>
                <w:szCs w:val="22"/>
              </w:rPr>
              <w:t>&gt;&gt;  Select filters (pop–up with various options – use ‘*’ for catch-all functionality)</w:t>
            </w:r>
          </w:p>
          <w:p w:rsidRPr="00F57E17" w:rsidR="0064078E" w:rsidP="00D55DA7" w:rsidRDefault="0064078E" w14:paraId="656EBCFC" w14:textId="77777777">
            <w:pPr>
              <w:rPr>
                <w:szCs w:val="22"/>
              </w:rPr>
            </w:pPr>
          </w:p>
        </w:tc>
        <w:tc>
          <w:tcPr>
            <w:tcW w:w="279" w:type="dxa"/>
            <w:tcBorders>
              <w:top w:val="single" w:color="FFFFFF" w:themeColor="background1" w:sz="4" w:space="0"/>
            </w:tcBorders>
            <w:shd w:val="clear" w:color="auto" w:fill="auto"/>
          </w:tcPr>
          <w:p w:rsidRPr="00F57E17" w:rsidR="0064078E" w:rsidP="00D55DA7" w:rsidRDefault="0064078E" w14:paraId="6454EC9B" w14:textId="77777777">
            <w:pPr>
              <w:rPr>
                <w:noProof/>
              </w:rPr>
            </w:pPr>
          </w:p>
        </w:tc>
        <w:tc>
          <w:tcPr>
            <w:tcW w:w="2506" w:type="dxa"/>
            <w:tcBorders>
              <w:top w:val="single" w:color="FFFFFF" w:themeColor="background1" w:sz="4" w:space="0"/>
            </w:tcBorders>
            <w:shd w:val="clear" w:color="auto" w:fill="auto"/>
          </w:tcPr>
          <w:p w:rsidRPr="00F57E17" w:rsidR="0064078E" w:rsidP="00D55DA7" w:rsidRDefault="00916FF7" w14:paraId="2905E714" w14:textId="3E13C957">
            <w:pPr>
              <w:rPr>
                <w:noProof/>
              </w:rPr>
            </w:pPr>
            <w:r w:rsidRPr="003336ED">
              <w:rPr>
                <w:noProof/>
              </w:rPr>
              <w:drawing>
                <wp:inline distT="0" distB="0" distL="0" distR="0" wp14:anchorId="5DC176AD" wp14:editId="70B72BAF">
                  <wp:extent cx="1047750" cy="771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7750" cy="771525"/>
                          </a:xfrm>
                          <a:prstGeom prst="rect">
                            <a:avLst/>
                          </a:prstGeom>
                          <a:noFill/>
                          <a:ln>
                            <a:noFill/>
                          </a:ln>
                        </pic:spPr>
                      </pic:pic>
                    </a:graphicData>
                  </a:graphic>
                </wp:inline>
              </w:drawing>
            </w:r>
          </w:p>
          <w:p w:rsidRPr="00F57E17" w:rsidR="0064078E" w:rsidP="00D55DA7" w:rsidRDefault="00916FF7" w14:paraId="627EABE7" w14:textId="1FBBBE04">
            <w:pPr>
              <w:rPr>
                <w:noProof/>
              </w:rPr>
            </w:pPr>
            <w:r w:rsidRPr="003336ED">
              <w:rPr>
                <w:noProof/>
              </w:rPr>
              <w:drawing>
                <wp:inline distT="0" distB="0" distL="0" distR="0" wp14:anchorId="61F2BE76" wp14:editId="4776482D">
                  <wp:extent cx="1447800" cy="1495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7800" cy="1495425"/>
                          </a:xfrm>
                          <a:prstGeom prst="rect">
                            <a:avLst/>
                          </a:prstGeom>
                          <a:noFill/>
                          <a:ln>
                            <a:noFill/>
                          </a:ln>
                        </pic:spPr>
                      </pic:pic>
                    </a:graphicData>
                  </a:graphic>
                </wp:inline>
              </w:drawing>
            </w:r>
          </w:p>
        </w:tc>
      </w:tr>
    </w:tbl>
    <w:p w:rsidRPr="00F57E17" w:rsidR="00CE67BE" w:rsidP="00BD1267" w:rsidRDefault="00E827A4" w14:paraId="7671DA63" w14:textId="6CD1F1CF">
      <w:pPr>
        <w:numPr>
          <w:ilvl w:val="0"/>
          <w:numId w:val="233"/>
        </w:numPr>
        <w:rPr>
          <w:szCs w:val="22"/>
        </w:rPr>
      </w:pPr>
      <w:r w:rsidRPr="00F57E17">
        <w:rPr>
          <w:szCs w:val="22"/>
        </w:rPr>
        <w:lastRenderedPageBreak/>
        <w:t>The ‘Details Table’ has 2 tabs and shows the events associated with versions of the entity s</w:t>
      </w:r>
      <w:r w:rsidRPr="00F57E17" w:rsidR="00904CE3">
        <w:rPr>
          <w:szCs w:val="22"/>
        </w:rPr>
        <w:t>tructure and its usage in assumption</w:t>
      </w:r>
      <w:r w:rsidRPr="00F57E17">
        <w:rPr>
          <w:szCs w:val="22"/>
        </w:rPr>
        <w:t xml:space="preserve"> set versions.</w:t>
      </w:r>
    </w:p>
    <w:p w:rsidRPr="00F57E17" w:rsidR="000237A0" w:rsidP="00D55DA7" w:rsidRDefault="00916FF7" w14:paraId="08D3F6A3" w14:textId="02CAB84D">
      <w:pPr>
        <w:rPr>
          <w:noProof/>
        </w:rPr>
      </w:pPr>
      <w:r w:rsidRPr="003336ED">
        <w:rPr>
          <w:noProof/>
        </w:rPr>
        <w:drawing>
          <wp:inline distT="0" distB="0" distL="0" distR="0" wp14:anchorId="3881991F" wp14:editId="28348B24">
            <wp:extent cx="5915025" cy="2838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15025" cy="2838450"/>
                    </a:xfrm>
                    <a:prstGeom prst="rect">
                      <a:avLst/>
                    </a:prstGeom>
                    <a:noFill/>
                    <a:ln>
                      <a:noFill/>
                    </a:ln>
                  </pic:spPr>
                </pic:pic>
              </a:graphicData>
            </a:graphic>
          </wp:inline>
        </w:drawing>
      </w:r>
    </w:p>
    <w:p w:rsidRPr="00F57E17" w:rsidR="000237A0" w:rsidP="00D55DA7" w:rsidRDefault="000237A0" w14:paraId="46A989A1" w14:textId="77777777">
      <w:pPr>
        <w:rPr>
          <w:szCs w:val="22"/>
        </w:rPr>
      </w:pPr>
      <w:r w:rsidRPr="00F57E17">
        <w:rPr>
          <w:noProof/>
        </w:rPr>
        <w:t>The events table provides the same information for every component in the system and will be available for every such tab (lite models, aggregation rules, entity sets, asset portfolios, scenario sets and assumption sets).</w:t>
      </w:r>
    </w:p>
    <w:p w:rsidRPr="00F57E17" w:rsidR="000237A0" w:rsidP="00D55DA7" w:rsidRDefault="00916FF7" w14:paraId="7111CB17" w14:textId="74422734">
      <w:pPr>
        <w:rPr>
          <w:noProof/>
        </w:rPr>
      </w:pPr>
      <w:r w:rsidRPr="003336ED">
        <w:rPr>
          <w:noProof/>
        </w:rPr>
        <w:drawing>
          <wp:inline distT="0" distB="0" distL="0" distR="0" wp14:anchorId="5EDC1573" wp14:editId="25602397">
            <wp:extent cx="5924550" cy="302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rsidRPr="00F57E17" w:rsidR="00FF4F9C" w:rsidP="00CF7D6A" w:rsidRDefault="00FF4F9C" w14:paraId="52A916E2" w14:textId="77777777">
      <w:pPr>
        <w:pStyle w:val="Heading3"/>
        <w:tabs>
          <w:tab w:val="clear" w:pos="1080"/>
          <w:tab w:val="clear" w:pos="1209"/>
          <w:tab w:val="left" w:pos="0"/>
        </w:tabs>
        <w:spacing w:before="0"/>
        <w:ind w:left="0" w:firstLine="0"/>
      </w:pPr>
      <w:r w:rsidRPr="00F57E17">
        <w:rPr>
          <w:noProof/>
        </w:rPr>
        <w:br w:type="page"/>
      </w:r>
      <w:bookmarkStart w:name="_Toc367279972" w:id="128"/>
      <w:bookmarkStart w:name="_Toc58474476" w:id="129"/>
      <w:bookmarkStart w:name="_Toc58481149" w:id="130"/>
      <w:bookmarkStart w:name="_Toc114825481" w:id="131"/>
      <w:r w:rsidRPr="00F57E17">
        <w:lastRenderedPageBreak/>
        <w:t>3.3.</w:t>
      </w:r>
      <w:r w:rsidRPr="00F57E17" w:rsidR="00FF322D">
        <w:t>3</w:t>
      </w:r>
      <w:r w:rsidRPr="00F57E17">
        <w:t xml:space="preserve"> Lite </w:t>
      </w:r>
      <w:r w:rsidRPr="00F57E17" w:rsidR="00AF5DB1">
        <w:t>m</w:t>
      </w:r>
      <w:r w:rsidRPr="00F57E17">
        <w:t>odels</w:t>
      </w:r>
      <w:bookmarkEnd w:id="128"/>
      <w:bookmarkEnd w:id="129"/>
      <w:bookmarkEnd w:id="130"/>
      <w:bookmarkEnd w:id="131"/>
    </w:p>
    <w:p w:rsidRPr="00F57E17" w:rsidR="00FF4F9C" w:rsidP="00D55DA7" w:rsidRDefault="00FF4F9C" w14:paraId="3BDFBABD" w14:textId="77777777">
      <w:pPr>
        <w:pStyle w:val="BodyText"/>
        <w:ind w:left="0"/>
      </w:pPr>
      <w:r w:rsidRPr="00F57E17">
        <w:t xml:space="preserve">1. On initial </w:t>
      </w:r>
      <w:r w:rsidRPr="00F57E17" w:rsidR="00AF5DB1">
        <w:t>tab selection</w:t>
      </w:r>
      <w:r w:rsidRPr="00F57E17">
        <w:t>, the default screen displays the list of lite models available in the system, with five drop-down menu options highlighted below:</w:t>
      </w:r>
    </w:p>
    <w:p w:rsidRPr="00F57E17" w:rsidR="00FF4F9C" w:rsidP="00D55DA7" w:rsidRDefault="00916FF7" w14:paraId="110BA7F3" w14:textId="07B3E4EB">
      <w:pPr>
        <w:pStyle w:val="BodyText"/>
        <w:ind w:left="0"/>
      </w:pPr>
      <w:r w:rsidRPr="003336ED">
        <w:rPr>
          <w:noProof/>
        </w:rPr>
        <mc:AlternateContent>
          <mc:Choice Requires="wps">
            <w:drawing>
              <wp:anchor distT="0" distB="0" distL="114300" distR="114300" simplePos="0" relativeHeight="251658245" behindDoc="0" locked="0" layoutInCell="1" allowOverlap="1" wp14:anchorId="3C2FB8CA" wp14:editId="2733C25B">
                <wp:simplePos x="0" y="0"/>
                <wp:positionH relativeFrom="column">
                  <wp:posOffset>6985</wp:posOffset>
                </wp:positionH>
                <wp:positionV relativeFrom="paragraph">
                  <wp:posOffset>202565</wp:posOffset>
                </wp:positionV>
                <wp:extent cx="2426335" cy="233680"/>
                <wp:effectExtent l="6985" t="7620" r="5080" b="6350"/>
                <wp:wrapNone/>
                <wp:docPr id="2455"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6335"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1387EB7">
              <v:oval id="Oval 302" style="position:absolute;margin-left:.55pt;margin-top:15.95pt;width:191.05pt;height:18.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35C45B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5rGwIAAAkEAAAOAAAAZHJzL2Uyb0RvYy54bWysU9tu2zAMfR+wfxD0vthxLmuNOEWRLsOA&#10;ri3Q7QMUWbaFyaJGKXG6rx8lp1m2vQ3Tg0CK1NHhIbW6OfaGHRR6Dbbi00nOmbISam3bin/9sn13&#10;xZkPwtbCgFUVf1Ge36zfvlkNrlQFdGBqhYxArC8HV/EuBFdmmZed6oWfgFOWgg1gLwK52GY1ioHQ&#10;e5MVeb7MBsDaIUjlPZ3ejUG+TvhNo2R4bBqvAjMVJ24h7Zj2Xdyz9UqULQrXaXmiIf6BRS+0pUfP&#10;UHciCLZH/RdUryWChyZMJPQZNI2WKtVA1UzzP6p57oRTqRYSx7uzTP7/wcqHwxMyXVe8mC8WnFnR&#10;U5ceD8KwWV5EeQbnS8p6dk8YC/TuHuQ3zyxsOmFbdYsIQ6dETaSmMT/77UJ0PF1lu+Ez1AQt9gGS&#10;UscG+whIGrBjasjLuSHqGJikw2JeLGczoiUpVsxmy6vUsUyUr7cd+vBRQc+iUXFljHY+aiZKcbj3&#10;IRIS5WtWPLaw1cakvhvLhopfL4pFuuDB6DoGU53Y7jYGGSlR8e02p5WqIwUu0xD2tk5gUYMPJzsI&#10;bUabHjf2JErUYdRzB/ULaYIwziP9HzI6wB+cDTSLFfff9wIVZ+aTJV2vp/N5HN7kzBfvC3LwMrK7&#10;jAgrCarigbPR3IRx4PcOddvRS9NUroVb6kWjk0axTyOrE1matyTd6W/Egb70U9avH7z+CQAA//8D&#10;AFBLAwQUAAYACAAAACEAIjfMYd0AAAAHAQAADwAAAGRycy9kb3ducmV2LnhtbEyOS0vDQBSF94L/&#10;YbiCG7GTB7QxZlJErIgg2Gr308w1GTKPMDNt47/3utLl4Ry+8zXr2Rp2whC1dwLyRQYMXeeVdr2A&#10;z4/NbQUsJumUNN6hgG+MsG4vLxpZK392WzztUs8I4mItBQwpTTXnsRvQyrjwEzrqvnywMlEMPVdB&#10;ngluDS+ybMmt1I4eBjnh44DduDtaATf7t/enMW5eMj2ugsHt86veF0JcX80P98ASzulvDL/6pA4t&#10;OR380anIDOWchgLK/A4Y1WVVFsAOApbVCnjb8P/+7Q8AAAD//wMAUEsBAi0AFAAGAAgAAAAhALaD&#10;OJL+AAAA4QEAABMAAAAAAAAAAAAAAAAAAAAAAFtDb250ZW50X1R5cGVzXS54bWxQSwECLQAUAAYA&#10;CAAAACEAOP0h/9YAAACUAQAACwAAAAAAAAAAAAAAAAAvAQAAX3JlbHMvLnJlbHNQSwECLQAUAAYA&#10;CAAAACEAvTmuaxsCAAAJBAAADgAAAAAAAAAAAAAAAAAuAgAAZHJzL2Uyb0RvYy54bWxQSwECLQAU&#10;AAYACAAAACEAIjfMYd0AAAAHAQAADwAAAAAAAAAAAAAAAAB1BAAAZHJzL2Rvd25yZXYueG1sUEsF&#10;BgAAAAAEAAQA8wAAAH8FAAAAAA==&#10;"/>
            </w:pict>
          </mc:Fallback>
        </mc:AlternateContent>
      </w:r>
      <w:r w:rsidRPr="003336ED">
        <w:rPr>
          <w:noProof/>
        </w:rPr>
        <w:drawing>
          <wp:inline distT="0" distB="0" distL="0" distR="0" wp14:anchorId="0DD0F953" wp14:editId="01371C9C">
            <wp:extent cx="558165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1650" cy="2419350"/>
                    </a:xfrm>
                    <a:prstGeom prst="rect">
                      <a:avLst/>
                    </a:prstGeom>
                    <a:noFill/>
                    <a:ln>
                      <a:noFill/>
                    </a:ln>
                  </pic:spPr>
                </pic:pic>
              </a:graphicData>
            </a:graphic>
          </wp:inline>
        </w:drawing>
      </w:r>
    </w:p>
    <w:p w:rsidRPr="00F57E17" w:rsidR="00FF4F9C" w:rsidP="00D55DA7" w:rsidRDefault="00FF4F9C" w14:paraId="0736CD1A" w14:textId="77777777">
      <w:pPr>
        <w:pStyle w:val="BodyText"/>
        <w:ind w:left="0"/>
      </w:pPr>
      <w:r w:rsidRPr="00F57E17">
        <w:t>The table displays the properties of each lite model such as ‘Name’, ‘</w:t>
      </w:r>
      <w:r w:rsidRPr="00F57E17" w:rsidR="009F42C5">
        <w:t>Calibration</w:t>
      </w:r>
      <w:r w:rsidRPr="00F57E17">
        <w:t xml:space="preserve"> Date’ etc. Note that lite models can be ordered according to their properties by clicking on the header row of the appropriate column.</w:t>
      </w:r>
    </w:p>
    <w:p w:rsidRPr="00F57E17" w:rsidR="00FF4F9C" w:rsidP="00AF1F8A" w:rsidRDefault="00FF4F9C" w14:paraId="5C671E48" w14:textId="77777777">
      <w:pPr>
        <w:pStyle w:val="BodyText"/>
        <w:ind w:left="0"/>
      </w:pPr>
      <w:r w:rsidRPr="00F57E17">
        <w:t>Clicking a specific lite model reveals further details in the right hand pane</w:t>
      </w:r>
      <w:r w:rsidRPr="00F57E17" w:rsidR="00CC0E4C">
        <w:t>s</w:t>
      </w:r>
      <w:r w:rsidRPr="00F57E17">
        <w:t xml:space="preserve">. This includes the </w:t>
      </w:r>
      <w:r w:rsidRPr="00F57E17" w:rsidR="00CC0E4C">
        <w:t xml:space="preserve">C++ </w:t>
      </w:r>
      <w:r w:rsidRPr="00F57E17">
        <w:t>code, which can</w:t>
      </w:r>
      <w:r w:rsidRPr="00F57E17" w:rsidR="00CC0E4C">
        <w:t>not</w:t>
      </w:r>
      <w:r w:rsidRPr="00F57E17">
        <w:t xml:space="preserve"> be modified </w:t>
      </w:r>
      <w:r w:rsidRPr="00F57E17" w:rsidR="00A55989">
        <w:t>i</w:t>
      </w:r>
      <w:r w:rsidRPr="00F57E17">
        <w:t>n</w:t>
      </w:r>
      <w:r w:rsidRPr="00F57E17" w:rsidR="00A55989">
        <w:t>-</w:t>
      </w:r>
      <w:r w:rsidRPr="00F57E17">
        <w:t>screen</w:t>
      </w:r>
      <w:r w:rsidRPr="00F57E17" w:rsidR="00CC0E4C">
        <w:t xml:space="preserve"> (the </w:t>
      </w:r>
      <w:r w:rsidRPr="00F57E17" w:rsidR="009F42C5">
        <w:t>m</w:t>
      </w:r>
      <w:r w:rsidRPr="00F57E17" w:rsidR="00CC0E4C">
        <w:t>odify button available in earlier ICM releases has been removed)</w:t>
      </w:r>
      <w:r w:rsidRPr="00F57E17">
        <w:t xml:space="preserve"> and a list of the properties in table format.</w:t>
      </w:r>
    </w:p>
    <w:p w:rsidRPr="00F57E17" w:rsidR="00FF4F9C" w:rsidP="00D55DA7" w:rsidRDefault="00916FF7" w14:paraId="7B01A710" w14:textId="6FF94A41">
      <w:pPr>
        <w:pStyle w:val="BodyText"/>
        <w:ind w:left="0"/>
        <w:rPr>
          <w:noProof/>
        </w:rPr>
      </w:pPr>
      <w:r w:rsidRPr="003336ED">
        <w:rPr>
          <w:noProof/>
        </w:rPr>
        <w:drawing>
          <wp:inline distT="0" distB="0" distL="0" distR="0" wp14:anchorId="24F993C2" wp14:editId="25F57016">
            <wp:extent cx="5391152"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1">
                      <a:extLst>
                        <a:ext uri="{28A0092B-C50C-407E-A947-70E740481C1C}">
                          <a14:useLocalDpi xmlns:a14="http://schemas.microsoft.com/office/drawing/2010/main" val="0"/>
                        </a:ext>
                      </a:extLst>
                    </a:blip>
                    <a:stretch>
                      <a:fillRect/>
                    </a:stretch>
                  </pic:blipFill>
                  <pic:spPr>
                    <a:xfrm>
                      <a:off x="0" y="0"/>
                      <a:ext cx="5391152" cy="2971800"/>
                    </a:xfrm>
                    <a:prstGeom prst="rect">
                      <a:avLst/>
                    </a:prstGeom>
                  </pic:spPr>
                </pic:pic>
              </a:graphicData>
            </a:graphic>
          </wp:inline>
        </w:drawing>
      </w:r>
    </w:p>
    <w:p w:rsidRPr="00F57E17" w:rsidR="00422328" w:rsidP="00D55DA7" w:rsidRDefault="00422328" w14:paraId="09731B22" w14:textId="77777777">
      <w:pPr>
        <w:rPr>
          <w:szCs w:val="22"/>
        </w:rPr>
      </w:pPr>
    </w:p>
    <w:p w:rsidRPr="00F57E17" w:rsidR="00EF76FE" w:rsidP="00AF1F8A" w:rsidRDefault="00BC5081" w14:paraId="1FE4A6D1" w14:textId="77777777">
      <w:pPr>
        <w:pStyle w:val="BodyText"/>
        <w:ind w:left="0"/>
      </w:pPr>
      <w:r w:rsidRPr="00F57E17">
        <w:t>The five</w:t>
      </w:r>
      <w:r w:rsidRPr="00F57E17" w:rsidR="00EF76FE">
        <w:t xml:space="preserve"> menu options are detailed below with the actions they contain:</w:t>
      </w:r>
    </w:p>
    <w:p w:rsidRPr="00F57E17" w:rsidR="00EF76FE" w:rsidP="00D55DA7" w:rsidRDefault="00EF76FE" w14:paraId="21E073FF" w14:textId="77777777">
      <w:pPr>
        <w:rPr>
          <w:szCs w:val="22"/>
        </w:rPr>
      </w:pPr>
    </w:p>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817658" w:rsidTr="6DE3C6F0" w14:paraId="502683B5" w14:textId="77777777">
        <w:trPr>
          <w:trHeight w:val="6309"/>
        </w:trPr>
        <w:tc>
          <w:tcPr>
            <w:tcW w:w="1594" w:type="dxa"/>
            <w:tcBorders>
              <w:bottom w:val="single" w:color="FFFFFF" w:themeColor="background1" w:sz="4" w:space="0"/>
            </w:tcBorders>
            <w:shd w:val="clear" w:color="auto" w:fill="auto"/>
          </w:tcPr>
          <w:p w:rsidRPr="00F57E17" w:rsidR="00EF76FE" w:rsidP="00D55DA7" w:rsidRDefault="00EF76FE" w14:paraId="3ACECFD5" w14:textId="77777777">
            <w:pPr>
              <w:rPr>
                <w:b/>
                <w:szCs w:val="22"/>
              </w:rPr>
            </w:pPr>
            <w:r w:rsidRPr="00F57E17">
              <w:rPr>
                <w:b/>
                <w:szCs w:val="22"/>
              </w:rPr>
              <w:lastRenderedPageBreak/>
              <w:t xml:space="preserve">Maintenance </w:t>
            </w:r>
          </w:p>
        </w:tc>
        <w:tc>
          <w:tcPr>
            <w:tcW w:w="4884" w:type="dxa"/>
            <w:tcBorders>
              <w:bottom w:val="single" w:color="FFFFFF" w:themeColor="background1" w:sz="4" w:space="0"/>
            </w:tcBorders>
            <w:shd w:val="clear" w:color="auto" w:fill="auto"/>
          </w:tcPr>
          <w:p w:rsidRPr="00F57E17" w:rsidR="00EF76FE" w:rsidP="00D55DA7" w:rsidRDefault="00EF76FE" w14:paraId="2B08022F" w14:textId="77777777">
            <w:pPr>
              <w:rPr>
                <w:szCs w:val="22"/>
              </w:rPr>
            </w:pPr>
            <w:r w:rsidRPr="00F57E17">
              <w:rPr>
                <w:szCs w:val="22"/>
              </w:rPr>
              <w:t xml:space="preserve">&gt;&gt;  Create </w:t>
            </w:r>
          </w:p>
          <w:p w:rsidRPr="00F57E17" w:rsidR="00EF76FE" w:rsidP="00D55DA7" w:rsidRDefault="00EF76FE" w14:paraId="6D489CD0" w14:textId="77777777">
            <w:pPr>
              <w:rPr>
                <w:szCs w:val="22"/>
              </w:rPr>
            </w:pPr>
            <w:r w:rsidRPr="00F57E17">
              <w:rPr>
                <w:szCs w:val="22"/>
              </w:rPr>
              <w:t>&gt;&gt;  Modify</w:t>
            </w:r>
          </w:p>
          <w:p w:rsidRPr="00F57E17" w:rsidR="00EF76FE" w:rsidP="00D55DA7" w:rsidRDefault="00EF76FE" w14:paraId="15B4CC4E" w14:textId="77777777">
            <w:pPr>
              <w:rPr>
                <w:szCs w:val="22"/>
              </w:rPr>
            </w:pPr>
            <w:r w:rsidRPr="00F57E17">
              <w:rPr>
                <w:szCs w:val="22"/>
              </w:rPr>
              <w:t>&gt;&gt;  Rename</w:t>
            </w:r>
          </w:p>
          <w:p w:rsidRPr="00F57E17" w:rsidR="00EF76FE" w:rsidP="00D55DA7" w:rsidRDefault="005D670D" w14:paraId="540E7FD0" w14:textId="77777777">
            <w:pPr>
              <w:rPr>
                <w:szCs w:val="22"/>
              </w:rPr>
            </w:pPr>
            <w:r w:rsidRPr="00F57E17">
              <w:rPr>
                <w:szCs w:val="22"/>
              </w:rPr>
              <w:t>&gt;&gt;  Copy</w:t>
            </w:r>
          </w:p>
          <w:p w:rsidRPr="00F57E17" w:rsidR="00EF76FE" w:rsidP="00D55DA7" w:rsidRDefault="00EF76FE" w14:paraId="4B4A203C" w14:textId="77777777">
            <w:pPr>
              <w:rPr>
                <w:szCs w:val="22"/>
              </w:rPr>
            </w:pPr>
            <w:r w:rsidRPr="00F57E17">
              <w:rPr>
                <w:szCs w:val="22"/>
              </w:rPr>
              <w:t>&gt;&gt;  Delete (only available if not assigned to an entity set)</w:t>
            </w:r>
          </w:p>
          <w:p w:rsidRPr="00F57E17" w:rsidR="00EF76FE" w:rsidP="00D55DA7" w:rsidRDefault="00EF76FE" w14:paraId="75C3772F" w14:textId="77777777">
            <w:pPr>
              <w:rPr>
                <w:szCs w:val="22"/>
              </w:rPr>
            </w:pPr>
            <w:r w:rsidRPr="00F57E17">
              <w:rPr>
                <w:szCs w:val="22"/>
              </w:rPr>
              <w:t xml:space="preserve">&gt;&gt; Share </w:t>
            </w:r>
            <w:r w:rsidRPr="00F57E17" w:rsidR="00E40AA1">
              <w:rPr>
                <w:szCs w:val="22"/>
              </w:rPr>
              <w:t>(only available to users from an allowed geography)</w:t>
            </w:r>
          </w:p>
        </w:tc>
        <w:tc>
          <w:tcPr>
            <w:tcW w:w="284" w:type="dxa"/>
            <w:tcBorders>
              <w:bottom w:val="single" w:color="FFFFFF" w:themeColor="background1" w:sz="4" w:space="0"/>
            </w:tcBorders>
            <w:shd w:val="clear" w:color="auto" w:fill="auto"/>
          </w:tcPr>
          <w:p w:rsidRPr="00F57E17" w:rsidR="00EF76FE" w:rsidP="00D55DA7" w:rsidRDefault="00EF76FE" w14:paraId="66C03AA9" w14:textId="77777777">
            <w:pPr>
              <w:rPr>
                <w:noProof/>
              </w:rPr>
            </w:pPr>
          </w:p>
        </w:tc>
        <w:tc>
          <w:tcPr>
            <w:tcW w:w="2547" w:type="dxa"/>
            <w:tcBorders>
              <w:bottom w:val="single" w:color="FFFFFF" w:themeColor="background1" w:sz="4" w:space="0"/>
            </w:tcBorders>
            <w:shd w:val="clear" w:color="auto" w:fill="auto"/>
          </w:tcPr>
          <w:p w:rsidRPr="00F57E17" w:rsidR="00EF76FE" w:rsidP="00D55DA7" w:rsidRDefault="00916FF7" w14:paraId="77975782" w14:textId="1D178D30">
            <w:pPr>
              <w:rPr>
                <w:noProof/>
              </w:rPr>
            </w:pPr>
            <w:r w:rsidRPr="003336ED">
              <w:rPr>
                <w:noProof/>
              </w:rPr>
              <w:drawing>
                <wp:inline distT="0" distB="0" distL="0" distR="0" wp14:anchorId="15A65292" wp14:editId="0A954F80">
                  <wp:extent cx="866775"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r="31343" b="10681"/>
                          <a:stretch>
                            <a:fillRect/>
                          </a:stretch>
                        </pic:blipFill>
                        <pic:spPr bwMode="auto">
                          <a:xfrm>
                            <a:off x="0" y="0"/>
                            <a:ext cx="866775" cy="1600200"/>
                          </a:xfrm>
                          <a:prstGeom prst="rect">
                            <a:avLst/>
                          </a:prstGeom>
                          <a:noFill/>
                          <a:ln>
                            <a:noFill/>
                          </a:ln>
                        </pic:spPr>
                      </pic:pic>
                    </a:graphicData>
                  </a:graphic>
                </wp:inline>
              </w:drawing>
            </w:r>
          </w:p>
          <w:p w:rsidRPr="00F57E17" w:rsidR="00B9034C" w:rsidP="00D55DA7" w:rsidRDefault="00CC0E4C" w14:paraId="04050892" w14:textId="77777777">
            <w:pPr>
              <w:rPr>
                <w:noProof/>
              </w:rPr>
            </w:pPr>
            <w:r w:rsidRPr="003336ED">
              <w:object w:dxaOrig="2550" w:dyaOrig="3030" w14:anchorId="28BA5D65">
                <v:shape id="_x0000_i1039" style="width:128.95pt;height:163pt" o:ole="" type="#_x0000_t75">
                  <v:imagedata o:title="" r:id="rId82"/>
                </v:shape>
                <o:OLEObject Type="Embed" ProgID="PBrush" ShapeID="_x0000_i1039" DrawAspect="Content" ObjectID="_1732612918" r:id="rId83"/>
              </w:object>
            </w:r>
          </w:p>
        </w:tc>
      </w:tr>
      <w:tr w:rsidRPr="00F57E17" w:rsidR="00EF76FE" w:rsidTr="6DE3C6F0" w14:paraId="7B2F1F7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11"/>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70979935" w14:textId="77777777">
            <w:pPr>
              <w:rPr>
                <w:b/>
                <w:szCs w:val="22"/>
              </w:rPr>
            </w:pPr>
            <w:r w:rsidRPr="00F57E17">
              <w:rPr>
                <w:b/>
                <w:szCs w:val="22"/>
              </w:rPr>
              <w:t xml:space="preserve">Download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02DD7A06" w14:textId="77777777">
            <w:pPr>
              <w:rPr>
                <w:szCs w:val="22"/>
              </w:rPr>
            </w:pPr>
            <w:r w:rsidRPr="00F57E17">
              <w:rPr>
                <w:szCs w:val="22"/>
              </w:rPr>
              <w:t>&gt;&gt;  Download general parameters file</w:t>
            </w:r>
          </w:p>
          <w:p w:rsidRPr="00F57E17" w:rsidR="00EF76FE" w:rsidP="00D55DA7" w:rsidRDefault="00EF76FE" w14:paraId="059EDDB9" w14:textId="77777777">
            <w:pPr>
              <w:rPr>
                <w:szCs w:val="22"/>
              </w:rPr>
            </w:pPr>
            <w:r w:rsidRPr="00F57E17">
              <w:rPr>
                <w:szCs w:val="22"/>
              </w:rPr>
              <w:t>&gt;&gt;  Download experience parameters file</w:t>
            </w:r>
          </w:p>
          <w:p w:rsidRPr="00F57E17" w:rsidR="00EF76FE" w:rsidP="00D55DA7" w:rsidRDefault="00EF76FE" w14:paraId="3AACB5C3" w14:textId="77777777">
            <w:pPr>
              <w:rPr>
                <w:szCs w:val="22"/>
              </w:rPr>
            </w:pPr>
            <w:r w:rsidRPr="00F57E17">
              <w:rPr>
                <w:szCs w:val="22"/>
              </w:rPr>
              <w:t>&gt;&gt;  Download validation report (only for validated components)</w:t>
            </w:r>
          </w:p>
          <w:p w:rsidRPr="00F57E17" w:rsidR="00EF76FE" w:rsidP="00D55DA7" w:rsidRDefault="00EF76FE" w14:paraId="0EC5C31D" w14:textId="77777777">
            <w:pPr>
              <w:rPr>
                <w:szCs w:val="22"/>
              </w:rPr>
            </w:pPr>
            <w:r w:rsidRPr="00F57E17">
              <w:rPr>
                <w:szCs w:val="22"/>
              </w:rPr>
              <w:t>&gt;&gt;  Download events</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53DAEC73"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9F42C5" w14:paraId="10ADEB78" w14:textId="77777777">
            <w:pPr>
              <w:rPr>
                <w:noProof/>
              </w:rPr>
            </w:pPr>
            <w:r w:rsidRPr="003336ED">
              <w:object w:dxaOrig="1373" w:dyaOrig="773" w14:anchorId="109DA191">
                <v:shape id="_x0000_i1040" style="width:121.05pt;height:79.5pt" o:ole="" type="#_x0000_t75">
                  <v:imagedata o:title="" r:id="rId84"/>
                </v:shape>
                <o:OLEObject Type="Embed" ProgID="PBrush" ShapeID="_x0000_i1040" DrawAspect="Content" ObjectID="_1732612919" r:id="rId85"/>
              </w:object>
            </w:r>
          </w:p>
        </w:tc>
      </w:tr>
      <w:tr w:rsidRPr="00F57E17" w:rsidR="00EF76FE" w:rsidTr="6DE3C6F0" w14:paraId="2E46BA86"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47"/>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59D67C35" w14:textId="77777777">
            <w:pPr>
              <w:rPr>
                <w:b/>
                <w:szCs w:val="22"/>
              </w:rPr>
            </w:pPr>
            <w:r w:rsidRPr="00F57E17">
              <w:rPr>
                <w:b/>
                <w:szCs w:val="22"/>
              </w:rPr>
              <w:t xml:space="preserve">Validation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1467D9CB" w14:textId="77777777">
            <w:pPr>
              <w:rPr>
                <w:szCs w:val="22"/>
              </w:rPr>
            </w:pPr>
            <w:r w:rsidRPr="00F57E17">
              <w:rPr>
                <w:szCs w:val="22"/>
              </w:rPr>
              <w:t>&gt;&gt;  Validate (requires valid run completion and asset portfolio to be validated, if relevant)</w:t>
            </w:r>
          </w:p>
          <w:p w:rsidRPr="00F57E17" w:rsidR="00EF76FE" w:rsidP="00D55DA7" w:rsidRDefault="00EF76FE" w14:paraId="6F1B00BB" w14:textId="77777777">
            <w:pPr>
              <w:rPr>
                <w:szCs w:val="22"/>
              </w:rPr>
            </w:pPr>
            <w:r w:rsidRPr="00F57E17">
              <w:rPr>
                <w:szCs w:val="22"/>
              </w:rPr>
              <w:t>&gt;&gt;   Reject</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EF76FE" w14:paraId="79F80AC7"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EF76FE" w:rsidP="00D55DA7" w:rsidRDefault="00CC0E4C" w14:paraId="3BC27672" w14:textId="77777777">
            <w:pPr>
              <w:rPr>
                <w:noProof/>
              </w:rPr>
            </w:pPr>
            <w:r w:rsidRPr="003336ED">
              <w:object w:dxaOrig="795" w:dyaOrig="480" w14:anchorId="0A4C0228">
                <v:shape id="_x0000_i1041" style="width:117.5pt;height:64.5pt" o:ole="" type="#_x0000_t75">
                  <v:imagedata o:title="" r:id="rId86"/>
                </v:shape>
                <o:OLEObject Type="Embed" ProgID="PBrush" ShapeID="_x0000_i1041" DrawAspect="Content" ObjectID="_1732612920" r:id="rId87"/>
              </w:object>
            </w:r>
          </w:p>
        </w:tc>
      </w:tr>
      <w:tr w:rsidRPr="00F57E17" w:rsidR="00EF76FE" w:rsidTr="6DE3C6F0" w14:paraId="35A15FED" w14:textId="77777777">
        <w:trPr>
          <w:trHeight w:val="1438"/>
        </w:trPr>
        <w:tc>
          <w:tcPr>
            <w:tcW w:w="1594" w:type="dxa"/>
            <w:tcBorders>
              <w:top w:val="single" w:color="FFFFFF" w:themeColor="background1" w:sz="4" w:space="0"/>
              <w:bottom w:val="single" w:color="FFFFFF" w:themeColor="background1" w:sz="4" w:space="0"/>
            </w:tcBorders>
            <w:shd w:val="clear" w:color="auto" w:fill="auto"/>
          </w:tcPr>
          <w:p w:rsidRPr="00F57E17" w:rsidR="00EF76FE" w:rsidP="00D55DA7" w:rsidRDefault="00A53C20" w14:paraId="6A6E689D" w14:textId="77777777">
            <w:pPr>
              <w:rPr>
                <w:b/>
                <w:szCs w:val="22"/>
              </w:rPr>
            </w:pPr>
            <w:r w:rsidRPr="00F57E17">
              <w:rPr>
                <w:b/>
                <w:szCs w:val="22"/>
              </w:rPr>
              <w:t>Bulk Upload</w:t>
            </w:r>
          </w:p>
        </w:tc>
        <w:tc>
          <w:tcPr>
            <w:tcW w:w="4884" w:type="dxa"/>
            <w:tcBorders>
              <w:top w:val="single" w:color="FFFFFF" w:themeColor="background1" w:sz="4" w:space="0"/>
              <w:bottom w:val="single" w:color="FFFFFF" w:themeColor="background1" w:sz="4" w:space="0"/>
            </w:tcBorders>
            <w:shd w:val="clear" w:color="auto" w:fill="auto"/>
          </w:tcPr>
          <w:p w:rsidRPr="00F57E17" w:rsidR="00EF76FE" w:rsidP="00D55DA7" w:rsidRDefault="00EF76FE" w14:paraId="28B0493F" w14:textId="77777777">
            <w:pPr>
              <w:rPr>
                <w:szCs w:val="22"/>
              </w:rPr>
            </w:pPr>
            <w:r w:rsidRPr="00F57E17">
              <w:rPr>
                <w:szCs w:val="22"/>
              </w:rPr>
              <w:t xml:space="preserve">&gt;&gt;  </w:t>
            </w:r>
            <w:r w:rsidRPr="00F57E17" w:rsidR="00A53C20">
              <w:rPr>
                <w:szCs w:val="22"/>
              </w:rPr>
              <w:t xml:space="preserve">Create (requires </w:t>
            </w:r>
            <w:r w:rsidRPr="00F57E17" w:rsidR="009F42C5">
              <w:rPr>
                <w:szCs w:val="22"/>
              </w:rPr>
              <w:t xml:space="preserve">RAFM project/version, </w:t>
            </w:r>
            <w:r w:rsidRPr="00F57E17" w:rsidR="00A53C20">
              <w:rPr>
                <w:szCs w:val="22"/>
              </w:rPr>
              <w:t>1 x csv and 1 x zip file)</w:t>
            </w:r>
          </w:p>
          <w:p w:rsidRPr="00F57E17" w:rsidR="00EF76FE" w:rsidP="00D55DA7" w:rsidRDefault="00EF76FE" w14:paraId="0DF6B32E" w14:textId="77777777">
            <w:pPr>
              <w:rPr>
                <w:szCs w:val="22"/>
              </w:rPr>
            </w:pPr>
            <w:r w:rsidRPr="00F57E17">
              <w:rPr>
                <w:szCs w:val="22"/>
              </w:rPr>
              <w:t xml:space="preserve">&gt;&gt;  </w:t>
            </w:r>
            <w:r w:rsidRPr="00F57E17" w:rsidR="00A53C20">
              <w:rPr>
                <w:szCs w:val="22"/>
              </w:rPr>
              <w:t xml:space="preserve">Modify (requires </w:t>
            </w:r>
            <w:r w:rsidRPr="00F57E17" w:rsidR="009F42C5">
              <w:rPr>
                <w:szCs w:val="22"/>
              </w:rPr>
              <w:t xml:space="preserve">RAFM project/version, </w:t>
            </w:r>
            <w:r w:rsidRPr="00F57E17" w:rsidR="00A53C20">
              <w:rPr>
                <w:szCs w:val="22"/>
              </w:rPr>
              <w:t>1 x csv and 1 x zip file)</w:t>
            </w:r>
          </w:p>
          <w:p w:rsidRPr="00F57E17" w:rsidR="00A53C20" w:rsidP="00D55DA7" w:rsidRDefault="00A53C20" w14:paraId="4C44B584" w14:textId="77777777">
            <w:pPr>
              <w:rPr>
                <w:szCs w:val="22"/>
              </w:rPr>
            </w:pPr>
            <w:r w:rsidRPr="00F57E17">
              <w:rPr>
                <w:szCs w:val="22"/>
              </w:rPr>
              <w:t xml:space="preserve">&gt;&gt;  Download results (provides results of above operations </w:t>
            </w:r>
            <w:r w:rsidRPr="00F57E17" w:rsidR="00445FBF">
              <w:rPr>
                <w:szCs w:val="22"/>
              </w:rPr>
              <w:t>for both creation and modification of lite models</w:t>
            </w:r>
            <w:r w:rsidRPr="00F57E17">
              <w:rPr>
                <w:szCs w:val="22"/>
              </w:rPr>
              <w:t>)</w:t>
            </w:r>
          </w:p>
          <w:p w:rsidRPr="00F57E17" w:rsidR="00EF76FE" w:rsidP="00D55DA7" w:rsidRDefault="00EF76FE" w14:paraId="02F45F93" w14:textId="77777777">
            <w:pPr>
              <w:rPr>
                <w:szCs w:val="22"/>
              </w:rPr>
            </w:pPr>
          </w:p>
        </w:tc>
        <w:tc>
          <w:tcPr>
            <w:tcW w:w="284" w:type="dxa"/>
            <w:tcBorders>
              <w:top w:val="single" w:color="FFFFFF" w:themeColor="background1" w:sz="4" w:space="0"/>
              <w:bottom w:val="single" w:color="FFFFFF" w:themeColor="background1" w:sz="4" w:space="0"/>
            </w:tcBorders>
            <w:shd w:val="clear" w:color="auto" w:fill="auto"/>
          </w:tcPr>
          <w:p w:rsidRPr="00F57E17" w:rsidR="00EF76FE" w:rsidP="00D55DA7" w:rsidRDefault="00EF76FE" w14:paraId="74033CFA" w14:textId="77777777">
            <w:pPr>
              <w:rPr>
                <w:noProof/>
              </w:rPr>
            </w:pPr>
          </w:p>
        </w:tc>
        <w:tc>
          <w:tcPr>
            <w:tcW w:w="2547" w:type="dxa"/>
            <w:tcBorders>
              <w:top w:val="single" w:color="FFFFFF" w:themeColor="background1" w:sz="4" w:space="0"/>
              <w:bottom w:val="single" w:color="FFFFFF" w:themeColor="background1" w:sz="4" w:space="0"/>
            </w:tcBorders>
            <w:shd w:val="clear" w:color="auto" w:fill="auto"/>
          </w:tcPr>
          <w:p w:rsidRPr="00F57E17" w:rsidR="00EF76FE" w:rsidP="00D55DA7" w:rsidRDefault="00916FF7" w14:paraId="3B4733F7" w14:textId="0ABEB965">
            <w:pPr>
              <w:rPr>
                <w:noProof/>
              </w:rPr>
            </w:pPr>
            <w:r w:rsidRPr="003336ED">
              <w:rPr>
                <w:noProof/>
              </w:rPr>
              <w:drawing>
                <wp:inline distT="0" distB="0" distL="0" distR="0" wp14:anchorId="20FB8124" wp14:editId="5D47135D">
                  <wp:extent cx="1409700" cy="962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9700" cy="962025"/>
                          </a:xfrm>
                          <a:prstGeom prst="rect">
                            <a:avLst/>
                          </a:prstGeom>
                          <a:noFill/>
                          <a:ln>
                            <a:noFill/>
                          </a:ln>
                        </pic:spPr>
                      </pic:pic>
                    </a:graphicData>
                  </a:graphic>
                </wp:inline>
              </w:drawing>
            </w:r>
          </w:p>
        </w:tc>
      </w:tr>
      <w:tr w:rsidRPr="00F57E17" w:rsidR="00A53C20" w:rsidTr="6DE3C6F0" w14:paraId="13AB6CA7" w14:textId="77777777">
        <w:trPr>
          <w:trHeight w:val="3612"/>
        </w:trPr>
        <w:tc>
          <w:tcPr>
            <w:tcW w:w="1594" w:type="dxa"/>
            <w:tcBorders>
              <w:top w:val="single" w:color="FFFFFF" w:themeColor="background1" w:sz="4" w:space="0"/>
            </w:tcBorders>
            <w:shd w:val="clear" w:color="auto" w:fill="auto"/>
          </w:tcPr>
          <w:p w:rsidRPr="00F57E17" w:rsidR="00A53C20" w:rsidP="00D55DA7" w:rsidRDefault="00A53C20" w14:paraId="0AE9CEBC" w14:textId="77777777">
            <w:pPr>
              <w:rPr>
                <w:b/>
                <w:szCs w:val="22"/>
              </w:rPr>
            </w:pPr>
            <w:r w:rsidRPr="00F57E17">
              <w:rPr>
                <w:b/>
                <w:szCs w:val="22"/>
              </w:rPr>
              <w:lastRenderedPageBreak/>
              <w:t xml:space="preserve">Filters </w:t>
            </w:r>
          </w:p>
        </w:tc>
        <w:tc>
          <w:tcPr>
            <w:tcW w:w="4884" w:type="dxa"/>
            <w:tcBorders>
              <w:top w:val="single" w:color="FFFFFF" w:themeColor="background1" w:sz="4" w:space="0"/>
            </w:tcBorders>
            <w:shd w:val="clear" w:color="auto" w:fill="auto"/>
          </w:tcPr>
          <w:p w:rsidRPr="00F57E17" w:rsidR="00A53C20" w:rsidP="00D55DA7" w:rsidRDefault="00A53C20" w14:paraId="46ACA849" w14:textId="77777777">
            <w:pPr>
              <w:rPr>
                <w:szCs w:val="22"/>
              </w:rPr>
            </w:pPr>
            <w:r w:rsidRPr="00F57E17">
              <w:rPr>
                <w:szCs w:val="22"/>
              </w:rPr>
              <w:t>&gt;&gt;  Enable filters (tick box)</w:t>
            </w:r>
          </w:p>
          <w:p w:rsidRPr="00F57E17" w:rsidR="00A53C20" w:rsidP="00D55DA7" w:rsidRDefault="00A53C20" w14:paraId="68C0D5E1" w14:textId="77777777">
            <w:pPr>
              <w:rPr>
                <w:szCs w:val="22"/>
              </w:rPr>
            </w:pPr>
            <w:r w:rsidRPr="00F57E17">
              <w:rPr>
                <w:szCs w:val="22"/>
              </w:rPr>
              <w:t>&gt;&gt;  Select filters (pop–up with various options – use ‘*’ for catch-all functionality)</w:t>
            </w:r>
          </w:p>
          <w:p w:rsidRPr="00F57E17" w:rsidR="00A53C20" w:rsidP="00D55DA7" w:rsidRDefault="00A53C20" w14:paraId="48D9FF04" w14:textId="77777777">
            <w:pPr>
              <w:rPr>
                <w:szCs w:val="22"/>
              </w:rPr>
            </w:pPr>
          </w:p>
        </w:tc>
        <w:tc>
          <w:tcPr>
            <w:tcW w:w="284" w:type="dxa"/>
            <w:tcBorders>
              <w:top w:val="single" w:color="FFFFFF" w:themeColor="background1" w:sz="4" w:space="0"/>
            </w:tcBorders>
            <w:shd w:val="clear" w:color="auto" w:fill="auto"/>
          </w:tcPr>
          <w:p w:rsidRPr="00F57E17" w:rsidR="00A53C20" w:rsidP="00D55DA7" w:rsidRDefault="00A53C20" w14:paraId="6E1913F8" w14:textId="77777777">
            <w:pPr>
              <w:rPr>
                <w:noProof/>
              </w:rPr>
            </w:pPr>
          </w:p>
        </w:tc>
        <w:tc>
          <w:tcPr>
            <w:tcW w:w="2547" w:type="dxa"/>
            <w:tcBorders>
              <w:top w:val="single" w:color="FFFFFF" w:themeColor="background1" w:sz="4" w:space="0"/>
            </w:tcBorders>
            <w:shd w:val="clear" w:color="auto" w:fill="auto"/>
          </w:tcPr>
          <w:p w:rsidRPr="00F57E17" w:rsidR="00A53C20" w:rsidP="00D55DA7" w:rsidRDefault="00916FF7" w14:paraId="531FF0ED" w14:textId="7248636D">
            <w:pPr>
              <w:rPr>
                <w:noProof/>
              </w:rPr>
            </w:pPr>
            <w:r w:rsidRPr="003336ED">
              <w:rPr>
                <w:noProof/>
              </w:rPr>
              <w:drawing>
                <wp:inline distT="0" distB="0" distL="0" distR="0" wp14:anchorId="6B95F5ED" wp14:editId="6647F9D6">
                  <wp:extent cx="1238250" cy="866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0" cy="866775"/>
                          </a:xfrm>
                          <a:prstGeom prst="rect">
                            <a:avLst/>
                          </a:prstGeom>
                          <a:noFill/>
                          <a:ln>
                            <a:noFill/>
                          </a:ln>
                        </pic:spPr>
                      </pic:pic>
                    </a:graphicData>
                  </a:graphic>
                </wp:inline>
              </w:drawing>
            </w:r>
          </w:p>
          <w:p w:rsidRPr="00F57E17" w:rsidR="00817658" w:rsidP="00D55DA7" w:rsidRDefault="00916FF7" w14:paraId="0B6A9A3A" w14:textId="2523C690">
            <w:pPr>
              <w:rPr>
                <w:noProof/>
              </w:rPr>
            </w:pPr>
            <w:r w:rsidRPr="003336ED">
              <w:rPr>
                <w:noProof/>
              </w:rPr>
              <w:drawing>
                <wp:inline distT="0" distB="0" distL="0" distR="0" wp14:anchorId="7308799C" wp14:editId="5BA0066F">
                  <wp:extent cx="1485900" cy="1828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85900" cy="1828800"/>
                          </a:xfrm>
                          <a:prstGeom prst="rect">
                            <a:avLst/>
                          </a:prstGeom>
                          <a:noFill/>
                          <a:ln>
                            <a:noFill/>
                          </a:ln>
                        </pic:spPr>
                      </pic:pic>
                    </a:graphicData>
                  </a:graphic>
                </wp:inline>
              </w:drawing>
            </w:r>
          </w:p>
        </w:tc>
      </w:tr>
    </w:tbl>
    <w:p w:rsidRPr="00F57E17" w:rsidR="00FF4F9C" w:rsidP="00D55DA7" w:rsidRDefault="00817658" w14:paraId="32740462" w14:textId="77777777">
      <w:pPr>
        <w:pStyle w:val="BodyText"/>
        <w:ind w:left="0"/>
      </w:pPr>
      <w:r w:rsidRPr="00F57E17">
        <w:t>4. For further information on the ‘Details Table’, please refer to section 3.3.1 on the entity structure tab.</w:t>
      </w:r>
    </w:p>
    <w:p w:rsidRPr="00F57E17" w:rsidR="006B03A0" w:rsidP="00CF7D6A" w:rsidRDefault="006B03A0" w14:paraId="27D8E28B" w14:textId="77777777">
      <w:pPr>
        <w:pStyle w:val="Heading3"/>
        <w:tabs>
          <w:tab w:val="clear" w:pos="1080"/>
          <w:tab w:val="clear" w:pos="1209"/>
          <w:tab w:val="left" w:pos="0"/>
        </w:tabs>
        <w:spacing w:before="0"/>
        <w:ind w:left="0" w:firstLine="0"/>
      </w:pPr>
      <w:r w:rsidRPr="00F57E17">
        <w:br w:type="page"/>
      </w:r>
      <w:bookmarkStart w:name="_Toc367279973" w:id="132"/>
      <w:bookmarkStart w:name="_Toc58474477" w:id="133"/>
      <w:bookmarkStart w:name="_Toc58481150" w:id="134"/>
      <w:bookmarkStart w:name="_Toc114825482" w:id="135"/>
      <w:r w:rsidRPr="00F57E17">
        <w:lastRenderedPageBreak/>
        <w:t>3.3.</w:t>
      </w:r>
      <w:r w:rsidRPr="00F57E17" w:rsidR="00FF322D">
        <w:t>4</w:t>
      </w:r>
      <w:r w:rsidRPr="00F57E17">
        <w:t xml:space="preserve"> Aggregation </w:t>
      </w:r>
      <w:r w:rsidRPr="00F57E17" w:rsidR="00AF5DB1">
        <w:t>r</w:t>
      </w:r>
      <w:r w:rsidRPr="00F57E17">
        <w:t>ules</w:t>
      </w:r>
      <w:bookmarkEnd w:id="132"/>
      <w:bookmarkEnd w:id="133"/>
      <w:bookmarkEnd w:id="134"/>
      <w:bookmarkEnd w:id="135"/>
    </w:p>
    <w:p w:rsidRPr="00F57E17" w:rsidR="006B03A0" w:rsidP="00D55DA7" w:rsidRDefault="006B03A0" w14:paraId="4677B827" w14:textId="77777777">
      <w:pPr>
        <w:pStyle w:val="BodyText"/>
        <w:ind w:left="0"/>
      </w:pPr>
      <w:r w:rsidRPr="00F57E17">
        <w:t xml:space="preserve">1. On initial </w:t>
      </w:r>
      <w:r w:rsidRPr="00F57E17" w:rsidR="00AF5DB1">
        <w:t>tab selection</w:t>
      </w:r>
      <w:r w:rsidRPr="00F57E17">
        <w:t>, the default screen displays the list of aggregation rules available in the system, with five drop-down menu options highlighted below:</w:t>
      </w:r>
    </w:p>
    <w:p w:rsidRPr="00F57E17" w:rsidR="006B03A0" w:rsidP="00D55DA7" w:rsidRDefault="00916FF7" w14:paraId="79E078D8" w14:textId="37B96FEF">
      <w:pPr>
        <w:pStyle w:val="BodyText"/>
        <w:ind w:left="0"/>
      </w:pPr>
      <w:r w:rsidRPr="003336ED">
        <w:rPr>
          <w:noProof/>
        </w:rPr>
        <mc:AlternateContent>
          <mc:Choice Requires="wps">
            <w:drawing>
              <wp:anchor distT="0" distB="0" distL="114300" distR="114300" simplePos="0" relativeHeight="251658246" behindDoc="0" locked="0" layoutInCell="1" allowOverlap="1" wp14:anchorId="272E40E5" wp14:editId="7A555C0E">
                <wp:simplePos x="0" y="0"/>
                <wp:positionH relativeFrom="column">
                  <wp:posOffset>7620</wp:posOffset>
                </wp:positionH>
                <wp:positionV relativeFrom="paragraph">
                  <wp:posOffset>173990</wp:posOffset>
                </wp:positionV>
                <wp:extent cx="2489200" cy="233680"/>
                <wp:effectExtent l="7620" t="7620" r="8255" b="6350"/>
                <wp:wrapNone/>
                <wp:docPr id="2454" name="Oval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920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A6E418C">
              <v:oval id="Oval 303" style="position:absolute;margin-left:.6pt;margin-top:13.7pt;width:196pt;height:18.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46F6B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zwGwIAAAkEAAAOAAAAZHJzL2Uyb0RvYy54bWysU8Fu2zAMvQ/YPwi6L3acpEuMOEWRLsOA&#10;ri3Q7QMUWY6FyaJGKXGyrx8lp1m23YbpIJAi9US+Ry1vj51hB4Veg634eJRzpqyEWttdxb9+2byb&#10;c+aDsLUwYFXFT8rz29XbN8velaqAFkytkBGI9WXvKt6G4Mos87JVnfAjcMpSsAHsRCAXd1mNoif0&#10;zmRFnt9kPWDtEKTynk7vhyBfJfymUTI8NY1XgZmKU20h7Zj2bdyz1VKUOxSu1fJchviHKjqhLT16&#10;gboXQbA96r+gOi0RPDRhJKHLoGm0VKkH6mac/9HNSyucSr0QOd5daPL/D1Y+Hp6R6brixXQ25cyK&#10;jlR6OgjDJvkk0tM7X1LWi3vG2KB3DyC/eWZh3Qq7U3eI0LdK1FTUOOZnv12IjqerbNt/hpqgxT5A&#10;YurYYBcBiQN2TIKcLoKoY2CSDovpfEEqcyYpVkwmN/OkWCbK19sOffiooGPRqLgyRjsfOROlODz4&#10;EAsS5WtWPLaw0cYk3Y1lfcUXs2KWLngwuo7B1CfutmuDjJio+GaT00rdEQPXaQh7WyewyMGHsx2E&#10;NoNNjxt7JiXyMPC5hfpEnCAM80j/h4wW8AdnPc1ixf33vUDFmflkidfFeDqNw5uc6ex9QQ5eR7bX&#10;EWElQVU8cDaY6zAM/N6h3rX00ji1a+GOtGh04ijqNFR1LpbmLVF3/htxoK/9lPXrB69+AgAA//8D&#10;AFBLAwQUAAYACAAAACEA/6jFddwAAAAHAQAADwAAAGRycy9kb3ducmV2LnhtbEyOS0sDMRSF94L/&#10;IVzBjdiMaWnrOJkiYkUEwdZ2n06uM2HyGJK0Hf+915Uuz4Nzvmo1OstOGJMJXsLdpACGvgna+FbC&#10;7nN9uwSWsvJa2eBRwjcmWNWXF5UqdTj7DZ62uWU04lOpJHQ5DyXnqenQqTQJA3rKvkJ0KpOMLddR&#10;nWncWS6KYs6dMp4eOjXgU4dNvz06CTf794/nPq1fC9MvosXNy5vZCymvr8bHB2AZx/xXhl98Qoea&#10;mA7h6HVilrSgogSxmAGjeHo/JeMgYT4TwOuK/+evfwAAAP//AwBQSwECLQAUAAYACAAAACEAtoM4&#10;kv4AAADhAQAAEwAAAAAAAAAAAAAAAAAAAAAAW0NvbnRlbnRfVHlwZXNdLnhtbFBLAQItABQABgAI&#10;AAAAIQA4/SH/1gAAAJQBAAALAAAAAAAAAAAAAAAAAC8BAABfcmVscy8ucmVsc1BLAQItABQABgAI&#10;AAAAIQBcdjzwGwIAAAkEAAAOAAAAAAAAAAAAAAAAAC4CAABkcnMvZTJvRG9jLnhtbFBLAQItABQA&#10;BgAIAAAAIQD/qMV13AAAAAcBAAAPAAAAAAAAAAAAAAAAAHUEAABkcnMvZG93bnJldi54bWxQSwUG&#10;AAAAAAQABADzAAAAfgUAAAAA&#10;"/>
            </w:pict>
          </mc:Fallback>
        </mc:AlternateContent>
      </w:r>
      <w:r w:rsidRPr="003336ED">
        <w:rPr>
          <w:noProof/>
        </w:rPr>
        <w:drawing>
          <wp:inline distT="0" distB="0" distL="0" distR="0" wp14:anchorId="347C6856" wp14:editId="4D39E514">
            <wp:extent cx="5715000" cy="2695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695575"/>
                    </a:xfrm>
                    <a:prstGeom prst="rect">
                      <a:avLst/>
                    </a:prstGeom>
                    <a:noFill/>
                    <a:ln>
                      <a:noFill/>
                    </a:ln>
                  </pic:spPr>
                </pic:pic>
              </a:graphicData>
            </a:graphic>
          </wp:inline>
        </w:drawing>
      </w:r>
    </w:p>
    <w:p w:rsidRPr="00F57E17" w:rsidR="006B03A0" w:rsidP="00D55DA7" w:rsidRDefault="006B03A0" w14:paraId="3388FE04" w14:textId="77777777">
      <w:pPr>
        <w:pStyle w:val="BodyText"/>
        <w:ind w:left="0"/>
      </w:pPr>
      <w:r w:rsidRPr="00F57E17">
        <w:t>The table displays the properties of each aggregation rule such as ‘Name’, ‘</w:t>
      </w:r>
      <w:r w:rsidRPr="00F57E17" w:rsidR="00A55989">
        <w:t>Calibration</w:t>
      </w:r>
      <w:r w:rsidRPr="00F57E17">
        <w:t xml:space="preserve"> Date’ etc. Note that aggregation rules can be ordered according to their properties by clicking on the header row of the appropriate column.</w:t>
      </w:r>
    </w:p>
    <w:p w:rsidRPr="00F57E17" w:rsidR="006B03A0" w:rsidP="006D24BA" w:rsidRDefault="006B03A0" w14:paraId="2985A98F" w14:textId="1393013A">
      <w:pPr>
        <w:pStyle w:val="BodyText"/>
        <w:ind w:left="0"/>
      </w:pPr>
      <w:r w:rsidRPr="00F57E17">
        <w:t xml:space="preserve">2. Clicking a specific aggregation rule reveals further details in the right hand pane. This includes the </w:t>
      </w:r>
      <w:r w:rsidRPr="00F57E17" w:rsidR="00931320">
        <w:t xml:space="preserve">C++ </w:t>
      </w:r>
      <w:r w:rsidRPr="00F57E17">
        <w:t xml:space="preserve">code, </w:t>
      </w:r>
      <w:r w:rsidRPr="00F57E17" w:rsidR="00A55989">
        <w:t>which cannot be modified in-screen (the modify button available in earlier ICM releases has been removed) and a list of the properties in table format</w:t>
      </w:r>
      <w:r w:rsidRPr="00F57E17">
        <w:t>.</w:t>
      </w:r>
    </w:p>
    <w:p w:rsidRPr="00F57E17" w:rsidR="006B03A0" w:rsidP="00D55DA7" w:rsidRDefault="00916FF7" w14:paraId="07C69F15" w14:textId="329864CC">
      <w:pPr>
        <w:pStyle w:val="BodyText"/>
        <w:ind w:left="0"/>
        <w:rPr>
          <w:noProof/>
        </w:rPr>
      </w:pPr>
      <w:r w:rsidRPr="003336ED">
        <w:rPr>
          <w:noProof/>
        </w:rPr>
        <w:drawing>
          <wp:inline distT="0" distB="0" distL="0" distR="0" wp14:anchorId="23BB683C" wp14:editId="484F4121">
            <wp:extent cx="5715000" cy="2647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1">
                      <a:extLst>
                        <a:ext uri="{28A0092B-C50C-407E-A947-70E740481C1C}">
                          <a14:useLocalDpi xmlns:a14="http://schemas.microsoft.com/office/drawing/2010/main" val="0"/>
                        </a:ext>
                      </a:extLst>
                    </a:blip>
                    <a:stretch>
                      <a:fillRect/>
                    </a:stretch>
                  </pic:blipFill>
                  <pic:spPr>
                    <a:xfrm>
                      <a:off x="0" y="0"/>
                      <a:ext cx="5715000" cy="2647950"/>
                    </a:xfrm>
                    <a:prstGeom prst="rect">
                      <a:avLst/>
                    </a:prstGeom>
                  </pic:spPr>
                </pic:pic>
              </a:graphicData>
            </a:graphic>
          </wp:inline>
        </w:drawing>
      </w:r>
    </w:p>
    <w:p w:rsidRPr="00F57E17" w:rsidR="00434496" w:rsidP="00D55DA7" w:rsidRDefault="00434496" w14:paraId="69D18AB8" w14:textId="77777777">
      <w:pPr>
        <w:rPr>
          <w:szCs w:val="22"/>
        </w:rPr>
      </w:pPr>
    </w:p>
    <w:p w:rsidRPr="00F57E17" w:rsidR="006B03A0" w:rsidP="006D24BA" w:rsidRDefault="006B03A0" w14:paraId="26C3A77C" w14:textId="06964A70">
      <w:pPr>
        <w:rPr>
          <w:szCs w:val="22"/>
        </w:rPr>
      </w:pPr>
      <w:r w:rsidRPr="00F57E17">
        <w:rPr>
          <w:szCs w:val="22"/>
        </w:rPr>
        <w:t>3. The five menu options are detailed below with the actions they contain:</w:t>
      </w:r>
    </w:p>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6B03A0" w:rsidTr="6DE3C6F0" w14:paraId="5CBCE3F8" w14:textId="77777777">
        <w:trPr>
          <w:trHeight w:val="5600"/>
        </w:trPr>
        <w:tc>
          <w:tcPr>
            <w:tcW w:w="1594" w:type="dxa"/>
            <w:tcBorders>
              <w:bottom w:val="single" w:color="FFFFFF" w:themeColor="background1" w:sz="4" w:space="0"/>
            </w:tcBorders>
            <w:shd w:val="clear" w:color="auto" w:fill="auto"/>
          </w:tcPr>
          <w:p w:rsidRPr="00F57E17" w:rsidR="006B03A0" w:rsidP="00D55DA7" w:rsidRDefault="006B03A0" w14:paraId="3AFD1671" w14:textId="77777777">
            <w:pPr>
              <w:rPr>
                <w:b/>
                <w:szCs w:val="22"/>
              </w:rPr>
            </w:pPr>
            <w:r w:rsidRPr="00F57E17">
              <w:rPr>
                <w:b/>
                <w:szCs w:val="22"/>
              </w:rPr>
              <w:lastRenderedPageBreak/>
              <w:t xml:space="preserve">Maintenance </w:t>
            </w:r>
          </w:p>
        </w:tc>
        <w:tc>
          <w:tcPr>
            <w:tcW w:w="4884" w:type="dxa"/>
            <w:tcBorders>
              <w:bottom w:val="single" w:color="FFFFFF" w:themeColor="background1" w:sz="4" w:space="0"/>
            </w:tcBorders>
            <w:shd w:val="clear" w:color="auto" w:fill="auto"/>
          </w:tcPr>
          <w:p w:rsidRPr="00F57E17" w:rsidR="006B03A0" w:rsidP="00D55DA7" w:rsidRDefault="006B03A0" w14:paraId="1A52B117" w14:textId="77777777">
            <w:pPr>
              <w:rPr>
                <w:szCs w:val="22"/>
              </w:rPr>
            </w:pPr>
            <w:r w:rsidRPr="00F57E17">
              <w:rPr>
                <w:szCs w:val="22"/>
              </w:rPr>
              <w:t xml:space="preserve">&gt;&gt;  Create </w:t>
            </w:r>
          </w:p>
          <w:p w:rsidRPr="00F57E17" w:rsidR="006B03A0" w:rsidP="00D55DA7" w:rsidRDefault="006B03A0" w14:paraId="71607022" w14:textId="77777777">
            <w:pPr>
              <w:rPr>
                <w:szCs w:val="22"/>
              </w:rPr>
            </w:pPr>
            <w:r w:rsidRPr="00F57E17">
              <w:rPr>
                <w:szCs w:val="22"/>
              </w:rPr>
              <w:t>&gt;&gt;  Modify</w:t>
            </w:r>
          </w:p>
          <w:p w:rsidRPr="00F57E17" w:rsidR="006B03A0" w:rsidP="00D55DA7" w:rsidRDefault="006B03A0" w14:paraId="1BBAABB6" w14:textId="77777777">
            <w:pPr>
              <w:rPr>
                <w:szCs w:val="22"/>
              </w:rPr>
            </w:pPr>
            <w:r w:rsidRPr="00F57E17">
              <w:rPr>
                <w:szCs w:val="22"/>
              </w:rPr>
              <w:t>&gt;&gt;  Rename</w:t>
            </w:r>
          </w:p>
          <w:p w:rsidRPr="00F57E17" w:rsidR="006B03A0" w:rsidP="00D55DA7" w:rsidRDefault="005D670D" w14:paraId="635A1332" w14:textId="77777777">
            <w:pPr>
              <w:rPr>
                <w:szCs w:val="22"/>
              </w:rPr>
            </w:pPr>
            <w:r w:rsidRPr="00F57E17">
              <w:rPr>
                <w:szCs w:val="22"/>
              </w:rPr>
              <w:t>&gt;&gt;  Copy</w:t>
            </w:r>
          </w:p>
          <w:p w:rsidRPr="00F57E17" w:rsidR="006B03A0" w:rsidP="00D55DA7" w:rsidRDefault="006B03A0" w14:paraId="119F5A35" w14:textId="77777777">
            <w:pPr>
              <w:rPr>
                <w:szCs w:val="22"/>
              </w:rPr>
            </w:pPr>
            <w:r w:rsidRPr="00F57E17">
              <w:rPr>
                <w:szCs w:val="22"/>
              </w:rPr>
              <w:t>&gt;&gt;  Delete (only available if not assigned to an entity set)</w:t>
            </w:r>
          </w:p>
          <w:p w:rsidRPr="00F57E17" w:rsidR="006B03A0" w:rsidP="00D55DA7" w:rsidRDefault="006B03A0" w14:paraId="29544C17" w14:textId="77777777">
            <w:pPr>
              <w:rPr>
                <w:szCs w:val="22"/>
              </w:rPr>
            </w:pPr>
            <w:r w:rsidRPr="00F57E17">
              <w:rPr>
                <w:szCs w:val="22"/>
              </w:rPr>
              <w:t xml:space="preserve">&gt;&gt; Share </w:t>
            </w:r>
            <w:r w:rsidRPr="00F57E17" w:rsidR="00E40AA1">
              <w:rPr>
                <w:szCs w:val="22"/>
              </w:rPr>
              <w:t>(only available to users from an allowed geography)</w:t>
            </w:r>
          </w:p>
        </w:tc>
        <w:tc>
          <w:tcPr>
            <w:tcW w:w="284" w:type="dxa"/>
            <w:tcBorders>
              <w:bottom w:val="single" w:color="FFFFFF" w:themeColor="background1" w:sz="4" w:space="0"/>
            </w:tcBorders>
            <w:shd w:val="clear" w:color="auto" w:fill="auto"/>
          </w:tcPr>
          <w:p w:rsidRPr="00F57E17" w:rsidR="006B03A0" w:rsidP="00D55DA7" w:rsidRDefault="006B03A0" w14:paraId="21F7E7F9" w14:textId="77777777">
            <w:pPr>
              <w:rPr>
                <w:noProof/>
              </w:rPr>
            </w:pPr>
          </w:p>
        </w:tc>
        <w:tc>
          <w:tcPr>
            <w:tcW w:w="2547" w:type="dxa"/>
            <w:tcBorders>
              <w:bottom w:val="single" w:color="FFFFFF" w:themeColor="background1" w:sz="4" w:space="0"/>
            </w:tcBorders>
            <w:shd w:val="clear" w:color="auto" w:fill="auto"/>
          </w:tcPr>
          <w:p w:rsidRPr="00F57E17" w:rsidR="006B03A0" w:rsidP="00D55DA7" w:rsidRDefault="00916FF7" w14:paraId="3E8AF839" w14:textId="324DE367">
            <w:pPr>
              <w:rPr>
                <w:noProof/>
              </w:rPr>
            </w:pPr>
            <w:r w:rsidRPr="003336ED">
              <w:rPr>
                <w:noProof/>
              </w:rPr>
              <w:drawing>
                <wp:inline distT="0" distB="0" distL="0" distR="0" wp14:anchorId="679A9A17" wp14:editId="026686CC">
                  <wp:extent cx="819150" cy="160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r="34328" b="10681"/>
                          <a:stretch>
                            <a:fillRect/>
                          </a:stretch>
                        </pic:blipFill>
                        <pic:spPr bwMode="auto">
                          <a:xfrm>
                            <a:off x="0" y="0"/>
                            <a:ext cx="819150" cy="1600200"/>
                          </a:xfrm>
                          <a:prstGeom prst="rect">
                            <a:avLst/>
                          </a:prstGeom>
                          <a:noFill/>
                          <a:ln>
                            <a:noFill/>
                          </a:ln>
                        </pic:spPr>
                      </pic:pic>
                    </a:graphicData>
                  </a:graphic>
                </wp:inline>
              </w:drawing>
            </w:r>
          </w:p>
          <w:p w:rsidRPr="00F57E17" w:rsidR="006B03A0" w:rsidP="00D55DA7" w:rsidRDefault="00F11283" w14:paraId="74618875" w14:textId="77777777">
            <w:pPr>
              <w:rPr>
                <w:noProof/>
              </w:rPr>
            </w:pPr>
            <w:r w:rsidRPr="003336ED">
              <w:object w:dxaOrig="2332" w:dyaOrig="2302" w14:anchorId="31164B75">
                <v:shape id="_x0000_i1042" style="width:125pt;height:132.5pt" o:ole="" type="#_x0000_t75">
                  <v:imagedata o:title="" r:id="rId92"/>
                </v:shape>
                <o:OLEObject Type="Embed" ProgID="PBrush" ShapeID="_x0000_i1042" DrawAspect="Content" ObjectID="_1732612921" r:id="rId93"/>
              </w:object>
            </w:r>
          </w:p>
        </w:tc>
      </w:tr>
      <w:tr w:rsidRPr="00F57E17" w:rsidR="006B03A0" w:rsidTr="6DE3C6F0" w14:paraId="3DE3B27B"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22"/>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5582777C" w14:textId="77777777">
            <w:pPr>
              <w:rPr>
                <w:b/>
                <w:szCs w:val="22"/>
              </w:rPr>
            </w:pPr>
            <w:r w:rsidRPr="00F57E17">
              <w:rPr>
                <w:b/>
                <w:szCs w:val="22"/>
              </w:rPr>
              <w:t xml:space="preserve">Download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092EBA73" w14:textId="77777777">
            <w:pPr>
              <w:rPr>
                <w:szCs w:val="22"/>
              </w:rPr>
            </w:pPr>
            <w:r w:rsidRPr="00F57E17">
              <w:rPr>
                <w:szCs w:val="22"/>
              </w:rPr>
              <w:t>&gt;&gt;  Download parameters file</w:t>
            </w:r>
          </w:p>
          <w:p w:rsidRPr="00F57E17" w:rsidR="006B03A0" w:rsidP="00D55DA7" w:rsidRDefault="006B03A0" w14:paraId="60B37E8E" w14:textId="77777777">
            <w:pPr>
              <w:rPr>
                <w:szCs w:val="22"/>
              </w:rPr>
            </w:pPr>
            <w:r w:rsidRPr="00F57E17">
              <w:rPr>
                <w:szCs w:val="22"/>
              </w:rPr>
              <w:t xml:space="preserve">&gt;&gt; </w:t>
            </w:r>
            <w:r w:rsidRPr="00F57E17" w:rsidR="00714478">
              <w:rPr>
                <w:szCs w:val="22"/>
              </w:rPr>
              <w:t xml:space="preserve"> </w:t>
            </w:r>
            <w:r w:rsidRPr="00F57E17">
              <w:rPr>
                <w:szCs w:val="22"/>
              </w:rPr>
              <w:t>Download validation report (only for validated components)</w:t>
            </w:r>
          </w:p>
          <w:p w:rsidRPr="00F57E17" w:rsidR="006B03A0" w:rsidP="00D55DA7" w:rsidRDefault="006B03A0" w14:paraId="610AF0F0" w14:textId="77777777">
            <w:pPr>
              <w:rPr>
                <w:szCs w:val="22"/>
              </w:rPr>
            </w:pPr>
            <w:r w:rsidRPr="00F57E17">
              <w:rPr>
                <w:szCs w:val="22"/>
              </w:rPr>
              <w:t>&gt;&gt;  Download events</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7BCA21D7"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A55989" w14:paraId="14814293" w14:textId="77777777">
            <w:pPr>
              <w:rPr>
                <w:noProof/>
              </w:rPr>
            </w:pPr>
            <w:r w:rsidRPr="00F57E17">
              <w:t xml:space="preserve"> </w:t>
            </w:r>
            <w:r w:rsidRPr="003336ED">
              <w:object w:dxaOrig="1073" w:dyaOrig="615" w14:anchorId="3F599EF2">
                <v:shape id="_x0000_i1043" style="width:121.05pt;height:75.95pt" o:ole="" type="#_x0000_t75">
                  <v:imagedata o:title="" r:id="rId94"/>
                </v:shape>
                <o:OLEObject Type="Embed" ProgID="PBrush" ShapeID="_x0000_i1043" DrawAspect="Content" ObjectID="_1732612922" r:id="rId95"/>
              </w:object>
            </w:r>
          </w:p>
        </w:tc>
      </w:tr>
      <w:tr w:rsidRPr="00F57E17" w:rsidR="006B03A0" w:rsidTr="6DE3C6F0" w14:paraId="1C537D47"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33"/>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6342F18C" w14:textId="77777777">
            <w:pPr>
              <w:rPr>
                <w:b/>
                <w:szCs w:val="22"/>
              </w:rPr>
            </w:pPr>
            <w:r w:rsidRPr="00F57E17">
              <w:rPr>
                <w:b/>
                <w:szCs w:val="22"/>
              </w:rPr>
              <w:t xml:space="preserve">Validation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1A397209" w14:textId="77777777">
            <w:pPr>
              <w:rPr>
                <w:szCs w:val="22"/>
              </w:rPr>
            </w:pPr>
            <w:r w:rsidRPr="00F57E17">
              <w:rPr>
                <w:szCs w:val="22"/>
              </w:rPr>
              <w:t>&gt;&gt;  Validate (requires valid run completion and asset portfolio to be validated, if relevant)</w:t>
            </w:r>
          </w:p>
          <w:p w:rsidRPr="00F57E17" w:rsidR="006B03A0" w:rsidP="00D55DA7" w:rsidRDefault="006B03A0" w14:paraId="28D88582" w14:textId="77777777">
            <w:pPr>
              <w:rPr>
                <w:szCs w:val="22"/>
              </w:rPr>
            </w:pPr>
            <w:r w:rsidRPr="00F57E17">
              <w:rPr>
                <w:szCs w:val="22"/>
              </w:rPr>
              <w:t>&gt;&gt;   Reject</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6B03A0" w14:paraId="15869596"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B03A0" w:rsidP="00D55DA7" w:rsidRDefault="00F11283" w14:paraId="6725484C" w14:textId="77777777">
            <w:pPr>
              <w:rPr>
                <w:noProof/>
              </w:rPr>
            </w:pPr>
            <w:r w:rsidRPr="003336ED">
              <w:object w:dxaOrig="780" w:dyaOrig="488" w14:anchorId="6C3382C7">
                <v:shape id="_x0000_i1044" style="width:125pt;height:68.05pt" o:ole="" type="#_x0000_t75">
                  <v:imagedata o:title="" r:id="rId96"/>
                </v:shape>
                <o:OLEObject Type="Embed" ProgID="PBrush" ShapeID="_x0000_i1044" DrawAspect="Content" ObjectID="_1732612923" r:id="rId97"/>
              </w:object>
            </w:r>
          </w:p>
        </w:tc>
      </w:tr>
      <w:tr w:rsidRPr="00F57E17" w:rsidR="006B03A0" w:rsidTr="6DE3C6F0" w14:paraId="0D956EC6" w14:textId="77777777">
        <w:trPr>
          <w:trHeight w:val="1438"/>
        </w:trPr>
        <w:tc>
          <w:tcPr>
            <w:tcW w:w="1594" w:type="dxa"/>
            <w:tcBorders>
              <w:top w:val="single" w:color="FFFFFF" w:themeColor="background1" w:sz="4" w:space="0"/>
              <w:bottom w:val="single" w:color="FFFFFF" w:themeColor="background1" w:sz="4" w:space="0"/>
            </w:tcBorders>
            <w:shd w:val="clear" w:color="auto" w:fill="auto"/>
          </w:tcPr>
          <w:p w:rsidRPr="00F57E17" w:rsidR="006B03A0" w:rsidP="00D55DA7" w:rsidRDefault="006B03A0" w14:paraId="49F9D553" w14:textId="77777777">
            <w:pPr>
              <w:rPr>
                <w:b/>
                <w:szCs w:val="22"/>
              </w:rPr>
            </w:pPr>
            <w:r w:rsidRPr="00F57E17">
              <w:rPr>
                <w:b/>
                <w:szCs w:val="22"/>
              </w:rPr>
              <w:t>Bulk Upload</w:t>
            </w:r>
          </w:p>
        </w:tc>
        <w:tc>
          <w:tcPr>
            <w:tcW w:w="4884" w:type="dxa"/>
            <w:tcBorders>
              <w:top w:val="single" w:color="FFFFFF" w:themeColor="background1" w:sz="4" w:space="0"/>
              <w:bottom w:val="single" w:color="FFFFFF" w:themeColor="background1" w:sz="4" w:space="0"/>
            </w:tcBorders>
            <w:shd w:val="clear" w:color="auto" w:fill="auto"/>
          </w:tcPr>
          <w:p w:rsidRPr="00F57E17" w:rsidR="006B03A0" w:rsidP="00D55DA7" w:rsidRDefault="006B03A0" w14:paraId="1079A467" w14:textId="77777777">
            <w:pPr>
              <w:rPr>
                <w:szCs w:val="22"/>
              </w:rPr>
            </w:pPr>
            <w:r w:rsidRPr="00F57E17">
              <w:rPr>
                <w:szCs w:val="22"/>
              </w:rPr>
              <w:t xml:space="preserve">&gt;&gt;  Create (requires </w:t>
            </w:r>
            <w:r w:rsidRPr="00F57E17" w:rsidR="00FF2588">
              <w:rPr>
                <w:szCs w:val="22"/>
              </w:rPr>
              <w:t xml:space="preserve">RAFM project, </w:t>
            </w:r>
            <w:r w:rsidRPr="00F57E17">
              <w:rPr>
                <w:szCs w:val="22"/>
              </w:rPr>
              <w:t>1 x csv and 1 x zip file)</w:t>
            </w:r>
          </w:p>
          <w:p w:rsidRPr="00F57E17" w:rsidR="006B03A0" w:rsidP="00D55DA7" w:rsidRDefault="006B03A0" w14:paraId="25A4AF54" w14:textId="77777777">
            <w:pPr>
              <w:rPr>
                <w:szCs w:val="22"/>
              </w:rPr>
            </w:pPr>
            <w:r w:rsidRPr="00F57E17">
              <w:rPr>
                <w:szCs w:val="22"/>
              </w:rPr>
              <w:t xml:space="preserve">&gt;&gt;  Modify (requires </w:t>
            </w:r>
            <w:r w:rsidRPr="00F57E17" w:rsidR="00FF2588">
              <w:rPr>
                <w:szCs w:val="22"/>
              </w:rPr>
              <w:t xml:space="preserve">RAFM project, </w:t>
            </w:r>
            <w:r w:rsidRPr="00F57E17">
              <w:rPr>
                <w:szCs w:val="22"/>
              </w:rPr>
              <w:t>1 x csv and 1 x zip file)</w:t>
            </w:r>
          </w:p>
          <w:p w:rsidRPr="00F57E17" w:rsidR="006B03A0" w:rsidP="00D55DA7" w:rsidRDefault="006B03A0" w14:paraId="39E6EDED" w14:textId="77777777">
            <w:pPr>
              <w:rPr>
                <w:szCs w:val="22"/>
              </w:rPr>
            </w:pPr>
            <w:r w:rsidRPr="00F57E17">
              <w:rPr>
                <w:szCs w:val="22"/>
              </w:rPr>
              <w:t>&gt;&gt;  Download results (provides results of above operations due to no error break during live progress)</w:t>
            </w:r>
          </w:p>
          <w:p w:rsidRPr="00F57E17" w:rsidR="006B03A0" w:rsidP="00D55DA7" w:rsidRDefault="006B03A0" w14:paraId="6B4270B7" w14:textId="77777777">
            <w:pPr>
              <w:rPr>
                <w:szCs w:val="22"/>
              </w:rPr>
            </w:pPr>
          </w:p>
        </w:tc>
        <w:tc>
          <w:tcPr>
            <w:tcW w:w="284" w:type="dxa"/>
            <w:tcBorders>
              <w:top w:val="single" w:color="FFFFFF" w:themeColor="background1" w:sz="4" w:space="0"/>
              <w:bottom w:val="single" w:color="FFFFFF" w:themeColor="background1" w:sz="4" w:space="0"/>
            </w:tcBorders>
            <w:shd w:val="clear" w:color="auto" w:fill="auto"/>
          </w:tcPr>
          <w:p w:rsidRPr="00F57E17" w:rsidR="006B03A0" w:rsidP="00D55DA7" w:rsidRDefault="006B03A0" w14:paraId="6EEB1197" w14:textId="77777777">
            <w:pPr>
              <w:rPr>
                <w:noProof/>
              </w:rPr>
            </w:pPr>
          </w:p>
        </w:tc>
        <w:tc>
          <w:tcPr>
            <w:tcW w:w="2547" w:type="dxa"/>
            <w:tcBorders>
              <w:top w:val="single" w:color="FFFFFF" w:themeColor="background1" w:sz="4" w:space="0"/>
              <w:bottom w:val="single" w:color="FFFFFF" w:themeColor="background1" w:sz="4" w:space="0"/>
            </w:tcBorders>
            <w:shd w:val="clear" w:color="auto" w:fill="auto"/>
          </w:tcPr>
          <w:p w:rsidRPr="00F57E17" w:rsidR="006B03A0" w:rsidP="00D55DA7" w:rsidRDefault="00916FF7" w14:paraId="4B0ECA76" w14:textId="25F4A12E">
            <w:pPr>
              <w:rPr>
                <w:noProof/>
              </w:rPr>
            </w:pPr>
            <w:r w:rsidRPr="003336ED">
              <w:rPr>
                <w:noProof/>
              </w:rPr>
              <w:drawing>
                <wp:inline distT="0" distB="0" distL="0" distR="0" wp14:anchorId="0F2CF678" wp14:editId="780D0137">
                  <wp:extent cx="1409700" cy="962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9700" cy="962025"/>
                          </a:xfrm>
                          <a:prstGeom prst="rect">
                            <a:avLst/>
                          </a:prstGeom>
                          <a:noFill/>
                          <a:ln>
                            <a:noFill/>
                          </a:ln>
                        </pic:spPr>
                      </pic:pic>
                    </a:graphicData>
                  </a:graphic>
                </wp:inline>
              </w:drawing>
            </w:r>
          </w:p>
          <w:p w:rsidRPr="00F57E17" w:rsidR="00A55989" w:rsidP="00D55DA7" w:rsidRDefault="00FF2588" w14:paraId="1179ED68" w14:textId="77777777">
            <w:pPr>
              <w:rPr>
                <w:noProof/>
              </w:rPr>
            </w:pPr>
            <w:r w:rsidRPr="003336ED">
              <w:object w:dxaOrig="2873" w:dyaOrig="1365" w14:anchorId="4AF81BE8">
                <v:shape id="_x0000_i1045" style="width:136.5pt;height:75.95pt" o:ole="" type="#_x0000_t75">
                  <v:imagedata o:title="" r:id="rId98"/>
                </v:shape>
                <o:OLEObject Type="Embed" ProgID="PBrush" ShapeID="_x0000_i1045" DrawAspect="Content" ObjectID="_1732612924" r:id="rId99"/>
              </w:object>
            </w:r>
          </w:p>
        </w:tc>
      </w:tr>
      <w:tr w:rsidRPr="00F57E17" w:rsidR="006B03A0" w:rsidTr="6DE3C6F0" w14:paraId="0F71282C" w14:textId="77777777">
        <w:trPr>
          <w:trHeight w:val="3612"/>
        </w:trPr>
        <w:tc>
          <w:tcPr>
            <w:tcW w:w="1594" w:type="dxa"/>
            <w:tcBorders>
              <w:top w:val="single" w:color="FFFFFF" w:themeColor="background1" w:sz="4" w:space="0"/>
            </w:tcBorders>
            <w:shd w:val="clear" w:color="auto" w:fill="auto"/>
          </w:tcPr>
          <w:p w:rsidRPr="00F57E17" w:rsidR="006B03A0" w:rsidP="00D55DA7" w:rsidRDefault="006B03A0" w14:paraId="38C75A0D" w14:textId="77777777">
            <w:pPr>
              <w:rPr>
                <w:b/>
                <w:szCs w:val="22"/>
              </w:rPr>
            </w:pPr>
            <w:r w:rsidRPr="00F57E17">
              <w:rPr>
                <w:b/>
                <w:szCs w:val="22"/>
              </w:rPr>
              <w:lastRenderedPageBreak/>
              <w:t xml:space="preserve">Filters </w:t>
            </w:r>
          </w:p>
        </w:tc>
        <w:tc>
          <w:tcPr>
            <w:tcW w:w="4884" w:type="dxa"/>
            <w:tcBorders>
              <w:top w:val="single" w:color="FFFFFF" w:themeColor="background1" w:sz="4" w:space="0"/>
            </w:tcBorders>
            <w:shd w:val="clear" w:color="auto" w:fill="auto"/>
          </w:tcPr>
          <w:p w:rsidRPr="00F57E17" w:rsidR="006B03A0" w:rsidP="00D55DA7" w:rsidRDefault="006B03A0" w14:paraId="52D6806F" w14:textId="77777777">
            <w:pPr>
              <w:rPr>
                <w:szCs w:val="22"/>
              </w:rPr>
            </w:pPr>
            <w:r w:rsidRPr="00F57E17">
              <w:rPr>
                <w:szCs w:val="22"/>
              </w:rPr>
              <w:t>&gt;&gt;  Enable filters (tick box)</w:t>
            </w:r>
          </w:p>
          <w:p w:rsidRPr="00F57E17" w:rsidR="006B03A0" w:rsidP="00D55DA7" w:rsidRDefault="006B03A0" w14:paraId="0A0A08C1" w14:textId="77777777">
            <w:pPr>
              <w:rPr>
                <w:szCs w:val="22"/>
              </w:rPr>
            </w:pPr>
            <w:r w:rsidRPr="00F57E17">
              <w:rPr>
                <w:szCs w:val="22"/>
              </w:rPr>
              <w:t>&gt;&gt;  Select filters (pop–up with various options – use ‘*’ for catch-all functionality)</w:t>
            </w:r>
          </w:p>
          <w:p w:rsidRPr="00F57E17" w:rsidR="006B03A0" w:rsidP="00D55DA7" w:rsidRDefault="006B03A0" w14:paraId="3DFE9334" w14:textId="77777777">
            <w:pPr>
              <w:rPr>
                <w:szCs w:val="22"/>
              </w:rPr>
            </w:pPr>
          </w:p>
        </w:tc>
        <w:tc>
          <w:tcPr>
            <w:tcW w:w="284" w:type="dxa"/>
            <w:tcBorders>
              <w:top w:val="single" w:color="FFFFFF" w:themeColor="background1" w:sz="4" w:space="0"/>
            </w:tcBorders>
            <w:shd w:val="clear" w:color="auto" w:fill="auto"/>
          </w:tcPr>
          <w:p w:rsidRPr="00F57E17" w:rsidR="006B03A0" w:rsidP="00D55DA7" w:rsidRDefault="006B03A0" w14:paraId="6A62097B" w14:textId="77777777">
            <w:pPr>
              <w:rPr>
                <w:noProof/>
              </w:rPr>
            </w:pPr>
          </w:p>
        </w:tc>
        <w:tc>
          <w:tcPr>
            <w:tcW w:w="2547" w:type="dxa"/>
            <w:tcBorders>
              <w:top w:val="single" w:color="FFFFFF" w:themeColor="background1" w:sz="4" w:space="0"/>
            </w:tcBorders>
            <w:shd w:val="clear" w:color="auto" w:fill="auto"/>
          </w:tcPr>
          <w:p w:rsidRPr="00F57E17" w:rsidR="006B03A0" w:rsidP="00D55DA7" w:rsidRDefault="00916FF7" w14:paraId="4E129A7C" w14:textId="286B77FB">
            <w:pPr>
              <w:rPr>
                <w:noProof/>
              </w:rPr>
            </w:pPr>
            <w:r w:rsidRPr="003336ED">
              <w:rPr>
                <w:noProof/>
              </w:rPr>
              <w:drawing>
                <wp:inline distT="0" distB="0" distL="0" distR="0" wp14:anchorId="2B53639B" wp14:editId="77202D01">
                  <wp:extent cx="1238250" cy="866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0" cy="866775"/>
                          </a:xfrm>
                          <a:prstGeom prst="rect">
                            <a:avLst/>
                          </a:prstGeom>
                          <a:noFill/>
                          <a:ln>
                            <a:noFill/>
                          </a:ln>
                        </pic:spPr>
                      </pic:pic>
                    </a:graphicData>
                  </a:graphic>
                </wp:inline>
              </w:drawing>
            </w:r>
          </w:p>
          <w:p w:rsidRPr="00F57E17" w:rsidR="006B03A0" w:rsidP="00D55DA7" w:rsidRDefault="00916FF7" w14:paraId="3ABD68FB" w14:textId="02B03435">
            <w:pPr>
              <w:rPr>
                <w:noProof/>
              </w:rPr>
            </w:pPr>
            <w:r w:rsidRPr="003336ED">
              <w:rPr>
                <w:noProof/>
              </w:rPr>
              <w:drawing>
                <wp:inline distT="0" distB="0" distL="0" distR="0" wp14:anchorId="3921005C" wp14:editId="78417847">
                  <wp:extent cx="1485900" cy="1866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85900" cy="1866900"/>
                          </a:xfrm>
                          <a:prstGeom prst="rect">
                            <a:avLst/>
                          </a:prstGeom>
                          <a:noFill/>
                          <a:ln>
                            <a:noFill/>
                          </a:ln>
                        </pic:spPr>
                      </pic:pic>
                    </a:graphicData>
                  </a:graphic>
                </wp:inline>
              </w:drawing>
            </w:r>
          </w:p>
        </w:tc>
      </w:tr>
    </w:tbl>
    <w:p w:rsidRPr="00F57E17" w:rsidR="006B03A0" w:rsidP="00722EFB" w:rsidRDefault="006B03A0" w14:paraId="031EE24D" w14:textId="3C67DB8B">
      <w:pPr>
        <w:pStyle w:val="BodyText"/>
        <w:ind w:left="0"/>
      </w:pPr>
      <w:r w:rsidRPr="00F57E17">
        <w:t>4. For further information on the ‘Details Table’, please refer to section 3.3.1 on the entity structure tab.</w:t>
      </w:r>
    </w:p>
    <w:p w:rsidRPr="00F57E17" w:rsidR="006B03A0" w:rsidP="00D55DA7" w:rsidRDefault="006B03A0" w14:paraId="52DC4DEF" w14:textId="77777777">
      <w:pPr>
        <w:pStyle w:val="BodyText"/>
        <w:ind w:left="0"/>
      </w:pPr>
    </w:p>
    <w:p w:rsidRPr="00F57E17" w:rsidR="00350B83" w:rsidP="00D55DA7" w:rsidRDefault="00350B83" w14:paraId="68A698E0" w14:textId="77777777">
      <w:pPr>
        <w:pStyle w:val="BodyText"/>
        <w:ind w:left="0"/>
      </w:pPr>
    </w:p>
    <w:bookmarkEnd w:id="92"/>
    <w:bookmarkEnd w:id="93"/>
    <w:bookmarkEnd w:id="94"/>
    <w:bookmarkEnd w:id="95"/>
    <w:bookmarkEnd w:id="96"/>
    <w:bookmarkEnd w:id="97"/>
    <w:bookmarkEnd w:id="126"/>
    <w:bookmarkEnd w:id="127"/>
    <w:p w:rsidRPr="00F57E17" w:rsidR="00350B83" w:rsidP="00D55DA7" w:rsidRDefault="00350B83" w14:paraId="5A43AC0E" w14:textId="77777777">
      <w:pPr>
        <w:pStyle w:val="BodyText"/>
        <w:ind w:left="0"/>
      </w:pPr>
    </w:p>
    <w:p w:rsidRPr="00F57E17" w:rsidR="0002668B" w:rsidP="00D55DA7" w:rsidRDefault="0002668B" w14:paraId="712C7764" w14:textId="77777777">
      <w:pPr>
        <w:pStyle w:val="BodyText"/>
        <w:ind w:left="0"/>
      </w:pPr>
    </w:p>
    <w:p w:rsidRPr="00F57E17" w:rsidR="0002668B" w:rsidP="00D55DA7" w:rsidRDefault="0002668B" w14:paraId="51ED1D28" w14:textId="77777777">
      <w:pPr>
        <w:pStyle w:val="BodyText"/>
        <w:ind w:left="0"/>
      </w:pPr>
    </w:p>
    <w:p w:rsidRPr="00F57E17" w:rsidR="0002668B" w:rsidP="00D55DA7" w:rsidRDefault="0002668B" w14:paraId="10845BAE" w14:textId="77777777">
      <w:pPr>
        <w:pStyle w:val="BodyText"/>
        <w:ind w:left="0"/>
      </w:pPr>
    </w:p>
    <w:p w:rsidRPr="00F57E17" w:rsidR="0002668B" w:rsidP="00D55DA7" w:rsidRDefault="0002668B" w14:paraId="40BDD503" w14:textId="77777777">
      <w:pPr>
        <w:pStyle w:val="BodyText"/>
        <w:ind w:left="0"/>
      </w:pPr>
    </w:p>
    <w:p w:rsidRPr="00F57E17" w:rsidR="0002668B" w:rsidP="00D55DA7" w:rsidRDefault="0002668B" w14:paraId="4DA1B3C6" w14:textId="77777777">
      <w:pPr>
        <w:pStyle w:val="BodyText"/>
        <w:ind w:left="0"/>
      </w:pPr>
    </w:p>
    <w:p w:rsidRPr="00F57E17" w:rsidR="0002668B" w:rsidP="00D55DA7" w:rsidRDefault="0002668B" w14:paraId="4F7A8B0B" w14:textId="77777777">
      <w:pPr>
        <w:pStyle w:val="BodyText"/>
        <w:ind w:left="0"/>
      </w:pPr>
    </w:p>
    <w:p w:rsidRPr="00F57E17" w:rsidR="0002668B" w:rsidP="00D55DA7" w:rsidRDefault="0002668B" w14:paraId="2B351637" w14:textId="77777777">
      <w:pPr>
        <w:pStyle w:val="BodyText"/>
        <w:ind w:left="0"/>
      </w:pPr>
    </w:p>
    <w:p w:rsidRPr="00F57E17" w:rsidR="0002668B" w:rsidP="00D55DA7" w:rsidRDefault="0002668B" w14:paraId="2EA20111" w14:textId="77777777">
      <w:pPr>
        <w:pStyle w:val="BodyText"/>
        <w:ind w:left="0"/>
      </w:pPr>
    </w:p>
    <w:p w:rsidRPr="00F57E17" w:rsidR="0002668B" w:rsidP="00D55DA7" w:rsidRDefault="0002668B" w14:paraId="180FAEC9" w14:textId="77777777">
      <w:pPr>
        <w:pStyle w:val="BodyText"/>
        <w:ind w:left="0"/>
      </w:pPr>
    </w:p>
    <w:p w:rsidRPr="00F57E17" w:rsidR="0002668B" w:rsidP="00D55DA7" w:rsidRDefault="0002668B" w14:paraId="2CB1250B" w14:textId="77777777">
      <w:pPr>
        <w:pStyle w:val="BodyText"/>
        <w:ind w:left="0"/>
      </w:pPr>
    </w:p>
    <w:p w:rsidRPr="00F57E17" w:rsidR="0002668B" w:rsidP="00D55DA7" w:rsidRDefault="0002668B" w14:paraId="22E6F08A" w14:textId="77777777">
      <w:pPr>
        <w:pStyle w:val="BodyText"/>
        <w:ind w:left="0"/>
      </w:pPr>
    </w:p>
    <w:p w:rsidRPr="00F57E17" w:rsidR="0002668B" w:rsidP="00D55DA7" w:rsidRDefault="0002668B" w14:paraId="10A693EF" w14:textId="77777777">
      <w:pPr>
        <w:pStyle w:val="BodyText"/>
        <w:ind w:left="0"/>
      </w:pPr>
    </w:p>
    <w:p w:rsidRPr="00F57E17" w:rsidR="0002668B" w:rsidP="00D55DA7" w:rsidRDefault="0002668B" w14:paraId="6185FB55" w14:textId="77777777">
      <w:pPr>
        <w:pStyle w:val="BodyText"/>
        <w:ind w:left="0"/>
      </w:pPr>
    </w:p>
    <w:p w:rsidRPr="00F57E17" w:rsidR="0002668B" w:rsidP="00D55DA7" w:rsidRDefault="0002668B" w14:paraId="6C07DEF7" w14:textId="77777777">
      <w:pPr>
        <w:pStyle w:val="BodyText"/>
        <w:ind w:left="0"/>
      </w:pPr>
    </w:p>
    <w:p w:rsidRPr="00F57E17" w:rsidR="0002668B" w:rsidP="00D55DA7" w:rsidRDefault="0002668B" w14:paraId="0501A9F0" w14:textId="77777777">
      <w:pPr>
        <w:pStyle w:val="BodyText"/>
        <w:ind w:left="0"/>
      </w:pPr>
    </w:p>
    <w:p w:rsidRPr="00F57E17" w:rsidR="0002668B" w:rsidP="00D55DA7" w:rsidRDefault="0002668B" w14:paraId="2BE10793" w14:textId="77777777">
      <w:pPr>
        <w:pStyle w:val="Heading3"/>
        <w:tabs>
          <w:tab w:val="clear" w:pos="1080"/>
          <w:tab w:val="clear" w:pos="1209"/>
          <w:tab w:val="left" w:pos="0"/>
        </w:tabs>
        <w:ind w:left="0" w:firstLine="0"/>
      </w:pPr>
      <w:bookmarkStart w:name="_Toc367279974" w:id="136"/>
      <w:bookmarkStart w:name="_Toc58474478" w:id="137"/>
      <w:bookmarkStart w:name="_Toc58481151" w:id="138"/>
      <w:bookmarkStart w:name="_Toc114825483" w:id="139"/>
      <w:r w:rsidRPr="00F57E17">
        <w:lastRenderedPageBreak/>
        <w:t>3.3.</w:t>
      </w:r>
      <w:r w:rsidRPr="00F57E17" w:rsidR="00FF322D">
        <w:t>5</w:t>
      </w:r>
      <w:r w:rsidRPr="00F57E17">
        <w:t xml:space="preserve"> Entity </w:t>
      </w:r>
      <w:r w:rsidRPr="00F57E17" w:rsidR="00AF5DB1">
        <w:t>s</w:t>
      </w:r>
      <w:r w:rsidRPr="00F57E17">
        <w:t>et</w:t>
      </w:r>
      <w:bookmarkEnd w:id="136"/>
      <w:bookmarkEnd w:id="137"/>
      <w:bookmarkEnd w:id="138"/>
      <w:bookmarkEnd w:id="139"/>
    </w:p>
    <w:p w:rsidRPr="00F57E17" w:rsidR="00D0233A" w:rsidP="00D55DA7" w:rsidRDefault="0002668B" w14:paraId="72EC4C65" w14:textId="77777777">
      <w:pPr>
        <w:pStyle w:val="BodyText"/>
        <w:ind w:left="0"/>
      </w:pPr>
      <w:r w:rsidRPr="00F57E17">
        <w:t xml:space="preserve">1. On initial </w:t>
      </w:r>
      <w:r w:rsidRPr="00F57E17" w:rsidR="00AF5DB1">
        <w:t>tab selection</w:t>
      </w:r>
      <w:r w:rsidRPr="00F57E17">
        <w:t xml:space="preserve">, the default screen displays the list of </w:t>
      </w:r>
      <w:r w:rsidRPr="00F57E17" w:rsidR="00935275">
        <w:t>entity sets</w:t>
      </w:r>
      <w:r w:rsidRPr="00F57E17">
        <w:t xml:space="preserve"> available in the system, with five drop-down menu options highlighted below:</w:t>
      </w:r>
    </w:p>
    <w:p w:rsidRPr="00F57E17" w:rsidR="0002668B" w:rsidP="00D55DA7" w:rsidRDefault="00916FF7" w14:paraId="6E3BAF28" w14:textId="314F04C1">
      <w:pPr>
        <w:pStyle w:val="BodyText"/>
        <w:ind w:left="0"/>
      </w:pPr>
      <w:r w:rsidRPr="003336ED">
        <w:rPr>
          <w:noProof/>
        </w:rPr>
        <mc:AlternateContent>
          <mc:Choice Requires="wps">
            <w:drawing>
              <wp:anchor distT="0" distB="0" distL="114300" distR="114300" simplePos="0" relativeHeight="251658247" behindDoc="0" locked="0" layoutInCell="1" allowOverlap="1" wp14:anchorId="4217951A" wp14:editId="6632435C">
                <wp:simplePos x="0" y="0"/>
                <wp:positionH relativeFrom="column">
                  <wp:posOffset>210820</wp:posOffset>
                </wp:positionH>
                <wp:positionV relativeFrom="paragraph">
                  <wp:posOffset>255905</wp:posOffset>
                </wp:positionV>
                <wp:extent cx="2875280" cy="233680"/>
                <wp:effectExtent l="10795" t="13335" r="9525" b="10160"/>
                <wp:wrapNone/>
                <wp:docPr id="2453"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5280" cy="23368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849B6BB">
              <v:oval id="Oval 304" style="position:absolute;margin-left:16.6pt;margin-top:20.15pt;width:226.4pt;height:18.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6D473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JDnGQIAAAkEAAAOAAAAZHJzL2Uyb0RvYy54bWysU8Fu2zAMvQ/YPwi6L3acpE2NOEWRLsOA&#10;ri3Q7QMUWY6FyaJGKXGyrx8lp1m63YbpIJAi+Ug+UovbQ2fYXqHXYCs+HuWcKSuh1nZb8W9f1x/m&#10;nPkgbC0MWFXxo/L8dvn+3aJ3pSqgBVMrZARifdm7irchuDLLvGxVJ/wInLJkbAA7EUjFbVaj6Am9&#10;M1mR51dZD1g7BKm8p9f7wciXCb9plAxPTeNVYKbiVFtIN6Z7E+9suRDlFoVrtTyVIf6hik5oS0nP&#10;UPciCLZD/RdUpyWChyaMJHQZNI2WKvVA3YzzP7p5aYVTqRcix7szTf7/wcrH/TMyXVe8mM4mnFnR&#10;0ZSe9sKwST6N9PTOl+T14p4xNujdA8jvnllYtcJu1R0i9K0SNRU1jv7Zm4CoeAplm/4L1AQtdgES&#10;U4cGuwhIHLBDGsjxPBB1CEzSYzG/nhVzmpskWzGZXJEcU4jyNdqhD58UdCwKFVfGaOcjZ6IU+wcf&#10;Bu9Xr/hsYa2NoXdRGsv6it/MilkK8GB0HY3R5nG7WRlkxETF1+uczin1GzeEna0TWOTg40kOQptB&#10;plKNPZESeRj43EB9JE4Qhn2k/0NCC/iTs552seL+x06g4sx8tsTrzXg6jcublOnsuiAFLy2bS4uw&#10;kqAqHjgbxFUYFn7nUG9byjRO7Vq4o1k0OnEU5zRUdSqW9i0RffobcaEv9eT1+wcvfwEAAP//AwBQ&#10;SwMEFAAGAAgAAAAhAHaXVCTfAAAACAEAAA8AAABkcnMvZG93bnJldi54bWxMj09Lw0AUxO+C32F5&#10;ghexu01KU2I2RcSKCAVb7X2bfSZL9k/Ibtv47X2e9DjMMPObaj05y844RhO8hPlMAEPfBG18K+Hz&#10;Y3O/AhaT8lrZ4FHCN0ZY19dXlSp1uPgdnvepZVTiY6kkdCkNJeex6dCpOAsDevK+wuhUIjm2XI/q&#10;QuXO8kyIJXfKeFro1IBPHTb9/uQk3B2278993LwK0xejxd3LmzlkUt7eTI8PwBJO6S8Mv/iEDjUx&#10;HcPJ68ishDzPKClhIXJg5C9WS/p2lFAUc+B1xf8fqH8AAAD//wMAUEsBAi0AFAAGAAgAAAAhALaD&#10;OJL+AAAA4QEAABMAAAAAAAAAAAAAAAAAAAAAAFtDb250ZW50X1R5cGVzXS54bWxQSwECLQAUAAYA&#10;CAAAACEAOP0h/9YAAACUAQAACwAAAAAAAAAAAAAAAAAvAQAAX3JlbHMvLnJlbHNQSwECLQAUAAYA&#10;CAAAACEAXeyQ5xkCAAAJBAAADgAAAAAAAAAAAAAAAAAuAgAAZHJzL2Uyb0RvYy54bWxQSwECLQAU&#10;AAYACAAAACEAdpdUJN8AAAAIAQAADwAAAAAAAAAAAAAAAABzBAAAZHJzL2Rvd25yZXYueG1sUEsF&#10;BgAAAAAEAAQA8wAAAH8FAAAAAA==&#10;"/>
            </w:pict>
          </mc:Fallback>
        </mc:AlternateContent>
      </w:r>
      <w:r w:rsidRPr="003336ED">
        <w:rPr>
          <w:noProof/>
        </w:rPr>
        <w:drawing>
          <wp:inline distT="0" distB="0" distL="0" distR="0" wp14:anchorId="1DBFCB75" wp14:editId="70B0AD4C">
            <wp:extent cx="592455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rsidRPr="00F57E17" w:rsidR="0002668B" w:rsidP="00D55DA7" w:rsidRDefault="0002668B" w14:paraId="02BB841A" w14:textId="77777777">
      <w:pPr>
        <w:pStyle w:val="BodyText"/>
        <w:ind w:left="0"/>
      </w:pPr>
      <w:r w:rsidRPr="00F57E17">
        <w:t xml:space="preserve">The table displays the properties of each </w:t>
      </w:r>
      <w:r w:rsidRPr="00F57E17" w:rsidR="00935275">
        <w:t>entity set</w:t>
      </w:r>
      <w:r w:rsidRPr="00F57E17">
        <w:t xml:space="preserve"> such as ‘Name’, ‘Base Date’ etc. Note that </w:t>
      </w:r>
      <w:r w:rsidRPr="00F57E17" w:rsidR="00935275">
        <w:t>entity sets</w:t>
      </w:r>
      <w:r w:rsidRPr="00F57E17">
        <w:t xml:space="preserve"> can be ordered according to their properties by clicking on the header row of the appropriate column.</w:t>
      </w:r>
    </w:p>
    <w:p w:rsidRPr="00F57E17" w:rsidR="00935275" w:rsidP="00F23765" w:rsidRDefault="0002668B" w14:paraId="6EC78294" w14:textId="4D879BF7">
      <w:pPr>
        <w:pStyle w:val="BodyText"/>
        <w:ind w:left="0"/>
      </w:pPr>
      <w:r w:rsidRPr="00F57E17">
        <w:t xml:space="preserve">2. Clicking a specific </w:t>
      </w:r>
      <w:r w:rsidRPr="00F57E17" w:rsidR="00935275">
        <w:t>entity set</w:t>
      </w:r>
      <w:r w:rsidRPr="00F57E17">
        <w:t xml:space="preserve"> reveals further details in the right hand pane. This includes the </w:t>
      </w:r>
      <w:r w:rsidRPr="00F57E17" w:rsidR="00935275">
        <w:t>structure of the entity set to which lite models and aggregation rules can be attached a</w:t>
      </w:r>
      <w:r w:rsidRPr="00F57E17">
        <w:t>nd a list of the properties in table format.</w:t>
      </w:r>
      <w:r w:rsidRPr="00F57E17" w:rsidR="00935275">
        <w:t xml:space="preserve"> </w:t>
      </w:r>
    </w:p>
    <w:p w:rsidRPr="00F57E17" w:rsidR="00935275" w:rsidP="00D55DA7" w:rsidRDefault="00935275" w14:paraId="76E95D41" w14:textId="77777777">
      <w:pPr>
        <w:pStyle w:val="BodyText"/>
        <w:ind w:left="0"/>
      </w:pPr>
      <w:r w:rsidRPr="00F57E17">
        <w:rPr>
          <w:b/>
        </w:rPr>
        <w:t>Note:</w:t>
      </w:r>
      <w:r w:rsidRPr="00F57E17">
        <w:t xml:space="preserve"> The tree is colour-coded based on the status of attached components:</w:t>
      </w:r>
    </w:p>
    <w:p w:rsidRPr="00F57E17" w:rsidR="00935275" w:rsidP="00D55DA7" w:rsidRDefault="00935275" w14:paraId="71AB7056" w14:textId="77777777">
      <w:pPr>
        <w:pStyle w:val="BodyText"/>
        <w:ind w:left="0"/>
      </w:pPr>
      <w:r w:rsidRPr="00F57E17">
        <w:t>Red – no component attached</w:t>
      </w:r>
      <w:r w:rsidRPr="00F57E17" w:rsidR="00AF5DB1">
        <w:t xml:space="preserve"> or leaf node is a nesting node</w:t>
      </w:r>
    </w:p>
    <w:p w:rsidRPr="00F57E17" w:rsidR="00935275" w:rsidP="00D55DA7" w:rsidRDefault="00935275" w14:paraId="59017878" w14:textId="77777777">
      <w:pPr>
        <w:pStyle w:val="BodyText"/>
        <w:ind w:left="0"/>
      </w:pPr>
      <w:r w:rsidRPr="00F57E17">
        <w:t xml:space="preserve">Orange – </w:t>
      </w:r>
      <w:r w:rsidRPr="00F57E17" w:rsidR="00CE755F">
        <w:t xml:space="preserve">non-validated </w:t>
      </w:r>
      <w:r w:rsidRPr="00F57E17" w:rsidR="00E40AA1">
        <w:t>component</w:t>
      </w:r>
      <w:r w:rsidRPr="00F57E17" w:rsidR="0048321A">
        <w:t xml:space="preserve"> attached</w:t>
      </w:r>
    </w:p>
    <w:p w:rsidRPr="00F57E17" w:rsidR="00935275" w:rsidP="00D55DA7" w:rsidRDefault="00935275" w14:paraId="28777CB8" w14:textId="77777777">
      <w:pPr>
        <w:pStyle w:val="BodyText"/>
        <w:ind w:left="0"/>
      </w:pPr>
      <w:r w:rsidRPr="00F57E17">
        <w:t>Green – validated component attached</w:t>
      </w:r>
    </w:p>
    <w:p w:rsidRPr="00F57E17" w:rsidR="0002668B" w:rsidP="00D55DA7" w:rsidRDefault="00935275" w14:paraId="0AF8729E" w14:textId="77777777">
      <w:pPr>
        <w:pStyle w:val="BodyText"/>
        <w:ind w:left="0"/>
      </w:pPr>
      <w:r w:rsidRPr="00F57E17">
        <w:t>Blue – validated entity set (all components validated)</w:t>
      </w:r>
    </w:p>
    <w:p w:rsidRPr="00F57E17" w:rsidR="0002668B" w:rsidP="00D55DA7" w:rsidRDefault="00916FF7" w14:paraId="7851CDB8" w14:textId="230B9DAA">
      <w:pPr>
        <w:pStyle w:val="BodyText"/>
        <w:ind w:left="0"/>
        <w:rPr>
          <w:noProof/>
        </w:rPr>
      </w:pPr>
      <w:r w:rsidRPr="003336ED">
        <w:rPr>
          <w:noProof/>
        </w:rPr>
        <w:lastRenderedPageBreak/>
        <w:drawing>
          <wp:inline distT="0" distB="0" distL="0" distR="0" wp14:anchorId="61ED0624" wp14:editId="27F953AB">
            <wp:extent cx="5924550" cy="2514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b="14052"/>
                    <a:stretch>
                      <a:fillRect/>
                    </a:stretch>
                  </pic:blipFill>
                  <pic:spPr bwMode="auto">
                    <a:xfrm>
                      <a:off x="0" y="0"/>
                      <a:ext cx="5924550" cy="2514600"/>
                    </a:xfrm>
                    <a:prstGeom prst="rect">
                      <a:avLst/>
                    </a:prstGeom>
                    <a:noFill/>
                    <a:ln>
                      <a:noFill/>
                    </a:ln>
                  </pic:spPr>
                </pic:pic>
              </a:graphicData>
            </a:graphic>
          </wp:inline>
        </w:drawing>
      </w:r>
    </w:p>
    <w:p w:rsidRPr="00F57E17" w:rsidR="0002668B" w:rsidP="00F23765" w:rsidRDefault="0002668B" w14:paraId="754E0021" w14:textId="6A4B167E">
      <w:pPr>
        <w:rPr>
          <w:szCs w:val="22"/>
        </w:rPr>
      </w:pPr>
      <w:r w:rsidRPr="00F57E17">
        <w:rPr>
          <w:szCs w:val="22"/>
        </w:rPr>
        <w:t>3. The five menu options are detailed below with the actions they contain:</w:t>
      </w:r>
    </w:p>
    <w:p w:rsidRPr="00F57E17" w:rsidR="0002668B" w:rsidP="00D55DA7" w:rsidRDefault="0002668B" w14:paraId="4C67EE98" w14:textId="77777777">
      <w:pPr>
        <w:rPr>
          <w:szCs w:val="22"/>
        </w:rPr>
      </w:pPr>
    </w:p>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02668B" w:rsidTr="6DE3C6F0" w14:paraId="79532FF2" w14:textId="77777777">
        <w:trPr>
          <w:trHeight w:val="5175"/>
        </w:trPr>
        <w:tc>
          <w:tcPr>
            <w:tcW w:w="1594" w:type="dxa"/>
            <w:tcBorders>
              <w:bottom w:val="single" w:color="FFFFFF" w:themeColor="background1" w:sz="4" w:space="0"/>
            </w:tcBorders>
            <w:shd w:val="clear" w:color="auto" w:fill="auto"/>
          </w:tcPr>
          <w:p w:rsidRPr="00F57E17" w:rsidR="0002668B" w:rsidP="00D55DA7" w:rsidRDefault="0002668B" w14:paraId="4A3919C1" w14:textId="77777777">
            <w:pPr>
              <w:rPr>
                <w:b/>
                <w:szCs w:val="22"/>
              </w:rPr>
            </w:pPr>
            <w:r w:rsidRPr="00F57E17">
              <w:rPr>
                <w:b/>
                <w:szCs w:val="22"/>
              </w:rPr>
              <w:t xml:space="preserve">Maintenance </w:t>
            </w:r>
          </w:p>
        </w:tc>
        <w:tc>
          <w:tcPr>
            <w:tcW w:w="4884" w:type="dxa"/>
            <w:tcBorders>
              <w:bottom w:val="single" w:color="FFFFFF" w:themeColor="background1" w:sz="4" w:space="0"/>
            </w:tcBorders>
            <w:shd w:val="clear" w:color="auto" w:fill="auto"/>
          </w:tcPr>
          <w:p w:rsidRPr="00F57E17" w:rsidR="0002668B" w:rsidP="00D55DA7" w:rsidRDefault="0002668B" w14:paraId="0B9DE778" w14:textId="77777777">
            <w:pPr>
              <w:rPr>
                <w:szCs w:val="22"/>
              </w:rPr>
            </w:pPr>
            <w:r w:rsidRPr="00F57E17">
              <w:rPr>
                <w:szCs w:val="22"/>
              </w:rPr>
              <w:t xml:space="preserve">&gt;&gt;  Create </w:t>
            </w:r>
          </w:p>
          <w:p w:rsidRPr="00F57E17" w:rsidR="0002668B" w:rsidP="00D55DA7" w:rsidRDefault="0002668B" w14:paraId="43C59EB7" w14:textId="77777777">
            <w:pPr>
              <w:rPr>
                <w:szCs w:val="22"/>
              </w:rPr>
            </w:pPr>
            <w:r w:rsidRPr="00F57E17">
              <w:rPr>
                <w:szCs w:val="22"/>
              </w:rPr>
              <w:t>&gt;&gt;  Modify</w:t>
            </w:r>
          </w:p>
          <w:p w:rsidRPr="00F57E17" w:rsidR="0002668B" w:rsidP="00D55DA7" w:rsidRDefault="0002668B" w14:paraId="0F66AE32" w14:textId="77777777">
            <w:pPr>
              <w:rPr>
                <w:szCs w:val="22"/>
              </w:rPr>
            </w:pPr>
            <w:r w:rsidRPr="00F57E17">
              <w:rPr>
                <w:szCs w:val="22"/>
              </w:rPr>
              <w:t>&gt;&gt;  Rename</w:t>
            </w:r>
          </w:p>
          <w:p w:rsidRPr="00F57E17" w:rsidR="0002668B" w:rsidP="00D55DA7" w:rsidRDefault="0002668B" w14:paraId="7135743A" w14:textId="77777777">
            <w:pPr>
              <w:rPr>
                <w:szCs w:val="22"/>
              </w:rPr>
            </w:pPr>
            <w:r w:rsidRPr="00F57E17">
              <w:rPr>
                <w:szCs w:val="22"/>
              </w:rPr>
              <w:t>&gt;&gt;  Copy</w:t>
            </w:r>
          </w:p>
          <w:p w:rsidRPr="00F57E17" w:rsidR="0002668B" w:rsidP="00D55DA7" w:rsidRDefault="0002668B" w14:paraId="2AB8BA86" w14:textId="77777777">
            <w:pPr>
              <w:rPr>
                <w:szCs w:val="22"/>
              </w:rPr>
            </w:pPr>
            <w:r w:rsidRPr="00F57E17">
              <w:rPr>
                <w:szCs w:val="22"/>
              </w:rPr>
              <w:t xml:space="preserve">&gt;&gt; Delete (only available if not assigned to an </w:t>
            </w:r>
            <w:r w:rsidRPr="00F57E17" w:rsidR="005D670D">
              <w:rPr>
                <w:szCs w:val="22"/>
              </w:rPr>
              <w:t>assumption</w:t>
            </w:r>
            <w:r w:rsidRPr="00F57E17">
              <w:rPr>
                <w:szCs w:val="22"/>
              </w:rPr>
              <w:t xml:space="preserve"> set)</w:t>
            </w:r>
          </w:p>
          <w:p w:rsidRPr="00F57E17" w:rsidR="0002668B" w:rsidP="00D55DA7" w:rsidRDefault="0002668B" w14:paraId="0BD87E6D" w14:textId="77777777">
            <w:pPr>
              <w:rPr>
                <w:szCs w:val="22"/>
              </w:rPr>
            </w:pPr>
            <w:r w:rsidRPr="00F57E17">
              <w:rPr>
                <w:szCs w:val="22"/>
              </w:rPr>
              <w:t xml:space="preserve">&gt;&gt; Share </w:t>
            </w:r>
            <w:r w:rsidRPr="00F57E17" w:rsidR="00E40AA1">
              <w:rPr>
                <w:szCs w:val="22"/>
              </w:rPr>
              <w:t>(only available to users from an allowed geography)</w:t>
            </w:r>
          </w:p>
        </w:tc>
        <w:tc>
          <w:tcPr>
            <w:tcW w:w="284" w:type="dxa"/>
            <w:tcBorders>
              <w:bottom w:val="single" w:color="FFFFFF" w:themeColor="background1" w:sz="4" w:space="0"/>
            </w:tcBorders>
            <w:shd w:val="clear" w:color="auto" w:fill="auto"/>
          </w:tcPr>
          <w:p w:rsidRPr="00F57E17" w:rsidR="0002668B" w:rsidP="00D55DA7" w:rsidRDefault="0002668B" w14:paraId="0B76C39D" w14:textId="77777777">
            <w:pPr>
              <w:rPr>
                <w:noProof/>
              </w:rPr>
            </w:pPr>
          </w:p>
        </w:tc>
        <w:tc>
          <w:tcPr>
            <w:tcW w:w="2547" w:type="dxa"/>
            <w:tcBorders>
              <w:bottom w:val="single" w:color="FFFFFF" w:themeColor="background1" w:sz="4" w:space="0"/>
            </w:tcBorders>
            <w:shd w:val="clear" w:color="auto" w:fill="auto"/>
          </w:tcPr>
          <w:p w:rsidRPr="00F57E17" w:rsidR="0002668B" w:rsidP="00D55DA7" w:rsidRDefault="00916FF7" w14:paraId="663B115C" w14:textId="1DD6D203">
            <w:pPr>
              <w:rPr>
                <w:noProof/>
              </w:rPr>
            </w:pPr>
            <w:r w:rsidRPr="003336ED">
              <w:rPr>
                <w:noProof/>
              </w:rPr>
              <w:drawing>
                <wp:inline distT="0" distB="0" distL="0" distR="0" wp14:anchorId="5D118D96" wp14:editId="09A86FD4">
                  <wp:extent cx="819150" cy="1504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r="35822" b="15018"/>
                          <a:stretch>
                            <a:fillRect/>
                          </a:stretch>
                        </pic:blipFill>
                        <pic:spPr bwMode="auto">
                          <a:xfrm>
                            <a:off x="0" y="0"/>
                            <a:ext cx="819150" cy="1504950"/>
                          </a:xfrm>
                          <a:prstGeom prst="rect">
                            <a:avLst/>
                          </a:prstGeom>
                          <a:noFill/>
                          <a:ln>
                            <a:noFill/>
                          </a:ln>
                        </pic:spPr>
                      </pic:pic>
                    </a:graphicData>
                  </a:graphic>
                </wp:inline>
              </w:drawing>
            </w:r>
          </w:p>
          <w:p w:rsidRPr="00F57E17" w:rsidR="0002668B" w:rsidP="00D55DA7" w:rsidRDefault="00916FF7" w14:paraId="0315E086" w14:textId="16BC1FE5">
            <w:pPr>
              <w:rPr>
                <w:noProof/>
              </w:rPr>
            </w:pPr>
            <w:r w:rsidRPr="003336ED">
              <w:rPr>
                <w:noProof/>
              </w:rPr>
              <w:drawing>
                <wp:inline distT="0" distB="0" distL="0" distR="0" wp14:anchorId="05718CA9" wp14:editId="004FF6CF">
                  <wp:extent cx="1485900" cy="144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inline>
              </w:drawing>
            </w:r>
          </w:p>
        </w:tc>
      </w:tr>
      <w:tr w:rsidRPr="00F57E17" w:rsidR="00FF2588" w:rsidTr="6DE3C6F0" w14:paraId="4C4E81BC"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83"/>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07634AC2" w14:textId="77777777">
            <w:pPr>
              <w:rPr>
                <w:b/>
                <w:szCs w:val="22"/>
              </w:rPr>
            </w:pPr>
            <w:r w:rsidRPr="00F57E17">
              <w:rPr>
                <w:b/>
                <w:szCs w:val="22"/>
              </w:rPr>
              <w:t xml:space="preserve">Validation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0737B7FE" w14:textId="77777777">
            <w:pPr>
              <w:rPr>
                <w:szCs w:val="22"/>
              </w:rPr>
            </w:pPr>
            <w:r w:rsidRPr="00F57E17">
              <w:rPr>
                <w:szCs w:val="22"/>
              </w:rPr>
              <w:t xml:space="preserve">&gt;&gt;  Validate </w:t>
            </w:r>
          </w:p>
          <w:p w:rsidRPr="00F57E17" w:rsidR="00FF2588" w:rsidP="00FF2588" w:rsidRDefault="00FF2588" w14:paraId="7F9A31A2" w14:textId="77777777">
            <w:pPr>
              <w:rPr>
                <w:szCs w:val="22"/>
              </w:rPr>
            </w:pP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596F140D"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916FF7" w14:paraId="15612ED6" w14:textId="1D48B703">
            <w:pPr>
              <w:rPr>
                <w:noProof/>
              </w:rPr>
            </w:pPr>
            <w:r w:rsidRPr="003336ED">
              <w:rPr>
                <w:noProof/>
              </w:rPr>
              <w:drawing>
                <wp:inline distT="0" distB="0" distL="0" distR="0" wp14:anchorId="702DE8B6" wp14:editId="28FD6CEE">
                  <wp:extent cx="1295400" cy="533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4">
                            <a:extLst>
                              <a:ext uri="{28A0092B-C50C-407E-A947-70E740481C1C}">
                                <a14:useLocalDpi xmlns:a14="http://schemas.microsoft.com/office/drawing/2010/main" val="0"/>
                              </a:ext>
                            </a:extLst>
                          </a:blip>
                          <a:srcRect b="28751"/>
                          <a:stretch>
                            <a:fillRect/>
                          </a:stretch>
                        </pic:blipFill>
                        <pic:spPr bwMode="auto">
                          <a:xfrm>
                            <a:off x="0" y="0"/>
                            <a:ext cx="1295400" cy="533400"/>
                          </a:xfrm>
                          <a:prstGeom prst="rect">
                            <a:avLst/>
                          </a:prstGeom>
                          <a:noFill/>
                          <a:ln>
                            <a:noFill/>
                          </a:ln>
                        </pic:spPr>
                      </pic:pic>
                    </a:graphicData>
                  </a:graphic>
                </wp:inline>
              </w:drawing>
            </w:r>
          </w:p>
        </w:tc>
      </w:tr>
      <w:tr w:rsidRPr="00F57E17" w:rsidR="00FF2588" w:rsidTr="6DE3C6F0" w14:paraId="3751E4DC"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83"/>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7AD3F9C3" w14:textId="77777777">
            <w:pPr>
              <w:rPr>
                <w:b/>
                <w:szCs w:val="22"/>
              </w:rPr>
            </w:pPr>
            <w:r w:rsidRPr="00F57E17">
              <w:rPr>
                <w:b/>
                <w:szCs w:val="22"/>
              </w:rPr>
              <w:t xml:space="preserve">Download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3121A055" w14:textId="77777777">
            <w:pPr>
              <w:rPr>
                <w:szCs w:val="22"/>
              </w:rPr>
            </w:pPr>
            <w:r w:rsidRPr="00F57E17">
              <w:rPr>
                <w:szCs w:val="22"/>
              </w:rPr>
              <w:t>&gt;&gt;  Download events</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FF2588" w14:paraId="7210A555"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FF2588" w:rsidP="00FF2588" w:rsidRDefault="00916FF7" w14:paraId="03A3A086" w14:textId="1B3F5978">
            <w:pPr>
              <w:rPr>
                <w:noProof/>
              </w:rPr>
            </w:pPr>
            <w:r w:rsidRPr="003336ED">
              <w:rPr>
                <w:noProof/>
              </w:rPr>
              <w:drawing>
                <wp:inline distT="0" distB="0" distL="0" distR="0" wp14:anchorId="2C458C99" wp14:editId="177915A0">
                  <wp:extent cx="1504950" cy="533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b="23944"/>
                          <a:stretch>
                            <a:fillRect/>
                          </a:stretch>
                        </pic:blipFill>
                        <pic:spPr bwMode="auto">
                          <a:xfrm>
                            <a:off x="0" y="0"/>
                            <a:ext cx="1504950" cy="533400"/>
                          </a:xfrm>
                          <a:prstGeom prst="rect">
                            <a:avLst/>
                          </a:prstGeom>
                          <a:noFill/>
                          <a:ln>
                            <a:noFill/>
                          </a:ln>
                        </pic:spPr>
                      </pic:pic>
                    </a:graphicData>
                  </a:graphic>
                </wp:inline>
              </w:drawing>
            </w:r>
          </w:p>
        </w:tc>
      </w:tr>
      <w:tr w:rsidRPr="00F57E17" w:rsidR="0002668B" w:rsidTr="6DE3C6F0" w14:paraId="0EECDA69" w14:textId="77777777">
        <w:trPr>
          <w:trHeight w:val="1438"/>
        </w:trPr>
        <w:tc>
          <w:tcPr>
            <w:tcW w:w="1594" w:type="dxa"/>
            <w:tcBorders>
              <w:top w:val="single" w:color="FFFFFF" w:themeColor="background1" w:sz="4" w:space="0"/>
              <w:bottom w:val="single" w:color="FFFFFF" w:themeColor="background1" w:sz="4" w:space="0"/>
            </w:tcBorders>
            <w:shd w:val="clear" w:color="auto" w:fill="auto"/>
          </w:tcPr>
          <w:p w:rsidRPr="00F57E17" w:rsidR="0002668B" w:rsidP="00D55DA7" w:rsidRDefault="0002668B" w14:paraId="5BC59DE4" w14:textId="77777777">
            <w:pPr>
              <w:rPr>
                <w:b/>
                <w:szCs w:val="22"/>
              </w:rPr>
            </w:pPr>
            <w:r w:rsidRPr="00F57E17">
              <w:rPr>
                <w:b/>
                <w:szCs w:val="22"/>
              </w:rPr>
              <w:lastRenderedPageBreak/>
              <w:t>Bulk Upload</w:t>
            </w:r>
          </w:p>
        </w:tc>
        <w:tc>
          <w:tcPr>
            <w:tcW w:w="4884" w:type="dxa"/>
            <w:tcBorders>
              <w:top w:val="single" w:color="FFFFFF" w:themeColor="background1" w:sz="4" w:space="0"/>
              <w:bottom w:val="single" w:color="FFFFFF" w:themeColor="background1" w:sz="4" w:space="0"/>
            </w:tcBorders>
            <w:shd w:val="clear" w:color="auto" w:fill="auto"/>
          </w:tcPr>
          <w:p w:rsidRPr="00F57E17" w:rsidR="0002668B" w:rsidP="00D55DA7" w:rsidRDefault="0002668B" w14:paraId="47472917" w14:textId="77777777">
            <w:pPr>
              <w:rPr>
                <w:szCs w:val="22"/>
              </w:rPr>
            </w:pPr>
            <w:r w:rsidRPr="00F57E17">
              <w:rPr>
                <w:szCs w:val="22"/>
              </w:rPr>
              <w:t xml:space="preserve">&gt;&gt;  </w:t>
            </w:r>
            <w:r w:rsidRPr="00F57E17" w:rsidR="00256881">
              <w:rPr>
                <w:szCs w:val="22"/>
              </w:rPr>
              <w:t>Assign (requires 1 x csv file)</w:t>
            </w:r>
          </w:p>
          <w:p w:rsidRPr="00F57E17" w:rsidR="0002668B" w:rsidP="00D55DA7" w:rsidRDefault="0002668B" w14:paraId="10003B77" w14:textId="77777777">
            <w:pPr>
              <w:rPr>
                <w:szCs w:val="22"/>
              </w:rPr>
            </w:pPr>
            <w:r w:rsidRPr="00F57E17">
              <w:rPr>
                <w:szCs w:val="22"/>
              </w:rPr>
              <w:t xml:space="preserve">&gt;&gt;  Download results </w:t>
            </w:r>
            <w:r w:rsidRPr="00F57E17" w:rsidR="00715E26">
              <w:rPr>
                <w:szCs w:val="22"/>
              </w:rPr>
              <w:t>(provides results of above operation for lite models</w:t>
            </w:r>
            <w:r w:rsidRPr="00F57E17" w:rsidR="00472B59">
              <w:rPr>
                <w:szCs w:val="22"/>
              </w:rPr>
              <w:t xml:space="preserve"> </w:t>
            </w:r>
            <w:r w:rsidRPr="00F57E17" w:rsidR="00E40AA1">
              <w:rPr>
                <w:szCs w:val="22"/>
              </w:rPr>
              <w:t xml:space="preserve">and aggregation rules </w:t>
            </w:r>
            <w:r w:rsidRPr="00F57E17" w:rsidR="00472B59">
              <w:rPr>
                <w:szCs w:val="22"/>
              </w:rPr>
              <w:t>(including errors and warnings)</w:t>
            </w:r>
            <w:r w:rsidRPr="00F57E17" w:rsidR="00715E26">
              <w:rPr>
                <w:szCs w:val="22"/>
              </w:rPr>
              <w:t>)</w:t>
            </w:r>
          </w:p>
          <w:p w:rsidRPr="00F57E17" w:rsidR="0002668B" w:rsidP="00D55DA7" w:rsidRDefault="0002668B" w14:paraId="73F5EB1E" w14:textId="77777777">
            <w:pPr>
              <w:rPr>
                <w:szCs w:val="22"/>
              </w:rPr>
            </w:pPr>
          </w:p>
        </w:tc>
        <w:tc>
          <w:tcPr>
            <w:tcW w:w="284" w:type="dxa"/>
            <w:tcBorders>
              <w:top w:val="single" w:color="FFFFFF" w:themeColor="background1" w:sz="4" w:space="0"/>
              <w:bottom w:val="single" w:color="FFFFFF" w:themeColor="background1" w:sz="4" w:space="0"/>
            </w:tcBorders>
            <w:shd w:val="clear" w:color="auto" w:fill="auto"/>
          </w:tcPr>
          <w:p w:rsidRPr="00F57E17" w:rsidR="0002668B" w:rsidP="00D55DA7" w:rsidRDefault="0002668B" w14:paraId="3C49C227" w14:textId="77777777">
            <w:pPr>
              <w:rPr>
                <w:noProof/>
              </w:rPr>
            </w:pPr>
          </w:p>
        </w:tc>
        <w:tc>
          <w:tcPr>
            <w:tcW w:w="2547" w:type="dxa"/>
            <w:tcBorders>
              <w:top w:val="single" w:color="FFFFFF" w:themeColor="background1" w:sz="4" w:space="0"/>
              <w:bottom w:val="single" w:color="FFFFFF" w:themeColor="background1" w:sz="4" w:space="0"/>
            </w:tcBorders>
            <w:shd w:val="clear" w:color="auto" w:fill="auto"/>
          </w:tcPr>
          <w:p w:rsidRPr="00F57E17" w:rsidR="0002668B" w:rsidP="00D55DA7" w:rsidRDefault="00916FF7" w14:paraId="74AA2D81" w14:textId="6C3BF191">
            <w:pPr>
              <w:rPr>
                <w:noProof/>
              </w:rPr>
            </w:pPr>
            <w:r w:rsidRPr="003336ED">
              <w:rPr>
                <w:noProof/>
              </w:rPr>
              <w:drawing>
                <wp:inline distT="0" distB="0" distL="0" distR="0" wp14:anchorId="032F9470" wp14:editId="73A71776">
                  <wp:extent cx="1447800" cy="6762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6">
                            <a:extLst>
                              <a:ext uri="{28A0092B-C50C-407E-A947-70E740481C1C}">
                                <a14:useLocalDpi xmlns:a14="http://schemas.microsoft.com/office/drawing/2010/main" val="0"/>
                              </a:ext>
                            </a:extLst>
                          </a:blip>
                          <a:srcRect b="16853"/>
                          <a:stretch>
                            <a:fillRect/>
                          </a:stretch>
                        </pic:blipFill>
                        <pic:spPr bwMode="auto">
                          <a:xfrm>
                            <a:off x="0" y="0"/>
                            <a:ext cx="1447800" cy="676275"/>
                          </a:xfrm>
                          <a:prstGeom prst="rect">
                            <a:avLst/>
                          </a:prstGeom>
                          <a:noFill/>
                          <a:ln>
                            <a:noFill/>
                          </a:ln>
                        </pic:spPr>
                      </pic:pic>
                    </a:graphicData>
                  </a:graphic>
                </wp:inline>
              </w:drawing>
            </w:r>
          </w:p>
          <w:p w:rsidRPr="00F57E17" w:rsidR="00256881" w:rsidP="00D55DA7" w:rsidRDefault="00916FF7" w14:paraId="3FA097D0" w14:textId="63B21058">
            <w:pPr>
              <w:rPr>
                <w:noProof/>
              </w:rPr>
            </w:pPr>
            <w:r w:rsidRPr="003336ED">
              <w:rPr>
                <w:noProof/>
              </w:rPr>
              <w:drawing>
                <wp:inline distT="0" distB="0" distL="0" distR="0" wp14:anchorId="535E51C5" wp14:editId="05492F8E">
                  <wp:extent cx="1495425" cy="476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95425" cy="476250"/>
                          </a:xfrm>
                          <a:prstGeom prst="rect">
                            <a:avLst/>
                          </a:prstGeom>
                          <a:noFill/>
                          <a:ln>
                            <a:noFill/>
                          </a:ln>
                        </pic:spPr>
                      </pic:pic>
                    </a:graphicData>
                  </a:graphic>
                </wp:inline>
              </w:drawing>
            </w:r>
          </w:p>
        </w:tc>
      </w:tr>
      <w:tr w:rsidRPr="00F57E17" w:rsidR="0002668B" w:rsidTr="6DE3C6F0" w14:paraId="7FB4B777" w14:textId="77777777">
        <w:trPr>
          <w:trHeight w:val="3612"/>
        </w:trPr>
        <w:tc>
          <w:tcPr>
            <w:tcW w:w="1594" w:type="dxa"/>
            <w:tcBorders>
              <w:top w:val="single" w:color="FFFFFF" w:themeColor="background1" w:sz="4" w:space="0"/>
            </w:tcBorders>
            <w:shd w:val="clear" w:color="auto" w:fill="auto"/>
          </w:tcPr>
          <w:p w:rsidRPr="00F57E17" w:rsidR="0002668B" w:rsidP="00D55DA7" w:rsidRDefault="0002668B" w14:paraId="2F83AB70" w14:textId="77777777">
            <w:pPr>
              <w:rPr>
                <w:b/>
                <w:szCs w:val="22"/>
              </w:rPr>
            </w:pPr>
            <w:r w:rsidRPr="00F57E17">
              <w:rPr>
                <w:b/>
                <w:szCs w:val="22"/>
              </w:rPr>
              <w:t xml:space="preserve">Filters </w:t>
            </w:r>
          </w:p>
        </w:tc>
        <w:tc>
          <w:tcPr>
            <w:tcW w:w="4884" w:type="dxa"/>
            <w:tcBorders>
              <w:top w:val="single" w:color="FFFFFF" w:themeColor="background1" w:sz="4" w:space="0"/>
            </w:tcBorders>
            <w:shd w:val="clear" w:color="auto" w:fill="auto"/>
          </w:tcPr>
          <w:p w:rsidRPr="00F57E17" w:rsidR="0002668B" w:rsidP="00D55DA7" w:rsidRDefault="0002668B" w14:paraId="6954B17D" w14:textId="77777777">
            <w:pPr>
              <w:rPr>
                <w:szCs w:val="22"/>
              </w:rPr>
            </w:pPr>
            <w:r w:rsidRPr="00F57E17">
              <w:rPr>
                <w:szCs w:val="22"/>
              </w:rPr>
              <w:t>&gt;&gt;  Enable filters (tick box)</w:t>
            </w:r>
          </w:p>
          <w:p w:rsidRPr="00F57E17" w:rsidR="0002668B" w:rsidP="00D55DA7" w:rsidRDefault="0002668B" w14:paraId="712A0563" w14:textId="77777777">
            <w:pPr>
              <w:rPr>
                <w:szCs w:val="22"/>
              </w:rPr>
            </w:pPr>
            <w:r w:rsidRPr="00F57E17">
              <w:rPr>
                <w:szCs w:val="22"/>
              </w:rPr>
              <w:t>&gt;&gt;  Select filters (pop–up with various options – use ‘*’ for catch-all functionality)</w:t>
            </w:r>
          </w:p>
          <w:p w:rsidRPr="00F57E17" w:rsidR="0002668B" w:rsidP="00D55DA7" w:rsidRDefault="0002668B" w14:paraId="741DA644" w14:textId="77777777">
            <w:pPr>
              <w:rPr>
                <w:szCs w:val="22"/>
              </w:rPr>
            </w:pPr>
          </w:p>
        </w:tc>
        <w:tc>
          <w:tcPr>
            <w:tcW w:w="284" w:type="dxa"/>
            <w:tcBorders>
              <w:top w:val="single" w:color="FFFFFF" w:themeColor="background1" w:sz="4" w:space="0"/>
            </w:tcBorders>
            <w:shd w:val="clear" w:color="auto" w:fill="auto"/>
          </w:tcPr>
          <w:p w:rsidRPr="00F57E17" w:rsidR="0002668B" w:rsidP="00D55DA7" w:rsidRDefault="0002668B" w14:paraId="30806FEC" w14:textId="77777777">
            <w:pPr>
              <w:rPr>
                <w:noProof/>
              </w:rPr>
            </w:pPr>
          </w:p>
        </w:tc>
        <w:tc>
          <w:tcPr>
            <w:tcW w:w="2547" w:type="dxa"/>
            <w:tcBorders>
              <w:top w:val="single" w:color="FFFFFF" w:themeColor="background1" w:sz="4" w:space="0"/>
            </w:tcBorders>
            <w:shd w:val="clear" w:color="auto" w:fill="auto"/>
          </w:tcPr>
          <w:p w:rsidRPr="00F57E17" w:rsidR="0002668B" w:rsidP="00D55DA7" w:rsidRDefault="00916FF7" w14:paraId="4A5275E5" w14:textId="11B16A90">
            <w:pPr>
              <w:rPr>
                <w:noProof/>
              </w:rPr>
            </w:pPr>
            <w:r w:rsidRPr="003336ED">
              <w:rPr>
                <w:noProof/>
              </w:rPr>
              <w:drawing>
                <wp:inline distT="0" distB="0" distL="0" distR="0" wp14:anchorId="6473DE8A" wp14:editId="4A93585B">
                  <wp:extent cx="1238250" cy="866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0" cy="866775"/>
                          </a:xfrm>
                          <a:prstGeom prst="rect">
                            <a:avLst/>
                          </a:prstGeom>
                          <a:noFill/>
                          <a:ln>
                            <a:noFill/>
                          </a:ln>
                        </pic:spPr>
                      </pic:pic>
                    </a:graphicData>
                  </a:graphic>
                </wp:inline>
              </w:drawing>
            </w:r>
          </w:p>
          <w:p w:rsidRPr="00F57E17" w:rsidR="0002668B" w:rsidP="00D55DA7" w:rsidRDefault="00916FF7" w14:paraId="58819EC4" w14:textId="4C2E4D73">
            <w:pPr>
              <w:rPr>
                <w:noProof/>
              </w:rPr>
            </w:pPr>
            <w:r w:rsidRPr="003336ED">
              <w:rPr>
                <w:noProof/>
              </w:rPr>
              <w:drawing>
                <wp:inline distT="0" distB="0" distL="0" distR="0" wp14:anchorId="4C2D3B29" wp14:editId="61AD3099">
                  <wp:extent cx="1485900" cy="179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5900" cy="1790700"/>
                          </a:xfrm>
                          <a:prstGeom prst="rect">
                            <a:avLst/>
                          </a:prstGeom>
                          <a:noFill/>
                          <a:ln>
                            <a:noFill/>
                          </a:ln>
                        </pic:spPr>
                      </pic:pic>
                    </a:graphicData>
                  </a:graphic>
                </wp:inline>
              </w:drawing>
            </w:r>
          </w:p>
        </w:tc>
      </w:tr>
    </w:tbl>
    <w:p w:rsidRPr="00F57E17" w:rsidR="0002668B" w:rsidP="00F23765" w:rsidRDefault="0002668B" w14:paraId="52EF5082" w14:textId="0F2D66DE">
      <w:pPr>
        <w:pStyle w:val="BodyText"/>
        <w:ind w:left="0"/>
      </w:pPr>
      <w:r w:rsidRPr="00F57E17">
        <w:t xml:space="preserve">4. </w:t>
      </w:r>
      <w:r w:rsidRPr="00F57E17" w:rsidR="00864D40">
        <w:t xml:space="preserve">The </w:t>
      </w:r>
      <w:r w:rsidRPr="00F57E17">
        <w:t>‘Details Table’</w:t>
      </w:r>
      <w:r w:rsidRPr="00F57E17" w:rsidR="00864D40">
        <w:t xml:space="preserve"> provides information on the lite models and aggregation rules attached to a specific version of an entity set. Additional information on the components is provided including the tested indicator and the validation status as well as which node they are attached to on the entity structure tree.</w:t>
      </w:r>
    </w:p>
    <w:p w:rsidRPr="00F57E17" w:rsidR="00864D40" w:rsidP="00AF1F8A" w:rsidRDefault="00864D40" w14:paraId="41F063DE" w14:textId="77777777">
      <w:pPr>
        <w:pStyle w:val="NormalIndent1"/>
        <w:ind w:left="0"/>
        <w:rPr>
          <w:sz w:val="20"/>
          <w:szCs w:val="20"/>
        </w:rPr>
      </w:pPr>
      <w:r w:rsidRPr="00F57E17">
        <w:rPr>
          <w:sz w:val="20"/>
          <w:szCs w:val="20"/>
        </w:rPr>
        <w:t>As with other sections, the ‘Usage’ tab provides an overview of which assumption sets make use of the selected entity set and their run status.</w:t>
      </w:r>
    </w:p>
    <w:p w:rsidRPr="00F57E17" w:rsidR="00FA0CB2" w:rsidP="00AF1F8A" w:rsidRDefault="00FA0CB2" w14:paraId="3E3410EB" w14:textId="77777777">
      <w:pPr>
        <w:pStyle w:val="NormalIndent1"/>
        <w:ind w:left="0"/>
        <w:rPr>
          <w:sz w:val="20"/>
          <w:szCs w:val="20"/>
        </w:rPr>
      </w:pPr>
    </w:p>
    <w:p w:rsidRPr="00F57E17" w:rsidR="00FA0CB2" w:rsidP="00AF1F8A" w:rsidRDefault="00916FF7" w14:paraId="6E79D5F8" w14:textId="31A19D7B">
      <w:pPr>
        <w:pStyle w:val="NormalIndent1"/>
        <w:ind w:left="0"/>
        <w:rPr>
          <w:sz w:val="20"/>
          <w:szCs w:val="20"/>
        </w:rPr>
      </w:pPr>
      <w:r w:rsidRPr="003336ED">
        <w:rPr>
          <w:noProof/>
        </w:rPr>
        <w:drawing>
          <wp:inline distT="0" distB="0" distL="0" distR="0" wp14:anchorId="7E43645D" wp14:editId="3EDB090D">
            <wp:extent cx="4895848" cy="952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09">
                      <a:extLst>
                        <a:ext uri="{28A0092B-C50C-407E-A947-70E740481C1C}">
                          <a14:useLocalDpi xmlns:a14="http://schemas.microsoft.com/office/drawing/2010/main" val="0"/>
                        </a:ext>
                      </a:extLst>
                    </a:blip>
                    <a:stretch>
                      <a:fillRect/>
                    </a:stretch>
                  </pic:blipFill>
                  <pic:spPr>
                    <a:xfrm>
                      <a:off x="0" y="0"/>
                      <a:ext cx="4895848" cy="952500"/>
                    </a:xfrm>
                    <a:prstGeom prst="rect">
                      <a:avLst/>
                    </a:prstGeom>
                  </pic:spPr>
                </pic:pic>
              </a:graphicData>
            </a:graphic>
          </wp:inline>
        </w:drawing>
      </w:r>
    </w:p>
    <w:p w:rsidRPr="00F57E17" w:rsidR="00FA0CB2" w:rsidP="00AF1F8A" w:rsidRDefault="00FA0CB2" w14:paraId="531279B0" w14:textId="77777777">
      <w:pPr>
        <w:pStyle w:val="NormalIndent1"/>
        <w:ind w:left="0"/>
        <w:rPr>
          <w:sz w:val="20"/>
          <w:szCs w:val="20"/>
        </w:rPr>
      </w:pPr>
    </w:p>
    <w:p w:rsidRPr="00F57E17" w:rsidR="000B21F6" w:rsidP="000B21F6" w:rsidRDefault="00434496" w14:paraId="06D332AD" w14:textId="77777777">
      <w:pPr>
        <w:pStyle w:val="Heading3"/>
        <w:tabs>
          <w:tab w:val="clear" w:pos="1080"/>
          <w:tab w:val="clear" w:pos="1209"/>
          <w:tab w:val="left" w:pos="0"/>
        </w:tabs>
        <w:spacing w:before="0"/>
        <w:ind w:left="0" w:firstLine="0"/>
      </w:pPr>
      <w:r w:rsidRPr="00F57E17">
        <w:rPr>
          <w:noProof/>
        </w:rPr>
        <w:br w:type="page"/>
      </w:r>
      <w:bookmarkStart w:name="_Toc58474479" w:id="140"/>
      <w:bookmarkStart w:name="_Toc58481152" w:id="141"/>
      <w:bookmarkStart w:name="_Toc114825484" w:id="142"/>
      <w:r w:rsidRPr="00F57E17" w:rsidR="000B21F6">
        <w:lastRenderedPageBreak/>
        <w:t xml:space="preserve">3.3.6 </w:t>
      </w:r>
      <w:r w:rsidRPr="00F57E17" w:rsidR="002F4C6A">
        <w:t>RSG</w:t>
      </w:r>
      <w:r w:rsidRPr="00F57E17" w:rsidR="000B21F6">
        <w:t xml:space="preserve"> </w:t>
      </w:r>
      <w:r w:rsidRPr="00F57E17" w:rsidR="00982F42">
        <w:t>Instructions</w:t>
      </w:r>
      <w:bookmarkEnd w:id="140"/>
      <w:bookmarkEnd w:id="141"/>
      <w:bookmarkEnd w:id="142"/>
    </w:p>
    <w:p w:rsidRPr="00F57E17" w:rsidR="000B21F6" w:rsidP="000B21F6" w:rsidRDefault="000B21F6" w14:paraId="6F4BD33D" w14:textId="77777777">
      <w:pPr>
        <w:pStyle w:val="BodyText"/>
        <w:ind w:left="0"/>
      </w:pPr>
      <w:r w:rsidRPr="00F57E17">
        <w:t xml:space="preserve">1. On initial tab selection, the default screen displays the list of translators or scenario assumption sets (depending which was accessed most recently) available in the system. The translator sub-tab has three drop-down menu options, the </w:t>
      </w:r>
      <w:r w:rsidRPr="00F57E17" w:rsidR="002F4C6A">
        <w:t xml:space="preserve">Scenario Assumption Set </w:t>
      </w:r>
      <w:r w:rsidRPr="00F57E17">
        <w:t>sub-tab has four</w:t>
      </w:r>
      <w:r w:rsidRPr="00F57E17" w:rsidR="00CE755F">
        <w:t>.</w:t>
      </w:r>
      <w:r w:rsidRPr="00F57E17">
        <w:t xml:space="preserve"> Each is highlighted below:</w:t>
      </w:r>
    </w:p>
    <w:p w:rsidRPr="00F57E17" w:rsidR="00932A80" w:rsidP="000B21F6" w:rsidRDefault="00932A80" w14:paraId="4AF3B46F" w14:textId="77777777">
      <w:pPr>
        <w:pStyle w:val="NormalIndent1"/>
        <w:ind w:hanging="794"/>
        <w:rPr>
          <w:b/>
          <w:sz w:val="20"/>
          <w:szCs w:val="20"/>
        </w:rPr>
      </w:pPr>
    </w:p>
    <w:p w:rsidRPr="00F57E17" w:rsidR="000B21F6" w:rsidP="000B21F6" w:rsidRDefault="00932A80" w14:paraId="025DE81C" w14:textId="77777777">
      <w:pPr>
        <w:pStyle w:val="NormalIndent1"/>
        <w:ind w:hanging="794"/>
        <w:rPr>
          <w:b/>
          <w:sz w:val="20"/>
          <w:szCs w:val="20"/>
        </w:rPr>
      </w:pPr>
      <w:r w:rsidRPr="00F57E17">
        <w:rPr>
          <w:b/>
          <w:sz w:val="20"/>
          <w:szCs w:val="20"/>
        </w:rPr>
        <w:t>Translator Sub-Tab</w:t>
      </w:r>
    </w:p>
    <w:p w:rsidRPr="00F57E17" w:rsidR="000B21F6" w:rsidP="000B21F6" w:rsidRDefault="00916FF7" w14:paraId="679E2F38" w14:textId="6004E862">
      <w:pPr>
        <w:pStyle w:val="NormalIndent1"/>
        <w:ind w:hanging="794"/>
      </w:pPr>
      <w:r w:rsidRPr="003336ED">
        <w:rPr>
          <w:noProof/>
        </w:rPr>
        <mc:AlternateContent>
          <mc:Choice Requires="wps">
            <w:drawing>
              <wp:anchor distT="0" distB="0" distL="114300" distR="114300" simplePos="0" relativeHeight="251658636" behindDoc="0" locked="0" layoutInCell="1" allowOverlap="1" wp14:anchorId="7A6E4722" wp14:editId="70BEBA7B">
                <wp:simplePos x="0" y="0"/>
                <wp:positionH relativeFrom="column">
                  <wp:posOffset>-81280</wp:posOffset>
                </wp:positionH>
                <wp:positionV relativeFrom="paragraph">
                  <wp:posOffset>208280</wp:posOffset>
                </wp:positionV>
                <wp:extent cx="1437005" cy="240665"/>
                <wp:effectExtent l="13970" t="6985" r="6350" b="9525"/>
                <wp:wrapNone/>
                <wp:docPr id="2452" name="Oval 2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7005" cy="24066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5030A90">
              <v:oval id="Oval 2644" style="position:absolute;margin-left:-6.4pt;margin-top:16.4pt;width:113.15pt;height:18.95pt;z-index:251658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1F99FA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IdGgIAAAoEAAAOAAAAZHJzL2Uyb0RvYy54bWysU8Fu2zAMvQ/YPwi6L3Y8J12NOEWRLsOA&#10;ri3Q7QMUWY6FyaJGKXGyrx8lp1m63YbpIJAi+Ug+UoubQ2/YXqHXYGs+neScKSuh0XZb829f1+8+&#10;cOaDsI0wYFXNj8rzm+XbN4vBVaqADkyjkBGI9dXgat6F4Kos87JTvfATcMqSsQXsRSAVt1mDYiD0&#10;3mRFns+zAbBxCFJ5T693o5EvE37bKhke29arwEzNqbaQbkz3Jt7ZciGqLQrXaXkqQ/xDFb3QlpKe&#10;oe5EEGyH+i+oXksED22YSOgzaFstVeqBupnmf3Tz3AmnUi9Ejndnmvz/g5UP+ydkuql5Uc4Kzqzo&#10;aUqPe2FYMS/LyM/gfEVuz+4JY4fe3YP87pmFVSfsVt0iwtAp0VBV0+ifvQqIiqdQthm+QEPYYhcg&#10;UXVosY+ARAI7pIkczxNRh8AkPU7L91d5PuNMkq0o8/l8llKI6iXaoQ+fFPQsCjVXxmjnI2miEvt7&#10;H2JBonrxis8W1tqYNHhj2VDz61kxSwEejG6iMfWJ283KICMqar5e53ROqV+5Iexsk8AiBx9PchDa&#10;jDIlN/ZESuRh5HMDzZE4QRgXkj4QCR3gT84GWsaa+x87gYoz89kSr9fTsozbm5RydlWQgpeWzaVF&#10;WElQNQ+cjeIqjBu/c6i3HWWapnYt3NIsWp04inMaqzoVSwuXqDt9jrjRl3ry+v2Fl78AAAD//wMA&#10;UEsDBBQABgAIAAAAIQAxxr/r3wAAAAkBAAAPAAAAZHJzL2Rvd25yZXYueG1sTI9bS8NAEIXfBf/D&#10;MoIv0u4mRSMxkyJiRQTB3t632TFZspeQ3bbx37t90qfhMIdzvlMtJ2vYicagvUPI5gIYucYr7VqE&#10;3XY1ewQWonRKGu8I4YcCLOvrq0qWyp/dmk6b2LIU4kIpEboYh5Lz0HRkZZj7gVz6ffvRypjk2HI1&#10;ynMKt4bnQjxwK7VLDZ0c6KWjpt8cLcLd/vPrtQ+rd6H7YjS0fvvQ+xzx9mZ6fgIWaYp/ZrjgJ3So&#10;E9PBH50KzCDMsjyhR4TF5SZDni3ugR0QClEAryv+f0H9CwAA//8DAFBLAQItABQABgAIAAAAIQC2&#10;gziS/gAAAOEBAAATAAAAAAAAAAAAAAAAAAAAAABbQ29udGVudF9UeXBlc10ueG1sUEsBAi0AFAAG&#10;AAgAAAAhADj9If/WAAAAlAEAAAsAAAAAAAAAAAAAAAAALwEAAF9yZWxzLy5yZWxzUEsBAi0AFAAG&#10;AAgAAAAhACh5kh0aAgAACgQAAA4AAAAAAAAAAAAAAAAALgIAAGRycy9lMm9Eb2MueG1sUEsBAi0A&#10;FAAGAAgAAAAhADHGv+vfAAAACQEAAA8AAAAAAAAAAAAAAAAAdAQAAGRycy9kb3ducmV2LnhtbFBL&#10;BQYAAAAABAAEAPMAAACABQAAAAA=&#10;"/>
            </w:pict>
          </mc:Fallback>
        </mc:AlternateContent>
      </w:r>
      <w:r w:rsidRPr="003336ED">
        <w:rPr>
          <w:noProof/>
        </w:rPr>
        <w:drawing>
          <wp:inline distT="0" distB="0" distL="0" distR="0" wp14:anchorId="73ABCD39" wp14:editId="10691E1E">
            <wp:extent cx="5715000" cy="819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819150"/>
                    </a:xfrm>
                    <a:prstGeom prst="rect">
                      <a:avLst/>
                    </a:prstGeom>
                    <a:noFill/>
                    <a:ln>
                      <a:noFill/>
                    </a:ln>
                  </pic:spPr>
                </pic:pic>
              </a:graphicData>
            </a:graphic>
          </wp:inline>
        </w:drawing>
      </w:r>
    </w:p>
    <w:p w:rsidRPr="00F57E17" w:rsidR="00932A80" w:rsidP="000B21F6" w:rsidRDefault="00932A80" w14:paraId="3A866844" w14:textId="77777777">
      <w:pPr>
        <w:pStyle w:val="NormalIndent1"/>
        <w:ind w:hanging="794"/>
        <w:rPr>
          <w:b/>
          <w:sz w:val="20"/>
          <w:szCs w:val="20"/>
        </w:rPr>
      </w:pPr>
    </w:p>
    <w:p w:rsidRPr="00F57E17" w:rsidR="00932A80" w:rsidP="000B21F6" w:rsidRDefault="002B0F4F" w14:paraId="515AB8EA" w14:textId="77777777">
      <w:pPr>
        <w:pStyle w:val="NormalIndent1"/>
        <w:ind w:hanging="794"/>
        <w:rPr>
          <w:b/>
          <w:sz w:val="20"/>
          <w:szCs w:val="20"/>
        </w:rPr>
      </w:pPr>
      <w:r w:rsidRPr="00F57E17">
        <w:rPr>
          <w:b/>
          <w:sz w:val="20"/>
          <w:szCs w:val="20"/>
        </w:rPr>
        <w:t>Scenario Assumption Set</w:t>
      </w:r>
      <w:r w:rsidRPr="00F57E17" w:rsidR="00932A80">
        <w:rPr>
          <w:b/>
          <w:sz w:val="20"/>
          <w:szCs w:val="20"/>
        </w:rPr>
        <w:t xml:space="preserve"> Sub-tab</w:t>
      </w:r>
    </w:p>
    <w:p w:rsidRPr="00F57E17" w:rsidR="00932A80" w:rsidP="000B21F6" w:rsidRDefault="00916FF7" w14:paraId="2074DC66" w14:textId="573AA09B">
      <w:pPr>
        <w:pStyle w:val="NormalIndent1"/>
        <w:ind w:hanging="794"/>
      </w:pPr>
      <w:r w:rsidRPr="003336ED">
        <w:rPr>
          <w:noProof/>
        </w:rPr>
        <mc:AlternateContent>
          <mc:Choice Requires="wps">
            <w:drawing>
              <wp:anchor distT="0" distB="0" distL="114300" distR="114300" simplePos="0" relativeHeight="251658637" behindDoc="0" locked="0" layoutInCell="1" allowOverlap="1" wp14:anchorId="20ECF6E0" wp14:editId="3F8B1F40">
                <wp:simplePos x="0" y="0"/>
                <wp:positionH relativeFrom="column">
                  <wp:posOffset>-187960</wp:posOffset>
                </wp:positionH>
                <wp:positionV relativeFrom="paragraph">
                  <wp:posOffset>267970</wp:posOffset>
                </wp:positionV>
                <wp:extent cx="1818005" cy="240665"/>
                <wp:effectExtent l="12065" t="5715" r="8255" b="10795"/>
                <wp:wrapNone/>
                <wp:docPr id="2451" name="Oval 2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005" cy="24066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6382E58">
              <v:oval id="Oval 2645" style="position:absolute;margin-left:-14.8pt;margin-top:21.1pt;width:143.15pt;height:18.95pt;z-index:2516586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443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EdFGwIAAAoEAAAOAAAAZHJzL2Uyb0RvYy54bWysU9tuEzEQfUfiHyy/k70oCekqm6pKCUIq&#10;tFLhAxyvN2vh9Zixk034esbeNA3whvCDNeMZH585M17eHnvDDgq9BlvzYpJzpqyERttdzb993bxb&#10;cOaDsI0wYFXNT8rz29XbN8vBVaqEDkyjkBGI9dXgat6F4Kos87JTvfATcMpSsAXsRSAXd1mDYiD0&#10;3mRlns+zAbBxCFJ5T6f3Y5CvEn7bKhke29arwEzNiVtIO6Z9G/dstRTVDoXrtDzTEP/Aohfa0qMX&#10;qHsRBNuj/guq1xLBQxsmEvoM2lZLlWqgaor8j2qeO+FUqoXE8e4ik/9/sPLL4QmZbmpeTmcFZ1b0&#10;1KXHgzCsnE9nUZ/B+YrSnt0Txgq9ewD53TML607YnbpDhKFToiFWRczPfrsQHU9X2Xb4DA1hi32A&#10;JNWxxT4CkgjsmDpyunREHQOTdFgsikWezziTFCun+XyeKGWiernt0IePCnoWjZorY7TzUTRRicOD&#10;D5GQqF6y4rGFjTYmNd5YNtT8ZlbO0gUPRjcxmOrE3XZtkJEUNd9sclqpOlLgOg1hb5sEFjX4cLaD&#10;0Ga06XFjz6JEHUY9t9CcSBOEcSDpA5HRAf7kbKBhrLn/sReoODOfLOl6U0yncXqTM529L8nB68j2&#10;OiKsJKiaB85Gcx3Gid871LuOXipSuRbuqBetThrFPo2szmRp4JJ0588RJ/raT1mvX3j1CwAA//8D&#10;AFBLAwQUAAYACAAAACEAxSu99eAAAAAJAQAADwAAAGRycy9kb3ducmV2LnhtbEyPTUsDMRRF94L/&#10;ITzBjbRJg07bcTJFxIoUBFvbfTp5zoTJx5Ck7fjvjStdPu7h3vOq1WgNOWOI2jsBsykDgq7xSrtW&#10;wP5zPVkAiUk6JY13KOAbI6zq66tKlspf3BbPu9SSXOJiKQV0KQ0lpbHp0Mo49QO6nH35YGXKZ2ip&#10;CvKSy62hnLGCWqldXujkgM8dNv3uZAXcHd4/Xvq4fmO6nweD29eNPnAhbm/Gp0cgCcf0B8OvflaH&#10;Ojsd/cmpSIyACV8WGRVwzzmQDPCHYg7kKGDBZkDriv7/oP4BAAD//wMAUEsBAi0AFAAGAAgAAAAh&#10;ALaDOJL+AAAA4QEAABMAAAAAAAAAAAAAAAAAAAAAAFtDb250ZW50X1R5cGVzXS54bWxQSwECLQAU&#10;AAYACAAAACEAOP0h/9YAAACUAQAACwAAAAAAAAAAAAAAAAAvAQAAX3JlbHMvLnJlbHNQSwECLQAU&#10;AAYACAAAACEAY0xHRRsCAAAKBAAADgAAAAAAAAAAAAAAAAAuAgAAZHJzL2Uyb0RvYy54bWxQSwEC&#10;LQAUAAYACAAAACEAxSu99eAAAAAJAQAADwAAAAAAAAAAAAAAAAB1BAAAZHJzL2Rvd25yZXYueG1s&#10;UEsFBgAAAAAEAAQA8wAAAIIFAAAAAA==&#10;"/>
            </w:pict>
          </mc:Fallback>
        </mc:AlternateContent>
      </w:r>
      <w:r w:rsidRPr="003336ED">
        <w:rPr>
          <w:noProof/>
        </w:rPr>
        <w:drawing>
          <wp:inline distT="0" distB="0" distL="0" distR="0" wp14:anchorId="3DC7A9E5" wp14:editId="783FA3BB">
            <wp:extent cx="5715000" cy="781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781050"/>
                    </a:xfrm>
                    <a:prstGeom prst="rect">
                      <a:avLst/>
                    </a:prstGeom>
                    <a:noFill/>
                    <a:ln>
                      <a:noFill/>
                    </a:ln>
                  </pic:spPr>
                </pic:pic>
              </a:graphicData>
            </a:graphic>
          </wp:inline>
        </w:drawing>
      </w:r>
    </w:p>
    <w:p w:rsidRPr="00F57E17" w:rsidR="000B21F6" w:rsidP="000B21F6" w:rsidRDefault="000B21F6" w14:paraId="3E380467" w14:textId="77777777">
      <w:pPr>
        <w:pStyle w:val="NormalIndent1"/>
        <w:ind w:hanging="794"/>
      </w:pPr>
    </w:p>
    <w:p w:rsidRPr="00F57E17" w:rsidR="000B21F6" w:rsidP="000B21F6" w:rsidRDefault="000B21F6" w14:paraId="060DCAF9" w14:textId="77777777">
      <w:r w:rsidRPr="00F57E17">
        <w:t xml:space="preserve">The summary table displays the properties of each ICM component, such as ‘Name’, ‘Type’, ‘Version’, ‘Tag’ etc. </w:t>
      </w:r>
    </w:p>
    <w:p w:rsidRPr="00F57E17" w:rsidR="004F1F4F" w:rsidP="00F23765" w:rsidRDefault="000B21F6" w14:paraId="5A3066FB" w14:textId="5BF19AA4">
      <w:pPr>
        <w:pStyle w:val="BodyText"/>
        <w:ind w:left="0"/>
      </w:pPr>
      <w:r w:rsidRPr="00F57E17">
        <w:t xml:space="preserve">2. </w:t>
      </w:r>
      <w:r w:rsidRPr="00F57E17" w:rsidR="00B62531">
        <w:t>The Details for pane is as follows:</w:t>
      </w:r>
    </w:p>
    <w:p w:rsidRPr="00F57E17" w:rsidR="00B62531" w:rsidP="000B21F6" w:rsidRDefault="00916FF7" w14:paraId="0DEB91B0" w14:textId="5837841B">
      <w:pPr>
        <w:pStyle w:val="BodyText"/>
        <w:ind w:left="0"/>
      </w:pPr>
      <w:r w:rsidRPr="003336ED">
        <w:rPr>
          <w:noProof/>
        </w:rPr>
        <w:drawing>
          <wp:inline distT="0" distB="0" distL="0" distR="0" wp14:anchorId="2FCD8AB6" wp14:editId="36421927">
            <wp:extent cx="5734052" cy="857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112">
                      <a:extLst>
                        <a:ext uri="{28A0092B-C50C-407E-A947-70E740481C1C}">
                          <a14:useLocalDpi xmlns:a14="http://schemas.microsoft.com/office/drawing/2010/main" val="0"/>
                        </a:ext>
                      </a:extLst>
                    </a:blip>
                    <a:stretch>
                      <a:fillRect/>
                    </a:stretch>
                  </pic:blipFill>
                  <pic:spPr>
                    <a:xfrm>
                      <a:off x="0" y="0"/>
                      <a:ext cx="5734052" cy="857250"/>
                    </a:xfrm>
                    <a:prstGeom prst="rect">
                      <a:avLst/>
                    </a:prstGeom>
                  </pic:spPr>
                </pic:pic>
              </a:graphicData>
            </a:graphic>
          </wp:inline>
        </w:drawing>
      </w:r>
    </w:p>
    <w:p w:rsidRPr="00F57E17" w:rsidR="002C1668" w:rsidP="000B21F6" w:rsidRDefault="002C1668" w14:paraId="2140D2FF" w14:textId="77777777">
      <w:pPr>
        <w:pStyle w:val="BodyText"/>
        <w:ind w:left="0"/>
      </w:pPr>
      <w:r w:rsidRPr="00F57E17">
        <w:t>As with other sections, the ‘Usage’ and ‘Runs Table’ tabs provide an overview of which assumption sets make use of the selected component and their run status.</w:t>
      </w:r>
    </w:p>
    <w:p w:rsidRPr="00F57E17" w:rsidR="00B62531" w:rsidP="00CB4564" w:rsidRDefault="00B62531" w14:paraId="4EEB541B" w14:textId="04F5BD06">
      <w:pPr>
        <w:pStyle w:val="BodyText"/>
        <w:ind w:left="0"/>
      </w:pPr>
      <w:r w:rsidRPr="00F57E17">
        <w:t>3. The Properties for pane is as follows:</w:t>
      </w:r>
    </w:p>
    <w:p w:rsidRPr="00F57E17" w:rsidR="00B62531" w:rsidP="000B21F6" w:rsidRDefault="00916FF7" w14:paraId="350676FC" w14:textId="6E6AD46F">
      <w:pPr>
        <w:pStyle w:val="BodyText"/>
        <w:ind w:left="0"/>
      </w:pPr>
      <w:r w:rsidRPr="003336ED">
        <w:rPr>
          <w:noProof/>
        </w:rPr>
        <w:drawing>
          <wp:inline distT="0" distB="0" distL="0" distR="0" wp14:anchorId="7B4F3DC2" wp14:editId="33F01C7E">
            <wp:extent cx="2209800" cy="293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113">
                      <a:extLst>
                        <a:ext uri="{28A0092B-C50C-407E-A947-70E740481C1C}">
                          <a14:useLocalDpi xmlns:a14="http://schemas.microsoft.com/office/drawing/2010/main" val="0"/>
                        </a:ext>
                      </a:extLst>
                    </a:blip>
                    <a:stretch>
                      <a:fillRect/>
                    </a:stretch>
                  </pic:blipFill>
                  <pic:spPr>
                    <a:xfrm>
                      <a:off x="0" y="0"/>
                      <a:ext cx="2209800" cy="2933700"/>
                    </a:xfrm>
                    <a:prstGeom prst="rect">
                      <a:avLst/>
                    </a:prstGeom>
                  </pic:spPr>
                </pic:pic>
              </a:graphicData>
            </a:graphic>
          </wp:inline>
        </w:drawing>
      </w:r>
    </w:p>
    <w:p w:rsidRPr="00F57E17" w:rsidR="000B21F6" w:rsidP="00CB4564" w:rsidRDefault="00B62531" w14:paraId="540F7FF5" w14:textId="346320F3">
      <w:pPr>
        <w:pStyle w:val="BodyText"/>
        <w:ind w:left="0"/>
      </w:pPr>
      <w:r w:rsidRPr="00F57E17">
        <w:lastRenderedPageBreak/>
        <w:t>4</w:t>
      </w:r>
      <w:r w:rsidRPr="00F57E17" w:rsidR="004F1F4F">
        <w:t xml:space="preserve">. </w:t>
      </w:r>
      <w:r w:rsidRPr="00F57E17" w:rsidR="000B21F6">
        <w:t>The menu options (for the translator) are detailed below with the actions they contain:</w:t>
      </w:r>
    </w:p>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0B21F6" w:rsidTr="6DE3C6F0" w14:paraId="02C99C73" w14:textId="77777777">
        <w:trPr>
          <w:trHeight w:val="1198"/>
        </w:trPr>
        <w:tc>
          <w:tcPr>
            <w:tcW w:w="1594" w:type="dxa"/>
            <w:tcBorders>
              <w:bottom w:val="single" w:color="FFFFFF" w:themeColor="background1" w:sz="4" w:space="0"/>
            </w:tcBorders>
            <w:shd w:val="clear" w:color="auto" w:fill="auto"/>
          </w:tcPr>
          <w:p w:rsidRPr="00F57E17" w:rsidR="000B21F6" w:rsidP="00817C50" w:rsidRDefault="000B21F6" w14:paraId="71ACAEBF" w14:textId="77777777">
            <w:pPr>
              <w:rPr>
                <w:b/>
                <w:szCs w:val="22"/>
              </w:rPr>
            </w:pPr>
            <w:r w:rsidRPr="00F57E17">
              <w:rPr>
                <w:b/>
                <w:szCs w:val="22"/>
              </w:rPr>
              <w:t xml:space="preserve">Maintenance </w:t>
            </w:r>
          </w:p>
          <w:p w:rsidRPr="00F57E17" w:rsidR="000B21F6" w:rsidP="000B21F6" w:rsidRDefault="000B21F6" w14:paraId="08B8BFF0" w14:textId="77777777">
            <w:pPr>
              <w:rPr>
                <w:szCs w:val="22"/>
              </w:rPr>
            </w:pPr>
          </w:p>
        </w:tc>
        <w:tc>
          <w:tcPr>
            <w:tcW w:w="4884" w:type="dxa"/>
            <w:tcBorders>
              <w:bottom w:val="single" w:color="FFFFFF" w:themeColor="background1" w:sz="4" w:space="0"/>
            </w:tcBorders>
            <w:shd w:val="clear" w:color="auto" w:fill="auto"/>
          </w:tcPr>
          <w:p w:rsidRPr="00F57E17" w:rsidR="000B21F6" w:rsidP="00817C50" w:rsidRDefault="000B21F6" w14:paraId="32A8190E" w14:textId="77777777">
            <w:pPr>
              <w:rPr>
                <w:szCs w:val="22"/>
              </w:rPr>
            </w:pPr>
            <w:r w:rsidRPr="00F57E17">
              <w:rPr>
                <w:szCs w:val="22"/>
              </w:rPr>
              <w:t>&gt;&gt;  Create</w:t>
            </w:r>
          </w:p>
          <w:p w:rsidRPr="00F57E17" w:rsidR="000B21F6" w:rsidP="000B21F6" w:rsidRDefault="000B21F6" w14:paraId="75D5F0C5" w14:textId="77777777">
            <w:pPr>
              <w:rPr>
                <w:szCs w:val="22"/>
              </w:rPr>
            </w:pPr>
            <w:r w:rsidRPr="00F57E17">
              <w:rPr>
                <w:szCs w:val="22"/>
              </w:rPr>
              <w:t>&gt;&gt;  Modify</w:t>
            </w:r>
          </w:p>
        </w:tc>
        <w:tc>
          <w:tcPr>
            <w:tcW w:w="284" w:type="dxa"/>
            <w:tcBorders>
              <w:bottom w:val="single" w:color="FFFFFF" w:themeColor="background1" w:sz="4" w:space="0"/>
            </w:tcBorders>
            <w:shd w:val="clear" w:color="auto" w:fill="auto"/>
          </w:tcPr>
          <w:p w:rsidRPr="00F57E17" w:rsidR="000B21F6" w:rsidP="00817C50" w:rsidRDefault="000B21F6" w14:paraId="2B82A8BC" w14:textId="77777777">
            <w:pPr>
              <w:rPr>
                <w:noProof/>
              </w:rPr>
            </w:pPr>
          </w:p>
        </w:tc>
        <w:tc>
          <w:tcPr>
            <w:tcW w:w="2547" w:type="dxa"/>
            <w:tcBorders>
              <w:bottom w:val="single" w:color="FFFFFF" w:themeColor="background1" w:sz="4" w:space="0"/>
            </w:tcBorders>
            <w:shd w:val="clear" w:color="auto" w:fill="auto"/>
          </w:tcPr>
          <w:p w:rsidRPr="00F57E17" w:rsidR="000B21F6" w:rsidP="00817C50" w:rsidRDefault="00932A80" w14:paraId="4E8FEED1" w14:textId="77777777">
            <w:pPr>
              <w:rPr>
                <w:noProof/>
              </w:rPr>
            </w:pPr>
            <w:r w:rsidRPr="003336ED">
              <w:object w:dxaOrig="1290" w:dyaOrig="1095" w14:anchorId="2A012CEB">
                <v:shape id="_x0000_i1046" style="width:64.5pt;height:56.95pt" o:ole="" type="#_x0000_t75">
                  <v:imagedata o:title="" r:id="rId114"/>
                </v:shape>
                <o:OLEObject Type="Embed" ProgID="PBrush" ShapeID="_x0000_i1046" DrawAspect="Content" ObjectID="_1732612925" r:id="rId115"/>
              </w:object>
            </w:r>
          </w:p>
        </w:tc>
      </w:tr>
      <w:tr w:rsidRPr="00F57E17" w:rsidR="000B21F6" w:rsidTr="6DE3C6F0" w14:paraId="58553458" w14:textId="77777777">
        <w:trPr>
          <w:trHeight w:val="988"/>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0B21F6" w14:paraId="0B839710" w14:textId="77777777">
            <w:pPr>
              <w:rPr>
                <w:b/>
                <w:szCs w:val="22"/>
              </w:rPr>
            </w:pPr>
            <w:r w:rsidRPr="00F57E17">
              <w:rPr>
                <w:b/>
                <w:szCs w:val="22"/>
              </w:rPr>
              <w:t xml:space="preserve">Download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0B21F6" w:rsidRDefault="000B21F6" w14:paraId="5246E587" w14:textId="77777777">
            <w:pPr>
              <w:rPr>
                <w:szCs w:val="22"/>
              </w:rPr>
            </w:pPr>
            <w:r w:rsidRPr="00F57E17">
              <w:rPr>
                <w:szCs w:val="22"/>
              </w:rPr>
              <w:t>&gt;&gt;  Export</w:t>
            </w: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0B21F6" w14:paraId="04E05D08"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932A80" w14:paraId="2E5D9CCD" w14:textId="77777777">
            <w:pPr>
              <w:rPr>
                <w:noProof/>
              </w:rPr>
            </w:pPr>
            <w:r w:rsidRPr="003336ED">
              <w:object w:dxaOrig="1110" w:dyaOrig="840" w14:anchorId="0A250D83">
                <v:shape id="_x0000_i1047" style="width:56.95pt;height:41.55pt" o:ole="" type="#_x0000_t75">
                  <v:imagedata o:title="" r:id="rId116"/>
                </v:shape>
                <o:OLEObject Type="Embed" ProgID="PBrush" ShapeID="_x0000_i1047" DrawAspect="Content" ObjectID="_1732612926" r:id="rId117"/>
              </w:object>
            </w:r>
          </w:p>
        </w:tc>
      </w:tr>
      <w:tr w:rsidRPr="00F57E17" w:rsidR="000B21F6" w:rsidTr="6DE3C6F0" w14:paraId="237E676E" w14:textId="77777777">
        <w:trPr>
          <w:trHeight w:val="4669"/>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0B21F6" w14:paraId="57C605EF" w14:textId="77777777">
            <w:pPr>
              <w:rPr>
                <w:b/>
                <w:szCs w:val="22"/>
              </w:rPr>
            </w:pPr>
            <w:r w:rsidRPr="00F57E17">
              <w:rPr>
                <w:b/>
                <w:szCs w:val="22"/>
              </w:rPr>
              <w:t xml:space="preserve">Filters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0B21F6" w14:paraId="62DE863A" w14:textId="77777777">
            <w:pPr>
              <w:rPr>
                <w:szCs w:val="22"/>
              </w:rPr>
            </w:pPr>
            <w:r w:rsidRPr="00F57E17">
              <w:rPr>
                <w:szCs w:val="22"/>
              </w:rPr>
              <w:t>&gt;&gt;  Enable filters (tick box)</w:t>
            </w:r>
          </w:p>
          <w:p w:rsidRPr="00F57E17" w:rsidR="00932A80" w:rsidP="00817C50" w:rsidRDefault="00932A80" w14:paraId="0DD04833" w14:textId="77777777">
            <w:pPr>
              <w:rPr>
                <w:szCs w:val="22"/>
              </w:rPr>
            </w:pPr>
          </w:p>
          <w:p w:rsidRPr="00F57E17" w:rsidR="00932A80" w:rsidP="00817C50" w:rsidRDefault="00932A80" w14:paraId="0A6E79F0" w14:textId="77777777">
            <w:pPr>
              <w:rPr>
                <w:szCs w:val="22"/>
              </w:rPr>
            </w:pPr>
          </w:p>
          <w:p w:rsidRPr="00F57E17" w:rsidR="00932A80" w:rsidP="00817C50" w:rsidRDefault="00932A80" w14:paraId="4B48A283" w14:textId="77777777">
            <w:pPr>
              <w:rPr>
                <w:szCs w:val="22"/>
              </w:rPr>
            </w:pPr>
          </w:p>
          <w:p w:rsidRPr="00F57E17" w:rsidR="000B21F6" w:rsidP="00817C50" w:rsidRDefault="000B21F6" w14:paraId="3C8F4984" w14:textId="77777777">
            <w:pPr>
              <w:rPr>
                <w:szCs w:val="22"/>
              </w:rPr>
            </w:pPr>
            <w:r w:rsidRPr="00F57E17">
              <w:rPr>
                <w:szCs w:val="22"/>
              </w:rPr>
              <w:t>&gt;&gt;  Select filters (pop–up with various options – use ‘*’ for catch-all functionality)</w:t>
            </w:r>
          </w:p>
          <w:p w:rsidRPr="00F57E17" w:rsidR="000B21F6" w:rsidP="00817C50" w:rsidRDefault="000B21F6" w14:paraId="60042332" w14:textId="77777777">
            <w:pPr>
              <w:rPr>
                <w:szCs w:val="22"/>
              </w:rPr>
            </w:pP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0B21F6" w14:paraId="19C711A1"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B21F6" w:rsidP="00817C50" w:rsidRDefault="00916FF7" w14:paraId="04FC0683" w14:textId="133A71A3">
            <w:pPr>
              <w:rPr>
                <w:noProof/>
              </w:rPr>
            </w:pPr>
            <w:r w:rsidRPr="003336ED">
              <w:rPr>
                <w:noProof/>
              </w:rPr>
              <w:drawing>
                <wp:inline distT="0" distB="0" distL="0" distR="0" wp14:anchorId="4A8421C5" wp14:editId="578E9016">
                  <wp:extent cx="1238250" cy="723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t="5435" b="10869"/>
                          <a:stretch>
                            <a:fillRect/>
                          </a:stretch>
                        </pic:blipFill>
                        <pic:spPr bwMode="auto">
                          <a:xfrm>
                            <a:off x="0" y="0"/>
                            <a:ext cx="1238250" cy="723900"/>
                          </a:xfrm>
                          <a:prstGeom prst="rect">
                            <a:avLst/>
                          </a:prstGeom>
                          <a:noFill/>
                          <a:ln>
                            <a:noFill/>
                          </a:ln>
                        </pic:spPr>
                      </pic:pic>
                    </a:graphicData>
                  </a:graphic>
                </wp:inline>
              </w:drawing>
            </w:r>
          </w:p>
          <w:p w:rsidRPr="00F57E17" w:rsidR="00932A80" w:rsidP="00817C50" w:rsidRDefault="00932A80" w14:paraId="53928BD5" w14:textId="77777777">
            <w:pPr>
              <w:rPr>
                <w:noProof/>
              </w:rPr>
            </w:pPr>
          </w:p>
          <w:p w:rsidRPr="00F57E17" w:rsidR="000B21F6" w:rsidP="00817C50" w:rsidRDefault="00932A80" w14:paraId="380B45B8" w14:textId="77777777">
            <w:pPr>
              <w:rPr>
                <w:noProof/>
              </w:rPr>
            </w:pPr>
            <w:r w:rsidRPr="003336ED">
              <w:object w:dxaOrig="4785" w:dyaOrig="6015" w14:anchorId="4A1071D6">
                <v:shape id="_x0000_i1048" style="width:117.5pt;height:147.35pt" o:ole="" type="#_x0000_t75">
                  <v:imagedata o:title="" r:id="rId118"/>
                </v:shape>
                <o:OLEObject Type="Embed" ProgID="PBrush" ShapeID="_x0000_i1048" DrawAspect="Content" ObjectID="_1732612927" r:id="rId119"/>
              </w:object>
            </w:r>
          </w:p>
        </w:tc>
      </w:tr>
    </w:tbl>
    <w:p w:rsidRPr="00F57E17" w:rsidR="00353E08" w:rsidP="00CB4564" w:rsidRDefault="00FF2588" w14:paraId="4352BAA8" w14:textId="4018BFF9">
      <w:pPr>
        <w:pStyle w:val="BodyText"/>
        <w:ind w:left="0"/>
      </w:pPr>
      <w:r w:rsidRPr="00F57E17">
        <w:t>5</w:t>
      </w:r>
      <w:r w:rsidRPr="00F57E17" w:rsidR="00353E08">
        <w:t xml:space="preserve">. The menu options (for the </w:t>
      </w:r>
      <w:r w:rsidRPr="00F57E17" w:rsidR="00733B75">
        <w:t xml:space="preserve">Scenario Assumption Sets </w:t>
      </w:r>
      <w:r w:rsidRPr="00F57E17" w:rsidR="00353E08">
        <w:t>sub-tab) are detailed below with the actions they contain:</w:t>
      </w:r>
    </w:p>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353E08" w:rsidTr="00817C50" w14:paraId="19B3DD88" w14:textId="77777777">
        <w:trPr>
          <w:trHeight w:val="1198"/>
        </w:trPr>
        <w:tc>
          <w:tcPr>
            <w:tcW w:w="1594" w:type="dxa"/>
            <w:tcBorders>
              <w:bottom w:val="single" w:color="FFFFFF" w:sz="4" w:space="0"/>
            </w:tcBorders>
            <w:shd w:val="clear" w:color="auto" w:fill="auto"/>
          </w:tcPr>
          <w:p w:rsidRPr="00F57E17" w:rsidR="00353E08" w:rsidP="00817C50" w:rsidRDefault="00353E08" w14:paraId="57CF94C0" w14:textId="77777777">
            <w:pPr>
              <w:rPr>
                <w:b/>
                <w:szCs w:val="22"/>
              </w:rPr>
            </w:pPr>
            <w:r w:rsidRPr="00F57E17">
              <w:rPr>
                <w:b/>
                <w:szCs w:val="22"/>
              </w:rPr>
              <w:t xml:space="preserve">Maintenance </w:t>
            </w:r>
          </w:p>
          <w:p w:rsidRPr="00F57E17" w:rsidR="00353E08" w:rsidP="00817C50" w:rsidRDefault="00353E08" w14:paraId="518A5BCC" w14:textId="77777777">
            <w:pPr>
              <w:rPr>
                <w:szCs w:val="22"/>
              </w:rPr>
            </w:pPr>
          </w:p>
        </w:tc>
        <w:tc>
          <w:tcPr>
            <w:tcW w:w="4884" w:type="dxa"/>
            <w:tcBorders>
              <w:bottom w:val="single" w:color="FFFFFF" w:sz="4" w:space="0"/>
            </w:tcBorders>
            <w:shd w:val="clear" w:color="auto" w:fill="auto"/>
          </w:tcPr>
          <w:p w:rsidRPr="00F57E17" w:rsidR="00353E08" w:rsidP="00817C50" w:rsidRDefault="00353E08" w14:paraId="43F076FA" w14:textId="77777777">
            <w:pPr>
              <w:rPr>
                <w:szCs w:val="22"/>
              </w:rPr>
            </w:pPr>
            <w:r w:rsidRPr="00F57E17">
              <w:rPr>
                <w:szCs w:val="22"/>
              </w:rPr>
              <w:t>&gt;&gt;  Create</w:t>
            </w:r>
          </w:p>
          <w:p w:rsidRPr="00F57E17" w:rsidR="00353E08" w:rsidP="00817C50" w:rsidRDefault="00353E08" w14:paraId="7B1134CD" w14:textId="77777777">
            <w:pPr>
              <w:rPr>
                <w:szCs w:val="22"/>
              </w:rPr>
            </w:pPr>
            <w:r w:rsidRPr="00F57E17">
              <w:rPr>
                <w:szCs w:val="22"/>
              </w:rPr>
              <w:t>&gt;&gt;  Modify</w:t>
            </w:r>
          </w:p>
        </w:tc>
        <w:tc>
          <w:tcPr>
            <w:tcW w:w="284" w:type="dxa"/>
            <w:tcBorders>
              <w:bottom w:val="single" w:color="FFFFFF" w:sz="4" w:space="0"/>
            </w:tcBorders>
            <w:shd w:val="clear" w:color="auto" w:fill="auto"/>
          </w:tcPr>
          <w:p w:rsidRPr="00F57E17" w:rsidR="00353E08" w:rsidP="00817C50" w:rsidRDefault="00353E08" w14:paraId="5E239076" w14:textId="77777777">
            <w:pPr>
              <w:rPr>
                <w:noProof/>
              </w:rPr>
            </w:pPr>
          </w:p>
        </w:tc>
        <w:tc>
          <w:tcPr>
            <w:tcW w:w="2547" w:type="dxa"/>
            <w:tcBorders>
              <w:bottom w:val="single" w:color="FFFFFF" w:sz="4" w:space="0"/>
            </w:tcBorders>
            <w:shd w:val="clear" w:color="auto" w:fill="auto"/>
          </w:tcPr>
          <w:p w:rsidRPr="00F57E17" w:rsidR="00353E08" w:rsidP="00817C50" w:rsidRDefault="00353E08" w14:paraId="1569DF9A" w14:textId="77777777">
            <w:pPr>
              <w:rPr>
                <w:noProof/>
              </w:rPr>
            </w:pPr>
            <w:r w:rsidRPr="003336ED">
              <w:object w:dxaOrig="1290" w:dyaOrig="1095" w14:anchorId="73EBEE77">
                <v:shape id="_x0000_i1049" style="width:64.5pt;height:56.95pt" o:ole="" type="#_x0000_t75">
                  <v:imagedata o:title="" r:id="rId114"/>
                </v:shape>
                <o:OLEObject Type="Embed" ProgID="PBrush" ShapeID="_x0000_i1049" DrawAspect="Content" ObjectID="_1732612928" r:id="rId120"/>
              </w:object>
            </w:r>
          </w:p>
        </w:tc>
      </w:tr>
      <w:tr w:rsidRPr="00F57E17" w:rsidR="00353E08" w:rsidTr="00BD2E12" w14:paraId="14512F71" w14:textId="77777777">
        <w:trPr>
          <w:trHeight w:val="1473"/>
        </w:trPr>
        <w:tc>
          <w:tcPr>
            <w:tcW w:w="159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817C50" w:rsidRDefault="00353E08" w14:paraId="244661EE" w14:textId="77777777">
            <w:pPr>
              <w:rPr>
                <w:b/>
                <w:szCs w:val="22"/>
              </w:rPr>
            </w:pPr>
            <w:r w:rsidRPr="00F57E17">
              <w:rPr>
                <w:b/>
                <w:szCs w:val="22"/>
              </w:rPr>
              <w:t xml:space="preserve">Download </w:t>
            </w:r>
          </w:p>
        </w:tc>
        <w:tc>
          <w:tcPr>
            <w:tcW w:w="488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817C50" w:rsidRDefault="00353E08" w14:paraId="3B27B1CA" w14:textId="77777777">
            <w:pPr>
              <w:rPr>
                <w:szCs w:val="22"/>
              </w:rPr>
            </w:pPr>
            <w:r w:rsidRPr="00F57E17">
              <w:rPr>
                <w:szCs w:val="22"/>
              </w:rPr>
              <w:t>&gt;&gt;  Export</w:t>
            </w:r>
          </w:p>
          <w:p w:rsidRPr="00F57E17" w:rsidR="00353E08" w:rsidP="00817C50" w:rsidRDefault="00353E08" w14:paraId="7CDC7369" w14:textId="77777777">
            <w:pPr>
              <w:rPr>
                <w:szCs w:val="22"/>
              </w:rPr>
            </w:pPr>
            <w:r w:rsidRPr="00F57E17">
              <w:rPr>
                <w:szCs w:val="22"/>
              </w:rPr>
              <w:t>&gt;&gt; Download RSG</w:t>
            </w:r>
          </w:p>
          <w:p w:rsidRPr="00F57E17" w:rsidR="00353E08" w:rsidP="00817C50" w:rsidRDefault="00353E08" w14:paraId="30448BF7" w14:textId="77777777">
            <w:pPr>
              <w:rPr>
                <w:szCs w:val="22"/>
              </w:rPr>
            </w:pPr>
          </w:p>
        </w:tc>
        <w:tc>
          <w:tcPr>
            <w:tcW w:w="28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817C50" w:rsidRDefault="00353E08" w14:paraId="50BA5048" w14:textId="77777777">
            <w:pPr>
              <w:rPr>
                <w:noProof/>
              </w:rPr>
            </w:pPr>
          </w:p>
        </w:tc>
        <w:tc>
          <w:tcPr>
            <w:tcW w:w="2547"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817C50" w:rsidRDefault="00E66ECB" w14:paraId="16A6B3EC" w14:textId="77777777">
            <w:pPr>
              <w:rPr>
                <w:noProof/>
              </w:rPr>
            </w:pPr>
            <w:r w:rsidRPr="003336ED">
              <w:object w:dxaOrig="787" w:dyaOrig="488" w14:anchorId="3D282F43">
                <v:shape id="_x0000_i1050" style="width:94.95pt;height:53pt" o:ole="" type="#_x0000_t75">
                  <v:imagedata o:title="" r:id="rId121"/>
                </v:shape>
                <o:OLEObject Type="Embed" ProgID="PBrush" ShapeID="_x0000_i1050" DrawAspect="Content" ObjectID="_1732612929" r:id="rId122"/>
              </w:object>
            </w:r>
          </w:p>
        </w:tc>
      </w:tr>
      <w:tr w:rsidRPr="00F57E17" w:rsidR="00353E08" w:rsidTr="00BD2E12" w14:paraId="3298F567" w14:textId="77777777">
        <w:trPr>
          <w:trHeight w:val="1267"/>
        </w:trPr>
        <w:tc>
          <w:tcPr>
            <w:tcW w:w="159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353E08" w:rsidRDefault="00353E08" w14:paraId="0995B934" w14:textId="77777777">
            <w:pPr>
              <w:rPr>
                <w:b/>
                <w:szCs w:val="22"/>
              </w:rPr>
            </w:pPr>
            <w:r w:rsidRPr="00F57E17">
              <w:rPr>
                <w:b/>
                <w:szCs w:val="22"/>
              </w:rPr>
              <w:t xml:space="preserve">Calculation </w:t>
            </w:r>
          </w:p>
        </w:tc>
        <w:tc>
          <w:tcPr>
            <w:tcW w:w="488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353E08" w:rsidRDefault="00353E08" w14:paraId="4FEEA761" w14:textId="77777777">
            <w:pPr>
              <w:rPr>
                <w:szCs w:val="22"/>
              </w:rPr>
            </w:pPr>
            <w:r w:rsidRPr="00F57E17">
              <w:rPr>
                <w:szCs w:val="22"/>
              </w:rPr>
              <w:t xml:space="preserve">&gt;&gt;  Generate </w:t>
            </w:r>
            <w:r w:rsidRPr="00F57E17" w:rsidR="00E66ECB">
              <w:rPr>
                <w:szCs w:val="22"/>
              </w:rPr>
              <w:t>RSG</w:t>
            </w:r>
          </w:p>
          <w:p w:rsidRPr="00F57E17" w:rsidR="00353E08" w:rsidP="00353E08" w:rsidRDefault="00353E08" w14:paraId="11980384" w14:textId="77777777">
            <w:pPr>
              <w:rPr>
                <w:szCs w:val="22"/>
              </w:rPr>
            </w:pPr>
          </w:p>
        </w:tc>
        <w:tc>
          <w:tcPr>
            <w:tcW w:w="284"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353E08" w:rsidRDefault="00353E08" w14:paraId="0FCB992D" w14:textId="77777777">
            <w:pPr>
              <w:rPr>
                <w:noProof/>
              </w:rPr>
            </w:pPr>
          </w:p>
        </w:tc>
        <w:tc>
          <w:tcPr>
            <w:tcW w:w="2547" w:type="dxa"/>
            <w:tcBorders>
              <w:top w:val="single" w:color="FFFFFF" w:sz="4" w:space="0"/>
              <w:left w:val="single" w:color="FFFFFF" w:sz="4" w:space="0"/>
              <w:bottom w:val="single" w:color="FFFFFF" w:sz="4" w:space="0"/>
              <w:right w:val="single" w:color="FFFFFF" w:sz="4" w:space="0"/>
            </w:tcBorders>
            <w:shd w:val="clear" w:color="auto" w:fill="auto"/>
          </w:tcPr>
          <w:p w:rsidRPr="00F57E17" w:rsidR="00353E08" w:rsidP="00353E08" w:rsidRDefault="00E66ECB" w14:paraId="10C00BFF" w14:textId="77777777">
            <w:pPr>
              <w:rPr>
                <w:noProof/>
              </w:rPr>
            </w:pPr>
            <w:r w:rsidRPr="003336ED">
              <w:object w:dxaOrig="780" w:dyaOrig="330" w14:anchorId="49A9E3B2">
                <v:shape id="_x0000_i1051" style="width:102.45pt;height:49.45pt" o:ole="" type="#_x0000_t75">
                  <v:imagedata o:title="" r:id="rId123"/>
                </v:shape>
                <o:OLEObject Type="Embed" ProgID="PBrush" ShapeID="_x0000_i1051" DrawAspect="Content" ObjectID="_1732612930" r:id="rId124"/>
              </w:object>
            </w:r>
          </w:p>
        </w:tc>
      </w:tr>
    </w:tbl>
    <w:p w:rsidRPr="00F57E17" w:rsidR="000B21F6" w:rsidP="000B21F6" w:rsidRDefault="000B21F6" w14:paraId="310B3A00" w14:textId="77777777"/>
    <w:p w:rsidRPr="00F57E17" w:rsidR="000B21F6" w:rsidP="000B21F6" w:rsidRDefault="000B21F6" w14:paraId="16BCD3B7" w14:textId="77777777"/>
    <w:tbl>
      <w:tblPr>
        <w:tblW w:w="9309"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594"/>
        <w:gridCol w:w="4884"/>
        <w:gridCol w:w="284"/>
        <w:gridCol w:w="2547"/>
      </w:tblGrid>
      <w:tr w:rsidRPr="00F57E17" w:rsidR="00353E08" w:rsidTr="6DE3C6F0" w14:paraId="1A9FB7C9" w14:textId="77777777">
        <w:trPr>
          <w:trHeight w:val="4669"/>
        </w:trPr>
        <w:tc>
          <w:tcPr>
            <w:tcW w:w="15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53E08" w:rsidP="00817C50" w:rsidRDefault="00353E08" w14:paraId="6512D26B" w14:textId="77777777">
            <w:pPr>
              <w:rPr>
                <w:b/>
                <w:szCs w:val="22"/>
              </w:rPr>
            </w:pPr>
            <w:r w:rsidRPr="00F57E17">
              <w:rPr>
                <w:b/>
                <w:szCs w:val="22"/>
              </w:rPr>
              <w:lastRenderedPageBreak/>
              <w:t xml:space="preserve">Filters </w:t>
            </w:r>
          </w:p>
        </w:tc>
        <w:tc>
          <w:tcPr>
            <w:tcW w:w="48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53E08" w:rsidP="00817C50" w:rsidRDefault="00353E08" w14:paraId="1E1F42E4" w14:textId="77777777">
            <w:pPr>
              <w:rPr>
                <w:szCs w:val="22"/>
              </w:rPr>
            </w:pPr>
            <w:r w:rsidRPr="00F57E17">
              <w:rPr>
                <w:szCs w:val="22"/>
              </w:rPr>
              <w:t>&gt;&gt;  Enable filters (tick box)</w:t>
            </w:r>
          </w:p>
          <w:p w:rsidRPr="00F57E17" w:rsidR="00353E08" w:rsidP="00817C50" w:rsidRDefault="00353E08" w14:paraId="3055ED83" w14:textId="77777777">
            <w:pPr>
              <w:rPr>
                <w:szCs w:val="22"/>
              </w:rPr>
            </w:pPr>
          </w:p>
          <w:p w:rsidRPr="00F57E17" w:rsidR="00353E08" w:rsidP="00817C50" w:rsidRDefault="00353E08" w14:paraId="6B857568" w14:textId="77777777">
            <w:pPr>
              <w:rPr>
                <w:szCs w:val="22"/>
              </w:rPr>
            </w:pPr>
          </w:p>
          <w:p w:rsidRPr="00F57E17" w:rsidR="00353E08" w:rsidP="00817C50" w:rsidRDefault="00353E08" w14:paraId="79F6072C" w14:textId="77777777">
            <w:pPr>
              <w:rPr>
                <w:szCs w:val="22"/>
              </w:rPr>
            </w:pPr>
          </w:p>
          <w:p w:rsidRPr="00F57E17" w:rsidR="00353E08" w:rsidP="00817C50" w:rsidRDefault="00353E08" w14:paraId="6E7E0E81" w14:textId="77777777">
            <w:pPr>
              <w:rPr>
                <w:szCs w:val="22"/>
              </w:rPr>
            </w:pPr>
            <w:r w:rsidRPr="00F57E17">
              <w:rPr>
                <w:szCs w:val="22"/>
              </w:rPr>
              <w:t>&gt;&gt;  Select filters (pop–up with various options – use ‘*’ for catch-all functionality)</w:t>
            </w:r>
          </w:p>
          <w:p w:rsidRPr="00F57E17" w:rsidR="00353E08" w:rsidP="00817C50" w:rsidRDefault="00353E08" w14:paraId="74FF5DE0" w14:textId="77777777">
            <w:pPr>
              <w:rPr>
                <w:szCs w:val="22"/>
              </w:rPr>
            </w:pPr>
          </w:p>
        </w:tc>
        <w:tc>
          <w:tcPr>
            <w:tcW w:w="28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53E08" w:rsidP="00817C50" w:rsidRDefault="00353E08" w14:paraId="03C153B0" w14:textId="77777777">
            <w:pPr>
              <w:rPr>
                <w:noProof/>
              </w:rPr>
            </w:pPr>
          </w:p>
        </w:tc>
        <w:tc>
          <w:tcPr>
            <w:tcW w:w="254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53E08" w:rsidP="00817C50" w:rsidRDefault="00916FF7" w14:paraId="2AB43D69" w14:textId="635C9C20">
            <w:pPr>
              <w:rPr>
                <w:noProof/>
              </w:rPr>
            </w:pPr>
            <w:r w:rsidRPr="003336ED">
              <w:rPr>
                <w:noProof/>
              </w:rPr>
              <w:drawing>
                <wp:inline distT="0" distB="0" distL="0" distR="0" wp14:anchorId="15911303" wp14:editId="61465CA2">
                  <wp:extent cx="1238250" cy="723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t="5435" b="10869"/>
                          <a:stretch>
                            <a:fillRect/>
                          </a:stretch>
                        </pic:blipFill>
                        <pic:spPr bwMode="auto">
                          <a:xfrm>
                            <a:off x="0" y="0"/>
                            <a:ext cx="1238250" cy="723900"/>
                          </a:xfrm>
                          <a:prstGeom prst="rect">
                            <a:avLst/>
                          </a:prstGeom>
                          <a:noFill/>
                          <a:ln>
                            <a:noFill/>
                          </a:ln>
                        </pic:spPr>
                      </pic:pic>
                    </a:graphicData>
                  </a:graphic>
                </wp:inline>
              </w:drawing>
            </w:r>
          </w:p>
          <w:p w:rsidRPr="00F57E17" w:rsidR="00353E08" w:rsidP="00817C50" w:rsidRDefault="00353E08" w14:paraId="5FA4C101" w14:textId="77777777">
            <w:pPr>
              <w:rPr>
                <w:noProof/>
              </w:rPr>
            </w:pPr>
          </w:p>
          <w:p w:rsidRPr="00F57E17" w:rsidR="00353E08" w:rsidP="00817C50" w:rsidRDefault="00353E08" w14:paraId="4E8D37BA" w14:textId="77777777">
            <w:pPr>
              <w:rPr>
                <w:noProof/>
              </w:rPr>
            </w:pPr>
            <w:r w:rsidRPr="003336ED">
              <w:object w:dxaOrig="4845" w:dyaOrig="6015" w14:anchorId="79930A6A">
                <v:shape id="_x0000_i1052" style="width:117.5pt;height:2in" o:ole="" type="#_x0000_t75">
                  <v:imagedata o:title="" r:id="rId125"/>
                </v:shape>
                <o:OLEObject Type="Embed" ProgID="PBrush" ShapeID="_x0000_i1052" DrawAspect="Content" ObjectID="_1732612931" r:id="rId126"/>
              </w:object>
            </w:r>
          </w:p>
        </w:tc>
      </w:tr>
    </w:tbl>
    <w:p w:rsidRPr="00F57E17" w:rsidR="000B21F6" w:rsidP="000B21F6" w:rsidRDefault="000B21F6" w14:paraId="7C5A4BFE" w14:textId="77777777"/>
    <w:p w:rsidRPr="00F57E17" w:rsidR="000B21F6" w:rsidP="000B21F6" w:rsidRDefault="000B21F6" w14:paraId="2F225565" w14:textId="77777777"/>
    <w:p w:rsidRPr="00F57E17" w:rsidR="000B21F6" w:rsidP="000B21F6" w:rsidRDefault="000B21F6" w14:paraId="5332E2ED" w14:textId="77777777"/>
    <w:p w:rsidRPr="00F57E17" w:rsidR="000B21F6" w:rsidP="000B21F6" w:rsidRDefault="000B21F6" w14:paraId="623872C4" w14:textId="77777777">
      <w:pPr>
        <w:rPr>
          <w:iCs/>
        </w:rPr>
      </w:pPr>
    </w:p>
    <w:p w:rsidRPr="00F57E17" w:rsidR="000B21F6" w:rsidP="000B21F6" w:rsidRDefault="000B21F6" w14:paraId="2A97ACC9" w14:textId="77777777">
      <w:pPr>
        <w:pStyle w:val="BodyText"/>
        <w:ind w:left="0"/>
        <w:sectPr w:rsidRPr="00F57E17" w:rsidR="000B21F6" w:rsidSect="005B6CA8">
          <w:pgSz w:w="11907" w:h="16840" w:orient="portrait" w:code="9"/>
          <w:pgMar w:top="1440" w:right="1440" w:bottom="1440" w:left="1440" w:header="720" w:footer="720" w:gutter="0"/>
          <w:cols w:space="708"/>
          <w:docGrid w:linePitch="360"/>
        </w:sectPr>
      </w:pPr>
    </w:p>
    <w:p w:rsidRPr="00F57E17" w:rsidR="006F6E32" w:rsidP="00CF7D6A" w:rsidRDefault="006F6E32" w14:paraId="17CC5DDC" w14:textId="77777777">
      <w:pPr>
        <w:pStyle w:val="Heading3"/>
        <w:tabs>
          <w:tab w:val="clear" w:pos="1080"/>
          <w:tab w:val="clear" w:pos="1209"/>
          <w:tab w:val="left" w:pos="0"/>
        </w:tabs>
        <w:spacing w:before="0"/>
        <w:ind w:left="0" w:firstLine="0"/>
      </w:pPr>
      <w:bookmarkStart w:name="_Toc367279976" w:id="143"/>
      <w:bookmarkStart w:name="_Toc58474480" w:id="144"/>
      <w:bookmarkStart w:name="_Toc58481153" w:id="145"/>
      <w:bookmarkStart w:name="_Toc114825485" w:id="146"/>
      <w:r w:rsidRPr="00F57E17">
        <w:lastRenderedPageBreak/>
        <w:t>3.3.</w:t>
      </w:r>
      <w:r w:rsidRPr="00F57E17" w:rsidR="00E8650B">
        <w:t>7</w:t>
      </w:r>
      <w:r w:rsidRPr="00F57E17">
        <w:t xml:space="preserve"> Scenario </w:t>
      </w:r>
      <w:r w:rsidRPr="00F57E17" w:rsidR="00AF5DB1">
        <w:t>s</w:t>
      </w:r>
      <w:r w:rsidRPr="00F57E17">
        <w:t>ets</w:t>
      </w:r>
      <w:bookmarkEnd w:id="143"/>
      <w:bookmarkEnd w:id="144"/>
      <w:bookmarkEnd w:id="145"/>
      <w:bookmarkEnd w:id="146"/>
    </w:p>
    <w:p w:rsidRPr="00F57E17" w:rsidR="006F6E32" w:rsidP="00D55DA7" w:rsidRDefault="006F6E32" w14:paraId="1639754D" w14:textId="77777777">
      <w:pPr>
        <w:pStyle w:val="BodyText"/>
        <w:ind w:left="0"/>
      </w:pPr>
      <w:r w:rsidRPr="00F57E17">
        <w:t xml:space="preserve">1. On initial </w:t>
      </w:r>
      <w:r w:rsidRPr="00F57E17" w:rsidR="00AF5DB1">
        <w:t>tab selection</w:t>
      </w:r>
      <w:r w:rsidRPr="00F57E17">
        <w:t>, the default screen displays the list of scenario sets available in the system, with five drop-down menu options highlighted below. Uniquely, this summary table has a tabbed feature which allows the user to view critical scenario sets separately.</w:t>
      </w:r>
    </w:p>
    <w:p w:rsidRPr="00F57E17" w:rsidR="006F6E32" w:rsidP="00D55DA7" w:rsidRDefault="00916FF7" w14:paraId="3555BD2D" w14:textId="067B8B99">
      <w:pPr>
        <w:pStyle w:val="BodyText"/>
        <w:ind w:left="0"/>
      </w:pPr>
      <w:r w:rsidRPr="003336ED">
        <w:rPr>
          <w:noProof/>
        </w:rPr>
        <mc:AlternateContent>
          <mc:Choice Requires="wps">
            <w:drawing>
              <wp:anchor distT="0" distB="0" distL="114300" distR="114300" simplePos="0" relativeHeight="251658248" behindDoc="0" locked="0" layoutInCell="1" allowOverlap="1" wp14:anchorId="19038AC8" wp14:editId="580D04BC">
                <wp:simplePos x="0" y="0"/>
                <wp:positionH relativeFrom="column">
                  <wp:posOffset>-224790</wp:posOffset>
                </wp:positionH>
                <wp:positionV relativeFrom="paragraph">
                  <wp:posOffset>271145</wp:posOffset>
                </wp:positionV>
                <wp:extent cx="2389505" cy="240665"/>
                <wp:effectExtent l="13335" t="12700" r="6985" b="13335"/>
                <wp:wrapNone/>
                <wp:docPr id="2450"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9505" cy="24066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09A2C3A">
              <v:oval id="Oval 306" style="position:absolute;margin-left:-17.7pt;margin-top:21.35pt;width:188.15pt;height:18.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BA08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T5GQIAAAkEAAAOAAAAZHJzL2Uyb0RvYy54bWysU8Fu2zAMvQ/YPwi6L3bcOGuMOEWRLsOA&#10;bi3Q7QMUWY6FyaJGKXG6rx8lp1m63YbpIJAi+Ug+UsubY2/YQaHXYGs+neScKSuh0XZX829fN++u&#10;OfNB2EYYsKrmz8rzm9XbN8vBVaqADkyjkBGI9dXgat6F4Kos87JTvfATcMqSsQXsRSAVd1mDYiD0&#10;3mRFns+zAbBxCFJ5T693o5GvEn7bKhke2tarwEzNqbaQbkz3Nt7ZaimqHQrXaXkqQ/xDFb3QlpKe&#10;oe5EEGyP+i+oXksED22YSOgzaFstVeqBupnmf3Tz1AmnUi9Ejndnmvz/g5VfDo/IdFPzYlYSQVb0&#10;NKWHgzDsKp9HegbnK/J6co8YG/TuHuR3zyysO2F36hYRhk6JhoqaRv/sVUBUPIWy7fAZGoIW+wCJ&#10;qWOLfQQkDtgxDeT5PBB1DEzSY3F1vSjzkjNJtmKWz+dlSiGql2iHPnxU0LMo1FwZo52PnIlKHO59&#10;iAWJ6sUrPlvYaGPS3I1lQ80XZVGmAA9GN9GY+sTddm2QERM132xyOqfUr9wQ9rZJYJGDDyc5CG1G&#10;mZIbeyIl8jDyuYXmmThBGPeR/g8JHeBPzgbaxZr7H3uBijPzyRKvi+lsFpc3KbPyfUEKXlq2lxZh&#10;JUHVPHA2iuswLvzeod51lGma2rVwS7NodeIozmms6lQs7Vui7vQ34kJf6snr9w9e/QIAAP//AwBQ&#10;SwMEFAAGAAgAAAAhAKCCF+LhAAAACQEAAA8AAABkcnMvZG93bnJldi54bWxMj1FLwzAUhd8F/0O4&#10;gi+yJXZ1m7XpEHEyBMFN95411zY0uSlNttV/b3zSx8v5OOe75Wp0lp1wCMaThNupAIZUe22okfD5&#10;sZ4sgYWoSCvrCSV8Y4BVdXlRqkL7M23xtIsNSyUUCiWhjbEvOA91i06Fqe+RUvblB6diOoeG60Gd&#10;U7mzPBNizp0ylBZa1eNTi3W3OzoJN/u39+curDfCdIvB4vbl1ewzKa+vxscHYBHH+AfDr35Shyo5&#10;HfyRdGBWwmR2lydUQp4tgCVglot7YAcJSzEHXpX8/wfVDwAAAP//AwBQSwECLQAUAAYACAAAACEA&#10;toM4kv4AAADhAQAAEwAAAAAAAAAAAAAAAAAAAAAAW0NvbnRlbnRfVHlwZXNdLnhtbFBLAQItABQA&#10;BgAIAAAAIQA4/SH/1gAAAJQBAAALAAAAAAAAAAAAAAAAAC8BAABfcmVscy8ucmVsc1BLAQItABQA&#10;BgAIAAAAIQDHxvT5GQIAAAkEAAAOAAAAAAAAAAAAAAAAAC4CAABkcnMvZTJvRG9jLnhtbFBLAQIt&#10;ABQABgAIAAAAIQCgghfi4QAAAAkBAAAPAAAAAAAAAAAAAAAAAHMEAABkcnMvZG93bnJldi54bWxQ&#10;SwUGAAAAAAQABADzAAAAgQUAAAAA&#10;"/>
            </w:pict>
          </mc:Fallback>
        </mc:AlternateContent>
      </w:r>
      <w:r w:rsidRPr="003336ED">
        <w:rPr>
          <w:noProof/>
        </w:rPr>
        <w:drawing>
          <wp:inline distT="0" distB="0" distL="0" distR="0" wp14:anchorId="37EFE150" wp14:editId="77662793">
            <wp:extent cx="5810250" cy="2419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10250" cy="2419350"/>
                    </a:xfrm>
                    <a:prstGeom prst="rect">
                      <a:avLst/>
                    </a:prstGeom>
                    <a:noFill/>
                    <a:ln>
                      <a:noFill/>
                    </a:ln>
                  </pic:spPr>
                </pic:pic>
              </a:graphicData>
            </a:graphic>
          </wp:inline>
        </w:drawing>
      </w:r>
    </w:p>
    <w:p w:rsidRPr="00F57E17" w:rsidR="006F6E32" w:rsidP="00D55DA7" w:rsidRDefault="006F6E32" w14:paraId="354735A6" w14:textId="77777777">
      <w:pPr>
        <w:pStyle w:val="BodyText"/>
        <w:ind w:left="0"/>
      </w:pPr>
      <w:r w:rsidRPr="00F57E17">
        <w:t xml:space="preserve">The table displays the properties of each </w:t>
      </w:r>
      <w:r w:rsidRPr="00F57E17" w:rsidR="00EA7CCF">
        <w:t>scenario set</w:t>
      </w:r>
      <w:r w:rsidRPr="00F57E17">
        <w:t xml:space="preserve"> such as ‘Name’, ‘</w:t>
      </w:r>
      <w:r w:rsidRPr="00F57E17" w:rsidR="00FF2588">
        <w:t>Status</w:t>
      </w:r>
      <w:r w:rsidRPr="00F57E17">
        <w:t xml:space="preserve">’ etc. Note that </w:t>
      </w:r>
      <w:r w:rsidRPr="00F57E17" w:rsidR="00EA7CCF">
        <w:t xml:space="preserve">scenario sets </w:t>
      </w:r>
      <w:r w:rsidRPr="00F57E17">
        <w:t xml:space="preserve">also include </w:t>
      </w:r>
      <w:r w:rsidRPr="00F57E17" w:rsidR="00EA7CCF">
        <w:t>a ‘Details’ table that provides an overview of when they have been run and the outcome of that run.</w:t>
      </w:r>
    </w:p>
    <w:p w:rsidRPr="00F57E17" w:rsidR="00EA7CCF" w:rsidP="00D55DA7" w:rsidRDefault="00916FF7" w14:paraId="07E1F407" w14:textId="582A4F64">
      <w:pPr>
        <w:pStyle w:val="BodyText"/>
        <w:ind w:left="0"/>
        <w:rPr>
          <w:noProof/>
        </w:rPr>
      </w:pPr>
      <w:r w:rsidRPr="003336ED">
        <w:rPr>
          <w:noProof/>
        </w:rPr>
        <w:drawing>
          <wp:inline distT="0" distB="0" distL="0" distR="0" wp14:anchorId="08A39EEB" wp14:editId="4882787D">
            <wp:extent cx="5743575" cy="1104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28">
                      <a:extLst>
                        <a:ext uri="{28A0092B-C50C-407E-A947-70E740481C1C}">
                          <a14:useLocalDpi xmlns:a14="http://schemas.microsoft.com/office/drawing/2010/main" val="0"/>
                        </a:ext>
                      </a:extLst>
                    </a:blip>
                    <a:stretch>
                      <a:fillRect/>
                    </a:stretch>
                  </pic:blipFill>
                  <pic:spPr>
                    <a:xfrm>
                      <a:off x="0" y="0"/>
                      <a:ext cx="5743575" cy="1104900"/>
                    </a:xfrm>
                    <a:prstGeom prst="rect">
                      <a:avLst/>
                    </a:prstGeom>
                  </pic:spPr>
                </pic:pic>
              </a:graphicData>
            </a:graphic>
          </wp:inline>
        </w:drawing>
      </w:r>
    </w:p>
    <w:p w:rsidRPr="00F57E17" w:rsidR="00EA7CCF" w:rsidP="00063403" w:rsidRDefault="00EA7CCF" w14:paraId="025B7867" w14:textId="77777777">
      <w:pPr>
        <w:pStyle w:val="BodyText"/>
        <w:ind w:left="0"/>
        <w:rPr>
          <w:noProof/>
        </w:rPr>
      </w:pPr>
      <w:r w:rsidRPr="00F57E17">
        <w:rPr>
          <w:noProof/>
        </w:rPr>
        <w:t>Of note in the details above is the populated ‘S</w:t>
      </w:r>
      <w:r w:rsidRPr="00F57E17" w:rsidR="008518CA">
        <w:rPr>
          <w:noProof/>
        </w:rPr>
        <w:t>tatus</w:t>
      </w:r>
      <w:r w:rsidRPr="00F57E17">
        <w:rPr>
          <w:noProof/>
        </w:rPr>
        <w:t xml:space="preserve">’. This indicates </w:t>
      </w:r>
      <w:r w:rsidRPr="00F57E17" w:rsidR="008518CA">
        <w:rPr>
          <w:noProof/>
        </w:rPr>
        <w:t xml:space="preserve">when a </w:t>
      </w:r>
      <w:r w:rsidRPr="00F57E17">
        <w:rPr>
          <w:noProof/>
        </w:rPr>
        <w:t xml:space="preserve">scenario set has </w:t>
      </w:r>
      <w:r w:rsidRPr="00F57E17" w:rsidR="00EE0499">
        <w:rPr>
          <w:noProof/>
        </w:rPr>
        <w:t xml:space="preserve">run </w:t>
      </w:r>
      <w:r w:rsidRPr="00F57E17">
        <w:rPr>
          <w:noProof/>
        </w:rPr>
        <w:t>successfully</w:t>
      </w:r>
    </w:p>
    <w:p w:rsidRPr="00F57E17" w:rsidR="00EA7CCF" w:rsidP="00CB4564" w:rsidRDefault="00EA7CCF" w14:paraId="0A26C251" w14:textId="0B65E6D2">
      <w:pPr>
        <w:pStyle w:val="BodyText"/>
        <w:ind w:left="0"/>
      </w:pPr>
      <w:r w:rsidRPr="00F57E17">
        <w:t xml:space="preserve">2. Clicking a specific scenario set reveals further details in the </w:t>
      </w:r>
      <w:r w:rsidRPr="00F57E17" w:rsidR="008518CA">
        <w:t xml:space="preserve">Properties for </w:t>
      </w:r>
      <w:r w:rsidRPr="00F57E17">
        <w:t>pane. This includes the scenario set</w:t>
      </w:r>
      <w:r w:rsidRPr="00F57E17" w:rsidR="00867071">
        <w:t>’s Name</w:t>
      </w:r>
      <w:r w:rsidRPr="00F57E17">
        <w:t xml:space="preserve"> as well as other parameters such as window details (shape, size and parameter) for a critical scenario set.</w:t>
      </w:r>
    </w:p>
    <w:p w:rsidRPr="00F57E17" w:rsidR="00EA7CCF" w:rsidP="00D55DA7" w:rsidRDefault="00916FF7" w14:paraId="0BF94811" w14:textId="55D3900B">
      <w:pPr>
        <w:pStyle w:val="BodyText"/>
        <w:ind w:left="0"/>
      </w:pPr>
      <w:r w:rsidRPr="003336ED">
        <w:rPr>
          <w:noProof/>
        </w:rPr>
        <w:lastRenderedPageBreak/>
        <w:drawing>
          <wp:inline distT="0" distB="0" distL="0" distR="0" wp14:anchorId="08146395" wp14:editId="5EEBE9CA">
            <wp:extent cx="3124200" cy="41814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29">
                      <a:extLst>
                        <a:ext uri="{28A0092B-C50C-407E-A947-70E740481C1C}">
                          <a14:useLocalDpi xmlns:a14="http://schemas.microsoft.com/office/drawing/2010/main" val="0"/>
                        </a:ext>
                      </a:extLst>
                    </a:blip>
                    <a:stretch>
                      <a:fillRect/>
                    </a:stretch>
                  </pic:blipFill>
                  <pic:spPr>
                    <a:xfrm>
                      <a:off x="0" y="0"/>
                      <a:ext cx="3124200" cy="4181475"/>
                    </a:xfrm>
                    <a:prstGeom prst="rect">
                      <a:avLst/>
                    </a:prstGeom>
                  </pic:spPr>
                </pic:pic>
              </a:graphicData>
            </a:graphic>
          </wp:inline>
        </w:drawing>
      </w:r>
    </w:p>
    <w:p w:rsidRPr="00F57E17" w:rsidR="00434496" w:rsidP="00D55DA7" w:rsidRDefault="00434496" w14:paraId="754E65D7" w14:textId="77777777">
      <w:pPr>
        <w:rPr>
          <w:szCs w:val="22"/>
        </w:rPr>
      </w:pPr>
    </w:p>
    <w:p w:rsidRPr="00F57E17" w:rsidR="006F6E32" w:rsidP="00A2582A" w:rsidRDefault="00EA7CCF" w14:paraId="5BA5EA75" w14:textId="28B44D61">
      <w:pPr>
        <w:rPr>
          <w:szCs w:val="22"/>
        </w:rPr>
      </w:pPr>
      <w:r w:rsidRPr="00F57E17">
        <w:rPr>
          <w:szCs w:val="22"/>
        </w:rPr>
        <w:t>3</w:t>
      </w:r>
      <w:r w:rsidRPr="00F57E17" w:rsidR="00477A5B">
        <w:rPr>
          <w:szCs w:val="22"/>
        </w:rPr>
        <w:t>. The five</w:t>
      </w:r>
      <w:r w:rsidRPr="00F57E17" w:rsidR="006F6E32">
        <w:rPr>
          <w:szCs w:val="22"/>
        </w:rPr>
        <w:t xml:space="preserve"> menu options are detailed below with the actions they contain:</w:t>
      </w:r>
    </w:p>
    <w:p w:rsidRPr="00F57E17" w:rsidR="00205B56" w:rsidP="00D55DA7" w:rsidRDefault="00205B56" w14:paraId="07207F79" w14:textId="77777777">
      <w:pPr>
        <w:rPr>
          <w:szCs w:val="22"/>
        </w:rPr>
      </w:pPr>
    </w:p>
    <w:tbl>
      <w:tblPr>
        <w:tblW w:w="9385"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07"/>
        <w:gridCol w:w="4924"/>
        <w:gridCol w:w="287"/>
        <w:gridCol w:w="2567"/>
      </w:tblGrid>
      <w:tr w:rsidRPr="00F57E17" w:rsidR="006F6E32" w:rsidTr="6DE3C6F0" w14:paraId="4F94AAEF" w14:textId="77777777">
        <w:trPr>
          <w:trHeight w:val="3762"/>
        </w:trPr>
        <w:tc>
          <w:tcPr>
            <w:tcW w:w="1607" w:type="dxa"/>
            <w:tcBorders>
              <w:bottom w:val="single" w:color="FFFFFF" w:themeColor="background1" w:sz="4" w:space="0"/>
            </w:tcBorders>
            <w:shd w:val="clear" w:color="auto" w:fill="auto"/>
          </w:tcPr>
          <w:p w:rsidRPr="00F57E17" w:rsidR="006F6E32" w:rsidP="00D55DA7" w:rsidRDefault="006F6E32" w14:paraId="04C6E6D4" w14:textId="77777777">
            <w:pPr>
              <w:rPr>
                <w:b/>
                <w:szCs w:val="22"/>
              </w:rPr>
            </w:pPr>
            <w:r w:rsidRPr="00F57E17">
              <w:rPr>
                <w:b/>
                <w:szCs w:val="22"/>
              </w:rPr>
              <w:t xml:space="preserve">Maintenance </w:t>
            </w:r>
          </w:p>
        </w:tc>
        <w:tc>
          <w:tcPr>
            <w:tcW w:w="4924" w:type="dxa"/>
            <w:tcBorders>
              <w:bottom w:val="single" w:color="FFFFFF" w:themeColor="background1" w:sz="4" w:space="0"/>
            </w:tcBorders>
            <w:shd w:val="clear" w:color="auto" w:fill="auto"/>
          </w:tcPr>
          <w:p w:rsidRPr="00F57E17" w:rsidR="006F6E32" w:rsidP="00D55DA7" w:rsidRDefault="006F6E32" w14:paraId="5D920A63" w14:textId="77777777">
            <w:pPr>
              <w:rPr>
                <w:szCs w:val="22"/>
              </w:rPr>
            </w:pPr>
            <w:r w:rsidRPr="00F57E17">
              <w:rPr>
                <w:szCs w:val="22"/>
              </w:rPr>
              <w:t xml:space="preserve">&gt;&gt; </w:t>
            </w:r>
            <w:r w:rsidRPr="00F57E17" w:rsidR="00E92D7B">
              <w:rPr>
                <w:szCs w:val="22"/>
              </w:rPr>
              <w:t xml:space="preserve"> </w:t>
            </w:r>
            <w:r w:rsidRPr="00F57E17">
              <w:rPr>
                <w:szCs w:val="22"/>
              </w:rPr>
              <w:t xml:space="preserve">Create </w:t>
            </w:r>
          </w:p>
          <w:p w:rsidRPr="00F57E17" w:rsidR="006F6E32" w:rsidP="00D55DA7" w:rsidRDefault="006F6E32" w14:paraId="46A55AB8" w14:textId="77777777">
            <w:pPr>
              <w:rPr>
                <w:szCs w:val="22"/>
              </w:rPr>
            </w:pPr>
            <w:r w:rsidRPr="00F57E17">
              <w:rPr>
                <w:szCs w:val="22"/>
              </w:rPr>
              <w:t xml:space="preserve">&gt;&gt; </w:t>
            </w:r>
            <w:r w:rsidRPr="00F57E17" w:rsidR="00E92D7B">
              <w:rPr>
                <w:szCs w:val="22"/>
              </w:rPr>
              <w:t xml:space="preserve"> </w:t>
            </w:r>
            <w:r w:rsidRPr="00F57E17">
              <w:rPr>
                <w:szCs w:val="22"/>
              </w:rPr>
              <w:t>Modify</w:t>
            </w:r>
          </w:p>
          <w:p w:rsidRPr="00F57E17" w:rsidR="006F6E32" w:rsidP="00D55DA7" w:rsidRDefault="006F6E32" w14:paraId="50962E1E" w14:textId="77777777">
            <w:pPr>
              <w:rPr>
                <w:szCs w:val="22"/>
              </w:rPr>
            </w:pPr>
            <w:r w:rsidRPr="00F57E17">
              <w:rPr>
                <w:szCs w:val="22"/>
              </w:rPr>
              <w:t>&gt;&gt;</w:t>
            </w:r>
            <w:r w:rsidRPr="00F57E17" w:rsidR="00E92D7B">
              <w:rPr>
                <w:szCs w:val="22"/>
              </w:rPr>
              <w:t xml:space="preserve"> </w:t>
            </w:r>
            <w:r w:rsidRPr="00F57E17">
              <w:rPr>
                <w:szCs w:val="22"/>
              </w:rPr>
              <w:t>Rename</w:t>
            </w:r>
            <w:r w:rsidRPr="00F57E17" w:rsidR="007D11B2">
              <w:rPr>
                <w:szCs w:val="22"/>
              </w:rPr>
              <w:t xml:space="preserve"> (only available if not assigned to an assumption set)</w:t>
            </w:r>
          </w:p>
          <w:p w:rsidRPr="00F57E17" w:rsidR="006F6E32" w:rsidP="00D55DA7" w:rsidRDefault="006F6E32" w14:paraId="2C74169B" w14:textId="77777777">
            <w:pPr>
              <w:rPr>
                <w:szCs w:val="22"/>
              </w:rPr>
            </w:pPr>
            <w:r w:rsidRPr="00F57E17">
              <w:rPr>
                <w:szCs w:val="22"/>
              </w:rPr>
              <w:t>&gt;&gt; Delete (only available if not assigned to an assumption set)</w:t>
            </w:r>
          </w:p>
          <w:p w:rsidRPr="00F57E17" w:rsidR="006F6E32" w:rsidP="00353991" w:rsidRDefault="007D11B2" w14:paraId="7C940CC0" w14:textId="77777777">
            <w:pPr>
              <w:rPr>
                <w:szCs w:val="22"/>
              </w:rPr>
            </w:pPr>
            <w:r w:rsidRPr="00F57E17">
              <w:rPr>
                <w:szCs w:val="22"/>
              </w:rPr>
              <w:t>&gt;&gt;</w:t>
            </w:r>
            <w:r w:rsidRPr="00F57E17" w:rsidR="00E92D7B">
              <w:rPr>
                <w:szCs w:val="22"/>
              </w:rPr>
              <w:t xml:space="preserve"> </w:t>
            </w:r>
            <w:r w:rsidRPr="00F57E17">
              <w:rPr>
                <w:szCs w:val="22"/>
              </w:rPr>
              <w:t xml:space="preserve">Share </w:t>
            </w:r>
            <w:r w:rsidRPr="00F57E17" w:rsidR="008518CA">
              <w:rPr>
                <w:szCs w:val="22"/>
              </w:rPr>
              <w:t>(only available to users from an allowed geography)</w:t>
            </w:r>
            <w:r w:rsidRPr="00F57E17" w:rsidDel="00E40AA1" w:rsidR="008518CA">
              <w:rPr>
                <w:szCs w:val="22"/>
              </w:rPr>
              <w:t xml:space="preserve"> </w:t>
            </w:r>
          </w:p>
        </w:tc>
        <w:tc>
          <w:tcPr>
            <w:tcW w:w="287" w:type="dxa"/>
            <w:tcBorders>
              <w:bottom w:val="single" w:color="FFFFFF" w:themeColor="background1" w:sz="4" w:space="0"/>
            </w:tcBorders>
            <w:shd w:val="clear" w:color="auto" w:fill="auto"/>
          </w:tcPr>
          <w:p w:rsidRPr="00F57E17" w:rsidR="006F6E32" w:rsidP="00D55DA7" w:rsidRDefault="006F6E32" w14:paraId="56BA16C9" w14:textId="77777777">
            <w:pPr>
              <w:rPr>
                <w:noProof/>
              </w:rPr>
            </w:pPr>
          </w:p>
        </w:tc>
        <w:tc>
          <w:tcPr>
            <w:tcW w:w="2567" w:type="dxa"/>
            <w:tcBorders>
              <w:bottom w:val="single" w:color="FFFFFF" w:themeColor="background1" w:sz="4" w:space="0"/>
            </w:tcBorders>
            <w:shd w:val="clear" w:color="auto" w:fill="auto"/>
          </w:tcPr>
          <w:p w:rsidRPr="00F57E17" w:rsidR="006F6E32" w:rsidP="00D55DA7" w:rsidRDefault="00396A9D" w14:paraId="3C0912BC" w14:textId="77777777">
            <w:pPr>
              <w:rPr>
                <w:noProof/>
              </w:rPr>
            </w:pPr>
            <w:r w:rsidRPr="003336ED">
              <w:object w:dxaOrig="773" w:dyaOrig="922" w14:anchorId="113D062D">
                <v:shape id="_x0000_i1053" style="width:113.55pt;height:121.05pt" o:ole="" type="#_x0000_t75">
                  <v:imagedata o:title="" r:id="rId130"/>
                </v:shape>
                <o:OLEObject Type="Embed" ProgID="PBrush" ShapeID="_x0000_i1053" DrawAspect="Content" ObjectID="_1732612932" r:id="rId131"/>
              </w:object>
            </w:r>
          </w:p>
          <w:p w:rsidRPr="00F57E17" w:rsidR="006F6E32" w:rsidP="00D55DA7" w:rsidRDefault="00396A9D" w14:paraId="4320777C" w14:textId="77777777">
            <w:pPr>
              <w:rPr>
                <w:noProof/>
              </w:rPr>
            </w:pPr>
            <w:r w:rsidRPr="003336ED">
              <w:object w:dxaOrig="2813" w:dyaOrig="2483" w14:anchorId="6D22A4EB">
                <v:shape id="_x0000_i1054" style="width:132.5pt;height:132.5pt" o:ole="" type="#_x0000_t75">
                  <v:imagedata o:title="" r:id="rId132"/>
                </v:shape>
                <o:OLEObject Type="Embed" ProgID="PBrush" ShapeID="_x0000_i1054" DrawAspect="Content" ObjectID="_1732612933" r:id="rId133"/>
              </w:object>
            </w:r>
          </w:p>
        </w:tc>
      </w:tr>
      <w:tr w:rsidRPr="00F57E17" w:rsidR="006F6E32" w:rsidTr="6DE3C6F0" w14:paraId="069A3F2D"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76"/>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6F6E32" w14:paraId="156E7954" w14:textId="77777777">
            <w:pPr>
              <w:rPr>
                <w:b/>
                <w:szCs w:val="22"/>
              </w:rPr>
            </w:pPr>
            <w:r w:rsidRPr="00F57E17">
              <w:rPr>
                <w:b/>
                <w:szCs w:val="22"/>
              </w:rPr>
              <w:lastRenderedPageBreak/>
              <w:t xml:space="preserve">Download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6F6E32" w14:paraId="4A315193" w14:textId="77777777">
            <w:pPr>
              <w:rPr>
                <w:szCs w:val="22"/>
              </w:rPr>
            </w:pPr>
            <w:r w:rsidRPr="00F57E17">
              <w:rPr>
                <w:szCs w:val="22"/>
              </w:rPr>
              <w:t>&gt;&gt;  Download validation report (only for validated items)</w:t>
            </w:r>
          </w:p>
          <w:p w:rsidRPr="00F57E17" w:rsidR="006F6E32" w:rsidP="00D55DA7" w:rsidRDefault="006F6E32" w14:paraId="611347DF" w14:textId="77777777">
            <w:pPr>
              <w:rPr>
                <w:szCs w:val="22"/>
              </w:rPr>
            </w:pPr>
            <w:r w:rsidRPr="00F57E17">
              <w:rPr>
                <w:szCs w:val="22"/>
              </w:rPr>
              <w:t xml:space="preserve">&gt;&gt;  </w:t>
            </w:r>
            <w:r w:rsidRPr="00F57E17" w:rsidR="00EE66FA">
              <w:rPr>
                <w:szCs w:val="22"/>
              </w:rPr>
              <w:t xml:space="preserve"> </w:t>
            </w:r>
            <w:r w:rsidRPr="00F57E17">
              <w:rPr>
                <w:szCs w:val="22"/>
              </w:rPr>
              <w:t>Download events</w:t>
            </w:r>
          </w:p>
          <w:p w:rsidRPr="00F57E17" w:rsidR="008518CA" w:rsidP="008518CA" w:rsidRDefault="008518CA" w14:paraId="3BB91D30" w14:textId="77777777">
            <w:pPr>
              <w:rPr>
                <w:szCs w:val="22"/>
              </w:rPr>
            </w:pPr>
            <w:r w:rsidRPr="00F57E17">
              <w:rPr>
                <w:szCs w:val="22"/>
              </w:rPr>
              <w:t>&gt;&gt;   Export RAFM Project</w:t>
            </w:r>
          </w:p>
          <w:p w:rsidRPr="00F57E17" w:rsidR="008518CA" w:rsidP="00D55DA7" w:rsidRDefault="008518CA" w14:paraId="47A198D9" w14:textId="77777777">
            <w:pPr>
              <w:rPr>
                <w:szCs w:val="22"/>
              </w:rPr>
            </w:pPr>
          </w:p>
          <w:p w:rsidRPr="00F57E17" w:rsidR="00B83311" w:rsidP="00D55DA7" w:rsidRDefault="00B83311" w14:paraId="1D719194" w14:textId="77777777">
            <w:pPr>
              <w:rPr>
                <w:szCs w:val="22"/>
              </w:rPr>
            </w:pP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6F6E32" w14:paraId="28EA9EF4"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8518CA" w14:paraId="4BE0B55B" w14:textId="77777777">
            <w:pPr>
              <w:rPr>
                <w:noProof/>
              </w:rPr>
            </w:pPr>
            <w:r w:rsidRPr="003336ED">
              <w:object w:dxaOrig="2550" w:dyaOrig="1575" w14:anchorId="651DAA87">
                <v:shape id="_x0000_i1055" style="width:117.5pt;height:1in" o:ole="" type="#_x0000_t75">
                  <v:imagedata o:title="" r:id="rId134"/>
                </v:shape>
                <o:OLEObject Type="Embed" ProgID="PBrush" ShapeID="_x0000_i1055" DrawAspect="Content" ObjectID="_1732612934" r:id="rId135"/>
              </w:object>
            </w:r>
          </w:p>
        </w:tc>
      </w:tr>
      <w:tr w:rsidRPr="00F57E17" w:rsidR="006F6E32" w:rsidTr="6DE3C6F0" w14:paraId="366704A3"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55"/>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6F6E32" w14:paraId="66765007" w14:textId="77777777">
            <w:pPr>
              <w:rPr>
                <w:b/>
                <w:szCs w:val="22"/>
              </w:rPr>
            </w:pPr>
            <w:r w:rsidRPr="00F57E17">
              <w:rPr>
                <w:b/>
                <w:szCs w:val="22"/>
              </w:rPr>
              <w:t xml:space="preserve">Validation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0A1B68" w:rsidP="00D55DA7" w:rsidRDefault="006F6E32" w14:paraId="63E8FC99" w14:textId="77777777">
            <w:pPr>
              <w:rPr>
                <w:szCs w:val="22"/>
              </w:rPr>
            </w:pPr>
            <w:r w:rsidRPr="00F57E17">
              <w:rPr>
                <w:szCs w:val="22"/>
              </w:rPr>
              <w:t xml:space="preserve">&gt;&gt;  Validate </w:t>
            </w:r>
          </w:p>
          <w:p w:rsidRPr="00F57E17" w:rsidR="006F6E32" w:rsidP="00D55DA7" w:rsidRDefault="006F6E32" w14:paraId="7C2F7489" w14:textId="77777777">
            <w:pPr>
              <w:rPr>
                <w:szCs w:val="22"/>
              </w:rPr>
            </w:pPr>
            <w:r w:rsidRPr="00F57E17">
              <w:rPr>
                <w:szCs w:val="22"/>
              </w:rPr>
              <w:t>&gt;&gt;  Reject</w:t>
            </w:r>
          </w:p>
          <w:p w:rsidRPr="00F57E17" w:rsidR="000A1B68" w:rsidP="00D55DA7" w:rsidRDefault="000A1B68" w14:paraId="4396AEBF" w14:textId="77777777">
            <w:pPr>
              <w:rPr>
                <w:szCs w:val="22"/>
              </w:rPr>
            </w:pPr>
          </w:p>
          <w:p w:rsidRPr="00F57E17" w:rsidR="006F6E32" w:rsidP="00D55DA7" w:rsidRDefault="006F6E32" w14:paraId="06BA9C59" w14:textId="77777777">
            <w:pPr>
              <w:rPr>
                <w:szCs w:val="22"/>
              </w:rPr>
            </w:pP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6F6E32" w14:paraId="400CB655"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6F6E32" w:rsidP="00D55DA7" w:rsidRDefault="00BE3B71" w14:paraId="42BBB6F7" w14:textId="77777777">
            <w:pPr>
              <w:rPr>
                <w:noProof/>
              </w:rPr>
            </w:pPr>
            <w:r w:rsidRPr="003336ED">
              <w:object w:dxaOrig="787" w:dyaOrig="480" w14:anchorId="3E23F142">
                <v:shape id="_x0000_i1056" style="width:117.5pt;height:1in" o:ole="" type="#_x0000_t75">
                  <v:imagedata o:title="" r:id="rId136"/>
                </v:shape>
                <o:OLEObject Type="Embed" ProgID="PBrush" ShapeID="_x0000_i1056" DrawAspect="Content" ObjectID="_1732612935" r:id="rId137"/>
              </w:object>
            </w:r>
          </w:p>
        </w:tc>
      </w:tr>
      <w:tr w:rsidRPr="00F57E17" w:rsidR="006F6E32" w:rsidTr="6DE3C6F0" w14:paraId="5FF10C31" w14:textId="77777777">
        <w:trPr>
          <w:trHeight w:val="1411"/>
        </w:trPr>
        <w:tc>
          <w:tcPr>
            <w:tcW w:w="1607" w:type="dxa"/>
            <w:tcBorders>
              <w:top w:val="single" w:color="FFFFFF" w:themeColor="background1" w:sz="4" w:space="0"/>
            </w:tcBorders>
            <w:shd w:val="clear" w:color="auto" w:fill="auto"/>
          </w:tcPr>
          <w:p w:rsidRPr="00F57E17" w:rsidR="006F6E32" w:rsidP="00D55DA7" w:rsidRDefault="009E4850" w14:paraId="2929B210" w14:textId="77777777">
            <w:pPr>
              <w:rPr>
                <w:b/>
                <w:szCs w:val="22"/>
              </w:rPr>
            </w:pPr>
            <w:r w:rsidRPr="00F57E17">
              <w:rPr>
                <w:b/>
                <w:szCs w:val="22"/>
              </w:rPr>
              <w:t>Calculation</w:t>
            </w:r>
          </w:p>
        </w:tc>
        <w:tc>
          <w:tcPr>
            <w:tcW w:w="4924" w:type="dxa"/>
            <w:tcBorders>
              <w:top w:val="single" w:color="FFFFFF" w:themeColor="background1" w:sz="4" w:space="0"/>
            </w:tcBorders>
            <w:shd w:val="clear" w:color="auto" w:fill="auto"/>
          </w:tcPr>
          <w:p w:rsidRPr="00F57E17" w:rsidR="006F6E32" w:rsidP="00D55DA7" w:rsidRDefault="006F6E32" w14:paraId="3FA0E947" w14:textId="77777777">
            <w:pPr>
              <w:rPr>
                <w:szCs w:val="22"/>
              </w:rPr>
            </w:pPr>
            <w:r w:rsidRPr="00F57E17">
              <w:rPr>
                <w:szCs w:val="22"/>
              </w:rPr>
              <w:t xml:space="preserve">&gt;&gt;  </w:t>
            </w:r>
            <w:r w:rsidRPr="00F57E17" w:rsidR="009E4850">
              <w:rPr>
                <w:szCs w:val="22"/>
              </w:rPr>
              <w:t xml:space="preserve">Trigger </w:t>
            </w:r>
            <w:r w:rsidRPr="00F57E17" w:rsidR="006E00A4">
              <w:rPr>
                <w:szCs w:val="22"/>
              </w:rPr>
              <w:t>validation run</w:t>
            </w:r>
          </w:p>
        </w:tc>
        <w:tc>
          <w:tcPr>
            <w:tcW w:w="287" w:type="dxa"/>
            <w:tcBorders>
              <w:top w:val="single" w:color="FFFFFF" w:themeColor="background1" w:sz="4" w:space="0"/>
            </w:tcBorders>
            <w:shd w:val="clear" w:color="auto" w:fill="auto"/>
          </w:tcPr>
          <w:p w:rsidRPr="00F57E17" w:rsidR="006F6E32" w:rsidP="00D55DA7" w:rsidRDefault="006F6E32" w14:paraId="1B221DFD" w14:textId="77777777">
            <w:pPr>
              <w:rPr>
                <w:noProof/>
              </w:rPr>
            </w:pPr>
          </w:p>
        </w:tc>
        <w:tc>
          <w:tcPr>
            <w:tcW w:w="2567" w:type="dxa"/>
            <w:tcBorders>
              <w:top w:val="single" w:color="FFFFFF" w:themeColor="background1" w:sz="4" w:space="0"/>
            </w:tcBorders>
            <w:shd w:val="clear" w:color="auto" w:fill="auto"/>
          </w:tcPr>
          <w:p w:rsidRPr="00F57E17" w:rsidR="006F6E32" w:rsidP="00D55DA7" w:rsidRDefault="006E00A4" w14:paraId="06E53A8C" w14:textId="77777777">
            <w:pPr>
              <w:spacing w:after="0"/>
              <w:rPr>
                <w:noProof/>
              </w:rPr>
            </w:pPr>
            <w:r w:rsidRPr="003336ED">
              <w:object w:dxaOrig="2205" w:dyaOrig="855" w14:anchorId="03EB4041">
                <v:shape id="_x0000_i1057" style="width:110pt;height:41.55pt" o:ole="" type="#_x0000_t75">
                  <v:imagedata o:title="" r:id="rId138"/>
                </v:shape>
                <o:OLEObject Type="Embed" ProgID="PBrush" ShapeID="_x0000_i1057" DrawAspect="Content" ObjectID="_1732612936" r:id="rId139"/>
              </w:object>
            </w:r>
          </w:p>
          <w:p w:rsidRPr="00F57E17" w:rsidR="009E4850" w:rsidP="00D55DA7" w:rsidRDefault="006E00A4" w14:paraId="2303B2DA" w14:textId="77777777">
            <w:pPr>
              <w:rPr>
                <w:noProof/>
              </w:rPr>
            </w:pPr>
            <w:r w:rsidRPr="003336ED">
              <w:object w:dxaOrig="6375" w:dyaOrig="2070" w14:anchorId="730CB7D4">
                <v:shape id="_x0000_i1058" style="width:117.7pt;height:49.45pt" o:ole="" type="#_x0000_t75">
                  <v:imagedata o:title="" r:id="rId140"/>
                </v:shape>
                <o:OLEObject Type="Embed" ProgID="PBrush" ShapeID="_x0000_i1058" DrawAspect="Content" ObjectID="_1732612937" r:id="rId141"/>
              </w:object>
            </w:r>
          </w:p>
        </w:tc>
      </w:tr>
      <w:tr w:rsidRPr="00F57E17" w:rsidR="009C3BAF" w:rsidTr="6DE3C6F0" w14:paraId="74CC8917" w14:textId="77777777">
        <w:trPr>
          <w:trHeight w:val="2300"/>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9E4850" w:rsidP="00D55DA7" w:rsidRDefault="009C3BAF" w14:paraId="3D6D9A14" w14:textId="77777777">
            <w:pPr>
              <w:rPr>
                <w:b/>
                <w:szCs w:val="22"/>
              </w:rPr>
            </w:pPr>
            <w:r w:rsidRPr="00F57E17">
              <w:rPr>
                <w:b/>
                <w:szCs w:val="22"/>
              </w:rPr>
              <w:t>F</w:t>
            </w:r>
            <w:r w:rsidRPr="00F57E17" w:rsidR="009E4850">
              <w:rPr>
                <w:b/>
                <w:szCs w:val="22"/>
              </w:rPr>
              <w:t xml:space="preserve">ilters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9E4850" w:rsidP="00D55DA7" w:rsidRDefault="009E4850" w14:paraId="30BCC8C8" w14:textId="77777777">
            <w:pPr>
              <w:rPr>
                <w:szCs w:val="22"/>
              </w:rPr>
            </w:pPr>
            <w:r w:rsidRPr="00F57E17">
              <w:rPr>
                <w:szCs w:val="22"/>
              </w:rPr>
              <w:t>&gt;&gt;  Enable filters (tick box)</w:t>
            </w:r>
          </w:p>
          <w:p w:rsidRPr="00F57E17" w:rsidR="009E4850" w:rsidP="00D55DA7" w:rsidRDefault="009E4850" w14:paraId="556F807D" w14:textId="77777777">
            <w:pPr>
              <w:rPr>
                <w:szCs w:val="22"/>
              </w:rPr>
            </w:pPr>
            <w:r w:rsidRPr="00F57E17">
              <w:rPr>
                <w:szCs w:val="22"/>
              </w:rPr>
              <w:t>&gt;&gt;  Select filters (pop–up with various options – use ‘*’ for catch-all functionality)</w:t>
            </w:r>
          </w:p>
          <w:p w:rsidRPr="00F57E17" w:rsidR="009E4850" w:rsidP="00D55DA7" w:rsidRDefault="009E4850" w14:paraId="31A12177" w14:textId="77777777">
            <w:pPr>
              <w:rPr>
                <w:szCs w:val="22"/>
              </w:rPr>
            </w:pP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9E4850" w:rsidP="00D55DA7" w:rsidRDefault="009E4850" w14:paraId="0D8D94D8"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9E4850" w:rsidP="00D55DA7" w:rsidRDefault="00916FF7" w14:paraId="0B93E84E" w14:textId="2B05C1C2">
            <w:pPr>
              <w:rPr>
                <w:noProof/>
              </w:rPr>
            </w:pPr>
            <w:r w:rsidRPr="003336ED">
              <w:rPr>
                <w:noProof/>
              </w:rPr>
              <w:drawing>
                <wp:inline distT="0" distB="0" distL="0" distR="0" wp14:anchorId="49F54563" wp14:editId="42680146">
                  <wp:extent cx="1104900" cy="723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4900" cy="723900"/>
                          </a:xfrm>
                          <a:prstGeom prst="rect">
                            <a:avLst/>
                          </a:prstGeom>
                          <a:noFill/>
                          <a:ln>
                            <a:noFill/>
                          </a:ln>
                        </pic:spPr>
                      </pic:pic>
                    </a:graphicData>
                  </a:graphic>
                </wp:inline>
              </w:drawing>
            </w:r>
          </w:p>
          <w:p w:rsidRPr="00F57E17" w:rsidR="009E4850" w:rsidP="00D55DA7" w:rsidRDefault="009E4850" w14:paraId="4443B6E7" w14:textId="77777777">
            <w:pPr>
              <w:rPr>
                <w:noProof/>
              </w:rPr>
            </w:pPr>
          </w:p>
        </w:tc>
      </w:tr>
    </w:tbl>
    <w:p w:rsidRPr="00F57E17" w:rsidR="005A02EF" w:rsidP="005A02EF" w:rsidRDefault="005A02EF" w14:paraId="65B43B01" w14:textId="77777777">
      <w:pPr>
        <w:pStyle w:val="BodyText"/>
        <w:ind w:left="0"/>
      </w:pPr>
      <w:bookmarkStart w:name="_Toc367279977" w:id="147"/>
    </w:p>
    <w:p w:rsidRPr="00F57E17" w:rsidR="002C1668" w:rsidP="00D55DA7" w:rsidRDefault="002C1668" w14:paraId="4E4874BF" w14:textId="77777777">
      <w:pPr>
        <w:pStyle w:val="Heading3"/>
        <w:tabs>
          <w:tab w:val="clear" w:pos="1080"/>
          <w:tab w:val="clear" w:pos="1209"/>
          <w:tab w:val="left" w:pos="0"/>
        </w:tabs>
        <w:ind w:left="0" w:firstLine="0"/>
        <w:sectPr w:rsidRPr="00F57E17" w:rsidR="002C1668" w:rsidSect="005B6CA8">
          <w:pgSz w:w="11907" w:h="16840" w:orient="portrait" w:code="9"/>
          <w:pgMar w:top="1440" w:right="1440" w:bottom="1440" w:left="1440" w:header="720" w:footer="720" w:gutter="0"/>
          <w:cols w:space="708"/>
          <w:docGrid w:linePitch="360"/>
        </w:sectPr>
      </w:pPr>
    </w:p>
    <w:p w:rsidRPr="00F57E17" w:rsidR="00D920E5" w:rsidP="00D55DA7" w:rsidRDefault="00D920E5" w14:paraId="4CB3A5FE" w14:textId="77777777">
      <w:pPr>
        <w:pStyle w:val="Heading3"/>
        <w:tabs>
          <w:tab w:val="clear" w:pos="1080"/>
          <w:tab w:val="clear" w:pos="1209"/>
          <w:tab w:val="left" w:pos="0"/>
        </w:tabs>
        <w:ind w:left="0" w:firstLine="0"/>
      </w:pPr>
      <w:bookmarkStart w:name="_Toc58474481" w:id="148"/>
      <w:bookmarkStart w:name="_Toc58481154" w:id="149"/>
      <w:bookmarkStart w:name="_Toc114825486" w:id="150"/>
      <w:r w:rsidRPr="00F57E17">
        <w:lastRenderedPageBreak/>
        <w:t>3.3.</w:t>
      </w:r>
      <w:r w:rsidRPr="00F57E17" w:rsidR="006A0686">
        <w:t>8</w:t>
      </w:r>
      <w:r w:rsidRPr="00F57E17">
        <w:t xml:space="preserve"> Assumption </w:t>
      </w:r>
      <w:r w:rsidRPr="00F57E17" w:rsidR="00AF5DB1">
        <w:t>s</w:t>
      </w:r>
      <w:r w:rsidRPr="00F57E17">
        <w:t>ets</w:t>
      </w:r>
      <w:bookmarkEnd w:id="147"/>
      <w:bookmarkEnd w:id="148"/>
      <w:bookmarkEnd w:id="149"/>
      <w:bookmarkEnd w:id="150"/>
    </w:p>
    <w:p w:rsidRPr="00F57E17" w:rsidR="00D920E5" w:rsidP="00D55DA7" w:rsidRDefault="00D920E5" w14:paraId="22F3DC9D" w14:textId="77777777">
      <w:pPr>
        <w:pStyle w:val="BodyText"/>
        <w:ind w:left="0"/>
      </w:pPr>
      <w:r w:rsidRPr="00F57E17">
        <w:t xml:space="preserve">1. On initial </w:t>
      </w:r>
      <w:r w:rsidRPr="00F57E17" w:rsidR="00AF5DB1">
        <w:t>tab selection</w:t>
      </w:r>
      <w:r w:rsidRPr="00F57E17">
        <w:t>, the default screen displays the list of assumption sets available in the system, with f</w:t>
      </w:r>
      <w:r w:rsidRPr="00F57E17" w:rsidR="00651D15">
        <w:t>ive</w:t>
      </w:r>
      <w:r w:rsidRPr="00F57E17">
        <w:t xml:space="preserve"> drop-down menu options highlighted below. </w:t>
      </w:r>
    </w:p>
    <w:p w:rsidRPr="00F57E17" w:rsidR="00D920E5" w:rsidP="00D55DA7" w:rsidRDefault="00916FF7" w14:paraId="006336A0" w14:textId="21FFCDE7">
      <w:pPr>
        <w:pStyle w:val="BodyText"/>
        <w:ind w:left="0"/>
      </w:pPr>
      <w:r w:rsidRPr="003336ED">
        <w:rPr>
          <w:noProof/>
        </w:rPr>
        <mc:AlternateContent>
          <mc:Choice Requires="wps">
            <w:drawing>
              <wp:anchor distT="0" distB="0" distL="114300" distR="114300" simplePos="0" relativeHeight="251658249" behindDoc="0" locked="0" layoutInCell="1" allowOverlap="1" wp14:anchorId="6173CD17" wp14:editId="7EF1EC36">
                <wp:simplePos x="0" y="0"/>
                <wp:positionH relativeFrom="column">
                  <wp:posOffset>-137795</wp:posOffset>
                </wp:positionH>
                <wp:positionV relativeFrom="paragraph">
                  <wp:posOffset>206375</wp:posOffset>
                </wp:positionV>
                <wp:extent cx="2689860" cy="240665"/>
                <wp:effectExtent l="5080" t="11430" r="10160" b="5080"/>
                <wp:wrapNone/>
                <wp:docPr id="2449" name="Oval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9860" cy="24066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8254082">
              <v:oval id="Oval 307" style="position:absolute;margin-left:-10.85pt;margin-top:16.25pt;width:211.8pt;height:18.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6E42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VDGgIAAAkEAAAOAAAAZHJzL2Uyb0RvYy54bWysU1GP2jAMfp+0/xDlfbR0wEFFOZ24MU26&#10;7U667QeENKXR0jhzAoX9+jkpx7jtbVoeIju2P9ufneXtsTPsoNBrsBUfj3LOlJVQa7ur+Levm3dz&#10;znwQthYGrKr4SXl+u3r7Ztm7UhXQgqkVMgKxvuxdxdsQXJllXraqE34ETlkyNoCdCKTiLqtR9ITe&#10;mazI81nWA9YOQSrv6fV+MPJVwm8aJcNj03gVmKk41RbSjenexjtbLUW5Q+FaLc9liH+oohPaUtIL&#10;1L0Igu1R/wXVaYngoQkjCV0GTaOlSj1QN+P8j26eW+FU6oXI8e5Ck/9/sPLL4QmZriteTCYLzqzo&#10;aEqPB2HY+/wm0tM7X5LXs3vC2KB3DyC/e2Zh3Qq7U3eI0LdK1FTUOPpnrwKi4imUbfvPUBO02AdI&#10;TB0b7CIgccCOaSCny0DUMTBJj8VsvpjPaG6SbMUkn82mKYUoX6Id+vBRQceiUHFljHY+ciZKcXjw&#10;IRYkyhev+Gxho41JczeW9RVfTItpCvBgdB2NqU/cbdcGGTFR8c0mp3NO/coNYW/rBBY5+HCWg9Bm&#10;kCm5sWdSIg8Dn1uoT8QJwrCP9H9IaAF/ctbTLlbc/9gLVJyZT5Z4XYwnk7i8SZlMbwpS8NqyvbYI&#10;Kwmq4oGzQVyHYeH3DvWupUzj1K6FO5pFoxNHcU5DVediad8Sdee/ERf6Wk9ev3/w6hcAAAD//wMA&#10;UEsDBBQABgAIAAAAIQAKF/084AAAAAkBAAAPAAAAZHJzL2Rvd25yZXYueG1sTI9dS8NAEEXfBf/D&#10;MoIv0u4mVqMxkyJipQiCrfZ9mx2TJfsRsts2/nvXJ30c7uHeM9VysoYdaQzaO4RsLoCRa7zSrkX4&#10;/FjN7oCFKJ2SxjtC+KYAy/r8rJKl8ie3oeM2tiyVuFBKhC7GoeQ8NB1ZGeZ+IJeyLz9aGdM5tlyN&#10;8pTKreG5ELfcSu3SQicHeuqo6bcHi3C1e3t/7sNqLXRfjIY2L696lyNeXkyPD8AiTfEPhl/9pA51&#10;ctr7g1OBGYRZnhUJRbjOb4AlYCGye2B7hEIsgNcV//9B/QMAAP//AwBQSwECLQAUAAYACAAAACEA&#10;toM4kv4AAADhAQAAEwAAAAAAAAAAAAAAAAAAAAAAW0NvbnRlbnRfVHlwZXNdLnhtbFBLAQItABQA&#10;BgAIAAAAIQA4/SH/1gAAAJQBAAALAAAAAAAAAAAAAAAAAC8BAABfcmVscy8ucmVsc1BLAQItABQA&#10;BgAIAAAAIQDFBSVDGgIAAAkEAAAOAAAAAAAAAAAAAAAAAC4CAABkcnMvZTJvRG9jLnhtbFBLAQIt&#10;ABQABgAIAAAAIQAKF/084AAAAAkBAAAPAAAAAAAAAAAAAAAAAHQEAABkcnMvZG93bnJldi54bWxQ&#10;SwUGAAAAAAQABADzAAAAgQUAAAAA&#10;"/>
            </w:pict>
          </mc:Fallback>
        </mc:AlternateContent>
      </w:r>
      <w:r w:rsidRPr="003336ED">
        <w:rPr>
          <w:noProof/>
        </w:rPr>
        <w:drawing>
          <wp:inline distT="0" distB="0" distL="0" distR="0" wp14:anchorId="328FDB4D" wp14:editId="6805EBDE">
            <wp:extent cx="5676900" cy="3238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6900" cy="3238500"/>
                    </a:xfrm>
                    <a:prstGeom prst="rect">
                      <a:avLst/>
                    </a:prstGeom>
                    <a:noFill/>
                    <a:ln>
                      <a:noFill/>
                    </a:ln>
                  </pic:spPr>
                </pic:pic>
              </a:graphicData>
            </a:graphic>
          </wp:inline>
        </w:drawing>
      </w:r>
    </w:p>
    <w:p w:rsidRPr="00F57E17" w:rsidR="006367C1" w:rsidP="00D55DA7" w:rsidRDefault="00D920E5" w14:paraId="79334574" w14:textId="77777777">
      <w:pPr>
        <w:pStyle w:val="BodyText"/>
        <w:ind w:left="0"/>
        <w:rPr>
          <w:noProof/>
        </w:rPr>
      </w:pPr>
      <w:r w:rsidRPr="00F57E17">
        <w:t xml:space="preserve">The table displays the properties of each </w:t>
      </w:r>
      <w:r w:rsidRPr="00F57E17" w:rsidR="006367C1">
        <w:t>assumption</w:t>
      </w:r>
      <w:r w:rsidRPr="00F57E17">
        <w:t xml:space="preserve"> set such as ‘Name’, ‘</w:t>
      </w:r>
      <w:r w:rsidRPr="00F57E17" w:rsidR="00697559">
        <w:t>Scenario Set</w:t>
      </w:r>
      <w:r w:rsidRPr="00F57E17">
        <w:t xml:space="preserve">’ etc. </w:t>
      </w:r>
      <w:r w:rsidRPr="00F57E17" w:rsidR="006367C1">
        <w:t>Of interest are usually the entity set</w:t>
      </w:r>
      <w:r w:rsidRPr="00F57E17" w:rsidR="00697559">
        <w:t xml:space="preserve">, scenario set and RAFM project </w:t>
      </w:r>
      <w:r w:rsidRPr="00F57E17" w:rsidR="006367C1">
        <w:t>used for the assumption set as these are the t</w:t>
      </w:r>
      <w:r w:rsidRPr="00F57E17" w:rsidR="00697559">
        <w:t>hree m</w:t>
      </w:r>
      <w:r w:rsidRPr="00F57E17" w:rsidR="006367C1">
        <w:t>ain data constituents of an assumption set with the rest being user-input parameters.</w:t>
      </w:r>
      <w:r w:rsidRPr="00F57E17" w:rsidR="00752214">
        <w:t xml:space="preserve"> Note that the scenario set detail is provided as a ‘clickable’ link that redirects the user directly the scenario set version (on the scenario set tab) that is attached to the assumption set.</w:t>
      </w:r>
    </w:p>
    <w:p w:rsidRPr="00F57E17" w:rsidR="00651D15" w:rsidP="00D55DA7" w:rsidRDefault="00651D15" w14:paraId="3EFC6F39" w14:textId="77777777">
      <w:pPr>
        <w:rPr>
          <w:szCs w:val="22"/>
        </w:rPr>
      </w:pPr>
    </w:p>
    <w:p w:rsidRPr="00F57E17" w:rsidR="00D920E5" w:rsidP="00AB65B6" w:rsidRDefault="006367C1" w14:paraId="7543BE23" w14:textId="561BBCE6">
      <w:pPr>
        <w:rPr>
          <w:szCs w:val="22"/>
        </w:rPr>
      </w:pPr>
      <w:r w:rsidRPr="00F57E17">
        <w:rPr>
          <w:szCs w:val="22"/>
        </w:rPr>
        <w:t>2</w:t>
      </w:r>
      <w:r w:rsidRPr="00F57E17" w:rsidR="00D920E5">
        <w:rPr>
          <w:szCs w:val="22"/>
        </w:rPr>
        <w:t>. The f</w:t>
      </w:r>
      <w:r w:rsidRPr="00F57E17" w:rsidR="00697559">
        <w:rPr>
          <w:szCs w:val="22"/>
        </w:rPr>
        <w:t>ive</w:t>
      </w:r>
      <w:r w:rsidRPr="00F57E17" w:rsidR="00D920E5">
        <w:rPr>
          <w:szCs w:val="22"/>
        </w:rPr>
        <w:t xml:space="preserve"> menu options are detailed below with the actions they contain:</w:t>
      </w:r>
    </w:p>
    <w:tbl>
      <w:tblPr>
        <w:tblW w:w="9385"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07"/>
        <w:gridCol w:w="4924"/>
        <w:gridCol w:w="287"/>
        <w:gridCol w:w="2567"/>
      </w:tblGrid>
      <w:tr w:rsidRPr="00F57E17" w:rsidR="00D920E5" w:rsidTr="6DE3C6F0" w14:paraId="1DF2F55D" w14:textId="77777777">
        <w:trPr>
          <w:trHeight w:val="3762"/>
        </w:trPr>
        <w:tc>
          <w:tcPr>
            <w:tcW w:w="1607" w:type="dxa"/>
            <w:tcBorders>
              <w:bottom w:val="single" w:color="FFFFFF" w:themeColor="background1" w:sz="4" w:space="0"/>
            </w:tcBorders>
            <w:shd w:val="clear" w:color="auto" w:fill="auto"/>
          </w:tcPr>
          <w:p w:rsidRPr="00F57E17" w:rsidR="00D920E5" w:rsidP="00D55DA7" w:rsidRDefault="00D920E5" w14:paraId="42E23C27" w14:textId="77777777">
            <w:pPr>
              <w:rPr>
                <w:b/>
                <w:szCs w:val="22"/>
              </w:rPr>
            </w:pPr>
            <w:r w:rsidRPr="00F57E17">
              <w:rPr>
                <w:b/>
                <w:szCs w:val="22"/>
              </w:rPr>
              <w:t xml:space="preserve">Maintenance </w:t>
            </w:r>
          </w:p>
        </w:tc>
        <w:tc>
          <w:tcPr>
            <w:tcW w:w="4924" w:type="dxa"/>
            <w:tcBorders>
              <w:bottom w:val="single" w:color="FFFFFF" w:themeColor="background1" w:sz="4" w:space="0"/>
            </w:tcBorders>
            <w:shd w:val="clear" w:color="auto" w:fill="auto"/>
          </w:tcPr>
          <w:p w:rsidRPr="00F57E17" w:rsidR="00422157" w:rsidP="00D55DA7" w:rsidRDefault="00D920E5" w14:paraId="7C2A6C52" w14:textId="77777777">
            <w:pPr>
              <w:rPr>
                <w:szCs w:val="22"/>
              </w:rPr>
            </w:pPr>
            <w:r w:rsidRPr="00F57E17">
              <w:rPr>
                <w:szCs w:val="22"/>
              </w:rPr>
              <w:t xml:space="preserve">&gt;&gt;  Create </w:t>
            </w:r>
          </w:p>
          <w:p w:rsidRPr="00F57E17" w:rsidR="00D920E5" w:rsidP="00D55DA7" w:rsidRDefault="00D920E5" w14:paraId="028A82EC" w14:textId="77777777">
            <w:pPr>
              <w:rPr>
                <w:szCs w:val="22"/>
              </w:rPr>
            </w:pPr>
            <w:r w:rsidRPr="00F57E17">
              <w:rPr>
                <w:szCs w:val="22"/>
              </w:rPr>
              <w:t>&gt;&gt;  Modify</w:t>
            </w:r>
          </w:p>
          <w:p w:rsidRPr="00F57E17" w:rsidR="00422157" w:rsidP="00D55DA7" w:rsidRDefault="00D920E5" w14:paraId="16CD5866" w14:textId="77777777">
            <w:pPr>
              <w:rPr>
                <w:szCs w:val="22"/>
              </w:rPr>
            </w:pPr>
            <w:r w:rsidRPr="00F57E17">
              <w:rPr>
                <w:szCs w:val="22"/>
              </w:rPr>
              <w:t xml:space="preserve">&gt;&gt;  Rename </w:t>
            </w:r>
          </w:p>
          <w:p w:rsidRPr="00F57E17" w:rsidR="00422157" w:rsidP="00D55DA7" w:rsidRDefault="00422157" w14:paraId="5EC51187" w14:textId="77777777">
            <w:pPr>
              <w:rPr>
                <w:szCs w:val="22"/>
              </w:rPr>
            </w:pPr>
            <w:r w:rsidRPr="00F57E17">
              <w:rPr>
                <w:szCs w:val="22"/>
              </w:rPr>
              <w:t xml:space="preserve">&gt;&gt; </w:t>
            </w:r>
            <w:r w:rsidRPr="00F57E17" w:rsidR="002E7FF7">
              <w:rPr>
                <w:szCs w:val="22"/>
              </w:rPr>
              <w:t xml:space="preserve"> </w:t>
            </w:r>
            <w:r w:rsidRPr="00F57E17">
              <w:rPr>
                <w:szCs w:val="22"/>
              </w:rPr>
              <w:t>Copy</w:t>
            </w:r>
          </w:p>
          <w:p w:rsidRPr="00F57E17" w:rsidR="00422157" w:rsidP="00D55DA7" w:rsidRDefault="00422157" w14:paraId="493E5C08" w14:textId="77777777">
            <w:pPr>
              <w:rPr>
                <w:szCs w:val="22"/>
              </w:rPr>
            </w:pPr>
            <w:r w:rsidRPr="00F57E17">
              <w:rPr>
                <w:szCs w:val="22"/>
              </w:rPr>
              <w:t xml:space="preserve">&gt;&gt; </w:t>
            </w:r>
            <w:r w:rsidRPr="00F57E17" w:rsidR="002E7FF7">
              <w:rPr>
                <w:szCs w:val="22"/>
              </w:rPr>
              <w:t xml:space="preserve"> </w:t>
            </w:r>
            <w:r w:rsidRPr="00F57E17">
              <w:rPr>
                <w:szCs w:val="22"/>
              </w:rPr>
              <w:t>Same as</w:t>
            </w:r>
          </w:p>
          <w:p w:rsidRPr="00F57E17" w:rsidR="00D920E5" w:rsidP="00D55DA7" w:rsidRDefault="00D920E5" w14:paraId="785D7FA3" w14:textId="77777777">
            <w:pPr>
              <w:rPr>
                <w:szCs w:val="22"/>
              </w:rPr>
            </w:pPr>
            <w:r w:rsidRPr="00F57E17">
              <w:rPr>
                <w:szCs w:val="22"/>
              </w:rPr>
              <w:t xml:space="preserve">&gt;&gt; </w:t>
            </w:r>
            <w:r w:rsidRPr="00F57E17" w:rsidR="002E7FF7">
              <w:rPr>
                <w:szCs w:val="22"/>
              </w:rPr>
              <w:t xml:space="preserve"> </w:t>
            </w:r>
            <w:r w:rsidRPr="00F57E17">
              <w:rPr>
                <w:szCs w:val="22"/>
              </w:rPr>
              <w:t xml:space="preserve">Delete </w:t>
            </w:r>
            <w:r w:rsidRPr="00F57E17" w:rsidR="00422157">
              <w:rPr>
                <w:szCs w:val="22"/>
              </w:rPr>
              <w:t>(only if not run)</w:t>
            </w:r>
          </w:p>
        </w:tc>
        <w:tc>
          <w:tcPr>
            <w:tcW w:w="287" w:type="dxa"/>
            <w:tcBorders>
              <w:bottom w:val="single" w:color="FFFFFF" w:themeColor="background1" w:sz="4" w:space="0"/>
            </w:tcBorders>
            <w:shd w:val="clear" w:color="auto" w:fill="auto"/>
          </w:tcPr>
          <w:p w:rsidRPr="00F57E17" w:rsidR="00D920E5" w:rsidP="00D55DA7" w:rsidRDefault="00D920E5" w14:paraId="35F67D29" w14:textId="77777777">
            <w:pPr>
              <w:rPr>
                <w:noProof/>
              </w:rPr>
            </w:pPr>
          </w:p>
        </w:tc>
        <w:tc>
          <w:tcPr>
            <w:tcW w:w="2567" w:type="dxa"/>
            <w:tcBorders>
              <w:bottom w:val="single" w:color="FFFFFF" w:themeColor="background1" w:sz="4" w:space="0"/>
            </w:tcBorders>
            <w:shd w:val="clear" w:color="auto" w:fill="auto"/>
          </w:tcPr>
          <w:p w:rsidRPr="00F57E17" w:rsidR="00D920E5" w:rsidP="00D55DA7" w:rsidRDefault="00916FF7" w14:paraId="4C2C6BEE" w14:textId="66F51295">
            <w:pPr>
              <w:rPr>
                <w:noProof/>
              </w:rPr>
            </w:pPr>
            <w:r w:rsidRPr="003336ED">
              <w:rPr>
                <w:noProof/>
              </w:rPr>
              <w:drawing>
                <wp:inline distT="0" distB="0" distL="0" distR="0" wp14:anchorId="53DCDAAF" wp14:editId="4D739A58">
                  <wp:extent cx="866775" cy="1504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4">
                            <a:extLst>
                              <a:ext uri="{28A0092B-C50C-407E-A947-70E740481C1C}">
                                <a14:useLocalDpi xmlns:a14="http://schemas.microsoft.com/office/drawing/2010/main" val="0"/>
                              </a:ext>
                            </a:extLst>
                          </a:blip>
                          <a:srcRect b="4347"/>
                          <a:stretch>
                            <a:fillRect/>
                          </a:stretch>
                        </pic:blipFill>
                        <pic:spPr bwMode="auto">
                          <a:xfrm>
                            <a:off x="0" y="0"/>
                            <a:ext cx="866775" cy="1504950"/>
                          </a:xfrm>
                          <a:prstGeom prst="rect">
                            <a:avLst/>
                          </a:prstGeom>
                          <a:noFill/>
                          <a:ln>
                            <a:noFill/>
                          </a:ln>
                        </pic:spPr>
                      </pic:pic>
                    </a:graphicData>
                  </a:graphic>
                </wp:inline>
              </w:drawing>
            </w:r>
          </w:p>
          <w:p w:rsidRPr="00F57E17" w:rsidR="00D920E5" w:rsidP="00D55DA7" w:rsidRDefault="0034481C" w14:paraId="5F3561BA" w14:textId="77777777">
            <w:pPr>
              <w:rPr>
                <w:noProof/>
              </w:rPr>
            </w:pPr>
            <w:r w:rsidRPr="003336ED">
              <w:object w:dxaOrig="2648" w:dyaOrig="2805" w14:anchorId="5ABE50E0">
                <v:shape id="_x0000_i1059" style="width:117.5pt;height:125pt" o:ole="" type="#_x0000_t75">
                  <v:imagedata o:title="" r:id="rId145"/>
                </v:shape>
                <o:OLEObject Type="Embed" ProgID="PBrush" ShapeID="_x0000_i1059" DrawAspect="Content" ObjectID="_1732612938" r:id="rId146"/>
              </w:object>
            </w:r>
          </w:p>
        </w:tc>
      </w:tr>
      <w:tr w:rsidRPr="00F57E17" w:rsidR="00D920E5" w:rsidTr="6DE3C6F0" w14:paraId="502CC37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691"/>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0CBBADA1" w14:textId="77777777">
            <w:pPr>
              <w:rPr>
                <w:b/>
                <w:szCs w:val="22"/>
              </w:rPr>
            </w:pPr>
            <w:r w:rsidRPr="00F57E17">
              <w:rPr>
                <w:b/>
                <w:szCs w:val="22"/>
              </w:rPr>
              <w:lastRenderedPageBreak/>
              <w:t xml:space="preserve">Download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1700BFD9" w14:textId="77777777">
            <w:pPr>
              <w:rPr>
                <w:szCs w:val="22"/>
              </w:rPr>
            </w:pPr>
            <w:r w:rsidRPr="00F57E17">
              <w:rPr>
                <w:szCs w:val="22"/>
              </w:rPr>
              <w:t xml:space="preserve">&gt;&gt;  Download </w:t>
            </w:r>
            <w:r w:rsidRPr="00F57E17" w:rsidR="0074378D">
              <w:rPr>
                <w:szCs w:val="22"/>
              </w:rPr>
              <w:t>lock down/sign off report</w:t>
            </w:r>
          </w:p>
          <w:p w:rsidRPr="00F57E17" w:rsidR="00D920E5" w:rsidP="00D55DA7" w:rsidRDefault="00D920E5" w14:paraId="12CCB0D1" w14:textId="77777777">
            <w:pPr>
              <w:rPr>
                <w:szCs w:val="22"/>
              </w:rPr>
            </w:pPr>
            <w:r w:rsidRPr="00F57E17">
              <w:rPr>
                <w:szCs w:val="22"/>
              </w:rPr>
              <w:t>&gt;&gt;  Download events</w:t>
            </w:r>
          </w:p>
          <w:p w:rsidRPr="00F57E17" w:rsidR="00D920E5" w:rsidP="00D55DA7" w:rsidRDefault="0074378D" w14:paraId="51A7F241" w14:textId="77777777">
            <w:pPr>
              <w:rPr>
                <w:szCs w:val="22"/>
              </w:rPr>
            </w:pPr>
            <w:r w:rsidRPr="00F57E17">
              <w:rPr>
                <w:szCs w:val="22"/>
              </w:rPr>
              <w:t>&gt;&gt;  Download pre-run manifest</w:t>
            </w:r>
          </w:p>
          <w:p w:rsidRPr="00F57E17" w:rsidR="0034481C" w:rsidP="00D55DA7" w:rsidRDefault="0034481C" w14:paraId="33058786" w14:textId="77777777">
            <w:pPr>
              <w:rPr>
                <w:szCs w:val="22"/>
              </w:rPr>
            </w:pPr>
            <w:r w:rsidRPr="00F57E17">
              <w:rPr>
                <w:szCs w:val="22"/>
              </w:rPr>
              <w:t>&gt;&gt;  Download RAFM Projects</w:t>
            </w: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762CE656"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34481C" w14:paraId="338D5619" w14:textId="77777777">
            <w:pPr>
              <w:rPr>
                <w:noProof/>
              </w:rPr>
            </w:pPr>
            <w:r w:rsidRPr="003336ED">
              <w:object w:dxaOrig="1440" w:dyaOrig="780" w14:anchorId="52319164">
                <v:shape id="_x0000_i1060" style="width:110pt;height:64.5pt" o:ole="" type="#_x0000_t75">
                  <v:imagedata o:title="" r:id="rId147"/>
                </v:shape>
                <o:OLEObject Type="Embed" ProgID="PBrush" ShapeID="_x0000_i1060" DrawAspect="Content" ObjectID="_1732612939" r:id="rId148"/>
              </w:object>
            </w:r>
          </w:p>
        </w:tc>
      </w:tr>
      <w:tr w:rsidRPr="00F57E17" w:rsidR="00D920E5" w:rsidTr="6DE3C6F0" w14:paraId="3D4A8B48"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55"/>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60528F07" w14:textId="77777777">
            <w:pPr>
              <w:rPr>
                <w:b/>
                <w:szCs w:val="22"/>
              </w:rPr>
            </w:pPr>
            <w:r w:rsidRPr="00F57E17">
              <w:rPr>
                <w:b/>
                <w:szCs w:val="22"/>
              </w:rPr>
              <w:t xml:space="preserve">Validation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255F83" w14:paraId="5A45FC99" w14:textId="77777777">
            <w:pPr>
              <w:rPr>
                <w:szCs w:val="22"/>
              </w:rPr>
            </w:pPr>
            <w:r w:rsidRPr="00F57E17">
              <w:rPr>
                <w:szCs w:val="22"/>
              </w:rPr>
              <w:t>&gt;&gt;  Lock down</w:t>
            </w:r>
            <w:r w:rsidRPr="00F57E17" w:rsidR="00D920E5">
              <w:rPr>
                <w:szCs w:val="22"/>
              </w:rPr>
              <w:t xml:space="preserve"> </w:t>
            </w:r>
          </w:p>
          <w:p w:rsidRPr="00F57E17" w:rsidR="00D920E5" w:rsidP="00D55DA7" w:rsidRDefault="00255F83" w14:paraId="49F8597D" w14:textId="77777777">
            <w:pPr>
              <w:rPr>
                <w:szCs w:val="22"/>
              </w:rPr>
            </w:pPr>
            <w:r w:rsidRPr="00F57E17">
              <w:rPr>
                <w:szCs w:val="22"/>
              </w:rPr>
              <w:t>&gt;&gt;  Mark runs</w:t>
            </w:r>
          </w:p>
          <w:p w:rsidRPr="00F57E17" w:rsidR="00D920E5" w:rsidP="00D55DA7" w:rsidRDefault="00D54630" w14:paraId="578DFD6E" w14:textId="77777777">
            <w:pPr>
              <w:rPr>
                <w:szCs w:val="22"/>
              </w:rPr>
            </w:pPr>
            <w:r w:rsidRPr="00F57E17">
              <w:rPr>
                <w:szCs w:val="22"/>
              </w:rPr>
              <w:t xml:space="preserve">&gt;&gt;  </w:t>
            </w:r>
            <w:r w:rsidRPr="00F57E17" w:rsidR="00255F83">
              <w:rPr>
                <w:szCs w:val="22"/>
              </w:rPr>
              <w:t>Reject</w:t>
            </w:r>
          </w:p>
          <w:p w:rsidRPr="00F57E17" w:rsidR="00D920E5" w:rsidP="00D55DA7" w:rsidRDefault="00D920E5" w14:paraId="7D4049D0" w14:textId="77777777">
            <w:pPr>
              <w:rPr>
                <w:szCs w:val="22"/>
              </w:rPr>
            </w:pP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265C9D23"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916FF7" w14:paraId="4A0502D5" w14:textId="53535AA0">
            <w:pPr>
              <w:rPr>
                <w:noProof/>
              </w:rPr>
            </w:pPr>
            <w:r w:rsidRPr="003336ED">
              <w:rPr>
                <w:noProof/>
              </w:rPr>
              <w:drawing>
                <wp:inline distT="0" distB="0" distL="0" distR="0" wp14:anchorId="52A3985F" wp14:editId="1860C431">
                  <wp:extent cx="1104900" cy="1104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r>
      <w:tr w:rsidRPr="00F57E17" w:rsidR="00D920E5" w:rsidTr="6DE3C6F0" w14:paraId="346C545C" w14:textId="77777777">
        <w:trPr>
          <w:trHeight w:val="2300"/>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6FCE2431" w14:textId="77777777">
            <w:pPr>
              <w:rPr>
                <w:b/>
                <w:szCs w:val="22"/>
              </w:rPr>
            </w:pPr>
            <w:r w:rsidRPr="00F57E17">
              <w:rPr>
                <w:b/>
                <w:szCs w:val="22"/>
              </w:rPr>
              <w:t xml:space="preserve">Filters </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524F603D" w14:textId="77777777">
            <w:pPr>
              <w:rPr>
                <w:szCs w:val="22"/>
              </w:rPr>
            </w:pPr>
            <w:r w:rsidRPr="00F57E17">
              <w:rPr>
                <w:szCs w:val="22"/>
              </w:rPr>
              <w:t>&gt;&gt;  Enable filters (tick box)</w:t>
            </w:r>
          </w:p>
          <w:p w:rsidRPr="00F57E17" w:rsidR="00D920E5" w:rsidP="00D55DA7" w:rsidRDefault="00D920E5" w14:paraId="4A2BE87D" w14:textId="77777777">
            <w:pPr>
              <w:rPr>
                <w:szCs w:val="22"/>
              </w:rPr>
            </w:pPr>
            <w:r w:rsidRPr="00F57E17">
              <w:rPr>
                <w:szCs w:val="22"/>
              </w:rPr>
              <w:t>&gt;&gt;  Select filters (pop–up with various options – use ‘*’ for catch-all functionality)</w:t>
            </w: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D920E5" w14:paraId="1182E592"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D920E5" w:rsidP="00D55DA7" w:rsidRDefault="00916FF7" w14:paraId="65ADC391" w14:textId="651C9A24">
            <w:pPr>
              <w:rPr>
                <w:noProof/>
              </w:rPr>
            </w:pPr>
            <w:r w:rsidRPr="003336ED">
              <w:rPr>
                <w:noProof/>
              </w:rPr>
              <w:drawing>
                <wp:inline distT="0" distB="0" distL="0" distR="0" wp14:anchorId="691955B1" wp14:editId="3C2B5304">
                  <wp:extent cx="1104900" cy="723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104900" cy="723900"/>
                          </a:xfrm>
                          <a:prstGeom prst="rect">
                            <a:avLst/>
                          </a:prstGeom>
                          <a:noFill/>
                          <a:ln>
                            <a:noFill/>
                          </a:ln>
                        </pic:spPr>
                      </pic:pic>
                    </a:graphicData>
                  </a:graphic>
                </wp:inline>
              </w:drawing>
            </w:r>
          </w:p>
          <w:p w:rsidRPr="00F57E17" w:rsidR="00D920E5" w:rsidP="00D55DA7" w:rsidRDefault="00916FF7" w14:paraId="56346DFD" w14:textId="198E091A">
            <w:pPr>
              <w:rPr>
                <w:noProof/>
              </w:rPr>
            </w:pPr>
            <w:r w:rsidRPr="003336ED">
              <w:rPr>
                <w:noProof/>
              </w:rPr>
              <w:drawing>
                <wp:inline distT="0" distB="0" distL="0" distR="0" wp14:anchorId="0BF957B2" wp14:editId="6FA7F5CF">
                  <wp:extent cx="1485900" cy="1771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85900" cy="1771650"/>
                          </a:xfrm>
                          <a:prstGeom prst="rect">
                            <a:avLst/>
                          </a:prstGeom>
                          <a:noFill/>
                          <a:ln>
                            <a:noFill/>
                          </a:ln>
                        </pic:spPr>
                      </pic:pic>
                    </a:graphicData>
                  </a:graphic>
                </wp:inline>
              </w:drawing>
            </w:r>
          </w:p>
        </w:tc>
      </w:tr>
      <w:tr w:rsidRPr="00F57E17" w:rsidR="0034481C" w:rsidTr="6DE3C6F0" w14:paraId="2C7005B3" w14:textId="77777777">
        <w:trPr>
          <w:trHeight w:val="2300"/>
        </w:trPr>
        <w:tc>
          <w:tcPr>
            <w:tcW w:w="160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4481C" w:rsidP="00AF1F8A" w:rsidRDefault="0034481C" w14:paraId="3AED11E8" w14:textId="77777777">
            <w:pPr>
              <w:rPr>
                <w:b/>
                <w:szCs w:val="22"/>
              </w:rPr>
            </w:pPr>
            <w:r w:rsidRPr="00F57E17">
              <w:rPr>
                <w:b/>
                <w:szCs w:val="22"/>
              </w:rPr>
              <w:lastRenderedPageBreak/>
              <w:t>RAFM Projects</w:t>
            </w:r>
          </w:p>
        </w:tc>
        <w:tc>
          <w:tcPr>
            <w:tcW w:w="492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4481C" w:rsidP="00AF1F8A" w:rsidRDefault="0034481C" w14:paraId="33D4CBDF" w14:textId="77777777">
            <w:pPr>
              <w:rPr>
                <w:szCs w:val="22"/>
              </w:rPr>
            </w:pPr>
            <w:r w:rsidRPr="00F57E17">
              <w:rPr>
                <w:szCs w:val="22"/>
              </w:rPr>
              <w:t>&gt;&gt;  Assign merged project</w:t>
            </w:r>
          </w:p>
          <w:p w:rsidRPr="00F57E17" w:rsidR="0034481C" w:rsidP="0034481C" w:rsidRDefault="0034481C" w14:paraId="059DF4A5" w14:textId="77777777">
            <w:pPr>
              <w:rPr>
                <w:szCs w:val="22"/>
              </w:rPr>
            </w:pPr>
            <w:r w:rsidRPr="00F57E17">
              <w:rPr>
                <w:szCs w:val="22"/>
              </w:rPr>
              <w:t>&gt;&gt;  Unassign merged project</w:t>
            </w:r>
          </w:p>
        </w:tc>
        <w:tc>
          <w:tcPr>
            <w:tcW w:w="28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4481C" w:rsidP="00AF1F8A" w:rsidRDefault="0034481C" w14:paraId="17BF0E20" w14:textId="77777777">
            <w:pPr>
              <w:rPr>
                <w:noProof/>
              </w:rPr>
            </w:pPr>
          </w:p>
        </w:tc>
        <w:tc>
          <w:tcPr>
            <w:tcW w:w="2567"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34481C" w:rsidP="00AF1F8A" w:rsidRDefault="0034481C" w14:paraId="178D8D3C" w14:textId="77777777">
            <w:pPr>
              <w:rPr>
                <w:noProof/>
              </w:rPr>
            </w:pPr>
            <w:r w:rsidRPr="003336ED">
              <w:object w:dxaOrig="1005" w:dyaOrig="480" w14:anchorId="77A60CD2">
                <v:shape id="_x0000_i1061" style="width:121.45pt;height:79.5pt" o:ole="" type="#_x0000_t75">
                  <v:imagedata o:title="" r:id="rId151"/>
                </v:shape>
                <o:OLEObject Type="Embed" ProgID="PBrush" ShapeID="_x0000_i1061" DrawAspect="Content" ObjectID="_1732612940" r:id="rId152"/>
              </w:object>
            </w:r>
          </w:p>
        </w:tc>
      </w:tr>
    </w:tbl>
    <w:p w:rsidRPr="00F57E17" w:rsidR="001D390D" w:rsidP="00AB65B6" w:rsidRDefault="00016BB9" w14:paraId="609761C4" w14:textId="76B2AFFF">
      <w:pPr>
        <w:pStyle w:val="BodyText"/>
        <w:ind w:left="0"/>
      </w:pPr>
      <w:r w:rsidRPr="00F57E17">
        <w:t>3. On clicking a selected assumption set, two additional tables are populated to the right of the summary table as below:</w:t>
      </w:r>
    </w:p>
    <w:p w:rsidRPr="00F57E17" w:rsidR="00016BB9" w:rsidP="00D55DA7" w:rsidRDefault="00916FF7" w14:paraId="2A8E8FD2" w14:textId="642A1818">
      <w:pPr>
        <w:pStyle w:val="BodyText"/>
        <w:ind w:left="0"/>
      </w:pPr>
      <w:r w:rsidRPr="003336ED">
        <w:rPr>
          <w:noProof/>
        </w:rPr>
        <w:drawing>
          <wp:inline distT="0" distB="0" distL="0" distR="0" wp14:anchorId="3846C73B" wp14:editId="631FA137">
            <wp:extent cx="5486400" cy="56292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153">
                      <a:extLst>
                        <a:ext uri="{28A0092B-C50C-407E-A947-70E740481C1C}">
                          <a14:useLocalDpi xmlns:a14="http://schemas.microsoft.com/office/drawing/2010/main" val="0"/>
                        </a:ext>
                      </a:extLst>
                    </a:blip>
                    <a:stretch>
                      <a:fillRect/>
                    </a:stretch>
                  </pic:blipFill>
                  <pic:spPr>
                    <a:xfrm>
                      <a:off x="0" y="0"/>
                      <a:ext cx="5486400" cy="5629275"/>
                    </a:xfrm>
                    <a:prstGeom prst="rect">
                      <a:avLst/>
                    </a:prstGeom>
                  </pic:spPr>
                </pic:pic>
              </a:graphicData>
            </a:graphic>
          </wp:inline>
        </w:drawing>
      </w:r>
    </w:p>
    <w:p w:rsidRPr="00F57E17" w:rsidR="00BA4BA6" w:rsidP="00D55DA7" w:rsidRDefault="002A6A65" w14:paraId="3A30292E" w14:textId="77777777">
      <w:pPr>
        <w:pStyle w:val="BodyText"/>
        <w:ind w:left="0"/>
      </w:pPr>
      <w:r w:rsidRPr="00F57E17">
        <w:t xml:space="preserve">3a. </w:t>
      </w:r>
      <w:r w:rsidRPr="00F57E17" w:rsidR="00BA4BA6">
        <w:t xml:space="preserve">The entity structure table displays the tree with the following colour conventions </w:t>
      </w:r>
    </w:p>
    <w:p w:rsidRPr="00F57E17" w:rsidR="00BA4BA6" w:rsidP="00D55DA7" w:rsidRDefault="00BA4BA6" w14:paraId="64A8A4E6" w14:textId="77777777">
      <w:pPr>
        <w:pStyle w:val="BodyText"/>
        <w:ind w:left="0"/>
      </w:pPr>
      <w:r w:rsidRPr="00F57E17">
        <w:t>Red – no component assigned</w:t>
      </w:r>
    </w:p>
    <w:p w:rsidRPr="00F57E17" w:rsidR="00BA4BA6" w:rsidP="00D55DA7" w:rsidRDefault="00BA4BA6" w14:paraId="34CAE791" w14:textId="77777777">
      <w:pPr>
        <w:pStyle w:val="BodyText"/>
        <w:ind w:left="0"/>
      </w:pPr>
      <w:r w:rsidRPr="00F57E17">
        <w:t>Orange –</w:t>
      </w:r>
      <w:r w:rsidRPr="00F57E17" w:rsidR="006A53A1">
        <w:t xml:space="preserve"> </w:t>
      </w:r>
      <w:r w:rsidRPr="00F57E17" w:rsidR="00EE0499">
        <w:t xml:space="preserve">non-validated </w:t>
      </w:r>
      <w:r w:rsidRPr="00F57E17">
        <w:t>component</w:t>
      </w:r>
      <w:r w:rsidRPr="00F57E17" w:rsidR="006A53A1">
        <w:t xml:space="preserve"> assigned</w:t>
      </w:r>
    </w:p>
    <w:p w:rsidRPr="00F57E17" w:rsidR="00BA4BA6" w:rsidP="00D55DA7" w:rsidRDefault="00BA4BA6" w14:paraId="6722819C" w14:textId="77777777">
      <w:pPr>
        <w:pStyle w:val="BodyText"/>
        <w:ind w:left="0"/>
      </w:pPr>
      <w:r w:rsidRPr="00F57E17">
        <w:lastRenderedPageBreak/>
        <w:t xml:space="preserve">Green – </w:t>
      </w:r>
      <w:r w:rsidRPr="00F57E17" w:rsidR="006A53A1">
        <w:t>validated</w:t>
      </w:r>
      <w:r w:rsidRPr="00F57E17">
        <w:t xml:space="preserve"> component</w:t>
      </w:r>
      <w:r w:rsidRPr="00F57E17" w:rsidR="006A53A1">
        <w:t xml:space="preserve"> assigned</w:t>
      </w:r>
    </w:p>
    <w:p w:rsidRPr="00F57E17" w:rsidR="00BA4BA6" w:rsidP="00D55DA7" w:rsidRDefault="00BA4BA6" w14:paraId="31D33901" w14:textId="77777777">
      <w:pPr>
        <w:pStyle w:val="BodyText"/>
        <w:ind w:left="0"/>
      </w:pPr>
      <w:r w:rsidRPr="00F57E17">
        <w:t>Blue – validated entity set</w:t>
      </w:r>
      <w:r w:rsidRPr="00F57E17" w:rsidR="006A53A1">
        <w:t xml:space="preserve"> attached</w:t>
      </w:r>
    </w:p>
    <w:p w:rsidRPr="00F57E17" w:rsidR="006A53A1" w:rsidP="00D55DA7" w:rsidRDefault="006A53A1" w14:paraId="0F3EB475" w14:textId="4BEDD2DA">
      <w:pPr>
        <w:pStyle w:val="BodyText"/>
        <w:ind w:left="0"/>
      </w:pPr>
      <w:r w:rsidRPr="00F57E17">
        <w:t>In addition, the entity structure also allows runs to be launched from any node on the tree provided a component has been assigned to it. Relevant run options are ‘Run’</w:t>
      </w:r>
      <w:r w:rsidRPr="00F57E17" w:rsidR="00EC01DE">
        <w:t xml:space="preserve"> and</w:t>
      </w:r>
      <w:r w:rsidRPr="00F57E17">
        <w:t xml:space="preserve"> </w:t>
      </w:r>
      <w:r w:rsidRPr="00F57E17" w:rsidR="0030492D">
        <w:t>‘</w:t>
      </w:r>
      <w:r w:rsidRPr="00F57E17" w:rsidR="007C6B0E">
        <w:t>Batch Run’</w:t>
      </w:r>
      <w:r w:rsidRPr="00F57E17">
        <w:t>.</w:t>
      </w:r>
    </w:p>
    <w:p w:rsidRPr="00F57E17" w:rsidR="00FE32E8" w:rsidP="00D55DA7" w:rsidRDefault="00FE32E8" w14:paraId="739D9EDA" w14:textId="77777777">
      <w:pPr>
        <w:pStyle w:val="BodyText"/>
        <w:ind w:left="0"/>
      </w:pPr>
      <w:r w:rsidRPr="00F57E17">
        <w:t>The options that vary depending on the type of run being performed are summarised in the table below:</w:t>
      </w:r>
    </w:p>
    <w:p w:rsidRPr="00F57E17" w:rsidR="00FE32E8" w:rsidP="00D55DA7" w:rsidRDefault="00916FF7" w14:paraId="00E413CD" w14:textId="4E1DA3CC">
      <w:pPr>
        <w:pStyle w:val="BodyText"/>
        <w:ind w:left="0"/>
      </w:pPr>
      <w:r w:rsidRPr="003336ED">
        <w:rPr>
          <w:noProof/>
        </w:rPr>
        <w:drawing>
          <wp:inline distT="0" distB="0" distL="0" distR="0" wp14:anchorId="0E55EE7D" wp14:editId="61B73FF6">
            <wp:extent cx="5743575" cy="1104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1104900"/>
                    </a:xfrm>
                    <a:prstGeom prst="rect">
                      <a:avLst/>
                    </a:prstGeom>
                    <a:noFill/>
                    <a:ln>
                      <a:noFill/>
                    </a:ln>
                  </pic:spPr>
                </pic:pic>
              </a:graphicData>
            </a:graphic>
          </wp:inline>
        </w:drawing>
      </w:r>
    </w:p>
    <w:p w:rsidRPr="00F57E17" w:rsidR="006A53A1" w:rsidP="00D55DA7" w:rsidRDefault="00916FF7" w14:paraId="48D843AA" w14:textId="29D12488">
      <w:pPr>
        <w:pStyle w:val="BodyText"/>
        <w:ind w:left="0"/>
      </w:pPr>
      <w:r w:rsidRPr="003336ED">
        <w:rPr>
          <w:noProof/>
        </w:rPr>
        <w:drawing>
          <wp:inline distT="0" distB="0" distL="0" distR="0" wp14:anchorId="673A77BF" wp14:editId="32402E49">
            <wp:extent cx="1781175" cy="1638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55">
                      <a:extLst>
                        <a:ext uri="{28A0092B-C50C-407E-A947-70E740481C1C}">
                          <a14:useLocalDpi xmlns:a14="http://schemas.microsoft.com/office/drawing/2010/main" val="0"/>
                        </a:ext>
                      </a:extLst>
                    </a:blip>
                    <a:stretch>
                      <a:fillRect/>
                    </a:stretch>
                  </pic:blipFill>
                  <pic:spPr>
                    <a:xfrm>
                      <a:off x="0" y="0"/>
                      <a:ext cx="1781175" cy="1638300"/>
                    </a:xfrm>
                    <a:prstGeom prst="rect">
                      <a:avLst/>
                    </a:prstGeom>
                  </pic:spPr>
                </pic:pic>
              </a:graphicData>
            </a:graphic>
          </wp:inline>
        </w:drawing>
      </w:r>
      <w:r w:rsidRPr="00F57E17" w:rsidR="006A53A1">
        <w:rPr>
          <w:noProof/>
        </w:rPr>
        <w:t xml:space="preserve">      </w:t>
      </w:r>
    </w:p>
    <w:p w:rsidRPr="00F57E17" w:rsidR="00EC01DE" w:rsidP="00D55DA7" w:rsidRDefault="00EC01DE" w14:paraId="2BA8A056" w14:textId="77777777">
      <w:pPr>
        <w:pStyle w:val="BodyText"/>
        <w:ind w:left="0"/>
      </w:pPr>
      <w:r w:rsidRPr="00F57E17">
        <w:t xml:space="preserve">3a.1 </w:t>
      </w:r>
      <w:r w:rsidRPr="00F57E17" w:rsidR="002A6A65">
        <w:t xml:space="preserve">On selecting the </w:t>
      </w:r>
      <w:r w:rsidRPr="00F57E17" w:rsidR="00251C04">
        <w:t>‘R</w:t>
      </w:r>
      <w:r w:rsidRPr="00F57E17" w:rsidR="002A6A65">
        <w:t>un</w:t>
      </w:r>
      <w:r w:rsidRPr="00F57E17" w:rsidR="00251C04">
        <w:t>’</w:t>
      </w:r>
      <w:r w:rsidRPr="00F57E17" w:rsidR="002A6A65">
        <w:t xml:space="preserve"> option, the user is presented with a series of runtime parameters that have to be selected before triggering the actual run.</w:t>
      </w:r>
      <w:r w:rsidRPr="00F57E17" w:rsidR="00251C04">
        <w:t xml:space="preserve"> </w:t>
      </w:r>
      <w:r w:rsidRPr="00F57E17">
        <w:t>The selection types are illustrated in the dialog box  below:</w:t>
      </w:r>
    </w:p>
    <w:p w:rsidRPr="00F57E17" w:rsidR="00EC01DE" w:rsidP="00D55DA7" w:rsidRDefault="00916FF7" w14:paraId="7F1BBE6F" w14:textId="2347CAF6">
      <w:pPr>
        <w:pStyle w:val="BodyText"/>
        <w:ind w:left="0"/>
      </w:pPr>
      <w:r w:rsidRPr="003336ED">
        <w:rPr>
          <w:noProof/>
        </w:rPr>
        <w:drawing>
          <wp:inline distT="0" distB="0" distL="0" distR="0" wp14:anchorId="0670FEE3" wp14:editId="1B62B92C">
            <wp:extent cx="3324225" cy="3067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56">
                      <a:extLst>
                        <a:ext uri="{28A0092B-C50C-407E-A947-70E740481C1C}">
                          <a14:useLocalDpi xmlns:a14="http://schemas.microsoft.com/office/drawing/2010/main" val="0"/>
                        </a:ext>
                      </a:extLst>
                    </a:blip>
                    <a:stretch>
                      <a:fillRect/>
                    </a:stretch>
                  </pic:blipFill>
                  <pic:spPr>
                    <a:xfrm>
                      <a:off x="0" y="0"/>
                      <a:ext cx="3324225" cy="3067050"/>
                    </a:xfrm>
                    <a:prstGeom prst="rect">
                      <a:avLst/>
                    </a:prstGeom>
                  </pic:spPr>
                </pic:pic>
              </a:graphicData>
            </a:graphic>
          </wp:inline>
        </w:drawing>
      </w:r>
    </w:p>
    <w:p w:rsidRPr="00F57E17" w:rsidR="00EC01DE" w:rsidP="00EC01DE" w:rsidRDefault="00EC01DE" w14:paraId="66659531" w14:textId="7842F386">
      <w:pPr>
        <w:pStyle w:val="BodyText"/>
        <w:ind w:left="0"/>
      </w:pPr>
      <w:r w:rsidRPr="00F57E17">
        <w:t xml:space="preserve">3a. 2 </w:t>
      </w:r>
      <w:r w:rsidRPr="00F57E17" w:rsidR="00E71705">
        <w:t>Alternatively, i</w:t>
      </w:r>
      <w:r w:rsidRPr="00F57E17" w:rsidR="00A77F81">
        <w:t>f the</w:t>
      </w:r>
      <w:r w:rsidRPr="00F57E17" w:rsidR="00A46F10">
        <w:t xml:space="preserve"> ‘Batch Run’ radi</w:t>
      </w:r>
      <w:r w:rsidRPr="00F57E17" w:rsidR="000F0296">
        <w:t>o button is selected from ‘Run Type’</w:t>
      </w:r>
      <w:r w:rsidRPr="00F57E17" w:rsidR="00E71705">
        <w:t xml:space="preserve"> within the dialog box</w:t>
      </w:r>
      <w:r w:rsidRPr="00F57E17" w:rsidR="000F0296">
        <w:t>, t</w:t>
      </w:r>
      <w:r w:rsidRPr="00F57E17">
        <w:t>he user will be presented with the below to initiate a batch run, with the option for 2-in-1 combined FX aggregation method, and/or critical scenario run.</w:t>
      </w:r>
    </w:p>
    <w:p w:rsidRPr="00F57E17" w:rsidR="00EC01DE" w:rsidP="00D55DA7" w:rsidRDefault="00EC01DE" w14:paraId="62197627" w14:textId="77777777">
      <w:pPr>
        <w:pStyle w:val="BodyText"/>
        <w:ind w:left="0"/>
      </w:pPr>
    </w:p>
    <w:p w:rsidRPr="00F57E17" w:rsidR="00EC01DE" w:rsidP="00D55DA7" w:rsidRDefault="00EC01DE" w14:paraId="05D6B1F4" w14:textId="77777777">
      <w:pPr>
        <w:pStyle w:val="BodyText"/>
        <w:ind w:left="0"/>
      </w:pPr>
    </w:p>
    <w:p w:rsidRPr="00F57E17" w:rsidR="00251C04" w:rsidP="00D55DA7" w:rsidRDefault="00EC01DE" w14:paraId="187593D1" w14:textId="4495A578">
      <w:pPr>
        <w:pStyle w:val="BodyText"/>
        <w:ind w:left="0"/>
      </w:pPr>
      <w:r w:rsidRPr="00F57E17">
        <w:t xml:space="preserve"> </w:t>
      </w:r>
      <w:r w:rsidRPr="003336ED" w:rsidR="00916FF7">
        <w:rPr>
          <w:noProof/>
        </w:rPr>
        <w:drawing>
          <wp:inline distT="0" distB="0" distL="0" distR="0" wp14:anchorId="42DF0910" wp14:editId="6A61F3B7">
            <wp:extent cx="3162300" cy="2933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157">
                      <a:extLst>
                        <a:ext uri="{28A0092B-C50C-407E-A947-70E740481C1C}">
                          <a14:useLocalDpi xmlns:a14="http://schemas.microsoft.com/office/drawing/2010/main" val="0"/>
                        </a:ext>
                      </a:extLst>
                    </a:blip>
                    <a:stretch>
                      <a:fillRect/>
                    </a:stretch>
                  </pic:blipFill>
                  <pic:spPr>
                    <a:xfrm>
                      <a:off x="0" y="0"/>
                      <a:ext cx="3162300" cy="2933700"/>
                    </a:xfrm>
                    <a:prstGeom prst="rect">
                      <a:avLst/>
                    </a:prstGeom>
                  </pic:spPr>
                </pic:pic>
              </a:graphicData>
            </a:graphic>
          </wp:inline>
        </w:drawing>
      </w:r>
    </w:p>
    <w:p w:rsidRPr="00F57E17" w:rsidR="00EC01DE" w:rsidP="00D55DA7" w:rsidRDefault="00EC01DE" w14:paraId="71B478E9" w14:textId="77777777">
      <w:pPr>
        <w:pStyle w:val="BodyText"/>
        <w:ind w:left="0"/>
      </w:pPr>
    </w:p>
    <w:p w:rsidRPr="00F57E17" w:rsidR="00251C04" w:rsidP="00D55DA7" w:rsidRDefault="00EC01DE" w14:paraId="338F877E" w14:textId="77777777">
      <w:pPr>
        <w:pStyle w:val="BodyText"/>
        <w:ind w:left="0"/>
      </w:pPr>
      <w:r w:rsidRPr="00F57E17">
        <w:t xml:space="preserve">3a.3 </w:t>
      </w:r>
      <w:r w:rsidRPr="00F57E17" w:rsidR="00251C04">
        <w:t>If an available option under the ‘Run Profile’ submenu is selected, the user is presented with a list of runs under a bulk run profile and is able to modify runtime parameters of selected runs and also trigger any sub-selection of runs within the profile.</w:t>
      </w:r>
    </w:p>
    <w:p w:rsidRPr="00F57E17" w:rsidR="00251C04" w:rsidP="00D55DA7" w:rsidRDefault="00916FF7" w14:paraId="244DC890" w14:textId="042C307E">
      <w:pPr>
        <w:pStyle w:val="BodyText"/>
        <w:ind w:left="0"/>
      </w:pPr>
      <w:r w:rsidRPr="003336ED">
        <w:rPr>
          <w:noProof/>
        </w:rPr>
        <w:drawing>
          <wp:inline distT="0" distB="0" distL="0" distR="0" wp14:anchorId="7C4DD305" wp14:editId="545B3405">
            <wp:extent cx="5724524" cy="19240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158">
                      <a:extLst>
                        <a:ext uri="{28A0092B-C50C-407E-A947-70E740481C1C}">
                          <a14:useLocalDpi xmlns:a14="http://schemas.microsoft.com/office/drawing/2010/main" val="0"/>
                        </a:ext>
                      </a:extLst>
                    </a:blip>
                    <a:stretch>
                      <a:fillRect/>
                    </a:stretch>
                  </pic:blipFill>
                  <pic:spPr>
                    <a:xfrm>
                      <a:off x="0" y="0"/>
                      <a:ext cx="5724524" cy="1924050"/>
                    </a:xfrm>
                    <a:prstGeom prst="rect">
                      <a:avLst/>
                    </a:prstGeom>
                  </pic:spPr>
                </pic:pic>
              </a:graphicData>
            </a:graphic>
          </wp:inline>
        </w:drawing>
      </w:r>
    </w:p>
    <w:p w:rsidRPr="00F57E17" w:rsidR="002A6A65" w:rsidP="00D55DA7" w:rsidRDefault="002A6A65" w14:paraId="57140358" w14:textId="77777777">
      <w:pPr>
        <w:pStyle w:val="BodyText"/>
        <w:ind w:left="0"/>
      </w:pPr>
      <w:r w:rsidRPr="00F57E17">
        <w:t>3b. The run parameters table is a relatively static set of parameters that accompany the assumption set. Modification of these parameters is not customary. Any variation of the assumption set run is usually achieved by modifying the runtime parameters as per section 3a. This has the added benefit of not invalidating any previously completed run.</w:t>
      </w:r>
    </w:p>
    <w:p w:rsidRPr="00F57E17" w:rsidR="002A6A65" w:rsidP="00CF7224" w:rsidRDefault="00090E8A" w14:paraId="35D1284D" w14:textId="77339D67">
      <w:pPr>
        <w:pStyle w:val="BodyText"/>
        <w:ind w:left="0"/>
      </w:pPr>
      <w:r w:rsidRPr="00F57E17">
        <w:t>4. The details table</w:t>
      </w:r>
      <w:r w:rsidRPr="00F57E17" w:rsidR="00D76D4A">
        <w:t xml:space="preserve"> for a selected assumption set presents an additional 6 tabs displaying information as follows:</w:t>
      </w:r>
    </w:p>
    <w:p w:rsidRPr="00F57E17" w:rsidR="00D76D4A" w:rsidP="00D55DA7" w:rsidRDefault="00D76D4A" w14:paraId="3403E9F1" w14:textId="77777777">
      <w:pPr>
        <w:pStyle w:val="BodyText"/>
        <w:ind w:left="0"/>
      </w:pPr>
      <w:r w:rsidRPr="00F57E17">
        <w:t>4a. Lite models – all lite model versions attached to the entity set. This also presents the option to select and validate or reject a specific lite</w:t>
      </w:r>
      <w:r w:rsidRPr="00F57E17" w:rsidR="002C1668">
        <w:t xml:space="preserve"> model</w:t>
      </w:r>
      <w:r w:rsidRPr="00F57E17" w:rsidR="00C3595E">
        <w:t>.</w:t>
      </w:r>
    </w:p>
    <w:p w:rsidRPr="00F57E17" w:rsidR="00D76D4A" w:rsidP="00D55DA7" w:rsidRDefault="00916FF7" w14:paraId="15327F78" w14:textId="3A91348D">
      <w:pPr>
        <w:pStyle w:val="BodyText"/>
        <w:ind w:left="0"/>
      </w:pPr>
      <w:r w:rsidRPr="003336ED">
        <w:rPr>
          <w:noProof/>
        </w:rPr>
        <w:lastRenderedPageBreak/>
        <w:drawing>
          <wp:inline distT="0" distB="0" distL="0" distR="0" wp14:anchorId="50A56EA9" wp14:editId="4C74DEB9">
            <wp:extent cx="5924550" cy="1143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4550" cy="1143000"/>
                    </a:xfrm>
                    <a:prstGeom prst="rect">
                      <a:avLst/>
                    </a:prstGeom>
                    <a:noFill/>
                    <a:ln>
                      <a:noFill/>
                    </a:ln>
                  </pic:spPr>
                </pic:pic>
              </a:graphicData>
            </a:graphic>
          </wp:inline>
        </w:drawing>
      </w:r>
    </w:p>
    <w:p w:rsidRPr="00F57E17" w:rsidR="00D76D4A" w:rsidP="00D55DA7" w:rsidRDefault="00D76D4A" w14:paraId="4D50EBEB" w14:textId="77777777">
      <w:pPr>
        <w:pStyle w:val="BodyText"/>
        <w:ind w:left="0"/>
      </w:pPr>
      <w:r w:rsidRPr="00F57E17">
        <w:t>4b. Aggregation rules – all aggregation rule versions attached to the entity set. This also presents the option to select and validate a specific aggregation rule.</w:t>
      </w:r>
    </w:p>
    <w:p w:rsidRPr="00F57E17" w:rsidR="00D76D4A" w:rsidP="00D55DA7" w:rsidRDefault="00D76D4A" w14:paraId="34778198" w14:textId="77777777">
      <w:pPr>
        <w:pStyle w:val="BodyText"/>
        <w:ind w:left="0"/>
      </w:pPr>
      <w:r w:rsidRPr="00F57E17">
        <w:t xml:space="preserve">4c. Entity sets – all entity set versions attached to the assumption set </w:t>
      </w:r>
      <w:r w:rsidRPr="00F57E17" w:rsidR="001C158F">
        <w:t>including their status and associated node (where nested)</w:t>
      </w:r>
    </w:p>
    <w:p w:rsidRPr="00F57E17" w:rsidR="001C158F" w:rsidP="00D55DA7" w:rsidRDefault="001C158F" w14:paraId="67B37B49" w14:textId="77777777">
      <w:pPr>
        <w:pStyle w:val="BodyText"/>
        <w:ind w:left="0"/>
      </w:pPr>
      <w:r w:rsidRPr="00F57E17">
        <w:t>4d. Runs table – This provides a detailed overview of all runs triggered for that assumption set as well as their status as below:</w:t>
      </w:r>
    </w:p>
    <w:p w:rsidRPr="00F57E17" w:rsidR="001C158F" w:rsidP="00D55DA7" w:rsidRDefault="006D2709" w14:paraId="6B8D7BE7" w14:textId="583B3902">
      <w:pPr>
        <w:pStyle w:val="BodyText"/>
        <w:ind w:left="0"/>
        <w:rPr>
          <w:noProof/>
        </w:rPr>
      </w:pPr>
      <w:r w:rsidRPr="00F57E17">
        <w:rPr>
          <w:noProof/>
        </w:rPr>
        <w:t xml:space="preserve"> </w:t>
      </w:r>
      <w:r w:rsidRPr="003336ED" w:rsidR="00916FF7">
        <w:rPr>
          <w:noProof/>
        </w:rPr>
        <w:drawing>
          <wp:inline distT="0" distB="0" distL="0" distR="0" wp14:anchorId="75932F5E" wp14:editId="64212364">
            <wp:extent cx="5619752" cy="914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60">
                      <a:extLst>
                        <a:ext uri="{28A0092B-C50C-407E-A947-70E740481C1C}">
                          <a14:useLocalDpi xmlns:a14="http://schemas.microsoft.com/office/drawing/2010/main" val="0"/>
                        </a:ext>
                      </a:extLst>
                    </a:blip>
                    <a:stretch>
                      <a:fillRect/>
                    </a:stretch>
                  </pic:blipFill>
                  <pic:spPr>
                    <a:xfrm>
                      <a:off x="0" y="0"/>
                      <a:ext cx="5619752" cy="914400"/>
                    </a:xfrm>
                    <a:prstGeom prst="rect">
                      <a:avLst/>
                    </a:prstGeom>
                  </pic:spPr>
                </pic:pic>
              </a:graphicData>
            </a:graphic>
          </wp:inline>
        </w:drawing>
      </w:r>
    </w:p>
    <w:p w:rsidRPr="00F57E17" w:rsidR="002C1668" w:rsidP="00D55DA7" w:rsidRDefault="002C1668" w14:paraId="2DD74BB3" w14:textId="77777777">
      <w:pPr>
        <w:pStyle w:val="BodyText"/>
        <w:ind w:left="0"/>
      </w:pPr>
    </w:p>
    <w:p w:rsidRPr="00F57E17" w:rsidR="002A6A65" w:rsidP="00D55DA7" w:rsidRDefault="001C158F" w14:paraId="377FD264" w14:textId="77777777">
      <w:pPr>
        <w:pStyle w:val="BodyText"/>
        <w:ind w:left="0"/>
      </w:pPr>
      <w:r w:rsidRPr="00F57E17">
        <w:br w:type="page"/>
      </w:r>
      <w:r w:rsidRPr="00F57E17">
        <w:lastRenderedPageBreak/>
        <w:t>Each specific run has an additional sub-men</w:t>
      </w:r>
      <w:r w:rsidRPr="00F57E17" w:rsidR="007B3806">
        <w:t>u</w:t>
      </w:r>
      <w:r w:rsidRPr="00F57E17">
        <w:t xml:space="preserve"> with five options displayed. These are detailed below.</w:t>
      </w:r>
    </w:p>
    <w:p w:rsidRPr="00F57E17" w:rsidR="007B3806" w:rsidP="00D55DA7" w:rsidRDefault="007B3806" w14:paraId="3DB7214B" w14:textId="77777777">
      <w:pPr>
        <w:pStyle w:val="BodyText"/>
        <w:ind w:left="0"/>
      </w:pPr>
    </w:p>
    <w:tbl>
      <w:tblPr>
        <w:tblW w:w="9551"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36"/>
        <w:gridCol w:w="5011"/>
        <w:gridCol w:w="292"/>
        <w:gridCol w:w="2612"/>
      </w:tblGrid>
      <w:tr w:rsidRPr="00F57E17" w:rsidR="001C158F" w:rsidTr="6DE3C6F0" w14:paraId="01BC3C6A" w14:textId="77777777">
        <w:trPr>
          <w:trHeight w:val="1121"/>
        </w:trPr>
        <w:tc>
          <w:tcPr>
            <w:tcW w:w="1636" w:type="dxa"/>
            <w:tcBorders>
              <w:bottom w:val="single" w:color="FFFFFF" w:themeColor="background1" w:sz="4" w:space="0"/>
            </w:tcBorders>
            <w:shd w:val="clear" w:color="auto" w:fill="auto"/>
          </w:tcPr>
          <w:p w:rsidRPr="00F57E17" w:rsidR="001C158F" w:rsidP="00D55DA7" w:rsidRDefault="001C158F" w14:paraId="3585015B" w14:textId="77777777">
            <w:pPr>
              <w:rPr>
                <w:b/>
                <w:szCs w:val="22"/>
              </w:rPr>
            </w:pPr>
            <w:r w:rsidRPr="00F57E17">
              <w:rPr>
                <w:b/>
                <w:szCs w:val="22"/>
              </w:rPr>
              <w:t xml:space="preserve">Maintenance </w:t>
            </w:r>
          </w:p>
        </w:tc>
        <w:tc>
          <w:tcPr>
            <w:tcW w:w="5011" w:type="dxa"/>
            <w:tcBorders>
              <w:bottom w:val="single" w:color="FFFFFF" w:themeColor="background1" w:sz="4" w:space="0"/>
            </w:tcBorders>
            <w:shd w:val="clear" w:color="auto" w:fill="auto"/>
          </w:tcPr>
          <w:p w:rsidRPr="00F57E17" w:rsidR="00E92D7B" w:rsidP="00E92D7B" w:rsidRDefault="001C158F" w14:paraId="4A91C1FF" w14:textId="77777777">
            <w:pPr>
              <w:rPr>
                <w:szCs w:val="22"/>
              </w:rPr>
            </w:pPr>
            <w:r w:rsidRPr="00F57E17">
              <w:rPr>
                <w:szCs w:val="22"/>
              </w:rPr>
              <w:t xml:space="preserve">&gt;&gt;  </w:t>
            </w:r>
            <w:r w:rsidRPr="00F57E17" w:rsidR="00E92D7B">
              <w:rPr>
                <w:szCs w:val="22"/>
              </w:rPr>
              <w:t xml:space="preserve">Cancel Run </w:t>
            </w:r>
            <w:r w:rsidRPr="00F57E17">
              <w:rPr>
                <w:szCs w:val="22"/>
              </w:rPr>
              <w:t>(only for runs in progress and only by the owner of the run</w:t>
            </w:r>
          </w:p>
        </w:tc>
        <w:tc>
          <w:tcPr>
            <w:tcW w:w="292" w:type="dxa"/>
            <w:tcBorders>
              <w:bottom w:val="single" w:color="FFFFFF" w:themeColor="background1" w:sz="4" w:space="0"/>
            </w:tcBorders>
            <w:shd w:val="clear" w:color="auto" w:fill="auto"/>
          </w:tcPr>
          <w:p w:rsidRPr="00F57E17" w:rsidR="001C158F" w:rsidP="00D55DA7" w:rsidRDefault="001C158F" w14:paraId="54CC277B" w14:textId="77777777">
            <w:pPr>
              <w:rPr>
                <w:noProof/>
              </w:rPr>
            </w:pPr>
          </w:p>
        </w:tc>
        <w:tc>
          <w:tcPr>
            <w:tcW w:w="2612" w:type="dxa"/>
            <w:tcBorders>
              <w:bottom w:val="single" w:color="FFFFFF" w:themeColor="background1" w:sz="4" w:space="0"/>
            </w:tcBorders>
            <w:shd w:val="clear" w:color="auto" w:fill="auto"/>
          </w:tcPr>
          <w:p w:rsidRPr="00F57E17" w:rsidR="001C158F" w:rsidP="00D55DA7" w:rsidRDefault="0063665C" w14:paraId="37137D57" w14:textId="77777777">
            <w:pPr>
              <w:rPr>
                <w:noProof/>
              </w:rPr>
            </w:pPr>
            <w:r w:rsidRPr="003336ED">
              <w:object w:dxaOrig="780" w:dyaOrig="323" w14:anchorId="2A8D3185">
                <v:shape id="_x0000_i1062" style="width:125pt;height:45.5pt" o:ole="" type="#_x0000_t75">
                  <v:imagedata o:title="" r:id="rId161"/>
                </v:shape>
                <o:OLEObject Type="Embed" ProgID="PBrush" ShapeID="_x0000_i1062" DrawAspect="Content" ObjectID="_1732612941" r:id="rId162"/>
              </w:object>
            </w:r>
          </w:p>
        </w:tc>
      </w:tr>
      <w:tr w:rsidRPr="00F57E17" w:rsidR="001C158F" w:rsidTr="6DE3C6F0" w14:paraId="5E453D90"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436"/>
        </w:trPr>
        <w:tc>
          <w:tcPr>
            <w:tcW w:w="163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2D665EC3" w14:textId="77777777">
            <w:pPr>
              <w:rPr>
                <w:b/>
                <w:szCs w:val="22"/>
              </w:rPr>
            </w:pPr>
            <w:r w:rsidRPr="00F57E17">
              <w:rPr>
                <w:b/>
                <w:szCs w:val="22"/>
              </w:rPr>
              <w:t xml:space="preserve">Download </w:t>
            </w:r>
          </w:p>
        </w:tc>
        <w:tc>
          <w:tcPr>
            <w:tcW w:w="5011"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4B4E37C8" w14:textId="77777777">
            <w:pPr>
              <w:rPr>
                <w:szCs w:val="22"/>
              </w:rPr>
            </w:pPr>
            <w:r w:rsidRPr="00F57E17">
              <w:rPr>
                <w:szCs w:val="22"/>
              </w:rPr>
              <w:t xml:space="preserve">&gt;&gt;  </w:t>
            </w:r>
            <w:r w:rsidRPr="00F57E17" w:rsidR="007B3806">
              <w:rPr>
                <w:szCs w:val="22"/>
              </w:rPr>
              <w:t>Reports</w:t>
            </w:r>
          </w:p>
          <w:p w:rsidRPr="00F57E17" w:rsidR="0063665C" w:rsidP="0063665C" w:rsidRDefault="0063665C" w14:paraId="12BED571" w14:textId="77777777">
            <w:pPr>
              <w:rPr>
                <w:szCs w:val="22"/>
              </w:rPr>
            </w:pPr>
            <w:r w:rsidRPr="00F57E17">
              <w:rPr>
                <w:szCs w:val="22"/>
              </w:rPr>
              <w:t>&gt;&gt;  Stochastic Extraction Reports</w:t>
            </w:r>
          </w:p>
          <w:p w:rsidRPr="00F57E17" w:rsidR="001C158F" w:rsidP="00D55DA7" w:rsidRDefault="001C158F" w14:paraId="3E0F051A" w14:textId="77777777">
            <w:pPr>
              <w:rPr>
                <w:szCs w:val="22"/>
              </w:rPr>
            </w:pPr>
            <w:r w:rsidRPr="00F57E17">
              <w:rPr>
                <w:szCs w:val="22"/>
              </w:rPr>
              <w:t xml:space="preserve">&gt;&gt;  </w:t>
            </w:r>
            <w:r w:rsidRPr="00F57E17" w:rsidR="007B3806">
              <w:rPr>
                <w:szCs w:val="22"/>
              </w:rPr>
              <w:t>Run log</w:t>
            </w:r>
          </w:p>
          <w:p w:rsidRPr="00F57E17" w:rsidR="001C158F" w:rsidP="00D55DA7" w:rsidRDefault="001C158F" w14:paraId="614380FF" w14:textId="77777777">
            <w:pPr>
              <w:rPr>
                <w:szCs w:val="22"/>
              </w:rPr>
            </w:pPr>
            <w:r w:rsidRPr="00F57E17">
              <w:rPr>
                <w:szCs w:val="22"/>
              </w:rPr>
              <w:t xml:space="preserve">&gt;&gt;  </w:t>
            </w:r>
            <w:r w:rsidRPr="00F57E17" w:rsidR="007B3806">
              <w:rPr>
                <w:szCs w:val="22"/>
              </w:rPr>
              <w:t>Run manifest</w:t>
            </w:r>
          </w:p>
          <w:p w:rsidRPr="00F57E17" w:rsidR="006D2709" w:rsidP="00D55DA7" w:rsidRDefault="006D2709" w14:paraId="75B8AC92" w14:textId="77777777">
            <w:pPr>
              <w:rPr>
                <w:szCs w:val="22"/>
              </w:rPr>
            </w:pPr>
            <w:r w:rsidRPr="00F57E17">
              <w:rPr>
                <w:szCs w:val="22"/>
              </w:rPr>
              <w:t xml:space="preserve">&gt;&gt;  </w:t>
            </w:r>
            <w:r w:rsidRPr="00F57E17" w:rsidR="0063665C">
              <w:rPr>
                <w:szCs w:val="22"/>
              </w:rPr>
              <w:t>Risk Limits</w:t>
            </w:r>
          </w:p>
          <w:p w:rsidRPr="00F57E17" w:rsidR="006D2709" w:rsidP="00D55DA7" w:rsidRDefault="006D2709" w14:paraId="48C1597F" w14:textId="77777777">
            <w:pPr>
              <w:rPr>
                <w:szCs w:val="22"/>
              </w:rPr>
            </w:pPr>
            <w:r w:rsidRPr="00F57E17">
              <w:rPr>
                <w:szCs w:val="22"/>
              </w:rPr>
              <w:t>&gt;&gt;  BU Reports</w:t>
            </w:r>
          </w:p>
        </w:tc>
        <w:tc>
          <w:tcPr>
            <w:tcW w:w="29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3C932BBD" w14:textId="77777777">
            <w:pPr>
              <w:rPr>
                <w:noProof/>
              </w:rPr>
            </w:pPr>
          </w:p>
        </w:tc>
        <w:tc>
          <w:tcPr>
            <w:tcW w:w="261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6D2709" w:rsidRDefault="006D2709" w14:paraId="7501B9E3" w14:textId="77777777">
            <w:pPr>
              <w:rPr>
                <w:noProof/>
              </w:rPr>
            </w:pPr>
            <w:r w:rsidRPr="00F57E17">
              <w:t xml:space="preserve"> </w:t>
            </w:r>
            <w:r w:rsidRPr="003336ED" w:rsidR="0063665C">
              <w:object w:dxaOrig="1117" w:dyaOrig="1065" w14:anchorId="05B18546">
                <v:shape id="_x0000_i1063" style="width:121.45pt;height:102.45pt" o:ole="" type="#_x0000_t75">
                  <v:imagedata o:title="" r:id="rId163"/>
                </v:shape>
                <o:OLEObject Type="Embed" ProgID="PBrush" ShapeID="_x0000_i1063" DrawAspect="Content" ObjectID="_1732612942" r:id="rId164"/>
              </w:object>
            </w:r>
          </w:p>
        </w:tc>
      </w:tr>
      <w:tr w:rsidRPr="00F57E17" w:rsidR="001C158F" w:rsidTr="6DE3C6F0" w14:paraId="526C5AD1" w14:textId="77777777">
        <w:trPr>
          <w:trHeight w:val="1621"/>
        </w:trPr>
        <w:tc>
          <w:tcPr>
            <w:tcW w:w="163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2157A025" w14:textId="77777777">
            <w:pPr>
              <w:rPr>
                <w:b/>
                <w:szCs w:val="22"/>
              </w:rPr>
            </w:pPr>
            <w:r w:rsidRPr="00F57E17">
              <w:rPr>
                <w:b/>
                <w:szCs w:val="22"/>
              </w:rPr>
              <w:t xml:space="preserve">Upload </w:t>
            </w:r>
            <w:r w:rsidRPr="00F57E17" w:rsidR="001876B2">
              <w:rPr>
                <w:b/>
                <w:szCs w:val="22"/>
              </w:rPr>
              <w:t>R</w:t>
            </w:r>
            <w:r w:rsidRPr="00F57E17">
              <w:rPr>
                <w:b/>
                <w:szCs w:val="22"/>
              </w:rPr>
              <w:t>eports</w:t>
            </w:r>
          </w:p>
        </w:tc>
        <w:tc>
          <w:tcPr>
            <w:tcW w:w="5011"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39A77552" w14:textId="77777777">
            <w:pPr>
              <w:rPr>
                <w:szCs w:val="22"/>
              </w:rPr>
            </w:pPr>
            <w:r w:rsidRPr="00F57E17">
              <w:rPr>
                <w:szCs w:val="22"/>
              </w:rPr>
              <w:t xml:space="preserve">&gt;&gt;  </w:t>
            </w:r>
            <w:r w:rsidRPr="00F57E17" w:rsidR="007B3806">
              <w:rPr>
                <w:szCs w:val="22"/>
              </w:rPr>
              <w:t>Clickable button opening a pop-up to browse for a report to upload. This is usually a trimmed down CSID_ST report retaining only nodes of interest for the generation of the critical scenario set.</w:t>
            </w:r>
          </w:p>
        </w:tc>
        <w:tc>
          <w:tcPr>
            <w:tcW w:w="29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1C158F" w14:paraId="684CA85F" w14:textId="77777777">
            <w:pPr>
              <w:rPr>
                <w:noProof/>
              </w:rPr>
            </w:pPr>
          </w:p>
        </w:tc>
        <w:tc>
          <w:tcPr>
            <w:tcW w:w="261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C158F" w:rsidP="00D55DA7" w:rsidRDefault="00916FF7" w14:paraId="5FE43FB1" w14:textId="4E97E195">
            <w:pPr>
              <w:rPr>
                <w:noProof/>
              </w:rPr>
            </w:pPr>
            <w:r w:rsidRPr="003336ED">
              <w:rPr>
                <w:noProof/>
              </w:rPr>
              <w:drawing>
                <wp:inline distT="0" distB="0" distL="0" distR="0" wp14:anchorId="06528CA0" wp14:editId="5F049A14">
                  <wp:extent cx="1495425" cy="533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95425" cy="533400"/>
                          </a:xfrm>
                          <a:prstGeom prst="rect">
                            <a:avLst/>
                          </a:prstGeom>
                          <a:noFill/>
                          <a:ln>
                            <a:noFill/>
                          </a:ln>
                        </pic:spPr>
                      </pic:pic>
                    </a:graphicData>
                  </a:graphic>
                </wp:inline>
              </w:drawing>
            </w:r>
          </w:p>
        </w:tc>
      </w:tr>
      <w:tr w:rsidRPr="00F57E17" w:rsidR="001876B2" w:rsidTr="6DE3C6F0" w14:paraId="02E8FECE" w14:textId="77777777">
        <w:trPr>
          <w:trHeight w:val="1621"/>
        </w:trPr>
        <w:tc>
          <w:tcPr>
            <w:tcW w:w="1636"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876B2" w:rsidP="00AF1F8A" w:rsidRDefault="001876B2" w14:paraId="21E4E4E3" w14:textId="77777777">
            <w:pPr>
              <w:rPr>
                <w:b/>
                <w:szCs w:val="22"/>
              </w:rPr>
            </w:pPr>
            <w:r w:rsidRPr="00F57E17">
              <w:rPr>
                <w:b/>
                <w:szCs w:val="22"/>
              </w:rPr>
              <w:t>Request BU Reports</w:t>
            </w:r>
          </w:p>
        </w:tc>
        <w:tc>
          <w:tcPr>
            <w:tcW w:w="5011"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876B2" w:rsidP="00AF1F8A" w:rsidRDefault="001876B2" w14:paraId="652D8D96" w14:textId="77777777">
            <w:pPr>
              <w:rPr>
                <w:szCs w:val="22"/>
              </w:rPr>
            </w:pPr>
            <w:r w:rsidRPr="00F57E17">
              <w:rPr>
                <w:szCs w:val="22"/>
              </w:rPr>
              <w:t>&gt;&gt;  PLACEHOLDER</w:t>
            </w:r>
          </w:p>
          <w:p w:rsidRPr="00F57E17" w:rsidR="001876B2" w:rsidP="00AF1F8A" w:rsidRDefault="001876B2" w14:paraId="1F9DAB61" w14:textId="77777777">
            <w:pPr>
              <w:rPr>
                <w:szCs w:val="22"/>
              </w:rPr>
            </w:pPr>
            <w:r w:rsidRPr="00F57E17">
              <w:rPr>
                <w:szCs w:val="22"/>
              </w:rPr>
              <w:t>&gt;&gt;  PLACEHOLDER</w:t>
            </w:r>
          </w:p>
        </w:tc>
        <w:tc>
          <w:tcPr>
            <w:tcW w:w="29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876B2" w:rsidP="00AF1F8A" w:rsidRDefault="001876B2" w14:paraId="7EC473B0" w14:textId="77777777">
            <w:pPr>
              <w:rPr>
                <w:noProof/>
              </w:rPr>
            </w:pPr>
          </w:p>
        </w:tc>
        <w:tc>
          <w:tcPr>
            <w:tcW w:w="2612"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1876B2" w:rsidP="001876B2" w:rsidRDefault="001876B2" w14:paraId="519723C4" w14:textId="77777777">
            <w:pPr>
              <w:rPr>
                <w:noProof/>
              </w:rPr>
            </w:pPr>
            <w:r w:rsidRPr="00F57E17">
              <w:rPr>
                <w:noProof/>
              </w:rPr>
              <w:t>PLACEHOLDER</w:t>
            </w:r>
          </w:p>
          <w:p w:rsidRPr="00F57E17" w:rsidR="001876B2" w:rsidP="00AF1F8A" w:rsidRDefault="001876B2" w14:paraId="2E4407B9" w14:textId="77777777">
            <w:pPr>
              <w:rPr>
                <w:noProof/>
              </w:rPr>
            </w:pPr>
          </w:p>
        </w:tc>
      </w:tr>
    </w:tbl>
    <w:p w:rsidRPr="00F57E17" w:rsidR="001C158F" w:rsidP="00D55DA7" w:rsidRDefault="005D22DB" w14:paraId="3F83D9F6" w14:textId="77777777">
      <w:pPr>
        <w:pStyle w:val="BodyText"/>
        <w:ind w:left="0"/>
      </w:pPr>
      <w:r w:rsidRPr="00F57E17">
        <w:t xml:space="preserve">4e. Events table </w:t>
      </w:r>
      <w:r w:rsidRPr="00F57E17" w:rsidR="00AB4519">
        <w:t>display the system and user actions on the assumption set selected</w:t>
      </w:r>
    </w:p>
    <w:p w:rsidRPr="00F57E17" w:rsidR="00AB4519" w:rsidP="00D55DA7" w:rsidRDefault="00AB4519" w14:paraId="404D83E4" w14:textId="77777777">
      <w:pPr>
        <w:pStyle w:val="BodyText"/>
        <w:ind w:left="0"/>
      </w:pPr>
      <w:r w:rsidRPr="00F57E17">
        <w:t>4f. The batch run table provides details of specific batches run (with a batch run ID) that ties the various constituent runs on a line by line basis. These constituent runs can also be accessed via clickable links as per the example below.</w:t>
      </w:r>
    </w:p>
    <w:p w:rsidRPr="00F57E17" w:rsidR="00AB4519" w:rsidP="00D55DA7" w:rsidRDefault="007567AA" w14:paraId="78C9A448" w14:textId="1A30C2FA">
      <w:pPr>
        <w:pStyle w:val="BodyText"/>
        <w:ind w:left="0"/>
      </w:pPr>
      <w:r w:rsidRPr="00F57E17">
        <w:rPr>
          <w:noProof/>
        </w:rPr>
        <w:t xml:space="preserve"> </w:t>
      </w:r>
      <w:r w:rsidRPr="003336ED" w:rsidR="00916FF7">
        <w:rPr>
          <w:noProof/>
        </w:rPr>
        <w:drawing>
          <wp:inline distT="0" distB="0" distL="0" distR="0" wp14:anchorId="27E98076" wp14:editId="46643D64">
            <wp:extent cx="5924548" cy="1238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66">
                      <a:extLst>
                        <a:ext uri="{28A0092B-C50C-407E-A947-70E740481C1C}">
                          <a14:useLocalDpi xmlns:a14="http://schemas.microsoft.com/office/drawing/2010/main" val="0"/>
                        </a:ext>
                      </a:extLst>
                    </a:blip>
                    <a:stretch>
                      <a:fillRect/>
                    </a:stretch>
                  </pic:blipFill>
                  <pic:spPr>
                    <a:xfrm>
                      <a:off x="0" y="0"/>
                      <a:ext cx="5924548" cy="1238250"/>
                    </a:xfrm>
                    <a:prstGeom prst="rect">
                      <a:avLst/>
                    </a:prstGeom>
                  </pic:spPr>
                </pic:pic>
              </a:graphicData>
            </a:graphic>
          </wp:inline>
        </w:drawing>
      </w:r>
    </w:p>
    <w:p w:rsidRPr="00F57E17" w:rsidR="00BD6916" w:rsidP="00CF7224" w:rsidRDefault="00BD6916" w14:paraId="6AB051EB" w14:textId="134C5084">
      <w:pPr>
        <w:pStyle w:val="BodyText"/>
        <w:ind w:left="0"/>
      </w:pPr>
      <w:r w:rsidRPr="00F57E17">
        <w:t>5. On clicking a selected assumption set, the ‘Validation Panel for’ pane is updated to reflect the validation results of lite model</w:t>
      </w:r>
      <w:r w:rsidRPr="00F57E17" w:rsidR="00425F78">
        <w:t xml:space="preserve">s, aggregation rules and scenario set components associated with the assumption set. </w:t>
      </w:r>
    </w:p>
    <w:p w:rsidRPr="00F57E17" w:rsidR="00BD6916" w:rsidP="00425F78" w:rsidRDefault="00425F78" w14:paraId="094396A4" w14:textId="77777777">
      <w:pPr>
        <w:jc w:val="left"/>
      </w:pPr>
      <w:r w:rsidRPr="00F57E17">
        <w:t xml:space="preserve">The pane is illustrated below. </w:t>
      </w:r>
    </w:p>
    <w:p w:rsidRPr="00F57E17" w:rsidR="00425F78" w:rsidP="00425F78" w:rsidRDefault="00916FF7" w14:paraId="00F6C522" w14:textId="2D44684F">
      <w:pPr>
        <w:jc w:val="left"/>
      </w:pPr>
      <w:r w:rsidRPr="003336ED">
        <w:rPr>
          <w:noProof/>
        </w:rPr>
        <w:lastRenderedPageBreak/>
        <w:drawing>
          <wp:inline distT="0" distB="0" distL="0" distR="0" wp14:anchorId="43F1FA65" wp14:editId="5D3A4110">
            <wp:extent cx="1733550" cy="819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67">
                      <a:extLst>
                        <a:ext uri="{28A0092B-C50C-407E-A947-70E740481C1C}">
                          <a14:useLocalDpi xmlns:a14="http://schemas.microsoft.com/office/drawing/2010/main" val="0"/>
                        </a:ext>
                      </a:extLst>
                    </a:blip>
                    <a:stretch>
                      <a:fillRect/>
                    </a:stretch>
                  </pic:blipFill>
                  <pic:spPr>
                    <a:xfrm>
                      <a:off x="0" y="0"/>
                      <a:ext cx="1733550" cy="819150"/>
                    </a:xfrm>
                    <a:prstGeom prst="rect">
                      <a:avLst/>
                    </a:prstGeom>
                  </pic:spPr>
                </pic:pic>
              </a:graphicData>
            </a:graphic>
          </wp:inline>
        </w:drawing>
      </w:r>
    </w:p>
    <w:p w:rsidRPr="00F57E17" w:rsidR="00425F78" w:rsidP="00A93670" w:rsidRDefault="00425F78" w14:paraId="15F55BA2" w14:textId="77777777">
      <w:pPr>
        <w:jc w:val="left"/>
        <w:sectPr w:rsidRPr="00F57E17" w:rsidR="00425F78" w:rsidSect="005B6CA8">
          <w:pgSz w:w="11907" w:h="16840" w:orient="portrait" w:code="9"/>
          <w:pgMar w:top="1440" w:right="1440" w:bottom="1440" w:left="1440" w:header="720" w:footer="720" w:gutter="0"/>
          <w:cols w:space="708"/>
          <w:docGrid w:linePitch="360"/>
        </w:sectPr>
      </w:pPr>
      <w:r w:rsidRPr="00F57E17">
        <w:t>The ‘Value’ and its colour indicate the component’s status. The component status’ are described in the appendix (Section 14.4).</w:t>
      </w:r>
    </w:p>
    <w:p w:rsidRPr="00F57E17" w:rsidR="00FF322D" w:rsidDel="00993724" w:rsidP="00FF322D" w:rsidRDefault="00FF322D" w14:paraId="00C904C3" w14:textId="0F710815">
      <w:pPr>
        <w:pStyle w:val="Heading3"/>
        <w:tabs>
          <w:tab w:val="clear" w:pos="1080"/>
          <w:tab w:val="clear" w:pos="1209"/>
          <w:tab w:val="left" w:pos="0"/>
        </w:tabs>
        <w:ind w:left="0" w:firstLine="0"/>
      </w:pPr>
      <w:bookmarkStart w:name="_Toc58474482" w:id="151"/>
      <w:bookmarkStart w:name="_Toc58481155" w:id="152"/>
      <w:bookmarkStart w:name="_Toc114825487" w:id="153"/>
      <w:r w:rsidRPr="00F57E17" w:rsidDel="00993724">
        <w:lastRenderedPageBreak/>
        <w:t>3.3.</w:t>
      </w:r>
      <w:r w:rsidRPr="00F57E17" w:rsidDel="00993724" w:rsidR="006A0686">
        <w:t>9</w:t>
      </w:r>
      <w:r w:rsidRPr="00F57E17" w:rsidDel="00993724">
        <w:t xml:space="preserve"> Bulk run profiles</w:t>
      </w:r>
      <w:bookmarkEnd w:id="151"/>
      <w:bookmarkEnd w:id="152"/>
      <w:bookmarkEnd w:id="153"/>
    </w:p>
    <w:p w:rsidRPr="00F57E17" w:rsidR="00FF322D" w:rsidDel="00993724" w:rsidP="00FF322D" w:rsidRDefault="00FF322D" w14:paraId="3AC86094" w14:textId="5443A6C6">
      <w:pPr>
        <w:pStyle w:val="BodyText"/>
        <w:ind w:left="0"/>
      </w:pPr>
      <w:r w:rsidRPr="00F57E17" w:rsidDel="00993724">
        <w:t>1. On initial tab selection, the default screen displays the list of bulk run profiles available in the upper summary table (Bulk Run Profiles), with a single ‘Maintenance’ drop down menu as highlighted.</w:t>
      </w:r>
    </w:p>
    <w:p w:rsidRPr="00F57E17" w:rsidR="00220904" w:rsidDel="00993724" w:rsidP="00FF322D" w:rsidRDefault="005717B1" w14:paraId="05FF333F" w14:textId="58037D44">
      <w:pPr>
        <w:pStyle w:val="BodyText"/>
        <w:ind w:left="0"/>
      </w:pPr>
      <w:r w:rsidRPr="003336ED">
        <w:rPr>
          <w:noProof/>
        </w:rPr>
        <mc:AlternateContent>
          <mc:Choice Requires="wps">
            <w:drawing>
              <wp:anchor distT="0" distB="0" distL="114300" distR="114300" simplePos="0" relativeHeight="251659751" behindDoc="0" locked="0" layoutInCell="1" allowOverlap="1" wp14:anchorId="351FD221" wp14:editId="64513EAD">
                <wp:simplePos x="0" y="0"/>
                <wp:positionH relativeFrom="column">
                  <wp:posOffset>-23084</wp:posOffset>
                </wp:positionH>
                <wp:positionV relativeFrom="paragraph">
                  <wp:posOffset>33467</wp:posOffset>
                </wp:positionV>
                <wp:extent cx="455930" cy="133350"/>
                <wp:effectExtent l="13335" t="6985" r="6985" b="12065"/>
                <wp:wrapNone/>
                <wp:docPr id="38268388" name="Oval 38268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930" cy="1333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7ACBB9">
              <v:oval id="Oval 38268388" style="position:absolute;margin-left:-1.8pt;margin-top:2.65pt;width:35.9pt;height:10.5pt;z-index:25165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7B7CF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m26HQIAABEEAAAOAAAAZHJzL2Uyb0RvYy54bWysU8Fu2zAMvQ/YPwi6L07iuEuMOEWRLsOA&#10;ri3Q7QMUWY6FyaJGKXGyrx8lp1m23YbpIJCi+ES+Ry1vj51hB4Veg634ZDTmTFkJtba7in/9snk3&#10;58wHYWthwKqKn5Tnt6u3b5a9K9UUWjC1QkYg1pe9q3gbgiuzzMtWdcKPwClLwQawE4Fc3GU1ip7Q&#10;O5NNx+ObrAesHYJU3tPp/RDkq4TfNEqGp6bxKjBTcaotpB3Tvo17tlqKcofCtVqeyxD/UEUntKVH&#10;L1D3Igi2R/0XVKclgocmjCR0GTSNlir1QN1Mxn9089IKp1IvRI53F5r8/4OVj4dnZLqueD6f3szz&#10;OellRUdKPR2EYZdD4ql3vqTrL+4ZY6fePYD85pmFdSvsTt0hQt8qUVN1k8hr9ltCdDylsm3/GWrC&#10;F/sAibJjg10EJDLYMSlzuiijjoFJOpwVxSIn/SSFJnmeF0m5TJSvyQ59+KigY9GouDJGOx+5E6U4&#10;PPgQ6xHl6614bGGjjUn6G8v6ii+KaZESPBhdx2BqE3fbtUFGbFR8sxnTSs0RAdfXEPa2TmCRgg9n&#10;OwhtBpseN/bMSaRhoHML9YkoQRjmkv4RGS3gD856msmK++97gYoz88kSrYvJbBaHODmz4v2UHLyO&#10;bK8jwkqCqnjgbDDXYRj8vUO9a+mlSWrXwh1J0ejEUZRpqOpcLM1dou78R+JgX/vp1q+fvPoJAAD/&#10;/wMAUEsDBBQABgAIAAAAIQC+pJbd3QAAAAYBAAAPAAAAZHJzL2Rvd25yZXYueG1sTI5NS8NAFEX3&#10;gv9heIIbaScmGEualyJiRYSCre1+mnkmQ+YjzEzb+O8dV7q83Mu5p15NRrMz+aCcRbifZ8DItk4q&#10;2yHsP9ezBbAQhZVCO0sI3xRg1Vxf1aKS7mK3dN7FjiWIDZVA6GMcK85D25MRYe5Gsqn7ct6ImKLv&#10;uPTikuBG8zzLSm6EsumhFyM999QOu5NBuDtsPl6GsH7L1PDoNW1f39UhR7y9mZ6WwCJN8W8Mv/pJ&#10;HZrkdHQnKwPTCLOiTEuEhwJYqstFDuyIkJcF8Kbm//WbHwAAAP//AwBQSwECLQAUAAYACAAAACEA&#10;toM4kv4AAADhAQAAEwAAAAAAAAAAAAAAAAAAAAAAW0NvbnRlbnRfVHlwZXNdLnhtbFBLAQItABQA&#10;BgAIAAAAIQA4/SH/1gAAAJQBAAALAAAAAAAAAAAAAAAAAC8BAABfcmVscy8ucmVsc1BLAQItABQA&#10;BgAIAAAAIQAbOm26HQIAABEEAAAOAAAAAAAAAAAAAAAAAC4CAABkcnMvZTJvRG9jLnhtbFBLAQIt&#10;ABQABgAIAAAAIQC+pJbd3QAAAAYBAAAPAAAAAAAAAAAAAAAAAHcEAABkcnMvZG93bnJldi54bWxQ&#10;SwUGAAAAAAQABADzAAAAgQUAAAAA&#10;"/>
            </w:pict>
          </mc:Fallback>
        </mc:AlternateContent>
      </w:r>
      <w:r w:rsidRPr="003336ED" w:rsidR="00916FF7">
        <w:rPr>
          <w:noProof/>
        </w:rPr>
        <w:drawing>
          <wp:inline distT="0" distB="0" distL="0" distR="0" wp14:anchorId="7ACCA117" wp14:editId="4E594BC2">
            <wp:extent cx="5724524" cy="1057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24524" cy="1057275"/>
                    </a:xfrm>
                    <a:prstGeom prst="rect">
                      <a:avLst/>
                    </a:prstGeom>
                  </pic:spPr>
                </pic:pic>
              </a:graphicData>
            </a:graphic>
          </wp:inline>
        </w:drawing>
      </w:r>
    </w:p>
    <w:p w:rsidRPr="00F57E17" w:rsidR="00FF322D" w:rsidDel="00993724" w:rsidP="00FF322D" w:rsidRDefault="00FF322D" w14:paraId="5FA97797" w14:textId="6252636A">
      <w:pPr>
        <w:pStyle w:val="BodyText"/>
        <w:ind w:left="0"/>
        <w:rPr>
          <w:noProof/>
        </w:rPr>
      </w:pPr>
      <w:r w:rsidRPr="00F57E17" w:rsidDel="00993724">
        <w:t xml:space="preserve">The table displays the properties of each bulk run profile </w:t>
      </w:r>
      <w:r w:rsidRPr="00F57E17" w:rsidDel="00993724" w:rsidR="00837300">
        <w:t>–</w:t>
      </w:r>
      <w:r w:rsidRPr="00F57E17" w:rsidDel="00993724">
        <w:t xml:space="preserve"> ‘Name’, ‘Description’ etc. Of interest are usually the ‘Purposes’, ‘Status’, and ‘Shared geographies’.</w:t>
      </w:r>
    </w:p>
    <w:p w:rsidRPr="00F57E17" w:rsidR="00FF322D" w:rsidDel="00993724" w:rsidP="00FF322D" w:rsidRDefault="00FF322D" w14:paraId="035DBA0B" w14:textId="0DBCC555">
      <w:pPr>
        <w:rPr>
          <w:szCs w:val="22"/>
        </w:rPr>
      </w:pPr>
    </w:p>
    <w:p w:rsidRPr="00F57E17" w:rsidR="00FF322D" w:rsidDel="00993724" w:rsidP="009D5526" w:rsidRDefault="00FF322D" w14:paraId="3DB6F7D6" w14:textId="5DD05883">
      <w:pPr>
        <w:rPr>
          <w:szCs w:val="22"/>
        </w:rPr>
      </w:pPr>
      <w:r w:rsidRPr="00F57E17" w:rsidDel="00993724">
        <w:rPr>
          <w:szCs w:val="22"/>
        </w:rPr>
        <w:t>2. The menu options are detailed below with the actions they contain:</w:t>
      </w:r>
    </w:p>
    <w:tbl>
      <w:tblPr>
        <w:tblW w:w="9385"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07"/>
        <w:gridCol w:w="4924"/>
        <w:gridCol w:w="287"/>
        <w:gridCol w:w="2567"/>
      </w:tblGrid>
      <w:tr w:rsidRPr="00F57E17" w:rsidR="00FF322D" w:rsidDel="00993724" w:rsidTr="00FF322D" w14:paraId="25AD9D30" w14:textId="7A925592">
        <w:trPr>
          <w:trHeight w:val="3762"/>
        </w:trPr>
        <w:tc>
          <w:tcPr>
            <w:tcW w:w="1607" w:type="dxa"/>
            <w:tcBorders>
              <w:bottom w:val="single" w:color="FFFFFF" w:sz="4" w:space="0"/>
            </w:tcBorders>
            <w:shd w:val="clear" w:color="auto" w:fill="auto"/>
          </w:tcPr>
          <w:p w:rsidRPr="00F57E17" w:rsidR="00FF322D" w:rsidDel="00993724" w:rsidP="00FF322D" w:rsidRDefault="00FF322D" w14:paraId="2F4E9D4B" w14:textId="69F571EA">
            <w:pPr>
              <w:rPr>
                <w:b/>
                <w:szCs w:val="22"/>
              </w:rPr>
            </w:pPr>
            <w:r w:rsidRPr="00F57E17" w:rsidDel="00993724">
              <w:rPr>
                <w:b/>
                <w:szCs w:val="22"/>
              </w:rPr>
              <w:t xml:space="preserve">Maintenance </w:t>
            </w:r>
          </w:p>
        </w:tc>
        <w:tc>
          <w:tcPr>
            <w:tcW w:w="4924" w:type="dxa"/>
            <w:tcBorders>
              <w:bottom w:val="single" w:color="FFFFFF" w:sz="4" w:space="0"/>
            </w:tcBorders>
            <w:shd w:val="clear" w:color="auto" w:fill="auto"/>
          </w:tcPr>
          <w:p w:rsidRPr="00F57E17" w:rsidR="00FF322D" w:rsidDel="00993724" w:rsidP="00FF322D" w:rsidRDefault="00FF322D" w14:paraId="75F503D6" w14:textId="51AA0102">
            <w:pPr>
              <w:rPr>
                <w:szCs w:val="22"/>
              </w:rPr>
            </w:pPr>
            <w:r w:rsidRPr="00F57E17" w:rsidDel="00993724">
              <w:rPr>
                <w:szCs w:val="22"/>
              </w:rPr>
              <w:t xml:space="preserve">&gt;&gt;  Create </w:t>
            </w:r>
          </w:p>
          <w:p w:rsidRPr="00F57E17" w:rsidR="00FF322D" w:rsidDel="00993724" w:rsidP="00FF322D" w:rsidRDefault="00FF322D" w14:paraId="53A10E6B" w14:textId="411316E0">
            <w:pPr>
              <w:rPr>
                <w:szCs w:val="22"/>
              </w:rPr>
            </w:pPr>
            <w:r w:rsidRPr="00F57E17" w:rsidDel="00993724">
              <w:rPr>
                <w:szCs w:val="22"/>
              </w:rPr>
              <w:t>&gt;&gt;  Modify</w:t>
            </w:r>
          </w:p>
          <w:p w:rsidRPr="00F57E17" w:rsidR="00FF322D" w:rsidDel="00993724" w:rsidP="00FF322D" w:rsidRDefault="00FF322D" w14:paraId="64B30B71" w14:textId="6EE77EA7">
            <w:pPr>
              <w:rPr>
                <w:szCs w:val="22"/>
              </w:rPr>
            </w:pPr>
            <w:r w:rsidRPr="00F57E17" w:rsidDel="00993724">
              <w:rPr>
                <w:szCs w:val="22"/>
              </w:rPr>
              <w:t>&gt;&gt;  Delete</w:t>
            </w:r>
          </w:p>
          <w:p w:rsidRPr="00F57E17" w:rsidR="00FF322D" w:rsidDel="00993724" w:rsidP="00FF322D" w:rsidRDefault="00FF322D" w14:paraId="43CACF75" w14:textId="19516848">
            <w:pPr>
              <w:rPr>
                <w:szCs w:val="22"/>
              </w:rPr>
            </w:pPr>
            <w:r w:rsidRPr="00F57E17" w:rsidDel="00993724">
              <w:rPr>
                <w:szCs w:val="22"/>
              </w:rPr>
              <w:t>&gt;&gt;  Share</w:t>
            </w:r>
          </w:p>
          <w:p w:rsidRPr="00F57E17" w:rsidR="00FF322D" w:rsidDel="00993724" w:rsidP="00FF322D" w:rsidRDefault="00FF322D" w14:paraId="56859A70" w14:textId="02474585">
            <w:pPr>
              <w:rPr>
                <w:szCs w:val="22"/>
              </w:rPr>
            </w:pPr>
            <w:r w:rsidRPr="00F57E17" w:rsidDel="00993724">
              <w:rPr>
                <w:szCs w:val="22"/>
              </w:rPr>
              <w:t>&gt;&gt;  Enable</w:t>
            </w:r>
          </w:p>
          <w:p w:rsidRPr="00F57E17" w:rsidR="00FF322D" w:rsidDel="00993724" w:rsidP="00FF322D" w:rsidRDefault="00FF322D" w14:paraId="5E8299D8" w14:textId="1D858165">
            <w:pPr>
              <w:rPr>
                <w:szCs w:val="22"/>
              </w:rPr>
            </w:pPr>
            <w:r w:rsidRPr="00F57E17" w:rsidDel="00993724">
              <w:rPr>
                <w:szCs w:val="22"/>
              </w:rPr>
              <w:t>&gt;&gt;  Disable</w:t>
            </w:r>
          </w:p>
        </w:tc>
        <w:tc>
          <w:tcPr>
            <w:tcW w:w="287" w:type="dxa"/>
            <w:tcBorders>
              <w:bottom w:val="single" w:color="FFFFFF" w:sz="4" w:space="0"/>
            </w:tcBorders>
            <w:shd w:val="clear" w:color="auto" w:fill="auto"/>
          </w:tcPr>
          <w:p w:rsidRPr="00F57E17" w:rsidR="00FF322D" w:rsidDel="00993724" w:rsidP="00FF322D" w:rsidRDefault="00FF322D" w14:paraId="5354E788" w14:textId="25C1C860">
            <w:pPr>
              <w:rPr>
                <w:noProof/>
              </w:rPr>
            </w:pPr>
          </w:p>
        </w:tc>
        <w:tc>
          <w:tcPr>
            <w:tcW w:w="2567" w:type="dxa"/>
            <w:tcBorders>
              <w:bottom w:val="single" w:color="FFFFFF" w:sz="4" w:space="0"/>
            </w:tcBorders>
            <w:shd w:val="clear" w:color="auto" w:fill="auto"/>
          </w:tcPr>
          <w:p w:rsidRPr="00F57E17" w:rsidR="00FF322D" w:rsidDel="00993724" w:rsidP="00FF322D" w:rsidRDefault="00FF322D" w14:paraId="7B43341B" w14:textId="09ADC342">
            <w:pPr>
              <w:rPr>
                <w:noProof/>
              </w:rPr>
            </w:pPr>
            <w:r w:rsidRPr="003336ED" w:rsidDel="00993724">
              <w:object w:dxaOrig="1815" w:dyaOrig="2550" w14:anchorId="73F3F867">
                <v:shape id="_x0000_i1064" style="width:91pt;height:125pt" o:ole="" type="#_x0000_t75">
                  <v:imagedata o:title="" r:id="rId169"/>
                </v:shape>
                <o:OLEObject Type="Embed" ProgID="PBrush" ShapeID="_x0000_i1064" DrawAspect="Content" ObjectID="_1732612943" r:id="rId170"/>
              </w:object>
            </w:r>
          </w:p>
          <w:p w:rsidRPr="00F57E17" w:rsidR="00FF322D" w:rsidDel="00993724" w:rsidP="00FF322D" w:rsidRDefault="00FF322D" w14:paraId="5C32D8A2" w14:textId="5C27B688">
            <w:pPr>
              <w:rPr>
                <w:noProof/>
              </w:rPr>
            </w:pPr>
            <w:r w:rsidRPr="003336ED" w:rsidDel="00993724">
              <w:object w:dxaOrig="5715" w:dyaOrig="4530" w14:anchorId="718D8DFD">
                <v:shape id="_x0000_i1065" style="width:117.5pt;height:94.55pt" o:ole="" type="#_x0000_t75">
                  <v:imagedata o:title="" r:id="rId171"/>
                </v:shape>
                <o:OLEObject Type="Embed" ProgID="PBrush" ShapeID="_x0000_i1065" DrawAspect="Content" ObjectID="_1732612944" r:id="rId172"/>
              </w:object>
            </w:r>
          </w:p>
        </w:tc>
      </w:tr>
    </w:tbl>
    <w:p w:rsidRPr="00F57E17" w:rsidR="00FF322D" w:rsidDel="00993724" w:rsidP="00FF322D" w:rsidRDefault="00FF322D" w14:paraId="10740837" w14:textId="5AE9BDE5">
      <w:pPr>
        <w:pStyle w:val="BodyText"/>
        <w:spacing w:before="0" w:after="0"/>
        <w:ind w:left="0"/>
      </w:pPr>
    </w:p>
    <w:p w:rsidRPr="00F57E17" w:rsidR="00FF322D" w:rsidDel="00993724" w:rsidP="00FF322D" w:rsidRDefault="00FF322D" w14:paraId="4E6BEE49" w14:textId="5426DDC5">
      <w:pPr>
        <w:pStyle w:val="BodyText"/>
        <w:spacing w:before="0" w:after="0"/>
        <w:ind w:left="0"/>
      </w:pPr>
    </w:p>
    <w:p w:rsidRPr="00F57E17" w:rsidR="00FF322D" w:rsidDel="00993724" w:rsidP="009D5526" w:rsidRDefault="00FF322D" w14:paraId="1DA14B3A" w14:textId="1606DF26">
      <w:pPr>
        <w:pStyle w:val="BodyText"/>
        <w:ind w:left="0"/>
      </w:pPr>
      <w:r w:rsidRPr="00F57E17" w:rsidDel="00993724">
        <w:t xml:space="preserve">3. On selecting a bulk run profile, the </w:t>
      </w:r>
      <w:r w:rsidRPr="00F57E17" w:rsidDel="00993724" w:rsidR="001876B2">
        <w:t>Details for pane</w:t>
      </w:r>
      <w:r w:rsidRPr="00F57E17" w:rsidDel="00993724">
        <w:t xml:space="preserve"> (Bulk Run Profile Details) is populated with a list of the runs attached to that profile. This also has a single ‘Maintenance’ drop-down menu.</w:t>
      </w:r>
    </w:p>
    <w:p w:rsidRPr="00F57E17" w:rsidR="00FF322D" w:rsidDel="00993724" w:rsidP="00FF322D" w:rsidRDefault="00916FF7" w14:paraId="4FCFA857" w14:textId="5993368B">
      <w:pPr>
        <w:pStyle w:val="BodyText"/>
        <w:ind w:left="0"/>
      </w:pPr>
      <w:r w:rsidRPr="003336ED">
        <w:rPr>
          <w:noProof/>
        </w:rPr>
        <w:drawing>
          <wp:inline distT="0" distB="0" distL="0" distR="0" wp14:anchorId="583BF58F" wp14:editId="5E4A9094">
            <wp:extent cx="5724524" cy="1009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24524" cy="1009650"/>
                    </a:xfrm>
                    <a:prstGeom prst="rect">
                      <a:avLst/>
                    </a:prstGeom>
                  </pic:spPr>
                </pic:pic>
              </a:graphicData>
            </a:graphic>
          </wp:inline>
        </w:drawing>
      </w:r>
    </w:p>
    <w:p w:rsidRPr="00F57E17" w:rsidR="00FF322D" w:rsidDel="00993724" w:rsidP="00FF322D" w:rsidRDefault="00FF322D" w14:paraId="6C79FB41" w14:textId="51FAC992">
      <w:pPr>
        <w:pStyle w:val="BodyText"/>
        <w:ind w:left="0"/>
        <w:rPr>
          <w:noProof/>
        </w:rPr>
      </w:pPr>
      <w:r w:rsidRPr="00F57E17" w:rsidDel="00993724">
        <w:t xml:space="preserve">This table displays the runtime parameters of each run attached to the profile. Some of the parameters will not be relevant if the purpose of the bulk run profile is </w:t>
      </w:r>
      <w:r w:rsidRPr="00F57E17" w:rsidDel="00993724" w:rsidR="001876B2">
        <w:t>BB (</w:t>
      </w:r>
      <w:r w:rsidRPr="00F57E17" w:rsidDel="00993724">
        <w:t>BigBang</w:t>
      </w:r>
      <w:r w:rsidRPr="00F57E17" w:rsidDel="00993724" w:rsidR="001876B2">
        <w:t>)</w:t>
      </w:r>
      <w:r w:rsidRPr="00F57E17" w:rsidDel="00993724">
        <w:t>.</w:t>
      </w:r>
    </w:p>
    <w:p w:rsidRPr="00F57E17" w:rsidR="00FF322D" w:rsidDel="00993724" w:rsidP="009D5526" w:rsidRDefault="00FF322D" w14:paraId="1EA8CACD" w14:textId="19926DF7">
      <w:pPr>
        <w:rPr>
          <w:szCs w:val="22"/>
        </w:rPr>
      </w:pPr>
      <w:r w:rsidRPr="00F57E17" w:rsidDel="00993724">
        <w:rPr>
          <w:szCs w:val="22"/>
        </w:rPr>
        <w:t>4. The menu options are detailed below with the actions they contain:</w:t>
      </w:r>
    </w:p>
    <w:tbl>
      <w:tblPr>
        <w:tblW w:w="9385"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07"/>
        <w:gridCol w:w="4924"/>
        <w:gridCol w:w="287"/>
        <w:gridCol w:w="2567"/>
      </w:tblGrid>
      <w:tr w:rsidRPr="00F57E17" w:rsidR="00FF322D" w:rsidDel="00993724" w:rsidTr="00FF322D" w14:paraId="070DACE5" w14:textId="56BC86B9">
        <w:trPr>
          <w:trHeight w:val="3762"/>
        </w:trPr>
        <w:tc>
          <w:tcPr>
            <w:tcW w:w="1607" w:type="dxa"/>
            <w:tcBorders>
              <w:bottom w:val="single" w:color="FFFFFF" w:sz="4" w:space="0"/>
            </w:tcBorders>
            <w:shd w:val="clear" w:color="auto" w:fill="auto"/>
          </w:tcPr>
          <w:p w:rsidRPr="00F57E17" w:rsidR="00FF322D" w:rsidDel="00993724" w:rsidP="00FF322D" w:rsidRDefault="00FF322D" w14:paraId="4C78DA63" w14:textId="6057008F">
            <w:pPr>
              <w:rPr>
                <w:b/>
                <w:szCs w:val="22"/>
              </w:rPr>
            </w:pPr>
            <w:r w:rsidRPr="00F57E17" w:rsidDel="00993724">
              <w:rPr>
                <w:b/>
                <w:szCs w:val="22"/>
              </w:rPr>
              <w:lastRenderedPageBreak/>
              <w:t xml:space="preserve">Maintenance </w:t>
            </w:r>
          </w:p>
        </w:tc>
        <w:tc>
          <w:tcPr>
            <w:tcW w:w="4924" w:type="dxa"/>
            <w:tcBorders>
              <w:bottom w:val="single" w:color="FFFFFF" w:sz="4" w:space="0"/>
            </w:tcBorders>
            <w:shd w:val="clear" w:color="auto" w:fill="auto"/>
          </w:tcPr>
          <w:p w:rsidRPr="00F57E17" w:rsidR="00FF322D" w:rsidDel="00993724" w:rsidP="00FF322D" w:rsidRDefault="00FF322D" w14:paraId="535EDF7B" w14:textId="70B0B16D">
            <w:pPr>
              <w:rPr>
                <w:szCs w:val="22"/>
              </w:rPr>
            </w:pPr>
            <w:r w:rsidRPr="00F57E17" w:rsidDel="00993724">
              <w:rPr>
                <w:szCs w:val="22"/>
              </w:rPr>
              <w:t xml:space="preserve">&gt;&gt;  Create </w:t>
            </w:r>
          </w:p>
          <w:p w:rsidRPr="00F57E17" w:rsidR="00FF322D" w:rsidDel="00993724" w:rsidP="00FF322D" w:rsidRDefault="00FF322D" w14:paraId="79B05184" w14:textId="49893EDC">
            <w:pPr>
              <w:rPr>
                <w:szCs w:val="22"/>
              </w:rPr>
            </w:pPr>
            <w:r w:rsidRPr="00F57E17" w:rsidDel="00993724">
              <w:rPr>
                <w:szCs w:val="22"/>
              </w:rPr>
              <w:t>&gt;&gt;  Modify</w:t>
            </w:r>
          </w:p>
          <w:p w:rsidRPr="00F57E17" w:rsidR="00FF322D" w:rsidDel="00993724" w:rsidP="00FF322D" w:rsidRDefault="00FF322D" w14:paraId="7C341B01" w14:textId="7A5BB53F">
            <w:pPr>
              <w:rPr>
                <w:szCs w:val="22"/>
              </w:rPr>
            </w:pPr>
            <w:r w:rsidRPr="00F57E17" w:rsidDel="00993724">
              <w:rPr>
                <w:szCs w:val="22"/>
              </w:rPr>
              <w:t>&gt;&gt;  Delete</w:t>
            </w:r>
          </w:p>
          <w:p w:rsidRPr="00F57E17" w:rsidR="00FF322D" w:rsidDel="00993724" w:rsidP="00FF322D" w:rsidRDefault="00FF322D" w14:paraId="75FCDE7C" w14:textId="2B45396F">
            <w:pPr>
              <w:rPr>
                <w:szCs w:val="22"/>
              </w:rPr>
            </w:pPr>
          </w:p>
        </w:tc>
        <w:tc>
          <w:tcPr>
            <w:tcW w:w="287" w:type="dxa"/>
            <w:tcBorders>
              <w:bottom w:val="single" w:color="FFFFFF" w:sz="4" w:space="0"/>
            </w:tcBorders>
            <w:shd w:val="clear" w:color="auto" w:fill="auto"/>
          </w:tcPr>
          <w:p w:rsidRPr="00F57E17" w:rsidR="00FF322D" w:rsidDel="00993724" w:rsidP="00FF322D" w:rsidRDefault="00FF322D" w14:paraId="00F03542" w14:textId="19B9216E">
            <w:pPr>
              <w:rPr>
                <w:noProof/>
              </w:rPr>
            </w:pPr>
          </w:p>
        </w:tc>
        <w:tc>
          <w:tcPr>
            <w:tcW w:w="2567" w:type="dxa"/>
            <w:tcBorders>
              <w:bottom w:val="single" w:color="FFFFFF" w:sz="4" w:space="0"/>
            </w:tcBorders>
            <w:shd w:val="clear" w:color="auto" w:fill="auto"/>
          </w:tcPr>
          <w:p w:rsidRPr="00F57E17" w:rsidR="00FF322D" w:rsidDel="00993724" w:rsidP="00FF322D" w:rsidRDefault="00FF322D" w14:paraId="1A37E258" w14:textId="56C9E133">
            <w:pPr>
              <w:rPr>
                <w:noProof/>
              </w:rPr>
            </w:pPr>
            <w:r w:rsidRPr="003336ED" w:rsidDel="00993724">
              <w:object w:dxaOrig="1875" w:dyaOrig="1545" w14:anchorId="744B9ACF">
                <v:shape id="_x0000_i1066" style="width:94.95pt;height:79.5pt" o:ole="" type="#_x0000_t75">
                  <v:imagedata o:title="" r:id="rId174"/>
                </v:shape>
                <o:OLEObject Type="Embed" ProgID="PBrush" ShapeID="_x0000_i1066" DrawAspect="Content" ObjectID="_1732612945" r:id="rId175"/>
              </w:object>
            </w:r>
          </w:p>
          <w:p w:rsidRPr="00F57E17" w:rsidR="00FF322D" w:rsidDel="00993724" w:rsidP="00FF322D" w:rsidRDefault="00AF0945" w14:paraId="6CF31ABD" w14:textId="00CA8096">
            <w:r w:rsidRPr="003336ED" w:rsidDel="00993724">
              <w:object w:dxaOrig="3203" w:dyaOrig="3195" w14:anchorId="137EECC4">
                <v:shape id="_x0000_i1067" style="width:117.5pt;height:117.5pt" o:ole="" type="#_x0000_t75">
                  <v:imagedata o:title="" r:id="rId176"/>
                </v:shape>
                <o:OLEObject Type="Embed" ProgID="PBrush" ShapeID="_x0000_i1067" DrawAspect="Content" ObjectID="_1732612946" r:id="rId177"/>
              </w:object>
            </w:r>
          </w:p>
          <w:p w:rsidRPr="00F57E17" w:rsidR="00FF322D" w:rsidDel="00993724" w:rsidP="00FF322D" w:rsidRDefault="00AF0945" w14:paraId="4555C905" w14:textId="1EBD1432">
            <w:pPr>
              <w:rPr>
                <w:noProof/>
              </w:rPr>
            </w:pPr>
            <w:r w:rsidRPr="003336ED" w:rsidDel="00993724">
              <w:object w:dxaOrig="3195" w:dyaOrig="1733" w14:anchorId="074DCE88">
                <v:shape id="_x0000_i1068" style="width:117.5pt;height:64.5pt" o:ole="" type="#_x0000_t75">
                  <v:imagedata o:title="" r:id="rId178"/>
                </v:shape>
                <o:OLEObject Type="Embed" ProgID="PBrush" ShapeID="_x0000_i1068" DrawAspect="Content" ObjectID="_1732612947" r:id="rId179"/>
              </w:object>
            </w:r>
          </w:p>
        </w:tc>
      </w:tr>
    </w:tbl>
    <w:p w:rsidRPr="00F57E17" w:rsidR="00993724" w:rsidP="00993724" w:rsidRDefault="00993724" w14:paraId="4261D4D4" w14:textId="60F71A3E">
      <w:pPr>
        <w:pStyle w:val="NormalIndent1"/>
      </w:pPr>
      <w:bookmarkStart w:name="_Toc367279978" w:id="154"/>
      <w:bookmarkStart w:name="_Toc58474483" w:id="155"/>
    </w:p>
    <w:p w:rsidR="00361582" w:rsidP="00993724" w:rsidRDefault="00361582" w14:paraId="6D42BE01" w14:textId="44268AA0">
      <w:pPr>
        <w:pStyle w:val="Heading3"/>
        <w:tabs>
          <w:tab w:val="clear" w:pos="1080"/>
          <w:tab w:val="clear" w:pos="1209"/>
          <w:tab w:val="left" w:pos="0"/>
        </w:tabs>
        <w:spacing w:before="0"/>
        <w:ind w:left="0" w:firstLine="0"/>
      </w:pPr>
      <w:bookmarkStart w:name="_Toc58481157" w:id="156"/>
      <w:bookmarkStart w:name="_Toc114825488" w:id="157"/>
      <w:r w:rsidRPr="00F57E17">
        <w:t>3.3.</w:t>
      </w:r>
      <w:r w:rsidRPr="00F57E17" w:rsidR="00E8650B">
        <w:t>10</w:t>
      </w:r>
      <w:r w:rsidRPr="00F57E17">
        <w:t xml:space="preserve"> System administration</w:t>
      </w:r>
      <w:bookmarkEnd w:id="154"/>
      <w:bookmarkEnd w:id="155"/>
      <w:bookmarkEnd w:id="156"/>
      <w:bookmarkEnd w:id="157"/>
    </w:p>
    <w:p w:rsidRPr="003604E8" w:rsidR="00E04E0A" w:rsidP="00AA0558" w:rsidRDefault="00E04E0A" w14:paraId="51A9F303" w14:textId="16CF781F">
      <w:pPr>
        <w:pStyle w:val="BodyText"/>
      </w:pPr>
      <w:r>
        <w:rPr>
          <w:noProof/>
        </w:rPr>
        <w:drawing>
          <wp:inline distT="0" distB="0" distL="0" distR="0" wp14:anchorId="052E1F6F" wp14:editId="01683BEC">
            <wp:extent cx="1911350" cy="2565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0" cy="2565400"/>
                    </a:xfrm>
                    <a:prstGeom prst="rect">
                      <a:avLst/>
                    </a:prstGeom>
                    <a:noFill/>
                    <a:ln>
                      <a:noFill/>
                    </a:ln>
                  </pic:spPr>
                </pic:pic>
              </a:graphicData>
            </a:graphic>
          </wp:inline>
        </w:drawing>
      </w:r>
    </w:p>
    <w:p w:rsidRPr="00F57E17" w:rsidR="00361582" w:rsidP="00D55DA7" w:rsidRDefault="00361582" w14:paraId="34801B68" w14:textId="77777777">
      <w:pPr>
        <w:pStyle w:val="BodyText"/>
        <w:ind w:left="0"/>
      </w:pPr>
      <w:r w:rsidRPr="00F57E17">
        <w:t xml:space="preserve">1. </w:t>
      </w:r>
      <w:r w:rsidRPr="00F57E17" w:rsidR="00CE4C4F">
        <w:rPr>
          <w:b/>
        </w:rPr>
        <w:t>Pool Management</w:t>
      </w:r>
      <w:r w:rsidRPr="00F57E17">
        <w:t xml:space="preserve">. This presents the state of </w:t>
      </w:r>
      <w:r w:rsidRPr="00F57E17" w:rsidR="00DD19BB">
        <w:t xml:space="preserve">RAFM production pools </w:t>
      </w:r>
      <w:r w:rsidRPr="00F57E17">
        <w:t>at any particular point in time as below</w:t>
      </w:r>
      <w:r w:rsidRPr="00F57E17" w:rsidR="00DD19BB">
        <w:t>:</w:t>
      </w:r>
    </w:p>
    <w:p w:rsidRPr="00F57E17" w:rsidR="00361582" w:rsidP="00D55DA7" w:rsidRDefault="00916FF7" w14:paraId="31A8461D" w14:textId="2B969443">
      <w:pPr>
        <w:pStyle w:val="BodyText"/>
        <w:ind w:left="0"/>
        <w:rPr>
          <w:noProof/>
        </w:rPr>
      </w:pPr>
      <w:r w:rsidRPr="003336ED">
        <w:rPr>
          <w:noProof/>
        </w:rPr>
        <w:lastRenderedPageBreak/>
        <w:drawing>
          <wp:inline distT="0" distB="0" distL="0" distR="0" wp14:anchorId="4EF8FB24" wp14:editId="1651642C">
            <wp:extent cx="5829300" cy="2314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829300" cy="2314575"/>
                    </a:xfrm>
                    <a:prstGeom prst="rect">
                      <a:avLst/>
                    </a:prstGeom>
                  </pic:spPr>
                </pic:pic>
              </a:graphicData>
            </a:graphic>
          </wp:inline>
        </w:drawing>
      </w:r>
    </w:p>
    <w:p w:rsidRPr="00F57E17" w:rsidR="00361582" w:rsidP="00D55DA7" w:rsidRDefault="00361582" w14:paraId="1F969E81" w14:textId="77777777">
      <w:pPr>
        <w:pStyle w:val="BodyText"/>
        <w:ind w:left="0"/>
      </w:pPr>
      <w:r w:rsidRPr="00F57E17">
        <w:t xml:space="preserve">The ‘Maintenance’ menu offers authorised users the ability to </w:t>
      </w:r>
      <w:r w:rsidRPr="00F57E17" w:rsidR="00DD19BB">
        <w:t>create and control RAFM pools</w:t>
      </w:r>
      <w:r w:rsidRPr="00F57E17">
        <w:t>.</w:t>
      </w:r>
    </w:p>
    <w:p w:rsidRPr="00F57E17" w:rsidR="00B77667" w:rsidP="00D55DA7" w:rsidRDefault="00B77667" w14:paraId="704B77C7" w14:textId="77777777">
      <w:pPr>
        <w:pStyle w:val="BodyText"/>
        <w:ind w:left="0"/>
      </w:pPr>
      <w:r w:rsidRPr="00F57E17">
        <w:t xml:space="preserve">Users may select one or more </w:t>
      </w:r>
      <w:r w:rsidRPr="00F57E17" w:rsidR="00DD19BB">
        <w:t>pools</w:t>
      </w:r>
      <w:r w:rsidRPr="00F57E17">
        <w:t xml:space="preserve"> for an operation at a particular time by making use of the checkbox option next to the sandbox name.</w:t>
      </w:r>
    </w:p>
    <w:p w:rsidRPr="00F57E17" w:rsidR="00361582" w:rsidP="00D55DA7" w:rsidRDefault="00361582" w14:paraId="1A3F00FC" w14:textId="77777777">
      <w:pPr>
        <w:pStyle w:val="BodyText"/>
        <w:ind w:left="0"/>
      </w:pPr>
    </w:p>
    <w:tbl>
      <w:tblPr>
        <w:tblW w:w="9551"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36"/>
        <w:gridCol w:w="5011"/>
        <w:gridCol w:w="292"/>
        <w:gridCol w:w="2612"/>
      </w:tblGrid>
      <w:tr w:rsidRPr="00F57E17" w:rsidR="00361582" w:rsidTr="00AE199E" w14:paraId="50F8821D" w14:textId="77777777">
        <w:trPr>
          <w:trHeight w:val="1121"/>
        </w:trPr>
        <w:tc>
          <w:tcPr>
            <w:tcW w:w="1636" w:type="dxa"/>
            <w:tcBorders>
              <w:bottom w:val="single" w:color="FFFFFF" w:sz="4" w:space="0"/>
            </w:tcBorders>
            <w:shd w:val="clear" w:color="auto" w:fill="auto"/>
          </w:tcPr>
          <w:p w:rsidRPr="00F57E17" w:rsidR="00361582" w:rsidP="00D55DA7" w:rsidRDefault="00361582" w14:paraId="7E158867" w14:textId="77777777">
            <w:pPr>
              <w:rPr>
                <w:b/>
                <w:szCs w:val="22"/>
              </w:rPr>
            </w:pPr>
            <w:r w:rsidRPr="00F57E17">
              <w:rPr>
                <w:b/>
                <w:szCs w:val="22"/>
              </w:rPr>
              <w:t xml:space="preserve">Maintenance </w:t>
            </w:r>
          </w:p>
        </w:tc>
        <w:tc>
          <w:tcPr>
            <w:tcW w:w="5011" w:type="dxa"/>
            <w:tcBorders>
              <w:bottom w:val="single" w:color="FFFFFF" w:sz="4" w:space="0"/>
            </w:tcBorders>
            <w:shd w:val="clear" w:color="auto" w:fill="auto"/>
          </w:tcPr>
          <w:p w:rsidRPr="00F57E17" w:rsidR="00361582" w:rsidP="00D55DA7" w:rsidRDefault="00361582" w14:paraId="1B1ED4DA" w14:textId="77777777">
            <w:pPr>
              <w:rPr>
                <w:szCs w:val="22"/>
              </w:rPr>
            </w:pPr>
            <w:r w:rsidRPr="00F57E17">
              <w:rPr>
                <w:szCs w:val="22"/>
              </w:rPr>
              <w:t xml:space="preserve">&gt;&gt;  </w:t>
            </w:r>
            <w:r w:rsidRPr="00F57E17" w:rsidR="00DD19BB">
              <w:rPr>
                <w:szCs w:val="22"/>
              </w:rPr>
              <w:t>Create</w:t>
            </w:r>
          </w:p>
          <w:p w:rsidRPr="00F57E17" w:rsidR="00361582" w:rsidP="00D55DA7" w:rsidRDefault="00361582" w14:paraId="08D8655F" w14:textId="77777777">
            <w:pPr>
              <w:rPr>
                <w:szCs w:val="22"/>
              </w:rPr>
            </w:pPr>
            <w:r w:rsidRPr="00F57E17">
              <w:rPr>
                <w:szCs w:val="22"/>
              </w:rPr>
              <w:t xml:space="preserve">&gt;&gt;  </w:t>
            </w:r>
            <w:r w:rsidRPr="00F57E17" w:rsidR="00DD19BB">
              <w:rPr>
                <w:szCs w:val="22"/>
              </w:rPr>
              <w:t>Modify</w:t>
            </w:r>
          </w:p>
          <w:p w:rsidRPr="00F57E17" w:rsidR="00293A0C" w:rsidP="00D55DA7" w:rsidRDefault="00361582" w14:paraId="70B5AD7F" w14:textId="77777777">
            <w:pPr>
              <w:rPr>
                <w:szCs w:val="22"/>
              </w:rPr>
            </w:pPr>
            <w:r w:rsidRPr="00F57E17">
              <w:rPr>
                <w:szCs w:val="22"/>
              </w:rPr>
              <w:t>&gt;&gt;  Enable</w:t>
            </w:r>
          </w:p>
          <w:p w:rsidRPr="00F57E17" w:rsidR="00361582" w:rsidP="00D55DA7" w:rsidRDefault="00361582" w14:paraId="04CDE5FD" w14:textId="77777777">
            <w:pPr>
              <w:rPr>
                <w:szCs w:val="22"/>
              </w:rPr>
            </w:pPr>
            <w:r w:rsidRPr="00F57E17">
              <w:rPr>
                <w:szCs w:val="22"/>
              </w:rPr>
              <w:t>&gt;&gt;  Disable</w:t>
            </w:r>
          </w:p>
          <w:p w:rsidRPr="00F57E17" w:rsidR="00293A0C" w:rsidP="00D55DA7" w:rsidRDefault="00293A0C" w14:paraId="69FCD055" w14:textId="77777777">
            <w:pPr>
              <w:rPr>
                <w:szCs w:val="22"/>
              </w:rPr>
            </w:pPr>
            <w:r w:rsidRPr="00F57E17">
              <w:rPr>
                <w:szCs w:val="22"/>
              </w:rPr>
              <w:t>&gt;&gt;  D</w:t>
            </w:r>
            <w:r w:rsidRPr="00F57E17" w:rsidR="00DD19BB">
              <w:rPr>
                <w:szCs w:val="22"/>
              </w:rPr>
              <w:t>elete</w:t>
            </w:r>
          </w:p>
        </w:tc>
        <w:tc>
          <w:tcPr>
            <w:tcW w:w="292" w:type="dxa"/>
            <w:tcBorders>
              <w:bottom w:val="single" w:color="FFFFFF" w:sz="4" w:space="0"/>
            </w:tcBorders>
            <w:shd w:val="clear" w:color="auto" w:fill="auto"/>
          </w:tcPr>
          <w:p w:rsidRPr="00F57E17" w:rsidR="00361582" w:rsidP="00D55DA7" w:rsidRDefault="00361582" w14:paraId="22D13A47" w14:textId="77777777">
            <w:pPr>
              <w:rPr>
                <w:noProof/>
              </w:rPr>
            </w:pPr>
          </w:p>
        </w:tc>
        <w:tc>
          <w:tcPr>
            <w:tcW w:w="2612" w:type="dxa"/>
            <w:tcBorders>
              <w:bottom w:val="single" w:color="FFFFFF" w:sz="4" w:space="0"/>
            </w:tcBorders>
            <w:shd w:val="clear" w:color="auto" w:fill="auto"/>
          </w:tcPr>
          <w:p w:rsidRPr="00F57E17" w:rsidR="00361582" w:rsidP="00D55DA7" w:rsidRDefault="00DD19BB" w14:paraId="4FB570C3" w14:textId="77777777">
            <w:r w:rsidRPr="003336ED">
              <w:object w:dxaOrig="787" w:dyaOrig="930" w14:anchorId="40C775B6">
                <v:shape id="_x0000_i1069" style="width:83.5pt;height:110pt" o:ole="" type="#_x0000_t75">
                  <v:imagedata o:title="" r:id="rId182"/>
                </v:shape>
                <o:OLEObject Type="Embed" ProgID="PBrush" ShapeID="_x0000_i1069" DrawAspect="Content" ObjectID="_1732612948" r:id="rId183"/>
              </w:object>
            </w:r>
          </w:p>
          <w:p w:rsidRPr="00F57E17" w:rsidR="00DD19BB" w:rsidP="00D55DA7" w:rsidRDefault="0030752A" w14:paraId="7EB3C0CD" w14:textId="77777777">
            <w:pPr>
              <w:rPr>
                <w:noProof/>
              </w:rPr>
            </w:pPr>
            <w:r w:rsidRPr="003336ED">
              <w:object w:dxaOrig="2167" w:dyaOrig="1455" w14:anchorId="3EFB9498">
                <v:shape id="_x0000_i1070" style="width:121.05pt;height:83.5pt" o:ole="" type="#_x0000_t75">
                  <v:imagedata o:title="" r:id="rId184"/>
                </v:shape>
                <o:OLEObject Type="Embed" ProgID="PBrush" ShapeID="_x0000_i1070" DrawAspect="Content" ObjectID="_1732612949" r:id="rId185"/>
              </w:object>
            </w:r>
          </w:p>
        </w:tc>
      </w:tr>
    </w:tbl>
    <w:p w:rsidRPr="00F57E17" w:rsidR="00361582" w:rsidP="009D5526" w:rsidRDefault="00361582" w14:paraId="68A4864C" w14:textId="2A5D9212">
      <w:pPr>
        <w:pStyle w:val="BodyText"/>
        <w:ind w:left="0"/>
      </w:pPr>
      <w:r w:rsidRPr="00F57E17">
        <w:br w:type="page"/>
      </w:r>
      <w:r w:rsidRPr="00F57E17">
        <w:lastRenderedPageBreak/>
        <w:t xml:space="preserve">2. </w:t>
      </w:r>
      <w:r w:rsidRPr="00F57E17">
        <w:rPr>
          <w:b/>
        </w:rPr>
        <w:t xml:space="preserve">Process overview </w:t>
      </w:r>
      <w:r w:rsidRPr="00F57E17">
        <w:t xml:space="preserve">table displays the list of assumption set and scenario set runs along with their status and other essential details. </w:t>
      </w:r>
    </w:p>
    <w:p w:rsidRPr="00F57E17" w:rsidR="00361582" w:rsidP="00D55DA7" w:rsidRDefault="00361582" w14:paraId="0AC103CE" w14:textId="77777777">
      <w:pPr>
        <w:pStyle w:val="BodyText"/>
        <w:ind w:left="0"/>
      </w:pPr>
      <w:r w:rsidRPr="00F57E17">
        <w:t>It includes an activity events table</w:t>
      </w:r>
      <w:r w:rsidRPr="00F57E17" w:rsidR="00466E80">
        <w:t xml:space="preserve"> that provides further details on the progress of any runs and has a sub menu which permits the download of run logs and post manifest files as highlighted below.</w:t>
      </w:r>
    </w:p>
    <w:p w:rsidRPr="00F57E17" w:rsidR="00466E80" w:rsidP="00D55DA7" w:rsidRDefault="000B0992" w14:paraId="29BBA26C" w14:textId="222F60E5">
      <w:pPr>
        <w:pStyle w:val="BodyText"/>
        <w:ind w:left="0"/>
      </w:pPr>
      <w:r w:rsidRPr="003336ED">
        <w:rPr>
          <w:noProof/>
        </w:rPr>
        <mc:AlternateContent>
          <mc:Choice Requires="wps">
            <w:drawing>
              <wp:anchor distT="0" distB="0" distL="114300" distR="114300" simplePos="0" relativeHeight="251658250" behindDoc="0" locked="0" layoutInCell="1" allowOverlap="1" wp14:anchorId="5BA38E47" wp14:editId="446FFEE5">
                <wp:simplePos x="0" y="0"/>
                <wp:positionH relativeFrom="column">
                  <wp:posOffset>-55302</wp:posOffset>
                </wp:positionH>
                <wp:positionV relativeFrom="paragraph">
                  <wp:posOffset>53710</wp:posOffset>
                </wp:positionV>
                <wp:extent cx="889000" cy="177800"/>
                <wp:effectExtent l="7620" t="13970" r="8255" b="8255"/>
                <wp:wrapNone/>
                <wp:docPr id="2445"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1778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81A4A8">
              <v:oval id="Oval 309" style="position:absolute;margin-left:-4.35pt;margin-top:4.25pt;width:70pt;height:14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11A5F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OhFgIAAAgEAAAOAAAAZHJzL2Uyb0RvYy54bWysU82O0zAQviPxDpbvNElp2TZqulp1KUJa&#10;dldaeADXcRoLx2PGbtPy9IydtnThhrhY8/vNzDfjxe2hM2yv0GuwFS9GOWfKSqi13Vb829f1uxln&#10;PghbCwNWVfyoPL9dvn2z6F2pxtCCqRUyArG+7F3F2xBcmWVetqoTfgROWXI2gJ0IpOI2q1H0hN6Z&#10;bJznH7IesHYIUnlP1vvByZcJv2mUDE9N41VgpuLUW0gvpncT32y5EOUWhWu1PLUh/qGLTmhLRS9Q&#10;9yIItkP9F1SnJYKHJowkdBk0jZYqzUDTFPkf07y0wqk0C5Hj3YUm//9g5eP+GZmuKz6eTKacWdHR&#10;lp72wrD3+TzS0ztfUtSLe8Y4oHcPIL97ZmHVCrtVd4jQt0rU1FQR47NXCVHxlMo2/ReoCVrsAiSm&#10;Dg12EZA4YIe0kONlIeoQmCTjbDbPc1qbJFdxczMjOVYQ5TnZoQ+fFHQsChVXxmjnI2WiFPsHH4bo&#10;c1Q0W1hrY8guSmNZX/H5dDxNCR6MrqMz+jxuNyuDjIio+HpNXZxLvwpD2Nk6gUUKPp7kILQZZGrV&#10;2BMnkYaBzg3UR6IEYThH+j4ktIA/OevpFCvuf+wEKs7MZ0u0zovJJN5uUibTmzEpeO3ZXHuElQRV&#10;8cDZIK7CcO87h3rbUqUijWvhjlbR6MRRXNPQ1alZOrdE9OlrxHu+1lPU7w+8/AUAAP//AwBQSwME&#10;FAAGAAgAAAAhAMmfEDLdAAAABwEAAA8AAABkcnMvZG93bnJldi54bWxMjlFLwzAUhd8F/0O4gi+y&#10;pVvZVmrTIeJEhIGb7j1rrm1oclOSbKv/3uxJHw/n8J2vWo/WsDP6oB0JmE0zYEiNU5paAV+fm0kB&#10;LERJShpHKOAHA6zr25tKlspdaIfnfWxZglAopYAuxqHkPDQdWhmmbkBK3bfzVsYUfcuVl5cEt4bP&#10;s2zJrdSUHjo54HOHTb8/WQEPh+3HSx82b5nuV97g7vVdH+ZC3N+NT4/AIo7xbwxX/aQOdXI6uhOp&#10;wIyASbFKSwHFAti1zmc5sKOAfLkAXlf8v3/9CwAA//8DAFBLAQItABQABgAIAAAAIQC2gziS/gAA&#10;AOEBAAATAAAAAAAAAAAAAAAAAAAAAABbQ29udGVudF9UeXBlc10ueG1sUEsBAi0AFAAGAAgAAAAh&#10;ADj9If/WAAAAlAEAAAsAAAAAAAAAAAAAAAAALwEAAF9yZWxzLy5yZWxzUEsBAi0AFAAGAAgAAAAh&#10;AIBsw6EWAgAACAQAAA4AAAAAAAAAAAAAAAAALgIAAGRycy9lMm9Eb2MueG1sUEsBAi0AFAAGAAgA&#10;AAAhAMmfEDLdAAAABwEAAA8AAAAAAAAAAAAAAAAAcAQAAGRycy9kb3ducmV2LnhtbFBLBQYAAAAA&#10;BAAEAPMAAAB6BQAAAAA=&#10;"/>
            </w:pict>
          </mc:Fallback>
        </mc:AlternateContent>
      </w:r>
      <w:r w:rsidRPr="001C75F8" w:rsidR="00916FF7">
        <w:rPr>
          <w:noProof/>
        </w:rPr>
        <mc:AlternateContent>
          <mc:Choice Requires="wps">
            <w:drawing>
              <wp:anchor distT="0" distB="0" distL="114300" distR="114300" simplePos="0" relativeHeight="251658251" behindDoc="0" locked="0" layoutInCell="1" allowOverlap="1" wp14:anchorId="54805E03" wp14:editId="46123A7B">
                <wp:simplePos x="0" y="0"/>
                <wp:positionH relativeFrom="column">
                  <wp:posOffset>-132715</wp:posOffset>
                </wp:positionH>
                <wp:positionV relativeFrom="paragraph">
                  <wp:posOffset>1265555</wp:posOffset>
                </wp:positionV>
                <wp:extent cx="2814955" cy="1247775"/>
                <wp:effectExtent l="10160" t="11430" r="13335" b="7620"/>
                <wp:wrapNone/>
                <wp:docPr id="2446" name="Oval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4955" cy="12477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C6D27C">
              <v:oval id="Oval 310" style="position:absolute;margin-left:-10.45pt;margin-top:99.65pt;width:221.65pt;height:98.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5D92D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RMwGgIAAAoEAAAOAAAAZHJzL2Uyb0RvYy54bWysU8Fu2zAMvQ/YPwi6L449p2mMOEWRLsOA&#10;ri3Q7QMUWY6FyaJGKXGyrx+lpGm63YbpIJAi+Ug+UvObfW/YTqHXYGuej8acKSuh0XZT8+/fVh+u&#10;OfNB2EYYsKrmB+X5zeL9u/ngKlVAB6ZRyAjE+mpwNe9CcFWWedmpXvgROGXJ2AL2IpCKm6xBMRB6&#10;b7JiPL7KBsDGIUjlPb3eHY18kfDbVsnw2LZeBWZqTrWFdGO61/HOFnNRbVC4TstTGeIfquiFtpT0&#10;DHUngmBb1H9B9VoieGjDSEKfQdtqqVIP1E0+/qOb5044lXohcrw70+T/H6x82D0h003Ni7K84syK&#10;nqb0uBOGfcwTPYPzFXk9uyeMDXp3D/KHZxaWnbAbdYsIQ6dEQ0Xlkc7sTUBUPIWy9fAVGoIW2wCJ&#10;qX2LfQQkDtg+DeRwHojaBybpsbjOy9lkwpkkW16U0+l0knKI6iXcoQ+fFfQsCjVXxmjnI2miErt7&#10;H2JFonrxis8WVtqYNHhj2VDz2aSYpAAPRjfRmBrFzXppkBEVNV+txnROqd+4IWxtk8AiCZ9OchDa&#10;HGVKbuyJlUhE3ExfraE5ECkIx4WkD0RCB/iLs4GWseb+51ag4sx8sUTsLC/LuL1JKSfTghS8tKwv&#10;LcJKgqp54OwoLsNx47cO9aajTHlq18ItDaPViaPXqk7F0sIl6k6fI270pZ68Xr/w4jcAAAD//wMA&#10;UEsDBBQABgAIAAAAIQBjVFTi4gAAAAsBAAAPAAAAZHJzL2Rvd25yZXYueG1sTI9NSwMxFEX3gv8h&#10;PMGNtIlptZ1xMkXEigiCbe0+nTxnwuRjSNJ2/PfGlS4f93DvedVqtIacMETtnYDbKQOCrvFKu1bA&#10;5249WQKJSToljXco4BsjrOrLi0qWyp/dBk/b1JJc4mIpBXQpDSWlsenQyjj1A7qcfflgZcpnaKkK&#10;8pzLraGcsXtqpXZ5oZMDPnXY9NujFXCzf/947uP6lel+EQxuXt70ngtxfTU+PgBJOKY/GH71szrU&#10;2engj05FYgRMOCsymoOimAHJxJzzOZCDgFlxtwRaV/T/D/UPAAAA//8DAFBLAQItABQABgAIAAAA&#10;IQC2gziS/gAAAOEBAAATAAAAAAAAAAAAAAAAAAAAAABbQ29udGVudF9UeXBlc10ueG1sUEsBAi0A&#10;FAAGAAgAAAAhADj9If/WAAAAlAEAAAsAAAAAAAAAAAAAAAAALwEAAF9yZWxzLy5yZWxzUEsBAi0A&#10;FAAGAAgAAAAhADmVEzAaAgAACgQAAA4AAAAAAAAAAAAAAAAALgIAAGRycy9lMm9Eb2MueG1sUEsB&#10;Ai0AFAAGAAgAAAAhAGNUVOLiAAAACwEAAA8AAAAAAAAAAAAAAAAAdAQAAGRycy9kb3ducmV2Lnht&#10;bFBLBQYAAAAABAAEAPMAAACDBQAAAAA=&#10;"/>
            </w:pict>
          </mc:Fallback>
        </mc:AlternateContent>
      </w:r>
      <w:r w:rsidRPr="001C75F8" w:rsidR="00916FF7">
        <w:rPr>
          <w:noProof/>
        </w:rPr>
        <w:drawing>
          <wp:inline distT="0" distB="0" distL="0" distR="0" wp14:anchorId="2C9616EE" wp14:editId="581E4D4C">
            <wp:extent cx="5724525" cy="2305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rsidRPr="00F57E17" w:rsidR="00624720" w:rsidP="009D5526" w:rsidRDefault="00624720" w14:paraId="1E52BFA2" w14:textId="0E700C93">
      <w:pPr>
        <w:pStyle w:val="BodyText"/>
        <w:ind w:left="0"/>
      </w:pPr>
      <w:r w:rsidRPr="00F57E17">
        <w:t xml:space="preserve">3. </w:t>
      </w:r>
      <w:r w:rsidRPr="00F57E17">
        <w:rPr>
          <w:b/>
        </w:rPr>
        <w:t xml:space="preserve">Queue balancer </w:t>
      </w:r>
      <w:r w:rsidRPr="00F57E17">
        <w:t xml:space="preserve">provides an overview of runs in progress on the interface and these can be split in terms of environments, the relevant ones being </w:t>
      </w:r>
      <w:r w:rsidRPr="00F57E17" w:rsidR="000E745C">
        <w:t>RAFM, Post-processing and RSG</w:t>
      </w:r>
      <w:r w:rsidRPr="00F57E17">
        <w:t>.</w:t>
      </w:r>
    </w:p>
    <w:p w:rsidRPr="00F57E17" w:rsidR="00624720" w:rsidP="00D55DA7" w:rsidRDefault="00916FF7" w14:paraId="678E7EBE" w14:textId="298980E0">
      <w:pPr>
        <w:pStyle w:val="BodyText"/>
        <w:ind w:left="0"/>
      </w:pPr>
      <w:r w:rsidRPr="003336ED">
        <w:rPr>
          <w:noProof/>
        </w:rPr>
        <w:drawing>
          <wp:inline distT="0" distB="0" distL="0" distR="0" wp14:anchorId="14FA79D6" wp14:editId="0481661C">
            <wp:extent cx="5867398" cy="1104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87">
                      <a:extLst>
                        <a:ext uri="{28A0092B-C50C-407E-A947-70E740481C1C}">
                          <a14:useLocalDpi xmlns:a14="http://schemas.microsoft.com/office/drawing/2010/main" val="0"/>
                        </a:ext>
                      </a:extLst>
                    </a:blip>
                    <a:stretch>
                      <a:fillRect/>
                    </a:stretch>
                  </pic:blipFill>
                  <pic:spPr>
                    <a:xfrm>
                      <a:off x="0" y="0"/>
                      <a:ext cx="5867398" cy="1104900"/>
                    </a:xfrm>
                    <a:prstGeom prst="rect">
                      <a:avLst/>
                    </a:prstGeom>
                  </pic:spPr>
                </pic:pic>
              </a:graphicData>
            </a:graphic>
          </wp:inline>
        </w:drawing>
      </w:r>
    </w:p>
    <w:p w:rsidRPr="00F57E17" w:rsidR="00624720" w:rsidP="00D55DA7" w:rsidRDefault="00624720" w14:paraId="60A13782" w14:textId="77777777">
      <w:pPr>
        <w:pStyle w:val="BodyText"/>
        <w:ind w:left="0"/>
      </w:pPr>
      <w:r w:rsidRPr="00F57E17">
        <w:t xml:space="preserve">The ‘Maintenance’ menu allows authorised users to change run queuing </w:t>
      </w:r>
      <w:r w:rsidRPr="00F57E17" w:rsidR="000E745C">
        <w:t>position</w:t>
      </w:r>
      <w:r w:rsidRPr="00F57E17">
        <w:t xml:space="preserve"> or </w:t>
      </w:r>
      <w:r w:rsidRPr="00F57E17" w:rsidR="001F579E">
        <w:t xml:space="preserve">cancel </w:t>
      </w:r>
      <w:r w:rsidRPr="00F57E17">
        <w:t>a specific run.</w:t>
      </w:r>
    </w:p>
    <w:p w:rsidRPr="00F57E17" w:rsidR="00624720" w:rsidP="00D55DA7" w:rsidRDefault="00916FF7" w14:paraId="23DB5311" w14:textId="4F6A3DF4">
      <w:pPr>
        <w:pStyle w:val="BodyText"/>
        <w:ind w:left="0"/>
      </w:pPr>
      <w:r w:rsidRPr="003336ED">
        <w:rPr>
          <w:noProof/>
        </w:rPr>
        <w:drawing>
          <wp:inline distT="0" distB="0" distL="0" distR="0" wp14:anchorId="6820C442" wp14:editId="6088E95F">
            <wp:extent cx="5829300" cy="866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88">
                      <a:extLst>
                        <a:ext uri="{28A0092B-C50C-407E-A947-70E740481C1C}">
                          <a14:useLocalDpi xmlns:a14="http://schemas.microsoft.com/office/drawing/2010/main" val="0"/>
                        </a:ext>
                      </a:extLst>
                    </a:blip>
                    <a:stretch>
                      <a:fillRect/>
                    </a:stretch>
                  </pic:blipFill>
                  <pic:spPr>
                    <a:xfrm>
                      <a:off x="0" y="0"/>
                      <a:ext cx="5829300" cy="866775"/>
                    </a:xfrm>
                    <a:prstGeom prst="rect">
                      <a:avLst/>
                    </a:prstGeom>
                  </pic:spPr>
                </pic:pic>
              </a:graphicData>
            </a:graphic>
          </wp:inline>
        </w:drawing>
      </w:r>
    </w:p>
    <w:p w:rsidRPr="00F57E17" w:rsidR="00CF1A33" w:rsidP="00D55DA7" w:rsidRDefault="00CF1A33" w14:paraId="300E68AD" w14:textId="77777777">
      <w:pPr>
        <w:pStyle w:val="BodyText"/>
        <w:ind w:left="0"/>
      </w:pPr>
      <w:r w:rsidRPr="00F57E17">
        <w:t>Additionally, the queue balancer has a ‘Historical Data’ feature that allows authorised users</w:t>
      </w:r>
      <w:r w:rsidRPr="00F57E17" w:rsidR="00C3595E">
        <w:t xml:space="preserve"> (usually system administrators)</w:t>
      </w:r>
      <w:r w:rsidRPr="00F57E17">
        <w:t xml:space="preserve"> to pull up data on any relevant environment between two specific dates and either display that data on screen or download it to their local drive</w:t>
      </w:r>
      <w:r w:rsidRPr="00F57E17" w:rsidR="00556669">
        <w:t xml:space="preserve"> in pdf, xls or csv format</w:t>
      </w:r>
      <w:r w:rsidRPr="00F57E17">
        <w:t>. An example is shown below.</w:t>
      </w:r>
    </w:p>
    <w:p w:rsidRPr="00F57E17" w:rsidR="00624720" w:rsidP="00D55DA7" w:rsidRDefault="00916FF7" w14:paraId="33D282D9" w14:textId="3A5E3F7D">
      <w:pPr>
        <w:pStyle w:val="BodyText"/>
        <w:ind w:left="0"/>
      </w:pPr>
      <w:r w:rsidRPr="003336ED">
        <w:rPr>
          <w:noProof/>
        </w:rPr>
        <w:drawing>
          <wp:inline distT="0" distB="0" distL="0" distR="0" wp14:anchorId="4C15F6AF" wp14:editId="2ED0E5DC">
            <wp:extent cx="5772150" cy="1504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89">
                      <a:extLst>
                        <a:ext uri="{28A0092B-C50C-407E-A947-70E740481C1C}">
                          <a14:useLocalDpi xmlns:a14="http://schemas.microsoft.com/office/drawing/2010/main" val="0"/>
                        </a:ext>
                      </a:extLst>
                    </a:blip>
                    <a:stretch>
                      <a:fillRect/>
                    </a:stretch>
                  </pic:blipFill>
                  <pic:spPr>
                    <a:xfrm>
                      <a:off x="0" y="0"/>
                      <a:ext cx="5772150" cy="1504950"/>
                    </a:xfrm>
                    <a:prstGeom prst="rect">
                      <a:avLst/>
                    </a:prstGeom>
                  </pic:spPr>
                </pic:pic>
              </a:graphicData>
            </a:graphic>
          </wp:inline>
        </w:drawing>
      </w:r>
    </w:p>
    <w:p w:rsidRPr="00F57E17" w:rsidR="00556669" w:rsidP="00D55DA7" w:rsidRDefault="00916FF7" w14:paraId="2DF29C0B" w14:textId="6E65A441">
      <w:pPr>
        <w:pStyle w:val="BodyText"/>
        <w:ind w:left="0"/>
      </w:pPr>
      <w:r w:rsidRPr="003336ED">
        <w:rPr>
          <w:noProof/>
        </w:rPr>
        <w:lastRenderedPageBreak/>
        <w:drawing>
          <wp:inline distT="0" distB="0" distL="0" distR="0" wp14:anchorId="01A58832" wp14:editId="402534C1">
            <wp:extent cx="4048125" cy="1295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48125" cy="1295400"/>
                    </a:xfrm>
                    <a:prstGeom prst="rect">
                      <a:avLst/>
                    </a:prstGeom>
                    <a:noFill/>
                    <a:ln>
                      <a:noFill/>
                    </a:ln>
                  </pic:spPr>
                </pic:pic>
              </a:graphicData>
            </a:graphic>
          </wp:inline>
        </w:drawing>
      </w:r>
    </w:p>
    <w:p w:rsidRPr="00F57E17" w:rsidR="00270A50" w:rsidP="009D5526" w:rsidRDefault="00FE4CED" w14:paraId="4F592A56" w14:textId="1EE9D2C1">
      <w:pPr>
        <w:pStyle w:val="BodyText"/>
        <w:ind w:left="0"/>
      </w:pPr>
      <w:r w:rsidRPr="00F57E17">
        <w:t xml:space="preserve">4. </w:t>
      </w:r>
      <w:r w:rsidRPr="00F57E17">
        <w:rPr>
          <w:b/>
        </w:rPr>
        <w:t xml:space="preserve">Tag management </w:t>
      </w:r>
      <w:r w:rsidRPr="00F57E17">
        <w:t>– this allows authorised users</w:t>
      </w:r>
      <w:r w:rsidRPr="00F57E17" w:rsidR="00C3595E">
        <w:t xml:space="preserve"> (system administrators who have access to the PruGroup geography)</w:t>
      </w:r>
      <w:r w:rsidRPr="00F57E17">
        <w:t xml:space="preserve"> to define prescriptive tags that can be used by the </w:t>
      </w:r>
      <w:r w:rsidRPr="00F57E17" w:rsidR="00912012">
        <w:t>BUs and GHO. Additionally users may also elect to create descriptive tags to further compartmentalise their work.</w:t>
      </w:r>
    </w:p>
    <w:p w:rsidRPr="00F57E17" w:rsidR="00912012" w:rsidP="00D55DA7" w:rsidRDefault="00912012" w14:paraId="2ABA0501" w14:textId="77777777">
      <w:pPr>
        <w:pStyle w:val="BodyText"/>
        <w:ind w:left="0"/>
      </w:pPr>
    </w:p>
    <w:tbl>
      <w:tblPr>
        <w:tblW w:w="9626"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49"/>
        <w:gridCol w:w="5050"/>
        <w:gridCol w:w="294"/>
        <w:gridCol w:w="2633"/>
      </w:tblGrid>
      <w:tr w:rsidRPr="00F57E17" w:rsidR="00912012" w:rsidTr="6DE3C6F0" w14:paraId="00D6AA08" w14:textId="77777777">
        <w:trPr>
          <w:trHeight w:val="870"/>
        </w:trPr>
        <w:tc>
          <w:tcPr>
            <w:tcW w:w="1649" w:type="dxa"/>
            <w:tcBorders>
              <w:bottom w:val="single" w:color="FFFFFF" w:themeColor="background1" w:sz="4" w:space="0"/>
            </w:tcBorders>
            <w:shd w:val="clear" w:color="auto" w:fill="auto"/>
          </w:tcPr>
          <w:p w:rsidRPr="00F57E17" w:rsidR="00912012" w:rsidP="00D55DA7" w:rsidRDefault="00912012" w14:paraId="3D5EB016" w14:textId="77777777">
            <w:pPr>
              <w:rPr>
                <w:b/>
                <w:szCs w:val="22"/>
              </w:rPr>
            </w:pPr>
            <w:r w:rsidRPr="00F57E17">
              <w:rPr>
                <w:b/>
                <w:szCs w:val="22"/>
              </w:rPr>
              <w:t xml:space="preserve">Maintenance </w:t>
            </w:r>
          </w:p>
        </w:tc>
        <w:tc>
          <w:tcPr>
            <w:tcW w:w="5050" w:type="dxa"/>
            <w:tcBorders>
              <w:bottom w:val="single" w:color="FFFFFF" w:themeColor="background1" w:sz="4" w:space="0"/>
            </w:tcBorders>
            <w:shd w:val="clear" w:color="auto" w:fill="auto"/>
          </w:tcPr>
          <w:p w:rsidRPr="00F57E17" w:rsidR="00912012" w:rsidP="00D55DA7" w:rsidRDefault="00912012" w14:paraId="749602B9" w14:textId="77777777">
            <w:pPr>
              <w:rPr>
                <w:szCs w:val="22"/>
              </w:rPr>
            </w:pPr>
            <w:r w:rsidRPr="00F57E17">
              <w:rPr>
                <w:szCs w:val="22"/>
              </w:rPr>
              <w:t>&gt;&gt;  Create</w:t>
            </w:r>
          </w:p>
          <w:p w:rsidRPr="00F57E17" w:rsidR="00912012" w:rsidP="00D55DA7" w:rsidRDefault="00912012" w14:paraId="39F35F08" w14:textId="77777777">
            <w:pPr>
              <w:rPr>
                <w:szCs w:val="22"/>
              </w:rPr>
            </w:pPr>
            <w:r w:rsidRPr="00F57E17">
              <w:rPr>
                <w:szCs w:val="22"/>
              </w:rPr>
              <w:t>&gt;&gt;  Modify</w:t>
            </w:r>
          </w:p>
          <w:p w:rsidRPr="00F57E17" w:rsidR="00912012" w:rsidP="00D55DA7" w:rsidRDefault="00912012" w14:paraId="48917811" w14:textId="77777777">
            <w:pPr>
              <w:rPr>
                <w:szCs w:val="22"/>
              </w:rPr>
            </w:pPr>
            <w:r w:rsidRPr="00F57E17">
              <w:rPr>
                <w:szCs w:val="22"/>
              </w:rPr>
              <w:t>&gt;&gt;  Delete</w:t>
            </w:r>
          </w:p>
          <w:p w:rsidRPr="00F57E17" w:rsidR="00912012" w:rsidP="00D55DA7" w:rsidRDefault="00912012" w14:paraId="0FB80CEE" w14:textId="77777777">
            <w:pPr>
              <w:rPr>
                <w:szCs w:val="22"/>
              </w:rPr>
            </w:pPr>
          </w:p>
        </w:tc>
        <w:tc>
          <w:tcPr>
            <w:tcW w:w="294" w:type="dxa"/>
            <w:tcBorders>
              <w:bottom w:val="single" w:color="FFFFFF" w:themeColor="background1" w:sz="4" w:space="0"/>
            </w:tcBorders>
            <w:shd w:val="clear" w:color="auto" w:fill="auto"/>
          </w:tcPr>
          <w:p w:rsidRPr="00F57E17" w:rsidR="00912012" w:rsidP="00D55DA7" w:rsidRDefault="00912012" w14:paraId="22D4B764" w14:textId="77777777">
            <w:pPr>
              <w:rPr>
                <w:noProof/>
              </w:rPr>
            </w:pPr>
          </w:p>
        </w:tc>
        <w:tc>
          <w:tcPr>
            <w:tcW w:w="2633" w:type="dxa"/>
            <w:tcBorders>
              <w:bottom w:val="single" w:color="FFFFFF" w:themeColor="background1" w:sz="4" w:space="0"/>
            </w:tcBorders>
            <w:shd w:val="clear" w:color="auto" w:fill="auto"/>
          </w:tcPr>
          <w:p w:rsidRPr="00F57E17" w:rsidR="00912012" w:rsidP="00D55DA7" w:rsidRDefault="00916FF7" w14:paraId="558C4241" w14:textId="22A7AB77">
            <w:pPr>
              <w:rPr>
                <w:noProof/>
              </w:rPr>
            </w:pPr>
            <w:r w:rsidRPr="003336ED">
              <w:rPr>
                <w:noProof/>
              </w:rPr>
              <w:drawing>
                <wp:inline distT="0" distB="0" distL="0" distR="0" wp14:anchorId="466699DD" wp14:editId="76B1EB95">
                  <wp:extent cx="914400" cy="1047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14400" cy="1047750"/>
                          </a:xfrm>
                          <a:prstGeom prst="rect">
                            <a:avLst/>
                          </a:prstGeom>
                          <a:noFill/>
                          <a:ln>
                            <a:noFill/>
                          </a:ln>
                        </pic:spPr>
                      </pic:pic>
                    </a:graphicData>
                  </a:graphic>
                </wp:inline>
              </w:drawing>
            </w:r>
          </w:p>
        </w:tc>
      </w:tr>
      <w:tr w:rsidRPr="00F57E17" w:rsidR="007A5E8F" w:rsidTr="6DE3C6F0" w14:paraId="6C5277B8" w14:textId="77777777">
        <w:trPr>
          <w:gridAfter w:val="1"/>
          <w:wAfter w:w="2633" w:type="dxa"/>
          <w:trHeight w:val="870"/>
        </w:trPr>
        <w:tc>
          <w:tcPr>
            <w:tcW w:w="1649"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7A5E8F" w:rsidP="00D55DA7" w:rsidRDefault="007A5E8F" w14:paraId="4645B665" w14:textId="77777777">
            <w:pPr>
              <w:rPr>
                <w:b/>
                <w:szCs w:val="22"/>
              </w:rPr>
            </w:pPr>
            <w:r w:rsidRPr="00F57E17">
              <w:rPr>
                <w:b/>
                <w:szCs w:val="22"/>
              </w:rPr>
              <w:t xml:space="preserve">Download </w:t>
            </w:r>
          </w:p>
        </w:tc>
        <w:tc>
          <w:tcPr>
            <w:tcW w:w="5050"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7A5E8F" w:rsidP="00D55DA7" w:rsidRDefault="007A5E8F" w14:paraId="7B731116" w14:textId="77777777">
            <w:pPr>
              <w:rPr>
                <w:szCs w:val="22"/>
              </w:rPr>
            </w:pPr>
            <w:r w:rsidRPr="00F57E17">
              <w:rPr>
                <w:szCs w:val="22"/>
              </w:rPr>
              <w:t>&gt;&gt;  Download usage</w:t>
            </w:r>
          </w:p>
        </w:tc>
        <w:tc>
          <w:tcPr>
            <w:tcW w:w="294" w:type="dxa"/>
            <w:tcBorders>
              <w:top w:val="single" w:color="FFFFFF" w:themeColor="background1" w:sz="4" w:space="0"/>
              <w:left w:val="single" w:color="FFFFFF" w:themeColor="background1" w:sz="4" w:space="0"/>
              <w:bottom w:val="single" w:color="FFFFFF" w:themeColor="background1" w:sz="4" w:space="0"/>
              <w:right w:val="single" w:color="FFFFFF" w:themeColor="background1" w:sz="4" w:space="0"/>
            </w:tcBorders>
            <w:shd w:val="clear" w:color="auto" w:fill="auto"/>
          </w:tcPr>
          <w:p w:rsidRPr="00F57E17" w:rsidR="007A5E8F" w:rsidP="00D55DA7" w:rsidRDefault="007A5E8F" w14:paraId="086380D7" w14:textId="77777777">
            <w:pPr>
              <w:rPr>
                <w:noProof/>
              </w:rPr>
            </w:pPr>
          </w:p>
        </w:tc>
      </w:tr>
    </w:tbl>
    <w:p w:rsidRPr="00F57E17" w:rsidR="00AA1C3B" w:rsidP="00D55DA7" w:rsidRDefault="00AA1C3B" w14:paraId="32C7AFDA" w14:textId="77777777">
      <w:pPr>
        <w:rPr>
          <w:b/>
          <w:szCs w:val="22"/>
        </w:rPr>
        <w:sectPr w:rsidRPr="00F57E17" w:rsidR="00AA1C3B" w:rsidSect="005B6CA8">
          <w:pgSz w:w="11907" w:h="16840" w:orient="portrait" w:code="9"/>
          <w:pgMar w:top="1440" w:right="1440" w:bottom="1440" w:left="1440" w:header="720" w:footer="720" w:gutter="0"/>
          <w:cols w:space="708"/>
          <w:docGrid w:linePitch="360"/>
        </w:sectPr>
      </w:pPr>
    </w:p>
    <w:p w:rsidRPr="00F57E17" w:rsidR="002E30C8" w:rsidP="009D5526" w:rsidRDefault="001D482B" w14:paraId="31B20827" w14:textId="7196FA2F">
      <w:r w:rsidRPr="00F57E17">
        <w:t xml:space="preserve">5. </w:t>
      </w:r>
      <w:r w:rsidRPr="00F57E17">
        <w:rPr>
          <w:b/>
        </w:rPr>
        <w:t xml:space="preserve">Static Data </w:t>
      </w:r>
      <w:r w:rsidRPr="00F57E17">
        <w:t>– this allows authorised users (system administrators static data import permission) to view the static data, export static data and to import new static data into the ICM.</w:t>
      </w:r>
    </w:p>
    <w:p w:rsidRPr="00F57E17" w:rsidR="00D26450" w:rsidP="00D26450" w:rsidRDefault="00D26450" w14:paraId="15EF7E5D" w14:textId="77777777">
      <w:pPr>
        <w:pStyle w:val="BodyText"/>
        <w:ind w:left="0"/>
      </w:pPr>
      <w:r w:rsidRPr="00F57E17">
        <w:t>The static data table displays the list of static data sets and other essential details</w:t>
      </w:r>
      <w:r w:rsidRPr="00F57E17" w:rsidR="00C86C4F">
        <w:t>, such as ICM name and ICM tag associated with the data so it may be selected when creating and running a scenario assumption set</w:t>
      </w:r>
      <w:r w:rsidRPr="00F57E17">
        <w:t xml:space="preserve">. </w:t>
      </w:r>
    </w:p>
    <w:p w:rsidRPr="00F57E17" w:rsidR="00C86C4F" w:rsidP="00D26450" w:rsidRDefault="00C86C4F" w14:paraId="1FCF601F" w14:textId="77777777">
      <w:r w:rsidRPr="00F57E17">
        <w:t xml:space="preserve">The static data table </w:t>
      </w:r>
      <w:r w:rsidRPr="00F57E17" w:rsidR="00D26450">
        <w:t xml:space="preserve">includes an </w:t>
      </w:r>
      <w:r w:rsidRPr="00F57E17">
        <w:t>events and usage tables</w:t>
      </w:r>
      <w:r w:rsidRPr="00F57E17" w:rsidR="00D26450">
        <w:t xml:space="preserve"> that provides further details on the progress of any </w:t>
      </w:r>
      <w:r w:rsidRPr="00F57E17">
        <w:t>imports and where the selected static data has been used by a scenario assumption set.</w:t>
      </w:r>
    </w:p>
    <w:p w:rsidRPr="00F57E17" w:rsidR="00C86C4F" w:rsidP="00C86C4F" w:rsidRDefault="00C86C4F" w14:paraId="71A750C9" w14:textId="48605F22">
      <w:pPr>
        <w:pBdr>
          <w:top w:val="single" w:color="auto" w:sz="4" w:space="1"/>
          <w:left w:val="single" w:color="auto" w:sz="4" w:space="4"/>
          <w:bottom w:val="single" w:color="auto" w:sz="4" w:space="1"/>
          <w:right w:val="single" w:color="auto" w:sz="4" w:space="4"/>
        </w:pBdr>
        <w:rPr>
          <w:rFonts w:ascii="Pru Sans Normal" w:hAnsi="Pru Sans Normal"/>
          <w:sz w:val="22"/>
        </w:rPr>
      </w:pPr>
      <w:r w:rsidRPr="00F57E17">
        <w:t xml:space="preserve"> </w:t>
      </w:r>
      <w:r w:rsidRPr="003336ED" w:rsidR="00916FF7">
        <w:rPr>
          <w:noProof/>
        </w:rPr>
        <w:drawing>
          <wp:inline distT="0" distB="0" distL="0" distR="0" wp14:anchorId="692999DC" wp14:editId="24CB5436">
            <wp:extent cx="5724524" cy="2838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24524" cy="2838450"/>
                    </a:xfrm>
                    <a:prstGeom prst="rect">
                      <a:avLst/>
                    </a:prstGeom>
                  </pic:spPr>
                </pic:pic>
              </a:graphicData>
            </a:graphic>
          </wp:inline>
        </w:drawing>
      </w:r>
    </w:p>
    <w:p w:rsidRPr="00F57E17" w:rsidR="00D26450" w:rsidP="00D55DA7" w:rsidRDefault="00C86C4F" w14:paraId="3AD332D2" w14:textId="77777777">
      <w:pPr>
        <w:rPr>
          <w:rFonts w:ascii="Pru Sans Normal" w:hAnsi="Pru Sans Normal"/>
          <w:sz w:val="22"/>
        </w:rPr>
      </w:pPr>
      <w:r w:rsidRPr="00F57E17">
        <w:lastRenderedPageBreak/>
        <w:t>The static data table has two sub menus which permits the import (create) and export (download) of static data files as highlighted below</w:t>
      </w:r>
    </w:p>
    <w:tbl>
      <w:tblPr>
        <w:tblW w:w="22127"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2369"/>
        <w:gridCol w:w="1850"/>
        <w:gridCol w:w="4961"/>
        <w:gridCol w:w="12947"/>
      </w:tblGrid>
      <w:tr w:rsidRPr="00F57E17" w:rsidR="00D26450" w:rsidTr="00D26450" w14:paraId="3FFEA906" w14:textId="77777777">
        <w:trPr>
          <w:trHeight w:val="870"/>
        </w:trPr>
        <w:tc>
          <w:tcPr>
            <w:tcW w:w="2369" w:type="dxa"/>
            <w:tcBorders>
              <w:bottom w:val="single" w:color="FFFFFF" w:sz="4" w:space="0"/>
            </w:tcBorders>
            <w:shd w:val="clear" w:color="auto" w:fill="auto"/>
          </w:tcPr>
          <w:p w:rsidRPr="00F57E17" w:rsidR="00D26450" w:rsidP="008206A5" w:rsidRDefault="00D26450" w14:paraId="5351693F" w14:textId="77777777">
            <w:pPr>
              <w:rPr>
                <w:b/>
                <w:szCs w:val="22"/>
              </w:rPr>
            </w:pPr>
            <w:r w:rsidRPr="00F57E17">
              <w:rPr>
                <w:b/>
                <w:szCs w:val="22"/>
              </w:rPr>
              <w:t xml:space="preserve">Maintenance </w:t>
            </w:r>
          </w:p>
        </w:tc>
        <w:tc>
          <w:tcPr>
            <w:tcW w:w="1850" w:type="dxa"/>
            <w:tcBorders>
              <w:bottom w:val="single" w:color="FFFFFF" w:sz="4" w:space="0"/>
            </w:tcBorders>
            <w:shd w:val="clear" w:color="auto" w:fill="auto"/>
          </w:tcPr>
          <w:p w:rsidRPr="00F57E17" w:rsidR="00D26450" w:rsidP="001D482B" w:rsidRDefault="00D26450" w14:paraId="753F703F" w14:textId="77777777">
            <w:pPr>
              <w:rPr>
                <w:szCs w:val="22"/>
              </w:rPr>
            </w:pPr>
            <w:r w:rsidRPr="00F57E17">
              <w:rPr>
                <w:szCs w:val="22"/>
              </w:rPr>
              <w:t xml:space="preserve">&gt;&gt;  Create    </w:t>
            </w:r>
          </w:p>
          <w:p w:rsidRPr="00F57E17" w:rsidR="00D26450" w:rsidP="001D482B" w:rsidRDefault="00D26450" w14:paraId="1DC22357" w14:textId="77777777">
            <w:pPr>
              <w:rPr>
                <w:szCs w:val="22"/>
              </w:rPr>
            </w:pPr>
            <w:r w:rsidRPr="00F57E17">
              <w:rPr>
                <w:szCs w:val="22"/>
              </w:rPr>
              <w:t xml:space="preserve">                                                                                            </w:t>
            </w:r>
          </w:p>
        </w:tc>
        <w:tc>
          <w:tcPr>
            <w:tcW w:w="4961" w:type="dxa"/>
            <w:tcBorders>
              <w:bottom w:val="single" w:color="FFFFFF" w:sz="4" w:space="0"/>
            </w:tcBorders>
          </w:tcPr>
          <w:p w:rsidRPr="00F57E17" w:rsidR="00D26450" w:rsidP="00D26450" w:rsidRDefault="00D26450" w14:paraId="3BD27D39" w14:textId="77777777">
            <w:pPr>
              <w:ind w:firstLine="2295"/>
              <w:rPr>
                <w:szCs w:val="22"/>
              </w:rPr>
            </w:pPr>
            <w:r w:rsidRPr="003336ED">
              <w:object w:dxaOrig="1815" w:dyaOrig="765" w14:anchorId="7C008BC6">
                <v:shape id="_x0000_i1071" style="width:79.5pt;height:34pt" o:ole="" type="#_x0000_t75">
                  <v:imagedata o:title="" r:id="rId193"/>
                </v:shape>
                <o:OLEObject Type="Embed" ProgID="PBrush" ShapeID="_x0000_i1071" DrawAspect="Content" ObjectID="_1732612950" r:id="rId194"/>
              </w:object>
            </w:r>
          </w:p>
        </w:tc>
        <w:tc>
          <w:tcPr>
            <w:tcW w:w="12947" w:type="dxa"/>
            <w:tcBorders>
              <w:bottom w:val="single" w:color="FFFFFF" w:sz="4" w:space="0"/>
            </w:tcBorders>
          </w:tcPr>
          <w:p w:rsidRPr="00F57E17" w:rsidR="00D26450" w:rsidP="001D482B" w:rsidRDefault="00D26450" w14:paraId="151ACB87" w14:textId="77777777">
            <w:pPr>
              <w:rPr>
                <w:szCs w:val="22"/>
              </w:rPr>
            </w:pPr>
          </w:p>
        </w:tc>
      </w:tr>
      <w:tr w:rsidRPr="00F57E17" w:rsidR="00D26450" w:rsidTr="00D26450" w14:paraId="60FE96BF" w14:textId="77777777">
        <w:trPr>
          <w:trHeight w:val="870"/>
        </w:trPr>
        <w:tc>
          <w:tcPr>
            <w:tcW w:w="2369" w:type="dxa"/>
            <w:tcBorders>
              <w:top w:val="single" w:color="FFFFFF" w:sz="4" w:space="0"/>
              <w:left w:val="single" w:color="FFFFFF" w:sz="4" w:space="0"/>
              <w:bottom w:val="single" w:color="FFFFFF" w:sz="4" w:space="0"/>
              <w:right w:val="single" w:color="FFFFFF" w:sz="4" w:space="0"/>
            </w:tcBorders>
            <w:shd w:val="clear" w:color="auto" w:fill="auto"/>
          </w:tcPr>
          <w:p w:rsidRPr="00F57E17" w:rsidR="00D26450" w:rsidP="008206A5" w:rsidRDefault="00D26450" w14:paraId="27A720C0" w14:textId="77777777">
            <w:pPr>
              <w:rPr>
                <w:b/>
                <w:szCs w:val="22"/>
              </w:rPr>
            </w:pPr>
            <w:r w:rsidRPr="00F57E17">
              <w:rPr>
                <w:b/>
                <w:szCs w:val="22"/>
              </w:rPr>
              <w:t xml:space="preserve">Download </w:t>
            </w:r>
          </w:p>
        </w:tc>
        <w:tc>
          <w:tcPr>
            <w:tcW w:w="1850" w:type="dxa"/>
            <w:tcBorders>
              <w:top w:val="single" w:color="FFFFFF" w:sz="4" w:space="0"/>
              <w:left w:val="single" w:color="FFFFFF" w:sz="4" w:space="0"/>
              <w:bottom w:val="single" w:color="FFFFFF" w:sz="4" w:space="0"/>
              <w:right w:val="single" w:color="FFFFFF" w:sz="4" w:space="0"/>
            </w:tcBorders>
            <w:shd w:val="clear" w:color="auto" w:fill="auto"/>
          </w:tcPr>
          <w:p w:rsidRPr="00F57E17" w:rsidR="00D26450" w:rsidP="008206A5" w:rsidRDefault="00D26450" w14:paraId="51A029DC" w14:textId="77777777">
            <w:pPr>
              <w:rPr>
                <w:szCs w:val="22"/>
              </w:rPr>
            </w:pPr>
            <w:r w:rsidRPr="00F57E17">
              <w:rPr>
                <w:szCs w:val="22"/>
              </w:rPr>
              <w:t>&gt;&gt;  Export</w:t>
            </w:r>
          </w:p>
        </w:tc>
        <w:tc>
          <w:tcPr>
            <w:tcW w:w="4961" w:type="dxa"/>
            <w:tcBorders>
              <w:top w:val="single" w:color="FFFFFF" w:sz="4" w:space="0"/>
              <w:left w:val="single" w:color="FFFFFF" w:sz="4" w:space="0"/>
              <w:bottom w:val="single" w:color="FFFFFF" w:sz="4" w:space="0"/>
              <w:right w:val="single" w:color="FFFFFF" w:sz="4" w:space="0"/>
            </w:tcBorders>
          </w:tcPr>
          <w:p w:rsidRPr="00F57E17" w:rsidR="00D26450" w:rsidP="00D26450" w:rsidRDefault="00D26450" w14:paraId="0872BB09" w14:textId="77777777">
            <w:pPr>
              <w:ind w:firstLine="2295"/>
              <w:rPr>
                <w:szCs w:val="22"/>
              </w:rPr>
            </w:pPr>
            <w:r w:rsidRPr="003336ED">
              <w:object w:dxaOrig="1785" w:dyaOrig="750" w14:anchorId="3BFF18A0">
                <v:shape id="_x0000_i1072" style="width:91pt;height:38pt" o:ole="" type="#_x0000_t75">
                  <v:imagedata o:title="" r:id="rId195"/>
                </v:shape>
                <o:OLEObject Type="Embed" ProgID="PBrush" ShapeID="_x0000_i1072" DrawAspect="Content" ObjectID="_1732612951" r:id="rId196"/>
              </w:object>
            </w:r>
          </w:p>
        </w:tc>
        <w:tc>
          <w:tcPr>
            <w:tcW w:w="12947" w:type="dxa"/>
            <w:tcBorders>
              <w:top w:val="single" w:color="FFFFFF" w:sz="4" w:space="0"/>
              <w:left w:val="single" w:color="FFFFFF" w:sz="4" w:space="0"/>
              <w:bottom w:val="single" w:color="FFFFFF" w:sz="4" w:space="0"/>
              <w:right w:val="single" w:color="FFFFFF" w:sz="4" w:space="0"/>
            </w:tcBorders>
          </w:tcPr>
          <w:p w:rsidRPr="00F57E17" w:rsidR="00D26450" w:rsidP="008206A5" w:rsidRDefault="00D26450" w14:paraId="347E0124" w14:textId="77777777">
            <w:pPr>
              <w:rPr>
                <w:szCs w:val="22"/>
              </w:rPr>
            </w:pPr>
          </w:p>
        </w:tc>
      </w:tr>
    </w:tbl>
    <w:p w:rsidRPr="00F57E17" w:rsidR="009F6324" w:rsidP="00D55DA7" w:rsidRDefault="009F6324" w14:paraId="21EA00F8" w14:textId="77777777">
      <w:pPr>
        <w:rPr>
          <w:rFonts w:ascii="Pru Sans Normal" w:hAnsi="Pru Sans Normal"/>
          <w:sz w:val="22"/>
        </w:rPr>
        <w:sectPr w:rsidRPr="00F57E17" w:rsidR="009F6324" w:rsidSect="005B6CA8">
          <w:type w:val="continuous"/>
          <w:pgSz w:w="11907" w:h="16840" w:orient="portrait" w:code="9"/>
          <w:pgMar w:top="1440" w:right="1440" w:bottom="1440" w:left="1440" w:header="720" w:footer="720" w:gutter="0"/>
          <w:cols w:space="708"/>
          <w:docGrid w:linePitch="360"/>
        </w:sectPr>
      </w:pPr>
    </w:p>
    <w:p w:rsidRPr="00F57E17" w:rsidR="00C45E8B" w:rsidP="00C45E8B" w:rsidRDefault="00270574" w14:paraId="67F98C67" w14:textId="7D9C567B">
      <w:r w:rsidRPr="00F57E17">
        <w:rPr>
          <w:rFonts w:ascii="Pru Sans Normal" w:hAnsi="Pru Sans Normal"/>
          <w:sz w:val="22"/>
        </w:rPr>
        <w:t xml:space="preserve">6. </w:t>
      </w:r>
      <w:r w:rsidRPr="00F57E17" w:rsidR="00C45E8B">
        <w:rPr>
          <w:b/>
          <w:bCs/>
        </w:rPr>
        <w:t>Task Runner Configuration</w:t>
      </w:r>
      <w:r w:rsidRPr="00F57E17" w:rsidR="00C45E8B">
        <w:t xml:space="preserve"> – this allows authorised users (</w:t>
      </w:r>
      <w:r w:rsidRPr="00F57E17" w:rsidR="00090C27">
        <w:t xml:space="preserve">with </w:t>
      </w:r>
      <w:r w:rsidRPr="00F57E17" w:rsidR="00C45E8B">
        <w:t xml:space="preserve">RAFM and </w:t>
      </w:r>
      <w:r w:rsidRPr="00F57E17" w:rsidR="00090C27">
        <w:t>T</w:t>
      </w:r>
      <w:r w:rsidRPr="00F57E17" w:rsidR="00C45E8B">
        <w:t xml:space="preserve">ask </w:t>
      </w:r>
      <w:r w:rsidRPr="00F57E17" w:rsidR="00090C27">
        <w:t>R</w:t>
      </w:r>
      <w:r w:rsidRPr="00F57E17" w:rsidR="00C45E8B">
        <w:t xml:space="preserve">unner </w:t>
      </w:r>
      <w:r w:rsidRPr="00F57E17" w:rsidR="00090C27">
        <w:t>C</w:t>
      </w:r>
      <w:r w:rsidRPr="00F57E17" w:rsidR="00C45E8B">
        <w:t xml:space="preserve">onfiguration </w:t>
      </w:r>
      <w:r w:rsidRPr="00F57E17" w:rsidR="00090C27">
        <w:t>M</w:t>
      </w:r>
      <w:r w:rsidRPr="00F57E17" w:rsidR="00C45E8B">
        <w:t>anager permission</w:t>
      </w:r>
      <w:r w:rsidRPr="00F57E17" w:rsidR="00090C27">
        <w:t>s</w:t>
      </w:r>
      <w:r w:rsidRPr="00F57E17" w:rsidR="00C43B11">
        <w:t xml:space="preserve"> at PruGroup level only</w:t>
      </w:r>
      <w:r w:rsidRPr="00F57E17" w:rsidR="00C45E8B">
        <w:t xml:space="preserve">) to view the </w:t>
      </w:r>
      <w:r w:rsidRPr="00F57E17" w:rsidR="00C43B11">
        <w:t>supported Task Runner configurations</w:t>
      </w:r>
      <w:r w:rsidRPr="00F57E17" w:rsidR="00E5758B">
        <w:t xml:space="preserve">, </w:t>
      </w:r>
      <w:r w:rsidRPr="00F57E17" w:rsidR="003D0E8E">
        <w:t xml:space="preserve">and </w:t>
      </w:r>
      <w:r w:rsidRPr="00F57E17" w:rsidR="00E5758B">
        <w:t>also to</w:t>
      </w:r>
      <w:r w:rsidRPr="00F57E17" w:rsidR="00C45E8B">
        <w:t xml:space="preserve"> </w:t>
      </w:r>
      <w:r w:rsidRPr="00F57E17" w:rsidR="003D0E8E">
        <w:t>create</w:t>
      </w:r>
      <w:r w:rsidRPr="00F57E17" w:rsidR="00E5758B">
        <w:t xml:space="preserve"> new configurations, or to</w:t>
      </w:r>
      <w:r w:rsidRPr="00F57E17" w:rsidR="003D0E8E">
        <w:t xml:space="preserve"> modify or delete</w:t>
      </w:r>
      <w:r w:rsidRPr="00F57E17" w:rsidR="00E5758B">
        <w:t xml:space="preserve"> existing ones. Users may also </w:t>
      </w:r>
      <w:r w:rsidRPr="00F57E17" w:rsidR="003D0E8E">
        <w:t xml:space="preserve">download the template </w:t>
      </w:r>
      <w:r w:rsidRPr="00F57E17" w:rsidR="00F404E8">
        <w:t>T</w:t>
      </w:r>
      <w:r w:rsidRPr="00F57E17" w:rsidR="003D0E8E">
        <w:t xml:space="preserve">ask </w:t>
      </w:r>
      <w:r w:rsidRPr="00F57E17" w:rsidR="00F404E8">
        <w:t>R</w:t>
      </w:r>
      <w:r w:rsidRPr="00F57E17" w:rsidR="003D0E8E">
        <w:t>unner file from an existing configuration.</w:t>
      </w:r>
    </w:p>
    <w:p w:rsidRPr="00F57E17" w:rsidR="00C45E8B" w:rsidP="00D55DA7" w:rsidRDefault="00300B54" w14:paraId="45EBE77F" w14:textId="483C333A">
      <w:r w:rsidRPr="00F57E17">
        <w:t xml:space="preserve">The </w:t>
      </w:r>
      <w:r w:rsidRPr="00F57E17" w:rsidR="004A38C7">
        <w:t xml:space="preserve">Task Runner Configuration Summary Table </w:t>
      </w:r>
      <w:r w:rsidRPr="00F57E17" w:rsidR="005432ED">
        <w:t>displays the list of configuration versions, along with the location of the Task Runner executable and template file name for each version</w:t>
      </w:r>
      <w:r w:rsidRPr="00F57E17">
        <w:t xml:space="preserve">. </w:t>
      </w:r>
      <w:r w:rsidRPr="00F57E17" w:rsidR="000F6ECC">
        <w:t xml:space="preserve">This information is </w:t>
      </w:r>
      <w:r w:rsidRPr="00F57E17" w:rsidR="00826EB6">
        <w:t>mapped against a</w:t>
      </w:r>
      <w:r w:rsidRPr="00F57E17" w:rsidR="00AD145F">
        <w:t xml:space="preserve"> RAFM </w:t>
      </w:r>
      <w:r w:rsidRPr="00F57E17" w:rsidR="00826EB6">
        <w:t>c</w:t>
      </w:r>
      <w:r w:rsidRPr="00F57E17" w:rsidR="00AD145F">
        <w:t>onfiguration</w:t>
      </w:r>
      <w:r w:rsidRPr="00F57E17" w:rsidR="00826EB6">
        <w:t xml:space="preserve"> for supported versions of RAFM projects</w:t>
      </w:r>
      <w:r w:rsidRPr="00F57E17" w:rsidR="00F47F0A">
        <w:t>.</w:t>
      </w:r>
    </w:p>
    <w:p w:rsidRPr="00F57E17" w:rsidR="00C45E8B" w:rsidP="00D55DA7" w:rsidRDefault="001B607A" w14:paraId="0B2A04E2" w14:textId="74CE80A4">
      <w:pPr>
        <w:rPr>
          <w:rFonts w:ascii="Pru Sans Normal" w:hAnsi="Pru Sans Normal"/>
          <w:sz w:val="22"/>
        </w:rPr>
      </w:pPr>
      <w:r w:rsidRPr="003336ED">
        <w:rPr>
          <w:noProof/>
        </w:rPr>
        <w:drawing>
          <wp:inline distT="0" distB="0" distL="0" distR="0" wp14:anchorId="312A1116" wp14:editId="4964B41F">
            <wp:extent cx="5732145" cy="1774825"/>
            <wp:effectExtent l="0" t="0" r="190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2145" cy="1774825"/>
                    </a:xfrm>
                    <a:prstGeom prst="rect">
                      <a:avLst/>
                    </a:prstGeom>
                  </pic:spPr>
                </pic:pic>
              </a:graphicData>
            </a:graphic>
          </wp:inline>
        </w:drawing>
      </w:r>
    </w:p>
    <w:p w:rsidRPr="00F57E17" w:rsidR="003D0E8E" w:rsidP="00D55DA7" w:rsidRDefault="003D0E8E" w14:paraId="292034F7" w14:textId="33D4F220">
      <w:pPr>
        <w:rPr>
          <w:rFonts w:ascii="Pru Sans Normal" w:hAnsi="Pru Sans Normal"/>
          <w:sz w:val="22"/>
        </w:rPr>
      </w:pPr>
    </w:p>
    <w:tbl>
      <w:tblPr>
        <w:tblW w:w="9626"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49"/>
        <w:gridCol w:w="5050"/>
        <w:gridCol w:w="294"/>
        <w:gridCol w:w="2633"/>
      </w:tblGrid>
      <w:tr w:rsidRPr="00F57E17" w:rsidR="003D0E8E" w:rsidTr="6DE3C6F0" w14:paraId="70EE4981" w14:textId="77777777">
        <w:trPr>
          <w:trHeight w:val="870"/>
        </w:trPr>
        <w:tc>
          <w:tcPr>
            <w:tcW w:w="1649" w:type="dxa"/>
            <w:tcBorders>
              <w:bottom w:val="single" w:color="FFFFFF" w:themeColor="background1" w:sz="4" w:space="0"/>
            </w:tcBorders>
            <w:shd w:val="clear" w:color="auto" w:fill="auto"/>
          </w:tcPr>
          <w:p w:rsidRPr="00F57E17" w:rsidR="003D0E8E" w:rsidP="007F0F12" w:rsidRDefault="003D0E8E" w14:paraId="539CB7E7" w14:textId="77777777">
            <w:pPr>
              <w:rPr>
                <w:b/>
                <w:szCs w:val="22"/>
              </w:rPr>
            </w:pPr>
            <w:r w:rsidRPr="00F57E17">
              <w:rPr>
                <w:b/>
                <w:szCs w:val="22"/>
              </w:rPr>
              <w:t xml:space="preserve">Maintenance </w:t>
            </w:r>
          </w:p>
        </w:tc>
        <w:tc>
          <w:tcPr>
            <w:tcW w:w="5050" w:type="dxa"/>
            <w:tcBorders>
              <w:bottom w:val="single" w:color="FFFFFF" w:themeColor="background1" w:sz="4" w:space="0"/>
            </w:tcBorders>
            <w:shd w:val="clear" w:color="auto" w:fill="auto"/>
          </w:tcPr>
          <w:p w:rsidRPr="00F57E17" w:rsidR="003D0E8E" w:rsidP="007F0F12" w:rsidRDefault="003D0E8E" w14:paraId="3E480065" w14:textId="77777777">
            <w:pPr>
              <w:rPr>
                <w:szCs w:val="22"/>
              </w:rPr>
            </w:pPr>
            <w:r w:rsidRPr="00F57E17">
              <w:rPr>
                <w:szCs w:val="22"/>
              </w:rPr>
              <w:t>&gt;&gt;  Create</w:t>
            </w:r>
          </w:p>
          <w:p w:rsidRPr="00F57E17" w:rsidR="003D0E8E" w:rsidP="007F0F12" w:rsidRDefault="003D0E8E" w14:paraId="6B43F69C" w14:textId="77777777">
            <w:pPr>
              <w:rPr>
                <w:szCs w:val="22"/>
              </w:rPr>
            </w:pPr>
            <w:r w:rsidRPr="00F57E17">
              <w:rPr>
                <w:szCs w:val="22"/>
              </w:rPr>
              <w:t>&gt;&gt;  Modify</w:t>
            </w:r>
          </w:p>
          <w:p w:rsidRPr="00F57E17" w:rsidR="003D0E8E" w:rsidP="007F0F12" w:rsidRDefault="003D0E8E" w14:paraId="2958A94C" w14:textId="77777777">
            <w:pPr>
              <w:rPr>
                <w:szCs w:val="22"/>
              </w:rPr>
            </w:pPr>
            <w:r w:rsidRPr="00F57E17">
              <w:rPr>
                <w:szCs w:val="22"/>
              </w:rPr>
              <w:t>&gt;&gt;  Delete</w:t>
            </w:r>
          </w:p>
          <w:p w:rsidRPr="00F57E17" w:rsidR="003D0E8E" w:rsidP="007F0F12" w:rsidRDefault="003D0E8E" w14:paraId="49638E5E" w14:textId="18875C1B">
            <w:pPr>
              <w:rPr>
                <w:szCs w:val="22"/>
              </w:rPr>
            </w:pPr>
          </w:p>
        </w:tc>
        <w:tc>
          <w:tcPr>
            <w:tcW w:w="294" w:type="dxa"/>
            <w:tcBorders>
              <w:bottom w:val="single" w:color="FFFFFF" w:themeColor="background1" w:sz="4" w:space="0"/>
            </w:tcBorders>
            <w:shd w:val="clear" w:color="auto" w:fill="auto"/>
          </w:tcPr>
          <w:p w:rsidRPr="00F57E17" w:rsidR="003D0E8E" w:rsidP="007F0F12" w:rsidRDefault="003D0E8E" w14:paraId="0B598A1D" w14:textId="77777777">
            <w:pPr>
              <w:rPr>
                <w:noProof/>
              </w:rPr>
            </w:pPr>
          </w:p>
        </w:tc>
        <w:tc>
          <w:tcPr>
            <w:tcW w:w="2633" w:type="dxa"/>
            <w:tcBorders>
              <w:bottom w:val="single" w:color="FFFFFF" w:themeColor="background1" w:sz="4" w:space="0"/>
            </w:tcBorders>
            <w:shd w:val="clear" w:color="auto" w:fill="auto"/>
          </w:tcPr>
          <w:p w:rsidRPr="00F57E17" w:rsidR="003D0E8E" w:rsidP="007F0F12" w:rsidRDefault="003D0E8E" w14:paraId="05142579" w14:textId="53797727">
            <w:pPr>
              <w:rPr>
                <w:noProof/>
              </w:rPr>
            </w:pPr>
            <w:r w:rsidRPr="003336ED">
              <w:rPr>
                <w:noProof/>
              </w:rPr>
              <w:drawing>
                <wp:inline distT="0" distB="0" distL="0" distR="0" wp14:anchorId="10929E08" wp14:editId="1906DB05">
                  <wp:extent cx="914400" cy="10477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91">
                            <a:extLst>
                              <a:ext uri="{28A0092B-C50C-407E-A947-70E740481C1C}">
                                <a14:useLocalDpi xmlns:a14="http://schemas.microsoft.com/office/drawing/2010/main" val="0"/>
                              </a:ext>
                            </a:extLst>
                          </a:blip>
                          <a:stretch>
                            <a:fillRect/>
                          </a:stretch>
                        </pic:blipFill>
                        <pic:spPr>
                          <a:xfrm>
                            <a:off x="0" y="0"/>
                            <a:ext cx="914400" cy="1047750"/>
                          </a:xfrm>
                          <a:prstGeom prst="rect">
                            <a:avLst/>
                          </a:prstGeom>
                        </pic:spPr>
                      </pic:pic>
                    </a:graphicData>
                  </a:graphic>
                </wp:inline>
              </w:drawing>
            </w:r>
          </w:p>
        </w:tc>
      </w:tr>
      <w:tr w:rsidRPr="00F57E17" w:rsidR="00A7540C" w:rsidTr="00A7540C" w14:paraId="76865081" w14:textId="77777777">
        <w:trPr>
          <w:trHeight w:val="870"/>
        </w:trPr>
        <w:tc>
          <w:tcPr>
            <w:tcW w:w="1649"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Pr="00F57E17" w:rsidR="00A7540C" w:rsidP="00E54636" w:rsidRDefault="000A534E" w14:paraId="4A361A9D" w14:textId="438F83C2">
            <w:pPr>
              <w:rPr>
                <w:b/>
                <w:szCs w:val="22"/>
              </w:rPr>
            </w:pPr>
            <w:r w:rsidRPr="00F57E17">
              <w:rPr>
                <w:b/>
                <w:szCs w:val="22"/>
              </w:rPr>
              <w:t>Download</w:t>
            </w:r>
            <w:r w:rsidRPr="00F57E17" w:rsidR="00A7540C">
              <w:rPr>
                <w:b/>
                <w:szCs w:val="22"/>
              </w:rPr>
              <w:t xml:space="preserve"> </w:t>
            </w:r>
          </w:p>
        </w:tc>
        <w:tc>
          <w:tcPr>
            <w:tcW w:w="5050"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Pr="00F57E17" w:rsidR="00A7540C" w:rsidP="00A7540C" w:rsidRDefault="00A7540C" w14:paraId="156AD048" w14:textId="398CAFB4">
            <w:pPr>
              <w:rPr>
                <w:szCs w:val="22"/>
              </w:rPr>
            </w:pPr>
            <w:r w:rsidRPr="00F57E17">
              <w:rPr>
                <w:szCs w:val="22"/>
              </w:rPr>
              <w:t xml:space="preserve">&gt;&gt;  Download </w:t>
            </w:r>
            <w:r w:rsidRPr="00F57E17" w:rsidR="00DE78BA">
              <w:rPr>
                <w:szCs w:val="22"/>
              </w:rPr>
              <w:t>Template</w:t>
            </w:r>
            <w:r w:rsidRPr="00F57E17" w:rsidR="000A534E">
              <w:rPr>
                <w:szCs w:val="22"/>
              </w:rPr>
              <w:t xml:space="preserve"> File</w:t>
            </w:r>
          </w:p>
        </w:tc>
        <w:tc>
          <w:tcPr>
            <w:tcW w:w="294"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Pr="00F57E17" w:rsidR="00A7540C" w:rsidP="00E54636" w:rsidRDefault="00A7540C" w14:paraId="3DC5296E" w14:textId="77777777">
            <w:pPr>
              <w:rPr>
                <w:noProof/>
              </w:rPr>
            </w:pPr>
          </w:p>
        </w:tc>
        <w:tc>
          <w:tcPr>
            <w:tcW w:w="2633"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Pr="00F57E17" w:rsidR="00A7540C" w:rsidP="00E54636" w:rsidRDefault="00A7540C" w14:paraId="4FD3418B" w14:textId="2EBB48FE">
            <w:pPr>
              <w:rPr>
                <w:noProof/>
              </w:rPr>
            </w:pPr>
            <w:r w:rsidRPr="003336ED">
              <w:rPr>
                <w:noProof/>
              </w:rPr>
              <w:drawing>
                <wp:inline distT="0" distB="0" distL="0" distR="0" wp14:anchorId="65946160" wp14:editId="7A2B4C5F">
                  <wp:extent cx="1051550" cy="356922"/>
                  <wp:effectExtent l="0" t="0" r="0" b="5080"/>
                  <wp:docPr id="38268384" name="Picture 3826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78141" cy="365948"/>
                          </a:xfrm>
                          <a:prstGeom prst="rect">
                            <a:avLst/>
                          </a:prstGeom>
                        </pic:spPr>
                      </pic:pic>
                    </a:graphicData>
                  </a:graphic>
                </wp:inline>
              </w:drawing>
            </w:r>
          </w:p>
        </w:tc>
      </w:tr>
    </w:tbl>
    <w:p w:rsidRPr="00F57E17" w:rsidR="00F60BE9" w:rsidP="00D55DA7" w:rsidRDefault="00F60BE9" w14:paraId="0EAE308A" w14:textId="77777777">
      <w:pPr>
        <w:rPr>
          <w:rFonts w:ascii="Pru Sans Normal" w:hAnsi="Pru Sans Normal"/>
          <w:sz w:val="22"/>
        </w:rPr>
      </w:pPr>
    </w:p>
    <w:p w:rsidRPr="00F57E17" w:rsidR="00604CB3" w:rsidP="00D55DA7" w:rsidRDefault="00604CB3" w14:paraId="2FFA1D83" w14:textId="7A2FC939">
      <w:pPr>
        <w:rPr>
          <w:rFonts w:ascii="Pru Sans Normal" w:hAnsi="Pru Sans Normal"/>
          <w:sz w:val="22"/>
        </w:rPr>
      </w:pPr>
    </w:p>
    <w:p w:rsidRPr="00F57E17" w:rsidR="00604CB3" w:rsidP="00D55DA7" w:rsidRDefault="00604CB3" w14:paraId="3D96E5E7" w14:textId="5455A9B0">
      <w:pPr>
        <w:rPr>
          <w:rFonts w:ascii="Pru Sans Normal" w:hAnsi="Pru Sans Normal"/>
          <w:sz w:val="22"/>
        </w:rPr>
      </w:pPr>
    </w:p>
    <w:p w:rsidRPr="00F57E17" w:rsidR="00430D2D" w:rsidP="00D55DA7" w:rsidRDefault="00430D2D" w14:paraId="4FA7DC9B" w14:textId="77777777">
      <w:pPr>
        <w:rPr>
          <w:rFonts w:ascii="Pru Sans Normal" w:hAnsi="Pru Sans Normal"/>
          <w:sz w:val="22"/>
        </w:rPr>
      </w:pPr>
    </w:p>
    <w:p w:rsidRPr="00F57E17" w:rsidR="00430D2D" w:rsidP="00D55DA7" w:rsidRDefault="00430D2D" w14:paraId="6CA89722" w14:textId="77777777">
      <w:pPr>
        <w:rPr>
          <w:rFonts w:ascii="Pru Sans Normal" w:hAnsi="Pru Sans Normal"/>
          <w:sz w:val="22"/>
        </w:rPr>
      </w:pPr>
    </w:p>
    <w:p w:rsidRPr="00F57E17" w:rsidR="00430D2D" w:rsidP="00D55DA7" w:rsidRDefault="00430D2D" w14:paraId="0D360D57" w14:textId="77777777">
      <w:pPr>
        <w:rPr>
          <w:rFonts w:ascii="Pru Sans Normal" w:hAnsi="Pru Sans Normal"/>
          <w:sz w:val="22"/>
        </w:rPr>
      </w:pPr>
    </w:p>
    <w:p w:rsidRPr="00AA0558" w:rsidR="003D0E8E" w:rsidP="00D55DA7" w:rsidRDefault="00270574" w14:paraId="0608BBD5" w14:textId="0C71B8F2">
      <w:pPr>
        <w:rPr>
          <w:szCs w:val="20"/>
        </w:rPr>
      </w:pPr>
      <w:r w:rsidRPr="00AA0558">
        <w:rPr>
          <w:szCs w:val="20"/>
        </w:rPr>
        <w:lastRenderedPageBreak/>
        <w:t>7.</w:t>
      </w:r>
      <w:r w:rsidRPr="00AA0558" w:rsidR="00772BC1">
        <w:rPr>
          <w:szCs w:val="20"/>
        </w:rPr>
        <w:t xml:space="preserve">  </w:t>
      </w:r>
      <w:r w:rsidRPr="00AA0558" w:rsidR="00772BC1">
        <w:rPr>
          <w:b/>
          <w:bCs/>
          <w:szCs w:val="20"/>
        </w:rPr>
        <w:t>RAFM</w:t>
      </w:r>
      <w:r w:rsidRPr="00AA0558" w:rsidR="000F6ECC">
        <w:rPr>
          <w:szCs w:val="20"/>
        </w:rPr>
        <w:t xml:space="preserve"> </w:t>
      </w:r>
      <w:r w:rsidRPr="00AA0558" w:rsidR="000F6ECC">
        <w:rPr>
          <w:b/>
          <w:bCs/>
          <w:szCs w:val="20"/>
        </w:rPr>
        <w:t>C</w:t>
      </w:r>
      <w:r w:rsidRPr="00AA0558" w:rsidR="00F0510B">
        <w:rPr>
          <w:b/>
          <w:bCs/>
          <w:szCs w:val="20"/>
        </w:rPr>
        <w:t>onfiguration</w:t>
      </w:r>
      <w:r w:rsidRPr="00AA0558" w:rsidR="00F0510B">
        <w:rPr>
          <w:szCs w:val="20"/>
        </w:rPr>
        <w:t xml:space="preserve"> </w:t>
      </w:r>
      <w:r w:rsidRPr="00AA0558" w:rsidR="00772BC1">
        <w:rPr>
          <w:szCs w:val="20"/>
        </w:rPr>
        <w:t>– this allows authorised users (</w:t>
      </w:r>
      <w:r w:rsidRPr="00AA0558" w:rsidR="004B4595">
        <w:rPr>
          <w:szCs w:val="20"/>
        </w:rPr>
        <w:t xml:space="preserve">with </w:t>
      </w:r>
      <w:r w:rsidRPr="00AA0558" w:rsidR="00772BC1">
        <w:rPr>
          <w:szCs w:val="20"/>
        </w:rPr>
        <w:t xml:space="preserve">RAFM and </w:t>
      </w:r>
      <w:r w:rsidRPr="00AA0558" w:rsidR="004B4595">
        <w:rPr>
          <w:szCs w:val="20"/>
        </w:rPr>
        <w:t>T</w:t>
      </w:r>
      <w:r w:rsidRPr="00AA0558" w:rsidR="00772BC1">
        <w:rPr>
          <w:szCs w:val="20"/>
        </w:rPr>
        <w:t xml:space="preserve">ask </w:t>
      </w:r>
      <w:r w:rsidRPr="00AA0558" w:rsidR="004B4595">
        <w:rPr>
          <w:szCs w:val="20"/>
        </w:rPr>
        <w:t>R</w:t>
      </w:r>
      <w:r w:rsidRPr="00AA0558" w:rsidR="00772BC1">
        <w:rPr>
          <w:szCs w:val="20"/>
        </w:rPr>
        <w:t xml:space="preserve">unner </w:t>
      </w:r>
      <w:r w:rsidRPr="00AA0558" w:rsidR="004B4595">
        <w:rPr>
          <w:szCs w:val="20"/>
        </w:rPr>
        <w:t>C</w:t>
      </w:r>
      <w:r w:rsidRPr="00AA0558" w:rsidR="00772BC1">
        <w:rPr>
          <w:szCs w:val="20"/>
        </w:rPr>
        <w:t xml:space="preserve">onfiguration </w:t>
      </w:r>
      <w:r w:rsidRPr="00AA0558" w:rsidR="004B4595">
        <w:rPr>
          <w:szCs w:val="20"/>
        </w:rPr>
        <w:t>M</w:t>
      </w:r>
      <w:r w:rsidRPr="00AA0558" w:rsidR="00772BC1">
        <w:rPr>
          <w:szCs w:val="20"/>
        </w:rPr>
        <w:t>anager permission</w:t>
      </w:r>
      <w:r w:rsidRPr="00AA0558" w:rsidR="004B4595">
        <w:rPr>
          <w:szCs w:val="20"/>
        </w:rPr>
        <w:t xml:space="preserve"> at PruGroup level only</w:t>
      </w:r>
      <w:r w:rsidRPr="00AA0558" w:rsidR="00772BC1">
        <w:rPr>
          <w:szCs w:val="20"/>
        </w:rPr>
        <w:t xml:space="preserve">) to view the </w:t>
      </w:r>
      <w:r w:rsidRPr="00AA0558" w:rsidR="00352AA8">
        <w:rPr>
          <w:szCs w:val="20"/>
        </w:rPr>
        <w:t>supported RAFM versions.</w:t>
      </w:r>
      <w:r w:rsidRPr="00AA0558" w:rsidR="00772BC1">
        <w:rPr>
          <w:szCs w:val="20"/>
        </w:rPr>
        <w:t xml:space="preserve"> </w:t>
      </w:r>
      <w:r w:rsidRPr="00AA0558" w:rsidR="00352AA8">
        <w:rPr>
          <w:szCs w:val="20"/>
        </w:rPr>
        <w:t xml:space="preserve">From this page, users may create new </w:t>
      </w:r>
      <w:r w:rsidRPr="00AA0558" w:rsidR="00085674">
        <w:rPr>
          <w:szCs w:val="20"/>
        </w:rPr>
        <w:t xml:space="preserve">RAFM configurations to support </w:t>
      </w:r>
      <w:r w:rsidRPr="00AA0558" w:rsidR="00BC16F7">
        <w:rPr>
          <w:szCs w:val="20"/>
        </w:rPr>
        <w:t>particular versions of RAFM</w:t>
      </w:r>
      <w:r w:rsidRPr="00AA0558" w:rsidR="00DA2685">
        <w:rPr>
          <w:szCs w:val="20"/>
        </w:rPr>
        <w:t xml:space="preserve"> projects</w:t>
      </w:r>
      <w:r w:rsidRPr="00AA0558" w:rsidR="00BC16F7">
        <w:rPr>
          <w:szCs w:val="20"/>
        </w:rPr>
        <w:t>, and</w:t>
      </w:r>
      <w:r w:rsidRPr="00AA0558" w:rsidR="00772BC1">
        <w:rPr>
          <w:szCs w:val="20"/>
        </w:rPr>
        <w:t xml:space="preserve"> modify or delete </w:t>
      </w:r>
      <w:r w:rsidRPr="00AA0558" w:rsidR="00BC16F7">
        <w:rPr>
          <w:szCs w:val="20"/>
        </w:rPr>
        <w:t>existing RAFM configurations</w:t>
      </w:r>
      <w:r w:rsidRPr="00AA0558" w:rsidR="00772BC1">
        <w:rPr>
          <w:szCs w:val="20"/>
        </w:rPr>
        <w:t>.</w:t>
      </w:r>
    </w:p>
    <w:p w:rsidRPr="00AA0558" w:rsidR="006031B6" w:rsidP="00D55DA7" w:rsidRDefault="00932A6F" w14:paraId="20DDF925" w14:textId="77F20297">
      <w:pPr>
        <w:rPr>
          <w:szCs w:val="20"/>
        </w:rPr>
      </w:pPr>
      <w:r w:rsidRPr="00AA0558">
        <w:rPr>
          <w:szCs w:val="20"/>
        </w:rPr>
        <w:t xml:space="preserve">The RAFM Configuration Summary Table </w:t>
      </w:r>
      <w:r w:rsidRPr="00AA0558" w:rsidR="002F6592">
        <w:rPr>
          <w:szCs w:val="20"/>
        </w:rPr>
        <w:t xml:space="preserve">displays the list of supported RAFM version numbers </w:t>
      </w:r>
      <w:r w:rsidRPr="00AA0558" w:rsidR="00C34D07">
        <w:rPr>
          <w:szCs w:val="20"/>
        </w:rPr>
        <w:t xml:space="preserve">Each version of a RAFM configuration is mapped against a particular Task Runner configuration version. </w:t>
      </w:r>
      <w:r w:rsidRPr="00AA0558" w:rsidR="006031B6">
        <w:rPr>
          <w:szCs w:val="20"/>
        </w:rPr>
        <w:t xml:space="preserve">The ICM uses this information to determine which </w:t>
      </w:r>
      <w:r w:rsidRPr="00AA0558" w:rsidR="00C7065C">
        <w:rPr>
          <w:szCs w:val="20"/>
        </w:rPr>
        <w:t>Task Runner executable and template file should be</w:t>
      </w:r>
      <w:r w:rsidRPr="00AA0558" w:rsidR="0043594B">
        <w:rPr>
          <w:szCs w:val="20"/>
        </w:rPr>
        <w:t xml:space="preserve"> used with Scenario Sets or Assumption Sets at runtime, depending on the version of the underlying RAFM project</w:t>
      </w:r>
      <w:r w:rsidRPr="00AA0558" w:rsidR="000F6ECC">
        <w:rPr>
          <w:szCs w:val="20"/>
        </w:rPr>
        <w:t xml:space="preserve"> for a given run.</w:t>
      </w:r>
    </w:p>
    <w:p w:rsidRPr="00F57E17" w:rsidR="00772BC1" w:rsidP="00D55DA7" w:rsidRDefault="00772BC1" w14:paraId="6B7EC2C6" w14:textId="345AD37F">
      <w:pPr>
        <w:rPr>
          <w:rFonts w:ascii="Pru Sans Normal" w:hAnsi="Pru Sans Normal"/>
          <w:sz w:val="22"/>
        </w:rPr>
      </w:pPr>
      <w:r w:rsidRPr="003336ED">
        <w:rPr>
          <w:noProof/>
        </w:rPr>
        <w:drawing>
          <wp:inline distT="0" distB="0" distL="0" distR="0" wp14:anchorId="4326C39C" wp14:editId="632B24BB">
            <wp:extent cx="5732145" cy="1984375"/>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2145" cy="1984375"/>
                    </a:xfrm>
                    <a:prstGeom prst="rect">
                      <a:avLst/>
                    </a:prstGeom>
                  </pic:spPr>
                </pic:pic>
              </a:graphicData>
            </a:graphic>
          </wp:inline>
        </w:drawing>
      </w:r>
    </w:p>
    <w:tbl>
      <w:tblPr>
        <w:tblW w:w="9626"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49"/>
        <w:gridCol w:w="5050"/>
        <w:gridCol w:w="294"/>
        <w:gridCol w:w="2633"/>
      </w:tblGrid>
      <w:tr w:rsidRPr="00F57E17" w:rsidR="00772BC1" w:rsidTr="6DE3C6F0" w14:paraId="5E6C5718" w14:textId="77777777">
        <w:trPr>
          <w:trHeight w:val="870"/>
        </w:trPr>
        <w:tc>
          <w:tcPr>
            <w:tcW w:w="1649" w:type="dxa"/>
            <w:tcBorders>
              <w:bottom w:val="single" w:color="FFFFFF" w:themeColor="background1" w:sz="4" w:space="0"/>
            </w:tcBorders>
            <w:shd w:val="clear" w:color="auto" w:fill="auto"/>
          </w:tcPr>
          <w:p w:rsidRPr="00F57E17" w:rsidR="00772BC1" w:rsidP="007F0F12" w:rsidRDefault="00772BC1" w14:paraId="79031785" w14:textId="77777777">
            <w:pPr>
              <w:rPr>
                <w:b/>
                <w:szCs w:val="22"/>
              </w:rPr>
            </w:pPr>
            <w:r w:rsidRPr="00F57E17">
              <w:rPr>
                <w:b/>
                <w:szCs w:val="22"/>
              </w:rPr>
              <w:t xml:space="preserve">Maintenance </w:t>
            </w:r>
          </w:p>
        </w:tc>
        <w:tc>
          <w:tcPr>
            <w:tcW w:w="5050" w:type="dxa"/>
            <w:tcBorders>
              <w:bottom w:val="single" w:color="FFFFFF" w:themeColor="background1" w:sz="4" w:space="0"/>
            </w:tcBorders>
            <w:shd w:val="clear" w:color="auto" w:fill="auto"/>
          </w:tcPr>
          <w:p w:rsidRPr="00F57E17" w:rsidR="00772BC1" w:rsidP="007F0F12" w:rsidRDefault="00772BC1" w14:paraId="06AA313F" w14:textId="77777777">
            <w:pPr>
              <w:rPr>
                <w:szCs w:val="22"/>
              </w:rPr>
            </w:pPr>
            <w:r w:rsidRPr="00F57E17">
              <w:rPr>
                <w:szCs w:val="22"/>
              </w:rPr>
              <w:t>&gt;&gt;  Create</w:t>
            </w:r>
          </w:p>
          <w:p w:rsidRPr="00F57E17" w:rsidR="00772BC1" w:rsidP="007F0F12" w:rsidRDefault="00772BC1" w14:paraId="4A2FEEF7" w14:textId="77777777">
            <w:pPr>
              <w:rPr>
                <w:szCs w:val="22"/>
              </w:rPr>
            </w:pPr>
            <w:r w:rsidRPr="00F57E17">
              <w:rPr>
                <w:szCs w:val="22"/>
              </w:rPr>
              <w:t>&gt;&gt;  Modify</w:t>
            </w:r>
          </w:p>
          <w:p w:rsidRPr="00F57E17" w:rsidR="00772BC1" w:rsidP="007F0F12" w:rsidRDefault="00772BC1" w14:paraId="2BEF5299" w14:textId="77777777">
            <w:pPr>
              <w:rPr>
                <w:szCs w:val="22"/>
              </w:rPr>
            </w:pPr>
            <w:r w:rsidRPr="00F57E17">
              <w:rPr>
                <w:szCs w:val="22"/>
              </w:rPr>
              <w:t>&gt;&gt;  Delete</w:t>
            </w:r>
          </w:p>
          <w:p w:rsidRPr="00F57E17" w:rsidR="00772BC1" w:rsidP="007F0F12" w:rsidRDefault="00772BC1" w14:paraId="17407B65" w14:textId="77777777">
            <w:pPr>
              <w:rPr>
                <w:szCs w:val="22"/>
              </w:rPr>
            </w:pPr>
          </w:p>
        </w:tc>
        <w:tc>
          <w:tcPr>
            <w:tcW w:w="294" w:type="dxa"/>
            <w:tcBorders>
              <w:bottom w:val="single" w:color="FFFFFF" w:themeColor="background1" w:sz="4" w:space="0"/>
            </w:tcBorders>
            <w:shd w:val="clear" w:color="auto" w:fill="auto"/>
          </w:tcPr>
          <w:p w:rsidRPr="00F57E17" w:rsidR="00772BC1" w:rsidP="007F0F12" w:rsidRDefault="00772BC1" w14:paraId="1FCA93EE" w14:textId="77777777">
            <w:pPr>
              <w:rPr>
                <w:noProof/>
              </w:rPr>
            </w:pPr>
          </w:p>
        </w:tc>
        <w:tc>
          <w:tcPr>
            <w:tcW w:w="2633" w:type="dxa"/>
            <w:tcBorders>
              <w:bottom w:val="single" w:color="FFFFFF" w:themeColor="background1" w:sz="4" w:space="0"/>
            </w:tcBorders>
            <w:shd w:val="clear" w:color="auto" w:fill="auto"/>
          </w:tcPr>
          <w:p w:rsidRPr="00F57E17" w:rsidR="00772BC1" w:rsidP="007F0F12" w:rsidRDefault="00772BC1" w14:paraId="3999DAD1" w14:textId="7FC6A31D">
            <w:pPr>
              <w:rPr>
                <w:noProof/>
              </w:rPr>
            </w:pPr>
            <w:r w:rsidRPr="003336ED">
              <w:rPr>
                <w:noProof/>
              </w:rPr>
              <w:drawing>
                <wp:inline distT="0" distB="0" distL="0" distR="0" wp14:anchorId="6966C219" wp14:editId="39B2CD3F">
                  <wp:extent cx="914400" cy="1047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91">
                            <a:extLst>
                              <a:ext uri="{28A0092B-C50C-407E-A947-70E740481C1C}">
                                <a14:useLocalDpi xmlns:a14="http://schemas.microsoft.com/office/drawing/2010/main" val="0"/>
                              </a:ext>
                            </a:extLst>
                          </a:blip>
                          <a:stretch>
                            <a:fillRect/>
                          </a:stretch>
                        </pic:blipFill>
                        <pic:spPr>
                          <a:xfrm>
                            <a:off x="0" y="0"/>
                            <a:ext cx="914400" cy="1047750"/>
                          </a:xfrm>
                          <a:prstGeom prst="rect">
                            <a:avLst/>
                          </a:prstGeom>
                        </pic:spPr>
                      </pic:pic>
                    </a:graphicData>
                  </a:graphic>
                </wp:inline>
              </w:drawing>
            </w:r>
          </w:p>
        </w:tc>
      </w:tr>
    </w:tbl>
    <w:p w:rsidR="00772BC1" w:rsidP="00D55DA7" w:rsidRDefault="00772BC1" w14:paraId="37B902A6" w14:textId="77777777">
      <w:pPr>
        <w:rPr>
          <w:rFonts w:ascii="Pru Sans Normal" w:hAnsi="Pru Sans Normal"/>
          <w:sz w:val="22"/>
        </w:rPr>
      </w:pPr>
    </w:p>
    <w:p w:rsidR="00E04E0A" w:rsidP="00D55DA7" w:rsidRDefault="00E04E0A" w14:paraId="355C5518" w14:textId="439AE48D">
      <w:r w:rsidRPr="00AA0558">
        <w:rPr>
          <w:szCs w:val="22"/>
        </w:rPr>
        <w:t xml:space="preserve">8.  </w:t>
      </w:r>
      <w:r w:rsidRPr="00AA0558">
        <w:rPr>
          <w:b/>
          <w:bCs/>
          <w:szCs w:val="22"/>
        </w:rPr>
        <w:t xml:space="preserve">Confidence Interval Profiles </w:t>
      </w:r>
      <w:r w:rsidRPr="00AA0558">
        <w:rPr>
          <w:szCs w:val="22"/>
        </w:rPr>
        <w:t xml:space="preserve">– </w:t>
      </w:r>
      <w:r w:rsidRPr="00F57E17">
        <w:t xml:space="preserve">this allows authorised users to view the </w:t>
      </w:r>
      <w:r>
        <w:t>confidence interval level profiles</w:t>
      </w:r>
      <w:r w:rsidRPr="00F57E17">
        <w:t xml:space="preserve">, and also to create new </w:t>
      </w:r>
      <w:r>
        <w:t>profiles</w:t>
      </w:r>
      <w:r w:rsidRPr="00F57E17">
        <w:t xml:space="preserve">, or to </w:t>
      </w:r>
      <w:r>
        <w:t>publish</w:t>
      </w:r>
      <w:r w:rsidR="0065612A">
        <w:t xml:space="preserve"> and unpublish</w:t>
      </w:r>
      <w:r>
        <w:t xml:space="preserve"> </w:t>
      </w:r>
      <w:r w:rsidRPr="00F57E17">
        <w:t>existing ones</w:t>
      </w:r>
      <w:r w:rsidR="00826239">
        <w:t>, and filter the profiles</w:t>
      </w:r>
      <w:r>
        <w:t>.</w:t>
      </w:r>
      <w:r w:rsidR="0081209E">
        <w:t xml:space="preserve"> Once a profile is published it can be selected for use in runs</w:t>
      </w:r>
      <w:r w:rsidR="00F26D6F">
        <w:t xml:space="preserve"> for all geographies</w:t>
      </w:r>
      <w:r w:rsidR="0081209E">
        <w:t xml:space="preserve">. </w:t>
      </w:r>
      <w:r w:rsidR="003C6CD1">
        <w:t xml:space="preserve">The current list of profiles will be shown and whether they are published or unpublished. </w:t>
      </w:r>
      <w:r w:rsidR="00405393">
        <w:t>If you unpublish a profile, assumption set runs already using it remain unaffected, but you cannot run additional runs in that assumption set.</w:t>
      </w:r>
    </w:p>
    <w:p w:rsidR="00E04E0A" w:rsidP="00D55DA7" w:rsidRDefault="00E04E0A" w14:paraId="70336CD2" w14:textId="21483243">
      <w:pPr>
        <w:rPr>
          <w:szCs w:val="22"/>
        </w:rPr>
      </w:pPr>
      <w:r>
        <w:rPr>
          <w:noProof/>
        </w:rPr>
        <w:drawing>
          <wp:inline distT="0" distB="0" distL="0" distR="0" wp14:anchorId="728DCCED" wp14:editId="4D883CC3">
            <wp:extent cx="5175250" cy="2529434"/>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85966" cy="2534671"/>
                    </a:xfrm>
                    <a:prstGeom prst="rect">
                      <a:avLst/>
                    </a:prstGeom>
                  </pic:spPr>
                </pic:pic>
              </a:graphicData>
            </a:graphic>
          </wp:inline>
        </w:drawing>
      </w:r>
    </w:p>
    <w:p w:rsidR="0081209E" w:rsidP="0081209E" w:rsidRDefault="0081209E" w14:paraId="115214DD" w14:textId="0DA49628">
      <w:r>
        <w:lastRenderedPageBreak/>
        <w:t>Confidence interval profiles can be created by uploading a csv file with the headers “Confidence Interval” and “Primary” in</w:t>
      </w:r>
      <w:r w:rsidR="003C6CD1">
        <w:t xml:space="preserve">, as shown below. </w:t>
      </w:r>
    </w:p>
    <w:p w:rsidR="0081209E" w:rsidP="0081209E" w:rsidRDefault="0081209E" w14:paraId="53B6A398" w14:textId="684B9BBC">
      <w:r>
        <w:rPr>
          <w:noProof/>
        </w:rPr>
        <w:drawing>
          <wp:inline distT="0" distB="0" distL="0" distR="0" wp14:anchorId="37A25A15" wp14:editId="7F13C712">
            <wp:extent cx="1631244" cy="8636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635735" cy="865977"/>
                    </a:xfrm>
                    <a:prstGeom prst="rect">
                      <a:avLst/>
                    </a:prstGeom>
                  </pic:spPr>
                </pic:pic>
              </a:graphicData>
            </a:graphic>
          </wp:inline>
        </w:drawing>
      </w:r>
    </w:p>
    <w:p w:rsidR="00E04E0A" w:rsidP="00D55DA7" w:rsidRDefault="003C6CD1" w14:paraId="6BF09275" w14:textId="65D0AEDF">
      <w:pPr>
        <w:rPr>
          <w:szCs w:val="22"/>
        </w:rPr>
      </w:pPr>
      <w:r>
        <w:rPr>
          <w:szCs w:val="22"/>
        </w:rPr>
        <w:t xml:space="preserve">The menu options for the Confidence Interval Profiles are shown below. </w:t>
      </w:r>
    </w:p>
    <w:tbl>
      <w:tblPr>
        <w:tblW w:w="9626"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Look w:val="04A0" w:firstRow="1" w:lastRow="0" w:firstColumn="1" w:lastColumn="0" w:noHBand="0" w:noVBand="1"/>
      </w:tblPr>
      <w:tblGrid>
        <w:gridCol w:w="1649"/>
        <w:gridCol w:w="5050"/>
        <w:gridCol w:w="294"/>
        <w:gridCol w:w="2633"/>
      </w:tblGrid>
      <w:tr w:rsidRPr="00F57E17" w:rsidR="00E04E0A" w:rsidTr="00131386" w14:paraId="57D1E949" w14:textId="77777777">
        <w:trPr>
          <w:trHeight w:val="870"/>
        </w:trPr>
        <w:tc>
          <w:tcPr>
            <w:tcW w:w="1649" w:type="dxa"/>
            <w:tcBorders>
              <w:bottom w:val="single" w:color="FFFFFF" w:themeColor="background1" w:sz="4" w:space="0"/>
            </w:tcBorders>
            <w:shd w:val="clear" w:color="auto" w:fill="auto"/>
          </w:tcPr>
          <w:p w:rsidRPr="00F57E17" w:rsidR="00E04E0A" w:rsidP="00131386" w:rsidRDefault="00E04E0A" w14:paraId="217BF39D" w14:textId="77777777">
            <w:pPr>
              <w:rPr>
                <w:b/>
                <w:szCs w:val="22"/>
              </w:rPr>
            </w:pPr>
            <w:r w:rsidRPr="00F57E17">
              <w:rPr>
                <w:b/>
                <w:szCs w:val="22"/>
              </w:rPr>
              <w:t xml:space="preserve">Maintenance </w:t>
            </w:r>
          </w:p>
        </w:tc>
        <w:tc>
          <w:tcPr>
            <w:tcW w:w="5050" w:type="dxa"/>
            <w:tcBorders>
              <w:bottom w:val="single" w:color="FFFFFF" w:themeColor="background1" w:sz="4" w:space="0"/>
            </w:tcBorders>
            <w:shd w:val="clear" w:color="auto" w:fill="auto"/>
          </w:tcPr>
          <w:p w:rsidRPr="00F57E17" w:rsidR="00E04E0A" w:rsidP="00131386" w:rsidRDefault="00E04E0A" w14:paraId="2B3D919F" w14:textId="77777777">
            <w:pPr>
              <w:rPr>
                <w:szCs w:val="22"/>
              </w:rPr>
            </w:pPr>
            <w:r w:rsidRPr="00F57E17">
              <w:rPr>
                <w:szCs w:val="22"/>
              </w:rPr>
              <w:t>&gt;&gt;  Create</w:t>
            </w:r>
          </w:p>
          <w:p w:rsidRPr="00F57E17" w:rsidR="00E04E0A" w:rsidP="00131386" w:rsidRDefault="00E04E0A" w14:paraId="74085474" w14:textId="040AAF80">
            <w:pPr>
              <w:rPr>
                <w:szCs w:val="22"/>
              </w:rPr>
            </w:pPr>
            <w:r w:rsidRPr="00F57E17">
              <w:rPr>
                <w:szCs w:val="22"/>
              </w:rPr>
              <w:t xml:space="preserve">&gt;&gt;  </w:t>
            </w:r>
            <w:r w:rsidR="00356C05">
              <w:rPr>
                <w:szCs w:val="22"/>
              </w:rPr>
              <w:t>Publish</w:t>
            </w:r>
          </w:p>
          <w:p w:rsidRPr="00F57E17" w:rsidR="00E04E0A" w:rsidP="00131386" w:rsidRDefault="00E04E0A" w14:paraId="7E9CE238" w14:textId="216DD8B4">
            <w:pPr>
              <w:rPr>
                <w:szCs w:val="22"/>
              </w:rPr>
            </w:pPr>
            <w:r w:rsidRPr="00F57E17">
              <w:rPr>
                <w:szCs w:val="22"/>
              </w:rPr>
              <w:t xml:space="preserve">&gt;&gt;  </w:t>
            </w:r>
            <w:r w:rsidR="00356C05">
              <w:rPr>
                <w:szCs w:val="22"/>
              </w:rPr>
              <w:t>Unpublish</w:t>
            </w:r>
          </w:p>
          <w:p w:rsidRPr="00F57E17" w:rsidR="00E04E0A" w:rsidP="00131386" w:rsidRDefault="00E04E0A" w14:paraId="639F76C0" w14:textId="77777777">
            <w:pPr>
              <w:rPr>
                <w:szCs w:val="22"/>
              </w:rPr>
            </w:pPr>
          </w:p>
        </w:tc>
        <w:tc>
          <w:tcPr>
            <w:tcW w:w="294" w:type="dxa"/>
            <w:tcBorders>
              <w:bottom w:val="single" w:color="FFFFFF" w:themeColor="background1" w:sz="4" w:space="0"/>
            </w:tcBorders>
            <w:shd w:val="clear" w:color="auto" w:fill="auto"/>
          </w:tcPr>
          <w:p w:rsidRPr="00F57E17" w:rsidR="00E04E0A" w:rsidP="00131386" w:rsidRDefault="00E04E0A" w14:paraId="779BA00E" w14:textId="77777777">
            <w:pPr>
              <w:rPr>
                <w:noProof/>
              </w:rPr>
            </w:pPr>
          </w:p>
        </w:tc>
        <w:tc>
          <w:tcPr>
            <w:tcW w:w="2633" w:type="dxa"/>
            <w:tcBorders>
              <w:bottom w:val="single" w:color="FFFFFF" w:themeColor="background1" w:sz="4" w:space="0"/>
            </w:tcBorders>
            <w:shd w:val="clear" w:color="auto" w:fill="auto"/>
          </w:tcPr>
          <w:p w:rsidRPr="00F57E17" w:rsidR="00E04E0A" w:rsidP="00131386" w:rsidRDefault="00E54F20" w14:paraId="2858200A" w14:textId="08ED5289">
            <w:pPr>
              <w:rPr>
                <w:noProof/>
              </w:rPr>
            </w:pPr>
            <w:r>
              <w:rPr>
                <w:noProof/>
              </w:rPr>
              <w:drawing>
                <wp:inline distT="0" distB="0" distL="0" distR="0" wp14:anchorId="1383F690" wp14:editId="5FACFC49">
                  <wp:extent cx="1041400" cy="82036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52391" cy="829024"/>
                          </a:xfrm>
                          <a:prstGeom prst="rect">
                            <a:avLst/>
                          </a:prstGeom>
                        </pic:spPr>
                      </pic:pic>
                    </a:graphicData>
                  </a:graphic>
                </wp:inline>
              </w:drawing>
            </w:r>
          </w:p>
        </w:tc>
      </w:tr>
      <w:tr w:rsidRPr="00F57E17" w:rsidR="00E04E0A" w:rsidTr="00131386" w14:paraId="10EA523C" w14:textId="77777777">
        <w:trPr>
          <w:trHeight w:val="870"/>
        </w:trPr>
        <w:tc>
          <w:tcPr>
            <w:tcW w:w="1649"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00E54F20" w:rsidP="00131386" w:rsidRDefault="00E04E0A" w14:paraId="1CBF477B" w14:textId="77777777">
            <w:pPr>
              <w:rPr>
                <w:b/>
                <w:szCs w:val="22"/>
              </w:rPr>
            </w:pPr>
            <w:r w:rsidRPr="00F57E17">
              <w:rPr>
                <w:b/>
                <w:szCs w:val="22"/>
              </w:rPr>
              <w:t>Download</w:t>
            </w:r>
          </w:p>
          <w:p w:rsidR="00E54F20" w:rsidP="00131386" w:rsidRDefault="00E54F20" w14:paraId="59F64DD0" w14:textId="77777777">
            <w:pPr>
              <w:rPr>
                <w:b/>
                <w:szCs w:val="22"/>
              </w:rPr>
            </w:pPr>
          </w:p>
          <w:p w:rsidRPr="00F57E17" w:rsidR="00E04E0A" w:rsidP="00131386" w:rsidRDefault="00E54F20" w14:paraId="2AEF8491" w14:textId="3964427F">
            <w:pPr>
              <w:rPr>
                <w:b/>
                <w:szCs w:val="22"/>
              </w:rPr>
            </w:pPr>
            <w:r>
              <w:rPr>
                <w:b/>
                <w:szCs w:val="22"/>
              </w:rPr>
              <w:t>Filter</w:t>
            </w:r>
            <w:r w:rsidRPr="00F57E17" w:rsidR="00E04E0A">
              <w:rPr>
                <w:b/>
                <w:szCs w:val="22"/>
              </w:rPr>
              <w:t xml:space="preserve"> </w:t>
            </w:r>
          </w:p>
        </w:tc>
        <w:tc>
          <w:tcPr>
            <w:tcW w:w="5050"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00E04E0A" w:rsidP="00131386" w:rsidRDefault="00E04E0A" w14:paraId="23519756" w14:textId="77777777">
            <w:pPr>
              <w:rPr>
                <w:szCs w:val="22"/>
              </w:rPr>
            </w:pPr>
            <w:r w:rsidRPr="00F57E17">
              <w:rPr>
                <w:szCs w:val="22"/>
              </w:rPr>
              <w:t>&gt;&gt;  Download</w:t>
            </w:r>
          </w:p>
          <w:p w:rsidR="00E54F20" w:rsidP="00131386" w:rsidRDefault="00E54F20" w14:paraId="34620AEC" w14:textId="77777777">
            <w:pPr>
              <w:rPr>
                <w:szCs w:val="22"/>
              </w:rPr>
            </w:pPr>
          </w:p>
          <w:p w:rsidR="00E54F20" w:rsidP="00131386" w:rsidRDefault="00E54F20" w14:paraId="5CF60A83" w14:textId="1F9B0F4B">
            <w:pPr>
              <w:rPr>
                <w:szCs w:val="22"/>
              </w:rPr>
            </w:pPr>
            <w:r>
              <w:rPr>
                <w:szCs w:val="22"/>
              </w:rPr>
              <w:t>&gt;&gt;  Enable Filter</w:t>
            </w:r>
          </w:p>
          <w:p w:rsidRPr="00F57E17" w:rsidR="00E54F20" w:rsidP="00131386" w:rsidRDefault="00E54F20" w14:paraId="41BD697F" w14:textId="1AA67F26">
            <w:pPr>
              <w:rPr>
                <w:szCs w:val="22"/>
              </w:rPr>
            </w:pPr>
            <w:r>
              <w:rPr>
                <w:szCs w:val="22"/>
              </w:rPr>
              <w:t>&gt;&gt;  Select Filter</w:t>
            </w:r>
          </w:p>
        </w:tc>
        <w:tc>
          <w:tcPr>
            <w:tcW w:w="294"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Pr="00F57E17" w:rsidR="00E04E0A" w:rsidP="00131386" w:rsidRDefault="00E04E0A" w14:paraId="1A84F72B" w14:textId="77777777">
            <w:pPr>
              <w:rPr>
                <w:noProof/>
              </w:rPr>
            </w:pPr>
          </w:p>
        </w:tc>
        <w:tc>
          <w:tcPr>
            <w:tcW w:w="2633" w:type="dxa"/>
            <w:tcBorders>
              <w:top w:val="single" w:color="FFFFFF" w:sz="4" w:space="0"/>
              <w:left w:val="single" w:color="FFFFFF" w:sz="4" w:space="0"/>
              <w:bottom w:val="single" w:color="FFFFFF" w:themeColor="background1" w:sz="4" w:space="0"/>
              <w:right w:val="single" w:color="FFFFFF" w:sz="4" w:space="0"/>
            </w:tcBorders>
            <w:shd w:val="clear" w:color="auto" w:fill="auto"/>
          </w:tcPr>
          <w:p w:rsidR="00E04E0A" w:rsidP="00131386" w:rsidRDefault="00E54F20" w14:paraId="46CAD21C" w14:textId="77777777">
            <w:pPr>
              <w:rPr>
                <w:noProof/>
              </w:rPr>
            </w:pPr>
            <w:r>
              <w:rPr>
                <w:noProof/>
              </w:rPr>
              <w:drawing>
                <wp:inline distT="0" distB="0" distL="0" distR="0" wp14:anchorId="6B4210FB" wp14:editId="5F2CFF1A">
                  <wp:extent cx="1073150" cy="436009"/>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098466" cy="446294"/>
                          </a:xfrm>
                          <a:prstGeom prst="rect">
                            <a:avLst/>
                          </a:prstGeom>
                        </pic:spPr>
                      </pic:pic>
                    </a:graphicData>
                  </a:graphic>
                </wp:inline>
              </w:drawing>
            </w:r>
          </w:p>
          <w:p w:rsidRPr="00F57E17" w:rsidR="00E54F20" w:rsidP="00131386" w:rsidRDefault="00E54F20" w14:paraId="7A0AF1C7" w14:textId="33F7B5E0">
            <w:pPr>
              <w:rPr>
                <w:noProof/>
              </w:rPr>
            </w:pPr>
            <w:r>
              <w:rPr>
                <w:noProof/>
              </w:rPr>
              <w:drawing>
                <wp:inline distT="0" distB="0" distL="0" distR="0" wp14:anchorId="41092B64" wp14:editId="183FC714">
                  <wp:extent cx="996950" cy="595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07109" cy="601265"/>
                          </a:xfrm>
                          <a:prstGeom prst="rect">
                            <a:avLst/>
                          </a:prstGeom>
                        </pic:spPr>
                      </pic:pic>
                    </a:graphicData>
                  </a:graphic>
                </wp:inline>
              </w:drawing>
            </w:r>
          </w:p>
        </w:tc>
      </w:tr>
    </w:tbl>
    <w:p w:rsidR="00E04E0A" w:rsidP="00D55DA7" w:rsidRDefault="00E04E0A" w14:paraId="42DD6C63" w14:textId="77777777">
      <w:pPr>
        <w:rPr>
          <w:szCs w:val="22"/>
        </w:rPr>
      </w:pPr>
    </w:p>
    <w:p w:rsidRPr="00AA0558" w:rsidR="00E04E0A" w:rsidP="00D55DA7" w:rsidRDefault="00E04E0A" w14:paraId="2933ECEE" w14:textId="05203632">
      <w:pPr>
        <w:rPr>
          <w:szCs w:val="22"/>
        </w:rPr>
        <w:sectPr w:rsidRPr="00AA0558" w:rsidR="00E04E0A" w:rsidSect="005B6CA8">
          <w:type w:val="continuous"/>
          <w:pgSz w:w="11907" w:h="16840" w:orient="portrait" w:code="9"/>
          <w:pgMar w:top="1440" w:right="1440" w:bottom="1440" w:left="1440" w:header="720" w:footer="720" w:gutter="0"/>
          <w:cols w:space="708"/>
          <w:docGrid w:linePitch="360"/>
        </w:sectPr>
      </w:pPr>
    </w:p>
    <w:p w:rsidRPr="00F57E17" w:rsidR="00C12BBD" w:rsidP="00C12BBD" w:rsidRDefault="00C12BBD" w14:paraId="48154133" w14:textId="77777777">
      <w:pPr>
        <w:rPr>
          <w:rFonts w:ascii="Pru Sans Normal" w:hAnsi="Pru Sans Normal" w:cs="Pru Sans Normal"/>
          <w:sz w:val="22"/>
          <w:szCs w:val="22"/>
        </w:rPr>
      </w:pPr>
    </w:p>
    <w:p w:rsidRPr="00F57E17" w:rsidR="00C12BBD" w:rsidP="00C12BBD" w:rsidRDefault="00C12BBD" w14:paraId="72731A17" w14:textId="77777777">
      <w:pPr>
        <w:rPr>
          <w:rFonts w:ascii="Pru Sans Normal" w:hAnsi="Pru Sans Normal" w:cs="Pru Sans Normal"/>
          <w:sz w:val="22"/>
          <w:szCs w:val="22"/>
        </w:rPr>
      </w:pPr>
    </w:p>
    <w:p w:rsidRPr="00F57E17" w:rsidR="00C12BBD" w:rsidP="00C12BBD" w:rsidRDefault="00C12BBD" w14:paraId="44BCD905" w14:textId="77777777">
      <w:pPr>
        <w:rPr>
          <w:rFonts w:ascii="Pru Sans Normal" w:hAnsi="Pru Sans Normal" w:cs="Pru Sans Normal"/>
          <w:sz w:val="22"/>
          <w:szCs w:val="22"/>
        </w:rPr>
      </w:pPr>
    </w:p>
    <w:p w:rsidRPr="00F57E17" w:rsidR="00C12BBD" w:rsidP="00C12BBD" w:rsidRDefault="00C12BBD" w14:paraId="1BDE679D" w14:textId="77777777">
      <w:pPr>
        <w:rPr>
          <w:rFonts w:ascii="Pru Sans Normal" w:hAnsi="Pru Sans Normal" w:cs="Pru Sans Normal"/>
          <w:sz w:val="22"/>
          <w:szCs w:val="22"/>
        </w:rPr>
      </w:pPr>
    </w:p>
    <w:p w:rsidRPr="00F57E17" w:rsidR="00C12BBD" w:rsidP="00C12BBD" w:rsidRDefault="00C12BBD" w14:paraId="3E39C0DC" w14:textId="77777777">
      <w:pPr>
        <w:rPr>
          <w:rFonts w:ascii="Pru Sans Normal" w:hAnsi="Pru Sans Normal" w:cs="Pru Sans Normal"/>
          <w:sz w:val="22"/>
          <w:szCs w:val="22"/>
        </w:rPr>
      </w:pPr>
    </w:p>
    <w:p w:rsidRPr="00F57E17" w:rsidR="00C12BBD" w:rsidP="00C12BBD" w:rsidRDefault="00C12BBD" w14:paraId="48A8950F" w14:textId="77777777">
      <w:pPr>
        <w:rPr>
          <w:rFonts w:ascii="Pru Sans Normal" w:hAnsi="Pru Sans Normal" w:cs="Pru Sans Normal"/>
          <w:sz w:val="22"/>
          <w:szCs w:val="22"/>
        </w:rPr>
      </w:pPr>
    </w:p>
    <w:p w:rsidRPr="00F57E17" w:rsidR="00C12BBD" w:rsidP="00C12BBD" w:rsidRDefault="00C12BBD" w14:paraId="066B31D3" w14:textId="77777777">
      <w:pPr>
        <w:rPr>
          <w:rFonts w:ascii="Pru Sans Normal" w:hAnsi="Pru Sans Normal" w:cs="Pru Sans Normal"/>
          <w:sz w:val="22"/>
          <w:szCs w:val="22"/>
        </w:rPr>
      </w:pPr>
    </w:p>
    <w:p w:rsidRPr="00F57E17" w:rsidR="00C12BBD" w:rsidP="00C12BBD" w:rsidRDefault="00C12BBD" w14:paraId="5963292B" w14:textId="77777777">
      <w:pPr>
        <w:rPr>
          <w:rFonts w:ascii="Pru Sans Normal" w:hAnsi="Pru Sans Normal" w:cs="Pru Sans Normal"/>
          <w:sz w:val="22"/>
          <w:szCs w:val="22"/>
        </w:rPr>
      </w:pPr>
    </w:p>
    <w:p w:rsidRPr="00F57E17" w:rsidR="00C12BBD" w:rsidP="00C12BBD" w:rsidRDefault="00C12BBD" w14:paraId="4C2F3554" w14:textId="77777777">
      <w:pPr>
        <w:rPr>
          <w:rFonts w:ascii="Pru Sans Normal" w:hAnsi="Pru Sans Normal" w:cs="Pru Sans Normal"/>
          <w:sz w:val="22"/>
          <w:szCs w:val="22"/>
        </w:rPr>
      </w:pPr>
    </w:p>
    <w:p w:rsidRPr="00F57E17" w:rsidR="00C12BBD" w:rsidP="00C12BBD" w:rsidRDefault="00C12BBD" w14:paraId="4A1DC822" w14:textId="77777777">
      <w:pPr>
        <w:rPr>
          <w:rFonts w:ascii="Pru Sans Normal" w:hAnsi="Pru Sans Normal" w:cs="Pru Sans Normal"/>
          <w:sz w:val="22"/>
          <w:szCs w:val="22"/>
        </w:rPr>
      </w:pPr>
    </w:p>
    <w:p w:rsidRPr="00F57E17" w:rsidR="00C12BBD" w:rsidP="00C12BBD" w:rsidRDefault="00C12BBD" w14:paraId="73939A6A" w14:textId="77777777">
      <w:pPr>
        <w:rPr>
          <w:rFonts w:ascii="Pru Sans Normal" w:hAnsi="Pru Sans Normal" w:cs="Pru Sans Normal"/>
          <w:sz w:val="22"/>
          <w:szCs w:val="22"/>
        </w:rPr>
      </w:pPr>
    </w:p>
    <w:p w:rsidRPr="00F57E17" w:rsidR="00C12BBD" w:rsidP="00C12BBD" w:rsidRDefault="00C12BBD" w14:paraId="0097BB17" w14:textId="77777777">
      <w:pPr>
        <w:rPr>
          <w:rFonts w:ascii="Pru Sans Normal" w:hAnsi="Pru Sans Normal" w:cs="Pru Sans Normal"/>
          <w:sz w:val="22"/>
          <w:szCs w:val="22"/>
        </w:rPr>
      </w:pPr>
    </w:p>
    <w:p w:rsidRPr="00F57E17" w:rsidR="00C12BBD" w:rsidP="00C12BBD" w:rsidRDefault="00C12BBD" w14:paraId="57F10818" w14:textId="77777777">
      <w:pPr>
        <w:pStyle w:val="ManualTitle"/>
        <w:jc w:val="both"/>
        <w:rPr>
          <w:b w:val="0"/>
          <w:bCs w:val="0"/>
          <w:color w:val="FF0000"/>
        </w:rPr>
      </w:pPr>
      <w:r w:rsidRPr="00F57E17">
        <w:rPr>
          <w:b w:val="0"/>
          <w:bCs w:val="0"/>
          <w:color w:val="FF0000"/>
        </w:rPr>
        <w:t xml:space="preserve">Chapter </w:t>
      </w:r>
      <w:r w:rsidRPr="00F57E17" w:rsidR="00F236F6">
        <w:rPr>
          <w:b w:val="0"/>
          <w:bCs w:val="0"/>
          <w:color w:val="FF0000"/>
        </w:rPr>
        <w:t>4</w:t>
      </w:r>
    </w:p>
    <w:p w:rsidRPr="00F57E17" w:rsidR="00C12BBD" w:rsidP="00C12BBD" w:rsidRDefault="00C12BBD" w14:paraId="54D05709" w14:textId="77777777">
      <w:pPr>
        <w:pStyle w:val="ManualTitle"/>
        <w:jc w:val="both"/>
        <w:rPr>
          <w:b w:val="0"/>
          <w:bCs w:val="0"/>
          <w:color w:val="FF0000"/>
        </w:rPr>
      </w:pPr>
      <w:r w:rsidRPr="00F57E17">
        <w:rPr>
          <w:b w:val="0"/>
          <w:bCs w:val="0"/>
          <w:color w:val="FF0000"/>
        </w:rPr>
        <w:t>RAFM projects</w:t>
      </w:r>
    </w:p>
    <w:p w:rsidRPr="00F57E17" w:rsidR="00C12BBD" w:rsidP="00C12BBD" w:rsidRDefault="00C12BBD" w14:paraId="57A7E32A" w14:textId="77777777">
      <w:pPr>
        <w:rPr>
          <w:rFonts w:ascii="Pru Sans Normal" w:hAnsi="Pru Sans Normal" w:cs="Pru Sans Normal"/>
          <w:sz w:val="22"/>
          <w:szCs w:val="22"/>
        </w:rPr>
        <w:sectPr w:rsidRPr="00F57E17" w:rsidR="00C12BBD" w:rsidSect="005B6CA8">
          <w:headerReference w:type="default" r:id="rId205"/>
          <w:pgSz w:w="11907" w:h="16840" w:orient="portrait" w:code="9"/>
          <w:pgMar w:top="1440" w:right="1440" w:bottom="1440" w:left="1440" w:header="720" w:footer="720" w:gutter="0"/>
          <w:cols w:space="708"/>
          <w:docGrid w:linePitch="360"/>
        </w:sectPr>
      </w:pPr>
    </w:p>
    <w:p w:rsidRPr="00F57E17" w:rsidR="00C12BBD" w:rsidP="00285648" w:rsidRDefault="00F236F6" w14:paraId="5EC29580" w14:textId="66ACEBE9">
      <w:pPr>
        <w:pStyle w:val="Heading1"/>
        <w:tabs>
          <w:tab w:val="clear" w:pos="576"/>
        </w:tabs>
        <w:spacing w:before="0"/>
        <w:ind w:hanging="576"/>
        <w:jc w:val="both"/>
      </w:pPr>
      <w:bookmarkStart w:name="_Toc58474484" w:id="158"/>
      <w:bookmarkStart w:name="_Toc58481158" w:id="159"/>
      <w:bookmarkStart w:name="_Toc114825489" w:id="160"/>
      <w:r w:rsidRPr="00F57E17">
        <w:lastRenderedPageBreak/>
        <w:t>4</w:t>
      </w:r>
      <w:r w:rsidRPr="00F57E17" w:rsidR="00C12BBD">
        <w:t>. RAFM projects</w:t>
      </w:r>
      <w:bookmarkEnd w:id="158"/>
      <w:bookmarkEnd w:id="159"/>
      <w:bookmarkEnd w:id="160"/>
    </w:p>
    <w:p w:rsidRPr="00F57E17" w:rsidR="00C12BBD" w:rsidP="00C12BBD" w:rsidRDefault="00916FF7" w14:paraId="69EE4822" w14:textId="7C3EAC72">
      <w:pPr>
        <w:pStyle w:val="BodyText"/>
      </w:pPr>
      <w:r w:rsidRPr="003336ED">
        <w:rPr>
          <w:noProof/>
        </w:rPr>
        <mc:AlternateContent>
          <mc:Choice Requires="wps">
            <w:drawing>
              <wp:anchor distT="0" distB="0" distL="114300" distR="114300" simplePos="0" relativeHeight="251658644" behindDoc="0" locked="0" layoutInCell="0" allowOverlap="1" wp14:anchorId="446088F8" wp14:editId="0DBF3AC7">
                <wp:simplePos x="0" y="0"/>
                <wp:positionH relativeFrom="column">
                  <wp:posOffset>54610</wp:posOffset>
                </wp:positionH>
                <wp:positionV relativeFrom="paragraph">
                  <wp:posOffset>29210</wp:posOffset>
                </wp:positionV>
                <wp:extent cx="5981700" cy="4482465"/>
                <wp:effectExtent l="76200" t="57150" r="76200" b="89535"/>
                <wp:wrapNone/>
                <wp:docPr id="2444" name="Flowchart: Process 2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448246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C12BBD" w:rsidRDefault="00E84082" w14:paraId="53FDBCED" w14:textId="4B61C9AF">
                            <w:pPr>
                              <w:pStyle w:val="BodyText"/>
                              <w:ind w:left="0"/>
                              <w:jc w:val="left"/>
                              <w:rPr>
                                <w:b/>
                                <w:i/>
                                <w:sz w:val="22"/>
                              </w:rPr>
                            </w:pPr>
                            <w:r>
                              <w:rPr>
                                <w:b/>
                                <w:i/>
                                <w:noProof/>
                              </w:rPr>
                              <w:drawing>
                                <wp:inline distT="0" distB="0" distL="0" distR="0" wp14:anchorId="5149FCD3" wp14:editId="2168C532">
                                  <wp:extent cx="419100" cy="419100"/>
                                  <wp:effectExtent l="0" t="0" r="0" b="0"/>
                                  <wp:docPr id="38268597" name="Picture 21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Pr="00990830" w:rsidR="00E84082" w:rsidP="00C12BBD" w:rsidRDefault="00E84082" w14:paraId="4845C416" w14:textId="77777777">
                            <w:pPr>
                              <w:pStyle w:val="BodyText"/>
                              <w:ind w:left="0"/>
                              <w:jc w:val="left"/>
                              <w:rPr>
                                <w:b/>
                                <w:i/>
                                <w:sz w:val="18"/>
                                <w:szCs w:val="18"/>
                              </w:rPr>
                            </w:pPr>
                            <w:r w:rsidRPr="00990830">
                              <w:rPr>
                                <w:b/>
                                <w:i/>
                                <w:sz w:val="18"/>
                                <w:szCs w:val="18"/>
                              </w:rPr>
                              <w:t>By the end of lesson you will have:</w:t>
                            </w:r>
                          </w:p>
                          <w:p w:rsidRPr="00990830" w:rsidR="00E84082" w:rsidP="00C12BBD" w:rsidRDefault="00E84082" w14:paraId="378060BA" w14:textId="77777777">
                            <w:pPr>
                              <w:pStyle w:val="BodyText"/>
                              <w:ind w:left="0"/>
                              <w:jc w:val="left"/>
                              <w:rPr>
                                <w:b/>
                                <w:i/>
                                <w:sz w:val="18"/>
                                <w:szCs w:val="18"/>
                              </w:rPr>
                            </w:pPr>
                            <w:r w:rsidRPr="00990830">
                              <w:rPr>
                                <w:b/>
                                <w:i/>
                                <w:sz w:val="18"/>
                                <w:szCs w:val="18"/>
                              </w:rPr>
                              <w:t xml:space="preserve">Learned what </w:t>
                            </w:r>
                            <w:r>
                              <w:rPr>
                                <w:b/>
                                <w:i/>
                                <w:sz w:val="18"/>
                                <w:szCs w:val="18"/>
                              </w:rPr>
                              <w:t xml:space="preserve">RAFM projects </w:t>
                            </w:r>
                            <w:r w:rsidRPr="00990830">
                              <w:rPr>
                                <w:b/>
                                <w:i/>
                                <w:sz w:val="18"/>
                                <w:szCs w:val="18"/>
                              </w:rPr>
                              <w:t xml:space="preserve"> are, in the context of the ICM interface, and, how they are created and maintained</w:t>
                            </w:r>
                            <w:r>
                              <w:rPr>
                                <w:b/>
                                <w:i/>
                                <w:sz w:val="18"/>
                                <w:szCs w:val="18"/>
                              </w:rPr>
                              <w:t xml:space="preserve"> and used by the ICM. </w:t>
                            </w:r>
                          </w:p>
                          <w:p w:rsidR="00E84082" w:rsidP="00C12BBD" w:rsidRDefault="00E84082" w14:paraId="530B8627" w14:textId="77777777">
                            <w:pPr>
                              <w:pStyle w:val="BodyText"/>
                              <w:ind w:left="0"/>
                              <w:jc w:val="left"/>
                              <w:rPr>
                                <w:b/>
                                <w:i/>
                                <w:sz w:val="18"/>
                                <w:szCs w:val="18"/>
                              </w:rPr>
                            </w:pPr>
                            <w:r w:rsidRPr="00990830">
                              <w:rPr>
                                <w:b/>
                                <w:i/>
                                <w:sz w:val="18"/>
                                <w:szCs w:val="18"/>
                              </w:rPr>
                              <w:t>Developed an</w:t>
                            </w:r>
                            <w:r>
                              <w:rPr>
                                <w:b/>
                                <w:i/>
                                <w:sz w:val="18"/>
                                <w:szCs w:val="18"/>
                              </w:rPr>
                              <w:t xml:space="preserve"> </w:t>
                            </w:r>
                            <w:r w:rsidRPr="00990830">
                              <w:rPr>
                                <w:b/>
                                <w:i/>
                                <w:sz w:val="18"/>
                                <w:szCs w:val="18"/>
                              </w:rPr>
                              <w:t xml:space="preserve">understanding </w:t>
                            </w:r>
                            <w:r>
                              <w:rPr>
                                <w:b/>
                                <w:i/>
                                <w:sz w:val="18"/>
                                <w:szCs w:val="18"/>
                              </w:rPr>
                              <w:t>of how to use RAFM projects and their interaction with other ICM components and their  various workflows.</w:t>
                            </w:r>
                          </w:p>
                          <w:p w:rsidRPr="00990830" w:rsidR="00E84082" w:rsidP="00C12BBD" w:rsidRDefault="00E84082" w14:paraId="7C26640D" w14:textId="77777777">
                            <w:pPr>
                              <w:pStyle w:val="BodyText"/>
                              <w:ind w:left="0"/>
                              <w:jc w:val="left"/>
                              <w:rPr>
                                <w:b/>
                                <w:i/>
                                <w:sz w:val="18"/>
                                <w:szCs w:val="18"/>
                              </w:rPr>
                            </w:pPr>
                            <w:r>
                              <w:rPr>
                                <w:b/>
                                <w:i/>
                                <w:sz w:val="18"/>
                                <w:szCs w:val="18"/>
                              </w:rPr>
                              <w:t>Worked through the following use cases:</w:t>
                            </w:r>
                          </w:p>
                          <w:p w:rsidR="00E84082" w:rsidP="00C12BBD" w:rsidRDefault="00E84082" w14:paraId="67D9376A" w14:textId="77777777">
                            <w:bookmarkStart w:name="_Hlk7768775" w:id="161"/>
                            <w:r>
                              <w:rPr>
                                <w:b/>
                              </w:rPr>
                              <w:t>4</w:t>
                            </w:r>
                            <w:r w:rsidRPr="00416369">
                              <w:rPr>
                                <w:b/>
                              </w:rPr>
                              <w:t>.3.1</w:t>
                            </w:r>
                            <w:r>
                              <w:t xml:space="preserve">  Create an ICM RAFM base engine project</w:t>
                            </w:r>
                          </w:p>
                          <w:p w:rsidR="00E84082" w:rsidP="005D2E91" w:rsidRDefault="00E84082" w14:paraId="132FBE8B" w14:textId="77777777">
                            <w:r>
                              <w:rPr>
                                <w:b/>
                              </w:rPr>
                              <w:t>4</w:t>
                            </w:r>
                            <w:r w:rsidRPr="00416369">
                              <w:rPr>
                                <w:b/>
                              </w:rPr>
                              <w:t>.3.</w:t>
                            </w:r>
                            <w:r>
                              <w:rPr>
                                <w:b/>
                              </w:rPr>
                              <w:t>2</w:t>
                            </w:r>
                            <w:r>
                              <w:t xml:space="preserve">  Create a standard ICM RAFM project</w:t>
                            </w:r>
                          </w:p>
                          <w:p w:rsidR="00E84082" w:rsidP="005D2E91" w:rsidRDefault="00E84082" w14:paraId="29AD9697" w14:textId="77777777">
                            <w:r>
                              <w:rPr>
                                <w:b/>
                              </w:rPr>
                              <w:t>4</w:t>
                            </w:r>
                            <w:r w:rsidRPr="00416369">
                              <w:rPr>
                                <w:b/>
                              </w:rPr>
                              <w:t>.3.</w:t>
                            </w:r>
                            <w:r>
                              <w:rPr>
                                <w:b/>
                              </w:rPr>
                              <w:t>3</w:t>
                            </w:r>
                            <w:r>
                              <w:t xml:space="preserve">  Create a merged ICM RAFM project</w:t>
                            </w:r>
                          </w:p>
                          <w:p w:rsidR="00E84082" w:rsidP="00C12BBD" w:rsidRDefault="00E84082" w14:paraId="0376EC43" w14:textId="77777777">
                            <w:r>
                              <w:rPr>
                                <w:b/>
                              </w:rPr>
                              <w:t>4</w:t>
                            </w:r>
                            <w:r w:rsidRPr="00416369">
                              <w:rPr>
                                <w:b/>
                              </w:rPr>
                              <w:t>.3.</w:t>
                            </w:r>
                            <w:r>
                              <w:rPr>
                                <w:b/>
                              </w:rPr>
                              <w:t>4</w:t>
                            </w:r>
                            <w:r>
                              <w:t xml:space="preserve">  Modify a RAFM project</w:t>
                            </w:r>
                          </w:p>
                          <w:p w:rsidR="00E84082" w:rsidP="00C12BBD" w:rsidRDefault="00E84082" w14:paraId="04526BCF" w14:textId="77777777">
                            <w:r>
                              <w:rPr>
                                <w:b/>
                              </w:rPr>
                              <w:t>4</w:t>
                            </w:r>
                            <w:r w:rsidRPr="00416369">
                              <w:rPr>
                                <w:b/>
                              </w:rPr>
                              <w:t>.3.</w:t>
                            </w:r>
                            <w:r>
                              <w:rPr>
                                <w:b/>
                              </w:rPr>
                              <w:t>5</w:t>
                            </w:r>
                            <w:r>
                              <w:t xml:space="preserve">  Delete a RAFM project </w:t>
                            </w:r>
                          </w:p>
                          <w:p w:rsidR="00E84082" w:rsidP="00C12BBD" w:rsidRDefault="00E84082" w14:paraId="68FE90C8" w14:textId="77777777">
                            <w:r>
                              <w:rPr>
                                <w:b/>
                              </w:rPr>
                              <w:t>4</w:t>
                            </w:r>
                            <w:r w:rsidRPr="00416369">
                              <w:rPr>
                                <w:b/>
                              </w:rPr>
                              <w:t>.3.</w:t>
                            </w:r>
                            <w:r>
                              <w:rPr>
                                <w:b/>
                              </w:rPr>
                              <w:t>6</w:t>
                            </w:r>
                            <w:r w:rsidRPr="005B6CA8">
                              <w:t xml:space="preserve">  </w:t>
                            </w:r>
                            <w:r>
                              <w:t xml:space="preserve">Share a RAFM project </w:t>
                            </w:r>
                          </w:p>
                          <w:p w:rsidR="00E84082" w:rsidP="00C12BBD" w:rsidRDefault="00E84082" w14:paraId="0905256C" w14:textId="77777777">
                            <w:r>
                              <w:rPr>
                                <w:b/>
                              </w:rPr>
                              <w:t>4</w:t>
                            </w:r>
                            <w:r w:rsidRPr="00416369">
                              <w:rPr>
                                <w:b/>
                              </w:rPr>
                              <w:t>.3.</w:t>
                            </w:r>
                            <w:r>
                              <w:rPr>
                                <w:b/>
                              </w:rPr>
                              <w:t>7</w:t>
                            </w:r>
                            <w:r>
                              <w:t xml:space="preserve">  Copy a RAFM project </w:t>
                            </w:r>
                          </w:p>
                          <w:p w:rsidR="00E84082" w:rsidP="00C12BBD" w:rsidRDefault="00E84082" w14:paraId="25794EC4" w14:textId="77777777">
                            <w:r>
                              <w:rPr>
                                <w:b/>
                              </w:rPr>
                              <w:t>4</w:t>
                            </w:r>
                            <w:r w:rsidRPr="00416369">
                              <w:rPr>
                                <w:b/>
                              </w:rPr>
                              <w:t>.3.</w:t>
                            </w:r>
                            <w:r>
                              <w:rPr>
                                <w:b/>
                              </w:rPr>
                              <w:t>8</w:t>
                            </w:r>
                            <w:r>
                              <w:t xml:space="preserve">  Download a RAFM project (project file)</w:t>
                            </w:r>
                          </w:p>
                          <w:p w:rsidR="00E84082" w:rsidP="00C12BBD" w:rsidRDefault="00E84082" w14:paraId="39CF8753" w14:textId="77777777">
                            <w:r>
                              <w:rPr>
                                <w:b/>
                              </w:rPr>
                              <w:t>4</w:t>
                            </w:r>
                            <w:r w:rsidRPr="00416369">
                              <w:rPr>
                                <w:b/>
                              </w:rPr>
                              <w:t>.3.</w:t>
                            </w:r>
                            <w:r>
                              <w:rPr>
                                <w:b/>
                              </w:rPr>
                              <w:t>9</w:t>
                            </w:r>
                            <w:r>
                              <w:t xml:space="preserve">  Validate a RAFM project </w:t>
                            </w:r>
                            <w:bookmarkEnd w:id="161"/>
                          </w:p>
                          <w:p w:rsidR="00E84082" w:rsidP="00C12BBD" w:rsidRDefault="00E84082" w14:paraId="698757FC" w14:textId="77777777"/>
                          <w:p w:rsidR="00E84082" w:rsidP="00C12BBD" w:rsidRDefault="00E84082" w14:paraId="084760C7" w14:textId="77777777"/>
                          <w:p w:rsidR="00E84082" w:rsidP="00C12BBD" w:rsidRDefault="00E84082" w14:paraId="355859EE" w14:textId="77777777"/>
                          <w:p w:rsidR="00E84082" w:rsidP="00C12BBD" w:rsidRDefault="00E84082" w14:paraId="197EDCAD" w14:textId="77777777"/>
                          <w:p w:rsidRPr="002233C0" w:rsidR="00E84082" w:rsidP="00C12BBD" w:rsidRDefault="00E84082" w14:paraId="32E48AD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4B2F726">
              <v:shape id="Flowchart: Process 2178" style="position:absolute;left:0;text-align:left;margin-left:4.3pt;margin-top:2.3pt;width:471pt;height:352.95pt;z-index:2516586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TmcQIAALwEAAAOAAAAZHJzL2Uyb0RvYy54bWysVNtu2zAMfR+wfxD0vjh2LnWNOkWRrsOA&#10;bivWDXuWJdkWJouapMTpvn6UnKbB+jYsAQRSF/KcQ9JX14dBk710XoGpaT6bUyINB6FMV9Pv3+7e&#10;lZT4wIxgGoys6ZP09Hrz9s3VaCtZQA9aSEcwiPHVaGvah2CrLPO8lwPzM7DS4GELbmABXddlwrER&#10;ow86K+bzdTaCE9YBl97j7u10SDcpfttKHr60rZeB6JoitpBWl9YmrtnmilWdY7ZX/AiD/QOKgSmD&#10;SU+hbllgZOfUq1CD4g48tGHGYcigbRWXiQOyyed/sXnsmZWJC4rj7Ukm///C8s/7R/vgInRv74H/&#10;9MTAtmemkzfOwdhLJjBdHoXKRuur04PoeHxKmvETCCwt2wVIGhxaN8SAyI4cktRPJ6nlIRCOm6vL&#10;Mr+YY0U4ni2XZbFcr1IOVj0/t86HDxIGEo2athpGBObCw1TtlIrt732I0Fj1fD1mNnCntE611YaM&#10;NV2UOSZLLEErEU+T47pmqx3ZM2yPuyL+jyD8+bVBBWxSrYaalvP4m9omavPeiJQmMKUnG6FoE4PL&#10;1H6ILzqwwxCPvRhJo3fuKxM1XS9WUQChIrvi8qJcRAd7c1GWK9SHEqY7HCoeHCUOwg8V+tQRUcxX&#10;6NdFsSwWkyja9mzihBkmtIjKT2STWCc4yTtDmmocyxonyFfh0ByIQrBJl7jTgHjCoiOeVFkcfTR6&#10;cL8pGXGMaup/7ZiTlOiPBhvnMl8u49wlBw13vts87zLDMURNA3JO5jZMM7qzTnU9ZsgTMwM32GSt&#10;SiV/QXNsTRyRROc4znEGz/106+Wjs/kDAAD//wMAUEsDBBQABgAIAAAAIQBxNac32wAAAAcBAAAP&#10;AAAAZHJzL2Rvd25yZXYueG1sTI7NTsMwEITvSLyDtUjcqF1E/0KcCipVKscWLtyceBsH7HUUu214&#10;e5YTPc2OZjT7lesxeHHGIXWRNEwnCgRSE21HrYaP9+3DEkTKhqzxkVDDDyZYV7c3pSlsvNAez4fc&#10;Ch6hVBgNLue+kDI1DoNJk9gjcXaMQzCZ7dBKO5gLjwcvH5Way2A64g/O9Lhx2HwfTkFDs1kdt69f&#10;n+Ou3jnj+8X+LflR6/u78eUZRMYx/5fhD5/RoWKmOp7IJuE1LOdc1PDEwulqpvioNSymagayKuU1&#10;f/ULAAD//wMAUEsBAi0AFAAGAAgAAAAhALaDOJL+AAAA4QEAABMAAAAAAAAAAAAAAAAAAAAAAFtD&#10;b250ZW50X1R5cGVzXS54bWxQSwECLQAUAAYACAAAACEAOP0h/9YAAACUAQAACwAAAAAAAAAAAAAA&#10;AAAvAQAAX3JlbHMvLnJlbHNQSwECLQAUAAYACAAAACEAUp5k5nECAAC8BAAADgAAAAAAAAAAAAAA&#10;AAAuAgAAZHJzL2Uyb0RvYy54bWxQSwECLQAUAAYACAAAACEAcTWnN9sAAAAHAQAADwAAAAAAAAAA&#10;AAAAAADLBAAAZHJzL2Rvd25yZXYueG1sUEsFBgAAAAAEAAQA8wAAANMFAAAAAA==&#10;" w14:anchorId="446088F8">
                <v:shadow on="t" color="#622423" opacity=".5" offset="1pt,.74833mm"/>
                <v:textbox inset=",0,,0">
                  <w:txbxContent>
                    <w:p w:rsidR="00E84082" w:rsidP="00C12BBD" w:rsidRDefault="00E84082" w14:paraId="36CCA995" w14:textId="4B61C9AF">
                      <w:pPr>
                        <w:pStyle w:val="BodyText"/>
                        <w:ind w:left="0"/>
                        <w:jc w:val="left"/>
                        <w:rPr>
                          <w:b/>
                          <w:i/>
                          <w:sz w:val="22"/>
                        </w:rPr>
                      </w:pPr>
                      <w:r>
                        <w:rPr>
                          <w:b/>
                          <w:i/>
                          <w:noProof/>
                        </w:rPr>
                        <w:drawing>
                          <wp:inline distT="0" distB="0" distL="0" distR="0" wp14:anchorId="487F0104" wp14:editId="2168C532">
                            <wp:extent cx="419100" cy="419100"/>
                            <wp:effectExtent l="0" t="0" r="0" b="0"/>
                            <wp:docPr id="1504544443" name="Picture 21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Pr="00990830" w:rsidR="00E84082" w:rsidP="00C12BBD" w:rsidRDefault="00E84082" w14:paraId="2DB3D3A2" w14:textId="77777777">
                      <w:pPr>
                        <w:pStyle w:val="BodyText"/>
                        <w:ind w:left="0"/>
                        <w:jc w:val="left"/>
                        <w:rPr>
                          <w:b/>
                          <w:i/>
                          <w:sz w:val="18"/>
                          <w:szCs w:val="18"/>
                        </w:rPr>
                      </w:pPr>
                      <w:r w:rsidRPr="00990830">
                        <w:rPr>
                          <w:b/>
                          <w:i/>
                          <w:sz w:val="18"/>
                          <w:szCs w:val="18"/>
                        </w:rPr>
                        <w:t>By the end of lesson you will have:</w:t>
                      </w:r>
                    </w:p>
                    <w:p w:rsidRPr="00990830" w:rsidR="00E84082" w:rsidP="00C12BBD" w:rsidRDefault="00E84082" w14:paraId="7A71EC3A" w14:textId="77777777">
                      <w:pPr>
                        <w:pStyle w:val="BodyText"/>
                        <w:ind w:left="0"/>
                        <w:jc w:val="left"/>
                        <w:rPr>
                          <w:b/>
                          <w:i/>
                          <w:sz w:val="18"/>
                          <w:szCs w:val="18"/>
                        </w:rPr>
                      </w:pPr>
                      <w:r w:rsidRPr="00990830">
                        <w:rPr>
                          <w:b/>
                          <w:i/>
                          <w:sz w:val="18"/>
                          <w:szCs w:val="18"/>
                        </w:rPr>
                        <w:t xml:space="preserve">Learned what </w:t>
                      </w:r>
                      <w:r>
                        <w:rPr>
                          <w:b/>
                          <w:i/>
                          <w:sz w:val="18"/>
                          <w:szCs w:val="18"/>
                        </w:rPr>
                        <w:t xml:space="preserve">RAFM projects </w:t>
                      </w:r>
                      <w:r w:rsidRPr="00990830">
                        <w:rPr>
                          <w:b/>
                          <w:i/>
                          <w:sz w:val="18"/>
                          <w:szCs w:val="18"/>
                        </w:rPr>
                        <w:t xml:space="preserve"> are, in the context of the ICM interface, and, how they are created and maintained</w:t>
                      </w:r>
                      <w:r>
                        <w:rPr>
                          <w:b/>
                          <w:i/>
                          <w:sz w:val="18"/>
                          <w:szCs w:val="18"/>
                        </w:rPr>
                        <w:t xml:space="preserve"> and used by the ICM. </w:t>
                      </w:r>
                    </w:p>
                    <w:p w:rsidR="00E84082" w:rsidP="00C12BBD" w:rsidRDefault="00E84082" w14:paraId="04F22869" w14:textId="77777777">
                      <w:pPr>
                        <w:pStyle w:val="BodyText"/>
                        <w:ind w:left="0"/>
                        <w:jc w:val="left"/>
                        <w:rPr>
                          <w:b/>
                          <w:i/>
                          <w:sz w:val="18"/>
                          <w:szCs w:val="18"/>
                        </w:rPr>
                      </w:pPr>
                      <w:r w:rsidRPr="00990830">
                        <w:rPr>
                          <w:b/>
                          <w:i/>
                          <w:sz w:val="18"/>
                          <w:szCs w:val="18"/>
                        </w:rPr>
                        <w:t>Developed an</w:t>
                      </w:r>
                      <w:r>
                        <w:rPr>
                          <w:b/>
                          <w:i/>
                          <w:sz w:val="18"/>
                          <w:szCs w:val="18"/>
                        </w:rPr>
                        <w:t xml:space="preserve"> </w:t>
                      </w:r>
                      <w:r w:rsidRPr="00990830">
                        <w:rPr>
                          <w:b/>
                          <w:i/>
                          <w:sz w:val="18"/>
                          <w:szCs w:val="18"/>
                        </w:rPr>
                        <w:t xml:space="preserve">understanding </w:t>
                      </w:r>
                      <w:r>
                        <w:rPr>
                          <w:b/>
                          <w:i/>
                          <w:sz w:val="18"/>
                          <w:szCs w:val="18"/>
                        </w:rPr>
                        <w:t>of how to use RAFM projects and their interaction with other ICM components and their  various workflows.</w:t>
                      </w:r>
                    </w:p>
                    <w:p w:rsidRPr="00990830" w:rsidR="00E84082" w:rsidP="00C12BBD" w:rsidRDefault="00E84082" w14:paraId="20304DA9" w14:textId="77777777">
                      <w:pPr>
                        <w:pStyle w:val="BodyText"/>
                        <w:ind w:left="0"/>
                        <w:jc w:val="left"/>
                        <w:rPr>
                          <w:b/>
                          <w:i/>
                          <w:sz w:val="18"/>
                          <w:szCs w:val="18"/>
                        </w:rPr>
                      </w:pPr>
                      <w:r>
                        <w:rPr>
                          <w:b/>
                          <w:i/>
                          <w:sz w:val="18"/>
                          <w:szCs w:val="18"/>
                        </w:rPr>
                        <w:t>Worked through the following use cases:</w:t>
                      </w:r>
                    </w:p>
                    <w:p w:rsidR="00E84082" w:rsidP="00C12BBD" w:rsidRDefault="00E84082" w14:paraId="377B2A63" w14:textId="77777777">
                      <w:r>
                        <w:rPr>
                          <w:b/>
                        </w:rPr>
                        <w:t>4</w:t>
                      </w:r>
                      <w:r w:rsidRPr="00416369">
                        <w:rPr>
                          <w:b/>
                        </w:rPr>
                        <w:t>.3.1</w:t>
                      </w:r>
                      <w:r>
                        <w:t xml:space="preserve">  Create an ICM RAFM base engine project</w:t>
                      </w:r>
                    </w:p>
                    <w:p w:rsidR="00E84082" w:rsidP="005D2E91" w:rsidRDefault="00E84082" w14:paraId="6D7A552B" w14:textId="77777777">
                      <w:r>
                        <w:rPr>
                          <w:b/>
                        </w:rPr>
                        <w:t>4</w:t>
                      </w:r>
                      <w:r w:rsidRPr="00416369">
                        <w:rPr>
                          <w:b/>
                        </w:rPr>
                        <w:t>.3.</w:t>
                      </w:r>
                      <w:r>
                        <w:rPr>
                          <w:b/>
                        </w:rPr>
                        <w:t>2</w:t>
                      </w:r>
                      <w:r>
                        <w:t xml:space="preserve">  Create a standard ICM RAFM project</w:t>
                      </w:r>
                    </w:p>
                    <w:p w:rsidR="00E84082" w:rsidP="005D2E91" w:rsidRDefault="00E84082" w14:paraId="4478E28A" w14:textId="77777777">
                      <w:r>
                        <w:rPr>
                          <w:b/>
                        </w:rPr>
                        <w:t>4</w:t>
                      </w:r>
                      <w:r w:rsidRPr="00416369">
                        <w:rPr>
                          <w:b/>
                        </w:rPr>
                        <w:t>.3.</w:t>
                      </w:r>
                      <w:r>
                        <w:rPr>
                          <w:b/>
                        </w:rPr>
                        <w:t>3</w:t>
                      </w:r>
                      <w:r>
                        <w:t xml:space="preserve">  Create a merged ICM RAFM project</w:t>
                      </w:r>
                    </w:p>
                    <w:p w:rsidR="00E84082" w:rsidP="00C12BBD" w:rsidRDefault="00E84082" w14:paraId="3A5B0EC4" w14:textId="77777777">
                      <w:r>
                        <w:rPr>
                          <w:b/>
                        </w:rPr>
                        <w:t>4</w:t>
                      </w:r>
                      <w:r w:rsidRPr="00416369">
                        <w:rPr>
                          <w:b/>
                        </w:rPr>
                        <w:t>.3.</w:t>
                      </w:r>
                      <w:r>
                        <w:rPr>
                          <w:b/>
                        </w:rPr>
                        <w:t>4</w:t>
                      </w:r>
                      <w:r>
                        <w:t xml:space="preserve">  Modify a RAFM project</w:t>
                      </w:r>
                    </w:p>
                    <w:p w:rsidR="00E84082" w:rsidP="00C12BBD" w:rsidRDefault="00E84082" w14:paraId="357DB1EB" w14:textId="77777777">
                      <w:r>
                        <w:rPr>
                          <w:b/>
                        </w:rPr>
                        <w:t>4</w:t>
                      </w:r>
                      <w:r w:rsidRPr="00416369">
                        <w:rPr>
                          <w:b/>
                        </w:rPr>
                        <w:t>.3.</w:t>
                      </w:r>
                      <w:r>
                        <w:rPr>
                          <w:b/>
                        </w:rPr>
                        <w:t>5</w:t>
                      </w:r>
                      <w:r>
                        <w:t xml:space="preserve">  Delete a RAFM project </w:t>
                      </w:r>
                    </w:p>
                    <w:p w:rsidR="00E84082" w:rsidP="00C12BBD" w:rsidRDefault="00E84082" w14:paraId="5C3FF9B4" w14:textId="77777777">
                      <w:r>
                        <w:rPr>
                          <w:b/>
                        </w:rPr>
                        <w:t>4</w:t>
                      </w:r>
                      <w:r w:rsidRPr="00416369">
                        <w:rPr>
                          <w:b/>
                        </w:rPr>
                        <w:t>.3.</w:t>
                      </w:r>
                      <w:r>
                        <w:rPr>
                          <w:b/>
                        </w:rPr>
                        <w:t>6</w:t>
                      </w:r>
                      <w:r w:rsidRPr="005B6CA8">
                        <w:t xml:space="preserve">  </w:t>
                      </w:r>
                      <w:r>
                        <w:t xml:space="preserve">Share a RAFM project </w:t>
                      </w:r>
                    </w:p>
                    <w:p w:rsidR="00E84082" w:rsidP="00C12BBD" w:rsidRDefault="00E84082" w14:paraId="237D71BC" w14:textId="77777777">
                      <w:r>
                        <w:rPr>
                          <w:b/>
                        </w:rPr>
                        <w:t>4</w:t>
                      </w:r>
                      <w:r w:rsidRPr="00416369">
                        <w:rPr>
                          <w:b/>
                        </w:rPr>
                        <w:t>.3.</w:t>
                      </w:r>
                      <w:r>
                        <w:rPr>
                          <w:b/>
                        </w:rPr>
                        <w:t>7</w:t>
                      </w:r>
                      <w:r>
                        <w:t xml:space="preserve">  Copy a RAFM project </w:t>
                      </w:r>
                    </w:p>
                    <w:p w:rsidR="00E84082" w:rsidP="00C12BBD" w:rsidRDefault="00E84082" w14:paraId="2DE0EED2" w14:textId="77777777">
                      <w:r>
                        <w:rPr>
                          <w:b/>
                        </w:rPr>
                        <w:t>4</w:t>
                      </w:r>
                      <w:r w:rsidRPr="00416369">
                        <w:rPr>
                          <w:b/>
                        </w:rPr>
                        <w:t>.3.</w:t>
                      </w:r>
                      <w:r>
                        <w:rPr>
                          <w:b/>
                        </w:rPr>
                        <w:t>8</w:t>
                      </w:r>
                      <w:r>
                        <w:t xml:space="preserve">  Download a RAFM project (project file)</w:t>
                      </w:r>
                    </w:p>
                    <w:p w:rsidR="00E84082" w:rsidP="00C12BBD" w:rsidRDefault="00E84082" w14:paraId="3C4DB5CD" w14:textId="77777777">
                      <w:r>
                        <w:rPr>
                          <w:b/>
                        </w:rPr>
                        <w:t>4</w:t>
                      </w:r>
                      <w:r w:rsidRPr="00416369">
                        <w:rPr>
                          <w:b/>
                        </w:rPr>
                        <w:t>.3.</w:t>
                      </w:r>
                      <w:r>
                        <w:rPr>
                          <w:b/>
                        </w:rPr>
                        <w:t>9</w:t>
                      </w:r>
                      <w:r>
                        <w:t xml:space="preserve">  Validate a RAFM project </w:t>
                      </w:r>
                    </w:p>
                    <w:p w:rsidR="00E84082" w:rsidP="00C12BBD" w:rsidRDefault="00E84082" w14:paraId="72A3D3EC" w14:textId="77777777"/>
                    <w:p w:rsidR="00E84082" w:rsidP="00C12BBD" w:rsidRDefault="00E84082" w14:paraId="0D0B940D" w14:textId="77777777"/>
                    <w:p w:rsidR="00E84082" w:rsidP="00C12BBD" w:rsidRDefault="00E84082" w14:paraId="0E27B00A" w14:textId="77777777"/>
                    <w:p w:rsidR="00E84082" w:rsidP="00C12BBD" w:rsidRDefault="00E84082" w14:paraId="60061E4C" w14:textId="77777777"/>
                    <w:p w:rsidRPr="002233C0" w:rsidR="00E84082" w:rsidP="00C12BBD" w:rsidRDefault="00E84082" w14:paraId="44EAFD9C" w14:textId="77777777"/>
                  </w:txbxContent>
                </v:textbox>
              </v:shape>
            </w:pict>
          </mc:Fallback>
        </mc:AlternateContent>
      </w:r>
    </w:p>
    <w:p w:rsidRPr="00F57E17" w:rsidR="00C12BBD" w:rsidP="00C12BBD" w:rsidRDefault="00C12BBD" w14:paraId="75522B1F" w14:textId="77777777">
      <w:pPr>
        <w:pStyle w:val="BodyText"/>
      </w:pPr>
    </w:p>
    <w:p w:rsidRPr="00F57E17" w:rsidR="00C12BBD" w:rsidP="00C12BBD" w:rsidRDefault="00C12BBD" w14:paraId="6C4D3E3E" w14:textId="77777777">
      <w:pPr>
        <w:pStyle w:val="BodyText"/>
      </w:pPr>
    </w:p>
    <w:p w:rsidRPr="00F57E17" w:rsidR="00C12BBD" w:rsidP="00C12BBD" w:rsidRDefault="00C12BBD" w14:paraId="6A59C5A2" w14:textId="77777777">
      <w:pPr>
        <w:pStyle w:val="BodyText"/>
      </w:pPr>
    </w:p>
    <w:p w:rsidRPr="00F57E17" w:rsidR="00C12BBD" w:rsidP="00C12BBD" w:rsidRDefault="00C12BBD" w14:paraId="10FFD476" w14:textId="77777777">
      <w:pPr>
        <w:pStyle w:val="BodyText"/>
      </w:pPr>
    </w:p>
    <w:p w:rsidRPr="00F57E17" w:rsidR="00C12BBD" w:rsidP="00C12BBD" w:rsidRDefault="00C12BBD" w14:paraId="418668F7" w14:textId="77777777">
      <w:pPr>
        <w:pStyle w:val="BodyText"/>
      </w:pPr>
    </w:p>
    <w:p w:rsidRPr="00F57E17" w:rsidR="00C12BBD" w:rsidP="00C12BBD" w:rsidRDefault="00C12BBD" w14:paraId="5C75AB1D" w14:textId="77777777">
      <w:pPr>
        <w:pStyle w:val="BodyText"/>
      </w:pPr>
    </w:p>
    <w:p w:rsidRPr="00F57E17" w:rsidR="00C12BBD" w:rsidP="00C12BBD" w:rsidRDefault="00C12BBD" w14:paraId="29325A24" w14:textId="77777777">
      <w:pPr>
        <w:pStyle w:val="BodyText"/>
      </w:pPr>
    </w:p>
    <w:p w:rsidRPr="00F57E17" w:rsidR="00C12BBD" w:rsidP="00C12BBD" w:rsidRDefault="00C12BBD" w14:paraId="0BB8F26B" w14:textId="77777777">
      <w:pPr>
        <w:pStyle w:val="BodyText"/>
      </w:pPr>
    </w:p>
    <w:p w:rsidRPr="00F57E17" w:rsidR="00C12BBD" w:rsidP="00C12BBD" w:rsidRDefault="00C12BBD" w14:paraId="5138B675" w14:textId="77777777">
      <w:pPr>
        <w:pStyle w:val="BodyText"/>
      </w:pPr>
    </w:p>
    <w:p w:rsidRPr="00F57E17" w:rsidR="00C12BBD" w:rsidP="00C12BBD" w:rsidRDefault="00C12BBD" w14:paraId="07BC7A34" w14:textId="77777777">
      <w:pPr>
        <w:pStyle w:val="BodyText"/>
      </w:pPr>
    </w:p>
    <w:p w:rsidRPr="00F57E17" w:rsidR="00C12BBD" w:rsidP="00C12BBD" w:rsidRDefault="00C12BBD" w14:paraId="64A8CC3E" w14:textId="77777777">
      <w:pPr>
        <w:pStyle w:val="BodyText"/>
      </w:pPr>
    </w:p>
    <w:p w:rsidRPr="00F57E17" w:rsidR="00C12BBD" w:rsidP="00C12BBD" w:rsidRDefault="00C12BBD" w14:paraId="3AB05EEF" w14:textId="77777777">
      <w:pPr>
        <w:pStyle w:val="BodyText"/>
      </w:pPr>
    </w:p>
    <w:p w:rsidRPr="00F57E17" w:rsidR="00C12BBD" w:rsidP="00C12BBD" w:rsidRDefault="00C12BBD" w14:paraId="1B36CCB2" w14:textId="77777777">
      <w:pPr>
        <w:pStyle w:val="BodyText"/>
      </w:pPr>
    </w:p>
    <w:p w:rsidRPr="00F57E17" w:rsidR="00C12BBD" w:rsidP="00C12BBD" w:rsidRDefault="00C12BBD" w14:paraId="20578249" w14:textId="77777777">
      <w:pPr>
        <w:pStyle w:val="BodyText"/>
      </w:pPr>
    </w:p>
    <w:p w:rsidRPr="00F57E17" w:rsidR="00C12BBD" w:rsidP="00D63166" w:rsidRDefault="00C12BBD" w14:paraId="582DF825" w14:textId="77777777">
      <w:pPr>
        <w:pStyle w:val="NormalIndent1"/>
        <w:ind w:left="0"/>
      </w:pPr>
    </w:p>
    <w:p w:rsidRPr="00F57E17" w:rsidR="00C12BBD" w:rsidP="00D63166" w:rsidRDefault="00C12BBD" w14:paraId="7695842C" w14:textId="77777777">
      <w:pPr>
        <w:pStyle w:val="NormalIndent1"/>
        <w:ind w:left="0"/>
      </w:pPr>
    </w:p>
    <w:p w:rsidRPr="00F57E17" w:rsidR="00C12BBD" w:rsidP="00C12BBD" w:rsidRDefault="00C12BBD" w14:paraId="60FC78EE" w14:textId="77777777">
      <w:pPr>
        <w:pStyle w:val="Heading2"/>
        <w:spacing w:before="0"/>
        <w:ind w:hanging="3420"/>
        <w:sectPr w:rsidRPr="00F57E17" w:rsidR="00C12BBD" w:rsidSect="005B6CA8">
          <w:pgSz w:w="11907" w:h="16840" w:orient="portrait" w:code="9"/>
          <w:pgMar w:top="1440" w:right="1440" w:bottom="1440" w:left="1440" w:header="720" w:footer="720" w:gutter="0"/>
          <w:cols w:space="708"/>
          <w:docGrid w:linePitch="360"/>
        </w:sectPr>
      </w:pPr>
    </w:p>
    <w:p w:rsidRPr="00F57E17" w:rsidR="00C12BBD" w:rsidP="00C12BBD" w:rsidRDefault="00F236F6" w14:paraId="50B8207F" w14:textId="77777777">
      <w:pPr>
        <w:pStyle w:val="Heading2"/>
        <w:spacing w:before="0"/>
        <w:ind w:hanging="3420"/>
      </w:pPr>
      <w:bookmarkStart w:name="_Toc58474485" w:id="162"/>
      <w:bookmarkStart w:name="_Toc58481159" w:id="163"/>
      <w:bookmarkStart w:name="_Toc114825490" w:id="164"/>
      <w:r w:rsidRPr="00F57E17">
        <w:lastRenderedPageBreak/>
        <w:t>4</w:t>
      </w:r>
      <w:r w:rsidRPr="00F57E17" w:rsidR="00C12BBD">
        <w:t>.1 Introduction</w:t>
      </w:r>
      <w:bookmarkEnd w:id="162"/>
      <w:bookmarkEnd w:id="163"/>
      <w:bookmarkEnd w:id="164"/>
    </w:p>
    <w:p w:rsidRPr="00F57E17" w:rsidR="00C12BBD" w:rsidP="00C12BBD" w:rsidRDefault="00C12BBD" w14:paraId="42C38067" w14:textId="77777777">
      <w:pPr>
        <w:pStyle w:val="BodyText"/>
        <w:numPr>
          <w:ilvl w:val="0"/>
          <w:numId w:val="19"/>
        </w:numPr>
        <w:ind w:left="284" w:hanging="284"/>
        <w:rPr>
          <w:b/>
          <w:bCs/>
        </w:rPr>
      </w:pPr>
      <w:r w:rsidRPr="00F57E17">
        <w:rPr>
          <w:b/>
          <w:bCs/>
        </w:rPr>
        <w:t>What is a RAFM project?</w:t>
      </w:r>
    </w:p>
    <w:p w:rsidRPr="00F57E17" w:rsidR="001207C6" w:rsidP="00AA4C52" w:rsidRDefault="001207C6" w14:paraId="6121C835" w14:textId="77777777">
      <w:pPr>
        <w:rPr>
          <w:szCs w:val="20"/>
        </w:rPr>
      </w:pPr>
      <w:r w:rsidRPr="00F57E17">
        <w:rPr>
          <w:szCs w:val="20"/>
        </w:rPr>
        <w:t xml:space="preserve">ICM RAFM Projects are developed </w:t>
      </w:r>
      <w:r w:rsidRPr="00F57E17" w:rsidR="00727A08">
        <w:rPr>
          <w:szCs w:val="20"/>
        </w:rPr>
        <w:t xml:space="preserve">locally </w:t>
      </w:r>
      <w:r w:rsidRPr="00F57E17">
        <w:rPr>
          <w:szCs w:val="20"/>
        </w:rPr>
        <w:t>within the RAFM application</w:t>
      </w:r>
      <w:r w:rsidRPr="00F57E17" w:rsidR="00727A08">
        <w:rPr>
          <w:szCs w:val="20"/>
        </w:rPr>
        <w:t>. Development allows a user to write modelling code, set parameters, define model runs with the aim of producing specific output. RAFM projects</w:t>
      </w:r>
      <w:r w:rsidRPr="00F57E17">
        <w:rPr>
          <w:szCs w:val="20"/>
        </w:rPr>
        <w:t xml:space="preserve"> must be imported into ICM before being associated with other ICM components such as </w:t>
      </w:r>
      <w:r w:rsidRPr="00F57E17" w:rsidR="00562617">
        <w:rPr>
          <w:szCs w:val="20"/>
        </w:rPr>
        <w:t>lite models, aggregation rules and scenario sets</w:t>
      </w:r>
      <w:r w:rsidRPr="00F57E17">
        <w:rPr>
          <w:szCs w:val="20"/>
        </w:rPr>
        <w:t xml:space="preserve">. </w:t>
      </w:r>
    </w:p>
    <w:p w:rsidRPr="00F57E17" w:rsidR="00727A08" w:rsidP="00AA4C52" w:rsidRDefault="00AA4C52" w14:paraId="680A7C75" w14:textId="77777777">
      <w:pPr>
        <w:rPr>
          <w:szCs w:val="20"/>
        </w:rPr>
      </w:pPr>
      <w:r w:rsidRPr="00F57E17">
        <w:rPr>
          <w:szCs w:val="20"/>
        </w:rPr>
        <w:t xml:space="preserve">The </w:t>
      </w:r>
      <w:r w:rsidRPr="00F57E17" w:rsidR="00327347">
        <w:rPr>
          <w:szCs w:val="20"/>
        </w:rPr>
        <w:t xml:space="preserve">ICM RAFM </w:t>
      </w:r>
      <w:r w:rsidRPr="00F57E17" w:rsidR="001207C6">
        <w:rPr>
          <w:szCs w:val="20"/>
        </w:rPr>
        <w:t xml:space="preserve">project </w:t>
      </w:r>
      <w:r w:rsidRPr="00F57E17" w:rsidR="00F02760">
        <w:rPr>
          <w:szCs w:val="20"/>
        </w:rPr>
        <w:t xml:space="preserve">on the ICM </w:t>
      </w:r>
      <w:r w:rsidRPr="00F57E17" w:rsidR="00727A08">
        <w:rPr>
          <w:szCs w:val="20"/>
        </w:rPr>
        <w:t>enable</w:t>
      </w:r>
      <w:r w:rsidRPr="00F57E17" w:rsidR="00F02760">
        <w:rPr>
          <w:szCs w:val="20"/>
        </w:rPr>
        <w:t xml:space="preserve"> RAFM</w:t>
      </w:r>
      <w:r w:rsidRPr="00F57E17" w:rsidR="00F64CEA">
        <w:rPr>
          <w:szCs w:val="20"/>
        </w:rPr>
        <w:t xml:space="preserve"> </w:t>
      </w:r>
      <w:r w:rsidRPr="00F57E17" w:rsidR="00727A08">
        <w:rPr>
          <w:szCs w:val="20"/>
        </w:rPr>
        <w:t xml:space="preserve">project </w:t>
      </w:r>
      <w:r w:rsidRPr="00F57E17" w:rsidR="00F64CEA">
        <w:rPr>
          <w:szCs w:val="20"/>
        </w:rPr>
        <w:t>stor</w:t>
      </w:r>
      <w:r w:rsidRPr="00F57E17" w:rsidR="00727A08">
        <w:rPr>
          <w:szCs w:val="20"/>
        </w:rPr>
        <w:t>age</w:t>
      </w:r>
      <w:r w:rsidRPr="00F57E17" w:rsidR="00F64CEA">
        <w:rPr>
          <w:szCs w:val="20"/>
        </w:rPr>
        <w:t xml:space="preserve"> and </w:t>
      </w:r>
      <w:r w:rsidRPr="00F57E17" w:rsidR="001207C6">
        <w:rPr>
          <w:szCs w:val="20"/>
        </w:rPr>
        <w:t>version</w:t>
      </w:r>
      <w:r w:rsidRPr="00F57E17" w:rsidR="00727A08">
        <w:rPr>
          <w:szCs w:val="20"/>
        </w:rPr>
        <w:t>ing</w:t>
      </w:r>
      <w:r w:rsidRPr="00F57E17" w:rsidR="00F64CEA">
        <w:rPr>
          <w:szCs w:val="20"/>
        </w:rPr>
        <w:t xml:space="preserve"> </w:t>
      </w:r>
      <w:r w:rsidRPr="00F57E17" w:rsidR="00F02760">
        <w:rPr>
          <w:szCs w:val="20"/>
        </w:rPr>
        <w:t xml:space="preserve">of </w:t>
      </w:r>
      <w:r w:rsidRPr="00F57E17" w:rsidR="00727A08">
        <w:rPr>
          <w:szCs w:val="20"/>
        </w:rPr>
        <w:t xml:space="preserve">the code base used </w:t>
      </w:r>
      <w:r w:rsidRPr="00F57E17">
        <w:rPr>
          <w:szCs w:val="20"/>
        </w:rPr>
        <w:t xml:space="preserve">by the RAFM application </w:t>
      </w:r>
      <w:r w:rsidRPr="00F57E17" w:rsidR="001207C6">
        <w:rPr>
          <w:szCs w:val="20"/>
        </w:rPr>
        <w:t>when</w:t>
      </w:r>
      <w:r w:rsidRPr="00F57E17">
        <w:rPr>
          <w:szCs w:val="20"/>
        </w:rPr>
        <w:t xml:space="preserve"> process</w:t>
      </w:r>
      <w:r w:rsidRPr="00F57E17" w:rsidR="001207C6">
        <w:rPr>
          <w:szCs w:val="20"/>
        </w:rPr>
        <w:t>ing</w:t>
      </w:r>
      <w:r w:rsidRPr="00F57E17">
        <w:rPr>
          <w:szCs w:val="20"/>
        </w:rPr>
        <w:t xml:space="preserve"> an ICM run</w:t>
      </w:r>
      <w:r w:rsidRPr="00F57E17" w:rsidR="00F64CEA">
        <w:rPr>
          <w:szCs w:val="20"/>
        </w:rPr>
        <w:t xml:space="preserve">. </w:t>
      </w:r>
    </w:p>
    <w:p w:rsidRPr="00F57E17" w:rsidR="00F64CEA" w:rsidP="00AA4C52" w:rsidRDefault="00F64CEA" w14:paraId="75558139" w14:textId="77777777">
      <w:pPr>
        <w:rPr>
          <w:szCs w:val="20"/>
        </w:rPr>
      </w:pPr>
      <w:r w:rsidRPr="00F57E17">
        <w:rPr>
          <w:szCs w:val="20"/>
        </w:rPr>
        <w:t xml:space="preserve">The </w:t>
      </w:r>
      <w:r w:rsidRPr="00F57E17" w:rsidR="00F02760">
        <w:rPr>
          <w:szCs w:val="20"/>
        </w:rPr>
        <w:t>RAFM projects are categorised into three ICM RAFM project types:</w:t>
      </w:r>
    </w:p>
    <w:p w:rsidRPr="00F57E17" w:rsidR="00F64CEA" w:rsidP="00BD20C3" w:rsidRDefault="007F6884" w14:paraId="6C4B570C" w14:textId="77777777">
      <w:pPr>
        <w:pStyle w:val="ListParagraph"/>
        <w:numPr>
          <w:ilvl w:val="0"/>
          <w:numId w:val="213"/>
        </w:numPr>
        <w:spacing w:before="0" w:line="276" w:lineRule="auto"/>
        <w:contextualSpacing/>
        <w:jc w:val="left"/>
        <w:rPr>
          <w:szCs w:val="20"/>
        </w:rPr>
      </w:pPr>
      <w:r w:rsidRPr="00F57E17">
        <w:rPr>
          <w:szCs w:val="20"/>
        </w:rPr>
        <w:t xml:space="preserve">Base </w:t>
      </w:r>
      <w:r w:rsidRPr="00F57E17" w:rsidR="00BE09C0">
        <w:rPr>
          <w:szCs w:val="20"/>
        </w:rPr>
        <w:t>e</w:t>
      </w:r>
      <w:r w:rsidRPr="00F57E17">
        <w:rPr>
          <w:szCs w:val="20"/>
        </w:rPr>
        <w:t>ngine</w:t>
      </w:r>
      <w:r w:rsidRPr="00F57E17" w:rsidR="00F64CEA">
        <w:rPr>
          <w:szCs w:val="20"/>
        </w:rPr>
        <w:t xml:space="preserve"> project</w:t>
      </w:r>
      <w:r w:rsidRPr="00F57E17" w:rsidR="00C62C8A">
        <w:rPr>
          <w:szCs w:val="20"/>
        </w:rPr>
        <w:t xml:space="preserve"> (only specific GHO users can </w:t>
      </w:r>
      <w:r w:rsidRPr="00F57E17" w:rsidR="001A4F40">
        <w:rPr>
          <w:szCs w:val="20"/>
        </w:rPr>
        <w:t>create</w:t>
      </w:r>
      <w:r w:rsidRPr="00F57E17" w:rsidR="00C62C8A">
        <w:rPr>
          <w:szCs w:val="20"/>
        </w:rPr>
        <w:t xml:space="preserve"> </w:t>
      </w:r>
      <w:r w:rsidRPr="00F57E17" w:rsidR="000405F7">
        <w:rPr>
          <w:szCs w:val="20"/>
        </w:rPr>
        <w:t xml:space="preserve">and share </w:t>
      </w:r>
      <w:r w:rsidRPr="00F57E17" w:rsidR="00C62C8A">
        <w:rPr>
          <w:szCs w:val="20"/>
        </w:rPr>
        <w:t>this type)</w:t>
      </w:r>
    </w:p>
    <w:p w:rsidRPr="00F57E17" w:rsidR="00F64CEA" w:rsidP="00BD20C3" w:rsidRDefault="007F6884" w14:paraId="21576491" w14:textId="77777777">
      <w:pPr>
        <w:pStyle w:val="ListParagraph"/>
        <w:numPr>
          <w:ilvl w:val="0"/>
          <w:numId w:val="213"/>
        </w:numPr>
        <w:spacing w:before="0" w:line="276" w:lineRule="auto"/>
        <w:contextualSpacing/>
        <w:jc w:val="left"/>
        <w:rPr>
          <w:szCs w:val="20"/>
        </w:rPr>
      </w:pPr>
      <w:r w:rsidRPr="00F57E17">
        <w:rPr>
          <w:szCs w:val="20"/>
        </w:rPr>
        <w:t xml:space="preserve">Standard ICM </w:t>
      </w:r>
      <w:r w:rsidRPr="00F57E17" w:rsidR="00F64CEA">
        <w:rPr>
          <w:szCs w:val="20"/>
        </w:rPr>
        <w:t>RAFM project</w:t>
      </w:r>
    </w:p>
    <w:p w:rsidRPr="00F57E17" w:rsidR="00F64CEA" w:rsidP="00BD20C3" w:rsidRDefault="007F6884" w14:paraId="30B9D63C" w14:textId="77777777">
      <w:pPr>
        <w:pStyle w:val="ListParagraph"/>
        <w:numPr>
          <w:ilvl w:val="0"/>
          <w:numId w:val="213"/>
        </w:numPr>
        <w:spacing w:before="0" w:line="276" w:lineRule="auto"/>
        <w:contextualSpacing/>
        <w:jc w:val="left"/>
        <w:rPr>
          <w:szCs w:val="20"/>
        </w:rPr>
      </w:pPr>
      <w:r w:rsidRPr="00F57E17">
        <w:rPr>
          <w:szCs w:val="20"/>
        </w:rPr>
        <w:t xml:space="preserve">Merged ICM </w:t>
      </w:r>
      <w:r w:rsidRPr="00F57E17" w:rsidR="00F64CEA">
        <w:rPr>
          <w:szCs w:val="20"/>
        </w:rPr>
        <w:t>RAFM project</w:t>
      </w:r>
      <w:r w:rsidRPr="00F57E17" w:rsidR="00C62C8A">
        <w:rPr>
          <w:szCs w:val="20"/>
        </w:rPr>
        <w:t xml:space="preserve"> (only specific GHO users can assign this type)</w:t>
      </w:r>
    </w:p>
    <w:p w:rsidRPr="00F57E17" w:rsidR="00375EFD" w:rsidP="00F64CEA" w:rsidRDefault="00BD102F" w14:paraId="645C812E" w14:textId="77777777">
      <w:pPr>
        <w:rPr>
          <w:szCs w:val="20"/>
        </w:rPr>
      </w:pPr>
      <w:r w:rsidRPr="00F57E17">
        <w:rPr>
          <w:szCs w:val="20"/>
        </w:rPr>
        <w:t xml:space="preserve">A base engine </w:t>
      </w:r>
      <w:r w:rsidRPr="00F57E17" w:rsidR="00375EFD">
        <w:rPr>
          <w:szCs w:val="20"/>
        </w:rPr>
        <w:t xml:space="preserve">project </w:t>
      </w:r>
      <w:r w:rsidRPr="00F57E17">
        <w:rPr>
          <w:szCs w:val="20"/>
        </w:rPr>
        <w:t xml:space="preserve">is core functionality and is the first building block of any </w:t>
      </w:r>
      <w:r w:rsidRPr="00F57E17" w:rsidR="00F02760">
        <w:rPr>
          <w:szCs w:val="20"/>
        </w:rPr>
        <w:t>S</w:t>
      </w:r>
      <w:r w:rsidRPr="00F57E17">
        <w:rPr>
          <w:szCs w:val="20"/>
        </w:rPr>
        <w:t xml:space="preserve">tandard RAFM project. </w:t>
      </w:r>
      <w:r w:rsidRPr="00F57E17" w:rsidR="00375EFD">
        <w:rPr>
          <w:szCs w:val="20"/>
        </w:rPr>
        <w:t xml:space="preserve">The purpose of this type of project is to generate the scenario data that will be assigned to and used by a RAFM standard project and if applicable, a RAFM merged project. The RSG team must share </w:t>
      </w:r>
      <w:r w:rsidRPr="00F57E17" w:rsidR="000F4CDE">
        <w:rPr>
          <w:szCs w:val="20"/>
        </w:rPr>
        <w:t xml:space="preserve">a </w:t>
      </w:r>
      <w:r w:rsidRPr="00F57E17" w:rsidR="00375EFD">
        <w:rPr>
          <w:szCs w:val="20"/>
        </w:rPr>
        <w:t>base engine project with other geographies</w:t>
      </w:r>
      <w:r w:rsidRPr="00F57E17" w:rsidR="000F4CDE">
        <w:rPr>
          <w:szCs w:val="20"/>
        </w:rPr>
        <w:t xml:space="preserve"> so that it may be embedded into </w:t>
      </w:r>
      <w:r w:rsidRPr="00F57E17" w:rsidR="00305A2B">
        <w:rPr>
          <w:szCs w:val="20"/>
        </w:rPr>
        <w:t xml:space="preserve">their </w:t>
      </w:r>
      <w:r w:rsidRPr="00F57E17" w:rsidR="000F4CDE">
        <w:rPr>
          <w:szCs w:val="20"/>
        </w:rPr>
        <w:t>standard RAFM project</w:t>
      </w:r>
      <w:r w:rsidRPr="00F57E17" w:rsidR="00375EFD">
        <w:rPr>
          <w:szCs w:val="20"/>
        </w:rPr>
        <w:t>.</w:t>
      </w:r>
    </w:p>
    <w:p w:rsidRPr="00F57E17" w:rsidR="00375EFD" w:rsidP="00F64CEA" w:rsidRDefault="00375EFD" w14:paraId="4BD4A331" w14:textId="77777777">
      <w:pPr>
        <w:rPr>
          <w:szCs w:val="20"/>
        </w:rPr>
      </w:pPr>
      <w:r w:rsidRPr="00F57E17">
        <w:rPr>
          <w:szCs w:val="20"/>
        </w:rPr>
        <w:t xml:space="preserve">The base engine project </w:t>
      </w:r>
      <w:r w:rsidRPr="00F57E17" w:rsidR="00F64CEA">
        <w:rPr>
          <w:szCs w:val="20"/>
        </w:rPr>
        <w:t xml:space="preserve">code </w:t>
      </w:r>
      <w:r w:rsidRPr="00F57E17" w:rsidR="00BD102F">
        <w:rPr>
          <w:szCs w:val="20"/>
        </w:rPr>
        <w:t>enables</w:t>
      </w:r>
      <w:r w:rsidRPr="00F57E17" w:rsidR="00F64CEA">
        <w:rPr>
          <w:szCs w:val="20"/>
        </w:rPr>
        <w:t xml:space="preserve"> the </w:t>
      </w:r>
      <w:r w:rsidRPr="00F57E17" w:rsidR="001207C6">
        <w:rPr>
          <w:szCs w:val="20"/>
        </w:rPr>
        <w:t xml:space="preserve">creation of </w:t>
      </w:r>
      <w:r w:rsidRPr="00F57E17" w:rsidR="00BD102F">
        <w:rPr>
          <w:szCs w:val="20"/>
        </w:rPr>
        <w:t>a</w:t>
      </w:r>
      <w:r w:rsidRPr="00F57E17">
        <w:rPr>
          <w:szCs w:val="20"/>
        </w:rPr>
        <w:t>n</w:t>
      </w:r>
      <w:r w:rsidRPr="00F57E17" w:rsidR="00BD102F">
        <w:rPr>
          <w:szCs w:val="20"/>
        </w:rPr>
        <w:t xml:space="preserve"> ICM </w:t>
      </w:r>
      <w:r w:rsidRPr="00F57E17" w:rsidR="001207C6">
        <w:rPr>
          <w:szCs w:val="20"/>
        </w:rPr>
        <w:t xml:space="preserve">scenario set </w:t>
      </w:r>
      <w:r w:rsidRPr="00F57E17" w:rsidR="00BD102F">
        <w:rPr>
          <w:szCs w:val="20"/>
        </w:rPr>
        <w:t xml:space="preserve">component </w:t>
      </w:r>
      <w:r w:rsidRPr="00F57E17">
        <w:rPr>
          <w:szCs w:val="20"/>
        </w:rPr>
        <w:t xml:space="preserve">which is activated </w:t>
      </w:r>
      <w:r w:rsidRPr="00F57E17" w:rsidR="001207C6">
        <w:rPr>
          <w:szCs w:val="20"/>
        </w:rPr>
        <w:t xml:space="preserve">when </w:t>
      </w:r>
      <w:r w:rsidRPr="00F57E17" w:rsidR="00727A08">
        <w:rPr>
          <w:szCs w:val="20"/>
        </w:rPr>
        <w:t>processing an ‘RSG Standalone run’</w:t>
      </w:r>
      <w:r w:rsidRPr="00F57E17">
        <w:rPr>
          <w:szCs w:val="20"/>
        </w:rPr>
        <w:t xml:space="preserve">. </w:t>
      </w:r>
    </w:p>
    <w:p w:rsidRPr="00F57E17" w:rsidR="00E35CC7" w:rsidP="00E35CC7" w:rsidRDefault="00F64CEA" w14:paraId="378574B4" w14:textId="40F9245D">
      <w:pPr>
        <w:rPr>
          <w:szCs w:val="20"/>
        </w:rPr>
      </w:pPr>
      <w:r w:rsidRPr="00F57E17">
        <w:rPr>
          <w:szCs w:val="20"/>
        </w:rPr>
        <w:t xml:space="preserve">The </w:t>
      </w:r>
      <w:r w:rsidRPr="00F57E17" w:rsidR="00EB40E4">
        <w:rPr>
          <w:szCs w:val="20"/>
        </w:rPr>
        <w:t xml:space="preserve">standard ICM </w:t>
      </w:r>
      <w:r w:rsidRPr="00F57E17">
        <w:rPr>
          <w:szCs w:val="20"/>
        </w:rPr>
        <w:t>RAFM project</w:t>
      </w:r>
      <w:r w:rsidRPr="00F57E17" w:rsidR="00727A08">
        <w:rPr>
          <w:szCs w:val="20"/>
        </w:rPr>
        <w:t xml:space="preserve"> </w:t>
      </w:r>
      <w:r w:rsidRPr="00F57E17" w:rsidR="000F4CDE">
        <w:rPr>
          <w:szCs w:val="20"/>
        </w:rPr>
        <w:t>contains a base engine project, and the lite model and aggregation rule code necessary to</w:t>
      </w:r>
      <w:r w:rsidRPr="00F57E17" w:rsidR="00727A08">
        <w:rPr>
          <w:szCs w:val="20"/>
        </w:rPr>
        <w:t xml:space="preserve"> </w:t>
      </w:r>
      <w:r w:rsidRPr="00F57E17" w:rsidR="00326E6E">
        <w:rPr>
          <w:szCs w:val="20"/>
        </w:rPr>
        <w:t>perform the calculation</w:t>
      </w:r>
      <w:r w:rsidRPr="00F57E17" w:rsidR="000F4CDE">
        <w:rPr>
          <w:szCs w:val="20"/>
        </w:rPr>
        <w:t xml:space="preserve"> </w:t>
      </w:r>
      <w:r w:rsidRPr="00F57E17" w:rsidR="00E35CC7">
        <w:rPr>
          <w:szCs w:val="20"/>
        </w:rPr>
        <w:t>of the required calibration</w:t>
      </w:r>
      <w:r w:rsidRPr="00F57E17" w:rsidR="00034E03">
        <w:rPr>
          <w:szCs w:val="20"/>
        </w:rPr>
        <w:t>s</w:t>
      </w:r>
      <w:r w:rsidRPr="00F57E17" w:rsidR="00E35CC7">
        <w:rPr>
          <w:szCs w:val="20"/>
        </w:rPr>
        <w:t xml:space="preserve">. </w:t>
      </w:r>
      <w:r w:rsidRPr="00F57E17" w:rsidR="00034E03">
        <w:rPr>
          <w:szCs w:val="20"/>
        </w:rPr>
        <w:t xml:space="preserve">This </w:t>
      </w:r>
      <w:r w:rsidRPr="00F57E17" w:rsidR="00206403">
        <w:rPr>
          <w:szCs w:val="20"/>
        </w:rPr>
        <w:t xml:space="preserve">Standard RAFM project type </w:t>
      </w:r>
      <w:r w:rsidRPr="00F57E17" w:rsidR="00775C38">
        <w:rPr>
          <w:szCs w:val="20"/>
        </w:rPr>
        <w:t xml:space="preserve">is relevant for </w:t>
      </w:r>
      <w:r w:rsidRPr="00F57E17" w:rsidR="00E35CC7">
        <w:rPr>
          <w:szCs w:val="20"/>
        </w:rPr>
        <w:t>single geograph</w:t>
      </w:r>
      <w:r w:rsidRPr="00F57E17" w:rsidR="00034E03">
        <w:rPr>
          <w:szCs w:val="20"/>
        </w:rPr>
        <w:t>ies</w:t>
      </w:r>
      <w:r w:rsidRPr="00F57E17" w:rsidR="00E35CC7">
        <w:rPr>
          <w:szCs w:val="20"/>
        </w:rPr>
        <w:t xml:space="preserve"> (GHO</w:t>
      </w:r>
      <w:r w:rsidR="00827578">
        <w:rPr>
          <w:szCs w:val="20"/>
        </w:rPr>
        <w:t xml:space="preserve"> </w:t>
      </w:r>
      <w:r w:rsidRPr="00F57E17" w:rsidR="00E35CC7">
        <w:rPr>
          <w:szCs w:val="20"/>
        </w:rPr>
        <w:t>or PCA).</w:t>
      </w:r>
    </w:p>
    <w:p w:rsidRPr="00F57E17" w:rsidR="00F64CEA" w:rsidP="00F64CEA" w:rsidRDefault="00F64CEA" w14:paraId="15DAF86E" w14:textId="7E716E5E">
      <w:pPr>
        <w:rPr>
          <w:szCs w:val="20"/>
        </w:rPr>
      </w:pPr>
      <w:r w:rsidRPr="00F57E17">
        <w:rPr>
          <w:szCs w:val="20"/>
        </w:rPr>
        <w:t xml:space="preserve">The </w:t>
      </w:r>
      <w:r w:rsidRPr="00F57E17" w:rsidR="00EB40E4">
        <w:rPr>
          <w:szCs w:val="20"/>
        </w:rPr>
        <w:t xml:space="preserve">merged ICM </w:t>
      </w:r>
      <w:r w:rsidRPr="00F57E17">
        <w:rPr>
          <w:szCs w:val="20"/>
        </w:rPr>
        <w:t>RAFM</w:t>
      </w:r>
      <w:r w:rsidRPr="00F57E17" w:rsidR="00326E6E">
        <w:rPr>
          <w:szCs w:val="20"/>
        </w:rPr>
        <w:t xml:space="preserve"> </w:t>
      </w:r>
      <w:r w:rsidRPr="00F57E17">
        <w:rPr>
          <w:szCs w:val="20"/>
        </w:rPr>
        <w:t>project</w:t>
      </w:r>
      <w:r w:rsidRPr="00F57E17" w:rsidR="00884EF9">
        <w:rPr>
          <w:szCs w:val="20"/>
        </w:rPr>
        <w:t xml:space="preserve"> </w:t>
      </w:r>
      <w:r w:rsidRPr="00F57E17" w:rsidR="00E35CC7">
        <w:rPr>
          <w:szCs w:val="20"/>
        </w:rPr>
        <w:t xml:space="preserve">consolidates standard RAFM projects for all geographies </w:t>
      </w:r>
      <w:r w:rsidRPr="00F57E17" w:rsidR="00775C38">
        <w:rPr>
          <w:szCs w:val="20"/>
        </w:rPr>
        <w:t xml:space="preserve">with their associated </w:t>
      </w:r>
      <w:r w:rsidRPr="00F57E17" w:rsidR="00923EE9">
        <w:rPr>
          <w:szCs w:val="20"/>
        </w:rPr>
        <w:t>base engine</w:t>
      </w:r>
      <w:r w:rsidRPr="00F57E17" w:rsidR="00775C38">
        <w:rPr>
          <w:szCs w:val="20"/>
        </w:rPr>
        <w:t xml:space="preserve">. </w:t>
      </w:r>
      <w:r w:rsidRPr="00F57E17" w:rsidR="00923EE9">
        <w:rPr>
          <w:szCs w:val="20"/>
        </w:rPr>
        <w:t xml:space="preserve">Merged RAFM project </w:t>
      </w:r>
      <w:r w:rsidRPr="00F57E17" w:rsidR="00884EF9">
        <w:rPr>
          <w:szCs w:val="20"/>
        </w:rPr>
        <w:t xml:space="preserve">code </w:t>
      </w:r>
      <w:r w:rsidRPr="00F57E17" w:rsidR="00E35CC7">
        <w:rPr>
          <w:szCs w:val="20"/>
        </w:rPr>
        <w:t xml:space="preserve">enables a similar range of </w:t>
      </w:r>
      <w:r w:rsidRPr="00F57E17" w:rsidR="0012556F">
        <w:rPr>
          <w:szCs w:val="20"/>
        </w:rPr>
        <w:t xml:space="preserve">interaction </w:t>
      </w:r>
      <w:r w:rsidRPr="00F57E17" w:rsidR="00EB40E4">
        <w:rPr>
          <w:szCs w:val="20"/>
        </w:rPr>
        <w:t xml:space="preserve">as the standard ICM RAFM project but in the context of a </w:t>
      </w:r>
      <w:r w:rsidRPr="00F57E17" w:rsidR="00E35CC7">
        <w:rPr>
          <w:szCs w:val="20"/>
        </w:rPr>
        <w:t>GWAS</w:t>
      </w:r>
      <w:r w:rsidRPr="00F57E17" w:rsidR="00EB40E4">
        <w:rPr>
          <w:szCs w:val="20"/>
        </w:rPr>
        <w:t xml:space="preserve">. </w:t>
      </w:r>
      <w:r w:rsidRPr="00F57E17" w:rsidR="00E35CC7">
        <w:rPr>
          <w:szCs w:val="20"/>
        </w:rPr>
        <w:t>Prior to a merged project being created, a suitable GWAS must exist and be published</w:t>
      </w:r>
      <w:r w:rsidRPr="00F57E17" w:rsidR="00775C38">
        <w:rPr>
          <w:szCs w:val="20"/>
        </w:rPr>
        <w:t xml:space="preserve"> </w:t>
      </w:r>
      <w:r w:rsidRPr="00F57E17" w:rsidR="00E35CC7">
        <w:rPr>
          <w:szCs w:val="20"/>
        </w:rPr>
        <w:t>to the single geographies</w:t>
      </w:r>
      <w:r w:rsidRPr="00F57E17" w:rsidR="00775C38">
        <w:rPr>
          <w:szCs w:val="20"/>
        </w:rPr>
        <w:t xml:space="preserve"> by GHO</w:t>
      </w:r>
      <w:r w:rsidRPr="00F57E17" w:rsidR="00E35CC7">
        <w:rPr>
          <w:szCs w:val="20"/>
        </w:rPr>
        <w:t xml:space="preserve">. </w:t>
      </w:r>
      <w:r w:rsidRPr="00F57E17" w:rsidR="00206403">
        <w:rPr>
          <w:szCs w:val="20"/>
        </w:rPr>
        <w:t>When the GWAS is published, single geographies can nest their entity sets</w:t>
      </w:r>
      <w:r w:rsidRPr="00F57E17" w:rsidR="00837300">
        <w:rPr>
          <w:szCs w:val="20"/>
        </w:rPr>
        <w:t xml:space="preserve"> or assumption sets, where relevant</w:t>
      </w:r>
      <w:r w:rsidRPr="00F57E17" w:rsidR="00206403">
        <w:rPr>
          <w:szCs w:val="20"/>
        </w:rPr>
        <w:t xml:space="preserve">. </w:t>
      </w:r>
      <w:r w:rsidRPr="00F57E17" w:rsidR="00E35CC7">
        <w:rPr>
          <w:szCs w:val="20"/>
        </w:rPr>
        <w:t xml:space="preserve">GHO </w:t>
      </w:r>
      <w:r w:rsidRPr="00F57E17" w:rsidR="00923EE9">
        <w:rPr>
          <w:szCs w:val="20"/>
        </w:rPr>
        <w:t>may then create a merged project</w:t>
      </w:r>
      <w:r w:rsidRPr="00F57E17" w:rsidR="00A05E77">
        <w:rPr>
          <w:szCs w:val="20"/>
        </w:rPr>
        <w:t xml:space="preserve"> once all entity sets</w:t>
      </w:r>
      <w:r w:rsidRPr="00F57E17" w:rsidR="00837300">
        <w:rPr>
          <w:szCs w:val="20"/>
        </w:rPr>
        <w:t xml:space="preserve"> and assumption sets</w:t>
      </w:r>
      <w:r w:rsidRPr="00F57E17" w:rsidR="00A05E77">
        <w:rPr>
          <w:szCs w:val="20"/>
        </w:rPr>
        <w:t xml:space="preserve"> </w:t>
      </w:r>
      <w:r w:rsidRPr="00F57E17" w:rsidR="00154D36">
        <w:rPr>
          <w:szCs w:val="20"/>
        </w:rPr>
        <w:t>h</w:t>
      </w:r>
      <w:r w:rsidRPr="00F57E17" w:rsidR="00A05E77">
        <w:rPr>
          <w:szCs w:val="20"/>
        </w:rPr>
        <w:t>ave been nested for the GWAS</w:t>
      </w:r>
      <w:r w:rsidRPr="00F57E17" w:rsidR="00923EE9">
        <w:rPr>
          <w:szCs w:val="20"/>
        </w:rPr>
        <w:t>.</w:t>
      </w:r>
    </w:p>
    <w:p w:rsidRPr="00F57E17" w:rsidR="00923EE9" w:rsidP="00F64CEA" w:rsidRDefault="00923EE9" w14:paraId="0C79620A" w14:textId="77777777">
      <w:pPr>
        <w:rPr>
          <w:szCs w:val="20"/>
        </w:rPr>
      </w:pPr>
      <w:r w:rsidRPr="00F57E17">
        <w:rPr>
          <w:szCs w:val="20"/>
        </w:rPr>
        <w:t xml:space="preserve">Below is an illustration of </w:t>
      </w:r>
      <w:r w:rsidRPr="00F57E17" w:rsidR="00E23DAE">
        <w:rPr>
          <w:szCs w:val="20"/>
        </w:rPr>
        <w:t xml:space="preserve">ICM </w:t>
      </w:r>
      <w:r w:rsidRPr="00F57E17">
        <w:rPr>
          <w:szCs w:val="20"/>
        </w:rPr>
        <w:t xml:space="preserve">RAFM projects </w:t>
      </w:r>
      <w:r w:rsidRPr="00F57E17" w:rsidR="00E23DAE">
        <w:rPr>
          <w:szCs w:val="20"/>
        </w:rPr>
        <w:t>components</w:t>
      </w:r>
      <w:r w:rsidRPr="00F57E17">
        <w:rPr>
          <w:szCs w:val="20"/>
        </w:rPr>
        <w:t>:</w:t>
      </w:r>
    </w:p>
    <w:p w:rsidRPr="00F57E17" w:rsidR="00775C38" w:rsidP="00BD102F" w:rsidRDefault="00775C38" w14:paraId="27B2D773" w14:textId="77777777">
      <w:pPr>
        <w:pBdr>
          <w:top w:val="single" w:color="auto" w:sz="4" w:space="1"/>
          <w:left w:val="single" w:color="auto" w:sz="4" w:space="4"/>
          <w:bottom w:val="single" w:color="auto" w:sz="4" w:space="1"/>
          <w:right w:val="single" w:color="auto" w:sz="4" w:space="4"/>
        </w:pBdr>
        <w:tabs>
          <w:tab w:val="left" w:pos="5670"/>
        </w:tabs>
        <w:ind w:right="3215"/>
      </w:pPr>
    </w:p>
    <w:p w:rsidRPr="00F57E17" w:rsidR="00841AC6" w:rsidP="009607AB" w:rsidRDefault="00BD102F" w14:paraId="13002B00" w14:textId="77777777">
      <w:pPr>
        <w:pBdr>
          <w:top w:val="single" w:color="auto" w:sz="4" w:space="1"/>
          <w:left w:val="single" w:color="auto" w:sz="4" w:space="4"/>
          <w:bottom w:val="single" w:color="auto" w:sz="4" w:space="1"/>
          <w:right w:val="single" w:color="auto" w:sz="4" w:space="4"/>
        </w:pBdr>
        <w:tabs>
          <w:tab w:val="left" w:pos="5670"/>
        </w:tabs>
        <w:ind w:right="3215"/>
      </w:pPr>
      <w:r w:rsidRPr="003336ED">
        <w:object w:dxaOrig="6990" w:dyaOrig="4906" w14:anchorId="46735993">
          <v:shape id="_x0000_i1073" style="width:280.7pt;height:197pt" o:ole="" type="#_x0000_t75">
            <v:imagedata o:title="" r:id="rId208"/>
          </v:shape>
          <o:OLEObject Type="Embed" ProgID="Visio.Drawing.15" ShapeID="_x0000_i1073" DrawAspect="Content" ObjectID="_1732612952" r:id="rId209"/>
        </w:object>
      </w:r>
    </w:p>
    <w:p w:rsidRPr="00F57E17" w:rsidR="00841AC6" w:rsidP="009607AB" w:rsidRDefault="00841AC6" w14:paraId="087E58C6" w14:textId="77777777">
      <w:pPr>
        <w:pBdr>
          <w:top w:val="single" w:color="auto" w:sz="4" w:space="1"/>
          <w:left w:val="single" w:color="auto" w:sz="4" w:space="4"/>
          <w:bottom w:val="single" w:color="auto" w:sz="4" w:space="1"/>
          <w:right w:val="single" w:color="auto" w:sz="4" w:space="4"/>
        </w:pBdr>
        <w:tabs>
          <w:tab w:val="left" w:pos="5670"/>
        </w:tabs>
        <w:ind w:right="3215"/>
        <w:jc w:val="center"/>
        <w:rPr>
          <w:noProof/>
          <w:sz w:val="16"/>
          <w:szCs w:val="16"/>
        </w:rPr>
      </w:pPr>
      <w:r w:rsidRPr="00F57E17">
        <w:rPr>
          <w:noProof/>
          <w:sz w:val="16"/>
          <w:szCs w:val="16"/>
        </w:rPr>
        <w:t xml:space="preserve">Figure </w:t>
      </w:r>
      <w:r w:rsidRPr="00F57E17" w:rsidR="00BD102F">
        <w:rPr>
          <w:noProof/>
          <w:sz w:val="16"/>
          <w:szCs w:val="16"/>
        </w:rPr>
        <w:t>4.1</w:t>
      </w:r>
      <w:r w:rsidRPr="00F57E17" w:rsidR="00775C38">
        <w:rPr>
          <w:noProof/>
          <w:sz w:val="16"/>
          <w:szCs w:val="16"/>
        </w:rPr>
        <w:t>.</w:t>
      </w:r>
      <w:r w:rsidRPr="00F57E17">
        <w:rPr>
          <w:noProof/>
          <w:sz w:val="16"/>
          <w:szCs w:val="16"/>
        </w:rPr>
        <w:t xml:space="preserve"> </w:t>
      </w:r>
      <w:r w:rsidRPr="00F57E17" w:rsidR="00E23DAE">
        <w:rPr>
          <w:noProof/>
          <w:sz w:val="16"/>
          <w:szCs w:val="16"/>
        </w:rPr>
        <w:t xml:space="preserve">ICM </w:t>
      </w:r>
      <w:r w:rsidRPr="00F57E17">
        <w:rPr>
          <w:noProof/>
          <w:sz w:val="16"/>
          <w:szCs w:val="16"/>
        </w:rPr>
        <w:t xml:space="preserve">RAFM Project </w:t>
      </w:r>
      <w:r w:rsidRPr="00F57E17" w:rsidR="00E23DAE">
        <w:rPr>
          <w:noProof/>
          <w:sz w:val="16"/>
          <w:szCs w:val="16"/>
        </w:rPr>
        <w:t>Components</w:t>
      </w:r>
    </w:p>
    <w:p w:rsidRPr="00F57E17" w:rsidR="006C0BB8" w:rsidP="009607AB" w:rsidRDefault="00C12BBD" w14:paraId="72205920" w14:textId="77777777">
      <w:pPr>
        <w:pStyle w:val="BodyText"/>
        <w:numPr>
          <w:ilvl w:val="0"/>
          <w:numId w:val="19"/>
        </w:numPr>
        <w:ind w:left="284" w:hanging="284"/>
        <w:rPr>
          <w:b/>
          <w:bCs/>
        </w:rPr>
      </w:pPr>
      <w:r w:rsidRPr="00F57E17">
        <w:rPr>
          <w:b/>
          <w:bCs/>
        </w:rPr>
        <w:t>Business context</w:t>
      </w:r>
    </w:p>
    <w:p w:rsidRPr="00F57E17" w:rsidR="007048E7" w:rsidP="00384C2E" w:rsidRDefault="002C1F2A" w14:paraId="5E081F7A" w14:textId="56BA7F48">
      <w:pPr>
        <w:pStyle w:val="BodyText"/>
        <w:numPr>
          <w:ilvl w:val="0"/>
          <w:numId w:val="220"/>
        </w:numPr>
        <w:spacing w:after="0"/>
        <w:ind w:hanging="357"/>
      </w:pPr>
      <w:r w:rsidRPr="00F57E17">
        <w:lastRenderedPageBreak/>
        <w:t>A</w:t>
      </w:r>
      <w:r w:rsidRPr="00F57E17" w:rsidR="00375F74">
        <w:t>n</w:t>
      </w:r>
      <w:r w:rsidRPr="00F57E17" w:rsidR="009122E5">
        <w:t xml:space="preserve"> ICM RAFM project </w:t>
      </w:r>
      <w:r w:rsidRPr="00F57E17">
        <w:t>holds all project files</w:t>
      </w:r>
      <w:r w:rsidRPr="00F57E17" w:rsidR="005D6D98">
        <w:t>,</w:t>
      </w:r>
      <w:r w:rsidRPr="00F57E17" w:rsidR="007F2B40">
        <w:t xml:space="preserve"> executable files </w:t>
      </w:r>
      <w:r w:rsidRPr="00F57E17" w:rsidR="00E23DAE">
        <w:t xml:space="preserve">and code files. The code files are also known as </w:t>
      </w:r>
      <w:r w:rsidRPr="00F57E17" w:rsidR="006B779B">
        <w:t>code base</w:t>
      </w:r>
      <w:r w:rsidRPr="00F57E17" w:rsidR="00E23DAE">
        <w:t xml:space="preserve">s. The various types of </w:t>
      </w:r>
      <w:r w:rsidRPr="00F57E17" w:rsidR="006B779B">
        <w:t>code base</w:t>
      </w:r>
      <w:r w:rsidRPr="00F57E17" w:rsidR="00E23DAE">
        <w:t>s are:</w:t>
      </w:r>
      <w:r w:rsidRPr="00F57E17" w:rsidDel="003D18D5" w:rsidR="003D18D5">
        <w:t xml:space="preserve"> </w:t>
      </w:r>
      <w:r w:rsidRPr="00F57E17" w:rsidR="007048E7">
        <w:t>Lite model</w:t>
      </w:r>
      <w:r w:rsidRPr="00F57E17" w:rsidR="00134992">
        <w:t>;</w:t>
      </w:r>
    </w:p>
    <w:p w:rsidRPr="00F57E17" w:rsidR="007048E7" w:rsidP="009607AB" w:rsidRDefault="007048E7" w14:paraId="78AC7916" w14:textId="77777777">
      <w:pPr>
        <w:pStyle w:val="BodyText"/>
        <w:numPr>
          <w:ilvl w:val="0"/>
          <w:numId w:val="220"/>
        </w:numPr>
        <w:spacing w:after="0"/>
        <w:ind w:hanging="357"/>
      </w:pPr>
      <w:r w:rsidRPr="00F57E17">
        <w:t>Aggregation rule</w:t>
      </w:r>
      <w:r w:rsidRPr="00F57E17" w:rsidR="00E23DAE">
        <w:t>;</w:t>
      </w:r>
    </w:p>
    <w:p w:rsidRPr="00F57E17" w:rsidR="007048E7" w:rsidP="009607AB" w:rsidRDefault="007048E7" w14:paraId="0BAE452B" w14:textId="77777777">
      <w:pPr>
        <w:pStyle w:val="BodyText"/>
        <w:numPr>
          <w:ilvl w:val="0"/>
          <w:numId w:val="220"/>
        </w:numPr>
        <w:spacing w:after="0"/>
        <w:ind w:hanging="357"/>
      </w:pPr>
      <w:r w:rsidRPr="00F57E17">
        <w:t>Bridge aggregators</w:t>
      </w:r>
      <w:r w:rsidRPr="00F57E17" w:rsidR="00134992">
        <w:t>;</w:t>
      </w:r>
    </w:p>
    <w:p w:rsidRPr="00F57E17" w:rsidR="007048E7" w:rsidP="009607AB" w:rsidRDefault="007048E7" w14:paraId="37A045FC" w14:textId="77777777">
      <w:pPr>
        <w:pStyle w:val="BodyText"/>
        <w:numPr>
          <w:ilvl w:val="0"/>
          <w:numId w:val="220"/>
        </w:numPr>
        <w:spacing w:after="0"/>
        <w:ind w:hanging="357"/>
      </w:pPr>
      <w:r w:rsidRPr="00F57E17">
        <w:t>RSG</w:t>
      </w:r>
      <w:r w:rsidRPr="00F57E17" w:rsidR="00134992">
        <w:t>; and</w:t>
      </w:r>
    </w:p>
    <w:p w:rsidRPr="00F57E17" w:rsidR="007048E7" w:rsidP="009607AB" w:rsidRDefault="007048E7" w14:paraId="1AA99357" w14:textId="77777777">
      <w:pPr>
        <w:pStyle w:val="BodyText"/>
        <w:numPr>
          <w:ilvl w:val="0"/>
          <w:numId w:val="220"/>
        </w:numPr>
        <w:spacing w:after="0"/>
        <w:ind w:hanging="357"/>
      </w:pPr>
      <w:r w:rsidRPr="00F57E17">
        <w:t>API</w:t>
      </w:r>
      <w:r w:rsidRPr="00F57E17" w:rsidR="00134992">
        <w:t>.</w:t>
      </w:r>
    </w:p>
    <w:p w:rsidRPr="00F57E17" w:rsidR="00E23DAE" w:rsidP="00384C2E" w:rsidRDefault="00E23DAE" w14:paraId="76862C52" w14:textId="77777777">
      <w:pPr>
        <w:pStyle w:val="BodyText"/>
        <w:ind w:left="0"/>
      </w:pPr>
    </w:p>
    <w:p w:rsidRPr="00F57E17" w:rsidR="00E23DAE" w:rsidP="00375F74" w:rsidRDefault="006B779B" w14:paraId="145F3D14" w14:textId="4BB1D575">
      <w:pPr>
        <w:pStyle w:val="BodyText"/>
        <w:ind w:left="142"/>
      </w:pPr>
      <w:r w:rsidRPr="00F57E17">
        <w:t>Code base</w:t>
      </w:r>
      <w:r w:rsidRPr="00F57E17" w:rsidR="00E23DAE">
        <w:t xml:space="preserve">s are developed in the RAFM application </w:t>
      </w:r>
      <w:r w:rsidRPr="00F57E17" w:rsidR="007F2B40">
        <w:t xml:space="preserve">and </w:t>
      </w:r>
      <w:r w:rsidRPr="00F57E17" w:rsidR="00E23DAE">
        <w:t xml:space="preserve">along with executable files </w:t>
      </w:r>
      <w:r w:rsidRPr="00F57E17" w:rsidR="007F2B40">
        <w:t xml:space="preserve">are imported into </w:t>
      </w:r>
      <w:r w:rsidRPr="00F57E17" w:rsidR="00FB4DFC">
        <w:t xml:space="preserve">the </w:t>
      </w:r>
      <w:r w:rsidRPr="00F57E17" w:rsidR="007F2B40">
        <w:t>ICM</w:t>
      </w:r>
      <w:r w:rsidRPr="00F57E17" w:rsidR="00FB4DFC">
        <w:t xml:space="preserve"> prior to being associated with</w:t>
      </w:r>
      <w:r w:rsidRPr="00F57E17" w:rsidR="00E23DAE">
        <w:t xml:space="preserve"> other</w:t>
      </w:r>
      <w:r w:rsidRPr="00F57E17" w:rsidR="00FB4DFC">
        <w:t xml:space="preserve"> ICM components</w:t>
      </w:r>
      <w:r w:rsidRPr="00F57E17" w:rsidR="00D54ACC">
        <w:t xml:space="preserve"> and run as part of an assumption set</w:t>
      </w:r>
      <w:r w:rsidRPr="00F57E17" w:rsidR="007F2B40">
        <w:t xml:space="preserve">. </w:t>
      </w:r>
    </w:p>
    <w:p w:rsidRPr="00F57E17" w:rsidR="007048E7" w:rsidP="00375F74" w:rsidRDefault="007F2B40" w14:paraId="24B6E256" w14:textId="0056BD5A">
      <w:pPr>
        <w:pStyle w:val="BodyText"/>
        <w:ind w:left="142"/>
      </w:pPr>
      <w:r w:rsidRPr="00F57E17">
        <w:t xml:space="preserve">When </w:t>
      </w:r>
      <w:r w:rsidRPr="00F57E17" w:rsidR="00FB4DFC">
        <w:t xml:space="preserve">a change is required to the </w:t>
      </w:r>
      <w:r w:rsidRPr="00F57E17" w:rsidR="006B779B">
        <w:t>code base</w:t>
      </w:r>
      <w:r w:rsidRPr="00F57E17" w:rsidR="0085786F">
        <w:t>s</w:t>
      </w:r>
      <w:r w:rsidRPr="00F57E17" w:rsidR="00FB4DFC">
        <w:t xml:space="preserve">, the </w:t>
      </w:r>
      <w:r w:rsidRPr="00F57E17" w:rsidR="0085786F">
        <w:t xml:space="preserve">ICM RAFM </w:t>
      </w:r>
      <w:r w:rsidRPr="00F57E17" w:rsidR="00FB4DFC">
        <w:t xml:space="preserve">projects </w:t>
      </w:r>
      <w:r w:rsidRPr="00F57E17" w:rsidR="0085786F">
        <w:t>can be</w:t>
      </w:r>
      <w:r w:rsidRPr="00F57E17" w:rsidR="00FB4DFC">
        <w:t xml:space="preserve"> </w:t>
      </w:r>
      <w:r w:rsidRPr="00F57E17" w:rsidR="0085786F">
        <w:t>downloaded</w:t>
      </w:r>
      <w:r w:rsidRPr="00F57E17" w:rsidR="00FB4DFC">
        <w:t xml:space="preserve"> </w:t>
      </w:r>
      <w:r w:rsidRPr="00F57E17" w:rsidR="0085786F">
        <w:t xml:space="preserve">from the ICM and imported </w:t>
      </w:r>
      <w:r w:rsidRPr="00F57E17" w:rsidR="00FB4DFC">
        <w:t xml:space="preserve">into the RAFM application prior to </w:t>
      </w:r>
      <w:r w:rsidRPr="00F57E17" w:rsidR="00D54ACC">
        <w:t>making development updates</w:t>
      </w:r>
      <w:r w:rsidRPr="00F57E17" w:rsidR="00FB4DFC">
        <w:t xml:space="preserve">. </w:t>
      </w:r>
      <w:r w:rsidRPr="00F57E17" w:rsidR="00D54ACC">
        <w:t>Post development</w:t>
      </w:r>
      <w:r w:rsidRPr="00F57E17" w:rsidR="009969D3">
        <w:t>,</w:t>
      </w:r>
      <w:r w:rsidRPr="00F57E17" w:rsidR="00D54ACC">
        <w:t xml:space="preserve"> update</w:t>
      </w:r>
      <w:r w:rsidRPr="00F57E17" w:rsidR="0085786F">
        <w:t>d ICM RAFM projects</w:t>
      </w:r>
      <w:r w:rsidRPr="00F57E17" w:rsidR="00D54ACC">
        <w:t xml:space="preserve"> are imported </w:t>
      </w:r>
      <w:r w:rsidRPr="00F57E17" w:rsidR="003200F3">
        <w:t xml:space="preserve">back into the ICM </w:t>
      </w:r>
      <w:r w:rsidRPr="00F57E17" w:rsidR="00D54ACC">
        <w:t>a</w:t>
      </w:r>
      <w:r w:rsidRPr="00F57E17" w:rsidR="007048E7">
        <w:t>s a</w:t>
      </w:r>
      <w:r w:rsidRPr="00F57E17" w:rsidR="00134992">
        <w:t xml:space="preserve"> complete RAFM </w:t>
      </w:r>
      <w:r w:rsidRPr="00F57E17" w:rsidR="007048E7">
        <w:t xml:space="preserve">project package </w:t>
      </w:r>
      <w:r w:rsidRPr="00F57E17" w:rsidR="00134992">
        <w:t>(</w:t>
      </w:r>
      <w:r w:rsidRPr="00F57E17" w:rsidR="007048E7">
        <w:t>.zip file</w:t>
      </w:r>
      <w:r w:rsidRPr="00F57E17" w:rsidR="00134992">
        <w:t xml:space="preserve"> format)</w:t>
      </w:r>
      <w:r w:rsidRPr="00F57E17" w:rsidR="007048E7">
        <w:t>.</w:t>
      </w:r>
    </w:p>
    <w:p w:rsidRPr="00F57E17" w:rsidR="007F2B40" w:rsidP="00CE7DC4" w:rsidRDefault="00375F74" w14:paraId="1715CE51" w14:textId="77777777">
      <w:pPr>
        <w:pStyle w:val="BodyText"/>
        <w:ind w:left="142"/>
      </w:pPr>
      <w:r w:rsidRPr="00F57E17">
        <w:t xml:space="preserve">As changes occur in the </w:t>
      </w:r>
      <w:r w:rsidRPr="00F57E17" w:rsidR="000405F7">
        <w:t xml:space="preserve">conceptual </w:t>
      </w:r>
      <w:r w:rsidRPr="00F57E17">
        <w:t>business model, the</w:t>
      </w:r>
      <w:r w:rsidRPr="00F57E17" w:rsidR="005D4FA3">
        <w:t>se projects</w:t>
      </w:r>
      <w:r w:rsidRPr="00F57E17">
        <w:t xml:space="preserve"> will change and will need to be updated. </w:t>
      </w:r>
    </w:p>
    <w:p w:rsidRPr="00F57E17" w:rsidR="00CE7DC4" w:rsidP="00CE7DC4" w:rsidRDefault="00CE7DC4" w14:paraId="3A98C16F" w14:textId="77777777">
      <w:pPr>
        <w:pStyle w:val="BodyText"/>
        <w:ind w:left="142"/>
      </w:pPr>
      <w:r w:rsidRPr="00F57E17">
        <w:t xml:space="preserve">The examples below illustrate some of the reasons why the business may need to </w:t>
      </w:r>
      <w:r w:rsidRPr="00F57E17" w:rsidR="00C62C8A">
        <w:t>update ICM RAFM projects</w:t>
      </w:r>
      <w:r w:rsidRPr="00F57E17" w:rsidR="00B51FFE">
        <w:t xml:space="preserve"> to reflect changes in the project code base</w:t>
      </w:r>
      <w:r w:rsidRPr="00F57E17">
        <w:t xml:space="preserve">:  </w:t>
      </w:r>
    </w:p>
    <w:p w:rsidRPr="00F57E17" w:rsidR="00C12BBD" w:rsidP="00C62C8A" w:rsidRDefault="005368CF" w14:paraId="11418828" w14:textId="77777777">
      <w:pPr>
        <w:pStyle w:val="BodyText"/>
        <w:numPr>
          <w:ilvl w:val="0"/>
          <w:numId w:val="37"/>
        </w:numPr>
        <w:ind w:left="426"/>
      </w:pPr>
      <w:r w:rsidRPr="00F57E17">
        <w:t xml:space="preserve">Where </w:t>
      </w:r>
      <w:r w:rsidRPr="00F57E17" w:rsidR="009122E5">
        <w:t xml:space="preserve">development </w:t>
      </w:r>
      <w:r w:rsidRPr="00F57E17" w:rsidR="00B51FFE">
        <w:t xml:space="preserve">changes are required in the </w:t>
      </w:r>
      <w:r w:rsidRPr="00F57E17">
        <w:t>lite model and aggregation rule code</w:t>
      </w:r>
      <w:r w:rsidRPr="00F57E17" w:rsidR="00C25AE4">
        <w:t xml:space="preserve"> to reflect business requirements</w:t>
      </w:r>
      <w:r w:rsidRPr="00F57E17">
        <w:t>;</w:t>
      </w:r>
    </w:p>
    <w:p w:rsidRPr="00F57E17" w:rsidR="005368CF" w:rsidP="00C62C8A" w:rsidRDefault="00B51FFE" w14:paraId="1A112F4A" w14:textId="77777777">
      <w:pPr>
        <w:pStyle w:val="BodyText"/>
        <w:numPr>
          <w:ilvl w:val="0"/>
          <w:numId w:val="37"/>
        </w:numPr>
        <w:ind w:left="426"/>
      </w:pPr>
      <w:r w:rsidRPr="00F57E17">
        <w:t>Where risk models us</w:t>
      </w:r>
      <w:r w:rsidRPr="00F57E17" w:rsidR="009122E5">
        <w:t>age</w:t>
      </w:r>
      <w:r w:rsidRPr="00F57E17">
        <w:t xml:space="preserve"> ha</w:t>
      </w:r>
      <w:r w:rsidRPr="00F57E17" w:rsidR="00FF4B81">
        <w:t>s</w:t>
      </w:r>
      <w:r w:rsidRPr="00F57E17">
        <w:t xml:space="preserve"> changed;</w:t>
      </w:r>
    </w:p>
    <w:p w:rsidRPr="00F57E17" w:rsidR="00C12BBD" w:rsidP="009607AB" w:rsidRDefault="009122E5" w14:paraId="204FEBAC" w14:textId="77777777">
      <w:pPr>
        <w:pStyle w:val="BodyText"/>
        <w:numPr>
          <w:ilvl w:val="0"/>
          <w:numId w:val="37"/>
        </w:numPr>
        <w:ind w:left="426"/>
      </w:pPr>
      <w:r w:rsidRPr="00F57E17">
        <w:t>Where a change is required to reflect updated scenario data requirements, such as a change in the risk driver universe</w:t>
      </w:r>
      <w:r w:rsidRPr="00F57E17" w:rsidR="00C25AE4">
        <w:t xml:space="preserve">. </w:t>
      </w:r>
    </w:p>
    <w:p w:rsidRPr="00F57E17" w:rsidR="002A399A" w:rsidP="002A399A" w:rsidRDefault="002A399A" w14:paraId="3510EB65" w14:textId="77777777">
      <w:pPr>
        <w:rPr>
          <w:szCs w:val="20"/>
        </w:rPr>
      </w:pPr>
    </w:p>
    <w:p w:rsidRPr="00F57E17" w:rsidR="002A399A" w:rsidP="002A399A" w:rsidRDefault="002A399A" w14:paraId="65234739" w14:textId="77777777">
      <w:pPr>
        <w:pStyle w:val="BodyText"/>
        <w:numPr>
          <w:ilvl w:val="0"/>
          <w:numId w:val="19"/>
        </w:numPr>
        <w:ind w:left="284" w:hanging="284"/>
        <w:jc w:val="left"/>
      </w:pPr>
      <w:r w:rsidRPr="00F57E17">
        <w:rPr>
          <w:b/>
          <w:bCs/>
        </w:rPr>
        <w:t xml:space="preserve">Key components and processes in the ICM interface </w:t>
      </w:r>
    </w:p>
    <w:p w:rsidRPr="00F57E17" w:rsidR="00A43A3A" w:rsidP="002F38B3" w:rsidRDefault="00E4327F" w14:paraId="15704521" w14:textId="77777777">
      <w:pPr>
        <w:pStyle w:val="BodyText"/>
        <w:pBdr>
          <w:top w:val="single" w:color="auto" w:sz="4" w:space="1"/>
          <w:left w:val="single" w:color="auto" w:sz="4" w:space="4"/>
          <w:bottom w:val="single" w:color="auto" w:sz="4" w:space="1"/>
          <w:right w:val="single" w:color="auto" w:sz="4" w:space="4"/>
        </w:pBdr>
        <w:ind w:left="284" w:right="-471"/>
        <w:jc w:val="center"/>
      </w:pPr>
      <w:r w:rsidRPr="003336ED">
        <w:object w:dxaOrig="20176" w:dyaOrig="12091" w14:anchorId="5240412E">
          <v:shape id="_x0000_i1074" style="width:451pt;height:269pt" o:ole="" type="#_x0000_t75">
            <v:imagedata o:title="" r:id="rId210"/>
          </v:shape>
          <o:OLEObject Type="Embed" ProgID="Visio.Drawing.15" ShapeID="_x0000_i1074" DrawAspect="Content" ObjectID="_1732612953" r:id="rId211"/>
        </w:object>
      </w:r>
      <w:r w:rsidRPr="00F57E17" w:rsidDel="00A43A3A">
        <w:t xml:space="preserve"> </w:t>
      </w:r>
    </w:p>
    <w:p w:rsidRPr="00F57E17" w:rsidR="008B2F19" w:rsidP="002F38B3" w:rsidRDefault="008B2F19" w14:paraId="0F18BA4A" w14:textId="77777777">
      <w:pPr>
        <w:pStyle w:val="BodyText"/>
        <w:pBdr>
          <w:top w:val="single" w:color="auto" w:sz="4" w:space="1"/>
          <w:left w:val="single" w:color="auto" w:sz="4" w:space="4"/>
          <w:bottom w:val="single" w:color="auto" w:sz="4" w:space="1"/>
          <w:right w:val="single" w:color="auto" w:sz="4" w:space="4"/>
        </w:pBdr>
        <w:ind w:left="284" w:right="-471"/>
        <w:jc w:val="center"/>
        <w:rPr>
          <w:noProof/>
          <w:sz w:val="16"/>
          <w:szCs w:val="16"/>
        </w:rPr>
      </w:pPr>
      <w:r w:rsidRPr="00F57E17">
        <w:rPr>
          <w:noProof/>
          <w:sz w:val="16"/>
          <w:szCs w:val="16"/>
        </w:rPr>
        <w:t xml:space="preserve">Figure </w:t>
      </w:r>
      <w:r w:rsidRPr="00F57E17" w:rsidR="00775C38">
        <w:rPr>
          <w:noProof/>
          <w:sz w:val="16"/>
          <w:szCs w:val="16"/>
        </w:rPr>
        <w:t>4.1.2</w:t>
      </w:r>
      <w:r w:rsidRPr="00F57E17">
        <w:rPr>
          <w:noProof/>
          <w:sz w:val="16"/>
          <w:szCs w:val="16"/>
        </w:rPr>
        <w:t xml:space="preserve">: </w:t>
      </w:r>
      <w:r w:rsidRPr="00F57E17" w:rsidR="002A399A">
        <w:rPr>
          <w:noProof/>
          <w:sz w:val="16"/>
          <w:szCs w:val="16"/>
        </w:rPr>
        <w:t>RAFM Projects</w:t>
      </w:r>
    </w:p>
    <w:p w:rsidRPr="00F57E17" w:rsidR="000405F7" w:rsidP="009607AB" w:rsidRDefault="000405F7" w14:paraId="42AF5E4F" w14:textId="77777777">
      <w:pPr>
        <w:pStyle w:val="BodyText"/>
        <w:ind w:left="0"/>
      </w:pPr>
    </w:p>
    <w:p w:rsidRPr="00F57E17" w:rsidR="00C12BBD" w:rsidP="00C12BBD" w:rsidRDefault="00C12BBD" w14:paraId="5CC1C3BB" w14:textId="77777777">
      <w:pPr>
        <w:pStyle w:val="BodyText"/>
        <w:numPr>
          <w:ilvl w:val="0"/>
          <w:numId w:val="19"/>
        </w:numPr>
        <w:ind w:left="284" w:hanging="284"/>
      </w:pPr>
      <w:r w:rsidRPr="00F57E17">
        <w:rPr>
          <w:b/>
          <w:bCs/>
        </w:rPr>
        <w:t>Working with  RAFM projects</w:t>
      </w:r>
    </w:p>
    <w:p w:rsidRPr="00F57E17" w:rsidR="00C12BBD" w:rsidP="00C12BBD" w:rsidRDefault="00675949" w14:paraId="107EBE45" w14:textId="77777777">
      <w:pPr>
        <w:pStyle w:val="BodyText"/>
        <w:ind w:left="284"/>
      </w:pPr>
      <w:r w:rsidRPr="00F57E17">
        <w:t>For RAFM projects t</w:t>
      </w:r>
      <w:r w:rsidRPr="00F57E17" w:rsidR="00C12BBD">
        <w:t xml:space="preserve">he ICM interface will allow users to undertake the following tasks:                      </w:t>
      </w:r>
    </w:p>
    <w:p w:rsidRPr="00F57E17" w:rsidR="00C12BBD" w:rsidP="00C12BBD" w:rsidRDefault="00916FF7" w14:paraId="69560EAB" w14:textId="686821C7">
      <w:pPr>
        <w:pStyle w:val="BodyText"/>
        <w:ind w:left="709"/>
      </w:pPr>
      <w:r w:rsidRPr="003336ED">
        <w:rPr>
          <w:noProof/>
        </w:rPr>
        <mc:AlternateContent>
          <mc:Choice Requires="wps">
            <w:drawing>
              <wp:anchor distT="0" distB="0" distL="114300" distR="114300" simplePos="0" relativeHeight="251658645" behindDoc="0" locked="0" layoutInCell="1" allowOverlap="1" wp14:anchorId="06116751" wp14:editId="4B827FA8">
                <wp:simplePos x="0" y="0"/>
                <wp:positionH relativeFrom="column">
                  <wp:posOffset>-320675</wp:posOffset>
                </wp:positionH>
                <wp:positionV relativeFrom="paragraph">
                  <wp:posOffset>102235</wp:posOffset>
                </wp:positionV>
                <wp:extent cx="2345055" cy="1018540"/>
                <wp:effectExtent l="38100" t="19050" r="36195" b="29210"/>
                <wp:wrapNone/>
                <wp:docPr id="244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5055" cy="101854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5C6469" w:rsidR="00E84082" w:rsidP="00C12BBD" w:rsidRDefault="00E84082" w14:paraId="3A4CBB3B" w14:textId="77777777">
                            <w:pPr>
                              <w:jc w:val="left"/>
                              <w:rPr>
                                <w:color w:val="FFFFFF"/>
                                <w:sz w:val="16"/>
                                <w:szCs w:val="16"/>
                              </w:rPr>
                            </w:pPr>
                            <w:r>
                              <w:rPr>
                                <w:color w:val="FFFFFF"/>
                                <w:sz w:val="16"/>
                                <w:szCs w:val="16"/>
                              </w:rPr>
                              <w:t>View and create ICM RAFM Projects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7538562">
              <v:shapetype id="_x0000_t7" coordsize="21600,21600" o:spt="7" adj="5400" path="m@0,l,21600@1,21600,21600,xe" w14:anchorId="06116751">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AutoShape 4" style="position:absolute;left:0;text-align:left;margin-left:-25.25pt;margin-top:8.05pt;width:184.65pt;height:80.2pt;z-index:251658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color="#c00000" strokecolor="#f2f2f2" strokeweight="3pt" type="#_x0000_t7" adj="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pzfwIAAP4EAAAOAAAAZHJzL2Uyb0RvYy54bWysVNtuEzEQfUfiHyy/070kKdtVN1WVUoTE&#10;TSqI54ntzRp8w3ayKV/P2JuEiCIeELuS5fHlzMyZM76+2WtFdsIHaU1Hq4uSEmGY5dJsOvr50/2L&#10;hpIQwXBQ1oiOPopAb5bPn12PrhW1HaziwhMEMaEdXUeHGF1bFIENQkO4sE4Y3Oyt1xDR9JuCexgR&#10;XauiLsvLYrSeO2+ZCAFX76ZNusz4fS9Y/ND3QUSiOoqxxTz6PK7TWCyvod14cINkhzDgH6LQIA06&#10;PUHdQQSy9fIJlJbM22D7eMGsLmzfSyZyDphNVf6WzcMATuRckJzgTjSF/wfL3u8e3EefQg/urWXf&#10;AjF2NYDZiFvv7TgI4OiuSkQVowvt6UIyAl4l6/Gd5Vha2EabOdj3XidAzI7sM9WPJ6rFPhKGi/Vs&#10;vigXC0oY7lVl1SzmuRgFtMfrzof4WlhN0qSjDjwoJZTFaunsB3ZvQ8ykc2JApxD4V0p6rbCEO1Bk&#10;gaBNjhzaw2HEP+LmnK2S/F4qlQ2/Wa+UJ3i1o6syfYfL4fyYMmTs6KypcPvvGPd1+v+EoWVE2Sup&#10;O9qcHEGb2H5leBZlBKmmOcasTPIksqAPSdstQjwMfCRcJn7qZnaFzcYlqnvWlJfl1UtKQG2wLVn0&#10;lHgbv8g4ZE2lcjzJ+LKu5/VsYla5ASYeFuc0TAShErC4R/fZOossqyQJI/VgaON+vSeSY0yJh7Sy&#10;tvwRZYPxZG3g44GTwfoflIzYiB0N37fgBSXqjUHpXVVzlAaJ2cCJP19dH1fBMIToaMSc83QVpy7f&#10;Oi83A3qocmbG3qJMexmPep6iOYgbmyync3gQUhef2/nUr2dr+RMAAP//AwBQSwMEFAAGAAgAAAAh&#10;APONBRXfAAAACgEAAA8AAABkcnMvZG93bnJldi54bWxMj81OwzAQhO9IvIO1SNxaO6RJqxCnQiAu&#10;ICpRQHB04iWO8E8Uu214e5YTHHfm0+xMvZ2dZUec4hC8hGwpgKHvgh58L+H15X6xARaT8lrZ4FHC&#10;N0bYNudntap0OPlnPO5TzyjEx0pJMCmNFeexM+hUXIYRPXmfYXIq0Tn1XE/qROHO8ishSu7U4OmD&#10;USPeGuy+9gcnYZVWH8Xj+mmX5w+o7+K7bY14k/LyYr65BpZwTn8w/Nan6tBQpzYcvI7MSlgUoiCU&#10;jDIDRkCebWhLS8K6LIA3Nf8/ofkBAAD//wMAUEsBAi0AFAAGAAgAAAAhALaDOJL+AAAA4QEAABMA&#10;AAAAAAAAAAAAAAAAAAAAAFtDb250ZW50X1R5cGVzXS54bWxQSwECLQAUAAYACAAAACEAOP0h/9YA&#10;AACUAQAACwAAAAAAAAAAAAAAAAAvAQAAX3JlbHMvLnJlbHNQSwECLQAUAAYACAAAACEAWAd6c38C&#10;AAD+BAAADgAAAAAAAAAAAAAAAAAuAgAAZHJzL2Uyb0RvYy54bWxQSwECLQAUAAYACAAAACEA840F&#10;Fd8AAAAKAQAADwAAAAAAAAAAAAAAAADZBAAAZHJzL2Rvd25yZXYueG1sUEsFBgAAAAAEAAQA8wAA&#10;AOUFAAAAAA==&#10;">
                <v:shadow on="t" color="#622423" opacity=".5" offset="1pt"/>
                <v:textbox inset=",0,,0">
                  <w:txbxContent>
                    <w:p w:rsidRPr="005C6469" w:rsidR="00E84082" w:rsidP="00C12BBD" w:rsidRDefault="00E84082" w14:paraId="06CE3769" w14:textId="77777777">
                      <w:pPr>
                        <w:jc w:val="left"/>
                        <w:rPr>
                          <w:color w:val="FFFFFF"/>
                          <w:sz w:val="16"/>
                          <w:szCs w:val="16"/>
                        </w:rPr>
                      </w:pPr>
                      <w:r>
                        <w:rPr>
                          <w:color w:val="FFFFFF"/>
                          <w:sz w:val="16"/>
                          <w:szCs w:val="16"/>
                        </w:rPr>
                        <w:t>View and create ICM RAFM Projects</w:t>
                      </w:r>
                    </w:p>
                  </w:txbxContent>
                </v:textbox>
              </v:shape>
            </w:pict>
          </mc:Fallback>
        </mc:AlternateContent>
      </w:r>
      <w:r w:rsidRPr="001C75F8">
        <w:rPr>
          <w:noProof/>
        </w:rPr>
        <mc:AlternateContent>
          <mc:Choice Requires="wps">
            <w:drawing>
              <wp:anchor distT="0" distB="0" distL="114300" distR="114300" simplePos="0" relativeHeight="251658646" behindDoc="0" locked="0" layoutInCell="1" allowOverlap="1" wp14:anchorId="64B54D97" wp14:editId="40E77E09">
                <wp:simplePos x="0" y="0"/>
                <wp:positionH relativeFrom="column">
                  <wp:posOffset>2594610</wp:posOffset>
                </wp:positionH>
                <wp:positionV relativeFrom="paragraph">
                  <wp:posOffset>167640</wp:posOffset>
                </wp:positionV>
                <wp:extent cx="3550920" cy="953135"/>
                <wp:effectExtent l="0" t="0" r="0" b="0"/>
                <wp:wrapNone/>
                <wp:docPr id="244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Pr="00990830" w:rsidR="00E84082" w:rsidP="00C12BBD" w:rsidRDefault="00E84082" w14:paraId="18AF7015" w14:textId="77777777">
                            <w:pPr>
                              <w:pStyle w:val="ListParagraph"/>
                              <w:numPr>
                                <w:ilvl w:val="0"/>
                                <w:numId w:val="18"/>
                              </w:numPr>
                              <w:ind w:left="284" w:hanging="284"/>
                              <w:jc w:val="left"/>
                              <w:rPr>
                                <w:sz w:val="16"/>
                                <w:szCs w:val="16"/>
                              </w:rPr>
                            </w:pPr>
                            <w:r>
                              <w:rPr>
                                <w:sz w:val="16"/>
                                <w:szCs w:val="16"/>
                              </w:rPr>
                              <w:t xml:space="preserve">View a list of available ICM RAFM projects in the summary table </w:t>
                            </w:r>
                          </w:p>
                          <w:p w:rsidRPr="00990830" w:rsidR="00E84082" w:rsidP="00C12BBD" w:rsidRDefault="00E84082" w14:paraId="1D6B97B8" w14:textId="77777777">
                            <w:pPr>
                              <w:pStyle w:val="ListParagraph"/>
                              <w:numPr>
                                <w:ilvl w:val="0"/>
                                <w:numId w:val="18"/>
                              </w:numPr>
                              <w:ind w:left="284" w:hanging="284"/>
                              <w:jc w:val="left"/>
                              <w:rPr>
                                <w:sz w:val="16"/>
                                <w:szCs w:val="16"/>
                              </w:rPr>
                            </w:pPr>
                            <w:r>
                              <w:rPr>
                                <w:sz w:val="16"/>
                                <w:szCs w:val="16"/>
                              </w:rPr>
                              <w:t>Create ICM RAFM projects by uploading a project package</w:t>
                            </w:r>
                          </w:p>
                          <w:p w:rsidRPr="00990830" w:rsidR="00E84082" w:rsidP="00C12BBD" w:rsidRDefault="00E84082" w14:paraId="43A82943" w14:textId="77777777">
                            <w:pPr>
                              <w:pStyle w:val="ListParagraph"/>
                              <w:numPr>
                                <w:ilvl w:val="0"/>
                                <w:numId w:val="18"/>
                              </w:numPr>
                              <w:ind w:left="284" w:hanging="284"/>
                              <w:jc w:val="left"/>
                              <w:rPr>
                                <w:sz w:val="16"/>
                                <w:szCs w:val="16"/>
                              </w:rPr>
                            </w:pPr>
                            <w:r>
                              <w:rPr>
                                <w:sz w:val="16"/>
                                <w:szCs w:val="16"/>
                              </w:rPr>
                              <w:t>View associated ICM RAFM project associated components (Details for Table)</w:t>
                            </w:r>
                          </w:p>
                          <w:p w:rsidRPr="00990830" w:rsidR="00E84082" w:rsidP="00C12BBD" w:rsidRDefault="00E84082" w14:paraId="2543CAC1" w14:textId="77777777">
                            <w:pPr>
                              <w:pStyle w:val="ListParagraph"/>
                              <w:numPr>
                                <w:ilvl w:val="0"/>
                                <w:numId w:val="18"/>
                              </w:numPr>
                              <w:ind w:left="284" w:hanging="284"/>
                              <w:jc w:val="left"/>
                              <w:rPr>
                                <w:sz w:val="16"/>
                                <w:szCs w:val="16"/>
                              </w:rPr>
                            </w:pPr>
                          </w:p>
                          <w:p w:rsidRPr="00A32245" w:rsidR="00E84082" w:rsidP="00C12BBD" w:rsidRDefault="00E84082" w14:paraId="34C618AB" w14:textId="77777777">
                            <w:pPr>
                              <w:pStyle w:val="ListParagraph"/>
                              <w:ind w:left="284"/>
                              <w:jc w:val="left"/>
                              <w:rPr>
                                <w:sz w:val="18"/>
                                <w:szCs w:val="18"/>
                              </w:rPr>
                            </w:pPr>
                          </w:p>
                          <w:p w:rsidR="00E84082" w:rsidP="00C12BBD" w:rsidRDefault="00E84082" w14:paraId="2EAD27B2"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7AD8154">
              <v:shape id="AutoShape 3" style="position:absolute;left:0;text-align:left;margin-left:204.3pt;margin-top:13.2pt;width:279.6pt;height:75.05pt;z-index:2516586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5zoKQIAAEwEAAAOAAAAZHJzL2Uyb0RvYy54bWysVNtu2zAMfR+wfxD0vjg3b4kRpyiSdRjQ&#10;dQW6fQAjy7YwWdQkJU729aPkNM0uT8MSQKBE6vDwkPLq5thpdpDOKzQln4zGnEkjsFKmKfnXL3dv&#10;Fpz5AKYCjUaW/CQ9v1m/frXqbSGn2KKupGMEYnzR25K3Idgiy7xoZQd+hFYactboOgi0dU1WOegJ&#10;vdPZdDx+m/XoKutQSO/pdDs4+Trh17UU4XNdexmYLjlxC2l1ad3FNVuvoGgc2FaJMw34BxYdKENJ&#10;L1BbCMD2Tv0B1Snh0GMdRgK7DOtaCZlqoGom49+qeWrBylQLiePtRSb//2DFw+HJPrpI3dt7FN88&#10;M7hpwTTy1jnsWwkVpZtEobLe+uJyIW48XWW7/hNW1FrYB0waHGvXRUCqjh2T1KeL1PIYmKDDWZ6P&#10;l1PqiCDfMp9NZnlKAcXzbet8+CCxY9Eoea2xJ14uPA7NTpngcO9DZAbFc3iqBLWq7pTWaeOa3UY7&#10;dgAage0i/s+Z/HWYNqyPTKZ5Qv7F568hNuP4+xtEpLAF3w6pKrJiFBSdCjTjWnUlX1wuQxGlfW+q&#10;FBJA6cGmUrQ5ax3ljZPsi3DcHZmqSj6PkPFkh9WJxHc4jDQ9QTJadD8462mcS+6/78FJzvRHQw1c&#10;TubzOP9pM8/fRendtWd37QEjCKrkgbPB3IThzeytU01LmSZJJYO31PRapR68sDrTp5FNrTk/r/gm&#10;rvcp6uUjsP4JAAD//wMAUEsDBBQABgAIAAAAIQB3YNb64AAAAAoBAAAPAAAAZHJzL2Rvd25yZXYu&#10;eG1sTI/LTsMwEEX3SPyDNUjsqEPVJiXEqXiVVVkQnks3HpKQeBxipw1/z7CC5WiO7j03W0+2E3sc&#10;fONIwfksAoFUOtNQpeD5aXO2AuGDJqM7R6jgGz2s8+OjTKfGHegR90WoBIeQT7WCOoQ+ldKXNVrt&#10;Z65H4t+HG6wOfA6VNIM+cLjt5DyKYml1Q9xQ6x5vaizbYrQK2hbvl/3d5+32uki+3tr3zfj68KLU&#10;6cl0dQki4BT+YPjVZ3XI2WnnRjJedAoW0SpmVME8XoBg4CJOeMuOySRegswz+X9C/gMAAP//AwBQ&#10;SwECLQAUAAYACAAAACEAtoM4kv4AAADhAQAAEwAAAAAAAAAAAAAAAAAAAAAAW0NvbnRlbnRfVHlw&#10;ZXNdLnhtbFBLAQItABQABgAIAAAAIQA4/SH/1gAAAJQBAAALAAAAAAAAAAAAAAAAAC8BAABfcmVs&#10;cy8ucmVsc1BLAQItABQABgAIAAAAIQAbB5zoKQIAAEwEAAAOAAAAAAAAAAAAAAAAAC4CAABkcnMv&#10;ZTJvRG9jLnhtbFBLAQItABQABgAIAAAAIQB3YNb64AAAAAoBAAAPAAAAAAAAAAAAAAAAAIMEAABk&#10;cnMvZG93bnJldi54bWxQSwUGAAAAAAQABADzAAAAkAUAAAAA&#10;" w14:anchorId="64B54D97">
                <v:stroke dashstyle="dash"/>
                <v:textbox>
                  <w:txbxContent>
                    <w:p w:rsidRPr="00990830" w:rsidR="00E84082" w:rsidP="00C12BBD" w:rsidRDefault="00E84082" w14:paraId="43240B43" w14:textId="77777777">
                      <w:pPr>
                        <w:pStyle w:val="ListParagraph"/>
                        <w:numPr>
                          <w:ilvl w:val="0"/>
                          <w:numId w:val="18"/>
                        </w:numPr>
                        <w:ind w:left="284" w:hanging="284"/>
                        <w:jc w:val="left"/>
                        <w:rPr>
                          <w:sz w:val="16"/>
                          <w:szCs w:val="16"/>
                        </w:rPr>
                      </w:pPr>
                      <w:r>
                        <w:rPr>
                          <w:sz w:val="16"/>
                          <w:szCs w:val="16"/>
                        </w:rPr>
                        <w:t xml:space="preserve">View a list of available ICM RAFM projects in the summary table </w:t>
                      </w:r>
                    </w:p>
                    <w:p w:rsidRPr="00990830" w:rsidR="00E84082" w:rsidP="00C12BBD" w:rsidRDefault="00E84082" w14:paraId="2DA04FE3" w14:textId="77777777">
                      <w:pPr>
                        <w:pStyle w:val="ListParagraph"/>
                        <w:numPr>
                          <w:ilvl w:val="0"/>
                          <w:numId w:val="18"/>
                        </w:numPr>
                        <w:ind w:left="284" w:hanging="284"/>
                        <w:jc w:val="left"/>
                        <w:rPr>
                          <w:sz w:val="16"/>
                          <w:szCs w:val="16"/>
                        </w:rPr>
                      </w:pPr>
                      <w:r>
                        <w:rPr>
                          <w:sz w:val="16"/>
                          <w:szCs w:val="16"/>
                        </w:rPr>
                        <w:t>Create ICM RAFM projects by uploading a project package</w:t>
                      </w:r>
                    </w:p>
                    <w:p w:rsidRPr="00990830" w:rsidR="00E84082" w:rsidP="00C12BBD" w:rsidRDefault="00E84082" w14:paraId="79CA7687" w14:textId="77777777">
                      <w:pPr>
                        <w:pStyle w:val="ListParagraph"/>
                        <w:numPr>
                          <w:ilvl w:val="0"/>
                          <w:numId w:val="18"/>
                        </w:numPr>
                        <w:ind w:left="284" w:hanging="284"/>
                        <w:jc w:val="left"/>
                        <w:rPr>
                          <w:sz w:val="16"/>
                          <w:szCs w:val="16"/>
                        </w:rPr>
                      </w:pPr>
                      <w:r>
                        <w:rPr>
                          <w:sz w:val="16"/>
                          <w:szCs w:val="16"/>
                        </w:rPr>
                        <w:t>View associated ICM RAFM project associated components (Details for Table)</w:t>
                      </w:r>
                    </w:p>
                    <w:p w:rsidRPr="00990830" w:rsidR="00E84082" w:rsidP="00C12BBD" w:rsidRDefault="00E84082" w14:paraId="4B94D5A5" w14:textId="77777777">
                      <w:pPr>
                        <w:pStyle w:val="ListParagraph"/>
                        <w:numPr>
                          <w:ilvl w:val="0"/>
                          <w:numId w:val="18"/>
                        </w:numPr>
                        <w:ind w:left="284" w:hanging="284"/>
                        <w:jc w:val="left"/>
                        <w:rPr>
                          <w:sz w:val="16"/>
                          <w:szCs w:val="16"/>
                        </w:rPr>
                      </w:pPr>
                    </w:p>
                    <w:p w:rsidRPr="00A32245" w:rsidR="00E84082" w:rsidP="00C12BBD" w:rsidRDefault="00E84082" w14:paraId="3DEEC669" w14:textId="77777777">
                      <w:pPr>
                        <w:pStyle w:val="ListParagraph"/>
                        <w:ind w:left="284"/>
                        <w:jc w:val="left"/>
                        <w:rPr>
                          <w:sz w:val="18"/>
                          <w:szCs w:val="18"/>
                        </w:rPr>
                      </w:pPr>
                    </w:p>
                    <w:p w:rsidR="00E84082" w:rsidP="00C12BBD" w:rsidRDefault="00E84082" w14:paraId="3656B9AB" w14:textId="77777777"/>
                  </w:txbxContent>
                </v:textbox>
              </v:shape>
            </w:pict>
          </mc:Fallback>
        </mc:AlternateContent>
      </w:r>
      <w:r w:rsidRPr="00F57E17" w:rsidR="00C12BBD">
        <w:t xml:space="preserve">                  </w:t>
      </w:r>
    </w:p>
    <w:p w:rsidRPr="00F57E17" w:rsidR="00C12BBD" w:rsidP="00C12BBD" w:rsidRDefault="00916FF7" w14:paraId="257D9967" w14:textId="76F49C48">
      <w:pPr>
        <w:pStyle w:val="BodyText"/>
        <w:rPr>
          <w:b/>
          <w:bCs/>
        </w:rPr>
      </w:pPr>
      <w:r w:rsidRPr="003336ED">
        <w:rPr>
          <w:noProof/>
        </w:rPr>
        <mc:AlternateContent>
          <mc:Choice Requires="wps">
            <w:drawing>
              <wp:anchor distT="0" distB="0" distL="114300" distR="114300" simplePos="0" relativeHeight="251658647" behindDoc="0" locked="0" layoutInCell="1" allowOverlap="1" wp14:anchorId="1A6E786B" wp14:editId="25D852FE">
                <wp:simplePos x="0" y="0"/>
                <wp:positionH relativeFrom="column">
                  <wp:posOffset>2103755</wp:posOffset>
                </wp:positionH>
                <wp:positionV relativeFrom="paragraph">
                  <wp:posOffset>213995</wp:posOffset>
                </wp:positionV>
                <wp:extent cx="308610" cy="260985"/>
                <wp:effectExtent l="19050" t="76200" r="15240" b="81915"/>
                <wp:wrapNone/>
                <wp:docPr id="244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410CB40">
              <v:shapetype id="_x0000_t13" coordsize="21600,21600" o:spt="13" adj="16200,5400" path="m@0,l@0@1,0@1,0@2@0@2@0,21600,21600,10800xe" w14:anchorId="6AF77A2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utoShape 6" style="position:absolute;margin-left:165.65pt;margin-top:16.85pt;width:24.3pt;height:20.55pt;z-index:251658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pValQIAAD0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L5Y&#10;ZBgp0kGXbg9ex+BoFRjqjSvB8dE82FCjM/eafndI6W1LVMNvrdV9ywmDvLLgnzy7EAwHV9G+/6AZ&#10;oBNAj2SdatsFQKABnWJPni494SePKHycp8Uqg85ROMpX6bpYxgikPF821vl3XHcobCpsRdP6mFEM&#10;QY73zsfGsLE2wr5BnXUnoc9HItEyhd+og4lPPvXJ18tVPsYdERNSniNHTrQUbCekjIZt9ltpEcBX&#10;eBvwYwC44qZuUqEeCiwyOP47xi4P/zGBZxid8DA/UnQVLi6BSBm68VaxqG5PhBz2kIBUIRKPkzEy&#10;ow8A8diyHjERGMyL+RqmlgkYk3mRAudXGBHZwHxTbzGy2n8Vvo36CO16UfEqzxf5fKBfmpYMPFx4&#10;DjQMBIFSoPnn8NGaZBZVFIQzCHCv2ROICKJHpcCbA5tW258Y9TC/FXY/DsRyjOR7BUJcZ4tFGPho&#10;LJZXORh2erKfnhBFAarCHiqN260fHomDiYIKwg51Kh1Goxb+rPIhq1HyMKOxiPE9CY/A1I5ev1+9&#10;zS8AAAD//wMAUEsDBBQABgAIAAAAIQBIndKu3gAAAAkBAAAPAAAAZHJzL2Rvd25yZXYueG1sTI/L&#10;TsMwEEX3SPyDNUjsqFNSkTaNU6FKZcGGNvABTjxNIuJxFDsP/p7pCnYzmqsz52aHxXZiwsG3jhSs&#10;VxEIpMqZlmoFX5+npy0IHzQZ3TlCBT/o4ZDf32U6NW6mC05FqAVDyKdaQRNCn0rpqwat9ivXI/Ht&#10;6garA69DLc2gZ4bbTj5H0Yu0uiX+0Ogejw1W38VoFczRx/upLN+W49SOzC/OyeY8K/X4sLzuQQRc&#10;wl8YbvqsDjk7lW4k40WnII7XMUdvQwKCA3Gy24EoFSSbLcg8k/8b5L8AAAD//wMAUEsBAi0AFAAG&#10;AAgAAAAhALaDOJL+AAAA4QEAABMAAAAAAAAAAAAAAAAAAAAAAFtDb250ZW50X1R5cGVzXS54bWxQ&#10;SwECLQAUAAYACAAAACEAOP0h/9YAAACUAQAACwAAAAAAAAAAAAAAAAAvAQAAX3JlbHMvLnJlbHNQ&#10;SwECLQAUAAYACAAAACEAK96VWpUCAAA9BQAADgAAAAAAAAAAAAAAAAAuAgAAZHJzL2Uyb0RvYy54&#10;bWxQSwECLQAUAAYACAAAACEASJ3Srt4AAAAJAQAADwAAAAAAAAAAAAAAAADvBAAAZHJzL2Rvd25y&#10;ZXYueG1sUEsFBgAAAAAEAAQA8wAAAPoFAAAAAA==&#10;">
                <v:shadow on="t" color="#622423" opacity=".5" offset="1pt"/>
              </v:shape>
            </w:pict>
          </mc:Fallback>
        </mc:AlternateContent>
      </w:r>
      <w:r w:rsidRPr="00F57E17" w:rsidR="00C12BBD">
        <w:rPr>
          <w:b/>
          <w:bCs/>
        </w:rPr>
        <w:t xml:space="preserve">                                                                              </w:t>
      </w:r>
    </w:p>
    <w:p w:rsidRPr="00F57E17" w:rsidR="00C12BBD" w:rsidP="00C12BBD" w:rsidRDefault="00C12BBD" w14:paraId="5E72D1BE" w14:textId="77777777">
      <w:pPr>
        <w:pStyle w:val="BodyText"/>
      </w:pPr>
      <w:r w:rsidRPr="00F57E17">
        <w:t xml:space="preserve"> </w:t>
      </w:r>
    </w:p>
    <w:p w:rsidRPr="00F57E17" w:rsidR="00C12BBD" w:rsidP="00C12BBD" w:rsidRDefault="00C12BBD" w14:paraId="75E5513E" w14:textId="77777777">
      <w:pPr>
        <w:pStyle w:val="BodyText"/>
      </w:pPr>
    </w:p>
    <w:p w:rsidRPr="00F57E17" w:rsidR="00C12BBD" w:rsidP="00C12BBD" w:rsidRDefault="00916FF7" w14:paraId="796AB4F3" w14:textId="4CBE30C3">
      <w:pPr>
        <w:pStyle w:val="BodyText"/>
      </w:pPr>
      <w:r w:rsidRPr="003336ED">
        <w:rPr>
          <w:noProof/>
        </w:rPr>
        <mc:AlternateContent>
          <mc:Choice Requires="wps">
            <w:drawing>
              <wp:anchor distT="0" distB="0" distL="114300" distR="114300" simplePos="0" relativeHeight="251658684" behindDoc="0" locked="0" layoutInCell="1" allowOverlap="1" wp14:anchorId="1B0E5D31" wp14:editId="51E4AC98">
                <wp:simplePos x="0" y="0"/>
                <wp:positionH relativeFrom="column">
                  <wp:posOffset>-320675</wp:posOffset>
                </wp:positionH>
                <wp:positionV relativeFrom="paragraph">
                  <wp:posOffset>313055</wp:posOffset>
                </wp:positionV>
                <wp:extent cx="2345055" cy="1106170"/>
                <wp:effectExtent l="38100" t="19050" r="36195" b="36830"/>
                <wp:wrapNone/>
                <wp:docPr id="244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5055" cy="110617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00E84082" w:rsidP="00BD20C3" w:rsidRDefault="00E84082" w14:paraId="6A8EBA00" w14:textId="77777777">
                            <w:pPr>
                              <w:spacing w:after="0"/>
                              <w:jc w:val="left"/>
                              <w:rPr>
                                <w:color w:val="FFFFFF"/>
                                <w:sz w:val="16"/>
                                <w:szCs w:val="16"/>
                              </w:rPr>
                            </w:pPr>
                            <w:r>
                              <w:rPr>
                                <w:color w:val="FFFFFF"/>
                                <w:sz w:val="16"/>
                                <w:szCs w:val="16"/>
                              </w:rPr>
                              <w:t>ICM RAFM Project Management</w:t>
                            </w:r>
                          </w:p>
                          <w:p w:rsidRPr="005C6469" w:rsidR="00E84082" w:rsidP="00BD20C3" w:rsidRDefault="00E84082" w14:paraId="008279A1" w14:textId="77777777">
                            <w:pPr>
                              <w:spacing w:after="0"/>
                              <w:jc w:val="left"/>
                              <w:rPr>
                                <w:color w:val="FFFFFF"/>
                                <w:sz w:val="16"/>
                                <w:szCs w:val="16"/>
                              </w:rPr>
                            </w:pPr>
                            <w:r>
                              <w:rPr>
                                <w:color w:val="FFFFFF"/>
                                <w:sz w:val="16"/>
                                <w:szCs w:val="16"/>
                              </w:rPr>
                              <w:t>(Modify, Delete, Share and Copy)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8BE2348">
              <v:shape id="_x0000_s1031" style="position:absolute;left:0;text-align:left;margin-left:-25.25pt;margin-top:24.65pt;width:184.65pt;height:87.1pt;z-index:251658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5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VwqggIAAP4EAAAOAAAAZHJzL2Uyb0RvYy54bWysVNuO0zAQfUfiHyy/s7m06XajTVerLouQ&#10;lou0IJ6nsZMYfMN2my5fz9hpS8UiHhCJZHl8OTNz5oyvb/ZKkh13Xhjd0OIip4Tr1jCh+4Z+/nT/&#10;akmJD6AZSKN5Q5+4pzerly+uR1vz0gxGMu4Igmhfj7ahQwi2zjLfDlyBvzCWa9zsjFMQ0HR9xhyM&#10;iK5kVub5IhuNY9aZlnuPq3fTJl0l/K7jbfjQdZ4HIhuKsYU0ujRu4pitrqHuHdhBtIcw4B+iUCA0&#10;Oj1B3UEAsnXiGZQSrTPedOGiNSozXSdannLAbIr8t2weB7A85YLkeHuiyf8/2Pb97tF+dDF0bx9M&#10;+80TbdYD6J7fOmfGgQNDd0UkKhutr08XouHxKtmM7wzD0sI2mMTBvnMqAmJ2ZJ+ofjpRzfeBtLhY&#10;zuZVXlWUtLhXFPmiuEzFyKA+XrfOhzfcKBInDbXgQEouDVZLJT+we/Ahkc6IBhVDYF8p6ZTEEu5A&#10;kqqa58sUOdSHw4h/xE05GynYvZAyGa7frKUjeLWh6zx+h8v+/JjUZGzobFng9t8x7sv4/wlDiYCy&#10;l0I1dHlyBHVk+7VmSZQBhJzmGLPU0RNPgj4kbbYI8TiwkTAR+SmXsytsNiZQ3bNlvsivLikB2WNb&#10;tsFR4kz4IsKQNBXL8SzjRVnOy9nErLQDTDxU5zRMBKESsLhH98k6iyypJAoj9qCvw36zJ4I1tIo8&#10;xJWNYU8oG4wnaQMfD5wMxv2gZMRGbKj/vgXHKZFvNUrvqpjPY+cmAyfufHVzXAXdIkRDA+acpusw&#10;dfnWOtEP6KFImWlzizLtRDjqeYrmIG5sspTO4UGIXXxup1O/nq3VTwAAAP//AwBQSwMEFAAGAAgA&#10;AAAhABD9FrPhAAAACgEAAA8AAABkcnMvZG93bnJldi54bWxMj8tOwzAQRfdI/IM1SOxapwmp2hCn&#10;QhUPIbULQj/AiYckwh6nttsGvh6zguVoju49t9xMRrMzOj9YErCYJ8CQWqsG6gQc3p9mK2A+SFJS&#10;W0IBX+hhU11flbJQ9kJveK5Dx2II+UIK6EMYC85926ORfm5HpPj7sM7IEE/XceXkJYYbzdMkWXIj&#10;B4oNvRxx22P7WZ+MgJftY31sUrenb31U+9fnZbtDKcTtzfRwDyzgFP5g+NWP6lBFp8aeSHmmBczy&#10;JI+ogLt1BiwC2WIVtzQC0jTLgVcl/z+h+gEAAP//AwBQSwECLQAUAAYACAAAACEAtoM4kv4AAADh&#10;AQAAEwAAAAAAAAAAAAAAAAAAAAAAW0NvbnRlbnRfVHlwZXNdLnhtbFBLAQItABQABgAIAAAAIQA4&#10;/SH/1gAAAJQBAAALAAAAAAAAAAAAAAAAAC8BAABfcmVscy8ucmVsc1BLAQItABQABgAIAAAAIQDb&#10;BVwqggIAAP4EAAAOAAAAAAAAAAAAAAAAAC4CAABkcnMvZTJvRG9jLnhtbFBLAQItABQABgAIAAAA&#10;IQAQ/Raz4QAAAAoBAAAPAAAAAAAAAAAAAAAAANwEAABkcnMvZG93bnJldi54bWxQSwUGAAAAAAQA&#10;BADzAAAA6gUAAAAA&#10;" w14:anchorId="1B0E5D31">
                <v:shadow on="t" color="#622423" opacity=".5" offset="1pt"/>
                <v:textbox inset=",0,,0">
                  <w:txbxContent>
                    <w:p w:rsidR="00E84082" w:rsidP="00BD20C3" w:rsidRDefault="00E84082" w14:paraId="72A248B8" w14:textId="77777777">
                      <w:pPr>
                        <w:spacing w:after="0"/>
                        <w:jc w:val="left"/>
                        <w:rPr>
                          <w:color w:val="FFFFFF"/>
                          <w:sz w:val="16"/>
                          <w:szCs w:val="16"/>
                        </w:rPr>
                      </w:pPr>
                      <w:r>
                        <w:rPr>
                          <w:color w:val="FFFFFF"/>
                          <w:sz w:val="16"/>
                          <w:szCs w:val="16"/>
                        </w:rPr>
                        <w:t>ICM RAFM Project Management</w:t>
                      </w:r>
                    </w:p>
                    <w:p w:rsidRPr="005C6469" w:rsidR="00E84082" w:rsidP="00BD20C3" w:rsidRDefault="00E84082" w14:paraId="5F9983EC" w14:textId="77777777">
                      <w:pPr>
                        <w:spacing w:after="0"/>
                        <w:jc w:val="left"/>
                        <w:rPr>
                          <w:color w:val="FFFFFF"/>
                          <w:sz w:val="16"/>
                          <w:szCs w:val="16"/>
                        </w:rPr>
                      </w:pPr>
                      <w:r>
                        <w:rPr>
                          <w:color w:val="FFFFFF"/>
                          <w:sz w:val="16"/>
                          <w:szCs w:val="16"/>
                        </w:rPr>
                        <w:t>(Modify, Delete, Share and Copy)</w:t>
                      </w:r>
                    </w:p>
                  </w:txbxContent>
                </v:textbox>
              </v:shape>
            </w:pict>
          </mc:Fallback>
        </mc:AlternateContent>
      </w:r>
    </w:p>
    <w:p w:rsidRPr="00F57E17" w:rsidR="002819EF" w:rsidP="00BD20C3" w:rsidRDefault="002819EF" w14:paraId="0DACD12E" w14:textId="0BFB33FE">
      <w:pPr>
        <w:pStyle w:val="BodyText"/>
        <w:ind w:left="284"/>
      </w:pPr>
      <w:r w:rsidRPr="00F57E17">
        <w:t xml:space="preserve">                     </w:t>
      </w:r>
      <w:r w:rsidRPr="003336ED" w:rsidR="00916FF7">
        <w:rPr>
          <w:noProof/>
        </w:rPr>
        <mc:AlternateContent>
          <mc:Choice Requires="wps">
            <w:drawing>
              <wp:anchor distT="0" distB="0" distL="114300" distR="114300" simplePos="0" relativeHeight="251658685" behindDoc="0" locked="0" layoutInCell="1" allowOverlap="1" wp14:anchorId="1119DCBF" wp14:editId="4624C736">
                <wp:simplePos x="0" y="0"/>
                <wp:positionH relativeFrom="column">
                  <wp:posOffset>2594610</wp:posOffset>
                </wp:positionH>
                <wp:positionV relativeFrom="paragraph">
                  <wp:posOffset>167640</wp:posOffset>
                </wp:positionV>
                <wp:extent cx="3550920" cy="953135"/>
                <wp:effectExtent l="0" t="0" r="0" b="0"/>
                <wp:wrapNone/>
                <wp:docPr id="243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Pr="00990830" w:rsidR="00E84082" w:rsidP="002819EF" w:rsidRDefault="00E84082" w14:paraId="70DE0F90" w14:textId="77777777">
                            <w:pPr>
                              <w:pStyle w:val="ListParagraph"/>
                              <w:numPr>
                                <w:ilvl w:val="0"/>
                                <w:numId w:val="18"/>
                              </w:numPr>
                              <w:ind w:left="284" w:hanging="284"/>
                              <w:jc w:val="left"/>
                              <w:rPr>
                                <w:sz w:val="16"/>
                                <w:szCs w:val="16"/>
                              </w:rPr>
                            </w:pPr>
                            <w:r>
                              <w:rPr>
                                <w:sz w:val="16"/>
                                <w:szCs w:val="16"/>
                              </w:rPr>
                              <w:t>Modify and copy ICM RAFM projects, creating new versions</w:t>
                            </w:r>
                          </w:p>
                          <w:p w:rsidRPr="00990830" w:rsidR="00E84082" w:rsidP="002819EF" w:rsidRDefault="00E84082" w14:paraId="1207FF9D" w14:textId="77777777">
                            <w:pPr>
                              <w:pStyle w:val="ListParagraph"/>
                              <w:numPr>
                                <w:ilvl w:val="0"/>
                                <w:numId w:val="18"/>
                              </w:numPr>
                              <w:ind w:left="284" w:hanging="284"/>
                              <w:jc w:val="left"/>
                              <w:rPr>
                                <w:sz w:val="16"/>
                                <w:szCs w:val="16"/>
                              </w:rPr>
                            </w:pPr>
                            <w:r>
                              <w:rPr>
                                <w:sz w:val="16"/>
                                <w:szCs w:val="16"/>
                              </w:rPr>
                              <w:t>Delete ‘In Review’ base engine RAFM projects or ‘Standard ICM RAFM projects not assigned to LM/AR and not run on an assumption set or Merged projects not assigned to an assumption set</w:t>
                            </w:r>
                          </w:p>
                          <w:p w:rsidRPr="00990830" w:rsidR="00E84082" w:rsidP="00BD20C3" w:rsidRDefault="00E84082" w14:paraId="57E5E24E" w14:textId="77777777">
                            <w:pPr>
                              <w:pStyle w:val="ListParagraph"/>
                              <w:numPr>
                                <w:ilvl w:val="0"/>
                                <w:numId w:val="18"/>
                              </w:numPr>
                              <w:ind w:left="284" w:hanging="284"/>
                              <w:jc w:val="left"/>
                              <w:rPr>
                                <w:sz w:val="16"/>
                                <w:szCs w:val="16"/>
                              </w:rPr>
                            </w:pPr>
                            <w:r>
                              <w:rPr>
                                <w:sz w:val="16"/>
                                <w:szCs w:val="16"/>
                              </w:rPr>
                              <w:t xml:space="preserve">Share validated ICM RAFM projects </w:t>
                            </w:r>
                          </w:p>
                          <w:p w:rsidRPr="00A32245" w:rsidR="00E84082" w:rsidP="002819EF" w:rsidRDefault="00E84082" w14:paraId="2927B3FD" w14:textId="77777777">
                            <w:pPr>
                              <w:pStyle w:val="ListParagraph"/>
                              <w:ind w:left="284"/>
                              <w:jc w:val="left"/>
                              <w:rPr>
                                <w:sz w:val="18"/>
                                <w:szCs w:val="18"/>
                              </w:rPr>
                            </w:pPr>
                          </w:p>
                          <w:p w:rsidR="00E84082" w:rsidP="002819EF" w:rsidRDefault="00E84082" w14:paraId="7330A8BB"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85401A">
              <v:shape id="_x0000_s1032" style="position:absolute;left:0;text-align:left;margin-left:204.3pt;margin-top:13.2pt;width:279.6pt;height:75.05pt;z-index:251658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fqKQIAAEwEAAAOAAAAZHJzL2Uyb0RvYy54bWysVNtu2zAMfR+wfxD0vjg3d4kRpyiSdRjQ&#10;bQW6fQAjy7YwWdQkJU729aPkNM0uT8MSQKBE6vDwkPLq9thpdpDOKzQln4zGnEkjsFKmKfnXL/dv&#10;Fpz5AKYCjUaW/CQ9v12/frXqbSGn2KKupGMEYnzR25K3Idgiy7xoZQd+hFYactboOgi0dU1WOegJ&#10;vdPZdDy+yXp0lXUopPd0uh2cfJ3w61qK8LmuvQxMl5y4hbS6tO7imq1XUDQObKvEmQb8A4sOlKGk&#10;F6gtBGB7p/6A6pRw6LEOI4FdhnWthEw1UDWT8W/VPLVgZaqFxPH2IpP/f7Di0+HJPrpI3dsHFN88&#10;M7hpwTTyzjnsWwkVpZtEobLe+uJyIW48XWW7/iNW1FrYB0waHGvXRUCqjh2T1KeL1PIYmKDDWZ6P&#10;l1PqiCDfMp9NZnlKAcXzbet8eC+xY9Eoea2xJ14uPA7NTpng8OBDZAbFc3iqBLWq7pXWaeOa3UY7&#10;dgAage0i/s+Z/HWYNqyPTKZ5Qv7F568hNuP4+xtEpLAF3w6pKrJiFBSdCjTjWnUlX1wuQxGlfWeq&#10;FBJA6cGmUrQ5ax3ljZPsi3DcHZmqSn4TIePJDqsTie9wGGl6gmS06H5w1tM4l9x/34OTnOkPhhq4&#10;nMzncf7TZp6/jdK7a8/u2gNGEFTJA2eDuQnDm9lbp5qWMk2SSgbvqOm1Sj14YXWmTyObWnN+XvFN&#10;XO9T1MtHYP0TAAD//wMAUEsDBBQABgAIAAAAIQB3YNb64AAAAAoBAAAPAAAAZHJzL2Rvd25yZXYu&#10;eG1sTI/LTsMwEEX3SPyDNUjsqEPVJiXEqXiVVVkQnks3HpKQeBxipw1/z7CC5WiO7j03W0+2E3sc&#10;fONIwfksAoFUOtNQpeD5aXO2AuGDJqM7R6jgGz2s8+OjTKfGHegR90WoBIeQT7WCOoQ+ldKXNVrt&#10;Z65H4t+HG6wOfA6VNIM+cLjt5DyKYml1Q9xQ6x5vaizbYrQK2hbvl/3d5+32uki+3tr3zfj68KLU&#10;6cl0dQki4BT+YPjVZ3XI2WnnRjJedAoW0SpmVME8XoBg4CJOeMuOySRegswz+X9C/gMAAP//AwBQ&#10;SwECLQAUAAYACAAAACEAtoM4kv4AAADhAQAAEwAAAAAAAAAAAAAAAAAAAAAAW0NvbnRlbnRfVHlw&#10;ZXNdLnhtbFBLAQItABQABgAIAAAAIQA4/SH/1gAAAJQBAAALAAAAAAAAAAAAAAAAAC8BAABfcmVs&#10;cy8ucmVsc1BLAQItABQABgAIAAAAIQAanAfqKQIAAEwEAAAOAAAAAAAAAAAAAAAAAC4CAABkcnMv&#10;ZTJvRG9jLnhtbFBLAQItABQABgAIAAAAIQB3YNb64AAAAAoBAAAPAAAAAAAAAAAAAAAAAIMEAABk&#10;cnMvZG93bnJldi54bWxQSwUGAAAAAAQABADzAAAAkAUAAAAA&#10;" w14:anchorId="1119DCBF">
                <v:stroke dashstyle="dash"/>
                <v:textbox>
                  <w:txbxContent>
                    <w:p w:rsidRPr="00990830" w:rsidR="00E84082" w:rsidP="002819EF" w:rsidRDefault="00E84082" w14:paraId="5433A71E" w14:textId="77777777">
                      <w:pPr>
                        <w:pStyle w:val="ListParagraph"/>
                        <w:numPr>
                          <w:ilvl w:val="0"/>
                          <w:numId w:val="18"/>
                        </w:numPr>
                        <w:ind w:left="284" w:hanging="284"/>
                        <w:jc w:val="left"/>
                        <w:rPr>
                          <w:sz w:val="16"/>
                          <w:szCs w:val="16"/>
                        </w:rPr>
                      </w:pPr>
                      <w:r>
                        <w:rPr>
                          <w:sz w:val="16"/>
                          <w:szCs w:val="16"/>
                        </w:rPr>
                        <w:t>Modify and copy ICM RAFM projects, creating new versions</w:t>
                      </w:r>
                    </w:p>
                    <w:p w:rsidRPr="00990830" w:rsidR="00E84082" w:rsidP="002819EF" w:rsidRDefault="00E84082" w14:paraId="02965C3F" w14:textId="77777777">
                      <w:pPr>
                        <w:pStyle w:val="ListParagraph"/>
                        <w:numPr>
                          <w:ilvl w:val="0"/>
                          <w:numId w:val="18"/>
                        </w:numPr>
                        <w:ind w:left="284" w:hanging="284"/>
                        <w:jc w:val="left"/>
                        <w:rPr>
                          <w:sz w:val="16"/>
                          <w:szCs w:val="16"/>
                        </w:rPr>
                      </w:pPr>
                      <w:r>
                        <w:rPr>
                          <w:sz w:val="16"/>
                          <w:szCs w:val="16"/>
                        </w:rPr>
                        <w:t>Delete ‘In Review’ base engine RAFM projects or ‘Standard ICM RAFM projects not assigned to LM/AR and not run on an assumption set or Merged projects not assigned to an assumption set</w:t>
                      </w:r>
                    </w:p>
                    <w:p w:rsidRPr="00990830" w:rsidR="00E84082" w:rsidP="00BD20C3" w:rsidRDefault="00E84082" w14:paraId="7395FF22" w14:textId="77777777">
                      <w:pPr>
                        <w:pStyle w:val="ListParagraph"/>
                        <w:numPr>
                          <w:ilvl w:val="0"/>
                          <w:numId w:val="18"/>
                        </w:numPr>
                        <w:ind w:left="284" w:hanging="284"/>
                        <w:jc w:val="left"/>
                        <w:rPr>
                          <w:sz w:val="16"/>
                          <w:szCs w:val="16"/>
                        </w:rPr>
                      </w:pPr>
                      <w:r>
                        <w:rPr>
                          <w:sz w:val="16"/>
                          <w:szCs w:val="16"/>
                        </w:rPr>
                        <w:t xml:space="preserve">Share validated ICM RAFM projects </w:t>
                      </w:r>
                    </w:p>
                    <w:p w:rsidRPr="00A32245" w:rsidR="00E84082" w:rsidP="002819EF" w:rsidRDefault="00E84082" w14:paraId="45FB0818" w14:textId="77777777">
                      <w:pPr>
                        <w:pStyle w:val="ListParagraph"/>
                        <w:ind w:left="284"/>
                        <w:jc w:val="left"/>
                        <w:rPr>
                          <w:sz w:val="18"/>
                          <w:szCs w:val="18"/>
                        </w:rPr>
                      </w:pPr>
                    </w:p>
                    <w:p w:rsidR="00E84082" w:rsidP="002819EF" w:rsidRDefault="00E84082" w14:paraId="049F31CB" w14:textId="77777777"/>
                  </w:txbxContent>
                </v:textbox>
              </v:shape>
            </w:pict>
          </mc:Fallback>
        </mc:AlternateContent>
      </w:r>
      <w:r w:rsidRPr="00F57E17">
        <w:t xml:space="preserve">                  </w:t>
      </w:r>
    </w:p>
    <w:p w:rsidRPr="00F57E17" w:rsidR="002819EF" w:rsidP="002819EF" w:rsidRDefault="00916FF7" w14:paraId="39E191C6" w14:textId="23B5FB7E">
      <w:pPr>
        <w:pStyle w:val="BodyText"/>
        <w:rPr>
          <w:b/>
          <w:bCs/>
        </w:rPr>
      </w:pPr>
      <w:r w:rsidRPr="003336ED">
        <w:rPr>
          <w:noProof/>
        </w:rPr>
        <mc:AlternateContent>
          <mc:Choice Requires="wps">
            <w:drawing>
              <wp:anchor distT="0" distB="0" distL="114300" distR="114300" simplePos="0" relativeHeight="251658686" behindDoc="0" locked="0" layoutInCell="1" allowOverlap="1" wp14:anchorId="28364ADA" wp14:editId="5384AB8C">
                <wp:simplePos x="0" y="0"/>
                <wp:positionH relativeFrom="column">
                  <wp:posOffset>2103755</wp:posOffset>
                </wp:positionH>
                <wp:positionV relativeFrom="paragraph">
                  <wp:posOffset>213995</wp:posOffset>
                </wp:positionV>
                <wp:extent cx="308610" cy="260985"/>
                <wp:effectExtent l="19050" t="76200" r="15240" b="81915"/>
                <wp:wrapNone/>
                <wp:docPr id="243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BA4931F">
              <v:shape id="AutoShape 6" style="position:absolute;margin-left:165.65pt;margin-top:16.85pt;width:24.3pt;height:20.55pt;z-index:251658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YNlQIAAD0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L6Y&#10;Q68U6aBLtwevY3C0Cgz1xpXg+GgebKjRmXtNvzuk9LYlquG31uq+5YRBXlnwT55dCIaDq2jff9AM&#10;0AmgR7JOte0CINCATrEnT5ee8JNHFD7O02KVQecoHOWrdF0sYwRSni8b6/w7rjsUNhW2oml9zCiG&#10;IMd752Nj2FgbYd8yjOpOQp+PRKJlCr9RBxOffOqTr5erfIw7IiakPEeOnGgp2E5IGQ3b7LfSIoCv&#10;8DbgxwBwxU3dpEI9FFhkcPx3jF0e/mMCzzA64WF+pOgqXFwCkTJ0461iUd2eCDnsIQGpQiQeJ2Nk&#10;Rh8A4rFlPWIiMJgX8zUogQkYk3mRAudXGBHZwHxTbzGy2n8Vvo36CO16UfEqzxf5fKBfmpYMPFx4&#10;DjQMBIFSoPnn8NGaZBZVFIQzCHCv2ROICKJHpcCbA5tW258Y9TC/FXY/DsRyjOR7BUJcZ4tFGPho&#10;LJZXORh2erKfnhBFAarCHiqN260fHomDiYIKwg51Kh1Goxb+rPIhq1HyMKOxiPE9CY/A1I5ev1+9&#10;zS8AAAD//wMAUEsDBBQABgAIAAAAIQBIndKu3gAAAAkBAAAPAAAAZHJzL2Rvd25yZXYueG1sTI/L&#10;TsMwEEX3SPyDNUjsqFNSkTaNU6FKZcGGNvABTjxNIuJxFDsP/p7pCnYzmqsz52aHxXZiwsG3jhSs&#10;VxEIpMqZlmoFX5+npy0IHzQZ3TlCBT/o4ZDf32U6NW6mC05FqAVDyKdaQRNCn0rpqwat9ivXI/Ht&#10;6garA69DLc2gZ4bbTj5H0Yu0uiX+0Ogejw1W38VoFczRx/upLN+W49SOzC/OyeY8K/X4sLzuQQRc&#10;wl8YbvqsDjk7lW4k40WnII7XMUdvQwKCA3Gy24EoFSSbLcg8k/8b5L8AAAD//wMAUEsBAi0AFAAG&#10;AAgAAAAhALaDOJL+AAAA4QEAABMAAAAAAAAAAAAAAAAAAAAAAFtDb250ZW50X1R5cGVzXS54bWxQ&#10;SwECLQAUAAYACAAAACEAOP0h/9YAAACUAQAACwAAAAAAAAAAAAAAAAAvAQAAX3JlbHMvLnJlbHNQ&#10;SwECLQAUAAYACAAAACEA8bFmDZUCAAA9BQAADgAAAAAAAAAAAAAAAAAuAgAAZHJzL2Uyb0RvYy54&#10;bWxQSwECLQAUAAYACAAAACEASJ3Srt4AAAAJAQAADwAAAAAAAAAAAAAAAADvBAAAZHJzL2Rvd25y&#10;ZXYueG1sUEsFBgAAAAAEAAQA8wAAAPoFAAAAAA==&#10;" w14:anchorId="5A153948">
                <v:shadow on="t" color="#622423" opacity=".5" offset="1pt"/>
              </v:shape>
            </w:pict>
          </mc:Fallback>
        </mc:AlternateContent>
      </w:r>
      <w:r w:rsidRPr="00F57E17" w:rsidR="002819EF">
        <w:rPr>
          <w:b/>
          <w:bCs/>
        </w:rPr>
        <w:t xml:space="preserve">                                                                              </w:t>
      </w:r>
    </w:p>
    <w:p w:rsidRPr="00F57E17" w:rsidR="002819EF" w:rsidP="002819EF" w:rsidRDefault="002819EF" w14:paraId="1DA23E63" w14:textId="77777777">
      <w:pPr>
        <w:pStyle w:val="BodyText"/>
      </w:pPr>
      <w:r w:rsidRPr="00F57E17">
        <w:t xml:space="preserve"> </w:t>
      </w:r>
    </w:p>
    <w:p w:rsidRPr="00F57E17" w:rsidR="00C12BBD" w:rsidP="00C12BBD" w:rsidRDefault="00C12BBD" w14:paraId="74400D31" w14:textId="77777777">
      <w:pPr>
        <w:pStyle w:val="BodyText"/>
      </w:pPr>
      <w:r w:rsidRPr="00F57E17">
        <w:t xml:space="preserve">                                                                                                                         </w:t>
      </w:r>
    </w:p>
    <w:p w:rsidRPr="00F57E17" w:rsidR="002819EF" w:rsidP="00C12BBD" w:rsidRDefault="002819EF" w14:paraId="5846F79A" w14:textId="77777777">
      <w:pPr>
        <w:pStyle w:val="BodyText"/>
      </w:pPr>
    </w:p>
    <w:p w:rsidRPr="00F57E17" w:rsidR="002819EF" w:rsidP="002819EF" w:rsidRDefault="00916FF7" w14:paraId="3595B0E1" w14:textId="063FCDDE">
      <w:pPr>
        <w:pStyle w:val="BodyText"/>
        <w:ind w:left="709"/>
      </w:pPr>
      <w:r w:rsidRPr="003336ED">
        <w:rPr>
          <w:noProof/>
        </w:rPr>
        <mc:AlternateContent>
          <mc:Choice Requires="wps">
            <w:drawing>
              <wp:anchor distT="0" distB="0" distL="114300" distR="114300" simplePos="0" relativeHeight="251658690" behindDoc="0" locked="0" layoutInCell="1" allowOverlap="1" wp14:anchorId="45E26144" wp14:editId="1FF7F35C">
                <wp:simplePos x="0" y="0"/>
                <wp:positionH relativeFrom="column">
                  <wp:posOffset>-320675</wp:posOffset>
                </wp:positionH>
                <wp:positionV relativeFrom="paragraph">
                  <wp:posOffset>102235</wp:posOffset>
                </wp:positionV>
                <wp:extent cx="2345055" cy="1018540"/>
                <wp:effectExtent l="38100" t="19050" r="36195" b="29210"/>
                <wp:wrapNone/>
                <wp:docPr id="243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5055" cy="101854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5C6469" w:rsidR="00E84082" w:rsidP="002819EF" w:rsidRDefault="00E84082" w14:paraId="4133B343" w14:textId="77777777">
                            <w:pPr>
                              <w:jc w:val="left"/>
                              <w:rPr>
                                <w:color w:val="FFFFFF"/>
                                <w:sz w:val="16"/>
                                <w:szCs w:val="16"/>
                              </w:rPr>
                            </w:pPr>
                            <w:r>
                              <w:rPr>
                                <w:color w:val="FFFFFF"/>
                                <w:sz w:val="16"/>
                                <w:szCs w:val="16"/>
                              </w:rPr>
                              <w:t>Download ICM RAFM Project (Project Files)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97F3E49">
              <v:shape id="_x0000_s1033" style="position:absolute;left:0;text-align:left;margin-left:-25.25pt;margin-top:8.05pt;width:184.65pt;height:80.2pt;z-index:2516586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pKgQIAAP4EAAAOAAAAZHJzL2Uyb0RvYy54bWysVNuO0zAQfUfiHyy/s7m03U2jTVerLouQ&#10;lou0IJ6nsZMYfMN2my5fz9hpS8UiHhCJZHl8OTNz5oyvb/ZKkh13Xhjd0OIip4Tr1jCh+4Z+/nT/&#10;qqLEB9AMpNG8oU/c05vVyxfXo615aQYjGXcEQbSvR9vQIQRbZ5lvB67AXxjLNW52xikIaLo+Yw5G&#10;RFcyK/P8MhuNY9aZlnuPq3fTJl0l/K7jbfjQdZ4HIhuKsYU0ujRu4pitrqHuHdhBtIcw4B+iUCA0&#10;Oj1B3UEAsnXiGZQSrTPedOGiNSozXSdannLAbIr8t2weB7A85YLkeHuiyf8/2Pb97tF+dDF0bx9M&#10;+80TbdYD6J7fOmfGgQNDd0UkKhutr08XouHxKtmM7wzD0sI2mMTBvnMqAmJ2ZJ+ofjpRzfeBtLhY&#10;zuaLfLGgpMW9Ii+qxTwVI4P6eN06H95wo0icNNSCAym5NFgtlfzA7sGHRDojGlQMgX2lpFMSS7gD&#10;SRYIWqXIoT4cRvwjbsrZSMHuhZTJcP1mLR3Bqw1d5/E7XPbnx6QmY0NnVYHbf8e4L+P/JwwlAspe&#10;CtXQ6uQI6sj2a82SKAMIOc0xZqmjJ54EfUjabBHicWAjYSLyU1azJTYbE6juWZVf5ssrSkD22JZt&#10;cJQ4E76IMCRNxXI8y/iyLOflbGJW2gEmHhbnNEwEoRKwuEf3yTqLLKkkCiP2oK/DfrMngjX0KvIQ&#10;VzaGPaFsMJ6kDXw8cDIY94OSERuxof77FhynRL7VKL1lMUdpkJAMnLjz1c1xFXSLEA0NmHOarsPU&#10;5VvrRD+ghyJlps0tyrQT4ajnKZqDuLHJUjqHByF28bmdTv16tlY/AQAA//8DAFBLAwQUAAYACAAA&#10;ACEA840FFd8AAAAKAQAADwAAAGRycy9kb3ducmV2LnhtbEyPzU7DMBCE70i8g7VI3Fo7pEmrEKdC&#10;IC4gKlFAcHTiJY7wTxS7bXh7lhMcd+bT7Ey9nZ1lR5ziELyEbCmAoe+CHnwv4fXlfrEBFpPyWtng&#10;UcI3Rtg252e1qnQ4+Wc87lPPKMTHSkkwKY0V57Ez6FRchhE9eZ9hcirROfVcT+pE4c7yKyFK7tTg&#10;6YNRI94a7L72BydhlVYfxeP6aZfnD6jv4rttjXiT8vJivrkGlnBOfzD81qfq0FCnNhy8jsxKWBSi&#10;IJSMMgNGQJ5taEtLwrosgDc1/z+h+QEAAP//AwBQSwECLQAUAAYACAAAACEAtoM4kv4AAADhAQAA&#10;EwAAAAAAAAAAAAAAAAAAAAAAW0NvbnRlbnRfVHlwZXNdLnhtbFBLAQItABQABgAIAAAAIQA4/SH/&#10;1gAAAJQBAAALAAAAAAAAAAAAAAAAAC8BAABfcmVscy8ucmVsc1BLAQItABQABgAIAAAAIQDGKSpK&#10;gQIAAP4EAAAOAAAAAAAAAAAAAAAAAC4CAABkcnMvZTJvRG9jLnhtbFBLAQItABQABgAIAAAAIQDz&#10;jQUV3wAAAAoBAAAPAAAAAAAAAAAAAAAAANsEAABkcnMvZG93bnJldi54bWxQSwUGAAAAAAQABADz&#10;AAAA5wUAAAAA&#10;" w14:anchorId="45E26144">
                <v:shadow on="t" color="#622423" opacity=".5" offset="1pt"/>
                <v:textbox inset=",0,,0">
                  <w:txbxContent>
                    <w:p w:rsidRPr="005C6469" w:rsidR="00E84082" w:rsidP="002819EF" w:rsidRDefault="00E84082" w14:paraId="6D214A54" w14:textId="77777777">
                      <w:pPr>
                        <w:jc w:val="left"/>
                        <w:rPr>
                          <w:color w:val="FFFFFF"/>
                          <w:sz w:val="16"/>
                          <w:szCs w:val="16"/>
                        </w:rPr>
                      </w:pPr>
                      <w:r>
                        <w:rPr>
                          <w:color w:val="FFFFFF"/>
                          <w:sz w:val="16"/>
                          <w:szCs w:val="16"/>
                        </w:rPr>
                        <w:t>Download ICM RAFM Project (Project Files)</w:t>
                      </w:r>
                    </w:p>
                  </w:txbxContent>
                </v:textbox>
              </v:shape>
            </w:pict>
          </mc:Fallback>
        </mc:AlternateContent>
      </w:r>
      <w:r w:rsidRPr="001C75F8">
        <w:rPr>
          <w:noProof/>
        </w:rPr>
        <mc:AlternateContent>
          <mc:Choice Requires="wps">
            <w:drawing>
              <wp:anchor distT="0" distB="0" distL="114300" distR="114300" simplePos="0" relativeHeight="251658691" behindDoc="0" locked="0" layoutInCell="1" allowOverlap="1" wp14:anchorId="18BA3FE7" wp14:editId="61F87E6A">
                <wp:simplePos x="0" y="0"/>
                <wp:positionH relativeFrom="column">
                  <wp:posOffset>2594610</wp:posOffset>
                </wp:positionH>
                <wp:positionV relativeFrom="paragraph">
                  <wp:posOffset>167640</wp:posOffset>
                </wp:positionV>
                <wp:extent cx="3550920" cy="953135"/>
                <wp:effectExtent l="0" t="0" r="0" b="0"/>
                <wp:wrapNone/>
                <wp:docPr id="243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Pr="00990830" w:rsidR="00E84082" w:rsidP="00BD20C3" w:rsidRDefault="00E84082" w14:paraId="437F23ED" w14:textId="77777777">
                            <w:pPr>
                              <w:pStyle w:val="ListParagraph"/>
                              <w:ind w:left="284"/>
                              <w:jc w:val="left"/>
                              <w:rPr>
                                <w:sz w:val="16"/>
                                <w:szCs w:val="16"/>
                              </w:rPr>
                            </w:pPr>
                          </w:p>
                          <w:p w:rsidRPr="00990830" w:rsidR="00E84082" w:rsidP="002819EF" w:rsidRDefault="00E84082" w14:paraId="7F92014D" w14:textId="77777777">
                            <w:pPr>
                              <w:pStyle w:val="ListParagraph"/>
                              <w:numPr>
                                <w:ilvl w:val="0"/>
                                <w:numId w:val="18"/>
                              </w:numPr>
                              <w:ind w:left="284" w:hanging="284"/>
                              <w:jc w:val="left"/>
                              <w:rPr>
                                <w:sz w:val="16"/>
                                <w:szCs w:val="16"/>
                              </w:rPr>
                            </w:pPr>
                            <w:r>
                              <w:rPr>
                                <w:sz w:val="16"/>
                                <w:szCs w:val="16"/>
                              </w:rPr>
                              <w:t>Download an ICM RAFM Project before transferring the project into RAFM build/development</w:t>
                            </w:r>
                          </w:p>
                          <w:p w:rsidRPr="00BD20C3" w:rsidR="00E84082" w:rsidP="00BD20C3" w:rsidRDefault="00E84082" w14:paraId="1F48EEBF" w14:textId="77777777">
                            <w:pPr>
                              <w:pStyle w:val="ListParagraph"/>
                              <w:ind w:left="284"/>
                              <w:jc w:val="left"/>
                              <w:rPr>
                                <w:sz w:val="16"/>
                                <w:szCs w:val="16"/>
                              </w:rPr>
                            </w:pPr>
                          </w:p>
                          <w:p w:rsidRPr="00A32245" w:rsidR="00E84082" w:rsidP="002819EF" w:rsidRDefault="00E84082" w14:paraId="4BFBCDF5" w14:textId="77777777">
                            <w:pPr>
                              <w:pStyle w:val="ListParagraph"/>
                              <w:ind w:left="284"/>
                              <w:jc w:val="left"/>
                              <w:rPr>
                                <w:sz w:val="18"/>
                                <w:szCs w:val="18"/>
                              </w:rPr>
                            </w:pPr>
                          </w:p>
                          <w:p w:rsidR="00E84082" w:rsidP="002819EF" w:rsidRDefault="00E84082" w14:paraId="16190F2A"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748D47C">
              <v:shape id="_x0000_s1034" style="position:absolute;left:0;text-align:left;margin-left:204.3pt;margin-top:13.2pt;width:279.6pt;height:75.05pt;z-index:251658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XnKQIAAEwEAAAOAAAAZHJzL2Uyb0RvYy54bWysVNtu2zAMfR+wfxD0vjg3b4kRpyiSdRjQ&#10;dQW6fQAjy7YwWdQkJU729aPkNM0uT8MSQKBE6vDwkPLq5thpdpDOKzQln4zGnEkjsFKmKfnXL3dv&#10;Fpz5AKYCjUaW/CQ9v1m/frXqbSGn2KKupGMEYnzR25K3Idgiy7xoZQd+hFYactboOgi0dU1WOegJ&#10;vdPZdDx+m/XoKutQSO/pdDs4+Trh17UU4XNdexmYLjlxC2l1ad3FNVuvoGgc2FaJMw34BxYdKENJ&#10;L1BbCMD2Tv0B1Snh0GMdRgK7DOtaCZlqoGom49+qeWrBylQLiePtRSb//2DFw+HJPrpI3dt7FN88&#10;M7hpwTTy1jnsWwkVpZtEobLe+uJyIW48XWW7/hNW1FrYB0waHGvXRUCqjh2T1KeL1PIYmKDDWZ6P&#10;l1PqiCDfMp9NZnlKAcXzbet8+CCxY9Eoea2xJ14uPA7NTpngcO9DZAbFc3iqBLWq7pTWaeOa3UY7&#10;dgAage0i/s+Z/HWYNqyPTKZ5Qv7F568hNuP4+xtEpLAF3w6pKrJiFBSdCjTjWnUlX1wuQxGlfW+q&#10;FBJA6cGmUrQ5ax3ljZPsi3DcHZmqCCBCxpMdVicS3+Ew0vQEyWjR/eCsp3Euuf++Byc50x8NNXA5&#10;mc/j/KfNPH8XpXfXnt21B4wgqJIHzgZzE4Y3s7dONS1lmiSVDN5S02uVevDC6kyfRja15vy84pu4&#10;3qeol4/A+icAAAD//wMAUEsDBBQABgAIAAAAIQB3YNb64AAAAAoBAAAPAAAAZHJzL2Rvd25yZXYu&#10;eG1sTI/LTsMwEEX3SPyDNUjsqEPVJiXEqXiVVVkQnks3HpKQeBxipw1/z7CC5WiO7j03W0+2E3sc&#10;fONIwfksAoFUOtNQpeD5aXO2AuGDJqM7R6jgGz2s8+OjTKfGHegR90WoBIeQT7WCOoQ+ldKXNVrt&#10;Z65H4t+HG6wOfA6VNIM+cLjt5DyKYml1Q9xQ6x5vaizbYrQK2hbvl/3d5+32uki+3tr3zfj68KLU&#10;6cl0dQki4BT+YPjVZ3XI2WnnRjJedAoW0SpmVME8XoBg4CJOeMuOySRegswz+X9C/gMAAP//AwBQ&#10;SwECLQAUAAYACAAAACEAtoM4kv4AAADhAQAAEwAAAAAAAAAAAAAAAAAAAAAAW0NvbnRlbnRfVHlw&#10;ZXNdLnhtbFBLAQItABQABgAIAAAAIQA4/SH/1gAAAJQBAAALAAAAAAAAAAAAAAAAAC8BAABfcmVs&#10;cy8ucmVsc1BLAQItABQABgAIAAAAIQAdXcXnKQIAAEwEAAAOAAAAAAAAAAAAAAAAAC4CAABkcnMv&#10;ZTJvRG9jLnhtbFBLAQItABQABgAIAAAAIQB3YNb64AAAAAoBAAAPAAAAAAAAAAAAAAAAAIMEAABk&#10;cnMvZG93bnJldi54bWxQSwUGAAAAAAQABADzAAAAkAUAAAAA&#10;" w14:anchorId="18BA3FE7">
                <v:stroke dashstyle="dash"/>
                <v:textbox>
                  <w:txbxContent>
                    <w:p w:rsidRPr="00990830" w:rsidR="00E84082" w:rsidP="00BD20C3" w:rsidRDefault="00E84082" w14:paraId="53128261" w14:textId="77777777">
                      <w:pPr>
                        <w:pStyle w:val="ListParagraph"/>
                        <w:ind w:left="284"/>
                        <w:jc w:val="left"/>
                        <w:rPr>
                          <w:sz w:val="16"/>
                          <w:szCs w:val="16"/>
                        </w:rPr>
                      </w:pPr>
                    </w:p>
                    <w:p w:rsidRPr="00990830" w:rsidR="00E84082" w:rsidP="002819EF" w:rsidRDefault="00E84082" w14:paraId="3D6F2173" w14:textId="77777777">
                      <w:pPr>
                        <w:pStyle w:val="ListParagraph"/>
                        <w:numPr>
                          <w:ilvl w:val="0"/>
                          <w:numId w:val="18"/>
                        </w:numPr>
                        <w:ind w:left="284" w:hanging="284"/>
                        <w:jc w:val="left"/>
                        <w:rPr>
                          <w:sz w:val="16"/>
                          <w:szCs w:val="16"/>
                        </w:rPr>
                      </w:pPr>
                      <w:r>
                        <w:rPr>
                          <w:sz w:val="16"/>
                          <w:szCs w:val="16"/>
                        </w:rPr>
                        <w:t>Download an ICM RAFM Project before transferring the project into RAFM build/development</w:t>
                      </w:r>
                    </w:p>
                    <w:p w:rsidRPr="00BD20C3" w:rsidR="00E84082" w:rsidP="00BD20C3" w:rsidRDefault="00E84082" w14:paraId="62486C05" w14:textId="77777777">
                      <w:pPr>
                        <w:pStyle w:val="ListParagraph"/>
                        <w:ind w:left="284"/>
                        <w:jc w:val="left"/>
                        <w:rPr>
                          <w:sz w:val="16"/>
                          <w:szCs w:val="16"/>
                        </w:rPr>
                      </w:pPr>
                    </w:p>
                    <w:p w:rsidRPr="00A32245" w:rsidR="00E84082" w:rsidP="002819EF" w:rsidRDefault="00E84082" w14:paraId="4101652C" w14:textId="77777777">
                      <w:pPr>
                        <w:pStyle w:val="ListParagraph"/>
                        <w:ind w:left="284"/>
                        <w:jc w:val="left"/>
                        <w:rPr>
                          <w:sz w:val="18"/>
                          <w:szCs w:val="18"/>
                        </w:rPr>
                      </w:pPr>
                    </w:p>
                    <w:p w:rsidR="00E84082" w:rsidP="002819EF" w:rsidRDefault="00E84082" w14:paraId="4B99056E" w14:textId="77777777"/>
                  </w:txbxContent>
                </v:textbox>
              </v:shape>
            </w:pict>
          </mc:Fallback>
        </mc:AlternateContent>
      </w:r>
      <w:r w:rsidRPr="00F57E17" w:rsidR="002819EF">
        <w:t xml:space="preserve">                  </w:t>
      </w:r>
    </w:p>
    <w:p w:rsidRPr="00F57E17" w:rsidR="002819EF" w:rsidP="002819EF" w:rsidRDefault="00916FF7" w14:paraId="4AAF6AB9" w14:textId="71AD56E6">
      <w:pPr>
        <w:pStyle w:val="BodyText"/>
        <w:rPr>
          <w:b/>
          <w:bCs/>
        </w:rPr>
      </w:pPr>
      <w:r w:rsidRPr="003336ED">
        <w:rPr>
          <w:noProof/>
        </w:rPr>
        <mc:AlternateContent>
          <mc:Choice Requires="wps">
            <w:drawing>
              <wp:anchor distT="0" distB="0" distL="114300" distR="114300" simplePos="0" relativeHeight="251658692" behindDoc="0" locked="0" layoutInCell="1" allowOverlap="1" wp14:anchorId="3C323E5C" wp14:editId="189044D5">
                <wp:simplePos x="0" y="0"/>
                <wp:positionH relativeFrom="column">
                  <wp:posOffset>2103755</wp:posOffset>
                </wp:positionH>
                <wp:positionV relativeFrom="paragraph">
                  <wp:posOffset>213995</wp:posOffset>
                </wp:positionV>
                <wp:extent cx="308610" cy="260985"/>
                <wp:effectExtent l="19050" t="76200" r="15240" b="81915"/>
                <wp:wrapNone/>
                <wp:docPr id="243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2C9F0CB">
              <v:shape id="AutoShape 6" style="position:absolute;margin-left:165.65pt;margin-top:16.85pt;width:24.3pt;height:20.55pt;z-index:251658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TSlQIAAD0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L6Y&#10;LzFSpIMu3R68jsHRKjDUG1eC46N5sKFGZ+41/e6Q0tuWqIbfWqv7lhMGeWXBP3l2IRgOrqJ9/0Ez&#10;QCeAHsk61bYLgEADOsWePF16wk8eUfg4T4tVBp2jcJSv0nWxjBFIeb5srPPvuO5Q2FTYiqb1MaMY&#10;ghzvnY+NYWNthH3LMKo7CX0+EomWKfxGHUx88qlPvl6u8jHuiJiQ8hw5cqKlYDshZTRss99KiwC+&#10;wtuAHwPAFTd1kwr1UGCRwfHfMXZ5+I8JPMPohIf5kaKrcHEJRMrQjbeKRXV7IuSwhwSkCpF4nIyR&#10;GX0AiMeW9YiJwGBezNcwtUzAmMyLFDi/wojIBuabeouR1f6r8G3UR2jXi4pXeb7I5wP90rRk4OHC&#10;c6BhIAiUAs0/h4/WJLOooiCcQYB7zZ5ARBA9KgXeHNi02v7EqIf5rbD7cSCWYyTfKxDiOlsswsBH&#10;Y7G8ysGw05P99IQoClAV9lBp3G798EgcTBRUEHaoU+kwGrXwZ5UPWY2ShxmNRYzvSXgEpnb0+v3q&#10;bX4BAAD//wMAUEsDBBQABgAIAAAAIQBIndKu3gAAAAkBAAAPAAAAZHJzL2Rvd25yZXYueG1sTI/L&#10;TsMwEEX3SPyDNUjsqFNSkTaNU6FKZcGGNvABTjxNIuJxFDsP/p7pCnYzmqsz52aHxXZiwsG3jhSs&#10;VxEIpMqZlmoFX5+npy0IHzQZ3TlCBT/o4ZDf32U6NW6mC05FqAVDyKdaQRNCn0rpqwat9ivXI/Ht&#10;6garA69DLc2gZ4bbTj5H0Yu0uiX+0Ogejw1W38VoFczRx/upLN+W49SOzC/OyeY8K/X4sLzuQQRc&#10;wl8YbvqsDjk7lW4k40WnII7XMUdvQwKCA3Gy24EoFSSbLcg8k/8b5L8AAAD//wMAUEsBAi0AFAAG&#10;AAgAAAAhALaDOJL+AAAA4QEAABMAAAAAAAAAAAAAAAAAAAAAAFtDb250ZW50X1R5cGVzXS54bWxQ&#10;SwECLQAUAAYACAAAACEAOP0h/9YAAACUAQAACwAAAAAAAAAAAAAAAAAvAQAAX3JlbHMvLnJlbHNQ&#10;SwECLQAUAAYACAAAACEAKNAk0pUCAAA9BQAADgAAAAAAAAAAAAAAAAAuAgAAZHJzL2Uyb0RvYy54&#10;bWxQSwECLQAUAAYACAAAACEASJ3Srt4AAAAJAQAADwAAAAAAAAAAAAAAAADvBAAAZHJzL2Rvd25y&#10;ZXYueG1sUEsFBgAAAAAEAAQA8wAAAPoFAAAAAA==&#10;" w14:anchorId="2DECD3A5">
                <v:shadow on="t" color="#622423" opacity=".5" offset="1pt"/>
              </v:shape>
            </w:pict>
          </mc:Fallback>
        </mc:AlternateContent>
      </w:r>
      <w:r w:rsidRPr="00F57E17" w:rsidR="002819EF">
        <w:rPr>
          <w:b/>
          <w:bCs/>
        </w:rPr>
        <w:t xml:space="preserve">                                                                              </w:t>
      </w:r>
    </w:p>
    <w:p w:rsidRPr="00F57E17" w:rsidR="002819EF" w:rsidP="002819EF" w:rsidRDefault="002819EF" w14:paraId="469E23E2" w14:textId="77777777">
      <w:pPr>
        <w:pStyle w:val="BodyText"/>
      </w:pPr>
      <w:r w:rsidRPr="00F57E17">
        <w:t xml:space="preserve"> </w:t>
      </w:r>
    </w:p>
    <w:p w:rsidRPr="00F57E17" w:rsidR="002819EF" w:rsidP="00C12BBD" w:rsidRDefault="002819EF" w14:paraId="3BD3656D" w14:textId="77777777">
      <w:pPr>
        <w:pStyle w:val="BodyText"/>
      </w:pPr>
    </w:p>
    <w:p w:rsidRPr="00F57E17" w:rsidR="002819EF" w:rsidP="002819EF" w:rsidRDefault="002819EF" w14:paraId="37E6D5A6" w14:textId="77777777">
      <w:pPr>
        <w:pStyle w:val="BodyText"/>
        <w:ind w:left="709"/>
      </w:pPr>
    </w:p>
    <w:p w:rsidRPr="00F57E17" w:rsidR="002819EF" w:rsidP="002819EF" w:rsidRDefault="00916FF7" w14:paraId="2D9F0CFC" w14:textId="1AEF7ECB">
      <w:pPr>
        <w:pStyle w:val="BodyText"/>
        <w:ind w:left="709"/>
      </w:pPr>
      <w:r w:rsidRPr="003336ED">
        <w:rPr>
          <w:noProof/>
        </w:rPr>
        <mc:AlternateContent>
          <mc:Choice Requires="wps">
            <w:drawing>
              <wp:anchor distT="0" distB="0" distL="114300" distR="114300" simplePos="0" relativeHeight="251658687" behindDoc="0" locked="0" layoutInCell="1" allowOverlap="1" wp14:anchorId="6E8F2729" wp14:editId="216781E9">
                <wp:simplePos x="0" y="0"/>
                <wp:positionH relativeFrom="column">
                  <wp:posOffset>-320675</wp:posOffset>
                </wp:positionH>
                <wp:positionV relativeFrom="paragraph">
                  <wp:posOffset>102235</wp:posOffset>
                </wp:positionV>
                <wp:extent cx="2345055" cy="1018540"/>
                <wp:effectExtent l="38100" t="19050" r="36195" b="29210"/>
                <wp:wrapNone/>
                <wp:docPr id="2434"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5055" cy="101854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5C6469" w:rsidR="00E84082" w:rsidP="002819EF" w:rsidRDefault="00E84082" w14:paraId="51711DB4" w14:textId="77777777">
                            <w:pPr>
                              <w:jc w:val="left"/>
                              <w:rPr>
                                <w:color w:val="FFFFFF"/>
                                <w:sz w:val="16"/>
                                <w:szCs w:val="16"/>
                              </w:rPr>
                            </w:pPr>
                            <w:r>
                              <w:rPr>
                                <w:color w:val="FFFFFF"/>
                                <w:sz w:val="16"/>
                                <w:szCs w:val="16"/>
                              </w:rPr>
                              <w:t>Validate RAFM Project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298CB4B">
              <v:shape id="_x0000_s1035" style="position:absolute;left:0;text-align:left;margin-left:-25.25pt;margin-top:8.05pt;width:184.65pt;height:80.2pt;z-index:2516586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IdgQIAAP4EAAAOAAAAZHJzL2Uyb0RvYy54bWysVNuO0zAQfUfiHyy/s7m0XdJo09WqyyKk&#10;5SItiOep7SQGxza223T36xk7balYxAMikSyPL2dmzpzx1fV+UGQnnJdGN7S4yCkRmhkuddfQL5/v&#10;XlWU+ACagzJaNPRReHq9evniarS1KE1vFBeOIIj29Wgb2odg6yzzrBcD+AtjhcbN1rgBApquy7iD&#10;EdEHlZV5fpmNxnHrDBPe4+rttElXCb9tBQsf29aLQFRDMbaQRpfGTRyz1RXUnQPbS3YIA/4higGk&#10;RqcnqFsIQLZOPoMaJHPGmzZcMDNkpm0lEykHzKbIf8vmoQcrUi5Ijrcnmvz/g2Ufdg/2k4uhe3tv&#10;2HdPtFn3oDtx45wZewEc3RWRqGy0vj5diIbHq2QzvjccSwvbYBIH+9YNERCzI/tE9eOJarEPhOFi&#10;OZsv8sWCEoZ7RV5Ui3kqRgb18bp1PrwVZiBx0lALDpQSymC1huQHdvc+JNI50TDEEPg3StpBYQl3&#10;oMgCQasUOdSHw4h/xE05GyX5nVQqGa7brJUjeLWh6zx+h8v+/JjSZGzorCpw++8Yd2X8/4QxyICy&#10;V3JoaHVyBHVk+43mSZQBpJrmGLPS0ZNIgj4kbbYI8dDzkXAZ+Smr2RKbjUtU96zKL/Pla0pAddiW&#10;LDhKnAlfZeiTpmI5nmV8WZbzcjYxq2wPEw+LcxomglAJWNyj+2SdRZZUEoURe9DXYb/ZE8kbuow8&#10;xJWN4Y8oG4wnaQMfD5z0xj1RMmIjNtT/2IITlKh3GqW3LOYoDRKSgRN3vro5roJmCNHQgDmn6TpM&#10;Xb61TnY9eihSZtrcoExbGY56nqI5iBubLKVzeBBiF5/b6dSvZ2v1EwAA//8DAFBLAwQUAAYACAAA&#10;ACEA840FFd8AAAAKAQAADwAAAGRycy9kb3ducmV2LnhtbEyPzU7DMBCE70i8g7VI3Fo7pEmrEKdC&#10;IC4gKlFAcHTiJY7wTxS7bXh7lhMcd+bT7Ey9nZ1lR5ziELyEbCmAoe+CHnwv4fXlfrEBFpPyWtng&#10;UcI3Rtg252e1qnQ4+Wc87lPPKMTHSkkwKY0V57Ez6FRchhE9eZ9hcirROfVcT+pE4c7yKyFK7tTg&#10;6YNRI94a7L72BydhlVYfxeP6aZfnD6jv4rttjXiT8vJivrkGlnBOfzD81qfq0FCnNhy8jsxKWBSi&#10;IJSMMgNGQJ5taEtLwrosgDc1/z+h+QEAAP//AwBQSwECLQAUAAYACAAAACEAtoM4kv4AAADhAQAA&#10;EwAAAAAAAAAAAAAAAAAAAAAAW0NvbnRlbnRfVHlwZXNdLnhtbFBLAQItABQABgAIAAAAIQA4/SH/&#10;1gAAAJQBAAALAAAAAAAAAAAAAAAAAC8BAABfcmVscy8ucmVsc1BLAQItABQABgAIAAAAIQArTXId&#10;gQIAAP4EAAAOAAAAAAAAAAAAAAAAAC4CAABkcnMvZTJvRG9jLnhtbFBLAQItABQABgAIAAAAIQDz&#10;jQUV3wAAAAoBAAAPAAAAAAAAAAAAAAAAANsEAABkcnMvZG93bnJldi54bWxQSwUGAAAAAAQABADz&#10;AAAA5wUAAAAA&#10;" w14:anchorId="6E8F2729">
                <v:shadow on="t" color="#622423" opacity=".5" offset="1pt"/>
                <v:textbox inset=",0,,0">
                  <w:txbxContent>
                    <w:p w:rsidRPr="005C6469" w:rsidR="00E84082" w:rsidP="002819EF" w:rsidRDefault="00E84082" w14:paraId="4672ACF0" w14:textId="77777777">
                      <w:pPr>
                        <w:jc w:val="left"/>
                        <w:rPr>
                          <w:color w:val="FFFFFF"/>
                          <w:sz w:val="16"/>
                          <w:szCs w:val="16"/>
                        </w:rPr>
                      </w:pPr>
                      <w:r>
                        <w:rPr>
                          <w:color w:val="FFFFFF"/>
                          <w:sz w:val="16"/>
                          <w:szCs w:val="16"/>
                        </w:rPr>
                        <w:t>Validate RAFM Project</w:t>
                      </w:r>
                    </w:p>
                  </w:txbxContent>
                </v:textbox>
              </v:shape>
            </w:pict>
          </mc:Fallback>
        </mc:AlternateContent>
      </w:r>
      <w:r w:rsidRPr="001C75F8">
        <w:rPr>
          <w:noProof/>
        </w:rPr>
        <mc:AlternateContent>
          <mc:Choice Requires="wps">
            <w:drawing>
              <wp:anchor distT="0" distB="0" distL="114300" distR="114300" simplePos="0" relativeHeight="251658688" behindDoc="0" locked="0" layoutInCell="1" allowOverlap="1" wp14:anchorId="04DE44A3" wp14:editId="62BE920E">
                <wp:simplePos x="0" y="0"/>
                <wp:positionH relativeFrom="column">
                  <wp:posOffset>2594610</wp:posOffset>
                </wp:positionH>
                <wp:positionV relativeFrom="paragraph">
                  <wp:posOffset>167640</wp:posOffset>
                </wp:positionV>
                <wp:extent cx="3550920" cy="953135"/>
                <wp:effectExtent l="0" t="0" r="0" b="0"/>
                <wp:wrapNone/>
                <wp:docPr id="24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Pr="00990830" w:rsidR="00E84082" w:rsidP="00BD20C3" w:rsidRDefault="00E84082" w14:paraId="7B56FB3D" w14:textId="77777777">
                            <w:pPr>
                              <w:pStyle w:val="ListParagraph"/>
                              <w:ind w:left="284"/>
                              <w:jc w:val="left"/>
                              <w:rPr>
                                <w:sz w:val="16"/>
                                <w:szCs w:val="16"/>
                              </w:rPr>
                            </w:pPr>
                          </w:p>
                          <w:p w:rsidR="00E84082" w:rsidP="00BD20C3" w:rsidRDefault="00E84082" w14:paraId="52F1407B" w14:textId="77777777">
                            <w:pPr>
                              <w:pStyle w:val="ListParagraph"/>
                              <w:numPr>
                                <w:ilvl w:val="0"/>
                                <w:numId w:val="18"/>
                              </w:numPr>
                              <w:ind w:left="142" w:hanging="142"/>
                              <w:jc w:val="left"/>
                              <w:rPr>
                                <w:sz w:val="16"/>
                              </w:rPr>
                            </w:pPr>
                            <w:r>
                              <w:rPr>
                                <w:sz w:val="16"/>
                              </w:rPr>
                              <w:t>Validate an ICM RAFM project to be assigned to a scenario set, lite model, aggregation rule</w:t>
                            </w:r>
                          </w:p>
                          <w:p w:rsidRPr="00BD20C3" w:rsidR="00E84082" w:rsidP="00BD20C3" w:rsidRDefault="00E84082" w14:paraId="0C438920" w14:textId="77777777">
                            <w:pPr>
                              <w:pStyle w:val="ListParagraph"/>
                              <w:ind w:left="0"/>
                              <w:jc w:val="left"/>
                              <w:rPr>
                                <w:sz w:val="16"/>
                                <w:szCs w:val="16"/>
                              </w:rPr>
                            </w:pPr>
                          </w:p>
                          <w:p w:rsidRPr="00990830" w:rsidR="00E84082" w:rsidP="00BD20C3" w:rsidRDefault="00E84082" w14:paraId="15F04D52" w14:textId="77777777">
                            <w:pPr>
                              <w:pStyle w:val="ListParagraph"/>
                              <w:jc w:val="left"/>
                              <w:rPr>
                                <w:sz w:val="16"/>
                                <w:szCs w:val="16"/>
                              </w:rPr>
                            </w:pPr>
                          </w:p>
                          <w:p w:rsidRPr="00A32245" w:rsidR="00E84082" w:rsidP="002819EF" w:rsidRDefault="00E84082" w14:paraId="3ED2FB36" w14:textId="77777777">
                            <w:pPr>
                              <w:pStyle w:val="ListParagraph"/>
                              <w:ind w:left="284"/>
                              <w:jc w:val="left"/>
                              <w:rPr>
                                <w:sz w:val="18"/>
                                <w:szCs w:val="18"/>
                              </w:rPr>
                            </w:pPr>
                          </w:p>
                          <w:p w:rsidR="00E84082" w:rsidP="002819EF" w:rsidRDefault="00E84082" w14:paraId="3EFC17D7"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3BF87CD">
              <v:shape id="_x0000_s1036" style="position:absolute;left:0;text-align:left;margin-left:204.3pt;margin-top:13.2pt;width:279.6pt;height:75.05pt;z-index:251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h5MKQIAAE0EAAAOAAAAZHJzL2Uyb0RvYy54bWysVNtu2zAMfR+wfxD0vjg3b4kRpyiSdRjQ&#10;dQW6fQAjy7YwWdQkJU729aPkNM0uT8MSQCBF6pA8JL26OXaaHaTzCk3JJ6MxZ9IIrJRpSv71y92b&#10;BWc+gKlAo5ElP0nPb9avX616W8gptqgr6RiBGF/0tuRtCLbIMi9a2YEfoZWGjDW6DgKprskqBz2h&#10;dzqbjsdvsx5dZR0K6T3dbgcjXyf8upYifK5rLwPTJafcQjpdOnfxzNYrKBoHtlXinAb8QxYdKENB&#10;L1BbCMD2Tv0B1Snh0GMdRgK7DOtaCZlqoGom49+qeWrBylQLkePthSb//2DFw+HJPrqYurf3KL55&#10;ZnDTgmnkrXPYtxIqCjeJRGW99cXlQVQ8PWW7/hNW1FrYB0wcHGvXRUCqjh0T1acL1fIYmKDLWZ6P&#10;l1PqiCDbMp9NZnkKAcXza+t8+CCxY1Eoea2xp7xceByanSLB4d6HmBkUz+6pEtSqulNaJ8U1u412&#10;7AA0AttF/J8j+Ws3bVgfM5nmCfkXm7+G2Izj728QMYUt+HYIVZEUvaDoVKAZ16or+eLyGIpI7XtT&#10;JZcASg8ylaLNmetIb5xkX4Tj7shURY1IkePVDqsTse9wmGnaQRJadD8462meS+6/78FJzvRHQx1c&#10;TubzuABJmefvIvfu2rK7toARBFXywNkgbsKwNHvrVNNSpEmiyeAtdb1WqQkvWZ3zp5lNvTnvV1yK&#10;az15vXwF1j8BAAD//wMAUEsDBBQABgAIAAAAIQB3YNb64AAAAAoBAAAPAAAAZHJzL2Rvd25yZXYu&#10;eG1sTI/LTsMwEEX3SPyDNUjsqEPVJiXEqXiVVVkQnks3HpKQeBxipw1/z7CC5WiO7j03W0+2E3sc&#10;fONIwfksAoFUOtNQpeD5aXO2AuGDJqM7R6jgGz2s8+OjTKfGHegR90WoBIeQT7WCOoQ+ldKXNVrt&#10;Z65H4t+HG6wOfA6VNIM+cLjt5DyKYml1Q9xQ6x5vaizbYrQK2hbvl/3d5+32uki+3tr3zfj68KLU&#10;6cl0dQki4BT+YPjVZ3XI2WnnRjJedAoW0SpmVME8XoBg4CJOeMuOySRegswz+X9C/gMAAP//AwBQ&#10;SwECLQAUAAYACAAAACEAtoM4kv4AAADhAQAAEwAAAAAAAAAAAAAAAAAAAAAAW0NvbnRlbnRfVHlw&#10;ZXNdLnhtbFBLAQItABQABgAIAAAAIQA4/SH/1gAAAJQBAAALAAAAAAAAAAAAAAAAAC8BAABfcmVs&#10;cy8ucmVsc1BLAQItABQABgAIAAAAIQAl4h5MKQIAAE0EAAAOAAAAAAAAAAAAAAAAAC4CAABkcnMv&#10;ZTJvRG9jLnhtbFBLAQItABQABgAIAAAAIQB3YNb64AAAAAoBAAAPAAAAAAAAAAAAAAAAAIMEAABk&#10;cnMvZG93bnJldi54bWxQSwUGAAAAAAQABADzAAAAkAUAAAAA&#10;" w14:anchorId="04DE44A3">
                <v:stroke dashstyle="dash"/>
                <v:textbox>
                  <w:txbxContent>
                    <w:p w:rsidRPr="00990830" w:rsidR="00E84082" w:rsidP="00BD20C3" w:rsidRDefault="00E84082" w14:paraId="1299C43A" w14:textId="77777777">
                      <w:pPr>
                        <w:pStyle w:val="ListParagraph"/>
                        <w:ind w:left="284"/>
                        <w:jc w:val="left"/>
                        <w:rPr>
                          <w:sz w:val="16"/>
                          <w:szCs w:val="16"/>
                        </w:rPr>
                      </w:pPr>
                    </w:p>
                    <w:p w:rsidR="00E84082" w:rsidP="00BD20C3" w:rsidRDefault="00E84082" w14:paraId="6F1DB1A8" w14:textId="77777777">
                      <w:pPr>
                        <w:pStyle w:val="ListParagraph"/>
                        <w:numPr>
                          <w:ilvl w:val="0"/>
                          <w:numId w:val="18"/>
                        </w:numPr>
                        <w:ind w:left="142" w:hanging="142"/>
                        <w:jc w:val="left"/>
                        <w:rPr>
                          <w:sz w:val="16"/>
                        </w:rPr>
                      </w:pPr>
                      <w:r>
                        <w:rPr>
                          <w:sz w:val="16"/>
                        </w:rPr>
                        <w:t>Validate an ICM RAFM project to be assigned to a scenario set, lite model, aggregation rule</w:t>
                      </w:r>
                    </w:p>
                    <w:p w:rsidRPr="00BD20C3" w:rsidR="00E84082" w:rsidP="00BD20C3" w:rsidRDefault="00E84082" w14:paraId="4DDBEF00" w14:textId="77777777">
                      <w:pPr>
                        <w:pStyle w:val="ListParagraph"/>
                        <w:ind w:left="0"/>
                        <w:jc w:val="left"/>
                        <w:rPr>
                          <w:sz w:val="16"/>
                          <w:szCs w:val="16"/>
                        </w:rPr>
                      </w:pPr>
                    </w:p>
                    <w:p w:rsidRPr="00990830" w:rsidR="00E84082" w:rsidP="00BD20C3" w:rsidRDefault="00E84082" w14:paraId="3461D779" w14:textId="77777777">
                      <w:pPr>
                        <w:pStyle w:val="ListParagraph"/>
                        <w:jc w:val="left"/>
                        <w:rPr>
                          <w:sz w:val="16"/>
                          <w:szCs w:val="16"/>
                        </w:rPr>
                      </w:pPr>
                    </w:p>
                    <w:p w:rsidRPr="00A32245" w:rsidR="00E84082" w:rsidP="002819EF" w:rsidRDefault="00E84082" w14:paraId="3CF2D8B6" w14:textId="77777777">
                      <w:pPr>
                        <w:pStyle w:val="ListParagraph"/>
                        <w:ind w:left="284"/>
                        <w:jc w:val="left"/>
                        <w:rPr>
                          <w:sz w:val="18"/>
                          <w:szCs w:val="18"/>
                        </w:rPr>
                      </w:pPr>
                    </w:p>
                    <w:p w:rsidR="00E84082" w:rsidP="002819EF" w:rsidRDefault="00E84082" w14:paraId="0FB78278" w14:textId="77777777"/>
                  </w:txbxContent>
                </v:textbox>
              </v:shape>
            </w:pict>
          </mc:Fallback>
        </mc:AlternateContent>
      </w:r>
      <w:r w:rsidRPr="00F57E17" w:rsidR="002819EF">
        <w:t xml:space="preserve">                  </w:t>
      </w:r>
    </w:p>
    <w:p w:rsidRPr="00F57E17" w:rsidR="002819EF" w:rsidP="002819EF" w:rsidRDefault="00916FF7" w14:paraId="49C1E48E" w14:textId="254092DB">
      <w:pPr>
        <w:pStyle w:val="BodyText"/>
        <w:rPr>
          <w:b/>
          <w:bCs/>
        </w:rPr>
      </w:pPr>
      <w:r w:rsidRPr="003336ED">
        <w:rPr>
          <w:noProof/>
        </w:rPr>
        <mc:AlternateContent>
          <mc:Choice Requires="wps">
            <w:drawing>
              <wp:anchor distT="0" distB="0" distL="114300" distR="114300" simplePos="0" relativeHeight="251658689" behindDoc="0" locked="0" layoutInCell="1" allowOverlap="1" wp14:anchorId="5DFBD4B0" wp14:editId="5E37FF0E">
                <wp:simplePos x="0" y="0"/>
                <wp:positionH relativeFrom="column">
                  <wp:posOffset>2103755</wp:posOffset>
                </wp:positionH>
                <wp:positionV relativeFrom="paragraph">
                  <wp:posOffset>213995</wp:posOffset>
                </wp:positionV>
                <wp:extent cx="308610" cy="260985"/>
                <wp:effectExtent l="19050" t="76200" r="15240" b="81915"/>
                <wp:wrapNone/>
                <wp:docPr id="243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F2A7B75">
              <v:shape id="AutoShape 6" style="position:absolute;margin-left:165.65pt;margin-top:16.85pt;width:24.3pt;height:20.55pt;z-index:251658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wLlQIAAD0FAAAOAAAAZHJzL2Uyb0RvYy54bWysVNtuEzEQfUfiHyy/073k0s2qm6pKKUIq&#10;UKkgnh3bu2vwDdvJpnw9Y+8mTUHiAZFIlmc9PjNz5oyvrg9Koj13Xhjd4OIix4hrapjQXYO/fL57&#10;U2HkA9GMSKN5g5+4x9fr16+uBlvz0vRGMu4QgGhfD7bBfQi2zjJPe66IvzCWazhsjVMkgOm6jDky&#10;ALqSWZnny2wwjllnKPcevt6Oh3id8NuW0/CpbT0PSDYYcgtpdWndxjVbX5G6c8T2gk5pkH/IQhGh&#10;IegJ6pYEgnZO/AGlBHXGmzZcUKMy07aC8lQDVFPkv1Xz2BPLUy1Ajrcnmvz/g6Uf9w8OCdbgcj4r&#10;MdJEQZdudsGk4GgZGRqsr8Hx0T64WKO394Z+90ibTU90x2+cM0PPCYO8iuifvbgQDQ9X0Xb4YBig&#10;E0BPZB1apyIg0IAOqSdPp57wQ0AUPs7yallA5ygclct8VS1SBFIfL1vnwztuFIqbBjvR9SFllEKQ&#10;/b0PqTFsqo2wbwVGrZLQ5z2RaJHDb9LBmQ9w8exTrhbLcoo7IWakPkZOnBgp2J2QMhmu226kQwDf&#10;4E3ETwHgij93kxoNUGBVwPHfMe7K+J8SeIGhRID5kUI1uDoFInXsxlvNkroDEXLcQwJSx0g8TcbE&#10;jNkBxGPPBsREZLCsZiuYWiZgTGZVDpxfYkRkB/NNg8PImfBVhD7pI7brj4qXZTkvZyP90vZk5OHE&#10;c6RhJAiUAs0/hk/WWWZJRVE4owC3hj2BiCB6Ugq8ObDpjfuJ0QDz22D/Y0ccx0i+1yDEVTGfx4FP&#10;xnxxWYLhzk+25ydEU4BqcIBK03YTxkdiZ5OgorBjndrE0WhFOKp8zGqSPMxoKmJ6T+IjcG4nr+dX&#10;b/0LAAD//wMAUEsDBBQABgAIAAAAIQBIndKu3gAAAAkBAAAPAAAAZHJzL2Rvd25yZXYueG1sTI/L&#10;TsMwEEX3SPyDNUjsqFNSkTaNU6FKZcGGNvABTjxNIuJxFDsP/p7pCnYzmqsz52aHxXZiwsG3jhSs&#10;VxEIpMqZlmoFX5+npy0IHzQZ3TlCBT/o4ZDf32U6NW6mC05FqAVDyKdaQRNCn0rpqwat9ivXI/Ht&#10;6garA69DLc2gZ4bbTj5H0Yu0uiX+0Ogejw1W38VoFczRx/upLN+W49SOzC/OyeY8K/X4sLzuQQRc&#10;wl8YbvqsDjk7lW4k40WnII7XMUdvQwKCA3Gy24EoFSSbLcg8k/8b5L8AAAD//wMAUEsBAi0AFAAG&#10;AAgAAAAhALaDOJL+AAAA4QEAABMAAAAAAAAAAAAAAAAAAAAAAFtDb250ZW50X1R5cGVzXS54bWxQ&#10;SwECLQAUAAYACAAAACEAOP0h/9YAAACUAQAACwAAAAAAAAAAAAAAAAAvAQAAX3JlbHMvLnJlbHNQ&#10;SwECLQAUAAYACAAAACEAZ5vMC5UCAAA9BQAADgAAAAAAAAAAAAAAAAAuAgAAZHJzL2Uyb0RvYy54&#10;bWxQSwECLQAUAAYACAAAACEASJ3Srt4AAAAJAQAADwAAAAAAAAAAAAAAAADvBAAAZHJzL2Rvd25y&#10;ZXYueG1sUEsFBgAAAAAEAAQA8wAAAPoFAAAAAA==&#10;" w14:anchorId="45F2A5F1">
                <v:shadow on="t" color="#622423" opacity=".5" offset="1pt"/>
              </v:shape>
            </w:pict>
          </mc:Fallback>
        </mc:AlternateContent>
      </w:r>
      <w:r w:rsidRPr="00F57E17" w:rsidR="002819EF">
        <w:rPr>
          <w:b/>
          <w:bCs/>
        </w:rPr>
        <w:t xml:space="preserve">                                                                              </w:t>
      </w:r>
    </w:p>
    <w:p w:rsidRPr="00F57E17" w:rsidR="002819EF" w:rsidP="002819EF" w:rsidRDefault="002819EF" w14:paraId="2E6A0097" w14:textId="77777777">
      <w:pPr>
        <w:pStyle w:val="BodyText"/>
      </w:pPr>
      <w:r w:rsidRPr="00F57E17">
        <w:t xml:space="preserve"> </w:t>
      </w:r>
    </w:p>
    <w:p w:rsidRPr="00F57E17" w:rsidR="002819EF" w:rsidP="00C12BBD" w:rsidRDefault="002819EF" w14:paraId="33A57500" w14:textId="77777777">
      <w:pPr>
        <w:pStyle w:val="BodyText"/>
      </w:pPr>
    </w:p>
    <w:p w:rsidRPr="00F57E17" w:rsidR="00C12BBD" w:rsidP="00BD20C3" w:rsidRDefault="00C12BBD" w14:paraId="6D865A2A" w14:textId="77777777">
      <w:pPr>
        <w:pStyle w:val="BodyText"/>
        <w:ind w:left="0"/>
      </w:pPr>
      <w:r w:rsidRPr="00F57E17">
        <w:br w:type="page"/>
      </w:r>
      <w:r w:rsidRPr="00F57E17">
        <w:rPr>
          <w:b/>
          <w:bCs/>
        </w:rPr>
        <w:lastRenderedPageBreak/>
        <w:t>Some of the key properties displayed in the ICM interface for RAFM projects are highlighted below:</w:t>
      </w:r>
    </w:p>
    <w:p w:rsidRPr="00F57E17" w:rsidR="00C12BBD" w:rsidP="00C12BBD" w:rsidRDefault="00C12BBD" w14:paraId="563DDCF1" w14:textId="77777777">
      <w:pPr>
        <w:pStyle w:val="BodyText"/>
        <w:ind w:left="1134"/>
      </w:pPr>
    </w:p>
    <w:p w:rsidRPr="00F57E17" w:rsidR="00C12BBD" w:rsidP="00C12BBD" w:rsidRDefault="00916FF7" w14:paraId="1E51E1BE" w14:textId="57BB7B40">
      <w:pPr>
        <w:pStyle w:val="BodyText"/>
        <w:ind w:left="1134"/>
      </w:pPr>
      <w:r w:rsidRPr="003336ED">
        <w:rPr>
          <w:noProof/>
        </w:rPr>
        <mc:AlternateContent>
          <mc:Choice Requires="wps">
            <w:drawing>
              <wp:anchor distT="0" distB="0" distL="114300" distR="114300" simplePos="0" relativeHeight="251658649" behindDoc="0" locked="0" layoutInCell="1" allowOverlap="1" wp14:anchorId="211B5BFA" wp14:editId="2E4993E5">
                <wp:simplePos x="0" y="0"/>
                <wp:positionH relativeFrom="column">
                  <wp:posOffset>2192020</wp:posOffset>
                </wp:positionH>
                <wp:positionV relativeFrom="paragraph">
                  <wp:posOffset>22860</wp:posOffset>
                </wp:positionV>
                <wp:extent cx="1114425" cy="297180"/>
                <wp:effectExtent l="0" t="0" r="9525" b="7620"/>
                <wp:wrapNone/>
                <wp:docPr id="243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297180"/>
                        </a:xfrm>
                        <a:prstGeom prst="rect">
                          <a:avLst/>
                        </a:prstGeom>
                        <a:solidFill>
                          <a:srgbClr val="FFFFFF"/>
                        </a:solidFill>
                        <a:ln w="9525">
                          <a:solidFill>
                            <a:srgbClr val="808080"/>
                          </a:solidFill>
                          <a:miter lim="800000"/>
                          <a:headEnd/>
                          <a:tailEnd/>
                        </a:ln>
                      </wps:spPr>
                      <wps:txbx>
                        <w:txbxContent>
                          <w:p w:rsidRPr="001207CE" w:rsidR="00E84082" w:rsidP="00C12BBD" w:rsidRDefault="00E84082" w14:paraId="6469D84F" w14:textId="77777777">
                            <w:pPr>
                              <w:jc w:val="center"/>
                              <w:rPr>
                                <w:sz w:val="15"/>
                                <w:szCs w:val="15"/>
                              </w:rPr>
                            </w:pPr>
                            <w:r>
                              <w:rPr>
                                <w:sz w:val="15"/>
                                <w:szCs w:val="15"/>
                              </w:rPr>
                              <w:t>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B20AF9B">
              <v:rect id="Rectangle 12" style="position:absolute;left:0;text-align:left;margin-left:172.6pt;margin-top:1.8pt;width:87.75pt;height:23.4pt;z-index:251658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strokecolor="gray" w14:anchorId="211B5B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7mhFAIAACkEAAAOAAAAZHJzL2Uyb0RvYy54bWysU9GO0zAQfEfiHyy/0yRVy7VR09OpRxHS&#10;wSEdfIDjOImF4zVrt2n5etZur1cB4gGRSJbXa49nZ8er28Ng2F6h12ArXkxyzpSV0GjbVfzrl+2b&#10;BWc+CNsIA1ZV/Kg8v12/frUaXamm0INpFDICsb4cXcX7EFyZZV72ahB+Ak5ZSraAgwgUYpc1KEZC&#10;H0w2zfO32QjYOASpvKfV+1OSrxN+2yoZHtvWq8BMxYlbSCOmsY5jtl6JskPhei3PNMQ/sBiEtnTp&#10;BepeBMF2qH+DGrRE8NCGiYQhg7bVUqUaqJoi/6Wap144lWohcby7yOT/H6z8tH9ynzFS9+4B5DfP&#10;LGx6YTt1hwhjr0RD1xVRqGx0vrwciIGno6weP0JDrRW7AEmDQ4tDBKTq2CFJfbxIrQ6BSVosimI2&#10;m845k5SbLm+KRepFJsrn0w59eK9gYHFScaRWJnSxf/AhshHl85bEHoxuttqYFGBXbwyyvaC2b9OX&#10;CqAir7cZy8aKL+fE4+8Qizz+f4IYdCD/Gj1UfJHH7+SoKNs72yR3BaHNaU6UjT3rGKWLLvVlONQH&#10;ppuoSTwcl2pojqQswsmv9L5o0gP+4Gwkr1bcf98JVJyZD5a6syQto7lTMJvfTCnA60x9nRFWElTF&#10;A2en6SacHsTOoe56uqlIcli4o462Oon9wurMn/yYenB+O9Hw13Ha9fLC1z8BAAD//wMAUEsDBBQA&#10;BgAIAAAAIQCCaKxe3QAAAAgBAAAPAAAAZHJzL2Rvd25yZXYueG1sTI/BTsMwEETvSPyDtUjcqE1o&#10;AgpxKkDiwqWiIJWjExs7Il5HtpumfD3LCW6zmtHsm2az+JHNJqYhoITrlQBmsA96QCvh/e356g5Y&#10;ygq1GgMaCSeTYNOenzWq1uGIr2beZcuoBFOtJLicp5rz1DvjVVqFySB5nyF6lemMluuojlTuR14I&#10;UXGvBqQPTk3myZn+a3fwEvT2FEuXt98vXXqs4vyxt9zupby8WB7ugWWz5L8w/OITOrTE1IUD6sRG&#10;CTfrsqAoiQoY+WUhboF1JMQaeNvw/wPaHwAAAP//AwBQSwECLQAUAAYACAAAACEAtoM4kv4AAADh&#10;AQAAEwAAAAAAAAAAAAAAAAAAAAAAW0NvbnRlbnRfVHlwZXNdLnhtbFBLAQItABQABgAIAAAAIQA4&#10;/SH/1gAAAJQBAAALAAAAAAAAAAAAAAAAAC8BAABfcmVscy8ucmVsc1BLAQItABQABgAIAAAAIQA4&#10;47mhFAIAACkEAAAOAAAAAAAAAAAAAAAAAC4CAABkcnMvZTJvRG9jLnhtbFBLAQItABQABgAIAAAA&#10;IQCCaKxe3QAAAAgBAAAPAAAAAAAAAAAAAAAAAG4EAABkcnMvZG93bnJldi54bWxQSwUGAAAAAAQA&#10;BADzAAAAeAUAAAAA&#10;">
                <v:textbox>
                  <w:txbxContent>
                    <w:p w:rsidRPr="001207CE" w:rsidR="00E84082" w:rsidP="00C12BBD" w:rsidRDefault="00E84082" w14:paraId="3AB3EEAD" w14:textId="77777777">
                      <w:pPr>
                        <w:jc w:val="center"/>
                        <w:rPr>
                          <w:sz w:val="15"/>
                          <w:szCs w:val="15"/>
                        </w:rPr>
                      </w:pPr>
                      <w:r>
                        <w:rPr>
                          <w:sz w:val="15"/>
                          <w:szCs w:val="15"/>
                        </w:rPr>
                        <w:t>Type</w:t>
                      </w:r>
                    </w:p>
                  </w:txbxContent>
                </v:textbox>
              </v:rect>
            </w:pict>
          </mc:Fallback>
        </mc:AlternateContent>
      </w:r>
    </w:p>
    <w:p w:rsidRPr="00F57E17" w:rsidR="00C12BBD" w:rsidP="00C12BBD" w:rsidRDefault="00916FF7" w14:paraId="464E07D8" w14:textId="58B0CB33">
      <w:pPr>
        <w:pStyle w:val="BodyText"/>
        <w:ind w:left="1134"/>
      </w:pPr>
      <w:r w:rsidRPr="003336ED">
        <w:rPr>
          <w:noProof/>
        </w:rPr>
        <mc:AlternateContent>
          <mc:Choice Requires="wps">
            <w:drawing>
              <wp:anchor distT="0" distB="0" distL="114300" distR="114300" simplePos="0" relativeHeight="251658650" behindDoc="0" locked="0" layoutInCell="1" allowOverlap="1" wp14:anchorId="31A438D9" wp14:editId="4F750E42">
                <wp:simplePos x="0" y="0"/>
                <wp:positionH relativeFrom="column">
                  <wp:posOffset>3680460</wp:posOffset>
                </wp:positionH>
                <wp:positionV relativeFrom="paragraph">
                  <wp:posOffset>84455</wp:posOffset>
                </wp:positionV>
                <wp:extent cx="1068705" cy="297180"/>
                <wp:effectExtent l="0" t="0" r="0" b="7620"/>
                <wp:wrapNone/>
                <wp:docPr id="2430"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C12BBD" w:rsidRDefault="00E84082" w14:paraId="441921C8"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06304C">
              <v:rect id="Rectangle 17" style="position:absolute;left:0;text-align:left;margin-left:289.8pt;margin-top:6.65pt;width:84.15pt;height:23.4pt;z-index:251658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strokecolor="gray" w14:anchorId="31A438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6kGQIAACkEAAAOAAAAZHJzL2Uyb0RvYy54bWysU9uO2yAQfa/Uf0C8N74o2SRWnNUq21SV&#10;thdp2w8gGMeomKEDibP9+g44m00vT1VtCTEMHM6cOaxuT71hR4Veg615Mck5U1ZCo+2+5l+/bN8s&#10;OPNB2EYYsKrmT8rz2/XrV6vBVaqEDkyjkBGI9dXgat6F4Kos87JTvfATcMpSsgXsRaAQ91mDYiD0&#10;3mRlnt9kA2DjEKTynlbvxyRfJ/y2VTJ8aluvAjM1J24hjZjGXRyz9UpUexSu0/JMQ/wDi15oS5de&#10;oO5FEOyA+g+oXksED22YSOgzaFstVaqBqiny36p57IRTqRYSx7uLTP7/wcqPx0f3GSN17x5AfvPM&#10;wqYTdq/uEGHolGjouiIKlQ3OV5cDMfB0lO2GD9BQa8UhQNLg1GIfAak6dkpSP12kVqfAJC0W+c1i&#10;ns84k5Qrl/NikXqRier5tEMf3inoWZzUHKmVCV0cH3yIbET1vCWxB6ObrTYmBbjfbQyyo6C2b9OX&#10;CqAir7cZy4aaL2flLCH/kvPXEIs8/n+D6HUg/xrd13yRx290VJTtrW2Su4LQZpwTZWPPOkbpokt9&#10;FU67E9MNaVLGw3FpB80TKYsw+pXeF006wB+cDeTVmvvvB4GKM/PeUneWxXQazZ2C6WxeUoDXmd11&#10;RlhJUDUPnI3TTRgfxMGh3nd0U5HksHBHHW11EvuF1Zk/+TH14Px2ouGv47Tr5YWvfwIAAP//AwBQ&#10;SwMEFAAGAAgAAAAhAMaEF9zfAAAACQEAAA8AAABkcnMvZG93bnJldi54bWxMj8FOwzAQRO9I/IO1&#10;SNyoU0qTNsSpAIkLl6oFqRydeGtHxOvIdtOUr8ec4Liap5m31WayPRvRh86RgPksA4bUOtWRFvDx&#10;/nq3AhaiJCV7RyjgggE29fVVJUvlzrTDcR81SyUUSinAxDiUnIfWoJVh5gaklB2dtzKm02uuvDyn&#10;ctvz+yzLuZUdpQUjB3wx2H7tT1aA2l780sTt91sTnnM/fh401wchbm+mp0dgEaf4B8OvflKHOjk1&#10;7kQqsF7AsljnCU3BYgEsAcVDsQbWCMizOfC64v8/qH8AAAD//wMAUEsBAi0AFAAGAAgAAAAhALaD&#10;OJL+AAAA4QEAABMAAAAAAAAAAAAAAAAAAAAAAFtDb250ZW50X1R5cGVzXS54bWxQSwECLQAUAAYA&#10;CAAAACEAOP0h/9YAAACUAQAACwAAAAAAAAAAAAAAAAAvAQAAX3JlbHMvLnJlbHNQSwECLQAUAAYA&#10;CAAAACEAwcrepBkCAAApBAAADgAAAAAAAAAAAAAAAAAuAgAAZHJzL2Uyb0RvYy54bWxQSwECLQAU&#10;AAYACAAAACEAxoQX3N8AAAAJAQAADwAAAAAAAAAAAAAAAABzBAAAZHJzL2Rvd25yZXYueG1sUEsF&#10;BgAAAAAEAAQA8wAAAH8FAAAAAA==&#10;">
                <v:textbox>
                  <w:txbxContent>
                    <w:p w:rsidRPr="001207CE" w:rsidR="00E84082" w:rsidP="00C12BBD" w:rsidRDefault="00E84082" w14:paraId="1BA69AB7" w14:textId="77777777">
                      <w:pPr>
                        <w:jc w:val="center"/>
                        <w:rPr>
                          <w:sz w:val="15"/>
                          <w:szCs w:val="15"/>
                        </w:rPr>
                      </w:pPr>
                      <w:r>
                        <w:rPr>
                          <w:sz w:val="15"/>
                          <w:szCs w:val="15"/>
                        </w:rPr>
                        <w:t>Geographical Rights</w:t>
                      </w:r>
                    </w:p>
                  </w:txbxContent>
                </v:textbox>
              </v:rect>
            </w:pict>
          </mc:Fallback>
        </mc:AlternateContent>
      </w:r>
      <w:r w:rsidRPr="001C75F8">
        <w:rPr>
          <w:noProof/>
        </w:rPr>
        <mc:AlternateContent>
          <mc:Choice Requires="wps">
            <w:drawing>
              <wp:anchor distT="0" distB="0" distL="114300" distR="114300" simplePos="0" relativeHeight="251658648" behindDoc="0" locked="0" layoutInCell="1" allowOverlap="1" wp14:anchorId="0425AB10" wp14:editId="11BB62A0">
                <wp:simplePos x="0" y="0"/>
                <wp:positionH relativeFrom="column">
                  <wp:posOffset>920750</wp:posOffset>
                </wp:positionH>
                <wp:positionV relativeFrom="paragraph">
                  <wp:posOffset>74930</wp:posOffset>
                </wp:positionV>
                <wp:extent cx="1068705" cy="297180"/>
                <wp:effectExtent l="0" t="0" r="0" b="7620"/>
                <wp:wrapNone/>
                <wp:docPr id="242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C12BBD" w:rsidRDefault="00E84082" w14:paraId="7B47F1E8" w14:textId="77777777">
                            <w:pPr>
                              <w:jc w:val="center"/>
                              <w:rPr>
                                <w:sz w:val="15"/>
                                <w:szCs w:val="15"/>
                              </w:rPr>
                            </w:pPr>
                            <w:r>
                              <w:rPr>
                                <w:sz w:val="15"/>
                                <w:szCs w:val="15"/>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F8DA900">
              <v:rect id="Rectangle 15" style="position:absolute;left:0;text-align:left;margin-left:72.5pt;margin-top:5.9pt;width:84.15pt;height:23.4pt;z-index:251658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9" strokecolor="gray" w14:anchorId="0425AB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CtIGgIAACkEAAAOAAAAZHJzL2Uyb0RvYy54bWysU9uO2yAQfa/Uf0C8N7bTZJNYcVarbFNV&#10;2m4rbfsBBOMYFTN0ILHTr+9Astn08lTVlhDDwOHMmcPydugMOyj0GmzFi1HOmbISam13Ff/6ZfNm&#10;zpkPwtbCgFUVPyrPb1evXy17V6oxtGBqhYxArC97V/E2BFdmmZet6oQfgVOWkg1gJwKFuMtqFD2h&#10;dyYb5/lN1gPWDkEq72n1/pTkq4TfNEqGT03jVWCm4sQtpBHTuI1jtlqKcofCtVqeaYh/YNEJbenS&#10;C9S9CILtUf8B1WmJ4KEJIwldBk2jpUo1UDVF/ls1T61wKtVC4nh3kcn/P1j5eHhynzFS9+4B5DfP&#10;LKxbYXfqDhH6VomariuiUFnvfHk5EANPR9m2/wg1tVbsAyQNhga7CEjVsSFJfbxIrYbAJC0W+c18&#10;lk85k5QbL2bFPPUiE+XzaYc+vFfQsTipOFIrE7o4PPgQ2YjyeUtiD0bXG21MCnC3XRtkB0Ft36Qv&#10;FUBFXm8zlvUVX0zH04T8S85fQ8zz+P8NotOB/Gt0V/F5Hr+To6Js72yd3BWENqc5UTb2rGOULrrU&#10;l2HYDkzXpMnbeDgubaE+krIIJ7/S+6JJC/iDs568WnH/fS9QcWY+WOrOophMorlTMJnOxhTgdWZ7&#10;nRFWElTFA2en6TqcHsTeod61dFOR5LBwRx1tdBL7hdWZP/kx9eD8dqLhr+O06+WFr34CAAD//wMA&#10;UEsDBBQABgAIAAAAIQCidoif3gAAAAkBAAAPAAAAZHJzL2Rvd25yZXYueG1sTI/BTsMwEETvSPyD&#10;tUjcqBNCoirEqQCJC5eKglSOTry1o8Z2ZLtpyteznOC2ox3NzGs2ix3ZjCEO3gnIVxkwdL1Xg9MC&#10;Pj9e79bAYpJOydE7FHDBCJv2+qqRtfJn947zLmlGIS7WUoBJaao5j71BK+PKT+jod/DBykQyaK6C&#10;PFO4Hfl9llXcysFRg5ETvhjsj7uTFaC2l1CatP1+6+JzFeavveZ6L8TtzfL0CCzhkv7M8DufpkNL&#10;mzp/ciqykfRDSSyJjpwQyFDkRQGsE1CuK+Btw/8TtD8AAAD//wMAUEsBAi0AFAAGAAgAAAAhALaD&#10;OJL+AAAA4QEAABMAAAAAAAAAAAAAAAAAAAAAAFtDb250ZW50X1R5cGVzXS54bWxQSwECLQAUAAYA&#10;CAAAACEAOP0h/9YAAACUAQAACwAAAAAAAAAAAAAAAAAvAQAAX3JlbHMvLnJlbHNQSwECLQAUAAYA&#10;CAAAACEAYYQrSBoCAAApBAAADgAAAAAAAAAAAAAAAAAuAgAAZHJzL2Uyb0RvYy54bWxQSwECLQAU&#10;AAYACAAAACEAonaIn94AAAAJAQAADwAAAAAAAAAAAAAAAAB0BAAAZHJzL2Rvd25yZXYueG1sUEsF&#10;BgAAAAAEAAQA8wAAAH8FAAAAAA==&#10;">
                <v:textbox>
                  <w:txbxContent>
                    <w:p w:rsidRPr="001207CE" w:rsidR="00E84082" w:rsidP="00C12BBD" w:rsidRDefault="00E84082" w14:paraId="0D909AED" w14:textId="77777777">
                      <w:pPr>
                        <w:jc w:val="center"/>
                        <w:rPr>
                          <w:sz w:val="15"/>
                          <w:szCs w:val="15"/>
                        </w:rPr>
                      </w:pPr>
                      <w:r>
                        <w:rPr>
                          <w:sz w:val="15"/>
                          <w:szCs w:val="15"/>
                        </w:rPr>
                        <w:t>Name</w:t>
                      </w:r>
                    </w:p>
                  </w:txbxContent>
                </v:textbox>
              </v:rect>
            </w:pict>
          </mc:Fallback>
        </mc:AlternateContent>
      </w:r>
      <w:r w:rsidRPr="001C75F8">
        <w:rPr>
          <w:noProof/>
        </w:rPr>
        <mc:AlternateContent>
          <mc:Choice Requires="wps">
            <w:drawing>
              <wp:anchor distT="0" distB="0" distL="114300" distR="114300" simplePos="0" relativeHeight="251658651" behindDoc="0" locked="0" layoutInCell="1" allowOverlap="1" wp14:anchorId="34202A34" wp14:editId="6D1698D2">
                <wp:simplePos x="0" y="0"/>
                <wp:positionH relativeFrom="column">
                  <wp:posOffset>2125980</wp:posOffset>
                </wp:positionH>
                <wp:positionV relativeFrom="paragraph">
                  <wp:posOffset>102235</wp:posOffset>
                </wp:positionV>
                <wp:extent cx="1341755" cy="1299845"/>
                <wp:effectExtent l="19050" t="19050" r="10795" b="33655"/>
                <wp:wrapNone/>
                <wp:docPr id="242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C12BBD" w:rsidRDefault="00E84082" w14:paraId="47EFAB55"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RAFM Project 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8DDF40A">
              <v:oval id="Oval 11" style="position:absolute;left:0;text-align:left;margin-left:167.4pt;margin-top:8.05pt;width:105.65pt;height:102.35pt;z-index:2516586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0" fillcolor="#c00000" strokecolor="#f2f2f2" strokeweight="3pt" w14:anchorId="34202A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g2XQIAAMAEAAAOAAAAZHJzL2Uyb0RvYy54bWysVMlu2zAQvRfoPxC8N1q8xBYiB4HTFAXS&#10;BUiLnimSkohSHJakLbtf3yG9xGiKHoraADHD5c28NzO6ud0Nmmyl8wpMTYurnBJpOAhlupp+/fLw&#10;ZkGJD8wIpsHImu6lp7er169uRlvJEnrQQjqCIMZXo61pH4KtsszzXg7MX4GVBg9bcAML6LouE46N&#10;iD7orMzzeTaCE9YBl97j7v3hkK4SfttKHj61rZeB6JpibiGtLq1NXLPVDas6x2yv+DEN9g9ZDEwZ&#10;DHqGumeBkY1TL6AGxR14aMMVhyGDtlVcJg7Ipsh/Y/PUMysTFxTH27NM/v/B8o/bJ/vZxdS9fQT+&#10;3RMD656ZTt45B2MvmcBwRRQqG62vzg+i4/EpacYPILC0bBMgabBr3RABkR3ZJan3Z6nlLhCOm8Vk&#10;WlzPZpRwPCvK5XIxnaUYrDo9t86HdxIGEo2aSq2V9VEOVrHtow8xI1adbiUGoJV4UFonx3XNWjuy&#10;ZVj6dR5/xwD+8po2ZKzpZFHg8d8xHsr4/xOGg40RqZOiXG+PdmBKH2xMU5sILlNHYu7RgU2Q7qkX&#10;IxEqEiwXkyVOi1DYnpNFPs+X15Qw3eFc8eAocRC+qdCnpoh6viA5L8tpOTkIpG3PDtRnl8wPmiTh&#10;zuGTd5FZKnOsbBwiX4VdsyNKYJWmkXvcakDssfCYUKoujj8aPbiflIw4SjX1PzbMSUr0e4PNsyym&#10;0zh7yUHDXe42p11mOELUNCDpZK7DYU431qmuxwhFombgDhutVan+z9kc2xPHJPE5jnScw0s/3Xr+&#10;8Kx+AQAA//8DAFBLAwQUAAYACAAAACEAOfydFN8AAAAKAQAADwAAAGRycy9kb3ducmV2LnhtbEyP&#10;zU7DMBCE70i8g7VI3KjTpI2iEKeqkBqO/eMANzc2cSBeR7bbhrdne4LbrmY08021muzALtqH3qGA&#10;+SwBprF1qsdOwNtx81QAC1GikoNDLeBHB1jV93eVLJW74l5fDrFjFIKhlAJMjGPJeWiNtjLM3KiR&#10;tE/nrYz0+o4rL68UbgeeJknOreyRGowc9YvR7ffhbKn3K980/ti8rne22L1nzTZ+mK0Qjw/T+hlY&#10;1FP8M8MNn9ChJqaTO6MKbBCQZQtCjyTkc2BkWC5ux0lAmiYF8Lri/yfUvwAAAP//AwBQSwECLQAU&#10;AAYACAAAACEAtoM4kv4AAADhAQAAEwAAAAAAAAAAAAAAAAAAAAAAW0NvbnRlbnRfVHlwZXNdLnht&#10;bFBLAQItABQABgAIAAAAIQA4/SH/1gAAAJQBAAALAAAAAAAAAAAAAAAAAC8BAABfcmVscy8ucmVs&#10;c1BLAQItABQABgAIAAAAIQD8phg2XQIAAMAEAAAOAAAAAAAAAAAAAAAAAC4CAABkcnMvZTJvRG9j&#10;LnhtbFBLAQItABQABgAIAAAAIQA5/J0U3wAAAAoBAAAPAAAAAAAAAAAAAAAAALcEAABkcnMvZG93&#10;bnJldi54bWxQSwUGAAAAAAQABADzAAAAwwUAAAAA&#10;">
                <v:shadow on="t" color="#622423" opacity=".5" offset="1pt"/>
                <v:textbox inset=",0,,0">
                  <w:txbxContent>
                    <w:p w:rsidRPr="001C3766" w:rsidR="00E84082" w:rsidP="00C12BBD" w:rsidRDefault="00E84082" w14:paraId="5EDB4D88"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RAFM Project 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F57E17" w:rsidR="00C12BBD" w:rsidP="00C12BBD" w:rsidRDefault="00916FF7" w14:paraId="3A8FD0CC" w14:textId="1D4C1806">
      <w:pPr>
        <w:pStyle w:val="BodyText"/>
        <w:ind w:left="1134"/>
      </w:pPr>
      <w:r w:rsidRPr="003336ED">
        <w:rPr>
          <w:noProof/>
        </w:rPr>
        <mc:AlternateContent>
          <mc:Choice Requires="wps">
            <w:drawing>
              <wp:anchor distT="0" distB="0" distL="114300" distR="114300" simplePos="0" relativeHeight="251658682" behindDoc="0" locked="0" layoutInCell="1" allowOverlap="1" wp14:anchorId="50FFD8DE" wp14:editId="7C31CB2A">
                <wp:simplePos x="0" y="0"/>
                <wp:positionH relativeFrom="column">
                  <wp:posOffset>3689350</wp:posOffset>
                </wp:positionH>
                <wp:positionV relativeFrom="paragraph">
                  <wp:posOffset>281305</wp:posOffset>
                </wp:positionV>
                <wp:extent cx="1080135" cy="297180"/>
                <wp:effectExtent l="0" t="0" r="5715" b="7620"/>
                <wp:wrapNone/>
                <wp:docPr id="2427"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FD461A" w:rsidRDefault="00E84082" w14:paraId="3F891802" w14:textId="77777777">
                            <w:pPr>
                              <w:jc w:val="center"/>
                              <w:rPr>
                                <w:sz w:val="15"/>
                                <w:szCs w:val="15"/>
                              </w:rPr>
                            </w:pPr>
                            <w:r>
                              <w:rPr>
                                <w:sz w:val="15"/>
                                <w:szCs w:val="15"/>
                              </w:rPr>
                              <w:t>Lite Models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2689A3C">
              <v:rect id="Rectangle 226" style="position:absolute;left:0;text-align:left;margin-left:290.5pt;margin-top:22.15pt;width:85.05pt;height:23.4pt;z-index:2516586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1" strokecolor="#7f7f7f" w14:anchorId="50FFD8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TexJQ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2TWNMIFZe2UB9JcoSTkanxaNIB/uBsIBNX3H/fCVScmfeWyrYoJpPo&#10;+hRMprMxBXi7s73dEVYSVMUDqZGm63DqlJ1D3Xb0UpHEsXBPpW50qsIzq7NByKipOOemip1wG6dT&#10;z62/+gkAAP//AwBQSwMEFAAGAAgAAAAhAAYwM+zhAAAACQEAAA8AAABkcnMvZG93bnJldi54bWxM&#10;j81OwzAQhO9IvIO1SFwq6hhaCCGbqiAhJA4Iyo84OvGSRI3Xke224e0xJziNVjOa/aZcTXYQe/Kh&#10;d4yg5hkI4saZnluEt9f7sxxEiJqNHhwTwjcFWFXHR6UujDvwC+03sRWphEOhEboYx0LK0HRkdZi7&#10;kTh5X85bHdPpW2m8PqRyO8jzLLuUVvecPnR6pLuOmu1mZxFun/ysfvTrWfiQ+fv4qfh5mz0gnp5M&#10;6xsQkab4F4Zf/IQOVWKq3Y5NEAPCMldpS0RYLC5ApMDVUikQNcJ1UlmV8v+C6gcAAP//AwBQSwEC&#10;LQAUAAYACAAAACEAtoM4kv4AAADhAQAAEwAAAAAAAAAAAAAAAAAAAAAAW0NvbnRlbnRfVHlwZXNd&#10;LnhtbFBLAQItABQABgAIAAAAIQA4/SH/1gAAAJQBAAALAAAAAAAAAAAAAAAAAC8BAABfcmVscy8u&#10;cmVsc1BLAQItABQABgAIAAAAIQCplTexJQIAAEIEAAAOAAAAAAAAAAAAAAAAAC4CAABkcnMvZTJv&#10;RG9jLnhtbFBLAQItABQABgAIAAAAIQAGMDPs4QAAAAkBAAAPAAAAAAAAAAAAAAAAAH8EAABkcnMv&#10;ZG93bnJldi54bWxQSwUGAAAAAAQABADzAAAAjQUAAAAA&#10;">
                <v:textbox>
                  <w:txbxContent>
                    <w:p w:rsidRPr="001207CE" w:rsidR="00E84082" w:rsidP="00FD461A" w:rsidRDefault="00E84082" w14:paraId="6C0926B9" w14:textId="77777777">
                      <w:pPr>
                        <w:jc w:val="center"/>
                        <w:rPr>
                          <w:sz w:val="15"/>
                          <w:szCs w:val="15"/>
                        </w:rPr>
                      </w:pPr>
                      <w:r>
                        <w:rPr>
                          <w:sz w:val="15"/>
                          <w:szCs w:val="15"/>
                        </w:rPr>
                        <w:t>Lite Models</w:t>
                      </w:r>
                    </w:p>
                  </w:txbxContent>
                </v:textbox>
              </v:rect>
            </w:pict>
          </mc:Fallback>
        </mc:AlternateContent>
      </w:r>
    </w:p>
    <w:p w:rsidRPr="00F57E17" w:rsidR="00C12BBD" w:rsidP="00C12BBD" w:rsidRDefault="00916FF7" w14:paraId="3A49E818" w14:textId="36E82A02">
      <w:pPr>
        <w:pStyle w:val="BodyText"/>
        <w:ind w:left="1134"/>
      </w:pPr>
      <w:r w:rsidRPr="003336ED">
        <w:rPr>
          <w:noProof/>
        </w:rPr>
        <mc:AlternateContent>
          <mc:Choice Requires="wps">
            <w:drawing>
              <wp:anchor distT="0" distB="0" distL="114300" distR="114300" simplePos="0" relativeHeight="251658680" behindDoc="0" locked="0" layoutInCell="1" allowOverlap="1" wp14:anchorId="022F9D89" wp14:editId="502F0539">
                <wp:simplePos x="0" y="0"/>
                <wp:positionH relativeFrom="column">
                  <wp:posOffset>909320</wp:posOffset>
                </wp:positionH>
                <wp:positionV relativeFrom="paragraph">
                  <wp:posOffset>33655</wp:posOffset>
                </wp:positionV>
                <wp:extent cx="1080135" cy="297180"/>
                <wp:effectExtent l="0" t="0" r="5715" b="7620"/>
                <wp:wrapNone/>
                <wp:docPr id="24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FD461A" w:rsidRDefault="00E84082" w14:paraId="65EBBB32" w14:textId="77777777">
                            <w:pPr>
                              <w:jc w:val="center"/>
                              <w:rPr>
                                <w:sz w:val="15"/>
                                <w:szCs w:val="15"/>
                              </w:rPr>
                            </w:pPr>
                            <w:r>
                              <w:rPr>
                                <w:sz w:val="15"/>
                                <w:szCs w:val="15"/>
                              </w:rPr>
                              <w:t>Scenario Sets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22F951">
              <v:rect id="_x0000_s1042" style="position:absolute;left:0;text-align:left;margin-left:71.6pt;margin-top:2.65pt;width:85.05pt;height:23.4pt;z-index:251658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022F9D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FlfJgIAAEIEAAAOAAAAZHJzL2Uyb0RvYy54bWysU9uO0zAQfUfiHyy/0ySl3W2jpqtVlyKk&#10;ZUFa+ADXcRILx2PGbtPy9Yzdy5bLEyKRLI8vx2fOnFnc7XvDdgq9BlvxYpRzpqyEWtu24l+/rN/M&#10;OPNB2FoYsKriB+X53fL1q8XgSjWGDkytkBGI9eXgKt6F4Mos87JTvfAjcMrSZgPYi0AhtlmNYiD0&#10;3mTjPL/JBsDaIUjlPa0+HDf5MuE3jZLhU9N4FZipOHELacQ0buKYLReibFG4TssTDfEPLHqhLT16&#10;gXoQQbAt6j+gei0RPDRhJKHPoGm0VCkHyqbIf8vmuRNOpVxIHO8uMvn/Byufds/uM0bq3j2C/OaZ&#10;hVUnbKvuEWHolKjpuSIKlQ3Ol5cLMfB0lW2Gj1BTacU2QNJg32AfASk7tk9SHy5Sq31gkhaLfJYX&#10;b6ecSdobz2+LWapFJsrzbYc+vFfQszipOFIpE7rYPfoQ2YjyfCSxB6PrtTYmBdhuVgbZTlDZ1+lL&#10;CVCS18eMZUPF59Mx8RCmJQPLgOmRX475a7Tbdfz/htbrQFY2uq/4LI/f0VxRwXe2TkYLQpvjnNgb&#10;G6mqZNJTSmdNo319GfabPdM1iXUToeLSBuoDSY5wNDI1Hk06wB+cDWTiivvvW4GKM/PBUtnmxWQS&#10;XZ+CyfR2TAFe72yud4SVBFXxQGqk6SocO2XrULcdvVQkcSzcU6kbnarwwupkEDJqKs6pqWInXMfp&#10;1EvrL38CAAD//wMAUEsDBBQABgAIAAAAIQDQzZOc3gAAAAgBAAAPAAAAZHJzL2Rvd25yZXYueG1s&#10;TI9PS8NAEMXvgt9hGcFLsZs/VkrMplRBBA+irYrHTXZMQrOzYXfbpt++40lv8+M93rxXriY7iAP6&#10;0DtSkM4TEEiNMz21Cj62TzdLECFqMnpwhApOGGBVXV6UujDuSO942MRWcAiFQivoYhwLKUPTodVh&#10;7kYk1n6ctzoy+lYar48cbgeZJcmdtLon/tDpER87bHabvVXw8Opn9Ytfz8KXXH6O3ym97ZJnpa6v&#10;pvU9iIhT/DPDb32uDhV3qt2eTBAD822esVXBIgfBep7mfNTMWQqyKuX/AdUZAAD//wMAUEsBAi0A&#10;FAAGAAgAAAAhALaDOJL+AAAA4QEAABMAAAAAAAAAAAAAAAAAAAAAAFtDb250ZW50X1R5cGVzXS54&#10;bWxQSwECLQAUAAYACAAAACEAOP0h/9YAAACUAQAACwAAAAAAAAAAAAAAAAAvAQAAX3JlbHMvLnJl&#10;bHNQSwECLQAUAAYACAAAACEACEBZXyYCAABCBAAADgAAAAAAAAAAAAAAAAAuAgAAZHJzL2Uyb0Rv&#10;Yy54bWxQSwECLQAUAAYACAAAACEA0M2TnN4AAAAIAQAADwAAAAAAAAAAAAAAAACABAAAZHJzL2Rv&#10;d25yZXYueG1sUEsFBgAAAAAEAAQA8wAAAIsFAAAAAA==&#10;">
                <v:textbox>
                  <w:txbxContent>
                    <w:p w:rsidRPr="001207CE" w:rsidR="00E84082" w:rsidP="00FD461A" w:rsidRDefault="00E84082" w14:paraId="5FAC32C4" w14:textId="77777777">
                      <w:pPr>
                        <w:jc w:val="center"/>
                        <w:rPr>
                          <w:sz w:val="15"/>
                          <w:szCs w:val="15"/>
                        </w:rPr>
                      </w:pPr>
                      <w:r>
                        <w:rPr>
                          <w:sz w:val="15"/>
                          <w:szCs w:val="15"/>
                        </w:rPr>
                        <w:t>Scenario Sets</w:t>
                      </w:r>
                    </w:p>
                  </w:txbxContent>
                </v:textbox>
              </v:rect>
            </w:pict>
          </mc:Fallback>
        </mc:AlternateContent>
      </w:r>
    </w:p>
    <w:p w:rsidRPr="00F57E17" w:rsidR="00C12BBD" w:rsidP="00C12BBD" w:rsidRDefault="00916FF7" w14:paraId="4059AD39" w14:textId="29BF0911">
      <w:pPr>
        <w:pStyle w:val="BodyText"/>
        <w:ind w:left="1134"/>
      </w:pPr>
      <w:r w:rsidRPr="003336ED">
        <w:rPr>
          <w:noProof/>
        </w:rPr>
        <mc:AlternateContent>
          <mc:Choice Requires="wps">
            <w:drawing>
              <wp:anchor distT="0" distB="0" distL="114300" distR="114300" simplePos="0" relativeHeight="251658683" behindDoc="0" locked="0" layoutInCell="1" allowOverlap="1" wp14:anchorId="77BB3EEC" wp14:editId="338C55A9">
                <wp:simplePos x="0" y="0"/>
                <wp:positionH relativeFrom="column">
                  <wp:posOffset>3717290</wp:posOffset>
                </wp:positionH>
                <wp:positionV relativeFrom="paragraph">
                  <wp:posOffset>248285</wp:posOffset>
                </wp:positionV>
                <wp:extent cx="1080135" cy="297180"/>
                <wp:effectExtent l="0" t="0" r="5715" b="7620"/>
                <wp:wrapNone/>
                <wp:docPr id="2425"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FD461A" w:rsidRDefault="00E84082" w14:paraId="0F03F0BB" w14:textId="77777777">
                            <w:pPr>
                              <w:jc w:val="center"/>
                              <w:rPr>
                                <w:sz w:val="15"/>
                                <w:szCs w:val="15"/>
                              </w:rPr>
                            </w:pPr>
                            <w:r>
                              <w:rPr>
                                <w:sz w:val="15"/>
                                <w:szCs w:val="15"/>
                              </w:rPr>
                              <w:t>Aggregation Rules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C56553C">
              <v:rect id="_x0000_s1043" style="position:absolute;left:0;text-align:left;margin-left:292.7pt;margin-top:19.55pt;width:85.05pt;height:23.4pt;z-index:251658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77BB3E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yzJQ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2TWLMIFZe2UB9JcoSTkanxaNIB/uBsIBNX3H/fCVScmfeWyrYoJpPo&#10;+hRMprMxBXi7s73dEVYSVMUDqZGm63DqlJ1D3Xb0UpHEsXBPpW50qsIzq7NByKipOOemip1wG6dT&#10;z62/+gkAAP//AwBQSwMEFAAGAAgAAAAhAJculc3hAAAACQEAAA8AAABkcnMvZG93bnJldi54bWxM&#10;j0FLw0AQhe+C/2EZwUtpN1FX05hJqYIIHkRbFY+bZExCs7Nhd9vGf+960uPwPt77plhNZhAHcr63&#10;jJAuEhDEtW16bhHetg/zDIQPmhs9WCaEb/KwKk9PCp039sivdNiEVsQS9rlG6EIYcyl93ZHRfmFH&#10;4ph9WWd0iKdrZeP0MZabQV4kybU0uue40OmR7juqd5u9Qbh7drPqya1n/kNm7+Nnyi+75BHx/Gxa&#10;34IINIU/GH71ozqU0amye268GBBUpq4iinC5TEFE4EYpBaJCyNQSZFnI/x+UPwAAAP//AwBQSwEC&#10;LQAUAAYACAAAACEAtoM4kv4AAADhAQAAEwAAAAAAAAAAAAAAAAAAAAAAW0NvbnRlbnRfVHlwZXNd&#10;LnhtbFBLAQItABQABgAIAAAAIQA4/SH/1gAAAJQBAAALAAAAAAAAAAAAAAAAAC8BAABfcmVscy8u&#10;cmVsc1BLAQItABQABgAIAAAAIQCoDqyzJQIAAEIEAAAOAAAAAAAAAAAAAAAAAC4CAABkcnMvZTJv&#10;RG9jLnhtbFBLAQItABQABgAIAAAAIQCXLpXN4QAAAAkBAAAPAAAAAAAAAAAAAAAAAH8EAABkcnMv&#10;ZG93bnJldi54bWxQSwUGAAAAAAQABADzAAAAjQUAAAAA&#10;">
                <v:textbox>
                  <w:txbxContent>
                    <w:p w:rsidRPr="001207CE" w:rsidR="00E84082" w:rsidP="00FD461A" w:rsidRDefault="00E84082" w14:paraId="7390DD3F" w14:textId="77777777">
                      <w:pPr>
                        <w:jc w:val="center"/>
                        <w:rPr>
                          <w:sz w:val="15"/>
                          <w:szCs w:val="15"/>
                        </w:rPr>
                      </w:pPr>
                      <w:r>
                        <w:rPr>
                          <w:sz w:val="15"/>
                          <w:szCs w:val="15"/>
                        </w:rPr>
                        <w:t>Aggregation Rules</w:t>
                      </w:r>
                    </w:p>
                  </w:txbxContent>
                </v:textbox>
              </v:rect>
            </w:pict>
          </mc:Fallback>
        </mc:AlternateContent>
      </w:r>
    </w:p>
    <w:p w:rsidRPr="00F57E17" w:rsidR="00C12BBD" w:rsidP="00C12BBD" w:rsidRDefault="00916FF7" w14:paraId="4B5728A4" w14:textId="79DFFA8B">
      <w:pPr>
        <w:pStyle w:val="BodyText"/>
        <w:ind w:left="1134"/>
      </w:pPr>
      <w:r w:rsidRPr="003336ED">
        <w:rPr>
          <w:noProof/>
        </w:rPr>
        <mc:AlternateContent>
          <mc:Choice Requires="wps">
            <w:drawing>
              <wp:anchor distT="0" distB="0" distL="114300" distR="114300" simplePos="0" relativeHeight="251658681" behindDoc="0" locked="0" layoutInCell="1" allowOverlap="1" wp14:anchorId="6569DFBE" wp14:editId="18B1D909">
                <wp:simplePos x="0" y="0"/>
                <wp:positionH relativeFrom="column">
                  <wp:posOffset>946150</wp:posOffset>
                </wp:positionH>
                <wp:positionV relativeFrom="paragraph">
                  <wp:posOffset>3175</wp:posOffset>
                </wp:positionV>
                <wp:extent cx="1080135" cy="297180"/>
                <wp:effectExtent l="0" t="0" r="5715" b="7620"/>
                <wp:wrapNone/>
                <wp:docPr id="2424"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FD461A" w:rsidRDefault="00E84082" w14:paraId="47CD457F"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FFB47A3">
              <v:rect id="_x0000_s1044" style="position:absolute;left:0;text-align:left;margin-left:74.5pt;margin-top:.25pt;width:85.05pt;height:23.4pt;z-index:2516586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6569DF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tSJQ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2TWPMIFZe2UB9JcoSTkanxaNIB/uBsIBNX3H/fCVScmfeWyrYoJpPo&#10;+hRMprMxBXi7s73dEVYSVMUDqZGm63DqlJ1D3Xb0UpHEsXBPpW50qsIzq7NByKipOOemip1wG6dT&#10;z62/+gkAAP//AwBQSwMEFAAGAAgAAAAhAJLRTTPfAAAABwEAAA8AAABkcnMvZG93bnJldi54bWxM&#10;j0FLw0AUhO+C/2F5Qi/FbmKrtjGbUgURehCtWnrcZJ9JaPZt2N228d/3edLjMMPMN/lysJ04og+t&#10;IwXpJAGBVDnTUq3g8+P5eg4iRE1Gd45QwQ8GWBaXF7nOjDvROx43sRZcQiHTCpoY+0zKUDVodZi4&#10;Hom9b+etjix9LY3XJy63nbxJkjtpdUu80Ogenxqs9puDVfD46sfl2q/GYSvnX/0upbd98qLU6GpY&#10;PYCIOMS/MPziMzoUzFS6A5kgOtazBX+JCm5BsD1NFymIUsHsfgqyyOV//uIMAAD//wMAUEsBAi0A&#10;FAAGAAgAAAAhALaDOJL+AAAA4QEAABMAAAAAAAAAAAAAAAAAAAAAAFtDb250ZW50X1R5cGVzXS54&#10;bWxQSwECLQAUAAYACAAAACEAOP0h/9YAAACUAQAACwAAAAAAAAAAAAAAAAAvAQAAX3JlbHMvLnJl&#10;bHNQSwECLQAUAAYACAAAACEAD4GbUiUCAABCBAAADgAAAAAAAAAAAAAAAAAuAgAAZHJzL2Uyb0Rv&#10;Yy54bWxQSwECLQAUAAYACAAAACEAktFNM98AAAAHAQAADwAAAAAAAAAAAAAAAAB/BAAAZHJzL2Rv&#10;d25yZXYueG1sUEsFBgAAAAAEAAQA8wAAAIsFAAAAAA==&#10;">
                <v:textbox>
                  <w:txbxContent>
                    <w:p w:rsidRPr="001207CE" w:rsidR="00E84082" w:rsidP="00FD461A" w:rsidRDefault="00E84082" w14:paraId="1B9FBFDD" w14:textId="77777777">
                      <w:pPr>
                        <w:jc w:val="center"/>
                        <w:rPr>
                          <w:sz w:val="15"/>
                          <w:szCs w:val="15"/>
                        </w:rPr>
                      </w:pPr>
                      <w:r>
                        <w:rPr>
                          <w:sz w:val="15"/>
                          <w:szCs w:val="15"/>
                        </w:rPr>
                        <w:t>Status</w:t>
                      </w:r>
                    </w:p>
                  </w:txbxContent>
                </v:textbox>
              </v:rect>
            </w:pict>
          </mc:Fallback>
        </mc:AlternateContent>
      </w:r>
    </w:p>
    <w:p w:rsidRPr="00F57E17" w:rsidR="00C12BBD" w:rsidP="00C12BBD" w:rsidRDefault="00916FF7" w14:paraId="69BEF99C" w14:textId="49B0B718">
      <w:pPr>
        <w:pStyle w:val="BodyText"/>
        <w:ind w:left="1134"/>
      </w:pPr>
      <w:r w:rsidRPr="003336ED">
        <w:rPr>
          <w:noProof/>
        </w:rPr>
        <mc:AlternateContent>
          <mc:Choice Requires="wps">
            <w:drawing>
              <wp:anchor distT="0" distB="0" distL="114300" distR="114300" simplePos="0" relativeHeight="251658652" behindDoc="0" locked="0" layoutInCell="1" allowOverlap="1" wp14:anchorId="29B95E1B" wp14:editId="0E11532E">
                <wp:simplePos x="0" y="0"/>
                <wp:positionH relativeFrom="column">
                  <wp:posOffset>2247900</wp:posOffset>
                </wp:positionH>
                <wp:positionV relativeFrom="paragraph">
                  <wp:posOffset>53975</wp:posOffset>
                </wp:positionV>
                <wp:extent cx="1080135" cy="297180"/>
                <wp:effectExtent l="0" t="0" r="5715" b="7620"/>
                <wp:wrapNone/>
                <wp:docPr id="2423"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C12BBD" w:rsidRDefault="00E84082" w14:paraId="17D9178A" w14:textId="77777777">
                            <w:pPr>
                              <w:jc w:val="center"/>
                              <w:rPr>
                                <w:sz w:val="15"/>
                                <w:szCs w:val="15"/>
                              </w:rPr>
                            </w:pPr>
                            <w:r>
                              <w:rPr>
                                <w:sz w:val="15"/>
                                <w:szCs w:val="15"/>
                              </w:rPr>
                              <w:t>Version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FCC6CF6">
              <v:rect id="_x0000_s1045" style="position:absolute;left:0;text-align:left;margin-left:177pt;margin-top:4.25pt;width:85.05pt;height:23.4pt;z-index:251658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29B95E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26+JQ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2TWIsIFZe2UB9JcoSTkanxaNIB/uBsIBNX3H/fCVScmfeWyrYoJpPo&#10;+hRMprMxBXi7s73dEVYSVMUDqZGm63DqlJ1D3Xb0UpHEsXBPpW50qsIzq7NByKipOOemip1wG6dT&#10;z62/+gkAAP//AwBQSwMEFAAGAAgAAAAhAK/JBwPgAAAACAEAAA8AAABkcnMvZG93bnJldi54bWxM&#10;j0FLw0AQhe+C/2EZwUuxm7SNhJhNqYIIHkRrKx432TEJzc6G3W0b/73jSW9veMN73yvXkx3ECX3o&#10;HSlI5wkIpMaZnloFu/fHmxxEiJqMHhyhgm8MsK4uL0pdGHemNzxtYys4hEKhFXQxjoWUoenQ6jB3&#10;IxJ7X85bHfn0rTRenzncDnKRJLfS6p64odMjPnTYHLZHq+D+xc/qZ7+ZhQ+Z78fPlF4PyZNS11fT&#10;5g5ExCn+PcMvPqNDxUy1O5IJYlCwzFa8JSrIMxDsZ4tVCqJmkS1BVqX8P6D6AQAA//8DAFBLAQIt&#10;ABQABgAIAAAAIQC2gziS/gAAAOEBAAATAAAAAAAAAAAAAAAAAAAAAABbQ29udGVudF9UeXBlc10u&#10;eG1sUEsBAi0AFAAGAAgAAAAhADj9If/WAAAAlAEAAAsAAAAAAAAAAAAAAAAALwEAAF9yZWxzLy5y&#10;ZWxzUEsBAi0AFAAGAAgAAAAhAK/Pbr4lAgAAQgQAAA4AAAAAAAAAAAAAAAAALgIAAGRycy9lMm9E&#10;b2MueG1sUEsBAi0AFAAGAAgAAAAhAK/JBwPgAAAACAEAAA8AAAAAAAAAAAAAAAAAfwQAAGRycy9k&#10;b3ducmV2LnhtbFBLBQYAAAAABAAEAPMAAACMBQAAAAA=&#10;">
                <v:textbox>
                  <w:txbxContent>
                    <w:p w:rsidRPr="001207CE" w:rsidR="00E84082" w:rsidP="00C12BBD" w:rsidRDefault="00E84082" w14:paraId="6B814A1E" w14:textId="77777777">
                      <w:pPr>
                        <w:jc w:val="center"/>
                        <w:rPr>
                          <w:sz w:val="15"/>
                          <w:szCs w:val="15"/>
                        </w:rPr>
                      </w:pPr>
                      <w:r>
                        <w:rPr>
                          <w:sz w:val="15"/>
                          <w:szCs w:val="15"/>
                        </w:rPr>
                        <w:t>Version</w:t>
                      </w:r>
                    </w:p>
                  </w:txbxContent>
                </v:textbox>
              </v:rect>
            </w:pict>
          </mc:Fallback>
        </mc:AlternateContent>
      </w:r>
    </w:p>
    <w:p w:rsidRPr="00F57E17" w:rsidR="00C12BBD" w:rsidP="00C12BBD" w:rsidRDefault="00C12BBD" w14:paraId="5E7AD44D" w14:textId="77777777">
      <w:pPr>
        <w:pStyle w:val="BodyText"/>
        <w:ind w:left="1134"/>
      </w:pPr>
    </w:p>
    <w:p w:rsidRPr="00F57E17" w:rsidR="00C12BBD" w:rsidP="00C12BBD" w:rsidRDefault="00C12BBD" w14:paraId="292F66C4" w14:textId="77777777">
      <w:pPr>
        <w:pStyle w:val="BodyText"/>
        <w:ind w:left="1077"/>
      </w:pPr>
    </w:p>
    <w:p w:rsidRPr="00F57E17" w:rsidR="00C12BBD" w:rsidP="00C12BBD" w:rsidRDefault="00F236F6" w14:paraId="1A862A0C" w14:textId="77777777">
      <w:pPr>
        <w:pStyle w:val="Heading2"/>
        <w:spacing w:before="0"/>
        <w:ind w:left="0" w:firstLine="0"/>
      </w:pPr>
      <w:bookmarkStart w:name="_Toc58474486" w:id="165"/>
      <w:bookmarkStart w:name="_Toc58481160" w:id="166"/>
      <w:bookmarkStart w:name="_Toc114825491" w:id="167"/>
      <w:r w:rsidRPr="00F57E17">
        <w:t>4</w:t>
      </w:r>
      <w:r w:rsidRPr="00F57E17" w:rsidR="00C12BBD">
        <w:t>.2 Key inputs and outputs (RAFM projects)</w:t>
      </w:r>
      <w:bookmarkEnd w:id="165"/>
      <w:bookmarkEnd w:id="166"/>
      <w:bookmarkEnd w:id="167"/>
    </w:p>
    <w:p w:rsidRPr="00F57E17" w:rsidR="00C12BBD" w:rsidP="00C12BBD" w:rsidRDefault="00C12BBD" w14:paraId="2807D4B8" w14:textId="77777777">
      <w:pPr>
        <w:autoSpaceDE w:val="0"/>
        <w:autoSpaceDN w:val="0"/>
        <w:spacing w:before="120"/>
        <w:rPr>
          <w:b/>
          <w:bCs/>
          <w:color w:val="7F7F7F"/>
        </w:rPr>
      </w:pPr>
      <w:r w:rsidRPr="00F57E17">
        <w:rPr>
          <w:rFonts w:ascii="Webdings" w:hAnsi="Webdings" w:cs="Webdings"/>
          <w:color w:val="C00000"/>
          <w:sz w:val="36"/>
          <w:szCs w:val="36"/>
        </w:rPr>
        <w:t></w:t>
      </w:r>
      <w:r w:rsidRPr="00F57E17">
        <w:rPr>
          <w:b/>
          <w:bCs/>
        </w:rPr>
        <w:t xml:space="preserve">Available </w:t>
      </w:r>
      <w:r w:rsidRPr="00F57E17">
        <w:rPr>
          <w:rFonts w:ascii="Webdings" w:hAnsi="Webdings" w:cs="Webdings"/>
          <w:color w:val="7F7F7F"/>
          <w:sz w:val="36"/>
          <w:szCs w:val="36"/>
        </w:rPr>
        <w:t></w:t>
      </w:r>
      <w:r w:rsidRPr="00F57E17">
        <w:rPr>
          <w:b/>
          <w:bCs/>
          <w:color w:val="7F7F7F"/>
        </w:rPr>
        <w:t xml:space="preserve">Not available </w:t>
      </w:r>
    </w:p>
    <w:tbl>
      <w:tblPr>
        <w:tblW w:w="88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2410"/>
        <w:gridCol w:w="1985"/>
        <w:gridCol w:w="1985"/>
      </w:tblGrid>
      <w:tr w:rsidRPr="00F57E17" w:rsidR="00C12BBD" w:rsidTr="00771CAE" w14:paraId="79016C8B" w14:textId="77777777">
        <w:tc>
          <w:tcPr>
            <w:tcW w:w="2482" w:type="dxa"/>
            <w:shd w:val="clear" w:color="auto" w:fill="C00000"/>
          </w:tcPr>
          <w:p w:rsidRPr="00F57E17" w:rsidR="00C12BBD" w:rsidP="00771CAE" w:rsidRDefault="00C12BBD" w14:paraId="4F785FD3" w14:textId="77777777">
            <w:pPr>
              <w:tabs>
                <w:tab w:val="left" w:pos="284"/>
              </w:tabs>
              <w:autoSpaceDE w:val="0"/>
              <w:autoSpaceDN w:val="0"/>
              <w:spacing w:before="120"/>
              <w:rPr>
                <w:b/>
                <w:bCs/>
              </w:rPr>
            </w:pPr>
            <w:r w:rsidRPr="00F57E17">
              <w:rPr>
                <w:b/>
                <w:bCs/>
              </w:rPr>
              <w:t xml:space="preserve">Key inputs </w:t>
            </w:r>
          </w:p>
        </w:tc>
        <w:tc>
          <w:tcPr>
            <w:tcW w:w="2410" w:type="dxa"/>
            <w:shd w:val="clear" w:color="auto" w:fill="C00000"/>
          </w:tcPr>
          <w:p w:rsidRPr="00F57E17" w:rsidR="00C12BBD" w:rsidP="00771CAE" w:rsidRDefault="00C12BBD" w14:paraId="5800F858" w14:textId="77777777">
            <w:pPr>
              <w:tabs>
                <w:tab w:val="left" w:pos="284"/>
              </w:tabs>
              <w:autoSpaceDE w:val="0"/>
              <w:autoSpaceDN w:val="0"/>
              <w:spacing w:before="120"/>
              <w:rPr>
                <w:b/>
                <w:bCs/>
              </w:rPr>
            </w:pPr>
            <w:r w:rsidRPr="00F57E17">
              <w:rPr>
                <w:b/>
                <w:bCs/>
              </w:rPr>
              <w:t>Input requirements</w:t>
            </w:r>
          </w:p>
        </w:tc>
        <w:tc>
          <w:tcPr>
            <w:tcW w:w="1985" w:type="dxa"/>
            <w:shd w:val="clear" w:color="auto" w:fill="C00000"/>
          </w:tcPr>
          <w:p w:rsidRPr="00F57E17" w:rsidR="00C12BBD" w:rsidP="00771CAE" w:rsidRDefault="00C12BBD" w14:paraId="384427E1" w14:textId="77777777">
            <w:pPr>
              <w:tabs>
                <w:tab w:val="left" w:pos="284"/>
              </w:tabs>
              <w:autoSpaceDE w:val="0"/>
              <w:autoSpaceDN w:val="0"/>
              <w:spacing w:before="120"/>
              <w:rPr>
                <w:b/>
                <w:bCs/>
              </w:rPr>
            </w:pPr>
            <w:r w:rsidRPr="00F57E17">
              <w:rPr>
                <w:b/>
                <w:bCs/>
              </w:rPr>
              <w:t>On creation</w:t>
            </w:r>
          </w:p>
        </w:tc>
        <w:tc>
          <w:tcPr>
            <w:tcW w:w="1985" w:type="dxa"/>
            <w:shd w:val="clear" w:color="auto" w:fill="C00000"/>
          </w:tcPr>
          <w:p w:rsidRPr="00F57E17" w:rsidR="00C12BBD" w:rsidP="00771CAE" w:rsidRDefault="00C12BBD" w14:paraId="29BAA966" w14:textId="77777777">
            <w:pPr>
              <w:tabs>
                <w:tab w:val="left" w:pos="284"/>
              </w:tabs>
              <w:autoSpaceDE w:val="0"/>
              <w:autoSpaceDN w:val="0"/>
              <w:spacing w:before="120"/>
              <w:rPr>
                <w:b/>
                <w:bCs/>
              </w:rPr>
            </w:pPr>
            <w:r w:rsidRPr="00F57E17">
              <w:rPr>
                <w:b/>
                <w:bCs/>
              </w:rPr>
              <w:t xml:space="preserve">On </w:t>
            </w:r>
            <w:r w:rsidRPr="00F57E17" w:rsidR="00E47040">
              <w:rPr>
                <w:b/>
                <w:bCs/>
              </w:rPr>
              <w:t>Validation</w:t>
            </w:r>
          </w:p>
        </w:tc>
      </w:tr>
      <w:tr w:rsidRPr="00F57E17" w:rsidR="00410FB5" w:rsidTr="00771CAE" w14:paraId="5B6A1C78" w14:textId="77777777">
        <w:trPr>
          <w:trHeight w:val="710"/>
        </w:trPr>
        <w:tc>
          <w:tcPr>
            <w:tcW w:w="2482" w:type="dxa"/>
          </w:tcPr>
          <w:p w:rsidRPr="00F57E17" w:rsidR="00410FB5" w:rsidP="00410FB5" w:rsidRDefault="00410FB5" w14:paraId="46ADFD11" w14:textId="77777777">
            <w:pPr>
              <w:numPr>
                <w:ilvl w:val="0"/>
                <w:numId w:val="30"/>
              </w:numPr>
              <w:tabs>
                <w:tab w:val="left" w:pos="284"/>
              </w:tabs>
              <w:autoSpaceDE w:val="0"/>
              <w:autoSpaceDN w:val="0"/>
              <w:spacing w:before="120"/>
              <w:ind w:left="318" w:hanging="284"/>
              <w:jc w:val="left"/>
              <w:rPr>
                <w:b/>
                <w:bCs/>
              </w:rPr>
            </w:pPr>
            <w:r w:rsidRPr="00F57E17">
              <w:rPr>
                <w:b/>
                <w:bCs/>
              </w:rPr>
              <w:t>Name</w:t>
            </w:r>
          </w:p>
        </w:tc>
        <w:tc>
          <w:tcPr>
            <w:tcW w:w="2410" w:type="dxa"/>
          </w:tcPr>
          <w:p w:rsidRPr="00F57E17" w:rsidR="00410FB5" w:rsidP="00410FB5" w:rsidRDefault="00410FB5" w14:paraId="1BD256A9"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set at creation, not modifiable later</w:t>
            </w:r>
          </w:p>
          <w:p w:rsidRPr="00F57E17" w:rsidR="00410FB5" w:rsidP="00410FB5" w:rsidRDefault="00410FB5" w14:paraId="6F5350EE"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unique</w:t>
            </w:r>
          </w:p>
        </w:tc>
        <w:tc>
          <w:tcPr>
            <w:tcW w:w="1985" w:type="dxa"/>
          </w:tcPr>
          <w:p w:rsidRPr="00F57E17" w:rsidR="00410FB5" w:rsidP="00410FB5" w:rsidRDefault="00410FB5" w14:paraId="6A54BBDC"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410FB5" w:rsidP="00410FB5" w:rsidRDefault="00410FB5" w14:paraId="4FB7DB6F"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C12BBD" w:rsidTr="00771CAE" w14:paraId="1D3A1717" w14:textId="77777777">
        <w:trPr>
          <w:trHeight w:val="710"/>
        </w:trPr>
        <w:tc>
          <w:tcPr>
            <w:tcW w:w="2482" w:type="dxa"/>
          </w:tcPr>
          <w:p w:rsidRPr="00F57E17" w:rsidR="00C12BBD" w:rsidP="00BE6499" w:rsidRDefault="00FD461A" w14:paraId="10D31E0F" w14:textId="77777777">
            <w:pPr>
              <w:numPr>
                <w:ilvl w:val="0"/>
                <w:numId w:val="30"/>
              </w:numPr>
              <w:tabs>
                <w:tab w:val="left" w:pos="284"/>
              </w:tabs>
              <w:autoSpaceDE w:val="0"/>
              <w:autoSpaceDN w:val="0"/>
              <w:spacing w:before="120"/>
              <w:ind w:left="318" w:hanging="284"/>
              <w:jc w:val="left"/>
              <w:rPr>
                <w:b/>
                <w:bCs/>
              </w:rPr>
            </w:pPr>
            <w:r w:rsidRPr="00F57E17">
              <w:rPr>
                <w:b/>
                <w:bCs/>
              </w:rPr>
              <w:t>RAFM Project Type</w:t>
            </w:r>
          </w:p>
        </w:tc>
        <w:tc>
          <w:tcPr>
            <w:tcW w:w="2410" w:type="dxa"/>
          </w:tcPr>
          <w:p w:rsidRPr="00F57E17" w:rsidR="00C12BBD" w:rsidP="00771CAE" w:rsidRDefault="00410FB5" w14:paraId="0E34DF99" w14:textId="77777777">
            <w:pPr>
              <w:numPr>
                <w:ilvl w:val="0"/>
                <w:numId w:val="31"/>
              </w:numPr>
              <w:tabs>
                <w:tab w:val="left" w:pos="91"/>
              </w:tabs>
              <w:autoSpaceDE w:val="0"/>
              <w:autoSpaceDN w:val="0"/>
              <w:spacing w:after="0"/>
              <w:ind w:left="108" w:hanging="108"/>
              <w:rPr>
                <w:sz w:val="16"/>
                <w:szCs w:val="16"/>
              </w:rPr>
            </w:pPr>
            <w:r w:rsidRPr="00F57E17">
              <w:rPr>
                <w:sz w:val="16"/>
                <w:szCs w:val="16"/>
              </w:rPr>
              <w:t>Drop down feature</w:t>
            </w:r>
          </w:p>
          <w:p w:rsidRPr="00F57E17" w:rsidR="000329E6" w:rsidP="00771CAE" w:rsidRDefault="000329E6" w14:paraId="1D72A243" w14:textId="77777777">
            <w:pPr>
              <w:numPr>
                <w:ilvl w:val="0"/>
                <w:numId w:val="31"/>
              </w:numPr>
              <w:tabs>
                <w:tab w:val="left" w:pos="91"/>
              </w:tabs>
              <w:autoSpaceDE w:val="0"/>
              <w:autoSpaceDN w:val="0"/>
              <w:spacing w:after="0"/>
              <w:ind w:left="108" w:hanging="108"/>
              <w:rPr>
                <w:sz w:val="16"/>
                <w:szCs w:val="16"/>
              </w:rPr>
            </w:pPr>
            <w:r w:rsidRPr="00F57E17">
              <w:rPr>
                <w:sz w:val="16"/>
                <w:szCs w:val="16"/>
              </w:rPr>
              <w:t>Selection required</w:t>
            </w:r>
          </w:p>
          <w:p w:rsidRPr="00F57E17" w:rsidR="00BE6499" w:rsidP="00BD20C3" w:rsidRDefault="00BE6499" w14:paraId="51C7A839" w14:textId="77777777">
            <w:pPr>
              <w:tabs>
                <w:tab w:val="left" w:pos="91"/>
              </w:tabs>
              <w:autoSpaceDE w:val="0"/>
              <w:autoSpaceDN w:val="0"/>
              <w:spacing w:after="0"/>
              <w:rPr>
                <w:sz w:val="16"/>
                <w:szCs w:val="16"/>
              </w:rPr>
            </w:pPr>
          </w:p>
        </w:tc>
        <w:tc>
          <w:tcPr>
            <w:tcW w:w="1985" w:type="dxa"/>
          </w:tcPr>
          <w:p w:rsidRPr="00F57E17" w:rsidR="00C12BBD" w:rsidP="00771CAE" w:rsidRDefault="00C12BBD" w14:paraId="738D8246"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C12BBD" w:rsidP="00771CAE" w:rsidRDefault="00C12BBD" w14:paraId="16CBA308"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C12BBD" w:rsidTr="00771CAE" w14:paraId="70A116E7" w14:textId="77777777">
        <w:tc>
          <w:tcPr>
            <w:tcW w:w="2482" w:type="dxa"/>
          </w:tcPr>
          <w:p w:rsidRPr="00F57E17" w:rsidR="00C12BBD" w:rsidP="00BE6499" w:rsidRDefault="00FD461A" w14:paraId="58949523" w14:textId="77777777">
            <w:pPr>
              <w:numPr>
                <w:ilvl w:val="0"/>
                <w:numId w:val="30"/>
              </w:numPr>
              <w:tabs>
                <w:tab w:val="left" w:pos="284"/>
              </w:tabs>
              <w:autoSpaceDE w:val="0"/>
              <w:autoSpaceDN w:val="0"/>
              <w:spacing w:before="120"/>
              <w:ind w:left="0" w:firstLine="0"/>
              <w:jc w:val="left"/>
              <w:rPr>
                <w:b/>
                <w:bCs/>
              </w:rPr>
            </w:pPr>
            <w:r w:rsidRPr="00F57E17">
              <w:rPr>
                <w:b/>
                <w:bCs/>
              </w:rPr>
              <w:t xml:space="preserve">Project </w:t>
            </w:r>
            <w:r w:rsidRPr="00F57E17" w:rsidR="00BE09C0">
              <w:rPr>
                <w:b/>
                <w:bCs/>
              </w:rPr>
              <w:t>P</w:t>
            </w:r>
            <w:r w:rsidRPr="00F57E17">
              <w:rPr>
                <w:b/>
                <w:bCs/>
              </w:rPr>
              <w:t>ackage</w:t>
            </w:r>
            <w:r w:rsidRPr="00F57E17" w:rsidR="00410FB5">
              <w:rPr>
                <w:b/>
                <w:bCs/>
              </w:rPr>
              <w:t xml:space="preserve"> (all)</w:t>
            </w:r>
          </w:p>
        </w:tc>
        <w:tc>
          <w:tcPr>
            <w:tcW w:w="2410" w:type="dxa"/>
          </w:tcPr>
          <w:p w:rsidRPr="00F57E17" w:rsidR="00C12BBD" w:rsidP="00BD20C3" w:rsidRDefault="00410FB5" w14:paraId="572A3A01" w14:textId="77777777">
            <w:pPr>
              <w:numPr>
                <w:ilvl w:val="0"/>
                <w:numId w:val="31"/>
              </w:numPr>
              <w:tabs>
                <w:tab w:val="left" w:pos="91"/>
              </w:tabs>
              <w:autoSpaceDE w:val="0"/>
              <w:autoSpaceDN w:val="0"/>
              <w:spacing w:after="0"/>
              <w:ind w:left="108" w:hanging="108"/>
              <w:rPr>
                <w:sz w:val="16"/>
                <w:szCs w:val="16"/>
              </w:rPr>
            </w:pPr>
            <w:r w:rsidRPr="00F57E17">
              <w:rPr>
                <w:sz w:val="16"/>
                <w:szCs w:val="16"/>
              </w:rPr>
              <w:t>Browse button</w:t>
            </w:r>
          </w:p>
          <w:p w:rsidRPr="00F57E17" w:rsidR="00BE6499" w:rsidP="00BE6499" w:rsidRDefault="00BE6499" w14:paraId="0A000D7C" w14:textId="77777777">
            <w:pPr>
              <w:numPr>
                <w:ilvl w:val="0"/>
                <w:numId w:val="31"/>
              </w:numPr>
              <w:tabs>
                <w:tab w:val="left" w:pos="91"/>
              </w:tabs>
              <w:autoSpaceDE w:val="0"/>
              <w:autoSpaceDN w:val="0"/>
              <w:spacing w:after="0"/>
              <w:ind w:left="108" w:hanging="108"/>
              <w:rPr>
                <w:sz w:val="16"/>
                <w:szCs w:val="16"/>
              </w:rPr>
            </w:pPr>
            <w:r w:rsidRPr="00F57E17">
              <w:rPr>
                <w:sz w:val="16"/>
                <w:szCs w:val="16"/>
              </w:rPr>
              <w:t xml:space="preserve">.zip file </w:t>
            </w:r>
            <w:r w:rsidRPr="00F57E17" w:rsidR="001C5FB8">
              <w:rPr>
                <w:sz w:val="16"/>
                <w:szCs w:val="16"/>
              </w:rPr>
              <w:t>extension mandatory</w:t>
            </w:r>
          </w:p>
          <w:p w:rsidRPr="00F57E17" w:rsidR="001C5FB8" w:rsidP="00BD20C3" w:rsidRDefault="001C5FB8" w14:paraId="3F120EB6" w14:textId="77777777">
            <w:pPr>
              <w:numPr>
                <w:ilvl w:val="0"/>
                <w:numId w:val="31"/>
              </w:numPr>
              <w:tabs>
                <w:tab w:val="left" w:pos="91"/>
              </w:tabs>
              <w:autoSpaceDE w:val="0"/>
              <w:autoSpaceDN w:val="0"/>
              <w:spacing w:after="0"/>
              <w:ind w:left="108" w:hanging="108"/>
              <w:rPr>
                <w:sz w:val="16"/>
                <w:szCs w:val="16"/>
              </w:rPr>
            </w:pPr>
            <w:r w:rsidRPr="00F57E17">
              <w:rPr>
                <w:sz w:val="16"/>
                <w:szCs w:val="16"/>
              </w:rPr>
              <w:t>Zip file structure mandatory</w:t>
            </w:r>
          </w:p>
        </w:tc>
        <w:tc>
          <w:tcPr>
            <w:tcW w:w="1985" w:type="dxa"/>
          </w:tcPr>
          <w:p w:rsidRPr="00F57E17" w:rsidR="00C12BBD" w:rsidP="00771CAE" w:rsidRDefault="00C12BBD" w14:paraId="32CB2C97" w14:textId="77777777">
            <w:pPr>
              <w:tabs>
                <w:tab w:val="left" w:pos="284"/>
              </w:tabs>
              <w:autoSpaceDE w:val="0"/>
              <w:autoSpaceDN w:val="0"/>
              <w:spacing w:before="120"/>
              <w:jc w:val="center"/>
              <w:rPr>
                <w:color w:val="C00000"/>
                <w:sz w:val="36"/>
                <w:szCs w:val="36"/>
              </w:rPr>
            </w:pPr>
            <w:r w:rsidRPr="00F57E17">
              <w:rPr>
                <w:rFonts w:ascii="Webdings" w:hAnsi="Webdings" w:cs="Webdings"/>
                <w:color w:val="C00000"/>
                <w:sz w:val="36"/>
                <w:szCs w:val="36"/>
              </w:rPr>
              <w:t></w:t>
            </w:r>
          </w:p>
        </w:tc>
        <w:tc>
          <w:tcPr>
            <w:tcW w:w="1985" w:type="dxa"/>
          </w:tcPr>
          <w:p w:rsidRPr="00F57E17" w:rsidR="00C12BBD" w:rsidP="00771CAE" w:rsidRDefault="00C12BBD" w14:paraId="377A79D8"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C12BBD" w:rsidTr="00771CAE" w14:paraId="671C5E59" w14:textId="77777777">
        <w:tc>
          <w:tcPr>
            <w:tcW w:w="2482" w:type="dxa"/>
          </w:tcPr>
          <w:p w:rsidRPr="00F57E17" w:rsidR="00C12BBD" w:rsidP="00BE6499" w:rsidRDefault="00FD461A" w14:paraId="6EF88809" w14:textId="77777777">
            <w:pPr>
              <w:numPr>
                <w:ilvl w:val="0"/>
                <w:numId w:val="30"/>
              </w:numPr>
              <w:tabs>
                <w:tab w:val="left" w:pos="284"/>
              </w:tabs>
              <w:autoSpaceDE w:val="0"/>
              <w:autoSpaceDN w:val="0"/>
              <w:spacing w:before="120"/>
              <w:ind w:left="318" w:hanging="284"/>
              <w:jc w:val="left"/>
              <w:rPr>
                <w:b/>
                <w:bCs/>
              </w:rPr>
            </w:pPr>
            <w:r w:rsidRPr="00F57E17">
              <w:rPr>
                <w:b/>
              </w:rPr>
              <w:t>Base Engine</w:t>
            </w:r>
            <w:r w:rsidRPr="00F57E17" w:rsidR="00410FB5">
              <w:rPr>
                <w:b/>
              </w:rPr>
              <w:t xml:space="preserve"> (</w:t>
            </w:r>
            <w:r w:rsidRPr="00F57E17" w:rsidR="00BE6499">
              <w:rPr>
                <w:b/>
              </w:rPr>
              <w:t>standard and merged only</w:t>
            </w:r>
            <w:r w:rsidRPr="00F57E17" w:rsidR="00410FB5">
              <w:rPr>
                <w:b/>
              </w:rPr>
              <w:t>)</w:t>
            </w:r>
          </w:p>
        </w:tc>
        <w:tc>
          <w:tcPr>
            <w:tcW w:w="2410" w:type="dxa"/>
          </w:tcPr>
          <w:p w:rsidRPr="00F57E17" w:rsidR="00C12BBD" w:rsidP="00BD20C3" w:rsidRDefault="00410FB5" w14:paraId="4F87C5AB" w14:textId="77777777">
            <w:pPr>
              <w:numPr>
                <w:ilvl w:val="0"/>
                <w:numId w:val="31"/>
              </w:numPr>
              <w:tabs>
                <w:tab w:val="left" w:pos="91"/>
              </w:tabs>
              <w:autoSpaceDE w:val="0"/>
              <w:autoSpaceDN w:val="0"/>
              <w:spacing w:after="0"/>
              <w:ind w:left="108" w:hanging="108"/>
              <w:rPr>
                <w:sz w:val="16"/>
                <w:szCs w:val="16"/>
              </w:rPr>
            </w:pPr>
            <w:r w:rsidRPr="00F57E17">
              <w:rPr>
                <w:sz w:val="16"/>
                <w:szCs w:val="16"/>
              </w:rPr>
              <w:t>Drop down feature</w:t>
            </w:r>
          </w:p>
          <w:p w:rsidRPr="00F57E17" w:rsidR="000329E6" w:rsidP="00BD20C3" w:rsidRDefault="000329E6" w14:paraId="26B70977" w14:textId="77777777">
            <w:pPr>
              <w:numPr>
                <w:ilvl w:val="0"/>
                <w:numId w:val="31"/>
              </w:numPr>
              <w:tabs>
                <w:tab w:val="left" w:pos="91"/>
              </w:tabs>
              <w:autoSpaceDE w:val="0"/>
              <w:autoSpaceDN w:val="0"/>
              <w:spacing w:after="0"/>
              <w:ind w:left="108" w:hanging="108"/>
              <w:rPr>
                <w:sz w:val="16"/>
                <w:szCs w:val="16"/>
              </w:rPr>
            </w:pPr>
            <w:r w:rsidRPr="00F57E17">
              <w:rPr>
                <w:sz w:val="16"/>
                <w:szCs w:val="16"/>
              </w:rPr>
              <w:t>Base engine exists</w:t>
            </w:r>
          </w:p>
        </w:tc>
        <w:tc>
          <w:tcPr>
            <w:tcW w:w="1985" w:type="dxa"/>
          </w:tcPr>
          <w:p w:rsidRPr="00F57E17" w:rsidR="00C12BBD" w:rsidP="00771CAE" w:rsidRDefault="00C12BBD" w14:paraId="56F2D3A0"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C12BBD" w:rsidP="00771CAE" w:rsidRDefault="00C12BBD" w14:paraId="3CAD8036"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410FB5" w:rsidTr="00771CAE" w14:paraId="6DE6C548" w14:textId="77777777">
        <w:tc>
          <w:tcPr>
            <w:tcW w:w="2482" w:type="dxa"/>
          </w:tcPr>
          <w:p w:rsidRPr="00F57E17" w:rsidR="00410FB5" w:rsidP="00BE6499" w:rsidRDefault="00410FB5" w14:paraId="465C6827" w14:textId="77777777">
            <w:pPr>
              <w:numPr>
                <w:ilvl w:val="0"/>
                <w:numId w:val="30"/>
              </w:numPr>
              <w:tabs>
                <w:tab w:val="left" w:pos="284"/>
              </w:tabs>
              <w:autoSpaceDE w:val="0"/>
              <w:autoSpaceDN w:val="0"/>
              <w:spacing w:before="120"/>
              <w:ind w:left="318" w:hanging="284"/>
              <w:jc w:val="left"/>
              <w:rPr>
                <w:b/>
              </w:rPr>
            </w:pPr>
            <w:r w:rsidRPr="00F57E17">
              <w:rPr>
                <w:b/>
              </w:rPr>
              <w:t>Base Engine  Version Number (standard and merged only)</w:t>
            </w:r>
          </w:p>
        </w:tc>
        <w:tc>
          <w:tcPr>
            <w:tcW w:w="2410" w:type="dxa"/>
          </w:tcPr>
          <w:p w:rsidRPr="00F57E17" w:rsidR="00410FB5" w:rsidP="00BD20C3" w:rsidRDefault="00410FB5" w14:paraId="6214889E" w14:textId="77777777">
            <w:pPr>
              <w:numPr>
                <w:ilvl w:val="0"/>
                <w:numId w:val="31"/>
              </w:numPr>
              <w:tabs>
                <w:tab w:val="left" w:pos="91"/>
              </w:tabs>
              <w:autoSpaceDE w:val="0"/>
              <w:autoSpaceDN w:val="0"/>
              <w:spacing w:after="0"/>
              <w:ind w:left="108" w:hanging="108"/>
              <w:rPr>
                <w:sz w:val="16"/>
                <w:szCs w:val="16"/>
              </w:rPr>
            </w:pPr>
            <w:r w:rsidRPr="00F57E17">
              <w:rPr>
                <w:sz w:val="16"/>
                <w:szCs w:val="16"/>
              </w:rPr>
              <w:t>Drop down feature</w:t>
            </w:r>
          </w:p>
          <w:p w:rsidRPr="00F57E17" w:rsidR="000329E6" w:rsidP="00BD20C3" w:rsidRDefault="000329E6" w14:paraId="48C9F72E" w14:textId="77777777">
            <w:pPr>
              <w:numPr>
                <w:ilvl w:val="0"/>
                <w:numId w:val="31"/>
              </w:numPr>
              <w:tabs>
                <w:tab w:val="left" w:pos="91"/>
              </w:tabs>
              <w:autoSpaceDE w:val="0"/>
              <w:autoSpaceDN w:val="0"/>
              <w:spacing w:after="0"/>
              <w:ind w:left="108" w:hanging="108"/>
              <w:rPr>
                <w:sz w:val="16"/>
                <w:szCs w:val="16"/>
              </w:rPr>
            </w:pPr>
            <w:r w:rsidRPr="00F57E17">
              <w:rPr>
                <w:sz w:val="16"/>
                <w:szCs w:val="16"/>
              </w:rPr>
              <w:t>Base engine exists</w:t>
            </w:r>
          </w:p>
        </w:tc>
        <w:tc>
          <w:tcPr>
            <w:tcW w:w="1985" w:type="dxa"/>
          </w:tcPr>
          <w:p w:rsidRPr="00F57E17" w:rsidR="00410FB5" w:rsidP="00410FB5" w:rsidRDefault="00410FB5" w14:paraId="071C7B21"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410FB5" w:rsidP="00410FB5" w:rsidRDefault="00410FB5" w14:paraId="6AAC452D"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C12BBD" w:rsidTr="00771CAE" w14:paraId="48C6DF39" w14:textId="77777777">
        <w:tc>
          <w:tcPr>
            <w:tcW w:w="2482" w:type="dxa"/>
          </w:tcPr>
          <w:p w:rsidRPr="00F57E17" w:rsidR="00C12BBD" w:rsidP="00BE6499" w:rsidRDefault="00FD461A" w14:paraId="492B579D" w14:textId="77777777">
            <w:pPr>
              <w:numPr>
                <w:ilvl w:val="0"/>
                <w:numId w:val="30"/>
              </w:numPr>
              <w:tabs>
                <w:tab w:val="left" w:pos="284"/>
              </w:tabs>
              <w:autoSpaceDE w:val="0"/>
              <w:autoSpaceDN w:val="0"/>
              <w:spacing w:before="120"/>
              <w:ind w:left="318" w:hanging="284"/>
              <w:jc w:val="left"/>
              <w:rPr>
                <w:b/>
                <w:bCs/>
              </w:rPr>
            </w:pPr>
            <w:r w:rsidRPr="00F57E17">
              <w:rPr>
                <w:b/>
                <w:bCs/>
              </w:rPr>
              <w:t>Assumption Set</w:t>
            </w:r>
            <w:r w:rsidRPr="00F57E17" w:rsidR="00410FB5">
              <w:rPr>
                <w:b/>
                <w:bCs/>
              </w:rPr>
              <w:t xml:space="preserve"> (merged only)</w:t>
            </w:r>
          </w:p>
        </w:tc>
        <w:tc>
          <w:tcPr>
            <w:tcW w:w="2410" w:type="dxa"/>
          </w:tcPr>
          <w:p w:rsidRPr="00F57E17" w:rsidR="00C12BBD" w:rsidP="00BD20C3" w:rsidRDefault="00410FB5" w14:paraId="1ECCF0A3" w14:textId="77777777">
            <w:pPr>
              <w:numPr>
                <w:ilvl w:val="0"/>
                <w:numId w:val="31"/>
              </w:numPr>
              <w:tabs>
                <w:tab w:val="left" w:pos="91"/>
              </w:tabs>
              <w:autoSpaceDE w:val="0"/>
              <w:autoSpaceDN w:val="0"/>
              <w:spacing w:after="0"/>
              <w:ind w:left="108" w:hanging="108"/>
              <w:rPr>
                <w:sz w:val="16"/>
                <w:szCs w:val="16"/>
              </w:rPr>
            </w:pPr>
            <w:r w:rsidRPr="00F57E17">
              <w:rPr>
                <w:sz w:val="16"/>
                <w:szCs w:val="16"/>
              </w:rPr>
              <w:t>Drop down feature</w:t>
            </w:r>
          </w:p>
          <w:p w:rsidRPr="00F57E17" w:rsidR="000329E6" w:rsidP="00BD20C3" w:rsidRDefault="000329E6" w14:paraId="37386572" w14:textId="77777777">
            <w:pPr>
              <w:numPr>
                <w:ilvl w:val="0"/>
                <w:numId w:val="31"/>
              </w:numPr>
              <w:tabs>
                <w:tab w:val="left" w:pos="91"/>
              </w:tabs>
              <w:autoSpaceDE w:val="0"/>
              <w:autoSpaceDN w:val="0"/>
              <w:spacing w:after="0"/>
              <w:ind w:left="108" w:hanging="108"/>
              <w:rPr>
                <w:sz w:val="16"/>
                <w:szCs w:val="16"/>
              </w:rPr>
            </w:pPr>
            <w:r w:rsidRPr="00F57E17">
              <w:rPr>
                <w:sz w:val="16"/>
                <w:szCs w:val="16"/>
              </w:rPr>
              <w:t>Assumption set exists</w:t>
            </w:r>
          </w:p>
        </w:tc>
        <w:tc>
          <w:tcPr>
            <w:tcW w:w="1985" w:type="dxa"/>
          </w:tcPr>
          <w:p w:rsidRPr="00F57E17" w:rsidR="00C12BBD" w:rsidP="00771CAE" w:rsidRDefault="00C12BBD" w14:paraId="0998A427"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C12BBD" w:rsidP="00771CAE" w:rsidRDefault="00C12BBD" w14:paraId="3FDE288F"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E47040" w:rsidTr="00771CAE" w14:paraId="059E418F" w14:textId="77777777">
        <w:tc>
          <w:tcPr>
            <w:tcW w:w="2482" w:type="dxa"/>
          </w:tcPr>
          <w:p w:rsidRPr="00F57E17" w:rsidR="00E47040" w:rsidP="00E47040" w:rsidRDefault="00E47040" w14:paraId="106E6F6B" w14:textId="77777777">
            <w:pPr>
              <w:numPr>
                <w:ilvl w:val="0"/>
                <w:numId w:val="30"/>
              </w:numPr>
              <w:tabs>
                <w:tab w:val="left" w:pos="284"/>
              </w:tabs>
              <w:autoSpaceDE w:val="0"/>
              <w:autoSpaceDN w:val="0"/>
              <w:spacing w:before="120"/>
              <w:ind w:left="318" w:hanging="284"/>
              <w:jc w:val="left"/>
              <w:rPr>
                <w:b/>
                <w:bCs/>
              </w:rPr>
            </w:pPr>
            <w:r w:rsidRPr="00F57E17">
              <w:rPr>
                <w:b/>
                <w:bCs/>
              </w:rPr>
              <w:t>Download Project Files</w:t>
            </w:r>
          </w:p>
        </w:tc>
        <w:tc>
          <w:tcPr>
            <w:tcW w:w="2410" w:type="dxa"/>
          </w:tcPr>
          <w:p w:rsidRPr="00F57E17" w:rsidR="00E47040" w:rsidP="00BD20C3" w:rsidRDefault="00E47040" w14:paraId="77B509F3" w14:textId="77777777">
            <w:pPr>
              <w:numPr>
                <w:ilvl w:val="0"/>
                <w:numId w:val="31"/>
              </w:numPr>
              <w:tabs>
                <w:tab w:val="left" w:pos="91"/>
              </w:tabs>
              <w:autoSpaceDE w:val="0"/>
              <w:autoSpaceDN w:val="0"/>
              <w:spacing w:after="0"/>
              <w:ind w:left="108" w:hanging="108"/>
              <w:rPr>
                <w:sz w:val="16"/>
                <w:szCs w:val="16"/>
              </w:rPr>
            </w:pPr>
            <w:r w:rsidRPr="00F57E17">
              <w:rPr>
                <w:sz w:val="16"/>
                <w:szCs w:val="16"/>
              </w:rPr>
              <w:t>Menu driven</w:t>
            </w:r>
          </w:p>
        </w:tc>
        <w:tc>
          <w:tcPr>
            <w:tcW w:w="1985" w:type="dxa"/>
          </w:tcPr>
          <w:p w:rsidRPr="00F57E17" w:rsidR="00E47040" w:rsidP="00E47040" w:rsidRDefault="00E47040" w14:paraId="774BA450"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E47040" w:rsidP="00E47040" w:rsidRDefault="00E47040" w14:paraId="2BEB86C7"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C12BBD" w:rsidTr="00771CAE" w14:paraId="740BA16C" w14:textId="77777777">
        <w:trPr>
          <w:trHeight w:val="579"/>
        </w:trPr>
        <w:tc>
          <w:tcPr>
            <w:tcW w:w="4892" w:type="dxa"/>
            <w:gridSpan w:val="2"/>
            <w:shd w:val="clear" w:color="auto" w:fill="BFBFBF"/>
          </w:tcPr>
          <w:p w:rsidRPr="00F57E17" w:rsidR="00C12BBD" w:rsidP="00771CAE" w:rsidRDefault="00C12BBD" w14:paraId="2345C672" w14:textId="77777777">
            <w:pPr>
              <w:autoSpaceDE w:val="0"/>
              <w:autoSpaceDN w:val="0"/>
              <w:spacing w:before="120"/>
              <w:rPr>
                <w:b/>
                <w:bCs/>
              </w:rPr>
            </w:pPr>
            <w:r w:rsidRPr="00F57E17">
              <w:rPr>
                <w:b/>
                <w:bCs/>
              </w:rPr>
              <w:t>Key outputs</w:t>
            </w:r>
          </w:p>
        </w:tc>
        <w:tc>
          <w:tcPr>
            <w:tcW w:w="1985" w:type="dxa"/>
            <w:shd w:val="clear" w:color="auto" w:fill="BFBFBF"/>
          </w:tcPr>
          <w:p w:rsidRPr="00F57E17" w:rsidR="00C12BBD" w:rsidP="00771CAE" w:rsidRDefault="00BE6499" w14:paraId="46DABF6E" w14:textId="77777777">
            <w:pPr>
              <w:autoSpaceDE w:val="0"/>
              <w:autoSpaceDN w:val="0"/>
              <w:spacing w:before="120"/>
              <w:jc w:val="left"/>
              <w:rPr>
                <w:b/>
                <w:bCs/>
              </w:rPr>
            </w:pPr>
            <w:r w:rsidRPr="00F57E17">
              <w:rPr>
                <w:b/>
                <w:bCs/>
              </w:rPr>
              <w:t xml:space="preserve">RAFM Project </w:t>
            </w:r>
            <w:r w:rsidRPr="00F57E17">
              <w:t>(</w:t>
            </w:r>
            <w:r w:rsidRPr="00F57E17">
              <w:rPr>
                <w:sz w:val="18"/>
                <w:szCs w:val="18"/>
              </w:rPr>
              <w:t xml:space="preserve">available for </w:t>
            </w:r>
            <w:r w:rsidRPr="00F57E17" w:rsidR="00E47040">
              <w:rPr>
                <w:sz w:val="18"/>
                <w:szCs w:val="18"/>
              </w:rPr>
              <w:t>validation</w:t>
            </w:r>
            <w:r w:rsidRPr="00F57E17">
              <w:rPr>
                <w:sz w:val="18"/>
                <w:szCs w:val="18"/>
              </w:rPr>
              <w:t>)</w:t>
            </w:r>
          </w:p>
        </w:tc>
        <w:tc>
          <w:tcPr>
            <w:tcW w:w="1985" w:type="dxa"/>
            <w:shd w:val="clear" w:color="auto" w:fill="BFBFBF"/>
          </w:tcPr>
          <w:p w:rsidRPr="00F57E17" w:rsidR="00C12BBD" w:rsidDel="00F03ACE" w:rsidP="00771CAE" w:rsidRDefault="00BE6499" w14:paraId="50EECBC2" w14:textId="77777777">
            <w:pPr>
              <w:autoSpaceDE w:val="0"/>
              <w:autoSpaceDN w:val="0"/>
              <w:spacing w:before="120"/>
              <w:jc w:val="left"/>
              <w:rPr>
                <w:b/>
                <w:bCs/>
              </w:rPr>
            </w:pPr>
            <w:r w:rsidRPr="00F57E17">
              <w:rPr>
                <w:b/>
                <w:bCs/>
              </w:rPr>
              <w:t xml:space="preserve">Validated RAFM Project </w:t>
            </w:r>
            <w:r w:rsidRPr="00F57E17" w:rsidR="00C12BBD">
              <w:t>(</w:t>
            </w:r>
            <w:r w:rsidRPr="00F57E17" w:rsidR="00C12BBD">
              <w:rPr>
                <w:sz w:val="18"/>
                <w:szCs w:val="18"/>
              </w:rPr>
              <w:t>available for use)</w:t>
            </w:r>
          </w:p>
        </w:tc>
      </w:tr>
    </w:tbl>
    <w:p w:rsidRPr="00F57E17" w:rsidR="00C12BBD" w:rsidP="00C12BBD" w:rsidRDefault="00C12BBD" w14:paraId="7D3CA52A" w14:textId="77777777">
      <w:pPr>
        <w:pStyle w:val="BodyText"/>
        <w:ind w:left="0"/>
        <w:sectPr w:rsidRPr="00F57E17" w:rsidR="00C12BBD" w:rsidSect="005B6CA8">
          <w:pgSz w:w="11907" w:h="16840" w:orient="portrait" w:code="9"/>
          <w:pgMar w:top="1440" w:right="1440" w:bottom="1440" w:left="1440" w:header="720" w:footer="720" w:gutter="0"/>
          <w:cols w:space="708"/>
          <w:docGrid w:linePitch="360"/>
        </w:sectPr>
      </w:pPr>
    </w:p>
    <w:p w:rsidRPr="00F57E17" w:rsidR="00C12BBD" w:rsidP="00C12BBD" w:rsidRDefault="00F236F6" w14:paraId="1A99430E" w14:textId="77777777">
      <w:pPr>
        <w:pStyle w:val="Heading2"/>
        <w:tabs>
          <w:tab w:val="clear" w:pos="1134"/>
        </w:tabs>
        <w:spacing w:before="0"/>
        <w:ind w:left="426" w:hanging="585"/>
      </w:pPr>
      <w:bookmarkStart w:name="_Toc58474487" w:id="168"/>
      <w:bookmarkStart w:name="_Toc58481161" w:id="169"/>
      <w:bookmarkStart w:name="_Toc114825492" w:id="170"/>
      <w:r w:rsidRPr="00F57E17">
        <w:lastRenderedPageBreak/>
        <w:t>4</w:t>
      </w:r>
      <w:r w:rsidRPr="00F57E17" w:rsidR="00C12BBD">
        <w:t xml:space="preserve">.3 Step by step approach to working with </w:t>
      </w:r>
      <w:r w:rsidRPr="00F57E17" w:rsidR="00346F86">
        <w:t xml:space="preserve">RAFM </w:t>
      </w:r>
      <w:r w:rsidRPr="00F57E17" w:rsidR="00AF40F3">
        <w:t>Projects</w:t>
      </w:r>
      <w:bookmarkEnd w:id="168"/>
      <w:bookmarkEnd w:id="169"/>
      <w:bookmarkEnd w:id="170"/>
    </w:p>
    <w:p w:rsidRPr="00F57E17" w:rsidR="00C12BBD" w:rsidP="00C12BBD" w:rsidRDefault="00C12BBD" w14:paraId="04AE413D" w14:textId="77777777">
      <w:pPr>
        <w:pStyle w:val="BodyText"/>
        <w:ind w:left="0"/>
      </w:pPr>
      <w:r w:rsidRPr="00F57E17">
        <w:t>This section outlines a step by step approach for the following</w:t>
      </w:r>
      <w:r w:rsidRPr="00F57E17" w:rsidR="009F56FB">
        <w:t xml:space="preserve"> </w:t>
      </w:r>
      <w:r w:rsidRPr="00F57E17" w:rsidR="00794B42">
        <w:t>nine</w:t>
      </w:r>
      <w:r w:rsidRPr="00F57E17">
        <w:t xml:space="preserve"> use cases:   </w:t>
      </w:r>
    </w:p>
    <w:p w:rsidRPr="00F57E17" w:rsidR="005C6F97" w:rsidP="005C6F97" w:rsidRDefault="00F236F6" w14:paraId="2C0969C6" w14:textId="77777777">
      <w:r w:rsidRPr="00F57E17">
        <w:t>4</w:t>
      </w:r>
      <w:r w:rsidRPr="00F57E17" w:rsidR="005C6F97">
        <w:t>.3.1  Create a</w:t>
      </w:r>
      <w:r w:rsidRPr="00F57E17" w:rsidR="00BE09C0">
        <w:t xml:space="preserve"> b</w:t>
      </w:r>
      <w:r w:rsidRPr="00F57E17" w:rsidR="00EB4577">
        <w:t xml:space="preserve">ase </w:t>
      </w:r>
      <w:r w:rsidRPr="00F57E17" w:rsidR="00BE09C0">
        <w:t>e</w:t>
      </w:r>
      <w:r w:rsidRPr="00F57E17" w:rsidR="00EB4577">
        <w:t xml:space="preserve">ngine </w:t>
      </w:r>
      <w:r w:rsidRPr="00F57E17" w:rsidR="00AF40F3">
        <w:t>project</w:t>
      </w:r>
    </w:p>
    <w:p w:rsidRPr="00F57E17" w:rsidR="00EB4577" w:rsidP="005C6F97" w:rsidRDefault="00F236F6" w14:paraId="002B95A5" w14:textId="77777777">
      <w:r w:rsidRPr="00F57E17">
        <w:t>4</w:t>
      </w:r>
      <w:r w:rsidRPr="00F57E17" w:rsidR="00EB4577">
        <w:t xml:space="preserve">.3.2  Create a standard </w:t>
      </w:r>
      <w:r w:rsidRPr="00F57E17" w:rsidR="00585889">
        <w:t xml:space="preserve">ICM RAFM </w:t>
      </w:r>
      <w:r w:rsidRPr="00F57E17" w:rsidR="00EB4577">
        <w:t>project</w:t>
      </w:r>
    </w:p>
    <w:p w:rsidRPr="00F57E17" w:rsidR="00EB4577" w:rsidP="005C6F97" w:rsidRDefault="00F236F6" w14:paraId="23187DB6" w14:textId="77777777">
      <w:r w:rsidRPr="00F57E17">
        <w:t>4</w:t>
      </w:r>
      <w:r w:rsidRPr="00F57E17" w:rsidR="00EB4577">
        <w:t xml:space="preserve">.3.3  Create a </w:t>
      </w:r>
      <w:r w:rsidRPr="00F57E17" w:rsidR="00585889">
        <w:t>merged ICM RAFM p</w:t>
      </w:r>
      <w:r w:rsidRPr="00F57E17" w:rsidR="00EB4577">
        <w:t>roject</w:t>
      </w:r>
    </w:p>
    <w:p w:rsidRPr="00F57E17" w:rsidR="005C6F97" w:rsidP="005C6F97" w:rsidRDefault="00F236F6" w14:paraId="7D9B6D61" w14:textId="77777777">
      <w:r w:rsidRPr="00F57E17">
        <w:t>4</w:t>
      </w:r>
      <w:r w:rsidRPr="00F57E17" w:rsidR="005C6F97">
        <w:t>.3.</w:t>
      </w:r>
      <w:r w:rsidRPr="00F57E17" w:rsidR="00EB4577">
        <w:t>4</w:t>
      </w:r>
      <w:r w:rsidRPr="00F57E17" w:rsidR="005C6F97">
        <w:t xml:space="preserve">  Modify a RAFM </w:t>
      </w:r>
      <w:r w:rsidRPr="00F57E17" w:rsidR="00AF40F3">
        <w:t>project</w:t>
      </w:r>
    </w:p>
    <w:p w:rsidRPr="00F57E17" w:rsidR="005C6F97" w:rsidP="005C6F97" w:rsidRDefault="00F236F6" w14:paraId="4EC02EA7" w14:textId="77777777">
      <w:r w:rsidRPr="00F57E17">
        <w:t>4</w:t>
      </w:r>
      <w:r w:rsidRPr="00F57E17" w:rsidR="005C6F97">
        <w:t>.3.</w:t>
      </w:r>
      <w:r w:rsidRPr="00F57E17" w:rsidR="00EB4577">
        <w:t>5</w:t>
      </w:r>
      <w:r w:rsidRPr="00F57E17" w:rsidR="005C6F97">
        <w:t xml:space="preserve">  Delete a RAFM </w:t>
      </w:r>
      <w:r w:rsidRPr="00F57E17" w:rsidR="00AF40F3">
        <w:t>project</w:t>
      </w:r>
      <w:r w:rsidRPr="00F57E17" w:rsidR="005C6F97">
        <w:t xml:space="preserve"> </w:t>
      </w:r>
    </w:p>
    <w:p w:rsidRPr="00F57E17" w:rsidR="005C6F97" w:rsidP="005C6F97" w:rsidRDefault="00F236F6" w14:paraId="3DCAA5CB" w14:textId="77777777">
      <w:r w:rsidRPr="00F57E17">
        <w:t>4</w:t>
      </w:r>
      <w:r w:rsidRPr="00F57E17" w:rsidR="005C6F97">
        <w:t>.3.</w:t>
      </w:r>
      <w:r w:rsidRPr="00F57E17" w:rsidR="00EB4577">
        <w:t>6</w:t>
      </w:r>
      <w:r w:rsidRPr="00F57E17" w:rsidR="005C6F97">
        <w:t xml:space="preserve">  Share a RAFM </w:t>
      </w:r>
      <w:r w:rsidRPr="00F57E17" w:rsidR="00AF40F3">
        <w:t>project</w:t>
      </w:r>
      <w:r w:rsidRPr="00F57E17" w:rsidR="005C6F97">
        <w:t xml:space="preserve"> </w:t>
      </w:r>
    </w:p>
    <w:p w:rsidRPr="00F57E17" w:rsidR="005C6F97" w:rsidP="005C6F97" w:rsidRDefault="00F236F6" w14:paraId="22473085" w14:textId="77777777">
      <w:r w:rsidRPr="00F57E17">
        <w:t>4</w:t>
      </w:r>
      <w:r w:rsidRPr="00F57E17" w:rsidR="005C6F97">
        <w:t>.3.</w:t>
      </w:r>
      <w:r w:rsidRPr="00F57E17" w:rsidR="00EB4577">
        <w:t>7</w:t>
      </w:r>
      <w:r w:rsidRPr="00F57E17" w:rsidR="005C6F97">
        <w:t xml:space="preserve">  Copy a RAFM component </w:t>
      </w:r>
    </w:p>
    <w:p w:rsidRPr="00F57E17" w:rsidR="005C6F97" w:rsidP="005C6F97" w:rsidRDefault="00F236F6" w14:paraId="201D14A4" w14:textId="77777777">
      <w:r w:rsidRPr="00F57E17">
        <w:t>4</w:t>
      </w:r>
      <w:r w:rsidRPr="00F57E17" w:rsidR="005C6F97">
        <w:t>.3.</w:t>
      </w:r>
      <w:r w:rsidRPr="00F57E17" w:rsidR="00EB4577">
        <w:t>8</w:t>
      </w:r>
      <w:r w:rsidRPr="00F57E17" w:rsidR="005C6F97">
        <w:t xml:space="preserve">  Download a RAFM </w:t>
      </w:r>
      <w:r w:rsidRPr="00F57E17" w:rsidR="00AF40F3">
        <w:t>project</w:t>
      </w:r>
      <w:r w:rsidRPr="00F57E17" w:rsidR="005C6F97">
        <w:t xml:space="preserve"> (project file)</w:t>
      </w:r>
    </w:p>
    <w:p w:rsidRPr="00F57E17" w:rsidR="00C12BBD" w:rsidP="005C6F97" w:rsidRDefault="00F236F6" w14:paraId="16ADA582" w14:textId="77777777">
      <w:pPr>
        <w:pStyle w:val="BodyText"/>
        <w:ind w:left="0"/>
      </w:pPr>
      <w:r w:rsidRPr="00F57E17">
        <w:t>4</w:t>
      </w:r>
      <w:r w:rsidRPr="00F57E17" w:rsidR="005C6F97">
        <w:t>.3.</w:t>
      </w:r>
      <w:r w:rsidRPr="00F57E17" w:rsidR="00EB4577">
        <w:t>9</w:t>
      </w:r>
      <w:r w:rsidRPr="00F57E17" w:rsidR="005C6F97">
        <w:t xml:space="preserve">  Validate a RAFM </w:t>
      </w:r>
      <w:r w:rsidRPr="00F57E17" w:rsidR="00AF40F3">
        <w:t>project</w:t>
      </w:r>
    </w:p>
    <w:p w:rsidRPr="00F57E17" w:rsidR="005C6F97" w:rsidP="005C6F97" w:rsidRDefault="00C12BBD" w14:paraId="1EB31C1C" w14:textId="77777777">
      <w:pPr>
        <w:pStyle w:val="Heading3"/>
        <w:tabs>
          <w:tab w:val="clear" w:pos="1080"/>
          <w:tab w:val="left" w:pos="0"/>
        </w:tabs>
        <w:spacing w:before="0"/>
        <w:ind w:left="0" w:firstLine="0"/>
      </w:pPr>
      <w:r w:rsidRPr="00F57E17">
        <w:br w:type="page"/>
      </w:r>
      <w:bookmarkStart w:name="_Toc58474488" w:id="171"/>
      <w:bookmarkStart w:name="_Toc58481162" w:id="172"/>
      <w:bookmarkStart w:name="_Toc114825493" w:id="173"/>
      <w:r w:rsidRPr="00F57E17" w:rsidR="00F236F6">
        <w:lastRenderedPageBreak/>
        <w:t>4</w:t>
      </w:r>
      <w:r w:rsidRPr="00F57E17" w:rsidR="005C6F97">
        <w:t>.3.1 How to create a</w:t>
      </w:r>
      <w:r w:rsidRPr="00F57E17" w:rsidR="00BE09C0">
        <w:t xml:space="preserve"> b</w:t>
      </w:r>
      <w:r w:rsidRPr="00F57E17" w:rsidR="00EB4577">
        <w:t xml:space="preserve">ase </w:t>
      </w:r>
      <w:r w:rsidRPr="00F57E17" w:rsidR="00BE09C0">
        <w:t>e</w:t>
      </w:r>
      <w:r w:rsidRPr="00F57E17" w:rsidR="00EB4577">
        <w:t xml:space="preserve">ngine </w:t>
      </w:r>
      <w:r w:rsidRPr="00F57E17" w:rsidR="00AF40F3">
        <w:t>project</w:t>
      </w:r>
      <w:bookmarkEnd w:id="171"/>
      <w:bookmarkEnd w:id="172"/>
      <w:bookmarkEnd w:id="173"/>
    </w:p>
    <w:p w:rsidRPr="00F57E17" w:rsidR="005C6F97" w:rsidP="005C6F97" w:rsidRDefault="00916FF7" w14:paraId="584A1445" w14:textId="0D2CF368">
      <w:pPr>
        <w:pStyle w:val="BodyText"/>
      </w:pPr>
      <w:r w:rsidRPr="003336ED">
        <w:rPr>
          <w:noProof/>
        </w:rPr>
        <mc:AlternateContent>
          <mc:Choice Requires="wps">
            <w:drawing>
              <wp:anchor distT="0" distB="0" distL="114300" distR="114300" simplePos="0" relativeHeight="251658653" behindDoc="0" locked="0" layoutInCell="1" allowOverlap="1" wp14:anchorId="475C02BB" wp14:editId="51498981">
                <wp:simplePos x="0" y="0"/>
                <wp:positionH relativeFrom="column">
                  <wp:posOffset>-53975</wp:posOffset>
                </wp:positionH>
                <wp:positionV relativeFrom="paragraph">
                  <wp:posOffset>234950</wp:posOffset>
                </wp:positionV>
                <wp:extent cx="6068060" cy="3567430"/>
                <wp:effectExtent l="19050" t="19050" r="27940" b="33020"/>
                <wp:wrapNone/>
                <wp:docPr id="242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56743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0E49F7C">
              <v:shape id="AutoShape 19" style="position:absolute;margin-left:-4.25pt;margin-top:18.5pt;width:477.8pt;height:280.9pt;z-index:251658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sQdAIAAMQEAAAOAAAAZHJzL2Uyb0RvYy54bWysVNtuEzEQfUfiHyy/070kDUnUTVW1FCEV&#10;qFQQz47t3bXweoztZFO+nvFsUwJ9QySS5evMmXPO7MXlYbBsr0M04BpenZWcaSdBGdc1/OuX2zdL&#10;zmISTgkLTjf8UUd+uXn96mL0a11DD1bpwDCIi+vRN7xPya+LIspeDyKegdcOD1sIg0i4DF2hghgx&#10;+mCLuiwXxQhB+QBSx4i7N9Mh31D8ttUyfW7bqBOzDUdsicZA4zaPxeZCrLsgfG/kEwzxDygGYRwm&#10;fQ51I5Jgu2BehBqMDBChTWcShgLa1khNNWA1VflXNQ+98JpqQXKif6Yp/r+w8tP+PjCjGl7P65oz&#10;JwZU6WqXgJKzapUpGn1c480Hfx9ykdHfgfwemYPrXrhOX4UAY6+FQmBVvl/88SAvIj5l2/EjKAwv&#10;MDyxdWjDkAMiD+xAojw+i6IPiUncXJSLZblA7SSezc4Xb+czkq0Q6+NzH2J6r2FgedLw1sKIwEK6&#10;n3xBqcT+LqYMTayP13NmB7fGWnKBdWzEDMuqLOlFBGtUPqWSQ7e9toHtBRrpts5/KhTJOL02mIR2&#10;tmZo+LLMv8lgmZt3TlGaJIyd5gjFuhxck1ERH3GxwxAPvRqZMrmaejlbYRMpg66dZSZWbzkTtsN2&#10;kylwFiB9M6knuTJ5L9AuapR2NpFgfS+mGs6P6BBFnIojcuCYnlYnyEjTLONkhy2oR5QUs5Nu+AnA&#10;SQ/hJ2cjtlPD44+dCJoz+8GhLVbVfJ77jxY4Cae72+OucBJDNDxhhTS9TlOv7nwwXY8ZKqrDQXZo&#10;a0jQbK8JzZPxsFUI/FNb5148XdOt3x+fzS8AAAD//wMAUEsDBBQABgAIAAAAIQB8qZRn3wAAAAkB&#10;AAAPAAAAZHJzL2Rvd25yZXYueG1sTI9BT8JAFITvJv6HzTPxBrugSFu7JYZI4tEiMXBb2mfbuPu2&#10;6S5Q/73PEx4nM5n5Jl+NzoozDqHzpGE2VSCQKl931GjYfWwmCYgQDdXGekINPxhgVdze5Car/YVK&#10;PG9jI7iEQmY0tDH2mZShatGZMPU9EntffnAmshwaWQ/mwuXOyrlST9KZjnihNT2uW6y+tyenocS5&#10;bdQeN58+Peze106Vb+FV6/u78eUZRMQxXsPwh8/oUDDT0Z+oDsJqmCQLTmp4WPIl9tPH5QzEUcMi&#10;TRKQRS7/Pyh+AQAA//8DAFBLAQItABQABgAIAAAAIQC2gziS/gAAAOEBAAATAAAAAAAAAAAAAAAA&#10;AAAAAABbQ29udGVudF9UeXBlc10ueG1sUEsBAi0AFAAGAAgAAAAhADj9If/WAAAAlAEAAAsAAAAA&#10;AAAAAAAAAAAALwEAAF9yZWxzLy5yZWxzUEsBAi0AFAAGAAgAAAAhABZbOxB0AgAAxAQAAA4AAAAA&#10;AAAAAAAAAAAALgIAAGRycy9lMm9Eb2MueG1sUEsBAi0AFAAGAAgAAAAhAHyplGffAAAACQEAAA8A&#10;AAAAAAAAAAAAAAAAzgQAAGRycy9kb3ducmV2LnhtbFBLBQYAAAAABAAEAPMAAADaBQAAAAA=&#10;" w14:anchorId="4CFC28A8">
                <v:shadow on="t" color="#622423" opacity=".5" offset="1pt"/>
                <v:textbox inset=",0,,0"/>
              </v:shape>
            </w:pict>
          </mc:Fallback>
        </mc:AlternateContent>
      </w:r>
    </w:p>
    <w:p w:rsidRPr="00F57E17" w:rsidR="005C6F97" w:rsidP="005C6F97" w:rsidRDefault="00916FF7" w14:paraId="2CF87A74" w14:textId="4BB00440">
      <w:pPr>
        <w:pStyle w:val="BodyText"/>
        <w:rPr>
          <w:b/>
          <w:bCs/>
          <w:i/>
          <w:iCs/>
          <w:color w:val="7F7F7F"/>
        </w:rPr>
      </w:pPr>
      <w:r w:rsidRPr="003336ED">
        <w:rPr>
          <w:noProof/>
        </w:rPr>
        <w:drawing>
          <wp:inline distT="0" distB="0" distL="0" distR="0" wp14:anchorId="2FE1A05E" wp14:editId="053125B8">
            <wp:extent cx="419100" cy="323850"/>
            <wp:effectExtent l="0" t="0" r="0" b="0"/>
            <wp:docPr id="14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BD20C3" w:rsidP="009F2555" w:rsidRDefault="005C6F97" w14:paraId="537E7062" w14:textId="77777777">
      <w:pPr>
        <w:pStyle w:val="BodyText"/>
        <w:numPr>
          <w:ilvl w:val="0"/>
          <w:numId w:val="21"/>
        </w:numPr>
        <w:rPr>
          <w:i/>
        </w:rPr>
      </w:pPr>
      <w:r w:rsidRPr="00F57E17">
        <w:rPr>
          <w:b/>
          <w:bCs/>
          <w:i/>
          <w:iCs/>
        </w:rPr>
        <w:t>Business context</w:t>
      </w:r>
      <w:r w:rsidRPr="00F57E17">
        <w:rPr>
          <w:i/>
          <w:iCs/>
        </w:rPr>
        <w:t>:</w:t>
      </w:r>
      <w:r w:rsidRPr="00F57E17" w:rsidR="009F2555">
        <w:rPr>
          <w:i/>
        </w:rPr>
        <w:t xml:space="preserve"> </w:t>
      </w:r>
    </w:p>
    <w:p w:rsidRPr="00F57E17" w:rsidR="009F2555" w:rsidP="00BD20C3" w:rsidRDefault="00BE09C0" w14:paraId="34AA3AF1" w14:textId="77777777">
      <w:pPr>
        <w:pStyle w:val="BodyText"/>
        <w:numPr>
          <w:ilvl w:val="0"/>
          <w:numId w:val="21"/>
        </w:numPr>
        <w:ind w:left="1418" w:hanging="284"/>
        <w:rPr>
          <w:i/>
          <w:iCs/>
        </w:rPr>
      </w:pPr>
      <w:r w:rsidRPr="00F57E17">
        <w:rPr>
          <w:i/>
          <w:iCs/>
        </w:rPr>
        <w:t>B</w:t>
      </w:r>
      <w:r w:rsidRPr="00F57E17" w:rsidR="009F2555">
        <w:rPr>
          <w:i/>
          <w:iCs/>
        </w:rPr>
        <w:t xml:space="preserve">ase engine project is a concept to control the interaction between ICM and the RAFM calculation engine when </w:t>
      </w:r>
      <w:r w:rsidRPr="00F57E17" w:rsidR="001140C3">
        <w:rPr>
          <w:i/>
          <w:iCs/>
        </w:rPr>
        <w:t xml:space="preserve">creating </w:t>
      </w:r>
      <w:r w:rsidRPr="00F57E17">
        <w:rPr>
          <w:i/>
          <w:iCs/>
        </w:rPr>
        <w:t>the scenario data component required during an ICM run</w:t>
      </w:r>
      <w:r w:rsidRPr="00F57E17" w:rsidR="009F2555">
        <w:rPr>
          <w:i/>
          <w:iCs/>
        </w:rPr>
        <w:t>.</w:t>
      </w:r>
      <w:r w:rsidRPr="00F57E17" w:rsidR="00B36445">
        <w:rPr>
          <w:i/>
          <w:iCs/>
        </w:rPr>
        <w:t xml:space="preserve"> The base engine project is designed to work across group wide geographies</w:t>
      </w:r>
      <w:r w:rsidRPr="00F57E17" w:rsidR="00063403">
        <w:rPr>
          <w:i/>
          <w:iCs/>
        </w:rPr>
        <w:t xml:space="preserve"> and as an RSG standalone run</w:t>
      </w:r>
      <w:r w:rsidRPr="00F57E17" w:rsidR="00B36445">
        <w:rPr>
          <w:i/>
          <w:iCs/>
        </w:rPr>
        <w:t>.</w:t>
      </w:r>
    </w:p>
    <w:p w:rsidRPr="00F57E17" w:rsidR="005C6F97" w:rsidP="00BD20C3" w:rsidRDefault="005C6F97" w14:paraId="01A3F324" w14:textId="77777777">
      <w:pPr>
        <w:pStyle w:val="BodyText"/>
        <w:numPr>
          <w:ilvl w:val="0"/>
          <w:numId w:val="217"/>
        </w:numPr>
        <w:rPr>
          <w:b/>
          <w:bCs/>
          <w:i/>
          <w:iCs/>
        </w:rPr>
      </w:pPr>
      <w:r w:rsidRPr="00F57E17">
        <w:rPr>
          <w:b/>
          <w:bCs/>
          <w:i/>
          <w:iCs/>
        </w:rPr>
        <w:t xml:space="preserve">The following tasks must be complete before a </w:t>
      </w:r>
      <w:r w:rsidRPr="00F57E17" w:rsidR="00EB4577">
        <w:rPr>
          <w:b/>
          <w:bCs/>
          <w:i/>
          <w:iCs/>
        </w:rPr>
        <w:t xml:space="preserve">base engine </w:t>
      </w:r>
      <w:r w:rsidRPr="00F57E17" w:rsidR="00AF40F3">
        <w:rPr>
          <w:b/>
          <w:bCs/>
          <w:i/>
          <w:iCs/>
        </w:rPr>
        <w:t>project</w:t>
      </w:r>
      <w:r w:rsidRPr="00F57E17">
        <w:rPr>
          <w:b/>
          <w:bCs/>
          <w:i/>
          <w:iCs/>
        </w:rPr>
        <w:t xml:space="preserve"> can be created in the ICM interface:</w:t>
      </w:r>
    </w:p>
    <w:p w:rsidRPr="00F57E17" w:rsidR="005C6F97" w:rsidP="00BE6499" w:rsidRDefault="00894695" w14:paraId="09B3596A" w14:textId="77777777">
      <w:pPr>
        <w:pStyle w:val="BodyText"/>
        <w:numPr>
          <w:ilvl w:val="0"/>
          <w:numId w:val="21"/>
        </w:numPr>
        <w:ind w:left="1418" w:hanging="284"/>
        <w:rPr>
          <w:i/>
          <w:iCs/>
        </w:rPr>
      </w:pPr>
      <w:r w:rsidRPr="00F57E17">
        <w:rPr>
          <w:i/>
          <w:iCs/>
        </w:rPr>
        <w:t xml:space="preserve">The </w:t>
      </w:r>
      <w:r w:rsidRPr="00F57E17" w:rsidR="00BE6499">
        <w:rPr>
          <w:i/>
          <w:iCs/>
        </w:rPr>
        <w:t xml:space="preserve">base engine </w:t>
      </w:r>
      <w:r w:rsidRPr="00F57E17" w:rsidR="00FD461A">
        <w:rPr>
          <w:i/>
          <w:iCs/>
        </w:rPr>
        <w:t>project (</w:t>
      </w:r>
      <w:r w:rsidRPr="00F57E17">
        <w:rPr>
          <w:i/>
          <w:iCs/>
        </w:rPr>
        <w:t>project package</w:t>
      </w:r>
      <w:r w:rsidRPr="00F57E17" w:rsidR="00FD461A">
        <w:rPr>
          <w:i/>
          <w:iCs/>
        </w:rPr>
        <w:t>)</w:t>
      </w:r>
      <w:r w:rsidRPr="00F57E17">
        <w:rPr>
          <w:i/>
          <w:iCs/>
        </w:rPr>
        <w:t xml:space="preserve"> </w:t>
      </w:r>
      <w:r w:rsidRPr="00F57E17" w:rsidR="00FD461A">
        <w:rPr>
          <w:i/>
          <w:iCs/>
        </w:rPr>
        <w:t>must exist</w:t>
      </w:r>
    </w:p>
    <w:p w:rsidRPr="00F57E17" w:rsidR="005C6F97" w:rsidP="005C6F97" w:rsidRDefault="005C6F97" w14:paraId="4079E6DD" w14:textId="77777777">
      <w:pPr>
        <w:pStyle w:val="BodyText"/>
        <w:numPr>
          <w:ilvl w:val="0"/>
          <w:numId w:val="217"/>
        </w:numPr>
        <w:rPr>
          <w:b/>
          <w:bCs/>
          <w:i/>
          <w:iCs/>
        </w:rPr>
      </w:pPr>
      <w:r w:rsidRPr="00F57E17">
        <w:rPr>
          <w:b/>
          <w:bCs/>
          <w:i/>
          <w:iCs/>
        </w:rPr>
        <w:t xml:space="preserve">To be able to create a </w:t>
      </w:r>
      <w:r w:rsidRPr="00F57E17" w:rsidR="00EB4577">
        <w:rPr>
          <w:b/>
          <w:bCs/>
          <w:i/>
          <w:iCs/>
        </w:rPr>
        <w:t xml:space="preserve">base engine </w:t>
      </w:r>
      <w:r w:rsidRPr="00F57E17" w:rsidR="00AF40F3">
        <w:rPr>
          <w:b/>
          <w:bCs/>
          <w:i/>
          <w:iCs/>
        </w:rPr>
        <w:t>project</w:t>
      </w:r>
      <w:r w:rsidRPr="00F57E17">
        <w:rPr>
          <w:b/>
          <w:bCs/>
          <w:i/>
          <w:iCs/>
        </w:rPr>
        <w:t xml:space="preserve"> the ICM interface, the following conditions must be met: </w:t>
      </w:r>
    </w:p>
    <w:p w:rsidRPr="00F57E17" w:rsidR="005C6F97" w:rsidP="005C6F97" w:rsidRDefault="005C6F97" w14:paraId="1F9A89D6" w14:textId="77777777">
      <w:pPr>
        <w:pStyle w:val="BodyText"/>
        <w:numPr>
          <w:ilvl w:val="0"/>
          <w:numId w:val="21"/>
        </w:numPr>
        <w:ind w:left="1418" w:hanging="284"/>
        <w:rPr>
          <w:i/>
          <w:iCs/>
        </w:rPr>
      </w:pPr>
      <w:r w:rsidRPr="00F57E17">
        <w:rPr>
          <w:i/>
          <w:iCs/>
        </w:rPr>
        <w:t xml:space="preserve">All mandatory fields required should be populated by the user. These fields are identified in section </w:t>
      </w:r>
      <w:r w:rsidRPr="00F57E17" w:rsidR="00F236F6">
        <w:rPr>
          <w:i/>
          <w:iCs/>
        </w:rPr>
        <w:t>4</w:t>
      </w:r>
      <w:r w:rsidRPr="00F57E17" w:rsidR="00BE6499">
        <w:rPr>
          <w:i/>
          <w:iCs/>
        </w:rPr>
        <w:t>.2</w:t>
      </w:r>
    </w:p>
    <w:p w:rsidRPr="00F57E17" w:rsidR="005C6F97" w:rsidP="005C6F97" w:rsidRDefault="00AF40F3" w14:paraId="06A694F0" w14:textId="77777777">
      <w:pPr>
        <w:pStyle w:val="BodyText"/>
        <w:numPr>
          <w:ilvl w:val="0"/>
          <w:numId w:val="21"/>
        </w:numPr>
        <w:ind w:left="1418" w:hanging="284"/>
        <w:rPr>
          <w:i/>
          <w:iCs/>
        </w:rPr>
      </w:pPr>
      <w:r w:rsidRPr="00F57E17">
        <w:rPr>
          <w:i/>
          <w:iCs/>
        </w:rPr>
        <w:t>Projects</w:t>
      </w:r>
      <w:r w:rsidRPr="00F57E17" w:rsidR="005C6F97">
        <w:rPr>
          <w:i/>
          <w:iCs/>
        </w:rPr>
        <w:t xml:space="preserve"> should be uploaded in the correct format as outlined in section </w:t>
      </w:r>
      <w:r w:rsidRPr="00F57E17" w:rsidR="00F236F6">
        <w:rPr>
          <w:i/>
          <w:iCs/>
        </w:rPr>
        <w:t>4</w:t>
      </w:r>
      <w:r w:rsidRPr="00F57E17" w:rsidR="00EB4577">
        <w:rPr>
          <w:i/>
          <w:iCs/>
        </w:rPr>
        <w:t>.2</w:t>
      </w:r>
    </w:p>
    <w:p w:rsidRPr="00F57E17" w:rsidR="005C6F97" w:rsidP="005C6F97" w:rsidRDefault="005C6F97" w14:paraId="3FAC6586" w14:textId="77777777">
      <w:pPr>
        <w:pStyle w:val="BodyText"/>
        <w:ind w:left="0"/>
        <w:rPr>
          <w:b/>
        </w:rPr>
      </w:pPr>
    </w:p>
    <w:p w:rsidRPr="00F57E17" w:rsidR="005C6F97" w:rsidP="005C6F97" w:rsidRDefault="005C6F97" w14:paraId="53BF9135" w14:textId="77777777">
      <w:pPr>
        <w:pStyle w:val="BodyText"/>
        <w:ind w:left="0"/>
        <w:rPr>
          <w:b/>
        </w:rPr>
      </w:pPr>
    </w:p>
    <w:p w:rsidRPr="00F57E17" w:rsidR="00AF40F3" w:rsidP="00AF40F3" w:rsidRDefault="00AF40F3" w14:paraId="77327BB0" w14:textId="77777777">
      <w:pPr>
        <w:pStyle w:val="BodyText"/>
        <w:ind w:left="0"/>
      </w:pPr>
      <w:r w:rsidRPr="00F57E17">
        <w:rPr>
          <w:b/>
        </w:rPr>
        <w:t xml:space="preserve">Step 1: </w:t>
      </w:r>
      <w:r w:rsidRPr="00F57E17">
        <w:t>Select the ‘RAFM Projects’ tab.</w:t>
      </w:r>
    </w:p>
    <w:p w:rsidRPr="00F57E17" w:rsidR="00AF40F3" w:rsidP="00AF40F3" w:rsidRDefault="00AF40F3" w14:paraId="66BFFC2E" w14:textId="77777777">
      <w:pPr>
        <w:pStyle w:val="BodyText"/>
        <w:ind w:left="0"/>
      </w:pPr>
      <w:r w:rsidRPr="00F57E17">
        <w:rPr>
          <w:b/>
        </w:rPr>
        <w:t>Step 2:</w:t>
      </w:r>
      <w:r w:rsidRPr="00F57E17">
        <w:t xml:space="preserve"> Select the option ‘Create’ from the ‘Maintenance’ drop-down menu and populate the mandatory fields (mandatory fields are also highlighted in section </w:t>
      </w:r>
      <w:r w:rsidRPr="00F57E17" w:rsidR="00F236F6">
        <w:t>4</w:t>
      </w:r>
      <w:r w:rsidRPr="00F57E17">
        <w:t xml:space="preserve">.2): </w:t>
      </w:r>
    </w:p>
    <w:p w:rsidRPr="00F57E17" w:rsidR="00AF40F3" w:rsidP="00AF40F3" w:rsidRDefault="00AF40F3" w14:paraId="6E3A6A9E" w14:textId="77777777">
      <w:pPr>
        <w:pStyle w:val="BodyText"/>
        <w:numPr>
          <w:ilvl w:val="0"/>
          <w:numId w:val="173"/>
        </w:numPr>
        <w:spacing w:after="0"/>
        <w:ind w:left="714" w:hanging="357"/>
        <w:rPr>
          <w:b/>
        </w:rPr>
      </w:pPr>
      <w:r w:rsidRPr="00F57E17">
        <w:rPr>
          <w:b/>
        </w:rPr>
        <w:t>Name</w:t>
      </w:r>
    </w:p>
    <w:p w:rsidRPr="00F57E17" w:rsidR="00753C9E" w:rsidP="00AF40F3" w:rsidRDefault="00753C9E" w14:paraId="52191D8B" w14:textId="77777777">
      <w:pPr>
        <w:pStyle w:val="BodyText"/>
        <w:numPr>
          <w:ilvl w:val="0"/>
          <w:numId w:val="173"/>
        </w:numPr>
        <w:spacing w:after="0"/>
        <w:ind w:left="714" w:hanging="357"/>
        <w:rPr>
          <w:b/>
        </w:rPr>
      </w:pPr>
      <w:r w:rsidRPr="00F57E17">
        <w:rPr>
          <w:b/>
        </w:rPr>
        <w:t>Version (see below)</w:t>
      </w:r>
    </w:p>
    <w:p w:rsidRPr="00F57E17" w:rsidR="00AF40F3" w:rsidP="00AF40F3" w:rsidRDefault="00AF40F3" w14:paraId="288F37F0" w14:textId="77777777">
      <w:pPr>
        <w:pStyle w:val="BodyText"/>
        <w:numPr>
          <w:ilvl w:val="0"/>
          <w:numId w:val="173"/>
        </w:numPr>
        <w:spacing w:after="0"/>
        <w:ind w:left="714" w:hanging="357"/>
        <w:rPr>
          <w:b/>
        </w:rPr>
      </w:pPr>
      <w:r w:rsidRPr="00F57E17">
        <w:rPr>
          <w:b/>
        </w:rPr>
        <w:t>RAFM Project Type</w:t>
      </w:r>
      <w:r w:rsidRPr="00F57E17" w:rsidR="00EB4577">
        <w:rPr>
          <w:b/>
        </w:rPr>
        <w:t xml:space="preserve"> (</w:t>
      </w:r>
      <w:r w:rsidRPr="00F57E17" w:rsidR="00753C9E">
        <w:rPr>
          <w:b/>
        </w:rPr>
        <w:t xml:space="preserve">see </w:t>
      </w:r>
      <w:r w:rsidRPr="00F57E17" w:rsidR="00E657B6">
        <w:rPr>
          <w:b/>
        </w:rPr>
        <w:t>Step 3 below</w:t>
      </w:r>
      <w:r w:rsidRPr="00F57E17" w:rsidR="00EB4577">
        <w:rPr>
          <w:b/>
        </w:rPr>
        <w:t>)</w:t>
      </w:r>
    </w:p>
    <w:p w:rsidRPr="00F57E17" w:rsidR="00AF40F3" w:rsidP="00AF40F3" w:rsidRDefault="00AF40F3" w14:paraId="1961AEE2" w14:textId="77777777">
      <w:pPr>
        <w:pStyle w:val="BodyText"/>
        <w:numPr>
          <w:ilvl w:val="0"/>
          <w:numId w:val="173"/>
        </w:numPr>
        <w:spacing w:after="0"/>
        <w:ind w:left="714" w:hanging="357"/>
        <w:rPr>
          <w:b/>
        </w:rPr>
      </w:pPr>
      <w:r w:rsidRPr="00F57E17">
        <w:rPr>
          <w:b/>
        </w:rPr>
        <w:t>Description (Optional)</w:t>
      </w:r>
    </w:p>
    <w:p w:rsidRPr="00F57E17" w:rsidR="00753C9E" w:rsidP="00AF40F3" w:rsidRDefault="00753C9E" w14:paraId="537ECC86" w14:textId="77777777">
      <w:pPr>
        <w:pStyle w:val="BodyText"/>
        <w:numPr>
          <w:ilvl w:val="0"/>
          <w:numId w:val="173"/>
        </w:numPr>
        <w:spacing w:after="0"/>
        <w:ind w:left="714" w:hanging="357"/>
        <w:rPr>
          <w:b/>
        </w:rPr>
      </w:pPr>
      <w:r w:rsidRPr="00F57E17">
        <w:rPr>
          <w:b/>
        </w:rPr>
        <w:t xml:space="preserve">Project Package (see </w:t>
      </w:r>
      <w:r w:rsidRPr="00F57E17" w:rsidR="00E657B6">
        <w:rPr>
          <w:b/>
        </w:rPr>
        <w:t>Step 4 below</w:t>
      </w:r>
      <w:r w:rsidRPr="00F57E17">
        <w:rPr>
          <w:b/>
        </w:rPr>
        <w:t>)</w:t>
      </w:r>
    </w:p>
    <w:p w:rsidRPr="00F57E17" w:rsidR="00AF40F3" w:rsidP="00AF40F3" w:rsidRDefault="00AF40F3" w14:paraId="427901E7" w14:textId="77777777">
      <w:pPr>
        <w:spacing w:before="0" w:after="0"/>
        <w:rPr>
          <w:b/>
        </w:rPr>
      </w:pPr>
    </w:p>
    <w:p w:rsidRPr="00F57E17" w:rsidR="00EB4577" w:rsidP="00EB4577" w:rsidRDefault="00EB4577" w14:paraId="374AD0DD" w14:textId="77777777">
      <w:pPr>
        <w:spacing w:before="0" w:after="0"/>
      </w:pPr>
    </w:p>
    <w:p w:rsidRPr="00F57E17" w:rsidR="00EB4577" w:rsidP="00EB4577" w:rsidRDefault="00EB4577" w14:paraId="4C3B6EDF" w14:textId="77777777">
      <w:pPr>
        <w:spacing w:before="0" w:after="0"/>
      </w:pPr>
      <w:r w:rsidRPr="00F57E17">
        <w:t>The Name is always a unique value manually entered by the user at the time of creating the project in the interface. The name is chosen by the business.</w:t>
      </w:r>
    </w:p>
    <w:p w:rsidRPr="00F57E17" w:rsidR="00753C9E" w:rsidP="00753C9E" w:rsidRDefault="00753C9E" w14:paraId="1F1950E2" w14:textId="77777777">
      <w:pPr>
        <w:spacing w:before="0" w:after="0"/>
      </w:pPr>
    </w:p>
    <w:p w:rsidRPr="00F57E17" w:rsidR="00753C9E" w:rsidP="00753C9E" w:rsidRDefault="00753C9E" w14:paraId="2940A8D9" w14:textId="77777777">
      <w:pPr>
        <w:spacing w:before="0" w:after="0"/>
      </w:pPr>
      <w:r w:rsidRPr="00F57E17">
        <w:t xml:space="preserve">The allocation of version numbers is controlled by the ICM interface and the version field is non-editable (default version number on creation is 1.0). </w:t>
      </w:r>
    </w:p>
    <w:p w:rsidRPr="00F57E17" w:rsidR="00753C9E" w:rsidP="00EB4577" w:rsidRDefault="00753C9E" w14:paraId="309A4FE5" w14:textId="77777777">
      <w:pPr>
        <w:spacing w:before="0" w:after="0"/>
      </w:pPr>
    </w:p>
    <w:p w:rsidRPr="00F57E17" w:rsidR="00AF40F3" w:rsidP="00AF40F3" w:rsidRDefault="00AF40F3" w14:paraId="2AF7CD79" w14:textId="77777777">
      <w:pPr>
        <w:spacing w:before="0" w:after="0"/>
      </w:pPr>
      <w:r w:rsidRPr="00F57E17">
        <w:rPr>
          <w:b/>
        </w:rPr>
        <w:t>Step 3:</w:t>
      </w:r>
      <w:r w:rsidRPr="00F57E17">
        <w:t xml:space="preserve"> Click on the </w:t>
      </w:r>
      <w:r w:rsidRPr="00F57E17" w:rsidR="00753C9E">
        <w:t xml:space="preserve">drop down </w:t>
      </w:r>
      <w:r w:rsidRPr="00F57E17">
        <w:t xml:space="preserve">button to populate the </w:t>
      </w:r>
      <w:r w:rsidRPr="00F57E17" w:rsidR="00753C9E">
        <w:rPr>
          <w:b/>
        </w:rPr>
        <w:t>RAFM Project Type</w:t>
      </w:r>
      <w:r w:rsidRPr="00F57E17">
        <w:t xml:space="preserve"> field</w:t>
      </w:r>
      <w:r w:rsidRPr="00F57E17" w:rsidR="00753C9E">
        <w:t xml:space="preserve"> (</w:t>
      </w:r>
      <w:r w:rsidRPr="00F57E17" w:rsidR="002641F2">
        <w:t xml:space="preserve">selecting </w:t>
      </w:r>
      <w:r w:rsidRPr="00F57E17" w:rsidR="00753C9E">
        <w:t>Base Engine)</w:t>
      </w:r>
      <w:r w:rsidRPr="00F57E17">
        <w:t>.</w:t>
      </w:r>
    </w:p>
    <w:p w:rsidRPr="00F57E17" w:rsidR="00753C9E" w:rsidP="00753C9E" w:rsidRDefault="00753C9E" w14:paraId="7F926728" w14:textId="77777777">
      <w:pPr>
        <w:spacing w:before="0" w:after="0"/>
        <w:rPr>
          <w:b/>
        </w:rPr>
      </w:pPr>
    </w:p>
    <w:p w:rsidRPr="00F57E17" w:rsidR="00753C9E" w:rsidP="00753C9E" w:rsidRDefault="00753C9E" w14:paraId="2E8C5F52" w14:textId="77777777">
      <w:pPr>
        <w:spacing w:before="0" w:after="0"/>
      </w:pPr>
      <w:r w:rsidRPr="00F57E17">
        <w:rPr>
          <w:b/>
        </w:rPr>
        <w:t>Step 4:</w:t>
      </w:r>
      <w:r w:rsidRPr="00F57E17">
        <w:t xml:space="preserve"> Click on the browse button to populate the </w:t>
      </w:r>
      <w:r w:rsidRPr="00F57E17">
        <w:rPr>
          <w:b/>
        </w:rPr>
        <w:t>Project Package</w:t>
      </w:r>
      <w:r w:rsidRPr="00F57E17">
        <w:t xml:space="preserve"> field.</w:t>
      </w:r>
    </w:p>
    <w:p w:rsidRPr="00F57E17" w:rsidR="00AF40F3" w:rsidP="00AF40F3" w:rsidRDefault="00AF40F3" w14:paraId="5A3194F2" w14:textId="77777777">
      <w:pPr>
        <w:spacing w:before="0" w:after="0"/>
        <w:rPr>
          <w:b/>
        </w:rPr>
      </w:pPr>
    </w:p>
    <w:p w:rsidRPr="00F57E17" w:rsidR="00AF40F3" w:rsidP="00BD20C3" w:rsidRDefault="00AF40F3" w14:paraId="3B2BDEAF" w14:textId="77777777">
      <w:pPr>
        <w:spacing w:before="0" w:after="0"/>
      </w:pPr>
      <w:r w:rsidRPr="00F57E17">
        <w:rPr>
          <w:b/>
        </w:rPr>
        <w:t xml:space="preserve">Step </w:t>
      </w:r>
      <w:r w:rsidRPr="00F57E17" w:rsidR="00753C9E">
        <w:rPr>
          <w:b/>
        </w:rPr>
        <w:t>5</w:t>
      </w:r>
      <w:r w:rsidRPr="00F57E17">
        <w:rPr>
          <w:b/>
        </w:rPr>
        <w:t>:</w:t>
      </w:r>
      <w:r w:rsidRPr="00F57E17">
        <w:t xml:space="preserve"> Click ‘</w:t>
      </w:r>
      <w:r w:rsidRPr="00F57E17" w:rsidR="00E657B6">
        <w:t>Save</w:t>
      </w:r>
      <w:r w:rsidRPr="00F57E17">
        <w:t>’.</w:t>
      </w:r>
    </w:p>
    <w:p w:rsidRPr="00F57E17" w:rsidR="00753C9E" w:rsidP="00AF40F3" w:rsidRDefault="00753C9E" w14:paraId="1D0AA017" w14:textId="77777777">
      <w:pPr>
        <w:pStyle w:val="BodyText"/>
        <w:ind w:left="0"/>
      </w:pPr>
    </w:p>
    <w:p w:rsidRPr="00F57E17" w:rsidR="00AF40F3" w:rsidP="00AF40F3" w:rsidRDefault="00AF40F3" w14:paraId="3BAC54E4" w14:textId="77777777">
      <w:pPr>
        <w:pStyle w:val="BodyText"/>
        <w:ind w:left="0"/>
      </w:pPr>
      <w:r w:rsidRPr="00F57E17">
        <w:lastRenderedPageBreak/>
        <w:t>You may select the ‘Cancel’ button to abort the task.</w:t>
      </w:r>
    </w:p>
    <w:p w:rsidRPr="00F57E17" w:rsidR="00AF40F3" w:rsidP="00AF40F3" w:rsidRDefault="00AF40F3" w14:paraId="37D9C623" w14:textId="77777777">
      <w:pPr>
        <w:spacing w:before="0" w:after="0"/>
      </w:pPr>
    </w:p>
    <w:p w:rsidRPr="00F57E17" w:rsidR="00AF40F3" w:rsidP="00AF40F3" w:rsidRDefault="00916FF7" w14:paraId="3892F984" w14:textId="7418A8FB">
      <w:pPr>
        <w:spacing w:before="0" w:after="0"/>
      </w:pPr>
      <w:r w:rsidRPr="003336ED">
        <w:rPr>
          <w:noProof/>
        </w:rPr>
        <mc:AlternateContent>
          <mc:Choice Requires="wps">
            <w:drawing>
              <wp:anchor distT="0" distB="0" distL="114300" distR="114300" simplePos="0" relativeHeight="251658655" behindDoc="0" locked="0" layoutInCell="0" allowOverlap="1" wp14:anchorId="7DD20738" wp14:editId="3D580084">
                <wp:simplePos x="0" y="0"/>
                <wp:positionH relativeFrom="page">
                  <wp:posOffset>933450</wp:posOffset>
                </wp:positionH>
                <wp:positionV relativeFrom="paragraph">
                  <wp:posOffset>55245</wp:posOffset>
                </wp:positionV>
                <wp:extent cx="6068060" cy="1094740"/>
                <wp:effectExtent l="19050" t="19050" r="27940" b="29210"/>
                <wp:wrapNone/>
                <wp:docPr id="2421"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947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AF40F3" w:rsidRDefault="00E84082" w14:paraId="141E1294" w14:textId="4FEFDADC">
                            <w:pPr>
                              <w:rPr>
                                <w:i/>
                                <w:noProof/>
                                <w:color w:val="404040"/>
                              </w:rPr>
                            </w:pPr>
                            <w:r>
                              <w:rPr>
                                <w:i/>
                                <w:noProof/>
                                <w:color w:val="404040"/>
                              </w:rPr>
                              <w:drawing>
                                <wp:inline distT="0" distB="0" distL="0" distR="0" wp14:anchorId="1E750F22" wp14:editId="3F663AF0">
                                  <wp:extent cx="419100" cy="381000"/>
                                  <wp:effectExtent l="0" t="0" r="0" b="0"/>
                                  <wp:docPr id="38268598"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AF40F3" w:rsidRDefault="00E84082" w14:paraId="60BB737B" w14:textId="77777777">
                            <w:pPr>
                              <w:numPr>
                                <w:ilvl w:val="0"/>
                                <w:numId w:val="72"/>
                              </w:numPr>
                              <w:ind w:left="709" w:hanging="142"/>
                              <w:rPr>
                                <w:b/>
                              </w:rPr>
                            </w:pPr>
                            <w:r w:rsidRPr="00F5337E">
                              <w:rPr>
                                <w:b/>
                              </w:rPr>
                              <w:t xml:space="preserve">You will now have a newly created </w:t>
                            </w:r>
                            <w:r>
                              <w:rPr>
                                <w:b/>
                              </w:rPr>
                              <w:t>base engine project</w:t>
                            </w:r>
                            <w:r w:rsidRPr="00F5337E">
                              <w:rPr>
                                <w:b/>
                              </w:rPr>
                              <w:t xml:space="preserve"> and the system will assign it with</w:t>
                            </w:r>
                            <w:r>
                              <w:rPr>
                                <w:b/>
                              </w:rPr>
                              <w:t xml:space="preserve"> a version number (1.0).</w:t>
                            </w:r>
                            <w:r w:rsidRPr="00F5337E">
                              <w:rPr>
                                <w:b/>
                              </w:rPr>
                              <w:t xml:space="preserve"> </w:t>
                            </w:r>
                          </w:p>
                          <w:p w:rsidR="00E84082" w:rsidP="00AF40F3" w:rsidRDefault="00E84082" w14:paraId="124A2CF9" w14:textId="77777777"/>
                          <w:p w:rsidR="00E84082" w:rsidP="00AF40F3" w:rsidRDefault="00E84082" w14:paraId="42AC0687" w14:textId="77777777"/>
                          <w:p w:rsidR="00E84082" w:rsidP="00AF40F3" w:rsidRDefault="00E84082" w14:paraId="5C833A1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CEAED5D">
              <v:shape id="Flowchart: Process 3" style="position:absolute;left:0;text-align:left;margin-left:73.5pt;margin-top:4.35pt;width:477.8pt;height:86.2pt;z-index:2516586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4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foYgIAAK0EAAAOAAAAZHJzL2Uyb0RvYy54bWysVN1v0zAQf0fif7D8zpJ+0LXR0mnqGEIa&#10;MGkgnl3bSSwcn7HdpuOv53xZu4q9IfJg+fPu93GXq+tDb9leh2jA1XxyUXKmnQRlXFvz79/u3i05&#10;i0k4JSw4XfMnHfn1+u2bq8FXegodWKUDwyAuVoOveZeSr4oiyk73Il6A1w4PGwi9SLgMbaGCGDB6&#10;b4tpWS6KAYLyAaSOEXdvx0O+pvhNo2X62jRRJ2ZrjtgSjYHGbR6L9ZWo2iB8Z+QzDPEPKHphHCY9&#10;hboVSbBdMK9C9UYGiNCkCwl9AU1jpCYOyGZS/sXmsRNeExcUJ/qTTPH/hZVf9o/+IWTo0d+D/BmZ&#10;g00nXKtvQoCh00JhukkWqhh8rE4P8iLiU7YdPoNCa8UuAWlwaEKfAyI7diCpn05S60NiEjcX5WJZ&#10;LtARiWeTcjW/nJMZhaiOz32I6aOGnuVJzRsLAwIL6WF0m1KJ/X1MGZqojtdzZgd3xlry1jo21Hy2&#10;nJQlvYhgjcqnRDm0240NbC+wPDZl/ogoinF+rTcJi9SavubL0yVRZW0+OEVpkjB2nCMU63JwTeWH&#10;+EiLHYZ47NTAlMlspsvZCltDGazFWVZidcmZsC02kUyBswDph0kdVUAW7xXaxXQ6n85GEazvxMjh&#10;/TmFkRyJA8f0tDpDRp5mG3PHxCodtgdmFOIjIfLWFtQTuoyAyErsdZx0EH5zNmDf1Dz+2omgObOf&#10;HFbKajJHJ1miBU7C+e72uCucxBA1T0iapps0NuXOB9N2mGFC1BzcYFU1hjx+QfNci9gTxOe5f3PT&#10;na/p1stfZv0HAAD//wMAUEsDBBQABgAIAAAAIQDQ2mHI4QAAAAoBAAAPAAAAZHJzL2Rvd25yZXYu&#10;eG1sTI9PS8NAEMXvgt9hGcGL2N0EaUPMpqhQ/FMFrcXzJDtNgtndkN228ds7PeltHu/x5veK5WR7&#10;caAxdN5pSGYKBLnam841Grafq+sMRIjoDPbekYYfCrAsz88KzI0/ug86bGIjuMSFHDW0MQ65lKFu&#10;yWKY+YEcezs/Wowsx0aaEY9cbnuZKjWXFjvHH1oc6KGl+nuztxqeq5fp6h536/e3V/OVPq7Uunna&#10;an15Md3dgog0xb8wnPAZHUpmqvzemSB61jcL3hI1ZAsQJz9R6RxExVeWJCDLQv6fUP4CAAD//wMA&#10;UEsBAi0AFAAGAAgAAAAhALaDOJL+AAAA4QEAABMAAAAAAAAAAAAAAAAAAAAAAFtDb250ZW50X1R5&#10;cGVzXS54bWxQSwECLQAUAAYACAAAACEAOP0h/9YAAACUAQAACwAAAAAAAAAAAAAAAAAvAQAAX3Jl&#10;bHMvLnJlbHNQSwECLQAUAAYACAAAACEAAQqn6GICAACtBAAADgAAAAAAAAAAAAAAAAAuAgAAZHJz&#10;L2Uyb0RvYy54bWxQSwECLQAUAAYACAAAACEA0NphyOEAAAAKAQAADwAAAAAAAAAAAAAAAAC8BAAA&#10;ZHJzL2Rvd25yZXYueG1sUEsFBgAAAAAEAAQA8wAAAMoFAAAAAA==&#10;" w14:anchorId="7DD20738">
                <v:shadow on="t" color="#622423" opacity=".5" offset="1pt"/>
                <v:textbox inset=",0,,0">
                  <w:txbxContent>
                    <w:p w:rsidRPr="0097709A" w:rsidR="00E84082" w:rsidP="00AF40F3" w:rsidRDefault="00E84082" w14:paraId="45F94F8F" w14:textId="4FEFDADC">
                      <w:pPr>
                        <w:rPr>
                          <w:i/>
                          <w:noProof/>
                          <w:color w:val="404040"/>
                        </w:rPr>
                      </w:pPr>
                      <w:r>
                        <w:rPr>
                          <w:i/>
                          <w:noProof/>
                          <w:color w:val="404040"/>
                        </w:rPr>
                        <w:drawing>
                          <wp:inline distT="0" distB="0" distL="0" distR="0" wp14:anchorId="4A8C036D" wp14:editId="3F663AF0">
                            <wp:extent cx="419100" cy="381000"/>
                            <wp:effectExtent l="0" t="0" r="0" b="0"/>
                            <wp:docPr id="966719157"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AF40F3" w:rsidRDefault="00E84082" w14:paraId="09774DD1" w14:textId="77777777">
                      <w:pPr>
                        <w:numPr>
                          <w:ilvl w:val="0"/>
                          <w:numId w:val="72"/>
                        </w:numPr>
                        <w:ind w:left="709" w:hanging="142"/>
                        <w:rPr>
                          <w:b/>
                        </w:rPr>
                      </w:pPr>
                      <w:r w:rsidRPr="00F5337E">
                        <w:rPr>
                          <w:b/>
                        </w:rPr>
                        <w:t xml:space="preserve">You will now have a newly created </w:t>
                      </w:r>
                      <w:r>
                        <w:rPr>
                          <w:b/>
                        </w:rPr>
                        <w:t>base engine project</w:t>
                      </w:r>
                      <w:r w:rsidRPr="00F5337E">
                        <w:rPr>
                          <w:b/>
                        </w:rPr>
                        <w:t xml:space="preserve"> and the system will assign it with</w:t>
                      </w:r>
                      <w:r>
                        <w:rPr>
                          <w:b/>
                        </w:rPr>
                        <w:t xml:space="preserve"> a version number (1.0).</w:t>
                      </w:r>
                      <w:r w:rsidRPr="00F5337E">
                        <w:rPr>
                          <w:b/>
                        </w:rPr>
                        <w:t xml:space="preserve"> </w:t>
                      </w:r>
                    </w:p>
                    <w:p w:rsidR="00E84082" w:rsidP="00AF40F3" w:rsidRDefault="00E84082" w14:paraId="1FC39945" w14:textId="77777777"/>
                    <w:p w:rsidR="00E84082" w:rsidP="00AF40F3" w:rsidRDefault="00E84082" w14:paraId="0562CB0E" w14:textId="77777777"/>
                    <w:p w:rsidR="00E84082" w:rsidP="00AF40F3" w:rsidRDefault="00E84082" w14:paraId="34CE0A41" w14:textId="77777777"/>
                  </w:txbxContent>
                </v:textbox>
                <w10:wrap anchorx="page"/>
              </v:shape>
            </w:pict>
          </mc:Fallback>
        </mc:AlternateContent>
      </w:r>
      <w:r w:rsidRPr="001C75F8">
        <w:rPr>
          <w:noProof/>
        </w:rPr>
        <mc:AlternateContent>
          <mc:Choice Requires="wps">
            <w:drawing>
              <wp:anchor distT="0" distB="0" distL="114300" distR="114300" simplePos="0" relativeHeight="251658654" behindDoc="0" locked="0" layoutInCell="0" allowOverlap="1" wp14:anchorId="7D6BDDB6" wp14:editId="78DFB040">
                <wp:simplePos x="0" y="0"/>
                <wp:positionH relativeFrom="column">
                  <wp:posOffset>862330</wp:posOffset>
                </wp:positionH>
                <wp:positionV relativeFrom="paragraph">
                  <wp:posOffset>9611995</wp:posOffset>
                </wp:positionV>
                <wp:extent cx="6068060" cy="1237615"/>
                <wp:effectExtent l="19050" t="19050" r="27940" b="38735"/>
                <wp:wrapNone/>
                <wp:docPr id="2420"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AF40F3" w:rsidRDefault="00E84082" w14:paraId="4BB4851C" w14:textId="5A2EC0F5">
                            <w:pPr>
                              <w:rPr>
                                <w:i/>
                                <w:noProof/>
                                <w:color w:val="404040"/>
                              </w:rPr>
                            </w:pPr>
                            <w:r>
                              <w:rPr>
                                <w:i/>
                                <w:noProof/>
                                <w:color w:val="404040"/>
                              </w:rPr>
                              <w:drawing>
                                <wp:inline distT="0" distB="0" distL="0" distR="0" wp14:anchorId="0BD25516" wp14:editId="48FAD79F">
                                  <wp:extent cx="419100" cy="381000"/>
                                  <wp:effectExtent l="0" t="0" r="0" b="0"/>
                                  <wp:docPr id="38268599" name="Picture 14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AF40F3" w:rsidRDefault="00E84082" w14:paraId="6763724A"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AF40F3" w:rsidRDefault="00E84082" w14:paraId="6D24690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A3F3FAF">
              <v:shape id="_x0000_s1047" style="position:absolute;left:0;text-align:left;margin-left:67.9pt;margin-top:756.85pt;width:477.8pt;height:97.45pt;z-index:2516586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JFZAIAAK0EAAAOAAAAZHJzL2Uyb0RvYy54bWysVE1v2zAMvQ/YfxB0X/2RNk2NOkWRrsOA&#10;bivQDTsrsmwLk0VNUuJ0v34UnaTZehvmgyBSEvneI+nrm91g2Fb5oMHWvDjLOVNWQqNtV/NvX+/f&#10;LTgLUdhGGLCq5s8q8Jvl2zfXo6tUCT2YRnmGQWyoRlfzPkZXZVmQvRpEOAOnLB624AcR0fRd1ngx&#10;YvTBZGWez7MRfOM8SBUCeu+mQ76k+G2rZPzStkFFZmqO2CKtntZ1WrPltag6L1yv5R6G+AcUg9AW&#10;kx5D3Yko2MbrV6EGLT0EaOOZhCGDttVSEQdkU+R/sXnqhVPEBcUJ7ihT+H9h5eftk3v0CXpwDyB/&#10;BGZh1QvbqVvvYeyVaDBdkYTKRheq44NkBHzK1uMnaLC0YhOBNNi1fkgBkR3bkdTPR6nVLjKJznk+&#10;X+RzrIjEs6KcXc6LC8ohqsNz50P8oGBgaVPz1sCIwHx8nKpNqcT2IcQETVSH6ymzhXttDNXWWDbW&#10;fLYo8pxeBDC6SadE2XfrlfFsK7A9Vnn69iD+uDboiE1q9FDzxfGSqJI2721DaaLQZtojFGNTcEXt&#10;h/hIiw2GeOqbkTU6sSkXsyscjUZjL86SEleXnAnT4RDJ6DnzEL/r2FMHJPFeoZ2X5Xk5m0QwrhcT&#10;h4tTChM5EgcO6ck6QUY1TWVMExOquFvvmG4QH1U8udbQPGOVERCVEmcdNz34X5yNODc1Dz83wivO&#10;zEeLnXJVnJ+nQSMDN/7Uuz54hZUYouYRSdN2Faeh3Divux4zFETNwi12Vaupxi9o9r2IM0F89vOb&#10;hu7Uplsvf5nlbwA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BBT4JFZAIAAK0EAAAOAAAAAAAAAAAAAAAAAC4C&#10;AABkcnMvZTJvRG9jLnhtbFBLAQItABQABgAIAAAAIQBICVqY5AAAAA4BAAAPAAAAAAAAAAAAAAAA&#10;AL4EAABkcnMvZG93bnJldi54bWxQSwUGAAAAAAQABADzAAAAzwUAAAAA&#10;" w14:anchorId="7D6BDDB6">
                <v:shadow on="t" color="#622423" opacity=".5" offset="1pt"/>
                <v:textbox inset=",0,,0">
                  <w:txbxContent>
                    <w:p w:rsidRPr="0097709A" w:rsidR="00E84082" w:rsidP="00AF40F3" w:rsidRDefault="00E84082" w14:paraId="38613DB8" w14:textId="5A2EC0F5">
                      <w:pPr>
                        <w:rPr>
                          <w:i/>
                          <w:noProof/>
                          <w:color w:val="404040"/>
                        </w:rPr>
                      </w:pPr>
                      <w:r>
                        <w:rPr>
                          <w:i/>
                          <w:noProof/>
                          <w:color w:val="404040"/>
                        </w:rPr>
                        <w:drawing>
                          <wp:inline distT="0" distB="0" distL="0" distR="0" wp14:anchorId="6BE75504" wp14:editId="48FAD79F">
                            <wp:extent cx="419100" cy="381000"/>
                            <wp:effectExtent l="0" t="0" r="0" b="0"/>
                            <wp:docPr id="1089027653" name="Picture 14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AF40F3" w:rsidRDefault="00E84082" w14:paraId="08BED20D"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AF40F3" w:rsidRDefault="00E84082" w14:paraId="62EBF3C5" w14:textId="77777777"/>
                  </w:txbxContent>
                </v:textbox>
              </v:shape>
            </w:pict>
          </mc:Fallback>
        </mc:AlternateContent>
      </w:r>
    </w:p>
    <w:p w:rsidRPr="00F57E17" w:rsidR="00AF40F3" w:rsidP="00AF40F3" w:rsidRDefault="00AF40F3" w14:paraId="797B1DC2" w14:textId="77777777">
      <w:pPr>
        <w:spacing w:before="0" w:after="0"/>
      </w:pPr>
    </w:p>
    <w:p w:rsidRPr="00F57E17" w:rsidR="00AF40F3" w:rsidP="00AF40F3" w:rsidRDefault="00AF40F3" w14:paraId="03318F65" w14:textId="77777777">
      <w:pPr>
        <w:spacing w:before="0" w:after="0"/>
      </w:pPr>
    </w:p>
    <w:p w:rsidRPr="00F57E17" w:rsidR="00AF40F3" w:rsidP="00AF40F3" w:rsidRDefault="00AF40F3" w14:paraId="1F56C92B" w14:textId="77777777">
      <w:pPr>
        <w:spacing w:before="0" w:after="0"/>
      </w:pPr>
    </w:p>
    <w:p w:rsidRPr="00F57E17" w:rsidR="00AF40F3" w:rsidP="00AF40F3" w:rsidRDefault="00AF40F3" w14:paraId="5F70484B" w14:textId="77777777">
      <w:pPr>
        <w:spacing w:before="0" w:after="0"/>
      </w:pPr>
    </w:p>
    <w:p w:rsidRPr="00F57E17" w:rsidR="00AF40F3" w:rsidP="00AF40F3" w:rsidRDefault="00AF40F3" w14:paraId="719255A3" w14:textId="77777777">
      <w:pPr>
        <w:spacing w:before="0" w:after="0"/>
      </w:pPr>
    </w:p>
    <w:p w:rsidRPr="00F57E17" w:rsidR="00AF40F3" w:rsidP="00AF40F3" w:rsidRDefault="00AF40F3" w14:paraId="15EC39BD" w14:textId="77777777">
      <w:pPr>
        <w:spacing w:before="0" w:after="0"/>
      </w:pPr>
    </w:p>
    <w:p w:rsidRPr="00F57E17" w:rsidR="00AF40F3" w:rsidP="00AF40F3" w:rsidRDefault="00AF40F3" w14:paraId="226FD450" w14:textId="77761D77">
      <w:pPr>
        <w:spacing w:before="0" w:after="0"/>
      </w:pPr>
    </w:p>
    <w:p w:rsidRPr="00F57E17" w:rsidR="00C30899" w:rsidP="00AF40F3" w:rsidRDefault="00C30899" w14:paraId="09555FDC" w14:textId="2B4B37B1">
      <w:pPr>
        <w:spacing w:before="0" w:after="0"/>
      </w:pPr>
    </w:p>
    <w:p w:rsidRPr="00F57E17" w:rsidR="00601344" w:rsidP="00AF40F3" w:rsidRDefault="00601344" w14:paraId="1A2B93CB" w14:textId="77777777">
      <w:pPr>
        <w:spacing w:before="0" w:after="0"/>
      </w:pPr>
    </w:p>
    <w:p w:rsidRPr="00F57E17" w:rsidR="00C30899" w:rsidP="00AF40F3" w:rsidRDefault="00C30899" w14:paraId="7FA440B0" w14:textId="1CF2D317">
      <w:pPr>
        <w:spacing w:before="0" w:after="0"/>
        <w:rPr>
          <w:szCs w:val="22"/>
        </w:rPr>
      </w:pPr>
      <w:r w:rsidRPr="00F57E17">
        <w:rPr>
          <w:szCs w:val="22"/>
        </w:rPr>
        <w:t xml:space="preserve">Please note, if </w:t>
      </w:r>
      <w:r w:rsidRPr="00F57E17" w:rsidR="002B20A4">
        <w:rPr>
          <w:szCs w:val="22"/>
        </w:rPr>
        <w:t xml:space="preserve">you </w:t>
      </w:r>
      <w:r w:rsidRPr="00F57E17">
        <w:rPr>
          <w:szCs w:val="22"/>
        </w:rPr>
        <w:t>upload a</w:t>
      </w:r>
      <w:r w:rsidRPr="00F57E17" w:rsidR="00B1411E">
        <w:rPr>
          <w:szCs w:val="22"/>
        </w:rPr>
        <w:t xml:space="preserve"> version of a</w:t>
      </w:r>
      <w:r w:rsidRPr="00F57E17">
        <w:rPr>
          <w:szCs w:val="22"/>
        </w:rPr>
        <w:t xml:space="preserve"> RAFM </w:t>
      </w:r>
      <w:r w:rsidRPr="00F57E17" w:rsidR="00601344">
        <w:rPr>
          <w:szCs w:val="22"/>
        </w:rPr>
        <w:t xml:space="preserve">base engine </w:t>
      </w:r>
      <w:r w:rsidRPr="00F57E17">
        <w:rPr>
          <w:szCs w:val="22"/>
        </w:rPr>
        <w:t xml:space="preserve">project </w:t>
      </w:r>
      <w:r w:rsidRPr="00F57E17" w:rsidR="00B1411E">
        <w:rPr>
          <w:szCs w:val="22"/>
        </w:rPr>
        <w:t>which</w:t>
      </w:r>
      <w:r w:rsidRPr="00F57E17">
        <w:rPr>
          <w:szCs w:val="22"/>
        </w:rPr>
        <w:t xml:space="preserve"> does not have </w:t>
      </w:r>
      <w:r w:rsidRPr="00F57E17" w:rsidR="00556213">
        <w:rPr>
          <w:szCs w:val="22"/>
        </w:rPr>
        <w:t>an associated</w:t>
      </w:r>
      <w:r w:rsidRPr="00F57E17">
        <w:rPr>
          <w:szCs w:val="22"/>
        </w:rPr>
        <w:t xml:space="preserve"> RAFM configuration, the</w:t>
      </w:r>
      <w:r w:rsidRPr="00F57E17" w:rsidR="00601344">
        <w:rPr>
          <w:szCs w:val="22"/>
        </w:rPr>
        <w:t>n</w:t>
      </w:r>
      <w:r w:rsidRPr="00F57E17">
        <w:rPr>
          <w:szCs w:val="22"/>
        </w:rPr>
        <w:t xml:space="preserve"> </w:t>
      </w:r>
      <w:r w:rsidRPr="00F57E17" w:rsidR="00556213">
        <w:rPr>
          <w:szCs w:val="22"/>
        </w:rPr>
        <w:t xml:space="preserve">you </w:t>
      </w:r>
      <w:r w:rsidRPr="00F57E17">
        <w:rPr>
          <w:szCs w:val="22"/>
        </w:rPr>
        <w:t xml:space="preserve">will receive a warning message </w:t>
      </w:r>
      <w:r w:rsidRPr="00F57E17" w:rsidR="00343D13">
        <w:rPr>
          <w:szCs w:val="22"/>
        </w:rPr>
        <w:t>on clicking ‘Save’</w:t>
      </w:r>
      <w:r w:rsidRPr="00F57E17" w:rsidR="00620DCC">
        <w:rPr>
          <w:szCs w:val="22"/>
        </w:rPr>
        <w:t xml:space="preserve">, and you may choose to either abort </w:t>
      </w:r>
      <w:r w:rsidRPr="00F57E17" w:rsidR="001E418E">
        <w:rPr>
          <w:szCs w:val="22"/>
        </w:rPr>
        <w:t xml:space="preserve">or continue with </w:t>
      </w:r>
      <w:r w:rsidRPr="00F57E17" w:rsidR="00620DCC">
        <w:rPr>
          <w:szCs w:val="22"/>
        </w:rPr>
        <w:t>the c</w:t>
      </w:r>
      <w:r w:rsidRPr="00F57E17" w:rsidR="001E418E">
        <w:rPr>
          <w:szCs w:val="22"/>
        </w:rPr>
        <w:t>reation of the new base engine project</w:t>
      </w:r>
      <w:r w:rsidRPr="00F57E17" w:rsidR="00343D13">
        <w:rPr>
          <w:szCs w:val="22"/>
        </w:rPr>
        <w:t>.</w:t>
      </w:r>
      <w:r w:rsidRPr="00F57E17">
        <w:rPr>
          <w:szCs w:val="22"/>
        </w:rPr>
        <w:t xml:space="preserve"> </w:t>
      </w:r>
      <w:r w:rsidRPr="00F57E17" w:rsidR="001E418E">
        <w:rPr>
          <w:szCs w:val="22"/>
        </w:rPr>
        <w:t xml:space="preserve">If you choose to continue, </w:t>
      </w:r>
      <w:r w:rsidRPr="00F57E17" w:rsidR="00C72ED4">
        <w:rPr>
          <w:szCs w:val="22"/>
        </w:rPr>
        <w:t xml:space="preserve">you will be unable to </w:t>
      </w:r>
      <w:r w:rsidRPr="00F57E17" w:rsidR="00813909">
        <w:rPr>
          <w:szCs w:val="22"/>
        </w:rPr>
        <w:t>generate any Scenario Sets with this base engine project</w:t>
      </w:r>
      <w:r w:rsidRPr="00F57E17" w:rsidR="001F3CF8">
        <w:rPr>
          <w:szCs w:val="22"/>
        </w:rPr>
        <w:t xml:space="preserve">, until a </w:t>
      </w:r>
      <w:r w:rsidRPr="00F57E17" w:rsidR="00BC58BF">
        <w:rPr>
          <w:szCs w:val="22"/>
        </w:rPr>
        <w:t>RAFM configuration has been created by an admin for this version.</w:t>
      </w:r>
    </w:p>
    <w:p w:rsidRPr="00F57E17" w:rsidR="00AF40F3" w:rsidP="00AF40F3" w:rsidRDefault="00AF40F3" w14:paraId="3730D3EF" w14:textId="77777777">
      <w:pPr>
        <w:spacing w:before="0" w:after="0"/>
        <w:rPr>
          <w:szCs w:val="22"/>
        </w:rPr>
      </w:pPr>
    </w:p>
    <w:p w:rsidRPr="00F57E17" w:rsidR="001851BC" w:rsidP="00E657B6" w:rsidRDefault="001851BC" w14:paraId="673F4D9D" w14:textId="77777777">
      <w:pPr>
        <w:sectPr w:rsidRPr="00F57E17" w:rsidR="001851BC" w:rsidSect="005B6CA8">
          <w:pgSz w:w="11907" w:h="16840" w:orient="portrait" w:code="9"/>
          <w:pgMar w:top="1440" w:right="1440" w:bottom="1440" w:left="1440" w:header="720" w:footer="720" w:gutter="0"/>
          <w:cols w:space="708"/>
          <w:docGrid w:linePitch="360"/>
        </w:sectPr>
      </w:pPr>
    </w:p>
    <w:p w:rsidRPr="00F57E17" w:rsidR="00EB4577" w:rsidP="00EB4577" w:rsidRDefault="00F236F6" w14:paraId="02917F6B" w14:textId="77777777">
      <w:pPr>
        <w:pStyle w:val="Heading3"/>
        <w:tabs>
          <w:tab w:val="clear" w:pos="1080"/>
          <w:tab w:val="left" w:pos="0"/>
        </w:tabs>
        <w:spacing w:before="0"/>
        <w:ind w:left="0" w:firstLine="0"/>
      </w:pPr>
      <w:bookmarkStart w:name="_Toc58474489" w:id="174"/>
      <w:bookmarkStart w:name="_Toc58481163" w:id="175"/>
      <w:bookmarkStart w:name="_Toc114825494" w:id="176"/>
      <w:r w:rsidRPr="00F57E17">
        <w:lastRenderedPageBreak/>
        <w:t>4</w:t>
      </w:r>
      <w:r w:rsidRPr="00F57E17" w:rsidR="00EB4577">
        <w:t xml:space="preserve">.3.2 How to create a standard </w:t>
      </w:r>
      <w:r w:rsidRPr="00F57E17" w:rsidR="00585889">
        <w:t xml:space="preserve">ICM RAFM </w:t>
      </w:r>
      <w:r w:rsidRPr="00F57E17" w:rsidR="00EB4577">
        <w:t>project</w:t>
      </w:r>
      <w:bookmarkEnd w:id="174"/>
      <w:bookmarkEnd w:id="175"/>
      <w:bookmarkEnd w:id="176"/>
    </w:p>
    <w:p w:rsidRPr="00F57E17" w:rsidR="00EB4577" w:rsidP="00EB4577" w:rsidRDefault="00916FF7" w14:paraId="22D1D742" w14:textId="3BC650EA">
      <w:pPr>
        <w:pStyle w:val="BodyText"/>
      </w:pPr>
      <w:r w:rsidRPr="003336ED">
        <w:rPr>
          <w:noProof/>
        </w:rPr>
        <mc:AlternateContent>
          <mc:Choice Requires="wps">
            <w:drawing>
              <wp:anchor distT="0" distB="0" distL="114300" distR="114300" simplePos="0" relativeHeight="251658656" behindDoc="0" locked="0" layoutInCell="1" allowOverlap="1" wp14:anchorId="2E257E63" wp14:editId="6DFDC6F3">
                <wp:simplePos x="0" y="0"/>
                <wp:positionH relativeFrom="column">
                  <wp:posOffset>-53975</wp:posOffset>
                </wp:positionH>
                <wp:positionV relativeFrom="paragraph">
                  <wp:posOffset>234950</wp:posOffset>
                </wp:positionV>
                <wp:extent cx="6068060" cy="4288155"/>
                <wp:effectExtent l="19050" t="19050" r="27940" b="36195"/>
                <wp:wrapNone/>
                <wp:docPr id="241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2881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DEBC3EE">
              <v:shape id="AutoShape 19" style="position:absolute;margin-left:-4.25pt;margin-top:18.5pt;width:477.8pt;height:337.65pt;z-index:2516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4U4dAIAAMQEAAAOAAAAZHJzL2Uyb0RvYy54bWysVG1v0zAQ/o7Ef7D8nealXUmjpdPUMYQ0&#10;YNJAfHZtJ7FwfMZ2m45fv7PTlo19Q7SSdXc+3z3PveTy6jBospfOKzANLWY5JdJwEMp0Df3+7fZd&#10;RYkPzAimwciGPkpPr9Zv31yOtpYl9KCFdASDGF+PtqF9CLbOMs97OTA/AysNXrbgBhZQdV0mHBsx&#10;+qCzMs+X2QhOWAdceo/Wm+mSrlP8tpU8fG1bLwPRDUVsIZ0undt4ZutLVneO2V7xIwz2DygGpgwm&#10;PYe6YYGRnVOvQg2KO/DQhhmHIYO2VVwmDsimyP9i89AzKxMXLI635zL5/xeWf9nfO6JEQ8tFsaLE&#10;sAG7dL0LkJITtGGJRutr9Hyw9y6S9PYO+E9PDGx6Zjp57RyMvWQCgRXRP3vxICoen5Lt+BkEhmcY&#10;PlXr0LohBsQ6kENqyuO5KfIQCEfjMl9W+RJ7x/FuUVZVcXGRcrD69Nw6Hz5KGEgUGtpqGBGYC/fT&#10;XKRUbH/nQ4TG6pN7zGzgVmmdpkAbMjZ0XhV5nl540ErE20TZdduNdmTPcJBuy/g/gnjhNqiA46zV&#10;0NAqj7/oxOpYmw9GJDkwpScZoWgTr2UaVMQXFdhhiIdejESoyKas5itcIqFwauexEqv3lDDd4brx&#10;4ChxEH6o0Kd2xeK9Qrssy0U5n4qgbc8mDhcndIjCT+RScc7pk/YMWeppbOM0DlsQj9hSzJ76hp8A&#10;FHpwvykZcZ0a6n/tmJOU6E8Gx2JVLBZx/5KCgntu3Z6szHAM0dCADJO4CdOu7qxTXY8ZisTDQJzQ&#10;VqWGxvGa0BwHD1clgT+uddzF53ry+vPxWT8BAAD//wMAUEsDBBQABgAIAAAAIQCYUtSR3wAAAAkB&#10;AAAPAAAAZHJzL2Rvd25yZXYueG1sTI/BTsMwEETvSPyDtUjcWjspkDZkU6GKShxJqRDc3GRJIux1&#10;FLtt+HvMqRxHM5p5U6wna8SJRt87RkjmCgRx7ZqeW4T923a2BOGD5kYbx4TwQx7W5fVVofPGnbmi&#10;0y60IpawzzVCF8KQS+nrjqz2czcQR+/LjVaHKMdWNqM+x3JrZKrUg7S657jQ6YE2HdXfu6NFqCg1&#10;rfqg7btbfe5fN1ZVL/4Z8fZmenoEEWgKlzD84Ud0KCPTwR258cIgzJb3MYmwyOKl6K/usgTEASFL&#10;0gXIspD/H5S/AAAA//8DAFBLAQItABQABgAIAAAAIQC2gziS/gAAAOEBAAATAAAAAAAAAAAAAAAA&#10;AAAAAABbQ29udGVudF9UeXBlc10ueG1sUEsBAi0AFAAGAAgAAAAhADj9If/WAAAAlAEAAAsAAAAA&#10;AAAAAAAAAAAALwEAAF9yZWxzLy5yZWxzUEsBAi0AFAAGAAgAAAAhAHmXhTh0AgAAxAQAAA4AAAAA&#10;AAAAAAAAAAAALgIAAGRycy9lMm9Eb2MueG1sUEsBAi0AFAAGAAgAAAAhAJhS1JHfAAAACQEAAA8A&#10;AAAAAAAAAAAAAAAAzgQAAGRycy9kb3ducmV2LnhtbFBLBQYAAAAABAAEAPMAAADaBQAAAAA=&#10;" w14:anchorId="0B0D8416">
                <v:shadow on="t" color="#622423" opacity=".5" offset="1pt"/>
                <v:textbox inset=",0,,0"/>
              </v:shape>
            </w:pict>
          </mc:Fallback>
        </mc:AlternateContent>
      </w:r>
    </w:p>
    <w:p w:rsidRPr="00F57E17" w:rsidR="00EB4577" w:rsidP="00EB4577" w:rsidRDefault="00916FF7" w14:paraId="673BB8F9" w14:textId="15F04670">
      <w:pPr>
        <w:pStyle w:val="BodyText"/>
        <w:rPr>
          <w:b/>
          <w:bCs/>
          <w:i/>
          <w:iCs/>
          <w:color w:val="7F7F7F"/>
        </w:rPr>
      </w:pPr>
      <w:r w:rsidRPr="003336ED">
        <w:rPr>
          <w:noProof/>
        </w:rPr>
        <w:drawing>
          <wp:inline distT="0" distB="0" distL="0" distR="0" wp14:anchorId="6F6E6BC3" wp14:editId="441C4F72">
            <wp:extent cx="419100" cy="323850"/>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EB4577" w:rsidP="00EB4577" w:rsidRDefault="00EB4577" w14:paraId="79340990" w14:textId="77777777">
      <w:pPr>
        <w:pStyle w:val="BodyText"/>
        <w:numPr>
          <w:ilvl w:val="0"/>
          <w:numId w:val="217"/>
        </w:numPr>
      </w:pPr>
      <w:r w:rsidRPr="00F57E17">
        <w:rPr>
          <w:b/>
          <w:bCs/>
          <w:i/>
          <w:iCs/>
        </w:rPr>
        <w:t>Business context</w:t>
      </w:r>
      <w:r w:rsidRPr="00F57E17">
        <w:rPr>
          <w:i/>
          <w:iCs/>
        </w:rPr>
        <w:t>:</w:t>
      </w:r>
    </w:p>
    <w:p w:rsidRPr="00F57E17" w:rsidR="001140C3" w:rsidP="00BD20C3" w:rsidRDefault="001140C3" w14:paraId="5C5FC2BC" w14:textId="77777777">
      <w:pPr>
        <w:pStyle w:val="BodyText"/>
        <w:numPr>
          <w:ilvl w:val="0"/>
          <w:numId w:val="21"/>
        </w:numPr>
        <w:ind w:left="1418" w:hanging="284"/>
        <w:rPr>
          <w:i/>
          <w:iCs/>
        </w:rPr>
      </w:pPr>
      <w:r w:rsidRPr="00F57E17">
        <w:rPr>
          <w:i/>
          <w:iCs/>
        </w:rPr>
        <w:t>Standard ICM RAFM project is a concept to control the interaction between ICM and the RAFM calculation engine when creating ICM output reports for a single geography.</w:t>
      </w:r>
      <w:r w:rsidRPr="00F57E17" w:rsidR="00B36445">
        <w:rPr>
          <w:i/>
          <w:iCs/>
        </w:rPr>
        <w:t xml:space="preserve"> The standard ICM RAFM project is designed to work within a single geography.</w:t>
      </w:r>
    </w:p>
    <w:p w:rsidRPr="00F57E17" w:rsidR="00EB4577" w:rsidP="00BD20C3" w:rsidRDefault="00EB4577" w14:paraId="60BE9603" w14:textId="77777777">
      <w:pPr>
        <w:pStyle w:val="BodyText"/>
        <w:numPr>
          <w:ilvl w:val="0"/>
          <w:numId w:val="217"/>
        </w:numPr>
        <w:rPr>
          <w:b/>
          <w:bCs/>
          <w:i/>
          <w:iCs/>
        </w:rPr>
      </w:pPr>
      <w:r w:rsidRPr="00F57E17">
        <w:rPr>
          <w:b/>
          <w:bCs/>
          <w:i/>
          <w:iCs/>
        </w:rPr>
        <w:t xml:space="preserve">The following tasks must be complete before a </w:t>
      </w:r>
      <w:r w:rsidRPr="00F57E17" w:rsidR="00030314">
        <w:rPr>
          <w:b/>
          <w:bCs/>
          <w:i/>
          <w:iCs/>
        </w:rPr>
        <w:t>standard ICM</w:t>
      </w:r>
      <w:r w:rsidRPr="00F57E17" w:rsidR="00AD1184">
        <w:rPr>
          <w:b/>
          <w:bCs/>
          <w:i/>
          <w:iCs/>
        </w:rPr>
        <w:t xml:space="preserve"> </w:t>
      </w:r>
      <w:r w:rsidRPr="00F57E17">
        <w:rPr>
          <w:b/>
          <w:bCs/>
          <w:i/>
          <w:iCs/>
        </w:rPr>
        <w:t>RAFM project can be created in the ICM interface:</w:t>
      </w:r>
    </w:p>
    <w:p w:rsidRPr="00F57E17" w:rsidR="000329E6" w:rsidP="000329E6" w:rsidRDefault="000329E6" w14:paraId="0A8DEAA1" w14:textId="77777777">
      <w:pPr>
        <w:pStyle w:val="BodyText"/>
        <w:numPr>
          <w:ilvl w:val="0"/>
          <w:numId w:val="21"/>
        </w:numPr>
        <w:ind w:left="1418" w:hanging="284"/>
        <w:rPr>
          <w:i/>
          <w:iCs/>
        </w:rPr>
      </w:pPr>
      <w:bookmarkStart w:name="_Hlk7686103" w:id="177"/>
      <w:r w:rsidRPr="00F57E17">
        <w:rPr>
          <w:i/>
          <w:iCs/>
        </w:rPr>
        <w:t>The standard RAFM project (project package) must exist</w:t>
      </w:r>
    </w:p>
    <w:p w:rsidRPr="00F57E17" w:rsidR="00EB4577" w:rsidP="00EB4577" w:rsidRDefault="000329E6" w14:paraId="016EC76F" w14:textId="77777777">
      <w:pPr>
        <w:pStyle w:val="BodyText"/>
        <w:numPr>
          <w:ilvl w:val="0"/>
          <w:numId w:val="21"/>
        </w:numPr>
        <w:ind w:left="1418" w:hanging="284"/>
        <w:rPr>
          <w:i/>
          <w:iCs/>
        </w:rPr>
      </w:pPr>
      <w:r w:rsidRPr="00F57E17">
        <w:rPr>
          <w:i/>
          <w:iCs/>
        </w:rPr>
        <w:t>The associated base engine project must exist</w:t>
      </w:r>
      <w:r w:rsidRPr="00F57E17" w:rsidR="00063403">
        <w:rPr>
          <w:i/>
          <w:iCs/>
        </w:rPr>
        <w:t xml:space="preserve"> and be shared within the geography</w:t>
      </w:r>
    </w:p>
    <w:bookmarkEnd w:id="177"/>
    <w:p w:rsidRPr="00F57E17" w:rsidR="00EB4577" w:rsidP="00EB4577" w:rsidRDefault="00EB4577" w14:paraId="11E58F7F" w14:textId="77777777">
      <w:pPr>
        <w:pStyle w:val="BodyText"/>
        <w:numPr>
          <w:ilvl w:val="0"/>
          <w:numId w:val="217"/>
        </w:numPr>
        <w:rPr>
          <w:b/>
          <w:bCs/>
          <w:i/>
          <w:iCs/>
        </w:rPr>
      </w:pPr>
      <w:r w:rsidRPr="00F57E17">
        <w:rPr>
          <w:b/>
          <w:bCs/>
          <w:i/>
          <w:iCs/>
        </w:rPr>
        <w:t xml:space="preserve">To be able to create a RAFM </w:t>
      </w:r>
      <w:r w:rsidRPr="00F57E17" w:rsidR="00753C9E">
        <w:rPr>
          <w:b/>
          <w:bCs/>
          <w:i/>
          <w:iCs/>
        </w:rPr>
        <w:t xml:space="preserve">standard </w:t>
      </w:r>
      <w:r w:rsidRPr="00F57E17">
        <w:rPr>
          <w:b/>
          <w:bCs/>
          <w:i/>
          <w:iCs/>
        </w:rPr>
        <w:t xml:space="preserve">project the ICM interface, the following conditions must be met: </w:t>
      </w:r>
    </w:p>
    <w:p w:rsidRPr="00F57E17" w:rsidR="00063403" w:rsidP="00BD20C3" w:rsidRDefault="00063403" w14:paraId="2EBEA805" w14:textId="77777777">
      <w:pPr>
        <w:pStyle w:val="BodyText"/>
        <w:numPr>
          <w:ilvl w:val="0"/>
          <w:numId w:val="21"/>
        </w:numPr>
        <w:ind w:left="1418" w:hanging="284"/>
        <w:rPr>
          <w:i/>
          <w:iCs/>
        </w:rPr>
      </w:pPr>
      <w:r w:rsidRPr="00F57E17">
        <w:rPr>
          <w:i/>
          <w:iCs/>
        </w:rPr>
        <w:t>The correct base engine must be selected</w:t>
      </w:r>
    </w:p>
    <w:p w:rsidRPr="00F57E17" w:rsidR="000329E6" w:rsidP="00BD20C3" w:rsidRDefault="000329E6" w14:paraId="6340A596" w14:textId="77777777">
      <w:pPr>
        <w:pStyle w:val="BodyText"/>
        <w:numPr>
          <w:ilvl w:val="0"/>
          <w:numId w:val="21"/>
        </w:numPr>
        <w:ind w:left="1418" w:hanging="284"/>
        <w:rPr>
          <w:i/>
          <w:iCs/>
        </w:rPr>
      </w:pPr>
      <w:r w:rsidRPr="00F57E17">
        <w:rPr>
          <w:i/>
          <w:iCs/>
        </w:rPr>
        <w:t xml:space="preserve">All mandatory fields required should be populated by the user. These fields are identified in section </w:t>
      </w:r>
      <w:r w:rsidRPr="00F57E17" w:rsidR="00F236F6">
        <w:rPr>
          <w:i/>
          <w:iCs/>
        </w:rPr>
        <w:t>4</w:t>
      </w:r>
      <w:r w:rsidRPr="00F57E17">
        <w:rPr>
          <w:i/>
          <w:iCs/>
        </w:rPr>
        <w:t>.2</w:t>
      </w:r>
    </w:p>
    <w:p w:rsidRPr="00F57E17" w:rsidR="000329E6" w:rsidP="00BD20C3" w:rsidRDefault="000329E6" w14:paraId="421D64EA" w14:textId="77777777">
      <w:pPr>
        <w:pStyle w:val="BodyText"/>
        <w:numPr>
          <w:ilvl w:val="0"/>
          <w:numId w:val="21"/>
        </w:numPr>
        <w:ind w:left="1418" w:hanging="284"/>
        <w:rPr>
          <w:i/>
          <w:iCs/>
        </w:rPr>
      </w:pPr>
      <w:r w:rsidRPr="00F57E17">
        <w:rPr>
          <w:i/>
          <w:iCs/>
        </w:rPr>
        <w:t xml:space="preserve">Projects should be uploaded in the correct format as outlined in section </w:t>
      </w:r>
      <w:r w:rsidRPr="00F57E17" w:rsidR="00F236F6">
        <w:rPr>
          <w:i/>
          <w:iCs/>
        </w:rPr>
        <w:t>4</w:t>
      </w:r>
      <w:r w:rsidRPr="00F57E17">
        <w:rPr>
          <w:i/>
          <w:iCs/>
        </w:rPr>
        <w:t>.2</w:t>
      </w:r>
    </w:p>
    <w:p w:rsidRPr="00F57E17" w:rsidR="00EB4577" w:rsidP="00EB4577" w:rsidRDefault="00EB4577" w14:paraId="7CB53913" w14:textId="77777777">
      <w:pPr>
        <w:pStyle w:val="BodyText"/>
        <w:ind w:left="0"/>
        <w:rPr>
          <w:b/>
        </w:rPr>
      </w:pPr>
    </w:p>
    <w:p w:rsidRPr="00F57E17" w:rsidR="00EB4577" w:rsidP="00EB4577" w:rsidRDefault="00EB4577" w14:paraId="4F5B8676" w14:textId="77777777">
      <w:pPr>
        <w:pStyle w:val="BodyText"/>
        <w:ind w:left="0"/>
        <w:rPr>
          <w:b/>
        </w:rPr>
      </w:pPr>
    </w:p>
    <w:p w:rsidRPr="00F57E17" w:rsidR="002641F2" w:rsidP="002641F2" w:rsidRDefault="002641F2" w14:paraId="054240C0" w14:textId="77777777">
      <w:pPr>
        <w:pStyle w:val="BodyText"/>
        <w:ind w:left="0"/>
      </w:pPr>
      <w:r w:rsidRPr="00F57E17">
        <w:rPr>
          <w:b/>
        </w:rPr>
        <w:t xml:space="preserve">Step 1: </w:t>
      </w:r>
      <w:r w:rsidRPr="00F57E17">
        <w:t>Select the ‘RAFM Projects’ tab.</w:t>
      </w:r>
    </w:p>
    <w:p w:rsidRPr="00F57E17" w:rsidR="002641F2" w:rsidP="002641F2" w:rsidRDefault="002641F2" w14:paraId="59BABE18" w14:textId="77777777">
      <w:pPr>
        <w:pStyle w:val="BodyText"/>
        <w:ind w:left="0"/>
      </w:pPr>
      <w:r w:rsidRPr="00F57E17">
        <w:rPr>
          <w:b/>
        </w:rPr>
        <w:t>Step 2:</w:t>
      </w:r>
      <w:r w:rsidRPr="00F57E17">
        <w:t xml:space="preserve"> Select the option ‘Create’ from the ‘Maintenance’ drop-down menu and populate the mandatory fields (mandatory fields are also highlighted in section </w:t>
      </w:r>
      <w:r w:rsidRPr="00F57E17" w:rsidR="00F236F6">
        <w:t>4</w:t>
      </w:r>
      <w:r w:rsidRPr="00F57E17">
        <w:t xml:space="preserve">.2): </w:t>
      </w:r>
    </w:p>
    <w:p w:rsidRPr="00F57E17" w:rsidR="002641F2" w:rsidP="002641F2" w:rsidRDefault="002641F2" w14:paraId="6C1B8F55" w14:textId="77777777">
      <w:pPr>
        <w:pStyle w:val="BodyText"/>
        <w:numPr>
          <w:ilvl w:val="0"/>
          <w:numId w:val="173"/>
        </w:numPr>
        <w:spacing w:after="0"/>
        <w:ind w:left="714" w:hanging="357"/>
        <w:rPr>
          <w:b/>
        </w:rPr>
      </w:pPr>
      <w:r w:rsidRPr="00F57E17">
        <w:rPr>
          <w:b/>
        </w:rPr>
        <w:t>Name</w:t>
      </w:r>
    </w:p>
    <w:p w:rsidRPr="00F57E17" w:rsidR="002641F2" w:rsidP="002641F2" w:rsidRDefault="002641F2" w14:paraId="7856B04E" w14:textId="77777777">
      <w:pPr>
        <w:pStyle w:val="BodyText"/>
        <w:numPr>
          <w:ilvl w:val="0"/>
          <w:numId w:val="173"/>
        </w:numPr>
        <w:spacing w:after="0"/>
        <w:ind w:left="714" w:hanging="357"/>
        <w:rPr>
          <w:b/>
        </w:rPr>
      </w:pPr>
      <w:r w:rsidRPr="00F57E17">
        <w:rPr>
          <w:b/>
        </w:rPr>
        <w:t>Version (see below)</w:t>
      </w:r>
    </w:p>
    <w:p w:rsidRPr="00F57E17" w:rsidR="002641F2" w:rsidP="002641F2" w:rsidRDefault="002641F2" w14:paraId="30B68710" w14:textId="77777777">
      <w:pPr>
        <w:pStyle w:val="BodyText"/>
        <w:numPr>
          <w:ilvl w:val="0"/>
          <w:numId w:val="173"/>
        </w:numPr>
        <w:spacing w:after="0"/>
        <w:ind w:left="714" w:hanging="357"/>
        <w:rPr>
          <w:b/>
        </w:rPr>
      </w:pPr>
      <w:r w:rsidRPr="00F57E17">
        <w:rPr>
          <w:b/>
        </w:rPr>
        <w:t xml:space="preserve">RAFM Project Type (see </w:t>
      </w:r>
      <w:r w:rsidRPr="00F57E17" w:rsidR="00E657B6">
        <w:rPr>
          <w:b/>
        </w:rPr>
        <w:t xml:space="preserve">Step 3 </w:t>
      </w:r>
      <w:r w:rsidRPr="00F57E17">
        <w:rPr>
          <w:b/>
        </w:rPr>
        <w:t>below)</w:t>
      </w:r>
    </w:p>
    <w:p w:rsidRPr="00F57E17" w:rsidR="00475E71" w:rsidP="002641F2" w:rsidRDefault="00475E71" w14:paraId="65684BD9" w14:textId="77777777">
      <w:pPr>
        <w:pStyle w:val="BodyText"/>
        <w:numPr>
          <w:ilvl w:val="0"/>
          <w:numId w:val="173"/>
        </w:numPr>
        <w:spacing w:after="0"/>
        <w:ind w:left="714" w:hanging="357"/>
        <w:rPr>
          <w:b/>
        </w:rPr>
      </w:pPr>
      <w:r w:rsidRPr="00F57E17">
        <w:rPr>
          <w:b/>
        </w:rPr>
        <w:t xml:space="preserve">Base Engine and Version Number (see </w:t>
      </w:r>
      <w:r w:rsidRPr="00F57E17" w:rsidR="00E657B6">
        <w:rPr>
          <w:b/>
        </w:rPr>
        <w:t xml:space="preserve">Step 4 </w:t>
      </w:r>
      <w:r w:rsidRPr="00F57E17">
        <w:rPr>
          <w:b/>
        </w:rPr>
        <w:t>below)</w:t>
      </w:r>
    </w:p>
    <w:p w:rsidRPr="00F57E17" w:rsidR="002641F2" w:rsidP="002641F2" w:rsidRDefault="002641F2" w14:paraId="6D32B845" w14:textId="77777777">
      <w:pPr>
        <w:pStyle w:val="BodyText"/>
        <w:numPr>
          <w:ilvl w:val="0"/>
          <w:numId w:val="173"/>
        </w:numPr>
        <w:spacing w:after="0"/>
        <w:ind w:left="714" w:hanging="357"/>
        <w:rPr>
          <w:b/>
        </w:rPr>
      </w:pPr>
      <w:r w:rsidRPr="00F57E17">
        <w:rPr>
          <w:b/>
        </w:rPr>
        <w:t>Description (Optional)</w:t>
      </w:r>
    </w:p>
    <w:p w:rsidRPr="00F57E17" w:rsidR="002641F2" w:rsidP="002641F2" w:rsidRDefault="002641F2" w14:paraId="4DD4133F" w14:textId="77777777">
      <w:pPr>
        <w:pStyle w:val="BodyText"/>
        <w:numPr>
          <w:ilvl w:val="0"/>
          <w:numId w:val="173"/>
        </w:numPr>
        <w:spacing w:after="0"/>
        <w:ind w:left="714" w:hanging="357"/>
        <w:rPr>
          <w:b/>
        </w:rPr>
      </w:pPr>
      <w:r w:rsidRPr="00F57E17">
        <w:rPr>
          <w:b/>
        </w:rPr>
        <w:t xml:space="preserve">Project Package (see </w:t>
      </w:r>
      <w:r w:rsidRPr="00F57E17" w:rsidR="00E657B6">
        <w:rPr>
          <w:b/>
        </w:rPr>
        <w:t xml:space="preserve">Step 5 </w:t>
      </w:r>
      <w:r w:rsidRPr="00F57E17">
        <w:rPr>
          <w:b/>
        </w:rPr>
        <w:t>below)</w:t>
      </w:r>
    </w:p>
    <w:p w:rsidRPr="00F57E17" w:rsidR="002641F2" w:rsidP="002641F2" w:rsidRDefault="002641F2" w14:paraId="5BF32C2E" w14:textId="77777777">
      <w:pPr>
        <w:spacing w:before="0" w:after="0"/>
        <w:rPr>
          <w:b/>
        </w:rPr>
      </w:pPr>
    </w:p>
    <w:p w:rsidRPr="00F57E17" w:rsidR="002641F2" w:rsidP="002641F2" w:rsidRDefault="002641F2" w14:paraId="1AF2C7D1" w14:textId="77777777">
      <w:pPr>
        <w:spacing w:before="0" w:after="0"/>
      </w:pPr>
    </w:p>
    <w:p w:rsidRPr="00F57E17" w:rsidR="002641F2" w:rsidP="002641F2" w:rsidRDefault="002641F2" w14:paraId="6EE84E00" w14:textId="77777777">
      <w:pPr>
        <w:spacing w:before="0" w:after="0"/>
      </w:pPr>
      <w:r w:rsidRPr="00F57E17">
        <w:t>The Name is always a unique value manually entered by the user at the time of creating the project in the interface. The name is chosen by the business.</w:t>
      </w:r>
    </w:p>
    <w:p w:rsidRPr="00F57E17" w:rsidR="002641F2" w:rsidP="002641F2" w:rsidRDefault="002641F2" w14:paraId="6105553A" w14:textId="77777777">
      <w:pPr>
        <w:spacing w:before="0" w:after="0"/>
      </w:pPr>
    </w:p>
    <w:p w:rsidRPr="00F57E17" w:rsidR="002641F2" w:rsidP="002641F2" w:rsidRDefault="002641F2" w14:paraId="24A37C65" w14:textId="77777777">
      <w:pPr>
        <w:spacing w:before="0" w:after="0"/>
      </w:pPr>
      <w:r w:rsidRPr="00F57E17">
        <w:t xml:space="preserve">The allocation of version numbers is controlled by the ICM interface and the version field is non-editable (default version number on creation is 1.0). </w:t>
      </w:r>
    </w:p>
    <w:p w:rsidRPr="00F57E17" w:rsidR="002641F2" w:rsidP="002641F2" w:rsidRDefault="002641F2" w14:paraId="2EE7FEDE" w14:textId="77777777">
      <w:pPr>
        <w:spacing w:before="0" w:after="0"/>
      </w:pPr>
    </w:p>
    <w:p w:rsidRPr="00F57E17" w:rsidR="002641F2" w:rsidP="002641F2" w:rsidRDefault="002641F2" w14:paraId="15294BC4" w14:textId="77777777">
      <w:pPr>
        <w:spacing w:before="0" w:after="0"/>
      </w:pPr>
      <w:r w:rsidRPr="00F57E17">
        <w:rPr>
          <w:b/>
        </w:rPr>
        <w:t>Step 3:</w:t>
      </w:r>
      <w:r w:rsidRPr="00F57E17">
        <w:t xml:space="preserve"> Click on the drop down button to populate the </w:t>
      </w:r>
      <w:r w:rsidRPr="00F57E17">
        <w:rPr>
          <w:b/>
        </w:rPr>
        <w:t>RAFM Project Type</w:t>
      </w:r>
      <w:r w:rsidRPr="00F57E17">
        <w:t xml:space="preserve"> field (selecting </w:t>
      </w:r>
      <w:r w:rsidRPr="00F57E17" w:rsidR="00475E71">
        <w:t>Standard ICM RAFM Project</w:t>
      </w:r>
      <w:r w:rsidRPr="00F57E17">
        <w:t>).</w:t>
      </w:r>
    </w:p>
    <w:p w:rsidRPr="00F57E17" w:rsidR="002641F2" w:rsidP="002641F2" w:rsidRDefault="002641F2" w14:paraId="6C4C4BC2" w14:textId="77777777">
      <w:pPr>
        <w:spacing w:before="0" w:after="0"/>
        <w:rPr>
          <w:b/>
        </w:rPr>
      </w:pPr>
    </w:p>
    <w:p w:rsidRPr="00F57E17" w:rsidR="002641F2" w:rsidP="002641F2" w:rsidRDefault="002641F2" w14:paraId="46033C19" w14:textId="77777777">
      <w:pPr>
        <w:spacing w:before="0" w:after="0"/>
      </w:pPr>
      <w:r w:rsidRPr="00F57E17">
        <w:rPr>
          <w:b/>
        </w:rPr>
        <w:lastRenderedPageBreak/>
        <w:t>Step 4:</w:t>
      </w:r>
      <w:r w:rsidRPr="00F57E17">
        <w:t xml:space="preserve"> Click on the </w:t>
      </w:r>
      <w:r w:rsidRPr="00F57E17" w:rsidR="00E657B6">
        <w:t xml:space="preserve">drop down </w:t>
      </w:r>
      <w:r w:rsidRPr="00F57E17">
        <w:t>button</w:t>
      </w:r>
      <w:r w:rsidRPr="00F57E17" w:rsidR="00E657B6">
        <w:t>s</w:t>
      </w:r>
      <w:r w:rsidRPr="00F57E17">
        <w:t xml:space="preserve"> to populate the </w:t>
      </w:r>
      <w:r w:rsidRPr="00F57E17" w:rsidR="00E657B6">
        <w:rPr>
          <w:b/>
        </w:rPr>
        <w:t xml:space="preserve">Base Engine and Version Number </w:t>
      </w:r>
      <w:r w:rsidRPr="00F57E17">
        <w:t>field</w:t>
      </w:r>
      <w:r w:rsidRPr="00F57E17" w:rsidR="00E657B6">
        <w:t>s</w:t>
      </w:r>
      <w:r w:rsidRPr="00F57E17">
        <w:t>.</w:t>
      </w:r>
    </w:p>
    <w:p w:rsidRPr="00F57E17" w:rsidR="002641F2" w:rsidP="002641F2" w:rsidRDefault="002641F2" w14:paraId="05257735" w14:textId="77777777">
      <w:pPr>
        <w:spacing w:before="0" w:after="0"/>
        <w:rPr>
          <w:b/>
        </w:rPr>
      </w:pPr>
    </w:p>
    <w:p w:rsidRPr="00F57E17" w:rsidR="00475E71" w:rsidP="00475E71" w:rsidRDefault="00475E71" w14:paraId="095AE3DB" w14:textId="77777777">
      <w:pPr>
        <w:spacing w:before="0" w:after="0"/>
      </w:pPr>
      <w:r w:rsidRPr="00F57E17">
        <w:rPr>
          <w:b/>
        </w:rPr>
        <w:t>Step 5:</w:t>
      </w:r>
      <w:r w:rsidRPr="00F57E17">
        <w:t xml:space="preserve"> Click on the browse button to populate the </w:t>
      </w:r>
      <w:r w:rsidRPr="00F57E17">
        <w:rPr>
          <w:b/>
        </w:rPr>
        <w:t>Project Package</w:t>
      </w:r>
      <w:r w:rsidRPr="00F57E17">
        <w:t xml:space="preserve"> field.</w:t>
      </w:r>
    </w:p>
    <w:p w:rsidRPr="00F57E17" w:rsidR="00475E71" w:rsidP="002641F2" w:rsidRDefault="00475E71" w14:paraId="7EE3F37D" w14:textId="77777777">
      <w:pPr>
        <w:spacing w:before="0" w:after="0"/>
        <w:rPr>
          <w:b/>
        </w:rPr>
      </w:pPr>
    </w:p>
    <w:p w:rsidRPr="00F57E17" w:rsidR="002641F2" w:rsidP="002641F2" w:rsidRDefault="002641F2" w14:paraId="0A0105B0" w14:textId="77777777">
      <w:pPr>
        <w:spacing w:before="0" w:after="0"/>
      </w:pPr>
      <w:r w:rsidRPr="00F57E17">
        <w:rPr>
          <w:b/>
        </w:rPr>
        <w:t xml:space="preserve">Step </w:t>
      </w:r>
      <w:r w:rsidRPr="00F57E17" w:rsidR="00475E71">
        <w:rPr>
          <w:b/>
        </w:rPr>
        <w:t>6</w:t>
      </w:r>
      <w:r w:rsidRPr="00F57E17">
        <w:rPr>
          <w:b/>
        </w:rPr>
        <w:t>:</w:t>
      </w:r>
      <w:r w:rsidRPr="00F57E17">
        <w:t xml:space="preserve"> Click ‘</w:t>
      </w:r>
      <w:r w:rsidRPr="00F57E17" w:rsidR="00E657B6">
        <w:t>Save</w:t>
      </w:r>
      <w:r w:rsidRPr="00F57E17">
        <w:t>’.</w:t>
      </w:r>
    </w:p>
    <w:p w:rsidRPr="00F57E17" w:rsidR="002641F2" w:rsidP="002641F2" w:rsidRDefault="002641F2" w14:paraId="6443ED67" w14:textId="77777777">
      <w:pPr>
        <w:pStyle w:val="BodyText"/>
        <w:ind w:left="0"/>
      </w:pPr>
    </w:p>
    <w:p w:rsidRPr="00F57E17" w:rsidR="002641F2" w:rsidP="002641F2" w:rsidRDefault="002641F2" w14:paraId="1CF778AA" w14:textId="77777777">
      <w:pPr>
        <w:pStyle w:val="BodyText"/>
        <w:ind w:left="0"/>
      </w:pPr>
      <w:r w:rsidRPr="00F57E17">
        <w:t>You may select the ‘Cancel’ button to abort the task.</w:t>
      </w:r>
    </w:p>
    <w:p w:rsidRPr="00F57E17" w:rsidR="00EB4577" w:rsidP="00EB4577" w:rsidRDefault="00EB4577" w14:paraId="5CDCC8FB" w14:textId="77777777">
      <w:pPr>
        <w:spacing w:before="0" w:after="0"/>
      </w:pPr>
    </w:p>
    <w:p w:rsidRPr="00F57E17" w:rsidR="00EB4577" w:rsidP="00EB4577" w:rsidRDefault="00916FF7" w14:paraId="1D171A01" w14:textId="406A20C3">
      <w:pPr>
        <w:spacing w:before="0" w:after="0"/>
      </w:pPr>
      <w:r w:rsidRPr="003336ED">
        <w:rPr>
          <w:noProof/>
        </w:rPr>
        <mc:AlternateContent>
          <mc:Choice Requires="wps">
            <w:drawing>
              <wp:anchor distT="0" distB="0" distL="114300" distR="114300" simplePos="0" relativeHeight="251658658" behindDoc="0" locked="0" layoutInCell="0" allowOverlap="1" wp14:anchorId="7A2902D6" wp14:editId="61316E87">
                <wp:simplePos x="0" y="0"/>
                <wp:positionH relativeFrom="page">
                  <wp:posOffset>933450</wp:posOffset>
                </wp:positionH>
                <wp:positionV relativeFrom="paragraph">
                  <wp:posOffset>55245</wp:posOffset>
                </wp:positionV>
                <wp:extent cx="6068060" cy="1094740"/>
                <wp:effectExtent l="19050" t="19050" r="27940" b="29210"/>
                <wp:wrapNone/>
                <wp:docPr id="2418"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947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EB4577" w:rsidRDefault="00E84082" w14:paraId="71EA5E51" w14:textId="2DA0EAD6">
                            <w:pPr>
                              <w:rPr>
                                <w:i/>
                                <w:noProof/>
                                <w:color w:val="404040"/>
                              </w:rPr>
                            </w:pPr>
                            <w:r>
                              <w:rPr>
                                <w:i/>
                                <w:noProof/>
                                <w:color w:val="404040"/>
                              </w:rPr>
                              <w:drawing>
                                <wp:inline distT="0" distB="0" distL="0" distR="0" wp14:anchorId="1F16D648" wp14:editId="11CE2CFF">
                                  <wp:extent cx="419100" cy="381000"/>
                                  <wp:effectExtent l="0" t="0" r="0" b="0"/>
                                  <wp:docPr id="38268600" name="Picture 14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47313FD0" w14:textId="77777777">
                            <w:pPr>
                              <w:numPr>
                                <w:ilvl w:val="0"/>
                                <w:numId w:val="72"/>
                              </w:numPr>
                              <w:ind w:left="709" w:hanging="142"/>
                              <w:rPr>
                                <w:b/>
                              </w:rPr>
                            </w:pPr>
                            <w:r w:rsidRPr="00F5337E">
                              <w:rPr>
                                <w:b/>
                              </w:rPr>
                              <w:t xml:space="preserve">You will now have a newly created </w:t>
                            </w:r>
                            <w:r>
                              <w:rPr>
                                <w:b/>
                              </w:rPr>
                              <w:t>standard ICM RAFM project</w:t>
                            </w:r>
                            <w:r w:rsidRPr="00F5337E">
                              <w:rPr>
                                <w:b/>
                              </w:rPr>
                              <w:t xml:space="preserve"> and the system will assign it with</w:t>
                            </w:r>
                            <w:r>
                              <w:rPr>
                                <w:b/>
                              </w:rPr>
                              <w:t xml:space="preserve"> a version number (1.0).</w:t>
                            </w:r>
                            <w:r w:rsidRPr="00F5337E">
                              <w:rPr>
                                <w:b/>
                              </w:rPr>
                              <w:t xml:space="preserve"> </w:t>
                            </w:r>
                          </w:p>
                          <w:p w:rsidR="00E84082" w:rsidP="00EB4577" w:rsidRDefault="00E84082" w14:paraId="4769E81A" w14:textId="77777777"/>
                          <w:p w:rsidR="00E84082" w:rsidP="00EB4577" w:rsidRDefault="00E84082" w14:paraId="44FA099B" w14:textId="77777777"/>
                          <w:p w:rsidR="00E84082" w:rsidP="00EB4577" w:rsidRDefault="00E84082" w14:paraId="474F692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03A28C6">
              <v:shape id="_x0000_s1048" style="position:absolute;left:0;text-align:left;margin-left:73.5pt;margin-top:4.35pt;width:477.8pt;height:86.2pt;z-index:2516586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0YwIAAK0EAAAOAAAAZHJzL2Uyb0RvYy54bWysVN1v0zAQf0fif7D8zvLR0rX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ka/ml3MyIxPV8fngQ/yooWdpUvPGwojAfHyY3KZUYn8fYoImquP1lNnBnbGWvLWOjTWf&#10;LYs8pxcBrFHplCj7druxnu0FlscmTx8RRTHOr/UmYpFa09d8ebokqqTNB6coTRTGTnOEYl0Krqn8&#10;EB9pscMQj50amTKJTbmcrbA1lMFanCUlVpecCdtiE8noOfMQf5jYUQUk8V6hXZTlvJxNItihExOH&#10;9+cUJnIkDhzT0+oMGXmabEwdE6p42B6YUYivTEKkrS2oJ3QZAZGV2Os46cD/5mzEvql5+LUTXnNm&#10;PzmslFUxRydZpAVO/Pnu9rgrnMQQNY9ImqabODXlbvCm7TBDQdQc3GBVNYY8fkHzXIvYE8TnuX9T&#10;052v6dbLX2b9BwAA//8DAFBLAwQUAAYACAAAACEA0NphyOEAAAAKAQAADwAAAGRycy9kb3ducmV2&#10;LnhtbEyPT0vDQBDF74LfYRnBi9jdBGlDzKaoUPxTBa3F8yQ7TYLZ3ZDdtvHbOz3pbR7v8eb3iuVk&#10;e3GgMXTeaUhmCgS52pvONRq2n6vrDESI6Az23pGGHwqwLM/PCsyNP7oPOmxiI7jEhRw1tDEOuZSh&#10;bslimPmBHHs7P1qMLMdGmhGPXG57mSo1lxY7xx9aHOihpfp7s7canquX6eoed+v3t1fzlT6u1Lp5&#10;2mp9eTHd3YKINMW/MJzwGR1KZqr83pkgetY3C94SNWQLECc/UekcRMVXliQgy0L+n1D+AgAA//8D&#10;AFBLAQItABQABgAIAAAAIQC2gziS/gAAAOEBAAATAAAAAAAAAAAAAAAAAAAAAABbQ29udGVudF9U&#10;eXBlc10ueG1sUEsBAi0AFAAGAAgAAAAhADj9If/WAAAAlAEAAAsAAAAAAAAAAAAAAAAALwEAAF9y&#10;ZWxzLy5yZWxzUEsBAi0AFAAGAAgAAAAhAE4dD/RjAgAArQQAAA4AAAAAAAAAAAAAAAAALgIAAGRy&#10;cy9lMm9Eb2MueG1sUEsBAi0AFAAGAAgAAAAhANDaYcjhAAAACgEAAA8AAAAAAAAAAAAAAAAAvQQA&#10;AGRycy9kb3ducmV2LnhtbFBLBQYAAAAABAAEAPMAAADLBQAAAAA=&#10;" w14:anchorId="7A2902D6">
                <v:shadow on="t" color="#622423" opacity=".5" offset="1pt"/>
                <v:textbox inset=",0,,0">
                  <w:txbxContent>
                    <w:p w:rsidRPr="0097709A" w:rsidR="00E84082" w:rsidP="00EB4577" w:rsidRDefault="00E84082" w14:paraId="0E995611" w14:textId="2DA0EAD6">
                      <w:pPr>
                        <w:rPr>
                          <w:i/>
                          <w:noProof/>
                          <w:color w:val="404040"/>
                        </w:rPr>
                      </w:pPr>
                      <w:r>
                        <w:rPr>
                          <w:i/>
                          <w:noProof/>
                          <w:color w:val="404040"/>
                        </w:rPr>
                        <w:drawing>
                          <wp:inline distT="0" distB="0" distL="0" distR="0" wp14:anchorId="7835FEC8" wp14:editId="11CE2CFF">
                            <wp:extent cx="419100" cy="381000"/>
                            <wp:effectExtent l="0" t="0" r="0" b="0"/>
                            <wp:docPr id="1898328445" name="Picture 14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6BF1449E" w14:textId="77777777">
                      <w:pPr>
                        <w:numPr>
                          <w:ilvl w:val="0"/>
                          <w:numId w:val="72"/>
                        </w:numPr>
                        <w:ind w:left="709" w:hanging="142"/>
                        <w:rPr>
                          <w:b/>
                        </w:rPr>
                      </w:pPr>
                      <w:r w:rsidRPr="00F5337E">
                        <w:rPr>
                          <w:b/>
                        </w:rPr>
                        <w:t xml:space="preserve">You will now have a newly created </w:t>
                      </w:r>
                      <w:r>
                        <w:rPr>
                          <w:b/>
                        </w:rPr>
                        <w:t>standard ICM RAFM project</w:t>
                      </w:r>
                      <w:r w:rsidRPr="00F5337E">
                        <w:rPr>
                          <w:b/>
                        </w:rPr>
                        <w:t xml:space="preserve"> and the system will assign it with</w:t>
                      </w:r>
                      <w:r>
                        <w:rPr>
                          <w:b/>
                        </w:rPr>
                        <w:t xml:space="preserve"> a version number (1.0).</w:t>
                      </w:r>
                      <w:r w:rsidRPr="00F5337E">
                        <w:rPr>
                          <w:b/>
                        </w:rPr>
                        <w:t xml:space="preserve"> </w:t>
                      </w:r>
                    </w:p>
                    <w:p w:rsidR="00E84082" w:rsidP="00EB4577" w:rsidRDefault="00E84082" w14:paraId="6D98A12B" w14:textId="77777777"/>
                    <w:p w:rsidR="00E84082" w:rsidP="00EB4577" w:rsidRDefault="00E84082" w14:paraId="2946DB82" w14:textId="77777777"/>
                    <w:p w:rsidR="00E84082" w:rsidP="00EB4577" w:rsidRDefault="00E84082" w14:paraId="5997CC1D" w14:textId="77777777"/>
                  </w:txbxContent>
                </v:textbox>
                <w10:wrap anchorx="page"/>
              </v:shape>
            </w:pict>
          </mc:Fallback>
        </mc:AlternateContent>
      </w:r>
      <w:r w:rsidRPr="001C75F8">
        <w:rPr>
          <w:noProof/>
        </w:rPr>
        <mc:AlternateContent>
          <mc:Choice Requires="wps">
            <w:drawing>
              <wp:anchor distT="0" distB="0" distL="114300" distR="114300" simplePos="0" relativeHeight="251658657" behindDoc="0" locked="0" layoutInCell="0" allowOverlap="1" wp14:anchorId="125EB445" wp14:editId="3A509437">
                <wp:simplePos x="0" y="0"/>
                <wp:positionH relativeFrom="column">
                  <wp:posOffset>862330</wp:posOffset>
                </wp:positionH>
                <wp:positionV relativeFrom="paragraph">
                  <wp:posOffset>9611995</wp:posOffset>
                </wp:positionV>
                <wp:extent cx="6068060" cy="1237615"/>
                <wp:effectExtent l="19050" t="19050" r="27940" b="38735"/>
                <wp:wrapNone/>
                <wp:docPr id="2417"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EB4577" w:rsidRDefault="00E84082" w14:paraId="58291E4F" w14:textId="4A07E2AE">
                            <w:pPr>
                              <w:rPr>
                                <w:i/>
                                <w:noProof/>
                                <w:color w:val="404040"/>
                              </w:rPr>
                            </w:pPr>
                            <w:r>
                              <w:rPr>
                                <w:i/>
                                <w:noProof/>
                                <w:color w:val="404040"/>
                              </w:rPr>
                              <w:drawing>
                                <wp:inline distT="0" distB="0" distL="0" distR="0" wp14:anchorId="4A273EDB" wp14:editId="4C71EFC3">
                                  <wp:extent cx="419100" cy="381000"/>
                                  <wp:effectExtent l="0" t="0" r="0" b="0"/>
                                  <wp:docPr id="38268601" name="Picture 14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3C7CB4BC"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EB4577" w:rsidRDefault="00E84082" w14:paraId="172E69B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F6AA50D">
              <v:shape id="_x0000_s1049" style="position:absolute;left:0;text-align:left;margin-left:67.9pt;margin-top:756.85pt;width:477.8pt;height:97.45pt;z-index:251658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CpZZQ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IH45lGI6FqD2GOVEVAqJc46bnpwvygZcW4a6n9umJOU&#10;6I8GO+W6uLiIg5YM3Lhz7/roZYZjiIYGJJ22qzAN5cY61fWYoUjUDNxhV7Uq1fgFzaEXcSYSn8P8&#10;xqE7t9Otl7/M8jc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DlgqWWUCAACtBAAADgAAAAAAAAAAAAAAAAAu&#10;AgAAZHJzL2Uyb0RvYy54bWxQSwECLQAUAAYACAAAACEASAlamOQAAAAOAQAADwAAAAAAAAAAAAAA&#10;AAC/BAAAZHJzL2Rvd25yZXYueG1sUEsFBgAAAAAEAAQA8wAAANAFAAAAAA==&#10;" w14:anchorId="125EB445">
                <v:shadow on="t" color="#622423" opacity=".5" offset="1pt"/>
                <v:textbox inset=",0,,0">
                  <w:txbxContent>
                    <w:p w:rsidRPr="0097709A" w:rsidR="00E84082" w:rsidP="00EB4577" w:rsidRDefault="00E84082" w14:paraId="106CF623" w14:textId="4A07E2AE">
                      <w:pPr>
                        <w:rPr>
                          <w:i/>
                          <w:noProof/>
                          <w:color w:val="404040"/>
                        </w:rPr>
                      </w:pPr>
                      <w:r>
                        <w:rPr>
                          <w:i/>
                          <w:noProof/>
                          <w:color w:val="404040"/>
                        </w:rPr>
                        <w:drawing>
                          <wp:inline distT="0" distB="0" distL="0" distR="0" wp14:anchorId="0E5EB018" wp14:editId="4C71EFC3">
                            <wp:extent cx="419100" cy="381000"/>
                            <wp:effectExtent l="0" t="0" r="0" b="0"/>
                            <wp:docPr id="1250969355" name="Picture 14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25DBFB19"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EB4577" w:rsidRDefault="00E84082" w14:paraId="110FFD37" w14:textId="77777777"/>
                  </w:txbxContent>
                </v:textbox>
              </v:shape>
            </w:pict>
          </mc:Fallback>
        </mc:AlternateContent>
      </w:r>
    </w:p>
    <w:p w:rsidRPr="00F57E17" w:rsidR="00EB4577" w:rsidP="00EB4577" w:rsidRDefault="00EB4577" w14:paraId="1A4D6385" w14:textId="77777777">
      <w:pPr>
        <w:spacing w:before="0" w:after="0"/>
      </w:pPr>
    </w:p>
    <w:p w:rsidRPr="00F57E17" w:rsidR="00EB4577" w:rsidP="00EB4577" w:rsidRDefault="00EB4577" w14:paraId="25EF9FEA" w14:textId="77777777">
      <w:pPr>
        <w:spacing w:before="0" w:after="0"/>
      </w:pPr>
    </w:p>
    <w:p w:rsidRPr="00F57E17" w:rsidR="00EB4577" w:rsidP="00EB4577" w:rsidRDefault="00EB4577" w14:paraId="74D68921" w14:textId="77777777">
      <w:pPr>
        <w:spacing w:before="0" w:after="0"/>
      </w:pPr>
    </w:p>
    <w:p w:rsidRPr="00F57E17" w:rsidR="00EB4577" w:rsidP="00EB4577" w:rsidRDefault="00EB4577" w14:paraId="6557AEDF" w14:textId="77777777">
      <w:pPr>
        <w:spacing w:before="0" w:after="0"/>
      </w:pPr>
    </w:p>
    <w:p w:rsidRPr="00F57E17" w:rsidR="00EB4577" w:rsidP="00EB4577" w:rsidRDefault="00EB4577" w14:paraId="6FDC92D3" w14:textId="77777777">
      <w:pPr>
        <w:spacing w:before="0" w:after="0"/>
      </w:pPr>
    </w:p>
    <w:p w:rsidRPr="00F57E17" w:rsidR="00EB4577" w:rsidP="00EB4577" w:rsidRDefault="00EB4577" w14:paraId="7BF9A57B" w14:textId="77777777">
      <w:pPr>
        <w:spacing w:before="0" w:after="0"/>
      </w:pPr>
    </w:p>
    <w:p w:rsidRPr="00F57E17" w:rsidR="00EB4577" w:rsidP="00EB4577" w:rsidRDefault="00EB4577" w14:paraId="334E5133" w14:textId="77777777">
      <w:pPr>
        <w:spacing w:before="0" w:after="0"/>
      </w:pPr>
    </w:p>
    <w:p w:rsidRPr="00F57E17" w:rsidR="002641F2" w:rsidP="00BD20C3" w:rsidRDefault="002641F2" w14:paraId="5E8DF28F" w14:textId="77777777"/>
    <w:p w:rsidRPr="00F57E17" w:rsidR="00BC58BF" w:rsidP="00BC58BF" w:rsidRDefault="00BC58BF" w14:paraId="27783A32" w14:textId="1FEA2958">
      <w:pPr>
        <w:spacing w:before="0" w:after="0"/>
        <w:rPr>
          <w:szCs w:val="22"/>
        </w:rPr>
      </w:pPr>
      <w:r w:rsidRPr="00F57E17">
        <w:rPr>
          <w:szCs w:val="22"/>
        </w:rPr>
        <w:t xml:space="preserve">Please note, if you upload a version of a standard ICM RAFM project which does not have an associated RAFM configuration, then you will receive a warning message on clicking ‘Save’, and you may choose to either abort or continue with the creation of the new </w:t>
      </w:r>
      <w:r w:rsidRPr="00F57E17" w:rsidR="00557BBE">
        <w:rPr>
          <w:szCs w:val="22"/>
        </w:rPr>
        <w:t>standard ICM RAFM</w:t>
      </w:r>
      <w:r w:rsidRPr="00F57E17">
        <w:rPr>
          <w:szCs w:val="22"/>
        </w:rPr>
        <w:t xml:space="preserve"> project. If you choose to continue, you will be unable to </w:t>
      </w:r>
      <w:r w:rsidRPr="00F57E17" w:rsidR="00557BBE">
        <w:rPr>
          <w:szCs w:val="22"/>
        </w:rPr>
        <w:t>run any Assumption</w:t>
      </w:r>
      <w:r w:rsidRPr="00F57E17">
        <w:rPr>
          <w:szCs w:val="22"/>
        </w:rPr>
        <w:t xml:space="preserve"> Sets with this </w:t>
      </w:r>
      <w:r w:rsidRPr="00F57E17" w:rsidR="00557BBE">
        <w:rPr>
          <w:szCs w:val="22"/>
        </w:rPr>
        <w:t>standard ICM RAFM</w:t>
      </w:r>
      <w:r w:rsidRPr="00F57E17">
        <w:rPr>
          <w:szCs w:val="22"/>
        </w:rPr>
        <w:t xml:space="preserve"> project, until a RAFM configuration has been created by an admin </w:t>
      </w:r>
      <w:r w:rsidRPr="00F57E17" w:rsidR="007978F5">
        <w:rPr>
          <w:szCs w:val="22"/>
        </w:rPr>
        <w:t>to support</w:t>
      </w:r>
      <w:r w:rsidRPr="00F57E17">
        <w:rPr>
          <w:szCs w:val="22"/>
        </w:rPr>
        <w:t xml:space="preserve"> this version.</w:t>
      </w:r>
    </w:p>
    <w:p w:rsidRPr="00F57E17" w:rsidR="001851BC" w:rsidP="00EB4577" w:rsidRDefault="001851BC" w14:paraId="2590752F" w14:textId="77777777">
      <w:pPr>
        <w:pStyle w:val="Heading3"/>
        <w:tabs>
          <w:tab w:val="clear" w:pos="1080"/>
          <w:tab w:val="left" w:pos="0"/>
        </w:tabs>
        <w:spacing w:before="0"/>
        <w:ind w:left="0" w:firstLine="0"/>
        <w:sectPr w:rsidRPr="00F57E17" w:rsidR="001851BC" w:rsidSect="005B6CA8">
          <w:pgSz w:w="11907" w:h="16840" w:orient="portrait" w:code="9"/>
          <w:pgMar w:top="1440" w:right="1440" w:bottom="1440" w:left="1440" w:header="720" w:footer="720" w:gutter="0"/>
          <w:cols w:space="708"/>
          <w:docGrid w:linePitch="360"/>
        </w:sectPr>
      </w:pPr>
    </w:p>
    <w:p w:rsidRPr="00F57E17" w:rsidR="00EB4577" w:rsidP="00EB4577" w:rsidRDefault="00F236F6" w14:paraId="31EC57E7" w14:textId="77777777">
      <w:pPr>
        <w:pStyle w:val="Heading3"/>
        <w:tabs>
          <w:tab w:val="clear" w:pos="1080"/>
          <w:tab w:val="left" w:pos="0"/>
        </w:tabs>
        <w:spacing w:before="0"/>
        <w:ind w:left="0" w:firstLine="0"/>
      </w:pPr>
      <w:bookmarkStart w:name="_Toc58474490" w:id="178"/>
      <w:bookmarkStart w:name="_Toc58481164" w:id="179"/>
      <w:bookmarkStart w:name="_Toc114825495" w:id="180"/>
      <w:r w:rsidRPr="00F57E17">
        <w:lastRenderedPageBreak/>
        <w:t>4</w:t>
      </w:r>
      <w:r w:rsidRPr="00F57E17" w:rsidR="00EB4577">
        <w:t>.3.</w:t>
      </w:r>
      <w:r w:rsidRPr="00F57E17" w:rsidR="00753C9E">
        <w:t>3</w:t>
      </w:r>
      <w:r w:rsidRPr="00F57E17" w:rsidR="00EB4577">
        <w:t xml:space="preserve"> How to create a </w:t>
      </w:r>
      <w:r w:rsidRPr="00F57E17" w:rsidR="00585889">
        <w:t xml:space="preserve">merged ICM </w:t>
      </w:r>
      <w:r w:rsidRPr="00F57E17" w:rsidR="00EB4577">
        <w:t>RAFM project</w:t>
      </w:r>
      <w:bookmarkEnd w:id="178"/>
      <w:bookmarkEnd w:id="179"/>
      <w:bookmarkEnd w:id="180"/>
    </w:p>
    <w:p w:rsidRPr="00F57E17" w:rsidR="00EB4577" w:rsidP="00EB4577" w:rsidRDefault="00916FF7" w14:paraId="52F50BDD" w14:textId="0E99F899">
      <w:pPr>
        <w:pStyle w:val="BodyText"/>
      </w:pPr>
      <w:r w:rsidRPr="003336ED">
        <w:rPr>
          <w:noProof/>
        </w:rPr>
        <mc:AlternateContent>
          <mc:Choice Requires="wps">
            <w:drawing>
              <wp:anchor distT="0" distB="0" distL="114300" distR="114300" simplePos="0" relativeHeight="251658659" behindDoc="0" locked="0" layoutInCell="1" allowOverlap="1" wp14:anchorId="56367D87" wp14:editId="2FB6B066">
                <wp:simplePos x="0" y="0"/>
                <wp:positionH relativeFrom="column">
                  <wp:posOffset>-53975</wp:posOffset>
                </wp:positionH>
                <wp:positionV relativeFrom="paragraph">
                  <wp:posOffset>234950</wp:posOffset>
                </wp:positionV>
                <wp:extent cx="6068060" cy="4866640"/>
                <wp:effectExtent l="19050" t="19050" r="27940" b="29210"/>
                <wp:wrapNone/>
                <wp:docPr id="2416"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86664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0A9F527">
              <v:shape id="AutoShape 19" style="position:absolute;margin-left:-4.25pt;margin-top:18.5pt;width:477.8pt;height:383.2pt;z-index:2516586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87RdQIAAMQEAAAOAAAAZHJzL2Uyb0RvYy54bWysVF1v0zAUfUfiP1h+Z/loCW20dJo2hpAG&#10;TBqIZ9d2EgvHN9hu0/Hrd32zjsLeEK1k+fPec885N+cXh8GyvfbBgGt4cZZzpp0EZVzX8G9fb96s&#10;OAtROCUsON3wBx34xeb1q/NprHUJPVilPcMgLtTT2PA+xrHOsiB7PYhwBqN2eNiCH0TEpe8y5cWE&#10;0QeblXleZRN4NXqQOgTcvZ4P+Ybit62W8UvbBh2ZbThiizR6GrdpzDbnou68GHsjn2CIf0AxCOMw&#10;6XOoaxEF23nzItRgpIcAbTyTMGTQtkZqqgGrKfK/qrnvxaipFiQnjM80hf8XVn7e33lmVMPLZVFx&#10;5sSAKl3uIlByVqwTRdMYarx5P975VGQYb0H+CMzBVS9cpy+9h6nXQiGwIt3P/niQFgGfsu30CRSG&#10;Fxie2Dq0fkgBkQd2IFEenkXRh8gkblZ5tcor1E7i2XJVVdWSZMtEfXw++hA/aBhYmjS8tTAhMB/v&#10;Zl9QKrG/DTFBE/Xxesrs4MZYSy6wjk0NX6yKPKcXAaxR6ZRK9t32ynq2F2ikmzL9qVAk4/TaYCLa&#10;2Zqh4as8/WaDJW7eO0VpojB2niMU61JwTUZFfMTFDkPc92piyqRqytVijU2kDLp2kZhYv+NM2A7b&#10;TUbPmYf43cSe5ErkvUBbleWyXMwk2LEXcw1vj+gQRZiLI3LgmJ5WJ8hI0yTjbIctqAeUFLOTbvgJ&#10;wEkP/hdnE7ZTw8PPnfCaM/vRoS3WxRJlY5EWOPGnu9vjrnASQzQ8YoU0vYpzr+5Gb7oeMxRUh4Pk&#10;0NaQoMleM5on42GrEPintk69eLqmW78/PptHAAAA//8DAFBLAwQUAAYACAAAACEAS3nN/d8AAAAJ&#10;AQAADwAAAGRycy9kb3ducmV2LnhtbEyPzU7DMBCE70i8g7VI3Fq7P9A0xKlQRSWOpFQIbm68JBH2&#10;OordNrw9ywmOoxnNfFNsRu/EGYfYBdIwmyoQSHWwHTUaDq+7SQYiJkPWuECo4RsjbMrrq8LkNlyo&#10;wvM+NYJLKOZGQ5tSn0sZ6xa9idPQI7H3GQZvEsuhkXYwFy73Ts6VupfedMQLrelx22L9tT95DRXO&#10;XaPecfcW1h+Hl61X1XN80vr2Znx8AJFwTH9h+MVndCiZ6RhOZKNwGibZHSc1LFZ8if31cjUDcdSQ&#10;qcUSZFnI/w/KHwAAAP//AwBQSwECLQAUAAYACAAAACEAtoM4kv4AAADhAQAAEwAAAAAAAAAAAAAA&#10;AAAAAAAAW0NvbnRlbnRfVHlwZXNdLnhtbFBLAQItABQABgAIAAAAIQA4/SH/1gAAAJQBAAALAAAA&#10;AAAAAAAAAAAAAC8BAABfcmVscy8ucmVsc1BLAQItABQABgAIAAAAIQAgp87RdQIAAMQEAAAOAAAA&#10;AAAAAAAAAAAAAC4CAABkcnMvZTJvRG9jLnhtbFBLAQItABQABgAIAAAAIQBLec393wAAAAkBAAAP&#10;AAAAAAAAAAAAAAAAAM8EAABkcnMvZG93bnJldi54bWxQSwUGAAAAAAQABADzAAAA2wUAAAAA&#10;" w14:anchorId="08249104">
                <v:shadow on="t" color="#622423" opacity=".5" offset="1pt"/>
                <v:textbox inset=",0,,0"/>
              </v:shape>
            </w:pict>
          </mc:Fallback>
        </mc:AlternateContent>
      </w:r>
    </w:p>
    <w:p w:rsidRPr="00F57E17" w:rsidR="00EB4577" w:rsidP="00EB4577" w:rsidRDefault="00916FF7" w14:paraId="1DD4FA0C" w14:textId="099EFB06">
      <w:pPr>
        <w:pStyle w:val="BodyText"/>
        <w:rPr>
          <w:b/>
          <w:bCs/>
          <w:i/>
          <w:iCs/>
          <w:color w:val="7F7F7F"/>
        </w:rPr>
      </w:pPr>
      <w:r w:rsidRPr="003336ED">
        <w:rPr>
          <w:noProof/>
        </w:rPr>
        <w:drawing>
          <wp:inline distT="0" distB="0" distL="0" distR="0" wp14:anchorId="037A824F" wp14:editId="1D932BF8">
            <wp:extent cx="419100" cy="323850"/>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EB4577" w:rsidP="00EB4577" w:rsidRDefault="00EB4577" w14:paraId="0E897342" w14:textId="77777777">
      <w:pPr>
        <w:pStyle w:val="BodyText"/>
        <w:numPr>
          <w:ilvl w:val="0"/>
          <w:numId w:val="217"/>
        </w:numPr>
      </w:pPr>
      <w:r w:rsidRPr="00F57E17">
        <w:rPr>
          <w:b/>
          <w:bCs/>
          <w:i/>
          <w:iCs/>
        </w:rPr>
        <w:t>Business context</w:t>
      </w:r>
      <w:r w:rsidRPr="00F57E17">
        <w:rPr>
          <w:i/>
          <w:iCs/>
        </w:rPr>
        <w:t>:</w:t>
      </w:r>
      <w:r w:rsidRPr="00F57E17">
        <w:t>.</w:t>
      </w:r>
    </w:p>
    <w:p w:rsidRPr="00F57E17" w:rsidR="001140C3" w:rsidP="00BD20C3" w:rsidRDefault="001140C3" w14:paraId="4A1756BC" w14:textId="77777777">
      <w:pPr>
        <w:pStyle w:val="BodyText"/>
        <w:numPr>
          <w:ilvl w:val="0"/>
          <w:numId w:val="21"/>
        </w:numPr>
        <w:ind w:left="1418" w:hanging="284"/>
        <w:rPr>
          <w:i/>
          <w:iCs/>
        </w:rPr>
      </w:pPr>
      <w:r w:rsidRPr="00F57E17">
        <w:rPr>
          <w:i/>
          <w:iCs/>
        </w:rPr>
        <w:t>Merged ICM RAFM project is a concept to control the interaction between ICM and the RAFM calculation engine when creating ICM output reports for a group wide assumption set (when nesting multiple single geographies).</w:t>
      </w:r>
      <w:r w:rsidRPr="00F57E17" w:rsidR="00B36445">
        <w:rPr>
          <w:i/>
          <w:iCs/>
        </w:rPr>
        <w:t xml:space="preserve"> The merged ICM RAFM project is designed to work across group wide geographies.</w:t>
      </w:r>
    </w:p>
    <w:p w:rsidRPr="00F57E17" w:rsidR="00EB4577" w:rsidP="00BD20C3" w:rsidRDefault="00EB4577" w14:paraId="7C674721" w14:textId="77777777">
      <w:pPr>
        <w:pStyle w:val="BodyText"/>
        <w:numPr>
          <w:ilvl w:val="0"/>
          <w:numId w:val="217"/>
        </w:numPr>
        <w:rPr>
          <w:b/>
          <w:bCs/>
          <w:i/>
          <w:iCs/>
        </w:rPr>
      </w:pPr>
      <w:r w:rsidRPr="00F57E17">
        <w:rPr>
          <w:b/>
          <w:bCs/>
          <w:i/>
          <w:iCs/>
        </w:rPr>
        <w:t xml:space="preserve">The following tasks must be complete before a </w:t>
      </w:r>
      <w:r w:rsidRPr="00F57E17" w:rsidR="00E657B6">
        <w:rPr>
          <w:b/>
          <w:bCs/>
          <w:i/>
          <w:iCs/>
        </w:rPr>
        <w:t xml:space="preserve">merged </w:t>
      </w:r>
      <w:r w:rsidRPr="00F57E17" w:rsidR="00AD1184">
        <w:rPr>
          <w:b/>
          <w:bCs/>
          <w:i/>
          <w:iCs/>
        </w:rPr>
        <w:t xml:space="preserve">ICM RAFM </w:t>
      </w:r>
      <w:r w:rsidRPr="00F57E17">
        <w:rPr>
          <w:b/>
          <w:bCs/>
          <w:i/>
          <w:iCs/>
        </w:rPr>
        <w:t>project can be created in the ICM interface:</w:t>
      </w:r>
    </w:p>
    <w:p w:rsidRPr="00F57E17" w:rsidR="000329E6" w:rsidP="000329E6" w:rsidRDefault="000329E6" w14:paraId="2120BF37" w14:textId="77777777">
      <w:pPr>
        <w:pStyle w:val="BodyText"/>
        <w:numPr>
          <w:ilvl w:val="0"/>
          <w:numId w:val="21"/>
        </w:numPr>
        <w:ind w:left="1418" w:hanging="284"/>
        <w:rPr>
          <w:i/>
          <w:iCs/>
        </w:rPr>
      </w:pPr>
      <w:r w:rsidRPr="00F57E17">
        <w:rPr>
          <w:i/>
          <w:iCs/>
        </w:rPr>
        <w:t>The merged RAFM project (project package) must exist</w:t>
      </w:r>
    </w:p>
    <w:p w:rsidRPr="00F57E17" w:rsidR="00CC7D13" w:rsidP="000329E6" w:rsidRDefault="00CC7D13" w14:paraId="00546F23" w14:textId="77777777">
      <w:pPr>
        <w:pStyle w:val="BodyText"/>
        <w:numPr>
          <w:ilvl w:val="0"/>
          <w:numId w:val="21"/>
        </w:numPr>
        <w:ind w:left="1418" w:hanging="284"/>
        <w:rPr>
          <w:i/>
          <w:iCs/>
        </w:rPr>
      </w:pPr>
      <w:r w:rsidRPr="00F57E17">
        <w:rPr>
          <w:i/>
          <w:iCs/>
        </w:rPr>
        <w:t>The</w:t>
      </w:r>
      <w:r w:rsidRPr="00F57E17" w:rsidR="000B2271">
        <w:rPr>
          <w:i/>
          <w:iCs/>
        </w:rPr>
        <w:t xml:space="preserve"> GW</w:t>
      </w:r>
      <w:r w:rsidRPr="00F57E17" w:rsidR="009C7B03">
        <w:rPr>
          <w:i/>
          <w:iCs/>
        </w:rPr>
        <w:t>A</w:t>
      </w:r>
      <w:r w:rsidRPr="00F57E17" w:rsidR="000B2271">
        <w:rPr>
          <w:i/>
          <w:iCs/>
        </w:rPr>
        <w:t>S</w:t>
      </w:r>
      <w:r w:rsidRPr="00F57E17">
        <w:rPr>
          <w:i/>
          <w:iCs/>
        </w:rPr>
        <w:t xml:space="preserve"> </w:t>
      </w:r>
      <w:r w:rsidRPr="00F57E17" w:rsidR="009C7B03">
        <w:rPr>
          <w:i/>
          <w:iCs/>
        </w:rPr>
        <w:t>published</w:t>
      </w:r>
      <w:r w:rsidRPr="00F57E17" w:rsidR="0058642A">
        <w:rPr>
          <w:i/>
          <w:iCs/>
        </w:rPr>
        <w:t xml:space="preserve"> nested</w:t>
      </w:r>
      <w:r w:rsidRPr="00F57E17" w:rsidR="009C7B03">
        <w:rPr>
          <w:i/>
          <w:iCs/>
        </w:rPr>
        <w:t xml:space="preserve"> </w:t>
      </w:r>
      <w:r w:rsidRPr="00F57E17">
        <w:rPr>
          <w:i/>
          <w:iCs/>
        </w:rPr>
        <w:t>assumption set must exist</w:t>
      </w:r>
    </w:p>
    <w:p w:rsidRPr="00F57E17" w:rsidR="000329E6" w:rsidP="000329E6" w:rsidRDefault="000329E6" w14:paraId="42383023" w14:textId="77777777">
      <w:pPr>
        <w:pStyle w:val="BodyText"/>
        <w:numPr>
          <w:ilvl w:val="0"/>
          <w:numId w:val="21"/>
        </w:numPr>
        <w:ind w:left="1418" w:hanging="284"/>
        <w:rPr>
          <w:i/>
          <w:iCs/>
        </w:rPr>
      </w:pPr>
      <w:r w:rsidRPr="00F57E17">
        <w:rPr>
          <w:i/>
          <w:iCs/>
        </w:rPr>
        <w:t xml:space="preserve">The associated </w:t>
      </w:r>
      <w:r w:rsidRPr="00F57E17" w:rsidR="0058642A">
        <w:rPr>
          <w:i/>
          <w:iCs/>
        </w:rPr>
        <w:t xml:space="preserve">validated </w:t>
      </w:r>
      <w:r w:rsidRPr="00F57E17">
        <w:rPr>
          <w:i/>
          <w:iCs/>
        </w:rPr>
        <w:t>standard</w:t>
      </w:r>
      <w:r w:rsidRPr="00F57E17" w:rsidR="00CC7D13">
        <w:rPr>
          <w:i/>
          <w:iCs/>
        </w:rPr>
        <w:t xml:space="preserve"> ICM</w:t>
      </w:r>
      <w:r w:rsidRPr="00F57E17">
        <w:rPr>
          <w:i/>
          <w:iCs/>
        </w:rPr>
        <w:t xml:space="preserve"> RAFM projects must exist</w:t>
      </w:r>
    </w:p>
    <w:p w:rsidRPr="00F57E17" w:rsidR="00854945" w:rsidP="00BD20C3" w:rsidRDefault="000329E6" w14:paraId="009B7ED2" w14:textId="77777777">
      <w:pPr>
        <w:pStyle w:val="BodyText"/>
        <w:numPr>
          <w:ilvl w:val="0"/>
          <w:numId w:val="21"/>
        </w:numPr>
        <w:ind w:left="1418" w:hanging="284"/>
        <w:rPr>
          <w:i/>
          <w:iCs/>
        </w:rPr>
      </w:pPr>
      <w:r w:rsidRPr="00F57E17">
        <w:rPr>
          <w:i/>
          <w:iCs/>
        </w:rPr>
        <w:t xml:space="preserve">The associated </w:t>
      </w:r>
      <w:r w:rsidRPr="00F57E17" w:rsidR="0058642A">
        <w:rPr>
          <w:i/>
          <w:iCs/>
        </w:rPr>
        <w:t xml:space="preserve">validated </w:t>
      </w:r>
      <w:r w:rsidRPr="00F57E17">
        <w:rPr>
          <w:i/>
          <w:iCs/>
        </w:rPr>
        <w:t>base engine project must exist</w:t>
      </w:r>
    </w:p>
    <w:p w:rsidRPr="00F57E17" w:rsidR="00EB4577" w:rsidP="00EB4577" w:rsidRDefault="00EB4577" w14:paraId="685CE074" w14:textId="77777777">
      <w:pPr>
        <w:pStyle w:val="BodyText"/>
        <w:numPr>
          <w:ilvl w:val="0"/>
          <w:numId w:val="217"/>
        </w:numPr>
        <w:rPr>
          <w:b/>
          <w:bCs/>
          <w:i/>
          <w:iCs/>
        </w:rPr>
      </w:pPr>
      <w:r w:rsidRPr="00F57E17">
        <w:rPr>
          <w:b/>
          <w:bCs/>
          <w:i/>
          <w:iCs/>
        </w:rPr>
        <w:t xml:space="preserve">To be able to create a RAFM </w:t>
      </w:r>
      <w:r w:rsidRPr="00F57E17" w:rsidR="00E657B6">
        <w:rPr>
          <w:b/>
          <w:bCs/>
          <w:i/>
          <w:iCs/>
        </w:rPr>
        <w:t xml:space="preserve">merged </w:t>
      </w:r>
      <w:r w:rsidRPr="00F57E17">
        <w:rPr>
          <w:b/>
          <w:bCs/>
          <w:i/>
          <w:iCs/>
        </w:rPr>
        <w:t xml:space="preserve">project the ICM interface, the following conditions must be met: </w:t>
      </w:r>
    </w:p>
    <w:p w:rsidRPr="00F57E17" w:rsidR="00063403" w:rsidP="00EB4577" w:rsidRDefault="00063403" w14:paraId="4E1BBBC0" w14:textId="77777777">
      <w:pPr>
        <w:pStyle w:val="BodyText"/>
        <w:numPr>
          <w:ilvl w:val="0"/>
          <w:numId w:val="21"/>
        </w:numPr>
        <w:ind w:left="1418" w:hanging="284"/>
        <w:rPr>
          <w:i/>
          <w:iCs/>
        </w:rPr>
      </w:pPr>
      <w:r w:rsidRPr="00F57E17">
        <w:rPr>
          <w:i/>
          <w:iCs/>
        </w:rPr>
        <w:t>Individual RAFM packages must be validated</w:t>
      </w:r>
    </w:p>
    <w:p w:rsidRPr="00F57E17" w:rsidR="00EB4577" w:rsidP="00EB4577" w:rsidRDefault="00EB4577" w14:paraId="18FE927D" w14:textId="77777777">
      <w:pPr>
        <w:pStyle w:val="BodyText"/>
        <w:numPr>
          <w:ilvl w:val="0"/>
          <w:numId w:val="21"/>
        </w:numPr>
        <w:ind w:left="1418" w:hanging="284"/>
        <w:rPr>
          <w:i/>
          <w:iCs/>
        </w:rPr>
      </w:pPr>
      <w:r w:rsidRPr="00F57E17">
        <w:rPr>
          <w:i/>
          <w:iCs/>
        </w:rPr>
        <w:t xml:space="preserve">All mandatory fields required should be populated by the user. These fields are identified in section </w:t>
      </w:r>
      <w:r w:rsidRPr="00F57E17" w:rsidR="00F236F6">
        <w:rPr>
          <w:i/>
          <w:iCs/>
        </w:rPr>
        <w:t>4.2</w:t>
      </w:r>
    </w:p>
    <w:p w:rsidRPr="00F57E17" w:rsidR="00EB4577" w:rsidP="00EB4577" w:rsidRDefault="00EB4577" w14:paraId="794681CD" w14:textId="77777777">
      <w:pPr>
        <w:pStyle w:val="BodyText"/>
        <w:numPr>
          <w:ilvl w:val="0"/>
          <w:numId w:val="21"/>
        </w:numPr>
        <w:ind w:left="1418" w:hanging="284"/>
        <w:rPr>
          <w:i/>
          <w:iCs/>
        </w:rPr>
      </w:pPr>
      <w:r w:rsidRPr="00F57E17">
        <w:rPr>
          <w:i/>
          <w:iCs/>
        </w:rPr>
        <w:t xml:space="preserve">Projects should be uploaded in the correct format as outlined in section </w:t>
      </w:r>
      <w:r w:rsidRPr="00F57E17" w:rsidR="00F236F6">
        <w:rPr>
          <w:i/>
          <w:iCs/>
        </w:rPr>
        <w:t>4</w:t>
      </w:r>
      <w:r w:rsidRPr="00F57E17">
        <w:rPr>
          <w:i/>
          <w:iCs/>
        </w:rPr>
        <w:t>.2.</w:t>
      </w:r>
    </w:p>
    <w:p w:rsidRPr="00F57E17" w:rsidR="00EB4577" w:rsidP="00EB4577" w:rsidRDefault="00EB4577" w14:paraId="20EE7EC0" w14:textId="77777777">
      <w:pPr>
        <w:pStyle w:val="BodyText"/>
        <w:ind w:left="0"/>
        <w:rPr>
          <w:b/>
        </w:rPr>
      </w:pPr>
    </w:p>
    <w:p w:rsidRPr="00F57E17" w:rsidR="00EB4577" w:rsidP="00EB4577" w:rsidRDefault="00EB4577" w14:paraId="7881472A" w14:textId="77777777">
      <w:pPr>
        <w:pStyle w:val="BodyText"/>
        <w:ind w:left="0"/>
        <w:rPr>
          <w:b/>
        </w:rPr>
      </w:pPr>
    </w:p>
    <w:p w:rsidRPr="00F57E17" w:rsidR="00E657B6" w:rsidP="00E657B6" w:rsidRDefault="00E657B6" w14:paraId="12941809" w14:textId="77777777">
      <w:pPr>
        <w:pStyle w:val="BodyText"/>
        <w:ind w:left="0"/>
      </w:pPr>
      <w:r w:rsidRPr="00F57E17">
        <w:rPr>
          <w:b/>
        </w:rPr>
        <w:t xml:space="preserve">Step 1: </w:t>
      </w:r>
      <w:r w:rsidRPr="00F57E17">
        <w:t>Select the ‘RAFM Projects’ tab.</w:t>
      </w:r>
    </w:p>
    <w:p w:rsidRPr="00F57E17" w:rsidR="00E657B6" w:rsidP="00E657B6" w:rsidRDefault="00E657B6" w14:paraId="566ADBD2" w14:textId="77777777">
      <w:pPr>
        <w:pStyle w:val="BodyText"/>
        <w:ind w:left="0"/>
      </w:pPr>
      <w:r w:rsidRPr="00F57E17">
        <w:rPr>
          <w:b/>
        </w:rPr>
        <w:t>Step 2:</w:t>
      </w:r>
      <w:r w:rsidRPr="00F57E17">
        <w:t xml:space="preserve"> Select the option ‘Create’ from the ‘Maintenance’ drop-down menu and populate the mandatory fields (mandatory fields are also highlighted in section </w:t>
      </w:r>
      <w:r w:rsidRPr="00F57E17" w:rsidR="00F236F6">
        <w:t>4</w:t>
      </w:r>
      <w:r w:rsidRPr="00F57E17">
        <w:t xml:space="preserve">.2): </w:t>
      </w:r>
    </w:p>
    <w:p w:rsidRPr="00F57E17" w:rsidR="00E657B6" w:rsidP="00E657B6" w:rsidRDefault="00E657B6" w14:paraId="5C7FFD3A" w14:textId="77777777">
      <w:pPr>
        <w:pStyle w:val="BodyText"/>
        <w:numPr>
          <w:ilvl w:val="0"/>
          <w:numId w:val="173"/>
        </w:numPr>
        <w:spacing w:after="0"/>
        <w:ind w:left="714" w:hanging="357"/>
        <w:rPr>
          <w:b/>
        </w:rPr>
      </w:pPr>
      <w:r w:rsidRPr="00F57E17">
        <w:rPr>
          <w:b/>
        </w:rPr>
        <w:t>Name</w:t>
      </w:r>
    </w:p>
    <w:p w:rsidRPr="00F57E17" w:rsidR="00E657B6" w:rsidP="00E657B6" w:rsidRDefault="00E657B6" w14:paraId="3522702A" w14:textId="77777777">
      <w:pPr>
        <w:pStyle w:val="BodyText"/>
        <w:numPr>
          <w:ilvl w:val="0"/>
          <w:numId w:val="173"/>
        </w:numPr>
        <w:spacing w:after="0"/>
        <w:ind w:left="714" w:hanging="357"/>
        <w:rPr>
          <w:b/>
        </w:rPr>
      </w:pPr>
      <w:r w:rsidRPr="00F57E17">
        <w:rPr>
          <w:b/>
        </w:rPr>
        <w:t>Version (see below)</w:t>
      </w:r>
    </w:p>
    <w:p w:rsidRPr="00F57E17" w:rsidR="00E657B6" w:rsidP="00E657B6" w:rsidRDefault="00E657B6" w14:paraId="0535C9C9" w14:textId="77777777">
      <w:pPr>
        <w:pStyle w:val="BodyText"/>
        <w:numPr>
          <w:ilvl w:val="0"/>
          <w:numId w:val="173"/>
        </w:numPr>
        <w:spacing w:after="0"/>
        <w:ind w:left="714" w:hanging="357"/>
        <w:rPr>
          <w:b/>
        </w:rPr>
      </w:pPr>
      <w:r w:rsidRPr="00F57E17">
        <w:rPr>
          <w:b/>
        </w:rPr>
        <w:t>RAFM Project Type (see Step 3 below)</w:t>
      </w:r>
    </w:p>
    <w:p w:rsidRPr="00F57E17" w:rsidR="00E657B6" w:rsidP="00E657B6" w:rsidRDefault="00E657B6" w14:paraId="7B8AE547" w14:textId="77777777">
      <w:pPr>
        <w:pStyle w:val="BodyText"/>
        <w:numPr>
          <w:ilvl w:val="0"/>
          <w:numId w:val="173"/>
        </w:numPr>
        <w:spacing w:after="0"/>
        <w:ind w:left="714" w:hanging="357"/>
        <w:rPr>
          <w:b/>
        </w:rPr>
      </w:pPr>
      <w:r w:rsidRPr="00F57E17">
        <w:rPr>
          <w:b/>
        </w:rPr>
        <w:t>Base Engine and Version Number (see Step 4 below)</w:t>
      </w:r>
    </w:p>
    <w:p w:rsidRPr="00F57E17" w:rsidR="00E657B6" w:rsidP="00E657B6" w:rsidRDefault="00E657B6" w14:paraId="1A8ADD04" w14:textId="77777777">
      <w:pPr>
        <w:pStyle w:val="BodyText"/>
        <w:numPr>
          <w:ilvl w:val="0"/>
          <w:numId w:val="173"/>
        </w:numPr>
        <w:spacing w:after="0"/>
        <w:ind w:left="714" w:hanging="357"/>
        <w:rPr>
          <w:b/>
        </w:rPr>
      </w:pPr>
      <w:r w:rsidRPr="00F57E17">
        <w:rPr>
          <w:b/>
        </w:rPr>
        <w:t>Assumption Set (see Step 5 below)</w:t>
      </w:r>
    </w:p>
    <w:p w:rsidRPr="00F57E17" w:rsidR="00E657B6" w:rsidP="00E657B6" w:rsidRDefault="00E657B6" w14:paraId="5C4D9E9F" w14:textId="77777777">
      <w:pPr>
        <w:pStyle w:val="BodyText"/>
        <w:numPr>
          <w:ilvl w:val="0"/>
          <w:numId w:val="173"/>
        </w:numPr>
        <w:spacing w:after="0"/>
        <w:ind w:left="714" w:hanging="357"/>
        <w:rPr>
          <w:b/>
        </w:rPr>
      </w:pPr>
      <w:r w:rsidRPr="00F57E17">
        <w:rPr>
          <w:b/>
        </w:rPr>
        <w:t>Description (Optional)</w:t>
      </w:r>
    </w:p>
    <w:p w:rsidRPr="00F57E17" w:rsidR="00E657B6" w:rsidP="00E657B6" w:rsidRDefault="00E657B6" w14:paraId="28CB0E22" w14:textId="77777777">
      <w:pPr>
        <w:pStyle w:val="BodyText"/>
        <w:numPr>
          <w:ilvl w:val="0"/>
          <w:numId w:val="173"/>
        </w:numPr>
        <w:spacing w:after="0"/>
        <w:ind w:left="714" w:hanging="357"/>
        <w:rPr>
          <w:b/>
        </w:rPr>
      </w:pPr>
      <w:r w:rsidRPr="00F57E17">
        <w:rPr>
          <w:b/>
        </w:rPr>
        <w:t>Project Package (see Step 6 below)</w:t>
      </w:r>
    </w:p>
    <w:p w:rsidRPr="00F57E17" w:rsidR="00E657B6" w:rsidP="00E657B6" w:rsidRDefault="00E657B6" w14:paraId="10E9F610" w14:textId="77777777">
      <w:pPr>
        <w:spacing w:before="0" w:after="0"/>
        <w:rPr>
          <w:b/>
        </w:rPr>
      </w:pPr>
    </w:p>
    <w:p w:rsidRPr="00F57E17" w:rsidR="00E657B6" w:rsidP="00E657B6" w:rsidRDefault="00E657B6" w14:paraId="7A9170C4" w14:textId="77777777">
      <w:pPr>
        <w:spacing w:before="0" w:after="0"/>
      </w:pPr>
    </w:p>
    <w:p w:rsidRPr="00F57E17" w:rsidR="00E657B6" w:rsidP="00E657B6" w:rsidRDefault="00E657B6" w14:paraId="38A00ECF" w14:textId="77777777">
      <w:pPr>
        <w:spacing w:before="0" w:after="0"/>
      </w:pPr>
      <w:r w:rsidRPr="00F57E17">
        <w:t>The Name is always a unique value manually entered by the user at the time of creating the project in the interface. The name is chosen by the business.</w:t>
      </w:r>
    </w:p>
    <w:p w:rsidRPr="00F57E17" w:rsidR="00E657B6" w:rsidP="00E657B6" w:rsidRDefault="00E657B6" w14:paraId="6F64DB8F" w14:textId="77777777">
      <w:pPr>
        <w:spacing w:before="0" w:after="0"/>
      </w:pPr>
    </w:p>
    <w:p w:rsidRPr="00F57E17" w:rsidR="00E657B6" w:rsidP="00E657B6" w:rsidRDefault="00E657B6" w14:paraId="0B47FE47" w14:textId="77777777">
      <w:pPr>
        <w:spacing w:before="0" w:after="0"/>
      </w:pPr>
      <w:r w:rsidRPr="00F57E17">
        <w:t xml:space="preserve">The allocation of version numbers is controlled by the ICM interface and the version field is non-editable (default version number on creation is 1.0). </w:t>
      </w:r>
    </w:p>
    <w:p w:rsidRPr="00F57E17" w:rsidR="00E657B6" w:rsidP="00E657B6" w:rsidRDefault="00E657B6" w14:paraId="63F2B10C" w14:textId="77777777">
      <w:pPr>
        <w:spacing w:before="0" w:after="0"/>
      </w:pPr>
    </w:p>
    <w:p w:rsidRPr="00F57E17" w:rsidR="00E657B6" w:rsidP="00E657B6" w:rsidRDefault="00E657B6" w14:paraId="707F0F98" w14:textId="77777777">
      <w:pPr>
        <w:spacing w:before="0" w:after="0"/>
      </w:pPr>
      <w:r w:rsidRPr="00F57E17">
        <w:rPr>
          <w:b/>
        </w:rPr>
        <w:t>Step 3:</w:t>
      </w:r>
      <w:r w:rsidRPr="00F57E17">
        <w:t xml:space="preserve"> Click on the drop down button to populate the </w:t>
      </w:r>
      <w:r w:rsidRPr="00F57E17">
        <w:rPr>
          <w:b/>
        </w:rPr>
        <w:t>RAFM Project Type</w:t>
      </w:r>
      <w:r w:rsidRPr="00F57E17">
        <w:t xml:space="preserve"> field (selecting Merged ICM RAFM Project).</w:t>
      </w:r>
    </w:p>
    <w:p w:rsidRPr="00F57E17" w:rsidR="00E657B6" w:rsidP="00E657B6" w:rsidRDefault="00E657B6" w14:paraId="55862C2F" w14:textId="77777777">
      <w:pPr>
        <w:spacing w:before="0" w:after="0"/>
        <w:rPr>
          <w:b/>
        </w:rPr>
      </w:pPr>
    </w:p>
    <w:p w:rsidRPr="00F57E17" w:rsidR="00E657B6" w:rsidP="00E657B6" w:rsidRDefault="00E657B6" w14:paraId="1759EB8E" w14:textId="77777777">
      <w:pPr>
        <w:spacing w:before="0" w:after="0"/>
      </w:pPr>
      <w:r w:rsidRPr="00F57E17">
        <w:rPr>
          <w:b/>
        </w:rPr>
        <w:t>Step 4:</w:t>
      </w:r>
      <w:r w:rsidRPr="00F57E17">
        <w:t xml:space="preserve"> Click </w:t>
      </w:r>
      <w:r w:rsidRPr="00F57E17" w:rsidR="0058642A">
        <w:t xml:space="preserve">on </w:t>
      </w:r>
      <w:r w:rsidRPr="00F57E17">
        <w:t xml:space="preserve">the drop down buttons to populate the </w:t>
      </w:r>
      <w:r w:rsidRPr="00F57E17">
        <w:rPr>
          <w:b/>
        </w:rPr>
        <w:t xml:space="preserve">Base Engine and Version Number </w:t>
      </w:r>
      <w:r w:rsidRPr="00F57E17">
        <w:t>fields.</w:t>
      </w:r>
    </w:p>
    <w:p w:rsidRPr="00F57E17" w:rsidR="00E657B6" w:rsidP="00E657B6" w:rsidRDefault="00E657B6" w14:paraId="6FAE7050" w14:textId="77777777">
      <w:pPr>
        <w:spacing w:before="0" w:after="0"/>
        <w:rPr>
          <w:b/>
        </w:rPr>
      </w:pPr>
    </w:p>
    <w:p w:rsidRPr="00F57E17" w:rsidR="00E657B6" w:rsidP="00E657B6" w:rsidRDefault="00E657B6" w14:paraId="1217A314" w14:textId="77777777">
      <w:pPr>
        <w:spacing w:before="0" w:after="0"/>
      </w:pPr>
      <w:r w:rsidRPr="00F57E17">
        <w:rPr>
          <w:b/>
        </w:rPr>
        <w:t>Step 5:</w:t>
      </w:r>
      <w:r w:rsidRPr="00F57E17">
        <w:t xml:space="preserve"> Click on the find button to populate the </w:t>
      </w:r>
      <w:r w:rsidRPr="00F57E17">
        <w:rPr>
          <w:b/>
        </w:rPr>
        <w:t>Assumption Set</w:t>
      </w:r>
      <w:r w:rsidRPr="00F57E17">
        <w:t xml:space="preserve"> field.</w:t>
      </w:r>
    </w:p>
    <w:p w:rsidRPr="00F57E17" w:rsidR="00E657B6" w:rsidP="00E657B6" w:rsidRDefault="00E657B6" w14:paraId="2FD7ED0A" w14:textId="77777777">
      <w:pPr>
        <w:spacing w:before="0" w:after="0"/>
        <w:rPr>
          <w:b/>
        </w:rPr>
      </w:pPr>
    </w:p>
    <w:p w:rsidRPr="00F57E17" w:rsidR="00E657B6" w:rsidP="00E657B6" w:rsidRDefault="00E657B6" w14:paraId="09AD6A02" w14:textId="77777777">
      <w:pPr>
        <w:spacing w:before="0" w:after="0"/>
      </w:pPr>
      <w:r w:rsidRPr="00F57E17">
        <w:rPr>
          <w:b/>
        </w:rPr>
        <w:t>Step 6:</w:t>
      </w:r>
      <w:r w:rsidRPr="00F57E17">
        <w:t xml:space="preserve"> Click on the browse button to populate the </w:t>
      </w:r>
      <w:r w:rsidRPr="00F57E17">
        <w:rPr>
          <w:b/>
        </w:rPr>
        <w:t>Project Package</w:t>
      </w:r>
      <w:r w:rsidRPr="00F57E17">
        <w:t xml:space="preserve"> field.</w:t>
      </w:r>
    </w:p>
    <w:p w:rsidRPr="00F57E17" w:rsidR="00E657B6" w:rsidP="00E657B6" w:rsidRDefault="00E657B6" w14:paraId="5CC88C3E" w14:textId="77777777">
      <w:pPr>
        <w:spacing w:before="0" w:after="0"/>
        <w:rPr>
          <w:b/>
        </w:rPr>
      </w:pPr>
    </w:p>
    <w:p w:rsidRPr="00F57E17" w:rsidR="00E657B6" w:rsidP="00E657B6" w:rsidRDefault="00E657B6" w14:paraId="14B9053C" w14:textId="77777777">
      <w:pPr>
        <w:spacing w:before="0" w:after="0"/>
      </w:pPr>
      <w:r w:rsidRPr="00F57E17">
        <w:rPr>
          <w:b/>
        </w:rPr>
        <w:t>Step 7:</w:t>
      </w:r>
      <w:r w:rsidRPr="00F57E17">
        <w:t xml:space="preserve"> Click ‘Save’.</w:t>
      </w:r>
    </w:p>
    <w:p w:rsidRPr="00F57E17" w:rsidR="00E657B6" w:rsidP="00E657B6" w:rsidRDefault="00E657B6" w14:paraId="190A990E" w14:textId="77777777">
      <w:pPr>
        <w:pStyle w:val="BodyText"/>
        <w:ind w:left="0"/>
      </w:pPr>
    </w:p>
    <w:p w:rsidRPr="00F57E17" w:rsidR="00E657B6" w:rsidP="00E657B6" w:rsidRDefault="00E657B6" w14:paraId="469E61C9" w14:textId="77777777">
      <w:pPr>
        <w:pStyle w:val="BodyText"/>
        <w:ind w:left="0"/>
      </w:pPr>
      <w:r w:rsidRPr="00F57E17">
        <w:t>You may select the ‘Cancel’ button to abort the task.</w:t>
      </w:r>
    </w:p>
    <w:p w:rsidRPr="00F57E17" w:rsidR="00EB4577" w:rsidP="00AC14CB" w:rsidRDefault="00EB4577" w14:paraId="451A4299" w14:textId="77777777"/>
    <w:p w:rsidRPr="00F57E17" w:rsidR="00EB4577" w:rsidP="00AC14CB" w:rsidRDefault="00916FF7" w14:paraId="1B79B49C" w14:textId="1195220E">
      <w:r w:rsidRPr="003336ED">
        <w:rPr>
          <w:noProof/>
        </w:rPr>
        <mc:AlternateContent>
          <mc:Choice Requires="wps">
            <w:drawing>
              <wp:anchor distT="0" distB="0" distL="114300" distR="114300" simplePos="0" relativeHeight="251658661" behindDoc="0" locked="0" layoutInCell="0" allowOverlap="1" wp14:anchorId="0DE5B126" wp14:editId="6CB25C8B">
                <wp:simplePos x="0" y="0"/>
                <wp:positionH relativeFrom="page">
                  <wp:posOffset>933450</wp:posOffset>
                </wp:positionH>
                <wp:positionV relativeFrom="paragraph">
                  <wp:posOffset>55245</wp:posOffset>
                </wp:positionV>
                <wp:extent cx="6068060" cy="1094740"/>
                <wp:effectExtent l="19050" t="19050" r="27940" b="29210"/>
                <wp:wrapNone/>
                <wp:docPr id="2415"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947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EB4577" w:rsidRDefault="00E84082" w14:paraId="17183E03" w14:textId="7E0DD628">
                            <w:pPr>
                              <w:rPr>
                                <w:i/>
                                <w:noProof/>
                                <w:color w:val="404040"/>
                              </w:rPr>
                            </w:pPr>
                            <w:r>
                              <w:rPr>
                                <w:i/>
                                <w:noProof/>
                                <w:color w:val="404040"/>
                              </w:rPr>
                              <w:drawing>
                                <wp:inline distT="0" distB="0" distL="0" distR="0" wp14:anchorId="5EA321F6" wp14:editId="5A6F61F5">
                                  <wp:extent cx="419100" cy="381000"/>
                                  <wp:effectExtent l="0" t="0" r="0" b="0"/>
                                  <wp:docPr id="38268602" name="Picture 15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180FC512" w14:textId="77777777">
                            <w:pPr>
                              <w:numPr>
                                <w:ilvl w:val="0"/>
                                <w:numId w:val="72"/>
                              </w:numPr>
                              <w:ind w:left="709" w:hanging="142"/>
                              <w:rPr>
                                <w:b/>
                              </w:rPr>
                            </w:pPr>
                            <w:r w:rsidRPr="00F5337E">
                              <w:rPr>
                                <w:b/>
                              </w:rPr>
                              <w:t xml:space="preserve">You will now have a newly created </w:t>
                            </w:r>
                            <w:r>
                              <w:rPr>
                                <w:b/>
                              </w:rPr>
                              <w:t>merged ICM RAFM project</w:t>
                            </w:r>
                            <w:r w:rsidRPr="00F5337E">
                              <w:rPr>
                                <w:b/>
                              </w:rPr>
                              <w:t xml:space="preserve"> and the system will assign it with</w:t>
                            </w:r>
                            <w:r>
                              <w:rPr>
                                <w:b/>
                              </w:rPr>
                              <w:t xml:space="preserve"> a version number (1.0).</w:t>
                            </w:r>
                            <w:r w:rsidRPr="00F5337E">
                              <w:rPr>
                                <w:b/>
                              </w:rPr>
                              <w:t xml:space="preserve"> </w:t>
                            </w:r>
                          </w:p>
                          <w:p w:rsidR="00E84082" w:rsidP="00EB4577" w:rsidRDefault="00E84082" w14:paraId="3007FE0F" w14:textId="77777777"/>
                          <w:p w:rsidR="00E84082" w:rsidP="00EB4577" w:rsidRDefault="00E84082" w14:paraId="3DAA59F8" w14:textId="77777777"/>
                          <w:p w:rsidR="00E84082" w:rsidP="00EB4577" w:rsidRDefault="00E84082" w14:paraId="4B4A54B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DA83A63">
              <v:shape id="_x0000_s1050" style="position:absolute;left:0;text-align:left;margin-left:73.5pt;margin-top:4.35pt;width:477.8pt;height:86.2pt;z-index:25165866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fRYwIAAK0EAAAOAAAAZHJzL2Uyb0RvYy54bWysVN1v0zAQf0fif7D8zpJ+0LXR0mnqGEIa&#10;MGkgnl3bSSwcn7HdpuOv53xZu4q9IfJg+fPu93GXq+tDb9leh2jA1XxyUXKmnQRlXFvz79/u3i05&#10;i0k4JSw4XfMnHfn1+u2bq8FXegodWKUDwyAuVoOveZeSr4oiyk73Il6A1w4PGwi9SLgMbaGCGDB6&#10;b4tpWS6KAYLyAaSOEXdvx0O+pvhNo2X62jRRJ2ZrjtgSjYHGbR6L9ZWo2iB8Z+QzDPEPKHphHCY9&#10;hboVSbBdMK9C9UYGiNCkCwl9AU1jpCYOyGZS/sXmsRNeExcUJ/qTTPH/hZVf9o/+IWTo0d+D/BmZ&#10;g00nXKtvQoCh00JhukkWqhh8rE4P8iLiU7YdPoNCa8UuAWlwaEKfAyI7diCpn05S60NiEjcX5WJZ&#10;LtARiWeTcjW/nJMZhaiOz32I6aOGnuVJzRsLAwIL6WF0m1KJ/X1MGZqojtdzZgd3xlry1jo21Hy2&#10;nJQlvYhgjcqnRDm0240NbC+wPDZl/ogoinF+rTcJi9SavubL0yVRZW0+OEVpkjB2nCMU63JwTeWH&#10;+EiLHYZ47NTAlMlspsvZCltDGazFWVZidcmZsC02kUyBswDph0kdVUAW7xXaxXQ6n85GEazvxMjh&#10;/TmFkRyJA8f0tDpDRp5mG3PHxCodtgdmFOKbZyHy1hbUE7qMgMhK7HWcdBB+czZg39Q8/tqJoDmz&#10;nxxWymoyRydZogVOwvnu9rgrnMQQNU9ImqabNDblzgfTdphhQtQc3GBVNYY8fkHzXIvYE8TnuX9z&#10;052v6dbLX2b9BwAA//8DAFBLAwQUAAYACAAAACEA0NphyOEAAAAKAQAADwAAAGRycy9kb3ducmV2&#10;LnhtbEyPT0vDQBDF74LfYRnBi9jdBGlDzKaoUPxTBa3F8yQ7TYLZ3ZDdtvHbOz3pbR7v8eb3iuVk&#10;e3GgMXTeaUhmCgS52pvONRq2n6vrDESI6Az23pGGHwqwLM/PCsyNP7oPOmxiI7jEhRw1tDEOuZSh&#10;bslimPmBHHs7P1qMLMdGmhGPXG57mSo1lxY7xx9aHOihpfp7s7canquX6eoed+v3t1fzlT6u1Lp5&#10;2mp9eTHd3YKINMW/MJzwGR1KZqr83pkgetY3C94SNWQLECc/UekcRMVXliQgy0L+n1D+AgAA//8D&#10;AFBLAQItABQABgAIAAAAIQC2gziS/gAAAOEBAAATAAAAAAAAAAAAAAAAAAAAAABbQ29udGVudF9U&#10;eXBlc10ueG1sUEsBAi0AFAAGAAgAAAAhADj9If/WAAAAlAEAAAsAAAAAAAAAAAAAAAAALwEAAF9y&#10;ZWxzLy5yZWxzUEsBAi0AFAAGAAgAAAAhAJ8k99FjAgAArQQAAA4AAAAAAAAAAAAAAAAALgIAAGRy&#10;cy9lMm9Eb2MueG1sUEsBAi0AFAAGAAgAAAAhANDaYcjhAAAACgEAAA8AAAAAAAAAAAAAAAAAvQQA&#10;AGRycy9kb3ducmV2LnhtbFBLBQYAAAAABAAEAPMAAADLBQAAAAA=&#10;" w14:anchorId="0DE5B126">
                <v:shadow on="t" color="#622423" opacity=".5" offset="1pt"/>
                <v:textbox inset=",0,,0">
                  <w:txbxContent>
                    <w:p w:rsidRPr="0097709A" w:rsidR="00E84082" w:rsidP="00EB4577" w:rsidRDefault="00E84082" w14:paraId="1C8780F8" w14:textId="7E0DD628">
                      <w:pPr>
                        <w:rPr>
                          <w:i/>
                          <w:noProof/>
                          <w:color w:val="404040"/>
                        </w:rPr>
                      </w:pPr>
                      <w:r>
                        <w:rPr>
                          <w:i/>
                          <w:noProof/>
                          <w:color w:val="404040"/>
                        </w:rPr>
                        <w:drawing>
                          <wp:inline distT="0" distB="0" distL="0" distR="0" wp14:anchorId="3A7ABD78" wp14:editId="5A6F61F5">
                            <wp:extent cx="419100" cy="381000"/>
                            <wp:effectExtent l="0" t="0" r="0" b="0"/>
                            <wp:docPr id="1736802932" name="Picture 15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007AA96D" w14:textId="77777777">
                      <w:pPr>
                        <w:numPr>
                          <w:ilvl w:val="0"/>
                          <w:numId w:val="72"/>
                        </w:numPr>
                        <w:ind w:left="709" w:hanging="142"/>
                        <w:rPr>
                          <w:b/>
                        </w:rPr>
                      </w:pPr>
                      <w:r w:rsidRPr="00F5337E">
                        <w:rPr>
                          <w:b/>
                        </w:rPr>
                        <w:t xml:space="preserve">You will now have a newly created </w:t>
                      </w:r>
                      <w:r>
                        <w:rPr>
                          <w:b/>
                        </w:rPr>
                        <w:t>merged ICM RAFM project</w:t>
                      </w:r>
                      <w:r w:rsidRPr="00F5337E">
                        <w:rPr>
                          <w:b/>
                        </w:rPr>
                        <w:t xml:space="preserve"> and the system will assign it with</w:t>
                      </w:r>
                      <w:r>
                        <w:rPr>
                          <w:b/>
                        </w:rPr>
                        <w:t xml:space="preserve"> a version number (1.0).</w:t>
                      </w:r>
                      <w:r w:rsidRPr="00F5337E">
                        <w:rPr>
                          <w:b/>
                        </w:rPr>
                        <w:t xml:space="preserve"> </w:t>
                      </w:r>
                    </w:p>
                    <w:p w:rsidR="00E84082" w:rsidP="00EB4577" w:rsidRDefault="00E84082" w14:paraId="6B699379" w14:textId="77777777"/>
                    <w:p w:rsidR="00E84082" w:rsidP="00EB4577" w:rsidRDefault="00E84082" w14:paraId="3FE9F23F" w14:textId="77777777"/>
                    <w:p w:rsidR="00E84082" w:rsidP="00EB4577" w:rsidRDefault="00E84082" w14:paraId="1F72F646" w14:textId="77777777"/>
                  </w:txbxContent>
                </v:textbox>
                <w10:wrap anchorx="page"/>
              </v:shape>
            </w:pict>
          </mc:Fallback>
        </mc:AlternateContent>
      </w:r>
      <w:r w:rsidRPr="001C75F8">
        <w:rPr>
          <w:noProof/>
        </w:rPr>
        <mc:AlternateContent>
          <mc:Choice Requires="wps">
            <w:drawing>
              <wp:anchor distT="0" distB="0" distL="114300" distR="114300" simplePos="0" relativeHeight="251658660" behindDoc="0" locked="0" layoutInCell="0" allowOverlap="1" wp14:anchorId="3FC9A4DE" wp14:editId="652A9F32">
                <wp:simplePos x="0" y="0"/>
                <wp:positionH relativeFrom="column">
                  <wp:posOffset>862330</wp:posOffset>
                </wp:positionH>
                <wp:positionV relativeFrom="paragraph">
                  <wp:posOffset>9611995</wp:posOffset>
                </wp:positionV>
                <wp:extent cx="6068060" cy="1237615"/>
                <wp:effectExtent l="19050" t="19050" r="27940" b="38735"/>
                <wp:wrapNone/>
                <wp:docPr id="2414"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EB4577" w:rsidRDefault="00E84082" w14:paraId="3CC6A9A6" w14:textId="7D788BA2">
                            <w:pPr>
                              <w:rPr>
                                <w:i/>
                                <w:noProof/>
                                <w:color w:val="404040"/>
                              </w:rPr>
                            </w:pPr>
                            <w:r>
                              <w:rPr>
                                <w:i/>
                                <w:noProof/>
                                <w:color w:val="404040"/>
                              </w:rPr>
                              <w:drawing>
                                <wp:inline distT="0" distB="0" distL="0" distR="0" wp14:anchorId="335AC25E" wp14:editId="282DBB56">
                                  <wp:extent cx="419100" cy="381000"/>
                                  <wp:effectExtent l="0" t="0" r="0" b="0"/>
                                  <wp:docPr id="38268603" name="Picture 15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2C6724FD"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EB4577" w:rsidRDefault="00E84082" w14:paraId="0C02D60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37B1539">
              <v:shape id="_x0000_s1051" style="position:absolute;left:0;text-align:left;margin-left:67.9pt;margin-top:756.85pt;width:477.8pt;height:97.45pt;z-index:2516586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J8ZAIAAK0EAAAOAAAAZHJzL2Uyb0RvYy54bWysVE1v2zAMvQ/YfxB0X/2RNk2NOkWRrsOA&#10;bivQDTsrsmwLk0VNUuJ0v34UnaTZehvmgyBSEvneI+nrm91g2Fb5oMHWvDjLOVNWQqNtV/NvX+/f&#10;LTgLUdhGGLCq5s8q8Jvl2zfXo6tUCT2YRnmGQWyoRlfzPkZXZVmQvRpEOAOnLB624AcR0fRd1ngx&#10;YvTBZGWez7MRfOM8SBUCeu+mQ76k+G2rZPzStkFFZmqO2CKtntZ1WrPltag6L1yv5R6G+AcUg9AW&#10;kx5D3Yko2MbrV6EGLT0EaOOZhCGDttVSEQdkU+R/sXnqhVPEBcUJ7ihT+H9h5eftk3v0CXpwDyB/&#10;BGZh1QvbqVvvYeyVaDBdkYTKRheq44NkBHzK1uMnaLC0YhOBNNi1fkgBkR3bkdTPR6nVLjKJznk+&#10;X+RzrIjEs6KcXc6LC8ohqsNz50P8oGBgaVPz1sCIwHx8nKpNqcT2IcQETVSH6ymzhXttDNXWWDbW&#10;fLYo8pxeBDC6SadE2XfrlfFsK7A9Vnn69iD+uDboiE1q9FDzxfGSqJI2721DaaLQZtojFGNTcEXt&#10;h/hIiw2GeOqbkTU6sSkXsyscjUZjL86SEleXnAnT4RDJ6DnzEL/r2FMHJPFeoZ2X5Xk5m0QwrhcT&#10;h4tTChM5EgcO6ck6QUY1TWVMExOquFvvmG4QH1UjudbQPGOVERCVEmcdNz34X5yNODc1Dz83wivO&#10;zEeLnXJVnJ+nQSMDN/7Uuz54hZUYouYRSdN2Faeh3Divux4zFETNwi12Vaupxi9o9r2IM0F89vOb&#10;hu7Uplsvf5nlbwA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DfYdJ8ZAIAAK0EAAAOAAAAAAAAAAAAAAAAAC4C&#10;AABkcnMvZTJvRG9jLnhtbFBLAQItABQABgAIAAAAIQBICVqY5AAAAA4BAAAPAAAAAAAAAAAAAAAA&#10;AL4EAABkcnMvZG93bnJldi54bWxQSwUGAAAAAAQABADzAAAAzwUAAAAA&#10;" w14:anchorId="3FC9A4DE">
                <v:shadow on="t" color="#622423" opacity=".5" offset="1pt"/>
                <v:textbox inset=",0,,0">
                  <w:txbxContent>
                    <w:p w:rsidRPr="0097709A" w:rsidR="00E84082" w:rsidP="00EB4577" w:rsidRDefault="00E84082" w14:paraId="1C6F737D" w14:textId="7D788BA2">
                      <w:pPr>
                        <w:rPr>
                          <w:i/>
                          <w:noProof/>
                          <w:color w:val="404040"/>
                        </w:rPr>
                      </w:pPr>
                      <w:r>
                        <w:rPr>
                          <w:i/>
                          <w:noProof/>
                          <w:color w:val="404040"/>
                        </w:rPr>
                        <w:drawing>
                          <wp:inline distT="0" distB="0" distL="0" distR="0" wp14:anchorId="7548623F" wp14:editId="282DBB56">
                            <wp:extent cx="419100" cy="381000"/>
                            <wp:effectExtent l="0" t="0" r="0" b="0"/>
                            <wp:docPr id="2001687138" name="Picture 15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EB4577" w:rsidRDefault="00E84082" w14:paraId="0ED0E86A"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EB4577" w:rsidRDefault="00E84082" w14:paraId="08CE6F91" w14:textId="77777777"/>
                  </w:txbxContent>
                </v:textbox>
              </v:shape>
            </w:pict>
          </mc:Fallback>
        </mc:AlternateContent>
      </w:r>
    </w:p>
    <w:p w:rsidRPr="00F57E17" w:rsidR="00EB4577" w:rsidP="00AC14CB" w:rsidRDefault="00EB4577" w14:paraId="27129406" w14:textId="77777777"/>
    <w:p w:rsidRPr="00F57E17" w:rsidR="00EB4577" w:rsidP="00AC14CB" w:rsidRDefault="00EB4577" w14:paraId="0EC56B5F" w14:textId="77777777"/>
    <w:p w:rsidRPr="00F57E17" w:rsidR="00EB4577" w:rsidP="00AC14CB" w:rsidRDefault="00EB4577" w14:paraId="46B4D009" w14:textId="77777777"/>
    <w:p w:rsidRPr="00F57E17" w:rsidR="00EB4577" w:rsidP="00AC14CB" w:rsidRDefault="00EB4577" w14:paraId="219DCFC6" w14:textId="77777777"/>
    <w:p w:rsidRPr="00F57E17" w:rsidR="007978F5" w:rsidP="008B1107" w:rsidRDefault="007978F5" w14:paraId="5C65999C" w14:textId="77777777"/>
    <w:p w:rsidRPr="00F57E17" w:rsidR="00B22A5D" w:rsidP="00AC14CB" w:rsidRDefault="007978F5" w14:paraId="1100B029" w14:textId="2A3C34DA">
      <w:pPr>
        <w:spacing w:before="0" w:after="0"/>
        <w:rPr>
          <w:iCs/>
        </w:rPr>
        <w:sectPr w:rsidRPr="00F57E17" w:rsidR="00B22A5D" w:rsidSect="005B6CA8">
          <w:pgSz w:w="11907" w:h="16840" w:orient="portrait" w:code="9"/>
          <w:pgMar w:top="1440" w:right="1440" w:bottom="1440" w:left="1440" w:header="720" w:footer="720" w:gutter="0"/>
          <w:cols w:space="708"/>
          <w:docGrid w:linePitch="360"/>
        </w:sectPr>
      </w:pPr>
      <w:r w:rsidRPr="00F57E17">
        <w:rPr>
          <w:szCs w:val="22"/>
        </w:rPr>
        <w:t>Please note, if you upload a version of a merged ICM RAFM project which does not have an associated RAFM configuration, then you will receive a warning message on clicking ‘Save’, and you may choose to either abort or continue with the creation of the new merged ICM RAFM project. If you choose to continue, you will be unable to run any</w:t>
      </w:r>
      <w:r w:rsidRPr="00F57E17" w:rsidR="003B1594">
        <w:rPr>
          <w:szCs w:val="22"/>
        </w:rPr>
        <w:t xml:space="preserve"> nested</w:t>
      </w:r>
      <w:r w:rsidRPr="00F57E17">
        <w:rPr>
          <w:szCs w:val="22"/>
        </w:rPr>
        <w:t xml:space="preserve"> Assumption Sets with this </w:t>
      </w:r>
      <w:r w:rsidRPr="00F57E17" w:rsidR="003B1594">
        <w:rPr>
          <w:szCs w:val="22"/>
        </w:rPr>
        <w:t>merged</w:t>
      </w:r>
      <w:r w:rsidRPr="00F57E17">
        <w:rPr>
          <w:szCs w:val="22"/>
        </w:rPr>
        <w:t xml:space="preserve"> ICM RAFM project</w:t>
      </w:r>
      <w:r w:rsidRPr="00F57E17" w:rsidR="003B1594">
        <w:rPr>
          <w:szCs w:val="22"/>
        </w:rPr>
        <w:t xml:space="preserve"> assigned</w:t>
      </w:r>
      <w:r w:rsidRPr="00F57E17">
        <w:rPr>
          <w:szCs w:val="22"/>
        </w:rPr>
        <w:t xml:space="preserve">, until a RAFM configuration has been created by an admin to support this </w:t>
      </w:r>
      <w:r w:rsidRPr="00F57E17" w:rsidR="007B101E">
        <w:rPr>
          <w:szCs w:val="22"/>
        </w:rPr>
        <w:t xml:space="preserve">project </w:t>
      </w:r>
      <w:r w:rsidRPr="00F57E17">
        <w:rPr>
          <w:szCs w:val="22"/>
        </w:rPr>
        <w:t>version.</w:t>
      </w:r>
    </w:p>
    <w:p w:rsidRPr="00F57E17" w:rsidR="00AF40F3" w:rsidP="000B4E6E" w:rsidRDefault="00F236F6" w14:paraId="6272DA93" w14:textId="5CC22BA6">
      <w:pPr>
        <w:pStyle w:val="Heading3"/>
        <w:ind w:left="0" w:firstLine="0"/>
      </w:pPr>
      <w:bookmarkStart w:name="_Toc58474491" w:id="181"/>
      <w:bookmarkStart w:name="_Toc58481165" w:id="182"/>
      <w:bookmarkStart w:name="_Toc114825496" w:id="183"/>
      <w:r w:rsidRPr="00F57E17">
        <w:lastRenderedPageBreak/>
        <w:t>4</w:t>
      </w:r>
      <w:r w:rsidRPr="00F57E17" w:rsidR="00AF40F3">
        <w:t>.3.</w:t>
      </w:r>
      <w:r w:rsidRPr="00F57E17" w:rsidR="00753C9E">
        <w:t>4</w:t>
      </w:r>
      <w:r w:rsidRPr="00F57E17" w:rsidR="00AF40F3">
        <w:t xml:space="preserve">  Modify a RAFM project</w:t>
      </w:r>
      <w:bookmarkEnd w:id="181"/>
      <w:bookmarkEnd w:id="182"/>
      <w:bookmarkEnd w:id="183"/>
    </w:p>
    <w:bookmarkStart w:name="_Toc58474492" w:id="184"/>
    <w:p w:rsidRPr="00F57E17" w:rsidR="005D2E91" w:rsidP="000B4E6E" w:rsidRDefault="003536E1" w14:paraId="6B3836C1" w14:textId="7C7C77E8">
      <w:pPr>
        <w:pStyle w:val="BodyText"/>
      </w:pPr>
      <w:r w:rsidRPr="003336ED">
        <w:rPr>
          <w:noProof/>
        </w:rPr>
        <mc:AlternateContent>
          <mc:Choice Requires="wps">
            <w:drawing>
              <wp:anchor distT="0" distB="0" distL="114300" distR="114300" simplePos="0" relativeHeight="251658664" behindDoc="0" locked="0" layoutInCell="1" allowOverlap="1" wp14:anchorId="35C6BCFA" wp14:editId="09855424">
                <wp:simplePos x="0" y="0"/>
                <wp:positionH relativeFrom="column">
                  <wp:posOffset>-150177</wp:posOffset>
                </wp:positionH>
                <wp:positionV relativeFrom="paragraph">
                  <wp:posOffset>92075</wp:posOffset>
                </wp:positionV>
                <wp:extent cx="6068060" cy="2662555"/>
                <wp:effectExtent l="19050" t="19050" r="27940" b="42545"/>
                <wp:wrapNone/>
                <wp:docPr id="2413"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625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5C3CA7F">
              <v:shape id="AutoShape 19" style="position:absolute;margin-left:-11.8pt;margin-top:7.25pt;width:477.8pt;height:209.65pt;z-index:251658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0+AdAIAAMQEAAAOAAAAZHJzL2Uyb0RvYy54bWysVG1v0zAQ/o7Ef7D8neWlbWijpdO0MYQ0&#10;oNJAfHZtJ7FwfMZ2m45fv7PTlo19Q7SSdec73z3PveTy6jBospfOKzANLS5ySqThIJTpGvr92927&#10;JSU+MCOYBiMb+ig9vVq/fXM52lqW0IMW0hEMYnw92ob2Idg6yzzv5cD8BVhp0NiCG1hA1XWZcGzE&#10;6IPOyjyvshGcsA649B5vbycjXaf4bSt5+Nq2XgaiG4rYQjpdOrfxzNaXrO4cs73iRxjsH1AMTBlM&#10;eg51ywIjO6dehRoUd+ChDRcchgzaVnGZOCCbIv+LzUPPrExcsDjensvk/19Y/mW/cUSJhpbzYkaJ&#10;YQN26XoXICUnxSqWaLS+Rs8Hu3GRpLf3wH96YuCmZ6aT187B2EsmEFgR/bMXD6Li8SnZjp9BYHiG&#10;4VO1Dq0bYkCsAzmkpjyemyIPgXC8rPJqmVfYO462sqrKxWKRcrD69Nw6Hz5KGEgUGtpqGBGYC5tp&#10;LlIqtr/3IUJj9ck9ZjZwp7ROU6ANGRs6WxZ5nl540EpEa6Lsuu2NdmTPcJDuyvg/gnjhNqiA46zV&#10;0NBlHn/RidWxNh+MSHJgSk8yQtEmmmUaVMQXFdhhiIdejESoyKZczla4RELh1M5iJVbvKWG6w3Xj&#10;wVHiIPxQoU/tisV7hbYqy3k5m4qgbc8mDosTOkThJ3KpOOf0SXuGLPU0tnEahy2IR2wpZk99w08A&#10;Cj2435SMuE4N9b92zElK9CeDY7Eq5vO4f0lBwT2/3Z5umeEYoqEBGSbxJky7urNOdT1mKBIPA3FC&#10;W5UaGsdrQnMcPFyVBP641nEXn+vJ68/HZ/0EAAD//wMAUEsDBBQABgAIAAAAIQBoQTcq3wAAAAoB&#10;AAAPAAAAZHJzL2Rvd25yZXYueG1sTI/BTsMwEETvSPyDtUjcWpukVG2IU6GKShxJqRDc3HhJIux1&#10;FLtt+HuWExxX8zT7ptxM3okzjrEPpOFurkAgNcH21Go4vO5mKxAxGbLGBUIN3xhhU11flaaw4UI1&#10;nvepFVxCsTAaupSGQsrYdOhNnIcBibPPMHqT+BxbaUdz4XLvZKbUUnrTE3/ozIDbDpuv/clrqDFz&#10;rXrH3VtYfxxetl7Vz/FJ69ub6fEBRMIp/cHwq8/qULHTMZzIRuE0zLJ8ySgHi3sQDKzzjMcdNSzy&#10;fAWyKuX/CdUPAAAA//8DAFBLAQItABQABgAIAAAAIQC2gziS/gAAAOEBAAATAAAAAAAAAAAAAAAA&#10;AAAAAABbQ29udGVudF9UeXBlc10ueG1sUEsBAi0AFAAGAAgAAAAhADj9If/WAAAAlAEAAAsAAAAA&#10;AAAAAAAAAAAALwEAAF9yZWxzLy5yZWxzUEsBAi0AFAAGAAgAAAAhAMx7T4B0AgAAxAQAAA4AAAAA&#10;AAAAAAAAAAAALgIAAGRycy9lMm9Eb2MueG1sUEsBAi0AFAAGAAgAAAAhAGhBNyrfAAAACgEAAA8A&#10;AAAAAAAAAAAAAAAAzgQAAGRycy9kb3ducmV2LnhtbFBLBQYAAAAABAAEAPMAAADaBQAAAAA=&#10;" w14:anchorId="0171A286">
                <v:shadow on="t" color="#622423" opacity=".5" offset="1pt"/>
                <v:textbox inset=",0,,0"/>
              </v:shape>
            </w:pict>
          </mc:Fallback>
        </mc:AlternateContent>
      </w:r>
      <w:bookmarkEnd w:id="184"/>
    </w:p>
    <w:p w:rsidRPr="00F57E17" w:rsidR="005D2E91" w:rsidP="003953C9" w:rsidRDefault="00916FF7" w14:paraId="669985E5" w14:textId="0546549D">
      <w:pPr>
        <w:pStyle w:val="BodyText"/>
        <w:ind w:left="0"/>
        <w:rPr>
          <w:b/>
          <w:bCs/>
          <w:i/>
          <w:iCs/>
          <w:color w:val="7F7F7F"/>
        </w:rPr>
      </w:pPr>
      <w:r w:rsidRPr="003336ED">
        <w:rPr>
          <w:noProof/>
        </w:rPr>
        <w:drawing>
          <wp:inline distT="0" distB="0" distL="0" distR="0" wp14:anchorId="244CA4FA" wp14:editId="764E5AB5">
            <wp:extent cx="419100" cy="323850"/>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0B4E6E" w:rsidRDefault="005D2E91" w14:paraId="2AB27EBB" w14:textId="77777777">
      <w:pPr>
        <w:pStyle w:val="BodyText"/>
        <w:numPr>
          <w:ilvl w:val="0"/>
          <w:numId w:val="217"/>
        </w:numPr>
      </w:pPr>
      <w:r w:rsidRPr="00F57E17">
        <w:rPr>
          <w:b/>
          <w:bCs/>
          <w:i/>
          <w:iCs/>
        </w:rPr>
        <w:t>Business context</w:t>
      </w:r>
      <w:r w:rsidRPr="00F57E17">
        <w:rPr>
          <w:i/>
          <w:iCs/>
        </w:rPr>
        <w:t>:</w:t>
      </w:r>
    </w:p>
    <w:p w:rsidRPr="00F57E17" w:rsidR="001140C3" w:rsidP="000B4E6E" w:rsidRDefault="001140C3" w14:paraId="1CB48BED" w14:textId="77777777">
      <w:pPr>
        <w:pStyle w:val="BodyText"/>
        <w:numPr>
          <w:ilvl w:val="0"/>
          <w:numId w:val="21"/>
        </w:numPr>
        <w:ind w:left="1418" w:hanging="284"/>
        <w:rPr>
          <w:i/>
          <w:iCs/>
        </w:rPr>
      </w:pPr>
      <w:r w:rsidRPr="00F57E17">
        <w:rPr>
          <w:i/>
          <w:iCs/>
        </w:rPr>
        <w:t xml:space="preserve">It may be necessary to modify a RAFM project to correct errors or to update the inputs to newer versions </w:t>
      </w:r>
    </w:p>
    <w:p w:rsidRPr="00F57E17" w:rsidR="005D2E91" w:rsidP="000B4E6E" w:rsidRDefault="005D2E91" w14:paraId="5568BB38" w14:textId="77777777">
      <w:pPr>
        <w:pStyle w:val="BodyText"/>
        <w:numPr>
          <w:ilvl w:val="0"/>
          <w:numId w:val="217"/>
        </w:numPr>
        <w:rPr>
          <w:b/>
          <w:bCs/>
          <w:i/>
          <w:iCs/>
        </w:rPr>
      </w:pPr>
      <w:r w:rsidRPr="00F57E17">
        <w:rPr>
          <w:b/>
          <w:bCs/>
          <w:i/>
          <w:iCs/>
        </w:rPr>
        <w:t xml:space="preserve">To be able to modify </w:t>
      </w:r>
      <w:r w:rsidRPr="00F57E17" w:rsidR="001851BC">
        <w:rPr>
          <w:b/>
          <w:bCs/>
          <w:i/>
          <w:iCs/>
        </w:rPr>
        <w:t xml:space="preserve">a RAFM project </w:t>
      </w:r>
      <w:r w:rsidRPr="00F57E17">
        <w:rPr>
          <w:b/>
          <w:bCs/>
          <w:i/>
          <w:iCs/>
        </w:rPr>
        <w:t xml:space="preserve">in the ICM interface, the following conditions must be met: </w:t>
      </w:r>
    </w:p>
    <w:p w:rsidRPr="00F57E17" w:rsidR="000329E6" w:rsidP="000B4E6E" w:rsidRDefault="000329E6" w14:paraId="2DE32F0F" w14:textId="77777777">
      <w:pPr>
        <w:pStyle w:val="BodyText"/>
        <w:numPr>
          <w:ilvl w:val="0"/>
          <w:numId w:val="21"/>
        </w:numPr>
        <w:ind w:left="1418" w:hanging="284"/>
        <w:rPr>
          <w:i/>
          <w:iCs/>
        </w:rPr>
      </w:pPr>
      <w:r w:rsidRPr="00F57E17">
        <w:rPr>
          <w:i/>
          <w:iCs/>
        </w:rPr>
        <w:t xml:space="preserve">Users </w:t>
      </w:r>
      <w:r w:rsidRPr="00F57E17" w:rsidR="00CC7D13">
        <w:rPr>
          <w:i/>
          <w:iCs/>
        </w:rPr>
        <w:t>belongs to the same geography that owns the RAFM project or to a geography that has shared access rights</w:t>
      </w:r>
    </w:p>
    <w:p w:rsidRPr="00F57E17" w:rsidR="005D2E91" w:rsidP="000B4E6E" w:rsidRDefault="005D2E91" w14:paraId="7F911282" w14:textId="77777777">
      <w:pPr>
        <w:pStyle w:val="BodyText"/>
        <w:numPr>
          <w:ilvl w:val="0"/>
          <w:numId w:val="21"/>
        </w:numPr>
        <w:ind w:left="1418" w:hanging="284"/>
        <w:rPr>
          <w:i/>
          <w:iCs/>
        </w:rPr>
      </w:pPr>
      <w:r w:rsidRPr="00F57E17">
        <w:rPr>
          <w:i/>
          <w:iCs/>
        </w:rPr>
        <w:t xml:space="preserve">Components should be uploaded in the correct format as outlined in section </w:t>
      </w:r>
      <w:r w:rsidRPr="00F57E17" w:rsidR="00F236F6">
        <w:rPr>
          <w:i/>
          <w:iCs/>
        </w:rPr>
        <w:t>4</w:t>
      </w:r>
      <w:r w:rsidRPr="00F57E17">
        <w:rPr>
          <w:i/>
          <w:iCs/>
        </w:rPr>
        <w:t>.2</w:t>
      </w:r>
    </w:p>
    <w:p w:rsidRPr="00F57E17" w:rsidR="005D2E91" w:rsidP="000B4E6E" w:rsidRDefault="005D2E91" w14:paraId="7B80110A" w14:textId="0BBC56A5">
      <w:pPr>
        <w:pStyle w:val="BodyText"/>
        <w:ind w:left="0"/>
      </w:pPr>
    </w:p>
    <w:p w:rsidRPr="00F57E17" w:rsidR="005D2E91" w:rsidP="000B4E6E" w:rsidRDefault="005D2E91" w14:paraId="7B1AAABC" w14:textId="77777777">
      <w:pPr>
        <w:pStyle w:val="BodyText"/>
        <w:ind w:left="0"/>
      </w:pPr>
      <w:r w:rsidRPr="00F57E17">
        <w:rPr>
          <w:b/>
        </w:rPr>
        <w:t xml:space="preserve">Step 1: </w:t>
      </w:r>
      <w:r w:rsidRPr="00F57E17">
        <w:t>Select the ‘RAFM Projects’ tab.</w:t>
      </w:r>
    </w:p>
    <w:p w:rsidRPr="00F57E17" w:rsidR="005D2E91" w:rsidP="000B4E6E" w:rsidRDefault="005D2E91" w14:paraId="4914E31C" w14:textId="77777777">
      <w:pPr>
        <w:pStyle w:val="BodyText"/>
        <w:ind w:left="0"/>
      </w:pPr>
      <w:r w:rsidRPr="00F57E17">
        <w:rPr>
          <w:b/>
        </w:rPr>
        <w:t>Step 2:</w:t>
      </w:r>
      <w:r w:rsidRPr="00F57E17">
        <w:t xml:space="preserve"> Select a RAFM project from the summary screen.</w:t>
      </w:r>
    </w:p>
    <w:p w:rsidRPr="00F57E17" w:rsidR="005D2E91" w:rsidP="000B4E6E" w:rsidRDefault="005D2E91" w14:paraId="415989E8" w14:textId="77777777">
      <w:pPr>
        <w:pStyle w:val="BodyText"/>
        <w:ind w:left="0"/>
      </w:pPr>
      <w:r w:rsidRPr="00F57E17">
        <w:rPr>
          <w:b/>
        </w:rPr>
        <w:t>Step 3</w:t>
      </w:r>
      <w:r w:rsidRPr="00F57E17">
        <w:t xml:space="preserve">: Select the option ‘Modify’ from the ‘Maintenance’ drop-down menu and populate the editable fields (editable fields are highlighted in section </w:t>
      </w:r>
      <w:r w:rsidRPr="00F57E17" w:rsidR="00F236F6">
        <w:t>4</w:t>
      </w:r>
      <w:r w:rsidRPr="00F57E17">
        <w:t xml:space="preserve">.2): </w:t>
      </w:r>
    </w:p>
    <w:p w:rsidRPr="00F57E17" w:rsidR="005F1A81" w:rsidP="000B4E6E" w:rsidRDefault="005F1A81" w14:paraId="230C4FDE" w14:textId="77777777">
      <w:pPr>
        <w:pStyle w:val="BodyText"/>
        <w:numPr>
          <w:ilvl w:val="0"/>
          <w:numId w:val="173"/>
        </w:numPr>
        <w:spacing w:after="0"/>
        <w:ind w:left="714" w:hanging="357"/>
        <w:rPr>
          <w:b/>
        </w:rPr>
      </w:pPr>
      <w:r w:rsidRPr="00F57E17">
        <w:rPr>
          <w:b/>
        </w:rPr>
        <w:t>Project Package (see Step 4 below)</w:t>
      </w:r>
    </w:p>
    <w:p w:rsidRPr="00F57E17" w:rsidR="005D2E91" w:rsidP="000B4E6E" w:rsidRDefault="005D2E91" w14:paraId="2A60AF2C" w14:textId="77777777">
      <w:pPr>
        <w:pStyle w:val="BodyText"/>
        <w:numPr>
          <w:ilvl w:val="0"/>
          <w:numId w:val="173"/>
        </w:numPr>
        <w:spacing w:after="0"/>
        <w:ind w:left="714" w:hanging="357"/>
        <w:rPr>
          <w:b/>
        </w:rPr>
      </w:pPr>
      <w:r w:rsidRPr="00F57E17">
        <w:rPr>
          <w:b/>
        </w:rPr>
        <w:t xml:space="preserve">Base Engine and Version Number (see Step </w:t>
      </w:r>
      <w:r w:rsidRPr="00F57E17" w:rsidR="00171B2C">
        <w:rPr>
          <w:b/>
        </w:rPr>
        <w:t>5</w:t>
      </w:r>
      <w:r w:rsidRPr="00F57E17">
        <w:rPr>
          <w:b/>
        </w:rPr>
        <w:t xml:space="preserve"> below)</w:t>
      </w:r>
    </w:p>
    <w:p w:rsidRPr="00F57E17" w:rsidR="005D2E91" w:rsidP="000B4E6E" w:rsidRDefault="005D2E91" w14:paraId="5A2CF550" w14:textId="77777777">
      <w:pPr>
        <w:pStyle w:val="BodyText"/>
        <w:numPr>
          <w:ilvl w:val="0"/>
          <w:numId w:val="173"/>
        </w:numPr>
        <w:spacing w:after="0"/>
        <w:ind w:left="714" w:hanging="357"/>
        <w:rPr>
          <w:b/>
        </w:rPr>
      </w:pPr>
      <w:r w:rsidRPr="00F57E17">
        <w:rPr>
          <w:b/>
        </w:rPr>
        <w:t xml:space="preserve">Assumption Set (see Step </w:t>
      </w:r>
      <w:r w:rsidRPr="00F57E17" w:rsidR="00171B2C">
        <w:rPr>
          <w:b/>
        </w:rPr>
        <w:t>6</w:t>
      </w:r>
      <w:r w:rsidRPr="00F57E17">
        <w:rPr>
          <w:b/>
        </w:rPr>
        <w:t xml:space="preserve"> below)</w:t>
      </w:r>
    </w:p>
    <w:p w:rsidRPr="00F57E17" w:rsidR="005D2E91" w:rsidP="000B4E6E" w:rsidRDefault="005D2E91" w14:paraId="09CBDF19" w14:textId="77777777">
      <w:pPr>
        <w:pStyle w:val="BodyText"/>
        <w:numPr>
          <w:ilvl w:val="0"/>
          <w:numId w:val="173"/>
        </w:numPr>
        <w:spacing w:after="0"/>
        <w:ind w:left="714" w:hanging="357"/>
        <w:rPr>
          <w:b/>
        </w:rPr>
      </w:pPr>
      <w:r w:rsidRPr="00F57E17">
        <w:rPr>
          <w:b/>
        </w:rPr>
        <w:t>Description (Optional)</w:t>
      </w:r>
    </w:p>
    <w:p w:rsidRPr="00F57E17" w:rsidR="005D2E91" w:rsidP="000B4E6E" w:rsidRDefault="005D2E91" w14:paraId="6D3A7E2C" w14:textId="77777777">
      <w:pPr>
        <w:spacing w:before="0" w:after="0"/>
        <w:rPr>
          <w:b/>
        </w:rPr>
      </w:pPr>
    </w:p>
    <w:p w:rsidRPr="00F57E17" w:rsidR="005D2E91" w:rsidP="000B4E6E" w:rsidRDefault="005D2E91" w14:paraId="780751BF" w14:textId="77777777">
      <w:pPr>
        <w:spacing w:before="0" w:after="0"/>
      </w:pPr>
      <w:r w:rsidRPr="00F57E17">
        <w:t>All other values presented in the dialog are non-editable.</w:t>
      </w:r>
    </w:p>
    <w:p w:rsidRPr="00F57E17" w:rsidR="005D2E91" w:rsidP="000B4E6E" w:rsidRDefault="005D2E91" w14:paraId="4BD7FEA7" w14:textId="77777777">
      <w:pPr>
        <w:spacing w:before="0" w:after="0"/>
        <w:rPr>
          <w:b/>
        </w:rPr>
      </w:pPr>
    </w:p>
    <w:p w:rsidRPr="00F57E17" w:rsidR="008F565F" w:rsidP="000B4E6E" w:rsidRDefault="008F565F" w14:paraId="385126A8" w14:textId="77777777">
      <w:pPr>
        <w:spacing w:before="0" w:after="0"/>
      </w:pPr>
      <w:r w:rsidRPr="00F57E17">
        <w:rPr>
          <w:b/>
        </w:rPr>
        <w:t>Step 4:</w:t>
      </w:r>
      <w:r w:rsidRPr="00F57E17">
        <w:t xml:space="preserve"> Click on the browse button to populate the </w:t>
      </w:r>
      <w:r w:rsidRPr="00F57E17">
        <w:rPr>
          <w:b/>
        </w:rPr>
        <w:t>Project Package</w:t>
      </w:r>
      <w:r w:rsidRPr="00F57E17">
        <w:t xml:space="preserve"> field (All RAFM project types).</w:t>
      </w:r>
    </w:p>
    <w:p w:rsidRPr="00F57E17" w:rsidR="008F565F" w:rsidP="000B4E6E" w:rsidRDefault="008F565F" w14:paraId="1C44DAA4" w14:textId="77777777">
      <w:pPr>
        <w:spacing w:before="0" w:after="0"/>
        <w:rPr>
          <w:b/>
        </w:rPr>
      </w:pPr>
    </w:p>
    <w:p w:rsidRPr="00F57E17" w:rsidR="005D2E91" w:rsidP="000B4E6E" w:rsidRDefault="005D2E91" w14:paraId="188496BA" w14:textId="77777777">
      <w:pPr>
        <w:spacing w:before="0" w:after="0"/>
      </w:pPr>
      <w:r w:rsidRPr="00F57E17">
        <w:rPr>
          <w:b/>
        </w:rPr>
        <w:t xml:space="preserve">Step </w:t>
      </w:r>
      <w:r w:rsidRPr="00F57E17" w:rsidR="008F565F">
        <w:rPr>
          <w:b/>
        </w:rPr>
        <w:t>5</w:t>
      </w:r>
      <w:r w:rsidRPr="00F57E17">
        <w:rPr>
          <w:b/>
        </w:rPr>
        <w:t>:</w:t>
      </w:r>
      <w:r w:rsidRPr="00F57E17">
        <w:t xml:space="preserve"> Click on the drop down buttons to populate the </w:t>
      </w:r>
      <w:r w:rsidRPr="00F57E17">
        <w:rPr>
          <w:b/>
        </w:rPr>
        <w:t xml:space="preserve">Base Engine and Version Number </w:t>
      </w:r>
      <w:r w:rsidRPr="00F57E17">
        <w:t>fields</w:t>
      </w:r>
      <w:r w:rsidRPr="00F57E17" w:rsidR="008F565F">
        <w:t xml:space="preserve"> (Standard and Merged Projects only)</w:t>
      </w:r>
      <w:r w:rsidRPr="00F57E17">
        <w:t>.</w:t>
      </w:r>
    </w:p>
    <w:p w:rsidRPr="00F57E17" w:rsidR="005D2E91" w:rsidP="000B4E6E" w:rsidRDefault="005D2E91" w14:paraId="31972C8C" w14:textId="77777777">
      <w:pPr>
        <w:spacing w:before="0" w:after="0"/>
        <w:rPr>
          <w:b/>
        </w:rPr>
      </w:pPr>
    </w:p>
    <w:p w:rsidRPr="00F57E17" w:rsidR="005D2E91" w:rsidP="000B4E6E" w:rsidRDefault="005D2E91" w14:paraId="0F94BB92" w14:textId="77777777">
      <w:pPr>
        <w:spacing w:before="0" w:after="0"/>
      </w:pPr>
      <w:r w:rsidRPr="00F57E17">
        <w:rPr>
          <w:b/>
        </w:rPr>
        <w:t xml:space="preserve">Step </w:t>
      </w:r>
      <w:r w:rsidRPr="00F57E17" w:rsidR="008F565F">
        <w:rPr>
          <w:b/>
        </w:rPr>
        <w:t>6</w:t>
      </w:r>
      <w:r w:rsidRPr="00F57E17">
        <w:rPr>
          <w:b/>
        </w:rPr>
        <w:t>:</w:t>
      </w:r>
      <w:r w:rsidRPr="00F57E17">
        <w:t xml:space="preserve"> Click on the find button to populate the </w:t>
      </w:r>
      <w:r w:rsidRPr="00F57E17">
        <w:rPr>
          <w:b/>
        </w:rPr>
        <w:t>Assumption Set</w:t>
      </w:r>
      <w:r w:rsidRPr="00F57E17">
        <w:t xml:space="preserve"> field</w:t>
      </w:r>
      <w:r w:rsidRPr="00F57E17" w:rsidR="008F565F">
        <w:t xml:space="preserve"> (Merged Projects only)</w:t>
      </w:r>
      <w:r w:rsidRPr="00F57E17">
        <w:t>.</w:t>
      </w:r>
    </w:p>
    <w:p w:rsidRPr="00F57E17" w:rsidR="005D2E91" w:rsidP="000B4E6E" w:rsidRDefault="005D2E91" w14:paraId="57EC992B" w14:textId="77777777">
      <w:pPr>
        <w:spacing w:before="0" w:after="0"/>
        <w:rPr>
          <w:b/>
        </w:rPr>
      </w:pPr>
    </w:p>
    <w:p w:rsidRPr="00F57E17" w:rsidR="005D2E91" w:rsidP="000B4E6E" w:rsidRDefault="005D2E91" w14:paraId="2ABCEB40" w14:textId="77777777">
      <w:pPr>
        <w:spacing w:before="0" w:after="0"/>
      </w:pPr>
      <w:r w:rsidRPr="00F57E17">
        <w:rPr>
          <w:b/>
        </w:rPr>
        <w:t>Step 7:</w:t>
      </w:r>
      <w:r w:rsidRPr="00F57E17">
        <w:t xml:space="preserve"> Click ‘Save’.</w:t>
      </w:r>
    </w:p>
    <w:p w:rsidRPr="00F57E17" w:rsidR="005D2E91" w:rsidP="000B4E6E" w:rsidRDefault="005D2E91" w14:paraId="2C99CDEB" w14:textId="77777777">
      <w:pPr>
        <w:spacing w:before="0" w:after="0"/>
      </w:pPr>
    </w:p>
    <w:p w:rsidRPr="00F57E17" w:rsidR="00CA0665" w:rsidP="00AC14CB" w:rsidRDefault="00CA0665" w14:paraId="76B9CD89" w14:textId="77777777">
      <w:pPr>
        <w:rPr>
          <w:szCs w:val="22"/>
        </w:rPr>
      </w:pPr>
      <w:r w:rsidRPr="00F57E17">
        <w:rPr>
          <w:szCs w:val="22"/>
        </w:rPr>
        <w:t>Please note, if in Step 4 you have upload a version of a RAFM project which does not have an associated RAFM configuration, then you will receive a warning message on clicking ‘Save’, and you may choose to either abort or continue with the creation of the new RAFM project. If you choose to continue, you will be unable to run any Scenario Sets (for base engine projects) or Assumption Sets (for standard and merged ICM RAFM projects), until a RAFM configuration has been created by an admin to support this version.</w:t>
      </w:r>
    </w:p>
    <w:p w:rsidRPr="00F57E17" w:rsidR="005D2E91" w:rsidP="000B4E6E" w:rsidRDefault="005D2E91" w14:paraId="237D77C8" w14:textId="77777777">
      <w:pPr>
        <w:spacing w:before="0" w:after="0"/>
      </w:pPr>
    </w:p>
    <w:p w:rsidRPr="00F57E17" w:rsidR="00137DB9" w:rsidP="000B4E6E" w:rsidRDefault="00137DB9" w14:paraId="14842527" w14:textId="77777777">
      <w:pPr>
        <w:spacing w:before="0" w:after="0"/>
      </w:pPr>
    </w:p>
    <w:p w:rsidRPr="00F57E17" w:rsidR="00137DB9" w:rsidP="000B4E6E" w:rsidRDefault="00137DB9" w14:paraId="76B5E1B3" w14:textId="77777777">
      <w:pPr>
        <w:spacing w:before="0" w:after="0"/>
      </w:pPr>
    </w:p>
    <w:p w:rsidRPr="00F57E17" w:rsidR="00137DB9" w:rsidP="000B4E6E" w:rsidRDefault="00137DB9" w14:paraId="3926A315" w14:textId="77777777">
      <w:pPr>
        <w:spacing w:before="0" w:after="0"/>
      </w:pPr>
    </w:p>
    <w:p w:rsidRPr="00F57E17" w:rsidR="005D2E91" w:rsidP="00AC14CB" w:rsidRDefault="00916FF7" w14:paraId="1F68EB1B" w14:textId="3E0994B3">
      <w:r w:rsidRPr="003336ED">
        <w:rPr>
          <w:noProof/>
        </w:rPr>
        <w:lastRenderedPageBreak/>
        <mc:AlternateContent>
          <mc:Choice Requires="wps">
            <w:drawing>
              <wp:anchor distT="0" distB="0" distL="114300" distR="114300" simplePos="0" relativeHeight="251658663" behindDoc="0" locked="0" layoutInCell="0" allowOverlap="1" wp14:anchorId="2B61E2B6" wp14:editId="109A7CC8">
                <wp:simplePos x="0" y="0"/>
                <wp:positionH relativeFrom="page">
                  <wp:posOffset>933450</wp:posOffset>
                </wp:positionH>
                <wp:positionV relativeFrom="paragraph">
                  <wp:posOffset>101600</wp:posOffset>
                </wp:positionV>
                <wp:extent cx="6068060" cy="1376045"/>
                <wp:effectExtent l="19050" t="19050" r="27940" b="33655"/>
                <wp:wrapNone/>
                <wp:docPr id="241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7604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D2E91" w:rsidRDefault="00E84082" w14:paraId="2D452F24" w14:textId="753ED1EF">
                            <w:pPr>
                              <w:rPr>
                                <w:i/>
                                <w:noProof/>
                                <w:color w:val="404040"/>
                              </w:rPr>
                            </w:pPr>
                            <w:r>
                              <w:rPr>
                                <w:i/>
                                <w:noProof/>
                                <w:color w:val="404040"/>
                              </w:rPr>
                              <w:drawing>
                                <wp:inline distT="0" distB="0" distL="0" distR="0" wp14:anchorId="3BDF6E7C" wp14:editId="4F0E5E27">
                                  <wp:extent cx="419100" cy="381000"/>
                                  <wp:effectExtent l="0" t="0" r="0" b="0"/>
                                  <wp:docPr id="38268604" name="Picture 15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D2E91" w:rsidRDefault="00E84082" w14:paraId="522E3DB0" w14:textId="77777777">
                            <w:pPr>
                              <w:numPr>
                                <w:ilvl w:val="0"/>
                                <w:numId w:val="72"/>
                              </w:numPr>
                              <w:ind w:left="709" w:hanging="142"/>
                              <w:rPr>
                                <w:b/>
                              </w:rPr>
                            </w:pPr>
                            <w:r w:rsidRPr="00F5337E">
                              <w:rPr>
                                <w:b/>
                              </w:rPr>
                              <w:t xml:space="preserve">You will now have a newly </w:t>
                            </w:r>
                            <w:r>
                              <w:rPr>
                                <w:b/>
                              </w:rPr>
                              <w:t>modified RAFM project</w:t>
                            </w:r>
                            <w:r w:rsidRPr="00F5337E">
                              <w:rPr>
                                <w:b/>
                              </w:rPr>
                              <w:t xml:space="preserve"> and the system will assign it with</w:t>
                            </w:r>
                            <w:r>
                              <w:rPr>
                                <w:b/>
                              </w:rPr>
                              <w:t xml:space="preserve"> a new version number (up-versioning in 0.1 or 1.0 increments). Modification of a code file increments the version number to the next major version and resets the minor version to .0. Metadata modifications increment the version number to the next minor version</w:t>
                            </w:r>
                          </w:p>
                          <w:p w:rsidR="00E84082" w:rsidP="005D2E91" w:rsidRDefault="00E84082" w14:paraId="530158F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FD61AEF">
              <v:shape id="_x0000_s1052" style="position:absolute;left:0;text-align:left;margin-left:73.5pt;margin-top:8pt;width:477.8pt;height:108.35pt;z-index:2516586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PEZAIAAK0EAAAOAAAAZHJzL2Uyb0RvYy54bWysVFFv0zAQfkfiP1h+p0naLmujpdPUMYQ0&#10;YNJAPLu2k1g4PmO7Tcuv5+y0XWFviDxYvrN9933f3eXmdt9rspPOKzA1LSY5JdJwEMq0Nf329eHd&#10;ghIfmBFMg5E1PUhPb1dv39wMtpJT6EAL6QgGMb4abE27EGyVZZ53smd+AlYaPGzA9Syg6dpMODZg&#10;9F5n0zwvswGcsA649B699+MhXaX4TSN5+NI0Xgaia4rYQlpdWjdxzVY3rGods53iRxjsH1D0TBlM&#10;eg51zwIjW6deheoVd+ChCRMOfQZNo7hMHJBNkf/F5rljViYuKI63Z5n8/wvLP++e7ZOL0L19BP7D&#10;EwPrjplW3jkHQyeZwHRFFCobrK/OD6Lh8SnZDJ9AYGnZNkDSYN+4PgZEdmSfpD6cpZb7QDg6y7xc&#10;5CVWhONZMbsu8/lVysGq03PrfPggoSdxU9NGw4DAXHgaq51Ssd2jDxEaq07XY2YDD0rrVFttyFDT&#10;2aLI8/TCg1YinibKrt2stSM7hu2xzuN3BPHHtV4FbFKt+pouzpdYFbV5b0RKE5jS4x6haBODy9R+&#10;iC9pscUQz50YiFCRzXQxW+JoCIW9OItKLK8pYbrFIeLBUeIgfFehSx0QxXuFtpxO59PZKIK2HRs5&#10;XF1SGMklceCUPlkXyFJNYxnjxPgq7Dd7ogTiK6MQ0bUBccAqI6BUSpx13HTgflEy4NzU1P/cMicp&#10;0R8NdsqymM/joCUDN+7Suzl5meEYoqYBSaftOoxDubVOtR1mKBI1A3fYVY1KNX5Bc+xFnInE5zi/&#10;cegu7XTr5S+z+g0AAP//AwBQSwMEFAAGAAgAAAAhAGA8HU/iAAAACwEAAA8AAABkcnMvZG93bnJl&#10;di54bWxMj09Lw0AQxe+C32EZwYu0u42SSsymqFD8U4Vai+dJdpsEs7Mhu23jt3d60tPMYx5vfi9f&#10;jK4TBzuE1pOG2VSBsFR501KtYfu5nNyCCBHJYOfJavixARbF+VmOmfFH+rCHTawFh1DIUEMTY59J&#10;GarGOgxT31vi284PDiPLoZZmwCOHu04mSqXSYUv8ocHePja2+t7snYaX8nW8esDdav3+Zr6Sp6Va&#10;1c9brS8vxvs7ENGO8c8MJ3xGh4KZSr8nE0TH+mbOXSIvKc+TYaaSFESpIblO5iCLXP7vUPwCAAD/&#10;/wMAUEsBAi0AFAAGAAgAAAAhALaDOJL+AAAA4QEAABMAAAAAAAAAAAAAAAAAAAAAAFtDb250ZW50&#10;X1R5cGVzXS54bWxQSwECLQAUAAYACAAAACEAOP0h/9YAAACUAQAACwAAAAAAAAAAAAAAAAAvAQAA&#10;X3JlbHMvLnJlbHNQSwECLQAUAAYACAAAACEAQOFjxGQCAACtBAAADgAAAAAAAAAAAAAAAAAuAgAA&#10;ZHJzL2Uyb0RvYy54bWxQSwECLQAUAAYACAAAACEAYDwdT+IAAAALAQAADwAAAAAAAAAAAAAAAAC+&#10;BAAAZHJzL2Rvd25yZXYueG1sUEsFBgAAAAAEAAQA8wAAAM0FAAAAAA==&#10;" w14:anchorId="2B61E2B6">
                <v:shadow on="t" color="#622423" opacity=".5" offset="1pt"/>
                <v:textbox inset=",0,,0">
                  <w:txbxContent>
                    <w:p w:rsidRPr="0097709A" w:rsidR="00E84082" w:rsidP="005D2E91" w:rsidRDefault="00E84082" w14:paraId="02FAEF3F" w14:textId="753ED1EF">
                      <w:pPr>
                        <w:rPr>
                          <w:i/>
                          <w:noProof/>
                          <w:color w:val="404040"/>
                        </w:rPr>
                      </w:pPr>
                      <w:r>
                        <w:rPr>
                          <w:i/>
                          <w:noProof/>
                          <w:color w:val="404040"/>
                        </w:rPr>
                        <w:drawing>
                          <wp:inline distT="0" distB="0" distL="0" distR="0" wp14:anchorId="70D676A0" wp14:editId="4F0E5E27">
                            <wp:extent cx="419100" cy="381000"/>
                            <wp:effectExtent l="0" t="0" r="0" b="0"/>
                            <wp:docPr id="2067940373" name="Picture 15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D2E91" w:rsidRDefault="00E84082" w14:paraId="60291DEF" w14:textId="77777777">
                      <w:pPr>
                        <w:numPr>
                          <w:ilvl w:val="0"/>
                          <w:numId w:val="72"/>
                        </w:numPr>
                        <w:ind w:left="709" w:hanging="142"/>
                        <w:rPr>
                          <w:b/>
                        </w:rPr>
                      </w:pPr>
                      <w:r w:rsidRPr="00F5337E">
                        <w:rPr>
                          <w:b/>
                        </w:rPr>
                        <w:t xml:space="preserve">You will now have a newly </w:t>
                      </w:r>
                      <w:r>
                        <w:rPr>
                          <w:b/>
                        </w:rPr>
                        <w:t>modified RAFM project</w:t>
                      </w:r>
                      <w:r w:rsidRPr="00F5337E">
                        <w:rPr>
                          <w:b/>
                        </w:rPr>
                        <w:t xml:space="preserve"> and the system will assign it with</w:t>
                      </w:r>
                      <w:r>
                        <w:rPr>
                          <w:b/>
                        </w:rPr>
                        <w:t xml:space="preserve"> a new version number (up-versioning in 0.1 or 1.0 increments). Modification of a code file increments the version number to the next major version and resets the minor version to .0. Metadata modifications increment the version number to the next minor version</w:t>
                      </w:r>
                    </w:p>
                    <w:p w:rsidR="00E84082" w:rsidP="005D2E91" w:rsidRDefault="00E84082" w14:paraId="61CDCEAD" w14:textId="77777777"/>
                  </w:txbxContent>
                </v:textbox>
                <w10:wrap anchorx="page"/>
              </v:shape>
            </w:pict>
          </mc:Fallback>
        </mc:AlternateContent>
      </w:r>
    </w:p>
    <w:p w:rsidRPr="00F57E17" w:rsidR="001851BC" w:rsidP="00AC14CB" w:rsidRDefault="001851BC" w14:paraId="17102E2C" w14:textId="77777777">
      <w:pPr>
        <w:sectPr w:rsidRPr="00F57E17" w:rsidR="001851BC" w:rsidSect="005B6CA8">
          <w:pgSz w:w="11907" w:h="16840" w:orient="portrait" w:code="9"/>
          <w:pgMar w:top="1440" w:right="1440" w:bottom="1440" w:left="1440" w:header="720" w:footer="720" w:gutter="0"/>
          <w:cols w:space="708"/>
          <w:docGrid w:linePitch="360"/>
        </w:sectPr>
      </w:pPr>
    </w:p>
    <w:p w:rsidRPr="00F57E17" w:rsidR="00AF40F3" w:rsidP="00BD20C3" w:rsidRDefault="00F236F6" w14:paraId="62C80CC6" w14:textId="77777777">
      <w:pPr>
        <w:pStyle w:val="Heading3"/>
        <w:tabs>
          <w:tab w:val="clear" w:pos="1080"/>
          <w:tab w:val="left" w:pos="0"/>
        </w:tabs>
        <w:spacing w:before="0"/>
        <w:ind w:left="0" w:firstLine="0"/>
      </w:pPr>
      <w:bookmarkStart w:name="_Toc58474493" w:id="185"/>
      <w:bookmarkStart w:name="_Toc58481166" w:id="186"/>
      <w:bookmarkStart w:name="_Toc114825497" w:id="187"/>
      <w:r w:rsidRPr="00F57E17">
        <w:lastRenderedPageBreak/>
        <w:t>4</w:t>
      </w:r>
      <w:r w:rsidRPr="00F57E17" w:rsidR="00AF40F3">
        <w:t>.3.</w:t>
      </w:r>
      <w:r w:rsidRPr="00F57E17" w:rsidR="00753C9E">
        <w:t>5</w:t>
      </w:r>
      <w:r w:rsidRPr="00F57E17" w:rsidR="00AF40F3">
        <w:t xml:space="preserve">  Delete a RAFM project</w:t>
      </w:r>
      <w:bookmarkEnd w:id="185"/>
      <w:bookmarkEnd w:id="186"/>
      <w:bookmarkEnd w:id="187"/>
      <w:r w:rsidRPr="00F57E17" w:rsidR="00AF40F3">
        <w:t xml:space="preserve"> </w:t>
      </w:r>
    </w:p>
    <w:p w:rsidRPr="00F57E17" w:rsidR="00FC1E4D" w:rsidP="00FC1E4D" w:rsidRDefault="00916FF7" w14:paraId="2F9EEA03" w14:textId="3A1C49EA">
      <w:r w:rsidRPr="003336ED">
        <w:rPr>
          <w:b/>
          <w:bCs/>
          <w:i/>
          <w:iCs/>
          <w:noProof/>
        </w:rPr>
        <mc:AlternateContent>
          <mc:Choice Requires="wps">
            <w:drawing>
              <wp:anchor distT="0" distB="0" distL="114300" distR="114300" simplePos="0" relativeHeight="251658665" behindDoc="0" locked="0" layoutInCell="1" allowOverlap="1" wp14:anchorId="5F721968" wp14:editId="4F2E310B">
                <wp:simplePos x="0" y="0"/>
                <wp:positionH relativeFrom="column">
                  <wp:posOffset>-150495</wp:posOffset>
                </wp:positionH>
                <wp:positionV relativeFrom="paragraph">
                  <wp:posOffset>225425</wp:posOffset>
                </wp:positionV>
                <wp:extent cx="6068060" cy="3394075"/>
                <wp:effectExtent l="19050" t="19050" r="27940" b="34925"/>
                <wp:wrapNone/>
                <wp:docPr id="241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3940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5BEDEE6">
              <v:shape id="AutoShape 19" style="position:absolute;margin-left:-11.85pt;margin-top:17.75pt;width:477.8pt;height:267.25pt;z-index:2516586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rTdAIAAMQEAAAOAAAAZHJzL2Uyb0RvYy54bWysVN9vEzEMfkfif4jyzu5Hu6497TpNG0VI&#10;AyoVxHOa5O4icnFI0l7LX4+Ta8vG3hCtFNmxY3/+bN/t3aHXZC+dV2BqWlzllEjDQSjT1vTb19W7&#10;OSU+MCOYBiNrepSe3i3fvrkdbCVL6EAL6QgGMb4abE27EGyVZZ53smf+Cqw0aGzA9Syg6tpMODZg&#10;9F5nZZ7PsgGcsA649B5vH0cjXab4TSN5+NI0Xgaia4rYQjpdOrfxzJa3rGods53iJxjsH1D0TBlM&#10;egn1yAIjO6deheoVd+ChCVcc+gyaRnGZasBqivyvajYdszLVguR4e6HJ/7+w/PN+7YgSNS2nBRJk&#10;WI9dut8FSMlJsYgUDdZX6LmxaxeL9PYJ+A9PDDx0zLTy3jkYOskEAiuif/biQVQ8PiXb4RMIDM8w&#10;fGLr0Lg+BkQeyCE15XhpijwEwvFyls/m+QyhcbRNJotpfnOdcrDq/Nw6Hz5I6EkUatpoGBCYC+tx&#10;LlIqtn/yIUJj1dk9ZjawUlqnKdCGDJhhXuR5euFBKxGtqWTXbh+0I3uGg7Qq4/8E4oVbrwKOs1Z9&#10;Ted5/EUnVkVu3huR5MCUHmWEok00yzSoiC8qsMMQm04MRKhYTTmfLHCJhMKpnUQmFjeUMN3iuvHg&#10;KHEQvqvQpXZF8l6hnZXltJyMJGjbsbGG6zM6ROHH4hI5l/RJe4Ys9TS2cRyHLYgjthSzp77hJwCF&#10;DtwvSgZcp5r6nzvmJCX6o8GxWBTTady/pKDgnt9uz7fMcAxR04AVJvEhjLu6s061HWYoUh0G4oQ2&#10;KjU0jteI5jR4uCoJ/Gmt4y4+15PXn4/P8jcAAAD//wMAUEsDBBQABgAIAAAAIQA5zfCT3wAAAAoB&#10;AAAPAAAAZHJzL2Rvd25yZXYueG1sTI/BTsMwEETvSPyDtUjcWruJQknIpkIVlTiSUiG4ufGSRMTr&#10;KHbb8PeYExxX8zTzttzMdhBnmnzvGGG1VCCIG2d6bhEOr7vFPQgfNBs9OCaEb/Kwqa6vSl0Yd+Ga&#10;zvvQiljCvtAIXQhjIaVvOrLaL91IHLNPN1kd4jm10kz6EsvtIBOl7qTVPceFTo+07aj52p8sQk3J&#10;0Kp32r25/OPwsrWqfvZPiLc38+MDiEBz+IPhVz+qQxWdju7ExosBYZGk64gipFkGIgJ5uspBHBGy&#10;tVIgq1L+f6H6AQAA//8DAFBLAQItABQABgAIAAAAIQC2gziS/gAAAOEBAAATAAAAAAAAAAAAAAAA&#10;AAAAAABbQ29udGVudF9UeXBlc10ueG1sUEsBAi0AFAAGAAgAAAAhADj9If/WAAAAlAEAAAsAAAAA&#10;AAAAAAAAAAAALwEAAF9yZWxzLy5yZWxzUEsBAi0AFAAGAAgAAAAhAAHRGtN0AgAAxAQAAA4AAAAA&#10;AAAAAAAAAAAALgIAAGRycy9lMm9Eb2MueG1sUEsBAi0AFAAGAAgAAAAhADnN8JPfAAAACgEAAA8A&#10;AAAAAAAAAAAAAAAAzgQAAGRycy9kb3ducmV2LnhtbFBLBQYAAAAABAAEAPMAAADaBQAAAAA=&#10;" w14:anchorId="197255E9">
                <v:shadow on="t" color="#622423" opacity=".5" offset="1pt"/>
                <v:textbox inset=",0,,0"/>
              </v:shape>
            </w:pict>
          </mc:Fallback>
        </mc:AlternateContent>
      </w:r>
    </w:p>
    <w:p w:rsidRPr="00F57E17" w:rsidR="00FC1E4D" w:rsidP="00FC1E4D" w:rsidRDefault="00FC1E4D" w14:paraId="7E844602" w14:textId="77777777">
      <w:pPr>
        <w:pStyle w:val="BodyText"/>
      </w:pPr>
    </w:p>
    <w:p w:rsidRPr="00F57E17" w:rsidR="00FC1E4D" w:rsidP="00FC1E4D" w:rsidRDefault="00916FF7" w14:paraId="337EC186" w14:textId="4E22AE2C">
      <w:pPr>
        <w:pStyle w:val="BodyText"/>
        <w:rPr>
          <w:b/>
          <w:bCs/>
          <w:i/>
          <w:iCs/>
          <w:color w:val="7F7F7F"/>
        </w:rPr>
      </w:pPr>
      <w:r w:rsidRPr="003336ED">
        <w:rPr>
          <w:noProof/>
        </w:rPr>
        <w:drawing>
          <wp:inline distT="0" distB="0" distL="0" distR="0" wp14:anchorId="374595A1" wp14:editId="598599E7">
            <wp:extent cx="419100" cy="32385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FC1E4D" w:rsidRDefault="00FC1E4D" w14:paraId="20D302D4" w14:textId="77777777">
      <w:pPr>
        <w:pStyle w:val="BodyText"/>
        <w:numPr>
          <w:ilvl w:val="0"/>
          <w:numId w:val="217"/>
        </w:numPr>
      </w:pPr>
      <w:r w:rsidRPr="00F57E17">
        <w:rPr>
          <w:b/>
          <w:bCs/>
          <w:i/>
          <w:iCs/>
        </w:rPr>
        <w:t>Business context</w:t>
      </w:r>
      <w:r w:rsidRPr="00F57E17">
        <w:rPr>
          <w:i/>
          <w:iCs/>
        </w:rPr>
        <w:t xml:space="preserve">:. </w:t>
      </w:r>
    </w:p>
    <w:p w:rsidRPr="00F57E17" w:rsidR="001140C3" w:rsidP="00BD20C3" w:rsidRDefault="001140C3" w14:paraId="5A204DFD" w14:textId="77777777">
      <w:pPr>
        <w:pStyle w:val="BodyText"/>
        <w:numPr>
          <w:ilvl w:val="0"/>
          <w:numId w:val="21"/>
        </w:numPr>
        <w:ind w:left="1418" w:hanging="284"/>
        <w:rPr>
          <w:i/>
          <w:iCs/>
        </w:rPr>
      </w:pPr>
      <w:r w:rsidRPr="00F57E17">
        <w:rPr>
          <w:i/>
          <w:iCs/>
        </w:rPr>
        <w:t>RAFM project deletion should be relatively rare as users can modify RAFM projects to make changes</w:t>
      </w:r>
    </w:p>
    <w:p w:rsidRPr="00F57E17" w:rsidR="00FC1E4D" w:rsidP="00FC1E4D" w:rsidRDefault="00FC1E4D" w14:paraId="245CCDFC" w14:textId="77777777">
      <w:pPr>
        <w:pStyle w:val="BodyText"/>
        <w:numPr>
          <w:ilvl w:val="0"/>
          <w:numId w:val="217"/>
        </w:numPr>
        <w:rPr>
          <w:b/>
          <w:bCs/>
          <w:i/>
          <w:iCs/>
        </w:rPr>
      </w:pPr>
      <w:r w:rsidRPr="00F57E17">
        <w:rPr>
          <w:b/>
          <w:bCs/>
          <w:i/>
          <w:iCs/>
        </w:rPr>
        <w:t xml:space="preserve">To be able to </w:t>
      </w:r>
      <w:r w:rsidRPr="00F57E17" w:rsidR="001851BC">
        <w:rPr>
          <w:b/>
          <w:bCs/>
          <w:i/>
          <w:iCs/>
        </w:rPr>
        <w:t>delete a RAFM project</w:t>
      </w:r>
      <w:r w:rsidRPr="00F57E17">
        <w:rPr>
          <w:b/>
          <w:bCs/>
          <w:i/>
          <w:iCs/>
        </w:rPr>
        <w:t xml:space="preserve"> in the ICM interface, the following conditions must be met: </w:t>
      </w:r>
    </w:p>
    <w:p w:rsidRPr="00F57E17" w:rsidR="000329E6" w:rsidP="000329E6" w:rsidRDefault="000329E6" w14:paraId="175705AE" w14:textId="77777777">
      <w:pPr>
        <w:pStyle w:val="BodyText"/>
        <w:numPr>
          <w:ilvl w:val="0"/>
          <w:numId w:val="21"/>
        </w:numPr>
        <w:ind w:left="1418" w:hanging="284"/>
        <w:rPr>
          <w:i/>
          <w:iCs/>
        </w:rPr>
      </w:pPr>
      <w:r w:rsidRPr="00F57E17">
        <w:rPr>
          <w:i/>
          <w:iCs/>
        </w:rPr>
        <w:t xml:space="preserve">Users </w:t>
      </w:r>
      <w:r w:rsidRPr="00F57E17" w:rsidR="00CC7D13">
        <w:rPr>
          <w:i/>
          <w:iCs/>
        </w:rPr>
        <w:t xml:space="preserve">may </w:t>
      </w:r>
      <w:r w:rsidRPr="00F57E17">
        <w:rPr>
          <w:i/>
          <w:iCs/>
        </w:rPr>
        <w:t>delete</w:t>
      </w:r>
      <w:r w:rsidRPr="00F57E17" w:rsidR="00E30F67">
        <w:rPr>
          <w:i/>
          <w:iCs/>
        </w:rPr>
        <w:t xml:space="preserve"> an ‘In-Review’</w:t>
      </w:r>
      <w:r w:rsidRPr="00F57E17">
        <w:rPr>
          <w:i/>
          <w:iCs/>
        </w:rPr>
        <w:t xml:space="preserve"> </w:t>
      </w:r>
      <w:r w:rsidRPr="00F57E17" w:rsidR="00CC7D13">
        <w:rPr>
          <w:i/>
          <w:iCs/>
        </w:rPr>
        <w:t xml:space="preserve">base engine </w:t>
      </w:r>
      <w:r w:rsidRPr="00F57E17">
        <w:rPr>
          <w:i/>
          <w:iCs/>
        </w:rPr>
        <w:t>project</w:t>
      </w:r>
    </w:p>
    <w:p w:rsidRPr="00F57E17" w:rsidR="00FC1E4D" w:rsidP="00FC1E4D" w:rsidRDefault="00E30F67" w14:paraId="0081A27B" w14:textId="1AAAE2FD">
      <w:pPr>
        <w:pStyle w:val="BodyText"/>
        <w:numPr>
          <w:ilvl w:val="0"/>
          <w:numId w:val="21"/>
        </w:numPr>
        <w:ind w:left="1418" w:hanging="284"/>
        <w:rPr>
          <w:i/>
          <w:iCs/>
        </w:rPr>
      </w:pPr>
      <w:r w:rsidRPr="00F57E17">
        <w:rPr>
          <w:i/>
          <w:iCs/>
        </w:rPr>
        <w:t xml:space="preserve">Users may delete a Standard ICM RAFM project where </w:t>
      </w:r>
      <w:r w:rsidRPr="00F57E17" w:rsidR="006B779B">
        <w:rPr>
          <w:i/>
          <w:iCs/>
        </w:rPr>
        <w:t>code base</w:t>
      </w:r>
      <w:r w:rsidRPr="00F57E17">
        <w:rPr>
          <w:i/>
          <w:iCs/>
        </w:rPr>
        <w:t xml:space="preserve">s are not used in any lite model or aggregation rule and the project is not included in an assumption set run </w:t>
      </w:r>
    </w:p>
    <w:p w:rsidRPr="00F57E17" w:rsidR="00E30F67" w:rsidP="00FC1E4D" w:rsidRDefault="00E30F67" w14:paraId="0842F9FD" w14:textId="77777777">
      <w:pPr>
        <w:pStyle w:val="BodyText"/>
        <w:numPr>
          <w:ilvl w:val="0"/>
          <w:numId w:val="21"/>
        </w:numPr>
        <w:ind w:left="1418" w:hanging="284"/>
        <w:rPr>
          <w:i/>
          <w:iCs/>
        </w:rPr>
      </w:pPr>
      <w:r w:rsidRPr="00F57E17">
        <w:rPr>
          <w:i/>
          <w:iCs/>
        </w:rPr>
        <w:t>Users may delete Merged ICM RAFM projects where not assigned to an assumption set</w:t>
      </w:r>
    </w:p>
    <w:p w:rsidRPr="00F57E17" w:rsidR="00FC1E4D" w:rsidP="00FC1E4D" w:rsidRDefault="00FC1E4D" w14:paraId="0C7D2652" w14:textId="77777777">
      <w:pPr>
        <w:pStyle w:val="BodyText"/>
        <w:ind w:left="0"/>
        <w:rPr>
          <w:b/>
        </w:rPr>
      </w:pPr>
    </w:p>
    <w:p w:rsidRPr="00F57E17" w:rsidR="00FC1E4D" w:rsidP="00FC1E4D" w:rsidRDefault="00FC1E4D" w14:paraId="3833DABD" w14:textId="77777777">
      <w:pPr>
        <w:pStyle w:val="BodyText"/>
        <w:ind w:left="0"/>
      </w:pPr>
      <w:r w:rsidRPr="00F57E17">
        <w:rPr>
          <w:b/>
        </w:rPr>
        <w:t xml:space="preserve">Step 1: </w:t>
      </w:r>
      <w:r w:rsidRPr="00F57E17">
        <w:t>Select the ‘RAFM Projects’ tab.</w:t>
      </w:r>
    </w:p>
    <w:p w:rsidRPr="00F57E17" w:rsidR="00FC1E4D" w:rsidP="00FC1E4D" w:rsidRDefault="00FC1E4D" w14:paraId="385B56AC" w14:textId="77777777">
      <w:pPr>
        <w:pStyle w:val="BodyText"/>
        <w:ind w:left="0"/>
      </w:pPr>
      <w:r w:rsidRPr="00F57E17">
        <w:rPr>
          <w:b/>
        </w:rPr>
        <w:t>Step 2:</w:t>
      </w:r>
      <w:r w:rsidRPr="00F57E17">
        <w:t xml:space="preserve"> Select a </w:t>
      </w:r>
      <w:r w:rsidRPr="00F57E17" w:rsidR="00CD0D9A">
        <w:t>base engine</w:t>
      </w:r>
      <w:r w:rsidRPr="00F57E17">
        <w:t xml:space="preserve"> project from the summary screen.</w:t>
      </w:r>
    </w:p>
    <w:p w:rsidRPr="00F57E17" w:rsidR="00FC1E4D" w:rsidP="00FC1E4D" w:rsidRDefault="00FC1E4D" w14:paraId="2318C3BA" w14:textId="77777777">
      <w:pPr>
        <w:pStyle w:val="BodyText"/>
        <w:ind w:left="0"/>
      </w:pPr>
      <w:r w:rsidRPr="00F57E17">
        <w:rPr>
          <w:b/>
        </w:rPr>
        <w:t>Step 3</w:t>
      </w:r>
      <w:r w:rsidRPr="00F57E17">
        <w:t xml:space="preserve">: Select the option ‘Delete’ from the ‘Maintenance’ drop-down menu. </w:t>
      </w:r>
    </w:p>
    <w:p w:rsidRPr="00F57E17" w:rsidR="00FC1E4D" w:rsidP="00FC1E4D" w:rsidRDefault="00FC1E4D" w14:paraId="081975BD" w14:textId="77777777">
      <w:pPr>
        <w:spacing w:before="0" w:after="0"/>
        <w:rPr>
          <w:b/>
        </w:rPr>
      </w:pPr>
    </w:p>
    <w:p w:rsidRPr="00F57E17" w:rsidR="00FC1E4D" w:rsidP="00FC1E4D" w:rsidRDefault="00FC1E4D" w14:paraId="53C68BDB" w14:textId="77777777">
      <w:pPr>
        <w:spacing w:before="0" w:after="0"/>
      </w:pPr>
      <w:r w:rsidRPr="00F57E17">
        <w:rPr>
          <w:b/>
        </w:rPr>
        <w:t>Step 4:</w:t>
      </w:r>
      <w:r w:rsidRPr="00F57E17">
        <w:t xml:space="preserve"> Click ‘Yes’ on the Delete RAFM Project warning message.</w:t>
      </w:r>
    </w:p>
    <w:p w:rsidRPr="00F57E17" w:rsidR="00FC1E4D" w:rsidP="00FC1E4D" w:rsidRDefault="00FC1E4D" w14:paraId="02F0333E" w14:textId="77777777">
      <w:pPr>
        <w:spacing w:before="0" w:after="0"/>
        <w:rPr>
          <w:b/>
        </w:rPr>
      </w:pPr>
    </w:p>
    <w:p w:rsidRPr="00F57E17" w:rsidR="00FC1E4D" w:rsidP="00FC1E4D" w:rsidRDefault="00FC1E4D" w14:paraId="53EA8D77" w14:textId="77777777">
      <w:pPr>
        <w:pStyle w:val="BodyText"/>
        <w:ind w:left="0"/>
      </w:pPr>
      <w:r w:rsidRPr="00F57E17">
        <w:t>You may select the ‘No’ button to abort the task.</w:t>
      </w:r>
    </w:p>
    <w:p w:rsidRPr="00F57E17" w:rsidR="00FC1E4D" w:rsidP="00FC1E4D" w:rsidRDefault="00FC1E4D" w14:paraId="6841F40F" w14:textId="77777777">
      <w:pPr>
        <w:spacing w:before="0" w:after="0"/>
      </w:pPr>
    </w:p>
    <w:p w:rsidRPr="00F57E17" w:rsidR="00FC1E4D" w:rsidP="00FC1E4D" w:rsidRDefault="00FC1E4D" w14:paraId="453CCE86" w14:textId="77777777">
      <w:pPr>
        <w:spacing w:before="0" w:after="0"/>
      </w:pPr>
    </w:p>
    <w:p w:rsidRPr="00F57E17" w:rsidR="00FC1E4D" w:rsidP="00FC1E4D" w:rsidRDefault="00916FF7" w14:paraId="48CBB3CF" w14:textId="2E36A199">
      <w:pPr>
        <w:spacing w:before="0" w:after="0"/>
      </w:pPr>
      <w:r w:rsidRPr="003336ED">
        <w:rPr>
          <w:noProof/>
        </w:rPr>
        <mc:AlternateContent>
          <mc:Choice Requires="wps">
            <w:drawing>
              <wp:anchor distT="0" distB="0" distL="114300" distR="114300" simplePos="0" relativeHeight="251658666" behindDoc="0" locked="0" layoutInCell="0" allowOverlap="1" wp14:anchorId="038A1C15" wp14:editId="1AF7C469">
                <wp:simplePos x="0" y="0"/>
                <wp:positionH relativeFrom="column">
                  <wp:posOffset>862330</wp:posOffset>
                </wp:positionH>
                <wp:positionV relativeFrom="paragraph">
                  <wp:posOffset>9611995</wp:posOffset>
                </wp:positionV>
                <wp:extent cx="6068060" cy="1237615"/>
                <wp:effectExtent l="19050" t="19050" r="27940" b="38735"/>
                <wp:wrapNone/>
                <wp:docPr id="2409"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FC1E4D" w:rsidRDefault="00E84082" w14:paraId="5794A9ED" w14:textId="631D40F9">
                            <w:pPr>
                              <w:rPr>
                                <w:i/>
                                <w:noProof/>
                                <w:color w:val="404040"/>
                              </w:rPr>
                            </w:pPr>
                            <w:r>
                              <w:rPr>
                                <w:i/>
                                <w:noProof/>
                                <w:color w:val="404040"/>
                              </w:rPr>
                              <w:drawing>
                                <wp:inline distT="0" distB="0" distL="0" distR="0" wp14:anchorId="26C25EF6" wp14:editId="4745FD8F">
                                  <wp:extent cx="419100" cy="381000"/>
                                  <wp:effectExtent l="0" t="0" r="0" b="0"/>
                                  <wp:docPr id="38268605" name="Picture 15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FC1E4D" w:rsidRDefault="00E84082" w14:paraId="7D47C269"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FC1E4D" w:rsidRDefault="00E84082" w14:paraId="44FA23C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169FC95">
              <v:shape id="_x0000_s1053" style="position:absolute;left:0;text-align:left;margin-left:67.9pt;margin-top:756.85pt;width:477.8pt;height:97.45pt;z-index:2516586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pgZQIAAK0EAAAOAAAAZHJzL2Uyb0RvYy54bWysVE1v2zAMvQ/YfxB0X/yRNk2NOkWRrsOA&#10;bivQDTvLkmwLk0VNUuJkv36UnKTZehvmgyBSEvneI+mb292gyVY6r8DUtJjllEjDQSjT1fTb14d3&#10;S0p8YEYwDUbWdC89vV29fXMz2kqW0IMW0hEMYnw12pr2Idgqyzzv5cD8DKw0eNiCG1hA03WZcGzE&#10;6IPOyjxfZCM4YR1w6T1676dDukrx21by8KVtvQxE1xSxhbS6tDZxzVY3rOocs73iBxjsH1AMTBlM&#10;egp1zwIjG6dehRoUd+ChDTMOQwZtq7hMHJBNkf/F5rlnViYuKI63J5n8/wvLP2+f7ZOL0L19BP7D&#10;EwPrnplO3jkHYy+ZwHRFFCobra9OD6Lh8Slpxk8gsLRsEyBpsGvdEAMiO7JLUu9PUstdIBydi3yx&#10;zBdYEY5nRTm/WhSXKQerjs+t8+GDhIHETU1bDSMCc+FpqnZKxbaPPkRorDpej5kNPCitU221IWNN&#10;58siz9MLD1qJeJoou65Za0e2DNtjncfvAOKPa4MK2KRaDTVdni6xKmrz3oiUJjClpz1C0SYGl6n9&#10;EF/SYoMhnnsxEqEim3I5v8bREAp7cR6VuL6ihOkOh4gHR4mD8F2FPnVAFO8V2kVZXpTzSQRtezZx&#10;uDynMJFL4sAxfbLOkKWaxjLGifFV2DU7ogTiu4pCRFcDYo9VRkCplDjruOnB/aJkxLmpqf+5YU5S&#10;oj8a7JTr4uIiDloycOPOvc3RywzHEDUNSDpt12Eayo11qusxQ5GoGbjDrmpVqvELmkMv4kwkPof5&#10;jUN3bqdbL3+Z1W8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kHZ6YGUCAACtBAAADgAAAAAAAAAAAAAAAAAu&#10;AgAAZHJzL2Uyb0RvYy54bWxQSwECLQAUAAYACAAAACEASAlamOQAAAAOAQAADwAAAAAAAAAAAAAA&#10;AAC/BAAAZHJzL2Rvd25yZXYueG1sUEsFBgAAAAAEAAQA8wAAANAFAAAAAA==&#10;" w14:anchorId="038A1C15">
                <v:shadow on="t" color="#622423" opacity=".5" offset="1pt"/>
                <v:textbox inset=",0,,0">
                  <w:txbxContent>
                    <w:p w:rsidRPr="0097709A" w:rsidR="00E84082" w:rsidP="00FC1E4D" w:rsidRDefault="00E84082" w14:paraId="5EB77EEB" w14:textId="631D40F9">
                      <w:pPr>
                        <w:rPr>
                          <w:i/>
                          <w:noProof/>
                          <w:color w:val="404040"/>
                        </w:rPr>
                      </w:pPr>
                      <w:r>
                        <w:rPr>
                          <w:i/>
                          <w:noProof/>
                          <w:color w:val="404040"/>
                        </w:rPr>
                        <w:drawing>
                          <wp:inline distT="0" distB="0" distL="0" distR="0" wp14:anchorId="241BEA11" wp14:editId="4745FD8F">
                            <wp:extent cx="419100" cy="381000"/>
                            <wp:effectExtent l="0" t="0" r="0" b="0"/>
                            <wp:docPr id="1559972832" name="Picture 15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FC1E4D" w:rsidRDefault="00E84082" w14:paraId="54C4C476"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FC1E4D" w:rsidRDefault="00E84082" w14:paraId="6BB9E253" w14:textId="77777777"/>
                  </w:txbxContent>
                </v:textbox>
              </v:shape>
            </w:pict>
          </mc:Fallback>
        </mc:AlternateContent>
      </w:r>
      <w:r w:rsidRPr="001C75F8">
        <w:rPr>
          <w:noProof/>
        </w:rPr>
        <mc:AlternateContent>
          <mc:Choice Requires="wps">
            <w:drawing>
              <wp:anchor distT="0" distB="0" distL="114300" distR="114300" simplePos="0" relativeHeight="251658667" behindDoc="0" locked="0" layoutInCell="0" allowOverlap="1" wp14:anchorId="6463F5E4" wp14:editId="3B7E5580">
                <wp:simplePos x="0" y="0"/>
                <wp:positionH relativeFrom="page">
                  <wp:posOffset>933450</wp:posOffset>
                </wp:positionH>
                <wp:positionV relativeFrom="paragraph">
                  <wp:posOffset>101600</wp:posOffset>
                </wp:positionV>
                <wp:extent cx="6068060" cy="1237615"/>
                <wp:effectExtent l="19050" t="19050" r="27940" b="38735"/>
                <wp:wrapNone/>
                <wp:docPr id="2408"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FC1E4D" w:rsidRDefault="00E84082" w14:paraId="2D9C38BE" w14:textId="4A752D33">
                            <w:pPr>
                              <w:rPr>
                                <w:i/>
                                <w:noProof/>
                                <w:color w:val="404040"/>
                              </w:rPr>
                            </w:pPr>
                            <w:r>
                              <w:rPr>
                                <w:i/>
                                <w:noProof/>
                                <w:color w:val="404040"/>
                              </w:rPr>
                              <w:drawing>
                                <wp:inline distT="0" distB="0" distL="0" distR="0" wp14:anchorId="09C1C1B6" wp14:editId="5F57E83C">
                                  <wp:extent cx="419100" cy="381000"/>
                                  <wp:effectExtent l="0" t="0" r="0" b="0"/>
                                  <wp:docPr id="38268606" name="Picture 15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FC1E4D" w:rsidRDefault="00E84082" w14:paraId="5D398AF1" w14:textId="77777777">
                            <w:pPr>
                              <w:numPr>
                                <w:ilvl w:val="0"/>
                                <w:numId w:val="72"/>
                              </w:numPr>
                              <w:ind w:left="709" w:hanging="142"/>
                              <w:rPr>
                                <w:b/>
                              </w:rPr>
                            </w:pPr>
                            <w:r w:rsidRPr="00F5337E">
                              <w:rPr>
                                <w:b/>
                              </w:rPr>
                              <w:t xml:space="preserve">You will now have </w:t>
                            </w:r>
                            <w:r>
                              <w:rPr>
                                <w:b/>
                              </w:rPr>
                              <w:t xml:space="preserve">deleted </w:t>
                            </w:r>
                            <w:r w:rsidRPr="00F5337E">
                              <w:rPr>
                                <w:b/>
                              </w:rPr>
                              <w:t xml:space="preserve">a </w:t>
                            </w:r>
                            <w:r>
                              <w:rPr>
                                <w:b/>
                              </w:rPr>
                              <w:t xml:space="preserve">base engine project. </w:t>
                            </w:r>
                          </w:p>
                          <w:p w:rsidR="00E84082" w:rsidP="00FC1E4D" w:rsidRDefault="00E84082" w14:paraId="0394290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D88EBD2">
              <v:shape id="_x0000_s1054" style="position:absolute;left:0;text-align:left;margin-left:73.5pt;margin-top:8pt;width:477.8pt;height:97.45pt;z-index:25165866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s7UZA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BHxRSGiaw1ij1VGQKmUOOu46cH9omTEuWmo/7lhTlKi&#10;PxrslOvi4iIOWjJw486966OXGY4hGhqQdNquwjSUG+tU12OGIlEzcIdd1apU4xc0h17EmUh8DvMb&#10;h+7cTrde/jLL3wAAAP//AwBQSwMEFAAGAAgAAAAhAAddavXhAAAACwEAAA8AAABkcnMvZG93bnJl&#10;di54bWxMj0FLw0AQhe+C/2EZwYvY3QSJGrMpKhS1VdBaPE+y0ySY3Q3ZbRv/vdOTnmYe83jzvWI+&#10;2V7saQyddxqSmQJBrvamc42Gzefi8gZEiOgM9t6Rhh8KMC9PTwrMjT+4D9qvYyM4xIUcNbQxDrmU&#10;oW7JYpj5gRzftn60GFmOjTQjHjjc9jJVKpMWO8cfWhzosaX6e72zGl6q5XTxgNvV+9ur+UqfFmrV&#10;PG+0Pj+b7u9ARJrinxmO+IwOJTNVfudMED3rq2vuEnnJeB4NiUozEJWGNFG3IMtC/u9Q/gIAAP//&#10;AwBQSwECLQAUAAYACAAAACEAtoM4kv4AAADhAQAAEwAAAAAAAAAAAAAAAAAAAAAAW0NvbnRlbnRf&#10;VHlwZXNdLnhtbFBLAQItABQABgAIAAAAIQA4/SH/1gAAAJQBAAALAAAAAAAAAAAAAAAAAC8BAABf&#10;cmVscy8ucmVsc1BLAQItABQABgAIAAAAIQD6ms7UZAIAAK0EAAAOAAAAAAAAAAAAAAAAAC4CAABk&#10;cnMvZTJvRG9jLnhtbFBLAQItABQABgAIAAAAIQAHXWr14QAAAAsBAAAPAAAAAAAAAAAAAAAAAL4E&#10;AABkcnMvZG93bnJldi54bWxQSwUGAAAAAAQABADzAAAAzAUAAAAA&#10;" w14:anchorId="6463F5E4">
                <v:shadow on="t" color="#622423" opacity=".5" offset="1pt"/>
                <v:textbox inset=",0,,0">
                  <w:txbxContent>
                    <w:p w:rsidRPr="0097709A" w:rsidR="00E84082" w:rsidP="00FC1E4D" w:rsidRDefault="00E84082" w14:paraId="07F31C3F" w14:textId="4A752D33">
                      <w:pPr>
                        <w:rPr>
                          <w:i/>
                          <w:noProof/>
                          <w:color w:val="404040"/>
                        </w:rPr>
                      </w:pPr>
                      <w:r>
                        <w:rPr>
                          <w:i/>
                          <w:noProof/>
                          <w:color w:val="404040"/>
                        </w:rPr>
                        <w:drawing>
                          <wp:inline distT="0" distB="0" distL="0" distR="0" wp14:anchorId="61EF0CE0" wp14:editId="5F57E83C">
                            <wp:extent cx="419100" cy="381000"/>
                            <wp:effectExtent l="0" t="0" r="0" b="0"/>
                            <wp:docPr id="1927584058" name="Picture 15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FC1E4D" w:rsidRDefault="00E84082" w14:paraId="46BA3655" w14:textId="77777777">
                      <w:pPr>
                        <w:numPr>
                          <w:ilvl w:val="0"/>
                          <w:numId w:val="72"/>
                        </w:numPr>
                        <w:ind w:left="709" w:hanging="142"/>
                        <w:rPr>
                          <w:b/>
                        </w:rPr>
                      </w:pPr>
                      <w:r w:rsidRPr="00F5337E">
                        <w:rPr>
                          <w:b/>
                        </w:rPr>
                        <w:t xml:space="preserve">You will now have </w:t>
                      </w:r>
                      <w:r>
                        <w:rPr>
                          <w:b/>
                        </w:rPr>
                        <w:t xml:space="preserve">deleted </w:t>
                      </w:r>
                      <w:r w:rsidRPr="00F5337E">
                        <w:rPr>
                          <w:b/>
                        </w:rPr>
                        <w:t xml:space="preserve">a </w:t>
                      </w:r>
                      <w:r>
                        <w:rPr>
                          <w:b/>
                        </w:rPr>
                        <w:t xml:space="preserve">base engine project. </w:t>
                      </w:r>
                    </w:p>
                    <w:p w:rsidR="00E84082" w:rsidP="00FC1E4D" w:rsidRDefault="00E84082" w14:paraId="23DE523C" w14:textId="77777777"/>
                  </w:txbxContent>
                </v:textbox>
                <w10:wrap anchorx="page"/>
              </v:shape>
            </w:pict>
          </mc:Fallback>
        </mc:AlternateContent>
      </w:r>
    </w:p>
    <w:p w:rsidRPr="00F57E17" w:rsidR="00AF40F3" w:rsidP="00AF40F3" w:rsidRDefault="00AF40F3" w14:paraId="49BDF0D4" w14:textId="77777777"/>
    <w:p w:rsidRPr="00F57E17" w:rsidR="00FC1E4D" w:rsidP="00AF40F3" w:rsidRDefault="00FC1E4D" w14:paraId="16CCCCAF" w14:textId="77777777"/>
    <w:p w:rsidRPr="00F57E17" w:rsidR="00FC1E4D" w:rsidP="00AF40F3" w:rsidRDefault="00FC1E4D" w14:paraId="49D51CFB" w14:textId="77777777"/>
    <w:p w:rsidRPr="00F57E17" w:rsidR="00FC1E4D" w:rsidP="00AF40F3" w:rsidRDefault="00FC1E4D" w14:paraId="0FC5A6FF" w14:textId="77777777"/>
    <w:p w:rsidRPr="00F57E17" w:rsidR="00FC1E4D" w:rsidP="00AF40F3" w:rsidRDefault="00FC1E4D" w14:paraId="2CA44800" w14:textId="77777777"/>
    <w:p w:rsidRPr="00F57E17" w:rsidR="00FC1E4D" w:rsidP="00AF40F3" w:rsidRDefault="00FC1E4D" w14:paraId="356AE6CA" w14:textId="77777777"/>
    <w:p w:rsidRPr="00F57E17" w:rsidR="00887476" w:rsidP="00AF40F3" w:rsidRDefault="00887476" w14:paraId="6124B576" w14:textId="77777777"/>
    <w:p w:rsidRPr="00F57E17" w:rsidR="00887476" w:rsidP="00AF40F3" w:rsidRDefault="00887476" w14:paraId="58526727" w14:textId="77777777"/>
    <w:p w:rsidRPr="00F57E17" w:rsidR="00887476" w:rsidP="00AF40F3" w:rsidRDefault="00887476" w14:paraId="6C4C2399" w14:textId="77777777"/>
    <w:p w:rsidRPr="00F57E17" w:rsidR="001851BC" w:rsidP="00AF40F3" w:rsidRDefault="001851BC" w14:paraId="3FFE9C05" w14:textId="77777777">
      <w:pPr>
        <w:pStyle w:val="Heading3"/>
        <w:tabs>
          <w:tab w:val="clear" w:pos="1080"/>
          <w:tab w:val="left" w:pos="0"/>
        </w:tabs>
        <w:spacing w:before="0"/>
        <w:ind w:left="0" w:firstLine="0"/>
        <w:sectPr w:rsidRPr="00F57E17" w:rsidR="001851BC" w:rsidSect="005B6CA8">
          <w:pgSz w:w="11907" w:h="16840" w:orient="portrait" w:code="9"/>
          <w:pgMar w:top="1440" w:right="1440" w:bottom="1440" w:left="1440" w:header="720" w:footer="720" w:gutter="0"/>
          <w:cols w:space="708"/>
          <w:docGrid w:linePitch="360"/>
        </w:sectPr>
      </w:pPr>
    </w:p>
    <w:p w:rsidRPr="00F57E17" w:rsidR="00AF40F3" w:rsidP="00BD20C3" w:rsidRDefault="00F236F6" w14:paraId="25B433F9" w14:textId="77777777">
      <w:pPr>
        <w:pStyle w:val="Heading3"/>
        <w:tabs>
          <w:tab w:val="clear" w:pos="1080"/>
          <w:tab w:val="left" w:pos="0"/>
        </w:tabs>
        <w:spacing w:before="0"/>
        <w:ind w:left="0" w:firstLine="0"/>
      </w:pPr>
      <w:bookmarkStart w:name="_Toc58474494" w:id="188"/>
      <w:bookmarkStart w:name="_Toc58481167" w:id="189"/>
      <w:bookmarkStart w:name="_Toc114825498" w:id="190"/>
      <w:r w:rsidRPr="00F57E17">
        <w:lastRenderedPageBreak/>
        <w:t>4</w:t>
      </w:r>
      <w:r w:rsidRPr="00F57E17" w:rsidR="00AF40F3">
        <w:t>.3.</w:t>
      </w:r>
      <w:r w:rsidRPr="00F57E17" w:rsidR="00753C9E">
        <w:t>6</w:t>
      </w:r>
      <w:r w:rsidRPr="00F57E17" w:rsidR="00AF40F3">
        <w:t xml:space="preserve">  Share a RAFM project</w:t>
      </w:r>
      <w:bookmarkEnd w:id="188"/>
      <w:bookmarkEnd w:id="189"/>
      <w:bookmarkEnd w:id="190"/>
      <w:r w:rsidRPr="00F57E17" w:rsidR="00AF40F3">
        <w:t xml:space="preserve"> </w:t>
      </w:r>
    </w:p>
    <w:p w:rsidRPr="00F57E17" w:rsidR="00887476" w:rsidP="00887476" w:rsidRDefault="00916FF7" w14:paraId="0D3AAE3A" w14:textId="701C0489">
      <w:r w:rsidRPr="003336ED">
        <w:rPr>
          <w:b/>
          <w:bCs/>
          <w:i/>
          <w:iCs/>
          <w:noProof/>
        </w:rPr>
        <mc:AlternateContent>
          <mc:Choice Requires="wps">
            <w:drawing>
              <wp:anchor distT="0" distB="0" distL="114300" distR="114300" simplePos="0" relativeHeight="251658668" behindDoc="0" locked="0" layoutInCell="1" allowOverlap="1" wp14:anchorId="69DD28BB" wp14:editId="6AF5BB36">
                <wp:simplePos x="0" y="0"/>
                <wp:positionH relativeFrom="column">
                  <wp:posOffset>-150495</wp:posOffset>
                </wp:positionH>
                <wp:positionV relativeFrom="paragraph">
                  <wp:posOffset>225425</wp:posOffset>
                </wp:positionV>
                <wp:extent cx="6068060" cy="3743960"/>
                <wp:effectExtent l="19050" t="19050" r="27940" b="46990"/>
                <wp:wrapNone/>
                <wp:docPr id="240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7439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9D3B2A5">
              <v:shape id="AutoShape 19" style="position:absolute;margin-left:-11.85pt;margin-top:17.75pt;width:477.8pt;height:294.8pt;z-index:251658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YqlcgIAAMQEAAAOAAAAZHJzL2Uyb0RvYy54bWysVNtuEzEQfUfiHyy/070kpMkqm6pqKUIq&#10;ECkgnh3bu2vh9RjbyaZ8fcfeJKT0DZFI1ow9l3PmssubQ6/JXjqvwNS0uMopkYaDUKat6fdvD+/m&#10;lPjAjGAajKzpk/T0ZvX2zXKwlSyhAy2kIxjE+GqwNe1CsFWWed7JnvkrsNLgYwOuZwFV12bCsQGj&#10;9zor83yWDeCEdcCl93h7Pz7SVYrfNJKHr03jZSC6pogtpNOlcxvPbLVkVeuY7RQ/wmD/gKJnymDS&#10;c6h7FhjZOfUqVK+4Aw9NuOLQZ9A0isvEAdkU+V9sNh2zMnHB4nh7LpP/f2H5l/3aESVqWk7za0oM&#10;67FLt7sAKTkpFrFEg/UVWm7s2kWS3j4C/+mJgbuOmVbeOgdDJ5lAYEW0z144RMWjK9kOn0FgeIbh&#10;U7UOjetjQKwDOaSmPJ2bIg+BcLyc5bN5PsPecXybXE8nC1RiDlad3K3z4aOEnkShpo2GAYG5sB7n&#10;IqVi+0cfRreTecxs4EFpjfes0oYMmGFe5Hny8KCViK+Jsmu3d9qRPcNBeijj/wjihVmvAo6zVn1N&#10;53n8RSNWxdp8MCLJgSk9yshAm/gs06AivqjADkNsOjEQoSKbcj5Z4BIJhVM7iZVYYJuYbnHdeHCU&#10;OAg/VOhSu2LxXqGdleW0nIxF0LZjI4f3J3SIwo/kUk3P6ZN2gSz1NLZxHIctiCdsKWZPfcNPAAod&#10;uN+UDLhONfW/dsxJSvQng2OxKKbTuH9JQcFd3m5Pt8xwDFHTgAyTeBfGXd1Zp9oOMxSJh4E4oY1K&#10;DY3jNaI5Dh6uSgJ/XOu4i5d6svrz8Vk9AwAA//8DAFBLAwQUAAYACAAAACEAG7fD2+AAAAAKAQAA&#10;DwAAAGRycy9kb3ducmV2LnhtbEyPy07DMBBF90j8gzVI7Fo7iVKakEmFKiqxJKVCZefGQxLhRxS7&#10;bfh7zAqWo3t075lqMxvNLjT5wVmEZCmAkW2dGmyHcHjbLdbAfJBWSe0sIXyTh019e1PJUrmrbeiy&#10;Dx2LJdaXEqEPYSw5921PRvqlG8nG7NNNRoZ4Th1Xk7zGcqN5KsSKGznYuNDLkbY9tV/7s0FoKNWd&#10;ONLu3RUfh9etEc2Lf0a8v5ufHoEFmsMfDL/6UR3q6HRyZ6s80wiLNHuIKEKW58AiUGRJAeyEsErz&#10;BHhd8f8v1D8AAAD//wMAUEsBAi0AFAAGAAgAAAAhALaDOJL+AAAA4QEAABMAAAAAAAAAAAAAAAAA&#10;AAAAAFtDb250ZW50X1R5cGVzXS54bWxQSwECLQAUAAYACAAAACEAOP0h/9YAAACUAQAACwAAAAAA&#10;AAAAAAAAAAAvAQAAX3JlbHMvLnJlbHNQSwECLQAUAAYACAAAACEAvI2KpXICAADEBAAADgAAAAAA&#10;AAAAAAAAAAAuAgAAZHJzL2Uyb0RvYy54bWxQSwECLQAUAAYACAAAACEAG7fD2+AAAAAKAQAADwAA&#10;AAAAAAAAAAAAAADMBAAAZHJzL2Rvd25yZXYueG1sUEsFBgAAAAAEAAQA8wAAANkFAAAAAA==&#10;" w14:anchorId="54107B72">
                <v:shadow on="t" color="#622423" opacity=".5" offset="1pt"/>
                <v:textbox inset=",0,,0"/>
              </v:shape>
            </w:pict>
          </mc:Fallback>
        </mc:AlternateContent>
      </w:r>
    </w:p>
    <w:p w:rsidRPr="00F57E17" w:rsidR="00887476" w:rsidP="00887476" w:rsidRDefault="00887476" w14:paraId="1F3AA796" w14:textId="77777777">
      <w:pPr>
        <w:pStyle w:val="BodyText"/>
      </w:pPr>
    </w:p>
    <w:p w:rsidRPr="00F57E17" w:rsidR="00887476" w:rsidP="00887476" w:rsidRDefault="00916FF7" w14:paraId="283BE808" w14:textId="0B75D5D7">
      <w:pPr>
        <w:pStyle w:val="BodyText"/>
        <w:rPr>
          <w:b/>
          <w:bCs/>
          <w:i/>
          <w:iCs/>
          <w:color w:val="7F7F7F"/>
        </w:rPr>
      </w:pPr>
      <w:r w:rsidRPr="003336ED">
        <w:rPr>
          <w:noProof/>
        </w:rPr>
        <w:drawing>
          <wp:inline distT="0" distB="0" distL="0" distR="0" wp14:anchorId="64708644" wp14:editId="704C7779">
            <wp:extent cx="419100" cy="32385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887476" w:rsidRDefault="00887476" w14:paraId="1D4139C6" w14:textId="77777777">
      <w:pPr>
        <w:pStyle w:val="BodyText"/>
        <w:numPr>
          <w:ilvl w:val="0"/>
          <w:numId w:val="217"/>
        </w:numPr>
      </w:pPr>
      <w:r w:rsidRPr="00F57E17">
        <w:rPr>
          <w:b/>
          <w:bCs/>
          <w:i/>
          <w:iCs/>
        </w:rPr>
        <w:t>Business context</w:t>
      </w:r>
      <w:r w:rsidRPr="00F57E17">
        <w:rPr>
          <w:i/>
          <w:iCs/>
        </w:rPr>
        <w:t>:</w:t>
      </w:r>
    </w:p>
    <w:p w:rsidRPr="00F57E17" w:rsidR="001140C3" w:rsidP="00BD20C3" w:rsidRDefault="001140C3" w14:paraId="6A52239D" w14:textId="77777777">
      <w:pPr>
        <w:pStyle w:val="BodyText"/>
        <w:numPr>
          <w:ilvl w:val="0"/>
          <w:numId w:val="21"/>
        </w:numPr>
        <w:ind w:left="1418" w:hanging="284"/>
        <w:rPr>
          <w:i/>
          <w:iCs/>
        </w:rPr>
      </w:pPr>
      <w:r w:rsidRPr="00F57E17">
        <w:rPr>
          <w:i/>
          <w:iCs/>
        </w:rPr>
        <w:t xml:space="preserve">RAFM project share functionality is an administrative process where the RAFM project is shared with users from a different geography </w:t>
      </w:r>
    </w:p>
    <w:p w:rsidRPr="00F57E17" w:rsidR="00887476" w:rsidP="00887476" w:rsidRDefault="00887476" w14:paraId="6C2D3133" w14:textId="77777777">
      <w:pPr>
        <w:pStyle w:val="BodyText"/>
        <w:numPr>
          <w:ilvl w:val="0"/>
          <w:numId w:val="217"/>
        </w:numPr>
        <w:rPr>
          <w:b/>
          <w:bCs/>
          <w:i/>
          <w:iCs/>
        </w:rPr>
      </w:pPr>
      <w:r w:rsidRPr="00F57E17">
        <w:rPr>
          <w:b/>
          <w:bCs/>
          <w:i/>
          <w:iCs/>
        </w:rPr>
        <w:t xml:space="preserve">To be able to </w:t>
      </w:r>
      <w:r w:rsidRPr="00F57E17" w:rsidR="001851BC">
        <w:rPr>
          <w:b/>
          <w:bCs/>
          <w:i/>
          <w:iCs/>
        </w:rPr>
        <w:t>share a RAFM project</w:t>
      </w:r>
      <w:r w:rsidRPr="00F57E17">
        <w:rPr>
          <w:b/>
          <w:bCs/>
          <w:i/>
          <w:iCs/>
        </w:rPr>
        <w:t xml:space="preserve"> in the ICM interface, the following conditions must be met: </w:t>
      </w:r>
    </w:p>
    <w:p w:rsidRPr="00F57E17" w:rsidR="005C0EDA" w:rsidP="00CC5072" w:rsidRDefault="005C0EDA" w14:paraId="1CC55256" w14:textId="77777777">
      <w:pPr>
        <w:pStyle w:val="BodyText"/>
        <w:numPr>
          <w:ilvl w:val="0"/>
          <w:numId w:val="21"/>
        </w:numPr>
        <w:ind w:left="1418" w:hanging="284"/>
        <w:rPr>
          <w:i/>
          <w:iCs/>
        </w:rPr>
      </w:pPr>
      <w:r w:rsidRPr="00F57E17">
        <w:rPr>
          <w:i/>
          <w:iCs/>
        </w:rPr>
        <w:t xml:space="preserve">User belongs to the </w:t>
      </w:r>
      <w:r w:rsidRPr="00F57E17" w:rsidR="00CC5072">
        <w:rPr>
          <w:i/>
          <w:iCs/>
        </w:rPr>
        <w:t>owner user geog</w:t>
      </w:r>
      <w:r w:rsidRPr="00F57E17">
        <w:rPr>
          <w:i/>
          <w:iCs/>
        </w:rPr>
        <w:t>raphy that owns the ‘to be shared’ RAFM project</w:t>
      </w:r>
      <w:r w:rsidRPr="00F57E17" w:rsidR="00456C8F">
        <w:rPr>
          <w:i/>
          <w:iCs/>
        </w:rPr>
        <w:t xml:space="preserve">. </w:t>
      </w:r>
      <w:r w:rsidRPr="00F57E17" w:rsidR="0063255D">
        <w:rPr>
          <w:i/>
          <w:iCs/>
        </w:rPr>
        <w:t xml:space="preserve">The project to be shared is either </w:t>
      </w:r>
      <w:r w:rsidRPr="00F57E17" w:rsidR="00432B3C">
        <w:rPr>
          <w:i/>
          <w:iCs/>
        </w:rPr>
        <w:t>a base engine project being shared by GHO or a merged ICM RAFM project being shared by PruGroup</w:t>
      </w:r>
    </w:p>
    <w:p w:rsidRPr="00F57E17" w:rsidR="00432B3C" w:rsidP="000329E6" w:rsidRDefault="00432B3C" w14:paraId="58F47ACB" w14:textId="3EFDBCBE">
      <w:pPr>
        <w:pStyle w:val="BodyText"/>
        <w:numPr>
          <w:ilvl w:val="0"/>
          <w:numId w:val="21"/>
        </w:numPr>
        <w:ind w:left="1418" w:hanging="284"/>
        <w:rPr>
          <w:i/>
          <w:iCs/>
        </w:rPr>
      </w:pPr>
      <w:r w:rsidRPr="00F57E17">
        <w:rPr>
          <w:i/>
          <w:iCs/>
        </w:rPr>
        <w:t>GHO may share with</w:t>
      </w:r>
      <w:r w:rsidR="00827578">
        <w:rPr>
          <w:i/>
          <w:iCs/>
        </w:rPr>
        <w:t xml:space="preserve"> </w:t>
      </w:r>
      <w:r w:rsidRPr="00F57E17">
        <w:rPr>
          <w:i/>
          <w:iCs/>
        </w:rPr>
        <w:t>PCA</w:t>
      </w:r>
      <w:r w:rsidRPr="00F57E17" w:rsidR="00B36445">
        <w:rPr>
          <w:i/>
          <w:iCs/>
        </w:rPr>
        <w:t xml:space="preserve">. </w:t>
      </w:r>
      <w:r w:rsidRPr="00F57E17">
        <w:rPr>
          <w:i/>
          <w:iCs/>
        </w:rPr>
        <w:t>PruGroup may share with GHO</w:t>
      </w:r>
      <w:r w:rsidR="00827578">
        <w:rPr>
          <w:i/>
          <w:iCs/>
        </w:rPr>
        <w:t xml:space="preserve"> </w:t>
      </w:r>
      <w:r w:rsidRPr="00F57E17">
        <w:rPr>
          <w:i/>
          <w:iCs/>
        </w:rPr>
        <w:t>and PC</w:t>
      </w:r>
      <w:r w:rsidRPr="00F57E17" w:rsidR="00B36445">
        <w:rPr>
          <w:i/>
          <w:iCs/>
        </w:rPr>
        <w:t>A</w:t>
      </w:r>
    </w:p>
    <w:p w:rsidRPr="00F57E17" w:rsidR="00432B3C" w:rsidP="000329E6" w:rsidRDefault="00B36445" w14:paraId="36179783" w14:textId="77777777">
      <w:pPr>
        <w:pStyle w:val="BodyText"/>
        <w:numPr>
          <w:ilvl w:val="0"/>
          <w:numId w:val="21"/>
        </w:numPr>
        <w:ind w:left="1418" w:hanging="284"/>
        <w:rPr>
          <w:i/>
          <w:iCs/>
        </w:rPr>
      </w:pPr>
      <w:r w:rsidRPr="00F57E17">
        <w:rPr>
          <w:i/>
          <w:iCs/>
        </w:rPr>
        <w:t>The ‘to be shared’</w:t>
      </w:r>
      <w:r w:rsidRPr="00F57E17" w:rsidR="00432B3C">
        <w:rPr>
          <w:i/>
          <w:iCs/>
        </w:rPr>
        <w:t xml:space="preserve"> RAFM project must have a status of </w:t>
      </w:r>
      <w:r w:rsidRPr="00F57E17">
        <w:rPr>
          <w:i/>
          <w:iCs/>
        </w:rPr>
        <w:t>‘</w:t>
      </w:r>
      <w:r w:rsidRPr="00F57E17" w:rsidR="00432B3C">
        <w:rPr>
          <w:i/>
          <w:iCs/>
        </w:rPr>
        <w:t>Validated</w:t>
      </w:r>
      <w:r w:rsidRPr="00F57E17">
        <w:rPr>
          <w:i/>
          <w:iCs/>
        </w:rPr>
        <w:t>’</w:t>
      </w:r>
    </w:p>
    <w:p w:rsidRPr="00F57E17" w:rsidR="00887476" w:rsidP="00887476" w:rsidRDefault="00887476" w14:paraId="421C474B" w14:textId="77777777">
      <w:pPr>
        <w:pStyle w:val="BodyText"/>
        <w:ind w:left="0"/>
        <w:rPr>
          <w:b/>
        </w:rPr>
      </w:pPr>
    </w:p>
    <w:p w:rsidRPr="00F57E17" w:rsidR="00432B3C" w:rsidP="00887476" w:rsidRDefault="00432B3C" w14:paraId="51E7E5C1" w14:textId="77777777">
      <w:pPr>
        <w:pStyle w:val="BodyText"/>
        <w:ind w:left="0"/>
        <w:rPr>
          <w:b/>
        </w:rPr>
      </w:pPr>
    </w:p>
    <w:p w:rsidRPr="00F57E17" w:rsidR="00456C8F" w:rsidP="00887476" w:rsidRDefault="00456C8F" w14:paraId="48661154" w14:textId="77777777">
      <w:pPr>
        <w:pStyle w:val="BodyText"/>
        <w:ind w:left="0"/>
        <w:rPr>
          <w:b/>
        </w:rPr>
      </w:pPr>
    </w:p>
    <w:p w:rsidRPr="00F57E17" w:rsidR="00887476" w:rsidP="00887476" w:rsidRDefault="00887476" w14:paraId="0EB392CB" w14:textId="77777777">
      <w:pPr>
        <w:pStyle w:val="BodyText"/>
        <w:ind w:left="0"/>
      </w:pPr>
      <w:r w:rsidRPr="00F57E17">
        <w:rPr>
          <w:b/>
        </w:rPr>
        <w:t xml:space="preserve">Step 1: </w:t>
      </w:r>
      <w:r w:rsidRPr="00F57E17">
        <w:t>Select the ‘RAFM Projects’ tab.</w:t>
      </w:r>
    </w:p>
    <w:p w:rsidRPr="00F57E17" w:rsidR="00887476" w:rsidP="00887476" w:rsidRDefault="00887476" w14:paraId="1A132FF8" w14:textId="77777777">
      <w:pPr>
        <w:pStyle w:val="BodyText"/>
        <w:ind w:left="0"/>
      </w:pPr>
      <w:r w:rsidRPr="00F57E17">
        <w:rPr>
          <w:b/>
        </w:rPr>
        <w:t>Step 2:</w:t>
      </w:r>
      <w:r w:rsidRPr="00F57E17">
        <w:t xml:space="preserve"> Select a RAFM project from the summary screen.</w:t>
      </w:r>
    </w:p>
    <w:p w:rsidRPr="00F57E17" w:rsidR="00887476" w:rsidP="00887476" w:rsidRDefault="00887476" w14:paraId="6D23F5BD" w14:textId="77777777">
      <w:pPr>
        <w:pStyle w:val="BodyText"/>
        <w:ind w:left="0"/>
      </w:pPr>
      <w:r w:rsidRPr="00F57E17">
        <w:rPr>
          <w:b/>
        </w:rPr>
        <w:t>Step 3</w:t>
      </w:r>
      <w:r w:rsidRPr="00F57E17">
        <w:t>: Select the option ‘</w:t>
      </w:r>
      <w:r w:rsidRPr="00F57E17" w:rsidR="001851BC">
        <w:t>Share</w:t>
      </w:r>
      <w:r w:rsidRPr="00F57E17">
        <w:t>’ from the ‘Maintenance’ drop-down menu</w:t>
      </w:r>
      <w:r w:rsidRPr="00F57E17" w:rsidR="001851BC">
        <w:t>.</w:t>
      </w:r>
      <w:r w:rsidRPr="00F57E17">
        <w:t xml:space="preserve"> </w:t>
      </w:r>
    </w:p>
    <w:p w:rsidRPr="00F57E17" w:rsidR="00887476" w:rsidP="00887476" w:rsidRDefault="00887476" w14:paraId="179739CA" w14:textId="77777777">
      <w:pPr>
        <w:spacing w:before="0" w:after="0"/>
        <w:rPr>
          <w:b/>
        </w:rPr>
      </w:pPr>
    </w:p>
    <w:p w:rsidRPr="00F57E17" w:rsidR="00887476" w:rsidP="00887476" w:rsidRDefault="00887476" w14:paraId="1F90C40A" w14:textId="77777777">
      <w:pPr>
        <w:spacing w:before="0" w:after="0"/>
      </w:pPr>
      <w:r w:rsidRPr="00F57E17">
        <w:rPr>
          <w:b/>
        </w:rPr>
        <w:t>Step 4:</w:t>
      </w:r>
      <w:r w:rsidRPr="00F57E17">
        <w:t xml:space="preserve"> Click on the browse button to populate the </w:t>
      </w:r>
      <w:r w:rsidRPr="00F57E17">
        <w:rPr>
          <w:b/>
        </w:rPr>
        <w:t>Project Package</w:t>
      </w:r>
      <w:r w:rsidRPr="00F57E17">
        <w:t xml:space="preserve"> field (All RAFM project types).</w:t>
      </w:r>
    </w:p>
    <w:p w:rsidRPr="00F57E17" w:rsidR="00887476" w:rsidP="00887476" w:rsidRDefault="00887476" w14:paraId="0FBD7C51" w14:textId="77777777">
      <w:pPr>
        <w:spacing w:before="0" w:after="0"/>
        <w:rPr>
          <w:b/>
        </w:rPr>
      </w:pPr>
    </w:p>
    <w:p w:rsidRPr="00F57E17" w:rsidR="001851BC" w:rsidP="00887476" w:rsidRDefault="00887476" w14:paraId="7356EA3E" w14:textId="77777777">
      <w:pPr>
        <w:spacing w:before="0" w:after="0"/>
      </w:pPr>
      <w:r w:rsidRPr="00F57E17">
        <w:rPr>
          <w:b/>
        </w:rPr>
        <w:t>Step 5:</w:t>
      </w:r>
      <w:r w:rsidRPr="00F57E17">
        <w:t xml:space="preserve"> </w:t>
      </w:r>
      <w:r w:rsidRPr="00F57E17" w:rsidR="001851BC">
        <w:t>Select the Nodes from the dialog which need to share the project. This is done by clicking each relevant check box.</w:t>
      </w:r>
    </w:p>
    <w:p w:rsidRPr="00F57E17" w:rsidR="001851BC" w:rsidP="00887476" w:rsidRDefault="001851BC" w14:paraId="68653CEA" w14:textId="77777777">
      <w:pPr>
        <w:spacing w:before="0" w:after="0"/>
      </w:pPr>
    </w:p>
    <w:p w:rsidRPr="00F57E17" w:rsidR="001851BC" w:rsidP="00887476" w:rsidRDefault="001851BC" w14:paraId="0EDEC889" w14:textId="273E9F2A">
      <w:pPr>
        <w:spacing w:before="0" w:after="0"/>
      </w:pPr>
      <w:r w:rsidRPr="00F57E17">
        <w:t xml:space="preserve">Please note: clicking on GHO or PCA will select all sub-geographies. </w:t>
      </w:r>
    </w:p>
    <w:p w:rsidRPr="00F57E17" w:rsidR="001851BC" w:rsidP="00887476" w:rsidRDefault="001851BC" w14:paraId="13BFD5FC" w14:textId="77777777">
      <w:pPr>
        <w:spacing w:before="0" w:after="0"/>
      </w:pPr>
    </w:p>
    <w:p w:rsidRPr="00F57E17" w:rsidR="001851BC" w:rsidP="00887476" w:rsidRDefault="00887476" w14:paraId="4180F073" w14:textId="77777777">
      <w:pPr>
        <w:spacing w:before="0" w:after="0"/>
      </w:pPr>
      <w:r w:rsidRPr="00F57E17">
        <w:rPr>
          <w:b/>
        </w:rPr>
        <w:t>Step 6:</w:t>
      </w:r>
      <w:r w:rsidRPr="00F57E17">
        <w:t xml:space="preserve"> Click </w:t>
      </w:r>
      <w:r w:rsidRPr="00F57E17" w:rsidR="001851BC">
        <w:t>‘Save’.</w:t>
      </w:r>
    </w:p>
    <w:p w:rsidRPr="00F57E17" w:rsidR="00887476" w:rsidP="00887476" w:rsidRDefault="00887476" w14:paraId="0A9545B2" w14:textId="77777777">
      <w:pPr>
        <w:spacing w:before="0" w:after="0"/>
        <w:rPr>
          <w:b/>
        </w:rPr>
      </w:pPr>
    </w:p>
    <w:p w:rsidRPr="00F57E17" w:rsidR="001851BC" w:rsidP="001851BC" w:rsidRDefault="001851BC" w14:paraId="1B9F6FF2" w14:textId="77777777">
      <w:pPr>
        <w:pStyle w:val="BodyText"/>
        <w:ind w:left="0"/>
      </w:pPr>
      <w:r w:rsidRPr="00F57E17">
        <w:t>You may select the ‘Cancel’ button to abort the task.</w:t>
      </w:r>
    </w:p>
    <w:p w:rsidRPr="00F57E17" w:rsidR="00887476" w:rsidP="00887476" w:rsidRDefault="00887476" w14:paraId="4E9645D2" w14:textId="77777777">
      <w:pPr>
        <w:spacing w:before="0" w:after="0"/>
      </w:pPr>
    </w:p>
    <w:p w:rsidRPr="00F57E17" w:rsidR="001851BC" w:rsidP="001851BC" w:rsidRDefault="00916FF7" w14:paraId="760157E3" w14:textId="01A47720">
      <w:pPr>
        <w:spacing w:before="0" w:after="0"/>
      </w:pPr>
      <w:r w:rsidRPr="003336ED">
        <w:rPr>
          <w:noProof/>
        </w:rPr>
        <mc:AlternateContent>
          <mc:Choice Requires="wps">
            <w:drawing>
              <wp:anchor distT="0" distB="0" distL="114300" distR="114300" simplePos="0" relativeHeight="251658670" behindDoc="0" locked="0" layoutInCell="0" allowOverlap="1" wp14:anchorId="4BDBD3F7" wp14:editId="7AAE0937">
                <wp:simplePos x="0" y="0"/>
                <wp:positionH relativeFrom="page">
                  <wp:posOffset>933450</wp:posOffset>
                </wp:positionH>
                <wp:positionV relativeFrom="paragraph">
                  <wp:posOffset>130175</wp:posOffset>
                </wp:positionV>
                <wp:extent cx="6068060" cy="1237615"/>
                <wp:effectExtent l="19050" t="19050" r="27940" b="38735"/>
                <wp:wrapNone/>
                <wp:docPr id="2406"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68F3C389" w14:textId="654773F3">
                            <w:pPr>
                              <w:rPr>
                                <w:i/>
                                <w:noProof/>
                                <w:color w:val="404040"/>
                              </w:rPr>
                            </w:pPr>
                            <w:r>
                              <w:rPr>
                                <w:i/>
                                <w:noProof/>
                                <w:color w:val="404040"/>
                              </w:rPr>
                              <w:drawing>
                                <wp:inline distT="0" distB="0" distL="0" distR="0" wp14:anchorId="69311B63" wp14:editId="231E87AB">
                                  <wp:extent cx="419100" cy="381000"/>
                                  <wp:effectExtent l="0" t="0" r="0" b="0"/>
                                  <wp:docPr id="38268607" name="Picture 16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6AA154EE" w14:textId="77777777">
                            <w:pPr>
                              <w:numPr>
                                <w:ilvl w:val="0"/>
                                <w:numId w:val="72"/>
                              </w:numPr>
                              <w:ind w:left="709" w:hanging="142"/>
                              <w:rPr>
                                <w:b/>
                              </w:rPr>
                            </w:pPr>
                            <w:r w:rsidRPr="00F5337E">
                              <w:rPr>
                                <w:b/>
                              </w:rPr>
                              <w:t xml:space="preserve">You will now have </w:t>
                            </w:r>
                            <w:r>
                              <w:rPr>
                                <w:b/>
                              </w:rPr>
                              <w:t xml:space="preserve">shared </w:t>
                            </w:r>
                            <w:r w:rsidRPr="00F5337E">
                              <w:rPr>
                                <w:b/>
                              </w:rPr>
                              <w:t xml:space="preserve">a </w:t>
                            </w:r>
                            <w:r>
                              <w:rPr>
                                <w:b/>
                              </w:rPr>
                              <w:t xml:space="preserve">RAFM project. </w:t>
                            </w:r>
                          </w:p>
                          <w:p w:rsidR="00E84082" w:rsidP="001851BC" w:rsidRDefault="00E84082" w14:paraId="4A44197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AE88602">
              <v:shape id="_x0000_s1055" style="position:absolute;left:0;text-align:left;margin-left:73.5pt;margin-top:10.25pt;width:477.8pt;height:97.45pt;z-index:2516586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iI3ZQIAAK0EAAAOAAAAZHJzL2Uyb0RvYy54bWysVE1v2zAMvQ/YfxB0X/2RNE2MOEWRrsOA&#10;biuQDTsrkmwLk0VNUuJ0v36UnKTZehvmgyBSEvneI+nl7aHXZC+dV2BqWlzllEjDQSjT1vTb14d3&#10;c0p8YEYwDUbW9Fl6ert6+2Y52EqW0IEW0hEMYnw12Jp2IdgqyzzvZM/8FVhp8LAB17OApmsz4diA&#10;0XudlXk+ywZwwjrg0nv03o+HdJXiN43k4UvTeBmIriliC2l1ad3GNVstWdU6ZjvFjzDYP6DomTKY&#10;9BzqngVGdk69CtUr7sBDE6449Bk0jeIycUA2Rf4Xm03HrExcUBxvzzL5/xeWf95v7JOL0L19BP7D&#10;EwPrjplW3jkHQyeZwHRFFCobrK/OD6Lh8SnZDp9AYGnZLkDS4NC4PgZEduSQpH4+Sy0PgXB0zvLZ&#10;PJ9hRTieFeXkZlZcpxysOj23zocPEnoSNzVtNAwIzIWnsdopFds/+hChsep0PWY28KC0TrXVhgw1&#10;ncyLPE8vPGgl4mmi7NrtWjuyZ9ge6zx+RxB/XOtVwCbVqq/p/HyJVVGb90akNIEpPe4RijYxuEzt&#10;h/iSFjsMsenEQISKbMr5ZIGjIRT24iQqsbihhOkWh4gHR4mD8F2FLnVAFO8V2llZTsvJKIK2HRs5&#10;XF9SGMklceCUPlkXyFJNYxnjxPgqHLYHogTiW0QhomsL4hmrjIBSKXHWcdOB+0XJgHNTU/9zx5yk&#10;RH802CmLYjqNg5YM3LhL7/bkZYZjiJoGJJ226zAO5c461XaYoUjUDNxhVzUq1fgFzbEXcSYSn+P8&#10;xqG7tNOtl7/M6jcAAAD//wMAUEsDBBQABgAIAAAAIQCxkghp4gAAAAsBAAAPAAAAZHJzL2Rvd25y&#10;ZXYueG1sTI/NTsMwEITvSLyDtUhcELUTtQWFOBUgVfwUJCgV5028TSLidRS7bXj7uic4zuxo9pt8&#10;MdpO7GnwrWMNyUSBIK6cabnWsPlaXt+C8AHZYOeYNPySh0VxfpZjZtyBP2m/DrWIJewz1NCE0GdS&#10;+qohi37ieuJ427rBYohyqKUZ8BDLbSdTpebSYsvxQ4M9PTZU/ax3VsNL+TpePeB29fH+Zr7Tp6Va&#10;1c8brS8vxvs7EIHG8BeGE35EhyIylW7Hxosu6ulN3BI0pGoG4hRIVDoHUUYnmU1BFrn8v6E4AgAA&#10;//8DAFBLAQItABQABgAIAAAAIQC2gziS/gAAAOEBAAATAAAAAAAAAAAAAAAAAAAAAABbQ29udGVu&#10;dF9UeXBlc10ueG1sUEsBAi0AFAAGAAgAAAAhADj9If/WAAAAlAEAAAsAAAAAAAAAAAAAAAAALwEA&#10;AF9yZWxzLy5yZWxzUEsBAi0AFAAGAAgAAAAhAH0SIjdlAgAArQQAAA4AAAAAAAAAAAAAAAAALgIA&#10;AGRycy9lMm9Eb2MueG1sUEsBAi0AFAAGAAgAAAAhALGSCGniAAAACwEAAA8AAAAAAAAAAAAAAAAA&#10;vwQAAGRycy9kb3ducmV2LnhtbFBLBQYAAAAABAAEAPMAAADOBQAAAAA=&#10;" w14:anchorId="4BDBD3F7">
                <v:shadow on="t" color="#622423" opacity=".5" offset="1pt"/>
                <v:textbox inset=",0,,0">
                  <w:txbxContent>
                    <w:p w:rsidRPr="0097709A" w:rsidR="00E84082" w:rsidP="001851BC" w:rsidRDefault="00E84082" w14:paraId="5FCAB4DF" w14:textId="654773F3">
                      <w:pPr>
                        <w:rPr>
                          <w:i/>
                          <w:noProof/>
                          <w:color w:val="404040"/>
                        </w:rPr>
                      </w:pPr>
                      <w:r>
                        <w:rPr>
                          <w:i/>
                          <w:noProof/>
                          <w:color w:val="404040"/>
                        </w:rPr>
                        <w:drawing>
                          <wp:inline distT="0" distB="0" distL="0" distR="0" wp14:anchorId="7F2575D3" wp14:editId="231E87AB">
                            <wp:extent cx="419100" cy="381000"/>
                            <wp:effectExtent l="0" t="0" r="0" b="0"/>
                            <wp:docPr id="685832857" name="Picture 16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2B9DB33B" w14:textId="77777777">
                      <w:pPr>
                        <w:numPr>
                          <w:ilvl w:val="0"/>
                          <w:numId w:val="72"/>
                        </w:numPr>
                        <w:ind w:left="709" w:hanging="142"/>
                        <w:rPr>
                          <w:b/>
                        </w:rPr>
                      </w:pPr>
                      <w:r w:rsidRPr="00F5337E">
                        <w:rPr>
                          <w:b/>
                        </w:rPr>
                        <w:t xml:space="preserve">You will now have </w:t>
                      </w:r>
                      <w:r>
                        <w:rPr>
                          <w:b/>
                        </w:rPr>
                        <w:t xml:space="preserve">shared </w:t>
                      </w:r>
                      <w:r w:rsidRPr="00F5337E">
                        <w:rPr>
                          <w:b/>
                        </w:rPr>
                        <w:t xml:space="preserve">a </w:t>
                      </w:r>
                      <w:r>
                        <w:rPr>
                          <w:b/>
                        </w:rPr>
                        <w:t xml:space="preserve">RAFM project. </w:t>
                      </w:r>
                    </w:p>
                    <w:p w:rsidR="00E84082" w:rsidP="001851BC" w:rsidRDefault="00E84082" w14:paraId="52E56223" w14:textId="77777777"/>
                  </w:txbxContent>
                </v:textbox>
                <w10:wrap anchorx="page"/>
              </v:shape>
            </w:pict>
          </mc:Fallback>
        </mc:AlternateContent>
      </w:r>
    </w:p>
    <w:p w:rsidRPr="00F57E17" w:rsidR="001851BC" w:rsidP="001851BC" w:rsidRDefault="00916FF7" w14:paraId="2C958E0F" w14:textId="0FCBF044">
      <w:pPr>
        <w:spacing w:before="0" w:after="0"/>
      </w:pPr>
      <w:r w:rsidRPr="003336ED">
        <w:rPr>
          <w:noProof/>
        </w:rPr>
        <mc:AlternateContent>
          <mc:Choice Requires="wps">
            <w:drawing>
              <wp:anchor distT="0" distB="0" distL="114300" distR="114300" simplePos="0" relativeHeight="251658669" behindDoc="0" locked="0" layoutInCell="0" allowOverlap="1" wp14:anchorId="4B5F8ED6" wp14:editId="4B0EBF41">
                <wp:simplePos x="0" y="0"/>
                <wp:positionH relativeFrom="column">
                  <wp:posOffset>862330</wp:posOffset>
                </wp:positionH>
                <wp:positionV relativeFrom="paragraph">
                  <wp:posOffset>9611995</wp:posOffset>
                </wp:positionV>
                <wp:extent cx="6068060" cy="1237615"/>
                <wp:effectExtent l="19050" t="19050" r="27940" b="38735"/>
                <wp:wrapNone/>
                <wp:docPr id="2405"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36CFA34B" w14:textId="5A8E19CE">
                            <w:pPr>
                              <w:rPr>
                                <w:i/>
                                <w:noProof/>
                                <w:color w:val="404040"/>
                              </w:rPr>
                            </w:pPr>
                            <w:r>
                              <w:rPr>
                                <w:i/>
                                <w:noProof/>
                                <w:color w:val="404040"/>
                              </w:rPr>
                              <w:drawing>
                                <wp:inline distT="0" distB="0" distL="0" distR="0" wp14:anchorId="1BF48E9E" wp14:editId="1C3FE703">
                                  <wp:extent cx="419100" cy="381000"/>
                                  <wp:effectExtent l="0" t="0" r="0" b="0"/>
                                  <wp:docPr id="38268608" name="Picture 16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56B84B89"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7736B80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0FFAF2B">
              <v:shape id="_x0000_s1056" style="position:absolute;left:0;text-align:left;margin-left:67.9pt;margin-top:756.85pt;width:477.8pt;height:97.45pt;z-index:251658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VHVZAIAAK0EAAAOAAAAZHJzL2Uyb0RvYy54bWysVE1v2zAMvQ/YfxB0X/2RNk2NOkWRrsOA&#10;bivQDTsrsmwLk0VNUuJ0v34UnaTZehvmgyBSEvneI+nrm91g2Fb5oMHWvDjLOVNWQqNtV/NvX+/f&#10;LTgLUdhGGLCq5s8q8Jvl2zfXo6tUCT2YRnmGQWyoRlfzPkZXZVmQvRpEOAOnLB624AcR0fRd1ngx&#10;YvTBZGWez7MRfOM8SBUCeu+mQ76k+G2rZPzStkFFZmqO2CKtntZ1WrPltag6L1yv5R6G+AcUg9AW&#10;kx5D3Yko2MbrV6EGLT0EaOOZhCGDttVSEQdkU+R/sXnqhVPEBcUJ7ihT+H9h5eftk3v0CXpwDyB/&#10;BGZh1QvbqVvvYeyVaDBdkYTKRheq44NkBHzK1uMnaLC0YhOBNNi1fkgBkR3bkdTPR6nVLjKJznk+&#10;X+RzrIjEs6KcXc6LC8ohqsNz50P8oGBgaVPz1sCIwHx8nKpNqcT2IcQETVSH6ymzhXttDNXWWDbW&#10;fLYo8pxeBDC6SadE2XfrlfFsK7A9Vnn69iD+uDboiE1q9FDzxfGSqJI2721DaaLQZtojFGNTcEXt&#10;h/hIiw2GeOqbkTU6sSkXsyscjUZjL86SEleXnAnT4RDJ6DnzEL/r2FMHJPFeoZ2X5Xk5m0QwrhcT&#10;h4tTChM5EgcO6ck6QUY1TWVMExOquFvvmG4QEwmRXGtonrHKCIhKibOOmx78L85GnJuah58b4RVn&#10;5qPFTrkqzs/ToJGBG3/qXR+8wkoMUfOIpGm7itNQbpzXXY8ZCqJm4Ra7qtVU4xc0+17EmSA++/lN&#10;Q3dq062Xv8zyNwA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DNPVHVZAIAAK0EAAAOAAAAAAAAAAAAAAAAAC4C&#10;AABkcnMvZTJvRG9jLnhtbFBLAQItABQABgAIAAAAIQBICVqY5AAAAA4BAAAPAAAAAAAAAAAAAAAA&#10;AL4EAABkcnMvZG93bnJldi54bWxQSwUGAAAAAAQABADzAAAAzwUAAAAA&#10;" w14:anchorId="4B5F8ED6">
                <v:shadow on="t" color="#622423" opacity=".5" offset="1pt"/>
                <v:textbox inset=",0,,0">
                  <w:txbxContent>
                    <w:p w:rsidRPr="0097709A" w:rsidR="00E84082" w:rsidP="001851BC" w:rsidRDefault="00E84082" w14:paraId="43842E7B" w14:textId="5A8E19CE">
                      <w:pPr>
                        <w:rPr>
                          <w:i/>
                          <w:noProof/>
                          <w:color w:val="404040"/>
                        </w:rPr>
                      </w:pPr>
                      <w:r>
                        <w:rPr>
                          <w:i/>
                          <w:noProof/>
                          <w:color w:val="404040"/>
                        </w:rPr>
                        <w:drawing>
                          <wp:inline distT="0" distB="0" distL="0" distR="0" wp14:anchorId="357F8416" wp14:editId="1C3FE703">
                            <wp:extent cx="419100" cy="381000"/>
                            <wp:effectExtent l="0" t="0" r="0" b="0"/>
                            <wp:docPr id="1521825713" name="Picture 16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0468CD81"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07547A01" w14:textId="77777777"/>
                  </w:txbxContent>
                </v:textbox>
              </v:shape>
            </w:pict>
          </mc:Fallback>
        </mc:AlternateContent>
      </w:r>
    </w:p>
    <w:p w:rsidRPr="00F57E17" w:rsidR="001851BC" w:rsidP="001851BC" w:rsidRDefault="001851BC" w14:paraId="0077B330" w14:textId="77777777"/>
    <w:p w:rsidRPr="00F57E17" w:rsidR="001851BC" w:rsidP="001851BC" w:rsidRDefault="001851BC" w14:paraId="0B21F4D5" w14:textId="77777777"/>
    <w:p w:rsidRPr="00F57E17" w:rsidR="001851BC" w:rsidP="001851BC" w:rsidRDefault="001851BC" w14:paraId="30BA524B" w14:textId="77777777"/>
    <w:p w:rsidRPr="00F57E17" w:rsidR="00887476" w:rsidP="00AF40F3" w:rsidRDefault="00887476" w14:paraId="76F3CE16" w14:textId="77777777"/>
    <w:p w:rsidRPr="00F57E17" w:rsidR="001851BC" w:rsidP="00AF40F3" w:rsidRDefault="001851BC" w14:paraId="02362B74" w14:textId="77777777">
      <w:pPr>
        <w:pStyle w:val="Heading3"/>
        <w:tabs>
          <w:tab w:val="clear" w:pos="1080"/>
          <w:tab w:val="left" w:pos="0"/>
        </w:tabs>
        <w:spacing w:before="0"/>
        <w:ind w:left="0" w:firstLine="0"/>
        <w:sectPr w:rsidRPr="00F57E17" w:rsidR="001851BC" w:rsidSect="005B6CA8">
          <w:pgSz w:w="11907" w:h="16840" w:orient="portrait" w:code="9"/>
          <w:pgMar w:top="1440" w:right="1440" w:bottom="1440" w:left="1440" w:header="720" w:footer="720" w:gutter="0"/>
          <w:cols w:space="708"/>
          <w:docGrid w:linePitch="360"/>
        </w:sectPr>
      </w:pPr>
    </w:p>
    <w:p w:rsidRPr="00F57E17" w:rsidR="00AF40F3" w:rsidP="00BD20C3" w:rsidRDefault="00F236F6" w14:paraId="732DA9F9" w14:textId="77777777">
      <w:pPr>
        <w:pStyle w:val="Heading3"/>
        <w:tabs>
          <w:tab w:val="clear" w:pos="1080"/>
          <w:tab w:val="left" w:pos="0"/>
        </w:tabs>
        <w:spacing w:before="0"/>
        <w:ind w:left="0" w:firstLine="0"/>
      </w:pPr>
      <w:bookmarkStart w:name="_Toc58474495" w:id="191"/>
      <w:bookmarkStart w:name="_Toc58481168" w:id="192"/>
      <w:bookmarkStart w:name="_Toc114825499" w:id="193"/>
      <w:r w:rsidRPr="00F57E17">
        <w:lastRenderedPageBreak/>
        <w:t>4</w:t>
      </w:r>
      <w:r w:rsidRPr="00F57E17" w:rsidR="00AF40F3">
        <w:t>.3.</w:t>
      </w:r>
      <w:r w:rsidRPr="00F57E17" w:rsidR="00753C9E">
        <w:t>7</w:t>
      </w:r>
      <w:r w:rsidRPr="00F57E17" w:rsidR="00AF40F3">
        <w:t xml:space="preserve">  Copy a RAFM component</w:t>
      </w:r>
      <w:bookmarkEnd w:id="191"/>
      <w:bookmarkEnd w:id="192"/>
      <w:bookmarkEnd w:id="193"/>
      <w:r w:rsidRPr="00F57E17" w:rsidR="00AF40F3">
        <w:t xml:space="preserve"> </w:t>
      </w:r>
    </w:p>
    <w:p w:rsidRPr="00F57E17" w:rsidR="001851BC" w:rsidP="001851BC" w:rsidRDefault="00916FF7" w14:paraId="39DEB570" w14:textId="4F8F4A73">
      <w:r w:rsidRPr="003336ED">
        <w:rPr>
          <w:b/>
          <w:bCs/>
          <w:i/>
          <w:iCs/>
          <w:noProof/>
        </w:rPr>
        <mc:AlternateContent>
          <mc:Choice Requires="wps">
            <w:drawing>
              <wp:anchor distT="0" distB="0" distL="114300" distR="114300" simplePos="0" relativeHeight="251658671" behindDoc="0" locked="0" layoutInCell="1" allowOverlap="1" wp14:anchorId="2BF774FF" wp14:editId="75B8D9FA">
                <wp:simplePos x="0" y="0"/>
                <wp:positionH relativeFrom="column">
                  <wp:posOffset>-150495</wp:posOffset>
                </wp:positionH>
                <wp:positionV relativeFrom="paragraph">
                  <wp:posOffset>225425</wp:posOffset>
                </wp:positionV>
                <wp:extent cx="6068060" cy="2969895"/>
                <wp:effectExtent l="19050" t="19050" r="27940" b="40005"/>
                <wp:wrapNone/>
                <wp:docPr id="240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9698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307772C">
              <v:shape id="AutoShape 19" style="position:absolute;margin-left:-11.85pt;margin-top:17.75pt;width:477.8pt;height:233.85pt;z-index:2516586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CR8dAIAAMQEAAAOAAAAZHJzL2Uyb0RvYy54bWysVG1v0zAQ/o7Ef7D8nealXWmipdPUMYQ0&#10;YNJAfHZtJ7FwfMZ2m45fv7PTlo19Q7SSdec73z3PveTy6jBospfOKzANLWY5JdJwEMp0Df3+7fbd&#10;ihIfmBFMg5ENfZSeXq3fvrkcbS1L6EEL6QgGMb4ebUP7EGydZZ73cmB+BlYaNLbgBhZQdV0mHBsx&#10;+qCzMs+X2QhOWAdceo+3N5ORrlP8tpU8fG1bLwPRDUVsIZ0undt4ZutLVneO2V7xIwz2DygGpgwm&#10;PYe6YYGRnVOvQg2KO/DQhhmHIYO2VVwmDsimyP9i89AzKxMXLI635zL5/xeWf9nfO6JEQ8tFvqDE&#10;sAG7dL0LkJKTooolGq2v0fPB3rtI0ts74D89MbDpmenktXMw9pIJBFZE/+zFg6h4fEq242cQGJ5h&#10;+FStQ+uGGBDrQA6pKY/npshDIBwvl/lylS+xdxxtZbWsVtVFysHq03PrfPgoYSBRaGirYURgLtxP&#10;c5FSsf2dDxEaq0/uMbOBW6V1mgJtyNjQ+arI8/TCg1YiWhNl12032pE9w0G6LeP/COKF26ACjrNW&#10;Q0NXefxFJ1bH2nwwIsmBKT3JCEWbaJZpUBFfVGCHIR56MRKhIptyNa9wiYTCqZ3HSlTvKWG6w3Xj&#10;wVHiIPxQoU/tisV7hXZZlotyPhVB255NHC5O6BCFn8il4pzTJ+0ZstTT2MZpHLYgHrGlmD31DT8B&#10;KPTgflMy4jo11P/aMScp0Z8MjkVVLBZx/5KCgnt+uz3dMsMxREMDMkziJky7urNOdT1mKBIPA3FC&#10;W5UaGsdrQnMcPFyVBP641nEXn+vJ68/HZ/0EAAD//wMAUEsDBBQABgAIAAAAIQBaAAoh3wAAAAoB&#10;AAAPAAAAZHJzL2Rvd25yZXYueG1sTI/BTsMwEETvSPyDtUjcWruJAiRkU6GKShxJqRDc3HhJIuJ1&#10;FLtt+HvMiR5X8zTztlzPdhAnmnzvGGG1VCCIG2d6bhH2b9vFAwgfNBs9OCaEH/Kwrq6vSl0Yd+aa&#10;TrvQiljCvtAIXQhjIaVvOrLaL91IHLMvN1kd4jm10kz6HMvtIBOl7qTVPceFTo+06aj53h0tQk3J&#10;0KoP2r67/HP/urGqfvHPiLc389MjiEBz+IfhTz+qQxWdDu7IxosBYZGk9xFFSLMMRATydJWDOCBk&#10;Kk1AVqW8fKH6BQAA//8DAFBLAQItABQABgAIAAAAIQC2gziS/gAAAOEBAAATAAAAAAAAAAAAAAAA&#10;AAAAAABbQ29udGVudF9UeXBlc10ueG1sUEsBAi0AFAAGAAgAAAAhADj9If/WAAAAlAEAAAsAAAAA&#10;AAAAAAAAAAAALwEAAF9yZWxzLy5yZWxzUEsBAi0AFAAGAAgAAAAhAPFwJHx0AgAAxAQAAA4AAAAA&#10;AAAAAAAAAAAALgIAAGRycy9lMm9Eb2MueG1sUEsBAi0AFAAGAAgAAAAhAFoACiHfAAAACgEAAA8A&#10;AAAAAAAAAAAAAAAAzgQAAGRycy9kb3ducmV2LnhtbFBLBQYAAAAABAAEAPMAAADaBQAAAAA=&#10;" w14:anchorId="63923D9E">
                <v:shadow on="t" color="#622423" opacity=".5" offset="1pt"/>
                <v:textbox inset=",0,,0"/>
              </v:shape>
            </w:pict>
          </mc:Fallback>
        </mc:AlternateContent>
      </w:r>
    </w:p>
    <w:p w:rsidRPr="00F57E17" w:rsidR="00587D24" w:rsidP="001851BC" w:rsidRDefault="00587D24" w14:paraId="2FE35D89" w14:textId="77777777">
      <w:pPr>
        <w:pStyle w:val="BodyText"/>
        <w:rPr>
          <w:b/>
          <w:i/>
          <w:noProof/>
          <w:color w:val="7F7F7F"/>
        </w:rPr>
      </w:pPr>
    </w:p>
    <w:p w:rsidRPr="00F57E17" w:rsidR="001851BC" w:rsidP="001851BC" w:rsidRDefault="00916FF7" w14:paraId="40880E10" w14:textId="40A82485">
      <w:pPr>
        <w:pStyle w:val="BodyText"/>
        <w:rPr>
          <w:b/>
          <w:bCs/>
          <w:i/>
          <w:iCs/>
          <w:color w:val="7F7F7F"/>
        </w:rPr>
      </w:pPr>
      <w:r w:rsidRPr="003336ED">
        <w:rPr>
          <w:noProof/>
        </w:rPr>
        <w:drawing>
          <wp:inline distT="0" distB="0" distL="0" distR="0" wp14:anchorId="4F501887" wp14:editId="0382B719">
            <wp:extent cx="419100" cy="323850"/>
            <wp:effectExtent l="0" t="0" r="0" b="0"/>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1851BC" w:rsidRDefault="001851BC" w14:paraId="3E90459E" w14:textId="77777777">
      <w:pPr>
        <w:pStyle w:val="BodyText"/>
        <w:numPr>
          <w:ilvl w:val="0"/>
          <w:numId w:val="217"/>
        </w:numPr>
      </w:pPr>
      <w:r w:rsidRPr="00F57E17">
        <w:rPr>
          <w:b/>
          <w:bCs/>
          <w:i/>
          <w:iCs/>
        </w:rPr>
        <w:t>Business context</w:t>
      </w:r>
      <w:r w:rsidRPr="00F57E17">
        <w:rPr>
          <w:i/>
          <w:iCs/>
        </w:rPr>
        <w:t>:</w:t>
      </w:r>
    </w:p>
    <w:p w:rsidRPr="00F57E17" w:rsidR="001140C3" w:rsidP="00BD20C3" w:rsidRDefault="001140C3" w14:paraId="3FCB9504" w14:textId="77777777">
      <w:pPr>
        <w:pStyle w:val="BodyText"/>
        <w:numPr>
          <w:ilvl w:val="0"/>
          <w:numId w:val="21"/>
        </w:numPr>
        <w:ind w:left="1418" w:hanging="284"/>
        <w:rPr>
          <w:i/>
          <w:iCs/>
        </w:rPr>
      </w:pPr>
      <w:r w:rsidRPr="00F57E17">
        <w:rPr>
          <w:i/>
          <w:iCs/>
        </w:rPr>
        <w:t>RAFM project Copy functionality is an administrative process where the RAFM project is copied. Using this function requires the user to give the newly copied RAFM project a unique name.</w:t>
      </w:r>
    </w:p>
    <w:p w:rsidRPr="00F57E17" w:rsidR="001851BC" w:rsidP="001851BC" w:rsidRDefault="001851BC" w14:paraId="00209366" w14:textId="77777777">
      <w:pPr>
        <w:pStyle w:val="BodyText"/>
        <w:numPr>
          <w:ilvl w:val="0"/>
          <w:numId w:val="217"/>
        </w:numPr>
        <w:rPr>
          <w:b/>
          <w:bCs/>
          <w:i/>
          <w:iCs/>
        </w:rPr>
      </w:pPr>
      <w:r w:rsidRPr="00F57E17">
        <w:rPr>
          <w:b/>
          <w:bCs/>
          <w:i/>
          <w:iCs/>
        </w:rPr>
        <w:t xml:space="preserve">To be able to copy a RAFM project in the ICM interface, the following conditions must be met: </w:t>
      </w:r>
    </w:p>
    <w:p w:rsidRPr="00F57E17" w:rsidR="00CD0D9A" w:rsidP="00CD0D9A" w:rsidRDefault="00CD0D9A" w14:paraId="7CC35477" w14:textId="77777777">
      <w:pPr>
        <w:pStyle w:val="BodyText"/>
        <w:numPr>
          <w:ilvl w:val="0"/>
          <w:numId w:val="21"/>
        </w:numPr>
        <w:ind w:left="1418" w:hanging="284"/>
        <w:rPr>
          <w:i/>
          <w:iCs/>
        </w:rPr>
      </w:pPr>
      <w:r w:rsidRPr="00F57E17">
        <w:rPr>
          <w:i/>
          <w:iCs/>
        </w:rPr>
        <w:t>Users belongs to the same geography that owns the RAFM project or to a geography that has shared access rights</w:t>
      </w:r>
    </w:p>
    <w:p w:rsidRPr="00F57E17" w:rsidR="001851BC" w:rsidP="001851BC" w:rsidRDefault="001851BC" w14:paraId="6C8C6412" w14:textId="77777777">
      <w:pPr>
        <w:pStyle w:val="BodyText"/>
        <w:ind w:left="0"/>
        <w:rPr>
          <w:b/>
        </w:rPr>
      </w:pPr>
    </w:p>
    <w:p w:rsidRPr="00F57E17" w:rsidR="00587D24" w:rsidP="001851BC" w:rsidRDefault="00587D24" w14:paraId="60E80517" w14:textId="77777777">
      <w:pPr>
        <w:pStyle w:val="BodyText"/>
        <w:ind w:left="0"/>
        <w:rPr>
          <w:b/>
        </w:rPr>
      </w:pPr>
    </w:p>
    <w:p w:rsidRPr="00F57E17" w:rsidR="001851BC" w:rsidP="001851BC" w:rsidRDefault="001851BC" w14:paraId="40183B9E" w14:textId="77777777">
      <w:pPr>
        <w:pStyle w:val="BodyText"/>
        <w:ind w:left="0"/>
      </w:pPr>
      <w:r w:rsidRPr="00F57E17">
        <w:rPr>
          <w:b/>
        </w:rPr>
        <w:t xml:space="preserve">Step 1: </w:t>
      </w:r>
      <w:r w:rsidRPr="00F57E17">
        <w:t>Select the ‘RAFM Projects’ tab.</w:t>
      </w:r>
    </w:p>
    <w:p w:rsidRPr="00F57E17" w:rsidR="001851BC" w:rsidP="001851BC" w:rsidRDefault="001851BC" w14:paraId="7CB3E454" w14:textId="77777777">
      <w:pPr>
        <w:pStyle w:val="BodyText"/>
        <w:ind w:left="0"/>
      </w:pPr>
      <w:r w:rsidRPr="00F57E17">
        <w:rPr>
          <w:b/>
        </w:rPr>
        <w:t>Step 2:</w:t>
      </w:r>
      <w:r w:rsidRPr="00F57E17">
        <w:t xml:space="preserve"> Select a RAFM project from the summary screen.</w:t>
      </w:r>
    </w:p>
    <w:p w:rsidRPr="00F57E17" w:rsidR="001851BC" w:rsidP="001851BC" w:rsidRDefault="001851BC" w14:paraId="1C4B52BE" w14:textId="77777777">
      <w:pPr>
        <w:pStyle w:val="BodyText"/>
        <w:ind w:left="0"/>
      </w:pPr>
      <w:r w:rsidRPr="00F57E17">
        <w:rPr>
          <w:b/>
        </w:rPr>
        <w:t>Step 3</w:t>
      </w:r>
      <w:r w:rsidRPr="00F57E17">
        <w:t xml:space="preserve">: Select the option ‘Copy’ from the ‘Maintenance’ drop-down menu. </w:t>
      </w:r>
    </w:p>
    <w:p w:rsidRPr="00F57E17" w:rsidR="001851BC" w:rsidP="001851BC" w:rsidRDefault="001851BC" w14:paraId="10B20FFA" w14:textId="77777777">
      <w:pPr>
        <w:spacing w:before="0" w:after="0"/>
        <w:rPr>
          <w:b/>
        </w:rPr>
      </w:pPr>
    </w:p>
    <w:p w:rsidRPr="00F57E17" w:rsidR="001851BC" w:rsidP="001851BC" w:rsidRDefault="001851BC" w14:paraId="1A1BB234" w14:textId="77777777">
      <w:pPr>
        <w:spacing w:before="0" w:after="0"/>
      </w:pPr>
      <w:r w:rsidRPr="00F57E17">
        <w:rPr>
          <w:b/>
        </w:rPr>
        <w:t>Step 4:</w:t>
      </w:r>
      <w:r w:rsidRPr="00F57E17">
        <w:t xml:space="preserve"> Enter the </w:t>
      </w:r>
      <w:r w:rsidRPr="00F57E17">
        <w:rPr>
          <w:b/>
        </w:rPr>
        <w:t>Name</w:t>
      </w:r>
      <w:r w:rsidRPr="00F57E17">
        <w:t xml:space="preserve"> of the newly copied RAFM project in the Copy RAFM Project Version dialog.</w:t>
      </w:r>
    </w:p>
    <w:p w:rsidRPr="00F57E17" w:rsidR="001851BC" w:rsidP="001851BC" w:rsidRDefault="001851BC" w14:paraId="33903A33" w14:textId="77777777">
      <w:pPr>
        <w:spacing w:before="0" w:after="0"/>
        <w:rPr>
          <w:b/>
        </w:rPr>
      </w:pPr>
    </w:p>
    <w:p w:rsidRPr="00F57E17" w:rsidR="001851BC" w:rsidP="001851BC" w:rsidRDefault="001851BC" w14:paraId="3F15910B" w14:textId="77777777">
      <w:pPr>
        <w:spacing w:before="0" w:after="0"/>
      </w:pPr>
      <w:r w:rsidRPr="00F57E17">
        <w:t>The Name is always a unique value manually entered by the user at the time of creating the project in the interface. The name is chosen by the business.</w:t>
      </w:r>
    </w:p>
    <w:p w:rsidRPr="00F57E17" w:rsidR="001851BC" w:rsidP="001851BC" w:rsidRDefault="001851BC" w14:paraId="396A16A8" w14:textId="77777777">
      <w:pPr>
        <w:spacing w:before="0" w:after="0"/>
      </w:pPr>
    </w:p>
    <w:p w:rsidRPr="00F57E17" w:rsidR="001851BC" w:rsidP="001851BC" w:rsidRDefault="001851BC" w14:paraId="35F405B2" w14:textId="77777777">
      <w:pPr>
        <w:spacing w:before="0" w:after="0"/>
      </w:pPr>
      <w:r w:rsidRPr="00F57E17">
        <w:rPr>
          <w:b/>
        </w:rPr>
        <w:t>Step 6:</w:t>
      </w:r>
      <w:r w:rsidRPr="00F57E17">
        <w:t xml:space="preserve"> Click ‘Copy’.</w:t>
      </w:r>
    </w:p>
    <w:p w:rsidRPr="00F57E17" w:rsidR="001851BC" w:rsidP="001851BC" w:rsidRDefault="001851BC" w14:paraId="6D8B4F42" w14:textId="77777777">
      <w:pPr>
        <w:spacing w:before="0" w:after="0"/>
        <w:rPr>
          <w:b/>
        </w:rPr>
      </w:pPr>
    </w:p>
    <w:p w:rsidRPr="00F57E17" w:rsidR="001851BC" w:rsidP="001851BC" w:rsidRDefault="001851BC" w14:paraId="146C8FC4" w14:textId="77777777">
      <w:pPr>
        <w:pStyle w:val="BodyText"/>
        <w:ind w:left="0"/>
      </w:pPr>
      <w:r w:rsidRPr="00F57E17">
        <w:t>You may select the ‘Cancel’ button to abort the task.</w:t>
      </w:r>
    </w:p>
    <w:p w:rsidRPr="00F57E17" w:rsidR="001851BC" w:rsidP="001851BC" w:rsidRDefault="001851BC" w14:paraId="23D3FE30" w14:textId="77777777">
      <w:pPr>
        <w:spacing w:before="0" w:after="0"/>
      </w:pPr>
    </w:p>
    <w:p w:rsidRPr="00F57E17" w:rsidR="001851BC" w:rsidP="001851BC" w:rsidRDefault="001851BC" w14:paraId="16CB42D1" w14:textId="77777777">
      <w:pPr>
        <w:spacing w:before="0" w:after="0"/>
      </w:pPr>
    </w:p>
    <w:p w:rsidRPr="00F57E17" w:rsidR="001851BC" w:rsidP="001851BC" w:rsidRDefault="00916FF7" w14:paraId="0ECF1B6E" w14:textId="00FBF520">
      <w:pPr>
        <w:spacing w:before="0" w:after="0"/>
      </w:pPr>
      <w:r w:rsidRPr="003336ED">
        <w:rPr>
          <w:noProof/>
        </w:rPr>
        <mc:AlternateContent>
          <mc:Choice Requires="wps">
            <w:drawing>
              <wp:anchor distT="0" distB="0" distL="114300" distR="114300" simplePos="0" relativeHeight="251658672" behindDoc="0" locked="0" layoutInCell="0" allowOverlap="1" wp14:anchorId="4EC9CE3B" wp14:editId="6D8E23AF">
                <wp:simplePos x="0" y="0"/>
                <wp:positionH relativeFrom="column">
                  <wp:posOffset>862330</wp:posOffset>
                </wp:positionH>
                <wp:positionV relativeFrom="paragraph">
                  <wp:posOffset>9611995</wp:posOffset>
                </wp:positionV>
                <wp:extent cx="6068060" cy="1237615"/>
                <wp:effectExtent l="19050" t="19050" r="27940" b="38735"/>
                <wp:wrapNone/>
                <wp:docPr id="2403"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78C74B35" w14:textId="0A7E11A4">
                            <w:pPr>
                              <w:rPr>
                                <w:i/>
                                <w:noProof/>
                                <w:color w:val="404040"/>
                              </w:rPr>
                            </w:pPr>
                            <w:r>
                              <w:rPr>
                                <w:i/>
                                <w:noProof/>
                                <w:color w:val="404040"/>
                              </w:rPr>
                              <w:drawing>
                                <wp:inline distT="0" distB="0" distL="0" distR="0" wp14:anchorId="100FFB39" wp14:editId="0E4BBC28">
                                  <wp:extent cx="419100" cy="381000"/>
                                  <wp:effectExtent l="0" t="0" r="0" b="0"/>
                                  <wp:docPr id="38268609" name="Picture 1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109D2DFD"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78F9EE9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0DBE51F">
              <v:shape id="_x0000_s1057" style="position:absolute;left:0;text-align:left;margin-left:67.9pt;margin-top:756.85pt;width:477.8pt;height:97.45pt;z-index:25165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02ZAIAAK0EAAAOAAAAZHJzL2Uyb0RvYy54bWysVE1v2zAMvQ/YfxB0X/2RNk2NOkWRrsOA&#10;bivQDTsrsmwLk0VNUuJ0v34UnaTZehvmgyBSEvneI+nrm91g2Fb5oMHWvDjLOVNWQqNtV/NvX+/f&#10;LTgLUdhGGLCq5s8q8Jvl2zfXo6tUCT2YRnmGQWyoRlfzPkZXZVmQvRpEOAOnLB624AcR0fRd1ngx&#10;YvTBZGWez7MRfOM8SBUCeu+mQ76k+G2rZPzStkFFZmqO2CKtntZ1WrPltag6L1yv5R6G+AcUg9AW&#10;kx5D3Yko2MbrV6EGLT0EaOOZhCGDttVSEQdkU+R/sXnqhVPEBcUJ7ihT+H9h5eftk3v0CXpwDyB/&#10;BGZh1QvbqVvvYeyVaDBdkYTKRheq44NkBHzK1uMnaLC0YhOBNNi1fkgBkR3bkdTPR6nVLjKJznk+&#10;X+RzrIjEs6KcXc6LC8ohqsNz50P8oGBgaVPz1sCIwHx8nKpNqcT2IcQETVSH6ymzhXttDNXWWDbW&#10;fLYo8pxeBDC6SadE2XfrlfFsK7A9Vnn69iD+uDboiE1q9FDzxfGSqJI2721DaaLQZtojFGNTcEXt&#10;h/hIiw2GeOqbkTU6sSkXsyscjUZjL86SEleXnAnT4RDJ6DnzEL/r2FMHJPFeoZ2X5Xk5m0QwrhcT&#10;h4tTChM5EgcO6ck6QUY1TWVMExOquFvvmG4QE1U8udbQPGOVERCVEmcdNz34X5yNODc1Dz83wivO&#10;zEeLnXJVnJ+nQSMDN/7Uuz54hZUYouYRSdN2Faeh3Divux4zFETNwi12Vaupxi9o9r2IM0F89vOb&#10;hu7Uplsvf5nlbwA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BKtb02ZAIAAK0EAAAOAAAAAAAAAAAAAAAAAC4C&#10;AABkcnMvZTJvRG9jLnhtbFBLAQItABQABgAIAAAAIQBICVqY5AAAAA4BAAAPAAAAAAAAAAAAAAAA&#10;AL4EAABkcnMvZG93bnJldi54bWxQSwUGAAAAAAQABADzAAAAzwUAAAAA&#10;" w14:anchorId="4EC9CE3B">
                <v:shadow on="t" color="#622423" opacity=".5" offset="1pt"/>
                <v:textbox inset=",0,,0">
                  <w:txbxContent>
                    <w:p w:rsidRPr="0097709A" w:rsidR="00E84082" w:rsidP="001851BC" w:rsidRDefault="00E84082" w14:paraId="6FC1CF8D" w14:textId="0A7E11A4">
                      <w:pPr>
                        <w:rPr>
                          <w:i/>
                          <w:noProof/>
                          <w:color w:val="404040"/>
                        </w:rPr>
                      </w:pPr>
                      <w:r>
                        <w:rPr>
                          <w:i/>
                          <w:noProof/>
                          <w:color w:val="404040"/>
                        </w:rPr>
                        <w:drawing>
                          <wp:inline distT="0" distB="0" distL="0" distR="0" wp14:anchorId="3A26F3B8" wp14:editId="0E4BBC28">
                            <wp:extent cx="419100" cy="381000"/>
                            <wp:effectExtent l="0" t="0" r="0" b="0"/>
                            <wp:docPr id="249563727" name="Picture 1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67B0520E"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5043CB0F" w14:textId="77777777"/>
                  </w:txbxContent>
                </v:textbox>
              </v:shape>
            </w:pict>
          </mc:Fallback>
        </mc:AlternateContent>
      </w:r>
      <w:r w:rsidRPr="001C75F8">
        <w:rPr>
          <w:noProof/>
        </w:rPr>
        <mc:AlternateContent>
          <mc:Choice Requires="wps">
            <w:drawing>
              <wp:anchor distT="0" distB="0" distL="114300" distR="114300" simplePos="0" relativeHeight="251658673" behindDoc="0" locked="0" layoutInCell="0" allowOverlap="1" wp14:anchorId="2EF98972" wp14:editId="3590C87B">
                <wp:simplePos x="0" y="0"/>
                <wp:positionH relativeFrom="page">
                  <wp:posOffset>933450</wp:posOffset>
                </wp:positionH>
                <wp:positionV relativeFrom="paragraph">
                  <wp:posOffset>101600</wp:posOffset>
                </wp:positionV>
                <wp:extent cx="6068060" cy="1237615"/>
                <wp:effectExtent l="19050" t="19050" r="27940" b="38735"/>
                <wp:wrapNone/>
                <wp:docPr id="240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53401320" w14:textId="235FBE08">
                            <w:pPr>
                              <w:rPr>
                                <w:i/>
                                <w:noProof/>
                                <w:color w:val="404040"/>
                              </w:rPr>
                            </w:pPr>
                            <w:r>
                              <w:rPr>
                                <w:i/>
                                <w:noProof/>
                                <w:color w:val="404040"/>
                              </w:rPr>
                              <w:drawing>
                                <wp:inline distT="0" distB="0" distL="0" distR="0" wp14:anchorId="5025798C" wp14:editId="0893A64E">
                                  <wp:extent cx="419100" cy="381000"/>
                                  <wp:effectExtent l="0" t="0" r="0" b="0"/>
                                  <wp:docPr id="38268610" name="Picture 16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5C2A8E30" w14:textId="77777777">
                            <w:pPr>
                              <w:numPr>
                                <w:ilvl w:val="0"/>
                                <w:numId w:val="72"/>
                              </w:numPr>
                              <w:ind w:left="709" w:hanging="142"/>
                              <w:rPr>
                                <w:b/>
                              </w:rPr>
                            </w:pPr>
                            <w:r w:rsidRPr="00F5337E">
                              <w:rPr>
                                <w:b/>
                              </w:rPr>
                              <w:t xml:space="preserve">You will now have </w:t>
                            </w:r>
                            <w:r>
                              <w:rPr>
                                <w:b/>
                              </w:rPr>
                              <w:t xml:space="preserve">copied </w:t>
                            </w:r>
                            <w:r w:rsidRPr="00F5337E">
                              <w:rPr>
                                <w:b/>
                              </w:rPr>
                              <w:t xml:space="preserve">a </w:t>
                            </w:r>
                            <w:r>
                              <w:rPr>
                                <w:b/>
                              </w:rPr>
                              <w:t xml:space="preserve">RAFM project. </w:t>
                            </w:r>
                          </w:p>
                          <w:p w:rsidR="00E84082" w:rsidP="001851BC" w:rsidRDefault="00E84082" w14:paraId="679D9FE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F6E470B">
              <v:shape id="_x0000_s1058" style="position:absolute;left:0;text-align:left;margin-left:73.5pt;margin-top:8pt;width:477.8pt;height:97.45pt;z-index:2516586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nJZA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IGYyihEdK1B7LHKCCiVEmcdNz24X5SMODcN9T83zElK&#10;9EeDnXJdXFzEQUsGbty5d330MsMxREMDkk7bVZiGcmOd6nrMUCRqBu6wq1qVavyC5tCLOBOJz2F+&#10;49Cd2+nWy19m+RsAAP//AwBQSwMEFAAGAAgAAAAhAAddavXhAAAACwEAAA8AAABkcnMvZG93bnJl&#10;di54bWxMj0FLw0AQhe+C/2EZwYvY3QSJGrMpKhS1VdBaPE+y0ySY3Q3ZbRv/vdOTnmYe83jzvWI+&#10;2V7saQyddxqSmQJBrvamc42Gzefi8gZEiOgM9t6Rhh8KMC9PTwrMjT+4D9qvYyM4xIUcNbQxDrmU&#10;oW7JYpj5gRzftn60GFmOjTQjHjjc9jJVKpMWO8cfWhzosaX6e72zGl6q5XTxgNvV+9ur+UqfFmrV&#10;PG+0Pj+b7u9ARJrinxmO+IwOJTNVfudMED3rq2vuEnnJeB4NiUozEJWGNFG3IMtC/u9Q/gIAAP//&#10;AwBQSwECLQAUAAYACAAAACEAtoM4kv4AAADhAQAAEwAAAAAAAAAAAAAAAAAAAAAAW0NvbnRlbnRf&#10;VHlwZXNdLnhtbFBLAQItABQABgAIAAAAIQA4/SH/1gAAAJQBAAALAAAAAAAAAAAAAAAAAC8BAABf&#10;cmVscy8ucmVsc1BLAQItABQABgAIAAAAIQCCKvnJZAIAAK0EAAAOAAAAAAAAAAAAAAAAAC4CAABk&#10;cnMvZTJvRG9jLnhtbFBLAQItABQABgAIAAAAIQAHXWr14QAAAAsBAAAPAAAAAAAAAAAAAAAAAL4E&#10;AABkcnMvZG93bnJldi54bWxQSwUGAAAAAAQABADzAAAAzAUAAAAA&#10;" w14:anchorId="2EF98972">
                <v:shadow on="t" color="#622423" opacity=".5" offset="1pt"/>
                <v:textbox inset=",0,,0">
                  <w:txbxContent>
                    <w:p w:rsidRPr="0097709A" w:rsidR="00E84082" w:rsidP="001851BC" w:rsidRDefault="00E84082" w14:paraId="7D2E7944" w14:textId="235FBE08">
                      <w:pPr>
                        <w:rPr>
                          <w:i/>
                          <w:noProof/>
                          <w:color w:val="404040"/>
                        </w:rPr>
                      </w:pPr>
                      <w:r>
                        <w:rPr>
                          <w:i/>
                          <w:noProof/>
                          <w:color w:val="404040"/>
                        </w:rPr>
                        <w:drawing>
                          <wp:inline distT="0" distB="0" distL="0" distR="0" wp14:anchorId="1B6C305D" wp14:editId="0893A64E">
                            <wp:extent cx="419100" cy="381000"/>
                            <wp:effectExtent l="0" t="0" r="0" b="0"/>
                            <wp:docPr id="918831887" name="Picture 16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3E467966" w14:textId="77777777">
                      <w:pPr>
                        <w:numPr>
                          <w:ilvl w:val="0"/>
                          <w:numId w:val="72"/>
                        </w:numPr>
                        <w:ind w:left="709" w:hanging="142"/>
                        <w:rPr>
                          <w:b/>
                        </w:rPr>
                      </w:pPr>
                      <w:r w:rsidRPr="00F5337E">
                        <w:rPr>
                          <w:b/>
                        </w:rPr>
                        <w:t xml:space="preserve">You will now have </w:t>
                      </w:r>
                      <w:r>
                        <w:rPr>
                          <w:b/>
                        </w:rPr>
                        <w:t xml:space="preserve">copied </w:t>
                      </w:r>
                      <w:r w:rsidRPr="00F5337E">
                        <w:rPr>
                          <w:b/>
                        </w:rPr>
                        <w:t xml:space="preserve">a </w:t>
                      </w:r>
                      <w:r>
                        <w:rPr>
                          <w:b/>
                        </w:rPr>
                        <w:t xml:space="preserve">RAFM project. </w:t>
                      </w:r>
                    </w:p>
                    <w:p w:rsidR="00E84082" w:rsidP="001851BC" w:rsidRDefault="00E84082" w14:paraId="07459315" w14:textId="77777777"/>
                  </w:txbxContent>
                </v:textbox>
                <w10:wrap anchorx="page"/>
              </v:shape>
            </w:pict>
          </mc:Fallback>
        </mc:AlternateContent>
      </w:r>
    </w:p>
    <w:p w:rsidRPr="00F57E17" w:rsidR="001851BC" w:rsidP="001851BC" w:rsidRDefault="001851BC" w14:paraId="3A5BF3B9" w14:textId="77777777"/>
    <w:p w:rsidRPr="00F57E17" w:rsidR="001851BC" w:rsidP="001851BC" w:rsidRDefault="001851BC" w14:paraId="74A1D2DA" w14:textId="77777777"/>
    <w:p w:rsidRPr="00F57E17" w:rsidR="001851BC" w:rsidP="001851BC" w:rsidRDefault="001851BC" w14:paraId="7F22DC71" w14:textId="77777777"/>
    <w:p w:rsidRPr="00F57E17" w:rsidR="001851BC" w:rsidP="001851BC" w:rsidRDefault="001851BC" w14:paraId="776FE6F0" w14:textId="77777777"/>
    <w:p w:rsidRPr="00F57E17" w:rsidR="001851BC" w:rsidP="001851BC" w:rsidRDefault="001851BC" w14:paraId="1AFB8A30" w14:textId="77777777"/>
    <w:p w:rsidRPr="00F57E17" w:rsidR="001851BC" w:rsidP="00AF40F3" w:rsidRDefault="001851BC" w14:paraId="3EF116CC" w14:textId="77777777"/>
    <w:p w:rsidRPr="00F57E17" w:rsidR="001851BC" w:rsidP="00AF40F3" w:rsidRDefault="001851BC" w14:paraId="42047543" w14:textId="77777777"/>
    <w:p w:rsidRPr="00F57E17" w:rsidR="001851BC" w:rsidP="00AF40F3" w:rsidRDefault="001851BC" w14:paraId="40136D6C" w14:textId="77777777">
      <w:pPr>
        <w:pStyle w:val="Heading3"/>
        <w:tabs>
          <w:tab w:val="clear" w:pos="1080"/>
          <w:tab w:val="left" w:pos="0"/>
        </w:tabs>
        <w:spacing w:before="0"/>
        <w:ind w:left="0" w:firstLine="0"/>
        <w:sectPr w:rsidRPr="00F57E17" w:rsidR="001851BC" w:rsidSect="005B6CA8">
          <w:pgSz w:w="11907" w:h="16840" w:orient="portrait" w:code="9"/>
          <w:pgMar w:top="1440" w:right="1440" w:bottom="1440" w:left="1440" w:header="720" w:footer="720" w:gutter="0"/>
          <w:cols w:space="708"/>
          <w:docGrid w:linePitch="360"/>
        </w:sectPr>
      </w:pPr>
    </w:p>
    <w:p w:rsidRPr="00F57E17" w:rsidR="00AF40F3" w:rsidP="00BD20C3" w:rsidRDefault="00F236F6" w14:paraId="44599928" w14:textId="77777777">
      <w:pPr>
        <w:pStyle w:val="Heading3"/>
        <w:tabs>
          <w:tab w:val="clear" w:pos="1080"/>
          <w:tab w:val="left" w:pos="0"/>
        </w:tabs>
        <w:spacing w:before="0"/>
        <w:ind w:left="0" w:firstLine="0"/>
      </w:pPr>
      <w:bookmarkStart w:name="_Toc58474496" w:id="194"/>
      <w:bookmarkStart w:name="_Toc58481169" w:id="195"/>
      <w:bookmarkStart w:name="_Toc114825500" w:id="196"/>
      <w:r w:rsidRPr="00F57E17">
        <w:lastRenderedPageBreak/>
        <w:t>4</w:t>
      </w:r>
      <w:r w:rsidRPr="00F57E17" w:rsidR="00AF40F3">
        <w:t>.3.</w:t>
      </w:r>
      <w:r w:rsidRPr="00F57E17" w:rsidR="00753C9E">
        <w:t>8</w:t>
      </w:r>
      <w:r w:rsidRPr="00F57E17" w:rsidR="00AF40F3">
        <w:t xml:space="preserve">  Download a RAFM project (project file)</w:t>
      </w:r>
      <w:bookmarkEnd w:id="194"/>
      <w:bookmarkEnd w:id="195"/>
      <w:bookmarkEnd w:id="196"/>
    </w:p>
    <w:p w:rsidRPr="00F57E17" w:rsidR="001851BC" w:rsidP="001851BC" w:rsidRDefault="00916FF7" w14:paraId="3C5573F7" w14:textId="7155CE26">
      <w:r w:rsidRPr="003336ED">
        <w:rPr>
          <w:b/>
          <w:bCs/>
          <w:i/>
          <w:iCs/>
          <w:noProof/>
        </w:rPr>
        <mc:AlternateContent>
          <mc:Choice Requires="wps">
            <w:drawing>
              <wp:anchor distT="0" distB="0" distL="114300" distR="114300" simplePos="0" relativeHeight="251658674" behindDoc="0" locked="0" layoutInCell="1" allowOverlap="1" wp14:anchorId="361AB65A" wp14:editId="1CBF48BA">
                <wp:simplePos x="0" y="0"/>
                <wp:positionH relativeFrom="column">
                  <wp:posOffset>-150495</wp:posOffset>
                </wp:positionH>
                <wp:positionV relativeFrom="paragraph">
                  <wp:posOffset>225425</wp:posOffset>
                </wp:positionV>
                <wp:extent cx="6068060" cy="3021965"/>
                <wp:effectExtent l="19050" t="19050" r="27940" b="45085"/>
                <wp:wrapNone/>
                <wp:docPr id="240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02196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D2B3A90">
              <v:shape id="AutoShape 19" style="position:absolute;margin-left:-11.85pt;margin-top:17.75pt;width:477.8pt;height:237.95pt;z-index:2516586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zgcwIAAMQEAAAOAAAAZHJzL2Uyb0RvYy54bWysVNtuEzEQfUfiHyy/070kDcmqm6pqCUIq&#10;ECkgnh3bu2vh9RjbySZ8fcfeJLT0DZFI1oxnPHPOXPbm9tBrspfOKzA1La5ySqThIJRpa/r92+rd&#10;nBIfmBFMg5E1PUpPb5dv39wMtpIldKCFdASDGF8NtqZdCLbKMs872TN/BVYaNDbgehZQdW0mHBsw&#10;eq+zMs9n2QBOWAdceo+3D6ORLlP8ppE8fG0aLwPRNUVsIZ0undt4ZssbVrWO2U7xEwz2Dyh6pgwm&#10;vYR6YIGRnVOvQvWKO/DQhCsOfQZNo7hMHJBNkf/FZtMxKxMXLI63lzL5/xeWf9mvHVGipuU0Lygx&#10;rMcu3e0CpOSkWMQSDdZX6LmxaxdJevsI/KcnBu47Zlp55xwMnWQCgRXRP3vxICoen5Lt8BkEhmcY&#10;PlXr0Lg+BsQ6kENqyvHSFHkIhOPlLJ/N8xn2jqNtkpfFYnadcrDq/Nw6Hz5K6EkUatpoGBCYC+tx&#10;LlIqtn/0IUJj1dk9ZjawUlqnKdCGDJhhXuR5euFBKxGtibJrt/fakT3DQVqV8X8C8cKtVwHHWau+&#10;pvM8/qITq2JtPhiR5MCUHmWEok00yzSoiC8qsMMQm04MRKjIppxPFrhEQuHUTmIlFu8pYbrFdePB&#10;UeIg/FChS+2KxXuFdlaW03IyFkHbjo0crs/oEIUfyaXiXNIn7Rmy1NPYxnEctiCO2FLMnvqGnwAU&#10;OnC/KRlwnWrqf+2Yk5ToTwbHYlFMp3H/koKCe367Pd8ywzFETQMyTOJ9GHd1Z51qO8xQJB4G4oQ2&#10;KjU0jteI5jR4uCoJ/Gmt4y4+15PXn4/P8gkAAP//AwBQSwMEFAAGAAgAAAAhAFv+wungAAAACgEA&#10;AA8AAABkcnMvZG93bnJldi54bWxMj8tOwzAQRfdI/IM1SOxaOwmBJmRSoYpKLEmpUNm58ZBE+BHF&#10;bhv+HrOC5ege3XumWs9GszNNfnAWIVkKYGRbpwbbIezftosVMB+kVVI7Swjf5GFdX19VslTuYhs6&#10;70LHYon1pUToQxhLzn3bk5F+6UayMft0k5EhnlPH1SQvsdxongpxz40cbFzo5Uibntqv3ckgNJTq&#10;Thxo++6Kj/3rxojmxT8j3t7MT4/AAs3hD4Zf/agOdXQ6upNVnmmERZo9RBQhy3NgESiypAB2RMiT&#10;5A54XfH/L9Q/AAAA//8DAFBLAQItABQABgAIAAAAIQC2gziS/gAAAOEBAAATAAAAAAAAAAAAAAAA&#10;AAAAAABbQ29udGVudF9UeXBlc10ueG1sUEsBAi0AFAAGAAgAAAAhADj9If/WAAAAlAEAAAsAAAAA&#10;AAAAAAAAAAAALwEAAF9yZWxzLy5yZWxzUEsBAi0AFAAGAAgAAAAhAO7W7OBzAgAAxAQAAA4AAAAA&#10;AAAAAAAAAAAALgIAAGRycy9lMm9Eb2MueG1sUEsBAi0AFAAGAAgAAAAhAFv+wungAAAACgEAAA8A&#10;AAAAAAAAAAAAAAAAzQQAAGRycy9kb3ducmV2LnhtbFBLBQYAAAAABAAEAPMAAADaBQAAAAA=&#10;" w14:anchorId="41A0AF1E">
                <v:shadow on="t" color="#622423" opacity=".5" offset="1pt"/>
                <v:textbox inset=",0,,0"/>
              </v:shape>
            </w:pict>
          </mc:Fallback>
        </mc:AlternateContent>
      </w:r>
    </w:p>
    <w:p w:rsidRPr="00F57E17" w:rsidR="001851BC" w:rsidP="001851BC" w:rsidRDefault="001851BC" w14:paraId="354E9BCE" w14:textId="77777777"/>
    <w:p w:rsidRPr="00F57E17" w:rsidR="001851BC" w:rsidP="001851BC" w:rsidRDefault="00916FF7" w14:paraId="23BBF5D8" w14:textId="23877346">
      <w:pPr>
        <w:pStyle w:val="BodyText"/>
        <w:rPr>
          <w:b/>
          <w:bCs/>
          <w:i/>
          <w:iCs/>
          <w:color w:val="7F7F7F"/>
        </w:rPr>
      </w:pPr>
      <w:r w:rsidRPr="003336ED">
        <w:rPr>
          <w:noProof/>
        </w:rPr>
        <w:drawing>
          <wp:inline distT="0" distB="0" distL="0" distR="0" wp14:anchorId="39D26FAA" wp14:editId="2F054054">
            <wp:extent cx="419100" cy="323850"/>
            <wp:effectExtent l="0" t="0" r="0" b="0"/>
            <wp:docPr id="16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1851BC" w:rsidRDefault="001851BC" w14:paraId="7CD3284C" w14:textId="77777777">
      <w:pPr>
        <w:pStyle w:val="BodyText"/>
        <w:numPr>
          <w:ilvl w:val="0"/>
          <w:numId w:val="217"/>
        </w:numPr>
      </w:pPr>
      <w:r w:rsidRPr="00F57E17">
        <w:rPr>
          <w:b/>
          <w:bCs/>
          <w:i/>
          <w:iCs/>
        </w:rPr>
        <w:t>Business context</w:t>
      </w:r>
      <w:r w:rsidRPr="00F57E17">
        <w:rPr>
          <w:i/>
          <w:iCs/>
        </w:rPr>
        <w:t>:</w:t>
      </w:r>
    </w:p>
    <w:p w:rsidRPr="00F57E17" w:rsidR="001851BC" w:rsidP="00BD20C3" w:rsidRDefault="001140C3" w14:paraId="4BBDDABA" w14:textId="77777777">
      <w:pPr>
        <w:pStyle w:val="BodyText"/>
        <w:numPr>
          <w:ilvl w:val="0"/>
          <w:numId w:val="21"/>
        </w:numPr>
        <w:ind w:left="1418" w:hanging="284"/>
        <w:rPr>
          <w:i/>
          <w:iCs/>
        </w:rPr>
      </w:pPr>
      <w:r w:rsidRPr="00F57E17">
        <w:rPr>
          <w:i/>
          <w:iCs/>
        </w:rPr>
        <w:t xml:space="preserve">Users will need to download a </w:t>
      </w:r>
      <w:r w:rsidRPr="00F57E17" w:rsidR="00687726">
        <w:rPr>
          <w:i/>
          <w:iCs/>
        </w:rPr>
        <w:t xml:space="preserve">set of </w:t>
      </w:r>
      <w:r w:rsidRPr="00F57E17">
        <w:rPr>
          <w:i/>
          <w:iCs/>
        </w:rPr>
        <w:t>RAFM project files when want</w:t>
      </w:r>
      <w:r w:rsidRPr="00F57E17" w:rsidR="00687726">
        <w:rPr>
          <w:i/>
          <w:iCs/>
        </w:rPr>
        <w:t>ing</w:t>
      </w:r>
      <w:r w:rsidRPr="00F57E17">
        <w:rPr>
          <w:i/>
          <w:iCs/>
        </w:rPr>
        <w:t xml:space="preserve"> to review the project files </w:t>
      </w:r>
      <w:r w:rsidRPr="00F57E17" w:rsidR="00687726">
        <w:rPr>
          <w:i/>
          <w:iCs/>
        </w:rPr>
        <w:t>content or when wanting to export the RAFM project into the RAFM development area when preparing to update a RAFM project</w:t>
      </w:r>
    </w:p>
    <w:p w:rsidRPr="00F57E17" w:rsidR="00063403" w:rsidP="00BD20C3" w:rsidRDefault="00063403" w14:paraId="4D7CF9CC" w14:textId="77777777">
      <w:pPr>
        <w:pStyle w:val="BodyText"/>
        <w:numPr>
          <w:ilvl w:val="0"/>
          <w:numId w:val="21"/>
        </w:numPr>
        <w:ind w:left="1418" w:hanging="284"/>
        <w:rPr>
          <w:i/>
          <w:iCs/>
        </w:rPr>
      </w:pPr>
      <w:r w:rsidRPr="00F57E17">
        <w:rPr>
          <w:i/>
          <w:iCs/>
        </w:rPr>
        <w:t xml:space="preserve">Users will need to download a set of RAFM project files </w:t>
      </w:r>
      <w:r w:rsidRPr="00F57E17" w:rsidR="00B371F9">
        <w:rPr>
          <w:i/>
          <w:iCs/>
        </w:rPr>
        <w:t>during the debug process</w:t>
      </w:r>
    </w:p>
    <w:p w:rsidRPr="00F57E17" w:rsidR="001851BC" w:rsidP="001851BC" w:rsidRDefault="001851BC" w14:paraId="4E87D3FC" w14:textId="77777777">
      <w:pPr>
        <w:pStyle w:val="BodyText"/>
        <w:numPr>
          <w:ilvl w:val="0"/>
          <w:numId w:val="217"/>
        </w:numPr>
        <w:rPr>
          <w:b/>
          <w:bCs/>
          <w:i/>
          <w:iCs/>
        </w:rPr>
      </w:pPr>
      <w:r w:rsidRPr="00F57E17">
        <w:rPr>
          <w:b/>
          <w:bCs/>
          <w:i/>
          <w:iCs/>
        </w:rPr>
        <w:t xml:space="preserve">To be able to download a RAFM project in the ICM interface, the following conditions must be met: </w:t>
      </w:r>
    </w:p>
    <w:p w:rsidRPr="00F57E17" w:rsidR="005C0EDA" w:rsidP="005C0EDA" w:rsidRDefault="005C0EDA" w14:paraId="4BDC5252" w14:textId="77777777">
      <w:pPr>
        <w:pStyle w:val="BodyText"/>
        <w:numPr>
          <w:ilvl w:val="0"/>
          <w:numId w:val="21"/>
        </w:numPr>
        <w:ind w:left="1418" w:hanging="284"/>
        <w:rPr>
          <w:i/>
          <w:iCs/>
        </w:rPr>
      </w:pPr>
      <w:r w:rsidRPr="00F57E17">
        <w:rPr>
          <w:i/>
          <w:iCs/>
        </w:rPr>
        <w:t>Users belongs to the same geography that owns the RAFM project or to a geography that has shared access rights</w:t>
      </w:r>
    </w:p>
    <w:p w:rsidRPr="00F57E17" w:rsidR="001851BC" w:rsidP="001851BC" w:rsidRDefault="001851BC" w14:paraId="5E4F0395" w14:textId="77777777">
      <w:pPr>
        <w:pStyle w:val="BodyText"/>
        <w:ind w:left="0"/>
        <w:rPr>
          <w:b/>
        </w:rPr>
      </w:pPr>
    </w:p>
    <w:p w:rsidRPr="00F57E17" w:rsidR="005C0EDA" w:rsidP="001851BC" w:rsidRDefault="005C0EDA" w14:paraId="18494545" w14:textId="77777777">
      <w:pPr>
        <w:pStyle w:val="BodyText"/>
        <w:ind w:left="0"/>
        <w:rPr>
          <w:b/>
        </w:rPr>
      </w:pPr>
    </w:p>
    <w:p w:rsidRPr="00F57E17" w:rsidR="001851BC" w:rsidP="001851BC" w:rsidRDefault="001851BC" w14:paraId="4DF32F3F" w14:textId="77777777">
      <w:pPr>
        <w:pStyle w:val="BodyText"/>
        <w:ind w:left="0"/>
      </w:pPr>
      <w:r w:rsidRPr="00F57E17">
        <w:rPr>
          <w:b/>
        </w:rPr>
        <w:t xml:space="preserve">Step 1: </w:t>
      </w:r>
      <w:r w:rsidRPr="00F57E17">
        <w:t>Select the ‘RAFM Projects’ tab.</w:t>
      </w:r>
    </w:p>
    <w:p w:rsidRPr="00F57E17" w:rsidR="001851BC" w:rsidP="001851BC" w:rsidRDefault="001851BC" w14:paraId="05687329" w14:textId="77777777">
      <w:pPr>
        <w:pStyle w:val="BodyText"/>
        <w:ind w:left="0"/>
      </w:pPr>
      <w:r w:rsidRPr="00F57E17">
        <w:rPr>
          <w:b/>
        </w:rPr>
        <w:t>Step 2:</w:t>
      </w:r>
      <w:r w:rsidRPr="00F57E17">
        <w:t xml:space="preserve"> Select a RAFM project from the summary screen.</w:t>
      </w:r>
    </w:p>
    <w:p w:rsidRPr="00F57E17" w:rsidR="001851BC" w:rsidP="001851BC" w:rsidRDefault="001851BC" w14:paraId="13169542" w14:textId="77777777">
      <w:pPr>
        <w:pStyle w:val="BodyText"/>
        <w:ind w:left="0"/>
      </w:pPr>
      <w:r w:rsidRPr="00F57E17">
        <w:rPr>
          <w:b/>
        </w:rPr>
        <w:t>Step 3</w:t>
      </w:r>
      <w:r w:rsidRPr="00F57E17">
        <w:t>: Select the option ‘</w:t>
      </w:r>
      <w:r w:rsidRPr="00F57E17" w:rsidR="00587D24">
        <w:t>Download Project File’</w:t>
      </w:r>
      <w:r w:rsidRPr="00F57E17">
        <w:t xml:space="preserve"> from the ‘</w:t>
      </w:r>
      <w:r w:rsidRPr="00F57E17" w:rsidR="00587D24">
        <w:t>Download</w:t>
      </w:r>
      <w:r w:rsidRPr="00F57E17">
        <w:t xml:space="preserve">’ drop-down menu. </w:t>
      </w:r>
    </w:p>
    <w:p w:rsidRPr="00F57E17" w:rsidR="001851BC" w:rsidP="001851BC" w:rsidRDefault="001851BC" w14:paraId="6468C2A4" w14:textId="77777777">
      <w:pPr>
        <w:spacing w:before="0" w:after="0"/>
        <w:rPr>
          <w:b/>
        </w:rPr>
      </w:pPr>
    </w:p>
    <w:p w:rsidRPr="00F57E17" w:rsidR="00587D24" w:rsidP="001851BC" w:rsidRDefault="001851BC" w14:paraId="21FFFA3A" w14:textId="77777777">
      <w:pPr>
        <w:spacing w:before="0" w:after="0"/>
      </w:pPr>
      <w:r w:rsidRPr="00F57E17">
        <w:rPr>
          <w:b/>
        </w:rPr>
        <w:t>Step 4:</w:t>
      </w:r>
      <w:r w:rsidRPr="00F57E17">
        <w:t xml:space="preserve"> </w:t>
      </w:r>
      <w:r w:rsidRPr="00F57E17" w:rsidR="00587D24">
        <w:t>Select ‘Save’ in the dialog to download the project files.</w:t>
      </w:r>
    </w:p>
    <w:p w:rsidRPr="00F57E17" w:rsidR="001851BC" w:rsidP="001851BC" w:rsidRDefault="001851BC" w14:paraId="742F4514" w14:textId="77777777">
      <w:pPr>
        <w:spacing w:before="0" w:after="0"/>
      </w:pPr>
      <w:r w:rsidRPr="00F57E17">
        <w:t xml:space="preserve"> </w:t>
      </w:r>
    </w:p>
    <w:p w:rsidRPr="00F57E17" w:rsidR="001851BC" w:rsidP="001851BC" w:rsidRDefault="001851BC" w14:paraId="547A1171" w14:textId="77777777">
      <w:pPr>
        <w:pStyle w:val="BodyText"/>
        <w:ind w:left="0"/>
      </w:pPr>
      <w:r w:rsidRPr="00F57E17">
        <w:t>You may select the ‘Cancel’ button to abort the task.</w:t>
      </w:r>
    </w:p>
    <w:p w:rsidRPr="00F57E17" w:rsidR="001851BC" w:rsidP="001851BC" w:rsidRDefault="001851BC" w14:paraId="69FBFB95" w14:textId="77777777">
      <w:pPr>
        <w:spacing w:before="0" w:after="0"/>
      </w:pPr>
    </w:p>
    <w:p w:rsidRPr="00F57E17" w:rsidR="001851BC" w:rsidP="001851BC" w:rsidRDefault="001851BC" w14:paraId="02EF73AD" w14:textId="77777777">
      <w:pPr>
        <w:spacing w:before="0" w:after="0"/>
      </w:pPr>
    </w:p>
    <w:p w:rsidRPr="00F57E17" w:rsidR="001851BC" w:rsidP="001851BC" w:rsidRDefault="00916FF7" w14:paraId="37356095" w14:textId="1A869AED">
      <w:pPr>
        <w:spacing w:before="0" w:after="0"/>
      </w:pPr>
      <w:r w:rsidRPr="003336ED">
        <w:rPr>
          <w:noProof/>
        </w:rPr>
        <mc:AlternateContent>
          <mc:Choice Requires="wps">
            <w:drawing>
              <wp:anchor distT="0" distB="0" distL="114300" distR="114300" simplePos="0" relativeHeight="251658675" behindDoc="0" locked="0" layoutInCell="0" allowOverlap="1" wp14:anchorId="5912A5D9" wp14:editId="4ED69E60">
                <wp:simplePos x="0" y="0"/>
                <wp:positionH relativeFrom="column">
                  <wp:posOffset>862330</wp:posOffset>
                </wp:positionH>
                <wp:positionV relativeFrom="paragraph">
                  <wp:posOffset>9611995</wp:posOffset>
                </wp:positionV>
                <wp:extent cx="6068060" cy="1237615"/>
                <wp:effectExtent l="19050" t="19050" r="27940" b="38735"/>
                <wp:wrapNone/>
                <wp:docPr id="2400"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06AF2698" w14:textId="7F4F8CF4">
                            <w:pPr>
                              <w:rPr>
                                <w:i/>
                                <w:noProof/>
                                <w:color w:val="404040"/>
                              </w:rPr>
                            </w:pPr>
                            <w:r>
                              <w:rPr>
                                <w:i/>
                                <w:noProof/>
                                <w:color w:val="404040"/>
                              </w:rPr>
                              <w:drawing>
                                <wp:inline distT="0" distB="0" distL="0" distR="0" wp14:anchorId="48B4C068" wp14:editId="22E67CD4">
                                  <wp:extent cx="419100" cy="381000"/>
                                  <wp:effectExtent l="0" t="0" r="0" b="0"/>
                                  <wp:docPr id="38268611" name="Picture 16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08683657"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20F9660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883FA81">
              <v:shape id="_x0000_s1059" style="position:absolute;left:0;text-align:left;margin-left:67.9pt;margin-top:756.85pt;width:477.8pt;height:97.45pt;z-index:251658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UqZQ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IGY5lGI6FqD2GOVEVAqJc46bnpwvygZcW4a6n9umJOU&#10;6I8GO+W6uLiIg5YM3Lhz7/roZYZjiIYGJJ22qzAN5cY61fWYoUjUDNxhV7Uq1fgFzaEXcSYSn8P8&#10;xqE7t9Otl7/M8jc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BaIVKmUCAACtBAAADgAAAAAAAAAAAAAAAAAu&#10;AgAAZHJzL2Uyb0RvYy54bWxQSwECLQAUAAYACAAAACEASAlamOQAAAAOAQAADwAAAAAAAAAAAAAA&#10;AAC/BAAAZHJzL2Rvd25yZXYueG1sUEsFBgAAAAAEAAQA8wAAANAFAAAAAA==&#10;" w14:anchorId="5912A5D9">
                <v:shadow on="t" color="#622423" opacity=".5" offset="1pt"/>
                <v:textbox inset=",0,,0">
                  <w:txbxContent>
                    <w:p w:rsidRPr="0097709A" w:rsidR="00E84082" w:rsidP="001851BC" w:rsidRDefault="00E84082" w14:paraId="366A1C57" w14:textId="7F4F8CF4">
                      <w:pPr>
                        <w:rPr>
                          <w:i/>
                          <w:noProof/>
                          <w:color w:val="404040"/>
                        </w:rPr>
                      </w:pPr>
                      <w:r>
                        <w:rPr>
                          <w:i/>
                          <w:noProof/>
                          <w:color w:val="404040"/>
                        </w:rPr>
                        <w:drawing>
                          <wp:inline distT="0" distB="0" distL="0" distR="0" wp14:anchorId="634F4151" wp14:editId="22E67CD4">
                            <wp:extent cx="419100" cy="381000"/>
                            <wp:effectExtent l="0" t="0" r="0" b="0"/>
                            <wp:docPr id="1750666443" name="Picture 16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52283D93"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6537F28F" w14:textId="77777777"/>
                  </w:txbxContent>
                </v:textbox>
              </v:shape>
            </w:pict>
          </mc:Fallback>
        </mc:AlternateContent>
      </w:r>
      <w:r w:rsidRPr="001C75F8">
        <w:rPr>
          <w:noProof/>
        </w:rPr>
        <mc:AlternateContent>
          <mc:Choice Requires="wps">
            <w:drawing>
              <wp:anchor distT="0" distB="0" distL="114300" distR="114300" simplePos="0" relativeHeight="251658676" behindDoc="0" locked="0" layoutInCell="0" allowOverlap="1" wp14:anchorId="3B714E8C" wp14:editId="17DD7822">
                <wp:simplePos x="0" y="0"/>
                <wp:positionH relativeFrom="page">
                  <wp:posOffset>933450</wp:posOffset>
                </wp:positionH>
                <wp:positionV relativeFrom="paragraph">
                  <wp:posOffset>101600</wp:posOffset>
                </wp:positionV>
                <wp:extent cx="6068060" cy="1237615"/>
                <wp:effectExtent l="19050" t="19050" r="27940" b="38735"/>
                <wp:wrapNone/>
                <wp:docPr id="2399"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13AEF567" w14:textId="70360083">
                            <w:pPr>
                              <w:rPr>
                                <w:i/>
                                <w:noProof/>
                                <w:color w:val="404040"/>
                              </w:rPr>
                            </w:pPr>
                            <w:r>
                              <w:rPr>
                                <w:i/>
                                <w:noProof/>
                                <w:color w:val="404040"/>
                              </w:rPr>
                              <w:drawing>
                                <wp:inline distT="0" distB="0" distL="0" distR="0" wp14:anchorId="594639BC" wp14:editId="571F8B76">
                                  <wp:extent cx="419100" cy="381000"/>
                                  <wp:effectExtent l="0" t="0" r="0" b="0"/>
                                  <wp:docPr id="38268612" name="Picture 1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3A09289D" w14:textId="77777777">
                            <w:pPr>
                              <w:numPr>
                                <w:ilvl w:val="0"/>
                                <w:numId w:val="72"/>
                              </w:numPr>
                              <w:ind w:left="709" w:hanging="142"/>
                              <w:rPr>
                                <w:b/>
                              </w:rPr>
                            </w:pPr>
                            <w:r w:rsidRPr="00F5337E">
                              <w:rPr>
                                <w:b/>
                              </w:rPr>
                              <w:t xml:space="preserve">You will now have </w:t>
                            </w:r>
                            <w:r>
                              <w:rPr>
                                <w:b/>
                              </w:rPr>
                              <w:t xml:space="preserve">downloaded </w:t>
                            </w:r>
                            <w:r w:rsidRPr="00F5337E">
                              <w:rPr>
                                <w:b/>
                              </w:rPr>
                              <w:t xml:space="preserve">a </w:t>
                            </w:r>
                            <w:r>
                              <w:rPr>
                                <w:b/>
                              </w:rPr>
                              <w:t xml:space="preserve">RAFM project (project files). </w:t>
                            </w:r>
                          </w:p>
                          <w:p w:rsidR="00E84082" w:rsidP="001851BC" w:rsidRDefault="00E84082" w14:paraId="0C67F1B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7DE2F6F">
              <v:shape id="_x0000_s1060" style="position:absolute;left:0;text-align:left;margin-left:73.5pt;margin-top:8pt;width:477.8pt;height:97.45pt;z-index:2516586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HsZQIAAK0EAAAOAAAAZHJzL2Uyb0RvYy54bWysVE1v2zAMvQ/YfxB0X/yRNE2MOkWRrsOA&#10;bivQDTsrkmwLk0VNUuJkv36UnKTZehvmgyBSEvneI+mb232vyU46r8DUtJjklEjDQSjT1vTb14d3&#10;C0p8YEYwDUbW9CA9vV29fXMz2EqW0IEW0hEMYnw12Jp2IdgqyzzvZM/8BKw0eNiA61lA07WZcGzA&#10;6L3OyjyfZwM4YR1w6T1678dDukrxm0by8KVpvAxE1xSxhbS6tG7imq1uWNU6ZjvFjzDYP6DomTKY&#10;9BzqngVGtk69CtUr7sBDEyYc+gyaRnGZOCCbIv+LzXPHrExcUBxvzzL5/xeWf9492ycXoXv7CPyH&#10;JwbWHTOtvHMOhk4ygemKKFQ2WF+dH0TD41OyGT6BwNKybYCkwb5xfQyI7Mg+SX04Sy33gXB0zvP5&#10;Ip9jRTieFeX0el5cpRysOj23zocPEnoSNzVtNAwIzIWnsdopFds9+hChsep0PWY28KC0TrXVhgw1&#10;nS6KPE8vPGgl4mmi7NrNWjuyY9ge6zx+RxB/XOtVwCbVqq/p4nyJVVGb90akNIEpPe4RijYxuEzt&#10;h/iSFlsM8dyJgQgV2ZSL6RJHQyjsxWlUYnlNCdMtDhEPjhIH4bsKXeqAKN4rtPOynJXTUQRtOzZy&#10;uLqkMJJL4sApfbIukKWaxjLGifFV2G/2RAnENItCRNcGxAGrjIBSKXHWcdOB+0XJgHNTU/9zy5yk&#10;RH802CnLYjaLg5YM3LhL7+bkZYZjiJoGJJ226zAO5dY61XaYoUjUDNxhVzUq1fgFzbEXcSYSn+P8&#10;xqG7tNOtl7/M6jcAAAD//wMAUEsDBBQABgAIAAAAIQAHXWr14QAAAAsBAAAPAAAAZHJzL2Rvd25y&#10;ZXYueG1sTI9BS8NAEIXvgv9hGcGL2N0EiRqzKSoUtVXQWjxPstMkmN0N2W0b/73Tk55mHvN4871i&#10;Ptle7GkMnXcakpkCQa72pnONhs3n4vIGRIjoDPbekYYfCjAvT08KzI0/uA/ar2MjOMSFHDW0MQ65&#10;lKFuyWKY+YEc37Z+tBhZjo00Ix443PYyVSqTFjvHH1oc6LGl+nu9sxpequV08YDb1fvbq/lKnxZq&#10;1TxvtD4/m+7vQESa4p8ZjviMDiUzVX7nTBA966tr7hJ5yXgeDYlKMxCVhjRRtyDLQv7vUP4CAAD/&#10;/wMAUEsBAi0AFAAGAAgAAAAhALaDOJL+AAAA4QEAABMAAAAAAAAAAAAAAAAAAAAAAFtDb250ZW50&#10;X1R5cGVzXS54bWxQSwECLQAUAAYACAAAACEAOP0h/9YAAACUAQAACwAAAAAAAAAAAAAAAAAvAQAA&#10;X3JlbHMvLnJlbHNQSwECLQAUAAYACAAAACEAUxMB7GUCAACtBAAADgAAAAAAAAAAAAAAAAAuAgAA&#10;ZHJzL2Uyb0RvYy54bWxQSwECLQAUAAYACAAAACEAB11q9eEAAAALAQAADwAAAAAAAAAAAAAAAAC/&#10;BAAAZHJzL2Rvd25yZXYueG1sUEsFBgAAAAAEAAQA8wAAAM0FAAAAAA==&#10;" w14:anchorId="3B714E8C">
                <v:shadow on="t" color="#622423" opacity=".5" offset="1pt"/>
                <v:textbox inset=",0,,0">
                  <w:txbxContent>
                    <w:p w:rsidRPr="0097709A" w:rsidR="00E84082" w:rsidP="001851BC" w:rsidRDefault="00E84082" w14:paraId="70DF49D9" w14:textId="70360083">
                      <w:pPr>
                        <w:rPr>
                          <w:i/>
                          <w:noProof/>
                          <w:color w:val="404040"/>
                        </w:rPr>
                      </w:pPr>
                      <w:r>
                        <w:rPr>
                          <w:i/>
                          <w:noProof/>
                          <w:color w:val="404040"/>
                        </w:rPr>
                        <w:drawing>
                          <wp:inline distT="0" distB="0" distL="0" distR="0" wp14:anchorId="043A1B33" wp14:editId="571F8B76">
                            <wp:extent cx="419100" cy="381000"/>
                            <wp:effectExtent l="0" t="0" r="0" b="0"/>
                            <wp:docPr id="422527170" name="Picture 1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074192A3" w14:textId="77777777">
                      <w:pPr>
                        <w:numPr>
                          <w:ilvl w:val="0"/>
                          <w:numId w:val="72"/>
                        </w:numPr>
                        <w:ind w:left="709" w:hanging="142"/>
                        <w:rPr>
                          <w:b/>
                        </w:rPr>
                      </w:pPr>
                      <w:r w:rsidRPr="00F5337E">
                        <w:rPr>
                          <w:b/>
                        </w:rPr>
                        <w:t xml:space="preserve">You will now have </w:t>
                      </w:r>
                      <w:r>
                        <w:rPr>
                          <w:b/>
                        </w:rPr>
                        <w:t xml:space="preserve">downloaded </w:t>
                      </w:r>
                      <w:r w:rsidRPr="00F5337E">
                        <w:rPr>
                          <w:b/>
                        </w:rPr>
                        <w:t xml:space="preserve">a </w:t>
                      </w:r>
                      <w:r>
                        <w:rPr>
                          <w:b/>
                        </w:rPr>
                        <w:t xml:space="preserve">RAFM project (project files). </w:t>
                      </w:r>
                    </w:p>
                    <w:p w:rsidR="00E84082" w:rsidP="001851BC" w:rsidRDefault="00E84082" w14:paraId="6DFB9E20" w14:textId="77777777"/>
                  </w:txbxContent>
                </v:textbox>
                <w10:wrap anchorx="page"/>
              </v:shape>
            </w:pict>
          </mc:Fallback>
        </mc:AlternateContent>
      </w:r>
    </w:p>
    <w:p w:rsidRPr="00F57E17" w:rsidR="001851BC" w:rsidP="001851BC" w:rsidRDefault="001851BC" w14:paraId="15C6F878" w14:textId="77777777"/>
    <w:p w:rsidRPr="00F57E17" w:rsidR="001851BC" w:rsidP="001851BC" w:rsidRDefault="001851BC" w14:paraId="0D36D0E3" w14:textId="77777777"/>
    <w:p w:rsidRPr="00F57E17" w:rsidR="001851BC" w:rsidP="001851BC" w:rsidRDefault="001851BC" w14:paraId="0AF85E46" w14:textId="77777777"/>
    <w:p w:rsidRPr="00F57E17" w:rsidR="001851BC" w:rsidP="001851BC" w:rsidRDefault="001851BC" w14:paraId="754553AE" w14:textId="77777777"/>
    <w:p w:rsidRPr="00F57E17" w:rsidR="001851BC" w:rsidP="001851BC" w:rsidRDefault="001851BC" w14:paraId="7FA83983" w14:textId="77777777"/>
    <w:p w:rsidRPr="00F57E17" w:rsidR="001851BC" w:rsidP="001851BC" w:rsidRDefault="001851BC" w14:paraId="73B347CE" w14:textId="77777777"/>
    <w:p w:rsidRPr="00F57E17" w:rsidR="001851BC" w:rsidP="00AF40F3" w:rsidRDefault="001851BC" w14:paraId="3FD6955C" w14:textId="77777777"/>
    <w:p w:rsidRPr="00F57E17" w:rsidR="001851BC" w:rsidP="00AF40F3" w:rsidRDefault="001851BC" w14:paraId="262CB713" w14:textId="77777777">
      <w:pPr>
        <w:sectPr w:rsidRPr="00F57E17" w:rsidR="001851BC" w:rsidSect="005B6CA8">
          <w:pgSz w:w="11907" w:h="16840" w:orient="portrait" w:code="9"/>
          <w:pgMar w:top="1440" w:right="1440" w:bottom="1440" w:left="1440" w:header="720" w:footer="720" w:gutter="0"/>
          <w:cols w:space="708"/>
          <w:docGrid w:linePitch="360"/>
        </w:sectPr>
      </w:pPr>
    </w:p>
    <w:p w:rsidRPr="00F57E17" w:rsidR="00AF40F3" w:rsidP="00BD20C3" w:rsidRDefault="00F236F6" w14:paraId="1C7826C7" w14:textId="77777777">
      <w:pPr>
        <w:pStyle w:val="Heading3"/>
        <w:tabs>
          <w:tab w:val="clear" w:pos="1080"/>
          <w:tab w:val="left" w:pos="0"/>
        </w:tabs>
        <w:spacing w:before="0"/>
        <w:ind w:left="0" w:firstLine="0"/>
      </w:pPr>
      <w:bookmarkStart w:name="_Toc58474497" w:id="197"/>
      <w:bookmarkStart w:name="_Toc58481170" w:id="198"/>
      <w:bookmarkStart w:name="_Toc114825501" w:id="199"/>
      <w:r w:rsidRPr="00F57E17">
        <w:lastRenderedPageBreak/>
        <w:t>4</w:t>
      </w:r>
      <w:r w:rsidRPr="00F57E17" w:rsidR="00AF40F3">
        <w:t>.3.</w:t>
      </w:r>
      <w:r w:rsidRPr="00F57E17" w:rsidR="00753C9E">
        <w:t>9</w:t>
      </w:r>
      <w:r w:rsidRPr="00F57E17" w:rsidR="00AF40F3">
        <w:t xml:space="preserve">  Validate a RAFM project</w:t>
      </w:r>
      <w:bookmarkEnd w:id="197"/>
      <w:bookmarkEnd w:id="198"/>
      <w:bookmarkEnd w:id="199"/>
    </w:p>
    <w:p w:rsidRPr="00F57E17" w:rsidR="001851BC" w:rsidP="001851BC" w:rsidRDefault="00916FF7" w14:paraId="48744FB9" w14:textId="234F0653">
      <w:r w:rsidRPr="003336ED">
        <w:rPr>
          <w:b/>
          <w:bCs/>
          <w:i/>
          <w:iCs/>
          <w:noProof/>
        </w:rPr>
        <mc:AlternateContent>
          <mc:Choice Requires="wps">
            <w:drawing>
              <wp:anchor distT="0" distB="0" distL="114300" distR="114300" simplePos="0" relativeHeight="251658677" behindDoc="0" locked="0" layoutInCell="1" allowOverlap="1" wp14:anchorId="04DF2D1A" wp14:editId="6E4D374A">
                <wp:simplePos x="0" y="0"/>
                <wp:positionH relativeFrom="column">
                  <wp:posOffset>-150495</wp:posOffset>
                </wp:positionH>
                <wp:positionV relativeFrom="paragraph">
                  <wp:posOffset>225425</wp:posOffset>
                </wp:positionV>
                <wp:extent cx="6068060" cy="3615055"/>
                <wp:effectExtent l="19050" t="19050" r="27940" b="42545"/>
                <wp:wrapNone/>
                <wp:docPr id="239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6150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DC8AF89">
              <v:shape id="AutoShape 19" style="position:absolute;margin-left:-11.85pt;margin-top:17.75pt;width:477.8pt;height:284.65pt;z-index:251658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yxcgIAAMQEAAAOAAAAZHJzL2Uyb0RvYy54bWysVE1v2zAMvQ/YfxB0X/2RJkuMOkXRrsOA&#10;bivQDTsrlmwLk0VNUuJ0v74UnWTtehuWAAIpUuQjH+mLy/1g2E75oMHWvDjLOVO2AaltV/Pv327f&#10;LTkLUVgpDFhV80cV+OX67ZuL0VWqhB6MVJ5hEBuq0dW8j9FVWRaaXg0inIFTFo0t+EFEVH2XSS9G&#10;jD6YrMzzRTaCl85Do0LA25vJyNcUv21VE7+2bVCRmZojtkinp3OTzmx9IarOC9fr5gBD/AOKQWiL&#10;SU+hbkQUbOv1q1CDbjwEaONZA0MGbasbRTVgNUX+VzUPvXCKasHmBHdqU/h/YZsvu3vPtKx5OVsh&#10;V1YMyNLVNgIlZ8UqtWh0oULPB3fvU5HB3UHzMzAL172wnbryHsZeCYnAiuSfvXiQlIBP2Wb8DBLD&#10;CwxP3dq3fkgBsQ9sT6Q8nkhR+8gavFzki2W+QO4atM0WxTyfzymHqI7PnQ/xo4KBJaHmrYERgfl4&#10;P80FpRK7uxATNFEd3VNmC7faGJoCY9mIGZZFntOLAEbLZKWSfbe5Np7tBA7SbZn+BxAv3AYdcZyN&#10;Hmq+zNMvOYkq9eaDlSRHoc0kIxRjk1nRoCK+pMAWQzz0cmRSp2rKJREjNU7tLHVi9Z4zYTpctyZ6&#10;zjzEHzr2RFdq3iu0i7I8L2dTE4zrxVTD/IgOUYSpOGrOKT1pz5ARp4nGaRw2IB+RUsxOvOEnAIUe&#10;/G/ORlynmodfW+EVZ+aTxbFYFefnaf9IQcE/v90cb4VtMETNI1ZI4nWcdnXrvO56zFBQHRbShLaa&#10;CE3jNaE5DB6uCoE/rHXaxec6ef35+KyfAAAA//8DAFBLAwQUAAYACAAAACEA/RAjhOAAAAAKAQAA&#10;DwAAAGRycy9kb3ducmV2LnhtbEyPwU7DMBBE70j8g7VI3Fq7CS1NyKZCFZU4klIhuLnxkkTE6yh2&#10;2/D3mBMcV/M087bYTLYXZxp95xhhMVcgiGtnOm4QDq+72RqED5qN7h0Twjd52JTXV4XOjbtwRed9&#10;aEQsYZ9rhDaEIZfS1y1Z7eduII7ZpxutDvEcG2lGfYnltpeJUitpdcdxodUDbVuqv/Yni1BR0jfq&#10;nXZvLvs4vGytqp79E+LtzfT4ACLQFP5g+NWP6lBGp6M7sfGiR5gl6X1EEdLlEkQEsnSRgTgirNTd&#10;GmRZyP8vlD8AAAD//wMAUEsBAi0AFAAGAAgAAAAhALaDOJL+AAAA4QEAABMAAAAAAAAAAAAAAAAA&#10;AAAAAFtDb250ZW50X1R5cGVzXS54bWxQSwECLQAUAAYACAAAACEAOP0h/9YAAACUAQAACwAAAAAA&#10;AAAAAAAAAAAvAQAAX3JlbHMvLnJlbHNQSwECLQAUAAYACAAAACEAft5MsXICAADEBAAADgAAAAAA&#10;AAAAAAAAAAAuAgAAZHJzL2Uyb0RvYy54bWxQSwECLQAUAAYACAAAACEA/RAjhOAAAAAKAQAADwAA&#10;AAAAAAAAAAAAAADMBAAAZHJzL2Rvd25yZXYueG1sUEsFBgAAAAAEAAQA8wAAANkFAAAAAA==&#10;" w14:anchorId="79CED72E">
                <v:shadow on="t" color="#622423" opacity=".5" offset="1pt"/>
                <v:textbox inset=",0,,0"/>
              </v:shape>
            </w:pict>
          </mc:Fallback>
        </mc:AlternateContent>
      </w:r>
    </w:p>
    <w:p w:rsidRPr="00F57E17" w:rsidR="001851BC" w:rsidP="001851BC" w:rsidRDefault="001851BC" w14:paraId="31234539" w14:textId="77777777">
      <w:pPr>
        <w:pStyle w:val="BodyText"/>
      </w:pPr>
    </w:p>
    <w:p w:rsidRPr="00F57E17" w:rsidR="001851BC" w:rsidP="001851BC" w:rsidRDefault="00916FF7" w14:paraId="31236D74" w14:textId="78FDE62F">
      <w:pPr>
        <w:pStyle w:val="BodyText"/>
        <w:rPr>
          <w:b/>
          <w:bCs/>
          <w:i/>
          <w:iCs/>
          <w:color w:val="7F7F7F"/>
        </w:rPr>
      </w:pPr>
      <w:r w:rsidRPr="003336ED">
        <w:rPr>
          <w:noProof/>
        </w:rPr>
        <w:drawing>
          <wp:inline distT="0" distB="0" distL="0" distR="0" wp14:anchorId="00D1E291" wp14:editId="0149FDEF">
            <wp:extent cx="419100" cy="323850"/>
            <wp:effectExtent l="0" t="0" r="0" b="0"/>
            <wp:docPr id="16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1851BC" w:rsidRDefault="001851BC" w14:paraId="372ADB80" w14:textId="77777777">
      <w:pPr>
        <w:pStyle w:val="BodyText"/>
        <w:numPr>
          <w:ilvl w:val="0"/>
          <w:numId w:val="217"/>
        </w:numPr>
      </w:pPr>
      <w:r w:rsidRPr="00F57E17">
        <w:rPr>
          <w:b/>
          <w:bCs/>
          <w:i/>
          <w:iCs/>
        </w:rPr>
        <w:t>Business context</w:t>
      </w:r>
      <w:r w:rsidRPr="00F57E17">
        <w:rPr>
          <w:i/>
          <w:iCs/>
        </w:rPr>
        <w:t>:</w:t>
      </w:r>
    </w:p>
    <w:p w:rsidRPr="00F57E17" w:rsidR="001851BC" w:rsidP="00BD20C3" w:rsidRDefault="00687726" w14:paraId="0233879C" w14:textId="77777777">
      <w:pPr>
        <w:pStyle w:val="BodyText"/>
        <w:numPr>
          <w:ilvl w:val="0"/>
          <w:numId w:val="21"/>
        </w:numPr>
        <w:ind w:left="1418" w:hanging="284"/>
        <w:rPr>
          <w:i/>
          <w:iCs/>
        </w:rPr>
      </w:pPr>
      <w:r w:rsidRPr="00F57E17">
        <w:rPr>
          <w:i/>
          <w:iCs/>
        </w:rPr>
        <w:t>RAFM project</w:t>
      </w:r>
      <w:r w:rsidRPr="00F57E17">
        <w:rPr>
          <w:i/>
        </w:rPr>
        <w:t xml:space="preserve"> validation is a point to capture the validation information that is produced by the </w:t>
      </w:r>
      <w:r w:rsidRPr="00F57E17" w:rsidR="00B40C71">
        <w:rPr>
          <w:i/>
        </w:rPr>
        <w:t>u</w:t>
      </w:r>
      <w:r w:rsidRPr="00F57E17">
        <w:rPr>
          <w:i/>
        </w:rPr>
        <w:t>ser during the RAFM development process. The process of proving the statistical properties of the scenarios are correct happens outside the ICM interface environment.</w:t>
      </w:r>
    </w:p>
    <w:p w:rsidRPr="00F57E17" w:rsidR="00CC5072" w:rsidP="00BD20C3" w:rsidRDefault="0014376A" w14:paraId="0DE61170" w14:textId="16A6133F">
      <w:pPr>
        <w:pStyle w:val="BodyText"/>
        <w:numPr>
          <w:ilvl w:val="0"/>
          <w:numId w:val="21"/>
        </w:numPr>
        <w:ind w:left="1418" w:hanging="284"/>
        <w:rPr>
          <w:i/>
          <w:iCs/>
        </w:rPr>
      </w:pPr>
      <w:r w:rsidRPr="00F57E17">
        <w:rPr>
          <w:i/>
          <w:iCs/>
        </w:rPr>
        <w:t>ICM RAFM b</w:t>
      </w:r>
      <w:r w:rsidRPr="00F57E17" w:rsidR="00CC5072">
        <w:rPr>
          <w:i/>
          <w:iCs/>
        </w:rPr>
        <w:t>ase engines</w:t>
      </w:r>
      <w:r w:rsidRPr="00F57E17">
        <w:rPr>
          <w:i/>
          <w:iCs/>
        </w:rPr>
        <w:t>/merged projects</w:t>
      </w:r>
      <w:r w:rsidRPr="00F57E17" w:rsidR="00CC5072">
        <w:rPr>
          <w:i/>
          <w:iCs/>
        </w:rPr>
        <w:t xml:space="preserve"> </w:t>
      </w:r>
      <w:r w:rsidRPr="00F57E17" w:rsidR="00442D9F">
        <w:rPr>
          <w:i/>
          <w:iCs/>
        </w:rPr>
        <w:t>can</w:t>
      </w:r>
      <w:r w:rsidRPr="00F57E17" w:rsidR="00CC5072">
        <w:rPr>
          <w:i/>
          <w:iCs/>
        </w:rPr>
        <w:t xml:space="preserve"> be validated before </w:t>
      </w:r>
      <w:r w:rsidRPr="00F57E17" w:rsidR="00893EE9">
        <w:rPr>
          <w:i/>
          <w:iCs/>
        </w:rPr>
        <w:t>being run</w:t>
      </w:r>
      <w:r w:rsidRPr="00F57E17" w:rsidR="00B3323B">
        <w:rPr>
          <w:i/>
          <w:iCs/>
        </w:rPr>
        <w:t>, but must be validated before being</w:t>
      </w:r>
      <w:r w:rsidRPr="00F57E17" w:rsidR="00CC5072">
        <w:rPr>
          <w:i/>
          <w:iCs/>
        </w:rPr>
        <w:t xml:space="preserve"> shared with other geographies</w:t>
      </w:r>
    </w:p>
    <w:p w:rsidRPr="00F57E17" w:rsidR="001851BC" w:rsidP="001851BC" w:rsidRDefault="001851BC" w14:paraId="4E37BE25" w14:textId="77777777">
      <w:pPr>
        <w:pStyle w:val="BodyText"/>
        <w:numPr>
          <w:ilvl w:val="0"/>
          <w:numId w:val="217"/>
        </w:numPr>
        <w:rPr>
          <w:b/>
          <w:bCs/>
          <w:i/>
          <w:iCs/>
        </w:rPr>
      </w:pPr>
      <w:r w:rsidRPr="00F57E17">
        <w:rPr>
          <w:b/>
          <w:bCs/>
          <w:i/>
          <w:iCs/>
        </w:rPr>
        <w:t xml:space="preserve">To be able to validate a RAFM project in the ICM interface, the following conditions must be met: </w:t>
      </w:r>
    </w:p>
    <w:p w:rsidRPr="00F57E17" w:rsidR="005C0EDA" w:rsidP="005C0EDA" w:rsidRDefault="005C0EDA" w14:paraId="4B8674B9" w14:textId="77777777">
      <w:pPr>
        <w:pStyle w:val="BodyText"/>
        <w:numPr>
          <w:ilvl w:val="0"/>
          <w:numId w:val="21"/>
        </w:numPr>
        <w:ind w:left="1418" w:hanging="284"/>
        <w:rPr>
          <w:i/>
        </w:rPr>
      </w:pPr>
      <w:r w:rsidRPr="00F57E17">
        <w:rPr>
          <w:i/>
        </w:rPr>
        <w:t xml:space="preserve">User belong to the same geography that owns the RAFM </w:t>
      </w:r>
      <w:r w:rsidRPr="00F57E17" w:rsidR="0014376A">
        <w:rPr>
          <w:i/>
        </w:rPr>
        <w:t>project</w:t>
      </w:r>
    </w:p>
    <w:p w:rsidRPr="00F57E17" w:rsidR="0014376A" w:rsidP="005C0EDA" w:rsidRDefault="0014376A" w14:paraId="0038AA8A" w14:textId="77777777">
      <w:pPr>
        <w:pStyle w:val="BodyText"/>
        <w:numPr>
          <w:ilvl w:val="0"/>
          <w:numId w:val="21"/>
        </w:numPr>
        <w:ind w:left="1418" w:hanging="284"/>
        <w:rPr>
          <w:i/>
        </w:rPr>
      </w:pPr>
      <w:r w:rsidRPr="00F57E17">
        <w:rPr>
          <w:szCs w:val="18"/>
        </w:rPr>
        <w:t>The RAFM Project is in status "In Review”</w:t>
      </w:r>
    </w:p>
    <w:p w:rsidRPr="00F57E17" w:rsidR="005C0EDA" w:rsidP="005C0EDA" w:rsidRDefault="005C0EDA" w14:paraId="18F30EA2" w14:textId="77777777">
      <w:pPr>
        <w:pStyle w:val="BodyText"/>
        <w:numPr>
          <w:ilvl w:val="0"/>
          <w:numId w:val="21"/>
        </w:numPr>
        <w:ind w:left="1418" w:hanging="284"/>
        <w:rPr>
          <w:i/>
        </w:rPr>
      </w:pPr>
      <w:r w:rsidRPr="00F57E17">
        <w:rPr>
          <w:i/>
        </w:rPr>
        <w:t>User is not the ‘last modified by’ user</w:t>
      </w:r>
    </w:p>
    <w:p w:rsidRPr="00F57E17" w:rsidR="0065368F" w:rsidP="001851BC" w:rsidRDefault="0065368F" w14:paraId="6D39FEA4" w14:textId="77777777">
      <w:pPr>
        <w:pStyle w:val="BodyText"/>
        <w:ind w:left="0"/>
        <w:rPr>
          <w:b/>
        </w:rPr>
      </w:pPr>
    </w:p>
    <w:p w:rsidRPr="00F57E17" w:rsidR="0065368F" w:rsidP="001851BC" w:rsidRDefault="0065368F" w14:paraId="1C001577" w14:textId="1679AD98">
      <w:pPr>
        <w:pStyle w:val="BodyText"/>
        <w:ind w:left="0"/>
        <w:rPr>
          <w:b/>
        </w:rPr>
      </w:pPr>
      <w:r w:rsidRPr="00F57E17">
        <w:rPr>
          <w:b/>
        </w:rPr>
        <w:t>Method 1:</w:t>
      </w:r>
    </w:p>
    <w:p w:rsidRPr="00F57E17" w:rsidR="001851BC" w:rsidP="001851BC" w:rsidRDefault="001851BC" w14:paraId="3F850D8F" w14:textId="4F683EB1">
      <w:pPr>
        <w:pStyle w:val="BodyText"/>
        <w:ind w:left="0"/>
      </w:pPr>
      <w:r w:rsidRPr="00F57E17">
        <w:rPr>
          <w:b/>
        </w:rPr>
        <w:t xml:space="preserve">Step 1: </w:t>
      </w:r>
      <w:r w:rsidRPr="00F57E17">
        <w:t>Select the ‘RAFM Projects’ tab.</w:t>
      </w:r>
    </w:p>
    <w:p w:rsidRPr="00F57E17" w:rsidR="001851BC" w:rsidP="001851BC" w:rsidRDefault="001851BC" w14:paraId="6E65EB56" w14:textId="77777777">
      <w:pPr>
        <w:pStyle w:val="BodyText"/>
        <w:ind w:left="0"/>
      </w:pPr>
      <w:r w:rsidRPr="00F57E17">
        <w:rPr>
          <w:b/>
        </w:rPr>
        <w:t>Step 2:</w:t>
      </w:r>
      <w:r w:rsidRPr="00F57E17">
        <w:t xml:space="preserve"> Select a RAFM project from the summary screen.</w:t>
      </w:r>
    </w:p>
    <w:p w:rsidRPr="00F57E17" w:rsidR="001851BC" w:rsidP="001851BC" w:rsidRDefault="001851BC" w14:paraId="57024418" w14:textId="77777777">
      <w:pPr>
        <w:pStyle w:val="BodyText"/>
        <w:ind w:left="0"/>
      </w:pPr>
      <w:r w:rsidRPr="00F57E17">
        <w:rPr>
          <w:b/>
        </w:rPr>
        <w:t>Step 3</w:t>
      </w:r>
      <w:r w:rsidRPr="00F57E17">
        <w:t>: Select the option ‘</w:t>
      </w:r>
      <w:r w:rsidRPr="00F57E17" w:rsidR="00587D24">
        <w:t>Validate</w:t>
      </w:r>
      <w:r w:rsidRPr="00F57E17">
        <w:t>’ from the ‘</w:t>
      </w:r>
      <w:r w:rsidRPr="00F57E17" w:rsidR="00587D24">
        <w:t>Validation</w:t>
      </w:r>
      <w:r w:rsidRPr="00F57E17">
        <w:t xml:space="preserve">’ drop-down menu. </w:t>
      </w:r>
    </w:p>
    <w:p w:rsidRPr="00F57E17" w:rsidR="001851BC" w:rsidP="001851BC" w:rsidRDefault="001851BC" w14:paraId="0CFB1E52" w14:textId="77777777">
      <w:pPr>
        <w:spacing w:before="0" w:after="0"/>
        <w:rPr>
          <w:b/>
        </w:rPr>
      </w:pPr>
    </w:p>
    <w:p w:rsidRPr="00F57E17" w:rsidR="001851BC" w:rsidP="001851BC" w:rsidRDefault="001851BC" w14:paraId="18C6DBDA" w14:textId="77777777">
      <w:pPr>
        <w:spacing w:before="0" w:after="0"/>
      </w:pPr>
      <w:r w:rsidRPr="00F57E17">
        <w:rPr>
          <w:b/>
        </w:rPr>
        <w:t>Step 4:</w:t>
      </w:r>
      <w:r w:rsidRPr="00F57E17">
        <w:t xml:space="preserve"> </w:t>
      </w:r>
      <w:r w:rsidRPr="00F57E17" w:rsidR="00587D24">
        <w:t>Click on the browse button to populate the ‘File’ field</w:t>
      </w:r>
      <w:r w:rsidRPr="00F57E17">
        <w:t>.</w:t>
      </w:r>
    </w:p>
    <w:p w:rsidRPr="00F57E17" w:rsidR="001851BC" w:rsidP="001851BC" w:rsidRDefault="001851BC" w14:paraId="1FECE62E" w14:textId="77777777">
      <w:pPr>
        <w:spacing w:before="0" w:after="0"/>
        <w:rPr>
          <w:b/>
        </w:rPr>
      </w:pPr>
    </w:p>
    <w:p w:rsidRPr="00F57E17" w:rsidR="00587D24" w:rsidP="00587D24" w:rsidRDefault="00587D24" w14:paraId="5E473E16" w14:textId="77777777">
      <w:pPr>
        <w:spacing w:before="0" w:after="0"/>
      </w:pPr>
      <w:r w:rsidRPr="00F57E17">
        <w:rPr>
          <w:b/>
        </w:rPr>
        <w:t>Step 5:</w:t>
      </w:r>
      <w:r w:rsidRPr="00F57E17">
        <w:t xml:space="preserve"> Enter a comment (optional).</w:t>
      </w:r>
    </w:p>
    <w:p w:rsidRPr="00F57E17" w:rsidR="001851BC" w:rsidP="001851BC" w:rsidRDefault="001851BC" w14:paraId="6E25C7DA" w14:textId="77777777">
      <w:pPr>
        <w:spacing w:before="0" w:after="0"/>
      </w:pPr>
    </w:p>
    <w:p w:rsidRPr="00F57E17" w:rsidR="001851BC" w:rsidP="001851BC" w:rsidRDefault="001851BC" w14:paraId="3A70EBAF" w14:textId="77777777">
      <w:pPr>
        <w:spacing w:before="0" w:after="0"/>
      </w:pPr>
      <w:r w:rsidRPr="00F57E17">
        <w:rPr>
          <w:b/>
        </w:rPr>
        <w:t>Step 6:</w:t>
      </w:r>
      <w:r w:rsidRPr="00F57E17">
        <w:t xml:space="preserve"> Click ‘</w:t>
      </w:r>
      <w:r w:rsidRPr="00F57E17" w:rsidR="00587D24">
        <w:t>Validate</w:t>
      </w:r>
      <w:r w:rsidRPr="00F57E17">
        <w:t>’.</w:t>
      </w:r>
    </w:p>
    <w:p w:rsidRPr="00F57E17" w:rsidR="001851BC" w:rsidP="001851BC" w:rsidRDefault="001851BC" w14:paraId="190E6B39" w14:textId="77777777">
      <w:pPr>
        <w:spacing w:before="0" w:after="0"/>
        <w:rPr>
          <w:b/>
        </w:rPr>
      </w:pPr>
    </w:p>
    <w:p w:rsidRPr="00F57E17" w:rsidR="001851BC" w:rsidP="001851BC" w:rsidRDefault="001851BC" w14:paraId="59342A98" w14:textId="77777777">
      <w:pPr>
        <w:pStyle w:val="BodyText"/>
        <w:ind w:left="0"/>
      </w:pPr>
      <w:r w:rsidRPr="00F57E17">
        <w:t>You may select the ‘Cancel’ button to abort the task.</w:t>
      </w:r>
    </w:p>
    <w:p w:rsidRPr="00F57E17" w:rsidR="001851BC" w:rsidP="001851BC" w:rsidRDefault="001851BC" w14:paraId="4152EE99" w14:textId="77777777">
      <w:pPr>
        <w:spacing w:before="0" w:after="0"/>
      </w:pPr>
    </w:p>
    <w:p w:rsidRPr="00F57E17" w:rsidR="0065368F" w:rsidP="001851BC" w:rsidRDefault="0065368F" w14:paraId="4BF21C99" w14:textId="762319C7">
      <w:pPr>
        <w:spacing w:before="0" w:after="0"/>
        <w:rPr>
          <w:b/>
        </w:rPr>
      </w:pPr>
      <w:r w:rsidRPr="00F57E17">
        <w:rPr>
          <w:b/>
        </w:rPr>
        <w:t>Method 2:</w:t>
      </w:r>
    </w:p>
    <w:p w:rsidRPr="00F57E17" w:rsidR="006C1E73" w:rsidP="001851BC" w:rsidRDefault="006C1E73" w14:paraId="3A9B1CAE" w14:textId="77777777">
      <w:pPr>
        <w:spacing w:before="0" w:after="0"/>
        <w:rPr>
          <w:b/>
        </w:rPr>
      </w:pPr>
    </w:p>
    <w:p w:rsidRPr="00F57E17" w:rsidR="006C1E73" w:rsidP="001851BC" w:rsidRDefault="006C1E73" w14:paraId="2C6B2729" w14:textId="4D3A3CD6">
      <w:pPr>
        <w:spacing w:before="0" w:after="0"/>
      </w:pPr>
      <w:r w:rsidRPr="00F57E17">
        <w:t xml:space="preserve">Validation of </w:t>
      </w:r>
      <w:r w:rsidRPr="00F57E17" w:rsidR="00FB748D">
        <w:t xml:space="preserve">RAFM projects can also be </w:t>
      </w:r>
      <w:r w:rsidRPr="00F57E17" w:rsidR="001C45A8">
        <w:t>done inherently via the ‘bulk validation’ feature</w:t>
      </w:r>
      <w:r w:rsidRPr="00F57E17" w:rsidR="00053D53">
        <w:t xml:space="preserve"> when validating an Entity Set (see section </w:t>
      </w:r>
      <w:r w:rsidRPr="00F57E17" w:rsidR="004708D1">
        <w:t>10.3.8)</w:t>
      </w:r>
    </w:p>
    <w:p w:rsidRPr="00F57E17" w:rsidR="001851BC" w:rsidP="001851BC" w:rsidRDefault="001851BC" w14:paraId="25983435" w14:textId="77777777">
      <w:pPr>
        <w:spacing w:before="0" w:after="0"/>
      </w:pPr>
    </w:p>
    <w:p w:rsidRPr="00F57E17" w:rsidR="001851BC" w:rsidP="001851BC" w:rsidRDefault="00916FF7" w14:paraId="5B1799D0" w14:textId="5E12CB88">
      <w:pPr>
        <w:spacing w:before="0" w:after="0"/>
      </w:pPr>
      <w:r w:rsidRPr="003336ED">
        <w:rPr>
          <w:noProof/>
        </w:rPr>
        <mc:AlternateContent>
          <mc:Choice Requires="wps">
            <w:drawing>
              <wp:anchor distT="0" distB="0" distL="114300" distR="114300" simplePos="0" relativeHeight="251658678" behindDoc="0" locked="0" layoutInCell="0" allowOverlap="1" wp14:anchorId="0EED76EC" wp14:editId="62EAA041">
                <wp:simplePos x="0" y="0"/>
                <wp:positionH relativeFrom="column">
                  <wp:posOffset>862330</wp:posOffset>
                </wp:positionH>
                <wp:positionV relativeFrom="paragraph">
                  <wp:posOffset>9611995</wp:posOffset>
                </wp:positionV>
                <wp:extent cx="6068060" cy="1237615"/>
                <wp:effectExtent l="19050" t="19050" r="27940" b="38735"/>
                <wp:wrapNone/>
                <wp:docPr id="2397"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3DEC93D9" w14:textId="6D6BF558">
                            <w:pPr>
                              <w:rPr>
                                <w:i/>
                                <w:noProof/>
                                <w:color w:val="404040"/>
                              </w:rPr>
                            </w:pPr>
                            <w:r>
                              <w:rPr>
                                <w:i/>
                                <w:noProof/>
                                <w:color w:val="404040"/>
                              </w:rPr>
                              <w:drawing>
                                <wp:inline distT="0" distB="0" distL="0" distR="0" wp14:anchorId="7621C6F9" wp14:editId="1D55535E">
                                  <wp:extent cx="419100" cy="381000"/>
                                  <wp:effectExtent l="0" t="0" r="0" b="0"/>
                                  <wp:docPr id="38268613" name="Picture 16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37F0BFE7"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29FED31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D787537">
              <v:shape id="_x0000_s1061" style="position:absolute;left:0;text-align:left;margin-left:67.9pt;margin-top:756.85pt;width:477.8pt;height:97.45pt;z-index:251658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0PZAIAAK0EAAAOAAAAZHJzL2Uyb0RvYy54bWysVE1v2zAMvQ/YfxB0X/2RNk2NOkWRrsOA&#10;bivQDTsrsmwLk0VNUuJ0v34UnaTZehvmgyBSEvneI+nrm91g2Fb5oMHWvDjLOVNWQqNtV/NvX+/f&#10;LTgLUdhGGLCq5s8q8Jvl2zfXo6tUCT2YRnmGQWyoRlfzPkZXZVmQvRpEOAOnLB624AcR0fRd1ngx&#10;YvTBZGWez7MRfOM8SBUCeu+mQ76k+G2rZPzStkFFZmqO2CKtntZ1WrPltag6L1yv5R6G+AcUg9AW&#10;kx5D3Yko2MbrV6EGLT0EaOOZhCGDttVSEQdkU+R/sXnqhVPEBcUJ7ihT+H9h5eftk3v0CXpwDyB/&#10;BGZh1QvbqVvvYeyVaDBdkYTKRheq44NkBHzK1uMnaLC0YhOBNNi1fkgBkR3bkdTPR6nVLjKJznk+&#10;X+RzrIjEs6KcXc6LC8ohqsNz50P8oGBgaVPz1sCIwHx8nKpNqcT2IcQETVSH6ymzhXttDNXWWDbW&#10;fLYo8pxeBDC6SadE2XfrlfFsK7A9Vnn69iD+uDboiE1q9FDzxfGSqJI2721DaaLQZtojFGNTcEXt&#10;h/hIiw2GeOqbkTU6sSkXsyscjUZjL86SEleXnAnT4RDJ6DnzEL/r2FMHJPFeoZ2X5Xk5m0QwrhcT&#10;h4tTChM5EgcO6ck6QUY1TWVMExOquFvvmG4QE1UjudbQPGOVERCVEmcdNz34X5yNODc1Dz83wivO&#10;zEeLnXJVnJ+nQSMDN/7Uuz54hZUYouYRSdN2Faeh3Divux4zFETNwi12Vaupxi9o9r2IM0F89vOb&#10;hu7Uplsvf5nlbwA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DUm+0PZAIAAK0EAAAOAAAAAAAAAAAAAAAAAC4C&#10;AABkcnMvZTJvRG9jLnhtbFBLAQItABQABgAIAAAAIQBICVqY5AAAAA4BAAAPAAAAAAAAAAAAAAAA&#10;AL4EAABkcnMvZG93bnJldi54bWxQSwUGAAAAAAQABADzAAAAzwUAAAAA&#10;" w14:anchorId="0EED76EC">
                <v:shadow on="t" color="#622423" opacity=".5" offset="1pt"/>
                <v:textbox inset=",0,,0">
                  <w:txbxContent>
                    <w:p w:rsidRPr="0097709A" w:rsidR="00E84082" w:rsidP="001851BC" w:rsidRDefault="00E84082" w14:paraId="17606EDF" w14:textId="6D6BF558">
                      <w:pPr>
                        <w:rPr>
                          <w:i/>
                          <w:noProof/>
                          <w:color w:val="404040"/>
                        </w:rPr>
                      </w:pPr>
                      <w:r>
                        <w:rPr>
                          <w:i/>
                          <w:noProof/>
                          <w:color w:val="404040"/>
                        </w:rPr>
                        <w:drawing>
                          <wp:inline distT="0" distB="0" distL="0" distR="0" wp14:anchorId="258B72D4" wp14:editId="1D55535E">
                            <wp:extent cx="419100" cy="381000"/>
                            <wp:effectExtent l="0" t="0" r="0" b="0"/>
                            <wp:docPr id="671622795" name="Picture 16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4C39C81D"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1851BC" w:rsidRDefault="00E84082" w14:paraId="70DF9E56" w14:textId="77777777"/>
                  </w:txbxContent>
                </v:textbox>
              </v:shape>
            </w:pict>
          </mc:Fallback>
        </mc:AlternateContent>
      </w:r>
      <w:r w:rsidRPr="001C75F8">
        <w:rPr>
          <w:noProof/>
        </w:rPr>
        <mc:AlternateContent>
          <mc:Choice Requires="wps">
            <w:drawing>
              <wp:anchor distT="0" distB="0" distL="114300" distR="114300" simplePos="0" relativeHeight="251658679" behindDoc="0" locked="0" layoutInCell="0" allowOverlap="1" wp14:anchorId="46F7EF96" wp14:editId="04D9F2AC">
                <wp:simplePos x="0" y="0"/>
                <wp:positionH relativeFrom="page">
                  <wp:posOffset>933450</wp:posOffset>
                </wp:positionH>
                <wp:positionV relativeFrom="paragraph">
                  <wp:posOffset>101600</wp:posOffset>
                </wp:positionV>
                <wp:extent cx="6068060" cy="1237615"/>
                <wp:effectExtent l="19050" t="19050" r="27940" b="38735"/>
                <wp:wrapNone/>
                <wp:docPr id="2396"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851BC" w:rsidRDefault="00E84082" w14:paraId="071F585A" w14:textId="0F95DA5D">
                            <w:pPr>
                              <w:rPr>
                                <w:i/>
                                <w:noProof/>
                                <w:color w:val="404040"/>
                              </w:rPr>
                            </w:pPr>
                            <w:r>
                              <w:rPr>
                                <w:i/>
                                <w:noProof/>
                                <w:color w:val="404040"/>
                              </w:rPr>
                              <w:drawing>
                                <wp:inline distT="0" distB="0" distL="0" distR="0" wp14:anchorId="08DB2AF5" wp14:editId="27C6C590">
                                  <wp:extent cx="419100" cy="381000"/>
                                  <wp:effectExtent l="0" t="0" r="0" b="0"/>
                                  <wp:docPr id="38268614" name="Picture 17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588D1CB5" w14:textId="77777777">
                            <w:pPr>
                              <w:numPr>
                                <w:ilvl w:val="0"/>
                                <w:numId w:val="72"/>
                              </w:numPr>
                              <w:ind w:left="709" w:hanging="142"/>
                              <w:rPr>
                                <w:b/>
                              </w:rPr>
                            </w:pPr>
                            <w:r w:rsidRPr="00F5337E">
                              <w:rPr>
                                <w:b/>
                              </w:rPr>
                              <w:t xml:space="preserve">You will now have </w:t>
                            </w:r>
                            <w:r>
                              <w:rPr>
                                <w:b/>
                              </w:rPr>
                              <w:t xml:space="preserve">validated </w:t>
                            </w:r>
                            <w:r w:rsidRPr="00F5337E">
                              <w:rPr>
                                <w:b/>
                              </w:rPr>
                              <w:t xml:space="preserve">a </w:t>
                            </w:r>
                            <w:r>
                              <w:rPr>
                                <w:b/>
                              </w:rPr>
                              <w:t xml:space="preserve">RAFM project. </w:t>
                            </w:r>
                          </w:p>
                          <w:p w:rsidR="00E84082" w:rsidP="001851BC" w:rsidRDefault="00E84082" w14:paraId="38932572"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562DED1">
              <v:shape id="_x0000_s1062" style="position:absolute;left:0;text-align:left;margin-left:73.5pt;margin-top:8pt;width:477.8pt;height:97.45pt;z-index:2516586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KnwZAIAAK0EAAAOAAAAZHJzL2Uyb0RvYy54bWysVE1v2zAMvQ/YfxB0X/2R1E2NOEWRrsOA&#10;bivQDTsrkmwLk0VNUuJ0v36UnKTZehvmgyBSEvneI+nlzX7QZCedV2AaWlzklEjDQSjTNfTb1/t3&#10;C0p8YEYwDUY29Fl6erN6+2Y52lqW0IMW0hEMYnw92ob2Idg6yzzv5cD8BVhp8LAFN7CApusy4diI&#10;0QedlXleZSM4YR1w6T1676ZDukrx21by8KVtvQxENxSxhbS6tG7imq2WrO4cs73iBxjsH1AMTBlM&#10;egp1xwIjW6dehRoUd+ChDRcchgzaVnGZOCCbIv+LzVPPrExcUBxvTzL5/xeWf9492UcXoXv7APyH&#10;JwbWPTOdvHUOxl4ygemKKFQ2Wl+fHkTD41OyGT+BwNKybYCkwb51QwyI7Mg+Sf18klruA+HorPJq&#10;kVdYEY5nRTm7qorLlIPVx+fW+fBBwkDipqGthhGBufA4VTulYrsHHyI0Vh+vx8wG7pXWqbbakLGh&#10;s0WR5+mFB61EPE2UXbdZa0d2DNtjncfvAOKPa4MK2KRaDQ1dnC6xOmrz3oiUJjClpz1C0SYGl6n9&#10;EF/SYoshnnoxEqEim3Ixu8bREAp7cRaVuL6ihOkOh4gHR4mD8F2FPnVAFO8V2qos5+VsEkHbnk0c&#10;Ls8pTOSSOHBMn6wzZKmmsYxxYnwd9ps9UQIxVVGI6NqAeMYqI6BUSpx13PTgflEy4tw01P/cMicp&#10;0R8Ndsp1MZ/HQUsGbty5d3P0MsMxREMDkk7bdZiGcmud6nrMUCRqBm6xq1qVavyC5tCLOBOJz2F+&#10;49Cd2+nWy19m9RsAAP//AwBQSwMEFAAGAAgAAAAhAAddavXhAAAACwEAAA8AAABkcnMvZG93bnJl&#10;di54bWxMj0FLw0AQhe+C/2EZwYvY3QSJGrMpKhS1VdBaPE+y0ySY3Q3ZbRv/vdOTnmYe83jzvWI+&#10;2V7saQyddxqSmQJBrvamc42Gzefi8gZEiOgM9t6Rhh8KMC9PTwrMjT+4D9qvYyM4xIUcNbQxDrmU&#10;oW7JYpj5gRzftn60GFmOjTQjHjjc9jJVKpMWO8cfWhzosaX6e72zGl6q5XTxgNvV+9ur+UqfFmrV&#10;PG+0Pj+b7u9ARJrinxmO+IwOJTNVfudMED3rq2vuEnnJeB4NiUozEJWGNFG3IMtC/u9Q/gIAAP//&#10;AwBQSwECLQAUAAYACAAAACEAtoM4kv4AAADhAQAAEwAAAAAAAAAAAAAAAAAAAAAAW0NvbnRlbnRf&#10;VHlwZXNdLnhtbFBLAQItABQABgAIAAAAIQA4/SH/1gAAAJQBAAALAAAAAAAAAAAAAAAAAC8BAABf&#10;cmVscy8ucmVsc1BLAQItABQABgAIAAAAIQAcBKnwZAIAAK0EAAAOAAAAAAAAAAAAAAAAAC4CAABk&#10;cnMvZTJvRG9jLnhtbFBLAQItABQABgAIAAAAIQAHXWr14QAAAAsBAAAPAAAAAAAAAAAAAAAAAL4E&#10;AABkcnMvZG93bnJldi54bWxQSwUGAAAAAAQABADzAAAAzAUAAAAA&#10;" w14:anchorId="46F7EF96">
                <v:shadow on="t" color="#622423" opacity=".5" offset="1pt"/>
                <v:textbox inset=",0,,0">
                  <w:txbxContent>
                    <w:p w:rsidRPr="0097709A" w:rsidR="00E84082" w:rsidP="001851BC" w:rsidRDefault="00E84082" w14:paraId="34030353" w14:textId="0F95DA5D">
                      <w:pPr>
                        <w:rPr>
                          <w:i/>
                          <w:noProof/>
                          <w:color w:val="404040"/>
                        </w:rPr>
                      </w:pPr>
                      <w:r>
                        <w:rPr>
                          <w:i/>
                          <w:noProof/>
                          <w:color w:val="404040"/>
                        </w:rPr>
                        <w:drawing>
                          <wp:inline distT="0" distB="0" distL="0" distR="0" wp14:anchorId="0D2037FC" wp14:editId="27C6C590">
                            <wp:extent cx="419100" cy="381000"/>
                            <wp:effectExtent l="0" t="0" r="0" b="0"/>
                            <wp:docPr id="131311343" name="Picture 17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851BC" w:rsidRDefault="00E84082" w14:paraId="66C8974F" w14:textId="77777777">
                      <w:pPr>
                        <w:numPr>
                          <w:ilvl w:val="0"/>
                          <w:numId w:val="72"/>
                        </w:numPr>
                        <w:ind w:left="709" w:hanging="142"/>
                        <w:rPr>
                          <w:b/>
                        </w:rPr>
                      </w:pPr>
                      <w:r w:rsidRPr="00F5337E">
                        <w:rPr>
                          <w:b/>
                        </w:rPr>
                        <w:t xml:space="preserve">You will now have </w:t>
                      </w:r>
                      <w:r>
                        <w:rPr>
                          <w:b/>
                        </w:rPr>
                        <w:t xml:space="preserve">validated </w:t>
                      </w:r>
                      <w:r w:rsidRPr="00F5337E">
                        <w:rPr>
                          <w:b/>
                        </w:rPr>
                        <w:t xml:space="preserve">a </w:t>
                      </w:r>
                      <w:r>
                        <w:rPr>
                          <w:b/>
                        </w:rPr>
                        <w:t xml:space="preserve">RAFM project. </w:t>
                      </w:r>
                    </w:p>
                    <w:p w:rsidR="00E84082" w:rsidP="001851BC" w:rsidRDefault="00E84082" w14:paraId="44E871BC" w14:textId="77777777"/>
                  </w:txbxContent>
                </v:textbox>
                <w10:wrap anchorx="page"/>
              </v:shape>
            </w:pict>
          </mc:Fallback>
        </mc:AlternateContent>
      </w:r>
    </w:p>
    <w:p w:rsidRPr="00F57E17" w:rsidR="001851BC" w:rsidP="001851BC" w:rsidRDefault="001851BC" w14:paraId="3374A21F" w14:textId="77777777"/>
    <w:p w:rsidRPr="00F57E17" w:rsidR="001851BC" w:rsidP="001851BC" w:rsidRDefault="001851BC" w14:paraId="1C7C45C6" w14:textId="77777777"/>
    <w:p w:rsidRPr="00F57E17" w:rsidR="001851BC" w:rsidP="001851BC" w:rsidRDefault="001851BC" w14:paraId="668D6D7B" w14:textId="77777777"/>
    <w:p w:rsidRPr="00F57E17" w:rsidR="00C12BBD" w:rsidP="00D55DA7" w:rsidRDefault="00C12BBD" w14:paraId="73F533EF" w14:textId="77777777">
      <w:pPr>
        <w:rPr>
          <w:rFonts w:ascii="Pru Sans Normal" w:hAnsi="Pru Sans Normal"/>
          <w:sz w:val="22"/>
        </w:rPr>
      </w:pPr>
    </w:p>
    <w:p w:rsidRPr="00F57E17" w:rsidR="009F6324" w:rsidP="009F6324" w:rsidRDefault="009F6324" w14:paraId="20D63C61" w14:textId="77777777">
      <w:pPr>
        <w:pStyle w:val="BodyText"/>
        <w:ind w:left="0"/>
      </w:pPr>
    </w:p>
    <w:p w:rsidRPr="00F57E17" w:rsidR="009F6324" w:rsidP="009F6324" w:rsidRDefault="009F6324" w14:paraId="55D72616" w14:textId="77777777">
      <w:pPr>
        <w:rPr>
          <w:rFonts w:ascii="Pru Sans Normal" w:hAnsi="Pru Sans Normal" w:cs="Pru Sans Normal"/>
          <w:sz w:val="22"/>
          <w:szCs w:val="22"/>
        </w:rPr>
      </w:pPr>
      <w:bookmarkStart w:name="_Toc367364319" w:id="200"/>
    </w:p>
    <w:p w:rsidRPr="00F57E17" w:rsidR="009F6324" w:rsidP="009F6324" w:rsidRDefault="009F6324" w14:paraId="39DCF375" w14:textId="77777777">
      <w:pPr>
        <w:rPr>
          <w:rFonts w:ascii="Pru Sans Normal" w:hAnsi="Pru Sans Normal" w:cs="Pru Sans Normal"/>
          <w:sz w:val="22"/>
          <w:szCs w:val="22"/>
        </w:rPr>
      </w:pPr>
    </w:p>
    <w:p w:rsidRPr="00F57E17" w:rsidR="009F6324" w:rsidP="009F6324" w:rsidRDefault="009F6324" w14:paraId="6C74A4B2" w14:textId="77777777">
      <w:pPr>
        <w:rPr>
          <w:rFonts w:ascii="Pru Sans Normal" w:hAnsi="Pru Sans Normal" w:cs="Pru Sans Normal"/>
          <w:sz w:val="22"/>
          <w:szCs w:val="22"/>
        </w:rPr>
      </w:pPr>
    </w:p>
    <w:p w:rsidRPr="00F57E17" w:rsidR="009F6324" w:rsidP="009F6324" w:rsidRDefault="009F6324" w14:paraId="51DF2EA8" w14:textId="77777777">
      <w:pPr>
        <w:rPr>
          <w:rFonts w:ascii="Pru Sans Normal" w:hAnsi="Pru Sans Normal" w:cs="Pru Sans Normal"/>
          <w:sz w:val="22"/>
          <w:szCs w:val="22"/>
        </w:rPr>
      </w:pPr>
    </w:p>
    <w:p w:rsidRPr="00F57E17" w:rsidR="009F6324" w:rsidP="009F6324" w:rsidRDefault="009F6324" w14:paraId="7A0DD5BE" w14:textId="77777777">
      <w:pPr>
        <w:rPr>
          <w:rFonts w:ascii="Pru Sans Normal" w:hAnsi="Pru Sans Normal" w:cs="Pru Sans Normal"/>
          <w:sz w:val="22"/>
          <w:szCs w:val="22"/>
        </w:rPr>
      </w:pPr>
    </w:p>
    <w:p w:rsidRPr="00F57E17" w:rsidR="009F6324" w:rsidP="009F6324" w:rsidRDefault="009F6324" w14:paraId="7FCDDDBE" w14:textId="77777777">
      <w:pPr>
        <w:rPr>
          <w:rFonts w:ascii="Pru Sans Normal" w:hAnsi="Pru Sans Normal" w:cs="Pru Sans Normal"/>
          <w:sz w:val="22"/>
          <w:szCs w:val="22"/>
        </w:rPr>
      </w:pPr>
    </w:p>
    <w:p w:rsidRPr="00F57E17" w:rsidR="009F6324" w:rsidP="009F6324" w:rsidRDefault="009F6324" w14:paraId="17C0CED1" w14:textId="77777777">
      <w:pPr>
        <w:rPr>
          <w:rFonts w:ascii="Pru Sans Normal" w:hAnsi="Pru Sans Normal" w:cs="Pru Sans Normal"/>
          <w:sz w:val="22"/>
          <w:szCs w:val="22"/>
        </w:rPr>
      </w:pPr>
    </w:p>
    <w:p w:rsidRPr="00F57E17" w:rsidR="009F6324" w:rsidP="009F6324" w:rsidRDefault="009F6324" w14:paraId="5ACAE717" w14:textId="77777777">
      <w:pPr>
        <w:rPr>
          <w:rFonts w:ascii="Pru Sans Normal" w:hAnsi="Pru Sans Normal" w:cs="Pru Sans Normal"/>
          <w:sz w:val="22"/>
          <w:szCs w:val="22"/>
        </w:rPr>
      </w:pPr>
    </w:p>
    <w:p w:rsidRPr="00F57E17" w:rsidR="009F6324" w:rsidP="009F6324" w:rsidRDefault="009F6324" w14:paraId="35103BEA" w14:textId="77777777">
      <w:pPr>
        <w:rPr>
          <w:rFonts w:ascii="Pru Sans Normal" w:hAnsi="Pru Sans Normal" w:cs="Pru Sans Normal"/>
          <w:sz w:val="22"/>
          <w:szCs w:val="22"/>
        </w:rPr>
      </w:pPr>
    </w:p>
    <w:p w:rsidRPr="00F57E17" w:rsidR="009F6324" w:rsidP="009F6324" w:rsidRDefault="009F6324" w14:paraId="4AD762B0" w14:textId="77777777">
      <w:pPr>
        <w:rPr>
          <w:rFonts w:ascii="Pru Sans Normal" w:hAnsi="Pru Sans Normal" w:cs="Pru Sans Normal"/>
          <w:sz w:val="22"/>
          <w:szCs w:val="22"/>
        </w:rPr>
      </w:pPr>
    </w:p>
    <w:p w:rsidRPr="00F57E17" w:rsidR="009F6324" w:rsidP="009F6324" w:rsidRDefault="009F6324" w14:paraId="43F1DC3E" w14:textId="77777777">
      <w:pPr>
        <w:pStyle w:val="ManualTitle"/>
        <w:jc w:val="both"/>
        <w:rPr>
          <w:rFonts w:ascii="Pru Sans Normal" w:hAnsi="Pru Sans Normal" w:cs="Pru Sans Normal"/>
          <w:b w:val="0"/>
          <w:bCs w:val="0"/>
          <w:sz w:val="22"/>
          <w:szCs w:val="22"/>
        </w:rPr>
      </w:pPr>
    </w:p>
    <w:p w:rsidRPr="00F57E17" w:rsidR="009F6324" w:rsidP="009F6324" w:rsidRDefault="009F6324" w14:paraId="309B1C5A" w14:textId="77777777">
      <w:pPr>
        <w:pStyle w:val="ManualTitle"/>
        <w:jc w:val="both"/>
        <w:rPr>
          <w:b w:val="0"/>
          <w:bCs w:val="0"/>
          <w:color w:val="FF0000"/>
        </w:rPr>
      </w:pPr>
      <w:r w:rsidRPr="00F57E17">
        <w:rPr>
          <w:b w:val="0"/>
          <w:bCs w:val="0"/>
          <w:color w:val="FF0000"/>
        </w:rPr>
        <w:t xml:space="preserve">Chapter </w:t>
      </w:r>
      <w:r w:rsidRPr="00F57E17" w:rsidR="00E041FF">
        <w:rPr>
          <w:b w:val="0"/>
          <w:bCs w:val="0"/>
          <w:color w:val="FF0000"/>
        </w:rPr>
        <w:t>5</w:t>
      </w:r>
    </w:p>
    <w:p w:rsidRPr="00F57E17" w:rsidR="009F6324" w:rsidP="009F6324" w:rsidRDefault="00276C9B" w14:paraId="499B7CC4" w14:textId="77777777">
      <w:pPr>
        <w:pStyle w:val="ManualTitle"/>
        <w:jc w:val="both"/>
        <w:rPr>
          <w:b w:val="0"/>
          <w:bCs w:val="0"/>
          <w:color w:val="FF0000"/>
        </w:rPr>
      </w:pPr>
      <w:r w:rsidRPr="00F57E17">
        <w:rPr>
          <w:b w:val="0"/>
          <w:bCs w:val="0"/>
          <w:color w:val="FF0000"/>
        </w:rPr>
        <w:t>RSG instruction set</w:t>
      </w:r>
      <w:r w:rsidRPr="00F57E17" w:rsidR="00594D01">
        <w:rPr>
          <w:b w:val="0"/>
          <w:bCs w:val="0"/>
          <w:color w:val="FF0000"/>
        </w:rPr>
        <w:t xml:space="preserve"> management</w:t>
      </w:r>
    </w:p>
    <w:p w:rsidRPr="00F57E17" w:rsidR="009F6324" w:rsidP="009F6324" w:rsidRDefault="009F6324" w14:paraId="6D0E3D66" w14:textId="77777777">
      <w:pPr>
        <w:rPr>
          <w:rFonts w:ascii="Pru Sans Normal" w:hAnsi="Pru Sans Normal" w:cs="Pru Sans Normal"/>
          <w:sz w:val="22"/>
          <w:szCs w:val="22"/>
        </w:rPr>
      </w:pPr>
    </w:p>
    <w:p w:rsidRPr="00F57E17" w:rsidR="009F6324" w:rsidP="009F6324" w:rsidRDefault="009F6324" w14:paraId="565655DC" w14:textId="77777777">
      <w:pPr>
        <w:rPr>
          <w:rFonts w:ascii="Pru Sans Normal" w:hAnsi="Pru Sans Normal" w:cs="Pru Sans Normal"/>
          <w:sz w:val="22"/>
          <w:szCs w:val="22"/>
        </w:rPr>
      </w:pPr>
    </w:p>
    <w:p w:rsidRPr="00F57E17" w:rsidR="009F6324" w:rsidP="009F6324" w:rsidRDefault="009F6324" w14:paraId="4928B0AA" w14:textId="77777777">
      <w:pPr>
        <w:rPr>
          <w:rFonts w:ascii="Pru Sans Normal" w:hAnsi="Pru Sans Normal" w:cs="Pru Sans Normal"/>
          <w:sz w:val="22"/>
          <w:szCs w:val="22"/>
        </w:rPr>
      </w:pPr>
    </w:p>
    <w:p w:rsidRPr="00F57E17" w:rsidR="009F6324" w:rsidP="009F6324" w:rsidRDefault="009F6324" w14:paraId="390E3822" w14:textId="77777777">
      <w:pPr>
        <w:pStyle w:val="ManualTitle"/>
        <w:jc w:val="both"/>
        <w:rPr>
          <w:rFonts w:ascii="Pru Sans Normal" w:hAnsi="Pru Sans Normal" w:cs="Pru Sans Normal"/>
          <w:sz w:val="22"/>
          <w:szCs w:val="22"/>
        </w:rPr>
      </w:pPr>
    </w:p>
    <w:p w:rsidRPr="00F57E17" w:rsidR="009F6324" w:rsidP="009F6324" w:rsidRDefault="009F6324" w14:paraId="718C4A0A" w14:textId="77777777">
      <w:pPr>
        <w:rPr>
          <w:rFonts w:ascii="Pru Sans Normal" w:hAnsi="Pru Sans Normal" w:cs="Pru Sans Normal"/>
          <w:sz w:val="22"/>
          <w:szCs w:val="22"/>
        </w:rPr>
      </w:pPr>
    </w:p>
    <w:p w:rsidRPr="00F57E17" w:rsidR="009F6324" w:rsidP="009F6324" w:rsidRDefault="009F6324" w14:paraId="2E014BBC" w14:textId="77777777">
      <w:pPr>
        <w:rPr>
          <w:rFonts w:ascii="Pru Sans Normal" w:hAnsi="Pru Sans Normal" w:cs="Pru Sans Normal"/>
          <w:sz w:val="22"/>
          <w:szCs w:val="22"/>
        </w:rPr>
      </w:pPr>
    </w:p>
    <w:p w:rsidRPr="00F57E17" w:rsidR="009F6324" w:rsidP="009F6324" w:rsidRDefault="009F6324" w14:paraId="02C32692" w14:textId="77777777">
      <w:pPr>
        <w:rPr>
          <w:rFonts w:ascii="Pru Sans Normal" w:hAnsi="Pru Sans Normal" w:cs="Pru Sans Normal"/>
          <w:sz w:val="22"/>
          <w:szCs w:val="22"/>
        </w:rPr>
      </w:pPr>
    </w:p>
    <w:p w:rsidRPr="00F57E17" w:rsidR="009F6324" w:rsidP="009F6324" w:rsidRDefault="009F6324" w14:paraId="13AB5628" w14:textId="77777777">
      <w:pPr>
        <w:rPr>
          <w:rFonts w:ascii="Pru Sans Normal" w:hAnsi="Pru Sans Normal" w:cs="Pru Sans Normal"/>
          <w:sz w:val="22"/>
          <w:szCs w:val="22"/>
        </w:rPr>
      </w:pPr>
    </w:p>
    <w:p w:rsidRPr="00F57E17" w:rsidR="009F6324" w:rsidP="009F6324" w:rsidRDefault="009F6324" w14:paraId="2F14E8F8" w14:textId="77777777">
      <w:pPr>
        <w:rPr>
          <w:rFonts w:ascii="Pru Sans Normal" w:hAnsi="Pru Sans Normal" w:cs="Pru Sans Normal"/>
          <w:sz w:val="22"/>
          <w:szCs w:val="22"/>
        </w:rPr>
      </w:pPr>
    </w:p>
    <w:p w:rsidRPr="00F57E17" w:rsidR="009F6324" w:rsidP="009F6324" w:rsidRDefault="009F6324" w14:paraId="503A318F" w14:textId="77777777">
      <w:pPr>
        <w:rPr>
          <w:rFonts w:ascii="Pru Sans Normal" w:hAnsi="Pru Sans Normal" w:cs="Pru Sans Normal"/>
          <w:sz w:val="22"/>
          <w:szCs w:val="22"/>
        </w:rPr>
      </w:pPr>
    </w:p>
    <w:p w:rsidRPr="00F57E17" w:rsidR="009F6324" w:rsidP="009F6324" w:rsidRDefault="009F6324" w14:paraId="638C0F04" w14:textId="77777777">
      <w:pPr>
        <w:rPr>
          <w:rFonts w:ascii="Pru Sans Normal" w:hAnsi="Pru Sans Normal" w:cs="Pru Sans Normal"/>
          <w:sz w:val="22"/>
          <w:szCs w:val="22"/>
        </w:rPr>
      </w:pPr>
    </w:p>
    <w:p w:rsidRPr="00F57E17" w:rsidR="005C6469" w:rsidP="005C6469" w:rsidRDefault="004277FE" w14:paraId="0F290504" w14:textId="77777777">
      <w:pPr>
        <w:pStyle w:val="Heading1"/>
        <w:tabs>
          <w:tab w:val="clear" w:pos="576"/>
        </w:tabs>
        <w:spacing w:before="0"/>
        <w:ind w:hanging="576"/>
        <w:jc w:val="both"/>
      </w:pPr>
      <w:bookmarkStart w:name="_Toc58474498" w:id="201"/>
      <w:bookmarkStart w:name="_Toc58481171" w:id="202"/>
      <w:bookmarkStart w:name="_Toc114825502" w:id="203"/>
      <w:r w:rsidRPr="00F57E17">
        <w:lastRenderedPageBreak/>
        <w:t>5</w:t>
      </w:r>
      <w:r w:rsidRPr="00F57E17" w:rsidR="005C6469">
        <w:t xml:space="preserve">. </w:t>
      </w:r>
      <w:r w:rsidRPr="00F57E17" w:rsidR="00276C9B">
        <w:t xml:space="preserve">RSG instruction set </w:t>
      </w:r>
      <w:r w:rsidRPr="00F57E17" w:rsidR="005C6469">
        <w:t>management</w:t>
      </w:r>
      <w:bookmarkEnd w:id="201"/>
      <w:bookmarkEnd w:id="202"/>
      <w:bookmarkEnd w:id="203"/>
    </w:p>
    <w:p w:rsidRPr="00F57E17" w:rsidR="005C6469" w:rsidP="005C6469" w:rsidRDefault="00916FF7" w14:paraId="33B227E5" w14:textId="1972406F">
      <w:pPr>
        <w:pStyle w:val="BodyText"/>
      </w:pPr>
      <w:r w:rsidRPr="003336ED">
        <w:rPr>
          <w:noProof/>
        </w:rPr>
        <mc:AlternateContent>
          <mc:Choice Requires="wps">
            <w:drawing>
              <wp:anchor distT="0" distB="0" distL="114300" distR="114300" simplePos="0" relativeHeight="251658592" behindDoc="0" locked="0" layoutInCell="0" allowOverlap="1" wp14:anchorId="30AF2725" wp14:editId="2CB43C18">
                <wp:simplePos x="0" y="0"/>
                <wp:positionH relativeFrom="column">
                  <wp:posOffset>54610</wp:posOffset>
                </wp:positionH>
                <wp:positionV relativeFrom="paragraph">
                  <wp:posOffset>29210</wp:posOffset>
                </wp:positionV>
                <wp:extent cx="5981700" cy="4336415"/>
                <wp:effectExtent l="76200" t="57150" r="76200" b="102235"/>
                <wp:wrapNone/>
                <wp:docPr id="2395" name="Flowchart: Process 2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433641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5C6469" w:rsidRDefault="00E84082" w14:paraId="0BF97571" w14:textId="369290E4">
                            <w:pPr>
                              <w:pStyle w:val="BodyText"/>
                              <w:ind w:left="0"/>
                              <w:jc w:val="left"/>
                              <w:rPr>
                                <w:b/>
                                <w:i/>
                                <w:sz w:val="22"/>
                              </w:rPr>
                            </w:pPr>
                            <w:r>
                              <w:rPr>
                                <w:b/>
                                <w:i/>
                                <w:noProof/>
                              </w:rPr>
                              <w:drawing>
                                <wp:inline distT="0" distB="0" distL="0" distR="0" wp14:anchorId="5B0BAD14" wp14:editId="7CCBEEBC">
                                  <wp:extent cx="419100" cy="419100"/>
                                  <wp:effectExtent l="0" t="0" r="0" b="0"/>
                                  <wp:docPr id="38268615" name="Picture 382686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Pr="00990830" w:rsidR="00E84082" w:rsidP="005C6469" w:rsidRDefault="00E84082" w14:paraId="7C1B1729" w14:textId="77777777">
                            <w:pPr>
                              <w:pStyle w:val="BodyText"/>
                              <w:ind w:left="0"/>
                              <w:jc w:val="left"/>
                              <w:rPr>
                                <w:b/>
                                <w:i/>
                                <w:sz w:val="18"/>
                                <w:szCs w:val="18"/>
                              </w:rPr>
                            </w:pPr>
                            <w:r w:rsidRPr="00990830">
                              <w:rPr>
                                <w:b/>
                                <w:i/>
                                <w:sz w:val="18"/>
                                <w:szCs w:val="18"/>
                              </w:rPr>
                              <w:t>By the end of lesson you will have:</w:t>
                            </w:r>
                          </w:p>
                          <w:p w:rsidRPr="00990830" w:rsidR="00E84082" w:rsidP="005C6469" w:rsidRDefault="00E84082" w14:paraId="365486B6" w14:textId="77777777">
                            <w:pPr>
                              <w:pStyle w:val="BodyText"/>
                              <w:ind w:left="0"/>
                              <w:jc w:val="left"/>
                              <w:rPr>
                                <w:b/>
                                <w:i/>
                                <w:sz w:val="18"/>
                                <w:szCs w:val="18"/>
                              </w:rPr>
                            </w:pPr>
                            <w:r w:rsidRPr="00990830">
                              <w:rPr>
                                <w:b/>
                                <w:i/>
                                <w:sz w:val="18"/>
                                <w:szCs w:val="18"/>
                              </w:rPr>
                              <w:t>Learned what translators and scenario assumption sets are, in the context of the ICM interface, and, how they are created</w:t>
                            </w:r>
                            <w:r>
                              <w:rPr>
                                <w:b/>
                                <w:i/>
                                <w:sz w:val="18"/>
                                <w:szCs w:val="18"/>
                              </w:rPr>
                              <w:t>,</w:t>
                            </w:r>
                            <w:r w:rsidRPr="00990830">
                              <w:rPr>
                                <w:b/>
                                <w:i/>
                                <w:sz w:val="18"/>
                                <w:szCs w:val="18"/>
                              </w:rPr>
                              <w:t xml:space="preserve"> maintained</w:t>
                            </w:r>
                            <w:r>
                              <w:rPr>
                                <w:b/>
                                <w:i/>
                                <w:sz w:val="18"/>
                                <w:szCs w:val="18"/>
                              </w:rPr>
                              <w:t xml:space="preserve"> and used to generate instruction sets. </w:t>
                            </w:r>
                          </w:p>
                          <w:p w:rsidR="00E84082" w:rsidP="005C6469" w:rsidRDefault="00E84082" w14:paraId="63C0BD78" w14:textId="77777777">
                            <w:pPr>
                              <w:pStyle w:val="BodyText"/>
                              <w:ind w:left="0"/>
                              <w:jc w:val="left"/>
                              <w:rPr>
                                <w:b/>
                                <w:i/>
                                <w:sz w:val="18"/>
                                <w:szCs w:val="18"/>
                              </w:rPr>
                            </w:pPr>
                            <w:r w:rsidRPr="00990830">
                              <w:rPr>
                                <w:b/>
                                <w:i/>
                                <w:sz w:val="18"/>
                                <w:szCs w:val="18"/>
                              </w:rPr>
                              <w:t>Developed an</w:t>
                            </w:r>
                            <w:r>
                              <w:rPr>
                                <w:b/>
                                <w:i/>
                                <w:sz w:val="18"/>
                                <w:szCs w:val="18"/>
                              </w:rPr>
                              <w:t xml:space="preserve"> </w:t>
                            </w:r>
                            <w:r w:rsidRPr="00990830">
                              <w:rPr>
                                <w:b/>
                                <w:i/>
                                <w:sz w:val="18"/>
                                <w:szCs w:val="18"/>
                              </w:rPr>
                              <w:t xml:space="preserve">understanding </w:t>
                            </w:r>
                            <w:r>
                              <w:rPr>
                                <w:b/>
                                <w:i/>
                                <w:sz w:val="18"/>
                                <w:szCs w:val="18"/>
                              </w:rPr>
                              <w:t>of how to use translator and scenario assumption sets to help progress the various workflows.</w:t>
                            </w:r>
                          </w:p>
                          <w:p w:rsidRPr="00990830" w:rsidR="00E84082" w:rsidP="005C6469" w:rsidRDefault="00E84082" w14:paraId="74319E20" w14:textId="77777777">
                            <w:pPr>
                              <w:pStyle w:val="BodyText"/>
                              <w:ind w:left="0"/>
                              <w:jc w:val="left"/>
                              <w:rPr>
                                <w:b/>
                                <w:i/>
                                <w:sz w:val="18"/>
                                <w:szCs w:val="18"/>
                              </w:rPr>
                            </w:pPr>
                            <w:r>
                              <w:rPr>
                                <w:b/>
                                <w:i/>
                                <w:sz w:val="18"/>
                                <w:szCs w:val="18"/>
                              </w:rPr>
                              <w:t>Worked through the following use cases:</w:t>
                            </w:r>
                          </w:p>
                          <w:p w:rsidR="00E84082" w:rsidP="005C6469" w:rsidRDefault="00E84082" w14:paraId="2E8C234B" w14:textId="77777777">
                            <w:r>
                              <w:rPr>
                                <w:b/>
                              </w:rPr>
                              <w:t>5</w:t>
                            </w:r>
                            <w:r w:rsidRPr="00416369">
                              <w:rPr>
                                <w:b/>
                              </w:rPr>
                              <w:t>.3.1</w:t>
                            </w:r>
                            <w:r>
                              <w:t xml:space="preserve">  Create a translator</w:t>
                            </w:r>
                          </w:p>
                          <w:p w:rsidR="00E84082" w:rsidP="005C6469" w:rsidRDefault="00E84082" w14:paraId="5132BCDA" w14:textId="77777777">
                            <w:r>
                              <w:rPr>
                                <w:b/>
                              </w:rPr>
                              <w:t>5</w:t>
                            </w:r>
                            <w:r w:rsidRPr="00416369">
                              <w:rPr>
                                <w:b/>
                              </w:rPr>
                              <w:t>.3.2</w:t>
                            </w:r>
                            <w:r>
                              <w:t xml:space="preserve">  Modify a translator</w:t>
                            </w:r>
                          </w:p>
                          <w:p w:rsidR="00E84082" w:rsidP="005C6469" w:rsidRDefault="00E84082" w14:paraId="2283D169" w14:textId="77777777">
                            <w:r>
                              <w:rPr>
                                <w:b/>
                              </w:rPr>
                              <w:t>5</w:t>
                            </w:r>
                            <w:r w:rsidRPr="00416369">
                              <w:rPr>
                                <w:b/>
                              </w:rPr>
                              <w:t>.3.3</w:t>
                            </w:r>
                            <w:r>
                              <w:t xml:space="preserve">  Download a translator</w:t>
                            </w:r>
                          </w:p>
                          <w:p w:rsidR="00E84082" w:rsidP="005C6469" w:rsidRDefault="00E84082" w14:paraId="3605774C" w14:textId="77777777">
                            <w:r>
                              <w:rPr>
                                <w:b/>
                              </w:rPr>
                              <w:t>5</w:t>
                            </w:r>
                            <w:r w:rsidRPr="00416369">
                              <w:rPr>
                                <w:b/>
                              </w:rPr>
                              <w:t>.3.4</w:t>
                            </w:r>
                            <w:r w:rsidRPr="005B6CA8">
                              <w:t xml:space="preserve">  </w:t>
                            </w:r>
                            <w:r>
                              <w:t>Create a scenario assumption set</w:t>
                            </w:r>
                          </w:p>
                          <w:p w:rsidR="00E84082" w:rsidP="005C6469" w:rsidRDefault="00E84082" w14:paraId="0ABE6366" w14:textId="77777777">
                            <w:r>
                              <w:rPr>
                                <w:b/>
                              </w:rPr>
                              <w:t>5</w:t>
                            </w:r>
                            <w:r w:rsidRPr="00416369">
                              <w:rPr>
                                <w:b/>
                              </w:rPr>
                              <w:t>.3.5</w:t>
                            </w:r>
                            <w:r>
                              <w:t xml:space="preserve">  Modify a scenario assumption set</w:t>
                            </w:r>
                            <w:r>
                              <w:tab/>
                            </w:r>
                          </w:p>
                          <w:p w:rsidR="00E84082" w:rsidP="005C6469" w:rsidRDefault="00E84082" w14:paraId="44F7E9CA" w14:textId="77777777">
                            <w:r>
                              <w:rPr>
                                <w:b/>
                              </w:rPr>
                              <w:t>5</w:t>
                            </w:r>
                            <w:r w:rsidRPr="00416369">
                              <w:rPr>
                                <w:b/>
                              </w:rPr>
                              <w:t>.3.6</w:t>
                            </w:r>
                            <w:r>
                              <w:t xml:space="preserve">  Export a scenario assumption set manifest file</w:t>
                            </w:r>
                          </w:p>
                          <w:p w:rsidR="00E84082" w:rsidP="005C6469" w:rsidRDefault="00E84082" w14:paraId="75D0CAE3" w14:textId="77777777">
                            <w:r>
                              <w:rPr>
                                <w:b/>
                              </w:rPr>
                              <w:t>5</w:t>
                            </w:r>
                            <w:r w:rsidRPr="00416369">
                              <w:rPr>
                                <w:b/>
                              </w:rPr>
                              <w:t>.3.7</w:t>
                            </w:r>
                            <w:r>
                              <w:t xml:space="preserve">  Generate an RSG instruction set</w:t>
                            </w:r>
                          </w:p>
                          <w:p w:rsidR="00E84082" w:rsidP="005C6469" w:rsidRDefault="00E84082" w14:paraId="660464DE" w14:textId="77777777">
                            <w:r>
                              <w:rPr>
                                <w:b/>
                              </w:rPr>
                              <w:t>5</w:t>
                            </w:r>
                            <w:r w:rsidRPr="00416369">
                              <w:rPr>
                                <w:b/>
                              </w:rPr>
                              <w:t>.3.8</w:t>
                            </w:r>
                            <w:r>
                              <w:t xml:space="preserve">  Download RSG input files</w:t>
                            </w:r>
                          </w:p>
                          <w:p w:rsidRPr="002233C0" w:rsidR="00E84082" w:rsidP="005C6469" w:rsidRDefault="00E84082" w14:paraId="519E82F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928ABD">
              <v:shape id="_x0000_s1063" style="position:absolute;left:0;text-align:left;margin-left:4.3pt;margin-top:2.3pt;width:471pt;height:341.45pt;z-index:2516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7TcwIAAL0EAAAOAAAAZHJzL2Uyb0RvYy54bWysVN9v0zAQfkfif7D8ztIkbZdFS6dpYwhp&#10;wMRAPDu2k1g4PmO7Tcdfz9npuoq9IVrJuvOPu+/77i6XV/tRk510XoFpaH62oEQaDkKZvqHfv929&#10;qyjxgRnBNBjZ0Cfp6dXm7ZvLydaygAG0kI5gEOPryTZ0CMHWWeb5IEfmz8BKg4cduJEFdF2fCccm&#10;jD7qrFgs1tkETlgHXHqPu7fzId2k+F0nefjSdV4GohuK2EJaXVrbuGabS1b3jtlB8QMM9g8oRqYM&#10;Jj2GumWBka1Tr0KNijvw0IUzDmMGXae4TByQTb74i83jwKxMXFAcb48y+f8Xln/ePdoHF6F7ew/8&#10;pycGbgZmenntHEyDZALT5VGobLK+Pj6IjsenpJ0+gcDSsm2ApMG+c2MMiOzIPkn9dJRa7gPhuLm6&#10;qPLzBVaE49myLNfLfJVysPr5uXU+fJAwkmg0tNMwITAXHuZqp1Rsd+9DhMbq5+sxs4E7pXWqrTZk&#10;amhZ5ZgssQStRDxNjuvbG+3IjmF73BXxfwDhT6+NKmCTajU2tFrE39w2UZv3RqQ0gSk92whFmxhc&#10;pvZDfNGBLYZ4HMREWr11X5lo6LpcRQGEiuyKi/OqjA72ZllVK9SHEqZ7HCoeHCUOwg8VhtQRUcxX&#10;6NdFsSzKWRRtBzZzwgwzWkTlZ7JJrCOc5J0gTTWOZY0T5Ouwb/dEIdjyPHKOWy2IJ6w6AkqlxdlH&#10;YwD3m5IJ56ih/teWOUmJ/miwcy7y5TIOXnLQcKe77fMuMxxDNDQg6WTehHlIt9apfsAMeaJm4Bq7&#10;rFOp5i9oDr2JM5L4HOY5DuGpn269fHU2fwAAAP//AwBQSwMEFAAGAAgAAAAhAMp943vcAAAABwEA&#10;AA8AAABkcnMvZG93bnJldi54bWxMjs1OwzAQhO9IvIO1SNyoA6JpmmZTQaVK5djChdsmdpMU/0Sx&#10;25q3ZznBaXY0o9mvWidrxEVPYfAO4XGWgdCu9WpwHcLH+/ahABEiOUXGO43wrQOs69ubikrlr26v&#10;L4fYCR5xoSSEPsaxlDK0vbYUZn7UjrOjnyxFtlMn1URXHrdGPmVZLi0Njj/0NOpNr9uvw9kitJvl&#10;cft6+ky7ZteTGRf7t2AS4v1delmBiDrFvzL84jM61MzU+LNTQRiEIuciwjMLp8t5xkeDkBeLOci6&#10;kv/56x8AAAD//wMAUEsBAi0AFAAGAAgAAAAhALaDOJL+AAAA4QEAABMAAAAAAAAAAAAAAAAAAAAA&#10;AFtDb250ZW50X1R5cGVzXS54bWxQSwECLQAUAAYACAAAACEAOP0h/9YAAACUAQAACwAAAAAAAAAA&#10;AAAAAAAvAQAAX3JlbHMvLnJlbHNQSwECLQAUAAYACAAAACEAmT0O03MCAAC9BAAADgAAAAAAAAAA&#10;AAAAAAAuAgAAZHJzL2Uyb0RvYy54bWxQSwECLQAUAAYACAAAACEAyn3je9wAAAAHAQAADwAAAAAA&#10;AAAAAAAAAADNBAAAZHJzL2Rvd25yZXYueG1sUEsFBgAAAAAEAAQA8wAAANYFAAAAAA==&#10;" w14:anchorId="30AF2725">
                <v:shadow on="t" color="#622423" opacity=".5" offset="1pt,.74833mm"/>
                <v:textbox inset=",0,,0">
                  <w:txbxContent>
                    <w:p w:rsidR="00E84082" w:rsidP="005C6469" w:rsidRDefault="00E84082" w14:paraId="6A8498A4" w14:textId="369290E4">
                      <w:pPr>
                        <w:pStyle w:val="BodyText"/>
                        <w:ind w:left="0"/>
                        <w:jc w:val="left"/>
                        <w:rPr>
                          <w:b/>
                          <w:i/>
                          <w:sz w:val="22"/>
                        </w:rPr>
                      </w:pPr>
                      <w:r>
                        <w:rPr>
                          <w:b/>
                          <w:i/>
                          <w:noProof/>
                        </w:rPr>
                        <w:drawing>
                          <wp:inline distT="0" distB="0" distL="0" distR="0" wp14:anchorId="60252CB3" wp14:editId="7CCBEEBC">
                            <wp:extent cx="419100" cy="419100"/>
                            <wp:effectExtent l="0" t="0" r="0" b="0"/>
                            <wp:docPr id="1593177685" name="Picture 382686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Pr="00990830" w:rsidR="00E84082" w:rsidP="005C6469" w:rsidRDefault="00E84082" w14:paraId="48A29F7E" w14:textId="77777777">
                      <w:pPr>
                        <w:pStyle w:val="BodyText"/>
                        <w:ind w:left="0"/>
                        <w:jc w:val="left"/>
                        <w:rPr>
                          <w:b/>
                          <w:i/>
                          <w:sz w:val="18"/>
                          <w:szCs w:val="18"/>
                        </w:rPr>
                      </w:pPr>
                      <w:r w:rsidRPr="00990830">
                        <w:rPr>
                          <w:b/>
                          <w:i/>
                          <w:sz w:val="18"/>
                          <w:szCs w:val="18"/>
                        </w:rPr>
                        <w:t>By the end of lesson you will have:</w:t>
                      </w:r>
                    </w:p>
                    <w:p w:rsidRPr="00990830" w:rsidR="00E84082" w:rsidP="005C6469" w:rsidRDefault="00E84082" w14:paraId="6D3C4F8F" w14:textId="77777777">
                      <w:pPr>
                        <w:pStyle w:val="BodyText"/>
                        <w:ind w:left="0"/>
                        <w:jc w:val="left"/>
                        <w:rPr>
                          <w:b/>
                          <w:i/>
                          <w:sz w:val="18"/>
                          <w:szCs w:val="18"/>
                        </w:rPr>
                      </w:pPr>
                      <w:r w:rsidRPr="00990830">
                        <w:rPr>
                          <w:b/>
                          <w:i/>
                          <w:sz w:val="18"/>
                          <w:szCs w:val="18"/>
                        </w:rPr>
                        <w:t>Learned what translators and scenario assumption sets are, in the context of the ICM interface, and, how they are created</w:t>
                      </w:r>
                      <w:r>
                        <w:rPr>
                          <w:b/>
                          <w:i/>
                          <w:sz w:val="18"/>
                          <w:szCs w:val="18"/>
                        </w:rPr>
                        <w:t>,</w:t>
                      </w:r>
                      <w:r w:rsidRPr="00990830">
                        <w:rPr>
                          <w:b/>
                          <w:i/>
                          <w:sz w:val="18"/>
                          <w:szCs w:val="18"/>
                        </w:rPr>
                        <w:t xml:space="preserve"> maintained</w:t>
                      </w:r>
                      <w:r>
                        <w:rPr>
                          <w:b/>
                          <w:i/>
                          <w:sz w:val="18"/>
                          <w:szCs w:val="18"/>
                        </w:rPr>
                        <w:t xml:space="preserve"> and used to generate instruction sets. </w:t>
                      </w:r>
                    </w:p>
                    <w:p w:rsidR="00E84082" w:rsidP="005C6469" w:rsidRDefault="00E84082" w14:paraId="286A9B7B" w14:textId="77777777">
                      <w:pPr>
                        <w:pStyle w:val="BodyText"/>
                        <w:ind w:left="0"/>
                        <w:jc w:val="left"/>
                        <w:rPr>
                          <w:b/>
                          <w:i/>
                          <w:sz w:val="18"/>
                          <w:szCs w:val="18"/>
                        </w:rPr>
                      </w:pPr>
                      <w:r w:rsidRPr="00990830">
                        <w:rPr>
                          <w:b/>
                          <w:i/>
                          <w:sz w:val="18"/>
                          <w:szCs w:val="18"/>
                        </w:rPr>
                        <w:t>Developed an</w:t>
                      </w:r>
                      <w:r>
                        <w:rPr>
                          <w:b/>
                          <w:i/>
                          <w:sz w:val="18"/>
                          <w:szCs w:val="18"/>
                        </w:rPr>
                        <w:t xml:space="preserve"> </w:t>
                      </w:r>
                      <w:r w:rsidRPr="00990830">
                        <w:rPr>
                          <w:b/>
                          <w:i/>
                          <w:sz w:val="18"/>
                          <w:szCs w:val="18"/>
                        </w:rPr>
                        <w:t xml:space="preserve">understanding </w:t>
                      </w:r>
                      <w:r>
                        <w:rPr>
                          <w:b/>
                          <w:i/>
                          <w:sz w:val="18"/>
                          <w:szCs w:val="18"/>
                        </w:rPr>
                        <w:t>of how to use translator and scenario assumption sets to help progress the various workflows.</w:t>
                      </w:r>
                    </w:p>
                    <w:p w:rsidRPr="00990830" w:rsidR="00E84082" w:rsidP="005C6469" w:rsidRDefault="00E84082" w14:paraId="2B3C83B9" w14:textId="77777777">
                      <w:pPr>
                        <w:pStyle w:val="BodyText"/>
                        <w:ind w:left="0"/>
                        <w:jc w:val="left"/>
                        <w:rPr>
                          <w:b/>
                          <w:i/>
                          <w:sz w:val="18"/>
                          <w:szCs w:val="18"/>
                        </w:rPr>
                      </w:pPr>
                      <w:r>
                        <w:rPr>
                          <w:b/>
                          <w:i/>
                          <w:sz w:val="18"/>
                          <w:szCs w:val="18"/>
                        </w:rPr>
                        <w:t>Worked through the following use cases:</w:t>
                      </w:r>
                    </w:p>
                    <w:p w:rsidR="00E84082" w:rsidP="005C6469" w:rsidRDefault="00E84082" w14:paraId="717B8CA4" w14:textId="77777777">
                      <w:r>
                        <w:rPr>
                          <w:b/>
                        </w:rPr>
                        <w:t>5</w:t>
                      </w:r>
                      <w:r w:rsidRPr="00416369">
                        <w:rPr>
                          <w:b/>
                        </w:rPr>
                        <w:t>.3.1</w:t>
                      </w:r>
                      <w:r>
                        <w:t xml:space="preserve">  Create a translator</w:t>
                      </w:r>
                    </w:p>
                    <w:p w:rsidR="00E84082" w:rsidP="005C6469" w:rsidRDefault="00E84082" w14:paraId="57D16ACD" w14:textId="77777777">
                      <w:r>
                        <w:rPr>
                          <w:b/>
                        </w:rPr>
                        <w:t>5</w:t>
                      </w:r>
                      <w:r w:rsidRPr="00416369">
                        <w:rPr>
                          <w:b/>
                        </w:rPr>
                        <w:t>.3.2</w:t>
                      </w:r>
                      <w:r>
                        <w:t xml:space="preserve">  Modify a translator</w:t>
                      </w:r>
                    </w:p>
                    <w:p w:rsidR="00E84082" w:rsidP="005C6469" w:rsidRDefault="00E84082" w14:paraId="75EDF44F" w14:textId="77777777">
                      <w:r>
                        <w:rPr>
                          <w:b/>
                        </w:rPr>
                        <w:t>5</w:t>
                      </w:r>
                      <w:r w:rsidRPr="00416369">
                        <w:rPr>
                          <w:b/>
                        </w:rPr>
                        <w:t>.3.3</w:t>
                      </w:r>
                      <w:r>
                        <w:t xml:space="preserve">  Download a translator</w:t>
                      </w:r>
                    </w:p>
                    <w:p w:rsidR="00E84082" w:rsidP="005C6469" w:rsidRDefault="00E84082" w14:paraId="5EE059AE" w14:textId="77777777">
                      <w:r>
                        <w:rPr>
                          <w:b/>
                        </w:rPr>
                        <w:t>5</w:t>
                      </w:r>
                      <w:r w:rsidRPr="00416369">
                        <w:rPr>
                          <w:b/>
                        </w:rPr>
                        <w:t>.3.4</w:t>
                      </w:r>
                      <w:r w:rsidRPr="005B6CA8">
                        <w:t xml:space="preserve">  </w:t>
                      </w:r>
                      <w:r>
                        <w:t>Create a scenario assumption set</w:t>
                      </w:r>
                    </w:p>
                    <w:p w:rsidR="00E84082" w:rsidP="005C6469" w:rsidRDefault="00E84082" w14:paraId="78935660" w14:textId="77777777">
                      <w:r>
                        <w:rPr>
                          <w:b/>
                        </w:rPr>
                        <w:t>5</w:t>
                      </w:r>
                      <w:r w:rsidRPr="00416369">
                        <w:rPr>
                          <w:b/>
                        </w:rPr>
                        <w:t>.3.5</w:t>
                      </w:r>
                      <w:r>
                        <w:t xml:space="preserve">  Modify a scenario assumption set</w:t>
                      </w:r>
                      <w:r>
                        <w:tab/>
                      </w:r>
                    </w:p>
                    <w:p w:rsidR="00E84082" w:rsidP="005C6469" w:rsidRDefault="00E84082" w14:paraId="4BB93ABD" w14:textId="77777777">
                      <w:r>
                        <w:rPr>
                          <w:b/>
                        </w:rPr>
                        <w:t>5</w:t>
                      </w:r>
                      <w:r w:rsidRPr="00416369">
                        <w:rPr>
                          <w:b/>
                        </w:rPr>
                        <w:t>.3.6</w:t>
                      </w:r>
                      <w:r>
                        <w:t xml:space="preserve">  Export a scenario assumption set manifest file</w:t>
                      </w:r>
                    </w:p>
                    <w:p w:rsidR="00E84082" w:rsidP="005C6469" w:rsidRDefault="00E84082" w14:paraId="78AE70EF" w14:textId="77777777">
                      <w:r>
                        <w:rPr>
                          <w:b/>
                        </w:rPr>
                        <w:t>5</w:t>
                      </w:r>
                      <w:r w:rsidRPr="00416369">
                        <w:rPr>
                          <w:b/>
                        </w:rPr>
                        <w:t>.3.7</w:t>
                      </w:r>
                      <w:r>
                        <w:t xml:space="preserve">  Generate an RSG instruction set</w:t>
                      </w:r>
                    </w:p>
                    <w:p w:rsidR="00E84082" w:rsidP="005C6469" w:rsidRDefault="00E84082" w14:paraId="30AAF010" w14:textId="77777777">
                      <w:r>
                        <w:rPr>
                          <w:b/>
                        </w:rPr>
                        <w:t>5</w:t>
                      </w:r>
                      <w:r w:rsidRPr="00416369">
                        <w:rPr>
                          <w:b/>
                        </w:rPr>
                        <w:t>.3.8</w:t>
                      </w:r>
                      <w:r>
                        <w:t xml:space="preserve">  Download RSG input files</w:t>
                      </w:r>
                    </w:p>
                    <w:p w:rsidRPr="002233C0" w:rsidR="00E84082" w:rsidP="005C6469" w:rsidRDefault="00E84082" w14:paraId="144A5D23" w14:textId="77777777"/>
                  </w:txbxContent>
                </v:textbox>
              </v:shape>
            </w:pict>
          </mc:Fallback>
        </mc:AlternateContent>
      </w:r>
    </w:p>
    <w:p w:rsidRPr="00F57E17" w:rsidR="005C6469" w:rsidP="005C6469" w:rsidRDefault="005C6469" w14:paraId="54B153EE" w14:textId="77777777">
      <w:pPr>
        <w:pStyle w:val="BodyText"/>
      </w:pPr>
    </w:p>
    <w:p w:rsidRPr="00F57E17" w:rsidR="005C6469" w:rsidP="005C6469" w:rsidRDefault="005C6469" w14:paraId="31EDC633" w14:textId="77777777">
      <w:pPr>
        <w:pStyle w:val="BodyText"/>
      </w:pPr>
    </w:p>
    <w:p w:rsidRPr="00F57E17" w:rsidR="005C6469" w:rsidP="005C6469" w:rsidRDefault="005C6469" w14:paraId="09D96C38" w14:textId="77777777">
      <w:pPr>
        <w:pStyle w:val="BodyText"/>
      </w:pPr>
    </w:p>
    <w:p w:rsidRPr="00F57E17" w:rsidR="005C6469" w:rsidP="005C6469" w:rsidRDefault="005C6469" w14:paraId="75196413" w14:textId="77777777">
      <w:pPr>
        <w:pStyle w:val="BodyText"/>
      </w:pPr>
    </w:p>
    <w:p w:rsidRPr="00F57E17" w:rsidR="005C6469" w:rsidP="005C6469" w:rsidRDefault="005C6469" w14:paraId="6A2134E5" w14:textId="77777777">
      <w:pPr>
        <w:pStyle w:val="BodyText"/>
      </w:pPr>
    </w:p>
    <w:p w:rsidRPr="00F57E17" w:rsidR="005C6469" w:rsidP="005C6469" w:rsidRDefault="005C6469" w14:paraId="16F7291C" w14:textId="77777777">
      <w:pPr>
        <w:pStyle w:val="BodyText"/>
      </w:pPr>
    </w:p>
    <w:p w:rsidRPr="00F57E17" w:rsidR="005C6469" w:rsidP="005C6469" w:rsidRDefault="005C6469" w14:paraId="22F0CA93" w14:textId="77777777">
      <w:pPr>
        <w:pStyle w:val="BodyText"/>
      </w:pPr>
    </w:p>
    <w:p w:rsidRPr="00F57E17" w:rsidR="005C6469" w:rsidP="005C6469" w:rsidRDefault="005C6469" w14:paraId="0A98341C" w14:textId="77777777">
      <w:pPr>
        <w:pStyle w:val="BodyText"/>
      </w:pPr>
    </w:p>
    <w:p w:rsidRPr="00F57E17" w:rsidR="005C6469" w:rsidP="005C6469" w:rsidRDefault="005C6469" w14:paraId="0C13CD53" w14:textId="77777777">
      <w:pPr>
        <w:pStyle w:val="BodyText"/>
      </w:pPr>
    </w:p>
    <w:p w:rsidRPr="00F57E17" w:rsidR="005C6469" w:rsidP="005C6469" w:rsidRDefault="005C6469" w14:paraId="6EB890A3" w14:textId="77777777">
      <w:pPr>
        <w:pStyle w:val="BodyText"/>
      </w:pPr>
    </w:p>
    <w:p w:rsidRPr="00F57E17" w:rsidR="005C6469" w:rsidP="005C6469" w:rsidRDefault="005C6469" w14:paraId="3991B2DA" w14:textId="77777777">
      <w:pPr>
        <w:pStyle w:val="BodyText"/>
      </w:pPr>
    </w:p>
    <w:p w:rsidRPr="00F57E17" w:rsidR="005C6469" w:rsidP="005C6469" w:rsidRDefault="005C6469" w14:paraId="258735EE" w14:textId="77777777">
      <w:pPr>
        <w:pStyle w:val="BodyText"/>
      </w:pPr>
    </w:p>
    <w:p w:rsidRPr="00F57E17" w:rsidR="005C6469" w:rsidP="005C6469" w:rsidRDefault="005C6469" w14:paraId="4F2CB20B" w14:textId="77777777">
      <w:pPr>
        <w:pStyle w:val="BodyText"/>
      </w:pPr>
    </w:p>
    <w:p w:rsidRPr="00F57E17" w:rsidR="005C6469" w:rsidP="005C6469" w:rsidRDefault="005C6469" w14:paraId="00B72DE3" w14:textId="77777777">
      <w:pPr>
        <w:pStyle w:val="BodyText"/>
      </w:pPr>
    </w:p>
    <w:p w:rsidRPr="00F57E17" w:rsidR="005C6469" w:rsidP="005C6469" w:rsidRDefault="005C6469" w14:paraId="0E68016F" w14:textId="77777777">
      <w:pPr>
        <w:pStyle w:val="BodyText"/>
        <w:ind w:left="0"/>
      </w:pPr>
    </w:p>
    <w:p w:rsidRPr="00F57E17" w:rsidR="005C6469" w:rsidP="005C6469" w:rsidRDefault="005C6469" w14:paraId="470BB9FF" w14:textId="77777777">
      <w:pPr>
        <w:pStyle w:val="Heading2"/>
        <w:spacing w:before="0"/>
        <w:ind w:hanging="3420"/>
      </w:pPr>
      <w:r w:rsidRPr="00F57E17">
        <w:br w:type="page"/>
      </w:r>
      <w:bookmarkStart w:name="_Toc58474499" w:id="204"/>
      <w:bookmarkStart w:name="_Toc58481172" w:id="205"/>
      <w:bookmarkStart w:name="_Toc114825503" w:id="206"/>
      <w:r w:rsidRPr="00F57E17" w:rsidR="00E041FF">
        <w:lastRenderedPageBreak/>
        <w:t>5</w:t>
      </w:r>
      <w:r w:rsidRPr="00F57E17">
        <w:t>.1 Introduction</w:t>
      </w:r>
      <w:bookmarkEnd w:id="204"/>
      <w:bookmarkEnd w:id="205"/>
      <w:bookmarkEnd w:id="206"/>
    </w:p>
    <w:p w:rsidRPr="00F57E17" w:rsidR="005C6469" w:rsidP="005C6469" w:rsidRDefault="005C6469" w14:paraId="27EB333C" w14:textId="77777777">
      <w:pPr>
        <w:pStyle w:val="BodyText"/>
        <w:numPr>
          <w:ilvl w:val="0"/>
          <w:numId w:val="19"/>
        </w:numPr>
        <w:ind w:left="284" w:hanging="284"/>
        <w:rPr>
          <w:b/>
          <w:bCs/>
        </w:rPr>
      </w:pPr>
      <w:r w:rsidRPr="00F57E17">
        <w:rPr>
          <w:b/>
          <w:bCs/>
        </w:rPr>
        <w:t>What is a translator?</w:t>
      </w:r>
    </w:p>
    <w:p w:rsidRPr="00F57E17" w:rsidR="005C6469" w:rsidP="005C6469" w:rsidRDefault="005C6469" w14:paraId="05193A73" w14:textId="77777777">
      <w:pPr>
        <w:pStyle w:val="BodyText"/>
        <w:ind w:left="284"/>
      </w:pPr>
      <w:r w:rsidRPr="00F57E17">
        <w:t>A translator is an Excel workbook with at least one tab designated as a translator sheet, which will “translate” data in the workbook into a particular format to be read by the  ICM</w:t>
      </w:r>
      <w:r w:rsidRPr="00F57E17" w:rsidR="0014376A">
        <w:t xml:space="preserve"> interface</w:t>
      </w:r>
      <w:r w:rsidRPr="00F57E17" w:rsidR="00F64167">
        <w:t>.</w:t>
      </w:r>
    </w:p>
    <w:p w:rsidRPr="00F57E17" w:rsidR="005C6469" w:rsidP="005C6469" w:rsidRDefault="005C6469" w14:paraId="33E4035A" w14:textId="77777777">
      <w:pPr>
        <w:pStyle w:val="BodyText"/>
        <w:ind w:left="284"/>
      </w:pPr>
      <w:r w:rsidRPr="00F57E17">
        <w:t xml:space="preserve">Each workbook maintains a subset of data required to build a scenario </w:t>
      </w:r>
      <w:r w:rsidRPr="00F57E17" w:rsidR="00416369">
        <w:t xml:space="preserve">assumption </w:t>
      </w:r>
      <w:r w:rsidRPr="00F57E17">
        <w:t>set</w:t>
      </w:r>
      <w:r w:rsidRPr="00F57E17" w:rsidR="00416369">
        <w:t xml:space="preserve"> (and ultimately required in a scenario set)</w:t>
      </w:r>
      <w:r w:rsidRPr="00F57E17">
        <w:t>. Run data contained in these workbooks are specific to run type. A different range of workbooks will be required depending upon which use case is being considered.</w:t>
      </w:r>
    </w:p>
    <w:p w:rsidRPr="00F57E17" w:rsidR="00F63E3D" w:rsidP="005C6469" w:rsidRDefault="00F63E3D" w14:paraId="4D6168AA" w14:textId="77777777">
      <w:pPr>
        <w:pStyle w:val="BodyText"/>
        <w:ind w:left="284"/>
      </w:pPr>
    </w:p>
    <w:p w:rsidRPr="00F57E17" w:rsidR="005C6469" w:rsidP="005C6469" w:rsidRDefault="005C6469" w14:paraId="2CF91AD9" w14:textId="77777777">
      <w:pPr>
        <w:pStyle w:val="BodyText"/>
        <w:numPr>
          <w:ilvl w:val="0"/>
          <w:numId w:val="19"/>
        </w:numPr>
        <w:ind w:left="284" w:hanging="284"/>
        <w:rPr>
          <w:b/>
          <w:bCs/>
        </w:rPr>
      </w:pPr>
      <w:r w:rsidRPr="00F57E17">
        <w:rPr>
          <w:b/>
          <w:bCs/>
        </w:rPr>
        <w:t>What is a scenario assumption set?</w:t>
      </w:r>
    </w:p>
    <w:p w:rsidRPr="00F57E17" w:rsidR="005C6469" w:rsidP="005C6469" w:rsidRDefault="005C6469" w14:paraId="6B87CF8B" w14:textId="77777777">
      <w:pPr>
        <w:pStyle w:val="BodyText"/>
        <w:ind w:left="284"/>
      </w:pPr>
      <w:r w:rsidRPr="00F57E17">
        <w:t xml:space="preserve">A scenario assumption set is an ICM component which is constructed by joining </w:t>
      </w:r>
      <w:r w:rsidRPr="00F57E17" w:rsidR="00276C9B">
        <w:t>RSG instruction set</w:t>
      </w:r>
      <w:r w:rsidRPr="00F57E17">
        <w:t xml:space="preserve"> data from t</w:t>
      </w:r>
      <w:r w:rsidRPr="00F57E17" w:rsidR="0045502E">
        <w:t>wo</w:t>
      </w:r>
      <w:r w:rsidRPr="00F57E17">
        <w:t xml:space="preserve"> different</w:t>
      </w:r>
      <w:r w:rsidRPr="00F57E17" w:rsidR="00457CBE">
        <w:t xml:space="preserve"> </w:t>
      </w:r>
      <w:r w:rsidRPr="00F57E17">
        <w:t>sources plus run parameters:</w:t>
      </w:r>
    </w:p>
    <w:p w:rsidRPr="00F57E17" w:rsidR="005C6469" w:rsidP="00276C9B" w:rsidRDefault="005C6469" w14:paraId="54320A18" w14:textId="77777777">
      <w:pPr>
        <w:pStyle w:val="ListParagraph"/>
        <w:numPr>
          <w:ilvl w:val="0"/>
          <w:numId w:val="219"/>
        </w:numPr>
        <w:spacing w:before="0" w:line="276" w:lineRule="auto"/>
        <w:contextualSpacing/>
        <w:jc w:val="left"/>
      </w:pPr>
      <w:r w:rsidRPr="00F57E17">
        <w:t>Raw translator information (see above)</w:t>
      </w:r>
      <w:r w:rsidRPr="00F57E17" w:rsidR="0045502E">
        <w:t xml:space="preserve"> t</w:t>
      </w:r>
      <w:r w:rsidRPr="00F57E17">
        <w:t xml:space="preserve">ransformed </w:t>
      </w:r>
      <w:r w:rsidRPr="00F57E17" w:rsidR="0045502E">
        <w:t>into ICM translators</w:t>
      </w:r>
    </w:p>
    <w:p w:rsidRPr="00F57E17" w:rsidR="005C6469" w:rsidP="00276C9B" w:rsidRDefault="005C6469" w14:paraId="1EBA2BA3" w14:textId="77777777">
      <w:pPr>
        <w:pStyle w:val="ListParagraph"/>
        <w:numPr>
          <w:ilvl w:val="0"/>
          <w:numId w:val="219"/>
        </w:numPr>
        <w:spacing w:before="0" w:line="276" w:lineRule="auto"/>
        <w:contextualSpacing/>
        <w:jc w:val="left"/>
      </w:pPr>
      <w:r w:rsidRPr="00F57E17">
        <w:t xml:space="preserve">System generated information, e.g. lookups against static data (see system administration); and </w:t>
      </w:r>
    </w:p>
    <w:p w:rsidRPr="00F57E17" w:rsidR="005C6469" w:rsidP="00276C9B" w:rsidRDefault="005C6469" w14:paraId="6728DBC9" w14:textId="77777777">
      <w:pPr>
        <w:pStyle w:val="ListParagraph"/>
        <w:numPr>
          <w:ilvl w:val="0"/>
          <w:numId w:val="219"/>
        </w:numPr>
        <w:spacing w:before="0" w:line="276" w:lineRule="auto"/>
        <w:contextualSpacing/>
        <w:jc w:val="left"/>
      </w:pPr>
      <w:r w:rsidRPr="00F57E17">
        <w:t xml:space="preserve">Run </w:t>
      </w:r>
      <w:r w:rsidRPr="00F57E17" w:rsidR="00F63E3D">
        <w:t xml:space="preserve">time </w:t>
      </w:r>
      <w:r w:rsidRPr="00F57E17">
        <w:t>parameters.</w:t>
      </w:r>
    </w:p>
    <w:p w:rsidRPr="00F57E17" w:rsidR="00F63E3D" w:rsidP="00F63E3D" w:rsidRDefault="00F63E3D" w14:paraId="2584AA7A" w14:textId="77777777">
      <w:pPr>
        <w:pStyle w:val="BodyText"/>
        <w:ind w:left="284"/>
      </w:pPr>
      <w:r w:rsidRPr="00F57E17">
        <w:t xml:space="preserve">The primary objective of the scenario assumption set is to generate an </w:t>
      </w:r>
      <w:r w:rsidRPr="00F57E17" w:rsidR="0046310B">
        <w:t>RSG instruction set t</w:t>
      </w:r>
      <w:r w:rsidRPr="00F57E17">
        <w:t xml:space="preserve">hat can be used to trigger the RSG use case in the interface. The shape of the </w:t>
      </w:r>
      <w:r w:rsidRPr="00F57E17" w:rsidR="0046310B">
        <w:t xml:space="preserve">RSG instruction set </w:t>
      </w:r>
      <w:r w:rsidRPr="00F57E17">
        <w:t xml:space="preserve">produced in the interface is </w:t>
      </w:r>
      <w:r w:rsidRPr="00F57E17" w:rsidR="00073CB9">
        <w:t>consistent across</w:t>
      </w:r>
      <w:r w:rsidRPr="00F57E17">
        <w:t xml:space="preserve"> all use cases</w:t>
      </w:r>
      <w:r w:rsidRPr="00F57E17" w:rsidR="0046310B">
        <w:t xml:space="preserve"> in terms of data structure and file format</w:t>
      </w:r>
      <w:r w:rsidRPr="00F57E17">
        <w:t>.</w:t>
      </w:r>
      <w:r w:rsidRPr="00F57E17" w:rsidR="0046310B">
        <w:t xml:space="preserve"> Data content may change across use cases.</w:t>
      </w:r>
    </w:p>
    <w:p w:rsidRPr="00F57E17" w:rsidR="00F63E3D" w:rsidP="00416369" w:rsidRDefault="00F63E3D" w14:paraId="6D8CD8D8" w14:textId="77777777">
      <w:pPr>
        <w:pStyle w:val="BodyText"/>
        <w:ind w:left="284"/>
      </w:pPr>
    </w:p>
    <w:p w:rsidRPr="00F57E17" w:rsidR="005C6469" w:rsidP="005C6469" w:rsidRDefault="005C6469" w14:paraId="4F67BE18" w14:textId="77777777">
      <w:pPr>
        <w:pStyle w:val="BodyText"/>
        <w:numPr>
          <w:ilvl w:val="0"/>
          <w:numId w:val="19"/>
        </w:numPr>
        <w:ind w:left="284" w:hanging="284"/>
        <w:rPr>
          <w:b/>
          <w:bCs/>
        </w:rPr>
      </w:pPr>
      <w:r w:rsidRPr="00F57E17">
        <w:rPr>
          <w:b/>
          <w:bCs/>
        </w:rPr>
        <w:t>Business context</w:t>
      </w:r>
    </w:p>
    <w:p w:rsidRPr="00F57E17" w:rsidR="005C6469" w:rsidP="005C6469" w:rsidRDefault="00F63E3D" w14:paraId="59F480A6" w14:textId="77777777">
      <w:pPr>
        <w:pStyle w:val="BodyText"/>
        <w:ind w:left="284"/>
      </w:pPr>
      <w:r w:rsidRPr="00F57E17">
        <w:t xml:space="preserve">The technique of creating translators and scenario assumption sets are similar to other ICM components. </w:t>
      </w:r>
      <w:r w:rsidRPr="00F57E17" w:rsidR="005C6469">
        <w:t xml:space="preserve">Users typically generate a range of scenario assumption sets over several reporting periods, so will have access to a wide range of translators. </w:t>
      </w:r>
    </w:p>
    <w:p w:rsidRPr="00F57E17" w:rsidR="00F63E3D" w:rsidP="00416369" w:rsidRDefault="00F63E3D" w14:paraId="13F849A8" w14:textId="77777777">
      <w:pPr>
        <w:pStyle w:val="BodyText"/>
        <w:ind w:left="284"/>
      </w:pPr>
      <w:r w:rsidRPr="00F57E17">
        <w:t xml:space="preserve">The following table sets out the use cases </w:t>
      </w:r>
      <w:r w:rsidRPr="00F57E17" w:rsidR="00073CB9">
        <w:t>that are applicable to scenario assumption sets:</w:t>
      </w:r>
    </w:p>
    <w:tbl>
      <w:tblPr>
        <w:tblW w:w="8647" w:type="dxa"/>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17"/>
        <w:gridCol w:w="4820"/>
        <w:gridCol w:w="1205"/>
        <w:gridCol w:w="1205"/>
      </w:tblGrid>
      <w:tr w:rsidRPr="00F57E17" w:rsidR="00F63E3D" w:rsidTr="006332BB" w14:paraId="19B30F0B" w14:textId="77777777">
        <w:tc>
          <w:tcPr>
            <w:tcW w:w="1417" w:type="dxa"/>
            <w:shd w:val="clear" w:color="auto" w:fill="auto"/>
          </w:tcPr>
          <w:p w:rsidRPr="00F57E17" w:rsidR="00F63E3D" w:rsidP="006332BB" w:rsidRDefault="00F63E3D" w14:paraId="372E7458" w14:textId="77777777">
            <w:r w:rsidRPr="00F57E17">
              <w:t>Run type</w:t>
            </w:r>
          </w:p>
        </w:tc>
        <w:tc>
          <w:tcPr>
            <w:tcW w:w="4820" w:type="dxa"/>
            <w:shd w:val="clear" w:color="auto" w:fill="auto"/>
          </w:tcPr>
          <w:p w:rsidRPr="00F57E17" w:rsidR="00F63E3D" w:rsidP="006332BB" w:rsidRDefault="00F63E3D" w14:paraId="0C32244C" w14:textId="77777777">
            <w:r w:rsidRPr="00F57E17">
              <w:t>Description</w:t>
            </w:r>
          </w:p>
        </w:tc>
        <w:tc>
          <w:tcPr>
            <w:tcW w:w="1205" w:type="dxa"/>
            <w:shd w:val="clear" w:color="auto" w:fill="auto"/>
          </w:tcPr>
          <w:p w:rsidRPr="00F57E17" w:rsidR="00F63E3D" w:rsidP="006332BB" w:rsidRDefault="00F63E3D" w14:paraId="7AA7204B" w14:textId="77777777">
            <w:r w:rsidRPr="00F57E17">
              <w:t>Stochastic</w:t>
            </w:r>
          </w:p>
        </w:tc>
        <w:tc>
          <w:tcPr>
            <w:tcW w:w="1205" w:type="dxa"/>
            <w:shd w:val="clear" w:color="auto" w:fill="auto"/>
          </w:tcPr>
          <w:p w:rsidRPr="00F57E17" w:rsidR="00F63E3D" w:rsidP="006332BB" w:rsidRDefault="00F63E3D" w14:paraId="788ECF49" w14:textId="77777777">
            <w:r w:rsidRPr="00F57E17">
              <w:t>Big Bang</w:t>
            </w:r>
          </w:p>
        </w:tc>
      </w:tr>
      <w:tr w:rsidRPr="00F57E17" w:rsidR="00F63E3D" w:rsidTr="006332BB" w14:paraId="6F8E9877" w14:textId="77777777">
        <w:tc>
          <w:tcPr>
            <w:tcW w:w="1417" w:type="dxa"/>
            <w:shd w:val="clear" w:color="auto" w:fill="auto"/>
          </w:tcPr>
          <w:p w:rsidRPr="00F57E17" w:rsidR="00F63E3D" w:rsidP="006332BB" w:rsidRDefault="00F63E3D" w14:paraId="0554E5A7" w14:textId="77777777">
            <w:r w:rsidRPr="00F57E17">
              <w:t>Base</w:t>
            </w:r>
          </w:p>
        </w:tc>
        <w:tc>
          <w:tcPr>
            <w:tcW w:w="4820" w:type="dxa"/>
            <w:shd w:val="clear" w:color="auto" w:fill="auto"/>
          </w:tcPr>
          <w:p w:rsidRPr="00F57E17" w:rsidR="00F63E3D" w:rsidP="006332BB" w:rsidRDefault="00F63E3D" w14:paraId="24FAE42D" w14:textId="77777777">
            <w:r w:rsidRPr="00F57E17">
              <w:t>Standard calculation case, using no risk models</w:t>
            </w:r>
          </w:p>
        </w:tc>
        <w:tc>
          <w:tcPr>
            <w:tcW w:w="1205" w:type="dxa"/>
            <w:shd w:val="clear" w:color="auto" w:fill="auto"/>
          </w:tcPr>
          <w:p w:rsidRPr="00F57E17" w:rsidR="00F63E3D" w:rsidP="006332BB" w:rsidRDefault="00F63E3D" w14:paraId="48106824" w14:textId="77777777">
            <w:r w:rsidRPr="00F57E17">
              <w:t>Yes</w:t>
            </w:r>
          </w:p>
        </w:tc>
        <w:tc>
          <w:tcPr>
            <w:tcW w:w="1205" w:type="dxa"/>
            <w:shd w:val="clear" w:color="auto" w:fill="auto"/>
          </w:tcPr>
          <w:p w:rsidRPr="00F57E17" w:rsidR="00F63E3D" w:rsidP="006332BB" w:rsidRDefault="00F63E3D" w14:paraId="38780618" w14:textId="77777777">
            <w:r w:rsidRPr="00F57E17">
              <w:t>Yes</w:t>
            </w:r>
          </w:p>
        </w:tc>
      </w:tr>
      <w:tr w:rsidRPr="00F57E17" w:rsidR="00F63E3D" w:rsidTr="006332BB" w14:paraId="4DF603E7" w14:textId="77777777">
        <w:tc>
          <w:tcPr>
            <w:tcW w:w="1417" w:type="dxa"/>
            <w:shd w:val="clear" w:color="auto" w:fill="auto"/>
          </w:tcPr>
          <w:p w:rsidRPr="00F57E17" w:rsidR="00F63E3D" w:rsidP="006332BB" w:rsidRDefault="00F63E3D" w14:paraId="4C7BED96" w14:textId="77777777">
            <w:r w:rsidRPr="00F57E17">
              <w:t xml:space="preserve">t = 0 What if </w:t>
            </w:r>
          </w:p>
        </w:tc>
        <w:tc>
          <w:tcPr>
            <w:tcW w:w="4820" w:type="dxa"/>
            <w:shd w:val="clear" w:color="auto" w:fill="auto"/>
          </w:tcPr>
          <w:p w:rsidRPr="00F57E17" w:rsidR="00F63E3D" w:rsidP="006332BB" w:rsidRDefault="00F63E3D" w14:paraId="4956841C" w14:textId="77777777">
            <w:r w:rsidRPr="00F57E17">
              <w:t>Simulation is based on assumptions that are different from the base assumptions</w:t>
            </w:r>
          </w:p>
        </w:tc>
        <w:tc>
          <w:tcPr>
            <w:tcW w:w="1205" w:type="dxa"/>
            <w:shd w:val="clear" w:color="auto" w:fill="auto"/>
          </w:tcPr>
          <w:p w:rsidRPr="00F57E17" w:rsidR="00F63E3D" w:rsidP="006332BB" w:rsidRDefault="00F63E3D" w14:paraId="1717003D" w14:textId="77777777">
            <w:r w:rsidRPr="00F57E17">
              <w:t>Yes</w:t>
            </w:r>
          </w:p>
        </w:tc>
        <w:tc>
          <w:tcPr>
            <w:tcW w:w="1205" w:type="dxa"/>
            <w:shd w:val="clear" w:color="auto" w:fill="auto"/>
          </w:tcPr>
          <w:p w:rsidRPr="00F57E17" w:rsidR="00F63E3D" w:rsidP="006332BB" w:rsidRDefault="00F63E3D" w14:paraId="6870E45F" w14:textId="77777777">
            <w:r w:rsidRPr="00F57E17">
              <w:t>Yes</w:t>
            </w:r>
          </w:p>
        </w:tc>
      </w:tr>
      <w:tr w:rsidRPr="00F57E17" w:rsidR="00F63E3D" w:rsidTr="006332BB" w14:paraId="120FF535" w14:textId="77777777">
        <w:tc>
          <w:tcPr>
            <w:tcW w:w="1417" w:type="dxa"/>
            <w:shd w:val="clear" w:color="auto" w:fill="auto"/>
          </w:tcPr>
          <w:p w:rsidRPr="00F57E17" w:rsidR="00F63E3D" w:rsidP="006332BB" w:rsidRDefault="00F63E3D" w14:paraId="72008444" w14:textId="77777777">
            <w:r w:rsidRPr="00F57E17">
              <w:t xml:space="preserve">t &gt; 0 </w:t>
            </w:r>
          </w:p>
        </w:tc>
        <w:tc>
          <w:tcPr>
            <w:tcW w:w="4820" w:type="dxa"/>
            <w:shd w:val="clear" w:color="auto" w:fill="auto"/>
          </w:tcPr>
          <w:p w:rsidRPr="00F57E17" w:rsidR="00F63E3D" w:rsidP="006332BB" w:rsidRDefault="00F63E3D" w14:paraId="18DF0C42" w14:textId="77777777">
            <w:r w:rsidRPr="00F57E17">
              <w:t>Projection use case where deterministic data is used before the scenario simulation take over</w:t>
            </w:r>
          </w:p>
        </w:tc>
        <w:tc>
          <w:tcPr>
            <w:tcW w:w="1205" w:type="dxa"/>
            <w:shd w:val="clear" w:color="auto" w:fill="auto"/>
          </w:tcPr>
          <w:p w:rsidRPr="00F57E17" w:rsidR="00F63E3D" w:rsidP="006332BB" w:rsidRDefault="00F63E3D" w14:paraId="3FE5F4A7" w14:textId="77777777">
            <w:r w:rsidRPr="00F57E17">
              <w:t>Yes</w:t>
            </w:r>
          </w:p>
        </w:tc>
        <w:tc>
          <w:tcPr>
            <w:tcW w:w="1205" w:type="dxa"/>
            <w:shd w:val="clear" w:color="auto" w:fill="auto"/>
          </w:tcPr>
          <w:p w:rsidRPr="00F57E17" w:rsidR="00F63E3D" w:rsidP="006332BB" w:rsidRDefault="00F63E3D" w14:paraId="73E778BE" w14:textId="77777777">
            <w:r w:rsidRPr="00F57E17">
              <w:t>Yes</w:t>
            </w:r>
          </w:p>
        </w:tc>
      </w:tr>
    </w:tbl>
    <w:p w:rsidRPr="00F57E17" w:rsidR="00073CB9" w:rsidP="00F63E3D" w:rsidRDefault="00073CB9" w14:paraId="093EA030" w14:textId="77777777">
      <w:pPr>
        <w:ind w:firstLine="360"/>
      </w:pPr>
    </w:p>
    <w:p w:rsidRPr="00F57E17" w:rsidR="00F63E3D" w:rsidP="00416369" w:rsidRDefault="00F63E3D" w14:paraId="4294122D" w14:textId="77777777">
      <w:pPr>
        <w:ind w:firstLine="360"/>
      </w:pPr>
      <w:r w:rsidRPr="00F57E17">
        <w:t>In addition to the six runs listed in the above table, there are three additional use cases:</w:t>
      </w:r>
    </w:p>
    <w:p w:rsidRPr="00F57E17" w:rsidR="00F63E3D" w:rsidP="00F63E3D" w:rsidRDefault="00F63E3D" w14:paraId="458A1FCA" w14:textId="77777777">
      <w:pPr>
        <w:pStyle w:val="ListParagraph"/>
        <w:numPr>
          <w:ilvl w:val="0"/>
          <w:numId w:val="214"/>
        </w:numPr>
        <w:spacing w:before="0" w:line="276" w:lineRule="auto"/>
        <w:contextualSpacing/>
      </w:pPr>
      <w:r w:rsidRPr="00F57E17">
        <w:rPr>
          <w:b/>
        </w:rPr>
        <w:t>Validation scenarios</w:t>
      </w:r>
      <w:r w:rsidRPr="00F57E17">
        <w:t xml:space="preserve">: </w:t>
      </w:r>
      <w:r w:rsidRPr="00F57E17" w:rsidR="008D303D">
        <w:t>For this use case</w:t>
      </w:r>
      <w:r w:rsidRPr="00F57E17">
        <w:t>, scenarios are specified and is not a stochastic run.</w:t>
      </w:r>
    </w:p>
    <w:p w:rsidRPr="00F57E17" w:rsidR="00F63E3D" w:rsidP="00F63E3D" w:rsidRDefault="00F63E3D" w14:paraId="5EF2613F" w14:textId="77777777">
      <w:pPr>
        <w:pStyle w:val="ListParagraph"/>
        <w:numPr>
          <w:ilvl w:val="0"/>
          <w:numId w:val="214"/>
        </w:numPr>
        <w:spacing w:before="0" w:line="276" w:lineRule="auto"/>
        <w:contextualSpacing/>
      </w:pPr>
      <w:r w:rsidRPr="00F57E17">
        <w:rPr>
          <w:b/>
        </w:rPr>
        <w:t xml:space="preserve">t = 0 Specified stress: </w:t>
      </w:r>
      <w:r w:rsidRPr="00F57E17">
        <w:t>Stochastic run with specified stresses for some risks.</w:t>
      </w:r>
    </w:p>
    <w:p w:rsidRPr="00F57E17" w:rsidR="00F63E3D" w:rsidP="00F63E3D" w:rsidRDefault="00F63E3D" w14:paraId="13899810" w14:textId="77777777">
      <w:pPr>
        <w:pStyle w:val="ListParagraph"/>
        <w:spacing w:before="0" w:line="276" w:lineRule="auto"/>
        <w:ind w:left="0"/>
        <w:contextualSpacing/>
        <w:rPr>
          <w:b/>
        </w:rPr>
      </w:pPr>
    </w:p>
    <w:p w:rsidRPr="00F57E17" w:rsidR="00F63E3D" w:rsidP="00F63E3D" w:rsidRDefault="00F63E3D" w14:paraId="209B600D" w14:textId="77777777">
      <w:pPr>
        <w:pStyle w:val="ListParagraph"/>
        <w:spacing w:before="0" w:line="276" w:lineRule="auto"/>
        <w:ind w:left="0"/>
        <w:contextualSpacing/>
      </w:pPr>
    </w:p>
    <w:p w:rsidRPr="00F57E17" w:rsidR="002A399A" w:rsidP="002A399A" w:rsidRDefault="002A399A" w14:paraId="03C09C15" w14:textId="77777777">
      <w:pPr>
        <w:rPr>
          <w:szCs w:val="20"/>
        </w:rPr>
      </w:pPr>
    </w:p>
    <w:p w:rsidRPr="00F57E17" w:rsidR="002A399A" w:rsidP="002A399A" w:rsidRDefault="002A399A" w14:paraId="0F307E70" w14:textId="77777777">
      <w:pPr>
        <w:pStyle w:val="BodyText"/>
        <w:numPr>
          <w:ilvl w:val="0"/>
          <w:numId w:val="19"/>
        </w:numPr>
        <w:ind w:left="284" w:hanging="284"/>
        <w:jc w:val="left"/>
      </w:pPr>
      <w:r w:rsidRPr="00F57E17">
        <w:rPr>
          <w:b/>
          <w:bCs/>
        </w:rPr>
        <w:lastRenderedPageBreak/>
        <w:t xml:space="preserve">Key components and processes in the ICM interface </w:t>
      </w:r>
    </w:p>
    <w:p w:rsidRPr="00F57E17" w:rsidR="002A399A" w:rsidP="002F38B3" w:rsidRDefault="00E4327F" w14:paraId="526F59FD" w14:textId="6712C1A1">
      <w:pPr>
        <w:pStyle w:val="BodyText"/>
        <w:pBdr>
          <w:top w:val="single" w:color="auto" w:sz="4" w:space="1"/>
          <w:left w:val="single" w:color="auto" w:sz="4" w:space="4"/>
          <w:bottom w:val="single" w:color="auto" w:sz="4" w:space="1"/>
          <w:right w:val="single" w:color="auto" w:sz="4" w:space="4"/>
        </w:pBdr>
        <w:ind w:left="0"/>
        <w:jc w:val="left"/>
      </w:pPr>
      <w:r w:rsidRPr="003336ED">
        <w:object w:dxaOrig="20176" w:dyaOrig="12091" w14:anchorId="4A7D89E9">
          <v:shape id="_x0000_i1075" style="width:451pt;height:269pt" o:ole="" type="#_x0000_t75">
            <v:imagedata o:title="" r:id="rId213"/>
          </v:shape>
          <o:OLEObject Type="Embed" ProgID="Visio.Drawing.15" ShapeID="_x0000_i1075" DrawAspect="Content" ObjectID="_1732612954" r:id="rId214"/>
        </w:object>
      </w:r>
      <w:r w:rsidRPr="001C75F8" w:rsidR="00916FF7">
        <w:rPr>
          <w:noProof/>
          <w:sz w:val="16"/>
          <w:szCs w:val="16"/>
        </w:rPr>
        <mc:AlternateContent>
          <mc:Choice Requires="wps">
            <w:drawing>
              <wp:anchor distT="0" distB="0" distL="114300" distR="114300" simplePos="0" relativeHeight="251658693" behindDoc="0" locked="0" layoutInCell="1" allowOverlap="1" wp14:anchorId="4D2096D2" wp14:editId="435D22F4">
                <wp:simplePos x="0" y="0"/>
                <wp:positionH relativeFrom="column">
                  <wp:posOffset>5357495</wp:posOffset>
                </wp:positionH>
                <wp:positionV relativeFrom="paragraph">
                  <wp:posOffset>2242820</wp:posOffset>
                </wp:positionV>
                <wp:extent cx="34290" cy="398780"/>
                <wp:effectExtent l="4445" t="0" r="0" b="3175"/>
                <wp:wrapNone/>
                <wp:docPr id="2394" name="Rectangle 3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A399A" w:rsidR="00E84082" w:rsidP="002A399A" w:rsidRDefault="00E84082" w14:paraId="0688B9F8" w14:textId="77777777">
                            <w:pPr>
                              <w:rPr>
                                <w:sz w:val="10"/>
                                <w:szCs w:val="10"/>
                              </w:rPr>
                            </w:pPr>
                          </w:p>
                        </w:txbxContent>
                      </wps:txbx>
                      <wps:bodyPr rot="0" vert="horz" wrap="none" lIns="0" tIns="0" rIns="0" bIns="0" anchor="t" anchorCtr="0">
                        <a:noAutofit/>
                      </wps:bodyPr>
                    </wps:wsp>
                  </a:graphicData>
                </a:graphic>
                <wp14:sizeRelH relativeFrom="page">
                  <wp14:pctWidth>0</wp14:pctWidth>
                </wp14:sizeRelH>
                <wp14:sizeRelV relativeFrom="page">
                  <wp14:pctHeight>0</wp14:pctHeight>
                </wp14:sizeRelV>
              </wp:anchor>
            </w:drawing>
          </mc:Choice>
          <mc:Fallback>
            <w:pict w14:anchorId="11A8A947">
              <v:rect id="Rectangle 3264" style="position:absolute;margin-left:421.85pt;margin-top:176.6pt;width:2.7pt;height:31.4pt;z-index:25165869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64" filled="f" stroked="f" w14:anchorId="4D2096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eKygEAAH8DAAAOAAAAZHJzL2Uyb0RvYy54bWysU8Fu2zAMvQ/oPwi6N07SYUuNOEXRosOA&#10;bivQ9gNoWYqF2aJAqbGzrx+lxOna3YZdBIqSHt8jn9ZXY9+JnaZg0VVyMZtLoZ3CxrptJZ+f7s5X&#10;UoQIroEOna7kXgd5tTn7sB58qZfYYtdoEgziQjn4SrYx+rIogmp1D2GGXjs+NEg9RN7StmgIBkbv&#10;u2I5n38qBqTGEyodAmdvD4dyk/GN0Sr+MCboKLpKMreYV8prndZis4ZyS+Bbq4404B9Y9GAdFz1B&#10;3UIE8UL2L6jeKsKAJs4U9gUaY5XOGljNYv5OzWMLXmct3JzgT20K/w9Wfd89+gdK1IO/R/UzCIc3&#10;LbitvibCodXQcLlFalQx+FCeHqRN4KeiHr5hw6OFl4i5B6OhPgGyOjHmVu9PrdZjFIqTFx+XlzwP&#10;xScXl6vPqzyJAsrpracQv2jsRQoqSTzIjA27+xATFyinK6mUwzvbdXmYnXuT4Ispk7knuskZoYxj&#10;PQrbcPFVUpZSNTZ7VkN48Ah7moMW6ZcUA/ujko4NLEX31XE/kpWmgKagngJwih9WMkpxCG9ittyB&#10;2DX3ydgs4rXukSFPOWs7OjLZ6M99vvX6bza/AQAA//8DAFBLAwQUAAYACAAAACEAMAT8YOEAAAAL&#10;AQAADwAAAGRycy9kb3ducmV2LnhtbEyPQU7DMBBF90jcwRokdtRxE0ISMqkKEqqE1EULB3DjIQ7E&#10;dojdNtwesyrL0X/6/029ms3ATjT53lkEsUiAkW2d6m2H8P72clcA80FaJQdnCeGHPKya66taVsqd&#10;7Y5O+9CxWGJ9JRF0CGPFuW81GekXbiQbsw83GRniOXVcTfIcy83Al0mScyN7Gxe0HOlZU/u1PxoE&#10;etrsys+111s+CS+2r3mZbb4Rb2/m9SOwQHO4wPCnH9WhiU4Hd7TKswGhyNKHiCKk9+kSWCSKrBTA&#10;DgiZyBPgTc3//9D8AgAA//8DAFBLAQItABQABgAIAAAAIQC2gziS/gAAAOEBAAATAAAAAAAAAAAA&#10;AAAAAAAAAABbQ29udGVudF9UeXBlc10ueG1sUEsBAi0AFAAGAAgAAAAhADj9If/WAAAAlAEAAAsA&#10;AAAAAAAAAAAAAAAALwEAAF9yZWxzLy5yZWxzUEsBAi0AFAAGAAgAAAAhANzYB4rKAQAAfwMAAA4A&#10;AAAAAAAAAAAAAAAALgIAAGRycy9lMm9Eb2MueG1sUEsBAi0AFAAGAAgAAAAhADAE/GDhAAAACwEA&#10;AA8AAAAAAAAAAAAAAAAAJAQAAGRycy9kb3ducmV2LnhtbFBLBQYAAAAABAAEAPMAAAAyBQAAAAA=&#10;">
                <v:textbox inset="0,0,0,0">
                  <w:txbxContent>
                    <w:p w:rsidRPr="002A399A" w:rsidR="00E84082" w:rsidP="002A399A" w:rsidRDefault="00E84082" w14:paraId="738610EB" w14:textId="77777777">
                      <w:pPr>
                        <w:rPr>
                          <w:sz w:val="10"/>
                          <w:szCs w:val="10"/>
                        </w:rPr>
                      </w:pPr>
                    </w:p>
                  </w:txbxContent>
                </v:textbox>
              </v:rect>
            </w:pict>
          </mc:Fallback>
        </mc:AlternateContent>
      </w:r>
    </w:p>
    <w:p w:rsidRPr="00F57E17" w:rsidR="002A399A" w:rsidP="002F38B3" w:rsidRDefault="002A399A" w14:paraId="14DC2DCF"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3336ED">
        <w:rPr>
          <w:noProof/>
          <w:sz w:val="16"/>
          <w:szCs w:val="16"/>
        </w:rPr>
        <w:fldChar w:fldCharType="begin"/>
      </w:r>
      <w:r w:rsidRPr="00F57E17">
        <w:rPr>
          <w:noProof/>
          <w:sz w:val="16"/>
          <w:szCs w:val="16"/>
        </w:rPr>
        <w:instrText xml:space="preserve"> SEQ Figure \* ARABIC </w:instrText>
      </w:r>
      <w:r w:rsidRPr="003336ED">
        <w:rPr>
          <w:noProof/>
          <w:sz w:val="16"/>
          <w:szCs w:val="16"/>
        </w:rPr>
        <w:fldChar w:fldCharType="separate"/>
      </w:r>
      <w:r w:rsidRPr="00F57E17" w:rsidR="00182FE5">
        <w:rPr>
          <w:noProof/>
          <w:sz w:val="16"/>
          <w:szCs w:val="16"/>
        </w:rPr>
        <w:t>2</w:t>
      </w:r>
      <w:r w:rsidRPr="003336ED">
        <w:rPr>
          <w:noProof/>
          <w:sz w:val="16"/>
          <w:szCs w:val="16"/>
        </w:rPr>
        <w:fldChar w:fldCharType="end"/>
      </w:r>
      <w:r w:rsidRPr="00F57E17">
        <w:rPr>
          <w:noProof/>
          <w:sz w:val="16"/>
          <w:szCs w:val="16"/>
        </w:rPr>
        <w:t>: Scenario Assumption Sets</w:t>
      </w:r>
    </w:p>
    <w:p w:rsidRPr="00F57E17" w:rsidR="00F63E3D" w:rsidP="00F63E3D" w:rsidRDefault="00F63E3D" w14:paraId="5DD60B14" w14:textId="77777777">
      <w:pPr>
        <w:pStyle w:val="ListParagraph"/>
        <w:spacing w:before="0" w:line="276" w:lineRule="auto"/>
        <w:ind w:left="0"/>
        <w:contextualSpacing/>
      </w:pPr>
    </w:p>
    <w:p w:rsidRPr="00F57E17" w:rsidR="005C6469" w:rsidP="005C6469" w:rsidRDefault="005C6469" w14:paraId="7773F6E6" w14:textId="77777777">
      <w:pPr>
        <w:pStyle w:val="BodyText"/>
        <w:numPr>
          <w:ilvl w:val="0"/>
          <w:numId w:val="19"/>
        </w:numPr>
        <w:ind w:left="284" w:hanging="284"/>
      </w:pPr>
      <w:r w:rsidRPr="00F57E17">
        <w:rPr>
          <w:b/>
          <w:bCs/>
        </w:rPr>
        <w:t>Working with translators and scenario assumption sets via the ICM interface</w:t>
      </w:r>
      <w:r w:rsidRPr="00F57E17">
        <w:t xml:space="preserve"> </w:t>
      </w:r>
    </w:p>
    <w:p w:rsidRPr="00F57E17" w:rsidR="005C6469" w:rsidP="005C6469" w:rsidRDefault="005C6469" w14:paraId="36D3C054" w14:textId="77777777">
      <w:pPr>
        <w:pStyle w:val="BodyText"/>
        <w:ind w:left="284"/>
      </w:pPr>
      <w:r w:rsidRPr="00F57E17">
        <w:t xml:space="preserve">The ICM interface will allow users to undertake the following tasks:                      </w:t>
      </w:r>
    </w:p>
    <w:p w:rsidRPr="00F57E17" w:rsidR="005C6469" w:rsidP="005C6469" w:rsidRDefault="00916FF7" w14:paraId="74862A35" w14:textId="0B66A541">
      <w:pPr>
        <w:pStyle w:val="BodyText"/>
        <w:ind w:left="709"/>
      </w:pPr>
      <w:r w:rsidRPr="003336ED">
        <w:rPr>
          <w:noProof/>
        </w:rPr>
        <mc:AlternateContent>
          <mc:Choice Requires="wps">
            <w:drawing>
              <wp:anchor distT="0" distB="0" distL="114300" distR="114300" simplePos="0" relativeHeight="251658593" behindDoc="0" locked="0" layoutInCell="1" allowOverlap="1" wp14:anchorId="7646D4B2" wp14:editId="557F3023">
                <wp:simplePos x="0" y="0"/>
                <wp:positionH relativeFrom="column">
                  <wp:posOffset>-320675</wp:posOffset>
                </wp:positionH>
                <wp:positionV relativeFrom="paragraph">
                  <wp:posOffset>102235</wp:posOffset>
                </wp:positionV>
                <wp:extent cx="2345055" cy="1018540"/>
                <wp:effectExtent l="38100" t="19050" r="36195" b="29210"/>
                <wp:wrapNone/>
                <wp:docPr id="239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5055" cy="101854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5C6469" w:rsidR="00E84082" w:rsidP="005C6469" w:rsidRDefault="00E84082" w14:paraId="7B1926ED" w14:textId="77777777">
                            <w:pPr>
                              <w:jc w:val="left"/>
                              <w:rPr>
                                <w:color w:val="FFFFFF"/>
                                <w:sz w:val="16"/>
                                <w:szCs w:val="16"/>
                              </w:rPr>
                            </w:pPr>
                            <w:r w:rsidRPr="005C6469">
                              <w:rPr>
                                <w:color w:val="FFFFFF"/>
                                <w:sz w:val="16"/>
                                <w:szCs w:val="16"/>
                              </w:rPr>
                              <w:t>Create, view, maintain and modify translators /scenario assumption sets/RSG</w:t>
                            </w:r>
                            <w:r>
                              <w:rPr>
                                <w:color w:val="FFFFFF"/>
                                <w:sz w:val="16"/>
                                <w:szCs w:val="16"/>
                              </w:rPr>
                              <w:t xml:space="preserve"> input files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92206D8">
              <v:shape id="_x0000_s1065" style="position:absolute;left:0;text-align:left;margin-left:-25.25pt;margin-top:8.05pt;width:184.65pt;height:80.2pt;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5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lNdggIAAP8EAAAOAAAAZHJzL2Uyb0RvYy54bWysVNuO0zAQfUfiHyy/s7m0XdJo09WqyyKk&#10;5SItiOep7SQGxza223T36xk7balYxAMikSyPL2dmzpzx1fV+UGQnnJdGN7S4yCkRmhkuddfQL5/v&#10;XlWU+ACagzJaNPRReHq9evniarS1KE1vFBeOIIj29Wgb2odg6yzzrBcD+AtjhcbN1rgBApquy7iD&#10;EdEHlZV5fpmNxnHrDBPe4+rttElXCb9tBQsf29aLQFRDMbaQRpfGTRyz1RXUnQPbS3YIA/4higGk&#10;RqcnqFsIQLZOPoMaJHPGmzZcMDNkpm0lEykHzKbIf8vmoQcrUi5Ijrcnmvz/g2Ufdg/2k4uhe3tv&#10;2HdPtFn3oDtx45wZewEc3RWRqGy0vj5diIbHq2QzvjccSwvbYBIH+9YNERCzI/tE9eOJarEPhOFi&#10;OZsv8sWCEoZ7RV5Ui3kqRgb18bp1PrwVZiBx0lALDpQSymC1huQHdvc+JNI50TDEEPg3StpBYQl3&#10;oMgCQasUOdSHw4h/xE05GyX5nVQqGa7brJUjeLWh6zx+h8v+/JjSZGzorCpw++8Yd2X8/4QxyICy&#10;V3JoaHVyBHVk+43mSZQBpJrmGLPS0ZNIgj4kbbYI8dDzkXAZ+Smr2RKbjUtU96zKL/Pla0pAddiW&#10;LDhKnAlfZeiTpmI5nmV8WZbzcjYxq2wPEw+LcxomglAJWNyj+2SdRZZUEoURe9DXYb/ZE8kxpmUk&#10;Ii5tDH9E3WBASRz4euCkN+6JkhE7saH+xxacoES906i9ZTFHbZCQDJy489XNcRU0Q4iGBkw6Tddh&#10;avOtdbLr0UORUtPmBnXaynAU9BTNQd3YZSmfw4sQ2/jcTqd+vVurnwAAAP//AwBQSwMEFAAGAAgA&#10;AAAhAPONBRXfAAAACgEAAA8AAABkcnMvZG93bnJldi54bWxMj81OwzAQhO9IvIO1SNxaO6RJqxCn&#10;QiAuICpRQHB04iWO8E8Uu214e5YTHHfm0+xMvZ2dZUec4hC8hGwpgKHvgh58L+H15X6xARaT8lrZ&#10;4FHCN0bYNudntap0OPlnPO5TzyjEx0pJMCmNFeexM+hUXIYRPXmfYXIq0Tn1XE/qROHO8ishSu7U&#10;4OmDUSPeGuy+9gcnYZVWH8Xj+mmX5w+o7+K7bY14k/LyYr65BpZwTn8w/Nan6tBQpzYcvI7MSlgU&#10;oiCUjDIDRkCebWhLS8K6LIA3Nf8/ofkBAAD//wMAUEsBAi0AFAAGAAgAAAAhALaDOJL+AAAA4QEA&#10;ABMAAAAAAAAAAAAAAAAAAAAAAFtDb250ZW50X1R5cGVzXS54bWxQSwECLQAUAAYACAAAACEAOP0h&#10;/9YAAACUAQAACwAAAAAAAAAAAAAAAAAvAQAAX3JlbHMvLnJlbHNQSwECLQAUAAYACAAAACEA+0ZT&#10;XYICAAD/BAAADgAAAAAAAAAAAAAAAAAuAgAAZHJzL2Uyb0RvYy54bWxQSwECLQAUAAYACAAAACEA&#10;840FFd8AAAAKAQAADwAAAAAAAAAAAAAAAADcBAAAZHJzL2Rvd25yZXYueG1sUEsFBgAAAAAEAAQA&#10;8wAAAOgFAAAAAA==&#10;" w14:anchorId="7646D4B2">
                <v:shadow on="t" color="#622423" opacity=".5" offset="1pt"/>
                <v:textbox inset=",0,,0">
                  <w:txbxContent>
                    <w:p w:rsidRPr="005C6469" w:rsidR="00E84082" w:rsidP="005C6469" w:rsidRDefault="00E84082" w14:paraId="798811BC" w14:textId="77777777">
                      <w:pPr>
                        <w:jc w:val="left"/>
                        <w:rPr>
                          <w:color w:val="FFFFFF"/>
                          <w:sz w:val="16"/>
                          <w:szCs w:val="16"/>
                        </w:rPr>
                      </w:pPr>
                      <w:r w:rsidRPr="005C6469">
                        <w:rPr>
                          <w:color w:val="FFFFFF"/>
                          <w:sz w:val="16"/>
                          <w:szCs w:val="16"/>
                        </w:rPr>
                        <w:t>Create, view, maintain and modify translators /scenario assumption sets/RSG</w:t>
                      </w:r>
                      <w:r>
                        <w:rPr>
                          <w:color w:val="FFFFFF"/>
                          <w:sz w:val="16"/>
                          <w:szCs w:val="16"/>
                        </w:rPr>
                        <w:t xml:space="preserve"> input files</w:t>
                      </w:r>
                    </w:p>
                  </w:txbxContent>
                </v:textbox>
              </v:shape>
            </w:pict>
          </mc:Fallback>
        </mc:AlternateContent>
      </w:r>
      <w:r w:rsidRPr="001C75F8">
        <w:rPr>
          <w:noProof/>
        </w:rPr>
        <mc:AlternateContent>
          <mc:Choice Requires="wps">
            <w:drawing>
              <wp:anchor distT="0" distB="0" distL="114300" distR="114300" simplePos="0" relativeHeight="251658594" behindDoc="0" locked="0" layoutInCell="1" allowOverlap="1" wp14:anchorId="165AABC6" wp14:editId="09475EC3">
                <wp:simplePos x="0" y="0"/>
                <wp:positionH relativeFrom="column">
                  <wp:posOffset>2594610</wp:posOffset>
                </wp:positionH>
                <wp:positionV relativeFrom="paragraph">
                  <wp:posOffset>167640</wp:posOffset>
                </wp:positionV>
                <wp:extent cx="3550920" cy="953135"/>
                <wp:effectExtent l="0" t="0" r="0" b="0"/>
                <wp:wrapNone/>
                <wp:docPr id="239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Pr="00990830" w:rsidR="00E84082" w:rsidP="005C6469" w:rsidRDefault="00E84082" w14:paraId="3E17E895" w14:textId="77777777">
                            <w:pPr>
                              <w:pStyle w:val="ListParagraph"/>
                              <w:numPr>
                                <w:ilvl w:val="0"/>
                                <w:numId w:val="18"/>
                              </w:numPr>
                              <w:ind w:left="284" w:hanging="284"/>
                              <w:jc w:val="left"/>
                              <w:rPr>
                                <w:sz w:val="16"/>
                                <w:szCs w:val="16"/>
                              </w:rPr>
                            </w:pPr>
                            <w:r w:rsidRPr="00990830">
                              <w:rPr>
                                <w:sz w:val="16"/>
                                <w:szCs w:val="16"/>
                              </w:rPr>
                              <w:t xml:space="preserve">Create a translator/scenario assumption set </w:t>
                            </w:r>
                          </w:p>
                          <w:p w:rsidRPr="00990830" w:rsidR="00E84082" w:rsidP="005C6469" w:rsidRDefault="00E84082" w14:paraId="36427F7C" w14:textId="77777777">
                            <w:pPr>
                              <w:pStyle w:val="ListParagraph"/>
                              <w:numPr>
                                <w:ilvl w:val="0"/>
                                <w:numId w:val="18"/>
                              </w:numPr>
                              <w:ind w:left="284" w:hanging="284"/>
                              <w:jc w:val="left"/>
                              <w:rPr>
                                <w:sz w:val="16"/>
                                <w:szCs w:val="16"/>
                              </w:rPr>
                            </w:pPr>
                            <w:r w:rsidRPr="00990830">
                              <w:rPr>
                                <w:sz w:val="16"/>
                                <w:szCs w:val="16"/>
                              </w:rPr>
                              <w:t>Modify a translator/scenario assumption set</w:t>
                            </w:r>
                          </w:p>
                          <w:p w:rsidRPr="00990830" w:rsidR="00E84082" w:rsidP="005C6469" w:rsidRDefault="00E84082" w14:paraId="30218C58" w14:textId="77777777">
                            <w:pPr>
                              <w:pStyle w:val="ListParagraph"/>
                              <w:numPr>
                                <w:ilvl w:val="0"/>
                                <w:numId w:val="18"/>
                              </w:numPr>
                              <w:ind w:left="284" w:hanging="284"/>
                              <w:jc w:val="left"/>
                              <w:rPr>
                                <w:sz w:val="16"/>
                                <w:szCs w:val="16"/>
                              </w:rPr>
                            </w:pPr>
                            <w:r w:rsidRPr="00990830">
                              <w:rPr>
                                <w:sz w:val="16"/>
                                <w:szCs w:val="16"/>
                              </w:rPr>
                              <w:t>Download</w:t>
                            </w:r>
                            <w:r>
                              <w:rPr>
                                <w:sz w:val="16"/>
                                <w:szCs w:val="16"/>
                              </w:rPr>
                              <w:t>/export</w:t>
                            </w:r>
                            <w:r w:rsidRPr="00990830">
                              <w:rPr>
                                <w:sz w:val="16"/>
                                <w:szCs w:val="16"/>
                              </w:rPr>
                              <w:t xml:space="preserve"> a translator or RSG</w:t>
                            </w:r>
                            <w:r>
                              <w:rPr>
                                <w:sz w:val="16"/>
                                <w:szCs w:val="16"/>
                              </w:rPr>
                              <w:t xml:space="preserve"> input files</w:t>
                            </w:r>
                          </w:p>
                          <w:p w:rsidRPr="00990830" w:rsidR="00E84082" w:rsidP="005C6469" w:rsidRDefault="00E84082" w14:paraId="1211CCB6" w14:textId="77777777">
                            <w:pPr>
                              <w:pStyle w:val="ListParagraph"/>
                              <w:numPr>
                                <w:ilvl w:val="0"/>
                                <w:numId w:val="18"/>
                              </w:numPr>
                              <w:ind w:left="284" w:hanging="284"/>
                              <w:jc w:val="left"/>
                              <w:rPr>
                                <w:sz w:val="16"/>
                                <w:szCs w:val="16"/>
                              </w:rPr>
                            </w:pPr>
                            <w:r>
                              <w:rPr>
                                <w:sz w:val="16"/>
                                <w:szCs w:val="16"/>
                              </w:rPr>
                              <w:t>Generate RSG input files</w:t>
                            </w:r>
                          </w:p>
                          <w:p w:rsidRPr="00A32245" w:rsidR="00E84082" w:rsidP="005C6469" w:rsidRDefault="00E84082" w14:paraId="4FE71332" w14:textId="77777777">
                            <w:pPr>
                              <w:pStyle w:val="ListParagraph"/>
                              <w:ind w:left="284"/>
                              <w:jc w:val="left"/>
                              <w:rPr>
                                <w:sz w:val="18"/>
                                <w:szCs w:val="18"/>
                              </w:rPr>
                            </w:pPr>
                          </w:p>
                          <w:p w:rsidR="00E84082" w:rsidP="005C6469" w:rsidRDefault="00E84082" w14:paraId="6ED83E07"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830CA4">
              <v:shape id="_x0000_s1066" style="position:absolute;left:0;text-align:left;margin-left:204.3pt;margin-top:13.2pt;width:279.6pt;height:75.05pt;z-index:25165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90KQIAAE0EAAAOAAAAZHJzL2Uyb0RvYy54bWysVNtu2zAMfR+wfxD0vjg3b4kRpyiSdRjQ&#10;dQW6fQAjy7YwWdQkJU729aPkNM0uT8MSQCBF8pA8pLy6OXaaHaTzCk3JJ6MxZ9IIrJRpSv71y92b&#10;BWc+gKlAo5ElP0nPb9avX616W8gptqgr6RiBGF/0tuRtCLbIMi9a2YEfoZWGjDW6DgKprskqBz2h&#10;dzqbjsdvsx5dZR0K6T3dbgcjXyf8upYifK5rLwPTJafaQjpdOnfxzNYrKBoHtlXiXAb8QxUdKENJ&#10;L1BbCMD2Tv0B1Snh0GMdRgK7DOtaCZl6oG4m49+6eWrBytQLkePthSb//2DFw+HJPrpYurf3KL55&#10;ZnDTgmnkrXPYtxIqSjeJRGW99cUlICqeQtmu/4QVjRb2ARMHx9p1EZC6Y8dE9elCtTwGJuhylufj&#10;5ZQmIsi2zGeTWZ5SQPEcbZ0PHyR2LAolrzX2VJcLj8OwUyY43PsQK4Pi2T11glpVd0rrpLhmt9GO&#10;HYBWYLuI/3Mmf+2mDetjJdM8If9i89cQm3H8/Q0ilrAF3w6pKpKiFxSdCrTjWnUlX1yCoYjUvjdV&#10;cgmg9CBTK9qcuY70xk32RTjujkxVJZ+nzPFqh9WJ2Hc47DS9QRJadD8462mfS+6/78FJzvRHQxNc&#10;TuYUy0JS5vm7yL27tuyuLWAEQZU8cDaImzA8mr11qmkp0yTRZPCWpl6rNISXqs71086m2ZzfV3wU&#10;13ryevkKrH8CAAD//wMAUEsDBBQABgAIAAAAIQB3YNb64AAAAAoBAAAPAAAAZHJzL2Rvd25yZXYu&#10;eG1sTI/LTsMwEEX3SPyDNUjsqEPVJiXEqXiVVVkQnks3HpKQeBxipw1/z7CC5WiO7j03W0+2E3sc&#10;fONIwfksAoFUOtNQpeD5aXO2AuGDJqM7R6jgGz2s8+OjTKfGHegR90WoBIeQT7WCOoQ+ldKXNVrt&#10;Z65H4t+HG6wOfA6VNIM+cLjt5DyKYml1Q9xQ6x5vaizbYrQK2hbvl/3d5+32uki+3tr3zfj68KLU&#10;6cl0dQki4BT+YPjVZ3XI2WnnRjJedAoW0SpmVME8XoBg4CJOeMuOySRegswz+X9C/gMAAP//AwBQ&#10;SwECLQAUAAYACAAAACEAtoM4kv4AAADhAQAAEwAAAAAAAAAAAAAAAAAAAAAAW0NvbnRlbnRfVHlw&#10;ZXNdLnhtbFBLAQItABQABgAIAAAAIQA4/SH/1gAAAJQBAAALAAAAAAAAAAAAAAAAAC8BAABfcmVs&#10;cy8ucmVsc1BLAQItABQABgAIAAAAIQCZ4i90KQIAAE0EAAAOAAAAAAAAAAAAAAAAAC4CAABkcnMv&#10;ZTJvRG9jLnhtbFBLAQItABQABgAIAAAAIQB3YNb64AAAAAoBAAAPAAAAAAAAAAAAAAAAAIMEAABk&#10;cnMvZG93bnJldi54bWxQSwUGAAAAAAQABADzAAAAkAUAAAAA&#10;" w14:anchorId="165AABC6">
                <v:stroke dashstyle="dash"/>
                <v:textbox>
                  <w:txbxContent>
                    <w:p w:rsidRPr="00990830" w:rsidR="00E84082" w:rsidP="005C6469" w:rsidRDefault="00E84082" w14:paraId="4DB16744" w14:textId="77777777">
                      <w:pPr>
                        <w:pStyle w:val="ListParagraph"/>
                        <w:numPr>
                          <w:ilvl w:val="0"/>
                          <w:numId w:val="18"/>
                        </w:numPr>
                        <w:ind w:left="284" w:hanging="284"/>
                        <w:jc w:val="left"/>
                        <w:rPr>
                          <w:sz w:val="16"/>
                          <w:szCs w:val="16"/>
                        </w:rPr>
                      </w:pPr>
                      <w:r w:rsidRPr="00990830">
                        <w:rPr>
                          <w:sz w:val="16"/>
                          <w:szCs w:val="16"/>
                        </w:rPr>
                        <w:t xml:space="preserve">Create a translator/scenario assumption set </w:t>
                      </w:r>
                    </w:p>
                    <w:p w:rsidRPr="00990830" w:rsidR="00E84082" w:rsidP="005C6469" w:rsidRDefault="00E84082" w14:paraId="6B099E02" w14:textId="77777777">
                      <w:pPr>
                        <w:pStyle w:val="ListParagraph"/>
                        <w:numPr>
                          <w:ilvl w:val="0"/>
                          <w:numId w:val="18"/>
                        </w:numPr>
                        <w:ind w:left="284" w:hanging="284"/>
                        <w:jc w:val="left"/>
                        <w:rPr>
                          <w:sz w:val="16"/>
                          <w:szCs w:val="16"/>
                        </w:rPr>
                      </w:pPr>
                      <w:r w:rsidRPr="00990830">
                        <w:rPr>
                          <w:sz w:val="16"/>
                          <w:szCs w:val="16"/>
                        </w:rPr>
                        <w:t>Modify a translator/scenario assumption set</w:t>
                      </w:r>
                    </w:p>
                    <w:p w:rsidRPr="00990830" w:rsidR="00E84082" w:rsidP="005C6469" w:rsidRDefault="00E84082" w14:paraId="313F9A73" w14:textId="77777777">
                      <w:pPr>
                        <w:pStyle w:val="ListParagraph"/>
                        <w:numPr>
                          <w:ilvl w:val="0"/>
                          <w:numId w:val="18"/>
                        </w:numPr>
                        <w:ind w:left="284" w:hanging="284"/>
                        <w:jc w:val="left"/>
                        <w:rPr>
                          <w:sz w:val="16"/>
                          <w:szCs w:val="16"/>
                        </w:rPr>
                      </w:pPr>
                      <w:r w:rsidRPr="00990830">
                        <w:rPr>
                          <w:sz w:val="16"/>
                          <w:szCs w:val="16"/>
                        </w:rPr>
                        <w:t>Download</w:t>
                      </w:r>
                      <w:r>
                        <w:rPr>
                          <w:sz w:val="16"/>
                          <w:szCs w:val="16"/>
                        </w:rPr>
                        <w:t>/export</w:t>
                      </w:r>
                      <w:r w:rsidRPr="00990830">
                        <w:rPr>
                          <w:sz w:val="16"/>
                          <w:szCs w:val="16"/>
                        </w:rPr>
                        <w:t xml:space="preserve"> a translator or RSG</w:t>
                      </w:r>
                      <w:r>
                        <w:rPr>
                          <w:sz w:val="16"/>
                          <w:szCs w:val="16"/>
                        </w:rPr>
                        <w:t xml:space="preserve"> input files</w:t>
                      </w:r>
                    </w:p>
                    <w:p w:rsidRPr="00990830" w:rsidR="00E84082" w:rsidP="005C6469" w:rsidRDefault="00E84082" w14:paraId="2319B548" w14:textId="77777777">
                      <w:pPr>
                        <w:pStyle w:val="ListParagraph"/>
                        <w:numPr>
                          <w:ilvl w:val="0"/>
                          <w:numId w:val="18"/>
                        </w:numPr>
                        <w:ind w:left="284" w:hanging="284"/>
                        <w:jc w:val="left"/>
                        <w:rPr>
                          <w:sz w:val="16"/>
                          <w:szCs w:val="16"/>
                        </w:rPr>
                      </w:pPr>
                      <w:r>
                        <w:rPr>
                          <w:sz w:val="16"/>
                          <w:szCs w:val="16"/>
                        </w:rPr>
                        <w:t>Generate RSG input files</w:t>
                      </w:r>
                    </w:p>
                    <w:p w:rsidRPr="00A32245" w:rsidR="00E84082" w:rsidP="005C6469" w:rsidRDefault="00E84082" w14:paraId="637805D2" w14:textId="77777777">
                      <w:pPr>
                        <w:pStyle w:val="ListParagraph"/>
                        <w:ind w:left="284"/>
                        <w:jc w:val="left"/>
                        <w:rPr>
                          <w:sz w:val="18"/>
                          <w:szCs w:val="18"/>
                        </w:rPr>
                      </w:pPr>
                    </w:p>
                    <w:p w:rsidR="00E84082" w:rsidP="005C6469" w:rsidRDefault="00E84082" w14:paraId="463F29E8" w14:textId="77777777"/>
                  </w:txbxContent>
                </v:textbox>
              </v:shape>
            </w:pict>
          </mc:Fallback>
        </mc:AlternateContent>
      </w:r>
      <w:r w:rsidRPr="00F57E17" w:rsidR="005C6469">
        <w:t xml:space="preserve">                  </w:t>
      </w:r>
    </w:p>
    <w:p w:rsidRPr="00F57E17" w:rsidR="005C6469" w:rsidP="005C6469" w:rsidRDefault="00916FF7" w14:paraId="5A0E2F55" w14:textId="0E9A83D7">
      <w:pPr>
        <w:pStyle w:val="BodyText"/>
        <w:rPr>
          <w:b/>
          <w:bCs/>
        </w:rPr>
      </w:pPr>
      <w:r w:rsidRPr="003336ED">
        <w:rPr>
          <w:noProof/>
        </w:rPr>
        <mc:AlternateContent>
          <mc:Choice Requires="wps">
            <w:drawing>
              <wp:anchor distT="0" distB="0" distL="114300" distR="114300" simplePos="0" relativeHeight="251658595" behindDoc="0" locked="0" layoutInCell="1" allowOverlap="1" wp14:anchorId="2F7C8F31" wp14:editId="1C9B5863">
                <wp:simplePos x="0" y="0"/>
                <wp:positionH relativeFrom="column">
                  <wp:posOffset>2103755</wp:posOffset>
                </wp:positionH>
                <wp:positionV relativeFrom="paragraph">
                  <wp:posOffset>213995</wp:posOffset>
                </wp:positionV>
                <wp:extent cx="308610" cy="260985"/>
                <wp:effectExtent l="19050" t="76200" r="15240" b="81915"/>
                <wp:wrapNone/>
                <wp:docPr id="239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6D64281">
              <v:shape id="AutoShape 6" style="position:absolute;margin-left:165.65pt;margin-top:16.85pt;width:24.3pt;height:20.55pt;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ozlQIAAD0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D5f&#10;Zxgp0kGXbg9ex+BoFRjqjSvB8dE82FCjM/eafndI6W1LVMNvrdV9ywmDvLLgnzy7EAwHV9G+/6AZ&#10;oBNAj2SdatsFQKABnWJPni494SePKHycp8Uqg85ROMpX6bpYxgikPF821vl3XHcobCpsRdP6mFEM&#10;QY73zsfGsLE2wr5BnXUnoc9HItEyhd+og4lPPvXJ18tVPsYdERNSniNHTrQUbCekjIZt9ltpEcBX&#10;eBvwYwC44qZuUqEeCiwyOP47xi4P/zGBZxid8DA/UnQVLi6BSBm68VaxqG5PhBz2kIBUIRKPkzEy&#10;ow8A8diyHjERGMyL+RqmlgkYk3mRAudXGBHZwHxTbzGy2n8Vvo36CO16UfEqzxf5fKBfmpYMPFx4&#10;DjQMBIFSoPnn8NGaZBZVFIQzCHCv2ROICKJHpcCbA5tW258Y9TC/FXY/DsRyjOR7BUJcZ4tFGPho&#10;LJZXORh2erKfnhBFAarCHiqN260fHomDiYIKwg51Kh1Goxb+rPIhq1HyMKOxiPE9CY/A1I5ev1+9&#10;zS8AAAD//wMAUEsDBBQABgAIAAAAIQBIndKu3gAAAAkBAAAPAAAAZHJzL2Rvd25yZXYueG1sTI/L&#10;TsMwEEX3SPyDNUjsqFNSkTaNU6FKZcGGNvABTjxNIuJxFDsP/p7pCnYzmqsz52aHxXZiwsG3jhSs&#10;VxEIpMqZlmoFX5+npy0IHzQZ3TlCBT/o4ZDf32U6NW6mC05FqAVDyKdaQRNCn0rpqwat9ivXI/Ht&#10;6garA69DLc2gZ4bbTj5H0Yu0uiX+0Ogejw1W38VoFczRx/upLN+W49SOzC/OyeY8K/X4sLzuQQRc&#10;wl8YbvqsDjk7lW4k40WnII7XMUdvQwKCA3Gy24EoFSSbLcg8k/8b5L8AAAD//wMAUEsBAi0AFAAG&#10;AAgAAAAhALaDOJL+AAAA4QEAABMAAAAAAAAAAAAAAAAAAAAAAFtDb250ZW50X1R5cGVzXS54bWxQ&#10;SwECLQAUAAYACAAAACEAOP0h/9YAAACUAQAACwAAAAAAAAAAAAAAAAAvAQAAX3JlbHMvLnJlbHNQ&#10;SwECLQAUAAYACAAAACEAAOSqM5UCAAA9BQAADgAAAAAAAAAAAAAAAAAuAgAAZHJzL2Uyb0RvYy54&#10;bWxQSwECLQAUAAYACAAAACEASJ3Srt4AAAAJAQAADwAAAAAAAAAAAAAAAADvBAAAZHJzL2Rvd25y&#10;ZXYueG1sUEsFBgAAAAAEAAQA8wAAAPoFAAAAAA==&#10;" w14:anchorId="78B21A14">
                <v:shadow on="t" color="#622423" opacity=".5" offset="1pt"/>
              </v:shape>
            </w:pict>
          </mc:Fallback>
        </mc:AlternateContent>
      </w:r>
      <w:r w:rsidRPr="00F57E17" w:rsidR="005C6469">
        <w:rPr>
          <w:b/>
          <w:bCs/>
        </w:rPr>
        <w:t xml:space="preserve">                                                                              </w:t>
      </w:r>
    </w:p>
    <w:p w:rsidRPr="00F57E17" w:rsidR="005C6469" w:rsidP="005C6469" w:rsidRDefault="005C6469" w14:paraId="6D3AC849" w14:textId="77777777">
      <w:pPr>
        <w:pStyle w:val="BodyText"/>
      </w:pPr>
      <w:r w:rsidRPr="00F57E17">
        <w:t xml:space="preserve"> </w:t>
      </w:r>
    </w:p>
    <w:p w:rsidRPr="00F57E17" w:rsidR="005C6469" w:rsidP="005C6469" w:rsidRDefault="005C6469" w14:paraId="032294C1" w14:textId="77777777">
      <w:pPr>
        <w:pStyle w:val="BodyText"/>
      </w:pPr>
    </w:p>
    <w:p w:rsidRPr="00F57E17" w:rsidR="005C6469" w:rsidP="005C6469" w:rsidRDefault="005C6469" w14:paraId="60B169E2" w14:textId="77777777">
      <w:pPr>
        <w:pStyle w:val="BodyText"/>
      </w:pPr>
    </w:p>
    <w:p w:rsidRPr="00F57E17" w:rsidR="005C6469" w:rsidP="005C6469" w:rsidRDefault="005C6469" w14:paraId="1137DEAB" w14:textId="77777777">
      <w:pPr>
        <w:pStyle w:val="BodyText"/>
      </w:pPr>
      <w:r w:rsidRPr="00F57E17">
        <w:t xml:space="preserve">                                                                                                                             </w:t>
      </w:r>
    </w:p>
    <w:p w:rsidRPr="00F57E17" w:rsidR="005C6469" w:rsidP="005C6469" w:rsidRDefault="005C6469" w14:paraId="27660F41" w14:textId="77777777">
      <w:pPr>
        <w:pStyle w:val="BodyText"/>
        <w:numPr>
          <w:ilvl w:val="0"/>
          <w:numId w:val="19"/>
        </w:numPr>
        <w:ind w:left="284" w:hanging="284"/>
      </w:pPr>
      <w:r w:rsidRPr="00F57E17">
        <w:br w:type="page"/>
      </w:r>
      <w:r w:rsidRPr="00F57E17">
        <w:rPr>
          <w:b/>
          <w:bCs/>
        </w:rPr>
        <w:lastRenderedPageBreak/>
        <w:t>Some of the key properties displayed in the ICM interface for each translator are highlighted below:</w:t>
      </w:r>
    </w:p>
    <w:p w:rsidRPr="00F57E17" w:rsidR="005C6469" w:rsidP="005C6469" w:rsidRDefault="005C6469" w14:paraId="1163EEE2" w14:textId="77777777">
      <w:pPr>
        <w:pStyle w:val="BodyText"/>
        <w:ind w:left="1134"/>
      </w:pPr>
    </w:p>
    <w:p w:rsidRPr="00F57E17" w:rsidR="005C6469" w:rsidP="005C6469" w:rsidRDefault="00916FF7" w14:paraId="41D00568" w14:textId="6A88A439">
      <w:pPr>
        <w:pStyle w:val="BodyText"/>
        <w:ind w:left="1134"/>
      </w:pPr>
      <w:r w:rsidRPr="003336ED">
        <w:rPr>
          <w:noProof/>
        </w:rPr>
        <mc:AlternateContent>
          <mc:Choice Requires="wps">
            <w:drawing>
              <wp:anchor distT="0" distB="0" distL="114300" distR="114300" simplePos="0" relativeHeight="251658597" behindDoc="0" locked="0" layoutInCell="1" allowOverlap="1" wp14:anchorId="588E107C" wp14:editId="47C1A2A0">
                <wp:simplePos x="0" y="0"/>
                <wp:positionH relativeFrom="column">
                  <wp:posOffset>2192020</wp:posOffset>
                </wp:positionH>
                <wp:positionV relativeFrom="paragraph">
                  <wp:posOffset>22860</wp:posOffset>
                </wp:positionV>
                <wp:extent cx="1114425" cy="297180"/>
                <wp:effectExtent l="0" t="0" r="9525" b="7620"/>
                <wp:wrapNone/>
                <wp:docPr id="239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714D6127" w14:textId="77777777">
                            <w:pPr>
                              <w:jc w:val="center"/>
                              <w:rPr>
                                <w:sz w:val="15"/>
                                <w:szCs w:val="15"/>
                              </w:rPr>
                            </w:pPr>
                            <w:r>
                              <w:rPr>
                                <w:sz w:val="15"/>
                                <w:szCs w:val="15"/>
                              </w:rPr>
                              <w:t>ICM Tag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D43F3CF">
              <v:rect id="_x0000_s1067" style="position:absolute;left:0;text-align:left;margin-left:172.6pt;margin-top:1.8pt;width:87.75pt;height:23.4pt;z-index:251658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588E10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4iZFAIAACkEAAAOAAAAZHJzL2Uyb0RvYy54bWysU9GO0zAQfEfiHyy/0zRVy7VR09OpRxHS&#10;wSEdfIDjOI2F4zVrt0n5etZOr1cB4gGRSJbXa49nZ8fr26Ez7KjQa7AlzydTzpSVUGu7L/nXL7s3&#10;S858ELYWBqwq+Ul5frt5/Wrdu0LNoAVTK2QEYn3Ru5K3Ibgiy7xsVSf8BJyylGwAOxEoxH1Wo+gJ&#10;vTPZbDp9m/WAtUOQyntavR+TfJPwm0bJ8Ng0XgVmSk7cQhoxjVUcs81aFHsUrtXyTEP8A4tOaEuX&#10;XqDuRRDsgPo3qE5LBA9NmEjoMmgaLVWqgarJp79U89QKp1ItJI53F5n8/4OVn45P7jNG6t49gPzm&#10;mYVtK+xe3SFC3ypR03V5FCrrnS8uB2Lg6Sir+o9QU2vFIUDSYGiwi4BUHRuS1KeL1GoITNJinufz&#10;+WzBmaTcbHWTL1MvMlE8n3bow3sFHYuTkiO1MqGL44MPkY0onrck9mB0vdPGpAD31dYgOwpq+y59&#10;qQAq8nqbsawv+WpBPP4OsZzG/08QnQ7kX6O7ki+n8RsdFWV7Z+vkriC0GedE2dizjlG66FJfhKEa&#10;mK5LPk8qx6UK6hMpizD6ld4XTVrAH5z15NWS++8HgYoz88FSd1akZTR3CuaLmxkFeJ2prjPCSoIq&#10;eeBsnG7D+CAODvW+pZvyJIeFO+poo5PYL6zO/MmPqQfntxMNfx2nXS8vfPMTAAD//wMAUEsDBBQA&#10;BgAIAAAAIQCCaKxe3QAAAAgBAAAPAAAAZHJzL2Rvd25yZXYueG1sTI/BTsMwEETvSPyDtUjcqE1o&#10;AgpxKkDiwqWiIJWjExs7Il5HtpumfD3LCW6zmtHsm2az+JHNJqYhoITrlQBmsA96QCvh/e356g5Y&#10;ygq1GgMaCSeTYNOenzWq1uGIr2beZcuoBFOtJLicp5rz1DvjVVqFySB5nyF6lemMluuojlTuR14I&#10;UXGvBqQPTk3myZn+a3fwEvT2FEuXt98vXXqs4vyxt9zupby8WB7ugWWz5L8w/OITOrTE1IUD6sRG&#10;CTfrsqAoiQoY+WUhboF1JMQaeNvw/wPaHwAAAP//AwBQSwECLQAUAAYACAAAACEAtoM4kv4AAADh&#10;AQAAEwAAAAAAAAAAAAAAAAAAAAAAW0NvbnRlbnRfVHlwZXNdLnhtbFBLAQItABQABgAIAAAAIQA4&#10;/SH/1gAAAJQBAAALAAAAAAAAAAAAAAAAAC8BAABfcmVscy8ucmVsc1BLAQItABQABgAIAAAAIQCE&#10;44iZFAIAACkEAAAOAAAAAAAAAAAAAAAAAC4CAABkcnMvZTJvRG9jLnhtbFBLAQItABQABgAIAAAA&#10;IQCCaKxe3QAAAAgBAAAPAAAAAAAAAAAAAAAAAG4EAABkcnMvZG93bnJldi54bWxQSwUGAAAAAAQA&#10;BADzAAAAeAUAAAAA&#10;">
                <v:textbox>
                  <w:txbxContent>
                    <w:p w:rsidRPr="001207CE" w:rsidR="00E84082" w:rsidP="005C6469" w:rsidRDefault="00E84082" w14:paraId="4F801A3F" w14:textId="77777777">
                      <w:pPr>
                        <w:jc w:val="center"/>
                        <w:rPr>
                          <w:sz w:val="15"/>
                          <w:szCs w:val="15"/>
                        </w:rPr>
                      </w:pPr>
                      <w:r>
                        <w:rPr>
                          <w:sz w:val="15"/>
                          <w:szCs w:val="15"/>
                        </w:rPr>
                        <w:t>ICM Tag</w:t>
                      </w:r>
                    </w:p>
                  </w:txbxContent>
                </v:textbox>
              </v:rect>
            </w:pict>
          </mc:Fallback>
        </mc:AlternateContent>
      </w:r>
    </w:p>
    <w:p w:rsidRPr="00F57E17" w:rsidR="005C6469" w:rsidP="005C6469" w:rsidRDefault="00916FF7" w14:paraId="646C2E30" w14:textId="5BDDE895">
      <w:pPr>
        <w:pStyle w:val="BodyText"/>
        <w:ind w:left="1134"/>
      </w:pPr>
      <w:r w:rsidRPr="003336ED">
        <w:rPr>
          <w:noProof/>
        </w:rPr>
        <mc:AlternateContent>
          <mc:Choice Requires="wps">
            <w:drawing>
              <wp:anchor distT="0" distB="0" distL="114300" distR="114300" simplePos="0" relativeHeight="251658599" behindDoc="0" locked="0" layoutInCell="1" allowOverlap="1" wp14:anchorId="5D1B3C0A" wp14:editId="45DA1ED7">
                <wp:simplePos x="0" y="0"/>
                <wp:positionH relativeFrom="column">
                  <wp:posOffset>2125980</wp:posOffset>
                </wp:positionH>
                <wp:positionV relativeFrom="paragraph">
                  <wp:posOffset>102235</wp:posOffset>
                </wp:positionV>
                <wp:extent cx="1341755" cy="1299845"/>
                <wp:effectExtent l="19050" t="19050" r="10795" b="33655"/>
                <wp:wrapNone/>
                <wp:docPr id="2389"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5C6469" w:rsidRDefault="00E84082" w14:paraId="30F77F8E"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translator</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E5E6932">
              <v:oval id="_x0000_s1068" style="position:absolute;left:0;text-align:left;margin-left:167.4pt;margin-top:8.05pt;width:105.65pt;height:102.35pt;z-index:251658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w14:anchorId="5D1B3C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F3XQIAAMAEAAAOAAAAZHJzL2Uyb0RvYy54bWysVMlu2zAQvRfoPxC8N1q8xBYiB4HTFAXS&#10;BUiLnimSkohSHJakLbtf3yG9xGiKHoraADHD5c28NzO6ud0Nmmyl8wpMTYurnBJpOAhlupp+/fLw&#10;ZkGJD8wIpsHImu6lp7er169uRlvJEnrQQjqCIMZXo61pH4KtsszzXg7MX4GVBg9bcAML6LouE46N&#10;iD7orMzzeTaCE9YBl97j7v3hkK4SfttKHj61rZeB6JpibiGtLq1NXLPVDas6x2yv+DEN9g9ZDEwZ&#10;DHqGumeBkY1TL6AGxR14aMMVhyGDtlVcJg7Ipsh/Y/PUMysTFxTH27NM/v/B8o/bJ/vZxdS9fQT+&#10;3RMD656ZTt45B2MvmcBwRRQqG62vzg+i4/EpacYPILC0bBMgabBr3RABkR3ZJan3Z6nlLhCOm8Vk&#10;WlzPZpRwPCvK5XIxnaUYrDo9t86HdxIGEo2aSq2V9VEOVrHtow8xI1adbiUGoJV4UFonx3XNWjuy&#10;ZVj6dR5/xwD+8po2ZKzpZFHg8d8xHsr4/xOGg40RqZOiXG+PdmBKH2xMU5sILlNHYu7RgU2Q7qkX&#10;IxEqEiwXkyVOi1DYnpNFPs+X15Qw3eFc8eAocRC+qdCnpoh6viA5L8tpOTkIpG3PDtRnl8wPmiTh&#10;zuGTd5FZKnOsbBwiX4VdsyNK1HSauMetBsQeC48Jperi+KPRg/tJyYijVFP/Y8OcpES/N9g8y2I6&#10;jbOXHDTc5W5z2mWGI0RNA5JO5joc5nRjnep6jFAkagbusNFaler/nM2xPXFMEp/jSMc5vPTTrecP&#10;z+oXAAAA//8DAFBLAwQUAAYACAAAACEAOfydFN8AAAAKAQAADwAAAGRycy9kb3ducmV2LnhtbEyP&#10;zU7DMBCE70i8g7VI3KjTpI2iEKeqkBqO/eMANzc2cSBeR7bbhrdne4LbrmY08021muzALtqH3qGA&#10;+SwBprF1qsdOwNtx81QAC1GikoNDLeBHB1jV93eVLJW74l5fDrFjFIKhlAJMjGPJeWiNtjLM3KiR&#10;tE/nrYz0+o4rL68UbgeeJknOreyRGowc9YvR7ffhbKn3K980/ti8rne22L1nzTZ+mK0Qjw/T+hlY&#10;1FP8M8MNn9ChJqaTO6MKbBCQZQtCjyTkc2BkWC5ux0lAmiYF8Lri/yfUvwAAAP//AwBQSwECLQAU&#10;AAYACAAAACEAtoM4kv4AAADhAQAAEwAAAAAAAAAAAAAAAAAAAAAAW0NvbnRlbnRfVHlwZXNdLnht&#10;bFBLAQItABQABgAIAAAAIQA4/SH/1gAAAJQBAAALAAAAAAAAAAAAAAAAAC8BAABfcmVscy8ucmVs&#10;c1BLAQItABQABgAIAAAAIQBLi1F3XQIAAMAEAAAOAAAAAAAAAAAAAAAAAC4CAABkcnMvZTJvRG9j&#10;LnhtbFBLAQItABQABgAIAAAAIQA5/J0U3wAAAAoBAAAPAAAAAAAAAAAAAAAAALcEAABkcnMvZG93&#10;bnJldi54bWxQSwUGAAAAAAQABADzAAAAwwUAAAAA&#10;">
                <v:shadow on="t" color="#622423" opacity=".5" offset="1pt"/>
                <v:textbox inset=",0,,0">
                  <w:txbxContent>
                    <w:p w:rsidRPr="001C3766" w:rsidR="00E84082" w:rsidP="005C6469" w:rsidRDefault="00E84082" w14:paraId="370A4F36"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translator</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F57E17" w:rsidR="005C6469" w:rsidP="005C6469" w:rsidRDefault="00916FF7" w14:paraId="2534C540" w14:textId="7CB028C8">
      <w:pPr>
        <w:pStyle w:val="BodyText"/>
        <w:ind w:left="1134"/>
      </w:pPr>
      <w:r w:rsidRPr="003336ED">
        <w:rPr>
          <w:noProof/>
        </w:rPr>
        <mc:AlternateContent>
          <mc:Choice Requires="wps">
            <w:drawing>
              <wp:anchor distT="0" distB="0" distL="114300" distR="114300" simplePos="0" relativeHeight="251658596" behindDoc="0" locked="0" layoutInCell="1" allowOverlap="1" wp14:anchorId="78DB210C" wp14:editId="53263AF2">
                <wp:simplePos x="0" y="0"/>
                <wp:positionH relativeFrom="column">
                  <wp:posOffset>824865</wp:posOffset>
                </wp:positionH>
                <wp:positionV relativeFrom="paragraph">
                  <wp:posOffset>297815</wp:posOffset>
                </wp:positionV>
                <wp:extent cx="1068705" cy="297180"/>
                <wp:effectExtent l="0" t="0" r="0" b="7620"/>
                <wp:wrapNone/>
                <wp:docPr id="238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71CCCECC" w14:textId="77777777">
                            <w:pPr>
                              <w:jc w:val="center"/>
                              <w:rPr>
                                <w:sz w:val="15"/>
                                <w:szCs w:val="15"/>
                              </w:rPr>
                            </w:pPr>
                            <w:r>
                              <w:rPr>
                                <w:sz w:val="15"/>
                                <w:szCs w:val="15"/>
                              </w:rPr>
                              <w:t>ICM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FA3164">
              <v:rect id="_x0000_s1069" style="position:absolute;left:0;text-align:left;margin-left:64.95pt;margin-top:23.45pt;width:84.15pt;height:23.4pt;z-index:2516585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78DB21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pwGwIAACkEAAAOAAAAZHJzL2Uyb0RvYy54bWysU9uO2yAQfa/Uf0C8N7bTZJNYcVarbFNV&#10;2m4rbfsBBOMYFTN0ILHTr+9Astn08lTVlhDDwOHMmcPydugMOyj0GmzFi1HOmbISam13Ff/6ZfNm&#10;zpkPwtbCgFUVPyrPb1evXy17V6oxtGBqhYxArC97V/E2BFdmmZet6oQfgVOWkg1gJwKFuMtqFD2h&#10;dyYb5/lN1gPWDkEq72n1/pTkq4TfNEqGT03jVWCm4sQtpBHTuI1jtlqKcofCtVqeaYh/YNEJbenS&#10;C9S9CILtUf8B1WmJ4KEJIwldBk2jpUo1UDVF/ls1T61wKtVC4nh3kcn/P1j5eHhynzFS9+4B5DfP&#10;LKxbYXfqDhH6VomariuiUFnvfHk5EANPR9m2/wg1tVbsAyQNhga7CEjVsSFJfbxIrYbAJC0W+c18&#10;lk85k5QbL2bFPPUiE+XzaYc+vFfQsTipOFIrE7o4PPgQ2YjyeUtiD0bXG21MCnC3XRtkB0Ft36Qv&#10;FUBFXm8zlvUVX0zH04T8S85fQ8zz+P8NotOB/Gt0V/F5Hr+To6Js72yd3BWENqc5UTb2rGOULrrU&#10;l2HYDkzXFZ+8jYfj0hbqIymLcPIrvS+atIA/OOvJqxX33/cCFWfmg6XuLIrJJJo7BZPpbEwBXme2&#10;1xlhJUFVPHB2mq7D6UHsHepdSzcVSQ4Ld9TRRiexX1id+ZMfUw/Obyca/jpOu15e+OonAAAA//8D&#10;AFBLAwQUAAYACAAAACEAxFfZTd4AAAAJAQAADwAAAGRycy9kb3ducmV2LnhtbEyPwU7DMAyG70i8&#10;Q2QkbiylQFlL0wmQuHCZNpC2Y9pkSUXjVEnWdTw95gQn65c//f5cr2Y3sEmH2HsUcLvIgGnsvOrR&#10;CPj8eLtZAotJopKDRy3grCOsmsuLWlbKn3Cjp20yjEowVlKATWmsOI+d1U7GhR810u7gg5OJYjBc&#10;BXmicjfwPMsK7mSPdMHKUb9a3X1tj06AWp/Dg03r7/c2vhRh2u8MNzshrq/m5ydgSc/pD4ZffVKH&#10;hpxaf0QV2UA5L0tCBdwXNAnIy2UOrBVQ3j0Cb2r+/4PmBwAA//8DAFBLAQItABQABgAIAAAAIQC2&#10;gziS/gAAAOEBAAATAAAAAAAAAAAAAAAAAAAAAABbQ29udGVudF9UeXBlc10ueG1sUEsBAi0AFAAG&#10;AAgAAAAhADj9If/WAAAAlAEAAAsAAAAAAAAAAAAAAAAALwEAAF9yZWxzLy5yZWxzUEsBAi0AFAAG&#10;AAgAAAAhAN2EGnAbAgAAKQQAAA4AAAAAAAAAAAAAAAAALgIAAGRycy9lMm9Eb2MueG1sUEsBAi0A&#10;FAAGAAgAAAAhAMRX2U3eAAAACQEAAA8AAAAAAAAAAAAAAAAAdQQAAGRycy9kb3ducmV2LnhtbFBL&#10;BQYAAAAABAAEAPMAAACABQAAAAA=&#10;">
                <v:textbox>
                  <w:txbxContent>
                    <w:p w:rsidRPr="001207CE" w:rsidR="00E84082" w:rsidP="005C6469" w:rsidRDefault="00E84082" w14:paraId="3463A865" w14:textId="77777777">
                      <w:pPr>
                        <w:jc w:val="center"/>
                        <w:rPr>
                          <w:sz w:val="15"/>
                          <w:szCs w:val="15"/>
                        </w:rPr>
                      </w:pPr>
                      <w:r>
                        <w:rPr>
                          <w:sz w:val="15"/>
                          <w:szCs w:val="15"/>
                        </w:rPr>
                        <w:t>ICM Name</w:t>
                      </w:r>
                    </w:p>
                  </w:txbxContent>
                </v:textbox>
              </v:rect>
            </w:pict>
          </mc:Fallback>
        </mc:AlternateContent>
      </w:r>
    </w:p>
    <w:p w:rsidRPr="00F57E17" w:rsidR="005C6469" w:rsidP="005C6469" w:rsidRDefault="00916FF7" w14:paraId="747FEB9C" w14:textId="29EB9EC4">
      <w:pPr>
        <w:pStyle w:val="BodyText"/>
        <w:ind w:left="1134"/>
      </w:pPr>
      <w:r w:rsidRPr="003336ED">
        <w:rPr>
          <w:noProof/>
        </w:rPr>
        <mc:AlternateContent>
          <mc:Choice Requires="wps">
            <w:drawing>
              <wp:anchor distT="0" distB="0" distL="114300" distR="114300" simplePos="0" relativeHeight="251658598" behindDoc="0" locked="0" layoutInCell="1" allowOverlap="1" wp14:anchorId="098FCC43" wp14:editId="11880319">
                <wp:simplePos x="0" y="0"/>
                <wp:positionH relativeFrom="column">
                  <wp:posOffset>3742055</wp:posOffset>
                </wp:positionH>
                <wp:positionV relativeFrom="paragraph">
                  <wp:posOffset>31750</wp:posOffset>
                </wp:positionV>
                <wp:extent cx="1068705" cy="297180"/>
                <wp:effectExtent l="0" t="0" r="0" b="7620"/>
                <wp:wrapNone/>
                <wp:docPr id="238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2CF06B43" w14:textId="77777777">
                            <w:pPr>
                              <w:jc w:val="center"/>
                              <w:rPr>
                                <w:sz w:val="15"/>
                                <w:szCs w:val="15"/>
                              </w:rPr>
                            </w:pPr>
                            <w:r>
                              <w:rPr>
                                <w:sz w:val="15"/>
                                <w:szCs w:val="15"/>
                              </w:rPr>
                              <w:t>Translator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D558F8B">
              <v:rect id="_x0000_s1070" style="position:absolute;left:0;text-align:left;margin-left:294.65pt;margin-top:2.5pt;width:84.15pt;height:23.4pt;z-index:2516585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098FCC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ObGgIAACkEAAAOAAAAZHJzL2Uyb0RvYy54bWysU9uO2yAQfa/Uf0C8N7ajZJNYcVarbFNV&#10;2l6kbT+AYByjYoYOJPb26zvgbDa9PFW1JcQwcDhz5rC+HTrDTgq9BlvxYpJzpqyEWttDxb9+2b1Z&#10;cuaDsLUwYFXFn5Tnt5vXr9a9K9UUWjC1QkYg1pe9q3gbgiuzzMtWdcJPwClLyQawE4FCPGQ1ip7Q&#10;O5NN8/wm6wFrhyCV97R6Pyb5JuE3jZLhU9N4FZipOHELacQ07uOYbdaiPKBwrZZnGuIfWHRCW7r0&#10;AnUvgmBH1H9AdVoieGjCREKXQdNoqVINVE2R/1bNYyucSrWQON5dZPL/D1Z+PD26zxipe/cA8ptn&#10;FratsAd1hwh9q0RN1xVRqKx3vrwciIGno2zff4CaWiuOAZIGQ4NdBKTq2JCkfrpIrYbAJC0W+c1y&#10;kc85k5SbrhbFMvUiE+XzaYc+vFPQsTipOFIrE7o4PfgQ2YjyeUtiD0bXO21MCvCw3xpkJ0Ft36Uv&#10;FUBFXm8zlvUVX82n84T8S85fQyzz+P8NotOB/Gt0V/FlHr/RUVG2t7ZO7gpCm3FOlI096xiliy71&#10;ZRj2A9N1xWezeDgu7aF+ImURRr/S+6JJC/iDs568WnH//ShQcWbeW+rOqpjNorlTMJsvphTgdWZ/&#10;nRFWElTFA2fjdBvGB3F0qA8t3VQkOSzcUUcbncR+YXXmT35MPTi/nWj46zjtennhm58AAAD//wMA&#10;UEsDBBQABgAIAAAAIQB9mkgH3QAAAAgBAAAPAAAAZHJzL2Rvd25yZXYueG1sTI/BTsMwEETvSPyD&#10;tUjcqFNQ0pDGqQCJC5eKglSOTry1I2I7st005etZTvS2oxnNvqk3sx3YhCH23glYLjJg6DqveqcF&#10;fH683pXAYpJOycE7FHDGCJvm+qqWlfIn947TLmlGJS5WUoBJaaw4j51BK+PCj+jIO/hgZSIZNFdB&#10;nqjcDvw+ywpuZe/og5EjvhjsvndHK0BtzyE3afvz1sbnIkxfe831Xojbm/lpDSzhnP7D8IdP6NAQ&#10;U+uPTkU2CMjLxweK0kGTyF/lqwJYS3pZAm9qfjmg+QUAAP//AwBQSwECLQAUAAYACAAAACEAtoM4&#10;kv4AAADhAQAAEwAAAAAAAAAAAAAAAAAAAAAAW0NvbnRlbnRfVHlwZXNdLnhtbFBLAQItABQABgAI&#10;AAAAIQA4/SH/1gAAAJQBAAALAAAAAAAAAAAAAAAAAC8BAABfcmVscy8ucmVsc1BLAQItABQABgAI&#10;AAAAIQB+Z0ObGgIAACkEAAAOAAAAAAAAAAAAAAAAAC4CAABkcnMvZTJvRG9jLnhtbFBLAQItABQA&#10;BgAIAAAAIQB9mkgH3QAAAAgBAAAPAAAAAAAAAAAAAAAAAHQEAABkcnMvZG93bnJldi54bWxQSwUG&#10;AAAAAAQABADzAAAAfgUAAAAA&#10;">
                <v:textbox>
                  <w:txbxContent>
                    <w:p w:rsidRPr="001207CE" w:rsidR="00E84082" w:rsidP="005C6469" w:rsidRDefault="00E84082" w14:paraId="2592D2EC" w14:textId="77777777">
                      <w:pPr>
                        <w:jc w:val="center"/>
                        <w:rPr>
                          <w:sz w:val="15"/>
                          <w:szCs w:val="15"/>
                        </w:rPr>
                      </w:pPr>
                      <w:r>
                        <w:rPr>
                          <w:sz w:val="15"/>
                          <w:szCs w:val="15"/>
                        </w:rPr>
                        <w:t>Translator Type</w:t>
                      </w:r>
                    </w:p>
                  </w:txbxContent>
                </v:textbox>
              </v:rect>
            </w:pict>
          </mc:Fallback>
        </mc:AlternateContent>
      </w:r>
    </w:p>
    <w:p w:rsidRPr="00F57E17" w:rsidR="005C6469" w:rsidP="005C6469" w:rsidRDefault="005C6469" w14:paraId="6A7EA4D3" w14:textId="77777777">
      <w:pPr>
        <w:pStyle w:val="BodyText"/>
        <w:ind w:left="1134"/>
      </w:pPr>
    </w:p>
    <w:p w:rsidRPr="00F57E17" w:rsidR="005C6469" w:rsidP="005C6469" w:rsidRDefault="005C6469" w14:paraId="178614E3" w14:textId="77777777">
      <w:pPr>
        <w:pStyle w:val="BodyText"/>
        <w:ind w:left="1134"/>
      </w:pPr>
    </w:p>
    <w:p w:rsidRPr="00F57E17" w:rsidR="005C6469" w:rsidP="005C6469" w:rsidRDefault="00916FF7" w14:paraId="0DDC00F7" w14:textId="6415848B">
      <w:pPr>
        <w:pStyle w:val="BodyText"/>
        <w:ind w:left="1134"/>
      </w:pPr>
      <w:r w:rsidRPr="003336ED">
        <w:rPr>
          <w:noProof/>
        </w:rPr>
        <mc:AlternateContent>
          <mc:Choice Requires="wps">
            <w:drawing>
              <wp:anchor distT="0" distB="0" distL="114300" distR="114300" simplePos="0" relativeHeight="251658600" behindDoc="0" locked="0" layoutInCell="1" allowOverlap="1" wp14:anchorId="6C9BE667" wp14:editId="430CFB67">
                <wp:simplePos x="0" y="0"/>
                <wp:positionH relativeFrom="column">
                  <wp:posOffset>2247900</wp:posOffset>
                </wp:positionH>
                <wp:positionV relativeFrom="paragraph">
                  <wp:posOffset>53975</wp:posOffset>
                </wp:positionV>
                <wp:extent cx="1080135" cy="297180"/>
                <wp:effectExtent l="0" t="0" r="5715" b="7620"/>
                <wp:wrapNone/>
                <wp:docPr id="238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5C6469" w:rsidRDefault="00E84082" w14:paraId="742DB6D2" w14:textId="77777777">
                            <w:pPr>
                              <w:jc w:val="center"/>
                              <w:rPr>
                                <w:sz w:val="15"/>
                                <w:szCs w:val="15"/>
                              </w:rPr>
                            </w:pPr>
                            <w:r>
                              <w:rPr>
                                <w:sz w:val="15"/>
                                <w:szCs w:val="15"/>
                              </w:rPr>
                              <w:t>Excel Translator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4D78C5">
              <v:rect id="_x0000_s1071" style="position:absolute;left:0;text-align:left;margin-left:177pt;margin-top:4.25pt;width:85.05pt;height:23.4pt;z-index:251658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6C9BE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aJJg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1XfDKNUHFpC/WRJEc4GZkajyYd4A/OBjJxxf33nUDFmXlvqWyLYjKJ&#10;rk/BZDobU4C3O9vbHWElQVU8kBppug6nTtk51G1HLxVJHAv3VOpGpyo8szobhIyainNuqtgJt3E6&#10;9dz6q58AAAD//wMAUEsDBBQABgAIAAAAIQCvyQcD4AAAAAgBAAAPAAAAZHJzL2Rvd25yZXYueG1s&#10;TI9BS8NAEIXvgv9hGcFLsZu0jYSYTamCCB5EayseN9kxCc3Oht1tG/+940lvb3jDe98r15MdxAl9&#10;6B0pSOcJCKTGmZ5aBbv3x5scRIiajB4coYJvDLCuLi9KXRh3pjc8bWMrOIRCoRV0MY6FlKHp0Oow&#10;dyMSe1/OWx359K00Xp853A5ykSS30uqeuKHTIz502By2R6vg/sXP6me/mYUPme/Hz5ReD8mTUtdX&#10;0+YORMQp/j3DLz6jQ8VMtTuSCWJQsMxWvCUqyDMQ7GeLVQqiZpEtQVal/D+g+gEAAP//AwBQSwEC&#10;LQAUAAYACAAAACEAtoM4kv4AAADhAQAAEwAAAAAAAAAAAAAAAAAAAAAAW0NvbnRlbnRfVHlwZXNd&#10;LnhtbFBLAQItABQABgAIAAAAIQA4/SH/1gAAAJQBAAALAAAAAAAAAAAAAAAAAC8BAABfcmVscy8u&#10;cmVsc1BLAQItABQABgAIAAAAIQAVlQaJJgIAAEIEAAAOAAAAAAAAAAAAAAAAAC4CAABkcnMvZTJv&#10;RG9jLnhtbFBLAQItABQABgAIAAAAIQCvyQcD4AAAAAgBAAAPAAAAAAAAAAAAAAAAAIAEAABkcnMv&#10;ZG93bnJldi54bWxQSwUGAAAAAAQABADzAAAAjQUAAAAA&#10;">
                <v:textbox>
                  <w:txbxContent>
                    <w:p w:rsidRPr="001207CE" w:rsidR="00E84082" w:rsidP="005C6469" w:rsidRDefault="00E84082" w14:paraId="3876EA8C" w14:textId="77777777">
                      <w:pPr>
                        <w:jc w:val="center"/>
                        <w:rPr>
                          <w:sz w:val="15"/>
                          <w:szCs w:val="15"/>
                        </w:rPr>
                      </w:pPr>
                      <w:r>
                        <w:rPr>
                          <w:sz w:val="15"/>
                          <w:szCs w:val="15"/>
                        </w:rPr>
                        <w:t>Excel Translator</w:t>
                      </w:r>
                    </w:p>
                  </w:txbxContent>
                </v:textbox>
              </v:rect>
            </w:pict>
          </mc:Fallback>
        </mc:AlternateContent>
      </w:r>
    </w:p>
    <w:p w:rsidRPr="00F57E17" w:rsidR="005C6469" w:rsidP="005C6469" w:rsidRDefault="005C6469" w14:paraId="4C1DB58F" w14:textId="77777777">
      <w:pPr>
        <w:pStyle w:val="BodyText"/>
        <w:ind w:left="1134"/>
      </w:pPr>
    </w:p>
    <w:p w:rsidRPr="00F57E17" w:rsidR="005C6469" w:rsidP="005C6469" w:rsidRDefault="005C6469" w14:paraId="2ACB00C6" w14:textId="77777777">
      <w:pPr>
        <w:pStyle w:val="BodyText"/>
        <w:ind w:left="1077"/>
      </w:pPr>
    </w:p>
    <w:p w:rsidRPr="00F57E17" w:rsidR="005C6469" w:rsidP="005C6469" w:rsidRDefault="00E041FF" w14:paraId="48E96CE4" w14:textId="77777777">
      <w:pPr>
        <w:pStyle w:val="Heading2"/>
        <w:spacing w:before="0"/>
        <w:ind w:left="0" w:firstLine="0"/>
      </w:pPr>
      <w:bookmarkStart w:name="_Toc58474500" w:id="207"/>
      <w:bookmarkStart w:name="_Toc58481173" w:id="208"/>
      <w:bookmarkStart w:name="_Toc114825504" w:id="209"/>
      <w:r w:rsidRPr="00F57E17">
        <w:t>5</w:t>
      </w:r>
      <w:r w:rsidRPr="00F57E17" w:rsidR="005C6469">
        <w:t>.2.1 Key inputs and outputs (translators)</w:t>
      </w:r>
      <w:bookmarkEnd w:id="207"/>
      <w:bookmarkEnd w:id="208"/>
      <w:bookmarkEnd w:id="209"/>
    </w:p>
    <w:p w:rsidRPr="00F57E17" w:rsidR="005C6469" w:rsidP="005C6469" w:rsidRDefault="005C6469" w14:paraId="3E03532D" w14:textId="77777777">
      <w:pPr>
        <w:autoSpaceDE w:val="0"/>
        <w:autoSpaceDN w:val="0"/>
        <w:spacing w:before="120"/>
        <w:rPr>
          <w:b/>
          <w:bCs/>
          <w:color w:val="7F7F7F"/>
        </w:rPr>
      </w:pPr>
      <w:r w:rsidRPr="00F57E17">
        <w:rPr>
          <w:rFonts w:ascii="Webdings" w:hAnsi="Webdings" w:cs="Webdings"/>
          <w:color w:val="C00000"/>
          <w:sz w:val="36"/>
          <w:szCs w:val="36"/>
        </w:rPr>
        <w:t></w:t>
      </w:r>
      <w:r w:rsidRPr="00F57E17">
        <w:rPr>
          <w:b/>
          <w:bCs/>
        </w:rPr>
        <w:t xml:space="preserve">Available </w:t>
      </w:r>
      <w:r w:rsidRPr="00F57E17">
        <w:rPr>
          <w:rFonts w:ascii="Webdings" w:hAnsi="Webdings" w:cs="Webdings"/>
          <w:color w:val="7F7F7F"/>
          <w:sz w:val="36"/>
          <w:szCs w:val="36"/>
        </w:rPr>
        <w:t></w:t>
      </w:r>
      <w:r w:rsidRPr="00F57E17">
        <w:rPr>
          <w:b/>
          <w:bCs/>
          <w:color w:val="7F7F7F"/>
        </w:rPr>
        <w:t xml:space="preserve">Not available </w:t>
      </w:r>
    </w:p>
    <w:tbl>
      <w:tblPr>
        <w:tblW w:w="88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2410"/>
        <w:gridCol w:w="1985"/>
        <w:gridCol w:w="1985"/>
      </w:tblGrid>
      <w:tr w:rsidRPr="00F57E17" w:rsidR="005C6469" w:rsidTr="005C6469" w14:paraId="63C0F534" w14:textId="77777777">
        <w:tc>
          <w:tcPr>
            <w:tcW w:w="2482" w:type="dxa"/>
            <w:shd w:val="clear" w:color="auto" w:fill="C00000"/>
          </w:tcPr>
          <w:p w:rsidRPr="00F57E17" w:rsidR="005C6469" w:rsidP="005C6469" w:rsidRDefault="005C6469" w14:paraId="209AB1DA" w14:textId="77777777">
            <w:pPr>
              <w:tabs>
                <w:tab w:val="left" w:pos="284"/>
              </w:tabs>
              <w:autoSpaceDE w:val="0"/>
              <w:autoSpaceDN w:val="0"/>
              <w:spacing w:before="120"/>
              <w:rPr>
                <w:b/>
                <w:bCs/>
              </w:rPr>
            </w:pPr>
            <w:r w:rsidRPr="00F57E17">
              <w:rPr>
                <w:b/>
                <w:bCs/>
              </w:rPr>
              <w:t xml:space="preserve">Key inputs </w:t>
            </w:r>
          </w:p>
        </w:tc>
        <w:tc>
          <w:tcPr>
            <w:tcW w:w="2410" w:type="dxa"/>
            <w:shd w:val="clear" w:color="auto" w:fill="C00000"/>
          </w:tcPr>
          <w:p w:rsidRPr="00F57E17" w:rsidR="005C6469" w:rsidP="005C6469" w:rsidRDefault="005C6469" w14:paraId="69A5BD21" w14:textId="77777777">
            <w:pPr>
              <w:tabs>
                <w:tab w:val="left" w:pos="284"/>
              </w:tabs>
              <w:autoSpaceDE w:val="0"/>
              <w:autoSpaceDN w:val="0"/>
              <w:spacing w:before="120"/>
              <w:rPr>
                <w:b/>
                <w:bCs/>
              </w:rPr>
            </w:pPr>
            <w:r w:rsidRPr="00F57E17">
              <w:rPr>
                <w:b/>
                <w:bCs/>
              </w:rPr>
              <w:t>Input requirements</w:t>
            </w:r>
          </w:p>
        </w:tc>
        <w:tc>
          <w:tcPr>
            <w:tcW w:w="1985" w:type="dxa"/>
            <w:shd w:val="clear" w:color="auto" w:fill="C00000"/>
          </w:tcPr>
          <w:p w:rsidRPr="00F57E17" w:rsidR="005C6469" w:rsidP="005C6469" w:rsidRDefault="005C6469" w14:paraId="16557907" w14:textId="77777777">
            <w:pPr>
              <w:tabs>
                <w:tab w:val="left" w:pos="284"/>
              </w:tabs>
              <w:autoSpaceDE w:val="0"/>
              <w:autoSpaceDN w:val="0"/>
              <w:spacing w:before="120"/>
              <w:rPr>
                <w:b/>
                <w:bCs/>
              </w:rPr>
            </w:pPr>
            <w:r w:rsidRPr="00F57E17">
              <w:rPr>
                <w:b/>
                <w:bCs/>
              </w:rPr>
              <w:t>On creation</w:t>
            </w:r>
          </w:p>
        </w:tc>
        <w:tc>
          <w:tcPr>
            <w:tcW w:w="1985" w:type="dxa"/>
            <w:shd w:val="clear" w:color="auto" w:fill="C00000"/>
          </w:tcPr>
          <w:p w:rsidRPr="00F57E17" w:rsidR="005C6469" w:rsidP="005C6469" w:rsidRDefault="005C6469" w14:paraId="6810B371" w14:textId="77777777">
            <w:pPr>
              <w:tabs>
                <w:tab w:val="left" w:pos="284"/>
              </w:tabs>
              <w:autoSpaceDE w:val="0"/>
              <w:autoSpaceDN w:val="0"/>
              <w:spacing w:before="120"/>
              <w:rPr>
                <w:b/>
                <w:bCs/>
              </w:rPr>
            </w:pPr>
            <w:r w:rsidRPr="00F57E17">
              <w:rPr>
                <w:b/>
                <w:bCs/>
              </w:rPr>
              <w:t>On import</w:t>
            </w:r>
          </w:p>
        </w:tc>
      </w:tr>
      <w:tr w:rsidRPr="00F57E17" w:rsidR="005C6469" w:rsidTr="00416369" w14:paraId="45B46C62" w14:textId="77777777">
        <w:trPr>
          <w:trHeight w:val="710"/>
        </w:trPr>
        <w:tc>
          <w:tcPr>
            <w:tcW w:w="2482" w:type="dxa"/>
          </w:tcPr>
          <w:p w:rsidRPr="00F57E17" w:rsidR="005C6469" w:rsidP="005C6469" w:rsidRDefault="005C6469" w14:paraId="7C8BAF18" w14:textId="77777777">
            <w:pPr>
              <w:numPr>
                <w:ilvl w:val="0"/>
                <w:numId w:val="30"/>
              </w:numPr>
              <w:tabs>
                <w:tab w:val="left" w:pos="284"/>
              </w:tabs>
              <w:autoSpaceDE w:val="0"/>
              <w:autoSpaceDN w:val="0"/>
              <w:spacing w:before="120"/>
              <w:ind w:left="318" w:hanging="284"/>
              <w:rPr>
                <w:b/>
                <w:bCs/>
              </w:rPr>
            </w:pPr>
            <w:r w:rsidRPr="00F57E17">
              <w:rPr>
                <w:b/>
                <w:bCs/>
              </w:rPr>
              <w:t>ICM Tag</w:t>
            </w:r>
          </w:p>
        </w:tc>
        <w:tc>
          <w:tcPr>
            <w:tcW w:w="2410" w:type="dxa"/>
          </w:tcPr>
          <w:p w:rsidRPr="00F57E17" w:rsidR="005C6469" w:rsidP="00416369" w:rsidRDefault="005C6469" w14:paraId="15C91871"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set at creation, not modifiable later</w:t>
            </w:r>
          </w:p>
        </w:tc>
        <w:tc>
          <w:tcPr>
            <w:tcW w:w="1985" w:type="dxa"/>
          </w:tcPr>
          <w:p w:rsidRPr="00F57E17" w:rsidR="005C6469" w:rsidP="005C6469" w:rsidRDefault="005C6469" w14:paraId="5EBB701B"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57C89978"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50B2211A" w14:textId="77777777">
        <w:tc>
          <w:tcPr>
            <w:tcW w:w="2482" w:type="dxa"/>
          </w:tcPr>
          <w:p w:rsidRPr="00F57E17" w:rsidR="005C6469" w:rsidP="005C6469" w:rsidRDefault="005C6469" w14:paraId="35AEB2A2" w14:textId="77777777">
            <w:pPr>
              <w:numPr>
                <w:ilvl w:val="0"/>
                <w:numId w:val="30"/>
              </w:numPr>
              <w:tabs>
                <w:tab w:val="left" w:pos="284"/>
              </w:tabs>
              <w:autoSpaceDE w:val="0"/>
              <w:autoSpaceDN w:val="0"/>
              <w:spacing w:before="120"/>
              <w:ind w:left="0" w:firstLine="0"/>
              <w:rPr>
                <w:b/>
                <w:bCs/>
              </w:rPr>
            </w:pPr>
            <w:r w:rsidRPr="00F57E17">
              <w:rPr>
                <w:b/>
                <w:bCs/>
              </w:rPr>
              <w:t>ICM Name</w:t>
            </w:r>
          </w:p>
        </w:tc>
        <w:tc>
          <w:tcPr>
            <w:tcW w:w="2410" w:type="dxa"/>
          </w:tcPr>
          <w:p w:rsidRPr="00F57E17" w:rsidR="005C6469" w:rsidP="005C6469" w:rsidRDefault="005C6469" w14:paraId="0A07D230"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set at creation, not modifiable later</w:t>
            </w:r>
          </w:p>
          <w:p w:rsidRPr="00F57E17" w:rsidR="005C6469" w:rsidP="005C6469" w:rsidRDefault="005C6469" w14:paraId="69172D0A" w14:textId="77777777">
            <w:pPr>
              <w:numPr>
                <w:ilvl w:val="0"/>
                <w:numId w:val="31"/>
              </w:numPr>
              <w:tabs>
                <w:tab w:val="left" w:pos="91"/>
              </w:tabs>
              <w:autoSpaceDE w:val="0"/>
              <w:autoSpaceDN w:val="0"/>
              <w:spacing w:before="120"/>
              <w:ind w:left="108" w:hanging="108"/>
              <w:rPr>
                <w:sz w:val="16"/>
                <w:szCs w:val="16"/>
              </w:rPr>
            </w:pPr>
            <w:r w:rsidRPr="00F57E17">
              <w:rPr>
                <w:sz w:val="16"/>
                <w:szCs w:val="16"/>
              </w:rPr>
              <w:t>Must be unique</w:t>
            </w:r>
          </w:p>
        </w:tc>
        <w:tc>
          <w:tcPr>
            <w:tcW w:w="1985" w:type="dxa"/>
          </w:tcPr>
          <w:p w:rsidRPr="00F57E17" w:rsidR="005C6469" w:rsidP="005C6469" w:rsidRDefault="005C6469" w14:paraId="3927BBEA" w14:textId="77777777">
            <w:pPr>
              <w:tabs>
                <w:tab w:val="left" w:pos="284"/>
              </w:tabs>
              <w:autoSpaceDE w:val="0"/>
              <w:autoSpaceDN w:val="0"/>
              <w:spacing w:before="120"/>
              <w:jc w:val="center"/>
              <w:rPr>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4460CD55"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597C44A4" w14:textId="77777777">
        <w:tc>
          <w:tcPr>
            <w:tcW w:w="2482" w:type="dxa"/>
          </w:tcPr>
          <w:p w:rsidRPr="00F57E17" w:rsidR="005C6469" w:rsidP="005C6469" w:rsidRDefault="005C6469" w14:paraId="5CACB983" w14:textId="77777777">
            <w:pPr>
              <w:numPr>
                <w:ilvl w:val="0"/>
                <w:numId w:val="30"/>
              </w:numPr>
              <w:tabs>
                <w:tab w:val="left" w:pos="284"/>
              </w:tabs>
              <w:autoSpaceDE w:val="0"/>
              <w:autoSpaceDN w:val="0"/>
              <w:spacing w:before="120"/>
              <w:ind w:left="318" w:hanging="284"/>
              <w:rPr>
                <w:b/>
                <w:bCs/>
              </w:rPr>
            </w:pPr>
            <w:r w:rsidRPr="00F57E17">
              <w:rPr>
                <w:b/>
                <w:bCs/>
              </w:rPr>
              <w:t xml:space="preserve">Translator Type </w:t>
            </w:r>
          </w:p>
        </w:tc>
        <w:tc>
          <w:tcPr>
            <w:tcW w:w="2410" w:type="dxa"/>
          </w:tcPr>
          <w:p w:rsidRPr="00F57E17" w:rsidR="005C6469" w:rsidP="005C6469" w:rsidRDefault="005C6469" w14:paraId="6955B2F9" w14:textId="77777777">
            <w:pPr>
              <w:numPr>
                <w:ilvl w:val="0"/>
                <w:numId w:val="31"/>
              </w:numPr>
              <w:tabs>
                <w:tab w:val="left" w:pos="91"/>
              </w:tabs>
              <w:autoSpaceDE w:val="0"/>
              <w:autoSpaceDN w:val="0"/>
              <w:spacing w:before="120"/>
              <w:ind w:left="108" w:hanging="108"/>
              <w:rPr>
                <w:sz w:val="16"/>
                <w:szCs w:val="16"/>
              </w:rPr>
            </w:pPr>
            <w:r w:rsidRPr="00F57E17">
              <w:rPr>
                <w:sz w:val="16"/>
                <w:szCs w:val="16"/>
              </w:rPr>
              <w:t>Drop down feature</w:t>
            </w:r>
          </w:p>
        </w:tc>
        <w:tc>
          <w:tcPr>
            <w:tcW w:w="1985" w:type="dxa"/>
          </w:tcPr>
          <w:p w:rsidRPr="00F57E17" w:rsidR="005C6469" w:rsidP="005C6469" w:rsidRDefault="005C6469" w14:paraId="17BFF93D"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3AC95986"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2621F28D" w14:textId="77777777">
        <w:tc>
          <w:tcPr>
            <w:tcW w:w="2482" w:type="dxa"/>
          </w:tcPr>
          <w:p w:rsidRPr="00F57E17" w:rsidR="005C6469" w:rsidP="005C6469" w:rsidRDefault="005C6469" w14:paraId="0F62350D" w14:textId="77777777">
            <w:pPr>
              <w:numPr>
                <w:ilvl w:val="0"/>
                <w:numId w:val="30"/>
              </w:numPr>
              <w:tabs>
                <w:tab w:val="left" w:pos="284"/>
              </w:tabs>
              <w:autoSpaceDE w:val="0"/>
              <w:autoSpaceDN w:val="0"/>
              <w:spacing w:before="120"/>
              <w:ind w:left="318" w:hanging="284"/>
              <w:rPr>
                <w:b/>
                <w:bCs/>
              </w:rPr>
            </w:pPr>
            <w:r w:rsidRPr="00F57E17">
              <w:rPr>
                <w:b/>
                <w:bCs/>
              </w:rPr>
              <w:t xml:space="preserve">Translator </w:t>
            </w:r>
            <w:r w:rsidRPr="00F57E17" w:rsidR="00387B80">
              <w:rPr>
                <w:b/>
                <w:bCs/>
              </w:rPr>
              <w:t>(Excel)</w:t>
            </w:r>
          </w:p>
        </w:tc>
        <w:tc>
          <w:tcPr>
            <w:tcW w:w="2410" w:type="dxa"/>
          </w:tcPr>
          <w:p w:rsidRPr="00F57E17" w:rsidR="005C6469" w:rsidP="005C6469" w:rsidRDefault="005C6469" w14:paraId="4599F5A9" w14:textId="77777777">
            <w:pPr>
              <w:numPr>
                <w:ilvl w:val="0"/>
                <w:numId w:val="31"/>
              </w:numPr>
              <w:tabs>
                <w:tab w:val="left" w:pos="91"/>
              </w:tabs>
              <w:autoSpaceDE w:val="0"/>
              <w:autoSpaceDN w:val="0"/>
              <w:spacing w:before="120"/>
              <w:ind w:left="108" w:hanging="108"/>
              <w:rPr>
                <w:sz w:val="16"/>
                <w:szCs w:val="16"/>
              </w:rPr>
            </w:pPr>
            <w:r w:rsidRPr="00F57E17">
              <w:rPr>
                <w:sz w:val="16"/>
                <w:szCs w:val="16"/>
              </w:rPr>
              <w:t>Browse button</w:t>
            </w:r>
          </w:p>
          <w:p w:rsidRPr="00F57E17" w:rsidR="0046310B" w:rsidP="005C6469" w:rsidRDefault="00400B68" w14:paraId="3E72283D" w14:textId="77777777">
            <w:pPr>
              <w:numPr>
                <w:ilvl w:val="0"/>
                <w:numId w:val="31"/>
              </w:numPr>
              <w:tabs>
                <w:tab w:val="left" w:pos="91"/>
              </w:tabs>
              <w:autoSpaceDE w:val="0"/>
              <w:autoSpaceDN w:val="0"/>
              <w:spacing w:before="120"/>
              <w:ind w:left="108" w:hanging="108"/>
              <w:rPr>
                <w:sz w:val="16"/>
                <w:szCs w:val="16"/>
              </w:rPr>
            </w:pPr>
            <w:r w:rsidRPr="00F57E17">
              <w:rPr>
                <w:sz w:val="16"/>
                <w:szCs w:val="16"/>
              </w:rPr>
              <w:t>.xlsx, xlsm or .xls format</w:t>
            </w:r>
          </w:p>
        </w:tc>
        <w:tc>
          <w:tcPr>
            <w:tcW w:w="1985" w:type="dxa"/>
          </w:tcPr>
          <w:p w:rsidRPr="00F57E17" w:rsidR="005C6469" w:rsidP="005C6469" w:rsidRDefault="005C6469" w14:paraId="3C7E8FD1"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5E600EBB"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7AB23238" w14:textId="77777777">
        <w:trPr>
          <w:trHeight w:val="579"/>
        </w:trPr>
        <w:tc>
          <w:tcPr>
            <w:tcW w:w="4892" w:type="dxa"/>
            <w:gridSpan w:val="2"/>
            <w:shd w:val="clear" w:color="auto" w:fill="BFBFBF"/>
          </w:tcPr>
          <w:p w:rsidRPr="00F57E17" w:rsidR="005C6469" w:rsidP="005C6469" w:rsidRDefault="005C6469" w14:paraId="7F62E429" w14:textId="77777777">
            <w:pPr>
              <w:autoSpaceDE w:val="0"/>
              <w:autoSpaceDN w:val="0"/>
              <w:spacing w:before="120"/>
              <w:rPr>
                <w:b/>
                <w:bCs/>
              </w:rPr>
            </w:pPr>
            <w:r w:rsidRPr="00F57E17">
              <w:rPr>
                <w:b/>
                <w:bCs/>
              </w:rPr>
              <w:t>Key outputs</w:t>
            </w:r>
          </w:p>
        </w:tc>
        <w:tc>
          <w:tcPr>
            <w:tcW w:w="1985" w:type="dxa"/>
            <w:shd w:val="clear" w:color="auto" w:fill="BFBFBF"/>
          </w:tcPr>
          <w:p w:rsidRPr="00F57E17" w:rsidR="005C6469" w:rsidP="005C6469" w:rsidRDefault="005C6469" w14:paraId="0FD7EA0A" w14:textId="77777777">
            <w:pPr>
              <w:autoSpaceDE w:val="0"/>
              <w:autoSpaceDN w:val="0"/>
              <w:spacing w:before="120"/>
              <w:jc w:val="left"/>
              <w:rPr>
                <w:b/>
                <w:bCs/>
              </w:rPr>
            </w:pPr>
            <w:r w:rsidRPr="00F57E17">
              <w:rPr>
                <w:b/>
                <w:bCs/>
              </w:rPr>
              <w:t xml:space="preserve">ICM Translator </w:t>
            </w:r>
            <w:r w:rsidRPr="00F57E17">
              <w:t>(</w:t>
            </w:r>
            <w:r w:rsidRPr="00F57E17">
              <w:rPr>
                <w:sz w:val="18"/>
                <w:szCs w:val="18"/>
              </w:rPr>
              <w:t>available for use)</w:t>
            </w:r>
          </w:p>
        </w:tc>
        <w:tc>
          <w:tcPr>
            <w:tcW w:w="1985" w:type="dxa"/>
            <w:shd w:val="clear" w:color="auto" w:fill="BFBFBF"/>
          </w:tcPr>
          <w:p w:rsidRPr="00F57E17" w:rsidR="005C6469" w:rsidDel="00F03ACE" w:rsidP="005C6469" w:rsidRDefault="005C6469" w14:paraId="693A3FE5" w14:textId="77777777">
            <w:pPr>
              <w:autoSpaceDE w:val="0"/>
              <w:autoSpaceDN w:val="0"/>
              <w:spacing w:before="120"/>
              <w:jc w:val="left"/>
              <w:rPr>
                <w:b/>
                <w:bCs/>
              </w:rPr>
            </w:pPr>
            <w:r w:rsidRPr="00F57E17">
              <w:rPr>
                <w:b/>
                <w:bCs/>
              </w:rPr>
              <w:t xml:space="preserve">ICM Translator </w:t>
            </w:r>
            <w:r w:rsidRPr="00F57E17">
              <w:t>(</w:t>
            </w:r>
            <w:r w:rsidRPr="00F57E17">
              <w:rPr>
                <w:sz w:val="18"/>
                <w:szCs w:val="18"/>
              </w:rPr>
              <w:t>available for use)</w:t>
            </w:r>
          </w:p>
        </w:tc>
      </w:tr>
    </w:tbl>
    <w:p w:rsidRPr="00F57E17" w:rsidR="005C6469" w:rsidP="005C6469" w:rsidRDefault="005C6469" w14:paraId="213D7C1E" w14:textId="77777777">
      <w:pPr>
        <w:autoSpaceDE w:val="0"/>
        <w:autoSpaceDN w:val="0"/>
        <w:spacing w:before="120"/>
        <w:ind w:left="1418"/>
      </w:pPr>
    </w:p>
    <w:p w:rsidRPr="00F57E17" w:rsidR="00594D01" w:rsidP="005C6469" w:rsidRDefault="00594D01" w14:paraId="4ECF426B" w14:textId="77777777">
      <w:pPr>
        <w:pStyle w:val="BodyText"/>
        <w:ind w:left="0"/>
        <w:sectPr w:rsidRPr="00F57E17" w:rsidR="00594D01" w:rsidSect="005B6CA8">
          <w:headerReference w:type="default" r:id="rId215"/>
          <w:pgSz w:w="11907" w:h="16840" w:orient="portrait" w:code="9"/>
          <w:pgMar w:top="1440" w:right="1440" w:bottom="1440" w:left="1440" w:header="720" w:footer="720" w:gutter="0"/>
          <w:cols w:space="708"/>
          <w:docGrid w:linePitch="360"/>
        </w:sectPr>
      </w:pPr>
    </w:p>
    <w:p w:rsidRPr="00F57E17" w:rsidR="005C6469" w:rsidP="005C6469" w:rsidRDefault="005C6469" w14:paraId="0033F391" w14:textId="77777777">
      <w:pPr>
        <w:pStyle w:val="BodyText"/>
        <w:numPr>
          <w:ilvl w:val="0"/>
          <w:numId w:val="19"/>
        </w:numPr>
        <w:ind w:left="284" w:hanging="284"/>
      </w:pPr>
      <w:r w:rsidRPr="00F57E17">
        <w:rPr>
          <w:b/>
          <w:bCs/>
        </w:rPr>
        <w:lastRenderedPageBreak/>
        <w:t xml:space="preserve">Some of the key properties displayed in the ICM interface for each scenario assumption set are highlighted below: </w:t>
      </w:r>
    </w:p>
    <w:p w:rsidRPr="00F57E17" w:rsidR="005C6469" w:rsidP="005C6469" w:rsidRDefault="00916FF7" w14:paraId="6413BC58" w14:textId="394AC54C">
      <w:pPr>
        <w:pStyle w:val="BodyText"/>
        <w:ind w:left="1134"/>
      </w:pPr>
      <w:r w:rsidRPr="003336ED">
        <w:rPr>
          <w:noProof/>
        </w:rPr>
        <mc:AlternateContent>
          <mc:Choice Requires="wps">
            <w:drawing>
              <wp:anchor distT="0" distB="0" distL="114300" distR="114300" simplePos="0" relativeHeight="251658630" behindDoc="0" locked="0" layoutInCell="1" allowOverlap="1" wp14:anchorId="33E2E2DF" wp14:editId="4500585D">
                <wp:simplePos x="0" y="0"/>
                <wp:positionH relativeFrom="column">
                  <wp:posOffset>516890</wp:posOffset>
                </wp:positionH>
                <wp:positionV relativeFrom="paragraph">
                  <wp:posOffset>256540</wp:posOffset>
                </wp:positionV>
                <wp:extent cx="1334770" cy="297180"/>
                <wp:effectExtent l="0" t="0" r="0" b="7620"/>
                <wp:wrapNone/>
                <wp:docPr id="2385"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4770"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D303D" w:rsidR="00E84082" w:rsidP="005C6469" w:rsidRDefault="00E84082" w14:paraId="545F1CB2" w14:textId="77777777">
                            <w:pPr>
                              <w:jc w:val="center"/>
                              <w:rPr>
                                <w:sz w:val="12"/>
                                <w:szCs w:val="12"/>
                              </w:rPr>
                            </w:pPr>
                            <w:r w:rsidRPr="008D303D">
                              <w:rPr>
                                <w:sz w:val="12"/>
                                <w:szCs w:val="12"/>
                              </w:rPr>
                              <w:t>ICM Translator RDU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200BBA9">
              <v:rect id="_x0000_s1072" style="position:absolute;left:0;text-align:left;margin-left:40.7pt;margin-top:20.2pt;width:105.1pt;height:23.4pt;z-index:251658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33E2E2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ByJwIAAEIEAAAOAAAAZHJzL2Uyb0RvYy54bWysU9tu2zAMfR+wfxD0vjhOkyYx4hRFugwD&#10;ugvQ7QMUWbaFyaJGKbG7rx+lXJpdnobZgCCK1BF5eLi6GzrDDgq9BlvyfDTmTFkJlbZNyb9+2b5Z&#10;cOaDsJUwYFXJn5Xnd+vXr1a9K9QEWjCVQkYg1he9K3kbgiuyzMtWdcKPwClLzhqwE4FMbLIKRU/o&#10;nckm4/Ft1gNWDkEq7+n04ejk64Rf10qGT3XtVWCm5JRbSCumdRfXbL0SRYPCtVqe0hD/kEUntKVH&#10;L1APIgi2R/0HVKclgoc6jCR0GdS1lirVQNXk49+qeWqFU6kWIse7C03+/8HKj4cn9xlj6t49gvzm&#10;mYVNK2yj7hGhb5Wo6Lk8EpX1zheXC9HwdJXt+g9QUWvFPkDiYKixi4BUHRsS1c8XqtUQmKTD/OZm&#10;Op9TRyT5Jst5vki9yERxvu3Qh3cKOhY3JUdqZUIXh0cfYjaiOIek7MHoaquNSQY2u41BdhDU9m36&#10;UgFU5HWYsawv+XI2mXEmTEMClgHTI7+E+Wu0+Tb+f0PrdCApG92VfDGO31FckcG3tkpCC0Kb456y&#10;NzamqpJITyWdOY3y9UUYdgPTVcmntxEqHu2geibKEY5CpsGjTQv4g7OeRFxy/30vUHFm3ltq2zKf&#10;TqPqkzGdzSdk4LVnd+0RVhJUyQOxkbabcJyUvUPdtPRSnsixcE+trnXqwktWJ4GQUFNzTkMVJ+Ha&#10;TlEvo7/+CQAA//8DAFBLAwQUAAYACAAAACEABnAeeN8AAAAIAQAADwAAAGRycy9kb3ducmV2Lnht&#10;bEyPwUrDQBCG74LvsIzgpdjdhFJjzKZUQQQPUmsrHjfJmIRmZ8Puto1v73jS0zB8P/98U6wmO4gT&#10;+tA70pDMFQik2jU9tRp27083GYgQDTVmcIQavjHAqry8KEzeuDO94WkbW8ElFHKjoYtxzKUMdYfW&#10;hLkbkZh9OW9N5NW3svHmzOV2kKlSS2lNT3yhMyM+dlgftker4eHVz6oXv56FD5ntx8+ENgf1rPX1&#10;1bS+BxFxin9h+NVndSjZqXJHaoIYNGTJgpMaFoon8/QuWYKoGNymIMtC/n+g/AEAAP//AwBQSwEC&#10;LQAUAAYACAAAACEAtoM4kv4AAADhAQAAEwAAAAAAAAAAAAAAAAAAAAAAW0NvbnRlbnRfVHlwZXNd&#10;LnhtbFBLAQItABQABgAIAAAAIQA4/SH/1gAAAJQBAAALAAAAAAAAAAAAAAAAAC8BAABfcmVscy8u&#10;cmVsc1BLAQItABQABgAIAAAAIQBZG8ByJwIAAEIEAAAOAAAAAAAAAAAAAAAAAC4CAABkcnMvZTJv&#10;RG9jLnhtbFBLAQItABQABgAIAAAAIQAGcB543wAAAAgBAAAPAAAAAAAAAAAAAAAAAIEEAABkcnMv&#10;ZG93bnJldi54bWxQSwUGAAAAAAQABADzAAAAjQUAAAAA&#10;">
                <v:textbox>
                  <w:txbxContent>
                    <w:p w:rsidRPr="008D303D" w:rsidR="00E84082" w:rsidP="005C6469" w:rsidRDefault="00E84082" w14:paraId="3F1193A7" w14:textId="77777777">
                      <w:pPr>
                        <w:jc w:val="center"/>
                        <w:rPr>
                          <w:sz w:val="12"/>
                          <w:szCs w:val="12"/>
                        </w:rPr>
                      </w:pPr>
                      <w:r w:rsidRPr="008D303D">
                        <w:rPr>
                          <w:sz w:val="12"/>
                          <w:szCs w:val="12"/>
                        </w:rPr>
                        <w:t>ICM Translator RDU</w:t>
                      </w:r>
                    </w:p>
                  </w:txbxContent>
                </v:textbox>
              </v:rect>
            </w:pict>
          </mc:Fallback>
        </mc:AlternateContent>
      </w:r>
      <w:r w:rsidRPr="001C75F8">
        <w:rPr>
          <w:noProof/>
        </w:rPr>
        <mc:AlternateContent>
          <mc:Choice Requires="wps">
            <w:drawing>
              <wp:anchor distT="0" distB="0" distL="114300" distR="114300" simplePos="0" relativeHeight="251658603" behindDoc="0" locked="0" layoutInCell="1" allowOverlap="1" wp14:anchorId="22265CC1" wp14:editId="134F68B8">
                <wp:simplePos x="0" y="0"/>
                <wp:positionH relativeFrom="column">
                  <wp:posOffset>2309495</wp:posOffset>
                </wp:positionH>
                <wp:positionV relativeFrom="paragraph">
                  <wp:posOffset>16510</wp:posOffset>
                </wp:positionV>
                <wp:extent cx="1114425" cy="297180"/>
                <wp:effectExtent l="0" t="0" r="9525" b="7620"/>
                <wp:wrapNone/>
                <wp:docPr id="238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32A45A6C" w14:textId="77777777">
                            <w:pPr>
                              <w:jc w:val="center"/>
                              <w:rPr>
                                <w:sz w:val="15"/>
                                <w:szCs w:val="15"/>
                              </w:rPr>
                            </w:pPr>
                            <w:r>
                              <w:rPr>
                                <w:sz w:val="15"/>
                                <w:szCs w:val="15"/>
                              </w:rPr>
                              <w:t>ICM Tag/Name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89AA73">
              <v:rect id="_x0000_s1073" style="position:absolute;left:0;text-align:left;margin-left:181.85pt;margin-top:1.3pt;width:87.75pt;height:23.4pt;z-index:2516586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22265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SeFQIAACkEAAAOAAAAZHJzL2Uyb0RvYy54bWysU9GO0zAQfEfiHyy/0zRVS9uo6enUowjp&#10;4JAOPsBxnMbC8Zq12+T4etZOr1cB4gGRSJbXa49nZ8ebm6Ez7KTQa7AlzydTzpSVUGt7KPnXL/s3&#10;K858ELYWBqwq+ZPy/Gb7+tWmd4WaQQumVsgIxPqidyVvQ3BFlnnZqk74CThlKdkAdiJQiIesRtET&#10;emey2XT6NusBa4cglfe0ejcm+TbhN42S4aFpvArMlJy4hTRiGqs4ZtuNKA4oXKvlmYb4Bxad0JYu&#10;vUDdiSDYEfVvUJ2WCB6aMJHQZdA0WqpUA1WTT3+p5rEVTqVaSBzvLjL5/wcrP50e3WeM1L27B/nN&#10;Mwu7VtiDukWEvlWipuvyKFTWO19cDsTA01FW9R+hptaKY4CkwdBgFwGpOjYkqZ8uUqshMEmLeZ7P&#10;57MFZ5Jys/UyX6VeZKJ4Pu3Qh/cKOhYnJUdqZUIXp3sfIhtRPG9J7MHoeq+NSQEeqp1BdhLU9n36&#10;UgFU5PU2Y1lf8vWCePwdYjWN/58gOh3Iv0Z3JV9N4zc6Ksr2ztbJXUFoM86JsrFnHaN00aW+CEM1&#10;MF2XfL6Mh+NSBfUTKYsw+pXeF01awB+c9eTVkvvvR4GKM/PBUnfWpGU0dwrmi+WMArzOVNcZYSVB&#10;lTxwNk53YXwQR4f60NJNeZLDwi11tNFJ7BdWZ/7kx9SD89uJhr+O066XF779CQAA//8DAFBLAwQU&#10;AAYACAAAACEA4UFqOd4AAAAIAQAADwAAAGRycy9kb3ducmV2LnhtbEyPMU/DMBSEdyT+g/WQ2KhD&#10;0gYa8lIBEgtL1YJURid+2BGxHdlumvLrMROMpzvdfVdvZjOwiXzonUW4XWTAyHZO9lYhvL+93NwD&#10;C1FYKQZnCeFMATbN5UUtKulOdkfTPiqWSmyoBIKOcaw4D50mI8LCjWST9+m8ETFJr7j04pTKzcDz&#10;LCu5Eb1NC1qM9Kyp+9ofDYLcnv1Kx+33axueSj99HBRXB8Trq/nxAVikOf6F4Rc/oUOTmFp3tDKw&#10;AaEoi7sURchLYMlfFescWIuwXC+BNzX/f6D5AQAA//8DAFBLAQItABQABgAIAAAAIQC2gziS/gAA&#10;AOEBAAATAAAAAAAAAAAAAAAAAAAAAABbQ29udGVudF9UeXBlc10ueG1sUEsBAi0AFAAGAAgAAAAh&#10;ADj9If/WAAAAlAEAAAsAAAAAAAAAAAAAAAAALwEAAF9yZWxzLy5yZWxzUEsBAi0AFAAGAAgAAAAh&#10;AIdOJJ4VAgAAKQQAAA4AAAAAAAAAAAAAAAAALgIAAGRycy9lMm9Eb2MueG1sUEsBAi0AFAAGAAgA&#10;AAAhAOFBajneAAAACAEAAA8AAAAAAAAAAAAAAAAAbwQAAGRycy9kb3ducmV2LnhtbFBLBQYAAAAA&#10;BAAEAPMAAAB6BQAAAAA=&#10;">
                <v:textbox>
                  <w:txbxContent>
                    <w:p w:rsidRPr="001207CE" w:rsidR="00E84082" w:rsidP="005C6469" w:rsidRDefault="00E84082" w14:paraId="633C215E" w14:textId="77777777">
                      <w:pPr>
                        <w:jc w:val="center"/>
                        <w:rPr>
                          <w:sz w:val="15"/>
                          <w:szCs w:val="15"/>
                        </w:rPr>
                      </w:pPr>
                      <w:r>
                        <w:rPr>
                          <w:sz w:val="15"/>
                          <w:szCs w:val="15"/>
                        </w:rPr>
                        <w:t>ICM Tag/Name</w:t>
                      </w:r>
                    </w:p>
                  </w:txbxContent>
                </v:textbox>
              </v:rect>
            </w:pict>
          </mc:Fallback>
        </mc:AlternateContent>
      </w:r>
    </w:p>
    <w:p w:rsidRPr="00F57E17" w:rsidR="005C6469" w:rsidP="005C6469" w:rsidRDefault="00916FF7" w14:paraId="642D5E6D" w14:textId="41190747">
      <w:pPr>
        <w:pStyle w:val="BodyText"/>
        <w:ind w:left="1134"/>
      </w:pPr>
      <w:r w:rsidRPr="003336ED">
        <w:rPr>
          <w:noProof/>
        </w:rPr>
        <mc:AlternateContent>
          <mc:Choice Requires="wps">
            <w:drawing>
              <wp:anchor distT="0" distB="0" distL="114300" distR="114300" simplePos="0" relativeHeight="251658602" behindDoc="0" locked="0" layoutInCell="1" allowOverlap="1" wp14:anchorId="34C1267D" wp14:editId="4E08C276">
                <wp:simplePos x="0" y="0"/>
                <wp:positionH relativeFrom="column">
                  <wp:posOffset>3418840</wp:posOffset>
                </wp:positionH>
                <wp:positionV relativeFrom="paragraph">
                  <wp:posOffset>112395</wp:posOffset>
                </wp:positionV>
                <wp:extent cx="1068705" cy="297180"/>
                <wp:effectExtent l="0" t="0" r="0" b="7620"/>
                <wp:wrapNone/>
                <wp:docPr id="238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013E12CC" w14:textId="77777777">
                            <w:pPr>
                              <w:jc w:val="center"/>
                              <w:rPr>
                                <w:sz w:val="15"/>
                                <w:szCs w:val="15"/>
                              </w:rPr>
                            </w:pPr>
                            <w:r>
                              <w:rPr>
                                <w:sz w:val="15"/>
                                <w:szCs w:val="15"/>
                              </w:rPr>
                              <w:t>Run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5F00EC">
              <v:rect id="_x0000_s1074" style="position:absolute;left:0;text-align:left;margin-left:269.2pt;margin-top:8.85pt;width:84.15pt;height:23.4pt;z-index:25165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34C126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qUGgIAACkEAAAOAAAAZHJzL2Uyb0RvYy54bWysU9uO2yAQfa/Uf0C8N7ajZJNYcVarbFNV&#10;2l6kbT+AYByjYoYOJPb26zvgbDa9PFW1JcQwcDhz5rC+HTrDTgq9BlvxYpJzpqyEWttDxb9+2b1Z&#10;cuaDsLUwYFXFn5Tnt5vXr9a9K9UUWjC1QkYg1pe9q3gbgiuzzMtWdcJPwClLyQawE4FCPGQ1ip7Q&#10;O5NN8/wm6wFrhyCV97R6Pyb5JuE3jZLhU9N4FZipOHELacQ07uOYbdaiPKBwrZZnGuIfWHRCW7r0&#10;AnUvgmBH1H9AdVoieGjCREKXQdNoqVINVE2R/1bNYyucSrWQON5dZPL/D1Z+PD26zxipe/cA8ptn&#10;FratsAd1hwh9q0RN1xVRqKx3vrwciIGno2zff4CaWiuOAZIGQ4NdBKTq2JCkfrpIrYbAJC0W+c1y&#10;kc85k5SbrhbFMvUiE+XzaYc+vFPQsTipOFIrE7o4PfgQ2YjyeUtiD0bXO21MCvCw3xpkJ0Ft36Uv&#10;FUBFXm8zlvUVX82n84T8S85fQyzz+P8NotOB/Gt0V/FlHr/RUVG2t7ZO7gpCm3FOlI096xiliy71&#10;ZRj2A9N1xWfLeDgu7aF+ImURRr/S+6JJC/iDs568WnH//ShQcWbeW+rOqpjNorlTMJsvphTgdWZ/&#10;nRFWElTFA2fjdBvGB3F0qA8t3VQkOSzcUUcbncR+YXXmT35MPTi/nWj46zjtennhm58AAAD//wMA&#10;UEsDBBQABgAIAAAAIQBRSADW3gAAAAkBAAAPAAAAZHJzL2Rvd25yZXYueG1sTI/BTsMwDIbvSLxD&#10;ZCRuLAXWdipNJ0DiwmViII1j2nhJtSapkqzreHrMid1s/Z9+f67Xsx3YhCH23gm4X2TA0HVe9U4L&#10;+Pp8u1sBi0k6JQfvUMAZI6yb66taVsqf3AdO26QZlbhYSQEmpbHiPHYGrYwLP6KjbO+DlYnWoLkK&#10;8kTlduAPWVZwK3tHF4wc8dVgd9gerQC1OYfcpM3PextfijB97zTXOyFub+bnJ2AJ5/QPw58+qUND&#10;Tq0/OhXZICB/XC0JpaAsgRFQZgUNrYBimQNvan75QfMLAAD//wMAUEsBAi0AFAAGAAgAAAAhALaD&#10;OJL+AAAA4QEAABMAAAAAAAAAAAAAAAAAAAAAAFtDb250ZW50X1R5cGVzXS54bWxQSwECLQAUAAYA&#10;CAAAACEAOP0h/9YAAACUAQAACwAAAAAAAAAAAAAAAAAvAQAAX3JlbHMvLnJlbHNQSwECLQAUAAYA&#10;CAAAACEAeD0alBoCAAApBAAADgAAAAAAAAAAAAAAAAAuAgAAZHJzL2Uyb0RvYy54bWxQSwECLQAU&#10;AAYACAAAACEAUUgA1t4AAAAJAQAADwAAAAAAAAAAAAAAAAB0BAAAZHJzL2Rvd25yZXYueG1sUEsF&#10;BgAAAAAEAAQA8wAAAH8FAAAAAA==&#10;">
                <v:textbox>
                  <w:txbxContent>
                    <w:p w:rsidRPr="001207CE" w:rsidR="00E84082" w:rsidP="005C6469" w:rsidRDefault="00E84082" w14:paraId="51A62116" w14:textId="77777777">
                      <w:pPr>
                        <w:jc w:val="center"/>
                        <w:rPr>
                          <w:sz w:val="15"/>
                          <w:szCs w:val="15"/>
                        </w:rPr>
                      </w:pPr>
                      <w:r>
                        <w:rPr>
                          <w:sz w:val="15"/>
                          <w:szCs w:val="15"/>
                        </w:rPr>
                        <w:t>Run Type</w:t>
                      </w:r>
                    </w:p>
                  </w:txbxContent>
                </v:textbox>
              </v:rect>
            </w:pict>
          </mc:Fallback>
        </mc:AlternateContent>
      </w:r>
      <w:r w:rsidRPr="001C75F8">
        <w:rPr>
          <w:noProof/>
        </w:rPr>
        <mc:AlternateContent>
          <mc:Choice Requires="wps">
            <w:drawing>
              <wp:anchor distT="0" distB="0" distL="114300" distR="114300" simplePos="0" relativeHeight="251658605" behindDoc="0" locked="0" layoutInCell="1" allowOverlap="1" wp14:anchorId="70EE6319" wp14:editId="6CF2DC82">
                <wp:simplePos x="0" y="0"/>
                <wp:positionH relativeFrom="column">
                  <wp:posOffset>2125980</wp:posOffset>
                </wp:positionH>
                <wp:positionV relativeFrom="paragraph">
                  <wp:posOffset>102235</wp:posOffset>
                </wp:positionV>
                <wp:extent cx="1341755" cy="1299845"/>
                <wp:effectExtent l="19050" t="19050" r="10795" b="33655"/>
                <wp:wrapNone/>
                <wp:docPr id="2382"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5C6469" w:rsidRDefault="00E84082" w14:paraId="20C0A36F"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scenario assumption set</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510C2F5">
              <v:oval id="_x0000_s1075" style="position:absolute;left:0;text-align:left;margin-left:167.4pt;margin-top:8.05pt;width:105.65pt;height:102.35pt;z-index:251658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w14:anchorId="70EE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6XQIAAMAEAAAOAAAAZHJzL2Uyb0RvYy54bWysVMlu2zAQvRfoPxC8N1q8xBYiB4HTFAXS&#10;BUiLnimSkohSJDukLbtf3yG9xGiKHoraADHD5c28NzO6ud0NmmwleGVNTYurnBJpuBXKdDX9+uXh&#10;zYISH5gRTFsja7qXnt6uXr+6GV0lS9tbLSQQBDG+Gl1N+xBclWWe93Jg/so6afCwtTCwgC50mQA2&#10;IvqgszLP59loQTiwXHqPu/eHQ7pK+G0refjUtl4GomuKuYW0QlqbuGarG1Z1wFyv+DEN9g9ZDEwZ&#10;DHqGumeBkQ2oF1CD4mC9bcMVt0Nm21ZxmTggmyL/jc1Tz5xMXFAc784y+f8Hyz9un9xniKl792j5&#10;d0+MXffMdPIOwI69ZALDFVGobHS+Oj+IjsenpBk/WIGlZZtgkwa7FoYIiOzILkm9P0std4Fw3Cwm&#10;0+J6NqOE41lRLpeL6SzFYNXpuQMf3kk7kGjUVGqtnI9ysIptH32IGbHqdCsxsFqJB6V1cqBr1hrI&#10;lmHp13n8HQP4y2vakLGmk0WBx3/HeCjj/08YYDdGpE6Kcr092oEpfbAxTW0iuEwdiblHx26ChKde&#10;jESoSLBcTJY4LUJhe04W+TxfXlPCdIdzxQNQAjZ8U6FPTRH1fEFyXpbTcnIQSLueHajPLpkfNEnC&#10;ncMn7yKzVOZY2ThEvgq7ZkeUqOl0GbnHrcaKPRYeE0rVxfFHo7fwk5IRR6mm/seGgaREvzfYPMti&#10;Oo2zlxw04HK3Oe0ywxGipgFJJ3MdDnO6caC6HiMUiZqxd9horUr1f87m2J44JonPcaTjHF766dbz&#10;h2f1CwAA//8DAFBLAwQUAAYACAAAACEAOfydFN8AAAAKAQAADwAAAGRycy9kb3ducmV2LnhtbEyP&#10;zU7DMBCE70i8g7VI3KjTpI2iEKeqkBqO/eMANzc2cSBeR7bbhrdne4LbrmY08021muzALtqH3qGA&#10;+SwBprF1qsdOwNtx81QAC1GikoNDLeBHB1jV93eVLJW74l5fDrFjFIKhlAJMjGPJeWiNtjLM3KiR&#10;tE/nrYz0+o4rL68UbgeeJknOreyRGowc9YvR7ffhbKn3K980/ti8rne22L1nzTZ+mK0Qjw/T+hlY&#10;1FP8M8MNn9ChJqaTO6MKbBCQZQtCjyTkc2BkWC5ux0lAmiYF8Lri/yfUvwAAAP//AwBQSwECLQAU&#10;AAYACAAAACEAtoM4kv4AAADhAQAAEwAAAAAAAAAAAAAAAAAAAAAAW0NvbnRlbnRfVHlwZXNdLnht&#10;bFBLAQItABQABgAIAAAAIQA4/SH/1gAAAJQBAAALAAAAAAAAAAAAAAAAAC8BAABfcmVscy8ucmVs&#10;c1BLAQItABQABgAIAAAAIQC/SbX6XQIAAMAEAAAOAAAAAAAAAAAAAAAAAC4CAABkcnMvZTJvRG9j&#10;LnhtbFBLAQItABQABgAIAAAAIQA5/J0U3wAAAAoBAAAPAAAAAAAAAAAAAAAAALcEAABkcnMvZG93&#10;bnJldi54bWxQSwUGAAAAAAQABADzAAAAwwUAAAAA&#10;">
                <v:shadow on="t" color="#622423" opacity=".5" offset="1pt"/>
                <v:textbox inset=",0,,0">
                  <w:txbxContent>
                    <w:p w:rsidRPr="001C3766" w:rsidR="00E84082" w:rsidP="005C6469" w:rsidRDefault="00E84082" w14:paraId="5D616D95"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scenario assumption set</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F57E17" w:rsidR="005C6469" w:rsidP="005C6469" w:rsidRDefault="00916FF7" w14:paraId="3B8C5763" w14:textId="0AF7D740">
      <w:pPr>
        <w:pStyle w:val="BodyText"/>
        <w:ind w:left="1134"/>
      </w:pPr>
      <w:r w:rsidRPr="003336ED">
        <w:rPr>
          <w:noProof/>
        </w:rPr>
        <mc:AlternateContent>
          <mc:Choice Requires="wps">
            <w:drawing>
              <wp:anchor distT="0" distB="0" distL="114300" distR="114300" simplePos="0" relativeHeight="251658631" behindDoc="0" locked="0" layoutInCell="1" allowOverlap="1" wp14:anchorId="045CA02F" wp14:editId="7B230EB3">
                <wp:simplePos x="0" y="0"/>
                <wp:positionH relativeFrom="column">
                  <wp:posOffset>318135</wp:posOffset>
                </wp:positionH>
                <wp:positionV relativeFrom="paragraph">
                  <wp:posOffset>26670</wp:posOffset>
                </wp:positionV>
                <wp:extent cx="1533525" cy="297180"/>
                <wp:effectExtent l="0" t="0" r="9525" b="7620"/>
                <wp:wrapNone/>
                <wp:docPr id="2381"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D303D" w:rsidR="00E84082" w:rsidP="005C6469" w:rsidRDefault="00E84082" w14:paraId="60D0EF0D" w14:textId="77777777">
                            <w:pPr>
                              <w:jc w:val="center"/>
                              <w:rPr>
                                <w:sz w:val="12"/>
                                <w:szCs w:val="12"/>
                              </w:rPr>
                            </w:pPr>
                            <w:r w:rsidRPr="008D303D">
                              <w:rPr>
                                <w:sz w:val="12"/>
                                <w:szCs w:val="12"/>
                              </w:rPr>
                              <w:t>ICM Translator Dependency Calibration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2F302B2">
              <v:rect id="_x0000_s1076" style="position:absolute;left:0;text-align:left;margin-left:25.05pt;margin-top:2.1pt;width:120.75pt;height:23.4pt;z-index:251658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045CA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DQJAIAAEIEAAAOAAAAZHJzL2Uyb0RvYy54bWysU9uO2jAQfa/Uf7D8XkJY6EJEWK3YUlXa&#10;bitt+wHGcRKrjscdGwL9+o4dYOnlqWoiWR5fjs+cObO8O3SG7RV6Dbbk+WjMmbISKm2bkn/9snkz&#10;58wHYSthwKqSH5Xnd6vXr5a9K9QEWjCVQkYg1he9K3kbgiuyzMtWdcKPwClLmzVgJwKF2GQVip7Q&#10;O5NNxuO3WQ9YOQSpvKfVh2GTrxJ+XSsZPtW1V4GZkhO3kEZM4zaO2WopigaFa7U80RD/wKIT2tKj&#10;F6gHEQTbof4DqtMSwUMdRhK6DOpaS5VyoGzy8W/ZPLfCqZQLiePdRSb//2Dl0/7ZfcZI3btHkN88&#10;s7BuhW3UPSL0rRIVPZdHobLe+eJyIQaerrJt/xEqKq3YBUgaHGrsIiBlxw5J6uNFanUITNJiPru5&#10;mU1mnEnamyxu83mqRSaK822HPrxX0LE4KTlSKRO62D/6ENmI4nwksQejq402JgXYbNcG2V5Q2Tfp&#10;SwlQktfHjGV9yReJhzANGVgGTI/8csxfo91u4v83tE4HsrLRXcnn4/gN5ooKvrNVMloQ2gxzYm9s&#10;pKqSSU8pnTWN9vVFOGwPTFclnyWouLSF6kiSIwxGpsajSQv4g7OeTFxy/30nUHFmPlgq2yKfTqPr&#10;UzCd3U4owOud7fWOsJKgSh44G6brMHTKzqFuWnopT+JYuKdS1zpV4YXVySBk1FScU1PFTriO06mX&#10;1l/9BAAA//8DAFBLAwQUAAYACAAAACEAxiF8H90AAAAHAQAADwAAAGRycy9kb3ducmV2LnhtbEyO&#10;X0vDMBTF3wW/Q7iCL8MlLTq22nRMQQQfRKcTH9Pm2pY1NyXJtvrtvT7p4/nDOb9yPblBHDHE3pOG&#10;bK5AIDXe9tRqeH97uFqCiMmQNYMn1PCNEdbV+VlpCutP9IrHbWoFj1AsjIYupbGQMjYdOhPnfkTi&#10;7MsHZxLL0EobzInH3SBzpRbSmZ74oTMj3nfY7LcHp+HuOczqp7CZxQ+53I2fGb3s1aPWlxfT5hZE&#10;win9leEXn9GhYqbaH8hGMWi4URk3NVznIDjOV9kCRM1+pkBWpfzPX/0AAAD//wMAUEsBAi0AFAAG&#10;AAgAAAAhALaDOJL+AAAA4QEAABMAAAAAAAAAAAAAAAAAAAAAAFtDb250ZW50X1R5cGVzXS54bWxQ&#10;SwECLQAUAAYACAAAACEAOP0h/9YAAACUAQAACwAAAAAAAAAAAAAAAAAvAQAAX3JlbHMvLnJlbHNQ&#10;SwECLQAUAAYACAAAACEAAQSw0CQCAABCBAAADgAAAAAAAAAAAAAAAAAuAgAAZHJzL2Uyb0RvYy54&#10;bWxQSwECLQAUAAYACAAAACEAxiF8H90AAAAHAQAADwAAAAAAAAAAAAAAAAB+BAAAZHJzL2Rvd25y&#10;ZXYueG1sUEsFBgAAAAAEAAQA8wAAAIgFAAAAAA==&#10;">
                <v:textbox>
                  <w:txbxContent>
                    <w:p w:rsidRPr="008D303D" w:rsidR="00E84082" w:rsidP="005C6469" w:rsidRDefault="00E84082" w14:paraId="1EC3BE9F" w14:textId="77777777">
                      <w:pPr>
                        <w:jc w:val="center"/>
                        <w:rPr>
                          <w:sz w:val="12"/>
                          <w:szCs w:val="12"/>
                        </w:rPr>
                      </w:pPr>
                      <w:r w:rsidRPr="008D303D">
                        <w:rPr>
                          <w:sz w:val="12"/>
                          <w:szCs w:val="12"/>
                        </w:rPr>
                        <w:t>ICM Translator Dependency Calibration</w:t>
                      </w:r>
                    </w:p>
                  </w:txbxContent>
                </v:textbox>
              </v:rect>
            </w:pict>
          </mc:Fallback>
        </mc:AlternateContent>
      </w:r>
    </w:p>
    <w:p w:rsidRPr="00F57E17" w:rsidR="005C6469" w:rsidP="005C6469" w:rsidRDefault="00916FF7" w14:paraId="12013800" w14:textId="3DBA35F8">
      <w:pPr>
        <w:pStyle w:val="BodyText"/>
        <w:ind w:left="1134"/>
      </w:pPr>
      <w:r w:rsidRPr="003336ED">
        <w:rPr>
          <w:noProof/>
        </w:rPr>
        <mc:AlternateContent>
          <mc:Choice Requires="wps">
            <w:drawing>
              <wp:anchor distT="0" distB="0" distL="114300" distR="114300" simplePos="0" relativeHeight="251658632" behindDoc="0" locked="0" layoutInCell="1" allowOverlap="1" wp14:anchorId="7079E657" wp14:editId="2345898A">
                <wp:simplePos x="0" y="0"/>
                <wp:positionH relativeFrom="column">
                  <wp:posOffset>516890</wp:posOffset>
                </wp:positionH>
                <wp:positionV relativeFrom="paragraph">
                  <wp:posOffset>99695</wp:posOffset>
                </wp:positionV>
                <wp:extent cx="1334770" cy="297180"/>
                <wp:effectExtent l="0" t="0" r="0" b="7620"/>
                <wp:wrapNone/>
                <wp:docPr id="2380"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4770"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D303D" w:rsidR="00E84082" w:rsidP="005C6469" w:rsidRDefault="00E84082" w14:paraId="389699FC" w14:textId="77777777">
                            <w:pPr>
                              <w:jc w:val="center"/>
                              <w:rPr>
                                <w:sz w:val="12"/>
                                <w:szCs w:val="12"/>
                              </w:rPr>
                            </w:pPr>
                            <w:r w:rsidRPr="008D303D">
                              <w:rPr>
                                <w:sz w:val="12"/>
                                <w:szCs w:val="12"/>
                              </w:rPr>
                              <w:t>ICM Translator Risk Calibration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99ED858">
              <v:rect id="_x0000_s1077" style="position:absolute;left:0;text-align:left;margin-left:40.7pt;margin-top:7.85pt;width:105.1pt;height:23.4pt;z-index:251658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7079E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NPJwIAAEIEAAAOAAAAZHJzL2Uyb0RvYy54bWysU9tu2zAMfR+wfxD0vjhOkyUx4hRFugwD&#10;um5Atw9QZNkWJosapcTuvn6Ucml2eRpmA4IoUkfk4eHqdugMOyj0GmzJ89GYM2UlVNo2Jf/6Zftm&#10;wZkPwlbCgFUlf1ae365fv1r1rlATaMFUChmBWF/0ruRtCK7IMi9b1Qk/AqcsOWvATgQysckqFD2h&#10;dyabjMdvsx6wcghSeU+n90cnXyf8ulYyfKprrwIzJafcQloxrbu4ZuuVKBoUrtXylIb4hyw6oS09&#10;eoG6F0GwPeo/oDotETzUYSShy6CutVSpBqomH/9WzVMrnEq1EDneXWjy/w9WPh6e3GeMqXv3APKb&#10;ZxY2rbCNukOEvlWioufySFTWO19cLkTD01W26z9CRa0V+wCJg6HGLgJSdWxIVD9fqFZDYJIO85ub&#10;6XxOHZHkmyzn+SL1IhPF+bZDH94r6FjclByplQldHB58iNmI4hySsgejq602JhnY7DYG2UFQ27fp&#10;SwVQkddhxrK+5MvZZMaZMA0JWAZMj/wS5q/R5tv4/w2t04GkbHRX8sU4fkdxRQbf2SoJLQhtjnvK&#10;3tiYqkoiPZV05jTK1xdh2A1MVyWfJfrj0Q6qZ6Ic4ShkGjzatIA/OOtJxCX33/cCFWfmg6W2LfPp&#10;NKo+GdPZfEIGXnt21x5hJUGVPBAbabsJx0nZO9RNSy/liRwLd9TqWqcuvGR1EggJNTXnNFRxEq7t&#10;FPUy+uufAAAA//8DAFBLAwQUAAYACAAAACEAFR0eluAAAAAIAQAADwAAAGRycy9kb3ducmV2Lnht&#10;bEyPzU7DMBCE70i8g7VIXCrqJKIhhDhVQUJIHBCUH3F04iWJGq8j223D27Oc4Dg7o5lvq/VsR3FA&#10;HwZHCtJlAgKpdWagTsHb6/1FASJETUaPjlDBNwZY16cnlS6NO9ILHraxE1xCodQK+hinUsrQ9mh1&#10;WLoJib0v562OLH0njddHLrejzJIkl1YPxAu9nvCux3a33VsFt09+0Tz6zSJ8yOJ9+kzpeZc8KHV+&#10;Nm9uQESc418YfvEZHWpmatyeTBCjgiK95CTfV1cg2M+u0xxEoyDPViDrSv5/oP4BAAD//wMAUEsB&#10;Ai0AFAAGAAgAAAAhALaDOJL+AAAA4QEAABMAAAAAAAAAAAAAAAAAAAAAAFtDb250ZW50X1R5cGVz&#10;XS54bWxQSwECLQAUAAYACAAAACEAOP0h/9YAAACUAQAACwAAAAAAAAAAAAAAAAAvAQAAX3JlbHMv&#10;LnJlbHNQSwECLQAUAAYACAAAACEAXK6jTycCAABCBAAADgAAAAAAAAAAAAAAAAAuAgAAZHJzL2Uy&#10;b0RvYy54bWxQSwECLQAUAAYACAAAACEAFR0eluAAAAAIAQAADwAAAAAAAAAAAAAAAACBBAAAZHJz&#10;L2Rvd25yZXYueG1sUEsFBgAAAAAEAAQA8wAAAI4FAAAAAA==&#10;">
                <v:textbox>
                  <w:txbxContent>
                    <w:p w:rsidRPr="008D303D" w:rsidR="00E84082" w:rsidP="005C6469" w:rsidRDefault="00E84082" w14:paraId="1D126072" w14:textId="77777777">
                      <w:pPr>
                        <w:jc w:val="center"/>
                        <w:rPr>
                          <w:sz w:val="12"/>
                          <w:szCs w:val="12"/>
                        </w:rPr>
                      </w:pPr>
                      <w:r w:rsidRPr="008D303D">
                        <w:rPr>
                          <w:sz w:val="12"/>
                          <w:szCs w:val="12"/>
                        </w:rPr>
                        <w:t>ICM Translator Risk Calibration</w:t>
                      </w:r>
                    </w:p>
                  </w:txbxContent>
                </v:textbox>
              </v:rect>
            </w:pict>
          </mc:Fallback>
        </mc:AlternateContent>
      </w:r>
      <w:r w:rsidRPr="001C75F8">
        <w:rPr>
          <w:noProof/>
        </w:rPr>
        <mc:AlternateContent>
          <mc:Choice Requires="wps">
            <w:drawing>
              <wp:anchor distT="0" distB="0" distL="114300" distR="114300" simplePos="0" relativeHeight="251658604" behindDoc="0" locked="0" layoutInCell="1" allowOverlap="1" wp14:anchorId="0F868B73" wp14:editId="1F024B5A">
                <wp:simplePos x="0" y="0"/>
                <wp:positionH relativeFrom="column">
                  <wp:posOffset>3529330</wp:posOffset>
                </wp:positionH>
                <wp:positionV relativeFrom="paragraph">
                  <wp:posOffset>67945</wp:posOffset>
                </wp:positionV>
                <wp:extent cx="1068705" cy="297180"/>
                <wp:effectExtent l="0" t="0" r="0" b="7620"/>
                <wp:wrapNone/>
                <wp:docPr id="237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5C6469" w:rsidRDefault="00E84082" w14:paraId="414830EF" w14:textId="77777777">
                            <w:pPr>
                              <w:jc w:val="center"/>
                              <w:rPr>
                                <w:sz w:val="15"/>
                                <w:szCs w:val="15"/>
                              </w:rPr>
                            </w:pPr>
                            <w:r>
                              <w:rPr>
                                <w:sz w:val="15"/>
                                <w:szCs w:val="15"/>
                              </w:rPr>
                              <w:t>Run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D5E8EBC">
              <v:rect id="_x0000_s1078" style="position:absolute;left:0;text-align:left;margin-left:277.9pt;margin-top:5.35pt;width:84.15pt;height:23.4pt;z-index:25165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0F868B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VKGgIAACkEAAAOAAAAZHJzL2Uyb0RvYy54bWysU9uO2yAQfa/Uf0C8N74o2SRWnNUq21SV&#10;thdp2w8gGMeomKEDibP9+g44m00vT1VtCTEMHM6cOaxuT71hR4Veg615Mck5U1ZCo+2+5l+/bN8s&#10;OPNB2EYYsKrmT8rz2/XrV6vBVaqEDkyjkBGI9dXgat6F4Kos87JTvfATcMpSsgXsRaAQ91mDYiD0&#10;3mRlnt9kA2DjEKTynlbvxyRfJ/y2VTJ8aluvAjM1J24hjZjGXRyz9UpUexSu0/JMQ/wDi15oS5de&#10;oO5FEOyA+g+oXksED22YSOgzaFstVaqBqiny36p57IRTqRYSx7uLTP7/wcqPx0f3GSN17x5AfvPM&#10;wqYTdq/uEGHolGjouiIKlQ3OV5cDMfB0lO2GD9BQa8UhQNLg1GIfAak6dkpSP12kVqfAJC0W+c1i&#10;ns84k5Qrl/NikXqRier5tEMf3inoWZzUHKmVCV0cH3yIbET1vCWxB6ObrTYmBbjfbQyyo6C2b9OX&#10;CqAir7cZy4aaL2flLCH/kvPXEIs8/n+D6HUg/xrd13yRx290VJTtrW2Su4LQZpwTZWPPOkbpokt9&#10;FU67E9NNzWdlPByXdtA8kbIIo1/pfdGkA/zB2UBerbn/fhCoODPvLXVnWUyn0dwpmM7mJQV4ndld&#10;Z4SVBFXzwNk43YTxQRwc6n1HNxVJDgt31NFWJ7FfWJ35kx9TD85vJxr+Ok67Xl74+icAAAD//wMA&#10;UEsDBBQABgAIAAAAIQD4Ulfq3QAAAAkBAAAPAAAAZHJzL2Rvd25yZXYueG1sTI/BTsMwEETvSPyD&#10;tUjcqNMKNyiNUwESFy4VBakcndi1I+J1ZLtpyteznOC4eqOZt/V29gObTEx9QAnLRQHMYBd0j1bC&#10;x/vL3QOwlBVqNQQ0Ei4mwba5vqpVpcMZ38y0z5ZRCaZKSXA5jxXnqXPGq7QIo0FixxC9ynRGy3VU&#10;Zyr3A18VxZp71SMtODWaZ2e6r/3JS9C7SxQu775f2/S0jtPnwXJ7kPL2Zn7cAMtmzn9h+NUndWjI&#10;qQ0n1IkNEoQQpJ4JFCUwCpSr+yWwlkgpgDc1//9B8wMAAP//AwBQSwECLQAUAAYACAAAACEAtoM4&#10;kv4AAADhAQAAEwAAAAAAAAAAAAAAAAAAAAAAW0NvbnRlbnRfVHlwZXNdLnhtbFBLAQItABQABgAI&#10;AAAAIQA4/SH/1gAAAJQBAAALAAAAAAAAAAAAAAAAAC8BAABfcmVscy8ucmVsc1BLAQItABQABgAI&#10;AAAAIQDbnNVKGgIAACkEAAAOAAAAAAAAAAAAAAAAAC4CAABkcnMvZTJvRG9jLnhtbFBLAQItABQA&#10;BgAIAAAAIQD4Ulfq3QAAAAkBAAAPAAAAAAAAAAAAAAAAAHQEAABkcnMvZG93bnJldi54bWxQSwUG&#10;AAAAAAQABADzAAAAfgUAAAAA&#10;">
                <v:textbox>
                  <w:txbxContent>
                    <w:p w:rsidRPr="001207CE" w:rsidR="00E84082" w:rsidP="005C6469" w:rsidRDefault="00E84082" w14:paraId="300B29BA" w14:textId="77777777">
                      <w:pPr>
                        <w:jc w:val="center"/>
                        <w:rPr>
                          <w:sz w:val="15"/>
                          <w:szCs w:val="15"/>
                        </w:rPr>
                      </w:pPr>
                      <w:r>
                        <w:rPr>
                          <w:sz w:val="15"/>
                          <w:szCs w:val="15"/>
                        </w:rPr>
                        <w:t>Run Date</w:t>
                      </w:r>
                    </w:p>
                  </w:txbxContent>
                </v:textbox>
              </v:rect>
            </w:pict>
          </mc:Fallback>
        </mc:AlternateContent>
      </w:r>
    </w:p>
    <w:p w:rsidRPr="00F57E17" w:rsidR="005C6469" w:rsidP="005C6469" w:rsidRDefault="00916FF7" w14:paraId="53CE12F8" w14:textId="37B6E9E4">
      <w:pPr>
        <w:pStyle w:val="BodyText"/>
        <w:ind w:left="1134"/>
      </w:pPr>
      <w:r w:rsidRPr="003336ED">
        <w:rPr>
          <w:noProof/>
        </w:rPr>
        <mc:AlternateContent>
          <mc:Choice Requires="wps">
            <w:drawing>
              <wp:anchor distT="0" distB="0" distL="114300" distR="114300" simplePos="0" relativeHeight="251658633" behindDoc="0" locked="0" layoutInCell="1" allowOverlap="1" wp14:anchorId="37A0675C" wp14:editId="6B124A3D">
                <wp:simplePos x="0" y="0"/>
                <wp:positionH relativeFrom="column">
                  <wp:posOffset>516890</wp:posOffset>
                </wp:positionH>
                <wp:positionV relativeFrom="paragraph">
                  <wp:posOffset>152400</wp:posOffset>
                </wp:positionV>
                <wp:extent cx="1334770" cy="297180"/>
                <wp:effectExtent l="0" t="0" r="0" b="7620"/>
                <wp:wrapNone/>
                <wp:docPr id="2378"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4770"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D303D" w:rsidR="00E84082" w:rsidP="005C6469" w:rsidRDefault="00E84082" w14:paraId="1216BE78" w14:textId="77777777">
                            <w:pPr>
                              <w:jc w:val="center"/>
                              <w:rPr>
                                <w:sz w:val="12"/>
                                <w:szCs w:val="12"/>
                              </w:rPr>
                            </w:pPr>
                            <w:r w:rsidRPr="008D303D">
                              <w:rPr>
                                <w:sz w:val="12"/>
                                <w:szCs w:val="12"/>
                              </w:rPr>
                              <w:t>ICM Translator Shreds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49B0AEA">
              <v:rect id="_x0000_s1079" style="position:absolute;left:0;text-align:left;margin-left:40.7pt;margin-top:12pt;width:105.1pt;height:23.4pt;z-index:2516586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37A067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hNJwIAAEIEAAAOAAAAZHJzL2Uyb0RvYy54bWysU9uO0zAQfUfiHyy/0zS90DZqulp1KUJa&#10;FqSFD3AdJ7FwPGbsNi1fz9i9bLk8IRLJ8njGxzNnzizvDp1he4Vegy15PhhypqyEStum5F+/bN7M&#10;OfNB2EoYsKrkR+X53er1q2XvCjWCFkylkBGI9UXvSt6G4Ios87JVnfADcMqSswbsRCATm6xC0RN6&#10;Z7LRcPg26wErhyCV93T6cHLyVcKvayXDp7r2KjBTcsotpBXTuo1rtlqKokHhWi3PaYh/yKIT2tKj&#10;V6gHEQTbof4DqtMSwUMdBhK6DOpaS5VqoGry4W/VPLfCqVQLkePdlSb//2Dl0/7ZfcaYunePIL95&#10;ZmHdCtuoe0ToWyUqei6PRGW988X1QjQ8XWXb/iNU1FqxC5A4ONTYRUCqjh0S1ccr1eoQmKTDfDye&#10;zGbUEUm+0WKWz1MvMlFcbjv04b2CjsVNyZFamdDF/tGHmI0oLiEpezC62mhjkoHNdm2Q7QW1fZO+&#10;VAAVeRtmLOtLvpiOppwJ05CAZcD0yC9h/hZtton/39A6HUjKRnclnw/jdxJXZPCdrZLQgtDmtKfs&#10;jY2pqiTSc0kXTqN8fREO2wPTVcmn4wgVj7ZQHYlyhJOQafBo0wL+4KwnEZfcf98JVJyZD5batsgn&#10;k6j6ZEymsxEZeOvZ3nqElQRV8kBspO06nCZl51A3Lb2UJ3Is3FOra5268JLVWSAk1NSc81DFSbi1&#10;U9TL6K9+AgAA//8DAFBLAwQUAAYACAAAACEAKUyJZeAAAAAIAQAADwAAAGRycy9kb3ducmV2Lnht&#10;bEyPQUvDQBSE74L/YXmCl2J3E0qNMS+lCiJ4kFpb8bhJnklo9m3Y3bbx37ue9DjMMPNNsZrMIE7k&#10;fG8ZIZkrEMS1bXpuEXbvTzcZCB80N3qwTAjf5GFVXl4UOm/smd/otA2tiCXsc43QhTDmUvq6I6P9&#10;3I7E0fuyzugQpWtl4/Q5lptBpkotpdE9x4VOj/TYUX3YHg3Cw6ubVS9uPfMfMtuPnwlvDuoZ8fpq&#10;Wt+DCDSFvzD84kd0KCNTZY/ceDEgZMkiJhHSRbwU/fQuWYKoEG5VBrIs5P8D5Q8AAAD//wMAUEsB&#10;Ai0AFAAGAAgAAAAhALaDOJL+AAAA4QEAABMAAAAAAAAAAAAAAAAAAAAAAFtDb250ZW50X1R5cGVz&#10;XS54bWxQSwECLQAUAAYACAAAACEAOP0h/9YAAACUAQAACwAAAAAAAAAAAAAAAAAvAQAAX3JlbHMv&#10;LnJlbHNQSwECLQAUAAYACAAAACEAXTU4TScCAABCBAAADgAAAAAAAAAAAAAAAAAuAgAAZHJzL2Uy&#10;b0RvYy54bWxQSwECLQAUAAYACAAAACEAKUyJZeAAAAAIAQAADwAAAAAAAAAAAAAAAACBBAAAZHJz&#10;L2Rvd25yZXYueG1sUEsFBgAAAAAEAAQA8wAAAI4FAAAAAA==&#10;">
                <v:textbox>
                  <w:txbxContent>
                    <w:p w:rsidRPr="008D303D" w:rsidR="00E84082" w:rsidP="005C6469" w:rsidRDefault="00E84082" w14:paraId="158CD98D" w14:textId="77777777">
                      <w:pPr>
                        <w:jc w:val="center"/>
                        <w:rPr>
                          <w:sz w:val="12"/>
                          <w:szCs w:val="12"/>
                        </w:rPr>
                      </w:pPr>
                      <w:r w:rsidRPr="008D303D">
                        <w:rPr>
                          <w:sz w:val="12"/>
                          <w:szCs w:val="12"/>
                        </w:rPr>
                        <w:t>ICM Translator Shreds</w:t>
                      </w:r>
                    </w:p>
                  </w:txbxContent>
                </v:textbox>
              </v:rect>
            </w:pict>
          </mc:Fallback>
        </mc:AlternateContent>
      </w:r>
      <w:r w:rsidRPr="001C75F8">
        <w:rPr>
          <w:noProof/>
        </w:rPr>
        <mc:AlternateContent>
          <mc:Choice Requires="wps">
            <w:drawing>
              <wp:anchor distT="0" distB="0" distL="114300" distR="114300" simplePos="0" relativeHeight="251658606" behindDoc="0" locked="0" layoutInCell="1" allowOverlap="1" wp14:anchorId="1FAA112F" wp14:editId="347438BC">
                <wp:simplePos x="0" y="0"/>
                <wp:positionH relativeFrom="column">
                  <wp:posOffset>3407410</wp:posOffset>
                </wp:positionH>
                <wp:positionV relativeFrom="paragraph">
                  <wp:posOffset>241300</wp:posOffset>
                </wp:positionV>
                <wp:extent cx="1080135" cy="297180"/>
                <wp:effectExtent l="0" t="0" r="5715" b="7620"/>
                <wp:wrapNone/>
                <wp:docPr id="2377"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5C6469" w:rsidRDefault="00E84082" w14:paraId="42700F4C" w14:textId="77777777">
                            <w:pPr>
                              <w:jc w:val="center"/>
                              <w:rPr>
                                <w:sz w:val="15"/>
                                <w:szCs w:val="15"/>
                              </w:rPr>
                            </w:pPr>
                            <w:r>
                              <w:rPr>
                                <w:sz w:val="15"/>
                                <w:szCs w:val="15"/>
                              </w:rPr>
                              <w:t>Number Sims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DA1B34">
              <v:rect id="_x0000_s1080" style="position:absolute;left:0;text-align:left;margin-left:268.3pt;margin-top:19pt;width:85.05pt;height:23.4pt;z-index:2516586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1FAA11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mzJgIAAEI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1XfDqJUHFpC/WRJEc4GZkajyYd4A/OBjJxxf33nUDFmXlvqWyLYjKJ&#10;rk/BZDobU4C3O9vbHWElQVU8kBppug6nTtk51G1HLxVJHAv3VOpGpyo8szobhIyainNuqtgJt3E6&#10;9dz6q58AAAD//wMAUEsDBBQABgAIAAAAIQCtrlAi4QAAAAkBAAAPAAAAZHJzL2Rvd25yZXYueG1s&#10;TI/LTsMwEEX3SPyDNUhsKuqUQmqFTKqChJBYICgPsXTiIYkajyPbbcPfY1awHM3RveeW68kO4kA+&#10;9I4RFvMMBHHjTM8twtvr/YUCEaJmowfHhPBNAdbV6UmpC+OO/EKHbWxFCuFQaIQuxrGQMjQdWR3m&#10;biROvy/nrY7p9K00Xh9TuB3kZZbl0uqeU0OnR7rrqNlt9xbh9snP6ke/mYUPqd7HzwU/77IHxPOz&#10;aXMDItIU/2D41U/qUCWn2u3ZBDEgXC/zPKEIS5U2JWCV5SsQNYK6UiCrUv5fUP0AAAD//wMAUEsB&#10;Ai0AFAAGAAgAAAAhALaDOJL+AAAA4QEAABMAAAAAAAAAAAAAAAAAAAAAAFtDb250ZW50X1R5cGVz&#10;XS54bWxQSwECLQAUAAYACAAAACEAOP0h/9YAAACUAQAACwAAAAAAAAAAAAAAAAAvAQAAX3JlbHMv&#10;LnJlbHNQSwECLQAUAAYACAAAACEAE43JsyYCAABCBAAADgAAAAAAAAAAAAAAAAAuAgAAZHJzL2Uy&#10;b0RvYy54bWxQSwECLQAUAAYACAAAACEAra5QIuEAAAAJAQAADwAAAAAAAAAAAAAAAACABAAAZHJz&#10;L2Rvd25yZXYueG1sUEsFBgAAAAAEAAQA8wAAAI4FAAAAAA==&#10;">
                <v:textbox>
                  <w:txbxContent>
                    <w:p w:rsidRPr="001207CE" w:rsidR="00E84082" w:rsidP="005C6469" w:rsidRDefault="00E84082" w14:paraId="3A1F2E82" w14:textId="77777777">
                      <w:pPr>
                        <w:jc w:val="center"/>
                        <w:rPr>
                          <w:sz w:val="15"/>
                          <w:szCs w:val="15"/>
                        </w:rPr>
                      </w:pPr>
                      <w:r>
                        <w:rPr>
                          <w:sz w:val="15"/>
                          <w:szCs w:val="15"/>
                        </w:rPr>
                        <w:t>Number Sims</w:t>
                      </w:r>
                    </w:p>
                  </w:txbxContent>
                </v:textbox>
              </v:rect>
            </w:pict>
          </mc:Fallback>
        </mc:AlternateContent>
      </w:r>
    </w:p>
    <w:p w:rsidRPr="00F57E17" w:rsidR="005C6469" w:rsidP="005C6469" w:rsidRDefault="00916FF7" w14:paraId="23BA8C10" w14:textId="7EA8373F">
      <w:pPr>
        <w:pStyle w:val="BodyText"/>
        <w:ind w:left="1134"/>
      </w:pPr>
      <w:r w:rsidRPr="003336ED">
        <w:rPr>
          <w:noProof/>
        </w:rPr>
        <mc:AlternateContent>
          <mc:Choice Requires="wps">
            <w:drawing>
              <wp:anchor distT="0" distB="0" distL="114300" distR="114300" simplePos="0" relativeHeight="251658634" behindDoc="0" locked="0" layoutInCell="1" allowOverlap="1" wp14:anchorId="5A620CF7" wp14:editId="2F4B8132">
                <wp:simplePos x="0" y="0"/>
                <wp:positionH relativeFrom="column">
                  <wp:posOffset>532765</wp:posOffset>
                </wp:positionH>
                <wp:positionV relativeFrom="paragraph">
                  <wp:posOffset>208280</wp:posOffset>
                </wp:positionV>
                <wp:extent cx="1318895" cy="297180"/>
                <wp:effectExtent l="0" t="0" r="0" b="7620"/>
                <wp:wrapNone/>
                <wp:docPr id="237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89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8D303D" w:rsidR="00E84082" w:rsidP="005C6469" w:rsidRDefault="00E84082" w14:paraId="24256523" w14:textId="77777777">
                            <w:pPr>
                              <w:jc w:val="center"/>
                              <w:rPr>
                                <w:sz w:val="12"/>
                                <w:szCs w:val="12"/>
                              </w:rPr>
                            </w:pPr>
                            <w:r w:rsidRPr="008D303D">
                              <w:rPr>
                                <w:sz w:val="12"/>
                                <w:szCs w:val="12"/>
                              </w:rPr>
                              <w:t>ICM Translator</w:t>
                            </w:r>
                            <w:r>
                              <w:rPr>
                                <w:sz w:val="12"/>
                                <w:szCs w:val="12"/>
                              </w:rPr>
                              <w:t xml:space="preserve"> </w:t>
                            </w:r>
                            <w:r w:rsidRPr="008D303D">
                              <w:rPr>
                                <w:sz w:val="12"/>
                                <w:szCs w:val="12"/>
                              </w:rPr>
                              <w:t>Initial Values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E32205">
              <v:rect id="_x0000_s1081" style="position:absolute;left:0;text-align:left;margin-left:41.95pt;margin-top:16.4pt;width:103.85pt;height:23.4pt;z-index:251658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5A620C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yzJgIAAEIEAAAOAAAAZHJzL2Uyb0RvYy54bWysU9uO0zAQfUfiHyy/0zSlpW3UdLXqUoS0&#10;XKSFD3AdJ7FwPGbsNilfz9i9bLk8IRLJ8vhyfObMmdXd0Bl2UOg12JLnozFnykqotG1K/vXL9tWC&#10;Mx+ErYQBq0p+VJ7frV++WPWuUBNowVQKGYFYX/Su5G0IrsgyL1vVCT8Cpyxt1oCdCBRik1UoekLv&#10;TDYZj99kPWDlEKTynlYfTpt8nfDrWsnwqa69CsyUnLiFNGIad3HM1itRNChcq+WZhvgHFp3Qlh69&#10;Qj2IINge9R9QnZYIHuowktBlUNdaqpQDZZOPf8vmqRVOpVxIHO+uMvn/Bys/Hp7cZ4zUvXsE+c0z&#10;C5tW2EbdI0LfKlHRc3kUKuudL64XYuDpKtv1H6Ci0op9gKTBUGMXASk7NiSpj1ep1RCYpMX8db5Y&#10;LGecSdqbLOf5ItUiE8XltkMf3inoWJyUHKmUCV0cHn2IbERxOZLYg9HVVhuTAmx2G4PsIKjs2/Sl&#10;BCjJ22PGsr7ky9mEeAjTkIFlwPTIL8f8Ldp8G/+/oXU6kJWN7kq+GMfvZK6o4FtbJaMFoc1pTuyN&#10;jVRVMuk5pYum0b6+CMNuYLoq+WwWoeLSDqojSY5wMjI1Hk1awB+c9WTikvvve4GKM/PeUtmW+XQa&#10;XZ+C6Ww+oQBvd3a3O8JKgip5IDXSdBNOnbJ3qJuWXsqTOBbuqdS1TlV4ZnU2CBk1FefcVLETbuN0&#10;6rn11z8BAAD//wMAUEsDBBQABgAIAAAAIQAlz0fU4AAAAAgBAAAPAAAAZHJzL2Rvd25yZXYueG1s&#10;TI9BS8NAFITvgv9heYKXYjdJISYxL6UKIngQrbZ43CRrEpp9G3a3bfz3Pk96HGaY+aZcz2YUJ+38&#10;YAkhXkYgNDW2HahD+Hh/vMlA+KCoVaMljfCtPayry4tSFa0905s+bUMnuIR8oRD6EKZCSt/02ii/&#10;tJMm9r6sMyqwdJ1snTpzuRllEkWpNGogXujVpB963Ry2R4Nw/+IW9bPbLPxeZrvpM6bXQ/SEeH01&#10;b+5ABD2HvzD84jM6VMxU2yO1XowI2SrnJMIq4QfsJ3mcgqgRbvMUZFXK/weqHwAAAP//AwBQSwEC&#10;LQAUAAYACAAAACEAtoM4kv4AAADhAQAAEwAAAAAAAAAAAAAAAAAAAAAAW0NvbnRlbnRfVHlwZXNd&#10;LnhtbFBLAQItABQABgAIAAAAIQA4/SH/1gAAAJQBAAALAAAAAAAAAAAAAAAAAC8BAABfcmVscy8u&#10;cmVsc1BLAQItABQABgAIAAAAIQCwLOyzJgIAAEIEAAAOAAAAAAAAAAAAAAAAAC4CAABkcnMvZTJv&#10;RG9jLnhtbFBLAQItABQABgAIAAAAIQAlz0fU4AAAAAgBAAAPAAAAAAAAAAAAAAAAAIAEAABkcnMv&#10;ZG93bnJldi54bWxQSwUGAAAAAAQABADzAAAAjQUAAAAA&#10;">
                <v:textbox>
                  <w:txbxContent>
                    <w:p w:rsidRPr="008D303D" w:rsidR="00E84082" w:rsidP="005C6469" w:rsidRDefault="00E84082" w14:paraId="08AC8EBC" w14:textId="77777777">
                      <w:pPr>
                        <w:jc w:val="center"/>
                        <w:rPr>
                          <w:sz w:val="12"/>
                          <w:szCs w:val="12"/>
                        </w:rPr>
                      </w:pPr>
                      <w:r w:rsidRPr="008D303D">
                        <w:rPr>
                          <w:sz w:val="12"/>
                          <w:szCs w:val="12"/>
                        </w:rPr>
                        <w:t>ICM Translator</w:t>
                      </w:r>
                      <w:r>
                        <w:rPr>
                          <w:sz w:val="12"/>
                          <w:szCs w:val="12"/>
                        </w:rPr>
                        <w:t xml:space="preserve"> </w:t>
                      </w:r>
                      <w:r w:rsidRPr="008D303D">
                        <w:rPr>
                          <w:sz w:val="12"/>
                          <w:szCs w:val="12"/>
                        </w:rPr>
                        <w:t>Initial Values</w:t>
                      </w:r>
                    </w:p>
                  </w:txbxContent>
                </v:textbox>
              </v:rect>
            </w:pict>
          </mc:Fallback>
        </mc:AlternateContent>
      </w:r>
    </w:p>
    <w:p w:rsidRPr="00F57E17" w:rsidR="005C6469" w:rsidP="005C6469" w:rsidRDefault="00916FF7" w14:paraId="469BFEBB" w14:textId="32513071">
      <w:pPr>
        <w:pStyle w:val="BodyText"/>
        <w:ind w:left="1134"/>
      </w:pPr>
      <w:r w:rsidRPr="003336ED">
        <w:rPr>
          <w:noProof/>
        </w:rPr>
        <mc:AlternateContent>
          <mc:Choice Requires="wps">
            <w:drawing>
              <wp:anchor distT="0" distB="0" distL="114300" distR="114300" simplePos="0" relativeHeight="251658607" behindDoc="0" locked="0" layoutInCell="1" allowOverlap="1" wp14:anchorId="7E985836" wp14:editId="0B14A6D7">
                <wp:simplePos x="0" y="0"/>
                <wp:positionH relativeFrom="column">
                  <wp:posOffset>2353310</wp:posOffset>
                </wp:positionH>
                <wp:positionV relativeFrom="paragraph">
                  <wp:posOffset>29845</wp:posOffset>
                </wp:positionV>
                <wp:extent cx="1080135" cy="297180"/>
                <wp:effectExtent l="0" t="0" r="5715" b="7620"/>
                <wp:wrapNone/>
                <wp:docPr id="2375"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5C6469" w:rsidRDefault="00E84082" w14:paraId="77016BF7" w14:textId="77777777">
                            <w:pPr>
                              <w:jc w:val="center"/>
                              <w:rPr>
                                <w:sz w:val="15"/>
                                <w:szCs w:val="15"/>
                              </w:rPr>
                            </w:pPr>
                            <w:r>
                              <w:rPr>
                                <w:sz w:val="15"/>
                                <w:szCs w:val="15"/>
                              </w:rPr>
                              <w:t>Static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EFF876F">
              <v:rect id="_x0000_s1082" style="position:absolute;left:0;text-align:left;margin-left:185.3pt;margin-top:2.35pt;width:85.05pt;height:23.4pt;z-index:251658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7E98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KxJwIAAEIEAAAOAAAAZHJzL2Uyb0RvYy54bWysU9uO0zAQfUfiHyy/0ySl3W2jpqtVlyKk&#10;ZUFa+ADXcRILx2PGbtPy9Yzdy5bLEyKRLI8vx2fOnFnc7XvDdgq9BlvxYpRzpqyEWtu24l+/rN/M&#10;OPNB2FoYsKriB+X53fL1q8XgSjWGDkytkBGI9eXgKt6F4Mos87JTvfAjcMrSZgPYi0AhtlmNYiD0&#10;3mTjPL/JBsDaIUjlPa0+HDf5MuE3jZLhU9N4FZipOHELacQ0buKYLReibFG4TssTDfEPLHqhLT16&#10;gXoQQbAt6j+gei0RPDRhJKHPoGm0VCkHyqbIf8vmuRNOpVxIHO8uMvn/Byufds/uM0bq3j2C/OaZ&#10;hVUnbKvuEWHolKjpuSIKlQ3Ol5cLMfB0lW2Gj1BTacU2QNJg32AfASk7tk9SHy5Sq31gkhaLfJYX&#10;b6ecSdobz2+LWapFJsrzbYc+vFfQszipOFIpE7rYPfoQ2YjyfCSxB6PrtTYmBdhuVgbZTlDZ1+lL&#10;CVCS18eMZUPF59Mx8RCmJQPLgOmRX475a7Tbdfz/htbrQFY2uq/4LI/f0VxRwXe2TkYLQpvjnNgb&#10;G6mqZNJTSmdNo319GfabPdN1xac3ESoubaA+kOQIRyNT49GkA/zB2UAmrrj/vhWoODMfLJVtXkwm&#10;0fUpmExvxxTg9c7mekdYSVAVD6RGmq7CsVO2DnXb0UtFEsfCPZW60akKL6xOBiGjpuKcmip2wnWc&#10;Tr20/vInAAAA//8DAFBLAwQUAAYACAAAACEAb4NYxd8AAAAIAQAADwAAAGRycy9kb3ducmV2Lnht&#10;bEyPS0/DMBCE70j8B2uRuFTUDvSlEKcqSAiJQwXlIY5OvCRR43Vku2349ywnuM1qRrPfFOvR9eKI&#10;IXaeNGRTBQKp9rajRsPb68PVCkRMhqzpPaGGb4ywLs/PCpNbf6IXPO5SI7iEYm40tCkNuZSxbtGZ&#10;OPUDEntfPjiT+AyNtMGcuNz18lqphXSmI/7QmgHvW6z3u4PTcLcNk+opbCbxQ67eh8+MnvfqUevL&#10;i3FzCyLhmP7C8IvP6FAyU+UPZKPoNdws1YKjGmZLEOzPZ4pFxSKbgywL+X9A+QMAAP//AwBQSwEC&#10;LQAUAAYACAAAACEAtoM4kv4AAADhAQAAEwAAAAAAAAAAAAAAAAAAAAAAW0NvbnRlbnRfVHlwZXNd&#10;LnhtbFBLAQItABQABgAIAAAAIQA4/SH/1gAAAJQBAAALAAAAAAAAAAAAAAAAAC8BAABfcmVscy8u&#10;cmVsc1BLAQItABQABgAIAAAAIQASFlKxJwIAAEIEAAAOAAAAAAAAAAAAAAAAAC4CAABkcnMvZTJv&#10;RG9jLnhtbFBLAQItABQABgAIAAAAIQBvg1jF3wAAAAgBAAAPAAAAAAAAAAAAAAAAAIEEAABkcnMv&#10;ZG93bnJldi54bWxQSwUGAAAAAAQABADzAAAAjQUAAAAA&#10;">
                <v:textbox>
                  <w:txbxContent>
                    <w:p w:rsidRPr="001207CE" w:rsidR="00E84082" w:rsidP="005C6469" w:rsidRDefault="00E84082" w14:paraId="7F8F860A" w14:textId="77777777">
                      <w:pPr>
                        <w:jc w:val="center"/>
                        <w:rPr>
                          <w:sz w:val="15"/>
                          <w:szCs w:val="15"/>
                        </w:rPr>
                      </w:pPr>
                      <w:r>
                        <w:rPr>
                          <w:sz w:val="15"/>
                          <w:szCs w:val="15"/>
                        </w:rPr>
                        <w:t>Static Data</w:t>
                      </w:r>
                    </w:p>
                  </w:txbxContent>
                </v:textbox>
              </v:rect>
            </w:pict>
          </mc:Fallback>
        </mc:AlternateContent>
      </w:r>
    </w:p>
    <w:p w:rsidRPr="00F57E17" w:rsidR="005C6469" w:rsidP="005C6469" w:rsidRDefault="005C6469" w14:paraId="69881942" w14:textId="77777777">
      <w:pPr>
        <w:pStyle w:val="BodyText"/>
        <w:ind w:left="1134"/>
      </w:pPr>
    </w:p>
    <w:p w:rsidRPr="00F57E17" w:rsidR="005C6469" w:rsidP="005C6469" w:rsidRDefault="00E041FF" w14:paraId="253DE433" w14:textId="77777777">
      <w:pPr>
        <w:pStyle w:val="Heading2"/>
        <w:spacing w:before="0"/>
        <w:ind w:left="0" w:firstLine="0"/>
      </w:pPr>
      <w:bookmarkStart w:name="_Toc58474501" w:id="210"/>
      <w:bookmarkStart w:name="_Toc58481174" w:id="211"/>
      <w:bookmarkStart w:name="_Toc114825505" w:id="212"/>
      <w:r w:rsidRPr="00F57E17">
        <w:t>5</w:t>
      </w:r>
      <w:r w:rsidRPr="00F57E17" w:rsidR="005C6469">
        <w:t>.2.2 Key inputs and outputs (scenario assumption set)</w:t>
      </w:r>
      <w:bookmarkEnd w:id="210"/>
      <w:bookmarkEnd w:id="211"/>
      <w:bookmarkEnd w:id="212"/>
    </w:p>
    <w:p w:rsidRPr="00F57E17" w:rsidR="005C6469" w:rsidP="005C6469" w:rsidRDefault="005C6469" w14:paraId="52684F98" w14:textId="77777777">
      <w:pPr>
        <w:autoSpaceDE w:val="0"/>
        <w:autoSpaceDN w:val="0"/>
        <w:spacing w:before="120"/>
        <w:rPr>
          <w:b/>
          <w:bCs/>
          <w:color w:val="7F7F7F"/>
        </w:rPr>
      </w:pPr>
      <w:r w:rsidRPr="00F57E17">
        <w:rPr>
          <w:rFonts w:ascii="Webdings" w:hAnsi="Webdings" w:cs="Webdings"/>
          <w:color w:val="C00000"/>
          <w:sz w:val="36"/>
          <w:szCs w:val="36"/>
        </w:rPr>
        <w:t></w:t>
      </w:r>
      <w:r w:rsidRPr="00F57E17">
        <w:rPr>
          <w:b/>
          <w:bCs/>
        </w:rPr>
        <w:t xml:space="preserve">Available </w:t>
      </w:r>
      <w:r w:rsidRPr="00F57E17">
        <w:rPr>
          <w:rFonts w:ascii="Webdings" w:hAnsi="Webdings" w:cs="Webdings"/>
          <w:color w:val="7F7F7F"/>
          <w:sz w:val="36"/>
          <w:szCs w:val="36"/>
        </w:rPr>
        <w:t></w:t>
      </w:r>
      <w:r w:rsidRPr="00F57E17">
        <w:rPr>
          <w:b/>
          <w:bCs/>
          <w:color w:val="7F7F7F"/>
        </w:rPr>
        <w:t xml:space="preserve">Not available </w:t>
      </w:r>
    </w:p>
    <w:tbl>
      <w:tblPr>
        <w:tblW w:w="88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2410"/>
        <w:gridCol w:w="1985"/>
        <w:gridCol w:w="1985"/>
      </w:tblGrid>
      <w:tr w:rsidRPr="00F57E17" w:rsidR="005C6469" w:rsidTr="005C6469" w14:paraId="2789927E" w14:textId="77777777">
        <w:tc>
          <w:tcPr>
            <w:tcW w:w="2482" w:type="dxa"/>
            <w:shd w:val="clear" w:color="auto" w:fill="C00000"/>
          </w:tcPr>
          <w:p w:rsidRPr="00F57E17" w:rsidR="005C6469" w:rsidP="005C6469" w:rsidRDefault="005C6469" w14:paraId="06C2569C" w14:textId="77777777">
            <w:pPr>
              <w:tabs>
                <w:tab w:val="left" w:pos="284"/>
              </w:tabs>
              <w:autoSpaceDE w:val="0"/>
              <w:autoSpaceDN w:val="0"/>
              <w:spacing w:before="120"/>
              <w:rPr>
                <w:b/>
                <w:bCs/>
              </w:rPr>
            </w:pPr>
            <w:r w:rsidRPr="00F57E17">
              <w:rPr>
                <w:b/>
                <w:bCs/>
              </w:rPr>
              <w:t xml:space="preserve">Key inputs </w:t>
            </w:r>
          </w:p>
        </w:tc>
        <w:tc>
          <w:tcPr>
            <w:tcW w:w="2410" w:type="dxa"/>
            <w:shd w:val="clear" w:color="auto" w:fill="C00000"/>
          </w:tcPr>
          <w:p w:rsidRPr="00F57E17" w:rsidR="005C6469" w:rsidP="005C6469" w:rsidRDefault="005C6469" w14:paraId="688150B9" w14:textId="77777777">
            <w:pPr>
              <w:tabs>
                <w:tab w:val="left" w:pos="284"/>
              </w:tabs>
              <w:autoSpaceDE w:val="0"/>
              <w:autoSpaceDN w:val="0"/>
              <w:spacing w:before="120"/>
              <w:rPr>
                <w:b/>
                <w:bCs/>
              </w:rPr>
            </w:pPr>
            <w:r w:rsidRPr="00F57E17">
              <w:rPr>
                <w:b/>
                <w:bCs/>
              </w:rPr>
              <w:t>Input requirements</w:t>
            </w:r>
          </w:p>
        </w:tc>
        <w:tc>
          <w:tcPr>
            <w:tcW w:w="1985" w:type="dxa"/>
            <w:shd w:val="clear" w:color="auto" w:fill="C00000"/>
          </w:tcPr>
          <w:p w:rsidRPr="00F57E17" w:rsidR="005C6469" w:rsidP="005C6469" w:rsidRDefault="005C6469" w14:paraId="4402AFEF" w14:textId="77777777">
            <w:pPr>
              <w:tabs>
                <w:tab w:val="left" w:pos="284"/>
              </w:tabs>
              <w:autoSpaceDE w:val="0"/>
              <w:autoSpaceDN w:val="0"/>
              <w:spacing w:before="120"/>
              <w:rPr>
                <w:b/>
                <w:bCs/>
              </w:rPr>
            </w:pPr>
            <w:r w:rsidRPr="00F57E17">
              <w:rPr>
                <w:b/>
                <w:bCs/>
              </w:rPr>
              <w:t>On creation</w:t>
            </w:r>
          </w:p>
        </w:tc>
        <w:tc>
          <w:tcPr>
            <w:tcW w:w="1985" w:type="dxa"/>
            <w:shd w:val="clear" w:color="auto" w:fill="C00000"/>
          </w:tcPr>
          <w:p w:rsidRPr="00F57E17" w:rsidR="005C6469" w:rsidP="005C6469" w:rsidRDefault="005C6469" w14:paraId="36243ECA" w14:textId="77777777">
            <w:pPr>
              <w:tabs>
                <w:tab w:val="left" w:pos="284"/>
              </w:tabs>
              <w:autoSpaceDE w:val="0"/>
              <w:autoSpaceDN w:val="0"/>
              <w:spacing w:before="120"/>
              <w:rPr>
                <w:b/>
                <w:bCs/>
              </w:rPr>
            </w:pPr>
            <w:r w:rsidRPr="00F57E17">
              <w:rPr>
                <w:b/>
                <w:bCs/>
              </w:rPr>
              <w:t>On running</w:t>
            </w:r>
          </w:p>
        </w:tc>
      </w:tr>
      <w:tr w:rsidRPr="00F57E17" w:rsidR="005C6469" w:rsidTr="005C6469" w14:paraId="6EDBD432" w14:textId="77777777">
        <w:trPr>
          <w:trHeight w:val="503"/>
        </w:trPr>
        <w:tc>
          <w:tcPr>
            <w:tcW w:w="2482" w:type="dxa"/>
          </w:tcPr>
          <w:p w:rsidRPr="00F57E17" w:rsidR="005C6469" w:rsidP="005C6469" w:rsidRDefault="005C6469" w14:paraId="63C5ADB5" w14:textId="77777777">
            <w:pPr>
              <w:numPr>
                <w:ilvl w:val="0"/>
                <w:numId w:val="30"/>
              </w:numPr>
              <w:tabs>
                <w:tab w:val="left" w:pos="284"/>
              </w:tabs>
              <w:autoSpaceDE w:val="0"/>
              <w:autoSpaceDN w:val="0"/>
              <w:spacing w:before="120"/>
              <w:ind w:left="318" w:hanging="284"/>
              <w:rPr>
                <w:b/>
                <w:bCs/>
              </w:rPr>
            </w:pPr>
            <w:r w:rsidRPr="00F57E17">
              <w:rPr>
                <w:b/>
                <w:bCs/>
              </w:rPr>
              <w:t>ICM Tag</w:t>
            </w:r>
          </w:p>
        </w:tc>
        <w:tc>
          <w:tcPr>
            <w:tcW w:w="2410" w:type="dxa"/>
          </w:tcPr>
          <w:p w:rsidRPr="00F57E17" w:rsidR="005C6469" w:rsidP="005C6469" w:rsidRDefault="005C6469" w14:paraId="31A5F2F7"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set at creation, not modifiable later</w:t>
            </w:r>
          </w:p>
          <w:p w:rsidRPr="00F57E17" w:rsidR="005C6469" w:rsidP="00416369" w:rsidRDefault="005C6469" w14:paraId="4666AB06" w14:textId="77777777">
            <w:pPr>
              <w:tabs>
                <w:tab w:val="left" w:pos="91"/>
              </w:tabs>
              <w:autoSpaceDE w:val="0"/>
              <w:autoSpaceDN w:val="0"/>
              <w:spacing w:after="0"/>
              <w:rPr>
                <w:sz w:val="16"/>
                <w:szCs w:val="16"/>
              </w:rPr>
            </w:pPr>
          </w:p>
        </w:tc>
        <w:tc>
          <w:tcPr>
            <w:tcW w:w="1985" w:type="dxa"/>
          </w:tcPr>
          <w:p w:rsidRPr="00F57E17" w:rsidR="005C6469" w:rsidP="005C6469" w:rsidRDefault="005C6469" w14:paraId="6BBBCEFB"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1F00702B"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336C3AE6" w14:textId="77777777">
        <w:tc>
          <w:tcPr>
            <w:tcW w:w="2482" w:type="dxa"/>
          </w:tcPr>
          <w:p w:rsidRPr="00F57E17" w:rsidR="005C6469" w:rsidP="005C6469" w:rsidRDefault="005C6469" w14:paraId="0268734F" w14:textId="77777777">
            <w:pPr>
              <w:numPr>
                <w:ilvl w:val="0"/>
                <w:numId w:val="30"/>
              </w:numPr>
              <w:tabs>
                <w:tab w:val="left" w:pos="284"/>
              </w:tabs>
              <w:autoSpaceDE w:val="0"/>
              <w:autoSpaceDN w:val="0"/>
              <w:spacing w:before="120"/>
              <w:ind w:left="0" w:firstLine="0"/>
              <w:rPr>
                <w:b/>
                <w:bCs/>
              </w:rPr>
            </w:pPr>
            <w:r w:rsidRPr="00F57E17">
              <w:rPr>
                <w:b/>
                <w:bCs/>
              </w:rPr>
              <w:t>ICM Name</w:t>
            </w:r>
          </w:p>
        </w:tc>
        <w:tc>
          <w:tcPr>
            <w:tcW w:w="2410" w:type="dxa"/>
          </w:tcPr>
          <w:p w:rsidRPr="00F57E17" w:rsidR="005C6469" w:rsidP="005C6469" w:rsidRDefault="005C6469" w14:paraId="7C1C5BF6" w14:textId="77777777">
            <w:pPr>
              <w:numPr>
                <w:ilvl w:val="0"/>
                <w:numId w:val="31"/>
              </w:numPr>
              <w:tabs>
                <w:tab w:val="left" w:pos="91"/>
              </w:tabs>
              <w:autoSpaceDE w:val="0"/>
              <w:autoSpaceDN w:val="0"/>
              <w:spacing w:after="0"/>
              <w:ind w:left="108" w:hanging="108"/>
              <w:rPr>
                <w:sz w:val="16"/>
                <w:szCs w:val="16"/>
              </w:rPr>
            </w:pPr>
            <w:r w:rsidRPr="00F57E17">
              <w:rPr>
                <w:sz w:val="16"/>
                <w:szCs w:val="16"/>
              </w:rPr>
              <w:t>Must be set at creation, not modifiable later</w:t>
            </w:r>
          </w:p>
          <w:p w:rsidRPr="00F57E17" w:rsidR="005C6469" w:rsidP="005C6469" w:rsidRDefault="005C6469" w14:paraId="6700EA66" w14:textId="77777777">
            <w:pPr>
              <w:numPr>
                <w:ilvl w:val="0"/>
                <w:numId w:val="31"/>
              </w:numPr>
              <w:tabs>
                <w:tab w:val="left" w:pos="91"/>
              </w:tabs>
              <w:autoSpaceDE w:val="0"/>
              <w:autoSpaceDN w:val="0"/>
              <w:spacing w:before="120"/>
              <w:ind w:left="108" w:hanging="108"/>
              <w:rPr>
                <w:sz w:val="16"/>
                <w:szCs w:val="16"/>
              </w:rPr>
            </w:pPr>
            <w:r w:rsidRPr="00F57E17">
              <w:rPr>
                <w:sz w:val="16"/>
                <w:szCs w:val="16"/>
              </w:rPr>
              <w:t>Must be unique</w:t>
            </w:r>
          </w:p>
        </w:tc>
        <w:tc>
          <w:tcPr>
            <w:tcW w:w="1985" w:type="dxa"/>
          </w:tcPr>
          <w:p w:rsidRPr="00F57E17" w:rsidR="005C6469" w:rsidP="005C6469" w:rsidRDefault="005C6469" w14:paraId="292D298A" w14:textId="77777777">
            <w:pPr>
              <w:tabs>
                <w:tab w:val="left" w:pos="284"/>
              </w:tabs>
              <w:autoSpaceDE w:val="0"/>
              <w:autoSpaceDN w:val="0"/>
              <w:spacing w:before="120"/>
              <w:jc w:val="center"/>
              <w:rPr>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449F6ED8"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7652C06C" w14:textId="77777777">
        <w:tc>
          <w:tcPr>
            <w:tcW w:w="2482" w:type="dxa"/>
          </w:tcPr>
          <w:p w:rsidRPr="00F57E17" w:rsidR="005C6469" w:rsidP="005C6469" w:rsidRDefault="005C6469" w14:paraId="5A1C48A5" w14:textId="77777777">
            <w:pPr>
              <w:numPr>
                <w:ilvl w:val="0"/>
                <w:numId w:val="30"/>
              </w:numPr>
              <w:tabs>
                <w:tab w:val="left" w:pos="284"/>
              </w:tabs>
              <w:autoSpaceDE w:val="0"/>
              <w:autoSpaceDN w:val="0"/>
              <w:spacing w:before="120"/>
              <w:ind w:left="318" w:hanging="284"/>
              <w:rPr>
                <w:b/>
                <w:bCs/>
              </w:rPr>
            </w:pPr>
            <w:r w:rsidRPr="00F57E17">
              <w:rPr>
                <w:b/>
                <w:bCs/>
              </w:rPr>
              <w:t xml:space="preserve">Run Type </w:t>
            </w:r>
          </w:p>
        </w:tc>
        <w:tc>
          <w:tcPr>
            <w:tcW w:w="2410" w:type="dxa"/>
          </w:tcPr>
          <w:p w:rsidRPr="00F57E17" w:rsidR="005C6469" w:rsidP="005C6469" w:rsidRDefault="005C6469" w14:paraId="0A1BB989" w14:textId="77777777">
            <w:pPr>
              <w:numPr>
                <w:ilvl w:val="0"/>
                <w:numId w:val="31"/>
              </w:numPr>
              <w:tabs>
                <w:tab w:val="left" w:pos="91"/>
              </w:tabs>
              <w:autoSpaceDE w:val="0"/>
              <w:autoSpaceDN w:val="0"/>
              <w:spacing w:before="120"/>
              <w:ind w:left="108" w:hanging="108"/>
              <w:rPr>
                <w:sz w:val="16"/>
                <w:szCs w:val="16"/>
              </w:rPr>
            </w:pPr>
            <w:r w:rsidRPr="00F57E17">
              <w:rPr>
                <w:sz w:val="16"/>
                <w:szCs w:val="16"/>
              </w:rPr>
              <w:t xml:space="preserve">Drop down feature </w:t>
            </w:r>
          </w:p>
        </w:tc>
        <w:tc>
          <w:tcPr>
            <w:tcW w:w="1985" w:type="dxa"/>
          </w:tcPr>
          <w:p w:rsidRPr="00F57E17" w:rsidR="005C6469" w:rsidP="005C6469" w:rsidRDefault="005C6469" w14:paraId="64A97D35"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55353C2F"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58DDFF79" w14:textId="77777777">
        <w:tc>
          <w:tcPr>
            <w:tcW w:w="2482" w:type="dxa"/>
          </w:tcPr>
          <w:p w:rsidRPr="00F57E17" w:rsidR="005C6469" w:rsidP="005C6469" w:rsidRDefault="005C6469" w14:paraId="5FACD7E8" w14:textId="77777777">
            <w:pPr>
              <w:numPr>
                <w:ilvl w:val="0"/>
                <w:numId w:val="30"/>
              </w:numPr>
              <w:tabs>
                <w:tab w:val="left" w:pos="284"/>
              </w:tabs>
              <w:autoSpaceDE w:val="0"/>
              <w:autoSpaceDN w:val="0"/>
              <w:spacing w:before="120"/>
              <w:ind w:left="318" w:hanging="284"/>
              <w:jc w:val="left"/>
              <w:rPr>
                <w:b/>
                <w:bCs/>
              </w:rPr>
            </w:pPr>
            <w:r w:rsidRPr="00F57E17">
              <w:rPr>
                <w:b/>
                <w:bCs/>
              </w:rPr>
              <w:t xml:space="preserve">Number of simulations </w:t>
            </w:r>
          </w:p>
        </w:tc>
        <w:tc>
          <w:tcPr>
            <w:tcW w:w="2410" w:type="dxa"/>
          </w:tcPr>
          <w:p w:rsidRPr="00F57E17" w:rsidR="005C6469" w:rsidP="005C6469" w:rsidRDefault="005C6469" w14:paraId="04E3D60C" w14:textId="77777777">
            <w:pPr>
              <w:numPr>
                <w:ilvl w:val="0"/>
                <w:numId w:val="31"/>
              </w:numPr>
              <w:tabs>
                <w:tab w:val="left" w:pos="91"/>
              </w:tabs>
              <w:autoSpaceDE w:val="0"/>
              <w:autoSpaceDN w:val="0"/>
              <w:spacing w:before="120"/>
              <w:ind w:left="108" w:hanging="108"/>
              <w:rPr>
                <w:sz w:val="16"/>
                <w:szCs w:val="16"/>
              </w:rPr>
            </w:pPr>
            <w:r w:rsidRPr="00F57E17">
              <w:rPr>
                <w:sz w:val="16"/>
                <w:szCs w:val="16"/>
              </w:rPr>
              <w:t>Manual input</w:t>
            </w:r>
          </w:p>
        </w:tc>
        <w:tc>
          <w:tcPr>
            <w:tcW w:w="1985" w:type="dxa"/>
          </w:tcPr>
          <w:p w:rsidRPr="00F57E17" w:rsidR="005C6469" w:rsidP="005C6469" w:rsidRDefault="005C6469" w14:paraId="33973A04"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4B997302"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5C6469" w:rsidTr="005C6469" w14:paraId="7E50B6C0" w14:textId="77777777">
        <w:tc>
          <w:tcPr>
            <w:tcW w:w="2482" w:type="dxa"/>
          </w:tcPr>
          <w:p w:rsidRPr="00F57E17" w:rsidR="005C6469" w:rsidP="005C6469" w:rsidRDefault="005C6469" w14:paraId="579EA670" w14:textId="77777777">
            <w:pPr>
              <w:keepNext/>
              <w:numPr>
                <w:ilvl w:val="0"/>
                <w:numId w:val="30"/>
              </w:numPr>
              <w:tabs>
                <w:tab w:val="left" w:pos="284"/>
                <w:tab w:val="num" w:pos="318"/>
              </w:tabs>
              <w:autoSpaceDE w:val="0"/>
              <w:autoSpaceDN w:val="0"/>
              <w:spacing w:before="120"/>
              <w:ind w:left="317" w:hanging="283"/>
              <w:rPr>
                <w:b/>
                <w:bCs/>
              </w:rPr>
            </w:pPr>
            <w:r w:rsidRPr="00F57E17">
              <w:rPr>
                <w:b/>
                <w:bCs/>
              </w:rPr>
              <w:t>Static Data</w:t>
            </w:r>
          </w:p>
        </w:tc>
        <w:tc>
          <w:tcPr>
            <w:tcW w:w="2410" w:type="dxa"/>
          </w:tcPr>
          <w:p w:rsidRPr="00F57E17" w:rsidR="005C6469" w:rsidP="005C6469" w:rsidRDefault="005C6469" w14:paraId="7C63FC96" w14:textId="77777777">
            <w:pPr>
              <w:tabs>
                <w:tab w:val="left" w:pos="91"/>
              </w:tabs>
              <w:autoSpaceDE w:val="0"/>
              <w:autoSpaceDN w:val="0"/>
              <w:spacing w:before="120"/>
              <w:rPr>
                <w:sz w:val="16"/>
                <w:szCs w:val="16"/>
              </w:rPr>
            </w:pPr>
            <w:r w:rsidRPr="00F57E17">
              <w:rPr>
                <w:sz w:val="16"/>
                <w:szCs w:val="16"/>
              </w:rPr>
              <w:t>- Drop down feature</w:t>
            </w:r>
          </w:p>
        </w:tc>
        <w:tc>
          <w:tcPr>
            <w:tcW w:w="1985" w:type="dxa"/>
          </w:tcPr>
          <w:p w:rsidRPr="00F57E17" w:rsidR="005C6469" w:rsidP="005C6469" w:rsidRDefault="005C6469" w14:paraId="22DE07E5" w14:textId="77777777">
            <w:pPr>
              <w:tabs>
                <w:tab w:val="left" w:pos="284"/>
              </w:tabs>
              <w:autoSpaceDE w:val="0"/>
              <w:autoSpaceDN w:val="0"/>
              <w:spacing w:before="120"/>
              <w:jc w:val="center"/>
              <w:rPr>
                <w:b/>
                <w:bCs/>
                <w:color w:val="C00000"/>
              </w:rPr>
            </w:pPr>
            <w:r w:rsidRPr="00F57E17">
              <w:rPr>
                <w:rFonts w:ascii="Webdings" w:hAnsi="Webdings" w:cs="Webdings"/>
                <w:color w:val="C00000"/>
                <w:sz w:val="36"/>
                <w:szCs w:val="36"/>
              </w:rPr>
              <w:t></w:t>
            </w:r>
          </w:p>
        </w:tc>
        <w:tc>
          <w:tcPr>
            <w:tcW w:w="1985" w:type="dxa"/>
          </w:tcPr>
          <w:p w:rsidRPr="00F57E17" w:rsidR="005C6469" w:rsidP="005C6469" w:rsidRDefault="005C6469" w14:paraId="3AE1AA58" w14:textId="77777777">
            <w:pPr>
              <w:tabs>
                <w:tab w:val="left" w:pos="284"/>
              </w:tabs>
              <w:autoSpaceDE w:val="0"/>
              <w:autoSpaceDN w:val="0"/>
              <w:spacing w:before="120"/>
              <w:jc w:val="center"/>
              <w:rPr>
                <w:color w:val="C00000"/>
              </w:rPr>
            </w:pPr>
            <w:r w:rsidRPr="00F57E17">
              <w:rPr>
                <w:rFonts w:ascii="Webdings" w:hAnsi="Webdings" w:cs="Webdings"/>
                <w:color w:val="C00000"/>
                <w:sz w:val="36"/>
                <w:szCs w:val="36"/>
              </w:rPr>
              <w:t></w:t>
            </w:r>
          </w:p>
        </w:tc>
      </w:tr>
      <w:tr w:rsidRPr="00F57E17" w:rsidR="005C6469" w:rsidTr="005C6469" w14:paraId="32D9F107" w14:textId="77777777">
        <w:tc>
          <w:tcPr>
            <w:tcW w:w="2482" w:type="dxa"/>
          </w:tcPr>
          <w:p w:rsidRPr="00F57E17" w:rsidR="005C6469" w:rsidP="005C6469" w:rsidRDefault="00457CBE" w14:paraId="797FDA35" w14:textId="77777777">
            <w:pPr>
              <w:numPr>
                <w:ilvl w:val="0"/>
                <w:numId w:val="30"/>
              </w:numPr>
              <w:tabs>
                <w:tab w:val="left" w:pos="284"/>
              </w:tabs>
              <w:autoSpaceDE w:val="0"/>
              <w:autoSpaceDN w:val="0"/>
              <w:spacing w:before="120"/>
              <w:ind w:left="0" w:firstLine="0"/>
              <w:rPr>
                <w:b/>
                <w:bCs/>
              </w:rPr>
            </w:pPr>
            <w:r w:rsidRPr="00F57E17">
              <w:rPr>
                <w:b/>
                <w:bCs/>
              </w:rPr>
              <w:t>Translators</w:t>
            </w:r>
            <w:r w:rsidRPr="00F57E17" w:rsidR="00387B80">
              <w:rPr>
                <w:b/>
                <w:bCs/>
              </w:rPr>
              <w:t xml:space="preserve"> (ICM)</w:t>
            </w:r>
          </w:p>
        </w:tc>
        <w:tc>
          <w:tcPr>
            <w:tcW w:w="2410" w:type="dxa"/>
          </w:tcPr>
          <w:p w:rsidRPr="00F57E17" w:rsidR="005C6469" w:rsidP="005C6469" w:rsidRDefault="005C6469" w14:paraId="38E32A33" w14:textId="77777777">
            <w:pPr>
              <w:numPr>
                <w:ilvl w:val="0"/>
                <w:numId w:val="31"/>
              </w:numPr>
              <w:tabs>
                <w:tab w:val="left" w:pos="91"/>
              </w:tabs>
              <w:autoSpaceDE w:val="0"/>
              <w:autoSpaceDN w:val="0"/>
              <w:spacing w:before="120"/>
              <w:ind w:left="108" w:hanging="108"/>
              <w:rPr>
                <w:sz w:val="16"/>
                <w:szCs w:val="16"/>
              </w:rPr>
            </w:pPr>
            <w:r w:rsidRPr="00F57E17">
              <w:rPr>
                <w:sz w:val="16"/>
                <w:szCs w:val="16"/>
              </w:rPr>
              <w:t>Drop down feature</w:t>
            </w:r>
          </w:p>
        </w:tc>
        <w:tc>
          <w:tcPr>
            <w:tcW w:w="1985" w:type="dxa"/>
          </w:tcPr>
          <w:p w:rsidRPr="00F57E17" w:rsidR="005C6469" w:rsidP="005C6469" w:rsidRDefault="005C6469" w14:paraId="7DD6C59C"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5C6469" w:rsidP="005C6469" w:rsidRDefault="005C6469" w14:paraId="3367DEC5" w14:textId="77777777">
            <w:pPr>
              <w:tabs>
                <w:tab w:val="left" w:pos="284"/>
              </w:tabs>
              <w:autoSpaceDE w:val="0"/>
              <w:autoSpaceDN w:val="0"/>
              <w:spacing w:before="120"/>
              <w:jc w:val="center"/>
              <w:rPr>
                <w:color w:val="C00000"/>
              </w:rPr>
            </w:pPr>
            <w:r w:rsidRPr="00F57E17">
              <w:rPr>
                <w:rFonts w:ascii="Webdings" w:hAnsi="Webdings" w:cs="Webdings"/>
                <w:color w:val="C00000"/>
                <w:sz w:val="36"/>
                <w:szCs w:val="36"/>
              </w:rPr>
              <w:t></w:t>
            </w:r>
          </w:p>
        </w:tc>
      </w:tr>
      <w:tr w:rsidRPr="00F57E17" w:rsidR="005C6469" w:rsidTr="005C6469" w14:paraId="729D9C1B" w14:textId="77777777">
        <w:trPr>
          <w:trHeight w:val="579"/>
        </w:trPr>
        <w:tc>
          <w:tcPr>
            <w:tcW w:w="4892" w:type="dxa"/>
            <w:gridSpan w:val="2"/>
            <w:shd w:val="clear" w:color="auto" w:fill="BFBFBF"/>
          </w:tcPr>
          <w:p w:rsidRPr="00F57E17" w:rsidR="005C6469" w:rsidP="005C6469" w:rsidRDefault="005C6469" w14:paraId="6E005BA1" w14:textId="77777777">
            <w:pPr>
              <w:autoSpaceDE w:val="0"/>
              <w:autoSpaceDN w:val="0"/>
              <w:spacing w:before="120"/>
              <w:rPr>
                <w:b/>
                <w:bCs/>
              </w:rPr>
            </w:pPr>
            <w:r w:rsidRPr="00F57E17">
              <w:rPr>
                <w:b/>
                <w:bCs/>
              </w:rPr>
              <w:t>Key outputs</w:t>
            </w:r>
          </w:p>
        </w:tc>
        <w:tc>
          <w:tcPr>
            <w:tcW w:w="1985" w:type="dxa"/>
            <w:shd w:val="clear" w:color="auto" w:fill="BFBFBF"/>
          </w:tcPr>
          <w:p w:rsidRPr="00F57E17" w:rsidR="005C6469" w:rsidP="005C6469" w:rsidRDefault="005C6469" w14:paraId="1EC81146" w14:textId="77777777">
            <w:pPr>
              <w:autoSpaceDE w:val="0"/>
              <w:autoSpaceDN w:val="0"/>
              <w:spacing w:before="120"/>
              <w:jc w:val="left"/>
              <w:rPr>
                <w:b/>
                <w:bCs/>
              </w:rPr>
            </w:pPr>
            <w:r w:rsidRPr="00F57E17">
              <w:rPr>
                <w:b/>
                <w:bCs/>
              </w:rPr>
              <w:t>Scenario assumption set</w:t>
            </w:r>
            <w:r w:rsidRPr="00F57E17" w:rsidR="00BA03E5">
              <w:rPr>
                <w:b/>
                <w:bCs/>
              </w:rPr>
              <w:t xml:space="preserve"> </w:t>
            </w:r>
            <w:r w:rsidRPr="00F57E17">
              <w:rPr>
                <w:sz w:val="18"/>
                <w:szCs w:val="18"/>
              </w:rPr>
              <w:t>(available for use)</w:t>
            </w:r>
          </w:p>
        </w:tc>
        <w:tc>
          <w:tcPr>
            <w:tcW w:w="1985" w:type="dxa"/>
            <w:shd w:val="clear" w:color="auto" w:fill="BFBFBF"/>
          </w:tcPr>
          <w:p w:rsidRPr="00F57E17" w:rsidR="005C6469" w:rsidDel="00F03ACE" w:rsidP="005C6469" w:rsidRDefault="005C6469" w14:paraId="7C4B5F8D" w14:textId="77777777">
            <w:pPr>
              <w:autoSpaceDE w:val="0"/>
              <w:autoSpaceDN w:val="0"/>
              <w:spacing w:before="120"/>
              <w:jc w:val="left"/>
              <w:rPr>
                <w:b/>
                <w:bCs/>
              </w:rPr>
            </w:pPr>
            <w:r w:rsidRPr="00F57E17">
              <w:rPr>
                <w:b/>
                <w:bCs/>
              </w:rPr>
              <w:t xml:space="preserve"> RSG</w:t>
            </w:r>
            <w:r w:rsidRPr="00F57E17" w:rsidR="0046310B">
              <w:rPr>
                <w:b/>
                <w:bCs/>
              </w:rPr>
              <w:t xml:space="preserve"> instruction set</w:t>
            </w:r>
            <w:r w:rsidRPr="00F57E17" w:rsidR="00BA03E5">
              <w:rPr>
                <w:b/>
                <w:bCs/>
              </w:rPr>
              <w:t xml:space="preserve"> </w:t>
            </w:r>
            <w:r w:rsidRPr="00F57E17">
              <w:t>(</w:t>
            </w:r>
            <w:r w:rsidRPr="00F57E17">
              <w:rPr>
                <w:sz w:val="18"/>
                <w:szCs w:val="18"/>
              </w:rPr>
              <w:t>available for use)</w:t>
            </w:r>
          </w:p>
        </w:tc>
      </w:tr>
    </w:tbl>
    <w:p w:rsidRPr="00F57E17" w:rsidR="005C6469" w:rsidP="004A352D" w:rsidRDefault="005C6469" w14:paraId="237AA9A0" w14:textId="77777777">
      <w:pPr>
        <w:pStyle w:val="Heading2"/>
        <w:tabs>
          <w:tab w:val="clear" w:pos="1134"/>
        </w:tabs>
        <w:spacing w:before="0"/>
        <w:ind w:left="426" w:hanging="426"/>
      </w:pPr>
      <w:r w:rsidRPr="00F57E17">
        <w:br w:type="page"/>
      </w:r>
      <w:bookmarkStart w:name="_Toc58474502" w:id="213"/>
      <w:bookmarkStart w:name="_Toc58481175" w:id="214"/>
      <w:bookmarkStart w:name="_Toc114825506" w:id="215"/>
      <w:r w:rsidRPr="00F57E17" w:rsidR="00E041FF">
        <w:lastRenderedPageBreak/>
        <w:t>5</w:t>
      </w:r>
      <w:r w:rsidRPr="00F57E17">
        <w:t>.3 Step by step approach to working with translators, scenario assumption sets and RSG</w:t>
      </w:r>
      <w:r w:rsidRPr="00F57E17" w:rsidR="0046310B">
        <w:t xml:space="preserve"> </w:t>
      </w:r>
      <w:r w:rsidRPr="00F57E17" w:rsidR="00810389">
        <w:t>input files</w:t>
      </w:r>
      <w:bookmarkEnd w:id="213"/>
      <w:bookmarkEnd w:id="214"/>
      <w:bookmarkEnd w:id="215"/>
    </w:p>
    <w:p w:rsidRPr="00F57E17" w:rsidR="005C6469" w:rsidP="005C6469" w:rsidRDefault="005C6469" w14:paraId="33CA35AB" w14:textId="77777777">
      <w:pPr>
        <w:pStyle w:val="BodyText"/>
        <w:ind w:left="0"/>
      </w:pPr>
      <w:r w:rsidRPr="00F57E17">
        <w:t xml:space="preserve">This section outlines a step by step approach for the following </w:t>
      </w:r>
      <w:r w:rsidRPr="00F57E17" w:rsidR="009F56FB">
        <w:t>eight</w:t>
      </w:r>
      <w:r w:rsidRPr="00F57E17">
        <w:t xml:space="preserve"> use cases:   </w:t>
      </w:r>
    </w:p>
    <w:p w:rsidRPr="00F57E17" w:rsidR="005C6469" w:rsidP="005C6469" w:rsidRDefault="00E041FF" w14:paraId="6F79B317" w14:textId="77777777">
      <w:r w:rsidRPr="00F57E17">
        <w:t>5</w:t>
      </w:r>
      <w:r w:rsidRPr="00F57E17" w:rsidR="005C6469">
        <w:t>.3.1  Create a translator</w:t>
      </w:r>
    </w:p>
    <w:p w:rsidRPr="00F57E17" w:rsidR="005C6469" w:rsidP="005C6469" w:rsidRDefault="00E041FF" w14:paraId="2AD86E9F" w14:textId="77777777">
      <w:r w:rsidRPr="00F57E17">
        <w:t>5</w:t>
      </w:r>
      <w:r w:rsidRPr="00F57E17" w:rsidR="005C6469">
        <w:t>.3.2  Modify a translator</w:t>
      </w:r>
    </w:p>
    <w:p w:rsidRPr="00F57E17" w:rsidR="005C6469" w:rsidP="005C6469" w:rsidRDefault="00E041FF" w14:paraId="4C188794" w14:textId="77777777">
      <w:r w:rsidRPr="00F57E17">
        <w:t>5</w:t>
      </w:r>
      <w:r w:rsidRPr="00F57E17" w:rsidR="005C6469">
        <w:t>.3.3  Download a translator</w:t>
      </w:r>
    </w:p>
    <w:p w:rsidRPr="00F57E17" w:rsidR="005C6469" w:rsidP="005C6469" w:rsidRDefault="00E041FF" w14:paraId="64160CFC" w14:textId="77777777">
      <w:r w:rsidRPr="00F57E17">
        <w:t>5</w:t>
      </w:r>
      <w:r w:rsidRPr="00F57E17" w:rsidR="005C6469">
        <w:t>.3.4  Create a scenario assumption set</w:t>
      </w:r>
    </w:p>
    <w:p w:rsidRPr="00F57E17" w:rsidR="005C6469" w:rsidP="005C6469" w:rsidRDefault="00E041FF" w14:paraId="3CFCFFAE" w14:textId="77777777">
      <w:r w:rsidRPr="00F57E17">
        <w:t>5</w:t>
      </w:r>
      <w:r w:rsidRPr="00F57E17" w:rsidR="005C6469">
        <w:t>.3.5  Modify a scenario assumption set</w:t>
      </w:r>
      <w:r w:rsidRPr="00F57E17" w:rsidR="005C6469">
        <w:tab/>
      </w:r>
    </w:p>
    <w:p w:rsidRPr="00F57E17" w:rsidR="005C6469" w:rsidP="005C6469" w:rsidRDefault="00E041FF" w14:paraId="50E991C6" w14:textId="77777777">
      <w:r w:rsidRPr="00F57E17">
        <w:t>5</w:t>
      </w:r>
      <w:r w:rsidRPr="00F57E17" w:rsidR="005C6469">
        <w:t>.3.6  Export a scenario assumption set manifest</w:t>
      </w:r>
    </w:p>
    <w:p w:rsidRPr="00F57E17" w:rsidR="005C6469" w:rsidP="005C6469" w:rsidRDefault="00E041FF" w14:paraId="2B8A316C" w14:textId="77777777">
      <w:r w:rsidRPr="00F57E17">
        <w:t>5</w:t>
      </w:r>
      <w:r w:rsidRPr="00F57E17" w:rsidR="005C6469">
        <w:t>.3.7  Generate an RSG</w:t>
      </w:r>
      <w:r w:rsidRPr="00F57E17" w:rsidR="0046310B">
        <w:t xml:space="preserve"> instruction set</w:t>
      </w:r>
    </w:p>
    <w:p w:rsidRPr="00F57E17" w:rsidR="005C6469" w:rsidP="005C6469" w:rsidRDefault="00E041FF" w14:paraId="6F96C390" w14:textId="77777777">
      <w:r w:rsidRPr="00F57E17">
        <w:t>5</w:t>
      </w:r>
      <w:r w:rsidRPr="00F57E17" w:rsidR="005C6469">
        <w:t>.3.8  Download RSG</w:t>
      </w:r>
      <w:r w:rsidRPr="00F57E17" w:rsidR="0046310B">
        <w:t xml:space="preserve"> </w:t>
      </w:r>
      <w:r w:rsidRPr="00F57E17" w:rsidR="00810389">
        <w:t>input files</w:t>
      </w:r>
    </w:p>
    <w:p w:rsidRPr="00F57E17" w:rsidR="005C6469" w:rsidP="00F64167" w:rsidRDefault="005C6469" w14:paraId="05D96886" w14:textId="77777777">
      <w:pPr>
        <w:pStyle w:val="Heading3"/>
        <w:tabs>
          <w:tab w:val="clear" w:pos="1080"/>
          <w:tab w:val="left" w:pos="0"/>
        </w:tabs>
        <w:spacing w:before="0"/>
        <w:ind w:left="0" w:firstLine="0"/>
      </w:pPr>
      <w:r w:rsidRPr="00F57E17">
        <w:br w:type="page"/>
      </w:r>
      <w:bookmarkStart w:name="_Toc58474503" w:id="216"/>
      <w:bookmarkStart w:name="_Toc58481176" w:id="217"/>
      <w:bookmarkStart w:name="_Toc114825507" w:id="218"/>
      <w:r w:rsidRPr="00F57E17" w:rsidR="00E041FF">
        <w:lastRenderedPageBreak/>
        <w:t>5</w:t>
      </w:r>
      <w:r w:rsidRPr="00F57E17">
        <w:t>.3.1 How to create a translator</w:t>
      </w:r>
      <w:bookmarkEnd w:id="216"/>
      <w:bookmarkEnd w:id="217"/>
      <w:bookmarkEnd w:id="218"/>
    </w:p>
    <w:p w:rsidRPr="00F57E17" w:rsidR="005C6469" w:rsidP="005C6469" w:rsidRDefault="00916FF7" w14:paraId="008B7DE1" w14:textId="29BCDA31">
      <w:pPr>
        <w:pStyle w:val="BodyText"/>
      </w:pPr>
      <w:r w:rsidRPr="003336ED">
        <w:rPr>
          <w:noProof/>
        </w:rPr>
        <mc:AlternateContent>
          <mc:Choice Requires="wps">
            <w:drawing>
              <wp:anchor distT="0" distB="0" distL="114300" distR="114300" simplePos="0" relativeHeight="251658601" behindDoc="0" locked="0" layoutInCell="1" allowOverlap="1" wp14:anchorId="357D12D1" wp14:editId="615C3728">
                <wp:simplePos x="0" y="0"/>
                <wp:positionH relativeFrom="column">
                  <wp:posOffset>-53975</wp:posOffset>
                </wp:positionH>
                <wp:positionV relativeFrom="paragraph">
                  <wp:posOffset>234950</wp:posOffset>
                </wp:positionV>
                <wp:extent cx="6068060" cy="3707765"/>
                <wp:effectExtent l="19050" t="19050" r="27940" b="45085"/>
                <wp:wrapNone/>
                <wp:docPr id="237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70776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60CF3FE">
              <v:shape id="AutoShape 19" style="position:absolute;margin-left:-4.25pt;margin-top:18.5pt;width:477.8pt;height:291.95pt;z-index:251658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P/UdAIAAMQEAAAOAAAAZHJzL2Uyb0RvYy54bWysVNtuEzEQfUfiHyy/070kzWWVTVWlFCEV&#10;iFQQz47t3bXweoztZFO+nrE3CS19QySSNeMZz5wzl13dHHtNDtJ5BaamxVVOiTQchDJtTb99vX+3&#10;oMQHZgTTYGRNn6SnN+u3b1aDrWQJHWghHcEgxleDrWkXgq2yzPNO9sxfgZUGjQ24ngVUXZsJxwaM&#10;3uuszPNZNoAT1gGX3uPt3Wik6xS/aSQPX5rGy0B0TRFbSKdL5y6e2XrFqtYx2yl+gsH+AUXPlMGk&#10;l1B3LDCyd+pVqF5xBx6acMWhz6BpFJeJA7Ip8r/YPHbMysQFi+PtpUz+/4Xlnw9bR5SoaTmZTykx&#10;rMcu3e4DpOSkWMYSDdZX6Ploty6S9PYB+A9PDGw6Zlp56xwMnWQCgRXRP3vxICoen5Ld8AkEhmcY&#10;PlXr2Lg+BsQ6kGNqytOlKfIYCMfLWT5b5DPsHUfbZJ7P57PrlINV5+fW+fBBQk+iUNNGw4DAXNiO&#10;c5FSscODDxEaq87uMbOBe6V1mgJtyIAZFkWepxcetBLRmii7drfRjhwYDtJ9Gf8nEC/cehVwnLXq&#10;a7rI4y86sSrW5r0RSQ5M6VFGKNpEs0yDiviiAnsM8diJgQgV2ZSLyRKXSCic2kmsxHJOCdMtrhsP&#10;jhIH4bsKXWpXLN4rtLOynJaTsQjadmzkcH1Ghyj8SC4V55I+ac+QpZ7GNo7jsAPxhC3F7Klv+AlA&#10;oQP3i5IB16mm/ueeOUmJ/mhwLJbFdBr3LykouOe3u/MtMxxD1DQgwyRuwrire+tU22GGIvEwECe0&#10;UamhcbxGNKfBw1VJ4E9rHXfxuZ68/nx81r8BAAD//wMAUEsDBBQABgAIAAAAIQBD2TlK3wAAAAkB&#10;AAAPAAAAZHJzL2Rvd25yZXYueG1sTI9BT8JAFITvJv6HzTPxBrtUBVr6SgyRxKNFYuS2tM+2cfdt&#10;012g/nvXEx4nM5n5Jl+P1ogzDb5zjDCbKhDElas7bhD279vJEoQPmmttHBPCD3lYF7c3uc5qd+GS&#10;zrvQiFjCPtMIbQh9JqWvWrLaT11PHL0vN1gdohwaWQ/6EsutkYlSc2l1x3Gh1T1tWqq+dyeLUFJi&#10;GvVJ2w+XHvZvG6vKV/+CeH83Pq9ABBrDNQx/+BEdish0dCeuvTAIk+VTTCI8LOKl6KePixmII8I8&#10;USnIIpf/HxS/AAAA//8DAFBLAQItABQABgAIAAAAIQC2gziS/gAAAOEBAAATAAAAAAAAAAAAAAAA&#10;AAAAAABbQ29udGVudF9UeXBlc10ueG1sUEsBAi0AFAAGAAgAAAAhADj9If/WAAAAlAEAAAsAAAAA&#10;AAAAAAAAAAAALwEAAF9yZWxzLy5yZWxzUEsBAi0AFAAGAAgAAAAhADrI/9R0AgAAxAQAAA4AAAAA&#10;AAAAAAAAAAAALgIAAGRycy9lMm9Eb2MueG1sUEsBAi0AFAAGAAgAAAAhAEPZOUrfAAAACQEAAA8A&#10;AAAAAAAAAAAAAAAAzgQAAGRycy9kb3ducmV2LnhtbFBLBQYAAAAABAAEAPMAAADaBQAAAAA=&#10;" w14:anchorId="184820B7">
                <v:shadow on="t" color="#622423" opacity=".5" offset="1pt"/>
                <v:textbox inset=",0,,0"/>
              </v:shape>
            </w:pict>
          </mc:Fallback>
        </mc:AlternateContent>
      </w:r>
    </w:p>
    <w:p w:rsidRPr="00F57E17" w:rsidR="005C6469" w:rsidP="005C6469" w:rsidRDefault="00916FF7" w14:paraId="0268BFC3" w14:textId="5F29A854">
      <w:pPr>
        <w:pStyle w:val="BodyText"/>
        <w:rPr>
          <w:b/>
          <w:bCs/>
          <w:i/>
          <w:iCs/>
          <w:color w:val="7F7F7F"/>
        </w:rPr>
      </w:pPr>
      <w:r w:rsidRPr="003336ED">
        <w:rPr>
          <w:noProof/>
        </w:rPr>
        <w:drawing>
          <wp:inline distT="0" distB="0" distL="0" distR="0" wp14:anchorId="1A47B7DE" wp14:editId="708A7969">
            <wp:extent cx="419100" cy="323850"/>
            <wp:effectExtent l="0" t="0" r="0" b="0"/>
            <wp:docPr id="174"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25E15" w:rsidP="005C6469" w:rsidRDefault="005C6469" w14:paraId="079156F7" w14:textId="77777777">
      <w:pPr>
        <w:pStyle w:val="BodyText"/>
        <w:numPr>
          <w:ilvl w:val="0"/>
          <w:numId w:val="217"/>
        </w:numPr>
      </w:pPr>
      <w:r w:rsidRPr="00F57E17">
        <w:rPr>
          <w:b/>
          <w:bCs/>
          <w:i/>
          <w:iCs/>
        </w:rPr>
        <w:t>Business context</w:t>
      </w:r>
      <w:r w:rsidRPr="00F57E17">
        <w:rPr>
          <w:i/>
          <w:iCs/>
        </w:rPr>
        <w:t xml:space="preserve">: </w:t>
      </w:r>
    </w:p>
    <w:p w:rsidRPr="00F57E17" w:rsidR="005C6469" w:rsidP="00BD20C3" w:rsidRDefault="005C6469" w14:paraId="6DC1E667" w14:textId="77777777">
      <w:pPr>
        <w:pStyle w:val="BodyText"/>
        <w:numPr>
          <w:ilvl w:val="0"/>
          <w:numId w:val="21"/>
        </w:numPr>
        <w:ind w:left="1418" w:hanging="284"/>
        <w:rPr>
          <w:i/>
          <w:iCs/>
        </w:rPr>
      </w:pPr>
      <w:r w:rsidRPr="00F57E17">
        <w:rPr>
          <w:i/>
          <w:iCs/>
        </w:rPr>
        <w:t>Translators are Excel workbooks that maintain a subset of scenario data that is used to build the data required by a scenario set.</w:t>
      </w:r>
    </w:p>
    <w:p w:rsidRPr="00F57E17" w:rsidR="005C6469" w:rsidP="00BD20C3" w:rsidRDefault="005C6469" w14:paraId="42B0F679" w14:textId="77777777">
      <w:pPr>
        <w:pStyle w:val="BodyText"/>
        <w:numPr>
          <w:ilvl w:val="0"/>
          <w:numId w:val="217"/>
        </w:numPr>
        <w:rPr>
          <w:b/>
          <w:bCs/>
          <w:i/>
          <w:iCs/>
        </w:rPr>
      </w:pPr>
      <w:r w:rsidRPr="00F57E17">
        <w:rPr>
          <w:b/>
          <w:bCs/>
          <w:i/>
          <w:iCs/>
        </w:rPr>
        <w:t>The following tasks must be complete before a translator dataset can be created in the ICM interface:</w:t>
      </w:r>
    </w:p>
    <w:p w:rsidRPr="00F57E17" w:rsidR="005C6469" w:rsidP="005C6469" w:rsidRDefault="005C6469" w14:paraId="19EC66D6" w14:textId="77777777">
      <w:pPr>
        <w:pStyle w:val="BodyText"/>
        <w:numPr>
          <w:ilvl w:val="0"/>
          <w:numId w:val="21"/>
        </w:numPr>
        <w:ind w:left="1418" w:hanging="284"/>
        <w:rPr>
          <w:i/>
          <w:iCs/>
        </w:rPr>
      </w:pPr>
      <w:r w:rsidRPr="00F57E17">
        <w:rPr>
          <w:i/>
          <w:iCs/>
        </w:rPr>
        <w:t>translators should be developed offline to be loaded into the interface</w:t>
      </w:r>
    </w:p>
    <w:p w:rsidRPr="00F57E17" w:rsidR="005C6469" w:rsidP="005C6469" w:rsidRDefault="005C6469" w14:paraId="1D31E248" w14:textId="77777777">
      <w:pPr>
        <w:pStyle w:val="BodyText"/>
        <w:numPr>
          <w:ilvl w:val="0"/>
          <w:numId w:val="21"/>
        </w:numPr>
        <w:ind w:left="1418" w:hanging="284"/>
        <w:rPr>
          <w:i/>
          <w:iCs/>
        </w:rPr>
      </w:pPr>
      <w:r w:rsidRPr="00F57E17">
        <w:rPr>
          <w:i/>
          <w:iCs/>
        </w:rPr>
        <w:t xml:space="preserve">translator datasets should be confirmed as consistent prior to being loaded into the interface </w:t>
      </w:r>
    </w:p>
    <w:p w:rsidRPr="00F57E17" w:rsidR="005C6469" w:rsidP="005C6469" w:rsidRDefault="005C6469" w14:paraId="1DC2A306" w14:textId="77777777">
      <w:pPr>
        <w:pStyle w:val="BodyText"/>
        <w:numPr>
          <w:ilvl w:val="0"/>
          <w:numId w:val="217"/>
        </w:numPr>
        <w:rPr>
          <w:b/>
          <w:bCs/>
          <w:i/>
          <w:iCs/>
        </w:rPr>
      </w:pPr>
      <w:r w:rsidRPr="00F57E17">
        <w:rPr>
          <w:b/>
          <w:bCs/>
          <w:i/>
          <w:iCs/>
        </w:rPr>
        <w:t xml:space="preserve">To be able to create a translator in the ICM interface, the following conditions must be met: </w:t>
      </w:r>
    </w:p>
    <w:p w:rsidRPr="00F57E17" w:rsidR="005C6469" w:rsidP="005C6469" w:rsidRDefault="005C6469" w14:paraId="4EF4DFDE" w14:textId="77777777">
      <w:pPr>
        <w:pStyle w:val="BodyText"/>
        <w:numPr>
          <w:ilvl w:val="0"/>
          <w:numId w:val="21"/>
        </w:numPr>
        <w:ind w:left="1418" w:hanging="284"/>
        <w:rPr>
          <w:i/>
          <w:iCs/>
        </w:rPr>
      </w:pPr>
      <w:r w:rsidRPr="00F57E17">
        <w:rPr>
          <w:i/>
          <w:iCs/>
        </w:rPr>
        <w:t xml:space="preserve">All mandatory fields required should be populated by the user. These fields are identified in section </w:t>
      </w:r>
      <w:r w:rsidRPr="00F57E17" w:rsidR="00E041FF">
        <w:rPr>
          <w:i/>
          <w:iCs/>
        </w:rPr>
        <w:t>5</w:t>
      </w:r>
      <w:r w:rsidRPr="00F57E17">
        <w:rPr>
          <w:i/>
          <w:iCs/>
        </w:rPr>
        <w:t>.2.1</w:t>
      </w:r>
    </w:p>
    <w:p w:rsidRPr="00F57E17" w:rsidR="005C6469" w:rsidP="005C6469" w:rsidRDefault="005C6469" w14:paraId="233D1474" w14:textId="77777777">
      <w:pPr>
        <w:pStyle w:val="BodyText"/>
        <w:numPr>
          <w:ilvl w:val="0"/>
          <w:numId w:val="21"/>
        </w:numPr>
        <w:ind w:left="1418" w:hanging="284"/>
        <w:rPr>
          <w:i/>
          <w:iCs/>
        </w:rPr>
      </w:pPr>
      <w:r w:rsidRPr="00F57E17">
        <w:rPr>
          <w:i/>
          <w:iCs/>
        </w:rPr>
        <w:t xml:space="preserve">Components should be uploaded in the correct format as outlined in section </w:t>
      </w:r>
      <w:r w:rsidRPr="00F57E17" w:rsidR="00E041FF">
        <w:rPr>
          <w:i/>
          <w:iCs/>
        </w:rPr>
        <w:t>5</w:t>
      </w:r>
      <w:r w:rsidRPr="00F57E17">
        <w:rPr>
          <w:i/>
          <w:iCs/>
        </w:rPr>
        <w:t>.2.1</w:t>
      </w:r>
    </w:p>
    <w:p w:rsidRPr="00F57E17" w:rsidR="005C6469" w:rsidP="005C6469" w:rsidRDefault="005C6469" w14:paraId="79466095" w14:textId="77777777">
      <w:pPr>
        <w:pStyle w:val="BodyText"/>
        <w:ind w:left="0"/>
        <w:rPr>
          <w:b/>
        </w:rPr>
      </w:pPr>
    </w:p>
    <w:p w:rsidRPr="00F57E17" w:rsidR="005C6469" w:rsidP="005C6469" w:rsidRDefault="005C6469" w14:paraId="1BF4280C" w14:textId="77777777">
      <w:pPr>
        <w:pStyle w:val="BodyText"/>
        <w:ind w:left="0"/>
      </w:pPr>
      <w:r w:rsidRPr="00F57E17">
        <w:rPr>
          <w:b/>
        </w:rPr>
        <w:t xml:space="preserve">Step 1: </w:t>
      </w:r>
      <w:r w:rsidRPr="00F57E17">
        <w:t>Select the ‘</w:t>
      </w:r>
      <w:r w:rsidRPr="00F57E17" w:rsidR="0046310B">
        <w:t xml:space="preserve">RSG </w:t>
      </w:r>
      <w:r w:rsidRPr="00F57E17" w:rsidR="00E5363E">
        <w:t>Instructions</w:t>
      </w:r>
      <w:r w:rsidRPr="00F57E17">
        <w:t>’ tab, ‘Translators’ sub-tab.</w:t>
      </w:r>
    </w:p>
    <w:p w:rsidRPr="00F57E17" w:rsidR="005C6469" w:rsidP="005C6469" w:rsidRDefault="005C6469" w14:paraId="00B107D7" w14:textId="77777777">
      <w:pPr>
        <w:pStyle w:val="BodyText"/>
        <w:ind w:left="0"/>
      </w:pPr>
      <w:r w:rsidRPr="00F57E17">
        <w:rPr>
          <w:b/>
        </w:rPr>
        <w:t>Step</w:t>
      </w:r>
      <w:r w:rsidRPr="00F57E17" w:rsidR="0061376C">
        <w:rPr>
          <w:b/>
        </w:rPr>
        <w:t xml:space="preserve"> </w:t>
      </w:r>
      <w:r w:rsidRPr="00F57E17">
        <w:rPr>
          <w:b/>
        </w:rPr>
        <w:t>2:</w:t>
      </w:r>
      <w:r w:rsidRPr="00F57E17">
        <w:t xml:space="preserve"> Select the option ‘Create’ from the ‘Maintenance’ drop-down menu and populate the mandatory fields (mandatory fields are also highlighted in section </w:t>
      </w:r>
      <w:r w:rsidRPr="00F57E17" w:rsidR="00E041FF">
        <w:t>5</w:t>
      </w:r>
      <w:r w:rsidRPr="00F57E17">
        <w:t xml:space="preserve">.2.1): </w:t>
      </w:r>
    </w:p>
    <w:p w:rsidRPr="00F57E17" w:rsidR="005C6469" w:rsidP="005C6469" w:rsidRDefault="005C6469" w14:paraId="22866E6B" w14:textId="77777777">
      <w:pPr>
        <w:pStyle w:val="BodyText"/>
        <w:numPr>
          <w:ilvl w:val="0"/>
          <w:numId w:val="173"/>
        </w:numPr>
        <w:spacing w:after="0"/>
        <w:ind w:left="714" w:hanging="357"/>
        <w:rPr>
          <w:b/>
        </w:rPr>
      </w:pPr>
      <w:r w:rsidRPr="00F57E17">
        <w:rPr>
          <w:b/>
        </w:rPr>
        <w:t>ICM Tag</w:t>
      </w:r>
    </w:p>
    <w:p w:rsidRPr="00F57E17" w:rsidR="005C6469" w:rsidP="005C6469" w:rsidRDefault="005C6469" w14:paraId="1A46B1E7" w14:textId="77777777">
      <w:pPr>
        <w:pStyle w:val="BodyText"/>
        <w:numPr>
          <w:ilvl w:val="0"/>
          <w:numId w:val="173"/>
        </w:numPr>
        <w:spacing w:after="0"/>
        <w:ind w:left="714" w:hanging="357"/>
        <w:rPr>
          <w:b/>
        </w:rPr>
      </w:pPr>
      <w:r w:rsidRPr="00F57E17">
        <w:rPr>
          <w:b/>
        </w:rPr>
        <w:t>Translator Type</w:t>
      </w:r>
    </w:p>
    <w:p w:rsidRPr="00F57E17" w:rsidR="005C6469" w:rsidP="005C6469" w:rsidRDefault="005C6469" w14:paraId="25239E49" w14:textId="77777777">
      <w:pPr>
        <w:pStyle w:val="BodyText"/>
        <w:numPr>
          <w:ilvl w:val="0"/>
          <w:numId w:val="173"/>
        </w:numPr>
        <w:spacing w:after="0"/>
        <w:ind w:left="714" w:hanging="357"/>
        <w:rPr>
          <w:b/>
        </w:rPr>
      </w:pPr>
      <w:r w:rsidRPr="00F57E17">
        <w:rPr>
          <w:b/>
        </w:rPr>
        <w:t>Translator</w:t>
      </w:r>
    </w:p>
    <w:p w:rsidRPr="00F57E17" w:rsidR="005C6469" w:rsidP="005C6469" w:rsidRDefault="005C6469" w14:paraId="627C0A8E" w14:textId="77777777">
      <w:pPr>
        <w:pStyle w:val="BodyText"/>
        <w:numPr>
          <w:ilvl w:val="0"/>
          <w:numId w:val="173"/>
        </w:numPr>
        <w:spacing w:after="0"/>
        <w:ind w:left="714" w:hanging="357"/>
        <w:rPr>
          <w:b/>
        </w:rPr>
      </w:pPr>
      <w:r w:rsidRPr="00F57E17">
        <w:rPr>
          <w:b/>
        </w:rPr>
        <w:t>ICM Name</w:t>
      </w:r>
    </w:p>
    <w:p w:rsidRPr="00F57E17" w:rsidR="005C6469" w:rsidP="005C6469" w:rsidRDefault="005C6469" w14:paraId="4BADDC57" w14:textId="77777777">
      <w:pPr>
        <w:spacing w:before="0" w:after="0"/>
        <w:rPr>
          <w:b/>
        </w:rPr>
      </w:pPr>
    </w:p>
    <w:p w:rsidRPr="00F57E17" w:rsidR="005C6469" w:rsidP="005C6469" w:rsidRDefault="005C6469" w14:paraId="67EAC33B" w14:textId="77777777">
      <w:pPr>
        <w:spacing w:before="0" w:after="0"/>
      </w:pPr>
      <w:r w:rsidRPr="00F57E17">
        <w:t>The ICM Name is always a unique value manually entered by the user at the time of creating the translator in the interface. The name is chosen by the business</w:t>
      </w:r>
    </w:p>
    <w:p w:rsidRPr="00F57E17" w:rsidR="005C6469" w:rsidP="005C6469" w:rsidRDefault="005C6469" w14:paraId="34508F2B" w14:textId="77777777">
      <w:pPr>
        <w:spacing w:before="0" w:after="0"/>
        <w:rPr>
          <w:b/>
        </w:rPr>
      </w:pPr>
    </w:p>
    <w:p w:rsidRPr="00F57E17" w:rsidR="005C6469" w:rsidP="005C6469" w:rsidRDefault="005C6469" w14:paraId="11912B35" w14:textId="77777777">
      <w:pPr>
        <w:spacing w:before="0" w:after="0"/>
      </w:pPr>
      <w:r w:rsidRPr="00F57E17">
        <w:rPr>
          <w:b/>
        </w:rPr>
        <w:t>Step 3:</w:t>
      </w:r>
      <w:r w:rsidRPr="00F57E17">
        <w:t xml:space="preserve"> Click on the drop down functions or browse button to populate the mandatory fields.</w:t>
      </w:r>
    </w:p>
    <w:p w:rsidRPr="00F57E17" w:rsidR="005C6469" w:rsidP="005C6469" w:rsidRDefault="005C6469" w14:paraId="093347C8" w14:textId="77777777">
      <w:pPr>
        <w:spacing w:before="0" w:after="0"/>
        <w:rPr>
          <w:b/>
        </w:rPr>
      </w:pPr>
    </w:p>
    <w:p w:rsidRPr="00F57E17" w:rsidR="005C6469" w:rsidP="005C6469" w:rsidRDefault="005C6469" w14:paraId="0F5567A0" w14:textId="77777777">
      <w:pPr>
        <w:spacing w:before="0" w:after="0"/>
      </w:pPr>
      <w:r w:rsidRPr="00F57E17">
        <w:rPr>
          <w:b/>
        </w:rPr>
        <w:t>Step 4:</w:t>
      </w:r>
      <w:r w:rsidRPr="00F57E17">
        <w:t xml:space="preserve"> Manually enter a unique ICM Name.</w:t>
      </w:r>
    </w:p>
    <w:p w:rsidRPr="00F57E17" w:rsidR="005C6469" w:rsidP="005C6469" w:rsidRDefault="005C6469" w14:paraId="5A751FCB" w14:textId="77777777">
      <w:pPr>
        <w:spacing w:before="0" w:after="0"/>
      </w:pPr>
    </w:p>
    <w:p w:rsidRPr="00F57E17" w:rsidR="005C6469" w:rsidP="005C6469" w:rsidRDefault="005C6469" w14:paraId="5A519133" w14:textId="77777777">
      <w:pPr>
        <w:pStyle w:val="BodyText"/>
        <w:ind w:left="0"/>
      </w:pPr>
      <w:r w:rsidRPr="00F57E17">
        <w:rPr>
          <w:b/>
        </w:rPr>
        <w:t>Step 5:</w:t>
      </w:r>
      <w:r w:rsidRPr="00F57E17">
        <w:t xml:space="preserve"> Click ‘Create’.</w:t>
      </w:r>
    </w:p>
    <w:p w:rsidRPr="00F57E17" w:rsidR="005C6469" w:rsidP="005C6469" w:rsidRDefault="005C6469" w14:paraId="063C454C" w14:textId="77777777">
      <w:pPr>
        <w:pStyle w:val="BodyText"/>
        <w:ind w:left="0"/>
      </w:pPr>
      <w:r w:rsidRPr="00F57E17">
        <w:t>You may select the ‘Cancel’ button to abort the task.</w:t>
      </w:r>
    </w:p>
    <w:p w:rsidRPr="00F57E17" w:rsidR="005C6469" w:rsidP="005C6469" w:rsidRDefault="005C6469" w14:paraId="513B1A13" w14:textId="77777777">
      <w:pPr>
        <w:spacing w:before="0" w:after="0"/>
      </w:pPr>
    </w:p>
    <w:p w:rsidRPr="00F57E17" w:rsidR="005C6469" w:rsidP="005C6469" w:rsidRDefault="005C6469" w14:paraId="63641DD9" w14:textId="77777777">
      <w:pPr>
        <w:pStyle w:val="BodyText"/>
        <w:ind w:left="0"/>
        <w:rPr>
          <w:b/>
        </w:rPr>
      </w:pPr>
      <w:r w:rsidRPr="00F57E17">
        <w:rPr>
          <w:b/>
        </w:rPr>
        <w:t>Risk Calibration Translators</w:t>
      </w:r>
    </w:p>
    <w:p w:rsidRPr="00F57E17" w:rsidR="005C6469" w:rsidP="005C6469" w:rsidRDefault="005C6469" w14:paraId="12D9EA99" w14:textId="2EB1582D">
      <w:pPr>
        <w:spacing w:before="0" w:after="0"/>
      </w:pPr>
      <w:r w:rsidRPr="00F57E17">
        <w:t xml:space="preserve">Risk calibration translator data is not available in a single csv file. A risk calibration dataset can consist of </w:t>
      </w:r>
      <w:r w:rsidRPr="00F57E17" w:rsidR="0005725A">
        <w:t xml:space="preserve">numerous </w:t>
      </w:r>
      <w:r w:rsidRPr="00F57E17" w:rsidR="00400B68">
        <w:t>xls/xlsm</w:t>
      </w:r>
      <w:r w:rsidRPr="00F57E17">
        <w:t xml:space="preserve"> files. The above process is suitable for use when loading risk calibration data but as an alternative the user may simply browse and select the entire set of </w:t>
      </w:r>
      <w:r w:rsidRPr="00F57E17" w:rsidR="00400B68">
        <w:t>xls/xlsm</w:t>
      </w:r>
      <w:r w:rsidRPr="00F57E17">
        <w:t xml:space="preserve"> files in a single </w:t>
      </w:r>
      <w:r w:rsidRPr="00F57E17">
        <w:lastRenderedPageBreak/>
        <w:t xml:space="preserve">operation. The user may browse and select a subset of risk calibration files to import. Importing a subset into a risk calibration translator requires the user to modify (see section </w:t>
      </w:r>
      <w:r w:rsidRPr="00F57E17" w:rsidR="00E041FF">
        <w:t>5</w:t>
      </w:r>
      <w:r w:rsidRPr="00F57E17">
        <w:t xml:space="preserve">.3.2) the translator to complete the upload of the entire set of </w:t>
      </w:r>
      <w:r w:rsidRPr="00F57E17" w:rsidR="00400B68">
        <w:t>xls/xlsm</w:t>
      </w:r>
      <w:r w:rsidRPr="00F57E17">
        <w:t xml:space="preserve"> files</w:t>
      </w:r>
    </w:p>
    <w:p w:rsidRPr="00F57E17" w:rsidR="005C6469" w:rsidP="005C6469" w:rsidRDefault="005C6469" w14:paraId="4D099E1D" w14:textId="77777777">
      <w:pPr>
        <w:spacing w:before="0" w:after="0"/>
      </w:pPr>
    </w:p>
    <w:p w:rsidRPr="00F57E17" w:rsidR="004D2B37" w:rsidP="005C6469" w:rsidRDefault="004D2B37" w14:paraId="050390A9" w14:textId="77777777">
      <w:pPr>
        <w:pStyle w:val="BodyText"/>
        <w:ind w:left="0"/>
        <w:rPr>
          <w:b/>
        </w:rPr>
      </w:pPr>
      <w:r w:rsidRPr="00F57E17">
        <w:rPr>
          <w:b/>
        </w:rPr>
        <w:t>Properties for Pane</w:t>
      </w:r>
    </w:p>
    <w:p w:rsidRPr="00F57E17" w:rsidR="004D2B37" w:rsidP="005C6469" w:rsidRDefault="004D2B37" w14:paraId="74D159DD" w14:textId="696995AD">
      <w:pPr>
        <w:pStyle w:val="BodyText"/>
        <w:ind w:left="0"/>
      </w:pPr>
      <w:r w:rsidRPr="00F57E17">
        <w:t xml:space="preserve">Loaded translator </w:t>
      </w:r>
      <w:r w:rsidRPr="00F57E17" w:rsidR="00A21102">
        <w:t xml:space="preserve">‘file </w:t>
      </w:r>
      <w:r w:rsidRPr="00F57E17">
        <w:t>names</w:t>
      </w:r>
      <w:r w:rsidRPr="00F57E17" w:rsidR="00A21102">
        <w:t>’</w:t>
      </w:r>
      <w:r w:rsidRPr="00F57E17">
        <w:t xml:space="preserve"> and </w:t>
      </w:r>
      <w:r w:rsidRPr="00F57E17" w:rsidR="000474E9">
        <w:t>the ‘</w:t>
      </w:r>
      <w:r w:rsidRPr="00F57E17">
        <w:t>import from location</w:t>
      </w:r>
      <w:r w:rsidRPr="00F57E17" w:rsidR="00A21102">
        <w:t>’</w:t>
      </w:r>
      <w:r w:rsidRPr="00F57E17">
        <w:t xml:space="preserve"> </w:t>
      </w:r>
      <w:r w:rsidRPr="00F57E17" w:rsidR="000474E9">
        <w:t xml:space="preserve">manually entered </w:t>
      </w:r>
      <w:r w:rsidRPr="00F57E17" w:rsidR="00A21102">
        <w:t>into the translator files by the user</w:t>
      </w:r>
      <w:r w:rsidRPr="00F57E17">
        <w:t xml:space="preserve"> </w:t>
      </w:r>
      <w:r w:rsidRPr="00F57E17" w:rsidR="00A21102">
        <w:t xml:space="preserve">(pre-ICM translator creation) </w:t>
      </w:r>
      <w:r w:rsidRPr="00F57E17">
        <w:t xml:space="preserve">may be viewed in the </w:t>
      </w:r>
      <w:r w:rsidRPr="00F57E17" w:rsidR="00A21102">
        <w:t>‘</w:t>
      </w:r>
      <w:r w:rsidRPr="00F57E17">
        <w:t>Properties for</w:t>
      </w:r>
      <w:r w:rsidRPr="00F57E17" w:rsidR="00A21102">
        <w:t>’</w:t>
      </w:r>
      <w:r w:rsidRPr="00F57E17">
        <w:t xml:space="preserve"> pane.</w:t>
      </w:r>
      <w:r w:rsidRPr="00F57E17" w:rsidR="00FA05B2">
        <w:t xml:space="preserve"> Under the Translator Files name, click on the blue I symbol </w:t>
      </w:r>
      <w:r w:rsidRPr="003336ED" w:rsidR="00916FF7">
        <w:rPr>
          <w:noProof/>
        </w:rPr>
        <w:drawing>
          <wp:inline distT="0" distB="0" distL="0" distR="0" wp14:anchorId="4C656E41" wp14:editId="61627C61">
            <wp:extent cx="133350" cy="1333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216">
                      <a:extLst>
                        <a:ext uri="{28A0092B-C50C-407E-A947-70E740481C1C}">
                          <a14:useLocalDpi xmlns:a14="http://schemas.microsoft.com/office/drawing/2010/main" val="0"/>
                        </a:ext>
                      </a:extLst>
                    </a:blip>
                    <a:stretch>
                      <a:fillRect/>
                    </a:stretch>
                  </pic:blipFill>
                  <pic:spPr>
                    <a:xfrm>
                      <a:off x="0" y="0"/>
                      <a:ext cx="133350" cy="133350"/>
                    </a:xfrm>
                    <a:prstGeom prst="rect">
                      <a:avLst/>
                    </a:prstGeom>
                  </pic:spPr>
                </pic:pic>
              </a:graphicData>
            </a:graphic>
          </wp:inline>
        </w:drawing>
      </w:r>
      <w:r w:rsidRPr="00F57E17" w:rsidR="00FA05B2">
        <w:t xml:space="preserve"> to see these details.</w:t>
      </w:r>
    </w:p>
    <w:p w:rsidRPr="00F57E17" w:rsidR="005C6469" w:rsidP="005C6469" w:rsidRDefault="005C6469" w14:paraId="1E717583" w14:textId="77777777">
      <w:pPr>
        <w:pStyle w:val="BodyText"/>
        <w:ind w:left="0"/>
        <w:rPr>
          <w:b/>
        </w:rPr>
      </w:pPr>
      <w:r w:rsidRPr="00F57E17">
        <w:rPr>
          <w:b/>
        </w:rPr>
        <w:t>Validation</w:t>
      </w:r>
    </w:p>
    <w:p w:rsidRPr="00F57E17" w:rsidR="005C6469" w:rsidP="005C6469" w:rsidRDefault="005C6469" w14:paraId="01B5F0BF" w14:textId="5370CEF3">
      <w:pPr>
        <w:spacing w:before="0" w:after="0"/>
      </w:pPr>
      <w:r w:rsidRPr="00F57E17">
        <w:t xml:space="preserve">Whenever a ICM component (translator) is created, validation is applied. If the entire range of validation is passed the user will be notified that the component exists and its name and version number (1.0) are displayed in a notification dialog message. If there are any validation errors then the notification dialog message acknowledges the errors and provides a link to an error log where all validation errors can be easily viewed. If there are validation errors, then the ICM translator will not be saved in the interface and the use case is cancelled. </w:t>
      </w:r>
      <w:r w:rsidRPr="00F57E17" w:rsidR="00AC294E">
        <w:t xml:space="preserve">Checks include, </w:t>
      </w:r>
      <w:r w:rsidRPr="00F57E17" w:rsidR="007D297C">
        <w:t>but are not limited to, case sensitivity</w:t>
      </w:r>
      <w:r w:rsidRPr="00F57E17" w:rsidR="0017286C">
        <w:t>.</w:t>
      </w:r>
    </w:p>
    <w:p w:rsidRPr="00F57E17" w:rsidR="005C6469" w:rsidP="005C6469" w:rsidRDefault="005C6469" w14:paraId="3BE16DCF" w14:textId="77777777">
      <w:pPr>
        <w:spacing w:before="0" w:after="0"/>
      </w:pPr>
    </w:p>
    <w:p w:rsidRPr="00F57E17" w:rsidR="005C6469" w:rsidP="005C6469" w:rsidRDefault="005C6469" w14:paraId="523E6E4D" w14:textId="77777777">
      <w:pPr>
        <w:pStyle w:val="BodyText"/>
        <w:ind w:left="0"/>
        <w:rPr>
          <w:b/>
        </w:rPr>
      </w:pPr>
      <w:r w:rsidRPr="00F57E17">
        <w:rPr>
          <w:b/>
        </w:rPr>
        <w:t>Naming convention and tagging</w:t>
      </w:r>
    </w:p>
    <w:p w:rsidRPr="00F57E17" w:rsidR="005C6469" w:rsidP="005C6469" w:rsidRDefault="005C6469" w14:paraId="401A511F" w14:textId="77777777">
      <w:pPr>
        <w:pStyle w:val="BodyText"/>
        <w:numPr>
          <w:ilvl w:val="0"/>
          <w:numId w:val="77"/>
        </w:numPr>
        <w:ind w:left="284" w:hanging="284"/>
      </w:pPr>
      <w:r w:rsidRPr="00F57E17">
        <w:t>All translators created must have a unique name across all geographies.</w:t>
      </w:r>
    </w:p>
    <w:p w:rsidRPr="00F57E17" w:rsidR="005C6469" w:rsidP="005C6469" w:rsidRDefault="005C6469" w14:paraId="4CA6E13C" w14:textId="77777777">
      <w:pPr>
        <w:pStyle w:val="BodyText"/>
        <w:numPr>
          <w:ilvl w:val="0"/>
          <w:numId w:val="77"/>
        </w:numPr>
        <w:ind w:left="284" w:hanging="284"/>
      </w:pPr>
      <w:r w:rsidRPr="00F57E17">
        <w:t>On creation, all translators have a tag assigned by the user.</w:t>
      </w:r>
    </w:p>
    <w:p w:rsidRPr="00F57E17" w:rsidR="005C6469" w:rsidP="005C6469" w:rsidRDefault="00916FF7" w14:paraId="391BA5DF" w14:textId="78D15C39">
      <w:pPr>
        <w:spacing w:before="0" w:after="0"/>
      </w:pPr>
      <w:r w:rsidRPr="003336ED">
        <w:rPr>
          <w:noProof/>
        </w:rPr>
        <mc:AlternateContent>
          <mc:Choice Requires="wps">
            <w:drawing>
              <wp:anchor distT="0" distB="0" distL="114300" distR="114300" simplePos="0" relativeHeight="251658608" behindDoc="0" locked="0" layoutInCell="0" allowOverlap="1" wp14:anchorId="6A438CB3" wp14:editId="352C1FEB">
                <wp:simplePos x="0" y="0"/>
                <wp:positionH relativeFrom="column">
                  <wp:posOffset>862330</wp:posOffset>
                </wp:positionH>
                <wp:positionV relativeFrom="paragraph">
                  <wp:posOffset>9611995</wp:posOffset>
                </wp:positionV>
                <wp:extent cx="6068060" cy="1237615"/>
                <wp:effectExtent l="19050" t="19050" r="27940" b="38735"/>
                <wp:wrapNone/>
                <wp:docPr id="2373"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3651E5F5" w14:textId="479F581A">
                            <w:pPr>
                              <w:rPr>
                                <w:i/>
                                <w:noProof/>
                                <w:color w:val="404040"/>
                              </w:rPr>
                            </w:pPr>
                            <w:r>
                              <w:rPr>
                                <w:i/>
                                <w:noProof/>
                                <w:color w:val="404040"/>
                              </w:rPr>
                              <w:drawing>
                                <wp:inline distT="0" distB="0" distL="0" distR="0" wp14:anchorId="69FBBB52" wp14:editId="65109134">
                                  <wp:extent cx="419100" cy="381000"/>
                                  <wp:effectExtent l="0" t="0" r="0" b="0"/>
                                  <wp:docPr id="38268616" name="Picture 17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7EEFB062"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4C4E8B4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752206D">
              <v:shape id="_x0000_s1083" style="position:absolute;left:0;text-align:left;margin-left:67.9pt;margin-top:756.85pt;width:477.8pt;height:97.45pt;z-index:25165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TiZQIAAK0EAAAOAAAAZHJzL2Uyb0RvYy54bWysVE1v2zAMvQ/YfxB0X/2RNEmNOEWRrsOA&#10;bivQDTsrkmwLk0VNUuJkv36UnKTZehvmgyBSEvneI+nl7b7XZCedV2BqWlzllEjDQSjT1vTb14d3&#10;C0p8YEYwDUbW9CA9vV29fbMcbCVL6EAL6QgGMb4abE27EGyVZZ53smf+Cqw0eNiA61lA07WZcGzA&#10;6L3OyjyfZQM4YR1w6T1678dDukrxm0by8KVpvAxE1xSxhbS6tG7imq2WrGods53iRxjsH1D0TBlM&#10;eg51zwIjW6deheoVd+ChCVcc+gyaRnGZOCCbIv+LzXPHrExcUBxvzzL5/xeWf9492ycXoXv7CPyH&#10;JwbWHTOtvHMOhk4ygemKKFQ2WF+dH0TD41OyGT6BwNKybYCkwb5xfQyI7Mg+SX04Sy33gXB0zvLZ&#10;Ip9hRTieFeVkPiuuUw5WnZ5b58MHCT2Jm5o2GgYE5sLTWO2Uiu0efYjQWHW6HjMbeFBap9pqQ4aa&#10;ThZFnqcXHrQS8TRRdu1mrR3ZMWyPdR6/I4g/rvUqYJNq1dd0cb7EqqjNeyNSmsCUHvcIRZsYXKb2&#10;Q3xJiy2GeO7EQISKbMrF5AZHQyjsxUlU4mZOCdMtDhEPjhIH4bsKXeqAKN4rtLOynJaTUQRtOzZy&#10;uL6kMJJL4sApfbIukKWaxjLGifFV2G/2RImaXs+jENG1AXHAKiOgVEqcddx04H5RMuDc1NT/3DIn&#10;KdEfDXbKTTGdxkFLBm7cpXdz8jLDMURNA5JO23UYh3JrnWo7zFAkagbusKsalWr8gubYizgTic9x&#10;fuPQXdrp1stfZvUb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4Ja04mUCAACtBAAADgAAAAAAAAAAAAAAAAAu&#10;AgAAZHJzL2Uyb0RvYy54bWxQSwECLQAUAAYACAAAACEASAlamOQAAAAOAQAADwAAAAAAAAAAAAAA&#10;AAC/BAAAZHJzL2Rvd25yZXYueG1sUEsFBgAAAAAEAAQA8wAAANAFAAAAAA==&#10;" w14:anchorId="6A438CB3">
                <v:shadow on="t" color="#622423" opacity=".5" offset="1pt"/>
                <v:textbox inset=",0,,0">
                  <w:txbxContent>
                    <w:p w:rsidRPr="0097709A" w:rsidR="00E84082" w:rsidP="005C6469" w:rsidRDefault="00E84082" w14:paraId="6D4CD52A" w14:textId="479F581A">
                      <w:pPr>
                        <w:rPr>
                          <w:i/>
                          <w:noProof/>
                          <w:color w:val="404040"/>
                        </w:rPr>
                      </w:pPr>
                      <w:r>
                        <w:rPr>
                          <w:i/>
                          <w:noProof/>
                          <w:color w:val="404040"/>
                        </w:rPr>
                        <w:drawing>
                          <wp:inline distT="0" distB="0" distL="0" distR="0" wp14:anchorId="0D87354F" wp14:editId="65109134">
                            <wp:extent cx="419100" cy="381000"/>
                            <wp:effectExtent l="0" t="0" r="0" b="0"/>
                            <wp:docPr id="317273930" name="Picture 17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42A4513F"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3B7B4B86" w14:textId="77777777"/>
                  </w:txbxContent>
                </v:textbox>
              </v:shape>
            </w:pict>
          </mc:Fallback>
        </mc:AlternateContent>
      </w:r>
    </w:p>
    <w:p w:rsidRPr="00F57E17" w:rsidR="005C6469" w:rsidP="005C6469" w:rsidRDefault="00916FF7" w14:paraId="74B72524" w14:textId="728D8462">
      <w:pPr>
        <w:spacing w:before="0" w:after="0"/>
      </w:pPr>
      <w:r w:rsidRPr="003336ED">
        <w:rPr>
          <w:noProof/>
        </w:rPr>
        <mc:AlternateContent>
          <mc:Choice Requires="wps">
            <w:drawing>
              <wp:anchor distT="0" distB="0" distL="114300" distR="114300" simplePos="0" relativeHeight="251658609" behindDoc="0" locked="0" layoutInCell="0" allowOverlap="1" wp14:anchorId="3C79AE1B" wp14:editId="4A246D9A">
                <wp:simplePos x="0" y="0"/>
                <wp:positionH relativeFrom="page">
                  <wp:posOffset>933450</wp:posOffset>
                </wp:positionH>
                <wp:positionV relativeFrom="paragraph">
                  <wp:posOffset>50800</wp:posOffset>
                </wp:positionV>
                <wp:extent cx="6068060" cy="1237615"/>
                <wp:effectExtent l="19050" t="19050" r="27940" b="38735"/>
                <wp:wrapNone/>
                <wp:docPr id="237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04E2A573" w14:textId="711F4B81">
                            <w:pPr>
                              <w:rPr>
                                <w:i/>
                                <w:noProof/>
                                <w:color w:val="404040"/>
                              </w:rPr>
                            </w:pPr>
                            <w:r>
                              <w:rPr>
                                <w:i/>
                                <w:noProof/>
                                <w:color w:val="404040"/>
                              </w:rPr>
                              <w:drawing>
                                <wp:inline distT="0" distB="0" distL="0" distR="0" wp14:anchorId="794E1792" wp14:editId="60A33B1A">
                                  <wp:extent cx="419100" cy="381000"/>
                                  <wp:effectExtent l="0" t="0" r="0" b="0"/>
                                  <wp:docPr id="38268617" name="Picture 17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05F1DCF6" w14:textId="77777777">
                            <w:pPr>
                              <w:numPr>
                                <w:ilvl w:val="0"/>
                                <w:numId w:val="72"/>
                              </w:numPr>
                              <w:ind w:left="709" w:hanging="142"/>
                              <w:rPr>
                                <w:b/>
                              </w:rPr>
                            </w:pPr>
                            <w:r w:rsidRPr="00F5337E">
                              <w:rPr>
                                <w:b/>
                              </w:rPr>
                              <w:t xml:space="preserve">You will now have a newly created </w:t>
                            </w:r>
                            <w:r>
                              <w:rPr>
                                <w:b/>
                              </w:rPr>
                              <w:t>translator</w:t>
                            </w:r>
                            <w:r w:rsidRPr="00F5337E">
                              <w:rPr>
                                <w:b/>
                              </w:rPr>
                              <w:t xml:space="preserve"> and the system will assign it with</w:t>
                            </w:r>
                            <w:r>
                              <w:rPr>
                                <w:b/>
                              </w:rPr>
                              <w:t xml:space="preserve"> a version number (1.0). The user may repeat this process until all relevant translators (required for a use case) are loaded.</w:t>
                            </w:r>
                            <w:r w:rsidRPr="00F5337E">
                              <w:rPr>
                                <w:b/>
                              </w:rPr>
                              <w:t xml:space="preserve"> </w:t>
                            </w:r>
                          </w:p>
                          <w:p w:rsidR="00E84082" w:rsidP="005C6469" w:rsidRDefault="00E84082" w14:paraId="2AB674FA" w14:textId="77777777"/>
                          <w:p w:rsidR="00E84082" w:rsidP="005C6469" w:rsidRDefault="00E84082" w14:paraId="34B269B9" w14:textId="77777777"/>
                          <w:p w:rsidR="00E84082" w:rsidP="005C6469" w:rsidRDefault="00E84082" w14:paraId="3B8E9BF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98BCD25">
              <v:shape id="_x0000_s1084" style="position:absolute;left:0;text-align:left;margin-left:73.5pt;margin-top:4pt;width:477.8pt;height:97.45pt;z-index:2516586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gBWZQIAAK0EAAAOAAAAZHJzL2Uyb0RvYy54bWysVE1v2zAMvQ/YfxB0X/yRJnWNOkWRrsOA&#10;bivQDTsrkmwLk0VNUuJ0v36UnKTZehvmgyBSEvneI+nrm/2gyU46r8A0tJjllEjDQSjTNfTb1/t3&#10;FSU+MCOYBiMb+iw9vVm9fXM92lqW0IMW0hEMYnw92ob2Idg6yzzv5cD8DKw0eNiCG1hA03WZcGzE&#10;6IPOyjxfZiM4YR1w6T1676ZDukrx21by8KVtvQxENxSxhbS6tG7imq2uWd05ZnvFDzDYP6AYmDKY&#10;9BTqjgVGtk69CjUo7sBDG2YchgzaVnGZOCCbIv+LzVPPrExcUBxvTzL5/xeWf9492UcXoXv7APyH&#10;JwbWPTOdvHUOxl4ygemKKFQ2Wl+fHkTD41OyGT+BwNKybYCkwb51QwyI7Mg+Sf18klruA+HoXObL&#10;Kl9iRTieFeX8clksUg5WH59b58MHCQOJm4a2GkYE5sLjVO2Uiu0efIjQWH28HjMbuFdap9pqQ8aG&#10;zqsiz9MLD1qJeJoou26z1o7sGLbHOo/fAcQf1wYVsEm1GhpanS6xOmrz3oiUJjClpz1C0SYGl6n9&#10;EF/SYoshnnoxEqEim7KaX+FoCIW9OI9KXF1SwnSHQ8SDo8RB+K5CnzogivcK7bIsL8r5JIK2PZs4&#10;LM4pTOSSOHBMn6wzZKmmsYxxYnwd9ps9UaKhiyoKEV0bEM9YZQSUSomzjpse3C9KRpybhvqfW+Yk&#10;JfqjwU65Ki4u4qAlAzfu3Ls5epnhGKKhAUmn7TpMQ7m1TnU9ZigSNQO32FWtSjV+QXPoRZyJxOcw&#10;v3Hozu106+Uvs/oNAAD//wMAUEsDBBQABgAIAAAAIQCF07tk4QAAAAoBAAAPAAAAZHJzL2Rvd25y&#10;ZXYueG1sTI/NTsMwEITvSLyDtUhcELVroVJCnAqQKn4KEpSKsxNvk4h4HcVuG96e7QlOq9GMZr/J&#10;F6PvxB6H2AYyMJ0oEEhVcC3VBjafy8s5iJgsOdsFQgM/GGFRnJ7kNnPhQB+4X6dacAnFzBpoUuoz&#10;KWPVoLdxEnok9rZh8DaxHGrpBnvgct9JrdRMetsSf2hsjw8NVt/rnTfwXL6MF/d2u3p/e3Vf+nGp&#10;VvXTxpjzs/HuFkTCMf2F4YjP6FAwUxl25KLoWF9d85ZkYM7n6E+VnoEoDWilb0AWufw/ofgFAAD/&#10;/wMAUEsBAi0AFAAGAAgAAAAhALaDOJL+AAAA4QEAABMAAAAAAAAAAAAAAAAAAAAAAFtDb250ZW50&#10;X1R5cGVzXS54bWxQSwECLQAUAAYACAAAACEAOP0h/9YAAACUAQAACwAAAAAAAAAAAAAAAAAvAQAA&#10;X3JlbHMvLnJlbHNQSwECLQAUAAYACAAAACEAinoAVmUCAACtBAAADgAAAAAAAAAAAAAAAAAuAgAA&#10;ZHJzL2Uyb0RvYy54bWxQSwECLQAUAAYACAAAACEAhdO7ZOEAAAAKAQAADwAAAAAAAAAAAAAAAAC/&#10;BAAAZHJzL2Rvd25yZXYueG1sUEsFBgAAAAAEAAQA8wAAAM0FAAAAAA==&#10;" w14:anchorId="3C79AE1B">
                <v:shadow on="t" color="#622423" opacity=".5" offset="1pt"/>
                <v:textbox inset=",0,,0">
                  <w:txbxContent>
                    <w:p w:rsidRPr="0097709A" w:rsidR="00E84082" w:rsidP="005C6469" w:rsidRDefault="00E84082" w14:paraId="3F4A312D" w14:textId="711F4B81">
                      <w:pPr>
                        <w:rPr>
                          <w:i/>
                          <w:noProof/>
                          <w:color w:val="404040"/>
                        </w:rPr>
                      </w:pPr>
                      <w:r>
                        <w:rPr>
                          <w:i/>
                          <w:noProof/>
                          <w:color w:val="404040"/>
                        </w:rPr>
                        <w:drawing>
                          <wp:inline distT="0" distB="0" distL="0" distR="0" wp14:anchorId="1FE1CEDE" wp14:editId="60A33B1A">
                            <wp:extent cx="419100" cy="381000"/>
                            <wp:effectExtent l="0" t="0" r="0" b="0"/>
                            <wp:docPr id="1137445662" name="Picture 17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5552FE85" w14:textId="77777777">
                      <w:pPr>
                        <w:numPr>
                          <w:ilvl w:val="0"/>
                          <w:numId w:val="72"/>
                        </w:numPr>
                        <w:ind w:left="709" w:hanging="142"/>
                        <w:rPr>
                          <w:b/>
                        </w:rPr>
                      </w:pPr>
                      <w:r w:rsidRPr="00F5337E">
                        <w:rPr>
                          <w:b/>
                        </w:rPr>
                        <w:t xml:space="preserve">You will now have a newly created </w:t>
                      </w:r>
                      <w:r>
                        <w:rPr>
                          <w:b/>
                        </w:rPr>
                        <w:t>translator</w:t>
                      </w:r>
                      <w:r w:rsidRPr="00F5337E">
                        <w:rPr>
                          <w:b/>
                        </w:rPr>
                        <w:t xml:space="preserve"> and the system will assign it with</w:t>
                      </w:r>
                      <w:r>
                        <w:rPr>
                          <w:b/>
                        </w:rPr>
                        <w:t xml:space="preserve"> a version number (1.0). The user may repeat this process until all relevant translators (required for a use case) are loaded.</w:t>
                      </w:r>
                      <w:r w:rsidRPr="00F5337E">
                        <w:rPr>
                          <w:b/>
                        </w:rPr>
                        <w:t xml:space="preserve"> </w:t>
                      </w:r>
                    </w:p>
                    <w:p w:rsidR="00E84082" w:rsidP="005C6469" w:rsidRDefault="00E84082" w14:paraId="3A0FF5F2" w14:textId="77777777"/>
                    <w:p w:rsidR="00E84082" w:rsidP="005C6469" w:rsidRDefault="00E84082" w14:paraId="5630AD66" w14:textId="77777777"/>
                    <w:p w:rsidR="00E84082" w:rsidP="005C6469" w:rsidRDefault="00E84082" w14:paraId="61829076" w14:textId="77777777"/>
                  </w:txbxContent>
                </v:textbox>
                <w10:wrap anchorx="page"/>
              </v:shape>
            </w:pict>
          </mc:Fallback>
        </mc:AlternateContent>
      </w:r>
    </w:p>
    <w:p w:rsidRPr="00F57E17" w:rsidR="005C6469" w:rsidP="005C6469" w:rsidRDefault="005C6469" w14:paraId="3118BAB5" w14:textId="77777777">
      <w:pPr>
        <w:spacing w:before="0" w:after="0"/>
      </w:pPr>
    </w:p>
    <w:p w:rsidRPr="00F57E17" w:rsidR="005C6469" w:rsidP="005C6469" w:rsidRDefault="005C6469" w14:paraId="1CBF897F" w14:textId="77777777">
      <w:pPr>
        <w:spacing w:before="0" w:after="0"/>
      </w:pPr>
    </w:p>
    <w:p w:rsidRPr="00F57E17" w:rsidR="005C6469" w:rsidP="005C6469" w:rsidRDefault="005C6469" w14:paraId="7B0A9B82" w14:textId="77777777">
      <w:pPr>
        <w:spacing w:before="0" w:after="0"/>
      </w:pPr>
    </w:p>
    <w:p w:rsidRPr="00F57E17" w:rsidR="005C6469" w:rsidP="005C6469" w:rsidRDefault="005C6469" w14:paraId="60FCCA47" w14:textId="77777777">
      <w:pPr>
        <w:spacing w:before="0" w:after="0"/>
      </w:pPr>
    </w:p>
    <w:p w:rsidRPr="00F57E17" w:rsidR="005C6469" w:rsidP="005C6469" w:rsidRDefault="005C6469" w14:paraId="5CE8EFF7" w14:textId="77777777">
      <w:pPr>
        <w:spacing w:before="0" w:after="0"/>
      </w:pPr>
    </w:p>
    <w:p w:rsidRPr="00F57E17" w:rsidR="005C6469" w:rsidP="005C6469" w:rsidRDefault="005C6469" w14:paraId="6F4ABF54" w14:textId="77777777">
      <w:pPr>
        <w:spacing w:before="0" w:after="0"/>
      </w:pPr>
    </w:p>
    <w:p w:rsidRPr="00F57E17" w:rsidR="005C6469" w:rsidP="005C6469" w:rsidRDefault="005C6469" w14:paraId="219AE93C" w14:textId="77777777">
      <w:pPr>
        <w:spacing w:before="0" w:after="0"/>
      </w:pPr>
    </w:p>
    <w:p w:rsidRPr="00F57E17" w:rsidR="005C6469" w:rsidP="005C6469" w:rsidRDefault="005C6469" w14:paraId="4EF2760B" w14:textId="77777777">
      <w:pPr>
        <w:spacing w:before="0" w:after="0"/>
      </w:pPr>
    </w:p>
    <w:p w:rsidRPr="00F57E17" w:rsidR="005C6469" w:rsidP="005C6469" w:rsidRDefault="005C6469" w14:paraId="46A75644" w14:textId="77777777">
      <w:pPr>
        <w:spacing w:before="0" w:after="0"/>
      </w:pPr>
    </w:p>
    <w:p w:rsidRPr="00F57E17" w:rsidR="005C6469" w:rsidP="005C6469" w:rsidRDefault="005C6469" w14:paraId="1CA5597A" w14:textId="77777777">
      <w:pPr>
        <w:spacing w:before="0" w:after="0"/>
      </w:pPr>
    </w:p>
    <w:p w:rsidRPr="00F57E17" w:rsidR="005C6469" w:rsidP="005C6469" w:rsidRDefault="005C6469" w14:paraId="0E6670F2" w14:textId="77777777">
      <w:pPr>
        <w:spacing w:before="0" w:after="0"/>
      </w:pPr>
    </w:p>
    <w:p w:rsidRPr="00F57E17" w:rsidR="005C6469" w:rsidP="005C6469" w:rsidRDefault="005C6469" w14:paraId="0B079C4E" w14:textId="77777777">
      <w:pPr>
        <w:pStyle w:val="Heading3"/>
        <w:tabs>
          <w:tab w:val="clear" w:pos="1080"/>
          <w:tab w:val="left" w:pos="0"/>
        </w:tabs>
        <w:spacing w:before="0"/>
        <w:ind w:left="0" w:firstLine="0"/>
        <w:sectPr w:rsidRPr="00F57E17" w:rsidR="005C6469" w:rsidSect="005B6CA8">
          <w:pgSz w:w="11907" w:h="16840" w:orient="portrait" w:code="9"/>
          <w:pgMar w:top="1440" w:right="1440" w:bottom="1440" w:left="1440" w:header="720" w:footer="720" w:gutter="0"/>
          <w:cols w:space="708"/>
          <w:docGrid w:linePitch="360"/>
        </w:sectPr>
      </w:pPr>
    </w:p>
    <w:p w:rsidRPr="00F57E17" w:rsidR="005C6469" w:rsidP="005C6469" w:rsidRDefault="00E041FF" w14:paraId="3E040C24" w14:textId="77777777">
      <w:pPr>
        <w:pStyle w:val="Heading3"/>
        <w:tabs>
          <w:tab w:val="clear" w:pos="1080"/>
          <w:tab w:val="left" w:pos="0"/>
        </w:tabs>
        <w:spacing w:before="0"/>
        <w:ind w:left="0" w:firstLine="0"/>
      </w:pPr>
      <w:bookmarkStart w:name="_Toc58474504" w:id="219"/>
      <w:bookmarkStart w:name="_Toc58481177" w:id="220"/>
      <w:bookmarkStart w:name="_Toc114825508" w:id="221"/>
      <w:r w:rsidRPr="00F57E17">
        <w:lastRenderedPageBreak/>
        <w:t>5</w:t>
      </w:r>
      <w:r w:rsidRPr="00F57E17" w:rsidR="005C6469">
        <w:t>.3.2 How to modify a translator</w:t>
      </w:r>
      <w:bookmarkEnd w:id="219"/>
      <w:bookmarkEnd w:id="220"/>
      <w:bookmarkEnd w:id="221"/>
    </w:p>
    <w:p w:rsidRPr="00F57E17" w:rsidR="005C6469" w:rsidP="005C6469" w:rsidRDefault="00916FF7" w14:paraId="3C529692" w14:textId="5EBBF183">
      <w:pPr>
        <w:pStyle w:val="BodyText"/>
      </w:pPr>
      <w:r w:rsidRPr="003336ED">
        <w:rPr>
          <w:noProof/>
        </w:rPr>
        <mc:AlternateContent>
          <mc:Choice Requires="wps">
            <w:drawing>
              <wp:anchor distT="0" distB="0" distL="114300" distR="114300" simplePos="0" relativeHeight="251658610" behindDoc="0" locked="0" layoutInCell="1" allowOverlap="1" wp14:anchorId="23191E0C" wp14:editId="3C31D4C2">
                <wp:simplePos x="0" y="0"/>
                <wp:positionH relativeFrom="column">
                  <wp:posOffset>-53975</wp:posOffset>
                </wp:positionH>
                <wp:positionV relativeFrom="paragraph">
                  <wp:posOffset>234950</wp:posOffset>
                </wp:positionV>
                <wp:extent cx="6068060" cy="2826385"/>
                <wp:effectExtent l="19050" t="19050" r="27940" b="31115"/>
                <wp:wrapNone/>
                <wp:docPr id="2371"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263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155C747">
              <v:shape id="AutoShape 19" style="position:absolute;margin-left:-4.25pt;margin-top:18.5pt;width:477.8pt;height:222.55pt;z-index:2516586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aLdAIAAMQEAAAOAAAAZHJzL2Uyb0RvYy54bWysVG1v0zAQ/o7Ef7D8neWlW5dGTaepYwhp&#10;QKWB+OzaTmLh+IztNh2/nrPTlo19Q7SSdec73z3PvWR5cxg02UvnFZiGFhc5JdJwEMp0Df329f5d&#10;RYkPzAimwciGPklPb1Zv3yxHW8sSetBCOoJBjK9H29A+BFtnmee9HJi/ACsNGltwAwuoui4Tjo0Y&#10;fdBZmefzbAQnrAMuvcfbu8lIVyl+20oevrStl4HohiK2kE6Xzm08s9WS1Z1jtlf8CIP9A4qBKYNJ&#10;z6HuWGBk59SrUIPiDjy04YLDkEHbKi4TB2RT5H+xeeyZlYkLFsfbc5n8/wvLP+83jijR0HJ2XVBi&#10;2IBdut0FSMlJsYglGq2v0fPRblwk6e0D8B+eGFj3zHTy1jkYe8kEAiuif/biQVQ8PiXb8RMIDM8w&#10;fKrWoXVDDIh1IIfUlKdzU+QhEI6X83xe5XPsHUdbWZXzWXWVcrD69Nw6Hz5IGEgUGtpqGBGYC5tp&#10;LlIqtn/wIUJj9ck9ZjZwr7ROU6ANGRs6q4o8Ty88aCWiNVF23XatHdkzHKT7Mv6PIF64DSrgOGs1&#10;NLTK4y86sTrW5r0RSQ5M6UlGKNpEs0yDiviiAjsM8diLkQgV2ZTVbIFLJBRO7SxWYnFNCdMdrhsP&#10;jhIH4bsKfWpXLN4rtPOyvCxnUxG07dnE4eqEDlH4iVwqzjl90p4hSz2NbZzGYQviCVuK2VPf8BOA&#10;Qg/uFyUjrlND/c8dc5IS/dHgWCyKy8u4f0lBwT2/3Z5umeEYoqEBGSZxHaZd3Vmnuh4zFImHgTih&#10;rUoNjeM1oTkOHq5KAn9c67iLz/Xk9efjs/oNAAD//wMAUEsDBBQABgAIAAAAIQDBczBm3wAAAAkB&#10;AAAPAAAAZHJzL2Rvd25yZXYueG1sTI9PS8NAFMTvgt9heYK3djex2jTmpUix4NHUInrbJs8kuH9C&#10;dtvGb+/zVI/DDDO/KdaTNeJEY+i9Q0jmCgS52je9axH2b9tZBiJE7RptvCOEHwqwLq+vCp03/uwq&#10;Ou1iK7jEhVwjdDEOuZSh7sjqMPcDOfa+/Gh1ZDm2shn1mcutkalSD9Lq3vFCpwfadFR/744WoaLU&#10;tOqDtu9+9bl/3VhVvYRnxNub6ekRRKQpXsLwh8/oUDLTwR9dE4RBmGX3nES4W/Il9leLZQLigLDI&#10;0gRkWcj/D8pfAAAA//8DAFBLAQItABQABgAIAAAAIQC2gziS/gAAAOEBAAATAAAAAAAAAAAAAAAA&#10;AAAAAABbQ29udGVudF9UeXBlc10ueG1sUEsBAi0AFAAGAAgAAAAhADj9If/WAAAAlAEAAAsAAAAA&#10;AAAAAAAAAAAALwEAAF9yZWxzLy5yZWxzUEsBAi0AFAAGAAgAAAAhAJ25pot0AgAAxAQAAA4AAAAA&#10;AAAAAAAAAAAALgIAAGRycy9lMm9Eb2MueG1sUEsBAi0AFAAGAAgAAAAhAMFzMGbfAAAACQEAAA8A&#10;AAAAAAAAAAAAAAAAzgQAAGRycy9kb3ducmV2LnhtbFBLBQYAAAAABAAEAPMAAADaBQAAAAA=&#10;" w14:anchorId="68188344">
                <v:shadow on="t" color="#622423" opacity=".5" offset="1pt"/>
                <v:textbox inset=",0,,0"/>
              </v:shape>
            </w:pict>
          </mc:Fallback>
        </mc:AlternateContent>
      </w:r>
    </w:p>
    <w:p w:rsidRPr="00F57E17" w:rsidR="005C6469" w:rsidP="005C6469" w:rsidRDefault="00916FF7" w14:paraId="4767428B" w14:textId="4FDF63FC">
      <w:pPr>
        <w:pStyle w:val="BodyText"/>
        <w:rPr>
          <w:b/>
          <w:bCs/>
          <w:i/>
          <w:iCs/>
          <w:color w:val="7F7F7F"/>
        </w:rPr>
      </w:pPr>
      <w:r w:rsidRPr="003336ED">
        <w:rPr>
          <w:noProof/>
        </w:rPr>
        <w:drawing>
          <wp:inline distT="0" distB="0" distL="0" distR="0" wp14:anchorId="15A27CD7" wp14:editId="67FB8DC0">
            <wp:extent cx="419100" cy="323850"/>
            <wp:effectExtent l="0" t="0" r="0" b="0"/>
            <wp:docPr id="178"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400B68" w:rsidP="005C6469" w:rsidRDefault="005C6469" w14:paraId="5F70B0BA" w14:textId="77777777">
      <w:pPr>
        <w:pStyle w:val="BodyText"/>
        <w:numPr>
          <w:ilvl w:val="0"/>
          <w:numId w:val="217"/>
        </w:numPr>
      </w:pPr>
      <w:r w:rsidRPr="00F57E17">
        <w:rPr>
          <w:b/>
          <w:bCs/>
          <w:i/>
          <w:iCs/>
        </w:rPr>
        <w:t>Business context</w:t>
      </w:r>
      <w:r w:rsidRPr="00F57E17">
        <w:rPr>
          <w:i/>
          <w:iCs/>
        </w:rPr>
        <w:t>:</w:t>
      </w:r>
    </w:p>
    <w:p w:rsidRPr="00F57E17" w:rsidR="005C6469" w:rsidP="00400B68" w:rsidRDefault="005C6469" w14:paraId="0138AE6F" w14:textId="77777777">
      <w:pPr>
        <w:pStyle w:val="BodyText"/>
        <w:numPr>
          <w:ilvl w:val="0"/>
          <w:numId w:val="21"/>
        </w:numPr>
        <w:ind w:left="1418" w:hanging="284"/>
        <w:rPr>
          <w:i/>
          <w:iCs/>
        </w:rPr>
      </w:pPr>
      <w:r w:rsidRPr="00F57E17">
        <w:rPr>
          <w:i/>
          <w:iCs/>
        </w:rPr>
        <w:t>Users will need to modify translators when they want to make changes to an existing translator and if they wish to re-use ICM Names. An alternative approach would be to create a new translator. It is recommended that users modify an existing translator for corrections of inputs</w:t>
      </w:r>
    </w:p>
    <w:p w:rsidRPr="00F57E17" w:rsidR="005C6469" w:rsidP="005C6469" w:rsidRDefault="005C6469" w14:paraId="76888A26" w14:textId="77777777">
      <w:pPr>
        <w:pStyle w:val="BodyText"/>
        <w:numPr>
          <w:ilvl w:val="0"/>
          <w:numId w:val="217"/>
        </w:numPr>
        <w:rPr>
          <w:b/>
          <w:bCs/>
          <w:i/>
          <w:iCs/>
        </w:rPr>
      </w:pPr>
      <w:r w:rsidRPr="00F57E17">
        <w:rPr>
          <w:b/>
          <w:bCs/>
          <w:i/>
          <w:iCs/>
        </w:rPr>
        <w:t xml:space="preserve">To be able to modify a translator in the ICM interface, the following conditions must be met: </w:t>
      </w:r>
    </w:p>
    <w:p w:rsidRPr="00F57E17" w:rsidR="005C6469" w:rsidP="005C6469" w:rsidRDefault="005C6469" w14:paraId="6F28CBFD" w14:textId="77777777">
      <w:pPr>
        <w:pStyle w:val="BodyText"/>
        <w:numPr>
          <w:ilvl w:val="0"/>
          <w:numId w:val="21"/>
        </w:numPr>
        <w:ind w:left="1418" w:hanging="284"/>
        <w:rPr>
          <w:i/>
          <w:iCs/>
        </w:rPr>
      </w:pPr>
      <w:r w:rsidRPr="00F57E17">
        <w:rPr>
          <w:i/>
          <w:iCs/>
        </w:rPr>
        <w:t>The user may modify the translator by browsing their network drive and selecting a new file (or batch of files if risk calibration translator) to upload.</w:t>
      </w:r>
    </w:p>
    <w:p w:rsidRPr="00F57E17" w:rsidR="005C6469" w:rsidP="005C6469" w:rsidRDefault="005C6469" w14:paraId="0B269BC7" w14:textId="77777777">
      <w:pPr>
        <w:pStyle w:val="BodyText"/>
        <w:numPr>
          <w:ilvl w:val="0"/>
          <w:numId w:val="21"/>
        </w:numPr>
        <w:ind w:left="1418" w:hanging="284"/>
        <w:rPr>
          <w:i/>
          <w:iCs/>
        </w:rPr>
      </w:pPr>
      <w:r w:rsidRPr="00F57E17">
        <w:rPr>
          <w:i/>
          <w:iCs/>
        </w:rPr>
        <w:t xml:space="preserve">Components should be uploaded in the correct format as outlined in section </w:t>
      </w:r>
      <w:r w:rsidRPr="00F57E17" w:rsidR="00E041FF">
        <w:rPr>
          <w:i/>
          <w:iCs/>
        </w:rPr>
        <w:t>5</w:t>
      </w:r>
      <w:r w:rsidRPr="00F57E17">
        <w:rPr>
          <w:i/>
          <w:iCs/>
        </w:rPr>
        <w:t>.2.1</w:t>
      </w:r>
    </w:p>
    <w:p w:rsidRPr="00F57E17" w:rsidR="005C6469" w:rsidP="005C6469" w:rsidRDefault="005C6469" w14:paraId="6332E64D" w14:textId="77777777">
      <w:pPr>
        <w:pStyle w:val="BodyText"/>
        <w:ind w:left="0"/>
        <w:rPr>
          <w:b/>
        </w:rPr>
      </w:pPr>
    </w:p>
    <w:p w:rsidRPr="00F57E17" w:rsidR="005C6469" w:rsidP="005C6469" w:rsidRDefault="005C6469" w14:paraId="32B9FCFA" w14:textId="77777777">
      <w:pPr>
        <w:pStyle w:val="BodyText"/>
        <w:ind w:left="0"/>
      </w:pPr>
      <w:r w:rsidRPr="00F57E17">
        <w:rPr>
          <w:b/>
        </w:rPr>
        <w:t xml:space="preserve">Step 1: </w:t>
      </w:r>
      <w:r w:rsidRPr="00F57E17">
        <w:t>Select the ‘</w:t>
      </w:r>
      <w:r w:rsidRPr="00F57E17" w:rsidR="00400B68">
        <w:t>RSG</w:t>
      </w:r>
      <w:r w:rsidRPr="00F57E17">
        <w:t xml:space="preserve"> </w:t>
      </w:r>
      <w:r w:rsidRPr="00F57E17" w:rsidR="00E5363E">
        <w:t>Instructions</w:t>
      </w:r>
      <w:r w:rsidRPr="00F57E17">
        <w:t>’ tab, ‘Translators’ sub-tab.</w:t>
      </w:r>
    </w:p>
    <w:p w:rsidRPr="00F57E17" w:rsidR="005C6469" w:rsidP="005C6469" w:rsidRDefault="005C6469" w14:paraId="242AD6F8" w14:textId="77777777">
      <w:pPr>
        <w:pStyle w:val="BodyText"/>
        <w:ind w:left="0"/>
      </w:pPr>
      <w:r w:rsidRPr="00F57E17">
        <w:rPr>
          <w:b/>
        </w:rPr>
        <w:t>Step 2:</w:t>
      </w:r>
      <w:r w:rsidRPr="00F57E17">
        <w:t xml:space="preserve"> Select a translator/version from the summary screen</w:t>
      </w:r>
    </w:p>
    <w:p w:rsidRPr="00F57E17" w:rsidR="005C6469" w:rsidP="005C6469" w:rsidRDefault="005C6469" w14:paraId="1A859AE6" w14:textId="77777777">
      <w:pPr>
        <w:pStyle w:val="BodyText"/>
        <w:ind w:left="0"/>
      </w:pPr>
      <w:r w:rsidRPr="00F57E17">
        <w:rPr>
          <w:b/>
        </w:rPr>
        <w:t>Step 3</w:t>
      </w:r>
      <w:r w:rsidRPr="00F57E17">
        <w:t xml:space="preserve">: Select the option ‘Modify’ from the ‘Maintenance’ drop-down menu and populate the mandatory fields (mandatory fields are also highlighted in section </w:t>
      </w:r>
      <w:r w:rsidRPr="00F57E17" w:rsidR="00E041FF">
        <w:t>5</w:t>
      </w:r>
      <w:r w:rsidRPr="00F57E17">
        <w:t>.2</w:t>
      </w:r>
      <w:r w:rsidRPr="00F57E17" w:rsidR="00400B68">
        <w:t>.1</w:t>
      </w:r>
      <w:r w:rsidRPr="00F57E17">
        <w:t xml:space="preserve">): </w:t>
      </w:r>
    </w:p>
    <w:p w:rsidRPr="00F57E17" w:rsidR="005C6469" w:rsidP="005C6469" w:rsidRDefault="005C6469" w14:paraId="129422E1" w14:textId="77777777">
      <w:pPr>
        <w:pStyle w:val="BodyText"/>
        <w:numPr>
          <w:ilvl w:val="0"/>
          <w:numId w:val="173"/>
        </w:numPr>
        <w:spacing w:after="0"/>
        <w:ind w:left="714" w:hanging="357"/>
        <w:rPr>
          <w:b/>
        </w:rPr>
      </w:pPr>
      <w:r w:rsidRPr="00F57E17">
        <w:rPr>
          <w:b/>
        </w:rPr>
        <w:t>Translator</w:t>
      </w:r>
    </w:p>
    <w:p w:rsidRPr="00F57E17" w:rsidR="005C6469" w:rsidP="005C6469" w:rsidRDefault="005C6469" w14:paraId="580AC37D" w14:textId="77777777">
      <w:pPr>
        <w:pStyle w:val="BodyText"/>
        <w:numPr>
          <w:ilvl w:val="0"/>
          <w:numId w:val="173"/>
        </w:numPr>
        <w:spacing w:after="0"/>
        <w:ind w:left="714" w:hanging="357"/>
        <w:rPr>
          <w:b/>
        </w:rPr>
      </w:pPr>
      <w:r w:rsidRPr="00F57E17">
        <w:rPr>
          <w:b/>
        </w:rPr>
        <w:t>Version (editing this field should not be required if the user has selected the correct translator from the summary pane)</w:t>
      </w:r>
    </w:p>
    <w:p w:rsidRPr="00F57E17" w:rsidR="005C6469" w:rsidP="005C6469" w:rsidRDefault="005C6469" w14:paraId="2FFA83A1" w14:textId="77777777">
      <w:pPr>
        <w:spacing w:before="0" w:after="0"/>
        <w:rPr>
          <w:b/>
        </w:rPr>
      </w:pPr>
    </w:p>
    <w:p w:rsidRPr="00F57E17" w:rsidR="005C6469" w:rsidP="005C6469" w:rsidRDefault="005C6469" w14:paraId="38987C93" w14:textId="77777777">
      <w:pPr>
        <w:spacing w:before="0" w:after="0"/>
      </w:pPr>
      <w:r w:rsidRPr="00F57E17">
        <w:t>All other values presented in the dialog are non-editable.</w:t>
      </w:r>
    </w:p>
    <w:p w:rsidRPr="00F57E17" w:rsidR="005C6469" w:rsidP="005C6469" w:rsidRDefault="005C6469" w14:paraId="4CEFD903" w14:textId="77777777">
      <w:pPr>
        <w:spacing w:before="0" w:after="0"/>
        <w:rPr>
          <w:b/>
        </w:rPr>
      </w:pPr>
    </w:p>
    <w:p w:rsidRPr="00F57E17" w:rsidR="005C6469" w:rsidP="005C6469" w:rsidRDefault="005C6469" w14:paraId="2865181D" w14:textId="77777777">
      <w:pPr>
        <w:spacing w:before="0" w:after="0"/>
      </w:pPr>
      <w:r w:rsidRPr="00F57E17">
        <w:rPr>
          <w:b/>
        </w:rPr>
        <w:t>Step 4:</w:t>
      </w:r>
      <w:r w:rsidRPr="00F57E17">
        <w:t xml:space="preserve"> Click on the drop down functions or browse button to populate the mandatory field.</w:t>
      </w:r>
    </w:p>
    <w:p w:rsidRPr="00F57E17" w:rsidR="005C6469" w:rsidP="005C6469" w:rsidRDefault="005C6469" w14:paraId="495AEA13" w14:textId="77777777">
      <w:pPr>
        <w:spacing w:before="0" w:after="0"/>
        <w:rPr>
          <w:b/>
        </w:rPr>
      </w:pPr>
    </w:p>
    <w:p w:rsidRPr="00F57E17" w:rsidR="005C6469" w:rsidP="005C6469" w:rsidRDefault="005C6469" w14:paraId="3FD2B711" w14:textId="77777777">
      <w:pPr>
        <w:spacing w:before="0" w:after="0"/>
      </w:pPr>
      <w:r w:rsidRPr="00F57E17">
        <w:rPr>
          <w:b/>
        </w:rPr>
        <w:t>Step 5:</w:t>
      </w:r>
      <w:r w:rsidRPr="00F57E17">
        <w:t xml:space="preserve"> Click ‘Save’.</w:t>
      </w:r>
    </w:p>
    <w:p w:rsidRPr="00F57E17" w:rsidR="005C6469" w:rsidP="005C6469" w:rsidRDefault="005C6469" w14:paraId="11C5CAB0" w14:textId="77777777">
      <w:pPr>
        <w:pStyle w:val="BodyText"/>
        <w:ind w:left="0"/>
      </w:pPr>
      <w:r w:rsidRPr="00F57E17">
        <w:t>You may select the ‘Cancel’ button to abort the task.</w:t>
      </w:r>
    </w:p>
    <w:p w:rsidRPr="00F57E17" w:rsidR="005C6469" w:rsidP="005C6469" w:rsidRDefault="005C6469" w14:paraId="6BFD8EA9" w14:textId="77777777">
      <w:pPr>
        <w:spacing w:before="0" w:after="0"/>
      </w:pPr>
    </w:p>
    <w:p w:rsidRPr="00F57E17" w:rsidR="005C6469" w:rsidP="005C6469" w:rsidRDefault="005C6469" w14:paraId="7956E998" w14:textId="77777777">
      <w:pPr>
        <w:pStyle w:val="BodyText"/>
        <w:ind w:left="0"/>
        <w:rPr>
          <w:b/>
        </w:rPr>
      </w:pPr>
      <w:r w:rsidRPr="00F57E17">
        <w:rPr>
          <w:b/>
        </w:rPr>
        <w:t>Validation</w:t>
      </w:r>
    </w:p>
    <w:p w:rsidRPr="00F57E17" w:rsidR="005C6469" w:rsidP="005C6469" w:rsidRDefault="005C6469" w14:paraId="164C6455" w14:textId="77777777">
      <w:pPr>
        <w:spacing w:before="0" w:after="0"/>
      </w:pPr>
      <w:r w:rsidRPr="00F57E17">
        <w:t>Whenever a ICM component (translator) is modified, validation is applied. If the entire range of validation is passed the user will be notified that the component exists and its name and version number are displayed in a notification dialog message. If there are any validation errors then the notification dialog message acknowledges the errors and provides a link to an error log where all validation errors can be easily viewed.</w:t>
      </w:r>
    </w:p>
    <w:p w:rsidRPr="00F57E17" w:rsidR="005C6469" w:rsidP="005C6469" w:rsidRDefault="005C6469" w14:paraId="0BB1CAF4" w14:textId="77777777">
      <w:pPr>
        <w:spacing w:before="0" w:after="0"/>
      </w:pPr>
    </w:p>
    <w:p w:rsidRPr="00F57E17" w:rsidR="00F236F6" w:rsidP="00A21102" w:rsidRDefault="00A21102" w14:paraId="3EC39D5A" w14:textId="77777777">
      <w:pPr>
        <w:pStyle w:val="BodyText"/>
        <w:ind w:left="0"/>
        <w:rPr>
          <w:b/>
        </w:rPr>
      </w:pPr>
      <w:r w:rsidRPr="00F57E17">
        <w:rPr>
          <w:b/>
        </w:rPr>
        <w:t>Version Control</w:t>
      </w:r>
    </w:p>
    <w:p w:rsidRPr="00F57E17" w:rsidR="00A21102" w:rsidP="00A21102" w:rsidRDefault="00A21102" w14:paraId="71784DB3" w14:textId="77777777">
      <w:pPr>
        <w:pStyle w:val="BodyText"/>
        <w:ind w:left="0"/>
      </w:pPr>
      <w:r w:rsidRPr="00F57E17">
        <w:t>When a translator modification is complete, its minor versions number is up versioned by 0.1. Translators never have their major version up versioned.</w:t>
      </w:r>
    </w:p>
    <w:p w:rsidRPr="00F57E17" w:rsidR="00A21102" w:rsidP="005C6469" w:rsidRDefault="00A21102" w14:paraId="2F49BB39" w14:textId="77777777">
      <w:pPr>
        <w:spacing w:before="0" w:after="0"/>
      </w:pPr>
    </w:p>
    <w:p w:rsidRPr="00F57E17" w:rsidR="00F236F6" w:rsidP="005C6469" w:rsidRDefault="00F236F6" w14:paraId="3AA04277" w14:textId="77777777">
      <w:pPr>
        <w:spacing w:before="0" w:after="0"/>
      </w:pPr>
    </w:p>
    <w:p w:rsidRPr="00F57E17" w:rsidR="00F236F6" w:rsidP="005C6469" w:rsidRDefault="00F236F6" w14:paraId="31229105" w14:textId="77777777">
      <w:pPr>
        <w:spacing w:before="0" w:after="0"/>
      </w:pPr>
    </w:p>
    <w:p w:rsidRPr="00F57E17" w:rsidR="005C6469" w:rsidP="005C6469" w:rsidRDefault="00916FF7" w14:paraId="162232BA" w14:textId="3EE4353F">
      <w:pPr>
        <w:spacing w:before="0" w:after="0"/>
      </w:pPr>
      <w:r w:rsidRPr="003336ED">
        <w:rPr>
          <w:noProof/>
        </w:rPr>
        <mc:AlternateContent>
          <mc:Choice Requires="wps">
            <w:drawing>
              <wp:anchor distT="0" distB="0" distL="114300" distR="114300" simplePos="0" relativeHeight="251658611" behindDoc="0" locked="0" layoutInCell="0" allowOverlap="1" wp14:anchorId="159C0CB7" wp14:editId="3A4D3482">
                <wp:simplePos x="0" y="0"/>
                <wp:positionH relativeFrom="column">
                  <wp:posOffset>862330</wp:posOffset>
                </wp:positionH>
                <wp:positionV relativeFrom="paragraph">
                  <wp:posOffset>9611995</wp:posOffset>
                </wp:positionV>
                <wp:extent cx="6068060" cy="1237615"/>
                <wp:effectExtent l="19050" t="19050" r="27940" b="38735"/>
                <wp:wrapNone/>
                <wp:docPr id="2370"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7A92CD4B" w14:textId="28C01066">
                            <w:pPr>
                              <w:rPr>
                                <w:i/>
                                <w:noProof/>
                                <w:color w:val="404040"/>
                              </w:rPr>
                            </w:pPr>
                            <w:r>
                              <w:rPr>
                                <w:i/>
                                <w:noProof/>
                                <w:color w:val="404040"/>
                              </w:rPr>
                              <w:drawing>
                                <wp:inline distT="0" distB="0" distL="0" distR="0" wp14:anchorId="43EB33A0" wp14:editId="08CFD8E2">
                                  <wp:extent cx="419100" cy="381000"/>
                                  <wp:effectExtent l="0" t="0" r="0" b="0"/>
                                  <wp:docPr id="38268618" name="Picture 17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6CDAB7CB"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1DC9E93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010769B">
              <v:shape id="_x0000_s1085" style="position:absolute;left:0;text-align:left;margin-left:67.9pt;margin-top:756.85pt;width:477.8pt;height:97.45pt;z-index:251658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uy1ZQIAAK0EAAAOAAAAZHJzL2Uyb0RvYy54bWysVE1v2zAMvQ/YfxB0X/2RNE2MOEWRrsOA&#10;biuQDTsrkmwLk0VNUuJ0v36UnKTZehvmgyBSEvneI+nl7aHXZC+dV2BqWlzllEjDQSjT1vTb14d3&#10;c0p8YEYwDUbW9Fl6ert6+2Y52EqW0IEW0hEMYnw12Jp2IdgqyzzvZM/8FVhp8LAB17OApmsz4diA&#10;0XudlXk+ywZwwjrg0nv03o+HdJXiN43k4UvTeBmIriliC2l1ad3GNVstWdU6ZjvFjzDYP6DomTKY&#10;9BzqngVGdk69CtUr7sBDE6449Bk0jeIycUA2Rf4Xm03HrExcUBxvzzL5/xeWf95v7JOL0L19BP7D&#10;EwPrjplW3jkHQyeZwHRFFCobrK/OD6Lh8SnZDp9AYGnZLkDS4NC4PgZEduSQpH4+Sy0PgXB0zvLZ&#10;PJ9hRTieFeXkZlZcpxysOj23zocPEnoSNzVtNAwIzIWnsdopFds/+hChsep0PWY28KC0TrXVhgw1&#10;ncyLPE8vPGgl4mmi7NrtWjuyZ9ge6zx+RxB/XOtVwCbVqq/p/HyJVVGb90akNIEpPe4RijYxuEzt&#10;h/iSFjsMsenEQISKbMr5ZIGjIRT24iQqsbihhOkWh4gHR4mD8F2FLnVAFO8V2llZTsvJKIK2HRs5&#10;XF9SGMklceCUPlkXyFJNYxnjxPgqHLYHokRNrxdRiOjagnjGKiOgVEqcddx04H5RMuDc1NT/3DEn&#10;KdEfDXbKophO46AlAzfu0rs9eZnhGKKmAUmn7TqMQ7mzTrUdZigSNQN32FWNSjV+QXPsRZyJxOc4&#10;v3HoLu106+Uvs/oN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DfLstWUCAACtBAAADgAAAAAAAAAAAAAAAAAu&#10;AgAAZHJzL2Uyb0RvYy54bWxQSwECLQAUAAYACAAAACEASAlamOQAAAAOAQAADwAAAAAAAAAAAAAA&#10;AAC/BAAAZHJzL2Rvd25yZXYueG1sUEsFBgAAAAAEAAQA8wAAANAFAAAAAA==&#10;" w14:anchorId="159C0CB7">
                <v:shadow on="t" color="#622423" opacity=".5" offset="1pt"/>
                <v:textbox inset=",0,,0">
                  <w:txbxContent>
                    <w:p w:rsidRPr="0097709A" w:rsidR="00E84082" w:rsidP="005C6469" w:rsidRDefault="00E84082" w14:paraId="25DE5879" w14:textId="28C01066">
                      <w:pPr>
                        <w:rPr>
                          <w:i/>
                          <w:noProof/>
                          <w:color w:val="404040"/>
                        </w:rPr>
                      </w:pPr>
                      <w:r>
                        <w:rPr>
                          <w:i/>
                          <w:noProof/>
                          <w:color w:val="404040"/>
                        </w:rPr>
                        <w:drawing>
                          <wp:inline distT="0" distB="0" distL="0" distR="0" wp14:anchorId="3C639A0C" wp14:editId="08CFD8E2">
                            <wp:extent cx="419100" cy="381000"/>
                            <wp:effectExtent l="0" t="0" r="0" b="0"/>
                            <wp:docPr id="1255961263" name="Picture 17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620219B1"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2BA226A1" w14:textId="77777777"/>
                  </w:txbxContent>
                </v:textbox>
              </v:shape>
            </w:pict>
          </mc:Fallback>
        </mc:AlternateContent>
      </w:r>
      <w:r w:rsidRPr="001C75F8">
        <w:rPr>
          <w:noProof/>
        </w:rPr>
        <mc:AlternateContent>
          <mc:Choice Requires="wps">
            <w:drawing>
              <wp:anchor distT="0" distB="0" distL="114300" distR="114300" simplePos="0" relativeHeight="251658612" behindDoc="0" locked="0" layoutInCell="0" allowOverlap="1" wp14:anchorId="1EA07C55" wp14:editId="6760BBA3">
                <wp:simplePos x="0" y="0"/>
                <wp:positionH relativeFrom="page">
                  <wp:posOffset>933450</wp:posOffset>
                </wp:positionH>
                <wp:positionV relativeFrom="paragraph">
                  <wp:posOffset>101600</wp:posOffset>
                </wp:positionV>
                <wp:extent cx="6068060" cy="1237615"/>
                <wp:effectExtent l="19050" t="19050" r="27940" b="38735"/>
                <wp:wrapNone/>
                <wp:docPr id="2369"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436C9142" w14:textId="619788CD">
                            <w:pPr>
                              <w:rPr>
                                <w:i/>
                                <w:noProof/>
                                <w:color w:val="404040"/>
                              </w:rPr>
                            </w:pPr>
                            <w:r>
                              <w:rPr>
                                <w:i/>
                                <w:noProof/>
                                <w:color w:val="404040"/>
                              </w:rPr>
                              <w:drawing>
                                <wp:inline distT="0" distB="0" distL="0" distR="0" wp14:anchorId="31285712" wp14:editId="53D65C16">
                                  <wp:extent cx="419100" cy="381000"/>
                                  <wp:effectExtent l="0" t="0" r="0" b="0"/>
                                  <wp:docPr id="38268619" name="Picture 18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370D6652" w14:textId="77777777">
                            <w:pPr>
                              <w:numPr>
                                <w:ilvl w:val="0"/>
                                <w:numId w:val="72"/>
                              </w:numPr>
                              <w:ind w:left="709" w:hanging="142"/>
                              <w:rPr>
                                <w:b/>
                              </w:rPr>
                            </w:pPr>
                            <w:r w:rsidRPr="00F5337E">
                              <w:rPr>
                                <w:b/>
                              </w:rPr>
                              <w:t xml:space="preserve">You will now have a newly </w:t>
                            </w:r>
                            <w:r>
                              <w:rPr>
                                <w:b/>
                              </w:rPr>
                              <w:t>modified translator</w:t>
                            </w:r>
                            <w:r w:rsidRPr="00F5337E">
                              <w:rPr>
                                <w:b/>
                              </w:rPr>
                              <w:t xml:space="preserve"> and the system will assign it with</w:t>
                            </w:r>
                            <w:r>
                              <w:rPr>
                                <w:b/>
                              </w:rPr>
                              <w:t xml:space="preserve"> a new version number (up-versioning in 0.1 increments). The user may repeat this process until all relevant translators (required for a use case) are modified.</w:t>
                            </w:r>
                            <w:r w:rsidRPr="00F5337E">
                              <w:rPr>
                                <w:b/>
                              </w:rPr>
                              <w:t xml:space="preserve"> </w:t>
                            </w:r>
                          </w:p>
                          <w:p w:rsidR="00E84082" w:rsidP="005C6469" w:rsidRDefault="00E84082" w14:paraId="181B2D5C"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585A731">
              <v:shape id="_x0000_s1086" style="position:absolute;left:0;text-align:left;margin-left:73.5pt;margin-top:8pt;width:477.8pt;height:97.45pt;z-index:2516586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CxZA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BHrE4WIrjWIPVYZAaVS4qzjpgf3i5IR56ah/ueGOUmJ&#10;/miwU66Li4s4aMnAjTv3ro9eZjiGaGhA0mm7CtNQbqxTXY8ZikTNwB12VatSjV/QHHoRZyLxOcxv&#10;HLpzO916+cssfwMAAP//AwBQSwMEFAAGAAgAAAAhAAddavXhAAAACwEAAA8AAABkcnMvZG93bnJl&#10;di54bWxMj0FLw0AQhe+C/2EZwYvY3QSJGrMpKhS1VdBaPE+y0ySY3Q3ZbRv/vdOTnmYe83jzvWI+&#10;2V7saQyddxqSmQJBrvamc42Gzefi8gZEiOgM9t6Rhh8KMC9PTwrMjT+4D9qvYyM4xIUcNbQxDrmU&#10;oW7JYpj5gRzftn60GFmOjTQjHjjc9jJVKpMWO8cfWhzosaX6e72zGl6q5XTxgNvV+9ur+UqfFmrV&#10;PG+0Pj+b7u9ARJrinxmO+IwOJTNVfudMED3rq2vuEnnJeB4NiUozEJWGNFG3IMtC/u9Q/gIAAP//&#10;AwBQSwECLQAUAAYACAAAACEAtoM4kv4AAADhAQAAEwAAAAAAAAAAAAAAAAAAAAAAW0NvbnRlbnRf&#10;VHlwZXNdLnhtbFBLAQItABQABgAIAAAAIQA4/SH/1gAAAJQBAAALAAAAAAAAAAAAAAAAAC8BAABf&#10;cmVscy8ucmVsc1BLAQItABQABgAIAAAAIQCrKeCxZAIAAK0EAAAOAAAAAAAAAAAAAAAAAC4CAABk&#10;cnMvZTJvRG9jLnhtbFBLAQItABQABgAIAAAAIQAHXWr14QAAAAsBAAAPAAAAAAAAAAAAAAAAAL4E&#10;AABkcnMvZG93bnJldi54bWxQSwUGAAAAAAQABADzAAAAzAUAAAAA&#10;" w14:anchorId="1EA07C55">
                <v:shadow on="t" color="#622423" opacity=".5" offset="1pt"/>
                <v:textbox inset=",0,,0">
                  <w:txbxContent>
                    <w:p w:rsidRPr="0097709A" w:rsidR="00E84082" w:rsidP="005C6469" w:rsidRDefault="00E84082" w14:paraId="6AF4A22D" w14:textId="619788CD">
                      <w:pPr>
                        <w:rPr>
                          <w:i/>
                          <w:noProof/>
                          <w:color w:val="404040"/>
                        </w:rPr>
                      </w:pPr>
                      <w:r>
                        <w:rPr>
                          <w:i/>
                          <w:noProof/>
                          <w:color w:val="404040"/>
                        </w:rPr>
                        <w:drawing>
                          <wp:inline distT="0" distB="0" distL="0" distR="0" wp14:anchorId="72053DD7" wp14:editId="53D65C16">
                            <wp:extent cx="419100" cy="381000"/>
                            <wp:effectExtent l="0" t="0" r="0" b="0"/>
                            <wp:docPr id="554521514" name="Picture 18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75656C7B" w14:textId="77777777">
                      <w:pPr>
                        <w:numPr>
                          <w:ilvl w:val="0"/>
                          <w:numId w:val="72"/>
                        </w:numPr>
                        <w:ind w:left="709" w:hanging="142"/>
                        <w:rPr>
                          <w:b/>
                        </w:rPr>
                      </w:pPr>
                      <w:r w:rsidRPr="00F5337E">
                        <w:rPr>
                          <w:b/>
                        </w:rPr>
                        <w:t xml:space="preserve">You will now have a newly </w:t>
                      </w:r>
                      <w:r>
                        <w:rPr>
                          <w:b/>
                        </w:rPr>
                        <w:t>modified translator</w:t>
                      </w:r>
                      <w:r w:rsidRPr="00F5337E">
                        <w:rPr>
                          <w:b/>
                        </w:rPr>
                        <w:t xml:space="preserve"> and the system will assign it with</w:t>
                      </w:r>
                      <w:r>
                        <w:rPr>
                          <w:b/>
                        </w:rPr>
                        <w:t xml:space="preserve"> a new version number (up-versioning in 0.1 increments). The user may repeat this process until all relevant translators (required for a use case) are modified.</w:t>
                      </w:r>
                      <w:r w:rsidRPr="00F5337E">
                        <w:rPr>
                          <w:b/>
                        </w:rPr>
                        <w:t xml:space="preserve"> </w:t>
                      </w:r>
                    </w:p>
                    <w:p w:rsidR="00E84082" w:rsidP="005C6469" w:rsidRDefault="00E84082" w14:paraId="17AD93B2" w14:textId="77777777"/>
                  </w:txbxContent>
                </v:textbox>
                <w10:wrap anchorx="page"/>
              </v:shape>
            </w:pict>
          </mc:Fallback>
        </mc:AlternateContent>
      </w:r>
    </w:p>
    <w:p w:rsidRPr="00F57E17" w:rsidR="005C6469" w:rsidP="005C6469" w:rsidRDefault="005C6469" w14:paraId="3900CF1B" w14:textId="77777777">
      <w:pPr>
        <w:pStyle w:val="BodyText"/>
        <w:ind w:left="426"/>
        <w:sectPr w:rsidRPr="00F57E17" w:rsidR="005C6469" w:rsidSect="005B6CA8">
          <w:pgSz w:w="11907" w:h="16840" w:orient="portrait" w:code="9"/>
          <w:pgMar w:top="1440" w:right="1440" w:bottom="1440" w:left="1440" w:header="720" w:footer="720" w:gutter="0"/>
          <w:cols w:space="708"/>
          <w:docGrid w:linePitch="360"/>
        </w:sectPr>
      </w:pPr>
    </w:p>
    <w:p w:rsidRPr="00F57E17" w:rsidR="005C6469" w:rsidP="005C6469" w:rsidRDefault="005C6469" w14:paraId="6F1607DC" w14:textId="77777777">
      <w:pPr>
        <w:pStyle w:val="BodyText"/>
        <w:ind w:left="426"/>
      </w:pPr>
    </w:p>
    <w:p w:rsidRPr="00F57E17" w:rsidR="005C6469" w:rsidP="005C6469" w:rsidRDefault="005C6469" w14:paraId="3B3886F2" w14:textId="77777777">
      <w:pPr>
        <w:pStyle w:val="BodyText"/>
        <w:ind w:left="426"/>
      </w:pPr>
    </w:p>
    <w:p w:rsidRPr="00F57E17" w:rsidR="005C6469" w:rsidP="005C6469" w:rsidRDefault="005C6469" w14:paraId="029DCDDB" w14:textId="77777777">
      <w:pPr>
        <w:pStyle w:val="BodyText"/>
        <w:ind w:left="426"/>
      </w:pPr>
    </w:p>
    <w:p w:rsidRPr="00F57E17" w:rsidR="005C6469" w:rsidP="005C6469" w:rsidRDefault="005C6469" w14:paraId="7AEEF929" w14:textId="77777777">
      <w:pPr>
        <w:pStyle w:val="BodyText"/>
        <w:ind w:left="0"/>
      </w:pPr>
    </w:p>
    <w:p w:rsidRPr="00F57E17" w:rsidR="005C6469" w:rsidP="005C6469" w:rsidRDefault="005C6469" w14:paraId="3CD9995A" w14:textId="77777777">
      <w:pPr>
        <w:pStyle w:val="BodyText"/>
        <w:ind w:left="426"/>
        <w:sectPr w:rsidRPr="00F57E17" w:rsidR="005C6469" w:rsidSect="005B6CA8">
          <w:type w:val="continuous"/>
          <w:pgSz w:w="11907" w:h="16840" w:orient="portrait" w:code="9"/>
          <w:pgMar w:top="1440" w:right="1440" w:bottom="1440" w:left="1440" w:header="720" w:footer="720" w:gutter="0"/>
          <w:cols w:space="708"/>
          <w:docGrid w:linePitch="360"/>
        </w:sectPr>
      </w:pPr>
    </w:p>
    <w:p w:rsidRPr="00F57E17" w:rsidR="005C6469" w:rsidP="005C6469" w:rsidRDefault="00E041FF" w14:paraId="02DCDB0E" w14:textId="77777777">
      <w:pPr>
        <w:pStyle w:val="Heading3"/>
        <w:tabs>
          <w:tab w:val="clear" w:pos="1080"/>
          <w:tab w:val="left" w:pos="0"/>
        </w:tabs>
        <w:spacing w:before="0"/>
        <w:ind w:left="0" w:firstLine="0"/>
      </w:pPr>
      <w:bookmarkStart w:name="_Toc58474505" w:id="222"/>
      <w:bookmarkStart w:name="_Toc58481178" w:id="223"/>
      <w:bookmarkStart w:name="_Toc114825509" w:id="224"/>
      <w:r w:rsidRPr="00F57E17">
        <w:lastRenderedPageBreak/>
        <w:t>5</w:t>
      </w:r>
      <w:r w:rsidRPr="00F57E17" w:rsidR="005C6469">
        <w:t>.3.3  How to download a translator</w:t>
      </w:r>
      <w:bookmarkEnd w:id="222"/>
      <w:bookmarkEnd w:id="223"/>
      <w:bookmarkEnd w:id="224"/>
    </w:p>
    <w:p w:rsidRPr="00F57E17" w:rsidR="005C6469" w:rsidP="005C6469" w:rsidRDefault="00916FF7" w14:paraId="6DCC54E4" w14:textId="2715081D">
      <w:pPr>
        <w:pStyle w:val="BodyText"/>
      </w:pPr>
      <w:r w:rsidRPr="003336ED">
        <w:rPr>
          <w:b/>
          <w:i/>
          <w:noProof/>
          <w:color w:val="7F7F7F"/>
        </w:rPr>
        <mc:AlternateContent>
          <mc:Choice Requires="wps">
            <w:drawing>
              <wp:anchor distT="0" distB="0" distL="114300" distR="114300" simplePos="0" relativeHeight="251658615" behindDoc="0" locked="0" layoutInCell="1" allowOverlap="1" wp14:anchorId="0DCE9708" wp14:editId="63614EB3">
                <wp:simplePos x="0" y="0"/>
                <wp:positionH relativeFrom="column">
                  <wp:posOffset>19050</wp:posOffset>
                </wp:positionH>
                <wp:positionV relativeFrom="paragraph">
                  <wp:posOffset>130175</wp:posOffset>
                </wp:positionV>
                <wp:extent cx="6068060" cy="2576195"/>
                <wp:effectExtent l="19050" t="19050" r="27940" b="33655"/>
                <wp:wrapNone/>
                <wp:docPr id="236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761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8E63C04">
              <v:shape id="AutoShape 19" style="position:absolute;margin-left:1.5pt;margin-top:10.25pt;width:477.8pt;height:202.85pt;z-index:2516586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DwdAIAAMQEAAAOAAAAZHJzL2Uyb0RvYy54bWysVE1v2zAMvQ/YfxB0X/2R1k2MOEWRrsOA&#10;bgvQDTsrkmwLk0VNUuJ0v36UnGTtehuWAAIpUuQjH+nlzWHQZC+dV2AaWlzklEjDQSjTNfTb1/t3&#10;c0p8YEYwDUY29El6erN6+2Y52lqW0IMW0hEMYnw92ob2Idg6yzzv5cD8BVhp0NiCG1hA1XWZcGzE&#10;6IPOyjyvshGcsA649B5v7yYjXaX4bSt5+NK2XgaiG4rYQjpdOrfxzFZLVneO2V7xIwz2DygGpgwm&#10;PYe6Y4GRnVOvQg2KO/DQhgsOQwZtq7hMNWA1Rf5XNY89szLVgs3x9twm///C8s/7jSNKNLScVciV&#10;YQOydLsLkJKTYhFbNFpfo+ej3bhYpLcPwH94YmDdM9PJW+dg7CUTCKyI/tmLB1Hx+JRsx08gMDzD&#10;8Klbh9YNMSD2gRwSKU9nUuQhEI6XVV7N8wq542grr66rYnGVcrD69Nw6Hz5IGEgUGtpqGBGYC5tp&#10;LlIqtn/wIUJj9ck9ZjZwr7ROU6ANGRs6mxd5nl540EpEayrZddu1dmTPcJDuy/g/gnjhNqiA46zV&#10;0NB5Hn/RidWxN++NSHJgSk8yQtEmmmUaVMQXFdhhiMdejESoWE05ny2QGKFwamexE4trSpjucN14&#10;cJQ4CN9V6BNdsXmv0FZleVnOpiZo27OphqsTOkThp+JSc87pk/YMWeI00jiNwxbEE1KK2RNv+AlA&#10;oQf3i5IR16mh/ueOOUmJ/mhwLBbF5WXcv6Sg4J7fbk+3zHAM0dCAFSZxHaZd3Vmnuh4zFKkOA3FC&#10;W5UIjeM1oTkOHq5KAn9c67iLz/Xk9efjs/oNAAD//wMAUEsDBBQABgAIAAAAIQDX8Abv3QAAAAgB&#10;AAAPAAAAZHJzL2Rvd25yZXYueG1sTI/BTsMwEETvSPyDtUjcqI2hUZtmU6GKShxJqRC9ucmSRNjr&#10;KHbb8PeYExxHM5p5U6wnZ8WZxtB7RrifKRDEtW96bhH2b9u7BYgQDTfGeiaEbwqwLq+vCpM3/sIV&#10;nXexFamEQ24QuhiHXMpQd+RMmPmBOHmffnQmJjm2shnNJZU7K7VSmXSm57TQmYE2HdVfu5NDqEjb&#10;Vn3Q9t0vD/vXjVPVS3hGvL2ZnlYgIk3xLwy/+AkdysR09CdugrAID+lJRNBqDiLZy/kiA3FEeNSZ&#10;BlkW8v+B8gcAAP//AwBQSwECLQAUAAYACAAAACEAtoM4kv4AAADhAQAAEwAAAAAAAAAAAAAAAAAA&#10;AAAAW0NvbnRlbnRfVHlwZXNdLnhtbFBLAQItABQABgAIAAAAIQA4/SH/1gAAAJQBAAALAAAAAAAA&#10;AAAAAAAAAC8BAABfcmVscy8ucmVsc1BLAQItABQABgAIAAAAIQAfJZDwdAIAAMQEAAAOAAAAAAAA&#10;AAAAAAAAAC4CAABkcnMvZTJvRG9jLnhtbFBLAQItABQABgAIAAAAIQDX8Abv3QAAAAgBAAAPAAAA&#10;AAAAAAAAAAAAAM4EAABkcnMvZG93bnJldi54bWxQSwUGAAAAAAQABADzAAAA2AUAAAAA&#10;" w14:anchorId="0A311A2B">
                <v:shadow on="t" color="#622423" opacity=".5" offset="1pt"/>
                <v:textbox inset=",0,,0"/>
              </v:shape>
            </w:pict>
          </mc:Fallback>
        </mc:AlternateContent>
      </w:r>
    </w:p>
    <w:p w:rsidRPr="00F57E17" w:rsidR="005C6469" w:rsidP="005C6469" w:rsidRDefault="00916FF7" w14:paraId="52E1A07F" w14:textId="6BB8DAFC">
      <w:pPr>
        <w:pStyle w:val="BodyText"/>
        <w:rPr>
          <w:b/>
          <w:bCs/>
          <w:i/>
          <w:iCs/>
          <w:color w:val="7F7F7F"/>
        </w:rPr>
      </w:pPr>
      <w:r w:rsidRPr="003336ED">
        <w:rPr>
          <w:noProof/>
        </w:rPr>
        <w:drawing>
          <wp:inline distT="0" distB="0" distL="0" distR="0" wp14:anchorId="4984D2B1" wp14:editId="76EE10EE">
            <wp:extent cx="419100" cy="323850"/>
            <wp:effectExtent l="0" t="0" r="0" b="0"/>
            <wp:docPr id="181"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5C6469" w:rsidP="005C6469" w:rsidRDefault="005C6469" w14:paraId="34D707AC" w14:textId="77777777">
      <w:pPr>
        <w:pStyle w:val="BodyText"/>
        <w:numPr>
          <w:ilvl w:val="0"/>
          <w:numId w:val="217"/>
        </w:numPr>
      </w:pPr>
      <w:r w:rsidRPr="00F57E17">
        <w:rPr>
          <w:b/>
          <w:bCs/>
          <w:i/>
          <w:iCs/>
        </w:rPr>
        <w:t>Business context</w:t>
      </w:r>
      <w:r w:rsidRPr="00F57E17">
        <w:rPr>
          <w:i/>
          <w:iCs/>
        </w:rPr>
        <w:t>:. Users will need to download translator data. The uploaded translator file is not maintained in the interface so if the user wishes to compare interface data with the original translator, then the interface translator data will need to be exported.</w:t>
      </w:r>
    </w:p>
    <w:p w:rsidRPr="00F57E17" w:rsidR="005C6469" w:rsidP="005C6469" w:rsidRDefault="005C6469" w14:paraId="384E1BAA" w14:textId="77777777">
      <w:pPr>
        <w:pStyle w:val="BodyText"/>
        <w:numPr>
          <w:ilvl w:val="0"/>
          <w:numId w:val="217"/>
        </w:numPr>
        <w:rPr>
          <w:b/>
          <w:bCs/>
          <w:i/>
          <w:iCs/>
        </w:rPr>
      </w:pPr>
      <w:r w:rsidRPr="00F57E17">
        <w:rPr>
          <w:b/>
          <w:bCs/>
          <w:i/>
          <w:iCs/>
        </w:rPr>
        <w:t xml:space="preserve">To be able to download a translator in the ICM interface, the following conditions must be met: </w:t>
      </w:r>
    </w:p>
    <w:p w:rsidRPr="00F57E17" w:rsidR="005C6469" w:rsidP="005C6469" w:rsidRDefault="005C6469" w14:paraId="27881BDB" w14:textId="77777777">
      <w:pPr>
        <w:pStyle w:val="BodyText"/>
        <w:numPr>
          <w:ilvl w:val="0"/>
          <w:numId w:val="21"/>
        </w:numPr>
        <w:ind w:left="1418" w:hanging="284"/>
        <w:rPr>
          <w:i/>
          <w:iCs/>
        </w:rPr>
      </w:pPr>
      <w:r w:rsidRPr="00F57E17">
        <w:rPr>
          <w:i/>
          <w:iCs/>
        </w:rPr>
        <w:t>The user must select a translator to export in the summary table</w:t>
      </w:r>
    </w:p>
    <w:p w:rsidRPr="00F57E17" w:rsidR="005C6469" w:rsidP="005C6469" w:rsidRDefault="005C6469" w14:paraId="2BA164E5" w14:textId="77777777">
      <w:pPr>
        <w:pStyle w:val="BodyText"/>
        <w:numPr>
          <w:ilvl w:val="0"/>
          <w:numId w:val="21"/>
        </w:numPr>
        <w:ind w:left="1418" w:hanging="284"/>
        <w:rPr>
          <w:i/>
          <w:iCs/>
        </w:rPr>
      </w:pPr>
      <w:r w:rsidRPr="00F57E17">
        <w:rPr>
          <w:i/>
          <w:iCs/>
        </w:rPr>
        <w:t>The user must know which static data version is associated with the export (risk driver universe and risk calibration translators)</w:t>
      </w:r>
    </w:p>
    <w:p w:rsidRPr="00F57E17" w:rsidR="005C6469" w:rsidP="005C6469" w:rsidRDefault="005C6469" w14:paraId="69A871D7" w14:textId="77777777">
      <w:pPr>
        <w:pStyle w:val="BodyText"/>
        <w:ind w:left="0"/>
        <w:rPr>
          <w:b/>
        </w:rPr>
      </w:pPr>
    </w:p>
    <w:p w:rsidRPr="00F57E17" w:rsidR="005C6469" w:rsidP="005C6469" w:rsidRDefault="005C6469" w14:paraId="7E243E56" w14:textId="77777777">
      <w:pPr>
        <w:pStyle w:val="BodyText"/>
        <w:ind w:left="0"/>
      </w:pPr>
      <w:r w:rsidRPr="00F57E17">
        <w:rPr>
          <w:b/>
        </w:rPr>
        <w:t xml:space="preserve">Step 1: </w:t>
      </w:r>
      <w:r w:rsidRPr="00F57E17">
        <w:t>Select the ‘</w:t>
      </w:r>
      <w:r w:rsidRPr="00F57E17" w:rsidR="00400B68">
        <w:t>RSG</w:t>
      </w:r>
      <w:r w:rsidRPr="00F57E17">
        <w:t xml:space="preserve"> </w:t>
      </w:r>
      <w:r w:rsidRPr="00F57E17" w:rsidR="00E5363E">
        <w:t>Instructions</w:t>
      </w:r>
      <w:r w:rsidRPr="00F57E17">
        <w:t>’ tab, ‘Translators’ sub-tab.</w:t>
      </w:r>
    </w:p>
    <w:p w:rsidRPr="00F57E17" w:rsidR="005C6469" w:rsidP="005C6469" w:rsidRDefault="005C6469" w14:paraId="4F786566" w14:textId="77777777">
      <w:pPr>
        <w:pStyle w:val="BodyText"/>
        <w:ind w:left="0"/>
      </w:pPr>
      <w:r w:rsidRPr="00F57E17">
        <w:rPr>
          <w:b/>
        </w:rPr>
        <w:t>Step 2:</w:t>
      </w:r>
      <w:r w:rsidRPr="00F57E17">
        <w:t xml:space="preserve"> Select a translator/version from the summary screen</w:t>
      </w:r>
    </w:p>
    <w:p w:rsidRPr="00F57E17" w:rsidR="005C6469" w:rsidP="005C6469" w:rsidRDefault="005C6469" w14:paraId="58D6D325" w14:textId="77777777">
      <w:pPr>
        <w:pStyle w:val="BodyText"/>
        <w:ind w:left="0"/>
      </w:pPr>
      <w:r w:rsidRPr="00F57E17">
        <w:rPr>
          <w:b/>
        </w:rPr>
        <w:t>Step 3</w:t>
      </w:r>
      <w:r w:rsidRPr="00F57E17">
        <w:t xml:space="preserve">: Select the option ‘Export’ from the ‘Download’ drop-down menu): </w:t>
      </w:r>
    </w:p>
    <w:p w:rsidRPr="00F57E17" w:rsidR="005C6469" w:rsidP="005C6469" w:rsidRDefault="005C6469" w14:paraId="446F0B28" w14:textId="77777777">
      <w:pPr>
        <w:pStyle w:val="BodyText"/>
        <w:ind w:left="0"/>
      </w:pPr>
      <w:r w:rsidRPr="00F57E17">
        <w:t>Step 4: Select the static data version associated with the translator (if applicable);</w:t>
      </w:r>
    </w:p>
    <w:p w:rsidRPr="00F57E17" w:rsidR="005C6469" w:rsidP="005C6469" w:rsidRDefault="005C6469" w14:paraId="730BD9C4" w14:textId="77777777">
      <w:pPr>
        <w:pStyle w:val="BodyText"/>
        <w:ind w:left="0"/>
      </w:pPr>
      <w:r w:rsidRPr="00F57E17">
        <w:rPr>
          <w:b/>
        </w:rPr>
        <w:t>Step 5:</w:t>
      </w:r>
      <w:r w:rsidRPr="00F57E17">
        <w:t xml:space="preserve"> Click ‘Export’.</w:t>
      </w:r>
    </w:p>
    <w:p w:rsidRPr="00F57E17" w:rsidR="005C6469" w:rsidP="005C6469" w:rsidRDefault="005C6469" w14:paraId="28AE250C" w14:textId="77777777">
      <w:pPr>
        <w:pStyle w:val="BodyText"/>
        <w:ind w:left="0"/>
      </w:pPr>
      <w:r w:rsidRPr="00F57E17">
        <w:t>You may select the ‘Cancel’ button to abort the task.</w:t>
      </w:r>
    </w:p>
    <w:p w:rsidRPr="00F57E17" w:rsidR="005C6469" w:rsidP="005C6469" w:rsidRDefault="00916FF7" w14:paraId="3BD0061E" w14:textId="067E26F1">
      <w:pPr>
        <w:pStyle w:val="BodyText"/>
        <w:ind w:left="0"/>
      </w:pPr>
      <w:r w:rsidRPr="003336ED">
        <w:rPr>
          <w:noProof/>
        </w:rPr>
        <mc:AlternateContent>
          <mc:Choice Requires="wps">
            <w:drawing>
              <wp:anchor distT="0" distB="0" distL="114300" distR="114300" simplePos="0" relativeHeight="251658614" behindDoc="0" locked="0" layoutInCell="0" allowOverlap="1" wp14:anchorId="0793A067" wp14:editId="45EF402F">
                <wp:simplePos x="0" y="0"/>
                <wp:positionH relativeFrom="page">
                  <wp:posOffset>933450</wp:posOffset>
                </wp:positionH>
                <wp:positionV relativeFrom="paragraph">
                  <wp:posOffset>193040</wp:posOffset>
                </wp:positionV>
                <wp:extent cx="6068060" cy="1237615"/>
                <wp:effectExtent l="19050" t="19050" r="27940" b="38735"/>
                <wp:wrapNone/>
                <wp:docPr id="2367"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7543CD83" w14:textId="6161D62C">
                            <w:pPr>
                              <w:rPr>
                                <w:i/>
                                <w:noProof/>
                                <w:color w:val="404040"/>
                              </w:rPr>
                            </w:pPr>
                            <w:r>
                              <w:rPr>
                                <w:i/>
                                <w:noProof/>
                                <w:color w:val="404040"/>
                              </w:rPr>
                              <w:drawing>
                                <wp:inline distT="0" distB="0" distL="0" distR="0" wp14:anchorId="73A10E20" wp14:editId="3693DBBE">
                                  <wp:extent cx="419100" cy="381000"/>
                                  <wp:effectExtent l="0" t="0" r="0" b="0"/>
                                  <wp:docPr id="38268620" name="Picture 18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45302030" w14:textId="77777777">
                            <w:pPr>
                              <w:numPr>
                                <w:ilvl w:val="0"/>
                                <w:numId w:val="72"/>
                              </w:numPr>
                              <w:ind w:left="709" w:hanging="142"/>
                              <w:rPr>
                                <w:b/>
                              </w:rPr>
                            </w:pPr>
                            <w:r w:rsidRPr="00F5337E">
                              <w:rPr>
                                <w:b/>
                              </w:rPr>
                              <w:t xml:space="preserve">You will now have </w:t>
                            </w:r>
                            <w:r>
                              <w:rPr>
                                <w:b/>
                              </w:rPr>
                              <w:t xml:space="preserve">downloaded (exported) </w:t>
                            </w:r>
                            <w:r w:rsidRPr="00F5337E">
                              <w:rPr>
                                <w:b/>
                              </w:rPr>
                              <w:t>a</w:t>
                            </w:r>
                            <w:r>
                              <w:rPr>
                                <w:b/>
                              </w:rPr>
                              <w:t>n interface translator. The data will be presented in Excel and may be save on the user’s network drive.</w:t>
                            </w:r>
                            <w:r w:rsidRPr="00F5337E">
                              <w:rPr>
                                <w:b/>
                              </w:rPr>
                              <w:t xml:space="preserve"> </w:t>
                            </w:r>
                            <w:r>
                              <w:rPr>
                                <w:b/>
                              </w:rPr>
                              <w:t>This data will not be in exactly the same format as the original translator data uploaded.</w:t>
                            </w:r>
                          </w:p>
                          <w:p w:rsidR="00E84082" w:rsidP="005C6469" w:rsidRDefault="00E84082" w14:paraId="624FA62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A6D246E">
              <v:shape id="_x0000_s1087" style="position:absolute;left:0;text-align:left;margin-left:73.5pt;margin-top:15.2pt;width:477.8pt;height:97.45pt;z-index:2516586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xSYgIAAK0EAAAOAAAAZHJzL2Uyb0RvYy54bWysVN1v0zAQf0fif7D8zvLRreuipdPUMYQ0&#10;YNJAPLuOk1g4PmO7Tcdfz/nSdoW9IfJg+fPu93GX65vdYNhW+aDB1rw4yzlTVkKjbVfzb1/v3y04&#10;C1HYRhiwqubPKvCb5ds316OrVAk9mEZ5hkFsqEZX8z5GV2VZkL0aRDgDpywetuAHEXHpu6zxYsTo&#10;g8nKPJ9nI/jGeZAqBNy9mw75kuK3rZLxS9sGFZmpOWKLNHoa12nMltei6rxwvZZ7GOIfUAxCW0x6&#10;DHUnomAbr1+FGrT0EKCNZxKGDNpWS0UckE2R/8XmqRdOERcUJ7ijTOH/hZWft0/u0SfowT2A/BGY&#10;hVUvbKduvYexV6LBdEUSKhtdqI4P0iLgU7YeP0GD1opNBNJg1/ohBUR2bEdSPx+lVrvIJG7O8/ki&#10;n6MjEs+KcnY5Ly4oh6gOz50P8YOCgaVJzVsDIwLz8XFym1KJ7UOICZqoDtdTZgv32hjy1lg21ny2&#10;KPKcXgQwukmnRNl365XxbCuwPFZ5+vYg/rg26IhFavRQ88XxkqiSNu9tQ2mi0GaaIxRjU3BF5Yf4&#10;SIsNhnjqm5E1OrEpF7MrbI1GYy3OkhJXl5wJ02ETyeg58xC/69hTBSTxXqGdl+V5OZtEMK4XE4eL&#10;UwoTORIHDulpdYKMPE02po4JVdytd0w36A85nrbW0DyjywiIrMRex0kP/hdnI/ZNzcPPjfCKM/PR&#10;YqVcFefnqdFogRN/urs+7AorMUTNI5Km6SpOTblxXnc9ZiiImoVbrKpWk8cvaPa1iD1BfPb9m5ru&#10;dE23Xv4yy98AAAD//wMAUEsDBBQABgAIAAAAIQC89OR64wAAAAsBAAAPAAAAZHJzL2Rvd25yZXYu&#10;eG1sTI/NTsMwEITvSLyDtUhcUGs3LQWFOBUgVfyUSlAqzpt4m0TE6yh22/D2uCc4jmY08022GGwr&#10;DtT7xrGGyViBIC6dabjSsP1cjm5B+IBssHVMGn7IwyI/P8swNe7IH3TYhErEEvYpaqhD6FIpfVmT&#10;RT92HXH0dq63GKLsK2l6PMZy28pEqbm02HBcqLGjx5rK783eangpXoerB9yt3tdv5it5WqpV9bzV&#10;+vJiuL8DEWgIf2E44Ud0yCNT4fZsvGijnt3EL0HDVM1AnAITlcxBFBqS5HoKMs/k/w/5LwAAAP//&#10;AwBQSwECLQAUAAYACAAAACEAtoM4kv4AAADhAQAAEwAAAAAAAAAAAAAAAAAAAAAAW0NvbnRlbnRf&#10;VHlwZXNdLnhtbFBLAQItABQABgAIAAAAIQA4/SH/1gAAAJQBAAALAAAAAAAAAAAAAAAAAC8BAABf&#10;cmVscy8ucmVsc1BLAQItABQABgAIAAAAIQAsoQxSYgIAAK0EAAAOAAAAAAAAAAAAAAAAAC4CAABk&#10;cnMvZTJvRG9jLnhtbFBLAQItABQABgAIAAAAIQC89OR64wAAAAsBAAAPAAAAAAAAAAAAAAAAALwE&#10;AABkcnMvZG93bnJldi54bWxQSwUGAAAAAAQABADzAAAAzAUAAAAA&#10;" w14:anchorId="0793A067">
                <v:shadow on="t" color="#622423" opacity=".5" offset="1pt"/>
                <v:textbox inset=",0,,0">
                  <w:txbxContent>
                    <w:p w:rsidRPr="0097709A" w:rsidR="00E84082" w:rsidP="005C6469" w:rsidRDefault="00E84082" w14:paraId="604E6937" w14:textId="6161D62C">
                      <w:pPr>
                        <w:rPr>
                          <w:i/>
                          <w:noProof/>
                          <w:color w:val="404040"/>
                        </w:rPr>
                      </w:pPr>
                      <w:r>
                        <w:rPr>
                          <w:i/>
                          <w:noProof/>
                          <w:color w:val="404040"/>
                        </w:rPr>
                        <w:drawing>
                          <wp:inline distT="0" distB="0" distL="0" distR="0" wp14:anchorId="555A5762" wp14:editId="3693DBBE">
                            <wp:extent cx="419100" cy="381000"/>
                            <wp:effectExtent l="0" t="0" r="0" b="0"/>
                            <wp:docPr id="2076131675" name="Picture 18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0F6917FA" w14:textId="77777777">
                      <w:pPr>
                        <w:numPr>
                          <w:ilvl w:val="0"/>
                          <w:numId w:val="72"/>
                        </w:numPr>
                        <w:ind w:left="709" w:hanging="142"/>
                        <w:rPr>
                          <w:b/>
                        </w:rPr>
                      </w:pPr>
                      <w:r w:rsidRPr="00F5337E">
                        <w:rPr>
                          <w:b/>
                        </w:rPr>
                        <w:t xml:space="preserve">You will now have </w:t>
                      </w:r>
                      <w:r>
                        <w:rPr>
                          <w:b/>
                        </w:rPr>
                        <w:t xml:space="preserve">downloaded (exported) </w:t>
                      </w:r>
                      <w:r w:rsidRPr="00F5337E">
                        <w:rPr>
                          <w:b/>
                        </w:rPr>
                        <w:t>a</w:t>
                      </w:r>
                      <w:r>
                        <w:rPr>
                          <w:b/>
                        </w:rPr>
                        <w:t>n interface translator. The data will be presented in Excel and may be save on the user’s network drive.</w:t>
                      </w:r>
                      <w:r w:rsidRPr="00F5337E">
                        <w:rPr>
                          <w:b/>
                        </w:rPr>
                        <w:t xml:space="preserve"> </w:t>
                      </w:r>
                      <w:r>
                        <w:rPr>
                          <w:b/>
                        </w:rPr>
                        <w:t>This data will not be in exactly the same format as the original translator data uploaded.</w:t>
                      </w:r>
                    </w:p>
                    <w:p w:rsidR="00E84082" w:rsidP="005C6469" w:rsidRDefault="00E84082" w14:paraId="0DE4B5B7" w14:textId="77777777"/>
                  </w:txbxContent>
                </v:textbox>
                <w10:wrap anchorx="page"/>
              </v:shape>
            </w:pict>
          </mc:Fallback>
        </mc:AlternateContent>
      </w:r>
    </w:p>
    <w:p w:rsidRPr="00F57E17" w:rsidR="005C6469" w:rsidP="005C6469" w:rsidRDefault="005C6469" w14:paraId="36876EB0" w14:textId="77777777">
      <w:pPr>
        <w:pStyle w:val="BodyText"/>
        <w:ind w:left="0"/>
      </w:pPr>
    </w:p>
    <w:p w:rsidRPr="00F57E17" w:rsidR="005C6469" w:rsidP="005C6469" w:rsidRDefault="005C6469" w14:paraId="04AE1BD9" w14:textId="77777777">
      <w:pPr>
        <w:spacing w:before="0" w:after="0"/>
      </w:pPr>
    </w:p>
    <w:p w:rsidRPr="00F57E17" w:rsidR="005C6469" w:rsidP="005C6469" w:rsidRDefault="005C6469" w14:paraId="266F195E" w14:textId="77777777">
      <w:pPr>
        <w:spacing w:before="0" w:after="0"/>
      </w:pPr>
    </w:p>
    <w:p w:rsidRPr="00F57E17" w:rsidR="005C6469" w:rsidP="005C6469" w:rsidRDefault="005C6469" w14:paraId="0F2CF435" w14:textId="77777777">
      <w:pPr>
        <w:spacing w:before="0" w:after="0"/>
      </w:pPr>
    </w:p>
    <w:p w:rsidRPr="00F57E17" w:rsidR="005C6469" w:rsidP="005C6469" w:rsidRDefault="005C6469" w14:paraId="4AA14C8D" w14:textId="77777777">
      <w:pPr>
        <w:spacing w:before="0" w:after="0"/>
      </w:pPr>
    </w:p>
    <w:p w:rsidRPr="00F57E17" w:rsidR="005C6469" w:rsidP="005C6469" w:rsidRDefault="005C6469" w14:paraId="29029903" w14:textId="77777777">
      <w:pPr>
        <w:spacing w:before="0" w:after="0"/>
      </w:pPr>
    </w:p>
    <w:p w:rsidRPr="00F57E17" w:rsidR="005C6469" w:rsidP="005C6469" w:rsidRDefault="005C6469" w14:paraId="63B4CF1F" w14:textId="77777777">
      <w:pPr>
        <w:spacing w:before="0" w:after="0"/>
      </w:pPr>
    </w:p>
    <w:p w:rsidRPr="00F57E17" w:rsidR="005C6469" w:rsidP="005C6469" w:rsidRDefault="005C6469" w14:paraId="2A7AB998" w14:textId="77777777">
      <w:pPr>
        <w:spacing w:before="0" w:after="0"/>
      </w:pPr>
    </w:p>
    <w:p w:rsidRPr="00F57E17" w:rsidR="005C6469" w:rsidP="005C6469" w:rsidRDefault="005C6469" w14:paraId="412ED42F" w14:textId="77777777">
      <w:pPr>
        <w:spacing w:before="0" w:after="0"/>
      </w:pPr>
    </w:p>
    <w:p w:rsidRPr="00F57E17" w:rsidR="005C6469" w:rsidP="005C6469" w:rsidRDefault="00916FF7" w14:paraId="3C8EF25B" w14:textId="3AB5C4E1">
      <w:pPr>
        <w:spacing w:before="0" w:after="0"/>
      </w:pPr>
      <w:r w:rsidRPr="003336ED">
        <w:rPr>
          <w:noProof/>
        </w:rPr>
        <mc:AlternateContent>
          <mc:Choice Requires="wps">
            <w:drawing>
              <wp:anchor distT="0" distB="0" distL="114300" distR="114300" simplePos="0" relativeHeight="251658613" behindDoc="0" locked="0" layoutInCell="0" allowOverlap="1" wp14:anchorId="457D4990" wp14:editId="01FBFA16">
                <wp:simplePos x="0" y="0"/>
                <wp:positionH relativeFrom="column">
                  <wp:posOffset>862330</wp:posOffset>
                </wp:positionH>
                <wp:positionV relativeFrom="paragraph">
                  <wp:posOffset>9611995</wp:posOffset>
                </wp:positionV>
                <wp:extent cx="6068060" cy="1237615"/>
                <wp:effectExtent l="19050" t="19050" r="27940" b="38735"/>
                <wp:wrapNone/>
                <wp:docPr id="2366"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3A1A520E" w14:textId="42169CBE">
                            <w:pPr>
                              <w:rPr>
                                <w:i/>
                                <w:noProof/>
                                <w:color w:val="404040"/>
                              </w:rPr>
                            </w:pPr>
                            <w:r>
                              <w:rPr>
                                <w:i/>
                                <w:noProof/>
                                <w:color w:val="404040"/>
                              </w:rPr>
                              <w:drawing>
                                <wp:inline distT="0" distB="0" distL="0" distR="0" wp14:anchorId="04A7D17F" wp14:editId="3AE6C4BF">
                                  <wp:extent cx="419100" cy="381000"/>
                                  <wp:effectExtent l="0" t="0" r="0" b="0"/>
                                  <wp:docPr id="38268621" name="Picture 18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1ECABE33"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62EF7F92"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F333BD8">
              <v:shape id="_x0000_s1088" style="position:absolute;left:0;text-align:left;margin-left:67.9pt;margin-top:756.85pt;width:477.8pt;height:97.45pt;z-index:2516586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kitZQIAAK0EAAAOAAAAZHJzL2Uyb0RvYy54bWysVE1v2zAMvQ/YfxB0X/yR1k2NOkWRrsOA&#10;bivQDTsrkmwLk0VNUuJkv36UnKTZehvmgyBSEvneI+mb292gyVY6r8A0tJjllEjDQSjTNfTb14d3&#10;C0p8YEYwDUY2dC89vV2+fXMz2lqW0IMW0hEMYnw92ob2Idg6yzzv5cD8DKw0eNiCG1hA03WZcGzE&#10;6IPOyjyvshGcsA649B6999MhXab4bSt5+NK2XgaiG4rYQlpdWtdxzZY3rO4cs73iBxjsH1AMTBlM&#10;egp1zwIjG6dehRoUd+ChDTMOQwZtq7hMHJBNkf/F5rlnViYuKI63J5n8/wvLP2+f7ZOL0L19BP7D&#10;EwOrnplO3jkHYy+ZwHRFFCobra9PD6Lh8SlZj59AYGnZJkDSYNe6IQZEdmSXpN6fpJa7QDg6q7xa&#10;5BVWhONZUc6vquIy5WD18bl1PnyQMJC4aWirYURgLjxN1U6p2PbRhwiN1cfrMbOBB6V1qq02ZGzo&#10;fFHkeXrhQSsRTxNl161X2pEtw/ZY5fE7gPjj2qACNqlWQ0MXp0usjtq8NyKlCUzpaY9QtInBZWo/&#10;xJe02GCI516MRKjIplzMr3E0hMJenEclrq8oYbrDIeLBUeIgfFehTx0QxXuFtirLi3I+iaBtzyYO&#10;l+cUJnJJHDimT9YZslTTWMY4Mb4Ou/WOKIH1KaMQ0bUGsccqI6BUSpx13PTgflEy4tw01P/cMCcp&#10;0R8Ndsp1cXERBy0ZuHHn3vXRywzHEA0NSDptV2Eayo11qusxQ5GoGbjDrmpVqvELmkMv4kwkPof5&#10;jUN3bqdbL3+Z5W8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5D5IrWUCAACtBAAADgAAAAAAAAAAAAAAAAAu&#10;AgAAZHJzL2Uyb0RvYy54bWxQSwECLQAUAAYACAAAACEASAlamOQAAAAOAQAADwAAAAAAAAAAAAAA&#10;AAC/BAAAZHJzL2Rvd25yZXYueG1sUEsFBgAAAAAEAAQA8wAAANAFAAAAAA==&#10;" w14:anchorId="457D4990">
                <v:shadow on="t" color="#622423" opacity=".5" offset="1pt"/>
                <v:textbox inset=",0,,0">
                  <w:txbxContent>
                    <w:p w:rsidRPr="0097709A" w:rsidR="00E84082" w:rsidP="005C6469" w:rsidRDefault="00E84082" w14:paraId="22815010" w14:textId="42169CBE">
                      <w:pPr>
                        <w:rPr>
                          <w:i/>
                          <w:noProof/>
                          <w:color w:val="404040"/>
                        </w:rPr>
                      </w:pPr>
                      <w:r>
                        <w:rPr>
                          <w:i/>
                          <w:noProof/>
                          <w:color w:val="404040"/>
                        </w:rPr>
                        <w:drawing>
                          <wp:inline distT="0" distB="0" distL="0" distR="0" wp14:anchorId="7104ECDF" wp14:editId="3AE6C4BF">
                            <wp:extent cx="419100" cy="381000"/>
                            <wp:effectExtent l="0" t="0" r="0" b="0"/>
                            <wp:docPr id="2036137386" name="Picture 18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10AF06EE"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66204FF1" w14:textId="77777777"/>
                  </w:txbxContent>
                </v:textbox>
              </v:shape>
            </w:pict>
          </mc:Fallback>
        </mc:AlternateContent>
      </w:r>
    </w:p>
    <w:p w:rsidRPr="00F57E17" w:rsidR="005C6469" w:rsidP="005C6469" w:rsidRDefault="005C6469" w14:paraId="52F45A62" w14:textId="77777777"/>
    <w:p w:rsidRPr="00F57E17" w:rsidR="005C6469" w:rsidP="005C6469" w:rsidRDefault="005C6469" w14:paraId="033C4CD4" w14:textId="77777777"/>
    <w:p w:rsidRPr="00F57E17" w:rsidR="005C6469" w:rsidP="005C6469" w:rsidRDefault="005C6469" w14:paraId="3B5C11B8" w14:textId="77777777">
      <w:pPr>
        <w:sectPr w:rsidRPr="00F57E17" w:rsidR="005C6469" w:rsidSect="0088613B">
          <w:pgSz w:w="11907" w:h="16840" w:orient="portrait" w:code="9"/>
          <w:pgMar w:top="1440" w:right="1440" w:bottom="1440" w:left="1440" w:header="720" w:footer="720" w:gutter="0"/>
          <w:cols w:space="708"/>
          <w:docGrid w:linePitch="360"/>
        </w:sectPr>
      </w:pPr>
    </w:p>
    <w:p w:rsidR="00D952A5" w:rsidP="00D952A5" w:rsidRDefault="00D952A5" w14:paraId="20CE9B14" w14:textId="77777777">
      <w:pPr>
        <w:pStyle w:val="Heading3"/>
        <w:tabs>
          <w:tab w:val="clear" w:pos="1080"/>
          <w:tab w:val="left" w:pos="0"/>
        </w:tabs>
        <w:spacing w:before="0"/>
        <w:ind w:left="0" w:firstLine="0"/>
      </w:pPr>
      <w:bookmarkStart w:name="_Toc114825510" w:id="225"/>
      <w:bookmarkStart w:name="_Toc58474506" w:id="226"/>
      <w:bookmarkStart w:name="_Toc58481179" w:id="227"/>
      <w:r w:rsidRPr="00F57E17">
        <w:lastRenderedPageBreak/>
        <w:t>5.3.</w:t>
      </w:r>
      <w:r>
        <w:t>5</w:t>
      </w:r>
      <w:r w:rsidRPr="00F57E17">
        <w:t xml:space="preserve">  How to c</w:t>
      </w:r>
      <w:r>
        <w:t>opy</w:t>
      </w:r>
      <w:r w:rsidRPr="00F57E17">
        <w:t xml:space="preserve"> a scenario assumption set</w:t>
      </w:r>
      <w:bookmarkEnd w:id="225"/>
    </w:p>
    <w:p w:rsidRPr="00C87298" w:rsidR="00D952A5" w:rsidP="00D952A5" w:rsidRDefault="00D952A5" w14:paraId="312020FD" w14:textId="77777777">
      <w:pPr>
        <w:pStyle w:val="BodyText"/>
      </w:pPr>
      <w:r w:rsidRPr="003336ED">
        <w:rPr>
          <w:noProof/>
        </w:rPr>
        <mc:AlternateContent>
          <mc:Choice Requires="wps">
            <w:drawing>
              <wp:anchor distT="0" distB="0" distL="114300" distR="114300" simplePos="0" relativeHeight="251671015" behindDoc="0" locked="0" layoutInCell="0" allowOverlap="1" wp14:anchorId="1EF6B434" wp14:editId="182FCB01">
                <wp:simplePos x="0" y="0"/>
                <wp:positionH relativeFrom="column">
                  <wp:posOffset>-48536</wp:posOffset>
                </wp:positionH>
                <wp:positionV relativeFrom="paragraph">
                  <wp:posOffset>170153</wp:posOffset>
                </wp:positionV>
                <wp:extent cx="6068060" cy="2048290"/>
                <wp:effectExtent l="19050" t="19050" r="46990" b="47625"/>
                <wp:wrapNone/>
                <wp:docPr id="18"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048290"/>
                        </a:xfrm>
                        <a:prstGeom prst="flowChartProcess">
                          <a:avLst/>
                        </a:prstGeom>
                        <a:noFill/>
                        <a:ln w="47625">
                          <a:solidFill>
                            <a:srgbClr val="F2F2F2"/>
                          </a:solidFill>
                          <a:miter lim="800000"/>
                          <a:headEnd/>
                          <a:tailEnd/>
                        </a:ln>
                        <a:effectLst/>
                        <a:extLst>
                          <a:ext uri="{909E8E84-426E-40DD-AFC4-6F175D3DCCD1}">
                            <a14:hiddenFill xmlns:a14="http://schemas.microsoft.com/office/drawing/2010/main">
                              <a:solidFill>
                                <a:srgbClr val="C0504D"/>
                              </a:solidFill>
                            </a14:hiddenFill>
                          </a:ext>
                        </a:extLst>
                      </wps:spPr>
                      <wps:txbx>
                        <w:txbxContent>
                          <w:p w:rsidR="00D952A5" w:rsidP="00D952A5" w:rsidRDefault="00D952A5" w14:paraId="38CFFADB" w14:textId="77777777">
                            <w:pPr>
                              <w:pStyle w:val="BodyText"/>
                              <w:jc w:val="left"/>
                              <w:rPr>
                                <w:b/>
                                <w:noProof/>
                              </w:rPr>
                            </w:pPr>
                            <w:r>
                              <w:rPr>
                                <w:b/>
                                <w:noProof/>
                              </w:rPr>
                              <w:drawing>
                                <wp:inline distT="0" distB="0" distL="0" distR="0" wp14:anchorId="09E5CE4B" wp14:editId="5027C573">
                                  <wp:extent cx="413095" cy="285750"/>
                                  <wp:effectExtent l="0" t="0" r="0" b="0"/>
                                  <wp:docPr id="149" name="Picture 1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D952A5" w:rsidP="00D952A5" w:rsidRDefault="00D952A5" w14:paraId="1DD769C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B07C72" w:rsidR="00777E18" w:rsidP="00D952A5" w:rsidRDefault="00D952A5" w14:paraId="7F32219B" w14:textId="77777777">
                            <w:pPr>
                              <w:pStyle w:val="BodyText"/>
                              <w:numPr>
                                <w:ilvl w:val="0"/>
                                <w:numId w:val="21"/>
                              </w:numPr>
                              <w:jc w:val="left"/>
                              <w:rPr>
                                <w:b/>
                                <w:i/>
                              </w:rPr>
                            </w:pPr>
                            <w:r w:rsidRPr="00C87298">
                              <w:rPr>
                                <w:szCs w:val="18"/>
                              </w:rPr>
                              <w:t xml:space="preserve">The scenario </w:t>
                            </w:r>
                            <w:r w:rsidRPr="00394ADC">
                              <w:rPr>
                                <w:szCs w:val="18"/>
                              </w:rPr>
                              <w:t xml:space="preserve">assumption set copy functionality is an administrative process where a </w:t>
                            </w:r>
                            <w:r w:rsidRPr="00E5102A">
                              <w:rPr>
                                <w:szCs w:val="18"/>
                              </w:rPr>
                              <w:t>scenario assumption set is copied. Using this function requires the user to give the newly copied scenario assumption set a unique name</w:t>
                            </w:r>
                            <w:r>
                              <w:rPr>
                                <w:szCs w:val="18"/>
                              </w:rPr>
                              <w:t xml:space="preserve"> and </w:t>
                            </w:r>
                            <w:r w:rsidRPr="00E5102A">
                              <w:rPr>
                                <w:szCs w:val="18"/>
                              </w:rPr>
                              <w:t>description</w:t>
                            </w:r>
                            <w:r>
                              <w:rPr>
                                <w:szCs w:val="18"/>
                              </w:rPr>
                              <w:t xml:space="preserve">. </w:t>
                            </w:r>
                          </w:p>
                          <w:p w:rsidRPr="00D952A5" w:rsidR="00D952A5" w:rsidP="00B07C72" w:rsidRDefault="00D952A5" w14:paraId="6C01659C" w14:textId="1472479D">
                            <w:pPr>
                              <w:pStyle w:val="BodyText"/>
                              <w:ind w:left="0"/>
                              <w:jc w:val="left"/>
                              <w:rPr>
                                <w:b/>
                                <w:i/>
                              </w:rPr>
                            </w:pPr>
                            <w:r w:rsidRPr="00C87298">
                              <w:rPr>
                                <w:b/>
                                <w:i/>
                              </w:rPr>
                              <w:t>To be able to copy a</w:t>
                            </w:r>
                            <w:r w:rsidRPr="00394ADC">
                              <w:rPr>
                                <w:b/>
                                <w:i/>
                              </w:rPr>
                              <w:t xml:space="preserve"> scenario set, the fo</w:t>
                            </w:r>
                            <w:r w:rsidRPr="00D952A5">
                              <w:rPr>
                                <w:b/>
                                <w:i/>
                              </w:rPr>
                              <w:t>llowing conditions must be met:</w:t>
                            </w:r>
                          </w:p>
                          <w:p w:rsidRPr="009F5659" w:rsidR="00D952A5" w:rsidP="00D952A5" w:rsidRDefault="00D952A5" w14:paraId="0CA3F09C" w14:textId="77777777">
                            <w:pPr>
                              <w:pStyle w:val="BodyText"/>
                              <w:numPr>
                                <w:ilvl w:val="0"/>
                                <w:numId w:val="128"/>
                              </w:numPr>
                              <w:rPr>
                                <w:szCs w:val="18"/>
                              </w:rPr>
                            </w:pPr>
                            <w:r w:rsidRPr="009F5659">
                              <w:rPr>
                                <w:szCs w:val="18"/>
                              </w:rPr>
                              <w:t xml:space="preserve">The selected version of the </w:t>
                            </w:r>
                            <w:r>
                              <w:rPr>
                                <w:szCs w:val="18"/>
                              </w:rPr>
                              <w:t>scenario</w:t>
                            </w:r>
                            <w:r w:rsidRPr="009F5659">
                              <w:rPr>
                                <w:szCs w:val="18"/>
                              </w:rPr>
                              <w:t xml:space="preserve"> </w:t>
                            </w:r>
                            <w:r>
                              <w:rPr>
                                <w:szCs w:val="18"/>
                              </w:rPr>
                              <w:t xml:space="preserve">assumption </w:t>
                            </w:r>
                            <w:r w:rsidRPr="009F5659">
                              <w:rPr>
                                <w:szCs w:val="18"/>
                              </w:rPr>
                              <w:t>set is</w:t>
                            </w:r>
                            <w:r>
                              <w:rPr>
                                <w:szCs w:val="18"/>
                              </w:rPr>
                              <w:t xml:space="preserve"> not</w:t>
                            </w:r>
                            <w:r w:rsidRPr="009F5659">
                              <w:rPr>
                                <w:szCs w:val="18"/>
                              </w:rPr>
                              <w:t xml:space="preserve"> locked</w:t>
                            </w:r>
                            <w:r>
                              <w:rPr>
                                <w:szCs w:val="18"/>
                              </w:rPr>
                              <w:t xml:space="preserve"> by another user.</w:t>
                            </w:r>
                          </w:p>
                          <w:p w:rsidR="00D952A5" w:rsidP="00D952A5" w:rsidRDefault="00D952A5" w14:paraId="0852498C" w14:textId="77777777">
                            <w:pPr>
                              <w:pStyle w:val="BodyText"/>
                              <w:spacing w:before="0" w:after="0"/>
                              <w:ind w:left="1418"/>
                              <w:rPr>
                                <w:i/>
                              </w:rPr>
                            </w:pPr>
                          </w:p>
                          <w:p w:rsidR="00D952A5" w:rsidP="00D952A5" w:rsidRDefault="00D952A5" w14:paraId="57DC2E2A" w14:textId="77777777">
                            <w:pPr>
                              <w:pStyle w:val="BodyText"/>
                              <w:spacing w:before="0" w:after="0"/>
                              <w:ind w:left="720"/>
                              <w:rPr>
                                <w:i/>
                              </w:rPr>
                            </w:pPr>
                          </w:p>
                          <w:p w:rsidR="00D952A5" w:rsidP="00D952A5" w:rsidRDefault="00D952A5" w14:paraId="34E3E4D7" w14:textId="77777777">
                            <w:pPr>
                              <w:pStyle w:val="BodyText"/>
                              <w:jc w:val="left"/>
                              <w:rPr>
                                <w:b/>
                                <w:noProof/>
                              </w:rPr>
                            </w:pPr>
                          </w:p>
                          <w:p w:rsidR="00D952A5" w:rsidP="00D952A5" w:rsidRDefault="00D952A5" w14:paraId="25CECEF2" w14:textId="77777777">
                            <w:pPr>
                              <w:pStyle w:val="BodyText"/>
                              <w:jc w:val="left"/>
                              <w:rPr>
                                <w:b/>
                                <w:noProof/>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2A533C">
              <v:shape id="AutoShape 620" style="position:absolute;left:0;text-align:left;margin-left:-3.8pt;margin-top:13.4pt;width:477.8pt;height:161.3pt;z-index:251671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89" o:allowincell="f" filled="f" fillcolor="#c0504d" strokecolor="#f2f2f2" strokeweight="3.75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D2HQIAABQEAAAOAAAAZHJzL2Uyb0RvYy54bWysU1GP0zAMfkfiP0R5Z+3KGLtq3em0Ywjp&#10;gJMOfkCapm1EGgcnW3f8epx0203whmilyHHiz/bnL+vb42DYQaHXYCs+n+WcKSuh0bar+Pdvuzcr&#10;znwQthEGrKr4s/L8dvP61Xp0pSqgB9MoZARifTm6ivchuDLLvOzVIPwMnLJ02AIOItAWu6xBMRL6&#10;YLIiz5fZCNg4BKm8J+/9dMg3Cb9tlQxf29arwEzFqbaQVkxrHddssxZlh8L1Wp7KEP9QxSC0paQX&#10;qHsRBNuj/gtq0BLBQxtmEoYM2lZLlXqgbub5H9089cKp1AuR492FJv//YOWXw5N7xFi6dw8gf3hm&#10;YdsL26k7RBh7JRpKN49EZaPz5SUgbjyFsnr8DA2NVuwDJA6OLQ4RkLpjx0T184VqdQxMknOZL1f5&#10;kiYi6azIF6viJg0jE+U53KEPHxUMLBoVbw2MVBiGx2naKZU4PPgQSxPl+XrMbGGnjUmzNZaNFV+8&#10;XxbvUoQHo5t4mlrGrt4aZAdB8tgV8U+NEhnX1wYdSKRGDxVf5fGbZBO5+WCblCYIbSabSjE2gqsk&#10;v1N9Z7aiMH0ZjvWR6YZoeBuhoquG5pnIRJgkSk+KjB7wF2cjybPi/udeoOLMfLI0kJv5YhH1nDZk&#10;4LW3PnuFlQRR8cDZZG7DpP29Q931lGGeSLFwR8NrdaLypZrTyEl6ieHTM4navt6nWy+PefMbAAD/&#10;/wMAUEsDBBQABgAIAAAAIQBV33az4QAAAAkBAAAPAAAAZHJzL2Rvd25yZXYueG1sTI9BS8NAEIXv&#10;gv9hGcGLtBtriGnMpFRBvQjaVARv2+yaDWZnQ3bbRn+940mPw3u8+b5yNbleHMwYOk8Il/MEhKHG&#10;645ahNft/SwHEaIirXpPBuHLBFhVpyelKrQ/0sYc6tgKHqFQKAQb41BIGRprnApzPxji7MOPTkU+&#10;x1bqUR153PVykSSZdKoj/mDVYO6saT7rvUPwU7e+eH6XT/XbVj02+cPm5fbbIp6fTesbENFM8a8M&#10;v/iMDhUz7fyedBA9wuw64ybCImMDzpdpzm47hKt0mYKsSvnfoPoBAAD//wMAUEsBAi0AFAAGAAgA&#10;AAAhALaDOJL+AAAA4QEAABMAAAAAAAAAAAAAAAAAAAAAAFtDb250ZW50X1R5cGVzXS54bWxQSwEC&#10;LQAUAAYACAAAACEAOP0h/9YAAACUAQAACwAAAAAAAAAAAAAAAAAvAQAAX3JlbHMvLnJlbHNQSwEC&#10;LQAUAAYACAAAACEAEXEg9h0CAAAUBAAADgAAAAAAAAAAAAAAAAAuAgAAZHJzL2Uyb0RvYy54bWxQ&#10;SwECLQAUAAYACAAAACEAVd92s+EAAAAJAQAADwAAAAAAAAAAAAAAAAB3BAAAZHJzL2Rvd25yZXYu&#10;eG1sUEsFBgAAAAAEAAQA8wAAAIUFAAAAAA==&#10;" w14:anchorId="1EF6B434">
                <v:textbox inset=",0,,0">
                  <w:txbxContent>
                    <w:p w:rsidR="00D952A5" w:rsidP="00D952A5" w:rsidRDefault="00D952A5" w14:paraId="2DBF0D7D" w14:textId="77777777">
                      <w:pPr>
                        <w:pStyle w:val="BodyText"/>
                        <w:jc w:val="left"/>
                        <w:rPr>
                          <w:b/>
                          <w:noProof/>
                        </w:rPr>
                      </w:pPr>
                      <w:r>
                        <w:rPr>
                          <w:b/>
                          <w:noProof/>
                        </w:rPr>
                        <w:drawing>
                          <wp:inline distT="0" distB="0" distL="0" distR="0" wp14:anchorId="0D0DC72B" wp14:editId="5027C573">
                            <wp:extent cx="413095" cy="285750"/>
                            <wp:effectExtent l="0" t="0" r="0" b="0"/>
                            <wp:docPr id="1472860586" name="Picture 1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D952A5" w:rsidP="00D952A5" w:rsidRDefault="00D952A5" w14:paraId="1B7E4F27"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B07C72" w:rsidR="00777E18" w:rsidP="00D952A5" w:rsidRDefault="00D952A5" w14:paraId="5547FC46" w14:textId="77777777">
                      <w:pPr>
                        <w:pStyle w:val="BodyText"/>
                        <w:numPr>
                          <w:ilvl w:val="0"/>
                          <w:numId w:val="21"/>
                        </w:numPr>
                        <w:jc w:val="left"/>
                        <w:rPr>
                          <w:b/>
                          <w:i/>
                        </w:rPr>
                      </w:pPr>
                      <w:r w:rsidRPr="00C87298">
                        <w:rPr>
                          <w:szCs w:val="18"/>
                        </w:rPr>
                        <w:t xml:space="preserve">The scenario </w:t>
                      </w:r>
                      <w:r w:rsidRPr="00394ADC">
                        <w:rPr>
                          <w:szCs w:val="18"/>
                        </w:rPr>
                        <w:t xml:space="preserve">assumption set copy functionality is an administrative process where a </w:t>
                      </w:r>
                      <w:r w:rsidRPr="00E5102A">
                        <w:rPr>
                          <w:szCs w:val="18"/>
                        </w:rPr>
                        <w:t>scenario assumption set is copied. Using this function requires the user to give the newly copied scenario assumption set a unique name</w:t>
                      </w:r>
                      <w:r>
                        <w:rPr>
                          <w:szCs w:val="18"/>
                        </w:rPr>
                        <w:t xml:space="preserve"> and </w:t>
                      </w:r>
                      <w:r w:rsidRPr="00E5102A">
                        <w:rPr>
                          <w:szCs w:val="18"/>
                        </w:rPr>
                        <w:t>description</w:t>
                      </w:r>
                      <w:r>
                        <w:rPr>
                          <w:szCs w:val="18"/>
                        </w:rPr>
                        <w:t xml:space="preserve">. </w:t>
                      </w:r>
                    </w:p>
                    <w:p w:rsidRPr="00D952A5" w:rsidR="00D952A5" w:rsidP="00B07C72" w:rsidRDefault="00D952A5" w14:paraId="2F575B54" w14:textId="1472479D">
                      <w:pPr>
                        <w:pStyle w:val="BodyText"/>
                        <w:ind w:left="0"/>
                        <w:jc w:val="left"/>
                        <w:rPr>
                          <w:b/>
                          <w:i/>
                        </w:rPr>
                      </w:pPr>
                      <w:r w:rsidRPr="00C87298">
                        <w:rPr>
                          <w:b/>
                          <w:i/>
                        </w:rPr>
                        <w:t>To be able to copy a</w:t>
                      </w:r>
                      <w:r w:rsidRPr="00394ADC">
                        <w:rPr>
                          <w:b/>
                          <w:i/>
                        </w:rPr>
                        <w:t xml:space="preserve"> scenario set, the fo</w:t>
                      </w:r>
                      <w:r w:rsidRPr="00D952A5">
                        <w:rPr>
                          <w:b/>
                          <w:i/>
                        </w:rPr>
                        <w:t>llowing conditions must be met:</w:t>
                      </w:r>
                    </w:p>
                    <w:p w:rsidRPr="009F5659" w:rsidR="00D952A5" w:rsidP="00D952A5" w:rsidRDefault="00D952A5" w14:paraId="08EAA204" w14:textId="77777777">
                      <w:pPr>
                        <w:pStyle w:val="BodyText"/>
                        <w:numPr>
                          <w:ilvl w:val="0"/>
                          <w:numId w:val="128"/>
                        </w:numPr>
                        <w:rPr>
                          <w:szCs w:val="18"/>
                        </w:rPr>
                      </w:pPr>
                      <w:r w:rsidRPr="009F5659">
                        <w:rPr>
                          <w:szCs w:val="18"/>
                        </w:rPr>
                        <w:t xml:space="preserve">The selected version of the </w:t>
                      </w:r>
                      <w:r>
                        <w:rPr>
                          <w:szCs w:val="18"/>
                        </w:rPr>
                        <w:t>scenario</w:t>
                      </w:r>
                      <w:r w:rsidRPr="009F5659">
                        <w:rPr>
                          <w:szCs w:val="18"/>
                        </w:rPr>
                        <w:t xml:space="preserve"> </w:t>
                      </w:r>
                      <w:r>
                        <w:rPr>
                          <w:szCs w:val="18"/>
                        </w:rPr>
                        <w:t xml:space="preserve">assumption </w:t>
                      </w:r>
                      <w:r w:rsidRPr="009F5659">
                        <w:rPr>
                          <w:szCs w:val="18"/>
                        </w:rPr>
                        <w:t>set is</w:t>
                      </w:r>
                      <w:r>
                        <w:rPr>
                          <w:szCs w:val="18"/>
                        </w:rPr>
                        <w:t xml:space="preserve"> not</w:t>
                      </w:r>
                      <w:r w:rsidRPr="009F5659">
                        <w:rPr>
                          <w:szCs w:val="18"/>
                        </w:rPr>
                        <w:t xml:space="preserve"> locked</w:t>
                      </w:r>
                      <w:r>
                        <w:rPr>
                          <w:szCs w:val="18"/>
                        </w:rPr>
                        <w:t xml:space="preserve"> by another user.</w:t>
                      </w:r>
                    </w:p>
                    <w:p w:rsidR="00D952A5" w:rsidP="00D952A5" w:rsidRDefault="00D952A5" w14:paraId="6B62F1B3" w14:textId="77777777">
                      <w:pPr>
                        <w:pStyle w:val="BodyText"/>
                        <w:spacing w:before="0" w:after="0"/>
                        <w:ind w:left="1418"/>
                        <w:rPr>
                          <w:i/>
                        </w:rPr>
                      </w:pPr>
                    </w:p>
                    <w:p w:rsidR="00D952A5" w:rsidP="00D952A5" w:rsidRDefault="00D952A5" w14:paraId="02F2C34E" w14:textId="77777777">
                      <w:pPr>
                        <w:pStyle w:val="BodyText"/>
                        <w:spacing w:before="0" w:after="0"/>
                        <w:ind w:left="720"/>
                        <w:rPr>
                          <w:i/>
                        </w:rPr>
                      </w:pPr>
                    </w:p>
                    <w:p w:rsidR="00D952A5" w:rsidP="00D952A5" w:rsidRDefault="00D952A5" w14:paraId="680A4E5D" w14:textId="77777777">
                      <w:pPr>
                        <w:pStyle w:val="BodyText"/>
                        <w:jc w:val="left"/>
                        <w:rPr>
                          <w:b/>
                          <w:noProof/>
                        </w:rPr>
                      </w:pPr>
                    </w:p>
                    <w:p w:rsidR="00D952A5" w:rsidP="00D952A5" w:rsidRDefault="00D952A5" w14:paraId="19219836" w14:textId="77777777">
                      <w:pPr>
                        <w:pStyle w:val="BodyText"/>
                        <w:jc w:val="left"/>
                        <w:rPr>
                          <w:b/>
                          <w:noProof/>
                        </w:rPr>
                      </w:pPr>
                    </w:p>
                  </w:txbxContent>
                </v:textbox>
              </v:shape>
            </w:pict>
          </mc:Fallback>
        </mc:AlternateContent>
      </w:r>
    </w:p>
    <w:p w:rsidR="00D952A5" w:rsidP="00D952A5" w:rsidRDefault="00D952A5" w14:paraId="389E51C4" w14:textId="77777777">
      <w:pPr>
        <w:pStyle w:val="BodyText"/>
      </w:pPr>
    </w:p>
    <w:p w:rsidR="00D952A5" w:rsidP="00D952A5" w:rsidRDefault="00D952A5" w14:paraId="2CB3AD76" w14:textId="77777777">
      <w:pPr>
        <w:pStyle w:val="BodyText"/>
      </w:pPr>
    </w:p>
    <w:p w:rsidR="00D952A5" w:rsidP="00D952A5" w:rsidRDefault="00D952A5" w14:paraId="041258DE" w14:textId="77777777">
      <w:pPr>
        <w:pStyle w:val="BodyText"/>
      </w:pPr>
    </w:p>
    <w:p w:rsidR="00D952A5" w:rsidP="00D952A5" w:rsidRDefault="00D952A5" w14:paraId="4EE7FDB0" w14:textId="77777777">
      <w:pPr>
        <w:pStyle w:val="BodyText"/>
      </w:pPr>
    </w:p>
    <w:p w:rsidR="00D952A5" w:rsidP="00D952A5" w:rsidRDefault="00D952A5" w14:paraId="34FC15E4" w14:textId="77777777">
      <w:pPr>
        <w:pStyle w:val="BodyText"/>
      </w:pPr>
    </w:p>
    <w:p w:rsidR="00D952A5" w:rsidP="00D952A5" w:rsidRDefault="00D952A5" w14:paraId="45E09435" w14:textId="77777777">
      <w:pPr>
        <w:pStyle w:val="BodyText"/>
      </w:pPr>
    </w:p>
    <w:p w:rsidR="00D952A5" w:rsidP="00D952A5" w:rsidRDefault="00D952A5" w14:paraId="10D3481B" w14:textId="77777777">
      <w:pPr>
        <w:pStyle w:val="BodyText"/>
        <w:ind w:left="0"/>
        <w:rPr>
          <w:b/>
        </w:rPr>
      </w:pPr>
    </w:p>
    <w:p w:rsidR="00D952A5" w:rsidP="00D952A5" w:rsidRDefault="00D952A5" w14:paraId="19DF5754" w14:textId="09C62056">
      <w:pPr>
        <w:pStyle w:val="BodyText"/>
        <w:ind w:left="0"/>
      </w:pPr>
      <w:r w:rsidRPr="00F57E17">
        <w:rPr>
          <w:b/>
        </w:rPr>
        <w:t xml:space="preserve">Step 1: </w:t>
      </w:r>
      <w:r w:rsidRPr="00F57E17">
        <w:t>Select the ‘RSG Instructions’ tab, ‘Scenario Assumption Sets’ sub-tab.</w:t>
      </w:r>
    </w:p>
    <w:p w:rsidRPr="00F57E17" w:rsidR="00D952A5" w:rsidP="00D952A5" w:rsidRDefault="00D952A5" w14:paraId="2826031D" w14:textId="77777777">
      <w:pPr>
        <w:pStyle w:val="BodyText"/>
        <w:ind w:left="0"/>
      </w:pPr>
      <w:r w:rsidRPr="00E5102A">
        <w:rPr>
          <w:b/>
          <w:bCs/>
        </w:rPr>
        <w:t>Step 2:</w:t>
      </w:r>
      <w:r>
        <w:t xml:space="preserve"> Highlight the row of the existing Scenario Assumption Set, within the summary table, that you wish to copy.</w:t>
      </w:r>
    </w:p>
    <w:p w:rsidRPr="00F57E17" w:rsidR="00D952A5" w:rsidP="00D952A5" w:rsidRDefault="00D952A5" w14:paraId="555241F5" w14:textId="672906D7">
      <w:pPr>
        <w:pStyle w:val="BodyText"/>
        <w:ind w:left="0"/>
      </w:pPr>
      <w:r w:rsidRPr="00F57E17">
        <w:rPr>
          <w:b/>
        </w:rPr>
        <w:t xml:space="preserve">Step </w:t>
      </w:r>
      <w:r>
        <w:rPr>
          <w:b/>
        </w:rPr>
        <w:t>3</w:t>
      </w:r>
      <w:r w:rsidRPr="00F57E17">
        <w:rPr>
          <w:b/>
        </w:rPr>
        <w:t>:</w:t>
      </w:r>
      <w:r w:rsidRPr="00F57E17">
        <w:t xml:space="preserve"> Select the option ‘C</w:t>
      </w:r>
      <w:r>
        <w:t>opy</w:t>
      </w:r>
      <w:r w:rsidRPr="00F57E17">
        <w:t>’ from the ‘Maintenance’ drop-down menu and populate the mandatory fields (mandatory fields are also highlighted in section 5.2.2)</w:t>
      </w:r>
      <w:r>
        <w:t>, note that the Type field cannot be changed as this is fixed to be the same as the original Scenario Assumption Set that was copied</w:t>
      </w:r>
      <w:r w:rsidRPr="00F57E17">
        <w:t xml:space="preserve">: </w:t>
      </w:r>
    </w:p>
    <w:p w:rsidRPr="00F57E17" w:rsidR="00D952A5" w:rsidP="00D952A5" w:rsidRDefault="00D952A5" w14:paraId="4FB92659" w14:textId="77777777">
      <w:pPr>
        <w:pStyle w:val="BodyText"/>
        <w:numPr>
          <w:ilvl w:val="0"/>
          <w:numId w:val="173"/>
        </w:numPr>
        <w:spacing w:after="0"/>
        <w:ind w:left="714" w:hanging="357"/>
        <w:rPr>
          <w:b/>
        </w:rPr>
      </w:pPr>
      <w:r w:rsidRPr="00F57E17">
        <w:rPr>
          <w:b/>
        </w:rPr>
        <w:t>ICM Tag</w:t>
      </w:r>
    </w:p>
    <w:p w:rsidRPr="00F57E17" w:rsidR="00D952A5" w:rsidP="00D952A5" w:rsidRDefault="00D952A5" w14:paraId="0D011614" w14:textId="77777777">
      <w:pPr>
        <w:pStyle w:val="BodyText"/>
        <w:numPr>
          <w:ilvl w:val="0"/>
          <w:numId w:val="173"/>
        </w:numPr>
        <w:spacing w:after="0"/>
        <w:ind w:left="714" w:hanging="357"/>
        <w:rPr>
          <w:b/>
        </w:rPr>
      </w:pPr>
      <w:r w:rsidRPr="00F57E17">
        <w:rPr>
          <w:b/>
        </w:rPr>
        <w:t>ICM Name</w:t>
      </w:r>
    </w:p>
    <w:p w:rsidRPr="00F57E17" w:rsidR="00D952A5" w:rsidP="00D952A5" w:rsidRDefault="00D952A5" w14:paraId="7DB8A666" w14:textId="77777777">
      <w:pPr>
        <w:pStyle w:val="BodyText"/>
        <w:numPr>
          <w:ilvl w:val="0"/>
          <w:numId w:val="173"/>
        </w:numPr>
        <w:spacing w:after="0"/>
        <w:ind w:left="714" w:hanging="357"/>
        <w:rPr>
          <w:b/>
        </w:rPr>
      </w:pPr>
      <w:r w:rsidRPr="00F57E17">
        <w:rPr>
          <w:b/>
        </w:rPr>
        <w:t>Description (optional)</w:t>
      </w:r>
    </w:p>
    <w:p w:rsidRPr="00F57E17" w:rsidR="00D952A5" w:rsidP="00D952A5" w:rsidRDefault="00D952A5" w14:paraId="2FD48C8B" w14:textId="77777777">
      <w:pPr>
        <w:spacing w:before="0" w:after="0"/>
        <w:rPr>
          <w:b/>
        </w:rPr>
      </w:pPr>
    </w:p>
    <w:p w:rsidRPr="00F57E17" w:rsidR="00D952A5" w:rsidP="00D952A5" w:rsidRDefault="00D952A5" w14:paraId="08208325" w14:textId="77777777">
      <w:pPr>
        <w:spacing w:before="0" w:after="0"/>
      </w:pPr>
      <w:r w:rsidRPr="00F57E17">
        <w:t>The ICM Name is always a unique value manually entered by the user at the time of creating the translator in the interface. The name is chosen by the business.</w:t>
      </w:r>
    </w:p>
    <w:p w:rsidRPr="00F57E17" w:rsidR="00D952A5" w:rsidP="00D952A5" w:rsidRDefault="00D952A5" w14:paraId="6253E354" w14:textId="77777777">
      <w:pPr>
        <w:spacing w:before="0" w:after="0"/>
        <w:rPr>
          <w:b/>
        </w:rPr>
      </w:pPr>
    </w:p>
    <w:p w:rsidRPr="00F57E17" w:rsidR="00D952A5" w:rsidP="00D952A5" w:rsidRDefault="00D952A5" w14:paraId="4744F2E5" w14:textId="3FB14F2D">
      <w:pPr>
        <w:spacing w:before="0" w:after="0"/>
      </w:pPr>
      <w:r w:rsidRPr="00F57E17">
        <w:rPr>
          <w:b/>
        </w:rPr>
        <w:t>Step 4:</w:t>
      </w:r>
      <w:r w:rsidRPr="00F57E17">
        <w:t xml:space="preserve"> </w:t>
      </w:r>
      <w:r>
        <w:t>Review and amend if required</w:t>
      </w:r>
      <w:r w:rsidRPr="00F57E17">
        <w:t xml:space="preserve"> all mandatory fields presented as a result of </w:t>
      </w:r>
      <w:r>
        <w:t xml:space="preserve">the </w:t>
      </w:r>
      <w:r w:rsidRPr="00F57E17">
        <w:t xml:space="preserve">‘Type’ option </w:t>
      </w:r>
      <w:r>
        <w:t>copied</w:t>
      </w:r>
      <w:r w:rsidRPr="00F57E17">
        <w:t xml:space="preserve"> (mandatory fields are also highlighted in section 5.2.2):</w:t>
      </w:r>
    </w:p>
    <w:p w:rsidRPr="00F57E17" w:rsidR="00D952A5" w:rsidP="00D952A5" w:rsidRDefault="00D952A5" w14:paraId="3B270BD1" w14:textId="77777777">
      <w:pPr>
        <w:spacing w:before="0" w:after="0"/>
      </w:pPr>
    </w:p>
    <w:tbl>
      <w:tblPr>
        <w:tblW w:w="0" w:type="auto"/>
        <w:tblLook w:val="04A0" w:firstRow="1" w:lastRow="0" w:firstColumn="1" w:lastColumn="0" w:noHBand="0" w:noVBand="1"/>
      </w:tblPr>
      <w:tblGrid>
        <w:gridCol w:w="4517"/>
        <w:gridCol w:w="4510"/>
      </w:tblGrid>
      <w:tr w:rsidRPr="00F57E17" w:rsidR="00D952A5" w:rsidTr="00E5102A" w14:paraId="264C5BD1" w14:textId="77777777">
        <w:tc>
          <w:tcPr>
            <w:tcW w:w="4621" w:type="dxa"/>
            <w:shd w:val="clear" w:color="auto" w:fill="auto"/>
          </w:tcPr>
          <w:p w:rsidRPr="00F57E17" w:rsidR="00D952A5" w:rsidP="00E5102A" w:rsidRDefault="00D952A5" w14:paraId="63FD157C" w14:textId="77777777">
            <w:pPr>
              <w:spacing w:before="0" w:after="0"/>
              <w:rPr>
                <w:b/>
              </w:rPr>
            </w:pPr>
            <w:r w:rsidRPr="00F57E17">
              <w:rPr>
                <w:b/>
              </w:rPr>
              <w:t>Type: Simulation</w:t>
            </w:r>
          </w:p>
        </w:tc>
        <w:tc>
          <w:tcPr>
            <w:tcW w:w="4622" w:type="dxa"/>
            <w:shd w:val="clear" w:color="auto" w:fill="auto"/>
          </w:tcPr>
          <w:p w:rsidRPr="00F57E17" w:rsidR="00D952A5" w:rsidP="00E5102A" w:rsidRDefault="00D952A5" w14:paraId="7F2E179A" w14:textId="77777777">
            <w:pPr>
              <w:spacing w:before="0" w:after="0"/>
              <w:rPr>
                <w:b/>
              </w:rPr>
            </w:pPr>
            <w:r w:rsidRPr="00F57E17">
              <w:rPr>
                <w:b/>
              </w:rPr>
              <w:t>Type: What-If Resim</w:t>
            </w:r>
          </w:p>
        </w:tc>
      </w:tr>
      <w:tr w:rsidRPr="00F57E17" w:rsidR="00D952A5" w:rsidTr="00E5102A" w14:paraId="4C30ACEB" w14:textId="77777777">
        <w:tc>
          <w:tcPr>
            <w:tcW w:w="4621" w:type="dxa"/>
            <w:shd w:val="clear" w:color="auto" w:fill="auto"/>
          </w:tcPr>
          <w:p w:rsidRPr="00F57E17" w:rsidR="00D952A5" w:rsidP="00E5102A" w:rsidRDefault="00D952A5" w14:paraId="5A6B37EB" w14:textId="77777777">
            <w:pPr>
              <w:spacing w:before="0" w:after="0"/>
            </w:pPr>
            <w:r w:rsidRPr="00F57E17">
              <w:t>Run Type</w:t>
            </w:r>
          </w:p>
        </w:tc>
        <w:tc>
          <w:tcPr>
            <w:tcW w:w="4622" w:type="dxa"/>
            <w:shd w:val="clear" w:color="auto" w:fill="auto"/>
          </w:tcPr>
          <w:p w:rsidRPr="00F57E17" w:rsidR="00D952A5" w:rsidP="00E5102A" w:rsidRDefault="00D952A5" w14:paraId="5E4D07CA" w14:textId="77777777">
            <w:pPr>
              <w:spacing w:before="0" w:after="0"/>
            </w:pPr>
            <w:r w:rsidRPr="00F57E17">
              <w:t>What If Value Set</w:t>
            </w:r>
          </w:p>
        </w:tc>
      </w:tr>
      <w:tr w:rsidRPr="00F57E17" w:rsidR="00D952A5" w:rsidTr="00E5102A" w14:paraId="47D35E04" w14:textId="77777777">
        <w:tc>
          <w:tcPr>
            <w:tcW w:w="4621" w:type="dxa"/>
            <w:shd w:val="clear" w:color="auto" w:fill="auto"/>
          </w:tcPr>
          <w:p w:rsidRPr="00F57E17" w:rsidR="00D952A5" w:rsidP="00E5102A" w:rsidRDefault="00D952A5" w14:paraId="026699BA" w14:textId="77777777">
            <w:pPr>
              <w:spacing w:before="0" w:after="0"/>
            </w:pPr>
            <w:r w:rsidRPr="00F57E17">
              <w:t>Run Date</w:t>
            </w:r>
          </w:p>
        </w:tc>
        <w:tc>
          <w:tcPr>
            <w:tcW w:w="4622" w:type="dxa"/>
            <w:shd w:val="clear" w:color="auto" w:fill="auto"/>
          </w:tcPr>
          <w:p w:rsidRPr="00F57E17" w:rsidR="00D952A5" w:rsidP="00E5102A" w:rsidRDefault="00D952A5" w14:paraId="35242CB1" w14:textId="77777777">
            <w:pPr>
              <w:spacing w:before="0" w:after="0"/>
            </w:pPr>
            <w:r w:rsidRPr="00F57E17">
              <w:t>What-if Stretch Set</w:t>
            </w:r>
          </w:p>
        </w:tc>
      </w:tr>
      <w:tr w:rsidRPr="00F57E17" w:rsidR="00D952A5" w:rsidTr="00E5102A" w14:paraId="0FDAF9CF" w14:textId="77777777">
        <w:tc>
          <w:tcPr>
            <w:tcW w:w="4621" w:type="dxa"/>
            <w:shd w:val="clear" w:color="auto" w:fill="auto"/>
          </w:tcPr>
          <w:p w:rsidRPr="00F57E17" w:rsidR="00D952A5" w:rsidP="00E5102A" w:rsidRDefault="00D952A5" w14:paraId="12CA9686" w14:textId="77777777">
            <w:pPr>
              <w:spacing w:before="0" w:after="0"/>
            </w:pPr>
            <w:r w:rsidRPr="00F57E17">
              <w:t>RSG Schema</w:t>
            </w:r>
          </w:p>
        </w:tc>
        <w:tc>
          <w:tcPr>
            <w:tcW w:w="4622" w:type="dxa"/>
            <w:shd w:val="clear" w:color="auto" w:fill="auto"/>
          </w:tcPr>
          <w:p w:rsidRPr="00F57E17" w:rsidR="00D952A5" w:rsidP="00E5102A" w:rsidRDefault="00D952A5" w14:paraId="00FD48B5" w14:textId="77777777">
            <w:pPr>
              <w:spacing w:before="0" w:after="0"/>
            </w:pPr>
            <w:r w:rsidRPr="00F57E17">
              <w:t>Base Scenario Set</w:t>
            </w:r>
          </w:p>
        </w:tc>
      </w:tr>
      <w:tr w:rsidRPr="00F57E17" w:rsidR="00D952A5" w:rsidTr="00E5102A" w14:paraId="526A8403" w14:textId="77777777">
        <w:tc>
          <w:tcPr>
            <w:tcW w:w="4621" w:type="dxa"/>
            <w:shd w:val="clear" w:color="auto" w:fill="auto"/>
          </w:tcPr>
          <w:p w:rsidRPr="00F57E17" w:rsidR="00D952A5" w:rsidP="00E5102A" w:rsidRDefault="00D952A5" w14:paraId="5EAE3A90" w14:textId="77777777">
            <w:pPr>
              <w:spacing w:before="0" w:after="0"/>
            </w:pPr>
            <w:r w:rsidRPr="00F57E17">
              <w:t>Validation Rule</w:t>
            </w:r>
          </w:p>
        </w:tc>
        <w:tc>
          <w:tcPr>
            <w:tcW w:w="4622" w:type="dxa"/>
            <w:shd w:val="clear" w:color="auto" w:fill="auto"/>
          </w:tcPr>
          <w:p w:rsidRPr="00F57E17" w:rsidR="00D952A5" w:rsidP="00E5102A" w:rsidRDefault="00D952A5" w14:paraId="5D098CC7" w14:textId="77777777">
            <w:pPr>
              <w:spacing w:before="0" w:after="0"/>
            </w:pPr>
          </w:p>
        </w:tc>
      </w:tr>
      <w:tr w:rsidRPr="00F57E17" w:rsidR="00D952A5" w:rsidTr="00E5102A" w14:paraId="433D391D" w14:textId="77777777">
        <w:tc>
          <w:tcPr>
            <w:tcW w:w="4621" w:type="dxa"/>
            <w:shd w:val="clear" w:color="auto" w:fill="auto"/>
          </w:tcPr>
          <w:p w:rsidRPr="00F57E17" w:rsidR="00D952A5" w:rsidP="00E5102A" w:rsidRDefault="00D952A5" w14:paraId="5B573923" w14:textId="77777777">
            <w:pPr>
              <w:spacing w:before="0" w:after="0"/>
            </w:pPr>
            <w:r w:rsidRPr="00F57E17">
              <w:t>Static Data Version</w:t>
            </w:r>
          </w:p>
        </w:tc>
        <w:tc>
          <w:tcPr>
            <w:tcW w:w="4622" w:type="dxa"/>
            <w:shd w:val="clear" w:color="auto" w:fill="auto"/>
          </w:tcPr>
          <w:p w:rsidRPr="00F57E17" w:rsidR="00D952A5" w:rsidP="00E5102A" w:rsidRDefault="00D952A5" w14:paraId="3C37C995" w14:textId="77777777">
            <w:pPr>
              <w:spacing w:before="0" w:after="0"/>
            </w:pPr>
          </w:p>
        </w:tc>
      </w:tr>
      <w:tr w:rsidRPr="00F57E17" w:rsidR="00D952A5" w:rsidTr="00E5102A" w14:paraId="270AAB13" w14:textId="77777777">
        <w:tc>
          <w:tcPr>
            <w:tcW w:w="4621" w:type="dxa"/>
            <w:shd w:val="clear" w:color="auto" w:fill="auto"/>
          </w:tcPr>
          <w:p w:rsidRPr="00F57E17" w:rsidR="00D952A5" w:rsidP="00E5102A" w:rsidRDefault="00D952A5" w14:paraId="1EC4DB2A" w14:textId="77777777">
            <w:pPr>
              <w:spacing w:before="0" w:after="0"/>
            </w:pPr>
            <w:r w:rsidRPr="00F57E17">
              <w:t>Risk Driver Universe</w:t>
            </w:r>
          </w:p>
        </w:tc>
        <w:tc>
          <w:tcPr>
            <w:tcW w:w="4622" w:type="dxa"/>
            <w:shd w:val="clear" w:color="auto" w:fill="auto"/>
          </w:tcPr>
          <w:p w:rsidRPr="00F57E17" w:rsidR="00D952A5" w:rsidP="00E5102A" w:rsidRDefault="00D952A5" w14:paraId="011894A2" w14:textId="77777777">
            <w:pPr>
              <w:spacing w:before="0" w:after="0"/>
            </w:pPr>
          </w:p>
        </w:tc>
      </w:tr>
      <w:tr w:rsidRPr="00F57E17" w:rsidR="00D952A5" w:rsidTr="00E5102A" w14:paraId="1EEC55BA" w14:textId="77777777">
        <w:tc>
          <w:tcPr>
            <w:tcW w:w="4621" w:type="dxa"/>
            <w:shd w:val="clear" w:color="auto" w:fill="auto"/>
          </w:tcPr>
          <w:p w:rsidRPr="00F57E17" w:rsidR="00D952A5" w:rsidP="00E5102A" w:rsidRDefault="00D952A5" w14:paraId="5F51AF6C" w14:textId="77777777">
            <w:pPr>
              <w:spacing w:before="0" w:after="0"/>
            </w:pPr>
            <w:r w:rsidRPr="00F57E17">
              <w:t>Shreds</w:t>
            </w:r>
          </w:p>
          <w:p w:rsidRPr="00F57E17" w:rsidR="00D952A5" w:rsidP="00E5102A" w:rsidRDefault="00D952A5" w14:paraId="5BC3BE6D" w14:textId="77777777">
            <w:pPr>
              <w:spacing w:before="0" w:after="0"/>
            </w:pPr>
          </w:p>
        </w:tc>
        <w:tc>
          <w:tcPr>
            <w:tcW w:w="4622" w:type="dxa"/>
            <w:shd w:val="clear" w:color="auto" w:fill="auto"/>
          </w:tcPr>
          <w:p w:rsidRPr="00F57E17" w:rsidR="00D952A5" w:rsidP="00E5102A" w:rsidRDefault="00D952A5" w14:paraId="7F6D4B3D" w14:textId="77777777">
            <w:pPr>
              <w:spacing w:before="0" w:after="0"/>
            </w:pPr>
          </w:p>
        </w:tc>
      </w:tr>
    </w:tbl>
    <w:p w:rsidRPr="00F57E17" w:rsidR="00D952A5" w:rsidP="00D952A5" w:rsidRDefault="00D952A5" w14:paraId="6BA19011" w14:textId="77777777">
      <w:pPr>
        <w:spacing w:before="0" w:after="0"/>
      </w:pPr>
    </w:p>
    <w:p w:rsidRPr="00F57E17" w:rsidR="00D952A5" w:rsidP="00D952A5" w:rsidRDefault="00D952A5" w14:paraId="3020D1AA" w14:textId="750093A3">
      <w:pPr>
        <w:spacing w:before="0" w:after="0"/>
      </w:pPr>
      <w:r w:rsidRPr="00F57E17">
        <w:rPr>
          <w:b/>
        </w:rPr>
        <w:t>Step 5:</w:t>
      </w:r>
      <w:r w:rsidRPr="00F57E17">
        <w:t xml:space="preserve"> . </w:t>
      </w:r>
      <w:r>
        <w:t xml:space="preserve">Review and amend if required all </w:t>
      </w:r>
      <w:r w:rsidRPr="00F57E17">
        <w:t xml:space="preserve">mandatory fields presented </w:t>
      </w:r>
      <w:r>
        <w:t>for</w:t>
      </w:r>
      <w:r w:rsidRPr="00F57E17">
        <w:t xml:space="preserve"> ‘Run Type’ for Simulation in step 4 above:</w:t>
      </w:r>
    </w:p>
    <w:p w:rsidRPr="00F57E17" w:rsidR="00D952A5" w:rsidP="00D952A5" w:rsidRDefault="00D952A5" w14:paraId="76183967" w14:textId="77777777">
      <w:pPr>
        <w:spacing w:before="0" w:after="0"/>
      </w:pPr>
    </w:p>
    <w:p w:rsidRPr="00F57E17" w:rsidR="00D952A5" w:rsidP="00D952A5" w:rsidRDefault="00D952A5" w14:paraId="1A5F0BAC" w14:textId="77777777">
      <w:pPr>
        <w:pStyle w:val="BodyText"/>
        <w:numPr>
          <w:ilvl w:val="0"/>
          <w:numId w:val="173"/>
        </w:numPr>
        <w:spacing w:after="0"/>
        <w:ind w:left="714" w:hanging="357"/>
      </w:pPr>
      <w:r w:rsidRPr="00F57E17">
        <w:t>Seed Set Multiplier</w:t>
      </w:r>
    </w:p>
    <w:p w:rsidRPr="00F57E17" w:rsidR="00D952A5" w:rsidP="00D952A5" w:rsidRDefault="00D952A5" w14:paraId="4B4F84A6" w14:textId="77777777">
      <w:pPr>
        <w:pStyle w:val="BodyText"/>
        <w:numPr>
          <w:ilvl w:val="0"/>
          <w:numId w:val="173"/>
        </w:numPr>
        <w:spacing w:after="0"/>
        <w:ind w:left="714" w:hanging="357"/>
      </w:pPr>
      <w:r w:rsidRPr="00F57E17">
        <w:t>Dependency Calibration</w:t>
      </w:r>
    </w:p>
    <w:p w:rsidRPr="00F57E17" w:rsidR="00D952A5" w:rsidP="00D952A5" w:rsidRDefault="00D952A5" w14:paraId="44A0B2DD" w14:textId="77777777">
      <w:pPr>
        <w:pStyle w:val="BodyText"/>
        <w:numPr>
          <w:ilvl w:val="0"/>
          <w:numId w:val="173"/>
        </w:numPr>
        <w:spacing w:after="0"/>
        <w:ind w:left="714" w:hanging="357"/>
      </w:pPr>
      <w:r w:rsidRPr="00F57E17">
        <w:t>Risk Calibration</w:t>
      </w:r>
    </w:p>
    <w:p w:rsidRPr="00F57E17" w:rsidR="00D952A5" w:rsidP="00D952A5" w:rsidRDefault="00D952A5" w14:paraId="63FAAAF7" w14:textId="77777777">
      <w:pPr>
        <w:pStyle w:val="BodyText"/>
        <w:numPr>
          <w:ilvl w:val="0"/>
          <w:numId w:val="173"/>
        </w:numPr>
        <w:spacing w:after="0"/>
        <w:ind w:left="714" w:hanging="357"/>
      </w:pPr>
      <w:r w:rsidRPr="00F57E17">
        <w:t>Initial Values</w:t>
      </w:r>
    </w:p>
    <w:p w:rsidRPr="00F57E17" w:rsidR="00D952A5" w:rsidP="00D952A5" w:rsidRDefault="00D952A5" w14:paraId="227DA80A" w14:textId="77777777">
      <w:pPr>
        <w:pStyle w:val="BodyText"/>
        <w:numPr>
          <w:ilvl w:val="0"/>
          <w:numId w:val="173"/>
        </w:numPr>
        <w:spacing w:after="0"/>
        <w:ind w:left="714" w:hanging="357"/>
      </w:pPr>
      <w:r w:rsidRPr="00F57E17">
        <w:t>Random Number Scheme</w:t>
      </w:r>
    </w:p>
    <w:p w:rsidRPr="00F57E17" w:rsidR="00D952A5" w:rsidP="00D952A5" w:rsidRDefault="00D952A5" w14:paraId="49A44719" w14:textId="77777777">
      <w:pPr>
        <w:pStyle w:val="BodyText"/>
        <w:numPr>
          <w:ilvl w:val="0"/>
          <w:numId w:val="173"/>
        </w:numPr>
        <w:spacing w:after="0"/>
        <w:ind w:left="714" w:hanging="357"/>
      </w:pPr>
      <w:r w:rsidRPr="00F57E17">
        <w:lastRenderedPageBreak/>
        <w:t>Specified Stress</w:t>
      </w:r>
    </w:p>
    <w:p w:rsidRPr="00F57E17" w:rsidR="00D952A5" w:rsidP="00D952A5" w:rsidRDefault="00D952A5" w14:paraId="3E485E27" w14:textId="77777777">
      <w:pPr>
        <w:pStyle w:val="BodyText"/>
        <w:numPr>
          <w:ilvl w:val="0"/>
          <w:numId w:val="173"/>
        </w:numPr>
        <w:spacing w:after="0"/>
        <w:ind w:left="714" w:hanging="357"/>
      </w:pPr>
      <w:r w:rsidRPr="00F57E17">
        <w:t>Specified Stress Underpin</w:t>
      </w:r>
    </w:p>
    <w:p w:rsidRPr="00F57E17" w:rsidR="00D952A5" w:rsidP="00D952A5" w:rsidRDefault="00D952A5" w14:paraId="7950D05C" w14:textId="77777777">
      <w:pPr>
        <w:pStyle w:val="BodyText"/>
        <w:numPr>
          <w:ilvl w:val="0"/>
          <w:numId w:val="173"/>
        </w:numPr>
        <w:spacing w:after="0"/>
        <w:ind w:left="714" w:hanging="357"/>
      </w:pPr>
      <w:r w:rsidRPr="00F57E17">
        <w:t>Standard Formula</w:t>
      </w:r>
    </w:p>
    <w:p w:rsidRPr="00F57E17" w:rsidR="00D952A5" w:rsidP="00D952A5" w:rsidRDefault="00D952A5" w14:paraId="2C566397" w14:textId="77777777">
      <w:pPr>
        <w:pStyle w:val="BodyText"/>
        <w:numPr>
          <w:ilvl w:val="0"/>
          <w:numId w:val="173"/>
        </w:numPr>
        <w:spacing w:after="0"/>
        <w:ind w:left="714" w:hanging="357"/>
      </w:pPr>
      <w:r w:rsidRPr="00F57E17">
        <w:t>Validation Scenario</w:t>
      </w:r>
    </w:p>
    <w:p w:rsidRPr="00F57E17" w:rsidR="00D952A5" w:rsidP="00D952A5" w:rsidRDefault="00D952A5" w14:paraId="09376F9A" w14:textId="77777777">
      <w:pPr>
        <w:spacing w:before="0" w:after="0"/>
        <w:rPr>
          <w:b/>
        </w:rPr>
      </w:pPr>
    </w:p>
    <w:p w:rsidRPr="00F57E17" w:rsidR="00D952A5" w:rsidP="00D952A5" w:rsidRDefault="00D952A5" w14:paraId="2EC10EF5" w14:textId="77777777">
      <w:pPr>
        <w:spacing w:before="0" w:after="0"/>
      </w:pPr>
      <w:r w:rsidRPr="00F57E17">
        <w:rPr>
          <w:b/>
        </w:rPr>
        <w:t>Step 6:</w:t>
      </w:r>
      <w:r w:rsidRPr="00F57E17">
        <w:t xml:space="preserve"> Click ‘Save’ or ‘Run’.</w:t>
      </w:r>
    </w:p>
    <w:p w:rsidRPr="00F57E17" w:rsidR="00D952A5" w:rsidP="00D952A5" w:rsidRDefault="00D952A5" w14:paraId="3F67A6B2" w14:textId="77777777">
      <w:pPr>
        <w:pStyle w:val="BodyText"/>
        <w:ind w:left="0"/>
      </w:pPr>
      <w:r w:rsidRPr="00F57E17">
        <w:t xml:space="preserve">Save will save and validate the scenario assumption set data, Run will save, validate and generate the scenario assumption set data and generate an RSG instruction set (see section 5.3.8). </w:t>
      </w:r>
    </w:p>
    <w:p w:rsidRPr="00F57E17" w:rsidR="00D952A5" w:rsidP="00D952A5" w:rsidRDefault="00D952A5" w14:paraId="0672BE67" w14:textId="77777777">
      <w:pPr>
        <w:pStyle w:val="BodyText"/>
        <w:ind w:left="0"/>
      </w:pPr>
      <w:r w:rsidRPr="00F57E17">
        <w:t xml:space="preserve">Incomplete scenario assumption sets cannot be validated as all static data and translator data is required to complete validation. A incomplete scenario assumption set cannot be saved. A complete scenario assumption set will be saved </w:t>
      </w:r>
      <w:r w:rsidRPr="00F57E17">
        <w:rPr>
          <w:szCs w:val="20"/>
        </w:rPr>
        <w:t>despite failing validation. Reasons for validation failure could be, but is not limited to, consistency metric’ between the static data and the translator data for values and capitalisation of ‘precedent names’, ‘parameter names’ ‘model names’ and ‘risk calibration’.</w:t>
      </w:r>
    </w:p>
    <w:p w:rsidRPr="00F57E17" w:rsidR="00D952A5" w:rsidP="00D952A5" w:rsidRDefault="00D952A5" w14:paraId="7AFF30AF" w14:textId="77777777">
      <w:pPr>
        <w:pStyle w:val="BodyText"/>
        <w:ind w:left="0"/>
      </w:pPr>
      <w:r w:rsidRPr="00F57E17">
        <w:t>Only a complete scenario assumption set that has been validated can be used to generate and download an RSG instruction set.</w:t>
      </w:r>
    </w:p>
    <w:p w:rsidRPr="00F57E17" w:rsidR="00D952A5" w:rsidP="00D952A5" w:rsidRDefault="00D952A5" w14:paraId="2AFB9D6A" w14:textId="77777777">
      <w:pPr>
        <w:pStyle w:val="BodyText"/>
        <w:ind w:left="0"/>
      </w:pPr>
      <w:r w:rsidRPr="00F57E17">
        <w:t>You may select the ‘Cancel’ button to abort the task.</w:t>
      </w:r>
    </w:p>
    <w:p w:rsidRPr="00F57E17" w:rsidR="00D952A5" w:rsidP="00D952A5" w:rsidRDefault="00D952A5" w14:paraId="11D2BE75" w14:textId="77777777">
      <w:pPr>
        <w:spacing w:before="0" w:after="0"/>
      </w:pPr>
    </w:p>
    <w:p w:rsidRPr="00F57E17" w:rsidR="00D952A5" w:rsidP="00D952A5" w:rsidRDefault="00D952A5" w14:paraId="5CE144E7" w14:textId="77777777">
      <w:pPr>
        <w:pStyle w:val="BodyText"/>
        <w:ind w:left="0"/>
        <w:rPr>
          <w:b/>
        </w:rPr>
      </w:pPr>
      <w:r w:rsidRPr="00F57E17">
        <w:rPr>
          <w:b/>
        </w:rPr>
        <w:t>Naming convention and tagging</w:t>
      </w:r>
    </w:p>
    <w:p w:rsidRPr="00F57E17" w:rsidR="00D952A5" w:rsidP="00D952A5" w:rsidRDefault="00D952A5" w14:paraId="491D26D0" w14:textId="77777777">
      <w:pPr>
        <w:pStyle w:val="BodyText"/>
        <w:numPr>
          <w:ilvl w:val="0"/>
          <w:numId w:val="173"/>
        </w:numPr>
        <w:spacing w:after="0"/>
        <w:ind w:left="714" w:hanging="357"/>
      </w:pPr>
      <w:r w:rsidRPr="00F57E17">
        <w:t>All scenario assumption sets created must have a unique name across all geographies.</w:t>
      </w:r>
    </w:p>
    <w:p w:rsidRPr="00F57E17" w:rsidR="00D952A5" w:rsidP="00D952A5" w:rsidRDefault="00D952A5" w14:paraId="7E66CBAE" w14:textId="77777777">
      <w:pPr>
        <w:pStyle w:val="BodyText"/>
        <w:numPr>
          <w:ilvl w:val="0"/>
          <w:numId w:val="173"/>
        </w:numPr>
        <w:spacing w:after="0"/>
        <w:ind w:left="714" w:hanging="357"/>
      </w:pPr>
      <w:r w:rsidRPr="00F57E17">
        <w:t>On creation, all translators have a tag assigned by the user.</w:t>
      </w:r>
    </w:p>
    <w:p w:rsidRPr="00F57E17" w:rsidR="00D952A5" w:rsidP="00D952A5" w:rsidRDefault="00D952A5" w14:paraId="48A0D569" w14:textId="77777777">
      <w:pPr>
        <w:spacing w:before="0" w:after="0"/>
      </w:pPr>
    </w:p>
    <w:p w:rsidRPr="00F57E17" w:rsidR="00D952A5" w:rsidP="00D952A5" w:rsidRDefault="00D952A5" w14:paraId="5D27F915" w14:textId="77777777">
      <w:pPr>
        <w:pStyle w:val="BodyText"/>
        <w:ind w:left="0"/>
        <w:rPr>
          <w:b/>
        </w:rPr>
      </w:pPr>
      <w:r w:rsidRPr="00F57E17">
        <w:rPr>
          <w:b/>
        </w:rPr>
        <w:t>Validation</w:t>
      </w:r>
    </w:p>
    <w:p w:rsidRPr="00F57E17" w:rsidR="00D952A5" w:rsidP="00D952A5" w:rsidRDefault="00D952A5" w14:paraId="618B6F99" w14:textId="6F517924">
      <w:pPr>
        <w:spacing w:before="0" w:after="0"/>
      </w:pPr>
      <w:r w:rsidRPr="00F57E17">
        <w:t xml:space="preserve">Whenever an ICM component (scenario assumption set) is </w:t>
      </w:r>
      <w:r>
        <w:t>copied</w:t>
      </w:r>
      <w:r w:rsidRPr="00F57E17">
        <w:t>, validation is applied. If the entire range of validation is passed the user will be notified that the component exists and its name and version number are displayed in a notification dialog message. If there are any validation errors then the notification dialog message acknowledges the errors and provides a link to an error log where all validation errors can be easily viewed.</w:t>
      </w:r>
    </w:p>
    <w:p w:rsidR="00D952A5" w:rsidP="00D952A5" w:rsidRDefault="00D952A5" w14:paraId="52DE9EBA" w14:textId="29A13B83">
      <w:pPr>
        <w:pStyle w:val="BodyText"/>
      </w:pPr>
    </w:p>
    <w:p w:rsidR="0061198C" w:rsidP="00D952A5" w:rsidRDefault="0061198C" w14:paraId="2974D5AD" w14:textId="406E18FA">
      <w:pPr>
        <w:pStyle w:val="BodyText"/>
      </w:pPr>
      <w:r w:rsidRPr="003336ED">
        <w:rPr>
          <w:noProof/>
        </w:rPr>
        <mc:AlternateContent>
          <mc:Choice Requires="wps">
            <w:drawing>
              <wp:anchor distT="0" distB="0" distL="114300" distR="114300" simplePos="0" relativeHeight="251673063" behindDoc="0" locked="0" layoutInCell="0" allowOverlap="1" wp14:anchorId="5AC0FCAB" wp14:editId="38AA21C2">
                <wp:simplePos x="0" y="0"/>
                <wp:positionH relativeFrom="page">
                  <wp:posOffset>914400</wp:posOffset>
                </wp:positionH>
                <wp:positionV relativeFrom="paragraph">
                  <wp:posOffset>19050</wp:posOffset>
                </wp:positionV>
                <wp:extent cx="6068060" cy="1671320"/>
                <wp:effectExtent l="19050" t="19050" r="27940" b="43180"/>
                <wp:wrapNone/>
                <wp:docPr id="154"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7132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61198C" w:rsidP="0061198C" w:rsidRDefault="0061198C" w14:paraId="02361376" w14:textId="77777777">
                            <w:pPr>
                              <w:rPr>
                                <w:i/>
                                <w:noProof/>
                                <w:color w:val="404040"/>
                              </w:rPr>
                            </w:pPr>
                            <w:r>
                              <w:rPr>
                                <w:i/>
                                <w:noProof/>
                                <w:color w:val="404040"/>
                              </w:rPr>
                              <w:drawing>
                                <wp:inline distT="0" distB="0" distL="0" distR="0" wp14:anchorId="666D6CFA" wp14:editId="0EFAA3E4">
                                  <wp:extent cx="419100" cy="381000"/>
                                  <wp:effectExtent l="0" t="0" r="0" b="0"/>
                                  <wp:docPr id="155" name="Picture 18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61198C" w:rsidP="0061198C" w:rsidRDefault="0061198C" w14:paraId="6F953F86" w14:textId="3BE5FE59">
                            <w:pPr>
                              <w:numPr>
                                <w:ilvl w:val="0"/>
                                <w:numId w:val="72"/>
                              </w:numPr>
                              <w:ind w:left="709" w:hanging="142"/>
                              <w:rPr>
                                <w:b/>
                              </w:rPr>
                            </w:pPr>
                            <w:r w:rsidRPr="00F5337E">
                              <w:rPr>
                                <w:b/>
                              </w:rPr>
                              <w:t xml:space="preserve">You will now have a newly created </w:t>
                            </w:r>
                            <w:r>
                              <w:rPr>
                                <w:b/>
                              </w:rPr>
                              <w:t>scenario assumption set</w:t>
                            </w:r>
                            <w:r w:rsidRPr="00F5337E">
                              <w:rPr>
                                <w:b/>
                              </w:rPr>
                              <w:t xml:space="preserve"> and the system will assign it with</w:t>
                            </w:r>
                            <w:r>
                              <w:rPr>
                                <w:b/>
                              </w:rPr>
                              <w:t xml:space="preserve"> a version number (1.0). The user may modify a scenario assumption set as described in section 5.3.6.</w:t>
                            </w:r>
                            <w:r w:rsidRPr="00F5337E">
                              <w:rPr>
                                <w:b/>
                              </w:rPr>
                              <w:t xml:space="preserve"> </w:t>
                            </w:r>
                          </w:p>
                          <w:p w:rsidRPr="00F5337E" w:rsidR="0061198C" w:rsidP="0061198C" w:rsidRDefault="0061198C" w14:paraId="4BB2F796" w14:textId="77777777">
                            <w:pPr>
                              <w:numPr>
                                <w:ilvl w:val="0"/>
                                <w:numId w:val="72"/>
                              </w:numPr>
                              <w:ind w:left="709" w:hanging="142"/>
                              <w:rPr>
                                <w:b/>
                              </w:rPr>
                            </w:pPr>
                            <w:r>
                              <w:rPr>
                                <w:b/>
                              </w:rPr>
                              <w:t>If the user chose the Run option rather than the Save option, the user will have also generated an RSG instruction set for the created scenario assumption set.</w:t>
                            </w:r>
                          </w:p>
                          <w:p w:rsidR="0061198C" w:rsidP="0061198C" w:rsidRDefault="0061198C" w14:paraId="2BD1024C" w14:textId="77777777"/>
                          <w:p w:rsidR="0061198C" w:rsidP="0061198C" w:rsidRDefault="0061198C" w14:paraId="0C51D80F" w14:textId="77777777"/>
                          <w:p w:rsidR="0061198C" w:rsidP="0061198C" w:rsidRDefault="0061198C" w14:paraId="3ADA5EA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B2E6AF6">
              <v:shape id="_x0000_s1090" style="position:absolute;left:0;text-align:left;margin-left:1in;margin-top:1.5pt;width:477.8pt;height:131.6pt;z-index:2516730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SooZAIAAK0EAAAOAAAAZHJzL2Uyb0RvYy54bWysVN1v0zAQf0fif7D8zvLR0rX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sbgsZiWZkYnq+HzwIX7U0LM0qXljYURgPj5MblMqsb8PMUET1fF6yuzgzlhL3lrHxprP&#10;lkWe04sA1qh0SpR9u91Yz/YCy2OTp4+Iohjn13oTsUit6Wu+PF0SVdLmg1OUJgpjpzlCsS4F11R+&#10;iI+02GGIx06NTJnEplzOVtgaymAtzpISq0vOhG2xiWT0nHmIP0zsqAKSeK/QLspyXs4mEezQiYnD&#10;+3MKEzkSB47paXWGjDxNNqaOCVU8bA/MKPRnnoRIW1tQT+gyAiIrsddx0oH/zdmIfVPz8GsnvObM&#10;fnJYKatiPk+NRguc+PPd7XFXOIkhah6RNE03cWrK3eBN22GGgqg5uMGqagx5/ILmuRaxJ4jPc/+m&#10;pjtf062Xv8z6DwAAAP//AwBQSwMEFAAGAAgAAAAhAOX6oz3iAAAACgEAAA8AAABkcnMvZG93bnJl&#10;di54bWxMj09Lw0AQxe+C32EZwYu0u8YS2phNUaH4pwpai+dJdpsEs7Mhu23jt3d60tPweI83v5cv&#10;R9eJgx1C60nD9VSBsFR501KtYfu5msxBhIhksPNkNfzYAMvi/CzHzPgjfdjDJtaCSyhkqKGJsc+k&#10;DFVjHYap7y2xt/ODw8hyqKUZ8MjlrpOJUql02BJ/aLC3D42tvjd7p+G5fBmv7nG3fn97NV/J40qt&#10;66et1pcX490tiGjH+BeGEz6jQ8FMpd+TCaJjPZvxlqjhhs/JV4tFCqLUkKRpArLI5f8JxS8AAAD/&#10;/wMAUEsBAi0AFAAGAAgAAAAhALaDOJL+AAAA4QEAABMAAAAAAAAAAAAAAAAAAAAAAFtDb250ZW50&#10;X1R5cGVzXS54bWxQSwECLQAUAAYACAAAACEAOP0h/9YAAACUAQAACwAAAAAAAAAAAAAAAAAvAQAA&#10;X3JlbHMvLnJlbHNQSwECLQAUAAYACAAAACEAlMkqKGQCAACtBAAADgAAAAAAAAAAAAAAAAAuAgAA&#10;ZHJzL2Uyb0RvYy54bWxQSwECLQAUAAYACAAAACEA5fqjPeIAAAAKAQAADwAAAAAAAAAAAAAAAAC+&#10;BAAAZHJzL2Rvd25yZXYueG1sUEsFBgAAAAAEAAQA8wAAAM0FAAAAAA==&#10;" w14:anchorId="5AC0FCAB">
                <v:shadow on="t" color="#622423" opacity=".5" offset="1pt"/>
                <v:textbox inset=",0,,0">
                  <w:txbxContent>
                    <w:p w:rsidRPr="0097709A" w:rsidR="0061198C" w:rsidP="0061198C" w:rsidRDefault="0061198C" w14:paraId="2956CA00" w14:textId="77777777">
                      <w:pPr>
                        <w:rPr>
                          <w:i/>
                          <w:noProof/>
                          <w:color w:val="404040"/>
                        </w:rPr>
                      </w:pPr>
                      <w:r>
                        <w:rPr>
                          <w:i/>
                          <w:noProof/>
                          <w:color w:val="404040"/>
                        </w:rPr>
                        <w:drawing>
                          <wp:inline distT="0" distB="0" distL="0" distR="0" wp14:anchorId="6601C88B" wp14:editId="0EFAA3E4">
                            <wp:extent cx="419100" cy="381000"/>
                            <wp:effectExtent l="0" t="0" r="0" b="0"/>
                            <wp:docPr id="1985499425" name="Picture 18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61198C" w:rsidP="0061198C" w:rsidRDefault="0061198C" w14:paraId="6E21EF0F" w14:textId="3BE5FE59">
                      <w:pPr>
                        <w:numPr>
                          <w:ilvl w:val="0"/>
                          <w:numId w:val="72"/>
                        </w:numPr>
                        <w:ind w:left="709" w:hanging="142"/>
                        <w:rPr>
                          <w:b/>
                        </w:rPr>
                      </w:pPr>
                      <w:r w:rsidRPr="00F5337E">
                        <w:rPr>
                          <w:b/>
                        </w:rPr>
                        <w:t xml:space="preserve">You will now have a newly created </w:t>
                      </w:r>
                      <w:r>
                        <w:rPr>
                          <w:b/>
                        </w:rPr>
                        <w:t>scenario assumption set</w:t>
                      </w:r>
                      <w:r w:rsidRPr="00F5337E">
                        <w:rPr>
                          <w:b/>
                        </w:rPr>
                        <w:t xml:space="preserve"> and the system will assign it with</w:t>
                      </w:r>
                      <w:r>
                        <w:rPr>
                          <w:b/>
                        </w:rPr>
                        <w:t xml:space="preserve"> a version number (1.0). The user may modify a scenario assumption set as described in section 5.3.</w:t>
                      </w:r>
                      <w:r>
                        <w:rPr>
                          <w:b/>
                        </w:rPr>
                        <w:t>6.</w:t>
                      </w:r>
                      <w:r w:rsidRPr="00F5337E">
                        <w:rPr>
                          <w:b/>
                        </w:rPr>
                        <w:t xml:space="preserve"> </w:t>
                      </w:r>
                    </w:p>
                    <w:p w:rsidRPr="00F5337E" w:rsidR="0061198C" w:rsidP="0061198C" w:rsidRDefault="0061198C" w14:paraId="421A1621" w14:textId="77777777">
                      <w:pPr>
                        <w:numPr>
                          <w:ilvl w:val="0"/>
                          <w:numId w:val="72"/>
                        </w:numPr>
                        <w:ind w:left="709" w:hanging="142"/>
                        <w:rPr>
                          <w:b/>
                        </w:rPr>
                      </w:pPr>
                      <w:r>
                        <w:rPr>
                          <w:b/>
                        </w:rPr>
                        <w:t>If the user chose the Run option rather than the Save option, the user will have also generated an RSG instruction set for the created scenario assumption set.</w:t>
                      </w:r>
                    </w:p>
                    <w:p w:rsidR="0061198C" w:rsidP="0061198C" w:rsidRDefault="0061198C" w14:paraId="296FEF7D" w14:textId="77777777"/>
                    <w:p w:rsidR="0061198C" w:rsidP="0061198C" w:rsidRDefault="0061198C" w14:paraId="7194DBDC" w14:textId="77777777"/>
                    <w:p w:rsidR="0061198C" w:rsidP="0061198C" w:rsidRDefault="0061198C" w14:paraId="769D0D3C" w14:textId="77777777"/>
                  </w:txbxContent>
                </v:textbox>
                <w10:wrap anchorx="page"/>
              </v:shape>
            </w:pict>
          </mc:Fallback>
        </mc:AlternateContent>
      </w:r>
    </w:p>
    <w:p w:rsidR="0061198C" w:rsidP="00D952A5" w:rsidRDefault="0061198C" w14:paraId="513B3769" w14:textId="77777777">
      <w:pPr>
        <w:pStyle w:val="BodyText"/>
      </w:pPr>
    </w:p>
    <w:p w:rsidRPr="00E5102A" w:rsidR="0061198C" w:rsidP="00D952A5" w:rsidRDefault="0061198C" w14:paraId="3D4519AC" w14:textId="417C1B97">
      <w:pPr>
        <w:pStyle w:val="BodyText"/>
        <w:sectPr w:rsidRPr="00E5102A" w:rsidR="0061198C" w:rsidSect="0088613B">
          <w:pgSz w:w="11907" w:h="16840" w:orient="portrait" w:code="9"/>
          <w:pgMar w:top="1440" w:right="1440" w:bottom="1440" w:left="1440" w:header="720" w:footer="720" w:gutter="0"/>
          <w:cols w:space="708"/>
          <w:docGrid w:linePitch="360"/>
        </w:sectPr>
      </w:pPr>
    </w:p>
    <w:p w:rsidRPr="00F57E17" w:rsidR="005C6469" w:rsidP="005C6469" w:rsidRDefault="00E041FF" w14:paraId="56209C3B" w14:textId="77777777">
      <w:pPr>
        <w:pStyle w:val="Heading3"/>
        <w:tabs>
          <w:tab w:val="clear" w:pos="1080"/>
          <w:tab w:val="left" w:pos="0"/>
        </w:tabs>
        <w:spacing w:before="0"/>
        <w:ind w:left="0" w:firstLine="0"/>
      </w:pPr>
      <w:bookmarkStart w:name="_Toc114825511" w:id="228"/>
      <w:r w:rsidRPr="00F57E17">
        <w:lastRenderedPageBreak/>
        <w:t>5</w:t>
      </w:r>
      <w:r w:rsidRPr="00F57E17" w:rsidR="005C6469">
        <w:t>.3.4  How to create a scenario assumption set</w:t>
      </w:r>
      <w:bookmarkEnd w:id="226"/>
      <w:bookmarkEnd w:id="227"/>
      <w:bookmarkEnd w:id="228"/>
    </w:p>
    <w:p w:rsidRPr="00F57E17" w:rsidR="005C6469" w:rsidP="005C6469" w:rsidRDefault="00916FF7" w14:paraId="3C1672DA" w14:textId="57006BF4">
      <w:pPr>
        <w:pStyle w:val="BodyText"/>
      </w:pPr>
      <w:r w:rsidRPr="003336ED">
        <w:rPr>
          <w:i/>
          <w:iCs/>
          <w:noProof/>
        </w:rPr>
        <mc:AlternateContent>
          <mc:Choice Requires="wps">
            <w:drawing>
              <wp:anchor distT="0" distB="0" distL="114300" distR="114300" simplePos="0" relativeHeight="251658617" behindDoc="0" locked="0" layoutInCell="1" allowOverlap="1" wp14:anchorId="727BF15A" wp14:editId="65610B6E">
                <wp:simplePos x="0" y="0"/>
                <wp:positionH relativeFrom="column">
                  <wp:posOffset>19050</wp:posOffset>
                </wp:positionH>
                <wp:positionV relativeFrom="paragraph">
                  <wp:posOffset>292100</wp:posOffset>
                </wp:positionV>
                <wp:extent cx="6068060" cy="4139565"/>
                <wp:effectExtent l="19050" t="19050" r="27940" b="32385"/>
                <wp:wrapNone/>
                <wp:docPr id="236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13956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0BCFADF">
              <v:shape id="AutoShape 19" style="position:absolute;margin-left:1.5pt;margin-top:23pt;width:477.8pt;height:325.95pt;z-index:2516586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u0cwIAAMQEAAAOAAAAZHJzL2Uyb0RvYy54bWysVNtuEzEQfUfiHyy/073kQrLqpqpagpAK&#10;RAqIZ8f27lp4PcZ2silf37E3CS19QySSNWPP5Zy57PXNsdfkIJ1XYGpaXOWUSMNBKNPW9Pu39bsF&#10;JT4wI5gGI2v6KD29Wb19cz3YSpbQgRbSEQxifDXYmnYh2CrLPO9kz/wVWGnwsQHXs4CqazPh2IDR&#10;e52VeT7PBnDCOuDSe7y9Hx/pKsVvGsnD16bxMhBdU8QW0unSuYtntrpmVeuY7RQ/wWD/gKJnymDS&#10;S6h7FhjZO/UqVK+4Aw9NuOLQZ9A0isvEAdkU+V9sth2zMnHB4nh7KZP/f2H5l8PGESVqWk7mM0oM&#10;67FLt/sAKTkplrFEg/UVWm7txkWS3j4A/+mJgbuOmVbeOgdDJ5lAYEW0z144RMWjK9kNn0FgeIbh&#10;U7WOjetjQKwDOaamPF6aIo+BcLyc5/NFPsfecXybFpPlDHHGHKw6u1vnw0cJPYlCTRsNAwJzYTPO&#10;RUrFDg8+jG5n85jZwFppjfes0oYMNZ0sijxPHh60EvE1UXbt7k47cmA4SOsy/k8gXpj1KuA4a9XX&#10;dJHHXzRiVazNByOSHJjSo4wMtInPMg0q4osK7DHEthMDESqyKReTJS6RUDi1k1iJ5XtKmG5x3Xhw&#10;lDgIP1ToUrti8V6hnZfltJyMRdC2YyOH2RkdovAjuVTTS/qkPUOWehrbOI7DDsQjthSzp77hJwCF&#10;DtxvSgZcp5r6X3vmJCX6k8GxWBbTady/pKDgnt/uzrfMcAxR04AMk3gXxl3dW6faDjMUiYeBOKGN&#10;Sg2N4zWiOQ0erkoCf1rruIvP9WT15+OzegIAAP//AwBQSwMEFAAGAAgAAAAhAHFsHlneAAAACAEA&#10;AA8AAABkcnMvZG93bnJldi54bWxMj8FOwzAQRO9I/IO1SNyoTYHQhGwqVFGJIylVVW5uvCQR9jqK&#10;3Tb8PeYEp9FqVjNvyuXkrDjRGHrPCLczBYK48abnFmH7vr5ZgAhRs9HWMyF8U4BldXlR6sL4M9d0&#10;2sRWpBAOhUboYhwKKUPTkdNh5gfi5H360emYzrGVZtTnFO6snCuVSad7Tg2dHmjVUfO1OTqEmua2&#10;VXta73z+sX1bOVW/hhfE66vp+QlEpCn+PcMvfkKHKjEd/JFNEBbhLi2JCPdZ0mTnD4sMxAEhyx9z&#10;kFUp/w+ofgAAAP//AwBQSwECLQAUAAYACAAAACEAtoM4kv4AAADhAQAAEwAAAAAAAAAAAAAAAAAA&#10;AAAAW0NvbnRlbnRfVHlwZXNdLnhtbFBLAQItABQABgAIAAAAIQA4/SH/1gAAAJQBAAALAAAAAAAA&#10;AAAAAAAAAC8BAABfcmVscy8ucmVsc1BLAQItABQABgAIAAAAIQAICGu0cwIAAMQEAAAOAAAAAAAA&#10;AAAAAAAAAC4CAABkcnMvZTJvRG9jLnhtbFBLAQItABQABgAIAAAAIQBxbB5Z3gAAAAgBAAAPAAAA&#10;AAAAAAAAAAAAAM0EAABkcnMvZG93bnJldi54bWxQSwUGAAAAAAQABADzAAAA2AUAAAAA&#10;" w14:anchorId="03F4697F">
                <v:shadow on="t" color="#622423" opacity=".5" offset="1pt"/>
                <v:textbox inset=",0,,0"/>
              </v:shape>
            </w:pict>
          </mc:Fallback>
        </mc:AlternateContent>
      </w:r>
    </w:p>
    <w:p w:rsidRPr="00F57E17" w:rsidR="005C6469" w:rsidP="005C6469" w:rsidRDefault="00916FF7" w14:paraId="4440F2DB" w14:textId="06E2B247">
      <w:pPr>
        <w:pStyle w:val="BodyText"/>
        <w:rPr>
          <w:b/>
          <w:bCs/>
          <w:i/>
          <w:iCs/>
          <w:color w:val="7F7F7F"/>
        </w:rPr>
      </w:pPr>
      <w:r w:rsidRPr="003336ED">
        <w:rPr>
          <w:noProof/>
        </w:rPr>
        <w:drawing>
          <wp:inline distT="0" distB="0" distL="0" distR="0" wp14:anchorId="17E6F3F2" wp14:editId="31226A21">
            <wp:extent cx="419100" cy="323850"/>
            <wp:effectExtent l="0" t="0" r="0" b="0"/>
            <wp:docPr id="184"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400B68" w:rsidP="005C6469" w:rsidRDefault="005C6469" w14:paraId="0AB19759" w14:textId="77777777">
      <w:pPr>
        <w:pStyle w:val="BodyText"/>
        <w:numPr>
          <w:ilvl w:val="0"/>
          <w:numId w:val="217"/>
        </w:numPr>
      </w:pPr>
      <w:r w:rsidRPr="00F57E17">
        <w:rPr>
          <w:b/>
          <w:bCs/>
          <w:i/>
          <w:iCs/>
        </w:rPr>
        <w:t>Business context</w:t>
      </w:r>
      <w:r w:rsidRPr="00F57E17">
        <w:rPr>
          <w:i/>
          <w:iCs/>
        </w:rPr>
        <w:t>:</w:t>
      </w:r>
      <w:r w:rsidRPr="00F57E17">
        <w:rPr>
          <w:b/>
          <w:i/>
        </w:rPr>
        <w:t xml:space="preserve"> </w:t>
      </w:r>
    </w:p>
    <w:p w:rsidRPr="00F57E17" w:rsidR="005C6469" w:rsidP="00400B68" w:rsidRDefault="005C6469" w14:paraId="5A07F85D" w14:textId="77777777">
      <w:pPr>
        <w:pStyle w:val="BodyText"/>
        <w:numPr>
          <w:ilvl w:val="0"/>
          <w:numId w:val="21"/>
        </w:numPr>
        <w:ind w:left="1418" w:hanging="284"/>
        <w:rPr>
          <w:i/>
          <w:iCs/>
        </w:rPr>
      </w:pPr>
      <w:r w:rsidRPr="00F57E17">
        <w:rPr>
          <w:i/>
          <w:iCs/>
        </w:rPr>
        <w:t>The ICM interface allows users to create scenario assumption sets for use within the ICM. The sets purpose is to transform scenario data in Excel workbooks into a RSG readable format (</w:t>
      </w:r>
      <w:r w:rsidRPr="00F57E17" w:rsidR="00400B68">
        <w:rPr>
          <w:i/>
          <w:iCs/>
        </w:rPr>
        <w:t>RSG instruction set</w:t>
      </w:r>
      <w:r w:rsidRPr="00F57E17">
        <w:rPr>
          <w:i/>
          <w:iCs/>
        </w:rPr>
        <w:t>) which can then be attached to a scenario set. The RSG processing of scenario data is detailed under the scenario set section of this user guide</w:t>
      </w:r>
    </w:p>
    <w:p w:rsidRPr="00F57E17" w:rsidR="005C6469" w:rsidP="00400B68" w:rsidRDefault="005C6469" w14:paraId="7ECFE91D" w14:textId="77777777">
      <w:pPr>
        <w:pStyle w:val="BodyText"/>
        <w:numPr>
          <w:ilvl w:val="0"/>
          <w:numId w:val="217"/>
        </w:numPr>
        <w:rPr>
          <w:b/>
          <w:bCs/>
          <w:i/>
          <w:iCs/>
        </w:rPr>
      </w:pPr>
      <w:r w:rsidRPr="00F57E17">
        <w:rPr>
          <w:b/>
          <w:bCs/>
          <w:i/>
          <w:iCs/>
        </w:rPr>
        <w:t>The following tasks must be complete before a scenario assumption set can be created in the ICM interface:</w:t>
      </w:r>
    </w:p>
    <w:p w:rsidRPr="00F57E17" w:rsidR="005C6469" w:rsidP="005C6469" w:rsidRDefault="005C6469" w14:paraId="092EFBDE" w14:textId="77777777">
      <w:pPr>
        <w:pStyle w:val="BodyText"/>
        <w:numPr>
          <w:ilvl w:val="0"/>
          <w:numId w:val="21"/>
        </w:numPr>
        <w:ind w:left="1418" w:hanging="284"/>
        <w:rPr>
          <w:i/>
          <w:iCs/>
        </w:rPr>
      </w:pPr>
      <w:r w:rsidRPr="00F57E17">
        <w:rPr>
          <w:i/>
          <w:iCs/>
        </w:rPr>
        <w:t>Translator data must be loaded in the interface</w:t>
      </w:r>
    </w:p>
    <w:p w:rsidRPr="00F57E17" w:rsidR="005C6469" w:rsidP="005C6469" w:rsidRDefault="005C6469" w14:paraId="6A8130B6" w14:textId="77777777">
      <w:pPr>
        <w:pStyle w:val="BodyText"/>
        <w:numPr>
          <w:ilvl w:val="0"/>
          <w:numId w:val="21"/>
        </w:numPr>
        <w:ind w:left="1418" w:hanging="284"/>
        <w:rPr>
          <w:i/>
          <w:iCs/>
        </w:rPr>
      </w:pPr>
      <w:r w:rsidRPr="00F57E17">
        <w:rPr>
          <w:i/>
          <w:iCs/>
        </w:rPr>
        <w:t xml:space="preserve">Run characteristics associated with the scenario assumption set’s use case are known to the business </w:t>
      </w:r>
    </w:p>
    <w:p w:rsidRPr="00F57E17" w:rsidR="005C6469" w:rsidP="005C6469" w:rsidRDefault="005C6469" w14:paraId="7936B7BD" w14:textId="77777777">
      <w:pPr>
        <w:pStyle w:val="BodyText"/>
        <w:numPr>
          <w:ilvl w:val="0"/>
          <w:numId w:val="217"/>
        </w:numPr>
        <w:rPr>
          <w:b/>
          <w:bCs/>
          <w:i/>
          <w:iCs/>
        </w:rPr>
      </w:pPr>
      <w:r w:rsidRPr="00F57E17">
        <w:rPr>
          <w:b/>
          <w:bCs/>
          <w:i/>
          <w:iCs/>
        </w:rPr>
        <w:t xml:space="preserve">To be able to create a scenario assumption set in the ICM interface, the following conditions must be met: </w:t>
      </w:r>
    </w:p>
    <w:p w:rsidRPr="00F57E17" w:rsidR="005C6469" w:rsidP="005C6469" w:rsidRDefault="005C6469" w14:paraId="4333D701" w14:textId="77777777">
      <w:pPr>
        <w:pStyle w:val="BodyText"/>
        <w:numPr>
          <w:ilvl w:val="0"/>
          <w:numId w:val="21"/>
        </w:numPr>
        <w:ind w:left="1418" w:hanging="284"/>
        <w:rPr>
          <w:i/>
          <w:iCs/>
        </w:rPr>
      </w:pPr>
      <w:r w:rsidRPr="00F57E17">
        <w:rPr>
          <w:i/>
          <w:iCs/>
        </w:rPr>
        <w:t xml:space="preserve">All mandatory fields required should be populated by the user. These fields are indicted in section </w:t>
      </w:r>
      <w:r w:rsidRPr="00F57E17" w:rsidR="00E041FF">
        <w:rPr>
          <w:i/>
          <w:iCs/>
        </w:rPr>
        <w:t>5</w:t>
      </w:r>
      <w:r w:rsidRPr="00F57E17">
        <w:rPr>
          <w:i/>
          <w:iCs/>
        </w:rPr>
        <w:t>.2.2.</w:t>
      </w:r>
    </w:p>
    <w:p w:rsidRPr="00F57E17" w:rsidR="005C6469" w:rsidP="005C6469" w:rsidRDefault="005C6469" w14:paraId="36CC1941" w14:textId="77777777">
      <w:pPr>
        <w:pStyle w:val="BodyText"/>
        <w:numPr>
          <w:ilvl w:val="0"/>
          <w:numId w:val="21"/>
        </w:numPr>
        <w:ind w:left="1418" w:hanging="284"/>
        <w:rPr>
          <w:i/>
          <w:iCs/>
        </w:rPr>
      </w:pPr>
      <w:r w:rsidRPr="00F57E17">
        <w:rPr>
          <w:i/>
          <w:iCs/>
        </w:rPr>
        <w:t xml:space="preserve">Components should be uploaded in the correct format as outlined in section </w:t>
      </w:r>
      <w:r w:rsidRPr="00F57E17" w:rsidR="00E041FF">
        <w:rPr>
          <w:i/>
          <w:iCs/>
        </w:rPr>
        <w:t>5</w:t>
      </w:r>
      <w:r w:rsidRPr="00F57E17">
        <w:rPr>
          <w:i/>
          <w:iCs/>
        </w:rPr>
        <w:t>.2.2</w:t>
      </w:r>
    </w:p>
    <w:p w:rsidRPr="00F57E17" w:rsidR="005C6469" w:rsidP="005C6469" w:rsidRDefault="005C6469" w14:paraId="4EF1AEED" w14:textId="77777777">
      <w:pPr>
        <w:pStyle w:val="BodyText"/>
        <w:ind w:left="0"/>
        <w:rPr>
          <w:b/>
        </w:rPr>
      </w:pPr>
    </w:p>
    <w:p w:rsidRPr="00F57E17" w:rsidR="005C6469" w:rsidP="005C6469" w:rsidRDefault="005C6469" w14:paraId="28D08B8C" w14:textId="77777777">
      <w:pPr>
        <w:pStyle w:val="BodyText"/>
        <w:ind w:left="0"/>
      </w:pPr>
      <w:r w:rsidRPr="00F57E17">
        <w:rPr>
          <w:b/>
        </w:rPr>
        <w:t xml:space="preserve">Step 1: </w:t>
      </w:r>
      <w:r w:rsidRPr="00F57E17">
        <w:t>Select the ‘</w:t>
      </w:r>
      <w:r w:rsidRPr="00F57E17" w:rsidR="00400B68">
        <w:t>RSG</w:t>
      </w:r>
      <w:r w:rsidRPr="00F57E17">
        <w:t xml:space="preserve"> </w:t>
      </w:r>
      <w:r w:rsidRPr="00F57E17" w:rsidR="00E5363E">
        <w:t>Instructions</w:t>
      </w:r>
      <w:r w:rsidRPr="00F57E17">
        <w:t>’ tab, ‘</w:t>
      </w:r>
      <w:r w:rsidRPr="00F57E17" w:rsidR="00400B68">
        <w:t>Scenario Assumption Sets</w:t>
      </w:r>
      <w:r w:rsidRPr="00F57E17">
        <w:t>’ sub-tab.</w:t>
      </w:r>
    </w:p>
    <w:p w:rsidRPr="00F57E17" w:rsidR="005C6469" w:rsidP="005C6469" w:rsidRDefault="005C6469" w14:paraId="63863E58" w14:textId="77777777">
      <w:pPr>
        <w:pStyle w:val="BodyText"/>
        <w:ind w:left="0"/>
      </w:pPr>
      <w:r w:rsidRPr="00F57E17">
        <w:rPr>
          <w:b/>
        </w:rPr>
        <w:t>Step 2:</w:t>
      </w:r>
      <w:r w:rsidRPr="00F57E17">
        <w:t xml:space="preserve"> Select the option ‘Create’ from the ‘Maintenance’ drop-down menu and populate the mandatory fields (mandatory fields are also highlighted in section </w:t>
      </w:r>
      <w:r w:rsidRPr="00F57E17" w:rsidR="00E041FF">
        <w:t>5</w:t>
      </w:r>
      <w:r w:rsidRPr="00F57E17">
        <w:t xml:space="preserve">.2.2): </w:t>
      </w:r>
    </w:p>
    <w:p w:rsidRPr="00F57E17" w:rsidR="005C6469" w:rsidP="005C6469" w:rsidRDefault="005C6469" w14:paraId="3012908F" w14:textId="77777777">
      <w:pPr>
        <w:pStyle w:val="BodyText"/>
        <w:numPr>
          <w:ilvl w:val="0"/>
          <w:numId w:val="173"/>
        </w:numPr>
        <w:spacing w:after="0"/>
        <w:ind w:left="714" w:hanging="357"/>
        <w:rPr>
          <w:b/>
        </w:rPr>
      </w:pPr>
      <w:r w:rsidRPr="00F57E17">
        <w:rPr>
          <w:b/>
        </w:rPr>
        <w:t>ICM Tag</w:t>
      </w:r>
    </w:p>
    <w:p w:rsidRPr="00F57E17" w:rsidR="005C6469" w:rsidP="005C6469" w:rsidRDefault="005C6469" w14:paraId="53408894" w14:textId="77777777">
      <w:pPr>
        <w:pStyle w:val="BodyText"/>
        <w:numPr>
          <w:ilvl w:val="0"/>
          <w:numId w:val="173"/>
        </w:numPr>
        <w:spacing w:after="0"/>
        <w:ind w:left="714" w:hanging="357"/>
        <w:rPr>
          <w:b/>
        </w:rPr>
      </w:pPr>
      <w:r w:rsidRPr="00F57E17">
        <w:rPr>
          <w:b/>
        </w:rPr>
        <w:t>Type (other mandatory fields will be presented depending upon user selection)</w:t>
      </w:r>
    </w:p>
    <w:p w:rsidRPr="00F57E17" w:rsidR="005C6469" w:rsidP="005C6469" w:rsidRDefault="005C6469" w14:paraId="6DC46C4E" w14:textId="77777777">
      <w:pPr>
        <w:pStyle w:val="BodyText"/>
        <w:numPr>
          <w:ilvl w:val="0"/>
          <w:numId w:val="173"/>
        </w:numPr>
        <w:spacing w:after="0"/>
        <w:ind w:left="714" w:hanging="357"/>
        <w:rPr>
          <w:b/>
        </w:rPr>
      </w:pPr>
      <w:r w:rsidRPr="00F57E17">
        <w:rPr>
          <w:b/>
        </w:rPr>
        <w:t>ICM Name</w:t>
      </w:r>
    </w:p>
    <w:p w:rsidRPr="00F57E17" w:rsidR="005C6469" w:rsidP="005C6469" w:rsidRDefault="005C6469" w14:paraId="237BE4AC" w14:textId="77777777">
      <w:pPr>
        <w:pStyle w:val="BodyText"/>
        <w:numPr>
          <w:ilvl w:val="0"/>
          <w:numId w:val="173"/>
        </w:numPr>
        <w:spacing w:after="0"/>
        <w:ind w:left="714" w:hanging="357"/>
        <w:rPr>
          <w:b/>
        </w:rPr>
      </w:pPr>
      <w:r w:rsidRPr="00F57E17">
        <w:rPr>
          <w:b/>
        </w:rPr>
        <w:t>Description (optional)</w:t>
      </w:r>
    </w:p>
    <w:p w:rsidRPr="00F57E17" w:rsidR="005C6469" w:rsidP="005C6469" w:rsidRDefault="005C6469" w14:paraId="63006988" w14:textId="77777777">
      <w:pPr>
        <w:spacing w:before="0" w:after="0"/>
        <w:rPr>
          <w:b/>
        </w:rPr>
      </w:pPr>
    </w:p>
    <w:p w:rsidRPr="00F57E17" w:rsidR="005C6469" w:rsidP="005C6469" w:rsidRDefault="005C6469" w14:paraId="21DD7873" w14:textId="77777777">
      <w:pPr>
        <w:spacing w:before="0" w:after="0"/>
      </w:pPr>
      <w:r w:rsidRPr="00F57E17">
        <w:t>The ICM Name is always a unique value manually entered by the user at the time of creating the translator in the interface. The name is chosen by the business.</w:t>
      </w:r>
    </w:p>
    <w:p w:rsidRPr="00F57E17" w:rsidR="005C6469" w:rsidP="005C6469" w:rsidRDefault="005C6469" w14:paraId="486298C9" w14:textId="77777777">
      <w:pPr>
        <w:spacing w:before="0" w:after="0"/>
        <w:rPr>
          <w:b/>
        </w:rPr>
      </w:pPr>
    </w:p>
    <w:p w:rsidRPr="00F57E17" w:rsidR="005C6469" w:rsidP="005C6469" w:rsidRDefault="005C6469" w14:paraId="098C3C07" w14:textId="77777777">
      <w:pPr>
        <w:spacing w:before="0" w:after="0"/>
      </w:pPr>
      <w:r w:rsidRPr="00F57E17">
        <w:rPr>
          <w:b/>
        </w:rPr>
        <w:t>Step 3:</w:t>
      </w:r>
      <w:r w:rsidRPr="00F57E17">
        <w:t xml:space="preserve"> Manually enter a unique ICM Name.</w:t>
      </w:r>
    </w:p>
    <w:p w:rsidRPr="00F57E17" w:rsidR="005C6469" w:rsidP="005C6469" w:rsidRDefault="005C6469" w14:paraId="63E78653" w14:textId="77777777">
      <w:pPr>
        <w:spacing w:before="0" w:after="0"/>
        <w:rPr>
          <w:b/>
        </w:rPr>
      </w:pPr>
    </w:p>
    <w:p w:rsidRPr="00F57E17" w:rsidR="005C6469" w:rsidP="005C6469" w:rsidRDefault="005C6469" w14:paraId="4418F751" w14:textId="77777777">
      <w:pPr>
        <w:spacing w:before="0" w:after="0"/>
      </w:pPr>
      <w:r w:rsidRPr="00F57E17">
        <w:rPr>
          <w:b/>
        </w:rPr>
        <w:t>Step 4:</w:t>
      </w:r>
      <w:r w:rsidRPr="00F57E17">
        <w:t xml:space="preserve"> Populate all mandatory fields presented as a result of selecting a ‘Type’ option in step 2 above (mandatory fields are also highlighted in section </w:t>
      </w:r>
      <w:r w:rsidRPr="00F57E17" w:rsidR="00E041FF">
        <w:t>5</w:t>
      </w:r>
      <w:r w:rsidRPr="00F57E17">
        <w:t>.2.2):</w:t>
      </w:r>
    </w:p>
    <w:p w:rsidRPr="00F57E17" w:rsidR="005C6469" w:rsidP="005C6469" w:rsidRDefault="005C6469" w14:paraId="0CD4BE1D" w14:textId="77777777">
      <w:pPr>
        <w:spacing w:before="0" w:after="0"/>
      </w:pPr>
    </w:p>
    <w:tbl>
      <w:tblPr>
        <w:tblW w:w="0" w:type="auto"/>
        <w:tblLook w:val="04A0" w:firstRow="1" w:lastRow="0" w:firstColumn="1" w:lastColumn="0" w:noHBand="0" w:noVBand="1"/>
      </w:tblPr>
      <w:tblGrid>
        <w:gridCol w:w="4517"/>
        <w:gridCol w:w="4510"/>
      </w:tblGrid>
      <w:tr w:rsidRPr="00F57E17" w:rsidR="005C6469" w:rsidTr="00BB410D" w14:paraId="579664BE" w14:textId="77777777">
        <w:tc>
          <w:tcPr>
            <w:tcW w:w="4621" w:type="dxa"/>
            <w:shd w:val="clear" w:color="auto" w:fill="auto"/>
          </w:tcPr>
          <w:p w:rsidRPr="00F57E17" w:rsidR="005C6469" w:rsidP="00BB410D" w:rsidRDefault="005C6469" w14:paraId="588E1049" w14:textId="77777777">
            <w:pPr>
              <w:spacing w:before="0" w:after="0"/>
              <w:rPr>
                <w:b/>
              </w:rPr>
            </w:pPr>
            <w:r w:rsidRPr="00F57E17">
              <w:rPr>
                <w:b/>
              </w:rPr>
              <w:t>Type: Simulation</w:t>
            </w:r>
          </w:p>
        </w:tc>
        <w:tc>
          <w:tcPr>
            <w:tcW w:w="4622" w:type="dxa"/>
            <w:shd w:val="clear" w:color="auto" w:fill="auto"/>
          </w:tcPr>
          <w:p w:rsidRPr="00F57E17" w:rsidR="005C6469" w:rsidP="00BB410D" w:rsidRDefault="005C6469" w14:paraId="5D13B1BC" w14:textId="77777777">
            <w:pPr>
              <w:spacing w:before="0" w:after="0"/>
              <w:rPr>
                <w:b/>
              </w:rPr>
            </w:pPr>
            <w:r w:rsidRPr="00F57E17">
              <w:rPr>
                <w:b/>
              </w:rPr>
              <w:t>Type: What-If Resim</w:t>
            </w:r>
          </w:p>
        </w:tc>
      </w:tr>
      <w:tr w:rsidRPr="00F57E17" w:rsidR="005C6469" w:rsidTr="00BB410D" w14:paraId="2DF6D2EF" w14:textId="77777777">
        <w:tc>
          <w:tcPr>
            <w:tcW w:w="4621" w:type="dxa"/>
            <w:shd w:val="clear" w:color="auto" w:fill="auto"/>
          </w:tcPr>
          <w:p w:rsidRPr="00F57E17" w:rsidR="005C6469" w:rsidP="00BB410D" w:rsidRDefault="005C6469" w14:paraId="3FA3B8FF" w14:textId="77777777">
            <w:pPr>
              <w:spacing w:before="0" w:after="0"/>
            </w:pPr>
            <w:r w:rsidRPr="00F57E17">
              <w:t>Run Type</w:t>
            </w:r>
          </w:p>
        </w:tc>
        <w:tc>
          <w:tcPr>
            <w:tcW w:w="4622" w:type="dxa"/>
            <w:shd w:val="clear" w:color="auto" w:fill="auto"/>
          </w:tcPr>
          <w:p w:rsidRPr="00F57E17" w:rsidR="005C6469" w:rsidP="00BB410D" w:rsidRDefault="005C6469" w14:paraId="06FCDEAA" w14:textId="77777777">
            <w:pPr>
              <w:spacing w:before="0" w:after="0"/>
            </w:pPr>
            <w:r w:rsidRPr="00F57E17">
              <w:t>What If Value Set</w:t>
            </w:r>
          </w:p>
        </w:tc>
      </w:tr>
      <w:tr w:rsidRPr="00F57E17" w:rsidR="005C6469" w:rsidTr="00BB410D" w14:paraId="6E48FB09" w14:textId="77777777">
        <w:tc>
          <w:tcPr>
            <w:tcW w:w="4621" w:type="dxa"/>
            <w:shd w:val="clear" w:color="auto" w:fill="auto"/>
          </w:tcPr>
          <w:p w:rsidRPr="00F57E17" w:rsidR="005C6469" w:rsidP="00BB410D" w:rsidRDefault="005C6469" w14:paraId="7106F6FC" w14:textId="77777777">
            <w:pPr>
              <w:spacing w:before="0" w:after="0"/>
            </w:pPr>
            <w:r w:rsidRPr="00F57E17">
              <w:t>Run Date</w:t>
            </w:r>
          </w:p>
        </w:tc>
        <w:tc>
          <w:tcPr>
            <w:tcW w:w="4622" w:type="dxa"/>
            <w:shd w:val="clear" w:color="auto" w:fill="auto"/>
          </w:tcPr>
          <w:p w:rsidRPr="00F57E17" w:rsidR="005C6469" w:rsidP="00BB410D" w:rsidRDefault="005C6469" w14:paraId="333E0B6C" w14:textId="77777777">
            <w:pPr>
              <w:spacing w:before="0" w:after="0"/>
            </w:pPr>
            <w:r w:rsidRPr="00F57E17">
              <w:t>What-if Stretch Set</w:t>
            </w:r>
          </w:p>
        </w:tc>
      </w:tr>
      <w:tr w:rsidRPr="00F57E17" w:rsidR="005C6469" w:rsidTr="00BB410D" w14:paraId="59B3B8B1" w14:textId="77777777">
        <w:tc>
          <w:tcPr>
            <w:tcW w:w="4621" w:type="dxa"/>
            <w:shd w:val="clear" w:color="auto" w:fill="auto"/>
          </w:tcPr>
          <w:p w:rsidRPr="00F57E17" w:rsidR="005C6469" w:rsidP="00BB410D" w:rsidRDefault="005C6469" w14:paraId="00D36915" w14:textId="77777777">
            <w:pPr>
              <w:spacing w:before="0" w:after="0"/>
            </w:pPr>
            <w:r w:rsidRPr="00F57E17">
              <w:t>RSG Schema</w:t>
            </w:r>
          </w:p>
        </w:tc>
        <w:tc>
          <w:tcPr>
            <w:tcW w:w="4622" w:type="dxa"/>
            <w:shd w:val="clear" w:color="auto" w:fill="auto"/>
          </w:tcPr>
          <w:p w:rsidRPr="00F57E17" w:rsidR="005C6469" w:rsidP="00BB410D" w:rsidRDefault="00A6358D" w14:paraId="4972F1D1" w14:textId="77777777">
            <w:pPr>
              <w:spacing w:before="0" w:after="0"/>
            </w:pPr>
            <w:r w:rsidRPr="00F57E17">
              <w:t>Base Scenario</w:t>
            </w:r>
            <w:r w:rsidRPr="00F57E17" w:rsidR="005C6469">
              <w:t xml:space="preserve"> Set</w:t>
            </w:r>
          </w:p>
        </w:tc>
      </w:tr>
      <w:tr w:rsidRPr="00F57E17" w:rsidR="005C6469" w:rsidTr="00BB410D" w14:paraId="5D5DF07F" w14:textId="77777777">
        <w:tc>
          <w:tcPr>
            <w:tcW w:w="4621" w:type="dxa"/>
            <w:shd w:val="clear" w:color="auto" w:fill="auto"/>
          </w:tcPr>
          <w:p w:rsidRPr="00F57E17" w:rsidR="005C6469" w:rsidP="00BB410D" w:rsidRDefault="005C6469" w14:paraId="5EC13477" w14:textId="77777777">
            <w:pPr>
              <w:spacing w:before="0" w:after="0"/>
            </w:pPr>
            <w:r w:rsidRPr="00F57E17">
              <w:t>Validation Rule</w:t>
            </w:r>
          </w:p>
        </w:tc>
        <w:tc>
          <w:tcPr>
            <w:tcW w:w="4622" w:type="dxa"/>
            <w:shd w:val="clear" w:color="auto" w:fill="auto"/>
          </w:tcPr>
          <w:p w:rsidRPr="00F57E17" w:rsidR="005C6469" w:rsidP="00BB410D" w:rsidRDefault="005C6469" w14:paraId="3506B517" w14:textId="77777777">
            <w:pPr>
              <w:spacing w:before="0" w:after="0"/>
            </w:pPr>
          </w:p>
        </w:tc>
      </w:tr>
      <w:tr w:rsidRPr="00F57E17" w:rsidR="005C6469" w:rsidTr="00BB410D" w14:paraId="6C5C9011" w14:textId="77777777">
        <w:tc>
          <w:tcPr>
            <w:tcW w:w="4621" w:type="dxa"/>
            <w:shd w:val="clear" w:color="auto" w:fill="auto"/>
          </w:tcPr>
          <w:p w:rsidRPr="00F57E17" w:rsidR="005C6469" w:rsidP="00BB410D" w:rsidRDefault="005C6469" w14:paraId="77E01A5D" w14:textId="77777777">
            <w:pPr>
              <w:spacing w:before="0" w:after="0"/>
            </w:pPr>
            <w:r w:rsidRPr="00F57E17">
              <w:t>Static Data Version</w:t>
            </w:r>
          </w:p>
        </w:tc>
        <w:tc>
          <w:tcPr>
            <w:tcW w:w="4622" w:type="dxa"/>
            <w:shd w:val="clear" w:color="auto" w:fill="auto"/>
          </w:tcPr>
          <w:p w:rsidRPr="00F57E17" w:rsidR="005C6469" w:rsidP="00BB410D" w:rsidRDefault="005C6469" w14:paraId="6B606701" w14:textId="77777777">
            <w:pPr>
              <w:spacing w:before="0" w:after="0"/>
            </w:pPr>
          </w:p>
        </w:tc>
      </w:tr>
      <w:tr w:rsidRPr="00F57E17" w:rsidR="005C6469" w:rsidTr="00BB410D" w14:paraId="388B6124" w14:textId="77777777">
        <w:tc>
          <w:tcPr>
            <w:tcW w:w="4621" w:type="dxa"/>
            <w:shd w:val="clear" w:color="auto" w:fill="auto"/>
          </w:tcPr>
          <w:p w:rsidRPr="00F57E17" w:rsidR="005C6469" w:rsidP="00BB410D" w:rsidRDefault="005C6469" w14:paraId="360FBC03" w14:textId="77777777">
            <w:pPr>
              <w:spacing w:before="0" w:after="0"/>
            </w:pPr>
            <w:r w:rsidRPr="00F57E17">
              <w:lastRenderedPageBreak/>
              <w:t>Risk Driver Universe</w:t>
            </w:r>
          </w:p>
        </w:tc>
        <w:tc>
          <w:tcPr>
            <w:tcW w:w="4622" w:type="dxa"/>
            <w:shd w:val="clear" w:color="auto" w:fill="auto"/>
          </w:tcPr>
          <w:p w:rsidRPr="00F57E17" w:rsidR="005C6469" w:rsidP="00BB410D" w:rsidRDefault="005C6469" w14:paraId="14AC7EDB" w14:textId="77777777">
            <w:pPr>
              <w:spacing w:before="0" w:after="0"/>
            </w:pPr>
          </w:p>
        </w:tc>
      </w:tr>
      <w:tr w:rsidRPr="00F57E17" w:rsidR="005C6469" w:rsidTr="00BB410D" w14:paraId="36355DE6" w14:textId="77777777">
        <w:tc>
          <w:tcPr>
            <w:tcW w:w="4621" w:type="dxa"/>
            <w:shd w:val="clear" w:color="auto" w:fill="auto"/>
          </w:tcPr>
          <w:p w:rsidRPr="00F57E17" w:rsidR="005C6469" w:rsidP="00BB410D" w:rsidRDefault="005C6469" w14:paraId="561A63CA" w14:textId="77777777">
            <w:pPr>
              <w:spacing w:before="0" w:after="0"/>
            </w:pPr>
            <w:r w:rsidRPr="00F57E17">
              <w:t>Shreds</w:t>
            </w:r>
          </w:p>
          <w:p w:rsidRPr="00F57E17" w:rsidR="00E0066A" w:rsidP="00BB410D" w:rsidRDefault="00E0066A" w14:paraId="4D7321AF" w14:textId="77777777">
            <w:pPr>
              <w:spacing w:before="0" w:after="0"/>
            </w:pPr>
          </w:p>
        </w:tc>
        <w:tc>
          <w:tcPr>
            <w:tcW w:w="4622" w:type="dxa"/>
            <w:shd w:val="clear" w:color="auto" w:fill="auto"/>
          </w:tcPr>
          <w:p w:rsidRPr="00F57E17" w:rsidR="005C6469" w:rsidP="00BB410D" w:rsidRDefault="005C6469" w14:paraId="54E02697" w14:textId="77777777">
            <w:pPr>
              <w:spacing w:before="0" w:after="0"/>
            </w:pPr>
          </w:p>
        </w:tc>
      </w:tr>
    </w:tbl>
    <w:p w:rsidRPr="00F57E17" w:rsidR="005C6469" w:rsidP="005C6469" w:rsidRDefault="005C6469" w14:paraId="386021BD" w14:textId="77777777">
      <w:pPr>
        <w:spacing w:before="0" w:after="0"/>
      </w:pPr>
    </w:p>
    <w:p w:rsidRPr="00F57E17" w:rsidR="005C6469" w:rsidP="005C6469" w:rsidRDefault="005C6469" w14:paraId="5AFB19B0" w14:textId="77777777">
      <w:pPr>
        <w:spacing w:before="0" w:after="0"/>
      </w:pPr>
      <w:r w:rsidRPr="00F57E17">
        <w:rPr>
          <w:b/>
        </w:rPr>
        <w:t>Step 5:</w:t>
      </w:r>
      <w:r w:rsidRPr="00F57E17">
        <w:t xml:space="preserve"> . Populate all mandatory fields presented as a result of selecting ‘Run Type’ for Simulation in step 4 above:</w:t>
      </w:r>
    </w:p>
    <w:p w:rsidRPr="00F57E17" w:rsidR="005C6469" w:rsidP="005C6469" w:rsidRDefault="005C6469" w14:paraId="6E156075" w14:textId="77777777">
      <w:pPr>
        <w:spacing w:before="0" w:after="0"/>
      </w:pPr>
    </w:p>
    <w:p w:rsidRPr="00F57E17" w:rsidR="005C6469" w:rsidP="005C6469" w:rsidRDefault="005C6469" w14:paraId="45225B72" w14:textId="77777777">
      <w:pPr>
        <w:pStyle w:val="BodyText"/>
        <w:numPr>
          <w:ilvl w:val="0"/>
          <w:numId w:val="173"/>
        </w:numPr>
        <w:spacing w:after="0"/>
        <w:ind w:left="714" w:hanging="357"/>
      </w:pPr>
      <w:r w:rsidRPr="00F57E17">
        <w:t>Seed Set Multiplier</w:t>
      </w:r>
    </w:p>
    <w:p w:rsidRPr="00F57E17" w:rsidR="005C6469" w:rsidP="005C6469" w:rsidRDefault="005C6469" w14:paraId="521AF077" w14:textId="77777777">
      <w:pPr>
        <w:pStyle w:val="BodyText"/>
        <w:numPr>
          <w:ilvl w:val="0"/>
          <w:numId w:val="173"/>
        </w:numPr>
        <w:spacing w:after="0"/>
        <w:ind w:left="714" w:hanging="357"/>
      </w:pPr>
      <w:r w:rsidRPr="00F57E17">
        <w:t>Dependency Calibration</w:t>
      </w:r>
    </w:p>
    <w:p w:rsidRPr="00F57E17" w:rsidR="005C6469" w:rsidP="005C6469" w:rsidRDefault="005C6469" w14:paraId="6E87ED14" w14:textId="77777777">
      <w:pPr>
        <w:pStyle w:val="BodyText"/>
        <w:numPr>
          <w:ilvl w:val="0"/>
          <w:numId w:val="173"/>
        </w:numPr>
        <w:spacing w:after="0"/>
        <w:ind w:left="714" w:hanging="357"/>
      </w:pPr>
      <w:r w:rsidRPr="00F57E17">
        <w:t>Risk Calibration</w:t>
      </w:r>
    </w:p>
    <w:p w:rsidRPr="00F57E17" w:rsidR="005C6469" w:rsidP="005C6469" w:rsidRDefault="005C6469" w14:paraId="6F9F0F06" w14:textId="77777777">
      <w:pPr>
        <w:pStyle w:val="BodyText"/>
        <w:numPr>
          <w:ilvl w:val="0"/>
          <w:numId w:val="173"/>
        </w:numPr>
        <w:spacing w:after="0"/>
        <w:ind w:left="714" w:hanging="357"/>
      </w:pPr>
      <w:r w:rsidRPr="00F57E17">
        <w:t>Initial Values</w:t>
      </w:r>
    </w:p>
    <w:p w:rsidRPr="00F57E17" w:rsidR="005C6469" w:rsidP="005C6469" w:rsidRDefault="005C6469" w14:paraId="441055A3" w14:textId="77777777">
      <w:pPr>
        <w:pStyle w:val="BodyText"/>
        <w:numPr>
          <w:ilvl w:val="0"/>
          <w:numId w:val="173"/>
        </w:numPr>
        <w:spacing w:after="0"/>
        <w:ind w:left="714" w:hanging="357"/>
      </w:pPr>
      <w:r w:rsidRPr="00F57E17">
        <w:t>Random Number Scheme</w:t>
      </w:r>
    </w:p>
    <w:p w:rsidRPr="00F57E17" w:rsidR="005C6469" w:rsidP="005C6469" w:rsidRDefault="005C6469" w14:paraId="41B21CD1" w14:textId="77777777">
      <w:pPr>
        <w:pStyle w:val="BodyText"/>
        <w:numPr>
          <w:ilvl w:val="0"/>
          <w:numId w:val="173"/>
        </w:numPr>
        <w:spacing w:after="0"/>
        <w:ind w:left="714" w:hanging="357"/>
      </w:pPr>
      <w:r w:rsidRPr="00F57E17">
        <w:t>Specified Stress</w:t>
      </w:r>
    </w:p>
    <w:p w:rsidRPr="00F57E17" w:rsidR="005C6469" w:rsidP="005C6469" w:rsidRDefault="005C6469" w14:paraId="69084628" w14:textId="77777777">
      <w:pPr>
        <w:pStyle w:val="BodyText"/>
        <w:numPr>
          <w:ilvl w:val="0"/>
          <w:numId w:val="173"/>
        </w:numPr>
        <w:spacing w:after="0"/>
        <w:ind w:left="714" w:hanging="357"/>
      </w:pPr>
      <w:r w:rsidRPr="00F57E17">
        <w:t>Specified Stress Underpin</w:t>
      </w:r>
    </w:p>
    <w:p w:rsidRPr="00F57E17" w:rsidR="005C6469" w:rsidP="005C6469" w:rsidRDefault="005C6469" w14:paraId="7D784A43" w14:textId="77777777">
      <w:pPr>
        <w:pStyle w:val="BodyText"/>
        <w:numPr>
          <w:ilvl w:val="0"/>
          <w:numId w:val="173"/>
        </w:numPr>
        <w:spacing w:after="0"/>
        <w:ind w:left="714" w:hanging="357"/>
      </w:pPr>
      <w:r w:rsidRPr="00F57E17">
        <w:t>Standard Formula</w:t>
      </w:r>
    </w:p>
    <w:p w:rsidRPr="00F57E17" w:rsidR="005C6469" w:rsidP="005C6469" w:rsidRDefault="005C6469" w14:paraId="0AC5F576" w14:textId="77777777">
      <w:pPr>
        <w:pStyle w:val="BodyText"/>
        <w:numPr>
          <w:ilvl w:val="0"/>
          <w:numId w:val="173"/>
        </w:numPr>
        <w:spacing w:after="0"/>
        <w:ind w:left="714" w:hanging="357"/>
      </w:pPr>
      <w:r w:rsidRPr="00F57E17">
        <w:t>Validation Scenario</w:t>
      </w:r>
    </w:p>
    <w:p w:rsidRPr="00F57E17" w:rsidR="005C6469" w:rsidP="005C6469" w:rsidRDefault="005C6469" w14:paraId="676672ED" w14:textId="77777777">
      <w:pPr>
        <w:spacing w:before="0" w:after="0"/>
        <w:rPr>
          <w:b/>
        </w:rPr>
      </w:pPr>
    </w:p>
    <w:p w:rsidRPr="00F57E17" w:rsidR="005C6469" w:rsidP="005C6469" w:rsidRDefault="005C6469" w14:paraId="6053DDBD" w14:textId="77777777">
      <w:pPr>
        <w:spacing w:before="0" w:after="0"/>
      </w:pPr>
      <w:r w:rsidRPr="00F57E17">
        <w:rPr>
          <w:b/>
        </w:rPr>
        <w:t>Step 6:</w:t>
      </w:r>
      <w:r w:rsidRPr="00F57E17">
        <w:t xml:space="preserve"> Click ‘Save’ or ‘Run’.</w:t>
      </w:r>
    </w:p>
    <w:p w:rsidRPr="00F57E17" w:rsidR="005C6469" w:rsidP="005C6469" w:rsidRDefault="005C6469" w14:paraId="0C6E8E3B" w14:textId="77777777">
      <w:pPr>
        <w:pStyle w:val="BodyText"/>
        <w:ind w:left="0"/>
      </w:pPr>
      <w:r w:rsidRPr="00F57E17">
        <w:t>Save will save and validate the scenario assumption set data, Run will save, validate and generate the scenario assumption set data and generate an RSG</w:t>
      </w:r>
      <w:r w:rsidRPr="00F57E17" w:rsidR="00E0066A">
        <w:t xml:space="preserve"> instruction set</w:t>
      </w:r>
      <w:r w:rsidRPr="00F57E17">
        <w:t xml:space="preserve"> (see section </w:t>
      </w:r>
      <w:r w:rsidRPr="00F57E17" w:rsidR="00E041FF">
        <w:t>5</w:t>
      </w:r>
      <w:r w:rsidRPr="00F57E17">
        <w:t xml:space="preserve">.3.8). </w:t>
      </w:r>
    </w:p>
    <w:p w:rsidRPr="00F57E17" w:rsidR="005C6469" w:rsidP="005C6469" w:rsidRDefault="005C6469" w14:paraId="0853167F" w14:textId="4EA2A3B0">
      <w:pPr>
        <w:pStyle w:val="BodyText"/>
        <w:ind w:left="0"/>
      </w:pPr>
      <w:r w:rsidRPr="00F57E17">
        <w:t xml:space="preserve">Incomplete scenario assumption sets cannot be validated as all static data and translator data is required to complete validation. A incomplete scenario assumption set cannot be saved. A complete scenario assumption set </w:t>
      </w:r>
      <w:r w:rsidRPr="00F57E17" w:rsidR="00E0066A">
        <w:t>will</w:t>
      </w:r>
      <w:r w:rsidRPr="00F57E17">
        <w:t xml:space="preserve"> be saved </w:t>
      </w:r>
      <w:r w:rsidRPr="00F57E17">
        <w:rPr>
          <w:szCs w:val="20"/>
        </w:rPr>
        <w:t>despite failing validation.</w:t>
      </w:r>
      <w:r w:rsidRPr="00F57E17" w:rsidR="007034BD">
        <w:rPr>
          <w:szCs w:val="20"/>
        </w:rPr>
        <w:t xml:space="preserve"> Reasons for validation failure could be, but is not limited to</w:t>
      </w:r>
      <w:r w:rsidRPr="00F57E17" w:rsidR="00AD25EE">
        <w:rPr>
          <w:szCs w:val="20"/>
        </w:rPr>
        <w:t>, consistency</w:t>
      </w:r>
      <w:r w:rsidRPr="00F57E17" w:rsidR="00367F6A">
        <w:rPr>
          <w:szCs w:val="20"/>
        </w:rPr>
        <w:t xml:space="preserve"> </w:t>
      </w:r>
      <w:r w:rsidRPr="00F57E17" w:rsidR="004D1FD0">
        <w:rPr>
          <w:szCs w:val="20"/>
        </w:rPr>
        <w:t xml:space="preserve">metric’ between the static data and the translator data for values and capitalisation of </w:t>
      </w:r>
      <w:r w:rsidRPr="00F57E17" w:rsidR="00367F6A">
        <w:rPr>
          <w:szCs w:val="20"/>
        </w:rPr>
        <w:t>‘precedent names’, ‘parameter names’ ‘model names’ and ‘risk calibration</w:t>
      </w:r>
      <w:r w:rsidRPr="00F57E17" w:rsidR="004D1FD0">
        <w:rPr>
          <w:szCs w:val="20"/>
        </w:rPr>
        <w:t>’.</w:t>
      </w:r>
    </w:p>
    <w:p w:rsidRPr="00F57E17" w:rsidR="005C6469" w:rsidP="005C6469" w:rsidRDefault="005C6469" w14:paraId="7692CE4A" w14:textId="77777777">
      <w:pPr>
        <w:pStyle w:val="BodyText"/>
        <w:ind w:left="0"/>
      </w:pPr>
      <w:r w:rsidRPr="00F57E17">
        <w:t>Only a complete scenario assumption set that has been validated can be used to generate and download an RSG</w:t>
      </w:r>
      <w:r w:rsidRPr="00F57E17" w:rsidR="00E0066A">
        <w:t xml:space="preserve"> instruction set</w:t>
      </w:r>
      <w:r w:rsidRPr="00F57E17">
        <w:t>.</w:t>
      </w:r>
    </w:p>
    <w:p w:rsidRPr="00F57E17" w:rsidR="005C6469" w:rsidP="005C6469" w:rsidRDefault="005C6469" w14:paraId="7900EA03" w14:textId="77777777">
      <w:pPr>
        <w:pStyle w:val="BodyText"/>
        <w:ind w:left="0"/>
      </w:pPr>
      <w:r w:rsidRPr="00F57E17">
        <w:t>You may select the ‘Cancel’ button to abort the task.</w:t>
      </w:r>
    </w:p>
    <w:p w:rsidRPr="00F57E17" w:rsidR="005C6469" w:rsidP="005C6469" w:rsidRDefault="005C6469" w14:paraId="331E5C1E" w14:textId="77777777">
      <w:pPr>
        <w:spacing w:before="0" w:after="0"/>
      </w:pPr>
    </w:p>
    <w:p w:rsidRPr="00F57E17" w:rsidR="005C6469" w:rsidP="005C6469" w:rsidRDefault="005C6469" w14:paraId="2EC0BB73" w14:textId="77777777">
      <w:pPr>
        <w:pStyle w:val="BodyText"/>
        <w:ind w:left="0"/>
        <w:rPr>
          <w:b/>
        </w:rPr>
      </w:pPr>
      <w:r w:rsidRPr="00F57E17">
        <w:rPr>
          <w:b/>
        </w:rPr>
        <w:t>Naming convention and tagging</w:t>
      </w:r>
    </w:p>
    <w:p w:rsidRPr="00F57E17" w:rsidR="005C6469" w:rsidP="005C6469" w:rsidRDefault="005C6469" w14:paraId="32E3E85F" w14:textId="77777777">
      <w:pPr>
        <w:pStyle w:val="BodyText"/>
        <w:numPr>
          <w:ilvl w:val="0"/>
          <w:numId w:val="173"/>
        </w:numPr>
        <w:spacing w:after="0"/>
        <w:ind w:left="714" w:hanging="357"/>
      </w:pPr>
      <w:r w:rsidRPr="00F57E17">
        <w:t>All scenario assumption sets created must have a unique name across all geographies.</w:t>
      </w:r>
    </w:p>
    <w:p w:rsidRPr="00F57E17" w:rsidR="005C6469" w:rsidP="005C6469" w:rsidRDefault="005C6469" w14:paraId="6C5643D3" w14:textId="77777777">
      <w:pPr>
        <w:pStyle w:val="BodyText"/>
        <w:numPr>
          <w:ilvl w:val="0"/>
          <w:numId w:val="173"/>
        </w:numPr>
        <w:spacing w:after="0"/>
        <w:ind w:left="714" w:hanging="357"/>
      </w:pPr>
      <w:r w:rsidRPr="00F57E17">
        <w:t>On creation, all translators have a tag assigned by the user.</w:t>
      </w:r>
    </w:p>
    <w:p w:rsidRPr="00F57E17" w:rsidR="005C6469" w:rsidP="005C6469" w:rsidRDefault="005C6469" w14:paraId="4474E226" w14:textId="77777777">
      <w:pPr>
        <w:spacing w:before="0" w:after="0"/>
      </w:pPr>
    </w:p>
    <w:p w:rsidRPr="00F57E17" w:rsidR="005C6469" w:rsidP="005C6469" w:rsidRDefault="005C6469" w14:paraId="5314A63E" w14:textId="77777777">
      <w:pPr>
        <w:pStyle w:val="BodyText"/>
        <w:ind w:left="0"/>
        <w:rPr>
          <w:b/>
        </w:rPr>
      </w:pPr>
      <w:r w:rsidRPr="00F57E17">
        <w:rPr>
          <w:b/>
        </w:rPr>
        <w:t>Validation</w:t>
      </w:r>
    </w:p>
    <w:p w:rsidRPr="00F57E17" w:rsidR="005C6469" w:rsidP="005C6469" w:rsidRDefault="005C6469" w14:paraId="5A3A7B94" w14:textId="77777777">
      <w:pPr>
        <w:spacing w:before="0" w:after="0"/>
      </w:pPr>
      <w:r w:rsidRPr="00F57E17">
        <w:t>Whenever a</w:t>
      </w:r>
      <w:r w:rsidRPr="00F57E17" w:rsidR="00AF7E75">
        <w:t>n</w:t>
      </w:r>
      <w:r w:rsidRPr="00F57E17">
        <w:t xml:space="preserve"> ICM component (scenario assumption set) is created, validation is applied. If the entire range of validation is passed the user will be notified that the component exists and its name and version number are displayed in a notification dialog message. If there are any validation errors then the notification dialog message acknowledges the errors and provides a link to an error log where all validation errors can be easily viewed.</w:t>
      </w:r>
    </w:p>
    <w:p w:rsidRPr="00F57E17" w:rsidR="005C6469" w:rsidP="005C6469" w:rsidRDefault="005C6469" w14:paraId="10A3BB8E" w14:textId="77777777">
      <w:pPr>
        <w:spacing w:before="0" w:after="0"/>
      </w:pPr>
    </w:p>
    <w:p w:rsidRPr="00F57E17" w:rsidR="00F236F6" w:rsidP="005C6469" w:rsidRDefault="00F236F6" w14:paraId="745EE171" w14:textId="77777777">
      <w:pPr>
        <w:spacing w:before="0" w:after="0"/>
      </w:pPr>
    </w:p>
    <w:p w:rsidRPr="00F57E17" w:rsidR="00F236F6" w:rsidP="005C6469" w:rsidRDefault="00F236F6" w14:paraId="76FBA85B" w14:textId="77777777">
      <w:pPr>
        <w:spacing w:before="0" w:after="0"/>
      </w:pPr>
    </w:p>
    <w:p w:rsidRPr="00F57E17" w:rsidR="00F236F6" w:rsidP="005C6469" w:rsidRDefault="00F236F6" w14:paraId="2F769216" w14:textId="77777777">
      <w:pPr>
        <w:spacing w:before="0" w:after="0"/>
      </w:pPr>
    </w:p>
    <w:p w:rsidRPr="00F57E17" w:rsidR="00F236F6" w:rsidP="005C6469" w:rsidRDefault="00F236F6" w14:paraId="72CF268A" w14:textId="77777777">
      <w:pPr>
        <w:spacing w:before="0" w:after="0"/>
      </w:pPr>
    </w:p>
    <w:p w:rsidRPr="00F57E17" w:rsidR="00F236F6" w:rsidP="005C6469" w:rsidRDefault="00F236F6" w14:paraId="10066017" w14:textId="77777777">
      <w:pPr>
        <w:spacing w:before="0" w:after="0"/>
      </w:pPr>
    </w:p>
    <w:p w:rsidRPr="00F57E17" w:rsidR="00F236F6" w:rsidP="005C6469" w:rsidRDefault="00F236F6" w14:paraId="5FA111D1" w14:textId="77777777">
      <w:pPr>
        <w:spacing w:before="0" w:after="0"/>
      </w:pPr>
    </w:p>
    <w:p w:rsidRPr="00F57E17" w:rsidR="00F236F6" w:rsidP="005C6469" w:rsidRDefault="00F236F6" w14:paraId="4135795C" w14:textId="77777777">
      <w:pPr>
        <w:spacing w:before="0" w:after="0"/>
      </w:pPr>
    </w:p>
    <w:p w:rsidRPr="00F57E17" w:rsidR="00F236F6" w:rsidP="005C6469" w:rsidRDefault="00F236F6" w14:paraId="3B7D909E" w14:textId="77777777">
      <w:pPr>
        <w:spacing w:before="0" w:after="0"/>
      </w:pPr>
    </w:p>
    <w:p w:rsidRPr="00F57E17" w:rsidR="00F236F6" w:rsidP="005C6469" w:rsidRDefault="00F236F6" w14:paraId="5B21E134" w14:textId="77777777">
      <w:pPr>
        <w:spacing w:before="0" w:after="0"/>
      </w:pPr>
    </w:p>
    <w:p w:rsidRPr="00F57E17" w:rsidR="005C6469" w:rsidP="005C6469" w:rsidRDefault="005C6469" w14:paraId="3DC95FA2" w14:textId="77777777">
      <w:pPr>
        <w:spacing w:before="0" w:after="0"/>
      </w:pPr>
    </w:p>
    <w:p w:rsidRPr="00F57E17" w:rsidR="005C6469" w:rsidP="005C6469" w:rsidRDefault="00916FF7" w14:paraId="71669839" w14:textId="10527E22">
      <w:pPr>
        <w:spacing w:before="0" w:after="0"/>
      </w:pPr>
      <w:r w:rsidRPr="003336ED">
        <w:rPr>
          <w:noProof/>
        </w:rPr>
        <mc:AlternateContent>
          <mc:Choice Requires="wps">
            <w:drawing>
              <wp:anchor distT="0" distB="0" distL="114300" distR="114300" simplePos="0" relativeHeight="251658616" behindDoc="0" locked="0" layoutInCell="0" allowOverlap="1" wp14:anchorId="12295446" wp14:editId="3EC7C161">
                <wp:simplePos x="0" y="0"/>
                <wp:positionH relativeFrom="page">
                  <wp:posOffset>933450</wp:posOffset>
                </wp:positionH>
                <wp:positionV relativeFrom="paragraph">
                  <wp:posOffset>50800</wp:posOffset>
                </wp:positionV>
                <wp:extent cx="6068060" cy="1671320"/>
                <wp:effectExtent l="19050" t="19050" r="27940" b="43180"/>
                <wp:wrapNone/>
                <wp:docPr id="2364"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7132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5F2467AD" w14:textId="05F4AA40">
                            <w:pPr>
                              <w:rPr>
                                <w:i/>
                                <w:noProof/>
                                <w:color w:val="404040"/>
                              </w:rPr>
                            </w:pPr>
                            <w:r>
                              <w:rPr>
                                <w:i/>
                                <w:noProof/>
                                <w:color w:val="404040"/>
                              </w:rPr>
                              <w:drawing>
                                <wp:inline distT="0" distB="0" distL="0" distR="0" wp14:anchorId="351CAFF5" wp14:editId="65C9B369">
                                  <wp:extent cx="419100" cy="381000"/>
                                  <wp:effectExtent l="0" t="0" r="0" b="0"/>
                                  <wp:docPr id="38268622" name="Picture 18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12AA3476" w14:textId="015B787F">
                            <w:pPr>
                              <w:numPr>
                                <w:ilvl w:val="0"/>
                                <w:numId w:val="72"/>
                              </w:numPr>
                              <w:ind w:left="709" w:hanging="142"/>
                              <w:rPr>
                                <w:b/>
                              </w:rPr>
                            </w:pPr>
                            <w:r w:rsidRPr="00F5337E">
                              <w:rPr>
                                <w:b/>
                              </w:rPr>
                              <w:t xml:space="preserve">You will now have a newly created </w:t>
                            </w:r>
                            <w:r>
                              <w:rPr>
                                <w:b/>
                              </w:rPr>
                              <w:t>scenario assumption set</w:t>
                            </w:r>
                            <w:r w:rsidRPr="00F5337E">
                              <w:rPr>
                                <w:b/>
                              </w:rPr>
                              <w:t xml:space="preserve"> and the system will assign it with</w:t>
                            </w:r>
                            <w:r>
                              <w:rPr>
                                <w:b/>
                              </w:rPr>
                              <w:t xml:space="preserve"> a version number (1.0). The user may modify a scenario assumption set as described in section 5.3.</w:t>
                            </w:r>
                            <w:r w:rsidR="0061198C">
                              <w:rPr>
                                <w:b/>
                              </w:rPr>
                              <w:t>6</w:t>
                            </w:r>
                            <w:r>
                              <w:rPr>
                                <w:b/>
                              </w:rPr>
                              <w:t>.</w:t>
                            </w:r>
                            <w:r w:rsidRPr="00F5337E">
                              <w:rPr>
                                <w:b/>
                              </w:rPr>
                              <w:t xml:space="preserve"> </w:t>
                            </w:r>
                          </w:p>
                          <w:p w:rsidRPr="00F5337E" w:rsidR="00E84082" w:rsidP="005C6469" w:rsidRDefault="00E84082" w14:paraId="26AB59D3" w14:textId="77777777">
                            <w:pPr>
                              <w:numPr>
                                <w:ilvl w:val="0"/>
                                <w:numId w:val="72"/>
                              </w:numPr>
                              <w:ind w:left="709" w:hanging="142"/>
                              <w:rPr>
                                <w:b/>
                              </w:rPr>
                            </w:pPr>
                            <w:r>
                              <w:rPr>
                                <w:b/>
                              </w:rPr>
                              <w:t>If the user chose the Run option rather than the Save option, the user will have also generated an RSG instruction set for the created scenario assumption set.</w:t>
                            </w:r>
                          </w:p>
                          <w:p w:rsidR="00E84082" w:rsidP="005C6469" w:rsidRDefault="00E84082" w14:paraId="16A1CE05" w14:textId="77777777"/>
                          <w:p w:rsidR="00E84082" w:rsidP="005C6469" w:rsidRDefault="00E84082" w14:paraId="58694B8A" w14:textId="77777777"/>
                          <w:p w:rsidR="00E84082" w:rsidP="005C6469" w:rsidRDefault="00E84082" w14:paraId="5A83D00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15484FB">
              <v:shape id="_x0000_s1091" style="position:absolute;left:0;text-align:left;margin-left:73.5pt;margin-top:4pt;width:477.8pt;height:131.6pt;z-index:251658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bLZAIAAK0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vm76tZTWYUojk89yGmjxpGlict7yxMCCykh73blEps72PK0ERzuJ4zO7gz1pK31rGp5bNF&#10;VZb0IoI1Kp8S5dCvVzawrcDyWJX5I6Ioxum10SQsUmvGli+Ol0STtfngFKVJwtj9HKFYl4NrKj/E&#10;R1psMMTjoCamTGZTL2aX2BrKYC3OshKX7zkTtscmkilwFiD9MGmgCsjivUI7r+vzerYXwfpB7Dlc&#10;nFLYkyNx4JCeVifIyNNsY+6Y2KTdeseMQn8ushB5aw3qCV1GQGQl9jpOBgi/OZuwb1oef21E0JzZ&#10;Tw4r5bI6P8+NRguchNPd9WFXOIkhWp6QNE1Xad+UGx9MP2CGiqg5uMGq6gx5/ILmuRaxJ4jPc//m&#10;pjtd062Xv8zyDwAAAP//AwBQSwMEFAAGAAgAAAAhADuDAgjhAAAACgEAAA8AAABkcnMvZG93bnJl&#10;di54bWxMj1tLw0AQhd8F/8Mygi9idxOkLTGbokLxUgV7wedJdpsEs7Mhu23jv3f6pE/D4RzOfCdf&#10;jK4TRzuE1pOGZKJAWKq8aanWsNsub+cgQkQy2HmyGn5sgEVxeZFjZvyJ1va4ibXgEgoZamhi7DMp&#10;Q9VYh2Hie0vs7f3gMLIcamkGPHG562Sq1FQ6bIk/NNjbp8ZW35uD0/Bavo03j7hffX68m6/0ealW&#10;9ctO6+ur8eEeRLRj/AvDGZ/RoWCm0h/IBNGxvpvxlqhhzufsJyqdgig1pLMkBVnk8v+E4hcAAP//&#10;AwBQSwECLQAUAAYACAAAACEAtoM4kv4AAADhAQAAEwAAAAAAAAAAAAAAAAAAAAAAW0NvbnRlbnRf&#10;VHlwZXNdLnhtbFBLAQItABQABgAIAAAAIQA4/SH/1gAAAJQBAAALAAAAAAAAAAAAAAAAAC8BAABf&#10;cmVscy8ucmVsc1BLAQItABQABgAIAAAAIQATQcbLZAIAAK0EAAAOAAAAAAAAAAAAAAAAAC4CAABk&#10;cnMvZTJvRG9jLnhtbFBLAQItABQABgAIAAAAIQA7gwII4QAAAAoBAAAPAAAAAAAAAAAAAAAAAL4E&#10;AABkcnMvZG93bnJldi54bWxQSwUGAAAAAAQABADzAAAAzAUAAAAA&#10;" w14:anchorId="12295446">
                <v:shadow on="t" color="#622423" opacity=".5" offset="1pt"/>
                <v:textbox inset=",0,,0">
                  <w:txbxContent>
                    <w:p w:rsidRPr="0097709A" w:rsidR="00E84082" w:rsidP="005C6469" w:rsidRDefault="00E84082" w14:paraId="4F5B7B88" w14:textId="05F4AA40">
                      <w:pPr>
                        <w:rPr>
                          <w:i/>
                          <w:noProof/>
                          <w:color w:val="404040"/>
                        </w:rPr>
                      </w:pPr>
                      <w:r>
                        <w:rPr>
                          <w:i/>
                          <w:noProof/>
                          <w:color w:val="404040"/>
                        </w:rPr>
                        <w:drawing>
                          <wp:inline distT="0" distB="0" distL="0" distR="0" wp14:anchorId="06DB1A46" wp14:editId="65C9B369">
                            <wp:extent cx="419100" cy="381000"/>
                            <wp:effectExtent l="0" t="0" r="0" b="0"/>
                            <wp:docPr id="69107149" name="Picture 18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39989AD2" w14:textId="015B787F">
                      <w:pPr>
                        <w:numPr>
                          <w:ilvl w:val="0"/>
                          <w:numId w:val="72"/>
                        </w:numPr>
                        <w:ind w:left="709" w:hanging="142"/>
                        <w:rPr>
                          <w:b/>
                        </w:rPr>
                      </w:pPr>
                      <w:r w:rsidRPr="00F5337E">
                        <w:rPr>
                          <w:b/>
                        </w:rPr>
                        <w:t xml:space="preserve">You will now have a newly created </w:t>
                      </w:r>
                      <w:r>
                        <w:rPr>
                          <w:b/>
                        </w:rPr>
                        <w:t>scenario assumption set</w:t>
                      </w:r>
                      <w:r w:rsidRPr="00F5337E">
                        <w:rPr>
                          <w:b/>
                        </w:rPr>
                        <w:t xml:space="preserve"> and the system will assign it with</w:t>
                      </w:r>
                      <w:r>
                        <w:rPr>
                          <w:b/>
                        </w:rPr>
                        <w:t xml:space="preserve"> a version number (1.0). The user may modify a scenario assumption set as described in section 5.3.</w:t>
                      </w:r>
                      <w:r w:rsidR="0061198C">
                        <w:rPr>
                          <w:b/>
                        </w:rPr>
                        <w:t>6</w:t>
                      </w:r>
                      <w:r>
                        <w:rPr>
                          <w:b/>
                        </w:rPr>
                        <w:t>.</w:t>
                      </w:r>
                      <w:r w:rsidRPr="00F5337E">
                        <w:rPr>
                          <w:b/>
                        </w:rPr>
                        <w:t xml:space="preserve"> </w:t>
                      </w:r>
                    </w:p>
                    <w:p w:rsidRPr="00F5337E" w:rsidR="00E84082" w:rsidP="005C6469" w:rsidRDefault="00E84082" w14:paraId="0348EDE9" w14:textId="77777777">
                      <w:pPr>
                        <w:numPr>
                          <w:ilvl w:val="0"/>
                          <w:numId w:val="72"/>
                        </w:numPr>
                        <w:ind w:left="709" w:hanging="142"/>
                        <w:rPr>
                          <w:b/>
                        </w:rPr>
                      </w:pPr>
                      <w:r>
                        <w:rPr>
                          <w:b/>
                        </w:rPr>
                        <w:t>If the user chose the Run option rather than the Save option, the user will have also generated an RSG instruction set for the created scenario assumption set.</w:t>
                      </w:r>
                    </w:p>
                    <w:p w:rsidR="00E84082" w:rsidP="005C6469" w:rsidRDefault="00E84082" w14:paraId="54CD245A" w14:textId="77777777"/>
                    <w:p w:rsidR="00E84082" w:rsidP="005C6469" w:rsidRDefault="00E84082" w14:paraId="1231BE67" w14:textId="77777777"/>
                    <w:p w:rsidR="00E84082" w:rsidP="005C6469" w:rsidRDefault="00E84082" w14:paraId="36FEB5B0" w14:textId="77777777"/>
                  </w:txbxContent>
                </v:textbox>
                <w10:wrap anchorx="page"/>
              </v:shape>
            </w:pict>
          </mc:Fallback>
        </mc:AlternateContent>
      </w:r>
    </w:p>
    <w:p w:rsidRPr="00F57E17" w:rsidR="005C6469" w:rsidP="005C6469" w:rsidRDefault="005C6469" w14:paraId="07EAC2C3" w14:textId="18FDA4E0">
      <w:pPr>
        <w:spacing w:before="0" w:after="0"/>
      </w:pPr>
    </w:p>
    <w:p w:rsidRPr="00F57E17" w:rsidR="005C6469" w:rsidP="005C6469" w:rsidRDefault="005C6469" w14:paraId="543E76A6" w14:textId="6C1A0589">
      <w:pPr>
        <w:spacing w:before="0" w:after="0"/>
      </w:pPr>
    </w:p>
    <w:p w:rsidRPr="00F57E17" w:rsidR="005C6469" w:rsidP="005C6469" w:rsidRDefault="005C6469" w14:paraId="7B5AA6E7" w14:textId="6AB9ED33">
      <w:pPr>
        <w:spacing w:before="0" w:after="0"/>
      </w:pPr>
    </w:p>
    <w:p w:rsidRPr="00F57E17" w:rsidR="005C6469" w:rsidP="005C6469" w:rsidRDefault="005C6469" w14:paraId="5FC1DBA2" w14:textId="562D2ECE">
      <w:pPr>
        <w:spacing w:before="0" w:after="0"/>
      </w:pPr>
    </w:p>
    <w:p w:rsidRPr="00F57E17" w:rsidR="005C6469" w:rsidP="005C6469" w:rsidRDefault="005C6469" w14:paraId="2B13CF76" w14:textId="0F8DA646">
      <w:pPr>
        <w:spacing w:before="0" w:after="0"/>
      </w:pPr>
    </w:p>
    <w:p w:rsidRPr="00F57E17" w:rsidR="005C6469" w:rsidP="005C6469" w:rsidRDefault="005C6469" w14:paraId="320AB424" w14:textId="6F545DE4">
      <w:pPr>
        <w:spacing w:before="0" w:after="0"/>
      </w:pPr>
    </w:p>
    <w:p w:rsidRPr="00F57E17" w:rsidR="005C6469" w:rsidP="005C6469" w:rsidRDefault="005C6469" w14:paraId="5FAD8D7C" w14:textId="7E6C9243">
      <w:pPr>
        <w:spacing w:before="0" w:after="0"/>
      </w:pPr>
    </w:p>
    <w:p w:rsidRPr="00F57E17" w:rsidR="005C6469" w:rsidP="005C6469" w:rsidRDefault="005C6469" w14:paraId="2019C808" w14:textId="0AFA6504">
      <w:pPr>
        <w:spacing w:before="0" w:after="0"/>
      </w:pPr>
    </w:p>
    <w:p w:rsidRPr="00F57E17" w:rsidR="005C6469" w:rsidP="005C6469" w:rsidRDefault="005C6469" w14:paraId="181BA9A9" w14:textId="74D97AFE">
      <w:pPr>
        <w:spacing w:before="0" w:after="0"/>
      </w:pPr>
    </w:p>
    <w:p w:rsidRPr="00F57E17" w:rsidR="005C6469" w:rsidP="005C6469" w:rsidRDefault="005C6469" w14:paraId="78486832" w14:textId="704B1A68"/>
    <w:p w:rsidR="00C87298" w:rsidP="005C6469" w:rsidRDefault="00C87298" w14:paraId="639AFBA4" w14:textId="70291F9E"/>
    <w:p w:rsidRPr="00F57E17" w:rsidR="005C6469" w:rsidP="005C6469" w:rsidRDefault="00E041FF" w14:paraId="793B9D65" w14:textId="286CD571">
      <w:pPr>
        <w:pStyle w:val="Heading3"/>
        <w:tabs>
          <w:tab w:val="clear" w:pos="1080"/>
          <w:tab w:val="left" w:pos="0"/>
        </w:tabs>
        <w:spacing w:before="0"/>
        <w:ind w:left="0" w:firstLine="0"/>
      </w:pPr>
      <w:bookmarkStart w:name="_Toc58474507" w:id="229"/>
      <w:bookmarkStart w:name="_Toc58481180" w:id="230"/>
      <w:bookmarkStart w:name="_Toc114825512" w:id="231"/>
      <w:r w:rsidRPr="00F57E17">
        <w:t>5</w:t>
      </w:r>
      <w:r w:rsidRPr="00F57E17" w:rsidR="005C6469">
        <w:t>.3.</w:t>
      </w:r>
      <w:r w:rsidR="00C87298">
        <w:t>6</w:t>
      </w:r>
      <w:r w:rsidRPr="00F57E17" w:rsidR="005C6469">
        <w:t xml:space="preserve">  How to modify a scenario assumption set</w:t>
      </w:r>
      <w:bookmarkEnd w:id="229"/>
      <w:bookmarkEnd w:id="230"/>
      <w:bookmarkEnd w:id="231"/>
    </w:p>
    <w:p w:rsidRPr="00F57E17" w:rsidR="005C6469" w:rsidP="005C6469" w:rsidRDefault="00916FF7" w14:paraId="7F1214E3" w14:textId="14756E19">
      <w:pPr>
        <w:pStyle w:val="BodyText"/>
      </w:pPr>
      <w:r w:rsidRPr="003336ED">
        <w:rPr>
          <w:b/>
          <w:bCs/>
          <w:i/>
          <w:iCs/>
          <w:noProof/>
        </w:rPr>
        <mc:AlternateContent>
          <mc:Choice Requires="wps">
            <w:drawing>
              <wp:anchor distT="0" distB="0" distL="114300" distR="114300" simplePos="0" relativeHeight="251658620" behindDoc="0" locked="0" layoutInCell="1" allowOverlap="1" wp14:anchorId="5692AE3C" wp14:editId="04ADA3E6">
                <wp:simplePos x="0" y="0"/>
                <wp:positionH relativeFrom="column">
                  <wp:posOffset>19050</wp:posOffset>
                </wp:positionH>
                <wp:positionV relativeFrom="paragraph">
                  <wp:posOffset>158750</wp:posOffset>
                </wp:positionV>
                <wp:extent cx="6068060" cy="4125595"/>
                <wp:effectExtent l="19050" t="19050" r="27940" b="46355"/>
                <wp:wrapNone/>
                <wp:docPr id="2363"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1255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1840630">
              <v:shape id="AutoShape 19" style="position:absolute;margin-left:1.5pt;margin-top:12.5pt;width:477.8pt;height:324.85pt;z-index:251658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mndAIAAMQEAAAOAAAAZHJzL2Uyb0RvYy54bWysVNtuEzEQfUfiHyy/073kQrLKpqpSipAK&#10;RCqIZ8f27lp4PcZ2silf37E3CS19QySSNeMZz5wzl11dH3tNDtJ5BaamxVVOiTQchDJtTb9/u3u3&#10;oMQHZgTTYGRNH6Wn1+u3b1aDrWQJHWghHcEgxleDrWkXgq2yzPNO9sxfgZUGjQ24ngVUXZsJxwaM&#10;3uuszPN5NoAT1gGX3uPt7Wik6xS/aSQPX5vGy0B0TRFbSKdL5y6e2XrFqtYx2yl+gsH+AUXPlMGk&#10;l1C3LDCyd+pVqF5xBx6acMWhz6BpFJeJA7Ip8r/YPHTMysQFi+PtpUz+/4XlXw5bR5SoaTmZTygx&#10;rMcu3ewDpOSkWMYSDdZX6Plgty6S9PYe+E9PDGw6Zlp54xwMnWQCgRXRP3vxICoen5Ld8BkEhmcY&#10;PlXr2Lg+BsQ6kGNqyuOlKfIYCMfLeT5f5HPsHUfbtChns+Us5WDV+bl1PnyU0JMo1LTRMCAwF7bj&#10;XKRU7HDvQ4TGqrN7zGzgTmmdpkAbMtR0sijyPL3woJWI1kTZtbuNduTAcJDuyvg/gXjh1quA46xV&#10;X9NFHn/RiVWxNh+MSHJgSo8yQtEmmmUaVMQXFdhjiIdODESoyKZcTJa4RELh1E5iJZbvKWG6xXXj&#10;wVHiIPxQoUvtisV7hXZeltNyMhZB246NHGZndIjCj+RScS7pk/YMWeppbOM4DjsQj9hSzJ76hp8A&#10;FDpwvykZcJ1q6n/tmZOU6E8Gx2JZTKdx/5KCgnt+uzvfMsMxRE0DMkziJoy7urdOtR1mKBIPA3FC&#10;G5UaGsdrRHMaPFyVBP601nEXn+vJ68/HZ/0EAAD//wMAUEsDBBQABgAIAAAAIQBNBKqA3gAAAAgB&#10;AAAPAAAAZHJzL2Rvd25yZXYueG1sTI/BTsMwEETvSPyDtUjcqE2gaRuyqVBFJY6kVAhubrwkEfY6&#10;it02/D3mBKfRalYzb8r15Kw40Rh6zwi3MwWCuPGm5xZh/7q9WYIIUbPR1jMhfFOAdXV5UerC+DPX&#10;dNrFVqQQDoVG6GIcCilD05HTYeYH4uR9+tHpmM6xlWbU5xTurMyUyqXTPaeGTg+06aj52h0dQk2Z&#10;bdU7bd/86mP/snGqfg5PiNdX0+MDiEhT/HuGX/yEDlViOvgjmyAswl1aEhGyedJkr+bLHMQBIV/c&#10;L0BWpfw/oPoBAAD//wMAUEsBAi0AFAAGAAgAAAAhALaDOJL+AAAA4QEAABMAAAAAAAAAAAAAAAAA&#10;AAAAAFtDb250ZW50X1R5cGVzXS54bWxQSwECLQAUAAYACAAAACEAOP0h/9YAAACUAQAACwAAAAAA&#10;AAAAAAAAAAAvAQAAX3JlbHMvLnJlbHNQSwECLQAUAAYACAAAACEALlkpp3QCAADEBAAADgAAAAAA&#10;AAAAAAAAAAAuAgAAZHJzL2Uyb0RvYy54bWxQSwECLQAUAAYACAAAACEATQSqgN4AAAAIAQAADwAA&#10;AAAAAAAAAAAAAADOBAAAZHJzL2Rvd25yZXYueG1sUEsFBgAAAAAEAAQA8wAAANkFAAAAAA==&#10;" w14:anchorId="5B3BFE6E">
                <v:shadow on="t" color="#622423" opacity=".5" offset="1pt"/>
                <v:textbox inset=",0,,0"/>
              </v:shape>
            </w:pict>
          </mc:Fallback>
        </mc:AlternateContent>
      </w:r>
    </w:p>
    <w:p w:rsidRPr="00F57E17" w:rsidR="005C6469" w:rsidP="005C6469" w:rsidRDefault="00916FF7" w14:paraId="73B84990" w14:textId="613AD678">
      <w:pPr>
        <w:pStyle w:val="BodyText"/>
        <w:rPr>
          <w:b/>
          <w:bCs/>
          <w:i/>
          <w:iCs/>
          <w:color w:val="7F7F7F"/>
        </w:rPr>
      </w:pPr>
      <w:r w:rsidRPr="003336ED">
        <w:rPr>
          <w:noProof/>
        </w:rPr>
        <w:drawing>
          <wp:inline distT="0" distB="0" distL="0" distR="0" wp14:anchorId="54332576" wp14:editId="415AA27F">
            <wp:extent cx="419100" cy="323850"/>
            <wp:effectExtent l="0" t="0" r="0" b="0"/>
            <wp:docPr id="186"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E0066A" w:rsidP="005C6469" w:rsidRDefault="005C6469" w14:paraId="7FEB1850" w14:textId="77777777">
      <w:pPr>
        <w:pStyle w:val="BodyText"/>
        <w:numPr>
          <w:ilvl w:val="0"/>
          <w:numId w:val="217"/>
        </w:numPr>
      </w:pPr>
      <w:r w:rsidRPr="00F57E17">
        <w:rPr>
          <w:b/>
          <w:bCs/>
          <w:i/>
          <w:iCs/>
        </w:rPr>
        <w:t>Business context</w:t>
      </w:r>
      <w:r w:rsidRPr="00F57E17">
        <w:rPr>
          <w:i/>
          <w:iCs/>
        </w:rPr>
        <w:t>:</w:t>
      </w:r>
      <w:r w:rsidRPr="00F57E17">
        <w:rPr>
          <w:b/>
          <w:i/>
        </w:rPr>
        <w:t xml:space="preserve"> </w:t>
      </w:r>
    </w:p>
    <w:p w:rsidRPr="00F57E17" w:rsidR="005C6469" w:rsidP="00E0066A" w:rsidRDefault="005C6469" w14:paraId="7910B0C4" w14:textId="77777777">
      <w:pPr>
        <w:pStyle w:val="BodyText"/>
        <w:numPr>
          <w:ilvl w:val="0"/>
          <w:numId w:val="21"/>
        </w:numPr>
        <w:ind w:left="1418" w:hanging="284"/>
        <w:rPr>
          <w:i/>
          <w:iCs/>
        </w:rPr>
      </w:pPr>
      <w:r w:rsidRPr="00F57E17">
        <w:rPr>
          <w:i/>
          <w:iCs/>
        </w:rPr>
        <w:t>Users will need to modify scenario assumption sets when they want to make changes to an existing set and if they wish to re-use ICM Names. An alternative approach would be to create a new set. It is recommended that users modify an existing set for corrections of inputs</w:t>
      </w:r>
    </w:p>
    <w:p w:rsidRPr="00F57E17" w:rsidR="005C6469" w:rsidP="005C6469" w:rsidRDefault="005C6469" w14:paraId="105A4B36" w14:textId="77777777">
      <w:pPr>
        <w:pStyle w:val="BodyText"/>
        <w:numPr>
          <w:ilvl w:val="0"/>
          <w:numId w:val="21"/>
        </w:numPr>
        <w:rPr>
          <w:i/>
          <w:iCs/>
        </w:rPr>
      </w:pPr>
      <w:r w:rsidRPr="00F57E17">
        <w:rPr>
          <w:b/>
          <w:bCs/>
          <w:i/>
          <w:iCs/>
        </w:rPr>
        <w:t>The following tasks must be complete before a scenario assumption set can be created in the ICM interface</w:t>
      </w:r>
      <w:r w:rsidRPr="00F57E17">
        <w:rPr>
          <w:i/>
          <w:iCs/>
        </w:rPr>
        <w:t>:</w:t>
      </w:r>
    </w:p>
    <w:p w:rsidRPr="00F57E17" w:rsidR="005C6469" w:rsidP="005C6469" w:rsidRDefault="005C6469" w14:paraId="730421C4" w14:textId="77777777">
      <w:pPr>
        <w:pStyle w:val="BodyText"/>
        <w:numPr>
          <w:ilvl w:val="0"/>
          <w:numId w:val="21"/>
        </w:numPr>
        <w:ind w:left="1418" w:hanging="284"/>
        <w:rPr>
          <w:i/>
          <w:iCs/>
        </w:rPr>
      </w:pPr>
      <w:r w:rsidRPr="00F57E17">
        <w:rPr>
          <w:i/>
          <w:iCs/>
        </w:rPr>
        <w:t>Modified translator data must be loaded in the interface</w:t>
      </w:r>
    </w:p>
    <w:p w:rsidRPr="00F57E17" w:rsidR="005C6469" w:rsidP="005C6469" w:rsidRDefault="005C6469" w14:paraId="00906387" w14:textId="77777777">
      <w:pPr>
        <w:pStyle w:val="BodyText"/>
        <w:numPr>
          <w:ilvl w:val="0"/>
          <w:numId w:val="21"/>
        </w:numPr>
        <w:ind w:left="1418" w:hanging="284"/>
        <w:rPr>
          <w:i/>
          <w:iCs/>
        </w:rPr>
      </w:pPr>
      <w:r w:rsidRPr="00F57E17">
        <w:rPr>
          <w:i/>
          <w:iCs/>
        </w:rPr>
        <w:t xml:space="preserve">Modified run characteristics associated with the scenario assumption set’s use case are known to the business </w:t>
      </w:r>
    </w:p>
    <w:p w:rsidRPr="00F57E17" w:rsidR="005C6469" w:rsidP="005C6469" w:rsidRDefault="005C6469" w14:paraId="3E46E751" w14:textId="77777777">
      <w:pPr>
        <w:pStyle w:val="BodyText"/>
        <w:numPr>
          <w:ilvl w:val="0"/>
          <w:numId w:val="217"/>
        </w:numPr>
        <w:rPr>
          <w:b/>
          <w:bCs/>
          <w:i/>
          <w:iCs/>
        </w:rPr>
      </w:pPr>
      <w:r w:rsidRPr="00F57E17">
        <w:rPr>
          <w:b/>
          <w:bCs/>
          <w:i/>
          <w:iCs/>
        </w:rPr>
        <w:t xml:space="preserve">To be able to create a scenario assumption set in the ICM interface, the following conditions must be met: </w:t>
      </w:r>
    </w:p>
    <w:p w:rsidRPr="00F57E17" w:rsidR="005C6469" w:rsidP="005C6469" w:rsidRDefault="005C6469" w14:paraId="4124EDE3" w14:textId="77777777">
      <w:pPr>
        <w:pStyle w:val="BodyText"/>
        <w:numPr>
          <w:ilvl w:val="0"/>
          <w:numId w:val="21"/>
        </w:numPr>
        <w:ind w:left="1418" w:hanging="284"/>
        <w:rPr>
          <w:i/>
          <w:iCs/>
        </w:rPr>
      </w:pPr>
      <w:r w:rsidRPr="00F57E17">
        <w:rPr>
          <w:i/>
          <w:iCs/>
        </w:rPr>
        <w:t xml:space="preserve">Any editable mandatory fields required may be updated by the user. Mandatory fields are indicted in section </w:t>
      </w:r>
      <w:r w:rsidRPr="00F57E17" w:rsidR="00E041FF">
        <w:rPr>
          <w:i/>
          <w:iCs/>
        </w:rPr>
        <w:t>5</w:t>
      </w:r>
      <w:r w:rsidRPr="00F57E17">
        <w:rPr>
          <w:i/>
          <w:iCs/>
        </w:rPr>
        <w:t>.2.2</w:t>
      </w:r>
    </w:p>
    <w:p w:rsidRPr="00F57E17" w:rsidR="005C6469" w:rsidP="005C6469" w:rsidRDefault="005C6469" w14:paraId="40C6EC24" w14:textId="77777777">
      <w:pPr>
        <w:pStyle w:val="BodyText"/>
        <w:numPr>
          <w:ilvl w:val="0"/>
          <w:numId w:val="21"/>
        </w:numPr>
        <w:ind w:left="1418" w:hanging="284"/>
        <w:rPr>
          <w:i/>
          <w:iCs/>
        </w:rPr>
      </w:pPr>
      <w:r w:rsidRPr="00F57E17">
        <w:rPr>
          <w:i/>
          <w:iCs/>
        </w:rPr>
        <w:t xml:space="preserve">Components should be uploaded in the correct format as outlined in section </w:t>
      </w:r>
      <w:r w:rsidRPr="00F57E17" w:rsidR="00E041FF">
        <w:rPr>
          <w:i/>
          <w:iCs/>
        </w:rPr>
        <w:t>5</w:t>
      </w:r>
      <w:r w:rsidRPr="00F57E17">
        <w:rPr>
          <w:i/>
          <w:iCs/>
        </w:rPr>
        <w:t>.2.2</w:t>
      </w:r>
    </w:p>
    <w:p w:rsidRPr="00F57E17" w:rsidR="005C6469" w:rsidP="005C6469" w:rsidRDefault="005C6469" w14:paraId="2A5DF047" w14:textId="77777777">
      <w:pPr>
        <w:pStyle w:val="BodyText"/>
        <w:ind w:left="0"/>
        <w:rPr>
          <w:b/>
        </w:rPr>
      </w:pPr>
    </w:p>
    <w:p w:rsidRPr="00F57E17" w:rsidR="005C6469" w:rsidP="005C6469" w:rsidRDefault="005C6469" w14:paraId="70D7AD68" w14:textId="77777777">
      <w:pPr>
        <w:pStyle w:val="BodyText"/>
        <w:ind w:left="0"/>
      </w:pPr>
      <w:r w:rsidRPr="00F57E17">
        <w:rPr>
          <w:b/>
        </w:rPr>
        <w:t xml:space="preserve">Step 1: </w:t>
      </w:r>
      <w:r w:rsidRPr="00F57E17">
        <w:t>Select the ‘</w:t>
      </w:r>
      <w:r w:rsidRPr="00F57E17" w:rsidR="00E0066A">
        <w:t>RSG</w:t>
      </w:r>
      <w:r w:rsidRPr="00F57E17">
        <w:t xml:space="preserve"> </w:t>
      </w:r>
      <w:r w:rsidRPr="00F57E17" w:rsidR="00E5363E">
        <w:t>Instructions</w:t>
      </w:r>
      <w:r w:rsidRPr="00F57E17">
        <w:t xml:space="preserve">’ tab, </w:t>
      </w:r>
      <w:r w:rsidRPr="00F57E17" w:rsidR="00E0066A">
        <w:t>‘Scenario Assumption Sets’ sub-tab</w:t>
      </w:r>
      <w:r w:rsidRPr="00F57E17">
        <w:t>.</w:t>
      </w:r>
    </w:p>
    <w:p w:rsidRPr="00F57E17" w:rsidR="005C6469" w:rsidP="005C6469" w:rsidRDefault="005C6469" w14:paraId="1D2451EA" w14:textId="77777777">
      <w:pPr>
        <w:pStyle w:val="BodyText"/>
        <w:ind w:left="0"/>
      </w:pPr>
      <w:r w:rsidRPr="00F57E17">
        <w:rPr>
          <w:b/>
        </w:rPr>
        <w:t>Step 2:</w:t>
      </w:r>
      <w:r w:rsidRPr="00F57E17">
        <w:t xml:space="preserve"> Select the option ‘Modify’ from the ‘Maintenance’ drop-down menu and update any editable mandatory field(s) (mandatory fields are also highlighted in section </w:t>
      </w:r>
      <w:r w:rsidRPr="00F57E17" w:rsidR="00E041FF">
        <w:t>5</w:t>
      </w:r>
      <w:r w:rsidRPr="00F57E17">
        <w:t xml:space="preserve">.2.2). All fields (please see section </w:t>
      </w:r>
      <w:r w:rsidRPr="00F57E17" w:rsidR="00E0066A">
        <w:t>4</w:t>
      </w:r>
      <w:r w:rsidRPr="00F57E17">
        <w:t xml:space="preserve">.3.4, steps 2, 4 and 5) are editable except for: </w:t>
      </w:r>
    </w:p>
    <w:p w:rsidRPr="00F57E17" w:rsidR="005C6469" w:rsidP="005C6469" w:rsidRDefault="005C6469" w14:paraId="15673D7A" w14:textId="77777777">
      <w:pPr>
        <w:pStyle w:val="BodyText"/>
        <w:numPr>
          <w:ilvl w:val="0"/>
          <w:numId w:val="173"/>
        </w:numPr>
        <w:spacing w:after="0"/>
        <w:ind w:left="714" w:hanging="357"/>
        <w:rPr>
          <w:b/>
        </w:rPr>
      </w:pPr>
      <w:r w:rsidRPr="00F57E17">
        <w:rPr>
          <w:b/>
        </w:rPr>
        <w:t>ICM Tag</w:t>
      </w:r>
    </w:p>
    <w:p w:rsidRPr="00F57E17" w:rsidR="005C6469" w:rsidP="005C6469" w:rsidRDefault="005C6469" w14:paraId="34AE1F07" w14:textId="77777777">
      <w:pPr>
        <w:pStyle w:val="BodyText"/>
        <w:numPr>
          <w:ilvl w:val="0"/>
          <w:numId w:val="173"/>
        </w:numPr>
        <w:spacing w:after="0"/>
        <w:ind w:left="714" w:hanging="357"/>
        <w:rPr>
          <w:b/>
        </w:rPr>
      </w:pPr>
      <w:r w:rsidRPr="00F57E17">
        <w:rPr>
          <w:b/>
        </w:rPr>
        <w:t>Type</w:t>
      </w:r>
    </w:p>
    <w:p w:rsidRPr="00F57E17" w:rsidR="005C6469" w:rsidP="005C6469" w:rsidRDefault="005C6469" w14:paraId="16E921BE" w14:textId="77777777">
      <w:pPr>
        <w:pStyle w:val="BodyText"/>
        <w:numPr>
          <w:ilvl w:val="0"/>
          <w:numId w:val="173"/>
        </w:numPr>
        <w:spacing w:after="0"/>
        <w:ind w:left="714" w:hanging="357"/>
        <w:rPr>
          <w:b/>
        </w:rPr>
      </w:pPr>
      <w:r w:rsidRPr="00F57E17">
        <w:rPr>
          <w:b/>
        </w:rPr>
        <w:t>ICM Name</w:t>
      </w:r>
    </w:p>
    <w:p w:rsidRPr="00F57E17" w:rsidR="005C6469" w:rsidP="005C6469" w:rsidRDefault="005C6469" w14:paraId="08C03378" w14:textId="77777777">
      <w:pPr>
        <w:spacing w:before="0" w:after="0"/>
        <w:rPr>
          <w:b/>
        </w:rPr>
      </w:pPr>
    </w:p>
    <w:p w:rsidRPr="00F57E17" w:rsidR="005C6469" w:rsidP="005C6469" w:rsidRDefault="005C6469" w14:paraId="508333F9" w14:textId="77777777">
      <w:pPr>
        <w:spacing w:before="0" w:after="0"/>
      </w:pPr>
      <w:r w:rsidRPr="00F57E17">
        <w:rPr>
          <w:b/>
        </w:rPr>
        <w:t>Step 3:</w:t>
      </w:r>
      <w:r w:rsidRPr="00F57E17">
        <w:t xml:space="preserve"> Manually update any editable field.</w:t>
      </w:r>
    </w:p>
    <w:p w:rsidRPr="00F57E17" w:rsidR="005C6469" w:rsidP="005C6469" w:rsidRDefault="005C6469" w14:paraId="546DA5D5" w14:textId="77777777">
      <w:pPr>
        <w:spacing w:before="0" w:after="0"/>
        <w:rPr>
          <w:b/>
        </w:rPr>
      </w:pPr>
    </w:p>
    <w:p w:rsidRPr="00F57E17" w:rsidR="005C6469" w:rsidP="005C6469" w:rsidRDefault="005C6469" w14:paraId="0D7FB612" w14:textId="77777777">
      <w:pPr>
        <w:spacing w:before="0" w:after="0"/>
      </w:pPr>
      <w:r w:rsidRPr="00F57E17">
        <w:rPr>
          <w:b/>
        </w:rPr>
        <w:t>Step 4:</w:t>
      </w:r>
      <w:r w:rsidRPr="00F57E17">
        <w:t xml:space="preserve"> Click ‘Save’ or ‘Run’.</w:t>
      </w:r>
    </w:p>
    <w:p w:rsidRPr="00F57E17" w:rsidR="005C6469" w:rsidP="005C6469" w:rsidRDefault="005C6469" w14:paraId="77789445" w14:textId="77777777">
      <w:pPr>
        <w:pStyle w:val="BodyText"/>
        <w:ind w:left="0"/>
      </w:pPr>
      <w:r w:rsidRPr="00F57E17">
        <w:t>Save will save and validate the scenario assumption set data, Run will save, validate and generate the scenario assumption set data and generate an RSG</w:t>
      </w:r>
      <w:r w:rsidRPr="00F57E17" w:rsidR="00E03FF2">
        <w:t xml:space="preserve"> instruction set</w:t>
      </w:r>
      <w:r w:rsidRPr="00F57E17">
        <w:t xml:space="preserve"> (see section </w:t>
      </w:r>
      <w:r w:rsidRPr="00F57E17" w:rsidR="00E041FF">
        <w:t>5</w:t>
      </w:r>
      <w:r w:rsidRPr="00F57E17">
        <w:t xml:space="preserve">.3.8). </w:t>
      </w:r>
    </w:p>
    <w:p w:rsidRPr="00F57E17" w:rsidR="005C6469" w:rsidP="005C6469" w:rsidRDefault="005C6469" w14:paraId="67DD230F" w14:textId="77777777">
      <w:pPr>
        <w:pStyle w:val="BodyText"/>
        <w:ind w:left="0"/>
      </w:pPr>
      <w:r w:rsidRPr="00F57E17">
        <w:t>Incomplete scenario assumption sets cannot be validated as all static data and translator data is required to complete validation. A incomplete scenario assumption set cannot be saved. A complete scenario assumption set can be saved despite failing validation.</w:t>
      </w:r>
    </w:p>
    <w:p w:rsidRPr="00F57E17" w:rsidR="005C6469" w:rsidP="005C6469" w:rsidRDefault="005C6469" w14:paraId="2996EA5D" w14:textId="77777777">
      <w:pPr>
        <w:pStyle w:val="BodyText"/>
        <w:ind w:left="0"/>
      </w:pPr>
      <w:r w:rsidRPr="00F57E17">
        <w:t>Only a complete scenario assumption set that has been validated can be used to generate and download an RSG</w:t>
      </w:r>
      <w:r w:rsidRPr="00F57E17" w:rsidR="00692BEA">
        <w:t xml:space="preserve"> instruction set</w:t>
      </w:r>
      <w:r w:rsidRPr="00F57E17">
        <w:t>.</w:t>
      </w:r>
    </w:p>
    <w:p w:rsidRPr="00F57E17" w:rsidR="005C6469" w:rsidP="005C6469" w:rsidRDefault="005C6469" w14:paraId="1DA9CB8D" w14:textId="77777777">
      <w:pPr>
        <w:pStyle w:val="BodyText"/>
        <w:ind w:left="0"/>
      </w:pPr>
      <w:r w:rsidRPr="00F57E17">
        <w:t>You may select the ‘Cancel’ button to abort the task.</w:t>
      </w:r>
    </w:p>
    <w:p w:rsidRPr="00F57E17" w:rsidR="005C6469" w:rsidP="005C6469" w:rsidRDefault="005C6469" w14:paraId="15F2AAEE" w14:textId="77777777">
      <w:pPr>
        <w:pStyle w:val="BodyText"/>
        <w:ind w:left="0"/>
        <w:rPr>
          <w:b/>
        </w:rPr>
      </w:pPr>
      <w:r w:rsidRPr="00F57E17">
        <w:rPr>
          <w:b/>
        </w:rPr>
        <w:t>Naming convention and tagging</w:t>
      </w:r>
    </w:p>
    <w:p w:rsidRPr="00F57E17" w:rsidR="005C6469" w:rsidP="005C6469" w:rsidRDefault="005C6469" w14:paraId="1994239C" w14:textId="77777777">
      <w:pPr>
        <w:pStyle w:val="BodyText"/>
        <w:numPr>
          <w:ilvl w:val="0"/>
          <w:numId w:val="173"/>
        </w:numPr>
        <w:spacing w:after="0"/>
        <w:ind w:left="714" w:hanging="357"/>
      </w:pPr>
      <w:r w:rsidRPr="00F57E17">
        <w:t>All scenario assumption sets created must have a unique name across all geographies.</w:t>
      </w:r>
    </w:p>
    <w:p w:rsidRPr="00F57E17" w:rsidR="005C6469" w:rsidP="005C6469" w:rsidRDefault="005C6469" w14:paraId="6326E585" w14:textId="77777777">
      <w:pPr>
        <w:pStyle w:val="BodyText"/>
        <w:numPr>
          <w:ilvl w:val="0"/>
          <w:numId w:val="173"/>
        </w:numPr>
        <w:spacing w:after="0"/>
        <w:ind w:left="714" w:hanging="357"/>
      </w:pPr>
      <w:r w:rsidRPr="00F57E17">
        <w:t>On creation, all translators have a tag assigned by the user.</w:t>
      </w:r>
    </w:p>
    <w:p w:rsidRPr="00F57E17" w:rsidR="005C6469" w:rsidP="005C6469" w:rsidRDefault="005C6469" w14:paraId="664014F4" w14:textId="77777777">
      <w:pPr>
        <w:spacing w:before="0" w:after="0"/>
      </w:pPr>
    </w:p>
    <w:p w:rsidRPr="00F57E17" w:rsidR="005C6469" w:rsidP="005C6469" w:rsidRDefault="005C6469" w14:paraId="4370B539" w14:textId="77777777">
      <w:pPr>
        <w:pStyle w:val="BodyText"/>
        <w:ind w:left="0"/>
        <w:rPr>
          <w:b/>
        </w:rPr>
      </w:pPr>
      <w:r w:rsidRPr="00F57E17">
        <w:rPr>
          <w:b/>
        </w:rPr>
        <w:t>Validation</w:t>
      </w:r>
    </w:p>
    <w:p w:rsidRPr="00F57E17" w:rsidR="005C6469" w:rsidP="005C6469" w:rsidRDefault="005C6469" w14:paraId="55E52AB7" w14:textId="77777777">
      <w:pPr>
        <w:spacing w:before="0" w:after="0"/>
      </w:pPr>
      <w:r w:rsidRPr="00F57E17">
        <w:t>Whenever a</w:t>
      </w:r>
      <w:r w:rsidRPr="00F57E17" w:rsidR="00AF7E75">
        <w:t>n</w:t>
      </w:r>
      <w:r w:rsidRPr="00F57E17">
        <w:t xml:space="preserve"> ICM component (scenario assumption set) is modified, validation is applied. If the entire range of validation is passed the user will be notified that the component exists and its name and version number are displayed in a notification dialog message. If there are any validation errors then the notification dialog message acknowledges the errors and provides a link to an error log where all validation errors can be easily viewed.</w:t>
      </w:r>
    </w:p>
    <w:p w:rsidRPr="00F57E17" w:rsidR="005C6469" w:rsidP="005C6469" w:rsidRDefault="005C6469" w14:paraId="53A4949B" w14:textId="77777777">
      <w:pPr>
        <w:spacing w:before="0" w:after="0"/>
      </w:pPr>
    </w:p>
    <w:p w:rsidRPr="00F57E17" w:rsidR="005C6469" w:rsidP="005C6469" w:rsidRDefault="00916FF7" w14:paraId="6BE5EE40" w14:textId="52653D8D">
      <w:pPr>
        <w:spacing w:before="0" w:after="0"/>
      </w:pPr>
      <w:r w:rsidRPr="003336ED">
        <w:rPr>
          <w:noProof/>
        </w:rPr>
        <mc:AlternateContent>
          <mc:Choice Requires="wps">
            <w:drawing>
              <wp:anchor distT="0" distB="0" distL="114300" distR="114300" simplePos="0" relativeHeight="251658618" behindDoc="0" locked="0" layoutInCell="0" allowOverlap="1" wp14:anchorId="49310EC3" wp14:editId="0D6E0FEA">
                <wp:simplePos x="0" y="0"/>
                <wp:positionH relativeFrom="column">
                  <wp:posOffset>862330</wp:posOffset>
                </wp:positionH>
                <wp:positionV relativeFrom="paragraph">
                  <wp:posOffset>9611995</wp:posOffset>
                </wp:positionV>
                <wp:extent cx="6068060" cy="1237615"/>
                <wp:effectExtent l="19050" t="19050" r="27940" b="38735"/>
                <wp:wrapNone/>
                <wp:docPr id="236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2140A826" w14:textId="6961B77A">
                            <w:pPr>
                              <w:rPr>
                                <w:i/>
                                <w:noProof/>
                                <w:color w:val="404040"/>
                              </w:rPr>
                            </w:pPr>
                            <w:r>
                              <w:rPr>
                                <w:i/>
                                <w:noProof/>
                                <w:color w:val="404040"/>
                              </w:rPr>
                              <w:drawing>
                                <wp:inline distT="0" distB="0" distL="0" distR="0" wp14:anchorId="28971409" wp14:editId="2CEBB3E9">
                                  <wp:extent cx="419100" cy="381000"/>
                                  <wp:effectExtent l="0" t="0" r="0" b="0"/>
                                  <wp:docPr id="38268623" name="Picture 18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487F8EFF"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609DBAA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A857285">
              <v:shape id="_x0000_s1092" style="position:absolute;left:0;text-align:left;margin-left:67.9pt;margin-top:756.85pt;width:477.8pt;height:97.45pt;z-index:251658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iUZQIAAK0EAAAOAAAAZHJzL2Uyb0RvYy54bWysVE1v2zAMvQ/YfxB0X/2R1E2NOEWRrsOA&#10;bivQDTsrkmwLk0VNUuJ0v36UnKTZehvmgyBSEvneI+nlzX7QZCedV2AaWlzklEjDQSjTNfTb1/t3&#10;C0p8YEYwDUY29Fl6erN6+2Y52lqW0IMW0hEMYnw92ob2Idg6yzzv5cD8BVhp8LAFN7CApusy4diI&#10;0QedlXleZSM4YR1w6T1676ZDukrx21by8KVtvQxENxSxhbS6tG7imq2WrO4cs73iBxjsH1AMTBlM&#10;egp1xwIjW6dehRoUd+ChDRcchgzaVnGZOCCbIv+LzVPPrExcUBxvTzL5/xeWf9492UcXoXv7APyH&#10;JwbWPTOdvHUOxl4ygemKKFQ2Wl+fHkTD41OyGT+BwNKybYCkwb51QwyI7Mg+Sf18klruA+HorPJq&#10;kVdYEY5nRTm7qorLlIPVx+fW+fBBwkDipqGthhGBufA4VTulYrsHHyI0Vh+vx8wG7pXWqbbakLGh&#10;s0WR5+mFB61EPE2UXbdZa0d2DNtjncfvAOKPa4MK2KRaDQ1dnC6xOmrz3oiUJjClpz1C0SYGl6n9&#10;EF/SYoshnnoxEqEim3Ixu8bREAp7cRaVuL6ihOkOh4gHR4mD8F2FPnVAFO8V2qos5+VsEkHbnk0c&#10;Ls8pTOSSOHBMn6wzZKmmsYxxYnwd9ps9UQLrU0UhomsD4hmrjIBSKXHWcdOD+0XJiHPTUP9zy5yk&#10;RH802CnXxXweBy0ZuHHn3s3RywzHEA0NSDpt12Eayq11qusxQ5GoGbjFrmpVqvELmkMv4kwkPof5&#10;jUN3bqdbL3+Z1W8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ehAYlGUCAACtBAAADgAAAAAAAAAAAAAAAAAu&#10;AgAAZHJzL2Uyb0RvYy54bWxQSwECLQAUAAYACAAAACEASAlamOQAAAAOAQAADwAAAAAAAAAAAAAA&#10;AAC/BAAAZHJzL2Rvd25yZXYueG1sUEsFBgAAAAAEAAQA8wAAANAFAAAAAA==&#10;" w14:anchorId="49310EC3">
                <v:shadow on="t" color="#622423" opacity=".5" offset="1pt"/>
                <v:textbox inset=",0,,0">
                  <w:txbxContent>
                    <w:p w:rsidRPr="0097709A" w:rsidR="00E84082" w:rsidP="005C6469" w:rsidRDefault="00E84082" w14:paraId="1A3F3A09" w14:textId="6961B77A">
                      <w:pPr>
                        <w:rPr>
                          <w:i/>
                          <w:noProof/>
                          <w:color w:val="404040"/>
                        </w:rPr>
                      </w:pPr>
                      <w:r>
                        <w:rPr>
                          <w:i/>
                          <w:noProof/>
                          <w:color w:val="404040"/>
                        </w:rPr>
                        <w:drawing>
                          <wp:inline distT="0" distB="0" distL="0" distR="0" wp14:anchorId="2BEC9A7B" wp14:editId="2CEBB3E9">
                            <wp:extent cx="419100" cy="381000"/>
                            <wp:effectExtent l="0" t="0" r="0" b="0"/>
                            <wp:docPr id="2057934798" name="Picture 18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5E5C4F69"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30D7AA69" w14:textId="77777777"/>
                  </w:txbxContent>
                </v:textbox>
              </v:shape>
            </w:pict>
          </mc:Fallback>
        </mc:AlternateContent>
      </w:r>
    </w:p>
    <w:p w:rsidRPr="00F57E17" w:rsidR="005C6469" w:rsidP="005C6469" w:rsidRDefault="00916FF7" w14:paraId="6EF1F553" w14:textId="414AA9A2">
      <w:pPr>
        <w:spacing w:before="0" w:after="0"/>
      </w:pPr>
      <w:r w:rsidRPr="003336ED">
        <w:rPr>
          <w:noProof/>
        </w:rPr>
        <mc:AlternateContent>
          <mc:Choice Requires="wps">
            <w:drawing>
              <wp:anchor distT="0" distB="0" distL="114300" distR="114300" simplePos="0" relativeHeight="251658619" behindDoc="0" locked="0" layoutInCell="0" allowOverlap="1" wp14:anchorId="7A102215" wp14:editId="63B56759">
                <wp:simplePos x="0" y="0"/>
                <wp:positionH relativeFrom="page">
                  <wp:posOffset>933450</wp:posOffset>
                </wp:positionH>
                <wp:positionV relativeFrom="paragraph">
                  <wp:posOffset>50800</wp:posOffset>
                </wp:positionV>
                <wp:extent cx="6068060" cy="1856740"/>
                <wp:effectExtent l="19050" t="19050" r="27940" b="29210"/>
                <wp:wrapNone/>
                <wp:docPr id="2361"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8567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0C879941" w14:textId="7478ED54">
                            <w:pPr>
                              <w:rPr>
                                <w:i/>
                                <w:noProof/>
                                <w:color w:val="404040"/>
                              </w:rPr>
                            </w:pPr>
                            <w:r>
                              <w:rPr>
                                <w:i/>
                                <w:noProof/>
                                <w:color w:val="404040"/>
                              </w:rPr>
                              <w:drawing>
                                <wp:inline distT="0" distB="0" distL="0" distR="0" wp14:anchorId="46E8626E" wp14:editId="13C7D667">
                                  <wp:extent cx="419100" cy="381000"/>
                                  <wp:effectExtent l="0" t="0" r="0" b="0"/>
                                  <wp:docPr id="38268624" name="Picture 1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490F1287" w14:textId="77777777">
                            <w:pPr>
                              <w:numPr>
                                <w:ilvl w:val="0"/>
                                <w:numId w:val="72"/>
                              </w:numPr>
                              <w:ind w:left="709" w:hanging="142"/>
                              <w:rPr>
                                <w:b/>
                              </w:rPr>
                            </w:pPr>
                            <w:r w:rsidRPr="00371F4A">
                              <w:rPr>
                                <w:b/>
                              </w:rPr>
                              <w:t xml:space="preserve">You will now have a modified scenario assumption set and the system will assign it </w:t>
                            </w:r>
                            <w:r>
                              <w:rPr>
                                <w:b/>
                              </w:rPr>
                              <w:t>a new version number (up-versioning in 0.1 increments). The user may repeat this process until all relevant translators (required for a use case) are validated and the scenario assumption set may generate an RSG instruction set</w:t>
                            </w:r>
                          </w:p>
                          <w:p w:rsidRPr="009A2E4B" w:rsidR="00E84082" w:rsidP="005C6469" w:rsidRDefault="00E84082" w14:paraId="62469C8F" w14:textId="77777777">
                            <w:pPr>
                              <w:numPr>
                                <w:ilvl w:val="0"/>
                                <w:numId w:val="72"/>
                              </w:numPr>
                              <w:ind w:left="709" w:hanging="142"/>
                              <w:rPr>
                                <w:b/>
                              </w:rPr>
                            </w:pPr>
                            <w:r>
                              <w:rPr>
                                <w:b/>
                              </w:rPr>
                              <w:t>If the user chose the Run option rather than the Save option, the user will have also generated an RSG instruction set for the modified scenario assumption set.</w:t>
                            </w:r>
                          </w:p>
                          <w:p w:rsidR="00E84082" w:rsidP="005C6469" w:rsidRDefault="00E84082" w14:paraId="49F0F9C8" w14:textId="77777777"/>
                          <w:p w:rsidR="00E84082" w:rsidP="005C6469" w:rsidRDefault="00E84082" w14:paraId="3CAB53B6" w14:textId="77777777"/>
                          <w:p w:rsidR="00E84082" w:rsidP="005C6469" w:rsidRDefault="00E84082" w14:paraId="13B72FB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0C7D3E6">
              <v:shape id="_x0000_s1093" style="position:absolute;left:0;text-align:left;margin-left:73.5pt;margin-top:4pt;width:477.8pt;height:146.2pt;z-index:2516586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x2UZAIAAK0EAAAOAAAAZHJzL2Uyb0RvYy54bWysVEtv2zAMvg/YfxB0X20nbZoadYoiXYcB&#10;exTohp0VSbaFyaImKXG6Xz+KbtJgvQ3zQdCT/B6kr2/2g2U7HaIB1/DqrORMOwnKuK7h37/dv1ty&#10;FpNwSlhwuuFPOvKb1ds316Ov9Qx6sEoHhkFcrEff8D4lXxdFlL0eRDwDrx0ethAGkXAZukIFMWL0&#10;wRazslwUIwTlA0gdI+7eTYd8RfHbVsv0tW2jTsw2HLElGgONmzwWq2tRd0H43shnGOIfUAzCOEx6&#10;DHUnkmDbYF6FGowMEKFNZxKGAtrWSE0ckE1V/sXmsRdeExcUJ/qjTPH/hZVfdo/+IWTo0X8C+TMy&#10;B+teuE7fhgBjr4XCdFUWqhh9rI8P8iLiU7YZP4NCa8U2AWmwb8OQAyI7tiepn45S631iEjcX5WJZ&#10;LtARiWfV8mJxeU5mFKI+PPchpg8aBpYnDW8tjAgspIfJbUoldp9iytBEfbieMzu4N9aSt9axseHz&#10;ZVWW9CKCNSqfEuXQbdY2sJ3A8liX+SOiKMbptcEkLFJrhoYvj5dEnbV57xSlScLYaY5QrMvBNZUf&#10;4iMtthjisVcjUyazmS3nV9gaymAtzrMSV5ecCdthE8kUOAuQfpjUUwVk8V6hXcxm57P5JIL1vZg4&#10;XJxSmMiROHBIT6sTZORptjF3TKzTfrNnRqE/l1mIvLUB9YQuIyCyEnsdJz2E35yN2DcNj7+2ImjO&#10;7EeHlXJVnaOTLNECJ+F0d3PYFU5iiIYnJE3TdZqacuuD6XrMUBE1B7dYVa0hj1/QPNci9gTxee7f&#10;3HSna7r18pdZ/QEAAP//AwBQSwMEFAAGAAgAAAAhAPZRdo7iAAAACgEAAA8AAABkcnMvZG93bnJl&#10;di54bWxMj09Lw0AQxe+C32EZwYu0u42llphNUaH4pwq1Fs+T7DQJZmdDdtvGb9/tSU/D4z3e/F62&#10;GGwrDtT7xrGGyViBIC6dabjSsP1ajuYgfEA22DomDb/kYZFfXmSYGnfkTzpsQiViCfsUNdQhdKmU&#10;vqzJoh+7jjh6O9dbDFH2lTQ9HmO5bWWi1ExabDh+qLGjp5rKn83eangt3oabR9yt1h/v5jt5XqpV&#10;9bLV+vpqeLgHEWgIf2E440d0yCNT4fZsvGijnt7FLUHDPJ6zP1HJDESh4VapKcg8k/8n5CcAAAD/&#10;/wMAUEsBAi0AFAAGAAgAAAAhALaDOJL+AAAA4QEAABMAAAAAAAAAAAAAAAAAAAAAAFtDb250ZW50&#10;X1R5cGVzXS54bWxQSwECLQAUAAYACAAAACEAOP0h/9YAAACUAQAACwAAAAAAAAAAAAAAAAAvAQAA&#10;X3JlbHMvLnJlbHNQSwECLQAUAAYACAAAACEATMsdlGQCAACtBAAADgAAAAAAAAAAAAAAAAAuAgAA&#10;ZHJzL2Uyb0RvYy54bWxQSwECLQAUAAYACAAAACEA9lF2juIAAAAKAQAADwAAAAAAAAAAAAAAAAC+&#10;BAAAZHJzL2Rvd25yZXYueG1sUEsFBgAAAAAEAAQA8wAAAM0FAAAAAA==&#10;" w14:anchorId="7A102215">
                <v:shadow on="t" color="#622423" opacity=".5" offset="1pt"/>
                <v:textbox inset=",0,,0">
                  <w:txbxContent>
                    <w:p w:rsidRPr="0097709A" w:rsidR="00E84082" w:rsidP="005C6469" w:rsidRDefault="00E84082" w14:paraId="6522B618" w14:textId="7478ED54">
                      <w:pPr>
                        <w:rPr>
                          <w:i/>
                          <w:noProof/>
                          <w:color w:val="404040"/>
                        </w:rPr>
                      </w:pPr>
                      <w:r>
                        <w:rPr>
                          <w:i/>
                          <w:noProof/>
                          <w:color w:val="404040"/>
                        </w:rPr>
                        <w:drawing>
                          <wp:inline distT="0" distB="0" distL="0" distR="0" wp14:anchorId="77461CC7" wp14:editId="13C7D667">
                            <wp:extent cx="419100" cy="381000"/>
                            <wp:effectExtent l="0" t="0" r="0" b="0"/>
                            <wp:docPr id="737182953" name="Picture 1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42378D1F" w14:textId="77777777">
                      <w:pPr>
                        <w:numPr>
                          <w:ilvl w:val="0"/>
                          <w:numId w:val="72"/>
                        </w:numPr>
                        <w:ind w:left="709" w:hanging="142"/>
                        <w:rPr>
                          <w:b/>
                        </w:rPr>
                      </w:pPr>
                      <w:r w:rsidRPr="00371F4A">
                        <w:rPr>
                          <w:b/>
                        </w:rPr>
                        <w:t xml:space="preserve">You will now have a modified scenario assumption set and the system will assign it </w:t>
                      </w:r>
                      <w:r>
                        <w:rPr>
                          <w:b/>
                        </w:rPr>
                        <w:t>a new version number (up-versioning in 0.1 increments). The user may repeat this process until all relevant translators (required for a use case) are validated and the scenario assumption set may generate an RSG instruction set</w:t>
                      </w:r>
                    </w:p>
                    <w:p w:rsidRPr="009A2E4B" w:rsidR="00E84082" w:rsidP="005C6469" w:rsidRDefault="00E84082" w14:paraId="133146B4" w14:textId="77777777">
                      <w:pPr>
                        <w:numPr>
                          <w:ilvl w:val="0"/>
                          <w:numId w:val="72"/>
                        </w:numPr>
                        <w:ind w:left="709" w:hanging="142"/>
                        <w:rPr>
                          <w:b/>
                        </w:rPr>
                      </w:pPr>
                      <w:r>
                        <w:rPr>
                          <w:b/>
                        </w:rPr>
                        <w:t>If the user chose the Run option rather than the Save option, the user will have also generated an RSG instruction set for the modified scenario assumption set.</w:t>
                      </w:r>
                    </w:p>
                    <w:p w:rsidR="00E84082" w:rsidP="005C6469" w:rsidRDefault="00E84082" w14:paraId="7196D064" w14:textId="77777777"/>
                    <w:p w:rsidR="00E84082" w:rsidP="005C6469" w:rsidRDefault="00E84082" w14:paraId="34FF1C98" w14:textId="77777777"/>
                    <w:p w:rsidR="00E84082" w:rsidP="005C6469" w:rsidRDefault="00E84082" w14:paraId="6D072C0D" w14:textId="77777777"/>
                  </w:txbxContent>
                </v:textbox>
                <w10:wrap anchorx="page"/>
              </v:shape>
            </w:pict>
          </mc:Fallback>
        </mc:AlternateContent>
      </w:r>
    </w:p>
    <w:p w:rsidRPr="00F57E17" w:rsidR="005C6469" w:rsidP="005C6469" w:rsidRDefault="005C6469" w14:paraId="535D5688" w14:textId="77777777">
      <w:pPr>
        <w:spacing w:before="0" w:after="0"/>
      </w:pPr>
    </w:p>
    <w:p w:rsidRPr="00F57E17" w:rsidR="005C6469" w:rsidP="005C6469" w:rsidRDefault="005C6469" w14:paraId="3ECD701B" w14:textId="77777777">
      <w:pPr>
        <w:spacing w:before="0" w:after="0"/>
      </w:pPr>
    </w:p>
    <w:p w:rsidRPr="00F57E17" w:rsidR="005C6469" w:rsidP="005C6469" w:rsidRDefault="005C6469" w14:paraId="6A528756" w14:textId="77777777">
      <w:pPr>
        <w:spacing w:before="0" w:after="0"/>
      </w:pPr>
    </w:p>
    <w:p w:rsidRPr="00F57E17" w:rsidR="005C6469" w:rsidP="005C6469" w:rsidRDefault="005C6469" w14:paraId="7B1ECBAD" w14:textId="77777777">
      <w:pPr>
        <w:spacing w:before="0" w:after="0"/>
      </w:pPr>
    </w:p>
    <w:p w:rsidRPr="00F57E17" w:rsidR="005C6469" w:rsidP="005C6469" w:rsidRDefault="005C6469" w14:paraId="67789917" w14:textId="77777777">
      <w:pPr>
        <w:spacing w:before="0" w:after="0"/>
      </w:pPr>
    </w:p>
    <w:p w:rsidRPr="00F57E17" w:rsidR="005C6469" w:rsidP="005C6469" w:rsidRDefault="005C6469" w14:paraId="18960144" w14:textId="77777777">
      <w:pPr>
        <w:spacing w:before="0" w:after="0"/>
      </w:pPr>
    </w:p>
    <w:p w:rsidRPr="00F57E17" w:rsidR="005C6469" w:rsidP="005C6469" w:rsidRDefault="005C6469" w14:paraId="4DBB557C" w14:textId="77777777">
      <w:pPr>
        <w:spacing w:before="0" w:after="0"/>
      </w:pPr>
    </w:p>
    <w:p w:rsidRPr="00F57E17" w:rsidR="005C6469" w:rsidP="005C6469" w:rsidRDefault="005C6469" w14:paraId="26CB5056" w14:textId="77777777">
      <w:pPr>
        <w:spacing w:before="0" w:after="0"/>
      </w:pPr>
    </w:p>
    <w:p w:rsidRPr="00F57E17" w:rsidR="005C6469" w:rsidP="005C6469" w:rsidRDefault="005C6469" w14:paraId="60D5C85C" w14:textId="77777777">
      <w:pPr>
        <w:spacing w:before="0" w:after="0"/>
      </w:pPr>
    </w:p>
    <w:p w:rsidRPr="00F57E17" w:rsidR="005C6469" w:rsidP="005C6469" w:rsidRDefault="005C6469" w14:paraId="04745874" w14:textId="77777777">
      <w:pPr>
        <w:spacing w:before="0" w:after="0"/>
      </w:pPr>
    </w:p>
    <w:p w:rsidRPr="00F57E17" w:rsidR="005C6469" w:rsidP="005C6469" w:rsidRDefault="005C6469" w14:paraId="7E72043F" w14:textId="77777777"/>
    <w:p w:rsidRPr="00F57E17" w:rsidR="005C6469" w:rsidP="005C6469" w:rsidRDefault="005C6469" w14:paraId="7719E83C" w14:textId="77777777"/>
    <w:p w:rsidRPr="00F57E17" w:rsidR="005C6469" w:rsidP="005C6469" w:rsidRDefault="005C6469" w14:paraId="37EF2FAC" w14:textId="77777777">
      <w:pPr>
        <w:sectPr w:rsidRPr="00F57E17" w:rsidR="005C6469" w:rsidSect="0088613B">
          <w:pgSz w:w="11907" w:h="16840" w:orient="portrait" w:code="9"/>
          <w:pgMar w:top="1440" w:right="1440" w:bottom="1440" w:left="1440" w:header="720" w:footer="720" w:gutter="0"/>
          <w:cols w:space="708"/>
          <w:docGrid w:linePitch="360"/>
        </w:sectPr>
      </w:pPr>
    </w:p>
    <w:p w:rsidRPr="00F57E17" w:rsidR="005C6469" w:rsidP="005C6469" w:rsidRDefault="00E041FF" w14:paraId="6E04A649" w14:textId="724518F4">
      <w:pPr>
        <w:pStyle w:val="Heading3"/>
        <w:tabs>
          <w:tab w:val="clear" w:pos="1080"/>
          <w:tab w:val="left" w:pos="0"/>
        </w:tabs>
        <w:spacing w:before="0"/>
        <w:ind w:left="0" w:firstLine="0"/>
      </w:pPr>
      <w:bookmarkStart w:name="_Toc58474508" w:id="232"/>
      <w:bookmarkStart w:name="_Toc58481181" w:id="233"/>
      <w:bookmarkStart w:name="_Toc114825513" w:id="234"/>
      <w:r w:rsidRPr="00F57E17">
        <w:lastRenderedPageBreak/>
        <w:t>5</w:t>
      </w:r>
      <w:r w:rsidRPr="00F57E17" w:rsidR="005C6469">
        <w:t>.3.</w:t>
      </w:r>
      <w:r w:rsidR="00C87298">
        <w:t>7</w:t>
      </w:r>
      <w:r w:rsidRPr="00F57E17" w:rsidR="005C6469">
        <w:t xml:space="preserve">  How to export a scenario assumption set manifest file</w:t>
      </w:r>
      <w:bookmarkEnd w:id="232"/>
      <w:bookmarkEnd w:id="233"/>
      <w:bookmarkEnd w:id="234"/>
    </w:p>
    <w:p w:rsidRPr="00F57E17" w:rsidR="005C6469" w:rsidP="005C6469" w:rsidRDefault="00916FF7" w14:paraId="436C1F54" w14:textId="3F824136">
      <w:pPr>
        <w:pStyle w:val="BodyText"/>
      </w:pPr>
      <w:r w:rsidRPr="003336ED">
        <w:rPr>
          <w:b/>
          <w:noProof/>
        </w:rPr>
        <mc:AlternateContent>
          <mc:Choice Requires="wps">
            <w:drawing>
              <wp:anchor distT="0" distB="0" distL="114300" distR="114300" simplePos="0" relativeHeight="251658623" behindDoc="0" locked="0" layoutInCell="1" allowOverlap="1" wp14:anchorId="57F87843" wp14:editId="648E3B35">
                <wp:simplePos x="0" y="0"/>
                <wp:positionH relativeFrom="column">
                  <wp:posOffset>19050</wp:posOffset>
                </wp:positionH>
                <wp:positionV relativeFrom="paragraph">
                  <wp:posOffset>196850</wp:posOffset>
                </wp:positionV>
                <wp:extent cx="6068060" cy="1610360"/>
                <wp:effectExtent l="19050" t="19050" r="27940" b="46990"/>
                <wp:wrapNone/>
                <wp:docPr id="2360"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103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40FE557">
              <v:shape id="AutoShape 19" style="position:absolute;margin-left:1.5pt;margin-top:15.5pt;width:477.8pt;height:126.8pt;z-index:251658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WvMcAIAAMQEAAAOAAAAZHJzL2Uyb0RvYy54bWysVNtuEzEQfUfiHyy/072khGTVTVW1FCEV&#10;qFQQz47tzVp4PcZ2silfz4w3CS19QySSNWPP5Zy57MXlfrBsp0M04FpenZWcaSdBGbdp+bevt28W&#10;nMUknBIWnG75o478cvX61cXoG11DD1bpwDCIi83oW96n5JuiiLLXg4hn4LXDxw7CIBKqYVOoIEaM&#10;PtiiLst5MUJQPoDUMeLtzfTIVzl+12mZvnRd1InZliO2lM+QzzWdxepCNJsgfG/kAYb4BxSDMA6T&#10;nkLdiCTYNpgXoQYjA0To0pmEoYCuM1JnDsimKv9i89ALrzMXLE70pzLF/xdWft7dB2ZUy+vZHAvk&#10;xIBdutomyMlZtaQSjT42aPng7wORjP4O5I/IHFz3wm30VQgw9looBFaRffHMgZSIrmw9fgKF4QWG&#10;z9Xad2GggFgHts9NeTw1Re8Tk3g5L+eLkqBJfKvmVUk4KYdoju4+xPRBw8BIaHlnYURgId1Pc5FT&#10;id1dTJPb0ZwyO7g11uK9aKxjY8tni6oss0cEaxS9Zsphs762ge0EDtJtTf8DiGdmg0k4ztYMLV+U&#10;9CMj0VBt3juV5SSMnWRkYB096zyoiI8U2GKIh16NTBliUy9mS1wiZXBqZ1SJ5TvOhN3guskUOAuQ&#10;vpvU53ZR8V6gndf1eT2bimB9LyYOb4/oEEWcyOWantJn7Qmy3FNq4zQOa1CP2FLMnvuGnwAUegi/&#10;OBtxnVoef25F0JzZjw7HYlmdn9P+ZQWF8PR2fbwVTmKIlidkmMXrNO3q1gez6TFDlXk4oAntTG4o&#10;jdeE5jB4uCoZ/GGtaRef6tnqz8dn9RsAAP//AwBQSwMEFAAGAAgAAAAhANluxVLdAAAACAEAAA8A&#10;AABkcnMvZG93bnJldi54bWxMj8FOwzAQRO9I/IO1SNyo3QBRGuJUqKISR1IqBDc3XpIIex3Fbhv+&#10;nuUEp9FqRrNvqvXsnTjhFIdAGpYLBQKpDXagTsP+dXtTgIjJkDUuEGr4xgjr+vKiMqUNZ2rwtEud&#10;4BKKpdHQpzSWUsa2R2/iIoxI7H2GyZvE59RJO5kzl3snM6Vy6c1A/KE3I256bL92R6+hwcx16h23&#10;b2H1sX/ZeNU8xyetr6/mxwcQCef0F4ZffEaHmpkO4Ug2CqfhlpckliUr26v7Igdx0JAVdznIupL/&#10;B9Q/AAAA//8DAFBLAQItABQABgAIAAAAIQC2gziS/gAAAOEBAAATAAAAAAAAAAAAAAAAAAAAAABb&#10;Q29udGVudF9UeXBlc10ueG1sUEsBAi0AFAAGAAgAAAAhADj9If/WAAAAlAEAAAsAAAAAAAAAAAAA&#10;AAAALwEAAF9yZWxzLy5yZWxzUEsBAi0AFAAGAAgAAAAhAMvxa8xwAgAAxAQAAA4AAAAAAAAAAAAA&#10;AAAALgIAAGRycy9lMm9Eb2MueG1sUEsBAi0AFAAGAAgAAAAhANluxVLdAAAACAEAAA8AAAAAAAAA&#10;AAAAAAAAygQAAGRycy9kb3ducmV2LnhtbFBLBQYAAAAABAAEAPMAAADUBQAAAAA=&#10;" w14:anchorId="7220A4A7">
                <v:shadow on="t" color="#622423" opacity=".5" offset="1pt"/>
                <v:textbox inset=",0,,0"/>
              </v:shape>
            </w:pict>
          </mc:Fallback>
        </mc:AlternateContent>
      </w:r>
    </w:p>
    <w:p w:rsidRPr="00F57E17" w:rsidR="005C6469" w:rsidP="005C6469" w:rsidRDefault="00916FF7" w14:paraId="25FAA711" w14:textId="38E7A432">
      <w:pPr>
        <w:pStyle w:val="BodyText"/>
        <w:rPr>
          <w:b/>
          <w:bCs/>
          <w:i/>
          <w:iCs/>
          <w:color w:val="7F7F7F"/>
        </w:rPr>
      </w:pPr>
      <w:r w:rsidRPr="003336ED">
        <w:rPr>
          <w:noProof/>
        </w:rPr>
        <w:drawing>
          <wp:inline distT="0" distB="0" distL="0" distR="0" wp14:anchorId="722A8D43" wp14:editId="13DAC026">
            <wp:extent cx="419100" cy="323850"/>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692BEA" w:rsidP="005C6469" w:rsidRDefault="005C6469" w14:paraId="1BE810F1" w14:textId="77777777">
      <w:pPr>
        <w:pStyle w:val="BodyText"/>
        <w:numPr>
          <w:ilvl w:val="0"/>
          <w:numId w:val="217"/>
        </w:numPr>
      </w:pPr>
      <w:r w:rsidRPr="00F57E17">
        <w:rPr>
          <w:b/>
          <w:bCs/>
          <w:i/>
          <w:iCs/>
        </w:rPr>
        <w:t>Business context</w:t>
      </w:r>
      <w:r w:rsidRPr="00F57E17">
        <w:rPr>
          <w:i/>
          <w:iCs/>
        </w:rPr>
        <w:t>:</w:t>
      </w:r>
      <w:r w:rsidRPr="00F57E17">
        <w:rPr>
          <w:b/>
          <w:i/>
        </w:rPr>
        <w:t xml:space="preserve"> </w:t>
      </w:r>
    </w:p>
    <w:p w:rsidRPr="00F57E17" w:rsidR="005C6469" w:rsidP="00692BEA" w:rsidRDefault="005C6469" w14:paraId="30DEB841" w14:textId="77777777">
      <w:pPr>
        <w:pStyle w:val="BodyText"/>
        <w:numPr>
          <w:ilvl w:val="0"/>
          <w:numId w:val="21"/>
        </w:numPr>
        <w:ind w:left="1418" w:hanging="284"/>
        <w:rPr>
          <w:i/>
          <w:iCs/>
        </w:rPr>
      </w:pPr>
      <w:r w:rsidRPr="00F57E17">
        <w:rPr>
          <w:i/>
          <w:iCs/>
        </w:rPr>
        <w:t>Users will need to export scenario assumption set manifest data when they want to include run characteristics as part of their run governance sign-off process</w:t>
      </w:r>
    </w:p>
    <w:p w:rsidRPr="00F57E17" w:rsidR="005C6469" w:rsidP="005C6469" w:rsidRDefault="005C6469" w14:paraId="6B4F731F" w14:textId="77777777">
      <w:pPr>
        <w:pStyle w:val="BodyText"/>
        <w:ind w:left="0"/>
        <w:rPr>
          <w:b/>
        </w:rPr>
      </w:pPr>
    </w:p>
    <w:p w:rsidRPr="00F57E17" w:rsidR="005C6469" w:rsidP="005C6469" w:rsidRDefault="005C6469" w14:paraId="62006079" w14:textId="77777777">
      <w:pPr>
        <w:pStyle w:val="BodyText"/>
        <w:ind w:left="0"/>
        <w:rPr>
          <w:b/>
        </w:rPr>
      </w:pPr>
    </w:p>
    <w:p w:rsidRPr="00F57E17" w:rsidR="005C6469" w:rsidP="005C6469" w:rsidRDefault="005C6469" w14:paraId="4381F7AB" w14:textId="77777777">
      <w:pPr>
        <w:pStyle w:val="BodyText"/>
        <w:ind w:left="0"/>
      </w:pPr>
      <w:r w:rsidRPr="00F57E17">
        <w:rPr>
          <w:b/>
        </w:rPr>
        <w:t xml:space="preserve">Step 1: </w:t>
      </w:r>
      <w:r w:rsidRPr="00F57E17">
        <w:t>Select the ‘</w:t>
      </w:r>
      <w:r w:rsidRPr="00F57E17" w:rsidR="00692BEA">
        <w:t>RSG</w:t>
      </w:r>
      <w:r w:rsidRPr="00F57E17">
        <w:t xml:space="preserve"> </w:t>
      </w:r>
      <w:r w:rsidRPr="00F57E17" w:rsidR="00E5363E">
        <w:t>Instructions</w:t>
      </w:r>
      <w:r w:rsidRPr="00F57E17">
        <w:t xml:space="preserve">’ tab, </w:t>
      </w:r>
      <w:r w:rsidRPr="00F57E17" w:rsidR="00692BEA">
        <w:t>‘Scenario Assumption Sets’ sub-tab</w:t>
      </w:r>
      <w:r w:rsidRPr="00F57E17">
        <w:t>.</w:t>
      </w:r>
    </w:p>
    <w:p w:rsidRPr="00F57E17" w:rsidR="005C6469" w:rsidP="005C6469" w:rsidRDefault="005C6469" w14:paraId="6C0742AB" w14:textId="77777777">
      <w:pPr>
        <w:pStyle w:val="BodyText"/>
        <w:ind w:left="0"/>
      </w:pPr>
      <w:r w:rsidRPr="00F57E17">
        <w:rPr>
          <w:b/>
        </w:rPr>
        <w:t>Step 2</w:t>
      </w:r>
      <w:r w:rsidRPr="00F57E17">
        <w:t>: Select a scenario assumption set from the summary table.</w:t>
      </w:r>
    </w:p>
    <w:p w:rsidRPr="00F57E17" w:rsidR="005C6469" w:rsidP="005C6469" w:rsidRDefault="005C6469" w14:paraId="6D959B5F" w14:textId="77777777">
      <w:pPr>
        <w:pStyle w:val="BodyText"/>
        <w:ind w:left="0"/>
      </w:pPr>
      <w:r w:rsidRPr="00F57E17">
        <w:rPr>
          <w:b/>
        </w:rPr>
        <w:t>Step 3:</w:t>
      </w:r>
      <w:r w:rsidRPr="00F57E17">
        <w:t xml:space="preserve"> Select the option ‘Export’ from the ‘Download’ drop-down menu.</w:t>
      </w:r>
    </w:p>
    <w:p w:rsidRPr="00F57E17" w:rsidR="005C6469" w:rsidP="005C6469" w:rsidRDefault="005C6469" w14:paraId="1F767217" w14:textId="77777777">
      <w:pPr>
        <w:pStyle w:val="BodyText"/>
        <w:ind w:left="0"/>
        <w:rPr>
          <w:b/>
        </w:rPr>
      </w:pPr>
      <w:r w:rsidRPr="00F57E17">
        <w:t>The interface presents an un-editable dialog which illustrates which translators and run characteristics are associated with the chosen set.</w:t>
      </w:r>
    </w:p>
    <w:p w:rsidRPr="00F57E17" w:rsidR="005C6469" w:rsidP="005C6469" w:rsidRDefault="005C6469" w14:paraId="1E03A976" w14:textId="77777777">
      <w:pPr>
        <w:spacing w:before="0" w:after="0"/>
        <w:rPr>
          <w:b/>
        </w:rPr>
      </w:pPr>
    </w:p>
    <w:p w:rsidRPr="00F57E17" w:rsidR="005C6469" w:rsidP="005C6469" w:rsidRDefault="005C6469" w14:paraId="0D88C3D3" w14:textId="77777777">
      <w:pPr>
        <w:spacing w:before="0" w:after="0"/>
      </w:pPr>
      <w:r w:rsidRPr="00F57E17">
        <w:rPr>
          <w:b/>
        </w:rPr>
        <w:t>Step 4:</w:t>
      </w:r>
      <w:r w:rsidRPr="00F57E17">
        <w:t xml:space="preserve"> Click ‘Export’.</w:t>
      </w:r>
    </w:p>
    <w:p w:rsidRPr="00F57E17" w:rsidR="005C6469" w:rsidP="005C6469" w:rsidRDefault="005C6469" w14:paraId="52CD32B8" w14:textId="77777777">
      <w:pPr>
        <w:pStyle w:val="BodyText"/>
        <w:ind w:left="0"/>
      </w:pPr>
      <w:r w:rsidRPr="00F57E17">
        <w:t>The interface will present the scenario assumption set manifest data in Excel.</w:t>
      </w:r>
    </w:p>
    <w:p w:rsidRPr="00F57E17" w:rsidR="005C6469" w:rsidP="005C6469" w:rsidRDefault="005C6469" w14:paraId="251F981C" w14:textId="77777777">
      <w:pPr>
        <w:pStyle w:val="BodyText"/>
        <w:ind w:left="0"/>
      </w:pPr>
      <w:r w:rsidRPr="00F57E17">
        <w:t>You may select the ‘Cancel’ button to abort the task.</w:t>
      </w:r>
    </w:p>
    <w:p w:rsidRPr="00F57E17" w:rsidR="005C6469" w:rsidP="005C6469" w:rsidRDefault="00916FF7" w14:paraId="481B26CA" w14:textId="5B22F583">
      <w:pPr>
        <w:spacing w:before="0" w:after="0"/>
      </w:pPr>
      <w:r w:rsidRPr="003336ED">
        <w:rPr>
          <w:noProof/>
        </w:rPr>
        <mc:AlternateContent>
          <mc:Choice Requires="wps">
            <w:drawing>
              <wp:anchor distT="0" distB="0" distL="114300" distR="114300" simplePos="0" relativeHeight="251658621" behindDoc="0" locked="0" layoutInCell="0" allowOverlap="1" wp14:anchorId="657A24E5" wp14:editId="0EC5F3B4">
                <wp:simplePos x="0" y="0"/>
                <wp:positionH relativeFrom="column">
                  <wp:posOffset>862330</wp:posOffset>
                </wp:positionH>
                <wp:positionV relativeFrom="paragraph">
                  <wp:posOffset>9611995</wp:posOffset>
                </wp:positionV>
                <wp:extent cx="6068060" cy="1237615"/>
                <wp:effectExtent l="19050" t="19050" r="27940" b="38735"/>
                <wp:wrapNone/>
                <wp:docPr id="2359"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50A4EA21" w14:textId="3557626C">
                            <w:pPr>
                              <w:rPr>
                                <w:i/>
                                <w:noProof/>
                                <w:color w:val="404040"/>
                              </w:rPr>
                            </w:pPr>
                            <w:r>
                              <w:rPr>
                                <w:i/>
                                <w:noProof/>
                                <w:color w:val="404040"/>
                              </w:rPr>
                              <w:drawing>
                                <wp:inline distT="0" distB="0" distL="0" distR="0" wp14:anchorId="5C14E289" wp14:editId="4FE59379">
                                  <wp:extent cx="419100" cy="381000"/>
                                  <wp:effectExtent l="0" t="0" r="0" b="0"/>
                                  <wp:docPr id="38268625" name="Picture 19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61B6E79A"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40DFE33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793034D">
              <v:shape id="_x0000_s1094" style="position:absolute;left:0;text-align:left;margin-left:67.9pt;margin-top:756.85pt;width:477.8pt;height:97.45pt;z-index:2516586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DDZQIAAK0EAAAOAAAAZHJzL2Uyb0RvYy54bWysVE1v2zAMvQ/YfxB0X/yRNnWNOkWRrsOA&#10;bivQDTsrkmwLk0VNUuJkv36UnKTZehvmgyBSEvneI+mb292gyVY6r8A0tJjllEjDQSjTNfTb14d3&#10;FSU+MCOYBiMbupee3i7fvrkZbS1L6EEL6QgGMb4ebUP7EGydZZ73cmB+BlYaPGzBDSyg6bpMODZi&#10;9EFnZZ4vshGcsA649B6999MhXab4bSt5+NK2XgaiG4rYQlpdWtdxzZY3rO4cs73iBxjsH1AMTBlM&#10;egp1zwIjG6dehRoUd+ChDTMOQwZtq7hMHJBNkf/F5rlnViYuKI63J5n8/wvLP2+f7ZOL0L19BP7D&#10;EwOrnplO3jkHYy+ZwHRFFCobra9PD6Lh8SlZj59AYGnZJkDSYNe6IQZEdmSXpN6fpJa7QDg6F/mi&#10;yhdYEY5nRTm/WhSXKQerj8+t8+GDhIHETUNbDSMCc+FpqnZKxbaPPkRorD5ej5kNPCitU221IWND&#10;51WR5+mFB61EPE2UXbdeaUe2DNtjlcfvAOKPa4MK2KRaDQ2tTpdYHbV5b0RKE5jS0x6haBODy9R+&#10;iC9pscEQz70YiVCRTVnNr3E0hMJenEclrq8oYbrDIeLBUeIgfFehTx0QxXuFdlGWF+V8EkHbnk0c&#10;Ls8pTOSSOHBMn6wzZKmmsYxxYnwddusdUQLrU0UhomsNYo9VRkCplDjruOnB/aJkxLlpqP+5YU5S&#10;oj8a7JTr4uIiDloycOPOveujlxmOIRoakHTarsI0lBvrVNdjhiJRM3CHXdWqVOMXNIdexJlIfA7z&#10;G4fu3E63Xv4yy98A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l3RAw2UCAACtBAAADgAAAAAAAAAAAAAAAAAu&#10;AgAAZHJzL2Uyb0RvYy54bWxQSwECLQAUAAYACAAAACEASAlamOQAAAAOAQAADwAAAAAAAAAAAAAA&#10;AAC/BAAAZHJzL2Rvd25yZXYueG1sUEsFBgAAAAAEAAQA8wAAANAFAAAAAA==&#10;" w14:anchorId="657A24E5">
                <v:shadow on="t" color="#622423" opacity=".5" offset="1pt"/>
                <v:textbox inset=",0,,0">
                  <w:txbxContent>
                    <w:p w:rsidRPr="0097709A" w:rsidR="00E84082" w:rsidP="005C6469" w:rsidRDefault="00E84082" w14:paraId="3024CCEF" w14:textId="3557626C">
                      <w:pPr>
                        <w:rPr>
                          <w:i/>
                          <w:noProof/>
                          <w:color w:val="404040"/>
                        </w:rPr>
                      </w:pPr>
                      <w:r>
                        <w:rPr>
                          <w:i/>
                          <w:noProof/>
                          <w:color w:val="404040"/>
                        </w:rPr>
                        <w:drawing>
                          <wp:inline distT="0" distB="0" distL="0" distR="0" wp14:anchorId="78D30C45" wp14:editId="4FE59379">
                            <wp:extent cx="419100" cy="381000"/>
                            <wp:effectExtent l="0" t="0" r="0" b="0"/>
                            <wp:docPr id="1366212870" name="Picture 19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0B614CAC"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48A21919" w14:textId="77777777"/>
                  </w:txbxContent>
                </v:textbox>
              </v:shape>
            </w:pict>
          </mc:Fallback>
        </mc:AlternateContent>
      </w:r>
    </w:p>
    <w:p w:rsidRPr="00F57E17" w:rsidR="005C6469" w:rsidP="005C6469" w:rsidRDefault="00916FF7" w14:paraId="54ABEB33" w14:textId="575DEAAA">
      <w:pPr>
        <w:spacing w:before="0" w:after="0"/>
      </w:pPr>
      <w:r w:rsidRPr="003336ED">
        <w:rPr>
          <w:noProof/>
        </w:rPr>
        <mc:AlternateContent>
          <mc:Choice Requires="wps">
            <w:drawing>
              <wp:anchor distT="0" distB="0" distL="114300" distR="114300" simplePos="0" relativeHeight="251658622" behindDoc="0" locked="0" layoutInCell="0" allowOverlap="1" wp14:anchorId="19E65237" wp14:editId="2D84B69A">
                <wp:simplePos x="0" y="0"/>
                <wp:positionH relativeFrom="page">
                  <wp:posOffset>933450</wp:posOffset>
                </wp:positionH>
                <wp:positionV relativeFrom="paragraph">
                  <wp:posOffset>50800</wp:posOffset>
                </wp:positionV>
                <wp:extent cx="6068060" cy="1018540"/>
                <wp:effectExtent l="19050" t="19050" r="27940" b="29210"/>
                <wp:wrapNone/>
                <wp:docPr id="2358"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85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13D4A67F" w14:textId="2CEC5322">
                            <w:pPr>
                              <w:rPr>
                                <w:i/>
                                <w:noProof/>
                                <w:color w:val="404040"/>
                              </w:rPr>
                            </w:pPr>
                            <w:r>
                              <w:rPr>
                                <w:i/>
                                <w:noProof/>
                                <w:color w:val="404040"/>
                              </w:rPr>
                              <w:drawing>
                                <wp:inline distT="0" distB="0" distL="0" distR="0" wp14:anchorId="28439409" wp14:editId="798CE2F9">
                                  <wp:extent cx="419100" cy="381000"/>
                                  <wp:effectExtent l="0" t="0" r="0" b="0"/>
                                  <wp:docPr id="38268626" name="Picture 19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60040BB5" w14:textId="77777777">
                            <w:pPr>
                              <w:numPr>
                                <w:ilvl w:val="0"/>
                                <w:numId w:val="72"/>
                              </w:numPr>
                              <w:ind w:left="709" w:hanging="142"/>
                            </w:pPr>
                            <w:r w:rsidRPr="00371F4A">
                              <w:rPr>
                                <w:b/>
                              </w:rPr>
                              <w:t xml:space="preserve">You will now have a </w:t>
                            </w:r>
                            <w:r>
                              <w:rPr>
                                <w:b/>
                              </w:rPr>
                              <w:t xml:space="preserve">downloaded </w:t>
                            </w:r>
                            <w:r w:rsidRPr="00371F4A">
                              <w:rPr>
                                <w:b/>
                              </w:rPr>
                              <w:t>a scenario assumption set</w:t>
                            </w:r>
                            <w:r>
                              <w:rPr>
                                <w:b/>
                              </w:rPr>
                              <w:t>’s manifest data.</w:t>
                            </w:r>
                            <w:r w:rsidRPr="00371F4A">
                              <w:rPr>
                                <w:b/>
                              </w:rPr>
                              <w:t xml:space="preserve"> </w:t>
                            </w:r>
                          </w:p>
                          <w:p w:rsidR="00E84082" w:rsidP="005C6469" w:rsidRDefault="00E84082" w14:paraId="16421A17" w14:textId="77777777"/>
                          <w:p w:rsidR="00E84082" w:rsidP="005C6469" w:rsidRDefault="00E84082" w14:paraId="00EF971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EBF71FC">
              <v:shape id="_x0000_s1095" style="position:absolute;left:0;text-align:left;margin-left:73.5pt;margin-top:4pt;width:477.8pt;height:80.2pt;z-index:25165862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MpYwIAAK0EAAAOAAAAZHJzL2Uyb0RvYy54bWysVN1v0zAQf0fif7D8zpK0W2mjpdPUMYQ0&#10;YNJAPLu2k1g4PmO7Tcdfz/n6sYq9IfJg+fPu93GX65vdYNlWh2jANby6KDnTToIyrmv492/37+ac&#10;xSScEhacbvizjvxm+fbN9ehrPYEerNKBYRAX69E3vE/J10URZa8HES/Aa4eHLYRBJFyGrlBBjBh9&#10;sMWkLGfFCEH5AFLHiLt3+0O+pPhtq2X62rZRJ2YbjtgSjYHGdR6L5bWouyB8b+QBhvgHFIMwDpOe&#10;Qt2JJNgmmFehBiMDRGjThYShgLY1UhMHZFOVf7F56oXXxAXFif4kU/x/YeWX7ZN/DBl69A8gf0bm&#10;YNUL1+nbEGDstVCYrspCFaOP9elBXkR8ytbjZ1BordgkIA12bRhyQGTHdiT180lqvUtM4uasnM3L&#10;GToi8awqq/nVJZlRiPr43IeYPmoYWJ40vLUwIrCQHvduUyqxfYgpQxP18XrO7ODeWEveWsfGhk/n&#10;VVnSiwjWqHxKlEO3XtnAtgLLY1Xmj4iiGOfXBpOwSK0ZGj4/XRJ11uaDU5QmCWP3c4RiXQ6uqfwQ&#10;H2mxwRBPvRqZMpnNZD5dYGsog7U4zUos3nMmbIdNJFPgLED6YVJPFZDFe4V2NplcTqZ7EazvxZ7D&#10;1TmFPTkSB47paXWGjDzNNuaOiXXarXfMKPRnkYXIW2tQz+gyAiIrsddx0kP4zdmIfdPw+GsjgubM&#10;fnJYKYvqEp1kiRY4Cee76+OucBJDNDwhaZqu0r4pNz6YrscMFVFzcItV1Rry+AXNoRaxJ4jPoX9z&#10;052v6dbLX2b5BwAA//8DAFBLAwQUAAYACAAAACEAAkvAy+EAAAAKAQAADwAAAGRycy9kb3ducmV2&#10;LnhtbEyPT0vDQBDF74LfYRnBi9jdhhJDzKaoUPxTBa3F8yY7TYLZ2ZDdtvHbOz3paebxhje/Vywn&#10;14sDjqHzpGE+UyCQam87ajRsP1fXGYgQDVnTe0INPxhgWZ6fFSa3/kgfeNjERnAIhdxoaGMccilD&#10;3aIzYeYHJPZ2fnQmshwbaUdz5HDXy0SpVDrTEX9ozYAPLdbfm73T8Fy9TFf3Zrd+f3u1X8njSq2b&#10;p63WlxfT3S2IiFP8O4YTPqNDyUyV35MNome9uOEuUUPG4+TPVZKCqHhLswXIspD/K5S/AAAA//8D&#10;AFBLAQItABQABgAIAAAAIQC2gziS/gAAAOEBAAATAAAAAAAAAAAAAAAAAAAAAABbQ29udGVudF9U&#10;eXBlc10ueG1sUEsBAi0AFAAGAAgAAAAhADj9If/WAAAAlAEAAAsAAAAAAAAAAAAAAAAALwEAAF9y&#10;ZWxzLy5yZWxzUEsBAi0AFAAGAAgAAAAhAL0BcyljAgAArQQAAA4AAAAAAAAAAAAAAAAALgIAAGRy&#10;cy9lMm9Eb2MueG1sUEsBAi0AFAAGAAgAAAAhAAJLwMvhAAAACgEAAA8AAAAAAAAAAAAAAAAAvQQA&#10;AGRycy9kb3ducmV2LnhtbFBLBQYAAAAABAAEAPMAAADLBQAAAAA=&#10;" w14:anchorId="19E65237">
                <v:shadow on="t" color="#622423" opacity=".5" offset="1pt"/>
                <v:textbox inset=",0,,0">
                  <w:txbxContent>
                    <w:p w:rsidRPr="0097709A" w:rsidR="00E84082" w:rsidP="005C6469" w:rsidRDefault="00E84082" w14:paraId="25897D41" w14:textId="2CEC5322">
                      <w:pPr>
                        <w:rPr>
                          <w:i/>
                          <w:noProof/>
                          <w:color w:val="404040"/>
                        </w:rPr>
                      </w:pPr>
                      <w:r>
                        <w:rPr>
                          <w:i/>
                          <w:noProof/>
                          <w:color w:val="404040"/>
                        </w:rPr>
                        <w:drawing>
                          <wp:inline distT="0" distB="0" distL="0" distR="0" wp14:anchorId="5F9639B2" wp14:editId="798CE2F9">
                            <wp:extent cx="419100" cy="381000"/>
                            <wp:effectExtent l="0" t="0" r="0" b="0"/>
                            <wp:docPr id="1973501381" name="Picture 19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3CF2E36B" w14:textId="77777777">
                      <w:pPr>
                        <w:numPr>
                          <w:ilvl w:val="0"/>
                          <w:numId w:val="72"/>
                        </w:numPr>
                        <w:ind w:left="709" w:hanging="142"/>
                      </w:pPr>
                      <w:r w:rsidRPr="00371F4A">
                        <w:rPr>
                          <w:b/>
                        </w:rPr>
                        <w:t xml:space="preserve">You will now have a </w:t>
                      </w:r>
                      <w:r>
                        <w:rPr>
                          <w:b/>
                        </w:rPr>
                        <w:t xml:space="preserve">downloaded </w:t>
                      </w:r>
                      <w:r w:rsidRPr="00371F4A">
                        <w:rPr>
                          <w:b/>
                        </w:rPr>
                        <w:t>a scenario assumption set</w:t>
                      </w:r>
                      <w:r>
                        <w:rPr>
                          <w:b/>
                        </w:rPr>
                        <w:t>’s manifest data.</w:t>
                      </w:r>
                      <w:r w:rsidRPr="00371F4A">
                        <w:rPr>
                          <w:b/>
                        </w:rPr>
                        <w:t xml:space="preserve"> </w:t>
                      </w:r>
                    </w:p>
                    <w:p w:rsidR="00E84082" w:rsidP="005C6469" w:rsidRDefault="00E84082" w14:paraId="6BD18F9B" w14:textId="77777777"/>
                    <w:p w:rsidR="00E84082" w:rsidP="005C6469" w:rsidRDefault="00E84082" w14:paraId="238601FE" w14:textId="77777777"/>
                  </w:txbxContent>
                </v:textbox>
                <w10:wrap anchorx="page"/>
              </v:shape>
            </w:pict>
          </mc:Fallback>
        </mc:AlternateContent>
      </w:r>
    </w:p>
    <w:p w:rsidRPr="00F57E17" w:rsidR="005C6469" w:rsidP="005C6469" w:rsidRDefault="005C6469" w14:paraId="626AD8DE" w14:textId="77777777">
      <w:pPr>
        <w:spacing w:before="0" w:after="0"/>
      </w:pPr>
    </w:p>
    <w:p w:rsidRPr="00F57E17" w:rsidR="005C6469" w:rsidP="005C6469" w:rsidRDefault="005C6469" w14:paraId="380EB895" w14:textId="77777777">
      <w:pPr>
        <w:spacing w:before="0" w:after="0"/>
      </w:pPr>
    </w:p>
    <w:p w:rsidRPr="00F57E17" w:rsidR="005C6469" w:rsidP="005C6469" w:rsidRDefault="005C6469" w14:paraId="27CBF03E" w14:textId="77777777">
      <w:pPr>
        <w:spacing w:before="0" w:after="0"/>
      </w:pPr>
    </w:p>
    <w:p w:rsidRPr="00F57E17" w:rsidR="005C6469" w:rsidP="005C6469" w:rsidRDefault="005C6469" w14:paraId="55CC3245" w14:textId="77777777">
      <w:pPr>
        <w:spacing w:before="0" w:after="0"/>
      </w:pPr>
    </w:p>
    <w:p w:rsidRPr="00F57E17" w:rsidR="005C6469" w:rsidP="005C6469" w:rsidRDefault="005C6469" w14:paraId="15B1604E" w14:textId="77777777">
      <w:pPr>
        <w:spacing w:before="0" w:after="0"/>
      </w:pPr>
    </w:p>
    <w:p w:rsidRPr="00F57E17" w:rsidR="005C6469" w:rsidP="005C6469" w:rsidRDefault="005C6469" w14:paraId="50C83EA4" w14:textId="77777777">
      <w:pPr>
        <w:spacing w:before="0" w:after="0"/>
      </w:pPr>
    </w:p>
    <w:p w:rsidRPr="00F57E17" w:rsidR="005C6469" w:rsidP="005C6469" w:rsidRDefault="005C6469" w14:paraId="2D17FD29" w14:textId="77777777">
      <w:pPr>
        <w:spacing w:before="0" w:after="0"/>
      </w:pPr>
    </w:p>
    <w:p w:rsidRPr="00F57E17" w:rsidR="005C6469" w:rsidP="005C6469" w:rsidRDefault="005C6469" w14:paraId="0C57D0BC" w14:textId="77777777">
      <w:pPr>
        <w:spacing w:before="0" w:after="0"/>
      </w:pPr>
    </w:p>
    <w:p w:rsidRPr="00F57E17" w:rsidR="005C6469" w:rsidP="005C6469" w:rsidRDefault="005C6469" w14:paraId="1FEF70AD" w14:textId="77777777"/>
    <w:p w:rsidRPr="00F57E17" w:rsidR="005C6469" w:rsidP="005C6469" w:rsidRDefault="005C6469" w14:paraId="3FC24F0D" w14:textId="77777777">
      <w:pPr>
        <w:sectPr w:rsidRPr="00F57E17" w:rsidR="005C6469" w:rsidSect="0088613B">
          <w:pgSz w:w="11907" w:h="16840" w:orient="portrait" w:code="9"/>
          <w:pgMar w:top="1440" w:right="1440" w:bottom="1440" w:left="1440" w:header="720" w:footer="720" w:gutter="0"/>
          <w:cols w:space="708"/>
          <w:docGrid w:linePitch="360"/>
        </w:sectPr>
      </w:pPr>
    </w:p>
    <w:p w:rsidRPr="00F57E17" w:rsidR="005C6469" w:rsidP="005C6469" w:rsidRDefault="00E041FF" w14:paraId="1C5F7406" w14:textId="5FDB3EBA">
      <w:pPr>
        <w:pStyle w:val="Heading3"/>
        <w:tabs>
          <w:tab w:val="clear" w:pos="1080"/>
          <w:tab w:val="left" w:pos="0"/>
        </w:tabs>
        <w:spacing w:before="0"/>
        <w:ind w:left="0" w:firstLine="0"/>
      </w:pPr>
      <w:bookmarkStart w:name="_Toc58474509" w:id="235"/>
      <w:bookmarkStart w:name="_Toc58481182" w:id="236"/>
      <w:bookmarkStart w:name="_Toc114825514" w:id="237"/>
      <w:r w:rsidRPr="00F57E17">
        <w:lastRenderedPageBreak/>
        <w:t>5</w:t>
      </w:r>
      <w:r w:rsidRPr="00F57E17" w:rsidR="005C6469">
        <w:t>.3.</w:t>
      </w:r>
      <w:r w:rsidR="00C87298">
        <w:t>8</w:t>
      </w:r>
      <w:r w:rsidRPr="00F57E17" w:rsidR="005C6469">
        <w:t xml:space="preserve">  How to generate an RSG</w:t>
      </w:r>
      <w:r w:rsidRPr="00F57E17" w:rsidR="00692BEA">
        <w:t xml:space="preserve"> instruction set</w:t>
      </w:r>
      <w:bookmarkEnd w:id="235"/>
      <w:bookmarkEnd w:id="236"/>
      <w:bookmarkEnd w:id="237"/>
    </w:p>
    <w:p w:rsidRPr="00F57E17" w:rsidR="005C6469" w:rsidP="005C6469" w:rsidRDefault="00916FF7" w14:paraId="14F2DCE7" w14:textId="08D6CFF7">
      <w:pPr>
        <w:pStyle w:val="BodyText"/>
      </w:pPr>
      <w:r w:rsidRPr="003336ED">
        <w:rPr>
          <w:i/>
          <w:iCs/>
          <w:noProof/>
        </w:rPr>
        <mc:AlternateContent>
          <mc:Choice Requires="wps">
            <w:drawing>
              <wp:anchor distT="0" distB="0" distL="114300" distR="114300" simplePos="0" relativeHeight="251658629" behindDoc="0" locked="0" layoutInCell="1" allowOverlap="1" wp14:anchorId="33ECC679" wp14:editId="0EF930EE">
                <wp:simplePos x="0" y="0"/>
                <wp:positionH relativeFrom="column">
                  <wp:posOffset>19050</wp:posOffset>
                </wp:positionH>
                <wp:positionV relativeFrom="paragraph">
                  <wp:posOffset>263525</wp:posOffset>
                </wp:positionV>
                <wp:extent cx="6068060" cy="3589655"/>
                <wp:effectExtent l="19050" t="19050" r="27940" b="29845"/>
                <wp:wrapNone/>
                <wp:docPr id="235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5896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D8CC679">
              <v:shape id="AutoShape 19" style="position:absolute;margin-left:1.5pt;margin-top:20.75pt;width:477.8pt;height:282.65pt;z-index:251658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QxdAIAAMQEAAAOAAAAZHJzL2Uyb0RvYy54bWysVN9vEzEMfkfif4jyTu9H19Kedp2mjSKk&#10;AZUK4jlNcncRuTgkaa/jr5+Ta8vG3hCtFNmxY3/2Z9/1zbHX5CCdV2BqWkxySqThIJRpa/r92/rd&#10;ghIfmBFMg5E1fZSe3qzevrkebCVL6EAL6QgGMb4abE27EGyVZZ53smd+AlYaNDbgehZQdW0mHBsw&#10;eq+zMs/n2QBOWAdceo+396ORrlL8ppE8fG0aLwPRNUVsIZ0unbt4ZqtrVrWO2U7xEwz2Dyh6pgwm&#10;vYS6Z4GRvVOvQvWKO/DQhAmHPoOmUVymGrCaIv+rmm3HrEy1YHO8vbTJ/7+w/Mth44gSNS2ns/eU&#10;GNYjS7f7ACk5KZaxRYP1FXpu7cbFIr19AP7TEwN3HTOtvHUOhk4ygcCK6J+9eBAVj0/JbvgMAsMz&#10;DJ+6dWxcHwNiH8gxkfJ4IUUeA+F4Oc/ni3yO3HG0TWeL5Xw2SzlYdX5unQ8fJfQkCjVtNAwIzIXN&#10;OBcpFTs8+BChsersHjMbWCut0xRoQwbMsCjyPL3woJWI1lSya3d32pEDw0Fal/F/AvHCrVcBx1mr&#10;vqaLPP6iE6tibz4YkeTAlB5lhKJNNMs0qIgvKrDHENtODESoWE25mC5xiYTCqZ3GTiyRJqZbXDce&#10;HCUOwg8VukRXbN4rtPOyvCqnYxO07dhYw+yMDlH4sbjUnEv6pD1DljiNNI7jsAPxiJRi9sQbfgJQ&#10;6MD9pmTAdaqp/7VnTlKiPxkci2VxdRX3LykouOe3u/MtMxxD1DRghUm8C+Ou7q1TbYcZilSHgTih&#10;jUqExvEa0ZwGD1clgT+tddzF53ry+vPxWT0BAAD//wMAUEsDBBQABgAIAAAAIQAL4Uip3gAAAAgB&#10;AAAPAAAAZHJzL2Rvd25yZXYueG1sTI/BTsMwEETvSPyDtUjcqN1CozRkU6GKShxJqRDc3HhJIux1&#10;FLtt+HvMiR5HM5p5U64nZ8WJxtB7RpjPFAjixpueW4T92/YuBxGiZqOtZ0L4oQDr6vqq1IXxZ67p&#10;tIutSCUcCo3QxTgUUoamI6fDzA/Eyfvyo9MxybGVZtTnVO6sXCiVSad7TgudHmjTUfO9OzqEmha2&#10;VR+0fferz/3rxqn6JTwj3t5MT48gIk3xPwx/+AkdqsR08Ec2QViE+/QkIjzMlyCSvVrmGYgDQqay&#10;HGRVyssD1S8AAAD//wMAUEsBAi0AFAAGAAgAAAAhALaDOJL+AAAA4QEAABMAAAAAAAAAAAAAAAAA&#10;AAAAAFtDb250ZW50X1R5cGVzXS54bWxQSwECLQAUAAYACAAAACEAOP0h/9YAAACUAQAACwAAAAAA&#10;AAAAAAAAAAAvAQAAX3JlbHMvLnJlbHNQSwECLQAUAAYACAAAACEAwJskMXQCAADEBAAADgAAAAAA&#10;AAAAAAAAAAAuAgAAZHJzL2Uyb0RvYy54bWxQSwECLQAUAAYACAAAACEAC+FIqd4AAAAIAQAADwAA&#10;AAAAAAAAAAAAAADOBAAAZHJzL2Rvd25yZXYueG1sUEsFBgAAAAAEAAQA8wAAANkFAAAAAA==&#10;" w14:anchorId="798FEDB3">
                <v:shadow on="t" color="#622423" opacity=".5" offset="1pt"/>
                <v:textbox inset=",0,,0"/>
              </v:shape>
            </w:pict>
          </mc:Fallback>
        </mc:AlternateContent>
      </w:r>
    </w:p>
    <w:p w:rsidRPr="00F57E17" w:rsidR="005C6469" w:rsidP="005C6469" w:rsidRDefault="00916FF7" w14:paraId="441151C6" w14:textId="4ADF7551">
      <w:pPr>
        <w:pStyle w:val="BodyText"/>
        <w:rPr>
          <w:b/>
          <w:bCs/>
          <w:i/>
          <w:iCs/>
          <w:color w:val="7F7F7F"/>
        </w:rPr>
      </w:pPr>
      <w:r w:rsidRPr="003336ED">
        <w:rPr>
          <w:noProof/>
        </w:rPr>
        <w:drawing>
          <wp:inline distT="0" distB="0" distL="0" distR="0" wp14:anchorId="1D86D62B" wp14:editId="456A23C2">
            <wp:extent cx="419100" cy="323850"/>
            <wp:effectExtent l="0" t="0" r="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692BEA" w:rsidP="005C6469" w:rsidRDefault="005C6469" w14:paraId="677AFA2F" w14:textId="77777777">
      <w:pPr>
        <w:pStyle w:val="BodyText"/>
        <w:numPr>
          <w:ilvl w:val="0"/>
          <w:numId w:val="217"/>
        </w:numPr>
      </w:pPr>
      <w:r w:rsidRPr="00F57E17">
        <w:rPr>
          <w:b/>
          <w:bCs/>
          <w:i/>
          <w:iCs/>
        </w:rPr>
        <w:t>Business context</w:t>
      </w:r>
      <w:r w:rsidRPr="00F57E17">
        <w:rPr>
          <w:i/>
          <w:iCs/>
        </w:rPr>
        <w:t>:</w:t>
      </w:r>
      <w:r w:rsidRPr="00F57E17">
        <w:rPr>
          <w:b/>
          <w:i/>
        </w:rPr>
        <w:t xml:space="preserve"> </w:t>
      </w:r>
    </w:p>
    <w:p w:rsidRPr="00F57E17" w:rsidR="005C6469" w:rsidP="00692BEA" w:rsidRDefault="005C6469" w14:paraId="73DCD46F" w14:textId="77777777">
      <w:pPr>
        <w:pStyle w:val="BodyText"/>
        <w:numPr>
          <w:ilvl w:val="0"/>
          <w:numId w:val="21"/>
        </w:numPr>
        <w:ind w:left="1418" w:hanging="284"/>
        <w:rPr>
          <w:i/>
          <w:iCs/>
        </w:rPr>
      </w:pPr>
      <w:r w:rsidRPr="00F57E17">
        <w:rPr>
          <w:i/>
          <w:iCs/>
        </w:rPr>
        <w:t>The user will need to have generated an RSG</w:t>
      </w:r>
      <w:r w:rsidRPr="00F57E17" w:rsidR="00692BEA">
        <w:rPr>
          <w:i/>
          <w:iCs/>
        </w:rPr>
        <w:t xml:space="preserve"> instruction set</w:t>
      </w:r>
      <w:r w:rsidRPr="00F57E17">
        <w:rPr>
          <w:i/>
          <w:iCs/>
        </w:rPr>
        <w:t xml:space="preserve"> before it can be associated with a scenario assumption set prior to being run in the RSG. There are two methods to generate an RSG</w:t>
      </w:r>
      <w:r w:rsidRPr="00F57E17" w:rsidR="00692BEA">
        <w:rPr>
          <w:i/>
          <w:iCs/>
        </w:rPr>
        <w:t xml:space="preserve"> instruction set</w:t>
      </w:r>
    </w:p>
    <w:p w:rsidRPr="00F57E17" w:rsidR="005C6469" w:rsidP="005C6469" w:rsidRDefault="005C6469" w14:paraId="79CE8DB9" w14:textId="77777777">
      <w:pPr>
        <w:pStyle w:val="BodyText"/>
        <w:numPr>
          <w:ilvl w:val="1"/>
          <w:numId w:val="217"/>
        </w:numPr>
        <w:rPr>
          <w:i/>
        </w:rPr>
      </w:pPr>
      <w:r w:rsidRPr="00F57E17">
        <w:rPr>
          <w:i/>
        </w:rPr>
        <w:t xml:space="preserve">Run during the creation or modification of a scenario assumption set (see section </w:t>
      </w:r>
      <w:r w:rsidRPr="00F57E17" w:rsidR="00E041FF">
        <w:rPr>
          <w:i/>
        </w:rPr>
        <w:t>5</w:t>
      </w:r>
      <w:r w:rsidRPr="00F57E17">
        <w:rPr>
          <w:i/>
        </w:rPr>
        <w:t xml:space="preserve">.3.4 and </w:t>
      </w:r>
      <w:r w:rsidRPr="00F57E17" w:rsidR="00E041FF">
        <w:rPr>
          <w:i/>
        </w:rPr>
        <w:t>5</w:t>
      </w:r>
      <w:r w:rsidRPr="00F57E17">
        <w:rPr>
          <w:i/>
        </w:rPr>
        <w:t>.3.5 for a description of how this is transacted)</w:t>
      </w:r>
      <w:r w:rsidRPr="00F57E17" w:rsidR="000803A3">
        <w:rPr>
          <w:i/>
        </w:rPr>
        <w:t xml:space="preserve"> or</w:t>
      </w:r>
    </w:p>
    <w:p w:rsidRPr="00F57E17" w:rsidR="005C6469" w:rsidP="005C6469" w:rsidRDefault="005C6469" w14:paraId="041FE587" w14:textId="77777777">
      <w:pPr>
        <w:pStyle w:val="BodyText"/>
        <w:numPr>
          <w:ilvl w:val="1"/>
          <w:numId w:val="217"/>
        </w:numPr>
        <w:rPr>
          <w:i/>
        </w:rPr>
      </w:pPr>
      <w:r w:rsidRPr="00F57E17">
        <w:rPr>
          <w:i/>
        </w:rPr>
        <w:t>Run from the summary table (which will described in this section as a standalone use case).</w:t>
      </w:r>
    </w:p>
    <w:p w:rsidRPr="00F57E17" w:rsidR="005C6469" w:rsidP="005C6469" w:rsidRDefault="005C6469" w14:paraId="56B50E22" w14:textId="77777777">
      <w:pPr>
        <w:pStyle w:val="BodyText"/>
        <w:numPr>
          <w:ilvl w:val="0"/>
          <w:numId w:val="217"/>
        </w:numPr>
        <w:rPr>
          <w:b/>
          <w:bCs/>
          <w:i/>
          <w:iCs/>
        </w:rPr>
      </w:pPr>
      <w:r w:rsidRPr="00F57E17">
        <w:rPr>
          <w:b/>
          <w:bCs/>
          <w:i/>
          <w:iCs/>
        </w:rPr>
        <w:t>To be able to generate an RSG</w:t>
      </w:r>
      <w:r w:rsidRPr="00F57E17" w:rsidR="00692BEA">
        <w:rPr>
          <w:b/>
          <w:bCs/>
          <w:i/>
          <w:iCs/>
        </w:rPr>
        <w:t xml:space="preserve"> instruction set</w:t>
      </w:r>
      <w:r w:rsidRPr="00F57E17">
        <w:rPr>
          <w:b/>
          <w:bCs/>
          <w:i/>
          <w:iCs/>
        </w:rPr>
        <w:t xml:space="preserve">  in the ICM interface, the following conditions must be met: </w:t>
      </w:r>
    </w:p>
    <w:p w:rsidRPr="00F57E17" w:rsidR="005C6469" w:rsidP="005C6469" w:rsidRDefault="005C6469" w14:paraId="7AEC20FD" w14:textId="77777777">
      <w:pPr>
        <w:pStyle w:val="BodyText"/>
        <w:numPr>
          <w:ilvl w:val="0"/>
          <w:numId w:val="21"/>
        </w:numPr>
        <w:ind w:left="1418" w:hanging="284"/>
        <w:rPr>
          <w:i/>
          <w:iCs/>
        </w:rPr>
      </w:pPr>
      <w:r w:rsidRPr="00F57E17">
        <w:rPr>
          <w:i/>
          <w:iCs/>
        </w:rPr>
        <w:t>A validated scenario assumption set with all the necessary run characteristics must be available in the interface</w:t>
      </w:r>
    </w:p>
    <w:p w:rsidRPr="00F57E17" w:rsidR="005C6469" w:rsidP="005C6469" w:rsidRDefault="005C6469" w14:paraId="4FBA86AA" w14:textId="77777777">
      <w:pPr>
        <w:pStyle w:val="BodyText"/>
        <w:numPr>
          <w:ilvl w:val="0"/>
          <w:numId w:val="21"/>
        </w:numPr>
        <w:ind w:left="1418" w:hanging="284"/>
        <w:rPr>
          <w:i/>
          <w:iCs/>
        </w:rPr>
      </w:pPr>
      <w:r w:rsidRPr="00F57E17">
        <w:rPr>
          <w:i/>
          <w:iCs/>
        </w:rPr>
        <w:t>The available scenario must not have already generated an RSG</w:t>
      </w:r>
      <w:r w:rsidRPr="00F57E17" w:rsidR="00692BEA">
        <w:rPr>
          <w:i/>
          <w:iCs/>
        </w:rPr>
        <w:t xml:space="preserve"> instruction set</w:t>
      </w:r>
    </w:p>
    <w:p w:rsidRPr="00F57E17" w:rsidR="005C6469" w:rsidP="005C6469" w:rsidRDefault="005C6469" w14:paraId="41CD123B" w14:textId="77777777">
      <w:pPr>
        <w:pStyle w:val="BodyText"/>
        <w:ind w:left="0"/>
        <w:rPr>
          <w:b/>
        </w:rPr>
      </w:pPr>
    </w:p>
    <w:p w:rsidRPr="00F57E17" w:rsidR="005C6469" w:rsidP="005C6469" w:rsidRDefault="005C6469" w14:paraId="73413F8A" w14:textId="77777777">
      <w:pPr>
        <w:pStyle w:val="BodyText"/>
        <w:ind w:left="0"/>
      </w:pPr>
      <w:r w:rsidRPr="00F57E17">
        <w:rPr>
          <w:b/>
        </w:rPr>
        <w:t xml:space="preserve">Step 1: </w:t>
      </w:r>
      <w:r w:rsidRPr="00F57E17">
        <w:t>Select the ‘</w:t>
      </w:r>
      <w:r w:rsidRPr="00F57E17" w:rsidR="00692BEA">
        <w:t>RSG</w:t>
      </w:r>
      <w:r w:rsidRPr="00F57E17">
        <w:t xml:space="preserve"> </w:t>
      </w:r>
      <w:r w:rsidRPr="00F57E17" w:rsidR="00E5363E">
        <w:t>Instructions</w:t>
      </w:r>
      <w:r w:rsidRPr="00F57E17">
        <w:t xml:space="preserve">’ tab, </w:t>
      </w:r>
      <w:r w:rsidRPr="00F57E17" w:rsidR="00692BEA">
        <w:t>‘Scenario Assumption Sets’ sub-tab</w:t>
      </w:r>
      <w:r w:rsidRPr="00F57E17">
        <w:t>.</w:t>
      </w:r>
    </w:p>
    <w:p w:rsidRPr="00F57E17" w:rsidR="005C6469" w:rsidP="005C6469" w:rsidRDefault="005C6469" w14:paraId="292F96BB" w14:textId="77777777">
      <w:pPr>
        <w:pStyle w:val="BodyText"/>
        <w:ind w:left="0"/>
      </w:pPr>
      <w:r w:rsidRPr="00F57E17">
        <w:rPr>
          <w:b/>
        </w:rPr>
        <w:t>Step 2</w:t>
      </w:r>
      <w:r w:rsidRPr="00F57E17">
        <w:t>: Select a validated scenario assumption set which has not generated an RSG</w:t>
      </w:r>
      <w:r w:rsidRPr="00F57E17" w:rsidR="00692BEA">
        <w:t xml:space="preserve"> instruction set</w:t>
      </w:r>
      <w:r w:rsidRPr="00F57E17">
        <w:t xml:space="preserve"> from the summary table.</w:t>
      </w:r>
    </w:p>
    <w:p w:rsidRPr="00F57E17" w:rsidR="005C6469" w:rsidP="005C6469" w:rsidRDefault="005C6469" w14:paraId="21B658AE" w14:textId="77777777">
      <w:pPr>
        <w:pStyle w:val="BodyText"/>
        <w:ind w:left="0"/>
      </w:pPr>
      <w:r w:rsidRPr="00F57E17">
        <w:rPr>
          <w:b/>
        </w:rPr>
        <w:t>Step 3</w:t>
      </w:r>
      <w:r w:rsidRPr="00F57E17">
        <w:t>: Select the option ‘Generate RSG’ from the ‘</w:t>
      </w:r>
      <w:r w:rsidRPr="00F57E17" w:rsidR="00692BEA">
        <w:t>Calculation</w:t>
      </w:r>
      <w:r w:rsidRPr="00F57E17">
        <w:t>’ drop-down menu.</w:t>
      </w:r>
    </w:p>
    <w:p w:rsidRPr="00F57E17" w:rsidR="005C6469" w:rsidP="005C6469" w:rsidRDefault="005C6469" w14:paraId="6B74CF65" w14:textId="77777777">
      <w:pPr>
        <w:pStyle w:val="BodyText"/>
        <w:ind w:left="0"/>
        <w:rPr>
          <w:b/>
        </w:rPr>
      </w:pPr>
      <w:r w:rsidRPr="00F57E17">
        <w:rPr>
          <w:b/>
        </w:rPr>
        <w:t>Validation</w:t>
      </w:r>
    </w:p>
    <w:p w:rsidRPr="00F57E17" w:rsidR="005C6469" w:rsidP="005C6469" w:rsidRDefault="005C6469" w14:paraId="7B453AC4" w14:textId="77777777">
      <w:pPr>
        <w:pStyle w:val="BodyText"/>
        <w:ind w:left="0"/>
      </w:pPr>
      <w:r w:rsidRPr="00F57E17">
        <w:t>Whenever a ICM component (RSG</w:t>
      </w:r>
      <w:r w:rsidRPr="00F57E17" w:rsidR="000803A3">
        <w:t xml:space="preserve"> instruction set</w:t>
      </w:r>
      <w:r w:rsidRPr="00F57E17">
        <w:t>) is generated, validation is applied. If the entire range of validation is passed the user will be notified that the scenario assumption set run has completed and the RSG</w:t>
      </w:r>
      <w:r w:rsidRPr="00F57E17" w:rsidR="000803A3">
        <w:t xml:space="preserve"> instruction set</w:t>
      </w:r>
      <w:r w:rsidRPr="00F57E17">
        <w:t xml:space="preserve"> is available to download. If the run has failed validation, a notification dialog message is presented on screen which advises that errors exist and provides a link to the appropriate error log, where all validation errors can be easily viewed.</w:t>
      </w:r>
    </w:p>
    <w:p w:rsidRPr="00F57E17" w:rsidR="005C6469" w:rsidP="005C6469" w:rsidRDefault="005C6469" w14:paraId="29EC72C1" w14:textId="77777777">
      <w:pPr>
        <w:spacing w:before="0" w:after="0"/>
      </w:pPr>
    </w:p>
    <w:p w:rsidRPr="00F57E17" w:rsidR="005C6469" w:rsidP="005C6469" w:rsidRDefault="00916FF7" w14:paraId="6EFB3233" w14:textId="34C8537C">
      <w:pPr>
        <w:spacing w:before="0" w:after="0"/>
      </w:pPr>
      <w:r w:rsidRPr="003336ED">
        <w:rPr>
          <w:noProof/>
        </w:rPr>
        <mc:AlternateContent>
          <mc:Choice Requires="wps">
            <w:drawing>
              <wp:anchor distT="0" distB="0" distL="114300" distR="114300" simplePos="0" relativeHeight="251658627" behindDoc="0" locked="0" layoutInCell="0" allowOverlap="1" wp14:anchorId="58D2EAAA" wp14:editId="002F61D2">
                <wp:simplePos x="0" y="0"/>
                <wp:positionH relativeFrom="column">
                  <wp:posOffset>862330</wp:posOffset>
                </wp:positionH>
                <wp:positionV relativeFrom="paragraph">
                  <wp:posOffset>9611995</wp:posOffset>
                </wp:positionV>
                <wp:extent cx="6068060" cy="1237615"/>
                <wp:effectExtent l="19050" t="19050" r="27940" b="38735"/>
                <wp:wrapNone/>
                <wp:docPr id="2356"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1735E136" w14:textId="51D282A2">
                            <w:pPr>
                              <w:rPr>
                                <w:i/>
                                <w:noProof/>
                                <w:color w:val="404040"/>
                              </w:rPr>
                            </w:pPr>
                            <w:r>
                              <w:rPr>
                                <w:i/>
                                <w:noProof/>
                                <w:color w:val="404040"/>
                              </w:rPr>
                              <w:drawing>
                                <wp:inline distT="0" distB="0" distL="0" distR="0" wp14:anchorId="4392F72F" wp14:editId="70143217">
                                  <wp:extent cx="419100" cy="381000"/>
                                  <wp:effectExtent l="0" t="0" r="0" b="0"/>
                                  <wp:docPr id="38268627" name="Picture 19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090D843C"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6696B20C"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977E8B0">
              <v:shape id="_x0000_s1096" style="position:absolute;left:0;text-align:left;margin-left:67.9pt;margin-top:756.85pt;width:477.8pt;height:97.45pt;z-index:251658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9/CZAIAAK0EAAAOAAAAZHJzL2Uyb0RvYy54bWysVE1v2zAMvQ/YfxB0X/2RNk2NOkWRrsOA&#10;bivQDTsrlmwLk0VNUuJ0v34UnaTZehvmgyBSEvneI+nrm91g2Fb5oMHWvDjLOVO2AaltV/NvX+/f&#10;LTgLUVgpDFhV82cV+M3y7Zvr0VWqhB6MVJ5hEBuq0dW8j9FVWRaaXg0inIFTFg9b8IOIaPouk16M&#10;GH0wWZnn82wEL52HRoWA3rvpkC8pftuqJn5p26AiMzVHbJFWT+s6rdnyWlSdF67XzR6G+AcUg9AW&#10;kx5D3Yko2MbrV6EG3XgI0MazBoYM2lY3ijggmyL/i81TL5wiLihOcEeZwv8L23zePrlHn6AH9wDN&#10;j8AsrHphO3XrPYy9EhLTFUmobHShOj5IRsCnbD1+AomlFZsIpMGu9UMKiOzYjqR+PkqtdpE16Jzn&#10;80U+x4o0eFaUs8t5cUE5RHV47nyIHxQMLG1q3hoYEZiPj1O1KZXYPoSYoInqcD1ltnCvjaHaGsvG&#10;ms8WRZ7TiwBGy3RKlH23XhnPtgLbY5Wnbw/ij2uDjtikRg81XxwviSpp895KShOFNtMeoRibgitq&#10;P8RHWmwwxFMvRyZ1YlMuZlc4GlJjL86SEleXnAnT4RA10XPmIX7XsacOSOK9Qjsvy/NyNolgXC8m&#10;DhenFCZyJA4c0pN1goxqmsqYJiZUcbfeMS1rfklCJNca5DNWGQFRKXHWcdOD/8XZiHNT8/BzI7zi&#10;zHy02ClXxfl5GjQycONPveuDV9gGQ9Q8ImnaruI0lBvndddjhoKoWbjFrmo11fgFzb4XcSaIz35+&#10;09Cd2nTr5S+z/A0AAP//AwBQSwMEFAAGAAgAAAAhAEgJWpjkAAAADgEAAA8AAABkcnMvZG93bnJl&#10;di54bWxMj81OwzAQhO9IvIO1SFwQtdPSH0KcCpAqCgUJSsXZibdJRLyuYrcNb8/2BLcZ7Wj2m2ze&#10;u1YcsAuNJw3JQIFAKr1tqNKw+Vxcz0CEaMia1hNq+MEA8/z8LDOp9Uf6wMM6VoJLKKRGQx3jLpUy&#10;lDU6EwZ+h8S3re+ciWy7StrOHLnctXKo1EQ60xB/qM0OH2ssv9d7p+G5eOmvHsx29f72ar+GTwu1&#10;qpYbrS8v+vs7EBH7+BeGEz6jQ85Mhd+TDaJlPxozemQxTkZTEKeIuk1uQBSspmo2AZln8v+M/BcA&#10;AP//AwBQSwECLQAUAAYACAAAACEAtoM4kv4AAADhAQAAEwAAAAAAAAAAAAAAAAAAAAAAW0NvbnRl&#10;bnRfVHlwZXNdLnhtbFBLAQItABQABgAIAAAAIQA4/SH/1gAAAJQBAAALAAAAAAAAAAAAAAAAAC8B&#10;AABfcmVscy8ucmVsc1BLAQItABQABgAIAAAAIQCg09/CZAIAAK0EAAAOAAAAAAAAAAAAAAAAAC4C&#10;AABkcnMvZTJvRG9jLnhtbFBLAQItABQABgAIAAAAIQBICVqY5AAAAA4BAAAPAAAAAAAAAAAAAAAA&#10;AL4EAABkcnMvZG93bnJldi54bWxQSwUGAAAAAAQABADzAAAAzwUAAAAA&#10;" w14:anchorId="58D2EAAA">
                <v:shadow on="t" color="#622423" opacity=".5" offset="1pt"/>
                <v:textbox inset=",0,,0">
                  <w:txbxContent>
                    <w:p w:rsidRPr="0097709A" w:rsidR="00E84082" w:rsidP="005C6469" w:rsidRDefault="00E84082" w14:paraId="63FE4E28" w14:textId="51D282A2">
                      <w:pPr>
                        <w:rPr>
                          <w:i/>
                          <w:noProof/>
                          <w:color w:val="404040"/>
                        </w:rPr>
                      </w:pPr>
                      <w:r>
                        <w:rPr>
                          <w:i/>
                          <w:noProof/>
                          <w:color w:val="404040"/>
                        </w:rPr>
                        <w:drawing>
                          <wp:inline distT="0" distB="0" distL="0" distR="0" wp14:anchorId="6E4DF296" wp14:editId="70143217">
                            <wp:extent cx="419100" cy="381000"/>
                            <wp:effectExtent l="0" t="0" r="0" b="0"/>
                            <wp:docPr id="580294488" name="Picture 19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2D635977"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0F3CABC7" w14:textId="77777777"/>
                  </w:txbxContent>
                </v:textbox>
              </v:shape>
            </w:pict>
          </mc:Fallback>
        </mc:AlternateContent>
      </w:r>
    </w:p>
    <w:p w:rsidRPr="00F57E17" w:rsidR="005C6469" w:rsidP="005C6469" w:rsidRDefault="00916FF7" w14:paraId="35C1B16F" w14:textId="7BF88FF2">
      <w:pPr>
        <w:spacing w:before="0" w:after="0"/>
      </w:pPr>
      <w:r w:rsidRPr="003336ED">
        <w:rPr>
          <w:noProof/>
        </w:rPr>
        <mc:AlternateContent>
          <mc:Choice Requires="wps">
            <w:drawing>
              <wp:anchor distT="0" distB="0" distL="114300" distR="114300" simplePos="0" relativeHeight="251658628" behindDoc="0" locked="0" layoutInCell="0" allowOverlap="1" wp14:anchorId="2E815AB1" wp14:editId="7815EB80">
                <wp:simplePos x="0" y="0"/>
                <wp:positionH relativeFrom="page">
                  <wp:posOffset>933450</wp:posOffset>
                </wp:positionH>
                <wp:positionV relativeFrom="paragraph">
                  <wp:posOffset>50800</wp:posOffset>
                </wp:positionV>
                <wp:extent cx="6068060" cy="1018540"/>
                <wp:effectExtent l="19050" t="19050" r="27940" b="29210"/>
                <wp:wrapNone/>
                <wp:docPr id="2355"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85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3940853B" w14:textId="4D0AF04D">
                            <w:pPr>
                              <w:rPr>
                                <w:i/>
                                <w:noProof/>
                                <w:color w:val="404040"/>
                              </w:rPr>
                            </w:pPr>
                            <w:r>
                              <w:rPr>
                                <w:i/>
                                <w:noProof/>
                                <w:color w:val="404040"/>
                              </w:rPr>
                              <w:drawing>
                                <wp:inline distT="0" distB="0" distL="0" distR="0" wp14:anchorId="78219EB6" wp14:editId="7EBDA90A">
                                  <wp:extent cx="419100" cy="381000"/>
                                  <wp:effectExtent l="0" t="0" r="0" b="0"/>
                                  <wp:docPr id="38268628" name="Picture 19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7B440079" w14:textId="77777777">
                            <w:pPr>
                              <w:numPr>
                                <w:ilvl w:val="0"/>
                                <w:numId w:val="72"/>
                              </w:numPr>
                              <w:ind w:left="709" w:hanging="142"/>
                            </w:pPr>
                            <w:r w:rsidRPr="00371F4A">
                              <w:rPr>
                                <w:b/>
                              </w:rPr>
                              <w:t xml:space="preserve">You will now have a </w:t>
                            </w:r>
                            <w:r>
                              <w:rPr>
                                <w:b/>
                              </w:rPr>
                              <w:t xml:space="preserve">generated </w:t>
                            </w:r>
                            <w:r w:rsidRPr="00371F4A">
                              <w:rPr>
                                <w:b/>
                              </w:rPr>
                              <w:t>a scenario assumption set</w:t>
                            </w:r>
                            <w:r>
                              <w:rPr>
                                <w:b/>
                              </w:rPr>
                              <w:t>’s RSG instruction set in the stand alone use case.</w:t>
                            </w:r>
                            <w:r w:rsidRPr="00371F4A">
                              <w:rPr>
                                <w:b/>
                              </w:rPr>
                              <w:t xml:space="preserve"> </w:t>
                            </w:r>
                          </w:p>
                          <w:p w:rsidR="00E84082" w:rsidP="005C6469" w:rsidRDefault="00E84082" w14:paraId="7AD30C34" w14:textId="77777777"/>
                          <w:p w:rsidR="00E84082" w:rsidP="005C6469" w:rsidRDefault="00E84082" w14:paraId="0D88169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2791CDC">
              <v:shape id="_x0000_s1097" style="position:absolute;left:0;text-align:left;margin-left:73.5pt;margin-top:4pt;width:477.8pt;height:80.2pt;z-index:2516586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uwoYwIAAK0EAAAOAAAAZHJzL2Uyb0RvYy54bWysVN1v0zAQf0fif7D8zpK0W+mipdPUMYQ0&#10;YNJAPLu2k1g4PmO7Tcdfz/mydhV7Q+TB8ufd7+MuV9f7wbKdDtGAa3h1VnKmnQRlXNfw79/u3i05&#10;i0k4JSw43fAnHfn16u2bq9HXegY9WKUDwyAu1qNveJ+Sr4siyl4PIp6B1w4PWwiDSLgMXaGCGDH6&#10;YItZWS6KEYLyAaSOEXdvp0O+ovhtq2X62rZRJ2YbjtgSjYHGTR6L1ZWouyB8b+QzDPEPKAZhHCY9&#10;hroVSbBtMK9CDUYGiNCmMwlDAW1rpCYOyKYq/2Lz2AuviQuKE/1Rpvj/wsovu0f/EDL06O9B/ozM&#10;wboXrtM3IcDYa6EwXZWFKkYf6+ODvIj4lG3Gz6DQWrFNQBrs2zDkgMiO7Unqp6PUep+YxM1FuViW&#10;C3RE4llVVsuLczKjEPXhuQ8xfdQwsDxpeGthRGAhPUxuUyqxu48pQxP14XrO7ODOWEveWsfGhs+X&#10;VVnSiwjWqHxKlEO3WdvAdgLLY13mj4iiGKfXBpOwSK0ZGr48XhJ11uaDU5QmCWOnOUKxLgfXVH6I&#10;j7TYYojHXo1MmcxmtpxfYmsog7U4z0pcvudM2A6bSKbAWYD0w6SeKiCL9wrtYjY7n80nEazvxcTh&#10;4pTCRI7EgUN6Wp0gI0+zjbljYp32mz0zquHvyfG8tQH1hC4jILISex0nPYTfnI3YNw2Pv7YiaM7s&#10;J4eVclmdo5Ms0QIn4XR3c9gVTmKIhickTdN1mppy64PpesxQETUHN1hVrSGPX9A81yL2BPF57t/c&#10;dKdruvXyl1n9AQAA//8DAFBLAwQUAAYACAAAACEAAkvAy+EAAAAKAQAADwAAAGRycy9kb3ducmV2&#10;LnhtbEyPT0vDQBDF74LfYRnBi9jdhhJDzKaoUPxTBa3F8yY7TYLZ2ZDdtvHbOz3paebxhje/Vywn&#10;14sDjqHzpGE+UyCQam87ajRsP1fXGYgQDVnTe0INPxhgWZ6fFSa3/kgfeNjERnAIhdxoaGMccilD&#10;3aIzYeYHJPZ2fnQmshwbaUdz5HDXy0SpVDrTEX9ozYAPLdbfm73T8Fy9TFf3Zrd+f3u1X8njSq2b&#10;p63WlxfT3S2IiFP8O4YTPqNDyUyV35MNome9uOEuUUPG4+TPVZKCqHhLswXIspD/K5S/AAAA//8D&#10;AFBLAQItABQABgAIAAAAIQC2gziS/gAAAOEBAAATAAAAAAAAAAAAAAAAAAAAAABbQ29udGVudF9U&#10;eXBlc10ueG1sUEsBAi0AFAAGAAgAAAAhADj9If/WAAAAlAEAAAsAAAAAAAAAAAAAAAAALwEAAF9y&#10;ZWxzLy5yZWxzUEsBAi0AFAAGAAgAAAAhAIqm7ChjAgAArQQAAA4AAAAAAAAAAAAAAAAALgIAAGRy&#10;cy9lMm9Eb2MueG1sUEsBAi0AFAAGAAgAAAAhAAJLwMvhAAAACgEAAA8AAAAAAAAAAAAAAAAAvQQA&#10;AGRycy9kb3ducmV2LnhtbFBLBQYAAAAABAAEAPMAAADLBQAAAAA=&#10;" w14:anchorId="2E815AB1">
                <v:shadow on="t" color="#622423" opacity=".5" offset="1pt"/>
                <v:textbox inset=",0,,0">
                  <w:txbxContent>
                    <w:p w:rsidRPr="0097709A" w:rsidR="00E84082" w:rsidP="005C6469" w:rsidRDefault="00E84082" w14:paraId="020593C7" w14:textId="4D0AF04D">
                      <w:pPr>
                        <w:rPr>
                          <w:i/>
                          <w:noProof/>
                          <w:color w:val="404040"/>
                        </w:rPr>
                      </w:pPr>
                      <w:r>
                        <w:rPr>
                          <w:i/>
                          <w:noProof/>
                          <w:color w:val="404040"/>
                        </w:rPr>
                        <w:drawing>
                          <wp:inline distT="0" distB="0" distL="0" distR="0" wp14:anchorId="17C7D194" wp14:editId="7EBDA90A">
                            <wp:extent cx="419100" cy="381000"/>
                            <wp:effectExtent l="0" t="0" r="0" b="0"/>
                            <wp:docPr id="2147188177" name="Picture 19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124DDA4C" w14:textId="77777777">
                      <w:pPr>
                        <w:numPr>
                          <w:ilvl w:val="0"/>
                          <w:numId w:val="72"/>
                        </w:numPr>
                        <w:ind w:left="709" w:hanging="142"/>
                      </w:pPr>
                      <w:r w:rsidRPr="00371F4A">
                        <w:rPr>
                          <w:b/>
                        </w:rPr>
                        <w:t xml:space="preserve">You will now have a </w:t>
                      </w:r>
                      <w:r>
                        <w:rPr>
                          <w:b/>
                        </w:rPr>
                        <w:t xml:space="preserve">generated </w:t>
                      </w:r>
                      <w:r w:rsidRPr="00371F4A">
                        <w:rPr>
                          <w:b/>
                        </w:rPr>
                        <w:t>a scenario assumption set</w:t>
                      </w:r>
                      <w:r>
                        <w:rPr>
                          <w:b/>
                        </w:rPr>
                        <w:t>’s RSG instruction set in the stand alone use case.</w:t>
                      </w:r>
                      <w:r w:rsidRPr="00371F4A">
                        <w:rPr>
                          <w:b/>
                        </w:rPr>
                        <w:t xml:space="preserve"> </w:t>
                      </w:r>
                    </w:p>
                    <w:p w:rsidR="00E84082" w:rsidP="005C6469" w:rsidRDefault="00E84082" w14:paraId="5B08B5D1" w14:textId="77777777"/>
                    <w:p w:rsidR="00E84082" w:rsidP="005C6469" w:rsidRDefault="00E84082" w14:paraId="16DEB4AB" w14:textId="77777777"/>
                  </w:txbxContent>
                </v:textbox>
                <w10:wrap anchorx="page"/>
              </v:shape>
            </w:pict>
          </mc:Fallback>
        </mc:AlternateContent>
      </w:r>
    </w:p>
    <w:p w:rsidRPr="00F57E17" w:rsidR="005C6469" w:rsidP="005C6469" w:rsidRDefault="005C6469" w14:paraId="62C0C02C" w14:textId="77777777">
      <w:pPr>
        <w:spacing w:before="0" w:after="0"/>
      </w:pPr>
    </w:p>
    <w:p w:rsidRPr="00F57E17" w:rsidR="005C6469" w:rsidP="005C6469" w:rsidRDefault="005C6469" w14:paraId="17993174" w14:textId="77777777">
      <w:pPr>
        <w:spacing w:before="0" w:after="0"/>
      </w:pPr>
    </w:p>
    <w:p w:rsidRPr="00F57E17" w:rsidR="005C6469" w:rsidP="005C6469" w:rsidRDefault="005C6469" w14:paraId="6B0ADDF8" w14:textId="77777777">
      <w:pPr>
        <w:spacing w:before="0" w:after="0"/>
      </w:pPr>
    </w:p>
    <w:p w:rsidRPr="00F57E17" w:rsidR="005C6469" w:rsidP="005C6469" w:rsidRDefault="005C6469" w14:paraId="1AF26117" w14:textId="77777777">
      <w:pPr>
        <w:spacing w:before="0" w:after="0"/>
      </w:pPr>
    </w:p>
    <w:p w:rsidRPr="00F57E17" w:rsidR="005C6469" w:rsidP="005C6469" w:rsidRDefault="005C6469" w14:paraId="5F837BB5" w14:textId="77777777">
      <w:pPr>
        <w:spacing w:before="0" w:after="0"/>
      </w:pPr>
    </w:p>
    <w:p w:rsidRPr="00F57E17" w:rsidR="005C6469" w:rsidP="005C6469" w:rsidRDefault="005C6469" w14:paraId="522DAC1D" w14:textId="77777777">
      <w:pPr>
        <w:spacing w:before="0" w:after="0"/>
      </w:pPr>
    </w:p>
    <w:p w:rsidRPr="00F57E17" w:rsidR="005C6469" w:rsidP="005C6469" w:rsidRDefault="005C6469" w14:paraId="3D30BAD0" w14:textId="77777777">
      <w:pPr>
        <w:spacing w:before="0" w:after="0"/>
      </w:pPr>
    </w:p>
    <w:p w:rsidRPr="00F57E17" w:rsidR="005C6469" w:rsidP="005C6469" w:rsidRDefault="005C6469" w14:paraId="117B9515" w14:textId="77777777">
      <w:pPr>
        <w:spacing w:before="0" w:after="0"/>
      </w:pPr>
    </w:p>
    <w:p w:rsidRPr="00F57E17" w:rsidR="005C6469" w:rsidP="005C6469" w:rsidRDefault="005C6469" w14:paraId="4D130019" w14:textId="77777777"/>
    <w:p w:rsidRPr="00F57E17" w:rsidR="005C6469" w:rsidP="005C6469" w:rsidRDefault="005C6469" w14:paraId="6CF7A522" w14:textId="77777777"/>
    <w:p w:rsidRPr="00F57E17" w:rsidR="005C6469" w:rsidP="005C6469" w:rsidRDefault="005C6469" w14:paraId="7386F253" w14:textId="77777777">
      <w:pPr>
        <w:sectPr w:rsidRPr="00F57E17" w:rsidR="005C6469" w:rsidSect="0088613B">
          <w:pgSz w:w="11907" w:h="16840" w:orient="portrait" w:code="9"/>
          <w:pgMar w:top="1440" w:right="1440" w:bottom="1440" w:left="1440" w:header="720" w:footer="720" w:gutter="0"/>
          <w:cols w:space="708"/>
          <w:docGrid w:linePitch="360"/>
        </w:sectPr>
      </w:pPr>
    </w:p>
    <w:p w:rsidRPr="00F57E17" w:rsidR="005C6469" w:rsidP="005C6469" w:rsidRDefault="00E041FF" w14:paraId="1B0B466D" w14:textId="79024999">
      <w:pPr>
        <w:pStyle w:val="Heading3"/>
        <w:tabs>
          <w:tab w:val="clear" w:pos="1080"/>
          <w:tab w:val="left" w:pos="0"/>
        </w:tabs>
        <w:spacing w:before="0"/>
        <w:ind w:left="0" w:firstLine="0"/>
      </w:pPr>
      <w:bookmarkStart w:name="_Toc58474510" w:id="238"/>
      <w:bookmarkStart w:name="_Toc58481183" w:id="239"/>
      <w:bookmarkStart w:name="_Toc114825515" w:id="240"/>
      <w:r w:rsidRPr="00F57E17">
        <w:lastRenderedPageBreak/>
        <w:t>5</w:t>
      </w:r>
      <w:r w:rsidRPr="00F57E17" w:rsidR="005C6469">
        <w:t>.3.</w:t>
      </w:r>
      <w:r w:rsidR="00C87298">
        <w:t>9</w:t>
      </w:r>
      <w:r w:rsidRPr="00F57E17" w:rsidR="005C6469">
        <w:t xml:space="preserve">  How to download an RSG</w:t>
      </w:r>
      <w:r w:rsidRPr="00F57E17" w:rsidR="00A44A45">
        <w:t xml:space="preserve"> </w:t>
      </w:r>
      <w:r w:rsidRPr="00F57E17" w:rsidR="00E71AE0">
        <w:t>input files</w:t>
      </w:r>
      <w:bookmarkEnd w:id="238"/>
      <w:bookmarkEnd w:id="239"/>
      <w:bookmarkEnd w:id="240"/>
    </w:p>
    <w:p w:rsidRPr="00F57E17" w:rsidR="005C6469" w:rsidP="005C6469" w:rsidRDefault="00916FF7" w14:paraId="1A998935" w14:textId="53031606">
      <w:pPr>
        <w:pStyle w:val="BodyText"/>
      </w:pPr>
      <w:r w:rsidRPr="003336ED">
        <w:rPr>
          <w:i/>
          <w:iCs/>
          <w:noProof/>
        </w:rPr>
        <mc:AlternateContent>
          <mc:Choice Requires="wps">
            <w:drawing>
              <wp:anchor distT="0" distB="0" distL="114300" distR="114300" simplePos="0" relativeHeight="251658626" behindDoc="0" locked="0" layoutInCell="1" allowOverlap="1" wp14:anchorId="33811776" wp14:editId="7B24EF73">
                <wp:simplePos x="0" y="0"/>
                <wp:positionH relativeFrom="column">
                  <wp:posOffset>19050</wp:posOffset>
                </wp:positionH>
                <wp:positionV relativeFrom="paragraph">
                  <wp:posOffset>263525</wp:posOffset>
                </wp:positionV>
                <wp:extent cx="6068060" cy="2223135"/>
                <wp:effectExtent l="19050" t="19050" r="27940" b="43815"/>
                <wp:wrapNone/>
                <wp:docPr id="235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2313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F509A81">
              <v:shape id="AutoShape 19" style="position:absolute;margin-left:1.5pt;margin-top:20.75pt;width:477.8pt;height:175.05pt;z-index:2516586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P6dAIAAMQEAAAOAAAAZHJzL2Uyb0RvYy54bWysVNtuEzEQfUfiHyy/k72lIVl1U1UpRUgF&#10;KhXEs2N7dy28HmM72ZSv79ibhJa+IRLJmvGMZ86Zy15eHQZN9tJ5BaahxSynRBoOQpmuod+/3b5b&#10;UuIDM4JpMLKhj9LTq/XbN5ejrWUJPWghHcEgxtejbWgfgq2zzPNeDszPwEqDxhbcwAKqrsuEYyNG&#10;H3RW5vkiG8EJ64BL7/H2ZjLSdYrftpKHr23rZSC6oYgtpNOlcxvPbH3J6s4x2yt+hMH+AcXAlMGk&#10;51A3LDCyc+pVqEFxBx7aMOMwZNC2isvEAdkU+V9sHnpmZeKCxfH2XCb//8LyL/t7R5RoaFldzCkx&#10;bMAuXe8CpOSkWMUSjdbX6Plg710k6e0d8J+eGNj0zHTy2jkYe8kEAiuif/biQVQ8PiXb8TMIDM8w&#10;fKrWoXVDDIh1IIfUlMdzU+QhEI6Xi3yxzBfYO462siyrorpIOVh9em6dDx8lDCQKDW01jAjMhftp&#10;LlIqtr/zIUJj9ck9ZjZwq7ROU6ANGRtaLYs8Ty88aCWiNVF23XajHdkzHKTbMv6PIF64DSrgOGs1&#10;NHSZx190YnWszQcjkhyY0pOMULSJZpkGFfFFBXYY4qEXIxEqsimX1QqXSCic2ipWYvWeEqY7XDce&#10;HCUOwg8V+tSuWLxXaBdlOS+rqQja9mzicHFChyj8RC4V55w+ac+QpZ7GNk7jsAXxiC3F7Klv+AlA&#10;oQf3m5IR16mh/teOOUmJ/mRwLFbFfB73LykouOe329MtMxxDNDQgwyRuwrSrO+tU12OGIvEwECe0&#10;VamhcbwmNMfBw1VJ4I9rHXfxuZ68/nx81k8AAAD//wMAUEsDBBQABgAIAAAAIQAmLNAt3gAAAAgB&#10;AAAPAAAAZHJzL2Rvd25yZXYueG1sTI/BTsMwEETvSPyDtUjcqJ1CoyaNU6GKShxJqRDc3HibRMTr&#10;KHbb8PcsJ3qcndXMm2I9uV6ccQydJw3JTIFAqr3tqNGwf98+LEGEaMia3hNq+MEA6/L2pjC59Req&#10;8LyLjeAQCrnR0MY45FKGukVnwswPSOwd/ehMZDk20o7mwuGul3OlUulMR9zQmgE3Ldbfu5PTUOG8&#10;b9Qnbj989rV/2zhVvYYXre/vpucViIhT/H+GP3xGh5KZDv5ENohewyMviRqekgUItrPFMgVx4HuW&#10;pCDLQl4PKH8BAAD//wMAUEsBAi0AFAAGAAgAAAAhALaDOJL+AAAA4QEAABMAAAAAAAAAAAAAAAAA&#10;AAAAAFtDb250ZW50X1R5cGVzXS54bWxQSwECLQAUAAYACAAAACEAOP0h/9YAAACUAQAACwAAAAAA&#10;AAAAAAAAAAAvAQAAX3JlbHMvLnJlbHNQSwECLQAUAAYACAAAACEAJrIT+nQCAADEBAAADgAAAAAA&#10;AAAAAAAAAAAuAgAAZHJzL2Uyb0RvYy54bWxQSwECLQAUAAYACAAAACEAJizQLd4AAAAIAQAADwAA&#10;AAAAAAAAAAAAAADOBAAAZHJzL2Rvd25yZXYueG1sUEsFBgAAAAAEAAQA8wAAANkFAAAAAA==&#10;" w14:anchorId="4A68B6CB">
                <v:shadow on="t" color="#622423" opacity=".5" offset="1pt"/>
                <v:textbox inset=",0,,0"/>
              </v:shape>
            </w:pict>
          </mc:Fallback>
        </mc:AlternateContent>
      </w:r>
    </w:p>
    <w:p w:rsidRPr="00F57E17" w:rsidR="005C6469" w:rsidP="005C6469" w:rsidRDefault="00916FF7" w14:paraId="0F318648" w14:textId="086189C1">
      <w:pPr>
        <w:pStyle w:val="BodyText"/>
        <w:rPr>
          <w:b/>
          <w:bCs/>
          <w:i/>
          <w:iCs/>
          <w:color w:val="7F7F7F"/>
        </w:rPr>
      </w:pPr>
      <w:r w:rsidRPr="003336ED">
        <w:rPr>
          <w:noProof/>
        </w:rPr>
        <w:drawing>
          <wp:inline distT="0" distB="0" distL="0" distR="0" wp14:anchorId="7A6DD791" wp14:editId="1F9A2E7E">
            <wp:extent cx="419100" cy="323850"/>
            <wp:effectExtent l="0" t="0" r="0" b="0"/>
            <wp:docPr id="195"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A44A45" w:rsidP="005C6469" w:rsidRDefault="005C6469" w14:paraId="79F92B54" w14:textId="77777777">
      <w:pPr>
        <w:pStyle w:val="BodyText"/>
        <w:numPr>
          <w:ilvl w:val="0"/>
          <w:numId w:val="217"/>
        </w:numPr>
      </w:pPr>
      <w:r w:rsidRPr="00F57E17">
        <w:rPr>
          <w:b/>
          <w:bCs/>
          <w:i/>
          <w:iCs/>
        </w:rPr>
        <w:t>Business context</w:t>
      </w:r>
      <w:r w:rsidRPr="00F57E17">
        <w:rPr>
          <w:i/>
          <w:iCs/>
        </w:rPr>
        <w:t>:</w:t>
      </w:r>
      <w:r w:rsidRPr="00F57E17">
        <w:rPr>
          <w:b/>
          <w:i/>
        </w:rPr>
        <w:t xml:space="preserve"> </w:t>
      </w:r>
    </w:p>
    <w:p w:rsidRPr="00F57E17" w:rsidR="005C6469" w:rsidP="00A44A45" w:rsidRDefault="005C6469" w14:paraId="6700380A" w14:textId="77777777">
      <w:pPr>
        <w:pStyle w:val="BodyText"/>
        <w:numPr>
          <w:ilvl w:val="0"/>
          <w:numId w:val="21"/>
        </w:numPr>
        <w:ind w:left="1418" w:hanging="284"/>
        <w:rPr>
          <w:i/>
          <w:iCs/>
        </w:rPr>
      </w:pPr>
      <w:r w:rsidRPr="00F57E17">
        <w:rPr>
          <w:i/>
          <w:iCs/>
        </w:rPr>
        <w:t>Users will need to download RSG</w:t>
      </w:r>
      <w:r w:rsidRPr="00F57E17" w:rsidR="001569AB">
        <w:rPr>
          <w:i/>
          <w:iCs/>
        </w:rPr>
        <w:t xml:space="preserve"> instruction set</w:t>
      </w:r>
      <w:r w:rsidRPr="00F57E17">
        <w:rPr>
          <w:i/>
          <w:iCs/>
        </w:rPr>
        <w:t xml:space="preserve"> when they want to review RSG input data content</w:t>
      </w:r>
    </w:p>
    <w:p w:rsidRPr="00F57E17" w:rsidR="005C6469" w:rsidP="00A44A45" w:rsidRDefault="005C6469" w14:paraId="0E72C1A9" w14:textId="77777777">
      <w:pPr>
        <w:pStyle w:val="BodyText"/>
        <w:numPr>
          <w:ilvl w:val="0"/>
          <w:numId w:val="217"/>
        </w:numPr>
        <w:rPr>
          <w:b/>
          <w:bCs/>
          <w:i/>
          <w:iCs/>
        </w:rPr>
      </w:pPr>
      <w:r w:rsidRPr="00F57E17">
        <w:rPr>
          <w:b/>
          <w:bCs/>
          <w:i/>
          <w:iCs/>
        </w:rPr>
        <w:t>The following tasks must be complete before an RSG</w:t>
      </w:r>
      <w:r w:rsidRPr="00F57E17" w:rsidR="001569AB">
        <w:rPr>
          <w:b/>
          <w:bCs/>
          <w:i/>
          <w:iCs/>
        </w:rPr>
        <w:t xml:space="preserve"> instruction set</w:t>
      </w:r>
      <w:r w:rsidRPr="00F57E17">
        <w:rPr>
          <w:b/>
          <w:bCs/>
          <w:i/>
          <w:iCs/>
        </w:rPr>
        <w:t xml:space="preserve"> may be downloaded from the ICM interface:</w:t>
      </w:r>
    </w:p>
    <w:p w:rsidRPr="00F57E17" w:rsidR="005C6469" w:rsidP="005C6469" w:rsidRDefault="005C6469" w14:paraId="637C24B1" w14:textId="77777777">
      <w:pPr>
        <w:pStyle w:val="BodyText"/>
        <w:numPr>
          <w:ilvl w:val="0"/>
          <w:numId w:val="21"/>
        </w:numPr>
        <w:ind w:left="1418" w:hanging="284"/>
        <w:rPr>
          <w:i/>
          <w:iCs/>
        </w:rPr>
      </w:pPr>
      <w:r w:rsidRPr="00F57E17">
        <w:rPr>
          <w:i/>
          <w:iCs/>
        </w:rPr>
        <w:t>A validated scenario assumption set must have used run functionality to generate an RSG</w:t>
      </w:r>
      <w:r w:rsidRPr="00F57E17" w:rsidR="001569AB">
        <w:rPr>
          <w:i/>
          <w:iCs/>
        </w:rPr>
        <w:t xml:space="preserve"> instruction set</w:t>
      </w:r>
    </w:p>
    <w:p w:rsidRPr="00F57E17" w:rsidR="005C6469" w:rsidP="005C6469" w:rsidRDefault="005C6469" w14:paraId="2C989243" w14:textId="77777777">
      <w:pPr>
        <w:pStyle w:val="BodyText"/>
        <w:ind w:left="0"/>
        <w:rPr>
          <w:b/>
        </w:rPr>
      </w:pPr>
    </w:p>
    <w:p w:rsidRPr="00F57E17" w:rsidR="005C6469" w:rsidP="005C6469" w:rsidRDefault="005C6469" w14:paraId="742FE6C2" w14:textId="77777777">
      <w:pPr>
        <w:pStyle w:val="BodyText"/>
        <w:ind w:left="0"/>
      </w:pPr>
      <w:r w:rsidRPr="00F57E17">
        <w:rPr>
          <w:b/>
        </w:rPr>
        <w:t xml:space="preserve">Step 1: </w:t>
      </w:r>
      <w:r w:rsidRPr="00F57E17">
        <w:t>Select the ‘</w:t>
      </w:r>
      <w:r w:rsidRPr="00F57E17" w:rsidR="001569AB">
        <w:t>RSG</w:t>
      </w:r>
      <w:r w:rsidRPr="00F57E17">
        <w:t xml:space="preserve"> </w:t>
      </w:r>
      <w:r w:rsidRPr="00F57E17" w:rsidR="00E5363E">
        <w:t>Instructions</w:t>
      </w:r>
      <w:r w:rsidRPr="00F57E17">
        <w:t xml:space="preserve">’ tab, </w:t>
      </w:r>
      <w:r w:rsidRPr="00F57E17" w:rsidR="001569AB">
        <w:t>‘Scenario Assumption Sets’ sub-tab</w:t>
      </w:r>
      <w:r w:rsidRPr="00F57E17">
        <w:t>.</w:t>
      </w:r>
    </w:p>
    <w:p w:rsidRPr="00F57E17" w:rsidR="005C6469" w:rsidP="005C6469" w:rsidRDefault="005C6469" w14:paraId="6CB4992F" w14:textId="77777777">
      <w:pPr>
        <w:pStyle w:val="BodyText"/>
        <w:ind w:left="0"/>
      </w:pPr>
      <w:r w:rsidRPr="00F57E17">
        <w:rPr>
          <w:b/>
        </w:rPr>
        <w:t>Step 2</w:t>
      </w:r>
      <w:r w:rsidRPr="00F57E17">
        <w:t>: Select a validated scenario assumption set which has already generated an RSG</w:t>
      </w:r>
      <w:r w:rsidRPr="00F57E17" w:rsidR="00C01452">
        <w:t xml:space="preserve"> instruction set</w:t>
      </w:r>
      <w:r w:rsidRPr="00F57E17">
        <w:t xml:space="preserve"> from the summary table.</w:t>
      </w:r>
    </w:p>
    <w:p w:rsidRPr="00F57E17" w:rsidR="005C6469" w:rsidP="005C6469" w:rsidRDefault="005C6469" w14:paraId="676591E3" w14:textId="77777777">
      <w:pPr>
        <w:pStyle w:val="BodyText"/>
        <w:ind w:left="0"/>
      </w:pPr>
      <w:r w:rsidRPr="00F57E17">
        <w:rPr>
          <w:b/>
        </w:rPr>
        <w:t>Step 3</w:t>
      </w:r>
      <w:r w:rsidRPr="00F57E17">
        <w:t>: Select the option ‘Download RSG’ from the ‘Download’ drop-down menu.</w:t>
      </w:r>
    </w:p>
    <w:p w:rsidRPr="00F57E17" w:rsidR="005C6469" w:rsidP="005C6469" w:rsidRDefault="005C6469" w14:paraId="3E9AAE5F" w14:textId="77777777">
      <w:pPr>
        <w:pStyle w:val="BodyText"/>
        <w:ind w:left="0"/>
      </w:pPr>
      <w:r w:rsidRPr="00F57E17">
        <w:t>The interface will present the scenario assumption set</w:t>
      </w:r>
      <w:r w:rsidRPr="00F57E17" w:rsidR="00E71AE0">
        <w:t>’s</w:t>
      </w:r>
      <w:r w:rsidRPr="00F57E17">
        <w:t xml:space="preserve"> RSG</w:t>
      </w:r>
      <w:r w:rsidRPr="00F57E17" w:rsidR="00C01452">
        <w:t xml:space="preserve"> </w:t>
      </w:r>
      <w:r w:rsidRPr="00F57E17" w:rsidR="004D4D15">
        <w:t>input files</w:t>
      </w:r>
      <w:r w:rsidRPr="00F57E17">
        <w:t xml:space="preserve"> to the user. </w:t>
      </w:r>
      <w:r w:rsidRPr="00F57E17" w:rsidR="00E71AE0">
        <w:t xml:space="preserve">This download </w:t>
      </w:r>
      <w:r w:rsidRPr="00F57E17" w:rsidR="00810389">
        <w:t>contains all RSG input files (and excludes the additional files needed to form an RSG instruction set.</w:t>
      </w:r>
    </w:p>
    <w:p w:rsidRPr="00F57E17" w:rsidR="005C6469" w:rsidP="005C6469" w:rsidRDefault="00916FF7" w14:paraId="4F20447C" w14:textId="481C24AF">
      <w:pPr>
        <w:spacing w:before="0" w:after="0"/>
      </w:pPr>
      <w:r w:rsidRPr="003336ED">
        <w:rPr>
          <w:noProof/>
        </w:rPr>
        <mc:AlternateContent>
          <mc:Choice Requires="wps">
            <w:drawing>
              <wp:anchor distT="0" distB="0" distL="114300" distR="114300" simplePos="0" relativeHeight="251658624" behindDoc="0" locked="0" layoutInCell="0" allowOverlap="1" wp14:anchorId="62F3BD60" wp14:editId="48F708DF">
                <wp:simplePos x="0" y="0"/>
                <wp:positionH relativeFrom="column">
                  <wp:posOffset>862330</wp:posOffset>
                </wp:positionH>
                <wp:positionV relativeFrom="paragraph">
                  <wp:posOffset>9611995</wp:posOffset>
                </wp:positionV>
                <wp:extent cx="6068060" cy="1237615"/>
                <wp:effectExtent l="19050" t="19050" r="27940" b="38735"/>
                <wp:wrapNone/>
                <wp:docPr id="2353"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58FFD6A4" w14:textId="10735372">
                            <w:pPr>
                              <w:rPr>
                                <w:i/>
                                <w:noProof/>
                                <w:color w:val="404040"/>
                              </w:rPr>
                            </w:pPr>
                            <w:r>
                              <w:rPr>
                                <w:i/>
                                <w:noProof/>
                                <w:color w:val="404040"/>
                              </w:rPr>
                              <w:drawing>
                                <wp:inline distT="0" distB="0" distL="0" distR="0" wp14:anchorId="3CD2A7C0" wp14:editId="138FD88D">
                                  <wp:extent cx="419100" cy="381000"/>
                                  <wp:effectExtent l="0" t="0" r="0" b="0"/>
                                  <wp:docPr id="38268629" name="Picture 1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69DA3C59"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744A1C5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57C56C9">
              <v:shape id="_x0000_s1098" style="position:absolute;left:0;text-align:left;margin-left:67.9pt;margin-top:756.85pt;width:477.8pt;height:97.45pt;z-index:2516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feZQIAAK0EAAAOAAAAZHJzL2Uyb0RvYy54bWysVE1v2zAMvQ/YfxB0X/yRNk2NOkWRrsOA&#10;bivQDTvLkmwLk0VNUuJkv36UnKTZehvmgyBSEvneI+mb292gyVY6r8DUtJjllEjDQSjT1fTb14d3&#10;S0p8YEYwDUbWdC89vV29fXMz2kqW0IMW0hEMYnw12pr2Idgqyzzv5cD8DKw0eNiCG1hA03WZcGzE&#10;6IPOyjxfZCM4YR1w6T1676dDukrx21by8KVtvQxE1xSxhbS6tDZxzVY3rOocs73iBxjsH1AMTBlM&#10;egp1zwIjG6dehRoUd+ChDTMOQwZtq7hMHJBNkf/F5rlnViYuKI63J5n8/wvLP2+f7ZOL0L19BP7D&#10;EwPrnplO3jkHYy+ZwHRFFCobra9OD6Lh8Slpxk8gsLRsEyBpsGvdEAMiO7JLUu9PUstdIBydi3yx&#10;zBdYEY5nRTm/WhSXKQerjs+t8+GDhIHETU1bDSMCc+FpqnZKxbaPPkRorDpej5kNPCitU221IWNN&#10;58siz9MLD1qJeJoou65Za0e2DNtjncfvAOKPa4MK2KRaDTVdni6xKmrz3oiUJjClpz1C0SYGl6n9&#10;EF/SYoMhnnsxEqEim3I5v8bREAp7cR6VuL6ihOkOh4gHR4mD8F2FPnVAFO8V2kVZXpTzSQRtezZx&#10;uDynMJFL4sAxfbLOkKWaxjLGifFV2DU7okRNr8ooRHQ1IPZYZQSUSomzjpse3C9KRpybmvqfG+Yk&#10;JfqjwU65Li4u4qAlAzfu3NscvcxwDFHTgKTTdh2modxYp7oeMxSJmoE77KpWpRq/oDn0Is5E4nOY&#10;3zh053a69fKXWf0GAAD//wMAUEsDBBQABgAIAAAAIQBICVqY5AAAAA4BAAAPAAAAZHJzL2Rvd25y&#10;ZXYueG1sTI/NTsMwEITvSLyDtUhcELXT0h9CnAqQKgoFCUrF2Ym3SUS8rmK3DW/P9gS3Ge1o9pts&#10;3rtWHLALjScNyUCBQCq9bajSsPlcXM9AhGjImtYTavjBAPP8/CwzqfVH+sDDOlaCSyikRkMd4y6V&#10;MpQ1OhMGfofEt63vnIlsu0razhy53LVyqNREOtMQf6jNDh9rLL/Xe6fhuXjprx7MdvX+9mq/hk8L&#10;taqWG60vL/r7OxAR+/gXhhM+o0POTIXfkw2iZT8aM3pkMU5GUxCniLpNbkAUrKZqNgGZZ/L/jPwX&#10;AAD//wMAUEsBAi0AFAAGAAgAAAAhALaDOJL+AAAA4QEAABMAAAAAAAAAAAAAAAAAAAAAAFtDb250&#10;ZW50X1R5cGVzXS54bWxQSwECLQAUAAYACAAAACEAOP0h/9YAAACUAQAACwAAAAAAAAAAAAAAAAAv&#10;AQAAX3JlbHMvLnJlbHNQSwECLQAUAAYACAAAACEA78R33mUCAACtBAAADgAAAAAAAAAAAAAAAAAu&#10;AgAAZHJzL2Uyb0RvYy54bWxQSwECLQAUAAYACAAAACEASAlamOQAAAAOAQAADwAAAAAAAAAAAAAA&#10;AAC/BAAAZHJzL2Rvd25yZXYueG1sUEsFBgAAAAAEAAQA8wAAANAFAAAAAA==&#10;" w14:anchorId="62F3BD60">
                <v:shadow on="t" color="#622423" opacity=".5" offset="1pt"/>
                <v:textbox inset=",0,,0">
                  <w:txbxContent>
                    <w:p w:rsidRPr="0097709A" w:rsidR="00E84082" w:rsidP="005C6469" w:rsidRDefault="00E84082" w14:paraId="7DA2555A" w14:textId="10735372">
                      <w:pPr>
                        <w:rPr>
                          <w:i/>
                          <w:noProof/>
                          <w:color w:val="404040"/>
                        </w:rPr>
                      </w:pPr>
                      <w:r>
                        <w:rPr>
                          <w:i/>
                          <w:noProof/>
                          <w:color w:val="404040"/>
                        </w:rPr>
                        <w:drawing>
                          <wp:inline distT="0" distB="0" distL="0" distR="0" wp14:anchorId="72F1DC7E" wp14:editId="138FD88D">
                            <wp:extent cx="419100" cy="381000"/>
                            <wp:effectExtent l="0" t="0" r="0" b="0"/>
                            <wp:docPr id="1068919698" name="Picture 1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5C6469" w:rsidRDefault="00E84082" w14:paraId="4CD6C41E"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 ‘new’ default tag and a tested indicator set to ‘No’.</w:t>
                      </w:r>
                      <w:r w:rsidRPr="00F5337E">
                        <w:rPr>
                          <w:b/>
                        </w:rPr>
                        <w:t xml:space="preserve"> </w:t>
                      </w:r>
                    </w:p>
                    <w:p w:rsidR="00E84082" w:rsidP="005C6469" w:rsidRDefault="00E84082" w14:paraId="0AD9C6F4" w14:textId="77777777"/>
                  </w:txbxContent>
                </v:textbox>
              </v:shape>
            </w:pict>
          </mc:Fallback>
        </mc:AlternateContent>
      </w:r>
    </w:p>
    <w:p w:rsidRPr="00F57E17" w:rsidR="005C6469" w:rsidP="005C6469" w:rsidRDefault="00916FF7" w14:paraId="23F017F3" w14:textId="54B80C79">
      <w:pPr>
        <w:spacing w:before="0" w:after="0"/>
      </w:pPr>
      <w:r w:rsidRPr="003336ED">
        <w:rPr>
          <w:noProof/>
        </w:rPr>
        <mc:AlternateContent>
          <mc:Choice Requires="wps">
            <w:drawing>
              <wp:anchor distT="0" distB="0" distL="114300" distR="114300" simplePos="0" relativeHeight="251658625" behindDoc="0" locked="0" layoutInCell="0" allowOverlap="1" wp14:anchorId="3BB4F4B3" wp14:editId="3CDF11BB">
                <wp:simplePos x="0" y="0"/>
                <wp:positionH relativeFrom="page">
                  <wp:posOffset>933450</wp:posOffset>
                </wp:positionH>
                <wp:positionV relativeFrom="paragraph">
                  <wp:posOffset>50800</wp:posOffset>
                </wp:positionV>
                <wp:extent cx="6068060" cy="1018540"/>
                <wp:effectExtent l="19050" t="19050" r="27940" b="29210"/>
                <wp:wrapNone/>
                <wp:docPr id="2352" name="Flowchart: Process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85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5C6469" w:rsidRDefault="00E84082" w14:paraId="0FEB7A98" w14:textId="38D238B8">
                            <w:pPr>
                              <w:rPr>
                                <w:i/>
                                <w:noProof/>
                                <w:color w:val="404040"/>
                              </w:rPr>
                            </w:pPr>
                            <w:r>
                              <w:rPr>
                                <w:i/>
                                <w:noProof/>
                                <w:color w:val="404040"/>
                              </w:rPr>
                              <w:drawing>
                                <wp:inline distT="0" distB="0" distL="0" distR="0" wp14:anchorId="787A3F7F" wp14:editId="078C9F91">
                                  <wp:extent cx="419100" cy="381000"/>
                                  <wp:effectExtent l="0" t="0" r="0" b="0"/>
                                  <wp:docPr id="38268630" name="Picture 19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57CACF51" w14:textId="77777777">
                            <w:pPr>
                              <w:numPr>
                                <w:ilvl w:val="0"/>
                                <w:numId w:val="72"/>
                              </w:numPr>
                              <w:ind w:left="709" w:hanging="142"/>
                            </w:pPr>
                            <w:r w:rsidRPr="00371F4A">
                              <w:rPr>
                                <w:b/>
                              </w:rPr>
                              <w:t xml:space="preserve">You will now have a </w:t>
                            </w:r>
                            <w:r>
                              <w:rPr>
                                <w:b/>
                              </w:rPr>
                              <w:t xml:space="preserve">downloaded </w:t>
                            </w:r>
                            <w:r w:rsidRPr="00371F4A">
                              <w:rPr>
                                <w:b/>
                              </w:rPr>
                              <w:t>a scenario assumption set</w:t>
                            </w:r>
                            <w:r>
                              <w:rPr>
                                <w:b/>
                              </w:rPr>
                              <w:t>’s RSG input files.</w:t>
                            </w:r>
                            <w:r w:rsidRPr="00371F4A">
                              <w:rPr>
                                <w:b/>
                              </w:rPr>
                              <w:t xml:space="preserve"> </w:t>
                            </w:r>
                          </w:p>
                          <w:p w:rsidR="00E84082" w:rsidP="005C6469" w:rsidRDefault="00E84082" w14:paraId="1A8035D0" w14:textId="77777777"/>
                          <w:p w:rsidR="00E84082" w:rsidP="005C6469" w:rsidRDefault="00E84082" w14:paraId="439D28C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733C156">
              <v:shape id="_x0000_s1099" style="position:absolute;left:0;text-align:left;margin-left:73.5pt;margin-top:4pt;width:477.8pt;height:80.2pt;z-index:2516586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Q0ZAIAAK0EAAAOAAAAZHJzL2Uyb0RvYy54bWysVN1v0zAQf0fif7D8zpK0W+mipdPUMYQ0&#10;YNJAPLu2k1g4PmO7Tcdfz/mydhV7Q+TB8ufd7+MuV9f7wbKdDtGAa3h1VnKmnQRlXNfw79/u3i05&#10;i0k4JSw43fAnHfn16u2bq9HXegY9WKUDwyAu1qNveJ+Sr4siyl4PIp6B1w4PWwiDSLgMXaGCGDH6&#10;YItZWS6KEYLyAaSOEXdvp0O+ovhtq2X62rZRJ2YbjtgSjYHGTR6L1ZWouyB8b+QzDPEPKAZhHCY9&#10;hroVSbBtMK9CDUYGiNCmMwlDAW1rpCYOyKYq/2Lz2AuviQuKE/1Rpvj/wsovu0f/EDL06O9B/ozM&#10;wboXrtM3IcDYa6EwXZWFKkYf6+ODvIj4lG3Gz6DQWrFNQBrs2zDkgMiO7Unqp6PUep+YxM1FuViW&#10;C3RE4llVVsuLczKjEPXhuQ8xfdQwsDxpeGthRGAhPUxuUyqxu48pQxP14XrO7ODOWEveWsfGhs+X&#10;VVnSiwjWqHxKlEO3WdvAdgLLY13mj4iiGKfXBpOwSK0ZGr48XhJ11uaDU5QmCWOnOUKxLgfXVH6I&#10;j7TYYojHXo1MmcxmtpxfYmsog7U4z0pcvudM2A6bSKbAWYD0w6SeKiCL9wrtYjY7n80nEazvxcTh&#10;4pTCRI7EgUN6Wp0gI0+zjbljYp32mz0zquHv51mIvLUB9YQuIyCyEnsdJz2E35yN2DcNj7+2ImjO&#10;7CeHlXJZnaOTLNECJ+F0d3PYFU5iiIYnJE3TdZqacuuD6XrMUBE1BzdYVa0hj1/QPNci9gTxee7f&#10;3HSna7r18pdZ/QEAAP//AwBQSwMEFAAGAAgAAAAhAAJLwMvhAAAACgEAAA8AAABkcnMvZG93bnJl&#10;di54bWxMj09Lw0AQxe+C32EZwYvY3YYSQ8ymqFD8UwWtxfMmO02C2dmQ3bbx2zs96Wnm8YY3v1cs&#10;J9eLA46h86RhPlMgkGpvO2o0bD9X1xmIEA1Z03tCDT8YYFmenxUmt/5IH3jYxEZwCIXcaGhjHHIp&#10;Q92iM2HmByT2dn50JrIcG2lHc+Rw18tEqVQ60xF/aM2ADy3W35u90/BcvUxX92a3fn97tV/J40qt&#10;m6et1pcX090tiIhT/DuGEz6jQ8lMld+TDaJnvbjhLlFDxuPkz1WSgqh4S7MFyLKQ/yuUvwAAAP//&#10;AwBQSwECLQAUAAYACAAAACEAtoM4kv4AAADhAQAAEwAAAAAAAAAAAAAAAAAAAAAAW0NvbnRlbnRf&#10;VHlwZXNdLnhtbFBLAQItABQABgAIAAAAIQA4/SH/1gAAAJQBAAALAAAAAAAAAAAAAAAAAC8BAABf&#10;cmVscy8ucmVsc1BLAQItABQABgAIAAAAIQDFsUQ0ZAIAAK0EAAAOAAAAAAAAAAAAAAAAAC4CAABk&#10;cnMvZTJvRG9jLnhtbFBLAQItABQABgAIAAAAIQACS8DL4QAAAAoBAAAPAAAAAAAAAAAAAAAAAL4E&#10;AABkcnMvZG93bnJldi54bWxQSwUGAAAAAAQABADzAAAAzAUAAAAA&#10;" w14:anchorId="3BB4F4B3">
                <v:shadow on="t" color="#622423" opacity=".5" offset="1pt"/>
                <v:textbox inset=",0,,0">
                  <w:txbxContent>
                    <w:p w:rsidRPr="0097709A" w:rsidR="00E84082" w:rsidP="005C6469" w:rsidRDefault="00E84082" w14:paraId="74F2EDBE" w14:textId="38D238B8">
                      <w:pPr>
                        <w:rPr>
                          <w:i/>
                          <w:noProof/>
                          <w:color w:val="404040"/>
                        </w:rPr>
                      </w:pPr>
                      <w:r>
                        <w:rPr>
                          <w:i/>
                          <w:noProof/>
                          <w:color w:val="404040"/>
                        </w:rPr>
                        <w:drawing>
                          <wp:inline distT="0" distB="0" distL="0" distR="0" wp14:anchorId="4A6B9C80" wp14:editId="078C9F91">
                            <wp:extent cx="419100" cy="381000"/>
                            <wp:effectExtent l="0" t="0" r="0" b="0"/>
                            <wp:docPr id="1012507100" name="Picture 19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ysClr val="window" lastClr="FFFFFF"/>
                                      </a:solidFill>
                                      <a:ln w="12700" cap="flat" cmpd="sng" algn="ctr">
                                        <a:solidFill>
                                          <a:srgbClr val="C00000"/>
                                        </a:solidFill>
                                        <a:prstDash val="solid"/>
                                        <a:miter lim="800000"/>
                                      </a:ln>
                                      <a:effectLst/>
                                    </a:spPr>
                                    <a:txSp>
                                      <a:txBody>
                                        <a:bodyPr tIns="0" rtlCol="0" anchor="ctr"/>
                                        <a:lstStyle>
                                          <a:defPPr>
                                            <a:defRPr lang="en-US"/>
                                          </a:defPPr>
                                          <a:lvl1pPr marL="0" algn="l" defTabSz="914400" rtl="0" eaLnBrk="1" latinLnBrk="0" hangingPunct="1">
                                            <a:defRPr sz="1800" kern="1200">
                                              <a:solidFill>
                                                <a:sysClr val="window" lastClr="FFFFFF"/>
                                              </a:solidFill>
                                              <a:latin typeface="Calibri" panose="020F0502020204030204"/>
                                            </a:defRPr>
                                          </a:lvl1pPr>
                                          <a:lvl2pPr marL="457200" algn="l" defTabSz="914400" rtl="0" eaLnBrk="1" latinLnBrk="0" hangingPunct="1">
                                            <a:defRPr sz="1800" kern="1200">
                                              <a:solidFill>
                                                <a:sysClr val="window" lastClr="FFFFFF"/>
                                              </a:solidFill>
                                              <a:latin typeface="Calibri" panose="020F0502020204030204"/>
                                            </a:defRPr>
                                          </a:lvl2pPr>
                                          <a:lvl3pPr marL="914400" algn="l" defTabSz="914400" rtl="0" eaLnBrk="1" latinLnBrk="0" hangingPunct="1">
                                            <a:defRPr sz="1800" kern="1200">
                                              <a:solidFill>
                                                <a:sysClr val="window" lastClr="FFFFFF"/>
                                              </a:solidFill>
                                              <a:latin typeface="Calibri" panose="020F0502020204030204"/>
                                            </a:defRPr>
                                          </a:lvl3pPr>
                                          <a:lvl4pPr marL="1371600" algn="l" defTabSz="914400" rtl="0" eaLnBrk="1" latinLnBrk="0" hangingPunct="1">
                                            <a:defRPr sz="1800" kern="1200">
                                              <a:solidFill>
                                                <a:sysClr val="window" lastClr="FFFFFF"/>
                                              </a:solidFill>
                                              <a:latin typeface="Calibri" panose="020F0502020204030204"/>
                                            </a:defRPr>
                                          </a:lvl4pPr>
                                          <a:lvl5pPr marL="1828800" algn="l" defTabSz="914400" rtl="0" eaLnBrk="1" latinLnBrk="0" hangingPunct="1">
                                            <a:defRPr sz="1800" kern="1200">
                                              <a:solidFill>
                                                <a:sysClr val="window" lastClr="FFFFFF"/>
                                              </a:solidFill>
                                              <a:latin typeface="Calibri" panose="020F0502020204030204"/>
                                            </a:defRPr>
                                          </a:lvl5pPr>
                                          <a:lvl6pPr marL="2286000" algn="l" defTabSz="914400" rtl="0" eaLnBrk="1" latinLnBrk="0" hangingPunct="1">
                                            <a:defRPr sz="1800" kern="1200">
                                              <a:solidFill>
                                                <a:sysClr val="window" lastClr="FFFFFF"/>
                                              </a:solidFill>
                                              <a:latin typeface="Calibri" panose="020F0502020204030204"/>
                                            </a:defRPr>
                                          </a:lvl6pPr>
                                          <a:lvl7pPr marL="2743200" algn="l" defTabSz="914400" rtl="0" eaLnBrk="1" latinLnBrk="0" hangingPunct="1">
                                            <a:defRPr sz="1800" kern="1200">
                                              <a:solidFill>
                                                <a:sysClr val="window" lastClr="FFFFFF"/>
                                              </a:solidFill>
                                              <a:latin typeface="Calibri" panose="020F0502020204030204"/>
                                            </a:defRPr>
                                          </a:lvl7pPr>
                                          <a:lvl8pPr marL="3200400" algn="l" defTabSz="914400" rtl="0" eaLnBrk="1" latinLnBrk="0" hangingPunct="1">
                                            <a:defRPr sz="1800" kern="1200">
                                              <a:solidFill>
                                                <a:sysClr val="window" lastClr="FFFFFF"/>
                                              </a:solidFill>
                                              <a:latin typeface="Calibri" panose="020F0502020204030204"/>
                                            </a:defRPr>
                                          </a:lvl8pPr>
                                          <a:lvl9pPr marL="3657600" algn="l" defTabSz="914400" rtl="0" eaLnBrk="1" latinLnBrk="0" hangingPunct="1">
                                            <a:defRPr sz="1800" kern="1200">
                                              <a:solidFill>
                                                <a:sysClr val="window" lastClr="FFFFFF"/>
                                              </a:solidFill>
                                              <a:latin typeface="Calibri" panose="020F0502020204030204"/>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6469" w:rsidRDefault="00E84082" w14:paraId="5CE057A3" w14:textId="77777777">
                      <w:pPr>
                        <w:numPr>
                          <w:ilvl w:val="0"/>
                          <w:numId w:val="72"/>
                        </w:numPr>
                        <w:ind w:left="709" w:hanging="142"/>
                      </w:pPr>
                      <w:r w:rsidRPr="00371F4A">
                        <w:rPr>
                          <w:b/>
                        </w:rPr>
                        <w:t xml:space="preserve">You will now have a </w:t>
                      </w:r>
                      <w:r>
                        <w:rPr>
                          <w:b/>
                        </w:rPr>
                        <w:t xml:space="preserve">downloaded </w:t>
                      </w:r>
                      <w:r w:rsidRPr="00371F4A">
                        <w:rPr>
                          <w:b/>
                        </w:rPr>
                        <w:t>a scenario assumption set</w:t>
                      </w:r>
                      <w:r>
                        <w:rPr>
                          <w:b/>
                        </w:rPr>
                        <w:t>’s RSG input files.</w:t>
                      </w:r>
                      <w:r w:rsidRPr="00371F4A">
                        <w:rPr>
                          <w:b/>
                        </w:rPr>
                        <w:t xml:space="preserve"> </w:t>
                      </w:r>
                    </w:p>
                    <w:p w:rsidR="00E84082" w:rsidP="005C6469" w:rsidRDefault="00E84082" w14:paraId="4B1F511A" w14:textId="77777777"/>
                    <w:p w:rsidR="00E84082" w:rsidP="005C6469" w:rsidRDefault="00E84082" w14:paraId="65F9C3DC" w14:textId="77777777"/>
                  </w:txbxContent>
                </v:textbox>
                <w10:wrap anchorx="page"/>
              </v:shape>
            </w:pict>
          </mc:Fallback>
        </mc:AlternateContent>
      </w:r>
    </w:p>
    <w:p w:rsidRPr="00F57E17" w:rsidR="005C6469" w:rsidP="005C6469" w:rsidRDefault="005C6469" w14:paraId="4CD38305" w14:textId="77777777">
      <w:pPr>
        <w:spacing w:before="0" w:after="0"/>
      </w:pPr>
    </w:p>
    <w:p w:rsidRPr="00F57E17" w:rsidR="005C6469" w:rsidP="005C6469" w:rsidRDefault="005C6469" w14:paraId="69562411" w14:textId="77777777">
      <w:pPr>
        <w:spacing w:before="0" w:after="0"/>
      </w:pPr>
    </w:p>
    <w:p w:rsidRPr="00F57E17" w:rsidR="005C6469" w:rsidP="005C6469" w:rsidRDefault="005C6469" w14:paraId="28B2846E" w14:textId="77777777">
      <w:pPr>
        <w:spacing w:before="0" w:after="0"/>
      </w:pPr>
    </w:p>
    <w:p w:rsidRPr="00F57E17" w:rsidR="005C6469" w:rsidP="005C6469" w:rsidRDefault="005C6469" w14:paraId="638F4B26" w14:textId="77777777">
      <w:pPr>
        <w:spacing w:before="0" w:after="0"/>
      </w:pPr>
    </w:p>
    <w:p w:rsidRPr="00F57E17" w:rsidR="005C6469" w:rsidP="005C6469" w:rsidRDefault="005C6469" w14:paraId="0B42CCD2" w14:textId="77777777">
      <w:pPr>
        <w:spacing w:before="0" w:after="0"/>
      </w:pPr>
    </w:p>
    <w:p w:rsidRPr="00F57E17" w:rsidR="005C6469" w:rsidP="005C6469" w:rsidRDefault="005C6469" w14:paraId="1CB849DE" w14:textId="77777777">
      <w:pPr>
        <w:spacing w:before="0" w:after="0"/>
      </w:pPr>
    </w:p>
    <w:p w:rsidRPr="00F57E17" w:rsidR="005C6469" w:rsidP="005C6469" w:rsidRDefault="005C6469" w14:paraId="64F67840" w14:textId="77777777">
      <w:pPr>
        <w:spacing w:before="0" w:after="0"/>
      </w:pPr>
    </w:p>
    <w:p w:rsidRPr="00F57E17" w:rsidR="005C6469" w:rsidP="005C6469" w:rsidRDefault="005C6469" w14:paraId="5E702EB4" w14:textId="77777777">
      <w:pPr>
        <w:spacing w:before="0" w:after="0"/>
      </w:pPr>
    </w:p>
    <w:p w:rsidRPr="00F57E17" w:rsidR="00594D01" w:rsidP="005C6469" w:rsidRDefault="00594D01" w14:paraId="10BC881C" w14:textId="77777777">
      <w:pPr>
        <w:spacing w:before="0" w:after="0"/>
        <w:sectPr w:rsidRPr="00F57E17" w:rsidR="00594D01" w:rsidSect="00C86C4F">
          <w:pgSz w:w="11907" w:h="16840" w:orient="portrait" w:code="9"/>
          <w:pgMar w:top="1440" w:right="1440" w:bottom="1440" w:left="1440" w:header="720" w:footer="720" w:gutter="0"/>
          <w:cols w:space="708"/>
          <w:docGrid w:linePitch="360"/>
        </w:sectPr>
      </w:pPr>
    </w:p>
    <w:p w:rsidRPr="00F57E17" w:rsidR="005C6469" w:rsidP="005C6469" w:rsidRDefault="00594D01" w14:paraId="2BBE500C" w14:textId="77777777">
      <w:pPr>
        <w:spacing w:before="0" w:after="0"/>
      </w:pPr>
      <w:r w:rsidRPr="00F57E17">
        <w:br w:type="page"/>
      </w:r>
    </w:p>
    <w:p w:rsidRPr="00F57E17" w:rsidR="005C6469" w:rsidP="005C6469" w:rsidRDefault="005C6469" w14:paraId="3F11A6D7" w14:textId="77777777"/>
    <w:p w:rsidRPr="00F57E17" w:rsidR="009F6324" w:rsidP="009F6324" w:rsidRDefault="009F6324" w14:paraId="233A4EB7" w14:textId="77777777">
      <w:pPr>
        <w:rPr>
          <w:rFonts w:ascii="Pru Sans Normal" w:hAnsi="Pru Sans Normal"/>
          <w:sz w:val="22"/>
        </w:rPr>
      </w:pPr>
    </w:p>
    <w:p w:rsidRPr="00F57E17" w:rsidR="009F6324" w:rsidP="009F6324" w:rsidRDefault="009F6324" w14:paraId="0EEA7656" w14:textId="77777777">
      <w:pPr>
        <w:rPr>
          <w:rFonts w:ascii="Pru Sans Normal" w:hAnsi="Pru Sans Normal"/>
          <w:sz w:val="22"/>
        </w:rPr>
      </w:pPr>
    </w:p>
    <w:p w:rsidRPr="00F57E17" w:rsidR="009F6324" w:rsidP="009F6324" w:rsidRDefault="009F6324" w14:paraId="53CA6907" w14:textId="77777777">
      <w:pPr>
        <w:rPr>
          <w:rFonts w:ascii="Pru Sans Normal" w:hAnsi="Pru Sans Normal"/>
          <w:sz w:val="22"/>
        </w:rPr>
      </w:pPr>
    </w:p>
    <w:p w:rsidRPr="00F57E17" w:rsidR="009F6324" w:rsidP="009F6324" w:rsidRDefault="009F6324" w14:paraId="172C1CB1" w14:textId="77777777">
      <w:pPr>
        <w:rPr>
          <w:rFonts w:ascii="Pru Sans Normal" w:hAnsi="Pru Sans Normal"/>
          <w:sz w:val="22"/>
        </w:rPr>
      </w:pPr>
    </w:p>
    <w:p w:rsidRPr="00F57E17" w:rsidR="009F6324" w:rsidP="009F6324" w:rsidRDefault="009F6324" w14:paraId="12558267" w14:textId="77777777">
      <w:pPr>
        <w:rPr>
          <w:rFonts w:ascii="Pru Sans Normal" w:hAnsi="Pru Sans Normal"/>
          <w:sz w:val="22"/>
        </w:rPr>
      </w:pPr>
    </w:p>
    <w:p w:rsidRPr="00F57E17" w:rsidR="009F6324" w:rsidP="009F6324" w:rsidRDefault="009F6324" w14:paraId="7578638F" w14:textId="77777777">
      <w:pPr>
        <w:rPr>
          <w:rFonts w:ascii="Pru Sans Normal" w:hAnsi="Pru Sans Normal"/>
          <w:sz w:val="22"/>
        </w:rPr>
      </w:pPr>
    </w:p>
    <w:p w:rsidRPr="00F57E17" w:rsidR="009F6324" w:rsidP="009F6324" w:rsidRDefault="009F6324" w14:paraId="2690635B" w14:textId="77777777">
      <w:pPr>
        <w:rPr>
          <w:rFonts w:ascii="Pru Sans Normal" w:hAnsi="Pru Sans Normal"/>
          <w:sz w:val="22"/>
        </w:rPr>
      </w:pPr>
    </w:p>
    <w:p w:rsidRPr="00F57E17" w:rsidR="009F6324" w:rsidP="009F6324" w:rsidRDefault="009F6324" w14:paraId="0C405E06" w14:textId="77777777">
      <w:pPr>
        <w:rPr>
          <w:rFonts w:ascii="Pru Sans Normal" w:hAnsi="Pru Sans Normal"/>
          <w:sz w:val="22"/>
        </w:rPr>
      </w:pPr>
    </w:p>
    <w:p w:rsidRPr="00F57E17" w:rsidR="009F6324" w:rsidP="009F6324" w:rsidRDefault="009F6324" w14:paraId="1C63B5FE" w14:textId="77777777">
      <w:pPr>
        <w:pStyle w:val="ManualTitle"/>
        <w:jc w:val="both"/>
        <w:rPr>
          <w:rFonts w:ascii="Pru Sans Normal" w:hAnsi="Pru Sans Normal"/>
          <w:b w:val="0"/>
          <w:sz w:val="22"/>
        </w:rPr>
      </w:pPr>
    </w:p>
    <w:p w:rsidRPr="00DB05E2" w:rsidR="009F6324" w:rsidP="009F6324" w:rsidRDefault="009F6324" w14:paraId="38499263" w14:textId="77777777">
      <w:pPr>
        <w:pStyle w:val="ManualTitle"/>
        <w:jc w:val="both"/>
        <w:rPr>
          <w:b w:val="0"/>
          <w:color w:val="FF0000"/>
        </w:rPr>
      </w:pPr>
      <w:r w:rsidRPr="00DB05E2">
        <w:rPr>
          <w:b w:val="0"/>
          <w:color w:val="FF0000"/>
        </w:rPr>
        <w:t xml:space="preserve">Chapter </w:t>
      </w:r>
      <w:r w:rsidRPr="00DB05E2" w:rsidR="00E041FF">
        <w:rPr>
          <w:b w:val="0"/>
          <w:color w:val="FF0000"/>
        </w:rPr>
        <w:t>6</w:t>
      </w:r>
    </w:p>
    <w:p w:rsidRPr="00DB05E2" w:rsidR="009F6324" w:rsidP="009F6324" w:rsidRDefault="009F6324" w14:paraId="7981B3E2" w14:textId="77777777">
      <w:pPr>
        <w:pStyle w:val="ManualTitle"/>
        <w:jc w:val="both"/>
        <w:rPr>
          <w:b w:val="0"/>
          <w:color w:val="FF0000"/>
        </w:rPr>
      </w:pPr>
      <w:r w:rsidRPr="00DB05E2">
        <w:rPr>
          <w:b w:val="0"/>
          <w:color w:val="FF0000"/>
        </w:rPr>
        <w:t>Scenario sets</w:t>
      </w:r>
    </w:p>
    <w:p w:rsidRPr="00DB05E2" w:rsidR="009F6324" w:rsidP="009F6324" w:rsidRDefault="009F6324" w14:paraId="7FDECFB9" w14:textId="77777777">
      <w:pPr>
        <w:rPr>
          <w:rFonts w:ascii="Pru Sans Normal" w:hAnsi="Pru Sans Normal"/>
          <w:sz w:val="22"/>
        </w:rPr>
      </w:pPr>
    </w:p>
    <w:p w:rsidRPr="00DB05E2" w:rsidR="009F6324" w:rsidP="009F6324" w:rsidRDefault="009F6324" w14:paraId="21D3D855" w14:textId="77777777">
      <w:pPr>
        <w:rPr>
          <w:rFonts w:ascii="Pru Sans Normal" w:hAnsi="Pru Sans Normal"/>
          <w:sz w:val="22"/>
        </w:rPr>
      </w:pPr>
    </w:p>
    <w:p w:rsidRPr="00DB05E2" w:rsidR="009F6324" w:rsidP="009F6324" w:rsidRDefault="009F6324" w14:paraId="571EEC8D" w14:textId="77777777">
      <w:pPr>
        <w:rPr>
          <w:rFonts w:ascii="Pru Sans Normal" w:hAnsi="Pru Sans Normal"/>
          <w:sz w:val="22"/>
        </w:rPr>
      </w:pPr>
    </w:p>
    <w:p w:rsidRPr="00DB05E2" w:rsidR="009F6324" w:rsidP="009F6324" w:rsidRDefault="009F6324" w14:paraId="5865B57D" w14:textId="77777777">
      <w:pPr>
        <w:pStyle w:val="ManualTitle"/>
        <w:jc w:val="both"/>
        <w:rPr>
          <w:rFonts w:ascii="Pru Sans Normal" w:hAnsi="Pru Sans Normal"/>
          <w:sz w:val="22"/>
        </w:rPr>
      </w:pPr>
    </w:p>
    <w:p w:rsidRPr="00DB05E2" w:rsidR="009F6324" w:rsidP="009F6324" w:rsidRDefault="009F6324" w14:paraId="50F05533" w14:textId="77777777">
      <w:pPr>
        <w:rPr>
          <w:rFonts w:ascii="Pru Sans Normal" w:hAnsi="Pru Sans Normal"/>
          <w:sz w:val="22"/>
        </w:rPr>
      </w:pPr>
    </w:p>
    <w:p w:rsidRPr="00DB05E2" w:rsidR="009F6324" w:rsidP="009F6324" w:rsidRDefault="009F6324" w14:paraId="2F0168BC" w14:textId="77777777">
      <w:pPr>
        <w:rPr>
          <w:rFonts w:ascii="Pru Sans Normal" w:hAnsi="Pru Sans Normal"/>
          <w:sz w:val="22"/>
        </w:rPr>
      </w:pPr>
    </w:p>
    <w:p w:rsidRPr="00DB05E2" w:rsidR="009F6324" w:rsidP="009F6324" w:rsidRDefault="009F6324" w14:paraId="641BBAA7" w14:textId="77777777">
      <w:pPr>
        <w:rPr>
          <w:rFonts w:ascii="Pru Sans Normal" w:hAnsi="Pru Sans Normal"/>
          <w:sz w:val="22"/>
        </w:rPr>
      </w:pPr>
    </w:p>
    <w:p w:rsidRPr="00DB05E2" w:rsidR="009F6324" w:rsidP="009F6324" w:rsidRDefault="009F6324" w14:paraId="16D48804" w14:textId="77777777">
      <w:pPr>
        <w:rPr>
          <w:rFonts w:ascii="Pru Sans Normal" w:hAnsi="Pru Sans Normal"/>
          <w:sz w:val="22"/>
        </w:rPr>
      </w:pPr>
    </w:p>
    <w:p w:rsidRPr="00DB05E2" w:rsidR="009F6324" w:rsidP="009F6324" w:rsidRDefault="009F6324" w14:paraId="7272B1C7" w14:textId="77777777">
      <w:pPr>
        <w:rPr>
          <w:rFonts w:ascii="Pru Sans Normal" w:hAnsi="Pru Sans Normal"/>
          <w:sz w:val="22"/>
        </w:rPr>
      </w:pPr>
    </w:p>
    <w:p w:rsidRPr="00DB05E2" w:rsidR="009F6324" w:rsidP="009F6324" w:rsidRDefault="009F6324" w14:paraId="351B2591" w14:textId="77777777">
      <w:pPr>
        <w:rPr>
          <w:rFonts w:ascii="Pru Sans Normal" w:hAnsi="Pru Sans Normal"/>
          <w:sz w:val="22"/>
        </w:rPr>
      </w:pPr>
    </w:p>
    <w:p w:rsidRPr="00DB05E2" w:rsidR="009F6324" w:rsidP="009F6324" w:rsidRDefault="009F6324" w14:paraId="6D7CF255" w14:textId="77777777">
      <w:pPr>
        <w:rPr>
          <w:rFonts w:ascii="Pru Sans Normal" w:hAnsi="Pru Sans Normal"/>
          <w:sz w:val="22"/>
        </w:rPr>
      </w:pPr>
    </w:p>
    <w:p w:rsidRPr="00F57E17" w:rsidR="009F6324" w:rsidP="009F6324" w:rsidRDefault="009F6324" w14:paraId="6D698BBB" w14:textId="77777777">
      <w:pPr>
        <w:rPr>
          <w:b/>
          <w:sz w:val="24"/>
        </w:rPr>
      </w:pPr>
      <w:r w:rsidRPr="00F57E17">
        <w:rPr>
          <w:b/>
          <w:sz w:val="24"/>
        </w:rPr>
        <w:br w:type="page"/>
      </w:r>
      <w:r w:rsidRPr="00F57E17">
        <w:rPr>
          <w:b/>
          <w:sz w:val="24"/>
        </w:rPr>
        <w:lastRenderedPageBreak/>
        <w:t>Chapter objectives</w:t>
      </w:r>
    </w:p>
    <w:p w:rsidRPr="00F57E17" w:rsidR="009F6324" w:rsidP="009F6324" w:rsidRDefault="00916FF7" w14:paraId="052271A9" w14:textId="663888BB">
      <w:pPr>
        <w:pStyle w:val="BodyText"/>
      </w:pPr>
      <w:r w:rsidRPr="003336ED">
        <w:rPr>
          <w:b/>
          <w:noProof/>
          <w:color w:val="C00000"/>
          <w:sz w:val="28"/>
        </w:rPr>
        <mc:AlternateContent>
          <mc:Choice Requires="wps">
            <w:drawing>
              <wp:anchor distT="0" distB="0" distL="114300" distR="114300" simplePos="0" relativeHeight="251658635" behindDoc="0" locked="0" layoutInCell="1" allowOverlap="1" wp14:anchorId="281C554A" wp14:editId="79FC7C46">
                <wp:simplePos x="0" y="0"/>
                <wp:positionH relativeFrom="column">
                  <wp:posOffset>-28575</wp:posOffset>
                </wp:positionH>
                <wp:positionV relativeFrom="paragraph">
                  <wp:posOffset>201930</wp:posOffset>
                </wp:positionV>
                <wp:extent cx="6068060" cy="6021070"/>
                <wp:effectExtent l="76200" t="57150" r="85090" b="93980"/>
                <wp:wrapNone/>
                <wp:docPr id="235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602107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9F6324" w:rsidRDefault="00E84082" w14:paraId="6C7E7BEE" w14:textId="77777777">
                            <w:pPr>
                              <w:pStyle w:val="BodyText"/>
                              <w:rPr>
                                <w:i/>
                              </w:rPr>
                            </w:pPr>
                            <w:r w:rsidRPr="005924F2">
                              <w:rPr>
                                <w:i/>
                              </w:rPr>
                              <w:t xml:space="preserve">By the end of this </w:t>
                            </w:r>
                            <w:r>
                              <w:rPr>
                                <w:i/>
                              </w:rPr>
                              <w:t>chapter</w:t>
                            </w:r>
                            <w:r w:rsidRPr="005924F2">
                              <w:rPr>
                                <w:i/>
                              </w:rPr>
                              <w:t xml:space="preserve"> you will have</w:t>
                            </w:r>
                            <w:r>
                              <w:rPr>
                                <w:i/>
                              </w:rPr>
                              <w:t>:</w:t>
                            </w:r>
                          </w:p>
                          <w:p w:rsidRPr="005924F2" w:rsidR="00E84082" w:rsidP="009F6324" w:rsidRDefault="00E84082" w14:paraId="4B6553AB" w14:textId="77777777">
                            <w:pPr>
                              <w:pStyle w:val="BodyText"/>
                              <w:numPr>
                                <w:ilvl w:val="0"/>
                                <w:numId w:val="36"/>
                              </w:numPr>
                              <w:jc w:val="left"/>
                              <w:rPr>
                                <w:b/>
                                <w:i/>
                              </w:rPr>
                            </w:pPr>
                            <w:r w:rsidRPr="005924F2">
                              <w:rPr>
                                <w:b/>
                                <w:i/>
                              </w:rPr>
                              <w:t xml:space="preserve">Learned how to work with </w:t>
                            </w:r>
                            <w:r>
                              <w:rPr>
                                <w:b/>
                                <w:i/>
                              </w:rPr>
                              <w:t>scenario sets</w:t>
                            </w:r>
                            <w:r w:rsidRPr="005924F2">
                              <w:rPr>
                                <w:b/>
                                <w:i/>
                              </w:rPr>
                              <w:t xml:space="preserve"> via the ICM </w:t>
                            </w:r>
                            <w:r>
                              <w:rPr>
                                <w:b/>
                                <w:i/>
                              </w:rPr>
                              <w:t>i</w:t>
                            </w:r>
                            <w:r w:rsidRPr="005924F2">
                              <w:rPr>
                                <w:b/>
                                <w:i/>
                              </w:rPr>
                              <w:t>nterface</w:t>
                            </w:r>
                          </w:p>
                          <w:p w:rsidRPr="005924F2" w:rsidR="00E84082" w:rsidP="009F6324" w:rsidRDefault="00E84082" w14:paraId="0947AADB" w14:textId="77777777">
                            <w:pPr>
                              <w:pStyle w:val="BodyText"/>
                              <w:numPr>
                                <w:ilvl w:val="0"/>
                                <w:numId w:val="36"/>
                              </w:numPr>
                              <w:jc w:val="left"/>
                              <w:rPr>
                                <w:b/>
                                <w:i/>
                              </w:rPr>
                            </w:pPr>
                            <w:r w:rsidRPr="005924F2">
                              <w:rPr>
                                <w:b/>
                                <w:i/>
                              </w:rPr>
                              <w:t xml:space="preserve">Developed an understanding of </w:t>
                            </w:r>
                            <w:r>
                              <w:rPr>
                                <w:b/>
                                <w:i/>
                              </w:rPr>
                              <w:t>scenario sets</w:t>
                            </w:r>
                            <w:r w:rsidRPr="005924F2">
                              <w:rPr>
                                <w:b/>
                                <w:i/>
                              </w:rPr>
                              <w:t xml:space="preserve"> in relation to the overall results production process flow</w:t>
                            </w:r>
                          </w:p>
                          <w:p w:rsidR="00E84082" w:rsidP="009F6324" w:rsidRDefault="00E84082" w14:paraId="1D723DF8" w14:textId="77777777">
                            <w:pPr>
                              <w:pStyle w:val="BodyText"/>
                              <w:numPr>
                                <w:ilvl w:val="0"/>
                                <w:numId w:val="36"/>
                              </w:numPr>
                              <w:jc w:val="left"/>
                              <w:rPr>
                                <w:b/>
                                <w:i/>
                              </w:rPr>
                            </w:pPr>
                            <w:bookmarkStart w:name="_Hlk8203235" w:id="241"/>
                            <w:r>
                              <w:rPr>
                                <w:b/>
                                <w:i/>
                              </w:rPr>
                              <w:t xml:space="preserve">Worked through the following use cases:  </w:t>
                            </w:r>
                          </w:p>
                          <w:p w:rsidR="00E84082" w:rsidP="009F6324" w:rsidRDefault="00E84082" w14:paraId="42C02597" w14:textId="77777777">
                            <w:pPr>
                              <w:pStyle w:val="BodyText"/>
                              <w:ind w:left="1134" w:hanging="426"/>
                              <w:jc w:val="left"/>
                            </w:pPr>
                            <w:r>
                              <w:t>6.3</w:t>
                            </w:r>
                            <w:r w:rsidRPr="003E0F2F">
                              <w:t xml:space="preserve">.1 How to </w:t>
                            </w:r>
                            <w:r>
                              <w:t>c</w:t>
                            </w:r>
                            <w:r w:rsidRPr="003E0F2F">
                              <w:t xml:space="preserve">reate a </w:t>
                            </w:r>
                            <w:r>
                              <w:t>scenario set</w:t>
                            </w:r>
                          </w:p>
                          <w:p w:rsidRPr="003E0F2F" w:rsidR="00E84082" w:rsidP="009F6324" w:rsidRDefault="00E84082" w14:paraId="606EEB2B" w14:textId="77777777">
                            <w:pPr>
                              <w:pStyle w:val="BodyText"/>
                              <w:ind w:left="1134" w:hanging="426"/>
                              <w:jc w:val="left"/>
                              <w:rPr>
                                <w:color w:val="000000"/>
                              </w:rPr>
                            </w:pPr>
                            <w:r>
                              <w:rPr>
                                <w:color w:val="000000"/>
                              </w:rPr>
                              <w:t>6.3</w:t>
                            </w:r>
                            <w:r w:rsidRPr="003E0F2F">
                              <w:rPr>
                                <w:color w:val="000000"/>
                              </w:rPr>
                              <w:t>.</w:t>
                            </w:r>
                            <w:r>
                              <w:rPr>
                                <w:color w:val="000000"/>
                              </w:rPr>
                              <w:t>2</w:t>
                            </w:r>
                            <w:r w:rsidRPr="003E0F2F">
                              <w:rPr>
                                <w:color w:val="000000"/>
                              </w:rPr>
                              <w:t xml:space="preserve"> How to </w:t>
                            </w:r>
                            <w:r>
                              <w:rPr>
                                <w:color w:val="000000"/>
                              </w:rPr>
                              <w:t>d</w:t>
                            </w:r>
                            <w:r w:rsidRPr="003E0F2F">
                              <w:rPr>
                                <w:color w:val="000000"/>
                              </w:rPr>
                              <w:t xml:space="preserve">elete a </w:t>
                            </w:r>
                            <w:r>
                              <w:rPr>
                                <w:color w:val="000000"/>
                              </w:rPr>
                              <w:t>scenario set</w:t>
                            </w:r>
                            <w:r w:rsidRPr="003E0F2F">
                              <w:rPr>
                                <w:color w:val="000000"/>
                              </w:rPr>
                              <w:t xml:space="preserve"> </w:t>
                            </w:r>
                          </w:p>
                          <w:p w:rsidRPr="003E0F2F" w:rsidR="00E84082" w:rsidP="009F6324" w:rsidRDefault="00E84082" w14:paraId="1A40BE3E" w14:textId="77777777">
                            <w:pPr>
                              <w:pStyle w:val="BodyText"/>
                              <w:ind w:left="1134" w:hanging="426"/>
                              <w:jc w:val="left"/>
                              <w:rPr>
                                <w:color w:val="000000"/>
                              </w:rPr>
                            </w:pPr>
                            <w:r>
                              <w:rPr>
                                <w:color w:val="000000"/>
                              </w:rPr>
                              <w:t>6.3</w:t>
                            </w:r>
                            <w:r w:rsidRPr="003E0F2F">
                              <w:rPr>
                                <w:color w:val="000000"/>
                              </w:rPr>
                              <w:t>.</w:t>
                            </w:r>
                            <w:r>
                              <w:rPr>
                                <w:color w:val="000000"/>
                              </w:rPr>
                              <w:t>3</w:t>
                            </w:r>
                            <w:r w:rsidRPr="003E0F2F">
                              <w:rPr>
                                <w:color w:val="000000"/>
                              </w:rPr>
                              <w:t xml:space="preserve"> How to </w:t>
                            </w:r>
                            <w:r>
                              <w:rPr>
                                <w:color w:val="000000"/>
                              </w:rPr>
                              <w:t>v</w:t>
                            </w:r>
                            <w:r w:rsidRPr="003E0F2F">
                              <w:rPr>
                                <w:color w:val="000000"/>
                              </w:rPr>
                              <w:t xml:space="preserve">alidate a </w:t>
                            </w:r>
                            <w:r>
                              <w:rPr>
                                <w:color w:val="000000"/>
                              </w:rPr>
                              <w:t>scenario set</w:t>
                            </w:r>
                          </w:p>
                          <w:p w:rsidR="00E84082" w:rsidP="009F6324" w:rsidRDefault="00E84082" w14:paraId="40CF2066" w14:textId="77777777">
                            <w:pPr>
                              <w:pStyle w:val="BodyText"/>
                              <w:ind w:left="1134" w:hanging="426"/>
                              <w:jc w:val="left"/>
                              <w:rPr>
                                <w:color w:val="000000"/>
                              </w:rPr>
                            </w:pPr>
                            <w:r>
                              <w:rPr>
                                <w:color w:val="000000"/>
                              </w:rPr>
                              <w:t>6.3</w:t>
                            </w:r>
                            <w:r w:rsidRPr="003E0F2F">
                              <w:rPr>
                                <w:color w:val="000000"/>
                              </w:rPr>
                              <w:t>.</w:t>
                            </w:r>
                            <w:r>
                              <w:rPr>
                                <w:color w:val="000000"/>
                              </w:rPr>
                              <w:t>4</w:t>
                            </w:r>
                            <w:r w:rsidRPr="003E0F2F">
                              <w:rPr>
                                <w:color w:val="000000"/>
                              </w:rPr>
                              <w:t xml:space="preserve"> </w:t>
                            </w:r>
                            <w:r>
                              <w:rPr>
                                <w:color w:val="000000"/>
                              </w:rPr>
                              <w:t>How to modify a scenario set</w:t>
                            </w:r>
                          </w:p>
                          <w:p w:rsidR="00E84082" w:rsidP="009F6324" w:rsidRDefault="00E84082" w14:paraId="651AB4A8" w14:textId="77777777">
                            <w:pPr>
                              <w:pStyle w:val="BodyText"/>
                              <w:ind w:left="1134" w:hanging="426"/>
                              <w:jc w:val="left"/>
                              <w:rPr>
                                <w:color w:val="000000"/>
                              </w:rPr>
                            </w:pPr>
                            <w:r>
                              <w:rPr>
                                <w:color w:val="000000"/>
                              </w:rPr>
                              <w:t>6.3.5 How to rename a scenario set</w:t>
                            </w:r>
                          </w:p>
                          <w:p w:rsidR="00E84082" w:rsidP="009F6324" w:rsidRDefault="00E84082" w14:paraId="4C91756F" w14:textId="77777777">
                            <w:pPr>
                              <w:pStyle w:val="BodyText"/>
                              <w:ind w:left="1134" w:hanging="426"/>
                              <w:jc w:val="left"/>
                              <w:rPr>
                                <w:color w:val="000000"/>
                              </w:rPr>
                            </w:pPr>
                            <w:r>
                              <w:rPr>
                                <w:color w:val="000000"/>
                              </w:rPr>
                              <w:t>6.3.6 How to share a scenario set</w:t>
                            </w:r>
                          </w:p>
                          <w:p w:rsidR="00E84082" w:rsidP="009F6324" w:rsidRDefault="00E84082" w14:paraId="03530C74" w14:textId="77777777">
                            <w:pPr>
                              <w:pStyle w:val="BodyText"/>
                              <w:ind w:left="1134" w:hanging="426"/>
                              <w:jc w:val="left"/>
                              <w:rPr>
                                <w:color w:val="000000"/>
                              </w:rPr>
                            </w:pPr>
                            <w:r>
                              <w:rPr>
                                <w:color w:val="000000"/>
                              </w:rPr>
                              <w:t>6.3.7 How to export a RAFM project (base engine)</w:t>
                            </w:r>
                          </w:p>
                          <w:p w:rsidR="00E84082" w:rsidP="009F6324" w:rsidRDefault="00E84082" w14:paraId="24116B8D" w14:textId="77777777">
                            <w:pPr>
                              <w:pStyle w:val="BodyText"/>
                              <w:ind w:left="1134" w:hanging="426"/>
                              <w:jc w:val="left"/>
                              <w:rPr>
                                <w:color w:val="000000"/>
                              </w:rPr>
                            </w:pPr>
                            <w:r>
                              <w:rPr>
                                <w:color w:val="000000"/>
                              </w:rPr>
                              <w:t>6.3.8 How to download Validation Reports</w:t>
                            </w:r>
                          </w:p>
                          <w:p w:rsidR="00E84082" w:rsidP="009F6324" w:rsidRDefault="00E84082" w14:paraId="4B57B68C" w14:textId="77777777">
                            <w:pPr>
                              <w:pStyle w:val="BodyText"/>
                              <w:ind w:left="1134" w:hanging="426"/>
                              <w:jc w:val="left"/>
                              <w:rPr>
                                <w:color w:val="000000"/>
                              </w:rPr>
                            </w:pPr>
                            <w:r>
                              <w:rPr>
                                <w:color w:val="000000"/>
                              </w:rPr>
                              <w:t>6.3.9 How to trigger a validation run (RSG Standalone Run)</w:t>
                            </w:r>
                          </w:p>
                          <w:bookmarkEnd w:id="241"/>
                          <w:p w:rsidR="00E84082" w:rsidP="009F6324" w:rsidRDefault="00E84082" w14:paraId="7F02FDC9" w14:textId="77777777">
                            <w:pPr>
                              <w:pStyle w:val="BodyText"/>
                              <w:ind w:left="1560" w:hanging="426"/>
                              <w:jc w:val="left"/>
                              <w:rPr>
                                <w:color w:val="000000"/>
                              </w:rPr>
                            </w:pPr>
                          </w:p>
                          <w:p w:rsidRPr="003E0F2F" w:rsidR="00E84082" w:rsidP="009F6324" w:rsidRDefault="00E84082" w14:paraId="30CEFB8F" w14:textId="77777777">
                            <w:pPr>
                              <w:pStyle w:val="BodyText"/>
                              <w:ind w:left="1560" w:hanging="426"/>
                              <w:jc w:val="left"/>
                              <w:rPr>
                                <w:color w:val="00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B3E0D3F">
              <v:shape id="_x0000_s1100" style="position:absolute;left:0;text-align:left;margin-left:-2.25pt;margin-top:15.9pt;width:477.8pt;height:474.1pt;z-index:251658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lGBdgIAAL0EAAAOAAAAZHJzL2Uyb0RvYy54bWysVNtu2zAMfR+wfxD0vvqSNHWMOkXRrsOA&#10;bivWDXuWJdkWJouapMTpvn6U3KTB+jYsAQRSF/KcQ9KXV/tRk510XoFpaHGWUyINB6FM39Dv3+7e&#10;VZT4wIxgGoxs6JP09Grz9s3lZGtZwgBaSEcwiPH1ZBs6hGDrLPN8kCPzZ2ClwcMO3MgCuq7PhGMT&#10;Rh91Vub5KpvACeuAS+9x93Y+pJsUv+skD1+6zstAdEMRW0irS2sb12xzyereMTso/gyD/QOKkSmD&#10;SY+hbllgZOvUq1Cj4g48dOGMw5hB1ykuEwdkU+R/sXkcmJWJC4rj7VEm///C8s+7R/vgInRv74H/&#10;9MTAzcBML6+dg2mQTGC6IgqVTdbXxwfR8fiUtNMnEFhatg2QNNh3bowBkR3ZJ6mfjlLLfSAcN1f5&#10;qspXWBGOZ6u8LPKLVIyM1Yfn1vnwQcJIotHQTsOEwFx4mKudUrHdvQ8RGqsP12NmA3dK61RbbcjU&#10;0EVV5Hl64UErEU8TZde3N9qRHcP2uCvjPxFFMU6vjSpgk2o1NrTK429um6jNeyNSmsCUnm2Eok0M&#10;LlP7Ib6kxRZDPA5iIq3euq9MIOvFOUYiQkV25fqiWkQHe3NRVefnaxwcpnscKh4cJQ7CDxWG1BFR&#10;zFfoV2W5LBezKNoObOaEGWa0iMrPZJNYcICTvBOkqcaxrHGCfB327Z4oBHuxjJzjVgviCauOgFJp&#10;cfbRGMD9pmTCOWqo/7VlTlKiPxrsnHWxXMbBSw4a7nS3PewywzFEQwOSTuZNmId0a53qB8xQJGoG&#10;rrHLOpVq/oLmuTdxRhKf53mOQ3jqp1svX53NHwAAAP//AwBQSwMEFAAGAAgAAAAhAJJiDQfeAAAA&#10;CQEAAA8AAABkcnMvZG93bnJldi54bWxMj8FOwzAQRO9I/IO1SNxaO5CiNI1TIQTqqQgKB45uvCQR&#10;8TqKndb8PcsJbjua0eybapvcIE44hd6ThmypQCA13vbUanh/e1oUIEI0ZM3gCTV8Y4BtfXlRmdL6&#10;M73i6RBbwSUUSqOhi3EspQxNh86EpR+R2Pv0kzOR5dRKO5kzl7tB3ih1J53piT90ZsSHDpuvw+w0&#10;eNXmz49qnvO0++gLm/b+ZbfX+voq3W9AREzxLwy/+IwONTMd/Uw2iEHDIl9xUsNtxgvYX6+yDMSR&#10;j0IpkHUl/y+ofwAAAP//AwBQSwECLQAUAAYACAAAACEAtoM4kv4AAADhAQAAEwAAAAAAAAAAAAAA&#10;AAAAAAAAW0NvbnRlbnRfVHlwZXNdLnhtbFBLAQItABQABgAIAAAAIQA4/SH/1gAAAJQBAAALAAAA&#10;AAAAAAAAAAAAAC8BAABfcmVscy8ucmVsc1BLAQItABQABgAIAAAAIQB6plGBdgIAAL0EAAAOAAAA&#10;AAAAAAAAAAAAAC4CAABkcnMvZTJvRG9jLnhtbFBLAQItABQABgAIAAAAIQCSYg0H3gAAAAkBAAAP&#10;AAAAAAAAAAAAAAAAANAEAABkcnMvZG93bnJldi54bWxQSwUGAAAAAAQABADzAAAA2wUAAAAA&#10;" w14:anchorId="281C554A">
                <v:shadow on="t" color="#622423" opacity=".5" offset="1pt,.74833mm"/>
                <v:textbox inset=",0,,0">
                  <w:txbxContent>
                    <w:p w:rsidR="00E84082" w:rsidP="009F6324" w:rsidRDefault="00E84082" w14:paraId="542FC65E" w14:textId="77777777">
                      <w:pPr>
                        <w:pStyle w:val="BodyText"/>
                        <w:rPr>
                          <w:i/>
                        </w:rPr>
                      </w:pPr>
                      <w:r w:rsidRPr="005924F2">
                        <w:rPr>
                          <w:i/>
                        </w:rPr>
                        <w:t xml:space="preserve">By the end of this </w:t>
                      </w:r>
                      <w:r>
                        <w:rPr>
                          <w:i/>
                        </w:rPr>
                        <w:t>chapter</w:t>
                      </w:r>
                      <w:r w:rsidRPr="005924F2">
                        <w:rPr>
                          <w:i/>
                        </w:rPr>
                        <w:t xml:space="preserve"> you will have</w:t>
                      </w:r>
                      <w:r>
                        <w:rPr>
                          <w:i/>
                        </w:rPr>
                        <w:t>:</w:t>
                      </w:r>
                    </w:p>
                    <w:p w:rsidRPr="005924F2" w:rsidR="00E84082" w:rsidP="009F6324" w:rsidRDefault="00E84082" w14:paraId="76D413A3" w14:textId="77777777">
                      <w:pPr>
                        <w:pStyle w:val="BodyText"/>
                        <w:numPr>
                          <w:ilvl w:val="0"/>
                          <w:numId w:val="36"/>
                        </w:numPr>
                        <w:jc w:val="left"/>
                        <w:rPr>
                          <w:b/>
                          <w:i/>
                        </w:rPr>
                      </w:pPr>
                      <w:r w:rsidRPr="005924F2">
                        <w:rPr>
                          <w:b/>
                          <w:i/>
                        </w:rPr>
                        <w:t xml:space="preserve">Learned how to work with </w:t>
                      </w:r>
                      <w:r>
                        <w:rPr>
                          <w:b/>
                          <w:i/>
                        </w:rPr>
                        <w:t>scenario sets</w:t>
                      </w:r>
                      <w:r w:rsidRPr="005924F2">
                        <w:rPr>
                          <w:b/>
                          <w:i/>
                        </w:rPr>
                        <w:t xml:space="preserve"> via the ICM </w:t>
                      </w:r>
                      <w:r>
                        <w:rPr>
                          <w:b/>
                          <w:i/>
                        </w:rPr>
                        <w:t>i</w:t>
                      </w:r>
                      <w:r w:rsidRPr="005924F2">
                        <w:rPr>
                          <w:b/>
                          <w:i/>
                        </w:rPr>
                        <w:t>nterface</w:t>
                      </w:r>
                    </w:p>
                    <w:p w:rsidRPr="005924F2" w:rsidR="00E84082" w:rsidP="009F6324" w:rsidRDefault="00E84082" w14:paraId="3095CDFA" w14:textId="77777777">
                      <w:pPr>
                        <w:pStyle w:val="BodyText"/>
                        <w:numPr>
                          <w:ilvl w:val="0"/>
                          <w:numId w:val="36"/>
                        </w:numPr>
                        <w:jc w:val="left"/>
                        <w:rPr>
                          <w:b/>
                          <w:i/>
                        </w:rPr>
                      </w:pPr>
                      <w:r w:rsidRPr="005924F2">
                        <w:rPr>
                          <w:b/>
                          <w:i/>
                        </w:rPr>
                        <w:t xml:space="preserve">Developed an understanding of </w:t>
                      </w:r>
                      <w:r>
                        <w:rPr>
                          <w:b/>
                          <w:i/>
                        </w:rPr>
                        <w:t>scenario sets</w:t>
                      </w:r>
                      <w:r w:rsidRPr="005924F2">
                        <w:rPr>
                          <w:b/>
                          <w:i/>
                        </w:rPr>
                        <w:t xml:space="preserve"> in relation to the overall results production process flow</w:t>
                      </w:r>
                    </w:p>
                    <w:p w:rsidR="00E84082" w:rsidP="009F6324" w:rsidRDefault="00E84082" w14:paraId="062FA721" w14:textId="77777777">
                      <w:pPr>
                        <w:pStyle w:val="BodyText"/>
                        <w:numPr>
                          <w:ilvl w:val="0"/>
                          <w:numId w:val="36"/>
                        </w:numPr>
                        <w:jc w:val="left"/>
                        <w:rPr>
                          <w:b/>
                          <w:i/>
                        </w:rPr>
                      </w:pPr>
                      <w:r>
                        <w:rPr>
                          <w:b/>
                          <w:i/>
                        </w:rPr>
                        <w:t xml:space="preserve">Worked through the following use cases:  </w:t>
                      </w:r>
                    </w:p>
                    <w:p w:rsidR="00E84082" w:rsidP="009F6324" w:rsidRDefault="00E84082" w14:paraId="22BBDD64" w14:textId="77777777">
                      <w:pPr>
                        <w:pStyle w:val="BodyText"/>
                        <w:ind w:left="1134" w:hanging="426"/>
                        <w:jc w:val="left"/>
                      </w:pPr>
                      <w:r>
                        <w:t>6.3</w:t>
                      </w:r>
                      <w:r w:rsidRPr="003E0F2F">
                        <w:t xml:space="preserve">.1 How to </w:t>
                      </w:r>
                      <w:r>
                        <w:t>c</w:t>
                      </w:r>
                      <w:r w:rsidRPr="003E0F2F">
                        <w:t xml:space="preserve">reate a </w:t>
                      </w:r>
                      <w:r>
                        <w:t>scenario set</w:t>
                      </w:r>
                    </w:p>
                    <w:p w:rsidRPr="003E0F2F" w:rsidR="00E84082" w:rsidP="009F6324" w:rsidRDefault="00E84082" w14:paraId="51C21EA8" w14:textId="77777777">
                      <w:pPr>
                        <w:pStyle w:val="BodyText"/>
                        <w:ind w:left="1134" w:hanging="426"/>
                        <w:jc w:val="left"/>
                        <w:rPr>
                          <w:color w:val="000000"/>
                        </w:rPr>
                      </w:pPr>
                      <w:r>
                        <w:rPr>
                          <w:color w:val="000000"/>
                        </w:rPr>
                        <w:t>6.3</w:t>
                      </w:r>
                      <w:r w:rsidRPr="003E0F2F">
                        <w:rPr>
                          <w:color w:val="000000"/>
                        </w:rPr>
                        <w:t>.</w:t>
                      </w:r>
                      <w:r>
                        <w:rPr>
                          <w:color w:val="000000"/>
                        </w:rPr>
                        <w:t>2</w:t>
                      </w:r>
                      <w:r w:rsidRPr="003E0F2F">
                        <w:rPr>
                          <w:color w:val="000000"/>
                        </w:rPr>
                        <w:t xml:space="preserve"> How to </w:t>
                      </w:r>
                      <w:r>
                        <w:rPr>
                          <w:color w:val="000000"/>
                        </w:rPr>
                        <w:t>d</w:t>
                      </w:r>
                      <w:r w:rsidRPr="003E0F2F">
                        <w:rPr>
                          <w:color w:val="000000"/>
                        </w:rPr>
                        <w:t xml:space="preserve">elete a </w:t>
                      </w:r>
                      <w:r>
                        <w:rPr>
                          <w:color w:val="000000"/>
                        </w:rPr>
                        <w:t>scenario set</w:t>
                      </w:r>
                      <w:r w:rsidRPr="003E0F2F">
                        <w:rPr>
                          <w:color w:val="000000"/>
                        </w:rPr>
                        <w:t xml:space="preserve"> </w:t>
                      </w:r>
                    </w:p>
                    <w:p w:rsidRPr="003E0F2F" w:rsidR="00E84082" w:rsidP="009F6324" w:rsidRDefault="00E84082" w14:paraId="2150C216" w14:textId="77777777">
                      <w:pPr>
                        <w:pStyle w:val="BodyText"/>
                        <w:ind w:left="1134" w:hanging="426"/>
                        <w:jc w:val="left"/>
                        <w:rPr>
                          <w:color w:val="000000"/>
                        </w:rPr>
                      </w:pPr>
                      <w:r>
                        <w:rPr>
                          <w:color w:val="000000"/>
                        </w:rPr>
                        <w:t>6.3</w:t>
                      </w:r>
                      <w:r w:rsidRPr="003E0F2F">
                        <w:rPr>
                          <w:color w:val="000000"/>
                        </w:rPr>
                        <w:t>.</w:t>
                      </w:r>
                      <w:r>
                        <w:rPr>
                          <w:color w:val="000000"/>
                        </w:rPr>
                        <w:t>3</w:t>
                      </w:r>
                      <w:r w:rsidRPr="003E0F2F">
                        <w:rPr>
                          <w:color w:val="000000"/>
                        </w:rPr>
                        <w:t xml:space="preserve"> How to </w:t>
                      </w:r>
                      <w:r>
                        <w:rPr>
                          <w:color w:val="000000"/>
                        </w:rPr>
                        <w:t>v</w:t>
                      </w:r>
                      <w:r w:rsidRPr="003E0F2F">
                        <w:rPr>
                          <w:color w:val="000000"/>
                        </w:rPr>
                        <w:t xml:space="preserve">alidate a </w:t>
                      </w:r>
                      <w:r>
                        <w:rPr>
                          <w:color w:val="000000"/>
                        </w:rPr>
                        <w:t>scenario set</w:t>
                      </w:r>
                    </w:p>
                    <w:p w:rsidR="00E84082" w:rsidP="009F6324" w:rsidRDefault="00E84082" w14:paraId="517921E6" w14:textId="77777777">
                      <w:pPr>
                        <w:pStyle w:val="BodyText"/>
                        <w:ind w:left="1134" w:hanging="426"/>
                        <w:jc w:val="left"/>
                        <w:rPr>
                          <w:color w:val="000000"/>
                        </w:rPr>
                      </w:pPr>
                      <w:r>
                        <w:rPr>
                          <w:color w:val="000000"/>
                        </w:rPr>
                        <w:t>6.3</w:t>
                      </w:r>
                      <w:r w:rsidRPr="003E0F2F">
                        <w:rPr>
                          <w:color w:val="000000"/>
                        </w:rPr>
                        <w:t>.</w:t>
                      </w:r>
                      <w:r>
                        <w:rPr>
                          <w:color w:val="000000"/>
                        </w:rPr>
                        <w:t>4</w:t>
                      </w:r>
                      <w:r w:rsidRPr="003E0F2F">
                        <w:rPr>
                          <w:color w:val="000000"/>
                        </w:rPr>
                        <w:t xml:space="preserve"> </w:t>
                      </w:r>
                      <w:r>
                        <w:rPr>
                          <w:color w:val="000000"/>
                        </w:rPr>
                        <w:t>How to modify a scenario set</w:t>
                      </w:r>
                    </w:p>
                    <w:p w:rsidR="00E84082" w:rsidP="009F6324" w:rsidRDefault="00E84082" w14:paraId="2B2A315A" w14:textId="77777777">
                      <w:pPr>
                        <w:pStyle w:val="BodyText"/>
                        <w:ind w:left="1134" w:hanging="426"/>
                        <w:jc w:val="left"/>
                        <w:rPr>
                          <w:color w:val="000000"/>
                        </w:rPr>
                      </w:pPr>
                      <w:r>
                        <w:rPr>
                          <w:color w:val="000000"/>
                        </w:rPr>
                        <w:t>6.3.5 How to rename a scenario set</w:t>
                      </w:r>
                    </w:p>
                    <w:p w:rsidR="00E84082" w:rsidP="009F6324" w:rsidRDefault="00E84082" w14:paraId="17AAB2FC" w14:textId="77777777">
                      <w:pPr>
                        <w:pStyle w:val="BodyText"/>
                        <w:ind w:left="1134" w:hanging="426"/>
                        <w:jc w:val="left"/>
                        <w:rPr>
                          <w:color w:val="000000"/>
                        </w:rPr>
                      </w:pPr>
                      <w:r>
                        <w:rPr>
                          <w:color w:val="000000"/>
                        </w:rPr>
                        <w:t>6.3.6 How to share a scenario set</w:t>
                      </w:r>
                    </w:p>
                    <w:p w:rsidR="00E84082" w:rsidP="009F6324" w:rsidRDefault="00E84082" w14:paraId="563D886F" w14:textId="77777777">
                      <w:pPr>
                        <w:pStyle w:val="BodyText"/>
                        <w:ind w:left="1134" w:hanging="426"/>
                        <w:jc w:val="left"/>
                        <w:rPr>
                          <w:color w:val="000000"/>
                        </w:rPr>
                      </w:pPr>
                      <w:r>
                        <w:rPr>
                          <w:color w:val="000000"/>
                        </w:rPr>
                        <w:t>6.3.7 How to export a RAFM project (base engine)</w:t>
                      </w:r>
                    </w:p>
                    <w:p w:rsidR="00E84082" w:rsidP="009F6324" w:rsidRDefault="00E84082" w14:paraId="14049D88" w14:textId="77777777">
                      <w:pPr>
                        <w:pStyle w:val="BodyText"/>
                        <w:ind w:left="1134" w:hanging="426"/>
                        <w:jc w:val="left"/>
                        <w:rPr>
                          <w:color w:val="000000"/>
                        </w:rPr>
                      </w:pPr>
                      <w:r>
                        <w:rPr>
                          <w:color w:val="000000"/>
                        </w:rPr>
                        <w:t>6.3.8 How to download Validation Reports</w:t>
                      </w:r>
                    </w:p>
                    <w:p w:rsidR="00E84082" w:rsidP="009F6324" w:rsidRDefault="00E84082" w14:paraId="109785E1" w14:textId="77777777">
                      <w:pPr>
                        <w:pStyle w:val="BodyText"/>
                        <w:ind w:left="1134" w:hanging="426"/>
                        <w:jc w:val="left"/>
                        <w:rPr>
                          <w:color w:val="000000"/>
                        </w:rPr>
                      </w:pPr>
                      <w:r>
                        <w:rPr>
                          <w:color w:val="000000"/>
                        </w:rPr>
                        <w:t>6.3.9 How to trigger a validation run (RSG Standalone Run)</w:t>
                      </w:r>
                    </w:p>
                    <w:p w:rsidR="00E84082" w:rsidP="009F6324" w:rsidRDefault="00E84082" w14:paraId="5023141B" w14:textId="77777777">
                      <w:pPr>
                        <w:pStyle w:val="BodyText"/>
                        <w:ind w:left="1560" w:hanging="426"/>
                        <w:jc w:val="left"/>
                        <w:rPr>
                          <w:color w:val="000000"/>
                        </w:rPr>
                      </w:pPr>
                    </w:p>
                    <w:p w:rsidRPr="003E0F2F" w:rsidR="00E84082" w:rsidP="009F6324" w:rsidRDefault="00E84082" w14:paraId="1F3B1409" w14:textId="77777777">
                      <w:pPr>
                        <w:pStyle w:val="BodyText"/>
                        <w:ind w:left="1560" w:hanging="426"/>
                        <w:jc w:val="left"/>
                        <w:rPr>
                          <w:color w:val="000000"/>
                        </w:rPr>
                      </w:pPr>
                    </w:p>
                  </w:txbxContent>
                </v:textbox>
              </v:shape>
            </w:pict>
          </mc:Fallback>
        </mc:AlternateContent>
      </w:r>
    </w:p>
    <w:p w:rsidRPr="00F57E17" w:rsidR="009F6324" w:rsidP="009F6324" w:rsidRDefault="009F6324" w14:paraId="156F0317" w14:textId="77777777">
      <w:pPr>
        <w:pStyle w:val="BodyText"/>
      </w:pPr>
    </w:p>
    <w:p w:rsidRPr="00F57E17" w:rsidR="009F6324" w:rsidP="009F6324" w:rsidRDefault="009F6324" w14:paraId="5ED640A7" w14:textId="77777777">
      <w:pPr>
        <w:pStyle w:val="BodyText"/>
      </w:pPr>
    </w:p>
    <w:p w:rsidRPr="00F57E17" w:rsidR="003D7335" w:rsidP="00CF7D6A" w:rsidRDefault="00107157" w14:paraId="5C7B2274" w14:textId="77777777">
      <w:pPr>
        <w:pStyle w:val="Heading1"/>
        <w:spacing w:before="0"/>
        <w:ind w:hanging="576"/>
        <w:jc w:val="both"/>
      </w:pPr>
      <w:bookmarkStart w:name="_Toc58474511" w:id="242"/>
      <w:bookmarkStart w:name="_Toc58481184" w:id="243"/>
      <w:bookmarkStart w:name="_Toc114825516" w:id="244"/>
      <w:r w:rsidRPr="00F57E17">
        <w:lastRenderedPageBreak/>
        <w:t>6</w:t>
      </w:r>
      <w:r w:rsidRPr="00F57E17" w:rsidR="003D7335">
        <w:t>. Scenario sets</w:t>
      </w:r>
      <w:bookmarkEnd w:id="242"/>
      <w:bookmarkEnd w:id="243"/>
      <w:bookmarkEnd w:id="244"/>
    </w:p>
    <w:p w:rsidRPr="00F57E17" w:rsidR="002E30C8" w:rsidP="00CF7D6A" w:rsidRDefault="00107157" w14:paraId="7AE5A988" w14:textId="77777777">
      <w:pPr>
        <w:pStyle w:val="Heading2"/>
        <w:spacing w:before="0"/>
        <w:ind w:hanging="3420"/>
      </w:pPr>
      <w:bookmarkStart w:name="_Toc58474512" w:id="245"/>
      <w:bookmarkStart w:name="_Toc58481185" w:id="246"/>
      <w:bookmarkStart w:name="_Toc114825517" w:id="247"/>
      <w:r w:rsidRPr="00F57E17">
        <w:t>6</w:t>
      </w:r>
      <w:r w:rsidRPr="00F57E17" w:rsidR="002E30C8">
        <w:t>.1 Introduction</w:t>
      </w:r>
      <w:bookmarkEnd w:id="200"/>
      <w:bookmarkEnd w:id="245"/>
      <w:bookmarkEnd w:id="246"/>
      <w:bookmarkEnd w:id="247"/>
    </w:p>
    <w:p w:rsidRPr="00F57E17" w:rsidR="002E30C8" w:rsidP="00D55DA7" w:rsidRDefault="002E30C8" w14:paraId="57A5CE1A" w14:textId="77777777">
      <w:pPr>
        <w:pStyle w:val="BodyText"/>
        <w:numPr>
          <w:ilvl w:val="0"/>
          <w:numId w:val="19"/>
        </w:numPr>
        <w:ind w:left="284" w:hanging="284"/>
        <w:rPr>
          <w:b/>
        </w:rPr>
      </w:pPr>
      <w:r w:rsidRPr="00F57E17">
        <w:rPr>
          <w:b/>
        </w:rPr>
        <w:t>What are Risk Scenario Generator (RSG) scenario sets?</w:t>
      </w:r>
    </w:p>
    <w:p w:rsidRPr="00F57E17" w:rsidR="002E30C8" w:rsidP="006C6932" w:rsidRDefault="002E30C8" w14:paraId="0EE0937D" w14:textId="77777777">
      <w:pPr>
        <w:pStyle w:val="Style4"/>
        <w:tabs>
          <w:tab w:val="clear" w:pos="720"/>
        </w:tabs>
        <w:ind w:left="142" w:firstLine="0"/>
        <w:rPr>
          <w:b w:val="0"/>
          <w:i w:val="0"/>
        </w:rPr>
      </w:pPr>
      <w:bookmarkStart w:name="_Hlk3900505" w:id="248"/>
      <w:r w:rsidRPr="00F57E17">
        <w:rPr>
          <w:b w:val="0"/>
          <w:i w:val="0"/>
        </w:rPr>
        <w:t xml:space="preserve">The RSG engine produces a set of future possible scenarios for all the risk drivers across the group (e.g. market risk drivers, insurance risk drivers and operational risk drivers). The RSG scenario production process requires the key inputs to be agreed between GHO and the BU teams before the </w:t>
      </w:r>
      <w:r w:rsidRPr="00F57E17" w:rsidR="008F3357">
        <w:rPr>
          <w:b w:val="0"/>
          <w:i w:val="0"/>
        </w:rPr>
        <w:t>GHO</w:t>
      </w:r>
      <w:r w:rsidRPr="00F57E17" w:rsidR="006C6932">
        <w:rPr>
          <w:b w:val="0"/>
          <w:i w:val="0"/>
        </w:rPr>
        <w:t>-</w:t>
      </w:r>
      <w:r w:rsidRPr="00F57E17">
        <w:rPr>
          <w:b w:val="0"/>
          <w:i w:val="0"/>
        </w:rPr>
        <w:t>RSG operations team can commence work to produce the scenario</w:t>
      </w:r>
      <w:r w:rsidRPr="00F57E17" w:rsidR="008F3357">
        <w:rPr>
          <w:b w:val="0"/>
          <w:i w:val="0"/>
        </w:rPr>
        <w:t xml:space="preserve"> data</w:t>
      </w:r>
      <w:r w:rsidRPr="00F57E17">
        <w:rPr>
          <w:b w:val="0"/>
          <w:i w:val="0"/>
        </w:rPr>
        <w:t>.</w:t>
      </w:r>
    </w:p>
    <w:p w:rsidRPr="00F57E17" w:rsidR="002E30C8" w:rsidP="00D55DA7" w:rsidRDefault="002E30C8" w14:paraId="5886E64B" w14:textId="5A02B0A2">
      <w:pPr>
        <w:pStyle w:val="Style4"/>
        <w:tabs>
          <w:tab w:val="clear" w:pos="720"/>
        </w:tabs>
        <w:ind w:left="142" w:firstLine="0"/>
        <w:rPr>
          <w:b w:val="0"/>
          <w:i w:val="0"/>
        </w:rPr>
      </w:pPr>
      <w:r w:rsidRPr="00F57E17">
        <w:rPr>
          <w:b w:val="0"/>
          <w:i w:val="0"/>
        </w:rPr>
        <w:t xml:space="preserve">The ICM interface allows users to create scenario sets for use within the ICM to calculate </w:t>
      </w:r>
      <w:r w:rsidRPr="00F57E17" w:rsidR="009E1377">
        <w:rPr>
          <w:b w:val="0"/>
          <w:i w:val="0"/>
        </w:rPr>
        <w:t xml:space="preserve">results for </w:t>
      </w:r>
      <w:r w:rsidRPr="00F57E17">
        <w:rPr>
          <w:b w:val="0"/>
          <w:i w:val="0"/>
        </w:rPr>
        <w:t>various capital metri</w:t>
      </w:r>
      <w:r w:rsidRPr="00F57E17" w:rsidR="005F25F6">
        <w:rPr>
          <w:b w:val="0"/>
          <w:i w:val="0"/>
        </w:rPr>
        <w:t xml:space="preserve">cs, using a base engine project and the </w:t>
      </w:r>
      <w:r w:rsidRPr="00F57E17">
        <w:rPr>
          <w:b w:val="0"/>
          <w:i w:val="0"/>
        </w:rPr>
        <w:t xml:space="preserve">RSG engine. The RSG </w:t>
      </w:r>
      <w:r w:rsidRPr="00F57E17" w:rsidR="005F25F6">
        <w:rPr>
          <w:b w:val="0"/>
          <w:i w:val="0"/>
        </w:rPr>
        <w:t xml:space="preserve">engine </w:t>
      </w:r>
      <w:r w:rsidRPr="00F57E17">
        <w:rPr>
          <w:b w:val="0"/>
          <w:i w:val="0"/>
        </w:rPr>
        <w:t xml:space="preserve">can be used to produce various types of scenario sets which include </w:t>
      </w:r>
      <w:r w:rsidR="00797183">
        <w:rPr>
          <w:b w:val="0"/>
          <w:i w:val="0"/>
        </w:rPr>
        <w:t xml:space="preserve">GIECA </w:t>
      </w:r>
      <w:r w:rsidRPr="00F57E17">
        <w:rPr>
          <w:b w:val="0"/>
          <w:i w:val="0"/>
        </w:rPr>
        <w:t xml:space="preserve">scenarios, stress scenario packs, manual testing scenarios and other ad-hoc analysis scenarios.  </w:t>
      </w:r>
    </w:p>
    <w:p w:rsidRPr="00F57E17" w:rsidR="002E30C8" w:rsidP="00D55DA7" w:rsidRDefault="002E30C8" w14:paraId="4A3DBAD0" w14:textId="77777777">
      <w:pPr>
        <w:pStyle w:val="BodyText-keepwithnext"/>
        <w:numPr>
          <w:ilvl w:val="0"/>
          <w:numId w:val="19"/>
        </w:numPr>
        <w:ind w:left="284" w:hanging="284"/>
        <w:rPr>
          <w:b/>
        </w:rPr>
      </w:pPr>
      <w:r w:rsidRPr="00F57E17">
        <w:rPr>
          <w:b/>
        </w:rPr>
        <w:t>Business context</w:t>
      </w:r>
    </w:p>
    <w:p w:rsidRPr="00F57E17" w:rsidR="002E30C8" w:rsidP="00EA4372" w:rsidRDefault="002E30C8" w14:paraId="3D34A929" w14:textId="77777777">
      <w:pPr>
        <w:pStyle w:val="BodyText"/>
        <w:ind w:left="142"/>
      </w:pPr>
      <w:r w:rsidRPr="00F57E17">
        <w:t xml:space="preserve">Scenario sets are based on the different risk drivers a business faces and are assigned to assumption sets to produce results.  The scenarios capture the state of each of the risks depending on the distributions used to model them. By capturing these scenarios in scenario sets it is possible to use the ICM system to swap groups of scenarios to produce results for different purposes. The risk drivers feeding into a </w:t>
      </w:r>
      <w:r w:rsidRPr="00F57E17" w:rsidR="006C6932">
        <w:t>g</w:t>
      </w:r>
      <w:r w:rsidRPr="00F57E17">
        <w:t xml:space="preserve">roup risk profile may change over time which will also give rise to a requirement for the Group to create new scenario sets to be used to produce results. The examples below illustrate some of the reasons why the business may need to create new scenario sets:  </w:t>
      </w:r>
    </w:p>
    <w:p w:rsidRPr="00F57E17" w:rsidR="002E30C8" w:rsidP="00EA4372" w:rsidRDefault="002E30C8" w14:paraId="284A5D71" w14:textId="77777777">
      <w:pPr>
        <w:pStyle w:val="BodyText"/>
        <w:numPr>
          <w:ilvl w:val="0"/>
          <w:numId w:val="37"/>
        </w:numPr>
        <w:ind w:left="426"/>
        <w:rPr>
          <w:i/>
        </w:rPr>
      </w:pPr>
      <w:r w:rsidRPr="00F57E17">
        <w:rPr>
          <w:i/>
        </w:rPr>
        <w:t>Use of an additional risk driver: Businesses may wish to model additional risk drivers in their Lite Models and would therefore need to create new scenario files to incorporate these as well as the RSG files required for each of the P&amp;L steps</w:t>
      </w:r>
    </w:p>
    <w:p w:rsidRPr="00F57E17" w:rsidR="002E30C8" w:rsidP="00EA4372" w:rsidRDefault="002E30C8" w14:paraId="47EF7FD5" w14:textId="77777777">
      <w:pPr>
        <w:pStyle w:val="BodyText"/>
        <w:numPr>
          <w:ilvl w:val="0"/>
          <w:numId w:val="37"/>
        </w:numPr>
        <w:ind w:left="426"/>
        <w:rPr>
          <w:i/>
        </w:rPr>
      </w:pPr>
      <w:r w:rsidRPr="00F57E17">
        <w:rPr>
          <w:i/>
        </w:rPr>
        <w:t xml:space="preserve">Reflect new ways of risk modelling and methodology specifications </w:t>
      </w:r>
    </w:p>
    <w:p w:rsidRPr="00F57E17" w:rsidR="002E30C8" w:rsidP="00EA4372" w:rsidRDefault="002E30C8" w14:paraId="4A07E8AB" w14:textId="77777777">
      <w:pPr>
        <w:pStyle w:val="BodyText"/>
        <w:numPr>
          <w:ilvl w:val="0"/>
          <w:numId w:val="37"/>
        </w:numPr>
        <w:ind w:left="426"/>
        <w:rPr>
          <w:i/>
        </w:rPr>
      </w:pPr>
      <w:r w:rsidRPr="00F57E17">
        <w:rPr>
          <w:i/>
        </w:rPr>
        <w:t xml:space="preserve">For the purposes of performing various “What If?” stresses e.g. an equity market of 40% from the base scenario </w:t>
      </w:r>
    </w:p>
    <w:p w:rsidRPr="00F57E17" w:rsidR="002E30C8" w:rsidP="009E1377" w:rsidRDefault="002E30C8" w14:paraId="2C75BD3E" w14:textId="77777777">
      <w:pPr>
        <w:pStyle w:val="BodyText"/>
        <w:numPr>
          <w:ilvl w:val="0"/>
          <w:numId w:val="37"/>
        </w:numPr>
        <w:ind w:left="426"/>
        <w:rPr>
          <w:i/>
        </w:rPr>
      </w:pPr>
      <w:r w:rsidRPr="00F57E17">
        <w:rPr>
          <w:i/>
        </w:rPr>
        <w:t>When the scenario calibration inputs have changed</w:t>
      </w:r>
    </w:p>
    <w:p w:rsidRPr="00F57E17" w:rsidR="009E1377" w:rsidP="009E1377" w:rsidRDefault="009E1377" w14:paraId="3BE9B430" w14:textId="77777777">
      <w:pPr>
        <w:pStyle w:val="BodyText"/>
        <w:numPr>
          <w:ilvl w:val="0"/>
          <w:numId w:val="37"/>
        </w:numPr>
        <w:ind w:left="426"/>
        <w:rPr>
          <w:i/>
        </w:rPr>
      </w:pPr>
      <w:r w:rsidRPr="00F57E17">
        <w:rPr>
          <w:i/>
        </w:rPr>
        <w:t>When a scenario set needs to be associated with a different base engine</w:t>
      </w:r>
    </w:p>
    <w:p w:rsidRPr="00F57E17" w:rsidR="002A399A" w:rsidP="002A399A" w:rsidRDefault="002A399A" w14:paraId="0FB265EA" w14:textId="77777777">
      <w:pPr>
        <w:pStyle w:val="BodyText"/>
        <w:spacing w:before="0" w:after="0"/>
      </w:pPr>
    </w:p>
    <w:p w:rsidRPr="00F57E17" w:rsidR="002A399A" w:rsidP="002A399A" w:rsidRDefault="002A399A" w14:paraId="49FC78A1" w14:textId="77777777">
      <w:pPr>
        <w:pStyle w:val="BodyText"/>
        <w:numPr>
          <w:ilvl w:val="0"/>
          <w:numId w:val="19"/>
        </w:numPr>
        <w:ind w:left="284" w:hanging="284"/>
        <w:jc w:val="left"/>
      </w:pPr>
      <w:r w:rsidRPr="00F57E17">
        <w:rPr>
          <w:b/>
          <w:bCs/>
        </w:rPr>
        <w:t xml:space="preserve">Key components and processes in the ICM interface </w:t>
      </w:r>
    </w:p>
    <w:p w:rsidRPr="00F57E17" w:rsidR="002A399A" w:rsidP="002F38B3" w:rsidRDefault="00E4327F" w14:paraId="75ACA249" w14:textId="4F302C43">
      <w:pPr>
        <w:pStyle w:val="BodyText"/>
        <w:pBdr>
          <w:top w:val="single" w:color="auto" w:sz="4" w:space="1"/>
          <w:left w:val="single" w:color="auto" w:sz="4" w:space="4"/>
          <w:bottom w:val="single" w:color="auto" w:sz="4" w:space="1"/>
          <w:right w:val="single" w:color="auto" w:sz="4" w:space="4"/>
        </w:pBdr>
        <w:ind w:left="0"/>
        <w:jc w:val="left"/>
      </w:pPr>
      <w:r w:rsidRPr="003336ED">
        <w:object w:dxaOrig="20176" w:dyaOrig="12091" w14:anchorId="6200BEB0">
          <v:shape id="_x0000_i1076" style="width:451pt;height:269pt" o:ole="" type="#_x0000_t75">
            <v:imagedata o:title="" r:id="rId219"/>
          </v:shape>
          <o:OLEObject Type="Embed" ProgID="Visio.Drawing.15" ShapeID="_x0000_i1076" DrawAspect="Content" ObjectID="_1732612955" r:id="rId220"/>
        </w:object>
      </w:r>
      <w:r w:rsidRPr="001C75F8" w:rsidR="00916FF7">
        <w:rPr>
          <w:noProof/>
          <w:sz w:val="16"/>
          <w:szCs w:val="16"/>
        </w:rPr>
        <mc:AlternateContent>
          <mc:Choice Requires="wps">
            <w:drawing>
              <wp:anchor distT="0" distB="0" distL="114300" distR="114300" simplePos="0" relativeHeight="251658694" behindDoc="0" locked="0" layoutInCell="1" allowOverlap="1" wp14:anchorId="51A058BA" wp14:editId="54A1686E">
                <wp:simplePos x="0" y="0"/>
                <wp:positionH relativeFrom="column">
                  <wp:posOffset>5177155</wp:posOffset>
                </wp:positionH>
                <wp:positionV relativeFrom="paragraph">
                  <wp:posOffset>2242820</wp:posOffset>
                </wp:positionV>
                <wp:extent cx="689610" cy="398780"/>
                <wp:effectExtent l="0" t="4445" r="635" b="0"/>
                <wp:wrapNone/>
                <wp:docPr id="2350" name="Rectangle 3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A399A" w:rsidR="00E84082" w:rsidP="002A399A" w:rsidRDefault="00E84082" w14:paraId="7484EED8" w14:textId="77777777">
                            <w:pPr>
                              <w:rPr>
                                <w:sz w:val="10"/>
                                <w:szCs w:val="10"/>
                              </w:rPr>
                            </w:pP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w14:anchorId="53AFC7F7">
              <v:rect id="Rectangle 3404" style="position:absolute;margin-left:407.65pt;margin-top:176.6pt;width:54.3pt;height:31.4pt;z-index:2516586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1" filled="f" stroked="f" w14:anchorId="51A058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ZuKzQEAAIIDAAAOAAAAZHJzL2Uyb0RvYy54bWysU8Fu2zAMvQ/YPwi6L046LE2NOEXRosOA&#10;bivQ9QNoWYqF2aJGKbGzrx+lxOm63YZdBIqSHt97pNbXY9+JvaZg0VVyMZtLoZ3CxrptJZ+/3b9b&#10;SREiuAY6dLqSBx3k9ebtm/XgS32BLXaNJsEgLpSDr2Qboy+LIqhW9xBm6LXjQ4PUQ+QtbYuGYGD0&#10;visu5vNlMSA1nlDpEDh7dzyUm4xvjFbxqzFBR9FVkrnFvFJe67QWmzWUWwLfWnWiAf/AogfruOgZ&#10;6g4iiB3Zv6B6qwgDmjhT2BdojFU6a2A1i/kfap5a8DprYXOCP9sU/h+s+rJ/8o+UqAf/gOp7EA5v&#10;W3BbfUOEQ6uh4XKLZFQx+FCeH6RN4KeiHj5jw62FXcTswWioT4CsTozZ6sPZaj1GoTi5XF0tF9wQ&#10;xUfvr1aXq9yKAsrpsacQP2rsRQoqSdzJDA77hxATGSinK6mWw3vbdbmbnXuV4Ispk8knvmk0QhnH&#10;ehS2qeTlhyQtpWpsDiyH8DgkPNQctEg/pRh4QCoZfuyAtBTdJ8eWpGmaApqCegrAKX5aySjFMbyN&#10;eeqO1G7YKmOzjJfKJ47c6KzuNJRpkn7f51svX2fzCwAA//8DAFBLAwQUAAYACAAAACEA0xVZOeMA&#10;AAALAQAADwAAAGRycy9kb3ducmV2LnhtbEyPy07DMBBF90j8gzVI7KjzoFUSMqkqHirL0iK13bmx&#10;SSLscRS7TeDrMStYju7RvWfK5WQ0u6jBdZYQ4lkETFFtZUcNwvvu5S4D5rwgKbQlhfClHCyr66tS&#10;FNKO9KYuW9+wUEKuEAit933BuatbZYSb2V5RyD7sYIQP59BwOYgxlBvNkyhacCM6Cgut6NVjq+rP&#10;7dkgrLN+dXi132Ojn4/r/WafP+1yj3h7M60egHk1+T8YfvWDOlTB6WTPJB3TCFk8TwOKkM7TBFgg&#10;8iTNgZ0Q7uNFBLwq+f8fqh8AAAD//wMAUEsBAi0AFAAGAAgAAAAhALaDOJL+AAAA4QEAABMAAAAA&#10;AAAAAAAAAAAAAAAAAFtDb250ZW50X1R5cGVzXS54bWxQSwECLQAUAAYACAAAACEAOP0h/9YAAACU&#10;AQAACwAAAAAAAAAAAAAAAAAvAQAAX3JlbHMvLnJlbHNQSwECLQAUAAYACAAAACEAw/Wbis0BAACC&#10;AwAADgAAAAAAAAAAAAAAAAAuAgAAZHJzL2Uyb0RvYy54bWxQSwECLQAUAAYACAAAACEA0xVZOeMA&#10;AAALAQAADwAAAAAAAAAAAAAAAAAnBAAAZHJzL2Rvd25yZXYueG1sUEsFBgAAAAAEAAQA8wAAADcF&#10;AAAAAA==&#10;">
                <v:textbox inset="0,0,0,0">
                  <w:txbxContent>
                    <w:p w:rsidRPr="002A399A" w:rsidR="00E84082" w:rsidP="002A399A" w:rsidRDefault="00E84082" w14:paraId="562C75D1" w14:textId="77777777">
                      <w:pPr>
                        <w:rPr>
                          <w:sz w:val="10"/>
                          <w:szCs w:val="10"/>
                        </w:rPr>
                      </w:pPr>
                    </w:p>
                  </w:txbxContent>
                </v:textbox>
              </v:rect>
            </w:pict>
          </mc:Fallback>
        </mc:AlternateContent>
      </w:r>
    </w:p>
    <w:p w:rsidRPr="00F57E17" w:rsidR="002A399A" w:rsidP="002F38B3" w:rsidRDefault="002A399A" w14:paraId="7ADAB6A3"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3336ED">
        <w:rPr>
          <w:noProof/>
          <w:sz w:val="16"/>
          <w:szCs w:val="16"/>
        </w:rPr>
        <w:fldChar w:fldCharType="begin"/>
      </w:r>
      <w:r w:rsidRPr="00F57E17">
        <w:rPr>
          <w:noProof/>
          <w:sz w:val="16"/>
          <w:szCs w:val="16"/>
        </w:rPr>
        <w:instrText xml:space="preserve"> SEQ Figure \* ARABIC </w:instrText>
      </w:r>
      <w:r w:rsidRPr="003336ED">
        <w:rPr>
          <w:noProof/>
          <w:sz w:val="16"/>
          <w:szCs w:val="16"/>
        </w:rPr>
        <w:fldChar w:fldCharType="separate"/>
      </w:r>
      <w:r w:rsidRPr="00F57E17" w:rsidR="00182FE5">
        <w:rPr>
          <w:noProof/>
          <w:sz w:val="16"/>
          <w:szCs w:val="16"/>
        </w:rPr>
        <w:t>3</w:t>
      </w:r>
      <w:r w:rsidRPr="003336ED">
        <w:rPr>
          <w:noProof/>
          <w:sz w:val="16"/>
          <w:szCs w:val="16"/>
        </w:rPr>
        <w:fldChar w:fldCharType="end"/>
      </w:r>
      <w:r w:rsidRPr="00F57E17">
        <w:rPr>
          <w:noProof/>
          <w:sz w:val="16"/>
          <w:szCs w:val="16"/>
        </w:rPr>
        <w:t>: Scenario Sets</w:t>
      </w:r>
    </w:p>
    <w:p w:rsidRPr="00F57E17" w:rsidR="002A399A" w:rsidP="002A399A" w:rsidRDefault="002A399A" w14:paraId="339D8F9D" w14:textId="77777777">
      <w:pPr>
        <w:pStyle w:val="BodyText"/>
        <w:spacing w:before="0" w:after="0"/>
        <w:ind w:hanging="357"/>
      </w:pPr>
    </w:p>
    <w:bookmarkEnd w:id="248"/>
    <w:p w:rsidRPr="00F57E17" w:rsidR="003D7335" w:rsidP="00D55DA7" w:rsidRDefault="003D7335" w14:paraId="3E9B5260" w14:textId="77777777">
      <w:pPr>
        <w:pStyle w:val="BodyText"/>
        <w:spacing w:before="0" w:after="0"/>
        <w:ind w:left="-76"/>
        <w:rPr>
          <w:i/>
        </w:rPr>
      </w:pPr>
    </w:p>
    <w:p w:rsidRPr="00F57E17" w:rsidR="00456CA1" w:rsidP="00D55DA7" w:rsidRDefault="002E30C8" w14:paraId="67B40CA2" w14:textId="77777777">
      <w:pPr>
        <w:pStyle w:val="ListParagraph"/>
        <w:numPr>
          <w:ilvl w:val="0"/>
          <w:numId w:val="19"/>
        </w:numPr>
        <w:spacing w:before="0" w:after="0"/>
        <w:ind w:left="284" w:hanging="284"/>
      </w:pPr>
      <w:bookmarkStart w:name="_Hlk7768568" w:id="249"/>
      <w:r w:rsidRPr="00F57E17">
        <w:rPr>
          <w:b/>
        </w:rPr>
        <w:t>Working with scenario sets via the ICM interface</w:t>
      </w:r>
      <w:r w:rsidRPr="00F57E17">
        <w:t xml:space="preserve">   </w:t>
      </w:r>
    </w:p>
    <w:p w:rsidRPr="00F57E17" w:rsidR="002E30C8" w:rsidP="00456CA1" w:rsidRDefault="002E30C8" w14:paraId="015581F1" w14:textId="77777777">
      <w:pPr>
        <w:pStyle w:val="ListParagraph"/>
        <w:spacing w:before="0" w:after="0"/>
        <w:ind w:left="0"/>
      </w:pPr>
      <w:r w:rsidRPr="00F57E17">
        <w:t xml:space="preserve">          </w:t>
      </w:r>
      <w:r w:rsidRPr="00F57E17">
        <w:br/>
      </w:r>
      <w:r w:rsidRPr="00F57E17">
        <w:t xml:space="preserve">The ICM interface will allow users to undertake the following tasks:                      </w:t>
      </w:r>
    </w:p>
    <w:p w:rsidRPr="00F57E17" w:rsidR="002E30C8" w:rsidP="00D55DA7" w:rsidRDefault="002E30C8" w14:paraId="48669AEB" w14:textId="77777777">
      <w:pPr>
        <w:pStyle w:val="BodyText"/>
        <w:ind w:left="709"/>
      </w:pPr>
      <w:r w:rsidRPr="00F57E17">
        <w:t xml:space="preserve">                  </w:t>
      </w:r>
    </w:p>
    <w:p w:rsidRPr="00F57E17" w:rsidR="002E30C8" w:rsidP="00D55DA7" w:rsidRDefault="00916FF7" w14:paraId="23521532" w14:textId="0F84DC64">
      <w:pPr>
        <w:pStyle w:val="BodyText"/>
        <w:rPr>
          <w:b/>
        </w:rPr>
      </w:pPr>
      <w:r w:rsidRPr="00DB05E2">
        <w:rPr>
          <w:noProof/>
          <w:lang w:eastAsia="en-US"/>
        </w:rPr>
        <mc:AlternateContent>
          <mc:Choice Requires="wps">
            <w:drawing>
              <wp:anchor distT="0" distB="0" distL="114300" distR="114300" simplePos="0" relativeHeight="251658255" behindDoc="0" locked="0" layoutInCell="1" allowOverlap="1" wp14:anchorId="0F78BBE7" wp14:editId="1B510DA3">
                <wp:simplePos x="0" y="0"/>
                <wp:positionH relativeFrom="column">
                  <wp:posOffset>411480</wp:posOffset>
                </wp:positionH>
                <wp:positionV relativeFrom="paragraph">
                  <wp:posOffset>163195</wp:posOffset>
                </wp:positionV>
                <wp:extent cx="1500505" cy="755650"/>
                <wp:effectExtent l="95250" t="57150" r="80645" b="101600"/>
                <wp:wrapNone/>
                <wp:docPr id="234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0505" cy="75565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440B52" w:rsidR="00E84082" w:rsidP="002E30C8" w:rsidRDefault="00E84082" w14:paraId="67B3675A" w14:textId="77777777">
                            <w:pPr>
                              <w:jc w:val="left"/>
                              <w:rPr>
                                <w:sz w:val="16"/>
                                <w:szCs w:val="16"/>
                              </w:rPr>
                            </w:pPr>
                            <w:r>
                              <w:rPr>
                                <w:sz w:val="16"/>
                                <w:szCs w:val="16"/>
                              </w:rPr>
                              <w:t xml:space="preserve">View and create </w:t>
                            </w:r>
                            <w:r>
                              <w:rPr>
                                <w:sz w:val="16"/>
                                <w:szCs w:val="16"/>
                              </w:rPr>
                              <w:br/>
                            </w:r>
                            <w:r>
                              <w:rPr>
                                <w:sz w:val="16"/>
                                <w:szCs w:val="16"/>
                              </w:rPr>
                              <w:t>scenario sets</w:t>
                            </w:r>
                          </w:p>
                          <w:p w:rsidRPr="0056323E" w:rsidR="00E84082" w:rsidP="002E30C8" w:rsidRDefault="00E84082" w14:paraId="6890D131" w14:textId="77777777">
                            <w:pPr>
                              <w:jc w:val="left"/>
                              <w:rPr>
                                <w:szCs w:val="2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ED55ADA">
              <v:shape id="AutoShape 5" style="position:absolute;left:0;text-align:left;margin-left:32.4pt;margin-top:12.85pt;width:118.15pt;height:59.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2" fillcolor="#c00000" strokecolor="#f2f2f2" strokeweight="3pt" type="#_x0000_t7" adj="7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DSpjgIAAA4FAAAOAAAAZHJzL2Uyb0RvYy54bWysVF1v0zAUfUfiP1h+Z0nTJmujpdPUMYQ0&#10;PsRAPN/ETmJwbGO7Tcev59ppu4ohHhCtFPn649xzj8/11fV+kGTHrRNaVXR2kVLCVaOZUF1Fv3y+&#10;e7WkxHlQDKRWvKKP3NHr9csXV6MpeaZ7LRm3BEGUK0dT0d57UyaJa3o+gLvQhitcbLUdwGNou4RZ&#10;GBF9kEmWpkUyasuM1Q13Dmdvp0W6jvhtyxv/oW0d90RWFLn5+LXxW4dvsr6CsrNgetEcaMA/sBhA&#10;KEx6groFD2RrxTOoQTRWO936i0YPiW5b0fBYA1YzS3+r5qEHw2MtKI4zJ5nc/4Nt3u8ezEcbqDtz&#10;r5vvjii96UF1/MZaPfYcGKabBaGS0bjydCAEDo+SenynGV4tbL2OGuxbOwRArI7so9SPJ6n53pMG&#10;J2d5muZpTkmDa5d5XuTxLhIoj6eNdf4N1wMJg4oasCAllxova4hpYHfvfNScEQVDYMC+UdIOEm9w&#10;B5IUxSLNInEoD5sR/4gbS9ZSsDshZQxsV2+kJXi0ops0/A6H3fk2qchY0flyhst/x7jLwv9PGIPw&#10;6HophoouT4mgDGK/Vix60oOQ0xg5SxUy8ejnQ9F6ixAPPRtJLbf2E7CKFnMUlRImgl7Z6nI5DwGa&#10;fb5c5vkKOxFkh13aeEuJ1f6r8H20WLidZwoUWbbI5pPS0vQw6YIZnmSZBENj4F0f6cTojGk0TfBJ&#10;aElX+n29JwLJXhZBmDBVa/aINkJC0Sv4mOCg1/YnJSM2ZkXdjy1YTol8q9CKq9liETo5Bjiw57P1&#10;cRZUgxAV9Vh0HG781PVbY0XXY4ZZLE3pG7RtK/zR3xObg9mx6WI9hwcidPV5HHc9PWPrXwAAAP//&#10;AwBQSwMEFAAGAAgAAAAhAIoIeF/iAAAACQEAAA8AAABkcnMvZG93bnJldi54bWxMj11Lw0AQRd8F&#10;/8Mygi/SblJjqzGbIoKgKAVbP+jbJjtmg9nZkN226b93fNLH4V7OPVMsR9eJPQ6h9aQgnSYgkGpv&#10;WmoUvG0eJtcgQtRkdOcJFRwxwLI8PSl0bvyBXnG/jo1gCIVcK7Ax9rmUobbodJj6HomzLz84Hfkc&#10;GmkGfWC46+QsSebS6ZZ4weoe7y3W3+udY8rn08sxW9mbbvu4XX1c6Of30FdKnZ+Nd7cgIo7xrwy/&#10;+qwOJTtVfkcmiE7BPGPzqGB2tQDB+WWSpiAqLmbZAmRZyP8flD8AAAD//wMAUEsBAi0AFAAGAAgA&#10;AAAhALaDOJL+AAAA4QEAABMAAAAAAAAAAAAAAAAAAAAAAFtDb250ZW50X1R5cGVzXS54bWxQSwEC&#10;LQAUAAYACAAAACEAOP0h/9YAAACUAQAACwAAAAAAAAAAAAAAAAAvAQAAX3JlbHMvLnJlbHNQSwEC&#10;LQAUAAYACAAAACEA6BA0qY4CAAAOBQAADgAAAAAAAAAAAAAAAAAuAgAAZHJzL2Uyb0RvYy54bWxQ&#10;SwECLQAUAAYACAAAACEAigh4X+IAAAAJAQAADwAAAAAAAAAAAAAAAADoBAAAZHJzL2Rvd25yZXYu&#10;eG1sUEsFBgAAAAAEAAQA8wAAAPcFAAAAAA==&#10;" w14:anchorId="0F78BBE7">
                <v:shadow on="t" color="#622423" opacity=".5" offset="1pt,.74833mm"/>
                <v:textbox inset=",0,,0">
                  <w:txbxContent>
                    <w:p w:rsidRPr="00440B52" w:rsidR="00E84082" w:rsidP="002E30C8" w:rsidRDefault="00E84082" w14:paraId="47E629E5" w14:textId="77777777">
                      <w:pPr>
                        <w:jc w:val="left"/>
                        <w:rPr>
                          <w:sz w:val="16"/>
                          <w:szCs w:val="16"/>
                        </w:rPr>
                      </w:pPr>
                      <w:r>
                        <w:rPr>
                          <w:sz w:val="16"/>
                          <w:szCs w:val="16"/>
                        </w:rPr>
                        <w:t xml:space="preserve">View and create </w:t>
                      </w:r>
                      <w:r>
                        <w:rPr>
                          <w:sz w:val="16"/>
                          <w:szCs w:val="16"/>
                        </w:rPr>
                        <w:br/>
                      </w:r>
                      <w:r>
                        <w:rPr>
                          <w:sz w:val="16"/>
                          <w:szCs w:val="16"/>
                        </w:rPr>
                        <w:t>scenario sets</w:t>
                      </w:r>
                    </w:p>
                    <w:p w:rsidRPr="0056323E" w:rsidR="00E84082" w:rsidP="002E30C8" w:rsidRDefault="00E84082" w14:paraId="664355AD" w14:textId="77777777">
                      <w:pPr>
                        <w:jc w:val="left"/>
                        <w:rPr>
                          <w:szCs w:val="20"/>
                        </w:rPr>
                      </w:pPr>
                    </w:p>
                  </w:txbxContent>
                </v:textbox>
              </v:shape>
            </w:pict>
          </mc:Fallback>
        </mc:AlternateContent>
      </w:r>
      <w:r w:rsidRPr="00DB05E2">
        <w:rPr>
          <w:noProof/>
          <w:lang w:eastAsia="en-US"/>
        </w:rPr>
        <mc:AlternateContent>
          <mc:Choice Requires="wps">
            <w:drawing>
              <wp:anchor distT="0" distB="0" distL="114300" distR="114300" simplePos="0" relativeHeight="251658256" behindDoc="0" locked="0" layoutInCell="1" allowOverlap="1" wp14:anchorId="25CD48B6" wp14:editId="1E6666EB">
                <wp:simplePos x="0" y="0"/>
                <wp:positionH relativeFrom="column">
                  <wp:posOffset>2421890</wp:posOffset>
                </wp:positionH>
                <wp:positionV relativeFrom="paragraph">
                  <wp:posOffset>56515</wp:posOffset>
                </wp:positionV>
                <wp:extent cx="3550920" cy="869950"/>
                <wp:effectExtent l="0" t="0" r="0" b="6350"/>
                <wp:wrapNone/>
                <wp:docPr id="234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869950"/>
                        </a:xfrm>
                        <a:prstGeom prst="flowChartProcess">
                          <a:avLst/>
                        </a:prstGeom>
                        <a:solidFill>
                          <a:srgbClr val="D8D8D8"/>
                        </a:solidFill>
                        <a:ln w="9525">
                          <a:solidFill>
                            <a:srgbClr val="C00000"/>
                          </a:solidFill>
                          <a:prstDash val="dash"/>
                          <a:miter lim="800000"/>
                          <a:headEnd/>
                          <a:tailEnd/>
                        </a:ln>
                      </wps:spPr>
                      <wps:txbx>
                        <w:txbxContent>
                          <w:p w:rsidR="00E84082" w:rsidP="002E30C8" w:rsidRDefault="00E84082" w14:paraId="68121996" w14:textId="77777777">
                            <w:pPr>
                              <w:pStyle w:val="ListParagraph"/>
                              <w:numPr>
                                <w:ilvl w:val="0"/>
                                <w:numId w:val="18"/>
                              </w:numPr>
                              <w:ind w:left="284" w:hanging="284"/>
                              <w:rPr>
                                <w:sz w:val="16"/>
                                <w:szCs w:val="16"/>
                              </w:rPr>
                            </w:pPr>
                            <w:r>
                              <w:rPr>
                                <w:sz w:val="16"/>
                                <w:szCs w:val="16"/>
                              </w:rPr>
                              <w:t>View a list of available scenario sets in the summary table</w:t>
                            </w:r>
                          </w:p>
                          <w:p w:rsidR="00E84082" w:rsidP="0064039B" w:rsidRDefault="00E84082" w14:paraId="196C85A8" w14:textId="77777777">
                            <w:pPr>
                              <w:pStyle w:val="ListParagraph"/>
                              <w:numPr>
                                <w:ilvl w:val="0"/>
                                <w:numId w:val="18"/>
                              </w:numPr>
                              <w:ind w:left="284" w:hanging="284"/>
                              <w:rPr>
                                <w:sz w:val="16"/>
                                <w:szCs w:val="16"/>
                              </w:rPr>
                            </w:pPr>
                            <w:r w:rsidRPr="006501CD">
                              <w:rPr>
                                <w:sz w:val="16"/>
                                <w:szCs w:val="16"/>
                              </w:rPr>
                              <w:t>Create scenario sets by associating a scenario assumption set and associated base engine</w:t>
                            </w:r>
                          </w:p>
                          <w:p w:rsidRPr="006501CD" w:rsidR="00E84082" w:rsidP="0064039B" w:rsidRDefault="00E84082" w14:paraId="735042AA" w14:textId="77777777">
                            <w:pPr>
                              <w:pStyle w:val="ListParagraph"/>
                              <w:numPr>
                                <w:ilvl w:val="0"/>
                                <w:numId w:val="18"/>
                              </w:numPr>
                              <w:ind w:left="284" w:hanging="284"/>
                              <w:rPr>
                                <w:sz w:val="16"/>
                                <w:szCs w:val="16"/>
                              </w:rPr>
                            </w:pPr>
                            <w:r w:rsidRPr="006501CD">
                              <w:rPr>
                                <w:sz w:val="16"/>
                                <w:szCs w:val="16"/>
                              </w:rPr>
                              <w:t>Generate scenario sets via the interface through RSG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73575C5">
              <v:shape id="_x0000_s1103" style="position:absolute;left:0;text-align:left;margin-left:190.7pt;margin-top:4.45pt;width:279.6pt;height:68.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YLFLAIAAE0EAAAOAAAAZHJzL2Uyb0RvYy54bWysVNuO2yAQfa/Uf0C8N3bSZJNYcVarpFtV&#10;2rYrbfsBGLCNihkKJHb69R1wNptenqomEhoYODPnzIw3t0OnyVE6r8CUdDrJKZGGg1CmKenXL/dv&#10;VpT4wIxgGows6Ul6ert9/WrT20LOoAUtpCMIYnzR25K2IdgiyzxvZcf8BKw06KzBdSzg1jWZcKxH&#10;9E5nszy/yXpwwjrg0ns83Y9Ouk34dS15+FzXXgaiS4q5hbS6tFZxzbYbVjSO2VbxcxrsH7LomDIY&#10;9AK1Z4GRg1N/QHWKO/BQhwmHLoO6VlwmDshmmv/G5qllViYuKI63F5n8/4Pln45P9tHF1L19AP7N&#10;EwO7lplG3jkHfSuZwHDTKFTWW19cHsSNx6ek6j+CwNKyQ4CkwVC7LgIiOzIkqU8XqeUQCMfDt4tF&#10;vp5hRTj6Vjfr9SLVImPF82vrfHgvoSPRKGmtoce8XHgci50iseODDzEzVjxfT0xAK3GvtE4b11Q7&#10;7ciRYQvsV/GfyCDh62vakL6k68VskZB/8flriF0ef3+DiCnsmW/HUAKtsb06FbDHteqQ6eUxK6K0&#10;74xIHRiY0qONVLQ5ax3ljZ3sizBUA1GipMtlxIxHFYgTqu9g7GmcQTRacD8o6bGfS+q/H5iTlOgP&#10;Biu4ns7ncQDSZr5YRu3dtae69jDDEaqkgZLR3IVxaA7WqabFSNMkk4E7rHqtUhFesjrnjz2banOe&#10;rzgU1/t06+UrsP0JAAD//wMAUEsDBBQABgAIAAAAIQCwtHUI4AAAAAkBAAAPAAAAZHJzL2Rvd25y&#10;ZXYueG1sTI/LUoNAEEX3VvkPU22VOzNESQLIkPIVV7oQn8sJtIAwPcgMCf697cosu+6pe0+n68l0&#10;YoeDaywpmM8CEEiFLRuqFLw8b84iEM5rKnVnCRX8oIN1dnyU6qS0e3rCXe4rwSXkEq2g9r5PpHRF&#10;jUa7me2ROPu0g9Gez6GS5aD3XG46eR4ES2l0Q7xQ6x5vaizafDQK2hbvF/3d1+3Ddb76fm8/NuPb&#10;46tSpyfT1SUIj5P/h+FPn9UhY6etHal0olNwEc1DRhVEMQjO4zBYgtgyGC5ikFkqDz/IfgEAAP//&#10;AwBQSwECLQAUAAYACAAAACEAtoM4kv4AAADhAQAAEwAAAAAAAAAAAAAAAAAAAAAAW0NvbnRlbnRf&#10;VHlwZXNdLnhtbFBLAQItABQABgAIAAAAIQA4/SH/1gAAAJQBAAALAAAAAAAAAAAAAAAAAC8BAABf&#10;cmVscy8ucmVsc1BLAQItABQABgAIAAAAIQAlVYLFLAIAAE0EAAAOAAAAAAAAAAAAAAAAAC4CAABk&#10;cnMvZTJvRG9jLnhtbFBLAQItABQABgAIAAAAIQCwtHUI4AAAAAkBAAAPAAAAAAAAAAAAAAAAAIYE&#10;AABkcnMvZG93bnJldi54bWxQSwUGAAAAAAQABADzAAAAkwUAAAAA&#10;" w14:anchorId="25CD48B6">
                <v:stroke dashstyle="dash"/>
                <v:textbox>
                  <w:txbxContent>
                    <w:p w:rsidR="00E84082" w:rsidP="002E30C8" w:rsidRDefault="00E84082" w14:paraId="1E84273B" w14:textId="77777777">
                      <w:pPr>
                        <w:pStyle w:val="ListParagraph"/>
                        <w:numPr>
                          <w:ilvl w:val="0"/>
                          <w:numId w:val="18"/>
                        </w:numPr>
                        <w:ind w:left="284" w:hanging="284"/>
                        <w:rPr>
                          <w:sz w:val="16"/>
                          <w:szCs w:val="16"/>
                        </w:rPr>
                      </w:pPr>
                      <w:r>
                        <w:rPr>
                          <w:sz w:val="16"/>
                          <w:szCs w:val="16"/>
                        </w:rPr>
                        <w:t>View a list of available scenario sets in the summary table</w:t>
                      </w:r>
                    </w:p>
                    <w:p w:rsidR="00E84082" w:rsidP="0064039B" w:rsidRDefault="00E84082" w14:paraId="6EB32D60" w14:textId="77777777">
                      <w:pPr>
                        <w:pStyle w:val="ListParagraph"/>
                        <w:numPr>
                          <w:ilvl w:val="0"/>
                          <w:numId w:val="18"/>
                        </w:numPr>
                        <w:ind w:left="284" w:hanging="284"/>
                        <w:rPr>
                          <w:sz w:val="16"/>
                          <w:szCs w:val="16"/>
                        </w:rPr>
                      </w:pPr>
                      <w:r w:rsidRPr="006501CD">
                        <w:rPr>
                          <w:sz w:val="16"/>
                          <w:szCs w:val="16"/>
                        </w:rPr>
                        <w:t>Create scenario sets by associating a scenario assumption set and associated base engine</w:t>
                      </w:r>
                    </w:p>
                    <w:p w:rsidRPr="006501CD" w:rsidR="00E84082" w:rsidP="0064039B" w:rsidRDefault="00E84082" w14:paraId="2DB81EBC" w14:textId="77777777">
                      <w:pPr>
                        <w:pStyle w:val="ListParagraph"/>
                        <w:numPr>
                          <w:ilvl w:val="0"/>
                          <w:numId w:val="18"/>
                        </w:numPr>
                        <w:ind w:left="284" w:hanging="284"/>
                        <w:rPr>
                          <w:sz w:val="16"/>
                          <w:szCs w:val="16"/>
                        </w:rPr>
                      </w:pPr>
                      <w:r w:rsidRPr="006501CD">
                        <w:rPr>
                          <w:sz w:val="16"/>
                          <w:szCs w:val="16"/>
                        </w:rPr>
                        <w:t>Generate scenario sets via the interface through RSG</w:t>
                      </w:r>
                    </w:p>
                  </w:txbxContent>
                </v:textbox>
              </v:shape>
            </w:pict>
          </mc:Fallback>
        </mc:AlternateContent>
      </w:r>
      <w:r w:rsidRPr="00DB05E2">
        <w:rPr>
          <w:noProof/>
          <w:lang w:eastAsia="en-US"/>
        </w:rPr>
        <mc:AlternateContent>
          <mc:Choice Requires="wps">
            <w:drawing>
              <wp:anchor distT="0" distB="0" distL="114300" distR="114300" simplePos="0" relativeHeight="251658257" behindDoc="0" locked="0" layoutInCell="1" allowOverlap="1" wp14:anchorId="4F6B4602" wp14:editId="33AB2D85">
                <wp:simplePos x="0" y="0"/>
                <wp:positionH relativeFrom="column">
                  <wp:posOffset>1987550</wp:posOffset>
                </wp:positionH>
                <wp:positionV relativeFrom="paragraph">
                  <wp:posOffset>348615</wp:posOffset>
                </wp:positionV>
                <wp:extent cx="308610" cy="260985"/>
                <wp:effectExtent l="76200" t="114300" r="72390" b="158115"/>
                <wp:wrapNone/>
                <wp:docPr id="234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125FBFD">
              <v:shape id="AutoShape 7" style="position:absolute;margin-left:156.5pt;margin-top:27.45pt;width:24.3pt;height:20.5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3aPoQIAAE0FAAAOAAAAZHJzL2Uyb0RvYy54bWysVG1v0zAQ/o7Ef7D8neWlb2m0dJo6hpAG&#10;TAzEZ9d2EoNjG9ttuv16zk5aMibxAdFKli8+P3f33HO+vDp2Eh24dUKrCmcXKUZcUc2Eair89cvt&#10;mwIj54liRGrFK/zIHb7avH512ZuS57rVknGLAES5sjcVbr03ZZI42vKOuAttuILDWtuOeDBtkzBL&#10;ekDvZJKn6TLptWXGasqdg683wyHeRPy65tR/qmvHPZIVhtx8XG1cd2FNNpekbCwxraBjGuQfsuiI&#10;UBD0DHVDPEF7K15AdYJa7XTtL6juEl3XgvJYA1STpX9U89ASw2MtQI4zZ5rc/4OlHw/3FglW4Xw2&#10;X2GkSAddut57HYOjVWCoN64Exwdzb0ONztxp+sMhpbctUQ2/tlb3LScM8sqCf/LsQjAcXEW7/oNm&#10;gE4APZJ1rG0XAIEGdIw9eTz3hB89ovBxlhbLDDpH4ShfputiESOQ8nTZWOffcd2hsKmwFU3rY0Yx&#10;BDncOR8bw8baCPueYVR3Evp8IBItUviNOpj45FOffL1Y5mPcETEh5Sly5ERLwW6FlNGwzW4rLQL4&#10;Cm8DfgwAV9zUTSrUQ4FFBsd/x7jNw39M4BlGJzzMjxRdhYtzIFKGbrxVLKrbEyGHPSQgVYjE42SM&#10;zOg9QDy0rEc7ubefCWhhOQNWMGIiMJqvV8UsGDA2s6JYLNYw00Q2MO/UW4ys9t+Eb6NeQvteMLDM&#10;83k+G9ohTUsGXs68B1oGwkA5IIZTOtGaZBpVFYQ0CHKn2SOICqJH5cAbBJtW2yeMepjnCrufe2I5&#10;RvK9AmGus/k8PADRmC9WORh2erKbnhBFAarCHiqN260fHo29iQILQg91Kh1GpRb+pPohq3EEYGZj&#10;EeP7Eh6FqR29fr+Cm18AAAD//wMAUEsDBBQABgAIAAAAIQCX/gEB4AAAAAkBAAAPAAAAZHJzL2Rv&#10;d25yZXYueG1sTI/NTsMwEITvSLyDtUhcUGunoRYNcSqEVI5ILUjtcRub/BCvg+224e0xJziOZjTz&#10;Tbme7MDOxofOkYJsLoAZqp3uqFHw/raZPQALEUnj4Mgo+DYB1tX1VYmFdhfamvMuNiyVUChQQRvj&#10;WHAe6tZYDHM3Gkreh/MWY5K+4drjJZXbgS+EkNxiR2mhxdE8t6b+3J2sgsaLJe5f+v2XFJt+G+j1&#10;sOjvlLq9mZ4egUUzxb8w/OIndKgS09GdSAc2KMizPH2JCpb3K2ApkMtMAjsqWEkBvCr5/wfVDwAA&#10;AP//AwBQSwECLQAUAAYACAAAACEAtoM4kv4AAADhAQAAEwAAAAAAAAAAAAAAAAAAAAAAW0NvbnRl&#10;bnRfVHlwZXNdLnhtbFBLAQItABQABgAIAAAAIQA4/SH/1gAAAJQBAAALAAAAAAAAAAAAAAAAAC8B&#10;AABfcmVscy8ucmVsc1BLAQItABQABgAIAAAAIQBby3aPoQIAAE0FAAAOAAAAAAAAAAAAAAAAAC4C&#10;AABkcnMvZTJvRG9jLnhtbFBLAQItABQABgAIAAAAIQCX/gEB4AAAAAkBAAAPAAAAAAAAAAAAAAAA&#10;APsEAABkcnMvZG93bnJldi54bWxQSwUGAAAAAAQABADzAAAACAYAAAAA&#10;" w14:anchorId="7B513201">
                <v:shadow on="t" color="#622423" opacity=".5" offset="1pt,.74833mm"/>
              </v:shape>
            </w:pict>
          </mc:Fallback>
        </mc:AlternateContent>
      </w:r>
      <w:r w:rsidRPr="00F57E17" w:rsidR="002E30C8">
        <w:rPr>
          <w:b/>
        </w:rPr>
        <w:t xml:space="preserve">                                                                              </w:t>
      </w:r>
    </w:p>
    <w:p w:rsidRPr="00F57E17" w:rsidR="002E30C8" w:rsidP="00D55DA7" w:rsidRDefault="002E30C8" w14:paraId="1F03ECB8" w14:textId="77777777">
      <w:pPr>
        <w:pStyle w:val="BodyText"/>
      </w:pPr>
      <w:r w:rsidRPr="00F57E17">
        <w:t xml:space="preserve"> </w:t>
      </w:r>
    </w:p>
    <w:p w:rsidRPr="00F57E17" w:rsidR="006501CD" w:rsidP="00D55DA7" w:rsidRDefault="006501CD" w14:paraId="749D023E" w14:textId="77777777">
      <w:pPr>
        <w:pStyle w:val="BodyText"/>
      </w:pPr>
    </w:p>
    <w:p w:rsidRPr="00F57E17" w:rsidR="00FA0DF5" w:rsidP="00D55DA7" w:rsidRDefault="00916FF7" w14:paraId="466BF597" w14:textId="6F7848AD">
      <w:pPr>
        <w:pStyle w:val="BodyText"/>
      </w:pPr>
      <w:r w:rsidRPr="003336ED">
        <w:rPr>
          <w:noProof/>
        </w:rPr>
        <mc:AlternateContent>
          <mc:Choice Requires="wps">
            <w:drawing>
              <wp:anchor distT="0" distB="0" distL="114300" distR="114300" simplePos="0" relativeHeight="251658546" behindDoc="0" locked="0" layoutInCell="1" allowOverlap="1" wp14:anchorId="61699709" wp14:editId="5509AE80">
                <wp:simplePos x="0" y="0"/>
                <wp:positionH relativeFrom="column">
                  <wp:posOffset>2421890</wp:posOffset>
                </wp:positionH>
                <wp:positionV relativeFrom="paragraph">
                  <wp:posOffset>159385</wp:posOffset>
                </wp:positionV>
                <wp:extent cx="3550920" cy="720090"/>
                <wp:effectExtent l="0" t="0" r="0" b="3810"/>
                <wp:wrapNone/>
                <wp:docPr id="234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720090"/>
                        </a:xfrm>
                        <a:prstGeom prst="flowChartProcess">
                          <a:avLst/>
                        </a:prstGeom>
                        <a:solidFill>
                          <a:srgbClr val="D8D8D8"/>
                        </a:solidFill>
                        <a:ln w="9525">
                          <a:solidFill>
                            <a:srgbClr val="C00000"/>
                          </a:solidFill>
                          <a:prstDash val="dash"/>
                          <a:miter lim="800000"/>
                          <a:headEnd/>
                          <a:tailEnd/>
                        </a:ln>
                      </wps:spPr>
                      <wps:txbx>
                        <w:txbxContent>
                          <w:p w:rsidR="00E84082" w:rsidP="00FA0DF5" w:rsidRDefault="00E84082" w14:paraId="33531EFB" w14:textId="77777777">
                            <w:pPr>
                              <w:pStyle w:val="ListParagraph"/>
                              <w:numPr>
                                <w:ilvl w:val="0"/>
                                <w:numId w:val="18"/>
                              </w:numPr>
                              <w:ind w:left="284" w:hanging="284"/>
                              <w:rPr>
                                <w:sz w:val="16"/>
                                <w:szCs w:val="16"/>
                              </w:rPr>
                            </w:pPr>
                            <w:r>
                              <w:rPr>
                                <w:sz w:val="16"/>
                                <w:szCs w:val="16"/>
                              </w:rPr>
                              <w:t>Download validation reports and events</w:t>
                            </w:r>
                          </w:p>
                          <w:p w:rsidR="00E84082" w:rsidP="00FA0DF5" w:rsidRDefault="00E84082" w14:paraId="16D86172" w14:textId="64B82032">
                            <w:pPr>
                              <w:pStyle w:val="ListParagraph"/>
                              <w:numPr>
                                <w:ilvl w:val="0"/>
                                <w:numId w:val="18"/>
                              </w:numPr>
                              <w:ind w:left="284" w:hanging="284"/>
                              <w:rPr>
                                <w:sz w:val="16"/>
                                <w:szCs w:val="16"/>
                              </w:rPr>
                            </w:pPr>
                            <w:r>
                              <w:rPr>
                                <w:sz w:val="16"/>
                                <w:szCs w:val="16"/>
                              </w:rPr>
                              <w:t>Export RAFM projects (base engine project)</w:t>
                            </w:r>
                          </w:p>
                          <w:p w:rsidR="00E84082" w:rsidP="00FA0DF5" w:rsidRDefault="00E84082" w14:paraId="351E080A" w14:textId="34C65FAC">
                            <w:pPr>
                              <w:pStyle w:val="ListParagraph"/>
                              <w:numPr>
                                <w:ilvl w:val="0"/>
                                <w:numId w:val="18"/>
                              </w:numPr>
                              <w:ind w:left="284" w:hanging="284"/>
                              <w:rPr>
                                <w:sz w:val="16"/>
                                <w:szCs w:val="16"/>
                              </w:rPr>
                            </w:pPr>
                            <w:r>
                              <w:rPr>
                                <w:sz w:val="16"/>
                                <w:szCs w:val="16"/>
                              </w:rPr>
                              <w:t>RSG run manifest file</w:t>
                            </w:r>
                          </w:p>
                          <w:p w:rsidR="00E84082" w:rsidP="002C3F22" w:rsidRDefault="00E84082" w14:paraId="061F193A" w14:textId="77777777">
                            <w:pPr>
                              <w:pStyle w:val="ListParagraph"/>
                              <w:ind w:left="284"/>
                              <w:rPr>
                                <w:sz w:val="16"/>
                                <w:szCs w:val="16"/>
                              </w:rPr>
                            </w:pPr>
                          </w:p>
                          <w:p w:rsidR="00E84082" w:rsidP="005B6CA8" w:rsidRDefault="00E84082" w14:paraId="72176C22" w14:textId="77777777">
                            <w:pPr>
                              <w:pStyle w:val="ListParagraph"/>
                              <w:ind w:left="0"/>
                              <w:rPr>
                                <w:sz w:val="16"/>
                                <w:szCs w:val="16"/>
                              </w:rPr>
                            </w:pPr>
                          </w:p>
                          <w:p w:rsidR="00E84082" w:rsidP="00FA0DF5" w:rsidRDefault="00E84082" w14:paraId="079C38AF" w14:textId="77777777">
                            <w:pPr>
                              <w:pStyle w:val="ListParagraph"/>
                              <w:ind w:left="284"/>
                              <w:rPr>
                                <w:sz w:val="16"/>
                                <w:szCs w:val="16"/>
                              </w:rPr>
                            </w:pPr>
                          </w:p>
                          <w:p w:rsidRPr="00CB05C5" w:rsidR="00E84082" w:rsidP="00FA0DF5" w:rsidRDefault="00E84082" w14:paraId="0F374D72" w14:textId="77777777">
                            <w:pPr>
                              <w:pStyle w:val="ListParagraph"/>
                              <w:ind w:left="284"/>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C23B577">
              <v:shape id="_x0000_s1104" style="position:absolute;left:0;text-align:left;margin-left:190.7pt;margin-top:12.55pt;width:279.6pt;height:56.7pt;z-index:2516585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gKwIAAE0EAAAOAAAAZHJzL2Uyb0RvYy54bWysVNuO0zAQfUfiHyy/06SlhTZqulq1LEJa&#10;YKWFD5g6TmLheIztNilfz9jpdsvlCdFK1thjnzlzZibrm6HT7CidV2hKPp3knEkjsFKmKfnXL3ev&#10;lpz5AKYCjUaW/CQ9v9m8fLHubSFn2KKupGMEYnzR25K3Idgiy7xoZQd+glYactboOgi0dU1WOegJ&#10;vdPZLM/fZD26yjoU0ns63Y1Ovkn4dS1F+FzXXgamS07cQlpdWvdxzTZrKBoHtlXiTAP+gUUHylDQ&#10;C9QOArCDU39AdUo49FiHicAuw7pWQqYcKJtp/ls2jy1YmXIhcby9yOT/H6z4dHy0Dy5S9/YexTfP&#10;DG5bMI28dQ77VkJF4aZRqKy3vrg8iBtPT9m+/4gVlRYOAZMGQ+26CEjZsSFJfbpILYfABB2+Xizy&#10;1YwqIsj3liq5SrXIoHh6bZ0P7yV2LBolrzX2xMuFh7HYKRIc732IzKB4up4yQa2qO6V12rhmv9WO&#10;HYFaYLeM/5QMJXx9TRvWl3y1mC0S8i8+fw2xzePvbxCRwg58O4aqyBrbq1OBelyrruTLy2MoorTv&#10;TJU6MIDSo02paHPWOsobO9kXYdgPTFUkVSIfj/ZYnUh9h2NP0wyS0aL7wVlP/Vxy//0ATnKmPxiq&#10;4Go6n8cBSJv5giTnzF179tceMIKgSh44G81tGIfmYJ1qWoo0TTIZvKWq1yoV4ZnVmT/1bKrNeb7i&#10;UFzv063nr8DmJwAAAP//AwBQSwMEFAAGAAgAAAAhAImLLTbhAAAACgEAAA8AAABkcnMvZG93bnJl&#10;di54bWxMj8tSg0AQRfdW+Q9TbZU7M5CEiMiQ8pWsdCE+lxNoAWF6kBkS/HvblS677ql7T6fryXRi&#10;j4NrLCkIZwEIpMKWDVUKnp82ZzEI5zWVurOECr7RwTo7Pkp1UtoDPeI+95XgEnKJVlB73ydSuqJG&#10;o93M9kicfdjBaM/nUMly0AcuN52cB8FKGt0QL9S6x5saizYfjYK2xW3U333e3l/n519v7ftmfH14&#10;Uer0ZLq6BOFx8n8w/OqzOmTstLMjlU50ChZxuGRUwTwKQTBwsQxWIHZMLuIIZJbK/y9kPwAAAP//&#10;AwBQSwECLQAUAAYACAAAACEAtoM4kv4AAADhAQAAEwAAAAAAAAAAAAAAAAAAAAAAW0NvbnRlbnRf&#10;VHlwZXNdLnhtbFBLAQItABQABgAIAAAAIQA4/SH/1gAAAJQBAAALAAAAAAAAAAAAAAAAAC8BAABf&#10;cmVscy8ucmVsc1BLAQItABQABgAIAAAAIQB/WrtgKwIAAE0EAAAOAAAAAAAAAAAAAAAAAC4CAABk&#10;cnMvZTJvRG9jLnhtbFBLAQItABQABgAIAAAAIQCJiy024QAAAAoBAAAPAAAAAAAAAAAAAAAAAIUE&#10;AABkcnMvZG93bnJldi54bWxQSwUGAAAAAAQABADzAAAAkwUAAAAA&#10;" w14:anchorId="61699709">
                <v:stroke dashstyle="dash"/>
                <v:textbox>
                  <w:txbxContent>
                    <w:p w:rsidR="00E84082" w:rsidP="00FA0DF5" w:rsidRDefault="00E84082" w14:paraId="7B93F872" w14:textId="77777777">
                      <w:pPr>
                        <w:pStyle w:val="ListParagraph"/>
                        <w:numPr>
                          <w:ilvl w:val="0"/>
                          <w:numId w:val="18"/>
                        </w:numPr>
                        <w:ind w:left="284" w:hanging="284"/>
                        <w:rPr>
                          <w:sz w:val="16"/>
                          <w:szCs w:val="16"/>
                        </w:rPr>
                      </w:pPr>
                      <w:r>
                        <w:rPr>
                          <w:sz w:val="16"/>
                          <w:szCs w:val="16"/>
                        </w:rPr>
                        <w:t>Download validation reports and events</w:t>
                      </w:r>
                    </w:p>
                    <w:p w:rsidR="00E84082" w:rsidP="00FA0DF5" w:rsidRDefault="00E84082" w14:paraId="75EAF827" w14:textId="64B82032">
                      <w:pPr>
                        <w:pStyle w:val="ListParagraph"/>
                        <w:numPr>
                          <w:ilvl w:val="0"/>
                          <w:numId w:val="18"/>
                        </w:numPr>
                        <w:ind w:left="284" w:hanging="284"/>
                        <w:rPr>
                          <w:sz w:val="16"/>
                          <w:szCs w:val="16"/>
                        </w:rPr>
                      </w:pPr>
                      <w:r>
                        <w:rPr>
                          <w:sz w:val="16"/>
                          <w:szCs w:val="16"/>
                        </w:rPr>
                        <w:t>Export RAFM projects (base engine project)</w:t>
                      </w:r>
                    </w:p>
                    <w:p w:rsidR="00E84082" w:rsidP="00FA0DF5" w:rsidRDefault="00E84082" w14:paraId="0E73125B" w14:textId="34C65FAC">
                      <w:pPr>
                        <w:pStyle w:val="ListParagraph"/>
                        <w:numPr>
                          <w:ilvl w:val="0"/>
                          <w:numId w:val="18"/>
                        </w:numPr>
                        <w:ind w:left="284" w:hanging="284"/>
                        <w:rPr>
                          <w:sz w:val="16"/>
                          <w:szCs w:val="16"/>
                        </w:rPr>
                      </w:pPr>
                      <w:r>
                        <w:rPr>
                          <w:sz w:val="16"/>
                          <w:szCs w:val="16"/>
                        </w:rPr>
                        <w:t>RSG run manifest file</w:t>
                      </w:r>
                    </w:p>
                    <w:p w:rsidR="00E84082" w:rsidP="002C3F22" w:rsidRDefault="00E84082" w14:paraId="1A965116" w14:textId="77777777">
                      <w:pPr>
                        <w:pStyle w:val="ListParagraph"/>
                        <w:ind w:left="284"/>
                        <w:rPr>
                          <w:sz w:val="16"/>
                          <w:szCs w:val="16"/>
                        </w:rPr>
                      </w:pPr>
                    </w:p>
                    <w:p w:rsidR="00E84082" w:rsidP="005B6CA8" w:rsidRDefault="00E84082" w14:paraId="7DF4E37C" w14:textId="77777777">
                      <w:pPr>
                        <w:pStyle w:val="ListParagraph"/>
                        <w:ind w:left="0"/>
                        <w:rPr>
                          <w:sz w:val="16"/>
                          <w:szCs w:val="16"/>
                        </w:rPr>
                      </w:pPr>
                    </w:p>
                    <w:p w:rsidR="00E84082" w:rsidP="00FA0DF5" w:rsidRDefault="00E84082" w14:paraId="44FB30F8" w14:textId="77777777">
                      <w:pPr>
                        <w:pStyle w:val="ListParagraph"/>
                        <w:ind w:left="284"/>
                        <w:rPr>
                          <w:sz w:val="16"/>
                          <w:szCs w:val="16"/>
                        </w:rPr>
                      </w:pPr>
                    </w:p>
                    <w:p w:rsidRPr="00CB05C5" w:rsidR="00E84082" w:rsidP="00FA0DF5" w:rsidRDefault="00E84082" w14:paraId="1DA6542E" w14:textId="77777777">
                      <w:pPr>
                        <w:pStyle w:val="ListParagraph"/>
                        <w:ind w:left="284"/>
                        <w:rPr>
                          <w:sz w:val="16"/>
                          <w:szCs w:val="16"/>
                        </w:rPr>
                      </w:pPr>
                    </w:p>
                  </w:txbxContent>
                </v:textbox>
              </v:shape>
            </w:pict>
          </mc:Fallback>
        </mc:AlternateContent>
      </w:r>
      <w:r w:rsidRPr="00AC51D0">
        <w:rPr>
          <w:noProof/>
        </w:rPr>
        <mc:AlternateContent>
          <mc:Choice Requires="wps">
            <w:drawing>
              <wp:anchor distT="0" distB="0" distL="114300" distR="114300" simplePos="0" relativeHeight="251658544" behindDoc="0" locked="0" layoutInCell="1" allowOverlap="1" wp14:anchorId="2AD42C15" wp14:editId="49513CAE">
                <wp:simplePos x="0" y="0"/>
                <wp:positionH relativeFrom="column">
                  <wp:posOffset>365760</wp:posOffset>
                </wp:positionH>
                <wp:positionV relativeFrom="paragraph">
                  <wp:posOffset>179070</wp:posOffset>
                </wp:positionV>
                <wp:extent cx="1548130" cy="720090"/>
                <wp:effectExtent l="95250" t="57150" r="71120" b="99060"/>
                <wp:wrapNone/>
                <wp:docPr id="2345"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56323E" w:rsidR="00E84082" w:rsidP="00FA0DF5" w:rsidRDefault="00E84082" w14:paraId="1AB5B0D6" w14:textId="77777777">
                            <w:pPr>
                              <w:jc w:val="left"/>
                              <w:rPr>
                                <w:szCs w:val="20"/>
                              </w:rPr>
                            </w:pPr>
                            <w:r>
                              <w:rPr>
                                <w:sz w:val="16"/>
                                <w:szCs w:val="16"/>
                              </w:rPr>
                              <w:t>Export and download data</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7856CC3">
              <v:shape id="AutoShape 9" style="position:absolute;left:0;text-align:left;margin-left:28.8pt;margin-top:14.1pt;width:121.9pt;height:56.7pt;z-index:25165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5"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mmOjQIAAA4FAAAOAAAAZHJzL2Uyb0RvYy54bWysVF1v0zAUfUfiP1h+Z2nSj7XR0mnqGEIa&#10;H2Ignm9sJzE4trHdpuPXc+20XcUQD4hWinzt+Nxzzz03V9f7XpGdcF4aXdH8YkKJ0MxwqduKfvl8&#10;92pJiQ+gOSijRUUfhafX65cvrgZbisJ0RnHhCIJoXw62ol0ItswyzzrRg78wVmg8bIzrIWDo2ow7&#10;GBC9V1kxmSyywThunWHCe9y9HQ/pOuE3jWDhQ9N4EYiqKHIL6enSs47PbH0FZevAdpIdaMA/sOhB&#10;akx6grqFAGTr5DOoXjJnvGnCBTN9ZppGMpFqwGryyW/VPHRgRaoFxfH2JJP/f7Ds/e7BfnSRurf3&#10;hn33RJtNB7oVN86ZoRPAMV0ehcoG68vThRh4vErq4Z3h2FrYBpM02Deuj4BYHdknqR9PUot9IAw3&#10;8/lsmU+xIwzPLrGTq9SLDMrjbet8eCNMT+KiohYcKCWUwWb1KQ3s7n1ImnOioY8M+DdKml5hB3eg&#10;yGIxmxSJOJSHlxH/iJtKNkryO6lUClxbb5QjeLWim0n8HS7789eUJkNFp8scj/+OcVfE/58wehnQ&#10;9Ur2FV2eEkEZxX6tefJkAKnGNXJWOmYSyc+Hos0WIR46PpBabd0n4BVdTOfIiXAZ9SpWl8tpDNDs&#10;0+VyPl/hJIJqcUpZcJQ4E77K0CWLxe48U2BRFLNiOiqtbAejLpjhSZZRMDQG9vpIJ0VnTJNpok/i&#10;SPoy7Os9kUj2chWFiVu14Y9oIySUvIIfE1x0xv2kZMDBrKj/sQUnKFFvNVpxlc9mcZJTgAt3vlsf&#10;d0EzhKhowKLTchPGqd9aJ9sOM+SpNG1u0LaNDEd/j2wOZsehS/UcPhBxqs/j9NbTZ2z9CwAA//8D&#10;AFBLAwQUAAYACAAAACEAqKNTAdwAAAAJAQAADwAAAGRycy9kb3ducmV2LnhtbEyPQU7DMBBF90jc&#10;wRokdtRJWtIqxKkQapBYNnAAJx6SCHscxU4bbs+wguXoP/3/pjyuzooLzmH0pCDdJCCQOm9G6hV8&#10;vNcPBxAhajLaekIF3xjgWN3elLow/kpnvDSxF1xCodAKhhinQsrQDeh02PgJibNPPzsd+Zx7aWZ9&#10;5XJnZZYkuXR6JF4Y9IQvA3ZfzeIULHI574c6N7XtTwGb0/atfSWl7u/W5ycQEdf4B8OvPqtDxU6t&#10;X8gEYRU87nMmFWSHDATn2yTdgWgZ3KU5yKqU/z+ofgAAAP//AwBQSwECLQAUAAYACAAAACEAtoM4&#10;kv4AAADhAQAAEwAAAAAAAAAAAAAAAAAAAAAAW0NvbnRlbnRfVHlwZXNdLnhtbFBLAQItABQABgAI&#10;AAAAIQA4/SH/1gAAAJQBAAALAAAAAAAAAAAAAAAAAC8BAABfcmVscy8ucmVsc1BLAQItABQABgAI&#10;AAAAIQD3hmmOjQIAAA4FAAAOAAAAAAAAAAAAAAAAAC4CAABkcnMvZTJvRG9jLnhtbFBLAQItABQA&#10;BgAIAAAAIQCoo1MB3AAAAAkBAAAPAAAAAAAAAAAAAAAAAOcEAABkcnMvZG93bnJldi54bWxQSwUG&#10;AAAAAAQABADzAAAA8AUAAAAA&#10;" w14:anchorId="2AD42C15">
                <v:shadow on="t" color="#622423" opacity=".5" offset="1pt,.74833mm"/>
                <v:textbox inset=",0,,0">
                  <w:txbxContent>
                    <w:p w:rsidRPr="0056323E" w:rsidR="00E84082" w:rsidP="00FA0DF5" w:rsidRDefault="00E84082" w14:paraId="1876F321" w14:textId="77777777">
                      <w:pPr>
                        <w:jc w:val="left"/>
                        <w:rPr>
                          <w:szCs w:val="20"/>
                        </w:rPr>
                      </w:pPr>
                      <w:r>
                        <w:rPr>
                          <w:sz w:val="16"/>
                          <w:szCs w:val="16"/>
                        </w:rPr>
                        <w:t>Export and download data</w:t>
                      </w:r>
                    </w:p>
                  </w:txbxContent>
                </v:textbox>
              </v:shape>
            </w:pict>
          </mc:Fallback>
        </mc:AlternateContent>
      </w:r>
    </w:p>
    <w:p w:rsidRPr="00F57E17" w:rsidR="00FA0DF5" w:rsidP="00D55DA7" w:rsidRDefault="00916FF7" w14:paraId="36B97F71" w14:textId="597DB747">
      <w:pPr>
        <w:pStyle w:val="BodyText"/>
      </w:pPr>
      <w:r w:rsidRPr="003336ED">
        <w:rPr>
          <w:noProof/>
        </w:rPr>
        <mc:AlternateContent>
          <mc:Choice Requires="wps">
            <w:drawing>
              <wp:anchor distT="0" distB="0" distL="114300" distR="114300" simplePos="0" relativeHeight="251658545" behindDoc="0" locked="0" layoutInCell="1" allowOverlap="1" wp14:anchorId="28ABE61D" wp14:editId="491C3082">
                <wp:simplePos x="0" y="0"/>
                <wp:positionH relativeFrom="column">
                  <wp:posOffset>1913890</wp:posOffset>
                </wp:positionH>
                <wp:positionV relativeFrom="paragraph">
                  <wp:posOffset>138430</wp:posOffset>
                </wp:positionV>
                <wp:extent cx="308610" cy="260985"/>
                <wp:effectExtent l="76200" t="114300" r="72390" b="158115"/>
                <wp:wrapNone/>
                <wp:docPr id="234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5452CC2">
              <v:shape id="AutoShape 6" style="position:absolute;margin-left:150.7pt;margin-top:10.9pt;width:24.3pt;height:20.55pt;z-index:2516585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5o6oQIAAE0FAAAOAAAAZHJzL2Uyb0RvYy54bWysVN9v0zAQfkfif7D8zvKjbUijpdPUMYQ0&#10;YGIgnl3bSQyObWy36fjrOTtpyZjEA6KVLF98/u7uu+98eXXsJTpw64RWNc4uUoy4opoJ1db4y+fb&#10;VyVGzhPFiNSK1/iRO3y1efnicjAVz3WnJeMWAYhy1WBq3HlvqiRxtOM9cRfacAWHjbY98WDaNmGW&#10;DIDeyyRP0yIZtGXGasqdg6834yHeRPym4dR/bBrHPZI1htx8XG1cd2FNNpekai0xnaBTGuQfsuiJ&#10;UBD0DHVDPEF7K55B9YJa7XTjL6juE900gvJYA1STpX9U89ARw2MtQI4zZ5rc/4OlHw73FglW43yx&#10;XGKkSA9dut57HYOjIjA0GFeB44O5t6FGZ+40/e6Q0tuOqJZfW6uHjhMGeWXBP3lyIRgOrqLd8F4z&#10;QCeAHsk6NrYPgEADOsaePJ57wo8eUfi4SMsig85ROMqLdF2uYgRSnS4b6/xbrnsUNjW2ou18zCiG&#10;IIc752Nj2FQbYd8yjJpeQp8PRKJVCr9JBzOffO6Tr1dFPsWdEBNSnSJHTrQU7FZIGQ3b7rbSIoCv&#10;8TbgxwBwxc3dpEIDFFhmcPx3jNs8/KcEnmD0wsP8SNHXuDwHIlXoxhvForo9EXLcQwJShUg8TsbE&#10;jN4DxEPHBrSTe/uJgBaKBbCCEROB0Xz9ulwEA8ZmUZar1RpmmsgW5p16i5HV/qvwXdRLaN8zBoo8&#10;X+aLsR3SdGTk5cx7oGUkDJQDYjilE61ZplFVQUijIHeaPYKoIHpUDrxBsOm0/YnRAPNcY/djTyzH&#10;SL5TIMx1tlyGByAay9XrHAw7P9nNT4iiAFVjD5XG7daPj8beRIEFoYc6lQ6j0gh/Uv2Y1TQCMLOx&#10;iOl9CY/C3I5ev1/BzS8AAAD//wMAUEsDBBQABgAIAAAAIQBQiOHj3wAAAAkBAAAPAAAAZHJzL2Rv&#10;d25yZXYueG1sTI/LTsMwEEX3SPyDNUhsELWT0qiEOBVCKkukFqR2OY1NHsTjELtt+HuGVVmO5ure&#10;c4rV5HpxsmNoPWlIZgqEpcqblmoNH+/r+yWIEJEM9p6shh8bYFVeXxWYG3+mjT1tYy24hEKOGpoY&#10;h1zKUDXWYZj5wRL/Pv3oMPI51tKMeOZy18tUqUw6bIkXGhzsS2Orr+3RaahHtcDda7f7ztS62wR6&#10;26fdnda3N9PzE4hop3gJwx8+o0PJTAd/JBNEr2GukgeOakgTVuDAfKFY7qAhSx9BloX8b1D+AgAA&#10;//8DAFBLAQItABQABgAIAAAAIQC2gziS/gAAAOEBAAATAAAAAAAAAAAAAAAAAAAAAABbQ29udGVu&#10;dF9UeXBlc10ueG1sUEsBAi0AFAAGAAgAAAAhADj9If/WAAAAlAEAAAsAAAAAAAAAAAAAAAAALwEA&#10;AF9yZWxzLy5yZWxzUEsBAi0AFAAGAAgAAAAhAHJzmjqhAgAATQUAAA4AAAAAAAAAAAAAAAAALgIA&#10;AGRycy9lMm9Eb2MueG1sUEsBAi0AFAAGAAgAAAAhAFCI4ePfAAAACQEAAA8AAAAAAAAAAAAAAAAA&#10;+wQAAGRycy9kb3ducmV2LnhtbFBLBQYAAAAABAAEAPMAAAAHBgAAAAA=&#10;" w14:anchorId="7D27EC9A">
                <v:shadow on="t" color="#622423" opacity=".5" offset="1pt,.74833mm"/>
              </v:shape>
            </w:pict>
          </mc:Fallback>
        </mc:AlternateContent>
      </w:r>
    </w:p>
    <w:p w:rsidRPr="00F57E17" w:rsidR="00FA0DF5" w:rsidP="00D55DA7" w:rsidRDefault="00FA0DF5" w14:paraId="055AE6E0" w14:textId="77777777">
      <w:pPr>
        <w:pStyle w:val="BodyText"/>
      </w:pPr>
    </w:p>
    <w:p w:rsidRPr="00F57E17" w:rsidR="002E30C8" w:rsidP="00D55DA7" w:rsidRDefault="00916FF7" w14:paraId="0B57C42B" w14:textId="5C0D40D0">
      <w:pPr>
        <w:pStyle w:val="BodyText"/>
      </w:pPr>
      <w:r w:rsidRPr="00DB05E2">
        <w:rPr>
          <w:noProof/>
          <w:lang w:eastAsia="en-US"/>
        </w:rPr>
        <mc:AlternateContent>
          <mc:Choice Requires="wps">
            <w:drawing>
              <wp:anchor distT="0" distB="0" distL="114300" distR="114300" simplePos="0" relativeHeight="251658259" behindDoc="0" locked="0" layoutInCell="1" allowOverlap="1" wp14:anchorId="65A7C11F" wp14:editId="30E854E2">
                <wp:simplePos x="0" y="0"/>
                <wp:positionH relativeFrom="column">
                  <wp:posOffset>2421890</wp:posOffset>
                </wp:positionH>
                <wp:positionV relativeFrom="paragraph">
                  <wp:posOffset>132080</wp:posOffset>
                </wp:positionV>
                <wp:extent cx="3528060" cy="873760"/>
                <wp:effectExtent l="0" t="0" r="0" b="2540"/>
                <wp:wrapNone/>
                <wp:docPr id="2343"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873760"/>
                        </a:xfrm>
                        <a:prstGeom prst="flowChartProcess">
                          <a:avLst/>
                        </a:prstGeom>
                        <a:solidFill>
                          <a:srgbClr val="D8D8D8"/>
                        </a:solidFill>
                        <a:ln w="9525">
                          <a:solidFill>
                            <a:srgbClr val="C00000"/>
                          </a:solidFill>
                          <a:prstDash val="dash"/>
                          <a:miter lim="800000"/>
                          <a:headEnd/>
                          <a:tailEnd/>
                        </a:ln>
                      </wps:spPr>
                      <wps:txbx>
                        <w:txbxContent>
                          <w:p w:rsidR="00E84082" w:rsidP="002E30C8" w:rsidRDefault="00E84082" w14:paraId="0FBA22A4" w14:textId="77777777">
                            <w:pPr>
                              <w:pStyle w:val="ListParagraph"/>
                              <w:numPr>
                                <w:ilvl w:val="0"/>
                                <w:numId w:val="18"/>
                              </w:numPr>
                              <w:ind w:left="284" w:hanging="284"/>
                              <w:jc w:val="left"/>
                              <w:rPr>
                                <w:sz w:val="16"/>
                                <w:szCs w:val="16"/>
                              </w:rPr>
                            </w:pPr>
                            <w:r>
                              <w:rPr>
                                <w:sz w:val="16"/>
                                <w:szCs w:val="16"/>
                              </w:rPr>
                              <w:t xml:space="preserve">Create a copy of a scenario set </w:t>
                            </w:r>
                          </w:p>
                          <w:p w:rsidR="00E84082" w:rsidP="002E30C8" w:rsidRDefault="00E84082" w14:paraId="72CFB38F" w14:textId="77777777">
                            <w:pPr>
                              <w:pStyle w:val="ListParagraph"/>
                              <w:numPr>
                                <w:ilvl w:val="0"/>
                                <w:numId w:val="18"/>
                              </w:numPr>
                              <w:ind w:left="284" w:hanging="284"/>
                              <w:jc w:val="left"/>
                              <w:rPr>
                                <w:sz w:val="16"/>
                                <w:szCs w:val="16"/>
                              </w:rPr>
                            </w:pPr>
                            <w:r>
                              <w:rPr>
                                <w:sz w:val="16"/>
                                <w:szCs w:val="16"/>
                              </w:rPr>
                              <w:t>Delete</w:t>
                            </w:r>
                            <w:r w:rsidRPr="00502EF1">
                              <w:rPr>
                                <w:sz w:val="16"/>
                                <w:szCs w:val="16"/>
                              </w:rPr>
                              <w:t xml:space="preserve"> a </w:t>
                            </w:r>
                            <w:r>
                              <w:rPr>
                                <w:sz w:val="16"/>
                                <w:szCs w:val="16"/>
                              </w:rPr>
                              <w:t>scenario set</w:t>
                            </w:r>
                            <w:r w:rsidRPr="00502EF1">
                              <w:rPr>
                                <w:sz w:val="16"/>
                                <w:szCs w:val="16"/>
                              </w:rPr>
                              <w:t xml:space="preserve"> if </w:t>
                            </w:r>
                            <w:r>
                              <w:rPr>
                                <w:sz w:val="16"/>
                                <w:szCs w:val="16"/>
                              </w:rPr>
                              <w:t>it has not been submitted to an assumption set</w:t>
                            </w:r>
                          </w:p>
                          <w:p w:rsidRPr="00250A2C" w:rsidR="00E84082" w:rsidP="00562617" w:rsidRDefault="00E84082" w14:paraId="252867D1" w14:textId="77777777">
                            <w:pPr>
                              <w:pStyle w:val="ListParagraph"/>
                              <w:numPr>
                                <w:ilvl w:val="0"/>
                                <w:numId w:val="18"/>
                              </w:numPr>
                              <w:ind w:left="284" w:hanging="284"/>
                              <w:jc w:val="left"/>
                              <w:rPr>
                                <w:sz w:val="16"/>
                                <w:szCs w:val="16"/>
                              </w:rPr>
                            </w:pPr>
                            <w:r>
                              <w:rPr>
                                <w:sz w:val="16"/>
                                <w:szCs w:val="16"/>
                              </w:rPr>
                              <w:t>Modify, rename and share scenario sets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C90E628">
              <v:shape id="AutoShape 8" style="position:absolute;left:0;text-align:left;margin-left:190.7pt;margin-top:10.4pt;width:277.8pt;height:68.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6"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UyKQIAAE0EAAAOAAAAZHJzL2Uyb0RvYy54bWysVNtu2zAMfR+wfxD0vthJkyY14hRFsg4D&#10;uq5Atw+QJdkWJouapMTOvn6UnKbZ5WlYAgikSB6Sh5TXt0OnyUE6r8CUdDrJKZGGg1CmKenXL/fv&#10;VpT4wIxgGows6VF6ert5+2bd20LOoAUtpCMIYnzR25K2IdgiyzxvZcf8BKw0aKzBdSyg6ppMONYj&#10;eqezWZ5fZz04YR1w6T3e7kYj3ST8upY8fK5rLwPRJcXaQjpdOqt4Zps1KxrHbKv4qQz2D1V0TBlM&#10;eobascDI3qk/oDrFHXiow4RDl0FdKy5TD9jNNP+tm+eWWZl6QXK8PdPk/x8sfzw82ycXS/f2Afg3&#10;TwxsW2Yaeecc9K1kAtNNI1FZb31xDoiKx1BS9Z9A4GjZPkDiYKhdFwGxOzIkqo9nquUQCMfLq8Vs&#10;lV/jRDjaVsurJcoxBSteoq3z4YOEjkShpLWGHuty4WkcdsrEDg8+jGEv7qkT0ErcK62T4ppqqx05&#10;MFyB3Sr+T5n8pZs2pC/pzWK2SMi/2PwlxDaPv79BxBJ2zLdjKoFS9GJFpwLuuFYddnoOZkWk9r0R&#10;ySUwpUcZGdDmxHWkN26yL8JQDUSJCBAx41UF4ojsOxh3Gt8gCi24H5T0uM8l9d/3zElK9EeDE7yZ&#10;zufxASRlvljOUHGXlurSwgxHqJIGSkZxG8ZHs7dONS1mmiaaDNzh1GuVhvBa1al+3Nk00tP7io/i&#10;Uk9er1+BzU8AAAD//wMAUEsDBBQABgAIAAAAIQAUGmTf4AAAAAoBAAAPAAAAZHJzL2Rvd25yZXYu&#10;eG1sTI/LTsMwEEX3SPyDNUjsqNMXDSFOxatdwYLwXLrxkITE4xA7bfh7hhUsR3N077nperSt2GPv&#10;a0cKppMIBFLhTE2lguenzVkMwgdNRreOUME3elhnx0epTow70CPu81AKDiGfaAVVCF0ipS8qtNpP&#10;XIfEvw/XWx347Etpen3gcNvKWRSdS6tr4oZKd3hTYdHkg1XQNLhddneft/fX+errrXnfDK8PL0qd&#10;noxXlyACjuEPhl99VoeMnXZuIONFq2AeTxeMKphFPIGBi/mKx+2YXMYLkFkq/0/IfgAAAP//AwBQ&#10;SwECLQAUAAYACAAAACEAtoM4kv4AAADhAQAAEwAAAAAAAAAAAAAAAAAAAAAAW0NvbnRlbnRfVHlw&#10;ZXNdLnhtbFBLAQItABQABgAIAAAAIQA4/SH/1gAAAJQBAAALAAAAAAAAAAAAAAAAAC8BAABfcmVs&#10;cy8ucmVsc1BLAQItABQABgAIAAAAIQDAiIUyKQIAAE0EAAAOAAAAAAAAAAAAAAAAAC4CAABkcnMv&#10;ZTJvRG9jLnhtbFBLAQItABQABgAIAAAAIQAUGmTf4AAAAAoBAAAPAAAAAAAAAAAAAAAAAIMEAABk&#10;cnMvZG93bnJldi54bWxQSwUGAAAAAAQABADzAAAAkAUAAAAA&#10;" w14:anchorId="65A7C11F">
                <v:stroke dashstyle="dash"/>
                <v:textbox>
                  <w:txbxContent>
                    <w:p w:rsidR="00E84082" w:rsidP="002E30C8" w:rsidRDefault="00E84082" w14:paraId="31B8E75B" w14:textId="77777777">
                      <w:pPr>
                        <w:pStyle w:val="ListParagraph"/>
                        <w:numPr>
                          <w:ilvl w:val="0"/>
                          <w:numId w:val="18"/>
                        </w:numPr>
                        <w:ind w:left="284" w:hanging="284"/>
                        <w:jc w:val="left"/>
                        <w:rPr>
                          <w:sz w:val="16"/>
                          <w:szCs w:val="16"/>
                        </w:rPr>
                      </w:pPr>
                      <w:r>
                        <w:rPr>
                          <w:sz w:val="16"/>
                          <w:szCs w:val="16"/>
                        </w:rPr>
                        <w:t xml:space="preserve">Create a copy of a scenario set </w:t>
                      </w:r>
                    </w:p>
                    <w:p w:rsidR="00E84082" w:rsidP="002E30C8" w:rsidRDefault="00E84082" w14:paraId="72CDD2B2" w14:textId="77777777">
                      <w:pPr>
                        <w:pStyle w:val="ListParagraph"/>
                        <w:numPr>
                          <w:ilvl w:val="0"/>
                          <w:numId w:val="18"/>
                        </w:numPr>
                        <w:ind w:left="284" w:hanging="284"/>
                        <w:jc w:val="left"/>
                        <w:rPr>
                          <w:sz w:val="16"/>
                          <w:szCs w:val="16"/>
                        </w:rPr>
                      </w:pPr>
                      <w:r>
                        <w:rPr>
                          <w:sz w:val="16"/>
                          <w:szCs w:val="16"/>
                        </w:rPr>
                        <w:t>Delete</w:t>
                      </w:r>
                      <w:r w:rsidRPr="00502EF1">
                        <w:rPr>
                          <w:sz w:val="16"/>
                          <w:szCs w:val="16"/>
                        </w:rPr>
                        <w:t xml:space="preserve"> a </w:t>
                      </w:r>
                      <w:r>
                        <w:rPr>
                          <w:sz w:val="16"/>
                          <w:szCs w:val="16"/>
                        </w:rPr>
                        <w:t>scenario set</w:t>
                      </w:r>
                      <w:r w:rsidRPr="00502EF1">
                        <w:rPr>
                          <w:sz w:val="16"/>
                          <w:szCs w:val="16"/>
                        </w:rPr>
                        <w:t xml:space="preserve"> if </w:t>
                      </w:r>
                      <w:r>
                        <w:rPr>
                          <w:sz w:val="16"/>
                          <w:szCs w:val="16"/>
                        </w:rPr>
                        <w:t>it has not been submitted to an assumption set</w:t>
                      </w:r>
                    </w:p>
                    <w:p w:rsidRPr="00250A2C" w:rsidR="00E84082" w:rsidP="00562617" w:rsidRDefault="00E84082" w14:paraId="020C8FA1" w14:textId="77777777">
                      <w:pPr>
                        <w:pStyle w:val="ListParagraph"/>
                        <w:numPr>
                          <w:ilvl w:val="0"/>
                          <w:numId w:val="18"/>
                        </w:numPr>
                        <w:ind w:left="284" w:hanging="284"/>
                        <w:jc w:val="left"/>
                        <w:rPr>
                          <w:sz w:val="16"/>
                          <w:szCs w:val="16"/>
                        </w:rPr>
                      </w:pPr>
                      <w:r>
                        <w:rPr>
                          <w:sz w:val="16"/>
                          <w:szCs w:val="16"/>
                        </w:rPr>
                        <w:t>Modify, rename and share scenario sets</w:t>
                      </w:r>
                    </w:p>
                  </w:txbxContent>
                </v:textbox>
              </v:shape>
            </w:pict>
          </mc:Fallback>
        </mc:AlternateContent>
      </w:r>
      <w:r w:rsidRPr="00DB05E2">
        <w:rPr>
          <w:noProof/>
          <w:lang w:eastAsia="en-US"/>
        </w:rPr>
        <mc:AlternateContent>
          <mc:Choice Requires="wps">
            <w:drawing>
              <wp:anchor distT="0" distB="0" distL="114300" distR="114300" simplePos="0" relativeHeight="251658258" behindDoc="0" locked="0" layoutInCell="1" allowOverlap="1" wp14:anchorId="6FA8B340" wp14:editId="5BCDC3B6">
                <wp:simplePos x="0" y="0"/>
                <wp:positionH relativeFrom="column">
                  <wp:posOffset>363855</wp:posOffset>
                </wp:positionH>
                <wp:positionV relativeFrom="paragraph">
                  <wp:posOffset>154940</wp:posOffset>
                </wp:positionV>
                <wp:extent cx="1548130" cy="720090"/>
                <wp:effectExtent l="95250" t="57150" r="71120" b="99060"/>
                <wp:wrapNone/>
                <wp:docPr id="234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56323E" w:rsidR="00E84082" w:rsidP="002E30C8" w:rsidRDefault="00E84082" w14:paraId="5F3C92D3" w14:textId="77777777">
                            <w:pPr>
                              <w:jc w:val="left"/>
                              <w:rPr>
                                <w:szCs w:val="20"/>
                              </w:rPr>
                            </w:pPr>
                            <w:r>
                              <w:rPr>
                                <w:sz w:val="16"/>
                                <w:szCs w:val="16"/>
                              </w:rPr>
                              <w:t xml:space="preserve">Maintain scenario sets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837482A">
              <v:shape id="_x0000_s1107" style="position:absolute;left:0;text-align:left;margin-left:28.65pt;margin-top:12.2pt;width:121.9pt;height:56.7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pRjAIAAA4FAAAOAAAAZHJzL2Uyb0RvYy54bWysVF1v0zAUfUfiP1h+Z2nSj6XR0mnqGEIa&#10;H2Ignm9spzE4trHdpuPXc+20XcUQD4hWinzt+Nxzzz03V9f7XpGdcF4aXdP8YkKJ0MxwqTc1/fL5&#10;7lVJiQ+gOSijRU0fhafXq5cvrgZbicJ0RnHhCIJoXw22pl0ItsoyzzrRg78wVmg8bI3rIWDoNhl3&#10;MCB6r7JiMllkg3HcOsOE97h7Ox7SVcJvW8HCh7b1IhBVU+QW0tOlZxOf2eoKqo0D20l2oAH/wKIH&#10;qTHpCeoWApCtk8+gesmc8aYNF8z0mWlbyUSqAavJJ79V89CBFakWFMfbk0z+/8Gy97sH+9FF6t7e&#10;G/bdE23WHeiNuHHODJ0AjunyKFQ2WF+dLsTA41XSDO8Mx9bCNpikwb51fQTE6sg+Sf14klrsA2G4&#10;mc9nZT7FjjA8u8ROLlMvMqiOt63z4Y0wPYmLmlpwoJRQBpvVpzSwu/chac6Jhj4y4N8oaXuFHdyB&#10;IovFbFIk4lAdXkb8I24q2SjJ76RSKXCbZq0cwas1XU/i73DZn7+mNBlqOi1zPP47xl0R/3/C6GVA&#10;1yvZ17Q8JYIqiv1a8+TJAFKNa+SsdMwkkp8PRZstQjx0fCCN2rpPwGu6mM6RE+Ey6lUsL8tpDNDs&#10;07Kcz5c4iaA2OKUsOEqcCV9l6JLFYneeKbAoilkxHZVWtoNRF8zwJMsoGBoDe32kk6Izpsk00Sdx&#10;JH0V9s2eSCRbJkvFrcbwR7QREkpewY8JLjrjflIy4GDW1P/YghOUqLcarbjMZ7M4ySnAhTvfbY67&#10;oBlC1DRg0Wm5DuPUb62Tmw4z5Kk0bW7Qtq0MR3+PbA5mx6FL9Rw+EHGqz+P01tNnbPULAAD//wMA&#10;UEsDBBQABgAIAAAAIQB4XcZn3AAAAAkBAAAPAAAAZHJzL2Rvd25yZXYueG1sTI9BTsMwEEX3SNzB&#10;GiR21ElTmirEqRBqkFg2cAAnHuKIeBzFThtuz7CC5eg//f+mPK5uFBecw+BJQbpJQCB13gzUK/h4&#10;rx8OIELUZPToCRV8Y4BjdXtT6sL4K53x0sRecAmFQiuwMU6FlKGz6HTY+AmJs08/Ox35nHtpZn3l&#10;cjfKbZLspdMD8YLVE75Y7L6axSlY5HLObb039difAjan7K19JaXu79bnJxAR1/gHw68+q0PFTq1f&#10;yAQxKnjMMyYVbHc7EJxnSZqCaBnM8gPIqpT/P6h+AAAA//8DAFBLAQItABQABgAIAAAAIQC2gziS&#10;/gAAAOEBAAATAAAAAAAAAAAAAAAAAAAAAABbQ29udGVudF9UeXBlc10ueG1sUEsBAi0AFAAGAAgA&#10;AAAhADj9If/WAAAAlAEAAAsAAAAAAAAAAAAAAAAALwEAAF9yZWxzLy5yZWxzUEsBAi0AFAAGAAgA&#10;AAAhAGHnGlGMAgAADgUAAA4AAAAAAAAAAAAAAAAALgIAAGRycy9lMm9Eb2MueG1sUEsBAi0AFAAG&#10;AAgAAAAhAHhdxmfcAAAACQEAAA8AAAAAAAAAAAAAAAAA5gQAAGRycy9kb3ducmV2LnhtbFBLBQYA&#10;AAAABAAEAPMAAADvBQAAAAA=&#10;" w14:anchorId="6FA8B340">
                <v:shadow on="t" color="#622423" opacity=".5" offset="1pt,.74833mm"/>
                <v:textbox inset=",0,,0">
                  <w:txbxContent>
                    <w:p w:rsidRPr="0056323E" w:rsidR="00E84082" w:rsidP="002E30C8" w:rsidRDefault="00E84082" w14:paraId="194E15A3" w14:textId="77777777">
                      <w:pPr>
                        <w:jc w:val="left"/>
                        <w:rPr>
                          <w:szCs w:val="20"/>
                        </w:rPr>
                      </w:pPr>
                      <w:r>
                        <w:rPr>
                          <w:sz w:val="16"/>
                          <w:szCs w:val="16"/>
                        </w:rPr>
                        <w:t xml:space="preserve">Maintain scenario sets </w:t>
                      </w:r>
                    </w:p>
                  </w:txbxContent>
                </v:textbox>
              </v:shape>
            </w:pict>
          </mc:Fallback>
        </mc:AlternateContent>
      </w:r>
    </w:p>
    <w:p w:rsidRPr="00F57E17" w:rsidR="002E30C8" w:rsidP="00D55DA7" w:rsidRDefault="00916FF7" w14:paraId="410D6037" w14:textId="55437B53">
      <w:pPr>
        <w:pStyle w:val="BodyText"/>
      </w:pPr>
      <w:r w:rsidRPr="00DB05E2">
        <w:rPr>
          <w:noProof/>
          <w:lang w:eastAsia="en-US"/>
        </w:rPr>
        <mc:AlternateContent>
          <mc:Choice Requires="wps">
            <w:drawing>
              <wp:anchor distT="0" distB="0" distL="114300" distR="114300" simplePos="0" relativeHeight="251658260" behindDoc="0" locked="0" layoutInCell="1" allowOverlap="1" wp14:anchorId="35F19B28" wp14:editId="088AF0C5">
                <wp:simplePos x="0" y="0"/>
                <wp:positionH relativeFrom="column">
                  <wp:posOffset>1931670</wp:posOffset>
                </wp:positionH>
                <wp:positionV relativeFrom="paragraph">
                  <wp:posOffset>135890</wp:posOffset>
                </wp:positionV>
                <wp:extent cx="308610" cy="260985"/>
                <wp:effectExtent l="76200" t="114300" r="72390" b="158115"/>
                <wp:wrapNone/>
                <wp:docPr id="234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6295FBD">
              <v:shape id="AutoShape 6" style="position:absolute;margin-left:152.1pt;margin-top:10.7pt;width:24.3pt;height:20.5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gnoAIAAE0FAAAOAAAAZHJzL2Uyb0RvYy54bWysVN9v0zAQfkfif7D8zvKjbUijpdPUMYQ0&#10;YGIgnl3bSQyObWy36fjrOTtpyZjEA6KVLF98/u7uu+98eXXsJTpw64RWNc4uUoy4opoJ1db4y+fb&#10;VyVGzhPFiNSK1/iRO3y1efnicjAVz3WnJeMWAYhy1WBq3HlvqiRxtOM9cRfacAWHjbY98WDaNmGW&#10;DIDeyyRP0yIZtGXGasqdg6834yHeRPym4dR/bBrHPZI1htx8XG1cd2FNNpekai0xnaBTGuQfsuiJ&#10;UBD0DHVDPEF7K55B9YJa7XTjL6juE900gvJYA1STpX9U89ARw2MtQI4zZ5rc/4OlHw73FglW43yx&#10;zDBSpIcuXe+9jsFRERgajKvA8cHc21CjM3eafndI6W1HVMuvrdVDxwmDvLLgnzy5EAwHV9FueK8Z&#10;oBNAj2QdG9sHQKABHWNPHs894UePKHxcpGWRQecoHOVFui5XMQKpTpeNdf4t1z0Kmxpb0XY+ZhRD&#10;kMOd87ExbKqNsG9QZ9NL6POBSLRK4TfpYOaTz33y9arIp7gTYkKqU+TIiZaC3Qopo2Hb3VZaBPA1&#10;3gb8GACuuLmbVGiAAssMjv+OcZuH/5TAE4xeeJgfKfoal+dApArdeKNYVLcnQo57SECqEInHyZiY&#10;0XuAeOjYgHZybz8R0EKxAFYwYiIwmq9fl4tgwNgsynK1WsNME9nCvFNvMbLafxW+i3oJ7XvGQJHn&#10;y3wxtkOajoy8nHkPtIyEgXJADKd0ojXLNKoqCGkU5E6zRxAVRI/KgTcINp22PzEaYJ5r7H7sieUY&#10;yXcKhLnOlsvwAERjuXqdg2HnJ7v5CVEUoGrsodK43frx0dibKLAg9FCn0mFUGuFPqh+zmkYAZjYW&#10;Mb0v4VGY29Hr9yu4+QUAAP//AwBQSwMEFAAGAAgAAAAhAM1PnDbfAAAACQEAAA8AAABkcnMvZG93&#10;bnJldi54bWxMj8tOwzAQRfdI/IM1SGwQtes2EUrjVAipLJHaIpWlG7t5EI+D7bbh7xlWsBzN0b3n&#10;luvJDexiQ+w8KpjPBDCLtTcdNgre95vHJ2AxaTR68GgVfNsI6+r2ptSF8Vfc2ssuNYxCMBZaQZvS&#10;WHAe69Y6HWd+tEi/kw9OJzpDw03QVwp3A5dC5NzpDqmh1aN9aW39uTs7BU0QmT689oevXGz6bcS3&#10;D9k/KHV/Nz2vgCU7pT8YfvVJHSpyOvozmsgGBQuxlIQqkPMlMAIWmaQtRwW5zIBXJf+/oPoBAAD/&#10;/wMAUEsBAi0AFAAGAAgAAAAhALaDOJL+AAAA4QEAABMAAAAAAAAAAAAAAAAAAAAAAFtDb250ZW50&#10;X1R5cGVzXS54bWxQSwECLQAUAAYACAAAACEAOP0h/9YAAACUAQAACwAAAAAAAAAAAAAAAAAvAQAA&#10;X3JlbHMvLnJlbHNQSwECLQAUAAYACAAAACEAz0a4J6ACAABNBQAADgAAAAAAAAAAAAAAAAAuAgAA&#10;ZHJzL2Uyb0RvYy54bWxQSwECLQAUAAYACAAAACEAzU+cNt8AAAAJAQAADwAAAAAAAAAAAAAAAAD6&#10;BAAAZHJzL2Rvd25yZXYueG1sUEsFBgAAAAAEAAQA8wAAAAYGAAAAAA==&#10;" w14:anchorId="50A852B3">
                <v:shadow on="t" color="#622423" opacity=".5" offset="1pt,.74833mm"/>
              </v:shape>
            </w:pict>
          </mc:Fallback>
        </mc:AlternateContent>
      </w:r>
    </w:p>
    <w:p w:rsidRPr="00F57E17" w:rsidR="002E30C8" w:rsidP="00D55DA7" w:rsidRDefault="002E30C8" w14:paraId="3930F978" w14:textId="77777777">
      <w:pPr>
        <w:pStyle w:val="BodyText"/>
      </w:pPr>
    </w:p>
    <w:p w:rsidRPr="00F57E17" w:rsidR="002E30C8" w:rsidP="00D55DA7" w:rsidRDefault="00916FF7" w14:paraId="26DF421E" w14:textId="769E3B30">
      <w:pPr>
        <w:pStyle w:val="BodyText"/>
      </w:pPr>
      <w:r w:rsidRPr="00DB05E2">
        <w:rPr>
          <w:noProof/>
          <w:lang w:eastAsia="en-US"/>
        </w:rPr>
        <mc:AlternateContent>
          <mc:Choice Requires="wps">
            <w:drawing>
              <wp:anchor distT="0" distB="0" distL="114300" distR="114300" simplePos="0" relativeHeight="251658261" behindDoc="0" locked="0" layoutInCell="1" allowOverlap="1" wp14:anchorId="10DA1F95" wp14:editId="24CD64BC">
                <wp:simplePos x="0" y="0"/>
                <wp:positionH relativeFrom="column">
                  <wp:posOffset>363855</wp:posOffset>
                </wp:positionH>
                <wp:positionV relativeFrom="paragraph">
                  <wp:posOffset>135890</wp:posOffset>
                </wp:positionV>
                <wp:extent cx="1548130" cy="720090"/>
                <wp:effectExtent l="95250" t="57150" r="71120" b="99060"/>
                <wp:wrapNone/>
                <wp:docPr id="234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56323E" w:rsidR="00E84082" w:rsidP="002E30C8" w:rsidRDefault="00E84082" w14:paraId="05553510" w14:textId="77777777">
                            <w:pPr>
                              <w:jc w:val="left"/>
                              <w:rPr>
                                <w:szCs w:val="20"/>
                              </w:rPr>
                            </w:pPr>
                            <w:r>
                              <w:rPr>
                                <w:sz w:val="16"/>
                                <w:szCs w:val="16"/>
                              </w:rPr>
                              <w:t xml:space="preserve">Validate scenario sets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906B498">
              <v:shape id="AutoShape 11" style="position:absolute;left:0;text-align:left;margin-left:28.65pt;margin-top:10.7pt;width:121.9pt;height:56.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8"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6ujAIAAA4FAAAOAAAAZHJzL2Uyb0RvYy54bWysVF1v0zAUfUfiP1h+Z2nSj6XR0mnqGEIa&#10;H2Ignm9spzE4trHdpuPXc+20XcUQD4hWinzt+Nxzzz03V9f7XpGdcF4aXdP8YkKJ0MxwqTc1/fL5&#10;7lVJiQ+gOSijRU0fhafXq5cvrgZbicJ0RnHhCIJoXw22pl0ItsoyzzrRg78wVmg8bI3rIWDoNhl3&#10;MCB6r7JiMllkg3HcOsOE97h7Ox7SVcJvW8HCh7b1IhBVU+QW0tOlZxOf2eoKqo0D20l2oAH/wKIH&#10;qTHpCeoWApCtk8+gesmc8aYNF8z0mWlbyUSqAavJJ79V89CBFakWFMfbk0z+/8Gy97sH+9FF6t7e&#10;G/bdE23WHeiNuHHODJ0AjunyKFQ2WF+dLsTA41XSDO8Mx9bCNpikwb51fQTE6sg+Sf14klrsA2G4&#10;mc9nZT7FjjA8u8ROLlMvMqiOt63z4Y0wPYmLmlpwoJRQBpvVpzSwu/chac6Jhj4y4N8oaXuFHdyB&#10;IovFbFIk4lAdXkb8I24q2SjJ76RSKXCbZq0cwas1XU/i73DZn7+mNBlqOi1zPP47xl0R/3/C6GVA&#10;1yvZ17Q8JYIqiv1a8+TJAFKNa+SsdMwkkp8PRZstQjx0fCCN2rpPwGu6mM6RE+Ey6lUsL8tpDNDs&#10;07Kcz5c4iaA2OKUsOEqcCV9l6JLFYneeKbAoilkxHZVWtoNRF8zwJMsoGBoDe32kk6Izpsk00Sdx&#10;JH0V9s2eSCRbJmHiVmP4I9oICSWv4McEF51xPykZcDBr6n9swQlK1FuNVlzms1mc5BTgwp3vNsdd&#10;0Awhahqw6LRch3Hqt9bJTYcZ8lSaNjdo21aGo79HNgez49Cleg4fiDjV53F66+kztvoFAAD//wMA&#10;UEsDBBQABgAIAAAAIQAbEFce3AAAAAkBAAAPAAAAZHJzL2Rvd25yZXYueG1sTI9BTsMwEEX3SNzB&#10;GiR21ElT2iqNUyHUILFs4ABOPI0j4nEUO224PcMKlqP/9P+b4ri4QVxxCr0nBekqAYHUetNTp+Dz&#10;o3ragwhRk9GDJ1TwjQGO5f1doXPjb3TGax07wSUUcq3AxjjmUobWotNh5Uckzi5+cjryOXXSTPrG&#10;5W6Q6yTZSqd74gWrR3y12H7Vs1Mwy/m8s9XWVEN3ClifsvfmjZR6fFheDiAiLvEPhl99VoeSnRo/&#10;kwliUPC8y5hUsE43IDjPkjQF0TCYbfYgy0L+/6D8AQAA//8DAFBLAQItABQABgAIAAAAIQC2gziS&#10;/gAAAOEBAAATAAAAAAAAAAAAAAAAAAAAAABbQ29udGVudF9UeXBlc10ueG1sUEsBAi0AFAAGAAgA&#10;AAAhADj9If/WAAAAlAEAAAsAAAAAAAAAAAAAAAAALwEAAF9yZWxzLy5yZWxzUEsBAi0AFAAGAAgA&#10;AAAhAKl4Xq6MAgAADgUAAA4AAAAAAAAAAAAAAAAALgIAAGRycy9lMm9Eb2MueG1sUEsBAi0AFAAG&#10;AAgAAAAhABsQVx7cAAAACQEAAA8AAAAAAAAAAAAAAAAA5gQAAGRycy9kb3ducmV2LnhtbFBLBQYA&#10;AAAABAAEAPMAAADvBQAAAAA=&#10;" w14:anchorId="10DA1F95">
                <v:shadow on="t" color="#622423" opacity=".5" offset="1pt,.74833mm"/>
                <v:textbox inset=",0,,0">
                  <w:txbxContent>
                    <w:p w:rsidRPr="0056323E" w:rsidR="00E84082" w:rsidP="002E30C8" w:rsidRDefault="00E84082" w14:paraId="3A2139E5" w14:textId="77777777">
                      <w:pPr>
                        <w:jc w:val="left"/>
                        <w:rPr>
                          <w:szCs w:val="20"/>
                        </w:rPr>
                      </w:pPr>
                      <w:r>
                        <w:rPr>
                          <w:sz w:val="16"/>
                          <w:szCs w:val="16"/>
                        </w:rPr>
                        <w:t xml:space="preserve">Validate scenario sets </w:t>
                      </w:r>
                    </w:p>
                  </w:txbxContent>
                </v:textbox>
              </v:shape>
            </w:pict>
          </mc:Fallback>
        </mc:AlternateContent>
      </w:r>
      <w:r w:rsidRPr="00DB05E2">
        <w:rPr>
          <w:noProof/>
          <w:lang w:eastAsia="en-US"/>
        </w:rPr>
        <mc:AlternateContent>
          <mc:Choice Requires="wps">
            <w:drawing>
              <wp:anchor distT="0" distB="0" distL="114300" distR="114300" simplePos="0" relativeHeight="251658262" behindDoc="0" locked="0" layoutInCell="1" allowOverlap="1" wp14:anchorId="1AFA46A3" wp14:editId="7443534C">
                <wp:simplePos x="0" y="0"/>
                <wp:positionH relativeFrom="column">
                  <wp:posOffset>2417445</wp:posOffset>
                </wp:positionH>
                <wp:positionV relativeFrom="paragraph">
                  <wp:posOffset>208280</wp:posOffset>
                </wp:positionV>
                <wp:extent cx="3528060" cy="720090"/>
                <wp:effectExtent l="0" t="0" r="0" b="3810"/>
                <wp:wrapNone/>
                <wp:docPr id="233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720090"/>
                        </a:xfrm>
                        <a:prstGeom prst="flowChartProcess">
                          <a:avLst/>
                        </a:prstGeom>
                        <a:solidFill>
                          <a:srgbClr val="D8D8D8"/>
                        </a:solidFill>
                        <a:ln w="9525">
                          <a:solidFill>
                            <a:srgbClr val="C00000"/>
                          </a:solidFill>
                          <a:prstDash val="dash"/>
                          <a:miter lim="800000"/>
                          <a:headEnd/>
                          <a:tailEnd/>
                        </a:ln>
                      </wps:spPr>
                      <wps:txbx>
                        <w:txbxContent>
                          <w:p w:rsidR="00E84082" w:rsidP="002E30C8" w:rsidRDefault="00E84082" w14:paraId="5131D077" w14:textId="77777777">
                            <w:pPr>
                              <w:pStyle w:val="ListParagraph"/>
                              <w:numPr>
                                <w:ilvl w:val="0"/>
                                <w:numId w:val="35"/>
                              </w:numPr>
                              <w:ind w:left="284" w:hanging="284"/>
                              <w:jc w:val="left"/>
                              <w:rPr>
                                <w:sz w:val="16"/>
                              </w:rPr>
                            </w:pPr>
                            <w:r>
                              <w:rPr>
                                <w:sz w:val="16"/>
                              </w:rPr>
                              <w:t>Trigger a scenario set validation run</w:t>
                            </w:r>
                          </w:p>
                          <w:p w:rsidR="00E84082" w:rsidP="002E30C8" w:rsidRDefault="00E84082" w14:paraId="7F175672" w14:textId="77777777">
                            <w:pPr>
                              <w:pStyle w:val="ListParagraph"/>
                              <w:numPr>
                                <w:ilvl w:val="0"/>
                                <w:numId w:val="35"/>
                              </w:numPr>
                              <w:ind w:left="284" w:hanging="284"/>
                              <w:jc w:val="left"/>
                              <w:rPr>
                                <w:sz w:val="16"/>
                              </w:rPr>
                            </w:pPr>
                            <w:r>
                              <w:rPr>
                                <w:sz w:val="16"/>
                              </w:rPr>
                              <w:t>Validate a scenario set  to be assigned to an  assumption set</w:t>
                            </w:r>
                          </w:p>
                          <w:p w:rsidR="00E84082" w:rsidP="002E30C8" w:rsidRDefault="00E84082" w14:paraId="3D5C3EDD" w14:textId="77777777">
                            <w:pPr>
                              <w:pStyle w:val="ListParagraph"/>
                              <w:ind w:left="284"/>
                              <w:jc w:val="left"/>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FAD8D51">
              <v:shape id="AutoShape 10" style="position:absolute;left:0;text-align:left;margin-left:190.35pt;margin-top:16.4pt;width:277.8pt;height:56.7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09"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EZLAIAAE0EAAAOAAAAZHJzL2Uyb0RvYy54bWysVNtu2zAMfR+wfxD0vthJky4x4hRFsg4D&#10;uq1Atw9gZNkWJouapMTuvn6UnKbZ5WlYAgikKB6Sh6TXN0On2VE6r9CUfDrJOZNGYKVMU/KvX+7e&#10;LDnzAUwFGo0s+ZP0/Gbz+tW6t4WcYYu6ko4RiPFFb0vehmCLLPOilR34CVppyFij6yCQ6pqsctAT&#10;eqezWZ5fZz26yjoU0nu63Y1Gvkn4dS1F+FzXXgamS065hXS6dO7jmW3WUDQObKvEKQ34hyw6UIaC&#10;nqF2EIAdnPoDqlPCocc6TAR2Gda1EjLVQNVM89+qeWzBylQLkePtmSb//2DFp+OjfXAxdW/vUXzz&#10;zOC2BdPIW+ewbyVUFG4aicp664uzQ1Q8ubJ9/xErai0cAiYOhtp1EZCqY0Oi+ulMtRwCE3R5tZgt&#10;82vqiCDbW+rkKvUig+LZ2zof3kvsWBRKXmvsKS8XHsZmp0hwvPchZgbF8/NUCWpV3Smtk+Ka/VY7&#10;dgQagd0y/lMxVPDlM21YX/LVYrZIyL/Y/CXENo+/v0HEFHbg2zFURdI4Xp0KNONadSVfnp2hiNS+&#10;M1WawABKjzKVos2J60hvnGRfhGE/MFURwFXEjFd7rJ6IfYfjTNMOktCi+8FZT/Nccv/9AE5ypj8Y&#10;6uBqOp/HBUjKfEGUc+YuLftLCxhBUCUPnI3iNoxLc7BONS1FmiaaDN5S12uVmvCS1Sl/mtnUm9N+&#10;xaW41NOrl6/A5icAAAD//wMAUEsDBBQABgAIAAAAIQDXFKhr4AAAAAoBAAAPAAAAZHJzL2Rvd25y&#10;ZXYueG1sTI/LUoNAEEX3VvkPU22VOzMISiIypHwlK10En8sJtIAwPcgMCf697SruuqtP3T43XU6m&#10;EzscXGNJwfksAIFU2LKhSsHL8+psAcJ5TaXuLKGCH3SwzI6PUp2Udk8b3OW+EhxCLtEKau/7REpX&#10;1Gi0m9keiW+fdjDa8zpUshz0nsNNJ8MgiKXRDfGHWvd4V2PR5qNR0La4vuwfvu4fb/P593v7sRrf&#10;nl6VOj2Zbq5BeJz8AYY/fVaHjJ22dqTSiU5BtAjmjPIQcgUGrqI4ArFl8iIOQWap/F8h+wUAAP//&#10;AwBQSwECLQAUAAYACAAAACEAtoM4kv4AAADhAQAAEwAAAAAAAAAAAAAAAAAAAAAAW0NvbnRlbnRf&#10;VHlwZXNdLnhtbFBLAQItABQABgAIAAAAIQA4/SH/1gAAAJQBAAALAAAAAAAAAAAAAAAAAC8BAABf&#10;cmVscy8ucmVsc1BLAQItABQABgAIAAAAIQDu6+EZLAIAAE0EAAAOAAAAAAAAAAAAAAAAAC4CAABk&#10;cnMvZTJvRG9jLnhtbFBLAQItABQABgAIAAAAIQDXFKhr4AAAAAoBAAAPAAAAAAAAAAAAAAAAAIYE&#10;AABkcnMvZG93bnJldi54bWxQSwUGAAAAAAQABADzAAAAkwUAAAAA&#10;" w14:anchorId="1AFA46A3">
                <v:stroke dashstyle="dash"/>
                <v:textbox>
                  <w:txbxContent>
                    <w:p w:rsidR="00E84082" w:rsidP="002E30C8" w:rsidRDefault="00E84082" w14:paraId="096991EA" w14:textId="77777777">
                      <w:pPr>
                        <w:pStyle w:val="ListParagraph"/>
                        <w:numPr>
                          <w:ilvl w:val="0"/>
                          <w:numId w:val="35"/>
                        </w:numPr>
                        <w:ind w:left="284" w:hanging="284"/>
                        <w:jc w:val="left"/>
                        <w:rPr>
                          <w:sz w:val="16"/>
                        </w:rPr>
                      </w:pPr>
                      <w:r>
                        <w:rPr>
                          <w:sz w:val="16"/>
                        </w:rPr>
                        <w:t>Trigger a scenario set validation run</w:t>
                      </w:r>
                    </w:p>
                    <w:p w:rsidR="00E84082" w:rsidP="002E30C8" w:rsidRDefault="00E84082" w14:paraId="3135B6DB" w14:textId="77777777">
                      <w:pPr>
                        <w:pStyle w:val="ListParagraph"/>
                        <w:numPr>
                          <w:ilvl w:val="0"/>
                          <w:numId w:val="35"/>
                        </w:numPr>
                        <w:ind w:left="284" w:hanging="284"/>
                        <w:jc w:val="left"/>
                        <w:rPr>
                          <w:sz w:val="16"/>
                        </w:rPr>
                      </w:pPr>
                      <w:r>
                        <w:rPr>
                          <w:sz w:val="16"/>
                        </w:rPr>
                        <w:t>Validate a scenario set  to be assigned to an  assumption set</w:t>
                      </w:r>
                    </w:p>
                    <w:p w:rsidR="00E84082" w:rsidP="002E30C8" w:rsidRDefault="00E84082" w14:paraId="3041E394" w14:textId="77777777">
                      <w:pPr>
                        <w:pStyle w:val="ListParagraph"/>
                        <w:ind w:left="284"/>
                        <w:jc w:val="left"/>
                        <w:rPr>
                          <w:sz w:val="16"/>
                        </w:rPr>
                      </w:pPr>
                    </w:p>
                  </w:txbxContent>
                </v:textbox>
              </v:shape>
            </w:pict>
          </mc:Fallback>
        </mc:AlternateContent>
      </w:r>
      <w:r w:rsidRPr="00DB05E2">
        <w:rPr>
          <w:noProof/>
          <w:lang w:eastAsia="en-US"/>
        </w:rPr>
        <mc:AlternateContent>
          <mc:Choice Requires="wps">
            <w:drawing>
              <wp:anchor distT="0" distB="0" distL="114300" distR="114300" simplePos="0" relativeHeight="251658263" behindDoc="0" locked="0" layoutInCell="1" allowOverlap="1" wp14:anchorId="0E7494D7" wp14:editId="3144ED54">
                <wp:simplePos x="0" y="0"/>
                <wp:positionH relativeFrom="column">
                  <wp:posOffset>1908175</wp:posOffset>
                </wp:positionH>
                <wp:positionV relativeFrom="paragraph">
                  <wp:posOffset>475615</wp:posOffset>
                </wp:positionV>
                <wp:extent cx="308610" cy="260985"/>
                <wp:effectExtent l="76200" t="114300" r="72390" b="158115"/>
                <wp:wrapNone/>
                <wp:docPr id="233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9A5E87D">
              <v:shape id="AutoShape 12" style="position:absolute;margin-left:150.25pt;margin-top:37.45pt;width:24.3pt;height:20.5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uhoQIAAE4FAAAOAAAAZHJzL2Uyb0RvYy54bWysVN9v0zAQfkfif7D8zvKrLWm0dJo6hpAG&#10;TAzEs2s7icGxje02HX89ZyctGZN4QLSS5YvP3919950vr469RAdundCqxtlFihFXVDOh2hp/+Xz7&#10;qsTIeaIYkVrxGj9yh682L19cDqbiue60ZNwiAFGuGkyNO+9NlSSOdrwn7kIbruCw0bYnHkzbJsyS&#10;AdB7meRpukoGbZmxmnLn4OvNeIg3Eb9pOPUfm8Zxj2SNITcfVxvXXViTzSWpWktMJ+iUBvmHLHoi&#10;FAQ9Q90QT9DeimdQvaBWO934C6r7RDeNoDzWANVk6R/VPHTE8FgLkOPMmSb3/2Dph8O9RYLVOC8K&#10;6JUiPXTpeu91DI6yPFA0GFeB54O5t6FIZ+40/e6Q0tuOqJZfW6uHjhMGiWXBP3lyIRgOrqLd8F4z&#10;gCcAH9k6NrYPgMADOsamPJ6bwo8eUfhYpOUqg9ZROMpX6bpcxgikOl021vm3XPcobGpsRdv5mFEM&#10;QQ53zsfOsKk4wr5lGDW9hEYfiETLFH6TEGY++dwnXy9XkYmEVBMi7E6RIydaCnYrpIyGbXdbaRHA&#10;13gb8GMAuOLmblKhAQosMzj+O8ZtHv5T4U8weuFhgKToa1yeA5EqdOONYlHengg57iEBqUIkHkdj&#10;YkbvAeKhYwPayb39REAMqwJYwYiJwGi+fl0WwYC5KcpyuVyDUIhsYeCptxhZ7b8K30XBhPY9Y2CV&#10;54u8GNshTUdGXs68B1pGwkA5IIZTOtGaZRpVFYQ0CnKn2SOICqJH5cAjBJtO258YDTDQNXY/9sRy&#10;jOQ7BcJcZ4tFeAGisVi+zsGw85Pd/IQoClA19lBp3G79+GrsTRRYEHqoU+kwK43wJ9WPWU0jAEMb&#10;i5gemPAqzO3o9fsZ3PwCAAD//wMAUEsDBBQABgAIAAAAIQDKC8rE4AAAAAoBAAAPAAAAZHJzL2Rv&#10;d25yZXYueG1sTI/LTsMwEEX3SPyDNUhsUGunj0BDnAohlSVSS6WynMZDHsTjELtt+HvMCpaje3Tv&#10;mXw92k6cafCNYw3JVIEgLp1puNKwf9tMHkD4gGywc0wavsnDuri+yjEz7sJbOu9CJWIJ+ww11CH0&#10;mZS+rMmin7qeOGYfbrAY4jlU0gx4ieW2kzOlUmmx4bhQY0/PNZWfu5PVUA1qiYeX9vCVqk279fz6&#10;PmvvtL69GZ8eQQQawx8Mv/pRHYrodHQnNl50GuZKLSOq4X6xAhGB+WKVgDhGMkkVyCKX/18ofgAA&#10;AP//AwBQSwECLQAUAAYACAAAACEAtoM4kv4AAADhAQAAEwAAAAAAAAAAAAAAAAAAAAAAW0NvbnRl&#10;bnRfVHlwZXNdLnhtbFBLAQItABQABgAIAAAAIQA4/SH/1gAAAJQBAAALAAAAAAAAAAAAAAAAAC8B&#10;AABfcmVscy8ucmVsc1BLAQItABQABgAIAAAAIQBQL2uhoQIAAE4FAAAOAAAAAAAAAAAAAAAAAC4C&#10;AABkcnMvZTJvRG9jLnhtbFBLAQItABQABgAIAAAAIQDKC8rE4AAAAAoBAAAPAAAAAAAAAAAAAAAA&#10;APsEAABkcnMvZG93bnJldi54bWxQSwUGAAAAAAQABADzAAAACAYAAAAA&#10;" w14:anchorId="59ADE404">
                <v:shadow on="t" color="#622423" opacity=".5" offset="1pt,.74833mm"/>
              </v:shape>
            </w:pict>
          </mc:Fallback>
        </mc:AlternateContent>
      </w:r>
    </w:p>
    <w:p w:rsidRPr="00F57E17" w:rsidR="002E30C8" w:rsidP="00D55DA7" w:rsidRDefault="002E30C8" w14:paraId="5DF8445A" w14:textId="77777777">
      <w:pPr>
        <w:pStyle w:val="BodyText"/>
      </w:pPr>
    </w:p>
    <w:p w:rsidRPr="00F57E17" w:rsidR="002E30C8" w:rsidP="00D55DA7" w:rsidRDefault="002E30C8" w14:paraId="1863072A" w14:textId="77777777">
      <w:pPr>
        <w:pStyle w:val="BodyText"/>
      </w:pPr>
    </w:p>
    <w:p w:rsidRPr="00F57E17" w:rsidR="00107157" w:rsidP="00D55DA7" w:rsidRDefault="00107157" w14:paraId="2A16A143" w14:textId="77777777">
      <w:pPr>
        <w:pStyle w:val="BodyText"/>
      </w:pPr>
    </w:p>
    <w:bookmarkEnd w:id="249"/>
    <w:p w:rsidRPr="00F57E17" w:rsidR="002E30C8" w:rsidP="005B6CA8" w:rsidRDefault="002E30C8" w14:paraId="41355A5C" w14:textId="77777777">
      <w:pPr>
        <w:pStyle w:val="BodyText"/>
        <w:ind w:left="0"/>
      </w:pPr>
      <w:r w:rsidRPr="00F57E17">
        <w:lastRenderedPageBreak/>
        <w:t xml:space="preserve">                                                                                                                   </w:t>
      </w:r>
    </w:p>
    <w:p w:rsidRPr="00F57E17" w:rsidR="002E30C8" w:rsidP="00D55DA7" w:rsidRDefault="002E30C8" w14:paraId="36D85F27" w14:textId="77777777">
      <w:pPr>
        <w:pStyle w:val="BodyText"/>
        <w:numPr>
          <w:ilvl w:val="0"/>
          <w:numId w:val="19"/>
        </w:numPr>
        <w:ind w:left="284" w:hanging="284"/>
      </w:pPr>
      <w:r w:rsidRPr="00F57E17">
        <w:rPr>
          <w:b/>
        </w:rPr>
        <w:t xml:space="preserve">Some of the key properties displayed in the ICM interface for scenario sets are highlighted below </w:t>
      </w:r>
      <w:r w:rsidRPr="00F57E17">
        <w:t xml:space="preserve">(boxes outlined in red are defined by the user). </w:t>
      </w:r>
    </w:p>
    <w:p w:rsidRPr="00F57E17" w:rsidR="002E30C8" w:rsidP="005B6CA8" w:rsidRDefault="00916FF7" w14:paraId="25C72BF1" w14:textId="471C39EA">
      <w:pPr>
        <w:pStyle w:val="BodyText"/>
        <w:tabs>
          <w:tab w:val="left" w:pos="1520"/>
        </w:tabs>
        <w:ind w:left="1134"/>
      </w:pPr>
      <w:r w:rsidRPr="003336ED">
        <w:rPr>
          <w:noProof/>
        </w:rPr>
        <mc:AlternateContent>
          <mc:Choice Requires="wps">
            <w:drawing>
              <wp:anchor distT="0" distB="0" distL="114300" distR="114300" simplePos="0" relativeHeight="251658285" behindDoc="0" locked="0" layoutInCell="1" allowOverlap="1" wp14:anchorId="297EA35F" wp14:editId="19E6D23D">
                <wp:simplePos x="0" y="0"/>
                <wp:positionH relativeFrom="column">
                  <wp:posOffset>3484880</wp:posOffset>
                </wp:positionH>
                <wp:positionV relativeFrom="paragraph">
                  <wp:posOffset>181610</wp:posOffset>
                </wp:positionV>
                <wp:extent cx="1068705" cy="368935"/>
                <wp:effectExtent l="8255" t="10160" r="8890" b="11430"/>
                <wp:wrapNone/>
                <wp:docPr id="2337"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68935"/>
                        </a:xfrm>
                        <a:prstGeom prst="rect">
                          <a:avLst/>
                        </a:prstGeom>
                        <a:solidFill>
                          <a:srgbClr val="FFFFFF"/>
                        </a:solidFill>
                        <a:ln w="9525">
                          <a:solidFill>
                            <a:srgbClr val="C00000"/>
                          </a:solidFill>
                          <a:miter lim="800000"/>
                          <a:headEnd/>
                          <a:tailEnd/>
                        </a:ln>
                      </wps:spPr>
                      <wps:txbx>
                        <w:txbxContent>
                          <w:p w:rsidRPr="001207CE" w:rsidR="00E84082" w:rsidP="002E30C8" w:rsidRDefault="00E84082" w14:paraId="53C505F5" w14:textId="77777777">
                            <w:pPr>
                              <w:jc w:val="center"/>
                              <w:rPr>
                                <w:sz w:val="15"/>
                                <w:szCs w:val="15"/>
                              </w:rPr>
                            </w:pPr>
                            <w:r>
                              <w:rPr>
                                <w:sz w:val="15"/>
                                <w:szCs w:val="15"/>
                              </w:rPr>
                              <w:t>Associated base engine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58B0415">
              <v:rect id="Rectangle 358" style="position:absolute;left:0;text-align:left;margin-left:274.4pt;margin-top:14.3pt;width:84.15pt;height:29.0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0" strokecolor="#c00000" w14:anchorId="297EA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0c5FwIAACkEAAAOAAAAZHJzL2Uyb0RvYy54bWysU9uO2jAQfa/Uf7D8XhJYYCEirFZsqSpt&#10;L9K2H+A4TmLV8bhjQ6Bf37FhWXp5quoHy+Oxz5w5M7O6O/SG7RV6Dbbk41HOmbISam3bkn/9sn2z&#10;4MwHYWthwKqSH5Xnd+vXr1aDK9QEOjC1QkYg1heDK3kXgiuyzMtO9cKPwClLzgawF4FMbLMaxUDo&#10;vckmeT7PBsDaIUjlPd0+nJx8nfCbRsnwqWm8CsyUnLiFtGPaq7hn65UoWhSu0/JMQ/wDi15oS0Ev&#10;UA8iCLZD/QdUryWChyaMJPQZNI2WKuVA2Yzz37J56oRTKRcSx7uLTP7/wcqP+yf3GSN17x5BfvPM&#10;wqYTtlX3iDB0StQUbhyFygbni8uHaHj6yqrhA9RUWrELkDQ4NNhHQMqOHZLUx4vU6hCYpMtxPl/c&#10;5jPOJPlu5ovlzSyFEMXzb4c+vFPQs3goOVIpE7rYP/oQ2Yji+UliD0bXW21MMrCtNgbZXlDZt2md&#10;0f31M2PZUPLlbDJLyL/4/DXEJo/rbxC9DtS/RvclX1weiSLK9tbWqbuC0OZ0JsrGnnWM0sUu9UU4&#10;VAemawKYxgjxqoL6SMoinPqV5osOHeAPzgbq1ZL77zuBijPz3lJ1luPpNDZ3Mqaz2wkZeO2prj3C&#10;SoIqeeDsdNyE00DsHOq2o0jjJIeFe6poo5PYL6zO/KkfUw3OsxMb/tpOr14mfP0TAAD//wMAUEsD&#10;BBQABgAIAAAAIQDjU4g03gAAAAkBAAAPAAAAZHJzL2Rvd25yZXYueG1sTI/BTsMwEETvSPyDtUjc&#10;qJNSEivEqQCJS1UOFD7AiZckJV6H2GnD37Oc4Dia0cybcru4QZxwCr0nDekqAYHUeNtTq+H97flG&#10;gQjRkDWDJ9TwjQG21eVFaQrrz/SKp0NsBZdQKIyGLsaxkDI0HToTVn5EYu/DT85EllMr7WTOXO4G&#10;uU6STDrTEy90ZsSnDpvPw+x4ZB/3mG1uX45zqx6Ptfva7TDT+vpqebgHEXGJf2H4xWd0qJip9jPZ&#10;IAYNdxvF6FHDWmUgOJCneQqi1qCyHGRVyv8Pqh8AAAD//wMAUEsBAi0AFAAGAAgAAAAhALaDOJL+&#10;AAAA4QEAABMAAAAAAAAAAAAAAAAAAAAAAFtDb250ZW50X1R5cGVzXS54bWxQSwECLQAUAAYACAAA&#10;ACEAOP0h/9YAAACUAQAACwAAAAAAAAAAAAAAAAAvAQAAX3JlbHMvLnJlbHNQSwECLQAUAAYACAAA&#10;ACEAD89HORcCAAApBAAADgAAAAAAAAAAAAAAAAAuAgAAZHJzL2Uyb0RvYy54bWxQSwECLQAUAAYA&#10;CAAAACEA41OINN4AAAAJAQAADwAAAAAAAAAAAAAAAABxBAAAZHJzL2Rvd25yZXYueG1sUEsFBgAA&#10;AAAEAAQA8wAAAHwFAAAAAA==&#10;">
                <v:textbox>
                  <w:txbxContent>
                    <w:p w:rsidRPr="001207CE" w:rsidR="00E84082" w:rsidP="002E30C8" w:rsidRDefault="00E84082" w14:paraId="2E149D0D" w14:textId="77777777">
                      <w:pPr>
                        <w:jc w:val="center"/>
                        <w:rPr>
                          <w:sz w:val="15"/>
                          <w:szCs w:val="15"/>
                        </w:rPr>
                      </w:pPr>
                      <w:r>
                        <w:rPr>
                          <w:sz w:val="15"/>
                          <w:szCs w:val="15"/>
                        </w:rPr>
                        <w:t>Associated base engine</w:t>
                      </w:r>
                    </w:p>
                  </w:txbxContent>
                </v:textbox>
              </v:rect>
            </w:pict>
          </mc:Fallback>
        </mc:AlternateContent>
      </w:r>
      <w:r w:rsidRPr="00DB05E2">
        <w:rPr>
          <w:noProof/>
          <w:lang w:eastAsia="en-US"/>
        </w:rPr>
        <mc:AlternateContent>
          <mc:Choice Requires="wps">
            <w:drawing>
              <wp:anchor distT="0" distB="0" distL="114300" distR="114300" simplePos="0" relativeHeight="251658254" behindDoc="0" locked="0" layoutInCell="1" allowOverlap="1" wp14:anchorId="7A4E2DE1" wp14:editId="3FE66905">
                <wp:simplePos x="0" y="0"/>
                <wp:positionH relativeFrom="column">
                  <wp:posOffset>2211705</wp:posOffset>
                </wp:positionH>
                <wp:positionV relativeFrom="paragraph">
                  <wp:posOffset>181610</wp:posOffset>
                </wp:positionV>
                <wp:extent cx="1068705" cy="368935"/>
                <wp:effectExtent l="11430" t="10160" r="5715" b="11430"/>
                <wp:wrapNone/>
                <wp:docPr id="233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68935"/>
                        </a:xfrm>
                        <a:prstGeom prst="rect">
                          <a:avLst/>
                        </a:prstGeom>
                        <a:solidFill>
                          <a:srgbClr val="FFFFFF"/>
                        </a:solidFill>
                        <a:ln w="9525">
                          <a:solidFill>
                            <a:srgbClr val="C00000"/>
                          </a:solidFill>
                          <a:miter lim="800000"/>
                          <a:headEnd/>
                          <a:tailEnd/>
                        </a:ln>
                      </wps:spPr>
                      <wps:txbx>
                        <w:txbxContent>
                          <w:p w:rsidRPr="001207CE" w:rsidR="00E84082" w:rsidP="002E30C8" w:rsidRDefault="00E84082" w14:paraId="4BA8BBE2" w14:textId="77777777">
                            <w:pPr>
                              <w:jc w:val="center"/>
                              <w:rPr>
                                <w:sz w:val="15"/>
                                <w:szCs w:val="15"/>
                              </w:rPr>
                            </w:pPr>
                            <w:r>
                              <w:rPr>
                                <w:sz w:val="15"/>
                                <w:szCs w:val="15"/>
                              </w:rPr>
                              <w:t>Scenario assumption 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076FF91">
              <v:rect id="_x0000_s1111" style="position:absolute;left:0;text-align:left;margin-left:174.15pt;margin-top:14.3pt;width:84.15pt;height:29.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c00000" w14:anchorId="7A4E2D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LVFwIAACkEAAAOAAAAZHJzL2Uyb0RvYy54bWysU9uO2jAQfa/Uf7D8XhJYYCEirFZsqSpt&#10;L9K2H+A4TmLV8bhjQ6Bf37FhWXp5quoHa8YzPj5zZry6O/SG7RV6Dbbk41HOmbISam3bkn/9sn2z&#10;4MwHYWthwKqSH5Xnd+vXr1aDK9QEOjC1QkYg1heDK3kXgiuyzMtO9cKPwClLwQawF4FcbLMaxUDo&#10;vckmeT7PBsDaIUjlPZ0+nIJ8nfCbRsnwqWm8CsyUnLiFtGPaq7hn65UoWhSu0/JMQ/wDi15oS49e&#10;oB5EEGyH+g+oXksED00YSegzaBotVaqBqhnnv1Xz1AmnUi0kjncXmfz/g5Uf90/uM0bq3j2C/OaZ&#10;hU0nbKvuEWHolKjpuXEUKhucLy4XouPpKquGD1BTa8UuQNLg0GAfAak6dkhSHy9Sq0Ngkg7H+Xxx&#10;m884kxS7mS+WN7P0hCiebzv04Z2CnkWj5EitTOhi/+hDZCOK55TEHoyut9qY5GBbbQyyvaC2b9M6&#10;o/vrNGPZUPLlbDJLyL/E/DXEJo/rbxC9DjS/RvclX1ySRBFle2vrNF1BaHOyibKxZx2jdHFKfREO&#10;1YHpmgCSBPGogvpIyiKc5pX+Fxkd4A/OBprVkvvvO4GKM/PeUneW4+k0DndyprPbCTl4HamuI8JK&#10;gip54OxkbsLpQ+wc6rajl8ZJDgv31NFGJ7FfWJ350zymHpz/Thz4az9lvfzw9U8AAAD//wMAUEsD&#10;BBQABgAIAAAAIQCAngbH3gAAAAkBAAAPAAAAZHJzL2Rvd25yZXYueG1sTI/BTsMwDIbvSLxDZCRu&#10;LN06sqg0nQCJyzQODB4gbb22o3FKk27l7TEnuNnyp///nG9n14szjqHzZGC5SEAgVb7uqDHw8f5y&#10;p0GEaKm2vSc08I0BtsX1VW6z2l/oDc+H2AgOoZBZA22MQyZlqFp0Niz8gMS3ox+djbyOjaxHe+Fw&#10;18tVkijpbEfc0NoBn1usPg+T45J93KNap6+nqdFPp9J97XaojLm9mR8fQESc4x8Mv/qsDgU7lX6i&#10;OojeQLrWKaMGVlqBYOB+qXgoDWi1AVnk8v8HxQ8AAAD//wMAUEsBAi0AFAAGAAgAAAAhALaDOJL+&#10;AAAA4QEAABMAAAAAAAAAAAAAAAAAAAAAAFtDb250ZW50X1R5cGVzXS54bWxQSwECLQAUAAYACAAA&#10;ACEAOP0h/9YAAACUAQAACwAAAAAAAAAAAAAAAAAvAQAAX3JlbHMvLnJlbHNQSwECLQAUAAYACAAA&#10;ACEAr4Gy1RcCAAApBAAADgAAAAAAAAAAAAAAAAAuAgAAZHJzL2Uyb0RvYy54bWxQSwECLQAUAAYA&#10;CAAAACEAgJ4Gx94AAAAJAQAADwAAAAAAAAAAAAAAAABxBAAAZHJzL2Rvd25yZXYueG1sUEsFBgAA&#10;AAAEAAQA8wAAAHwFAAAAAA==&#10;">
                <v:textbox>
                  <w:txbxContent>
                    <w:p w:rsidRPr="001207CE" w:rsidR="00E84082" w:rsidP="002E30C8" w:rsidRDefault="00E84082" w14:paraId="3AC92BBB" w14:textId="77777777">
                      <w:pPr>
                        <w:jc w:val="center"/>
                        <w:rPr>
                          <w:sz w:val="15"/>
                          <w:szCs w:val="15"/>
                        </w:rPr>
                      </w:pPr>
                      <w:r>
                        <w:rPr>
                          <w:sz w:val="15"/>
                          <w:szCs w:val="15"/>
                        </w:rPr>
                        <w:t>Scenario assumption set</w:t>
                      </w:r>
                    </w:p>
                  </w:txbxContent>
                </v:textbox>
              </v:rect>
            </w:pict>
          </mc:Fallback>
        </mc:AlternateContent>
      </w:r>
      <w:r w:rsidRPr="00DB05E2">
        <w:rPr>
          <w:noProof/>
          <w:lang w:eastAsia="en-US"/>
        </w:rPr>
        <mc:AlternateContent>
          <mc:Choice Requires="wps">
            <w:drawing>
              <wp:anchor distT="0" distB="0" distL="114300" distR="114300" simplePos="0" relativeHeight="251658264" behindDoc="0" locked="0" layoutInCell="1" allowOverlap="1" wp14:anchorId="2442FDB0" wp14:editId="3D1E7441">
                <wp:simplePos x="0" y="0"/>
                <wp:positionH relativeFrom="column">
                  <wp:posOffset>1028065</wp:posOffset>
                </wp:positionH>
                <wp:positionV relativeFrom="paragraph">
                  <wp:posOffset>181610</wp:posOffset>
                </wp:positionV>
                <wp:extent cx="1056640" cy="297180"/>
                <wp:effectExtent l="8890" t="10160" r="10795" b="6985"/>
                <wp:wrapNone/>
                <wp:docPr id="233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6640" cy="297180"/>
                        </a:xfrm>
                        <a:prstGeom prst="rect">
                          <a:avLst/>
                        </a:prstGeom>
                        <a:solidFill>
                          <a:srgbClr val="FFFFFF"/>
                        </a:solidFill>
                        <a:ln w="9525">
                          <a:solidFill>
                            <a:srgbClr val="C00000"/>
                          </a:solidFill>
                          <a:miter lim="800000"/>
                          <a:headEnd/>
                          <a:tailEnd/>
                        </a:ln>
                      </wps:spPr>
                      <wps:txbx>
                        <w:txbxContent>
                          <w:p w:rsidRPr="001207CE" w:rsidR="00E84082" w:rsidP="002E30C8" w:rsidRDefault="00E84082" w14:paraId="6A362DB4" w14:textId="77777777">
                            <w:pPr>
                              <w:jc w:val="center"/>
                              <w:rPr>
                                <w:sz w:val="15"/>
                                <w:szCs w:val="15"/>
                              </w:rPr>
                            </w:pPr>
                            <w:r w:rsidRPr="001207CE">
                              <w:rPr>
                                <w:sz w:val="15"/>
                                <w:szCs w:val="15"/>
                              </w:rPr>
                              <w:t xml:space="preserve">Name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032DAE0">
              <v:rect id="Rectangle 16" style="position:absolute;left:0;text-align:left;margin-left:80.95pt;margin-top:14.3pt;width:83.2pt;height:23.4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2" strokecolor="#c00000" w14:anchorId="2442FD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foFwIAACkEAAAOAAAAZHJzL2Uyb0RvYy54bWysU9tu2zAMfR+wfxD0vtgOkrQx4hRFugwD&#10;ugvQ7QNkWbaFyaJGKXGyrx+lpGl2eRqmB4EUqaPDQ2p1dxgM2yv0GmzFi0nOmbISGm27in/9sn1z&#10;y5kPwjbCgFUVPyrP79avX61GV6op9GAahYxArC9HV/E+BFdmmZe9GoSfgFOWgi3gIAK52GUNipHQ&#10;B5NN83yRjYCNQ5DKezp9OAX5OuG3rZLhU9t6FZipOHELace013HP1itRdihcr+WZhvgHFoPQlh69&#10;QD2IINgO9R9Qg5YIHtowkTBk0LZaqlQDVVPkv1Xz1AunUi0kjncXmfz/g5Uf90/uM0bq3j2C/OaZ&#10;hU0vbKfuEWHslWjouSIKlY3Ol5cL0fF0ldXjB2iotWIXIGlwaHGIgFQdOySpjxep1SEwSYdFPl8s&#10;ZtQRSbHp8qa4Tb3IRPl826EP7xQMLBoVR2plQhf7Rx8iG1E+pyT2YHSz1cYkB7t6Y5DtBbV9m1Yq&#10;gIq8TjOWjRVfzqfzhPxLzF9DbPK4/gYx6EDza/RQ8dtLkiijbG9tk6YrCG1ONlE29qxjlC5OqS/D&#10;oT4w3RDAIr4Qj2pojqQswmle6X+R0QP+4GykWa24/74TqDgz7y11Z1nMopQhObP5zZQcvI7U1xFh&#10;JUFVPHB2Mjfh9CF2DnXX00tFksPCPXW01UnsF1Zn/jSPqQfnvxMH/tpPWS8/fP0TAAD//wMAUEsD&#10;BBQABgAIAAAAIQChgAng3gAAAAkBAAAPAAAAZHJzL2Rvd25yZXYueG1sTI/BToNAEIbvJr7DZky8&#10;2aVQkSJLoyZemvZg7QMs7AhUdhbZpcW3dzzp8c98+f9vis1se3HG0XeOFCwXEQik2pmOGgXH99e7&#10;DIQPmozuHaGCb/SwKa+vCp0bd6E3PB9CI7iEfK4VtCEMuZS+btFqv3ADEt8+3Gh14Dg20oz6wuW2&#10;l3EUpdLqjnih1QO+tFh/HibLI7uww3SV7E9Tkz2fKvu13WKq1O3N/PQIIuAc/mD41Wd1KNmpchMZ&#10;L3rO6XLNqII4S0EwkMRZAqJS8HC/AlkW8v8H5Q8AAAD//wMAUEsBAi0AFAAGAAgAAAAhALaDOJL+&#10;AAAA4QEAABMAAAAAAAAAAAAAAAAAAAAAAFtDb250ZW50X1R5cGVzXS54bWxQSwECLQAUAAYACAAA&#10;ACEAOP0h/9YAAACUAQAACwAAAAAAAAAAAAAAAAAvAQAAX3JlbHMvLnJlbHNQSwECLQAUAAYACAAA&#10;ACEAARp36BcCAAApBAAADgAAAAAAAAAAAAAAAAAuAgAAZHJzL2Uyb0RvYy54bWxQSwECLQAUAAYA&#10;CAAAACEAoYAJ4N4AAAAJAQAADwAAAAAAAAAAAAAAAABxBAAAZHJzL2Rvd25yZXYueG1sUEsFBgAA&#10;AAAEAAQA8wAAAHwFAAAAAA==&#10;">
                <v:textbox>
                  <w:txbxContent>
                    <w:p w:rsidRPr="001207CE" w:rsidR="00E84082" w:rsidP="002E30C8" w:rsidRDefault="00E84082" w14:paraId="16B86293" w14:textId="77777777">
                      <w:pPr>
                        <w:jc w:val="center"/>
                        <w:rPr>
                          <w:sz w:val="15"/>
                          <w:szCs w:val="15"/>
                        </w:rPr>
                      </w:pPr>
                      <w:r w:rsidRPr="001207CE">
                        <w:rPr>
                          <w:sz w:val="15"/>
                          <w:szCs w:val="15"/>
                        </w:rPr>
                        <w:t xml:space="preserve">Name </w:t>
                      </w:r>
                    </w:p>
                  </w:txbxContent>
                </v:textbox>
              </v:rect>
            </w:pict>
          </mc:Fallback>
        </mc:AlternateContent>
      </w:r>
      <w:r w:rsidRPr="00F57E17" w:rsidR="009B0620">
        <w:tab/>
      </w:r>
    </w:p>
    <w:p w:rsidRPr="00F57E17" w:rsidR="002E30C8" w:rsidP="00D55DA7" w:rsidRDefault="002E30C8" w14:paraId="64ED8F0B" w14:textId="77777777">
      <w:pPr>
        <w:pStyle w:val="BodyText"/>
        <w:ind w:left="1134"/>
      </w:pPr>
    </w:p>
    <w:p w:rsidRPr="00F57E17" w:rsidR="002E30C8" w:rsidP="00D55DA7" w:rsidRDefault="00916FF7" w14:paraId="089598AD" w14:textId="75B59322">
      <w:pPr>
        <w:pStyle w:val="BodyText"/>
        <w:ind w:left="1134"/>
      </w:pPr>
      <w:r w:rsidRPr="00DB05E2">
        <w:rPr>
          <w:noProof/>
          <w:lang w:eastAsia="en-US"/>
        </w:rPr>
        <mc:AlternateContent>
          <mc:Choice Requires="wps">
            <w:drawing>
              <wp:anchor distT="0" distB="0" distL="114300" distR="114300" simplePos="0" relativeHeight="251658274" behindDoc="0" locked="0" layoutInCell="0" allowOverlap="1" wp14:anchorId="390B009C" wp14:editId="32D37829">
                <wp:simplePos x="0" y="0"/>
                <wp:positionH relativeFrom="column">
                  <wp:posOffset>2095500</wp:posOffset>
                </wp:positionH>
                <wp:positionV relativeFrom="paragraph">
                  <wp:posOffset>192405</wp:posOffset>
                </wp:positionV>
                <wp:extent cx="1341755" cy="1303655"/>
                <wp:effectExtent l="76200" t="57150" r="67945" b="86995"/>
                <wp:wrapNone/>
                <wp:docPr id="233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303655"/>
                        </a:xfrm>
                        <a:prstGeom prst="ellipse">
                          <a:avLst/>
                        </a:prstGeom>
                        <a:solidFill>
                          <a:srgbClr val="C00000"/>
                        </a:solidFill>
                        <a:ln w="38100">
                          <a:solidFill>
                            <a:srgbClr val="F2F2F2"/>
                          </a:solidFill>
                          <a:round/>
                          <a:headEnd/>
                          <a:tailEnd/>
                        </a:ln>
                        <a:effectLst>
                          <a:outerShdw blurRad="63500" dist="29783" dir="3885598" algn="ctr" rotWithShape="0">
                            <a:srgbClr val="622423">
                              <a:alpha val="50000"/>
                            </a:srgbClr>
                          </a:outerShdw>
                        </a:effectLst>
                      </wps:spPr>
                      <wps:txbx>
                        <w:txbxContent>
                          <w:p w:rsidRPr="002A6E5C" w:rsidR="00E84082" w:rsidP="002E30C8" w:rsidRDefault="00E84082" w14:paraId="59315EA3" w14:textId="77777777">
                            <w:pPr>
                              <w:ind w:left="142"/>
                              <w:jc w:val="left"/>
                              <w:rPr>
                                <w:color w:val="FFFFFF"/>
                                <w:sz w:val="16"/>
                              </w:rPr>
                            </w:pPr>
                            <w:r w:rsidRPr="002A6E5C">
                              <w:rPr>
                                <w:color w:val="FFFFFF"/>
                                <w:sz w:val="16"/>
                              </w:rPr>
                              <w:br/>
                            </w:r>
                            <w:r w:rsidRPr="002A6E5C">
                              <w:rPr>
                                <w:color w:val="FFFFFF"/>
                                <w:sz w:val="16"/>
                              </w:rPr>
                              <w:t xml:space="preserve">Key </w:t>
                            </w:r>
                            <w:r>
                              <w:rPr>
                                <w:color w:val="FFFFFF"/>
                                <w:sz w:val="16"/>
                              </w:rPr>
                              <w:t>p</w:t>
                            </w:r>
                            <w:r w:rsidRPr="002A6E5C">
                              <w:rPr>
                                <w:color w:val="FFFFFF"/>
                                <w:sz w:val="16"/>
                              </w:rPr>
                              <w:t xml:space="preserve">roperties of </w:t>
                            </w:r>
                            <w:r>
                              <w:rPr>
                                <w:color w:val="FFFFFF"/>
                                <w:sz w:val="16"/>
                              </w:rPr>
                              <w:t>scenario sets</w:t>
                            </w:r>
                            <w:r w:rsidRPr="002A6E5C">
                              <w:rPr>
                                <w:color w:val="FFFFFF"/>
                                <w:sz w:val="16"/>
                              </w:rPr>
                              <w:t xml:space="preserve"> displayed in the </w:t>
                            </w:r>
                            <w:r>
                              <w:rPr>
                                <w:color w:val="FFFFFF"/>
                                <w:sz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4BDD34B">
              <v:oval id="Oval 18" style="position:absolute;left:0;text-align:left;margin-left:165pt;margin-top:15.15pt;width:105.65pt;height:102.6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3" o:allowincell="f" fillcolor="#c00000" strokecolor="#f2f2f2" strokeweight="3pt" w14:anchorId="390B00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7nraQIAANAEAAAOAAAAZHJzL2Uyb0RvYy54bWysVE1v2zAMvQ/YfxB0XxzbSZoadYoiXYcB&#10;3QfWDTvLsmwLkyWNkuO0v36UnKTBOuwwLAEEkpIe+Z5IX13ve0V2Apw0uqTpbE6J0NzUUrcl/fb1&#10;7s2aEueZrpkyWpT0UTh6vXn96mq0hchMZ1QtgCCIdsVoS9p5b4skcbwTPXMzY4XGzcZAzzy60CY1&#10;sBHRe5Vk8/kqGQ3UFgwXzmH0dtqkm4jfNIL7T03jhCeqpFibjyvEtQprsrliRQvMdpIfymD/UEXP&#10;pMakJ6hb5hkZQL6A6iUH40zjZ9z0iWkayUXkgGzS+W9sHjpmReSC4jh7ksn9P1j+cfdgP0Mo3dl7&#10;w384os22Y7oVNwBm7ASrMV0ahEpG64rTheA4vEqq8YOp8WnZ4E3UYN9AHwCRHdlHqR9PUou9JxyD&#10;ab5IL5ZLSjjupfk8X6ETcrDieN2C8++E6UkwSiqUktYFOVjBdvfOT6ePpyIDo2R9J5WKDrTVVgHZ&#10;MXz67Tz8Dgnc+TGlyVjSfJ3i9t8x7rLw/xMGmEHXsZOCXG8PtmdSTTaSUjqAi9iRWHtwzOAFPHT1&#10;SCo1wBdWl3SVL7EMUstAOLu8WOfBwXbN1+vl8hJniakW54x7oASM/y59F5sk6PuC9CrLFlk+CaZs&#10;xyYpMMOzEpNGUfZTOdE7qzQ+e3jpMFSu8PtqTyQWu74IWoRQZepHbAQsKL42fg7Q6Aw8UTLiaJXU&#10;/RwYCErUe43NdJkuFmEWo4MGnEerY5RpjhAl9Ug6mls/ze1gQbYdZkgjNW1usPEaGfvhuZpDu+LY&#10;RD6HEQ9zee7HU88fos0vAAAA//8DAFBLAwQUAAYACAAAACEAeucegt0AAAAKAQAADwAAAGRycy9k&#10;b3ducmV2LnhtbEyPzU7DMBCE70i8g7VI3KjdhJYS4lSAoPeWn7MbL4lFvI5ipwk8PcsJbjPa0ew3&#10;5Xb2nTjhEF0gDcuFAoFUB+uo0fD68ny1ARGTIWu6QKjhCyNsq/Oz0hQ2TLTH0yE1gksoFkZDm1Jf&#10;SBnrFr2Ji9Aj8e0jDN4ktkMj7WAmLvedzJRaS28c8YfW9PjYYv15GL2GN8TddPv95B6wyW7U+5iN&#10;G7fT+vJivr8DkXBOf2H4xWd0qJjpGEayUXQa8lzxlsRC5SA4sLpesjhqyPLVGmRVyv8Tqh8AAAD/&#10;/wMAUEsBAi0AFAAGAAgAAAAhALaDOJL+AAAA4QEAABMAAAAAAAAAAAAAAAAAAAAAAFtDb250ZW50&#10;X1R5cGVzXS54bWxQSwECLQAUAAYACAAAACEAOP0h/9YAAACUAQAACwAAAAAAAAAAAAAAAAAvAQAA&#10;X3JlbHMvLnJlbHNQSwECLQAUAAYACAAAACEAQYe562kCAADQBAAADgAAAAAAAAAAAAAAAAAuAgAA&#10;ZHJzL2Uyb0RvYy54bWxQSwECLQAUAAYACAAAACEAeucegt0AAAAKAQAADwAAAAAAAAAAAAAAAADD&#10;BAAAZHJzL2Rvd25yZXYueG1sUEsFBgAAAAAEAAQA8wAAAM0FAAAAAA==&#10;">
                <v:shadow on="t" color="#622423" opacity=".5" offset="1pt,.74833mm"/>
                <v:textbox inset=",0,,0">
                  <w:txbxContent>
                    <w:p w:rsidRPr="002A6E5C" w:rsidR="00E84082" w:rsidP="002E30C8" w:rsidRDefault="00E84082" w14:paraId="207F710C" w14:textId="77777777">
                      <w:pPr>
                        <w:ind w:left="142"/>
                        <w:jc w:val="left"/>
                        <w:rPr>
                          <w:color w:val="FFFFFF"/>
                          <w:sz w:val="16"/>
                        </w:rPr>
                      </w:pPr>
                      <w:r w:rsidRPr="002A6E5C">
                        <w:rPr>
                          <w:color w:val="FFFFFF"/>
                          <w:sz w:val="16"/>
                        </w:rPr>
                        <w:br/>
                      </w:r>
                      <w:r w:rsidRPr="002A6E5C">
                        <w:rPr>
                          <w:color w:val="FFFFFF"/>
                          <w:sz w:val="16"/>
                        </w:rPr>
                        <w:t xml:space="preserve">Key </w:t>
                      </w:r>
                      <w:r>
                        <w:rPr>
                          <w:color w:val="FFFFFF"/>
                          <w:sz w:val="16"/>
                        </w:rPr>
                        <w:t>p</w:t>
                      </w:r>
                      <w:r w:rsidRPr="002A6E5C">
                        <w:rPr>
                          <w:color w:val="FFFFFF"/>
                          <w:sz w:val="16"/>
                        </w:rPr>
                        <w:t xml:space="preserve">roperties of </w:t>
                      </w:r>
                      <w:r>
                        <w:rPr>
                          <w:color w:val="FFFFFF"/>
                          <w:sz w:val="16"/>
                        </w:rPr>
                        <w:t>scenario sets</w:t>
                      </w:r>
                      <w:r w:rsidRPr="002A6E5C">
                        <w:rPr>
                          <w:color w:val="FFFFFF"/>
                          <w:sz w:val="16"/>
                        </w:rPr>
                        <w:t xml:space="preserve"> displayed in the </w:t>
                      </w:r>
                      <w:r>
                        <w:rPr>
                          <w:color w:val="FFFFFF"/>
                          <w:sz w:val="16"/>
                        </w:rPr>
                        <w:t>ICM interface</w:t>
                      </w:r>
                    </w:p>
                  </w:txbxContent>
                </v:textbox>
              </v:oval>
            </w:pict>
          </mc:Fallback>
        </mc:AlternateContent>
      </w:r>
      <w:r w:rsidRPr="00DB05E2">
        <w:rPr>
          <w:noProof/>
          <w:lang w:eastAsia="en-US"/>
        </w:rPr>
        <mc:AlternateContent>
          <mc:Choice Requires="wps">
            <w:drawing>
              <wp:anchor distT="0" distB="0" distL="114300" distR="114300" simplePos="0" relativeHeight="251658267" behindDoc="0" locked="0" layoutInCell="0" allowOverlap="1" wp14:anchorId="762338EF" wp14:editId="059E9EA7">
                <wp:simplePos x="0" y="0"/>
                <wp:positionH relativeFrom="column">
                  <wp:posOffset>3492500</wp:posOffset>
                </wp:positionH>
                <wp:positionV relativeFrom="paragraph">
                  <wp:posOffset>122555</wp:posOffset>
                </wp:positionV>
                <wp:extent cx="1068705" cy="297180"/>
                <wp:effectExtent l="6350" t="5080" r="10795" b="12065"/>
                <wp:wrapNone/>
                <wp:docPr id="233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2E30C8" w:rsidRDefault="00E84082" w14:paraId="1FD8DAE5" w14:textId="77777777">
                            <w:pPr>
                              <w:jc w:val="center"/>
                              <w:rPr>
                                <w:sz w:val="15"/>
                                <w:szCs w:val="15"/>
                              </w:rPr>
                            </w:pPr>
                            <w:r>
                              <w:rPr>
                                <w:sz w:val="15"/>
                                <w:szCs w:val="15"/>
                              </w:rPr>
                              <w:t>Tags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ABF210F">
              <v:rect id="Rectangle 20" style="position:absolute;left:0;text-align:left;margin-left:275pt;margin-top:9.65pt;width:84.15pt;height:23.4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4" o:allowincell="f" strokecolor="#c00000" w14:anchorId="762338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sRGAIAACkEAAAOAAAAZHJzL2Uyb0RvYy54bWysU9tu2zAMfR+wfxD0vtgOkiYx4hRFugwD&#10;ugvQ7QNkWbaFyaJGKXG6rx+lpGl2eRqmB4EUqaPDQ2p9exwMOyj0GmzFi0nOmbISGm27in/9snuz&#10;5MwHYRthwKqKPynPbzevX61HV6op9GAahYxArC9HV/E+BFdmmZe9GoSfgFOWgi3gIAK52GUNipHQ&#10;B5NN8/wmGwEbhyCV93R6fwryTcJvWyXDp7b1KjBTceIW0o5pr+Oebdai7FC4XsszDfEPLAahLT16&#10;gboXQbA96j+gBi0RPLRhImHIoG21VKkGqqbIf6vmsRdOpVpIHO8uMvn/Bys/Hh7dZ4zUvXsA+c0z&#10;C9te2E7dIcLYK9HQc0UUKhudLy8XouPpKqvHD9BQa8U+QNLg2OIQAak6dkxSP12kVsfAJB0W+c1y&#10;kc85kxSbrhbFMvUiE+XzbYc+vFMwsGhUHKmVCV0cHnyIbET5nJLYg9HNThuTHOzqrUF2ENT2XVqp&#10;ACryOs1YNlZ8NZ/OE/IvMX8Nsc3j+hvEoAPNr9FDxZeXJFFG2d7aJk1XENqcbKJs7FnHKF2cUl+G&#10;Y31kuiGAZXwhHtXQPJGyCKd5pf9FRg/4g7ORZrXi/vteoOLMvLfUnVUxm8XhTs5svpiSg9eR+joi&#10;rCSoigfOTuY2nD7E3qHuenqpSHJYuKOOtjqJ/cLqzJ/mMfXg/HfiwF/7Kevlh29+AgAA//8DAFBL&#10;AwQUAAYACAAAACEAZu0CJ90AAAAJAQAADwAAAGRycy9kb3ducmV2LnhtbEyPwU7DMBBE70j8g7VI&#10;3KgTSk0a4lSAxKUqBwof4MTbJCVeh9hpw9+znOC2qxnNvCk2s+vFCcfQedKQLhIQSLW3HTUaPt5f&#10;bjIQIRqypveEGr4xwKa8vChMbv2Z3vC0j43gEAq50dDGOORShrpFZ8LCD0isHfzoTOR3bKQdzZnD&#10;XS9vk0RJZzrihtYM+Nxi/bmfHJfs4g7V3fL1ODXZ07FyX9stKq2vr+bHBxAR5/hnhl98RoeSmSo/&#10;kQ2i17BaJbwlsrBegmDDfZrxUWlQKgVZFvL/gvIHAAD//wMAUEsBAi0AFAAGAAgAAAAhALaDOJL+&#10;AAAA4QEAABMAAAAAAAAAAAAAAAAAAAAAAFtDb250ZW50X1R5cGVzXS54bWxQSwECLQAUAAYACAAA&#10;ACEAOP0h/9YAAACUAQAACwAAAAAAAAAAAAAAAAAvAQAAX3JlbHMvLnJlbHNQSwECLQAUAAYACAAA&#10;ACEAtq7LERgCAAApBAAADgAAAAAAAAAAAAAAAAAuAgAAZHJzL2Uyb0RvYy54bWxQSwECLQAUAAYA&#10;CAAAACEAZu0CJ90AAAAJAQAADwAAAAAAAAAAAAAAAAByBAAAZHJzL2Rvd25yZXYueG1sUEsFBgAA&#10;AAAEAAQA8wAAAHwFAAAAAA==&#10;">
                <v:textbox>
                  <w:txbxContent>
                    <w:p w:rsidRPr="001207CE" w:rsidR="00E84082" w:rsidP="002E30C8" w:rsidRDefault="00E84082" w14:paraId="15425D2A" w14:textId="77777777">
                      <w:pPr>
                        <w:jc w:val="center"/>
                        <w:rPr>
                          <w:sz w:val="15"/>
                          <w:szCs w:val="15"/>
                        </w:rPr>
                      </w:pPr>
                      <w:r>
                        <w:rPr>
                          <w:sz w:val="15"/>
                          <w:szCs w:val="15"/>
                        </w:rPr>
                        <w:t>Tags</w:t>
                      </w:r>
                    </w:p>
                  </w:txbxContent>
                </v:textbox>
              </v:rect>
            </w:pict>
          </mc:Fallback>
        </mc:AlternateContent>
      </w:r>
      <w:r w:rsidRPr="00DB05E2">
        <w:rPr>
          <w:noProof/>
          <w:lang w:eastAsia="en-US"/>
        </w:rPr>
        <mc:AlternateContent>
          <mc:Choice Requires="wps">
            <w:drawing>
              <wp:anchor distT="0" distB="0" distL="114300" distR="114300" simplePos="0" relativeHeight="251658265" behindDoc="0" locked="0" layoutInCell="0" allowOverlap="1" wp14:anchorId="404C27FA" wp14:editId="16248553">
                <wp:simplePos x="0" y="0"/>
                <wp:positionH relativeFrom="column">
                  <wp:posOffset>1016000</wp:posOffset>
                </wp:positionH>
                <wp:positionV relativeFrom="paragraph">
                  <wp:posOffset>122555</wp:posOffset>
                </wp:positionV>
                <wp:extent cx="1068705" cy="297180"/>
                <wp:effectExtent l="0" t="0" r="0" b="7620"/>
                <wp:wrapNone/>
                <wp:docPr id="2332"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2E30C8" w:rsidRDefault="00E84082" w14:paraId="36474CF3"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1CCEC0">
              <v:rect id="Rectangle 19" style="position:absolute;left:0;text-align:left;margin-left:80pt;margin-top:9.65pt;width:84.15pt;height:23.4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5" o:allowincell="f" strokecolor="gray" w14:anchorId="404C27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4ORGQIAACkEAAAOAAAAZHJzL2Uyb0RvYy54bWysU9uO2yAQfa/Uf0C8N7ajZJNYcVarbFNV&#10;2l6kbT+AYByjYoYOJPb26zvgbDa9PFW1JcQwcDhz5rC+HTrDTgq9BlvxYpJzpqyEWttDxb9+2b1Z&#10;cuaDsLUwYFXFn5Tnt5vXr9a9K9UUWjC1QkYg1pe9q3gbgiuzzMtWdcJPwClLyQawE4FCPGQ1ip7Q&#10;O5NN8/wm6wFrhyCV97R6Pyb5JuE3jZLhU9N4FZipOHELacQ07uOYbdaiPKBwrZZnGuIfWHRCW7r0&#10;AnUvgmBH1H9AdVoieGjCREKXQdNoqVINVE2R/1bNYyucSrWQON5dZPL/D1Z+PD26zxipe/cA8ptn&#10;FratsAd1hwh9q0RN1xVRqKx3vrwciIGno2zff4CaWiuOAZIGQ4NdBKTq2JCkfrpIrYbAJC0W+c1y&#10;kc85k5SbrhbFMvUiE+XzaYc+vFPQsTipOFIrE7o4PfgQ2YjyeUtiD0bXO21MCvCw3xpkJ0Ft36Uv&#10;FUBFXm8zlvUVX82n84T8S85fQyzz+P8NotOB/Gt0V/FlHr/RUVG2t7ZO7gpCm3FOlI096xiliy71&#10;ZRj2A9M1Aazi4bi0h/qJlEUY/UrviyYt4A/OevJqxf33o0DFmXlvqTurYjaL5k7BbL6YUoDXmf11&#10;RlhJUBUPnI3TbRgfxNGhPrR0U5HksHBHHW10EvuF1Zk/+TH14Px2ouGv47Tr5YVvfgIAAP//AwBQ&#10;SwMEFAAGAAgAAAAhAPljAWrdAAAACQEAAA8AAABkcnMvZG93bnJldi54bWxMj8FOwzAQRO9I/IO1&#10;SNyo01ZEJcSpAIkLl4qCVI5OvNgR8Tqy3TTl61lOcJvRjmbf1NvZD2LCmPpACpaLAgRSF0xPVsH7&#10;2/PNBkTKmoweAqGCMybYNpcXta5MONErTvtsBZdQqrQCl/NYSZk6h16nRRiR+PYZoteZbbTSRH3i&#10;cj/IVVGU0uue+IPTIz457L72R6/A7M7x1uXd90ubHss4fRystAelrq/mh3sQGef8F4ZffEaHhpna&#10;cCSTxMC+LHhLZnG3BsGB9WrDolVQlkuQTS3/L2h+AAAA//8DAFBLAQItABQABgAIAAAAIQC2gziS&#10;/gAAAOEBAAATAAAAAAAAAAAAAAAAAAAAAABbQ29udGVudF9UeXBlc10ueG1sUEsBAi0AFAAGAAgA&#10;AAAhADj9If/WAAAAlAEAAAsAAAAAAAAAAAAAAAAALwEAAF9yZWxzLy5yZWxzUEsBAi0AFAAGAAgA&#10;AAAhALePg5EZAgAAKQQAAA4AAAAAAAAAAAAAAAAALgIAAGRycy9lMm9Eb2MueG1sUEsBAi0AFAAG&#10;AAgAAAAhAPljAWrdAAAACQEAAA8AAAAAAAAAAAAAAAAAcwQAAGRycy9kb3ducmV2LnhtbFBLBQYA&#10;AAAABAAEAPMAAAB9BQAAAAA=&#10;">
                <v:textbox>
                  <w:txbxContent>
                    <w:p w:rsidRPr="001207CE" w:rsidR="00E84082" w:rsidP="002E30C8" w:rsidRDefault="00E84082" w14:paraId="72F77DC3" w14:textId="77777777">
                      <w:pPr>
                        <w:jc w:val="center"/>
                        <w:rPr>
                          <w:sz w:val="15"/>
                          <w:szCs w:val="15"/>
                        </w:rPr>
                      </w:pPr>
                      <w:r>
                        <w:rPr>
                          <w:sz w:val="15"/>
                          <w:szCs w:val="15"/>
                        </w:rPr>
                        <w:t>Status</w:t>
                      </w:r>
                    </w:p>
                  </w:txbxContent>
                </v:textbox>
              </v:rect>
            </w:pict>
          </mc:Fallback>
        </mc:AlternateContent>
      </w:r>
    </w:p>
    <w:p w:rsidRPr="00F57E17" w:rsidR="002E30C8" w:rsidP="00D55DA7" w:rsidRDefault="00916FF7" w14:paraId="6E0EEC1A" w14:textId="747C5B71">
      <w:pPr>
        <w:pStyle w:val="BodyText"/>
        <w:ind w:left="1134"/>
      </w:pPr>
      <w:r w:rsidRPr="00DB05E2">
        <w:rPr>
          <w:noProof/>
          <w:lang w:eastAsia="en-US"/>
        </w:rPr>
        <mc:AlternateContent>
          <mc:Choice Requires="wps">
            <w:drawing>
              <wp:anchor distT="0" distB="0" distL="114300" distR="114300" simplePos="0" relativeHeight="251658266" behindDoc="0" locked="0" layoutInCell="0" allowOverlap="1" wp14:anchorId="44A6851A" wp14:editId="607E9DE6">
                <wp:simplePos x="0" y="0"/>
                <wp:positionH relativeFrom="column">
                  <wp:posOffset>1016000</wp:posOffset>
                </wp:positionH>
                <wp:positionV relativeFrom="paragraph">
                  <wp:posOffset>281305</wp:posOffset>
                </wp:positionV>
                <wp:extent cx="1068705" cy="297180"/>
                <wp:effectExtent l="6350" t="5080" r="10795" b="12065"/>
                <wp:wrapNone/>
                <wp:docPr id="233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3A74C9" w:rsidR="00E84082" w:rsidP="002E30C8" w:rsidRDefault="00E84082" w14:paraId="3EFDC967" w14:textId="77777777">
                            <w:pPr>
                              <w:jc w:val="center"/>
                              <w:rPr>
                                <w:sz w:val="15"/>
                                <w:szCs w:val="15"/>
                              </w:rPr>
                            </w:pPr>
                            <w:r>
                              <w:rPr>
                                <w:sz w:val="15"/>
                                <w:szCs w:val="15"/>
                              </w:rPr>
                              <w:t>Purpose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2DA2120">
              <v:rect id="Rectangle 21" style="position:absolute;left:0;text-align:left;margin-left:80pt;margin-top:22.15pt;width:84.15pt;height:23.4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6" o:allowincell="f" strokecolor="#c00000" w14:anchorId="44A685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NFwIAACkEAAAOAAAAZHJzL2Uyb0RvYy54bWysU9tu2zAMfR+wfxD0vtgOkiYx4hRFugwD&#10;ugvQ7QNkWbaFyaJGKXG6rx+lpGl2eRqmB4EUqaPDQ2p9exwMOyj0GmzFi0nOmbISGm27in/9snuz&#10;5MwHYRthwKqKPynPbzevX61HV6op9GAahYxArC9HV/E+BFdmmZe9GoSfgFOWgi3gIAK52GUNipHQ&#10;B5NN8/wmGwEbhyCV93R6fwryTcJvWyXDp7b1KjBTceIW0o5pr+Oebdai7FC4XsszDfEPLAahLT16&#10;gboXQbA96j+gBi0RPLRhImHIoG21VKkGqqbIf6vmsRdOpVpIHO8uMvn/Bys/Hh7dZ4zUvXsA+c0z&#10;C9te2E7dIcLYK9HQc0UUKhudLy8XouPpKqvHD9BQa8U+QNLg2OIQAak6dkxSP12kVsfAJB0W+c1y&#10;kc85kxSbrhbFMvUiE+XzbYc+vFMwsGhUHKmVCV0cHnyIbET5nJLYg9HNThuTHOzqrUF2ENT2XVqp&#10;ACryOs1YNlZ8NZ/OE/IvMX8Nsc3j+hvEoAPNr9FDxZeXJFFG2d7aJk1XENqcbKJs7FnHKF2cUl+G&#10;Y31kuiEi6YV4VEPzRMoinOaV/hcZPeAPzkaa1Yr773uBijPz3lJ3VsVsFoc7ObP5YkoOXkfq64iw&#10;kqAqHjg7mdtw+hB7h7rr6aUiyWHhjjra6iT2C6szf5rH1IPz34kDf+2nrJcfvvkJAAD//wMAUEsD&#10;BBQABgAIAAAAIQCASCrE3QAAAAkBAAAPAAAAZHJzL2Rvd25yZXYueG1sTI9BT4NAEIXvJv6HzZh4&#10;swuFEESWRk28NPVg9Qcs7BRo2Vlklxb/vePJ3uZlXt77XrlZ7CDOOPnekYJ4FYFAapzpqVXw9fn2&#10;kIPwQZPRgyNU8IMeNtXtTakL4y70ged9aAWHkC+0gi6EsZDSNx1a7VduROLfwU1WB5ZTK82kLxxu&#10;B7mOokxa3RM3dHrE1w6b0362XLILO8zS5P04t/nLsbbf2y1mSt3fLc9PIAIu4d8Mf/iMDhUz1W4m&#10;48XAOot4S1CQpgkINiTrnI9awWMcg6xKeb2g+gUAAP//AwBQSwECLQAUAAYACAAAACEAtoM4kv4A&#10;AADhAQAAEwAAAAAAAAAAAAAAAAAAAAAAW0NvbnRlbnRfVHlwZXNdLnhtbFBLAQItABQABgAIAAAA&#10;IQA4/SH/1gAAAJQBAAALAAAAAAAAAAAAAAAAAC8BAABfcmVscy8ucmVsc1BLAQItABQABgAIAAAA&#10;IQAUlJ/NFwIAACkEAAAOAAAAAAAAAAAAAAAAAC4CAABkcnMvZTJvRG9jLnhtbFBLAQItABQABgAI&#10;AAAAIQCASCrE3QAAAAkBAAAPAAAAAAAAAAAAAAAAAHEEAABkcnMvZG93bnJldi54bWxQSwUGAAAA&#10;AAQABADzAAAAewUAAAAA&#10;">
                <v:textbox>
                  <w:txbxContent>
                    <w:p w:rsidRPr="003A74C9" w:rsidR="00E84082" w:rsidP="002E30C8" w:rsidRDefault="00E84082" w14:paraId="39EC13BE" w14:textId="77777777">
                      <w:pPr>
                        <w:jc w:val="center"/>
                        <w:rPr>
                          <w:sz w:val="15"/>
                          <w:szCs w:val="15"/>
                        </w:rPr>
                      </w:pPr>
                      <w:r>
                        <w:rPr>
                          <w:sz w:val="15"/>
                          <w:szCs w:val="15"/>
                        </w:rPr>
                        <w:t>Purpose</w:t>
                      </w:r>
                    </w:p>
                  </w:txbxContent>
                </v:textbox>
              </v:rect>
            </w:pict>
          </mc:Fallback>
        </mc:AlternateContent>
      </w:r>
      <w:r w:rsidRPr="00DB05E2">
        <w:rPr>
          <w:noProof/>
          <w:lang w:eastAsia="en-US"/>
        </w:rPr>
        <mc:AlternateContent>
          <mc:Choice Requires="wps">
            <w:drawing>
              <wp:anchor distT="0" distB="0" distL="114300" distR="114300" simplePos="0" relativeHeight="251658253" behindDoc="0" locked="0" layoutInCell="0" allowOverlap="1" wp14:anchorId="434D03C5" wp14:editId="77B2DBC5">
                <wp:simplePos x="0" y="0"/>
                <wp:positionH relativeFrom="column">
                  <wp:posOffset>3492500</wp:posOffset>
                </wp:positionH>
                <wp:positionV relativeFrom="paragraph">
                  <wp:posOffset>281305</wp:posOffset>
                </wp:positionV>
                <wp:extent cx="1068705" cy="297180"/>
                <wp:effectExtent l="0" t="0" r="0" b="7620"/>
                <wp:wrapNone/>
                <wp:docPr id="233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3A74C9" w:rsidR="00E84082" w:rsidP="002E30C8" w:rsidRDefault="00E84082" w14:paraId="6EA1E541"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C874B1C">
              <v:rect id="Rectangle 22" style="position:absolute;left:0;text-align:left;margin-left:275pt;margin-top:22.15pt;width:84.15pt;height:23.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7" o:allowincell="f" strokecolor="gray" w14:anchorId="434D03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ddNGAIAACkEAAAOAAAAZHJzL2Uyb0RvYy54bWysU9uO2yAQfa/Uf0C8N7ajZJNYcVarbFNV&#10;2l6kbT+AYByjYoYOJPb26zvgbDa9PFW1JcQwcDhz5rC+HTrDTgq9BlvxYpJzpqyEWttDxb9+2b1Z&#10;cuaDsLUwYFXFn5Tnt5vXr9a9K9UUWjC1QkYg1pe9q3gbgiuzzMtWdcJPwClLyQawE4FCPGQ1ip7Q&#10;O5NN8/wm6wFrhyCV97R6Pyb5JuE3jZLhU9N4FZipOHELacQ07uOYbdaiPKBwrZZnGuIfWHRCW7r0&#10;AnUvgmBH1H9AdVoieGjCREKXQdNoqVINVE2R/1bNYyucSrWQON5dZPL/D1Z+PD26zxipe/cA8ptn&#10;FratsAd1hwh9q0RN1xVRqKx3vrwciIGno2zff4CaWiuOAZIGQ4NdBKTq2JCkfrpIrYbAJC0W+c1y&#10;kc85k5SbrhbFMvUiE+XzaYc+vFPQsTipOFIrE7o4PfgQ2YjyeUtiD0bXO21MCvCw3xpkJ0Ft36Uv&#10;FUBFXm8zlvUVX82n84T8S85fQyzz+P8NotOB/Gt0V/FlHr/RUVG2t7ZO7gpCm3FOlI096xiliy71&#10;ZRj2A9M1EUkqx6U91E+kLMLoV3pfNGkBf3DWk1cr7r8fBSrOzHtL3VkVs1k0dwpm88WUArzO7K8z&#10;wkqCqnjgbJxuw/ggjg71oaWbiiSHhTvqaKOT2C+szvzJj6kH57cTDX8dp10vL3zzEwAA//8DAFBL&#10;AwQUAAYACAAAACEAH8Ypid8AAAAJAQAADwAAAGRycy9kb3ducmV2LnhtbEyPwU7DMBBE70j8g7VI&#10;3KgTaEoJcSpA4sKloiCVoxMvcUS8jmw3Tfl6lhPcZjWj2TfVZnaDmDDE3pOCfJGBQGq96alT8P72&#10;fLUGEZMmowdPqOCEETb1+VmlS+OP9IrTLnWCSyiWWoFNaSyljK1Fp+PCj0jsffrgdOIzdNIEfeRy&#10;N8jrLFtJp3viD1aP+GSx/dodnAKzPYXCpu33SxMfV2H62Hey2yt1eTE/3INIOKe/MPziMzrUzNT4&#10;A5koBgVFkfGWpGC5vAHBgdt8zaJRcJfnIOtK/l9Q/wAAAP//AwBQSwECLQAUAAYACAAAACEAtoM4&#10;kv4AAADhAQAAEwAAAAAAAAAAAAAAAAAAAAAAW0NvbnRlbnRfVHlwZXNdLnhtbFBLAQItABQABgAI&#10;AAAAIQA4/SH/1gAAAJQBAAALAAAAAAAAAAAAAAAAAC8BAABfcmVscy8ucmVsc1BLAQItABQABgAI&#10;AAAAIQAVtddNGAIAACkEAAAOAAAAAAAAAAAAAAAAAC4CAABkcnMvZTJvRG9jLnhtbFBLAQItABQA&#10;BgAIAAAAIQAfximJ3wAAAAkBAAAPAAAAAAAAAAAAAAAAAHIEAABkcnMvZG93bnJldi54bWxQSwUG&#10;AAAAAAQABADzAAAAfgUAAAAA&#10;">
                <v:textbox>
                  <w:txbxContent>
                    <w:p w:rsidRPr="003A74C9" w:rsidR="00E84082" w:rsidP="002E30C8" w:rsidRDefault="00E84082" w14:paraId="08F20AEF" w14:textId="77777777">
                      <w:pPr>
                        <w:jc w:val="center"/>
                        <w:rPr>
                          <w:sz w:val="15"/>
                          <w:szCs w:val="15"/>
                        </w:rPr>
                      </w:pPr>
                      <w:r>
                        <w:rPr>
                          <w:sz w:val="15"/>
                          <w:szCs w:val="15"/>
                        </w:rPr>
                        <w:t>Geographical rights</w:t>
                      </w:r>
                    </w:p>
                  </w:txbxContent>
                </v:textbox>
              </v:rect>
            </w:pict>
          </mc:Fallback>
        </mc:AlternateContent>
      </w:r>
    </w:p>
    <w:p w:rsidRPr="00F57E17" w:rsidR="002E30C8" w:rsidP="00D55DA7" w:rsidRDefault="002E30C8" w14:paraId="4D8497AF" w14:textId="77777777">
      <w:pPr>
        <w:pStyle w:val="BodyText"/>
        <w:ind w:left="1134"/>
      </w:pPr>
    </w:p>
    <w:p w:rsidRPr="00F57E17" w:rsidR="002E30C8" w:rsidP="00D55DA7" w:rsidRDefault="00916FF7" w14:paraId="72BBE053" w14:textId="35D9CDB2">
      <w:pPr>
        <w:pStyle w:val="BodyText"/>
        <w:ind w:left="1134"/>
      </w:pPr>
      <w:r w:rsidRPr="003336ED">
        <w:rPr>
          <w:noProof/>
        </w:rPr>
        <mc:AlternateContent>
          <mc:Choice Requires="wps">
            <w:drawing>
              <wp:anchor distT="0" distB="0" distL="114300" distR="114300" simplePos="0" relativeHeight="251658280" behindDoc="0" locked="0" layoutInCell="0" allowOverlap="1" wp14:anchorId="7C9687C9" wp14:editId="67F82614">
                <wp:simplePos x="0" y="0"/>
                <wp:positionH relativeFrom="column">
                  <wp:posOffset>1016000</wp:posOffset>
                </wp:positionH>
                <wp:positionV relativeFrom="paragraph">
                  <wp:posOffset>97155</wp:posOffset>
                </wp:positionV>
                <wp:extent cx="1068705" cy="297180"/>
                <wp:effectExtent l="6350" t="8255" r="10795" b="8890"/>
                <wp:wrapNone/>
                <wp:docPr id="2329" name="Rectangle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3A74C9" w:rsidR="00E84082" w:rsidP="002E30C8" w:rsidRDefault="00E84082" w14:paraId="0C664AD2" w14:textId="77777777">
                            <w:pPr>
                              <w:jc w:val="center"/>
                              <w:rPr>
                                <w:sz w:val="15"/>
                                <w:szCs w:val="15"/>
                              </w:rPr>
                            </w:pPr>
                            <w:r>
                              <w:rPr>
                                <w:sz w:val="15"/>
                                <w:szCs w:val="15"/>
                              </w:rPr>
                              <w:t>Version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508055">
              <v:rect id="Rectangle 353" style="position:absolute;left:0;text-align:left;margin-left:80pt;margin-top:7.65pt;width:84.15pt;height:23.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8" o:allowincell="f" strokecolor="gray" w14:anchorId="7C9687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LmjGQIAACkEAAAOAAAAZHJzL2Uyb0RvYy54bWysU9uO2yAQfa/Uf0C8N74o2SRWnNUq21SV&#10;thdp2w8gGMeomKEDibP9+g44m00vT1VtCTEMHM6cOaxuT71hR4Veg615Mck5U1ZCo+2+5l+/bN8s&#10;OPNB2EYYsKrmT8rz2/XrV6vBVaqEDkyjkBGI9dXgat6F4Kos87JTvfATcMpSsgXsRaAQ91mDYiD0&#10;3mRlnt9kA2DjEKTynlbvxyRfJ/y2VTJ8aluvAjM1J24hjZjGXRyz9UpUexSu0/JMQ/wDi15oS5de&#10;oO5FEOyA+g+oXksED22YSOgzaFstVaqBqiny36p57IRTqRYSx7uLTP7/wcqPx0f3GSN17x5AfvPM&#10;wqYTdq/uEGHolGjouiIKlQ3OV5cDMfB0lO2GD9BQa8UhQNLg1GIfAak6dkpSP12kVqfAJC0W+c1i&#10;ns84k5Qrl/NikXqRier5tEMf3inoWZzUHKmVCV0cH3yIbET1vCWxB6ObrTYmBbjfbQyyo6C2b9OX&#10;CqAir7cZy4aaL2flLCH/kvPXEIs8/n+D6HUg/xrd13yRx290VJTtrW2Su4LQZpwTZWPPOkbpokt9&#10;FU67E9MNESnj4bi0g+aJlEUY/UrviyYd4A/OBvJqzf33g0DFmXlvqTvLYjqN5k7BdDYvKcDrzO46&#10;I6wkqJoHzsbpJowP4uBQ7zu6qUhyWLijjrY6if3C6syf/Jh6cH470fDXcdr18sLXPwEAAP//AwBQ&#10;SwMEFAAGAAgAAAAhAGFzGZbdAAAACQEAAA8AAABkcnMvZG93bnJldi54bWxMj8FOwzAQRO9I/IO1&#10;SNyo01SNqjROBUhcuFQUpHJ04m0cEa8j201Tvp7lBLcZ7Wj2TbWb3SAmDLH3pGC5yEAgtd701Cn4&#10;eH952ICISZPRgydUcMUIu/r2ptKl8Rd6w+mQOsElFEutwKY0llLG1qLTceFHJL6dfHA6sQ2dNEFf&#10;uNwNMs+yQjrdE3+wesRni+3X4ewUmP01rG3af7828akI0+exk91Rqfu7+XELIuGc/sLwi8/oUDNT&#10;489kohjYFxlvSSzWKxAcWOUbFo2CIl+CrCv5f0H9AwAA//8DAFBLAQItABQABgAIAAAAIQC2gziS&#10;/gAAAOEBAAATAAAAAAAAAAAAAAAAAAAAAABbQ29udGVudF9UeXBlc10ueG1sUEsBAi0AFAAGAAgA&#10;AAAhADj9If/WAAAAlAEAAAsAAAAAAAAAAAAAAAAALwEAAF9yZWxzLy5yZWxzUEsBAi0AFAAGAAgA&#10;AAAhALRguaMZAgAAKQQAAA4AAAAAAAAAAAAAAAAALgIAAGRycy9lMm9Eb2MueG1sUEsBAi0AFAAG&#10;AAgAAAAhAGFzGZbdAAAACQEAAA8AAAAAAAAAAAAAAAAAcwQAAGRycy9kb3ducmV2LnhtbFBLBQYA&#10;AAAABAAEAPMAAAB9BQAAAAA=&#10;">
                <v:textbox>
                  <w:txbxContent>
                    <w:p w:rsidRPr="003A74C9" w:rsidR="00E84082" w:rsidP="002E30C8" w:rsidRDefault="00E84082" w14:paraId="2AE331A5" w14:textId="77777777">
                      <w:pPr>
                        <w:jc w:val="center"/>
                        <w:rPr>
                          <w:sz w:val="15"/>
                          <w:szCs w:val="15"/>
                        </w:rPr>
                      </w:pPr>
                      <w:r>
                        <w:rPr>
                          <w:sz w:val="15"/>
                          <w:szCs w:val="15"/>
                        </w:rPr>
                        <w:t>Version</w:t>
                      </w:r>
                    </w:p>
                  </w:txbxContent>
                </v:textbox>
              </v:rect>
            </w:pict>
          </mc:Fallback>
        </mc:AlternateContent>
      </w:r>
      <w:r w:rsidRPr="00DB05E2">
        <w:rPr>
          <w:noProof/>
          <w:lang w:eastAsia="en-US"/>
        </w:rPr>
        <mc:AlternateContent>
          <mc:Choice Requires="wps">
            <w:drawing>
              <wp:anchor distT="0" distB="0" distL="114300" distR="114300" simplePos="0" relativeHeight="251658269" behindDoc="0" locked="0" layoutInCell="0" allowOverlap="1" wp14:anchorId="35E42773" wp14:editId="203ECB3C">
                <wp:simplePos x="0" y="0"/>
                <wp:positionH relativeFrom="column">
                  <wp:posOffset>3492500</wp:posOffset>
                </wp:positionH>
                <wp:positionV relativeFrom="paragraph">
                  <wp:posOffset>97155</wp:posOffset>
                </wp:positionV>
                <wp:extent cx="1068705" cy="297180"/>
                <wp:effectExtent l="6350" t="8255" r="10795" b="8890"/>
                <wp:wrapNone/>
                <wp:docPr id="2328"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2E30C8" w:rsidRDefault="00E84082" w14:paraId="7F7B8A85" w14:textId="77777777">
                            <w:pPr>
                              <w:jc w:val="center"/>
                              <w:rPr>
                                <w:sz w:val="15"/>
                                <w:szCs w:val="15"/>
                              </w:rPr>
                            </w:pPr>
                            <w:r>
                              <w:rPr>
                                <w:sz w:val="15"/>
                                <w:szCs w:val="15"/>
                              </w:rPr>
                              <w:t>File name/location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073C9DB">
              <v:rect id="Rectangle 23" style="position:absolute;left:0;text-align:left;margin-left:275pt;margin-top:7.65pt;width:84.15pt;height:23.4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19" o:allowincell="f" strokecolor="#c00000" w14:anchorId="35E42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EjGQIAACkEAAAOAAAAZHJzL2Uyb0RvYy54bWysU9uO2jAQfa/Uf7D8XpJQWCAirFZsqSpt&#10;t5W2/QDjOMSq43HHhoR+fceGZenlqaofrBnP+PjMmfHydugMOyj0GmzFi1HOmbISam13Ff/6ZfNm&#10;zpkPwtbCgFUVPyrPb1evXy17V6oxtGBqhYxArC97V/E2BFdmmZet6oQfgVOWgg1gJwK5uMtqFD2h&#10;dyYb5/lN1gPWDkEq7+n0/hTkq4TfNEqGT03jVWCm4sQtpB3Tvo17tlqKcofCtVqeaYh/YNEJbenR&#10;C9S9CILtUf8B1WmJ4KEJIwldBk2jpUo1UDVF/ls1T61wKtVC4nh3kcn/P1j5eHhynzFS9+4B5DfP&#10;LKxbYXfqDhH6VomaniuiUFnvfHm5EB1PV9m2/wg1tVbsAyQNhga7CEjVsSFJfbxIrYbAJB0W+c18&#10;lk85kxQbL2bFPPUiE+XzbYc+vFfQsWhUHKmVCV0cHnyIbET5nJLYg9H1RhuTHNxt1wbZQVDbN2ml&#10;AqjI6zRjWV/xxXQ8Tci/xPw1xDqP628QnQ40v0Z3FZ9fkkQZZXtn6zRdQWhzsomysWcdo3RxSn0Z&#10;hu3AdE1E3sYX4tEW6iMpi3CaV/pfZLSAPzjraVYr7r/vBSrOzAdL3VkUk0kc7uRMprMxOXgd2V5H&#10;hJUEVfHA2clch9OH2DvUu5ZeKpIcFu6oo41OYr+wOvOneUw9OP+dOPDXfsp6+eGrnwAAAP//AwBQ&#10;SwMEFAAGAAgAAAAhAP79GtveAAAACQEAAA8AAABkcnMvZG93bnJldi54bWxMj8FOwzAQRO9I/IO1&#10;SNyok7YJUYhTFSQuVTlQ+AAnXpKUeJ3GTpv+PcsJbrua0cybYjPbXpxx9J0jBfEiAoFUO9NRo+Dz&#10;4/UhA+GDJqN7R6jgih425e1NoXPjLvSO50NoBIeQz7WCNoQhl9LXLVrtF25AYu3LjVYHfsdGmlFf&#10;ONz2chlFqbS6I25o9YAvLdbfh8lyyT7sMV2v3o5Tkz0fK3va7TBV6v5u3j6BCDiHPzP84jM6lMxU&#10;uYmMF72CJIl4S2AhWYFgw2Oc8VEpSJcxyLKQ/xeUPwAAAP//AwBQSwECLQAUAAYACAAAACEAtoM4&#10;kv4AAADhAQAAEwAAAAAAAAAAAAAAAAAAAAAAW0NvbnRlbnRfVHlwZXNdLnhtbFBLAQItABQABgAI&#10;AAAAIQA4/SH/1gAAAJQBAAALAAAAAAAAAAAAAAAAAC8BAABfcmVscy8ucmVsc1BLAQItABQABgAI&#10;AAAAIQC1QfEjGQIAACkEAAAOAAAAAAAAAAAAAAAAAC4CAABkcnMvZTJvRG9jLnhtbFBLAQItABQA&#10;BgAIAAAAIQD+/Rrb3gAAAAkBAAAPAAAAAAAAAAAAAAAAAHMEAABkcnMvZG93bnJldi54bWxQSwUG&#10;AAAAAAQABADzAAAAfgUAAAAA&#10;">
                <v:textbox>
                  <w:txbxContent>
                    <w:p w:rsidRPr="001207CE" w:rsidR="00E84082" w:rsidP="002E30C8" w:rsidRDefault="00E84082" w14:paraId="17219519" w14:textId="77777777">
                      <w:pPr>
                        <w:jc w:val="center"/>
                        <w:rPr>
                          <w:sz w:val="15"/>
                          <w:szCs w:val="15"/>
                        </w:rPr>
                      </w:pPr>
                      <w:r>
                        <w:rPr>
                          <w:sz w:val="15"/>
                          <w:szCs w:val="15"/>
                        </w:rPr>
                        <w:t>File name/location</w:t>
                      </w:r>
                    </w:p>
                  </w:txbxContent>
                </v:textbox>
              </v:rect>
            </w:pict>
          </mc:Fallback>
        </mc:AlternateContent>
      </w:r>
    </w:p>
    <w:p w:rsidRPr="00F57E17" w:rsidR="002E30C8" w:rsidP="00D55DA7" w:rsidRDefault="00916FF7" w14:paraId="2C99C27F" w14:textId="39D4D9D8">
      <w:pPr>
        <w:pStyle w:val="BodyText"/>
        <w:ind w:left="1134"/>
      </w:pPr>
      <w:r w:rsidRPr="003336ED">
        <w:rPr>
          <w:noProof/>
        </w:rPr>
        <mc:AlternateContent>
          <mc:Choice Requires="wps">
            <w:drawing>
              <wp:anchor distT="0" distB="0" distL="114300" distR="114300" simplePos="0" relativeHeight="251658698" behindDoc="0" locked="0" layoutInCell="0" allowOverlap="1" wp14:anchorId="0CCA4351" wp14:editId="6CDB72ED">
                <wp:simplePos x="0" y="0"/>
                <wp:positionH relativeFrom="column">
                  <wp:posOffset>3466465</wp:posOffset>
                </wp:positionH>
                <wp:positionV relativeFrom="paragraph">
                  <wp:posOffset>255905</wp:posOffset>
                </wp:positionV>
                <wp:extent cx="1068705" cy="297180"/>
                <wp:effectExtent l="8890" t="8255" r="8255" b="8890"/>
                <wp:wrapNone/>
                <wp:docPr id="2327" name="Rectangle 4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3A74C9" w:rsidR="00E84082" w:rsidP="00DB0D58" w:rsidRDefault="00E84082" w14:paraId="19920F6B"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16EB32D">
              <v:rect id="Rectangle 4234" style="position:absolute;left:0;text-align:left;margin-left:272.95pt;margin-top:20.15pt;width:84.15pt;height:23.4pt;z-index:251658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0" o:allowincell="f" strokecolor="#c00000" w14:anchorId="0CCA4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qjIGAIAACkEAAAOAAAAZHJzL2Uyb0RvYy54bWysU9tu2zAMfR+wfxD0vtgOkiYx4hRFugwD&#10;ugvQ7QNkWbaFyaJGKXG6rx+lpGl2eRqmB4EUqaPDQ2p9exwMOyj0GmzFi0nOmbISGm27in/9snuz&#10;5MwHYRthwKqKPynPbzevX61HV6op9GAahYxArC9HV/E+BFdmmZe9GoSfgFOWgi3gIAK52GUNipHQ&#10;B5NN8/wmGwEbhyCV93R6fwryTcJvWyXDp7b1KjBTceIW0o5pr+Oebdai7FC4XsszDfEPLAahLT16&#10;gboXQbA96j+gBi0RPLRhImHIoG21VKkGqqbIf6vmsRdOpVpIHO8uMvn/Bys/Hh7dZ4zUvXsA+c0z&#10;C9te2E7dIcLYK9HQc0UUKhudLy8XouPpKqvHD9BQa8U+QNLg2OIQAak6dkxSP12kVsfAJB0W+c1y&#10;kc85kxSbrhbFMvUiE+XzbYc+vFMwsGhUHKmVCV0cHnyIbET5nJLYg9HNThuTHOzqrUF2ENT2XVqp&#10;ACryOs1YNlZ8NZ/OE/IvMX8Nsc3j+hvEoAPNr9FDxZeXJFFG2d7aJk1XENqcbKJs7FnHKF2cUl+G&#10;Y31kuiEis/hCPKqheSJlEU7zSv+LjB7wB2cjzWrF/fe9QMWZeW+pO6tiNovDnZzZfDElB68j9XVE&#10;WElQFQ+cncxtOH2IvUPd9fRSkeSwcEcdbXUS+4XVmT/NY+rB+e/Egb/2U9bLD9/8BAAA//8DAFBL&#10;AwQUAAYACAAAACEAmoK84d8AAAAJAQAADwAAAGRycy9kb3ducmV2LnhtbEyPwU6DQBCG7ya+w2ZM&#10;vNmFllJElkZNvDTtweoDLOwIVHYW2aXFt3c86XHyf/n/b4rtbHtxxtF3jhTEiwgEUu1MR42C97eX&#10;uwyED5qM7h2hgm/0sC2vrwqdG3ehVzwfQyO4hHyuFbQhDLmUvm7Rar9wAxJnH260OvA5NtKM+sLl&#10;tpfLKEql1R3xQqsHfG6x/jxOlkf2YY9psjqcpiZ7OlX2a7fDVKnbm/nxAUTAOfzB8KvP6lCyU+Um&#10;Ml70CtbJ+p5RBUm0AsHAJk6WICoF2SYGWRby/wflDwAAAP//AwBQSwECLQAUAAYACAAAACEAtoM4&#10;kv4AAADhAQAAEwAAAAAAAAAAAAAAAAAAAAAAW0NvbnRlbnRfVHlwZXNdLnhtbFBLAQItABQABgAI&#10;AAAAIQA4/SH/1gAAAJQBAAALAAAAAAAAAAAAAAAAAC8BAABfcmVscy8ucmVsc1BLAQItABQABgAI&#10;AAAAIQAWoqjIGAIAACkEAAAOAAAAAAAAAAAAAAAAAC4CAABkcnMvZTJvRG9jLnhtbFBLAQItABQA&#10;BgAIAAAAIQCagrzh3wAAAAkBAAAPAAAAAAAAAAAAAAAAAHIEAABkcnMvZG93bnJldi54bWxQSwUG&#10;AAAAAAQABADzAAAAfgUAAAAA&#10;">
                <v:textbox>
                  <w:txbxContent>
                    <w:p w:rsidRPr="003A74C9" w:rsidR="00E84082" w:rsidP="00DB0D58" w:rsidRDefault="00E84082" w14:paraId="6EBCD580" w14:textId="77777777">
                      <w:pPr>
                        <w:jc w:val="center"/>
                        <w:rPr>
                          <w:sz w:val="15"/>
                          <w:szCs w:val="15"/>
                        </w:rPr>
                      </w:pPr>
                      <w:r>
                        <w:rPr>
                          <w:sz w:val="15"/>
                          <w:szCs w:val="15"/>
                        </w:rPr>
                        <w:t>Base date</w:t>
                      </w:r>
                    </w:p>
                  </w:txbxContent>
                </v:textbox>
              </v:rect>
            </w:pict>
          </mc:Fallback>
        </mc:AlternateContent>
      </w:r>
      <w:r w:rsidRPr="00DB05E2">
        <w:rPr>
          <w:noProof/>
        </w:rPr>
        <mc:AlternateContent>
          <mc:Choice Requires="wps">
            <w:drawing>
              <wp:anchor distT="0" distB="0" distL="114300" distR="114300" simplePos="0" relativeHeight="251658279" behindDoc="0" locked="0" layoutInCell="0" allowOverlap="1" wp14:anchorId="46853A6A" wp14:editId="29A8B38C">
                <wp:simplePos x="0" y="0"/>
                <wp:positionH relativeFrom="column">
                  <wp:posOffset>1016000</wp:posOffset>
                </wp:positionH>
                <wp:positionV relativeFrom="paragraph">
                  <wp:posOffset>255905</wp:posOffset>
                </wp:positionV>
                <wp:extent cx="1068705" cy="297180"/>
                <wp:effectExtent l="6350" t="8255" r="10795" b="8890"/>
                <wp:wrapNone/>
                <wp:docPr id="2326" name="Rectangle 3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3A74C9" w:rsidR="00E84082" w:rsidP="002E30C8" w:rsidRDefault="00E84082" w14:paraId="52BA54ED" w14:textId="77777777">
                            <w:pPr>
                              <w:jc w:val="center"/>
                              <w:rPr>
                                <w:sz w:val="15"/>
                                <w:szCs w:val="15"/>
                              </w:rPr>
                            </w:pPr>
                            <w:r>
                              <w:rPr>
                                <w:sz w:val="15"/>
                                <w:szCs w:val="15"/>
                              </w:rPr>
                              <w:t>Session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3BBBFE5">
              <v:rect id="Rectangle 352" style="position:absolute;left:0;text-align:left;margin-left:80pt;margin-top:20.15pt;width:84.15pt;height:23.4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1" o:allowincell="f" strokecolor="#c00000" w14:anchorId="46853A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F0kFwIAACkEAAAOAAAAZHJzL2Uyb0RvYy54bWysU9tu2zAMfR+wfxD0vtgOkiYx4hRFugwD&#10;ugvQ7QNkWbaFyaJGKXG6rx+lpGl2eRqmB4EUqaPDQ2p9exwMOyj0GmzFi0nOmbISGm27in/9snuz&#10;5MwHYRthwKqKPynPbzevX61HV6op9GAahYxArC9HV/E+BFdmmZe9GoSfgFOWgi3gIAK52GUNipHQ&#10;B5NN8/wmGwEbhyCV93R6fwryTcJvWyXDp7b1KjBTceIW0o5pr+Oebdai7FC4XsszDfEPLAahLT16&#10;gboXQbA96j+gBi0RPLRhImHIoG21VKkGqqbIf6vmsRdOpVpIHO8uMvn/Bys/Hh7dZ4zUvXsA+c0z&#10;C9te2E7dIcLYK9HQc0UUKhudLy8XouPpKqvHD9BQa8U+QNLg2OIQAak6dkxSP12kVsfAJB0W+c1y&#10;kc85kxSbrhbFMvUiE+XzbYc+vFMwsGhUHKmVCV0cHnyIbET5nJLYg9HNThuTHOzqrUF2ENT2XVqp&#10;ACryOs1YNlZ8NZ/OE/IvMX8Nsc3j+hvEoAPNr9FDxZeXJFFG2d7aJk1XENqcbKJs7FnHKF2cUl+G&#10;Y31kuolE4gvxqIbmiZRFOM0r/S8yesAfnI00qxX33/cCFWfmvaXurIrZLA53cmbzxZQcvI7U1xFh&#10;JUFVPHB2Mrfh9CH2DnXX00tFksPCHXW01UnsF1Zn/jSPqQfnvxMH/tpPWS8/fPMTAAD//wMAUEsD&#10;BBQABgAIAAAAIQB0AICx3QAAAAkBAAAPAAAAZHJzL2Rvd25yZXYueG1sTI/BTsMwEETvSPyDtUjc&#10;qN2mClGIUwESl6ocKHyAE2+TtPE6xE4b/p7lRG872tHMm2Izu16ccQydJw3LhQKBVHvbUaPh6/Pt&#10;IQMRoiFrek+o4QcDbMrbm8Lk1l/oA8/72AgOoZAbDW2MQy5lqFt0Jiz8gMS/gx+diSzHRtrRXDjc&#10;9XKlVCqd6YgbWjPga4v1aT85LtnFHabr5P04NdnLsXLf2y2mWt/fzc9PICLO8d8Mf/iMDiUzVX4i&#10;G0TPOlW8JWpYqwQEG5JVxkelIXtcgiwLeb2g/AUAAP//AwBQSwECLQAUAAYACAAAACEAtoM4kv4A&#10;AADhAQAAEwAAAAAAAAAAAAAAAAAAAAAAW0NvbnRlbnRfVHlwZXNdLnhtbFBLAQItABQABgAIAAAA&#10;IQA4/SH/1gAAAJQBAAALAAAAAAAAAAAAAAAAAC8BAABfcmVscy8ucmVsc1BLAQItABQABgAIAAAA&#10;IQC27F0kFwIAACkEAAAOAAAAAAAAAAAAAAAAAC4CAABkcnMvZTJvRG9jLnhtbFBLAQItABQABgAI&#10;AAAAIQB0AICx3QAAAAkBAAAPAAAAAAAAAAAAAAAAAHEEAABkcnMvZG93bnJldi54bWxQSwUGAAAA&#10;AAQABADzAAAAewUAAAAA&#10;">
                <v:textbox>
                  <w:txbxContent>
                    <w:p w:rsidRPr="003A74C9" w:rsidR="00E84082" w:rsidP="002E30C8" w:rsidRDefault="00E84082" w14:paraId="38C60835" w14:textId="77777777">
                      <w:pPr>
                        <w:jc w:val="center"/>
                        <w:rPr>
                          <w:sz w:val="15"/>
                          <w:szCs w:val="15"/>
                        </w:rPr>
                      </w:pPr>
                      <w:r>
                        <w:rPr>
                          <w:sz w:val="15"/>
                          <w:szCs w:val="15"/>
                        </w:rPr>
                        <w:t>Session date</w:t>
                      </w:r>
                    </w:p>
                  </w:txbxContent>
                </v:textbox>
              </v:rect>
            </w:pict>
          </mc:Fallback>
        </mc:AlternateContent>
      </w:r>
    </w:p>
    <w:p w:rsidRPr="00F57E17" w:rsidR="002E30C8" w:rsidP="00D55DA7" w:rsidRDefault="002E30C8" w14:paraId="21C73CCF" w14:textId="77777777">
      <w:pPr>
        <w:pStyle w:val="BodyText"/>
        <w:ind w:left="1134"/>
      </w:pPr>
    </w:p>
    <w:p w:rsidRPr="00F57E17" w:rsidR="002E30C8" w:rsidP="00D55DA7" w:rsidRDefault="00916FF7" w14:paraId="73748D4A" w14:textId="4F864831">
      <w:pPr>
        <w:pStyle w:val="BodyText"/>
        <w:ind w:left="1077"/>
      </w:pPr>
      <w:r w:rsidRPr="003336ED">
        <w:rPr>
          <w:noProof/>
        </w:rPr>
        <mc:AlternateContent>
          <mc:Choice Requires="wps">
            <w:drawing>
              <wp:anchor distT="0" distB="0" distL="114300" distR="114300" simplePos="0" relativeHeight="251658282" behindDoc="0" locked="0" layoutInCell="0" allowOverlap="1" wp14:anchorId="001ED2FF" wp14:editId="57F0E4CC">
                <wp:simplePos x="0" y="0"/>
                <wp:positionH relativeFrom="column">
                  <wp:posOffset>3455670</wp:posOffset>
                </wp:positionH>
                <wp:positionV relativeFrom="paragraph">
                  <wp:posOffset>142240</wp:posOffset>
                </wp:positionV>
                <wp:extent cx="1068705" cy="360045"/>
                <wp:effectExtent l="7620" t="5715" r="9525" b="5715"/>
                <wp:wrapNone/>
                <wp:docPr id="2325" name="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60045"/>
                        </a:xfrm>
                        <a:prstGeom prst="rect">
                          <a:avLst/>
                        </a:prstGeom>
                        <a:solidFill>
                          <a:srgbClr val="FFFFFF"/>
                        </a:solidFill>
                        <a:ln w="9525">
                          <a:solidFill>
                            <a:srgbClr val="C00000"/>
                          </a:solidFill>
                          <a:miter lim="800000"/>
                          <a:headEnd/>
                          <a:tailEnd/>
                        </a:ln>
                      </wps:spPr>
                      <wps:txbx>
                        <w:txbxContent>
                          <w:p w:rsidRPr="003A74C9" w:rsidR="00E84082" w:rsidP="002E30C8" w:rsidRDefault="00E84082" w14:paraId="598769DE"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8B26A8B">
              <v:rect id="Rectangle 355" style="position:absolute;left:0;text-align:left;margin-left:272.1pt;margin-top:11.2pt;width:84.15pt;height:28.3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2" o:allowincell="f" strokecolor="#c00000" w14:anchorId="001ED2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96QFwIAACkEAAAOAAAAZHJzL2Uyb0RvYy54bWysU9tu2zAMfR+wfxD0vtjOkjQ14hRFugwD&#10;um5Atw9QZNkWJosapcTuvn6UkqbZ5WmYHgRRlA4PD8nVzdgbdlDoNdiKF5OcM2Ul1Nq2Ff/6Zftm&#10;yZkPwtbCgFUVf1Ke36xfv1oNrlRT6MDUChmBWF8OruJdCK7MMi871Qs/AacsORvAXgQysc1qFAOh&#10;9yab5vkiGwBrhyCV93R7d3TydcJvGiXDp6bxKjBTceIW0o5p38U9W69E2aJwnZYnGuIfWPRCWwp6&#10;hroTQbA96j+gei0RPDRhIqHPoGm0VCkHyqbIf8vmsRNOpVxIHO/OMvn/BysfDo/uM0bq3t2D/OaZ&#10;hU0nbKtuEWHolKgpXBGFygbny/OHaHj6ynbDR6iptGIfIGkwNthHQMqOjUnqp7PUagxM0mWRL5ZX&#10;+ZwzSb63izyfzVMIUT7/dujDewU9i4eKI5UyoYvDvQ+RjSifnyT2YHS91cYkA9vdxiA7CCr7Nq0T&#10;ur98ZiwbKn49n84T8i8+fwmxyeP6G0SvA/Wv0X3Fl+dHooyyvbN16q4gtDmeibKxJx2jdLFLfRnG&#10;3ch0TUQWMUK82kH9RMoiHPuV5osOHeAPzgbq1Yr773uBijPzwVJ1rovZLDZ3MmbzqykZeOnZXXqE&#10;lQRV8cDZ8bgJx4HYO9RtR5GKJIeFW6poo5PYL6xO/KkfUw1OsxMb/tJOr14mfP0TAAD//wMAUEsD&#10;BBQABgAIAAAAIQB4oBcp3gAAAAkBAAAPAAAAZHJzL2Rvd25yZXYueG1sTI/BToNAEIbvJr7DZky8&#10;2QWk2CJLoyZemvZg7QMs7AhUdhbZpcW3dzzpbSbz5f+/KTaz7cUZR985UhAvIhBItTMdNQqO7693&#10;KxA+aDK6d4QKvtHDpry+KnRu3IXe8HwIjeAQ8rlW0IYw5FL6ukWr/cINSHz7cKPVgdexkWbUFw63&#10;vUyiKJNWd8QNrR7wpcX68zBZLtmFHWbp/f40NavnU2W/tlvMlLq9mZ8eQQScwx8Mv/qsDiU7VW4i&#10;40WvYJmmCaMKkiQFwcBDnCxBVDysY5BlIf9/UP4AAAD//wMAUEsBAi0AFAAGAAgAAAAhALaDOJL+&#10;AAAA4QEAABMAAAAAAAAAAAAAAAAAAAAAAFtDb250ZW50X1R5cGVzXS54bWxQSwECLQAUAAYACAAA&#10;ACEAOP0h/9YAAACUAQAACwAAAAAAAAAAAAAAAAAvAQAAX3JlbHMvLnJlbHNQSwECLQAUAAYACAAA&#10;ACEAO+fekBcCAAApBAAADgAAAAAAAAAAAAAAAAAuAgAAZHJzL2Uyb0RvYy54bWxQSwECLQAUAAYA&#10;CAAAACEAeKAXKd4AAAAJAQAADwAAAAAAAAAAAAAAAABxBAAAZHJzL2Rvd25yZXYueG1sUEsFBgAA&#10;AAAEAAQA8wAAAHwFAAAAAA==&#10;">
                <v:textbox>
                  <w:txbxContent>
                    <w:p w:rsidRPr="003A74C9" w:rsidR="00E84082" w:rsidP="002E30C8" w:rsidRDefault="00E84082" w14:paraId="31FF54C8" w14:textId="77777777">
                      <w:pPr>
                        <w:jc w:val="center"/>
                        <w:rPr>
                          <w:sz w:val="15"/>
                          <w:szCs w:val="15"/>
                        </w:rPr>
                      </w:pPr>
                      <w:r>
                        <w:rPr>
                          <w:sz w:val="15"/>
                          <w:szCs w:val="15"/>
                        </w:rPr>
                        <w:t>Description</w:t>
                      </w:r>
                    </w:p>
                  </w:txbxContent>
                </v:textbox>
              </v:rect>
            </w:pict>
          </mc:Fallback>
        </mc:AlternateContent>
      </w:r>
      <w:r w:rsidRPr="00DB05E2">
        <w:rPr>
          <w:noProof/>
          <w:lang w:eastAsia="en-US"/>
        </w:rPr>
        <mc:AlternateContent>
          <mc:Choice Requires="wps">
            <w:drawing>
              <wp:anchor distT="0" distB="0" distL="114300" distR="114300" simplePos="0" relativeHeight="251658268" behindDoc="0" locked="0" layoutInCell="0" allowOverlap="1" wp14:anchorId="399135FD" wp14:editId="2A44289E">
                <wp:simplePos x="0" y="0"/>
                <wp:positionH relativeFrom="column">
                  <wp:posOffset>2155825</wp:posOffset>
                </wp:positionH>
                <wp:positionV relativeFrom="paragraph">
                  <wp:posOffset>126365</wp:posOffset>
                </wp:positionV>
                <wp:extent cx="1206500" cy="375920"/>
                <wp:effectExtent l="0" t="0" r="0" b="5080"/>
                <wp:wrapNone/>
                <wp:docPr id="23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375920"/>
                        </a:xfrm>
                        <a:prstGeom prst="rect">
                          <a:avLst/>
                        </a:prstGeom>
                        <a:solidFill>
                          <a:srgbClr val="FFFFFF"/>
                        </a:solidFill>
                        <a:ln w="9525">
                          <a:solidFill>
                            <a:srgbClr val="808080"/>
                          </a:solidFill>
                          <a:miter lim="800000"/>
                          <a:headEnd/>
                          <a:tailEnd/>
                        </a:ln>
                      </wps:spPr>
                      <wps:txbx>
                        <w:txbxContent>
                          <w:p w:rsidRPr="001207CE" w:rsidR="00E84082" w:rsidP="002E30C8" w:rsidRDefault="00E84082" w14:paraId="6FFF6F00" w14:textId="77777777">
                            <w:pPr>
                              <w:jc w:val="left"/>
                              <w:rPr>
                                <w:sz w:val="15"/>
                                <w:szCs w:val="15"/>
                              </w:rPr>
                            </w:pPr>
                            <w:r>
                              <w:rPr>
                                <w:sz w:val="15"/>
                                <w:szCs w:val="15"/>
                              </w:rPr>
                              <w:t>Uploaded date &amp; time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BFD494">
              <v:rect id="Rectangle 24" style="position:absolute;left:0;text-align:left;margin-left:169.75pt;margin-top:9.95pt;width:95pt;height:29.6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3" o:allowincell="f" strokecolor="gray" w14:anchorId="399135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taGgIAACkEAAAOAAAAZHJzL2Uyb0RvYy54bWysU9uO2yAQfa/Uf0C8N3bSZJNYcVarbFNV&#10;2m4rbfsBGGMbFTN0IHHSr+9Astn08lTVlhDDwOHMmcPq9tAbtlfoNdiSj0c5Z8pKqLVtS/71y/bN&#10;gjMfhK2FAatKflSe365fv1oNrlAT6MDUChmBWF8MruRdCK7IMi871Qs/AqcsJRvAXgQKsc1qFAOh&#10;9yab5PlNNgDWDkEq72n1/pTk64TfNEqGT03jVWCm5MQtpBHTWMUxW69E0aJwnZZnGuIfWPRCW7r0&#10;AnUvgmA71H9A9VoieGjCSEKfQdNoqVINVM04/62ap044lWohcby7yOT/H6x83D+5zxipe/cA8ptn&#10;FjadsK26Q4ShU6Km68ZRqGxwvrgciIGno6waPkJNrRW7AEmDQ4N9BKTq2CFJfbxIrQ6BSVocT/Kb&#10;WU4dkZR7O58tJ6kXmSieTzv04b2CnsVJyZFamdDF/sGHyEYUz1sSezC63mpjUoBttTHI9oLavk1f&#10;KoCKvN5mLBtKvpxNZgn5l5y/hljk8f8bRK8D+dfovuSLPH4nR0XZ3tk6uSsIbU5zomzsWccoXXSp&#10;L8KhOjBdE5F5PByXKqiPpCzCya/0vmjSAf7gbCCvltx/3wlUnJkPlrqzHE+n0dwpmM7mpCXD60x1&#10;nRFWElTJA2en6SacHsTOoW47ummc5LBwRx1tdBL7hdWZP/kx9eD8dqLhr+O06+WFr38CAAD//wMA&#10;UEsDBBQABgAIAAAAIQC8IU6I3gAAAAkBAAAPAAAAZHJzL2Rvd25yZXYueG1sTI/BTsMwDIbvSLxD&#10;ZCRuLN2mDto1nQCJC5eJgbQd08YkFY1TJVnX8fRkJ3a0/0+/P1ebyfZsRB86RwLmswwYUutUR1rA&#10;1+fbwxOwECUp2TtCAWcMsKlvbypZKneiDxx3UbNUQqGUAkyMQ8l5aA1aGWZuQErZt/NWxjR6zZWX&#10;p1Rue77IshW3sqN0wcgBXw22P7ujFaC2Z5+buP19b8LLyo+HveZ6L8T93fS8BhZxiv8wXPSTOtTJ&#10;qXFHUoH1ApbLIk9oCooCWALyxWXRCHgs5sDril9/UP8BAAD//wMAUEsBAi0AFAAGAAgAAAAhALaD&#10;OJL+AAAA4QEAABMAAAAAAAAAAAAAAAAAAAAAAFtDb250ZW50X1R5cGVzXS54bWxQSwECLQAUAAYA&#10;CAAAACEAOP0h/9YAAACUAQAACwAAAAAAAAAAAAAAAAAvAQAAX3JlbHMvLnJlbHNQSwECLQAUAAYA&#10;CAAAACEAQWQrWhoCAAApBAAADgAAAAAAAAAAAAAAAAAuAgAAZHJzL2Uyb0RvYy54bWxQSwECLQAU&#10;AAYACAAAACEAvCFOiN4AAAAJAQAADwAAAAAAAAAAAAAAAAB0BAAAZHJzL2Rvd25yZXYueG1sUEsF&#10;BgAAAAAEAAQA8wAAAH8FAAAAAA==&#10;">
                <v:textbox>
                  <w:txbxContent>
                    <w:p w:rsidRPr="001207CE" w:rsidR="00E84082" w:rsidP="002E30C8" w:rsidRDefault="00E84082" w14:paraId="3F511EF9" w14:textId="77777777">
                      <w:pPr>
                        <w:jc w:val="left"/>
                        <w:rPr>
                          <w:sz w:val="15"/>
                          <w:szCs w:val="15"/>
                        </w:rPr>
                      </w:pPr>
                      <w:r>
                        <w:rPr>
                          <w:sz w:val="15"/>
                          <w:szCs w:val="15"/>
                        </w:rPr>
                        <w:t>Uploaded date &amp; time</w:t>
                      </w:r>
                    </w:p>
                  </w:txbxContent>
                </v:textbox>
              </v:rect>
            </w:pict>
          </mc:Fallback>
        </mc:AlternateContent>
      </w:r>
      <w:r w:rsidRPr="00DB05E2">
        <w:rPr>
          <w:noProof/>
        </w:rPr>
        <mc:AlternateContent>
          <mc:Choice Requires="wps">
            <w:drawing>
              <wp:anchor distT="0" distB="0" distL="114300" distR="114300" simplePos="0" relativeHeight="251658281" behindDoc="0" locked="0" layoutInCell="0" allowOverlap="1" wp14:anchorId="12D0EAFA" wp14:editId="6874BFB9">
                <wp:simplePos x="0" y="0"/>
                <wp:positionH relativeFrom="column">
                  <wp:posOffset>1016000</wp:posOffset>
                </wp:positionH>
                <wp:positionV relativeFrom="paragraph">
                  <wp:posOffset>116205</wp:posOffset>
                </wp:positionV>
                <wp:extent cx="1061720" cy="386080"/>
                <wp:effectExtent l="6350" t="8255" r="8255" b="5715"/>
                <wp:wrapNone/>
                <wp:docPr id="2323" name="Rectangle 3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386080"/>
                        </a:xfrm>
                        <a:prstGeom prst="rect">
                          <a:avLst/>
                        </a:prstGeom>
                        <a:solidFill>
                          <a:srgbClr val="FFFFFF"/>
                        </a:solidFill>
                        <a:ln w="9525">
                          <a:solidFill>
                            <a:srgbClr val="C00000"/>
                          </a:solidFill>
                          <a:miter lim="800000"/>
                          <a:headEnd/>
                          <a:tailEnd/>
                        </a:ln>
                      </wps:spPr>
                      <wps:txbx>
                        <w:txbxContent>
                          <w:p w:rsidRPr="003A74C9" w:rsidR="00E84082" w:rsidP="002E30C8" w:rsidRDefault="00E84082" w14:paraId="2F4F4618" w14:textId="77777777">
                            <w:pPr>
                              <w:jc w:val="center"/>
                              <w:rPr>
                                <w:sz w:val="15"/>
                                <w:szCs w:val="15"/>
                              </w:rPr>
                            </w:pPr>
                            <w:r>
                              <w:rPr>
                                <w:sz w:val="15"/>
                                <w:szCs w:val="15"/>
                              </w:rPr>
                              <w:t xml:space="preserve">Max no. of  stochastic scenarios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337A52">
              <v:rect id="Rectangle 354" style="position:absolute;left:0;text-align:left;margin-left:80pt;margin-top:9.15pt;width:83.6pt;height:30.4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4" o:allowincell="f" strokecolor="#c00000" w14:anchorId="12D0E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O1FwIAACkEAAAOAAAAZHJzL2Uyb0RvYy54bWysU9uO2yAQfa/Uf0C8N7bTJM1acVarbFNV&#10;2l6kbT+AYGyjYoYOJHb69R1INptenqrygGaY4XDmzLC6HXvDDgq9BlvxYpJzpqyEWtu24l+/bF8t&#10;OfNB2FoYsKriR+X57frli9XgSjWFDkytkBGI9eXgKt6F4Mos87JTvfATcMpSsAHsRSAX26xGMRB6&#10;b7Jpni+yAbB2CFJ5T6f3pyBfJ/ymUTJ8ahqvAjMVJ24h7Zj2Xdyz9UqULQrXaXmmIf6BRS+0pUcv&#10;UPciCLZH/QdUryWChyZMJPQZNI2WKtVA1RT5b9U8dsKpVAuJ491FJv//YOXHw6P7jJG6dw8gv3lm&#10;YdMJ26o7RBg6JWp6rohCZYPz5eVCdDxdZbvhA9TUWrEPkDQYG+wjIFXHxiT18SK1GgOTdFjki+LN&#10;lDoiKfZ6uciXqReZKJ9uO/ThnYKeRaPiSK1M6OLw4ENkI8qnlMQejK632pjkYLvbGGQHQW3fppUK&#10;oCKv04xlQ8Vv5tN5Qv4l5q8hNnlcf4PodaD5Nbqv+PKSJMoo21tbp+kKQpuTTZSNPesYpYtT6ssw&#10;7kamayKyjC/Eox3UR1IW4TSv9L/I6AB/cDbQrFbcf98LVJyZ95a6c1PMZnG4kzObJ13xOrK7jggr&#10;CarigbOTuQmnD7F3qNuOXiqSHBbuqKONTmI/szrzp3lMPTj/nTjw137Kev7h658AAAD//wMAUEsD&#10;BBQABgAIAAAAIQAQadmJ3gAAAAkBAAAPAAAAZHJzL2Rvd25yZXYueG1sTI/BTsMwEETvSP0Haytx&#10;o04TlIYQpypIXKpyoPABTrwkKfE6jZ02/D3LCW472tHMm2I7215ccPSdIwXrVQQCqXamo0bBx/vL&#10;XQbCB01G945QwTd62JaLm0Lnxl3pDS/H0AgOIZ9rBW0IQy6lr1u02q/cgMS/TzdaHViOjTSjvnK4&#10;7WUcRam0uiNuaPWAzy3WX8fJcskhHDC9T15PU5M9nSp73u8xVep2Oe8eQQScw58ZfvEZHUpmqtxE&#10;xouedRrxlsBHloBgQxJvYhCVgs3DGmRZyP8Lyh8AAAD//wMAUEsBAi0AFAAGAAgAAAAhALaDOJL+&#10;AAAA4QEAABMAAAAAAAAAAAAAAAAAAAAAAFtDb250ZW50X1R5cGVzXS54bWxQSwECLQAUAAYACAAA&#10;ACEAOP0h/9YAAACUAQAACwAAAAAAAAAAAAAAAAAvAQAAX3JlbHMvLnJlbHNQSwECLQAUAAYACAAA&#10;ACEADKcTtRcCAAApBAAADgAAAAAAAAAAAAAAAAAuAgAAZHJzL2Uyb0RvYy54bWxQSwECLQAUAAYA&#10;CAAAACEAEGnZid4AAAAJAQAADwAAAAAAAAAAAAAAAABxBAAAZHJzL2Rvd25yZXYueG1sUEsFBgAA&#10;AAAEAAQA8wAAAHwFAAAAAA==&#10;">
                <v:textbox>
                  <w:txbxContent>
                    <w:p w:rsidRPr="003A74C9" w:rsidR="00E84082" w:rsidP="002E30C8" w:rsidRDefault="00E84082" w14:paraId="65C70A46" w14:textId="77777777">
                      <w:pPr>
                        <w:jc w:val="center"/>
                        <w:rPr>
                          <w:sz w:val="15"/>
                          <w:szCs w:val="15"/>
                        </w:rPr>
                      </w:pPr>
                      <w:r>
                        <w:rPr>
                          <w:sz w:val="15"/>
                          <w:szCs w:val="15"/>
                        </w:rPr>
                        <w:t xml:space="preserve">Max no. of  stochastic scenarios </w:t>
                      </w:r>
                    </w:p>
                  </w:txbxContent>
                </v:textbox>
              </v:rect>
            </w:pict>
          </mc:Fallback>
        </mc:AlternateContent>
      </w:r>
    </w:p>
    <w:p w:rsidRPr="00F57E17" w:rsidR="002E30C8" w:rsidP="002C3F22" w:rsidRDefault="003D7335" w14:paraId="595D43A5" w14:textId="77777777">
      <w:pPr>
        <w:pStyle w:val="Heading2"/>
        <w:spacing w:before="0"/>
        <w:ind w:left="0" w:firstLine="0"/>
      </w:pPr>
      <w:bookmarkStart w:name="_Toc367364320" w:id="250"/>
      <w:r w:rsidRPr="00F57E17">
        <w:br w:type="page"/>
      </w:r>
      <w:bookmarkStart w:name="_Toc58474513" w:id="251"/>
      <w:bookmarkStart w:name="_Toc58481186" w:id="252"/>
      <w:bookmarkStart w:name="_Toc114825518" w:id="253"/>
      <w:r w:rsidRPr="00F57E17" w:rsidR="00107157">
        <w:lastRenderedPageBreak/>
        <w:t>6</w:t>
      </w:r>
      <w:r w:rsidRPr="00F57E17" w:rsidR="002E30C8">
        <w:t>.2 Key inputs and outputs</w:t>
      </w:r>
      <w:bookmarkEnd w:id="250"/>
      <w:bookmarkEnd w:id="251"/>
      <w:bookmarkEnd w:id="252"/>
      <w:bookmarkEnd w:id="253"/>
    </w:p>
    <w:p w:rsidRPr="00F57E17" w:rsidR="002E30C8" w:rsidP="00D55DA7" w:rsidRDefault="002E30C8" w14:paraId="69F90334" w14:textId="77777777">
      <w:pPr>
        <w:pStyle w:val="BodyText"/>
        <w:ind w:left="0"/>
        <w:rPr>
          <w:b/>
          <w:bCs/>
          <w:iCs/>
        </w:rPr>
      </w:pPr>
      <w:r w:rsidRPr="00F57E17">
        <w:rPr>
          <w:rFonts w:ascii="Webdings" w:hAnsi="Webdings"/>
          <w:b/>
          <w:bCs/>
          <w:iCs/>
          <w:color w:val="C00000"/>
        </w:rPr>
        <w:t></w:t>
      </w:r>
      <w:r w:rsidRPr="00F57E17">
        <w:rPr>
          <w:b/>
          <w:bCs/>
          <w:iCs/>
          <w:color w:val="C00000"/>
        </w:rPr>
        <w:t>Mandatory</w:t>
      </w:r>
      <w:r w:rsidRPr="00F57E17">
        <w:rPr>
          <w:b/>
          <w:bCs/>
          <w:iCs/>
        </w:rPr>
        <w:t xml:space="preserve"> </w:t>
      </w:r>
      <w:r w:rsidRPr="00F57E17">
        <w:rPr>
          <w:rFonts w:ascii="Webdings" w:hAnsi="Webdings"/>
          <w:b/>
          <w:bCs/>
          <w:iCs/>
          <w:color w:val="808080"/>
        </w:rPr>
        <w:t></w:t>
      </w:r>
      <w:r w:rsidRPr="00F57E17">
        <w:rPr>
          <w:b/>
          <w:bCs/>
          <w:iCs/>
        </w:rPr>
        <w:t xml:space="preserve">Optional </w:t>
      </w:r>
    </w:p>
    <w:tbl>
      <w:tblPr>
        <w:tblW w:w="9214" w:type="dxa"/>
        <w:tblInd w:w="108" w:type="dxa"/>
        <w:tblBorders>
          <w:top w:val="double" w:color="auto" w:sz="4" w:space="0"/>
          <w:left w:val="double" w:color="auto" w:sz="4" w:space="0"/>
          <w:bottom w:val="double" w:color="auto" w:sz="4" w:space="0"/>
          <w:right w:val="double" w:color="auto" w:sz="4" w:space="0"/>
          <w:insideH w:val="double" w:color="auto" w:sz="4" w:space="0"/>
          <w:insideV w:val="double" w:color="auto" w:sz="4" w:space="0"/>
        </w:tblBorders>
        <w:tblLook w:val="04A0" w:firstRow="1" w:lastRow="0" w:firstColumn="1" w:lastColumn="0" w:noHBand="0" w:noVBand="1"/>
      </w:tblPr>
      <w:tblGrid>
        <w:gridCol w:w="2694"/>
        <w:gridCol w:w="4394"/>
        <w:gridCol w:w="2126"/>
      </w:tblGrid>
      <w:tr w:rsidRPr="00F57E17" w:rsidR="002E30C8" w:rsidTr="003D7335" w14:paraId="38D4B646" w14:textId="77777777">
        <w:tc>
          <w:tcPr>
            <w:tcW w:w="2694" w:type="dxa"/>
            <w:shd w:val="clear" w:color="auto" w:fill="C00000"/>
          </w:tcPr>
          <w:p w:rsidRPr="00F57E17" w:rsidR="002E30C8" w:rsidP="00D55DA7" w:rsidRDefault="002E30C8" w14:paraId="10FCE22C" w14:textId="77777777">
            <w:pPr>
              <w:tabs>
                <w:tab w:val="left" w:pos="284"/>
              </w:tabs>
              <w:autoSpaceDE w:val="0"/>
              <w:autoSpaceDN w:val="0"/>
              <w:spacing w:before="120"/>
              <w:ind w:left="34"/>
              <w:rPr>
                <w:b/>
              </w:rPr>
            </w:pPr>
            <w:r w:rsidRPr="00F57E17">
              <w:rPr>
                <w:b/>
              </w:rPr>
              <w:t xml:space="preserve">Key inputs </w:t>
            </w:r>
          </w:p>
        </w:tc>
        <w:tc>
          <w:tcPr>
            <w:tcW w:w="4394" w:type="dxa"/>
            <w:shd w:val="clear" w:color="auto" w:fill="C00000"/>
          </w:tcPr>
          <w:p w:rsidRPr="00F57E17" w:rsidR="002E30C8" w:rsidP="00D55DA7" w:rsidRDefault="002E30C8" w14:paraId="507D6443" w14:textId="77777777">
            <w:pPr>
              <w:tabs>
                <w:tab w:val="left" w:pos="284"/>
              </w:tabs>
              <w:autoSpaceDE w:val="0"/>
              <w:autoSpaceDN w:val="0"/>
              <w:spacing w:before="120"/>
              <w:rPr>
                <w:b/>
              </w:rPr>
            </w:pPr>
            <w:r w:rsidRPr="00F57E17">
              <w:rPr>
                <w:b/>
              </w:rPr>
              <w:t>Input requirements</w:t>
            </w:r>
          </w:p>
        </w:tc>
        <w:tc>
          <w:tcPr>
            <w:tcW w:w="2126" w:type="dxa"/>
            <w:shd w:val="clear" w:color="auto" w:fill="C00000"/>
          </w:tcPr>
          <w:p w:rsidRPr="00F57E17" w:rsidR="002E30C8" w:rsidP="00D55DA7" w:rsidRDefault="002E30C8" w14:paraId="757C339B" w14:textId="77777777">
            <w:pPr>
              <w:tabs>
                <w:tab w:val="left" w:pos="284"/>
              </w:tabs>
              <w:autoSpaceDE w:val="0"/>
              <w:autoSpaceDN w:val="0"/>
              <w:spacing w:before="120"/>
              <w:rPr>
                <w:b/>
              </w:rPr>
            </w:pPr>
            <w:r w:rsidRPr="00F57E17">
              <w:rPr>
                <w:b/>
              </w:rPr>
              <w:t>Creating a scenario set</w:t>
            </w:r>
          </w:p>
        </w:tc>
      </w:tr>
      <w:tr w:rsidRPr="00F57E17" w:rsidR="002E30C8" w:rsidTr="003D7335" w14:paraId="7AD01E7F" w14:textId="77777777">
        <w:trPr>
          <w:trHeight w:val="503"/>
        </w:trPr>
        <w:tc>
          <w:tcPr>
            <w:tcW w:w="2694" w:type="dxa"/>
            <w:shd w:val="clear" w:color="auto" w:fill="auto"/>
            <w:vAlign w:val="center"/>
          </w:tcPr>
          <w:p w:rsidRPr="00F57E17" w:rsidR="002E30C8" w:rsidP="00456CA1" w:rsidRDefault="002E30C8" w14:paraId="536163BC" w14:textId="77777777">
            <w:pPr>
              <w:numPr>
                <w:ilvl w:val="0"/>
                <w:numId w:val="30"/>
              </w:numPr>
              <w:tabs>
                <w:tab w:val="left" w:pos="284"/>
              </w:tabs>
              <w:autoSpaceDE w:val="0"/>
              <w:autoSpaceDN w:val="0"/>
              <w:spacing w:before="120"/>
              <w:ind w:left="318" w:hanging="318"/>
              <w:jc w:val="left"/>
              <w:rPr>
                <w:b/>
              </w:rPr>
            </w:pPr>
            <w:r w:rsidRPr="00F57E17">
              <w:rPr>
                <w:b/>
              </w:rPr>
              <w:t>Unique name for scenario set</w:t>
            </w:r>
          </w:p>
        </w:tc>
        <w:tc>
          <w:tcPr>
            <w:tcW w:w="4394" w:type="dxa"/>
          </w:tcPr>
          <w:p w:rsidRPr="00F57E17" w:rsidR="002E30C8" w:rsidP="009F7480" w:rsidRDefault="002E30C8" w14:paraId="5A3C0800"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 xml:space="preserve">Unique </w:t>
            </w:r>
            <w:r w:rsidRPr="00F57E17" w:rsidR="0099207B">
              <w:rPr>
                <w:color w:val="000000"/>
                <w:sz w:val="18"/>
                <w:szCs w:val="20"/>
              </w:rPr>
              <w:t>component</w:t>
            </w:r>
            <w:r w:rsidRPr="00F57E17">
              <w:rPr>
                <w:color w:val="000000"/>
                <w:sz w:val="18"/>
                <w:szCs w:val="20"/>
              </w:rPr>
              <w:t xml:space="preserve"> name</w:t>
            </w:r>
            <w:r w:rsidRPr="00F57E17" w:rsidR="0099207B">
              <w:rPr>
                <w:color w:val="000000"/>
                <w:sz w:val="18"/>
                <w:szCs w:val="20"/>
              </w:rPr>
              <w:t xml:space="preserve"> assigned by the user</w:t>
            </w:r>
          </w:p>
        </w:tc>
        <w:tc>
          <w:tcPr>
            <w:tcW w:w="2126" w:type="dxa"/>
            <w:vAlign w:val="center"/>
          </w:tcPr>
          <w:p w:rsidRPr="00F57E17" w:rsidR="002E30C8" w:rsidP="00456CA1" w:rsidRDefault="002E30C8" w14:paraId="4C0BC6A2"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2C3F22" w14:paraId="77A70054" w14:textId="77777777">
        <w:trPr>
          <w:trHeight w:val="503"/>
        </w:trPr>
        <w:tc>
          <w:tcPr>
            <w:tcW w:w="2694" w:type="dxa"/>
            <w:shd w:val="clear" w:color="auto" w:fill="auto"/>
            <w:vAlign w:val="center"/>
          </w:tcPr>
          <w:p w:rsidRPr="00F57E17" w:rsidR="0099207B" w:rsidP="0099207B" w:rsidRDefault="0099207B" w14:paraId="1D2EF2B0" w14:textId="77777777">
            <w:pPr>
              <w:numPr>
                <w:ilvl w:val="0"/>
                <w:numId w:val="30"/>
              </w:numPr>
              <w:tabs>
                <w:tab w:val="left" w:pos="284"/>
              </w:tabs>
              <w:autoSpaceDE w:val="0"/>
              <w:autoSpaceDN w:val="0"/>
              <w:spacing w:before="120"/>
              <w:ind w:left="318" w:hanging="318"/>
              <w:jc w:val="left"/>
              <w:rPr>
                <w:b/>
              </w:rPr>
            </w:pPr>
            <w:r w:rsidRPr="00F57E17">
              <w:rPr>
                <w:b/>
              </w:rPr>
              <w:t>Scenario assumption set</w:t>
            </w:r>
          </w:p>
        </w:tc>
        <w:tc>
          <w:tcPr>
            <w:tcW w:w="4394" w:type="dxa"/>
          </w:tcPr>
          <w:p w:rsidRPr="00F57E17" w:rsidR="0099207B" w:rsidP="0099207B" w:rsidRDefault="0099207B" w14:paraId="2D2109DA"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Drop down feature</w:t>
            </w:r>
          </w:p>
          <w:p w:rsidRPr="00F57E17" w:rsidR="0099207B" w:rsidP="0099207B" w:rsidRDefault="0099207B" w14:paraId="6783C7B6"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Selected by user</w:t>
            </w:r>
          </w:p>
        </w:tc>
        <w:tc>
          <w:tcPr>
            <w:tcW w:w="2126" w:type="dxa"/>
          </w:tcPr>
          <w:p w:rsidRPr="00F57E17" w:rsidR="0099207B" w:rsidP="0099207B" w:rsidRDefault="0099207B" w14:paraId="459170F3"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2C3F22" w14:paraId="64FEE6BB" w14:textId="77777777">
        <w:trPr>
          <w:trHeight w:val="503"/>
        </w:trPr>
        <w:tc>
          <w:tcPr>
            <w:tcW w:w="2694" w:type="dxa"/>
            <w:shd w:val="clear" w:color="auto" w:fill="auto"/>
            <w:vAlign w:val="center"/>
          </w:tcPr>
          <w:p w:rsidRPr="00F57E17" w:rsidR="0099207B" w:rsidP="0099207B" w:rsidRDefault="0099207B" w14:paraId="5CC47F7D" w14:textId="77777777">
            <w:pPr>
              <w:numPr>
                <w:ilvl w:val="0"/>
                <w:numId w:val="30"/>
              </w:numPr>
              <w:tabs>
                <w:tab w:val="left" w:pos="284"/>
              </w:tabs>
              <w:autoSpaceDE w:val="0"/>
              <w:autoSpaceDN w:val="0"/>
              <w:spacing w:before="120"/>
              <w:ind w:left="318" w:hanging="318"/>
              <w:jc w:val="left"/>
              <w:rPr>
                <w:b/>
              </w:rPr>
            </w:pPr>
            <w:r w:rsidRPr="00F57E17">
              <w:rPr>
                <w:b/>
              </w:rPr>
              <w:t>Associated base engine /</w:t>
            </w:r>
            <w:r w:rsidRPr="00F57E17" w:rsidR="00BC2F81">
              <w:rPr>
                <w:b/>
              </w:rPr>
              <w:t xml:space="preserve"> </w:t>
            </w:r>
            <w:r w:rsidRPr="00F57E17">
              <w:rPr>
                <w:b/>
              </w:rPr>
              <w:t>version</w:t>
            </w:r>
          </w:p>
        </w:tc>
        <w:tc>
          <w:tcPr>
            <w:tcW w:w="4394" w:type="dxa"/>
          </w:tcPr>
          <w:p w:rsidRPr="00F57E17" w:rsidR="0099207B" w:rsidP="0099207B" w:rsidRDefault="0099207B" w14:paraId="795BCAAE"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Drop down feature</w:t>
            </w:r>
          </w:p>
          <w:p w:rsidRPr="00F57E17" w:rsidR="0099207B" w:rsidP="0099207B" w:rsidRDefault="0099207B" w14:paraId="517B611B"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Selected by user</w:t>
            </w:r>
          </w:p>
        </w:tc>
        <w:tc>
          <w:tcPr>
            <w:tcW w:w="2126" w:type="dxa"/>
          </w:tcPr>
          <w:p w:rsidRPr="00F57E17" w:rsidR="0099207B" w:rsidP="0099207B" w:rsidRDefault="0099207B" w14:paraId="0549383B"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5A362D" w14:paraId="1D6235BE" w14:textId="77777777">
        <w:trPr>
          <w:trHeight w:val="503"/>
        </w:trPr>
        <w:tc>
          <w:tcPr>
            <w:tcW w:w="2694" w:type="dxa"/>
            <w:shd w:val="clear" w:color="auto" w:fill="auto"/>
            <w:vAlign w:val="center"/>
          </w:tcPr>
          <w:p w:rsidRPr="00F57E17" w:rsidR="0099207B" w:rsidP="0099207B" w:rsidRDefault="0099207B" w14:paraId="21E66FB9" w14:textId="77777777">
            <w:pPr>
              <w:numPr>
                <w:ilvl w:val="0"/>
                <w:numId w:val="30"/>
              </w:numPr>
              <w:tabs>
                <w:tab w:val="left" w:pos="284"/>
              </w:tabs>
              <w:autoSpaceDE w:val="0"/>
              <w:autoSpaceDN w:val="0"/>
              <w:spacing w:before="120"/>
              <w:ind w:left="318" w:hanging="318"/>
              <w:jc w:val="left"/>
              <w:rPr>
                <w:b/>
              </w:rPr>
            </w:pPr>
            <w:r w:rsidRPr="00F57E17">
              <w:rPr>
                <w:b/>
              </w:rPr>
              <w:t>Geographical rights</w:t>
            </w:r>
          </w:p>
        </w:tc>
        <w:tc>
          <w:tcPr>
            <w:tcW w:w="4394" w:type="dxa"/>
          </w:tcPr>
          <w:p w:rsidRPr="00F57E17" w:rsidR="0099207B" w:rsidP="0099207B" w:rsidRDefault="0099207B" w14:paraId="2058D33E" w14:textId="77777777">
            <w:pPr>
              <w:numPr>
                <w:ilvl w:val="0"/>
                <w:numId w:val="31"/>
              </w:numPr>
              <w:tabs>
                <w:tab w:val="left" w:pos="175"/>
              </w:tabs>
              <w:autoSpaceDE w:val="0"/>
              <w:autoSpaceDN w:val="0"/>
              <w:spacing w:after="0"/>
              <w:ind w:left="175" w:hanging="142"/>
              <w:rPr>
                <w:color w:val="000000"/>
                <w:sz w:val="18"/>
                <w:szCs w:val="20"/>
              </w:rPr>
            </w:pPr>
            <w:r w:rsidRPr="00F57E17">
              <w:rPr>
                <w:color w:val="000000"/>
                <w:sz w:val="18"/>
                <w:szCs w:val="20"/>
              </w:rPr>
              <w:t>Defaulted from the user geographical rights (but selected by user if user has more than one geography), unless shared with another geography</w:t>
            </w:r>
          </w:p>
        </w:tc>
        <w:tc>
          <w:tcPr>
            <w:tcW w:w="2126" w:type="dxa"/>
          </w:tcPr>
          <w:p w:rsidRPr="00F57E17" w:rsidR="0099207B" w:rsidP="0099207B" w:rsidRDefault="0099207B" w14:paraId="0AACAC7F"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3D7335" w14:paraId="764ED8A5" w14:textId="77777777">
        <w:tc>
          <w:tcPr>
            <w:tcW w:w="2694" w:type="dxa"/>
            <w:shd w:val="clear" w:color="auto" w:fill="auto"/>
            <w:vAlign w:val="center"/>
          </w:tcPr>
          <w:p w:rsidRPr="00F57E17" w:rsidR="0099207B" w:rsidP="0099207B" w:rsidRDefault="0099207B" w14:paraId="5BB476F0" w14:textId="77777777">
            <w:pPr>
              <w:numPr>
                <w:ilvl w:val="0"/>
                <w:numId w:val="30"/>
              </w:numPr>
              <w:tabs>
                <w:tab w:val="left" w:pos="284"/>
              </w:tabs>
              <w:autoSpaceDE w:val="0"/>
              <w:autoSpaceDN w:val="0"/>
              <w:spacing w:before="120"/>
              <w:ind w:left="0" w:firstLine="0"/>
              <w:rPr>
                <w:b/>
              </w:rPr>
            </w:pPr>
            <w:r w:rsidRPr="00F57E17">
              <w:rPr>
                <w:b/>
              </w:rPr>
              <w:t>Purpose</w:t>
            </w:r>
          </w:p>
        </w:tc>
        <w:tc>
          <w:tcPr>
            <w:tcW w:w="4394" w:type="dxa"/>
          </w:tcPr>
          <w:p w:rsidRPr="00F57E17" w:rsidR="0099207B" w:rsidP="0099207B" w:rsidRDefault="0099207B" w14:paraId="3543C8E1" w14:textId="77777777">
            <w:pPr>
              <w:numPr>
                <w:ilvl w:val="0"/>
                <w:numId w:val="31"/>
              </w:numPr>
              <w:tabs>
                <w:tab w:val="left" w:pos="175"/>
              </w:tabs>
              <w:autoSpaceDE w:val="0"/>
              <w:autoSpaceDN w:val="0"/>
              <w:spacing w:before="120"/>
              <w:ind w:left="175" w:hanging="142"/>
              <w:rPr>
                <w:sz w:val="18"/>
                <w:szCs w:val="20"/>
              </w:rPr>
            </w:pPr>
            <w:r w:rsidRPr="00F57E17">
              <w:rPr>
                <w:sz w:val="18"/>
                <w:szCs w:val="20"/>
              </w:rPr>
              <w:t>This data is defaulted based on data contained in the associated scenario assumption set</w:t>
            </w:r>
          </w:p>
        </w:tc>
        <w:tc>
          <w:tcPr>
            <w:tcW w:w="2126" w:type="dxa"/>
            <w:vAlign w:val="center"/>
          </w:tcPr>
          <w:p w:rsidRPr="00F57E17" w:rsidR="0099207B" w:rsidP="0099207B" w:rsidRDefault="0099207B" w14:paraId="047E249A"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r>
      <w:tr w:rsidRPr="00F57E17" w:rsidR="0099207B" w:rsidTr="003D7335" w14:paraId="2D852F1C" w14:textId="77777777">
        <w:tc>
          <w:tcPr>
            <w:tcW w:w="2694" w:type="dxa"/>
            <w:shd w:val="clear" w:color="auto" w:fill="auto"/>
            <w:vAlign w:val="center"/>
          </w:tcPr>
          <w:p w:rsidRPr="00F57E17" w:rsidR="0099207B" w:rsidP="0099207B" w:rsidRDefault="0099207B" w14:paraId="49DA34B1" w14:textId="77777777">
            <w:pPr>
              <w:keepNext/>
              <w:numPr>
                <w:ilvl w:val="0"/>
                <w:numId w:val="30"/>
              </w:numPr>
              <w:tabs>
                <w:tab w:val="left" w:pos="284"/>
                <w:tab w:val="num" w:pos="601"/>
              </w:tabs>
              <w:autoSpaceDE w:val="0"/>
              <w:autoSpaceDN w:val="0"/>
              <w:spacing w:before="120"/>
              <w:ind w:left="317" w:hanging="283"/>
              <w:rPr>
                <w:b/>
                <w:szCs w:val="22"/>
              </w:rPr>
            </w:pPr>
            <w:r w:rsidRPr="00F57E17">
              <w:rPr>
                <w:b/>
                <w:szCs w:val="22"/>
              </w:rPr>
              <w:t>Session date</w:t>
            </w:r>
          </w:p>
        </w:tc>
        <w:tc>
          <w:tcPr>
            <w:tcW w:w="4394" w:type="dxa"/>
          </w:tcPr>
          <w:p w:rsidRPr="00F57E17" w:rsidR="0099207B" w:rsidP="0099207B" w:rsidRDefault="0099207B" w14:paraId="532442CA" w14:textId="77777777">
            <w:pPr>
              <w:numPr>
                <w:ilvl w:val="0"/>
                <w:numId w:val="31"/>
              </w:numPr>
              <w:tabs>
                <w:tab w:val="left" w:pos="175"/>
              </w:tabs>
              <w:autoSpaceDE w:val="0"/>
              <w:autoSpaceDN w:val="0"/>
              <w:spacing w:before="120"/>
              <w:ind w:left="175" w:hanging="142"/>
              <w:rPr>
                <w:sz w:val="18"/>
                <w:szCs w:val="18"/>
              </w:rPr>
            </w:pPr>
            <w:r w:rsidRPr="00F57E17">
              <w:rPr>
                <w:sz w:val="18"/>
                <w:szCs w:val="20"/>
              </w:rPr>
              <w:t>This data is defaulted based on data contained in the associated scenario assumption set</w:t>
            </w:r>
          </w:p>
        </w:tc>
        <w:tc>
          <w:tcPr>
            <w:tcW w:w="2126" w:type="dxa"/>
            <w:vAlign w:val="center"/>
          </w:tcPr>
          <w:p w:rsidRPr="00F57E17" w:rsidR="0099207B" w:rsidP="0099207B" w:rsidRDefault="0099207B" w14:paraId="31232D14"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3D7335" w14:paraId="6BD6B7BE" w14:textId="77777777">
        <w:tc>
          <w:tcPr>
            <w:tcW w:w="2694" w:type="dxa"/>
            <w:shd w:val="clear" w:color="auto" w:fill="auto"/>
            <w:vAlign w:val="center"/>
          </w:tcPr>
          <w:p w:rsidRPr="00F57E17" w:rsidR="0099207B" w:rsidP="002C3F22" w:rsidRDefault="0099207B" w14:paraId="696D0CA7" w14:textId="77777777">
            <w:pPr>
              <w:numPr>
                <w:ilvl w:val="0"/>
                <w:numId w:val="30"/>
              </w:numPr>
              <w:tabs>
                <w:tab w:val="left" w:pos="284"/>
              </w:tabs>
              <w:autoSpaceDE w:val="0"/>
              <w:autoSpaceDN w:val="0"/>
              <w:spacing w:before="120"/>
              <w:ind w:left="0" w:firstLine="0"/>
            </w:pPr>
            <w:r w:rsidRPr="00F57E17">
              <w:rPr>
                <w:b/>
              </w:rPr>
              <w:t>Base date</w:t>
            </w:r>
          </w:p>
        </w:tc>
        <w:tc>
          <w:tcPr>
            <w:tcW w:w="4394" w:type="dxa"/>
          </w:tcPr>
          <w:p w:rsidRPr="00F57E17" w:rsidR="00BC2F81" w:rsidP="002C3F22" w:rsidRDefault="0099207B" w14:paraId="178B4773" w14:textId="77777777">
            <w:pPr>
              <w:numPr>
                <w:ilvl w:val="0"/>
                <w:numId w:val="31"/>
              </w:numPr>
              <w:tabs>
                <w:tab w:val="left" w:pos="175"/>
              </w:tabs>
              <w:autoSpaceDE w:val="0"/>
              <w:autoSpaceDN w:val="0"/>
              <w:spacing w:before="120"/>
              <w:ind w:left="175" w:hanging="142"/>
              <w:rPr>
                <w:sz w:val="18"/>
                <w:szCs w:val="20"/>
              </w:rPr>
            </w:pPr>
            <w:r w:rsidRPr="00F57E17">
              <w:rPr>
                <w:sz w:val="18"/>
                <w:szCs w:val="20"/>
              </w:rPr>
              <w:t xml:space="preserve">Calendar drop down feature </w:t>
            </w:r>
          </w:p>
          <w:p w:rsidRPr="00F57E17" w:rsidR="0099207B" w:rsidP="002C3F22" w:rsidRDefault="0099207B" w14:paraId="5540C604" w14:textId="77777777">
            <w:pPr>
              <w:numPr>
                <w:ilvl w:val="0"/>
                <w:numId w:val="31"/>
              </w:numPr>
              <w:tabs>
                <w:tab w:val="left" w:pos="175"/>
              </w:tabs>
              <w:autoSpaceDE w:val="0"/>
              <w:autoSpaceDN w:val="0"/>
              <w:spacing w:before="120"/>
              <w:ind w:hanging="683"/>
              <w:rPr>
                <w:sz w:val="18"/>
                <w:szCs w:val="20"/>
              </w:rPr>
            </w:pPr>
            <w:r w:rsidRPr="00F57E17">
              <w:rPr>
                <w:sz w:val="18"/>
                <w:szCs w:val="20"/>
              </w:rPr>
              <w:t>Selected by user</w:t>
            </w:r>
          </w:p>
        </w:tc>
        <w:tc>
          <w:tcPr>
            <w:tcW w:w="2126" w:type="dxa"/>
            <w:vAlign w:val="center"/>
          </w:tcPr>
          <w:p w:rsidRPr="00F57E17" w:rsidR="0099207B" w:rsidP="0099207B" w:rsidRDefault="0099207B" w14:paraId="30F96CFB" w14:textId="77777777">
            <w:pPr>
              <w:tabs>
                <w:tab w:val="left" w:pos="284"/>
              </w:tabs>
              <w:autoSpaceDE w:val="0"/>
              <w:autoSpaceDN w:val="0"/>
              <w:spacing w:before="120"/>
              <w:jc w:val="center"/>
              <w:rPr>
                <w:color w:val="BFBFBF"/>
                <w:sz w:val="36"/>
              </w:rPr>
            </w:pPr>
            <w:r w:rsidRPr="00F57E17">
              <w:rPr>
                <w:rFonts w:ascii="Webdings" w:hAnsi="Webdings"/>
                <w:color w:val="C00000"/>
                <w:sz w:val="36"/>
              </w:rPr>
              <w:t></w:t>
            </w:r>
          </w:p>
        </w:tc>
      </w:tr>
      <w:tr w:rsidRPr="00F57E17" w:rsidR="0099207B" w:rsidTr="003D7335" w14:paraId="103F4ABD" w14:textId="77777777">
        <w:tc>
          <w:tcPr>
            <w:tcW w:w="2694" w:type="dxa"/>
            <w:shd w:val="clear" w:color="auto" w:fill="auto"/>
            <w:vAlign w:val="center"/>
          </w:tcPr>
          <w:p w:rsidRPr="00F57E17" w:rsidR="0099207B" w:rsidP="0099207B" w:rsidRDefault="0099207B" w14:paraId="2753D6B5" w14:textId="77777777">
            <w:pPr>
              <w:numPr>
                <w:ilvl w:val="0"/>
                <w:numId w:val="30"/>
              </w:numPr>
              <w:tabs>
                <w:tab w:val="left" w:pos="284"/>
              </w:tabs>
              <w:autoSpaceDE w:val="0"/>
              <w:autoSpaceDN w:val="0"/>
              <w:spacing w:before="120"/>
              <w:ind w:left="0" w:firstLine="0"/>
              <w:rPr>
                <w:b/>
              </w:rPr>
            </w:pPr>
            <w:r w:rsidRPr="00F57E17">
              <w:rPr>
                <w:b/>
              </w:rPr>
              <w:t>Tag</w:t>
            </w:r>
          </w:p>
        </w:tc>
        <w:tc>
          <w:tcPr>
            <w:tcW w:w="4394" w:type="dxa"/>
          </w:tcPr>
          <w:p w:rsidRPr="00F57E17" w:rsidR="0099207B" w:rsidP="0099207B" w:rsidRDefault="0099207B" w14:paraId="566099C5" w14:textId="77777777">
            <w:pPr>
              <w:numPr>
                <w:ilvl w:val="0"/>
                <w:numId w:val="31"/>
              </w:numPr>
              <w:tabs>
                <w:tab w:val="left" w:pos="175"/>
              </w:tabs>
              <w:autoSpaceDE w:val="0"/>
              <w:autoSpaceDN w:val="0"/>
              <w:spacing w:before="120"/>
              <w:ind w:left="175" w:hanging="142"/>
              <w:rPr>
                <w:sz w:val="18"/>
                <w:szCs w:val="20"/>
              </w:rPr>
            </w:pPr>
            <w:r w:rsidRPr="00F57E17">
              <w:rPr>
                <w:sz w:val="18"/>
                <w:szCs w:val="20"/>
              </w:rPr>
              <w:t>This data is defaulted based on data contained in the associated scenario assumption set</w:t>
            </w:r>
          </w:p>
        </w:tc>
        <w:tc>
          <w:tcPr>
            <w:tcW w:w="2126" w:type="dxa"/>
            <w:vAlign w:val="center"/>
          </w:tcPr>
          <w:p w:rsidRPr="00F57E17" w:rsidR="0099207B" w:rsidP="0099207B" w:rsidRDefault="0099207B" w14:paraId="52F8075D"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3D7335" w14:paraId="5825B89D" w14:textId="77777777">
        <w:tc>
          <w:tcPr>
            <w:tcW w:w="2694" w:type="dxa"/>
            <w:shd w:val="clear" w:color="auto" w:fill="auto"/>
            <w:vAlign w:val="center"/>
          </w:tcPr>
          <w:p w:rsidRPr="00F57E17" w:rsidR="0099207B" w:rsidP="0099207B" w:rsidRDefault="00BC2F81" w14:paraId="6722E0DE" w14:textId="77777777">
            <w:pPr>
              <w:numPr>
                <w:ilvl w:val="0"/>
                <w:numId w:val="30"/>
              </w:numPr>
              <w:tabs>
                <w:tab w:val="left" w:pos="284"/>
              </w:tabs>
              <w:autoSpaceDE w:val="0"/>
              <w:autoSpaceDN w:val="0"/>
              <w:spacing w:before="120"/>
              <w:ind w:left="0" w:firstLine="0"/>
              <w:rPr>
                <w:b/>
              </w:rPr>
            </w:pPr>
            <w:r w:rsidRPr="00F57E17">
              <w:rPr>
                <w:b/>
              </w:rPr>
              <w:t>Type</w:t>
            </w:r>
          </w:p>
        </w:tc>
        <w:tc>
          <w:tcPr>
            <w:tcW w:w="4394" w:type="dxa"/>
          </w:tcPr>
          <w:p w:rsidRPr="00F57E17" w:rsidR="0099207B" w:rsidP="0099207B" w:rsidRDefault="00BC2F81" w14:paraId="401984EE" w14:textId="77777777">
            <w:pPr>
              <w:numPr>
                <w:ilvl w:val="0"/>
                <w:numId w:val="31"/>
              </w:numPr>
              <w:tabs>
                <w:tab w:val="left" w:pos="175"/>
              </w:tabs>
              <w:autoSpaceDE w:val="0"/>
              <w:autoSpaceDN w:val="0"/>
              <w:spacing w:before="120"/>
              <w:ind w:left="175" w:hanging="142"/>
              <w:rPr>
                <w:sz w:val="18"/>
                <w:szCs w:val="20"/>
              </w:rPr>
            </w:pPr>
            <w:r w:rsidRPr="00F57E17">
              <w:rPr>
                <w:sz w:val="18"/>
                <w:szCs w:val="20"/>
              </w:rPr>
              <w:t>User always to select Simulation</w:t>
            </w:r>
          </w:p>
        </w:tc>
        <w:tc>
          <w:tcPr>
            <w:tcW w:w="2126" w:type="dxa"/>
            <w:vAlign w:val="center"/>
          </w:tcPr>
          <w:p w:rsidRPr="00F57E17" w:rsidR="0099207B" w:rsidP="0099207B" w:rsidRDefault="00BC2F81" w14:paraId="2E0D87F6"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99207B" w:rsidTr="003D7335" w14:paraId="762A54AE" w14:textId="77777777">
        <w:trPr>
          <w:trHeight w:val="637"/>
        </w:trPr>
        <w:tc>
          <w:tcPr>
            <w:tcW w:w="7088" w:type="dxa"/>
            <w:gridSpan w:val="2"/>
            <w:shd w:val="clear" w:color="auto" w:fill="BFBFBF"/>
          </w:tcPr>
          <w:p w:rsidRPr="00F57E17" w:rsidR="0099207B" w:rsidP="0099207B" w:rsidRDefault="0099207B" w14:paraId="3A284D7B" w14:textId="77777777">
            <w:pPr>
              <w:autoSpaceDE w:val="0"/>
              <w:autoSpaceDN w:val="0"/>
              <w:spacing w:before="120"/>
              <w:rPr>
                <w:b/>
                <w:szCs w:val="22"/>
              </w:rPr>
            </w:pPr>
            <w:r w:rsidRPr="00F57E17">
              <w:rPr>
                <w:b/>
                <w:szCs w:val="22"/>
              </w:rPr>
              <w:t>Key output</w:t>
            </w:r>
            <w:r w:rsidRPr="00F57E17">
              <w:rPr>
                <w:b/>
              </w:rPr>
              <w:t>s</w:t>
            </w:r>
          </w:p>
        </w:tc>
        <w:tc>
          <w:tcPr>
            <w:tcW w:w="2126" w:type="dxa"/>
            <w:shd w:val="clear" w:color="auto" w:fill="BFBFBF"/>
          </w:tcPr>
          <w:p w:rsidRPr="00F57E17" w:rsidR="0099207B" w:rsidP="0099207B" w:rsidRDefault="0099207B" w14:paraId="3731377C" w14:textId="77777777">
            <w:pPr>
              <w:autoSpaceDE w:val="0"/>
              <w:autoSpaceDN w:val="0"/>
              <w:spacing w:before="120"/>
              <w:rPr>
                <w:b/>
                <w:szCs w:val="22"/>
              </w:rPr>
            </w:pPr>
            <w:r w:rsidRPr="00F57E17">
              <w:rPr>
                <w:b/>
                <w:szCs w:val="22"/>
              </w:rPr>
              <w:t>Scenario set which can be assigned to an assumption set</w:t>
            </w:r>
          </w:p>
        </w:tc>
      </w:tr>
    </w:tbl>
    <w:p w:rsidRPr="00F57E17" w:rsidR="002E30C8" w:rsidP="00D55DA7" w:rsidRDefault="002E30C8" w14:paraId="50FF7FBC" w14:textId="77777777">
      <w:pPr>
        <w:autoSpaceDE w:val="0"/>
        <w:autoSpaceDN w:val="0"/>
        <w:spacing w:before="120"/>
        <w:ind w:left="357"/>
        <w:rPr>
          <w:b/>
          <w:szCs w:val="22"/>
        </w:rPr>
      </w:pPr>
    </w:p>
    <w:p w:rsidRPr="00F57E17" w:rsidR="002E30C8" w:rsidP="00D55DA7" w:rsidRDefault="002E30C8" w14:paraId="74D4381E" w14:textId="77777777">
      <w:pPr>
        <w:pStyle w:val="BodyText"/>
        <w:rPr>
          <w:b/>
        </w:rPr>
        <w:sectPr w:rsidRPr="00F57E17" w:rsidR="002E30C8" w:rsidSect="00594D01">
          <w:headerReference w:type="default" r:id="rId221"/>
          <w:type w:val="continuous"/>
          <w:pgSz w:w="11907" w:h="16840" w:orient="portrait" w:code="9"/>
          <w:pgMar w:top="1440" w:right="1440" w:bottom="1440" w:left="1440" w:header="720" w:footer="720" w:gutter="0"/>
          <w:cols w:space="708"/>
          <w:docGrid w:linePitch="360"/>
        </w:sectPr>
      </w:pPr>
    </w:p>
    <w:p w:rsidRPr="00F57E17" w:rsidR="002E30C8" w:rsidP="00CF7D6A" w:rsidRDefault="00107157" w14:paraId="0C79DB86" w14:textId="77777777">
      <w:pPr>
        <w:pStyle w:val="Heading2"/>
        <w:spacing w:before="0"/>
        <w:ind w:hanging="3420"/>
      </w:pPr>
      <w:bookmarkStart w:name="_Toc294789573" w:id="254"/>
      <w:bookmarkStart w:name="_Toc297624029" w:id="255"/>
      <w:bookmarkStart w:name="_Toc367364321" w:id="256"/>
      <w:bookmarkStart w:name="_Toc58474514" w:id="257"/>
      <w:bookmarkStart w:name="_Toc58481187" w:id="258"/>
      <w:bookmarkStart w:name="_Toc114825519" w:id="259"/>
      <w:r w:rsidRPr="00F57E17">
        <w:lastRenderedPageBreak/>
        <w:t>6</w:t>
      </w:r>
      <w:r w:rsidRPr="00F57E17" w:rsidR="002E30C8">
        <w:t xml:space="preserve">.3 </w:t>
      </w:r>
      <w:r w:rsidRPr="00F57E17" w:rsidR="00E67EEE">
        <w:t>Step by step approach to working with Scenario Sets</w:t>
      </w:r>
      <w:bookmarkEnd w:id="254"/>
      <w:bookmarkEnd w:id="255"/>
      <w:bookmarkEnd w:id="256"/>
      <w:bookmarkEnd w:id="257"/>
      <w:bookmarkEnd w:id="258"/>
      <w:bookmarkEnd w:id="259"/>
    </w:p>
    <w:p w:rsidRPr="00F57E17" w:rsidR="00E67EEE" w:rsidP="00E67EEE" w:rsidRDefault="00E67EEE" w14:paraId="39E76AA3" w14:textId="77777777">
      <w:pPr>
        <w:pStyle w:val="BodyText"/>
        <w:ind w:left="0"/>
      </w:pPr>
      <w:r w:rsidRPr="00F57E17">
        <w:t xml:space="preserve">This section outlines a step by step approach for the following nine use cases:   </w:t>
      </w:r>
    </w:p>
    <w:p w:rsidRPr="00F57E17" w:rsidR="00E67EEE" w:rsidP="00E67EEE" w:rsidRDefault="00E67EEE" w14:paraId="7DF2C993" w14:textId="744C97E9">
      <w:pPr>
        <w:pStyle w:val="BodyText"/>
        <w:ind w:left="1134" w:hanging="1134"/>
        <w:jc w:val="left"/>
      </w:pPr>
      <w:r w:rsidRPr="00F57E17">
        <w:t>6.3.1 How to create a scenario set</w:t>
      </w:r>
    </w:p>
    <w:p w:rsidRPr="00F57E17" w:rsidR="005F0DC9" w:rsidP="00E67EEE" w:rsidRDefault="005F0DC9" w14:paraId="396CC3C0" w14:textId="046EA70F">
      <w:pPr>
        <w:pStyle w:val="BodyText"/>
        <w:ind w:left="1134" w:hanging="1134"/>
        <w:jc w:val="left"/>
      </w:pPr>
      <w:r w:rsidRPr="00F57E17">
        <w:t>6.3.2 How to copy an scenario set</w:t>
      </w:r>
    </w:p>
    <w:p w:rsidRPr="00F57E17" w:rsidR="00E67EEE" w:rsidP="00E67EEE" w:rsidRDefault="00E67EEE" w14:paraId="662C0EDA" w14:textId="0B4A9D72">
      <w:pPr>
        <w:pStyle w:val="BodyText"/>
        <w:ind w:left="1134" w:hanging="1134"/>
        <w:jc w:val="left"/>
        <w:rPr>
          <w:color w:val="000000"/>
        </w:rPr>
      </w:pPr>
      <w:r w:rsidRPr="00F57E17">
        <w:rPr>
          <w:color w:val="000000"/>
        </w:rPr>
        <w:t>6.3.</w:t>
      </w:r>
      <w:r w:rsidRPr="00F57E17" w:rsidR="005F0DC9">
        <w:rPr>
          <w:color w:val="000000"/>
        </w:rPr>
        <w:t>3</w:t>
      </w:r>
      <w:r w:rsidRPr="00F57E17">
        <w:rPr>
          <w:color w:val="000000"/>
        </w:rPr>
        <w:t xml:space="preserve"> How to delete a scenario set </w:t>
      </w:r>
    </w:p>
    <w:p w:rsidRPr="00F57E17" w:rsidR="00E67EEE" w:rsidP="00E67EEE" w:rsidRDefault="00E67EEE" w14:paraId="4342A42D" w14:textId="4886CD0F">
      <w:pPr>
        <w:pStyle w:val="BodyText"/>
        <w:ind w:left="1134" w:hanging="1134"/>
        <w:jc w:val="left"/>
        <w:rPr>
          <w:color w:val="000000"/>
        </w:rPr>
      </w:pPr>
      <w:r w:rsidRPr="00F57E17">
        <w:rPr>
          <w:color w:val="000000"/>
        </w:rPr>
        <w:t>6.3.</w:t>
      </w:r>
      <w:r w:rsidRPr="00F57E17" w:rsidR="005F0DC9">
        <w:rPr>
          <w:color w:val="000000"/>
        </w:rPr>
        <w:t>4</w:t>
      </w:r>
      <w:r w:rsidRPr="00F57E17">
        <w:rPr>
          <w:color w:val="000000"/>
        </w:rPr>
        <w:t xml:space="preserve"> How to validate a scenario set</w:t>
      </w:r>
    </w:p>
    <w:p w:rsidRPr="00F57E17" w:rsidR="00E67EEE" w:rsidP="00E67EEE" w:rsidRDefault="00E67EEE" w14:paraId="6EA12A29" w14:textId="767581D7">
      <w:pPr>
        <w:pStyle w:val="BodyText"/>
        <w:ind w:left="1134" w:hanging="1134"/>
        <w:jc w:val="left"/>
        <w:rPr>
          <w:color w:val="000000"/>
        </w:rPr>
      </w:pPr>
      <w:r w:rsidRPr="00F57E17">
        <w:rPr>
          <w:color w:val="000000"/>
        </w:rPr>
        <w:t>6.3.</w:t>
      </w:r>
      <w:r w:rsidRPr="00F57E17" w:rsidR="005F0DC9">
        <w:rPr>
          <w:color w:val="000000"/>
        </w:rPr>
        <w:t>5</w:t>
      </w:r>
      <w:r w:rsidRPr="00F57E17">
        <w:rPr>
          <w:color w:val="000000"/>
        </w:rPr>
        <w:t xml:space="preserve"> How to modify a scenario set</w:t>
      </w:r>
    </w:p>
    <w:p w:rsidRPr="00F57E17" w:rsidR="00E67EEE" w:rsidP="00E67EEE" w:rsidRDefault="00E67EEE" w14:paraId="37DB629A" w14:textId="1502FEE8">
      <w:pPr>
        <w:pStyle w:val="BodyText"/>
        <w:ind w:left="1134" w:hanging="1134"/>
        <w:jc w:val="left"/>
        <w:rPr>
          <w:color w:val="000000"/>
        </w:rPr>
      </w:pPr>
      <w:r w:rsidRPr="00F57E17">
        <w:rPr>
          <w:color w:val="000000"/>
        </w:rPr>
        <w:t>6.3.</w:t>
      </w:r>
      <w:r w:rsidRPr="00F57E17" w:rsidR="005F0DC9">
        <w:rPr>
          <w:color w:val="000000"/>
        </w:rPr>
        <w:t>6</w:t>
      </w:r>
      <w:r w:rsidRPr="00F57E17">
        <w:rPr>
          <w:color w:val="000000"/>
        </w:rPr>
        <w:t xml:space="preserve"> How to rename a scenario set</w:t>
      </w:r>
    </w:p>
    <w:p w:rsidRPr="00F57E17" w:rsidR="00E67EEE" w:rsidP="00E67EEE" w:rsidRDefault="00E67EEE" w14:paraId="76628396" w14:textId="2EF9D00A">
      <w:pPr>
        <w:pStyle w:val="BodyText"/>
        <w:ind w:left="1134" w:hanging="1134"/>
        <w:jc w:val="left"/>
        <w:rPr>
          <w:color w:val="000000"/>
        </w:rPr>
      </w:pPr>
      <w:r w:rsidRPr="00F57E17">
        <w:rPr>
          <w:color w:val="000000"/>
        </w:rPr>
        <w:t>6.3.</w:t>
      </w:r>
      <w:r w:rsidRPr="00F57E17" w:rsidR="005F0DC9">
        <w:rPr>
          <w:color w:val="000000"/>
        </w:rPr>
        <w:t>7</w:t>
      </w:r>
      <w:r w:rsidRPr="00F57E17">
        <w:rPr>
          <w:color w:val="000000"/>
        </w:rPr>
        <w:t xml:space="preserve"> How to share a scenario set</w:t>
      </w:r>
    </w:p>
    <w:p w:rsidRPr="00F57E17" w:rsidR="00E67EEE" w:rsidP="00E67EEE" w:rsidRDefault="00E67EEE" w14:paraId="3C5F02EF" w14:textId="40AEED98">
      <w:pPr>
        <w:pStyle w:val="BodyText"/>
        <w:ind w:left="1134" w:hanging="1134"/>
        <w:jc w:val="left"/>
        <w:rPr>
          <w:color w:val="000000"/>
        </w:rPr>
      </w:pPr>
      <w:r w:rsidRPr="00F57E17">
        <w:rPr>
          <w:color w:val="000000"/>
        </w:rPr>
        <w:t>6.3.</w:t>
      </w:r>
      <w:r w:rsidRPr="00F57E17" w:rsidR="005F0DC9">
        <w:rPr>
          <w:color w:val="000000"/>
        </w:rPr>
        <w:t>8</w:t>
      </w:r>
      <w:r w:rsidRPr="00F57E17">
        <w:rPr>
          <w:color w:val="000000"/>
        </w:rPr>
        <w:t xml:space="preserve"> How to export a RAFM project (base engine)</w:t>
      </w:r>
    </w:p>
    <w:p w:rsidRPr="00F57E17" w:rsidR="00E67EEE" w:rsidP="00E67EEE" w:rsidRDefault="00E67EEE" w14:paraId="240064F7" w14:textId="11DDB185">
      <w:pPr>
        <w:pStyle w:val="BodyText"/>
        <w:ind w:left="1134" w:hanging="1134"/>
        <w:jc w:val="left"/>
        <w:rPr>
          <w:color w:val="000000"/>
        </w:rPr>
      </w:pPr>
      <w:r w:rsidRPr="00F57E17">
        <w:rPr>
          <w:color w:val="000000"/>
        </w:rPr>
        <w:t>6.3.</w:t>
      </w:r>
      <w:r w:rsidRPr="00F57E17" w:rsidR="005F0DC9">
        <w:rPr>
          <w:color w:val="000000"/>
        </w:rPr>
        <w:t>9</w:t>
      </w:r>
      <w:r w:rsidRPr="00F57E17">
        <w:rPr>
          <w:color w:val="000000"/>
        </w:rPr>
        <w:t xml:space="preserve"> How to download Validation Reports</w:t>
      </w:r>
    </w:p>
    <w:p w:rsidRPr="00F57E17" w:rsidR="00E2700A" w:rsidP="00E67EEE" w:rsidRDefault="00E2700A" w14:paraId="77F60222" w14:textId="00EFF1DE">
      <w:pPr>
        <w:pStyle w:val="BodyText"/>
        <w:ind w:left="1134" w:hanging="1134"/>
        <w:jc w:val="left"/>
        <w:rPr>
          <w:color w:val="000000"/>
        </w:rPr>
      </w:pPr>
      <w:r w:rsidRPr="00F57E17">
        <w:rPr>
          <w:color w:val="000000"/>
        </w:rPr>
        <w:t>6.3.</w:t>
      </w:r>
      <w:r w:rsidRPr="00F57E17" w:rsidR="005F0DC9">
        <w:rPr>
          <w:color w:val="000000"/>
        </w:rPr>
        <w:t>10</w:t>
      </w:r>
      <w:r w:rsidRPr="00F57E17">
        <w:rPr>
          <w:color w:val="000000"/>
        </w:rPr>
        <w:t xml:space="preserve"> How to download</w:t>
      </w:r>
      <w:r w:rsidRPr="00F57E17" w:rsidR="00F67FC4">
        <w:rPr>
          <w:color w:val="000000"/>
        </w:rPr>
        <w:t xml:space="preserve"> </w:t>
      </w:r>
      <w:r w:rsidRPr="00F57E17" w:rsidR="003E6E7D">
        <w:rPr>
          <w:color w:val="000000"/>
        </w:rPr>
        <w:t>the</w:t>
      </w:r>
      <w:r w:rsidRPr="00F57E17">
        <w:rPr>
          <w:color w:val="000000"/>
        </w:rPr>
        <w:t xml:space="preserve"> Run Manifest file</w:t>
      </w:r>
    </w:p>
    <w:p w:rsidRPr="00F57E17" w:rsidR="00E67EEE" w:rsidP="00E67EEE" w:rsidRDefault="00E67EEE" w14:paraId="3E2E1EEA" w14:textId="101E8E1E">
      <w:pPr>
        <w:pStyle w:val="BodyText"/>
        <w:ind w:left="1134" w:hanging="1134"/>
        <w:jc w:val="left"/>
        <w:rPr>
          <w:color w:val="000000"/>
        </w:rPr>
      </w:pPr>
      <w:r w:rsidRPr="00F57E17">
        <w:rPr>
          <w:color w:val="000000"/>
        </w:rPr>
        <w:t>6.3.</w:t>
      </w:r>
      <w:r w:rsidRPr="00F57E17" w:rsidR="00E2700A">
        <w:rPr>
          <w:color w:val="000000"/>
        </w:rPr>
        <w:t>1</w:t>
      </w:r>
      <w:r w:rsidRPr="00F57E17" w:rsidR="005F0DC9">
        <w:rPr>
          <w:color w:val="000000"/>
        </w:rPr>
        <w:t>1</w:t>
      </w:r>
      <w:r w:rsidRPr="00F57E17" w:rsidR="00E2700A">
        <w:rPr>
          <w:color w:val="000000"/>
        </w:rPr>
        <w:t xml:space="preserve"> </w:t>
      </w:r>
      <w:r w:rsidRPr="00F57E17">
        <w:rPr>
          <w:color w:val="000000"/>
        </w:rPr>
        <w:t>How to trigger a validation run (RSG Standalone Run)</w:t>
      </w:r>
    </w:p>
    <w:p w:rsidRPr="00F57E17" w:rsidR="005F0DC9" w:rsidP="00E67EEE" w:rsidRDefault="005F0DC9" w14:paraId="082D99FF" w14:textId="6F8CE218">
      <w:pPr>
        <w:pStyle w:val="BodyText"/>
        <w:ind w:left="1134" w:hanging="1134"/>
        <w:jc w:val="left"/>
        <w:rPr>
          <w:color w:val="000000"/>
        </w:rPr>
      </w:pPr>
      <w:r w:rsidRPr="00F57E17">
        <w:rPr>
          <w:color w:val="000000"/>
        </w:rPr>
        <w:t>6.3.12 How to mark an RSG run as a failed</w:t>
      </w:r>
    </w:p>
    <w:p w:rsidRPr="00F57E17" w:rsidR="00E67EEE" w:rsidP="00E67EEE" w:rsidRDefault="00E67EEE" w14:paraId="0A64BFEB" w14:textId="77777777">
      <w:pPr>
        <w:pStyle w:val="BodyText"/>
      </w:pPr>
    </w:p>
    <w:p w:rsidRPr="00F57E17" w:rsidR="00E67EEE" w:rsidP="00E67EEE" w:rsidRDefault="00E67EEE" w14:paraId="562343BB" w14:textId="77777777">
      <w:r w:rsidRPr="00F57E17">
        <w:br w:type="page"/>
      </w:r>
    </w:p>
    <w:p w:rsidRPr="00F57E17" w:rsidR="002E30C8" w:rsidP="00D55DA7" w:rsidRDefault="00107157" w14:paraId="21EA40F7" w14:textId="77777777">
      <w:pPr>
        <w:pStyle w:val="Heading3"/>
        <w:tabs>
          <w:tab w:val="clear" w:pos="1080"/>
          <w:tab w:val="clear" w:pos="1209"/>
          <w:tab w:val="left" w:pos="0"/>
        </w:tabs>
        <w:ind w:left="0" w:firstLine="0"/>
      </w:pPr>
      <w:bookmarkStart w:name="_Toc367364322" w:id="260"/>
      <w:bookmarkStart w:name="_Toc58474515" w:id="261"/>
      <w:bookmarkStart w:name="_Toc58481188" w:id="262"/>
      <w:bookmarkStart w:name="_Toc114825520" w:id="263"/>
      <w:r w:rsidRPr="00F57E17">
        <w:lastRenderedPageBreak/>
        <w:t>6</w:t>
      </w:r>
      <w:r w:rsidRPr="00F57E17" w:rsidR="002E30C8">
        <w:t>.3.1 How to create a scenario set</w:t>
      </w:r>
      <w:bookmarkEnd w:id="260"/>
      <w:bookmarkEnd w:id="261"/>
      <w:bookmarkEnd w:id="262"/>
      <w:bookmarkEnd w:id="263"/>
    </w:p>
    <w:p w:rsidRPr="00F57E17" w:rsidR="002E30C8" w:rsidP="00D55DA7" w:rsidRDefault="00916FF7" w14:paraId="32CB0A04" w14:textId="2AB0CBC8">
      <w:pPr>
        <w:pStyle w:val="BodyText"/>
      </w:pPr>
      <w:r w:rsidRPr="00DB05E2">
        <w:rPr>
          <w:noProof/>
          <w:lang w:eastAsia="en-US"/>
        </w:rPr>
        <mc:AlternateContent>
          <mc:Choice Requires="wps">
            <w:drawing>
              <wp:anchor distT="0" distB="0" distL="114300" distR="114300" simplePos="0" relativeHeight="251658252" behindDoc="0" locked="0" layoutInCell="1" allowOverlap="1" wp14:anchorId="73D3464B" wp14:editId="6C19892F">
                <wp:simplePos x="0" y="0"/>
                <wp:positionH relativeFrom="column">
                  <wp:posOffset>-40005</wp:posOffset>
                </wp:positionH>
                <wp:positionV relativeFrom="paragraph">
                  <wp:posOffset>194310</wp:posOffset>
                </wp:positionV>
                <wp:extent cx="6068060" cy="5501005"/>
                <wp:effectExtent l="76200" t="57150" r="85090" b="99695"/>
                <wp:wrapNone/>
                <wp:docPr id="232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550100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5C18F2" w:rsidR="00E84082" w:rsidP="002E30C8" w:rsidRDefault="00E84082" w14:paraId="450DD57A" w14:textId="77777777">
                            <w:pPr>
                              <w:pStyle w:val="BodyText"/>
                              <w:rPr>
                                <w:b/>
                                <w:i/>
                                <w:color w:val="7F7F7F"/>
                              </w:rPr>
                            </w:pPr>
                          </w:p>
                          <w:p w:rsidRPr="005C18F2" w:rsidR="00E84082" w:rsidP="002E30C8" w:rsidRDefault="00E84082" w14:paraId="3EC388A1" w14:textId="77777777">
                            <w:pPr>
                              <w:pStyle w:val="BodyText"/>
                              <w:rPr>
                                <w:b/>
                                <w:i/>
                                <w:color w:val="7F7F7F"/>
                              </w:rPr>
                            </w:pPr>
                          </w:p>
                          <w:p w:rsidRPr="006C6932" w:rsidR="00E84082" w:rsidP="00AA01F1" w:rsidRDefault="00E84082" w14:paraId="6E5D6420" w14:textId="77777777">
                            <w:pPr>
                              <w:pStyle w:val="BodyText"/>
                              <w:numPr>
                                <w:ilvl w:val="0"/>
                                <w:numId w:val="21"/>
                              </w:numPr>
                              <w:rPr>
                                <w:i/>
                              </w:rPr>
                            </w:pPr>
                            <w:r w:rsidRPr="00F139C4">
                              <w:rPr>
                                <w:b/>
                                <w:i/>
                              </w:rPr>
                              <w:t xml:space="preserve">Business </w:t>
                            </w:r>
                            <w:r>
                              <w:rPr>
                                <w:b/>
                                <w:i/>
                              </w:rPr>
                              <w:t>c</w:t>
                            </w:r>
                            <w:r w:rsidRPr="00F139C4">
                              <w:rPr>
                                <w:b/>
                                <w:i/>
                              </w:rPr>
                              <w:t xml:space="preserve">ontext: </w:t>
                            </w:r>
                          </w:p>
                          <w:p w:rsidR="00E84082" w:rsidP="006C6932" w:rsidRDefault="00E84082" w14:paraId="0FD6FF16" w14:textId="77777777">
                            <w:pPr>
                              <w:pStyle w:val="BodyText"/>
                              <w:numPr>
                                <w:ilvl w:val="0"/>
                                <w:numId w:val="39"/>
                              </w:numPr>
                              <w:ind w:left="1418" w:hanging="284"/>
                              <w:rPr>
                                <w:i/>
                              </w:rPr>
                            </w:pPr>
                            <w:r>
                              <w:rPr>
                                <w:i/>
                              </w:rPr>
                              <w:t>The RSG scenario files capture the state of the risk drivers across many different simulations. The files may contain as little as 10 simulation and scenarios used in group-wide runs usually contain maximum allowable simulations (such as 200K). This maximum number of simulations may be subject to future change</w:t>
                            </w:r>
                          </w:p>
                          <w:p w:rsidR="00E84082" w:rsidP="006C6932" w:rsidRDefault="00E84082" w14:paraId="4604B25A" w14:textId="77777777">
                            <w:pPr>
                              <w:pStyle w:val="BodyText"/>
                              <w:numPr>
                                <w:ilvl w:val="0"/>
                                <w:numId w:val="39"/>
                              </w:numPr>
                              <w:ind w:left="1418" w:hanging="284"/>
                              <w:rPr>
                                <w:i/>
                              </w:rPr>
                            </w:pPr>
                            <w:r>
                              <w:rPr>
                                <w:i/>
                              </w:rPr>
                              <w:t>Scenario assumption sets will contain a stipulated maximum number of simulated scenarios (such as 200K) from which the user will be able to select the required number of scenarios to be run. This implies the production of only 1 file designed for multiple purposes (from testing code to full group wide runs)</w:t>
                            </w:r>
                          </w:p>
                          <w:p w:rsidRPr="00313620" w:rsidR="00E84082" w:rsidP="006C6932" w:rsidRDefault="00E84082" w14:paraId="3D3B0BD9" w14:textId="77777777">
                            <w:pPr>
                              <w:pStyle w:val="BodyText"/>
                              <w:numPr>
                                <w:ilvl w:val="0"/>
                                <w:numId w:val="39"/>
                              </w:numPr>
                              <w:ind w:left="1418" w:hanging="284"/>
                              <w:rPr>
                                <w:i/>
                              </w:rPr>
                            </w:pPr>
                            <w:r>
                              <w:rPr>
                                <w:i/>
                              </w:rPr>
                              <w:t>RSG scenario files are created in stand-alone</w:t>
                            </w:r>
                            <w:r w:rsidRPr="00313620">
                              <w:rPr>
                                <w:i/>
                              </w:rPr>
                              <w:t xml:space="preserve">. These scenario files, once </w:t>
                            </w:r>
                            <w:r>
                              <w:rPr>
                                <w:i/>
                              </w:rPr>
                              <w:t>generated/</w:t>
                            </w:r>
                            <w:r w:rsidRPr="00313620">
                              <w:rPr>
                                <w:i/>
                              </w:rPr>
                              <w:t>created, a</w:t>
                            </w:r>
                            <w:r>
                              <w:rPr>
                                <w:i/>
                              </w:rPr>
                              <w:t xml:space="preserve">re available in ICM and </w:t>
                            </w:r>
                            <w:r w:rsidRPr="00313620">
                              <w:rPr>
                                <w:i/>
                              </w:rPr>
                              <w:t xml:space="preserve">available </w:t>
                            </w:r>
                            <w:r>
                              <w:rPr>
                                <w:i/>
                              </w:rPr>
                              <w:t>to be used in the ICM interface through a drop-down menu</w:t>
                            </w:r>
                          </w:p>
                          <w:p w:rsidRPr="00313620" w:rsidR="00E84082" w:rsidP="00AA01F1" w:rsidRDefault="00E84082" w14:paraId="1D4265EA" w14:textId="77777777">
                            <w:pPr>
                              <w:pStyle w:val="BodyText"/>
                              <w:numPr>
                                <w:ilvl w:val="0"/>
                                <w:numId w:val="21"/>
                              </w:numPr>
                              <w:rPr>
                                <w:i/>
                              </w:rPr>
                            </w:pPr>
                            <w:r w:rsidRPr="00313620">
                              <w:rPr>
                                <w:b/>
                                <w:i/>
                              </w:rPr>
                              <w:t xml:space="preserve">The following conditions must be met before creating a </w:t>
                            </w:r>
                            <w:r>
                              <w:rPr>
                                <w:b/>
                                <w:i/>
                              </w:rPr>
                              <w:t>scenario set</w:t>
                            </w:r>
                            <w:r w:rsidRPr="00313620">
                              <w:rPr>
                                <w:b/>
                                <w:i/>
                              </w:rPr>
                              <w:t>:</w:t>
                            </w:r>
                          </w:p>
                          <w:p w:rsidRPr="00313620" w:rsidR="00E84082" w:rsidP="00AA01F1" w:rsidRDefault="00E84082" w14:paraId="174C92EF" w14:textId="77777777">
                            <w:pPr>
                              <w:pStyle w:val="BodyText"/>
                              <w:numPr>
                                <w:ilvl w:val="0"/>
                                <w:numId w:val="39"/>
                              </w:numPr>
                              <w:ind w:left="1418" w:hanging="284"/>
                              <w:rPr>
                                <w:i/>
                              </w:rPr>
                            </w:pPr>
                            <w:r>
                              <w:rPr>
                                <w:i/>
                              </w:rPr>
                              <w:t>A valid RSG instruction set must exist in the ICM interface. This process is  undertaken by the RSG generation team and not under the remit of BU users</w:t>
                            </w:r>
                          </w:p>
                          <w:p w:rsidR="00E84082" w:rsidP="00AA01F1" w:rsidRDefault="00E84082" w14:paraId="6FAD94E4" w14:textId="77777777">
                            <w:pPr>
                              <w:pStyle w:val="BodyText"/>
                              <w:numPr>
                                <w:ilvl w:val="0"/>
                                <w:numId w:val="39"/>
                              </w:numPr>
                              <w:ind w:left="1418" w:hanging="284"/>
                              <w:rPr>
                                <w:i/>
                              </w:rPr>
                            </w:pPr>
                            <w:r>
                              <w:rPr>
                                <w:i/>
                              </w:rPr>
                              <w:t>A associated base engine must exist in the ICM interface. This process is undertaken by the RSG generation team and not under the remit of BU teams</w:t>
                            </w:r>
                          </w:p>
                          <w:p w:rsidR="00E84082" w:rsidP="00AA01F1" w:rsidRDefault="00E84082" w14:paraId="7135E643" w14:textId="77777777">
                            <w:pPr>
                              <w:pStyle w:val="BodyText"/>
                              <w:numPr>
                                <w:ilvl w:val="0"/>
                                <w:numId w:val="39"/>
                              </w:numPr>
                              <w:ind w:left="1418" w:hanging="284"/>
                              <w:rPr>
                                <w:i/>
                              </w:rPr>
                            </w:pPr>
                            <w:r w:rsidRPr="00313620">
                              <w:rPr>
                                <w:i/>
                              </w:rPr>
                              <w:t>All mandatory fields will need to be populated by the user</w:t>
                            </w:r>
                          </w:p>
                          <w:p w:rsidRPr="002C3F22" w:rsidR="00E84082" w:rsidP="00AA01F1" w:rsidRDefault="00E84082" w14:paraId="3BCF86DC" w14:textId="77777777">
                            <w:pPr>
                              <w:pStyle w:val="BodyText"/>
                              <w:numPr>
                                <w:ilvl w:val="0"/>
                                <w:numId w:val="39"/>
                              </w:numPr>
                              <w:ind w:left="1418" w:hanging="284"/>
                              <w:rPr>
                                <w:i/>
                                <w:color w:val="404040"/>
                              </w:rPr>
                            </w:pPr>
                            <w:r>
                              <w:rPr>
                                <w:i/>
                              </w:rPr>
                              <w:t>Purpose, Tag and Session Date are defaulted from the scenario assumption set assigned to the scenario set being created</w:t>
                            </w:r>
                          </w:p>
                          <w:p w:rsidRPr="005C18F2" w:rsidR="00E84082" w:rsidP="00AA01F1" w:rsidRDefault="00E84082" w14:paraId="23757CC4" w14:textId="77777777">
                            <w:pPr>
                              <w:pStyle w:val="BodyText"/>
                              <w:numPr>
                                <w:ilvl w:val="0"/>
                                <w:numId w:val="39"/>
                              </w:numPr>
                              <w:ind w:left="1418" w:hanging="284"/>
                              <w:rPr>
                                <w:i/>
                                <w:color w:val="404040"/>
                              </w:rPr>
                            </w:pPr>
                            <w:r>
                              <w:rPr>
                                <w:i/>
                                <w:color w:val="404040"/>
                              </w:rPr>
                              <w:t>Max Nr. of stochastic scenarios is defaulted from the scenario assumption set assigned to the scenario set (if stochastic)</w:t>
                            </w:r>
                          </w:p>
                          <w:p w:rsidRPr="000D239D" w:rsidR="00E84082" w:rsidP="002E30C8" w:rsidRDefault="00E84082" w14:paraId="6D4032AF"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8B54E19">
              <v:shape id="_x0000_s1125" style="position:absolute;left:0;text-align:left;margin-left:-3.15pt;margin-top:15.3pt;width:477.8pt;height:433.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nYcwIAAL0EAAAOAAAAZHJzL2Uyb0RvYy54bWysVN9v0zAQfkfif7D8zpKma0mjptPUMYQ0&#10;YGIgnh3bSSwcn7HdpuOv5+y03WBviFay7vzj7vu+u8v66jBospfOKzA1nV3klEjDQSjT1fTb19s3&#10;JSU+MCOYBiNr+ig9vdq8frUebSUL6EEL6QgGMb4abU37EGyVZZ73cmD+Aqw0eNiCG1hA13WZcGzE&#10;6IPOijxfZiM4YR1w6T3u3kyHdJPit63k4XPbehmIriliC2l1aW3imm3WrOocs73iRxjsH1AMTBlM&#10;eg51wwIjO6dehBoUd+ChDRcchgzaVnGZOCCbWf4Xm4eeWZm4oDjenmXy/y8s/7R/sPcuQvf2DvgP&#10;Twxse2Y6ee0cjL1kAtPNolDZaH11fhAdj09JM34EgaVluwBJg0PrhhgQ2ZFDkvrxLLU8BMJxc5kv&#10;y3yJFeF4tlgg93yRcrDq9Nw6H95LGEg0atpqGBGYC/dTtVMqtr/zIUJj1el6zGzgVmmdaqsNGWs6&#10;LzFBeuFBKxFPE2XXNVvtyJ5he9wW8X8E8ce1QQVsUq2GmpZ5/E1tE7V5Z0RKE5jSk41QtInBZWo/&#10;xJe02GGIh16MpNE794UJlGC+wEhEqMiuWL0t59HB3pyX5WKxwsFhusOh4sFR4iB8V6FPHRHFfIF+&#10;WRSXxXwSRdueTZwww4QWUfmJbBILTnCS9wxpqnEsa5wgX4VDcyAKwa5WkXPcakA8YtURUCotzj4a&#10;PbhflIw4RzX1P3fMSUr0B4Ods5pdXsbBSw4a7vluc9plhmOImgYkncxtmIZ0Z53qeswwS9QMXGOX&#10;tSrV/AnNsTdxRhKf4zzHIXzup1tPX53NbwAAAP//AwBQSwMEFAAGAAgAAAAhAAS9oSHeAAAACQEA&#10;AA8AAABkcnMvZG93bnJldi54bWxMj8FOwzAQRO9I/IO1SNxaGxpFScimQgjUUxEUDhzdeEki4nUU&#10;O635e8wJjrMzmnlbb6MdxYlmPzhGuFkrEMStMwN3CO9vT6sChA+ajR4dE8I3edg2lxe1row78yud&#10;DqETqYR9pRH6EKZKSt/2ZLVfu4k4eZ9utjokOXfSzPqcyu0ob5XKpdUDp4VeT/TQU/t1WCyCU132&#10;/KiWJYu7j6Ewce9ednvE66t4fwciUAx/YfjFT+jQJKajW9h4MSKs8k1KImxUDiL5ZVamwxGhKPMS&#10;ZFPL/x80PwAAAP//AwBQSwECLQAUAAYACAAAACEAtoM4kv4AAADhAQAAEwAAAAAAAAAAAAAAAAAA&#10;AAAAW0NvbnRlbnRfVHlwZXNdLnhtbFBLAQItABQABgAIAAAAIQA4/SH/1gAAAJQBAAALAAAAAAAA&#10;AAAAAAAAAC8BAABfcmVscy8ucmVsc1BLAQItABQABgAIAAAAIQD8wanYcwIAAL0EAAAOAAAAAAAA&#10;AAAAAAAAAC4CAABkcnMvZTJvRG9jLnhtbFBLAQItABQABgAIAAAAIQAEvaEh3gAAAAkBAAAPAAAA&#10;AAAAAAAAAAAAAM0EAABkcnMvZG93bnJldi54bWxQSwUGAAAAAAQABADzAAAA2AUAAAAA&#10;" w14:anchorId="73D3464B">
                <v:shadow on="t" color="#622423" opacity=".5" offset="1pt,.74833mm"/>
                <v:textbox inset=",0,,0">
                  <w:txbxContent>
                    <w:p w:rsidRPr="005C18F2" w:rsidR="00E84082" w:rsidP="002E30C8" w:rsidRDefault="00E84082" w14:paraId="722B00AE" w14:textId="77777777">
                      <w:pPr>
                        <w:pStyle w:val="BodyText"/>
                        <w:rPr>
                          <w:b/>
                          <w:i/>
                          <w:color w:val="7F7F7F"/>
                        </w:rPr>
                      </w:pPr>
                    </w:p>
                    <w:p w:rsidRPr="005C18F2" w:rsidR="00E84082" w:rsidP="002E30C8" w:rsidRDefault="00E84082" w14:paraId="42C6D796" w14:textId="77777777">
                      <w:pPr>
                        <w:pStyle w:val="BodyText"/>
                        <w:rPr>
                          <w:b/>
                          <w:i/>
                          <w:color w:val="7F7F7F"/>
                        </w:rPr>
                      </w:pPr>
                    </w:p>
                    <w:p w:rsidRPr="006C6932" w:rsidR="00E84082" w:rsidP="00AA01F1" w:rsidRDefault="00E84082" w14:paraId="34D88965" w14:textId="77777777">
                      <w:pPr>
                        <w:pStyle w:val="BodyText"/>
                        <w:numPr>
                          <w:ilvl w:val="0"/>
                          <w:numId w:val="21"/>
                        </w:numPr>
                        <w:rPr>
                          <w:i/>
                        </w:rPr>
                      </w:pPr>
                      <w:r w:rsidRPr="00F139C4">
                        <w:rPr>
                          <w:b/>
                          <w:i/>
                        </w:rPr>
                        <w:t xml:space="preserve">Business </w:t>
                      </w:r>
                      <w:r>
                        <w:rPr>
                          <w:b/>
                          <w:i/>
                        </w:rPr>
                        <w:t>c</w:t>
                      </w:r>
                      <w:r w:rsidRPr="00F139C4">
                        <w:rPr>
                          <w:b/>
                          <w:i/>
                        </w:rPr>
                        <w:t xml:space="preserve">ontext: </w:t>
                      </w:r>
                    </w:p>
                    <w:p w:rsidR="00E84082" w:rsidP="006C6932" w:rsidRDefault="00E84082" w14:paraId="384A22B9" w14:textId="77777777">
                      <w:pPr>
                        <w:pStyle w:val="BodyText"/>
                        <w:numPr>
                          <w:ilvl w:val="0"/>
                          <w:numId w:val="39"/>
                        </w:numPr>
                        <w:ind w:left="1418" w:hanging="284"/>
                        <w:rPr>
                          <w:i/>
                        </w:rPr>
                      </w:pPr>
                      <w:r>
                        <w:rPr>
                          <w:i/>
                        </w:rPr>
                        <w:t>The RSG scenario files capture the state of the risk drivers across many different simulations. The files may contain as little as 10 simulation and scenarios used in group-wide runs usually contain maximum allowable simulations (such as 200K). This maximum number of simulations may be subject to future change</w:t>
                      </w:r>
                    </w:p>
                    <w:p w:rsidR="00E84082" w:rsidP="006C6932" w:rsidRDefault="00E84082" w14:paraId="39580DCC" w14:textId="77777777">
                      <w:pPr>
                        <w:pStyle w:val="BodyText"/>
                        <w:numPr>
                          <w:ilvl w:val="0"/>
                          <w:numId w:val="39"/>
                        </w:numPr>
                        <w:ind w:left="1418" w:hanging="284"/>
                        <w:rPr>
                          <w:i/>
                        </w:rPr>
                      </w:pPr>
                      <w:r>
                        <w:rPr>
                          <w:i/>
                        </w:rPr>
                        <w:t>Scenario assumption sets will contain a stipulated maximum number of simulated scenarios (such as 200K) from which the user will be able to select the required number of scenarios to be run. This implies the production of only 1 file designed for multiple purposes (from testing code to full group wide runs)</w:t>
                      </w:r>
                    </w:p>
                    <w:p w:rsidRPr="00313620" w:rsidR="00E84082" w:rsidP="006C6932" w:rsidRDefault="00E84082" w14:paraId="544AE468" w14:textId="77777777">
                      <w:pPr>
                        <w:pStyle w:val="BodyText"/>
                        <w:numPr>
                          <w:ilvl w:val="0"/>
                          <w:numId w:val="39"/>
                        </w:numPr>
                        <w:ind w:left="1418" w:hanging="284"/>
                        <w:rPr>
                          <w:i/>
                        </w:rPr>
                      </w:pPr>
                      <w:r>
                        <w:rPr>
                          <w:i/>
                        </w:rPr>
                        <w:t>RSG scenario files are created in stand-alone</w:t>
                      </w:r>
                      <w:r w:rsidRPr="00313620">
                        <w:rPr>
                          <w:i/>
                        </w:rPr>
                        <w:t xml:space="preserve">. These scenario files, once </w:t>
                      </w:r>
                      <w:r>
                        <w:rPr>
                          <w:i/>
                        </w:rPr>
                        <w:t>generated/</w:t>
                      </w:r>
                      <w:r w:rsidRPr="00313620">
                        <w:rPr>
                          <w:i/>
                        </w:rPr>
                        <w:t>created, a</w:t>
                      </w:r>
                      <w:r>
                        <w:rPr>
                          <w:i/>
                        </w:rPr>
                        <w:t xml:space="preserve">re available in ICM and </w:t>
                      </w:r>
                      <w:r w:rsidRPr="00313620">
                        <w:rPr>
                          <w:i/>
                        </w:rPr>
                        <w:t xml:space="preserve">available </w:t>
                      </w:r>
                      <w:r>
                        <w:rPr>
                          <w:i/>
                        </w:rPr>
                        <w:t>to be used in the ICM interface through a drop-down menu</w:t>
                      </w:r>
                    </w:p>
                    <w:p w:rsidRPr="00313620" w:rsidR="00E84082" w:rsidP="00AA01F1" w:rsidRDefault="00E84082" w14:paraId="5259A498" w14:textId="77777777">
                      <w:pPr>
                        <w:pStyle w:val="BodyText"/>
                        <w:numPr>
                          <w:ilvl w:val="0"/>
                          <w:numId w:val="21"/>
                        </w:numPr>
                        <w:rPr>
                          <w:i/>
                        </w:rPr>
                      </w:pPr>
                      <w:r w:rsidRPr="00313620">
                        <w:rPr>
                          <w:b/>
                          <w:i/>
                        </w:rPr>
                        <w:t xml:space="preserve">The following conditions must be met before creating a </w:t>
                      </w:r>
                      <w:r>
                        <w:rPr>
                          <w:b/>
                          <w:i/>
                        </w:rPr>
                        <w:t>scenario set</w:t>
                      </w:r>
                      <w:r w:rsidRPr="00313620">
                        <w:rPr>
                          <w:b/>
                          <w:i/>
                        </w:rPr>
                        <w:t>:</w:t>
                      </w:r>
                    </w:p>
                    <w:p w:rsidRPr="00313620" w:rsidR="00E84082" w:rsidP="00AA01F1" w:rsidRDefault="00E84082" w14:paraId="75D00E0C" w14:textId="77777777">
                      <w:pPr>
                        <w:pStyle w:val="BodyText"/>
                        <w:numPr>
                          <w:ilvl w:val="0"/>
                          <w:numId w:val="39"/>
                        </w:numPr>
                        <w:ind w:left="1418" w:hanging="284"/>
                        <w:rPr>
                          <w:i/>
                        </w:rPr>
                      </w:pPr>
                      <w:r>
                        <w:rPr>
                          <w:i/>
                        </w:rPr>
                        <w:t>A valid RSG instruction set must exist in the ICM interface. This process is  undertaken by the RSG generation team and not under the remit of BU users</w:t>
                      </w:r>
                    </w:p>
                    <w:p w:rsidR="00E84082" w:rsidP="00AA01F1" w:rsidRDefault="00E84082" w14:paraId="3315F4DA" w14:textId="77777777">
                      <w:pPr>
                        <w:pStyle w:val="BodyText"/>
                        <w:numPr>
                          <w:ilvl w:val="0"/>
                          <w:numId w:val="39"/>
                        </w:numPr>
                        <w:ind w:left="1418" w:hanging="284"/>
                        <w:rPr>
                          <w:i/>
                        </w:rPr>
                      </w:pPr>
                      <w:r>
                        <w:rPr>
                          <w:i/>
                        </w:rPr>
                        <w:t>A associated base engine must exist in the ICM interface. This process is undertaken by the RSG generation team and not under the remit of BU teams</w:t>
                      </w:r>
                    </w:p>
                    <w:p w:rsidR="00E84082" w:rsidP="00AA01F1" w:rsidRDefault="00E84082" w14:paraId="3741EC94" w14:textId="77777777">
                      <w:pPr>
                        <w:pStyle w:val="BodyText"/>
                        <w:numPr>
                          <w:ilvl w:val="0"/>
                          <w:numId w:val="39"/>
                        </w:numPr>
                        <w:ind w:left="1418" w:hanging="284"/>
                        <w:rPr>
                          <w:i/>
                        </w:rPr>
                      </w:pPr>
                      <w:r w:rsidRPr="00313620">
                        <w:rPr>
                          <w:i/>
                        </w:rPr>
                        <w:t>All mandatory fields will need to be populated by the user</w:t>
                      </w:r>
                    </w:p>
                    <w:p w:rsidRPr="002C3F22" w:rsidR="00E84082" w:rsidP="00AA01F1" w:rsidRDefault="00E84082" w14:paraId="2D74571B" w14:textId="77777777">
                      <w:pPr>
                        <w:pStyle w:val="BodyText"/>
                        <w:numPr>
                          <w:ilvl w:val="0"/>
                          <w:numId w:val="39"/>
                        </w:numPr>
                        <w:ind w:left="1418" w:hanging="284"/>
                        <w:rPr>
                          <w:i/>
                          <w:color w:val="404040"/>
                        </w:rPr>
                      </w:pPr>
                      <w:r>
                        <w:rPr>
                          <w:i/>
                        </w:rPr>
                        <w:t>Purpose, Tag and Session Date are defaulted from the scenario assumption set assigned to the scenario set being created</w:t>
                      </w:r>
                    </w:p>
                    <w:p w:rsidRPr="005C18F2" w:rsidR="00E84082" w:rsidP="00AA01F1" w:rsidRDefault="00E84082" w14:paraId="677CAC32" w14:textId="77777777">
                      <w:pPr>
                        <w:pStyle w:val="BodyText"/>
                        <w:numPr>
                          <w:ilvl w:val="0"/>
                          <w:numId w:val="39"/>
                        </w:numPr>
                        <w:ind w:left="1418" w:hanging="284"/>
                        <w:rPr>
                          <w:i/>
                          <w:color w:val="404040"/>
                        </w:rPr>
                      </w:pPr>
                      <w:r>
                        <w:rPr>
                          <w:i/>
                          <w:color w:val="404040"/>
                        </w:rPr>
                        <w:t>Max Nr. of stochastic scenarios is defaulted from the scenario assumption set assigned to the scenario set (if stochastic)</w:t>
                      </w:r>
                    </w:p>
                    <w:p w:rsidRPr="000D239D" w:rsidR="00E84082" w:rsidP="002E30C8" w:rsidRDefault="00E84082" w14:paraId="6E1831B3" w14:textId="77777777">
                      <w:pPr>
                        <w:pStyle w:val="BodyText"/>
                        <w:ind w:left="1077"/>
                        <w:rPr>
                          <w:color w:val="FF0000"/>
                        </w:rPr>
                      </w:pPr>
                    </w:p>
                  </w:txbxContent>
                </v:textbox>
              </v:shape>
            </w:pict>
          </mc:Fallback>
        </mc:AlternateContent>
      </w:r>
    </w:p>
    <w:p w:rsidRPr="00F57E17" w:rsidR="002E30C8" w:rsidP="00D55DA7" w:rsidRDefault="00916FF7" w14:paraId="324BFD77" w14:textId="3EF54161">
      <w:pPr>
        <w:pStyle w:val="BodyText"/>
        <w:rPr>
          <w:color w:val="FF0000"/>
        </w:rPr>
      </w:pPr>
      <w:r w:rsidRPr="003336ED">
        <w:rPr>
          <w:b/>
          <w:i/>
          <w:noProof/>
          <w:color w:val="7F7F7F"/>
        </w:rPr>
        <w:drawing>
          <wp:inline distT="0" distB="0" distL="0" distR="0" wp14:anchorId="0B3CA469" wp14:editId="5666C08A">
            <wp:extent cx="412685" cy="323850"/>
            <wp:effectExtent l="0" t="0" r="0" b="0"/>
            <wp:docPr id="200" name="Picture 20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F57E17" w:rsidR="002E30C8">
        <w:rPr>
          <w:i/>
          <w:color w:val="404040"/>
        </w:rPr>
        <w:t xml:space="preserve"> </w:t>
      </w:r>
    </w:p>
    <w:p w:rsidRPr="00F57E17" w:rsidR="002E30C8" w:rsidP="00D55DA7" w:rsidRDefault="002E30C8" w14:paraId="2847990C" w14:textId="77777777">
      <w:pPr>
        <w:pStyle w:val="BodyText"/>
        <w:rPr>
          <w:b/>
          <w:i/>
          <w:color w:val="7F7F7F"/>
        </w:rPr>
      </w:pPr>
    </w:p>
    <w:p w:rsidRPr="00F57E17" w:rsidR="002E30C8" w:rsidP="00D55DA7" w:rsidRDefault="002E30C8" w14:paraId="5DC71A87" w14:textId="77777777">
      <w:pPr>
        <w:pStyle w:val="BodyText"/>
        <w:rPr>
          <w:b/>
          <w:i/>
          <w:color w:val="7F7F7F"/>
        </w:rPr>
      </w:pPr>
    </w:p>
    <w:p w:rsidRPr="00F57E17" w:rsidR="002E30C8" w:rsidP="00D55DA7" w:rsidRDefault="002E30C8" w14:paraId="3A519D96" w14:textId="77777777">
      <w:pPr>
        <w:pStyle w:val="BodyText"/>
        <w:rPr>
          <w:b/>
          <w:i/>
          <w:color w:val="7F7F7F"/>
        </w:rPr>
      </w:pPr>
    </w:p>
    <w:p w:rsidRPr="00F57E17" w:rsidR="002E30C8" w:rsidP="00D55DA7" w:rsidRDefault="002E30C8" w14:paraId="68175696" w14:textId="77777777">
      <w:pPr>
        <w:pStyle w:val="BodyText"/>
        <w:rPr>
          <w:b/>
          <w:i/>
          <w:color w:val="7F7F7F"/>
        </w:rPr>
      </w:pPr>
    </w:p>
    <w:p w:rsidRPr="00F57E17" w:rsidR="002E30C8" w:rsidP="00D55DA7" w:rsidRDefault="002E30C8" w14:paraId="6261A330" w14:textId="77777777">
      <w:pPr>
        <w:pStyle w:val="BodyText"/>
        <w:rPr>
          <w:b/>
          <w:i/>
          <w:color w:val="7F7F7F"/>
        </w:rPr>
      </w:pPr>
    </w:p>
    <w:p w:rsidRPr="00F57E17" w:rsidR="002E30C8" w:rsidP="00D55DA7" w:rsidRDefault="002E30C8" w14:paraId="56BE5B74" w14:textId="77777777">
      <w:pPr>
        <w:pStyle w:val="BodyText"/>
        <w:rPr>
          <w:b/>
          <w:i/>
          <w:color w:val="7F7F7F"/>
        </w:rPr>
      </w:pPr>
    </w:p>
    <w:p w:rsidRPr="00F57E17" w:rsidR="002E30C8" w:rsidP="00D55DA7" w:rsidRDefault="002E30C8" w14:paraId="5FC74402" w14:textId="77777777">
      <w:pPr>
        <w:pStyle w:val="BodyText"/>
        <w:rPr>
          <w:b/>
          <w:i/>
          <w:color w:val="7F7F7F"/>
        </w:rPr>
      </w:pPr>
    </w:p>
    <w:p w:rsidRPr="00F57E17" w:rsidR="002E30C8" w:rsidP="00D55DA7" w:rsidRDefault="002E30C8" w14:paraId="7A88FCE1" w14:textId="77777777">
      <w:pPr>
        <w:pStyle w:val="BodyText"/>
        <w:rPr>
          <w:b/>
          <w:i/>
          <w:color w:val="7F7F7F"/>
        </w:rPr>
      </w:pPr>
    </w:p>
    <w:p w:rsidRPr="00F57E17" w:rsidR="002E30C8" w:rsidP="00D55DA7" w:rsidRDefault="002E30C8" w14:paraId="745A431D" w14:textId="77777777">
      <w:pPr>
        <w:pStyle w:val="BodyText"/>
        <w:ind w:left="284"/>
      </w:pPr>
    </w:p>
    <w:p w:rsidRPr="00F57E17" w:rsidR="002E30C8" w:rsidP="00D55DA7" w:rsidRDefault="002E30C8" w14:paraId="45CDA7A5" w14:textId="77777777">
      <w:pPr>
        <w:pStyle w:val="BodyText"/>
        <w:ind w:left="284"/>
      </w:pPr>
    </w:p>
    <w:p w:rsidRPr="00F57E17" w:rsidR="002E30C8" w:rsidP="00D55DA7" w:rsidRDefault="002E30C8" w14:paraId="7DA5455F" w14:textId="77777777">
      <w:pPr>
        <w:pStyle w:val="BodyText"/>
        <w:ind w:left="284"/>
      </w:pPr>
    </w:p>
    <w:p w:rsidRPr="00F57E17" w:rsidR="002E30C8" w:rsidP="00D55DA7" w:rsidRDefault="002E30C8" w14:paraId="486344F2" w14:textId="77777777">
      <w:pPr>
        <w:pStyle w:val="BodyText"/>
        <w:ind w:left="284"/>
      </w:pPr>
    </w:p>
    <w:p w:rsidRPr="00F57E17" w:rsidR="002E30C8" w:rsidP="00D55DA7" w:rsidRDefault="002E30C8" w14:paraId="2358E66F" w14:textId="77777777">
      <w:pPr>
        <w:pStyle w:val="BodyText"/>
        <w:ind w:left="284"/>
      </w:pPr>
    </w:p>
    <w:p w:rsidRPr="00F57E17" w:rsidR="002E30C8" w:rsidP="00D55DA7" w:rsidRDefault="002E30C8" w14:paraId="248D0718" w14:textId="77777777">
      <w:pPr>
        <w:pStyle w:val="BodyText"/>
        <w:ind w:left="284"/>
      </w:pPr>
    </w:p>
    <w:p w:rsidRPr="00F57E17" w:rsidR="002E30C8" w:rsidP="00D55DA7" w:rsidRDefault="002E30C8" w14:paraId="5155E43B" w14:textId="77777777">
      <w:pPr>
        <w:pStyle w:val="BodyText"/>
        <w:ind w:left="284"/>
      </w:pPr>
    </w:p>
    <w:p w:rsidRPr="00F57E17" w:rsidR="009B25C1" w:rsidP="00D55DA7" w:rsidRDefault="009B25C1" w14:paraId="67219455" w14:textId="77777777">
      <w:pPr>
        <w:pStyle w:val="BodyText"/>
        <w:ind w:left="284"/>
      </w:pPr>
    </w:p>
    <w:p w:rsidRPr="00F57E17" w:rsidR="009B25C1" w:rsidP="00D55DA7" w:rsidRDefault="009B25C1" w14:paraId="0E44661C" w14:textId="77777777">
      <w:pPr>
        <w:pStyle w:val="BodyText"/>
        <w:ind w:left="284"/>
      </w:pPr>
    </w:p>
    <w:p w:rsidRPr="00F57E17" w:rsidR="002E30C8" w:rsidP="00D55DA7" w:rsidRDefault="002E30C8" w14:paraId="710E02DB" w14:textId="77777777">
      <w:pPr>
        <w:pStyle w:val="BodyText"/>
        <w:ind w:left="0"/>
      </w:pPr>
      <w:r w:rsidRPr="00F57E17">
        <w:rPr>
          <w:b/>
        </w:rPr>
        <w:t>Step 1</w:t>
      </w:r>
      <w:r w:rsidRPr="00F57E17">
        <w:t xml:space="preserve">: Select the </w:t>
      </w:r>
      <w:r w:rsidRPr="00F57E17" w:rsidR="002B4824">
        <w:t>‘Scenario Sets’</w:t>
      </w:r>
      <w:r w:rsidRPr="00F57E17">
        <w:t xml:space="preserve"> tab</w:t>
      </w:r>
    </w:p>
    <w:p w:rsidRPr="00F57E17" w:rsidR="002E30C8" w:rsidP="00D55DA7" w:rsidRDefault="002E30C8" w14:paraId="41907EB9" w14:textId="77777777">
      <w:pPr>
        <w:pStyle w:val="BodyText"/>
        <w:ind w:left="0"/>
      </w:pPr>
      <w:r w:rsidRPr="00F57E17">
        <w:rPr>
          <w:b/>
        </w:rPr>
        <w:t>Step 2</w:t>
      </w:r>
      <w:r w:rsidRPr="00F57E17">
        <w:t>: Select ‘Create’ from the ‘Maintenance’ drop-down list</w:t>
      </w:r>
    </w:p>
    <w:p w:rsidRPr="00F57E17" w:rsidR="002E30C8" w:rsidP="00D55DA7" w:rsidRDefault="002E30C8" w14:paraId="5F5A6016" w14:textId="77777777">
      <w:pPr>
        <w:pStyle w:val="BodyText"/>
        <w:ind w:left="0"/>
      </w:pPr>
      <w:r w:rsidRPr="00F57E17">
        <w:rPr>
          <w:b/>
        </w:rPr>
        <w:t>Step 3:</w:t>
      </w:r>
      <w:r w:rsidRPr="00F57E17">
        <w:t xml:space="preserve"> The system will display a pop-up window for the user to populate the following fields:</w:t>
      </w:r>
    </w:p>
    <w:p w:rsidRPr="00B07C72" w:rsidR="00C85887" w:rsidP="00C85887" w:rsidRDefault="004961AA" w14:paraId="7C71C1F5" w14:textId="671721A2">
      <w:pPr>
        <w:pStyle w:val="BodyText"/>
        <w:numPr>
          <w:ilvl w:val="1"/>
          <w:numId w:val="28"/>
        </w:numPr>
        <w:tabs>
          <w:tab w:val="left" w:pos="993"/>
        </w:tabs>
        <w:ind w:left="993" w:hanging="284"/>
        <w:rPr>
          <w:b/>
        </w:rPr>
      </w:pPr>
      <w:r w:rsidRPr="00F57E17">
        <w:rPr>
          <w:b/>
        </w:rPr>
        <w:t xml:space="preserve">Scenario Assumption Set </w:t>
      </w:r>
      <w:r w:rsidRPr="00F57E17">
        <w:t>(</w:t>
      </w:r>
      <w:r w:rsidRPr="00F3603E" w:rsidR="00702CCC">
        <w:rPr>
          <w:bCs/>
        </w:rPr>
        <w:t>Select from available sets (using Find, brings up a menu that you have to sort and filter on)</w:t>
      </w:r>
      <w:r w:rsidR="00C85887">
        <w:rPr>
          <w:bCs/>
        </w:rPr>
        <w:t xml:space="preserve">. </w:t>
      </w:r>
      <w:r w:rsidRPr="00F3603E" w:rsidR="00C85887">
        <w:rPr>
          <w:bCs/>
        </w:rPr>
        <w:t>‘</w:t>
      </w:r>
      <w:r w:rsidR="00C85887">
        <w:rPr>
          <w:bCs/>
        </w:rPr>
        <w:t>Find</w:t>
      </w:r>
      <w:r w:rsidRPr="00F3603E" w:rsidR="00C85887">
        <w:rPr>
          <w:bCs/>
        </w:rPr>
        <w:t xml:space="preserve">’ button brings up a menu that you have to sort and filter on. ‘Find’ button allows the user to search for a scenario set using its exact name and display all versions. The Base Date field is populated automatically to be the same as the Base Date of the selected Scenario </w:t>
      </w:r>
      <w:r w:rsidR="00BC2D1E">
        <w:rPr>
          <w:bCs/>
        </w:rPr>
        <w:t xml:space="preserve">Assumption </w:t>
      </w:r>
      <w:r w:rsidRPr="00F3603E" w:rsidR="00C85887">
        <w:rPr>
          <w:bCs/>
        </w:rPr>
        <w:t>Set.</w:t>
      </w:r>
    </w:p>
    <w:p w:rsidRPr="00C85887" w:rsidR="00BC2D1E" w:rsidP="00B07C72" w:rsidRDefault="00BC2D1E" w14:paraId="02C8DE72" w14:textId="1F5F5D88">
      <w:pPr>
        <w:pStyle w:val="BodyText"/>
        <w:tabs>
          <w:tab w:val="left" w:pos="993"/>
        </w:tabs>
        <w:ind w:left="709"/>
        <w:rPr>
          <w:b/>
        </w:rPr>
      </w:pPr>
      <w:r>
        <w:rPr>
          <w:noProof/>
        </w:rPr>
        <w:lastRenderedPageBreak/>
        <w:drawing>
          <wp:inline distT="0" distB="0" distL="0" distR="0" wp14:anchorId="2893FFFA" wp14:editId="539C2BDE">
            <wp:extent cx="3705308" cy="206753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09874" cy="2070083"/>
                    </a:xfrm>
                    <a:prstGeom prst="rect">
                      <a:avLst/>
                    </a:prstGeom>
                  </pic:spPr>
                </pic:pic>
              </a:graphicData>
            </a:graphic>
          </wp:inline>
        </w:drawing>
      </w:r>
    </w:p>
    <w:p w:rsidRPr="00F57E17" w:rsidR="004961AA" w:rsidP="00D55DA7" w:rsidRDefault="004961AA" w14:paraId="11513505" w14:textId="77777777">
      <w:pPr>
        <w:pStyle w:val="BodyText"/>
        <w:numPr>
          <w:ilvl w:val="1"/>
          <w:numId w:val="28"/>
        </w:numPr>
        <w:tabs>
          <w:tab w:val="left" w:pos="993"/>
        </w:tabs>
        <w:ind w:left="993" w:hanging="284"/>
        <w:rPr>
          <w:b/>
        </w:rPr>
      </w:pPr>
      <w:r w:rsidRPr="00F57E17">
        <w:rPr>
          <w:b/>
        </w:rPr>
        <w:t xml:space="preserve">Associated Base Engine </w:t>
      </w:r>
      <w:r w:rsidRPr="00F57E17">
        <w:t>(selected from the drop-down list)</w:t>
      </w:r>
    </w:p>
    <w:p w:rsidRPr="00F57E17" w:rsidR="004961AA" w:rsidP="004961AA" w:rsidRDefault="004961AA" w14:paraId="736BCBE4" w14:textId="77777777">
      <w:pPr>
        <w:pStyle w:val="BodyText"/>
        <w:numPr>
          <w:ilvl w:val="1"/>
          <w:numId w:val="28"/>
        </w:numPr>
        <w:tabs>
          <w:tab w:val="left" w:pos="993"/>
        </w:tabs>
        <w:ind w:left="993" w:hanging="284"/>
        <w:rPr>
          <w:b/>
        </w:rPr>
      </w:pPr>
      <w:r w:rsidRPr="00F57E17">
        <w:rPr>
          <w:b/>
        </w:rPr>
        <w:t xml:space="preserve">Associated Base Engine Version </w:t>
      </w:r>
      <w:r w:rsidRPr="00F57E17">
        <w:t>(selected from the drop-down list)</w:t>
      </w:r>
    </w:p>
    <w:p w:rsidRPr="00F57E17" w:rsidR="004961AA" w:rsidP="004961AA" w:rsidRDefault="004961AA" w14:paraId="0979EA2F" w14:textId="77777777">
      <w:pPr>
        <w:pStyle w:val="BodyText"/>
        <w:numPr>
          <w:ilvl w:val="1"/>
          <w:numId w:val="28"/>
        </w:numPr>
        <w:tabs>
          <w:tab w:val="left" w:pos="993"/>
        </w:tabs>
        <w:ind w:left="993" w:hanging="284"/>
        <w:rPr>
          <w:b/>
        </w:rPr>
      </w:pPr>
      <w:r w:rsidRPr="00F57E17">
        <w:rPr>
          <w:b/>
        </w:rPr>
        <w:t xml:space="preserve">Purpose </w:t>
      </w:r>
      <w:r w:rsidRPr="00F57E17">
        <w:t>(</w:t>
      </w:r>
      <w:r w:rsidRPr="00F57E17" w:rsidR="006C6932">
        <w:t xml:space="preserve">defaulted from the </w:t>
      </w:r>
      <w:r w:rsidRPr="00F57E17" w:rsidR="005A362D">
        <w:t>scenario assumption set</w:t>
      </w:r>
      <w:r w:rsidRPr="00F57E17">
        <w:t>)</w:t>
      </w:r>
    </w:p>
    <w:p w:rsidRPr="00F57E17" w:rsidR="005A362D" w:rsidP="005A362D" w:rsidRDefault="004961AA" w14:paraId="2519C665" w14:textId="77777777">
      <w:pPr>
        <w:pStyle w:val="BodyText"/>
        <w:numPr>
          <w:ilvl w:val="1"/>
          <w:numId w:val="28"/>
        </w:numPr>
        <w:tabs>
          <w:tab w:val="left" w:pos="993"/>
        </w:tabs>
        <w:ind w:left="993" w:hanging="284"/>
        <w:rPr>
          <w:b/>
        </w:rPr>
      </w:pPr>
      <w:r w:rsidRPr="00F57E17">
        <w:rPr>
          <w:b/>
        </w:rPr>
        <w:t xml:space="preserve">Tag </w:t>
      </w:r>
      <w:r w:rsidRPr="00F57E17" w:rsidR="005A362D">
        <w:rPr>
          <w:b/>
        </w:rPr>
        <w:t xml:space="preserve"> </w:t>
      </w:r>
      <w:r w:rsidRPr="00F57E17" w:rsidR="005A362D">
        <w:t>(defaulted from the scenario assumption set)</w:t>
      </w:r>
    </w:p>
    <w:p w:rsidRPr="00F57E17" w:rsidR="005A362D" w:rsidP="00562617" w:rsidRDefault="004961AA" w14:paraId="68DCE8CE" w14:textId="77777777">
      <w:pPr>
        <w:pStyle w:val="BodyText"/>
        <w:numPr>
          <w:ilvl w:val="1"/>
          <w:numId w:val="28"/>
        </w:numPr>
        <w:tabs>
          <w:tab w:val="left" w:pos="993"/>
        </w:tabs>
        <w:ind w:left="993" w:hanging="284"/>
        <w:rPr>
          <w:b/>
        </w:rPr>
      </w:pPr>
      <w:r w:rsidRPr="00F57E17">
        <w:rPr>
          <w:b/>
        </w:rPr>
        <w:t>Session date</w:t>
      </w:r>
      <w:r w:rsidRPr="00F57E17" w:rsidR="005A362D">
        <w:rPr>
          <w:b/>
        </w:rPr>
        <w:t xml:space="preserve"> </w:t>
      </w:r>
      <w:r w:rsidRPr="00F57E17" w:rsidR="005A362D">
        <w:t>(defaulted from the scenario assumption set)</w:t>
      </w:r>
    </w:p>
    <w:p w:rsidRPr="00F57E17" w:rsidR="009A18D3" w:rsidP="00250A2C" w:rsidRDefault="005A362D" w14:paraId="7DDC180D" w14:textId="77777777">
      <w:pPr>
        <w:pStyle w:val="BodyText"/>
        <w:numPr>
          <w:ilvl w:val="1"/>
          <w:numId w:val="28"/>
        </w:numPr>
        <w:tabs>
          <w:tab w:val="left" w:pos="993"/>
        </w:tabs>
        <w:ind w:left="993" w:hanging="284"/>
        <w:rPr>
          <w:b/>
        </w:rPr>
      </w:pPr>
      <w:r w:rsidRPr="00F57E17" w:rsidDel="005A362D">
        <w:t xml:space="preserve"> </w:t>
      </w:r>
      <w:r w:rsidRPr="00F57E17" w:rsidR="009A18D3">
        <w:rPr>
          <w:b/>
        </w:rPr>
        <w:t>Max Nr. Of stochastic scenarios (</w:t>
      </w:r>
      <w:r w:rsidRPr="00F57E17" w:rsidR="009A18D3">
        <w:t>defaulted from the scenario assumption set if stochastic)</w:t>
      </w:r>
    </w:p>
    <w:p w:rsidRPr="00F57E17" w:rsidR="002E30C8" w:rsidP="00562617" w:rsidRDefault="002E30C8" w14:paraId="7F93962B" w14:textId="77777777">
      <w:pPr>
        <w:pStyle w:val="BodyText"/>
        <w:numPr>
          <w:ilvl w:val="1"/>
          <w:numId w:val="28"/>
        </w:numPr>
        <w:tabs>
          <w:tab w:val="left" w:pos="993"/>
        </w:tabs>
        <w:ind w:left="993" w:hanging="284"/>
        <w:rPr>
          <w:b/>
        </w:rPr>
      </w:pPr>
      <w:r w:rsidRPr="00F57E17">
        <w:rPr>
          <w:b/>
        </w:rPr>
        <w:t xml:space="preserve">Name </w:t>
      </w:r>
      <w:r w:rsidRPr="00F57E17" w:rsidR="009A18D3">
        <w:t>(chosen and manually entered by the user)</w:t>
      </w:r>
    </w:p>
    <w:p w:rsidRPr="00F57E17" w:rsidR="002E30C8" w:rsidP="00D55DA7" w:rsidRDefault="002E30C8" w14:paraId="5BF4DBBE" w14:textId="77777777">
      <w:pPr>
        <w:pStyle w:val="BodyText"/>
        <w:numPr>
          <w:ilvl w:val="1"/>
          <w:numId w:val="28"/>
        </w:numPr>
        <w:tabs>
          <w:tab w:val="left" w:pos="993"/>
        </w:tabs>
        <w:ind w:left="993" w:hanging="284"/>
        <w:rPr>
          <w:b/>
        </w:rPr>
      </w:pPr>
      <w:r w:rsidRPr="00F57E17">
        <w:rPr>
          <w:b/>
        </w:rPr>
        <w:t xml:space="preserve">Base </w:t>
      </w:r>
      <w:r w:rsidRPr="00F57E17" w:rsidR="004961AA">
        <w:rPr>
          <w:b/>
        </w:rPr>
        <w:t>D</w:t>
      </w:r>
      <w:r w:rsidRPr="00F57E17">
        <w:rPr>
          <w:b/>
        </w:rPr>
        <w:t>ate</w:t>
      </w:r>
      <w:r w:rsidRPr="00F57E17" w:rsidR="009A18D3">
        <w:rPr>
          <w:b/>
        </w:rPr>
        <w:t xml:space="preserve"> </w:t>
      </w:r>
      <w:r w:rsidRPr="00F57E17" w:rsidR="009A18D3">
        <w:t>(chosen and entered via a calendar button by the user)</w:t>
      </w:r>
    </w:p>
    <w:p w:rsidRPr="00F57E17" w:rsidR="002E30C8" w:rsidP="00D55DA7" w:rsidRDefault="002E30C8" w14:paraId="5B9EE60F" w14:textId="77777777">
      <w:pPr>
        <w:pStyle w:val="BodyText"/>
        <w:numPr>
          <w:ilvl w:val="1"/>
          <w:numId w:val="28"/>
        </w:numPr>
        <w:tabs>
          <w:tab w:val="left" w:pos="993"/>
        </w:tabs>
        <w:ind w:left="993" w:hanging="284"/>
        <w:rPr>
          <w:b/>
        </w:rPr>
      </w:pPr>
      <w:r w:rsidRPr="00F57E17">
        <w:rPr>
          <w:b/>
        </w:rPr>
        <w:t>Description</w:t>
      </w:r>
      <w:r w:rsidRPr="00F57E17" w:rsidR="009A18D3">
        <w:rPr>
          <w:b/>
        </w:rPr>
        <w:t xml:space="preserve"> </w:t>
      </w:r>
      <w:r w:rsidRPr="00F57E17" w:rsidR="009A18D3">
        <w:t>(optional)</w:t>
      </w:r>
    </w:p>
    <w:p w:rsidRPr="00F57E17" w:rsidR="002E30C8" w:rsidP="00D55DA7" w:rsidRDefault="002E30C8" w14:paraId="79ECA5B6" w14:textId="77777777">
      <w:pPr>
        <w:pStyle w:val="BodyText"/>
        <w:numPr>
          <w:ilvl w:val="1"/>
          <w:numId w:val="28"/>
        </w:numPr>
        <w:tabs>
          <w:tab w:val="left" w:pos="993"/>
        </w:tabs>
        <w:ind w:left="993" w:hanging="284"/>
      </w:pPr>
      <w:r w:rsidRPr="00F57E17">
        <w:rPr>
          <w:b/>
        </w:rPr>
        <w:t xml:space="preserve">Type </w:t>
      </w:r>
      <w:r w:rsidRPr="00F57E17">
        <w:t>(always select ‘Simulation’)</w:t>
      </w:r>
    </w:p>
    <w:p w:rsidRPr="00F57E17" w:rsidR="006C6932" w:rsidP="006C6932" w:rsidRDefault="006C6932" w14:paraId="069E3646" w14:textId="77777777">
      <w:pPr>
        <w:spacing w:before="0" w:after="0"/>
      </w:pPr>
    </w:p>
    <w:p w:rsidRPr="00F57E17" w:rsidR="002E30C8" w:rsidP="00D55DA7" w:rsidRDefault="002E30C8" w14:paraId="7E94D858" w14:textId="77777777">
      <w:pPr>
        <w:pStyle w:val="BodyText"/>
        <w:ind w:left="0"/>
        <w:rPr>
          <w:b/>
        </w:rPr>
      </w:pPr>
      <w:r w:rsidRPr="00F57E17">
        <w:rPr>
          <w:b/>
        </w:rPr>
        <w:t>Step 4</w:t>
      </w:r>
      <w:r w:rsidRPr="00F57E17">
        <w:t>: Select the ‘Save’ button</w:t>
      </w:r>
    </w:p>
    <w:p w:rsidRPr="00F57E17" w:rsidR="002E30C8" w:rsidP="00D55DA7" w:rsidRDefault="002E30C8" w14:paraId="2F3C9BA9" w14:textId="77777777">
      <w:pPr>
        <w:pStyle w:val="BodyText"/>
        <w:ind w:left="0"/>
      </w:pPr>
      <w:r w:rsidRPr="00F57E17">
        <w:t xml:space="preserve">You may select the ‘Cancel’ button to abort the task.  </w:t>
      </w:r>
    </w:p>
    <w:p w:rsidRPr="00F57E17" w:rsidR="002E30C8" w:rsidP="00D55DA7" w:rsidRDefault="00916FF7" w14:paraId="432C6741" w14:textId="1E137D78">
      <w:pPr>
        <w:pStyle w:val="BodyText"/>
        <w:ind w:left="1077"/>
      </w:pPr>
      <w:r w:rsidRPr="00DB05E2">
        <w:rPr>
          <w:noProof/>
          <w:lang w:eastAsia="en-US"/>
        </w:rPr>
        <mc:AlternateContent>
          <mc:Choice Requires="wps">
            <w:drawing>
              <wp:anchor distT="0" distB="0" distL="114300" distR="114300" simplePos="0" relativeHeight="251658241" behindDoc="0" locked="0" layoutInCell="1" allowOverlap="1" wp14:anchorId="307BF8AF" wp14:editId="1D1086E3">
                <wp:simplePos x="0" y="0"/>
                <wp:positionH relativeFrom="column">
                  <wp:posOffset>-102870</wp:posOffset>
                </wp:positionH>
                <wp:positionV relativeFrom="paragraph">
                  <wp:posOffset>276225</wp:posOffset>
                </wp:positionV>
                <wp:extent cx="6068060" cy="1828800"/>
                <wp:effectExtent l="76200" t="57150" r="85090" b="95250"/>
                <wp:wrapNone/>
                <wp:docPr id="2321"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828800"/>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2E30C8" w:rsidRDefault="00E84082" w14:paraId="41158A60" w14:textId="77777777">
                            <w:pPr>
                              <w:rPr>
                                <w:b/>
                              </w:rPr>
                            </w:pPr>
                          </w:p>
                          <w:p w:rsidRPr="0093551A" w:rsidR="00E84082" w:rsidP="002E30C8" w:rsidRDefault="00E84082" w14:paraId="726A4B01" w14:textId="77777777">
                            <w:pPr>
                              <w:pStyle w:val="BodyText"/>
                              <w:numPr>
                                <w:ilvl w:val="0"/>
                                <w:numId w:val="32"/>
                              </w:numPr>
                              <w:jc w:val="left"/>
                              <w:rPr>
                                <w:b/>
                              </w:rPr>
                            </w:pPr>
                            <w:r w:rsidRPr="0093551A">
                              <w:rPr>
                                <w:b/>
                              </w:rPr>
                              <w:t xml:space="preserve">Upon completion of the above tasks, a new </w:t>
                            </w:r>
                            <w:r>
                              <w:rPr>
                                <w:b/>
                              </w:rPr>
                              <w:t>scenario set</w:t>
                            </w:r>
                            <w:r w:rsidRPr="0093551A">
                              <w:rPr>
                                <w:b/>
                              </w:rPr>
                              <w:t xml:space="preserve"> is c</w:t>
                            </w:r>
                            <w:r>
                              <w:rPr>
                                <w:b/>
                              </w:rPr>
                              <w:t>reated and stored in the system.</w:t>
                            </w:r>
                          </w:p>
                          <w:p w:rsidR="00E84082" w:rsidP="002E30C8" w:rsidRDefault="00E84082" w14:paraId="72CC662A" w14:textId="77777777">
                            <w:pPr>
                              <w:pStyle w:val="BodyText"/>
                              <w:numPr>
                                <w:ilvl w:val="0"/>
                                <w:numId w:val="32"/>
                              </w:numPr>
                              <w:jc w:val="left"/>
                              <w:rPr>
                                <w:b/>
                              </w:rPr>
                            </w:pPr>
                            <w:r>
                              <w:rPr>
                                <w:b/>
                              </w:rPr>
                              <w:t xml:space="preserve">The system will assign a version number to the scenario set, and assign it an ‘In Review - Calibrated’ status. </w:t>
                            </w:r>
                          </w:p>
                          <w:p w:rsidR="00E84082" w:rsidP="002E30C8" w:rsidRDefault="00E84082" w14:paraId="26783C64" w14:textId="77777777">
                            <w:pPr>
                              <w:pStyle w:val="BodyText"/>
                              <w:numPr>
                                <w:ilvl w:val="0"/>
                                <w:numId w:val="32"/>
                              </w:numPr>
                              <w:jc w:val="left"/>
                            </w:pPr>
                            <w:r>
                              <w:rPr>
                                <w:b/>
                              </w:rPr>
                              <w:t>Scenario</w:t>
                            </w:r>
                            <w:r w:rsidRPr="00414A15">
                              <w:rPr>
                                <w:b/>
                              </w:rPr>
                              <w:t xml:space="preserve"> sets that are created will need to be manually validated, see use case </w:t>
                            </w:r>
                            <w:r>
                              <w:rPr>
                                <w:b/>
                              </w:rPr>
                              <w:t>6.3</w:t>
                            </w:r>
                            <w:r w:rsidRPr="00414A15">
                              <w:rPr>
                                <w:b/>
                              </w:rPr>
                              <w:t>.</w:t>
                            </w:r>
                            <w:r>
                              <w:rPr>
                                <w:b/>
                              </w:rPr>
                              <w:t>3</w:t>
                            </w:r>
                            <w:r w:rsidRPr="00414A15">
                              <w:rPr>
                                <w:b/>
                              </w:rPr>
                              <w:t xml:space="preserve"> for instructions.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E39F6F7">
              <v:shape id="AutoShape 29" style="position:absolute;left:0;text-align:left;margin-left:-8.1pt;margin-top:21.75pt;width:477.8pt;height:2in;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6"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bPcQIAAL4EAAAOAAAAZHJzL2Uyb0RvYy54bWysVMtu2zAQvBfoPxC8N3o4cWUhchA4TVEg&#10;bYOmRc8USUlEKS5L0paTr++SchyjuRX1QeDyMTszu+vLq/2oyU46r8A0tDjLKZGGg1Cmb+iP77fv&#10;Kkp8YEYwDUY29FF6erV+++ZysrUsYQAtpCMIYnw92YYOIdg6yzwf5Mj8GVhp8LADN7KAoesz4diE&#10;6KPOyjxfZhM4YR1w6T3u3syHdJ3wu07y8LXrvAxENxS5hfR16dvGb7a+ZHXvmB0UP9Bg/8BiZMpg&#10;0iPUDQuMbJ16BTUq7sBDF844jBl0neIyaUA1Rf6XmoeBWZm0oDneHm3y/w+Wf9k92HsXqXt7B/yX&#10;JwY2AzO9vHYOpkEygemKaFQ2WV8fH8TA41PSTp9BYGnZNkDyYN+5MQKiOrJPVj8erZb7QDhuLvNl&#10;lS+xIhzPiqqsqjwVI2P183PrfPgoYSRx0dBOw4TEXLifq51Ssd2dD5Eaq5+vx8wGbpXWqbbakKmh&#10;i6pA/KQStBLxNAWubzfakR3D9tjk8ZeEohmn10YVsEm1GhuKNA+XWB29+WBEShOY0vMaqWgTwWVq&#10;P+QXA9gixMMgJtLqrfvGBFqwuMB0RKiorly9rxYxwN5cVNXFxQoHh+keh4oHR4mD8FOFIXVENPMV&#10;+2VZnpeL2RRtBzZrwgwvkmaxyawjnRSdME01jmWNE+TrsG/3RCHZaB8KjXstiEcsOzJKtcXhx8UA&#10;7omSCQepof73ljlJif5ksHVWxfl5nLwU4MKd7rbPu8xwhGhoQNVpuQnzlG6tU/2AGYqkzcA1tlmn&#10;UtFf2ByaE4ckCToMdJzC0zjdevnbWf8BAAD//wMAUEsDBBQABgAIAAAAIQD76PLX4AAAAAoBAAAP&#10;AAAAZHJzL2Rvd25yZXYueG1sTI9NT8JAEEDvJv6HzZh4g+0HECjdEqLxQuIB0Mhx2x3bxu5s012g&#10;+usdT3iczMubN/lmtJ244OBbRwriaQQCqXKmpVrB2/FlsgThgyajO0eo4Bs9bIr7u1xnxl1pj5dD&#10;qAVLyGdaQRNCn0npqwat9lPXI/Hu0w1WBx6HWppBX1luO5lE0UJa3RJfaHSPTw1WX4ezVZB+lLT7&#10;Odldkrzu8X3rj35ZPiv1+DBu1yACjuEGw18+p0PBTaU7k/GiUzCJFwmjCmbpHAQDq3Q1A1GyPY3n&#10;IItc/n+h+AUAAP//AwBQSwECLQAUAAYACAAAACEAtoM4kv4AAADhAQAAEwAAAAAAAAAAAAAAAAAA&#10;AAAAW0NvbnRlbnRfVHlwZXNdLnhtbFBLAQItABQABgAIAAAAIQA4/SH/1gAAAJQBAAALAAAAAAAA&#10;AAAAAAAAAC8BAABfcmVscy8ucmVsc1BLAQItABQABgAIAAAAIQAlPSbPcQIAAL4EAAAOAAAAAAAA&#10;AAAAAAAAAC4CAABkcnMvZTJvRG9jLnhtbFBLAQItABQABgAIAAAAIQD76PLX4AAAAAoBAAAPAAAA&#10;AAAAAAAAAAAAAMsEAABkcnMvZG93bnJldi54bWxQSwUGAAAAAAQABADzAAAA2AUAAAAA&#10;" w14:anchorId="307BF8AF">
                <v:shadow on="t" color="#622423" opacity=".5" offset="1pt,.74833mm"/>
                <v:textbox inset=",0,,0">
                  <w:txbxContent>
                    <w:p w:rsidR="00E84082" w:rsidP="002E30C8" w:rsidRDefault="00E84082" w14:paraId="54E11D2A" w14:textId="77777777">
                      <w:pPr>
                        <w:rPr>
                          <w:b/>
                        </w:rPr>
                      </w:pPr>
                    </w:p>
                    <w:p w:rsidRPr="0093551A" w:rsidR="00E84082" w:rsidP="002E30C8" w:rsidRDefault="00E84082" w14:paraId="3B5005B1" w14:textId="77777777">
                      <w:pPr>
                        <w:pStyle w:val="BodyText"/>
                        <w:numPr>
                          <w:ilvl w:val="0"/>
                          <w:numId w:val="32"/>
                        </w:numPr>
                        <w:jc w:val="left"/>
                        <w:rPr>
                          <w:b/>
                        </w:rPr>
                      </w:pPr>
                      <w:r w:rsidRPr="0093551A">
                        <w:rPr>
                          <w:b/>
                        </w:rPr>
                        <w:t xml:space="preserve">Upon completion of the above tasks, a new </w:t>
                      </w:r>
                      <w:r>
                        <w:rPr>
                          <w:b/>
                        </w:rPr>
                        <w:t>scenario set</w:t>
                      </w:r>
                      <w:r w:rsidRPr="0093551A">
                        <w:rPr>
                          <w:b/>
                        </w:rPr>
                        <w:t xml:space="preserve"> is c</w:t>
                      </w:r>
                      <w:r>
                        <w:rPr>
                          <w:b/>
                        </w:rPr>
                        <w:t>reated and stored in the system.</w:t>
                      </w:r>
                    </w:p>
                    <w:p w:rsidR="00E84082" w:rsidP="002E30C8" w:rsidRDefault="00E84082" w14:paraId="3C695D56" w14:textId="77777777">
                      <w:pPr>
                        <w:pStyle w:val="BodyText"/>
                        <w:numPr>
                          <w:ilvl w:val="0"/>
                          <w:numId w:val="32"/>
                        </w:numPr>
                        <w:jc w:val="left"/>
                        <w:rPr>
                          <w:b/>
                        </w:rPr>
                      </w:pPr>
                      <w:r>
                        <w:rPr>
                          <w:b/>
                        </w:rPr>
                        <w:t xml:space="preserve">The system will assign a version number to the scenario set, and assign it an ‘In Review - Calibrated’ status. </w:t>
                      </w:r>
                    </w:p>
                    <w:p w:rsidR="00E84082" w:rsidP="002E30C8" w:rsidRDefault="00E84082" w14:paraId="4DECCDA7" w14:textId="77777777">
                      <w:pPr>
                        <w:pStyle w:val="BodyText"/>
                        <w:numPr>
                          <w:ilvl w:val="0"/>
                          <w:numId w:val="32"/>
                        </w:numPr>
                        <w:jc w:val="left"/>
                      </w:pPr>
                      <w:r>
                        <w:rPr>
                          <w:b/>
                        </w:rPr>
                        <w:t>Scenario</w:t>
                      </w:r>
                      <w:r w:rsidRPr="00414A15">
                        <w:rPr>
                          <w:b/>
                        </w:rPr>
                        <w:t xml:space="preserve"> sets that are created will need to be manually validated, see use case </w:t>
                      </w:r>
                      <w:r>
                        <w:rPr>
                          <w:b/>
                        </w:rPr>
                        <w:t>6.3</w:t>
                      </w:r>
                      <w:r w:rsidRPr="00414A15">
                        <w:rPr>
                          <w:b/>
                        </w:rPr>
                        <w:t>.</w:t>
                      </w:r>
                      <w:r>
                        <w:rPr>
                          <w:b/>
                        </w:rPr>
                        <w:t>3</w:t>
                      </w:r>
                      <w:r w:rsidRPr="00414A15">
                        <w:rPr>
                          <w:b/>
                        </w:rPr>
                        <w:t xml:space="preserve"> for instructions.</w:t>
                      </w:r>
                    </w:p>
                  </w:txbxContent>
                </v:textbox>
              </v:shape>
            </w:pict>
          </mc:Fallback>
        </mc:AlternateContent>
      </w:r>
    </w:p>
    <w:p w:rsidRPr="00F57E17" w:rsidR="002E30C8" w:rsidP="00DE1182" w:rsidRDefault="00916FF7" w14:paraId="1981FFAF" w14:textId="6D3C3DAC">
      <w:pPr>
        <w:pStyle w:val="BodyText"/>
        <w:ind w:left="0"/>
      </w:pPr>
      <w:r w:rsidRPr="003336ED">
        <w:rPr>
          <w:noProof/>
        </w:rPr>
        <mc:AlternateContent>
          <mc:Choice Requires="wps">
            <w:drawing>
              <wp:inline distT="0" distB="0" distL="0" distR="0" wp14:anchorId="1F000F51" wp14:editId="6FD22E04">
                <wp:extent cx="419100" cy="381000"/>
                <wp:effectExtent l="0" t="0" r="0" b="0"/>
                <wp:docPr id="246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3810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4DF4172B"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765CD34F">
              <v:rect id="Rectangle 5" style="width:33pt;height:30pt;visibility:visible;mso-wrap-style:square;mso-left-percent:-10001;mso-top-percent:-10001;mso-position-horizontal:absolute;mso-position-horizontal-relative:char;mso-position-vertical:absolute;mso-position-vertical-relative:line;mso-left-percent:-10001;mso-top-percent:-10001;v-text-anchor:middle" o:spid="_x0000_s1127" fillcolor="white [3212]" strokecolor="#c00000" strokeweight="1pt" w14:anchorId="1F000F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keBgIAAH0EAAAOAAAAZHJzL2Uyb0RvYy54bWysVMtu2zAQvBfoPxC615LcB1LBcg4OUhQI&#10;2qBJP4CiSIkoxSVI1pb/vsvVI0ZT9BDkQojcndnZ4VK763Ew7Ch90GDrrNwUGZNWQKttV2c/H2/f&#10;XWUsRG5bbsDKOjvLkF3v377ZnVwlt9CDaaVnSGJDdXJ11sfoqjwPopcDDxtw0mJQgR94xK3v8tbz&#10;E7IPJt8Wxaf8BL51HoQMAU9vpmC2J36lpIjflQoyMlNnqC3S6mlt0prvd7zqPHe9FrMM/gIVA9cW&#10;i65UNzxy9tvrZ1SDFh4CqLgRMOSglBaSesBuyuKvbh567iT1guYEt9oUXo9WfDs+uHufpAd3B+JX&#10;QEfykwvVGkmbMOeMyg8pF4WzkVw8ry7KMTKBhx/Kz2WBXgsMvb/CT3I559UCdj7ELxIGlj7qzOMl&#10;kXf8eBdiKs+rJYV0gdHtrTaGNmkw5MF4duR4pU1XpitERLjMMvY50HfNCjugqFXWBRJ5EpT6n1qm&#10;5uPZyERo7A+pmG6xyS0ppjF9UsOFkDaWU6jnrZxEfrwstugn0USYmBW2t3LPBEvmRLJwT93O+Qkq&#10;acpXcPE/YRN4RVBlsHEFD9qC/xeBwa7mylP+YtJkTXIpjs2I3uBPoKDcdNZAe773LH61OLI4Ej6a&#10;A0wvkVvRAz5EET0xp3SccbJlfo/pEV3uqebTX2P/BwAA//8DAFBLAwQUAAYACAAAACEA3KwuI9cA&#10;AAADAQAADwAAAGRycy9kb3ducmV2LnhtbEyPQU/DMAyF70j8h8hI3FgCEhV0TSc0Mc4wJgS3rPHa&#10;QuNUjbsWfj2GC1xsPT3r+XvFag6dOuKQ2kgWLhcGFFIVfUu1hd3z5uIGVGJH3nWR0MInJliVpyeF&#10;y32c6AmPW66VhFDKnYWGuc+1TlWDwaVF7JHEO8QhOBY51NoPbpLw0OkrYzIdXEvyoXE9rhusPrZj&#10;sPCyWd8/PgQ/3X69j+ktvbK/Jm/t+dl8twTFOPPfMfzgCzqUwrSPI/mkOgtShH+neFkmai/bGNBl&#10;of+zl98AAAD//wMAUEsBAi0AFAAGAAgAAAAhALaDOJL+AAAA4QEAABMAAAAAAAAAAAAAAAAAAAAA&#10;AFtDb250ZW50X1R5cGVzXS54bWxQSwECLQAUAAYACAAAACEAOP0h/9YAAACUAQAACwAAAAAAAAAA&#10;AAAAAAAvAQAAX3JlbHMvLnJlbHNQSwECLQAUAAYACAAAACEAqbVZHgYCAAB9BAAADgAAAAAAAAAA&#10;AAAAAAAuAgAAZHJzL2Uyb0RvYy54bWxQSwECLQAUAAYACAAAACEA3KwuI9cAAAADAQAADwAAAAAA&#10;AAAAAAAAAABgBAAAZHJzL2Rvd25yZXYueG1sUEsFBgAAAAAEAAQA8wAAAGQFAAAAAA==&#10;">
                <v:path arrowok="t"/>
                <v:textbox inset=",0">
                  <w:txbxContent>
                    <w:p w:rsidR="00E84082" w:rsidP="00916FF7" w:rsidRDefault="00E84082" w14:paraId="6E1A985C"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57E17" w:rsidR="002E30C8" w:rsidP="00D55DA7" w:rsidRDefault="002E30C8" w14:paraId="2B3A9299" w14:textId="77777777">
      <w:pPr>
        <w:pStyle w:val="BodyText"/>
        <w:ind w:left="1077"/>
      </w:pPr>
    </w:p>
    <w:p w:rsidRPr="00F57E17" w:rsidR="002E30C8" w:rsidP="00D55DA7" w:rsidRDefault="002E30C8" w14:paraId="0116D000" w14:textId="77777777">
      <w:pPr>
        <w:spacing w:before="0" w:after="0"/>
      </w:pPr>
    </w:p>
    <w:p w:rsidRPr="00F57E17" w:rsidR="002E30C8" w:rsidP="00D55DA7" w:rsidRDefault="002E30C8" w14:paraId="6336505D" w14:textId="77777777">
      <w:pPr>
        <w:spacing w:before="0" w:after="0"/>
      </w:pPr>
    </w:p>
    <w:p w:rsidRPr="00F57E17" w:rsidR="002E30C8" w:rsidP="00D55DA7" w:rsidRDefault="002E30C8" w14:paraId="35B5DAC0" w14:textId="77777777">
      <w:pPr>
        <w:spacing w:before="0" w:after="0"/>
      </w:pPr>
    </w:p>
    <w:p w:rsidRPr="00F57E17" w:rsidR="002E30C8" w:rsidP="00D55DA7" w:rsidRDefault="002E30C8" w14:paraId="1C95CA53" w14:textId="77777777">
      <w:pPr>
        <w:spacing w:before="0" w:after="0"/>
      </w:pPr>
    </w:p>
    <w:p w:rsidRPr="00F57E17" w:rsidR="002E30C8" w:rsidP="00D55DA7" w:rsidRDefault="002E30C8" w14:paraId="397F8C13" w14:textId="77777777">
      <w:pPr>
        <w:spacing w:before="0" w:after="0"/>
      </w:pPr>
    </w:p>
    <w:p w:rsidRPr="00F57E17" w:rsidR="002E30C8" w:rsidP="00D55DA7" w:rsidRDefault="002E30C8" w14:paraId="6D2D7809" w14:textId="77777777">
      <w:pPr>
        <w:spacing w:before="0" w:after="0"/>
        <w:rPr>
          <w:b/>
        </w:rPr>
      </w:pPr>
    </w:p>
    <w:p w:rsidRPr="00F57E17" w:rsidR="002E30C8" w:rsidP="00D55DA7" w:rsidRDefault="002E30C8" w14:paraId="0462E7E3" w14:textId="77777777">
      <w:pPr>
        <w:spacing w:before="0" w:after="0"/>
        <w:rPr>
          <w:b/>
        </w:rPr>
      </w:pPr>
    </w:p>
    <w:p w:rsidRPr="00F57E17" w:rsidR="002E30C8" w:rsidP="00D55DA7" w:rsidRDefault="002E30C8" w14:paraId="61669141" w14:textId="77777777">
      <w:pPr>
        <w:spacing w:before="0" w:after="0"/>
        <w:rPr>
          <w:b/>
        </w:rPr>
      </w:pPr>
    </w:p>
    <w:p w:rsidRPr="00F57E17" w:rsidR="002E30C8" w:rsidP="00D55DA7" w:rsidRDefault="002E30C8" w14:paraId="36DF67BF" w14:textId="77777777">
      <w:pPr>
        <w:spacing w:before="0" w:after="0"/>
        <w:rPr>
          <w:b/>
        </w:rPr>
      </w:pPr>
    </w:p>
    <w:p w:rsidRPr="00F57E17" w:rsidR="002E30C8" w:rsidP="00D55DA7" w:rsidRDefault="002E30C8" w14:paraId="339BCAE7" w14:textId="77777777">
      <w:pPr>
        <w:spacing w:before="0" w:after="0"/>
        <w:rPr>
          <w:b/>
        </w:rPr>
      </w:pPr>
      <w:r w:rsidRPr="00F57E17">
        <w:rPr>
          <w:b/>
        </w:rPr>
        <w:t>Scenario set naming conventions and format of uploaded files</w:t>
      </w:r>
    </w:p>
    <w:p w:rsidRPr="00F57E17" w:rsidR="002E30C8" w:rsidP="00D55DA7" w:rsidRDefault="002E30C8" w14:paraId="7AC3C273" w14:textId="77777777">
      <w:pPr>
        <w:spacing w:before="0" w:after="0"/>
        <w:rPr>
          <w:b/>
        </w:rPr>
      </w:pPr>
    </w:p>
    <w:p w:rsidRPr="00F57E17" w:rsidR="00EE6EA2" w:rsidP="00EE6EA2" w:rsidRDefault="00EE6EA2" w14:paraId="4307C15E" w14:textId="77777777">
      <w:pPr>
        <w:pStyle w:val="BodyText"/>
        <w:numPr>
          <w:ilvl w:val="0"/>
          <w:numId w:val="22"/>
        </w:numPr>
        <w:ind w:left="284" w:hanging="283"/>
      </w:pPr>
      <w:r w:rsidRPr="00F57E17">
        <w:lastRenderedPageBreak/>
        <w:t>The ICM Name is always a unique value manually entered by the user at the time of creating the translator in the interface. The name is chosen by the business</w:t>
      </w:r>
    </w:p>
    <w:p w:rsidRPr="00F57E17" w:rsidR="002E30C8" w:rsidP="00D55DA7" w:rsidRDefault="002E30C8" w14:paraId="1B921C46" w14:textId="0FDCEF4E">
      <w:pPr>
        <w:pStyle w:val="BodyText"/>
        <w:numPr>
          <w:ilvl w:val="0"/>
          <w:numId w:val="22"/>
        </w:numPr>
        <w:ind w:left="284" w:hanging="283"/>
      </w:pPr>
      <w:r w:rsidRPr="00F57E17">
        <w:t>At the point of entering a name for a new scenario set, the system will show an error message if the user enters a name for a new scenario set which is not unique.</w:t>
      </w:r>
    </w:p>
    <w:p w:rsidRPr="00F57E17" w:rsidR="00C32A75" w:rsidP="00C32A75" w:rsidRDefault="00C32A75" w14:paraId="659F75A5" w14:textId="3171165B">
      <w:pPr>
        <w:pStyle w:val="BodyText"/>
        <w:ind w:left="0"/>
      </w:pPr>
    </w:p>
    <w:p w:rsidRPr="00F57E17" w:rsidR="00C32A75" w:rsidP="00C32A75" w:rsidRDefault="00C32A75" w14:paraId="5A736B9C" w14:textId="77777777">
      <w:pPr>
        <w:pStyle w:val="BodyText"/>
        <w:ind w:left="0"/>
      </w:pPr>
    </w:p>
    <w:p w:rsidRPr="00F57E17" w:rsidR="00C32A75" w:rsidP="00C32A75" w:rsidRDefault="00C32A75" w14:paraId="1EECEE5C" w14:textId="27234A0F">
      <w:pPr>
        <w:pStyle w:val="Heading3"/>
        <w:tabs>
          <w:tab w:val="clear" w:pos="1209"/>
        </w:tabs>
        <w:spacing w:before="0" w:after="0"/>
        <w:ind w:left="0" w:firstLine="0"/>
      </w:pPr>
      <w:bookmarkStart w:name="_Toc114825521" w:id="264"/>
      <w:r w:rsidRPr="00F57E17">
        <w:t>6.3.2 How to copy an scenario set</w:t>
      </w:r>
      <w:bookmarkEnd w:id="264"/>
    </w:p>
    <w:p w:rsidRPr="00F57E17" w:rsidR="00C32A75" w:rsidP="00C32A75" w:rsidRDefault="00C32A75" w14:paraId="0280F320" w14:textId="77777777">
      <w:pPr>
        <w:pStyle w:val="BlockText"/>
        <w:spacing w:before="0" w:after="0"/>
        <w:ind w:left="0"/>
      </w:pPr>
    </w:p>
    <w:p w:rsidRPr="00F57E17" w:rsidR="00C32A75" w:rsidP="00C32A75" w:rsidRDefault="00C32A75" w14:paraId="27FBD2D7" w14:textId="77777777">
      <w:pPr>
        <w:pStyle w:val="BlockText"/>
        <w:spacing w:before="0" w:after="0"/>
        <w:ind w:left="0"/>
      </w:pPr>
      <w:r w:rsidRPr="003336ED">
        <w:rPr>
          <w:noProof/>
        </w:rPr>
        <mc:AlternateContent>
          <mc:Choice Requires="wps">
            <w:drawing>
              <wp:anchor distT="0" distB="0" distL="114300" distR="114300" simplePos="0" relativeHeight="251664871" behindDoc="0" locked="0" layoutInCell="0" allowOverlap="1" wp14:anchorId="63362236" wp14:editId="64104B17">
                <wp:simplePos x="0" y="0"/>
                <wp:positionH relativeFrom="column">
                  <wp:posOffset>-49961</wp:posOffset>
                </wp:positionH>
                <wp:positionV relativeFrom="paragraph">
                  <wp:posOffset>109161</wp:posOffset>
                </wp:positionV>
                <wp:extent cx="6068060" cy="2853546"/>
                <wp:effectExtent l="19050" t="19050" r="46990" b="42545"/>
                <wp:wrapNone/>
                <wp:docPr id="38268390"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53546"/>
                        </a:xfrm>
                        <a:prstGeom prst="flowChartProcess">
                          <a:avLst/>
                        </a:prstGeom>
                        <a:noFill/>
                        <a:ln w="47625">
                          <a:solidFill>
                            <a:srgbClr val="F2F2F2"/>
                          </a:solidFill>
                          <a:miter lim="800000"/>
                          <a:headEnd/>
                          <a:tailEnd/>
                        </a:ln>
                        <a:effectLst/>
                        <a:extLst>
                          <a:ext uri="{909E8E84-426E-40DD-AFC4-6F175D3DCCD1}">
                            <a14:hiddenFill xmlns:a14="http://schemas.microsoft.com/office/drawing/2010/main">
                              <a:solidFill>
                                <a:srgbClr val="C0504D"/>
                              </a:solidFill>
                            </a14:hiddenFill>
                          </a:ext>
                        </a:extLst>
                      </wps:spPr>
                      <wps:txbx>
                        <w:txbxContent>
                          <w:p w:rsidR="00E84082" w:rsidP="00C32A75" w:rsidRDefault="00E84082" w14:paraId="01B85352" w14:textId="2734A0F7">
                            <w:pPr>
                              <w:pStyle w:val="BodyText"/>
                              <w:jc w:val="left"/>
                              <w:rPr>
                                <w:b/>
                                <w:noProof/>
                              </w:rPr>
                            </w:pPr>
                            <w:r>
                              <w:rPr>
                                <w:b/>
                                <w:noProof/>
                              </w:rPr>
                              <w:drawing>
                                <wp:inline distT="0" distB="0" distL="0" distR="0" wp14:anchorId="03B5AF25" wp14:editId="6C0CC1CE">
                                  <wp:extent cx="413095" cy="285750"/>
                                  <wp:effectExtent l="0" t="0" r="0" b="0"/>
                                  <wp:docPr id="38268631" name="Picture 3826863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3A4F52" w:rsidRDefault="00E84082" w14:paraId="61D685D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3A4F52" w:rsidRDefault="00E84082" w14:paraId="7DDA9626" w14:textId="77777777">
                            <w:pPr>
                              <w:pStyle w:val="BodyText"/>
                              <w:numPr>
                                <w:ilvl w:val="0"/>
                                <w:numId w:val="128"/>
                              </w:numPr>
                              <w:rPr>
                                <w:szCs w:val="18"/>
                              </w:rPr>
                            </w:pPr>
                            <w:r w:rsidRPr="009F5659">
                              <w:rPr>
                                <w:szCs w:val="18"/>
                              </w:rPr>
                              <w:t xml:space="preserve">The </w:t>
                            </w:r>
                            <w:r>
                              <w:rPr>
                                <w:szCs w:val="18"/>
                              </w:rPr>
                              <w:t xml:space="preserve">scenario </w:t>
                            </w:r>
                            <w:r w:rsidRPr="009F5659">
                              <w:rPr>
                                <w:szCs w:val="18"/>
                              </w:rPr>
                              <w:t xml:space="preserve">set copy functionality is an administrative process where </w:t>
                            </w:r>
                            <w:r>
                              <w:rPr>
                                <w:szCs w:val="18"/>
                              </w:rPr>
                              <w:t>a</w:t>
                            </w:r>
                            <w:r w:rsidRPr="009F5659">
                              <w:rPr>
                                <w:szCs w:val="18"/>
                              </w:rPr>
                              <w:t xml:space="preserve"> </w:t>
                            </w:r>
                            <w:r>
                              <w:rPr>
                                <w:szCs w:val="18"/>
                              </w:rPr>
                              <w:t>scenario</w:t>
                            </w:r>
                            <w:r w:rsidRPr="009F5659">
                              <w:rPr>
                                <w:szCs w:val="18"/>
                              </w:rPr>
                              <w:t xml:space="preserve"> set is copied. Using this function requires the user to give the newly copied </w:t>
                            </w:r>
                            <w:r>
                              <w:rPr>
                                <w:szCs w:val="18"/>
                              </w:rPr>
                              <w:t>scenario</w:t>
                            </w:r>
                            <w:r w:rsidRPr="009F5659">
                              <w:rPr>
                                <w:szCs w:val="18"/>
                              </w:rPr>
                              <w:t xml:space="preserve"> set a unique name</w:t>
                            </w:r>
                            <w:r>
                              <w:rPr>
                                <w:szCs w:val="18"/>
                              </w:rPr>
                              <w:t>, description and associated base engine</w:t>
                            </w:r>
                            <w:r w:rsidRPr="009F5659">
                              <w:rPr>
                                <w:szCs w:val="18"/>
                              </w:rPr>
                              <w:t>.</w:t>
                            </w:r>
                          </w:p>
                          <w:p w:rsidRPr="004918C3" w:rsidR="00E84082" w:rsidP="003A4F52" w:rsidRDefault="00E84082" w14:paraId="45BF1D5A" w14:textId="77777777">
                            <w:pPr>
                              <w:pStyle w:val="BodyText"/>
                              <w:numPr>
                                <w:ilvl w:val="0"/>
                                <w:numId w:val="21"/>
                              </w:numPr>
                              <w:jc w:val="left"/>
                              <w:rPr>
                                <w:b/>
                                <w:i/>
                              </w:rPr>
                            </w:pPr>
                            <w:r>
                              <w:rPr>
                                <w:b/>
                                <w:i/>
                              </w:rPr>
                              <w:t>To be able to copy</w:t>
                            </w:r>
                            <w:r w:rsidRPr="004918C3">
                              <w:rPr>
                                <w:b/>
                                <w:i/>
                              </w:rPr>
                              <w:t xml:space="preserve"> a</w:t>
                            </w:r>
                            <w:r>
                              <w:rPr>
                                <w:b/>
                                <w:i/>
                              </w:rPr>
                              <w:t xml:space="preserve"> scenario set</w:t>
                            </w:r>
                            <w:r w:rsidRPr="004918C3">
                              <w:rPr>
                                <w:b/>
                                <w:i/>
                              </w:rPr>
                              <w:t>, the following conditions must be met:</w:t>
                            </w:r>
                          </w:p>
                          <w:p w:rsidRPr="009F5659" w:rsidR="00E84082" w:rsidP="003A4F52" w:rsidRDefault="00E84082" w14:paraId="4FD5CEC0" w14:textId="2E555B26">
                            <w:pPr>
                              <w:pStyle w:val="BodyText"/>
                              <w:numPr>
                                <w:ilvl w:val="0"/>
                                <w:numId w:val="128"/>
                              </w:numPr>
                              <w:rPr>
                                <w:szCs w:val="18"/>
                              </w:rPr>
                            </w:pPr>
                            <w:r w:rsidRPr="009F5659">
                              <w:rPr>
                                <w:szCs w:val="18"/>
                              </w:rPr>
                              <w:t xml:space="preserve">The selected version of the </w:t>
                            </w:r>
                            <w:r>
                              <w:rPr>
                                <w:szCs w:val="18"/>
                              </w:rPr>
                              <w:t>scenario</w:t>
                            </w:r>
                            <w:r w:rsidRPr="009F5659">
                              <w:rPr>
                                <w:szCs w:val="18"/>
                              </w:rPr>
                              <w:t xml:space="preserve"> set is</w:t>
                            </w:r>
                            <w:r>
                              <w:rPr>
                                <w:szCs w:val="18"/>
                              </w:rPr>
                              <w:t xml:space="preserve"> not</w:t>
                            </w:r>
                            <w:r w:rsidRPr="009F5659">
                              <w:rPr>
                                <w:szCs w:val="18"/>
                              </w:rPr>
                              <w:t xml:space="preserve"> locked</w:t>
                            </w:r>
                            <w:r>
                              <w:rPr>
                                <w:szCs w:val="18"/>
                              </w:rPr>
                              <w:t xml:space="preserve"> by another user.</w:t>
                            </w:r>
                          </w:p>
                          <w:p w:rsidRPr="009F5659" w:rsidR="00E84082" w:rsidP="003A4F52" w:rsidRDefault="00E84082" w14:paraId="58697969" w14:textId="77777777">
                            <w:pPr>
                              <w:pStyle w:val="BodyText"/>
                              <w:numPr>
                                <w:ilvl w:val="0"/>
                                <w:numId w:val="128"/>
                              </w:numPr>
                              <w:rPr>
                                <w:szCs w:val="18"/>
                              </w:rPr>
                            </w:pPr>
                            <w:r w:rsidRPr="009F5659">
                              <w:rPr>
                                <w:szCs w:val="18"/>
                              </w:rPr>
                              <w:t xml:space="preserve">The selection version of the </w:t>
                            </w:r>
                            <w:r>
                              <w:rPr>
                                <w:szCs w:val="18"/>
                              </w:rPr>
                              <w:t>scenario</w:t>
                            </w:r>
                            <w:r w:rsidRPr="009F5659">
                              <w:rPr>
                                <w:szCs w:val="18"/>
                              </w:rPr>
                              <w:t xml:space="preserve"> set </w:t>
                            </w:r>
                            <w:r>
                              <w:rPr>
                                <w:szCs w:val="18"/>
                              </w:rPr>
                              <w:t>must not have rejected status</w:t>
                            </w:r>
                            <w:r w:rsidRPr="009F5659">
                              <w:rPr>
                                <w:szCs w:val="18"/>
                              </w:rPr>
                              <w:t>.</w:t>
                            </w:r>
                          </w:p>
                          <w:p w:rsidR="00E84082" w:rsidP="003A4F52" w:rsidRDefault="00E84082" w14:paraId="61638CEE" w14:textId="77777777">
                            <w:pPr>
                              <w:pStyle w:val="BodyText"/>
                              <w:spacing w:before="0" w:after="0"/>
                              <w:ind w:left="1418"/>
                              <w:rPr>
                                <w:i/>
                              </w:rPr>
                            </w:pPr>
                          </w:p>
                          <w:p w:rsidR="00E84082" w:rsidP="003A4F52" w:rsidRDefault="00E84082" w14:paraId="432273DB" w14:textId="77777777">
                            <w:pPr>
                              <w:pStyle w:val="BodyText"/>
                              <w:spacing w:before="0" w:after="0"/>
                              <w:ind w:left="720"/>
                              <w:rPr>
                                <w:i/>
                              </w:rPr>
                            </w:pPr>
                            <w:r>
                              <w:rPr>
                                <w:i/>
                              </w:rPr>
                              <w:t>Please note that the copy process updates the library by creating a duplicate version of the selected scenario set.</w:t>
                            </w:r>
                          </w:p>
                          <w:p w:rsidR="00E84082" w:rsidP="00C32A75" w:rsidRDefault="00E84082" w14:paraId="290FE525" w14:textId="77777777">
                            <w:pPr>
                              <w:pStyle w:val="BodyText"/>
                              <w:jc w:val="left"/>
                              <w:rPr>
                                <w:b/>
                                <w:noProof/>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BD82E31">
              <v:shape id="_x0000_s1128" style="position:absolute;left:0;text-align:left;margin-left:-3.95pt;margin-top:8.6pt;width:477.8pt;height:224.7pt;z-index:2516648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75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TrBHAIAABUEAAAOAAAAZHJzL2Uyb0RvYy54bWysU1GP0zAMfkfiP0R5Z+3GVka17nTaMYR0&#10;HCcd/IAsTdeINA5Otnb8epx02x3whmilyHFi+/PnL6uboTPsqNBrsBWfTnLOlJVQa7uv+Lev2zdL&#10;znwQthYGrKr4SXl+s379atW7Us2gBVMrZJTE+rJ3FW9DcGWWedmqTvgJOGXpsAHsRKAt7rMaRU/Z&#10;O5PN8rzIesDaIUjlPXnvxkO+TvmbRsnwpWm8CsxUnLCFtGJad3HN1itR7lG4VsszDPEPKDqhLRW9&#10;proTQbAD6r9SdVoieGjCREKXQdNoqVIP1M00/6Obp1Y4lXohcry70uT/X1r5cHxyjxihe3cP8rtn&#10;FjatsHt1iwh9q0RN5aaRqKx3vrwGxI2nULbrP0NNoxWHAImDocEuJqTu2JCoPl2pVkNgkpxFXizz&#10;giYi6Wy2XLxdzItUQ5SXcIc+fFTQsWhUvDHQEzAMj+O0UylxvPchQhPl5XqsbGGrjUmzNZb1FZ+/&#10;K2aLFOHB6DqeppZxv9sYZEdB8tjO4n8G8du1TgcSqdFdxZd5/EbZRG4+2DqVCUKb0SYoxsbkKsnv&#10;jO/CVhSmL8OwG5iuidc8FYy+HdQnYhNh1Ci9KTJawJ+c9aTPivsfB4GKM/PJ0kTeT+fzKOi0IQNf&#10;encXr7CSUlQ8cDaamzCK/+BQ71uqME2sWLil6TU6cfmM5jxz0l6i+PxOorhf7tOt59e8/gUAAP//&#10;AwBQSwMEFAAGAAgAAAAhAC1JMfriAAAACQEAAA8AAABkcnMvZG93bnJldi54bWxMj0FLw0AQhe+C&#10;/2EZwYu0G0tJ2phNqYJ6EbRpKXjbZsdsMDsbsts2+usdT3p88x7vfVOsRteJEw6h9aTgdpqAQKq9&#10;aalRsNs+ThYgQtRkdOcJFXxhgFV5eVHo3PgzbfBUxUZwCYVcK7Ax9rmUobbodJj6Hom9Dz84HVkO&#10;jTSDPnO56+QsSVLpdEu8YHWPDxbrz+roFPixXd+8vsuXar/Vz/XiafN2/22Vur4a13cgIo7xLwy/&#10;+IwOJTMd/JFMEJ2CSbbkJN+zGQj2l/MsA3FQME/TFGRZyP8flD8AAAD//wMAUEsBAi0AFAAGAAgA&#10;AAAhALaDOJL+AAAA4QEAABMAAAAAAAAAAAAAAAAAAAAAAFtDb250ZW50X1R5cGVzXS54bWxQSwEC&#10;LQAUAAYACAAAACEAOP0h/9YAAACUAQAACwAAAAAAAAAAAAAAAAAvAQAAX3JlbHMvLnJlbHNQSwEC&#10;LQAUAAYACAAAACEAOck6wRwCAAAVBAAADgAAAAAAAAAAAAAAAAAuAgAAZHJzL2Uyb0RvYy54bWxQ&#10;SwECLQAUAAYACAAAACEALUkx+uIAAAAJAQAADwAAAAAAAAAAAAAAAAB2BAAAZHJzL2Rvd25yZXYu&#10;eG1sUEsFBgAAAAAEAAQA8wAAAIUFAAAAAA==&#10;" w14:anchorId="63362236">
                <v:textbox inset=",0,,0">
                  <w:txbxContent>
                    <w:p w:rsidR="00E84082" w:rsidP="00C32A75" w:rsidRDefault="00E84082" w14:paraId="31126E5D" w14:textId="2734A0F7">
                      <w:pPr>
                        <w:pStyle w:val="BodyText"/>
                        <w:jc w:val="left"/>
                        <w:rPr>
                          <w:b/>
                          <w:noProof/>
                        </w:rPr>
                      </w:pPr>
                      <w:r>
                        <w:rPr>
                          <w:b/>
                          <w:noProof/>
                        </w:rPr>
                        <w:drawing>
                          <wp:inline distT="0" distB="0" distL="0" distR="0" wp14:anchorId="13E93DC7" wp14:editId="6C0CC1CE">
                            <wp:extent cx="413095" cy="285750"/>
                            <wp:effectExtent l="0" t="0" r="0" b="0"/>
                            <wp:docPr id="1147671098" name="Picture 3826863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3A4F52" w:rsidRDefault="00E84082" w14:paraId="35E52A3A"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3A4F52" w:rsidRDefault="00E84082" w14:paraId="75BF50C8" w14:textId="77777777">
                      <w:pPr>
                        <w:pStyle w:val="BodyText"/>
                        <w:numPr>
                          <w:ilvl w:val="0"/>
                          <w:numId w:val="128"/>
                        </w:numPr>
                        <w:rPr>
                          <w:szCs w:val="18"/>
                        </w:rPr>
                      </w:pPr>
                      <w:r w:rsidRPr="009F5659">
                        <w:rPr>
                          <w:szCs w:val="18"/>
                        </w:rPr>
                        <w:t xml:space="preserve">The </w:t>
                      </w:r>
                      <w:r>
                        <w:rPr>
                          <w:szCs w:val="18"/>
                        </w:rPr>
                        <w:t xml:space="preserve">scenario </w:t>
                      </w:r>
                      <w:r w:rsidRPr="009F5659">
                        <w:rPr>
                          <w:szCs w:val="18"/>
                        </w:rPr>
                        <w:t xml:space="preserve">set copy functionality is an administrative process where </w:t>
                      </w:r>
                      <w:r>
                        <w:rPr>
                          <w:szCs w:val="18"/>
                        </w:rPr>
                        <w:t>a</w:t>
                      </w:r>
                      <w:r w:rsidRPr="009F5659">
                        <w:rPr>
                          <w:szCs w:val="18"/>
                        </w:rPr>
                        <w:t xml:space="preserve"> </w:t>
                      </w:r>
                      <w:r>
                        <w:rPr>
                          <w:szCs w:val="18"/>
                        </w:rPr>
                        <w:t>scenario</w:t>
                      </w:r>
                      <w:r w:rsidRPr="009F5659">
                        <w:rPr>
                          <w:szCs w:val="18"/>
                        </w:rPr>
                        <w:t xml:space="preserve"> set is copied. Using this function requires the user to give the newly copied </w:t>
                      </w:r>
                      <w:r>
                        <w:rPr>
                          <w:szCs w:val="18"/>
                        </w:rPr>
                        <w:t>scenario</w:t>
                      </w:r>
                      <w:r w:rsidRPr="009F5659">
                        <w:rPr>
                          <w:szCs w:val="18"/>
                        </w:rPr>
                        <w:t xml:space="preserve"> set a unique name</w:t>
                      </w:r>
                      <w:r>
                        <w:rPr>
                          <w:szCs w:val="18"/>
                        </w:rPr>
                        <w:t>, description and associated base engine</w:t>
                      </w:r>
                      <w:r w:rsidRPr="009F5659">
                        <w:rPr>
                          <w:szCs w:val="18"/>
                        </w:rPr>
                        <w:t>.</w:t>
                      </w:r>
                    </w:p>
                    <w:p w:rsidRPr="004918C3" w:rsidR="00E84082" w:rsidP="003A4F52" w:rsidRDefault="00E84082" w14:paraId="57DE8F24" w14:textId="77777777">
                      <w:pPr>
                        <w:pStyle w:val="BodyText"/>
                        <w:numPr>
                          <w:ilvl w:val="0"/>
                          <w:numId w:val="21"/>
                        </w:numPr>
                        <w:jc w:val="left"/>
                        <w:rPr>
                          <w:b/>
                          <w:i/>
                        </w:rPr>
                      </w:pPr>
                      <w:r>
                        <w:rPr>
                          <w:b/>
                          <w:i/>
                        </w:rPr>
                        <w:t>To be able to copy</w:t>
                      </w:r>
                      <w:r w:rsidRPr="004918C3">
                        <w:rPr>
                          <w:b/>
                          <w:i/>
                        </w:rPr>
                        <w:t xml:space="preserve"> a</w:t>
                      </w:r>
                      <w:r>
                        <w:rPr>
                          <w:b/>
                          <w:i/>
                        </w:rPr>
                        <w:t xml:space="preserve"> scenario set</w:t>
                      </w:r>
                      <w:r w:rsidRPr="004918C3">
                        <w:rPr>
                          <w:b/>
                          <w:i/>
                        </w:rPr>
                        <w:t>, the following conditions must be met:</w:t>
                      </w:r>
                    </w:p>
                    <w:p w:rsidRPr="009F5659" w:rsidR="00E84082" w:rsidP="003A4F52" w:rsidRDefault="00E84082" w14:paraId="023DB0A6" w14:textId="2E555B26">
                      <w:pPr>
                        <w:pStyle w:val="BodyText"/>
                        <w:numPr>
                          <w:ilvl w:val="0"/>
                          <w:numId w:val="128"/>
                        </w:numPr>
                        <w:rPr>
                          <w:szCs w:val="18"/>
                        </w:rPr>
                      </w:pPr>
                      <w:r w:rsidRPr="009F5659">
                        <w:rPr>
                          <w:szCs w:val="18"/>
                        </w:rPr>
                        <w:t xml:space="preserve">The selected version of the </w:t>
                      </w:r>
                      <w:r>
                        <w:rPr>
                          <w:szCs w:val="18"/>
                        </w:rPr>
                        <w:t>scenario</w:t>
                      </w:r>
                      <w:r w:rsidRPr="009F5659">
                        <w:rPr>
                          <w:szCs w:val="18"/>
                        </w:rPr>
                        <w:t xml:space="preserve"> set is</w:t>
                      </w:r>
                      <w:r>
                        <w:rPr>
                          <w:szCs w:val="18"/>
                        </w:rPr>
                        <w:t xml:space="preserve"> not</w:t>
                      </w:r>
                      <w:r w:rsidRPr="009F5659">
                        <w:rPr>
                          <w:szCs w:val="18"/>
                        </w:rPr>
                        <w:t xml:space="preserve"> locked</w:t>
                      </w:r>
                      <w:r>
                        <w:rPr>
                          <w:szCs w:val="18"/>
                        </w:rPr>
                        <w:t xml:space="preserve"> by another user.</w:t>
                      </w:r>
                    </w:p>
                    <w:p w:rsidRPr="009F5659" w:rsidR="00E84082" w:rsidP="003A4F52" w:rsidRDefault="00E84082" w14:paraId="21E55A51" w14:textId="77777777">
                      <w:pPr>
                        <w:pStyle w:val="BodyText"/>
                        <w:numPr>
                          <w:ilvl w:val="0"/>
                          <w:numId w:val="128"/>
                        </w:numPr>
                        <w:rPr>
                          <w:szCs w:val="18"/>
                        </w:rPr>
                      </w:pPr>
                      <w:r w:rsidRPr="009F5659">
                        <w:rPr>
                          <w:szCs w:val="18"/>
                        </w:rPr>
                        <w:t xml:space="preserve">The selection version of the </w:t>
                      </w:r>
                      <w:r>
                        <w:rPr>
                          <w:szCs w:val="18"/>
                        </w:rPr>
                        <w:t>scenario</w:t>
                      </w:r>
                      <w:r w:rsidRPr="009F5659">
                        <w:rPr>
                          <w:szCs w:val="18"/>
                        </w:rPr>
                        <w:t xml:space="preserve"> set </w:t>
                      </w:r>
                      <w:r>
                        <w:rPr>
                          <w:szCs w:val="18"/>
                        </w:rPr>
                        <w:t>must not have rejected status</w:t>
                      </w:r>
                      <w:r w:rsidRPr="009F5659">
                        <w:rPr>
                          <w:szCs w:val="18"/>
                        </w:rPr>
                        <w:t>.</w:t>
                      </w:r>
                    </w:p>
                    <w:p w:rsidR="00E84082" w:rsidP="003A4F52" w:rsidRDefault="00E84082" w14:paraId="2DE403A5" w14:textId="77777777">
                      <w:pPr>
                        <w:pStyle w:val="BodyText"/>
                        <w:spacing w:before="0" w:after="0"/>
                        <w:ind w:left="1418"/>
                        <w:rPr>
                          <w:i/>
                        </w:rPr>
                      </w:pPr>
                    </w:p>
                    <w:p w:rsidR="00E84082" w:rsidP="003A4F52" w:rsidRDefault="00E84082" w14:paraId="229B7735" w14:textId="77777777">
                      <w:pPr>
                        <w:pStyle w:val="BodyText"/>
                        <w:spacing w:before="0" w:after="0"/>
                        <w:ind w:left="720"/>
                        <w:rPr>
                          <w:i/>
                        </w:rPr>
                      </w:pPr>
                      <w:r>
                        <w:rPr>
                          <w:i/>
                        </w:rPr>
                        <w:t>Please note that the copy process updates the library by creating a duplicate version of the selected scenario set.</w:t>
                      </w:r>
                    </w:p>
                    <w:p w:rsidR="00E84082" w:rsidP="00C32A75" w:rsidRDefault="00E84082" w14:paraId="62431CDC" w14:textId="77777777">
                      <w:pPr>
                        <w:pStyle w:val="BodyText"/>
                        <w:jc w:val="left"/>
                        <w:rPr>
                          <w:b/>
                          <w:noProof/>
                        </w:rPr>
                      </w:pPr>
                    </w:p>
                  </w:txbxContent>
                </v:textbox>
              </v:shape>
            </w:pict>
          </mc:Fallback>
        </mc:AlternateContent>
      </w:r>
    </w:p>
    <w:p w:rsidRPr="00F57E17" w:rsidR="00C32A75" w:rsidP="00C32A75" w:rsidRDefault="00C32A75" w14:paraId="02D44F23" w14:textId="77777777">
      <w:pPr>
        <w:pStyle w:val="BlockText"/>
        <w:spacing w:before="0" w:after="0"/>
        <w:ind w:left="0"/>
      </w:pPr>
    </w:p>
    <w:p w:rsidRPr="00F57E17" w:rsidR="00C32A75" w:rsidP="00C32A75" w:rsidRDefault="00C32A75" w14:paraId="25ECB1B5" w14:textId="77777777">
      <w:pPr>
        <w:pStyle w:val="BlockText"/>
        <w:spacing w:before="0" w:after="0"/>
        <w:ind w:left="0"/>
      </w:pPr>
    </w:p>
    <w:p w:rsidRPr="00F57E17" w:rsidR="00C32A75" w:rsidP="00C32A75" w:rsidRDefault="00C32A75" w14:paraId="046A24E2" w14:textId="77777777">
      <w:pPr>
        <w:pStyle w:val="BlockText"/>
        <w:spacing w:before="0" w:after="0"/>
        <w:ind w:left="0"/>
      </w:pPr>
    </w:p>
    <w:p w:rsidRPr="00F57E17" w:rsidR="00C32A75" w:rsidP="00C32A75" w:rsidRDefault="00C32A75" w14:paraId="77159816" w14:textId="77777777">
      <w:pPr>
        <w:pStyle w:val="BlockText"/>
        <w:spacing w:before="0" w:after="0"/>
        <w:ind w:left="0"/>
      </w:pPr>
    </w:p>
    <w:p w:rsidRPr="00F57E17" w:rsidR="00C32A75" w:rsidP="00C32A75" w:rsidRDefault="00C32A75" w14:paraId="127887B8" w14:textId="77777777">
      <w:pPr>
        <w:pStyle w:val="BlockText"/>
        <w:spacing w:before="0" w:after="0"/>
        <w:ind w:left="0"/>
      </w:pPr>
    </w:p>
    <w:p w:rsidRPr="00F57E17" w:rsidR="00C32A75" w:rsidP="00C32A75" w:rsidRDefault="00C32A75" w14:paraId="34FB5DE9" w14:textId="77777777">
      <w:pPr>
        <w:pStyle w:val="BlockText"/>
        <w:spacing w:before="0" w:after="0"/>
        <w:ind w:left="0"/>
      </w:pPr>
    </w:p>
    <w:p w:rsidRPr="00F57E17" w:rsidR="00C32A75" w:rsidP="00C32A75" w:rsidRDefault="00C32A75" w14:paraId="2A4E72BC" w14:textId="77777777">
      <w:pPr>
        <w:pStyle w:val="BlockText"/>
        <w:spacing w:before="0" w:after="0"/>
        <w:ind w:left="0"/>
      </w:pPr>
    </w:p>
    <w:p w:rsidRPr="00F57E17" w:rsidR="00C32A75" w:rsidP="00C32A75" w:rsidRDefault="00C32A75" w14:paraId="1E946DE4" w14:textId="77777777">
      <w:pPr>
        <w:pStyle w:val="BlockText"/>
        <w:spacing w:before="0" w:after="0"/>
        <w:ind w:left="0"/>
      </w:pPr>
    </w:p>
    <w:p w:rsidRPr="00F57E17" w:rsidR="00C32A75" w:rsidP="00C32A75" w:rsidRDefault="00C32A75" w14:paraId="3F488444" w14:textId="77777777">
      <w:pPr>
        <w:pStyle w:val="BlockText"/>
        <w:spacing w:before="0" w:after="0"/>
        <w:ind w:left="0"/>
      </w:pPr>
    </w:p>
    <w:p w:rsidRPr="00F57E17" w:rsidR="00C32A75" w:rsidP="00C32A75" w:rsidRDefault="00C32A75" w14:paraId="5C0706A2" w14:textId="77777777">
      <w:pPr>
        <w:pStyle w:val="BlockText"/>
        <w:spacing w:before="0" w:after="0"/>
        <w:ind w:left="0"/>
      </w:pPr>
    </w:p>
    <w:p w:rsidRPr="00F57E17" w:rsidR="00C32A75" w:rsidP="00C32A75" w:rsidRDefault="00C32A75" w14:paraId="14965E34" w14:textId="77777777">
      <w:pPr>
        <w:pStyle w:val="BlockText"/>
        <w:spacing w:before="0" w:after="0"/>
        <w:ind w:left="0"/>
      </w:pPr>
    </w:p>
    <w:p w:rsidRPr="00F57E17" w:rsidR="00C32A75" w:rsidP="00C32A75" w:rsidRDefault="00C32A75" w14:paraId="67A8B333" w14:textId="77777777">
      <w:pPr>
        <w:pStyle w:val="BlockText"/>
        <w:spacing w:before="0" w:after="0"/>
        <w:ind w:left="0"/>
      </w:pPr>
    </w:p>
    <w:p w:rsidRPr="00F57E17" w:rsidR="00C32A75" w:rsidP="00C32A75" w:rsidRDefault="00C32A75" w14:paraId="4DEFA237" w14:textId="77777777">
      <w:pPr>
        <w:pStyle w:val="BlockText"/>
        <w:spacing w:before="0" w:after="0"/>
        <w:ind w:left="0"/>
      </w:pPr>
    </w:p>
    <w:p w:rsidRPr="00F57E17" w:rsidR="00C32A75" w:rsidP="00C32A75" w:rsidRDefault="00C32A75" w14:paraId="7D2EE707" w14:textId="77777777">
      <w:pPr>
        <w:pStyle w:val="BlockText"/>
        <w:spacing w:before="0" w:after="0"/>
        <w:ind w:left="0"/>
      </w:pPr>
    </w:p>
    <w:p w:rsidRPr="00F57E17" w:rsidR="00C32A75" w:rsidP="00C32A75" w:rsidRDefault="00C32A75" w14:paraId="0B61E996" w14:textId="77777777">
      <w:pPr>
        <w:pStyle w:val="BlockText"/>
        <w:spacing w:before="0" w:after="0"/>
        <w:ind w:left="0"/>
      </w:pPr>
    </w:p>
    <w:p w:rsidRPr="00F57E17" w:rsidR="00C32A75" w:rsidP="00C32A75" w:rsidRDefault="00C32A75" w14:paraId="464AE4A7" w14:textId="77777777">
      <w:pPr>
        <w:pStyle w:val="BlockText"/>
        <w:spacing w:before="0" w:after="0"/>
        <w:ind w:left="0"/>
      </w:pPr>
    </w:p>
    <w:p w:rsidRPr="00F57E17" w:rsidR="00C32A75" w:rsidP="00C32A75" w:rsidRDefault="00C32A75" w14:paraId="4232A73F" w14:textId="77777777">
      <w:pPr>
        <w:pStyle w:val="BlockText"/>
        <w:spacing w:before="0" w:after="0"/>
        <w:ind w:left="0"/>
      </w:pPr>
    </w:p>
    <w:p w:rsidRPr="00F57E17" w:rsidR="00C32A75" w:rsidP="00C32A75" w:rsidRDefault="00C32A75" w14:paraId="2C46E7CA" w14:textId="77777777">
      <w:pPr>
        <w:pStyle w:val="BlockText"/>
        <w:spacing w:before="0" w:after="0"/>
        <w:ind w:left="0"/>
      </w:pPr>
    </w:p>
    <w:p w:rsidRPr="00F57E17" w:rsidR="00C32A75" w:rsidP="00C32A75" w:rsidRDefault="00C32A75" w14:paraId="37370A4C" w14:textId="77777777">
      <w:pPr>
        <w:pStyle w:val="BlockText"/>
        <w:spacing w:before="0" w:after="0"/>
        <w:ind w:left="0"/>
      </w:pPr>
    </w:p>
    <w:p w:rsidRPr="00F57E17" w:rsidR="006A7812" w:rsidP="00C32A75" w:rsidRDefault="006A7812" w14:paraId="10077E3F" w14:textId="77777777">
      <w:pPr>
        <w:spacing w:before="120"/>
        <w:rPr>
          <w:bCs/>
        </w:rPr>
      </w:pPr>
    </w:p>
    <w:p w:rsidRPr="00DB05E2" w:rsidR="00BB7CF5" w:rsidP="00C32A75" w:rsidRDefault="00BB7CF5" w14:paraId="786919E7" w14:textId="3CE0ACD9">
      <w:pPr>
        <w:spacing w:before="120"/>
        <w:rPr>
          <w:bCs/>
        </w:rPr>
      </w:pPr>
      <w:r w:rsidRPr="00DB05E2">
        <w:rPr>
          <w:bCs/>
        </w:rPr>
        <w:t>The</w:t>
      </w:r>
      <w:r w:rsidRPr="00DB05E2" w:rsidR="001D4F73">
        <w:rPr>
          <w:bCs/>
        </w:rPr>
        <w:t xml:space="preserve"> steps describing the process </w:t>
      </w:r>
      <w:r w:rsidRPr="00F57E17" w:rsidR="001D4F73">
        <w:rPr>
          <w:bCs/>
        </w:rPr>
        <w:t>of c</w:t>
      </w:r>
      <w:r w:rsidRPr="00F57E17" w:rsidR="006A7812">
        <w:rPr>
          <w:bCs/>
        </w:rPr>
        <w:t xml:space="preserve">opying a scenario set are not the same </w:t>
      </w:r>
      <w:r w:rsidRPr="00DB05E2" w:rsidR="001D4F73">
        <w:rPr>
          <w:bCs/>
        </w:rPr>
        <w:t>for all types of scenario set runs</w:t>
      </w:r>
      <w:r w:rsidRPr="00F57E17" w:rsidR="006A7812">
        <w:rPr>
          <w:bCs/>
        </w:rPr>
        <w:t>.</w:t>
      </w:r>
      <w:r w:rsidRPr="00DB05E2" w:rsidR="001D4F73">
        <w:rPr>
          <w:bCs/>
        </w:rPr>
        <w:t xml:space="preserve"> </w:t>
      </w:r>
      <w:r w:rsidRPr="00F57E17" w:rsidR="006A7812">
        <w:rPr>
          <w:bCs/>
        </w:rPr>
        <w:t xml:space="preserve">Specifically, the process of copying a scenario set run is the same for all types, </w:t>
      </w:r>
      <w:r w:rsidRPr="00DB05E2" w:rsidR="001D4F73">
        <w:rPr>
          <w:bCs/>
        </w:rPr>
        <w:t xml:space="preserve">excluding the What-if stochastic and what-if big bang </w:t>
      </w:r>
      <w:r w:rsidRPr="00F57E17" w:rsidR="00500490">
        <w:rPr>
          <w:bCs/>
        </w:rPr>
        <w:t>scenario sets</w:t>
      </w:r>
      <w:r w:rsidRPr="00DB05E2" w:rsidR="001D4F73">
        <w:rPr>
          <w:bCs/>
        </w:rPr>
        <w:t xml:space="preserve">. The steps for these two run types are </w:t>
      </w:r>
      <w:r w:rsidRPr="00F57E17" w:rsidR="006A7812">
        <w:rPr>
          <w:bCs/>
        </w:rPr>
        <w:t>identical</w:t>
      </w:r>
      <w:r w:rsidRPr="00DB05E2" w:rsidR="001D4F73">
        <w:rPr>
          <w:bCs/>
        </w:rPr>
        <w:t xml:space="preserve"> </w:t>
      </w:r>
      <w:r w:rsidRPr="00F57E17" w:rsidR="006A7812">
        <w:rPr>
          <w:bCs/>
        </w:rPr>
        <w:t xml:space="preserve">with the rest run types, </w:t>
      </w:r>
      <w:r w:rsidRPr="00DB05E2" w:rsidR="001D4F73">
        <w:rPr>
          <w:bCs/>
        </w:rPr>
        <w:t>apart from the Step 4. To address this, the step 4.b will be the alternative for the what-if cases, while the step 4.a will be the guide for the other run types.</w:t>
      </w:r>
    </w:p>
    <w:p w:rsidRPr="00F57E17" w:rsidR="00C32A75" w:rsidP="00C32A75" w:rsidRDefault="00C32A75" w14:paraId="7E651284" w14:textId="7D1D8573">
      <w:pPr>
        <w:spacing w:before="120"/>
      </w:pPr>
      <w:r w:rsidRPr="00F57E17">
        <w:rPr>
          <w:b/>
        </w:rPr>
        <w:t>Step 1</w:t>
      </w:r>
      <w:r w:rsidRPr="00F57E17">
        <w:t>: Select the ‘Scenario Sets’ tab.</w:t>
      </w:r>
    </w:p>
    <w:p w:rsidRPr="00F57E17" w:rsidR="00C32A75" w:rsidP="00C32A75" w:rsidRDefault="00C32A75" w14:paraId="068446EC" w14:textId="1FD12223">
      <w:pPr>
        <w:spacing w:before="120"/>
      </w:pPr>
      <w:r w:rsidRPr="00F57E17">
        <w:rPr>
          <w:b/>
        </w:rPr>
        <w:t>Step 2</w:t>
      </w:r>
      <w:r w:rsidRPr="00F57E17">
        <w:t>: Select a version of the scenario set in the scenario sets summary table.</w:t>
      </w:r>
    </w:p>
    <w:p w:rsidRPr="00F57E17" w:rsidR="00C32A75" w:rsidP="00C32A75" w:rsidRDefault="00C32A75" w14:paraId="1BA16DAE" w14:textId="77777777">
      <w:pPr>
        <w:spacing w:before="120"/>
      </w:pPr>
      <w:r w:rsidRPr="00F57E17">
        <w:rPr>
          <w:b/>
        </w:rPr>
        <w:t>Step 3</w:t>
      </w:r>
      <w:r w:rsidRPr="00F57E17">
        <w:t>: Select the option ‘Copy’ from the ‘Maintenance’ drop-down list.</w:t>
      </w:r>
    </w:p>
    <w:p w:rsidRPr="00F57E17" w:rsidR="00C32A75" w:rsidP="00C32A75" w:rsidRDefault="00C32A75" w14:paraId="1AF96A8E" w14:textId="2C81518E">
      <w:pPr>
        <w:spacing w:before="120"/>
      </w:pPr>
      <w:r w:rsidRPr="00F57E17">
        <w:rPr>
          <w:b/>
        </w:rPr>
        <w:t>Step 4</w:t>
      </w:r>
      <w:r w:rsidRPr="00F57E17" w:rsidR="006A7812">
        <w:rPr>
          <w:b/>
        </w:rPr>
        <w:t>.a</w:t>
      </w:r>
      <w:r w:rsidR="001C75F8">
        <w:t>:</w:t>
      </w:r>
      <w:r w:rsidRPr="00F57E17" w:rsidR="00B71D40">
        <w:t xml:space="preserve"> </w:t>
      </w:r>
      <w:r w:rsidR="001C75F8">
        <w:t>For a</w:t>
      </w:r>
      <w:r w:rsidRPr="00F57E17" w:rsidR="00B71D40">
        <w:t xml:space="preserve">ll </w:t>
      </w:r>
      <w:r w:rsidR="001C75F8">
        <w:t xml:space="preserve">the </w:t>
      </w:r>
      <w:r w:rsidRPr="00F57E17" w:rsidR="00B71D40">
        <w:t>non What if Use cases</w:t>
      </w:r>
      <w:r w:rsidR="001C75F8">
        <w:t>, when the user copies a scenario set must select the base engine with which want to associate the new scenario set.</w:t>
      </w:r>
      <w:r w:rsidRPr="00F57E17" w:rsidR="00B71D40">
        <w:t xml:space="preserve"> </w:t>
      </w:r>
      <w:r w:rsidRPr="00F57E17">
        <w:t>The system will display a pop-up window with the field ‘Name’, ‘Description’ and associated ‘Base Engine’ and version to be filled. Fill in the requested field</w:t>
      </w:r>
      <w:r w:rsidRPr="00F57E17" w:rsidR="006A7812">
        <w:t>s</w:t>
      </w:r>
      <w:r w:rsidRPr="00F57E17">
        <w:t xml:space="preserve"> </w:t>
      </w:r>
      <w:r w:rsidRPr="00F57E17" w:rsidR="006A7812">
        <w:t>and choose</w:t>
      </w:r>
      <w:r w:rsidRPr="00F57E17">
        <w:t xml:space="preserve"> a unique name.</w:t>
      </w:r>
    </w:p>
    <w:p w:rsidRPr="00F57E17" w:rsidR="006A7812" w:rsidP="006A7812" w:rsidRDefault="006A7812" w14:paraId="5A30C1F1" w14:textId="4662D6BA">
      <w:pPr>
        <w:spacing w:before="120"/>
      </w:pPr>
      <w:r w:rsidRPr="00F57E17">
        <w:rPr>
          <w:b/>
        </w:rPr>
        <w:t>Step 4.b</w:t>
      </w:r>
      <w:r w:rsidR="001C75F8">
        <w:rPr>
          <w:b/>
        </w:rPr>
        <w:t xml:space="preserve">: </w:t>
      </w:r>
      <w:r w:rsidRPr="00DB05E2" w:rsidR="001C75F8">
        <w:rPr>
          <w:bCs/>
        </w:rPr>
        <w:t>In the case</w:t>
      </w:r>
      <w:r w:rsidR="001C75F8">
        <w:rPr>
          <w:bCs/>
        </w:rPr>
        <w:t xml:space="preserve"> of copying a</w:t>
      </w:r>
      <w:r w:rsidRPr="00F57E17" w:rsidR="00B71D40">
        <w:t xml:space="preserve">What if </w:t>
      </w:r>
      <w:r w:rsidR="001C75F8">
        <w:t>scenario set, the user must select</w:t>
      </w:r>
      <w:r w:rsidR="00260AD2">
        <w:t>a</w:t>
      </w:r>
      <w:r w:rsidR="001C75F8">
        <w:t xml:space="preserve"> </w:t>
      </w:r>
      <w:r w:rsidRPr="00F57E17" w:rsidR="001C75F8">
        <w:t>What-if Scenario Assumption Set</w:t>
      </w:r>
      <w:r w:rsidR="001C75F8">
        <w:t xml:space="preserve"> </w:t>
      </w:r>
      <w:r w:rsidR="00260AD2">
        <w:t xml:space="preserve">to be used with </w:t>
      </w:r>
      <w:r w:rsidR="001C75F8">
        <w:t>the new scenario set with.</w:t>
      </w:r>
      <w:r w:rsidRPr="00F57E17">
        <w:t xml:space="preserve"> The system will display a pop-up window with the field ‘Name’, ‘Description’ and associated ‘What-if Scenario Assumption Set’. Fill in the requested fields and choose a unique name.</w:t>
      </w:r>
    </w:p>
    <w:p w:rsidRPr="00F57E17" w:rsidR="00C32A75" w:rsidP="00C32A75" w:rsidRDefault="00C32A75" w14:paraId="6D7981DB" w14:textId="77777777">
      <w:pPr>
        <w:spacing w:before="120"/>
      </w:pPr>
      <w:r w:rsidRPr="00F57E17">
        <w:rPr>
          <w:b/>
        </w:rPr>
        <w:t>Step 5</w:t>
      </w:r>
      <w:r w:rsidRPr="00F57E17">
        <w:t>: Select the ‘Copy’ button.</w:t>
      </w:r>
    </w:p>
    <w:p w:rsidRPr="00F57E17" w:rsidR="00C32A75" w:rsidP="00C32A75" w:rsidRDefault="001C75F8" w14:paraId="69779835" w14:textId="6684B420">
      <w:pPr>
        <w:spacing w:before="120"/>
      </w:pPr>
      <w:r w:rsidRPr="003336ED">
        <w:rPr>
          <w:noProof/>
        </w:rPr>
        <mc:AlternateContent>
          <mc:Choice Requires="wps">
            <w:drawing>
              <wp:anchor distT="0" distB="0" distL="114300" distR="114300" simplePos="0" relativeHeight="251665895" behindDoc="0" locked="0" layoutInCell="0" allowOverlap="1" wp14:anchorId="4D44DDAF" wp14:editId="1E98FA8E">
                <wp:simplePos x="0" y="0"/>
                <wp:positionH relativeFrom="column">
                  <wp:posOffset>-13970</wp:posOffset>
                </wp:positionH>
                <wp:positionV relativeFrom="paragraph">
                  <wp:posOffset>305435</wp:posOffset>
                </wp:positionV>
                <wp:extent cx="6068060" cy="1343924"/>
                <wp:effectExtent l="19050" t="19050" r="27940" b="27940"/>
                <wp:wrapNone/>
                <wp:docPr id="38268391"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43924"/>
                        </a:xfrm>
                        <a:prstGeom prst="flowChartProcess">
                          <a:avLst/>
                        </a:prstGeom>
                        <a:noFill/>
                        <a:ln w="38100">
                          <a:solidFill>
                            <a:srgbClr val="C00000"/>
                          </a:solidFill>
                          <a:miter lim="800000"/>
                          <a:headEnd/>
                          <a:tailEnd/>
                        </a:ln>
                        <a:effectLst/>
                        <a:extLst>
                          <a:ext uri="{909E8E84-426E-40DD-AFC4-6F175D3DCCD1}">
                            <a14:hiddenFill xmlns:a14="http://schemas.microsoft.com/office/drawing/2010/main">
                              <a:solidFill>
                                <a:srgbClr val="C0504D"/>
                              </a:solidFill>
                            </a14:hiddenFill>
                          </a:ext>
                        </a:extLst>
                      </wps:spPr>
                      <wps:txbx>
                        <w:txbxContent>
                          <w:p w:rsidRPr="00AA4817" w:rsidR="00E84082" w:rsidP="00C32A75" w:rsidRDefault="00E84082" w14:paraId="4073F1D9" w14:textId="77777777">
                            <w:pPr>
                              <w:rPr>
                                <w:b/>
                                <w:noProof/>
                              </w:rPr>
                            </w:pPr>
                            <w:r w:rsidRPr="00AA4817">
                              <w:rPr>
                                <w:b/>
                                <w:noProof/>
                              </w:rPr>
                              <w:drawing>
                                <wp:inline distT="0" distB="0" distL="0" distR="0" wp14:anchorId="1752C61D" wp14:editId="5D86FEE1">
                                  <wp:extent cx="419100" cy="381000"/>
                                  <wp:effectExtent l="0" t="0" r="0" b="0"/>
                                  <wp:docPr id="38268632" name="Picture 3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B05E2" w:rsidR="00E84082" w:rsidP="003A4F52" w:rsidRDefault="00E84082" w14:paraId="040454FD" w14:textId="30BF71B6">
                            <w:pPr>
                              <w:numPr>
                                <w:ilvl w:val="0"/>
                                <w:numId w:val="42"/>
                              </w:numPr>
                              <w:rPr>
                                <w:b/>
                                <w:bCs/>
                                <w:szCs w:val="20"/>
                              </w:rPr>
                            </w:pPr>
                            <w:r w:rsidRPr="00AA4817">
                              <w:rPr>
                                <w:b/>
                                <w:szCs w:val="20"/>
                              </w:rPr>
                              <w:t xml:space="preserve">Upon completion of the above steps, the selected scenario set will be copied. The copied scenario set will appear under the unique name entered during Step 4 and </w:t>
                            </w:r>
                            <w:r w:rsidRPr="00DB05E2">
                              <w:rPr>
                                <w:b/>
                                <w:bCs/>
                                <w:szCs w:val="20"/>
                              </w:rPr>
                              <w:t>will include all details from the original version and the base engine selected at ‘point of copy’ run type dependant</w:t>
                            </w:r>
                            <w:r w:rsidRPr="00AA4817">
                              <w:rPr>
                                <w:b/>
                                <w:bCs/>
                                <w:szCs w:val="20"/>
                              </w:rPr>
                              <w:t xml:space="preserve">. </w:t>
                            </w:r>
                          </w:p>
                          <w:p w:rsidRPr="00AA4817" w:rsidR="00E84082" w:rsidP="00C32A75" w:rsidRDefault="00E84082" w14:paraId="3A09717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351B12F">
              <v:shape id="AutoShape 621" style="position:absolute;left:0;text-align:left;margin-left:-1.1pt;margin-top:24.05pt;width:477.8pt;height:105.8pt;z-index:2516658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2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32GwIAABUEAAAOAAAAZHJzL2Uyb0RvYy54bWysU9uO0zAQfUfiHyy/0yRtVXWjpqtVl0VI&#10;C6y08AGO4yQWjseM3Sbl6xm7l13gDZGHaDy2z5w5c7y5nQbDDgq9BlvxYpZzpqyERtuu4t++Prxb&#10;c+aDsI0wYFXFj8rz2+3bN5vRlWoOPZhGISMQ68vRVbwPwZVZ5mWvBuFn4JSlzRZwEIGW2GUNipHQ&#10;B5PN83yVjYCNQ5DKe8renzb5NuG3rZLhS9t6FZipOHEL6Y/pX8d/tt2IskPhei3PNMQ/sBiEtlT0&#10;CnUvgmB71H9BDVoieGjDTMKQQdtqqVIP1E2R/9HNcy+cSr2QON5dZfL/D1Z+Pjy7J4zUvXsE+d0z&#10;C7te2E7dIcLYK9FQuSIKlY3Ol9cLceHpKqvHT9DQaMU+QNJganGIgNQdm5LUx6vUagpMUnKVr9b5&#10;iiYiaa9YLBc382WqIcrLdYc+fFAwsBhUvDUwEjEMT6dpp1Li8OhDpCbKy/FY2cKDNibN1lg2Vnyx&#10;LvI83fBgdBN3U8vY1TuD7CDIHrs8fmcSvx0bdCCTGj1UfH09JMqozXvbpDJBaHOKiYqxEVwl+535&#10;XdSKxvRlmOqJ6YY6zxexYMzV0BxJTYSTR+lNUdAD/uRsJH9W3P/YC1ScmY+WJnJTLJfR0GlBAb7O&#10;1pessJIgKh44O4W7cDL/3qHueqpQJFUs3NH0Wp20fGFznjl5L0l8fifR3K/X6dTLa97+AgAA//8D&#10;AFBLAwQUAAYACAAAACEA7m/iVN4AAAAJAQAADwAAAGRycy9kb3ducmV2LnhtbEyPQU+DQBSE7yb+&#10;h80z8WLaBSwUkEdjmqjp0ar3LfsEIvuWsEuL/971pMfJTGa+qXaLGcSZJtdbRojXEQjixuqeW4T3&#10;t6dVDsJ5xVoNlgnhmxzs6uurSpXaXviVzkffilDCrlQInfdjKaVrOjLKre1IHLxPOxnlg5xaqSd1&#10;CeVmkEkUZdKonsNCp0bad9R8HWeD0BSHLbk5j9N+al/2z4e7jyybEW9vlscHEJ4W/xeGX/yADnVg&#10;OtmZtRMDwipJQhJhk8cggl+k9xsQJ4QkLbYg60r+f1D/AAAA//8DAFBLAQItABQABgAIAAAAIQC2&#10;gziS/gAAAOEBAAATAAAAAAAAAAAAAAAAAAAAAABbQ29udGVudF9UeXBlc10ueG1sUEsBAi0AFAAG&#10;AAgAAAAhADj9If/WAAAAlAEAAAsAAAAAAAAAAAAAAAAALwEAAF9yZWxzLy5yZWxzUEsBAi0AFAAG&#10;AAgAAAAhAO+07fYbAgAAFQQAAA4AAAAAAAAAAAAAAAAALgIAAGRycy9lMm9Eb2MueG1sUEsBAi0A&#10;FAAGAAgAAAAhAO5v4lTeAAAACQEAAA8AAAAAAAAAAAAAAAAAdQQAAGRycy9kb3ducmV2LnhtbFBL&#10;BQYAAAAABAAEAPMAAACABQAAAAA=&#10;" w14:anchorId="4D44DDAF">
                <v:textbox inset=",0,,0">
                  <w:txbxContent>
                    <w:p w:rsidRPr="00AA4817" w:rsidR="00E84082" w:rsidP="00C32A75" w:rsidRDefault="00E84082" w14:paraId="475EA3E2" w14:textId="77777777">
                      <w:pPr>
                        <w:rPr>
                          <w:b/>
                          <w:noProof/>
                        </w:rPr>
                      </w:pPr>
                      <w:r w:rsidRPr="00AA4817">
                        <w:rPr>
                          <w:b/>
                          <w:noProof/>
                        </w:rPr>
                        <w:drawing>
                          <wp:inline distT="0" distB="0" distL="0" distR="0" wp14:anchorId="6180FDFA" wp14:editId="5D86FEE1">
                            <wp:extent cx="419100" cy="381000"/>
                            <wp:effectExtent l="0" t="0" r="0" b="0"/>
                            <wp:docPr id="1045427698" name="Picture 3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B05E2" w:rsidR="00E84082" w:rsidP="003A4F52" w:rsidRDefault="00E84082" w14:paraId="48285C0C" w14:textId="30BF71B6">
                      <w:pPr>
                        <w:numPr>
                          <w:ilvl w:val="0"/>
                          <w:numId w:val="42"/>
                        </w:numPr>
                        <w:rPr>
                          <w:b/>
                          <w:bCs/>
                          <w:szCs w:val="20"/>
                        </w:rPr>
                      </w:pPr>
                      <w:r w:rsidRPr="00AA4817">
                        <w:rPr>
                          <w:b/>
                          <w:szCs w:val="20"/>
                        </w:rPr>
                        <w:t xml:space="preserve">Upon completion of the above steps, the selected scenario set will be copied. The copied scenario set will appear under the unique name entered during Step 4 and </w:t>
                      </w:r>
                      <w:r w:rsidRPr="00DB05E2">
                        <w:rPr>
                          <w:b/>
                          <w:bCs/>
                          <w:szCs w:val="20"/>
                        </w:rPr>
                        <w:t>will include all details from the original version and the base engine selected at ‘point of copy’ run type dependant</w:t>
                      </w:r>
                      <w:r w:rsidRPr="00AA4817">
                        <w:rPr>
                          <w:b/>
                          <w:bCs/>
                          <w:szCs w:val="20"/>
                        </w:rPr>
                        <w:t xml:space="preserve">. </w:t>
                      </w:r>
                    </w:p>
                    <w:p w:rsidRPr="00AA4817" w:rsidR="00E84082" w:rsidP="00C32A75" w:rsidRDefault="00E84082" w14:paraId="49E398E2" w14:textId="77777777"/>
                  </w:txbxContent>
                </v:textbox>
              </v:shape>
            </w:pict>
          </mc:Fallback>
        </mc:AlternateContent>
      </w:r>
      <w:r w:rsidRPr="00F57E17" w:rsidR="00C32A75">
        <w:t>You may select the ‘Cancel’ button to abort the task.</w:t>
      </w:r>
    </w:p>
    <w:p w:rsidRPr="00F57E17" w:rsidR="00C32A75" w:rsidP="00C32A75" w:rsidRDefault="00C32A75" w14:paraId="2C170797" w14:textId="77777777">
      <w:pPr>
        <w:pStyle w:val="BlockText"/>
        <w:spacing w:before="0" w:after="0"/>
        <w:ind w:left="0"/>
      </w:pPr>
    </w:p>
    <w:p w:rsidRPr="00F57E17" w:rsidR="00C32A75" w:rsidP="00C32A75" w:rsidRDefault="00C32A75" w14:paraId="0A8AF9A2" w14:textId="0E86DACD">
      <w:pPr>
        <w:pStyle w:val="BlockText"/>
        <w:spacing w:before="0" w:after="0"/>
        <w:ind w:left="0"/>
      </w:pPr>
    </w:p>
    <w:p w:rsidRPr="00F57E17" w:rsidR="00C32A75" w:rsidP="00C32A75" w:rsidRDefault="00C32A75" w14:paraId="10978429" w14:textId="77777777">
      <w:pPr>
        <w:pStyle w:val="BlockText"/>
        <w:spacing w:before="0" w:after="0"/>
        <w:ind w:left="0"/>
      </w:pPr>
    </w:p>
    <w:p w:rsidRPr="00F57E17" w:rsidR="00C32A75" w:rsidP="00C32A75" w:rsidRDefault="00C32A75" w14:paraId="1FB5D73D" w14:textId="77777777">
      <w:pPr>
        <w:pStyle w:val="BlockText"/>
        <w:spacing w:before="0" w:after="0"/>
        <w:ind w:left="0"/>
      </w:pPr>
    </w:p>
    <w:p w:rsidRPr="00F57E17" w:rsidR="00C32A75" w:rsidP="00C32A75" w:rsidRDefault="00C32A75" w14:paraId="1E0EF76F" w14:textId="77777777">
      <w:pPr>
        <w:pStyle w:val="BlockText"/>
        <w:spacing w:before="0" w:after="0"/>
        <w:ind w:left="0"/>
      </w:pPr>
    </w:p>
    <w:p w:rsidRPr="00F57E17" w:rsidR="00C32A75" w:rsidP="00C32A75" w:rsidRDefault="00C32A75" w14:paraId="3F37209C" w14:textId="77777777">
      <w:pPr>
        <w:pStyle w:val="BlockText"/>
        <w:spacing w:before="0" w:after="0"/>
        <w:ind w:left="0"/>
      </w:pPr>
    </w:p>
    <w:p w:rsidRPr="00F57E17" w:rsidR="00C32A75" w:rsidP="00C32A75" w:rsidRDefault="00C32A75" w14:paraId="40EADEDB" w14:textId="77777777">
      <w:pPr>
        <w:pStyle w:val="BlockText"/>
        <w:spacing w:before="0" w:after="0"/>
        <w:ind w:left="0"/>
      </w:pPr>
    </w:p>
    <w:p w:rsidRPr="00F57E17" w:rsidR="00C32A75" w:rsidP="00C32A75" w:rsidRDefault="00C32A75" w14:paraId="0D745DC4" w14:textId="77777777">
      <w:pPr>
        <w:pStyle w:val="BlockText"/>
        <w:spacing w:before="0" w:after="0"/>
        <w:ind w:left="0"/>
      </w:pPr>
    </w:p>
    <w:p w:rsidRPr="00F57E17" w:rsidR="00C32A75" w:rsidP="00C32A75" w:rsidRDefault="00C32A75" w14:paraId="443DD263" w14:textId="77777777">
      <w:pPr>
        <w:pStyle w:val="BlockText"/>
        <w:spacing w:before="0" w:after="0"/>
        <w:ind w:left="0"/>
      </w:pPr>
    </w:p>
    <w:p w:rsidRPr="00F57E17" w:rsidR="00C32A75" w:rsidP="00C32A75" w:rsidRDefault="00C32A75" w14:paraId="12BD03EC" w14:textId="77777777">
      <w:pPr>
        <w:spacing w:before="0" w:after="0"/>
      </w:pPr>
    </w:p>
    <w:p w:rsidRPr="00F57E17" w:rsidR="00C32A75" w:rsidP="00C32A75" w:rsidRDefault="00C32A75" w14:paraId="784C340C" w14:textId="77777777">
      <w:pPr>
        <w:spacing w:before="0" w:after="0"/>
      </w:pPr>
    </w:p>
    <w:p w:rsidRPr="00F57E17" w:rsidR="000F7F08" w:rsidP="00C32A75" w:rsidRDefault="000F7F08" w14:paraId="3184600F" w14:textId="77777777">
      <w:pPr>
        <w:spacing w:before="0" w:after="0"/>
        <w:rPr>
          <w:b/>
        </w:rPr>
      </w:pPr>
    </w:p>
    <w:p w:rsidRPr="00F57E17" w:rsidR="006A7812" w:rsidP="00C32A75" w:rsidRDefault="006A7812" w14:paraId="5E2BC383" w14:textId="77777777">
      <w:pPr>
        <w:spacing w:before="0" w:after="0"/>
        <w:rPr>
          <w:b/>
        </w:rPr>
      </w:pPr>
    </w:p>
    <w:p w:rsidRPr="00F57E17" w:rsidR="00C32A75" w:rsidP="00C32A75" w:rsidRDefault="003A4F52" w14:paraId="1E759CDC" w14:textId="0A82FCE0">
      <w:pPr>
        <w:spacing w:before="0" w:after="0"/>
        <w:rPr>
          <w:b/>
        </w:rPr>
      </w:pPr>
      <w:r w:rsidRPr="00F57E17">
        <w:rPr>
          <w:b/>
        </w:rPr>
        <w:t>Notes</w:t>
      </w:r>
    </w:p>
    <w:p w:rsidRPr="00F57E17" w:rsidR="00C32A75" w:rsidP="00C32A75" w:rsidRDefault="00C32A75" w14:paraId="64AFB4B1" w14:textId="77777777">
      <w:pPr>
        <w:spacing w:before="0" w:after="0"/>
        <w:rPr>
          <w:b/>
        </w:rPr>
      </w:pPr>
    </w:p>
    <w:p w:rsidRPr="00F57E17" w:rsidR="00C32A75" w:rsidP="00C32A75" w:rsidRDefault="00C32A75" w14:paraId="43B3C916" w14:textId="193D71E7">
      <w:pPr>
        <w:numPr>
          <w:ilvl w:val="0"/>
          <w:numId w:val="150"/>
        </w:numPr>
        <w:spacing w:before="0" w:after="0"/>
        <w:ind w:left="426" w:hanging="426"/>
      </w:pPr>
      <w:r w:rsidRPr="00F57E17">
        <w:t>The copied scenario set inherits the tag of the original scenario set.</w:t>
      </w:r>
    </w:p>
    <w:p w:rsidRPr="00F57E17" w:rsidR="003A4F52" w:rsidP="00C32A75" w:rsidRDefault="003A4F52" w14:paraId="65477219" w14:textId="1B805B0F">
      <w:pPr>
        <w:numPr>
          <w:ilvl w:val="0"/>
          <w:numId w:val="150"/>
        </w:numPr>
        <w:spacing w:before="0" w:after="0"/>
        <w:ind w:left="426" w:hanging="426"/>
      </w:pPr>
      <w:r w:rsidRPr="00F57E17">
        <w:t>The copied scenario set will be saved with the status in-review-calibrated.</w:t>
      </w:r>
    </w:p>
    <w:p w:rsidRPr="00F57E17" w:rsidR="003A4F52" w:rsidP="00C32A75" w:rsidRDefault="003A4F52" w14:paraId="26321782" w14:textId="44CDCB45">
      <w:pPr>
        <w:numPr>
          <w:ilvl w:val="0"/>
          <w:numId w:val="150"/>
        </w:numPr>
        <w:spacing w:before="0" w:after="0"/>
        <w:ind w:left="426" w:hanging="426"/>
      </w:pPr>
      <w:r w:rsidRPr="00F57E17">
        <w:t>The copied scenario set will be saved as version 1.0.</w:t>
      </w:r>
    </w:p>
    <w:p w:rsidRPr="00F57E17" w:rsidR="004A3ED1" w:rsidP="00C32A75" w:rsidRDefault="004A3ED1" w14:paraId="25FC0137" w14:textId="4C6A5D9D">
      <w:pPr>
        <w:numPr>
          <w:ilvl w:val="0"/>
          <w:numId w:val="150"/>
        </w:numPr>
        <w:spacing w:before="0" w:after="0"/>
        <w:ind w:left="426" w:hanging="426"/>
      </w:pPr>
      <w:r w:rsidRPr="00F57E17">
        <w:t>A scenario set can be copied only in the geography w</w:t>
      </w:r>
      <w:r w:rsidRPr="00F57E17" w:rsidR="00AA4817">
        <w:t>h</w:t>
      </w:r>
      <w:r w:rsidRPr="00F57E17">
        <w:t xml:space="preserve">ere </w:t>
      </w:r>
      <w:r w:rsidRPr="00F57E17" w:rsidR="00AA4817">
        <w:t xml:space="preserve">it was </w:t>
      </w:r>
      <w:r w:rsidRPr="00F57E17">
        <w:t>original</w:t>
      </w:r>
      <w:r w:rsidRPr="00F57E17" w:rsidR="00AA4817">
        <w:t>ly</w:t>
      </w:r>
      <w:r w:rsidRPr="00F57E17">
        <w:t xml:space="preserve"> created.</w:t>
      </w:r>
    </w:p>
    <w:p w:rsidRPr="00F57E17" w:rsidR="002E30C8" w:rsidP="00D55DA7" w:rsidRDefault="002E30C8" w14:paraId="4F537D33" w14:textId="77777777">
      <w:pPr>
        <w:pStyle w:val="BodyText"/>
      </w:pPr>
    </w:p>
    <w:p w:rsidRPr="00F57E17" w:rsidR="002E30C8" w:rsidP="00D55DA7" w:rsidRDefault="002E30C8" w14:paraId="50F6EA37" w14:textId="77777777">
      <w:pPr>
        <w:pStyle w:val="BodyText"/>
        <w:sectPr w:rsidRPr="00F57E17" w:rsidR="002E30C8" w:rsidSect="005B6CA8">
          <w:pgSz w:w="11907" w:h="16840" w:orient="portrait" w:code="9"/>
          <w:pgMar w:top="1440" w:right="1440" w:bottom="1440" w:left="1440" w:header="720" w:footer="720" w:gutter="0"/>
          <w:cols w:space="708"/>
          <w:docGrid w:linePitch="360"/>
        </w:sectPr>
      </w:pPr>
    </w:p>
    <w:p w:rsidRPr="00F57E17" w:rsidR="002E30C8" w:rsidP="002C3F22" w:rsidRDefault="00630BF6" w14:paraId="2B840DE8" w14:textId="563494F1">
      <w:pPr>
        <w:pStyle w:val="Heading3"/>
        <w:tabs>
          <w:tab w:val="clear" w:pos="1080"/>
          <w:tab w:val="clear" w:pos="1209"/>
          <w:tab w:val="left" w:pos="0"/>
        </w:tabs>
        <w:spacing w:before="0"/>
        <w:ind w:left="0" w:firstLine="0"/>
      </w:pPr>
      <w:bookmarkStart w:name="_Toc294789575" w:id="265"/>
      <w:bookmarkStart w:name="_Toc297624031" w:id="266"/>
      <w:bookmarkStart w:name="_Toc367364324" w:id="267"/>
      <w:bookmarkStart w:name="_Toc58474516" w:id="268"/>
      <w:bookmarkStart w:name="_Toc58481189" w:id="269"/>
      <w:bookmarkStart w:name="_Toc114825522" w:id="270"/>
      <w:r w:rsidRPr="00F57E17">
        <w:lastRenderedPageBreak/>
        <w:t>6</w:t>
      </w:r>
      <w:r w:rsidRPr="00F57E17" w:rsidR="002E30C8">
        <w:t>.3.</w:t>
      </w:r>
      <w:r w:rsidRPr="00F57E17" w:rsidR="000F7F08">
        <w:t xml:space="preserve">3 </w:t>
      </w:r>
      <w:r w:rsidRPr="00F57E17" w:rsidR="002E30C8">
        <w:t xml:space="preserve">How to delete a </w:t>
      </w:r>
      <w:bookmarkEnd w:id="265"/>
      <w:bookmarkEnd w:id="266"/>
      <w:r w:rsidRPr="00F57E17" w:rsidR="002E30C8">
        <w:t>scenario set</w:t>
      </w:r>
      <w:bookmarkEnd w:id="267"/>
      <w:bookmarkEnd w:id="268"/>
      <w:bookmarkEnd w:id="269"/>
      <w:bookmarkEnd w:id="270"/>
    </w:p>
    <w:p w:rsidRPr="00F57E17" w:rsidR="002E30C8" w:rsidP="00D55DA7" w:rsidRDefault="00916FF7" w14:paraId="04165387" w14:textId="43D75BA0">
      <w:pPr>
        <w:pStyle w:val="BodyText"/>
      </w:pPr>
      <w:r w:rsidRPr="003336ED">
        <w:rPr>
          <w:noProof/>
        </w:rPr>
        <mc:AlternateContent>
          <mc:Choice Requires="wps">
            <w:drawing>
              <wp:anchor distT="0" distB="0" distL="114300" distR="114300" simplePos="0" relativeHeight="251658273" behindDoc="0" locked="0" layoutInCell="1" allowOverlap="1" wp14:anchorId="605863AD" wp14:editId="16F804A8">
                <wp:simplePos x="0" y="0"/>
                <wp:positionH relativeFrom="margin">
                  <wp:posOffset>-47625</wp:posOffset>
                </wp:positionH>
                <wp:positionV relativeFrom="paragraph">
                  <wp:posOffset>102235</wp:posOffset>
                </wp:positionV>
                <wp:extent cx="6068060" cy="2321560"/>
                <wp:effectExtent l="76200" t="57150" r="85090" b="97790"/>
                <wp:wrapNone/>
                <wp:docPr id="2320"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2156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0D239D" w:rsidR="00E84082" w:rsidP="002E30C8" w:rsidRDefault="00E84082" w14:paraId="4EB34AD1" w14:textId="775B50B7">
                            <w:pPr>
                              <w:rPr>
                                <w:color w:val="FF0000"/>
                              </w:rPr>
                            </w:pPr>
                            <w:r>
                              <w:rPr>
                                <w:b/>
                                <w:noProof/>
                                <w:color w:val="FF0000"/>
                              </w:rPr>
                              <w:drawing>
                                <wp:inline distT="0" distB="0" distL="0" distR="0" wp14:anchorId="04E2E7AC" wp14:editId="1E672DF8">
                                  <wp:extent cx="412685" cy="323850"/>
                                  <wp:effectExtent l="0" t="0" r="0" b="0"/>
                                  <wp:docPr id="38268633" name="Picture 2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00E84082" w:rsidP="002C3F22" w:rsidRDefault="00E84082" w14:paraId="4F4A0645" w14:textId="77777777">
                            <w:pPr>
                              <w:pStyle w:val="BodyText"/>
                              <w:numPr>
                                <w:ilvl w:val="0"/>
                                <w:numId w:val="21"/>
                              </w:numPr>
                              <w:rPr>
                                <w:b/>
                                <w:i/>
                              </w:rPr>
                            </w:pPr>
                            <w:r w:rsidRPr="00885D44">
                              <w:rPr>
                                <w:b/>
                                <w:i/>
                              </w:rPr>
                              <w:t xml:space="preserve">Business </w:t>
                            </w:r>
                            <w:r>
                              <w:rPr>
                                <w:b/>
                                <w:i/>
                              </w:rPr>
                              <w:t>c</w:t>
                            </w:r>
                            <w:r w:rsidRPr="00885D44">
                              <w:rPr>
                                <w:b/>
                                <w:i/>
                              </w:rPr>
                              <w:t xml:space="preserve">ontext: </w:t>
                            </w:r>
                          </w:p>
                          <w:p w:rsidR="00E84082" w:rsidP="002C3F22" w:rsidRDefault="00E84082" w14:paraId="65DF76CE" w14:textId="77777777">
                            <w:pPr>
                              <w:pStyle w:val="BodyText"/>
                              <w:numPr>
                                <w:ilvl w:val="0"/>
                                <w:numId w:val="39"/>
                              </w:numPr>
                              <w:ind w:left="1418" w:hanging="284"/>
                              <w:rPr>
                                <w:i/>
                              </w:rPr>
                            </w:pPr>
                            <w:r>
                              <w:rPr>
                                <w:i/>
                              </w:rPr>
                              <w:t xml:space="preserve">Scenario set deletion should be relatively rare as users can modify scenario sets to make changes.  </w:t>
                            </w:r>
                            <w:r w:rsidRPr="00885D44">
                              <w:rPr>
                                <w:i/>
                              </w:rPr>
                              <w:t xml:space="preserve">  </w:t>
                            </w:r>
                          </w:p>
                          <w:p w:rsidRPr="00622C21" w:rsidR="00E84082" w:rsidP="002C3F22" w:rsidRDefault="00E84082" w14:paraId="48DDB2B3" w14:textId="77777777">
                            <w:pPr>
                              <w:pStyle w:val="BodyText"/>
                              <w:numPr>
                                <w:ilvl w:val="0"/>
                                <w:numId w:val="39"/>
                              </w:numPr>
                              <w:ind w:left="1418" w:hanging="284"/>
                              <w:rPr>
                                <w:i/>
                              </w:rPr>
                            </w:pPr>
                            <w:r w:rsidRPr="00622C21">
                              <w:rPr>
                                <w:i/>
                              </w:rPr>
                              <w:t xml:space="preserve">A user can only delete a </w:t>
                            </w:r>
                            <w:r>
                              <w:rPr>
                                <w:i/>
                              </w:rPr>
                              <w:t>scenario set</w:t>
                            </w:r>
                            <w:r w:rsidRPr="00622C21">
                              <w:rPr>
                                <w:i/>
                              </w:rPr>
                              <w:t xml:space="preserve"> if it has not been submitted to an </w:t>
                            </w:r>
                            <w:r>
                              <w:rPr>
                                <w:i/>
                              </w:rPr>
                              <w:t>assumption set</w:t>
                            </w:r>
                            <w:r w:rsidRPr="00622C21">
                              <w:rPr>
                                <w:i/>
                              </w:rPr>
                              <w:t xml:space="preserve">. </w:t>
                            </w:r>
                          </w:p>
                          <w:p w:rsidR="00E84082" w:rsidP="0022092C" w:rsidRDefault="00E84082" w14:paraId="7C1D4C26" w14:textId="7C70F5A3">
                            <w:pPr>
                              <w:pStyle w:val="BodyText"/>
                              <w:numPr>
                                <w:ilvl w:val="0"/>
                                <w:numId w:val="39"/>
                              </w:numPr>
                              <w:ind w:left="1418" w:hanging="284"/>
                              <w:rPr>
                                <w:i/>
                              </w:rPr>
                            </w:pPr>
                            <w:r w:rsidRPr="00622C21">
                              <w:rPr>
                                <w:i/>
                              </w:rPr>
                              <w:t xml:space="preserve">If the </w:t>
                            </w:r>
                            <w:r>
                              <w:rPr>
                                <w:i/>
                              </w:rPr>
                              <w:t>scenario set</w:t>
                            </w:r>
                            <w:r w:rsidRPr="00622C21">
                              <w:rPr>
                                <w:i/>
                              </w:rPr>
                              <w:t xml:space="preserve"> has been created as part of a </w:t>
                            </w:r>
                            <w:r>
                              <w:rPr>
                                <w:i/>
                              </w:rPr>
                              <w:t xml:space="preserve">batch run </w:t>
                            </w:r>
                            <w:r w:rsidRPr="00622C21">
                              <w:rPr>
                                <w:i/>
                              </w:rPr>
                              <w:t>functionality, it will not be available for deletion</w:t>
                            </w:r>
                          </w:p>
                          <w:p w:rsidR="00E84082" w:rsidP="002C3F22" w:rsidRDefault="00E84082" w14:paraId="0AFF46D1" w14:textId="77777777">
                            <w:pPr>
                              <w:numPr>
                                <w:ilvl w:val="0"/>
                                <w:numId w:val="39"/>
                              </w:numPr>
                              <w:ind w:firstLine="57"/>
                              <w:rPr>
                                <w:i/>
                                <w:color w:val="262626"/>
                              </w:rPr>
                            </w:pPr>
                            <w:r w:rsidRPr="00D84804">
                              <w:rPr>
                                <w:i/>
                              </w:rPr>
                              <w:t>The selected version of the scenario set is not in use in any processing RSG run</w:t>
                            </w:r>
                          </w:p>
                          <w:p w:rsidRPr="005C18F2" w:rsidR="00E84082" w:rsidP="002E30C8" w:rsidRDefault="00E84082" w14:paraId="7E4C80E3" w14:textId="77777777">
                            <w:pPr>
                              <w:rPr>
                                <w:i/>
                                <w:color w:val="262626"/>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589C6A7">
              <v:shape id="AutoShape 37" style="position:absolute;left:0;text-align:left;margin-left:-3.75pt;margin-top:8.05pt;width:477.8pt;height:182.8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130"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OycwIAAL4EAAAOAAAAZHJzL2Uyb0RvYy54bWysVNtu1DAQfUfiHyy/01z2Qho1W1UtRUgF&#10;Kgri2bGdxMLxGNu72fL1jJ3dbaFviF3J8tiemXPOzOTicj9qspPOKzANLc5ySqThIJTpG/rt6+2b&#10;ihIfmBFMg5ENfZSeXm5ev7qYbC1LGEAL6QgGMb6ebEOHEGydZZ4PcmT+DKw0eNmBG1lA0/WZcGzC&#10;6KPOyjxfZxM4YR1w6T2e3syXdJPid53k4XPXeRmIbihiC2l1aW3jmm0uWN07ZgfFDzDYP6AYmTKY&#10;9BTqhgVGtk69CDUq7sBDF844jBl0neIycUA2Rf4Xm4eBWZm4oDjenmTy/y8s/7R7sPcuQvf2DvgP&#10;TwxcD8z08so5mAbJBKYrolDZZH19coiGR1fSTh9BYGnZNkDSYN+5MQZEdmSfpH48SS33gXA8XOfr&#10;Kl9jRTjelYuyWKERc7D66G6dD+8ljCRuGtppmBCYC/dztVMqtrvzYXY7Po+ZDdwqrVNttSFTQxdV&#10;kefJw4NWIt4myq5vr7UjO4btcVvG/wHEH89GFbBJtRobWuXxN7dN1OadESlNYErPe2SgTQwuU/sh&#10;vqTFFkM8DGIird66L0ygBIsVRiJCRXbl+dtqEQ3szUVVrVbnODhM9zhUPDhKHITvKgypI6KYL9Cv&#10;y3JZLmZRtB3YzAkzzGgRlZ/JJo3hCCdZz5CmGseyxgnyddi3e6IQbJEvI+l41oJ4xLIjolRbHH7c&#10;DOB+UTLhIDXU/9wyJynRHwy2znmxXMbJSwZu3PPT9njKDMcQDQ3IOm2vwzylW+tUP2CGInEzcIVt&#10;1qlU9Cc0h+bEIUmEDgMdp/C5nV49fXY2vwEAAP//AwBQSwMEFAAGAAgAAAAhADs+uhneAAAACQEA&#10;AA8AAABkcnMvZG93bnJldi54bWxMj0FPwzAMhe9I/IfISNy2pFC2UppOCIF2GoLBgWPWmLaicaom&#10;3cK/x5zgZvs9PX+v2iQ3iCNOofekIVsqEEiNtz21Gt7fnhYFiBANWTN4Qg3fGGBTn59VprT+RK94&#10;3MdWcAiF0mjoYhxLKUPToTNh6Uck1j795EzkdWqlncyJw90gr5RaSWd64g+dGfGhw+ZrPzsNXrX5&#10;86Oa5zxtP/rCpp1/2e60vrxI93cgIqb4Z4ZffEaHmpkOfiYbxKBhsb5hJ99XGQjWb/OCh4OG6yJb&#10;g6wr+b9B/QMAAP//AwBQSwECLQAUAAYACAAAACEAtoM4kv4AAADhAQAAEwAAAAAAAAAAAAAAAAAA&#10;AAAAW0NvbnRlbnRfVHlwZXNdLnhtbFBLAQItABQABgAIAAAAIQA4/SH/1gAAAJQBAAALAAAAAAAA&#10;AAAAAAAAAC8BAABfcmVscy8ucmVsc1BLAQItABQABgAIAAAAIQCbzEOycwIAAL4EAAAOAAAAAAAA&#10;AAAAAAAAAC4CAABkcnMvZTJvRG9jLnhtbFBLAQItABQABgAIAAAAIQA7ProZ3gAAAAkBAAAPAAAA&#10;AAAAAAAAAAAAAM0EAABkcnMvZG93bnJldi54bWxQSwUGAAAAAAQABADzAAAA2AUAAAAA&#10;" w14:anchorId="605863AD">
                <v:shadow on="t" color="#622423" opacity=".5" offset="1pt,.74833mm"/>
                <v:textbox inset=",0,,0">
                  <w:txbxContent>
                    <w:p w:rsidRPr="000D239D" w:rsidR="00E84082" w:rsidP="002E30C8" w:rsidRDefault="00E84082" w14:paraId="16287F21" w14:textId="775B50B7">
                      <w:pPr>
                        <w:rPr>
                          <w:color w:val="FF0000"/>
                        </w:rPr>
                      </w:pPr>
                      <w:r>
                        <w:rPr>
                          <w:b/>
                          <w:noProof/>
                          <w:color w:val="FF0000"/>
                        </w:rPr>
                        <w:drawing>
                          <wp:inline distT="0" distB="0" distL="0" distR="0" wp14:anchorId="239654D0" wp14:editId="1E672DF8">
                            <wp:extent cx="412685" cy="323850"/>
                            <wp:effectExtent l="0" t="0" r="0" b="0"/>
                            <wp:docPr id="1562061326" name="Picture 2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00E84082" w:rsidP="002C3F22" w:rsidRDefault="00E84082" w14:paraId="14C58568" w14:textId="77777777">
                      <w:pPr>
                        <w:pStyle w:val="BodyText"/>
                        <w:numPr>
                          <w:ilvl w:val="0"/>
                          <w:numId w:val="21"/>
                        </w:numPr>
                        <w:rPr>
                          <w:b/>
                          <w:i/>
                        </w:rPr>
                      </w:pPr>
                      <w:r w:rsidRPr="00885D44">
                        <w:rPr>
                          <w:b/>
                          <w:i/>
                        </w:rPr>
                        <w:t xml:space="preserve">Business </w:t>
                      </w:r>
                      <w:r>
                        <w:rPr>
                          <w:b/>
                          <w:i/>
                        </w:rPr>
                        <w:t>c</w:t>
                      </w:r>
                      <w:r w:rsidRPr="00885D44">
                        <w:rPr>
                          <w:b/>
                          <w:i/>
                        </w:rPr>
                        <w:t xml:space="preserve">ontext: </w:t>
                      </w:r>
                    </w:p>
                    <w:p w:rsidR="00E84082" w:rsidP="002C3F22" w:rsidRDefault="00E84082" w14:paraId="1B353BC8" w14:textId="77777777">
                      <w:pPr>
                        <w:pStyle w:val="BodyText"/>
                        <w:numPr>
                          <w:ilvl w:val="0"/>
                          <w:numId w:val="39"/>
                        </w:numPr>
                        <w:ind w:left="1418" w:hanging="284"/>
                        <w:rPr>
                          <w:i/>
                        </w:rPr>
                      </w:pPr>
                      <w:r>
                        <w:rPr>
                          <w:i/>
                        </w:rPr>
                        <w:t xml:space="preserve">Scenario set deletion should be relatively rare as users can modify scenario sets to make changes.  </w:t>
                      </w:r>
                      <w:r w:rsidRPr="00885D44">
                        <w:rPr>
                          <w:i/>
                        </w:rPr>
                        <w:t xml:space="preserve">  </w:t>
                      </w:r>
                    </w:p>
                    <w:p w:rsidRPr="00622C21" w:rsidR="00E84082" w:rsidP="002C3F22" w:rsidRDefault="00E84082" w14:paraId="04AA72DF" w14:textId="77777777">
                      <w:pPr>
                        <w:pStyle w:val="BodyText"/>
                        <w:numPr>
                          <w:ilvl w:val="0"/>
                          <w:numId w:val="39"/>
                        </w:numPr>
                        <w:ind w:left="1418" w:hanging="284"/>
                        <w:rPr>
                          <w:i/>
                        </w:rPr>
                      </w:pPr>
                      <w:r w:rsidRPr="00622C21">
                        <w:rPr>
                          <w:i/>
                        </w:rPr>
                        <w:t xml:space="preserve">A user can only delete a </w:t>
                      </w:r>
                      <w:r>
                        <w:rPr>
                          <w:i/>
                        </w:rPr>
                        <w:t>scenario set</w:t>
                      </w:r>
                      <w:r w:rsidRPr="00622C21">
                        <w:rPr>
                          <w:i/>
                        </w:rPr>
                        <w:t xml:space="preserve"> if it has not been submitted to an </w:t>
                      </w:r>
                      <w:r>
                        <w:rPr>
                          <w:i/>
                        </w:rPr>
                        <w:t>assumption set</w:t>
                      </w:r>
                      <w:r w:rsidRPr="00622C21">
                        <w:rPr>
                          <w:i/>
                        </w:rPr>
                        <w:t xml:space="preserve">. </w:t>
                      </w:r>
                    </w:p>
                    <w:p w:rsidR="00E84082" w:rsidP="0022092C" w:rsidRDefault="00E84082" w14:paraId="5CA3F733" w14:textId="7C70F5A3">
                      <w:pPr>
                        <w:pStyle w:val="BodyText"/>
                        <w:numPr>
                          <w:ilvl w:val="0"/>
                          <w:numId w:val="39"/>
                        </w:numPr>
                        <w:ind w:left="1418" w:hanging="284"/>
                        <w:rPr>
                          <w:i/>
                        </w:rPr>
                      </w:pPr>
                      <w:r w:rsidRPr="00622C21">
                        <w:rPr>
                          <w:i/>
                        </w:rPr>
                        <w:t xml:space="preserve">If the </w:t>
                      </w:r>
                      <w:r>
                        <w:rPr>
                          <w:i/>
                        </w:rPr>
                        <w:t>scenario set</w:t>
                      </w:r>
                      <w:r w:rsidRPr="00622C21">
                        <w:rPr>
                          <w:i/>
                        </w:rPr>
                        <w:t xml:space="preserve"> has been created as part of a </w:t>
                      </w:r>
                      <w:r>
                        <w:rPr>
                          <w:i/>
                        </w:rPr>
                        <w:t xml:space="preserve">batch run </w:t>
                      </w:r>
                      <w:r w:rsidRPr="00622C21">
                        <w:rPr>
                          <w:i/>
                        </w:rPr>
                        <w:t>functionality, it will not be available for deletion</w:t>
                      </w:r>
                    </w:p>
                    <w:p w:rsidR="00E84082" w:rsidP="002C3F22" w:rsidRDefault="00E84082" w14:paraId="0B5B50C6" w14:textId="77777777">
                      <w:pPr>
                        <w:numPr>
                          <w:ilvl w:val="0"/>
                          <w:numId w:val="39"/>
                        </w:numPr>
                        <w:ind w:firstLine="57"/>
                        <w:rPr>
                          <w:i/>
                          <w:color w:val="262626"/>
                        </w:rPr>
                      </w:pPr>
                      <w:r w:rsidRPr="00D84804">
                        <w:rPr>
                          <w:i/>
                        </w:rPr>
                        <w:t>The selected version of the scenario set is not in use in any processing RSG run</w:t>
                      </w:r>
                    </w:p>
                    <w:p w:rsidRPr="005C18F2" w:rsidR="00E84082" w:rsidP="002E30C8" w:rsidRDefault="00E84082" w14:paraId="5BE93A62" w14:textId="77777777">
                      <w:pPr>
                        <w:rPr>
                          <w:i/>
                          <w:color w:val="262626"/>
                        </w:rPr>
                      </w:pPr>
                    </w:p>
                  </w:txbxContent>
                </v:textbox>
                <w10:wrap anchorx="margin"/>
              </v:shape>
            </w:pict>
          </mc:Fallback>
        </mc:AlternateContent>
      </w:r>
    </w:p>
    <w:p w:rsidRPr="00F57E17" w:rsidR="002E30C8" w:rsidP="00D55DA7" w:rsidRDefault="002E30C8" w14:paraId="678F1824" w14:textId="77777777">
      <w:pPr>
        <w:pStyle w:val="BodyText"/>
      </w:pPr>
    </w:p>
    <w:p w:rsidRPr="00F57E17" w:rsidR="002E30C8" w:rsidP="00D55DA7" w:rsidRDefault="002E30C8" w14:paraId="779DFC75" w14:textId="77777777">
      <w:pPr>
        <w:pStyle w:val="BodyText"/>
      </w:pPr>
    </w:p>
    <w:p w:rsidRPr="00F57E17" w:rsidR="002E30C8" w:rsidP="00D55DA7" w:rsidRDefault="002E30C8" w14:paraId="02EB1D7A" w14:textId="77777777">
      <w:pPr>
        <w:pStyle w:val="BodyText"/>
      </w:pPr>
    </w:p>
    <w:p w:rsidRPr="00F57E17" w:rsidR="002E30C8" w:rsidP="00D55DA7" w:rsidRDefault="002E30C8" w14:paraId="10D6864C" w14:textId="77777777">
      <w:pPr>
        <w:pStyle w:val="BodyText"/>
      </w:pPr>
    </w:p>
    <w:p w:rsidRPr="00F57E17" w:rsidR="002E30C8" w:rsidP="00D55DA7" w:rsidRDefault="002E30C8" w14:paraId="10EAD533" w14:textId="77777777">
      <w:pPr>
        <w:pStyle w:val="BodyText"/>
      </w:pPr>
    </w:p>
    <w:p w:rsidRPr="00F57E17" w:rsidR="002E30C8" w:rsidP="00D55DA7" w:rsidRDefault="002E30C8" w14:paraId="1C01C9DD" w14:textId="77777777">
      <w:pPr>
        <w:pStyle w:val="BodyText"/>
      </w:pPr>
    </w:p>
    <w:p w:rsidRPr="00F57E17" w:rsidR="002E30C8" w:rsidP="00D55DA7" w:rsidRDefault="002E30C8" w14:paraId="0BA9EFF1" w14:textId="77777777">
      <w:pPr>
        <w:pStyle w:val="BodyText"/>
        <w:ind w:left="284"/>
      </w:pPr>
    </w:p>
    <w:p w:rsidRPr="00F57E17" w:rsidR="00D84804" w:rsidP="00D55DA7" w:rsidRDefault="00D84804" w14:paraId="11669D10" w14:textId="77777777">
      <w:pPr>
        <w:pStyle w:val="BodyText"/>
        <w:ind w:left="0"/>
        <w:rPr>
          <w:b/>
        </w:rPr>
      </w:pPr>
    </w:p>
    <w:p w:rsidRPr="00F57E17" w:rsidR="002E30C8" w:rsidP="00D55DA7" w:rsidRDefault="002E30C8" w14:paraId="28A41E3E" w14:textId="77777777">
      <w:pPr>
        <w:pStyle w:val="BodyText"/>
        <w:ind w:left="0"/>
      </w:pPr>
      <w:r w:rsidRPr="00F57E17">
        <w:rPr>
          <w:b/>
        </w:rPr>
        <w:t>Step 1</w:t>
      </w:r>
      <w:r w:rsidRPr="00F57E17">
        <w:t xml:space="preserve">: Select the </w:t>
      </w:r>
      <w:r w:rsidRPr="00F57E17" w:rsidR="002B4824">
        <w:t>‘Scenario Sets’</w:t>
      </w:r>
      <w:r w:rsidRPr="00F57E17">
        <w:t xml:space="preserve"> tab.</w:t>
      </w:r>
    </w:p>
    <w:p w:rsidRPr="00F57E17" w:rsidR="002E30C8" w:rsidP="00D55DA7" w:rsidRDefault="002E30C8" w14:paraId="3B29098A" w14:textId="77777777">
      <w:pPr>
        <w:pStyle w:val="BodyText"/>
        <w:ind w:left="0"/>
      </w:pPr>
      <w:r w:rsidRPr="00F57E17">
        <w:rPr>
          <w:b/>
        </w:rPr>
        <w:t>Step 2</w:t>
      </w:r>
      <w:r w:rsidRPr="00F57E17">
        <w:t>: Select a scenario set from the summary table.</w:t>
      </w:r>
    </w:p>
    <w:p w:rsidRPr="00F57E17" w:rsidR="002E30C8" w:rsidP="00D55DA7" w:rsidRDefault="002E30C8" w14:paraId="305FC4E2" w14:textId="77777777">
      <w:pPr>
        <w:pStyle w:val="BodyText"/>
        <w:ind w:left="0"/>
      </w:pPr>
      <w:r w:rsidRPr="00F57E17">
        <w:rPr>
          <w:b/>
        </w:rPr>
        <w:t>Step 3:</w:t>
      </w:r>
      <w:r w:rsidRPr="00F57E17">
        <w:t xml:space="preserve"> Select ‘Delete’ from the ‘Maintenance’ drop-down list.</w:t>
      </w:r>
    </w:p>
    <w:p w:rsidRPr="00F57E17" w:rsidR="002E30C8" w:rsidP="00D55DA7" w:rsidRDefault="002E30C8" w14:paraId="6510CC18" w14:textId="77777777">
      <w:pPr>
        <w:pStyle w:val="BodyText"/>
        <w:ind w:left="0"/>
      </w:pPr>
      <w:r w:rsidRPr="00F57E17">
        <w:rPr>
          <w:b/>
        </w:rPr>
        <w:t>Step 4:</w:t>
      </w:r>
      <w:r w:rsidRPr="00F57E17">
        <w:t xml:space="preserve"> The system will display confirmation messages. Select ‘</w:t>
      </w:r>
      <w:r w:rsidRPr="00F57E17" w:rsidR="0022092C">
        <w:t>Yes</w:t>
      </w:r>
      <w:r w:rsidRPr="00F57E17">
        <w:t xml:space="preserve">’ </w:t>
      </w:r>
      <w:r w:rsidRPr="00F57E17" w:rsidR="0022092C">
        <w:t>to delete</w:t>
      </w:r>
      <w:r w:rsidRPr="00F57E17">
        <w:t xml:space="preserve">. </w:t>
      </w:r>
    </w:p>
    <w:p w:rsidRPr="00F57E17" w:rsidR="002E30C8" w:rsidP="00D55DA7" w:rsidRDefault="002E30C8" w14:paraId="5072A52F" w14:textId="77777777">
      <w:pPr>
        <w:pStyle w:val="BodyText"/>
        <w:ind w:left="0"/>
      </w:pPr>
      <w:r w:rsidRPr="00F57E17">
        <w:t>You may select ‘</w:t>
      </w:r>
      <w:r w:rsidRPr="00F57E17" w:rsidR="0022092C">
        <w:t>No</w:t>
      </w:r>
      <w:r w:rsidRPr="00F57E17">
        <w:t>’ to abort the task.</w:t>
      </w:r>
    </w:p>
    <w:p w:rsidRPr="00F57E17" w:rsidR="002E30C8" w:rsidP="00D55DA7" w:rsidRDefault="00916FF7" w14:paraId="5937EE90" w14:textId="4451D81B">
      <w:pPr>
        <w:pStyle w:val="BodyText"/>
        <w:rPr>
          <w:b/>
          <w:color w:val="404040"/>
        </w:rPr>
      </w:pPr>
      <w:r w:rsidRPr="00DB05E2">
        <w:rPr>
          <w:noProof/>
          <w:lang w:eastAsia="en-US"/>
        </w:rPr>
        <mc:AlternateContent>
          <mc:Choice Requires="wps">
            <w:drawing>
              <wp:anchor distT="0" distB="0" distL="114300" distR="114300" simplePos="0" relativeHeight="251658270" behindDoc="0" locked="0" layoutInCell="1" allowOverlap="1" wp14:anchorId="39F4C81A" wp14:editId="4B4229FE">
                <wp:simplePos x="0" y="0"/>
                <wp:positionH relativeFrom="column">
                  <wp:posOffset>-47625</wp:posOffset>
                </wp:positionH>
                <wp:positionV relativeFrom="paragraph">
                  <wp:posOffset>226695</wp:posOffset>
                </wp:positionV>
                <wp:extent cx="6068060" cy="1202690"/>
                <wp:effectExtent l="76200" t="57150" r="85090" b="92710"/>
                <wp:wrapNone/>
                <wp:docPr id="2319"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02690"/>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2E30C8" w:rsidRDefault="00E84082" w14:paraId="1769A838" w14:textId="24CFC71C">
                            <w:pPr>
                              <w:rPr>
                                <w:b/>
                                <w:noProof/>
                              </w:rPr>
                            </w:pPr>
                            <w:r>
                              <w:t xml:space="preserve"> </w:t>
                            </w:r>
                            <w:r>
                              <w:rPr>
                                <w:b/>
                                <w:noProof/>
                              </w:rPr>
                              <w:drawing>
                                <wp:inline distT="0" distB="0" distL="0" distR="0" wp14:anchorId="0FDE60C4" wp14:editId="02F5A536">
                                  <wp:extent cx="419100" cy="381000"/>
                                  <wp:effectExtent l="0" t="0" r="0" b="0"/>
                                  <wp:docPr id="38268634" name="Picture 20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AC575D" w:rsidR="00E84082" w:rsidP="002E30C8" w:rsidRDefault="00E84082" w14:paraId="4B6718DA" w14:textId="77777777">
                            <w:pPr>
                              <w:numPr>
                                <w:ilvl w:val="0"/>
                                <w:numId w:val="20"/>
                              </w:numPr>
                              <w:rPr>
                                <w:b/>
                                <w:noProof/>
                              </w:rPr>
                            </w:pPr>
                            <w:r w:rsidRPr="00AC575D">
                              <w:rPr>
                                <w:b/>
                                <w:noProof/>
                              </w:rPr>
                              <w:t xml:space="preserve">Upon completion of the above tasks, the selected </w:t>
                            </w:r>
                            <w:r>
                              <w:rPr>
                                <w:b/>
                                <w:noProof/>
                              </w:rPr>
                              <w:t>scenario set</w:t>
                            </w:r>
                            <w:r w:rsidRPr="00AC575D">
                              <w:rPr>
                                <w:b/>
                                <w:noProof/>
                              </w:rPr>
                              <w:t xml:space="preserve"> will be removed from the system and the summary table will be updated.  </w:t>
                            </w:r>
                          </w:p>
                          <w:p w:rsidR="00E84082" w:rsidP="002E30C8" w:rsidRDefault="00E84082" w14:paraId="4D3138F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05D8D88">
              <v:shape id="AutoShape 38" style="position:absolute;left:0;text-align:left;margin-left:-3.75pt;margin-top:17.85pt;width:477.8pt;height:94.7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1"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tucwIAAL4EAAAOAAAAZHJzL2Uyb0RvYy54bWysVE1v2zAMvQ/YfxB0X/2RJnOMOkWRrsOA&#10;fRTrhp1lSbaFyaImKXG6Xz9KbtJgvQ3zQRApiXzvkfTV9WHUZC+dV2AaWlzklEjDQSjTN/T7t7s3&#10;FSU+MCOYBiMb+ig9vd68fnU12VqWMIAW0hEMYnw92YYOIdg6yzwf5Mj8BVhp8LADN7KApusz4diE&#10;0UedlXm+yiZwwjrg0nv03s6HdJPid53k4UvXeRmIbihiC2l1aW3jmm2uWN07ZgfFn2Cwf0AxMmUw&#10;6SnULQuM7Jx6EWpU3IGHLlxwGDPoOsVl4oBsivwvNg8DszJxQXG8Pcnk/19Y/nn/YO9dhO7tR+A/&#10;PTGwHZjp5Y1zMA2SCUxXRKGyyfr69CAaHp+SdvoEAkvLdgGSBofOjTEgsiOHJPXjSWp5CISjc5Wv&#10;qnyFFeF4VpR5uVqnYmSsPj63zof3EkYSNw3tNEwIzIX7udopFdt/9CFCY/Xxesxs4E5pnWqrDZka&#10;uqiKPE8vPGgl4mmi7Pp2qx3ZM2yPbR6/RBTFOL82qoBNqtXY0Op0idVRm3dGpDSBKT3vEYo2MbhM&#10;7Yf4khY7DPEwiIm0eue+MoESLJaYjggV2ZXrt9UiGtibi6paLtc4OEz3OFQ8OEochB8qDKkjopgv&#10;0K/K8rJczKJoO7CZE2Z4pjSTTWLBEU6yzpCmGseyxgnydTi0B6IQbJEvozLR14J4xLIjolRbHH7c&#10;DOB+UzLhIDXU/9oxJynRHwy2zrq4vIyTlwzcuHNve/QywzFEQwOyTtttmKd0Z53qB8xQJG4GbrDN&#10;OpWK/ozmqTlxSBKhp4GOU3hup1vPv53NHwAAAP//AwBQSwMEFAAGAAgAAAAhABhOzd3gAAAACQEA&#10;AA8AAABkcnMvZG93bnJldi54bWxMj0FPg0AQhe8m/ofNmHhrF1AsIkvTaLw08dBW0x4XdgQiO0vY&#10;bYv+eqcnPU7ey/e+KZaT7cUJR985UhDPIxBItTMdNQred6+zDIQPmozuHaGCb/SwLK+vCp0bd6YN&#10;nrahEQwhn2sFbQhDLqWvW7Taz92AxNmnG60OfI6NNKM+M9z2MomiB2l1R7zQ6gGfW6y/tker4G5f&#10;0frnYNdJ8rbBj5Xf+ax6Uer2Zlo9gQg4hb8yXPRZHUp2qtyRjBe9gtki5Saz0gUIzh/vsxhEpSBJ&#10;0hhkWcj/H5S/AAAA//8DAFBLAQItABQABgAIAAAAIQC2gziS/gAAAOEBAAATAAAAAAAAAAAAAAAA&#10;AAAAAABbQ29udGVudF9UeXBlc10ueG1sUEsBAi0AFAAGAAgAAAAhADj9If/WAAAAlAEAAAsAAAAA&#10;AAAAAAAAAAAALwEAAF9yZWxzLy5yZWxzUEsBAi0AFAAGAAgAAAAhAPFMe25zAgAAvgQAAA4AAAAA&#10;AAAAAAAAAAAALgIAAGRycy9lMm9Eb2MueG1sUEsBAi0AFAAGAAgAAAAhABhOzd3gAAAACQEAAA8A&#10;AAAAAAAAAAAAAAAAzQQAAGRycy9kb3ducmV2LnhtbFBLBQYAAAAABAAEAPMAAADaBQAAAAA=&#10;" w14:anchorId="39F4C81A">
                <v:shadow on="t" color="#622423" opacity=".5" offset="1pt,.74833mm"/>
                <v:textbox inset=",0,,0">
                  <w:txbxContent>
                    <w:p w:rsidR="00E84082" w:rsidP="002E30C8" w:rsidRDefault="00E84082" w14:paraId="36B8D819" w14:textId="24CFC71C">
                      <w:pPr>
                        <w:rPr>
                          <w:b/>
                          <w:noProof/>
                        </w:rPr>
                      </w:pPr>
                      <w:r>
                        <w:t xml:space="preserve"> </w:t>
                      </w:r>
                      <w:r>
                        <w:rPr>
                          <w:b/>
                          <w:noProof/>
                        </w:rPr>
                        <w:drawing>
                          <wp:inline distT="0" distB="0" distL="0" distR="0" wp14:anchorId="1CAF56CE" wp14:editId="02F5A536">
                            <wp:extent cx="419100" cy="381000"/>
                            <wp:effectExtent l="0" t="0" r="0" b="0"/>
                            <wp:docPr id="703157315" name="Picture 20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AC575D" w:rsidR="00E84082" w:rsidP="002E30C8" w:rsidRDefault="00E84082" w14:paraId="6CC0DB64" w14:textId="77777777">
                      <w:pPr>
                        <w:numPr>
                          <w:ilvl w:val="0"/>
                          <w:numId w:val="20"/>
                        </w:numPr>
                        <w:rPr>
                          <w:b/>
                          <w:noProof/>
                        </w:rPr>
                      </w:pPr>
                      <w:r w:rsidRPr="00AC575D">
                        <w:rPr>
                          <w:b/>
                          <w:noProof/>
                        </w:rPr>
                        <w:t xml:space="preserve">Upon completion of the above tasks, the selected </w:t>
                      </w:r>
                      <w:r>
                        <w:rPr>
                          <w:b/>
                          <w:noProof/>
                        </w:rPr>
                        <w:t>scenario set</w:t>
                      </w:r>
                      <w:r w:rsidRPr="00AC575D">
                        <w:rPr>
                          <w:b/>
                          <w:noProof/>
                        </w:rPr>
                        <w:t xml:space="preserve"> will be removed from the system and the summary table will be updated.  </w:t>
                      </w:r>
                    </w:p>
                    <w:p w:rsidR="00E84082" w:rsidP="002E30C8" w:rsidRDefault="00E84082" w14:paraId="384BA73E" w14:textId="77777777"/>
                  </w:txbxContent>
                </v:textbox>
              </v:shape>
            </w:pict>
          </mc:Fallback>
        </mc:AlternateContent>
      </w:r>
    </w:p>
    <w:p w:rsidRPr="00F57E17" w:rsidR="002E30C8" w:rsidP="00D55DA7" w:rsidRDefault="002E30C8" w14:paraId="51C7F921" w14:textId="77777777">
      <w:pPr>
        <w:pStyle w:val="BodyText"/>
        <w:rPr>
          <w:b/>
          <w:color w:val="404040"/>
        </w:rPr>
      </w:pPr>
    </w:p>
    <w:p w:rsidRPr="00F57E17" w:rsidR="002E30C8" w:rsidP="00D55DA7" w:rsidRDefault="002E30C8" w14:paraId="7FAD59A0" w14:textId="77777777">
      <w:pPr>
        <w:pStyle w:val="BodyText"/>
        <w:rPr>
          <w:b/>
          <w:color w:val="404040"/>
        </w:rPr>
      </w:pPr>
    </w:p>
    <w:p w:rsidRPr="00F57E17" w:rsidR="002E30C8" w:rsidP="00D55DA7" w:rsidRDefault="002E30C8" w14:paraId="38544BE2" w14:textId="77777777">
      <w:pPr>
        <w:pStyle w:val="BodyText"/>
        <w:rPr>
          <w:b/>
          <w:color w:val="404040"/>
        </w:rPr>
      </w:pPr>
    </w:p>
    <w:p w:rsidRPr="00F57E17" w:rsidR="002E30C8" w:rsidP="00D55DA7" w:rsidRDefault="002E30C8" w14:paraId="14EFE137" w14:textId="77777777">
      <w:pPr>
        <w:pStyle w:val="BodyText"/>
        <w:rPr>
          <w:b/>
          <w:color w:val="404040"/>
        </w:rPr>
      </w:pPr>
    </w:p>
    <w:p w:rsidRPr="00F57E17" w:rsidR="002E30C8" w:rsidP="00D55DA7" w:rsidRDefault="002E30C8" w14:paraId="519FB2BA" w14:textId="77777777">
      <w:pPr>
        <w:pStyle w:val="BodyText"/>
        <w:rPr>
          <w:b/>
          <w:color w:val="404040"/>
        </w:rPr>
      </w:pPr>
    </w:p>
    <w:p w:rsidRPr="00F57E17" w:rsidR="002E30C8" w:rsidP="00D55DA7" w:rsidRDefault="002E30C8" w14:paraId="769868CD" w14:textId="77777777">
      <w:pPr>
        <w:pStyle w:val="BodyText"/>
        <w:ind w:left="0"/>
        <w:rPr>
          <w:b/>
        </w:rPr>
      </w:pPr>
      <w:r w:rsidRPr="00F57E17">
        <w:rPr>
          <w:b/>
        </w:rPr>
        <w:t>ICM warning message</w:t>
      </w:r>
    </w:p>
    <w:p w:rsidRPr="00F57E17" w:rsidR="002E30C8" w:rsidP="002C3F22" w:rsidRDefault="002E30C8" w14:paraId="4FF97B81" w14:textId="77777777">
      <w:pPr>
        <w:pStyle w:val="BodyText"/>
        <w:numPr>
          <w:ilvl w:val="0"/>
          <w:numId w:val="23"/>
        </w:numPr>
        <w:ind w:left="284" w:hanging="283"/>
        <w:jc w:val="left"/>
        <w:sectPr w:rsidRPr="00F57E17" w:rsidR="002E30C8" w:rsidSect="005B6CA8">
          <w:pgSz w:w="11907" w:h="16840" w:orient="portrait" w:code="9"/>
          <w:pgMar w:top="1440" w:right="1440" w:bottom="1440" w:left="1440" w:header="720" w:footer="720" w:gutter="0"/>
          <w:cols w:space="708"/>
          <w:docGrid w:linePitch="360"/>
        </w:sectPr>
      </w:pPr>
      <w:r w:rsidRPr="00F57E17">
        <w:t>The system will show a warning message and abort the task if the scenario set selected for deletion by the user has already been submitted to an assumption set or was created as part of a batch run</w:t>
      </w:r>
      <w:r w:rsidRPr="00F57E17" w:rsidR="00965007">
        <w:t>.</w:t>
      </w:r>
    </w:p>
    <w:p w:rsidRPr="00F57E17" w:rsidR="002E30C8" w:rsidP="00CF7D6A" w:rsidRDefault="00630BF6" w14:paraId="3103E798" w14:textId="5EF99F47">
      <w:pPr>
        <w:pStyle w:val="Heading3"/>
        <w:tabs>
          <w:tab w:val="clear" w:pos="1080"/>
          <w:tab w:val="clear" w:pos="1209"/>
          <w:tab w:val="left" w:pos="0"/>
        </w:tabs>
        <w:spacing w:before="0"/>
        <w:ind w:left="0" w:firstLine="0"/>
      </w:pPr>
      <w:bookmarkStart w:name="_Toc294789577" w:id="271"/>
      <w:bookmarkStart w:name="_Toc297624032" w:id="272"/>
      <w:bookmarkStart w:name="_Toc367364325" w:id="273"/>
      <w:bookmarkStart w:name="_Toc58474517" w:id="274"/>
      <w:bookmarkStart w:name="_Toc58481190" w:id="275"/>
      <w:bookmarkStart w:name="_Toc114825523" w:id="276"/>
      <w:r w:rsidRPr="00F57E17">
        <w:lastRenderedPageBreak/>
        <w:t>6</w:t>
      </w:r>
      <w:r w:rsidRPr="00F57E17" w:rsidR="002E30C8">
        <w:t>.3.</w:t>
      </w:r>
      <w:r w:rsidRPr="00F57E17" w:rsidR="000F7F08">
        <w:t xml:space="preserve">4 </w:t>
      </w:r>
      <w:r w:rsidRPr="00F57E17" w:rsidR="002E30C8">
        <w:t xml:space="preserve">How to validate a </w:t>
      </w:r>
      <w:bookmarkEnd w:id="271"/>
      <w:bookmarkEnd w:id="272"/>
      <w:r w:rsidRPr="00F57E17" w:rsidR="002E30C8">
        <w:t>scenario set</w:t>
      </w:r>
      <w:bookmarkEnd w:id="273"/>
      <w:bookmarkEnd w:id="274"/>
      <w:bookmarkEnd w:id="275"/>
      <w:bookmarkEnd w:id="276"/>
    </w:p>
    <w:p w:rsidRPr="00F57E17" w:rsidR="002E30C8" w:rsidP="00D55DA7" w:rsidRDefault="00916FF7" w14:paraId="7DD882FD" w14:textId="7429CDC8">
      <w:pPr>
        <w:pStyle w:val="BodyText"/>
        <w:rPr>
          <w:b/>
        </w:rPr>
      </w:pPr>
      <w:r w:rsidRPr="00DB05E2">
        <w:rPr>
          <w:noProof/>
          <w:lang w:eastAsia="en-US"/>
        </w:rPr>
        <mc:AlternateContent>
          <mc:Choice Requires="wps">
            <w:drawing>
              <wp:anchor distT="0" distB="0" distL="114300" distR="114300" simplePos="0" relativeHeight="251658271" behindDoc="0" locked="0" layoutInCell="1" allowOverlap="1" wp14:anchorId="7EAD68A1" wp14:editId="7277ACB7">
                <wp:simplePos x="0" y="0"/>
                <wp:positionH relativeFrom="column">
                  <wp:posOffset>-46990</wp:posOffset>
                </wp:positionH>
                <wp:positionV relativeFrom="paragraph">
                  <wp:posOffset>115570</wp:posOffset>
                </wp:positionV>
                <wp:extent cx="6068060" cy="2498090"/>
                <wp:effectExtent l="76200" t="57150" r="85090" b="92710"/>
                <wp:wrapNone/>
                <wp:docPr id="2318"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9809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2E30C8" w:rsidRDefault="00E84082" w14:paraId="3F69C7D8" w14:textId="77777777">
                            <w:pPr>
                              <w:rPr>
                                <w:b/>
                                <w:color w:val="FF0000"/>
                              </w:rPr>
                            </w:pPr>
                          </w:p>
                          <w:p w:rsidRPr="000D239D" w:rsidR="00E84082" w:rsidP="002E30C8" w:rsidRDefault="00E84082" w14:paraId="582489E6" w14:textId="77777777">
                            <w:pPr>
                              <w:pStyle w:val="BodyText"/>
                              <w:ind w:left="1077"/>
                              <w:rPr>
                                <w:color w:val="FF0000"/>
                              </w:rPr>
                            </w:pPr>
                          </w:p>
                          <w:p w:rsidRPr="002C3F22" w:rsidR="00E84082" w:rsidP="002C3F22" w:rsidRDefault="00E84082" w14:paraId="0CCB33FE" w14:textId="77777777">
                            <w:pPr>
                              <w:pStyle w:val="BodyText"/>
                              <w:numPr>
                                <w:ilvl w:val="0"/>
                                <w:numId w:val="21"/>
                              </w:numPr>
                              <w:rPr>
                                <w:b/>
                                <w:i/>
                              </w:rPr>
                            </w:pPr>
                            <w:r w:rsidRPr="002C3F22">
                              <w:rPr>
                                <w:b/>
                                <w:i/>
                              </w:rPr>
                              <w:t xml:space="preserve">Business context: </w:t>
                            </w:r>
                          </w:p>
                          <w:p w:rsidRPr="002C3F22" w:rsidR="00E84082" w:rsidP="002C3F22" w:rsidRDefault="00E84082" w14:paraId="6A965F47" w14:textId="77777777">
                            <w:pPr>
                              <w:pStyle w:val="BodyText"/>
                              <w:numPr>
                                <w:ilvl w:val="0"/>
                                <w:numId w:val="39"/>
                              </w:numPr>
                              <w:ind w:left="1418" w:hanging="284"/>
                              <w:rPr>
                                <w:i/>
                              </w:rPr>
                            </w:pPr>
                            <w:r>
                              <w:rPr>
                                <w:i/>
                              </w:rPr>
                              <w:t>Scenario set validation is a point to capture the validation information that is produced by the RSG scenario creation process. The process of proving the statistical properties of the scenarios are correct happens outside the ICM interface environment.</w:t>
                            </w:r>
                            <w:r w:rsidRPr="009622D1">
                              <w:rPr>
                                <w:i/>
                              </w:rPr>
                              <w:t xml:space="preserve"> </w:t>
                            </w:r>
                          </w:p>
                          <w:p w:rsidRPr="002C3F22" w:rsidR="00E84082" w:rsidP="002C3F22" w:rsidRDefault="00E84082" w14:paraId="25D215FD" w14:textId="77777777">
                            <w:pPr>
                              <w:pStyle w:val="BodyText"/>
                              <w:numPr>
                                <w:ilvl w:val="0"/>
                                <w:numId w:val="39"/>
                              </w:numPr>
                              <w:ind w:left="1418" w:hanging="284"/>
                              <w:rPr>
                                <w:i/>
                              </w:rPr>
                            </w:pPr>
                            <w:r w:rsidRPr="002C3F22">
                              <w:rPr>
                                <w:i/>
                              </w:rPr>
                              <w:t>To be able to ‘validate’ a scenario set, the selected scenario set should have an ‘In Review - Validated’ status</w:t>
                            </w:r>
                            <w:r>
                              <w:rPr>
                                <w:i/>
                              </w:rPr>
                              <w:t xml:space="preserve"> and unlocked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22E8BD4">
              <v:shape id="AutoShape 59" style="position:absolute;left:0;text-align:left;margin-left:-3.7pt;margin-top:9.1pt;width:477.8pt;height:196.7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2"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irdgIAAL4EAAAOAAAAZHJzL2Uyb0RvYy54bWysVNtu2zAMfR+wfxD0vvqSNHOMOkXRrsOA&#10;bivWDXuWJdkWJkuapMRpv34U3aTB+jYsAQRSF/KcQ9IXl/tRk530QVnT0OIsp0QaboUyfUN/fL99&#10;V1ESIjOCaWtkQx9loJebt28uJlfL0g5WC+kJBDGhnlxDhxhdnWWBD3Jk4cw6aeCws35kEVzfZ8Kz&#10;CaKPOivzfJVN1gvnLZchwO7NfEg3GL/rJI9fuy7ISHRDAVvE1ePapjXbXLC698wNij/DYP+AYmTK&#10;QNJjqBsWGdl69SrUqLi3wXbxjNsxs12nuEQOwKbI/2LzMDAnkQuIE9xRpvD/wvIvuwd37xP04O4s&#10;/xWIsdcDM7288t5Og2QC0hVJqGxyoT4+SE6Ap6SdPlsBpWXbaFGDfefHFBDYkT1K/XiUWu4j4bC5&#10;yldVvoKKcDgrl+sqX2MxMlYfnjsf4kdpR5KMhnbaTgDMx/u52piK7e5CTNBYfbieMht7q7TG2mpD&#10;poYuqiLP8UWwWol0ipR9315rT3YM2uO2TH8kCmKcXhtVhCbVamxolaff3DZJmw9GYJrIlJ5tgKJN&#10;Ci6x/QAfarGFEA+DmEirt/4bEyDB4hwiEaESu3L9vlokB3pzUVXn52sYHKZ7GCoePSXexp8qDtgR&#10;ScxX6FdluSwXsyjaDWzmBBlmtIAqzGRRLHuAg94JUqxxKmuaoFDHfbsnCsAW+SqRTnutFY9QdkCE&#10;tYXhB2Ow/omSCQapoeH3lnlJif5koHXWxXKZJg8dMPzpbnvYZYZDiIZGYI3mdZyndOu86gfIUCA3&#10;Y6+gzTqFRX9B89ycMCRI6Hmg0xSe+njr5bOz+QMAAP//AwBQSwMEFAAGAAgAAAAhAJjgMcbeAAAA&#10;CQEAAA8AAABkcnMvZG93bnJldi54bWxMj0FPwzAMhe9I/IfISNy2pFM0Smk6IQTaaQgGB45ZY9qK&#10;xqmadCv/Hu/Ebrbf0/P3ys3se3HEMXaBDGRLBQKpDq6jxsDnx8siBxGTJWf7QGjgFyNsquur0hYu&#10;nOgdj/vUCA6hWFgDbUpDIWWsW/Q2LsOAxNp3GL1NvI6NdKM9cbjv5UqptfS2I/7Q2gGfWqx/9pM3&#10;EFSjX5/VNOl5+9Xlbt6Ft+3OmNub+fEBRMI5/ZvhjM/oUDHTIUzkougNLO40O/mer0Cwfq/Pw8GA&#10;zrI1yKqUlw2qPwAAAP//AwBQSwECLQAUAAYACAAAACEAtoM4kv4AAADhAQAAEwAAAAAAAAAAAAAA&#10;AAAAAAAAW0NvbnRlbnRfVHlwZXNdLnhtbFBLAQItABQABgAIAAAAIQA4/SH/1gAAAJQBAAALAAAA&#10;AAAAAAAAAAAAAC8BAABfcmVscy8ucmVsc1BLAQItABQABgAIAAAAIQDaSCirdgIAAL4EAAAOAAAA&#10;AAAAAAAAAAAAAC4CAABkcnMvZTJvRG9jLnhtbFBLAQItABQABgAIAAAAIQCY4DHG3gAAAAkBAAAP&#10;AAAAAAAAAAAAAAAAANAEAABkcnMvZG93bnJldi54bWxQSwUGAAAAAAQABADzAAAA2wUAAAAA&#10;" w14:anchorId="7EAD68A1">
                <v:shadow on="t" color="#622423" opacity=".5" offset="1pt,.74833mm"/>
                <v:textbox inset=",0,,0">
                  <w:txbxContent>
                    <w:p w:rsidR="00E84082" w:rsidP="002E30C8" w:rsidRDefault="00E84082" w14:paraId="34B3F2EB" w14:textId="77777777">
                      <w:pPr>
                        <w:rPr>
                          <w:b/>
                          <w:color w:val="FF0000"/>
                        </w:rPr>
                      </w:pPr>
                    </w:p>
                    <w:p w:rsidRPr="000D239D" w:rsidR="00E84082" w:rsidP="002E30C8" w:rsidRDefault="00E84082" w14:paraId="7D34F5C7" w14:textId="77777777">
                      <w:pPr>
                        <w:pStyle w:val="BodyText"/>
                        <w:ind w:left="1077"/>
                        <w:rPr>
                          <w:color w:val="FF0000"/>
                        </w:rPr>
                      </w:pPr>
                    </w:p>
                    <w:p w:rsidRPr="002C3F22" w:rsidR="00E84082" w:rsidP="002C3F22" w:rsidRDefault="00E84082" w14:paraId="452C3C82" w14:textId="77777777">
                      <w:pPr>
                        <w:pStyle w:val="BodyText"/>
                        <w:numPr>
                          <w:ilvl w:val="0"/>
                          <w:numId w:val="21"/>
                        </w:numPr>
                        <w:rPr>
                          <w:b/>
                          <w:i/>
                        </w:rPr>
                      </w:pPr>
                      <w:r w:rsidRPr="002C3F22">
                        <w:rPr>
                          <w:b/>
                          <w:i/>
                        </w:rPr>
                        <w:t xml:space="preserve">Business context: </w:t>
                      </w:r>
                    </w:p>
                    <w:p w:rsidRPr="002C3F22" w:rsidR="00E84082" w:rsidP="002C3F22" w:rsidRDefault="00E84082" w14:paraId="5BF38C6C" w14:textId="77777777">
                      <w:pPr>
                        <w:pStyle w:val="BodyText"/>
                        <w:numPr>
                          <w:ilvl w:val="0"/>
                          <w:numId w:val="39"/>
                        </w:numPr>
                        <w:ind w:left="1418" w:hanging="284"/>
                        <w:rPr>
                          <w:i/>
                        </w:rPr>
                      </w:pPr>
                      <w:r>
                        <w:rPr>
                          <w:i/>
                        </w:rPr>
                        <w:t>Scenario set validation is a point to capture the validation information that is produced by the RSG scenario creation process. The process of proving the statistical properties of the scenarios are correct happens outside the ICM interface environment.</w:t>
                      </w:r>
                      <w:r w:rsidRPr="009622D1">
                        <w:rPr>
                          <w:i/>
                        </w:rPr>
                        <w:t xml:space="preserve"> </w:t>
                      </w:r>
                    </w:p>
                    <w:p w:rsidRPr="002C3F22" w:rsidR="00E84082" w:rsidP="002C3F22" w:rsidRDefault="00E84082" w14:paraId="38DFFDE0" w14:textId="77777777">
                      <w:pPr>
                        <w:pStyle w:val="BodyText"/>
                        <w:numPr>
                          <w:ilvl w:val="0"/>
                          <w:numId w:val="39"/>
                        </w:numPr>
                        <w:ind w:left="1418" w:hanging="284"/>
                        <w:rPr>
                          <w:i/>
                        </w:rPr>
                      </w:pPr>
                      <w:r w:rsidRPr="002C3F22">
                        <w:rPr>
                          <w:i/>
                        </w:rPr>
                        <w:t>To be able to ‘validate’ a scenario set, the selected scenario set should have an ‘In Review - Validated’ status</w:t>
                      </w:r>
                      <w:r>
                        <w:rPr>
                          <w:i/>
                        </w:rPr>
                        <w:t xml:space="preserve"> and unlocked</w:t>
                      </w:r>
                    </w:p>
                  </w:txbxContent>
                </v:textbox>
              </v:shape>
            </w:pict>
          </mc:Fallback>
        </mc:AlternateContent>
      </w:r>
    </w:p>
    <w:p w:rsidRPr="00F57E17" w:rsidR="002E30C8" w:rsidP="00D55DA7" w:rsidRDefault="00916FF7" w14:paraId="76261CC4" w14:textId="2B1AD579">
      <w:pPr>
        <w:pStyle w:val="BodyText"/>
        <w:rPr>
          <w:b/>
        </w:rPr>
      </w:pPr>
      <w:r w:rsidRPr="003336ED">
        <w:rPr>
          <w:b/>
          <w:noProof/>
        </w:rPr>
        <w:drawing>
          <wp:inline distT="0" distB="0" distL="0" distR="0" wp14:anchorId="5D93EADD" wp14:editId="3DD18CFF">
            <wp:extent cx="412685" cy="323850"/>
            <wp:effectExtent l="0" t="0" r="0" b="0"/>
            <wp:docPr id="204" name="Picture 4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F57E17" w:rsidR="002E30C8" w:rsidP="00D55DA7" w:rsidRDefault="002E30C8" w14:paraId="2F2A8AF5" w14:textId="77777777">
      <w:pPr>
        <w:pStyle w:val="BodyText"/>
        <w:rPr>
          <w:color w:val="FF0000"/>
        </w:rPr>
      </w:pPr>
    </w:p>
    <w:p w:rsidRPr="00F57E17" w:rsidR="002E30C8" w:rsidP="00D55DA7" w:rsidRDefault="002E30C8" w14:paraId="0E21A74F" w14:textId="77777777">
      <w:pPr>
        <w:pStyle w:val="BodyText"/>
        <w:rPr>
          <w:i/>
          <w:color w:val="404040"/>
        </w:rPr>
      </w:pPr>
    </w:p>
    <w:p w:rsidRPr="00F57E17" w:rsidR="002E30C8" w:rsidP="00D55DA7" w:rsidRDefault="002E30C8" w14:paraId="3C1C2E0F" w14:textId="77777777">
      <w:pPr>
        <w:pStyle w:val="BodyText"/>
        <w:rPr>
          <w:i/>
          <w:color w:val="404040"/>
        </w:rPr>
      </w:pPr>
    </w:p>
    <w:p w:rsidRPr="00F57E17" w:rsidR="002E30C8" w:rsidP="00D55DA7" w:rsidRDefault="002E30C8" w14:paraId="201FBD4F" w14:textId="77777777">
      <w:pPr>
        <w:pStyle w:val="BodyText"/>
        <w:rPr>
          <w:i/>
          <w:color w:val="404040"/>
        </w:rPr>
      </w:pPr>
    </w:p>
    <w:p w:rsidRPr="00F57E17" w:rsidR="002E30C8" w:rsidP="00D55DA7" w:rsidRDefault="002E30C8" w14:paraId="7CAE3A97" w14:textId="77777777">
      <w:pPr>
        <w:pStyle w:val="BodyText"/>
        <w:rPr>
          <w:i/>
          <w:color w:val="404040"/>
        </w:rPr>
      </w:pPr>
    </w:p>
    <w:p w:rsidRPr="00F57E17" w:rsidR="0022092C" w:rsidP="00D55DA7" w:rsidRDefault="0022092C" w14:paraId="430AAA37" w14:textId="77777777">
      <w:pPr>
        <w:pStyle w:val="BodyText"/>
        <w:ind w:left="0"/>
        <w:rPr>
          <w:b/>
        </w:rPr>
      </w:pPr>
    </w:p>
    <w:p w:rsidRPr="00F57E17" w:rsidR="0022092C" w:rsidP="00D55DA7" w:rsidRDefault="0022092C" w14:paraId="0B30E776" w14:textId="77777777">
      <w:pPr>
        <w:pStyle w:val="BodyText"/>
        <w:ind w:left="0"/>
        <w:rPr>
          <w:b/>
        </w:rPr>
      </w:pPr>
    </w:p>
    <w:p w:rsidRPr="00F57E17" w:rsidR="002E30C8" w:rsidP="00D55DA7" w:rsidRDefault="002E30C8" w14:paraId="6E2C476C" w14:textId="77777777">
      <w:pPr>
        <w:pStyle w:val="BodyText"/>
        <w:ind w:left="0"/>
      </w:pPr>
      <w:r w:rsidRPr="00F57E17">
        <w:rPr>
          <w:b/>
        </w:rPr>
        <w:t>Step 1</w:t>
      </w:r>
      <w:r w:rsidRPr="00F57E17">
        <w:t xml:space="preserve">: Select the </w:t>
      </w:r>
      <w:r w:rsidRPr="00F57E17" w:rsidR="002B4824">
        <w:t>‘Scenario Sets’</w:t>
      </w:r>
      <w:r w:rsidRPr="00F57E17">
        <w:t xml:space="preserve"> tab</w:t>
      </w:r>
    </w:p>
    <w:p w:rsidRPr="00F57E17" w:rsidR="002E30C8" w:rsidP="00D55DA7" w:rsidRDefault="002E30C8" w14:paraId="33BCE4DC" w14:textId="77777777">
      <w:pPr>
        <w:pStyle w:val="BodyText"/>
        <w:ind w:left="0"/>
      </w:pPr>
      <w:r w:rsidRPr="00F57E17">
        <w:rPr>
          <w:b/>
        </w:rPr>
        <w:t>Step 2</w:t>
      </w:r>
      <w:r w:rsidRPr="00F57E17">
        <w:t>: Select a version of a scenario set in the summary table.</w:t>
      </w:r>
    </w:p>
    <w:p w:rsidRPr="00F57E17" w:rsidR="002E30C8" w:rsidP="00D55DA7" w:rsidRDefault="002E30C8" w14:paraId="70A491AD" w14:textId="77777777">
      <w:pPr>
        <w:pStyle w:val="BodyText"/>
        <w:ind w:left="0"/>
      </w:pPr>
      <w:r w:rsidRPr="00F57E17">
        <w:rPr>
          <w:b/>
        </w:rPr>
        <w:t>Step 3</w:t>
      </w:r>
      <w:r w:rsidRPr="00F57E17">
        <w:t>: Select the option ‘Validate’ from the ‘Validation’ drop-down list</w:t>
      </w:r>
    </w:p>
    <w:p w:rsidRPr="00F57E17" w:rsidR="002E30C8" w:rsidP="00D55DA7" w:rsidRDefault="002E30C8" w14:paraId="74759E2B" w14:textId="77777777">
      <w:pPr>
        <w:pStyle w:val="BodyText"/>
        <w:ind w:left="0"/>
      </w:pPr>
      <w:r w:rsidRPr="00F57E17">
        <w:rPr>
          <w:b/>
        </w:rPr>
        <w:t>Step 4</w:t>
      </w:r>
      <w:r w:rsidRPr="00F57E17">
        <w:t>: The system will display a pop-up window with the following fields to populate:</w:t>
      </w:r>
    </w:p>
    <w:p w:rsidRPr="00F57E17" w:rsidR="002E30C8" w:rsidP="00D55DA7" w:rsidRDefault="002E30C8" w14:paraId="5F41CF6E" w14:textId="77777777">
      <w:pPr>
        <w:pStyle w:val="BodyText"/>
        <w:numPr>
          <w:ilvl w:val="1"/>
          <w:numId w:val="28"/>
        </w:numPr>
        <w:ind w:left="1134" w:hanging="283"/>
      </w:pPr>
      <w:r w:rsidRPr="00F57E17">
        <w:rPr>
          <w:b/>
        </w:rPr>
        <w:t xml:space="preserve">Comment </w:t>
      </w:r>
      <w:r w:rsidRPr="00F57E17">
        <w:rPr>
          <w:i/>
        </w:rPr>
        <w:t>(optional)</w:t>
      </w:r>
    </w:p>
    <w:p w:rsidRPr="00F57E17" w:rsidR="002E30C8" w:rsidP="00D55DA7" w:rsidRDefault="004447B5" w14:paraId="7ABF99E1" w14:textId="77777777">
      <w:pPr>
        <w:pStyle w:val="BodyText"/>
        <w:numPr>
          <w:ilvl w:val="1"/>
          <w:numId w:val="28"/>
        </w:numPr>
        <w:ind w:left="1134" w:hanging="283"/>
        <w:rPr>
          <w:i/>
        </w:rPr>
      </w:pPr>
      <w:r w:rsidRPr="00F57E17">
        <w:rPr>
          <w:b/>
        </w:rPr>
        <w:t>F</w:t>
      </w:r>
      <w:r w:rsidRPr="00F57E17" w:rsidR="002E30C8">
        <w:rPr>
          <w:b/>
        </w:rPr>
        <w:t>ile</w:t>
      </w:r>
      <w:r w:rsidRPr="00F57E17" w:rsidR="002E30C8">
        <w:t xml:space="preserve"> (</w:t>
      </w:r>
      <w:r w:rsidRPr="00F57E17" w:rsidR="002E30C8">
        <w:rPr>
          <w:i/>
        </w:rPr>
        <w:t>optional – users can use the ‘Browse’ feature next to the field and upload a validation report from a the network location)</w:t>
      </w:r>
    </w:p>
    <w:p w:rsidRPr="00F57E17" w:rsidR="002E30C8" w:rsidP="00D55DA7" w:rsidRDefault="002E30C8" w14:paraId="237F54A9" w14:textId="77777777">
      <w:pPr>
        <w:pStyle w:val="BodyText"/>
        <w:ind w:left="0"/>
      </w:pPr>
      <w:r w:rsidRPr="00F57E17">
        <w:rPr>
          <w:b/>
        </w:rPr>
        <w:t>Step 5</w:t>
      </w:r>
      <w:r w:rsidRPr="00F57E17">
        <w:t>: Select the ‘Validate’ button.</w:t>
      </w:r>
    </w:p>
    <w:p w:rsidRPr="00F57E17" w:rsidR="00D84804" w:rsidP="00D55DA7" w:rsidRDefault="00D84804" w14:paraId="66DF9E0D" w14:textId="77777777">
      <w:pPr>
        <w:pStyle w:val="BodyText"/>
        <w:ind w:left="0"/>
      </w:pPr>
      <w:r w:rsidRPr="00F57E17">
        <w:t xml:space="preserve">You can select ‘Reject’ option at Step 2. </w:t>
      </w:r>
    </w:p>
    <w:p w:rsidRPr="00F57E17" w:rsidR="002E30C8" w:rsidP="00D55DA7" w:rsidRDefault="002E30C8" w14:paraId="2BBF3D94" w14:textId="77777777">
      <w:pPr>
        <w:pStyle w:val="BodyText"/>
        <w:ind w:left="0"/>
      </w:pPr>
      <w:r w:rsidRPr="00F57E17">
        <w:t>You can select the ‘Cancel’ button to abort the task.</w:t>
      </w:r>
    </w:p>
    <w:p w:rsidRPr="00F57E17" w:rsidR="002E30C8" w:rsidP="00D55DA7" w:rsidRDefault="00916FF7" w14:paraId="62AA1CF9" w14:textId="493B735D">
      <w:pPr>
        <w:pStyle w:val="BodyText"/>
        <w:ind w:left="1077"/>
      </w:pPr>
      <w:r w:rsidRPr="00DB05E2">
        <w:rPr>
          <w:noProof/>
          <w:lang w:eastAsia="en-US"/>
        </w:rPr>
        <mc:AlternateContent>
          <mc:Choice Requires="wps">
            <w:drawing>
              <wp:anchor distT="0" distB="0" distL="114300" distR="114300" simplePos="0" relativeHeight="251658272" behindDoc="0" locked="0" layoutInCell="0" allowOverlap="1" wp14:anchorId="0EA5FC3A" wp14:editId="41112168">
                <wp:simplePos x="0" y="0"/>
                <wp:positionH relativeFrom="column">
                  <wp:posOffset>-46990</wp:posOffset>
                </wp:positionH>
                <wp:positionV relativeFrom="paragraph">
                  <wp:posOffset>267335</wp:posOffset>
                </wp:positionV>
                <wp:extent cx="6068060" cy="1132840"/>
                <wp:effectExtent l="76200" t="57150" r="85090" b="86360"/>
                <wp:wrapNone/>
                <wp:docPr id="2317"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2E30C8" w:rsidRDefault="00E84082" w14:paraId="797088E8" w14:textId="296ED788">
                            <w:pPr>
                              <w:spacing w:before="0" w:after="0"/>
                              <w:rPr>
                                <w:b/>
                              </w:rPr>
                            </w:pPr>
                            <w:r>
                              <w:rPr>
                                <w:b/>
                              </w:rPr>
                              <w:t xml:space="preserve"> </w:t>
                            </w:r>
                            <w:r>
                              <w:rPr>
                                <w:b/>
                                <w:noProof/>
                              </w:rPr>
                              <w:drawing>
                                <wp:inline distT="0" distB="0" distL="0" distR="0" wp14:anchorId="61330A48" wp14:editId="48596B1B">
                                  <wp:extent cx="419100" cy="381000"/>
                                  <wp:effectExtent l="0" t="0" r="0" b="0"/>
                                  <wp:docPr id="38268635" name="Picture 20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3E1238" w:rsidR="00E84082" w:rsidP="002E30C8" w:rsidRDefault="00E84082" w14:paraId="6D41188D" w14:textId="77777777">
                            <w:pPr>
                              <w:numPr>
                                <w:ilvl w:val="0"/>
                                <w:numId w:val="33"/>
                              </w:numPr>
                              <w:rPr>
                                <w:b/>
                              </w:rPr>
                            </w:pPr>
                            <w:r w:rsidRPr="003E1238">
                              <w:rPr>
                                <w:b/>
                              </w:rPr>
                              <w:t xml:space="preserve">Upon completion of the above tasks, the selected </w:t>
                            </w:r>
                            <w:r>
                              <w:rPr>
                                <w:b/>
                              </w:rPr>
                              <w:t>scenario set</w:t>
                            </w:r>
                            <w:r w:rsidRPr="003E1238">
                              <w:rPr>
                                <w:b/>
                              </w:rPr>
                              <w:t xml:space="preserve"> is validated and the system will change the status of the </w:t>
                            </w:r>
                            <w:r>
                              <w:rPr>
                                <w:b/>
                              </w:rPr>
                              <w:t>scenario set</w:t>
                            </w:r>
                            <w:r w:rsidRPr="003E1238">
                              <w:rPr>
                                <w:b/>
                              </w:rPr>
                              <w:t xml:space="preserve"> from ‘In Review</w:t>
                            </w:r>
                            <w:r>
                              <w:rPr>
                                <w:b/>
                              </w:rPr>
                              <w:t>-Validated</w:t>
                            </w:r>
                            <w:r w:rsidRPr="003E1238">
                              <w:rPr>
                                <w:b/>
                              </w:rPr>
                              <w:t>’ to ‘</w:t>
                            </w:r>
                            <w:r>
                              <w:rPr>
                                <w:b/>
                              </w:rPr>
                              <w:t>Validate</w:t>
                            </w:r>
                            <w:r w:rsidRPr="003E1238">
                              <w:rPr>
                                <w:b/>
                              </w:rPr>
                              <w:t xml:space="preserve">d’. </w:t>
                            </w:r>
                          </w:p>
                          <w:p w:rsidR="00E84082" w:rsidP="002E30C8" w:rsidRDefault="00E84082" w14:paraId="7557C531" w14:textId="77777777">
                            <w:pPr>
                              <w:rPr>
                                <w:b/>
                              </w:rPr>
                            </w:pPr>
                          </w:p>
                          <w:p w:rsidR="00E84082" w:rsidP="002E30C8" w:rsidRDefault="00E84082" w14:paraId="4334DF43" w14:textId="77777777">
                            <w:pPr>
                              <w:rPr>
                                <w:b/>
                              </w:rPr>
                            </w:pPr>
                          </w:p>
                          <w:p w:rsidR="00E84082" w:rsidP="002E30C8" w:rsidRDefault="00E84082" w14:paraId="5E65EDEC" w14:textId="77777777">
                            <w:pPr>
                              <w:rPr>
                                <w:b/>
                              </w:rPr>
                            </w:pPr>
                          </w:p>
                          <w:p w:rsidRPr="003E1238" w:rsidR="00E84082" w:rsidP="002E30C8" w:rsidRDefault="00E84082" w14:paraId="076555BF" w14:textId="77777777">
                            <w:pPr>
                              <w:rPr>
                                <w:b/>
                              </w:rPr>
                            </w:pPr>
                            <w:r w:rsidRPr="003E1238">
                              <w:rPr>
                                <w:b/>
                              </w:rPr>
                              <w:br w:type="page"/>
                            </w:r>
                          </w:p>
                          <w:p w:rsidR="00E84082" w:rsidP="002E30C8" w:rsidRDefault="00E84082" w14:paraId="5597402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75EF188">
              <v:shape id="AutoShape 60" style="position:absolute;left:0;text-align:left;margin-left:-3.7pt;margin-top:21.05pt;width:477.8pt;height:89.2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3" o:allowincell="f"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TycgIAAL4EAAAOAAAAZHJzL2Uyb0RvYy54bWysVN1v0zAQf0fif7D8zvLRrUujpdPUMYQ0&#10;YGIgnh3bSSwcn7HdpuOv5+ysXcXeEH2IfP64+33c9ep6P2qyk84rMA0tznJKpOEglOkb+v3b3buK&#10;Eh+YEUyDkQ19kp5er9++uZpsLUsYQAvpCCYxvp5sQ4cQbJ1lng9yZP4MrDR42IEbWcDQ9ZlwbMLs&#10;o87KPF9mEzhhHXDpPe7ezod0nfJ3neThS9d5GYhuKGIL6evSt43fbH3F6t4xOyj+DIP9A4qRKYNF&#10;j6luWWBk69SrVKPiDjx04YzDmEHXKS4TB2RT5H+xeRyYlYkLiuPtUSb//9Lyz7tH++AidG/vgf/0&#10;xMBmYKaXN87BNEgmsFwRhcom6+vjgxh4fEra6RMItJZtAyQN9p0bY0JkR/ZJ6qej1HIfCMfNZb6s&#10;8iU6wvGsKBZldZ7MyFh9eG6dDx8kjCQuGtppmBCYCw+z26kU2937EKGx+nA9VjZwp7RO3mpDpoYu&#10;qiLP0wsPWol4mii7vt1oR3YM22OTx18iimKcXhtVwCbVamxodbzE6qjNeyNSmcCUntcIRZuYXKb2&#10;Q3xJiy2meBzERFq9dV+ZQAkWF1iOCBXZlavLahED7M1FVV1crHBwmO5xqHhwlDgIP1QYUkdEMV+h&#10;X5blebmYRdF2YDMnrPBCaSabxIIDnBSdIE0eR1vjBPk67Ns9UQi2yC+jMnGvBfGEtiOi5C0OPy4G&#10;cL8pmXCQGup/bZmTlOiPBltnVZyjtSSkABfudLc97DLDMUVDA7JOy02Yp3RrneoHrFAkbgZusM06&#10;lUx/QfPcnDgkidDzQMcpPI3TrZe/nfUfAAAA//8DAFBLAwQUAAYACAAAACEAfAszLt8AAAAJAQAA&#10;DwAAAGRycy9kb3ducmV2LnhtbEyPwU7DMBBE70j8g7VI3FqnJtAQsqkqEJdKHNpSwdGJlyQiXkex&#10;2wa+HnOC42hGM2+K1WR7caLRd44RFvMEBHHtTMcNwuv+eZaB8EGz0b1jQvgiD6vy8qLQuXFn3tJp&#10;FxoRS9jnGqENYcil9HVLVvu5G4ij9+FGq0OUYyPNqM+x3PZSJcmdtLrjuNDqgR5bqj93R4tw81bx&#10;5vvdbpR62dJh7fc+q54Qr6+m9QOIQFP4C8MvfkSHMjJV7sjGix5htkxjEiFVCxDRv08zBaJCUCq5&#10;BVkW8v+D8gcAAP//AwBQSwECLQAUAAYACAAAACEAtoM4kv4AAADhAQAAEwAAAAAAAAAAAAAAAAAA&#10;AAAAW0NvbnRlbnRfVHlwZXNdLnhtbFBLAQItABQABgAIAAAAIQA4/SH/1gAAAJQBAAALAAAAAAAA&#10;AAAAAAAAAC8BAABfcmVscy8ucmVsc1BLAQItABQABgAIAAAAIQDTwHTycgIAAL4EAAAOAAAAAAAA&#10;AAAAAAAAAC4CAABkcnMvZTJvRG9jLnhtbFBLAQItABQABgAIAAAAIQB8CzMu3wAAAAkBAAAPAAAA&#10;AAAAAAAAAAAAAMwEAABkcnMvZG93bnJldi54bWxQSwUGAAAAAAQABADzAAAA2AUAAAAA&#10;" w14:anchorId="0EA5FC3A">
                <v:shadow on="t" color="#622423" opacity=".5" offset="1pt,.74833mm"/>
                <v:textbox inset=",0,,0">
                  <w:txbxContent>
                    <w:p w:rsidR="00E84082" w:rsidP="002E30C8" w:rsidRDefault="00E84082" w14:paraId="37F04823" w14:textId="296ED788">
                      <w:pPr>
                        <w:spacing w:before="0" w:after="0"/>
                        <w:rPr>
                          <w:b/>
                        </w:rPr>
                      </w:pPr>
                      <w:r>
                        <w:rPr>
                          <w:b/>
                        </w:rPr>
                        <w:t xml:space="preserve"> </w:t>
                      </w:r>
                      <w:r>
                        <w:rPr>
                          <w:b/>
                          <w:noProof/>
                        </w:rPr>
                        <w:drawing>
                          <wp:inline distT="0" distB="0" distL="0" distR="0" wp14:anchorId="5C9A892D" wp14:editId="48596B1B">
                            <wp:extent cx="419100" cy="381000"/>
                            <wp:effectExtent l="0" t="0" r="0" b="0"/>
                            <wp:docPr id="432692063" name="Picture 20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3E1238" w:rsidR="00E84082" w:rsidP="002E30C8" w:rsidRDefault="00E84082" w14:paraId="736235AB" w14:textId="77777777">
                      <w:pPr>
                        <w:numPr>
                          <w:ilvl w:val="0"/>
                          <w:numId w:val="33"/>
                        </w:numPr>
                        <w:rPr>
                          <w:b/>
                        </w:rPr>
                      </w:pPr>
                      <w:r w:rsidRPr="003E1238">
                        <w:rPr>
                          <w:b/>
                        </w:rPr>
                        <w:t xml:space="preserve">Upon completion of the above tasks, the selected </w:t>
                      </w:r>
                      <w:r>
                        <w:rPr>
                          <w:b/>
                        </w:rPr>
                        <w:t>scenario set</w:t>
                      </w:r>
                      <w:r w:rsidRPr="003E1238">
                        <w:rPr>
                          <w:b/>
                        </w:rPr>
                        <w:t xml:space="preserve"> is validated and the system will change the status of the </w:t>
                      </w:r>
                      <w:r>
                        <w:rPr>
                          <w:b/>
                        </w:rPr>
                        <w:t>scenario set</w:t>
                      </w:r>
                      <w:r w:rsidRPr="003E1238">
                        <w:rPr>
                          <w:b/>
                        </w:rPr>
                        <w:t xml:space="preserve"> from ‘In Review</w:t>
                      </w:r>
                      <w:r>
                        <w:rPr>
                          <w:b/>
                        </w:rPr>
                        <w:t>-Validated</w:t>
                      </w:r>
                      <w:r w:rsidRPr="003E1238">
                        <w:rPr>
                          <w:b/>
                        </w:rPr>
                        <w:t>’ to ‘</w:t>
                      </w:r>
                      <w:r>
                        <w:rPr>
                          <w:b/>
                        </w:rPr>
                        <w:t>Validate</w:t>
                      </w:r>
                      <w:r w:rsidRPr="003E1238">
                        <w:rPr>
                          <w:b/>
                        </w:rPr>
                        <w:t xml:space="preserve">d’. </w:t>
                      </w:r>
                    </w:p>
                    <w:p w:rsidR="00E84082" w:rsidP="002E30C8" w:rsidRDefault="00E84082" w14:paraId="0B4020A7" w14:textId="77777777">
                      <w:pPr>
                        <w:rPr>
                          <w:b/>
                        </w:rPr>
                      </w:pPr>
                    </w:p>
                    <w:p w:rsidR="00E84082" w:rsidP="002E30C8" w:rsidRDefault="00E84082" w14:paraId="1D7B270A" w14:textId="77777777">
                      <w:pPr>
                        <w:rPr>
                          <w:b/>
                        </w:rPr>
                      </w:pPr>
                    </w:p>
                    <w:p w:rsidR="00E84082" w:rsidP="002E30C8" w:rsidRDefault="00E84082" w14:paraId="4F904CB7" w14:textId="77777777">
                      <w:pPr>
                        <w:rPr>
                          <w:b/>
                        </w:rPr>
                      </w:pPr>
                    </w:p>
                    <w:p w:rsidRPr="003E1238" w:rsidR="00E84082" w:rsidP="002E30C8" w:rsidRDefault="00E84082" w14:paraId="06971CD3" w14:textId="77777777">
                      <w:pPr>
                        <w:rPr>
                          <w:b/>
                        </w:rPr>
                      </w:pPr>
                      <w:r w:rsidRPr="003E1238">
                        <w:rPr>
                          <w:b/>
                        </w:rPr>
                        <w:br w:type="page"/>
                      </w:r>
                    </w:p>
                    <w:p w:rsidR="00E84082" w:rsidP="002E30C8" w:rsidRDefault="00E84082" w14:paraId="2A1F701D" w14:textId="77777777"/>
                  </w:txbxContent>
                </v:textbox>
              </v:shape>
            </w:pict>
          </mc:Fallback>
        </mc:AlternateContent>
      </w:r>
    </w:p>
    <w:p w:rsidRPr="00F57E17" w:rsidR="002E30C8" w:rsidP="00D55DA7" w:rsidRDefault="002E30C8" w14:paraId="33265DDD" w14:textId="77777777">
      <w:pPr>
        <w:pStyle w:val="BodyText"/>
        <w:rPr>
          <w:b/>
        </w:rPr>
      </w:pPr>
    </w:p>
    <w:p w:rsidRPr="00F57E17" w:rsidR="002E30C8" w:rsidP="00D55DA7" w:rsidRDefault="002E30C8" w14:paraId="61EBC638" w14:textId="77777777">
      <w:pPr>
        <w:pStyle w:val="BodyText"/>
        <w:rPr>
          <w:b/>
        </w:rPr>
      </w:pPr>
    </w:p>
    <w:p w:rsidRPr="00F57E17" w:rsidR="002E30C8" w:rsidP="00D55DA7" w:rsidRDefault="002E30C8" w14:paraId="2D203181" w14:textId="77777777">
      <w:pPr>
        <w:pStyle w:val="BodyText"/>
        <w:rPr>
          <w:b/>
        </w:rPr>
      </w:pPr>
    </w:p>
    <w:p w:rsidRPr="00F57E17" w:rsidR="002E30C8" w:rsidP="00D55DA7" w:rsidRDefault="002E30C8" w14:paraId="4717EF90" w14:textId="77777777">
      <w:pPr>
        <w:spacing w:before="0" w:after="0"/>
        <w:rPr>
          <w:b/>
        </w:rPr>
      </w:pPr>
    </w:p>
    <w:p w:rsidRPr="00F57E17" w:rsidR="002E30C8" w:rsidP="00D55DA7" w:rsidRDefault="002E30C8" w14:paraId="7C4E4F03" w14:textId="77777777">
      <w:pPr>
        <w:spacing w:before="0" w:after="0"/>
        <w:rPr>
          <w:b/>
        </w:rPr>
      </w:pPr>
    </w:p>
    <w:p w:rsidRPr="00F57E17" w:rsidR="002E30C8" w:rsidP="00D55DA7" w:rsidRDefault="002E30C8" w14:paraId="633A0EEA" w14:textId="77777777">
      <w:pPr>
        <w:spacing w:before="0" w:after="0"/>
        <w:rPr>
          <w:b/>
        </w:rPr>
      </w:pPr>
    </w:p>
    <w:p w:rsidRPr="00F57E17" w:rsidR="002E30C8" w:rsidP="00D55DA7" w:rsidRDefault="002E30C8" w14:paraId="455B0558" w14:textId="77777777">
      <w:pPr>
        <w:spacing w:before="0" w:after="0"/>
        <w:rPr>
          <w:b/>
        </w:rPr>
      </w:pPr>
    </w:p>
    <w:p w:rsidRPr="00F57E17" w:rsidR="002E30C8" w:rsidP="00D55DA7" w:rsidRDefault="002E30C8" w14:paraId="4FE8CEBE" w14:textId="77777777">
      <w:pPr>
        <w:spacing w:before="0" w:after="0"/>
        <w:rPr>
          <w:b/>
        </w:rPr>
      </w:pPr>
      <w:r w:rsidRPr="00F57E17">
        <w:rPr>
          <w:b/>
        </w:rPr>
        <w:t>Validation: user criterion</w:t>
      </w:r>
    </w:p>
    <w:p w:rsidRPr="00F57E17" w:rsidR="002E30C8" w:rsidP="00D55DA7" w:rsidRDefault="002E30C8" w14:paraId="31503DB2" w14:textId="77777777">
      <w:pPr>
        <w:spacing w:before="0" w:after="0"/>
      </w:pPr>
    </w:p>
    <w:p w:rsidRPr="00F57E17" w:rsidR="002E30C8" w:rsidP="00D55DA7" w:rsidRDefault="002E30C8" w14:paraId="6E5B9400" w14:textId="77777777">
      <w:pPr>
        <w:spacing w:before="0" w:after="0"/>
      </w:pPr>
      <w:r w:rsidRPr="00F57E17">
        <w:t>The user validating the scenario must be different  from the ‘Last modified by’ user</w:t>
      </w:r>
      <w:r w:rsidRPr="00F57E17" w:rsidR="00965007">
        <w:t>.</w:t>
      </w:r>
    </w:p>
    <w:p w:rsidRPr="00F57E17" w:rsidR="00965007" w:rsidP="00D55DA7" w:rsidRDefault="00965007" w14:paraId="4A49C8FF" w14:textId="77777777">
      <w:pPr>
        <w:spacing w:before="0" w:after="0"/>
        <w:sectPr w:rsidRPr="00F57E17" w:rsidR="00965007" w:rsidSect="005B6CA8">
          <w:pgSz w:w="11907" w:h="16840" w:orient="portrait" w:code="9"/>
          <w:pgMar w:top="1440" w:right="1440" w:bottom="1440" w:left="1440" w:header="720" w:footer="720" w:gutter="0"/>
          <w:cols w:space="708"/>
          <w:docGrid w:linePitch="360"/>
        </w:sectPr>
      </w:pPr>
    </w:p>
    <w:p w:rsidRPr="00F57E17" w:rsidR="00630BF6" w:rsidP="00CF7D6A" w:rsidRDefault="00630BF6" w14:paraId="0BB0C85D" w14:textId="77777777">
      <w:pPr>
        <w:pStyle w:val="Heading3"/>
        <w:spacing w:before="0"/>
        <w:ind w:left="360"/>
        <w:sectPr w:rsidRPr="00F57E17" w:rsidR="00630BF6" w:rsidSect="005B6CA8">
          <w:headerReference w:type="even" r:id="rId223"/>
          <w:headerReference w:type="default" r:id="rId224"/>
          <w:footerReference w:type="default" r:id="rId225"/>
          <w:type w:val="continuous"/>
          <w:pgSz w:w="11907" w:h="16840" w:orient="portrait" w:code="9"/>
          <w:pgMar w:top="1440" w:right="1440" w:bottom="1440" w:left="1440" w:header="720" w:footer="720" w:gutter="0"/>
          <w:cols w:space="708"/>
          <w:docGrid w:linePitch="360"/>
        </w:sectPr>
      </w:pPr>
      <w:bookmarkStart w:name="_Toc294789578" w:id="277"/>
      <w:bookmarkStart w:name="_Toc297624033" w:id="278"/>
      <w:bookmarkStart w:name="_Toc367364326" w:id="279"/>
    </w:p>
    <w:p w:rsidRPr="00F57E17" w:rsidR="002E30C8" w:rsidP="002C3F22" w:rsidRDefault="00566E3A" w14:paraId="18035694" w14:textId="2BF8B113">
      <w:pPr>
        <w:pStyle w:val="Heading3"/>
        <w:spacing w:before="0"/>
        <w:ind w:left="0" w:firstLine="0"/>
      </w:pPr>
      <w:r w:rsidRPr="00F57E17">
        <w:br w:type="page"/>
      </w:r>
      <w:bookmarkStart w:name="_Toc367364328" w:id="280"/>
      <w:bookmarkStart w:name="_Toc58474518" w:id="281"/>
      <w:bookmarkStart w:name="_Toc58481191" w:id="282"/>
      <w:bookmarkStart w:name="_Toc114825524" w:id="283"/>
      <w:bookmarkEnd w:id="277"/>
      <w:bookmarkEnd w:id="278"/>
      <w:bookmarkEnd w:id="279"/>
      <w:r w:rsidRPr="00F57E17" w:rsidR="00630BF6">
        <w:rPr>
          <w:b/>
        </w:rPr>
        <w:lastRenderedPageBreak/>
        <w:t>6</w:t>
      </w:r>
      <w:r w:rsidRPr="00F57E17" w:rsidR="002E30C8">
        <w:t>.3.</w:t>
      </w:r>
      <w:r w:rsidRPr="00F57E17" w:rsidR="000F7F08">
        <w:t>5</w:t>
      </w:r>
      <w:r w:rsidR="003F5F4F">
        <w:t xml:space="preserve"> </w:t>
      </w:r>
      <w:r w:rsidRPr="00F57E17" w:rsidR="002E30C8">
        <w:t>How to modify a scenario set</w:t>
      </w:r>
      <w:bookmarkEnd w:id="280"/>
      <w:bookmarkEnd w:id="281"/>
      <w:bookmarkEnd w:id="282"/>
      <w:bookmarkEnd w:id="283"/>
    </w:p>
    <w:p w:rsidRPr="00F57E17" w:rsidR="002E30C8" w:rsidP="00D55DA7" w:rsidRDefault="00916FF7" w14:paraId="531D277C" w14:textId="3DF9E1C1">
      <w:pPr>
        <w:pStyle w:val="BodyText"/>
        <w:rPr>
          <w:bCs/>
          <w:kern w:val="32"/>
          <w:sz w:val="24"/>
        </w:rPr>
      </w:pPr>
      <w:r w:rsidRPr="003336ED">
        <w:rPr>
          <w:bCs/>
          <w:noProof/>
          <w:kern w:val="32"/>
          <w:sz w:val="24"/>
        </w:rPr>
        <mc:AlternateContent>
          <mc:Choice Requires="wps">
            <w:drawing>
              <wp:anchor distT="0" distB="0" distL="114300" distR="114300" simplePos="0" relativeHeight="251658275" behindDoc="0" locked="0" layoutInCell="0" allowOverlap="1" wp14:anchorId="10C9EBAE" wp14:editId="75F11D31">
                <wp:simplePos x="0" y="0"/>
                <wp:positionH relativeFrom="column">
                  <wp:posOffset>-29210</wp:posOffset>
                </wp:positionH>
                <wp:positionV relativeFrom="paragraph">
                  <wp:posOffset>99695</wp:posOffset>
                </wp:positionV>
                <wp:extent cx="6068060" cy="2280285"/>
                <wp:effectExtent l="27940" t="22225" r="38100" b="50165"/>
                <wp:wrapNone/>
                <wp:docPr id="2316" name="AutoShape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802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52D54476" w14:textId="628BA962">
                            <w:pPr>
                              <w:rPr>
                                <w:b/>
                                <w:i/>
                              </w:rPr>
                            </w:pPr>
                            <w:r>
                              <w:rPr>
                                <w:noProof/>
                              </w:rPr>
                              <w:drawing>
                                <wp:inline distT="0" distB="0" distL="0" distR="0" wp14:anchorId="7E1E4624" wp14:editId="678E8B87">
                                  <wp:extent cx="413095" cy="285750"/>
                                  <wp:effectExtent l="0" t="0" r="0" b="0"/>
                                  <wp:docPr id="38268636" name="Picture 3826863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250A2C" w:rsidR="00E84082" w:rsidP="00FA0942" w:rsidRDefault="00E84082" w14:paraId="5AB0482B" w14:textId="77777777">
                            <w:pPr>
                              <w:pStyle w:val="BodyText"/>
                              <w:numPr>
                                <w:ilvl w:val="0"/>
                                <w:numId w:val="21"/>
                              </w:numPr>
                              <w:rPr>
                                <w:b/>
                                <w:i/>
                              </w:rPr>
                            </w:pPr>
                            <w:r w:rsidRPr="007C777A">
                              <w:rPr>
                                <w:b/>
                                <w:i/>
                              </w:rPr>
                              <w:t xml:space="preserve">Business </w:t>
                            </w:r>
                            <w:r>
                              <w:rPr>
                                <w:b/>
                                <w:i/>
                              </w:rPr>
                              <w:t>c</w:t>
                            </w:r>
                            <w:r w:rsidRPr="007C777A">
                              <w:rPr>
                                <w:b/>
                                <w:i/>
                              </w:rPr>
                              <w:t xml:space="preserve">ontext: </w:t>
                            </w:r>
                          </w:p>
                          <w:p w:rsidRPr="007C777A" w:rsidR="00E84082" w:rsidP="00FA0942" w:rsidRDefault="00E84082" w14:paraId="37CD89A4" w14:textId="77777777">
                            <w:pPr>
                              <w:pStyle w:val="BodyText"/>
                              <w:numPr>
                                <w:ilvl w:val="0"/>
                                <w:numId w:val="39"/>
                              </w:numPr>
                              <w:ind w:left="1418" w:hanging="284"/>
                              <w:rPr>
                                <w:i/>
                              </w:rPr>
                            </w:pPr>
                            <w:r w:rsidRPr="007C777A">
                              <w:rPr>
                                <w:i/>
                              </w:rPr>
                              <w:t xml:space="preserve">It may be necessary to modify a </w:t>
                            </w:r>
                            <w:r>
                              <w:rPr>
                                <w:i/>
                              </w:rPr>
                              <w:t>scenario set</w:t>
                            </w:r>
                            <w:r w:rsidRPr="007C777A">
                              <w:rPr>
                                <w:i/>
                              </w:rPr>
                              <w:t xml:space="preserve"> to correct errors or to update the inputs to newer versions.</w:t>
                            </w:r>
                          </w:p>
                          <w:p w:rsidRPr="00AC575D" w:rsidR="00E84082" w:rsidP="00FA0942" w:rsidRDefault="00E84082" w14:paraId="63262142" w14:textId="77777777">
                            <w:pPr>
                              <w:pStyle w:val="BodyText"/>
                              <w:numPr>
                                <w:ilvl w:val="0"/>
                                <w:numId w:val="21"/>
                              </w:numPr>
                              <w:rPr>
                                <w:b/>
                                <w:i/>
                              </w:rPr>
                            </w:pPr>
                            <w:r w:rsidRPr="00AC575D">
                              <w:rPr>
                                <w:b/>
                                <w:i/>
                              </w:rPr>
                              <w:t xml:space="preserve">To be able to </w:t>
                            </w:r>
                            <w:r>
                              <w:rPr>
                                <w:b/>
                                <w:i/>
                              </w:rPr>
                              <w:t>modify a scenario set,</w:t>
                            </w:r>
                            <w:r w:rsidRPr="00AC575D">
                              <w:rPr>
                                <w:b/>
                                <w:i/>
                              </w:rPr>
                              <w:t xml:space="preserve"> the following conditions must be met: </w:t>
                            </w:r>
                          </w:p>
                          <w:p w:rsidR="00E84082" w:rsidP="00FA0942" w:rsidRDefault="00E84082" w14:paraId="48D6C229" w14:textId="77777777">
                            <w:pPr>
                              <w:pStyle w:val="BodyText"/>
                              <w:numPr>
                                <w:ilvl w:val="0"/>
                                <w:numId w:val="39"/>
                              </w:numPr>
                              <w:ind w:left="1418" w:hanging="284"/>
                              <w:rPr>
                                <w:i/>
                              </w:rPr>
                            </w:pPr>
                            <w:r w:rsidRPr="00424536">
                              <w:rPr>
                                <w:i/>
                              </w:rPr>
                              <w:t xml:space="preserve">The selected version of the </w:t>
                            </w:r>
                            <w:r>
                              <w:rPr>
                                <w:i/>
                              </w:rPr>
                              <w:t>scenario set</w:t>
                            </w:r>
                            <w:r w:rsidRPr="00424536">
                              <w:rPr>
                                <w:i/>
                              </w:rPr>
                              <w:t xml:space="preserve"> should not be locked. </w:t>
                            </w:r>
                          </w:p>
                          <w:p w:rsidRPr="00424536" w:rsidR="00E84082" w:rsidP="00FA0942" w:rsidRDefault="00E84082" w14:paraId="71E368EC" w14:textId="77777777">
                            <w:pPr>
                              <w:pStyle w:val="BodyText"/>
                              <w:numPr>
                                <w:ilvl w:val="0"/>
                                <w:numId w:val="39"/>
                              </w:numPr>
                              <w:ind w:left="1418" w:hanging="284"/>
                              <w:rPr>
                                <w:i/>
                              </w:rPr>
                            </w:pPr>
                            <w:r>
                              <w:rPr>
                                <w:i/>
                              </w:rPr>
                              <w:t>The selected version of the scenario set is not in use in any processing RSG run.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8C2EE81">
              <v:shape id="AutoShape 346" style="position:absolute;left:0;text-align:left;margin-left:-2.3pt;margin-top:7.85pt;width:477.8pt;height:179.5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yIqaQIAAK4EAAAOAAAAZHJzL2Uyb0RvYy54bWysVE1v2zAMvQ/YfxB0X+04beYadYqiXYcB&#10;3VagG3ZWJDkWJouapMTpfn0pOkm79TYsAQRSH+R7j6QvLneDZVsdogHX8tlJyZl2EpRx65Z//3b7&#10;ruYsJuGUsOB0yx915JfLt28uRt/oCnqwSgeGQVxsRt/yPiXfFEWUvR5EPAGvHR52EAaR0A3rQgUx&#10;YvTBFlVZLooRgvIBpI4Rd2+mQ76k+F2nZfradVEnZluO2BKtgdZVXovlhWjWQfjeyD0M8Q8oBmEc&#10;Jj2GuhFJsE0wr0INRgaI0KUTCUMBXWekJg7IZlb+xeahF14TFxQn+qNM8f+FlV+2D/4+ZOjR34H8&#10;GZmD6164tb4KAcZeC4XpZlmoYvSxOT7ITsSnbDV+BoWlFZsEpMGuC0MOiOzYjqR+PEqtd4lJ3FyU&#10;i7pcYEUknlVVXVb1GeUQzeG5DzF91DCwbLS8szAisJDup2pTKrG9iylDE83hes7s4NZYS7W1jo0t&#10;n9ezsqQXEaxR+ZQoh/Xq2ga2Fdget1X+70H8cW0wCZvUmqHldZl/U9tkbT44RWmSMHayEYp1Obim&#10;9kN8pMUGQzz0amTKZDZVPT/H0VAGe3GelTh/z5mwaxwimQJnAdIPk3rqgCzeK7SLqjqt5pMI1vdi&#10;4nB2QIco4kSOxIFDevJeIKOa5jLmiYlN2q12zCgseFlnknlvBeoRy4yIqJY47Gj0EH5zNuLgtDz+&#10;2oigObOfHLbK+ez0NE8aOWiEl7urw65wEkO0PCFrMq/TNJUbH8y6xwwz4ubgCtuqM1TkZzT7ZsSh&#10;IEL7Ac5T99KnW8+fmeUTAAAA//8DAFBLAwQUAAYACAAAACEAoUlag94AAAAJAQAADwAAAGRycy9k&#10;b3ducmV2LnhtbEyPzU7DMBCE70i8g7VI3Fq7pb8hToUqKnEkpUJwc+MlibDXUey24e1ZTuW4M6PZ&#10;b/LN4J04Yx/bQBomYwUCqQq2pVrD4W03WoGIyZA1LhBq+MEIm+L2JjeZDRcq8bxPteASipnR0KTU&#10;ZVLGqkFv4jh0SOx9hd6bxGdfS9ubC5d7J6dKLaQ3LfGHxnS4bbD63p+8hhKnrlYfuHsP68/D69ar&#10;8iU+a31/Nzw9gkg4pGsY/vAZHQpmOoYT2SichtFswUnW50sQ7K/nE9521PCwnK1AFrn8v6D4BQAA&#10;//8DAFBLAQItABQABgAIAAAAIQC2gziS/gAAAOEBAAATAAAAAAAAAAAAAAAAAAAAAABbQ29udGVu&#10;dF9UeXBlc10ueG1sUEsBAi0AFAAGAAgAAAAhADj9If/WAAAAlAEAAAsAAAAAAAAAAAAAAAAALwEA&#10;AF9yZWxzLy5yZWxzUEsBAi0AFAAGAAgAAAAhAA6fIippAgAArgQAAA4AAAAAAAAAAAAAAAAALgIA&#10;AGRycy9lMm9Eb2MueG1sUEsBAi0AFAAGAAgAAAAhAKFJWoPeAAAACQEAAA8AAAAAAAAAAAAAAAAA&#10;wwQAAGRycy9kb3ducmV2LnhtbFBLBQYAAAAABAAEAPMAAADOBQAAAAA=&#10;" w14:anchorId="10C9EBAE">
                <v:shadow on="t" color="#622423" opacity=".5" offset="1pt"/>
                <v:textbox inset=",0,,0">
                  <w:txbxContent>
                    <w:p w:rsidR="00E84082" w:rsidP="002E30C8" w:rsidRDefault="00E84082" w14:paraId="03EFCA41" w14:textId="628BA962">
                      <w:pPr>
                        <w:rPr>
                          <w:b/>
                          <w:i/>
                        </w:rPr>
                      </w:pPr>
                      <w:r>
                        <w:rPr>
                          <w:noProof/>
                        </w:rPr>
                        <w:drawing>
                          <wp:inline distT="0" distB="0" distL="0" distR="0" wp14:anchorId="121F97C7" wp14:editId="678E8B87">
                            <wp:extent cx="413095" cy="285750"/>
                            <wp:effectExtent l="0" t="0" r="0" b="0"/>
                            <wp:docPr id="1380336123" name="Picture 3826863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250A2C" w:rsidR="00E84082" w:rsidP="00FA0942" w:rsidRDefault="00E84082" w14:paraId="6C5BFD35" w14:textId="77777777">
                      <w:pPr>
                        <w:pStyle w:val="BodyText"/>
                        <w:numPr>
                          <w:ilvl w:val="0"/>
                          <w:numId w:val="21"/>
                        </w:numPr>
                        <w:rPr>
                          <w:b/>
                          <w:i/>
                        </w:rPr>
                      </w:pPr>
                      <w:r w:rsidRPr="007C777A">
                        <w:rPr>
                          <w:b/>
                          <w:i/>
                        </w:rPr>
                        <w:t xml:space="preserve">Business </w:t>
                      </w:r>
                      <w:r>
                        <w:rPr>
                          <w:b/>
                          <w:i/>
                        </w:rPr>
                        <w:t>c</w:t>
                      </w:r>
                      <w:r w:rsidRPr="007C777A">
                        <w:rPr>
                          <w:b/>
                          <w:i/>
                        </w:rPr>
                        <w:t xml:space="preserve">ontext: </w:t>
                      </w:r>
                    </w:p>
                    <w:p w:rsidRPr="007C777A" w:rsidR="00E84082" w:rsidP="00FA0942" w:rsidRDefault="00E84082" w14:paraId="41A1E03D" w14:textId="77777777">
                      <w:pPr>
                        <w:pStyle w:val="BodyText"/>
                        <w:numPr>
                          <w:ilvl w:val="0"/>
                          <w:numId w:val="39"/>
                        </w:numPr>
                        <w:ind w:left="1418" w:hanging="284"/>
                        <w:rPr>
                          <w:i/>
                        </w:rPr>
                      </w:pPr>
                      <w:r w:rsidRPr="007C777A">
                        <w:rPr>
                          <w:i/>
                        </w:rPr>
                        <w:t xml:space="preserve">It may be necessary to modify a </w:t>
                      </w:r>
                      <w:r>
                        <w:rPr>
                          <w:i/>
                        </w:rPr>
                        <w:t>scenario set</w:t>
                      </w:r>
                      <w:r w:rsidRPr="007C777A">
                        <w:rPr>
                          <w:i/>
                        </w:rPr>
                        <w:t xml:space="preserve"> to correct errors or to update the inputs to newer versions.</w:t>
                      </w:r>
                    </w:p>
                    <w:p w:rsidRPr="00AC575D" w:rsidR="00E84082" w:rsidP="00FA0942" w:rsidRDefault="00E84082" w14:paraId="5BCD04C2" w14:textId="77777777">
                      <w:pPr>
                        <w:pStyle w:val="BodyText"/>
                        <w:numPr>
                          <w:ilvl w:val="0"/>
                          <w:numId w:val="21"/>
                        </w:numPr>
                        <w:rPr>
                          <w:b/>
                          <w:i/>
                        </w:rPr>
                      </w:pPr>
                      <w:r w:rsidRPr="00AC575D">
                        <w:rPr>
                          <w:b/>
                          <w:i/>
                        </w:rPr>
                        <w:t xml:space="preserve">To be able to </w:t>
                      </w:r>
                      <w:r>
                        <w:rPr>
                          <w:b/>
                          <w:i/>
                        </w:rPr>
                        <w:t>modify a scenario set,</w:t>
                      </w:r>
                      <w:r w:rsidRPr="00AC575D">
                        <w:rPr>
                          <w:b/>
                          <w:i/>
                        </w:rPr>
                        <w:t xml:space="preserve"> the following conditions must be met: </w:t>
                      </w:r>
                    </w:p>
                    <w:p w:rsidR="00E84082" w:rsidP="00FA0942" w:rsidRDefault="00E84082" w14:paraId="5A9EA4CC" w14:textId="77777777">
                      <w:pPr>
                        <w:pStyle w:val="BodyText"/>
                        <w:numPr>
                          <w:ilvl w:val="0"/>
                          <w:numId w:val="39"/>
                        </w:numPr>
                        <w:ind w:left="1418" w:hanging="284"/>
                        <w:rPr>
                          <w:i/>
                        </w:rPr>
                      </w:pPr>
                      <w:r w:rsidRPr="00424536">
                        <w:rPr>
                          <w:i/>
                        </w:rPr>
                        <w:t xml:space="preserve">The selected version of the </w:t>
                      </w:r>
                      <w:r>
                        <w:rPr>
                          <w:i/>
                        </w:rPr>
                        <w:t>scenario set</w:t>
                      </w:r>
                      <w:r w:rsidRPr="00424536">
                        <w:rPr>
                          <w:i/>
                        </w:rPr>
                        <w:t xml:space="preserve"> should not be locked. </w:t>
                      </w:r>
                    </w:p>
                    <w:p w:rsidRPr="00424536" w:rsidR="00E84082" w:rsidP="00FA0942" w:rsidRDefault="00E84082" w14:paraId="5BB29E87" w14:textId="77777777">
                      <w:pPr>
                        <w:pStyle w:val="BodyText"/>
                        <w:numPr>
                          <w:ilvl w:val="0"/>
                          <w:numId w:val="39"/>
                        </w:numPr>
                        <w:ind w:left="1418" w:hanging="284"/>
                        <w:rPr>
                          <w:i/>
                        </w:rPr>
                      </w:pPr>
                      <w:r>
                        <w:rPr>
                          <w:i/>
                        </w:rPr>
                        <w:t>The selected version of the scenario set is not in use in any processing RSG run.</w:t>
                      </w:r>
                    </w:p>
                  </w:txbxContent>
                </v:textbox>
              </v:shape>
            </w:pict>
          </mc:Fallback>
        </mc:AlternateContent>
      </w:r>
    </w:p>
    <w:p w:rsidRPr="00F57E17" w:rsidR="002E30C8" w:rsidP="00D55DA7" w:rsidRDefault="002E30C8" w14:paraId="208090F9" w14:textId="77777777">
      <w:pPr>
        <w:pStyle w:val="BodyText"/>
        <w:rPr>
          <w:bCs/>
          <w:kern w:val="32"/>
          <w:sz w:val="24"/>
        </w:rPr>
      </w:pPr>
    </w:p>
    <w:p w:rsidRPr="00F57E17" w:rsidR="002E30C8" w:rsidP="00D55DA7" w:rsidRDefault="002E30C8" w14:paraId="7F465A86" w14:textId="77777777">
      <w:pPr>
        <w:pStyle w:val="BodyText"/>
        <w:rPr>
          <w:bCs/>
          <w:kern w:val="32"/>
          <w:sz w:val="24"/>
        </w:rPr>
      </w:pPr>
    </w:p>
    <w:p w:rsidRPr="00F57E17" w:rsidR="002E30C8" w:rsidP="00D55DA7" w:rsidRDefault="002E30C8" w14:paraId="490BBE1D" w14:textId="77777777">
      <w:pPr>
        <w:pStyle w:val="BodyText"/>
        <w:rPr>
          <w:bCs/>
          <w:kern w:val="32"/>
          <w:sz w:val="24"/>
        </w:rPr>
      </w:pPr>
    </w:p>
    <w:p w:rsidRPr="00F57E17" w:rsidR="002E30C8" w:rsidP="00D55DA7" w:rsidRDefault="002E30C8" w14:paraId="62894D0D" w14:textId="77777777">
      <w:pPr>
        <w:pStyle w:val="BodyText"/>
        <w:rPr>
          <w:bCs/>
          <w:kern w:val="32"/>
          <w:sz w:val="24"/>
        </w:rPr>
      </w:pPr>
    </w:p>
    <w:p w:rsidRPr="00F57E17" w:rsidR="002E30C8" w:rsidP="00D55DA7" w:rsidRDefault="002E30C8" w14:paraId="485DE8DA" w14:textId="77777777">
      <w:pPr>
        <w:pStyle w:val="BodyText"/>
        <w:rPr>
          <w:bCs/>
          <w:kern w:val="32"/>
          <w:sz w:val="24"/>
        </w:rPr>
      </w:pPr>
    </w:p>
    <w:p w:rsidRPr="00F57E17" w:rsidR="002E30C8" w:rsidP="00D55DA7" w:rsidRDefault="002E30C8" w14:paraId="55BADA12" w14:textId="77777777">
      <w:pPr>
        <w:pStyle w:val="BodyText"/>
        <w:rPr>
          <w:bCs/>
          <w:kern w:val="32"/>
          <w:sz w:val="24"/>
        </w:rPr>
      </w:pPr>
    </w:p>
    <w:p w:rsidRPr="00F57E17" w:rsidR="0067423C" w:rsidP="00D55DA7" w:rsidRDefault="0067423C" w14:paraId="7C4CCD6F" w14:textId="77777777">
      <w:pPr>
        <w:pStyle w:val="BodyText"/>
        <w:rPr>
          <w:bCs/>
          <w:kern w:val="32"/>
          <w:sz w:val="24"/>
        </w:rPr>
      </w:pPr>
    </w:p>
    <w:p w:rsidRPr="00F57E17" w:rsidR="002E30C8" w:rsidP="00D55DA7" w:rsidRDefault="002E30C8" w14:paraId="297226EB" w14:textId="77777777">
      <w:pPr>
        <w:pStyle w:val="BodyText"/>
        <w:ind w:left="0"/>
      </w:pPr>
      <w:r w:rsidRPr="00F57E17">
        <w:rPr>
          <w:b/>
        </w:rPr>
        <w:t>Step 1</w:t>
      </w:r>
      <w:r w:rsidRPr="00F57E17">
        <w:t xml:space="preserve">: Select the </w:t>
      </w:r>
      <w:r w:rsidRPr="00F57E17" w:rsidR="002B4824">
        <w:t>‘Scenario Sets’</w:t>
      </w:r>
      <w:r w:rsidRPr="00F57E17">
        <w:t xml:space="preserve"> tab</w:t>
      </w:r>
    </w:p>
    <w:p w:rsidRPr="00F57E17" w:rsidR="002E30C8" w:rsidP="00D55DA7" w:rsidRDefault="002E30C8" w14:paraId="1B4BC823" w14:textId="77777777">
      <w:pPr>
        <w:pStyle w:val="BodyText"/>
        <w:ind w:left="0"/>
      </w:pPr>
      <w:r w:rsidRPr="00F57E17">
        <w:rPr>
          <w:b/>
        </w:rPr>
        <w:t>Step 2</w:t>
      </w:r>
      <w:r w:rsidRPr="00F57E17">
        <w:t>: Select ‘Modify’ from the ‘Maintenance’ drop-down list</w:t>
      </w:r>
    </w:p>
    <w:p w:rsidRPr="00F57E17" w:rsidR="002E30C8" w:rsidP="00D55DA7" w:rsidRDefault="002E30C8" w14:paraId="4549941F" w14:textId="77777777">
      <w:pPr>
        <w:pStyle w:val="BodyText"/>
        <w:ind w:left="0"/>
      </w:pPr>
      <w:r w:rsidRPr="00F57E17">
        <w:rPr>
          <w:b/>
        </w:rPr>
        <w:t>Step 3:</w:t>
      </w:r>
      <w:r w:rsidRPr="00F57E17">
        <w:t xml:space="preserve"> The system will display a pop-up window for the user to modify the following fields:</w:t>
      </w:r>
    </w:p>
    <w:p w:rsidRPr="00615950" w:rsidR="00BC2D1E" w:rsidP="00BC2D1E" w:rsidRDefault="00BC2D1E" w14:paraId="06D74099" w14:textId="77777777">
      <w:pPr>
        <w:pStyle w:val="BodyText"/>
        <w:numPr>
          <w:ilvl w:val="1"/>
          <w:numId w:val="28"/>
        </w:numPr>
        <w:tabs>
          <w:tab w:val="left" w:pos="993"/>
        </w:tabs>
        <w:ind w:left="993" w:hanging="284"/>
        <w:rPr>
          <w:b/>
        </w:rPr>
      </w:pPr>
      <w:r w:rsidRPr="00F57E17">
        <w:rPr>
          <w:b/>
        </w:rPr>
        <w:t xml:space="preserve">Scenario Assumption Set </w:t>
      </w:r>
      <w:r w:rsidRPr="00F57E17">
        <w:t>(</w:t>
      </w:r>
      <w:r w:rsidRPr="00F3603E">
        <w:rPr>
          <w:bCs/>
        </w:rPr>
        <w:t>Select from available sets (using Find, brings up a menu that you have to sort and filter on)</w:t>
      </w:r>
      <w:r>
        <w:rPr>
          <w:bCs/>
        </w:rPr>
        <w:t xml:space="preserve">. </w:t>
      </w:r>
      <w:r w:rsidRPr="00F3603E">
        <w:rPr>
          <w:bCs/>
        </w:rPr>
        <w:t>‘</w:t>
      </w:r>
      <w:r>
        <w:rPr>
          <w:bCs/>
        </w:rPr>
        <w:t>Find</w:t>
      </w:r>
      <w:r w:rsidRPr="00F3603E">
        <w:rPr>
          <w:bCs/>
        </w:rPr>
        <w:t xml:space="preserve">’ button brings up a menu that you have to sort and filter on. ‘Find’ button allows the user to search for a scenario set using its exact name and display all versions. The Base Date field is populated automatically to be the same as the Base Date of the selected Scenario </w:t>
      </w:r>
      <w:r>
        <w:rPr>
          <w:bCs/>
        </w:rPr>
        <w:t xml:space="preserve">Assumption </w:t>
      </w:r>
      <w:r w:rsidRPr="00F3603E">
        <w:rPr>
          <w:bCs/>
        </w:rPr>
        <w:t>Set.</w:t>
      </w:r>
    </w:p>
    <w:p w:rsidRPr="00C85887" w:rsidR="00BC2D1E" w:rsidP="00BC2D1E" w:rsidRDefault="00BC2D1E" w14:paraId="0AD5D333" w14:textId="2F25467C">
      <w:pPr>
        <w:pStyle w:val="BodyText"/>
        <w:tabs>
          <w:tab w:val="left" w:pos="993"/>
        </w:tabs>
        <w:ind w:left="709"/>
        <w:rPr>
          <w:b/>
        </w:rPr>
      </w:pPr>
      <w:r>
        <w:rPr>
          <w:b/>
        </w:rPr>
        <w:t xml:space="preserve">     </w:t>
      </w:r>
      <w:r>
        <w:rPr>
          <w:noProof/>
        </w:rPr>
        <w:drawing>
          <wp:inline distT="0" distB="0" distL="0" distR="0" wp14:anchorId="4814060C" wp14:editId="4338CEE1">
            <wp:extent cx="3705308" cy="206753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09874" cy="2070083"/>
                    </a:xfrm>
                    <a:prstGeom prst="rect">
                      <a:avLst/>
                    </a:prstGeom>
                  </pic:spPr>
                </pic:pic>
              </a:graphicData>
            </a:graphic>
          </wp:inline>
        </w:drawing>
      </w:r>
    </w:p>
    <w:p w:rsidRPr="00F57E17" w:rsidR="00D840FD" w:rsidP="002C3F22" w:rsidRDefault="00D840FD" w14:paraId="2EBC4934" w14:textId="77777777">
      <w:pPr>
        <w:pStyle w:val="BodyText"/>
        <w:numPr>
          <w:ilvl w:val="1"/>
          <w:numId w:val="28"/>
        </w:numPr>
        <w:tabs>
          <w:tab w:val="left" w:pos="993"/>
        </w:tabs>
        <w:ind w:left="993" w:hanging="284"/>
        <w:jc w:val="left"/>
        <w:rPr>
          <w:b/>
        </w:rPr>
      </w:pPr>
      <w:r w:rsidRPr="00F57E17">
        <w:rPr>
          <w:b/>
        </w:rPr>
        <w:t xml:space="preserve">Associated Base Engine </w:t>
      </w:r>
      <w:r w:rsidRPr="00F57E17">
        <w:t>(reselect from the drop-down list)</w:t>
      </w:r>
    </w:p>
    <w:p w:rsidRPr="00F57E17" w:rsidR="00D840FD" w:rsidP="002C3F22" w:rsidRDefault="00D840FD" w14:paraId="08512623" w14:textId="77777777">
      <w:pPr>
        <w:pStyle w:val="BodyText"/>
        <w:numPr>
          <w:ilvl w:val="1"/>
          <w:numId w:val="28"/>
        </w:numPr>
        <w:tabs>
          <w:tab w:val="left" w:pos="993"/>
        </w:tabs>
        <w:ind w:left="993" w:hanging="284"/>
        <w:jc w:val="left"/>
        <w:rPr>
          <w:b/>
        </w:rPr>
      </w:pPr>
      <w:r w:rsidRPr="00F57E17">
        <w:rPr>
          <w:b/>
        </w:rPr>
        <w:t xml:space="preserve">Associated Base Engine Version </w:t>
      </w:r>
      <w:r w:rsidRPr="00F57E17">
        <w:t>(reselect from the drop-down list)</w:t>
      </w:r>
    </w:p>
    <w:p w:rsidRPr="00F57E17" w:rsidR="00D840FD" w:rsidP="002C3F22" w:rsidRDefault="00D840FD" w14:paraId="2C30C2D1" w14:textId="77777777">
      <w:pPr>
        <w:pStyle w:val="BodyText"/>
        <w:numPr>
          <w:ilvl w:val="1"/>
          <w:numId w:val="28"/>
        </w:numPr>
        <w:tabs>
          <w:tab w:val="left" w:pos="993"/>
        </w:tabs>
        <w:ind w:left="993" w:hanging="284"/>
        <w:jc w:val="left"/>
        <w:rPr>
          <w:b/>
        </w:rPr>
      </w:pPr>
      <w:r w:rsidRPr="00F57E17">
        <w:rPr>
          <w:b/>
        </w:rPr>
        <w:t xml:space="preserve">Purpose </w:t>
      </w:r>
      <w:r w:rsidRPr="00F57E17">
        <w:t>(modified if the scenario assumption set is reselected)</w:t>
      </w:r>
    </w:p>
    <w:p w:rsidRPr="00F57E17" w:rsidR="00D840FD" w:rsidP="002C3F22" w:rsidRDefault="00D840FD" w14:paraId="65AE84F2" w14:textId="77777777">
      <w:pPr>
        <w:pStyle w:val="BodyText"/>
        <w:numPr>
          <w:ilvl w:val="1"/>
          <w:numId w:val="28"/>
        </w:numPr>
        <w:tabs>
          <w:tab w:val="left" w:pos="993"/>
        </w:tabs>
        <w:ind w:left="993" w:hanging="284"/>
        <w:jc w:val="left"/>
        <w:rPr>
          <w:b/>
        </w:rPr>
      </w:pPr>
      <w:r w:rsidRPr="00F57E17">
        <w:rPr>
          <w:b/>
        </w:rPr>
        <w:t xml:space="preserve">Tag  </w:t>
      </w:r>
      <w:r w:rsidRPr="00F57E17">
        <w:t>(modified if the scenario assumption set is reselected)</w:t>
      </w:r>
    </w:p>
    <w:p w:rsidRPr="00F57E17" w:rsidR="00D840FD" w:rsidP="002C3F22" w:rsidRDefault="00D840FD" w14:paraId="732F1A84" w14:textId="77777777">
      <w:pPr>
        <w:pStyle w:val="BodyText"/>
        <w:numPr>
          <w:ilvl w:val="1"/>
          <w:numId w:val="28"/>
        </w:numPr>
        <w:tabs>
          <w:tab w:val="left" w:pos="993"/>
        </w:tabs>
        <w:ind w:left="993" w:hanging="284"/>
        <w:jc w:val="left"/>
        <w:rPr>
          <w:b/>
        </w:rPr>
      </w:pPr>
      <w:r w:rsidRPr="00F57E17">
        <w:rPr>
          <w:b/>
        </w:rPr>
        <w:t xml:space="preserve">Session date </w:t>
      </w:r>
      <w:r w:rsidRPr="00F57E17">
        <w:t>(modified if the scenario assumption set is reselected)</w:t>
      </w:r>
    </w:p>
    <w:p w:rsidRPr="00F57E17" w:rsidR="00D840FD" w:rsidP="002C3F22" w:rsidRDefault="00D840FD" w14:paraId="71193BA7" w14:textId="77777777">
      <w:pPr>
        <w:pStyle w:val="BodyText"/>
        <w:numPr>
          <w:ilvl w:val="1"/>
          <w:numId w:val="28"/>
        </w:numPr>
        <w:tabs>
          <w:tab w:val="left" w:pos="993"/>
        </w:tabs>
        <w:ind w:left="993" w:hanging="284"/>
        <w:jc w:val="left"/>
        <w:rPr>
          <w:b/>
        </w:rPr>
      </w:pPr>
      <w:r w:rsidRPr="00F57E17">
        <w:rPr>
          <w:b/>
        </w:rPr>
        <w:t>Max Nr. Of stochastic scenarios (modified i</w:t>
      </w:r>
      <w:r w:rsidRPr="00F57E17" w:rsidR="00E447FC">
        <w:rPr>
          <w:b/>
        </w:rPr>
        <w:t>f</w:t>
      </w:r>
      <w:r w:rsidRPr="00F57E17">
        <w:rPr>
          <w:b/>
        </w:rPr>
        <w:t xml:space="preserve"> the scenario assumption set if reselected and </w:t>
      </w:r>
      <w:r w:rsidRPr="00F57E17" w:rsidR="00E447FC">
        <w:rPr>
          <w:b/>
        </w:rPr>
        <w:t xml:space="preserve">is </w:t>
      </w:r>
      <w:r w:rsidRPr="00F57E17">
        <w:rPr>
          <w:b/>
        </w:rPr>
        <w:t>stochastic)</w:t>
      </w:r>
    </w:p>
    <w:p w:rsidRPr="00F57E17" w:rsidR="00D840FD" w:rsidP="002C3F22" w:rsidRDefault="00D840FD" w14:paraId="70125FB0" w14:textId="77777777">
      <w:pPr>
        <w:pStyle w:val="BodyText"/>
        <w:numPr>
          <w:ilvl w:val="1"/>
          <w:numId w:val="28"/>
        </w:numPr>
        <w:tabs>
          <w:tab w:val="left" w:pos="993"/>
        </w:tabs>
        <w:ind w:left="993" w:hanging="284"/>
        <w:jc w:val="left"/>
        <w:rPr>
          <w:b/>
        </w:rPr>
      </w:pPr>
      <w:r w:rsidRPr="00F57E17">
        <w:rPr>
          <w:b/>
        </w:rPr>
        <w:lastRenderedPageBreak/>
        <w:t xml:space="preserve">Description </w:t>
      </w:r>
      <w:r w:rsidRPr="00F57E17">
        <w:t>(optional)</w:t>
      </w:r>
    </w:p>
    <w:p w:rsidRPr="00F57E17" w:rsidR="00D840FD" w:rsidP="002C3F22" w:rsidRDefault="00D840FD" w14:paraId="0BEDE40B" w14:textId="77777777">
      <w:pPr>
        <w:pStyle w:val="BodyText"/>
        <w:numPr>
          <w:ilvl w:val="1"/>
          <w:numId w:val="28"/>
        </w:numPr>
        <w:tabs>
          <w:tab w:val="left" w:pos="993"/>
        </w:tabs>
        <w:ind w:left="993" w:hanging="284"/>
        <w:jc w:val="left"/>
      </w:pPr>
      <w:r w:rsidRPr="00F57E17">
        <w:rPr>
          <w:b/>
        </w:rPr>
        <w:t xml:space="preserve">Type </w:t>
      </w:r>
      <w:r w:rsidRPr="00F57E17">
        <w:t>(should not be modified)</w:t>
      </w:r>
    </w:p>
    <w:p w:rsidRPr="00F57E17" w:rsidR="00D840FD" w:rsidP="002C3F22" w:rsidRDefault="00D840FD" w14:paraId="40522C46" w14:textId="77777777">
      <w:pPr>
        <w:pStyle w:val="BodyText"/>
        <w:numPr>
          <w:ilvl w:val="1"/>
          <w:numId w:val="28"/>
        </w:numPr>
        <w:tabs>
          <w:tab w:val="left" w:pos="993"/>
        </w:tabs>
        <w:ind w:left="993" w:hanging="284"/>
        <w:jc w:val="left"/>
      </w:pPr>
      <w:r w:rsidRPr="00F57E17">
        <w:rPr>
          <w:b/>
        </w:rPr>
        <w:t>Comment</w:t>
      </w:r>
      <w:r w:rsidRPr="00F57E17">
        <w:t xml:space="preserve"> (optional)</w:t>
      </w:r>
    </w:p>
    <w:p w:rsidRPr="00F57E17" w:rsidR="00D840FD" w:rsidP="002C3F22" w:rsidRDefault="00D840FD" w14:paraId="2B794EB3" w14:textId="77777777">
      <w:pPr>
        <w:pStyle w:val="BodyText"/>
        <w:tabs>
          <w:tab w:val="left" w:pos="1276"/>
        </w:tabs>
        <w:ind w:left="0"/>
        <w:rPr>
          <w:b/>
        </w:rPr>
      </w:pPr>
    </w:p>
    <w:p w:rsidRPr="00F57E17" w:rsidR="002E30C8" w:rsidP="00D55DA7" w:rsidRDefault="002E30C8" w14:paraId="67CCF7A0" w14:textId="77777777">
      <w:pPr>
        <w:pStyle w:val="BodyText"/>
        <w:ind w:left="0"/>
        <w:rPr>
          <w:b/>
        </w:rPr>
      </w:pPr>
      <w:r w:rsidRPr="00F57E17">
        <w:rPr>
          <w:b/>
        </w:rPr>
        <w:t>Step 4</w:t>
      </w:r>
      <w:r w:rsidRPr="00F57E17">
        <w:t>: Select the ‘Save’ button</w:t>
      </w:r>
    </w:p>
    <w:p w:rsidRPr="00F57E17" w:rsidR="002E30C8" w:rsidP="00D55DA7" w:rsidRDefault="002E30C8" w14:paraId="3D44A3B8" w14:textId="77777777">
      <w:r w:rsidRPr="00F57E17">
        <w:t xml:space="preserve">You may select the ‘Cancel’ button to abort the task.  </w:t>
      </w:r>
    </w:p>
    <w:p w:rsidRPr="00F57E17" w:rsidR="002E30C8" w:rsidP="00D55DA7" w:rsidRDefault="00916FF7" w14:paraId="0D49A795" w14:textId="5FF25DCE">
      <w:pPr>
        <w:rPr>
          <w:bCs/>
          <w:kern w:val="32"/>
          <w:sz w:val="24"/>
        </w:rPr>
      </w:pPr>
      <w:r w:rsidRPr="003336ED">
        <w:rPr>
          <w:bCs/>
          <w:noProof/>
          <w:kern w:val="32"/>
          <w:sz w:val="24"/>
        </w:rPr>
        <mc:AlternateContent>
          <mc:Choice Requires="wps">
            <w:drawing>
              <wp:anchor distT="0" distB="0" distL="114300" distR="114300" simplePos="0" relativeHeight="251658276" behindDoc="0" locked="0" layoutInCell="0" allowOverlap="1" wp14:anchorId="2D6324F0" wp14:editId="7D55CEFB">
                <wp:simplePos x="0" y="0"/>
                <wp:positionH relativeFrom="column">
                  <wp:posOffset>-47625</wp:posOffset>
                </wp:positionH>
                <wp:positionV relativeFrom="paragraph">
                  <wp:posOffset>85725</wp:posOffset>
                </wp:positionV>
                <wp:extent cx="6068060" cy="965835"/>
                <wp:effectExtent l="19050" t="25400" r="37465" b="46990"/>
                <wp:wrapNone/>
                <wp:docPr id="2315" name="AutoShape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96583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0DCBDDA2" w14:textId="26CFC76D">
                            <w:pPr>
                              <w:rPr>
                                <w:b/>
                                <w:noProof/>
                              </w:rPr>
                            </w:pPr>
                            <w:r>
                              <w:rPr>
                                <w:b/>
                                <w:noProof/>
                              </w:rPr>
                              <w:drawing>
                                <wp:inline distT="0" distB="0" distL="0" distR="0" wp14:anchorId="6A75D90C" wp14:editId="11E8B0B5">
                                  <wp:extent cx="419100" cy="381000"/>
                                  <wp:effectExtent l="0" t="0" r="0" b="0"/>
                                  <wp:docPr id="38268637" name="Picture 5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61023C5B" w14:textId="77777777">
                            <w:pPr>
                              <w:numPr>
                                <w:ilvl w:val="0"/>
                                <w:numId w:val="42"/>
                              </w:numPr>
                            </w:pPr>
                            <w:r>
                              <w:rPr>
                                <w:b/>
                              </w:rPr>
                              <w:t xml:space="preserve">Upon completion of the above steps, the selected scenario set will have been modified. </w:t>
                            </w:r>
                          </w:p>
                          <w:p w:rsidRPr="00C904F1" w:rsidR="00E84082" w:rsidP="002E30C8" w:rsidRDefault="00E84082" w14:paraId="2DD26B3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309FE49">
              <v:shape id="AutoShape 347" style="position:absolute;left:0;text-align:left;margin-left:-3.75pt;margin-top:6.75pt;width:477.8pt;height:76.0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OvZQIAAK0EAAAOAAAAZHJzL2Uyb0RvYy54bWysVE1v2zAMvQ/YfxB0X+0kbZYYdYoiXYcB&#10;+yjQDTsrkmwLk0VNUuJ0v34UnaTZehvmgyBSEvneI+nrm31v2U6HaMDVfHJRcqadBGVcW/NvX+/f&#10;LDiLSTglLDhd8ycd+c3q9avrwVd6Ch1YpQPDIC5Wg695l5KviiLKTvciXoDXDg8bCL1IaIa2UEEM&#10;GL23xbQs58UAQfkAUseI3rvxkK8oftNomb40TdSJ2ZojtkRroHWT12J1Lao2CN8ZeYAh/gFFL4zD&#10;pKdQdyIJtg3mRajeyAARmnQhoS+gaYzUxAHZTMq/2Dx2wmviguJEf5Ip/r+w8vPu0T+EDD36jyB/&#10;ROZg3QnX6tsQYOi0UJhukoUqBh+r04NsRHzKNsMnUFhasU1AGuyb0OeAyI7tSeqnk9R6n5hE57yc&#10;L8o5VkTi2XJ+tZhdUQpRHV/7ENN7DT3Lm5o3FgbEFdLDWGzKJHYfY8rIRHW8nhM7uDfWUmmtY0PN&#10;Z4tJWdKLCNaofEqMQ7tZ28B2ArtjXebvAOKPa71J2KPW9DVfnC6JKkvzzilKk4Sx4x6hWJeDa+o+&#10;xEdSbDHEY6cGpkxmM13MljgZymArzrIQy7ecCdviDMkUOAuQvpvUUQNk7V6gnU+nl9PZKIL1nRg5&#10;XJ1TGMmROHBMT9YZMipprmIemFil/WbPjMJ6l8usRPZtQD1hlRERlRJnHTcdhF+cDTg3NY8/tyJo&#10;zuwHh52ynFxe5kEjAzfh3Ls5eoWTGKLmCVnTdp3Godz6YNoOM0yIm4Nb7KrGUJGf0Rx6EWeCCB3m&#10;Nw/duU23nv8yq98AAAD//wMAUEsDBBQABgAIAAAAIQAD4Hey4gAAAAkBAAAPAAAAZHJzL2Rvd25y&#10;ZXYueG1sTI9BT8JAEIXvJv6HzZh4MbAFpGLtlqgJEUUTQOJ52x3axu5s012g/nuHk54m897Lm2/S&#10;eW8bccTO144UjIYRCKTCmZpKBbvPxWAGwgdNRjeOUMEPephnlxepTow70QaP21AKLiGfaAVVCG0i&#10;pS8qtNoPXYvE3t51Vgdeu1KaTp+43DZyHEWxtLomvlDpFp8rLL63B6vgNX/rb570frX+eDdf45dF&#10;tCqXO6Wur/rHBxAB+/AXhjM+o0PGTLk7kPGiUTC4m3KS9QlP9u9vZyMQOQvxNAaZpfL/B9kvAAAA&#10;//8DAFBLAQItABQABgAIAAAAIQC2gziS/gAAAOEBAAATAAAAAAAAAAAAAAAAAAAAAABbQ29udGVu&#10;dF9UeXBlc10ueG1sUEsBAi0AFAAGAAgAAAAhADj9If/WAAAAlAEAAAsAAAAAAAAAAAAAAAAALwEA&#10;AF9yZWxzLy5yZWxzUEsBAi0AFAAGAAgAAAAhACpzs69lAgAArQQAAA4AAAAAAAAAAAAAAAAALgIA&#10;AGRycy9lMm9Eb2MueG1sUEsBAi0AFAAGAAgAAAAhAAPgd7LiAAAACQEAAA8AAAAAAAAAAAAAAAAA&#10;vwQAAGRycy9kb3ducmV2LnhtbFBLBQYAAAAABAAEAPMAAADOBQAAAAA=&#10;" w14:anchorId="2D6324F0">
                <v:shadow on="t" color="#622423" opacity=".5" offset="1pt"/>
                <v:textbox inset=",0,,0">
                  <w:txbxContent>
                    <w:p w:rsidR="00E84082" w:rsidP="002E30C8" w:rsidRDefault="00E84082" w14:paraId="4F329EA4" w14:textId="26CFC76D">
                      <w:pPr>
                        <w:rPr>
                          <w:b/>
                          <w:noProof/>
                        </w:rPr>
                      </w:pPr>
                      <w:r>
                        <w:rPr>
                          <w:b/>
                          <w:noProof/>
                        </w:rPr>
                        <w:drawing>
                          <wp:inline distT="0" distB="0" distL="0" distR="0" wp14:anchorId="053C5CC2" wp14:editId="11E8B0B5">
                            <wp:extent cx="419100" cy="381000"/>
                            <wp:effectExtent l="0" t="0" r="0" b="0"/>
                            <wp:docPr id="1616873480" name="Picture 5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125BB9D5" w14:textId="77777777">
                      <w:pPr>
                        <w:numPr>
                          <w:ilvl w:val="0"/>
                          <w:numId w:val="42"/>
                        </w:numPr>
                      </w:pPr>
                      <w:r>
                        <w:rPr>
                          <w:b/>
                        </w:rPr>
                        <w:t xml:space="preserve">Upon completion of the above steps, the selected scenario set will have been modified. </w:t>
                      </w:r>
                    </w:p>
                    <w:p w:rsidRPr="00C904F1" w:rsidR="00E84082" w:rsidP="002E30C8" w:rsidRDefault="00E84082" w14:paraId="5F96A722" w14:textId="77777777"/>
                  </w:txbxContent>
                </v:textbox>
              </v:shape>
            </w:pict>
          </mc:Fallback>
        </mc:AlternateContent>
      </w:r>
    </w:p>
    <w:p w:rsidRPr="00F57E17" w:rsidR="002E30C8" w:rsidP="00D55DA7" w:rsidRDefault="002E30C8" w14:paraId="5DAEBB85" w14:textId="77777777">
      <w:pPr>
        <w:rPr>
          <w:bCs/>
          <w:kern w:val="32"/>
          <w:sz w:val="24"/>
        </w:rPr>
      </w:pPr>
    </w:p>
    <w:p w:rsidRPr="00F57E17" w:rsidR="002E30C8" w:rsidP="00D55DA7" w:rsidRDefault="002E30C8" w14:paraId="135CC698" w14:textId="77777777">
      <w:pPr>
        <w:rPr>
          <w:bCs/>
          <w:kern w:val="32"/>
          <w:sz w:val="24"/>
        </w:rPr>
      </w:pPr>
    </w:p>
    <w:p w:rsidRPr="00F57E17" w:rsidR="00035513" w:rsidP="00D55DA7" w:rsidRDefault="00035513" w14:paraId="693B708F" w14:textId="77777777">
      <w:pPr>
        <w:rPr>
          <w:b/>
        </w:rPr>
      </w:pPr>
    </w:p>
    <w:p w:rsidRPr="00F57E17" w:rsidR="002E30C8" w:rsidP="00CF7D6A" w:rsidRDefault="002E30C8" w14:paraId="285A18C2" w14:textId="6B86DB7C">
      <w:pPr>
        <w:pStyle w:val="Heading3"/>
        <w:spacing w:before="0"/>
        <w:ind w:hanging="1209"/>
      </w:pPr>
      <w:r w:rsidRPr="00F57E17">
        <w:br w:type="page"/>
      </w:r>
      <w:bookmarkStart w:name="_Toc367364329" w:id="284"/>
      <w:bookmarkStart w:name="_Toc58474519" w:id="285"/>
      <w:bookmarkStart w:name="_Toc58481192" w:id="286"/>
      <w:bookmarkStart w:name="_Toc114825525" w:id="287"/>
      <w:r w:rsidRPr="00F57E17" w:rsidR="00630BF6">
        <w:lastRenderedPageBreak/>
        <w:t>6</w:t>
      </w:r>
      <w:r w:rsidRPr="00F57E17">
        <w:t>.3.</w:t>
      </w:r>
      <w:r w:rsidRPr="00F57E17" w:rsidR="000F7F08">
        <w:t xml:space="preserve">6 </w:t>
      </w:r>
      <w:r w:rsidRPr="00F57E17">
        <w:t>How to rename a scenario set</w:t>
      </w:r>
      <w:bookmarkEnd w:id="284"/>
      <w:bookmarkEnd w:id="285"/>
      <w:bookmarkEnd w:id="286"/>
      <w:bookmarkEnd w:id="287"/>
    </w:p>
    <w:bookmarkStart w:name="_Toc312047923" w:id="288"/>
    <w:bookmarkStart w:name="_Toc317666380" w:id="289"/>
    <w:bookmarkStart w:name="_Toc321830390" w:id="290"/>
    <w:bookmarkStart w:name="_Toc321830514" w:id="291"/>
    <w:bookmarkStart w:name="_Toc321830636" w:id="292"/>
    <w:bookmarkStart w:name="_Toc321830691" w:id="293"/>
    <w:bookmarkStart w:name="_Toc321830728" w:id="294"/>
    <w:bookmarkStart w:name="_Toc321830813" w:id="295"/>
    <w:bookmarkStart w:name="_Toc321830937" w:id="296"/>
    <w:bookmarkStart w:name="_Toc321831006" w:id="297"/>
    <w:bookmarkStart w:name="_Toc321831089" w:id="298"/>
    <w:bookmarkStart w:name="_Toc321832021" w:id="299"/>
    <w:bookmarkStart w:name="_Toc322002073" w:id="300"/>
    <w:bookmarkStart w:name="_Toc322002725" w:id="301"/>
    <w:bookmarkStart w:name="_Toc322003144" w:id="302"/>
    <w:bookmarkStart w:name="_Toc322065241" w:id="303"/>
    <w:bookmarkStart w:name="_Toc323115566" w:id="304"/>
    <w:bookmarkStart w:name="_Toc323115588" w:id="305"/>
    <w:bookmarkStart w:name="_Toc323115623" w:id="306"/>
    <w:bookmarkStart w:name="_Toc323125634" w:id="307"/>
    <w:bookmarkStart w:name="_Toc323126217" w:id="308"/>
    <w:bookmarkStart w:name="_Toc363552806" w:id="309"/>
    <w:bookmarkStart w:name="_Toc363726786" w:id="310"/>
    <w:bookmarkStart w:name="_Toc364756742" w:id="311"/>
    <w:bookmarkStart w:name="_Toc364756864" w:id="312"/>
    <w:bookmarkStart w:name="_Toc367363670" w:id="313"/>
    <w:bookmarkStart w:name="_Toc367363712" w:id="314"/>
    <w:bookmarkStart w:name="_Toc367364241" w:id="315"/>
    <w:bookmarkStart w:name="_Toc367364276" w:id="316"/>
    <w:bookmarkStart w:name="_Toc367364330" w:id="317"/>
    <w:bookmarkStart w:name="_Toc367787639" w:id="318"/>
    <w:bookmarkStart w:name="_Toc367787694" w:id="319"/>
    <w:bookmarkStart w:name="_Toc367787721" w:id="320"/>
    <w:bookmarkStart w:name="_Toc367788805" w:id="321"/>
    <w:bookmarkStart w:name="_Toc367796223" w:id="322"/>
    <w:bookmarkStart w:name="_Toc367796271" w:id="323"/>
    <w:bookmarkStart w:name="_Toc367796487" w:id="324"/>
    <w:bookmarkStart w:name="_Toc367796542" w:id="325"/>
    <w:bookmarkStart w:name="_Toc367796778" w:id="326"/>
    <w:bookmarkStart w:name="_Toc367798274" w:id="327"/>
    <w:bookmarkStart w:name="_Toc367893505" w:id="328"/>
    <w:bookmarkStart w:name="_Toc367893576" w:id="329"/>
    <w:bookmarkStart w:name="_Toc367894775" w:id="330"/>
    <w:bookmarkStart w:name="_Toc367895539" w:id="331"/>
    <w:bookmarkStart w:name="_Toc367895983" w:id="332"/>
    <w:bookmarkStart w:name="_Toc367954341" w:id="333"/>
    <w:bookmarkStart w:name="_Toc367955546" w:id="334"/>
    <w:bookmarkStart w:name="_Toc367970937" w:id="335"/>
    <w:bookmarkStart w:name="_Toc367971075" w:id="336"/>
    <w:bookmarkStart w:name="_Toc368325513" w:id="337"/>
    <w:bookmarkStart w:name="_Toc374459367" w:id="338"/>
    <w:bookmarkStart w:name="_Toc374459528" w:id="339"/>
    <w:bookmarkStart w:name="_Toc401760325" w:id="340"/>
    <w:bookmarkStart w:name="_Toc401934931" w:id="341"/>
    <w:p w:rsidRPr="00F57E17" w:rsidR="00035513" w:rsidP="00D55DA7" w:rsidRDefault="00916FF7" w14:paraId="23749927" w14:textId="69077C23">
      <w:pPr>
        <w:spacing w:before="120"/>
        <w:rPr>
          <w:b/>
        </w:rPr>
      </w:pPr>
      <w:r w:rsidRPr="003336ED">
        <w:rPr>
          <w:noProof/>
          <w:kern w:val="32"/>
        </w:rPr>
        <mc:AlternateContent>
          <mc:Choice Requires="wps">
            <w:drawing>
              <wp:anchor distT="0" distB="0" distL="114300" distR="114300" simplePos="0" relativeHeight="251658277" behindDoc="0" locked="0" layoutInCell="0" allowOverlap="1" wp14:anchorId="4F8CE3E7" wp14:editId="78AB91DB">
                <wp:simplePos x="0" y="0"/>
                <wp:positionH relativeFrom="column">
                  <wp:posOffset>-47625</wp:posOffset>
                </wp:positionH>
                <wp:positionV relativeFrom="paragraph">
                  <wp:posOffset>152400</wp:posOffset>
                </wp:positionV>
                <wp:extent cx="6068060" cy="2880995"/>
                <wp:effectExtent l="19050" t="27305" r="37465" b="44450"/>
                <wp:wrapNone/>
                <wp:docPr id="2314" name="AutoShape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809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3B550962" w14:textId="126685BC">
                            <w:pPr>
                              <w:pStyle w:val="BodyText"/>
                              <w:jc w:val="left"/>
                              <w:rPr>
                                <w:b/>
                                <w:noProof/>
                              </w:rPr>
                            </w:pPr>
                            <w:r>
                              <w:rPr>
                                <w:b/>
                                <w:noProof/>
                              </w:rPr>
                              <w:drawing>
                                <wp:inline distT="0" distB="0" distL="0" distR="0" wp14:anchorId="461498DF" wp14:editId="0A02398D">
                                  <wp:extent cx="413095" cy="285750"/>
                                  <wp:effectExtent l="0" t="0" r="0" b="0"/>
                                  <wp:docPr id="38268638" name="Picture 5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A0942" w:rsidR="00E84082" w:rsidP="00FA0942" w:rsidRDefault="00E84082" w14:paraId="4855D509" w14:textId="77777777">
                            <w:pPr>
                              <w:pStyle w:val="BodyText"/>
                              <w:numPr>
                                <w:ilvl w:val="0"/>
                                <w:numId w:val="21"/>
                              </w:numPr>
                              <w:rPr>
                                <w:b/>
                                <w:i/>
                              </w:rPr>
                            </w:pPr>
                            <w:r w:rsidRPr="004918C3">
                              <w:rPr>
                                <w:b/>
                                <w:i/>
                              </w:rPr>
                              <w:t xml:space="preserve">Business </w:t>
                            </w:r>
                            <w:r>
                              <w:rPr>
                                <w:b/>
                                <w:i/>
                              </w:rPr>
                              <w:t>c</w:t>
                            </w:r>
                            <w:r w:rsidRPr="004918C3">
                              <w:rPr>
                                <w:b/>
                                <w:i/>
                              </w:rPr>
                              <w:t>ontext:</w:t>
                            </w:r>
                            <w:r w:rsidRPr="00FA0942">
                              <w:rPr>
                                <w:b/>
                                <w:i/>
                              </w:rPr>
                              <w:t xml:space="preserve"> </w:t>
                            </w:r>
                          </w:p>
                          <w:p w:rsidRPr="004918C3" w:rsidR="00E84082" w:rsidP="00FA0942" w:rsidRDefault="00E84082" w14:paraId="1FDA8B58" w14:textId="77777777">
                            <w:pPr>
                              <w:pStyle w:val="BodyText"/>
                              <w:numPr>
                                <w:ilvl w:val="0"/>
                                <w:numId w:val="43"/>
                              </w:numPr>
                              <w:spacing w:before="0" w:after="0"/>
                              <w:ind w:left="1418" w:hanging="284"/>
                              <w:jc w:val="left"/>
                              <w:rPr>
                                <w:i/>
                              </w:rPr>
                            </w:pPr>
                            <w:r>
                              <w:rPr>
                                <w:i/>
                              </w:rPr>
                              <w:t>Scenario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 scenario set is changed</w:t>
                            </w:r>
                          </w:p>
                          <w:p w:rsidRPr="004918C3" w:rsidR="00E84082" w:rsidP="00FA0942" w:rsidRDefault="00E84082" w14:paraId="1E2076FA" w14:textId="77777777">
                            <w:pPr>
                              <w:pStyle w:val="BodyText"/>
                              <w:numPr>
                                <w:ilvl w:val="0"/>
                                <w:numId w:val="21"/>
                              </w:numPr>
                              <w:rPr>
                                <w:b/>
                                <w:i/>
                              </w:rPr>
                            </w:pPr>
                            <w:r>
                              <w:rPr>
                                <w:b/>
                                <w:i/>
                              </w:rPr>
                              <w:t>To be able to rename</w:t>
                            </w:r>
                            <w:r w:rsidRPr="004918C3">
                              <w:rPr>
                                <w:b/>
                                <w:i/>
                              </w:rPr>
                              <w:t xml:space="preserve"> a </w:t>
                            </w:r>
                            <w:r>
                              <w:rPr>
                                <w:b/>
                                <w:i/>
                              </w:rPr>
                              <w:t>scenario set</w:t>
                            </w:r>
                            <w:r w:rsidRPr="004918C3">
                              <w:rPr>
                                <w:b/>
                                <w:i/>
                              </w:rPr>
                              <w:t>, the following conditions must be met:</w:t>
                            </w:r>
                          </w:p>
                          <w:p w:rsidRPr="004918C3" w:rsidR="00E84082" w:rsidP="002E30C8" w:rsidRDefault="00E84082" w14:paraId="5E811DA6" w14:textId="77777777">
                            <w:pPr>
                              <w:pStyle w:val="BodyText"/>
                              <w:numPr>
                                <w:ilvl w:val="0"/>
                                <w:numId w:val="43"/>
                              </w:numPr>
                              <w:spacing w:before="0" w:after="0"/>
                              <w:ind w:left="1418" w:hanging="284"/>
                              <w:jc w:val="left"/>
                              <w:rPr>
                                <w:i/>
                              </w:rPr>
                            </w:pPr>
                            <w:r>
                              <w:rPr>
                                <w:i/>
                              </w:rPr>
                              <w:t xml:space="preserve">All versions of </w:t>
                            </w:r>
                            <w:r w:rsidRPr="004918C3">
                              <w:rPr>
                                <w:i/>
                              </w:rPr>
                              <w:t xml:space="preserve">the </w:t>
                            </w:r>
                            <w:r>
                              <w:rPr>
                                <w:i/>
                              </w:rPr>
                              <w:t>selected scenario set</w:t>
                            </w:r>
                            <w:r w:rsidRPr="004918C3">
                              <w:rPr>
                                <w:i/>
                              </w:rPr>
                              <w:t xml:space="preserve"> </w:t>
                            </w:r>
                            <w:r>
                              <w:rPr>
                                <w:i/>
                              </w:rPr>
                              <w:t xml:space="preserve">are </w:t>
                            </w:r>
                            <w:r w:rsidRPr="004918C3">
                              <w:rPr>
                                <w:i/>
                              </w:rPr>
                              <w:t>unlocked.</w:t>
                            </w:r>
                          </w:p>
                          <w:p w:rsidR="00E84082" w:rsidP="002E30C8" w:rsidRDefault="00E84082" w14:paraId="1A5B586D" w14:textId="77777777">
                            <w:pPr>
                              <w:pStyle w:val="BodyText"/>
                              <w:numPr>
                                <w:ilvl w:val="0"/>
                                <w:numId w:val="43"/>
                              </w:numPr>
                              <w:spacing w:before="0" w:after="0"/>
                              <w:ind w:left="1418" w:hanging="284"/>
                              <w:jc w:val="left"/>
                              <w:rPr>
                                <w:i/>
                              </w:rPr>
                            </w:pPr>
                            <w:r>
                              <w:rPr>
                                <w:i/>
                              </w:rPr>
                              <w:t>All versions of the selected scenario set have a status of “In Review – Calibrated”, “In Review – Validated” or “Validated”</w:t>
                            </w:r>
                          </w:p>
                          <w:p w:rsidR="00E84082" w:rsidP="002E30C8" w:rsidRDefault="00E84082" w14:paraId="3D5C0F63" w14:textId="77777777">
                            <w:pPr>
                              <w:pStyle w:val="BodyText"/>
                              <w:numPr>
                                <w:ilvl w:val="0"/>
                                <w:numId w:val="43"/>
                              </w:numPr>
                              <w:spacing w:before="0" w:after="0"/>
                              <w:ind w:left="1418" w:hanging="284"/>
                              <w:jc w:val="left"/>
                              <w:rPr>
                                <w:i/>
                              </w:rPr>
                            </w:pPr>
                            <w:r>
                              <w:rPr>
                                <w:i/>
                              </w:rPr>
                              <w:t>No version of the scenario set is attached to an assumption set</w:t>
                            </w:r>
                          </w:p>
                          <w:p w:rsidR="00E84082" w:rsidP="002E30C8" w:rsidRDefault="00E84082" w14:paraId="0FC70EE0" w14:textId="77777777">
                            <w:pPr>
                              <w:pStyle w:val="BodyText"/>
                              <w:numPr>
                                <w:ilvl w:val="0"/>
                                <w:numId w:val="43"/>
                              </w:numPr>
                              <w:spacing w:before="0" w:after="0"/>
                              <w:ind w:left="1418" w:hanging="284"/>
                              <w:jc w:val="left"/>
                              <w:rPr>
                                <w:i/>
                              </w:rPr>
                            </w:pPr>
                            <w:r>
                              <w:rPr>
                                <w:i/>
                              </w:rPr>
                              <w:t>No version of the scenario set is being used in an RSG run that has a status of ‘Processing’</w:t>
                            </w:r>
                          </w:p>
                          <w:p w:rsidR="00E84082" w:rsidP="002E30C8" w:rsidRDefault="00E84082" w14:paraId="62926CE8" w14:textId="77777777">
                            <w:pPr>
                              <w:pStyle w:val="BodyText"/>
                              <w:spacing w:before="0" w:after="0"/>
                              <w:ind w:left="1418"/>
                              <w:jc w:val="left"/>
                              <w:rPr>
                                <w:i/>
                              </w:rPr>
                            </w:pPr>
                          </w:p>
                          <w:p w:rsidR="00E84082" w:rsidP="002E30C8" w:rsidRDefault="00E84082" w14:paraId="2668EFB4" w14:textId="77777777">
                            <w:pPr>
                              <w:pStyle w:val="BodyText"/>
                              <w:spacing w:before="0" w:after="0"/>
                              <w:ind w:left="720"/>
                              <w:jc w:val="left"/>
                              <w:rPr>
                                <w:i/>
                              </w:rPr>
                            </w:pPr>
                            <w:r>
                              <w:rPr>
                                <w:i/>
                              </w:rPr>
                              <w:t>Please note that the rename process updates the library by renaming all versions of the selected scenario set.</w:t>
                            </w:r>
                          </w:p>
                          <w:p w:rsidR="00E84082" w:rsidP="002E30C8" w:rsidRDefault="00E84082" w14:paraId="22C083B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017BB5E">
              <v:shape id="AutoShape 348" style="position:absolute;left:0;text-align:left;margin-left:-3.75pt;margin-top:12pt;width:477.8pt;height:226.8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6"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37aAIAAK4EAAAOAAAAZHJzL2Uyb0RvYy54bWysVNtu2zAMfR+wfxD0vvqSNnOMOkXRrsOA&#10;XQp0w54VSbaFyaInKXG6rx9FJ2m3vg1LAIHUhTznkPTl1X6wbKd9MOAaXpzlnGknQRnXNfzb17s3&#10;FWchCqeEBacb/qgDv1q/fnU5jbUuoQertGcYxIV6GhvexzjWWRZkrwcRzmDUDg9b8IOI6PouU15M&#10;GH2wWZnny2wCr0YPUoeAu7fzIV9T/LbVMn5p26Ajsw1HbJFWT+smrdn6UtSdF2Nv5AGG+AcUgzAO&#10;k55C3Yoo2NabF6EGIz0EaOOZhCGDtjVSEwdkU+R/sXnoxaiJC4oTxpNM4f+FlZ93D+O9T9DD+BHk&#10;j8Ac3PTCdfrae5h6LRSmK5JQ2TSG+vQgOQGfss30CRSWVmwjkAb71g8pILJje5L68SS13kcmcXOZ&#10;L6t8iRWReFZWVb5aXVAOUR+fjz7E9xoGloyGtxYmBObj/VxtSiV2H0NM0ER9vJ4yO7gz1lJtrWNT&#10;wxdVkef0IoA1Kp0SZd9tbqxnO4HtcVem/wHEH9cGE7FJrRkaXuXpN7dN0uadU5QmCmNnG6FYl4Jr&#10;aj/ER1psMcRDryamTGJTVosVjoYy2IuLpMTqLWfCdjhEMnrOPMTvJvbUAUm8F2iXZXleLmYR7NiL&#10;mcPFER2iCDM5EgeO6cl7hoxqmsqYJibUcb/ZM6Ow4AWRTHsbUI9YZkREtcRhR6MH/4uzCQen4eHn&#10;VnjNmf3gsFVWxfl5mjRy0PDPdzfHXeEkhmh4RNZk3sR5KrejN12PGQri5uAa26o1VOQnNIdmxKEg&#10;QocBTlP33KdbT5+Z9W8AAAD//wMAUEsDBBQABgAIAAAAIQCQ9Asv3gAAAAkBAAAPAAAAZHJzL2Rv&#10;d25yZXYueG1sTI9PS8NAFMTvgt9heYK3drchmjbNS5FiwaOpRextmzyT4P4J2W0bv73Pkx6HGWZ+&#10;U2wma8SFxtB7h7CYKxDkat/0rkU4vO1mSxAhatdo4x0hfFOATXl7U+i88VdX0WUfW8ElLuQaoYtx&#10;yKUMdUdWh7kfyLH36UerI8uxlc2or1xujUyUepRW944XOj3QtqP6a3+2CBUlplUftHv3q+PhdWtV&#10;9RKeEe/vpqc1iEhT/AvDLz6jQ8lMJ392TRAGYZY9cBIhSfkS+6t0uQBxQkizLANZFvL/g/IHAAD/&#10;/wMAUEsBAi0AFAAGAAgAAAAhALaDOJL+AAAA4QEAABMAAAAAAAAAAAAAAAAAAAAAAFtDb250ZW50&#10;X1R5cGVzXS54bWxQSwECLQAUAAYACAAAACEAOP0h/9YAAACUAQAACwAAAAAAAAAAAAAAAAAvAQAA&#10;X3JlbHMvLnJlbHNQSwECLQAUAAYACAAAACEAZVv9+2gCAACuBAAADgAAAAAAAAAAAAAAAAAuAgAA&#10;ZHJzL2Uyb0RvYy54bWxQSwECLQAUAAYACAAAACEAkPQLL94AAAAJAQAADwAAAAAAAAAAAAAAAADC&#10;BAAAZHJzL2Rvd25yZXYueG1sUEsFBgAAAAAEAAQA8wAAAM0FAAAAAA==&#10;" w14:anchorId="4F8CE3E7">
                <v:shadow on="t" color="#622423" opacity=".5" offset="1pt"/>
                <v:textbox inset=",0,,0">
                  <w:txbxContent>
                    <w:p w:rsidR="00E84082" w:rsidP="002E30C8" w:rsidRDefault="00E84082" w14:paraId="5B95CD12" w14:textId="126685BC">
                      <w:pPr>
                        <w:pStyle w:val="BodyText"/>
                        <w:jc w:val="left"/>
                        <w:rPr>
                          <w:b/>
                          <w:noProof/>
                        </w:rPr>
                      </w:pPr>
                      <w:r>
                        <w:rPr>
                          <w:b/>
                          <w:noProof/>
                        </w:rPr>
                        <w:drawing>
                          <wp:inline distT="0" distB="0" distL="0" distR="0" wp14:anchorId="632F2075" wp14:editId="0A02398D">
                            <wp:extent cx="413095" cy="285750"/>
                            <wp:effectExtent l="0" t="0" r="0" b="0"/>
                            <wp:docPr id="1558397184" name="Picture 5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A0942" w:rsidR="00E84082" w:rsidP="00FA0942" w:rsidRDefault="00E84082" w14:paraId="122FC6F1" w14:textId="77777777">
                      <w:pPr>
                        <w:pStyle w:val="BodyText"/>
                        <w:numPr>
                          <w:ilvl w:val="0"/>
                          <w:numId w:val="21"/>
                        </w:numPr>
                        <w:rPr>
                          <w:b/>
                          <w:i/>
                        </w:rPr>
                      </w:pPr>
                      <w:r w:rsidRPr="004918C3">
                        <w:rPr>
                          <w:b/>
                          <w:i/>
                        </w:rPr>
                        <w:t xml:space="preserve">Business </w:t>
                      </w:r>
                      <w:r>
                        <w:rPr>
                          <w:b/>
                          <w:i/>
                        </w:rPr>
                        <w:t>c</w:t>
                      </w:r>
                      <w:r w:rsidRPr="004918C3">
                        <w:rPr>
                          <w:b/>
                          <w:i/>
                        </w:rPr>
                        <w:t>ontext:</w:t>
                      </w:r>
                      <w:r w:rsidRPr="00FA0942">
                        <w:rPr>
                          <w:b/>
                          <w:i/>
                        </w:rPr>
                        <w:t xml:space="preserve"> </w:t>
                      </w:r>
                    </w:p>
                    <w:p w:rsidRPr="004918C3" w:rsidR="00E84082" w:rsidP="00FA0942" w:rsidRDefault="00E84082" w14:paraId="45DD61B0" w14:textId="77777777">
                      <w:pPr>
                        <w:pStyle w:val="BodyText"/>
                        <w:numPr>
                          <w:ilvl w:val="0"/>
                          <w:numId w:val="43"/>
                        </w:numPr>
                        <w:spacing w:before="0" w:after="0"/>
                        <w:ind w:left="1418" w:hanging="284"/>
                        <w:jc w:val="left"/>
                        <w:rPr>
                          <w:i/>
                        </w:rPr>
                      </w:pPr>
                      <w:r>
                        <w:rPr>
                          <w:i/>
                        </w:rPr>
                        <w:t>Scenario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 scenario set is changed</w:t>
                      </w:r>
                    </w:p>
                    <w:p w:rsidRPr="004918C3" w:rsidR="00E84082" w:rsidP="00FA0942" w:rsidRDefault="00E84082" w14:paraId="526C5626" w14:textId="77777777">
                      <w:pPr>
                        <w:pStyle w:val="BodyText"/>
                        <w:numPr>
                          <w:ilvl w:val="0"/>
                          <w:numId w:val="21"/>
                        </w:numPr>
                        <w:rPr>
                          <w:b/>
                          <w:i/>
                        </w:rPr>
                      </w:pPr>
                      <w:r>
                        <w:rPr>
                          <w:b/>
                          <w:i/>
                        </w:rPr>
                        <w:t>To be able to rename</w:t>
                      </w:r>
                      <w:r w:rsidRPr="004918C3">
                        <w:rPr>
                          <w:b/>
                          <w:i/>
                        </w:rPr>
                        <w:t xml:space="preserve"> a </w:t>
                      </w:r>
                      <w:r>
                        <w:rPr>
                          <w:b/>
                          <w:i/>
                        </w:rPr>
                        <w:t>scenario set</w:t>
                      </w:r>
                      <w:r w:rsidRPr="004918C3">
                        <w:rPr>
                          <w:b/>
                          <w:i/>
                        </w:rPr>
                        <w:t>, the following conditions must be met:</w:t>
                      </w:r>
                    </w:p>
                    <w:p w:rsidRPr="004918C3" w:rsidR="00E84082" w:rsidP="002E30C8" w:rsidRDefault="00E84082" w14:paraId="69FD81F5" w14:textId="77777777">
                      <w:pPr>
                        <w:pStyle w:val="BodyText"/>
                        <w:numPr>
                          <w:ilvl w:val="0"/>
                          <w:numId w:val="43"/>
                        </w:numPr>
                        <w:spacing w:before="0" w:after="0"/>
                        <w:ind w:left="1418" w:hanging="284"/>
                        <w:jc w:val="left"/>
                        <w:rPr>
                          <w:i/>
                        </w:rPr>
                      </w:pPr>
                      <w:r>
                        <w:rPr>
                          <w:i/>
                        </w:rPr>
                        <w:t xml:space="preserve">All versions of </w:t>
                      </w:r>
                      <w:r w:rsidRPr="004918C3">
                        <w:rPr>
                          <w:i/>
                        </w:rPr>
                        <w:t xml:space="preserve">the </w:t>
                      </w:r>
                      <w:r>
                        <w:rPr>
                          <w:i/>
                        </w:rPr>
                        <w:t>selected scenario set</w:t>
                      </w:r>
                      <w:r w:rsidRPr="004918C3">
                        <w:rPr>
                          <w:i/>
                        </w:rPr>
                        <w:t xml:space="preserve"> </w:t>
                      </w:r>
                      <w:r>
                        <w:rPr>
                          <w:i/>
                        </w:rPr>
                        <w:t xml:space="preserve">are </w:t>
                      </w:r>
                      <w:r w:rsidRPr="004918C3">
                        <w:rPr>
                          <w:i/>
                        </w:rPr>
                        <w:t>unlocked.</w:t>
                      </w:r>
                    </w:p>
                    <w:p w:rsidR="00E84082" w:rsidP="002E30C8" w:rsidRDefault="00E84082" w14:paraId="25EDA9C5" w14:textId="77777777">
                      <w:pPr>
                        <w:pStyle w:val="BodyText"/>
                        <w:numPr>
                          <w:ilvl w:val="0"/>
                          <w:numId w:val="43"/>
                        </w:numPr>
                        <w:spacing w:before="0" w:after="0"/>
                        <w:ind w:left="1418" w:hanging="284"/>
                        <w:jc w:val="left"/>
                        <w:rPr>
                          <w:i/>
                        </w:rPr>
                      </w:pPr>
                      <w:r>
                        <w:rPr>
                          <w:i/>
                        </w:rPr>
                        <w:t>All versions of the selected scenario set have a status of “In Review – Calibrated”, “In Review – Validated” or “Validated”</w:t>
                      </w:r>
                    </w:p>
                    <w:p w:rsidR="00E84082" w:rsidP="002E30C8" w:rsidRDefault="00E84082" w14:paraId="225B6A71" w14:textId="77777777">
                      <w:pPr>
                        <w:pStyle w:val="BodyText"/>
                        <w:numPr>
                          <w:ilvl w:val="0"/>
                          <w:numId w:val="43"/>
                        </w:numPr>
                        <w:spacing w:before="0" w:after="0"/>
                        <w:ind w:left="1418" w:hanging="284"/>
                        <w:jc w:val="left"/>
                        <w:rPr>
                          <w:i/>
                        </w:rPr>
                      </w:pPr>
                      <w:r>
                        <w:rPr>
                          <w:i/>
                        </w:rPr>
                        <w:t>No version of the scenario set is attached to an assumption set</w:t>
                      </w:r>
                    </w:p>
                    <w:p w:rsidR="00E84082" w:rsidP="002E30C8" w:rsidRDefault="00E84082" w14:paraId="70DBE14B" w14:textId="77777777">
                      <w:pPr>
                        <w:pStyle w:val="BodyText"/>
                        <w:numPr>
                          <w:ilvl w:val="0"/>
                          <w:numId w:val="43"/>
                        </w:numPr>
                        <w:spacing w:before="0" w:after="0"/>
                        <w:ind w:left="1418" w:hanging="284"/>
                        <w:jc w:val="left"/>
                        <w:rPr>
                          <w:i/>
                        </w:rPr>
                      </w:pPr>
                      <w:r>
                        <w:rPr>
                          <w:i/>
                        </w:rPr>
                        <w:t>No version of the scenario set is being used in an RSG run that has a status of ‘Processing’</w:t>
                      </w:r>
                    </w:p>
                    <w:p w:rsidR="00E84082" w:rsidP="002E30C8" w:rsidRDefault="00E84082" w14:paraId="5220BBB2" w14:textId="77777777">
                      <w:pPr>
                        <w:pStyle w:val="BodyText"/>
                        <w:spacing w:before="0" w:after="0"/>
                        <w:ind w:left="1418"/>
                        <w:jc w:val="left"/>
                        <w:rPr>
                          <w:i/>
                        </w:rPr>
                      </w:pPr>
                    </w:p>
                    <w:p w:rsidR="00E84082" w:rsidP="002E30C8" w:rsidRDefault="00E84082" w14:paraId="647F9B3B" w14:textId="77777777">
                      <w:pPr>
                        <w:pStyle w:val="BodyText"/>
                        <w:spacing w:before="0" w:after="0"/>
                        <w:ind w:left="720"/>
                        <w:jc w:val="left"/>
                        <w:rPr>
                          <w:i/>
                        </w:rPr>
                      </w:pPr>
                      <w:r>
                        <w:rPr>
                          <w:i/>
                        </w:rPr>
                        <w:t>Please note that the rename process updates the library by renaming all versions of the selected scenario set.</w:t>
                      </w:r>
                    </w:p>
                    <w:p w:rsidR="00E84082" w:rsidP="002E30C8" w:rsidRDefault="00E84082" w14:paraId="13CB595B" w14:textId="77777777"/>
                  </w:txbxContent>
                </v:textbox>
              </v:shape>
            </w:pict>
          </mc:Fallback>
        </mc:AlternateConten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Pr="00F57E17" w:rsidR="00035513" w:rsidP="00D55DA7" w:rsidRDefault="00035513" w14:paraId="4B243C5E" w14:textId="77777777">
      <w:pPr>
        <w:spacing w:before="120"/>
        <w:rPr>
          <w:b/>
        </w:rPr>
      </w:pPr>
    </w:p>
    <w:p w:rsidRPr="00F57E17" w:rsidR="00035513" w:rsidP="00D55DA7" w:rsidRDefault="00035513" w14:paraId="482CBBC3" w14:textId="77777777">
      <w:pPr>
        <w:spacing w:before="120"/>
        <w:rPr>
          <w:b/>
        </w:rPr>
      </w:pPr>
    </w:p>
    <w:p w:rsidRPr="00F57E17" w:rsidR="00035513" w:rsidP="00D55DA7" w:rsidRDefault="00035513" w14:paraId="772C0AF8" w14:textId="77777777">
      <w:pPr>
        <w:spacing w:before="120"/>
        <w:rPr>
          <w:b/>
        </w:rPr>
      </w:pPr>
    </w:p>
    <w:p w:rsidRPr="00F57E17" w:rsidR="00035513" w:rsidP="00D55DA7" w:rsidRDefault="00035513" w14:paraId="6FADB1D8" w14:textId="77777777">
      <w:pPr>
        <w:spacing w:before="120"/>
        <w:rPr>
          <w:b/>
        </w:rPr>
      </w:pPr>
    </w:p>
    <w:p w:rsidRPr="00F57E17" w:rsidR="00035513" w:rsidP="00D55DA7" w:rsidRDefault="00035513" w14:paraId="758C9F15" w14:textId="77777777">
      <w:pPr>
        <w:spacing w:before="120"/>
        <w:rPr>
          <w:b/>
        </w:rPr>
      </w:pPr>
    </w:p>
    <w:p w:rsidRPr="00F57E17" w:rsidR="00035513" w:rsidP="00D55DA7" w:rsidRDefault="00035513" w14:paraId="2EBFCCF6" w14:textId="77777777">
      <w:pPr>
        <w:spacing w:before="120"/>
        <w:rPr>
          <w:b/>
        </w:rPr>
      </w:pPr>
    </w:p>
    <w:p w:rsidRPr="00F57E17" w:rsidR="00035513" w:rsidP="00D55DA7" w:rsidRDefault="00035513" w14:paraId="0F26B53D" w14:textId="77777777">
      <w:pPr>
        <w:spacing w:before="120"/>
        <w:rPr>
          <w:b/>
        </w:rPr>
      </w:pPr>
    </w:p>
    <w:p w:rsidRPr="00F57E17" w:rsidR="00035513" w:rsidP="00D55DA7" w:rsidRDefault="00035513" w14:paraId="5B039DA8" w14:textId="77777777">
      <w:pPr>
        <w:spacing w:before="120"/>
        <w:rPr>
          <w:b/>
        </w:rPr>
      </w:pPr>
    </w:p>
    <w:p w:rsidRPr="00F57E17" w:rsidR="00035513" w:rsidP="00D55DA7" w:rsidRDefault="00035513" w14:paraId="34C40E39" w14:textId="77777777">
      <w:pPr>
        <w:spacing w:before="120"/>
        <w:rPr>
          <w:b/>
        </w:rPr>
      </w:pPr>
    </w:p>
    <w:p w:rsidRPr="00F57E17" w:rsidR="00C77810" w:rsidP="00D55DA7" w:rsidRDefault="00C77810" w14:paraId="60627287" w14:textId="77777777">
      <w:pPr>
        <w:spacing w:before="120"/>
        <w:rPr>
          <w:b/>
        </w:rPr>
      </w:pPr>
    </w:p>
    <w:p w:rsidRPr="00F57E17" w:rsidR="002E30C8" w:rsidP="00D55DA7" w:rsidRDefault="002E30C8" w14:paraId="3BD08C5F" w14:textId="77777777">
      <w:pPr>
        <w:spacing w:before="120"/>
      </w:pPr>
      <w:r w:rsidRPr="00F57E17">
        <w:rPr>
          <w:b/>
        </w:rPr>
        <w:t>Step 1</w:t>
      </w:r>
      <w:r w:rsidRPr="00F57E17">
        <w:t>: Select the</w:t>
      </w:r>
      <w:r w:rsidRPr="00F57E17" w:rsidR="007C5088">
        <w:t xml:space="preserve"> </w:t>
      </w:r>
      <w:r w:rsidRPr="00F57E17" w:rsidR="002B4824">
        <w:t>‘Scenario Sets’</w:t>
      </w:r>
      <w:r w:rsidRPr="00F57E17">
        <w:t xml:space="preserve"> tab and select a version of the scenario set in the scenario set summary table.</w:t>
      </w:r>
    </w:p>
    <w:p w:rsidRPr="00F57E17" w:rsidR="002E30C8" w:rsidP="00D55DA7" w:rsidRDefault="002E30C8" w14:paraId="4AA5DE7F" w14:textId="77777777">
      <w:pPr>
        <w:spacing w:before="120"/>
      </w:pPr>
      <w:r w:rsidRPr="00F57E17">
        <w:rPr>
          <w:b/>
        </w:rPr>
        <w:t>Step 2</w:t>
      </w:r>
      <w:r w:rsidRPr="00F57E17">
        <w:t>: Select the option ‘Rename’ from the ‘Maintenance’ drop-down list.</w:t>
      </w:r>
    </w:p>
    <w:p w:rsidRPr="00F57E17" w:rsidR="002E30C8" w:rsidP="00D55DA7" w:rsidRDefault="002E30C8" w14:paraId="58557AA3" w14:textId="77777777">
      <w:pPr>
        <w:spacing w:before="120"/>
      </w:pPr>
      <w:r w:rsidRPr="00F57E17">
        <w:rPr>
          <w:b/>
        </w:rPr>
        <w:t>Step 3</w:t>
      </w:r>
      <w:r w:rsidRPr="00F57E17">
        <w:t>: The system will display a pop-up window with the field ‘Name’ to be filled. Fill in the requested field with a unique name.</w:t>
      </w:r>
    </w:p>
    <w:p w:rsidRPr="00F57E17" w:rsidR="002E30C8" w:rsidP="00D55DA7" w:rsidRDefault="002E30C8" w14:paraId="624EAA83" w14:textId="77777777">
      <w:pPr>
        <w:spacing w:before="120"/>
      </w:pPr>
      <w:r w:rsidRPr="00F57E17">
        <w:rPr>
          <w:b/>
        </w:rPr>
        <w:t>Step 4</w:t>
      </w:r>
      <w:r w:rsidRPr="00F57E17">
        <w:t>: Select the ‘Rename’ button.</w:t>
      </w:r>
    </w:p>
    <w:p w:rsidRPr="00F57E17" w:rsidR="002E30C8" w:rsidP="00D55DA7" w:rsidRDefault="002E30C8" w14:paraId="7EF0419F" w14:textId="77777777">
      <w:pPr>
        <w:spacing w:before="120"/>
      </w:pPr>
      <w:r w:rsidRPr="00F57E17">
        <w:t xml:space="preserve">You may select </w:t>
      </w:r>
      <w:r w:rsidRPr="00F57E17" w:rsidR="002F07AD">
        <w:t>the ‘Cancel’ button</w:t>
      </w:r>
      <w:r w:rsidRPr="00F57E17">
        <w:t xml:space="preserve"> to abort the task.</w:t>
      </w:r>
    </w:p>
    <w:p w:rsidRPr="00F57E17" w:rsidR="002E30C8" w:rsidP="00D55DA7" w:rsidRDefault="002E30C8" w14:paraId="62126F64" w14:textId="77777777">
      <w:r w:rsidRPr="00F57E17">
        <w:t xml:space="preserve">  </w:t>
      </w:r>
    </w:p>
    <w:p w:rsidRPr="00F57E17" w:rsidR="002E30C8" w:rsidP="00D55DA7" w:rsidRDefault="00916FF7" w14:paraId="78482844" w14:textId="5F6EDE0B">
      <w:r w:rsidRPr="003336ED">
        <w:rPr>
          <w:noProof/>
          <w:kern w:val="32"/>
        </w:rPr>
        <mc:AlternateContent>
          <mc:Choice Requires="wps">
            <w:drawing>
              <wp:anchor distT="0" distB="0" distL="114300" distR="114300" simplePos="0" relativeHeight="251658278" behindDoc="0" locked="0" layoutInCell="0" allowOverlap="1" wp14:anchorId="6B0FF127" wp14:editId="01EC4064">
                <wp:simplePos x="0" y="0"/>
                <wp:positionH relativeFrom="column">
                  <wp:posOffset>-68580</wp:posOffset>
                </wp:positionH>
                <wp:positionV relativeFrom="paragraph">
                  <wp:posOffset>59055</wp:posOffset>
                </wp:positionV>
                <wp:extent cx="6068060" cy="1132840"/>
                <wp:effectExtent l="26670" t="22860" r="39370" b="44450"/>
                <wp:wrapNone/>
                <wp:docPr id="2313" name="Auto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7208F099" w14:textId="518A35B2">
                            <w:pPr>
                              <w:rPr>
                                <w:b/>
                                <w:noProof/>
                              </w:rPr>
                            </w:pPr>
                            <w:r>
                              <w:rPr>
                                <w:b/>
                                <w:noProof/>
                              </w:rPr>
                              <w:drawing>
                                <wp:inline distT="0" distB="0" distL="0" distR="0" wp14:anchorId="1F3971FD" wp14:editId="1E8AE544">
                                  <wp:extent cx="419100" cy="381000"/>
                                  <wp:effectExtent l="0" t="0" r="0" b="0"/>
                                  <wp:docPr id="38268639" name="Picture 2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5C032547" w14:textId="77777777">
                            <w:pPr>
                              <w:numPr>
                                <w:ilvl w:val="0"/>
                                <w:numId w:val="42"/>
                              </w:numPr>
                            </w:pPr>
                            <w:r>
                              <w:rPr>
                                <w:b/>
                              </w:rPr>
                              <w:t xml:space="preserve">Upon completion of the above steps, the selected scenario set will be renamed. The renamed scenario set will appear in the library under the unique name entered during Step 3. </w:t>
                            </w:r>
                          </w:p>
                          <w:p w:rsidRPr="00C904F1" w:rsidR="00E84082" w:rsidP="002E30C8" w:rsidRDefault="00E84082" w14:paraId="7FB9ECD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9F7D2A5">
              <v:shape id="AutoShape 349" style="position:absolute;left:0;text-align:left;margin-left:-5.4pt;margin-top:4.65pt;width:477.8pt;height:89.2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937Yg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ypaQ5XlvDeoRbUZE5CU2O056CH84G7FxWh5/b0XQnNnP&#10;DkvlojpHK1miBU7C6e76sCucxBAtT8iapqs0deXWB7PpMUNF3BxcY1l1hkx+QfNcjNgUROi5gXPX&#10;na7p1stvZvkEAAD//wMAUEsDBBQABgAIAAAAIQC8JPUZ4QAAAAkBAAAPAAAAZHJzL2Rvd25yZXYu&#10;eG1sTI9BT8JAFITvJv6HzTPxYmAXJAK1W6ImRBFIFInn1+6jbezuNt0F6r/3edLjZCYz36SL3jbi&#10;RF2ovdMwGioQ5Apvaldq2H8sBzMQIaIz2HhHGr4pwCK7vEgxMf7s3um0i6XgEhcS1FDF2CZShqIi&#10;i2HoW3LsHXxnMbLsSmk6PHO5beRYqTtpsXa8UGFLTxUVX7uj1bDKX/ubRzys37Yb8zl+Xqp1+bLX&#10;+vqqf7gHEamPf2H4xWd0yJgp90dngmg0DEaK0aOG+S0I9ueTCeucg7PpFGSWyv8Psh8AAAD//wMA&#10;UEsBAi0AFAAGAAgAAAAhALaDOJL+AAAA4QEAABMAAAAAAAAAAAAAAAAAAAAAAFtDb250ZW50X1R5&#10;cGVzXS54bWxQSwECLQAUAAYACAAAACEAOP0h/9YAAACUAQAACwAAAAAAAAAAAAAAAAAvAQAAX3Jl&#10;bHMvLnJlbHNQSwECLQAUAAYACAAAACEAxe/d+2ICAACuBAAADgAAAAAAAAAAAAAAAAAuAgAAZHJz&#10;L2Uyb0RvYy54bWxQSwECLQAUAAYACAAAACEAvCT1GeEAAAAJAQAADwAAAAAAAAAAAAAAAAC8BAAA&#10;ZHJzL2Rvd25yZXYueG1sUEsFBgAAAAAEAAQA8wAAAMoFAAAAAA==&#10;" w14:anchorId="6B0FF127">
                <v:shadow on="t" color="#622423" opacity=".5" offset="1pt"/>
                <v:textbox inset=",0,,0">
                  <w:txbxContent>
                    <w:p w:rsidR="00E84082" w:rsidP="002E30C8" w:rsidRDefault="00E84082" w14:paraId="57B3C11E" w14:textId="518A35B2">
                      <w:pPr>
                        <w:rPr>
                          <w:b/>
                          <w:noProof/>
                        </w:rPr>
                      </w:pPr>
                      <w:r>
                        <w:rPr>
                          <w:b/>
                          <w:noProof/>
                        </w:rPr>
                        <w:drawing>
                          <wp:inline distT="0" distB="0" distL="0" distR="0" wp14:anchorId="2AEAEEAF" wp14:editId="1E8AE544">
                            <wp:extent cx="419100" cy="381000"/>
                            <wp:effectExtent l="0" t="0" r="0" b="0"/>
                            <wp:docPr id="1199721818" name="Picture 2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1986BEC3" w14:textId="77777777">
                      <w:pPr>
                        <w:numPr>
                          <w:ilvl w:val="0"/>
                          <w:numId w:val="42"/>
                        </w:numPr>
                      </w:pPr>
                      <w:r>
                        <w:rPr>
                          <w:b/>
                        </w:rPr>
                        <w:t xml:space="preserve">Upon completion of the above steps, the selected scenario set will be renamed. The renamed scenario set will appear in the library under the unique name entered during Step 3. </w:t>
                      </w:r>
                    </w:p>
                    <w:p w:rsidRPr="00C904F1" w:rsidR="00E84082" w:rsidP="002E30C8" w:rsidRDefault="00E84082" w14:paraId="6D9C8D39" w14:textId="77777777"/>
                  </w:txbxContent>
                </v:textbox>
              </v:shape>
            </w:pict>
          </mc:Fallback>
        </mc:AlternateContent>
      </w:r>
    </w:p>
    <w:p w:rsidRPr="00F57E17" w:rsidR="002E30C8" w:rsidP="00D55DA7" w:rsidRDefault="002E30C8" w14:paraId="033DA9D9" w14:textId="77777777">
      <w:pPr>
        <w:pStyle w:val="BodyText"/>
      </w:pPr>
    </w:p>
    <w:p w:rsidRPr="00F57E17" w:rsidR="002E30C8" w:rsidP="00D55DA7" w:rsidRDefault="002E30C8" w14:paraId="6FA9A818" w14:textId="77777777">
      <w:pPr>
        <w:pStyle w:val="BodyText"/>
      </w:pPr>
    </w:p>
    <w:p w:rsidRPr="00F57E17" w:rsidR="002E30C8" w:rsidP="00D55DA7" w:rsidRDefault="002E30C8" w14:paraId="5AA29EC0" w14:textId="77777777">
      <w:pPr>
        <w:pStyle w:val="BodyText"/>
      </w:pPr>
    </w:p>
    <w:p w:rsidRPr="00F57E17" w:rsidR="002E30C8" w:rsidP="00D55DA7" w:rsidRDefault="002E30C8" w14:paraId="2BB10A3C" w14:textId="77777777">
      <w:pPr>
        <w:pStyle w:val="BodyText"/>
      </w:pPr>
    </w:p>
    <w:p w:rsidRPr="00F57E17" w:rsidR="002E30C8" w:rsidP="00D55DA7" w:rsidRDefault="002E30C8" w14:paraId="41E27B82" w14:textId="77777777">
      <w:pPr>
        <w:pStyle w:val="BodyText"/>
      </w:pPr>
    </w:p>
    <w:p w:rsidRPr="00F57E17" w:rsidR="002E30C8" w:rsidP="00D55DA7" w:rsidRDefault="002E30C8" w14:paraId="28A910A8" w14:textId="77777777">
      <w:pPr>
        <w:pStyle w:val="BodyText"/>
      </w:pPr>
    </w:p>
    <w:p w:rsidRPr="00F57E17" w:rsidR="002E30C8" w:rsidP="00D55DA7" w:rsidRDefault="002E30C8" w14:paraId="78F0BC1E" w14:textId="77777777">
      <w:pPr>
        <w:pStyle w:val="BodyText"/>
      </w:pPr>
    </w:p>
    <w:p w:rsidRPr="00F57E17" w:rsidR="002E30C8" w:rsidP="00D55DA7" w:rsidRDefault="002E30C8" w14:paraId="466DC8DA" w14:textId="77777777">
      <w:pPr>
        <w:pStyle w:val="BodyText"/>
      </w:pPr>
    </w:p>
    <w:p w:rsidRPr="00F57E17" w:rsidR="002E30C8" w:rsidP="00D55DA7" w:rsidRDefault="002E30C8" w14:paraId="7CBF3A12" w14:textId="77777777">
      <w:pPr>
        <w:pStyle w:val="BodyText"/>
      </w:pPr>
    </w:p>
    <w:p w:rsidRPr="00F57E17" w:rsidR="002E30C8" w:rsidP="00CF7D6A" w:rsidRDefault="002E30C8" w14:paraId="4F23AD70" w14:textId="7899EEB7">
      <w:pPr>
        <w:pStyle w:val="Heading3"/>
        <w:spacing w:before="0"/>
        <w:ind w:left="0" w:firstLine="0"/>
        <w:rPr>
          <w:color w:val="C00000"/>
        </w:rPr>
      </w:pPr>
      <w:r w:rsidRPr="00F57E17">
        <w:br w:type="page"/>
      </w:r>
      <w:bookmarkStart w:name="_Toc367364331" w:id="342"/>
      <w:bookmarkStart w:name="_Toc58474520" w:id="343"/>
      <w:bookmarkStart w:name="_Toc58481193" w:id="344"/>
      <w:bookmarkStart w:name="_Toc114825526" w:id="345"/>
      <w:r w:rsidRPr="00F57E17" w:rsidR="00630BF6">
        <w:lastRenderedPageBreak/>
        <w:t>6</w:t>
      </w:r>
      <w:r w:rsidRPr="00F57E17">
        <w:t>.3.</w:t>
      </w:r>
      <w:r w:rsidRPr="00F57E17" w:rsidR="000F7F08">
        <w:t>7</w:t>
      </w:r>
      <w:r w:rsidRPr="00F57E17">
        <w:t xml:space="preserve"> How to share a scenario set</w:t>
      </w:r>
      <w:bookmarkEnd w:id="342"/>
      <w:bookmarkEnd w:id="343"/>
      <w:bookmarkEnd w:id="344"/>
      <w:bookmarkEnd w:id="345"/>
    </w:p>
    <w:p w:rsidRPr="00F57E17" w:rsidR="002E30C8" w:rsidP="00D55DA7" w:rsidRDefault="002E30C8" w14:paraId="26C186EB" w14:textId="77777777">
      <w:pPr>
        <w:pStyle w:val="BodyText"/>
        <w:spacing w:before="0" w:after="0"/>
      </w:pPr>
    </w:p>
    <w:p w:rsidRPr="00F57E17" w:rsidR="002E30C8" w:rsidP="00D55DA7" w:rsidRDefault="00916FF7" w14:paraId="6961A80E" w14:textId="3C839C71">
      <w:pPr>
        <w:pStyle w:val="BodyText"/>
        <w:spacing w:before="0" w:after="0"/>
      </w:pPr>
      <w:r w:rsidRPr="003336ED">
        <w:rPr>
          <w:noProof/>
        </w:rPr>
        <mc:AlternateContent>
          <mc:Choice Requires="wps">
            <w:drawing>
              <wp:anchor distT="0" distB="0" distL="114300" distR="114300" simplePos="0" relativeHeight="251658283" behindDoc="0" locked="0" layoutInCell="0" allowOverlap="1" wp14:anchorId="5DA35602" wp14:editId="29F87A96">
                <wp:simplePos x="0" y="0"/>
                <wp:positionH relativeFrom="column">
                  <wp:posOffset>-40005</wp:posOffset>
                </wp:positionH>
                <wp:positionV relativeFrom="paragraph">
                  <wp:posOffset>74295</wp:posOffset>
                </wp:positionV>
                <wp:extent cx="6068060" cy="3092450"/>
                <wp:effectExtent l="26670" t="19050" r="39370" b="50800"/>
                <wp:wrapNone/>
                <wp:docPr id="2312" name="AutoShape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0924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424296D8" w14:textId="1C7FE439">
                            <w:pPr>
                              <w:pStyle w:val="BodyText"/>
                              <w:jc w:val="left"/>
                              <w:rPr>
                                <w:b/>
                                <w:noProof/>
                              </w:rPr>
                            </w:pPr>
                            <w:r>
                              <w:rPr>
                                <w:b/>
                                <w:noProof/>
                              </w:rPr>
                              <w:drawing>
                                <wp:inline distT="0" distB="0" distL="0" distR="0" wp14:anchorId="79D6BB9E" wp14:editId="54675DA2">
                                  <wp:extent cx="413095" cy="285750"/>
                                  <wp:effectExtent l="0" t="0" r="0" b="0"/>
                                  <wp:docPr id="38268640" name="Picture 3826864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A0942" w:rsidR="00E84082" w:rsidP="00FA0942" w:rsidRDefault="00E84082" w14:paraId="0FA1AFA4" w14:textId="77777777">
                            <w:pPr>
                              <w:pStyle w:val="BodyText"/>
                              <w:numPr>
                                <w:ilvl w:val="0"/>
                                <w:numId w:val="21"/>
                              </w:numPr>
                              <w:rPr>
                                <w:b/>
                                <w:i/>
                              </w:rPr>
                            </w:pPr>
                            <w:r w:rsidRPr="004918C3">
                              <w:rPr>
                                <w:b/>
                                <w:i/>
                              </w:rPr>
                              <w:t xml:space="preserve">Business </w:t>
                            </w:r>
                            <w:r>
                              <w:rPr>
                                <w:b/>
                                <w:i/>
                              </w:rPr>
                              <w:t>c</w:t>
                            </w:r>
                            <w:r w:rsidRPr="004918C3">
                              <w:rPr>
                                <w:b/>
                                <w:i/>
                              </w:rPr>
                              <w:t>ontext:</w:t>
                            </w:r>
                            <w:r w:rsidRPr="00FA0942">
                              <w:rPr>
                                <w:b/>
                                <w:i/>
                              </w:rPr>
                              <w:t xml:space="preserve"> </w:t>
                            </w:r>
                          </w:p>
                          <w:p w:rsidRPr="004918C3" w:rsidR="00E84082" w:rsidP="00FA0942" w:rsidRDefault="00E84082" w14:paraId="48DBF1E1" w14:textId="77777777">
                            <w:pPr>
                              <w:pStyle w:val="BodyText"/>
                              <w:numPr>
                                <w:ilvl w:val="0"/>
                                <w:numId w:val="39"/>
                              </w:numPr>
                              <w:ind w:left="1418" w:hanging="284"/>
                              <w:rPr>
                                <w:i/>
                              </w:rPr>
                            </w:pPr>
                            <w:r>
                              <w:rPr>
                                <w:i/>
                              </w:rPr>
                              <w:t>Scenario set</w:t>
                            </w:r>
                            <w:r w:rsidRPr="004918C3">
                              <w:rPr>
                                <w:i/>
                              </w:rPr>
                              <w:t xml:space="preserve"> </w:t>
                            </w:r>
                            <w:r>
                              <w:rPr>
                                <w:i/>
                              </w:rPr>
                              <w:t xml:space="preserve">share functionality </w:t>
                            </w:r>
                            <w:r w:rsidRPr="004918C3">
                              <w:rPr>
                                <w:i/>
                              </w:rPr>
                              <w:t>is a</w:t>
                            </w:r>
                            <w:r>
                              <w:rPr>
                                <w:i/>
                              </w:rPr>
                              <w:t>n administrative</w:t>
                            </w:r>
                            <w:r w:rsidRPr="004918C3">
                              <w:rPr>
                                <w:i/>
                              </w:rPr>
                              <w:t xml:space="preserve"> process where </w:t>
                            </w:r>
                            <w:r>
                              <w:rPr>
                                <w:i/>
                              </w:rPr>
                              <w:t xml:space="preserve">the scenario set is shared with users from a different geography. </w:t>
                            </w:r>
                          </w:p>
                          <w:p w:rsidRPr="004918C3" w:rsidR="00E84082" w:rsidP="00FA0942" w:rsidRDefault="00E84082" w14:paraId="38DB33A2" w14:textId="77777777">
                            <w:pPr>
                              <w:pStyle w:val="BodyText"/>
                              <w:numPr>
                                <w:ilvl w:val="0"/>
                                <w:numId w:val="21"/>
                              </w:numPr>
                              <w:rPr>
                                <w:b/>
                                <w:i/>
                              </w:rPr>
                            </w:pPr>
                            <w:r>
                              <w:rPr>
                                <w:b/>
                                <w:i/>
                              </w:rPr>
                              <w:t>To be able to share</w:t>
                            </w:r>
                            <w:r w:rsidRPr="004918C3">
                              <w:rPr>
                                <w:b/>
                                <w:i/>
                              </w:rPr>
                              <w:t xml:space="preserve"> a </w:t>
                            </w:r>
                            <w:r>
                              <w:rPr>
                                <w:b/>
                                <w:i/>
                              </w:rPr>
                              <w:t>scenario set</w:t>
                            </w:r>
                            <w:r w:rsidRPr="004918C3">
                              <w:rPr>
                                <w:b/>
                                <w:i/>
                              </w:rPr>
                              <w:t>, the following conditions must be met:</w:t>
                            </w:r>
                          </w:p>
                          <w:p w:rsidR="00E84082" w:rsidP="002E30C8" w:rsidRDefault="00E84082" w14:paraId="4C58A119" w14:textId="77777777">
                            <w:pPr>
                              <w:pStyle w:val="BodyText"/>
                              <w:numPr>
                                <w:ilvl w:val="0"/>
                                <w:numId w:val="43"/>
                              </w:numPr>
                              <w:spacing w:before="0" w:after="0"/>
                              <w:ind w:left="1418" w:hanging="284"/>
                              <w:jc w:val="left"/>
                              <w:rPr>
                                <w:i/>
                              </w:rPr>
                            </w:pPr>
                            <w:r>
                              <w:rPr>
                                <w:i/>
                              </w:rPr>
                              <w:t>The scenario set library is populated with at least one scenario set.</w:t>
                            </w:r>
                          </w:p>
                          <w:p w:rsidRPr="004918C3" w:rsidR="00E84082" w:rsidP="002E30C8" w:rsidRDefault="00E84082" w14:paraId="7F290E5A" w14:textId="77777777">
                            <w:pPr>
                              <w:pStyle w:val="BodyText"/>
                              <w:numPr>
                                <w:ilvl w:val="0"/>
                                <w:numId w:val="43"/>
                              </w:numPr>
                              <w:spacing w:before="0" w:after="0"/>
                              <w:ind w:left="1418" w:hanging="284"/>
                              <w:jc w:val="left"/>
                              <w:rPr>
                                <w:i/>
                              </w:rPr>
                            </w:pPr>
                            <w:r>
                              <w:rPr>
                                <w:i/>
                              </w:rPr>
                              <w:t>T</w:t>
                            </w:r>
                            <w:r w:rsidRPr="004918C3">
                              <w:rPr>
                                <w:i/>
                              </w:rPr>
                              <w:t xml:space="preserve">he </w:t>
                            </w:r>
                            <w:r>
                              <w:rPr>
                                <w:i/>
                              </w:rPr>
                              <w:t>user belongs to the owner user group</w:t>
                            </w:r>
                            <w:r w:rsidRPr="004918C3">
                              <w:rPr>
                                <w:i/>
                              </w:rPr>
                              <w:t>.</w:t>
                            </w:r>
                          </w:p>
                          <w:p w:rsidR="00E84082" w:rsidP="002E30C8" w:rsidRDefault="00E84082" w14:paraId="65187D77" w14:textId="77777777">
                            <w:pPr>
                              <w:pStyle w:val="BodyText"/>
                              <w:spacing w:before="0" w:after="0"/>
                              <w:ind w:left="1418"/>
                              <w:jc w:val="left"/>
                              <w:rPr>
                                <w:i/>
                              </w:rPr>
                            </w:pPr>
                          </w:p>
                          <w:p w:rsidR="00E84082" w:rsidP="002E30C8" w:rsidRDefault="00E84082" w14:paraId="77923849" w14:textId="77777777">
                            <w:pPr>
                              <w:pStyle w:val="BodyText"/>
                              <w:spacing w:before="0" w:after="0"/>
                              <w:ind w:left="1134"/>
                              <w:jc w:val="left"/>
                              <w:rPr>
                                <w:i/>
                              </w:rPr>
                            </w:pPr>
                            <w:r>
                              <w:rPr>
                                <w:i/>
                              </w:rPr>
                              <w:t>Please note that the share process will share all versions of the selected scenario set with the selected geographies.</w:t>
                            </w:r>
                          </w:p>
                          <w:p w:rsidRPr="004918C3" w:rsidR="00E84082" w:rsidP="002E30C8" w:rsidRDefault="00E84082" w14:paraId="3F86449A" w14:textId="77777777">
                            <w:pPr>
                              <w:pStyle w:val="BodyText"/>
                              <w:spacing w:before="0" w:after="0"/>
                              <w:ind w:left="1418"/>
                              <w:jc w:val="left"/>
                              <w:rPr>
                                <w:i/>
                              </w:rPr>
                            </w:pPr>
                          </w:p>
                          <w:p w:rsidRPr="00FA0942" w:rsidR="00E84082" w:rsidP="00FA0942" w:rsidRDefault="00E84082" w14:paraId="1D0299FF" w14:textId="77777777">
                            <w:pPr>
                              <w:pStyle w:val="BodyText"/>
                              <w:numPr>
                                <w:ilvl w:val="0"/>
                                <w:numId w:val="21"/>
                              </w:numPr>
                              <w:rPr>
                                <w:b/>
                                <w:i/>
                              </w:rPr>
                            </w:pPr>
                            <w:r w:rsidRPr="004918C3">
                              <w:rPr>
                                <w:b/>
                                <w:i/>
                              </w:rPr>
                              <w:t xml:space="preserve">User </w:t>
                            </w:r>
                            <w:r>
                              <w:rPr>
                                <w:b/>
                                <w:i/>
                              </w:rPr>
                              <w:t>p</w:t>
                            </w:r>
                            <w:r w:rsidRPr="004918C3">
                              <w:rPr>
                                <w:b/>
                                <w:i/>
                              </w:rPr>
                              <w:t>ermissions</w:t>
                            </w:r>
                            <w:r w:rsidRPr="00FA0942">
                              <w:rPr>
                                <w:b/>
                                <w:i/>
                              </w:rPr>
                              <w:t xml:space="preserve">: </w:t>
                            </w:r>
                          </w:p>
                          <w:p w:rsidRPr="004918C3" w:rsidR="00E84082" w:rsidP="00FA0942" w:rsidRDefault="00E84082" w14:paraId="07DA7B25" w14:textId="77777777">
                            <w:pPr>
                              <w:pStyle w:val="BodyText"/>
                              <w:numPr>
                                <w:ilvl w:val="0"/>
                                <w:numId w:val="43"/>
                              </w:numPr>
                              <w:spacing w:before="0" w:after="0"/>
                              <w:ind w:left="1418" w:hanging="284"/>
                              <w:jc w:val="left"/>
                              <w:rPr>
                                <w:i/>
                              </w:rPr>
                            </w:pPr>
                            <w:r w:rsidRPr="004918C3">
                              <w:rPr>
                                <w:i/>
                              </w:rPr>
                              <w:t xml:space="preserve">It is necessary for the </w:t>
                            </w:r>
                            <w:r>
                              <w:rPr>
                                <w:i/>
                              </w:rPr>
                              <w:t>u</w:t>
                            </w:r>
                            <w:r w:rsidRPr="004918C3">
                              <w:rPr>
                                <w:i/>
                              </w:rPr>
                              <w:t xml:space="preserve">ser to have </w:t>
                            </w:r>
                            <w:r>
                              <w:rPr>
                                <w:i/>
                              </w:rPr>
                              <w:t>scenario set</w:t>
                            </w:r>
                            <w:r w:rsidRPr="004918C3">
                              <w:rPr>
                                <w:i/>
                              </w:rPr>
                              <w:t xml:space="preserve"> </w:t>
                            </w:r>
                            <w:r>
                              <w:rPr>
                                <w:i/>
                              </w:rPr>
                              <w:t xml:space="preserve">level 2 </w:t>
                            </w:r>
                            <w:r w:rsidRPr="004918C3">
                              <w:rPr>
                                <w:i/>
                              </w:rPr>
                              <w:t>permission</w:t>
                            </w:r>
                            <w:r>
                              <w:rPr>
                                <w:i/>
                              </w:rPr>
                              <w:t>s</w:t>
                            </w:r>
                            <w:r w:rsidRPr="004918C3">
                              <w:rPr>
                                <w:i/>
                              </w:rPr>
                              <w:t xml:space="preserve"> </w:t>
                            </w:r>
                            <w:r>
                              <w:rPr>
                                <w:i/>
                              </w:rPr>
                              <w:t>under this use case.</w:t>
                            </w:r>
                          </w:p>
                          <w:p w:rsidR="00E84082" w:rsidP="002E30C8" w:rsidRDefault="00E84082" w14:paraId="63B2F40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AFD5D6B">
              <v:shape id="AutoShape 356" style="position:absolute;left:0;text-align:left;margin-left:-3.15pt;margin-top:5.85pt;width:477.8pt;height:243.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6XZgIAAK4EAAAOAAAAZHJzL2Uyb0RvYy54bWysVN1v0zAQf0fif7D8zvLRrrTR0mnaGEIa&#10;MGkgnl3bSSwcX7DdpuOv53xpu4q9IVrJ8ufd7+MuV9f73rKd9sGAq3lxkXOmnQRlXFvz79/u3y05&#10;C1E4JSw4XfNnHfj1+u2bq3GodAkdWKU9wyAuVONQ8y7GocqyIDvdi3ABg3Z42IDvRcSlbzPlxYjR&#10;e5uVeb7IRvBq8CB1CLh7Nx3yNcVvGi3j16YJOjJbc8QWafQ0btKYra9E1XoxdEYeYIh/QNEL4zDp&#10;KdSdiIJtvXkVqjfSQ4AmXkjoM2gaIzVxQDZF/hebp04MmrigOGE4yRT+X1j5Zfc0PPoEPQwPIH8G&#10;5uC2E67VN97D2GmhMF2RhMrGIVSnB2kR8CnbjJ9BobViG4E02De+TwGRHduT1M8nqfU+Mombi3yx&#10;zBfoiMSzWb4q55dkRiaq4/PBh/hRQ8/SpOaNhRGB+fg4uU2pxO4hxARNVMfrKbODe2MteWsdGzHD&#10;sshzehHAGpVOibJvN7fWs53A8rgv05+Iohjn13oTsUit6Wu+zNNvKpukzQenKE0Uxk5zhGJdCq6p&#10;/BAfabHFEE+dGpkyiU25nK2wNZTBWpwlJVbvORO2xSaS0XPmIf4wsaMKSOK9Qrsoy3k5m0SwQycm&#10;DpdHdIgiTORIHDimp9UZMvI02Zg6JlRxv9kzo9DwgpRIextQz2gzIiIvsdlx0oH/zdmIjVPz8Gsr&#10;vObMfnJYKqtiPk+dRguc+PPdzXFXOIkhah6RNU1v49SV28GbtsMMBXFzcINl1Rgy+QXNoRixKYjQ&#10;oYFT152v6dbLZ2b9BwAA//8DAFBLAwQUAAYACAAAACEAK7j50d4AAAAJAQAADwAAAGRycy9kb3du&#10;cmV2LnhtbEyPwU7DMBBE70j8g7VI3Fq7pWqbEKdCFZU4klIhuLnxkkTY6yh22/D3LCd63JnR7Jti&#10;M3onzjjELpCG2VSBQKqD7ajRcHjbTdYgYjJkjQuEGn4wwqa8vSlMbsOFKjzvUyO4hGJuNLQp9bmU&#10;sW7RmzgNPRJ7X2HwJvE5NNIO5sLl3sm5UkvpTUf8oTU9blusv/cnr6HCuWvUB+7eQ/Z5eN16Vb3E&#10;Z63v78anRxAJx/Qfhj98RoeSmY7hRDYKp2GyfOAk67MVCPazRcbCUcMiW69AloW8XlD+AgAA//8D&#10;AFBLAQItABQABgAIAAAAIQC2gziS/gAAAOEBAAATAAAAAAAAAAAAAAAAAAAAAABbQ29udGVudF9U&#10;eXBlc10ueG1sUEsBAi0AFAAGAAgAAAAhADj9If/WAAAAlAEAAAsAAAAAAAAAAAAAAAAALwEAAF9y&#10;ZWxzLy5yZWxzUEsBAi0AFAAGAAgAAAAhAG1gTpdmAgAArgQAAA4AAAAAAAAAAAAAAAAALgIAAGRy&#10;cy9lMm9Eb2MueG1sUEsBAi0AFAAGAAgAAAAhACu4+dHeAAAACQEAAA8AAAAAAAAAAAAAAAAAwAQA&#10;AGRycy9kb3ducmV2LnhtbFBLBQYAAAAABAAEAPMAAADLBQAAAAA=&#10;" w14:anchorId="5DA35602">
                <v:shadow on="t" color="#622423" opacity=".5" offset="1pt"/>
                <v:textbox inset=",0,,0">
                  <w:txbxContent>
                    <w:p w:rsidR="00E84082" w:rsidP="002E30C8" w:rsidRDefault="00E84082" w14:paraId="675E05EE" w14:textId="1C7FE439">
                      <w:pPr>
                        <w:pStyle w:val="BodyText"/>
                        <w:jc w:val="left"/>
                        <w:rPr>
                          <w:b/>
                          <w:noProof/>
                        </w:rPr>
                      </w:pPr>
                      <w:r>
                        <w:rPr>
                          <w:b/>
                          <w:noProof/>
                        </w:rPr>
                        <w:drawing>
                          <wp:inline distT="0" distB="0" distL="0" distR="0" wp14:anchorId="30158646" wp14:editId="54675DA2">
                            <wp:extent cx="413095" cy="285750"/>
                            <wp:effectExtent l="0" t="0" r="0" b="0"/>
                            <wp:docPr id="1375861618" name="Picture 3826864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A0942" w:rsidR="00E84082" w:rsidP="00FA0942" w:rsidRDefault="00E84082" w14:paraId="18CDC63C" w14:textId="77777777">
                      <w:pPr>
                        <w:pStyle w:val="BodyText"/>
                        <w:numPr>
                          <w:ilvl w:val="0"/>
                          <w:numId w:val="21"/>
                        </w:numPr>
                        <w:rPr>
                          <w:b/>
                          <w:i/>
                        </w:rPr>
                      </w:pPr>
                      <w:r w:rsidRPr="004918C3">
                        <w:rPr>
                          <w:b/>
                          <w:i/>
                        </w:rPr>
                        <w:t xml:space="preserve">Business </w:t>
                      </w:r>
                      <w:r>
                        <w:rPr>
                          <w:b/>
                          <w:i/>
                        </w:rPr>
                        <w:t>c</w:t>
                      </w:r>
                      <w:r w:rsidRPr="004918C3">
                        <w:rPr>
                          <w:b/>
                          <w:i/>
                        </w:rPr>
                        <w:t>ontext:</w:t>
                      </w:r>
                      <w:r w:rsidRPr="00FA0942">
                        <w:rPr>
                          <w:b/>
                          <w:i/>
                        </w:rPr>
                        <w:t xml:space="preserve"> </w:t>
                      </w:r>
                    </w:p>
                    <w:p w:rsidRPr="004918C3" w:rsidR="00E84082" w:rsidP="00FA0942" w:rsidRDefault="00E84082" w14:paraId="3181E23E" w14:textId="77777777">
                      <w:pPr>
                        <w:pStyle w:val="BodyText"/>
                        <w:numPr>
                          <w:ilvl w:val="0"/>
                          <w:numId w:val="39"/>
                        </w:numPr>
                        <w:ind w:left="1418" w:hanging="284"/>
                        <w:rPr>
                          <w:i/>
                        </w:rPr>
                      </w:pPr>
                      <w:r>
                        <w:rPr>
                          <w:i/>
                        </w:rPr>
                        <w:t>Scenario set</w:t>
                      </w:r>
                      <w:r w:rsidRPr="004918C3">
                        <w:rPr>
                          <w:i/>
                        </w:rPr>
                        <w:t xml:space="preserve"> </w:t>
                      </w:r>
                      <w:r>
                        <w:rPr>
                          <w:i/>
                        </w:rPr>
                        <w:t xml:space="preserve">share functionality </w:t>
                      </w:r>
                      <w:r w:rsidRPr="004918C3">
                        <w:rPr>
                          <w:i/>
                        </w:rPr>
                        <w:t>is a</w:t>
                      </w:r>
                      <w:r>
                        <w:rPr>
                          <w:i/>
                        </w:rPr>
                        <w:t>n administrative</w:t>
                      </w:r>
                      <w:r w:rsidRPr="004918C3">
                        <w:rPr>
                          <w:i/>
                        </w:rPr>
                        <w:t xml:space="preserve"> process where </w:t>
                      </w:r>
                      <w:r>
                        <w:rPr>
                          <w:i/>
                        </w:rPr>
                        <w:t xml:space="preserve">the scenario set is shared with users from a different geography. </w:t>
                      </w:r>
                    </w:p>
                    <w:p w:rsidRPr="004918C3" w:rsidR="00E84082" w:rsidP="00FA0942" w:rsidRDefault="00E84082" w14:paraId="14FBA025" w14:textId="77777777">
                      <w:pPr>
                        <w:pStyle w:val="BodyText"/>
                        <w:numPr>
                          <w:ilvl w:val="0"/>
                          <w:numId w:val="21"/>
                        </w:numPr>
                        <w:rPr>
                          <w:b/>
                          <w:i/>
                        </w:rPr>
                      </w:pPr>
                      <w:r>
                        <w:rPr>
                          <w:b/>
                          <w:i/>
                        </w:rPr>
                        <w:t>To be able to share</w:t>
                      </w:r>
                      <w:r w:rsidRPr="004918C3">
                        <w:rPr>
                          <w:b/>
                          <w:i/>
                        </w:rPr>
                        <w:t xml:space="preserve"> a </w:t>
                      </w:r>
                      <w:r>
                        <w:rPr>
                          <w:b/>
                          <w:i/>
                        </w:rPr>
                        <w:t>scenario set</w:t>
                      </w:r>
                      <w:r w:rsidRPr="004918C3">
                        <w:rPr>
                          <w:b/>
                          <w:i/>
                        </w:rPr>
                        <w:t>, the following conditions must be met:</w:t>
                      </w:r>
                    </w:p>
                    <w:p w:rsidR="00E84082" w:rsidP="002E30C8" w:rsidRDefault="00E84082" w14:paraId="55AC72F1" w14:textId="77777777">
                      <w:pPr>
                        <w:pStyle w:val="BodyText"/>
                        <w:numPr>
                          <w:ilvl w:val="0"/>
                          <w:numId w:val="43"/>
                        </w:numPr>
                        <w:spacing w:before="0" w:after="0"/>
                        <w:ind w:left="1418" w:hanging="284"/>
                        <w:jc w:val="left"/>
                        <w:rPr>
                          <w:i/>
                        </w:rPr>
                      </w:pPr>
                      <w:r>
                        <w:rPr>
                          <w:i/>
                        </w:rPr>
                        <w:t>The scenario set library is populated with at least one scenario set.</w:t>
                      </w:r>
                    </w:p>
                    <w:p w:rsidRPr="004918C3" w:rsidR="00E84082" w:rsidP="002E30C8" w:rsidRDefault="00E84082" w14:paraId="72F35C26" w14:textId="77777777">
                      <w:pPr>
                        <w:pStyle w:val="BodyText"/>
                        <w:numPr>
                          <w:ilvl w:val="0"/>
                          <w:numId w:val="43"/>
                        </w:numPr>
                        <w:spacing w:before="0" w:after="0"/>
                        <w:ind w:left="1418" w:hanging="284"/>
                        <w:jc w:val="left"/>
                        <w:rPr>
                          <w:i/>
                        </w:rPr>
                      </w:pPr>
                      <w:r>
                        <w:rPr>
                          <w:i/>
                        </w:rPr>
                        <w:t>T</w:t>
                      </w:r>
                      <w:r w:rsidRPr="004918C3">
                        <w:rPr>
                          <w:i/>
                        </w:rPr>
                        <w:t xml:space="preserve">he </w:t>
                      </w:r>
                      <w:r>
                        <w:rPr>
                          <w:i/>
                        </w:rPr>
                        <w:t>user belongs to the owner user group</w:t>
                      </w:r>
                      <w:r w:rsidRPr="004918C3">
                        <w:rPr>
                          <w:i/>
                        </w:rPr>
                        <w:t>.</w:t>
                      </w:r>
                    </w:p>
                    <w:p w:rsidR="00E84082" w:rsidP="002E30C8" w:rsidRDefault="00E84082" w14:paraId="2FC17F8B" w14:textId="77777777">
                      <w:pPr>
                        <w:pStyle w:val="BodyText"/>
                        <w:spacing w:before="0" w:after="0"/>
                        <w:ind w:left="1418"/>
                        <w:jc w:val="left"/>
                        <w:rPr>
                          <w:i/>
                        </w:rPr>
                      </w:pPr>
                    </w:p>
                    <w:p w:rsidR="00E84082" w:rsidP="002E30C8" w:rsidRDefault="00E84082" w14:paraId="6106DBF0" w14:textId="77777777">
                      <w:pPr>
                        <w:pStyle w:val="BodyText"/>
                        <w:spacing w:before="0" w:after="0"/>
                        <w:ind w:left="1134"/>
                        <w:jc w:val="left"/>
                        <w:rPr>
                          <w:i/>
                        </w:rPr>
                      </w:pPr>
                      <w:r>
                        <w:rPr>
                          <w:i/>
                        </w:rPr>
                        <w:t>Please note that the share process will share all versions of the selected scenario set with the selected geographies.</w:t>
                      </w:r>
                    </w:p>
                    <w:p w:rsidRPr="004918C3" w:rsidR="00E84082" w:rsidP="002E30C8" w:rsidRDefault="00E84082" w14:paraId="0A4F7224" w14:textId="77777777">
                      <w:pPr>
                        <w:pStyle w:val="BodyText"/>
                        <w:spacing w:before="0" w:after="0"/>
                        <w:ind w:left="1418"/>
                        <w:jc w:val="left"/>
                        <w:rPr>
                          <w:i/>
                        </w:rPr>
                      </w:pPr>
                    </w:p>
                    <w:p w:rsidRPr="00FA0942" w:rsidR="00E84082" w:rsidP="00FA0942" w:rsidRDefault="00E84082" w14:paraId="5151F664" w14:textId="77777777">
                      <w:pPr>
                        <w:pStyle w:val="BodyText"/>
                        <w:numPr>
                          <w:ilvl w:val="0"/>
                          <w:numId w:val="21"/>
                        </w:numPr>
                        <w:rPr>
                          <w:b/>
                          <w:i/>
                        </w:rPr>
                      </w:pPr>
                      <w:r w:rsidRPr="004918C3">
                        <w:rPr>
                          <w:b/>
                          <w:i/>
                        </w:rPr>
                        <w:t xml:space="preserve">User </w:t>
                      </w:r>
                      <w:r>
                        <w:rPr>
                          <w:b/>
                          <w:i/>
                        </w:rPr>
                        <w:t>p</w:t>
                      </w:r>
                      <w:r w:rsidRPr="004918C3">
                        <w:rPr>
                          <w:b/>
                          <w:i/>
                        </w:rPr>
                        <w:t>ermissions</w:t>
                      </w:r>
                      <w:r w:rsidRPr="00FA0942">
                        <w:rPr>
                          <w:b/>
                          <w:i/>
                        </w:rPr>
                        <w:t xml:space="preserve">: </w:t>
                      </w:r>
                    </w:p>
                    <w:p w:rsidRPr="004918C3" w:rsidR="00E84082" w:rsidP="00FA0942" w:rsidRDefault="00E84082" w14:paraId="770E09D6" w14:textId="77777777">
                      <w:pPr>
                        <w:pStyle w:val="BodyText"/>
                        <w:numPr>
                          <w:ilvl w:val="0"/>
                          <w:numId w:val="43"/>
                        </w:numPr>
                        <w:spacing w:before="0" w:after="0"/>
                        <w:ind w:left="1418" w:hanging="284"/>
                        <w:jc w:val="left"/>
                        <w:rPr>
                          <w:i/>
                        </w:rPr>
                      </w:pPr>
                      <w:r w:rsidRPr="004918C3">
                        <w:rPr>
                          <w:i/>
                        </w:rPr>
                        <w:t xml:space="preserve">It is necessary for the </w:t>
                      </w:r>
                      <w:r>
                        <w:rPr>
                          <w:i/>
                        </w:rPr>
                        <w:t>u</w:t>
                      </w:r>
                      <w:r w:rsidRPr="004918C3">
                        <w:rPr>
                          <w:i/>
                        </w:rPr>
                        <w:t xml:space="preserve">ser to have </w:t>
                      </w:r>
                      <w:r>
                        <w:rPr>
                          <w:i/>
                        </w:rPr>
                        <w:t>scenario set</w:t>
                      </w:r>
                      <w:r w:rsidRPr="004918C3">
                        <w:rPr>
                          <w:i/>
                        </w:rPr>
                        <w:t xml:space="preserve"> </w:t>
                      </w:r>
                      <w:r>
                        <w:rPr>
                          <w:i/>
                        </w:rPr>
                        <w:t xml:space="preserve">level 2 </w:t>
                      </w:r>
                      <w:r w:rsidRPr="004918C3">
                        <w:rPr>
                          <w:i/>
                        </w:rPr>
                        <w:t>permission</w:t>
                      </w:r>
                      <w:r>
                        <w:rPr>
                          <w:i/>
                        </w:rPr>
                        <w:t>s</w:t>
                      </w:r>
                      <w:r w:rsidRPr="004918C3">
                        <w:rPr>
                          <w:i/>
                        </w:rPr>
                        <w:t xml:space="preserve"> </w:t>
                      </w:r>
                      <w:r>
                        <w:rPr>
                          <w:i/>
                        </w:rPr>
                        <w:t>under this use case.</w:t>
                      </w:r>
                    </w:p>
                    <w:p w:rsidR="00E84082" w:rsidP="002E30C8" w:rsidRDefault="00E84082" w14:paraId="5AE48A43" w14:textId="77777777"/>
                  </w:txbxContent>
                </v:textbox>
              </v:shape>
            </w:pict>
          </mc:Fallback>
        </mc:AlternateContent>
      </w:r>
    </w:p>
    <w:p w:rsidRPr="00F57E17" w:rsidR="002E30C8" w:rsidP="00D55DA7" w:rsidRDefault="002E30C8" w14:paraId="62791440" w14:textId="77777777">
      <w:pPr>
        <w:pStyle w:val="BodyText"/>
        <w:spacing w:before="0" w:after="0"/>
      </w:pPr>
    </w:p>
    <w:p w:rsidRPr="00F57E17" w:rsidR="002E30C8" w:rsidP="00D55DA7" w:rsidRDefault="002E30C8" w14:paraId="5A0ABC0E" w14:textId="77777777">
      <w:pPr>
        <w:pStyle w:val="BodyText"/>
        <w:spacing w:before="0" w:after="0"/>
      </w:pPr>
    </w:p>
    <w:p w:rsidRPr="00F57E17" w:rsidR="002E30C8" w:rsidP="00D55DA7" w:rsidRDefault="002E30C8" w14:paraId="68DD58FF" w14:textId="77777777">
      <w:pPr>
        <w:pStyle w:val="BodyText"/>
        <w:spacing w:before="0" w:after="0"/>
      </w:pPr>
    </w:p>
    <w:p w:rsidRPr="00F57E17" w:rsidR="002E30C8" w:rsidP="00D55DA7" w:rsidRDefault="002E30C8" w14:paraId="0EAC2EC4" w14:textId="77777777">
      <w:pPr>
        <w:pStyle w:val="BodyText"/>
        <w:spacing w:before="0" w:after="0"/>
      </w:pPr>
    </w:p>
    <w:p w:rsidRPr="00F57E17" w:rsidR="002E30C8" w:rsidP="00D55DA7" w:rsidRDefault="002E30C8" w14:paraId="7E8ADFE7" w14:textId="77777777">
      <w:pPr>
        <w:pStyle w:val="BodyText"/>
        <w:spacing w:before="0" w:after="0"/>
      </w:pPr>
    </w:p>
    <w:p w:rsidRPr="00F57E17" w:rsidR="002E30C8" w:rsidP="00D55DA7" w:rsidRDefault="002E30C8" w14:paraId="30BCA4CB" w14:textId="77777777">
      <w:pPr>
        <w:pStyle w:val="BodyText"/>
        <w:spacing w:before="0" w:after="0"/>
      </w:pPr>
    </w:p>
    <w:p w:rsidRPr="00F57E17" w:rsidR="002E30C8" w:rsidP="00D55DA7" w:rsidRDefault="002E30C8" w14:paraId="500ACD99" w14:textId="77777777">
      <w:pPr>
        <w:pStyle w:val="BodyText"/>
        <w:spacing w:before="0" w:after="0"/>
      </w:pPr>
    </w:p>
    <w:p w:rsidRPr="00F57E17" w:rsidR="002E30C8" w:rsidP="00D55DA7" w:rsidRDefault="002E30C8" w14:paraId="497E35DB" w14:textId="77777777">
      <w:pPr>
        <w:pStyle w:val="BodyText"/>
        <w:spacing w:before="0" w:after="0"/>
      </w:pPr>
    </w:p>
    <w:p w:rsidRPr="00F57E17" w:rsidR="002E30C8" w:rsidP="00D55DA7" w:rsidRDefault="002E30C8" w14:paraId="09E4F325" w14:textId="77777777">
      <w:pPr>
        <w:pStyle w:val="BodyText"/>
        <w:spacing w:before="0" w:after="0"/>
      </w:pPr>
    </w:p>
    <w:p w:rsidRPr="00F57E17" w:rsidR="002E30C8" w:rsidP="00D55DA7" w:rsidRDefault="002E30C8" w14:paraId="2F508B17" w14:textId="77777777">
      <w:pPr>
        <w:pStyle w:val="BodyText"/>
        <w:spacing w:before="0" w:after="0"/>
      </w:pPr>
    </w:p>
    <w:p w:rsidRPr="00F57E17" w:rsidR="002E30C8" w:rsidP="00D55DA7" w:rsidRDefault="002E30C8" w14:paraId="3FF4B11F" w14:textId="77777777">
      <w:pPr>
        <w:pStyle w:val="BodyText"/>
        <w:spacing w:before="0" w:after="0"/>
      </w:pPr>
    </w:p>
    <w:p w:rsidRPr="00F57E17" w:rsidR="002E30C8" w:rsidP="00D55DA7" w:rsidRDefault="002E30C8" w14:paraId="293BBBD8" w14:textId="77777777">
      <w:pPr>
        <w:pStyle w:val="BodyText"/>
        <w:spacing w:before="0" w:after="0"/>
      </w:pPr>
    </w:p>
    <w:p w:rsidRPr="00F57E17" w:rsidR="002E30C8" w:rsidP="00D55DA7" w:rsidRDefault="002E30C8" w14:paraId="73A20F2E" w14:textId="77777777">
      <w:pPr>
        <w:pStyle w:val="BodyText"/>
        <w:spacing w:before="0" w:after="0"/>
      </w:pPr>
    </w:p>
    <w:p w:rsidRPr="00F57E17" w:rsidR="002E30C8" w:rsidP="00D55DA7" w:rsidRDefault="002E30C8" w14:paraId="2B2D3D04" w14:textId="77777777">
      <w:pPr>
        <w:pStyle w:val="BodyText"/>
        <w:spacing w:before="0" w:after="0"/>
      </w:pPr>
    </w:p>
    <w:p w:rsidRPr="00F57E17" w:rsidR="002E30C8" w:rsidP="00D55DA7" w:rsidRDefault="002E30C8" w14:paraId="018A8C1D" w14:textId="77777777">
      <w:pPr>
        <w:pStyle w:val="BodyText"/>
        <w:spacing w:before="0" w:after="0"/>
      </w:pPr>
    </w:p>
    <w:p w:rsidRPr="00F57E17" w:rsidR="002E30C8" w:rsidP="00D55DA7" w:rsidRDefault="002E30C8" w14:paraId="3B2DD6DA" w14:textId="77777777">
      <w:pPr>
        <w:pStyle w:val="BodyText"/>
        <w:spacing w:before="0" w:after="0"/>
      </w:pPr>
    </w:p>
    <w:p w:rsidRPr="00F57E17" w:rsidR="002E30C8" w:rsidP="00D55DA7" w:rsidRDefault="002E30C8" w14:paraId="68984A60" w14:textId="77777777">
      <w:pPr>
        <w:pStyle w:val="BodyText"/>
        <w:spacing w:before="0" w:after="0"/>
      </w:pPr>
    </w:p>
    <w:p w:rsidRPr="00F57E17" w:rsidR="002E30C8" w:rsidP="00D55DA7" w:rsidRDefault="002E30C8" w14:paraId="356A40BC" w14:textId="77777777">
      <w:pPr>
        <w:pStyle w:val="BodyText"/>
        <w:spacing w:before="0" w:after="0"/>
      </w:pPr>
    </w:p>
    <w:p w:rsidRPr="00F57E17" w:rsidR="002E30C8" w:rsidP="00D55DA7" w:rsidRDefault="002E30C8" w14:paraId="48422970" w14:textId="77777777">
      <w:pPr>
        <w:spacing w:before="120"/>
      </w:pPr>
    </w:p>
    <w:p w:rsidRPr="00F57E17" w:rsidR="00B35E45" w:rsidP="00D55DA7" w:rsidRDefault="00B35E45" w14:paraId="2D3C8FEC" w14:textId="77777777">
      <w:pPr>
        <w:spacing w:before="120"/>
      </w:pPr>
    </w:p>
    <w:p w:rsidRPr="00F57E17" w:rsidR="002E30C8" w:rsidP="00D55DA7" w:rsidRDefault="002E30C8" w14:paraId="076A093C" w14:textId="77777777">
      <w:pPr>
        <w:spacing w:before="120"/>
      </w:pPr>
      <w:r w:rsidRPr="00F57E17">
        <w:rPr>
          <w:b/>
        </w:rPr>
        <w:t>Step 1</w:t>
      </w:r>
      <w:r w:rsidRPr="00F57E17">
        <w:t xml:space="preserve">: Select the </w:t>
      </w:r>
      <w:r w:rsidRPr="00F57E17" w:rsidR="002B4824">
        <w:t>‘Scenario Sets’</w:t>
      </w:r>
      <w:r w:rsidRPr="00F57E17">
        <w:t xml:space="preserve"> tab and select a version of the scenario set in the scenario set summary table.</w:t>
      </w:r>
    </w:p>
    <w:p w:rsidRPr="00F57E17" w:rsidR="002E30C8" w:rsidP="00D55DA7" w:rsidRDefault="002E30C8" w14:paraId="09F0F4A1" w14:textId="77777777">
      <w:pPr>
        <w:spacing w:before="120"/>
      </w:pPr>
      <w:r w:rsidRPr="00F57E17">
        <w:rPr>
          <w:b/>
        </w:rPr>
        <w:t>Step 2</w:t>
      </w:r>
      <w:r w:rsidRPr="00F57E17">
        <w:t>: Select the option ‘Share’ from the ‘Maintenance’ drop-down list.</w:t>
      </w:r>
    </w:p>
    <w:p w:rsidRPr="00F57E17" w:rsidR="002E30C8" w:rsidP="00D55DA7" w:rsidRDefault="002E30C8" w14:paraId="7BE56FF2" w14:textId="77777777">
      <w:pPr>
        <w:spacing w:before="120"/>
      </w:pPr>
      <w:r w:rsidRPr="00F57E17">
        <w:rPr>
          <w:b/>
        </w:rPr>
        <w:t>Step 3</w:t>
      </w:r>
      <w:r w:rsidRPr="00F57E17">
        <w:t xml:space="preserve">: The system will display a pop-up window showing the Prudential Group geographic structure. Geography input boxes are incorporated into the structure. Click on the input boxes for the geographic locations that need to share the scenario set selected in Step </w:t>
      </w:r>
      <w:r w:rsidRPr="00F57E17" w:rsidR="00D40087">
        <w:t>1</w:t>
      </w:r>
      <w:r w:rsidRPr="00F57E17">
        <w:t>.</w:t>
      </w:r>
    </w:p>
    <w:p w:rsidRPr="00F57E17" w:rsidR="006C2173" w:rsidP="00D55DA7" w:rsidRDefault="006C2173" w14:paraId="2C047E3E" w14:textId="77777777">
      <w:pPr>
        <w:spacing w:before="120"/>
      </w:pPr>
      <w:r w:rsidRPr="00F57E17">
        <w:t>Alternatively, the user has the option to select all geographies present in the system by clicking the ‘Select all’ button in the top-right corner of the dialog box</w:t>
      </w:r>
      <w:r w:rsidRPr="00F57E17" w:rsidR="00C00828">
        <w:t>.</w:t>
      </w:r>
    </w:p>
    <w:p w:rsidRPr="00F57E17" w:rsidR="002E30C8" w:rsidP="00D55DA7" w:rsidRDefault="002E30C8" w14:paraId="436BD695" w14:textId="77777777">
      <w:pPr>
        <w:spacing w:before="120"/>
      </w:pPr>
      <w:r w:rsidRPr="00F57E17">
        <w:rPr>
          <w:b/>
        </w:rPr>
        <w:t>Step 4</w:t>
      </w:r>
      <w:r w:rsidRPr="00F57E17">
        <w:t>: Select the ‘Save’ button.</w:t>
      </w:r>
    </w:p>
    <w:p w:rsidRPr="00F57E17" w:rsidR="002E30C8" w:rsidP="00D55DA7" w:rsidRDefault="002E30C8" w14:paraId="1B13E59A" w14:textId="77777777">
      <w:pPr>
        <w:spacing w:before="120"/>
      </w:pPr>
      <w:r w:rsidRPr="00F57E17">
        <w:t xml:space="preserve">You may select </w:t>
      </w:r>
      <w:r w:rsidRPr="00F57E17" w:rsidR="002F07AD">
        <w:t>the ‘Cancel’ button</w:t>
      </w:r>
      <w:r w:rsidRPr="00F57E17">
        <w:t xml:space="preserve"> to abort the task.</w:t>
      </w:r>
    </w:p>
    <w:p w:rsidRPr="00F57E17" w:rsidR="002E30C8" w:rsidP="00D55DA7" w:rsidRDefault="002E30C8" w14:paraId="655C05C2" w14:textId="77777777">
      <w:pPr>
        <w:pStyle w:val="BodyText"/>
        <w:spacing w:before="0" w:after="0"/>
      </w:pPr>
    </w:p>
    <w:p w:rsidRPr="00F57E17" w:rsidR="002E30C8" w:rsidP="00D55DA7" w:rsidRDefault="00916FF7" w14:paraId="1655C1E4" w14:textId="2793115B">
      <w:pPr>
        <w:pStyle w:val="BodyText"/>
        <w:spacing w:before="0" w:after="0"/>
      </w:pPr>
      <w:r w:rsidRPr="003336ED">
        <w:rPr>
          <w:noProof/>
        </w:rPr>
        <mc:AlternateContent>
          <mc:Choice Requires="wps">
            <w:drawing>
              <wp:anchor distT="0" distB="0" distL="114300" distR="114300" simplePos="0" relativeHeight="251658284" behindDoc="0" locked="0" layoutInCell="0" allowOverlap="1" wp14:anchorId="5E2779D8" wp14:editId="5C82F8E3">
                <wp:simplePos x="0" y="0"/>
                <wp:positionH relativeFrom="column">
                  <wp:posOffset>-40005</wp:posOffset>
                </wp:positionH>
                <wp:positionV relativeFrom="paragraph">
                  <wp:posOffset>119380</wp:posOffset>
                </wp:positionV>
                <wp:extent cx="6068060" cy="1203325"/>
                <wp:effectExtent l="26670" t="22225" r="39370" b="50800"/>
                <wp:wrapNone/>
                <wp:docPr id="2311" name="AutoShape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0332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E30C8" w:rsidRDefault="00E84082" w14:paraId="22DAC46C" w14:textId="13653482">
                            <w:pPr>
                              <w:rPr>
                                <w:b/>
                                <w:noProof/>
                              </w:rPr>
                            </w:pPr>
                            <w:r>
                              <w:rPr>
                                <w:b/>
                                <w:noProof/>
                              </w:rPr>
                              <w:drawing>
                                <wp:inline distT="0" distB="0" distL="0" distR="0" wp14:anchorId="3DE88BE4" wp14:editId="4C87DE3A">
                                  <wp:extent cx="419100" cy="381000"/>
                                  <wp:effectExtent l="0" t="0" r="0" b="0"/>
                                  <wp:docPr id="38268641" name="Picture 2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3DAE29D1" w14:textId="77777777">
                            <w:pPr>
                              <w:numPr>
                                <w:ilvl w:val="0"/>
                                <w:numId w:val="42"/>
                              </w:numPr>
                            </w:pPr>
                            <w:r>
                              <w:rPr>
                                <w:b/>
                              </w:rPr>
                              <w:t xml:space="preserve">Upon completion of the above steps, the selected scenario set will be accessible by users from geographies selected during Step 3. </w:t>
                            </w:r>
                          </w:p>
                          <w:p w:rsidRPr="00C904F1" w:rsidR="00E84082" w:rsidP="002E30C8" w:rsidRDefault="00E84082" w14:paraId="5D8714C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36E675D">
              <v:shape id="AutoShape 357" style="position:absolute;left:0;text-align:left;margin-left:-3.15pt;margin-top:9.4pt;width:477.8pt;height:94.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3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2EZQIAAK4EAAAOAAAAZHJzL2Uyb0RvYy54bWysVE1v2zAMvQ/YfxB0X/2VZqkRpyjSdRjQ&#10;bQW6YWdFkm1hsqhJSpzu15eSkzRbb8N8EERKIt97JL283g+a7KTzCkxDi4ucEmk4CGW6hn7/dvdu&#10;QYkPzAimwciGPklPr1dv3yxHW8sSetBCOoJBjK9H29A+BFtnmee9HJi/ACsNHrbgBhbQdF0mHBsx&#10;+qCzMs/n2QhOWAdceo/e2+mQrlL8tpU8fG1bLwPRDUVsIa0urZu4ZqslqzvHbK/4AQb7BxQDUwaT&#10;nkLdssDI1qlXoQbFHXhowwWHIYO2VVwmDsimyP9i89gzKxMXFMfbk0z+/4XlX3aP9sFF6N7eA//p&#10;iYF1z0wnb5yDsZdMYLoiCpWN1tenB9Hw+JRsxs8gsLRsGyBpsG/dEAMiO7JPUj+dpJb7QDg65/l8&#10;kc+xIhzPijKvqvIy5WD18bl1PnyUMJC4aWirYURgLjxM1U6p2O7ehwiN1cfrMbOBO6V1qq02ZGxo&#10;tSjyPL3woJWIp4my6zZr7ciOYXus8/gdQPxxbVABm1SroaGL0yVWR20+GJHSBKb0tEco2sTgMrUf&#10;4ktabDHEYy9GIlRkUy6qKxwNobAXq6jE1XtKmO5wiHhwlDgIP1ToUwdE8V6hnZflrKwmEbTt2cTh&#10;8pzCRC6JA8f0yTpDlmoayxgnxtdhv9kTJbAkRRWViL4NiCcsMyJKtcRhx00P7jclIw5OQ/2vLXOS&#10;Ev3JYKtcFbNZnLRk4MadezdHLzMcQzQ0IOu0XYdpKrfWqa7HDEXiZuAG26pVqcgvaA7NiEORCB0G&#10;OE7duZ1uvfxmVs8AAAD//wMAUEsDBBQABgAIAAAAIQAakFZd4AAAAAkBAAAPAAAAZHJzL2Rvd25y&#10;ZXYueG1sTI/BTsMwEETvSPyDtUhcUGuToioNcSpAqoAWJCgV503sJhHxOordNvw9ywmOOzOafZMv&#10;R9eJox1C60nD9VSBsFR501KtYfexmqQgQkQy2HmyGr5tgGVxfpZjZvyJ3u1xG2vBJRQy1NDE2GdS&#10;hqqxDsPU95bY2/vBYeRzqKUZ8MTlrpOJUnPpsCX+0GBvHxpbfW0PTsNzuR6v7nG/eXt9MZ/J40pt&#10;6qed1pcX490tiGjH+BeGX3xGh4KZSn8gE0SnYTKfcZL1lBewv7hZsFBqSFQ6A1nk8v+C4gcAAP//&#10;AwBQSwECLQAUAAYACAAAACEAtoM4kv4AAADhAQAAEwAAAAAAAAAAAAAAAAAAAAAAW0NvbnRlbnRf&#10;VHlwZXNdLnhtbFBLAQItABQABgAIAAAAIQA4/SH/1gAAAJQBAAALAAAAAAAAAAAAAAAAAC8BAABf&#10;cmVscy8ucmVsc1BLAQItABQABgAIAAAAIQDEUP2EZQIAAK4EAAAOAAAAAAAAAAAAAAAAAC4CAABk&#10;cnMvZTJvRG9jLnhtbFBLAQItABQABgAIAAAAIQAakFZd4AAAAAkBAAAPAAAAAAAAAAAAAAAAAL8E&#10;AABkcnMvZG93bnJldi54bWxQSwUGAAAAAAQABADzAAAAzAUAAAAA&#10;" w14:anchorId="5E2779D8">
                <v:shadow on="t" color="#622423" opacity=".5" offset="1pt"/>
                <v:textbox inset=",0,,0">
                  <w:txbxContent>
                    <w:p w:rsidR="00E84082" w:rsidP="002E30C8" w:rsidRDefault="00E84082" w14:paraId="50C3FCE6" w14:textId="13653482">
                      <w:pPr>
                        <w:rPr>
                          <w:b/>
                          <w:noProof/>
                        </w:rPr>
                      </w:pPr>
                      <w:r>
                        <w:rPr>
                          <w:b/>
                          <w:noProof/>
                        </w:rPr>
                        <w:drawing>
                          <wp:inline distT="0" distB="0" distL="0" distR="0" wp14:anchorId="594B75CB" wp14:editId="4C87DE3A">
                            <wp:extent cx="419100" cy="381000"/>
                            <wp:effectExtent l="0" t="0" r="0" b="0"/>
                            <wp:docPr id="640946904" name="Picture 2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E30C8" w:rsidRDefault="00E84082" w14:paraId="132DD0F2" w14:textId="77777777">
                      <w:pPr>
                        <w:numPr>
                          <w:ilvl w:val="0"/>
                          <w:numId w:val="42"/>
                        </w:numPr>
                      </w:pPr>
                      <w:r>
                        <w:rPr>
                          <w:b/>
                        </w:rPr>
                        <w:t xml:space="preserve">Upon completion of the above steps, the selected scenario set will be accessible by users from geographies selected during Step 3. </w:t>
                      </w:r>
                    </w:p>
                    <w:p w:rsidRPr="00C904F1" w:rsidR="00E84082" w:rsidP="002E30C8" w:rsidRDefault="00E84082" w14:paraId="50F40DEB" w14:textId="77777777"/>
                  </w:txbxContent>
                </v:textbox>
              </v:shape>
            </w:pict>
          </mc:Fallback>
        </mc:AlternateContent>
      </w:r>
    </w:p>
    <w:p w:rsidRPr="00F57E17" w:rsidR="002E30C8" w:rsidP="00D55DA7" w:rsidRDefault="002E30C8" w14:paraId="72FBF635" w14:textId="77777777">
      <w:pPr>
        <w:pStyle w:val="BodyText"/>
        <w:spacing w:before="0" w:after="0"/>
      </w:pPr>
    </w:p>
    <w:p w:rsidRPr="00F57E17" w:rsidR="002E30C8" w:rsidP="00D55DA7" w:rsidRDefault="002E30C8" w14:paraId="472139CD" w14:textId="77777777">
      <w:pPr>
        <w:pStyle w:val="BodyText"/>
        <w:spacing w:before="0" w:after="0"/>
      </w:pPr>
    </w:p>
    <w:p w:rsidRPr="00F57E17" w:rsidR="002E30C8" w:rsidP="00D55DA7" w:rsidRDefault="002E30C8" w14:paraId="60B352B3" w14:textId="77777777">
      <w:pPr>
        <w:pStyle w:val="BodyText"/>
        <w:spacing w:before="0" w:after="0"/>
      </w:pPr>
    </w:p>
    <w:p w:rsidRPr="00F57E17" w:rsidR="002E30C8" w:rsidP="00D55DA7" w:rsidRDefault="002E30C8" w14:paraId="5A788613" w14:textId="77777777">
      <w:pPr>
        <w:pStyle w:val="BodyText"/>
        <w:spacing w:before="0" w:after="0"/>
      </w:pPr>
    </w:p>
    <w:p w:rsidRPr="00F57E17" w:rsidR="002E30C8" w:rsidP="00D55DA7" w:rsidRDefault="002E30C8" w14:paraId="5CBC7A11" w14:textId="77777777">
      <w:pPr>
        <w:pStyle w:val="BodyText"/>
        <w:spacing w:before="0" w:after="0"/>
      </w:pPr>
    </w:p>
    <w:p w:rsidRPr="00F57E17" w:rsidR="002E30C8" w:rsidP="00D55DA7" w:rsidRDefault="002E30C8" w14:paraId="45A3BEFC" w14:textId="77777777">
      <w:pPr>
        <w:pStyle w:val="BodyText"/>
        <w:spacing w:before="0" w:after="0"/>
      </w:pPr>
    </w:p>
    <w:p w:rsidRPr="00F57E17" w:rsidR="002E30C8" w:rsidP="00D55DA7" w:rsidRDefault="002E30C8" w14:paraId="35E29719" w14:textId="77777777">
      <w:pPr>
        <w:pStyle w:val="BodyText"/>
        <w:spacing w:before="0" w:after="0"/>
      </w:pPr>
    </w:p>
    <w:p w:rsidRPr="00F57E17" w:rsidR="002E30C8" w:rsidP="00D55DA7" w:rsidRDefault="002E30C8" w14:paraId="50CB73D8" w14:textId="77777777">
      <w:pPr>
        <w:pStyle w:val="BodyText"/>
        <w:spacing w:before="0" w:after="0"/>
      </w:pPr>
    </w:p>
    <w:p w:rsidRPr="00F57E17" w:rsidR="002E30C8" w:rsidP="00D55DA7" w:rsidRDefault="002E30C8" w14:paraId="2828168A" w14:textId="77777777">
      <w:pPr>
        <w:pStyle w:val="BodyText"/>
        <w:spacing w:before="0" w:after="0"/>
      </w:pPr>
    </w:p>
    <w:p w:rsidRPr="00F57E17" w:rsidR="002E30C8" w:rsidP="00D55DA7" w:rsidRDefault="002E30C8" w14:paraId="24F56348" w14:textId="77777777">
      <w:pPr>
        <w:pStyle w:val="BodyText"/>
        <w:spacing w:before="0" w:after="0"/>
      </w:pPr>
    </w:p>
    <w:p w:rsidRPr="00F57E17" w:rsidR="002E30C8" w:rsidP="00D55DA7" w:rsidRDefault="002E30C8" w14:paraId="74EE8F01" w14:textId="77777777">
      <w:pPr>
        <w:pStyle w:val="BodyText"/>
        <w:spacing w:before="0" w:after="0"/>
      </w:pPr>
    </w:p>
    <w:p w:rsidRPr="00F57E17" w:rsidR="002E30C8" w:rsidP="00D55DA7" w:rsidRDefault="002E30C8" w14:paraId="7EF10EFF" w14:textId="77777777">
      <w:pPr>
        <w:pStyle w:val="BodyText"/>
        <w:spacing w:before="0" w:after="0"/>
      </w:pPr>
    </w:p>
    <w:p w:rsidRPr="00F57E17" w:rsidR="00476A44" w:rsidP="00476A44" w:rsidRDefault="00476A44" w14:paraId="00D953BD" w14:textId="058B6425">
      <w:pPr>
        <w:pStyle w:val="Heading3"/>
        <w:spacing w:before="0"/>
        <w:ind w:left="0" w:firstLine="0"/>
      </w:pPr>
      <w:r w:rsidRPr="00F57E17">
        <w:br w:type="page"/>
      </w:r>
      <w:bookmarkStart w:name="_Toc58474521" w:id="346"/>
      <w:bookmarkStart w:name="_Toc58481194" w:id="347"/>
      <w:bookmarkStart w:name="_Toc114825527" w:id="348"/>
      <w:r w:rsidRPr="00F57E17">
        <w:lastRenderedPageBreak/>
        <w:t>6.3.</w:t>
      </w:r>
      <w:bookmarkStart w:name="_Hlk8203528" w:id="349"/>
      <w:r w:rsidRPr="00F57E17" w:rsidR="000F7F08">
        <w:t xml:space="preserve">8 </w:t>
      </w:r>
      <w:r w:rsidRPr="00F57E17">
        <w:t>How to export a RAFM Project (Base engine)</w:t>
      </w:r>
      <w:bookmarkEnd w:id="346"/>
      <w:bookmarkEnd w:id="347"/>
      <w:bookmarkEnd w:id="348"/>
      <w:bookmarkEnd w:id="349"/>
    </w:p>
    <w:p w:rsidRPr="00F57E17" w:rsidR="00476A44" w:rsidP="00476A44" w:rsidRDefault="00476A44" w14:paraId="2C6E19F5" w14:textId="77777777">
      <w:pPr>
        <w:pStyle w:val="BodyText"/>
        <w:spacing w:before="0" w:after="0"/>
      </w:pPr>
    </w:p>
    <w:p w:rsidRPr="00F57E17" w:rsidR="00476A44" w:rsidP="00476A44" w:rsidRDefault="00916FF7" w14:paraId="16E68A80" w14:textId="616C4CC5">
      <w:pPr>
        <w:pStyle w:val="BodyText"/>
        <w:spacing w:before="0" w:after="0"/>
      </w:pPr>
      <w:r w:rsidRPr="003336ED">
        <w:rPr>
          <w:noProof/>
        </w:rPr>
        <mc:AlternateContent>
          <mc:Choice Requires="wps">
            <w:drawing>
              <wp:anchor distT="0" distB="0" distL="114300" distR="114300" simplePos="0" relativeHeight="251658699" behindDoc="0" locked="0" layoutInCell="0" allowOverlap="1" wp14:anchorId="2B7A3B9F" wp14:editId="480ACD21">
                <wp:simplePos x="0" y="0"/>
                <wp:positionH relativeFrom="column">
                  <wp:posOffset>-40005</wp:posOffset>
                </wp:positionH>
                <wp:positionV relativeFrom="paragraph">
                  <wp:posOffset>74295</wp:posOffset>
                </wp:positionV>
                <wp:extent cx="6068060" cy="3448050"/>
                <wp:effectExtent l="26670" t="19050" r="39370" b="47625"/>
                <wp:wrapNone/>
                <wp:docPr id="2310" name="AutoShape 4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4480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503D71" w:rsidR="00E84082" w:rsidP="00476A44" w:rsidRDefault="00E84082" w14:paraId="1557C0DD" w14:textId="5052B0A1">
                            <w:pPr>
                              <w:pStyle w:val="BodyText"/>
                              <w:jc w:val="left"/>
                              <w:rPr>
                                <w:b/>
                                <w:noProof/>
                              </w:rPr>
                            </w:pPr>
                            <w:r>
                              <w:rPr>
                                <w:b/>
                                <w:noProof/>
                              </w:rPr>
                              <w:drawing>
                                <wp:inline distT="0" distB="0" distL="0" distR="0" wp14:anchorId="1D4B8E76" wp14:editId="54D6D268">
                                  <wp:extent cx="413095" cy="285750"/>
                                  <wp:effectExtent l="0" t="0" r="0" b="0"/>
                                  <wp:docPr id="38268642" name="Picture 3826864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628E9A60" w14:textId="77777777">
                            <w:pPr>
                              <w:pStyle w:val="BodyText"/>
                              <w:numPr>
                                <w:ilvl w:val="0"/>
                                <w:numId w:val="21"/>
                              </w:numPr>
                              <w:rPr>
                                <w:b/>
                                <w:i/>
                              </w:rPr>
                            </w:pPr>
                            <w:r w:rsidRPr="00503D71">
                              <w:rPr>
                                <w:b/>
                                <w:i/>
                              </w:rPr>
                              <w:t>Business context:</w:t>
                            </w:r>
                            <w:r w:rsidRPr="006115FC">
                              <w:rPr>
                                <w:b/>
                                <w:i/>
                              </w:rPr>
                              <w:t xml:space="preserve"> </w:t>
                            </w:r>
                          </w:p>
                          <w:p w:rsidR="00E84082" w:rsidP="00503D71" w:rsidRDefault="00E84082" w14:paraId="13C548A4" w14:textId="77777777">
                            <w:pPr>
                              <w:pStyle w:val="BodyText"/>
                              <w:numPr>
                                <w:ilvl w:val="0"/>
                                <w:numId w:val="43"/>
                              </w:numPr>
                              <w:spacing w:before="0" w:after="0"/>
                              <w:ind w:left="1418" w:hanging="284"/>
                              <w:jc w:val="left"/>
                              <w:rPr>
                                <w:i/>
                              </w:rPr>
                            </w:pPr>
                            <w:r>
                              <w:rPr>
                                <w:i/>
                              </w:rPr>
                              <w:t xml:space="preserve">Export RAFM projects functionality </w:t>
                            </w:r>
                            <w:r w:rsidRPr="004918C3">
                              <w:rPr>
                                <w:i/>
                              </w:rPr>
                              <w:t>is a</w:t>
                            </w:r>
                            <w:r>
                              <w:rPr>
                                <w:i/>
                              </w:rPr>
                              <w:t>n administrative</w:t>
                            </w:r>
                            <w:r w:rsidRPr="004918C3">
                              <w:rPr>
                                <w:i/>
                              </w:rPr>
                              <w:t xml:space="preserve"> process where </w:t>
                            </w:r>
                            <w:r>
                              <w:rPr>
                                <w:i/>
                              </w:rPr>
                              <w:t>the base engine project can be exported from the ICM interface and a copy of the base engine project placed on a network drive.</w:t>
                            </w:r>
                          </w:p>
                          <w:p w:rsidRPr="00503D71" w:rsidR="00E84082" w:rsidP="006115FC" w:rsidRDefault="00E84082" w14:paraId="12808769" w14:textId="77777777">
                            <w:pPr>
                              <w:pStyle w:val="BodyText"/>
                              <w:numPr>
                                <w:ilvl w:val="0"/>
                                <w:numId w:val="43"/>
                              </w:numPr>
                              <w:spacing w:before="0" w:after="0"/>
                              <w:ind w:left="1418" w:hanging="284"/>
                              <w:jc w:val="left"/>
                              <w:rPr>
                                <w:i/>
                              </w:rPr>
                            </w:pPr>
                            <w:r>
                              <w:rPr>
                                <w:i/>
                              </w:rPr>
                              <w:t>This functionality is useful when needing to import the base engine</w:t>
                            </w:r>
                          </w:p>
                          <w:p w:rsidRPr="00503D71" w:rsidR="00E84082" w:rsidP="006115FC" w:rsidRDefault="00E84082" w14:paraId="67D773BA" w14:textId="77777777">
                            <w:pPr>
                              <w:pStyle w:val="BodyText"/>
                              <w:numPr>
                                <w:ilvl w:val="0"/>
                                <w:numId w:val="21"/>
                              </w:numPr>
                              <w:rPr>
                                <w:b/>
                                <w:i/>
                              </w:rPr>
                            </w:pPr>
                            <w:r w:rsidRPr="00503D71">
                              <w:rPr>
                                <w:b/>
                                <w:i/>
                              </w:rPr>
                              <w:t xml:space="preserve">To be able to </w:t>
                            </w:r>
                            <w:r>
                              <w:rPr>
                                <w:b/>
                                <w:i/>
                              </w:rPr>
                              <w:t>export</w:t>
                            </w:r>
                            <w:r w:rsidRPr="00503D71">
                              <w:rPr>
                                <w:b/>
                                <w:i/>
                              </w:rPr>
                              <w:t xml:space="preserve"> a </w:t>
                            </w:r>
                            <w:r>
                              <w:rPr>
                                <w:b/>
                                <w:i/>
                              </w:rPr>
                              <w:t>base engine project</w:t>
                            </w:r>
                            <w:r w:rsidRPr="00503D71">
                              <w:rPr>
                                <w:b/>
                                <w:i/>
                              </w:rPr>
                              <w:t>, the following conditions must be met:</w:t>
                            </w:r>
                          </w:p>
                          <w:p w:rsidR="00E84082" w:rsidP="00503D71" w:rsidRDefault="00E84082" w14:paraId="4F7F8355" w14:textId="77777777">
                            <w:pPr>
                              <w:pStyle w:val="BodyText"/>
                              <w:numPr>
                                <w:ilvl w:val="0"/>
                                <w:numId w:val="43"/>
                              </w:numPr>
                              <w:spacing w:before="0" w:after="0"/>
                              <w:ind w:left="1418" w:hanging="284"/>
                              <w:jc w:val="left"/>
                              <w:rPr>
                                <w:i/>
                              </w:rPr>
                            </w:pPr>
                            <w:r>
                              <w:rPr>
                                <w:i/>
                              </w:rPr>
                              <w:t>The base engine must exist and be available in the scenario set user’s geography</w:t>
                            </w:r>
                          </w:p>
                          <w:p w:rsidRPr="00503D71" w:rsidR="00E84082" w:rsidP="00D75892" w:rsidRDefault="00E84082" w14:paraId="69DE28C5" w14:textId="77777777">
                            <w:pPr>
                              <w:pStyle w:val="BodyText"/>
                              <w:numPr>
                                <w:ilvl w:val="0"/>
                                <w:numId w:val="43"/>
                              </w:numPr>
                              <w:spacing w:before="0" w:after="0"/>
                              <w:ind w:left="1418" w:hanging="284"/>
                              <w:jc w:val="left"/>
                              <w:rPr>
                                <w:i/>
                              </w:rPr>
                            </w:pPr>
                            <w:r w:rsidRPr="006115FC">
                              <w:rPr>
                                <w:i/>
                              </w:rPr>
                              <w:t xml:space="preserve">The </w:t>
                            </w:r>
                            <w:r>
                              <w:rPr>
                                <w:i/>
                              </w:rPr>
                              <w:t>base engine project</w:t>
                            </w:r>
                            <w:r w:rsidRPr="006115FC">
                              <w:rPr>
                                <w:i/>
                              </w:rPr>
                              <w:t xml:space="preserve"> .zip package is </w:t>
                            </w:r>
                            <w:r>
                              <w:rPr>
                                <w:i/>
                              </w:rPr>
                              <w:t>exported</w:t>
                            </w:r>
                          </w:p>
                          <w:p w:rsidRPr="00503D71" w:rsidR="00E84082" w:rsidP="006115FC" w:rsidRDefault="00E84082" w14:paraId="0ACF060E" w14:textId="77777777">
                            <w:pPr>
                              <w:pStyle w:val="BodyText"/>
                              <w:numPr>
                                <w:ilvl w:val="0"/>
                                <w:numId w:val="43"/>
                              </w:numPr>
                              <w:spacing w:before="0" w:after="0"/>
                              <w:ind w:left="1418" w:hanging="284"/>
                              <w:jc w:val="left"/>
                              <w:rPr>
                                <w:i/>
                              </w:rPr>
                            </w:pPr>
                            <w:r>
                              <w:rPr>
                                <w:i/>
                              </w:rPr>
                              <w:t>The base engine project export consists of:</w:t>
                            </w:r>
                          </w:p>
                          <w:p w:rsidRPr="006115FC" w:rsidR="00E84082" w:rsidP="006115FC" w:rsidRDefault="00E84082" w14:paraId="4327FD8F"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 xml:space="preserve">Base Engine project package assigned to the selected </w:t>
                            </w:r>
                            <w:r>
                              <w:rPr>
                                <w:rFonts w:eastAsia="Verdana"/>
                                <w:szCs w:val="18"/>
                              </w:rPr>
                              <w:t>s</w:t>
                            </w:r>
                            <w:r w:rsidRPr="006115FC">
                              <w:rPr>
                                <w:rFonts w:eastAsia="Verdana"/>
                                <w:szCs w:val="18"/>
                              </w:rPr>
                              <w:t>cenario set</w:t>
                            </w:r>
                            <w:r>
                              <w:rPr>
                                <w:rFonts w:eastAsia="Verdana"/>
                                <w:szCs w:val="18"/>
                              </w:rPr>
                              <w:t xml:space="preserve"> version</w:t>
                            </w:r>
                          </w:p>
                          <w:p w:rsidRPr="006115FC" w:rsidR="00E84082" w:rsidP="006115FC" w:rsidRDefault="00E84082" w14:paraId="703732CF"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 xml:space="preserve">RSG Instruction set assigned to the selected version of </w:t>
                            </w:r>
                            <w:r>
                              <w:rPr>
                                <w:rFonts w:eastAsia="Verdana"/>
                                <w:szCs w:val="18"/>
                              </w:rPr>
                              <w:t>scenario set</w:t>
                            </w:r>
                          </w:p>
                          <w:p w:rsidRPr="006115FC" w:rsidR="00E84082" w:rsidP="006115FC" w:rsidRDefault="00E84082" w14:paraId="10A52391"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Worker Distribution files</w:t>
                            </w:r>
                          </w:p>
                          <w:p w:rsidRPr="006115FC" w:rsidR="00E84082" w:rsidP="006115FC" w:rsidRDefault="00E84082" w14:paraId="2A52289A"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RAFM_ICM_Run_Settings.csv</w:t>
                            </w:r>
                          </w:p>
                          <w:p w:rsidRPr="006115FC" w:rsidR="00E84082" w:rsidP="006115FC" w:rsidRDefault="00E84082" w14:paraId="2CEC54E4"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RSG control file.csv</w:t>
                            </w:r>
                          </w:p>
                          <w:p w:rsidRPr="006115FC" w:rsidR="00E84082" w:rsidP="006115FC" w:rsidRDefault="00E84082" w14:paraId="01818A78"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Extracted_Nodes.csv</w:t>
                            </w:r>
                          </w:p>
                          <w:p w:rsidRPr="006115FC" w:rsidR="00E84082" w:rsidP="006115FC" w:rsidRDefault="00E84082" w14:paraId="61A9D6B0"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Risk_Limit_Static.csv</w:t>
                            </w:r>
                          </w:p>
                          <w:p w:rsidRPr="00503D71" w:rsidR="00E84082" w:rsidP="00476A44" w:rsidRDefault="00E84082" w14:paraId="4B9E0783" w14:textId="77777777">
                            <w:pPr>
                              <w:pStyle w:val="BodyText"/>
                              <w:spacing w:before="0" w:after="0"/>
                              <w:ind w:left="1418"/>
                              <w:jc w:val="left"/>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C5F19F8">
              <v:shape id="AutoShape 4250" style="position:absolute;left:0;text-align:left;margin-left:-3.15pt;margin-top:5.85pt;width:477.8pt;height:271.5pt;z-index:2516586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RAZwIAAK4EAAAOAAAAZHJzL2Uyb0RvYy54bWysVN1v0zAQf0fif7D8zpKmXemipdO0MYQ0&#10;YNJAPLu2k1g4PmO7Tcdfz/mydhV7Q7SS5c+738ddLq/2g2U7HaIB1/DZWcmZdhKUcV3Dv3+7e7fi&#10;LCbhlLDgdMOfdORX67dvLkdf6wp6sEoHhkFcrEff8D4lXxdFlL0eRDwDrx0ethAGkXAZukIFMWL0&#10;wRZVWS6LEYLyAaSOEXdvp0O+pvhtq2X62rZRJ2YbjtgSjYHGTR6L9aWouyB8b+QzDPEPKAZhHCY9&#10;hroVSbBtMK9CDUYGiNCmMwlDAW1rpCYOyGZW/sXmsRdeExcUJ/qjTPH/hZVfdo/+IWTo0d+D/BmZ&#10;g5teuE5fhwBjr4XCdLMsVDH6WB8f5EXEp2wzfgaF1optAtJg34YhB0R2bE9SPx2l1vvEJG4uy+Wq&#10;XKIjEs/mi8WqPCczClEfnvsQ00cNA8uThrcWRgQW0sPkNqUSu/uYMjRRH67nzA7ujLXkrXVsxAyr&#10;WVnSiwjWqHxKlEO3ubGB7QSWx12V/0QUxTi9NpiERWrN0PBVmX9T2WRtPjhFaZIwdpojFOtycE3l&#10;h/hIiy2GeOzVyJTJbKrV/AJbQxmsxXlW4uI9Z8J22EQyBc4CpB8m9VQBWbxXaJdVtajmkwjW92Li&#10;cH5AhyjiRI7EgUN6Wp0gI0+zjbljYp32mz0zCg2fLTLJvLcB9YQ2IyLyEpsdJz2E35yN2DgNj7+2&#10;ImjO7CeHpXIxWyxyp9ECJ+F0d3PYFU5iiIYnZE3TmzR15dYH0/WYYUbcHFxjWbWGTH5B81yM2BRE&#10;6LmBc9edrunWy2dm/QcAAP//AwBQSwMEFAAGAAgAAAAhAM3s7CLeAAAACQEAAA8AAABkcnMvZG93&#10;bnJldi54bWxMj81OwzAQhO9IvIO1SNxau6U/JMSpUEUljqRUCG5uvCQR9jqK3Ta8PcsJjjszmv2m&#10;2IzeiTMOsQukYTZVIJDqYDtqNBxed5N7EDEZssYFQg3fGGFTXl8VJrfhQhWe96kRXEIxNxralPpc&#10;yli36E2chh6Jvc8weJP4HBppB3Phcu/kXKmV9KYj/tCaHrct1l/7k9dQ4dw16h13byH7OLxsvaqe&#10;45PWtzfj4wOIhGP6C8MvPqNDyUzHcCIbhdMwWd1xkvXZGgT72SJj4ahhuVysQZaF/L+g/AEAAP//&#10;AwBQSwECLQAUAAYACAAAACEAtoM4kv4AAADhAQAAEwAAAAAAAAAAAAAAAAAAAAAAW0NvbnRlbnRf&#10;VHlwZXNdLnhtbFBLAQItABQABgAIAAAAIQA4/SH/1gAAAJQBAAALAAAAAAAAAAAAAAAAAC8BAABf&#10;cmVscy8ucmVsc1BLAQItABQABgAIAAAAIQDnVmRAZwIAAK4EAAAOAAAAAAAAAAAAAAAAAC4CAABk&#10;cnMvZTJvRG9jLnhtbFBLAQItABQABgAIAAAAIQDN7Owi3gAAAAkBAAAPAAAAAAAAAAAAAAAAAMEE&#10;AABkcnMvZG93bnJldi54bWxQSwUGAAAAAAQABADzAAAAzAUAAAAA&#10;" w14:anchorId="2B7A3B9F">
                <v:shadow on="t" color="#622423" opacity=".5" offset="1pt"/>
                <v:textbox inset=",0,,0">
                  <w:txbxContent>
                    <w:p w:rsidRPr="00503D71" w:rsidR="00E84082" w:rsidP="00476A44" w:rsidRDefault="00E84082" w14:paraId="77A52294" w14:textId="5052B0A1">
                      <w:pPr>
                        <w:pStyle w:val="BodyText"/>
                        <w:jc w:val="left"/>
                        <w:rPr>
                          <w:b/>
                          <w:noProof/>
                        </w:rPr>
                      </w:pPr>
                      <w:r>
                        <w:rPr>
                          <w:b/>
                          <w:noProof/>
                        </w:rPr>
                        <w:drawing>
                          <wp:inline distT="0" distB="0" distL="0" distR="0" wp14:anchorId="051D76D1" wp14:editId="54D6D268">
                            <wp:extent cx="413095" cy="285750"/>
                            <wp:effectExtent l="0" t="0" r="0" b="0"/>
                            <wp:docPr id="2068151062" name="Picture 3826864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1D8D4819" w14:textId="77777777">
                      <w:pPr>
                        <w:pStyle w:val="BodyText"/>
                        <w:numPr>
                          <w:ilvl w:val="0"/>
                          <w:numId w:val="21"/>
                        </w:numPr>
                        <w:rPr>
                          <w:b/>
                          <w:i/>
                        </w:rPr>
                      </w:pPr>
                      <w:r w:rsidRPr="00503D71">
                        <w:rPr>
                          <w:b/>
                          <w:i/>
                        </w:rPr>
                        <w:t>Business context:</w:t>
                      </w:r>
                      <w:r w:rsidRPr="006115FC">
                        <w:rPr>
                          <w:b/>
                          <w:i/>
                        </w:rPr>
                        <w:t xml:space="preserve"> </w:t>
                      </w:r>
                    </w:p>
                    <w:p w:rsidR="00E84082" w:rsidP="00503D71" w:rsidRDefault="00E84082" w14:paraId="62814A7A" w14:textId="77777777">
                      <w:pPr>
                        <w:pStyle w:val="BodyText"/>
                        <w:numPr>
                          <w:ilvl w:val="0"/>
                          <w:numId w:val="43"/>
                        </w:numPr>
                        <w:spacing w:before="0" w:after="0"/>
                        <w:ind w:left="1418" w:hanging="284"/>
                        <w:jc w:val="left"/>
                        <w:rPr>
                          <w:i/>
                        </w:rPr>
                      </w:pPr>
                      <w:r>
                        <w:rPr>
                          <w:i/>
                        </w:rPr>
                        <w:t xml:space="preserve">Export RAFM projects functionality </w:t>
                      </w:r>
                      <w:r w:rsidRPr="004918C3">
                        <w:rPr>
                          <w:i/>
                        </w:rPr>
                        <w:t>is a</w:t>
                      </w:r>
                      <w:r>
                        <w:rPr>
                          <w:i/>
                        </w:rPr>
                        <w:t>n administrative</w:t>
                      </w:r>
                      <w:r w:rsidRPr="004918C3">
                        <w:rPr>
                          <w:i/>
                        </w:rPr>
                        <w:t xml:space="preserve"> process where </w:t>
                      </w:r>
                      <w:r>
                        <w:rPr>
                          <w:i/>
                        </w:rPr>
                        <w:t>the base engine project can be exported from the ICM interface and a copy of the base engine project placed on a network drive.</w:t>
                      </w:r>
                    </w:p>
                    <w:p w:rsidRPr="00503D71" w:rsidR="00E84082" w:rsidP="006115FC" w:rsidRDefault="00E84082" w14:paraId="152C396C" w14:textId="77777777">
                      <w:pPr>
                        <w:pStyle w:val="BodyText"/>
                        <w:numPr>
                          <w:ilvl w:val="0"/>
                          <w:numId w:val="43"/>
                        </w:numPr>
                        <w:spacing w:before="0" w:after="0"/>
                        <w:ind w:left="1418" w:hanging="284"/>
                        <w:jc w:val="left"/>
                        <w:rPr>
                          <w:i/>
                        </w:rPr>
                      </w:pPr>
                      <w:r>
                        <w:rPr>
                          <w:i/>
                        </w:rPr>
                        <w:t>This functionality is useful when needing to import the base engine</w:t>
                      </w:r>
                    </w:p>
                    <w:p w:rsidRPr="00503D71" w:rsidR="00E84082" w:rsidP="006115FC" w:rsidRDefault="00E84082" w14:paraId="340D1809" w14:textId="77777777">
                      <w:pPr>
                        <w:pStyle w:val="BodyText"/>
                        <w:numPr>
                          <w:ilvl w:val="0"/>
                          <w:numId w:val="21"/>
                        </w:numPr>
                        <w:rPr>
                          <w:b/>
                          <w:i/>
                        </w:rPr>
                      </w:pPr>
                      <w:r w:rsidRPr="00503D71">
                        <w:rPr>
                          <w:b/>
                          <w:i/>
                        </w:rPr>
                        <w:t xml:space="preserve">To be able to </w:t>
                      </w:r>
                      <w:r>
                        <w:rPr>
                          <w:b/>
                          <w:i/>
                        </w:rPr>
                        <w:t>export</w:t>
                      </w:r>
                      <w:r w:rsidRPr="00503D71">
                        <w:rPr>
                          <w:b/>
                          <w:i/>
                        </w:rPr>
                        <w:t xml:space="preserve"> a </w:t>
                      </w:r>
                      <w:r>
                        <w:rPr>
                          <w:b/>
                          <w:i/>
                        </w:rPr>
                        <w:t>base engine project</w:t>
                      </w:r>
                      <w:r w:rsidRPr="00503D71">
                        <w:rPr>
                          <w:b/>
                          <w:i/>
                        </w:rPr>
                        <w:t>, the following conditions must be met:</w:t>
                      </w:r>
                    </w:p>
                    <w:p w:rsidR="00E84082" w:rsidP="00503D71" w:rsidRDefault="00E84082" w14:paraId="2BA2478E" w14:textId="77777777">
                      <w:pPr>
                        <w:pStyle w:val="BodyText"/>
                        <w:numPr>
                          <w:ilvl w:val="0"/>
                          <w:numId w:val="43"/>
                        </w:numPr>
                        <w:spacing w:before="0" w:after="0"/>
                        <w:ind w:left="1418" w:hanging="284"/>
                        <w:jc w:val="left"/>
                        <w:rPr>
                          <w:i/>
                        </w:rPr>
                      </w:pPr>
                      <w:r>
                        <w:rPr>
                          <w:i/>
                        </w:rPr>
                        <w:t>The base engine must exist and be available in the scenario set user’s geography</w:t>
                      </w:r>
                    </w:p>
                    <w:p w:rsidRPr="00503D71" w:rsidR="00E84082" w:rsidP="00D75892" w:rsidRDefault="00E84082" w14:paraId="0D315393" w14:textId="77777777">
                      <w:pPr>
                        <w:pStyle w:val="BodyText"/>
                        <w:numPr>
                          <w:ilvl w:val="0"/>
                          <w:numId w:val="43"/>
                        </w:numPr>
                        <w:spacing w:before="0" w:after="0"/>
                        <w:ind w:left="1418" w:hanging="284"/>
                        <w:jc w:val="left"/>
                        <w:rPr>
                          <w:i/>
                        </w:rPr>
                      </w:pPr>
                      <w:r w:rsidRPr="006115FC">
                        <w:rPr>
                          <w:i/>
                        </w:rPr>
                        <w:t xml:space="preserve">The </w:t>
                      </w:r>
                      <w:r>
                        <w:rPr>
                          <w:i/>
                        </w:rPr>
                        <w:t>base engine project</w:t>
                      </w:r>
                      <w:r w:rsidRPr="006115FC">
                        <w:rPr>
                          <w:i/>
                        </w:rPr>
                        <w:t xml:space="preserve"> .zip package is </w:t>
                      </w:r>
                      <w:r>
                        <w:rPr>
                          <w:i/>
                        </w:rPr>
                        <w:t>exported</w:t>
                      </w:r>
                    </w:p>
                    <w:p w:rsidRPr="00503D71" w:rsidR="00E84082" w:rsidP="006115FC" w:rsidRDefault="00E84082" w14:paraId="1F223A21" w14:textId="77777777">
                      <w:pPr>
                        <w:pStyle w:val="BodyText"/>
                        <w:numPr>
                          <w:ilvl w:val="0"/>
                          <w:numId w:val="43"/>
                        </w:numPr>
                        <w:spacing w:before="0" w:after="0"/>
                        <w:ind w:left="1418" w:hanging="284"/>
                        <w:jc w:val="left"/>
                        <w:rPr>
                          <w:i/>
                        </w:rPr>
                      </w:pPr>
                      <w:r>
                        <w:rPr>
                          <w:i/>
                        </w:rPr>
                        <w:t>The base engine project export consists of:</w:t>
                      </w:r>
                    </w:p>
                    <w:p w:rsidRPr="006115FC" w:rsidR="00E84082" w:rsidP="006115FC" w:rsidRDefault="00E84082" w14:paraId="55FFF1AA"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 xml:space="preserve">Base Engine project package assigned to the selected </w:t>
                      </w:r>
                      <w:r>
                        <w:rPr>
                          <w:rFonts w:eastAsia="Verdana"/>
                          <w:szCs w:val="18"/>
                        </w:rPr>
                        <w:t>s</w:t>
                      </w:r>
                      <w:r w:rsidRPr="006115FC">
                        <w:rPr>
                          <w:rFonts w:eastAsia="Verdana"/>
                          <w:szCs w:val="18"/>
                        </w:rPr>
                        <w:t>cenario set</w:t>
                      </w:r>
                      <w:r>
                        <w:rPr>
                          <w:rFonts w:eastAsia="Verdana"/>
                          <w:szCs w:val="18"/>
                        </w:rPr>
                        <w:t xml:space="preserve"> version</w:t>
                      </w:r>
                    </w:p>
                    <w:p w:rsidRPr="006115FC" w:rsidR="00E84082" w:rsidP="006115FC" w:rsidRDefault="00E84082" w14:paraId="1A1D645F"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 xml:space="preserve">RSG Instruction set assigned to the selected version of </w:t>
                      </w:r>
                      <w:r>
                        <w:rPr>
                          <w:rFonts w:eastAsia="Verdana"/>
                          <w:szCs w:val="18"/>
                        </w:rPr>
                        <w:t>scenario set</w:t>
                      </w:r>
                    </w:p>
                    <w:p w:rsidRPr="006115FC" w:rsidR="00E84082" w:rsidP="006115FC" w:rsidRDefault="00E84082" w14:paraId="31FFDF6F"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Worker Distribution files</w:t>
                      </w:r>
                    </w:p>
                    <w:p w:rsidRPr="006115FC" w:rsidR="00E84082" w:rsidP="006115FC" w:rsidRDefault="00E84082" w14:paraId="763685F2"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RAFM_ICM_Run_Settings.csv</w:t>
                      </w:r>
                    </w:p>
                    <w:p w:rsidRPr="006115FC" w:rsidR="00E84082" w:rsidP="006115FC" w:rsidRDefault="00E84082" w14:paraId="7A9FD403"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RSG control file.csv</w:t>
                      </w:r>
                    </w:p>
                    <w:p w:rsidRPr="006115FC" w:rsidR="00E84082" w:rsidP="006115FC" w:rsidRDefault="00E84082" w14:paraId="0B9E7771"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Extracted_Nodes.csv</w:t>
                      </w:r>
                    </w:p>
                    <w:p w:rsidRPr="006115FC" w:rsidR="00E84082" w:rsidP="006115FC" w:rsidRDefault="00E84082" w14:paraId="4568E8EE" w14:textId="77777777">
                      <w:pPr>
                        <w:pStyle w:val="ListParagraph"/>
                        <w:numPr>
                          <w:ilvl w:val="1"/>
                          <w:numId w:val="43"/>
                        </w:numPr>
                        <w:shd w:val="clear" w:color="auto" w:fill="FFFFFF"/>
                        <w:spacing w:before="100" w:beforeAutospacing="1" w:after="100" w:afterAutospacing="1"/>
                        <w:contextualSpacing/>
                        <w:jc w:val="left"/>
                        <w:rPr>
                          <w:rFonts w:eastAsia="Verdana"/>
                          <w:szCs w:val="18"/>
                        </w:rPr>
                      </w:pPr>
                      <w:r w:rsidRPr="006115FC">
                        <w:rPr>
                          <w:rFonts w:eastAsia="Verdana"/>
                          <w:szCs w:val="18"/>
                        </w:rPr>
                        <w:t>Risk_Limit_Static.csv</w:t>
                      </w:r>
                    </w:p>
                    <w:p w:rsidRPr="00503D71" w:rsidR="00E84082" w:rsidP="00476A44" w:rsidRDefault="00E84082" w14:paraId="007DCDA8" w14:textId="77777777">
                      <w:pPr>
                        <w:pStyle w:val="BodyText"/>
                        <w:spacing w:before="0" w:after="0"/>
                        <w:ind w:left="1418"/>
                        <w:jc w:val="left"/>
                        <w:rPr>
                          <w:i/>
                        </w:rPr>
                      </w:pPr>
                    </w:p>
                  </w:txbxContent>
                </v:textbox>
              </v:shape>
            </w:pict>
          </mc:Fallback>
        </mc:AlternateContent>
      </w:r>
    </w:p>
    <w:p w:rsidRPr="00F57E17" w:rsidR="00476A44" w:rsidP="00476A44" w:rsidRDefault="00476A44" w14:paraId="255BFBD9" w14:textId="77777777">
      <w:pPr>
        <w:pStyle w:val="BodyText"/>
        <w:spacing w:before="0" w:after="0"/>
      </w:pPr>
    </w:p>
    <w:p w:rsidRPr="00F57E17" w:rsidR="00476A44" w:rsidP="00476A44" w:rsidRDefault="00476A44" w14:paraId="54D97D86" w14:textId="77777777">
      <w:pPr>
        <w:pStyle w:val="BodyText"/>
        <w:spacing w:before="0" w:after="0"/>
      </w:pPr>
    </w:p>
    <w:p w:rsidRPr="00F57E17" w:rsidR="00476A44" w:rsidP="00476A44" w:rsidRDefault="00476A44" w14:paraId="36B15D07" w14:textId="77777777">
      <w:pPr>
        <w:pStyle w:val="BodyText"/>
        <w:spacing w:before="0" w:after="0"/>
      </w:pPr>
    </w:p>
    <w:p w:rsidRPr="00F57E17" w:rsidR="00476A44" w:rsidP="00476A44" w:rsidRDefault="00476A44" w14:paraId="4D4AA185" w14:textId="77777777">
      <w:pPr>
        <w:pStyle w:val="BodyText"/>
        <w:spacing w:before="0" w:after="0"/>
      </w:pPr>
    </w:p>
    <w:p w:rsidRPr="00F57E17" w:rsidR="00476A44" w:rsidP="00476A44" w:rsidRDefault="00476A44" w14:paraId="43234C33" w14:textId="77777777">
      <w:pPr>
        <w:pStyle w:val="BodyText"/>
        <w:spacing w:before="0" w:after="0"/>
      </w:pPr>
    </w:p>
    <w:p w:rsidRPr="00F57E17" w:rsidR="00476A44" w:rsidP="00476A44" w:rsidRDefault="00476A44" w14:paraId="3C2F150C" w14:textId="77777777">
      <w:pPr>
        <w:pStyle w:val="BodyText"/>
        <w:spacing w:before="0" w:after="0"/>
      </w:pPr>
    </w:p>
    <w:p w:rsidRPr="00F57E17" w:rsidR="00476A44" w:rsidP="00476A44" w:rsidRDefault="00476A44" w14:paraId="75474300" w14:textId="77777777">
      <w:pPr>
        <w:pStyle w:val="BodyText"/>
        <w:spacing w:before="0" w:after="0"/>
      </w:pPr>
    </w:p>
    <w:p w:rsidRPr="00F57E17" w:rsidR="00476A44" w:rsidP="00476A44" w:rsidRDefault="00476A44" w14:paraId="49E24871" w14:textId="77777777">
      <w:pPr>
        <w:pStyle w:val="BodyText"/>
        <w:spacing w:before="0" w:after="0"/>
      </w:pPr>
    </w:p>
    <w:p w:rsidRPr="00F57E17" w:rsidR="00476A44" w:rsidP="00476A44" w:rsidRDefault="00476A44" w14:paraId="0901F131" w14:textId="77777777">
      <w:pPr>
        <w:pStyle w:val="BodyText"/>
        <w:spacing w:before="0" w:after="0"/>
      </w:pPr>
    </w:p>
    <w:p w:rsidRPr="00F57E17" w:rsidR="00476A44" w:rsidP="00476A44" w:rsidRDefault="00476A44" w14:paraId="2A8EABFC" w14:textId="77777777">
      <w:pPr>
        <w:pStyle w:val="BodyText"/>
        <w:spacing w:before="0" w:after="0"/>
      </w:pPr>
    </w:p>
    <w:p w:rsidRPr="00F57E17" w:rsidR="00476A44" w:rsidP="00476A44" w:rsidRDefault="00476A44" w14:paraId="3E68AB74" w14:textId="77777777">
      <w:pPr>
        <w:pStyle w:val="BodyText"/>
        <w:spacing w:before="0" w:after="0"/>
      </w:pPr>
    </w:p>
    <w:p w:rsidRPr="00F57E17" w:rsidR="00476A44" w:rsidP="00476A44" w:rsidRDefault="00476A44" w14:paraId="508650DD" w14:textId="77777777">
      <w:pPr>
        <w:pStyle w:val="BodyText"/>
        <w:spacing w:before="0" w:after="0"/>
      </w:pPr>
    </w:p>
    <w:p w:rsidRPr="00F57E17" w:rsidR="00476A44" w:rsidP="00476A44" w:rsidRDefault="00476A44" w14:paraId="4BD91250" w14:textId="77777777">
      <w:pPr>
        <w:pStyle w:val="BodyText"/>
        <w:spacing w:before="0" w:after="0"/>
      </w:pPr>
    </w:p>
    <w:p w:rsidRPr="00F57E17" w:rsidR="00476A44" w:rsidP="00476A44" w:rsidRDefault="00476A44" w14:paraId="61A073B5" w14:textId="77777777">
      <w:pPr>
        <w:pStyle w:val="BodyText"/>
        <w:spacing w:before="0" w:after="0"/>
      </w:pPr>
    </w:p>
    <w:p w:rsidRPr="00F57E17" w:rsidR="00476A44" w:rsidP="00476A44" w:rsidRDefault="00476A44" w14:paraId="6383CF21" w14:textId="77777777">
      <w:pPr>
        <w:pStyle w:val="BodyText"/>
        <w:spacing w:before="0" w:after="0"/>
      </w:pPr>
    </w:p>
    <w:p w:rsidRPr="00F57E17" w:rsidR="00476A44" w:rsidP="00476A44" w:rsidRDefault="00476A44" w14:paraId="52ADFFCD" w14:textId="77777777">
      <w:pPr>
        <w:pStyle w:val="BodyText"/>
        <w:spacing w:before="0" w:after="0"/>
      </w:pPr>
    </w:p>
    <w:p w:rsidRPr="00F57E17" w:rsidR="00476A44" w:rsidP="00476A44" w:rsidRDefault="00476A44" w14:paraId="783B3B01" w14:textId="77777777">
      <w:pPr>
        <w:pStyle w:val="BodyText"/>
        <w:spacing w:before="0" w:after="0"/>
      </w:pPr>
    </w:p>
    <w:p w:rsidRPr="00F57E17" w:rsidR="00476A44" w:rsidP="00476A44" w:rsidRDefault="00476A44" w14:paraId="135385E9" w14:textId="77777777">
      <w:pPr>
        <w:pStyle w:val="BodyText"/>
        <w:spacing w:before="0" w:after="0"/>
      </w:pPr>
    </w:p>
    <w:p w:rsidRPr="00F57E17" w:rsidR="00476A44" w:rsidP="00476A44" w:rsidRDefault="00476A44" w14:paraId="0644E888" w14:textId="77777777">
      <w:pPr>
        <w:spacing w:before="120"/>
      </w:pPr>
    </w:p>
    <w:p w:rsidRPr="00F57E17" w:rsidR="00D75892" w:rsidP="00476A44" w:rsidRDefault="00D75892" w14:paraId="1C995551" w14:textId="77777777">
      <w:pPr>
        <w:spacing w:before="120"/>
      </w:pPr>
    </w:p>
    <w:p w:rsidRPr="00F57E17" w:rsidR="00D75892" w:rsidP="00476A44" w:rsidRDefault="00D75892" w14:paraId="416AC8D6" w14:textId="77777777">
      <w:pPr>
        <w:spacing w:before="120"/>
      </w:pPr>
    </w:p>
    <w:p w:rsidRPr="00F57E17" w:rsidR="00D75892" w:rsidP="00476A44" w:rsidRDefault="00D75892" w14:paraId="38A78D5D" w14:textId="77777777">
      <w:pPr>
        <w:spacing w:before="120"/>
      </w:pPr>
    </w:p>
    <w:p w:rsidRPr="00F57E17" w:rsidR="00476A44" w:rsidP="00476A44" w:rsidRDefault="00476A44" w14:paraId="0EE6F78A" w14:textId="77777777">
      <w:pPr>
        <w:spacing w:before="120"/>
      </w:pPr>
      <w:r w:rsidRPr="00F57E17">
        <w:rPr>
          <w:b/>
        </w:rPr>
        <w:t>Step 1</w:t>
      </w:r>
      <w:r w:rsidRPr="00F57E17">
        <w:t>: Select the ‘Scenario Sets’ tab and select a version of the scenario set in the scenario set summary table.</w:t>
      </w:r>
    </w:p>
    <w:p w:rsidRPr="00F57E17" w:rsidR="00476A44" w:rsidP="00476A44" w:rsidRDefault="00476A44" w14:paraId="4DB318F0" w14:textId="77777777">
      <w:pPr>
        <w:spacing w:before="120"/>
      </w:pPr>
      <w:r w:rsidRPr="00F57E17">
        <w:rPr>
          <w:b/>
        </w:rPr>
        <w:t>Step 2</w:t>
      </w:r>
      <w:r w:rsidRPr="00F57E17">
        <w:t>: Select the option ‘</w:t>
      </w:r>
      <w:r w:rsidRPr="00F57E17" w:rsidR="00D40087">
        <w:t>Export RAFM Project</w:t>
      </w:r>
      <w:r w:rsidRPr="00F57E17">
        <w:t>’ from the ‘</w:t>
      </w:r>
      <w:r w:rsidRPr="00F57E17" w:rsidR="00D40087">
        <w:t>Download</w:t>
      </w:r>
      <w:r w:rsidRPr="00F57E17">
        <w:t>’ drop-down list.</w:t>
      </w:r>
    </w:p>
    <w:p w:rsidRPr="00F57E17" w:rsidR="00B0480B" w:rsidP="00476A44" w:rsidRDefault="00476A44" w14:paraId="6AD084AE" w14:textId="77777777">
      <w:pPr>
        <w:spacing w:before="120"/>
      </w:pPr>
      <w:r w:rsidRPr="00F57E17">
        <w:rPr>
          <w:b/>
        </w:rPr>
        <w:t>Step 3</w:t>
      </w:r>
      <w:r w:rsidRPr="00F57E17">
        <w:t xml:space="preserve">: The system will display a pop-up window </w:t>
      </w:r>
      <w:r w:rsidRPr="00F57E17" w:rsidR="00D40087">
        <w:t>titled Export RAFM Project</w:t>
      </w:r>
      <w:r w:rsidRPr="00F57E17" w:rsidR="00B0480B">
        <w:t xml:space="preserve"> subheading</w:t>
      </w:r>
      <w:r w:rsidRPr="00F57E17" w:rsidR="00D40087">
        <w:t xml:space="preserve"> RSG run. </w:t>
      </w:r>
    </w:p>
    <w:p w:rsidRPr="00F57E17" w:rsidR="00D40087" w:rsidP="00476A44" w:rsidRDefault="00B0480B" w14:paraId="5C7EEAB7" w14:textId="77777777">
      <w:pPr>
        <w:spacing w:before="120"/>
      </w:pPr>
      <w:r w:rsidRPr="00F57E17">
        <w:rPr>
          <w:b/>
        </w:rPr>
        <w:t>Step 4</w:t>
      </w:r>
      <w:r w:rsidRPr="00F57E17">
        <w:t xml:space="preserve">: </w:t>
      </w:r>
      <w:r w:rsidRPr="00F57E17" w:rsidR="00476A44">
        <w:t xml:space="preserve">Click on the </w:t>
      </w:r>
      <w:r w:rsidRPr="00F57E17" w:rsidR="00D40087">
        <w:t>tick box to select generate scenario set.</w:t>
      </w:r>
    </w:p>
    <w:p w:rsidRPr="00F57E17" w:rsidR="00476A44" w:rsidP="00476A44" w:rsidRDefault="00476A44" w14:paraId="0BFF50B7" w14:textId="77777777">
      <w:pPr>
        <w:spacing w:before="120"/>
      </w:pPr>
      <w:r w:rsidRPr="00F57E17">
        <w:rPr>
          <w:b/>
        </w:rPr>
        <w:t xml:space="preserve">Step </w:t>
      </w:r>
      <w:r w:rsidRPr="00F57E17" w:rsidR="00B0480B">
        <w:rPr>
          <w:b/>
        </w:rPr>
        <w:t>5</w:t>
      </w:r>
      <w:r w:rsidRPr="00F57E17">
        <w:t>: Select the ‘</w:t>
      </w:r>
      <w:r w:rsidRPr="00F57E17" w:rsidR="00D40087">
        <w:t>Export</w:t>
      </w:r>
      <w:r w:rsidRPr="00F57E17">
        <w:t>’ button.</w:t>
      </w:r>
    </w:p>
    <w:p w:rsidRPr="00F57E17" w:rsidR="00476A44" w:rsidP="00476A44" w:rsidRDefault="00476A44" w14:paraId="5CC834FA" w14:textId="77777777">
      <w:pPr>
        <w:spacing w:before="120"/>
      </w:pPr>
      <w:r w:rsidRPr="00F57E17">
        <w:t>You may select the ‘Cancel’ button to abort the task.</w:t>
      </w:r>
    </w:p>
    <w:p w:rsidRPr="00F57E17" w:rsidR="00476A44" w:rsidP="00476A44" w:rsidRDefault="00476A44" w14:paraId="07A53304" w14:textId="77777777">
      <w:pPr>
        <w:pStyle w:val="BodyText"/>
        <w:spacing w:before="0" w:after="0"/>
      </w:pPr>
    </w:p>
    <w:p w:rsidRPr="00F57E17" w:rsidR="00476A44" w:rsidP="00476A44" w:rsidRDefault="00916FF7" w14:paraId="67A2CBE9" w14:textId="174C63B4">
      <w:pPr>
        <w:pStyle w:val="BodyText"/>
        <w:spacing w:before="0" w:after="0"/>
      </w:pPr>
      <w:r w:rsidRPr="003336ED">
        <w:rPr>
          <w:noProof/>
        </w:rPr>
        <mc:AlternateContent>
          <mc:Choice Requires="wps">
            <w:drawing>
              <wp:anchor distT="0" distB="0" distL="114300" distR="114300" simplePos="0" relativeHeight="251658700" behindDoc="0" locked="0" layoutInCell="0" allowOverlap="1" wp14:anchorId="0B4E08AC" wp14:editId="578152A5">
                <wp:simplePos x="0" y="0"/>
                <wp:positionH relativeFrom="column">
                  <wp:posOffset>-40005</wp:posOffset>
                </wp:positionH>
                <wp:positionV relativeFrom="paragraph">
                  <wp:posOffset>119380</wp:posOffset>
                </wp:positionV>
                <wp:extent cx="6068060" cy="1203325"/>
                <wp:effectExtent l="26670" t="19050" r="39370" b="44450"/>
                <wp:wrapNone/>
                <wp:docPr id="2309" name="AutoShape 4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0332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476A44" w:rsidRDefault="00E84082" w14:paraId="0CBDAC60" w14:textId="25676674">
                            <w:pPr>
                              <w:rPr>
                                <w:b/>
                                <w:noProof/>
                              </w:rPr>
                            </w:pPr>
                            <w:r>
                              <w:rPr>
                                <w:b/>
                                <w:noProof/>
                              </w:rPr>
                              <w:drawing>
                                <wp:inline distT="0" distB="0" distL="0" distR="0" wp14:anchorId="76A4F62B" wp14:editId="6C9B85C2">
                                  <wp:extent cx="419100" cy="381000"/>
                                  <wp:effectExtent l="0" t="0" r="0" b="0"/>
                                  <wp:docPr id="38268643" name="Picture 2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6115FC" w:rsidR="00E84082" w:rsidP="00476A44" w:rsidRDefault="00E84082" w14:paraId="638A9E56" w14:textId="77777777">
                            <w:pPr>
                              <w:numPr>
                                <w:ilvl w:val="0"/>
                                <w:numId w:val="42"/>
                              </w:numPr>
                              <w:rPr>
                                <w:rFonts w:ascii="Arial Bold" w:hAnsi="Arial Bold"/>
                              </w:rPr>
                            </w:pPr>
                            <w:r w:rsidRPr="006115FC">
                              <w:rPr>
                                <w:rFonts w:ascii="Arial Bold" w:hAnsi="Arial Bold"/>
                                <w:b/>
                              </w:rPr>
                              <w:t xml:space="preserve">Upon completion of the above steps, the selected </w:t>
                            </w:r>
                            <w:r>
                              <w:rPr>
                                <w:rFonts w:ascii="Arial Bold" w:hAnsi="Arial Bold"/>
                                <w:b/>
                              </w:rPr>
                              <w:t xml:space="preserve">base engine project </w:t>
                            </w:r>
                            <w:r w:rsidRPr="006115FC">
                              <w:rPr>
                                <w:rFonts w:ascii="Arial Bold" w:hAnsi="Arial Bold"/>
                                <w:b/>
                              </w:rPr>
                              <w:t xml:space="preserve">will be </w:t>
                            </w:r>
                            <w:r>
                              <w:rPr>
                                <w:rFonts w:ascii="Arial Bold" w:hAnsi="Arial Bold"/>
                                <w:b/>
                              </w:rPr>
                              <w:t>available to be saved on a network drive</w:t>
                            </w:r>
                            <w:r w:rsidRPr="006115FC">
                              <w:rPr>
                                <w:rFonts w:ascii="Arial Bold" w:hAnsi="Arial Bold"/>
                                <w:b/>
                              </w:rPr>
                              <w:t xml:space="preserve">. </w:t>
                            </w:r>
                          </w:p>
                          <w:p w:rsidRPr="00C904F1" w:rsidR="00E84082" w:rsidP="00476A44" w:rsidRDefault="00E84082" w14:paraId="57E943A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23952E6">
              <v:shape id="AutoShape 4251" style="position:absolute;left:0;text-align:left;margin-left:-3.15pt;margin-top:9.4pt;width:477.8pt;height:94.75pt;z-index:2516587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QWhYgIAAK4EAAAOAAAAZHJzL2Uyb0RvYy54bWysVN1v0zAQf0fif7D8zvLRrXTR0mnqGEIa&#10;MGkgnl3bSSwcX7DdpuOv3/nSdoW9IfJg+fPu93GXq+tdb9lW+2DA1bw4yznTToIyrq3592937xac&#10;hSicEhacrvmTDvx6+fbN1ThUuoQOrNKeYRAXqnGoeRfjUGVZkJ3uRTiDQTs8bMD3IuLSt5nyYsTo&#10;vc3KPJ9nI3g1eJA6BNy9nQ75kuI3jZbxa9MEHZmtOWKLNHoa12nMlleiar0YOiP3MMQ/oOiFcZj0&#10;GOpWRME23rwK1RvpIUATzyT0GTSNkZo4IJsi/4vNYycGTVxQnDAcZQr/L6z8sn0cHnyCHoZ7kD8D&#10;c7DqhGv1jfcwdlooTFckobJxCNXxQVoEfMrW42dQaK3YRCANdo3vU0Bkx3Yk9dNRar2LTOLmPJ8v&#10;8jk6IvGsKPPZrLygHKI6PB98iB819CxNat5YGBGYjw+T25RKbO9DTNBEdbieMju4M9aSt9axseaz&#10;RZHn9CKANSqdEmXfrlfWs63A8ljl6duD+ONabyIWqTV9zRfHS6JK2nxwitJEYew0RyjWpeCayg/x&#10;kRYbDPHYqZEpk9iUi9kltoYyWIuzpMTle86EbbGJZPSceYg/TOyoApJ4r9DOy/K8nE0i2KETE4eL&#10;UwoTORIHDulpdYKMPE02po4JVdytd8wotKQgO9LeGtQT2oyIyEtsdpx04H9zNmLj1Dz82givObOf&#10;HJbKZXF+njqNFjjxp7vrw65wEkPUPCJrmq7i1JWbwZu2wwwFcXNwg2XVGDL5Bc2+GLEpiNC+gVPX&#10;na7p1stvZvkMAAD//wMAUEsDBBQABgAIAAAAIQAakFZd4AAAAAkBAAAPAAAAZHJzL2Rvd25yZXYu&#10;eG1sTI/BTsMwEETvSPyDtUhcUGuToioNcSpAqoAWJCgV503sJhHxOordNvw9ywmOOzOafZMvR9eJ&#10;ox1C60nD9VSBsFR501KtYfexmqQgQkQy2HmyGr5tgGVxfpZjZvyJ3u1xG2vBJRQy1NDE2GdShqqx&#10;DsPU95bY2/vBYeRzqKUZ8MTlrpOJUnPpsCX+0GBvHxpbfW0PTsNzuR6v7nG/eXt9MZ/J40pt6qed&#10;1pcX490tiGjH+BeGX3xGh4KZSn8gE0SnYTKfcZL1lBewv7hZsFBqSFQ6A1nk8v+C4gcAAP//AwBQ&#10;SwECLQAUAAYACAAAACEAtoM4kv4AAADhAQAAEwAAAAAAAAAAAAAAAAAAAAAAW0NvbnRlbnRfVHlw&#10;ZXNdLnhtbFBLAQItABQABgAIAAAAIQA4/SH/1gAAAJQBAAALAAAAAAAAAAAAAAAAAC8BAABfcmVs&#10;cy8ucmVsc1BLAQItABQABgAIAAAAIQAVaQWhYgIAAK4EAAAOAAAAAAAAAAAAAAAAAC4CAABkcnMv&#10;ZTJvRG9jLnhtbFBLAQItABQABgAIAAAAIQAakFZd4AAAAAkBAAAPAAAAAAAAAAAAAAAAALwEAABk&#10;cnMvZG93bnJldi54bWxQSwUGAAAAAAQABADzAAAAyQUAAAAA&#10;" w14:anchorId="0B4E08AC">
                <v:shadow on="t" color="#622423" opacity=".5" offset="1pt"/>
                <v:textbox inset=",0,,0">
                  <w:txbxContent>
                    <w:p w:rsidR="00E84082" w:rsidP="00476A44" w:rsidRDefault="00E84082" w14:paraId="594CEAFE" w14:textId="25676674">
                      <w:pPr>
                        <w:rPr>
                          <w:b/>
                          <w:noProof/>
                        </w:rPr>
                      </w:pPr>
                      <w:r>
                        <w:rPr>
                          <w:b/>
                          <w:noProof/>
                        </w:rPr>
                        <w:drawing>
                          <wp:inline distT="0" distB="0" distL="0" distR="0" wp14:anchorId="2EF60196" wp14:editId="6C9B85C2">
                            <wp:extent cx="419100" cy="381000"/>
                            <wp:effectExtent l="0" t="0" r="0" b="0"/>
                            <wp:docPr id="300082414" name="Picture 2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6115FC" w:rsidR="00E84082" w:rsidP="00476A44" w:rsidRDefault="00E84082" w14:paraId="7EF2D6D6" w14:textId="77777777">
                      <w:pPr>
                        <w:numPr>
                          <w:ilvl w:val="0"/>
                          <w:numId w:val="42"/>
                        </w:numPr>
                        <w:rPr>
                          <w:rFonts w:ascii="Arial Bold" w:hAnsi="Arial Bold"/>
                        </w:rPr>
                      </w:pPr>
                      <w:r w:rsidRPr="006115FC">
                        <w:rPr>
                          <w:rFonts w:ascii="Arial Bold" w:hAnsi="Arial Bold"/>
                          <w:b/>
                        </w:rPr>
                        <w:t xml:space="preserve">Upon completion of the above steps, the selected </w:t>
                      </w:r>
                      <w:r>
                        <w:rPr>
                          <w:rFonts w:ascii="Arial Bold" w:hAnsi="Arial Bold"/>
                          <w:b/>
                        </w:rPr>
                        <w:t xml:space="preserve">base engine project </w:t>
                      </w:r>
                      <w:r w:rsidRPr="006115FC">
                        <w:rPr>
                          <w:rFonts w:ascii="Arial Bold" w:hAnsi="Arial Bold"/>
                          <w:b/>
                        </w:rPr>
                        <w:t xml:space="preserve">will be </w:t>
                      </w:r>
                      <w:r>
                        <w:rPr>
                          <w:rFonts w:ascii="Arial Bold" w:hAnsi="Arial Bold"/>
                          <w:b/>
                        </w:rPr>
                        <w:t>available to be saved on a network drive</w:t>
                      </w:r>
                      <w:r w:rsidRPr="006115FC">
                        <w:rPr>
                          <w:rFonts w:ascii="Arial Bold" w:hAnsi="Arial Bold"/>
                          <w:b/>
                        </w:rPr>
                        <w:t xml:space="preserve">. </w:t>
                      </w:r>
                    </w:p>
                    <w:p w:rsidRPr="00C904F1" w:rsidR="00E84082" w:rsidP="00476A44" w:rsidRDefault="00E84082" w14:paraId="450EA2D7" w14:textId="77777777"/>
                  </w:txbxContent>
                </v:textbox>
              </v:shape>
            </w:pict>
          </mc:Fallback>
        </mc:AlternateContent>
      </w:r>
    </w:p>
    <w:p w:rsidRPr="00F57E17" w:rsidR="00476A44" w:rsidP="00476A44" w:rsidRDefault="00476A44" w14:paraId="6B7590F8" w14:textId="77777777">
      <w:pPr>
        <w:pStyle w:val="BodyText"/>
        <w:spacing w:before="0" w:after="0"/>
      </w:pPr>
    </w:p>
    <w:p w:rsidRPr="00F57E17" w:rsidR="00476A44" w:rsidP="00476A44" w:rsidRDefault="00476A44" w14:paraId="18476671" w14:textId="77777777">
      <w:pPr>
        <w:pStyle w:val="BodyText"/>
        <w:spacing w:before="0" w:after="0"/>
      </w:pPr>
    </w:p>
    <w:p w:rsidRPr="00F57E17" w:rsidR="00476A44" w:rsidP="00476A44" w:rsidRDefault="00476A44" w14:paraId="0631C9B5" w14:textId="77777777">
      <w:pPr>
        <w:pStyle w:val="BodyText"/>
        <w:spacing w:before="0" w:after="0"/>
      </w:pPr>
    </w:p>
    <w:p w:rsidRPr="00F57E17" w:rsidR="00476A44" w:rsidP="00476A44" w:rsidRDefault="00476A44" w14:paraId="3F13D143" w14:textId="77777777">
      <w:pPr>
        <w:pStyle w:val="BodyText"/>
        <w:spacing w:before="0" w:after="0"/>
      </w:pPr>
    </w:p>
    <w:p w:rsidRPr="00F57E17" w:rsidR="00476A44" w:rsidP="00476A44" w:rsidRDefault="00476A44" w14:paraId="764FCD21" w14:textId="77777777">
      <w:pPr>
        <w:pStyle w:val="BodyText"/>
        <w:spacing w:before="0" w:after="0"/>
      </w:pPr>
    </w:p>
    <w:p w:rsidRPr="00F57E17" w:rsidR="00476A44" w:rsidP="00476A44" w:rsidRDefault="00476A44" w14:paraId="6E7D6A5D" w14:textId="77777777">
      <w:pPr>
        <w:pStyle w:val="BodyText"/>
        <w:spacing w:before="0" w:after="0"/>
      </w:pPr>
    </w:p>
    <w:p w:rsidRPr="00F57E17" w:rsidR="00476A44" w:rsidP="00476A44" w:rsidRDefault="00476A44" w14:paraId="5C6669E5" w14:textId="77777777">
      <w:pPr>
        <w:pStyle w:val="BodyText"/>
        <w:spacing w:before="0" w:after="0"/>
      </w:pPr>
    </w:p>
    <w:p w:rsidRPr="00F57E17" w:rsidR="00476A44" w:rsidP="00476A44" w:rsidRDefault="00476A44" w14:paraId="5FF9569F" w14:textId="77777777">
      <w:pPr>
        <w:pStyle w:val="BodyText"/>
        <w:spacing w:before="0" w:after="0"/>
      </w:pPr>
    </w:p>
    <w:p w:rsidRPr="00F57E17" w:rsidR="00476A44" w:rsidP="00476A44" w:rsidRDefault="00476A44" w14:paraId="7B7D0932" w14:textId="77777777">
      <w:pPr>
        <w:pStyle w:val="BodyText"/>
        <w:spacing w:before="0" w:after="0"/>
      </w:pPr>
    </w:p>
    <w:p w:rsidRPr="00F57E17" w:rsidR="00476A44" w:rsidP="00476A44" w:rsidRDefault="00476A44" w14:paraId="06D6B18A" w14:textId="77777777">
      <w:pPr>
        <w:pStyle w:val="BodyText"/>
        <w:spacing w:before="0" w:after="0"/>
      </w:pPr>
    </w:p>
    <w:p w:rsidRPr="00F57E17" w:rsidR="002E30C8" w:rsidP="00D55DA7" w:rsidRDefault="002E30C8" w14:paraId="75659DAC" w14:textId="77777777">
      <w:pPr>
        <w:pStyle w:val="BodyText"/>
        <w:spacing w:before="0" w:after="0"/>
      </w:pPr>
    </w:p>
    <w:p w:rsidRPr="00F57E17" w:rsidR="00BA32E4" w:rsidP="00BA32E4" w:rsidRDefault="00BA32E4" w14:paraId="565EC592" w14:textId="6944E3FF">
      <w:pPr>
        <w:pStyle w:val="Heading3"/>
        <w:tabs>
          <w:tab w:val="clear" w:pos="1080"/>
          <w:tab w:val="clear" w:pos="1209"/>
          <w:tab w:val="left" w:pos="0"/>
        </w:tabs>
        <w:spacing w:before="0" w:after="0"/>
        <w:ind w:left="0" w:firstLine="0"/>
      </w:pPr>
      <w:r w:rsidRPr="00F57E17">
        <w:br w:type="page"/>
      </w:r>
      <w:bookmarkStart w:name="_Toc58474522" w:id="350"/>
      <w:bookmarkStart w:name="_Toc58481195" w:id="351"/>
      <w:bookmarkStart w:name="_Toc114825528" w:id="352"/>
      <w:r w:rsidRPr="00F57E17" w:rsidR="00630BF6">
        <w:lastRenderedPageBreak/>
        <w:t>6</w:t>
      </w:r>
      <w:r w:rsidRPr="00F57E17">
        <w:t>.3.</w:t>
      </w:r>
      <w:r w:rsidRPr="00F57E17" w:rsidR="000F7F08">
        <w:t xml:space="preserve">9 </w:t>
      </w:r>
      <w:r w:rsidRPr="00F57E17">
        <w:t xml:space="preserve">How to download </w:t>
      </w:r>
      <w:r w:rsidRPr="00F57E17" w:rsidR="00DE6C98">
        <w:t>the validation report</w:t>
      </w:r>
      <w:r w:rsidRPr="00F57E17" w:rsidR="00476A44">
        <w:t>s</w:t>
      </w:r>
      <w:r w:rsidRPr="00F57E17" w:rsidR="00DE6C98">
        <w:t xml:space="preserve"> of a stochastic scenario set</w:t>
      </w:r>
      <w:bookmarkEnd w:id="350"/>
      <w:bookmarkEnd w:id="351"/>
      <w:bookmarkEnd w:id="352"/>
    </w:p>
    <w:p w:rsidRPr="00F57E17" w:rsidR="00BA32E4" w:rsidP="00BA32E4" w:rsidRDefault="00BA32E4" w14:paraId="0CCE5612" w14:textId="77777777">
      <w:pPr>
        <w:pStyle w:val="BodyText"/>
        <w:spacing w:before="0" w:after="0"/>
      </w:pPr>
    </w:p>
    <w:p w:rsidRPr="00F57E17" w:rsidR="00BA32E4" w:rsidP="00BA32E4" w:rsidRDefault="00916FF7" w14:paraId="62C8B6D2" w14:textId="324AE84D">
      <w:pPr>
        <w:pStyle w:val="BodyText"/>
        <w:spacing w:before="0" w:after="0"/>
      </w:pPr>
      <w:r w:rsidRPr="003336ED">
        <w:rPr>
          <w:noProof/>
        </w:rPr>
        <mc:AlternateContent>
          <mc:Choice Requires="wps">
            <w:drawing>
              <wp:anchor distT="0" distB="0" distL="114300" distR="114300" simplePos="0" relativeHeight="251658590" behindDoc="0" locked="0" layoutInCell="0" allowOverlap="1" wp14:anchorId="4BAF7404" wp14:editId="4E47C484">
                <wp:simplePos x="0" y="0"/>
                <wp:positionH relativeFrom="column">
                  <wp:posOffset>-40005</wp:posOffset>
                </wp:positionH>
                <wp:positionV relativeFrom="paragraph">
                  <wp:posOffset>74295</wp:posOffset>
                </wp:positionV>
                <wp:extent cx="6068060" cy="2045335"/>
                <wp:effectExtent l="26670" t="19050" r="39370" b="50165"/>
                <wp:wrapNone/>
                <wp:docPr id="2308" name="AutoShape 20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04533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A32E4" w:rsidRDefault="00E84082" w14:paraId="721887CC" w14:textId="6EAE0A43">
                            <w:pPr>
                              <w:pStyle w:val="BodyText"/>
                              <w:jc w:val="left"/>
                              <w:rPr>
                                <w:b/>
                                <w:noProof/>
                              </w:rPr>
                            </w:pPr>
                            <w:r>
                              <w:rPr>
                                <w:b/>
                                <w:noProof/>
                              </w:rPr>
                              <w:drawing>
                                <wp:inline distT="0" distB="0" distL="0" distR="0" wp14:anchorId="3184BD64" wp14:editId="658306F0">
                                  <wp:extent cx="413095" cy="285750"/>
                                  <wp:effectExtent l="0" t="0" r="0" b="0"/>
                                  <wp:docPr id="38268644" name="Picture 3826864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321E9B37"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E84082" w:rsidP="006115FC" w:rsidRDefault="00E84082" w14:paraId="5B355B6E" w14:textId="77777777">
                            <w:pPr>
                              <w:pStyle w:val="BodyText"/>
                              <w:numPr>
                                <w:ilvl w:val="0"/>
                                <w:numId w:val="212"/>
                              </w:numPr>
                              <w:spacing w:before="0" w:after="0"/>
                              <w:jc w:val="left"/>
                              <w:rPr>
                                <w:i/>
                              </w:rPr>
                            </w:pPr>
                            <w:r>
                              <w:rPr>
                                <w:i/>
                              </w:rPr>
                              <w:t>Report outputs are used by the RSG Production Team for the validation of stochastic Scenario Sets outputs.</w:t>
                            </w:r>
                          </w:p>
                          <w:p w:rsidRPr="004918C3" w:rsidR="00E84082" w:rsidP="006115FC" w:rsidRDefault="00E84082" w14:paraId="29016B9F" w14:textId="77777777">
                            <w:pPr>
                              <w:pStyle w:val="BodyText"/>
                              <w:numPr>
                                <w:ilvl w:val="0"/>
                                <w:numId w:val="21"/>
                              </w:numPr>
                              <w:rPr>
                                <w:b/>
                                <w:i/>
                              </w:rPr>
                            </w:pPr>
                            <w:r>
                              <w:rPr>
                                <w:b/>
                                <w:i/>
                              </w:rPr>
                              <w:t>To be able to download Val Reports</w:t>
                            </w:r>
                            <w:r w:rsidRPr="004918C3">
                              <w:rPr>
                                <w:b/>
                                <w:i/>
                              </w:rPr>
                              <w:t>, the following condition must be met:</w:t>
                            </w:r>
                          </w:p>
                          <w:p w:rsidRPr="004918C3" w:rsidR="00E84082" w:rsidP="00927430" w:rsidRDefault="00E84082" w14:paraId="368A7260" w14:textId="77777777">
                            <w:pPr>
                              <w:pStyle w:val="BodyText"/>
                              <w:numPr>
                                <w:ilvl w:val="0"/>
                                <w:numId w:val="212"/>
                              </w:numPr>
                              <w:spacing w:before="0" w:after="0"/>
                              <w:jc w:val="left"/>
                              <w:rPr>
                                <w:i/>
                              </w:rPr>
                            </w:pPr>
                            <w:r>
                              <w:rPr>
                                <w:i/>
                              </w:rPr>
                              <w:t>A stochastic scenario set run must have been previously completed successfully.</w:t>
                            </w:r>
                          </w:p>
                          <w:p w:rsidR="00E84082" w:rsidP="00BA32E4" w:rsidRDefault="00E84082" w14:paraId="7852AEE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F340CA4">
              <v:shape id="AutoShape 2028" style="position:absolute;left:0;text-align:left;margin-left:-3.15pt;margin-top:5.85pt;width:477.8pt;height:161.05pt;z-index:2516585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CQaQIAAK4EAAAOAAAAZHJzL2Uyb0RvYy54bWysVNtu2zAMfR+wfxD0vtpx0iw16hRFuw4D&#10;dinQDXtWJNkWJouapMTpvn4UnaTd+jYsAQRSF/KcQ9KXV/vBsp0O0YBr+Oys5Ew7Ccq4ruHfvt69&#10;WXEWk3BKWHC64Y868qv161eXo691BT1YpQPDIC7Wo294n5KviyLKXg8inoHXDg9bCINI6IauUEGM&#10;GH2wRVWWy2KEoHwAqWPE3dvpkK8pfttqmb60bdSJ2YYjtkRroHWT12J9KeouCN8beYAh/gHFIIzD&#10;pKdQtyIJtg3mRajByAAR2nQmYSigbY3UxAHZzMq/2Dz0wmviguJEf5Ip/r+w8vPuwd+HDD36jyB/&#10;RObgpheu09chwNhroTDdLAtVjD7WpwfZifiUbcZPoLC0YpuANNi3YcgBkR3bk9SPJ6n1PjGJm8ty&#10;uSqXWBGJZ1W5OJ/PzymHqI/PfYjpvYaBZaPhrYURgYV0P1WbUondx5gyNFEfr+fMDu6MtVRb69jY&#10;8PlqVpb0IoI1Kp8S5dBtbmxgO4HtcVfl/wHEH9cGk7BJrRkavirzb2qbrM07pyhNEsZONkKxLgfX&#10;1H6Ij7TYYoiHXo1MmcymWs0vcDSUwV6cZyUu3nImbIdDJFPgLED6blJPHZDFe4F2WVWLaj6JYH0v&#10;Jg7nR3SIIk7kSBw4pifvGTKqaS5jnphYp/1mz4zCgs+WmWTe24B6xDIjIqolDjsaPYRfnI04OA2P&#10;P7ciaM7sB4etcjFbLPKkkYNGeL67Oe4KJzFEwxOyJvMmTVO59cF0PWaYETcH19hWraEiP6E5NCMO&#10;BRE6DHCeuuc+3Xr6zKx/AwAA//8DAFBLAwQUAAYACAAAACEA1oP7BN4AAAAJAQAADwAAAGRycy9k&#10;b3ducmV2LnhtbEyPwU7DMBBE70j8g7VI3Fq7DSpNiFOhikocSakQ3Nx4SSLsdRS7bfh7lhMcd2Y0&#10;+6bcTN6JM46xD6RhMVcgkJpge2o1HF53szWImAxZ4wKhhm+MsKmur0pT2HChGs/71AouoVgYDV1K&#10;QyFlbDr0Js7DgMTeZxi9SXyOrbSjuXC5d3Kp1Ep60xN/6MyA2w6br/3Ja6hx6Vr1jru3kH8cXrZe&#10;1c/xSevbm+nxAUTCKf2F4Ref0aFipmM4kY3CaZitMk6yvrgHwX5+l7Nw1JBl2RpkVcr/C6ofAAAA&#10;//8DAFBLAQItABQABgAIAAAAIQC2gziS/gAAAOEBAAATAAAAAAAAAAAAAAAAAAAAAABbQ29udGVu&#10;dF9UeXBlc10ueG1sUEsBAi0AFAAGAAgAAAAhADj9If/WAAAAlAEAAAsAAAAAAAAAAAAAAAAALwEA&#10;AF9yZWxzLy5yZWxzUEsBAi0AFAAGAAgAAAAhAIq/gJBpAgAArgQAAA4AAAAAAAAAAAAAAAAALgIA&#10;AGRycy9lMm9Eb2MueG1sUEsBAi0AFAAGAAgAAAAhANaD+wTeAAAACQEAAA8AAAAAAAAAAAAAAAAA&#10;wwQAAGRycy9kb3ducmV2LnhtbFBLBQYAAAAABAAEAPMAAADOBQAAAAA=&#10;" w14:anchorId="4BAF7404">
                <v:shadow on="t" color="#622423" opacity=".5" offset="1pt"/>
                <v:textbox inset=",0,,0">
                  <w:txbxContent>
                    <w:p w:rsidR="00E84082" w:rsidP="00BA32E4" w:rsidRDefault="00E84082" w14:paraId="3DD355C9" w14:textId="6EAE0A43">
                      <w:pPr>
                        <w:pStyle w:val="BodyText"/>
                        <w:jc w:val="left"/>
                        <w:rPr>
                          <w:b/>
                          <w:noProof/>
                        </w:rPr>
                      </w:pPr>
                      <w:r>
                        <w:rPr>
                          <w:b/>
                          <w:noProof/>
                        </w:rPr>
                        <w:drawing>
                          <wp:inline distT="0" distB="0" distL="0" distR="0" wp14:anchorId="5728CC3F" wp14:editId="658306F0">
                            <wp:extent cx="413095" cy="285750"/>
                            <wp:effectExtent l="0" t="0" r="0" b="0"/>
                            <wp:docPr id="402760882" name="Picture 3826864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4FA47389"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E84082" w:rsidP="006115FC" w:rsidRDefault="00E84082" w14:paraId="70362F7A" w14:textId="77777777">
                      <w:pPr>
                        <w:pStyle w:val="BodyText"/>
                        <w:numPr>
                          <w:ilvl w:val="0"/>
                          <w:numId w:val="212"/>
                        </w:numPr>
                        <w:spacing w:before="0" w:after="0"/>
                        <w:jc w:val="left"/>
                        <w:rPr>
                          <w:i/>
                        </w:rPr>
                      </w:pPr>
                      <w:r>
                        <w:rPr>
                          <w:i/>
                        </w:rPr>
                        <w:t>Report outputs are used by the RSG Production Team for the validation of stochastic Scenario Sets outputs.</w:t>
                      </w:r>
                    </w:p>
                    <w:p w:rsidRPr="004918C3" w:rsidR="00E84082" w:rsidP="006115FC" w:rsidRDefault="00E84082" w14:paraId="76C8B469" w14:textId="77777777">
                      <w:pPr>
                        <w:pStyle w:val="BodyText"/>
                        <w:numPr>
                          <w:ilvl w:val="0"/>
                          <w:numId w:val="21"/>
                        </w:numPr>
                        <w:rPr>
                          <w:b/>
                          <w:i/>
                        </w:rPr>
                      </w:pPr>
                      <w:r>
                        <w:rPr>
                          <w:b/>
                          <w:i/>
                        </w:rPr>
                        <w:t>To be able to download Val Reports</w:t>
                      </w:r>
                      <w:r w:rsidRPr="004918C3">
                        <w:rPr>
                          <w:b/>
                          <w:i/>
                        </w:rPr>
                        <w:t>, the following condition must be met:</w:t>
                      </w:r>
                    </w:p>
                    <w:p w:rsidRPr="004918C3" w:rsidR="00E84082" w:rsidP="00927430" w:rsidRDefault="00E84082" w14:paraId="7F8EFD9F" w14:textId="77777777">
                      <w:pPr>
                        <w:pStyle w:val="BodyText"/>
                        <w:numPr>
                          <w:ilvl w:val="0"/>
                          <w:numId w:val="212"/>
                        </w:numPr>
                        <w:spacing w:before="0" w:after="0"/>
                        <w:jc w:val="left"/>
                        <w:rPr>
                          <w:i/>
                        </w:rPr>
                      </w:pPr>
                      <w:r>
                        <w:rPr>
                          <w:i/>
                        </w:rPr>
                        <w:t>A stochastic scenario set run must have been previously completed successfully.</w:t>
                      </w:r>
                    </w:p>
                    <w:p w:rsidR="00E84082" w:rsidP="00BA32E4" w:rsidRDefault="00E84082" w14:paraId="1A81F0B1" w14:textId="77777777"/>
                  </w:txbxContent>
                </v:textbox>
              </v:shape>
            </w:pict>
          </mc:Fallback>
        </mc:AlternateContent>
      </w:r>
    </w:p>
    <w:p w:rsidRPr="00F57E17" w:rsidR="00BA32E4" w:rsidP="00BA32E4" w:rsidRDefault="00BA32E4" w14:paraId="491A7EAA" w14:textId="77777777">
      <w:pPr>
        <w:pStyle w:val="BodyText"/>
        <w:spacing w:before="0" w:after="0"/>
      </w:pPr>
    </w:p>
    <w:p w:rsidRPr="00F57E17" w:rsidR="00BA32E4" w:rsidP="00BA32E4" w:rsidRDefault="00BA32E4" w14:paraId="187A1A93" w14:textId="77777777">
      <w:pPr>
        <w:pStyle w:val="BodyText"/>
        <w:spacing w:before="0" w:after="0"/>
      </w:pPr>
    </w:p>
    <w:p w:rsidRPr="00F57E17" w:rsidR="00BA32E4" w:rsidP="00BA32E4" w:rsidRDefault="00BA32E4" w14:paraId="1F5A3293" w14:textId="77777777">
      <w:pPr>
        <w:pStyle w:val="BodyText"/>
        <w:spacing w:before="0" w:after="0"/>
      </w:pPr>
    </w:p>
    <w:p w:rsidRPr="00F57E17" w:rsidR="00BA32E4" w:rsidP="00BA32E4" w:rsidRDefault="00BA32E4" w14:paraId="6252FB94" w14:textId="77777777">
      <w:pPr>
        <w:pStyle w:val="BodyText"/>
        <w:spacing w:before="0" w:after="0"/>
      </w:pPr>
    </w:p>
    <w:p w:rsidRPr="00F57E17" w:rsidR="00BA32E4" w:rsidP="00BA32E4" w:rsidRDefault="00BA32E4" w14:paraId="248A563A" w14:textId="77777777">
      <w:pPr>
        <w:pStyle w:val="BodyText"/>
        <w:spacing w:before="0" w:after="0"/>
      </w:pPr>
    </w:p>
    <w:p w:rsidRPr="00F57E17" w:rsidR="00BA32E4" w:rsidP="00BA32E4" w:rsidRDefault="00BA32E4" w14:paraId="6A1AB367" w14:textId="77777777">
      <w:pPr>
        <w:pStyle w:val="BodyText"/>
        <w:spacing w:before="0" w:after="0"/>
      </w:pPr>
    </w:p>
    <w:p w:rsidRPr="00F57E17" w:rsidR="00BA32E4" w:rsidP="00BA32E4" w:rsidRDefault="00BA32E4" w14:paraId="1D61696F" w14:textId="77777777">
      <w:pPr>
        <w:pStyle w:val="BodyText"/>
        <w:spacing w:before="0" w:after="0"/>
      </w:pPr>
    </w:p>
    <w:p w:rsidRPr="00F57E17" w:rsidR="00BA32E4" w:rsidP="00BA32E4" w:rsidRDefault="00BA32E4" w14:paraId="3D169A32" w14:textId="77777777">
      <w:pPr>
        <w:pStyle w:val="BodyText"/>
        <w:spacing w:before="0" w:after="0"/>
      </w:pPr>
    </w:p>
    <w:p w:rsidRPr="00F57E17" w:rsidR="00BA32E4" w:rsidP="00BA32E4" w:rsidRDefault="00BA32E4" w14:paraId="272645F5" w14:textId="77777777">
      <w:pPr>
        <w:pStyle w:val="BodyText"/>
        <w:spacing w:before="0" w:after="0"/>
      </w:pPr>
    </w:p>
    <w:p w:rsidRPr="00F57E17" w:rsidR="00BA32E4" w:rsidP="00BA32E4" w:rsidRDefault="00BA32E4" w14:paraId="0256A106" w14:textId="77777777">
      <w:pPr>
        <w:pStyle w:val="BodyText"/>
        <w:spacing w:before="0" w:after="0"/>
      </w:pPr>
    </w:p>
    <w:p w:rsidRPr="00F57E17" w:rsidR="00BA32E4" w:rsidP="00BA32E4" w:rsidRDefault="00BA32E4" w14:paraId="506C0E90" w14:textId="77777777">
      <w:pPr>
        <w:pStyle w:val="BodyText"/>
        <w:spacing w:before="0" w:after="0"/>
      </w:pPr>
    </w:p>
    <w:p w:rsidRPr="00F57E17" w:rsidR="00BA32E4" w:rsidP="00BA32E4" w:rsidRDefault="00BA32E4" w14:paraId="5C778AAC" w14:textId="77777777">
      <w:pPr>
        <w:pStyle w:val="BodyText"/>
        <w:spacing w:before="0" w:after="0"/>
      </w:pPr>
    </w:p>
    <w:p w:rsidRPr="00F57E17" w:rsidR="00BA32E4" w:rsidP="00BA32E4" w:rsidRDefault="00BA32E4" w14:paraId="710FC997" w14:textId="77777777">
      <w:pPr>
        <w:pStyle w:val="BodyText"/>
        <w:spacing w:before="0" w:after="0"/>
      </w:pPr>
    </w:p>
    <w:p w:rsidRPr="00F57E17" w:rsidR="00BA32E4" w:rsidP="00BA32E4" w:rsidRDefault="00BA32E4" w14:paraId="05B58F49" w14:textId="77777777">
      <w:pPr>
        <w:pStyle w:val="BodyText"/>
        <w:spacing w:before="0" w:after="0"/>
      </w:pPr>
    </w:p>
    <w:p w:rsidRPr="00F57E17" w:rsidR="00BA32E4" w:rsidP="00BA32E4" w:rsidRDefault="00BA32E4" w14:paraId="21468683" w14:textId="77777777">
      <w:pPr>
        <w:pStyle w:val="BodyText"/>
        <w:spacing w:before="0" w:after="0"/>
      </w:pPr>
    </w:p>
    <w:p w:rsidRPr="00F57E17" w:rsidR="00BA32E4" w:rsidP="00BA32E4" w:rsidRDefault="00BA32E4" w14:paraId="29A322C3" w14:textId="77777777">
      <w:pPr>
        <w:pStyle w:val="BodyText"/>
        <w:spacing w:before="0" w:after="0"/>
      </w:pPr>
    </w:p>
    <w:p w:rsidRPr="00F57E17" w:rsidR="00BA32E4" w:rsidP="00BA32E4" w:rsidRDefault="00BA32E4" w14:paraId="72795E24" w14:textId="77777777">
      <w:pPr>
        <w:spacing w:before="120"/>
      </w:pPr>
      <w:r w:rsidRPr="00F57E17">
        <w:rPr>
          <w:b/>
        </w:rPr>
        <w:t>Step 1</w:t>
      </w:r>
      <w:r w:rsidRPr="00F57E17">
        <w:t>: Select the ‘Scenario Sets’ tab and select a version of scenario set in the scenario set summary table on the ‘</w:t>
      </w:r>
      <w:r w:rsidRPr="00F57E17" w:rsidR="00837E18">
        <w:t>Normal’</w:t>
      </w:r>
      <w:r w:rsidRPr="00F57E17">
        <w:t xml:space="preserve"> tab.</w:t>
      </w:r>
    </w:p>
    <w:p w:rsidRPr="00F57E17" w:rsidR="00BA32E4" w:rsidP="00BA32E4" w:rsidRDefault="00BA32E4" w14:paraId="351D79F9" w14:textId="77777777">
      <w:pPr>
        <w:spacing w:before="120"/>
      </w:pPr>
      <w:r w:rsidRPr="00F57E17">
        <w:rPr>
          <w:b/>
        </w:rPr>
        <w:t>Step 2</w:t>
      </w:r>
      <w:r w:rsidRPr="00F57E17">
        <w:t>: Select a specific RunID in the ‘Runs Table’ tab in the Details tab.</w:t>
      </w:r>
    </w:p>
    <w:p w:rsidRPr="00F57E17" w:rsidR="00BA32E4" w:rsidP="00BA32E4" w:rsidRDefault="00BA32E4" w14:paraId="46DD18B4" w14:textId="7A440902">
      <w:pPr>
        <w:spacing w:before="120"/>
      </w:pPr>
      <w:r w:rsidRPr="00F57E17">
        <w:rPr>
          <w:b/>
        </w:rPr>
        <w:t>Step 3</w:t>
      </w:r>
      <w:r w:rsidRPr="00F57E17" w:rsidR="00837E18">
        <w:t>: The system will enable the d</w:t>
      </w:r>
      <w:r w:rsidRPr="00F57E17">
        <w:t xml:space="preserve">ownload </w:t>
      </w:r>
      <w:r w:rsidRPr="00F57E17" w:rsidR="00DE6C98">
        <w:t xml:space="preserve">of </w:t>
      </w:r>
      <w:r w:rsidRPr="00F57E17" w:rsidR="00837E18">
        <w:t>Validation Reports by clicking the ‘</w:t>
      </w:r>
      <w:r w:rsidRPr="00F57E17" w:rsidR="00C36DE5">
        <w:t>Download</w:t>
      </w:r>
      <w:r w:rsidRPr="00F57E17" w:rsidR="00837E18">
        <w:t>’ button.</w:t>
      </w:r>
    </w:p>
    <w:p w:rsidRPr="00F57E17" w:rsidR="008701FF" w:rsidP="00BA32E4" w:rsidRDefault="008701FF" w14:paraId="2B0983AA" w14:textId="77777777">
      <w:pPr>
        <w:spacing w:before="120"/>
      </w:pPr>
      <w:r w:rsidRPr="00F57E17">
        <w:rPr>
          <w:b/>
        </w:rPr>
        <w:t>Step 4:</w:t>
      </w:r>
      <w:r w:rsidRPr="00F57E17">
        <w:t xml:space="preserve"> Select the download type.</w:t>
      </w:r>
    </w:p>
    <w:p w:rsidRPr="00F57E17" w:rsidR="008701FF" w:rsidP="00BA32E4" w:rsidRDefault="008701FF" w14:paraId="270CD52B" w14:textId="77777777">
      <w:pPr>
        <w:spacing w:before="120"/>
      </w:pPr>
      <w:r w:rsidRPr="00F57E17">
        <w:rPr>
          <w:b/>
        </w:rPr>
        <w:t>Step 5:</w:t>
      </w:r>
      <w:r w:rsidRPr="00F57E17">
        <w:t xml:space="preserve"> Click the ‘Download’ button.</w:t>
      </w:r>
    </w:p>
    <w:p w:rsidRPr="00F57E17" w:rsidR="00BA32E4" w:rsidP="006115FC" w:rsidRDefault="00BA32E4" w14:paraId="325AA63E" w14:textId="70DFCBAE">
      <w:pPr>
        <w:spacing w:before="120"/>
        <w:ind w:left="720" w:hanging="720"/>
      </w:pPr>
    </w:p>
    <w:p w:rsidR="00E94295" w:rsidP="00BA32E4" w:rsidRDefault="00E94295" w14:paraId="68BAC4EF" w14:textId="6021EB1A">
      <w:pPr>
        <w:spacing w:before="120"/>
      </w:pPr>
      <w:r>
        <w:rPr>
          <w:noProof/>
        </w:rPr>
        <w:drawing>
          <wp:inline distT="0" distB="0" distL="0" distR="0" wp14:anchorId="10451BF7" wp14:editId="464E8C33">
            <wp:extent cx="5665304" cy="15481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7700" t="57442" r="56340" b="27817"/>
                    <a:stretch/>
                  </pic:blipFill>
                  <pic:spPr bwMode="auto">
                    <a:xfrm>
                      <a:off x="0" y="0"/>
                      <a:ext cx="5800309" cy="1585067"/>
                    </a:xfrm>
                    <a:prstGeom prst="rect">
                      <a:avLst/>
                    </a:prstGeom>
                    <a:ln>
                      <a:noFill/>
                    </a:ln>
                    <a:extLst>
                      <a:ext uri="{53640926-AAD7-44D8-BBD7-CCE9431645EC}">
                        <a14:shadowObscured xmlns:a14="http://schemas.microsoft.com/office/drawing/2010/main"/>
                      </a:ext>
                    </a:extLst>
                  </pic:spPr>
                </pic:pic>
              </a:graphicData>
            </a:graphic>
          </wp:inline>
        </w:drawing>
      </w:r>
    </w:p>
    <w:p w:rsidRPr="00F57E17" w:rsidR="00BA32E4" w:rsidP="00BA32E4" w:rsidRDefault="00BA32E4" w14:paraId="5AA86746" w14:textId="298B86B0">
      <w:pPr>
        <w:spacing w:before="120"/>
      </w:pPr>
      <w:r w:rsidRPr="00F57E17">
        <w:t>You may select the ‘Cancel’ button to abort the task.</w:t>
      </w:r>
    </w:p>
    <w:p w:rsidRPr="00F57E17" w:rsidR="00BA32E4" w:rsidP="00BA32E4" w:rsidRDefault="00BA32E4" w14:paraId="098EBE9A" w14:textId="77777777">
      <w:pPr>
        <w:pStyle w:val="BodyText"/>
        <w:spacing w:before="0" w:after="0"/>
      </w:pPr>
    </w:p>
    <w:p w:rsidRPr="00F57E17" w:rsidR="00BA32E4" w:rsidP="00BA32E4" w:rsidRDefault="00BA32E4" w14:paraId="4432C913" w14:textId="77777777">
      <w:pPr>
        <w:pStyle w:val="BodyText"/>
        <w:spacing w:before="0" w:after="0"/>
      </w:pPr>
    </w:p>
    <w:p w:rsidRPr="00F57E17" w:rsidR="00BA32E4" w:rsidP="00BA32E4" w:rsidRDefault="00916FF7" w14:paraId="6B58C168" w14:textId="214059A0">
      <w:pPr>
        <w:pStyle w:val="BodyText"/>
        <w:spacing w:before="0" w:after="0"/>
      </w:pPr>
      <w:r w:rsidRPr="003336ED">
        <w:rPr>
          <w:noProof/>
        </w:rPr>
        <mc:AlternateContent>
          <mc:Choice Requires="wps">
            <w:drawing>
              <wp:anchor distT="0" distB="0" distL="114300" distR="114300" simplePos="0" relativeHeight="251658591" behindDoc="0" locked="0" layoutInCell="0" allowOverlap="1" wp14:anchorId="72AEC4AB" wp14:editId="6382854A">
                <wp:simplePos x="0" y="0"/>
                <wp:positionH relativeFrom="column">
                  <wp:posOffset>-40005</wp:posOffset>
                </wp:positionH>
                <wp:positionV relativeFrom="paragraph">
                  <wp:posOffset>2540</wp:posOffset>
                </wp:positionV>
                <wp:extent cx="6068060" cy="1132840"/>
                <wp:effectExtent l="26670" t="19685" r="39370" b="47625"/>
                <wp:wrapNone/>
                <wp:docPr id="2307" name="AutoShape 2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A32E4" w:rsidRDefault="00E84082" w14:paraId="3D52A3B7" w14:textId="681D3C4C">
                            <w:pPr>
                              <w:rPr>
                                <w:b/>
                                <w:noProof/>
                              </w:rPr>
                            </w:pPr>
                            <w:r>
                              <w:rPr>
                                <w:b/>
                                <w:noProof/>
                              </w:rPr>
                              <w:drawing>
                                <wp:inline distT="0" distB="0" distL="0" distR="0" wp14:anchorId="4C628336" wp14:editId="498756E4">
                                  <wp:extent cx="419100" cy="381000"/>
                                  <wp:effectExtent l="0" t="0" r="0" b="0"/>
                                  <wp:docPr id="38268645"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37E18" w:rsidRDefault="00E84082" w14:paraId="265F7B26" w14:textId="77777777">
                            <w:pPr>
                              <w:numPr>
                                <w:ilvl w:val="0"/>
                                <w:numId w:val="42"/>
                              </w:numPr>
                            </w:pPr>
                            <w:r>
                              <w:rPr>
                                <w:b/>
                              </w:rPr>
                              <w:t xml:space="preserve">Upon completion of the above steps, the selected Val Reports will be available for use. </w:t>
                            </w:r>
                          </w:p>
                          <w:p w:rsidRPr="00C904F1" w:rsidR="00E84082" w:rsidP="00BA32E4" w:rsidRDefault="00E84082" w14:paraId="3804283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7C9398">
              <v:shape id="AutoShape 2029" style="position:absolute;left:0;text-align:left;margin-left:-3.15pt;margin-top:.2pt;width:477.8pt;height:89.2pt;z-index:251658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XeYw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ZUsushJ5bw3qCW1GROQlNjtOBgi/OZuwcVoef21E0JzZ&#10;Tw5L5bI6RytZogVOwunu+rArnMQQLU/ImqartO/KjQ+mHzBDRdwc3GBZdYZMfkHzXIzYFETouYFz&#10;152u6dbLb2b5BwAA//8DAFBLAwQUAAYACAAAACEAx4F1+98AAAAHAQAADwAAAGRycy9kb3ducmV2&#10;LnhtbEyOXUvDQBBF3wX/wzKCL9JurKWmMZuiQvGjClqLz5PsNClmZ0N228Z/7/ikj5d7uPfki8G1&#10;6kB92Hk2cDlOQBFX3u64NrD5WI5SUCEiW2w9k4FvCrAoTk9yzKw/8jsd1rFWMsIhQwNNjF2mdaga&#10;chjGviOWbut7h1FiX2vb41HGXasnSTLTDncsDw12dN9Q9bXeOwNP5fNwcYfb1dvri/2cPCyTVf24&#10;Meb8bLi9ARVpiH8w/OqLOhTiVPo926BaA6PZlZAGpqCknU/nEkvBrtMUdJHr//7FDwAAAP//AwBQ&#10;SwECLQAUAAYACAAAACEAtoM4kv4AAADhAQAAEwAAAAAAAAAAAAAAAAAAAAAAW0NvbnRlbnRfVHlw&#10;ZXNdLnhtbFBLAQItABQABgAIAAAAIQA4/SH/1gAAAJQBAAALAAAAAAAAAAAAAAAAAC8BAABfcmVs&#10;cy8ucmVsc1BLAQItABQABgAIAAAAIQAU1iXeYwIAAK4EAAAOAAAAAAAAAAAAAAAAAC4CAABkcnMv&#10;ZTJvRG9jLnhtbFBLAQItABQABgAIAAAAIQDHgXX73wAAAAcBAAAPAAAAAAAAAAAAAAAAAL0EAABk&#10;cnMvZG93bnJldi54bWxQSwUGAAAAAAQABADzAAAAyQUAAAAA&#10;" w14:anchorId="72AEC4AB">
                <v:shadow on="t" color="#622423" opacity=".5" offset="1pt"/>
                <v:textbox inset=",0,,0">
                  <w:txbxContent>
                    <w:p w:rsidR="00E84082" w:rsidP="00BA32E4" w:rsidRDefault="00E84082" w14:paraId="0C1F486E" w14:textId="681D3C4C">
                      <w:pPr>
                        <w:rPr>
                          <w:b/>
                          <w:noProof/>
                        </w:rPr>
                      </w:pPr>
                      <w:r>
                        <w:rPr>
                          <w:b/>
                          <w:noProof/>
                        </w:rPr>
                        <w:drawing>
                          <wp:inline distT="0" distB="0" distL="0" distR="0" wp14:anchorId="3FD7F44E" wp14:editId="498756E4">
                            <wp:extent cx="419100" cy="381000"/>
                            <wp:effectExtent l="0" t="0" r="0" b="0"/>
                            <wp:docPr id="6761490"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37E18" w:rsidRDefault="00E84082" w14:paraId="0C52D74A" w14:textId="77777777">
                      <w:pPr>
                        <w:numPr>
                          <w:ilvl w:val="0"/>
                          <w:numId w:val="42"/>
                        </w:numPr>
                      </w:pPr>
                      <w:r>
                        <w:rPr>
                          <w:b/>
                        </w:rPr>
                        <w:t xml:space="preserve">Upon completion of the above steps, the selected Val Reports will be available for use. </w:t>
                      </w:r>
                    </w:p>
                    <w:p w:rsidRPr="00C904F1" w:rsidR="00E84082" w:rsidP="00BA32E4" w:rsidRDefault="00E84082" w14:paraId="717AAFBA" w14:textId="77777777"/>
                  </w:txbxContent>
                </v:textbox>
              </v:shape>
            </w:pict>
          </mc:Fallback>
        </mc:AlternateContent>
      </w:r>
    </w:p>
    <w:p w:rsidRPr="00F57E17" w:rsidR="00BA32E4" w:rsidP="00BA32E4" w:rsidRDefault="00BA32E4" w14:paraId="47009503" w14:textId="77777777">
      <w:pPr>
        <w:pStyle w:val="BodyText"/>
        <w:spacing w:before="0" w:after="0"/>
      </w:pPr>
    </w:p>
    <w:p w:rsidRPr="00F57E17" w:rsidR="00BA32E4" w:rsidP="00BA32E4" w:rsidRDefault="00BA32E4" w14:paraId="7C617305" w14:textId="77777777">
      <w:pPr>
        <w:pStyle w:val="BodyText"/>
        <w:spacing w:before="0" w:after="0"/>
      </w:pPr>
    </w:p>
    <w:p w:rsidRPr="00F57E17" w:rsidR="00BA32E4" w:rsidP="00BA32E4" w:rsidRDefault="00BA32E4" w14:paraId="41868C57" w14:textId="77777777">
      <w:pPr>
        <w:pStyle w:val="BodyText"/>
        <w:spacing w:before="0" w:after="0"/>
      </w:pPr>
    </w:p>
    <w:p w:rsidRPr="00F57E17" w:rsidR="00BA32E4" w:rsidP="00BA32E4" w:rsidRDefault="00BA32E4" w14:paraId="61C2B374" w14:textId="77777777">
      <w:pPr>
        <w:pStyle w:val="BodyText"/>
        <w:spacing w:before="0" w:after="0"/>
      </w:pPr>
    </w:p>
    <w:p w:rsidRPr="00F57E17" w:rsidR="00BA32E4" w:rsidP="00BA32E4" w:rsidRDefault="00BA32E4" w14:paraId="056B5EC8" w14:textId="77777777">
      <w:pPr>
        <w:pStyle w:val="BodyText"/>
        <w:spacing w:before="0" w:after="0"/>
      </w:pPr>
    </w:p>
    <w:p w:rsidRPr="00F57E17" w:rsidR="00BA32E4" w:rsidP="00BA32E4" w:rsidRDefault="00BA32E4" w14:paraId="031FD8E1" w14:textId="77777777">
      <w:pPr>
        <w:pStyle w:val="BodyText"/>
        <w:spacing w:before="0" w:after="0"/>
      </w:pPr>
    </w:p>
    <w:p w:rsidRPr="00F57E17" w:rsidR="00BA32E4" w:rsidP="00BA32E4" w:rsidRDefault="00BA32E4" w14:paraId="77CFE862" w14:textId="77777777">
      <w:pPr>
        <w:pStyle w:val="BodyText"/>
        <w:spacing w:before="0" w:after="0"/>
      </w:pPr>
    </w:p>
    <w:p w:rsidRPr="00F57E17" w:rsidR="00BA32E4" w:rsidP="00BA32E4" w:rsidRDefault="00BA32E4" w14:paraId="7E12DDBA" w14:textId="77777777">
      <w:pPr>
        <w:pStyle w:val="BodyText"/>
        <w:spacing w:before="0" w:after="0"/>
      </w:pPr>
    </w:p>
    <w:p w:rsidRPr="00F57E17" w:rsidR="00BA32E4" w:rsidP="00BA32E4" w:rsidRDefault="00BA32E4" w14:paraId="34D12F84" w14:textId="77777777">
      <w:pPr>
        <w:pStyle w:val="BodyText"/>
        <w:spacing w:before="0" w:after="0"/>
        <w:ind w:left="0"/>
        <w:rPr>
          <w:b/>
        </w:rPr>
      </w:pPr>
      <w:r w:rsidRPr="00F57E17">
        <w:rPr>
          <w:b/>
        </w:rPr>
        <w:t>Availability of scenario files</w:t>
      </w:r>
    </w:p>
    <w:p w:rsidRPr="00F57E17" w:rsidR="00BA32E4" w:rsidP="00BA32E4" w:rsidRDefault="00BA32E4" w14:paraId="5818BA09" w14:textId="77777777">
      <w:pPr>
        <w:pStyle w:val="BodyText"/>
        <w:spacing w:before="0" w:after="0"/>
        <w:rPr>
          <w:b/>
        </w:rPr>
      </w:pPr>
    </w:p>
    <w:p w:rsidRPr="00F57E17" w:rsidR="00F67FC4" w:rsidP="00F67FC4" w:rsidRDefault="00BA32E4" w14:paraId="41270BD8" w14:textId="689D874C">
      <w:pPr>
        <w:pStyle w:val="BodyText"/>
        <w:numPr>
          <w:ilvl w:val="0"/>
          <w:numId w:val="51"/>
        </w:numPr>
        <w:spacing w:before="0" w:after="0"/>
        <w:ind w:left="426"/>
      </w:pPr>
      <w:r w:rsidRPr="00F57E17">
        <w:t xml:space="preserve">This functionality is only available </w:t>
      </w:r>
      <w:r w:rsidRPr="00F57E17" w:rsidR="00837E18">
        <w:t>for users with the ‘Scenario Set Validation’ permission</w:t>
      </w:r>
      <w:r w:rsidRPr="00F57E17">
        <w:t>.</w:t>
      </w:r>
    </w:p>
    <w:p w:rsidRPr="00F57E17" w:rsidR="00F67FC4" w:rsidP="006115FC" w:rsidRDefault="00566E3A" w14:paraId="38E92C32" w14:textId="77777777">
      <w:pPr>
        <w:pStyle w:val="Heading3"/>
        <w:tabs>
          <w:tab w:val="clear" w:pos="1080"/>
          <w:tab w:val="clear" w:pos="1209"/>
          <w:tab w:val="left" w:pos="0"/>
        </w:tabs>
        <w:spacing w:before="0" w:after="0"/>
        <w:ind w:left="0" w:firstLine="0"/>
      </w:pPr>
      <w:r w:rsidRPr="00F57E17">
        <w:lastRenderedPageBreak/>
        <w:br w:type="page"/>
      </w:r>
    </w:p>
    <w:p w:rsidRPr="00F57E17" w:rsidR="00F67FC4" w:rsidP="00AC14CB" w:rsidRDefault="00F67FC4" w14:paraId="2B648230" w14:textId="02D8BB2E">
      <w:pPr>
        <w:pStyle w:val="Heading3"/>
        <w:ind w:left="0" w:firstLine="0"/>
      </w:pPr>
      <w:bookmarkStart w:name="_Toc58481196" w:id="353"/>
      <w:bookmarkStart w:name="_Toc114825529" w:id="354"/>
      <w:r w:rsidRPr="00F57E17">
        <w:lastRenderedPageBreak/>
        <w:t>6.3.</w:t>
      </w:r>
      <w:r w:rsidRPr="00F57E17" w:rsidR="000F7F08">
        <w:t xml:space="preserve">10 </w:t>
      </w:r>
      <w:r w:rsidRPr="00F57E17">
        <w:t xml:space="preserve">How to download </w:t>
      </w:r>
      <w:r w:rsidRPr="00F57E17" w:rsidR="00E32470">
        <w:t>the</w:t>
      </w:r>
      <w:r w:rsidRPr="00F57E17">
        <w:t xml:space="preserve"> Run Manifest file</w:t>
      </w:r>
      <w:bookmarkEnd w:id="353"/>
      <w:bookmarkEnd w:id="354"/>
    </w:p>
    <w:bookmarkStart w:name="_Toc58474523" w:id="355"/>
    <w:p w:rsidRPr="00F57E17" w:rsidR="00F67FC4" w:rsidP="00AC14CB" w:rsidRDefault="001C2F5A" w14:paraId="1D784E67" w14:textId="71FC75D5">
      <w:r w:rsidRPr="003336ED">
        <w:rPr>
          <w:noProof/>
        </w:rPr>
        <mc:AlternateContent>
          <mc:Choice Requires="wps">
            <w:drawing>
              <wp:anchor distT="0" distB="0" distL="114300" distR="114300" simplePos="0" relativeHeight="251658726" behindDoc="0" locked="0" layoutInCell="0" allowOverlap="1" wp14:anchorId="4FCECD60" wp14:editId="35EBEBB8">
                <wp:simplePos x="0" y="0"/>
                <wp:positionH relativeFrom="column">
                  <wp:posOffset>-90487</wp:posOffset>
                </wp:positionH>
                <wp:positionV relativeFrom="paragraph">
                  <wp:posOffset>96520</wp:posOffset>
                </wp:positionV>
                <wp:extent cx="6068060" cy="2252663"/>
                <wp:effectExtent l="19050" t="19050" r="46990" b="52705"/>
                <wp:wrapNone/>
                <wp:docPr id="2476" name="AutoShape 4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52663"/>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67FC4" w:rsidRDefault="00E84082" w14:paraId="484F6005" w14:textId="77777777">
                            <w:pPr>
                              <w:pStyle w:val="BodyText"/>
                              <w:jc w:val="left"/>
                              <w:rPr>
                                <w:b/>
                                <w:noProof/>
                              </w:rPr>
                            </w:pPr>
                            <w:r>
                              <w:rPr>
                                <w:b/>
                                <w:noProof/>
                              </w:rPr>
                              <w:drawing>
                                <wp:inline distT="0" distB="0" distL="0" distR="0" wp14:anchorId="47C2E3F1" wp14:editId="1AAF7283">
                                  <wp:extent cx="413095" cy="285750"/>
                                  <wp:effectExtent l="0" t="0" r="0" b="0"/>
                                  <wp:docPr id="38268646" name="Picture 3826864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F67FC4" w:rsidRDefault="00E84082" w14:paraId="0FC13F71"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E84082" w:rsidP="00F67FC4" w:rsidRDefault="00E84082" w14:paraId="03AB82AF" w14:textId="56B7C13A">
                            <w:pPr>
                              <w:pStyle w:val="BodyText"/>
                              <w:numPr>
                                <w:ilvl w:val="0"/>
                                <w:numId w:val="212"/>
                              </w:numPr>
                              <w:spacing w:before="0" w:after="0"/>
                              <w:jc w:val="left"/>
                              <w:rPr>
                                <w:i/>
                              </w:rPr>
                            </w:pPr>
                            <w:r>
                              <w:rPr>
                                <w:i/>
                              </w:rPr>
                              <w:t xml:space="preserve">The Run Manifest file provides contextual information about a Scenario Set run, </w:t>
                            </w:r>
                            <w:r w:rsidRPr="00F67FC4">
                              <w:rPr>
                                <w:i/>
                              </w:rPr>
                              <w:t>including</w:t>
                            </w:r>
                            <w:r>
                              <w:rPr>
                                <w:i/>
                              </w:rPr>
                              <w:t xml:space="preserve"> theScenario Set</w:t>
                            </w:r>
                            <w:r w:rsidRPr="00F67FC4">
                              <w:rPr>
                                <w:i/>
                              </w:rPr>
                              <w:t xml:space="preserve"> Name, Versio</w:t>
                            </w:r>
                            <w:r>
                              <w:rPr>
                                <w:i/>
                              </w:rPr>
                              <w:t xml:space="preserve">n, </w:t>
                            </w:r>
                            <w:r w:rsidRPr="00F67FC4">
                              <w:rPr>
                                <w:i/>
                              </w:rPr>
                              <w:t xml:space="preserve">Status, Purpose, Base Date, Session Date, Max Nr of Stochastic Scenarios, Base Engine, Scenario Assumption Set, </w:t>
                            </w:r>
                            <w:r>
                              <w:rPr>
                                <w:i/>
                              </w:rPr>
                              <w:t xml:space="preserve">and </w:t>
                            </w:r>
                            <w:r w:rsidRPr="00F67FC4">
                              <w:rPr>
                                <w:i/>
                              </w:rPr>
                              <w:t>Assigned Tag </w:t>
                            </w:r>
                            <w:r>
                              <w:rPr>
                                <w:i/>
                              </w:rPr>
                              <w:t xml:space="preserve"> Run manifest outputs are also used to confirm which RAFM configuration and Task Runner version which were used to complete the Scenario Set run.</w:t>
                            </w:r>
                            <w:r w:rsidRPr="00F67FC4">
                              <w:rPr>
                                <w:i/>
                              </w:rPr>
                              <w:t xml:space="preserve"> </w:t>
                            </w:r>
                          </w:p>
                          <w:p w:rsidRPr="004918C3" w:rsidR="00E84082" w:rsidP="00F67FC4" w:rsidRDefault="00E84082" w14:paraId="65C122A1" w14:textId="627CA1FD">
                            <w:pPr>
                              <w:pStyle w:val="BodyText"/>
                              <w:numPr>
                                <w:ilvl w:val="0"/>
                                <w:numId w:val="21"/>
                              </w:numPr>
                              <w:rPr>
                                <w:b/>
                                <w:i/>
                              </w:rPr>
                            </w:pPr>
                            <w:r>
                              <w:rPr>
                                <w:b/>
                                <w:i/>
                              </w:rPr>
                              <w:t>To be able to download the Run Manifest</w:t>
                            </w:r>
                            <w:r w:rsidRPr="004918C3">
                              <w:rPr>
                                <w:b/>
                                <w:i/>
                              </w:rPr>
                              <w:t>, the following condition must be met:</w:t>
                            </w:r>
                          </w:p>
                          <w:p w:rsidRPr="004918C3" w:rsidR="00E84082" w:rsidP="00F67FC4" w:rsidRDefault="00E84082" w14:paraId="3D5A5706" w14:textId="625F5188">
                            <w:pPr>
                              <w:pStyle w:val="BodyText"/>
                              <w:numPr>
                                <w:ilvl w:val="0"/>
                                <w:numId w:val="212"/>
                              </w:numPr>
                              <w:spacing w:before="0" w:after="0"/>
                              <w:jc w:val="left"/>
                              <w:rPr>
                                <w:i/>
                              </w:rPr>
                            </w:pPr>
                            <w:r>
                              <w:rPr>
                                <w:i/>
                              </w:rPr>
                              <w:t>A scenario set run must have been previously completed successfully.</w:t>
                            </w:r>
                          </w:p>
                          <w:p w:rsidR="00E84082" w:rsidP="00F67FC4" w:rsidRDefault="00E84082" w14:paraId="46A875F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E453E06">
              <v:shape id="AutoShape 4252" style="position:absolute;left:0;text-align:left;margin-left:-7.1pt;margin-top:7.6pt;width:477.8pt;height:177.4pt;z-index:251658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YSaQIAAK4EAAAOAAAAZHJzL2Uyb0RvYy54bWysVNtu2zAMfR+wfxD0vviS1kuMOkXRLsOA&#10;biuQDXtWJNkWJouapMTpvr6UnKTd+jYsAQRSF/KcQ9JX14dBk710XoFpaDHLKZGGg1Cma+j3b+t3&#10;C0p8YEYwDUY29FF6er16++ZqtLUsoQctpCMYxPh6tA3tQ7B1lnney4H5GVhp8LAFN7CArusy4diI&#10;0QedlXleZSM4YR1w6T3u3k2HdJXit63k4WvbehmIbihiC2l1ad3GNVtdsbpzzPaKH2Gwf0AxMGUw&#10;6TnUHQuM7Jx6FWpQ3IGHNsw4DBm0reIycUA2Rf4Xm03PrExcUBxvzzL5/xeWf9lv7IOL0L29B/7T&#10;EwO3PTOdvHEOxl4ygemKKFQ2Wl+fH0TH41OyHT+DwNKyXYCkwaF1QwyI7MghSf14lloeAuG4WeXV&#10;Iq+wIhzPyvKyrKp5ysHq03PrfPgoYSDRaGirYURgLjxM1U6p2P7ehwiN1afrMbOBtdI61VYbMjZ0&#10;vijyPL3woJWIp4my67a32pE9w/ZYl/F/BPHHtUEFbFKthoYu8vib2iZq88GIlCYwpScboWgTg8vU&#10;fogvabHDEJtejESoyKZczJc4GkJhL86jEsv3lDDd4RDx4ChxEH6o0KcOiOK9QluV5UU5n0TQtmcT&#10;h8sTOkThJ3JJHDilT94LZKmmsYxxYnwdDtsDUQILXiwiybi3BfGIZUZEqZY47Gj04H5TMuLgNNT/&#10;2jEnKdGfDLbKsri4iJOWHDTcy93taZcZjiEaGpB1Mm/DNJU761TXY4YicTNwg23VqlTkZzTHZsSh&#10;SISOAxyn7qWfbj1/ZlZPAAAA//8DAFBLAwQUAAYACAAAACEAJfsVqN8AAAAKAQAADwAAAGRycy9k&#10;b3ducmV2LnhtbEyPTU/DMAyG70j8h8hI3LakpXysNJ3QxCSOdEzTuGWtaSsSp2qyrfx7zGmcLOt9&#10;9PpxsZycFSccQ+9JQzJXIJBq3/TUath+rGdPIEI01BjrCTX8YIBleX1VmLzxZ6rwtImt4BIKudHQ&#10;xTjkUoa6Q2fC3A9InH350ZnI69jKZjRnLndWpko9SGd64gudGXDVYf29OToNFaa2VXtc7/zic/u+&#10;cqp6C69a395ML88gIk7xAsOfPqtDyU4Hf6QmCKthlmQpoxzc82RgkSUZiIOGu0elQJaF/P9C+QsA&#10;AP//AwBQSwECLQAUAAYACAAAACEAtoM4kv4AAADhAQAAEwAAAAAAAAAAAAAAAAAAAAAAW0NvbnRl&#10;bnRfVHlwZXNdLnhtbFBLAQItABQABgAIAAAAIQA4/SH/1gAAAJQBAAALAAAAAAAAAAAAAAAAAC8B&#10;AABfcmVscy8ucmVsc1BLAQItABQABgAIAAAAIQDxIfYSaQIAAK4EAAAOAAAAAAAAAAAAAAAAAC4C&#10;AABkcnMvZTJvRG9jLnhtbFBLAQItABQABgAIAAAAIQAl+xWo3wAAAAoBAAAPAAAAAAAAAAAAAAAA&#10;AMMEAABkcnMvZG93bnJldi54bWxQSwUGAAAAAAQABADzAAAAzwUAAAAA&#10;" w14:anchorId="4FCECD60">
                <v:shadow on="t" color="#622423" opacity=".5" offset="1pt"/>
                <v:textbox inset=",0,,0">
                  <w:txbxContent>
                    <w:p w:rsidR="00E84082" w:rsidP="00F67FC4" w:rsidRDefault="00E84082" w14:paraId="56EE48EE" w14:textId="77777777">
                      <w:pPr>
                        <w:pStyle w:val="BodyText"/>
                        <w:jc w:val="left"/>
                        <w:rPr>
                          <w:b/>
                          <w:noProof/>
                        </w:rPr>
                      </w:pPr>
                      <w:r>
                        <w:rPr>
                          <w:b/>
                          <w:noProof/>
                        </w:rPr>
                        <w:drawing>
                          <wp:inline distT="0" distB="0" distL="0" distR="0" wp14:anchorId="7A0FC1A4" wp14:editId="1AAF7283">
                            <wp:extent cx="413095" cy="285750"/>
                            <wp:effectExtent l="0" t="0" r="0" b="0"/>
                            <wp:docPr id="656488119" name="Picture 3826864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F67FC4" w:rsidRDefault="00E84082" w14:paraId="1811EF54"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E84082" w:rsidP="00F67FC4" w:rsidRDefault="00E84082" w14:paraId="4412BBCF" w14:textId="56B7C13A">
                      <w:pPr>
                        <w:pStyle w:val="BodyText"/>
                        <w:numPr>
                          <w:ilvl w:val="0"/>
                          <w:numId w:val="212"/>
                        </w:numPr>
                        <w:spacing w:before="0" w:after="0"/>
                        <w:jc w:val="left"/>
                        <w:rPr>
                          <w:i/>
                        </w:rPr>
                      </w:pPr>
                      <w:r>
                        <w:rPr>
                          <w:i/>
                        </w:rPr>
                        <w:t xml:space="preserve">The Run Manifest file provides contextual information about a Scenario Set run, </w:t>
                      </w:r>
                      <w:r w:rsidRPr="00F67FC4">
                        <w:rPr>
                          <w:i/>
                        </w:rPr>
                        <w:t>including</w:t>
                      </w:r>
                      <w:r>
                        <w:rPr>
                          <w:i/>
                        </w:rPr>
                        <w:t xml:space="preserve"> </w:t>
                      </w:r>
                      <w:r>
                        <w:rPr>
                          <w:i/>
                        </w:rPr>
                        <w:t>theScenario Set</w:t>
                      </w:r>
                      <w:r w:rsidRPr="00F67FC4">
                        <w:rPr>
                          <w:i/>
                        </w:rPr>
                        <w:t xml:space="preserve"> Name, Versio</w:t>
                      </w:r>
                      <w:r>
                        <w:rPr>
                          <w:i/>
                        </w:rPr>
                        <w:t xml:space="preserve">n, </w:t>
                      </w:r>
                      <w:r w:rsidRPr="00F67FC4">
                        <w:rPr>
                          <w:i/>
                        </w:rPr>
                        <w:t xml:space="preserve">Status, Purpose, Base Date, Session Date, Max Nr of Stochastic Scenarios, Base Engine, Scenario Assumption Set, </w:t>
                      </w:r>
                      <w:r>
                        <w:rPr>
                          <w:i/>
                        </w:rPr>
                        <w:t xml:space="preserve">and </w:t>
                      </w:r>
                      <w:r w:rsidRPr="00F67FC4">
                        <w:rPr>
                          <w:i/>
                        </w:rPr>
                        <w:t>Assigned Tag </w:t>
                      </w:r>
                      <w:r>
                        <w:rPr>
                          <w:i/>
                        </w:rPr>
                        <w:t xml:space="preserve"> Run manifest outputs are also used to confirm which RAFM configuration and Task Runner version which were used to complete the Scenario Set run.</w:t>
                      </w:r>
                      <w:r w:rsidRPr="00F67FC4">
                        <w:rPr>
                          <w:i/>
                        </w:rPr>
                        <w:t xml:space="preserve"> </w:t>
                      </w:r>
                    </w:p>
                    <w:p w:rsidRPr="004918C3" w:rsidR="00E84082" w:rsidP="00F67FC4" w:rsidRDefault="00E84082" w14:paraId="5E2E729E" w14:textId="627CA1FD">
                      <w:pPr>
                        <w:pStyle w:val="BodyText"/>
                        <w:numPr>
                          <w:ilvl w:val="0"/>
                          <w:numId w:val="21"/>
                        </w:numPr>
                        <w:rPr>
                          <w:b/>
                          <w:i/>
                        </w:rPr>
                      </w:pPr>
                      <w:r>
                        <w:rPr>
                          <w:b/>
                          <w:i/>
                        </w:rPr>
                        <w:t>To be able to download the Run Manifest</w:t>
                      </w:r>
                      <w:r w:rsidRPr="004918C3">
                        <w:rPr>
                          <w:b/>
                          <w:i/>
                        </w:rPr>
                        <w:t>, the following condition must be met:</w:t>
                      </w:r>
                    </w:p>
                    <w:p w:rsidRPr="004918C3" w:rsidR="00E84082" w:rsidP="00F67FC4" w:rsidRDefault="00E84082" w14:paraId="2E66FD46" w14:textId="625F5188">
                      <w:pPr>
                        <w:pStyle w:val="BodyText"/>
                        <w:numPr>
                          <w:ilvl w:val="0"/>
                          <w:numId w:val="212"/>
                        </w:numPr>
                        <w:spacing w:before="0" w:after="0"/>
                        <w:jc w:val="left"/>
                        <w:rPr>
                          <w:i/>
                        </w:rPr>
                      </w:pPr>
                      <w:r>
                        <w:rPr>
                          <w:i/>
                        </w:rPr>
                        <w:t>A scenario set run must have been previously completed successfully.</w:t>
                      </w:r>
                    </w:p>
                    <w:p w:rsidR="00E84082" w:rsidP="00F67FC4" w:rsidRDefault="00E84082" w14:paraId="2908EB2C" w14:textId="77777777"/>
                  </w:txbxContent>
                </v:textbox>
              </v:shape>
            </w:pict>
          </mc:Fallback>
        </mc:AlternateContent>
      </w:r>
      <w:bookmarkEnd w:id="355"/>
    </w:p>
    <w:p w:rsidRPr="00F57E17" w:rsidR="00F67FC4" w:rsidP="00AC14CB" w:rsidRDefault="00F67FC4" w14:paraId="46FEDCD6" w14:textId="77777777"/>
    <w:p w:rsidRPr="00F57E17" w:rsidR="00F67FC4" w:rsidP="00AC14CB" w:rsidRDefault="00F67FC4" w14:paraId="31CE8A6E" w14:textId="77777777"/>
    <w:p w:rsidRPr="00F57E17" w:rsidR="00F67FC4" w:rsidP="00AC14CB" w:rsidRDefault="00F67FC4" w14:paraId="59110C96" w14:textId="77777777"/>
    <w:p w:rsidRPr="00F57E17" w:rsidR="00F67FC4" w:rsidP="00AC14CB" w:rsidRDefault="00F67FC4" w14:paraId="31F82CC3" w14:textId="77777777"/>
    <w:p w:rsidRPr="00F57E17" w:rsidR="00F67FC4" w:rsidP="00AC14CB" w:rsidRDefault="00F67FC4" w14:paraId="7E559331" w14:textId="77777777"/>
    <w:p w:rsidRPr="00F57E17" w:rsidR="00F67FC4" w:rsidP="00AC14CB" w:rsidRDefault="00F67FC4" w14:paraId="03468EF5" w14:textId="77777777"/>
    <w:p w:rsidRPr="00F57E17" w:rsidR="00F67FC4" w:rsidP="00AC14CB" w:rsidRDefault="00F67FC4" w14:paraId="6D749B92" w14:textId="77777777"/>
    <w:p w:rsidRPr="00F57E17" w:rsidR="00F67FC4" w:rsidP="00AC14CB" w:rsidRDefault="00F67FC4" w14:paraId="4DEB65E0" w14:textId="77777777"/>
    <w:p w:rsidRPr="00F57E17" w:rsidR="00F67FC4" w:rsidP="00AC14CB" w:rsidRDefault="00F67FC4" w14:paraId="5F82D34B" w14:textId="77777777"/>
    <w:p w:rsidRPr="00F57E17" w:rsidR="00F67FC4" w:rsidP="00AC14CB" w:rsidRDefault="00F67FC4" w14:paraId="37CEBA13" w14:textId="77777777">
      <w:r w:rsidRPr="00F57E17">
        <w:rPr>
          <w:b/>
        </w:rPr>
        <w:t>Step 1</w:t>
      </w:r>
      <w:r w:rsidRPr="00F57E17">
        <w:t>: Select the ‘Scenario Sets’ tab and select a version of scenario set in the scenario set summary table on the ‘Normal’ tab.</w:t>
      </w:r>
    </w:p>
    <w:p w:rsidRPr="00F57E17" w:rsidR="00F67FC4" w:rsidP="00AC14CB" w:rsidRDefault="00F67FC4" w14:paraId="10C545A5" w14:textId="77777777">
      <w:r w:rsidRPr="00F57E17">
        <w:rPr>
          <w:b/>
        </w:rPr>
        <w:t>Step 2</w:t>
      </w:r>
      <w:r w:rsidRPr="00F57E17">
        <w:t>: Select a specific RunID in the ‘Runs Table’ tab in the Details tab.</w:t>
      </w:r>
    </w:p>
    <w:p w:rsidRPr="00F57E17" w:rsidR="00F67FC4" w:rsidP="00AC14CB" w:rsidRDefault="00F67FC4" w14:paraId="7B0D7D24" w14:textId="1A398C40">
      <w:r w:rsidRPr="00F57E17">
        <w:rPr>
          <w:b/>
        </w:rPr>
        <w:t>Step 3</w:t>
      </w:r>
      <w:r w:rsidRPr="00F57E17">
        <w:t xml:space="preserve">: The system will enable the download of Run Manifest file by clicking the ‘Download’ </w:t>
      </w:r>
      <w:r w:rsidRPr="00F57E17" w:rsidR="002A20C8">
        <w:t>drop-down menu</w:t>
      </w:r>
      <w:r w:rsidRPr="00F57E17">
        <w:t>.</w:t>
      </w:r>
    </w:p>
    <w:p w:rsidRPr="00F57E17" w:rsidR="00F67FC4" w:rsidP="00AC14CB" w:rsidRDefault="00F67FC4" w14:paraId="7FE9C5D1" w14:textId="13E1FC20">
      <w:r w:rsidRPr="00F57E17">
        <w:rPr>
          <w:b/>
        </w:rPr>
        <w:t xml:space="preserve">Step </w:t>
      </w:r>
      <w:r w:rsidRPr="00F57E17" w:rsidR="002A20C8">
        <w:rPr>
          <w:b/>
        </w:rPr>
        <w:t>4</w:t>
      </w:r>
      <w:r w:rsidRPr="00F57E17">
        <w:rPr>
          <w:b/>
        </w:rPr>
        <w:t>:</w:t>
      </w:r>
      <w:r w:rsidRPr="00F57E17">
        <w:t xml:space="preserve"> Click the ‘</w:t>
      </w:r>
      <w:r w:rsidRPr="00F57E17" w:rsidR="002A20C8">
        <w:t>Run Manifest</w:t>
      </w:r>
      <w:r w:rsidRPr="00F57E17">
        <w:t xml:space="preserve">’ </w:t>
      </w:r>
      <w:r w:rsidRPr="00F57E17" w:rsidR="002A20C8">
        <w:t>option on the menu</w:t>
      </w:r>
      <w:r w:rsidRPr="00F57E17">
        <w:t>.</w:t>
      </w:r>
    </w:p>
    <w:p w:rsidRPr="00F57E17" w:rsidR="00F67FC4" w:rsidP="00AC14CB" w:rsidRDefault="00F67FC4" w14:paraId="0829131D" w14:textId="77777777"/>
    <w:p w:rsidRPr="00F57E17" w:rsidR="00F67FC4" w:rsidP="00AC14CB" w:rsidRDefault="001C2F5A" w14:paraId="61AC3BFB" w14:textId="167529BF">
      <w:bookmarkStart w:name="_Toc58474524" w:id="356"/>
      <w:r w:rsidRPr="003336ED">
        <w:rPr>
          <w:noProof/>
        </w:rPr>
        <w:drawing>
          <wp:inline distT="0" distB="0" distL="0" distR="0" wp14:anchorId="2F57A5EB" wp14:editId="32DE827D">
            <wp:extent cx="5732145" cy="1381125"/>
            <wp:effectExtent l="0" t="0" r="1905" b="9525"/>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2145" cy="1381125"/>
                    </a:xfrm>
                    <a:prstGeom prst="rect">
                      <a:avLst/>
                    </a:prstGeom>
                  </pic:spPr>
                </pic:pic>
              </a:graphicData>
            </a:graphic>
          </wp:inline>
        </w:drawing>
      </w:r>
      <w:bookmarkEnd w:id="356"/>
    </w:p>
    <w:p w:rsidRPr="00F57E17" w:rsidR="00F67FC4" w:rsidP="00AC14CB" w:rsidRDefault="00F67FC4" w14:paraId="5BE98B65" w14:textId="77777777"/>
    <w:p w:rsidRPr="00F57E17" w:rsidR="001C2F5A" w:rsidP="00AC14CB" w:rsidRDefault="001C2F5A" w14:paraId="2C659F18" w14:textId="25BB80B8">
      <w:r w:rsidRPr="00F57E17">
        <w:t xml:space="preserve">You may select the ‘Cancel’ button </w:t>
      </w:r>
      <w:r w:rsidRPr="00F57E17" w:rsidR="008F480C">
        <w:t xml:space="preserve">from the local browser download menu options </w:t>
      </w:r>
      <w:r w:rsidRPr="00F57E17">
        <w:t>to abort the task.</w:t>
      </w:r>
    </w:p>
    <w:p w:rsidRPr="00F57E17" w:rsidR="001C2F5A" w:rsidP="00AC14CB" w:rsidRDefault="001C2F5A" w14:paraId="570F71DF" w14:textId="77777777"/>
    <w:bookmarkStart w:name="_Toc58474525" w:id="357"/>
    <w:p w:rsidRPr="00F57E17" w:rsidR="00F67FC4" w:rsidP="00AC14CB" w:rsidRDefault="001C2F5A" w14:paraId="692F055E" w14:textId="6DB4263A">
      <w:r w:rsidRPr="003336ED">
        <w:rPr>
          <w:noProof/>
        </w:rPr>
        <mc:AlternateContent>
          <mc:Choice Requires="wps">
            <w:drawing>
              <wp:anchor distT="0" distB="0" distL="114300" distR="114300" simplePos="0" relativeHeight="251658727" behindDoc="0" locked="0" layoutInCell="0" allowOverlap="1" wp14:anchorId="332B7EAD" wp14:editId="26A77337">
                <wp:simplePos x="0" y="0"/>
                <wp:positionH relativeFrom="column">
                  <wp:posOffset>0</wp:posOffset>
                </wp:positionH>
                <wp:positionV relativeFrom="paragraph">
                  <wp:posOffset>19050</wp:posOffset>
                </wp:positionV>
                <wp:extent cx="6068060" cy="1132840"/>
                <wp:effectExtent l="26670" t="19685" r="39370" b="47625"/>
                <wp:wrapNone/>
                <wp:docPr id="2482" name="AutoShape 2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C2F5A" w:rsidRDefault="00E84082" w14:paraId="21C76B5C" w14:textId="77777777">
                            <w:pPr>
                              <w:rPr>
                                <w:b/>
                                <w:noProof/>
                              </w:rPr>
                            </w:pPr>
                            <w:r>
                              <w:rPr>
                                <w:b/>
                                <w:noProof/>
                              </w:rPr>
                              <w:drawing>
                                <wp:inline distT="0" distB="0" distL="0" distR="0" wp14:anchorId="3B779AE8" wp14:editId="767E7DFC">
                                  <wp:extent cx="419100" cy="381000"/>
                                  <wp:effectExtent l="0" t="0" r="0" b="0"/>
                                  <wp:docPr id="38268647"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C2F5A" w:rsidRDefault="00E84082" w14:paraId="7A6E7033" w14:textId="72AC2873">
                            <w:pPr>
                              <w:numPr>
                                <w:ilvl w:val="0"/>
                                <w:numId w:val="42"/>
                              </w:numPr>
                            </w:pPr>
                            <w:r>
                              <w:rPr>
                                <w:b/>
                              </w:rPr>
                              <w:t xml:space="preserve">Upon completion of the above steps, the selected Run Manifest file will be available for use. </w:t>
                            </w:r>
                          </w:p>
                          <w:p w:rsidRPr="00C904F1" w:rsidR="00E84082" w:rsidP="001C2F5A" w:rsidRDefault="00E84082" w14:paraId="79D3552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EE80F2C">
              <v:shape id="_x0000_s1145" style="position:absolute;left:0;text-align:left;margin-left:0;margin-top:1.5pt;width:477.8pt;height:89.2pt;z-index:25165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2JYwIAAK4EAAAOAAAAZHJzL2Uyb0RvYy54bWysVEtvEzEQviPxHyzf6T5SQrLqpqpSipB4&#10;VCqIs2N7sxZej7GdbMqvZzzbpBG9IfZg+TnzPWb26vowWLbXIRpwLa8uSs60k6CM27b8+7e7NwvO&#10;YhJOCQtOt/xRR369ev3qavSNrqEHq3RgGMTFZvQt71PyTVFE2etBxAvw2uFhB2EQCZdhW6ggRow+&#10;2KIuy3kxQlA+gNQx4u7tdMhXFL/rtExfuy7qxGzLEVuiMdC4yWOxuhLNNgjfG/kEQ/wDikEYh0lP&#10;oW5FEmwXzItQg5EBInTpQsJQQNcZqYkDsqnKv9g89MJr4oLiRH+SKf6/sPLL/sHfhww9+k8gf0bm&#10;YN0Lt9U3IcDYa6EwXZWFKkYfm9ODvIj4lG3Gz6DQWrFLQBocujDkgMiOHUjqx5PU+pCYxM15OV+U&#10;c3RE4llVzerFJZlRiOb43IeYPmgYWJ60vLMwIrCQ7ie3KZXYf4opQxPN8XrO7ODOWEveWsfGls8W&#10;VVnSiwjWqHxKlMN2s7aB7QWWx7rMHxFFMc6vDSZhkVoztHxxuiSarM17pyhNEsZOc4RiXQ6uqfwQ&#10;H2mxwxAPvRqZMplNvZgtsTWUwVqcZSWW7zgTdotNJFPgLED6YVJPFZDFe4F2XteX9WwSwfpeTBze&#10;nlOYyJE4cExPqzNk5Gm2MXdMbNJhc2BGZUuWWYm8twH1iDYjIvISmx0nPYTfnI3YOC2Pv3YiaM7s&#10;R4elsqwu0UqWaIGTcL67Oe4KJzFEyxOypuk6TV2588Fse8xQETcHN1hWnSGTn9E8FSM2BRF6auDc&#10;dedruvX8m1n9AQAA//8DAFBLAwQUAAYACAAAACEAmOW6hd8AAAAGAQAADwAAAGRycy9kb3ducmV2&#10;LnhtbEyPQUvDQBCF74L/YRnBi9hNqy01ZlNUKFqroLV4nmSnSTA7G7LbNv57x5OeHsN7vPdNthhc&#10;qw7Uh8azgfEoAUVcettwZWD7sbycgwoR2WLrmQx8U4BFfnqSYWr9kd/psImVkhIOKRqoY+xSrUNZ&#10;k8Mw8h2xeDvfO4xy9pW2PR6l3LV6kiQz7bBhWaixo4eayq/N3hlYFc/DxT3u1m+vL/Zz8rhM1tXT&#10;1pjzs+HuFlSkIf6F4Rdf0CEXpsLv2QbVGpBHooErETFvptMZqEJS8/E16DzT//HzHwAAAP//AwBQ&#10;SwECLQAUAAYACAAAACEAtoM4kv4AAADhAQAAEwAAAAAAAAAAAAAAAAAAAAAAW0NvbnRlbnRfVHlw&#10;ZXNdLnhtbFBLAQItABQABgAIAAAAIQA4/SH/1gAAAJQBAAALAAAAAAAAAAAAAAAAAC8BAABfcmVs&#10;cy8ucmVsc1BLAQItABQABgAIAAAAIQD5sn2JYwIAAK4EAAAOAAAAAAAAAAAAAAAAAC4CAABkcnMv&#10;ZTJvRG9jLnhtbFBLAQItABQABgAIAAAAIQCY5bqF3wAAAAYBAAAPAAAAAAAAAAAAAAAAAL0EAABk&#10;cnMvZG93bnJldi54bWxQSwUGAAAAAAQABADzAAAAyQUAAAAA&#10;" w14:anchorId="332B7EAD">
                <v:shadow on="t" color="#622423" opacity=".5" offset="1pt"/>
                <v:textbox inset=",0,,0">
                  <w:txbxContent>
                    <w:p w:rsidR="00E84082" w:rsidP="001C2F5A" w:rsidRDefault="00E84082" w14:paraId="2DA9CC67" w14:textId="77777777">
                      <w:pPr>
                        <w:rPr>
                          <w:b/>
                          <w:noProof/>
                        </w:rPr>
                      </w:pPr>
                      <w:r>
                        <w:rPr>
                          <w:b/>
                          <w:noProof/>
                        </w:rPr>
                        <w:drawing>
                          <wp:inline distT="0" distB="0" distL="0" distR="0" wp14:anchorId="15FCE613" wp14:editId="767E7DFC">
                            <wp:extent cx="419100" cy="381000"/>
                            <wp:effectExtent l="0" t="0" r="0" b="0"/>
                            <wp:docPr id="588505739"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C2F5A" w:rsidRDefault="00E84082" w14:paraId="1A758821" w14:textId="72AC2873">
                      <w:pPr>
                        <w:numPr>
                          <w:ilvl w:val="0"/>
                          <w:numId w:val="42"/>
                        </w:numPr>
                      </w:pPr>
                      <w:r>
                        <w:rPr>
                          <w:b/>
                        </w:rPr>
                        <w:t xml:space="preserve">Upon completion of the above steps, the selected Run Manifest file will be available for use. </w:t>
                      </w:r>
                    </w:p>
                    <w:p w:rsidRPr="00C904F1" w:rsidR="00E84082" w:rsidP="001C2F5A" w:rsidRDefault="00E84082" w14:paraId="121FD38A" w14:textId="77777777"/>
                  </w:txbxContent>
                </v:textbox>
              </v:shape>
            </w:pict>
          </mc:Fallback>
        </mc:AlternateContent>
      </w:r>
      <w:bookmarkEnd w:id="357"/>
    </w:p>
    <w:p w:rsidRPr="00F57E17" w:rsidR="001C2F5A" w:rsidP="00AC14CB" w:rsidRDefault="001C2F5A" w14:paraId="1DB3B0C1" w14:textId="11909DD4"/>
    <w:p w:rsidRPr="00F57E17" w:rsidR="001C2F5A" w:rsidP="00AC14CB" w:rsidRDefault="001C2F5A" w14:paraId="74038CF4" w14:textId="47435CA9"/>
    <w:p w:rsidRPr="00F57E17" w:rsidR="001C2F5A" w:rsidP="00AC14CB" w:rsidRDefault="001C2F5A" w14:paraId="7E468825" w14:textId="72E201F4"/>
    <w:p w:rsidRPr="00F57E17" w:rsidR="001C2F5A" w:rsidP="00AC14CB" w:rsidRDefault="001C2F5A" w14:paraId="6371DA0F" w14:textId="77777777"/>
    <w:p w:rsidRPr="00F57E17" w:rsidR="001C2F5A" w:rsidP="00AC14CB" w:rsidRDefault="001C2F5A" w14:paraId="4C61B1B1" w14:textId="6F668C4F"/>
    <w:p w:rsidRPr="00F57E17" w:rsidR="001C2F5A" w:rsidP="00AC14CB" w:rsidRDefault="001C2F5A" w14:paraId="4C21B466" w14:textId="44129714"/>
    <w:p w:rsidRPr="00F57E17" w:rsidR="001C2F5A" w:rsidP="00AC14CB" w:rsidRDefault="001C2F5A" w14:paraId="183AB4EE" w14:textId="77777777">
      <w:pPr>
        <w:pStyle w:val="BodyText"/>
      </w:pPr>
    </w:p>
    <w:p w:rsidRPr="00F57E17" w:rsidR="00566E3A" w:rsidP="006115FC" w:rsidRDefault="00566E3A" w14:paraId="406A539B" w14:textId="701ADD8A">
      <w:pPr>
        <w:pStyle w:val="Heading3"/>
        <w:tabs>
          <w:tab w:val="clear" w:pos="1080"/>
          <w:tab w:val="clear" w:pos="1209"/>
          <w:tab w:val="left" w:pos="0"/>
        </w:tabs>
        <w:spacing w:before="0" w:after="0"/>
        <w:ind w:left="0" w:firstLine="0"/>
        <w:rPr>
          <w:color w:val="000000"/>
        </w:rPr>
      </w:pPr>
      <w:bookmarkStart w:name="_Toc58474526" w:id="358"/>
      <w:bookmarkStart w:name="_Toc58481197" w:id="359"/>
      <w:bookmarkStart w:name="_Toc114825530" w:id="360"/>
      <w:r w:rsidRPr="00F57E17">
        <w:lastRenderedPageBreak/>
        <w:t>6.3.</w:t>
      </w:r>
      <w:r w:rsidRPr="00F57E17" w:rsidR="000F7F08">
        <w:t xml:space="preserve">11 </w:t>
      </w:r>
      <w:r w:rsidRPr="00F57E17">
        <w:t>How to trigger a validation run</w:t>
      </w:r>
      <w:r w:rsidRPr="00F57E17" w:rsidR="006E00A4">
        <w:t xml:space="preserve"> (RSG Standalone Run)</w:t>
      </w:r>
      <w:bookmarkEnd w:id="358"/>
      <w:bookmarkEnd w:id="359"/>
      <w:bookmarkEnd w:id="360"/>
    </w:p>
    <w:p w:rsidRPr="00F57E17" w:rsidR="001C6C00" w:rsidP="001C6C00" w:rsidRDefault="001C6C00" w14:paraId="4A1649C2" w14:textId="5FA2316A">
      <w:pPr>
        <w:pStyle w:val="BodyText"/>
        <w:spacing w:before="0" w:after="0"/>
      </w:pPr>
    </w:p>
    <w:p w:rsidRPr="00F57E17" w:rsidR="001C6C00" w:rsidP="001C6C00" w:rsidRDefault="00916FF7" w14:paraId="54187942" w14:textId="1372A8B8">
      <w:pPr>
        <w:pStyle w:val="BodyText"/>
        <w:spacing w:before="0" w:after="0"/>
      </w:pPr>
      <w:r w:rsidRPr="003336ED">
        <w:rPr>
          <w:noProof/>
        </w:rPr>
        <mc:AlternateContent>
          <mc:Choice Requires="wps">
            <w:drawing>
              <wp:anchor distT="0" distB="0" distL="114300" distR="114300" simplePos="0" relativeHeight="251658701" behindDoc="0" locked="0" layoutInCell="0" allowOverlap="1" wp14:anchorId="35BBD646" wp14:editId="41AAEA89">
                <wp:simplePos x="0" y="0"/>
                <wp:positionH relativeFrom="column">
                  <wp:posOffset>-40005</wp:posOffset>
                </wp:positionH>
                <wp:positionV relativeFrom="paragraph">
                  <wp:posOffset>74295</wp:posOffset>
                </wp:positionV>
                <wp:extent cx="6068060" cy="2399030"/>
                <wp:effectExtent l="26670" t="19050" r="39370" b="48895"/>
                <wp:wrapNone/>
                <wp:docPr id="2306" name="AutoShape 4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9903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C6C00" w:rsidRDefault="00E84082" w14:paraId="72E3A852" w14:textId="3421B83D">
                            <w:pPr>
                              <w:pStyle w:val="BodyText"/>
                              <w:jc w:val="left"/>
                              <w:rPr>
                                <w:b/>
                                <w:noProof/>
                              </w:rPr>
                            </w:pPr>
                            <w:r>
                              <w:rPr>
                                <w:b/>
                                <w:noProof/>
                              </w:rPr>
                              <w:drawing>
                                <wp:inline distT="0" distB="0" distL="0" distR="0" wp14:anchorId="7A509F4E" wp14:editId="5691D83E">
                                  <wp:extent cx="413095" cy="285750"/>
                                  <wp:effectExtent l="0" t="0" r="0" b="0"/>
                                  <wp:docPr id="38268648" name="Picture 3826864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bookmarkStart w:name="_Hlk58415289" w:id="361"/>
                            <w:bookmarkStart w:name="_Hlk58415290" w:id="362"/>
                            <w:bookmarkStart w:name="_Hlk58415304" w:id="363"/>
                            <w:bookmarkStart w:name="_Hlk58415305" w:id="364"/>
                          </w:p>
                          <w:p w:rsidRPr="00F35FA2" w:rsidR="00E84082" w:rsidP="001C6C00" w:rsidRDefault="00E84082" w14:paraId="22BD36F2" w14:textId="77777777">
                            <w:pPr>
                              <w:pStyle w:val="BodyText"/>
                              <w:numPr>
                                <w:ilvl w:val="0"/>
                                <w:numId w:val="21"/>
                              </w:numPr>
                              <w:rPr>
                                <w:b/>
                                <w:i/>
                              </w:rPr>
                            </w:pPr>
                            <w:r w:rsidRPr="004918C3">
                              <w:rPr>
                                <w:b/>
                                <w:i/>
                              </w:rPr>
                              <w:t xml:space="preserve">Business </w:t>
                            </w:r>
                            <w:r>
                              <w:rPr>
                                <w:b/>
                                <w:i/>
                              </w:rPr>
                              <w:t>c</w:t>
                            </w:r>
                            <w:r w:rsidRPr="004918C3">
                              <w:rPr>
                                <w:b/>
                                <w:i/>
                              </w:rPr>
                              <w:t>ontext:</w:t>
                            </w:r>
                            <w:r w:rsidRPr="00F35FA2">
                              <w:rPr>
                                <w:b/>
                                <w:i/>
                              </w:rPr>
                              <w:t xml:space="preserve"> </w:t>
                            </w:r>
                          </w:p>
                          <w:p w:rsidRPr="004918C3" w:rsidR="00E84082" w:rsidP="001C6C00" w:rsidRDefault="00E84082" w14:paraId="4FF19DC8" w14:textId="77777777">
                            <w:pPr>
                              <w:pStyle w:val="BodyText"/>
                              <w:numPr>
                                <w:ilvl w:val="0"/>
                                <w:numId w:val="212"/>
                              </w:numPr>
                              <w:spacing w:before="0" w:after="0"/>
                              <w:jc w:val="left"/>
                              <w:rPr>
                                <w:i/>
                              </w:rPr>
                            </w:pPr>
                            <w:r>
                              <w:rPr>
                                <w:i/>
                              </w:rPr>
                              <w:t>The business will want confidence that the scenario sets produce valid and complete outputs. To confirm this a user will run an RSG Standalone run and verify the run results. The process of obtaining run results (RSG validation reports, RSG validation sample and run logs) is described in the previous section. The verification of run results is an external ICM process.</w:t>
                            </w:r>
                          </w:p>
                          <w:p w:rsidRPr="004918C3" w:rsidR="00E84082" w:rsidP="001C6C00" w:rsidRDefault="00E84082" w14:paraId="033EE085" w14:textId="77777777">
                            <w:pPr>
                              <w:pStyle w:val="BodyText"/>
                              <w:numPr>
                                <w:ilvl w:val="0"/>
                                <w:numId w:val="21"/>
                              </w:numPr>
                              <w:rPr>
                                <w:b/>
                                <w:i/>
                              </w:rPr>
                            </w:pPr>
                            <w:r>
                              <w:rPr>
                                <w:b/>
                                <w:i/>
                              </w:rPr>
                              <w:t>To be able to trigger a validation run</w:t>
                            </w:r>
                            <w:r w:rsidRPr="004918C3">
                              <w:rPr>
                                <w:b/>
                                <w:i/>
                              </w:rPr>
                              <w:t>, the following condition must be met:</w:t>
                            </w:r>
                          </w:p>
                          <w:p w:rsidRPr="006115FC" w:rsidR="00E84082" w:rsidP="00C00828" w:rsidRDefault="00E84082" w14:paraId="1E380025" w14:textId="77777777">
                            <w:pPr>
                              <w:pStyle w:val="BodyText"/>
                              <w:numPr>
                                <w:ilvl w:val="0"/>
                                <w:numId w:val="39"/>
                              </w:numPr>
                              <w:spacing w:before="0"/>
                              <w:ind w:left="1418" w:hanging="284"/>
                              <w:rPr>
                                <w:i/>
                              </w:rPr>
                            </w:pPr>
                            <w:r w:rsidRPr="006115FC">
                              <w:rPr>
                                <w:i/>
                              </w:rPr>
                              <w:t xml:space="preserve">The selected version of the scenario set is not locked  </w:t>
                            </w:r>
                          </w:p>
                          <w:p w:rsidRPr="004918C3" w:rsidR="00E84082" w:rsidP="00C00828" w:rsidRDefault="00E84082" w14:paraId="656A5D43" w14:textId="77777777">
                            <w:pPr>
                              <w:pStyle w:val="BodyText"/>
                              <w:numPr>
                                <w:ilvl w:val="0"/>
                                <w:numId w:val="39"/>
                              </w:numPr>
                              <w:spacing w:before="0"/>
                              <w:ind w:left="1418" w:hanging="284"/>
                              <w:rPr>
                                <w:i/>
                              </w:rPr>
                            </w:pPr>
                            <w:r w:rsidRPr="006115FC">
                              <w:rPr>
                                <w:i/>
                              </w:rPr>
                              <w:t>The selected version of the scenario set is in status "In Review - Calibrated"</w:t>
                            </w:r>
                            <w:r>
                              <w:rPr>
                                <w:i/>
                              </w:rPr>
                              <w:t>.</w:t>
                            </w:r>
                          </w:p>
                          <w:bookmarkEnd w:id="361"/>
                          <w:bookmarkEnd w:id="362"/>
                          <w:bookmarkEnd w:id="363"/>
                          <w:bookmarkEnd w:id="364"/>
                          <w:p w:rsidR="00E84082" w:rsidP="001C6C00" w:rsidRDefault="00E84082" w14:paraId="3C88D1A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66F0C1E">
              <v:shape id="_x0000_s1146" style="position:absolute;left:0;text-align:left;margin-left:-3.15pt;margin-top:5.85pt;width:477.8pt;height:188.9pt;z-index:2516587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0ZFZwIAAK4EAAAOAAAAZHJzL2Uyb0RvYy54bWysVN1v0zAQf0fif7D8zpKmo7TR0mnaGEIa&#10;MGkgnl3bSSwcn7HdpuOv3/mydhV7Q7SS5c+738ddLi73g2U7HaIB1/DZWcmZdhKUcV3Df3y/fbfk&#10;LCbhlLDgdMMfdeSX67dvLkZf6wp6sEoHhkFcrEff8D4lXxdFlL0eRDwDrx0ethAGkXAZukIFMWL0&#10;wRZVWS6KEYLyAaSOEXdvpkO+pvhtq2X61rZRJ2YbjtgSjYHGTR6L9YWouyB8b+QzDPEPKAZhHCY9&#10;hroRSbBtMK9CDUYGiNCmMwlDAW1rpCYOyGZW/sXmoRdeExcUJ/qjTPH/hZVfdw/+PmTo0d+B/BWZ&#10;g+teuE5fhQBjr4XCdLMsVDH6WB8f5EXEp2wzfgGF1optAtJg34YhB0R2bE9SPx6l1vvEJG4uysWy&#10;XKAjEs+q+WpVzsmMQtSH5z7E9EnDwPKk4a2FEYGFdD+5TanE7i6mDE3Uh+s5s4NbYy15ax0bGz5f&#10;zsqSXkSwRuVTohy6zbUNbCewPG6r/CeiKMbptcEkLFJrhoYvy/ybyiZr89EpSpOEsdMcoViXg2sq&#10;P8RHWmwxxEOvRqZMZlMt5ytsDWWwFudZidUHzoTtsIlkCpwFSD9N6qkCsniv0C6q6ryaTyJY34uJ&#10;w/sDOkQRJ3IkDhzS0+oEGXmabcwdE+u03+yZUWh4RSTz3gbUI9qMiMhLbHac9BD+cDZi4zQ8/t6K&#10;oDmznx2Wymp2fp47jRY4Cae7m8OucBJDNDwha5pep6krtz6YrscMM+Lm4ArLqjVk8gua52LEpiBC&#10;zw2cu+50TbdePjPrJwAAAP//AwBQSwMEFAAGAAgAAAAhAEI4KTreAAAACQEAAA8AAABkcnMvZG93&#10;bnJldi54bWxMj8FOwzAQRO9I/IO1SNxauy2UJsSpUEUljqRUCG5uvCQR9jqK3Tb8PcupHHdmNPum&#10;WI/eiRMOsQukYTZVIJDqYDtqNOzftpMViJgMWeMCoYYfjLAur68Kk9twpgpPu9QILqGYGw1tSn0u&#10;Zaxb9CZOQ4/E3lcYvEl8Do20gzlzuXdyrtRSetMRf2hNj5sW6+/d0WuocO4a9YHb95B97l83XlUv&#10;8Vnr25vx6RFEwjFdwvCHz+hQMtMhHMlG4TRMlgtOsj57AMF+dpexcNCwWGX3IMtC/l9Q/gIAAP//&#10;AwBQSwECLQAUAAYACAAAACEAtoM4kv4AAADhAQAAEwAAAAAAAAAAAAAAAAAAAAAAW0NvbnRlbnRf&#10;VHlwZXNdLnhtbFBLAQItABQABgAIAAAAIQA4/SH/1gAAAJQBAAALAAAAAAAAAAAAAAAAAC8BAABf&#10;cmVscy8ucmVsc1BLAQItABQABgAIAAAAIQADG0ZFZwIAAK4EAAAOAAAAAAAAAAAAAAAAAC4CAABk&#10;cnMvZTJvRG9jLnhtbFBLAQItABQABgAIAAAAIQBCOCk63gAAAAkBAAAPAAAAAAAAAAAAAAAAAMEE&#10;AABkcnMvZG93bnJldi54bWxQSwUGAAAAAAQABADzAAAAzAUAAAAA&#10;" w14:anchorId="35BBD646">
                <v:shadow on="t" color="#622423" opacity=".5" offset="1pt"/>
                <v:textbox inset=",0,,0">
                  <w:txbxContent>
                    <w:p w:rsidR="00E84082" w:rsidP="001C6C00" w:rsidRDefault="00E84082" w14:paraId="1FE2DD96" w14:textId="3421B83D">
                      <w:pPr>
                        <w:pStyle w:val="BodyText"/>
                        <w:jc w:val="left"/>
                        <w:rPr>
                          <w:b/>
                          <w:noProof/>
                        </w:rPr>
                      </w:pPr>
                      <w:r>
                        <w:rPr>
                          <w:b/>
                          <w:noProof/>
                        </w:rPr>
                        <w:drawing>
                          <wp:inline distT="0" distB="0" distL="0" distR="0" wp14:anchorId="4B2FF8AE" wp14:editId="5691D83E">
                            <wp:extent cx="413095" cy="285750"/>
                            <wp:effectExtent l="0" t="0" r="0" b="0"/>
                            <wp:docPr id="1897952909" name="Picture 3826864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35FA2" w:rsidR="00E84082" w:rsidP="001C6C00" w:rsidRDefault="00E84082" w14:paraId="41A1E18A" w14:textId="77777777">
                      <w:pPr>
                        <w:pStyle w:val="BodyText"/>
                        <w:numPr>
                          <w:ilvl w:val="0"/>
                          <w:numId w:val="21"/>
                        </w:numPr>
                        <w:rPr>
                          <w:b/>
                          <w:i/>
                        </w:rPr>
                      </w:pPr>
                      <w:r w:rsidRPr="004918C3">
                        <w:rPr>
                          <w:b/>
                          <w:i/>
                        </w:rPr>
                        <w:t xml:space="preserve">Business </w:t>
                      </w:r>
                      <w:r>
                        <w:rPr>
                          <w:b/>
                          <w:i/>
                        </w:rPr>
                        <w:t>c</w:t>
                      </w:r>
                      <w:r w:rsidRPr="004918C3">
                        <w:rPr>
                          <w:b/>
                          <w:i/>
                        </w:rPr>
                        <w:t>ontext:</w:t>
                      </w:r>
                      <w:r w:rsidRPr="00F35FA2">
                        <w:rPr>
                          <w:b/>
                          <w:i/>
                        </w:rPr>
                        <w:t xml:space="preserve"> </w:t>
                      </w:r>
                    </w:p>
                    <w:p w:rsidRPr="004918C3" w:rsidR="00E84082" w:rsidP="001C6C00" w:rsidRDefault="00E84082" w14:paraId="1FA09B3B" w14:textId="77777777">
                      <w:pPr>
                        <w:pStyle w:val="BodyText"/>
                        <w:numPr>
                          <w:ilvl w:val="0"/>
                          <w:numId w:val="212"/>
                        </w:numPr>
                        <w:spacing w:before="0" w:after="0"/>
                        <w:jc w:val="left"/>
                        <w:rPr>
                          <w:i/>
                        </w:rPr>
                      </w:pPr>
                      <w:r>
                        <w:rPr>
                          <w:i/>
                        </w:rPr>
                        <w:t>The business will want confidence that the scenario sets produce valid and complete outputs. To confirm this a user will run an RSG Standalone run and verify the run results. The process of obtaining run results (RSG validation reports, RSG validation sample and run logs) is described in the previous section. The verification of run results is an external ICM process.</w:t>
                      </w:r>
                    </w:p>
                    <w:p w:rsidRPr="004918C3" w:rsidR="00E84082" w:rsidP="001C6C00" w:rsidRDefault="00E84082" w14:paraId="75D05E0A" w14:textId="77777777">
                      <w:pPr>
                        <w:pStyle w:val="BodyText"/>
                        <w:numPr>
                          <w:ilvl w:val="0"/>
                          <w:numId w:val="21"/>
                        </w:numPr>
                        <w:rPr>
                          <w:b/>
                          <w:i/>
                        </w:rPr>
                      </w:pPr>
                      <w:r>
                        <w:rPr>
                          <w:b/>
                          <w:i/>
                        </w:rPr>
                        <w:t>To be able to trigger a validation run</w:t>
                      </w:r>
                      <w:r w:rsidRPr="004918C3">
                        <w:rPr>
                          <w:b/>
                          <w:i/>
                        </w:rPr>
                        <w:t>, the following condition must be met:</w:t>
                      </w:r>
                    </w:p>
                    <w:p w:rsidRPr="006115FC" w:rsidR="00E84082" w:rsidP="00C00828" w:rsidRDefault="00E84082" w14:paraId="49953823" w14:textId="77777777">
                      <w:pPr>
                        <w:pStyle w:val="BodyText"/>
                        <w:numPr>
                          <w:ilvl w:val="0"/>
                          <w:numId w:val="39"/>
                        </w:numPr>
                        <w:spacing w:before="0"/>
                        <w:ind w:left="1418" w:hanging="284"/>
                        <w:rPr>
                          <w:i/>
                        </w:rPr>
                      </w:pPr>
                      <w:r w:rsidRPr="006115FC">
                        <w:rPr>
                          <w:i/>
                        </w:rPr>
                        <w:t xml:space="preserve">The selected version of the scenario set is not locked  </w:t>
                      </w:r>
                    </w:p>
                    <w:p w:rsidRPr="004918C3" w:rsidR="00E84082" w:rsidP="00C00828" w:rsidRDefault="00E84082" w14:paraId="2B643938" w14:textId="77777777">
                      <w:pPr>
                        <w:pStyle w:val="BodyText"/>
                        <w:numPr>
                          <w:ilvl w:val="0"/>
                          <w:numId w:val="39"/>
                        </w:numPr>
                        <w:spacing w:before="0"/>
                        <w:ind w:left="1418" w:hanging="284"/>
                        <w:rPr>
                          <w:i/>
                        </w:rPr>
                      </w:pPr>
                      <w:r w:rsidRPr="006115FC">
                        <w:rPr>
                          <w:i/>
                        </w:rPr>
                        <w:t>The selected version of the scenario set is in status "In Review - Calibrated"</w:t>
                      </w:r>
                      <w:r>
                        <w:rPr>
                          <w:i/>
                        </w:rPr>
                        <w:t>.</w:t>
                      </w:r>
                    </w:p>
                    <w:p w:rsidR="00E84082" w:rsidP="001C6C00" w:rsidRDefault="00E84082" w14:paraId="27357532" w14:textId="77777777"/>
                  </w:txbxContent>
                </v:textbox>
              </v:shape>
            </w:pict>
          </mc:Fallback>
        </mc:AlternateContent>
      </w:r>
    </w:p>
    <w:p w:rsidRPr="00F57E17" w:rsidR="001C6C00" w:rsidP="001C6C00" w:rsidRDefault="001C6C00" w14:paraId="49F0B464" w14:textId="70CDB515">
      <w:pPr>
        <w:pStyle w:val="BodyText"/>
        <w:spacing w:before="0" w:after="0"/>
      </w:pPr>
    </w:p>
    <w:p w:rsidRPr="00F57E17" w:rsidR="001C6C00" w:rsidP="001C6C00" w:rsidRDefault="001C6C00" w14:paraId="32452AE2" w14:textId="77777777">
      <w:pPr>
        <w:pStyle w:val="BodyText"/>
        <w:spacing w:before="0" w:after="0"/>
      </w:pPr>
    </w:p>
    <w:p w:rsidRPr="00F57E17" w:rsidR="001C6C00" w:rsidP="001C6C00" w:rsidRDefault="001C6C00" w14:paraId="228AEFAD" w14:textId="77777777">
      <w:pPr>
        <w:pStyle w:val="BodyText"/>
        <w:spacing w:before="0" w:after="0"/>
      </w:pPr>
    </w:p>
    <w:p w:rsidRPr="00F57E17" w:rsidR="001C6C00" w:rsidP="001C6C00" w:rsidRDefault="001C6C00" w14:paraId="471995F1" w14:textId="77777777">
      <w:pPr>
        <w:pStyle w:val="BodyText"/>
        <w:spacing w:before="0" w:after="0"/>
      </w:pPr>
    </w:p>
    <w:p w:rsidRPr="00F57E17" w:rsidR="001C6C00" w:rsidP="001C6C00" w:rsidRDefault="001C6C00" w14:paraId="3B9A0D14" w14:textId="77777777">
      <w:pPr>
        <w:pStyle w:val="BodyText"/>
        <w:spacing w:before="0" w:after="0"/>
      </w:pPr>
    </w:p>
    <w:p w:rsidRPr="00F57E17" w:rsidR="001C6C00" w:rsidP="001C6C00" w:rsidRDefault="001C6C00" w14:paraId="1FF47988" w14:textId="77777777">
      <w:pPr>
        <w:pStyle w:val="BodyText"/>
        <w:spacing w:before="0" w:after="0"/>
      </w:pPr>
    </w:p>
    <w:p w:rsidRPr="00F57E17" w:rsidR="001C6C00" w:rsidP="001C6C00" w:rsidRDefault="001C6C00" w14:paraId="00E711E7" w14:textId="77777777">
      <w:pPr>
        <w:pStyle w:val="BodyText"/>
        <w:spacing w:before="0" w:after="0"/>
      </w:pPr>
    </w:p>
    <w:p w:rsidRPr="00F57E17" w:rsidR="001C6C00" w:rsidP="001C6C00" w:rsidRDefault="001C6C00" w14:paraId="3BA686F0" w14:textId="77777777">
      <w:pPr>
        <w:pStyle w:val="BodyText"/>
        <w:spacing w:before="0" w:after="0"/>
      </w:pPr>
    </w:p>
    <w:p w:rsidRPr="00F57E17" w:rsidR="001C6C00" w:rsidP="001C6C00" w:rsidRDefault="001C6C00" w14:paraId="7E936B9E" w14:textId="77777777">
      <w:pPr>
        <w:pStyle w:val="BodyText"/>
        <w:spacing w:before="0" w:after="0"/>
      </w:pPr>
    </w:p>
    <w:p w:rsidRPr="00F57E17" w:rsidR="001C6C00" w:rsidP="001C6C00" w:rsidRDefault="001C6C00" w14:paraId="78948E2C" w14:textId="77777777">
      <w:pPr>
        <w:pStyle w:val="BodyText"/>
        <w:spacing w:before="0" w:after="0"/>
      </w:pPr>
    </w:p>
    <w:p w:rsidRPr="00F57E17" w:rsidR="001C6C00" w:rsidP="001C6C00" w:rsidRDefault="001C6C00" w14:paraId="761F1EE6" w14:textId="77777777">
      <w:pPr>
        <w:pStyle w:val="BodyText"/>
        <w:spacing w:before="0" w:after="0"/>
      </w:pPr>
    </w:p>
    <w:p w:rsidRPr="00F57E17" w:rsidR="001C6C00" w:rsidP="001C6C00" w:rsidRDefault="001C6C00" w14:paraId="22F15392" w14:textId="77777777">
      <w:pPr>
        <w:pStyle w:val="BodyText"/>
        <w:spacing w:before="0" w:after="0"/>
      </w:pPr>
    </w:p>
    <w:p w:rsidRPr="00F57E17" w:rsidR="001C6C00" w:rsidP="001C6C00" w:rsidRDefault="001C6C00" w14:paraId="1F1FBED0" w14:textId="77777777">
      <w:pPr>
        <w:pStyle w:val="BodyText"/>
        <w:spacing w:before="0" w:after="0"/>
      </w:pPr>
    </w:p>
    <w:p w:rsidRPr="00F57E17" w:rsidR="001C6C00" w:rsidP="001C6C00" w:rsidRDefault="001C6C00" w14:paraId="1FE802F0" w14:textId="77777777">
      <w:pPr>
        <w:pStyle w:val="BodyText"/>
        <w:spacing w:before="0" w:after="0"/>
      </w:pPr>
    </w:p>
    <w:p w:rsidRPr="00F57E17" w:rsidR="001C6C00" w:rsidP="001C6C00" w:rsidRDefault="001C6C00" w14:paraId="22C56EB5" w14:textId="77777777">
      <w:pPr>
        <w:pStyle w:val="BodyText"/>
        <w:spacing w:before="0" w:after="0"/>
      </w:pPr>
    </w:p>
    <w:p w:rsidRPr="00F57E17" w:rsidR="001C6C00" w:rsidP="001C6C00" w:rsidRDefault="001C6C00" w14:paraId="0B34CE1B" w14:textId="77777777">
      <w:pPr>
        <w:pStyle w:val="BodyText"/>
        <w:spacing w:before="0" w:after="0"/>
      </w:pPr>
    </w:p>
    <w:p w:rsidRPr="00F57E17" w:rsidR="001C6C00" w:rsidP="001C6C00" w:rsidRDefault="001C6C00" w14:paraId="64BCFE17" w14:textId="77777777">
      <w:pPr>
        <w:spacing w:before="120"/>
      </w:pPr>
      <w:r w:rsidRPr="00F57E17">
        <w:rPr>
          <w:b/>
        </w:rPr>
        <w:t>Step 1</w:t>
      </w:r>
      <w:r w:rsidRPr="00F57E17">
        <w:t>: Select the ‘Scenario Sets’ tab and select a version of scenario set in the scenario set summary table of the ‘Normal’ tab.</w:t>
      </w:r>
    </w:p>
    <w:p w:rsidRPr="00F57E17" w:rsidR="001C6C00" w:rsidP="00D84804" w:rsidRDefault="001C6C00" w14:paraId="416C9EEF" w14:textId="77777777">
      <w:pPr>
        <w:pStyle w:val="BodyText"/>
        <w:ind w:left="0"/>
      </w:pPr>
      <w:r w:rsidRPr="00F57E17">
        <w:rPr>
          <w:b/>
        </w:rPr>
        <w:t>Step 2</w:t>
      </w:r>
      <w:r w:rsidRPr="00F57E17">
        <w:t>: Select ‘Trigger Validation Run’ from the ‘Calculation’ drop-down list.</w:t>
      </w:r>
    </w:p>
    <w:p w:rsidRPr="00F57E17" w:rsidR="00991011" w:rsidP="001C6C00" w:rsidRDefault="001C6C00" w14:paraId="6FBD803A" w14:textId="44EDFA86">
      <w:pPr>
        <w:spacing w:before="120"/>
      </w:pPr>
      <w:r w:rsidRPr="00F57E17">
        <w:rPr>
          <w:b/>
        </w:rPr>
        <w:t>Step 3</w:t>
      </w:r>
      <w:r w:rsidRPr="00F57E17">
        <w:t>: The system will display a pop-up window</w:t>
      </w:r>
      <w:r w:rsidRPr="00F57E17" w:rsidR="00610A10">
        <w:t>.</w:t>
      </w:r>
      <w:r w:rsidRPr="00F57E17" w:rsidR="00C00828">
        <w:t xml:space="preserve"> </w:t>
      </w:r>
      <w:r w:rsidRPr="00F57E17" w:rsidR="009C5FEF">
        <w:t xml:space="preserve">The RSG output is generated automatically for non-stochastic scenario sets. </w:t>
      </w:r>
      <w:r w:rsidRPr="00F57E17" w:rsidR="00253A8F">
        <w:t xml:space="preserve">For stochastic </w:t>
      </w:r>
      <w:r w:rsidRPr="00F57E17" w:rsidR="009C5FEF">
        <w:t>scenario sets</w:t>
      </w:r>
      <w:r w:rsidRPr="00F57E17" w:rsidR="00253A8F">
        <w:t>, t</w:t>
      </w:r>
      <w:r w:rsidRPr="00F57E17" w:rsidR="00C00828">
        <w:t xml:space="preserve">he </w:t>
      </w:r>
      <w:r w:rsidRPr="00F57E17">
        <w:t xml:space="preserve">user </w:t>
      </w:r>
      <w:r w:rsidRPr="00F57E17" w:rsidR="00C00828">
        <w:t>m</w:t>
      </w:r>
      <w:r w:rsidRPr="00F57E17" w:rsidR="00610A10">
        <w:t>ay select</w:t>
      </w:r>
      <w:r w:rsidRPr="00F57E17" w:rsidR="00C00828">
        <w:t xml:space="preserve"> the </w:t>
      </w:r>
      <w:r w:rsidRPr="00F57E17">
        <w:t>Generate scenario set tick box</w:t>
      </w:r>
      <w:r w:rsidRPr="00F57E17" w:rsidR="00C00828">
        <w:t xml:space="preserve"> </w:t>
      </w:r>
      <w:r w:rsidRPr="00F57E17" w:rsidR="00610A10">
        <w:t>if they wish to generate a file that contains the RSG output</w:t>
      </w:r>
      <w:r w:rsidRPr="00F57E17" w:rsidR="00D84804">
        <w:t>.</w:t>
      </w:r>
      <w:r w:rsidRPr="00F57E17" w:rsidR="009C5FEF">
        <w:t xml:space="preserve"> Additionally, the user may specify the number of </w:t>
      </w:r>
      <w:r w:rsidRPr="00F57E17" w:rsidR="007B752A">
        <w:t xml:space="preserve">stochastic scenarios </w:t>
      </w:r>
      <w:r w:rsidRPr="00F57E17" w:rsidR="003147A0">
        <w:t>used to perform the validation run</w:t>
      </w:r>
      <w:r w:rsidRPr="00F57E17" w:rsidR="002D5108">
        <w:t>,</w:t>
      </w:r>
      <w:r w:rsidRPr="00F57E17" w:rsidR="007B752A">
        <w:t xml:space="preserve"> in the ‘Number of stochastic scenarios’ field.</w:t>
      </w:r>
      <w:r w:rsidRPr="00F57E17" w:rsidR="00991011">
        <w:t xml:space="preserve"> Finally</w:t>
      </w:r>
      <w:r w:rsidRPr="00F57E17" w:rsidR="002013EB">
        <w:t>, for all scenario sets</w:t>
      </w:r>
      <w:r w:rsidRPr="00F57E17" w:rsidR="00991011">
        <w:t xml:space="preserve">, the user </w:t>
      </w:r>
      <w:r w:rsidRPr="00F57E17" w:rsidR="00B23FA5">
        <w:t xml:space="preserve">may choose the Task Runner configuration they want to associate with the run by </w:t>
      </w:r>
      <w:r w:rsidRPr="00F57E17" w:rsidR="00200E7F">
        <w:t>checking</w:t>
      </w:r>
      <w:r w:rsidRPr="00F57E17" w:rsidR="00991011">
        <w:t xml:space="preserve"> the Task Runner Section box</w:t>
      </w:r>
      <w:r w:rsidRPr="00F57E17" w:rsidR="00B23FA5">
        <w:t xml:space="preserve">. This will provide </w:t>
      </w:r>
      <w:r w:rsidRPr="00F57E17" w:rsidR="003E7004">
        <w:t>the user</w:t>
      </w:r>
      <w:r w:rsidRPr="00F57E17" w:rsidR="00B23FA5">
        <w:t xml:space="preserve"> with a list of </w:t>
      </w:r>
      <w:r w:rsidRPr="00F57E17" w:rsidR="002013EB">
        <w:t>T</w:t>
      </w:r>
      <w:r w:rsidRPr="00F57E17" w:rsidR="00B23FA5">
        <w:t xml:space="preserve">ask </w:t>
      </w:r>
      <w:r w:rsidRPr="00F57E17" w:rsidR="002013EB">
        <w:t>R</w:t>
      </w:r>
      <w:r w:rsidRPr="00F57E17" w:rsidR="00B23FA5">
        <w:t>unner configurations</w:t>
      </w:r>
      <w:r w:rsidRPr="00F57E17" w:rsidR="00E406DB">
        <w:t xml:space="preserve"> </w:t>
      </w:r>
      <w:r w:rsidRPr="00F57E17" w:rsidR="003E7004">
        <w:t>(</w:t>
      </w:r>
      <w:r w:rsidRPr="00F57E17" w:rsidR="00E406DB">
        <w:t xml:space="preserve">and </w:t>
      </w:r>
      <w:r w:rsidRPr="00F57E17" w:rsidR="003E7004">
        <w:t xml:space="preserve">available </w:t>
      </w:r>
      <w:r w:rsidRPr="00F57E17" w:rsidR="00E406DB">
        <w:t>versions of each configuration</w:t>
      </w:r>
      <w:r w:rsidRPr="00F57E17" w:rsidR="003E7004">
        <w:t>)</w:t>
      </w:r>
      <w:r w:rsidRPr="00F57E17" w:rsidR="00B23FA5">
        <w:t xml:space="preserve"> that </w:t>
      </w:r>
      <w:r w:rsidRPr="00F57E17" w:rsidR="002013EB">
        <w:t xml:space="preserve">are </w:t>
      </w:r>
      <w:r w:rsidRPr="00F57E17" w:rsidR="00B23FA5">
        <w:t>associate</w:t>
      </w:r>
      <w:r w:rsidRPr="00F57E17" w:rsidR="002013EB">
        <w:t>d</w:t>
      </w:r>
      <w:r w:rsidRPr="00F57E17" w:rsidR="00B23FA5">
        <w:t xml:space="preserve"> </w:t>
      </w:r>
      <w:r w:rsidRPr="00F57E17" w:rsidR="002013EB">
        <w:t xml:space="preserve">with the </w:t>
      </w:r>
      <w:r w:rsidRPr="00F57E17" w:rsidR="00B23FA5">
        <w:t>RAFM project</w:t>
      </w:r>
      <w:r w:rsidRPr="00F57E17" w:rsidR="00E406DB">
        <w:t xml:space="preserve"> version</w:t>
      </w:r>
      <w:r w:rsidRPr="00F57E17" w:rsidR="00B23FA5">
        <w:t>. Alternative</w:t>
      </w:r>
      <w:r w:rsidRPr="00F57E17" w:rsidR="003E7004">
        <w:t>ly</w:t>
      </w:r>
      <w:r w:rsidRPr="00F57E17" w:rsidR="00B23FA5">
        <w:t>,</w:t>
      </w:r>
      <w:r w:rsidRPr="00F57E17" w:rsidR="00991011">
        <w:t xml:space="preserve"> </w:t>
      </w:r>
      <w:r w:rsidRPr="00F57E17" w:rsidR="00B23FA5">
        <w:t xml:space="preserve">if </w:t>
      </w:r>
      <w:r w:rsidRPr="00F57E17" w:rsidR="003E7004">
        <w:t>he or she</w:t>
      </w:r>
      <w:r w:rsidRPr="00F57E17" w:rsidR="00B23FA5">
        <w:t xml:space="preserve"> </w:t>
      </w:r>
      <w:r w:rsidRPr="00F57E17" w:rsidR="00200E7F">
        <w:t>does not check the Task Runner Section box</w:t>
      </w:r>
      <w:r w:rsidRPr="00F57E17" w:rsidR="001950B9">
        <w:t xml:space="preserve">, then </w:t>
      </w:r>
      <w:r w:rsidRPr="00F57E17" w:rsidR="00B23FA5">
        <w:t xml:space="preserve">the run will be </w:t>
      </w:r>
      <w:r w:rsidRPr="00F57E17" w:rsidR="001A0D03">
        <w:t>triggered</w:t>
      </w:r>
      <w:r w:rsidRPr="00F57E17" w:rsidR="00B23FA5">
        <w:t xml:space="preserve"> with the Task Runner</w:t>
      </w:r>
      <w:r w:rsidRPr="00F57E17" w:rsidR="001A0D03">
        <w:t xml:space="preserve"> configuration version</w:t>
      </w:r>
      <w:r w:rsidRPr="00F57E17" w:rsidR="00B23FA5">
        <w:t xml:space="preserve"> </w:t>
      </w:r>
      <w:r w:rsidRPr="00F57E17" w:rsidR="001950B9">
        <w:t>assigned</w:t>
      </w:r>
      <w:r w:rsidRPr="00F57E17" w:rsidR="00B23FA5">
        <w:t xml:space="preserve"> to the latest RAFM configuration</w:t>
      </w:r>
      <w:r w:rsidRPr="00F57E17" w:rsidR="001C2F5A">
        <w:t xml:space="preserve"> associate</w:t>
      </w:r>
      <w:r w:rsidRPr="00F57E17" w:rsidR="001A0D03">
        <w:t>d</w:t>
      </w:r>
      <w:r w:rsidRPr="00F57E17" w:rsidR="001C2F5A">
        <w:t xml:space="preserve"> with the RAFM </w:t>
      </w:r>
      <w:r w:rsidRPr="00F57E17" w:rsidR="00182116">
        <w:t xml:space="preserve">base engine </w:t>
      </w:r>
      <w:r w:rsidRPr="00F57E17" w:rsidR="001C2F5A">
        <w:t>project</w:t>
      </w:r>
      <w:r w:rsidRPr="00F57E17" w:rsidR="001A0D03">
        <w:t xml:space="preserve"> version</w:t>
      </w:r>
      <w:r w:rsidRPr="00F57E17" w:rsidR="00B23FA5">
        <w:t>.</w:t>
      </w:r>
      <w:r w:rsidRPr="00F57E17" w:rsidR="00991011">
        <w:t xml:space="preserve"> </w:t>
      </w:r>
    </w:p>
    <w:p w:rsidRPr="00F57E17" w:rsidR="007D1DD6" w:rsidP="001C6C00" w:rsidRDefault="001C6C00" w14:paraId="4FF3DE8E" w14:textId="77777777">
      <w:pPr>
        <w:spacing w:before="120"/>
      </w:pPr>
      <w:r w:rsidRPr="00F57E17">
        <w:rPr>
          <w:b/>
        </w:rPr>
        <w:t>Step 4:</w:t>
      </w:r>
      <w:r w:rsidRPr="00F57E17">
        <w:t xml:space="preserve"> Click the ‘</w:t>
      </w:r>
      <w:r w:rsidRPr="00F57E17" w:rsidR="00D84804">
        <w:t>Trigger</w:t>
      </w:r>
      <w:r w:rsidRPr="00F57E17">
        <w:t>’ button.</w:t>
      </w:r>
      <w:r w:rsidRPr="00F57E17" w:rsidR="007D1DD6">
        <w:t xml:space="preserve"> </w:t>
      </w:r>
    </w:p>
    <w:p w:rsidRPr="00F57E17" w:rsidR="001C6C00" w:rsidP="001C6C00" w:rsidRDefault="001C6C00" w14:paraId="2EDBAC1F" w14:textId="5CB61296">
      <w:pPr>
        <w:spacing w:before="120"/>
      </w:pPr>
      <w:r w:rsidRPr="00F57E17">
        <w:t>You may select the ‘Cancel’ button to abort the task.</w:t>
      </w:r>
    </w:p>
    <w:p w:rsidRPr="00F57E17" w:rsidR="001C6C00" w:rsidP="00AC14CB" w:rsidRDefault="001C2F5A" w14:paraId="51499954" w14:textId="78B0C829">
      <w:pPr>
        <w:pStyle w:val="BodyText"/>
        <w:spacing w:before="0" w:after="0"/>
        <w:ind w:left="0"/>
      </w:pPr>
      <w:r w:rsidRPr="003336ED">
        <w:rPr>
          <w:noProof/>
        </w:rPr>
        <mc:AlternateContent>
          <mc:Choice Requires="wps">
            <w:drawing>
              <wp:anchor distT="0" distB="0" distL="114300" distR="114300" simplePos="0" relativeHeight="251658702" behindDoc="0" locked="0" layoutInCell="0" allowOverlap="1" wp14:anchorId="0218028A" wp14:editId="2E0207C6">
                <wp:simplePos x="0" y="0"/>
                <wp:positionH relativeFrom="column">
                  <wp:posOffset>-40005</wp:posOffset>
                </wp:positionH>
                <wp:positionV relativeFrom="paragraph">
                  <wp:posOffset>63490</wp:posOffset>
                </wp:positionV>
                <wp:extent cx="6068060" cy="1132840"/>
                <wp:effectExtent l="26670" t="26035" r="39370" b="50800"/>
                <wp:wrapNone/>
                <wp:docPr id="2305" name="AutoShape 4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C6C00" w:rsidRDefault="00E84082" w14:paraId="2844ECBF" w14:textId="15876A6F">
                            <w:pPr>
                              <w:rPr>
                                <w:b/>
                                <w:noProof/>
                              </w:rPr>
                            </w:pPr>
                            <w:r>
                              <w:rPr>
                                <w:b/>
                                <w:noProof/>
                              </w:rPr>
                              <w:drawing>
                                <wp:inline distT="0" distB="0" distL="0" distR="0" wp14:anchorId="01FC7ABC" wp14:editId="4A7F6D0D">
                                  <wp:extent cx="419100" cy="381000"/>
                                  <wp:effectExtent l="0" t="0" r="0" b="0"/>
                                  <wp:docPr id="38268649" name="Picture 21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C6C00" w:rsidRDefault="00E84082" w14:paraId="773B203E" w14:textId="77777777">
                            <w:pPr>
                              <w:numPr>
                                <w:ilvl w:val="0"/>
                                <w:numId w:val="42"/>
                              </w:numPr>
                            </w:pPr>
                            <w:r>
                              <w:rPr>
                                <w:b/>
                              </w:rPr>
                              <w:t xml:space="preserve">Upon completion of the above steps, you will have triggered a scenario set validation run (RSG Standalone run). </w:t>
                            </w:r>
                          </w:p>
                          <w:p w:rsidRPr="00C904F1" w:rsidR="00E84082" w:rsidP="001C6C00" w:rsidRDefault="00E84082" w14:paraId="3250E7F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B78A628">
              <v:shape id="AutoShape 4253" style="position:absolute;left:0;text-align:left;margin-left:-3.15pt;margin-top:5pt;width:477.8pt;height:89.2pt;z-index:25165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4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Z1u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tqsjzvrUE9os2IiLzEZsdJD+EPZyM2Tsvj760ImjP7&#10;2WGpXFTnaCVLtMBJON1dH3aFkxii5QlZ03SVpq7c+mA2PWaoiJuDayyrzpDJL2ieixGbggg9N3Du&#10;utM13Xr5zSyfAAAA//8DAFBLAwQUAAYACAAAACEAj+glYOAAAAAJAQAADwAAAGRycy9kb3ducmV2&#10;LnhtbEyPwU7DMBBE70j8g7VIXFBrU6oqDXEqQKqAFqS2VJydeJtExOsodtvw9ywnOO7MaPZNthhc&#10;K07Yh8aThtuxAoFUettQpWH/sRwlIEI0ZE3rCTV8Y4BFfnmRmdT6M23xtIuV4BIKqdFQx9ilUoay&#10;RmfC2HdI7B1870zks6+k7c2Zy10rJ0rNpDMN8YfadPhUY/m1OzoNr8VquHk0h/Xm/c1+Tp6Xal29&#10;7LW+vhoe7kFEHOJfGH7xGR1yZir8kWwQrYbR7I6TrCuexP58OmehYCFJpiDzTP5fkP8AAAD//wMA&#10;UEsBAi0AFAAGAAgAAAAhALaDOJL+AAAA4QEAABMAAAAAAAAAAAAAAAAAAAAAAFtDb250ZW50X1R5&#10;cGVzXS54bWxQSwECLQAUAAYACAAAACEAOP0h/9YAAACUAQAACwAAAAAAAAAAAAAAAAAvAQAAX3Jl&#10;bHMvLnJlbHNQSwECLQAUAAYACAAAACEA2OGdbmMCAACuBAAADgAAAAAAAAAAAAAAAAAuAgAAZHJz&#10;L2Uyb0RvYy54bWxQSwECLQAUAAYACAAAACEAj+glYOAAAAAJAQAADwAAAAAAAAAAAAAAAAC9BAAA&#10;ZHJzL2Rvd25yZXYueG1sUEsFBgAAAAAEAAQA8wAAAMoFAAAAAA==&#10;" w14:anchorId="0218028A">
                <v:shadow on="t" color="#622423" opacity=".5" offset="1pt"/>
                <v:textbox inset=",0,,0">
                  <w:txbxContent>
                    <w:p w:rsidR="00E84082" w:rsidP="001C6C00" w:rsidRDefault="00E84082" w14:paraId="3ED61522" w14:textId="15876A6F">
                      <w:pPr>
                        <w:rPr>
                          <w:b/>
                          <w:noProof/>
                        </w:rPr>
                      </w:pPr>
                      <w:r>
                        <w:rPr>
                          <w:b/>
                          <w:noProof/>
                        </w:rPr>
                        <w:drawing>
                          <wp:inline distT="0" distB="0" distL="0" distR="0" wp14:anchorId="03D18269" wp14:editId="4A7F6D0D">
                            <wp:extent cx="419100" cy="381000"/>
                            <wp:effectExtent l="0" t="0" r="0" b="0"/>
                            <wp:docPr id="1631121860" name="Picture 21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C6C00" w:rsidRDefault="00E84082" w14:paraId="5E1F7149" w14:textId="77777777">
                      <w:pPr>
                        <w:numPr>
                          <w:ilvl w:val="0"/>
                          <w:numId w:val="42"/>
                        </w:numPr>
                      </w:pPr>
                      <w:r>
                        <w:rPr>
                          <w:b/>
                        </w:rPr>
                        <w:t xml:space="preserve">Upon completion of the above steps, you will have triggered a scenario set validation run (RSG Standalone run). </w:t>
                      </w:r>
                    </w:p>
                    <w:p w:rsidRPr="00C904F1" w:rsidR="00E84082" w:rsidP="001C6C00" w:rsidRDefault="00E84082" w14:paraId="07F023C8" w14:textId="77777777"/>
                  </w:txbxContent>
                </v:textbox>
              </v:shape>
            </w:pict>
          </mc:Fallback>
        </mc:AlternateContent>
      </w:r>
    </w:p>
    <w:p w:rsidRPr="00F57E17" w:rsidR="001C6C00" w:rsidP="001C6C00" w:rsidRDefault="001C6C00" w14:paraId="0F8C1997" w14:textId="052780E6">
      <w:pPr>
        <w:pStyle w:val="BodyText"/>
        <w:spacing w:before="0" w:after="0"/>
      </w:pPr>
    </w:p>
    <w:p w:rsidRPr="00F57E17" w:rsidR="001C6C00" w:rsidP="001C6C00" w:rsidRDefault="001C6C00" w14:paraId="0CBE62D1" w14:textId="77777777">
      <w:pPr>
        <w:pStyle w:val="BodyText"/>
        <w:spacing w:before="0" w:after="0"/>
      </w:pPr>
    </w:p>
    <w:p w:rsidRPr="00F57E17" w:rsidR="001C6C00" w:rsidP="001C6C00" w:rsidRDefault="001C6C00" w14:paraId="7EE19ECC" w14:textId="77777777">
      <w:pPr>
        <w:pStyle w:val="BodyText"/>
        <w:spacing w:before="0" w:after="0"/>
      </w:pPr>
    </w:p>
    <w:p w:rsidRPr="00F57E17" w:rsidR="001C6C00" w:rsidP="001C6C00" w:rsidRDefault="001C6C00" w14:paraId="30960520" w14:textId="77777777">
      <w:pPr>
        <w:pStyle w:val="BodyText"/>
        <w:spacing w:before="0" w:after="0"/>
      </w:pPr>
    </w:p>
    <w:p w:rsidRPr="00F57E17" w:rsidR="001C6C00" w:rsidP="001C6C00" w:rsidRDefault="001C6C00" w14:paraId="064F70C6" w14:textId="77777777">
      <w:pPr>
        <w:pStyle w:val="BodyText"/>
        <w:spacing w:before="0" w:after="0"/>
      </w:pPr>
    </w:p>
    <w:p w:rsidRPr="00F57E17" w:rsidR="007D1DD6" w:rsidP="006115FC" w:rsidRDefault="007D1DD6" w14:paraId="5EDD477E" w14:textId="77777777">
      <w:pPr>
        <w:pStyle w:val="ManualTitle"/>
        <w:jc w:val="both"/>
        <w:rPr>
          <w:b w:val="0"/>
          <w:bCs w:val="0"/>
          <w:sz w:val="20"/>
          <w:szCs w:val="24"/>
        </w:rPr>
      </w:pPr>
    </w:p>
    <w:p w:rsidRPr="00F57E17" w:rsidR="007D1DD6" w:rsidP="006115FC" w:rsidRDefault="007D1DD6" w14:paraId="7CB11C48" w14:textId="77777777">
      <w:pPr>
        <w:pStyle w:val="ManualTitle"/>
        <w:jc w:val="both"/>
        <w:rPr>
          <w:b w:val="0"/>
          <w:bCs w:val="0"/>
          <w:sz w:val="20"/>
          <w:szCs w:val="24"/>
        </w:rPr>
      </w:pPr>
    </w:p>
    <w:p w:rsidRPr="00F57E17" w:rsidR="00476A44" w:rsidP="006115FC" w:rsidRDefault="001950B9" w14:paraId="2F803E47" w14:textId="09E64108">
      <w:pPr>
        <w:pStyle w:val="ManualTitle"/>
        <w:jc w:val="both"/>
        <w:rPr>
          <w:b w:val="0"/>
          <w:bCs w:val="0"/>
          <w:sz w:val="20"/>
          <w:szCs w:val="24"/>
        </w:rPr>
      </w:pPr>
      <w:r w:rsidRPr="00F57E17">
        <w:rPr>
          <w:b w:val="0"/>
          <w:bCs w:val="0"/>
          <w:sz w:val="20"/>
          <w:szCs w:val="24"/>
        </w:rPr>
        <w:t>Please note, when</w:t>
      </w:r>
      <w:r w:rsidRPr="00F57E17" w:rsidR="00601344">
        <w:rPr>
          <w:b w:val="0"/>
          <w:bCs w:val="0"/>
          <w:sz w:val="20"/>
          <w:szCs w:val="24"/>
        </w:rPr>
        <w:t xml:space="preserve"> a user triggers </w:t>
      </w:r>
      <w:r w:rsidRPr="00F57E17" w:rsidR="000D51E8">
        <w:rPr>
          <w:b w:val="0"/>
          <w:bCs w:val="0"/>
          <w:sz w:val="20"/>
          <w:szCs w:val="24"/>
        </w:rPr>
        <w:t>a Scenario Set</w:t>
      </w:r>
      <w:r w:rsidRPr="00F57E17" w:rsidR="00601344">
        <w:rPr>
          <w:b w:val="0"/>
          <w:bCs w:val="0"/>
          <w:sz w:val="20"/>
          <w:szCs w:val="24"/>
        </w:rPr>
        <w:t xml:space="preserve"> run, the ICM </w:t>
      </w:r>
      <w:r w:rsidRPr="00F57E17">
        <w:rPr>
          <w:b w:val="0"/>
          <w:bCs w:val="0"/>
          <w:sz w:val="20"/>
          <w:szCs w:val="24"/>
        </w:rPr>
        <w:t xml:space="preserve">will </w:t>
      </w:r>
      <w:r w:rsidRPr="00F57E17" w:rsidR="00601344">
        <w:rPr>
          <w:b w:val="0"/>
          <w:bCs w:val="0"/>
          <w:sz w:val="20"/>
          <w:szCs w:val="24"/>
        </w:rPr>
        <w:t>check</w:t>
      </w:r>
      <w:r w:rsidRPr="00F57E17" w:rsidR="000D51E8">
        <w:rPr>
          <w:b w:val="0"/>
          <w:bCs w:val="0"/>
          <w:sz w:val="20"/>
          <w:szCs w:val="24"/>
        </w:rPr>
        <w:t xml:space="preserve"> whether</w:t>
      </w:r>
      <w:r w:rsidRPr="00F57E17" w:rsidR="00601344">
        <w:rPr>
          <w:b w:val="0"/>
          <w:bCs w:val="0"/>
          <w:sz w:val="20"/>
          <w:szCs w:val="24"/>
        </w:rPr>
        <w:t xml:space="preserve"> the </w:t>
      </w:r>
      <w:r w:rsidRPr="00F57E17" w:rsidR="000D51E8">
        <w:rPr>
          <w:b w:val="0"/>
          <w:bCs w:val="0"/>
          <w:sz w:val="20"/>
          <w:szCs w:val="24"/>
        </w:rPr>
        <w:t>underlying</w:t>
      </w:r>
      <w:r w:rsidRPr="00F57E17" w:rsidR="00601344">
        <w:rPr>
          <w:b w:val="0"/>
          <w:bCs w:val="0"/>
          <w:sz w:val="20"/>
          <w:szCs w:val="24"/>
        </w:rPr>
        <w:t xml:space="preserve"> RAFM </w:t>
      </w:r>
      <w:r w:rsidRPr="00F57E17" w:rsidR="000D51E8">
        <w:rPr>
          <w:b w:val="0"/>
          <w:bCs w:val="0"/>
          <w:sz w:val="20"/>
          <w:szCs w:val="24"/>
        </w:rPr>
        <w:t xml:space="preserve">base engine </w:t>
      </w:r>
      <w:r w:rsidRPr="00F57E17" w:rsidR="00601344">
        <w:rPr>
          <w:b w:val="0"/>
          <w:bCs w:val="0"/>
          <w:sz w:val="20"/>
          <w:szCs w:val="24"/>
        </w:rPr>
        <w:t xml:space="preserve">project version </w:t>
      </w:r>
      <w:r w:rsidRPr="00F57E17" w:rsidR="000D51E8">
        <w:rPr>
          <w:b w:val="0"/>
          <w:bCs w:val="0"/>
          <w:sz w:val="20"/>
          <w:szCs w:val="24"/>
        </w:rPr>
        <w:t>has an associated</w:t>
      </w:r>
      <w:r w:rsidRPr="00F57E17" w:rsidR="00601344">
        <w:rPr>
          <w:b w:val="0"/>
          <w:bCs w:val="0"/>
          <w:sz w:val="20"/>
          <w:szCs w:val="24"/>
        </w:rPr>
        <w:t xml:space="preserve"> RAFM configuration. If </w:t>
      </w:r>
      <w:r w:rsidRPr="00F57E17" w:rsidR="00EA0708">
        <w:rPr>
          <w:b w:val="0"/>
          <w:bCs w:val="0"/>
          <w:sz w:val="20"/>
          <w:szCs w:val="24"/>
        </w:rPr>
        <w:t>a RAFM configuration does not exist for this version</w:t>
      </w:r>
      <w:r w:rsidRPr="00F57E17" w:rsidR="00601344">
        <w:rPr>
          <w:b w:val="0"/>
          <w:bCs w:val="0"/>
          <w:sz w:val="20"/>
          <w:szCs w:val="24"/>
        </w:rPr>
        <w:t>, the run will be rejected and user will receive an error message</w:t>
      </w:r>
      <w:r w:rsidRPr="00F57E17" w:rsidR="00EA0708">
        <w:rPr>
          <w:b w:val="0"/>
          <w:bCs w:val="0"/>
          <w:sz w:val="20"/>
          <w:szCs w:val="24"/>
        </w:rPr>
        <w:t>.</w:t>
      </w:r>
    </w:p>
    <w:p w:rsidRPr="00F57E17" w:rsidR="004A3ED1" w:rsidP="006115FC" w:rsidRDefault="004A3ED1" w14:paraId="615988B3" w14:textId="42DE2F17">
      <w:pPr>
        <w:pStyle w:val="ManualTitle"/>
        <w:jc w:val="both"/>
        <w:rPr>
          <w:b w:val="0"/>
          <w:bCs w:val="0"/>
          <w:sz w:val="20"/>
          <w:szCs w:val="24"/>
        </w:rPr>
      </w:pPr>
    </w:p>
    <w:p w:rsidRPr="00F57E17" w:rsidR="004A3ED1" w:rsidP="006115FC" w:rsidRDefault="004A3ED1" w14:paraId="60C16D0E" w14:textId="77819AE8">
      <w:pPr>
        <w:pStyle w:val="ManualTitle"/>
        <w:jc w:val="both"/>
        <w:rPr>
          <w:b w:val="0"/>
          <w:bCs w:val="0"/>
          <w:sz w:val="20"/>
          <w:szCs w:val="24"/>
        </w:rPr>
      </w:pPr>
    </w:p>
    <w:p w:rsidRPr="00F57E17" w:rsidR="004A3ED1" w:rsidP="006115FC" w:rsidRDefault="004A3ED1" w14:paraId="4220BAE8" w14:textId="7CAF1D3C">
      <w:pPr>
        <w:pStyle w:val="ManualTitle"/>
        <w:jc w:val="both"/>
        <w:rPr>
          <w:b w:val="0"/>
          <w:bCs w:val="0"/>
          <w:sz w:val="20"/>
          <w:szCs w:val="24"/>
        </w:rPr>
      </w:pPr>
    </w:p>
    <w:p w:rsidRPr="00F57E17" w:rsidR="004A3ED1" w:rsidP="006115FC" w:rsidRDefault="004A3ED1" w14:paraId="65018786" w14:textId="77777777">
      <w:pPr>
        <w:pStyle w:val="ManualTitle"/>
        <w:jc w:val="both"/>
        <w:rPr>
          <w:b w:val="0"/>
          <w:bCs w:val="0"/>
          <w:sz w:val="20"/>
          <w:szCs w:val="24"/>
        </w:rPr>
      </w:pPr>
    </w:p>
    <w:p w:rsidRPr="00F57E17" w:rsidR="000E68DB" w:rsidP="000E68DB" w:rsidRDefault="000E68DB" w14:paraId="026B50BF" w14:textId="143874FD">
      <w:pPr>
        <w:pStyle w:val="Heading3"/>
        <w:ind w:left="0" w:firstLine="0"/>
      </w:pPr>
      <w:bookmarkStart w:name="_Toc114825531" w:id="365"/>
      <w:r w:rsidRPr="00F57E17">
        <w:lastRenderedPageBreak/>
        <w:t>6.3.1</w:t>
      </w:r>
      <w:r w:rsidR="00AF6826">
        <w:t>2</w:t>
      </w:r>
      <w:r w:rsidRPr="00F57E17">
        <w:t xml:space="preserve"> How to download the </w:t>
      </w:r>
      <w:r>
        <w:t>RSG Results Report</w:t>
      </w:r>
      <w:bookmarkEnd w:id="365"/>
    </w:p>
    <w:p w:rsidRPr="00F57E17" w:rsidR="000E68DB" w:rsidP="000E68DB" w:rsidRDefault="000E68DB" w14:paraId="6A056D20" w14:textId="77777777">
      <w:r w:rsidRPr="003336ED">
        <w:rPr>
          <w:noProof/>
        </w:rPr>
        <mc:AlternateContent>
          <mc:Choice Requires="wps">
            <w:drawing>
              <wp:anchor distT="0" distB="0" distL="114300" distR="114300" simplePos="0" relativeHeight="251675111" behindDoc="0" locked="0" layoutInCell="0" allowOverlap="1" wp14:anchorId="3FB49D92" wp14:editId="0F0DBF63">
                <wp:simplePos x="0" y="0"/>
                <wp:positionH relativeFrom="column">
                  <wp:posOffset>-90487</wp:posOffset>
                </wp:positionH>
                <wp:positionV relativeFrom="paragraph">
                  <wp:posOffset>96520</wp:posOffset>
                </wp:positionV>
                <wp:extent cx="6068060" cy="2252663"/>
                <wp:effectExtent l="19050" t="19050" r="46990" b="52705"/>
                <wp:wrapNone/>
                <wp:docPr id="157" name="AutoShape 4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52663"/>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0E68DB" w:rsidP="000E68DB" w:rsidRDefault="000E68DB" w14:paraId="7CC673AB" w14:textId="77777777">
                            <w:pPr>
                              <w:pStyle w:val="BodyText"/>
                              <w:jc w:val="left"/>
                              <w:rPr>
                                <w:b/>
                                <w:noProof/>
                              </w:rPr>
                            </w:pPr>
                            <w:r>
                              <w:rPr>
                                <w:b/>
                                <w:noProof/>
                              </w:rPr>
                              <w:drawing>
                                <wp:inline distT="0" distB="0" distL="0" distR="0" wp14:anchorId="325C8C9D" wp14:editId="238B2E31">
                                  <wp:extent cx="413095" cy="285750"/>
                                  <wp:effectExtent l="0" t="0" r="0" b="0"/>
                                  <wp:docPr id="161" name="Picture 16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0E68DB" w:rsidP="000E68DB" w:rsidRDefault="000E68DB" w14:paraId="645073E9"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0E68DB" w:rsidP="000E68DB" w:rsidRDefault="000E68DB" w14:paraId="7D7B972B" w14:textId="4E3DA408">
                            <w:pPr>
                              <w:pStyle w:val="BodyText"/>
                              <w:numPr>
                                <w:ilvl w:val="0"/>
                                <w:numId w:val="212"/>
                              </w:numPr>
                              <w:spacing w:before="0" w:after="0"/>
                              <w:jc w:val="left"/>
                              <w:rPr>
                                <w:i/>
                              </w:rPr>
                            </w:pPr>
                            <w:r>
                              <w:rPr>
                                <w:i/>
                              </w:rPr>
                              <w:t>The RSG Resu</w:t>
                            </w:r>
                            <w:r w:rsidR="00A31B0B">
                              <w:rPr>
                                <w:i/>
                              </w:rPr>
                              <w:t>l</w:t>
                            </w:r>
                            <w:r>
                              <w:rPr>
                                <w:i/>
                              </w:rPr>
                              <w:t xml:space="preserve">ts Report is generated each time a Scenario Set run is completed successfully, it contains the risk model calculation for each </w:t>
                            </w:r>
                            <w:r w:rsidR="00A31B0B">
                              <w:rPr>
                                <w:i/>
                              </w:rPr>
                              <w:t>given risk driver and scenario.</w:t>
                            </w:r>
                          </w:p>
                          <w:p w:rsidRPr="004918C3" w:rsidR="000E68DB" w:rsidP="000E68DB" w:rsidRDefault="000E68DB" w14:paraId="0963518C" w14:textId="0C464A36">
                            <w:pPr>
                              <w:pStyle w:val="BodyText"/>
                              <w:numPr>
                                <w:ilvl w:val="0"/>
                                <w:numId w:val="21"/>
                              </w:numPr>
                              <w:rPr>
                                <w:b/>
                                <w:i/>
                              </w:rPr>
                            </w:pPr>
                            <w:r>
                              <w:rPr>
                                <w:b/>
                                <w:i/>
                              </w:rPr>
                              <w:t xml:space="preserve">To be able to download the RSG </w:t>
                            </w:r>
                            <w:r w:rsidR="00A31B0B">
                              <w:rPr>
                                <w:b/>
                                <w:i/>
                              </w:rPr>
                              <w:t>Results Rep</w:t>
                            </w:r>
                            <w:r>
                              <w:rPr>
                                <w:b/>
                                <w:i/>
                              </w:rPr>
                              <w:t>ort</w:t>
                            </w:r>
                            <w:r w:rsidRPr="004918C3">
                              <w:rPr>
                                <w:b/>
                                <w:i/>
                              </w:rPr>
                              <w:t>, the following condition must be met:</w:t>
                            </w:r>
                          </w:p>
                          <w:p w:rsidRPr="004918C3" w:rsidR="000E68DB" w:rsidP="000E68DB" w:rsidRDefault="000E68DB" w14:paraId="423C2454" w14:textId="77777777">
                            <w:pPr>
                              <w:pStyle w:val="BodyText"/>
                              <w:numPr>
                                <w:ilvl w:val="0"/>
                                <w:numId w:val="212"/>
                              </w:numPr>
                              <w:spacing w:before="0" w:after="0"/>
                              <w:jc w:val="left"/>
                              <w:rPr>
                                <w:i/>
                              </w:rPr>
                            </w:pPr>
                            <w:r>
                              <w:rPr>
                                <w:i/>
                              </w:rPr>
                              <w:t>A scenario set run must have been previously completed successfully.</w:t>
                            </w:r>
                          </w:p>
                          <w:p w:rsidR="000E68DB" w:rsidP="000E68DB" w:rsidRDefault="000E68DB" w14:paraId="184A746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66E702E">
              <v:shape id="_x0000_s1148" style="position:absolute;left:0;text-align:left;margin-left:-7.1pt;margin-top:7.6pt;width:477.8pt;height:177.4pt;z-index:2516751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b7paAIAAK4EAAAOAAAAZHJzL2Uyb0RvYy54bWysVE1v2zAMvQ/YfxB0X+04bZYadYqiXYcB&#10;3VagG3ZWJNkWJouapMTpfn0pOkm79TYsAQRSH+R7j6QvLneDZVsdogHX8NlJyZl2EpRxXcO/f7t9&#10;t+QsJuGUsOB0wx915Jert28uRl/rCnqwSgeGQVysR9/wPiVfF0WUvR5EPAGvHR62EAaR0A1doYIY&#10;Mfpgi6osF8UIQfkAUseIuzfTIV9R/LbVMn1t26gTsw1HbInWQOs6r8XqQtRdEL43cg9D/AOKQRiH&#10;SY+hbkQSbBPMq1CDkQEitOlEwlBA2xqpiQOymZV/sXnohdfEBcWJ/ihT/H9h5Zftg78PGXr0dyB/&#10;Rubguheu01chwNhroTDdLAtVjD7WxwfZifiUrcfPoLC0YpOANNi1YcgBkR3bkdSPR6n1LjGJm4ty&#10;sSwXWBGJZ1V1Vi0Wc8oh6sNzH2L6qGFg2Wh4a2FEYCHdT9WmVGJ7F1OGJurD9ZzZwa2xlmprHRsb&#10;Pl/OypJeRLBG5VOiHLr1tQ1sK7A9bqv834P449pgEjapNUPDl2X+TW2TtfngFKVJwtjJRijW5eCa&#10;2g/xkRYbDPHQq5Epk9lUy/k5joYy2IvzrMT5e86E7XCIZAqcBUg/TOqpA7J4r9Auquq0mk8iWN+L&#10;icPZAR2iiBM5EgcO6cl7gYxqmsuYJybWabfeMaOw4BUpkffWoB6xzIiIaonDjkYP4TdnIw5Ow+Ov&#10;jQiaM/vJYaucz05P86SRg0Z4ubs+7AonMUTDE7Im8zpNU7nxwXQ9ZpgRNwdX2FatoSI/o9k3Iw4F&#10;EdoPcJ66lz7dev7MrJ4AAAD//wMAUEsDBBQABgAIAAAAIQAl+xWo3wAAAAoBAAAPAAAAZHJzL2Rv&#10;d25yZXYueG1sTI9NT8MwDIbvSPyHyEjctqSlfKw0ndDEJI50TNO4Za1pKxKnarKt/HvMaZws6330&#10;+nGxnJwVJxxD70lDMlcgkGrf9NRq2H6sZ08gQjTUGOsJNfxggGV5fVWYvPFnqvC0ia3gEgq50dDF&#10;OORShrpDZ8LcD0icffnRmcjr2MpmNGcud1amSj1IZ3riC50ZcNVh/b05Og0VprZVe1zv/OJz+75y&#10;qnoLr1rf3kwvzyAiTvECw58+q0PJTgd/pCYIq2GWZCmjHNzzZGCRJRmIg4a7R6VAloX8/0L5CwAA&#10;//8DAFBLAQItABQABgAIAAAAIQC2gziS/gAAAOEBAAATAAAAAAAAAAAAAAAAAAAAAABbQ29udGVu&#10;dF9UeXBlc10ueG1sUEsBAi0AFAAGAAgAAAAhADj9If/WAAAAlAEAAAsAAAAAAAAAAAAAAAAALwEA&#10;AF9yZWxzLy5yZWxzUEsBAi0AFAAGAAgAAAAhAJ9lvuloAgAArgQAAA4AAAAAAAAAAAAAAAAALgIA&#10;AGRycy9lMm9Eb2MueG1sUEsBAi0AFAAGAAgAAAAhACX7FajfAAAACgEAAA8AAAAAAAAAAAAAAAAA&#10;wgQAAGRycy9kb3ducmV2LnhtbFBLBQYAAAAABAAEAPMAAADOBQAAAAA=&#10;" w14:anchorId="3FB49D92">
                <v:shadow on="t" color="#622423" opacity=".5" offset="1pt"/>
                <v:textbox inset=",0,,0">
                  <w:txbxContent>
                    <w:p w:rsidR="000E68DB" w:rsidP="000E68DB" w:rsidRDefault="000E68DB" w14:paraId="4BDB5498" w14:textId="77777777">
                      <w:pPr>
                        <w:pStyle w:val="BodyText"/>
                        <w:jc w:val="left"/>
                        <w:rPr>
                          <w:b/>
                          <w:noProof/>
                        </w:rPr>
                      </w:pPr>
                      <w:r>
                        <w:rPr>
                          <w:b/>
                          <w:noProof/>
                        </w:rPr>
                        <w:drawing>
                          <wp:inline distT="0" distB="0" distL="0" distR="0" wp14:anchorId="47892B55" wp14:editId="238B2E31">
                            <wp:extent cx="413095" cy="285750"/>
                            <wp:effectExtent l="0" t="0" r="0" b="0"/>
                            <wp:docPr id="325388099" name="Picture 16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0E68DB" w:rsidP="000E68DB" w:rsidRDefault="000E68DB" w14:paraId="1A0234B0" w14:textId="77777777">
                      <w:pPr>
                        <w:pStyle w:val="BodyText"/>
                        <w:numPr>
                          <w:ilvl w:val="0"/>
                          <w:numId w:val="21"/>
                        </w:numPr>
                        <w:rPr>
                          <w:b/>
                          <w:i/>
                        </w:rPr>
                      </w:pPr>
                      <w:r w:rsidRPr="004918C3">
                        <w:rPr>
                          <w:b/>
                          <w:i/>
                        </w:rPr>
                        <w:t xml:space="preserve">Business </w:t>
                      </w:r>
                      <w:r>
                        <w:rPr>
                          <w:b/>
                          <w:i/>
                        </w:rPr>
                        <w:t>c</w:t>
                      </w:r>
                      <w:r w:rsidRPr="004918C3">
                        <w:rPr>
                          <w:b/>
                          <w:i/>
                        </w:rPr>
                        <w:t>ontext:</w:t>
                      </w:r>
                      <w:r w:rsidRPr="006115FC">
                        <w:rPr>
                          <w:b/>
                          <w:i/>
                        </w:rPr>
                        <w:t xml:space="preserve"> </w:t>
                      </w:r>
                    </w:p>
                    <w:p w:rsidRPr="004918C3" w:rsidR="000E68DB" w:rsidP="000E68DB" w:rsidRDefault="000E68DB" w14:paraId="0E47A0FB" w14:textId="4E3DA408">
                      <w:pPr>
                        <w:pStyle w:val="BodyText"/>
                        <w:numPr>
                          <w:ilvl w:val="0"/>
                          <w:numId w:val="212"/>
                        </w:numPr>
                        <w:spacing w:before="0" w:after="0"/>
                        <w:jc w:val="left"/>
                        <w:rPr>
                          <w:i/>
                        </w:rPr>
                      </w:pPr>
                      <w:r>
                        <w:rPr>
                          <w:i/>
                        </w:rPr>
                        <w:t xml:space="preserve">The </w:t>
                      </w:r>
                      <w:r>
                        <w:rPr>
                          <w:i/>
                        </w:rPr>
                        <w:t>RSG Resu</w:t>
                      </w:r>
                      <w:r w:rsidR="00A31B0B">
                        <w:rPr>
                          <w:i/>
                        </w:rPr>
                        <w:t>l</w:t>
                      </w:r>
                      <w:r>
                        <w:rPr>
                          <w:i/>
                        </w:rPr>
                        <w:t xml:space="preserve">ts Report is generated each time a Scenario Set run is completed successfully, it contains the risk model calculation for each </w:t>
                      </w:r>
                      <w:r w:rsidR="00A31B0B">
                        <w:rPr>
                          <w:i/>
                        </w:rPr>
                        <w:t>given risk driver and scenario.</w:t>
                      </w:r>
                    </w:p>
                    <w:p w:rsidRPr="004918C3" w:rsidR="000E68DB" w:rsidP="000E68DB" w:rsidRDefault="000E68DB" w14:paraId="3A29B97B" w14:textId="0C464A36">
                      <w:pPr>
                        <w:pStyle w:val="BodyText"/>
                        <w:numPr>
                          <w:ilvl w:val="0"/>
                          <w:numId w:val="21"/>
                        </w:numPr>
                        <w:rPr>
                          <w:b/>
                          <w:i/>
                        </w:rPr>
                      </w:pPr>
                      <w:r>
                        <w:rPr>
                          <w:b/>
                          <w:i/>
                        </w:rPr>
                        <w:t xml:space="preserve">To be able to download the RSG </w:t>
                      </w:r>
                      <w:r w:rsidR="00A31B0B">
                        <w:rPr>
                          <w:b/>
                          <w:i/>
                        </w:rPr>
                        <w:t>Results Rep</w:t>
                      </w:r>
                      <w:r>
                        <w:rPr>
                          <w:b/>
                          <w:i/>
                        </w:rPr>
                        <w:t>ort</w:t>
                      </w:r>
                      <w:r w:rsidRPr="004918C3">
                        <w:rPr>
                          <w:b/>
                          <w:i/>
                        </w:rPr>
                        <w:t>, the following condition must be met:</w:t>
                      </w:r>
                    </w:p>
                    <w:p w:rsidRPr="004918C3" w:rsidR="000E68DB" w:rsidP="000E68DB" w:rsidRDefault="000E68DB" w14:paraId="1845379E" w14:textId="77777777">
                      <w:pPr>
                        <w:pStyle w:val="BodyText"/>
                        <w:numPr>
                          <w:ilvl w:val="0"/>
                          <w:numId w:val="212"/>
                        </w:numPr>
                        <w:spacing w:before="0" w:after="0"/>
                        <w:jc w:val="left"/>
                        <w:rPr>
                          <w:i/>
                        </w:rPr>
                      </w:pPr>
                      <w:r>
                        <w:rPr>
                          <w:i/>
                        </w:rPr>
                        <w:t>A scenario set run must have been previously completed successfully.</w:t>
                      </w:r>
                    </w:p>
                    <w:p w:rsidR="000E68DB" w:rsidP="000E68DB" w:rsidRDefault="000E68DB" w14:paraId="2916C19D" w14:textId="77777777"/>
                  </w:txbxContent>
                </v:textbox>
              </v:shape>
            </w:pict>
          </mc:Fallback>
        </mc:AlternateContent>
      </w:r>
    </w:p>
    <w:p w:rsidRPr="00F57E17" w:rsidR="000E68DB" w:rsidP="000E68DB" w:rsidRDefault="000E68DB" w14:paraId="6D38583D" w14:textId="77777777"/>
    <w:p w:rsidRPr="00F57E17" w:rsidR="000E68DB" w:rsidP="000E68DB" w:rsidRDefault="000E68DB" w14:paraId="259E176B" w14:textId="77777777"/>
    <w:p w:rsidRPr="00F57E17" w:rsidR="000E68DB" w:rsidP="000E68DB" w:rsidRDefault="000E68DB" w14:paraId="3CF53611" w14:textId="77777777"/>
    <w:p w:rsidRPr="00F57E17" w:rsidR="000E68DB" w:rsidP="000E68DB" w:rsidRDefault="000E68DB" w14:paraId="26280DFB" w14:textId="77777777"/>
    <w:p w:rsidRPr="00F57E17" w:rsidR="000E68DB" w:rsidP="000E68DB" w:rsidRDefault="000E68DB" w14:paraId="69AD2DEC" w14:textId="77777777"/>
    <w:p w:rsidRPr="00F57E17" w:rsidR="000E68DB" w:rsidP="000E68DB" w:rsidRDefault="000E68DB" w14:paraId="33C7AB79" w14:textId="77777777"/>
    <w:p w:rsidRPr="00F57E17" w:rsidR="000E68DB" w:rsidP="000E68DB" w:rsidRDefault="000E68DB" w14:paraId="0E0A1AA6" w14:textId="77777777"/>
    <w:p w:rsidRPr="00F57E17" w:rsidR="000E68DB" w:rsidP="000E68DB" w:rsidRDefault="000E68DB" w14:paraId="34AD160A" w14:textId="77777777"/>
    <w:p w:rsidRPr="00F57E17" w:rsidR="000E68DB" w:rsidP="000E68DB" w:rsidRDefault="000E68DB" w14:paraId="6F335F43" w14:textId="77777777"/>
    <w:p w:rsidRPr="00F57E17" w:rsidR="000E68DB" w:rsidP="000E68DB" w:rsidRDefault="000E68DB" w14:paraId="20DA812E" w14:textId="77777777">
      <w:r w:rsidRPr="00F57E17">
        <w:rPr>
          <w:b/>
        </w:rPr>
        <w:t>Step 1</w:t>
      </w:r>
      <w:r w:rsidRPr="00F57E17">
        <w:t>: Select the ‘Scenario Sets’ tab and select a version of scenario set in the scenario set summary table on the ‘Normal’ tab.</w:t>
      </w:r>
    </w:p>
    <w:p w:rsidRPr="00F57E17" w:rsidR="000E68DB" w:rsidP="000E68DB" w:rsidRDefault="000E68DB" w14:paraId="799A94A7" w14:textId="77777777">
      <w:r w:rsidRPr="00F57E17">
        <w:rPr>
          <w:b/>
        </w:rPr>
        <w:t>Step 2</w:t>
      </w:r>
      <w:r w:rsidRPr="00F57E17">
        <w:t>: Select a specific RunID in the ‘Runs Table’ tab in the Details tab.</w:t>
      </w:r>
    </w:p>
    <w:p w:rsidRPr="00F57E17" w:rsidR="000E68DB" w:rsidP="000E68DB" w:rsidRDefault="000E68DB" w14:paraId="3A45CDCB" w14:textId="1788E785">
      <w:r w:rsidRPr="00F57E17">
        <w:rPr>
          <w:b/>
        </w:rPr>
        <w:t>Step 3</w:t>
      </w:r>
      <w:r w:rsidRPr="00F57E17">
        <w:t xml:space="preserve">: The system will enable the download of </w:t>
      </w:r>
      <w:r w:rsidR="00A31B0B">
        <w:t>the RSG Results Report</w:t>
      </w:r>
      <w:r w:rsidRPr="00F57E17">
        <w:t xml:space="preserve"> by clicking the ‘Download’ drop-down menu.</w:t>
      </w:r>
    </w:p>
    <w:p w:rsidR="00A31B0B" w:rsidP="000E68DB" w:rsidRDefault="000E68DB" w14:paraId="541A62FD" w14:textId="13546445">
      <w:r w:rsidRPr="00F57E17">
        <w:rPr>
          <w:b/>
        </w:rPr>
        <w:t>Step 4:</w:t>
      </w:r>
      <w:r w:rsidRPr="00F57E17">
        <w:t xml:space="preserve"> Click the ‘</w:t>
      </w:r>
      <w:r w:rsidR="00A31B0B">
        <w:t>RSG Results Report</w:t>
      </w:r>
      <w:r w:rsidRPr="00F57E17">
        <w:t>’ option on the menu.</w:t>
      </w:r>
    </w:p>
    <w:p w:rsidRPr="00F57E17" w:rsidR="000E68DB" w:rsidP="000E68DB" w:rsidRDefault="00A31B0B" w14:paraId="21885A71" w14:textId="11DC8657">
      <w:r>
        <w:rPr>
          <w:noProof/>
        </w:rPr>
        <w:drawing>
          <wp:inline distT="0" distB="0" distL="0" distR="0" wp14:anchorId="15F6DEE0" wp14:editId="6872A979">
            <wp:extent cx="5176299" cy="1456729"/>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440" t="58083" r="74127" b="26520"/>
                    <a:stretch/>
                  </pic:blipFill>
                  <pic:spPr bwMode="auto">
                    <a:xfrm>
                      <a:off x="0" y="0"/>
                      <a:ext cx="5222638" cy="1469770"/>
                    </a:xfrm>
                    <a:prstGeom prst="rect">
                      <a:avLst/>
                    </a:prstGeom>
                    <a:ln>
                      <a:noFill/>
                    </a:ln>
                    <a:extLst>
                      <a:ext uri="{53640926-AAD7-44D8-BBD7-CCE9431645EC}">
                        <a14:shadowObscured xmlns:a14="http://schemas.microsoft.com/office/drawing/2010/main"/>
                      </a:ext>
                    </a:extLst>
                  </pic:spPr>
                </pic:pic>
              </a:graphicData>
            </a:graphic>
          </wp:inline>
        </w:drawing>
      </w:r>
    </w:p>
    <w:p w:rsidR="000E68DB" w:rsidP="000E68DB" w:rsidRDefault="00A31B0B" w14:paraId="0468178F" w14:textId="6EE16CC0">
      <w:r w:rsidRPr="00B07C72">
        <w:rPr>
          <w:b/>
          <w:bCs/>
        </w:rPr>
        <w:t>Step 5:</w:t>
      </w:r>
      <w:r>
        <w:t xml:space="preserve"> If the </w:t>
      </w:r>
      <w:r w:rsidR="008F3701">
        <w:t>RunID</w:t>
      </w:r>
      <w:r>
        <w:t xml:space="preserve"> selected has been run with a large number of scenarios a  warning message may appear to alert the user of the size of the download.  Press yes to proceed.</w:t>
      </w:r>
    </w:p>
    <w:p w:rsidRPr="00F57E17" w:rsidR="008F3701" w:rsidP="000E68DB" w:rsidRDefault="008F3701" w14:paraId="5915F750" w14:textId="3ABD91C1">
      <w:r>
        <w:rPr>
          <w:noProof/>
        </w:rPr>
        <w:drawing>
          <wp:inline distT="0" distB="0" distL="0" distR="0" wp14:anchorId="158D5CDA" wp14:editId="6B2FD276">
            <wp:extent cx="3163174" cy="607999"/>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1567" t="49692" r="62672" b="42575"/>
                    <a:stretch/>
                  </pic:blipFill>
                  <pic:spPr bwMode="auto">
                    <a:xfrm>
                      <a:off x="0" y="0"/>
                      <a:ext cx="3194017" cy="613927"/>
                    </a:xfrm>
                    <a:prstGeom prst="rect">
                      <a:avLst/>
                    </a:prstGeom>
                    <a:ln>
                      <a:noFill/>
                    </a:ln>
                    <a:extLst>
                      <a:ext uri="{53640926-AAD7-44D8-BBD7-CCE9431645EC}">
                        <a14:shadowObscured xmlns:a14="http://schemas.microsoft.com/office/drawing/2010/main"/>
                      </a:ext>
                    </a:extLst>
                  </pic:spPr>
                </pic:pic>
              </a:graphicData>
            </a:graphic>
          </wp:inline>
        </w:drawing>
      </w:r>
    </w:p>
    <w:p w:rsidRPr="00F57E17" w:rsidR="000E68DB" w:rsidP="000E68DB" w:rsidRDefault="000E68DB" w14:paraId="7C49D3DB" w14:textId="373CE5CA">
      <w:r w:rsidRPr="00F57E17">
        <w:t>You may select the ‘Cancel’ button from the local browser download menu options to abort the task.</w:t>
      </w:r>
    </w:p>
    <w:p w:rsidRPr="00F57E17" w:rsidR="000E68DB" w:rsidP="000E68DB" w:rsidRDefault="000E68DB" w14:paraId="37517B02" w14:textId="77777777">
      <w:r w:rsidRPr="003336ED">
        <w:rPr>
          <w:noProof/>
        </w:rPr>
        <mc:AlternateContent>
          <mc:Choice Requires="wps">
            <w:drawing>
              <wp:anchor distT="0" distB="0" distL="114300" distR="114300" simplePos="0" relativeHeight="251676135" behindDoc="0" locked="0" layoutInCell="0" allowOverlap="1" wp14:anchorId="1B0A0AD5" wp14:editId="15963888">
                <wp:simplePos x="0" y="0"/>
                <wp:positionH relativeFrom="column">
                  <wp:posOffset>3147</wp:posOffset>
                </wp:positionH>
                <wp:positionV relativeFrom="paragraph">
                  <wp:posOffset>16538</wp:posOffset>
                </wp:positionV>
                <wp:extent cx="6068060" cy="1078230"/>
                <wp:effectExtent l="19050" t="19050" r="46990" b="64770"/>
                <wp:wrapNone/>
                <wp:docPr id="158" name="AutoShape 20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7823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0E68DB" w:rsidP="000E68DB" w:rsidRDefault="000E68DB" w14:paraId="2D77C865" w14:textId="77777777">
                            <w:pPr>
                              <w:rPr>
                                <w:b/>
                                <w:noProof/>
                              </w:rPr>
                            </w:pPr>
                            <w:r>
                              <w:rPr>
                                <w:b/>
                                <w:noProof/>
                              </w:rPr>
                              <w:drawing>
                                <wp:inline distT="0" distB="0" distL="0" distR="0" wp14:anchorId="57EC96CB" wp14:editId="2A61BBB8">
                                  <wp:extent cx="419100" cy="381000"/>
                                  <wp:effectExtent l="0" t="0" r="0" b="0"/>
                                  <wp:docPr id="163"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B07C72" w:rsidR="000E68DB" w:rsidP="000E68DB" w:rsidRDefault="000E68DB" w14:paraId="674FA62D" w14:textId="7F999E8E">
                            <w:pPr>
                              <w:numPr>
                                <w:ilvl w:val="0"/>
                                <w:numId w:val="42"/>
                              </w:numPr>
                            </w:pPr>
                            <w:r>
                              <w:rPr>
                                <w:b/>
                              </w:rPr>
                              <w:t xml:space="preserve">Upon completion of the above steps, the selected </w:t>
                            </w:r>
                            <w:r w:rsidR="008F3701">
                              <w:rPr>
                                <w:b/>
                              </w:rPr>
                              <w:t xml:space="preserve">RSG Results Report </w:t>
                            </w:r>
                            <w:r>
                              <w:rPr>
                                <w:b/>
                              </w:rPr>
                              <w:t xml:space="preserve">file will be available for use. </w:t>
                            </w:r>
                          </w:p>
                          <w:p w:rsidR="008F3701" w:rsidP="008F3701" w:rsidRDefault="008F3701" w14:paraId="27818596" w14:textId="77777777">
                            <w:pPr>
                              <w:ind w:left="360"/>
                            </w:pPr>
                          </w:p>
                          <w:p w:rsidRPr="00C904F1" w:rsidR="000E68DB" w:rsidP="000E68DB" w:rsidRDefault="000E68DB" w14:paraId="75A7043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E07794C">
              <v:shape id="_x0000_s1149" style="position:absolute;left:0;text-align:left;margin-left:.25pt;margin-top:1.3pt;width:477.8pt;height:84.9pt;z-index:251676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GDZQIAAK4EAAAOAAAAZHJzL2Uyb0RvYy54bWysVF1v0zAUfUfiP1h+Z0nT0XXR0mnqGEIa&#10;MGkgnl3bSSwcX2O7Tcev5/pm7Sr2hsiD5c9zzzn33lxd7wfLdjpEA67hs7OSM+0kKOO6hn//dvdu&#10;yVlMwilhwemGP+nIr1dv31yNvtYV9GCVDgxBXKxH3/A+JV8XRZS9HkQ8A68dHrYQBpFwGbpCBTEi&#10;+mCLqiwXxQhB+QBSx4i7t9MhXxF+22qZvrZt1InZhiO3RGOgcZPHYnUl6i4I3xv5TEP8A4tBGIdB&#10;j1C3Igm2DeYV1GBkgAhtOpMwFNC2RmrSgGpm5V9qHnvhNWlBc6I/2hT/H6z8snv0DyFTj/4e5M/I&#10;HKx74Tp9EwKMvRYKw82yUcXoY318kBcRn7LN+BkUplZsE5AH+zYMGRDVsT1Z/XS0Wu8Tk7i5KBfL&#10;coEZkXg2Ky+W1ZySUYj68NyHmD5qGFieNLy1MCKxkB6mbFMosbuPKVMT9eF6juzgzlhLubWOjQ2f&#10;L2dlSS8iWKPyKUkO3WZtA9sJLI91mT8SimacXhtMwiK1Zmj48nhJ1NmbD05RmCSMneZIxboMrqn8&#10;kB95sUWIx16NTJmsplrOL7E1lMFanGcnLi84E7bDJpIpcBYg/TCppwrI5r1iu6iq82o+mWB9LyYN&#10;708lTOLIHDiEp9UJM8ppTmPumFin/WbPjMKUIDYKy3sbUE+YZmREucRmx0kP4TdnIzZOw+OvrQia&#10;M/vJYalczs7Pc6fRAifhdHdz2BVOIkTDE6qm6TpNXbn1wXQ9RpiRNgc3WFatoSS/sHkuRmwKEvTc&#10;wLnrTtd06+U3s/oDAAD//wMAUEsDBBQABgAIAAAAIQCL5cV83gAAAAYBAAAPAAAAZHJzL2Rvd25y&#10;ZXYueG1sTI5dS8NAEEXfBf/DMoIvYjcNtmrMpqhQ/KiC1uLzJDtNgtnZkN228d87Punj5R7uPfli&#10;dJ3a0xBazwamkwQUceVty7WBzcfy/ApUiMgWO89k4JsCLIrjoxwz6w/8Tvt1rJWMcMjQQBNjn2kd&#10;qoYchonviaXb+sFhlDjU2g54kHHX6TRJ5tphy/LQYE/3DVVf650z8FQ+j2d3uF29vb7Yz/Rhmazq&#10;x40xpyfj7Q2oSGP8g+FXX9ShEKfS79gG1RmYCWcgnYOS8no2n4IqhbpML0AXuf6vX/wAAAD//wMA&#10;UEsBAi0AFAAGAAgAAAAhALaDOJL+AAAA4QEAABMAAAAAAAAAAAAAAAAAAAAAAFtDb250ZW50X1R5&#10;cGVzXS54bWxQSwECLQAUAAYACAAAACEAOP0h/9YAAACUAQAACwAAAAAAAAAAAAAAAAAvAQAAX3Jl&#10;bHMvLnJlbHNQSwECLQAUAAYACAAAACEAcNaxg2UCAACuBAAADgAAAAAAAAAAAAAAAAAuAgAAZHJz&#10;L2Uyb0RvYy54bWxQSwECLQAUAAYACAAAACEAi+XFfN4AAAAGAQAADwAAAAAAAAAAAAAAAAC/BAAA&#10;ZHJzL2Rvd25yZXYueG1sUEsFBgAAAAAEAAQA8wAAAMoFAAAAAA==&#10;" w14:anchorId="1B0A0AD5">
                <v:shadow on="t" color="#622423" opacity=".5" offset="1pt"/>
                <v:textbox inset=",0,,0">
                  <w:txbxContent>
                    <w:p w:rsidR="000E68DB" w:rsidP="000E68DB" w:rsidRDefault="000E68DB" w14:paraId="4C6228A0" w14:textId="77777777">
                      <w:pPr>
                        <w:rPr>
                          <w:b/>
                          <w:noProof/>
                        </w:rPr>
                      </w:pPr>
                      <w:r>
                        <w:rPr>
                          <w:b/>
                          <w:noProof/>
                        </w:rPr>
                        <w:drawing>
                          <wp:inline distT="0" distB="0" distL="0" distR="0" wp14:anchorId="3898F764" wp14:editId="2A61BBB8">
                            <wp:extent cx="419100" cy="381000"/>
                            <wp:effectExtent l="0" t="0" r="0" b="0"/>
                            <wp:docPr id="755344328" name="Picture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B07C72" w:rsidR="000E68DB" w:rsidP="000E68DB" w:rsidRDefault="000E68DB" w14:paraId="0082C9AB" w14:textId="7F999E8E">
                      <w:pPr>
                        <w:numPr>
                          <w:ilvl w:val="0"/>
                          <w:numId w:val="42"/>
                        </w:numPr>
                      </w:pPr>
                      <w:r>
                        <w:rPr>
                          <w:b/>
                        </w:rPr>
                        <w:t xml:space="preserve">Upon completion of the above steps, the selected </w:t>
                      </w:r>
                      <w:r w:rsidR="008F3701">
                        <w:rPr>
                          <w:b/>
                        </w:rPr>
                        <w:t xml:space="preserve">RSG Results Report </w:t>
                      </w:r>
                      <w:r>
                        <w:rPr>
                          <w:b/>
                        </w:rPr>
                        <w:t xml:space="preserve">file will be available for use. </w:t>
                      </w:r>
                    </w:p>
                    <w:p w:rsidR="008F3701" w:rsidP="008F3701" w:rsidRDefault="008F3701" w14:paraId="74869460" w14:textId="77777777">
                      <w:pPr>
                        <w:ind w:left="360"/>
                      </w:pPr>
                    </w:p>
                    <w:p w:rsidRPr="00C904F1" w:rsidR="000E68DB" w:rsidP="000E68DB" w:rsidRDefault="000E68DB" w14:paraId="187F57B8" w14:textId="77777777"/>
                  </w:txbxContent>
                </v:textbox>
              </v:shape>
            </w:pict>
          </mc:Fallback>
        </mc:AlternateContent>
      </w:r>
    </w:p>
    <w:p w:rsidRPr="008F3701" w:rsidR="008F3701" w:rsidP="00B07C72" w:rsidRDefault="008F3701" w14:paraId="5494BCB7" w14:textId="77777777">
      <w:pPr>
        <w:pStyle w:val="BodyText"/>
        <w:ind w:left="0"/>
      </w:pPr>
    </w:p>
    <w:p w:rsidRPr="00F57E17" w:rsidR="000F7F08" w:rsidP="000F7F08" w:rsidRDefault="000F7F08" w14:paraId="67AFC5C8" w14:textId="3A21B17D">
      <w:pPr>
        <w:pStyle w:val="Heading3"/>
        <w:tabs>
          <w:tab w:val="clear" w:pos="1209"/>
        </w:tabs>
        <w:spacing w:before="0" w:after="0"/>
        <w:ind w:left="0" w:firstLine="0"/>
      </w:pPr>
      <w:bookmarkStart w:name="_Toc114825532" w:id="366"/>
      <w:r w:rsidRPr="00F57E17">
        <w:t>6.3.1</w:t>
      </w:r>
      <w:r w:rsidR="00AF6826">
        <w:t>3</w:t>
      </w:r>
      <w:r w:rsidRPr="00F57E17">
        <w:t xml:space="preserve"> How to </w:t>
      </w:r>
      <w:r w:rsidRPr="00F57E17" w:rsidR="004A3ED1">
        <w:t>mark an RSG run as a failed</w:t>
      </w:r>
      <w:bookmarkEnd w:id="366"/>
    </w:p>
    <w:p w:rsidRPr="00F57E17" w:rsidR="000F7F08" w:rsidP="000F7F08" w:rsidRDefault="000F7F08" w14:paraId="5D438579" w14:textId="77777777">
      <w:pPr>
        <w:pStyle w:val="BodyText"/>
      </w:pPr>
      <w:r w:rsidRPr="003336ED">
        <w:rPr>
          <w:noProof/>
        </w:rPr>
        <mc:AlternateContent>
          <mc:Choice Requires="wps">
            <w:drawing>
              <wp:anchor distT="0" distB="0" distL="114300" distR="114300" simplePos="0" relativeHeight="251667943" behindDoc="0" locked="0" layoutInCell="0" allowOverlap="1" wp14:anchorId="3B5AA077" wp14:editId="0E90EA63">
                <wp:simplePos x="0" y="0"/>
                <wp:positionH relativeFrom="margin">
                  <wp:align>left</wp:align>
                </wp:positionH>
                <wp:positionV relativeFrom="paragraph">
                  <wp:posOffset>187470</wp:posOffset>
                </wp:positionV>
                <wp:extent cx="6068060" cy="1571625"/>
                <wp:effectExtent l="19050" t="19050" r="27940" b="28575"/>
                <wp:wrapNone/>
                <wp:docPr id="38268394" name="AutoShape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571625"/>
                        </a:xfrm>
                        <a:prstGeom prst="flowChartProcess">
                          <a:avLst/>
                        </a:prstGeom>
                        <a:noFill/>
                        <a:ln w="38100">
                          <a:solidFill>
                            <a:srgbClr val="F2F2F2"/>
                          </a:solidFill>
                          <a:miter lim="800000"/>
                          <a:headEnd/>
                          <a:tailEnd/>
                        </a:ln>
                        <a:effectLst/>
                        <a:extLst>
                          <a:ext uri="{909E8E84-426E-40DD-AFC4-6F175D3DCCD1}">
                            <a14:hiddenFill xmlns:a14="http://schemas.microsoft.com/office/drawing/2010/main">
                              <a:solidFill>
                                <a:srgbClr val="C0504D"/>
                              </a:solidFill>
                            </a14:hiddenFill>
                          </a:ext>
                        </a:extLst>
                      </wps:spPr>
                      <wps:txbx>
                        <w:txbxContent>
                          <w:p w:rsidR="00E84082" w:rsidP="000F7F08" w:rsidRDefault="00E84082" w14:paraId="3037D3E5" w14:textId="77777777">
                            <w:pPr>
                              <w:pStyle w:val="BodyText"/>
                              <w:jc w:val="left"/>
                              <w:rPr>
                                <w:b/>
                                <w:noProof/>
                              </w:rPr>
                            </w:pPr>
                            <w:r>
                              <w:rPr>
                                <w:b/>
                                <w:noProof/>
                              </w:rPr>
                              <w:drawing>
                                <wp:inline distT="0" distB="0" distL="0" distR="0" wp14:anchorId="03D6BA87" wp14:editId="5FBE919A">
                                  <wp:extent cx="413095" cy="285750"/>
                                  <wp:effectExtent l="0" t="0" r="0" b="0"/>
                                  <wp:docPr id="38268650" name="Picture 3826865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4A3ED1" w:rsidRDefault="00E84082" w14:paraId="0A25271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4A3ED1" w:rsidRDefault="00E84082" w14:paraId="4E599371" w14:textId="7145A17B">
                            <w:pPr>
                              <w:pStyle w:val="BodyText"/>
                              <w:numPr>
                                <w:ilvl w:val="0"/>
                                <w:numId w:val="43"/>
                              </w:numPr>
                              <w:spacing w:before="0" w:after="0"/>
                              <w:ind w:left="1418" w:hanging="284"/>
                              <w:rPr>
                                <w:i/>
                              </w:rPr>
                            </w:pPr>
                            <w:r>
                              <w:rPr>
                                <w:i/>
                              </w:rPr>
                              <w:t xml:space="preserve">An admin user can manually update the status of an RSG run bymarking the run as failed. </w:t>
                            </w:r>
                            <w:r w:rsidRPr="00314739">
                              <w:rPr>
                                <w:i/>
                              </w:rPr>
                              <w:t>This would be required as a safety measure in isolated cases where a run has stalled or normal processing cannot be completed</w:t>
                            </w:r>
                            <w:r>
                              <w:rPr>
                                <w:i/>
                              </w:rPr>
                              <w:t>, e.g.</w:t>
                            </w:r>
                            <w:r w:rsidRPr="00314739">
                              <w:rPr>
                                <w:i/>
                              </w:rPr>
                              <w:t xml:space="preserve"> due to a fault or interruption in IT infrastructure or services.</w:t>
                            </w:r>
                            <w:r>
                              <w:rPr>
                                <w:i/>
                              </w:rPr>
                              <w:t xml:space="preserve">  This does not cancel a run if it was running.</w:t>
                            </w:r>
                          </w:p>
                          <w:p w:rsidRPr="00A6358D" w:rsidR="00E84082" w:rsidP="004A3ED1" w:rsidRDefault="00E84082" w14:paraId="5285B1E4" w14:textId="169D97F8">
                            <w:pPr>
                              <w:pStyle w:val="BodyText"/>
                              <w:spacing w:before="0" w:after="0"/>
                              <w:ind w:left="1418"/>
                              <w:rPr>
                                <w:i/>
                              </w:rPr>
                            </w:pPr>
                            <w:r>
                              <w:rPr>
                                <w:i/>
                              </w:rP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E5B9215">
              <v:shape id="AutoShape 4266" style="position:absolute;left:0;text-align:left;margin-left:0;margin-top:14.75pt;width:477.8pt;height:123.75pt;z-index:2516679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15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w3HQIAABUEAAAOAAAAZHJzL2Uyb0RvYy54bWysU9uO0zAQfUfiHyy/0ySlW0rUdLXqUoS0&#10;LCstfIDjOImF4zFjt+ny9YydtrvAGyKRrPHtzJkzx+vr42DYQaHXYCtezHLOlJXQaNtV/NvX3ZsV&#10;Zz4I2wgDVlX8SXl+vXn9aj26Us2hB9MoZARifTm6ivchuDLLvOzVIPwMnLK02QIOItAUu6xBMRL6&#10;YLJ5ni+zEbBxCFJ5T6u30ybfJPy2VTJ8aVuvAjMVJ24hjZjGOo7ZZi3KDoXrtTzREP/AYhDaUtIL&#10;1K0Igu1R/wU1aIngoQ0zCUMGbaulSjVQNUX+RzWPvXAq1ULieHeRyf8/WHl/eHQPGKl7dwfyu2cW&#10;tr2wnbpBhLFXoqF0RRQqG50vLxfixNNVVo+foaHWin2ApMGxxSECUnXsmKR+ukitjoFJWlzmy1W+&#10;pI5I2iuu3hXL+VXKIcrzdYc+fFQwsBhUvDUwEjEMD1O3UypxuPMhUhPl+XjMbGGnjUm9NZaNFX+7&#10;KvI83fBgdBN3U8nY1VuD7CDIHrt5/E8kfjs26EAmNXqo+CqP32SbqM0H26Q0QWgzxUTF2Aiukv1O&#10;/M5qRWP6MhzrI9MNVT5fRKy4VkPzRGoiTB6lN0VBD/iTs5H8WXH/Yy9QcWY+WerI+2KxiIZOEwrw&#10;5Wp9XhVWEkTFA2dTuA2T+fcOdddThiKpYuGGutfqpOUzm1PPyXtJ4tM7ieZ+OU+nnl/z5hcAAAD/&#10;/wMAUEsDBBQABgAIAAAAIQDQKfmZ3AAAAAcBAAAPAAAAZHJzL2Rvd25yZXYueG1sTI/BbsIwEETv&#10;lfgHa5F6Kw5IgZLGQQhUpN5aSu8mXpyIeJ3EBtJ+fbenctyZ0czbfDW4RlyxD7UnBdNJAgKp9KYm&#10;q+Dw+fr0DCJETUY3nlDBNwZYFaOHXGfG3+gDr/toBZdQyLSCKsY2kzKUFTodJr5FYu/ke6cjn72V&#10;ptc3LneNnCXJXDpdEy9UusVNheV5f3EK6t3269B2P5uTfPe7t66zFJxV6nE8rF9ARBzifxj+8Bkd&#10;CmY6+guZIBoF/EhUMFumINhdpukcxJGFxSIBWeTynr/4BQAA//8DAFBLAQItABQABgAIAAAAIQC2&#10;gziS/gAAAOEBAAATAAAAAAAAAAAAAAAAAAAAAABbQ29udGVudF9UeXBlc10ueG1sUEsBAi0AFAAG&#10;AAgAAAAhADj9If/WAAAAlAEAAAsAAAAAAAAAAAAAAAAALwEAAF9yZWxzLy5yZWxzUEsBAi0AFAAG&#10;AAgAAAAhAOZfDDcdAgAAFQQAAA4AAAAAAAAAAAAAAAAALgIAAGRycy9lMm9Eb2MueG1sUEsBAi0A&#10;FAAGAAgAAAAhANAp+ZncAAAABwEAAA8AAAAAAAAAAAAAAAAAdwQAAGRycy9kb3ducmV2LnhtbFBL&#10;BQYAAAAABAAEAPMAAACABQAAAAA=&#10;" w14:anchorId="3B5AA077">
                <v:textbox inset=",0,,0">
                  <w:txbxContent>
                    <w:p w:rsidR="00E84082" w:rsidP="000F7F08" w:rsidRDefault="00E84082" w14:paraId="54738AF4" w14:textId="77777777">
                      <w:pPr>
                        <w:pStyle w:val="BodyText"/>
                        <w:jc w:val="left"/>
                        <w:rPr>
                          <w:b/>
                          <w:noProof/>
                        </w:rPr>
                      </w:pPr>
                      <w:r>
                        <w:rPr>
                          <w:b/>
                          <w:noProof/>
                        </w:rPr>
                        <w:drawing>
                          <wp:inline distT="0" distB="0" distL="0" distR="0" wp14:anchorId="2940EF70" wp14:editId="5FBE919A">
                            <wp:extent cx="413095" cy="285750"/>
                            <wp:effectExtent l="0" t="0" r="0" b="0"/>
                            <wp:docPr id="1352523383" name="Picture 3826865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4A3ED1" w:rsidRDefault="00E84082" w14:paraId="10069D3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4A3ED1" w:rsidRDefault="00E84082" w14:paraId="5F76A001" w14:textId="7145A17B">
                      <w:pPr>
                        <w:pStyle w:val="BodyText"/>
                        <w:numPr>
                          <w:ilvl w:val="0"/>
                          <w:numId w:val="43"/>
                        </w:numPr>
                        <w:spacing w:before="0" w:after="0"/>
                        <w:ind w:left="1418" w:hanging="284"/>
                        <w:rPr>
                          <w:i/>
                        </w:rPr>
                      </w:pPr>
                      <w:r>
                        <w:rPr>
                          <w:i/>
                        </w:rPr>
                        <w:t xml:space="preserve">An admin user can manually update the status of an RSG run </w:t>
                      </w:r>
                      <w:r>
                        <w:rPr>
                          <w:i/>
                        </w:rPr>
                        <w:t xml:space="preserve">bymarking the run as failed. </w:t>
                      </w:r>
                      <w:r w:rsidRPr="00314739">
                        <w:rPr>
                          <w:i/>
                        </w:rPr>
                        <w:t>This would be required as a safety measure in isolated cases where a run has stalled or normal processing cannot be completed</w:t>
                      </w:r>
                      <w:r>
                        <w:rPr>
                          <w:i/>
                        </w:rPr>
                        <w:t>, e.g.</w:t>
                      </w:r>
                      <w:r w:rsidRPr="00314739">
                        <w:rPr>
                          <w:i/>
                        </w:rPr>
                        <w:t xml:space="preserve"> due to a fault or interruption in IT infrastructure or services.</w:t>
                      </w:r>
                      <w:r>
                        <w:rPr>
                          <w:i/>
                        </w:rPr>
                        <w:t xml:space="preserve">  This does not cancel a run if it was running.</w:t>
                      </w:r>
                    </w:p>
                    <w:p w:rsidRPr="00A6358D" w:rsidR="00E84082" w:rsidP="004A3ED1" w:rsidRDefault="00E84082" w14:paraId="29D6B04F" w14:textId="169D97F8">
                      <w:pPr>
                        <w:pStyle w:val="BodyText"/>
                        <w:spacing w:before="0" w:after="0"/>
                        <w:ind w:left="1418"/>
                        <w:rPr>
                          <w:i/>
                        </w:rPr>
                      </w:pPr>
                      <w:r>
                        <w:rPr>
                          <w:i/>
                        </w:rPr>
                        <w:t xml:space="preserve"> </w:t>
                      </w:r>
                    </w:p>
                  </w:txbxContent>
                </v:textbox>
                <w10:wrap anchorx="margin"/>
              </v:shape>
            </w:pict>
          </mc:Fallback>
        </mc:AlternateContent>
      </w:r>
    </w:p>
    <w:p w:rsidRPr="00F57E17" w:rsidR="000F7F08" w:rsidP="000F7F08" w:rsidRDefault="000F7F08" w14:paraId="02646633" w14:textId="77777777">
      <w:pPr>
        <w:pStyle w:val="BodyText"/>
      </w:pPr>
    </w:p>
    <w:p w:rsidRPr="00F57E17" w:rsidR="000F7F08" w:rsidP="000F7F08" w:rsidRDefault="000F7F08" w14:paraId="60B173F0" w14:textId="77777777">
      <w:pPr>
        <w:pStyle w:val="BodyText"/>
      </w:pPr>
    </w:p>
    <w:p w:rsidRPr="00F57E17" w:rsidR="000F7F08" w:rsidP="000F7F08" w:rsidRDefault="000F7F08" w14:paraId="12B9ADFC" w14:textId="77777777">
      <w:pPr>
        <w:pStyle w:val="BodyText"/>
      </w:pPr>
    </w:p>
    <w:p w:rsidRPr="00F57E17" w:rsidR="000F7F08" w:rsidP="000F7F08" w:rsidRDefault="000F7F08" w14:paraId="78546752" w14:textId="77777777">
      <w:pPr>
        <w:pStyle w:val="BodyText"/>
      </w:pPr>
    </w:p>
    <w:p w:rsidRPr="00F57E17" w:rsidR="000F7F08" w:rsidP="00DB05E2" w:rsidRDefault="000F7F08" w14:paraId="58C81B3E" w14:textId="77777777">
      <w:pPr>
        <w:pStyle w:val="BodyText"/>
        <w:ind w:left="0"/>
      </w:pPr>
    </w:p>
    <w:p w:rsidRPr="00F57E17" w:rsidR="000F7F08" w:rsidP="000F7F08" w:rsidRDefault="000F7F08" w14:paraId="0FCA0AAB" w14:textId="77777777">
      <w:pPr>
        <w:spacing w:before="120"/>
      </w:pPr>
      <w:r w:rsidRPr="00F57E17">
        <w:rPr>
          <w:b/>
        </w:rPr>
        <w:t>Step 1</w:t>
      </w:r>
      <w:r w:rsidRPr="00F57E17">
        <w:t>: Select the ‘Queue Balancer’ option from the ‘System Administration’ tab.</w:t>
      </w:r>
    </w:p>
    <w:p w:rsidRPr="00F57E17" w:rsidR="000F7F08" w:rsidP="000F7F08" w:rsidRDefault="000F7F08" w14:paraId="5508003C" w14:textId="4FB86429">
      <w:pPr>
        <w:spacing w:before="120"/>
        <w:rPr>
          <w:b/>
        </w:rPr>
      </w:pPr>
      <w:r w:rsidRPr="00F57E17">
        <w:rPr>
          <w:b/>
        </w:rPr>
        <w:t>Step 2</w:t>
      </w:r>
      <w:r w:rsidRPr="00F57E17">
        <w:t>:</w:t>
      </w:r>
      <w:r w:rsidRPr="00F57E17">
        <w:rPr>
          <w:b/>
        </w:rPr>
        <w:t xml:space="preserve"> </w:t>
      </w:r>
      <w:r w:rsidRPr="00F57E17">
        <w:t xml:space="preserve">Select a </w:t>
      </w:r>
      <w:r w:rsidR="00AC51D0">
        <w:t>processing</w:t>
      </w:r>
      <w:r w:rsidRPr="00F57E17">
        <w:t xml:space="preserve"> run from the ‘Runs For RAFM’ summary screen</w:t>
      </w:r>
      <w:r w:rsidRPr="00F57E17" w:rsidR="00AC4081">
        <w:t>.</w:t>
      </w:r>
    </w:p>
    <w:p w:rsidRPr="00F57E17" w:rsidR="000F7F08" w:rsidP="000F7F08" w:rsidRDefault="000F7F08" w14:paraId="2EFDEDE4" w14:textId="43C8961B">
      <w:pPr>
        <w:spacing w:before="120"/>
        <w:rPr>
          <w:b/>
        </w:rPr>
      </w:pPr>
      <w:r w:rsidRPr="00F57E17">
        <w:rPr>
          <w:b/>
        </w:rPr>
        <w:t>Step 3</w:t>
      </w:r>
      <w:r w:rsidRPr="00F57E17">
        <w:t>:</w:t>
      </w:r>
      <w:r w:rsidRPr="00F57E17">
        <w:rPr>
          <w:b/>
        </w:rPr>
        <w:t xml:space="preserve"> </w:t>
      </w:r>
      <w:r w:rsidRPr="00F57E17">
        <w:t>Select the option ‘</w:t>
      </w:r>
      <w:r w:rsidRPr="00F57E17" w:rsidR="004A3ED1">
        <w:t xml:space="preserve">’Mark as failed’ </w:t>
      </w:r>
      <w:r w:rsidRPr="00F57E17">
        <w:t>from the ‘Maintenance’ menu</w:t>
      </w:r>
      <w:r w:rsidRPr="00F57E17" w:rsidR="00AC4081">
        <w:t>.</w:t>
      </w:r>
    </w:p>
    <w:p w:rsidRPr="00F57E17" w:rsidR="000F7F08" w:rsidP="000F7F08" w:rsidRDefault="000F7F08" w14:paraId="5E9C137A" w14:textId="679E41A9">
      <w:pPr>
        <w:spacing w:before="120"/>
        <w:rPr>
          <w:sz w:val="18"/>
          <w:szCs w:val="18"/>
        </w:rPr>
      </w:pPr>
      <w:r w:rsidRPr="00F57E17">
        <w:rPr>
          <w:b/>
          <w:sz w:val="18"/>
          <w:szCs w:val="18"/>
        </w:rPr>
        <w:t>Step 4:</w:t>
      </w:r>
      <w:r w:rsidRPr="00F57E17">
        <w:rPr>
          <w:sz w:val="18"/>
          <w:szCs w:val="18"/>
        </w:rPr>
        <w:t xml:space="preserve"> </w:t>
      </w:r>
      <w:r w:rsidRPr="00F57E17">
        <w:rPr>
          <w:szCs w:val="20"/>
        </w:rPr>
        <w:t xml:space="preserve">The system displays a pop-up asking the user to confirm </w:t>
      </w:r>
      <w:r w:rsidRPr="00F57E17" w:rsidR="004A3ED1">
        <w:rPr>
          <w:szCs w:val="20"/>
        </w:rPr>
        <w:t>the action</w:t>
      </w:r>
      <w:r w:rsidRPr="00F57E17">
        <w:rPr>
          <w:szCs w:val="20"/>
        </w:rPr>
        <w:t>.</w:t>
      </w:r>
    </w:p>
    <w:p w:rsidRPr="00F57E17" w:rsidR="000F7F08" w:rsidP="000F7F08" w:rsidRDefault="000F7F08" w14:paraId="24A40C62" w14:textId="0CA80415">
      <w:pPr>
        <w:spacing w:before="120"/>
      </w:pPr>
      <w:r w:rsidRPr="00F57E17">
        <w:rPr>
          <w:b/>
        </w:rPr>
        <w:t>Step 5</w:t>
      </w:r>
      <w:r w:rsidRPr="00F57E17">
        <w:t>: Select the ‘</w:t>
      </w:r>
      <w:r w:rsidRPr="00F57E17" w:rsidR="004A3ED1">
        <w:t>Yes</w:t>
      </w:r>
      <w:r w:rsidRPr="00F57E17">
        <w:t>’ button.</w:t>
      </w:r>
    </w:p>
    <w:p w:rsidRPr="00F57E17" w:rsidR="000F7F08" w:rsidP="000F7F08" w:rsidRDefault="000F7F08" w14:paraId="447BD601" w14:textId="068A4FBC">
      <w:pPr>
        <w:pStyle w:val="BodyText"/>
        <w:ind w:left="0"/>
      </w:pPr>
      <w:r w:rsidRPr="00F57E17">
        <w:t>You can select the ‘</w:t>
      </w:r>
      <w:r w:rsidRPr="00F57E17" w:rsidR="004A3ED1">
        <w:t>No</w:t>
      </w:r>
      <w:r w:rsidRPr="00F57E17">
        <w:t>’ button to abort the task.</w:t>
      </w:r>
    </w:p>
    <w:p w:rsidRPr="00F57E17" w:rsidR="000F7F08" w:rsidP="000F7F08" w:rsidRDefault="000F7F08" w14:paraId="5DCDCC5D" w14:textId="77777777">
      <w:pPr>
        <w:spacing w:before="120"/>
        <w:jc w:val="left"/>
      </w:pPr>
    </w:p>
    <w:p w:rsidRPr="00F57E17" w:rsidR="000F7F08" w:rsidP="000F7F08" w:rsidRDefault="000F7F08" w14:paraId="3B25EA1F" w14:textId="77777777">
      <w:pPr>
        <w:pStyle w:val="BodyText"/>
        <w:ind w:left="0"/>
      </w:pPr>
      <w:r w:rsidRPr="003336ED">
        <w:rPr>
          <w:noProof/>
        </w:rPr>
        <mc:AlternateContent>
          <mc:Choice Requires="wps">
            <w:drawing>
              <wp:anchor distT="0" distB="0" distL="114300" distR="114300" simplePos="0" relativeHeight="251668967" behindDoc="0" locked="0" layoutInCell="0" allowOverlap="1" wp14:anchorId="62157E23" wp14:editId="199D3644">
                <wp:simplePos x="0" y="0"/>
                <wp:positionH relativeFrom="margin">
                  <wp:align>left</wp:align>
                </wp:positionH>
                <wp:positionV relativeFrom="paragraph">
                  <wp:posOffset>20151</wp:posOffset>
                </wp:positionV>
                <wp:extent cx="6068060" cy="1335297"/>
                <wp:effectExtent l="19050" t="19050" r="46990" b="55880"/>
                <wp:wrapNone/>
                <wp:docPr id="38268395"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35297"/>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F7F08" w:rsidRDefault="00E84082" w14:paraId="2CE4A281" w14:textId="77777777">
                            <w:pPr>
                              <w:rPr>
                                <w:b/>
                                <w:noProof/>
                              </w:rPr>
                            </w:pPr>
                            <w:r>
                              <w:rPr>
                                <w:b/>
                                <w:noProof/>
                              </w:rPr>
                              <w:drawing>
                                <wp:inline distT="0" distB="0" distL="0" distR="0" wp14:anchorId="019432CE" wp14:editId="2D6DC874">
                                  <wp:extent cx="419100" cy="381000"/>
                                  <wp:effectExtent l="0" t="0" r="0" b="0"/>
                                  <wp:docPr id="38268651" name="Picture 4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D9454A" w:rsidRDefault="00E84082" w14:paraId="35EDF921" w14:textId="12D5BEE9">
                            <w:pPr>
                              <w:numPr>
                                <w:ilvl w:val="0"/>
                                <w:numId w:val="42"/>
                              </w:numPr>
                            </w:pPr>
                            <w:r>
                              <w:rPr>
                                <w:b/>
                              </w:rPr>
                              <w:t>Upon completion of the above steps, a validation scenario run for a scenario set run will be marked as failed and the run entry will no longer be visible in the queue balancer table. The run will still be maintained in the process overview table with a status of ‘Failed’.</w:t>
                            </w:r>
                          </w:p>
                          <w:p w:rsidRPr="00C904F1" w:rsidR="00E84082" w:rsidP="000F7F08" w:rsidRDefault="00E84082" w14:paraId="22E4146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BFA78FC">
              <v:shape id="AutoShape 4267" style="position:absolute;left:0;text-align:left;margin-left:0;margin-top:1.6pt;width:477.8pt;height:105.15pt;z-index:2516689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15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O7kZQIAAK4EAAAOAAAAZHJzL2Uyb0RvYy54bWysVE1v2zAMvQ/YfxB0X/yRj6VGnKJI12FA&#10;txXohp0VSbaFyaImKXG6X19KTtJsvQ3zQRApiXzvkfTq+tBrspfOKzA1LSY5JdJwEMq0Nf3+7e7d&#10;khIfmBFMg5E1fZKeXq/fvlkNtpIldKCFdASDGF8NtqZdCLbKMs872TM/ASsNHjbgehbQdG0mHBsw&#10;eq+zMs8X2QBOWAdceo/e2/GQrlP8ppE8fG0aLwPRNUVsIa0urdu4ZusVq1rHbKf4EQb7BxQ9UwaT&#10;nkPdssDIzqlXoXrFHXhowoRDn0HTKC4TB2RT5H+xeeyYlYkLiuPtWSb//8LyL/tH++AidG/vgf/0&#10;xMCmY6aVN87B0EkmMF0RhcoG66vzg2h4fEq2w2cQWFq2C5A0ODSujwGRHTkkqZ/OUstDIBydi3yx&#10;zBdYEY5nxXQ6L6/epxysOj23zoePEnoSNzVtNAwIzIWHsdopFdvf+xChsep0PWY2cKe0TrXVhgw1&#10;nS6LPE8vPGgl4mmi7NrtRjuyZ9gemzx+RxB/XOtVwCbVqq/p8nyJVVGbD0akNIEpPe4RijYxuEzt&#10;h/iSFjsM8diJgQgV2ZTL6RWOhlDYi9OoBNInTLc4RDw4ShyEHyp0qQOieK/QLspyVk5HEbTt2Mhh&#10;fklhJJfEgVP6ZF0gSzWNZYwT46tw2B6IEliSch6ViL4tiCcsMyJKtcRhx00H7jclAw5OTf2vHXOS&#10;Ev3JYKtcFbNZnLRk4MZdercnLzMcQ9Q0IOu03YRxKnfWqbbDDEXiZuAG26pRqcgvaI7NiEORCB0H&#10;OE7dpZ1uvfxm1s8AAAD//wMAUEsDBBQABgAIAAAAIQCbHFfB3wAAAAYBAAAPAAAAZHJzL2Rvd25y&#10;ZXYueG1sTI9fS8NAEMTfBb/DsYIvYi9NSdGYTVGh+KcKWovPm942Ceb2Qu7axm/v+aSPwwwzvykW&#10;o+3UgQffOkGYThJQLFtnWqkRNh/LyytQPpAY6pwwwjd7WJSnJwXlxh3lnQ/rUKtYIj4nhCaEPtfa&#10;bxu25CeuZ4nezg2WQpRDrc1Ax1huO50myVxbaiUuNNTzfcPbr/XeIjxVz+PFHe1Wb68v5jN9WCar&#10;+nGDeH423t6ACjyGvzD84kd0KCNT5fZivOoQ4pGAMEtBRfM6y+agKoR0OstAl4X+j1/+AAAA//8D&#10;AFBLAQItABQABgAIAAAAIQC2gziS/gAAAOEBAAATAAAAAAAAAAAAAAAAAAAAAABbQ29udGVudF9U&#10;eXBlc10ueG1sUEsBAi0AFAAGAAgAAAAhADj9If/WAAAAlAEAAAsAAAAAAAAAAAAAAAAALwEAAF9y&#10;ZWxzLy5yZWxzUEsBAi0AFAAGAAgAAAAhAHQE7uRlAgAArgQAAA4AAAAAAAAAAAAAAAAALgIAAGRy&#10;cy9lMm9Eb2MueG1sUEsBAi0AFAAGAAgAAAAhAJscV8HfAAAABgEAAA8AAAAAAAAAAAAAAAAAvwQA&#10;AGRycy9kb3ducmV2LnhtbFBLBQYAAAAABAAEAPMAAADLBQAAAAA=&#10;" w14:anchorId="62157E23">
                <v:shadow on="t" color="#622423" opacity=".5" offset="1pt"/>
                <v:textbox inset=",0,,0">
                  <w:txbxContent>
                    <w:p w:rsidR="00E84082" w:rsidP="000F7F08" w:rsidRDefault="00E84082" w14:paraId="71F2D0FF" w14:textId="77777777">
                      <w:pPr>
                        <w:rPr>
                          <w:b/>
                          <w:noProof/>
                        </w:rPr>
                      </w:pPr>
                      <w:r>
                        <w:rPr>
                          <w:b/>
                          <w:noProof/>
                        </w:rPr>
                        <w:drawing>
                          <wp:inline distT="0" distB="0" distL="0" distR="0" wp14:anchorId="1AFFD78F" wp14:editId="2D6DC874">
                            <wp:extent cx="419100" cy="381000"/>
                            <wp:effectExtent l="0" t="0" r="0" b="0"/>
                            <wp:docPr id="1467814492" name="Picture 4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D9454A" w:rsidRDefault="00E84082" w14:paraId="2354B409" w14:textId="12D5BEE9">
                      <w:pPr>
                        <w:numPr>
                          <w:ilvl w:val="0"/>
                          <w:numId w:val="42"/>
                        </w:numPr>
                      </w:pPr>
                      <w:r>
                        <w:rPr>
                          <w:b/>
                        </w:rPr>
                        <w:t>Upon completion of the above steps, a validation scenario run for a scenario set run will be marked as failed and the run entry will no longer be visible in the queue balancer table. The run will still be maintained in the process overview table with a status of ‘Failed’.</w:t>
                      </w:r>
                    </w:p>
                    <w:p w:rsidRPr="00C904F1" w:rsidR="00E84082" w:rsidP="000F7F08" w:rsidRDefault="00E84082" w14:paraId="46ABBD8F" w14:textId="77777777"/>
                  </w:txbxContent>
                </v:textbox>
                <w10:wrap anchorx="margin"/>
              </v:shape>
            </w:pict>
          </mc:Fallback>
        </mc:AlternateContent>
      </w:r>
    </w:p>
    <w:p w:rsidRPr="00F57E17" w:rsidR="000F7F08" w:rsidP="000F7F08" w:rsidRDefault="000F7F08" w14:paraId="3893750A" w14:textId="77777777">
      <w:pPr>
        <w:pStyle w:val="BodyText"/>
      </w:pPr>
    </w:p>
    <w:p w:rsidRPr="00F57E17" w:rsidR="000F7F08" w:rsidP="000F7F08" w:rsidRDefault="000F7F08" w14:paraId="0BFDC8F1" w14:textId="77777777">
      <w:pPr>
        <w:pStyle w:val="BodyText"/>
      </w:pPr>
    </w:p>
    <w:p w:rsidRPr="00F57E17" w:rsidR="000F7F08" w:rsidP="000F7F08" w:rsidRDefault="000F7F08" w14:paraId="221283E5" w14:textId="77777777">
      <w:pPr>
        <w:pStyle w:val="BodyText"/>
      </w:pPr>
    </w:p>
    <w:p w:rsidRPr="00DB05E2" w:rsidR="000F7F08" w:rsidP="006115FC" w:rsidRDefault="000F7F08" w14:paraId="3FD3823A" w14:textId="77777777">
      <w:pPr>
        <w:pStyle w:val="ManualTitle"/>
        <w:jc w:val="both"/>
        <w:rPr>
          <w:b w:val="0"/>
          <w:color w:val="FF0000"/>
        </w:rPr>
      </w:pPr>
    </w:p>
    <w:p w:rsidRPr="00DB05E2" w:rsidR="00476A44" w:rsidP="006115FC" w:rsidRDefault="00476A44" w14:paraId="65E207C0" w14:textId="3F378BC5">
      <w:pPr>
        <w:pStyle w:val="ManualTitle"/>
        <w:jc w:val="both"/>
        <w:rPr>
          <w:b w:val="0"/>
          <w:color w:val="FF0000"/>
        </w:rPr>
      </w:pPr>
    </w:p>
    <w:p w:rsidRPr="00DB05E2" w:rsidR="00D9454A" w:rsidP="006115FC" w:rsidRDefault="00D9454A" w14:paraId="50F9DFD4" w14:textId="1D0CAB00">
      <w:pPr>
        <w:pStyle w:val="ManualTitle"/>
        <w:jc w:val="both"/>
        <w:rPr>
          <w:b w:val="0"/>
          <w:color w:val="FF0000"/>
        </w:rPr>
      </w:pPr>
    </w:p>
    <w:p w:rsidRPr="00DB05E2" w:rsidR="00D9454A" w:rsidP="006115FC" w:rsidRDefault="00D9454A" w14:paraId="0A08D075" w14:textId="0F31C77D">
      <w:pPr>
        <w:pStyle w:val="ManualTitle"/>
        <w:jc w:val="both"/>
        <w:rPr>
          <w:b w:val="0"/>
          <w:color w:val="FF0000"/>
        </w:rPr>
      </w:pPr>
    </w:p>
    <w:p w:rsidRPr="00DB05E2" w:rsidR="00D9454A" w:rsidP="006115FC" w:rsidRDefault="00D9454A" w14:paraId="03BEB59E" w14:textId="464A3282">
      <w:pPr>
        <w:pStyle w:val="ManualTitle"/>
        <w:jc w:val="both"/>
        <w:rPr>
          <w:b w:val="0"/>
          <w:color w:val="FF0000"/>
        </w:rPr>
      </w:pPr>
    </w:p>
    <w:p w:rsidRPr="00DB05E2" w:rsidR="00D9454A" w:rsidP="006115FC" w:rsidRDefault="00D9454A" w14:paraId="27808357" w14:textId="083B597B">
      <w:pPr>
        <w:pStyle w:val="ManualTitle"/>
        <w:jc w:val="both"/>
        <w:rPr>
          <w:b w:val="0"/>
          <w:color w:val="FF0000"/>
        </w:rPr>
      </w:pPr>
    </w:p>
    <w:p w:rsidRPr="00DB05E2" w:rsidR="00D9454A" w:rsidP="006115FC" w:rsidRDefault="00D9454A" w14:paraId="67E471FD" w14:textId="41F5DA7D">
      <w:pPr>
        <w:pStyle w:val="ManualTitle"/>
        <w:jc w:val="both"/>
        <w:rPr>
          <w:b w:val="0"/>
          <w:color w:val="FF0000"/>
        </w:rPr>
      </w:pPr>
    </w:p>
    <w:p w:rsidRPr="00DB05E2" w:rsidR="00D9454A" w:rsidP="006115FC" w:rsidRDefault="00D9454A" w14:paraId="0FCBD69D" w14:textId="19F4F96A">
      <w:pPr>
        <w:pStyle w:val="ManualTitle"/>
        <w:jc w:val="both"/>
        <w:rPr>
          <w:b w:val="0"/>
          <w:color w:val="FF0000"/>
        </w:rPr>
      </w:pPr>
    </w:p>
    <w:p w:rsidRPr="00DB05E2" w:rsidR="00D9454A" w:rsidP="006115FC" w:rsidRDefault="00D9454A" w14:paraId="661109B5" w14:textId="36AE596B">
      <w:pPr>
        <w:pStyle w:val="ManualTitle"/>
        <w:jc w:val="both"/>
        <w:rPr>
          <w:b w:val="0"/>
          <w:color w:val="FF0000"/>
        </w:rPr>
      </w:pPr>
    </w:p>
    <w:p w:rsidRPr="00DB05E2" w:rsidR="00D9454A" w:rsidP="006115FC" w:rsidRDefault="00D9454A" w14:paraId="59A93097" w14:textId="4AB9FF13">
      <w:pPr>
        <w:pStyle w:val="ManualTitle"/>
        <w:jc w:val="both"/>
        <w:rPr>
          <w:b w:val="0"/>
          <w:color w:val="FF0000"/>
        </w:rPr>
      </w:pPr>
    </w:p>
    <w:p w:rsidRPr="00DB05E2" w:rsidR="00D9454A" w:rsidP="006115FC" w:rsidRDefault="00D9454A" w14:paraId="5C7B5D28" w14:textId="03B1BEE5">
      <w:pPr>
        <w:pStyle w:val="ManualTitle"/>
        <w:jc w:val="both"/>
        <w:rPr>
          <w:b w:val="0"/>
          <w:color w:val="FF0000"/>
        </w:rPr>
      </w:pPr>
    </w:p>
    <w:p w:rsidRPr="00DB05E2" w:rsidR="00D9454A" w:rsidP="006115FC" w:rsidRDefault="00D9454A" w14:paraId="54F5183A" w14:textId="77777777">
      <w:pPr>
        <w:pStyle w:val="ManualTitle"/>
        <w:jc w:val="both"/>
        <w:rPr>
          <w:b w:val="0"/>
          <w:color w:val="FF0000"/>
        </w:rPr>
      </w:pPr>
    </w:p>
    <w:p w:rsidRPr="00DB05E2" w:rsidR="00476A44" w:rsidP="006115FC" w:rsidRDefault="00476A44" w14:paraId="2B504869" w14:textId="77777777">
      <w:pPr>
        <w:pStyle w:val="ManualTitle"/>
        <w:jc w:val="both"/>
        <w:rPr>
          <w:b w:val="0"/>
          <w:color w:val="FF0000"/>
        </w:rPr>
      </w:pPr>
    </w:p>
    <w:p w:rsidRPr="00DB05E2" w:rsidR="00476A44" w:rsidP="006115FC" w:rsidRDefault="00476A44" w14:paraId="41F6C10E" w14:textId="77777777">
      <w:pPr>
        <w:pStyle w:val="ManualTitle"/>
        <w:jc w:val="both"/>
        <w:rPr>
          <w:b w:val="0"/>
          <w:color w:val="FF0000"/>
        </w:rPr>
      </w:pPr>
    </w:p>
    <w:p w:rsidRPr="00DB05E2" w:rsidR="00476A44" w:rsidP="00476A44" w:rsidRDefault="00476A44" w14:paraId="325918EB" w14:textId="77777777">
      <w:pPr>
        <w:pStyle w:val="ManualTitle"/>
        <w:jc w:val="both"/>
        <w:rPr>
          <w:b w:val="0"/>
          <w:color w:val="FF0000"/>
        </w:rPr>
      </w:pPr>
    </w:p>
    <w:p w:rsidRPr="00DB05E2" w:rsidR="00476A44" w:rsidP="00476A44" w:rsidRDefault="00476A44" w14:paraId="1F1DB941" w14:textId="77777777">
      <w:pPr>
        <w:pStyle w:val="ManualTitle"/>
        <w:jc w:val="both"/>
        <w:rPr>
          <w:b w:val="0"/>
          <w:color w:val="FF0000"/>
        </w:rPr>
      </w:pPr>
    </w:p>
    <w:p w:rsidRPr="00DB05E2" w:rsidR="00476A44" w:rsidP="006115FC" w:rsidRDefault="00476A44" w14:paraId="5258A9D6" w14:textId="77777777">
      <w:pPr>
        <w:pStyle w:val="ManualTitle"/>
        <w:jc w:val="both"/>
        <w:rPr>
          <w:b w:val="0"/>
          <w:color w:val="FF0000"/>
        </w:rPr>
      </w:pPr>
    </w:p>
    <w:p w:rsidRPr="00DB05E2" w:rsidR="00476A44" w:rsidP="006115FC" w:rsidRDefault="00476A44" w14:paraId="2E784B90" w14:textId="77777777">
      <w:pPr>
        <w:pStyle w:val="ManualTitle"/>
        <w:jc w:val="both"/>
        <w:rPr>
          <w:b w:val="0"/>
          <w:color w:val="FF0000"/>
        </w:rPr>
      </w:pPr>
    </w:p>
    <w:p w:rsidRPr="00DB05E2" w:rsidR="00141371" w:rsidP="00D55DA7" w:rsidRDefault="00141371" w14:paraId="57F79E77" w14:textId="77777777">
      <w:pPr>
        <w:pStyle w:val="ManualTitle"/>
        <w:jc w:val="both"/>
        <w:rPr>
          <w:b w:val="0"/>
          <w:color w:val="FF0000"/>
        </w:rPr>
      </w:pPr>
      <w:r w:rsidRPr="00DB05E2">
        <w:rPr>
          <w:b w:val="0"/>
          <w:color w:val="FF0000"/>
        </w:rPr>
        <w:t xml:space="preserve">Chapter </w:t>
      </w:r>
      <w:r w:rsidRPr="00DB05E2" w:rsidR="00630BF6">
        <w:rPr>
          <w:b w:val="0"/>
          <w:color w:val="FF0000"/>
        </w:rPr>
        <w:t>7</w:t>
      </w:r>
    </w:p>
    <w:p w:rsidRPr="00DB05E2" w:rsidR="00141371" w:rsidP="00D55DA7" w:rsidRDefault="00141371" w14:paraId="51871C30" w14:textId="77777777">
      <w:pPr>
        <w:pStyle w:val="ManualTitle"/>
        <w:jc w:val="both"/>
        <w:rPr>
          <w:b w:val="0"/>
          <w:color w:val="FF0000"/>
        </w:rPr>
      </w:pPr>
      <w:r w:rsidRPr="00DB05E2">
        <w:rPr>
          <w:b w:val="0"/>
          <w:color w:val="FF0000"/>
        </w:rPr>
        <w:t>Lite models</w:t>
      </w:r>
    </w:p>
    <w:p w:rsidRPr="00DB05E2" w:rsidR="00141371" w:rsidP="00D55DA7" w:rsidRDefault="00141371" w14:paraId="475138ED" w14:textId="77777777">
      <w:pPr>
        <w:rPr>
          <w:rFonts w:ascii="Pru Sans Normal" w:hAnsi="Pru Sans Normal"/>
          <w:sz w:val="22"/>
        </w:rPr>
      </w:pPr>
    </w:p>
    <w:p w:rsidRPr="00DB05E2" w:rsidR="00141371" w:rsidP="00D55DA7" w:rsidRDefault="00141371" w14:paraId="1201AD9F" w14:textId="77777777">
      <w:pPr>
        <w:rPr>
          <w:rFonts w:ascii="Pru Sans Normal" w:hAnsi="Pru Sans Normal"/>
          <w:sz w:val="22"/>
        </w:rPr>
      </w:pPr>
    </w:p>
    <w:p w:rsidRPr="00DB05E2" w:rsidR="00141371" w:rsidP="00D55DA7" w:rsidRDefault="00141371" w14:paraId="656E7836" w14:textId="77777777">
      <w:pPr>
        <w:rPr>
          <w:rFonts w:ascii="Pru Sans Normal" w:hAnsi="Pru Sans Normal"/>
          <w:sz w:val="22"/>
        </w:rPr>
      </w:pPr>
    </w:p>
    <w:p w:rsidRPr="00F57E17" w:rsidR="00141371" w:rsidP="00D55DA7" w:rsidRDefault="00141371" w14:paraId="5A06AC72" w14:textId="77777777">
      <w:pPr>
        <w:spacing w:before="0" w:after="0"/>
        <w:rPr>
          <w:rFonts w:ascii="Pru Sans Normal" w:hAnsi="Pru Sans Normal"/>
          <w:sz w:val="22"/>
        </w:rPr>
      </w:pPr>
      <w:bookmarkStart w:name="_Toc213488118" w:id="367"/>
      <w:bookmarkStart w:name="_Toc213489425" w:id="368"/>
    </w:p>
    <w:p w:rsidRPr="00F57E17" w:rsidR="00141371" w:rsidP="00CF7D6A" w:rsidRDefault="00630BF6" w14:paraId="4D1282C8" w14:textId="77777777">
      <w:pPr>
        <w:pStyle w:val="Heading1"/>
        <w:tabs>
          <w:tab w:val="clear" w:pos="576"/>
        </w:tabs>
        <w:spacing w:before="0"/>
        <w:ind w:left="0" w:firstLine="0"/>
        <w:jc w:val="both"/>
      </w:pPr>
      <w:bookmarkStart w:name="_Toc364757724" w:id="369"/>
      <w:bookmarkStart w:name="_Toc58474527" w:id="370"/>
      <w:bookmarkStart w:name="_Toc58481198" w:id="371"/>
      <w:bookmarkStart w:name="_Toc114825533" w:id="372"/>
      <w:bookmarkEnd w:id="367"/>
      <w:bookmarkEnd w:id="368"/>
      <w:r w:rsidRPr="00F57E17">
        <w:lastRenderedPageBreak/>
        <w:t>7</w:t>
      </w:r>
      <w:r w:rsidRPr="00F57E17" w:rsidR="002E0C1B">
        <w:t xml:space="preserve">. </w:t>
      </w:r>
      <w:r w:rsidRPr="00F57E17" w:rsidR="00141371">
        <w:t>Lite models</w:t>
      </w:r>
      <w:bookmarkEnd w:id="369"/>
      <w:bookmarkEnd w:id="370"/>
      <w:bookmarkEnd w:id="371"/>
      <w:bookmarkEnd w:id="372"/>
    </w:p>
    <w:p w:rsidRPr="00F57E17" w:rsidR="00141371" w:rsidP="00D55DA7" w:rsidRDefault="00916FF7" w14:paraId="5A3005AD" w14:textId="7D182D27">
      <w:pPr>
        <w:pStyle w:val="BodyText"/>
      </w:pPr>
      <w:r w:rsidRPr="00F57E17">
        <w:rPr>
          <w:noProof/>
        </w:rPr>
        <mc:AlternateContent>
          <mc:Choice Requires="wps">
            <w:drawing>
              <wp:anchor distT="0" distB="0" distL="114300" distR="114300" simplePos="0" relativeHeight="251658315" behindDoc="0" locked="0" layoutInCell="0" allowOverlap="1" wp14:anchorId="6E262A11" wp14:editId="10468991">
                <wp:simplePos x="0" y="0"/>
                <wp:positionH relativeFrom="column">
                  <wp:posOffset>-31115</wp:posOffset>
                </wp:positionH>
                <wp:positionV relativeFrom="paragraph">
                  <wp:posOffset>33655</wp:posOffset>
                </wp:positionV>
                <wp:extent cx="6068060" cy="6038850"/>
                <wp:effectExtent l="76200" t="57150" r="85090" b="95250"/>
                <wp:wrapNone/>
                <wp:docPr id="230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603885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141371" w:rsidRDefault="00E84082" w14:paraId="67469CB3" w14:textId="15362124">
                            <w:pPr>
                              <w:pStyle w:val="BodyText"/>
                              <w:ind w:left="0"/>
                              <w:jc w:val="left"/>
                              <w:rPr>
                                <w:b/>
                                <w:i/>
                              </w:rPr>
                            </w:pPr>
                            <w:r>
                              <w:rPr>
                                <w:b/>
                                <w:i/>
                                <w:noProof/>
                              </w:rPr>
                              <w:drawing>
                                <wp:inline distT="0" distB="0" distL="0" distR="0" wp14:anchorId="4DFD3A77" wp14:editId="261881BE">
                                  <wp:extent cx="419100" cy="419100"/>
                                  <wp:effectExtent l="0" t="0" r="0" b="0"/>
                                  <wp:docPr id="38268652" name="Picture 382686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141371" w:rsidRDefault="00E84082" w14:paraId="1AF65D84" w14:textId="77777777">
                            <w:pPr>
                              <w:pStyle w:val="BodyText"/>
                              <w:rPr>
                                <w:i/>
                              </w:rPr>
                            </w:pPr>
                          </w:p>
                          <w:p w:rsidR="00E84082" w:rsidP="00141371" w:rsidRDefault="00E84082" w14:paraId="786E464D" w14:textId="77777777">
                            <w:pPr>
                              <w:pStyle w:val="BodyText"/>
                              <w:rPr>
                                <w:i/>
                              </w:rPr>
                            </w:pPr>
                            <w:r w:rsidRPr="00193F5F">
                              <w:rPr>
                                <w:i/>
                              </w:rPr>
                              <w:t xml:space="preserve">By the end of this </w:t>
                            </w:r>
                            <w:r>
                              <w:rPr>
                                <w:i/>
                              </w:rPr>
                              <w:t>chapter</w:t>
                            </w:r>
                            <w:r w:rsidRPr="00193F5F">
                              <w:rPr>
                                <w:i/>
                              </w:rPr>
                              <w:t xml:space="preserve"> you will have:</w:t>
                            </w:r>
                          </w:p>
                          <w:p w:rsidRPr="005924F2" w:rsidR="00E84082" w:rsidP="00141371" w:rsidRDefault="00E84082" w14:paraId="398BDE66" w14:textId="77777777">
                            <w:pPr>
                              <w:pStyle w:val="BodyText"/>
                              <w:numPr>
                                <w:ilvl w:val="0"/>
                                <w:numId w:val="36"/>
                              </w:numPr>
                              <w:jc w:val="left"/>
                              <w:rPr>
                                <w:b/>
                                <w:i/>
                              </w:rPr>
                            </w:pPr>
                            <w:r w:rsidRPr="005924F2">
                              <w:rPr>
                                <w:b/>
                                <w:i/>
                              </w:rPr>
                              <w:t xml:space="preserve">Learned how to work with </w:t>
                            </w:r>
                            <w:r>
                              <w:rPr>
                                <w:b/>
                                <w:i/>
                              </w:rPr>
                              <w:t xml:space="preserve">lite models </w:t>
                            </w:r>
                            <w:r w:rsidRPr="005924F2">
                              <w:rPr>
                                <w:b/>
                                <w:i/>
                              </w:rPr>
                              <w:t xml:space="preserve">via the </w:t>
                            </w:r>
                            <w:r>
                              <w:rPr>
                                <w:b/>
                                <w:i/>
                              </w:rPr>
                              <w:t>ICM interface</w:t>
                            </w:r>
                          </w:p>
                          <w:p w:rsidRPr="005924F2" w:rsidR="00E84082" w:rsidP="00141371" w:rsidRDefault="00E84082" w14:paraId="45DFD495" w14:textId="77777777">
                            <w:pPr>
                              <w:pStyle w:val="BodyText"/>
                              <w:numPr>
                                <w:ilvl w:val="0"/>
                                <w:numId w:val="36"/>
                              </w:numPr>
                              <w:jc w:val="left"/>
                              <w:rPr>
                                <w:b/>
                                <w:i/>
                              </w:rPr>
                            </w:pPr>
                            <w:r w:rsidRPr="005924F2">
                              <w:rPr>
                                <w:b/>
                                <w:i/>
                              </w:rPr>
                              <w:t xml:space="preserve">Developed an understanding of </w:t>
                            </w:r>
                            <w:r>
                              <w:rPr>
                                <w:b/>
                                <w:i/>
                              </w:rPr>
                              <w:t xml:space="preserve">lite models  </w:t>
                            </w:r>
                            <w:r w:rsidRPr="005924F2">
                              <w:rPr>
                                <w:b/>
                                <w:i/>
                              </w:rPr>
                              <w:t>in relation to the overall results production process flow</w:t>
                            </w:r>
                          </w:p>
                          <w:p w:rsidR="00E84082" w:rsidP="00141371" w:rsidRDefault="00E84082" w14:paraId="36EB36B0" w14:textId="77777777">
                            <w:pPr>
                              <w:pStyle w:val="BodyText"/>
                              <w:numPr>
                                <w:ilvl w:val="0"/>
                                <w:numId w:val="36"/>
                              </w:numPr>
                              <w:jc w:val="left"/>
                              <w:rPr>
                                <w:b/>
                                <w:i/>
                              </w:rPr>
                            </w:pPr>
                            <w:r>
                              <w:rPr>
                                <w:b/>
                                <w:i/>
                              </w:rPr>
                              <w:t xml:space="preserve">Worked through the following use cases:  </w:t>
                            </w:r>
                          </w:p>
                          <w:p w:rsidRPr="006115FC" w:rsidR="00E84082" w:rsidP="003817AB" w:rsidRDefault="00E84082" w14:paraId="789DE09D" w14:textId="77777777">
                            <w:pPr>
                              <w:pStyle w:val="BodyText"/>
                              <w:ind w:left="709"/>
                            </w:pPr>
                            <w:r w:rsidRPr="006115FC">
                              <w:t>7.4.1 How to create a lite model</w:t>
                            </w:r>
                          </w:p>
                          <w:p w:rsidRPr="00B36D60" w:rsidR="00E84082" w:rsidP="003817AB" w:rsidRDefault="00E84082" w14:paraId="5BBEEFB4" w14:textId="77777777">
                            <w:pPr>
                              <w:pStyle w:val="BodyText"/>
                              <w:ind w:left="709"/>
                              <w:rPr>
                                <w:color w:val="000000"/>
                              </w:rPr>
                            </w:pPr>
                            <w:r w:rsidRPr="00FA0942">
                              <w:rPr>
                                <w:color w:val="000000"/>
                              </w:rPr>
                              <w:t>7</w:t>
                            </w:r>
                            <w:r w:rsidRPr="00F048AB">
                              <w:rPr>
                                <w:color w:val="000000"/>
                              </w:rPr>
                              <w:t>.4.2 How to m</w:t>
                            </w:r>
                            <w:r w:rsidRPr="002C423E">
                              <w:rPr>
                                <w:color w:val="000000"/>
                              </w:rPr>
                              <w:t xml:space="preserve">odify a </w:t>
                            </w:r>
                            <w:r w:rsidRPr="00B36D60">
                              <w:rPr>
                                <w:color w:val="000000"/>
                              </w:rPr>
                              <w:t>lite model</w:t>
                            </w:r>
                          </w:p>
                          <w:p w:rsidRPr="00B36D60" w:rsidR="00E84082" w:rsidP="003817AB" w:rsidRDefault="00E84082" w14:paraId="46FEB238" w14:textId="77777777">
                            <w:pPr>
                              <w:pStyle w:val="BodyText"/>
                              <w:ind w:left="709"/>
                              <w:rPr>
                                <w:color w:val="000000"/>
                              </w:rPr>
                            </w:pPr>
                            <w:r w:rsidRPr="00B36D60">
                              <w:rPr>
                                <w:color w:val="000000"/>
                              </w:rPr>
                              <w:t>7.4.3 How to delete a lite model</w:t>
                            </w:r>
                          </w:p>
                          <w:p w:rsidRPr="006115FC" w:rsidR="00E84082" w:rsidP="003817AB" w:rsidRDefault="00E84082" w14:paraId="3407E26A" w14:textId="77777777">
                            <w:pPr>
                              <w:pStyle w:val="BodyText"/>
                              <w:ind w:left="709"/>
                              <w:rPr>
                                <w:color w:val="000000"/>
                              </w:rPr>
                            </w:pPr>
                            <w:r w:rsidRPr="006115FC">
                              <w:rPr>
                                <w:color w:val="000000"/>
                              </w:rPr>
                              <w:t>7.4.</w:t>
                            </w:r>
                            <w:r>
                              <w:rPr>
                                <w:color w:val="000000"/>
                              </w:rPr>
                              <w:t>4</w:t>
                            </w:r>
                            <w:r w:rsidRPr="006115FC">
                              <w:rPr>
                                <w:color w:val="000000"/>
                              </w:rPr>
                              <w:t xml:space="preserve"> How to validate a lite model</w:t>
                            </w:r>
                          </w:p>
                          <w:p w:rsidRPr="006115FC" w:rsidR="00E84082" w:rsidP="003817AB" w:rsidRDefault="00E84082" w14:paraId="2D85CEB5" w14:textId="77777777">
                            <w:pPr>
                              <w:pStyle w:val="BodyText"/>
                              <w:ind w:left="709"/>
                              <w:rPr>
                                <w:color w:val="000000"/>
                              </w:rPr>
                            </w:pPr>
                            <w:r w:rsidRPr="006115FC">
                              <w:rPr>
                                <w:color w:val="000000"/>
                              </w:rPr>
                              <w:t>7.4.</w:t>
                            </w:r>
                            <w:r>
                              <w:rPr>
                                <w:color w:val="000000"/>
                              </w:rPr>
                              <w:t>5</w:t>
                            </w:r>
                            <w:r w:rsidRPr="006115FC">
                              <w:rPr>
                                <w:color w:val="000000"/>
                              </w:rPr>
                              <w:t xml:space="preserve"> How to download a </w:t>
                            </w:r>
                            <w:r>
                              <w:rPr>
                                <w:color w:val="000000"/>
                              </w:rPr>
                              <w:t>parameter</w:t>
                            </w:r>
                            <w:r w:rsidRPr="006115FC">
                              <w:rPr>
                                <w:color w:val="000000"/>
                              </w:rPr>
                              <w:t xml:space="preserve"> file/report</w:t>
                            </w:r>
                            <w:r>
                              <w:rPr>
                                <w:color w:val="000000"/>
                              </w:rPr>
                              <w:t xml:space="preserve"> of a lite model</w:t>
                            </w:r>
                          </w:p>
                          <w:p w:rsidRPr="006115FC" w:rsidR="00E84082" w:rsidP="003817AB" w:rsidRDefault="00E84082" w14:paraId="0157B333" w14:textId="77777777">
                            <w:pPr>
                              <w:pStyle w:val="BodyText"/>
                              <w:ind w:left="709"/>
                              <w:rPr>
                                <w:color w:val="000000"/>
                              </w:rPr>
                            </w:pPr>
                            <w:r w:rsidRPr="006115FC">
                              <w:rPr>
                                <w:color w:val="000000"/>
                              </w:rPr>
                              <w:t>7.4.</w:t>
                            </w:r>
                            <w:r>
                              <w:rPr>
                                <w:color w:val="000000"/>
                              </w:rPr>
                              <w:t>6</w:t>
                            </w:r>
                            <w:r w:rsidRPr="006115FC">
                              <w:rPr>
                                <w:color w:val="000000"/>
                              </w:rPr>
                              <w:t xml:space="preserve"> How to rename a lite model</w:t>
                            </w:r>
                          </w:p>
                          <w:p w:rsidRPr="006115FC" w:rsidR="00E84082" w:rsidP="003817AB" w:rsidRDefault="00E84082" w14:paraId="1C825CE8" w14:textId="77777777">
                            <w:pPr>
                              <w:pStyle w:val="BodyText"/>
                              <w:ind w:left="709"/>
                              <w:rPr>
                                <w:color w:val="000000"/>
                              </w:rPr>
                            </w:pPr>
                            <w:r w:rsidRPr="006115FC">
                              <w:rPr>
                                <w:color w:val="000000"/>
                              </w:rPr>
                              <w:t>7.4.</w:t>
                            </w:r>
                            <w:r>
                              <w:rPr>
                                <w:color w:val="000000"/>
                              </w:rPr>
                              <w:t>7</w:t>
                            </w:r>
                            <w:r w:rsidRPr="006115FC">
                              <w:rPr>
                                <w:color w:val="000000"/>
                              </w:rPr>
                              <w:t xml:space="preserve"> How to copy a lite model</w:t>
                            </w:r>
                          </w:p>
                          <w:p w:rsidRPr="006115FC" w:rsidR="00E84082" w:rsidP="003817AB" w:rsidRDefault="00E84082" w14:paraId="5032FEA8" w14:textId="77777777">
                            <w:pPr>
                              <w:pStyle w:val="BodyText"/>
                              <w:ind w:left="709"/>
                              <w:rPr>
                                <w:color w:val="000000"/>
                              </w:rPr>
                            </w:pPr>
                            <w:r w:rsidRPr="006115FC">
                              <w:rPr>
                                <w:color w:val="000000"/>
                              </w:rPr>
                              <w:t>7.3.</w:t>
                            </w:r>
                            <w:r>
                              <w:rPr>
                                <w:color w:val="000000"/>
                              </w:rPr>
                              <w:t>8</w:t>
                            </w:r>
                            <w:r w:rsidRPr="006115FC">
                              <w:rPr>
                                <w:color w:val="000000"/>
                              </w:rPr>
                              <w:t xml:space="preserve"> How to bulk upload lite models</w:t>
                            </w:r>
                          </w:p>
                          <w:p w:rsidRPr="006115FC" w:rsidR="00E84082" w:rsidP="003817AB" w:rsidRDefault="00E84082" w14:paraId="4F605839" w14:textId="77777777">
                            <w:pPr>
                              <w:pStyle w:val="BodyText"/>
                              <w:ind w:left="709"/>
                              <w:rPr>
                                <w:color w:val="000000"/>
                              </w:rPr>
                            </w:pPr>
                            <w:r w:rsidRPr="006115FC">
                              <w:rPr>
                                <w:color w:val="000000"/>
                              </w:rPr>
                              <w:t>7.3.</w:t>
                            </w:r>
                            <w:r>
                              <w:rPr>
                                <w:color w:val="000000"/>
                              </w:rPr>
                              <w:t>9</w:t>
                            </w:r>
                            <w:r w:rsidRPr="006115FC">
                              <w:rPr>
                                <w:color w:val="000000"/>
                              </w:rPr>
                              <w:t xml:space="preserve"> How to bulk modify lite models</w:t>
                            </w:r>
                          </w:p>
                          <w:p w:rsidRPr="00193F5F" w:rsidR="00E84082" w:rsidP="003817AB" w:rsidRDefault="00E84082" w14:paraId="3E255521" w14:textId="77777777">
                            <w:pPr>
                              <w:pStyle w:val="BodyText"/>
                              <w:ind w:left="709"/>
                              <w:rPr>
                                <w:color w:val="000000"/>
                              </w:rPr>
                            </w:pPr>
                            <w:r w:rsidRPr="006115FC">
                              <w:rPr>
                                <w:color w:val="000000"/>
                              </w:rPr>
                              <w:t>7.3.1</w:t>
                            </w:r>
                            <w:r>
                              <w:rPr>
                                <w:color w:val="000000"/>
                              </w:rPr>
                              <w:t>0</w:t>
                            </w:r>
                            <w:r w:rsidRPr="006115FC">
                              <w:rPr>
                                <w:color w:val="000000"/>
                              </w:rPr>
                              <w:t xml:space="preserve"> How to download results of the bulk upload process</w:t>
                            </w:r>
                          </w:p>
                          <w:p w:rsidRPr="002233C0" w:rsidR="00E84082" w:rsidP="00141371" w:rsidRDefault="00E84082" w14:paraId="393FA556" w14:textId="77777777">
                            <w:pPr>
                              <w:pStyle w:val="BodyText"/>
                              <w:ind w:left="1418"/>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E84E048">
              <v:shape id="_x0000_s1152" style="position:absolute;left:0;text-align:left;margin-left:-2.45pt;margin-top:2.65pt;width:477.8pt;height:475.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KMdQIAAL4EAAAOAAAAZHJzL2Uyb0RvYy54bWysVNtu1DAQfUfiHyy/01y2DWnUbFW1FCEV&#10;qCiIZ8d2EgvHNrZ3s+3XM550tyv6htiVrBlfZs45M5OLy92kyVb6oKxpaXGSUyINt0KZoaU/vt++&#10;qykJkRnBtDWypY8y0Mv12zcXs2tkaUerhfQEgpjQzK6lY4yuybLARzmxcGKdNHDYWz+xCK4fMuHZ&#10;DNEnnZV5XmWz9cJ5y2UIsHuzHNI1xu97yePXvg8yEt1SwBZx9bh2ac3WF6wZPHOj4s8w2D+gmJgy&#10;kPQQ6oZFRjZevQo1Ke5tsH084XbKbN8rLpEDsCnyv9g8jMxJ5ALiBHeQKfy/sPzL9sHd+wQ9uDvL&#10;fwVi7PXIzCCvvLfzKJmAdEUSKptdaA4PkhPgKenmz1ZAadkmWtRg1/spBQR2ZIdSPx6klrtIOGxW&#10;eVXnFVSEw1mVr+r6DIuRsWb/3PkQP0o7kWS0tNd2BmA+3i/VxlRsexdigsaa/fWU2dhbpTXWVhsy&#10;t3RVF3mOL4LVSqRTpOyH7lp7smXQHrdl+iNREOP42qQiNKlWU0vrPP2WtknafDAC00Sm9GIDFG1S&#10;cIntB/hQiw2EeBjFTDq98d+YANarM4hEhErsyvP39So50JtJjLNzGBymBxgqHj0l3safKo7YEUnM&#10;V+irsjwtV4so2o1s4QQZFrSAKixkUSy7h4PeEVKscSprmqDQxF23IwrAFmWVSKe9zopHKDsgwtrC&#10;8IMxWv9EyQyD1NLwe8O8pER/MtA658XpaZo8dMDwx7vdfpcZDiFaGoE1mtdxmdKN82oYIUOB3Iy9&#10;gjbrFRb9Bc1zc8KQIKHngU5TeOzjrZfPzvoPAAAA//8DAFBLAwQUAAYACAAAACEA+bSrht4AAAAI&#10;AQAADwAAAGRycy9kb3ducmV2LnhtbEyPwU7DMBBE70j8g7VI3FobmpY2xKkQAvVUBKWHHt14SSLi&#10;3Sh2WvP3uCe4zWpGM2+LdXSdOOHgWyYNd1MFAqli21KtYf/5OlmC8MGQNR0TavhBD+vy+qowueUz&#10;feBpF2qRSsjnRkMTQp9L6asGnfFT7pGS98WDMyGdQy3tYM6p3HXyXqmFdKaltNCYHp8brL53o9PA&#10;qs7eXtQ4ZnFzaJc2bvl9s9X69iY+PYIIGMNfGC74CR3KxHTkkawXnYZJtkpJDfMZiGSv5uoBxPEi&#10;FjOQZSH/P1D+AgAA//8DAFBLAQItABQABgAIAAAAIQC2gziS/gAAAOEBAAATAAAAAAAAAAAAAAAA&#10;AAAAAABbQ29udGVudF9UeXBlc10ueG1sUEsBAi0AFAAGAAgAAAAhADj9If/WAAAAlAEAAAsAAAAA&#10;AAAAAAAAAAAALwEAAF9yZWxzLy5yZWxzUEsBAi0AFAAGAAgAAAAhAAu0Yox1AgAAvgQAAA4AAAAA&#10;AAAAAAAAAAAALgIAAGRycy9lMm9Eb2MueG1sUEsBAi0AFAAGAAgAAAAhAPm0q4beAAAACAEAAA8A&#10;AAAAAAAAAAAAAAAAzwQAAGRycy9kb3ducmV2LnhtbFBLBQYAAAAABAAEAPMAAADaBQAAAAA=&#10;" w14:anchorId="6E262A11">
                <v:shadow on="t" color="#622423" opacity=".5" offset="1pt,.74833mm"/>
                <v:textbox inset=",0,,0">
                  <w:txbxContent>
                    <w:p w:rsidR="00E84082" w:rsidP="00141371" w:rsidRDefault="00E84082" w14:paraId="126E8EF1" w14:textId="15362124">
                      <w:pPr>
                        <w:pStyle w:val="BodyText"/>
                        <w:ind w:left="0"/>
                        <w:jc w:val="left"/>
                        <w:rPr>
                          <w:b/>
                          <w:i/>
                        </w:rPr>
                      </w:pPr>
                      <w:r>
                        <w:rPr>
                          <w:b/>
                          <w:i/>
                          <w:noProof/>
                        </w:rPr>
                        <w:drawing>
                          <wp:inline distT="0" distB="0" distL="0" distR="0" wp14:anchorId="56899B9A" wp14:editId="261881BE">
                            <wp:extent cx="419100" cy="419100"/>
                            <wp:effectExtent l="0" t="0" r="0" b="0"/>
                            <wp:docPr id="1663669808" name="Picture 382686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141371" w:rsidRDefault="00E84082" w14:paraId="06BBA33E" w14:textId="77777777">
                      <w:pPr>
                        <w:pStyle w:val="BodyText"/>
                        <w:rPr>
                          <w:i/>
                        </w:rPr>
                      </w:pPr>
                    </w:p>
                    <w:p w:rsidR="00E84082" w:rsidP="00141371" w:rsidRDefault="00E84082" w14:paraId="50535E1F" w14:textId="77777777">
                      <w:pPr>
                        <w:pStyle w:val="BodyText"/>
                        <w:rPr>
                          <w:i/>
                        </w:rPr>
                      </w:pPr>
                      <w:r w:rsidRPr="00193F5F">
                        <w:rPr>
                          <w:i/>
                        </w:rPr>
                        <w:t xml:space="preserve">By the end of this </w:t>
                      </w:r>
                      <w:r>
                        <w:rPr>
                          <w:i/>
                        </w:rPr>
                        <w:t>chapter</w:t>
                      </w:r>
                      <w:r w:rsidRPr="00193F5F">
                        <w:rPr>
                          <w:i/>
                        </w:rPr>
                        <w:t xml:space="preserve"> you will have:</w:t>
                      </w:r>
                    </w:p>
                    <w:p w:rsidRPr="005924F2" w:rsidR="00E84082" w:rsidP="00141371" w:rsidRDefault="00E84082" w14:paraId="349BDE3B" w14:textId="77777777">
                      <w:pPr>
                        <w:pStyle w:val="BodyText"/>
                        <w:numPr>
                          <w:ilvl w:val="0"/>
                          <w:numId w:val="36"/>
                        </w:numPr>
                        <w:jc w:val="left"/>
                        <w:rPr>
                          <w:b/>
                          <w:i/>
                        </w:rPr>
                      </w:pPr>
                      <w:r w:rsidRPr="005924F2">
                        <w:rPr>
                          <w:b/>
                          <w:i/>
                        </w:rPr>
                        <w:t xml:space="preserve">Learned how to work with </w:t>
                      </w:r>
                      <w:r>
                        <w:rPr>
                          <w:b/>
                          <w:i/>
                        </w:rPr>
                        <w:t xml:space="preserve">lite models </w:t>
                      </w:r>
                      <w:r w:rsidRPr="005924F2">
                        <w:rPr>
                          <w:b/>
                          <w:i/>
                        </w:rPr>
                        <w:t xml:space="preserve">via the </w:t>
                      </w:r>
                      <w:r>
                        <w:rPr>
                          <w:b/>
                          <w:i/>
                        </w:rPr>
                        <w:t>ICM interface</w:t>
                      </w:r>
                    </w:p>
                    <w:p w:rsidRPr="005924F2" w:rsidR="00E84082" w:rsidP="00141371" w:rsidRDefault="00E84082" w14:paraId="30345627" w14:textId="77777777">
                      <w:pPr>
                        <w:pStyle w:val="BodyText"/>
                        <w:numPr>
                          <w:ilvl w:val="0"/>
                          <w:numId w:val="36"/>
                        </w:numPr>
                        <w:jc w:val="left"/>
                        <w:rPr>
                          <w:b/>
                          <w:i/>
                        </w:rPr>
                      </w:pPr>
                      <w:r w:rsidRPr="005924F2">
                        <w:rPr>
                          <w:b/>
                          <w:i/>
                        </w:rPr>
                        <w:t xml:space="preserve">Developed an understanding of </w:t>
                      </w:r>
                      <w:r>
                        <w:rPr>
                          <w:b/>
                          <w:i/>
                        </w:rPr>
                        <w:t xml:space="preserve">lite models  </w:t>
                      </w:r>
                      <w:r w:rsidRPr="005924F2">
                        <w:rPr>
                          <w:b/>
                          <w:i/>
                        </w:rPr>
                        <w:t>in relation to the overall results production process flow</w:t>
                      </w:r>
                    </w:p>
                    <w:p w:rsidR="00E84082" w:rsidP="00141371" w:rsidRDefault="00E84082" w14:paraId="048C333E" w14:textId="77777777">
                      <w:pPr>
                        <w:pStyle w:val="BodyText"/>
                        <w:numPr>
                          <w:ilvl w:val="0"/>
                          <w:numId w:val="36"/>
                        </w:numPr>
                        <w:jc w:val="left"/>
                        <w:rPr>
                          <w:b/>
                          <w:i/>
                        </w:rPr>
                      </w:pPr>
                      <w:r>
                        <w:rPr>
                          <w:b/>
                          <w:i/>
                        </w:rPr>
                        <w:t xml:space="preserve">Worked through the following use cases:  </w:t>
                      </w:r>
                    </w:p>
                    <w:p w:rsidRPr="006115FC" w:rsidR="00E84082" w:rsidP="003817AB" w:rsidRDefault="00E84082" w14:paraId="0B6FA08D" w14:textId="77777777">
                      <w:pPr>
                        <w:pStyle w:val="BodyText"/>
                        <w:ind w:left="709"/>
                      </w:pPr>
                      <w:r w:rsidRPr="006115FC">
                        <w:t>7.4.1 How to create a lite model</w:t>
                      </w:r>
                    </w:p>
                    <w:p w:rsidRPr="00B36D60" w:rsidR="00E84082" w:rsidP="003817AB" w:rsidRDefault="00E84082" w14:paraId="53BAC9DE" w14:textId="77777777">
                      <w:pPr>
                        <w:pStyle w:val="BodyText"/>
                        <w:ind w:left="709"/>
                        <w:rPr>
                          <w:color w:val="000000"/>
                        </w:rPr>
                      </w:pPr>
                      <w:r w:rsidRPr="00FA0942">
                        <w:rPr>
                          <w:color w:val="000000"/>
                        </w:rPr>
                        <w:t>7</w:t>
                      </w:r>
                      <w:r w:rsidRPr="00F048AB">
                        <w:rPr>
                          <w:color w:val="000000"/>
                        </w:rPr>
                        <w:t>.4.2 How to m</w:t>
                      </w:r>
                      <w:r w:rsidRPr="002C423E">
                        <w:rPr>
                          <w:color w:val="000000"/>
                        </w:rPr>
                        <w:t xml:space="preserve">odify a </w:t>
                      </w:r>
                      <w:r w:rsidRPr="00B36D60">
                        <w:rPr>
                          <w:color w:val="000000"/>
                        </w:rPr>
                        <w:t>lite model</w:t>
                      </w:r>
                    </w:p>
                    <w:p w:rsidRPr="00B36D60" w:rsidR="00E84082" w:rsidP="003817AB" w:rsidRDefault="00E84082" w14:paraId="24FEC547" w14:textId="77777777">
                      <w:pPr>
                        <w:pStyle w:val="BodyText"/>
                        <w:ind w:left="709"/>
                        <w:rPr>
                          <w:color w:val="000000"/>
                        </w:rPr>
                      </w:pPr>
                      <w:r w:rsidRPr="00B36D60">
                        <w:rPr>
                          <w:color w:val="000000"/>
                        </w:rPr>
                        <w:t>7.4.3 How to delete a lite model</w:t>
                      </w:r>
                    </w:p>
                    <w:p w:rsidRPr="006115FC" w:rsidR="00E84082" w:rsidP="003817AB" w:rsidRDefault="00E84082" w14:paraId="19ECF29E" w14:textId="77777777">
                      <w:pPr>
                        <w:pStyle w:val="BodyText"/>
                        <w:ind w:left="709"/>
                        <w:rPr>
                          <w:color w:val="000000"/>
                        </w:rPr>
                      </w:pPr>
                      <w:r w:rsidRPr="006115FC">
                        <w:rPr>
                          <w:color w:val="000000"/>
                        </w:rPr>
                        <w:t>7.4.</w:t>
                      </w:r>
                      <w:r>
                        <w:rPr>
                          <w:color w:val="000000"/>
                        </w:rPr>
                        <w:t>4</w:t>
                      </w:r>
                      <w:r w:rsidRPr="006115FC">
                        <w:rPr>
                          <w:color w:val="000000"/>
                        </w:rPr>
                        <w:t xml:space="preserve"> How to validate a lite model</w:t>
                      </w:r>
                    </w:p>
                    <w:p w:rsidRPr="006115FC" w:rsidR="00E84082" w:rsidP="003817AB" w:rsidRDefault="00E84082" w14:paraId="104076C8" w14:textId="77777777">
                      <w:pPr>
                        <w:pStyle w:val="BodyText"/>
                        <w:ind w:left="709"/>
                        <w:rPr>
                          <w:color w:val="000000"/>
                        </w:rPr>
                      </w:pPr>
                      <w:r w:rsidRPr="006115FC">
                        <w:rPr>
                          <w:color w:val="000000"/>
                        </w:rPr>
                        <w:t>7.4.</w:t>
                      </w:r>
                      <w:r>
                        <w:rPr>
                          <w:color w:val="000000"/>
                        </w:rPr>
                        <w:t>5</w:t>
                      </w:r>
                      <w:r w:rsidRPr="006115FC">
                        <w:rPr>
                          <w:color w:val="000000"/>
                        </w:rPr>
                        <w:t xml:space="preserve"> How to download a </w:t>
                      </w:r>
                      <w:r>
                        <w:rPr>
                          <w:color w:val="000000"/>
                        </w:rPr>
                        <w:t>parameter</w:t>
                      </w:r>
                      <w:r w:rsidRPr="006115FC">
                        <w:rPr>
                          <w:color w:val="000000"/>
                        </w:rPr>
                        <w:t xml:space="preserve"> file/report</w:t>
                      </w:r>
                      <w:r>
                        <w:rPr>
                          <w:color w:val="000000"/>
                        </w:rPr>
                        <w:t xml:space="preserve"> of a lite model</w:t>
                      </w:r>
                    </w:p>
                    <w:p w:rsidRPr="006115FC" w:rsidR="00E84082" w:rsidP="003817AB" w:rsidRDefault="00E84082" w14:paraId="5BE65555" w14:textId="77777777">
                      <w:pPr>
                        <w:pStyle w:val="BodyText"/>
                        <w:ind w:left="709"/>
                        <w:rPr>
                          <w:color w:val="000000"/>
                        </w:rPr>
                      </w:pPr>
                      <w:r w:rsidRPr="006115FC">
                        <w:rPr>
                          <w:color w:val="000000"/>
                        </w:rPr>
                        <w:t>7.4.</w:t>
                      </w:r>
                      <w:r>
                        <w:rPr>
                          <w:color w:val="000000"/>
                        </w:rPr>
                        <w:t>6</w:t>
                      </w:r>
                      <w:r w:rsidRPr="006115FC">
                        <w:rPr>
                          <w:color w:val="000000"/>
                        </w:rPr>
                        <w:t xml:space="preserve"> How to rename a lite model</w:t>
                      </w:r>
                    </w:p>
                    <w:p w:rsidRPr="006115FC" w:rsidR="00E84082" w:rsidP="003817AB" w:rsidRDefault="00E84082" w14:paraId="11EFC8B4" w14:textId="77777777">
                      <w:pPr>
                        <w:pStyle w:val="BodyText"/>
                        <w:ind w:left="709"/>
                        <w:rPr>
                          <w:color w:val="000000"/>
                        </w:rPr>
                      </w:pPr>
                      <w:r w:rsidRPr="006115FC">
                        <w:rPr>
                          <w:color w:val="000000"/>
                        </w:rPr>
                        <w:t>7.4.</w:t>
                      </w:r>
                      <w:r>
                        <w:rPr>
                          <w:color w:val="000000"/>
                        </w:rPr>
                        <w:t>7</w:t>
                      </w:r>
                      <w:r w:rsidRPr="006115FC">
                        <w:rPr>
                          <w:color w:val="000000"/>
                        </w:rPr>
                        <w:t xml:space="preserve"> How to copy a lite model</w:t>
                      </w:r>
                    </w:p>
                    <w:p w:rsidRPr="006115FC" w:rsidR="00E84082" w:rsidP="003817AB" w:rsidRDefault="00E84082" w14:paraId="019B1FE7" w14:textId="77777777">
                      <w:pPr>
                        <w:pStyle w:val="BodyText"/>
                        <w:ind w:left="709"/>
                        <w:rPr>
                          <w:color w:val="000000"/>
                        </w:rPr>
                      </w:pPr>
                      <w:r w:rsidRPr="006115FC">
                        <w:rPr>
                          <w:color w:val="000000"/>
                        </w:rPr>
                        <w:t>7.3.</w:t>
                      </w:r>
                      <w:r>
                        <w:rPr>
                          <w:color w:val="000000"/>
                        </w:rPr>
                        <w:t>8</w:t>
                      </w:r>
                      <w:r w:rsidRPr="006115FC">
                        <w:rPr>
                          <w:color w:val="000000"/>
                        </w:rPr>
                        <w:t xml:space="preserve"> How to bulk upload lite models</w:t>
                      </w:r>
                    </w:p>
                    <w:p w:rsidRPr="006115FC" w:rsidR="00E84082" w:rsidP="003817AB" w:rsidRDefault="00E84082" w14:paraId="19CF84A4" w14:textId="77777777">
                      <w:pPr>
                        <w:pStyle w:val="BodyText"/>
                        <w:ind w:left="709"/>
                        <w:rPr>
                          <w:color w:val="000000"/>
                        </w:rPr>
                      </w:pPr>
                      <w:r w:rsidRPr="006115FC">
                        <w:rPr>
                          <w:color w:val="000000"/>
                        </w:rPr>
                        <w:t>7.3.</w:t>
                      </w:r>
                      <w:r>
                        <w:rPr>
                          <w:color w:val="000000"/>
                        </w:rPr>
                        <w:t>9</w:t>
                      </w:r>
                      <w:r w:rsidRPr="006115FC">
                        <w:rPr>
                          <w:color w:val="000000"/>
                        </w:rPr>
                        <w:t xml:space="preserve"> How to bulk modify lite models</w:t>
                      </w:r>
                    </w:p>
                    <w:p w:rsidRPr="00193F5F" w:rsidR="00E84082" w:rsidP="003817AB" w:rsidRDefault="00E84082" w14:paraId="0C960B55" w14:textId="77777777">
                      <w:pPr>
                        <w:pStyle w:val="BodyText"/>
                        <w:ind w:left="709"/>
                        <w:rPr>
                          <w:color w:val="000000"/>
                        </w:rPr>
                      </w:pPr>
                      <w:r w:rsidRPr="006115FC">
                        <w:rPr>
                          <w:color w:val="000000"/>
                        </w:rPr>
                        <w:t>7.3.1</w:t>
                      </w:r>
                      <w:r>
                        <w:rPr>
                          <w:color w:val="000000"/>
                        </w:rPr>
                        <w:t>0</w:t>
                      </w:r>
                      <w:r w:rsidRPr="006115FC">
                        <w:rPr>
                          <w:color w:val="000000"/>
                        </w:rPr>
                        <w:t xml:space="preserve"> How to download results of the bulk upload process</w:t>
                      </w:r>
                    </w:p>
                    <w:p w:rsidRPr="002233C0" w:rsidR="00E84082" w:rsidP="00141371" w:rsidRDefault="00E84082" w14:paraId="464FCBC1" w14:textId="77777777">
                      <w:pPr>
                        <w:pStyle w:val="BodyText"/>
                        <w:ind w:left="1418"/>
                        <w:rPr>
                          <w:color w:val="FF0000"/>
                        </w:rPr>
                      </w:pPr>
                    </w:p>
                  </w:txbxContent>
                </v:textbox>
              </v:shape>
            </w:pict>
          </mc:Fallback>
        </mc:AlternateContent>
      </w:r>
    </w:p>
    <w:p w:rsidRPr="00F57E17" w:rsidR="00141371" w:rsidP="00D55DA7" w:rsidRDefault="00141371" w14:paraId="7F56A193" w14:textId="77777777">
      <w:pPr>
        <w:pStyle w:val="BodyText"/>
      </w:pPr>
    </w:p>
    <w:p w:rsidRPr="00F57E17" w:rsidR="00141371" w:rsidP="00D55DA7" w:rsidRDefault="00141371" w14:paraId="39817B8A" w14:textId="77777777">
      <w:pPr>
        <w:pStyle w:val="BodyText"/>
      </w:pPr>
    </w:p>
    <w:p w:rsidRPr="00F57E17" w:rsidR="00141371" w:rsidP="00D55DA7" w:rsidRDefault="00141371" w14:paraId="376D2FC8" w14:textId="77777777">
      <w:pPr>
        <w:pStyle w:val="BodyText"/>
      </w:pPr>
    </w:p>
    <w:p w:rsidRPr="00F57E17" w:rsidR="00141371" w:rsidP="00D55DA7" w:rsidRDefault="00141371" w14:paraId="72CECC8B" w14:textId="77777777">
      <w:pPr>
        <w:pStyle w:val="BodyText"/>
      </w:pPr>
    </w:p>
    <w:p w:rsidRPr="00F57E17" w:rsidR="00141371" w:rsidP="00D55DA7" w:rsidRDefault="00141371" w14:paraId="0289D5E1" w14:textId="77777777">
      <w:pPr>
        <w:pStyle w:val="BodyText"/>
      </w:pPr>
    </w:p>
    <w:p w:rsidRPr="00F57E17" w:rsidR="00141371" w:rsidP="00D55DA7" w:rsidRDefault="00141371" w14:paraId="7CDEC312" w14:textId="77777777">
      <w:pPr>
        <w:pStyle w:val="BodyText"/>
      </w:pPr>
    </w:p>
    <w:p w:rsidRPr="00F57E17" w:rsidR="00141371" w:rsidP="00D55DA7" w:rsidRDefault="00141371" w14:paraId="08EE7B70" w14:textId="77777777">
      <w:pPr>
        <w:pStyle w:val="BodyText"/>
      </w:pPr>
    </w:p>
    <w:p w:rsidRPr="00F57E17" w:rsidR="00141371" w:rsidP="00D55DA7" w:rsidRDefault="00141371" w14:paraId="40021F7A" w14:textId="77777777">
      <w:pPr>
        <w:pStyle w:val="BodyText"/>
      </w:pPr>
    </w:p>
    <w:p w:rsidRPr="00F57E17" w:rsidR="00141371" w:rsidP="00D55DA7" w:rsidRDefault="00141371" w14:paraId="2C7E501B" w14:textId="77777777">
      <w:pPr>
        <w:pStyle w:val="BodyText"/>
      </w:pPr>
    </w:p>
    <w:p w:rsidRPr="00F57E17" w:rsidR="00141371" w:rsidP="00D55DA7" w:rsidRDefault="00141371" w14:paraId="04D3EBE9" w14:textId="77777777">
      <w:pPr>
        <w:pStyle w:val="BodyText"/>
      </w:pPr>
    </w:p>
    <w:p w:rsidRPr="00F57E17" w:rsidR="00141371" w:rsidP="00D55DA7" w:rsidRDefault="00141371" w14:paraId="510E03CA" w14:textId="77777777">
      <w:pPr>
        <w:pStyle w:val="BodyText"/>
      </w:pPr>
    </w:p>
    <w:p w:rsidRPr="00F57E17" w:rsidR="00141371" w:rsidP="00D55DA7" w:rsidRDefault="00141371" w14:paraId="21B4346D" w14:textId="77777777">
      <w:pPr>
        <w:pStyle w:val="BodyText"/>
      </w:pPr>
    </w:p>
    <w:p w:rsidRPr="00F57E17" w:rsidR="00141371" w:rsidP="00D55DA7" w:rsidRDefault="00141371" w14:paraId="194BFD7C" w14:textId="77777777">
      <w:pPr>
        <w:pStyle w:val="BodyText"/>
      </w:pPr>
    </w:p>
    <w:p w:rsidRPr="00F57E17" w:rsidR="00141371" w:rsidP="00D55DA7" w:rsidRDefault="00141371" w14:paraId="13484741" w14:textId="77777777">
      <w:pPr>
        <w:pStyle w:val="BodyText"/>
      </w:pPr>
    </w:p>
    <w:p w:rsidRPr="00F57E17" w:rsidR="00141371" w:rsidP="00D55DA7" w:rsidRDefault="00141371" w14:paraId="56E24DD9" w14:textId="77777777">
      <w:pPr>
        <w:pStyle w:val="BodyText"/>
      </w:pPr>
    </w:p>
    <w:p w:rsidRPr="00F57E17" w:rsidR="00141371" w:rsidP="00CF7D6A" w:rsidRDefault="00141371" w14:paraId="42D15161" w14:textId="77777777">
      <w:pPr>
        <w:pStyle w:val="Heading2"/>
        <w:tabs>
          <w:tab w:val="clear" w:pos="1134"/>
        </w:tabs>
        <w:spacing w:before="0"/>
        <w:ind w:hanging="3136"/>
      </w:pPr>
      <w:r w:rsidRPr="00F57E17">
        <w:br w:type="page"/>
      </w:r>
      <w:bookmarkStart w:name="_Toc364757725" w:id="373"/>
      <w:bookmarkStart w:name="_Toc58474528" w:id="374"/>
      <w:bookmarkStart w:name="_Toc58481199" w:id="375"/>
      <w:bookmarkStart w:name="_Toc114825534" w:id="376"/>
      <w:r w:rsidRPr="00F57E17" w:rsidR="00630BF6">
        <w:lastRenderedPageBreak/>
        <w:t>7</w:t>
      </w:r>
      <w:r w:rsidRPr="00F57E17">
        <w:t>.1 Introduction</w:t>
      </w:r>
      <w:bookmarkEnd w:id="373"/>
      <w:bookmarkEnd w:id="374"/>
      <w:bookmarkEnd w:id="375"/>
      <w:bookmarkEnd w:id="376"/>
    </w:p>
    <w:p w:rsidRPr="00F57E17" w:rsidR="00141371" w:rsidP="00D55DA7" w:rsidRDefault="00141371" w14:paraId="732BBE04" w14:textId="77777777">
      <w:pPr>
        <w:pStyle w:val="BodyText"/>
        <w:numPr>
          <w:ilvl w:val="0"/>
          <w:numId w:val="19"/>
        </w:numPr>
        <w:ind w:left="709" w:hanging="425"/>
        <w:rPr>
          <w:b/>
        </w:rPr>
      </w:pPr>
      <w:r w:rsidRPr="00F57E17">
        <w:rPr>
          <w:b/>
        </w:rPr>
        <w:t>What is a lite model?</w:t>
      </w:r>
    </w:p>
    <w:p w:rsidRPr="00F57E17" w:rsidR="00141371" w:rsidP="00D55DA7" w:rsidRDefault="00141371" w14:paraId="7025A01A" w14:textId="77777777">
      <w:pPr>
        <w:pStyle w:val="BodyText"/>
      </w:pPr>
      <w:r w:rsidRPr="00F57E17">
        <w:t xml:space="preserve">A lite model (LM) is a simplified valuation tool for rapid calculation of assets and liabilities in a given simulation, with projection capability, specified by business units consistent with group standards. Through a process of calibration, lite models are created to replicate heavy model output under a range of different conditions.  It involves running the heavy models under different scenarios and setting up lite model parameters and </w:t>
      </w:r>
      <w:r w:rsidRPr="00F57E17" w:rsidR="00D17915">
        <w:t xml:space="preserve">C++ </w:t>
      </w:r>
      <w:r w:rsidRPr="00F57E17">
        <w:t>code to fit the output.</w:t>
      </w:r>
    </w:p>
    <w:p w:rsidRPr="00F57E17" w:rsidR="00141371" w:rsidP="00D55DA7" w:rsidRDefault="00141371" w14:paraId="6E7C0100" w14:textId="77777777">
      <w:pPr>
        <w:pStyle w:val="BodyText"/>
      </w:pPr>
      <w:r w:rsidRPr="00F57E17">
        <w:t>Lite models are a key input to the ICM</w:t>
      </w:r>
      <w:r w:rsidRPr="00F57E17" w:rsidR="00D17915">
        <w:t xml:space="preserve"> interface and RAFM application,</w:t>
      </w:r>
      <w:r w:rsidRPr="00F57E17">
        <w:t xml:space="preserve"> and are maintained by business units. They may be adapted over time to reflect improved modelling approaches, changes in legislation or use, and changed demographics/markets. </w:t>
      </w:r>
      <w:r w:rsidRPr="00F57E17" w:rsidR="00D17915">
        <w:t>Changes to lite models are made in the RAFM development application. The ICM interface does not have the facility to change lite model code.</w:t>
      </w:r>
    </w:p>
    <w:p w:rsidRPr="00F57E17" w:rsidR="00141371" w:rsidP="00D55DA7" w:rsidRDefault="00141371" w14:paraId="263F4B12" w14:textId="77777777">
      <w:pPr>
        <w:pStyle w:val="BodyText"/>
        <w:numPr>
          <w:ilvl w:val="0"/>
          <w:numId w:val="19"/>
        </w:numPr>
        <w:ind w:left="709" w:hanging="425"/>
        <w:rPr>
          <w:b/>
        </w:rPr>
      </w:pPr>
      <w:r w:rsidRPr="00F57E17">
        <w:rPr>
          <w:b/>
        </w:rPr>
        <w:t>Business context</w:t>
      </w:r>
    </w:p>
    <w:p w:rsidRPr="00F57E17" w:rsidR="00141371" w:rsidP="00D55DA7" w:rsidRDefault="00141371" w14:paraId="652FC4EF" w14:textId="77777777">
      <w:pPr>
        <w:pStyle w:val="BodyText"/>
      </w:pPr>
      <w:r w:rsidRPr="00F57E17">
        <w:t>Lite models are representations of homogenous groupings of a business’ assets and liabilities and can produce quick re-calculations of the asset and liability positions based on changes to the risks to which the business is exposed. The illustrative examples provided below provide examples of when businesses may work with lite models and update its key components</w:t>
      </w:r>
      <w:r w:rsidRPr="00F57E17" w:rsidR="00D17915">
        <w:t xml:space="preserve"> in the RAFM development application</w:t>
      </w:r>
      <w:r w:rsidRPr="00F57E17">
        <w:t xml:space="preserve">: </w:t>
      </w:r>
    </w:p>
    <w:p w:rsidRPr="00F57E17" w:rsidR="00141371" w:rsidP="00D55DA7" w:rsidRDefault="00141371" w14:paraId="74A2E507" w14:textId="77777777">
      <w:pPr>
        <w:pStyle w:val="BodyText"/>
        <w:numPr>
          <w:ilvl w:val="0"/>
          <w:numId w:val="70"/>
        </w:numPr>
        <w:ind w:left="851" w:hanging="134"/>
        <w:rPr>
          <w:b/>
        </w:rPr>
      </w:pPr>
      <w:r w:rsidRPr="00F57E17">
        <w:rPr>
          <w:b/>
          <w:i/>
        </w:rPr>
        <w:t xml:space="preserve"> New line of business  - create a new lite model </w:t>
      </w:r>
    </w:p>
    <w:p w:rsidRPr="00F57E17" w:rsidR="00141371" w:rsidP="00D55DA7" w:rsidRDefault="00141371" w14:paraId="28394670" w14:textId="77777777">
      <w:pPr>
        <w:pStyle w:val="BodyText"/>
        <w:tabs>
          <w:tab w:val="left" w:pos="851"/>
        </w:tabs>
        <w:ind w:left="426"/>
      </w:pPr>
      <w:r w:rsidRPr="00F57E17">
        <w:t xml:space="preserve">Where groups of business have similar risk profiles, they are often grouped together within a lite model. A new line of business (e.g. new product launch) may not necessarily have the same risk profile as the existing lines of business, in which case it would not fit under the existing lite model and would give rise to the need to create a new lite model. </w:t>
      </w:r>
    </w:p>
    <w:p w:rsidRPr="00F57E17" w:rsidR="00141371" w:rsidP="00D55DA7" w:rsidRDefault="00141371" w14:paraId="38500B22" w14:textId="77777777">
      <w:pPr>
        <w:pStyle w:val="BodyText"/>
        <w:numPr>
          <w:ilvl w:val="0"/>
          <w:numId w:val="69"/>
        </w:numPr>
        <w:tabs>
          <w:tab w:val="left" w:pos="851"/>
        </w:tabs>
        <w:ind w:hanging="720"/>
        <w:rPr>
          <w:b/>
          <w:i/>
        </w:rPr>
      </w:pPr>
      <w:r w:rsidRPr="00F57E17">
        <w:rPr>
          <w:b/>
          <w:i/>
        </w:rPr>
        <w:t>Change in risk profile – recalibrate a lite model</w:t>
      </w:r>
    </w:p>
    <w:p w:rsidRPr="00F57E17" w:rsidR="00141371" w:rsidP="00D55DA7" w:rsidRDefault="00141371" w14:paraId="71C7E606" w14:textId="77777777">
      <w:pPr>
        <w:pStyle w:val="BodyText"/>
        <w:tabs>
          <w:tab w:val="left" w:pos="851"/>
        </w:tabs>
      </w:pPr>
      <w:r w:rsidRPr="00F57E17">
        <w:t>Lite models are calibrated to replicate the results produced by heavy models under a range of different scenarios. When the heavy model results change due to, for example, changes in economic conditions it is necessary to recalibrate the lite models. A change in the risk exposure may require a lite model to be updated through a process of recalibration (updating of the coefficients associated with a particular lite model formula).</w:t>
      </w:r>
    </w:p>
    <w:p w:rsidRPr="00F57E17" w:rsidR="00141371" w:rsidP="00D55DA7" w:rsidRDefault="00141371" w14:paraId="1CD069BF" w14:textId="77777777">
      <w:pPr>
        <w:pStyle w:val="BodyText"/>
        <w:numPr>
          <w:ilvl w:val="0"/>
          <w:numId w:val="71"/>
        </w:numPr>
        <w:tabs>
          <w:tab w:val="left" w:pos="851"/>
        </w:tabs>
        <w:rPr>
          <w:b/>
          <w:i/>
        </w:rPr>
      </w:pPr>
      <w:r w:rsidRPr="00F57E17">
        <w:rPr>
          <w:b/>
          <w:i/>
        </w:rPr>
        <w:t>Process timing – true-up of a lite model</w:t>
      </w:r>
    </w:p>
    <w:p w:rsidRPr="00F57E17" w:rsidR="00141371" w:rsidP="00D55DA7" w:rsidRDefault="00141371" w14:paraId="027577B7" w14:textId="77777777">
      <w:pPr>
        <w:pStyle w:val="BodyText"/>
        <w:tabs>
          <w:tab w:val="left" w:pos="851"/>
        </w:tabs>
      </w:pPr>
      <w:r w:rsidRPr="00F57E17">
        <w:t xml:space="preserve">Often businesses may re-calibrate a lite model a couple of months before a year-end exercise due to the time required for the calibration processes. It may be necessary to perform a ‘true-up’ process to reflect changes in the risk exposure between the re-calibration date and the year-end valuation date. Typically, this would be done by the use ‘true-up’ factors which scale the results of the lite models to the results produced by Heavy models under defined stress scenarios. The ‘true-up’ factors are stored in a specific tab of the experience parameters file associated with a lite model. </w:t>
      </w:r>
    </w:p>
    <w:p w:rsidRPr="00F57E17" w:rsidR="00141371" w:rsidP="00D55DA7" w:rsidRDefault="00141371" w14:paraId="6F7E6B37" w14:textId="77777777">
      <w:pPr>
        <w:pStyle w:val="BodyText"/>
        <w:numPr>
          <w:ilvl w:val="0"/>
          <w:numId w:val="69"/>
        </w:numPr>
        <w:tabs>
          <w:tab w:val="left" w:pos="851"/>
        </w:tabs>
        <w:ind w:hanging="720"/>
        <w:rPr>
          <w:b/>
          <w:i/>
        </w:rPr>
      </w:pPr>
      <w:r w:rsidRPr="00F57E17">
        <w:rPr>
          <w:b/>
          <w:i/>
        </w:rPr>
        <w:t>Extraordinary experience in a particular month – recalibrate or ‘true-up’ a lite model</w:t>
      </w:r>
      <w:r w:rsidRPr="00F57E17">
        <w:rPr>
          <w:b/>
        </w:rPr>
        <w:t xml:space="preserve"> </w:t>
      </w:r>
    </w:p>
    <w:p w:rsidRPr="00F57E17" w:rsidR="00141371" w:rsidP="00D55DA7" w:rsidRDefault="00141371" w14:paraId="5FE3FE9D" w14:textId="77777777">
      <w:pPr>
        <w:pStyle w:val="BodyText"/>
        <w:tabs>
          <w:tab w:val="left" w:pos="851"/>
        </w:tabs>
        <w:ind w:left="426"/>
      </w:pPr>
      <w:r w:rsidRPr="00F57E17">
        <w:t xml:space="preserve">Significant unexpected or external changes may lead to a change in the demographic risk profile for lite models - for instance, a lapse shock or a sudden increase in new business volumes. These change the in-force volume during a year and, rather than recalibrating or performing a true-up, experience parameters can be adjusted to reflect this change.  This would lead to a revised experience parameters workbook which would be used thereafter until the next recalibration.   </w:t>
      </w:r>
    </w:p>
    <w:p w:rsidRPr="00F57E17" w:rsidR="00141371" w:rsidP="00D55DA7" w:rsidRDefault="00141371" w14:paraId="48ABB184" w14:textId="77777777">
      <w:pPr>
        <w:pStyle w:val="BodyText"/>
        <w:numPr>
          <w:ilvl w:val="0"/>
          <w:numId w:val="69"/>
        </w:numPr>
        <w:tabs>
          <w:tab w:val="left" w:pos="851"/>
        </w:tabs>
        <w:ind w:hanging="720"/>
        <w:rPr>
          <w:b/>
          <w:i/>
        </w:rPr>
      </w:pPr>
      <w:r w:rsidRPr="00F57E17">
        <w:rPr>
          <w:b/>
          <w:i/>
        </w:rPr>
        <w:t xml:space="preserve">Year-end P&amp;L results – update lite model’s experience parameters  </w:t>
      </w:r>
    </w:p>
    <w:p w:rsidRPr="00F57E17" w:rsidR="00141371" w:rsidP="00D55DA7" w:rsidRDefault="00141371" w14:paraId="7DC5DEAE" w14:textId="77777777">
      <w:pPr>
        <w:pStyle w:val="BodyText"/>
        <w:tabs>
          <w:tab w:val="left" w:pos="851"/>
        </w:tabs>
      </w:pPr>
      <w:r w:rsidRPr="00F57E17">
        <w:t xml:space="preserve">The experience parameters associated with a lite model reflect both actual historical experience (used for a P&amp;L attribution exercise) and expected future experience (used for a projection </w:t>
      </w:r>
      <w:r w:rsidRPr="00F57E17">
        <w:lastRenderedPageBreak/>
        <w:t xml:space="preserve">calculation run). Depending on the purpose of the calculation run, one or both sets of experience parameters will need to be updated by businesses. </w:t>
      </w:r>
    </w:p>
    <w:p w:rsidRPr="00F57E17" w:rsidR="00141371" w:rsidP="00D55DA7" w:rsidRDefault="00141371" w14:paraId="2AFCAF3A" w14:textId="77777777">
      <w:pPr>
        <w:pStyle w:val="BodyText"/>
        <w:numPr>
          <w:ilvl w:val="0"/>
          <w:numId w:val="69"/>
        </w:numPr>
        <w:tabs>
          <w:tab w:val="left" w:pos="851"/>
        </w:tabs>
        <w:ind w:hanging="720"/>
        <w:rPr>
          <w:b/>
          <w:i/>
        </w:rPr>
      </w:pPr>
      <w:r w:rsidRPr="00F57E17">
        <w:rPr>
          <w:b/>
          <w:i/>
        </w:rPr>
        <w:t xml:space="preserve">Change in business profile - recode lite model </w:t>
      </w:r>
    </w:p>
    <w:p w:rsidRPr="00F57E17" w:rsidR="00141371" w:rsidP="00D55DA7" w:rsidRDefault="00141371" w14:paraId="3ADAFAD8" w14:textId="77777777">
      <w:pPr>
        <w:pStyle w:val="BodyText"/>
        <w:tabs>
          <w:tab w:val="left" w:pos="851"/>
        </w:tabs>
      </w:pPr>
      <w:r w:rsidRPr="00F57E17">
        <w:t xml:space="preserve">A change in the business profile (typically over a number of years) may give rise to a need to re-assess the risk profile reflected within a lite model in a more fundamental way than performing a re-calibration process. This re-assessment may involve the addition of new risk drivers and / or the removal of existing risk drivers. This would require the lite model to be recoded, which would involve re-creating the formula within the lite model and establishing the appropriate coefficients so that the lite model represents the results of the heavy model under defined stresses.    </w:t>
      </w:r>
    </w:p>
    <w:p w:rsidRPr="00F57E17" w:rsidR="008F3357" w:rsidP="008F3357" w:rsidRDefault="008F3357" w14:paraId="7DD601D6" w14:textId="77777777">
      <w:pPr>
        <w:pStyle w:val="BodyText"/>
        <w:spacing w:before="0" w:after="0"/>
      </w:pPr>
    </w:p>
    <w:p w:rsidRPr="00F57E17" w:rsidR="00101BB7" w:rsidP="00101BB7" w:rsidRDefault="00101BB7" w14:paraId="161178FD" w14:textId="77777777">
      <w:pPr>
        <w:pStyle w:val="BodyText"/>
        <w:spacing w:before="0" w:after="0"/>
      </w:pPr>
    </w:p>
    <w:p w:rsidRPr="00F57E17" w:rsidR="00101BB7" w:rsidP="00101BB7" w:rsidRDefault="00101BB7" w14:paraId="375B3A55" w14:textId="77777777">
      <w:pPr>
        <w:pStyle w:val="BodyText"/>
        <w:numPr>
          <w:ilvl w:val="0"/>
          <w:numId w:val="19"/>
        </w:numPr>
        <w:ind w:left="284" w:hanging="284"/>
        <w:jc w:val="left"/>
      </w:pPr>
      <w:r w:rsidRPr="00F57E17">
        <w:rPr>
          <w:b/>
          <w:bCs/>
        </w:rPr>
        <w:t xml:space="preserve">Key components and processes in the ICM interface </w:t>
      </w:r>
    </w:p>
    <w:p w:rsidRPr="00F57E17" w:rsidR="00101BB7" w:rsidP="002F38B3" w:rsidRDefault="00B75324" w14:paraId="41D9A01A" w14:textId="20495F74">
      <w:pPr>
        <w:pStyle w:val="BodyText"/>
        <w:pBdr>
          <w:top w:val="single" w:color="auto" w:sz="4" w:space="1"/>
          <w:left w:val="single" w:color="auto" w:sz="4" w:space="4"/>
          <w:bottom w:val="single" w:color="auto" w:sz="4" w:space="1"/>
          <w:right w:val="single" w:color="auto" w:sz="4" w:space="4"/>
        </w:pBdr>
        <w:ind w:left="0"/>
        <w:jc w:val="left"/>
      </w:pPr>
      <w:r w:rsidRPr="00F57E17">
        <w:object w:dxaOrig="20176" w:dyaOrig="12091" w14:anchorId="4928C863">
          <v:shape id="_x0000_i1077" style="width:452.55pt;height:267.45pt" o:ole="" type="#_x0000_t75">
            <v:imagedata o:title="" r:id="rId230"/>
          </v:shape>
          <o:OLEObject Type="Embed" ProgID="Visio.Drawing.15" ShapeID="_x0000_i1077" DrawAspect="Content" ObjectID="_1732612956" r:id="rId231"/>
        </w:object>
      </w:r>
      <w:r w:rsidRPr="00F57E17" w:rsidR="00916FF7">
        <w:rPr>
          <w:noProof/>
          <w:sz w:val="16"/>
          <w:szCs w:val="16"/>
        </w:rPr>
        <mc:AlternateContent>
          <mc:Choice Requires="wps">
            <w:drawing>
              <wp:anchor distT="0" distB="0" distL="114300" distR="114300" simplePos="0" relativeHeight="251658696" behindDoc="0" locked="0" layoutInCell="1" allowOverlap="1" wp14:anchorId="3C9C5242" wp14:editId="5D69009D">
                <wp:simplePos x="0" y="0"/>
                <wp:positionH relativeFrom="column">
                  <wp:posOffset>5177155</wp:posOffset>
                </wp:positionH>
                <wp:positionV relativeFrom="paragraph">
                  <wp:posOffset>2242820</wp:posOffset>
                </wp:positionV>
                <wp:extent cx="689610" cy="398780"/>
                <wp:effectExtent l="0" t="1270" r="635" b="0"/>
                <wp:wrapNone/>
                <wp:docPr id="2303" name="Rectangle 38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A399A" w:rsidR="00E84082" w:rsidP="00101BB7" w:rsidRDefault="00E84082" w14:paraId="4E166643" w14:textId="77777777">
                            <w:pPr>
                              <w:rPr>
                                <w:sz w:val="10"/>
                                <w:szCs w:val="10"/>
                              </w:rPr>
                            </w:pP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w14:anchorId="40635D0D">
              <v:rect id="Rectangle 3820" style="position:absolute;margin-left:407.65pt;margin-top:176.6pt;width:54.3pt;height:31.4pt;z-index:251658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3" filled="f" stroked="f" w14:anchorId="3C9C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ZPzgEAAIMDAAAOAAAAZHJzL2Uyb0RvYy54bWysU9tu2zAMfR+wfxD0vjjJgDQ14hRFiw4D&#10;ugvQ7QNoWYqF2aJGKbGzrx+lxOm2vhV7EShKOjznkNrcjH0nDpqCRVfJxWwuhXYKG+t2lfz+7eHd&#10;WooQwTXQodOVPOogb7Zv32wGX+olttg1mgSDuFAOvpJtjL4siqBa3UOYodeODw1SD5G3tCsagoHR&#10;+65YzuerYkBqPKHSIXD2/nQotxnfGK3iF2OCjqKrJHOLeaW81mktthsodwS+tepMA17BogfruOgF&#10;6h4iiD3ZF1C9VYQBTZwp7As0xiqdNbCaxfwfNU8teJ21sDnBX2wK/w9WfT48+a+UqAf/iOpHEA7v&#10;WnA7fUuEQ6uh4XKLZFQx+FBeHqRN4KeiHj5hw62FfcTswWioT4CsTozZ6uPFaj1GoTi5Wl+vFtwQ&#10;xUfvr9dX69yKAsrpsacQP2jsRQoqSdzJDA6HxxATGSinK6mWwwfbdbmbnfsrwRdTJpNPfNNohDKO&#10;9Shsw8qWV0lbytXYHFkP4WlKeKo5aJF+STHwhFQy/NwDaSm6j449SeM0BTQF9RSAU/y0klGKU3gX&#10;89iduN2yV8ZmHc+VzyS501neeSrTKP25z7ee/872NwAAAP//AwBQSwMEFAAGAAgAAAAhANMVWTnj&#10;AAAACwEAAA8AAABkcnMvZG93bnJldi54bWxMj8tOwzAQRfdI/IM1SOyo86BVEjKpKh4qy9Iitd25&#10;sUki7HEUu03g6zErWI7u0b1nyuVkNLuowXWWEOJZBExRbWVHDcL77uUuA+a8ICm0JYXwpRwsq+ur&#10;UhTSjvSmLlvfsFBCrhAIrfd9wbmrW2WEm9leUcg+7GCED+fQcDmIMZQbzZMoWnAjOgoLrejVY6vq&#10;z+3ZIKyzfnV4td9jo5+P6/1mnz/tco94ezOtHoB5Nfk/GH71gzpUwelkzyQd0whZPE8DipDO0wRY&#10;IPIkzYGdEO7jRQS8Kvn/H6ofAAAA//8DAFBLAQItABQABgAIAAAAIQC2gziS/gAAAOEBAAATAAAA&#10;AAAAAAAAAAAAAAAAAABbQ29udGVudF9UeXBlc10ueG1sUEsBAi0AFAAGAAgAAAAhADj9If/WAAAA&#10;lAEAAAsAAAAAAAAAAAAAAAAALwEAAF9yZWxzLy5yZWxzUEsBAi0AFAAGAAgAAAAhABf/Zk/OAQAA&#10;gwMAAA4AAAAAAAAAAAAAAAAALgIAAGRycy9lMm9Eb2MueG1sUEsBAi0AFAAGAAgAAAAhANMVWTnj&#10;AAAACwEAAA8AAAAAAAAAAAAAAAAAKAQAAGRycy9kb3ducmV2LnhtbFBLBQYAAAAABAAEAPMAAAA4&#10;BQAAAAA=&#10;">
                <v:textbox inset="0,0,0,0">
                  <w:txbxContent>
                    <w:p w:rsidRPr="002A399A" w:rsidR="00E84082" w:rsidP="00101BB7" w:rsidRDefault="00E84082" w14:paraId="5C8C6B09" w14:textId="77777777">
                      <w:pPr>
                        <w:rPr>
                          <w:sz w:val="10"/>
                          <w:szCs w:val="10"/>
                        </w:rPr>
                      </w:pPr>
                    </w:p>
                  </w:txbxContent>
                </v:textbox>
              </v:rect>
            </w:pict>
          </mc:Fallback>
        </mc:AlternateContent>
      </w:r>
    </w:p>
    <w:p w:rsidRPr="00F57E17" w:rsidR="00101BB7" w:rsidP="002F38B3" w:rsidRDefault="00101BB7" w14:paraId="54DFDB63"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F57E17">
        <w:rPr>
          <w:noProof/>
          <w:sz w:val="16"/>
          <w:szCs w:val="16"/>
        </w:rPr>
        <w:fldChar w:fldCharType="begin"/>
      </w:r>
      <w:r w:rsidRPr="00F57E17">
        <w:rPr>
          <w:noProof/>
          <w:sz w:val="16"/>
          <w:szCs w:val="16"/>
        </w:rPr>
        <w:instrText xml:space="preserve"> SEQ Figure \* ARABIC </w:instrText>
      </w:r>
      <w:r w:rsidRPr="00F57E17">
        <w:rPr>
          <w:noProof/>
          <w:sz w:val="16"/>
          <w:szCs w:val="16"/>
        </w:rPr>
        <w:fldChar w:fldCharType="separate"/>
      </w:r>
      <w:r w:rsidRPr="00F57E17" w:rsidR="00182FE5">
        <w:rPr>
          <w:noProof/>
          <w:sz w:val="16"/>
          <w:szCs w:val="16"/>
        </w:rPr>
        <w:t>4</w:t>
      </w:r>
      <w:r w:rsidRPr="00F57E17">
        <w:rPr>
          <w:noProof/>
          <w:sz w:val="16"/>
          <w:szCs w:val="16"/>
        </w:rPr>
        <w:fldChar w:fldCharType="end"/>
      </w:r>
      <w:r w:rsidRPr="00F57E17">
        <w:rPr>
          <w:noProof/>
          <w:sz w:val="16"/>
          <w:szCs w:val="16"/>
        </w:rPr>
        <w:t xml:space="preserve">: </w:t>
      </w:r>
      <w:r w:rsidRPr="00F57E17" w:rsidR="00B75324">
        <w:rPr>
          <w:noProof/>
          <w:sz w:val="16"/>
          <w:szCs w:val="16"/>
        </w:rPr>
        <w:t>Lite Models</w:t>
      </w:r>
    </w:p>
    <w:p w:rsidRPr="00F57E17" w:rsidR="00101BB7" w:rsidP="00101BB7" w:rsidRDefault="00101BB7" w14:paraId="2AF04BEB" w14:textId="77777777">
      <w:pPr>
        <w:pStyle w:val="BodyText"/>
        <w:spacing w:before="0" w:after="0"/>
        <w:ind w:hanging="357"/>
      </w:pPr>
    </w:p>
    <w:p w:rsidRPr="00F57E17" w:rsidR="008F3357" w:rsidP="008F3357" w:rsidRDefault="008F3357" w14:paraId="5F9D3FE0" w14:textId="77777777">
      <w:pPr>
        <w:pStyle w:val="BodyText"/>
        <w:spacing w:before="0" w:after="0"/>
        <w:ind w:hanging="357"/>
      </w:pPr>
    </w:p>
    <w:p w:rsidRPr="00F57E17" w:rsidR="00141371" w:rsidP="00D55DA7" w:rsidRDefault="00141371" w14:paraId="2EA8557C" w14:textId="77777777">
      <w:pPr>
        <w:pStyle w:val="BodyText"/>
        <w:ind w:left="426"/>
      </w:pPr>
    </w:p>
    <w:p w:rsidRPr="00F57E17" w:rsidR="00B75324" w:rsidP="00D55DA7" w:rsidRDefault="00B75324" w14:paraId="0AE4391C" w14:textId="77777777">
      <w:pPr>
        <w:pStyle w:val="BodyText"/>
        <w:ind w:left="426"/>
      </w:pPr>
    </w:p>
    <w:p w:rsidRPr="00F57E17" w:rsidR="00B75324" w:rsidP="00D55DA7" w:rsidRDefault="00B75324" w14:paraId="706FB073" w14:textId="77777777">
      <w:pPr>
        <w:pStyle w:val="BodyText"/>
        <w:ind w:left="426"/>
      </w:pPr>
    </w:p>
    <w:p w:rsidRPr="00F57E17" w:rsidR="00141371" w:rsidP="00D55DA7" w:rsidRDefault="00141371" w14:paraId="07D11E59" w14:textId="77777777">
      <w:pPr>
        <w:pStyle w:val="BodyText"/>
        <w:ind w:left="426"/>
      </w:pPr>
    </w:p>
    <w:p w:rsidRPr="00F57E17" w:rsidR="00141371" w:rsidP="00D55DA7" w:rsidRDefault="00141371" w14:paraId="7C85E577" w14:textId="77777777">
      <w:pPr>
        <w:pStyle w:val="BodyText"/>
        <w:ind w:left="426"/>
      </w:pPr>
    </w:p>
    <w:p w:rsidRPr="00F57E17" w:rsidR="00141371" w:rsidP="00D55DA7" w:rsidRDefault="00141371" w14:paraId="37C0FBB8" w14:textId="77777777">
      <w:pPr>
        <w:pStyle w:val="BodyText"/>
        <w:ind w:left="426"/>
      </w:pPr>
    </w:p>
    <w:p w:rsidRPr="00F57E17" w:rsidR="00141371" w:rsidP="00D55DA7" w:rsidRDefault="00141371" w14:paraId="0185947E" w14:textId="77777777">
      <w:pPr>
        <w:pStyle w:val="BodyText"/>
        <w:ind w:left="426"/>
      </w:pPr>
    </w:p>
    <w:p w:rsidRPr="00F57E17" w:rsidR="00AF1F53" w:rsidP="00D55DA7" w:rsidRDefault="00141371" w14:paraId="7C9E66A8" w14:textId="77777777">
      <w:pPr>
        <w:pStyle w:val="BodyText"/>
        <w:numPr>
          <w:ilvl w:val="0"/>
          <w:numId w:val="19"/>
        </w:numPr>
        <w:ind w:left="426" w:hanging="426"/>
      </w:pPr>
      <w:r w:rsidRPr="00F57E17">
        <w:rPr>
          <w:b/>
        </w:rPr>
        <w:t>Working with lite models via the ICM interface</w:t>
      </w:r>
      <w:r w:rsidRPr="00F57E17" w:rsidR="00AF1F53">
        <w:rPr>
          <w:b/>
        </w:rPr>
        <w:t xml:space="preserve"> </w:t>
      </w:r>
    </w:p>
    <w:p w:rsidRPr="00F57E17" w:rsidR="00141371" w:rsidP="00AF1F53" w:rsidRDefault="00141371" w14:paraId="63D546C6" w14:textId="77777777">
      <w:pPr>
        <w:pStyle w:val="BodyText"/>
        <w:ind w:left="426"/>
      </w:pPr>
      <w:r w:rsidRPr="00F57E17">
        <w:lastRenderedPageBreak/>
        <w:t xml:space="preserve">           </w:t>
      </w:r>
      <w:r w:rsidRPr="00F57E17">
        <w:br/>
      </w:r>
      <w:r w:rsidRPr="00F57E17">
        <w:t xml:space="preserve">The ICM interface will allow Users to undertake the following tasks:                      </w:t>
      </w:r>
    </w:p>
    <w:p w:rsidRPr="00F57E17" w:rsidR="00141371" w:rsidP="00D55DA7" w:rsidRDefault="00141371" w14:paraId="0808F62C" w14:textId="77777777">
      <w:pPr>
        <w:pStyle w:val="BodyText"/>
        <w:ind w:left="709"/>
      </w:pPr>
      <w:r w:rsidRPr="00F57E17">
        <w:t xml:space="preserve">                  </w:t>
      </w:r>
    </w:p>
    <w:p w:rsidRPr="00F57E17" w:rsidR="00141371" w:rsidP="00D55DA7" w:rsidRDefault="00916FF7" w14:paraId="5AD89A19" w14:textId="1A650A3B">
      <w:pPr>
        <w:pStyle w:val="BodyText"/>
        <w:rPr>
          <w:b/>
        </w:rPr>
      </w:pPr>
      <w:r w:rsidRPr="00F57E17">
        <w:rPr>
          <w:noProof/>
        </w:rPr>
        <mc:AlternateContent>
          <mc:Choice Requires="wps">
            <w:drawing>
              <wp:anchor distT="0" distB="0" distL="114300" distR="114300" simplePos="0" relativeHeight="251658290" behindDoc="0" locked="0" layoutInCell="1" allowOverlap="1" wp14:anchorId="540C9514" wp14:editId="54FA1E30">
                <wp:simplePos x="0" y="0"/>
                <wp:positionH relativeFrom="column">
                  <wp:posOffset>2421890</wp:posOffset>
                </wp:positionH>
                <wp:positionV relativeFrom="paragraph">
                  <wp:posOffset>10795</wp:posOffset>
                </wp:positionV>
                <wp:extent cx="3550920" cy="606425"/>
                <wp:effectExtent l="12065" t="13970" r="8890" b="8255"/>
                <wp:wrapNone/>
                <wp:docPr id="2302" name="AutoShap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606425"/>
                        </a:xfrm>
                        <a:prstGeom prst="flowChartProcess">
                          <a:avLst/>
                        </a:prstGeom>
                        <a:solidFill>
                          <a:srgbClr val="D8D8D8"/>
                        </a:solidFill>
                        <a:ln w="9525">
                          <a:solidFill>
                            <a:srgbClr val="C00000"/>
                          </a:solidFill>
                          <a:prstDash val="dash"/>
                          <a:miter lim="800000"/>
                          <a:headEnd/>
                          <a:tailEnd/>
                        </a:ln>
                      </wps:spPr>
                      <wps:txbx>
                        <w:txbxContent>
                          <w:p w:rsidRPr="007831D1" w:rsidR="00E84082" w:rsidP="00141371" w:rsidRDefault="00E84082" w14:paraId="498592E0" w14:textId="77777777">
                            <w:pPr>
                              <w:pStyle w:val="ListParagraph"/>
                              <w:numPr>
                                <w:ilvl w:val="0"/>
                                <w:numId w:val="18"/>
                              </w:numPr>
                              <w:ind w:left="284" w:hanging="284"/>
                              <w:rPr>
                                <w:sz w:val="16"/>
                                <w:szCs w:val="16"/>
                              </w:rPr>
                            </w:pPr>
                            <w:r w:rsidRPr="00CC7CF5">
                              <w:rPr>
                                <w:sz w:val="16"/>
                                <w:szCs w:val="16"/>
                              </w:rPr>
                              <w:t xml:space="preserve">The </w:t>
                            </w:r>
                            <w:r>
                              <w:rPr>
                                <w:sz w:val="16"/>
                                <w:szCs w:val="16"/>
                              </w:rPr>
                              <w:t>Interface</w:t>
                            </w:r>
                            <w:r w:rsidRPr="00CC7CF5">
                              <w:rPr>
                                <w:sz w:val="16"/>
                                <w:szCs w:val="16"/>
                              </w:rPr>
                              <w:t xml:space="preserve"> will allow </w:t>
                            </w:r>
                            <w:r>
                              <w:rPr>
                                <w:sz w:val="16"/>
                                <w:szCs w:val="16"/>
                              </w:rPr>
                              <w:t>user</w:t>
                            </w:r>
                            <w:r w:rsidRPr="00CC7CF5">
                              <w:rPr>
                                <w:sz w:val="16"/>
                                <w:szCs w:val="16"/>
                              </w:rPr>
                              <w:t xml:space="preserve">s to view </w:t>
                            </w:r>
                            <w:r>
                              <w:rPr>
                                <w:sz w:val="16"/>
                                <w:szCs w:val="16"/>
                              </w:rPr>
                              <w:t>a list of  lite model</w:t>
                            </w:r>
                            <w:r w:rsidRPr="00CC7CF5">
                              <w:rPr>
                                <w:sz w:val="16"/>
                                <w:szCs w:val="16"/>
                              </w:rPr>
                              <w:t xml:space="preserve">s (showing only those available to a particular </w:t>
                            </w:r>
                            <w:r>
                              <w:rPr>
                                <w:sz w:val="16"/>
                                <w:szCs w:val="16"/>
                              </w:rPr>
                              <w:t>user</w:t>
                            </w:r>
                            <w:r w:rsidRPr="007831D1">
                              <w:rPr>
                                <w:sz w:val="16"/>
                                <w:szCs w:val="16"/>
                              </w:rPr>
                              <w:t>), along with their key properties (outlined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D5F1A4">
              <v:shape id="AutoShape 363" style="position:absolute;left:0;text-align:left;margin-left:190.7pt;margin-top:.85pt;width:279.6pt;height:47.7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4"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uctKAIAAE4EAAAOAAAAZHJzL2Uyb0RvYy54bWysVFGP2jAMfp+0/xDlfbQwYFBRTifYTZNu&#10;t5Nu+wEmTWm0NM6SQMt+/ZyU49A27WEaSJEdO5/tz3ZXN32r2VE6r9CUfDzKOZNGYKXMvuRfv9y9&#10;WXDmA5gKNBpZ8pP0/Gb9+tWqs4WcYIO6ko4RiPFFZ0vehGCLLPOikS34EVppyFijayGQ6vZZ5aAj&#10;9FZnkzyfZx26yjoU0nu63Q5Gvk74dS1F+FzXXgamS065hXS6dO7ima1XUOwd2EaJcxrwD1m0oAwF&#10;vUBtIQA7OPUbVKuEQ491GAlsM6xrJWSqgaoZ579U89SAlakWIsfbC03+/8GKh+OTfXQxdW/vUXzz&#10;zOCmAbOXt85h10ioKNw4EpV11heXB1Hx9JTtuk9YUWvhEDBx0NeujYBUHesT1acL1bIPTNDl29ks&#10;X06oI4Js83w+ncxSCCieX1vnwweJLYtCyWuNHeXlwuPQ7BQJjvc+xMygeHZPlaBW1Z3SOiluv9to&#10;x45AI7BdxP85kr9204Z1JV/OKI+/Q2zy+PsTRExhC74ZQlUkRS8oWhVoxrVqS764PIYiUvveVMkl&#10;gNKDTKVoc+Y60hsn2Reh3/VMVdSISco+3u2wOhH9DoehpiUkoUH3g7OOBrrk/vsBnORMfzTUwuV4&#10;Oo0bkJTp7F0k311bdtcWMIKgSh44G8RNGLbmYJ3aNxRpnHgyeEttr1XqwktW5wJoaFNzzgsWt+Ja&#10;T14vn4H1TwAAAP//AwBQSwMEFAAGAAgAAAAhADNDbC3fAAAACAEAAA8AAABkcnMvZG93bnJldi54&#10;bWxMj8tSwzAMRfed4R88YoZd67SUpoQ4HV5lBQvCc+nGIgmJ5RA7bfh7xAp20pw7V0fpZrSt2GPv&#10;a0cK5rMIBFLhTE2lguen7XQNwgdNRreOUME3ethkR5NUJ8Yd6BH3eSgFl5BPtIIqhC6R0hcVWu1n&#10;rkNi9uF6qwOvfSlNrw9cblu5iKKVtLomvlDpDq8rLJp8sAqaBu/OutvPm/urPP56a963w+vDi1In&#10;x+PlBYiAY/gLw68+q0PGTjs3kPGiVXC6ni85yiAGwfx8Ga1A7HiIFyCzVP5/IPsBAAD//wMAUEsB&#10;Ai0AFAAGAAgAAAAhALaDOJL+AAAA4QEAABMAAAAAAAAAAAAAAAAAAAAAAFtDb250ZW50X1R5cGVz&#10;XS54bWxQSwECLQAUAAYACAAAACEAOP0h/9YAAACUAQAACwAAAAAAAAAAAAAAAAAvAQAAX3JlbHMv&#10;LnJlbHNQSwECLQAUAAYACAAAACEAYZbnLSgCAABOBAAADgAAAAAAAAAAAAAAAAAuAgAAZHJzL2Uy&#10;b0RvYy54bWxQSwECLQAUAAYACAAAACEAM0NsLd8AAAAIAQAADwAAAAAAAAAAAAAAAACCBAAAZHJz&#10;L2Rvd25yZXYueG1sUEsFBgAAAAAEAAQA8wAAAI4FAAAAAA==&#10;" w14:anchorId="540C9514">
                <v:stroke dashstyle="dash"/>
                <v:textbox>
                  <w:txbxContent>
                    <w:p w:rsidRPr="007831D1" w:rsidR="00E84082" w:rsidP="00141371" w:rsidRDefault="00E84082" w14:paraId="2791458F" w14:textId="77777777">
                      <w:pPr>
                        <w:pStyle w:val="ListParagraph"/>
                        <w:numPr>
                          <w:ilvl w:val="0"/>
                          <w:numId w:val="18"/>
                        </w:numPr>
                        <w:ind w:left="284" w:hanging="284"/>
                        <w:rPr>
                          <w:sz w:val="16"/>
                          <w:szCs w:val="16"/>
                        </w:rPr>
                      </w:pPr>
                      <w:r w:rsidRPr="00CC7CF5">
                        <w:rPr>
                          <w:sz w:val="16"/>
                          <w:szCs w:val="16"/>
                        </w:rPr>
                        <w:t xml:space="preserve">The </w:t>
                      </w:r>
                      <w:r>
                        <w:rPr>
                          <w:sz w:val="16"/>
                          <w:szCs w:val="16"/>
                        </w:rPr>
                        <w:t>Interface</w:t>
                      </w:r>
                      <w:r w:rsidRPr="00CC7CF5">
                        <w:rPr>
                          <w:sz w:val="16"/>
                          <w:szCs w:val="16"/>
                        </w:rPr>
                        <w:t xml:space="preserve"> will allow </w:t>
                      </w:r>
                      <w:r>
                        <w:rPr>
                          <w:sz w:val="16"/>
                          <w:szCs w:val="16"/>
                        </w:rPr>
                        <w:t>user</w:t>
                      </w:r>
                      <w:r w:rsidRPr="00CC7CF5">
                        <w:rPr>
                          <w:sz w:val="16"/>
                          <w:szCs w:val="16"/>
                        </w:rPr>
                        <w:t xml:space="preserve">s to view </w:t>
                      </w:r>
                      <w:r>
                        <w:rPr>
                          <w:sz w:val="16"/>
                          <w:szCs w:val="16"/>
                        </w:rPr>
                        <w:t>a list of  lite model</w:t>
                      </w:r>
                      <w:r w:rsidRPr="00CC7CF5">
                        <w:rPr>
                          <w:sz w:val="16"/>
                          <w:szCs w:val="16"/>
                        </w:rPr>
                        <w:t xml:space="preserve">s (showing only those available to a particular </w:t>
                      </w:r>
                      <w:r>
                        <w:rPr>
                          <w:sz w:val="16"/>
                          <w:szCs w:val="16"/>
                        </w:rPr>
                        <w:t>user</w:t>
                      </w:r>
                      <w:r w:rsidRPr="007831D1">
                        <w:rPr>
                          <w:sz w:val="16"/>
                          <w:szCs w:val="16"/>
                        </w:rPr>
                        <w:t>), along with their key properties (outlined below)</w:t>
                      </w:r>
                    </w:p>
                  </w:txbxContent>
                </v:textbox>
              </v:shape>
            </w:pict>
          </mc:Fallback>
        </mc:AlternateContent>
      </w:r>
      <w:r w:rsidRPr="00F57E17">
        <w:rPr>
          <w:noProof/>
        </w:rPr>
        <mc:AlternateContent>
          <mc:Choice Requires="wps">
            <w:drawing>
              <wp:anchor distT="0" distB="0" distL="114300" distR="114300" simplePos="0" relativeHeight="251658291" behindDoc="0" locked="0" layoutInCell="1" allowOverlap="1" wp14:anchorId="01BFF7B6" wp14:editId="02B0E02C">
                <wp:simplePos x="0" y="0"/>
                <wp:positionH relativeFrom="column">
                  <wp:posOffset>1908175</wp:posOffset>
                </wp:positionH>
                <wp:positionV relativeFrom="paragraph">
                  <wp:posOffset>188595</wp:posOffset>
                </wp:positionV>
                <wp:extent cx="308610" cy="260985"/>
                <wp:effectExtent l="22225" t="96520" r="59690" b="118745"/>
                <wp:wrapNone/>
                <wp:docPr id="2301" name="AutoShap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3F76531">
              <v:shape id="AutoShape 364" style="position:absolute;margin-left:150.25pt;margin-top:14.85pt;width:24.3pt;height:20.5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eMlgIAAD8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D5P&#10;M4wU6aBLtwevY3A0Xy0CR71xJbg+mgcbqnTmXtPvDim9bYlq+K21um85YZBZFvyTZxeC4eAq2vcf&#10;NAN8AviRrlNtuwAIRKBT7MrTpSv85BGFj/O0WGXQOwpH+SpdF8sYgZTny8Y6/47rDoVNha1oWh8z&#10;iiHI8d752Bo2VkfYN6i07iR0+kgkWqbwG5Uw8cmnPvl6ucrHuCNiQspz5MiJloLthJTRsM1+Ky0C&#10;+ApvA34MAFfc1E0q1EOBRQbHf8fY5eE/JvAMoxMeJkiKrsLFJRApQzfeKhb17YmQwx4SkCpE4nE2&#10;Rmb0ASAeW9YjJgKDeTFfw9wyAYMyL1Lg/AojIhuYcOotRlb7r8K3USGhXS8qXuX5Ip8P9EvTkoGH&#10;C8+BhoEgUAo0/xw+WpPMooqCcAYB7jV7AhFB9KgUeHVg02r7E6MeJrjC7seBWI6RfK9AiOtssQgj&#10;H43F8ioHw05P9tMToihAVdhDpXG79cMzcTBRUEHYoU6lw3DUwp9VPmQ1Sh6mNBYxvijhGZja0ev3&#10;u7f5BQAA//8DAFBLAwQUAAYACAAAACEAoaY2090AAAAJAQAADwAAAGRycy9kb3ducmV2LnhtbEyP&#10;y07DMBAA70j8g7VI3KjdB6QN2VSoUjlwoQQ+wImXJCK2o9h58PcsJziudjQ7mx0X24mJhtB6h7Be&#10;KRDkKm9aVyN8vJ/v9iBC1M7ozjtC+KYAx/z6KtOp8bN7o6mItWCJC6lGaGLsUylD1ZDVYeV7crz7&#10;9IPVkcehlmbQM8ttJzdKPUirW8cXGt3TqaHqqxgtwqxeX85l+bycpnZkf3FJdpcZ8fZmeXoEEWmJ&#10;fzD85nM65NxU+tGZIDqErVL3jCJsDgkIBra7wxpEiZCoPcg8k/8/yH8AAAD//wMAUEsBAi0AFAAG&#10;AAgAAAAhALaDOJL+AAAA4QEAABMAAAAAAAAAAAAAAAAAAAAAAFtDb250ZW50X1R5cGVzXS54bWxQ&#10;SwECLQAUAAYACAAAACEAOP0h/9YAAACUAQAACwAAAAAAAAAAAAAAAAAvAQAAX3JlbHMvLnJlbHNQ&#10;SwECLQAUAAYACAAAACEAkieHjJYCAAA/BQAADgAAAAAAAAAAAAAAAAAuAgAAZHJzL2Uyb0RvYy54&#10;bWxQSwECLQAUAAYACAAAACEAoaY2090AAAAJAQAADwAAAAAAAAAAAAAAAADwBAAAZHJzL2Rvd25y&#10;ZXYueG1sUEsFBgAAAAAEAAQA8wAAAPoFAAAAAA==&#10;" w14:anchorId="502CE60A">
                <v:shadow on="t" color="#622423" opacity=".5" offset="1pt"/>
              </v:shape>
            </w:pict>
          </mc:Fallback>
        </mc:AlternateContent>
      </w:r>
      <w:r w:rsidRPr="00F57E17">
        <w:rPr>
          <w:noProof/>
        </w:rPr>
        <mc:AlternateContent>
          <mc:Choice Requires="wps">
            <w:drawing>
              <wp:anchor distT="0" distB="0" distL="114300" distR="114300" simplePos="0" relativeHeight="251658289" behindDoc="0" locked="0" layoutInCell="1" allowOverlap="1" wp14:anchorId="3C8EB39F" wp14:editId="5254DDB4">
                <wp:simplePos x="0" y="0"/>
                <wp:positionH relativeFrom="column">
                  <wp:posOffset>-240030</wp:posOffset>
                </wp:positionH>
                <wp:positionV relativeFrom="paragraph">
                  <wp:posOffset>10795</wp:posOffset>
                </wp:positionV>
                <wp:extent cx="1912620" cy="720090"/>
                <wp:effectExtent l="55245" t="23495" r="70485" b="46990"/>
                <wp:wrapNone/>
                <wp:docPr id="2300" name="Auto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B47ED7" w:rsidR="00E84082" w:rsidP="00141371" w:rsidRDefault="00E84082" w14:paraId="25801981" w14:textId="77777777">
                            <w:pPr>
                              <w:jc w:val="left"/>
                              <w:rPr>
                                <w:color w:val="FFFFFF"/>
                                <w:sz w:val="16"/>
                                <w:szCs w:val="20"/>
                              </w:rPr>
                            </w:pPr>
                            <w:r w:rsidRPr="00B47ED7">
                              <w:rPr>
                                <w:color w:val="FFFFFF"/>
                                <w:sz w:val="16"/>
                                <w:szCs w:val="20"/>
                              </w:rPr>
                              <w:t xml:space="preserve">View a list of </w:t>
                            </w:r>
                            <w:r>
                              <w:rPr>
                                <w:color w:val="FFFFFF"/>
                                <w:sz w:val="16"/>
                                <w:szCs w:val="20"/>
                              </w:rPr>
                              <w:t>lite model</w:t>
                            </w:r>
                            <w:r w:rsidRPr="00B47ED7">
                              <w:rPr>
                                <w:color w:val="FFFFFF"/>
                                <w:sz w:val="16"/>
                                <w:szCs w:val="20"/>
                              </w:rPr>
                              <w: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E139082">
              <v:shape id="AutoShape 362" style="position:absolute;left:0;text-align:left;margin-left:-18.9pt;margin-top:.85pt;width:150.6pt;height:56.7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5"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50gQ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B6kZhI&#10;a2vLH1E3GFEWB74eOOmtf6JkwE5safixBS8oUe8Mam9RTaepdbOBE3++uj6ugmEI0dKIWefpKo5t&#10;vnVebnr0UOXcjL1BnXYyHgU9RnNQN3ZZTujwIqQ2PrfzqV/v1vInAAAA//8DAFBLAwQUAAYACAAA&#10;ACEAU/pK5OAAAAAJAQAADwAAAGRycy9kb3ducmV2LnhtbEyPy07DMBBF90j8gzVIbFDrPEpbpXGq&#10;qhUSiAWioK6d2MQR8Tiy3Sbw9QwrWF6d0b1nyu1ke3bRPnQOBaTzBJjGxqkOWwHvbw+zNbAQJSrZ&#10;O9QCvnSAbXV9VcpCuRFf9eUYW0YlGAopwMQ4FJyHxmgrw9wNGol9OG9lpOhbrrwcqdz2PEuSJbey&#10;Q1owctB7o5vP49kKOLw81n79feqezCG7G3Pld4v9sxC3N9NuAyzqKf4dw68+qUNFTrU7owqsFzDL&#10;V6QeCayAEc+W+QJYTTm9T4FXJf//QfUDAAD//wMAUEsBAi0AFAAGAAgAAAAhALaDOJL+AAAA4QEA&#10;ABMAAAAAAAAAAAAAAAAAAAAAAFtDb250ZW50X1R5cGVzXS54bWxQSwECLQAUAAYACAAAACEAOP0h&#10;/9YAAACUAQAACwAAAAAAAAAAAAAAAAAvAQAAX3JlbHMvLnJlbHNQSwECLQAUAAYACAAAACEADfgu&#10;dIECAAD/BAAADgAAAAAAAAAAAAAAAAAuAgAAZHJzL2Uyb0RvYy54bWxQSwECLQAUAAYACAAAACEA&#10;U/pK5OAAAAAJAQAADwAAAAAAAAAAAAAAAADbBAAAZHJzL2Rvd25yZXYueG1sUEsFBgAAAAAEAAQA&#10;8wAAAOgFAAAAAA==&#10;" w14:anchorId="3C8EB39F">
                <v:shadow on="t" color="#622423" opacity=".5" offset="1pt"/>
                <v:textbox inset=",0,,0">
                  <w:txbxContent>
                    <w:p w:rsidRPr="00B47ED7" w:rsidR="00E84082" w:rsidP="00141371" w:rsidRDefault="00E84082" w14:paraId="61FD0030" w14:textId="77777777">
                      <w:pPr>
                        <w:jc w:val="left"/>
                        <w:rPr>
                          <w:color w:val="FFFFFF"/>
                          <w:sz w:val="16"/>
                          <w:szCs w:val="20"/>
                        </w:rPr>
                      </w:pPr>
                      <w:r w:rsidRPr="00B47ED7">
                        <w:rPr>
                          <w:color w:val="FFFFFF"/>
                          <w:sz w:val="16"/>
                          <w:szCs w:val="20"/>
                        </w:rPr>
                        <w:t xml:space="preserve">View a list of </w:t>
                      </w:r>
                      <w:r>
                        <w:rPr>
                          <w:color w:val="FFFFFF"/>
                          <w:sz w:val="16"/>
                          <w:szCs w:val="20"/>
                        </w:rPr>
                        <w:t>lite model</w:t>
                      </w:r>
                      <w:r w:rsidRPr="00B47ED7">
                        <w:rPr>
                          <w:color w:val="FFFFFF"/>
                          <w:sz w:val="16"/>
                          <w:szCs w:val="20"/>
                        </w:rPr>
                        <w:t>s</w:t>
                      </w:r>
                    </w:p>
                  </w:txbxContent>
                </v:textbox>
              </v:shape>
            </w:pict>
          </mc:Fallback>
        </mc:AlternateContent>
      </w:r>
      <w:r w:rsidRPr="00F57E17" w:rsidR="00141371">
        <w:rPr>
          <w:b/>
        </w:rPr>
        <w:t xml:space="preserve">                                                                              </w:t>
      </w:r>
    </w:p>
    <w:p w:rsidRPr="00F57E17" w:rsidR="00141371" w:rsidP="00D55DA7" w:rsidRDefault="00916FF7" w14:paraId="429CA00D" w14:textId="7B5E8EBE">
      <w:pPr>
        <w:pStyle w:val="BodyText"/>
      </w:pPr>
      <w:r w:rsidRPr="00F57E17">
        <w:rPr>
          <w:noProof/>
        </w:rPr>
        <mc:AlternateContent>
          <mc:Choice Requires="wps">
            <w:drawing>
              <wp:anchor distT="0" distB="0" distL="114300" distR="114300" simplePos="0" relativeHeight="251658294" behindDoc="0" locked="0" layoutInCell="1" allowOverlap="1" wp14:anchorId="498D9E93" wp14:editId="60FD9589">
                <wp:simplePos x="0" y="0"/>
                <wp:positionH relativeFrom="column">
                  <wp:posOffset>1908175</wp:posOffset>
                </wp:positionH>
                <wp:positionV relativeFrom="paragraph">
                  <wp:posOffset>835660</wp:posOffset>
                </wp:positionV>
                <wp:extent cx="308610" cy="260985"/>
                <wp:effectExtent l="22225" t="89535" r="59690" b="116205"/>
                <wp:wrapNone/>
                <wp:docPr id="2299"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9FD2822">
              <v:shape id="AutoShape 367" style="position:absolute;margin-left:150.25pt;margin-top:65.8pt;width:24.3pt;height:20.55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ZWlwIAAD8FAAAOAAAAZHJzL2Uyb0RvYy54bWysVN9v2yAQfp+0/wHxvtohP+pYdaoqXadJ&#10;3Vapm/ZMANtsGBiQON1fvwM7mbtKe5iWSIgzx3d3333H1fWxU+ggnJdGV3h2kWMkNDNc6qbCXz7f&#10;vSkw8oFqTpXRosJPwuPrzetXV70tBTGtUVw4BCDal72tcBuCLbPMs1Z01F8YKzQc1sZ1NIDpmow7&#10;2gN6pzKS56usN45bZ5jwHr7eDod4k/DrWrDwqa69CEhVGHILaXVp3cU121zRsnHUtpKNadB/yKKj&#10;UkPQM9QtDRTtnXwB1UnmjDd1uGCmy0xdSyZSDVDNLP+jmseWWpFqAXK8PdPk/x8s+3h4cEjyChOy&#10;XmOkaQddutkHk4Kj+eoyctRbX4Lro31wsUpv7w377pE225bqRtw4Z/pWUA6ZzaJ/9uxCNDxcRbv+&#10;g+GATwE/0XWsXRcBgQh0TF15OndFHANi8HGeF6sZ9I7BEVnl62KZItDydNk6H94J06G4qbCTTRtS&#10;RikEPdz7kFrDx+oo/zbDqO4UdPpAFVrm8BuVMPEhUx+yXq7IGHdEzGh5ipw4MUryO6lUMlyz2yqH&#10;AL7C24ifAsAVP3VTGvVQYDGD479j3JH4HxN4htHJABOkZFfh4hyIlrEbbzVP+g5UqmEPCSgdI4k0&#10;GyMzZg8Qjy3vEZeRQVLM1zC3XMKgzIscOL/EiKoGJpwFh5Ez4asMbVJIbNeLileELMh8oF/Zlg48&#10;nHmONAwEgVKg+afwyZpkllQUhTMIcGf4E4gIoielwKsDm9a4nxj1MMEV9j/21AmM1HsNQlzPFos4&#10;8slYLC8JGG56spueUM0AqsIBKk3bbRieib1NgorCjnVqE4ejluGk8iGrUfIwpamI8UWJz8DUTl6/&#10;373NLwAAAP//AwBQSwMEFAAGAAgAAAAhAOvjEUHfAAAACwEAAA8AAABkcnMvZG93bnJldi54bWxM&#10;j8tOwzAQRfdI/IM1SOyonaY0EOJUqFJZsKEEPsBJhiQiHkex8+DvGVZ0OXOvzpzJDqvtxYyj7xxp&#10;iDYKBFLl6o4aDZ8fp7sHED4Yqk3vCDX8oIdDfn2VmbR2C73jXIRGMIR8ajS0IQyplL5q0Rq/cQMS&#10;Z19utCbwODayHs3CcNvLrVJ7aU1HfKE1Ax5brL6LyWpY1NvrqSxf1uPcTcwvzsnuvGh9e7M+P4EI&#10;uIb/Mvzpszrk7FS6iWoveg2xUvdc5SCO9iC4Ee8eIxAlb5JtAjLP5OUP+S8AAAD//wMAUEsBAi0A&#10;FAAGAAgAAAAhALaDOJL+AAAA4QEAABMAAAAAAAAAAAAAAAAAAAAAAFtDb250ZW50X1R5cGVzXS54&#10;bWxQSwECLQAUAAYACAAAACEAOP0h/9YAAACUAQAACwAAAAAAAAAAAAAAAAAvAQAAX3JlbHMvLnJl&#10;bHNQSwECLQAUAAYACAAAACEAZ8OmVpcCAAA/BQAADgAAAAAAAAAAAAAAAAAuAgAAZHJzL2Uyb0Rv&#10;Yy54bWxQSwECLQAUAAYACAAAACEA6+MRQd8AAAALAQAADwAAAAAAAAAAAAAAAADxBAAAZHJzL2Rv&#10;d25yZXYueG1sUEsFBgAAAAAEAAQA8wAAAP0FAAAAAA==&#10;" w14:anchorId="3F8ABF07">
                <v:shadow on="t" color="#622423" opacity=".5" offset="1pt"/>
              </v:shape>
            </w:pict>
          </mc:Fallback>
        </mc:AlternateContent>
      </w:r>
      <w:r w:rsidRPr="00F57E17" w:rsidR="00141371">
        <w:t xml:space="preserve"> </w:t>
      </w:r>
    </w:p>
    <w:p w:rsidRPr="00F57E17" w:rsidR="00141371" w:rsidP="00D55DA7" w:rsidRDefault="00916FF7" w14:paraId="0DB4ECF1" w14:textId="2C82047D">
      <w:pPr>
        <w:pStyle w:val="BodyText"/>
      </w:pPr>
      <w:r w:rsidRPr="00F57E17">
        <w:rPr>
          <w:noProof/>
        </w:rPr>
        <mc:AlternateContent>
          <mc:Choice Requires="wps">
            <w:drawing>
              <wp:anchor distT="0" distB="0" distL="114300" distR="114300" simplePos="0" relativeHeight="251658293" behindDoc="0" locked="0" layoutInCell="0" allowOverlap="1" wp14:anchorId="590946A4" wp14:editId="316FE3C7">
                <wp:simplePos x="0" y="0"/>
                <wp:positionH relativeFrom="column">
                  <wp:posOffset>2413000</wp:posOffset>
                </wp:positionH>
                <wp:positionV relativeFrom="paragraph">
                  <wp:posOffset>133985</wp:posOffset>
                </wp:positionV>
                <wp:extent cx="3528060" cy="872490"/>
                <wp:effectExtent l="12700" t="10160" r="12065" b="12700"/>
                <wp:wrapNone/>
                <wp:docPr id="2298" name="AutoShap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872490"/>
                        </a:xfrm>
                        <a:prstGeom prst="flowChartProcess">
                          <a:avLst/>
                        </a:prstGeom>
                        <a:solidFill>
                          <a:srgbClr val="D8D8D8"/>
                        </a:solidFill>
                        <a:ln w="9525">
                          <a:solidFill>
                            <a:srgbClr val="C00000"/>
                          </a:solidFill>
                          <a:prstDash val="dash"/>
                          <a:miter lim="800000"/>
                          <a:headEnd/>
                          <a:tailEnd/>
                        </a:ln>
                      </wps:spPr>
                      <wps:txbx>
                        <w:txbxContent>
                          <w:p w:rsidRPr="002A78B3" w:rsidR="00E84082" w:rsidP="00141371" w:rsidRDefault="00E84082" w14:paraId="665391F8" w14:textId="77777777">
                            <w:pPr>
                              <w:pStyle w:val="ListParagraph"/>
                              <w:numPr>
                                <w:ilvl w:val="0"/>
                                <w:numId w:val="18"/>
                              </w:numPr>
                              <w:spacing w:after="60"/>
                              <w:ind w:left="284" w:hanging="284"/>
                              <w:jc w:val="left"/>
                              <w:rPr>
                                <w:sz w:val="18"/>
                              </w:rPr>
                            </w:pPr>
                            <w:r>
                              <w:rPr>
                                <w:sz w:val="16"/>
                              </w:rPr>
                              <w:t xml:space="preserve">Create individual lite models </w:t>
                            </w:r>
                          </w:p>
                          <w:p w:rsidRPr="003D2B58" w:rsidR="00E84082" w:rsidP="00141371" w:rsidRDefault="00E84082" w14:paraId="2F13B8A7" w14:textId="77777777">
                            <w:pPr>
                              <w:pStyle w:val="ListParagraph"/>
                              <w:numPr>
                                <w:ilvl w:val="0"/>
                                <w:numId w:val="18"/>
                              </w:numPr>
                              <w:spacing w:after="60"/>
                              <w:ind w:left="284" w:hanging="284"/>
                              <w:jc w:val="left"/>
                              <w:rPr>
                                <w:sz w:val="18"/>
                              </w:rPr>
                            </w:pPr>
                            <w:r>
                              <w:rPr>
                                <w:sz w:val="16"/>
                              </w:rPr>
                              <w:t>Bulk upload lite models to the system using pre-defined template</w:t>
                            </w:r>
                          </w:p>
                          <w:p w:rsidRPr="005855F4" w:rsidR="00E84082" w:rsidP="00141371" w:rsidRDefault="00E84082" w14:paraId="229FA52D" w14:textId="77777777">
                            <w:pPr>
                              <w:pStyle w:val="ListParagraph"/>
                              <w:numPr>
                                <w:ilvl w:val="0"/>
                                <w:numId w:val="18"/>
                              </w:numPr>
                              <w:spacing w:after="60"/>
                              <w:ind w:left="284" w:hanging="284"/>
                              <w:jc w:val="left"/>
                              <w:rPr>
                                <w:sz w:val="18"/>
                              </w:rPr>
                            </w:pPr>
                            <w:r>
                              <w:rPr>
                                <w:sz w:val="16"/>
                              </w:rPr>
                              <w:t xml:space="preserve">Copy lite models or modify components, creating new versions </w:t>
                            </w:r>
                          </w:p>
                          <w:p w:rsidRPr="00CC7CF5" w:rsidR="00E84082" w:rsidP="00141371" w:rsidRDefault="00E84082" w14:paraId="61908643" w14:textId="77777777">
                            <w:pPr>
                              <w:pStyle w:val="ListParagraph"/>
                              <w:numPr>
                                <w:ilvl w:val="0"/>
                                <w:numId w:val="18"/>
                              </w:numPr>
                              <w:spacing w:after="60"/>
                              <w:ind w:left="284" w:hanging="284"/>
                              <w:jc w:val="left"/>
                              <w:rPr>
                                <w:sz w:val="18"/>
                              </w:rPr>
                            </w:pPr>
                            <w:r>
                              <w:rPr>
                                <w:sz w:val="16"/>
                              </w:rPr>
                              <w:t>Delete lite models</w:t>
                            </w:r>
                          </w:p>
                          <w:p w:rsidR="00E84082" w:rsidP="00141371" w:rsidRDefault="00E84082" w14:paraId="007BAD28"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85DE356">
              <v:shape id="AutoShape 366" style="position:absolute;left:0;text-align:left;margin-left:190pt;margin-top:10.55pt;width:277.8pt;height:68.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6"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atLAIAAE4EAAAOAAAAZHJzL2Uyb0RvYy54bWysVG1v2yAQ/j5p/wHxfbHjJm1ixamqZJ0m&#10;dV2lbj+AALbRMMeAxM5+/Q6cptnLp2mJhO44eO6e5w6vbodOk4N0XoGp6HSSUyINB6FMU9GvX+7f&#10;LSjxgRnBNBhZ0aP09Hb99s2qt6UsoAUtpCMIYnzZ24q2IdgyyzxvZcf8BKw0GKzBdSyg65pMONYj&#10;eqezIs+vsx6csA649B53t2OQrhN+XUsePte1l4HoimJtIa0urbu4ZusVKxvHbKv4qQz2D1V0TBlM&#10;eobassDI3qk/oDrFHXiow4RDl0FdKy4TB2QzzX9j89wyKxMXFMfbs0z+/8Hyx8OzfXKxdG8fgH/z&#10;xMCmZaaRd85B30omMN00CpX11pfnC9HxeJXs+k8gsLVsHyBpMNSui4DIjgxJ6uNZajkEwnHzal4s&#10;8mvsCMfY4qaYLVMvMla+3LbOhw8SOhKNitYaeqzLhaex2SkTOzz4ECtj5cvxxAS0EvdK6+S4ZrfR&#10;jhwYjsB2Ef+JDBK+PKYN6Su6nBfzhPxLzF9CbPL4+xtELGHLfDumEmiN49WpgDOuVYdMz5dZGaV9&#10;b0SawMCUHm2kos1J6yhvnGRfhmE3ECWwEVcpddzbgTii/A7GocZHiEYL7gclPQ50Rf33PXOSEv3R&#10;YAuX09ksvoDkzOY3BTruMrK7jDDDEaqigZLR3ITx1eytU02LmaZJJwN32PZapS68VnUigEObmnN6&#10;YPFVXPrp1OtnYP0TAAD//wMAUEsDBBQABgAIAAAAIQCpUemG4QAAAAoBAAAPAAAAZHJzL2Rvd25y&#10;ZXYueG1sTI/LUoNAEEX3VvkPU22VOzOQFBGRIeUrruJC4ms5gRYQpgeZIcG/t12ZZVefuvfcdDWZ&#10;TuxxcI0lBeEsAIFU2LKhSsHLdn0Rg3BeU6k7S6jgBx2sstOTVCelPdAz7nNfCQ4hl2gFtfd9IqUr&#10;ajTazWyPxL9POxjt+RwqWQ76wOGmk/MgWEqjG+KGWvd4V2PR5qNR0Lb4GPUPX/eb2/zy+739WI9v&#10;T69KnZ9NN9cgPE7+H4Y/fVaHjJ12dqTSiU7BIg54i1cwD0MQDFwtoiWIHZNRHIHMUnk8IfsFAAD/&#10;/wMAUEsBAi0AFAAGAAgAAAAhALaDOJL+AAAA4QEAABMAAAAAAAAAAAAAAAAAAAAAAFtDb250ZW50&#10;X1R5cGVzXS54bWxQSwECLQAUAAYACAAAACEAOP0h/9YAAACUAQAACwAAAAAAAAAAAAAAAAAvAQAA&#10;X3JlbHMvLnJlbHNQSwECLQAUAAYACAAAACEAZsw2rSwCAABOBAAADgAAAAAAAAAAAAAAAAAuAgAA&#10;ZHJzL2Uyb0RvYy54bWxQSwECLQAUAAYACAAAACEAqVHphuEAAAAKAQAADwAAAAAAAAAAAAAAAACG&#10;BAAAZHJzL2Rvd25yZXYueG1sUEsFBgAAAAAEAAQA8wAAAJQFAAAAAA==&#10;" w14:anchorId="590946A4">
                <v:stroke dashstyle="dash"/>
                <v:textbox>
                  <w:txbxContent>
                    <w:p w:rsidRPr="002A78B3" w:rsidR="00E84082" w:rsidP="00141371" w:rsidRDefault="00E84082" w14:paraId="5F65713D" w14:textId="77777777">
                      <w:pPr>
                        <w:pStyle w:val="ListParagraph"/>
                        <w:numPr>
                          <w:ilvl w:val="0"/>
                          <w:numId w:val="18"/>
                        </w:numPr>
                        <w:spacing w:after="60"/>
                        <w:ind w:left="284" w:hanging="284"/>
                        <w:jc w:val="left"/>
                        <w:rPr>
                          <w:sz w:val="18"/>
                        </w:rPr>
                      </w:pPr>
                      <w:r>
                        <w:rPr>
                          <w:sz w:val="16"/>
                        </w:rPr>
                        <w:t xml:space="preserve">Create individual lite models </w:t>
                      </w:r>
                    </w:p>
                    <w:p w:rsidRPr="003D2B58" w:rsidR="00E84082" w:rsidP="00141371" w:rsidRDefault="00E84082" w14:paraId="5E12D1FD" w14:textId="77777777">
                      <w:pPr>
                        <w:pStyle w:val="ListParagraph"/>
                        <w:numPr>
                          <w:ilvl w:val="0"/>
                          <w:numId w:val="18"/>
                        </w:numPr>
                        <w:spacing w:after="60"/>
                        <w:ind w:left="284" w:hanging="284"/>
                        <w:jc w:val="left"/>
                        <w:rPr>
                          <w:sz w:val="18"/>
                        </w:rPr>
                      </w:pPr>
                      <w:r>
                        <w:rPr>
                          <w:sz w:val="16"/>
                        </w:rPr>
                        <w:t>Bulk upload lite models to the system using pre-defined template</w:t>
                      </w:r>
                    </w:p>
                    <w:p w:rsidRPr="005855F4" w:rsidR="00E84082" w:rsidP="00141371" w:rsidRDefault="00E84082" w14:paraId="77C0A230" w14:textId="77777777">
                      <w:pPr>
                        <w:pStyle w:val="ListParagraph"/>
                        <w:numPr>
                          <w:ilvl w:val="0"/>
                          <w:numId w:val="18"/>
                        </w:numPr>
                        <w:spacing w:after="60"/>
                        <w:ind w:left="284" w:hanging="284"/>
                        <w:jc w:val="left"/>
                        <w:rPr>
                          <w:sz w:val="18"/>
                        </w:rPr>
                      </w:pPr>
                      <w:r>
                        <w:rPr>
                          <w:sz w:val="16"/>
                        </w:rPr>
                        <w:t xml:space="preserve">Copy lite models or modify components, creating new versions </w:t>
                      </w:r>
                    </w:p>
                    <w:p w:rsidRPr="00CC7CF5" w:rsidR="00E84082" w:rsidP="00141371" w:rsidRDefault="00E84082" w14:paraId="13DAF8A5" w14:textId="77777777">
                      <w:pPr>
                        <w:pStyle w:val="ListParagraph"/>
                        <w:numPr>
                          <w:ilvl w:val="0"/>
                          <w:numId w:val="18"/>
                        </w:numPr>
                        <w:spacing w:after="60"/>
                        <w:ind w:left="284" w:hanging="284"/>
                        <w:jc w:val="left"/>
                        <w:rPr>
                          <w:sz w:val="18"/>
                        </w:rPr>
                      </w:pPr>
                      <w:r>
                        <w:rPr>
                          <w:sz w:val="16"/>
                        </w:rPr>
                        <w:t>Delete lite models</w:t>
                      </w:r>
                    </w:p>
                    <w:p w:rsidR="00E84082" w:rsidP="00141371" w:rsidRDefault="00E84082" w14:paraId="3382A365" w14:textId="77777777"/>
                  </w:txbxContent>
                </v:textbox>
              </v:shape>
            </w:pict>
          </mc:Fallback>
        </mc:AlternateContent>
      </w:r>
      <w:r w:rsidRPr="00F57E17">
        <w:rPr>
          <w:noProof/>
        </w:rPr>
        <mc:AlternateContent>
          <mc:Choice Requires="wps">
            <w:drawing>
              <wp:anchor distT="0" distB="0" distL="114300" distR="114300" simplePos="0" relativeHeight="251658292" behindDoc="0" locked="0" layoutInCell="0" allowOverlap="1" wp14:anchorId="53E7E83B" wp14:editId="6518116B">
                <wp:simplePos x="0" y="0"/>
                <wp:positionH relativeFrom="column">
                  <wp:posOffset>-240030</wp:posOffset>
                </wp:positionH>
                <wp:positionV relativeFrom="paragraph">
                  <wp:posOffset>286385</wp:posOffset>
                </wp:positionV>
                <wp:extent cx="1912620" cy="720090"/>
                <wp:effectExtent l="55245" t="19685" r="70485" b="50800"/>
                <wp:wrapNone/>
                <wp:docPr id="2297" name="Auto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B47ED7" w:rsidR="00E84082" w:rsidP="00141371" w:rsidRDefault="00E84082" w14:paraId="7B1D31A1" w14:textId="77777777">
                            <w:pPr>
                              <w:jc w:val="left"/>
                              <w:rPr>
                                <w:color w:val="FFFFFF"/>
                                <w:sz w:val="16"/>
                                <w:szCs w:val="20"/>
                              </w:rPr>
                            </w:pPr>
                            <w:r w:rsidRPr="00B47ED7">
                              <w:rPr>
                                <w:color w:val="FFFFFF"/>
                                <w:sz w:val="16"/>
                                <w:szCs w:val="20"/>
                              </w:rPr>
                              <w:t xml:space="preserve">Create, </w:t>
                            </w:r>
                            <w:r>
                              <w:rPr>
                                <w:color w:val="FFFFFF"/>
                                <w:sz w:val="16"/>
                                <w:szCs w:val="20"/>
                              </w:rPr>
                              <w:t>c</w:t>
                            </w:r>
                            <w:r w:rsidRPr="00B47ED7">
                              <w:rPr>
                                <w:color w:val="FFFFFF"/>
                                <w:sz w:val="16"/>
                                <w:szCs w:val="20"/>
                              </w:rPr>
                              <w:t xml:space="preserve">opy and </w:t>
                            </w:r>
                            <w:r>
                              <w:rPr>
                                <w:color w:val="FFFFFF"/>
                                <w:sz w:val="16"/>
                                <w:szCs w:val="20"/>
                              </w:rPr>
                              <w:t>d</w:t>
                            </w:r>
                            <w:r w:rsidRPr="00B47ED7">
                              <w:rPr>
                                <w:color w:val="FFFFFF"/>
                                <w:sz w:val="16"/>
                                <w:szCs w:val="20"/>
                              </w:rPr>
                              <w:t xml:space="preserve">elete </w:t>
                            </w:r>
                            <w:r>
                              <w:rPr>
                                <w:color w:val="FFFFFF"/>
                                <w:sz w:val="16"/>
                                <w:szCs w:val="20"/>
                              </w:rPr>
                              <w:t>lite model</w:t>
                            </w:r>
                            <w:r w:rsidRPr="00B47ED7">
                              <w:rPr>
                                <w:color w:val="FFFFFF"/>
                                <w:sz w:val="16"/>
                                <w:szCs w:val="20"/>
                              </w:rPr>
                              <w: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D9B27C5">
              <v:shape id="AutoShape 365" style="position:absolute;left:0;text-align:left;margin-left:-18.9pt;margin-top:22.55pt;width:150.6pt;height:56.7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7" o:allowincell="f"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F1gA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BJ1lBa&#10;W1v+iLrBiLI48PXASW/9EyUDdmJLw48teEGJemdQe4tqOk2tmw2c+PPV9XEVDEOIlkbMOk9XcWzz&#10;rfNy06OHKudm7A3qtJPxKOgxmoO6sctyQocXIbXxuZ1P/Xq3lj8BAAD//wMAUEsDBBQABgAIAAAA&#10;IQDY6NYn4gAAAAoBAAAPAAAAZHJzL2Rvd25yZXYueG1sTI/LTsMwEEX3SPyDNUhsUOs0jzYKcaqq&#10;FRKIBaKgrp14SCJiO7LdJvD1DCtYju7RvWfK7awHdkHne2sErJYRMDSNVb1pBby/PSxyYD5Io+Rg&#10;DQr4Qg/b6vqqlIWyk3nFyzG0jEqML6SALoSx4Nw3HWrpl3ZEQ9mHdVoGOl3LlZMTleuBx1G05lr2&#10;hhY6OeK+w+bzeNYCDi+Ptcu/T/1Td4jvpkS5Xbp/FuL2Zt7dAws4hz8YfvVJHSpyqu3ZKM8GAYtk&#10;Q+pBQJqtgBEQr5MUWE1klmfAq5L/f6H6AQAA//8DAFBLAQItABQABgAIAAAAIQC2gziS/gAAAOEB&#10;AAATAAAAAAAAAAAAAAAAAAAAAABbQ29udGVudF9UeXBlc10ueG1sUEsBAi0AFAAGAAgAAAAhADj9&#10;If/WAAAAlAEAAAsAAAAAAAAAAAAAAAAALwEAAF9yZWxzLy5yZWxzUEsBAi0AFAAGAAgAAAAhADpf&#10;sXWAAgAA/wQAAA4AAAAAAAAAAAAAAAAALgIAAGRycy9lMm9Eb2MueG1sUEsBAi0AFAAGAAgAAAAh&#10;ANjo1ifiAAAACgEAAA8AAAAAAAAAAAAAAAAA2gQAAGRycy9kb3ducmV2LnhtbFBLBQYAAAAABAAE&#10;APMAAADpBQAAAAA=&#10;" w14:anchorId="53E7E83B">
                <v:shadow on="t" color="#622423" opacity=".5" offset="1pt"/>
                <v:textbox inset=",0,,0">
                  <w:txbxContent>
                    <w:p w:rsidRPr="00B47ED7" w:rsidR="00E84082" w:rsidP="00141371" w:rsidRDefault="00E84082" w14:paraId="6601FE02" w14:textId="77777777">
                      <w:pPr>
                        <w:jc w:val="left"/>
                        <w:rPr>
                          <w:color w:val="FFFFFF"/>
                          <w:sz w:val="16"/>
                          <w:szCs w:val="20"/>
                        </w:rPr>
                      </w:pPr>
                      <w:r w:rsidRPr="00B47ED7">
                        <w:rPr>
                          <w:color w:val="FFFFFF"/>
                          <w:sz w:val="16"/>
                          <w:szCs w:val="20"/>
                        </w:rPr>
                        <w:t xml:space="preserve">Create, </w:t>
                      </w:r>
                      <w:r>
                        <w:rPr>
                          <w:color w:val="FFFFFF"/>
                          <w:sz w:val="16"/>
                          <w:szCs w:val="20"/>
                        </w:rPr>
                        <w:t>c</w:t>
                      </w:r>
                      <w:r w:rsidRPr="00B47ED7">
                        <w:rPr>
                          <w:color w:val="FFFFFF"/>
                          <w:sz w:val="16"/>
                          <w:szCs w:val="20"/>
                        </w:rPr>
                        <w:t xml:space="preserve">opy and </w:t>
                      </w:r>
                      <w:r>
                        <w:rPr>
                          <w:color w:val="FFFFFF"/>
                          <w:sz w:val="16"/>
                          <w:szCs w:val="20"/>
                        </w:rPr>
                        <w:t>d</w:t>
                      </w:r>
                      <w:r w:rsidRPr="00B47ED7">
                        <w:rPr>
                          <w:color w:val="FFFFFF"/>
                          <w:sz w:val="16"/>
                          <w:szCs w:val="20"/>
                        </w:rPr>
                        <w:t xml:space="preserve">elete </w:t>
                      </w:r>
                      <w:r>
                        <w:rPr>
                          <w:color w:val="FFFFFF"/>
                          <w:sz w:val="16"/>
                          <w:szCs w:val="20"/>
                        </w:rPr>
                        <w:t>lite model</w:t>
                      </w:r>
                      <w:r w:rsidRPr="00B47ED7">
                        <w:rPr>
                          <w:color w:val="FFFFFF"/>
                          <w:sz w:val="16"/>
                          <w:szCs w:val="20"/>
                        </w:rPr>
                        <w:t>s</w:t>
                      </w:r>
                    </w:p>
                  </w:txbxContent>
                </v:textbox>
              </v:shape>
            </w:pict>
          </mc:Fallback>
        </mc:AlternateContent>
      </w:r>
    </w:p>
    <w:p w:rsidRPr="00F57E17" w:rsidR="00141371" w:rsidP="00D55DA7" w:rsidRDefault="00141371" w14:paraId="70F28156" w14:textId="77777777">
      <w:pPr>
        <w:pStyle w:val="BodyText"/>
      </w:pPr>
    </w:p>
    <w:p w:rsidRPr="00F57E17" w:rsidR="00141371" w:rsidP="00D55DA7" w:rsidRDefault="00141371" w14:paraId="2258AB64" w14:textId="77777777">
      <w:pPr>
        <w:pStyle w:val="BodyText"/>
      </w:pPr>
    </w:p>
    <w:p w:rsidRPr="00F57E17" w:rsidR="00141371" w:rsidP="00D55DA7" w:rsidRDefault="00916FF7" w14:paraId="3EB3EB94" w14:textId="4ABB3F7B">
      <w:pPr>
        <w:pStyle w:val="BodyText"/>
      </w:pPr>
      <w:r w:rsidRPr="00F57E17">
        <w:rPr>
          <w:noProof/>
        </w:rPr>
        <mc:AlternateContent>
          <mc:Choice Requires="wps">
            <w:drawing>
              <wp:anchor distT="0" distB="0" distL="114300" distR="114300" simplePos="0" relativeHeight="251658298" behindDoc="0" locked="0" layoutInCell="0" allowOverlap="1" wp14:anchorId="02C4F36F" wp14:editId="1B5C9B37">
                <wp:simplePos x="0" y="0"/>
                <wp:positionH relativeFrom="column">
                  <wp:posOffset>2413000</wp:posOffset>
                </wp:positionH>
                <wp:positionV relativeFrom="paragraph">
                  <wp:posOffset>259715</wp:posOffset>
                </wp:positionV>
                <wp:extent cx="3528060" cy="835660"/>
                <wp:effectExtent l="12700" t="12065" r="12065" b="9525"/>
                <wp:wrapNone/>
                <wp:docPr id="2296"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835660"/>
                        </a:xfrm>
                        <a:prstGeom prst="flowChartProcess">
                          <a:avLst/>
                        </a:prstGeom>
                        <a:solidFill>
                          <a:srgbClr val="D8D8D8"/>
                        </a:solidFill>
                        <a:ln w="9525">
                          <a:solidFill>
                            <a:srgbClr val="C00000"/>
                          </a:solidFill>
                          <a:prstDash val="dash"/>
                          <a:miter lim="800000"/>
                          <a:headEnd/>
                          <a:tailEnd/>
                        </a:ln>
                      </wps:spPr>
                      <wps:txbx>
                        <w:txbxContent>
                          <w:p w:rsidRPr="007831D1" w:rsidR="00E84082" w:rsidP="00141371" w:rsidRDefault="00E84082" w14:paraId="3DAF4147" w14:textId="77777777">
                            <w:pPr>
                              <w:pStyle w:val="ListParagraph"/>
                              <w:numPr>
                                <w:ilvl w:val="0"/>
                                <w:numId w:val="18"/>
                              </w:numPr>
                              <w:ind w:left="284" w:hanging="284"/>
                              <w:jc w:val="left"/>
                              <w:rPr>
                                <w:sz w:val="16"/>
                                <w:szCs w:val="16"/>
                              </w:rPr>
                            </w:pPr>
                            <w:r w:rsidRPr="00CC7CF5">
                              <w:rPr>
                                <w:sz w:val="16"/>
                              </w:rPr>
                              <w:t xml:space="preserve">Manage </w:t>
                            </w:r>
                            <w:r>
                              <w:rPr>
                                <w:sz w:val="16"/>
                              </w:rPr>
                              <w:t>lite model</w:t>
                            </w:r>
                            <w:r w:rsidRPr="00CC7CF5">
                              <w:rPr>
                                <w:sz w:val="16"/>
                              </w:rPr>
                              <w:t xml:space="preserve"> components via the </w:t>
                            </w:r>
                            <w:r>
                              <w:rPr>
                                <w:sz w:val="16"/>
                              </w:rPr>
                              <w:t>Interface</w:t>
                            </w:r>
                            <w:r w:rsidRPr="00CC7CF5">
                              <w:rPr>
                                <w:sz w:val="16"/>
                              </w:rPr>
                              <w:t xml:space="preserve"> and group them into </w:t>
                            </w:r>
                            <w:r>
                              <w:rPr>
                                <w:sz w:val="16"/>
                              </w:rPr>
                              <w:t>entity sets</w:t>
                            </w:r>
                            <w:r w:rsidRPr="00CC7CF5">
                              <w:rPr>
                                <w:sz w:val="16"/>
                              </w:rPr>
                              <w:t xml:space="preserve"> for </w:t>
                            </w:r>
                            <w:r w:rsidRPr="007831D1">
                              <w:rPr>
                                <w:sz w:val="16"/>
                                <w:szCs w:val="16"/>
                              </w:rPr>
                              <w:t>i</w:t>
                            </w:r>
                            <w:r>
                              <w:rPr>
                                <w:sz w:val="16"/>
                                <w:szCs w:val="16"/>
                              </w:rPr>
                              <w:t>nclusion in ICM simulation runs</w:t>
                            </w:r>
                          </w:p>
                          <w:p w:rsidR="00E84082" w:rsidP="00141371" w:rsidRDefault="00E84082" w14:paraId="07681611" w14:textId="77777777">
                            <w:pPr>
                              <w:pStyle w:val="ListParagraph"/>
                              <w:numPr>
                                <w:ilvl w:val="0"/>
                                <w:numId w:val="18"/>
                              </w:numPr>
                              <w:ind w:left="284" w:hanging="284"/>
                              <w:jc w:val="left"/>
                              <w:rPr>
                                <w:sz w:val="16"/>
                                <w:szCs w:val="16"/>
                              </w:rPr>
                            </w:pPr>
                            <w:r>
                              <w:rPr>
                                <w:sz w:val="16"/>
                                <w:szCs w:val="16"/>
                              </w:rPr>
                              <w:t>Bulk assign lite models to entity sets using pre-defined template</w:t>
                            </w:r>
                          </w:p>
                          <w:p w:rsidRPr="007831D1" w:rsidR="00E84082" w:rsidP="00141371" w:rsidRDefault="00E84082" w14:paraId="3F23326A" w14:textId="77777777">
                            <w:pPr>
                              <w:pStyle w:val="ListParagraph"/>
                              <w:numPr>
                                <w:ilvl w:val="0"/>
                                <w:numId w:val="18"/>
                              </w:numPr>
                              <w:ind w:left="284" w:hanging="284"/>
                              <w:jc w:val="left"/>
                              <w:rPr>
                                <w:sz w:val="16"/>
                                <w:szCs w:val="16"/>
                              </w:rPr>
                            </w:pPr>
                            <w:r>
                              <w:rPr>
                                <w:sz w:val="16"/>
                                <w:szCs w:val="16"/>
                              </w:rPr>
                              <w:t>Unassign/replace lite models from entity sets where required</w:t>
                            </w:r>
                          </w:p>
                          <w:p w:rsidRPr="007831D1" w:rsidR="00E84082" w:rsidP="00141371" w:rsidRDefault="00E84082" w14:paraId="4451D4BD" w14:textId="77777777">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3572C27">
              <v:shape id="AutoShape 371" style="position:absolute;left:0;text-align:left;margin-left:190pt;margin-top:20.45pt;width:277.8pt;height:65.8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8"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deeKgIAAE4EAAAOAAAAZHJzL2Uyb0RvYy54bWysVNtu2zAMfR+wfxD0vthxLkuNOEWRrMOA&#10;bivQ7QMUSbaFyaImKbGzrx8lp2l2eRqWAAIpkofkIeX17dBpcpTOKzAVnU5ySqThIJRpKvr1y/2b&#10;FSU+MCOYBiMrepKe3m5ev1r3tpQFtKCFdARBjC97W9E2BFtmmeet7JifgJUGjTW4jgVUXZMJx3pE&#10;73RW5Pky68EJ64BL7/F2NxrpJuHXteThc117GYiuKNYW0unSuY9ntlmzsnHMtoqfy2D/UEXHlMGk&#10;F6gdC4wcnPoDqlPcgYc6TDh0GdS14jL1gN1M89+6eWqZlakXJMfbC03+/8HyT8cn++hi6d4+AP/m&#10;iYFty0wj75yDvpVMYLppJCrrrS8vAVHxGEr2/UcQOFp2CJA4GGrXRUDsjgyJ6tOFajkEwvFytihW&#10;+RInwtG2mi2WKMcUrHyOts6H9xI6EoWK1hp6rMuFx3HYKRM7Pvgwhj27p05AK3GvtE6Ka/Zb7ciR&#10;4QrsVvF/zuSv3bQhfUVvFsUiIf9i89cQ2zz+/gYRS9gx346pBErRi5WdCrjjWnXY6SWYlZHad0Yk&#10;l8CUHmVkQJsz15HeuMm+DMN+IErgIGZFBI13exAnpN/BuNT4CFFowf2gpMeFrqj/fmBOUqI/GBzh&#10;zXQ+jy8gKfPF2wIVd23ZX1uY4QhV0UDJKG7D+GoO1qmmxUzTxJOBOxx7rdIUXqo6N4BLm2Z6fmDx&#10;VVzryevlM7D5CQAA//8DAFBLAwQUAAYACAAAACEAwZ9RGOEAAAAKAQAADwAAAGRycy9kb3ducmV2&#10;LnhtbEyPy07DMBBF90j8gzVI7KhDS/oIcSpe7QoWhOfSjYckJB6H2GnD3zOsYDmao3vPTdejbcUe&#10;e187UnA+iUAgFc7UVCp4ftqcLUH4oMno1hEq+EYP6+z4KNWJcQd6xH0eSsEh5BOtoAqhS6T0RYVW&#10;+4nrkPj34XqrA599KU2vDxxuWzmNorm0uiZuqHSHNxUWTT5YBU2D27i7+7y9v84XX2/N+2Z4fXhR&#10;6vRkvLoEEXAMfzD86rM6ZOy0cwMZL1oFs2XEW4KCi2gFgoHVLJ6D2DG5mMYgs1T+n5D9AAAA//8D&#10;AFBLAQItABQABgAIAAAAIQC2gziS/gAAAOEBAAATAAAAAAAAAAAAAAAAAAAAAABbQ29udGVudF9U&#10;eXBlc10ueG1sUEsBAi0AFAAGAAgAAAAhADj9If/WAAAAlAEAAAsAAAAAAAAAAAAAAAAALwEAAF9y&#10;ZWxzLy5yZWxzUEsBAi0AFAAGAAgAAAAhAGZB154qAgAATgQAAA4AAAAAAAAAAAAAAAAALgIAAGRy&#10;cy9lMm9Eb2MueG1sUEsBAi0AFAAGAAgAAAAhAMGfURjhAAAACgEAAA8AAAAAAAAAAAAAAAAAhAQA&#10;AGRycy9kb3ducmV2LnhtbFBLBQYAAAAABAAEAPMAAACSBQAAAAA=&#10;" w14:anchorId="02C4F36F">
                <v:stroke dashstyle="dash"/>
                <v:textbox>
                  <w:txbxContent>
                    <w:p w:rsidRPr="007831D1" w:rsidR="00E84082" w:rsidP="00141371" w:rsidRDefault="00E84082" w14:paraId="188345D1" w14:textId="77777777">
                      <w:pPr>
                        <w:pStyle w:val="ListParagraph"/>
                        <w:numPr>
                          <w:ilvl w:val="0"/>
                          <w:numId w:val="18"/>
                        </w:numPr>
                        <w:ind w:left="284" w:hanging="284"/>
                        <w:jc w:val="left"/>
                        <w:rPr>
                          <w:sz w:val="16"/>
                          <w:szCs w:val="16"/>
                        </w:rPr>
                      </w:pPr>
                      <w:r w:rsidRPr="00CC7CF5">
                        <w:rPr>
                          <w:sz w:val="16"/>
                        </w:rPr>
                        <w:t xml:space="preserve">Manage </w:t>
                      </w:r>
                      <w:r>
                        <w:rPr>
                          <w:sz w:val="16"/>
                        </w:rPr>
                        <w:t>lite model</w:t>
                      </w:r>
                      <w:r w:rsidRPr="00CC7CF5">
                        <w:rPr>
                          <w:sz w:val="16"/>
                        </w:rPr>
                        <w:t xml:space="preserve"> components via the </w:t>
                      </w:r>
                      <w:r>
                        <w:rPr>
                          <w:sz w:val="16"/>
                        </w:rPr>
                        <w:t>Interface</w:t>
                      </w:r>
                      <w:r w:rsidRPr="00CC7CF5">
                        <w:rPr>
                          <w:sz w:val="16"/>
                        </w:rPr>
                        <w:t xml:space="preserve"> and group them into </w:t>
                      </w:r>
                      <w:r>
                        <w:rPr>
                          <w:sz w:val="16"/>
                        </w:rPr>
                        <w:t>entity sets</w:t>
                      </w:r>
                      <w:r w:rsidRPr="00CC7CF5">
                        <w:rPr>
                          <w:sz w:val="16"/>
                        </w:rPr>
                        <w:t xml:space="preserve"> for </w:t>
                      </w:r>
                      <w:r w:rsidRPr="007831D1">
                        <w:rPr>
                          <w:sz w:val="16"/>
                          <w:szCs w:val="16"/>
                        </w:rPr>
                        <w:t>i</w:t>
                      </w:r>
                      <w:r>
                        <w:rPr>
                          <w:sz w:val="16"/>
                          <w:szCs w:val="16"/>
                        </w:rPr>
                        <w:t>nclusion in ICM simulation runs</w:t>
                      </w:r>
                    </w:p>
                    <w:p w:rsidR="00E84082" w:rsidP="00141371" w:rsidRDefault="00E84082" w14:paraId="18D69D64" w14:textId="77777777">
                      <w:pPr>
                        <w:pStyle w:val="ListParagraph"/>
                        <w:numPr>
                          <w:ilvl w:val="0"/>
                          <w:numId w:val="18"/>
                        </w:numPr>
                        <w:ind w:left="284" w:hanging="284"/>
                        <w:jc w:val="left"/>
                        <w:rPr>
                          <w:sz w:val="16"/>
                          <w:szCs w:val="16"/>
                        </w:rPr>
                      </w:pPr>
                      <w:r>
                        <w:rPr>
                          <w:sz w:val="16"/>
                          <w:szCs w:val="16"/>
                        </w:rPr>
                        <w:t>Bulk assign lite models to entity sets using pre-defined template</w:t>
                      </w:r>
                    </w:p>
                    <w:p w:rsidRPr="007831D1" w:rsidR="00E84082" w:rsidP="00141371" w:rsidRDefault="00E84082" w14:paraId="5DBAA36E" w14:textId="77777777">
                      <w:pPr>
                        <w:pStyle w:val="ListParagraph"/>
                        <w:numPr>
                          <w:ilvl w:val="0"/>
                          <w:numId w:val="18"/>
                        </w:numPr>
                        <w:ind w:left="284" w:hanging="284"/>
                        <w:jc w:val="left"/>
                        <w:rPr>
                          <w:sz w:val="16"/>
                          <w:szCs w:val="16"/>
                        </w:rPr>
                      </w:pPr>
                      <w:r>
                        <w:rPr>
                          <w:sz w:val="16"/>
                          <w:szCs w:val="16"/>
                        </w:rPr>
                        <w:t>Unassign/replace lite models from entity sets where required</w:t>
                      </w:r>
                    </w:p>
                    <w:p w:rsidRPr="007831D1" w:rsidR="00E84082" w:rsidP="00141371" w:rsidRDefault="00E84082" w14:paraId="5C71F136" w14:textId="77777777">
                      <w:pPr>
                        <w:rPr>
                          <w:sz w:val="16"/>
                          <w:szCs w:val="16"/>
                        </w:rPr>
                      </w:pPr>
                    </w:p>
                  </w:txbxContent>
                </v:textbox>
              </v:shape>
            </w:pict>
          </mc:Fallback>
        </mc:AlternateContent>
      </w:r>
      <w:r w:rsidRPr="00F57E17">
        <w:rPr>
          <w:noProof/>
        </w:rPr>
        <mc:AlternateContent>
          <mc:Choice Requires="wps">
            <w:drawing>
              <wp:anchor distT="0" distB="0" distL="114300" distR="114300" simplePos="0" relativeHeight="251658297" behindDoc="0" locked="0" layoutInCell="0" allowOverlap="1" wp14:anchorId="58BB8E30" wp14:editId="1CF657A0">
                <wp:simplePos x="0" y="0"/>
                <wp:positionH relativeFrom="column">
                  <wp:posOffset>-240030</wp:posOffset>
                </wp:positionH>
                <wp:positionV relativeFrom="paragraph">
                  <wp:posOffset>259715</wp:posOffset>
                </wp:positionV>
                <wp:extent cx="1912620" cy="720090"/>
                <wp:effectExtent l="55245" t="21590" r="70485" b="48895"/>
                <wp:wrapNone/>
                <wp:docPr id="2295"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B47ED7" w:rsidR="00E84082" w:rsidP="00141371" w:rsidRDefault="00E84082" w14:paraId="4FF5E972" w14:textId="77777777">
                            <w:pPr>
                              <w:jc w:val="left"/>
                              <w:rPr>
                                <w:color w:val="FFFFFF"/>
                                <w:sz w:val="16"/>
                                <w:szCs w:val="20"/>
                              </w:rPr>
                            </w:pPr>
                            <w:r w:rsidRPr="00B47ED7">
                              <w:rPr>
                                <w:color w:val="FFFFFF"/>
                                <w:sz w:val="16"/>
                                <w:szCs w:val="20"/>
                              </w:rPr>
                              <w:t xml:space="preserve">Manage &amp; </w:t>
                            </w:r>
                            <w:r>
                              <w:rPr>
                                <w:color w:val="FFFFFF"/>
                                <w:sz w:val="16"/>
                                <w:szCs w:val="20"/>
                              </w:rPr>
                              <w:t>m</w:t>
                            </w:r>
                            <w:r w:rsidRPr="00B47ED7">
                              <w:rPr>
                                <w:color w:val="FFFFFF"/>
                                <w:sz w:val="16"/>
                                <w:szCs w:val="20"/>
                              </w:rPr>
                              <w:t xml:space="preserve">aintain </w:t>
                            </w:r>
                            <w:r>
                              <w:rPr>
                                <w:color w:val="FFFFFF"/>
                                <w:sz w:val="16"/>
                                <w:szCs w:val="20"/>
                              </w:rPr>
                              <w:t>lite model</w:t>
                            </w:r>
                            <w:r w:rsidRPr="00B47ED7">
                              <w:rPr>
                                <w:color w:val="FFFFFF"/>
                                <w:sz w:val="16"/>
                                <w:szCs w:val="20"/>
                              </w:rPr>
                              <w:t xml:space="preserve">   </w:t>
                            </w:r>
                            <w:r>
                              <w:rPr>
                                <w:color w:val="FFFFFF"/>
                                <w:sz w:val="16"/>
                                <w:szCs w:val="20"/>
                              </w:rPr>
                              <w:t>c</w:t>
                            </w:r>
                            <w:r w:rsidRPr="00B47ED7">
                              <w:rPr>
                                <w:color w:val="FFFFFF"/>
                                <w:sz w:val="16"/>
                                <w:szCs w:val="20"/>
                              </w:rPr>
                              <w:t>omponents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C7C14EE">
              <v:shape id="AutoShape 370" style="position:absolute;left:0;text-align:left;margin-left:-18.9pt;margin-top:20.45pt;width:150.6pt;height:56.7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59" o:allowincell="f"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BlpgQ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DJJDGR&#10;1taWP6JuMKIsDnw9cNJb/0TJgJ3Y0vBjC15Qot4Z1N6imk5T62YDJ/58dX1cBcMQoqURs87TVRzb&#10;fOu83PToocq5GXuDOu1kPAp6jOagbuyynNDhRUhtfG7nU7/ereVPAAAA//8DAFBLAwQUAAYACAAA&#10;ACEA93OiY+IAAAAKAQAADwAAAGRycy9kb3ducmV2LnhtbEyPwU7DMBBE70j8g7VIXFDrkIRSQpyq&#10;aoVExQG1RZydeIkj4nVku03g6zEnOK7maeZtuZpMz87ofGdJwO08AYbUWNVRK+Dt+DRbAvNBkpK9&#10;JRTwhR5W1eVFKQtlR9rj+RBaFkvIF1KADmEoOPeNRiP93A5IMfuwzsgQT9dy5eQYy03P0yRZcCM7&#10;igtaDrjR2HweTkbA9vW5dsvv926nt+nNmCm3zjcvQlxfTetHYAGn8AfDr35Uhyo61fZEyrNewCy7&#10;j+pBQJ48AItAushyYHUk7/IMeFXy/y9UPwAAAP//AwBQSwECLQAUAAYACAAAACEAtoM4kv4AAADh&#10;AQAAEwAAAAAAAAAAAAAAAAAAAAAAW0NvbnRlbnRfVHlwZXNdLnhtbFBLAQItABQABgAIAAAAIQA4&#10;/SH/1gAAAJQBAAALAAAAAAAAAAAAAAAAAC8BAABfcmVscy8ucmVsc1BLAQItABQABgAIAAAAIQB1&#10;SBlpgQIAAP8EAAAOAAAAAAAAAAAAAAAAAC4CAABkcnMvZTJvRG9jLnhtbFBLAQItABQABgAIAAAA&#10;IQD3c6Jj4gAAAAoBAAAPAAAAAAAAAAAAAAAAANsEAABkcnMvZG93bnJldi54bWxQSwUGAAAAAAQA&#10;BADzAAAA6gUAAAAA&#10;" w14:anchorId="58BB8E30">
                <v:shadow on="t" color="#622423" opacity=".5" offset="1pt"/>
                <v:textbox inset=",0,,0">
                  <w:txbxContent>
                    <w:p w:rsidRPr="00B47ED7" w:rsidR="00E84082" w:rsidP="00141371" w:rsidRDefault="00E84082" w14:paraId="75883E24" w14:textId="77777777">
                      <w:pPr>
                        <w:jc w:val="left"/>
                        <w:rPr>
                          <w:color w:val="FFFFFF"/>
                          <w:sz w:val="16"/>
                          <w:szCs w:val="20"/>
                        </w:rPr>
                      </w:pPr>
                      <w:r w:rsidRPr="00B47ED7">
                        <w:rPr>
                          <w:color w:val="FFFFFF"/>
                          <w:sz w:val="16"/>
                          <w:szCs w:val="20"/>
                        </w:rPr>
                        <w:t xml:space="preserve">Manage &amp; </w:t>
                      </w:r>
                      <w:r>
                        <w:rPr>
                          <w:color w:val="FFFFFF"/>
                          <w:sz w:val="16"/>
                          <w:szCs w:val="20"/>
                        </w:rPr>
                        <w:t>m</w:t>
                      </w:r>
                      <w:r w:rsidRPr="00B47ED7">
                        <w:rPr>
                          <w:color w:val="FFFFFF"/>
                          <w:sz w:val="16"/>
                          <w:szCs w:val="20"/>
                        </w:rPr>
                        <w:t xml:space="preserve">aintain </w:t>
                      </w:r>
                      <w:r>
                        <w:rPr>
                          <w:color w:val="FFFFFF"/>
                          <w:sz w:val="16"/>
                          <w:szCs w:val="20"/>
                        </w:rPr>
                        <w:t>lite model</w:t>
                      </w:r>
                      <w:r w:rsidRPr="00B47ED7">
                        <w:rPr>
                          <w:color w:val="FFFFFF"/>
                          <w:sz w:val="16"/>
                          <w:szCs w:val="20"/>
                        </w:rPr>
                        <w:t xml:space="preserve">   </w:t>
                      </w:r>
                      <w:r>
                        <w:rPr>
                          <w:color w:val="FFFFFF"/>
                          <w:sz w:val="16"/>
                          <w:szCs w:val="20"/>
                        </w:rPr>
                        <w:t>c</w:t>
                      </w:r>
                      <w:r w:rsidRPr="00B47ED7">
                        <w:rPr>
                          <w:color w:val="FFFFFF"/>
                          <w:sz w:val="16"/>
                          <w:szCs w:val="20"/>
                        </w:rPr>
                        <w:t>omponents</w:t>
                      </w:r>
                    </w:p>
                  </w:txbxContent>
                </v:textbox>
              </v:shape>
            </w:pict>
          </mc:Fallback>
        </mc:AlternateContent>
      </w:r>
    </w:p>
    <w:p w:rsidRPr="00F57E17" w:rsidR="00141371" w:rsidP="00D55DA7" w:rsidRDefault="00916FF7" w14:paraId="176154D9" w14:textId="08CD0708">
      <w:pPr>
        <w:pStyle w:val="BodyText"/>
      </w:pPr>
      <w:r w:rsidRPr="00F57E17">
        <w:rPr>
          <w:noProof/>
        </w:rPr>
        <mc:AlternateContent>
          <mc:Choice Requires="wps">
            <w:drawing>
              <wp:anchor distT="0" distB="0" distL="114300" distR="114300" simplePos="0" relativeHeight="251658316" behindDoc="0" locked="0" layoutInCell="0" allowOverlap="1" wp14:anchorId="2E4AAF5E" wp14:editId="52F47F86">
                <wp:simplePos x="0" y="0"/>
                <wp:positionH relativeFrom="column">
                  <wp:posOffset>1908175</wp:posOffset>
                </wp:positionH>
                <wp:positionV relativeFrom="paragraph">
                  <wp:posOffset>208915</wp:posOffset>
                </wp:positionV>
                <wp:extent cx="308610" cy="260985"/>
                <wp:effectExtent l="22225" t="97790" r="59690" b="117475"/>
                <wp:wrapNone/>
                <wp:docPr id="2294" name="Auto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9A32097">
              <v:shape id="AutoShape 391" style="position:absolute;margin-left:150.25pt;margin-top:16.45pt;width:24.3pt;height:20.5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6+lQIAAD8FAAAOAAAAZHJzL2Uyb0RvYy54bWysVN9v2yAQfp+0/wHxvtohP+pYdaoqXadJ&#10;3VYpm/ZMANtsGBiQON1fvwO7mbtKe5iWSIgzx3d3333H1fWpU+gonJdGV3h2kWMkNDNc6qbCXz7f&#10;vSkw8oFqTpXRosKPwuPrzetXV70tBTGtUVw4BCDal72tcBuCLbPMs1Z01F8YKzQc1sZ1NIDpmow7&#10;2gN6pzKS56usN45bZ5jwHr7eDod4k/DrWrDwqa69CEhVGHILaXVp3cc121zRsnHUtpKNadB/yKKj&#10;UkPQM9QtDRQdnHwB1UnmjDd1uGCmy0xdSyZSDVDNLP+jml1LrUi1ADnenmny/w+WfTw+OCR5hQlZ&#10;LzDStIMu3RyCScHRfD2LHPXWl+C6sw8uVuntvWHfPdJm21LdiBvnTN8KyiGz5J89uxAND1fRvv9g&#10;OOBTwE90nWrXRUAgAp1SVx7PXRGngBh8nOfFaga9Y3BEVvm6WMaMMlo+XbbOh3fCdChuKuxk04aU&#10;UQpBj/c+pNbwsTrKv80wqjsFnT5ShZY5/EYlTHzI1Ieslysyxh0RIYOnyIkToyS/k0olwzX7rXII&#10;4Cu8jfgpAFzxUzelUQ8FFjM4/jvGHYn/MYFnGJ0MMEFKdhUuzoFoGbvxVvOk70ClGvaQgNIxkkiz&#10;MTJjDgCxa3mPuIwMkmK+hrnlEgZlXuTA+SVGVDUw4Sw4jJwJX2Vok0Jiu15UvCJkQeYD/cq2dODh&#10;zHOkYSAo9fEcPlmTzJKKonAGAe4NfwQRQfSkFHh1YNMa9xOjHia4wv7HgTqBkXqvQYjr2WIRRz4Z&#10;i+UlAcNNT/bTE6oZQFU4QKVpuw3DM3GwSVBR2LFObeJw1DJEDUZhD1mNBkxpKmJ8UeIzMLWT1+93&#10;b/MLAAD//wMAUEsDBBQABgAIAAAAIQBTeVUm3gAAAAkBAAAPAAAAZHJzL2Rvd25yZXYueG1sTI/L&#10;TsMwEEX3SPyDNUjsqN02UBriVKhSWbChBD7AiYckIh5HsfPg7xlWdDejuTpzbnZYXCcmHELrScN6&#10;pUAgVd62VGv4/DjdPYII0ZA1nSfU8IMBDvn1VWZS62d6x6mItWAIhdRoaGLsUylD1aAzYeV7JL59&#10;+cGZyOtQSzuYmeGukxulHqQzLfGHxvR4bLD6LkanYVZvr6eyfFmOUzsyvzjvkvOs9e3N8vwEIuIS&#10;/8Pwp8/qkLNT6UeyQXQatkrdc5SHzR4EB7bJfg2i1LBLFMg8k5cN8l8AAAD//wMAUEsBAi0AFAAG&#10;AAgAAAAhALaDOJL+AAAA4QEAABMAAAAAAAAAAAAAAAAAAAAAAFtDb250ZW50X1R5cGVzXS54bWxQ&#10;SwECLQAUAAYACAAAACEAOP0h/9YAAACUAQAACwAAAAAAAAAAAAAAAAAvAQAAX3JlbHMvLnJlbHNQ&#10;SwECLQAUAAYACAAAACEAEIz+vpUCAAA/BQAADgAAAAAAAAAAAAAAAAAuAgAAZHJzL2Uyb0RvYy54&#10;bWxQSwECLQAUAAYACAAAACEAU3lVJt4AAAAJAQAADwAAAAAAAAAAAAAAAADvBAAAZHJzL2Rvd25y&#10;ZXYueG1sUEsFBgAAAAAEAAQA8wAAAPoFAAAAAA==&#10;" w14:anchorId="760831B0">
                <v:shadow on="t" color="#622423" opacity=".5" offset="1pt"/>
              </v:shape>
            </w:pict>
          </mc:Fallback>
        </mc:AlternateContent>
      </w:r>
    </w:p>
    <w:p w:rsidRPr="00F57E17" w:rsidR="00141371" w:rsidP="00D55DA7" w:rsidRDefault="00141371" w14:paraId="0C00D8A2" w14:textId="77777777">
      <w:pPr>
        <w:pStyle w:val="BodyText"/>
      </w:pPr>
    </w:p>
    <w:p w:rsidRPr="00F57E17" w:rsidR="00141371" w:rsidP="00D55DA7" w:rsidRDefault="00916FF7" w14:paraId="1783837D" w14:textId="582BE605">
      <w:pPr>
        <w:pStyle w:val="BodyText"/>
      </w:pPr>
      <w:r w:rsidRPr="00F57E17">
        <w:rPr>
          <w:noProof/>
        </w:rPr>
        <mc:AlternateContent>
          <mc:Choice Requires="wps">
            <w:drawing>
              <wp:anchor distT="0" distB="0" distL="114300" distR="114300" simplePos="0" relativeHeight="251658295" behindDoc="0" locked="0" layoutInCell="0" allowOverlap="1" wp14:anchorId="02367129" wp14:editId="7E171FCD">
                <wp:simplePos x="0" y="0"/>
                <wp:positionH relativeFrom="column">
                  <wp:posOffset>-240030</wp:posOffset>
                </wp:positionH>
                <wp:positionV relativeFrom="paragraph">
                  <wp:posOffset>242570</wp:posOffset>
                </wp:positionV>
                <wp:extent cx="1912620" cy="720090"/>
                <wp:effectExtent l="55245" t="23495" r="70485" b="46990"/>
                <wp:wrapNone/>
                <wp:docPr id="2293"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B47ED7" w:rsidR="00E84082" w:rsidP="00141371" w:rsidRDefault="00E84082" w14:paraId="14D978A6" w14:textId="77777777">
                            <w:pPr>
                              <w:jc w:val="left"/>
                              <w:rPr>
                                <w:color w:val="FFFFFF"/>
                                <w:sz w:val="16"/>
                                <w:szCs w:val="20"/>
                              </w:rPr>
                            </w:pPr>
                            <w:r>
                              <w:rPr>
                                <w:color w:val="FFFFFF"/>
                                <w:sz w:val="16"/>
                                <w:szCs w:val="20"/>
                              </w:rPr>
                              <w:t>Validate</w:t>
                            </w:r>
                            <w:r w:rsidRPr="00B47ED7">
                              <w:rPr>
                                <w:color w:val="FFFFFF"/>
                                <w:sz w:val="16"/>
                                <w:szCs w:val="20"/>
                              </w:rPr>
                              <w:t xml:space="preserve"> </w:t>
                            </w:r>
                            <w:r>
                              <w:rPr>
                                <w:color w:val="FFFFFF"/>
                                <w:sz w:val="16"/>
                                <w:szCs w:val="20"/>
                              </w:rPr>
                              <w:t>lite model</w:t>
                            </w:r>
                            <w:r w:rsidRPr="00B47ED7">
                              <w:rPr>
                                <w:color w:val="FFFFFF"/>
                                <w:sz w:val="16"/>
                                <w:szCs w:val="20"/>
                              </w:rPr>
                              <w: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BB2949E">
              <v:shape id="AutoShape 368" style="position:absolute;left:0;text-align:left;margin-left:-18.9pt;margin-top:19.1pt;width:150.6pt;height:56.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0" o:allowincell="f"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2vgQ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DJNDGR&#10;1taWP6JuMKIsDnw9cNJb/0TJgJ3Y0vBjC15Qot4Z1N6imk5T62YDJ/58dX1cBcMQoqURs87TVRzb&#10;fOu83PToocq5GXuDOu1kPAp6jOagbuyynNDhRUhtfG7nU7/ereVPAAAA//8DAFBLAwQUAAYACAAA&#10;ACEAxHLKdeEAAAAKAQAADwAAAGRycy9kb3ducmV2LnhtbEyPUUvDMBSF3wX/Q7iCL7Kla2cttekY&#10;G4KyB3GKz2kTm2JzU5Jsrf56r0/6eDkf53y32sx2YGftQ+9QwGqZANPYOtVjJ+Dt9WFRAAtRopKD&#10;Qy3gSwfY1JcXlSyVm/BFn4+xY1SCoZQCTIxjyXlojbYyLN2okbIP562MdPqOKy8nKrcDT5Mk51b2&#10;SAtGjnpndPt5PFkB++fHxhff7/2T2ac3U6b8dr07CHF9NW/vgUU9xz8YfvVJHWpyatwJVWCDgEV2&#10;R+pRQFakwAhI82wNrCHydpUDryv+/4X6BwAA//8DAFBLAQItABQABgAIAAAAIQC2gziS/gAAAOEB&#10;AAATAAAAAAAAAAAAAAAAAAAAAABbQ29udGVudF9UeXBlc10ueG1sUEsBAi0AFAAGAAgAAAAhADj9&#10;If/WAAAAlAEAAAsAAAAAAAAAAAAAAAAALwEAAF9yZWxzLy5yZWxzUEsBAi0AFAAGAAgAAAAhACP5&#10;Da+BAgAA/wQAAA4AAAAAAAAAAAAAAAAALgIAAGRycy9lMm9Eb2MueG1sUEsBAi0AFAAGAAgAAAAh&#10;AMRyynXhAAAACgEAAA8AAAAAAAAAAAAAAAAA2wQAAGRycy9kb3ducmV2LnhtbFBLBQYAAAAABAAE&#10;APMAAADpBQAAAAA=&#10;" w14:anchorId="02367129">
                <v:shadow on="t" color="#622423" opacity=".5" offset="1pt"/>
                <v:textbox inset=",0,,0">
                  <w:txbxContent>
                    <w:p w:rsidRPr="00B47ED7" w:rsidR="00E84082" w:rsidP="00141371" w:rsidRDefault="00E84082" w14:paraId="3908BEFE" w14:textId="77777777">
                      <w:pPr>
                        <w:jc w:val="left"/>
                        <w:rPr>
                          <w:color w:val="FFFFFF"/>
                          <w:sz w:val="16"/>
                          <w:szCs w:val="20"/>
                        </w:rPr>
                      </w:pPr>
                      <w:r>
                        <w:rPr>
                          <w:color w:val="FFFFFF"/>
                          <w:sz w:val="16"/>
                          <w:szCs w:val="20"/>
                        </w:rPr>
                        <w:t>Validate</w:t>
                      </w:r>
                      <w:r w:rsidRPr="00B47ED7">
                        <w:rPr>
                          <w:color w:val="FFFFFF"/>
                          <w:sz w:val="16"/>
                          <w:szCs w:val="20"/>
                        </w:rPr>
                        <w:t xml:space="preserve"> </w:t>
                      </w:r>
                      <w:r>
                        <w:rPr>
                          <w:color w:val="FFFFFF"/>
                          <w:sz w:val="16"/>
                          <w:szCs w:val="20"/>
                        </w:rPr>
                        <w:t>lite model</w:t>
                      </w:r>
                      <w:r w:rsidRPr="00B47ED7">
                        <w:rPr>
                          <w:color w:val="FFFFFF"/>
                          <w:sz w:val="16"/>
                          <w:szCs w:val="20"/>
                        </w:rPr>
                        <w:t>s</w:t>
                      </w:r>
                    </w:p>
                  </w:txbxContent>
                </v:textbox>
              </v:shape>
            </w:pict>
          </mc:Fallback>
        </mc:AlternateContent>
      </w:r>
    </w:p>
    <w:p w:rsidRPr="00F57E17" w:rsidR="00141371" w:rsidP="00D55DA7" w:rsidRDefault="00916FF7" w14:paraId="2B581493" w14:textId="12A1C3CB">
      <w:pPr>
        <w:pStyle w:val="BodyText"/>
      </w:pPr>
      <w:r w:rsidRPr="00F57E17">
        <w:rPr>
          <w:noProof/>
        </w:rPr>
        <mc:AlternateContent>
          <mc:Choice Requires="wps">
            <w:drawing>
              <wp:anchor distT="0" distB="0" distL="114300" distR="114300" simplePos="0" relativeHeight="251658299" behindDoc="0" locked="0" layoutInCell="0" allowOverlap="1" wp14:anchorId="7D9FD45C" wp14:editId="5E48318D">
                <wp:simplePos x="0" y="0"/>
                <wp:positionH relativeFrom="column">
                  <wp:posOffset>1908175</wp:posOffset>
                </wp:positionH>
                <wp:positionV relativeFrom="paragraph">
                  <wp:posOffset>152400</wp:posOffset>
                </wp:positionV>
                <wp:extent cx="308610" cy="260985"/>
                <wp:effectExtent l="22225" t="88900" r="59690" b="116840"/>
                <wp:wrapNone/>
                <wp:docPr id="2292" name="AutoShap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2D23744">
              <v:shape id="AutoShape 372" style="position:absolute;margin-left:150.25pt;margin-top:12pt;width:24.3pt;height:20.5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DymAIAAD8FAAAOAAAAZHJzL2Uyb0RvYy54bWysVN9v2yAQfp+0/wHxvtomP+pYdaoqXadJ&#10;3Vapm/ZMANtsGBiQON1fvwM7abpJe5iWSIgzx3d3333H1fWhV2gvnJdG17i4yDESmhkudVvjL5/v&#10;3pQY+UA1p8poUeMn4fH1+vWrq8FWgpjOKC4cAhDtq8HWuAvBVlnmWSd66i+MFRoOG+N6GsB0bcYd&#10;HQC9VxnJ82U2GMetM0x4D19vx0O8TvhNI1j41DReBKRqDLmFtLq0buOara9o1TpqO8mmNOg/ZNFT&#10;qSHoCeqWBop2Tv4B1UvmjDdNuGCmz0zTSCZSDVBNkf9WzWNHrUi1ADnenmjy/w+Wfdw/OCR5jQlZ&#10;EYw07aFLN7tgUnA0uySRo8H6Clwf7YOLVXp7b9h3j7TZdFS34sY5M3SCcsisiP7ZiwvR8HAVbYcP&#10;hgM+BfxE16FxfQQEItAhdeXp1BVxCIjBx1leLgvoHYMjssxX5SJFoNXxsnU+vBOmR3FTYyfbLqSM&#10;Ugi6v/chtYZP1VH+rcCo6RV0ek8VWuTwm5Rw5gNsPPuQ1WKZmMhoNSHC7hg5cWKU5HdSqWS4drtR&#10;DgF8jTcRPwWAK/7cTWk0QIFlAcd/x7gj8T8V/gKjlwEmSMm+xuUpEK1iN95qnvQdqFTjHhJQOkYS&#10;aTYmZswOIB47PiAuI4OknK1gbrmEQZmVOXB+iRFVLUw4Cw4jZ8JXGbqkkNiuPypeEjIns5F+ZTs6&#10;8nDiOdIwEgRKgeYfwyfrLLOkoiicUYBbw59ARBA9KQVeHdh0xv3EaIAJrrH/saNOYKTeaxDiqpjP&#10;48gnY764JGC485Pt+QnVDKBqHKDStN2E8ZnY2SSoKOxYpzZxOBoZjiofs5okD1OaiphelPgMnNvJ&#10;6/ndW/8CAAD//wMAUEsDBBQABgAIAAAAIQBKp5DX3gAAAAkBAAAPAAAAZHJzL2Rvd25yZXYueG1s&#10;TI/LTsMwEEX3SPyDNUjsqJ02LW2IU6FKZcGGEvgAJxmSiHgcxc6Dv2dY0eVojs69Nz0uthMTDr51&#10;pCFaKRBIpataqjV8fpwf9iB8MFSZzhFq+EEPx+z2JjVJ5WZ6xykPtWAJ+cRoaELoEyl92aA1fuV6&#10;JP59ucGawOdQy2owM8ttJ9dK7aQ1LXFCY3o8NVh+56PVMKu313NRvCynqR3Zn18e48us9f3d8vwE&#10;IuAS/mH4q8/VIeNOhRup8qLTsFFqy6iGdcybGNjEhwhEoWG3jUBmqbxekP0CAAD//wMAUEsBAi0A&#10;FAAGAAgAAAAhALaDOJL+AAAA4QEAABMAAAAAAAAAAAAAAAAAAAAAAFtDb250ZW50X1R5cGVzXS54&#10;bWxQSwECLQAUAAYACAAAACEAOP0h/9YAAACUAQAACwAAAAAAAAAAAAAAAAAvAQAAX3JlbHMvLnJl&#10;bHNQSwECLQAUAAYACAAAACEA28jg8pgCAAA/BQAADgAAAAAAAAAAAAAAAAAuAgAAZHJzL2Uyb0Rv&#10;Yy54bWxQSwECLQAUAAYACAAAACEASqeQ194AAAAJAQAADwAAAAAAAAAAAAAAAADyBAAAZHJzL2Rv&#10;d25yZXYueG1sUEsFBgAAAAAEAAQA8wAAAP0FAAAAAA==&#10;" w14:anchorId="4595E852">
                <v:shadow on="t" color="#622423" opacity=".5" offset="1pt"/>
              </v:shape>
            </w:pict>
          </mc:Fallback>
        </mc:AlternateContent>
      </w:r>
      <w:r w:rsidRPr="00F57E17">
        <w:rPr>
          <w:noProof/>
        </w:rPr>
        <mc:AlternateContent>
          <mc:Choice Requires="wps">
            <w:drawing>
              <wp:anchor distT="0" distB="0" distL="114300" distR="114300" simplePos="0" relativeHeight="251658296" behindDoc="0" locked="0" layoutInCell="0" allowOverlap="1" wp14:anchorId="77A2BC8A" wp14:editId="644F1778">
                <wp:simplePos x="0" y="0"/>
                <wp:positionH relativeFrom="column">
                  <wp:posOffset>2417445</wp:posOffset>
                </wp:positionH>
                <wp:positionV relativeFrom="paragraph">
                  <wp:posOffset>32385</wp:posOffset>
                </wp:positionV>
                <wp:extent cx="3528060" cy="745490"/>
                <wp:effectExtent l="7620" t="6985" r="7620" b="9525"/>
                <wp:wrapNone/>
                <wp:docPr id="2291" name="AutoShap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745490"/>
                        </a:xfrm>
                        <a:prstGeom prst="flowChartProcess">
                          <a:avLst/>
                        </a:prstGeom>
                        <a:solidFill>
                          <a:srgbClr val="D8D8D8"/>
                        </a:solidFill>
                        <a:ln w="9525">
                          <a:solidFill>
                            <a:srgbClr val="C00000"/>
                          </a:solidFill>
                          <a:prstDash val="dash"/>
                          <a:miter lim="800000"/>
                          <a:headEnd/>
                          <a:tailEnd/>
                        </a:ln>
                      </wps:spPr>
                      <wps:txbx>
                        <w:txbxContent>
                          <w:p w:rsidR="00E84082" w:rsidP="00141371" w:rsidRDefault="00E84082" w14:paraId="7F2B72A3" w14:textId="77777777">
                            <w:pPr>
                              <w:pStyle w:val="ListParagraph"/>
                              <w:numPr>
                                <w:ilvl w:val="0"/>
                                <w:numId w:val="18"/>
                              </w:numPr>
                              <w:ind w:left="284" w:hanging="284"/>
                              <w:rPr>
                                <w:sz w:val="16"/>
                              </w:rPr>
                            </w:pPr>
                            <w:r w:rsidRPr="004A02FF">
                              <w:rPr>
                                <w:sz w:val="16"/>
                              </w:rPr>
                              <w:t xml:space="preserve">Validate a </w:t>
                            </w:r>
                            <w:r>
                              <w:rPr>
                                <w:sz w:val="16"/>
                              </w:rPr>
                              <w:t>lite model</w:t>
                            </w:r>
                            <w:r w:rsidRPr="004A02FF">
                              <w:rPr>
                                <w:sz w:val="16"/>
                              </w:rPr>
                              <w:t xml:space="preserve"> </w:t>
                            </w:r>
                            <w:r>
                              <w:rPr>
                                <w:sz w:val="16"/>
                              </w:rPr>
                              <w:t>after results are satisfactory</w:t>
                            </w:r>
                          </w:p>
                          <w:p w:rsidRPr="004A02FF" w:rsidR="00E84082" w:rsidP="00141371" w:rsidRDefault="00E84082" w14:paraId="40D9CCED" w14:textId="77777777">
                            <w:pPr>
                              <w:pStyle w:val="ListParagraph"/>
                              <w:numPr>
                                <w:ilvl w:val="0"/>
                                <w:numId w:val="18"/>
                              </w:numPr>
                              <w:ind w:left="284" w:hanging="284"/>
                              <w:rPr>
                                <w:sz w:val="16"/>
                              </w:rPr>
                            </w:pPr>
                            <w:r>
                              <w:rPr>
                                <w:sz w:val="16"/>
                              </w:rPr>
                              <w:t>Bulk validate lite models via an entity set validation</w:t>
                            </w:r>
                          </w:p>
                          <w:p w:rsidR="00E84082" w:rsidP="00141371" w:rsidRDefault="00E84082" w14:paraId="7E9787B8"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0DB2D0A">
              <v:shape id="AutoShape 369" style="position:absolute;left:0;text-align:left;margin-left:190.35pt;margin-top:2.55pt;width:277.8pt;height:58.7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1"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D9NLgIAAE4EAAAOAAAAZHJzL2Uyb0RvYy54bWysVG1v2yAQ/j5p/wHxfbGTxm1ixamqZJ0m&#10;dV2lbj+AALbRMMeAxM5+/Q6cptnLp2mJhO44eLjnuTuvbodOk4N0XoGp6HSSUyINB6FMU9GvX+7f&#10;LSjxgRnBNBhZ0aP09Hb99s2qt6WcQQtaSEcQxPiytxVtQ7Bllnneyo75CVhpMFiD61hA1zWZcKxH&#10;9E5nszy/znpwwjrg0nvc3Y5Buk74dS15+FzXXgaiK4q5hbS6tO7imq1XrGwcs63ipzTYP2TRMWXw&#10;0TPUlgVG9k79AdUp7sBDHSYcugzqWnGZOCCbaf4bm+eWWZm4oDjenmXy/w+WPx6e7ZOLqXv7APyb&#10;JwY2LTONvHMO+lYygc9No1BZb315vhAdj1fJrv8EAkvL9gGSBkPtugiI7MiQpD6epZZDIBw3r4rZ&#10;Ir/GinCM3cyL+TLVImPly23rfPggoSPRqGitoce8XHgai51eYocHH2JmrHw5npiAVuJeaZ0c1+w2&#10;2pEDwxbYLuI/kUHCl8e0IX1Fl8WsSMi/xPwlxCaPv79BxBS2zLfjUwKtsb06FbDHteoqujhfZmWU&#10;9r0RqQMDU3q0kYo2J62jvLGTfRmG3UCUwEJcFRE07u1AHFF+B2NT4xCi0YL7QUmPDV1R/33PnKRE&#10;fzRYwuV0Po8TkJx5cTNDx11GdpcRZjhCVTRQMpqbME7N3jrVtPjSNOlk4A7LXqtUhdesTgSwaVNx&#10;TgMWp+LST6dePwPrnwAAAP//AwBQSwMEFAAGAAgAAAAhAOFA9bzhAAAACQEAAA8AAABkcnMvZG93&#10;bnJldi54bWxMj8tSg0AQRfdW+Q9TbZU7MwSKJCJDyldc6UISH8sJtIAwPcgMCf697UqXXffUvafT&#10;9WQ6ccDBNZYUzGcBCKTClg1VCnbbzcUKhPOaSt1ZQgXf6GCdnZ6kOintkZ7xkPtKcAm5RCuove8T&#10;KV1Ro9FuZnskzj7sYLTnc6hkOegjl5tOhkGwkEY3xAu17vG2xqLNR6OgbfEh7u8/7x5v8uXXW/u+&#10;GV+fXpQ6P5uur0B4nPwfDL/6rA4ZO+3tSKUTnYJoFSwZVRDPQXB+GS0iEHsGwzAGmaXy/wfZDwAA&#10;AP//AwBQSwECLQAUAAYACAAAACEAtoM4kv4AAADhAQAAEwAAAAAAAAAAAAAAAAAAAAAAW0NvbnRl&#10;bnRfVHlwZXNdLnhtbFBLAQItABQABgAIAAAAIQA4/SH/1gAAAJQBAAALAAAAAAAAAAAAAAAAAC8B&#10;AABfcmVscy8ucmVsc1BLAQItABQABgAIAAAAIQCr7D9NLgIAAE4EAAAOAAAAAAAAAAAAAAAAAC4C&#10;AABkcnMvZTJvRG9jLnhtbFBLAQItABQABgAIAAAAIQDhQPW84QAAAAkBAAAPAAAAAAAAAAAAAAAA&#10;AIgEAABkcnMvZG93bnJldi54bWxQSwUGAAAAAAQABADzAAAAlgUAAAAA&#10;" w14:anchorId="77A2BC8A">
                <v:stroke dashstyle="dash"/>
                <v:textbox>
                  <w:txbxContent>
                    <w:p w:rsidR="00E84082" w:rsidP="00141371" w:rsidRDefault="00E84082" w14:paraId="15F0BB62" w14:textId="77777777">
                      <w:pPr>
                        <w:pStyle w:val="ListParagraph"/>
                        <w:numPr>
                          <w:ilvl w:val="0"/>
                          <w:numId w:val="18"/>
                        </w:numPr>
                        <w:ind w:left="284" w:hanging="284"/>
                        <w:rPr>
                          <w:sz w:val="16"/>
                        </w:rPr>
                      </w:pPr>
                      <w:r w:rsidRPr="004A02FF">
                        <w:rPr>
                          <w:sz w:val="16"/>
                        </w:rPr>
                        <w:t xml:space="preserve">Validate a </w:t>
                      </w:r>
                      <w:r>
                        <w:rPr>
                          <w:sz w:val="16"/>
                        </w:rPr>
                        <w:t>lite model</w:t>
                      </w:r>
                      <w:r w:rsidRPr="004A02FF">
                        <w:rPr>
                          <w:sz w:val="16"/>
                        </w:rPr>
                        <w:t xml:space="preserve"> </w:t>
                      </w:r>
                      <w:r>
                        <w:rPr>
                          <w:sz w:val="16"/>
                        </w:rPr>
                        <w:t>after results are satisfactory</w:t>
                      </w:r>
                    </w:p>
                    <w:p w:rsidRPr="004A02FF" w:rsidR="00E84082" w:rsidP="00141371" w:rsidRDefault="00E84082" w14:paraId="12A6C13C" w14:textId="77777777">
                      <w:pPr>
                        <w:pStyle w:val="ListParagraph"/>
                        <w:numPr>
                          <w:ilvl w:val="0"/>
                          <w:numId w:val="18"/>
                        </w:numPr>
                        <w:ind w:left="284" w:hanging="284"/>
                        <w:rPr>
                          <w:sz w:val="16"/>
                        </w:rPr>
                      </w:pPr>
                      <w:r>
                        <w:rPr>
                          <w:sz w:val="16"/>
                        </w:rPr>
                        <w:t>Bulk validate lite models via an entity set validation</w:t>
                      </w:r>
                    </w:p>
                    <w:p w:rsidR="00E84082" w:rsidP="00141371" w:rsidRDefault="00E84082" w14:paraId="62199465" w14:textId="77777777"/>
                  </w:txbxContent>
                </v:textbox>
              </v:shape>
            </w:pict>
          </mc:Fallback>
        </mc:AlternateContent>
      </w:r>
    </w:p>
    <w:p w:rsidRPr="00F57E17" w:rsidR="00141371" w:rsidP="00D55DA7" w:rsidRDefault="00141371" w14:paraId="6D1A0DC9" w14:textId="77777777">
      <w:pPr>
        <w:pStyle w:val="BodyText"/>
      </w:pPr>
    </w:p>
    <w:p w:rsidRPr="00F57E17" w:rsidR="00141371" w:rsidP="00D55DA7" w:rsidRDefault="00141371" w14:paraId="1B8FD5AD" w14:textId="77777777">
      <w:pPr>
        <w:pStyle w:val="BodyText"/>
      </w:pPr>
    </w:p>
    <w:p w:rsidRPr="00F57E17" w:rsidR="00141371" w:rsidP="00D55DA7" w:rsidRDefault="00141371" w14:paraId="780518D9" w14:textId="77777777">
      <w:pPr>
        <w:pStyle w:val="BodyText"/>
      </w:pPr>
      <w:r w:rsidRPr="00F57E17">
        <w:t xml:space="preserve">                                                                                                                                    </w:t>
      </w:r>
    </w:p>
    <w:p w:rsidRPr="00F57E17" w:rsidR="00141371" w:rsidP="00D55DA7" w:rsidRDefault="00141371" w14:paraId="76973636" w14:textId="77777777">
      <w:pPr>
        <w:pStyle w:val="BodyText"/>
        <w:numPr>
          <w:ilvl w:val="0"/>
          <w:numId w:val="19"/>
        </w:numPr>
        <w:ind w:left="426" w:hanging="426"/>
      </w:pPr>
      <w:r w:rsidRPr="00F57E17">
        <w:rPr>
          <w:b/>
        </w:rPr>
        <w:t xml:space="preserve">Some of the key properties displayed in the ICM interface for each lite model are highlighted below </w:t>
      </w:r>
      <w:r w:rsidRPr="00F57E17">
        <w:t xml:space="preserve">(boxes outlined in red are defined by the user). </w:t>
      </w:r>
    </w:p>
    <w:p w:rsidRPr="00F57E17" w:rsidR="00141371" w:rsidP="00D55DA7" w:rsidRDefault="00916FF7" w14:paraId="2207BFB6" w14:textId="4BF34686">
      <w:pPr>
        <w:pStyle w:val="BodyText"/>
        <w:ind w:left="1134"/>
      </w:pPr>
      <w:r w:rsidRPr="00F57E17">
        <w:rPr>
          <w:noProof/>
        </w:rPr>
        <mc:AlternateContent>
          <mc:Choice Requires="wps">
            <w:drawing>
              <wp:anchor distT="0" distB="0" distL="114300" distR="114300" simplePos="0" relativeHeight="251658332" behindDoc="0" locked="0" layoutInCell="0" allowOverlap="1" wp14:anchorId="3927F949" wp14:editId="06462482">
                <wp:simplePos x="0" y="0"/>
                <wp:positionH relativeFrom="column">
                  <wp:posOffset>3479800</wp:posOffset>
                </wp:positionH>
                <wp:positionV relativeFrom="paragraph">
                  <wp:posOffset>210820</wp:posOffset>
                </wp:positionV>
                <wp:extent cx="1068705" cy="297180"/>
                <wp:effectExtent l="0" t="0" r="0" b="7620"/>
                <wp:wrapNone/>
                <wp:docPr id="229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141371" w:rsidRDefault="00E84082" w14:paraId="7C759657"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6116A3">
              <v:rect id="_x0000_s1162" style="position:absolute;left:0;text-align:left;margin-left:274pt;margin-top:16.6pt;width:84.15pt;height:23.4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strokecolor="gray" w14:anchorId="3927F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PPDGwIAACoEAAAOAAAAZHJzL2Uyb0RvYy54bWysU9uO2jAQfa/Uf7D8XpJQYCEirFZsqSpt&#10;t5W2/QDjOMSq43HHhoR+fceGZenlqWoiWTMez/HMmePl7dAZdlDoNdiKF6OcM2Ul1NruKv71y+bN&#10;nDMfhK2FAasqflSe365ev1r2rlRjaMHUChmBWF/2ruJtCK7MMi9b1Qk/AqcsBRvATgRycZfVKHpC&#10;70w2zvNZ1gPWDkEq72n3/hTkq4TfNEqGT03jVWCm4lRbSCumdRvXbLUU5Q6Fa7U8lyH+oYpOaEuX&#10;XqDuRRBsj/oPqE5LBA9NGEnoMmgaLVXqgbop8t+6eWqFU6kXIse7C03+/8HKx8OT+4yxdO8eQH7z&#10;zMK6FXan7hChb5Wo6boiEpX1zpeXhOh4SmXb/iPUNFqxD5A4GBrsIiB1x4ZE9fFCtRoCk7RZ5LP5&#10;TT7lTFJsvLgp5mkWmSifsx368F5Bx6JRcaRRJnRxePAhViPK5yOpejC63mhjkoO77dogOwga+yZ9&#10;qQFq8vqYsayv+GI6nibkX2L+GmKex/9vEJ0OpF+ju4rP8/idFBVpe2frpK4gtDnZVLKxZx4jdVGl&#10;vgzDdmC6Jk7ezmJ23NtCfSRqEU6CpQdGRgv4g7OexFpx/30vUHFmPlgaz6KYTKK6kzOZ3ozJwevI&#10;9joirCSoigfOTuY6nF7E3qHetXRTkfiwcEcjbXRi+6WqcwMkyDSE8+OJir/206mXJ776CQAA//8D&#10;AFBLAwQUAAYACAAAACEAa5JQeN8AAAAJAQAADwAAAGRycy9kb3ducmV2LnhtbEyPMU/DMBSEdyT+&#10;g/WQ2KjThoYozUsFSCwsFQWpHZ34YUfEdmS7acqvx0wwnu509129nc3AJvKhdxZhuciAke2c7K1C&#10;+Hh/uSuBhSisFIOzhHChANvm+qoWlXRn+0bTPiqWSmyoBIKOcaw4D50mI8LCjWST9+m8ETFJr7j0&#10;4pzKzcBXWVZwI3qbFrQY6VlT97U/GQS5u/i1jrvv1zY8FX46HhRXB8Tbm/lxAyzSHP/C8Iuf0KFJ&#10;TK07WRnYgLC+L9OXiJDnK2Ap8LAscmAtQpllwJua/3/Q/AAAAP//AwBQSwECLQAUAAYACAAAACEA&#10;toM4kv4AAADhAQAAEwAAAAAAAAAAAAAAAAAAAAAAW0NvbnRlbnRfVHlwZXNdLnhtbFBLAQItABQA&#10;BgAIAAAAIQA4/SH/1gAAAJQBAAALAAAAAAAAAAAAAAAAAC8BAABfcmVscy8ucmVsc1BLAQItABQA&#10;BgAIAAAAIQA7YPPDGwIAACoEAAAOAAAAAAAAAAAAAAAAAC4CAABkcnMvZTJvRG9jLnhtbFBLAQIt&#10;ABQABgAIAAAAIQBrklB43wAAAAkBAAAPAAAAAAAAAAAAAAAAAHUEAABkcnMvZG93bnJldi54bWxQ&#10;SwUGAAAAAAQABADzAAAAgQUAAAAA&#10;">
                <v:textbox>
                  <w:txbxContent>
                    <w:p w:rsidRPr="001207CE" w:rsidR="00E84082" w:rsidP="00141371" w:rsidRDefault="00E84082" w14:paraId="186D007B" w14:textId="77777777">
                      <w:pPr>
                        <w:jc w:val="center"/>
                        <w:rPr>
                          <w:sz w:val="15"/>
                          <w:szCs w:val="15"/>
                        </w:rPr>
                      </w:pPr>
                      <w:r>
                        <w:rPr>
                          <w:sz w:val="15"/>
                          <w:szCs w:val="15"/>
                        </w:rPr>
                        <w:t>Archive status</w:t>
                      </w:r>
                    </w:p>
                  </w:txbxContent>
                </v:textbox>
              </v:rect>
            </w:pict>
          </mc:Fallback>
        </mc:AlternateContent>
      </w:r>
      <w:r w:rsidRPr="00F57E17">
        <w:rPr>
          <w:noProof/>
        </w:rPr>
        <mc:AlternateContent>
          <mc:Choice Requires="wps">
            <w:drawing>
              <wp:anchor distT="0" distB="0" distL="114300" distR="114300" simplePos="0" relativeHeight="251658300" behindDoc="0" locked="0" layoutInCell="0" allowOverlap="1" wp14:anchorId="4D9348CD" wp14:editId="3FC759ED">
                <wp:simplePos x="0" y="0"/>
                <wp:positionH relativeFrom="column">
                  <wp:posOffset>1112520</wp:posOffset>
                </wp:positionH>
                <wp:positionV relativeFrom="paragraph">
                  <wp:posOffset>210820</wp:posOffset>
                </wp:positionV>
                <wp:extent cx="1068705" cy="297180"/>
                <wp:effectExtent l="7620" t="13970" r="9525" b="12700"/>
                <wp:wrapNone/>
                <wp:docPr id="2289"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42360B76" w14:textId="77777777">
                            <w:pPr>
                              <w:jc w:val="center"/>
                              <w:rPr>
                                <w:sz w:val="15"/>
                                <w:szCs w:val="15"/>
                              </w:rPr>
                            </w:pPr>
                            <w:r w:rsidRPr="001207CE">
                              <w:rPr>
                                <w:sz w:val="15"/>
                                <w:szCs w:val="15"/>
                              </w:rPr>
                              <w:t xml:space="preserve">Name of </w:t>
                            </w:r>
                            <w:r>
                              <w:rPr>
                                <w:sz w:val="15"/>
                                <w:szCs w:val="15"/>
                              </w:rPr>
                              <w:t>lite 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C154E3F">
              <v:rect id="Rectangle 373" style="position:absolute;left:0;text-align:left;margin-left:87.6pt;margin-top:16.6pt;width:84.15pt;height:23.4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3" o:allowincell="f" strokecolor="#c00000" w14:anchorId="4D9348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uOGgIAACoEAAAOAAAAZHJzL2Uyb0RvYy54bWysU1+P2jAMf5+07xDlfbRlcEBFOZ24MU26&#10;3Sbd9gFCmtJoaZw5gZZ9+jmB49ifp2l5iOzY+dn+2V7eDp1hB4Veg614Mco5U1ZCre2u4l+/bN7M&#10;OfNB2FoYsKriR+X57er1q2XvSjWGFkytkBGI9WXvKt6G4Mos87JVnfAjcMqSsQHsRCAVd1mNoif0&#10;zmTjPL/JesDaIUjlPb3en4x8lfCbRsnwqWm8CsxUnHIL6cZ0b+OdrZai3KFwrZbnNMQ/ZNEJbSno&#10;BepeBMH2qP+A6rRE8NCEkYQug6bRUqUaqJoi/62ap1Y4lWohcry70OT/H6x8PDy5zxhT9+4B5DfP&#10;LKxbYXfqDhH6VomawhWRqKx3vrx8iIqnr2zbf4SaWiv2ARIHQ4NdBKTq2JCoPl6oVkNgkh6L/GY+&#10;y6ecSbKNF7NinnqRifL5t0Mf3ivoWBQqjtTKhC4ODz7EbET57JKyB6PrjTYmKbjbrg2yg6C2b9JJ&#10;BVCR127Gsr7ii+l4mpB/sflriHUez98gOh1ofo3uKj6/OIky0vbO1mm6gtDmJFPKxp55jNTFKfVl&#10;GLYD0zVx8nYWQ8S3LdRHohbhNLC0YCS0gD8462lYK+6/7wUqzswHS+1ZFJNJnO6kTKazMSl4bdle&#10;W4SVBFXxwNlJXIfTRuwd6l1LkYrEh4U7ammjE9svWZ0LoIFMTTgvT5z4az15vaz46icAAAD//wMA&#10;UEsDBBQABgAIAAAAIQAfOuIX3QAAAAkBAAAPAAAAZHJzL2Rvd25yZXYueG1sTI9NTsMwEIX3SNzB&#10;GiR21KZp0yjEqQCJTVUWFA7gxNMkJR6H2GnD7RlWsBo9zaf3U2xn14szjqHzpOF+oUAg1d521Gj4&#10;eH+5y0CEaMia3hNq+MYA2/L6qjC59Rd6w/MhNoJNKORGQxvjkEsZ6hadCQs/IPHv6EdnIsuxkXY0&#10;FzZ3vVwqlUpnOuKE1gz43GL9eZgch+zjHtNV8nqamuzpVLmv3Q5TrW9v5scHEBHn+AfDb32uDiV3&#10;qvxENoie9Wa9ZFRDkvBlIFklaxCVhkwpkGUh/y8ofwAAAP//AwBQSwECLQAUAAYACAAAACEAtoM4&#10;kv4AAADhAQAAEwAAAAAAAAAAAAAAAAAAAAAAW0NvbnRlbnRfVHlwZXNdLnhtbFBLAQItABQABgAI&#10;AAAAIQA4/SH/1gAAAJQBAAALAAAAAAAAAAAAAAAAAC8BAABfcmVscy8ucmVsc1BLAQItABQABgAI&#10;AAAAIQCKALuOGgIAACoEAAAOAAAAAAAAAAAAAAAAAC4CAABkcnMvZTJvRG9jLnhtbFBLAQItABQA&#10;BgAIAAAAIQAfOuIX3QAAAAkBAAAPAAAAAAAAAAAAAAAAAHQEAABkcnMvZG93bnJldi54bWxQSwUG&#10;AAAAAAQABADzAAAAfgUAAAAA&#10;">
                <v:textbox>
                  <w:txbxContent>
                    <w:p w:rsidRPr="001207CE" w:rsidR="00E84082" w:rsidP="00141371" w:rsidRDefault="00E84082" w14:paraId="34F644A5" w14:textId="77777777">
                      <w:pPr>
                        <w:jc w:val="center"/>
                        <w:rPr>
                          <w:sz w:val="15"/>
                          <w:szCs w:val="15"/>
                        </w:rPr>
                      </w:pPr>
                      <w:r w:rsidRPr="001207CE">
                        <w:rPr>
                          <w:sz w:val="15"/>
                          <w:szCs w:val="15"/>
                        </w:rPr>
                        <w:t xml:space="preserve">Name of </w:t>
                      </w:r>
                      <w:r>
                        <w:rPr>
                          <w:sz w:val="15"/>
                          <w:szCs w:val="15"/>
                        </w:rPr>
                        <w:t>lite model</w:t>
                      </w:r>
                    </w:p>
                  </w:txbxContent>
                </v:textbox>
              </v:rect>
            </w:pict>
          </mc:Fallback>
        </mc:AlternateContent>
      </w:r>
    </w:p>
    <w:p w:rsidRPr="00F57E17" w:rsidR="00141371" w:rsidP="00D55DA7" w:rsidRDefault="00141371" w14:paraId="1E5279F8" w14:textId="77777777">
      <w:pPr>
        <w:pStyle w:val="BodyText"/>
        <w:ind w:left="1134"/>
      </w:pPr>
    </w:p>
    <w:p w:rsidRPr="00F57E17" w:rsidR="00141371" w:rsidP="00D55DA7" w:rsidRDefault="00916FF7" w14:paraId="5D1DD232" w14:textId="0DAAB8C9">
      <w:pPr>
        <w:pStyle w:val="BodyText"/>
        <w:ind w:left="1134"/>
      </w:pPr>
      <w:r w:rsidRPr="00F57E17">
        <w:rPr>
          <w:noProof/>
        </w:rPr>
        <mc:AlternateContent>
          <mc:Choice Requires="wps">
            <w:drawing>
              <wp:anchor distT="0" distB="0" distL="114300" distR="114300" simplePos="0" relativeHeight="251658288" behindDoc="0" locked="0" layoutInCell="0" allowOverlap="1" wp14:anchorId="265CADCD" wp14:editId="1EA3D18C">
                <wp:simplePos x="0" y="0"/>
                <wp:positionH relativeFrom="column">
                  <wp:posOffset>3480435</wp:posOffset>
                </wp:positionH>
                <wp:positionV relativeFrom="paragraph">
                  <wp:posOffset>62230</wp:posOffset>
                </wp:positionV>
                <wp:extent cx="1068705" cy="297180"/>
                <wp:effectExtent l="13335" t="5080" r="13335" b="12065"/>
                <wp:wrapNone/>
                <wp:docPr id="2288"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16198FA0"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18A033">
              <v:rect id="Rectangle 361" style="position:absolute;left:0;text-align:left;margin-left:274.05pt;margin-top:4.9pt;width:84.15pt;height:23.4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4" o:allowincell="f" strokecolor="#c00000" w14:anchorId="265CAD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xvGgIAACoEAAAOAAAAZHJzL2Uyb0RvYy54bWysU1+P2jAMf5+07xDlfbRlcEBFOZ24MU26&#10;3Sbd9gFCmtJoaZw5gZZ9+jmB49ifp2l5iOzY+dn+2V7eDp1hB4Veg614Mco5U1ZCre2u4l+/bN7M&#10;OfNB2FoYsKriR+X57er1q2XvSjWGFkytkBGI9WXvKt6G4Mos87JVnfAjcMqSsQHsRCAVd1mNoif0&#10;zmTjPL/JesDaIUjlPb3en4x8lfCbRsnwqWm8CsxUnHIL6cZ0b+OdrZai3KFwrZbnNMQ/ZNEJbSno&#10;BepeBMH2qP+A6rRE8NCEkYQug6bRUqUaqJoi/62ap1Y4lWohcry70OT/H6x8PDy5zxhT9+4B5DfP&#10;LKxbYXfqDhH6VomawhWRqKx3vrx8iIqnr2zbf4SaWiv2ARIHQ4NdBKTq2JCoPl6oVkNgkh6L/GY+&#10;y6ecSbKNF7NinnqRifL5t0Mf3ivoWBQqjtTKhC4ODz7EbET57JKyB6PrjTYmKbjbrg2yg6C2b9JJ&#10;BVCR127Gsr7ii+l4mpB/sflriHUez98gOh1ofo3uKj6/OIky0vbO1mm6gtDmJFPKxp55jNTFKfVl&#10;GLYD0zVx8nYeQ8S3LdRHohbhNLC0YCS0gD8462lYK+6/7wUqzswHS+1ZFJNJnO6kTKazMSl4bdle&#10;W4SVBFXxwNlJXIfTRuwd6l1LkYrEh4U7ammjE9svWZ0LoIFMTTgvT5z4az15vaz46icAAAD//wMA&#10;UEsDBBQABgAIAAAAIQAXUgaf2wAAAAgBAAAPAAAAZHJzL2Rvd25yZXYueG1sTI/NToQwFIX3Jr5D&#10;c03cOQXFikiZqImbyczC0Qco9AqM9BZpmcG397rS5cl3cn7K9eIGccQp9J40pKsEBFLjbU+thve3&#10;l6scRIiGrBk8oYZvDLCuzs9KU1h/olc87mMrOIRCYTR0MY6FlKHp0Jmw8iMSsw8/ORNZTq20kzlx&#10;uBvkdZIo6UxP3NCZEZ87bD73s+OSbdyiym52h7nNnw61+9psUGl9ebE8PoCIuMQ/M/zO5+lQ8aba&#10;z2SDGDTcZnnKVg33/ID5XaoyEDUDpUBWpfx/oPoBAAD//wMAUEsBAi0AFAAGAAgAAAAhALaDOJL+&#10;AAAA4QEAABMAAAAAAAAAAAAAAAAAAAAAAFtDb250ZW50X1R5cGVzXS54bWxQSwECLQAUAAYACAAA&#10;ACEAOP0h/9YAAACUAQAACwAAAAAAAAAAAAAAAAAvAQAAX3JlbHMvLnJlbHNQSwECLQAUAAYACAAA&#10;ACEALY+MbxoCAAAqBAAADgAAAAAAAAAAAAAAAAAuAgAAZHJzL2Uyb0RvYy54bWxQSwECLQAUAAYA&#10;CAAAACEAF1IGn9sAAAAIAQAADwAAAAAAAAAAAAAAAAB0BAAAZHJzL2Rvd25yZXYueG1sUEsFBgAA&#10;AAAEAAQA8wAAAHwFAAAAAA==&#10;">
                <v:textbox>
                  <w:txbxContent>
                    <w:p w:rsidRPr="001207CE" w:rsidR="00E84082" w:rsidP="00141371" w:rsidRDefault="00E84082" w14:paraId="02F99ED9" w14:textId="77777777">
                      <w:pPr>
                        <w:jc w:val="center"/>
                        <w:rPr>
                          <w:sz w:val="15"/>
                          <w:szCs w:val="15"/>
                        </w:rPr>
                      </w:pPr>
                      <w:r>
                        <w:rPr>
                          <w:sz w:val="15"/>
                          <w:szCs w:val="15"/>
                        </w:rPr>
                        <w:t>Description</w:t>
                      </w:r>
                    </w:p>
                  </w:txbxContent>
                </v:textbox>
              </v:rect>
            </w:pict>
          </mc:Fallback>
        </mc:AlternateContent>
      </w:r>
      <w:r w:rsidRPr="00F57E17">
        <w:rPr>
          <w:noProof/>
        </w:rPr>
        <mc:AlternateContent>
          <mc:Choice Requires="wps">
            <w:drawing>
              <wp:anchor distT="0" distB="0" distL="114300" distR="114300" simplePos="0" relativeHeight="251658309" behindDoc="0" locked="0" layoutInCell="0" allowOverlap="1" wp14:anchorId="4C845655" wp14:editId="1079EB78">
                <wp:simplePos x="0" y="0"/>
                <wp:positionH relativeFrom="column">
                  <wp:posOffset>2125980</wp:posOffset>
                </wp:positionH>
                <wp:positionV relativeFrom="paragraph">
                  <wp:posOffset>222250</wp:posOffset>
                </wp:positionV>
                <wp:extent cx="1341755" cy="1299845"/>
                <wp:effectExtent l="20955" t="22225" r="37465" b="49530"/>
                <wp:wrapNone/>
                <wp:docPr id="2287" name="Oval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B47ED7" w:rsidR="00E84082" w:rsidP="00141371" w:rsidRDefault="00E84082" w14:paraId="54D14E35" w14:textId="77777777">
                            <w:pPr>
                              <w:ind w:left="142"/>
                              <w:jc w:val="left"/>
                              <w:rPr>
                                <w:color w:val="FFFFFF"/>
                                <w:sz w:val="16"/>
                              </w:rPr>
                            </w:pPr>
                            <w:r w:rsidRPr="00B47ED7">
                              <w:rPr>
                                <w:color w:val="FFFFFF"/>
                                <w:sz w:val="16"/>
                              </w:rPr>
                              <w:br/>
                            </w:r>
                            <w:r w:rsidRPr="00B47ED7">
                              <w:rPr>
                                <w:color w:val="FFFFFF"/>
                                <w:sz w:val="16"/>
                              </w:rPr>
                              <w:t xml:space="preserve">Key </w:t>
                            </w:r>
                            <w:r>
                              <w:rPr>
                                <w:color w:val="FFFFFF"/>
                                <w:sz w:val="16"/>
                              </w:rPr>
                              <w:t>lite model</w:t>
                            </w:r>
                            <w:r w:rsidRPr="00B47ED7">
                              <w:rPr>
                                <w:color w:val="FFFFFF"/>
                                <w:sz w:val="16"/>
                              </w:rPr>
                              <w:t xml:space="preserve"> </w:t>
                            </w:r>
                            <w:r>
                              <w:rPr>
                                <w:color w:val="FFFFFF"/>
                                <w:sz w:val="16"/>
                              </w:rPr>
                              <w:t>p</w:t>
                            </w:r>
                            <w:r w:rsidRPr="00B47ED7">
                              <w:rPr>
                                <w:color w:val="FFFFFF"/>
                                <w:sz w:val="16"/>
                              </w:rPr>
                              <w:t xml:space="preserve">roperties displayed in the </w:t>
                            </w:r>
                            <w:r>
                              <w:rPr>
                                <w:color w:val="FFFFFF"/>
                                <w:sz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EEE18E7">
              <v:oval id="Oval 382" style="position:absolute;left:0;text-align:left;margin-left:167.4pt;margin-top:17.5pt;width:105.65pt;height:102.3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5" o:allowincell="f" fillcolor="#c00000" strokecolor="#f2f2f2" strokeweight="3pt" w14:anchorId="4C845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MOXQIAAMEEAAAOAAAAZHJzL2Uyb0RvYy54bWysVMlu2zAQvRfoPxC8N1q8xBYiB4HTFAXS&#10;BUiLnimSkohSHJakLbtf3yG9xGiKHoraADHD5c28NzO6ud0Nmmyl8wpMTYurnBJpOAhlupp+/fLw&#10;ZkGJD8wIpsHImu6lp7er169uRlvJEnrQQjqCIMZXo61pH4KtsszzXg7MX4GVBg9bcAML6LouE46N&#10;iD7orMzzeTaCE9YBl97j7v3hkK4SfttKHj61rZeB6JpibiGtLq1NXLPVDas6x2yv+DEN9g9ZDEwZ&#10;DHqGumeBkY1TL6AGxR14aMMVhyGDtlVcJg7Ipsh/Y/PUMysTFxTH27NM/v/B8o/bJ/vZxdS9fQT+&#10;3RMD656ZTt45B2MvmcBwRRQqG62vzg+i4/EpacYPILC0bBMgabBr3RABkR3ZJan3Z6nlLhCOm8Vk&#10;WlzPZpRwPCvK5XIxnaUYrDo9t86HdxIGEo2aSq2V9VEOVrHtow8xI1adbiUGoJV4UFonx3XNWjuy&#10;ZVj6dR5/xwD+8po2ZKzpZFHg8d8xHsr4/xOGg40RqZOiXG+PdmBKH2xMU5sILlNHYu7RgU2Q7qkX&#10;IxEqEiwXkyVOi1DYnpNFPs+X15Qw3eFc8eAocRC+qdCnpoh6viA5L8tpOTkIpG3PDtRnl8wPmiTh&#10;zuGTd5FZKnOsbBwiX4VdsyNKxJItI/m414DYY+Uxo1RenH80enA/KRlxlmrqf2yYk5To9wa7Z1lM&#10;p3H4koOGu9xtTrvMcISoaUDWyVyHw6BurFNdjxGKxM3AHXZaq1IDPGdz7E+ck0ToONNxEC/9dOv5&#10;y7P6BQAA//8DAFBLAwQUAAYACAAAACEAtwRuYOAAAAAKAQAADwAAAGRycy9kb3ducmV2LnhtbEyP&#10;wU7DMBBE70j8g7VI3KjTpg0lxKkqpIZjS8sBbm68xIF4HcVuG/6e5QS3He1o5k2xGl0nzjiE1pOC&#10;6SQBgVR701Kj4PWwuVuCCFGT0Z0nVPCNAVbl9VWhc+Mv9ILnfWwEh1DItQIbY59LGWqLToeJ75H4&#10;9+EHpyPLoZFm0BcOd52cJUkmnW6JG6zu8cli/bU/Oe79zDbVcKie1zu33L2l1Ta+261Stzfj+hFE&#10;xDH+meEXn9GhZKajP5EJolOQpnNGj3wseBMbFvNsCuKoYJY+3IMsC/l/QvkDAAD//wMAUEsBAi0A&#10;FAAGAAgAAAAhALaDOJL+AAAA4QEAABMAAAAAAAAAAAAAAAAAAAAAAFtDb250ZW50X1R5cGVzXS54&#10;bWxQSwECLQAUAAYACAAAACEAOP0h/9YAAACUAQAACwAAAAAAAAAAAAAAAAAvAQAAX3JlbHMvLnJl&#10;bHNQSwECLQAUAAYACAAAACEA26NjDl0CAADBBAAADgAAAAAAAAAAAAAAAAAuAgAAZHJzL2Uyb0Rv&#10;Yy54bWxQSwECLQAUAAYACAAAACEAtwRuYOAAAAAKAQAADwAAAAAAAAAAAAAAAAC3BAAAZHJzL2Rv&#10;d25yZXYueG1sUEsFBgAAAAAEAAQA8wAAAMQFAAAAAA==&#10;">
                <v:shadow on="t" color="#622423" opacity=".5" offset="1pt"/>
                <v:textbox inset=",0,,0">
                  <w:txbxContent>
                    <w:p w:rsidRPr="00B47ED7" w:rsidR="00E84082" w:rsidP="00141371" w:rsidRDefault="00E84082" w14:paraId="35031DC8" w14:textId="77777777">
                      <w:pPr>
                        <w:ind w:left="142"/>
                        <w:jc w:val="left"/>
                        <w:rPr>
                          <w:color w:val="FFFFFF"/>
                          <w:sz w:val="16"/>
                        </w:rPr>
                      </w:pPr>
                      <w:r w:rsidRPr="00B47ED7">
                        <w:rPr>
                          <w:color w:val="FFFFFF"/>
                          <w:sz w:val="16"/>
                        </w:rPr>
                        <w:br/>
                      </w:r>
                      <w:r w:rsidRPr="00B47ED7">
                        <w:rPr>
                          <w:color w:val="FFFFFF"/>
                          <w:sz w:val="16"/>
                        </w:rPr>
                        <w:t xml:space="preserve">Key </w:t>
                      </w:r>
                      <w:r>
                        <w:rPr>
                          <w:color w:val="FFFFFF"/>
                          <w:sz w:val="16"/>
                        </w:rPr>
                        <w:t>lite model</w:t>
                      </w:r>
                      <w:r w:rsidRPr="00B47ED7">
                        <w:rPr>
                          <w:color w:val="FFFFFF"/>
                          <w:sz w:val="16"/>
                        </w:rPr>
                        <w:t xml:space="preserve"> </w:t>
                      </w:r>
                      <w:r>
                        <w:rPr>
                          <w:color w:val="FFFFFF"/>
                          <w:sz w:val="16"/>
                        </w:rPr>
                        <w:t>p</w:t>
                      </w:r>
                      <w:r w:rsidRPr="00B47ED7">
                        <w:rPr>
                          <w:color w:val="FFFFFF"/>
                          <w:sz w:val="16"/>
                        </w:rPr>
                        <w:t xml:space="preserve">roperties displayed in the </w:t>
                      </w:r>
                      <w:r>
                        <w:rPr>
                          <w:color w:val="FFFFFF"/>
                          <w:sz w:val="16"/>
                        </w:rPr>
                        <w:t>ICM interface</w:t>
                      </w:r>
                    </w:p>
                  </w:txbxContent>
                </v:textbox>
              </v:oval>
            </w:pict>
          </mc:Fallback>
        </mc:AlternateContent>
      </w:r>
      <w:r w:rsidRPr="00F57E17">
        <w:rPr>
          <w:noProof/>
        </w:rPr>
        <mc:AlternateContent>
          <mc:Choice Requires="wps">
            <w:drawing>
              <wp:anchor distT="0" distB="0" distL="114300" distR="114300" simplePos="0" relativeHeight="251658302" behindDoc="0" locked="0" layoutInCell="1" allowOverlap="1" wp14:anchorId="0BF0D1F3" wp14:editId="43D005DB">
                <wp:simplePos x="0" y="0"/>
                <wp:positionH relativeFrom="column">
                  <wp:posOffset>1102995</wp:posOffset>
                </wp:positionH>
                <wp:positionV relativeFrom="paragraph">
                  <wp:posOffset>111760</wp:posOffset>
                </wp:positionV>
                <wp:extent cx="1068705" cy="297180"/>
                <wp:effectExtent l="7620" t="6985" r="9525" b="10160"/>
                <wp:wrapNone/>
                <wp:docPr id="2286"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7F7F7F"/>
                          </a:solidFill>
                          <a:miter lim="800000"/>
                          <a:headEnd/>
                          <a:tailEnd/>
                        </a:ln>
                      </wps:spPr>
                      <wps:txbx>
                        <w:txbxContent>
                          <w:p w:rsidRPr="001207CE" w:rsidR="00E84082" w:rsidP="00141371" w:rsidRDefault="00E84082" w14:paraId="5BD1432E" w14:textId="77777777">
                            <w:pPr>
                              <w:jc w:val="center"/>
                              <w:rPr>
                                <w:sz w:val="15"/>
                                <w:szCs w:val="15"/>
                              </w:rPr>
                            </w:pPr>
                            <w:r>
                              <w:rPr>
                                <w:sz w:val="15"/>
                                <w:szCs w:val="15"/>
                              </w:rPr>
                              <w:t>Calibration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CFF5B3F">
              <v:rect id="Rectangle 375" style="position:absolute;left:0;text-align:left;margin-left:86.85pt;margin-top:8.8pt;width:84.15pt;height:23.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6" strokecolor="#7f7f7f" w14:anchorId="0BF0D1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6oGgIAACoEAAAOAAAAZHJzL2Uyb0RvYy54bWysU9tu2zAMfR+wfxD0vtgOkiYx4hRFugwD&#10;ugvQ7QMUWY6FyaJGKbG7rx8lp2l2eRpmAwIpikeHh9T6dugMOyn0GmzFi0nOmbISam0PFf/6Zfdm&#10;yZkPwtbCgFUVf1Ke325ev1r3rlRTaMHUChmBWF/2ruJtCK7MMi9b1Qk/AacsBRvATgRy8ZDVKHpC&#10;70w2zfObrAesHYJU3tPu/Rjkm4TfNEqGT03jVWCm4sQtpBXTuo9rtlmL8oDCtVqeaYh/YNEJbenS&#10;C9S9CIIdUf8B1WmJ4KEJEwldBk2jpUo1UDVF/ls1j61wKtVC4nh3kcn/P1j58fToPmOk7t0DyG+e&#10;Wdi2wh7UHSL0rRI1XVdEobLe+fKSEB1PqWzff4CaWiuOAZIGQ4NdBKTq2JCkfrpIrYbAJG0W+c1y&#10;kc85kxSbrhbFMvUiE+VztkMf3inoWDQqjtTKhC5ODz5ENqJ8PpLYg9H1ThuTHDzstwbZSVDbd+lL&#10;BVCR18eMZX3FV/PpPCH/EvPXEItd/P8G0elA82t0V/FlHr9xoqJsb22dpisIbUabKBt71jFKF6fU&#10;l2HYD0zXpMksZce9PdRPJC3COLD0wMhoAX9w1tOwVtx/PwpUnJn3ltqzKmaUy0JyZvPFlBy8juyv&#10;I8JKgqp44Gw0t2F8EUeH+tDSTUXSw8IdtbTRSe0XVucCaCBTE86PJ078tZ9OvTzxzU8AAAD//wMA&#10;UEsDBBQABgAIAAAAIQCk2Dqy3wAAAAkBAAAPAAAAZHJzL2Rvd25yZXYueG1sTI9NS8NAEIbvgv9h&#10;GcFLaTdtQ1piNqUKIngQrVU8brJjEpqdDbvbNv57pye9zcs8vB/FZrS9OKEPnSMF81kCAql2pqNG&#10;wf79cboGEaImo3tHqOAHA2zK66tC58ad6Q1Pu9gINqGQawVtjEMuZahbtDrM3IDEv2/nrY4sfSON&#10;12c2t71cJEkmre6IE1o94EOL9WF3tAruX/ykevbbSfiU64/ha06vh+RJqdubcXsHIuIY/2C41Ofq&#10;UHKnyh3JBNGzXi1XjF6ODAQDy3TB4yoFWZqCLAv5f0H5CwAA//8DAFBLAQItABQABgAIAAAAIQC2&#10;gziS/gAAAOEBAAATAAAAAAAAAAAAAAAAAAAAAABbQ29udGVudF9UeXBlc10ueG1sUEsBAi0AFAAG&#10;AAgAAAAhADj9If/WAAAAlAEAAAsAAAAAAAAAAAAAAAAALwEAAF9yZWxzLy5yZWxzUEsBAi0AFAAG&#10;AAgAAAAhAOZ+jqgaAgAAKgQAAA4AAAAAAAAAAAAAAAAALgIAAGRycy9lMm9Eb2MueG1sUEsBAi0A&#10;FAAGAAgAAAAhAKTYOrLfAAAACQEAAA8AAAAAAAAAAAAAAAAAdAQAAGRycy9kb3ducmV2LnhtbFBL&#10;BQYAAAAABAAEAPMAAACABQAAAAA=&#10;">
                <v:textbox>
                  <w:txbxContent>
                    <w:p w:rsidRPr="001207CE" w:rsidR="00E84082" w:rsidP="00141371" w:rsidRDefault="00E84082" w14:paraId="68E78D04" w14:textId="77777777">
                      <w:pPr>
                        <w:jc w:val="center"/>
                        <w:rPr>
                          <w:sz w:val="15"/>
                          <w:szCs w:val="15"/>
                        </w:rPr>
                      </w:pPr>
                      <w:r>
                        <w:rPr>
                          <w:sz w:val="15"/>
                          <w:szCs w:val="15"/>
                        </w:rPr>
                        <w:t>Calibration date</w:t>
                      </w:r>
                    </w:p>
                  </w:txbxContent>
                </v:textbox>
              </v:rect>
            </w:pict>
          </mc:Fallback>
        </mc:AlternateContent>
      </w:r>
    </w:p>
    <w:p w:rsidRPr="00F57E17" w:rsidR="00141371" w:rsidP="00D55DA7" w:rsidRDefault="00916FF7" w14:paraId="5C159D5B" w14:textId="312DF900">
      <w:pPr>
        <w:pStyle w:val="BodyText"/>
        <w:ind w:left="1134"/>
      </w:pPr>
      <w:r w:rsidRPr="00F57E17">
        <w:rPr>
          <w:noProof/>
        </w:rPr>
        <mc:AlternateContent>
          <mc:Choice Requires="wps">
            <w:drawing>
              <wp:anchor distT="0" distB="0" distL="114300" distR="114300" simplePos="0" relativeHeight="251658304" behindDoc="0" locked="0" layoutInCell="0" allowOverlap="1" wp14:anchorId="30B30D4D" wp14:editId="5D376517">
                <wp:simplePos x="0" y="0"/>
                <wp:positionH relativeFrom="column">
                  <wp:posOffset>3480435</wp:posOffset>
                </wp:positionH>
                <wp:positionV relativeFrom="paragraph">
                  <wp:posOffset>212090</wp:posOffset>
                </wp:positionV>
                <wp:extent cx="1068705" cy="297180"/>
                <wp:effectExtent l="13335" t="5715" r="13335" b="11430"/>
                <wp:wrapNone/>
                <wp:docPr id="2285"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71C81995"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E1B7D1D">
              <v:rect id="Rectangle 377" style="position:absolute;left:0;text-align:left;margin-left:274.05pt;margin-top:16.7pt;width:84.15pt;height:23.4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7" o:allowincell="f" strokecolor="#c00000" w14:anchorId="30B30D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PGGAIAACoEAAAOAAAAZHJzL2Uyb0RvYy54bWysU9tu2zAMfR+wfxD0vtgOkiYx4hRFugwD&#10;ugvQ7QNkWbaFyaJGKXG6rx+lpGl2eRqmB0EUqSPy8HB9exwMOyj0GmzFi0nOmbISGm27in/9snuz&#10;5MwHYRthwKqKPynPbzevX61HV6op9GAahYxArC9HV/E+BFdmmZe9GoSfgFOWnC3gIAKZ2GUNipHQ&#10;B5NN8/wmGwEbhyCV93R7f3LyTcJvWyXDp7b1KjBTccotpB3TXsc926xF2aFwvZbnNMQ/ZDEIbenT&#10;C9S9CILtUf8BNWiJ4KENEwlDBm2rpUo1UDVF/ls1j71wKtVC5Hh3ocn/P1j58fDoPmNM3bsHkN88&#10;s7Dthe3UHSKMvRINfVdEorLR+fLyIBqenrJ6/AANtVbsAyQOji0OEZCqY8dE9dOFanUMTNJlkd8s&#10;F/mcM0m+6WpRLFMvMlE+v3bowzsFA4uHiiO1MqGLw4MPMRtRPoek7MHoZqeNSQZ29dYgOwhq+y6t&#10;VAAVeR1mLBsrvppP5wn5F5+/htjmcf0NYtCB9Gv0UPHlJUiUkba3tknqCkKb05lSNvbMY6QuqtSX&#10;4VgfmW6Ik1miOd7V0DwRtQgnwdKA0aEH/MHZSGKtuP++F6g4M+8ttWdVzGZR3cmYzRdTMvDaU197&#10;hJUEVfHA2em4DaeJ2DvUXU8/FYkPC3fU0lYntl+yOhdAgkxNOA9PVPy1naJeRnzzEwAA//8DAFBL&#10;AwQUAAYACAAAACEAMfOe2t4AAAAJAQAADwAAAGRycy9kb3ducmV2LnhtbEyPwU6DQBCG7ya+w2ZM&#10;vNmFgpQgS6MmXpp6sPoACzsFKjuL7NLi2zue9DaT+fL/35TbxQ7ijJPvHSmIVxEIpMaZnloFH+8v&#10;dzkIHzQZPThCBd/oYVtdX5W6MO5Cb3g+hFZwCPlCK+hCGAspfdOh1X7lRiS+Hd1kdeB1aqWZ9IXD&#10;7SDXUZRJq3vihk6P+Nxh83mYLZfswx6zNHk9zW3+dKrt126HmVK3N8vjA4iAS/iD4Vef1aFip9rN&#10;ZLwYFNynecyogiRJQTCwiTMeagV5tAZZlfL/B9UPAAAA//8DAFBLAQItABQABgAIAAAAIQC2gziS&#10;/gAAAOEBAAATAAAAAAAAAAAAAAAAAAAAAABbQ29udGVudF9UeXBlc10ueG1sUEsBAi0AFAAGAAgA&#10;AAAhADj9If/WAAAAlAEAAAsAAAAAAAAAAAAAAAAALwEAAF9yZWxzLy5yZWxzUEsBAi0AFAAGAAgA&#10;AAAhADgGI8YYAgAAKgQAAA4AAAAAAAAAAAAAAAAALgIAAGRycy9lMm9Eb2MueG1sUEsBAi0AFAAG&#10;AAgAAAAhADHzntreAAAACQEAAA8AAAAAAAAAAAAAAAAAcgQAAGRycy9kb3ducmV2LnhtbFBLBQYA&#10;AAAABAAEAPMAAAB9BQAAAAA=&#10;">
                <v:textbox>
                  <w:txbxContent>
                    <w:p w:rsidRPr="001207CE" w:rsidR="00E84082" w:rsidP="00141371" w:rsidRDefault="00E84082" w14:paraId="4A30FF39" w14:textId="77777777">
                      <w:pPr>
                        <w:jc w:val="center"/>
                        <w:rPr>
                          <w:sz w:val="15"/>
                          <w:szCs w:val="15"/>
                        </w:rPr>
                      </w:pPr>
                      <w:r>
                        <w:rPr>
                          <w:sz w:val="15"/>
                          <w:szCs w:val="15"/>
                        </w:rPr>
                        <w:t>Base date</w:t>
                      </w:r>
                    </w:p>
                  </w:txbxContent>
                </v:textbox>
              </v:rect>
            </w:pict>
          </mc:Fallback>
        </mc:AlternateContent>
      </w:r>
    </w:p>
    <w:p w:rsidRPr="00F57E17" w:rsidR="00141371" w:rsidP="00D55DA7" w:rsidRDefault="00916FF7" w14:paraId="44429A0E" w14:textId="710AE40B">
      <w:pPr>
        <w:pStyle w:val="BodyText"/>
        <w:ind w:left="1134"/>
      </w:pPr>
      <w:r w:rsidRPr="00F57E17">
        <w:rPr>
          <w:noProof/>
        </w:rPr>
        <mc:AlternateContent>
          <mc:Choice Requires="wps">
            <w:drawing>
              <wp:anchor distT="0" distB="0" distL="114300" distR="114300" simplePos="0" relativeHeight="251658301" behindDoc="0" locked="0" layoutInCell="1" allowOverlap="1" wp14:anchorId="60121B63" wp14:editId="4F2C4975">
                <wp:simplePos x="0" y="0"/>
                <wp:positionH relativeFrom="column">
                  <wp:posOffset>1099820</wp:posOffset>
                </wp:positionH>
                <wp:positionV relativeFrom="paragraph">
                  <wp:posOffset>-1270</wp:posOffset>
                </wp:positionV>
                <wp:extent cx="1068705" cy="297180"/>
                <wp:effectExtent l="13970" t="5080" r="12700" b="12065"/>
                <wp:wrapNone/>
                <wp:docPr id="228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7F7F7F"/>
                          </a:solidFill>
                          <a:miter lim="800000"/>
                          <a:headEnd/>
                          <a:tailEnd/>
                        </a:ln>
                      </wps:spPr>
                      <wps:txbx>
                        <w:txbxContent>
                          <w:p w:rsidRPr="001207CE" w:rsidR="00E84082" w:rsidP="00141371" w:rsidRDefault="00E84082" w14:paraId="6B540681" w14:textId="77777777">
                            <w:pPr>
                              <w:jc w:val="center"/>
                              <w:rPr>
                                <w:sz w:val="15"/>
                                <w:szCs w:val="15"/>
                              </w:rPr>
                            </w:pPr>
                            <w:r>
                              <w:rPr>
                                <w:sz w:val="15"/>
                                <w:szCs w:val="15"/>
                              </w:rPr>
                              <w:t>Version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139C4A">
              <v:rect id="Rectangle 374" style="position:absolute;left:0;text-align:left;margin-left:86.6pt;margin-top:-.1pt;width:84.15pt;height:23.4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8" strokecolor="#7f7f7f" w14:anchorId="60121B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RWqGgIAACoEAAAOAAAAZHJzL2Uyb0RvYy54bWysU9tu2zAMfR+wfxD0vviCpEmMOEWRLsOA&#10;7gJ0+wBFlmNhsqhRSpzu60fJaZpdnobZgECK4hF5eLS6PfWGHRV6DbbmxSTnTFkJjbb7mn/9sn2z&#10;4MwHYRthwKqaPynPb9evX60GV6kSOjCNQkYg1leDq3kXgquyzMtO9cJPwClLwRawF4Fc3GcNioHQ&#10;e5OVeX6TDYCNQ5DKe9q9H4N8nfDbVsnwqW29CszUnGoLacW07uKarVei2qNwnZbnMsQ/VNELbenS&#10;C9S9CIIdUP8B1WuJ4KENEwl9Bm2rpUo9UDdF/ls3j51wKvVC5Hh3ocn/P1j58fjoPmMs3bsHkN88&#10;s7DphN2rO0QYOiUauq6IRGWD89UlITqeUtlu+AANjVYcAiQOTi32EZC6Y6dE9dOFanUKTNJmkd8s&#10;5vmMM0mxcjkvFmkWmaiesx368E5Bz6JRc6RRJnRxfPAhViOq5yOpejC62WpjkoP73cYgOwoa+zZ9&#10;qQFq8vqYsWyo+XJWzhLyLzF/DTHfxv9vEL0OpF+j+5ov8viNioq0vbVNUlcQ2ow2lWzsmcdIXVSp&#10;r8Jpd2K6IU6mZcyOeztonohahFGw9MDI6AB/cDaQWGvuvx8EKs7Me0vjWRbTaVR3cqazeUkOXkd2&#10;1xFhJUHVPHA2mpswvoiDQ73v6KYi8WHhjkba6sT2S1XnBkiQaQjnxxMVf+2nUy9PfP0TAAD//wMA&#10;UEsDBBQABgAIAAAAIQCXaeCY4AAAAAgBAAAPAAAAZHJzL2Rvd25yZXYueG1sTI9BS8NAEIXvgv9h&#10;GcFLaTdpa1piNqUKIngQrVU8brJjEpqdDbvbNv57x5Oehsd7vPlesRltL07oQ+dIQTpLQCDVznTU&#10;KNi/PUzXIELUZHTvCBV8Y4BNeXlR6Ny4M73iaRcbwSUUcq2gjXHIpQx1i1aHmRuQ2Pty3urI0jfS&#10;eH3mctvLeZJk0uqO+EOrB7xvsT7sjlbB3bOfVE9+Owkfcv0+fKb0ckgelbq+Gre3ICKO8S8Mv/iM&#10;DiUzVe5IJoie9Wox56iCKR/2F8v0BkSlYJllIMtC/h9Q/gAAAP//AwBQSwECLQAUAAYACAAAACEA&#10;toM4kv4AAADhAQAAEwAAAAAAAAAAAAAAAAAAAAAAW0NvbnRlbnRfVHlwZXNdLnhtbFBLAQItABQA&#10;BgAIAAAAIQA4/SH/1gAAAJQBAAALAAAAAAAAAAAAAAAAAC8BAABfcmVscy8ucmVsc1BLAQItABQA&#10;BgAIAAAAIQDn5RWqGgIAACoEAAAOAAAAAAAAAAAAAAAAAC4CAABkcnMvZTJvRG9jLnhtbFBLAQIt&#10;ABQABgAIAAAAIQCXaeCY4AAAAAgBAAAPAAAAAAAAAAAAAAAAAHQEAABkcnMvZG93bnJldi54bWxQ&#10;SwUGAAAAAAQABADzAAAAgQUAAAAA&#10;">
                <v:textbox>
                  <w:txbxContent>
                    <w:p w:rsidRPr="001207CE" w:rsidR="00E84082" w:rsidP="00141371" w:rsidRDefault="00E84082" w14:paraId="21651892" w14:textId="77777777">
                      <w:pPr>
                        <w:jc w:val="center"/>
                        <w:rPr>
                          <w:sz w:val="15"/>
                          <w:szCs w:val="15"/>
                        </w:rPr>
                      </w:pPr>
                      <w:r>
                        <w:rPr>
                          <w:sz w:val="15"/>
                          <w:szCs w:val="15"/>
                        </w:rPr>
                        <w:t>Version number</w:t>
                      </w:r>
                    </w:p>
                  </w:txbxContent>
                </v:textbox>
              </v:rect>
            </w:pict>
          </mc:Fallback>
        </mc:AlternateContent>
      </w:r>
    </w:p>
    <w:p w:rsidRPr="00F57E17" w:rsidR="00141371" w:rsidP="00D55DA7" w:rsidRDefault="00916FF7" w14:paraId="4A1CD770" w14:textId="42BBCAFE">
      <w:pPr>
        <w:pStyle w:val="BodyText"/>
        <w:ind w:left="1134"/>
      </w:pPr>
      <w:r w:rsidRPr="00F57E17">
        <w:rPr>
          <w:noProof/>
        </w:rPr>
        <mc:AlternateContent>
          <mc:Choice Requires="wps">
            <w:drawing>
              <wp:anchor distT="0" distB="0" distL="114300" distR="114300" simplePos="0" relativeHeight="251658287" behindDoc="0" locked="0" layoutInCell="1" allowOverlap="1" wp14:anchorId="31B18BB1" wp14:editId="2F64A286">
                <wp:simplePos x="0" y="0"/>
                <wp:positionH relativeFrom="column">
                  <wp:posOffset>3480435</wp:posOffset>
                </wp:positionH>
                <wp:positionV relativeFrom="paragraph">
                  <wp:posOffset>64135</wp:posOffset>
                </wp:positionV>
                <wp:extent cx="1068705" cy="297180"/>
                <wp:effectExtent l="13335" t="6985" r="13335" b="10160"/>
                <wp:wrapNone/>
                <wp:docPr id="2283" name="Rectangl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141371" w:rsidRDefault="00E84082" w14:paraId="08FB5E8D" w14:textId="77777777">
                            <w:pPr>
                              <w:jc w:val="center"/>
                              <w:rPr>
                                <w:sz w:val="15"/>
                                <w:szCs w:val="15"/>
                              </w:rPr>
                            </w:pPr>
                            <w:r>
                              <w:rPr>
                                <w:sz w:val="15"/>
                                <w:szCs w:val="15"/>
                              </w:rPr>
                              <w:t>Usage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0E673D0">
              <v:rect id="Rectangle 360" style="position:absolute;left:0;text-align:left;margin-left:274.05pt;margin-top:5.05pt;width:84.15pt;height:23.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69" strokecolor="gray" w14:anchorId="31B18B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VlGwIAACoEAAAOAAAAZHJzL2Uyb0RvYy54bWysU9uO2jAQfa/Uf7D8XpJQWCAirFZsqSpt&#10;t5W2/QDjOMSq43HHhoR+fceGZenlqWoiWTMez/HMmePl7dAZdlDoNdiKF6OcM2Ul1NruKv71y+bN&#10;nDMfhK2FAasqflSe365ev1r2rlRjaMHUChmBWF/2ruJtCK7MMi9b1Qk/AqcsBRvATgRycZfVKHpC&#10;70w2zvObrAesHYJU3tPu/SnIVwm/aZQMn5rGq8BMxam2kFZM6zau2Wopyh0K12p5LkP8QxWd0JYu&#10;vUDdiyDYHvUfUJ2WCB6aMJLQZdA0WqrUA3VT5L9189QKp1IvRI53F5r8/4OVj4cn9xlj6d49gPzm&#10;mYV1K+xO3SFC3ypR03VFJCrrnS8vCdHxlMq2/UeoabRiHyBxMDTYRUDqjg2J6uOFajUEJmmzyG/m&#10;s3zKmaTYeDEr5mkWmSifsx368F5Bx6JRcaRRJnRxePAhViPK5yOpejC63mhjkoO77dogOwga+yZ9&#10;qQFq8vqYsayv+GI6nibkX2L+GmKex/9vEJ0OpF+ju4rP8/idFBVpe2frpK4gtDnZVLKxZx4jdVGl&#10;vgzDdmC6Jk4mb2N23NtCfSRqEU6CpQdGRgv4g7OexFpx/30vUHFmPlgaz6KYTKK6kzOZzsbk4HVk&#10;ex0RVhJUxQNnJ3MdTi9i71DvWrqpSHxYuKORNjqx/VLVuQESZBrC+fFExV/76dTLE1/9BAAA//8D&#10;AFBLAwQUAAYACAAAACEAz9v9jN4AAAAJAQAADwAAAGRycy9kb3ducmV2LnhtbEyPwU7DMAyG70i8&#10;Q2Qkbiwt2sooTSdA4sJlYiCNY9qYtKJxqiTrOp4ec2Iny/p+/f5cbWY3iAlD7D0pyBcZCKTWm56s&#10;go/3l5s1iJg0GT14QgUnjLCpLy8qXRp/pDecdskKLqFYagVdSmMpZWw7dDou/IjE7MsHpxOvwUoT&#10;9JHL3SBvs6yQTvfEFzo94nOH7ffu4BSY7SmsurT9eW3iUxGmz72Vdq/U9dX8+AAi4Zz+w/Cnz+pQ&#10;s1PjD2SiGBSsluucowwynhy4y4sliIZJcQ+yruT5B/UvAAAA//8DAFBLAQItABQABgAIAAAAIQC2&#10;gziS/gAAAOEBAAATAAAAAAAAAAAAAAAAAAAAAABbQ29udGVudF9UeXBlc10ueG1sUEsBAi0AFAAG&#10;AAgAAAAhADj9If/WAAAAlAEAAAsAAAAAAAAAAAAAAAAALwEAAF9yZWxzLy5yZWxzUEsBAi0AFAAG&#10;AAgAAAAhACizBWUbAgAAKgQAAA4AAAAAAAAAAAAAAAAALgIAAGRycy9lMm9Eb2MueG1sUEsBAi0A&#10;FAAGAAgAAAAhAM/b/YzeAAAACQEAAA8AAAAAAAAAAAAAAAAAdQQAAGRycy9kb3ducmV2LnhtbFBL&#10;BQYAAAAABAAEAPMAAACABQAAAAA=&#10;">
                <v:textbox>
                  <w:txbxContent>
                    <w:p w:rsidRPr="001207CE" w:rsidR="00E84082" w:rsidP="00141371" w:rsidRDefault="00E84082" w14:paraId="429F500B" w14:textId="77777777">
                      <w:pPr>
                        <w:jc w:val="center"/>
                        <w:rPr>
                          <w:sz w:val="15"/>
                          <w:szCs w:val="15"/>
                        </w:rPr>
                      </w:pPr>
                      <w:r>
                        <w:rPr>
                          <w:sz w:val="15"/>
                          <w:szCs w:val="15"/>
                        </w:rPr>
                        <w:t>Usage</w:t>
                      </w:r>
                    </w:p>
                  </w:txbxContent>
                </v:textbox>
              </v:rect>
            </w:pict>
          </mc:Fallback>
        </mc:AlternateContent>
      </w:r>
      <w:r w:rsidRPr="00F57E17">
        <w:rPr>
          <w:noProof/>
        </w:rPr>
        <mc:AlternateContent>
          <mc:Choice Requires="wps">
            <w:drawing>
              <wp:anchor distT="0" distB="0" distL="114300" distR="114300" simplePos="0" relativeHeight="251658303" behindDoc="0" locked="0" layoutInCell="1" allowOverlap="1" wp14:anchorId="0348E045" wp14:editId="0A00175E">
                <wp:simplePos x="0" y="0"/>
                <wp:positionH relativeFrom="column">
                  <wp:posOffset>1108075</wp:posOffset>
                </wp:positionH>
                <wp:positionV relativeFrom="paragraph">
                  <wp:posOffset>105410</wp:posOffset>
                </wp:positionV>
                <wp:extent cx="1068705" cy="297180"/>
                <wp:effectExtent l="12700" t="10160" r="13970" b="6985"/>
                <wp:wrapNone/>
                <wp:docPr id="2282"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3FEE93BA" w14:textId="77777777">
                            <w:pPr>
                              <w:jc w:val="center"/>
                              <w:rPr>
                                <w:sz w:val="15"/>
                                <w:szCs w:val="15"/>
                              </w:rPr>
                            </w:pPr>
                            <w:r>
                              <w:rPr>
                                <w:sz w:val="15"/>
                                <w:szCs w:val="15"/>
                              </w:rPr>
                              <w:t>RAFM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14BF468">
              <v:rect id="Rectangle 376" style="position:absolute;left:0;text-align:left;margin-left:87.25pt;margin-top:8.3pt;width:84.15pt;height:23.4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0" strokecolor="#c00000" w14:anchorId="0348E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uEvGAIAACoEAAAOAAAAZHJzL2Uyb0RvYy54bWysU9tu2zAMfR+wfxD0vtgOkiYx4hRFugwD&#10;ugvQ7QNkWbaFyaJGKXG6rx+lpGl2eRqmB0EUyUPykFzfHgfDDgq9BlvxYpJzpqyERtuu4l+/7N4s&#10;OfNB2EYYsKriT8rz283rV+vRlWoKPZhGISMQ68vRVbwPwZVZ5mWvBuEn4JQlZQs4iEAidlmDYiT0&#10;wWTTPL/JRsDGIUjlPf3en5R8k/DbVsnwqW29CsxUnHIL6cZ01/HONmtRdihcr+U5DfEPWQxCWwp6&#10;gboXQbA96j+gBi0RPLRhImHIoG21VKkGqqbIf6vmsRdOpVqIHO8uNPn/Bys/Hh7dZ4ype/cA8ptn&#10;Fra9sJ26Q4SxV6KhcEUkKhudLy8OUfDkyurxAzTUWrEPkDg4tjhEQKqOHRPVTxeq1TEwSZ9FfrNc&#10;5HPOJOmmq0WxTL3IRPns7dCHdwoGFh8VR2plQheHBx9iNqJ8NknZg9HNThuTBOzqrUF2ENT2XTqp&#10;ACry2sxYNlZ8NZ/OE/IvOn8Nsc3j+RvEoAPNr9FDxZcXI1FG2t7aJk1XENqc3pSysWceI3VxSn0Z&#10;jvWR6YY4mc1iiPhXQ/NE1CKcBpYWjB494A/ORhrWivvve4GKM/PeUntW5BqnOwmz+WJKAl5r6muN&#10;sJKgKh44Oz234bQRe4e66ylSkfiwcEctbXVi+yWrcwE0kKkJ5+WJE38tJ6uXFd/8BAAA//8DAFBL&#10;AwQUAAYACAAAACEAxEjLLdwAAAAJAQAADwAAAGRycy9kb3ducmV2LnhtbEyPTU7DMBCF90jcwRok&#10;dtShCaZK41SAxKYqCwoHcOJpkhKPQ+y04fYMK7qbp/n0forN7HpxwjF0njTcLxIQSLW3HTUaPj9e&#10;71YgQjRkTe8JNfxggE15fVWY3PozveNpHxvBJhRyo6GNccilDHWLzoSFH5D4d/CjM5Hl2Eg7mjOb&#10;u14uk0RJZzrihNYM+NJi/bWfHIfs4g5Vlr4dp2b1fKzc93aLSuvbm/lpDSLiHP9h+KvP1aHkTpWf&#10;yAbRs37MHhjlQykQDKTZkrdUGlSagSwLebmg/AUAAP//AwBQSwECLQAUAAYACAAAACEAtoM4kv4A&#10;AADhAQAAEwAAAAAAAAAAAAAAAAAAAAAAW0NvbnRlbnRfVHlwZXNdLnhtbFBLAQItABQABgAIAAAA&#10;IQA4/SH/1gAAAJQBAAALAAAAAAAAAAAAAAAAAC8BAABfcmVscy8ucmVsc1BLAQItABQABgAIAAAA&#10;IQCafuEvGAIAACoEAAAOAAAAAAAAAAAAAAAAAC4CAABkcnMvZTJvRG9jLnhtbFBLAQItABQABgAI&#10;AAAAIQDESMst3AAAAAkBAAAPAAAAAAAAAAAAAAAAAHIEAABkcnMvZG93bnJldi54bWxQSwUGAAAA&#10;AAQABADzAAAAewUAAAAA&#10;">
                <v:textbox>
                  <w:txbxContent>
                    <w:p w:rsidRPr="001207CE" w:rsidR="00E84082" w:rsidP="00141371" w:rsidRDefault="00E84082" w14:paraId="78EEC1AF" w14:textId="77777777">
                      <w:pPr>
                        <w:jc w:val="center"/>
                        <w:rPr>
                          <w:sz w:val="15"/>
                          <w:szCs w:val="15"/>
                        </w:rPr>
                      </w:pPr>
                      <w:r>
                        <w:rPr>
                          <w:sz w:val="15"/>
                          <w:szCs w:val="15"/>
                        </w:rPr>
                        <w:t>RAFM Project</w:t>
                      </w:r>
                    </w:p>
                  </w:txbxContent>
                </v:textbox>
              </v:rect>
            </w:pict>
          </mc:Fallback>
        </mc:AlternateContent>
      </w:r>
    </w:p>
    <w:p w:rsidRPr="00F57E17" w:rsidR="00141371" w:rsidP="00D55DA7" w:rsidRDefault="00916FF7" w14:paraId="4F81C10C" w14:textId="29F6765E">
      <w:pPr>
        <w:pStyle w:val="BodyText"/>
        <w:ind w:left="1134"/>
      </w:pPr>
      <w:r w:rsidRPr="00F57E17">
        <w:rPr>
          <w:noProof/>
        </w:rPr>
        <mc:AlternateContent>
          <mc:Choice Requires="wps">
            <w:drawing>
              <wp:anchor distT="0" distB="0" distL="114300" distR="114300" simplePos="0" relativeHeight="251658305" behindDoc="0" locked="0" layoutInCell="1" allowOverlap="1" wp14:anchorId="1DD057D0" wp14:editId="7DB1D2F2">
                <wp:simplePos x="0" y="0"/>
                <wp:positionH relativeFrom="column">
                  <wp:posOffset>3480435</wp:posOffset>
                </wp:positionH>
                <wp:positionV relativeFrom="paragraph">
                  <wp:posOffset>213995</wp:posOffset>
                </wp:positionV>
                <wp:extent cx="1068705" cy="297180"/>
                <wp:effectExtent l="13335" t="7620" r="13335" b="9525"/>
                <wp:wrapNone/>
                <wp:docPr id="2281"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141371" w:rsidRDefault="00E84082" w14:paraId="03702DC4" w14:textId="77777777">
                            <w:pPr>
                              <w:jc w:val="center"/>
                              <w:rPr>
                                <w:sz w:val="15"/>
                                <w:szCs w:val="15"/>
                              </w:rPr>
                            </w:pPr>
                            <w:r>
                              <w:rPr>
                                <w:sz w:val="15"/>
                                <w:szCs w:val="15"/>
                              </w:rPr>
                              <w:t>Geographical rights</w:t>
                            </w:r>
                          </w:p>
                          <w:p w:rsidRPr="000F0DF6" w:rsidR="00E84082" w:rsidP="00141371" w:rsidRDefault="00E84082" w14:paraId="01985953" w14:textId="77777777">
                            <w:pPr>
                              <w:rPr>
                                <w:szCs w:val="15"/>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A0C8952">
              <v:rect id="Rectangle 378" style="position:absolute;left:0;text-align:left;margin-left:274.05pt;margin-top:16.85pt;width:84.15pt;height:23.4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1" strokecolor="gray" w14:anchorId="1DD057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liGw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EyezecyOe3uon4hahFGw9MDIaAF/cNaTWCvuvx8FKs7Me0vjWRWzWVR3cmbzxZQcvI7s&#10;ryPCSoKqeOBsNLdhfBFHh/rQ0k1F4sPCHY200Yntl6rODZAg0xDOjycq/tpPp16e+OYnAAAA//8D&#10;AFBLAwQUAAYACAAAACEAN+0HE+AAAAAJAQAADwAAAGRycy9kb3ducmV2LnhtbEyPwU7DMBBE70j8&#10;g7VI3KgT2qRRyKYCJC5cKgpSOTqxG0eN15HtpilfjznR42qeZt5Wm9kMbFLO95YQ0kUCTFFrZU8d&#10;wtfn20MBzAdBUgyWFMJFedjUtzeVKKU904eadqFjsYR8KRB0CGPJuW+1MsIv7KgoZgfrjAjxdB2X&#10;TpxjuRn4Y5Lk3Iie4oIWo3rVqj3uTgZBbi8u02H78974l9xN3/uOd3vE+7v5+QlYUHP4h+FPP6pD&#10;HZ0aeyLp2YCQrYo0ogjL5RpYBNZpvgLWIBRJBryu+PUH9S8AAAD//wMAUEsBAi0AFAAGAAgAAAAh&#10;ALaDOJL+AAAA4QEAABMAAAAAAAAAAAAAAAAAAAAAAFtDb250ZW50X1R5cGVzXS54bWxQSwECLQAU&#10;AAYACAAAACEAOP0h/9YAAACUAQAACwAAAAAAAAAAAAAAAAAvAQAAX3JlbHMvLnJlbHNQSwECLQAU&#10;AAYACAAAACEAKx6pYhsCAAAqBAAADgAAAAAAAAAAAAAAAAAuAgAAZHJzL2Uyb0RvYy54bWxQSwEC&#10;LQAUAAYACAAAACEAN+0HE+AAAAAJAQAADwAAAAAAAAAAAAAAAAB1BAAAZHJzL2Rvd25yZXYueG1s&#10;UEsFBgAAAAAEAAQA8wAAAIIFAAAAAA==&#10;">
                <v:textbox>
                  <w:txbxContent>
                    <w:p w:rsidRPr="001207CE" w:rsidR="00E84082" w:rsidP="00141371" w:rsidRDefault="00E84082" w14:paraId="2E180E3D" w14:textId="77777777">
                      <w:pPr>
                        <w:jc w:val="center"/>
                        <w:rPr>
                          <w:sz w:val="15"/>
                          <w:szCs w:val="15"/>
                        </w:rPr>
                      </w:pPr>
                      <w:r>
                        <w:rPr>
                          <w:sz w:val="15"/>
                          <w:szCs w:val="15"/>
                        </w:rPr>
                        <w:t>Geographical rights</w:t>
                      </w:r>
                    </w:p>
                    <w:p w:rsidRPr="000F0DF6" w:rsidR="00E84082" w:rsidP="00141371" w:rsidRDefault="00E84082" w14:paraId="0DA123B1" w14:textId="77777777">
                      <w:pPr>
                        <w:rPr>
                          <w:szCs w:val="15"/>
                        </w:rPr>
                      </w:pPr>
                    </w:p>
                  </w:txbxContent>
                </v:textbox>
              </v:rect>
            </w:pict>
          </mc:Fallback>
        </mc:AlternateContent>
      </w:r>
    </w:p>
    <w:p w:rsidRPr="00F57E17" w:rsidR="00141371" w:rsidP="00D55DA7" w:rsidRDefault="00916FF7" w14:paraId="3FD7CFA3" w14:textId="503BB551">
      <w:pPr>
        <w:pStyle w:val="BodyText"/>
        <w:ind w:left="1134"/>
      </w:pPr>
      <w:r w:rsidRPr="00F57E17">
        <w:rPr>
          <w:noProof/>
        </w:rPr>
        <mc:AlternateContent>
          <mc:Choice Requires="wps">
            <w:drawing>
              <wp:anchor distT="0" distB="0" distL="114300" distR="114300" simplePos="0" relativeHeight="251658306" behindDoc="0" locked="0" layoutInCell="1" allowOverlap="1" wp14:anchorId="5CC58880" wp14:editId="20574D43">
                <wp:simplePos x="0" y="0"/>
                <wp:positionH relativeFrom="column">
                  <wp:posOffset>1112520</wp:posOffset>
                </wp:positionH>
                <wp:positionV relativeFrom="paragraph">
                  <wp:posOffset>-5715</wp:posOffset>
                </wp:positionV>
                <wp:extent cx="1068705" cy="297180"/>
                <wp:effectExtent l="7620" t="9525" r="9525" b="7620"/>
                <wp:wrapNone/>
                <wp:docPr id="2280"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516F3747" w14:textId="148C5CE3">
                            <w:pPr>
                              <w:jc w:val="center"/>
                              <w:rPr>
                                <w:sz w:val="15"/>
                                <w:szCs w:val="15"/>
                              </w:rPr>
                            </w:pPr>
                            <w:r>
                              <w:rPr>
                                <w:sz w:val="15"/>
                                <w:szCs w:val="15"/>
                              </w:rPr>
                              <w:t>LM Code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BCAE2B7">
              <v:rect id="Rectangle 379" style="position:absolute;left:0;text-align:left;margin-left:87.6pt;margin-top:-.45pt;width:84.15pt;height:23.4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2" strokecolor="#c00000" w14:anchorId="5CC58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XotGAIAACoEAAAOAAAAZHJzL2Uyb0RvYy54bWysU8mO2zAMvRfoPwi6N7aDrEacwSDTFAWm&#10;CzDtB8iyHAuVRZVS4qRfX0rJZNLlVFQHgRSpR/KRXN0de8MOCr0GW/FilHOmrIRG213Fv37Zvllw&#10;5oOwjTBgVcVPyvO79etXq8GVagwdmEYhIxDry8FVvAvBlVnmZad64UfglCVjC9iLQCrusgbFQOi9&#10;ycZ5PssGwMYhSOU9vT6cjXyd8NtWyfCpbb0KzFSccgvpxnTX8c7WK1HuULhOy0sa4h+y6IW2FPQK&#10;9SCCYHvUf0D1WiJ4aMNIQp9B22qpUg1UTZH/Vs1TJ5xKtRA53l1p8v8PVn48PLnPGFP37hHkN88s&#10;bDphd+oeEYZOiYbCFZGobHC+vH6IiqevrB4+QEOtFfsAiYNji30EpOrYMVF9ulKtjoFJeizy2WKe&#10;TzmTZBsv58Ui9SIT5fNvhz68U9CzKFQcqZUJXRwefYjZiPLZJWUPRjdbbUxScFdvDLKDoLZv00kF&#10;UJG3bsayoeLL6XiakH+x+VuITR7P3yB6HWh+je4rvrg6iTLS9tY2abqC0OYsU8rGXniM1MUp9WU4&#10;1kemG+JkMosh4lsNzYmoRTgPLC0YCR3gD84GGtaK++97gYoz895Se5bFZBKnOymT6XxMCt5a6luL&#10;sJKgKh44O4ubcN6IvUO96yhSkfiwcE8tbXVi+yWrSwE0kKkJl+WJE3+rJ6+XFV//BAAA//8DAFBL&#10;AwQUAAYACAAAACEAyeDhA90AAAAIAQAADwAAAGRycy9kb3ducmV2LnhtbEyPzU7DMBCE70i8g7VI&#10;3FqH5oc2xKkAiUvVHig8gBMvSUq8DrHThrdnOcFxNKOZb4rtbHtxxtF3jhTcLSMQSLUzHTUK3t9e&#10;FmsQPmgyuneECr7Rw7a8vip0btyFXvF8DI3gEvK5VtCGMORS+rpFq/3SDUjsfbjR6sBybKQZ9YXL&#10;bS9XUZRJqzvihVYP+Nxi/XmcLI/swx6zJD6cpmb9dKrs126HmVK3N/PjA4iAc/gLwy8+o0PJTJWb&#10;yHjRs75PVxxVsNiAYD9O4hREpSBJNyDLQv4/UP4AAAD//wMAUEsBAi0AFAAGAAgAAAAhALaDOJL+&#10;AAAA4QEAABMAAAAAAAAAAAAAAAAAAAAAAFtDb250ZW50X1R5cGVzXS54bWxQSwECLQAUAAYACAAA&#10;ACEAOP0h/9YAAACUAQAACwAAAAAAAAAAAAAAAAAvAQAAX3JlbHMvLnJlbHNQSwECLQAUAAYACAAA&#10;ACEAm+V6LRgCAAAqBAAADgAAAAAAAAAAAAAAAAAuAgAAZHJzL2Uyb0RvYy54bWxQSwECLQAUAAYA&#10;CAAAACEAyeDhA90AAAAIAQAADwAAAAAAAAAAAAAAAAByBAAAZHJzL2Rvd25yZXYueG1sUEsFBgAA&#10;AAAEAAQA8wAAAHwFAAAAAA==&#10;">
                <v:textbox>
                  <w:txbxContent>
                    <w:p w:rsidRPr="001207CE" w:rsidR="00E84082" w:rsidP="00141371" w:rsidRDefault="00E84082" w14:paraId="330B0158" w14:textId="148C5CE3">
                      <w:pPr>
                        <w:jc w:val="center"/>
                        <w:rPr>
                          <w:sz w:val="15"/>
                          <w:szCs w:val="15"/>
                        </w:rPr>
                      </w:pPr>
                      <w:r>
                        <w:rPr>
                          <w:sz w:val="15"/>
                          <w:szCs w:val="15"/>
                        </w:rPr>
                        <w:t>LM Code base</w:t>
                      </w:r>
                    </w:p>
                  </w:txbxContent>
                </v:textbox>
              </v:rect>
            </w:pict>
          </mc:Fallback>
        </mc:AlternateContent>
      </w:r>
    </w:p>
    <w:p w:rsidRPr="00F57E17" w:rsidR="00141371" w:rsidP="00D55DA7" w:rsidRDefault="00916FF7" w14:paraId="554577BB" w14:textId="7B39F941">
      <w:pPr>
        <w:pStyle w:val="BodyText"/>
        <w:ind w:left="1134"/>
      </w:pPr>
      <w:r w:rsidRPr="00F57E17">
        <w:rPr>
          <w:noProof/>
        </w:rPr>
        <mc:AlternateContent>
          <mc:Choice Requires="wps">
            <w:drawing>
              <wp:anchor distT="0" distB="0" distL="114300" distR="114300" simplePos="0" relativeHeight="251658308" behindDoc="0" locked="0" layoutInCell="1" allowOverlap="1" wp14:anchorId="2112815A" wp14:editId="2FE18F0F">
                <wp:simplePos x="0" y="0"/>
                <wp:positionH relativeFrom="column">
                  <wp:posOffset>2331085</wp:posOffset>
                </wp:positionH>
                <wp:positionV relativeFrom="paragraph">
                  <wp:posOffset>93345</wp:posOffset>
                </wp:positionV>
                <wp:extent cx="1068705" cy="297180"/>
                <wp:effectExtent l="6985" t="6985" r="10160" b="10160"/>
                <wp:wrapNone/>
                <wp:docPr id="2279"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141371" w:rsidRDefault="00E84082" w14:paraId="07A0E891" w14:textId="77777777">
                            <w:pPr>
                              <w:jc w:val="center"/>
                              <w:rPr>
                                <w:sz w:val="15"/>
                                <w:szCs w:val="15"/>
                              </w:rPr>
                            </w:pPr>
                            <w:r>
                              <w:rPr>
                                <w:sz w:val="15"/>
                                <w:szCs w:val="15"/>
                              </w:rPr>
                              <w:t>Events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6CD640">
              <v:rect id="Rectangle 381" style="position:absolute;left:0;text-align:left;margin-left:183.55pt;margin-top:7.35pt;width:84.15pt;height:23.4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3" strokecolor="gray" w14:anchorId="211281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TJgGw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EyezRcyOe3uon4hahFGw9MDIaAF/cNaTWCvuvx8FKs7Me0vjWRWzWVR3cmbzxZQcvI7s&#10;ryPCSoKqeOBsNLdhfBFHh/rQ0k1F4sPCHY200Yntl6rODZAg0xDOjycq/tpPp16e+OYnAAAA//8D&#10;AFBLAwQUAAYACAAAACEAHLP/ft8AAAAJAQAADwAAAGRycy9kb3ducmV2LnhtbEyPwU7DMBBE70j8&#10;g7VI3KgT2qRVGqcCJC5cKgpSOTrxYkfEdmS7acrXs5zguJqnmbf1brYDmzDE3jsB+SIDhq7zqnda&#10;wPvb890GWEzSKTl4hwIuGGHXXF/VslL+7F5xOiTNqMTFSgowKY0V57EzaGVc+BEdZZ8+WJnoDJqr&#10;IM9Ubgd+n2Ult7J3tGDkiE8Gu6/DyQpQ+0soTNp/v7TxsQzTx1FzfRTi9mZ+2AJLOKc/GH71SR0a&#10;cmr9yanIBgHLcp0TSsFqDYyAYlmsgLUCyrwA3tT8/wfNDwAAAP//AwBQSwECLQAUAAYACAAAACEA&#10;toM4kv4AAADhAQAAEwAAAAAAAAAAAAAAAAAAAAAAW0NvbnRlbnRfVHlwZXNdLnhtbFBLAQItABQA&#10;BgAIAAAAIQA4/SH/1gAAAJQBAAALAAAAAAAAAAAAAAAAAC8BAABfcmVscy8ucmVsc1BLAQItABQA&#10;BgAIAAAAIQAqhTJgGwIAACoEAAAOAAAAAAAAAAAAAAAAAC4CAABkcnMvZTJvRG9jLnhtbFBLAQIt&#10;ABQABgAIAAAAIQAcs/9+3wAAAAkBAAAPAAAAAAAAAAAAAAAAAHUEAABkcnMvZG93bnJldi54bWxQ&#10;SwUGAAAAAAQABADzAAAAgQUAAAAA&#10;">
                <v:textbox>
                  <w:txbxContent>
                    <w:p w:rsidRPr="001207CE" w:rsidR="00E84082" w:rsidP="00141371" w:rsidRDefault="00E84082" w14:paraId="55C848EA" w14:textId="77777777">
                      <w:pPr>
                        <w:jc w:val="center"/>
                        <w:rPr>
                          <w:sz w:val="15"/>
                          <w:szCs w:val="15"/>
                        </w:rPr>
                      </w:pPr>
                      <w:r>
                        <w:rPr>
                          <w:sz w:val="15"/>
                          <w:szCs w:val="15"/>
                        </w:rPr>
                        <w:t>Events</w:t>
                      </w:r>
                    </w:p>
                  </w:txbxContent>
                </v:textbox>
              </v:rect>
            </w:pict>
          </mc:Fallback>
        </mc:AlternateContent>
      </w:r>
      <w:r w:rsidRPr="00F57E17">
        <w:rPr>
          <w:noProof/>
        </w:rPr>
        <mc:AlternateContent>
          <mc:Choice Requires="wps">
            <w:drawing>
              <wp:anchor distT="0" distB="0" distL="114300" distR="114300" simplePos="0" relativeHeight="251658325" behindDoc="0" locked="0" layoutInCell="1" allowOverlap="1" wp14:anchorId="5DF90DEB" wp14:editId="345707EA">
                <wp:simplePos x="0" y="0"/>
                <wp:positionH relativeFrom="column">
                  <wp:posOffset>3480435</wp:posOffset>
                </wp:positionH>
                <wp:positionV relativeFrom="paragraph">
                  <wp:posOffset>66675</wp:posOffset>
                </wp:positionV>
                <wp:extent cx="1068705" cy="381000"/>
                <wp:effectExtent l="13335" t="8890" r="13335" b="10160"/>
                <wp:wrapNone/>
                <wp:docPr id="2278"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81000"/>
                        </a:xfrm>
                        <a:prstGeom prst="rect">
                          <a:avLst/>
                        </a:prstGeom>
                        <a:solidFill>
                          <a:srgbClr val="FFFFFF"/>
                        </a:solidFill>
                        <a:ln w="9525">
                          <a:solidFill>
                            <a:srgbClr val="808080"/>
                          </a:solidFill>
                          <a:miter lim="800000"/>
                          <a:headEnd/>
                          <a:tailEnd/>
                        </a:ln>
                      </wps:spPr>
                      <wps:txbx>
                        <w:txbxContent>
                          <w:p w:rsidRPr="001207CE" w:rsidR="00E84082" w:rsidP="00141371" w:rsidRDefault="00E84082" w14:paraId="7258F56B" w14:textId="77777777">
                            <w:pPr>
                              <w:jc w:val="center"/>
                              <w:rPr>
                                <w:sz w:val="15"/>
                                <w:szCs w:val="15"/>
                              </w:rPr>
                            </w:pPr>
                            <w:r>
                              <w:rPr>
                                <w:sz w:val="15"/>
                                <w:szCs w:val="15"/>
                              </w:rPr>
                              <w:t>Tag (inherited/automatic)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E7DDDAA">
              <v:rect id="Rectangle 402" style="position:absolute;left:0;text-align:left;margin-left:274.05pt;margin-top:5.25pt;width:84.15pt;height:30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4" strokecolor="gray" w14:anchorId="5DF90D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cX2HAIAACoEAAAOAAAAZHJzL2Uyb0RvYy54bWysU9tu2zAMfR+wfxD0vtjOkjY14hRFugwD&#10;um5Atw9QZNkWJosapcTOvn6UkqbZ5WmYDQikKB3xHJLL27E3bK/Qa7AVLyY5Z8pKqLVtK/71y+bN&#10;gjMfhK2FAasqflCe365ev1oOrlRT6MDUChmBWF8OruJdCK7MMi871Qs/AacsBRvAXgRysc1qFAOh&#10;9yab5vlVNgDWDkEq72n3/hjkq4TfNEqGT03jVWCm4pRbSCumdRvXbLUUZYvCdVqe0hD/kEUvtKVH&#10;z1D3Igi2Q/0HVK8lgocmTCT0GTSNlipxIDZF/hubp044lbiQON6dZfL/D1Y+7p/cZ4ype/cA8ptn&#10;FtadsK26Q4ShU6Km54ooVDY4X54vRMfTVbYdPkJNpRW7AEmDscE+AhI7NiapD2ep1RiYpM0iv1pc&#10;53POJMXeLoo8T7XIRPl826EP7xX0LBoVRyplQhf7Bx9iNqJ8PpKyB6PrjTYmOdhu1wbZXlDZN+lL&#10;BIjk5TFj2VDxm/l0npB/iflLiEUe/79B9DpQ/xrdV3xBHI4sRBlle2fr1F1BaHO0KWVjTzpG6WKX&#10;+jKM25HpmjSZLeITcW8L9YGkRTg2LA0YGR3gD84GataK++87gYoz88FSeW6K2Sx2d3Jm8+spOXgZ&#10;2V5GhJUEVfHA2dFch+NE7BzqtqOXiqSHhTsqaaOT2i9ZnQhQQ6YinIYndvyln069jPjqJwAAAP//&#10;AwBQSwMEFAAGAAgAAAAhAJcPgzTdAAAACQEAAA8AAABkcnMvZG93bnJldi54bWxMj0FPwzAMhe9I&#10;/IfISNxYWrSWqTSdAIkLl4mBNI5pY5qKxqmSrOv49ZgT3Gy/p+fv1dvFjWLGEAdPCvJVBgKp82ag&#10;XsH72/PNBkRMmowePaGCM0bYNpcXta6MP9ErzvvUCw6hWGkFNqWpkjJ2Fp2OKz8hsfbpg9OJ19BL&#10;E/SJw90ob7OslE4PxB+snvDJYve1PzoFZncOhU2775c2PpZh/jj0sj8odX21PNyDSLikPzP84jM6&#10;NMzU+iOZKEYFxXqTs5WFrADBhru8XINoeeCDbGr5v0HzAwAA//8DAFBLAQItABQABgAIAAAAIQC2&#10;gziS/gAAAOEBAAATAAAAAAAAAAAAAAAAAAAAAABbQ29udGVudF9UeXBlc10ueG1sUEsBAi0AFAAG&#10;AAgAAAAhADj9If/WAAAAlAEAAAsAAAAAAAAAAAAAAAAALwEAAF9yZWxzLy5yZWxzUEsBAi0AFAAG&#10;AAgAAAAhAEgNxfYcAgAAKgQAAA4AAAAAAAAAAAAAAAAALgIAAGRycy9lMm9Eb2MueG1sUEsBAi0A&#10;FAAGAAgAAAAhAJcPgzTdAAAACQEAAA8AAAAAAAAAAAAAAAAAdgQAAGRycy9kb3ducmV2LnhtbFBL&#10;BQYAAAAABAAEAPMAAACABQAAAAA=&#10;">
                <v:textbox>
                  <w:txbxContent>
                    <w:p w:rsidRPr="001207CE" w:rsidR="00E84082" w:rsidP="00141371" w:rsidRDefault="00E84082" w14:paraId="6915A3CB" w14:textId="77777777">
                      <w:pPr>
                        <w:jc w:val="center"/>
                        <w:rPr>
                          <w:sz w:val="15"/>
                          <w:szCs w:val="15"/>
                        </w:rPr>
                      </w:pPr>
                      <w:r>
                        <w:rPr>
                          <w:sz w:val="15"/>
                          <w:szCs w:val="15"/>
                        </w:rPr>
                        <w:t>Tag (inherited/automatic)</w:t>
                      </w:r>
                    </w:p>
                  </w:txbxContent>
                </v:textbox>
              </v:rect>
            </w:pict>
          </mc:Fallback>
        </mc:AlternateContent>
      </w:r>
      <w:r w:rsidRPr="00F57E17">
        <w:rPr>
          <w:noProof/>
        </w:rPr>
        <mc:AlternateContent>
          <mc:Choice Requires="wps">
            <w:drawing>
              <wp:anchor distT="0" distB="0" distL="114300" distR="114300" simplePos="0" relativeHeight="251658307" behindDoc="0" locked="0" layoutInCell="1" allowOverlap="1" wp14:anchorId="3697E15D" wp14:editId="3C8A1591">
                <wp:simplePos x="0" y="0"/>
                <wp:positionH relativeFrom="column">
                  <wp:posOffset>1112520</wp:posOffset>
                </wp:positionH>
                <wp:positionV relativeFrom="paragraph">
                  <wp:posOffset>93345</wp:posOffset>
                </wp:positionV>
                <wp:extent cx="1068705" cy="297180"/>
                <wp:effectExtent l="7620" t="6985" r="9525" b="10160"/>
                <wp:wrapNone/>
                <wp:docPr id="2277"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141371" w:rsidRDefault="00E84082" w14:paraId="7F755D11" w14:textId="77777777">
                            <w:pPr>
                              <w:jc w:val="center"/>
                              <w:rPr>
                                <w:sz w:val="15"/>
                                <w:szCs w:val="15"/>
                              </w:rPr>
                            </w:pPr>
                            <w:r>
                              <w:rPr>
                                <w:sz w:val="15"/>
                                <w:szCs w:val="15"/>
                              </w:rPr>
                              <w:t>Parameters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12C9357">
              <v:rect id="Rectangle 380" style="position:absolute;left:0;text-align:left;margin-left:87.6pt;margin-top:7.35pt;width:84.15pt;height:23.4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5" strokecolor="#c00000" w14:anchorId="3697E1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3M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w1xMlvFEPGthuaJqEU4DSwtGAk94A/ORhrWivvve4GKM/PeUntWxWwWpzsps/liSgpeW+pr&#10;i7CSoCoeODuJ23DaiL1D3fUUqUh8WLijlrY6sf2S1bkAGsjUhPPyxIm/1pPXy4pvfgIAAP//AwBQ&#10;SwMEFAAGAAgAAAAhAAuYssbdAAAACQEAAA8AAABkcnMvZG93bnJldi54bWxMj8tOwzAQRfdI/IM1&#10;SOyo0+bRKo1TARKbqiwofIATT5OUeBxipw1/z7CC3VzN0X0Uu9n24oKj7xwpWC4iEEi1Mx01Cj7e&#10;Xx42IHzQZHTvCBV8o4ddeXtT6Ny4K73h5RgawSbkc62gDWHIpfR1i1b7hRuQ+Hdyo9WB5dhIM+or&#10;m9terqIok1Z3xAmtHvC5xfrzOFkOOYQDZkn8ep6azdO5sl/7PWZK3d/Nj1sQAefwB8Nvfa4OJXeq&#10;3ETGi571Ol0xykeyBsFAnMQpiEpBtkxBloX8v6D8AQAA//8DAFBLAQItABQABgAIAAAAIQC2gziS&#10;/gAAAOEBAAATAAAAAAAAAAAAAAAAAAAAAABbQ29udGVudF9UeXBlc10ueG1sUEsBAi0AFAAGAAgA&#10;AAAhADj9If/WAAAAlAEAAAsAAAAAAAAAAAAAAAAALwEAAF9yZWxzLy5yZWxzUEsBAi0AFAAGAAgA&#10;AAAhADxqTcwZAgAAKgQAAA4AAAAAAAAAAAAAAAAALgIAAGRycy9lMm9Eb2MueG1sUEsBAi0AFAAG&#10;AAgAAAAhAAuYssbdAAAACQEAAA8AAAAAAAAAAAAAAAAAcwQAAGRycy9kb3ducmV2LnhtbFBLBQYA&#10;AAAABAAEAPMAAAB9BQAAAAA=&#10;">
                <v:textbox>
                  <w:txbxContent>
                    <w:p w:rsidRPr="001207CE" w:rsidR="00E84082" w:rsidP="00141371" w:rsidRDefault="00E84082" w14:paraId="6FF9BC8B" w14:textId="77777777">
                      <w:pPr>
                        <w:jc w:val="center"/>
                        <w:rPr>
                          <w:sz w:val="15"/>
                          <w:szCs w:val="15"/>
                        </w:rPr>
                      </w:pPr>
                      <w:r>
                        <w:rPr>
                          <w:sz w:val="15"/>
                          <w:szCs w:val="15"/>
                        </w:rPr>
                        <w:t>Parameters</w:t>
                      </w:r>
                    </w:p>
                  </w:txbxContent>
                </v:textbox>
              </v:rect>
            </w:pict>
          </mc:Fallback>
        </mc:AlternateContent>
      </w:r>
    </w:p>
    <w:p w:rsidRPr="00F57E17" w:rsidR="00141371" w:rsidP="00D55DA7" w:rsidRDefault="00141371" w14:paraId="650F20C4" w14:textId="77777777">
      <w:pPr>
        <w:pStyle w:val="BodyText"/>
        <w:ind w:left="1077"/>
      </w:pPr>
    </w:p>
    <w:p w:rsidRPr="00F57E17" w:rsidR="00141371" w:rsidP="00D55DA7" w:rsidRDefault="00141371" w14:paraId="1068E542" w14:textId="77777777">
      <w:pPr>
        <w:spacing w:before="0" w:after="0"/>
        <w:sectPr w:rsidRPr="00F57E17" w:rsidR="00141371" w:rsidSect="005B6CA8">
          <w:headerReference w:type="default" r:id="rId232"/>
          <w:type w:val="continuous"/>
          <w:pgSz w:w="11907" w:h="16840" w:orient="portrait" w:code="9"/>
          <w:pgMar w:top="1440" w:right="1440" w:bottom="1440" w:left="1440" w:header="720" w:footer="720" w:gutter="0"/>
          <w:cols w:space="708"/>
          <w:docGrid w:linePitch="360"/>
        </w:sectPr>
      </w:pPr>
    </w:p>
    <w:p w:rsidRPr="00F57E17" w:rsidR="00141371" w:rsidP="00CF7D6A" w:rsidRDefault="00630BF6" w14:paraId="232FD797" w14:textId="77777777">
      <w:pPr>
        <w:pStyle w:val="Heading2"/>
        <w:tabs>
          <w:tab w:val="clear" w:pos="1134"/>
        </w:tabs>
        <w:spacing w:before="0"/>
        <w:ind w:hanging="3420"/>
      </w:pPr>
      <w:bookmarkStart w:name="_Toc364757727" w:id="377"/>
      <w:bookmarkStart w:name="_Toc58474529" w:id="378"/>
      <w:bookmarkStart w:name="_Toc58481200" w:id="379"/>
      <w:bookmarkStart w:name="_Toc114825535" w:id="380"/>
      <w:r w:rsidRPr="00F57E17">
        <w:lastRenderedPageBreak/>
        <w:t>7</w:t>
      </w:r>
      <w:r w:rsidRPr="00F57E17" w:rsidR="00141371">
        <w:t>.2 Key inputs and outputs</w:t>
      </w:r>
      <w:bookmarkEnd w:id="377"/>
      <w:bookmarkEnd w:id="378"/>
      <w:bookmarkEnd w:id="379"/>
      <w:bookmarkEnd w:id="380"/>
      <w:r w:rsidRPr="00F57E17" w:rsidR="00141371">
        <w:t xml:space="preserve"> </w:t>
      </w:r>
    </w:p>
    <w:p w:rsidRPr="00F57E17" w:rsidR="00141371" w:rsidP="00D55DA7" w:rsidRDefault="00141371" w14:paraId="7D6E81AF" w14:textId="77777777">
      <w:pPr>
        <w:rPr>
          <w:b/>
        </w:rPr>
      </w:pPr>
      <w:bookmarkStart w:name="_Toc295389803" w:id="381"/>
      <w:r w:rsidRPr="00F57E17">
        <w:rPr>
          <w:rFonts w:ascii="Webdings" w:hAnsi="Webdings"/>
          <w:b/>
          <w:sz w:val="22"/>
        </w:rPr>
        <w:t></w:t>
      </w:r>
      <w:r w:rsidRPr="00F57E17">
        <w:rPr>
          <w:b/>
          <w:color w:val="C00000"/>
          <w:sz w:val="22"/>
        </w:rPr>
        <w:t>Mandatory</w:t>
      </w:r>
      <w:r w:rsidRPr="00F57E17">
        <w:rPr>
          <w:b/>
          <w:sz w:val="22"/>
        </w:rPr>
        <w:t xml:space="preserve"> </w:t>
      </w:r>
      <w:r w:rsidRPr="00F57E17">
        <w:rPr>
          <w:rFonts w:ascii="Webdings" w:hAnsi="Webdings"/>
          <w:b/>
          <w:color w:val="808080"/>
          <w:sz w:val="22"/>
        </w:rPr>
        <w:t></w:t>
      </w:r>
      <w:r w:rsidRPr="00F57E17">
        <w:rPr>
          <w:b/>
          <w:color w:val="808080"/>
          <w:sz w:val="22"/>
        </w:rPr>
        <w:t>Optional</w:t>
      </w:r>
      <w:bookmarkEnd w:id="381"/>
      <w:r w:rsidRPr="00F57E17">
        <w:rPr>
          <w:b/>
          <w:color w:val="808080"/>
          <w:sz w:val="22"/>
        </w:rPr>
        <w:t xml:space="preserve"> </w:t>
      </w:r>
    </w:p>
    <w:tbl>
      <w:tblPr>
        <w:tblW w:w="9781"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403"/>
        <w:gridCol w:w="2835"/>
        <w:gridCol w:w="1842"/>
        <w:gridCol w:w="1701"/>
      </w:tblGrid>
      <w:tr w:rsidRPr="00F57E17" w:rsidR="00141371" w:rsidTr="002E0C1B" w14:paraId="244BCB0E" w14:textId="77777777">
        <w:tc>
          <w:tcPr>
            <w:tcW w:w="3403" w:type="dxa"/>
            <w:shd w:val="clear" w:color="auto" w:fill="C00000"/>
          </w:tcPr>
          <w:p w:rsidRPr="00F57E17" w:rsidR="00141371" w:rsidP="00D55DA7" w:rsidRDefault="00141371" w14:paraId="137221DE" w14:textId="77777777">
            <w:pPr>
              <w:pStyle w:val="ListBullet"/>
              <w:tabs>
                <w:tab w:val="clear" w:pos="360"/>
                <w:tab w:val="left" w:pos="284"/>
              </w:tabs>
              <w:autoSpaceDE w:val="0"/>
              <w:autoSpaceDN w:val="0"/>
              <w:ind w:left="0" w:firstLine="0"/>
              <w:rPr>
                <w:b/>
              </w:rPr>
            </w:pPr>
            <w:r w:rsidRPr="00F57E17">
              <w:rPr>
                <w:b/>
              </w:rPr>
              <w:t xml:space="preserve">Key inputs </w:t>
            </w:r>
          </w:p>
        </w:tc>
        <w:tc>
          <w:tcPr>
            <w:tcW w:w="2835" w:type="dxa"/>
            <w:shd w:val="clear" w:color="auto" w:fill="C00000"/>
          </w:tcPr>
          <w:p w:rsidRPr="00F57E17" w:rsidR="00141371" w:rsidP="00D55DA7" w:rsidRDefault="00141371" w14:paraId="1C8A0EE7" w14:textId="77777777">
            <w:pPr>
              <w:pStyle w:val="ListBullet"/>
              <w:tabs>
                <w:tab w:val="clear" w:pos="360"/>
                <w:tab w:val="left" w:pos="284"/>
              </w:tabs>
              <w:autoSpaceDE w:val="0"/>
              <w:autoSpaceDN w:val="0"/>
              <w:ind w:left="0" w:firstLine="0"/>
              <w:rPr>
                <w:b/>
              </w:rPr>
            </w:pPr>
            <w:r w:rsidRPr="00F57E17">
              <w:rPr>
                <w:b/>
              </w:rPr>
              <w:t>Input requirements</w:t>
            </w:r>
          </w:p>
        </w:tc>
        <w:tc>
          <w:tcPr>
            <w:tcW w:w="1842" w:type="dxa"/>
            <w:shd w:val="clear" w:color="auto" w:fill="C00000"/>
          </w:tcPr>
          <w:p w:rsidRPr="00F57E17" w:rsidR="00141371" w:rsidP="00CF7D6A" w:rsidRDefault="00141371" w14:paraId="776A71CE" w14:textId="77777777">
            <w:pPr>
              <w:pStyle w:val="ListBullet"/>
              <w:tabs>
                <w:tab w:val="clear" w:pos="360"/>
                <w:tab w:val="left" w:pos="284"/>
              </w:tabs>
              <w:autoSpaceDE w:val="0"/>
              <w:autoSpaceDN w:val="0"/>
              <w:ind w:left="0" w:firstLine="0"/>
              <w:jc w:val="center"/>
              <w:rPr>
                <w:b/>
              </w:rPr>
            </w:pPr>
            <w:r w:rsidRPr="00F57E17">
              <w:rPr>
                <w:b/>
              </w:rPr>
              <w:t>Creating a lite model</w:t>
            </w:r>
          </w:p>
        </w:tc>
        <w:tc>
          <w:tcPr>
            <w:tcW w:w="1701" w:type="dxa"/>
            <w:shd w:val="clear" w:color="auto" w:fill="C00000"/>
          </w:tcPr>
          <w:p w:rsidRPr="00F57E17" w:rsidR="00141371" w:rsidP="00CF7D6A" w:rsidRDefault="00141371" w14:paraId="499CED63" w14:textId="77777777">
            <w:pPr>
              <w:pStyle w:val="ListBullet"/>
              <w:tabs>
                <w:tab w:val="clear" w:pos="360"/>
                <w:tab w:val="left" w:pos="284"/>
              </w:tabs>
              <w:autoSpaceDE w:val="0"/>
              <w:autoSpaceDN w:val="0"/>
              <w:ind w:left="0" w:firstLine="0"/>
              <w:jc w:val="center"/>
              <w:rPr>
                <w:b/>
              </w:rPr>
            </w:pPr>
            <w:r w:rsidRPr="00F57E17">
              <w:rPr>
                <w:b/>
              </w:rPr>
              <w:t>Using a lite model</w:t>
            </w:r>
          </w:p>
        </w:tc>
      </w:tr>
      <w:tr w:rsidRPr="00F57E17" w:rsidR="00141371" w:rsidTr="002E0C1B" w14:paraId="31D588FF" w14:textId="77777777">
        <w:trPr>
          <w:trHeight w:val="503"/>
        </w:trPr>
        <w:tc>
          <w:tcPr>
            <w:tcW w:w="3403" w:type="dxa"/>
            <w:shd w:val="clear" w:color="auto" w:fill="auto"/>
          </w:tcPr>
          <w:p w:rsidRPr="00F57E17" w:rsidR="00141371" w:rsidP="00D55DA7" w:rsidRDefault="00D15485" w14:paraId="0AB994A2" w14:textId="77777777">
            <w:pPr>
              <w:pStyle w:val="ListBullet"/>
              <w:numPr>
                <w:ilvl w:val="0"/>
                <w:numId w:val="30"/>
              </w:numPr>
              <w:tabs>
                <w:tab w:val="left" w:pos="284"/>
              </w:tabs>
              <w:autoSpaceDE w:val="0"/>
              <w:autoSpaceDN w:val="0"/>
              <w:ind w:left="0" w:firstLine="0"/>
              <w:rPr>
                <w:b/>
              </w:rPr>
            </w:pPr>
            <w:r w:rsidRPr="00F57E17">
              <w:rPr>
                <w:b/>
              </w:rPr>
              <w:t>Name</w:t>
            </w:r>
          </w:p>
        </w:tc>
        <w:tc>
          <w:tcPr>
            <w:tcW w:w="2835" w:type="dxa"/>
          </w:tcPr>
          <w:p w:rsidRPr="00F57E17" w:rsidR="00141371" w:rsidP="00D55DA7" w:rsidRDefault="00141371" w14:paraId="0C87B557" w14:textId="77777777">
            <w:pPr>
              <w:pStyle w:val="ListBullet"/>
              <w:numPr>
                <w:ilvl w:val="0"/>
                <w:numId w:val="31"/>
              </w:numPr>
              <w:tabs>
                <w:tab w:val="left" w:pos="175"/>
              </w:tabs>
              <w:autoSpaceDE w:val="0"/>
              <w:autoSpaceDN w:val="0"/>
              <w:spacing w:before="60" w:after="0"/>
              <w:ind w:left="175" w:hanging="108"/>
              <w:rPr>
                <w:sz w:val="16"/>
                <w:szCs w:val="20"/>
              </w:rPr>
            </w:pPr>
            <w:r w:rsidRPr="00F57E17">
              <w:rPr>
                <w:sz w:val="16"/>
                <w:szCs w:val="20"/>
              </w:rPr>
              <w:t>File name must be unique</w:t>
            </w:r>
          </w:p>
          <w:p w:rsidRPr="00F57E17" w:rsidR="00141371" w:rsidP="00D55DA7" w:rsidRDefault="00141371" w14:paraId="4D447DB5" w14:textId="77777777">
            <w:pPr>
              <w:pStyle w:val="ListBullet"/>
              <w:numPr>
                <w:ilvl w:val="0"/>
                <w:numId w:val="31"/>
              </w:numPr>
              <w:tabs>
                <w:tab w:val="left" w:pos="175"/>
              </w:tabs>
              <w:autoSpaceDE w:val="0"/>
              <w:autoSpaceDN w:val="0"/>
              <w:spacing w:before="60" w:after="0"/>
              <w:ind w:left="175" w:hanging="108"/>
              <w:rPr>
                <w:color w:val="FF0000"/>
                <w:sz w:val="16"/>
                <w:szCs w:val="20"/>
              </w:rPr>
            </w:pPr>
            <w:r w:rsidRPr="00F57E17">
              <w:rPr>
                <w:sz w:val="16"/>
                <w:szCs w:val="20"/>
              </w:rPr>
              <w:t>Less than 15 characters</w:t>
            </w:r>
          </w:p>
        </w:tc>
        <w:tc>
          <w:tcPr>
            <w:tcW w:w="1842" w:type="dxa"/>
            <w:vAlign w:val="center"/>
          </w:tcPr>
          <w:p w:rsidRPr="00F57E17" w:rsidR="00141371" w:rsidP="00AF1F53" w:rsidRDefault="00141371" w14:paraId="57975DF2" w14:textId="77777777">
            <w:pPr>
              <w:pStyle w:val="ListBullet"/>
              <w:tabs>
                <w:tab w:val="clear" w:pos="360"/>
                <w:tab w:val="left" w:pos="175"/>
              </w:tabs>
              <w:autoSpaceDE w:val="0"/>
              <w:autoSpaceDN w:val="0"/>
              <w:ind w:left="175" w:firstLine="0"/>
              <w:jc w:val="center"/>
              <w:rPr>
                <w:rFonts w:ascii="Webdings" w:hAnsi="Webdings"/>
                <w:color w:val="C00000"/>
                <w:sz w:val="36"/>
              </w:rPr>
            </w:pPr>
            <w:r w:rsidRPr="00F57E17">
              <w:rPr>
                <w:rFonts w:ascii="Webdings" w:hAnsi="Webdings"/>
                <w:color w:val="C00000"/>
                <w:sz w:val="36"/>
              </w:rPr>
              <w:t></w:t>
            </w:r>
          </w:p>
        </w:tc>
        <w:tc>
          <w:tcPr>
            <w:tcW w:w="1701" w:type="dxa"/>
            <w:vAlign w:val="center"/>
          </w:tcPr>
          <w:p w:rsidRPr="00F57E17" w:rsidR="00141371" w:rsidP="00AF1F53" w:rsidRDefault="00141371" w14:paraId="64FBFAE8" w14:textId="77777777">
            <w:pPr>
              <w:jc w:val="center"/>
              <w:rPr>
                <w:sz w:val="36"/>
              </w:rPr>
            </w:pPr>
            <w:r w:rsidRPr="00F57E17">
              <w:rPr>
                <w:rFonts w:ascii="Webdings" w:hAnsi="Webdings"/>
                <w:color w:val="C00000"/>
                <w:sz w:val="36"/>
              </w:rPr>
              <w:t></w:t>
            </w:r>
          </w:p>
        </w:tc>
      </w:tr>
      <w:tr w:rsidRPr="00F57E17" w:rsidR="00D15485" w:rsidTr="002E0C1B" w14:paraId="36FC4AA5" w14:textId="77777777">
        <w:tc>
          <w:tcPr>
            <w:tcW w:w="3403" w:type="dxa"/>
            <w:shd w:val="clear" w:color="auto" w:fill="auto"/>
          </w:tcPr>
          <w:p w:rsidRPr="00F57E17" w:rsidR="00D15485" w:rsidDel="00D15485" w:rsidP="00D15485" w:rsidRDefault="00D15485" w14:paraId="67F57BFF" w14:textId="77777777">
            <w:pPr>
              <w:pStyle w:val="BodyText-keepwithnext"/>
              <w:numPr>
                <w:ilvl w:val="0"/>
                <w:numId w:val="30"/>
              </w:numPr>
              <w:tabs>
                <w:tab w:val="num" w:pos="318"/>
              </w:tabs>
              <w:ind w:left="317" w:hanging="283"/>
              <w:rPr>
                <w:b/>
              </w:rPr>
            </w:pPr>
            <w:r w:rsidRPr="00F57E17">
              <w:rPr>
                <w:b/>
              </w:rPr>
              <w:t>Version</w:t>
            </w:r>
          </w:p>
        </w:tc>
        <w:tc>
          <w:tcPr>
            <w:tcW w:w="2835" w:type="dxa"/>
          </w:tcPr>
          <w:p w:rsidRPr="00F57E17" w:rsidR="00D15485" w:rsidP="00D15485" w:rsidRDefault="00D15485" w14:paraId="4FA2CBEA"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Non-editable field</w:t>
            </w:r>
          </w:p>
        </w:tc>
        <w:tc>
          <w:tcPr>
            <w:tcW w:w="1842" w:type="dxa"/>
            <w:vAlign w:val="center"/>
          </w:tcPr>
          <w:p w:rsidRPr="00F57E17" w:rsidR="00D15485" w:rsidP="00D15485" w:rsidRDefault="00D15485" w14:paraId="3375A786" w14:textId="77777777">
            <w:pPr>
              <w:pStyle w:val="ListBullet"/>
              <w:tabs>
                <w:tab w:val="clear" w:pos="360"/>
                <w:tab w:val="left" w:pos="175"/>
              </w:tabs>
              <w:autoSpaceDE w:val="0"/>
              <w:autoSpaceDN w:val="0"/>
              <w:ind w:left="175" w:firstLine="0"/>
              <w:jc w:val="center"/>
              <w:rPr>
                <w:rFonts w:ascii="Webdings" w:hAnsi="Webdings"/>
                <w:color w:val="C00000"/>
                <w:sz w:val="36"/>
              </w:rPr>
            </w:pPr>
            <w:r w:rsidRPr="00F57E17">
              <w:rPr>
                <w:rFonts w:ascii="Webdings" w:hAnsi="Webdings"/>
                <w:color w:val="C00000"/>
                <w:sz w:val="36"/>
              </w:rPr>
              <w:t></w:t>
            </w:r>
          </w:p>
        </w:tc>
        <w:tc>
          <w:tcPr>
            <w:tcW w:w="1701" w:type="dxa"/>
            <w:vAlign w:val="center"/>
          </w:tcPr>
          <w:p w:rsidRPr="00F57E17" w:rsidR="00D15485" w:rsidP="00D15485" w:rsidRDefault="00D15485" w14:paraId="43A89F83" w14:textId="77777777">
            <w:pPr>
              <w:jc w:val="center"/>
              <w:rPr>
                <w:rFonts w:ascii="Webdings" w:hAnsi="Webdings"/>
                <w:color w:val="C00000"/>
                <w:sz w:val="36"/>
              </w:rPr>
            </w:pPr>
            <w:r w:rsidRPr="00F57E17">
              <w:rPr>
                <w:rFonts w:ascii="Webdings" w:hAnsi="Webdings"/>
                <w:color w:val="C00000"/>
                <w:sz w:val="36"/>
              </w:rPr>
              <w:t></w:t>
            </w:r>
          </w:p>
        </w:tc>
      </w:tr>
      <w:tr w:rsidRPr="00F57E17" w:rsidR="00141371" w:rsidTr="002E0C1B" w14:paraId="728ADA29" w14:textId="77777777">
        <w:tc>
          <w:tcPr>
            <w:tcW w:w="3403" w:type="dxa"/>
            <w:shd w:val="clear" w:color="auto" w:fill="auto"/>
          </w:tcPr>
          <w:p w:rsidRPr="00F57E17" w:rsidR="00141371" w:rsidP="00D55DA7" w:rsidRDefault="00D15485" w14:paraId="07C85E8E" w14:textId="77777777">
            <w:pPr>
              <w:pStyle w:val="BodyText-keepwithnext"/>
              <w:numPr>
                <w:ilvl w:val="0"/>
                <w:numId w:val="30"/>
              </w:numPr>
              <w:tabs>
                <w:tab w:val="num" w:pos="318"/>
              </w:tabs>
              <w:ind w:left="317" w:hanging="283"/>
              <w:rPr>
                <w:b/>
              </w:rPr>
            </w:pPr>
            <w:r w:rsidRPr="00F57E17">
              <w:rPr>
                <w:b/>
              </w:rPr>
              <w:t>Base Date</w:t>
            </w:r>
            <w:r w:rsidRPr="00F57E17" w:rsidR="00141371">
              <w:t xml:space="preserve"> </w:t>
            </w:r>
          </w:p>
        </w:tc>
        <w:tc>
          <w:tcPr>
            <w:tcW w:w="2835" w:type="dxa"/>
          </w:tcPr>
          <w:p w:rsidRPr="00F57E17" w:rsidR="00141371" w:rsidP="00D55DA7" w:rsidRDefault="00141371" w14:paraId="2CE0336C"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D</w:t>
            </w:r>
            <w:r w:rsidRPr="00F57E17" w:rsidR="00D15485">
              <w:rPr>
                <w:sz w:val="16"/>
                <w:szCs w:val="20"/>
              </w:rPr>
              <w:t>ate button feature</w:t>
            </w:r>
          </w:p>
          <w:p w:rsidRPr="00F57E17" w:rsidR="00141371" w:rsidP="006115FC" w:rsidRDefault="00141371" w14:paraId="302174CD" w14:textId="77777777">
            <w:pPr>
              <w:pStyle w:val="ListBullet"/>
              <w:tabs>
                <w:tab w:val="clear" w:pos="360"/>
                <w:tab w:val="left" w:pos="175"/>
              </w:tabs>
              <w:autoSpaceDE w:val="0"/>
              <w:autoSpaceDN w:val="0"/>
              <w:rPr>
                <w:sz w:val="16"/>
                <w:szCs w:val="20"/>
              </w:rPr>
            </w:pPr>
          </w:p>
        </w:tc>
        <w:tc>
          <w:tcPr>
            <w:tcW w:w="1842" w:type="dxa"/>
            <w:vAlign w:val="center"/>
          </w:tcPr>
          <w:p w:rsidRPr="00F57E17" w:rsidR="00141371" w:rsidP="00AF1F53" w:rsidRDefault="00141371" w14:paraId="0E8AA9A7" w14:textId="77777777">
            <w:pPr>
              <w:pStyle w:val="ListBullet"/>
              <w:tabs>
                <w:tab w:val="clear" w:pos="360"/>
                <w:tab w:val="left" w:pos="175"/>
              </w:tabs>
              <w:autoSpaceDE w:val="0"/>
              <w:autoSpaceDN w:val="0"/>
              <w:ind w:left="175" w:firstLine="0"/>
              <w:jc w:val="center"/>
              <w:rPr>
                <w:b/>
                <w:color w:val="C00000"/>
                <w:sz w:val="36"/>
              </w:rPr>
            </w:pPr>
            <w:r w:rsidRPr="00F57E17">
              <w:rPr>
                <w:rFonts w:ascii="Webdings" w:hAnsi="Webdings"/>
                <w:color w:val="C00000"/>
                <w:sz w:val="36"/>
              </w:rPr>
              <w:t></w:t>
            </w:r>
          </w:p>
        </w:tc>
        <w:tc>
          <w:tcPr>
            <w:tcW w:w="1701" w:type="dxa"/>
            <w:vAlign w:val="center"/>
          </w:tcPr>
          <w:p w:rsidRPr="00F57E17" w:rsidR="00141371" w:rsidP="00AF1F53" w:rsidRDefault="00141371" w14:paraId="789B2296" w14:textId="77777777">
            <w:pPr>
              <w:jc w:val="center"/>
              <w:rPr>
                <w:sz w:val="36"/>
              </w:rPr>
            </w:pPr>
            <w:r w:rsidRPr="00F57E17">
              <w:rPr>
                <w:rFonts w:ascii="Webdings" w:hAnsi="Webdings"/>
                <w:color w:val="C00000"/>
                <w:sz w:val="36"/>
              </w:rPr>
              <w:t></w:t>
            </w:r>
          </w:p>
        </w:tc>
      </w:tr>
      <w:tr w:rsidRPr="00F57E17" w:rsidR="00141371" w:rsidTr="002E0C1B" w14:paraId="4786FA2B" w14:textId="77777777">
        <w:tc>
          <w:tcPr>
            <w:tcW w:w="3403" w:type="dxa"/>
            <w:shd w:val="clear" w:color="auto" w:fill="auto"/>
          </w:tcPr>
          <w:p w:rsidRPr="00F57E17" w:rsidR="00141371" w:rsidP="00D55DA7" w:rsidRDefault="00D15485" w14:paraId="53E058E5" w14:textId="77777777">
            <w:pPr>
              <w:pStyle w:val="ListBullet"/>
              <w:numPr>
                <w:ilvl w:val="0"/>
                <w:numId w:val="30"/>
              </w:numPr>
              <w:tabs>
                <w:tab w:val="left" w:pos="284"/>
              </w:tabs>
              <w:autoSpaceDE w:val="0"/>
              <w:autoSpaceDN w:val="0"/>
              <w:ind w:left="0" w:firstLine="0"/>
              <w:rPr>
                <w:b/>
              </w:rPr>
            </w:pPr>
            <w:r w:rsidRPr="00F57E17">
              <w:rPr>
                <w:b/>
              </w:rPr>
              <w:t>Description</w:t>
            </w:r>
            <w:r w:rsidRPr="00F57E17" w:rsidR="00141371">
              <w:rPr>
                <w:b/>
              </w:rPr>
              <w:t xml:space="preserve"> </w:t>
            </w:r>
          </w:p>
        </w:tc>
        <w:tc>
          <w:tcPr>
            <w:tcW w:w="2835" w:type="dxa"/>
          </w:tcPr>
          <w:p w:rsidRPr="00F57E17" w:rsidR="00141371" w:rsidP="00D55DA7" w:rsidRDefault="00D15485" w14:paraId="60BF28B9"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Free text field</w:t>
            </w:r>
          </w:p>
        </w:tc>
        <w:tc>
          <w:tcPr>
            <w:tcW w:w="1842" w:type="dxa"/>
            <w:vAlign w:val="center"/>
          </w:tcPr>
          <w:p w:rsidRPr="00F57E17" w:rsidR="00141371" w:rsidP="00AF1F53" w:rsidRDefault="00141371" w14:paraId="208A31C0" w14:textId="77777777">
            <w:pPr>
              <w:pStyle w:val="ListBullet"/>
              <w:tabs>
                <w:tab w:val="clear" w:pos="360"/>
                <w:tab w:val="left" w:pos="175"/>
              </w:tabs>
              <w:autoSpaceDE w:val="0"/>
              <w:autoSpaceDN w:val="0"/>
              <w:ind w:left="175" w:firstLine="0"/>
              <w:jc w:val="center"/>
              <w:rPr>
                <w:color w:val="BFBFBF"/>
                <w:sz w:val="36"/>
              </w:rPr>
            </w:pPr>
            <w:r w:rsidRPr="00F57E17">
              <w:rPr>
                <w:rFonts w:ascii="Webdings" w:hAnsi="Webdings"/>
                <w:color w:val="BFBFBF"/>
                <w:sz w:val="36"/>
              </w:rPr>
              <w:t></w:t>
            </w:r>
          </w:p>
        </w:tc>
        <w:tc>
          <w:tcPr>
            <w:tcW w:w="1701" w:type="dxa"/>
            <w:vAlign w:val="center"/>
          </w:tcPr>
          <w:p w:rsidRPr="00F57E17" w:rsidR="00141371" w:rsidP="006115FC" w:rsidRDefault="00141371" w14:paraId="70A365D8" w14:textId="77777777">
            <w:pPr>
              <w:pStyle w:val="ListBullet"/>
              <w:tabs>
                <w:tab w:val="clear" w:pos="360"/>
                <w:tab w:val="left" w:pos="175"/>
              </w:tabs>
              <w:autoSpaceDE w:val="0"/>
              <w:autoSpaceDN w:val="0"/>
              <w:ind w:left="175" w:hanging="134"/>
              <w:jc w:val="center"/>
              <w:rPr>
                <w:sz w:val="36"/>
              </w:rPr>
            </w:pPr>
            <w:r w:rsidRPr="00F57E17">
              <w:rPr>
                <w:rFonts w:ascii="Webdings" w:hAnsi="Webdings"/>
                <w:color w:val="BFBFBF"/>
                <w:sz w:val="36"/>
              </w:rPr>
              <w:t></w:t>
            </w:r>
          </w:p>
        </w:tc>
      </w:tr>
      <w:tr w:rsidRPr="00F57E17" w:rsidR="00D15485" w:rsidTr="002E0C1B" w14:paraId="6D2AC517" w14:textId="77777777">
        <w:tc>
          <w:tcPr>
            <w:tcW w:w="3403" w:type="dxa"/>
            <w:shd w:val="clear" w:color="auto" w:fill="auto"/>
          </w:tcPr>
          <w:p w:rsidRPr="00F57E17" w:rsidR="00D15485" w:rsidP="00D15485" w:rsidRDefault="00D15485" w14:paraId="20381046" w14:textId="77777777">
            <w:pPr>
              <w:pStyle w:val="ListBullet"/>
              <w:numPr>
                <w:ilvl w:val="0"/>
                <w:numId w:val="30"/>
              </w:numPr>
              <w:tabs>
                <w:tab w:val="left" w:pos="284"/>
              </w:tabs>
              <w:autoSpaceDE w:val="0"/>
              <w:autoSpaceDN w:val="0"/>
              <w:ind w:left="0" w:firstLine="0"/>
              <w:rPr>
                <w:b/>
              </w:rPr>
            </w:pPr>
            <w:r w:rsidRPr="00F57E17">
              <w:rPr>
                <w:b/>
              </w:rPr>
              <w:t>RAFM Project/Version</w:t>
            </w:r>
          </w:p>
        </w:tc>
        <w:tc>
          <w:tcPr>
            <w:tcW w:w="2835" w:type="dxa"/>
          </w:tcPr>
          <w:p w:rsidRPr="00F57E17" w:rsidR="00D15485" w:rsidP="00D15485" w:rsidRDefault="00D15485" w14:paraId="21D5204D"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Drop down features</w:t>
            </w:r>
          </w:p>
        </w:tc>
        <w:tc>
          <w:tcPr>
            <w:tcW w:w="1842" w:type="dxa"/>
            <w:vAlign w:val="center"/>
          </w:tcPr>
          <w:p w:rsidRPr="00F57E17" w:rsidR="00D15485" w:rsidP="00D15485" w:rsidRDefault="00D15485" w14:paraId="0844FFC5" w14:textId="77777777">
            <w:pPr>
              <w:pStyle w:val="ListBullet"/>
              <w:tabs>
                <w:tab w:val="clear" w:pos="360"/>
                <w:tab w:val="left" w:pos="175"/>
              </w:tabs>
              <w:autoSpaceDE w:val="0"/>
              <w:autoSpaceDN w:val="0"/>
              <w:ind w:left="175" w:firstLine="0"/>
              <w:jc w:val="center"/>
              <w:rPr>
                <w:color w:val="BFBFBF"/>
                <w:sz w:val="36"/>
              </w:rPr>
            </w:pPr>
            <w:r w:rsidRPr="00F57E17">
              <w:rPr>
                <w:rFonts w:ascii="Webdings" w:hAnsi="Webdings"/>
                <w:color w:val="C00000"/>
                <w:sz w:val="36"/>
              </w:rPr>
              <w:t></w:t>
            </w:r>
          </w:p>
        </w:tc>
        <w:tc>
          <w:tcPr>
            <w:tcW w:w="1701" w:type="dxa"/>
            <w:vAlign w:val="center"/>
          </w:tcPr>
          <w:p w:rsidRPr="00F57E17" w:rsidR="00D15485" w:rsidP="00D15485" w:rsidRDefault="00D15485" w14:paraId="5A14DB37" w14:textId="77777777">
            <w:pPr>
              <w:jc w:val="center"/>
              <w:rPr>
                <w:sz w:val="36"/>
              </w:rPr>
            </w:pPr>
            <w:r w:rsidRPr="00F57E17">
              <w:rPr>
                <w:rFonts w:ascii="Webdings" w:hAnsi="Webdings"/>
                <w:color w:val="C00000"/>
                <w:sz w:val="36"/>
              </w:rPr>
              <w:t></w:t>
            </w:r>
          </w:p>
        </w:tc>
      </w:tr>
      <w:tr w:rsidRPr="00F57E17" w:rsidR="00D15485" w:rsidTr="002E0C1B" w14:paraId="3D10D407" w14:textId="77777777">
        <w:tc>
          <w:tcPr>
            <w:tcW w:w="3403" w:type="dxa"/>
            <w:shd w:val="clear" w:color="auto" w:fill="auto"/>
          </w:tcPr>
          <w:p w:rsidRPr="00F57E17" w:rsidR="00D15485" w:rsidP="00D15485" w:rsidRDefault="00D15485" w14:paraId="1CD7E3B7" w14:textId="53B116A9">
            <w:pPr>
              <w:pStyle w:val="ListBullet"/>
              <w:numPr>
                <w:ilvl w:val="0"/>
                <w:numId w:val="30"/>
              </w:numPr>
              <w:tabs>
                <w:tab w:val="left" w:pos="284"/>
              </w:tabs>
              <w:autoSpaceDE w:val="0"/>
              <w:autoSpaceDN w:val="0"/>
              <w:ind w:left="0" w:firstLine="0"/>
              <w:rPr>
                <w:b/>
              </w:rPr>
            </w:pPr>
            <w:r w:rsidRPr="00F57E17">
              <w:rPr>
                <w:b/>
              </w:rPr>
              <w:t xml:space="preserve">LM </w:t>
            </w:r>
            <w:r w:rsidRPr="00F57E17" w:rsidR="006B779B">
              <w:rPr>
                <w:b/>
              </w:rPr>
              <w:t>code base</w:t>
            </w:r>
          </w:p>
        </w:tc>
        <w:tc>
          <w:tcPr>
            <w:tcW w:w="2835" w:type="dxa"/>
          </w:tcPr>
          <w:p w:rsidRPr="00F57E17" w:rsidR="00D15485" w:rsidP="00D15485" w:rsidRDefault="00D15485" w14:paraId="2147ADBD"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Drop down feature</w:t>
            </w:r>
          </w:p>
        </w:tc>
        <w:tc>
          <w:tcPr>
            <w:tcW w:w="1842" w:type="dxa"/>
            <w:vAlign w:val="center"/>
          </w:tcPr>
          <w:p w:rsidRPr="00F57E17" w:rsidR="00D15485" w:rsidP="00D15485" w:rsidRDefault="00D15485" w14:paraId="55E0DF5C" w14:textId="77777777">
            <w:pPr>
              <w:pStyle w:val="ListBullet"/>
              <w:tabs>
                <w:tab w:val="clear" w:pos="360"/>
                <w:tab w:val="left" w:pos="175"/>
              </w:tabs>
              <w:autoSpaceDE w:val="0"/>
              <w:autoSpaceDN w:val="0"/>
              <w:ind w:left="175" w:firstLine="0"/>
              <w:jc w:val="center"/>
              <w:rPr>
                <w:color w:val="BFBFBF"/>
                <w:sz w:val="36"/>
              </w:rPr>
            </w:pPr>
            <w:r w:rsidRPr="00F57E17">
              <w:rPr>
                <w:rFonts w:ascii="Webdings" w:hAnsi="Webdings"/>
                <w:color w:val="C00000"/>
                <w:sz w:val="36"/>
              </w:rPr>
              <w:t></w:t>
            </w:r>
          </w:p>
        </w:tc>
        <w:tc>
          <w:tcPr>
            <w:tcW w:w="1701" w:type="dxa"/>
            <w:vAlign w:val="center"/>
          </w:tcPr>
          <w:p w:rsidRPr="00F57E17" w:rsidR="00D15485" w:rsidP="00D15485" w:rsidRDefault="00D15485" w14:paraId="2EE5B300" w14:textId="77777777">
            <w:pPr>
              <w:jc w:val="center"/>
              <w:rPr>
                <w:sz w:val="36"/>
              </w:rPr>
            </w:pPr>
            <w:r w:rsidRPr="00F57E17">
              <w:rPr>
                <w:rFonts w:ascii="Webdings" w:hAnsi="Webdings"/>
                <w:color w:val="C00000"/>
                <w:sz w:val="36"/>
              </w:rPr>
              <w:t></w:t>
            </w:r>
          </w:p>
        </w:tc>
      </w:tr>
      <w:tr w:rsidRPr="00F57E17" w:rsidR="00D15485" w:rsidTr="002E0C1B" w14:paraId="45FE52D4" w14:textId="77777777">
        <w:tc>
          <w:tcPr>
            <w:tcW w:w="3403" w:type="dxa"/>
            <w:shd w:val="clear" w:color="auto" w:fill="auto"/>
          </w:tcPr>
          <w:p w:rsidRPr="00F57E17" w:rsidR="00D15485" w:rsidP="00D15485" w:rsidRDefault="00D15485" w14:paraId="49A2DFE4" w14:textId="77777777">
            <w:pPr>
              <w:pStyle w:val="ListBullet"/>
              <w:numPr>
                <w:ilvl w:val="0"/>
                <w:numId w:val="30"/>
              </w:numPr>
              <w:tabs>
                <w:tab w:val="left" w:pos="284"/>
              </w:tabs>
              <w:autoSpaceDE w:val="0"/>
              <w:autoSpaceDN w:val="0"/>
              <w:ind w:left="0" w:firstLine="0"/>
              <w:rPr>
                <w:b/>
              </w:rPr>
            </w:pPr>
            <w:r w:rsidRPr="00F57E17">
              <w:rPr>
                <w:b/>
              </w:rPr>
              <w:t xml:space="preserve">General parameters </w:t>
            </w:r>
          </w:p>
        </w:tc>
        <w:tc>
          <w:tcPr>
            <w:tcW w:w="2835" w:type="dxa"/>
          </w:tcPr>
          <w:p w:rsidRPr="00F57E17" w:rsidR="00D15485" w:rsidP="00D15485" w:rsidRDefault="00D15485" w14:paraId="08741562"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Browse button feature</w:t>
            </w:r>
          </w:p>
          <w:p w:rsidRPr="00F57E17" w:rsidR="00D15485" w:rsidP="00D15485" w:rsidRDefault="00D15485" w14:paraId="68650520"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File must be in excel format</w:t>
            </w:r>
          </w:p>
        </w:tc>
        <w:tc>
          <w:tcPr>
            <w:tcW w:w="1842" w:type="dxa"/>
            <w:vAlign w:val="center"/>
          </w:tcPr>
          <w:p w:rsidRPr="00F57E17" w:rsidR="00D15485" w:rsidP="00D15485" w:rsidRDefault="00D15485" w14:paraId="06828321" w14:textId="77777777">
            <w:pPr>
              <w:pStyle w:val="ListBullet"/>
              <w:tabs>
                <w:tab w:val="clear" w:pos="360"/>
                <w:tab w:val="left" w:pos="175"/>
              </w:tabs>
              <w:autoSpaceDE w:val="0"/>
              <w:autoSpaceDN w:val="0"/>
              <w:ind w:left="175" w:firstLine="0"/>
              <w:jc w:val="center"/>
              <w:rPr>
                <w:color w:val="BFBFBF"/>
                <w:sz w:val="36"/>
              </w:rPr>
            </w:pPr>
            <w:r w:rsidRPr="00F57E17">
              <w:rPr>
                <w:rFonts w:ascii="Webdings" w:hAnsi="Webdings"/>
                <w:color w:val="C00000"/>
                <w:sz w:val="36"/>
              </w:rPr>
              <w:t></w:t>
            </w:r>
          </w:p>
        </w:tc>
        <w:tc>
          <w:tcPr>
            <w:tcW w:w="1701" w:type="dxa"/>
            <w:vAlign w:val="center"/>
          </w:tcPr>
          <w:p w:rsidRPr="00F57E17" w:rsidR="00D15485" w:rsidP="00D15485" w:rsidRDefault="00D15485" w14:paraId="57ED4F0C" w14:textId="77777777">
            <w:pPr>
              <w:jc w:val="center"/>
              <w:rPr>
                <w:sz w:val="36"/>
              </w:rPr>
            </w:pPr>
            <w:r w:rsidRPr="00F57E17">
              <w:rPr>
                <w:rFonts w:ascii="Webdings" w:hAnsi="Webdings"/>
                <w:color w:val="C00000"/>
                <w:sz w:val="36"/>
              </w:rPr>
              <w:t></w:t>
            </w:r>
          </w:p>
        </w:tc>
      </w:tr>
      <w:tr w:rsidRPr="00F57E17" w:rsidR="00D15485" w:rsidTr="002E0C1B" w14:paraId="49762D76" w14:textId="77777777">
        <w:trPr>
          <w:trHeight w:val="363"/>
        </w:trPr>
        <w:tc>
          <w:tcPr>
            <w:tcW w:w="3403" w:type="dxa"/>
            <w:shd w:val="clear" w:color="auto" w:fill="auto"/>
          </w:tcPr>
          <w:p w:rsidRPr="00F57E17" w:rsidR="00D15485" w:rsidP="00D15485" w:rsidRDefault="00D15485" w14:paraId="48BC7631" w14:textId="77777777">
            <w:pPr>
              <w:pStyle w:val="ListBullet"/>
              <w:numPr>
                <w:ilvl w:val="0"/>
                <w:numId w:val="30"/>
              </w:numPr>
              <w:tabs>
                <w:tab w:val="left" w:pos="284"/>
              </w:tabs>
              <w:autoSpaceDE w:val="0"/>
              <w:autoSpaceDN w:val="0"/>
              <w:ind w:left="0" w:firstLine="0"/>
              <w:rPr>
                <w:b/>
              </w:rPr>
            </w:pPr>
            <w:r w:rsidRPr="00F57E17">
              <w:rPr>
                <w:b/>
              </w:rPr>
              <w:t xml:space="preserve">Experience parameters </w:t>
            </w:r>
          </w:p>
        </w:tc>
        <w:tc>
          <w:tcPr>
            <w:tcW w:w="2835" w:type="dxa"/>
          </w:tcPr>
          <w:p w:rsidRPr="00F57E17" w:rsidR="00D15485" w:rsidP="00D15485" w:rsidRDefault="00D15485" w14:paraId="010F1437"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Browse button feature</w:t>
            </w:r>
          </w:p>
          <w:p w:rsidRPr="00F57E17" w:rsidR="00D15485" w:rsidP="00D15485" w:rsidRDefault="00D15485" w14:paraId="3A87305D"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File must be in excel format</w:t>
            </w:r>
          </w:p>
        </w:tc>
        <w:tc>
          <w:tcPr>
            <w:tcW w:w="1842" w:type="dxa"/>
            <w:vAlign w:val="center"/>
          </w:tcPr>
          <w:p w:rsidRPr="00F57E17" w:rsidR="00D15485" w:rsidP="00D15485" w:rsidRDefault="00D15485" w14:paraId="6F5723F8" w14:textId="77777777">
            <w:pPr>
              <w:pStyle w:val="ListBullet"/>
              <w:tabs>
                <w:tab w:val="clear" w:pos="360"/>
                <w:tab w:val="left" w:pos="175"/>
              </w:tabs>
              <w:autoSpaceDE w:val="0"/>
              <w:autoSpaceDN w:val="0"/>
              <w:ind w:left="175" w:firstLine="0"/>
              <w:jc w:val="center"/>
              <w:rPr>
                <w:sz w:val="36"/>
              </w:rPr>
            </w:pPr>
            <w:r w:rsidRPr="00F57E17">
              <w:rPr>
                <w:rFonts w:ascii="Webdings" w:hAnsi="Webdings"/>
                <w:color w:val="C00000"/>
                <w:sz w:val="36"/>
              </w:rPr>
              <w:t></w:t>
            </w:r>
          </w:p>
        </w:tc>
        <w:tc>
          <w:tcPr>
            <w:tcW w:w="1701" w:type="dxa"/>
            <w:vAlign w:val="center"/>
          </w:tcPr>
          <w:p w:rsidRPr="00F57E17" w:rsidR="00D15485" w:rsidP="00D15485" w:rsidRDefault="00D15485" w14:paraId="7D0BD1A2" w14:textId="77777777">
            <w:pPr>
              <w:jc w:val="center"/>
              <w:rPr>
                <w:sz w:val="36"/>
              </w:rPr>
            </w:pPr>
            <w:r w:rsidRPr="00F57E17">
              <w:rPr>
                <w:rFonts w:ascii="Webdings" w:hAnsi="Webdings"/>
                <w:color w:val="C00000"/>
                <w:sz w:val="36"/>
              </w:rPr>
              <w:t></w:t>
            </w:r>
          </w:p>
        </w:tc>
      </w:tr>
      <w:tr w:rsidRPr="00F57E17" w:rsidR="00141371" w:rsidTr="002E0C1B" w14:paraId="3D88B7EF" w14:textId="77777777">
        <w:trPr>
          <w:trHeight w:val="381"/>
        </w:trPr>
        <w:tc>
          <w:tcPr>
            <w:tcW w:w="6238" w:type="dxa"/>
            <w:gridSpan w:val="2"/>
            <w:shd w:val="clear" w:color="auto" w:fill="BFBFBF"/>
          </w:tcPr>
          <w:p w:rsidRPr="00F57E17" w:rsidR="00141371" w:rsidP="00D55DA7" w:rsidRDefault="00141371" w14:paraId="55BADA36" w14:textId="77777777">
            <w:pPr>
              <w:pStyle w:val="BodyText"/>
              <w:ind w:left="0"/>
              <w:rPr>
                <w:b/>
              </w:rPr>
            </w:pPr>
            <w:r w:rsidRPr="00F57E17">
              <w:rPr>
                <w:b/>
              </w:rPr>
              <w:t>Key output</w:t>
            </w:r>
            <w:r w:rsidRPr="00F57E17">
              <w:rPr>
                <w:b/>
                <w:szCs w:val="24"/>
              </w:rPr>
              <w:t>s</w:t>
            </w:r>
          </w:p>
        </w:tc>
        <w:tc>
          <w:tcPr>
            <w:tcW w:w="1842" w:type="dxa"/>
            <w:shd w:val="clear" w:color="auto" w:fill="BFBFBF"/>
          </w:tcPr>
          <w:p w:rsidRPr="00F57E17" w:rsidR="00141371" w:rsidP="00CF7D6A" w:rsidRDefault="00141371" w14:paraId="7C523B5B" w14:textId="77777777">
            <w:pPr>
              <w:pStyle w:val="BodyText"/>
              <w:ind w:left="0"/>
              <w:jc w:val="center"/>
              <w:rPr>
                <w:b/>
              </w:rPr>
            </w:pPr>
            <w:r w:rsidRPr="00F57E17">
              <w:rPr>
                <w:b/>
              </w:rPr>
              <w:t>Lite model</w:t>
            </w:r>
            <w:r w:rsidRPr="00F57E17" w:rsidR="00504D4D">
              <w:rPr>
                <w:b/>
              </w:rPr>
              <w:t xml:space="preserve"> in summary screen list</w:t>
            </w:r>
          </w:p>
        </w:tc>
        <w:tc>
          <w:tcPr>
            <w:tcW w:w="1701" w:type="dxa"/>
            <w:shd w:val="clear" w:color="auto" w:fill="BFBFBF"/>
          </w:tcPr>
          <w:p w:rsidRPr="00F57E17" w:rsidR="00141371" w:rsidP="00CF7D6A" w:rsidRDefault="00504D4D" w14:paraId="79BC07EB" w14:textId="77777777">
            <w:pPr>
              <w:pStyle w:val="BodyText"/>
              <w:ind w:left="0"/>
              <w:jc w:val="center"/>
              <w:rPr>
                <w:b/>
              </w:rPr>
            </w:pPr>
            <w:r w:rsidRPr="00F57E17">
              <w:rPr>
                <w:b/>
              </w:rPr>
              <w:t>Validated</w:t>
            </w:r>
            <w:r w:rsidRPr="00F57E17" w:rsidR="00434496">
              <w:rPr>
                <w:b/>
              </w:rPr>
              <w:t xml:space="preserve"> </w:t>
            </w:r>
            <w:r w:rsidRPr="00F57E17" w:rsidR="00141371">
              <w:rPr>
                <w:b/>
              </w:rPr>
              <w:t>lite model</w:t>
            </w:r>
          </w:p>
        </w:tc>
      </w:tr>
    </w:tbl>
    <w:p w:rsidRPr="00F57E17" w:rsidR="00141371" w:rsidP="00D55DA7" w:rsidRDefault="00141371" w14:paraId="41052583" w14:textId="77777777">
      <w:pPr>
        <w:pStyle w:val="BodyText"/>
        <w:rPr>
          <w:b/>
        </w:rPr>
      </w:pPr>
    </w:p>
    <w:p w:rsidRPr="00F57E17" w:rsidR="00141371" w:rsidP="00CF7D6A" w:rsidRDefault="00141371" w14:paraId="7D7CFCAF" w14:textId="77777777">
      <w:pPr>
        <w:pStyle w:val="Heading2"/>
        <w:tabs>
          <w:tab w:val="clear" w:pos="1134"/>
        </w:tabs>
        <w:spacing w:before="0"/>
        <w:ind w:left="0" w:firstLine="0"/>
      </w:pPr>
      <w:r w:rsidRPr="00F57E17">
        <w:rPr>
          <w:b w:val="0"/>
          <w:noProof/>
        </w:rPr>
        <w:br w:type="page"/>
      </w:r>
      <w:bookmarkStart w:name="_Toc364757728" w:id="382"/>
      <w:bookmarkStart w:name="_Toc58474530" w:id="383"/>
      <w:bookmarkStart w:name="_Toc58481201" w:id="384"/>
      <w:bookmarkStart w:name="_Toc114825536" w:id="385"/>
      <w:r w:rsidRPr="00F57E17" w:rsidR="00630BF6">
        <w:rPr>
          <w:b w:val="0"/>
          <w:noProof/>
        </w:rPr>
        <w:lastRenderedPageBreak/>
        <w:t>7</w:t>
      </w:r>
      <w:r w:rsidRPr="00F57E17">
        <w:t>.3 Step by step approach</w:t>
      </w:r>
      <w:r w:rsidRPr="00F57E17" w:rsidR="00E67EEE">
        <w:t xml:space="preserve"> to working with lite models</w:t>
      </w:r>
      <w:bookmarkEnd w:id="382"/>
      <w:bookmarkEnd w:id="383"/>
      <w:bookmarkEnd w:id="384"/>
      <w:bookmarkEnd w:id="385"/>
    </w:p>
    <w:p w:rsidRPr="00F57E17" w:rsidR="00141371" w:rsidP="00D55DA7" w:rsidRDefault="00141371" w14:paraId="3EF6CD92" w14:textId="77777777">
      <w:pPr>
        <w:pStyle w:val="BodyText"/>
        <w:ind w:left="0"/>
      </w:pPr>
      <w:r w:rsidRPr="00F57E17">
        <w:t xml:space="preserve">This section outlines a step by step approach for the following </w:t>
      </w:r>
      <w:r w:rsidRPr="00F57E17" w:rsidR="00E67EEE">
        <w:t xml:space="preserve">eleven </w:t>
      </w:r>
      <w:r w:rsidRPr="00F57E17">
        <w:t xml:space="preserve">use cases:   </w:t>
      </w:r>
    </w:p>
    <w:p w:rsidRPr="00F57E17" w:rsidR="00D15485" w:rsidP="006115FC" w:rsidRDefault="00D15485" w14:paraId="1D392798" w14:textId="77777777">
      <w:pPr>
        <w:pStyle w:val="BodyText"/>
        <w:ind w:left="709" w:hanging="709"/>
      </w:pPr>
      <w:r w:rsidRPr="00F57E17">
        <w:t>7.4.1 How to create a lite model</w:t>
      </w:r>
    </w:p>
    <w:p w:rsidRPr="00F57E17" w:rsidR="00D15485" w:rsidP="006115FC" w:rsidRDefault="00D15485" w14:paraId="34B0A59F" w14:textId="77777777">
      <w:pPr>
        <w:pStyle w:val="BodyText"/>
        <w:ind w:left="709" w:hanging="709"/>
        <w:rPr>
          <w:color w:val="000000"/>
        </w:rPr>
      </w:pPr>
      <w:r w:rsidRPr="00F57E17">
        <w:rPr>
          <w:color w:val="000000"/>
        </w:rPr>
        <w:t>7.4.2 How to modify a lite model</w:t>
      </w:r>
    </w:p>
    <w:p w:rsidRPr="00F57E17" w:rsidR="00D15485" w:rsidP="006115FC" w:rsidRDefault="00D15485" w14:paraId="77CE8F76" w14:textId="77777777">
      <w:pPr>
        <w:pStyle w:val="BodyText"/>
        <w:ind w:left="709" w:hanging="709"/>
        <w:rPr>
          <w:color w:val="000000"/>
        </w:rPr>
      </w:pPr>
      <w:r w:rsidRPr="00F57E17">
        <w:rPr>
          <w:color w:val="000000"/>
        </w:rPr>
        <w:t>7.4.3 How to delete a lite model</w:t>
      </w:r>
    </w:p>
    <w:p w:rsidRPr="00F57E17" w:rsidR="00D15485" w:rsidP="006115FC" w:rsidRDefault="00D15485" w14:paraId="4A62A5BE" w14:textId="77777777">
      <w:pPr>
        <w:pStyle w:val="BodyText"/>
        <w:ind w:left="709" w:hanging="709"/>
        <w:rPr>
          <w:color w:val="000000"/>
        </w:rPr>
      </w:pPr>
      <w:r w:rsidRPr="00F57E17">
        <w:rPr>
          <w:color w:val="000000"/>
        </w:rPr>
        <w:t>7.4.4 How to validate a lite model</w:t>
      </w:r>
    </w:p>
    <w:p w:rsidRPr="00F57E17" w:rsidR="00D15485" w:rsidP="006115FC" w:rsidRDefault="00D15485" w14:paraId="457D37E0" w14:textId="77777777">
      <w:pPr>
        <w:pStyle w:val="BodyText"/>
        <w:ind w:left="709" w:hanging="709"/>
        <w:rPr>
          <w:color w:val="000000"/>
        </w:rPr>
      </w:pPr>
      <w:r w:rsidRPr="00F57E17">
        <w:rPr>
          <w:color w:val="000000"/>
        </w:rPr>
        <w:t>7.4.5 How to download a code file/report</w:t>
      </w:r>
      <w:r w:rsidRPr="00F57E17" w:rsidR="00B76D2E">
        <w:rPr>
          <w:color w:val="000000"/>
        </w:rPr>
        <w:t xml:space="preserve"> of a lite model</w:t>
      </w:r>
    </w:p>
    <w:p w:rsidRPr="00F57E17" w:rsidR="00D15485" w:rsidP="006115FC" w:rsidRDefault="00D15485" w14:paraId="6FD55BA6" w14:textId="77777777">
      <w:pPr>
        <w:pStyle w:val="BodyText"/>
        <w:ind w:left="709" w:hanging="709"/>
        <w:rPr>
          <w:color w:val="000000"/>
        </w:rPr>
      </w:pPr>
      <w:r w:rsidRPr="00F57E17">
        <w:rPr>
          <w:color w:val="000000"/>
        </w:rPr>
        <w:t>7.4.6 How to rename a lite model</w:t>
      </w:r>
    </w:p>
    <w:p w:rsidRPr="00F57E17" w:rsidR="00D15485" w:rsidP="006115FC" w:rsidRDefault="00D15485" w14:paraId="6729CFE3" w14:textId="77777777">
      <w:pPr>
        <w:pStyle w:val="BodyText"/>
        <w:ind w:left="709" w:hanging="709"/>
        <w:rPr>
          <w:color w:val="000000"/>
        </w:rPr>
      </w:pPr>
      <w:r w:rsidRPr="00F57E17">
        <w:rPr>
          <w:color w:val="000000"/>
        </w:rPr>
        <w:t>7.4.7 How to copy a lite model</w:t>
      </w:r>
    </w:p>
    <w:p w:rsidRPr="00F57E17" w:rsidR="00D15485" w:rsidP="006115FC" w:rsidRDefault="00D15485" w14:paraId="4A19168C" w14:textId="77777777">
      <w:pPr>
        <w:pStyle w:val="BodyText"/>
        <w:ind w:left="709" w:hanging="709"/>
        <w:rPr>
          <w:color w:val="000000"/>
        </w:rPr>
      </w:pPr>
      <w:r w:rsidRPr="00F57E17">
        <w:rPr>
          <w:color w:val="000000"/>
        </w:rPr>
        <w:t>7.3.</w:t>
      </w:r>
      <w:r w:rsidRPr="00F57E17" w:rsidR="005029D2">
        <w:rPr>
          <w:color w:val="000000"/>
        </w:rPr>
        <w:t>8</w:t>
      </w:r>
      <w:r w:rsidRPr="00F57E17">
        <w:rPr>
          <w:color w:val="000000"/>
        </w:rPr>
        <w:t xml:space="preserve"> How to bulk upload lite models</w:t>
      </w:r>
    </w:p>
    <w:p w:rsidRPr="00F57E17" w:rsidR="00D15485" w:rsidP="006115FC" w:rsidRDefault="00D15485" w14:paraId="3F82E5F5" w14:textId="77777777">
      <w:pPr>
        <w:pStyle w:val="BodyText"/>
        <w:ind w:left="709" w:hanging="709"/>
        <w:rPr>
          <w:color w:val="000000"/>
        </w:rPr>
      </w:pPr>
      <w:r w:rsidRPr="00F57E17">
        <w:rPr>
          <w:color w:val="000000"/>
        </w:rPr>
        <w:t>7.3.</w:t>
      </w:r>
      <w:r w:rsidRPr="00F57E17" w:rsidR="005029D2">
        <w:rPr>
          <w:color w:val="000000"/>
        </w:rPr>
        <w:t>9</w:t>
      </w:r>
      <w:r w:rsidRPr="00F57E17">
        <w:rPr>
          <w:color w:val="000000"/>
        </w:rPr>
        <w:t xml:space="preserve"> How to bulk modify lite models</w:t>
      </w:r>
    </w:p>
    <w:p w:rsidRPr="00F57E17" w:rsidR="00D15485" w:rsidP="006115FC" w:rsidRDefault="00D15485" w14:paraId="1BBCAD77" w14:textId="77777777">
      <w:pPr>
        <w:pStyle w:val="BodyText"/>
        <w:ind w:left="709" w:hanging="709"/>
        <w:rPr>
          <w:color w:val="000000"/>
        </w:rPr>
      </w:pPr>
      <w:r w:rsidRPr="00F57E17">
        <w:rPr>
          <w:color w:val="000000"/>
        </w:rPr>
        <w:t>7.3.1</w:t>
      </w:r>
      <w:r w:rsidRPr="00F57E17" w:rsidR="005029D2">
        <w:rPr>
          <w:color w:val="000000"/>
        </w:rPr>
        <w:t>0</w:t>
      </w:r>
      <w:r w:rsidRPr="00F57E17">
        <w:rPr>
          <w:color w:val="000000"/>
        </w:rPr>
        <w:t xml:space="preserve"> How to download results of the bulk upload process</w:t>
      </w:r>
    </w:p>
    <w:p w:rsidRPr="00F57E17" w:rsidR="00141371" w:rsidP="00CF7D6A" w:rsidRDefault="00141371" w14:paraId="30577052" w14:textId="77777777">
      <w:pPr>
        <w:pStyle w:val="Heading3"/>
        <w:tabs>
          <w:tab w:val="clear" w:pos="1209"/>
        </w:tabs>
        <w:spacing w:before="0"/>
        <w:ind w:left="1077" w:hanging="1077"/>
      </w:pPr>
      <w:r w:rsidRPr="00F57E17">
        <w:br w:type="page"/>
      </w:r>
      <w:bookmarkStart w:name="_Toc364757729" w:id="386"/>
      <w:bookmarkStart w:name="_Toc58474531" w:id="387"/>
      <w:bookmarkStart w:name="_Toc58481202" w:id="388"/>
      <w:bookmarkStart w:name="_Toc114825537" w:id="389"/>
      <w:r w:rsidRPr="00F57E17" w:rsidR="00630BF6">
        <w:lastRenderedPageBreak/>
        <w:t>7</w:t>
      </w:r>
      <w:r w:rsidRPr="00F57E17">
        <w:t xml:space="preserve">.3.1 How to create a </w:t>
      </w:r>
      <w:bookmarkEnd w:id="386"/>
      <w:r w:rsidRPr="00F57E17">
        <w:t>lite model</w:t>
      </w:r>
      <w:bookmarkEnd w:id="387"/>
      <w:bookmarkEnd w:id="388"/>
      <w:bookmarkEnd w:id="389"/>
    </w:p>
    <w:p w:rsidRPr="00F57E17" w:rsidR="00141371" w:rsidP="00D55DA7" w:rsidRDefault="00916FF7" w14:paraId="257CB536" w14:textId="107E85BA">
      <w:pPr>
        <w:pStyle w:val="BodyText"/>
      </w:pPr>
      <w:r w:rsidRPr="00F57E17">
        <w:rPr>
          <w:noProof/>
        </w:rPr>
        <mc:AlternateContent>
          <mc:Choice Requires="wps">
            <w:drawing>
              <wp:anchor distT="0" distB="0" distL="114300" distR="114300" simplePos="0" relativeHeight="251658310" behindDoc="0" locked="0" layoutInCell="1" allowOverlap="1" wp14:anchorId="7BAD8353" wp14:editId="3E13966C">
                <wp:simplePos x="0" y="0"/>
                <wp:positionH relativeFrom="column">
                  <wp:posOffset>-11430</wp:posOffset>
                </wp:positionH>
                <wp:positionV relativeFrom="paragraph">
                  <wp:posOffset>194310</wp:posOffset>
                </wp:positionV>
                <wp:extent cx="6068060" cy="3797935"/>
                <wp:effectExtent l="26670" t="21590" r="39370" b="47625"/>
                <wp:wrapNone/>
                <wp:docPr id="2276" name="AutoShap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79793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645C046">
              <v:shape id="AutoShape 383" style="position:absolute;margin-left:-.9pt;margin-top:15.3pt;width:477.8pt;height:299.0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Hm2dQIAAMUEAAAOAAAAZHJzL2Uyb0RvYy54bWysVG1v0zAQ/o7Ef7D8nSZNtr5ES6dpowhp&#10;QKWC+OzaTmLh+IztNh2/nrPTlo19Q7SSdec73z3PveTm9thrcpDOKzA1nU5ySqThIJRpa/rt6/rd&#10;ghIfmBFMg5E1fZKe3q7evrkZbCUL6EAL6QgGMb4abE27EGyVZZ53smd+AlYaNDbgehZQdW0mHBsw&#10;eq+zIs9n2QBOWAdceo+3D6ORrlL8ppE8fGkaLwPRNUVsIZ0unbt4ZqsbVrWO2U7xEwz2Dyh6pgwm&#10;vYR6YIGRvVOvQvWKO/DQhAmHPoOmUVwmDshmmv/FZtsxKxMXLI63lzL5/xeWfz5sHFGipkUxn1Fi&#10;WI9dutsHSMlJuShjjQbrK3Td2o2LLL19BP7DEwP3HTOtvHMOhk4ygcim0T978SAqHp+S3fAJBMZn&#10;GD+V69i4PgbEQpBj6srTpSvyGAjHy1k+W+QzbB5HWzlfzpfldcrBqvNz63z4IKEnUahpo2FAYC5s&#10;xsFIqdjh0YcIjVVn95jZwFppncZAGzJghsU0z9MLD1qJaE2UXbu7144cGE7Suoj/E4gXbr0KOM9a&#10;9TVd5PEXnVgVa/PeiCQHpvQoIxRtolmmSUV8UYE9hth2YiBCRTbFolziFgmFY1vGSiznlDDd4r7x&#10;4ChxEL6r0KV+xeK9QjsriquiHIugbcdGDtdndIjCj+RScS7pk/YMWeppbOM4DjsQT9hSzJ76ht8A&#10;FDpwvygZcJ9q6n/umZOU6I8Gx2I5vbqKC5gUFNzz2935lhmOIWoakGES78O4rHvrVNthhmniYSCO&#10;aKNSQ+N4jWhOg4e7ksCf9jou43M9ef35+qx+AwAA//8DAFBLAwQUAAYACAAAACEANpfN7d4AAAAJ&#10;AQAADwAAAGRycy9kb3ducmV2LnhtbEyPzU7DMBCE70i8g7VI3Fq7qQhtyKZCFZU4klIhuLnxkkT4&#10;J4rdNrw9ywmOOzOa+bbcTM6KM42xDx5hMVcgyDfB9L5FOLzuZisQMWlvtA2eEL4pwqa6vip1YcLF&#10;13Tep1ZwiY+FRuhSGgopY9OR03EeBvLsfYbR6cTn2Eoz6guXOyszpXLpdO95odMDbTtqvvYnh1BT&#10;Zlv1Tru3sP44vGydqp/jE+LtzfT4ACLRlP7C8IvP6FAx0zGcvInCIswWTJ4QlioHwf76bsnCESHP&#10;Vvcgq1L+/6D6AQAA//8DAFBLAQItABQABgAIAAAAIQC2gziS/gAAAOEBAAATAAAAAAAAAAAAAAAA&#10;AAAAAABbQ29udGVudF9UeXBlc10ueG1sUEsBAi0AFAAGAAgAAAAhADj9If/WAAAAlAEAAAsAAAAA&#10;AAAAAAAAAAAALwEAAF9yZWxzLy5yZWxzUEsBAi0AFAAGAAgAAAAhAGSIebZ1AgAAxQQAAA4AAAAA&#10;AAAAAAAAAAAALgIAAGRycy9lMm9Eb2MueG1sUEsBAi0AFAAGAAgAAAAhADaXze3eAAAACQEAAA8A&#10;AAAAAAAAAAAAAAAAzwQAAGRycy9kb3ducmV2LnhtbFBLBQYAAAAABAAEAPMAAADaBQAAAAA=&#10;" w14:anchorId="663DE529">
                <v:shadow on="t" color="#622423" opacity=".5" offset="1pt"/>
                <v:textbox inset=",0,,0"/>
              </v:shape>
            </w:pict>
          </mc:Fallback>
        </mc:AlternateContent>
      </w:r>
    </w:p>
    <w:p w:rsidRPr="00F57E17" w:rsidR="00141371" w:rsidP="00D55DA7" w:rsidRDefault="00916FF7" w14:paraId="3C408DAB" w14:textId="35920529">
      <w:pPr>
        <w:pStyle w:val="BodyText"/>
        <w:rPr>
          <w:b/>
          <w:i/>
          <w:color w:val="7F7F7F"/>
        </w:rPr>
      </w:pPr>
      <w:r w:rsidRPr="00F57E17">
        <w:rPr>
          <w:b/>
          <w:i/>
          <w:noProof/>
          <w:color w:val="7F7F7F"/>
        </w:rPr>
        <w:drawing>
          <wp:inline distT="0" distB="0" distL="0" distR="0" wp14:anchorId="4A93FF7D" wp14:editId="3BC2A71E">
            <wp:extent cx="413095" cy="285750"/>
            <wp:effectExtent l="0" t="0" r="0" b="0"/>
            <wp:docPr id="223" name="Picture 22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57E17" w:rsidR="00621518" w:rsidP="00D55DA7" w:rsidRDefault="00141371" w14:paraId="1387A3AE" w14:textId="77777777">
      <w:pPr>
        <w:pStyle w:val="BodyText"/>
        <w:numPr>
          <w:ilvl w:val="0"/>
          <w:numId w:val="21"/>
        </w:numPr>
        <w:rPr>
          <w:i/>
        </w:rPr>
      </w:pPr>
      <w:r w:rsidRPr="00F57E17">
        <w:rPr>
          <w:b/>
          <w:i/>
        </w:rPr>
        <w:t xml:space="preserve">Business context: </w:t>
      </w:r>
    </w:p>
    <w:p w:rsidRPr="00F57E17" w:rsidR="00141371" w:rsidP="006115FC" w:rsidRDefault="00141371" w14:paraId="559EF36C" w14:textId="77777777">
      <w:pPr>
        <w:pStyle w:val="BodyText"/>
        <w:numPr>
          <w:ilvl w:val="0"/>
          <w:numId w:val="31"/>
        </w:numPr>
        <w:spacing w:before="0"/>
        <w:ind w:left="1418" w:hanging="284"/>
        <w:rPr>
          <w:i/>
        </w:rPr>
      </w:pPr>
      <w:r w:rsidRPr="00F57E17">
        <w:rPr>
          <w:i/>
        </w:rPr>
        <w:t xml:space="preserve">Lite models are a concept to provide a simplified method for valuing the assets and liabilities of the company. </w:t>
      </w:r>
    </w:p>
    <w:p w:rsidRPr="00F57E17" w:rsidR="00141371" w:rsidP="00D55DA7" w:rsidRDefault="00141371" w14:paraId="4DED4C54" w14:textId="77777777">
      <w:pPr>
        <w:pStyle w:val="BodyText"/>
        <w:numPr>
          <w:ilvl w:val="0"/>
          <w:numId w:val="21"/>
        </w:numPr>
        <w:rPr>
          <w:b/>
          <w:i/>
        </w:rPr>
      </w:pPr>
      <w:r w:rsidRPr="00F57E17">
        <w:rPr>
          <w:b/>
          <w:i/>
        </w:rPr>
        <w:t>The following tasks must be complete before a lite model can be created in the ICM interface:</w:t>
      </w:r>
    </w:p>
    <w:p w:rsidRPr="00F57E17" w:rsidR="00141371" w:rsidP="00D55DA7" w:rsidRDefault="00141371" w14:paraId="2396010B" w14:textId="77777777">
      <w:pPr>
        <w:pStyle w:val="BodyText"/>
        <w:numPr>
          <w:ilvl w:val="0"/>
          <w:numId w:val="31"/>
        </w:numPr>
        <w:spacing w:before="0"/>
        <w:ind w:left="1418" w:hanging="284"/>
        <w:rPr>
          <w:i/>
        </w:rPr>
      </w:pPr>
      <w:r w:rsidRPr="00F57E17">
        <w:rPr>
          <w:i/>
        </w:rPr>
        <w:t>lite models should to be developed offline to be loaded into the Interface.</w:t>
      </w:r>
    </w:p>
    <w:p w:rsidRPr="00F57E17" w:rsidR="00141371" w:rsidP="00D55DA7" w:rsidRDefault="00141371" w14:paraId="4CB2C442" w14:textId="77777777">
      <w:pPr>
        <w:pStyle w:val="BodyText"/>
        <w:numPr>
          <w:ilvl w:val="0"/>
          <w:numId w:val="31"/>
        </w:numPr>
        <w:spacing w:before="0"/>
        <w:ind w:left="1418" w:hanging="284"/>
        <w:rPr>
          <w:i/>
        </w:rPr>
      </w:pPr>
      <w:r w:rsidRPr="00F57E17">
        <w:rPr>
          <w:i/>
        </w:rPr>
        <w:t>lite models should be calibrated prior to being loaded into the Interface.</w:t>
      </w:r>
    </w:p>
    <w:p w:rsidRPr="00F57E17" w:rsidR="00141371" w:rsidP="00D55DA7" w:rsidRDefault="00141371" w14:paraId="011FF9D6" w14:textId="77777777">
      <w:pPr>
        <w:pStyle w:val="BodyText"/>
        <w:numPr>
          <w:ilvl w:val="0"/>
          <w:numId w:val="31"/>
        </w:numPr>
        <w:spacing w:before="0"/>
        <w:ind w:left="1418" w:hanging="284"/>
        <w:rPr>
          <w:i/>
        </w:rPr>
      </w:pPr>
      <w:r w:rsidRPr="00F57E17">
        <w:rPr>
          <w:i/>
        </w:rPr>
        <w:t xml:space="preserve">Prior to any work in the ICM, the relevant modelling team will undertake investigations into the risks that are applicable and some investigation into the form of the lite model. </w:t>
      </w:r>
    </w:p>
    <w:p w:rsidRPr="00F57E17" w:rsidR="00141371" w:rsidP="00D55DA7" w:rsidRDefault="00141371" w14:paraId="42C042C3" w14:textId="77777777">
      <w:pPr>
        <w:pStyle w:val="BodyText"/>
        <w:numPr>
          <w:ilvl w:val="0"/>
          <w:numId w:val="21"/>
        </w:numPr>
        <w:spacing w:before="0"/>
        <w:rPr>
          <w:b/>
          <w:i/>
        </w:rPr>
      </w:pPr>
      <w:r w:rsidRPr="00F57E17">
        <w:rPr>
          <w:b/>
          <w:i/>
        </w:rPr>
        <w:t xml:space="preserve">To be able to create a lite model in the ICM interface , the following conditions must be met: </w:t>
      </w:r>
    </w:p>
    <w:p w:rsidRPr="00F57E17" w:rsidR="00141371" w:rsidP="00D55DA7" w:rsidRDefault="00141371" w14:paraId="64CDF946" w14:textId="77777777">
      <w:pPr>
        <w:pStyle w:val="BodyText"/>
        <w:numPr>
          <w:ilvl w:val="0"/>
          <w:numId w:val="31"/>
        </w:numPr>
        <w:spacing w:before="0"/>
        <w:ind w:left="1418" w:hanging="284"/>
        <w:rPr>
          <w:i/>
        </w:rPr>
      </w:pPr>
      <w:r w:rsidRPr="00F57E17">
        <w:rPr>
          <w:i/>
        </w:rPr>
        <w:t xml:space="preserve">All of the mandatory fields should be populated by the user. These fields are indicated in section </w:t>
      </w:r>
      <w:r w:rsidRPr="00F57E17" w:rsidR="00630BF6">
        <w:rPr>
          <w:i/>
        </w:rPr>
        <w:t>7</w:t>
      </w:r>
      <w:r w:rsidRPr="00F57E17">
        <w:rPr>
          <w:i/>
        </w:rPr>
        <w:t>.2.</w:t>
      </w:r>
    </w:p>
    <w:p w:rsidRPr="00F57E17" w:rsidR="00141371" w:rsidP="00D55DA7" w:rsidRDefault="00141371" w14:paraId="4CE0CDD7" w14:textId="77777777">
      <w:pPr>
        <w:pStyle w:val="BodyText"/>
        <w:numPr>
          <w:ilvl w:val="0"/>
          <w:numId w:val="31"/>
        </w:numPr>
        <w:spacing w:before="0"/>
        <w:ind w:left="1418" w:hanging="284"/>
        <w:rPr>
          <w:i/>
        </w:rPr>
      </w:pPr>
      <w:r w:rsidRPr="00F57E17">
        <w:rPr>
          <w:i/>
        </w:rPr>
        <w:t xml:space="preserve">Components should be uploaded in the correct format as outlined in section </w:t>
      </w:r>
      <w:r w:rsidRPr="00F57E17" w:rsidR="00630BF6">
        <w:rPr>
          <w:i/>
        </w:rPr>
        <w:t>7</w:t>
      </w:r>
      <w:r w:rsidRPr="00F57E17">
        <w:rPr>
          <w:i/>
        </w:rPr>
        <w:t>.2.</w:t>
      </w:r>
    </w:p>
    <w:p w:rsidRPr="00F57E17" w:rsidR="00141371" w:rsidP="00D55DA7" w:rsidRDefault="00141371" w14:paraId="6745A205" w14:textId="77777777">
      <w:pPr>
        <w:pStyle w:val="BodyText"/>
        <w:rPr>
          <w:b/>
          <w:i/>
          <w:color w:val="7F7F7F"/>
        </w:rPr>
      </w:pPr>
    </w:p>
    <w:p w:rsidRPr="00F57E17" w:rsidR="00141371" w:rsidP="00D55DA7" w:rsidRDefault="00141371" w14:paraId="75658FC0" w14:textId="77777777">
      <w:pPr>
        <w:pStyle w:val="BodyText"/>
        <w:rPr>
          <w:b/>
          <w:i/>
          <w:color w:val="7F7F7F"/>
        </w:rPr>
      </w:pPr>
    </w:p>
    <w:p w:rsidRPr="00F57E17" w:rsidR="00141371" w:rsidP="00D55DA7" w:rsidRDefault="00141371" w14:paraId="5448B534" w14:textId="77777777">
      <w:pPr>
        <w:pStyle w:val="BodyText"/>
        <w:ind w:left="0"/>
      </w:pPr>
      <w:r w:rsidRPr="00F57E17">
        <w:rPr>
          <w:b/>
        </w:rPr>
        <w:t>Step 1:</w:t>
      </w:r>
      <w:r w:rsidRPr="00F57E17">
        <w:t xml:space="preserve"> Select the </w:t>
      </w:r>
      <w:r w:rsidRPr="00F57E17" w:rsidR="002B4824">
        <w:t>‘Lite Models’</w:t>
      </w:r>
      <w:r w:rsidRPr="00F57E17">
        <w:t xml:space="preserve"> tab. </w:t>
      </w:r>
    </w:p>
    <w:p w:rsidRPr="00F57E17" w:rsidR="00141371" w:rsidP="00D55DA7" w:rsidRDefault="00141371" w14:paraId="045C80DC" w14:textId="77777777">
      <w:pPr>
        <w:pStyle w:val="BodyText"/>
        <w:ind w:left="0"/>
      </w:pPr>
      <w:r w:rsidRPr="00F57E17">
        <w:rPr>
          <w:b/>
        </w:rPr>
        <w:t>Step 2:</w:t>
      </w:r>
      <w:r w:rsidRPr="00F57E17">
        <w:t xml:space="preserve"> Select the option ‘Create’ from the ‘Maintenance’ drop-down menu and populate the mandatory fields (mandatory fields are also highlighted in section </w:t>
      </w:r>
      <w:r w:rsidRPr="00F57E17" w:rsidR="00630BF6">
        <w:t>7</w:t>
      </w:r>
      <w:r w:rsidRPr="00F57E17">
        <w:t>.2)</w:t>
      </w:r>
      <w:r w:rsidRPr="00F57E17" w:rsidR="007C6807">
        <w:t>.</w:t>
      </w:r>
    </w:p>
    <w:p w:rsidRPr="00F57E17" w:rsidR="007C6807" w:rsidP="00D55DA7" w:rsidRDefault="007C6807" w14:paraId="6BC819CA" w14:textId="77777777">
      <w:pPr>
        <w:pStyle w:val="BodyText"/>
        <w:ind w:left="0"/>
      </w:pPr>
      <w:r w:rsidRPr="00F57E17">
        <w:rPr>
          <w:b/>
        </w:rPr>
        <w:t>Step 3:</w:t>
      </w:r>
      <w:r w:rsidRPr="00F57E17">
        <w:t xml:space="preserve"> Manually enter </w:t>
      </w:r>
      <w:r w:rsidRPr="00F57E17" w:rsidR="00F149BC">
        <w:t>t</w:t>
      </w:r>
      <w:r w:rsidRPr="00F57E17">
        <w:t>he following fields:</w:t>
      </w:r>
    </w:p>
    <w:p w:rsidRPr="00F57E17" w:rsidR="00141371" w:rsidP="00D55DA7" w:rsidRDefault="00141371" w14:paraId="7692381D" w14:textId="77777777">
      <w:pPr>
        <w:pStyle w:val="BodyText"/>
        <w:numPr>
          <w:ilvl w:val="0"/>
          <w:numId w:val="63"/>
        </w:numPr>
        <w:ind w:left="2127" w:hanging="851"/>
        <w:rPr>
          <w:b/>
        </w:rPr>
      </w:pPr>
      <w:r w:rsidRPr="00F57E17">
        <w:rPr>
          <w:b/>
        </w:rPr>
        <w:t>Name</w:t>
      </w:r>
    </w:p>
    <w:p w:rsidRPr="00F57E17" w:rsidR="00141371" w:rsidP="00D55DA7" w:rsidRDefault="00141371" w14:paraId="627FB9BA" w14:textId="77777777">
      <w:pPr>
        <w:pStyle w:val="BodyText"/>
        <w:numPr>
          <w:ilvl w:val="0"/>
          <w:numId w:val="63"/>
        </w:numPr>
        <w:ind w:left="2127" w:hanging="851"/>
        <w:rPr>
          <w:b/>
        </w:rPr>
      </w:pPr>
      <w:r w:rsidRPr="00F57E17">
        <w:rPr>
          <w:b/>
        </w:rPr>
        <w:t>Description</w:t>
      </w:r>
    </w:p>
    <w:p w:rsidRPr="00F57E17" w:rsidR="007C6807" w:rsidP="006115FC" w:rsidRDefault="007C6807" w14:paraId="590504E3" w14:textId="77777777">
      <w:pPr>
        <w:pStyle w:val="BodyText"/>
        <w:ind w:left="0"/>
        <w:rPr>
          <w:b/>
        </w:rPr>
      </w:pPr>
      <w:r w:rsidRPr="00F57E17">
        <w:rPr>
          <w:b/>
        </w:rPr>
        <w:t xml:space="preserve">Step 4: </w:t>
      </w:r>
      <w:r w:rsidRPr="00F57E17">
        <w:t xml:space="preserve">Click the date feature to enter the </w:t>
      </w:r>
      <w:r w:rsidRPr="00F57E17">
        <w:rPr>
          <w:b/>
        </w:rPr>
        <w:t>Base Date</w:t>
      </w:r>
      <w:r w:rsidRPr="00F57E17">
        <w:t>.</w:t>
      </w:r>
    </w:p>
    <w:p w:rsidRPr="00F57E17" w:rsidR="007C6807" w:rsidP="006115FC" w:rsidRDefault="007C6807" w14:paraId="30995D05" w14:textId="77777777">
      <w:pPr>
        <w:pStyle w:val="BodyText"/>
        <w:ind w:left="0"/>
        <w:rPr>
          <w:b/>
        </w:rPr>
      </w:pPr>
      <w:r w:rsidRPr="00F57E17">
        <w:rPr>
          <w:b/>
        </w:rPr>
        <w:t xml:space="preserve">Step 5: </w:t>
      </w:r>
      <w:r w:rsidRPr="00F57E17">
        <w:t>Click the drop down feature to enter the following:</w:t>
      </w:r>
    </w:p>
    <w:p w:rsidRPr="00F57E17" w:rsidR="007C6807" w:rsidP="007C6807" w:rsidRDefault="007C6807" w14:paraId="06925985" w14:textId="77777777">
      <w:pPr>
        <w:pStyle w:val="BodyText"/>
        <w:numPr>
          <w:ilvl w:val="0"/>
          <w:numId w:val="63"/>
        </w:numPr>
        <w:ind w:left="2127" w:hanging="851"/>
        <w:rPr>
          <w:b/>
        </w:rPr>
      </w:pPr>
      <w:r w:rsidRPr="00F57E17">
        <w:rPr>
          <w:b/>
        </w:rPr>
        <w:t>RAFM Project</w:t>
      </w:r>
      <w:r w:rsidRPr="00F57E17" w:rsidR="00C32C0E">
        <w:rPr>
          <w:b/>
        </w:rPr>
        <w:t>/Version</w:t>
      </w:r>
    </w:p>
    <w:p w:rsidRPr="00F57E17" w:rsidR="007C6807" w:rsidP="007C6807" w:rsidRDefault="007C6807" w14:paraId="3780E87B" w14:textId="4BBF229E">
      <w:pPr>
        <w:pStyle w:val="BodyText"/>
        <w:numPr>
          <w:ilvl w:val="0"/>
          <w:numId w:val="63"/>
        </w:numPr>
        <w:ind w:left="2127" w:hanging="851"/>
        <w:rPr>
          <w:b/>
        </w:rPr>
      </w:pPr>
      <w:r w:rsidRPr="00F57E17">
        <w:rPr>
          <w:b/>
        </w:rPr>
        <w:t xml:space="preserve">LM </w:t>
      </w:r>
      <w:r w:rsidRPr="00F57E17" w:rsidR="006B779B">
        <w:rPr>
          <w:b/>
        </w:rPr>
        <w:t>code base</w:t>
      </w:r>
    </w:p>
    <w:p w:rsidRPr="00F57E17" w:rsidR="007C6807" w:rsidP="00D55DA7" w:rsidRDefault="00141371" w14:paraId="6763941E" w14:textId="77777777">
      <w:pPr>
        <w:pStyle w:val="BodyText"/>
        <w:ind w:left="0"/>
      </w:pPr>
      <w:r w:rsidRPr="00F57E17">
        <w:rPr>
          <w:b/>
        </w:rPr>
        <w:t xml:space="preserve">Step </w:t>
      </w:r>
      <w:r w:rsidRPr="00F57E17" w:rsidR="007C6807">
        <w:rPr>
          <w:b/>
        </w:rPr>
        <w:t>6</w:t>
      </w:r>
      <w:r w:rsidRPr="00F57E17">
        <w:t xml:space="preserve">: Click on the ‘Browse’ button next to </w:t>
      </w:r>
      <w:r w:rsidRPr="00F57E17" w:rsidR="007C6807">
        <w:t>enter the following:</w:t>
      </w:r>
    </w:p>
    <w:p w:rsidRPr="00F57E17" w:rsidR="007C6807" w:rsidP="007C6807" w:rsidRDefault="007C6807" w14:paraId="72363024" w14:textId="77777777">
      <w:pPr>
        <w:pStyle w:val="BodyText"/>
        <w:numPr>
          <w:ilvl w:val="0"/>
          <w:numId w:val="63"/>
        </w:numPr>
        <w:ind w:left="2127" w:hanging="851"/>
        <w:rPr>
          <w:b/>
        </w:rPr>
      </w:pPr>
      <w:r w:rsidRPr="00F57E17">
        <w:rPr>
          <w:b/>
        </w:rPr>
        <w:t>General Parameters</w:t>
      </w:r>
    </w:p>
    <w:p w:rsidRPr="00F57E17" w:rsidR="007C6807" w:rsidP="007C6807" w:rsidRDefault="007C6807" w14:paraId="23E1CED7" w14:textId="77777777">
      <w:pPr>
        <w:pStyle w:val="BodyText"/>
        <w:numPr>
          <w:ilvl w:val="0"/>
          <w:numId w:val="63"/>
        </w:numPr>
        <w:ind w:left="2127" w:hanging="851"/>
        <w:rPr>
          <w:b/>
        </w:rPr>
      </w:pPr>
      <w:r w:rsidRPr="00F57E17">
        <w:rPr>
          <w:b/>
        </w:rPr>
        <w:t>Experience Parameters</w:t>
      </w:r>
    </w:p>
    <w:p w:rsidRPr="00F57E17" w:rsidR="003D3687" w:rsidP="007C6807" w:rsidRDefault="003D3687" w14:paraId="28C8C807" w14:textId="77777777">
      <w:pPr>
        <w:pStyle w:val="BodyText"/>
        <w:ind w:left="0"/>
      </w:pPr>
    </w:p>
    <w:p w:rsidRPr="00F57E17" w:rsidR="007C6807" w:rsidP="006115FC" w:rsidRDefault="007C6807" w14:paraId="39AE77AE" w14:textId="77777777">
      <w:pPr>
        <w:pStyle w:val="BodyText"/>
        <w:ind w:left="0"/>
        <w:rPr>
          <w:b/>
        </w:rPr>
      </w:pPr>
      <w:r w:rsidRPr="00F57E17">
        <w:t>Please note that the ‘Find’</w:t>
      </w:r>
      <w:r w:rsidRPr="00F57E17">
        <w:rPr>
          <w:b/>
        </w:rPr>
        <w:t xml:space="preserve"> Asset Portfolio </w:t>
      </w:r>
      <w:r w:rsidRPr="00F57E17">
        <w:t>feature is disabled.</w:t>
      </w:r>
    </w:p>
    <w:p w:rsidRPr="00F57E17" w:rsidR="003D3687" w:rsidP="00D55DA7" w:rsidRDefault="003D3687" w14:paraId="75321E75" w14:textId="77777777">
      <w:pPr>
        <w:pStyle w:val="BodyText"/>
        <w:ind w:left="0"/>
      </w:pPr>
    </w:p>
    <w:p w:rsidRPr="00F57E17" w:rsidR="00141371" w:rsidP="00D55DA7" w:rsidRDefault="00141371" w14:paraId="1EC75CF3" w14:textId="77777777">
      <w:pPr>
        <w:pStyle w:val="BodyText"/>
        <w:ind w:left="0"/>
      </w:pPr>
      <w:r w:rsidRPr="00F57E17">
        <w:rPr>
          <w:b/>
        </w:rPr>
        <w:t xml:space="preserve">Step </w:t>
      </w:r>
      <w:r w:rsidRPr="00F57E17" w:rsidR="007C6807">
        <w:rPr>
          <w:b/>
        </w:rPr>
        <w:t>7</w:t>
      </w:r>
      <w:r w:rsidRPr="00F57E17">
        <w:rPr>
          <w:b/>
        </w:rPr>
        <w:t>:</w:t>
      </w:r>
      <w:r w:rsidRPr="00F57E17">
        <w:t xml:space="preserve"> Click ‘</w:t>
      </w:r>
      <w:r w:rsidRPr="00F57E17" w:rsidR="007C6807">
        <w:t>Create</w:t>
      </w:r>
      <w:r w:rsidRPr="00F57E17">
        <w:t>’.</w:t>
      </w:r>
    </w:p>
    <w:p w:rsidRPr="00F57E17" w:rsidR="00141371" w:rsidP="00D55DA7" w:rsidRDefault="00141371" w14:paraId="6145A639" w14:textId="77777777">
      <w:pPr>
        <w:pStyle w:val="BodyText"/>
        <w:ind w:left="0"/>
      </w:pPr>
      <w:r w:rsidRPr="00F57E17">
        <w:t xml:space="preserve">You may select </w:t>
      </w:r>
      <w:r w:rsidRPr="00F57E17" w:rsidR="002F07AD">
        <w:t>the ‘Cancel’ button</w:t>
      </w:r>
      <w:r w:rsidRPr="00F57E17">
        <w:t xml:space="preserve"> to abort the task.</w:t>
      </w:r>
    </w:p>
    <w:p w:rsidRPr="00F57E17" w:rsidR="00141371" w:rsidP="00D55DA7" w:rsidRDefault="00916FF7" w14:paraId="4806D1A4" w14:textId="5E86BD77">
      <w:pPr>
        <w:pStyle w:val="BodyText"/>
        <w:rPr>
          <w:b/>
          <w:i/>
          <w:noProof/>
          <w:color w:val="404040"/>
        </w:rPr>
      </w:pPr>
      <w:r w:rsidRPr="00F57E17">
        <w:rPr>
          <w:noProof/>
        </w:rPr>
        <mc:AlternateContent>
          <mc:Choice Requires="wps">
            <w:drawing>
              <wp:anchor distT="0" distB="0" distL="114300" distR="114300" simplePos="0" relativeHeight="251658311" behindDoc="0" locked="0" layoutInCell="0" allowOverlap="1" wp14:anchorId="2ABD2D76" wp14:editId="7A27A8E1">
                <wp:simplePos x="0" y="0"/>
                <wp:positionH relativeFrom="column">
                  <wp:posOffset>-52070</wp:posOffset>
                </wp:positionH>
                <wp:positionV relativeFrom="paragraph">
                  <wp:posOffset>227330</wp:posOffset>
                </wp:positionV>
                <wp:extent cx="6068060" cy="1237615"/>
                <wp:effectExtent l="24130" t="27305" r="32385" b="49530"/>
                <wp:wrapNone/>
                <wp:docPr id="2275" name="Auto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3761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7709A" w:rsidR="00E84082" w:rsidP="00141371" w:rsidRDefault="00E84082" w14:paraId="5BE7CA15" w14:textId="0045716F">
                            <w:pPr>
                              <w:rPr>
                                <w:i/>
                                <w:noProof/>
                                <w:color w:val="404040"/>
                              </w:rPr>
                            </w:pPr>
                            <w:r>
                              <w:rPr>
                                <w:i/>
                                <w:noProof/>
                                <w:color w:val="404040"/>
                              </w:rPr>
                              <w:drawing>
                                <wp:inline distT="0" distB="0" distL="0" distR="0" wp14:anchorId="06B8BB9B" wp14:editId="24523199">
                                  <wp:extent cx="419100" cy="381000"/>
                                  <wp:effectExtent l="0" t="0" r="0" b="0"/>
                                  <wp:docPr id="38268653" name="Picture 2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41371" w:rsidRDefault="00E84082" w14:paraId="66407193"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and a ‘new’ default tag.</w:t>
                            </w:r>
                            <w:r w:rsidRPr="00F5337E">
                              <w:rPr>
                                <w:b/>
                              </w:rPr>
                              <w:t xml:space="preserve"> </w:t>
                            </w:r>
                          </w:p>
                          <w:p w:rsidR="00E84082" w:rsidP="00141371" w:rsidRDefault="00E84082" w14:paraId="51520E7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E8FD4DB">
              <v:shape id="AutoShape 384" style="position:absolute;left:0;text-align:left;margin-left:-4.1pt;margin-top:17.9pt;width:477.8pt;height:97.4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V/cZQIAAK4EAAAOAAAAZHJzL2Uyb0RvYy54bWysVE1v2zAMvQ/YfxB0X/2RNk2NOkWRrsOA&#10;bivQDTsrkmwLk0VPUuJ0v34UnaTZehvmgyBSEvneI+nrm11v2Vb7YMDVvDjLOdNOgjKurfm3r/fv&#10;FpyFKJwSFpyu+bMO/Gb59s31OFS6hA6s0p5hEBeqcah5F+NQZVmQne5FOINBOzxswPciounbTHkx&#10;YvTeZmWez7MRvBo8SB0Ceu+mQ76k+E2jZfzSNEFHZmuO2CKtntZ1WrPltahaL4bOyD0M8Q8oemEc&#10;Jj2GuhNRsI03r0L1RnoI0MQzCX0GTWOkJg7Ipsj/YvPUiUETFxQnDEeZwv8LKz9vn4ZHn6CH4QHk&#10;j8AcrDrhWn3rPYydFgrTFUmobBxCdXyQjIBP2Xr8BApLKzYRSINd4/sUENmxHUn9fJRa7yKT6Jzn&#10;80U+x4pIPCvK2eW8uKAcojo8H3yIHzT0LG1q3lgYEZiPj1O1KZXYPoSYoInqcD1ldnBvrKXaWsfG&#10;ms8WRZ7TiwDWqHRKlH27XlnPtgLbY5Wnbw/ij2u9idik1vQ1XxwviSpp894pShOFsdMeoViXgmtq&#10;P8RHWmwwxFOnRqZMYlMuZlc4GspgL86SEleXnAnb4hDJ6DnzEL+b2FEHJPFeoZ2X5Xk5m0SwQycm&#10;DhenFCZyJA4c0pN1goxqmsqYJiZUcbfeMaOwJBekRPKtQT1jmRER1RKHHTcd+F+cjTg4NQ8/N8Jr&#10;zuxHh61yVZyfp0kjAzf+1Ls+eIWTGKLmEVnTdhWnqdwM3rQdZiiIm4NbbKvGUJFf0OybEYeCCO0H&#10;OE3dqU23Xn4zy98AAAD//wMAUEsDBBQABgAIAAAAIQDRZfil4gAAAAkBAAAPAAAAZHJzL2Rvd25y&#10;ZXYueG1sTI/BTsMwEETvSPyDtUhcUGuTFlpCNhUgVRQKEpSK8yZ2k4h4HcVuG/4ec4LjaEYzb7LF&#10;YFtxML1vHCNcjhUIw6XTDVcI24/laA7CB2JNrWOD8G08LPLTk4xS7Y78bg6bUIlYwj4lhDqELpXS&#10;l7Wx5MeuMxy9nesthSj7SuqejrHctjJR6lpaajgu1NSZh9qUX5u9RXgqnoeLe9qt315f9GfyuFTr&#10;arVFPD8b7m5BBDOEvzD84kd0yCNT4fasvWgRRvMkJhEmV/FB9G+msymIAiGZqBnIPJP/H+Q/AAAA&#10;//8DAFBLAQItABQABgAIAAAAIQC2gziS/gAAAOEBAAATAAAAAAAAAAAAAAAAAAAAAABbQ29udGVu&#10;dF9UeXBlc10ueG1sUEsBAi0AFAAGAAgAAAAhADj9If/WAAAAlAEAAAsAAAAAAAAAAAAAAAAALwEA&#10;AF9yZWxzLy5yZWxzUEsBAi0AFAAGAAgAAAAhAHIBX9xlAgAArgQAAA4AAAAAAAAAAAAAAAAALgIA&#10;AGRycy9lMm9Eb2MueG1sUEsBAi0AFAAGAAgAAAAhANFl+KXiAAAACQEAAA8AAAAAAAAAAAAAAAAA&#10;vwQAAGRycy9kb3ducmV2LnhtbFBLBQYAAAAABAAEAPMAAADOBQAAAAA=&#10;" w14:anchorId="2ABD2D76">
                <v:shadow on="t" color="#622423" opacity=".5" offset="1pt"/>
                <v:textbox inset=",0,,0">
                  <w:txbxContent>
                    <w:p w:rsidRPr="0097709A" w:rsidR="00E84082" w:rsidP="00141371" w:rsidRDefault="00E84082" w14:paraId="5F126FF1" w14:textId="0045716F">
                      <w:pPr>
                        <w:rPr>
                          <w:i/>
                          <w:noProof/>
                          <w:color w:val="404040"/>
                        </w:rPr>
                      </w:pPr>
                      <w:r>
                        <w:rPr>
                          <w:i/>
                          <w:noProof/>
                          <w:color w:val="404040"/>
                        </w:rPr>
                        <w:drawing>
                          <wp:inline distT="0" distB="0" distL="0" distR="0" wp14:anchorId="6AFC00E9" wp14:editId="24523199">
                            <wp:extent cx="419100" cy="381000"/>
                            <wp:effectExtent l="0" t="0" r="0" b="0"/>
                            <wp:docPr id="1948320130" name="Picture 2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F5337E" w:rsidR="00E84082" w:rsidP="00141371" w:rsidRDefault="00E84082" w14:paraId="26BC1E0C" w14:textId="77777777">
                      <w:pPr>
                        <w:numPr>
                          <w:ilvl w:val="0"/>
                          <w:numId w:val="72"/>
                        </w:numPr>
                        <w:ind w:left="709" w:hanging="142"/>
                        <w:rPr>
                          <w:b/>
                        </w:rPr>
                      </w:pPr>
                      <w:r w:rsidRPr="00F5337E">
                        <w:rPr>
                          <w:b/>
                        </w:rPr>
                        <w:t xml:space="preserve">You will now have a newly created </w:t>
                      </w:r>
                      <w:r>
                        <w:rPr>
                          <w:b/>
                        </w:rPr>
                        <w:t>lite model</w:t>
                      </w:r>
                      <w:r w:rsidRPr="00F5337E">
                        <w:rPr>
                          <w:b/>
                        </w:rPr>
                        <w:t xml:space="preserve"> and the system will assign it with</w:t>
                      </w:r>
                      <w:r>
                        <w:rPr>
                          <w:b/>
                        </w:rPr>
                        <w:t xml:space="preserve"> a version number, an ‘In Review’ status, a geograph</w:t>
                      </w:r>
                      <w:r w:rsidRPr="00C42710">
                        <w:rPr>
                          <w:b/>
                        </w:rPr>
                        <w:t>y</w:t>
                      </w:r>
                      <w:r>
                        <w:rPr>
                          <w:b/>
                        </w:rPr>
                        <w:t>, and a ‘new’ default tag.</w:t>
                      </w:r>
                      <w:r w:rsidRPr="00F5337E">
                        <w:rPr>
                          <w:b/>
                        </w:rPr>
                        <w:t xml:space="preserve"> </w:t>
                      </w:r>
                    </w:p>
                    <w:p w:rsidR="00E84082" w:rsidP="00141371" w:rsidRDefault="00E84082" w14:paraId="4C4CEA3D" w14:textId="77777777"/>
                  </w:txbxContent>
                </v:textbox>
              </v:shape>
            </w:pict>
          </mc:Fallback>
        </mc:AlternateContent>
      </w:r>
    </w:p>
    <w:p w:rsidRPr="00F57E17" w:rsidR="00141371" w:rsidP="00D55DA7" w:rsidRDefault="00141371" w14:paraId="48A560DC" w14:textId="77777777">
      <w:pPr>
        <w:pStyle w:val="BodyText"/>
      </w:pPr>
      <w:r w:rsidRPr="00F57E17">
        <w:t xml:space="preserve">                                                                                                       </w:t>
      </w:r>
    </w:p>
    <w:p w:rsidRPr="00F57E17" w:rsidR="00141371" w:rsidP="00D55DA7" w:rsidRDefault="00141371" w14:paraId="0B81C16D" w14:textId="77777777">
      <w:pPr>
        <w:pStyle w:val="BodyText"/>
        <w:ind w:left="1077"/>
      </w:pPr>
    </w:p>
    <w:p w:rsidRPr="00F57E17" w:rsidR="00141371" w:rsidP="00D55DA7" w:rsidRDefault="00141371" w14:paraId="0BE61C7C" w14:textId="77777777">
      <w:pPr>
        <w:pStyle w:val="BodyText"/>
      </w:pPr>
    </w:p>
    <w:p w:rsidRPr="00F57E17" w:rsidR="00141371" w:rsidP="00D55DA7" w:rsidRDefault="00141371" w14:paraId="15DF8921" w14:textId="77777777">
      <w:pPr>
        <w:pStyle w:val="BodyText"/>
      </w:pPr>
    </w:p>
    <w:p w:rsidRPr="00F57E17" w:rsidR="00141371" w:rsidP="00D55DA7" w:rsidRDefault="00141371" w14:paraId="3B9C86CA" w14:textId="77777777">
      <w:pPr>
        <w:pStyle w:val="BodyText"/>
      </w:pPr>
    </w:p>
    <w:p w:rsidRPr="00F57E17" w:rsidR="00141371" w:rsidP="00D55DA7" w:rsidRDefault="00141371" w14:paraId="7EEBB803" w14:textId="77777777">
      <w:pPr>
        <w:pStyle w:val="BodyText"/>
        <w:ind w:left="0"/>
        <w:rPr>
          <w:b/>
        </w:rPr>
      </w:pPr>
      <w:r w:rsidRPr="00F57E17">
        <w:rPr>
          <w:b/>
        </w:rPr>
        <w:t>Naming convention and tagging</w:t>
      </w:r>
    </w:p>
    <w:p w:rsidRPr="00F57E17" w:rsidR="00141371" w:rsidP="00D55DA7" w:rsidRDefault="00141371" w14:paraId="33FF59FB" w14:textId="77777777">
      <w:pPr>
        <w:pStyle w:val="BodyText"/>
        <w:numPr>
          <w:ilvl w:val="0"/>
          <w:numId w:val="77"/>
        </w:numPr>
        <w:ind w:left="284" w:hanging="284"/>
      </w:pPr>
      <w:r w:rsidRPr="00F57E17">
        <w:t>All lite models created must have a unique name across all geographies.</w:t>
      </w:r>
    </w:p>
    <w:p w:rsidRPr="00F57E17" w:rsidR="00641570" w:rsidP="00D55DA7" w:rsidRDefault="00141371" w14:paraId="662BB4A5" w14:textId="77777777">
      <w:pPr>
        <w:pStyle w:val="BodyText"/>
        <w:numPr>
          <w:ilvl w:val="0"/>
          <w:numId w:val="77"/>
        </w:numPr>
        <w:ind w:left="284" w:hanging="284"/>
      </w:pPr>
      <w:r w:rsidRPr="00F57E17">
        <w:t>On creation, all lite models have a default tag assigned of ‘New’. This cannot be modified as tag management of lite models is not a feature of the ICM. The lite model will therefore inherit the tag of any Entity Set and subsequent Assumption Set it is assigned to, with the ‘New’ tag being replaced on the first assignment to an entity set.</w:t>
      </w:r>
    </w:p>
    <w:p w:rsidRPr="00F57E17" w:rsidR="004814F2" w:rsidP="006115FC" w:rsidRDefault="004814F2" w14:paraId="35BDFC34" w14:textId="77777777">
      <w:pPr>
        <w:pStyle w:val="BodyText"/>
        <w:ind w:left="0"/>
        <w:jc w:val="left"/>
        <w:rPr>
          <w:b/>
        </w:rPr>
      </w:pPr>
      <w:r w:rsidRPr="00F57E17">
        <w:rPr>
          <w:b/>
        </w:rPr>
        <w:t>Validation of lite model input data</w:t>
      </w:r>
    </w:p>
    <w:p w:rsidRPr="00F57E17" w:rsidR="004814F2" w:rsidP="004814F2" w:rsidRDefault="004814F2" w14:paraId="54811DB2" w14:textId="77777777">
      <w:pPr>
        <w:numPr>
          <w:ilvl w:val="0"/>
          <w:numId w:val="77"/>
        </w:numPr>
        <w:ind w:left="284" w:hanging="284"/>
        <w:jc w:val="left"/>
      </w:pPr>
      <w:r w:rsidRPr="00F57E17">
        <w:rPr>
          <w:szCs w:val="22"/>
        </w:rPr>
        <w:t>The system will validate:</w:t>
      </w:r>
    </w:p>
    <w:p w:rsidRPr="00F57E17" w:rsidR="004814F2" w:rsidP="004814F2" w:rsidRDefault="004814F2" w14:paraId="785D2873" w14:textId="77777777">
      <w:pPr>
        <w:numPr>
          <w:ilvl w:val="1"/>
          <w:numId w:val="77"/>
        </w:numPr>
        <w:jc w:val="left"/>
      </w:pPr>
      <w:r w:rsidRPr="00F57E17">
        <w:t>General parameter mandatory field values</w:t>
      </w:r>
    </w:p>
    <w:p w:rsidRPr="00F57E17" w:rsidR="004814F2" w:rsidP="004814F2" w:rsidRDefault="004814F2" w14:paraId="28E5CE79" w14:textId="77777777">
      <w:pPr>
        <w:numPr>
          <w:ilvl w:val="1"/>
          <w:numId w:val="77"/>
        </w:numPr>
        <w:jc w:val="left"/>
      </w:pPr>
      <w:r w:rsidRPr="00F57E17">
        <w:t>Calibration date in the general parameters standard input sheet</w:t>
      </w:r>
    </w:p>
    <w:p w:rsidRPr="00F57E17" w:rsidR="00012B93" w:rsidP="006115FC" w:rsidRDefault="00012B93" w14:paraId="132EB3D4" w14:textId="77777777">
      <w:pPr>
        <w:numPr>
          <w:ilvl w:val="1"/>
          <w:numId w:val="77"/>
        </w:numPr>
        <w:jc w:val="left"/>
      </w:pPr>
      <w:r w:rsidRPr="00F57E17">
        <w:t>General parameter variables exceeding the maximum length</w:t>
      </w:r>
    </w:p>
    <w:p w:rsidRPr="00F57E17" w:rsidR="00012B93" w:rsidP="00012B93" w:rsidRDefault="00012B93" w14:paraId="01B58484" w14:textId="77777777">
      <w:pPr>
        <w:jc w:val="left"/>
      </w:pPr>
    </w:p>
    <w:p w:rsidRPr="00F57E17" w:rsidR="00141371" w:rsidP="006115FC" w:rsidRDefault="00641570" w14:paraId="2BA96DC8" w14:textId="77777777">
      <w:pPr>
        <w:pStyle w:val="Heading3"/>
        <w:tabs>
          <w:tab w:val="clear" w:pos="1209"/>
        </w:tabs>
        <w:spacing w:before="0"/>
        <w:ind w:left="1077" w:hanging="1077"/>
        <w:rPr>
          <w:rStyle w:val="Heading3Char"/>
          <w:rFonts w:ascii="Arial" w:hAnsi="Arial"/>
          <w:sz w:val="20"/>
          <w:szCs w:val="24"/>
        </w:rPr>
      </w:pPr>
      <w:r w:rsidRPr="00F57E17">
        <w:br w:type="page"/>
      </w:r>
      <w:bookmarkStart w:name="_Toc364757730" w:id="390"/>
      <w:bookmarkStart w:name="_Toc58474532" w:id="391"/>
      <w:bookmarkStart w:name="_Toc58481203" w:id="392"/>
      <w:bookmarkStart w:name="_Toc114825538" w:id="393"/>
      <w:r w:rsidRPr="00F57E17" w:rsidR="00630BF6">
        <w:lastRenderedPageBreak/>
        <w:t>7</w:t>
      </w:r>
      <w:r w:rsidRPr="00F57E17" w:rsidR="00141371">
        <w:t xml:space="preserve">.3.2 How to modify a </w:t>
      </w:r>
      <w:bookmarkEnd w:id="390"/>
      <w:r w:rsidRPr="00F57E17" w:rsidR="00141371">
        <w:t>lite model</w:t>
      </w:r>
      <w:bookmarkEnd w:id="391"/>
      <w:bookmarkEnd w:id="392"/>
      <w:bookmarkEnd w:id="393"/>
    </w:p>
    <w:p w:rsidRPr="00F57E17" w:rsidR="008F6AE3" w:rsidP="006115FC" w:rsidRDefault="008F6AE3" w14:paraId="1DE5637C" w14:textId="77777777"/>
    <w:bookmarkStart w:name="_Toc312051582" w:id="394"/>
    <w:bookmarkStart w:name="_Toc364086928" w:id="395"/>
    <w:bookmarkStart w:name="_Toc364086977" w:id="396"/>
    <w:bookmarkStart w:name="_Toc364087010" w:id="397"/>
    <w:bookmarkStart w:name="_Toc364757698" w:id="398"/>
    <w:bookmarkStart w:name="_Toc364757731" w:id="399"/>
    <w:bookmarkStart w:name="_Toc367796232" w:id="400"/>
    <w:bookmarkStart w:name="_Toc367796280" w:id="401"/>
    <w:bookmarkStart w:name="_Toc367796496" w:id="402"/>
    <w:bookmarkStart w:name="_Toc367796551" w:id="403"/>
    <w:bookmarkStart w:name="_Toc367796787" w:id="404"/>
    <w:bookmarkStart w:name="_Toc367798283" w:id="405"/>
    <w:bookmarkStart w:name="_Toc367893514" w:id="406"/>
    <w:bookmarkStart w:name="_Toc367893585" w:id="407"/>
    <w:bookmarkStart w:name="_Toc367894784" w:id="408"/>
    <w:bookmarkStart w:name="_Toc367895548" w:id="409"/>
    <w:bookmarkStart w:name="_Toc367895992" w:id="410"/>
    <w:bookmarkStart w:name="_Toc367954350" w:id="411"/>
    <w:bookmarkStart w:name="_Toc367955555" w:id="412"/>
    <w:bookmarkStart w:name="_Toc367970946" w:id="413"/>
    <w:bookmarkStart w:name="_Toc367971084" w:id="414"/>
    <w:bookmarkStart w:name="_Toc368325522" w:id="415"/>
    <w:bookmarkStart w:name="_Toc374459376" w:id="416"/>
    <w:bookmarkStart w:name="_Toc374459537" w:id="417"/>
    <w:bookmarkStart w:name="_Toc401760334" w:id="418"/>
    <w:bookmarkStart w:name="_Toc401934940" w:id="419"/>
    <w:p w:rsidRPr="00F57E17" w:rsidR="00141371" w:rsidP="00D55DA7" w:rsidRDefault="00916FF7" w14:paraId="04263DA7" w14:textId="3AD71E1A">
      <w:pPr>
        <w:pStyle w:val="BodyText"/>
        <w:rPr>
          <w:i/>
          <w:color w:val="404040"/>
        </w:rPr>
      </w:pPr>
      <w:r w:rsidRPr="00F57E17">
        <w:rPr>
          <w:i/>
          <w:noProof/>
          <w:color w:val="404040"/>
        </w:rPr>
        <mc:AlternateContent>
          <mc:Choice Requires="wps">
            <w:drawing>
              <wp:anchor distT="0" distB="0" distL="114300" distR="114300" simplePos="0" relativeHeight="251658286" behindDoc="0" locked="0" layoutInCell="0" allowOverlap="1" wp14:anchorId="3685D38C" wp14:editId="6361D28C">
                <wp:simplePos x="0" y="0"/>
                <wp:positionH relativeFrom="column">
                  <wp:posOffset>-13335</wp:posOffset>
                </wp:positionH>
                <wp:positionV relativeFrom="paragraph">
                  <wp:posOffset>114300</wp:posOffset>
                </wp:positionV>
                <wp:extent cx="6068060" cy="2007870"/>
                <wp:effectExtent l="24765" t="20955" r="31750" b="47625"/>
                <wp:wrapNone/>
                <wp:docPr id="2274"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00787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5C943E8A" w14:textId="2186604E">
                            <w:pPr>
                              <w:rPr>
                                <w:b/>
                                <w:i/>
                              </w:rPr>
                            </w:pPr>
                            <w:r>
                              <w:rPr>
                                <w:noProof/>
                              </w:rPr>
                              <w:drawing>
                                <wp:inline distT="0" distB="0" distL="0" distR="0" wp14:anchorId="7801E1A7" wp14:editId="31F5107D">
                                  <wp:extent cx="413095" cy="285750"/>
                                  <wp:effectExtent l="0" t="0" r="0" b="0"/>
                                  <wp:docPr id="38268654" name="Picture 3826865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3E300A00" w14:textId="77777777">
                            <w:pPr>
                              <w:pStyle w:val="BodyText"/>
                              <w:numPr>
                                <w:ilvl w:val="0"/>
                                <w:numId w:val="21"/>
                              </w:numPr>
                              <w:rPr>
                                <w:b/>
                                <w:i/>
                              </w:rPr>
                            </w:pPr>
                            <w:r>
                              <w:rPr>
                                <w:b/>
                                <w:i/>
                              </w:rPr>
                              <w:t>Business context</w:t>
                            </w:r>
                            <w:r w:rsidRPr="007C777A">
                              <w:rPr>
                                <w:b/>
                                <w:i/>
                              </w:rPr>
                              <w:t xml:space="preserve">: </w:t>
                            </w:r>
                          </w:p>
                          <w:p w:rsidRPr="007C777A" w:rsidR="00E84082" w:rsidP="006115FC" w:rsidRDefault="00E84082" w14:paraId="53FC81FB" w14:textId="77777777">
                            <w:pPr>
                              <w:pStyle w:val="BodyText"/>
                              <w:numPr>
                                <w:ilvl w:val="0"/>
                                <w:numId w:val="31"/>
                              </w:numPr>
                              <w:spacing w:before="0"/>
                              <w:ind w:left="1418" w:hanging="284"/>
                              <w:rPr>
                                <w:i/>
                              </w:rPr>
                            </w:pPr>
                            <w:r w:rsidRPr="007C777A">
                              <w:rPr>
                                <w:i/>
                              </w:rPr>
                              <w:t xml:space="preserve">It may be necessary to modify a </w:t>
                            </w:r>
                            <w:r>
                              <w:rPr>
                                <w:i/>
                              </w:rPr>
                              <w:t>lite model</w:t>
                            </w:r>
                            <w:r w:rsidRPr="007C777A">
                              <w:rPr>
                                <w:i/>
                              </w:rPr>
                              <w:t xml:space="preserve"> to correct errors or to update the inputs to newer versions.</w:t>
                            </w:r>
                          </w:p>
                          <w:p w:rsidRPr="00AC575D" w:rsidR="00E84082" w:rsidP="006115FC" w:rsidRDefault="00E84082" w14:paraId="19136E2D" w14:textId="77777777">
                            <w:pPr>
                              <w:pStyle w:val="BodyText"/>
                              <w:numPr>
                                <w:ilvl w:val="0"/>
                                <w:numId w:val="21"/>
                              </w:numPr>
                              <w:rPr>
                                <w:b/>
                                <w:i/>
                              </w:rPr>
                            </w:pPr>
                            <w:r w:rsidRPr="00AC575D">
                              <w:rPr>
                                <w:b/>
                                <w:i/>
                              </w:rPr>
                              <w:t xml:space="preserve">To be able to </w:t>
                            </w:r>
                            <w:r>
                              <w:rPr>
                                <w:b/>
                                <w:i/>
                              </w:rPr>
                              <w:t>modify a lite model,</w:t>
                            </w:r>
                            <w:r w:rsidRPr="00AC575D">
                              <w:rPr>
                                <w:b/>
                                <w:i/>
                              </w:rPr>
                              <w:t xml:space="preserve"> the following conditions must be met: </w:t>
                            </w:r>
                          </w:p>
                          <w:p w:rsidR="00E84082" w:rsidP="008F6AE3" w:rsidRDefault="00E84082" w14:paraId="19766EB8" w14:textId="77777777">
                            <w:pPr>
                              <w:pStyle w:val="BodyText"/>
                              <w:numPr>
                                <w:ilvl w:val="0"/>
                                <w:numId w:val="31"/>
                              </w:numPr>
                              <w:spacing w:before="0"/>
                              <w:ind w:left="1418" w:hanging="284"/>
                              <w:rPr>
                                <w:i/>
                              </w:rPr>
                            </w:pPr>
                            <w:r w:rsidRPr="00424536">
                              <w:rPr>
                                <w:i/>
                              </w:rPr>
                              <w:t>The selected version of the model should not be locked</w:t>
                            </w:r>
                          </w:p>
                          <w:p w:rsidR="00E84082" w:rsidP="006115FC" w:rsidRDefault="00E84082" w14:paraId="6F824F6C" w14:textId="77777777">
                            <w:pPr>
                              <w:pStyle w:val="BodyText"/>
                              <w:numPr>
                                <w:ilvl w:val="0"/>
                                <w:numId w:val="31"/>
                              </w:numPr>
                              <w:spacing w:before="0"/>
                              <w:ind w:left="1418" w:hanging="284"/>
                              <w:rPr>
                                <w:i/>
                              </w:rPr>
                            </w:pPr>
                            <w:r w:rsidRPr="006115FC">
                              <w:rPr>
                                <w:i/>
                              </w:rPr>
                              <w:t xml:space="preserve">The user belongs to the user group that owns the lite model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69704DE">
              <v:shape id="AutoShape 359" style="position:absolute;left:0;text-align:left;margin-left:-1.05pt;margin-top:9pt;width:477.8pt;height:158.1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uyZwIAAK4EAAAOAAAAZHJzL2Uyb0RvYy54bWysVN1P2zAQf5+0/8Hy+0iaQikRKUIwpkls&#10;Q2LTnl3bSaw5Ps92m7K/nvOFlmq8TWsly593v4+7XF7tBsu2OkQDruGzk5Iz7SQo47qG//h+92HJ&#10;WUzCKWHB6YY/6civVu/fXY6+1hX0YJUODIO4WI++4X1Kvi6KKHs9iHgCXjs8bCEMIuEydIUKYsTo&#10;gy2qslwUIwTlA0gdI+7eTod8RfHbVsv0rW2jTsw2HLElGgON6zwWq0tRd0H43sgXGOIfUAzCOEx6&#10;CHUrkmCbYN6EGowMEKFNJxKGAtrWSE0ckM2s/IvNYy+8Ji4oTvQHmeL/Cyu/bh/9Q8jQo78H+Ssy&#10;Bze9cJ2+DgHGXguF6WZZqGL0sT48yIuIT9l6/AIKrRWbBKTBrg1DDojs2I6kfjpIrXeJSdxclItl&#10;uUBHJJ6hkefLczKjEPX+uQ8xfdIwsDxpeGthRGAhPUxuUyqxvY8pQxP1/nrO7ODOWEveWsfGhs+X&#10;s7KkFxGsUfmUKIdufWMD2wosj7sq/4koinF8bTAJi9SaoeHLMv+mssnafHSK0iRh7DRHKNbl4JrK&#10;D/GRFhsM8dirkSmT2VTL+QW2hjJYi/OsxMU5Z8J22EQyBc4CpJ8m9VQBWbw3aBdVdVrNJxGs78XE&#10;4WyPDlHEiRyJA/v0tDpCRp5mG3PHxDrt1jtmFBp+RpbnvTWoJ7QZEZGX2Ow46SH84WzExml4/L0R&#10;QXNmPzsslYvZ6WnuNFrgJBzvrve7wkkM0fCErGl6k6au3Phguh4zzIibg2ssq9aQya9oXooRm4II&#10;vTRw7rrjNd16/cysngEAAP//AwBQSwMEFAAGAAgAAAAhAOL0dH/eAAAACQEAAA8AAABkcnMvZG93&#10;bnJldi54bWxMj8FOwzAQRO9I/IO1SNxauwlFbYhToYpKHEmpENzceEki7HUUu234e5YTHHdmNPum&#10;3EzeiTOOsQ+kYTFXIJCaYHtqNRxed7MViJgMWeMCoYZvjLCprq9KU9hwoRrP+9QKLqFYGA1dSkMh&#10;ZWw69CbOw4DE3mcYvUl8jq20o7lwuXcyU+peetMTf+jMgNsOm6/9yWuoMXOtesfdW1h/HF62XtXP&#10;8Unr25vp8QFEwin9heEXn9GhYqZjOJGNwmmYZQtOsr7iSeyvl/kSxFFDnt9lIKtS/l9Q/QAAAP//&#10;AwBQSwECLQAUAAYACAAAACEAtoM4kv4AAADhAQAAEwAAAAAAAAAAAAAAAAAAAAAAW0NvbnRlbnRf&#10;VHlwZXNdLnhtbFBLAQItABQABgAIAAAAIQA4/SH/1gAAAJQBAAALAAAAAAAAAAAAAAAAAC8BAABf&#10;cmVscy8ucmVsc1BLAQItABQABgAIAAAAIQCtGsuyZwIAAK4EAAAOAAAAAAAAAAAAAAAAAC4CAABk&#10;cnMvZTJvRG9jLnhtbFBLAQItABQABgAIAAAAIQDi9HR/3gAAAAkBAAAPAAAAAAAAAAAAAAAAAMEE&#10;AABkcnMvZG93bnJldi54bWxQSwUGAAAAAAQABADzAAAAzAUAAAAA&#10;" w14:anchorId="3685D38C">
                <v:shadow on="t" color="#622423" opacity=".5" offset="1pt"/>
                <v:textbox inset=",0,,0">
                  <w:txbxContent>
                    <w:p w:rsidR="00E84082" w:rsidP="00141371" w:rsidRDefault="00E84082" w14:paraId="50895670" w14:textId="2186604E">
                      <w:pPr>
                        <w:rPr>
                          <w:b/>
                          <w:i/>
                        </w:rPr>
                      </w:pPr>
                      <w:r>
                        <w:rPr>
                          <w:noProof/>
                        </w:rPr>
                        <w:drawing>
                          <wp:inline distT="0" distB="0" distL="0" distR="0" wp14:anchorId="2FC94D9A" wp14:editId="31F5107D">
                            <wp:extent cx="413095" cy="285750"/>
                            <wp:effectExtent l="0" t="0" r="0" b="0"/>
                            <wp:docPr id="306889994" name="Picture 3826865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115FC" w:rsidR="00E84082" w:rsidP="006115FC" w:rsidRDefault="00E84082" w14:paraId="1A2E6BBC" w14:textId="77777777">
                      <w:pPr>
                        <w:pStyle w:val="BodyText"/>
                        <w:numPr>
                          <w:ilvl w:val="0"/>
                          <w:numId w:val="21"/>
                        </w:numPr>
                        <w:rPr>
                          <w:b/>
                          <w:i/>
                        </w:rPr>
                      </w:pPr>
                      <w:r>
                        <w:rPr>
                          <w:b/>
                          <w:i/>
                        </w:rPr>
                        <w:t>Business context</w:t>
                      </w:r>
                      <w:r w:rsidRPr="007C777A">
                        <w:rPr>
                          <w:b/>
                          <w:i/>
                        </w:rPr>
                        <w:t xml:space="preserve">: </w:t>
                      </w:r>
                    </w:p>
                    <w:p w:rsidRPr="007C777A" w:rsidR="00E84082" w:rsidP="006115FC" w:rsidRDefault="00E84082" w14:paraId="53474AA4" w14:textId="77777777">
                      <w:pPr>
                        <w:pStyle w:val="BodyText"/>
                        <w:numPr>
                          <w:ilvl w:val="0"/>
                          <w:numId w:val="31"/>
                        </w:numPr>
                        <w:spacing w:before="0"/>
                        <w:ind w:left="1418" w:hanging="284"/>
                        <w:rPr>
                          <w:i/>
                        </w:rPr>
                      </w:pPr>
                      <w:r w:rsidRPr="007C777A">
                        <w:rPr>
                          <w:i/>
                        </w:rPr>
                        <w:t xml:space="preserve">It may be necessary to modify a </w:t>
                      </w:r>
                      <w:r>
                        <w:rPr>
                          <w:i/>
                        </w:rPr>
                        <w:t>lite model</w:t>
                      </w:r>
                      <w:r w:rsidRPr="007C777A">
                        <w:rPr>
                          <w:i/>
                        </w:rPr>
                        <w:t xml:space="preserve"> to correct errors or to update the inputs to newer versions.</w:t>
                      </w:r>
                    </w:p>
                    <w:p w:rsidRPr="00AC575D" w:rsidR="00E84082" w:rsidP="006115FC" w:rsidRDefault="00E84082" w14:paraId="284D6237" w14:textId="77777777">
                      <w:pPr>
                        <w:pStyle w:val="BodyText"/>
                        <w:numPr>
                          <w:ilvl w:val="0"/>
                          <w:numId w:val="21"/>
                        </w:numPr>
                        <w:rPr>
                          <w:b/>
                          <w:i/>
                        </w:rPr>
                      </w:pPr>
                      <w:r w:rsidRPr="00AC575D">
                        <w:rPr>
                          <w:b/>
                          <w:i/>
                        </w:rPr>
                        <w:t xml:space="preserve">To be able to </w:t>
                      </w:r>
                      <w:r>
                        <w:rPr>
                          <w:b/>
                          <w:i/>
                        </w:rPr>
                        <w:t>modify a lite model,</w:t>
                      </w:r>
                      <w:r w:rsidRPr="00AC575D">
                        <w:rPr>
                          <w:b/>
                          <w:i/>
                        </w:rPr>
                        <w:t xml:space="preserve"> the following conditions must be met: </w:t>
                      </w:r>
                    </w:p>
                    <w:p w:rsidR="00E84082" w:rsidP="008F6AE3" w:rsidRDefault="00E84082" w14:paraId="107CFB04" w14:textId="77777777">
                      <w:pPr>
                        <w:pStyle w:val="BodyText"/>
                        <w:numPr>
                          <w:ilvl w:val="0"/>
                          <w:numId w:val="31"/>
                        </w:numPr>
                        <w:spacing w:before="0"/>
                        <w:ind w:left="1418" w:hanging="284"/>
                        <w:rPr>
                          <w:i/>
                        </w:rPr>
                      </w:pPr>
                      <w:r w:rsidRPr="00424536">
                        <w:rPr>
                          <w:i/>
                        </w:rPr>
                        <w:t>The selected version of the model should not be locked</w:t>
                      </w:r>
                    </w:p>
                    <w:p w:rsidR="00E84082" w:rsidP="006115FC" w:rsidRDefault="00E84082" w14:paraId="0144701E" w14:textId="77777777">
                      <w:pPr>
                        <w:pStyle w:val="BodyText"/>
                        <w:numPr>
                          <w:ilvl w:val="0"/>
                          <w:numId w:val="31"/>
                        </w:numPr>
                        <w:spacing w:before="0"/>
                        <w:ind w:left="1418" w:hanging="284"/>
                        <w:rPr>
                          <w:i/>
                        </w:rPr>
                      </w:pPr>
                      <w:r w:rsidRPr="006115FC">
                        <w:rPr>
                          <w:i/>
                        </w:rPr>
                        <w:t xml:space="preserve">The user belongs to the user group that owns the lite model  </w:t>
                      </w:r>
                    </w:p>
                  </w:txbxContent>
                </v:textbox>
              </v:shape>
            </w:pict>
          </mc:Fallback>
        </mc:AlternateContent>
      </w:r>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rsidRPr="00F57E17" w:rsidR="00141371" w:rsidP="00D55DA7" w:rsidRDefault="00141371" w14:paraId="4A17EC96" w14:textId="77777777">
      <w:pPr>
        <w:pStyle w:val="BodyText"/>
        <w:rPr>
          <w:i/>
          <w:color w:val="404040"/>
        </w:rPr>
      </w:pPr>
    </w:p>
    <w:p w:rsidRPr="00F57E17" w:rsidR="00141371" w:rsidP="00D55DA7" w:rsidRDefault="00141371" w14:paraId="12DC03D2" w14:textId="77777777">
      <w:pPr>
        <w:pStyle w:val="BodyText"/>
        <w:rPr>
          <w:i/>
          <w:color w:val="404040"/>
        </w:rPr>
      </w:pPr>
    </w:p>
    <w:p w:rsidRPr="00F57E17" w:rsidR="00141371" w:rsidP="00D55DA7" w:rsidRDefault="00141371" w14:paraId="1D8B5427" w14:textId="77777777">
      <w:pPr>
        <w:pStyle w:val="BodyText"/>
        <w:rPr>
          <w:i/>
          <w:color w:val="404040"/>
        </w:rPr>
      </w:pPr>
    </w:p>
    <w:p w:rsidRPr="00F57E17" w:rsidR="00141371" w:rsidP="00D55DA7" w:rsidRDefault="00141371" w14:paraId="05280CE0" w14:textId="77777777">
      <w:pPr>
        <w:pStyle w:val="BodyText"/>
        <w:ind w:left="0"/>
        <w:rPr>
          <w:b/>
        </w:rPr>
      </w:pPr>
    </w:p>
    <w:p w:rsidRPr="00F57E17" w:rsidR="00226B2D" w:rsidP="00D55DA7" w:rsidRDefault="00226B2D" w14:paraId="6C82A365" w14:textId="77777777">
      <w:pPr>
        <w:pStyle w:val="BodyText"/>
        <w:ind w:left="0"/>
        <w:rPr>
          <w:b/>
        </w:rPr>
      </w:pPr>
    </w:p>
    <w:p w:rsidRPr="00F57E17" w:rsidR="008F6AE3" w:rsidP="00D55DA7" w:rsidRDefault="008F6AE3" w14:paraId="6AC35878" w14:textId="77777777">
      <w:pPr>
        <w:pStyle w:val="BodyText"/>
        <w:ind w:left="0"/>
        <w:rPr>
          <w:b/>
        </w:rPr>
      </w:pPr>
    </w:p>
    <w:p w:rsidRPr="00F57E17" w:rsidR="008F6AE3" w:rsidP="00D55DA7" w:rsidRDefault="008F6AE3" w14:paraId="6325DA52" w14:textId="77777777">
      <w:pPr>
        <w:pStyle w:val="BodyText"/>
        <w:ind w:left="0"/>
        <w:rPr>
          <w:b/>
        </w:rPr>
      </w:pPr>
    </w:p>
    <w:p w:rsidRPr="00F57E17" w:rsidR="00141371" w:rsidP="00D55DA7" w:rsidRDefault="00141371" w14:paraId="3E3556C1" w14:textId="77777777">
      <w:pPr>
        <w:pStyle w:val="BodyText"/>
        <w:ind w:left="0"/>
      </w:pPr>
      <w:r w:rsidRPr="00F57E17">
        <w:rPr>
          <w:b/>
        </w:rPr>
        <w:t>Step 1</w:t>
      </w:r>
      <w:r w:rsidRPr="00F57E17">
        <w:t xml:space="preserve">: Select the </w:t>
      </w:r>
      <w:r w:rsidRPr="00F57E17" w:rsidR="002B4824">
        <w:t>‘Lite Models’</w:t>
      </w:r>
      <w:r w:rsidRPr="00F57E17">
        <w:t xml:space="preserve"> tab. </w:t>
      </w:r>
    </w:p>
    <w:p w:rsidRPr="00F57E17" w:rsidR="00141371" w:rsidP="00D55DA7" w:rsidRDefault="00141371" w14:paraId="1F4DF139" w14:textId="77777777">
      <w:pPr>
        <w:pStyle w:val="BodyText"/>
        <w:ind w:left="0"/>
      </w:pPr>
      <w:r w:rsidRPr="00F57E17">
        <w:rPr>
          <w:b/>
        </w:rPr>
        <w:t>Step 2</w:t>
      </w:r>
      <w:r w:rsidRPr="00F57E17">
        <w:t>: Select a version of a lite model in the lite model summary table.</w:t>
      </w:r>
    </w:p>
    <w:p w:rsidRPr="00F57E17" w:rsidR="00141371" w:rsidP="00D55DA7" w:rsidRDefault="00141371" w14:paraId="0C2BD9A6" w14:textId="77777777">
      <w:pPr>
        <w:pStyle w:val="BodyText"/>
        <w:ind w:left="0"/>
      </w:pPr>
      <w:r w:rsidRPr="00F57E17">
        <w:rPr>
          <w:b/>
        </w:rPr>
        <w:t>Step 3</w:t>
      </w:r>
      <w:r w:rsidRPr="00F57E17">
        <w:t>: Select the option ‘Modify’ from the ‘Maintenance’ drop-down list.</w:t>
      </w:r>
    </w:p>
    <w:p w:rsidRPr="00F57E17" w:rsidR="00141371" w:rsidP="00D55DA7" w:rsidRDefault="00141371" w14:paraId="094962CA" w14:textId="77777777">
      <w:pPr>
        <w:pStyle w:val="BodyText"/>
        <w:ind w:left="0"/>
      </w:pPr>
      <w:r w:rsidRPr="00F57E17">
        <w:rPr>
          <w:b/>
        </w:rPr>
        <w:t>Step 4</w:t>
      </w:r>
      <w:r w:rsidRPr="00F57E17">
        <w:t>: The system will display a pop up window with the fields (listed above as key inputs)</w:t>
      </w:r>
      <w:r w:rsidRPr="00F57E17" w:rsidR="00012B93">
        <w:t xml:space="preserve"> plus a comment box</w:t>
      </w:r>
      <w:r w:rsidRPr="00F57E17">
        <w:t xml:space="preserve">. You can then modify those fields that you deem necessary, except those that cannot be modified such as ‘Name’. </w:t>
      </w:r>
    </w:p>
    <w:p w:rsidRPr="00F57E17" w:rsidR="00012B93" w:rsidP="00D55DA7" w:rsidRDefault="00141371" w14:paraId="5F5F9CAC" w14:textId="77777777">
      <w:pPr>
        <w:pStyle w:val="BodyText"/>
        <w:ind w:left="0"/>
      </w:pPr>
      <w:r w:rsidRPr="00F57E17">
        <w:t xml:space="preserve">You can use the </w:t>
      </w:r>
      <w:r w:rsidRPr="00F57E17" w:rsidR="00012B93">
        <w:t xml:space="preserve">drop down features or the </w:t>
      </w:r>
      <w:r w:rsidRPr="00F57E17">
        <w:t xml:space="preserve">‘Browse’ button to navigate to the local drive for the fields code file, general and experience parameters.  </w:t>
      </w:r>
    </w:p>
    <w:p w:rsidRPr="00F57E17" w:rsidR="00141371" w:rsidP="00F149BC" w:rsidRDefault="00141371" w14:paraId="720A62A6" w14:textId="7E9FDD56">
      <w:pPr>
        <w:pStyle w:val="BodyText"/>
        <w:ind w:left="0"/>
      </w:pPr>
      <w:r w:rsidRPr="00F57E17">
        <w:t>Enter the details of the change in the ‘Comment Box’.</w:t>
      </w:r>
    </w:p>
    <w:p w:rsidRPr="00F57E17" w:rsidR="00141371" w:rsidP="00D55DA7" w:rsidRDefault="00141371" w14:paraId="1377774A" w14:textId="77777777">
      <w:pPr>
        <w:pStyle w:val="BodyText"/>
        <w:ind w:left="0"/>
      </w:pPr>
      <w:r w:rsidRPr="00F57E17">
        <w:rPr>
          <w:b/>
        </w:rPr>
        <w:t>Step 5:</w:t>
      </w:r>
      <w:r w:rsidRPr="00F57E17">
        <w:t xml:space="preserve"> Select the ‘Save’</w:t>
      </w:r>
      <w:r w:rsidRPr="00F57E17">
        <w:rPr>
          <w:b/>
        </w:rPr>
        <w:t xml:space="preserve"> </w:t>
      </w:r>
      <w:r w:rsidRPr="00F57E17">
        <w:t>button</w:t>
      </w:r>
      <w:r w:rsidRPr="00F57E17">
        <w:rPr>
          <w:b/>
        </w:rPr>
        <w:t xml:space="preserve">. </w:t>
      </w:r>
    </w:p>
    <w:p w:rsidRPr="00F57E17" w:rsidR="00141371" w:rsidP="00D55DA7" w:rsidRDefault="00141371" w14:paraId="69280475" w14:textId="77777777">
      <w:pPr>
        <w:pStyle w:val="BodyText"/>
        <w:ind w:left="0"/>
      </w:pPr>
      <w:r w:rsidRPr="00F57E17">
        <w:t xml:space="preserve">You may select </w:t>
      </w:r>
      <w:r w:rsidRPr="00F57E17" w:rsidR="002F07AD">
        <w:t>the ‘Cancel’ button</w:t>
      </w:r>
      <w:r w:rsidRPr="00F57E17">
        <w:t xml:space="preserve"> to abort the task.</w:t>
      </w:r>
    </w:p>
    <w:p w:rsidRPr="00F57E17" w:rsidR="00012B93" w:rsidP="00D55DA7" w:rsidRDefault="00916FF7" w14:paraId="3F3FEDA5" w14:textId="2CB187C9">
      <w:pPr>
        <w:pStyle w:val="BodyText"/>
        <w:ind w:left="0"/>
        <w:rPr>
          <w:b/>
        </w:rPr>
      </w:pPr>
      <w:r w:rsidRPr="00F57E17">
        <w:rPr>
          <w:noProof/>
        </w:rPr>
        <mc:AlternateContent>
          <mc:Choice Requires="wps">
            <w:drawing>
              <wp:anchor distT="0" distB="0" distL="114300" distR="114300" simplePos="0" relativeHeight="251658314" behindDoc="0" locked="0" layoutInCell="0" allowOverlap="1" wp14:anchorId="471166DE" wp14:editId="5644E928">
                <wp:simplePos x="0" y="0"/>
                <wp:positionH relativeFrom="column">
                  <wp:posOffset>-13335</wp:posOffset>
                </wp:positionH>
                <wp:positionV relativeFrom="paragraph">
                  <wp:posOffset>197485</wp:posOffset>
                </wp:positionV>
                <wp:extent cx="6068060" cy="2083435"/>
                <wp:effectExtent l="24765" t="21590" r="31750" b="47625"/>
                <wp:wrapNone/>
                <wp:docPr id="2273" name="AutoShap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08343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750E38" w:rsidR="00E84082" w:rsidP="00141371" w:rsidRDefault="00E84082" w14:paraId="7CEFED73" w14:textId="3C304709">
                            <w:pPr>
                              <w:rPr>
                                <w:i/>
                                <w:noProof/>
                                <w:color w:val="404040"/>
                              </w:rPr>
                            </w:pPr>
                            <w:r>
                              <w:rPr>
                                <w:i/>
                                <w:noProof/>
                                <w:color w:val="404040"/>
                              </w:rPr>
                              <w:drawing>
                                <wp:inline distT="0" distB="0" distL="0" distR="0" wp14:anchorId="7B3AB448" wp14:editId="26C705A5">
                                  <wp:extent cx="419100" cy="381000"/>
                                  <wp:effectExtent l="0" t="0" r="0" b="0"/>
                                  <wp:docPr id="38268655" name="Picture 22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E5250" w:rsidR="00E84082" w:rsidP="00141371" w:rsidRDefault="00E84082" w14:paraId="1B753CDB" w14:textId="77777777">
                            <w:pPr>
                              <w:numPr>
                                <w:ilvl w:val="0"/>
                                <w:numId w:val="64"/>
                              </w:numPr>
                            </w:pPr>
                            <w:r w:rsidRPr="00DE5250">
                              <w:rPr>
                                <w:b/>
                              </w:rPr>
                              <w:t xml:space="preserve">Upon completion of the above steps, the </w:t>
                            </w:r>
                            <w:r>
                              <w:rPr>
                                <w:b/>
                              </w:rPr>
                              <w:t>lite model</w:t>
                            </w:r>
                            <w:r w:rsidRPr="00DE5250">
                              <w:rPr>
                                <w:b/>
                              </w:rPr>
                              <w:t xml:space="preserve"> will be updated (if it is in the ‘In Review’ status) or a new version for the </w:t>
                            </w:r>
                            <w:r>
                              <w:rPr>
                                <w:b/>
                              </w:rPr>
                              <w:t>lite model</w:t>
                            </w:r>
                            <w:r w:rsidRPr="00DE5250">
                              <w:rPr>
                                <w:b/>
                              </w:rPr>
                              <w:t xml:space="preserve"> is created if it is validated or rejected. </w:t>
                            </w:r>
                          </w:p>
                          <w:p w:rsidRPr="00DE5250" w:rsidR="00E84082" w:rsidP="00141371" w:rsidRDefault="00E84082" w14:paraId="7BAC5C92" w14:textId="77777777">
                            <w:pPr>
                              <w:numPr>
                                <w:ilvl w:val="0"/>
                                <w:numId w:val="64"/>
                              </w:numPr>
                              <w:rPr>
                                <w:b/>
                              </w:rPr>
                            </w:pPr>
                            <w:r w:rsidRPr="00DE5250">
                              <w:rPr>
                                <w:b/>
                              </w:rPr>
                              <w:t xml:space="preserve">The new version of the </w:t>
                            </w:r>
                            <w:r>
                              <w:rPr>
                                <w:b/>
                              </w:rPr>
                              <w:t>lite model</w:t>
                            </w:r>
                            <w:r w:rsidRPr="00DE5250">
                              <w:rPr>
                                <w:b/>
                              </w:rPr>
                              <w:t xml:space="preserve"> will be </w:t>
                            </w:r>
                            <w:r>
                              <w:rPr>
                                <w:b/>
                              </w:rPr>
                              <w:t>displayed</w:t>
                            </w:r>
                            <w:r w:rsidRPr="00DE5250">
                              <w:rPr>
                                <w:b/>
                              </w:rPr>
                              <w:t xml:space="preserve"> in the </w:t>
                            </w:r>
                            <w:r>
                              <w:rPr>
                                <w:b/>
                              </w:rPr>
                              <w:t>lite model</w:t>
                            </w:r>
                            <w:r w:rsidRPr="00DE5250">
                              <w:rPr>
                                <w:b/>
                              </w:rPr>
                              <w:t xml:space="preserve"> summary screen.</w:t>
                            </w:r>
                          </w:p>
                          <w:p w:rsidRPr="00DE5250" w:rsidR="00E84082" w:rsidP="00141371" w:rsidRDefault="00E84082" w14:paraId="1E684407" w14:textId="77777777">
                            <w:pPr>
                              <w:numPr>
                                <w:ilvl w:val="0"/>
                                <w:numId w:val="64"/>
                              </w:numPr>
                              <w:rPr>
                                <w:b/>
                              </w:rPr>
                            </w:pPr>
                            <w:r w:rsidRPr="00DE5250">
                              <w:rPr>
                                <w:b/>
                              </w:rPr>
                              <w:t>By default the latest version is shown in the list and previous versions can be revealed by clicking on the arrow next to the latest version.</w:t>
                            </w:r>
                          </w:p>
                          <w:p w:rsidR="00E84082" w:rsidP="00141371" w:rsidRDefault="00E84082" w14:paraId="2106851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F0FEA15">
              <v:shape id="AutoShape 387" style="position:absolute;left:0;text-align:left;margin-left:-1.05pt;margin-top:15.55pt;width:477.8pt;height:164.05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iyZQIAAK4EAAAOAAAAZHJzL2Uyb0RvYy54bWysVE1v2zAMvQ/YfxB0X+04aZYadYoiXYcB&#10;+yjQDTsrkmwLk0VNUuJ0v34U89FsvQ3zQRApiXzvkfT1zW6wbKtDNOAaPrkoOdNOgjKua/i3r/dv&#10;FpzFJJwSFpxu+JOO/Gb5+tX16GtdQQ9W6cAwiIv16Bvep+Trooiy14OIF+C1w8MWwiASmqErVBAj&#10;Rh9sUZXlvBghKB9A6hjRe7c/5EuK37Zapi9tG3VituGILdEaaF3ntVhei7oLwvdGHmCIf0AxCOMw&#10;6SnUnUiCbYJ5EWowMkCENl1IGApoWyM1cUA2k/IvNo+98Jq4oDjRn2SK/y+s/Lx99A8hQ4/+I8gf&#10;kTlY9cJ1+jYEGHstFKabZKGK0cf69CAbEZ+y9fgJFJZWbBKQBrs2DDkgsmM7kvrpJLXeJSbROS/n&#10;i3KOFZF4VpWL6Wx6STlEfXzuQ0zvNQwsbxreWhgRWEgP+2pTKrH9GFOGJurj9ZzZwb2xlmprHRsb&#10;Pl1MypJeRLBG5VOiHLr1yga2FdgeqzJ/BxB/XBtMwia1Zmj44nRJ1Fmbd05RmiSM3e8RinU5uKb2&#10;Q3ykxQZDPPZqZMpkNtVieoWjoQz24jQrcfWWM2E7HCKZAmcB0neTeuqALN4LtPOqmlXTvQjW92LP&#10;4fKcwp4ciQPH9GSdIaOa5jLmiYl12q13zCgs+GWVlci+NagnLDMiolrisOOmh/CLsxEHp+Hx50YE&#10;zZn94LBVriazWZ40MnATzr3ro1c4iSEanpA1bVdpP5UbH0zXY4YJcXNwi23VGiryM5pDM+JQEKHD&#10;AOepO7fp1vNvZvkbAAD//wMAUEsDBBQABgAIAAAAIQDexnBn4gAAAAkBAAAPAAAAZHJzL2Rvd25y&#10;ZXYueG1sTI9BS8NAEIXvgv9hGcGLtJukRNqYTVGhqK1CrcXzJLtNgtnZkN228d87nvQ0zLzHm+/l&#10;y9F24mQG3zpSEE8jEIYqp1uqFew/VpM5CB+QNHaOjIJv42FZXF7kmGl3pndz2oVacAj5DBU0IfSZ&#10;lL5qjEU/db0h1g5usBh4HWqpBzxzuO1kEkW30mJL/KHB3jw2pvraHa2Cl3I93jzgYbN9e9WfydMq&#10;2tTPe6Wur8b7OxDBjOHPDL/4jA4FM5XuSNqLTsEkidmpYBbzZH2RzlIQJR/SRQKyyOX/BsUPAAAA&#10;//8DAFBLAQItABQABgAIAAAAIQC2gziS/gAAAOEBAAATAAAAAAAAAAAAAAAAAAAAAABbQ29udGVu&#10;dF9UeXBlc10ueG1sUEsBAi0AFAAGAAgAAAAhADj9If/WAAAAlAEAAAsAAAAAAAAAAAAAAAAALwEA&#10;AF9yZWxzLy5yZWxzUEsBAi0AFAAGAAgAAAAhAJfGeLJlAgAArgQAAA4AAAAAAAAAAAAAAAAALgIA&#10;AGRycy9lMm9Eb2MueG1sUEsBAi0AFAAGAAgAAAAhAN7GcGfiAAAACQEAAA8AAAAAAAAAAAAAAAAA&#10;vwQAAGRycy9kb3ducmV2LnhtbFBLBQYAAAAABAAEAPMAAADOBQAAAAA=&#10;" w14:anchorId="471166DE">
                <v:shadow on="t" color="#622423" opacity=".5" offset="1pt"/>
                <v:textbox inset=",0,,0">
                  <w:txbxContent>
                    <w:p w:rsidRPr="00750E38" w:rsidR="00E84082" w:rsidP="00141371" w:rsidRDefault="00E84082" w14:paraId="185AB534" w14:textId="3C304709">
                      <w:pPr>
                        <w:rPr>
                          <w:i/>
                          <w:noProof/>
                          <w:color w:val="404040"/>
                        </w:rPr>
                      </w:pPr>
                      <w:r>
                        <w:rPr>
                          <w:i/>
                          <w:noProof/>
                          <w:color w:val="404040"/>
                        </w:rPr>
                        <w:drawing>
                          <wp:inline distT="0" distB="0" distL="0" distR="0" wp14:anchorId="4FA4245A" wp14:editId="26C705A5">
                            <wp:extent cx="419100" cy="381000"/>
                            <wp:effectExtent l="0" t="0" r="0" b="0"/>
                            <wp:docPr id="811806436" name="Picture 22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E5250" w:rsidR="00E84082" w:rsidP="00141371" w:rsidRDefault="00E84082" w14:paraId="1CFEEB45" w14:textId="77777777">
                      <w:pPr>
                        <w:numPr>
                          <w:ilvl w:val="0"/>
                          <w:numId w:val="64"/>
                        </w:numPr>
                      </w:pPr>
                      <w:r w:rsidRPr="00DE5250">
                        <w:rPr>
                          <w:b/>
                        </w:rPr>
                        <w:t xml:space="preserve">Upon completion of the above steps, the </w:t>
                      </w:r>
                      <w:r>
                        <w:rPr>
                          <w:b/>
                        </w:rPr>
                        <w:t>lite model</w:t>
                      </w:r>
                      <w:r w:rsidRPr="00DE5250">
                        <w:rPr>
                          <w:b/>
                        </w:rPr>
                        <w:t xml:space="preserve"> will be updated (if it is in the ‘In Review’ status) or a new version for the </w:t>
                      </w:r>
                      <w:r>
                        <w:rPr>
                          <w:b/>
                        </w:rPr>
                        <w:t>lite model</w:t>
                      </w:r>
                      <w:r w:rsidRPr="00DE5250">
                        <w:rPr>
                          <w:b/>
                        </w:rPr>
                        <w:t xml:space="preserve"> is created if it is validated or rejected. </w:t>
                      </w:r>
                    </w:p>
                    <w:p w:rsidRPr="00DE5250" w:rsidR="00E84082" w:rsidP="00141371" w:rsidRDefault="00E84082" w14:paraId="4438EB89" w14:textId="77777777">
                      <w:pPr>
                        <w:numPr>
                          <w:ilvl w:val="0"/>
                          <w:numId w:val="64"/>
                        </w:numPr>
                        <w:rPr>
                          <w:b/>
                        </w:rPr>
                      </w:pPr>
                      <w:r w:rsidRPr="00DE5250">
                        <w:rPr>
                          <w:b/>
                        </w:rPr>
                        <w:t xml:space="preserve">The new version of the </w:t>
                      </w:r>
                      <w:r>
                        <w:rPr>
                          <w:b/>
                        </w:rPr>
                        <w:t>lite model</w:t>
                      </w:r>
                      <w:r w:rsidRPr="00DE5250">
                        <w:rPr>
                          <w:b/>
                        </w:rPr>
                        <w:t xml:space="preserve"> will be </w:t>
                      </w:r>
                      <w:r>
                        <w:rPr>
                          <w:b/>
                        </w:rPr>
                        <w:t>displayed</w:t>
                      </w:r>
                      <w:r w:rsidRPr="00DE5250">
                        <w:rPr>
                          <w:b/>
                        </w:rPr>
                        <w:t xml:space="preserve"> in the </w:t>
                      </w:r>
                      <w:r>
                        <w:rPr>
                          <w:b/>
                        </w:rPr>
                        <w:t>lite model</w:t>
                      </w:r>
                      <w:r w:rsidRPr="00DE5250">
                        <w:rPr>
                          <w:b/>
                        </w:rPr>
                        <w:t xml:space="preserve"> summary screen.</w:t>
                      </w:r>
                    </w:p>
                    <w:p w:rsidRPr="00DE5250" w:rsidR="00E84082" w:rsidP="00141371" w:rsidRDefault="00E84082" w14:paraId="5F15F3F2" w14:textId="77777777">
                      <w:pPr>
                        <w:numPr>
                          <w:ilvl w:val="0"/>
                          <w:numId w:val="64"/>
                        </w:numPr>
                        <w:rPr>
                          <w:b/>
                        </w:rPr>
                      </w:pPr>
                      <w:r w:rsidRPr="00DE5250">
                        <w:rPr>
                          <w:b/>
                        </w:rPr>
                        <w:t>By default the latest version is shown in the list and previous versions can be revealed by clicking on the arrow next to the latest version.</w:t>
                      </w:r>
                    </w:p>
                    <w:p w:rsidR="00E84082" w:rsidP="00141371" w:rsidRDefault="00E84082" w14:paraId="38C1F859" w14:textId="77777777"/>
                  </w:txbxContent>
                </v:textbox>
              </v:shape>
            </w:pict>
          </mc:Fallback>
        </mc:AlternateContent>
      </w:r>
      <w:r w:rsidRPr="00F57E17" w:rsidR="00141371">
        <w:rPr>
          <w:b/>
        </w:rPr>
        <w:br w:type="page"/>
      </w:r>
    </w:p>
    <w:p w:rsidRPr="00F57E17" w:rsidR="00012B93" w:rsidP="006115FC" w:rsidRDefault="00012B93" w14:paraId="128CB76C" w14:textId="77777777">
      <w:pPr>
        <w:pStyle w:val="BodyText"/>
        <w:ind w:left="0"/>
        <w:jc w:val="left"/>
        <w:rPr>
          <w:b/>
        </w:rPr>
      </w:pPr>
      <w:r w:rsidRPr="00F57E17">
        <w:rPr>
          <w:b/>
        </w:rPr>
        <w:lastRenderedPageBreak/>
        <w:t>Validation of lite model input data</w:t>
      </w:r>
    </w:p>
    <w:p w:rsidRPr="00F57E17" w:rsidR="00012B93" w:rsidP="006115FC" w:rsidRDefault="00012B93" w14:paraId="3B6573F7" w14:textId="77777777">
      <w:pPr>
        <w:numPr>
          <w:ilvl w:val="0"/>
          <w:numId w:val="77"/>
        </w:numPr>
        <w:ind w:left="284" w:hanging="284"/>
        <w:jc w:val="left"/>
      </w:pPr>
      <w:r w:rsidRPr="00F57E17">
        <w:rPr>
          <w:szCs w:val="22"/>
        </w:rPr>
        <w:t>The system will validate:</w:t>
      </w:r>
    </w:p>
    <w:p w:rsidRPr="00F57E17" w:rsidR="00012B93" w:rsidP="006115FC" w:rsidRDefault="00012B93" w14:paraId="3E1E9A61" w14:textId="77777777">
      <w:pPr>
        <w:numPr>
          <w:ilvl w:val="1"/>
          <w:numId w:val="77"/>
        </w:numPr>
        <w:jc w:val="left"/>
      </w:pPr>
      <w:r w:rsidRPr="00F57E17">
        <w:t>General parameter mandatory field values</w:t>
      </w:r>
    </w:p>
    <w:p w:rsidRPr="00F57E17" w:rsidR="00012B93" w:rsidP="00FA0942" w:rsidRDefault="00012B93" w14:paraId="3715584D" w14:textId="77777777">
      <w:pPr>
        <w:numPr>
          <w:ilvl w:val="1"/>
          <w:numId w:val="77"/>
        </w:numPr>
        <w:jc w:val="left"/>
      </w:pPr>
      <w:r w:rsidRPr="00F57E17">
        <w:t>Calibration date in the general parameters standard input sheet</w:t>
      </w:r>
    </w:p>
    <w:p w:rsidRPr="00F57E17" w:rsidR="00012B93" w:rsidP="00F048AB" w:rsidRDefault="00012B93" w14:paraId="48E94C60" w14:textId="77777777">
      <w:pPr>
        <w:numPr>
          <w:ilvl w:val="1"/>
          <w:numId w:val="77"/>
        </w:numPr>
        <w:jc w:val="left"/>
      </w:pPr>
      <w:r w:rsidRPr="00F57E17">
        <w:t>General parameter variables exceeding the maximum length</w:t>
      </w:r>
    </w:p>
    <w:p w:rsidRPr="00F57E17" w:rsidR="00141371" w:rsidP="006115FC" w:rsidRDefault="0021430D" w14:paraId="3923E6E0" w14:textId="77777777">
      <w:pPr>
        <w:pStyle w:val="BodyText"/>
        <w:ind w:left="0"/>
        <w:jc w:val="left"/>
        <w:rPr>
          <w:b/>
        </w:rPr>
      </w:pPr>
      <w:r w:rsidRPr="00F57E17">
        <w:rPr>
          <w:b/>
        </w:rPr>
        <w:t>Versioning</w:t>
      </w:r>
    </w:p>
    <w:p w:rsidRPr="00F57E17" w:rsidR="0021430D" w:rsidP="006115FC" w:rsidRDefault="0021430D" w14:paraId="315CFDB6" w14:textId="77777777">
      <w:pPr>
        <w:pStyle w:val="BodyText"/>
        <w:numPr>
          <w:ilvl w:val="0"/>
          <w:numId w:val="74"/>
        </w:numPr>
        <w:jc w:val="left"/>
      </w:pPr>
      <w:r w:rsidRPr="00F57E17">
        <w:t>If the selected version of the lite model is in status “In Review” the system should not update the version number.</w:t>
      </w:r>
    </w:p>
    <w:p w:rsidRPr="00F57E17" w:rsidR="0021430D" w:rsidP="006115FC" w:rsidRDefault="0021430D" w14:paraId="577DFCE4" w14:textId="77777777">
      <w:pPr>
        <w:pStyle w:val="BodyText"/>
        <w:numPr>
          <w:ilvl w:val="0"/>
          <w:numId w:val="74"/>
        </w:numPr>
        <w:jc w:val="left"/>
      </w:pPr>
      <w:r w:rsidRPr="00F57E17">
        <w:t>If the selected version of the lite model is validated or rejected the system creates a new version and increase the version number according to the following rules:</w:t>
      </w:r>
    </w:p>
    <w:p w:rsidRPr="00F57E17" w:rsidR="0021430D" w:rsidP="006115FC" w:rsidRDefault="0021430D" w14:paraId="175BA580" w14:textId="55FB398E">
      <w:pPr>
        <w:pStyle w:val="BodyText"/>
        <w:numPr>
          <w:ilvl w:val="1"/>
          <w:numId w:val="74"/>
        </w:numPr>
        <w:jc w:val="left"/>
      </w:pPr>
      <w:r w:rsidRPr="00F57E17">
        <w:t xml:space="preserve">If the base date is modified and/or RAFM Project version / LM </w:t>
      </w:r>
      <w:r w:rsidRPr="00F57E17" w:rsidR="006B779B">
        <w:t>code base</w:t>
      </w:r>
      <w:r w:rsidRPr="00F57E17">
        <w:t xml:space="preserve"> is modified, increment the principal digit to the next natural number and if any other change: increment to next digit. Example: 1.1 -&gt; 1.2, 1.10 -&gt; 1.11</w:t>
      </w:r>
    </w:p>
    <w:p w:rsidRPr="00F57E17" w:rsidR="0021430D" w:rsidP="006115FC" w:rsidRDefault="0021430D" w14:paraId="31E8DDD7" w14:textId="77777777">
      <w:pPr>
        <w:pStyle w:val="BodyText"/>
        <w:numPr>
          <w:ilvl w:val="1"/>
          <w:numId w:val="74"/>
        </w:numPr>
        <w:jc w:val="left"/>
      </w:pPr>
      <w:r w:rsidRPr="00F57E17">
        <w:t>If the version number that should be created already exists, the system shall create the next available version number. E.g. versions 1.0, 1.1, 1.2, 1.3, 1.4, 2.0, 2.1, 3.0 exist in the system and the user modifies version 1.1. The system will create version 1.5 or 4.0 depending of what is modified).</w:t>
      </w:r>
    </w:p>
    <w:p w:rsidRPr="00F57E17" w:rsidR="00141371" w:rsidP="006115FC" w:rsidRDefault="0021430D" w14:paraId="4D935FBD" w14:textId="77777777">
      <w:pPr>
        <w:pStyle w:val="BodyText"/>
        <w:numPr>
          <w:ilvl w:val="0"/>
          <w:numId w:val="74"/>
        </w:numPr>
        <w:jc w:val="left"/>
      </w:pPr>
      <w:r w:rsidRPr="00F57E17">
        <w:t>When a new version is created by modifying a validated lite model, the system shall assign the default ‘New’ tag to the new version created.</w:t>
      </w:r>
    </w:p>
    <w:p w:rsidRPr="00F57E17" w:rsidR="00141371" w:rsidP="006115FC" w:rsidRDefault="00141371" w14:paraId="29CCBF50" w14:textId="77777777">
      <w:pPr>
        <w:pStyle w:val="BodyText"/>
        <w:ind w:left="0"/>
        <w:jc w:val="left"/>
      </w:pPr>
      <w:r w:rsidRPr="00F57E17">
        <w:rPr>
          <w:b/>
        </w:rPr>
        <w:t>Modification of a lite model – other aspects</w:t>
      </w:r>
    </w:p>
    <w:p w:rsidRPr="00F57E17" w:rsidR="00141371" w:rsidP="006115FC" w:rsidRDefault="00141371" w14:paraId="2ED417E3" w14:textId="77777777">
      <w:pPr>
        <w:pStyle w:val="BodyText"/>
        <w:numPr>
          <w:ilvl w:val="0"/>
          <w:numId w:val="74"/>
        </w:numPr>
        <w:jc w:val="left"/>
      </w:pPr>
      <w:r w:rsidRPr="00F57E17">
        <w:t>Any modification to a validated lite model will result in a new version of the lite model being produced and assigned a tag of ‘New’.  This is because the new version is not assigned to an entity set.</w:t>
      </w:r>
    </w:p>
    <w:p w:rsidRPr="00F57E17" w:rsidR="00012B93" w:rsidP="006115FC" w:rsidRDefault="00141371" w14:paraId="19A51F4E" w14:textId="77777777">
      <w:pPr>
        <w:pStyle w:val="BodyText"/>
        <w:numPr>
          <w:ilvl w:val="0"/>
          <w:numId w:val="74"/>
        </w:numPr>
        <w:jc w:val="left"/>
        <w:sectPr w:rsidRPr="00F57E17" w:rsidR="00012B93" w:rsidSect="005B6CA8">
          <w:pgSz w:w="11907" w:h="16840" w:orient="portrait" w:code="9"/>
          <w:pgMar w:top="1440" w:right="1440" w:bottom="1440" w:left="1440" w:header="720" w:footer="720" w:gutter="0"/>
          <w:cols w:space="708"/>
          <w:docGrid w:linePitch="360"/>
        </w:sectPr>
      </w:pPr>
      <w:r w:rsidRPr="00F57E17">
        <w:t>Any change to an existing in review version of a lite model will invalidate the run results of assumption sets it is associated to. Any batch use case will also have all its runs invalidated, including the Critical Scenario set run triggered as part of that batch. Validated lite models are not affected by this change, nor are other lite models where the only changes are those that only update the description or comments boxes.</w:t>
      </w:r>
    </w:p>
    <w:p w:rsidRPr="00F57E17" w:rsidR="00226B2D" w:rsidP="006115FC" w:rsidRDefault="00630BF6" w14:paraId="6EAEC3E2" w14:textId="77777777">
      <w:pPr>
        <w:pStyle w:val="Heading3"/>
        <w:ind w:left="0" w:firstLine="0"/>
      </w:pPr>
      <w:bookmarkStart w:name="_Toc58474533" w:id="420"/>
      <w:bookmarkStart w:name="_Toc58481204" w:id="421"/>
      <w:bookmarkStart w:name="_Toc114825539" w:id="422"/>
      <w:bookmarkStart w:name="_Toc364757732" w:id="423"/>
      <w:r w:rsidRPr="00F57E17">
        <w:lastRenderedPageBreak/>
        <w:t>7</w:t>
      </w:r>
      <w:r w:rsidRPr="00F57E17" w:rsidR="00226B2D">
        <w:t>.3.3 How to delete a lite model</w:t>
      </w:r>
      <w:bookmarkEnd w:id="420"/>
      <w:bookmarkEnd w:id="421"/>
      <w:bookmarkEnd w:id="422"/>
    </w:p>
    <w:p w:rsidRPr="00F57E17" w:rsidR="00141371" w:rsidP="00D55DA7" w:rsidRDefault="00916FF7" w14:paraId="419D990E" w14:textId="0AEFAEC7">
      <w:pPr>
        <w:pStyle w:val="BodyText"/>
      </w:pPr>
      <w:r w:rsidRPr="00F57E17">
        <w:rPr>
          <w:noProof/>
        </w:rPr>
        <mc:AlternateContent>
          <mc:Choice Requires="wps">
            <w:drawing>
              <wp:anchor distT="0" distB="0" distL="114300" distR="114300" simplePos="0" relativeHeight="251658312" behindDoc="0" locked="0" layoutInCell="1" allowOverlap="1" wp14:anchorId="01A437A8" wp14:editId="159EDF78">
                <wp:simplePos x="0" y="0"/>
                <wp:positionH relativeFrom="column">
                  <wp:posOffset>-56515</wp:posOffset>
                </wp:positionH>
                <wp:positionV relativeFrom="paragraph">
                  <wp:posOffset>194310</wp:posOffset>
                </wp:positionV>
                <wp:extent cx="6068060" cy="2588260"/>
                <wp:effectExtent l="19685" t="21590" r="36830" b="47625"/>
                <wp:wrapNone/>
                <wp:docPr id="2272" name="AutoShap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882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CF7D6A" w:rsidRDefault="00E84082" w14:paraId="66FEA4DE" w14:textId="465415D1">
                            <w:pPr>
                              <w:rPr>
                                <w:b/>
                                <w:i/>
                              </w:rPr>
                            </w:pPr>
                            <w:r>
                              <w:rPr>
                                <w:noProof/>
                              </w:rPr>
                              <w:br/>
                            </w:r>
                            <w:r>
                              <w:rPr>
                                <w:noProof/>
                              </w:rPr>
                              <w:drawing>
                                <wp:inline distT="0" distB="0" distL="0" distR="0" wp14:anchorId="16232EA9" wp14:editId="05B9DCB1">
                                  <wp:extent cx="413095" cy="285750"/>
                                  <wp:effectExtent l="0" t="0" r="0" b="0"/>
                                  <wp:docPr id="38268656" name="Picture 3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r>
                              <w:rPr>
                                <w:b/>
                                <w:i/>
                              </w:rPr>
                              <w:t xml:space="preserve"> </w:t>
                            </w:r>
                          </w:p>
                          <w:p w:rsidRPr="006115FC" w:rsidR="00E84082" w:rsidP="006115FC" w:rsidRDefault="00E84082" w14:paraId="5207D5EE" w14:textId="77777777">
                            <w:pPr>
                              <w:pStyle w:val="BodyText"/>
                              <w:numPr>
                                <w:ilvl w:val="0"/>
                                <w:numId w:val="21"/>
                              </w:numPr>
                              <w:rPr>
                                <w:b/>
                                <w:i/>
                              </w:rPr>
                            </w:pPr>
                            <w:r>
                              <w:rPr>
                                <w:b/>
                                <w:i/>
                              </w:rPr>
                              <w:t xml:space="preserve"> </w:t>
                            </w:r>
                            <w:r w:rsidRPr="006115FC">
                              <w:rPr>
                                <w:b/>
                                <w:i/>
                              </w:rPr>
                              <w:t xml:space="preserve">Business context: </w:t>
                            </w:r>
                          </w:p>
                          <w:p w:rsidR="00E84082" w:rsidP="006115FC" w:rsidRDefault="00E84082" w14:paraId="11A6D9EA" w14:textId="77777777">
                            <w:pPr>
                              <w:pStyle w:val="BodyText"/>
                              <w:numPr>
                                <w:ilvl w:val="0"/>
                                <w:numId w:val="31"/>
                              </w:numPr>
                              <w:spacing w:before="0"/>
                              <w:ind w:left="1418" w:hanging="284"/>
                              <w:rPr>
                                <w:i/>
                              </w:rPr>
                            </w:pPr>
                            <w:r w:rsidRPr="007C777A">
                              <w:rPr>
                                <w:i/>
                              </w:rPr>
                              <w:t xml:space="preserve">Deletion is to be used for setup mistakes that are identified early. </w:t>
                            </w:r>
                          </w:p>
                          <w:p w:rsidRPr="006115FC" w:rsidR="00E84082" w:rsidP="006115FC" w:rsidRDefault="00E84082" w14:paraId="4902A04D" w14:textId="77777777">
                            <w:pPr>
                              <w:pStyle w:val="BodyText"/>
                              <w:numPr>
                                <w:ilvl w:val="0"/>
                                <w:numId w:val="21"/>
                              </w:numPr>
                              <w:rPr>
                                <w:b/>
                                <w:i/>
                              </w:rPr>
                            </w:pPr>
                            <w:r w:rsidRPr="007C777A">
                              <w:rPr>
                                <w:b/>
                                <w:i/>
                              </w:rPr>
                              <w:t xml:space="preserve">Deleting a </w:t>
                            </w:r>
                            <w:r>
                              <w:rPr>
                                <w:b/>
                                <w:i/>
                              </w:rPr>
                              <w:t>lite model</w:t>
                            </w:r>
                            <w:r w:rsidRPr="006115FC">
                              <w:rPr>
                                <w:b/>
                                <w:i/>
                              </w:rPr>
                              <w:t xml:space="preserve">: </w:t>
                            </w:r>
                          </w:p>
                          <w:p w:rsidR="00E84082" w:rsidP="0038699B" w:rsidRDefault="00E84082" w14:paraId="04CC8FF4" w14:textId="77777777">
                            <w:pPr>
                              <w:pStyle w:val="BodyText"/>
                              <w:numPr>
                                <w:ilvl w:val="0"/>
                                <w:numId w:val="31"/>
                              </w:numPr>
                              <w:spacing w:before="0"/>
                              <w:ind w:left="1418" w:hanging="284"/>
                              <w:rPr>
                                <w:i/>
                              </w:rPr>
                            </w:pPr>
                            <w:r w:rsidRPr="007C777A">
                              <w:rPr>
                                <w:i/>
                              </w:rPr>
                              <w:t xml:space="preserve">A </w:t>
                            </w:r>
                            <w:r>
                              <w:rPr>
                                <w:i/>
                              </w:rPr>
                              <w:t>lite model</w:t>
                            </w:r>
                            <w:r w:rsidRPr="007C777A">
                              <w:rPr>
                                <w:i/>
                              </w:rPr>
                              <w:t xml:space="preserve"> can only be deleted if none of its versi</w:t>
                            </w:r>
                            <w:r>
                              <w:rPr>
                                <w:i/>
                              </w:rPr>
                              <w:t>ons are currently:</w:t>
                            </w:r>
                          </w:p>
                          <w:p w:rsidR="00E84082" w:rsidP="006115FC" w:rsidRDefault="00E84082" w14:paraId="36BB3F49" w14:textId="77777777">
                            <w:pPr>
                              <w:pStyle w:val="BodyText"/>
                              <w:numPr>
                                <w:ilvl w:val="1"/>
                                <w:numId w:val="31"/>
                              </w:numPr>
                              <w:spacing w:before="0"/>
                              <w:rPr>
                                <w:i/>
                              </w:rPr>
                            </w:pPr>
                            <w:r>
                              <w:rPr>
                                <w:i/>
                              </w:rPr>
                              <w:t>assigned to an</w:t>
                            </w:r>
                            <w:r w:rsidRPr="007C777A">
                              <w:rPr>
                                <w:i/>
                              </w:rPr>
                              <w:t xml:space="preserve"> </w:t>
                            </w:r>
                            <w:r>
                              <w:rPr>
                                <w:i/>
                              </w:rPr>
                              <w:t>a</w:t>
                            </w:r>
                            <w:r w:rsidRPr="007C777A">
                              <w:rPr>
                                <w:i/>
                              </w:rPr>
                              <w:t xml:space="preserve">ssumption </w:t>
                            </w:r>
                            <w:r>
                              <w:rPr>
                                <w:i/>
                              </w:rPr>
                              <w:t>s</w:t>
                            </w:r>
                            <w:r w:rsidRPr="007C777A">
                              <w:rPr>
                                <w:i/>
                              </w:rPr>
                              <w:t>et</w:t>
                            </w:r>
                          </w:p>
                          <w:p w:rsidR="00E84082" w:rsidP="006115FC" w:rsidRDefault="00E84082" w14:paraId="48779D79" w14:textId="77777777">
                            <w:pPr>
                              <w:pStyle w:val="BodyText"/>
                              <w:numPr>
                                <w:ilvl w:val="1"/>
                                <w:numId w:val="31"/>
                              </w:numPr>
                              <w:spacing w:before="0"/>
                              <w:rPr>
                                <w:i/>
                              </w:rPr>
                            </w:pPr>
                            <w:r w:rsidRPr="007C777A">
                              <w:rPr>
                                <w:i/>
                              </w:rPr>
                              <w:t xml:space="preserve">none of the versions of the selected </w:t>
                            </w:r>
                            <w:r>
                              <w:rPr>
                                <w:i/>
                              </w:rPr>
                              <w:t>lite model</w:t>
                            </w:r>
                            <w:r w:rsidRPr="007C777A">
                              <w:rPr>
                                <w:i/>
                              </w:rPr>
                              <w:t xml:space="preserve"> are locked</w:t>
                            </w:r>
                          </w:p>
                          <w:p w:rsidRPr="007C777A" w:rsidR="00E84082" w:rsidP="006115FC" w:rsidRDefault="00E84082" w14:paraId="2FE10F83" w14:textId="77777777">
                            <w:pPr>
                              <w:pStyle w:val="BodyText"/>
                              <w:numPr>
                                <w:ilvl w:val="1"/>
                                <w:numId w:val="31"/>
                              </w:numPr>
                              <w:spacing w:before="0"/>
                              <w:rPr>
                                <w:i/>
                              </w:rPr>
                            </w:pPr>
                            <w:r>
                              <w:rPr>
                                <w:i/>
                              </w:rPr>
                              <w:t>None of the versions of the selected lite model are marked as</w:t>
                            </w:r>
                            <w:r w:rsidRPr="007C777A">
                              <w:rPr>
                                <w:i/>
                              </w:rPr>
                              <w:t xml:space="preserve"> being modified.</w:t>
                            </w:r>
                          </w:p>
                          <w:p w:rsidRPr="00750E38" w:rsidR="00E84082" w:rsidP="00141371" w:rsidRDefault="00E84082" w14:paraId="681CE549" w14:textId="77777777">
                            <w:pPr>
                              <w:rPr>
                                <w:i/>
                                <w:color w:val="40404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F734A78">
              <v:shape id="AutoShape 385" style="position:absolute;left:0;text-align:left;margin-left:-4.45pt;margin-top:15.3pt;width:477.8pt;height:203.8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79"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aEZwIAAK4EAAAOAAAAZHJzL2Uyb0RvYy54bWysVN9v2yAQfp+0/wHxvtpxfsy14lRVuk6T&#10;uq1SN+2ZALbRMMeAxMn++h44SbP1bVoiIQ64u+/77s7Lm32vyU46r8DUdHKVUyINB6FMW9Pv3+7f&#10;lZT4wIxgGoys6UF6erN6+2Y52EoW0IEW0hEMYnw12Jp2IdgqyzzvZM/8FVhp8LIB17OApmsz4diA&#10;0XudFXm+yAZwwjrg0ns8vRsv6SrFbxrJw9em8TIQXVPEFtLq0rqJa7Zasqp1zHaKH2Gwf0DRM2Uw&#10;6TnUHQuMbJ16FapX3IGHJlxx6DNoGsVl4oBsJvlfbJ46ZmXiguJ4e5bJ/7+w/MvuyT66CN3bB+A/&#10;PTGw7php5a1zMHSSCUw3iUJlg/XV2SEaHl3JZvgMAkvLtgGSBvvG9TEgsiP7JPXhLLXcB8LxcJEv&#10;ynyBFeF4V8zLskAj5mDVyd06Hz5K6Enc1LTRMCAwFx7HaqdUbPfgw+h2eh4zG7hXWqfaakOGmk7L&#10;SZ4nDw9aiXibKLt2s9aO7Bi2x30R/0cQfzzrVcAm1aqvaZnH39g2UZsPRqQ0gSk97pGBNjG4TO2H&#10;+JIWWwzx1ImBCBXZFOX0GkdDKOzFaVTi+j0lTLc4RDw4ShyEHyp0qQOieK/QLopiVkxHEbTt2Mhh&#10;fkKHKPxILmkKp/TJukCWahrLGCfGV2G/2RMlsODzaSQZzzYgDlhmRJRqicOOmw7cb0oGHJya+l9b&#10;5iQl+pPBVrmezGZx0pKBG3d5ujmdMsMxRE0Dsk7bdRincmudajvMMEncDNxiWzUqFfkFzbEZcSgS&#10;oeMAx6m7tNOrl8/M6hkAAP//AwBQSwMEFAAGAAgAAAAhABFwk/feAAAACQEAAA8AAABkcnMvZG93&#10;bnJldi54bWxMj8FOwzAQRO9I/IO1SNxam7QKScimQhWVOJJSIbi5yZJE2Osodtvw95gTHEczmnlT&#10;bmZrxJkmPzhGuFsqEMSNawfuEA6vu0UGwgfNrTaOCeGbPGyq66tSF627cE3nfehELGFfaIQ+hLGQ&#10;0jc9We2XbiSO3qebrA5RTp1sJ32J5dbIRKlUWj1wXOj1SNuemq/9ySLUlJhOvdPuzeUfh5etVfWz&#10;f0K8vZkfH0AEmsNfGH7xIzpUkenoTtx6YRAWWR6TCCuVgoh+vk7vQRwR1qssAVmV8v+D6gcAAP//&#10;AwBQSwECLQAUAAYACAAAACEAtoM4kv4AAADhAQAAEwAAAAAAAAAAAAAAAAAAAAAAW0NvbnRlbnRf&#10;VHlwZXNdLnhtbFBLAQItABQABgAIAAAAIQA4/SH/1gAAAJQBAAALAAAAAAAAAAAAAAAAAC8BAABf&#10;cmVscy8ucmVsc1BLAQItABQABgAIAAAAIQBUwIaEZwIAAK4EAAAOAAAAAAAAAAAAAAAAAC4CAABk&#10;cnMvZTJvRG9jLnhtbFBLAQItABQABgAIAAAAIQARcJP33gAAAAkBAAAPAAAAAAAAAAAAAAAAAMEE&#10;AABkcnMvZG93bnJldi54bWxQSwUGAAAAAAQABADzAAAAzAUAAAAA&#10;" w14:anchorId="01A437A8">
                <v:shadow on="t" color="#622423" opacity=".5" offset="1pt"/>
                <v:textbox inset=",0,,0">
                  <w:txbxContent>
                    <w:p w:rsidR="00E84082" w:rsidP="00CF7D6A" w:rsidRDefault="00E84082" w14:paraId="0A6959E7" w14:textId="465415D1">
                      <w:pPr>
                        <w:rPr>
                          <w:b/>
                          <w:i/>
                        </w:rPr>
                      </w:pPr>
                      <w:r>
                        <w:rPr>
                          <w:noProof/>
                        </w:rPr>
                        <w:br/>
                      </w:r>
                      <w:r>
                        <w:rPr>
                          <w:noProof/>
                        </w:rPr>
                        <w:drawing>
                          <wp:inline distT="0" distB="0" distL="0" distR="0" wp14:anchorId="3FEA4C5A" wp14:editId="05B9DCB1">
                            <wp:extent cx="413095" cy="285750"/>
                            <wp:effectExtent l="0" t="0" r="0" b="0"/>
                            <wp:docPr id="1443606288" name="Picture 3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r>
                        <w:rPr>
                          <w:b/>
                          <w:i/>
                        </w:rPr>
                        <w:t xml:space="preserve"> </w:t>
                      </w:r>
                    </w:p>
                    <w:p w:rsidRPr="006115FC" w:rsidR="00E84082" w:rsidP="006115FC" w:rsidRDefault="00E84082" w14:paraId="1FE0F6F4" w14:textId="77777777">
                      <w:pPr>
                        <w:pStyle w:val="BodyText"/>
                        <w:numPr>
                          <w:ilvl w:val="0"/>
                          <w:numId w:val="21"/>
                        </w:numPr>
                        <w:rPr>
                          <w:b/>
                          <w:i/>
                        </w:rPr>
                      </w:pPr>
                      <w:r>
                        <w:rPr>
                          <w:b/>
                          <w:i/>
                        </w:rPr>
                        <w:t xml:space="preserve"> </w:t>
                      </w:r>
                      <w:r w:rsidRPr="006115FC">
                        <w:rPr>
                          <w:b/>
                          <w:i/>
                        </w:rPr>
                        <w:t xml:space="preserve">Business context: </w:t>
                      </w:r>
                    </w:p>
                    <w:p w:rsidR="00E84082" w:rsidP="006115FC" w:rsidRDefault="00E84082" w14:paraId="73B36578" w14:textId="77777777">
                      <w:pPr>
                        <w:pStyle w:val="BodyText"/>
                        <w:numPr>
                          <w:ilvl w:val="0"/>
                          <w:numId w:val="31"/>
                        </w:numPr>
                        <w:spacing w:before="0"/>
                        <w:ind w:left="1418" w:hanging="284"/>
                        <w:rPr>
                          <w:i/>
                        </w:rPr>
                      </w:pPr>
                      <w:r w:rsidRPr="007C777A">
                        <w:rPr>
                          <w:i/>
                        </w:rPr>
                        <w:t xml:space="preserve">Deletion is to be used for setup mistakes that are identified early. </w:t>
                      </w:r>
                    </w:p>
                    <w:p w:rsidRPr="006115FC" w:rsidR="00E84082" w:rsidP="006115FC" w:rsidRDefault="00E84082" w14:paraId="1935C14A" w14:textId="77777777">
                      <w:pPr>
                        <w:pStyle w:val="BodyText"/>
                        <w:numPr>
                          <w:ilvl w:val="0"/>
                          <w:numId w:val="21"/>
                        </w:numPr>
                        <w:rPr>
                          <w:b/>
                          <w:i/>
                        </w:rPr>
                      </w:pPr>
                      <w:r w:rsidRPr="007C777A">
                        <w:rPr>
                          <w:b/>
                          <w:i/>
                        </w:rPr>
                        <w:t xml:space="preserve">Deleting a </w:t>
                      </w:r>
                      <w:r>
                        <w:rPr>
                          <w:b/>
                          <w:i/>
                        </w:rPr>
                        <w:t>lite model</w:t>
                      </w:r>
                      <w:r w:rsidRPr="006115FC">
                        <w:rPr>
                          <w:b/>
                          <w:i/>
                        </w:rPr>
                        <w:t xml:space="preserve">: </w:t>
                      </w:r>
                    </w:p>
                    <w:p w:rsidR="00E84082" w:rsidP="0038699B" w:rsidRDefault="00E84082" w14:paraId="3C70834A" w14:textId="77777777">
                      <w:pPr>
                        <w:pStyle w:val="BodyText"/>
                        <w:numPr>
                          <w:ilvl w:val="0"/>
                          <w:numId w:val="31"/>
                        </w:numPr>
                        <w:spacing w:before="0"/>
                        <w:ind w:left="1418" w:hanging="284"/>
                        <w:rPr>
                          <w:i/>
                        </w:rPr>
                      </w:pPr>
                      <w:r w:rsidRPr="007C777A">
                        <w:rPr>
                          <w:i/>
                        </w:rPr>
                        <w:t xml:space="preserve">A </w:t>
                      </w:r>
                      <w:r>
                        <w:rPr>
                          <w:i/>
                        </w:rPr>
                        <w:t>lite model</w:t>
                      </w:r>
                      <w:r w:rsidRPr="007C777A">
                        <w:rPr>
                          <w:i/>
                        </w:rPr>
                        <w:t xml:space="preserve"> can only be deleted if none of its versi</w:t>
                      </w:r>
                      <w:r>
                        <w:rPr>
                          <w:i/>
                        </w:rPr>
                        <w:t>ons are currently:</w:t>
                      </w:r>
                    </w:p>
                    <w:p w:rsidR="00E84082" w:rsidP="006115FC" w:rsidRDefault="00E84082" w14:paraId="0E945F4A" w14:textId="77777777">
                      <w:pPr>
                        <w:pStyle w:val="BodyText"/>
                        <w:numPr>
                          <w:ilvl w:val="1"/>
                          <w:numId w:val="31"/>
                        </w:numPr>
                        <w:spacing w:before="0"/>
                        <w:rPr>
                          <w:i/>
                        </w:rPr>
                      </w:pPr>
                      <w:r>
                        <w:rPr>
                          <w:i/>
                        </w:rPr>
                        <w:t>assigned to an</w:t>
                      </w:r>
                      <w:r w:rsidRPr="007C777A">
                        <w:rPr>
                          <w:i/>
                        </w:rPr>
                        <w:t xml:space="preserve"> </w:t>
                      </w:r>
                      <w:r>
                        <w:rPr>
                          <w:i/>
                        </w:rPr>
                        <w:t>a</w:t>
                      </w:r>
                      <w:r w:rsidRPr="007C777A">
                        <w:rPr>
                          <w:i/>
                        </w:rPr>
                        <w:t xml:space="preserve">ssumption </w:t>
                      </w:r>
                      <w:r>
                        <w:rPr>
                          <w:i/>
                        </w:rPr>
                        <w:t>s</w:t>
                      </w:r>
                      <w:r w:rsidRPr="007C777A">
                        <w:rPr>
                          <w:i/>
                        </w:rPr>
                        <w:t>et</w:t>
                      </w:r>
                    </w:p>
                    <w:p w:rsidR="00E84082" w:rsidP="006115FC" w:rsidRDefault="00E84082" w14:paraId="3F9CE5C5" w14:textId="77777777">
                      <w:pPr>
                        <w:pStyle w:val="BodyText"/>
                        <w:numPr>
                          <w:ilvl w:val="1"/>
                          <w:numId w:val="31"/>
                        </w:numPr>
                        <w:spacing w:before="0"/>
                        <w:rPr>
                          <w:i/>
                        </w:rPr>
                      </w:pPr>
                      <w:r w:rsidRPr="007C777A">
                        <w:rPr>
                          <w:i/>
                        </w:rPr>
                        <w:t xml:space="preserve">none of the versions of the selected </w:t>
                      </w:r>
                      <w:r>
                        <w:rPr>
                          <w:i/>
                        </w:rPr>
                        <w:t>lite model</w:t>
                      </w:r>
                      <w:r w:rsidRPr="007C777A">
                        <w:rPr>
                          <w:i/>
                        </w:rPr>
                        <w:t xml:space="preserve"> are locked</w:t>
                      </w:r>
                    </w:p>
                    <w:p w:rsidRPr="007C777A" w:rsidR="00E84082" w:rsidP="006115FC" w:rsidRDefault="00E84082" w14:paraId="67817475" w14:textId="77777777">
                      <w:pPr>
                        <w:pStyle w:val="BodyText"/>
                        <w:numPr>
                          <w:ilvl w:val="1"/>
                          <w:numId w:val="31"/>
                        </w:numPr>
                        <w:spacing w:before="0"/>
                        <w:rPr>
                          <w:i/>
                        </w:rPr>
                      </w:pPr>
                      <w:r>
                        <w:rPr>
                          <w:i/>
                        </w:rPr>
                        <w:t>None of the versions of the selected lite model are marked as</w:t>
                      </w:r>
                      <w:r w:rsidRPr="007C777A">
                        <w:rPr>
                          <w:i/>
                        </w:rPr>
                        <w:t xml:space="preserve"> being modified.</w:t>
                      </w:r>
                    </w:p>
                    <w:p w:rsidRPr="00750E38" w:rsidR="00E84082" w:rsidP="00141371" w:rsidRDefault="00E84082" w14:paraId="0C8FE7CE" w14:textId="77777777">
                      <w:pPr>
                        <w:rPr>
                          <w:i/>
                          <w:color w:val="404040"/>
                        </w:rPr>
                      </w:pPr>
                    </w:p>
                  </w:txbxContent>
                </v:textbox>
              </v:shape>
            </w:pict>
          </mc:Fallback>
        </mc:AlternateContent>
      </w:r>
      <w:bookmarkEnd w:id="423"/>
    </w:p>
    <w:p w:rsidRPr="00F57E17" w:rsidR="00141371" w:rsidP="00D55DA7" w:rsidRDefault="00141371" w14:paraId="560593EA" w14:textId="77777777">
      <w:pPr>
        <w:pStyle w:val="BodyText"/>
        <w:rPr>
          <w:color w:val="FF0000"/>
        </w:rPr>
      </w:pPr>
    </w:p>
    <w:p w:rsidRPr="00F57E17" w:rsidR="00141371" w:rsidP="00D55DA7" w:rsidRDefault="00141371" w14:paraId="2F084C14" w14:textId="77777777">
      <w:pPr>
        <w:pStyle w:val="BodyText"/>
        <w:rPr>
          <w:i/>
          <w:color w:val="404040"/>
        </w:rPr>
      </w:pPr>
    </w:p>
    <w:p w:rsidRPr="00F57E17" w:rsidR="00226B2D" w:rsidP="00D55DA7" w:rsidRDefault="00226B2D" w14:paraId="6C5B6D76" w14:textId="77777777">
      <w:pPr>
        <w:pStyle w:val="BodyText"/>
        <w:ind w:left="0"/>
        <w:rPr>
          <w:b/>
        </w:rPr>
      </w:pPr>
    </w:p>
    <w:p w:rsidRPr="00F57E17" w:rsidR="000928AA" w:rsidP="00D55DA7" w:rsidRDefault="000928AA" w14:paraId="0A832BAD" w14:textId="77777777">
      <w:pPr>
        <w:pStyle w:val="BodyText"/>
        <w:ind w:left="0"/>
        <w:rPr>
          <w:b/>
        </w:rPr>
      </w:pPr>
    </w:p>
    <w:p w:rsidRPr="00F57E17" w:rsidR="008F6AE3" w:rsidP="00D55DA7" w:rsidRDefault="008F6AE3" w14:paraId="652F3D39" w14:textId="77777777">
      <w:pPr>
        <w:pStyle w:val="BodyText"/>
        <w:ind w:left="0"/>
        <w:rPr>
          <w:b/>
        </w:rPr>
      </w:pPr>
    </w:p>
    <w:p w:rsidRPr="00F57E17" w:rsidR="008F6AE3" w:rsidP="00D55DA7" w:rsidRDefault="008F6AE3" w14:paraId="604CA872" w14:textId="77777777">
      <w:pPr>
        <w:pStyle w:val="BodyText"/>
        <w:ind w:left="0"/>
        <w:rPr>
          <w:b/>
        </w:rPr>
      </w:pPr>
    </w:p>
    <w:p w:rsidRPr="00F57E17" w:rsidR="008F6AE3" w:rsidP="00D55DA7" w:rsidRDefault="008F6AE3" w14:paraId="77E6F71A" w14:textId="77777777">
      <w:pPr>
        <w:pStyle w:val="BodyText"/>
        <w:ind w:left="0"/>
        <w:rPr>
          <w:b/>
        </w:rPr>
      </w:pPr>
    </w:p>
    <w:p w:rsidRPr="00F57E17" w:rsidR="008F6AE3" w:rsidP="00D55DA7" w:rsidRDefault="008F6AE3" w14:paraId="72A28A8A" w14:textId="77777777">
      <w:pPr>
        <w:pStyle w:val="BodyText"/>
        <w:ind w:left="0"/>
        <w:rPr>
          <w:b/>
        </w:rPr>
      </w:pPr>
    </w:p>
    <w:p w:rsidRPr="00F57E17" w:rsidR="008F6AE3" w:rsidP="00D55DA7" w:rsidRDefault="008F6AE3" w14:paraId="60A9D820" w14:textId="77777777">
      <w:pPr>
        <w:pStyle w:val="BodyText"/>
        <w:ind w:left="0"/>
        <w:rPr>
          <w:b/>
        </w:rPr>
      </w:pPr>
    </w:p>
    <w:p w:rsidRPr="00F57E17" w:rsidR="00141371" w:rsidP="00D55DA7" w:rsidRDefault="00141371" w14:paraId="6ED53789" w14:textId="77777777">
      <w:pPr>
        <w:pStyle w:val="BodyText"/>
        <w:ind w:left="0"/>
      </w:pPr>
      <w:r w:rsidRPr="00F57E17">
        <w:rPr>
          <w:b/>
        </w:rPr>
        <w:t>Step 1</w:t>
      </w:r>
      <w:r w:rsidRPr="00F57E17">
        <w:t xml:space="preserve">: Select the </w:t>
      </w:r>
      <w:r w:rsidRPr="00F57E17" w:rsidR="002B4824">
        <w:t>‘Lite Models’</w:t>
      </w:r>
      <w:r w:rsidRPr="00F57E17">
        <w:t xml:space="preserve"> tab. </w:t>
      </w:r>
    </w:p>
    <w:p w:rsidRPr="00F57E17" w:rsidR="00141371" w:rsidP="00D55DA7" w:rsidRDefault="00141371" w14:paraId="04C082E7" w14:textId="77777777">
      <w:pPr>
        <w:pStyle w:val="BodyText"/>
        <w:ind w:left="0"/>
      </w:pPr>
      <w:r w:rsidRPr="00F57E17">
        <w:rPr>
          <w:b/>
        </w:rPr>
        <w:t>Step 2</w:t>
      </w:r>
      <w:r w:rsidRPr="00F57E17">
        <w:t>: Select a version of a lite model in the lite model summary table.</w:t>
      </w:r>
    </w:p>
    <w:p w:rsidRPr="00F57E17" w:rsidR="00141371" w:rsidP="00D55DA7" w:rsidRDefault="00141371" w14:paraId="686A7C68" w14:textId="77777777">
      <w:pPr>
        <w:pStyle w:val="BodyText"/>
        <w:ind w:left="0"/>
      </w:pPr>
      <w:r w:rsidRPr="00F57E17">
        <w:rPr>
          <w:b/>
        </w:rPr>
        <w:t>Step 3</w:t>
      </w:r>
      <w:r w:rsidRPr="00F57E17">
        <w:t xml:space="preserve">: Select the option ‘Delete’ from the </w:t>
      </w:r>
      <w:r w:rsidRPr="00F57E17" w:rsidR="002F07AD">
        <w:t>‘Maintenance’ drop-down</w:t>
      </w:r>
      <w:r w:rsidRPr="00F57E17">
        <w:t xml:space="preserve"> list.</w:t>
      </w:r>
    </w:p>
    <w:p w:rsidRPr="00F57E17" w:rsidR="0038699B" w:rsidP="00D55DA7" w:rsidRDefault="00141371" w14:paraId="58338D3A" w14:textId="77777777">
      <w:pPr>
        <w:pStyle w:val="BodyText"/>
        <w:ind w:left="0"/>
      </w:pPr>
      <w:r w:rsidRPr="00F57E17">
        <w:rPr>
          <w:b/>
        </w:rPr>
        <w:t>Step 4</w:t>
      </w:r>
      <w:r w:rsidRPr="00F57E17">
        <w:t xml:space="preserve">: The system will display a confirmation message. </w:t>
      </w:r>
    </w:p>
    <w:p w:rsidRPr="00F57E17" w:rsidR="00141371" w:rsidP="00D55DA7" w:rsidRDefault="0038699B" w14:paraId="4CBDD60B" w14:textId="77777777">
      <w:pPr>
        <w:pStyle w:val="BodyText"/>
        <w:ind w:left="0"/>
      </w:pPr>
      <w:r w:rsidRPr="00F57E17">
        <w:rPr>
          <w:b/>
        </w:rPr>
        <w:t>Step 5:</w:t>
      </w:r>
      <w:r w:rsidRPr="00F57E17">
        <w:t xml:space="preserve"> </w:t>
      </w:r>
      <w:r w:rsidRPr="00F57E17" w:rsidR="00141371">
        <w:t>Click the ‘Delete’ button and then ‘Yes’.</w:t>
      </w:r>
    </w:p>
    <w:p w:rsidRPr="00F57E17" w:rsidR="00141371" w:rsidP="00D55DA7" w:rsidRDefault="00141371" w14:paraId="29C93405" w14:textId="77777777">
      <w:pPr>
        <w:pStyle w:val="BodyText"/>
        <w:ind w:left="0"/>
      </w:pPr>
      <w:r w:rsidRPr="00F57E17">
        <w:t xml:space="preserve">You may also select the ‘Cancel’ button to abort the task. </w:t>
      </w:r>
    </w:p>
    <w:bookmarkStart w:name="_Toc312051584" w:id="424"/>
    <w:bookmarkStart w:name="_Toc364086930" w:id="425"/>
    <w:bookmarkStart w:name="_Toc364086979" w:id="426"/>
    <w:bookmarkStart w:name="_Toc364087012" w:id="427"/>
    <w:bookmarkStart w:name="_Toc364757700" w:id="428"/>
    <w:bookmarkStart w:name="_Toc364757733" w:id="429"/>
    <w:p w:rsidRPr="00F57E17" w:rsidR="00141371" w:rsidP="00D55DA7" w:rsidRDefault="00916FF7" w14:paraId="26DD7D5C" w14:textId="57A6A1B7">
      <w:pPr>
        <w:pStyle w:val="BodyText"/>
        <w:ind w:left="1077"/>
      </w:pPr>
      <w:r w:rsidRPr="00F57E17">
        <w:rPr>
          <w:noProof/>
        </w:rPr>
        <mc:AlternateContent>
          <mc:Choice Requires="wps">
            <w:drawing>
              <wp:anchor distT="0" distB="0" distL="114300" distR="114300" simplePos="0" relativeHeight="251658313" behindDoc="0" locked="0" layoutInCell="1" allowOverlap="1" wp14:anchorId="13F7D5D1" wp14:editId="1204A7D0">
                <wp:simplePos x="0" y="0"/>
                <wp:positionH relativeFrom="column">
                  <wp:posOffset>-56515</wp:posOffset>
                </wp:positionH>
                <wp:positionV relativeFrom="paragraph">
                  <wp:posOffset>161290</wp:posOffset>
                </wp:positionV>
                <wp:extent cx="6068060" cy="1132840"/>
                <wp:effectExtent l="19685" t="20320" r="36830" b="46990"/>
                <wp:wrapNone/>
                <wp:docPr id="2271" name="AutoShap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6D168094" w14:textId="4EB49C7B">
                            <w:r>
                              <w:rPr>
                                <w:noProof/>
                              </w:rPr>
                              <w:drawing>
                                <wp:inline distT="0" distB="0" distL="0" distR="0" wp14:anchorId="5EC1D0A6" wp14:editId="294ECA53">
                                  <wp:extent cx="419100" cy="381000"/>
                                  <wp:effectExtent l="0" t="0" r="0" b="0"/>
                                  <wp:docPr id="38268657" name="Picture 3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134F9B04" w14:textId="77777777">
                            <w:pPr>
                              <w:pStyle w:val="BodyText"/>
                              <w:numPr>
                                <w:ilvl w:val="0"/>
                                <w:numId w:val="65"/>
                              </w:numPr>
                              <w:jc w:val="left"/>
                            </w:pPr>
                            <w:r w:rsidRPr="00554758">
                              <w:rPr>
                                <w:b/>
                              </w:rPr>
                              <w:t xml:space="preserve">Upon completion of the above steps, the deleted </w:t>
                            </w:r>
                            <w:r>
                              <w:rPr>
                                <w:b/>
                              </w:rPr>
                              <w:t>lite model</w:t>
                            </w:r>
                            <w:r w:rsidRPr="00554758">
                              <w:rPr>
                                <w:b/>
                              </w:rPr>
                              <w:t xml:space="preserve"> including all of its versions will not be visible to any </w:t>
                            </w:r>
                            <w:r>
                              <w:rPr>
                                <w:b/>
                              </w:rPr>
                              <w:t>u</w:t>
                            </w:r>
                            <w:r w:rsidRPr="00554758">
                              <w:rPr>
                                <w:b/>
                              </w:rPr>
                              <w:t xml:space="preserve">sers in the </w:t>
                            </w:r>
                            <w:r>
                              <w:rPr>
                                <w:b/>
                              </w:rPr>
                              <w:t>lite model</w:t>
                            </w:r>
                            <w:r w:rsidRPr="00554758">
                              <w:rPr>
                                <w:b/>
                              </w:rPr>
                              <w:t xml:space="preserve"> </w:t>
                            </w:r>
                            <w:r>
                              <w:rPr>
                                <w:b/>
                              </w:rPr>
                              <w:t>l</w:t>
                            </w:r>
                            <w:r w:rsidRPr="00554758">
                              <w:rPr>
                                <w:b/>
                              </w:rPr>
                              <w:t>ibrary</w:t>
                            </w:r>
                            <w:r>
                              <w:rPr>
                                <w:b/>
                              </w:rPr>
                              <w:t xml:space="preserve">. </w:t>
                            </w:r>
                          </w:p>
                          <w:p w:rsidR="00E84082" w:rsidP="00141371" w:rsidRDefault="00E84082" w14:paraId="6FFA95A2" w14:textId="77777777">
                            <w:pPr>
                              <w:jc w:val="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75A0709">
              <v:shape id="AutoShape 386" style="position:absolute;left:0;text-align:left;margin-left:-4.45pt;margin-top:12.7pt;width:477.8pt;height:89.2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0"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82ZAIAAK4EAAAOAAAAZHJzL2Uyb0RvYy54bWysVN1v0zAQf0fif7D8zvLRrrT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UczK5ZzMyER1fD74ED9q6Fma1LyxMCIwHx8mtymV2N+HmKCJ6ng9ZXZwZ6wlb61jY81n&#10;yyLP6UUAa1Q6Jcq+3W6sZ3uB5bHJ00dEUYzza72JWKTW9DVfni6JKmnzwSlKE4Wx0xyhWJeCayo/&#10;xEda7DDEY6dGpkxiUy5nK2wNZbAWZ0mJ1XvOhG2xiWT0nHmIP0zsqAKSeK/QLspyXs4mEezQiYnD&#10;5TmFiRyJA8f0tDpDRp4mG1PHhCoetgdmFFpyOU9KpL0tqCe0GRGRl9jsOOnA/+ZsxMapefi1E15z&#10;Zj85LJVVMUcrWaQFTvz57va4K5zEEDWPyJqmmzh15W7wpu0wQ0HcHNxgWTWGTH5B81yM2BRE6LmB&#10;U9edr+nWy29m/QcAAP//AwBQSwMEFAAGAAgAAAAhAG89WIziAAAACQEAAA8AAABkcnMvZG93bnJl&#10;di54bWxMj8FOwzAQRO9I/IO1SFxQ6xBKSUOcCpAqCi0SlIrzJt4mEbEdxW4b/p7lRI+zM5p5m80H&#10;04oD9b5xVsH1OAJBtnS6sZWC7edilIDwAa3G1llS8EMe5vn5WYapdkf7QYdNqASXWJ+igjqELpXS&#10;lzUZ9GPXkWVv53qDgWVfSd3jkctNK+MomkqDjeWFGjt6qqn83uyNgpfidbh6xN3q/W2tv+LnRbSq&#10;llulLi+Gh3sQgYbwH4Y/fEaHnJkKt7fai1bBKJlxUkF8OwHB/mwyvQNR8CG6SUDmmTz9IP8FAAD/&#10;/wMAUEsBAi0AFAAGAAgAAAAhALaDOJL+AAAA4QEAABMAAAAAAAAAAAAAAAAAAAAAAFtDb250ZW50&#10;X1R5cGVzXS54bWxQSwECLQAUAAYACAAAACEAOP0h/9YAAACUAQAACwAAAAAAAAAAAAAAAAAvAQAA&#10;X3JlbHMvLnJlbHNQSwECLQAUAAYACAAAACEAsafvNmQCAACuBAAADgAAAAAAAAAAAAAAAAAuAgAA&#10;ZHJzL2Uyb0RvYy54bWxQSwECLQAUAAYACAAAACEAbz1YjOIAAAAJAQAADwAAAAAAAAAAAAAAAAC+&#10;BAAAZHJzL2Rvd25yZXYueG1sUEsFBgAAAAAEAAQA8wAAAM0FAAAAAA==&#10;" w14:anchorId="13F7D5D1">
                <v:shadow on="t" color="#622423" opacity=".5" offset="1pt"/>
                <v:textbox inset=",0,,0">
                  <w:txbxContent>
                    <w:p w:rsidR="00E84082" w:rsidP="00141371" w:rsidRDefault="00E84082" w14:paraId="74A2E7E1" w14:textId="4EB49C7B">
                      <w:r>
                        <w:rPr>
                          <w:noProof/>
                        </w:rPr>
                        <w:drawing>
                          <wp:inline distT="0" distB="0" distL="0" distR="0" wp14:anchorId="430CE60B" wp14:editId="294ECA53">
                            <wp:extent cx="419100" cy="381000"/>
                            <wp:effectExtent l="0" t="0" r="0" b="0"/>
                            <wp:docPr id="588956370" name="Picture 3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7985F657" w14:textId="77777777">
                      <w:pPr>
                        <w:pStyle w:val="BodyText"/>
                        <w:numPr>
                          <w:ilvl w:val="0"/>
                          <w:numId w:val="65"/>
                        </w:numPr>
                        <w:jc w:val="left"/>
                      </w:pPr>
                      <w:r w:rsidRPr="00554758">
                        <w:rPr>
                          <w:b/>
                        </w:rPr>
                        <w:t xml:space="preserve">Upon completion of the above steps, the deleted </w:t>
                      </w:r>
                      <w:r>
                        <w:rPr>
                          <w:b/>
                        </w:rPr>
                        <w:t>lite model</w:t>
                      </w:r>
                      <w:r w:rsidRPr="00554758">
                        <w:rPr>
                          <w:b/>
                        </w:rPr>
                        <w:t xml:space="preserve"> including all of its versions will not be visible to any </w:t>
                      </w:r>
                      <w:r>
                        <w:rPr>
                          <w:b/>
                        </w:rPr>
                        <w:t>u</w:t>
                      </w:r>
                      <w:r w:rsidRPr="00554758">
                        <w:rPr>
                          <w:b/>
                        </w:rPr>
                        <w:t xml:space="preserve">sers in the </w:t>
                      </w:r>
                      <w:r>
                        <w:rPr>
                          <w:b/>
                        </w:rPr>
                        <w:t>lite model</w:t>
                      </w:r>
                      <w:r w:rsidRPr="00554758">
                        <w:rPr>
                          <w:b/>
                        </w:rPr>
                        <w:t xml:space="preserve"> </w:t>
                      </w:r>
                      <w:r>
                        <w:rPr>
                          <w:b/>
                        </w:rPr>
                        <w:t>l</w:t>
                      </w:r>
                      <w:r w:rsidRPr="00554758">
                        <w:rPr>
                          <w:b/>
                        </w:rPr>
                        <w:t>ibrary</w:t>
                      </w:r>
                      <w:r>
                        <w:rPr>
                          <w:b/>
                        </w:rPr>
                        <w:t xml:space="preserve">. </w:t>
                      </w:r>
                    </w:p>
                    <w:p w:rsidR="00E84082" w:rsidP="00141371" w:rsidRDefault="00E84082" w14:paraId="41004F19" w14:textId="77777777">
                      <w:pPr>
                        <w:jc w:val="left"/>
                      </w:pPr>
                    </w:p>
                  </w:txbxContent>
                </v:textbox>
              </v:shape>
            </w:pict>
          </mc:Fallback>
        </mc:AlternateContent>
      </w:r>
      <w:bookmarkEnd w:id="424"/>
      <w:bookmarkEnd w:id="425"/>
      <w:bookmarkEnd w:id="426"/>
      <w:bookmarkEnd w:id="427"/>
      <w:bookmarkEnd w:id="428"/>
      <w:bookmarkEnd w:id="429"/>
    </w:p>
    <w:p w:rsidRPr="00F57E17" w:rsidR="00141371" w:rsidP="00D55DA7" w:rsidRDefault="00141371" w14:paraId="1A1EE839" w14:textId="77777777">
      <w:pPr>
        <w:pStyle w:val="BodyText"/>
        <w:ind w:left="1077"/>
      </w:pPr>
    </w:p>
    <w:p w:rsidRPr="00F57E17" w:rsidR="00141371" w:rsidP="00D55DA7" w:rsidRDefault="00141371" w14:paraId="2EBF9638" w14:textId="77777777">
      <w:pPr>
        <w:spacing w:before="0" w:after="0"/>
        <w:rPr>
          <w:b/>
          <w:color w:val="FF0000"/>
          <w:szCs w:val="20"/>
        </w:rPr>
        <w:sectPr w:rsidRPr="00F57E17" w:rsidR="00141371" w:rsidSect="005B6CA8">
          <w:pgSz w:w="11907" w:h="16840" w:orient="portrait" w:code="9"/>
          <w:pgMar w:top="1440" w:right="1440" w:bottom="1440" w:left="1440" w:header="720" w:footer="720" w:gutter="0"/>
          <w:cols w:space="708"/>
          <w:docGrid w:linePitch="360"/>
        </w:sectPr>
      </w:pPr>
    </w:p>
    <w:p w:rsidRPr="00F57E17" w:rsidR="003A4BD0" w:rsidP="00CF7D6A" w:rsidRDefault="00141371" w14:paraId="06F2AF13" w14:textId="77777777">
      <w:pPr>
        <w:pStyle w:val="Heading3"/>
        <w:tabs>
          <w:tab w:val="clear" w:pos="1209"/>
        </w:tabs>
        <w:spacing w:before="0"/>
        <w:ind w:left="0" w:firstLine="0"/>
        <w:rPr>
          <w:b/>
        </w:rPr>
      </w:pPr>
      <w:r w:rsidRPr="00F57E17">
        <w:rPr>
          <w:b/>
        </w:rPr>
        <w:br w:type="page"/>
      </w:r>
      <w:bookmarkStart w:name="_Toc364757735" w:id="430"/>
    </w:p>
    <w:p w:rsidRPr="00F57E17" w:rsidR="00141371" w:rsidP="00CF7D6A" w:rsidRDefault="00630BF6" w14:paraId="27331F61" w14:textId="77777777">
      <w:pPr>
        <w:pStyle w:val="Heading3"/>
        <w:tabs>
          <w:tab w:val="clear" w:pos="1209"/>
        </w:tabs>
        <w:spacing w:before="0"/>
        <w:ind w:left="0" w:firstLine="0"/>
      </w:pPr>
      <w:bookmarkStart w:name="_Toc58474534" w:id="431"/>
      <w:bookmarkStart w:name="_Toc58481205" w:id="432"/>
      <w:bookmarkStart w:name="_Toc114825540" w:id="433"/>
      <w:r w:rsidRPr="00F57E17">
        <w:rPr>
          <w:b/>
        </w:rPr>
        <w:lastRenderedPageBreak/>
        <w:t>7</w:t>
      </w:r>
      <w:r w:rsidRPr="00F57E17" w:rsidR="00141371">
        <w:t>.3.</w:t>
      </w:r>
      <w:r w:rsidRPr="00F57E17" w:rsidR="0074140C">
        <w:t>4</w:t>
      </w:r>
      <w:r w:rsidRPr="00F57E17" w:rsidR="00141371">
        <w:t xml:space="preserve"> How to validate a </w:t>
      </w:r>
      <w:bookmarkEnd w:id="430"/>
      <w:r w:rsidRPr="00F57E17" w:rsidR="00141371">
        <w:t>lite model</w:t>
      </w:r>
      <w:bookmarkEnd w:id="431"/>
      <w:bookmarkEnd w:id="432"/>
      <w:bookmarkEnd w:id="433"/>
    </w:p>
    <w:p w:rsidRPr="00F57E17" w:rsidR="00141371" w:rsidP="00D55DA7" w:rsidRDefault="00916FF7" w14:paraId="6F479DE8" w14:textId="214427A6">
      <w:pPr>
        <w:pStyle w:val="BodyText"/>
        <w:rPr>
          <w:b/>
        </w:rPr>
      </w:pPr>
      <w:r w:rsidRPr="00F57E17">
        <w:rPr>
          <w:noProof/>
        </w:rPr>
        <mc:AlternateContent>
          <mc:Choice Requires="wps">
            <w:drawing>
              <wp:anchor distT="0" distB="0" distL="114300" distR="114300" simplePos="0" relativeHeight="251658317" behindDoc="0" locked="0" layoutInCell="0" allowOverlap="1" wp14:anchorId="25D265BB" wp14:editId="4094A329">
                <wp:simplePos x="0" y="0"/>
                <wp:positionH relativeFrom="column">
                  <wp:posOffset>-39370</wp:posOffset>
                </wp:positionH>
                <wp:positionV relativeFrom="paragraph">
                  <wp:posOffset>99060</wp:posOffset>
                </wp:positionV>
                <wp:extent cx="6068060" cy="3797300"/>
                <wp:effectExtent l="27305" t="20320" r="38735" b="49530"/>
                <wp:wrapNone/>
                <wp:docPr id="2270"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7973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142EF214" w14:textId="72904344">
                            <w:pPr>
                              <w:pStyle w:val="BodyText"/>
                              <w:jc w:val="left"/>
                              <w:rPr>
                                <w:b/>
                                <w:noProof/>
                              </w:rPr>
                            </w:pPr>
                            <w:r>
                              <w:rPr>
                                <w:b/>
                                <w:noProof/>
                              </w:rPr>
                              <w:drawing>
                                <wp:inline distT="0" distB="0" distL="0" distR="0" wp14:anchorId="4C6E668B" wp14:editId="2137BE67">
                                  <wp:extent cx="413095" cy="285750"/>
                                  <wp:effectExtent l="0" t="0" r="0" b="0"/>
                                  <wp:docPr id="38268658" name="Picture 3826865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048AB" w:rsidR="00E84082" w:rsidP="00F048AB" w:rsidRDefault="00E84082" w14:paraId="6809A608" w14:textId="77777777">
                            <w:pPr>
                              <w:pStyle w:val="BodyText"/>
                              <w:numPr>
                                <w:ilvl w:val="0"/>
                                <w:numId w:val="21"/>
                              </w:numPr>
                              <w:rPr>
                                <w:b/>
                                <w:i/>
                              </w:rPr>
                            </w:pPr>
                            <w:r w:rsidRPr="004918C3">
                              <w:rPr>
                                <w:b/>
                                <w:i/>
                              </w:rPr>
                              <w:t xml:space="preserve">Business </w:t>
                            </w:r>
                            <w:r>
                              <w:rPr>
                                <w:b/>
                                <w:i/>
                              </w:rPr>
                              <w:t>c</w:t>
                            </w:r>
                            <w:r w:rsidRPr="004918C3">
                              <w:rPr>
                                <w:b/>
                                <w:i/>
                              </w:rPr>
                              <w:t>ontext:</w:t>
                            </w:r>
                            <w:r w:rsidRPr="00F048AB">
                              <w:rPr>
                                <w:b/>
                                <w:i/>
                              </w:rPr>
                              <w:t xml:space="preserve"> </w:t>
                            </w:r>
                          </w:p>
                          <w:p w:rsidRPr="004918C3" w:rsidR="00E84082" w:rsidP="00F048AB" w:rsidRDefault="00E84082" w14:paraId="553366A8" w14:textId="77777777">
                            <w:pPr>
                              <w:pStyle w:val="BodyText"/>
                              <w:numPr>
                                <w:ilvl w:val="0"/>
                                <w:numId w:val="43"/>
                              </w:numPr>
                              <w:spacing w:before="0" w:after="0"/>
                              <w:ind w:left="1418" w:hanging="284"/>
                              <w:jc w:val="left"/>
                              <w:rPr>
                                <w:i/>
                              </w:rPr>
                            </w:pPr>
                            <w:r>
                              <w:rPr>
                                <w:i/>
                              </w:rPr>
                              <w:t>Lite model</w:t>
                            </w:r>
                            <w:r w:rsidRPr="004918C3">
                              <w:rPr>
                                <w:i/>
                              </w:rPr>
                              <w:t xml:space="preserve"> validation is a control process where components are confirmed to be ‘correct’ for their intended use.</w:t>
                            </w:r>
                            <w:r>
                              <w:rPr>
                                <w:i/>
                              </w:rPr>
                              <w:t xml:space="preserve"> A</w:t>
                            </w:r>
                            <w:r w:rsidRPr="002C423E">
                              <w:rPr>
                                <w:i/>
                              </w:rPr>
                              <w:t>lternatively the User may opt to Reject a lite model.</w:t>
                            </w:r>
                          </w:p>
                          <w:p w:rsidRPr="004918C3" w:rsidR="00E84082" w:rsidP="00F048AB" w:rsidRDefault="00E84082" w14:paraId="2FF62E7F" w14:textId="77777777">
                            <w:pPr>
                              <w:pStyle w:val="BodyText"/>
                              <w:numPr>
                                <w:ilvl w:val="0"/>
                                <w:numId w:val="21"/>
                              </w:numPr>
                              <w:rPr>
                                <w:b/>
                                <w:i/>
                              </w:rPr>
                            </w:pPr>
                            <w:r>
                              <w:rPr>
                                <w:b/>
                                <w:i/>
                              </w:rPr>
                              <w:t>To be able to v</w:t>
                            </w:r>
                            <w:r w:rsidRPr="004918C3">
                              <w:rPr>
                                <w:b/>
                                <w:i/>
                              </w:rPr>
                              <w:t xml:space="preserve">alidate a </w:t>
                            </w:r>
                            <w:r>
                              <w:rPr>
                                <w:b/>
                                <w:i/>
                              </w:rPr>
                              <w:t>lite model</w:t>
                            </w:r>
                            <w:r w:rsidRPr="004918C3">
                              <w:rPr>
                                <w:b/>
                                <w:i/>
                              </w:rPr>
                              <w:t>, the following conditions must be met:</w:t>
                            </w:r>
                          </w:p>
                          <w:p w:rsidRPr="004918C3" w:rsidR="00E84082" w:rsidP="00141371" w:rsidRDefault="00E84082" w14:paraId="12629475" w14:textId="77777777">
                            <w:pPr>
                              <w:pStyle w:val="BodyText"/>
                              <w:numPr>
                                <w:ilvl w:val="0"/>
                                <w:numId w:val="43"/>
                              </w:numPr>
                              <w:spacing w:before="0" w:after="0"/>
                              <w:ind w:left="1418" w:hanging="284"/>
                              <w:jc w:val="left"/>
                              <w:rPr>
                                <w:i/>
                              </w:rPr>
                            </w:pPr>
                            <w:r w:rsidRPr="004918C3">
                              <w:rPr>
                                <w:i/>
                              </w:rPr>
                              <w:t xml:space="preserve">The selected version of the </w:t>
                            </w:r>
                            <w:r>
                              <w:rPr>
                                <w:i/>
                              </w:rPr>
                              <w:t>lite model</w:t>
                            </w:r>
                            <w:r w:rsidRPr="004918C3">
                              <w:rPr>
                                <w:i/>
                              </w:rPr>
                              <w:t xml:space="preserve"> should be in the ‘</w:t>
                            </w:r>
                            <w:r>
                              <w:rPr>
                                <w:i/>
                              </w:rPr>
                              <w:t>In Review’ status and the versio</w:t>
                            </w:r>
                            <w:r w:rsidRPr="004918C3">
                              <w:rPr>
                                <w:i/>
                              </w:rPr>
                              <w:t>n should be unlocked.</w:t>
                            </w:r>
                          </w:p>
                          <w:p w:rsidRPr="004918C3" w:rsidR="00E84082" w:rsidP="00141371" w:rsidRDefault="00E84082" w14:paraId="6AE60991" w14:textId="77777777">
                            <w:pPr>
                              <w:pStyle w:val="BodyText"/>
                              <w:numPr>
                                <w:ilvl w:val="0"/>
                                <w:numId w:val="43"/>
                              </w:numPr>
                              <w:spacing w:before="0" w:after="0"/>
                              <w:ind w:left="1418" w:hanging="284"/>
                              <w:jc w:val="left"/>
                              <w:rPr>
                                <w:i/>
                              </w:rPr>
                            </w:pPr>
                            <w:r w:rsidRPr="004918C3">
                              <w:rPr>
                                <w:i/>
                              </w:rPr>
                              <w:t xml:space="preserve">The </w:t>
                            </w:r>
                            <w:r>
                              <w:rPr>
                                <w:i/>
                              </w:rPr>
                              <w:t>u</w:t>
                            </w:r>
                            <w:r w:rsidRPr="004918C3">
                              <w:rPr>
                                <w:i/>
                              </w:rPr>
                              <w:t>ser log</w:t>
                            </w:r>
                            <w:r>
                              <w:rPr>
                                <w:i/>
                              </w:rPr>
                              <w:t xml:space="preserve">ged </w:t>
                            </w:r>
                            <w:r w:rsidRPr="004918C3">
                              <w:rPr>
                                <w:i/>
                              </w:rPr>
                              <w:t xml:space="preserve">on to validate the version should be different from the ‘Last Modified by’ </w:t>
                            </w:r>
                            <w:r>
                              <w:rPr>
                                <w:i/>
                              </w:rPr>
                              <w:t>u</w:t>
                            </w:r>
                            <w:r w:rsidRPr="004918C3">
                              <w:rPr>
                                <w:i/>
                              </w:rPr>
                              <w:t>ser</w:t>
                            </w:r>
                            <w:r>
                              <w:rPr>
                                <w:i/>
                              </w:rPr>
                              <w:t>.</w:t>
                            </w:r>
                          </w:p>
                          <w:p w:rsidRPr="004918C3" w:rsidR="00E84082" w:rsidP="00141371" w:rsidRDefault="00E84082" w14:paraId="160A014E" w14:textId="67D42EE1">
                            <w:pPr>
                              <w:pStyle w:val="BodyText"/>
                              <w:numPr>
                                <w:ilvl w:val="0"/>
                                <w:numId w:val="43"/>
                              </w:numPr>
                              <w:spacing w:before="0" w:after="0"/>
                              <w:ind w:left="1418" w:hanging="284"/>
                              <w:jc w:val="left"/>
                              <w:rPr>
                                <w:i/>
                              </w:rPr>
                            </w:pPr>
                            <w:r w:rsidRPr="004918C3">
                              <w:rPr>
                                <w:i/>
                              </w:rPr>
                              <w:t xml:space="preserve">The selected </w:t>
                            </w:r>
                            <w:r>
                              <w:rPr>
                                <w:i/>
                              </w:rPr>
                              <w:t>lite model</w:t>
                            </w:r>
                            <w:r w:rsidRPr="004918C3">
                              <w:rPr>
                                <w:i/>
                              </w:rPr>
                              <w:t xml:space="preserve"> to be validated should have a </w:t>
                            </w:r>
                            <w:r>
                              <w:rPr>
                                <w:i/>
                              </w:rPr>
                              <w:t>LM code base</w:t>
                            </w:r>
                            <w:r w:rsidRPr="004918C3">
                              <w:rPr>
                                <w:i/>
                              </w:rPr>
                              <w:t xml:space="preserve">, a </w:t>
                            </w:r>
                            <w:r>
                              <w:rPr>
                                <w:i/>
                              </w:rPr>
                              <w:t>G</w:t>
                            </w:r>
                            <w:r w:rsidRPr="004918C3">
                              <w:rPr>
                                <w:i/>
                              </w:rPr>
                              <w:t xml:space="preserve">eneral and </w:t>
                            </w:r>
                            <w:r>
                              <w:rPr>
                                <w:i/>
                              </w:rPr>
                              <w:t>E</w:t>
                            </w:r>
                            <w:r w:rsidRPr="004918C3">
                              <w:rPr>
                                <w:i/>
                              </w:rPr>
                              <w:t>xperience parameter file.</w:t>
                            </w:r>
                          </w:p>
                          <w:p w:rsidR="00E84082" w:rsidP="00141371" w:rsidRDefault="00E84082" w14:paraId="18E0CA1B" w14:textId="77777777">
                            <w:pPr>
                              <w:pStyle w:val="BodyText"/>
                              <w:numPr>
                                <w:ilvl w:val="0"/>
                                <w:numId w:val="43"/>
                              </w:numPr>
                              <w:spacing w:before="0" w:after="0"/>
                              <w:ind w:left="1418" w:hanging="284"/>
                              <w:jc w:val="left"/>
                              <w:rPr>
                                <w:i/>
                              </w:rPr>
                            </w:pPr>
                            <w:r>
                              <w:rPr>
                                <w:i/>
                              </w:rPr>
                              <w:t>The lite model should be part of an A</w:t>
                            </w:r>
                            <w:r w:rsidRPr="004918C3">
                              <w:rPr>
                                <w:i/>
                              </w:rPr>
                              <w:t xml:space="preserve">ssumption </w:t>
                            </w:r>
                            <w:r>
                              <w:rPr>
                                <w:i/>
                              </w:rPr>
                              <w:t>S</w:t>
                            </w:r>
                            <w:r w:rsidRPr="004918C3">
                              <w:rPr>
                                <w:i/>
                              </w:rPr>
                              <w:t>et with valid run results</w:t>
                            </w:r>
                            <w:r>
                              <w:rPr>
                                <w:i/>
                              </w:rPr>
                              <w:t>.</w:t>
                            </w:r>
                            <w:r w:rsidRPr="004918C3">
                              <w:rPr>
                                <w:i/>
                              </w:rPr>
                              <w:t xml:space="preserve"> </w:t>
                            </w:r>
                          </w:p>
                          <w:p w:rsidR="00E84082" w:rsidP="00141371" w:rsidRDefault="00E84082" w14:paraId="02B62D34" w14:textId="77777777">
                            <w:pPr>
                              <w:pStyle w:val="BodyText"/>
                              <w:spacing w:before="0" w:after="0"/>
                              <w:ind w:left="1418"/>
                              <w:jc w:val="left"/>
                              <w:rPr>
                                <w:i/>
                              </w:rPr>
                            </w:pPr>
                          </w:p>
                          <w:p w:rsidR="00E84082" w:rsidP="00141371" w:rsidRDefault="00E84082" w14:paraId="21F0CAA1" w14:textId="77777777">
                            <w:pPr>
                              <w:pStyle w:val="BodyText"/>
                              <w:spacing w:before="0" w:after="0"/>
                              <w:ind w:left="1134"/>
                              <w:jc w:val="left"/>
                              <w:rPr>
                                <w:i/>
                              </w:rPr>
                            </w:pPr>
                            <w:r>
                              <w:rPr>
                                <w:i/>
                              </w:rPr>
                              <w:t xml:space="preserve">The user who validates the lite model must be different from the user who successfully ran the assumption set containing the lite model of interest </w:t>
                            </w:r>
                          </w:p>
                          <w:p w:rsidRPr="004918C3" w:rsidR="00E84082" w:rsidP="00141371" w:rsidRDefault="00E84082" w14:paraId="2D9A58CF" w14:textId="77777777">
                            <w:pPr>
                              <w:pStyle w:val="BodyText"/>
                              <w:spacing w:before="0" w:after="0"/>
                              <w:ind w:left="1418"/>
                              <w:jc w:val="left"/>
                              <w:rPr>
                                <w:i/>
                              </w:rPr>
                            </w:pPr>
                          </w:p>
                          <w:p w:rsidRPr="006115FC" w:rsidR="00E84082" w:rsidP="00F048AB" w:rsidRDefault="00E84082" w14:paraId="154DD146" w14:textId="77777777">
                            <w:pPr>
                              <w:pStyle w:val="BodyText"/>
                              <w:numPr>
                                <w:ilvl w:val="0"/>
                                <w:numId w:val="21"/>
                              </w:numPr>
                              <w:rPr>
                                <w:i/>
                              </w:rPr>
                            </w:pPr>
                            <w:r w:rsidRPr="006115FC">
                              <w:rPr>
                                <w:b/>
                                <w:i/>
                              </w:rPr>
                              <w:t>User permissions</w:t>
                            </w:r>
                            <w:r w:rsidRPr="00F048AB">
                              <w:rPr>
                                <w:b/>
                                <w:i/>
                              </w:rPr>
                              <w:t xml:space="preserve">: </w:t>
                            </w:r>
                          </w:p>
                          <w:p w:rsidRPr="004918C3" w:rsidR="00E84082" w:rsidP="00F048AB" w:rsidRDefault="00E84082" w14:paraId="65621643" w14:textId="77777777">
                            <w:pPr>
                              <w:pStyle w:val="BodyText"/>
                              <w:numPr>
                                <w:ilvl w:val="0"/>
                                <w:numId w:val="43"/>
                              </w:numPr>
                              <w:spacing w:before="0" w:after="0"/>
                              <w:ind w:left="1418" w:hanging="284"/>
                              <w:jc w:val="left"/>
                              <w:rPr>
                                <w:i/>
                              </w:rPr>
                            </w:pPr>
                            <w:r w:rsidRPr="004918C3">
                              <w:rPr>
                                <w:i/>
                              </w:rPr>
                              <w:t xml:space="preserve">It is necessary for the </w:t>
                            </w:r>
                            <w:r>
                              <w:rPr>
                                <w:i/>
                              </w:rPr>
                              <w:t>u</w:t>
                            </w:r>
                            <w:r w:rsidRPr="004918C3">
                              <w:rPr>
                                <w:i/>
                              </w:rPr>
                              <w:t xml:space="preserve">ser to have </w:t>
                            </w:r>
                            <w:r>
                              <w:rPr>
                                <w:i/>
                              </w:rPr>
                              <w:t>lite model</w:t>
                            </w:r>
                            <w:r w:rsidRPr="004918C3">
                              <w:rPr>
                                <w:i/>
                              </w:rPr>
                              <w:t xml:space="preserve">s </w:t>
                            </w:r>
                            <w:r>
                              <w:rPr>
                                <w:i/>
                              </w:rPr>
                              <w:t>l</w:t>
                            </w:r>
                            <w:r w:rsidRPr="004918C3">
                              <w:rPr>
                                <w:i/>
                              </w:rPr>
                              <w:t>evel 2 permissions to perf</w:t>
                            </w:r>
                            <w:r>
                              <w:rPr>
                                <w:i/>
                              </w:rPr>
                              <w:t>orm these actions.</w:t>
                            </w:r>
                          </w:p>
                          <w:p w:rsidR="00E84082" w:rsidP="00141371" w:rsidRDefault="00E84082" w14:paraId="7EFCEC2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6365AA3">
              <v:shape id="AutoShape 392" style="position:absolute;left:0;text-align:left;margin-left:-3.1pt;margin-top:7.8pt;width:477.8pt;height:299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m2aQIAAK4EAAAOAAAAZHJzL2Uyb0RvYy54bWysVNtu2zAMfR+wfxD0vtpx2jQx6hRFuw4D&#10;dinQDXtWJNkWJouapMTpvn4U3aTB+jYsAQRSF/KcQ9JX1/vBsp0O0YBr+Oys5Ew7Ccq4ruHfv92/&#10;W3IWk3BKWHC64U868uv12zdXo691BT1YpQPDIC7Wo294n5KviyLKXg8inoHXDg9bCINI6IauUEGM&#10;GH2wRVWWi2KEoHwAqWPE3bvpkK8pfttqmb62bdSJ2YYjtkRroHWT12J9JeouCN8b+QxD/AOKQRiH&#10;SY+h7kQSbBvMq1CDkQEitOlMwlBA2xqpiQOymZV/sXnshdfEBcWJ/ihT/H9h5Zfdo38IGXr0n0D+&#10;jMzBbS9cp29CgLHXQmG6WRaqGH2sjw+yE/Ep24yfQWFpxTYBabBvw5ADIju2J6mfjlLrfWISNxfl&#10;YlkusCISz+aXq8t5ScUoRH147kNMHzQMLBsNby2MCCykh6nalErsPsWUoYn6cD1ndnBvrKXaWsdG&#10;zLCcYXxiCdaofEpO6Da3NrCdwPa4r/KfiKIYp9cGk7BJrRkavizzb2qbrM17pyhNEsZONkKxLgfX&#10;1H6ILzuwxRCPvRqZMplNtZyvcDSUwV6cZyVWl5wJ2+EQyRQ4C5B+mNRTB2TxXqFdVNV5NZ9EsL4X&#10;E4eLAzpEESdyJM4xPXknyKimuYx5YmKd9ps9MwoLfnGRSea9DagnLDMiolrisKPRQ/jN2YiD0/D4&#10;ayuC5sx+dNgqq9n5eZ40ctAIp7ubw65wEkM0PCFrMm/TNJVbH0zXY4YZcXNwg23VGiryC5rnZsSh&#10;IELPA5yn7tSnWy+fmfUfAAAA//8DAFBLAwQUAAYACAAAACEAtlIUQ94AAAAJAQAADwAAAGRycy9k&#10;b3ducmV2LnhtbEyPzU7DMBCE70i8g7VI3Fq7oVgkjVOhikocSakQvbnxkkT4J4rdNrw9y4keZ2c0&#10;8225npxlZxxjH7yCxVwAQ98E0/tWwf59O3sCFpP2RtvgUcEPRlhXtzelLky4+BrPu9QyKvGx0Aq6&#10;lIaC89h06HSchwE9eV9hdDqRHFtuRn2hcmd5JoTkTveeFjo94KbD5nt3cgpqzGwrPnH7EfLD/m3j&#10;RP0aX5S6v5ueV8ASTuk/DH/4hA4VMR3DyZvIrIKZzChJ90cJjPx8mS+BHRXIxYMEXpX8+oPqFwAA&#10;//8DAFBLAQItABQABgAIAAAAIQC2gziS/gAAAOEBAAATAAAAAAAAAAAAAAAAAAAAAABbQ29udGVu&#10;dF9UeXBlc10ueG1sUEsBAi0AFAAGAAgAAAAhADj9If/WAAAAlAEAAAsAAAAAAAAAAAAAAAAALwEA&#10;AF9yZWxzLy5yZWxzUEsBAi0AFAAGAAgAAAAhAPyY2bZpAgAArgQAAA4AAAAAAAAAAAAAAAAALgIA&#10;AGRycy9lMm9Eb2MueG1sUEsBAi0AFAAGAAgAAAAhALZSFEPeAAAACQEAAA8AAAAAAAAAAAAAAAAA&#10;wwQAAGRycy9kb3ducmV2LnhtbFBLBQYAAAAABAAEAPMAAADOBQAAAAA=&#10;" w14:anchorId="25D265BB">
                <v:shadow on="t" color="#622423" opacity=".5" offset="1pt"/>
                <v:textbox inset=",0,,0">
                  <w:txbxContent>
                    <w:p w:rsidR="00E84082" w:rsidP="00141371" w:rsidRDefault="00E84082" w14:paraId="67C0C651" w14:textId="72904344">
                      <w:pPr>
                        <w:pStyle w:val="BodyText"/>
                        <w:jc w:val="left"/>
                        <w:rPr>
                          <w:b/>
                          <w:noProof/>
                        </w:rPr>
                      </w:pPr>
                      <w:r>
                        <w:rPr>
                          <w:b/>
                          <w:noProof/>
                        </w:rPr>
                        <w:drawing>
                          <wp:inline distT="0" distB="0" distL="0" distR="0" wp14:anchorId="3DE1C59D" wp14:editId="2137BE67">
                            <wp:extent cx="413095" cy="285750"/>
                            <wp:effectExtent l="0" t="0" r="0" b="0"/>
                            <wp:docPr id="2045926207" name="Picture 3826865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048AB" w:rsidR="00E84082" w:rsidP="00F048AB" w:rsidRDefault="00E84082" w14:paraId="474435BD" w14:textId="77777777">
                      <w:pPr>
                        <w:pStyle w:val="BodyText"/>
                        <w:numPr>
                          <w:ilvl w:val="0"/>
                          <w:numId w:val="21"/>
                        </w:numPr>
                        <w:rPr>
                          <w:b/>
                          <w:i/>
                        </w:rPr>
                      </w:pPr>
                      <w:r w:rsidRPr="004918C3">
                        <w:rPr>
                          <w:b/>
                          <w:i/>
                        </w:rPr>
                        <w:t xml:space="preserve">Business </w:t>
                      </w:r>
                      <w:r>
                        <w:rPr>
                          <w:b/>
                          <w:i/>
                        </w:rPr>
                        <w:t>c</w:t>
                      </w:r>
                      <w:r w:rsidRPr="004918C3">
                        <w:rPr>
                          <w:b/>
                          <w:i/>
                        </w:rPr>
                        <w:t>ontext:</w:t>
                      </w:r>
                      <w:r w:rsidRPr="00F048AB">
                        <w:rPr>
                          <w:b/>
                          <w:i/>
                        </w:rPr>
                        <w:t xml:space="preserve"> </w:t>
                      </w:r>
                    </w:p>
                    <w:p w:rsidRPr="004918C3" w:rsidR="00E84082" w:rsidP="00F048AB" w:rsidRDefault="00E84082" w14:paraId="64E5A294" w14:textId="77777777">
                      <w:pPr>
                        <w:pStyle w:val="BodyText"/>
                        <w:numPr>
                          <w:ilvl w:val="0"/>
                          <w:numId w:val="43"/>
                        </w:numPr>
                        <w:spacing w:before="0" w:after="0"/>
                        <w:ind w:left="1418" w:hanging="284"/>
                        <w:jc w:val="left"/>
                        <w:rPr>
                          <w:i/>
                        </w:rPr>
                      </w:pPr>
                      <w:r>
                        <w:rPr>
                          <w:i/>
                        </w:rPr>
                        <w:t>Lite model</w:t>
                      </w:r>
                      <w:r w:rsidRPr="004918C3">
                        <w:rPr>
                          <w:i/>
                        </w:rPr>
                        <w:t xml:space="preserve"> validation is a control process where components are confirmed to be ‘correct’ for their intended use.</w:t>
                      </w:r>
                      <w:r>
                        <w:rPr>
                          <w:i/>
                        </w:rPr>
                        <w:t xml:space="preserve"> A</w:t>
                      </w:r>
                      <w:r w:rsidRPr="002C423E">
                        <w:rPr>
                          <w:i/>
                        </w:rPr>
                        <w:t>lternatively the User may opt to Reject a lite model.</w:t>
                      </w:r>
                    </w:p>
                    <w:p w:rsidRPr="004918C3" w:rsidR="00E84082" w:rsidP="00F048AB" w:rsidRDefault="00E84082" w14:paraId="628D300A" w14:textId="77777777">
                      <w:pPr>
                        <w:pStyle w:val="BodyText"/>
                        <w:numPr>
                          <w:ilvl w:val="0"/>
                          <w:numId w:val="21"/>
                        </w:numPr>
                        <w:rPr>
                          <w:b/>
                          <w:i/>
                        </w:rPr>
                      </w:pPr>
                      <w:r>
                        <w:rPr>
                          <w:b/>
                          <w:i/>
                        </w:rPr>
                        <w:t>To be able to v</w:t>
                      </w:r>
                      <w:r w:rsidRPr="004918C3">
                        <w:rPr>
                          <w:b/>
                          <w:i/>
                        </w:rPr>
                        <w:t xml:space="preserve">alidate a </w:t>
                      </w:r>
                      <w:r>
                        <w:rPr>
                          <w:b/>
                          <w:i/>
                        </w:rPr>
                        <w:t>lite model</w:t>
                      </w:r>
                      <w:r w:rsidRPr="004918C3">
                        <w:rPr>
                          <w:b/>
                          <w:i/>
                        </w:rPr>
                        <w:t>, the following conditions must be met:</w:t>
                      </w:r>
                    </w:p>
                    <w:p w:rsidRPr="004918C3" w:rsidR="00E84082" w:rsidP="00141371" w:rsidRDefault="00E84082" w14:paraId="4410CBF9" w14:textId="77777777">
                      <w:pPr>
                        <w:pStyle w:val="BodyText"/>
                        <w:numPr>
                          <w:ilvl w:val="0"/>
                          <w:numId w:val="43"/>
                        </w:numPr>
                        <w:spacing w:before="0" w:after="0"/>
                        <w:ind w:left="1418" w:hanging="284"/>
                        <w:jc w:val="left"/>
                        <w:rPr>
                          <w:i/>
                        </w:rPr>
                      </w:pPr>
                      <w:r w:rsidRPr="004918C3">
                        <w:rPr>
                          <w:i/>
                        </w:rPr>
                        <w:t xml:space="preserve">The selected version of the </w:t>
                      </w:r>
                      <w:r>
                        <w:rPr>
                          <w:i/>
                        </w:rPr>
                        <w:t>lite model</w:t>
                      </w:r>
                      <w:r w:rsidRPr="004918C3">
                        <w:rPr>
                          <w:i/>
                        </w:rPr>
                        <w:t xml:space="preserve"> should be in the ‘</w:t>
                      </w:r>
                      <w:r>
                        <w:rPr>
                          <w:i/>
                        </w:rPr>
                        <w:t>In Review’ status and the versio</w:t>
                      </w:r>
                      <w:r w:rsidRPr="004918C3">
                        <w:rPr>
                          <w:i/>
                        </w:rPr>
                        <w:t>n should be unlocked.</w:t>
                      </w:r>
                    </w:p>
                    <w:p w:rsidRPr="004918C3" w:rsidR="00E84082" w:rsidP="00141371" w:rsidRDefault="00E84082" w14:paraId="3DAB0EFF" w14:textId="77777777">
                      <w:pPr>
                        <w:pStyle w:val="BodyText"/>
                        <w:numPr>
                          <w:ilvl w:val="0"/>
                          <w:numId w:val="43"/>
                        </w:numPr>
                        <w:spacing w:before="0" w:after="0"/>
                        <w:ind w:left="1418" w:hanging="284"/>
                        <w:jc w:val="left"/>
                        <w:rPr>
                          <w:i/>
                        </w:rPr>
                      </w:pPr>
                      <w:r w:rsidRPr="004918C3">
                        <w:rPr>
                          <w:i/>
                        </w:rPr>
                        <w:t xml:space="preserve">The </w:t>
                      </w:r>
                      <w:r>
                        <w:rPr>
                          <w:i/>
                        </w:rPr>
                        <w:t>u</w:t>
                      </w:r>
                      <w:r w:rsidRPr="004918C3">
                        <w:rPr>
                          <w:i/>
                        </w:rPr>
                        <w:t>ser log</w:t>
                      </w:r>
                      <w:r>
                        <w:rPr>
                          <w:i/>
                        </w:rPr>
                        <w:t xml:space="preserve">ged </w:t>
                      </w:r>
                      <w:r w:rsidRPr="004918C3">
                        <w:rPr>
                          <w:i/>
                        </w:rPr>
                        <w:t xml:space="preserve">on to validate the version should be different from the ‘Last Modified by’ </w:t>
                      </w:r>
                      <w:r>
                        <w:rPr>
                          <w:i/>
                        </w:rPr>
                        <w:t>u</w:t>
                      </w:r>
                      <w:r w:rsidRPr="004918C3">
                        <w:rPr>
                          <w:i/>
                        </w:rPr>
                        <w:t>ser</w:t>
                      </w:r>
                      <w:r>
                        <w:rPr>
                          <w:i/>
                        </w:rPr>
                        <w:t>.</w:t>
                      </w:r>
                    </w:p>
                    <w:p w:rsidRPr="004918C3" w:rsidR="00E84082" w:rsidP="00141371" w:rsidRDefault="00E84082" w14:paraId="2E9CB066" w14:textId="67D42EE1">
                      <w:pPr>
                        <w:pStyle w:val="BodyText"/>
                        <w:numPr>
                          <w:ilvl w:val="0"/>
                          <w:numId w:val="43"/>
                        </w:numPr>
                        <w:spacing w:before="0" w:after="0"/>
                        <w:ind w:left="1418" w:hanging="284"/>
                        <w:jc w:val="left"/>
                        <w:rPr>
                          <w:i/>
                        </w:rPr>
                      </w:pPr>
                      <w:r w:rsidRPr="004918C3">
                        <w:rPr>
                          <w:i/>
                        </w:rPr>
                        <w:t xml:space="preserve">The selected </w:t>
                      </w:r>
                      <w:r>
                        <w:rPr>
                          <w:i/>
                        </w:rPr>
                        <w:t>lite model</w:t>
                      </w:r>
                      <w:r w:rsidRPr="004918C3">
                        <w:rPr>
                          <w:i/>
                        </w:rPr>
                        <w:t xml:space="preserve"> to be validated should have a </w:t>
                      </w:r>
                      <w:r>
                        <w:rPr>
                          <w:i/>
                        </w:rPr>
                        <w:t>LM code base</w:t>
                      </w:r>
                      <w:r w:rsidRPr="004918C3">
                        <w:rPr>
                          <w:i/>
                        </w:rPr>
                        <w:t xml:space="preserve">, a </w:t>
                      </w:r>
                      <w:r>
                        <w:rPr>
                          <w:i/>
                        </w:rPr>
                        <w:t>G</w:t>
                      </w:r>
                      <w:r w:rsidRPr="004918C3">
                        <w:rPr>
                          <w:i/>
                        </w:rPr>
                        <w:t xml:space="preserve">eneral and </w:t>
                      </w:r>
                      <w:r>
                        <w:rPr>
                          <w:i/>
                        </w:rPr>
                        <w:t>E</w:t>
                      </w:r>
                      <w:r w:rsidRPr="004918C3">
                        <w:rPr>
                          <w:i/>
                        </w:rPr>
                        <w:t>xperience parameter file.</w:t>
                      </w:r>
                    </w:p>
                    <w:p w:rsidR="00E84082" w:rsidP="00141371" w:rsidRDefault="00E84082" w14:paraId="7D4025B6" w14:textId="77777777">
                      <w:pPr>
                        <w:pStyle w:val="BodyText"/>
                        <w:numPr>
                          <w:ilvl w:val="0"/>
                          <w:numId w:val="43"/>
                        </w:numPr>
                        <w:spacing w:before="0" w:after="0"/>
                        <w:ind w:left="1418" w:hanging="284"/>
                        <w:jc w:val="left"/>
                        <w:rPr>
                          <w:i/>
                        </w:rPr>
                      </w:pPr>
                      <w:r>
                        <w:rPr>
                          <w:i/>
                        </w:rPr>
                        <w:t>The lite model should be part of an A</w:t>
                      </w:r>
                      <w:r w:rsidRPr="004918C3">
                        <w:rPr>
                          <w:i/>
                        </w:rPr>
                        <w:t xml:space="preserve">ssumption </w:t>
                      </w:r>
                      <w:r>
                        <w:rPr>
                          <w:i/>
                        </w:rPr>
                        <w:t>S</w:t>
                      </w:r>
                      <w:r w:rsidRPr="004918C3">
                        <w:rPr>
                          <w:i/>
                        </w:rPr>
                        <w:t>et with valid run results</w:t>
                      </w:r>
                      <w:r>
                        <w:rPr>
                          <w:i/>
                        </w:rPr>
                        <w:t>.</w:t>
                      </w:r>
                      <w:r w:rsidRPr="004918C3">
                        <w:rPr>
                          <w:i/>
                        </w:rPr>
                        <w:t xml:space="preserve"> </w:t>
                      </w:r>
                    </w:p>
                    <w:p w:rsidR="00E84082" w:rsidP="00141371" w:rsidRDefault="00E84082" w14:paraId="308D56CC" w14:textId="77777777">
                      <w:pPr>
                        <w:pStyle w:val="BodyText"/>
                        <w:spacing w:before="0" w:after="0"/>
                        <w:ind w:left="1418"/>
                        <w:jc w:val="left"/>
                        <w:rPr>
                          <w:i/>
                        </w:rPr>
                      </w:pPr>
                    </w:p>
                    <w:p w:rsidR="00E84082" w:rsidP="00141371" w:rsidRDefault="00E84082" w14:paraId="3A77DEC4" w14:textId="77777777">
                      <w:pPr>
                        <w:pStyle w:val="BodyText"/>
                        <w:spacing w:before="0" w:after="0"/>
                        <w:ind w:left="1134"/>
                        <w:jc w:val="left"/>
                        <w:rPr>
                          <w:i/>
                        </w:rPr>
                      </w:pPr>
                      <w:r>
                        <w:rPr>
                          <w:i/>
                        </w:rPr>
                        <w:t xml:space="preserve">The user who validates the lite model must be different from the user who successfully ran the assumption set containing the lite model of interest </w:t>
                      </w:r>
                    </w:p>
                    <w:p w:rsidRPr="004918C3" w:rsidR="00E84082" w:rsidP="00141371" w:rsidRDefault="00E84082" w14:paraId="797E50C6" w14:textId="77777777">
                      <w:pPr>
                        <w:pStyle w:val="BodyText"/>
                        <w:spacing w:before="0" w:after="0"/>
                        <w:ind w:left="1418"/>
                        <w:jc w:val="left"/>
                        <w:rPr>
                          <w:i/>
                        </w:rPr>
                      </w:pPr>
                    </w:p>
                    <w:p w:rsidRPr="006115FC" w:rsidR="00E84082" w:rsidP="00F048AB" w:rsidRDefault="00E84082" w14:paraId="55B48501" w14:textId="77777777">
                      <w:pPr>
                        <w:pStyle w:val="BodyText"/>
                        <w:numPr>
                          <w:ilvl w:val="0"/>
                          <w:numId w:val="21"/>
                        </w:numPr>
                        <w:rPr>
                          <w:i/>
                        </w:rPr>
                      </w:pPr>
                      <w:r w:rsidRPr="006115FC">
                        <w:rPr>
                          <w:b/>
                          <w:i/>
                        </w:rPr>
                        <w:t>User permissions</w:t>
                      </w:r>
                      <w:r w:rsidRPr="00F048AB">
                        <w:rPr>
                          <w:b/>
                          <w:i/>
                        </w:rPr>
                        <w:t xml:space="preserve">: </w:t>
                      </w:r>
                    </w:p>
                    <w:p w:rsidRPr="004918C3" w:rsidR="00E84082" w:rsidP="00F048AB" w:rsidRDefault="00E84082" w14:paraId="3A6FED1C" w14:textId="77777777">
                      <w:pPr>
                        <w:pStyle w:val="BodyText"/>
                        <w:numPr>
                          <w:ilvl w:val="0"/>
                          <w:numId w:val="43"/>
                        </w:numPr>
                        <w:spacing w:before="0" w:after="0"/>
                        <w:ind w:left="1418" w:hanging="284"/>
                        <w:jc w:val="left"/>
                        <w:rPr>
                          <w:i/>
                        </w:rPr>
                      </w:pPr>
                      <w:r w:rsidRPr="004918C3">
                        <w:rPr>
                          <w:i/>
                        </w:rPr>
                        <w:t xml:space="preserve">It is necessary for the </w:t>
                      </w:r>
                      <w:r>
                        <w:rPr>
                          <w:i/>
                        </w:rPr>
                        <w:t>u</w:t>
                      </w:r>
                      <w:r w:rsidRPr="004918C3">
                        <w:rPr>
                          <w:i/>
                        </w:rPr>
                        <w:t xml:space="preserve">ser to have </w:t>
                      </w:r>
                      <w:r>
                        <w:rPr>
                          <w:i/>
                        </w:rPr>
                        <w:t>lite model</w:t>
                      </w:r>
                      <w:r w:rsidRPr="004918C3">
                        <w:rPr>
                          <w:i/>
                        </w:rPr>
                        <w:t xml:space="preserve">s </w:t>
                      </w:r>
                      <w:r>
                        <w:rPr>
                          <w:i/>
                        </w:rPr>
                        <w:t>l</w:t>
                      </w:r>
                      <w:r w:rsidRPr="004918C3">
                        <w:rPr>
                          <w:i/>
                        </w:rPr>
                        <w:t>evel 2 permissions to perf</w:t>
                      </w:r>
                      <w:r>
                        <w:rPr>
                          <w:i/>
                        </w:rPr>
                        <w:t>orm these actions.</w:t>
                      </w:r>
                    </w:p>
                    <w:p w:rsidR="00E84082" w:rsidP="00141371" w:rsidRDefault="00E84082" w14:paraId="7B04FA47" w14:textId="77777777"/>
                  </w:txbxContent>
                </v:textbox>
              </v:shape>
            </w:pict>
          </mc:Fallback>
        </mc:AlternateContent>
      </w:r>
    </w:p>
    <w:p w:rsidRPr="00F57E17" w:rsidR="00141371" w:rsidP="00D55DA7" w:rsidRDefault="00141371" w14:paraId="2981CD09" w14:textId="77777777">
      <w:pPr>
        <w:pStyle w:val="BodyText"/>
        <w:rPr>
          <w:b/>
        </w:rPr>
      </w:pPr>
    </w:p>
    <w:p w:rsidRPr="00F57E17" w:rsidR="00141371" w:rsidP="00D55DA7" w:rsidRDefault="00141371" w14:paraId="73A3A091" w14:textId="77777777">
      <w:pPr>
        <w:pStyle w:val="BodyText"/>
        <w:rPr>
          <w:b/>
        </w:rPr>
      </w:pPr>
    </w:p>
    <w:p w:rsidRPr="00F57E17" w:rsidR="00141371" w:rsidP="00D55DA7" w:rsidRDefault="00141371" w14:paraId="6753D3C2" w14:textId="77777777">
      <w:pPr>
        <w:pStyle w:val="BodyText"/>
        <w:rPr>
          <w:color w:val="FF0000"/>
        </w:rPr>
      </w:pPr>
    </w:p>
    <w:p w:rsidRPr="00F57E17" w:rsidR="00141371" w:rsidP="00D55DA7" w:rsidRDefault="00141371" w14:paraId="15EFA7B3" w14:textId="77777777">
      <w:pPr>
        <w:pStyle w:val="BodyText"/>
        <w:rPr>
          <w:color w:val="FF0000"/>
        </w:rPr>
      </w:pPr>
    </w:p>
    <w:p w:rsidRPr="00F57E17" w:rsidR="00141371" w:rsidP="00D55DA7" w:rsidRDefault="00141371" w14:paraId="260138EC" w14:textId="77777777">
      <w:pPr>
        <w:pStyle w:val="BodyText"/>
        <w:rPr>
          <w:color w:val="FF0000"/>
        </w:rPr>
      </w:pPr>
    </w:p>
    <w:p w:rsidRPr="00F57E17" w:rsidR="00141371" w:rsidP="00D55DA7" w:rsidRDefault="00141371" w14:paraId="17F186BC" w14:textId="77777777">
      <w:pPr>
        <w:pStyle w:val="BodyText"/>
        <w:rPr>
          <w:color w:val="FF0000"/>
        </w:rPr>
      </w:pPr>
    </w:p>
    <w:p w:rsidRPr="00F57E17" w:rsidR="00141371" w:rsidP="00D55DA7" w:rsidRDefault="00141371" w14:paraId="27CA9B56" w14:textId="77777777">
      <w:pPr>
        <w:pStyle w:val="BodyText"/>
        <w:rPr>
          <w:color w:val="FF0000"/>
        </w:rPr>
      </w:pPr>
    </w:p>
    <w:p w:rsidRPr="00F57E17" w:rsidR="00141371" w:rsidP="00D55DA7" w:rsidRDefault="00141371" w14:paraId="22B5FF32" w14:textId="77777777">
      <w:pPr>
        <w:pStyle w:val="BodyText"/>
        <w:rPr>
          <w:color w:val="FF0000"/>
        </w:rPr>
      </w:pPr>
    </w:p>
    <w:p w:rsidRPr="00F57E17" w:rsidR="00141371" w:rsidP="00D55DA7" w:rsidRDefault="00141371" w14:paraId="3B0BE98C" w14:textId="77777777">
      <w:pPr>
        <w:pStyle w:val="BodyText"/>
        <w:rPr>
          <w:color w:val="FF0000"/>
        </w:rPr>
      </w:pPr>
    </w:p>
    <w:p w:rsidRPr="00F57E17" w:rsidR="00141371" w:rsidP="00D55DA7" w:rsidRDefault="00141371" w14:paraId="530B652B" w14:textId="77777777">
      <w:pPr>
        <w:pStyle w:val="BodyText"/>
        <w:rPr>
          <w:color w:val="FF0000"/>
        </w:rPr>
      </w:pPr>
    </w:p>
    <w:p w:rsidRPr="00F57E17" w:rsidR="00141371" w:rsidP="00D55DA7" w:rsidRDefault="00141371" w14:paraId="7734FD22" w14:textId="77777777">
      <w:pPr>
        <w:pStyle w:val="BodyText"/>
        <w:rPr>
          <w:i/>
          <w:color w:val="404040"/>
        </w:rPr>
      </w:pPr>
    </w:p>
    <w:p w:rsidRPr="00F57E17" w:rsidR="00141371" w:rsidP="00D55DA7" w:rsidRDefault="00141371" w14:paraId="46DFEB60" w14:textId="77777777">
      <w:pPr>
        <w:pStyle w:val="BodyText"/>
        <w:rPr>
          <w:b/>
        </w:rPr>
      </w:pPr>
    </w:p>
    <w:p w:rsidRPr="00F57E17" w:rsidR="00141371" w:rsidP="00D55DA7" w:rsidRDefault="00141371" w14:paraId="17559C9E" w14:textId="77777777">
      <w:pPr>
        <w:pStyle w:val="BodyText"/>
        <w:ind w:left="1077"/>
      </w:pPr>
    </w:p>
    <w:p w:rsidRPr="00F57E17" w:rsidR="00141371" w:rsidP="00D55DA7" w:rsidRDefault="00141371" w14:paraId="4A660B9A" w14:textId="77777777">
      <w:pPr>
        <w:pStyle w:val="BodyText"/>
        <w:ind w:left="0"/>
      </w:pPr>
      <w:r w:rsidRPr="00F57E17">
        <w:rPr>
          <w:b/>
        </w:rPr>
        <w:t>Step 1</w:t>
      </w:r>
      <w:r w:rsidRPr="00F57E17">
        <w:t xml:space="preserve">: Select the </w:t>
      </w:r>
      <w:r w:rsidRPr="00F57E17" w:rsidR="002B4824">
        <w:t>‘Lite Models’</w:t>
      </w:r>
      <w:r w:rsidRPr="00F57E17">
        <w:t xml:space="preserve"> tab. </w:t>
      </w:r>
    </w:p>
    <w:p w:rsidRPr="00F57E17" w:rsidR="00141371" w:rsidP="00D55DA7" w:rsidRDefault="00141371" w14:paraId="47D7E13F" w14:textId="77777777">
      <w:pPr>
        <w:pStyle w:val="BodyText"/>
        <w:ind w:left="0"/>
      </w:pPr>
      <w:r w:rsidRPr="00F57E17">
        <w:rPr>
          <w:b/>
        </w:rPr>
        <w:t>Step 2</w:t>
      </w:r>
      <w:r w:rsidRPr="00F57E17">
        <w:t>: Select a version of a lite model in the lite model summary table.</w:t>
      </w:r>
    </w:p>
    <w:p w:rsidRPr="00F57E17" w:rsidR="00141371" w:rsidP="00D55DA7" w:rsidRDefault="00141371" w14:paraId="3FE9009C" w14:textId="77777777">
      <w:pPr>
        <w:pStyle w:val="BodyText"/>
        <w:ind w:left="0"/>
      </w:pPr>
      <w:r w:rsidRPr="00F57E17">
        <w:rPr>
          <w:b/>
        </w:rPr>
        <w:t>Step 3:</w:t>
      </w:r>
      <w:r w:rsidRPr="00F57E17">
        <w:t xml:space="preserve"> Select the option ‘Validate’ from the ‘Validation’ drop-down menu. The system will display a pop-up window with the fields ‘Comments’ to be filled and ‘Upload File’ to be browsed for and uploaded. </w:t>
      </w:r>
    </w:p>
    <w:p w:rsidRPr="00F57E17" w:rsidR="00790418" w:rsidP="00D55DA7" w:rsidRDefault="00790418" w14:paraId="68C92887" w14:textId="77777777">
      <w:pPr>
        <w:pStyle w:val="BodyText"/>
        <w:ind w:left="0"/>
      </w:pPr>
      <w:r w:rsidRPr="00F57E17">
        <w:t xml:space="preserve">A lite model may be </w:t>
      </w:r>
      <w:r w:rsidRPr="00F57E17" w:rsidR="009C0865">
        <w:t>rejected by a user, by selecting ‘Reject’ from the ‘Validation’ drop down menu.</w:t>
      </w:r>
    </w:p>
    <w:p w:rsidRPr="00F57E17" w:rsidR="00141371" w:rsidP="00D55DA7" w:rsidRDefault="00141371" w14:paraId="0824A44E" w14:textId="77777777">
      <w:pPr>
        <w:pStyle w:val="BodyText"/>
        <w:ind w:left="0"/>
      </w:pPr>
      <w:r w:rsidRPr="00F57E17">
        <w:t xml:space="preserve">You may select </w:t>
      </w:r>
      <w:r w:rsidRPr="00F57E17" w:rsidR="002F07AD">
        <w:t>the ‘Cancel’ button</w:t>
      </w:r>
      <w:r w:rsidRPr="00F57E17">
        <w:t xml:space="preserve"> to abort the task.</w:t>
      </w:r>
      <w:r w:rsidRPr="00F57E17" w:rsidR="002C423E">
        <w:t xml:space="preserve"> </w:t>
      </w:r>
    </w:p>
    <w:p w:rsidRPr="00F57E17" w:rsidR="005029D2" w:rsidP="005029D2" w:rsidRDefault="005029D2" w14:paraId="00BFEEF9" w14:textId="77777777">
      <w:pPr>
        <w:spacing w:before="0" w:after="0"/>
        <w:rPr>
          <w:b/>
          <w:szCs w:val="20"/>
        </w:rPr>
      </w:pPr>
    </w:p>
    <w:p w:rsidRPr="00F57E17" w:rsidR="005029D2" w:rsidP="005029D2" w:rsidRDefault="005029D2" w14:paraId="5E3F877E" w14:textId="77777777">
      <w:pPr>
        <w:spacing w:before="0" w:after="0"/>
        <w:rPr>
          <w:b/>
          <w:szCs w:val="20"/>
        </w:rPr>
      </w:pPr>
      <w:r w:rsidRPr="00F57E17">
        <w:rPr>
          <w:b/>
          <w:szCs w:val="20"/>
        </w:rPr>
        <w:t>Note on bulk validation</w:t>
      </w:r>
    </w:p>
    <w:p w:rsidRPr="00F57E17" w:rsidR="005029D2" w:rsidP="005029D2" w:rsidRDefault="005029D2" w14:paraId="463DE017" w14:textId="77777777">
      <w:r w:rsidRPr="00F57E17">
        <w:t xml:space="preserve">It is possible to validate multiple lite models in a single action, if all selected lite models have been included in </w:t>
      </w:r>
      <w:r w:rsidRPr="00F57E17" w:rsidR="00884334">
        <w:t xml:space="preserve">the same </w:t>
      </w:r>
      <w:r w:rsidRPr="00F57E17">
        <w:t xml:space="preserve">successful assumption set run. Bulk lite model validation is done via the inherent ‘bulk validation’ feature of the </w:t>
      </w:r>
      <w:r w:rsidRPr="00F57E17" w:rsidR="00884334">
        <w:t xml:space="preserve">associated </w:t>
      </w:r>
      <w:r w:rsidRPr="00F57E17">
        <w:t xml:space="preserve">entity set. Validating an entity set with </w:t>
      </w:r>
      <w:r w:rsidRPr="00F57E17" w:rsidR="00884334">
        <w:t xml:space="preserve">attached </w:t>
      </w:r>
      <w:r w:rsidRPr="00F57E17">
        <w:t xml:space="preserve">lite models </w:t>
      </w:r>
      <w:r w:rsidRPr="00F57E17" w:rsidR="00884334">
        <w:t>w</w:t>
      </w:r>
      <w:r w:rsidRPr="00F57E17">
        <w:t xml:space="preserve">ill also validate the </w:t>
      </w:r>
      <w:r w:rsidRPr="00F57E17" w:rsidR="00884334">
        <w:t xml:space="preserve">associated </w:t>
      </w:r>
      <w:r w:rsidRPr="00F57E17">
        <w:t>lite models.</w:t>
      </w:r>
    </w:p>
    <w:p w:rsidRPr="00F57E17" w:rsidR="00141371" w:rsidP="00D55DA7" w:rsidRDefault="00916FF7" w14:paraId="4ECAA633" w14:textId="795C7D36">
      <w:pPr>
        <w:pStyle w:val="BodyText"/>
        <w:rPr>
          <w:b/>
        </w:rPr>
      </w:pPr>
      <w:r w:rsidRPr="00F57E17">
        <w:rPr>
          <w:noProof/>
        </w:rPr>
        <mc:AlternateContent>
          <mc:Choice Requires="wps">
            <w:drawing>
              <wp:anchor distT="0" distB="0" distL="114300" distR="114300" simplePos="0" relativeHeight="251658318" behindDoc="0" locked="0" layoutInCell="0" allowOverlap="1" wp14:anchorId="13957BC2" wp14:editId="734D5901">
                <wp:simplePos x="0" y="0"/>
                <wp:positionH relativeFrom="column">
                  <wp:posOffset>-39370</wp:posOffset>
                </wp:positionH>
                <wp:positionV relativeFrom="paragraph">
                  <wp:posOffset>84455</wp:posOffset>
                </wp:positionV>
                <wp:extent cx="6068060" cy="1132840"/>
                <wp:effectExtent l="27305" t="24130" r="38735" b="52705"/>
                <wp:wrapNone/>
                <wp:docPr id="2269" name="Auto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2E451C87" w14:textId="3D88FEEB">
                            <w:pPr>
                              <w:rPr>
                                <w:b/>
                                <w:noProof/>
                              </w:rPr>
                            </w:pPr>
                            <w:r>
                              <w:rPr>
                                <w:b/>
                                <w:noProof/>
                              </w:rPr>
                              <w:drawing>
                                <wp:inline distT="0" distB="0" distL="0" distR="0" wp14:anchorId="4260AE19" wp14:editId="3162FCCC">
                                  <wp:extent cx="419100" cy="381000"/>
                                  <wp:effectExtent l="0" t="0" r="0" b="0"/>
                                  <wp:docPr id="38268659" name="Picture 2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2C642157" w14:textId="77777777">
                            <w:pPr>
                              <w:numPr>
                                <w:ilvl w:val="0"/>
                                <w:numId w:val="42"/>
                              </w:numPr>
                            </w:pPr>
                            <w:r>
                              <w:rPr>
                                <w:b/>
                              </w:rPr>
                              <w:t xml:space="preserve">Upon completion of the above steps, the selected lite model will appear in the summary table as ‘Validated’. </w:t>
                            </w:r>
                          </w:p>
                          <w:p w:rsidRPr="00C904F1" w:rsidR="00E84082" w:rsidP="00141371" w:rsidRDefault="00E84082" w14:paraId="185FC63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BD696B6">
              <v:shape id="AutoShape 393" style="position:absolute;left:0;text-align:left;margin-left:-3.1pt;margin-top:6.65pt;width:477.8pt;height:89.2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qZA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oSUX86xE3luDekKbERF5ic2OkwHCb84mbJyWx18bETRn&#10;9pPDUrmsztFKlmiBk3C6uz7sCicxRMsTsqbpKu27cuOD6QfMUBE3BzdYVp0hk1/QPBcjNgURem7g&#10;3HWna7r18ptZ/gEAAP//AwBQSwMEFAAGAAgAAAAhAFTkAxThAAAACQEAAA8AAABkcnMvZG93bnJl&#10;di54bWxMj0FPwkAQhe8m/ofNmHgxsKUQsLVboiZEEUwUiedpd2gbu7tNd4H67x1Pepz3Xt58L1sO&#10;phUn6n3jrILJOAJBtnS6sZWC/cdqdAvCB7QaW2dJwTd5WOaXFxmm2p3tO512oRJcYn2KCuoQulRK&#10;X9Zk0I9dR5a9g+sNBj77Suoez1xuWhlH0VwabCx/qLGjx5rKr93RKFgXL8PNAx42b69b/Rk/raJN&#10;9bxX6vpquL8DEWgIf2H4xWd0yJmpcEervWgVjOYxJ1mfTkGwn8ySGYiChWSyAJln8v+C/AcAAP//&#10;AwBQSwECLQAUAAYACAAAACEAtoM4kv4AAADhAQAAEwAAAAAAAAAAAAAAAAAAAAAAW0NvbnRlbnRf&#10;VHlwZXNdLnhtbFBLAQItABQABgAIAAAAIQA4/SH/1gAAAJQBAAALAAAAAAAAAAAAAAAAAC8BAABf&#10;cmVscy8ucmVsc1BLAQItABQABgAIAAAAIQD+sEcqZAIAAK4EAAAOAAAAAAAAAAAAAAAAAC4CAABk&#10;cnMvZTJvRG9jLnhtbFBLAQItABQABgAIAAAAIQBU5AMU4QAAAAkBAAAPAAAAAAAAAAAAAAAAAL4E&#10;AABkcnMvZG93bnJldi54bWxQSwUGAAAAAAQABADzAAAAzAUAAAAA&#10;" w14:anchorId="13957BC2">
                <v:shadow on="t" color="#622423" opacity=".5" offset="1pt"/>
                <v:textbox inset=",0,,0">
                  <w:txbxContent>
                    <w:p w:rsidR="00E84082" w:rsidP="00141371" w:rsidRDefault="00E84082" w14:paraId="3C9C2307" w14:textId="3D88FEEB">
                      <w:pPr>
                        <w:rPr>
                          <w:b/>
                          <w:noProof/>
                        </w:rPr>
                      </w:pPr>
                      <w:r>
                        <w:rPr>
                          <w:b/>
                          <w:noProof/>
                        </w:rPr>
                        <w:drawing>
                          <wp:inline distT="0" distB="0" distL="0" distR="0" wp14:anchorId="6289DA38" wp14:editId="3162FCCC">
                            <wp:extent cx="419100" cy="381000"/>
                            <wp:effectExtent l="0" t="0" r="0" b="0"/>
                            <wp:docPr id="497443497" name="Picture 2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2DD21763" w14:textId="77777777">
                      <w:pPr>
                        <w:numPr>
                          <w:ilvl w:val="0"/>
                          <w:numId w:val="42"/>
                        </w:numPr>
                      </w:pPr>
                      <w:r>
                        <w:rPr>
                          <w:b/>
                        </w:rPr>
                        <w:t xml:space="preserve">Upon completion of the above steps, the selected lite model will appear in the summary table as ‘Validated’. </w:t>
                      </w:r>
                    </w:p>
                    <w:p w:rsidRPr="00C904F1" w:rsidR="00E84082" w:rsidP="00141371" w:rsidRDefault="00E84082" w14:paraId="568C698B" w14:textId="77777777"/>
                  </w:txbxContent>
                </v:textbox>
              </v:shape>
            </w:pict>
          </mc:Fallback>
        </mc:AlternateContent>
      </w:r>
    </w:p>
    <w:p w:rsidRPr="00F57E17" w:rsidR="00141371" w:rsidP="00D55DA7" w:rsidRDefault="00141371" w14:paraId="4F56D62E" w14:textId="77777777">
      <w:pPr>
        <w:pStyle w:val="BodyText"/>
        <w:rPr>
          <w:b/>
        </w:rPr>
      </w:pPr>
    </w:p>
    <w:p w:rsidRPr="00F57E17" w:rsidR="00141371" w:rsidP="00D55DA7" w:rsidRDefault="00141371" w14:paraId="516392E1" w14:textId="77777777">
      <w:pPr>
        <w:pStyle w:val="BodyText"/>
        <w:rPr>
          <w:b/>
        </w:rPr>
      </w:pPr>
    </w:p>
    <w:p w:rsidRPr="00F57E17" w:rsidR="00141371" w:rsidP="00D55DA7" w:rsidRDefault="00141371" w14:paraId="7406985A" w14:textId="77777777">
      <w:pPr>
        <w:pStyle w:val="BodyText"/>
        <w:rPr>
          <w:b/>
        </w:rPr>
      </w:pPr>
    </w:p>
    <w:p w:rsidRPr="00F57E17" w:rsidR="00141371" w:rsidP="00D55DA7" w:rsidRDefault="00141371" w14:paraId="3C0FB400" w14:textId="77777777">
      <w:pPr>
        <w:pStyle w:val="BodyText"/>
        <w:rPr>
          <w:b/>
        </w:rPr>
      </w:pPr>
    </w:p>
    <w:p w:rsidRPr="00F57E17" w:rsidR="00141371" w:rsidP="00CF7D6A" w:rsidRDefault="00141371" w14:paraId="41792EDB" w14:textId="77777777">
      <w:pPr>
        <w:pStyle w:val="Heading3"/>
        <w:tabs>
          <w:tab w:val="clear" w:pos="1209"/>
        </w:tabs>
        <w:spacing w:before="0"/>
        <w:ind w:left="0" w:firstLine="0"/>
      </w:pPr>
      <w:r w:rsidRPr="00F57E17">
        <w:rPr>
          <w:b/>
          <w:color w:val="FF0000"/>
          <w:szCs w:val="20"/>
        </w:rPr>
        <w:br w:type="page"/>
      </w:r>
      <w:bookmarkStart w:name="_Toc364757736" w:id="434"/>
      <w:bookmarkStart w:name="_Toc58474535" w:id="435"/>
      <w:bookmarkStart w:name="_Toc58481206" w:id="436"/>
      <w:bookmarkStart w:name="_Toc114825541" w:id="437"/>
      <w:r w:rsidRPr="00F57E17" w:rsidR="00630BF6">
        <w:rPr>
          <w:b/>
          <w:szCs w:val="20"/>
        </w:rPr>
        <w:lastRenderedPageBreak/>
        <w:t>7</w:t>
      </w:r>
      <w:r w:rsidRPr="00F57E17">
        <w:t>.3.</w:t>
      </w:r>
      <w:r w:rsidRPr="00F57E17" w:rsidR="0074140C">
        <w:t>5</w:t>
      </w:r>
      <w:r w:rsidRPr="00F57E17">
        <w:t xml:space="preserve"> How to download </w:t>
      </w:r>
      <w:r w:rsidRPr="00F57E17" w:rsidR="001973B8">
        <w:t>the</w:t>
      </w:r>
      <w:r w:rsidRPr="00F57E17">
        <w:t xml:space="preserve"> </w:t>
      </w:r>
      <w:r w:rsidRPr="00F57E17" w:rsidR="00230891">
        <w:t>parameter</w:t>
      </w:r>
      <w:r w:rsidRPr="00F57E17">
        <w:t xml:space="preserve"> file</w:t>
      </w:r>
      <w:r w:rsidRPr="00F57E17" w:rsidR="005E3F54">
        <w:t>/report</w:t>
      </w:r>
      <w:r w:rsidRPr="00F57E17">
        <w:t xml:space="preserve"> of a </w:t>
      </w:r>
      <w:bookmarkEnd w:id="434"/>
      <w:r w:rsidRPr="00F57E17">
        <w:t>lite model</w:t>
      </w:r>
      <w:bookmarkEnd w:id="435"/>
      <w:bookmarkEnd w:id="436"/>
      <w:bookmarkEnd w:id="437"/>
    </w:p>
    <w:p w:rsidRPr="00F57E17" w:rsidR="00141371" w:rsidP="00D55DA7" w:rsidRDefault="00141371" w14:paraId="61074CA4" w14:textId="77777777">
      <w:pPr>
        <w:pStyle w:val="BodyText"/>
        <w:ind w:left="0"/>
      </w:pPr>
      <w:r w:rsidRPr="00F57E17">
        <w:t>The following set of instructions relates specifically to code files but can equally be applied to parameter files</w:t>
      </w:r>
      <w:r w:rsidRPr="00F57E17" w:rsidR="00B36D60">
        <w:t>, validation reports and events</w:t>
      </w:r>
      <w:r w:rsidRPr="00F57E17">
        <w:t xml:space="preserve"> too.</w:t>
      </w:r>
    </w:p>
    <w:p w:rsidRPr="00F57E17" w:rsidR="00141371" w:rsidP="00D55DA7" w:rsidRDefault="00916FF7" w14:paraId="70141B8C" w14:textId="3F6041FC">
      <w:pPr>
        <w:pStyle w:val="BodyText"/>
        <w:rPr>
          <w:b/>
        </w:rPr>
      </w:pPr>
      <w:r w:rsidRPr="00F57E17">
        <w:rPr>
          <w:noProof/>
        </w:rPr>
        <mc:AlternateContent>
          <mc:Choice Requires="wps">
            <w:drawing>
              <wp:anchor distT="0" distB="0" distL="114300" distR="114300" simplePos="0" relativeHeight="251658319" behindDoc="0" locked="0" layoutInCell="0" allowOverlap="1" wp14:anchorId="68B981E0" wp14:editId="04795FE3">
                <wp:simplePos x="0" y="0"/>
                <wp:positionH relativeFrom="column">
                  <wp:posOffset>-99695</wp:posOffset>
                </wp:positionH>
                <wp:positionV relativeFrom="paragraph">
                  <wp:posOffset>24765</wp:posOffset>
                </wp:positionV>
                <wp:extent cx="6150610" cy="2475230"/>
                <wp:effectExtent l="24130" t="20320" r="35560" b="47625"/>
                <wp:wrapNone/>
                <wp:docPr id="2268" name="Auto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247523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2C992AA7" w14:textId="0114A609">
                            <w:r>
                              <w:rPr>
                                <w:b/>
                                <w:noProof/>
                                <w:color w:val="FF0000"/>
                              </w:rPr>
                              <w:drawing>
                                <wp:inline distT="0" distB="0" distL="0" distR="0" wp14:anchorId="1203D97D" wp14:editId="4B9DD581">
                                  <wp:extent cx="413095" cy="285750"/>
                                  <wp:effectExtent l="0" t="0" r="0" b="0"/>
                                  <wp:docPr id="38268660" name="Picture 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36D60" w:rsidR="00E84082" w:rsidP="0056611D" w:rsidRDefault="00E84082" w14:paraId="0B0606DD" w14:textId="77777777">
                            <w:pPr>
                              <w:pStyle w:val="BodyText"/>
                              <w:numPr>
                                <w:ilvl w:val="0"/>
                                <w:numId w:val="21"/>
                              </w:numPr>
                              <w:rPr>
                                <w:b/>
                                <w:i/>
                              </w:rPr>
                            </w:pPr>
                            <w:r w:rsidRPr="00B133DA">
                              <w:rPr>
                                <w:b/>
                                <w:i/>
                              </w:rPr>
                              <w:t xml:space="preserve">Business </w:t>
                            </w:r>
                            <w:r>
                              <w:rPr>
                                <w:b/>
                                <w:i/>
                              </w:rPr>
                              <w:t>c</w:t>
                            </w:r>
                            <w:r w:rsidRPr="00B133DA">
                              <w:rPr>
                                <w:b/>
                                <w:i/>
                              </w:rPr>
                              <w:t xml:space="preserve">ontext: </w:t>
                            </w:r>
                          </w:p>
                          <w:p w:rsidRPr="0056611D" w:rsidR="00E84082" w:rsidP="0056611D" w:rsidRDefault="00E84082" w14:paraId="0141F6A0" w14:textId="77777777">
                            <w:pPr>
                              <w:pStyle w:val="BodyText"/>
                              <w:numPr>
                                <w:ilvl w:val="0"/>
                                <w:numId w:val="73"/>
                              </w:numPr>
                              <w:jc w:val="left"/>
                              <w:rPr>
                                <w:i/>
                              </w:rPr>
                            </w:pPr>
                            <w:r w:rsidRPr="00B133DA">
                              <w:rPr>
                                <w:i/>
                              </w:rPr>
                              <w:t xml:space="preserve">Users may want to download a component of a </w:t>
                            </w:r>
                            <w:r>
                              <w:rPr>
                                <w:i/>
                              </w:rPr>
                              <w:t>lite model</w:t>
                            </w:r>
                            <w:r w:rsidRPr="00B133DA">
                              <w:rPr>
                                <w:i/>
                              </w:rPr>
                              <w:t xml:space="preserve"> (e.g. a Code File) to use it as a basis for developing another </w:t>
                            </w:r>
                            <w:r>
                              <w:rPr>
                                <w:i/>
                              </w:rPr>
                              <w:t>lite model</w:t>
                            </w:r>
                            <w:r w:rsidRPr="00B133DA">
                              <w:rPr>
                                <w:i/>
                              </w:rPr>
                              <w:t xml:space="preserve"> or making changes.</w:t>
                            </w:r>
                          </w:p>
                          <w:p w:rsidRPr="0056611D" w:rsidR="00E84082" w:rsidP="0056611D" w:rsidRDefault="00E84082" w14:paraId="5A9EFD4A" w14:textId="77777777">
                            <w:pPr>
                              <w:pStyle w:val="BodyText"/>
                              <w:numPr>
                                <w:ilvl w:val="0"/>
                                <w:numId w:val="21"/>
                              </w:numPr>
                              <w:rPr>
                                <w:b/>
                                <w:i/>
                              </w:rPr>
                            </w:pPr>
                            <w:r w:rsidRPr="00001307">
                              <w:rPr>
                                <w:b/>
                                <w:i/>
                              </w:rPr>
                              <w:t xml:space="preserve">To be able to download the </w:t>
                            </w:r>
                            <w:r>
                              <w:rPr>
                                <w:b/>
                                <w:i/>
                              </w:rPr>
                              <w:t>parameter</w:t>
                            </w:r>
                            <w:r w:rsidRPr="00001307">
                              <w:rPr>
                                <w:b/>
                                <w:i/>
                              </w:rPr>
                              <w:t xml:space="preserve"> </w:t>
                            </w:r>
                            <w:r>
                              <w:rPr>
                                <w:b/>
                                <w:i/>
                              </w:rPr>
                              <w:t>files of a lite m</w:t>
                            </w:r>
                            <w:r w:rsidRPr="00001307">
                              <w:rPr>
                                <w:b/>
                                <w:i/>
                              </w:rPr>
                              <w:t>odel, the following conditions should be met:</w:t>
                            </w:r>
                          </w:p>
                          <w:p w:rsidR="00E84082" w:rsidP="00141371" w:rsidRDefault="00E84082" w14:paraId="2067DD52" w14:textId="77777777">
                            <w:pPr>
                              <w:pStyle w:val="BodyText"/>
                              <w:numPr>
                                <w:ilvl w:val="0"/>
                                <w:numId w:val="73"/>
                              </w:numPr>
                              <w:jc w:val="left"/>
                            </w:pPr>
                            <w:r w:rsidRPr="00001307">
                              <w:rPr>
                                <w:i/>
                              </w:rPr>
                              <w:t xml:space="preserve">The </w:t>
                            </w:r>
                            <w:r>
                              <w:rPr>
                                <w:i/>
                              </w:rPr>
                              <w:t xml:space="preserve">selected </w:t>
                            </w:r>
                            <w:r w:rsidRPr="00001307">
                              <w:rPr>
                                <w:i/>
                              </w:rPr>
                              <w:t xml:space="preserve">version of the </w:t>
                            </w:r>
                            <w:r>
                              <w:rPr>
                                <w:i/>
                              </w:rPr>
                              <w:t>lite model</w:t>
                            </w:r>
                            <w:r w:rsidRPr="00001307">
                              <w:rPr>
                                <w:i/>
                              </w:rPr>
                              <w:t xml:space="preserve"> must have a </w:t>
                            </w:r>
                            <w:r>
                              <w:rPr>
                                <w:i/>
                              </w:rPr>
                              <w:t xml:space="preserve">parameter </w:t>
                            </w:r>
                            <w:r w:rsidRPr="00001307">
                              <w:rPr>
                                <w:i/>
                              </w:rPr>
                              <w:t xml:space="preserve">file attached.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83A925">
              <v:shape id="AutoShape 394" style="position:absolute;left:0;text-align:left;margin-left:-7.85pt;margin-top:1.95pt;width:484.3pt;height:194.9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oY5agIAAK4EAAAOAAAAZHJzL2Uyb0RvYy54bWysVMlu2zAQvRfoPxC8N1q8xBEiB0HSFAXS&#10;NkBa9EyTlESU4qgkbTn9+gxHsWM0t6I2QHCdecuMLq/2vWU77YMBV/PiLOdMOwnKuLbmP77ffVhx&#10;FqJwSlhwuuZPOvCr9ft3l+NQ6RI6sEp7hkFcqMah5l2MQ5VlQXa6F+EMBu3wsAHfi4hL32bKixGj&#10;9zYr83yZjeDV4EHqEHD3djrka4rfNFrGb00TdGS25ogt0uhp3KQxW1+KqvVi6Ix8gSH+AUUvjMOk&#10;x1C3Igq29eZNqN5IDwGaeCahz6BpjNTEAdkU+V9sHjsxaOKC4oThKFP4f2Hl193j8OAT9DDcg/wV&#10;mIObTrhWX3sPY6eFwnRFEiobh1AdH6RFwKdsM34BhdaKbQTSYN/4PgVEdmxPUj8dpdb7yCRuLotF&#10;vizQEYln5fx8Uc7IjExUh+eDD/GThp6lSc0bCyMC8/FhcptSid19iAmaqA7XU2YHd8Za8tY6NtZ8&#10;tirynF4EsEalU6Ls282N9WwnsDzuyvQnoijG6bXeRCxSa/qar/L0m8omafPRKUoThbHTHKFYl4Jr&#10;Kj/ER1psMcRjp0amTGJTrmYX2BrKYC3OVvkyvzjnTNgWm0hGz5mH+NPEjiogifcG7bIs5+VsEsEO&#10;nZg4LA7oEEWYyJE4cEhPqxNk5GmyMXVMqOJ+s2dGoeGL80Qy7W1APaHNiIi8xGbHSQf+D2cjNk7N&#10;w++t8Joz+9lhqVwU83nqNFrgxJ/ubg67wkkMUfOIrGl6E6eu3A7etB1mKIibg2ssq8aQya9oXooR&#10;m4IIvTRw6rrTNd16/cysnwEAAP//AwBQSwMEFAAGAAgAAAAhAMsQxljeAAAACQEAAA8AAABkcnMv&#10;ZG93bnJldi54bWxMj8FuwjAQRO+V+g/WVuoNbIIoTYiDKlSkHhuKqnIzyTaJaq+j2ED6911O5baj&#10;Gc2+ydejs+KMQ+g8aZhNFQikytcdNRr2H9vJM4gQDdXGekINvxhgXdzf5Sar/YVKPO9iI7iEQmY0&#10;tDH2mZShatGZMPU9EnvffnAmshwaWQ/mwuXOykSpJ+lMR/yhNT1uWqx+dienocTENuoLt58+Pezf&#10;N06Vb+FV68eH8WUFIuIY/8NwxWd0KJjp6E9UB2E1TGaLJUc1zFMQ7KeLhI/jVc+XIItc3i4o/gAA&#10;AP//AwBQSwECLQAUAAYACAAAACEAtoM4kv4AAADhAQAAEwAAAAAAAAAAAAAAAAAAAAAAW0NvbnRl&#10;bnRfVHlwZXNdLnhtbFBLAQItABQABgAIAAAAIQA4/SH/1gAAAJQBAAALAAAAAAAAAAAAAAAAAC8B&#10;AABfcmVscy8ucmVsc1BLAQItABQABgAIAAAAIQC0noY5agIAAK4EAAAOAAAAAAAAAAAAAAAAAC4C&#10;AABkcnMvZTJvRG9jLnhtbFBLAQItABQABgAIAAAAIQDLEMZY3gAAAAkBAAAPAAAAAAAAAAAAAAAA&#10;AMQEAABkcnMvZG93bnJldi54bWxQSwUGAAAAAAQABADzAAAAzwUAAAAA&#10;" w14:anchorId="68B981E0">
                <v:shadow on="t" color="#622423" opacity=".5" offset="1pt"/>
                <v:textbox inset=",0,,0">
                  <w:txbxContent>
                    <w:p w:rsidR="00E84082" w:rsidP="00141371" w:rsidRDefault="00E84082" w14:paraId="1A939487" w14:textId="0114A609">
                      <w:r>
                        <w:rPr>
                          <w:b/>
                          <w:noProof/>
                          <w:color w:val="FF0000"/>
                        </w:rPr>
                        <w:drawing>
                          <wp:inline distT="0" distB="0" distL="0" distR="0" wp14:anchorId="12ED0395" wp14:editId="4B9DD581">
                            <wp:extent cx="413095" cy="285750"/>
                            <wp:effectExtent l="0" t="0" r="0" b="0"/>
                            <wp:docPr id="527268142" name="Picture 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36D60" w:rsidR="00E84082" w:rsidP="0056611D" w:rsidRDefault="00E84082" w14:paraId="599E0737" w14:textId="77777777">
                      <w:pPr>
                        <w:pStyle w:val="BodyText"/>
                        <w:numPr>
                          <w:ilvl w:val="0"/>
                          <w:numId w:val="21"/>
                        </w:numPr>
                        <w:rPr>
                          <w:b/>
                          <w:i/>
                        </w:rPr>
                      </w:pPr>
                      <w:r w:rsidRPr="00B133DA">
                        <w:rPr>
                          <w:b/>
                          <w:i/>
                        </w:rPr>
                        <w:t xml:space="preserve">Business </w:t>
                      </w:r>
                      <w:r>
                        <w:rPr>
                          <w:b/>
                          <w:i/>
                        </w:rPr>
                        <w:t>c</w:t>
                      </w:r>
                      <w:r w:rsidRPr="00B133DA">
                        <w:rPr>
                          <w:b/>
                          <w:i/>
                        </w:rPr>
                        <w:t xml:space="preserve">ontext: </w:t>
                      </w:r>
                    </w:p>
                    <w:p w:rsidRPr="0056611D" w:rsidR="00E84082" w:rsidP="0056611D" w:rsidRDefault="00E84082" w14:paraId="7C6F73F9" w14:textId="77777777">
                      <w:pPr>
                        <w:pStyle w:val="BodyText"/>
                        <w:numPr>
                          <w:ilvl w:val="0"/>
                          <w:numId w:val="73"/>
                        </w:numPr>
                        <w:jc w:val="left"/>
                        <w:rPr>
                          <w:i/>
                        </w:rPr>
                      </w:pPr>
                      <w:r w:rsidRPr="00B133DA">
                        <w:rPr>
                          <w:i/>
                        </w:rPr>
                        <w:t xml:space="preserve">Users may want to download a component of a </w:t>
                      </w:r>
                      <w:r>
                        <w:rPr>
                          <w:i/>
                        </w:rPr>
                        <w:t>lite model</w:t>
                      </w:r>
                      <w:r w:rsidRPr="00B133DA">
                        <w:rPr>
                          <w:i/>
                        </w:rPr>
                        <w:t xml:space="preserve"> (e.g. a Code File) to use it as a basis for developing another </w:t>
                      </w:r>
                      <w:r>
                        <w:rPr>
                          <w:i/>
                        </w:rPr>
                        <w:t>lite model</w:t>
                      </w:r>
                      <w:r w:rsidRPr="00B133DA">
                        <w:rPr>
                          <w:i/>
                        </w:rPr>
                        <w:t xml:space="preserve"> or making changes.</w:t>
                      </w:r>
                    </w:p>
                    <w:p w:rsidRPr="0056611D" w:rsidR="00E84082" w:rsidP="0056611D" w:rsidRDefault="00E84082" w14:paraId="456B263C" w14:textId="77777777">
                      <w:pPr>
                        <w:pStyle w:val="BodyText"/>
                        <w:numPr>
                          <w:ilvl w:val="0"/>
                          <w:numId w:val="21"/>
                        </w:numPr>
                        <w:rPr>
                          <w:b/>
                          <w:i/>
                        </w:rPr>
                      </w:pPr>
                      <w:r w:rsidRPr="00001307">
                        <w:rPr>
                          <w:b/>
                          <w:i/>
                        </w:rPr>
                        <w:t xml:space="preserve">To be able to download the </w:t>
                      </w:r>
                      <w:r>
                        <w:rPr>
                          <w:b/>
                          <w:i/>
                        </w:rPr>
                        <w:t>parameter</w:t>
                      </w:r>
                      <w:r w:rsidRPr="00001307">
                        <w:rPr>
                          <w:b/>
                          <w:i/>
                        </w:rPr>
                        <w:t xml:space="preserve"> </w:t>
                      </w:r>
                      <w:r>
                        <w:rPr>
                          <w:b/>
                          <w:i/>
                        </w:rPr>
                        <w:t>files of a lite m</w:t>
                      </w:r>
                      <w:r w:rsidRPr="00001307">
                        <w:rPr>
                          <w:b/>
                          <w:i/>
                        </w:rPr>
                        <w:t>odel, the following conditions should be met:</w:t>
                      </w:r>
                    </w:p>
                    <w:p w:rsidR="00E84082" w:rsidP="00141371" w:rsidRDefault="00E84082" w14:paraId="173012F2" w14:textId="77777777">
                      <w:pPr>
                        <w:pStyle w:val="BodyText"/>
                        <w:numPr>
                          <w:ilvl w:val="0"/>
                          <w:numId w:val="73"/>
                        </w:numPr>
                        <w:jc w:val="left"/>
                      </w:pPr>
                      <w:r w:rsidRPr="00001307">
                        <w:rPr>
                          <w:i/>
                        </w:rPr>
                        <w:t xml:space="preserve">The </w:t>
                      </w:r>
                      <w:r>
                        <w:rPr>
                          <w:i/>
                        </w:rPr>
                        <w:t xml:space="preserve">selected </w:t>
                      </w:r>
                      <w:r w:rsidRPr="00001307">
                        <w:rPr>
                          <w:i/>
                        </w:rPr>
                        <w:t xml:space="preserve">version of the </w:t>
                      </w:r>
                      <w:r>
                        <w:rPr>
                          <w:i/>
                        </w:rPr>
                        <w:t>lite model</w:t>
                      </w:r>
                      <w:r w:rsidRPr="00001307">
                        <w:rPr>
                          <w:i/>
                        </w:rPr>
                        <w:t xml:space="preserve"> must have a </w:t>
                      </w:r>
                      <w:r>
                        <w:rPr>
                          <w:i/>
                        </w:rPr>
                        <w:t xml:space="preserve">parameter </w:t>
                      </w:r>
                      <w:r w:rsidRPr="00001307">
                        <w:rPr>
                          <w:i/>
                        </w:rPr>
                        <w:t xml:space="preserve">file attached. </w:t>
                      </w:r>
                    </w:p>
                  </w:txbxContent>
                </v:textbox>
              </v:shape>
            </w:pict>
          </mc:Fallback>
        </mc:AlternateContent>
      </w:r>
    </w:p>
    <w:p w:rsidRPr="00F57E17" w:rsidR="00141371" w:rsidP="00D55DA7" w:rsidRDefault="00141371" w14:paraId="4E71C03F" w14:textId="77777777">
      <w:pPr>
        <w:pStyle w:val="BodyText"/>
        <w:rPr>
          <w:b/>
          <w:color w:val="FF0000"/>
        </w:rPr>
      </w:pPr>
    </w:p>
    <w:p w:rsidRPr="00F57E17" w:rsidR="00141371" w:rsidP="00D55DA7" w:rsidRDefault="00141371" w14:paraId="7CE90A6C" w14:textId="77777777">
      <w:pPr>
        <w:pStyle w:val="BodyText"/>
        <w:rPr>
          <w:b/>
        </w:rPr>
      </w:pPr>
    </w:p>
    <w:p w:rsidRPr="00F57E17" w:rsidR="00141371" w:rsidP="00D55DA7" w:rsidRDefault="00141371" w14:paraId="1341D3C3" w14:textId="77777777">
      <w:pPr>
        <w:pStyle w:val="BodyText"/>
        <w:rPr>
          <w:b/>
        </w:rPr>
      </w:pPr>
    </w:p>
    <w:p w:rsidRPr="00F57E17" w:rsidR="00141371" w:rsidP="00D55DA7" w:rsidRDefault="00141371" w14:paraId="5F65A380" w14:textId="77777777">
      <w:pPr>
        <w:pStyle w:val="BodyText"/>
        <w:rPr>
          <w:b/>
        </w:rPr>
      </w:pPr>
    </w:p>
    <w:p w:rsidRPr="00F57E17" w:rsidR="00141371" w:rsidP="00D55DA7" w:rsidRDefault="00141371" w14:paraId="593E4029" w14:textId="77777777">
      <w:pPr>
        <w:pStyle w:val="BodyText"/>
        <w:rPr>
          <w:b/>
        </w:rPr>
      </w:pPr>
    </w:p>
    <w:p w:rsidRPr="00F57E17" w:rsidR="00141371" w:rsidP="00D55DA7" w:rsidRDefault="00141371" w14:paraId="44305CDB" w14:textId="77777777">
      <w:pPr>
        <w:pStyle w:val="BodyText"/>
        <w:rPr>
          <w:b/>
        </w:rPr>
      </w:pPr>
    </w:p>
    <w:p w:rsidRPr="00F57E17" w:rsidR="00B36D60" w:rsidP="00D55DA7" w:rsidRDefault="00B36D60" w14:paraId="0E670FFC" w14:textId="77777777">
      <w:pPr>
        <w:pStyle w:val="BodyText"/>
        <w:ind w:left="0"/>
        <w:rPr>
          <w:b/>
        </w:rPr>
      </w:pPr>
    </w:p>
    <w:p w:rsidRPr="00F57E17" w:rsidR="00B36D60" w:rsidP="00D55DA7" w:rsidRDefault="00B36D60" w14:paraId="22DCE288" w14:textId="77777777">
      <w:pPr>
        <w:pStyle w:val="BodyText"/>
        <w:ind w:left="0"/>
        <w:rPr>
          <w:b/>
        </w:rPr>
      </w:pPr>
    </w:p>
    <w:p w:rsidRPr="00F57E17" w:rsidR="00141371" w:rsidP="00D55DA7" w:rsidRDefault="00141371" w14:paraId="0EEB46CA" w14:textId="77777777">
      <w:pPr>
        <w:pStyle w:val="BodyText"/>
        <w:ind w:left="0"/>
      </w:pPr>
      <w:r w:rsidRPr="00F57E17">
        <w:rPr>
          <w:b/>
        </w:rPr>
        <w:t>Step 1</w:t>
      </w:r>
      <w:r w:rsidRPr="00F57E17">
        <w:t xml:space="preserve">: Select the </w:t>
      </w:r>
      <w:r w:rsidRPr="00F57E17" w:rsidR="002B4824">
        <w:t>‘Lite Models’</w:t>
      </w:r>
      <w:r w:rsidRPr="00F57E17">
        <w:t xml:space="preserve"> tab. </w:t>
      </w:r>
    </w:p>
    <w:p w:rsidRPr="00F57E17" w:rsidR="00141371" w:rsidP="00D55DA7" w:rsidRDefault="00141371" w14:paraId="73075C84" w14:textId="77777777">
      <w:pPr>
        <w:pStyle w:val="BodyText"/>
        <w:ind w:left="0"/>
      </w:pPr>
      <w:r w:rsidRPr="00F57E17">
        <w:rPr>
          <w:b/>
        </w:rPr>
        <w:t>Step 2</w:t>
      </w:r>
      <w:r w:rsidRPr="00F57E17">
        <w:t>: Select a version of a lite model in the lite model summary table.</w:t>
      </w:r>
    </w:p>
    <w:p w:rsidRPr="00F57E17" w:rsidR="00B76D2E" w:rsidP="00B76D2E" w:rsidRDefault="00B76D2E" w14:paraId="7C752970" w14:textId="77777777">
      <w:pPr>
        <w:pStyle w:val="BodyText"/>
        <w:ind w:left="0"/>
      </w:pPr>
      <w:r w:rsidRPr="00F57E17">
        <w:rPr>
          <w:b/>
        </w:rPr>
        <w:t>Step 3</w:t>
      </w:r>
      <w:r w:rsidRPr="00F57E17">
        <w:t xml:space="preserve">: Select the option ‘Download Parameter File’ from the ‘Download’ drop-down list. </w:t>
      </w:r>
    </w:p>
    <w:p w:rsidRPr="00F57E17" w:rsidR="00B76D2E" w:rsidP="00B76D2E" w:rsidRDefault="00B76D2E" w14:paraId="35C3A6B3" w14:textId="77777777">
      <w:pPr>
        <w:pStyle w:val="BodyText"/>
        <w:ind w:left="0"/>
      </w:pPr>
      <w:r w:rsidRPr="00F57E17">
        <w:rPr>
          <w:b/>
        </w:rPr>
        <w:t>Step 4:</w:t>
      </w:r>
      <w:r w:rsidRPr="00F57E17">
        <w:t xml:space="preserve"> The system will display a confirmation message. Select the ‘Save’ button.  </w:t>
      </w:r>
    </w:p>
    <w:p w:rsidRPr="00F57E17" w:rsidR="00B76D2E" w:rsidP="00B76D2E" w:rsidRDefault="00B76D2E" w14:paraId="2DDEE1FE" w14:textId="77777777">
      <w:pPr>
        <w:pStyle w:val="BodyText"/>
        <w:ind w:left="0"/>
        <w:rPr>
          <w:b/>
        </w:rPr>
      </w:pPr>
      <w:r w:rsidRPr="00F57E17">
        <w:rPr>
          <w:b/>
        </w:rPr>
        <w:t>Step 5</w:t>
      </w:r>
      <w:r w:rsidRPr="00F57E17">
        <w:t>: Specify a location on your local network or desktop to download (save) the file.</w:t>
      </w:r>
    </w:p>
    <w:p w:rsidRPr="00F57E17" w:rsidR="00B76D2E" w:rsidP="00B76D2E" w:rsidRDefault="00B76D2E" w14:paraId="5A909341" w14:textId="77777777">
      <w:pPr>
        <w:pStyle w:val="BodyText"/>
        <w:ind w:left="0"/>
      </w:pPr>
      <w:r w:rsidRPr="00F57E17">
        <w:t>You may select the ‘Cancel’ button to abort the task</w:t>
      </w:r>
    </w:p>
    <w:p w:rsidRPr="00F57E17" w:rsidR="00B76D2E" w:rsidP="00B76D2E" w:rsidRDefault="00B76D2E" w14:paraId="776E177A" w14:textId="77777777">
      <w:pPr>
        <w:pStyle w:val="BodyText"/>
        <w:ind w:left="0"/>
      </w:pPr>
      <w:r w:rsidRPr="00F57E17">
        <w:t>For Download Events, the user selects the format of the download from the following list:</w:t>
      </w:r>
    </w:p>
    <w:p w:rsidRPr="00F57E17" w:rsidR="00B76D2E" w:rsidP="00B76D2E" w:rsidRDefault="00B76D2E" w14:paraId="55878E9E" w14:textId="77777777">
      <w:pPr>
        <w:pStyle w:val="BodyText"/>
        <w:numPr>
          <w:ilvl w:val="0"/>
          <w:numId w:val="63"/>
        </w:numPr>
        <w:spacing w:after="0"/>
      </w:pPr>
      <w:r w:rsidRPr="00F57E17">
        <w:t>PDF</w:t>
      </w:r>
    </w:p>
    <w:p w:rsidRPr="00F57E17" w:rsidR="00B76D2E" w:rsidP="00B76D2E" w:rsidRDefault="00B76D2E" w14:paraId="4C77216F" w14:textId="77777777">
      <w:pPr>
        <w:pStyle w:val="BodyText"/>
        <w:numPr>
          <w:ilvl w:val="0"/>
          <w:numId w:val="63"/>
        </w:numPr>
        <w:spacing w:after="0"/>
      </w:pPr>
      <w:r w:rsidRPr="00F57E17">
        <w:t>XLS</w:t>
      </w:r>
    </w:p>
    <w:p w:rsidRPr="00F57E17" w:rsidR="00B76D2E" w:rsidP="00B76D2E" w:rsidRDefault="00B76D2E" w14:paraId="114A7798" w14:textId="77777777">
      <w:pPr>
        <w:pStyle w:val="BodyText"/>
        <w:numPr>
          <w:ilvl w:val="0"/>
          <w:numId w:val="63"/>
        </w:numPr>
        <w:spacing w:after="0"/>
      </w:pPr>
      <w:r w:rsidRPr="00F57E17">
        <w:t>CSV</w:t>
      </w:r>
    </w:p>
    <w:p w:rsidRPr="00F57E17" w:rsidR="00141371" w:rsidP="00D55DA7" w:rsidRDefault="00916FF7" w14:paraId="70DAB4A5" w14:textId="082277BE">
      <w:pPr>
        <w:pStyle w:val="BodyText"/>
        <w:ind w:left="284" w:firstLine="73"/>
        <w:rPr>
          <w:b/>
        </w:rPr>
      </w:pPr>
      <w:r w:rsidRPr="00F57E17">
        <w:rPr>
          <w:noProof/>
        </w:rPr>
        <mc:AlternateContent>
          <mc:Choice Requires="wps">
            <w:drawing>
              <wp:anchor distT="0" distB="0" distL="114300" distR="114300" simplePos="0" relativeHeight="251658320" behindDoc="0" locked="0" layoutInCell="1" allowOverlap="1" wp14:anchorId="2FB86001" wp14:editId="6ADBAA55">
                <wp:simplePos x="0" y="0"/>
                <wp:positionH relativeFrom="column">
                  <wp:posOffset>-17145</wp:posOffset>
                </wp:positionH>
                <wp:positionV relativeFrom="paragraph">
                  <wp:posOffset>255905</wp:posOffset>
                </wp:positionV>
                <wp:extent cx="6068060" cy="1132840"/>
                <wp:effectExtent l="20955" t="26035" r="35560" b="50800"/>
                <wp:wrapNone/>
                <wp:docPr id="2267"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300EBB18" w14:textId="25989C86">
                            <w:r>
                              <w:rPr>
                                <w:b/>
                                <w:noProof/>
                              </w:rPr>
                              <w:drawing>
                                <wp:inline distT="0" distB="0" distL="0" distR="0" wp14:anchorId="38BB532C" wp14:editId="3987B0DB">
                                  <wp:extent cx="419100" cy="381000"/>
                                  <wp:effectExtent l="0" t="0" r="0" b="0"/>
                                  <wp:docPr id="38268661" name="Picture 2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3E60AC" w:rsidR="00E84082" w:rsidP="0056611D" w:rsidRDefault="00E84082" w14:paraId="402C5738" w14:textId="77777777">
                            <w:pPr>
                              <w:pStyle w:val="BodyText"/>
                              <w:numPr>
                                <w:ilvl w:val="0"/>
                                <w:numId w:val="67"/>
                              </w:numPr>
                              <w:ind w:left="709" w:hanging="142"/>
                              <w:rPr>
                                <w:b/>
                              </w:rPr>
                            </w:pPr>
                            <w:r w:rsidRPr="003E60AC">
                              <w:rPr>
                                <w:b/>
                              </w:rPr>
                              <w:t>Upon completion of the above steps, you will have the code file</w:t>
                            </w:r>
                            <w:r>
                              <w:rPr>
                                <w:b/>
                              </w:rPr>
                              <w:t xml:space="preserve"> (or other download)</w:t>
                            </w:r>
                            <w:r w:rsidRPr="003E60AC">
                              <w:rPr>
                                <w:b/>
                              </w:rPr>
                              <w:t xml:space="preserve"> available to use. </w:t>
                            </w:r>
                          </w:p>
                          <w:p w:rsidR="00E84082" w:rsidP="00141371" w:rsidRDefault="00E84082" w14:paraId="001ACE7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C419430">
              <v:shape id="AutoShape 395" style="position:absolute;left:0;text-align:left;margin-left:-1.35pt;margin-top:20.15pt;width:477.8pt;height:89.2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4"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B99ZAIAAK4EAAAOAAAAZHJzL2Uyb0RvYy54bWysVEtv1DAQviPxHyzfaR7bLmnUbFVtKUIq&#10;UKkgzl7bSSwcT7C9my2/nvGku13RGyIHy8+Z7zGTq+v9YNlO+2DANbw4yznTToIyrmv492937yrO&#10;QhROCQtON/xJB369evvmahprXUIPVmnPMIgL9TQ2vI9xrLMsyF4PIpzBqB0etuAHEXHpu0x5MWH0&#10;wWZlni+zCbwaPUgdAu7ezod8RfHbVsv4tW2Djsw2HLFFGj2NmzRmqytRd16MvZHPMMQ/oBiEcZj0&#10;GOpWRMG23rwKNRjpIUAbzyQMGbStkZo4IJsi/4vNYy9GTVxQnDAeZQr/L6z8snscH3yCHsZ7kD8D&#10;c7Duhev0jfcw9VooTFckobJpDPXxQVoEfMo202dQaK3YRiAN9q0fUkBkx/Yk9dNRar2PTOLmMl9W&#10;+RIdkXhWFIuyOiczMlEfno8+xI8aBpYmDW8tTAjMx4fZbUoldvchJmiiPlxPmR3cGWvJW+vY1PBF&#10;VeQ5vQhgjUqnRNl3m7X1bCewPNZ5+ogoinF6bTARi9SaoeHV8ZKokzYfnKI0URg7zxGKdSm4pvJD&#10;fKTFFkM89mpiyiQ2ZbW4xNZQBmtxkZS4fM+ZsB02kYyeMw/xh4k9VUAS7xXaZVmel4tZBDv2YuZw&#10;cUphJkfiwCE9rU6QkafJxtQxoY77zZ4ZhZZcVEmJtLcB9YQ2IyLyEpsdJz3435xN2DgND7+2wmvO&#10;7CeHpXJZnKOVLNICJ/50d3PYFU5iiIZHZE3TdZy7cjt60/WYoSBuDm6wrFpDJr+geS5GbAoi9NzA&#10;qetO13Tr5Tez+gMAAP//AwBQSwMEFAAGAAgAAAAhAEjJckviAAAACQEAAA8AAABkcnMvZG93bnJl&#10;di54bWxMj81OwzAQhO9IvIO1SFxQazf8tA3ZVIBUUShIUCrOm9hNIuJ1FLtteHvMCY6jGc18ky0G&#10;24qD6X3jGGEyViAMl043XCFsP5ajGQgfiDW1jg3Ct/GwyE9PMkq1O/K7OWxCJWIJ+5QQ6hC6VEpf&#10;1saSH7vOcPR2rrcUouwrqXs6xnLbykSpG2mp4bhQU2cealN+bfYW4al4Hi7uabd+e33Rn8njUq2r&#10;1Rbx/Gy4uwURzBD+wvCLH9Ehj0yF27P2okUYJdOYRLhSlyCiP79O5iAKhGQym4LMM/n/Qf4DAAD/&#10;/wMAUEsBAi0AFAAGAAgAAAAhALaDOJL+AAAA4QEAABMAAAAAAAAAAAAAAAAAAAAAAFtDb250ZW50&#10;X1R5cGVzXS54bWxQSwECLQAUAAYACAAAACEAOP0h/9YAAACUAQAACwAAAAAAAAAAAAAAAAAvAQAA&#10;X3JlbHMvLnJlbHNQSwECLQAUAAYACAAAACEAE9QffWQCAACuBAAADgAAAAAAAAAAAAAAAAAuAgAA&#10;ZHJzL2Uyb0RvYy54bWxQSwECLQAUAAYACAAAACEASMlyS+IAAAAJAQAADwAAAAAAAAAAAAAAAAC+&#10;BAAAZHJzL2Rvd25yZXYueG1sUEsFBgAAAAAEAAQA8wAAAM0FAAAAAA==&#10;" w14:anchorId="2FB86001">
                <v:shadow on="t" color="#622423" opacity=".5" offset="1pt"/>
                <v:textbox inset=",0,,0">
                  <w:txbxContent>
                    <w:p w:rsidR="00E84082" w:rsidP="00141371" w:rsidRDefault="00E84082" w14:paraId="001C7E35" w14:textId="25989C86">
                      <w:r>
                        <w:rPr>
                          <w:b/>
                          <w:noProof/>
                        </w:rPr>
                        <w:drawing>
                          <wp:inline distT="0" distB="0" distL="0" distR="0" wp14:anchorId="4282615A" wp14:editId="3987B0DB">
                            <wp:extent cx="419100" cy="381000"/>
                            <wp:effectExtent l="0" t="0" r="0" b="0"/>
                            <wp:docPr id="115793074" name="Picture 2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3E60AC" w:rsidR="00E84082" w:rsidP="0056611D" w:rsidRDefault="00E84082" w14:paraId="4FA7C3F6" w14:textId="77777777">
                      <w:pPr>
                        <w:pStyle w:val="BodyText"/>
                        <w:numPr>
                          <w:ilvl w:val="0"/>
                          <w:numId w:val="67"/>
                        </w:numPr>
                        <w:ind w:left="709" w:hanging="142"/>
                        <w:rPr>
                          <w:b/>
                        </w:rPr>
                      </w:pPr>
                      <w:r w:rsidRPr="003E60AC">
                        <w:rPr>
                          <w:b/>
                        </w:rPr>
                        <w:t>Upon completion of the above steps, you will have the code file</w:t>
                      </w:r>
                      <w:r>
                        <w:rPr>
                          <w:b/>
                        </w:rPr>
                        <w:t xml:space="preserve"> (or other download)</w:t>
                      </w:r>
                      <w:r w:rsidRPr="003E60AC">
                        <w:rPr>
                          <w:b/>
                        </w:rPr>
                        <w:t xml:space="preserve"> available to use. </w:t>
                      </w:r>
                    </w:p>
                    <w:p w:rsidR="00E84082" w:rsidP="00141371" w:rsidRDefault="00E84082" w14:paraId="6AA258D8" w14:textId="77777777"/>
                  </w:txbxContent>
                </v:textbox>
              </v:shape>
            </w:pict>
          </mc:Fallback>
        </mc:AlternateContent>
      </w:r>
    </w:p>
    <w:p w:rsidRPr="00F57E17" w:rsidR="00141371" w:rsidP="00D55DA7" w:rsidRDefault="00141371" w14:paraId="11510126" w14:textId="77777777">
      <w:pPr>
        <w:pStyle w:val="BodyText"/>
        <w:rPr>
          <w:b/>
        </w:rPr>
      </w:pPr>
    </w:p>
    <w:p w:rsidRPr="00F57E17" w:rsidR="00141371" w:rsidP="00D55DA7" w:rsidRDefault="00141371" w14:paraId="6BA5D529" w14:textId="77777777">
      <w:pPr>
        <w:pStyle w:val="BodyText"/>
        <w:rPr>
          <w:b/>
        </w:rPr>
      </w:pPr>
    </w:p>
    <w:p w:rsidRPr="00F57E17" w:rsidR="00141371" w:rsidP="00D55DA7" w:rsidRDefault="00141371" w14:paraId="53EF753D" w14:textId="77777777">
      <w:pPr>
        <w:pStyle w:val="BodyText"/>
        <w:rPr>
          <w:b/>
        </w:rPr>
      </w:pPr>
    </w:p>
    <w:p w:rsidRPr="00F57E17" w:rsidR="00141371" w:rsidP="00D55DA7" w:rsidRDefault="00141371" w14:paraId="24717C01" w14:textId="77777777">
      <w:pPr>
        <w:pStyle w:val="BodyText"/>
        <w:rPr>
          <w:b/>
        </w:rPr>
      </w:pPr>
    </w:p>
    <w:p w:rsidRPr="00F57E17" w:rsidR="00141371" w:rsidP="00D55DA7" w:rsidRDefault="00141371" w14:paraId="30AEF9D9" w14:textId="77777777">
      <w:pPr>
        <w:spacing w:before="0" w:after="0"/>
        <w:rPr>
          <w:b/>
          <w:color w:val="FF0000"/>
          <w:szCs w:val="20"/>
        </w:rPr>
      </w:pPr>
    </w:p>
    <w:p w:rsidRPr="00F57E17" w:rsidR="00141371" w:rsidP="00D55DA7" w:rsidRDefault="00141371" w14:paraId="43B3B83F" w14:textId="77777777">
      <w:pPr>
        <w:spacing w:before="0" w:after="0"/>
        <w:rPr>
          <w:b/>
          <w:color w:val="FF0000"/>
          <w:szCs w:val="20"/>
        </w:rPr>
      </w:pPr>
    </w:p>
    <w:p w:rsidRPr="00F57E17" w:rsidR="00141371" w:rsidP="00D55DA7" w:rsidRDefault="00141371" w14:paraId="60B02E7D" w14:textId="77777777">
      <w:pPr>
        <w:pStyle w:val="Heading3"/>
        <w:tabs>
          <w:tab w:val="clear" w:pos="1209"/>
        </w:tabs>
        <w:spacing w:before="0" w:after="0"/>
        <w:ind w:left="0" w:firstLine="0"/>
      </w:pPr>
      <w:r w:rsidRPr="00F57E17">
        <w:br w:type="page"/>
      </w:r>
      <w:bookmarkStart w:name="_Toc364757737" w:id="438"/>
      <w:bookmarkStart w:name="_Toc58474536" w:id="439"/>
      <w:bookmarkStart w:name="_Toc58481207" w:id="440"/>
      <w:bookmarkStart w:name="_Toc114825542" w:id="441"/>
      <w:r w:rsidRPr="00F57E17" w:rsidR="00630BF6">
        <w:lastRenderedPageBreak/>
        <w:t>7</w:t>
      </w:r>
      <w:r w:rsidRPr="00F57E17">
        <w:t>.3.</w:t>
      </w:r>
      <w:r w:rsidRPr="00F57E17" w:rsidR="0074140C">
        <w:t>6</w:t>
      </w:r>
      <w:r w:rsidRPr="00F57E17">
        <w:t xml:space="preserve"> How to rename a </w:t>
      </w:r>
      <w:bookmarkEnd w:id="438"/>
      <w:r w:rsidRPr="00F57E17">
        <w:t>lite model</w:t>
      </w:r>
      <w:bookmarkEnd w:id="439"/>
      <w:bookmarkEnd w:id="440"/>
      <w:bookmarkEnd w:id="441"/>
    </w:p>
    <w:p w:rsidRPr="00F57E17" w:rsidR="00141371" w:rsidP="00D55DA7" w:rsidRDefault="00916FF7" w14:paraId="61F456F0" w14:textId="71EEAF19">
      <w:r w:rsidRPr="00F57E17">
        <w:rPr>
          <w:noProof/>
        </w:rPr>
        <mc:AlternateContent>
          <mc:Choice Requires="wps">
            <w:drawing>
              <wp:anchor distT="0" distB="0" distL="114300" distR="114300" simplePos="0" relativeHeight="251658321" behindDoc="0" locked="0" layoutInCell="0" allowOverlap="1" wp14:anchorId="4F47DEA1" wp14:editId="6E84A65A">
                <wp:simplePos x="0" y="0"/>
                <wp:positionH relativeFrom="column">
                  <wp:posOffset>-41910</wp:posOffset>
                </wp:positionH>
                <wp:positionV relativeFrom="paragraph">
                  <wp:posOffset>234950</wp:posOffset>
                </wp:positionV>
                <wp:extent cx="6068060" cy="2120900"/>
                <wp:effectExtent l="24765" t="24130" r="31750" b="45720"/>
                <wp:wrapNone/>
                <wp:docPr id="2266" name="AutoShap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1209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18FC9F6A" w14:textId="27C1BD5F">
                            <w:pPr>
                              <w:pStyle w:val="BodyText"/>
                              <w:jc w:val="left"/>
                              <w:rPr>
                                <w:b/>
                                <w:noProof/>
                              </w:rPr>
                            </w:pPr>
                            <w:r>
                              <w:rPr>
                                <w:b/>
                                <w:noProof/>
                              </w:rPr>
                              <w:drawing>
                                <wp:inline distT="0" distB="0" distL="0" distR="0" wp14:anchorId="057292C2" wp14:editId="47DDEC5E">
                                  <wp:extent cx="413095" cy="285750"/>
                                  <wp:effectExtent l="0" t="0" r="0" b="0"/>
                                  <wp:docPr id="38268662" name="Picture 3826866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6611D" w:rsidR="00E84082" w:rsidP="0056611D" w:rsidRDefault="00E84082" w14:paraId="2E7C72E9" w14:textId="77777777">
                            <w:pPr>
                              <w:pStyle w:val="BodyText"/>
                              <w:numPr>
                                <w:ilvl w:val="0"/>
                                <w:numId w:val="21"/>
                              </w:numPr>
                              <w:rPr>
                                <w:b/>
                                <w:i/>
                              </w:rPr>
                            </w:pPr>
                            <w:r w:rsidRPr="004918C3">
                              <w:rPr>
                                <w:b/>
                                <w:i/>
                              </w:rPr>
                              <w:t xml:space="preserve">Business </w:t>
                            </w:r>
                            <w:r>
                              <w:rPr>
                                <w:b/>
                                <w:i/>
                              </w:rPr>
                              <w:t>c</w:t>
                            </w:r>
                            <w:r w:rsidRPr="004918C3">
                              <w:rPr>
                                <w:b/>
                                <w:i/>
                              </w:rPr>
                              <w:t>ontext:</w:t>
                            </w:r>
                            <w:r w:rsidRPr="0056611D">
                              <w:rPr>
                                <w:b/>
                                <w:i/>
                              </w:rPr>
                              <w:t xml:space="preserve"> </w:t>
                            </w:r>
                          </w:p>
                          <w:p w:rsidRPr="004918C3" w:rsidR="00E84082" w:rsidP="0056611D" w:rsidRDefault="00E84082" w14:paraId="77512078" w14:textId="77777777">
                            <w:pPr>
                              <w:pStyle w:val="BodyText"/>
                              <w:numPr>
                                <w:ilvl w:val="0"/>
                                <w:numId w:val="43"/>
                              </w:numPr>
                              <w:spacing w:before="0" w:after="0"/>
                              <w:ind w:left="1418" w:hanging="284"/>
                              <w:jc w:val="left"/>
                              <w:rPr>
                                <w:i/>
                              </w:rPr>
                            </w:pPr>
                            <w:r>
                              <w:rPr>
                                <w:i/>
                              </w:rPr>
                              <w:t>Lite model</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 lite model is changed</w:t>
                            </w:r>
                            <w:r w:rsidRPr="004918C3">
                              <w:rPr>
                                <w:i/>
                              </w:rPr>
                              <w:t>.</w:t>
                            </w:r>
                          </w:p>
                          <w:p w:rsidRPr="004918C3" w:rsidR="00E84082" w:rsidP="0056611D" w:rsidRDefault="00E84082" w14:paraId="7E5794E6" w14:textId="77777777">
                            <w:pPr>
                              <w:pStyle w:val="BodyText"/>
                              <w:numPr>
                                <w:ilvl w:val="0"/>
                                <w:numId w:val="21"/>
                              </w:numPr>
                              <w:rPr>
                                <w:b/>
                                <w:i/>
                              </w:rPr>
                            </w:pPr>
                            <w:r>
                              <w:rPr>
                                <w:b/>
                                <w:i/>
                              </w:rPr>
                              <w:t>To be able to rename</w:t>
                            </w:r>
                            <w:r w:rsidRPr="004918C3">
                              <w:rPr>
                                <w:b/>
                                <w:i/>
                              </w:rPr>
                              <w:t xml:space="preserve"> a </w:t>
                            </w:r>
                            <w:r>
                              <w:rPr>
                                <w:b/>
                                <w:i/>
                              </w:rPr>
                              <w:t>lite model</w:t>
                            </w:r>
                            <w:r w:rsidRPr="004918C3">
                              <w:rPr>
                                <w:b/>
                                <w:i/>
                              </w:rPr>
                              <w:t>, the following conditions must be met:</w:t>
                            </w:r>
                          </w:p>
                          <w:p w:rsidRPr="004918C3" w:rsidR="00E84082" w:rsidP="00141371" w:rsidRDefault="00E84082" w14:paraId="00F83EC2" w14:textId="77777777">
                            <w:pPr>
                              <w:pStyle w:val="BodyText"/>
                              <w:numPr>
                                <w:ilvl w:val="0"/>
                                <w:numId w:val="43"/>
                              </w:numPr>
                              <w:spacing w:before="0" w:after="0"/>
                              <w:ind w:left="1418" w:hanging="284"/>
                              <w:jc w:val="left"/>
                              <w:rPr>
                                <w:i/>
                              </w:rPr>
                            </w:pPr>
                            <w:r>
                              <w:rPr>
                                <w:i/>
                              </w:rPr>
                              <w:t xml:space="preserve">All of the versions of </w:t>
                            </w:r>
                            <w:r w:rsidRPr="004918C3">
                              <w:rPr>
                                <w:i/>
                              </w:rPr>
                              <w:t xml:space="preserve">the </w:t>
                            </w:r>
                            <w:r>
                              <w:rPr>
                                <w:i/>
                              </w:rPr>
                              <w:t>selected lite model</w:t>
                            </w:r>
                            <w:r w:rsidRPr="004918C3">
                              <w:rPr>
                                <w:i/>
                              </w:rPr>
                              <w:t xml:space="preserve"> </w:t>
                            </w:r>
                            <w:r>
                              <w:rPr>
                                <w:i/>
                              </w:rPr>
                              <w:t xml:space="preserve">are </w:t>
                            </w:r>
                            <w:r w:rsidRPr="004918C3">
                              <w:rPr>
                                <w:i/>
                              </w:rPr>
                              <w:t>unlocked.</w:t>
                            </w:r>
                          </w:p>
                          <w:p w:rsidR="00E84082" w:rsidP="00141371" w:rsidRDefault="00E84082" w14:paraId="4E8C4E0D" w14:textId="77777777">
                            <w:pPr>
                              <w:pStyle w:val="BodyText"/>
                              <w:numPr>
                                <w:ilvl w:val="0"/>
                                <w:numId w:val="43"/>
                              </w:numPr>
                              <w:spacing w:before="0" w:after="0"/>
                              <w:ind w:left="1418" w:hanging="284"/>
                              <w:jc w:val="left"/>
                              <w:rPr>
                                <w:i/>
                              </w:rPr>
                            </w:pPr>
                            <w:r>
                              <w:rPr>
                                <w:i/>
                              </w:rPr>
                              <w:t>All of the versions of the selected lite model have a status of “In Review”.</w:t>
                            </w:r>
                          </w:p>
                          <w:p w:rsidR="00E84082" w:rsidP="00141371" w:rsidRDefault="00E84082" w14:paraId="779B1DB0" w14:textId="77777777">
                            <w:pPr>
                              <w:pStyle w:val="BodyText"/>
                              <w:spacing w:before="0" w:after="0"/>
                              <w:ind w:left="1418"/>
                              <w:jc w:val="left"/>
                              <w:rPr>
                                <w:i/>
                              </w:rPr>
                            </w:pPr>
                          </w:p>
                          <w:p w:rsidR="00E84082" w:rsidP="00141371" w:rsidRDefault="00E84082" w14:paraId="14CEF3DC" w14:textId="77777777">
                            <w:pPr>
                              <w:pStyle w:val="BodyText"/>
                              <w:spacing w:before="0" w:after="0"/>
                              <w:ind w:firstLine="363"/>
                              <w:jc w:val="left"/>
                              <w:rPr>
                                <w:i/>
                              </w:rPr>
                            </w:pPr>
                            <w:r>
                              <w:rPr>
                                <w:i/>
                              </w:rPr>
                              <w:t>Please note that the rename process updates the library by renaming the selected lite model.</w:t>
                            </w:r>
                          </w:p>
                          <w:p w:rsidR="00E84082" w:rsidP="00141371" w:rsidRDefault="00E84082" w14:paraId="626DE96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A1963BF">
              <v:shape id="AutoShape 396" style="position:absolute;left:0;text-align:left;margin-left:-3.3pt;margin-top:18.5pt;width:477.8pt;height:167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JMQaQIAAK4EAAAOAAAAZHJzL2Uyb0RvYy54bWysVE1v2zAMvQ/YfxB0X+04bZYYdYqiXYcB&#10;3VagG3ZWJNkWJouapMTpfv0oukmD9TYsAQRSH+R7j6Qvr/aDZTsdogHX8NlZyZl2EpRxXcO/f7t7&#10;t+QsJuGUsOB0w5905Ffrt28uR1/rCnqwSgeGQVysR9/wPiVfF0WUvR5EPAOvHR62EAaR0A1doYIY&#10;Mfpgi6osF8UIQfkAUseIu7fTIV9T/LbVMn1t26gTsw1HbInWQOsmr8X6UtRdEL438hmG+AcUgzAO&#10;kx5D3Yok2DaYV6EGIwNEaNOZhKGAtjVSEwdkMyv/YvPYC6+JC4oT/VGm+P/Cyi+7R/8QMvTo70H+&#10;jMzBTS9cp69DgLHXQmG6WRaqGH2sjw+yE/Ep24yfQWFpxTYBabBvw5ADIju2J6mfjlLrfWISNxfl&#10;YlkusCISz6pZVa5KKkYh6sNzH2L6qGFg2Wh4a2FEYCE9TNWmVGJ3H1OGJurD9ZzZwZ2xlmprHRsb&#10;Pl/OMD6xBGtUPiUndJsbG9hOYHvcVflPRFGM02uDSdik1gwNX5b5N7VN1uaDU5QmCWMnG6FYl4Nr&#10;aj/Elx3YYojHXo1MmcymWs5XOBrKYC/OsxKr95wJ2+EQyRQ4C5B+mNRTB2TxXqFdVNV5NZ9EsL4X&#10;E4eLAzpEESdyJM4xPXknyKimuYx5YmKd9ps9MwoLfrHKJPPeBtQTlhkRUS1x2NHoIfzmbMTBaXj8&#10;tRVBc2Y/OWyV1ez8PE8aOWiE093NYVc4iSEanpA1mTdpmsqtD6brMcOMuDm4xrZqDRX5Bc1zM+JQ&#10;EKHnAc5Td+rTrZfPzPoPAAAA//8DAFBLAwQUAAYACAAAACEAvxYepd0AAAAJAQAADwAAAGRycy9k&#10;b3ducmV2LnhtbEyPQU/DMAyF70j8h8hI3LZkAxVamk5oYhJHOiYEt6wxbUXiVE22lX+Pd2I32+/p&#10;+XvlavJOHHGMfSANi7kCgdQE21OrYfe+mT2CiMmQNS4QavjFCKvq+qo0hQ0nqvG4Ta3gEIqF0dCl&#10;NBRSxqZDb+I8DEisfYfRm8Tr2Eo7mhOHeyeXSmXSm574Q2cGXHfY/GwPXkONS9eqT9x8hPxr97b2&#10;qn6NL1rf3kzPTyASTunfDGd8RoeKmfbhQDYKp2GWZezUcPfAlVjP73Me9ufDQoGsSnnZoPoDAAD/&#10;/wMAUEsBAi0AFAAGAAgAAAAhALaDOJL+AAAA4QEAABMAAAAAAAAAAAAAAAAAAAAAAFtDb250ZW50&#10;X1R5cGVzXS54bWxQSwECLQAUAAYACAAAACEAOP0h/9YAAACUAQAACwAAAAAAAAAAAAAAAAAvAQAA&#10;X3JlbHMvLnJlbHNQSwECLQAUAAYACAAAACEACFCTEGkCAACuBAAADgAAAAAAAAAAAAAAAAAuAgAA&#10;ZHJzL2Uyb0RvYy54bWxQSwECLQAUAAYACAAAACEAvxYepd0AAAAJAQAADwAAAAAAAAAAAAAAAADD&#10;BAAAZHJzL2Rvd25yZXYueG1sUEsFBgAAAAAEAAQA8wAAAM0FAAAAAA==&#10;" w14:anchorId="4F47DEA1">
                <v:shadow on="t" color="#622423" opacity=".5" offset="1pt"/>
                <v:textbox inset=",0,,0">
                  <w:txbxContent>
                    <w:p w:rsidR="00E84082" w:rsidP="00141371" w:rsidRDefault="00E84082" w14:paraId="6FFBD3EC" w14:textId="27C1BD5F">
                      <w:pPr>
                        <w:pStyle w:val="BodyText"/>
                        <w:jc w:val="left"/>
                        <w:rPr>
                          <w:b/>
                          <w:noProof/>
                        </w:rPr>
                      </w:pPr>
                      <w:r>
                        <w:rPr>
                          <w:b/>
                          <w:noProof/>
                        </w:rPr>
                        <w:drawing>
                          <wp:inline distT="0" distB="0" distL="0" distR="0" wp14:anchorId="56311DF4" wp14:editId="47DDEC5E">
                            <wp:extent cx="413095" cy="285750"/>
                            <wp:effectExtent l="0" t="0" r="0" b="0"/>
                            <wp:docPr id="74995446" name="Picture 3826866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6611D" w:rsidR="00E84082" w:rsidP="0056611D" w:rsidRDefault="00E84082" w14:paraId="7B49227A" w14:textId="77777777">
                      <w:pPr>
                        <w:pStyle w:val="BodyText"/>
                        <w:numPr>
                          <w:ilvl w:val="0"/>
                          <w:numId w:val="21"/>
                        </w:numPr>
                        <w:rPr>
                          <w:b/>
                          <w:i/>
                        </w:rPr>
                      </w:pPr>
                      <w:r w:rsidRPr="004918C3">
                        <w:rPr>
                          <w:b/>
                          <w:i/>
                        </w:rPr>
                        <w:t xml:space="preserve">Business </w:t>
                      </w:r>
                      <w:r>
                        <w:rPr>
                          <w:b/>
                          <w:i/>
                        </w:rPr>
                        <w:t>c</w:t>
                      </w:r>
                      <w:r w:rsidRPr="004918C3">
                        <w:rPr>
                          <w:b/>
                          <w:i/>
                        </w:rPr>
                        <w:t>ontext:</w:t>
                      </w:r>
                      <w:r w:rsidRPr="0056611D">
                        <w:rPr>
                          <w:b/>
                          <w:i/>
                        </w:rPr>
                        <w:t xml:space="preserve"> </w:t>
                      </w:r>
                    </w:p>
                    <w:p w:rsidRPr="004918C3" w:rsidR="00E84082" w:rsidP="0056611D" w:rsidRDefault="00E84082" w14:paraId="42EE766F" w14:textId="77777777">
                      <w:pPr>
                        <w:pStyle w:val="BodyText"/>
                        <w:numPr>
                          <w:ilvl w:val="0"/>
                          <w:numId w:val="43"/>
                        </w:numPr>
                        <w:spacing w:before="0" w:after="0"/>
                        <w:ind w:left="1418" w:hanging="284"/>
                        <w:jc w:val="left"/>
                        <w:rPr>
                          <w:i/>
                        </w:rPr>
                      </w:pPr>
                      <w:r>
                        <w:rPr>
                          <w:i/>
                        </w:rPr>
                        <w:t>Lite model</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 lite model is changed</w:t>
                      </w:r>
                      <w:r w:rsidRPr="004918C3">
                        <w:rPr>
                          <w:i/>
                        </w:rPr>
                        <w:t>.</w:t>
                      </w:r>
                    </w:p>
                    <w:p w:rsidRPr="004918C3" w:rsidR="00E84082" w:rsidP="0056611D" w:rsidRDefault="00E84082" w14:paraId="15A32E9D" w14:textId="77777777">
                      <w:pPr>
                        <w:pStyle w:val="BodyText"/>
                        <w:numPr>
                          <w:ilvl w:val="0"/>
                          <w:numId w:val="21"/>
                        </w:numPr>
                        <w:rPr>
                          <w:b/>
                          <w:i/>
                        </w:rPr>
                      </w:pPr>
                      <w:r>
                        <w:rPr>
                          <w:b/>
                          <w:i/>
                        </w:rPr>
                        <w:t>To be able to rename</w:t>
                      </w:r>
                      <w:r w:rsidRPr="004918C3">
                        <w:rPr>
                          <w:b/>
                          <w:i/>
                        </w:rPr>
                        <w:t xml:space="preserve"> a </w:t>
                      </w:r>
                      <w:r>
                        <w:rPr>
                          <w:b/>
                          <w:i/>
                        </w:rPr>
                        <w:t>lite model</w:t>
                      </w:r>
                      <w:r w:rsidRPr="004918C3">
                        <w:rPr>
                          <w:b/>
                          <w:i/>
                        </w:rPr>
                        <w:t>, the following conditions must be met:</w:t>
                      </w:r>
                    </w:p>
                    <w:p w:rsidRPr="004918C3" w:rsidR="00E84082" w:rsidP="00141371" w:rsidRDefault="00E84082" w14:paraId="4C69180E" w14:textId="77777777">
                      <w:pPr>
                        <w:pStyle w:val="BodyText"/>
                        <w:numPr>
                          <w:ilvl w:val="0"/>
                          <w:numId w:val="43"/>
                        </w:numPr>
                        <w:spacing w:before="0" w:after="0"/>
                        <w:ind w:left="1418" w:hanging="284"/>
                        <w:jc w:val="left"/>
                        <w:rPr>
                          <w:i/>
                        </w:rPr>
                      </w:pPr>
                      <w:r>
                        <w:rPr>
                          <w:i/>
                        </w:rPr>
                        <w:t xml:space="preserve">All of the versions of </w:t>
                      </w:r>
                      <w:r w:rsidRPr="004918C3">
                        <w:rPr>
                          <w:i/>
                        </w:rPr>
                        <w:t xml:space="preserve">the </w:t>
                      </w:r>
                      <w:r>
                        <w:rPr>
                          <w:i/>
                        </w:rPr>
                        <w:t>selected lite model</w:t>
                      </w:r>
                      <w:r w:rsidRPr="004918C3">
                        <w:rPr>
                          <w:i/>
                        </w:rPr>
                        <w:t xml:space="preserve"> </w:t>
                      </w:r>
                      <w:r>
                        <w:rPr>
                          <w:i/>
                        </w:rPr>
                        <w:t xml:space="preserve">are </w:t>
                      </w:r>
                      <w:r w:rsidRPr="004918C3">
                        <w:rPr>
                          <w:i/>
                        </w:rPr>
                        <w:t>unlocked.</w:t>
                      </w:r>
                    </w:p>
                    <w:p w:rsidR="00E84082" w:rsidP="00141371" w:rsidRDefault="00E84082" w14:paraId="4F25477C" w14:textId="77777777">
                      <w:pPr>
                        <w:pStyle w:val="BodyText"/>
                        <w:numPr>
                          <w:ilvl w:val="0"/>
                          <w:numId w:val="43"/>
                        </w:numPr>
                        <w:spacing w:before="0" w:after="0"/>
                        <w:ind w:left="1418" w:hanging="284"/>
                        <w:jc w:val="left"/>
                        <w:rPr>
                          <w:i/>
                        </w:rPr>
                      </w:pPr>
                      <w:r>
                        <w:rPr>
                          <w:i/>
                        </w:rPr>
                        <w:t>All of the versions of the selected lite model have a status of “In Review”.</w:t>
                      </w:r>
                    </w:p>
                    <w:p w:rsidR="00E84082" w:rsidP="00141371" w:rsidRDefault="00E84082" w14:paraId="30DCCCAD" w14:textId="77777777">
                      <w:pPr>
                        <w:pStyle w:val="BodyText"/>
                        <w:spacing w:before="0" w:after="0"/>
                        <w:ind w:left="1418"/>
                        <w:jc w:val="left"/>
                        <w:rPr>
                          <w:i/>
                        </w:rPr>
                      </w:pPr>
                    </w:p>
                    <w:p w:rsidR="00E84082" w:rsidP="00141371" w:rsidRDefault="00E84082" w14:paraId="763D33C5" w14:textId="77777777">
                      <w:pPr>
                        <w:pStyle w:val="BodyText"/>
                        <w:spacing w:before="0" w:after="0"/>
                        <w:ind w:firstLine="363"/>
                        <w:jc w:val="left"/>
                        <w:rPr>
                          <w:i/>
                        </w:rPr>
                      </w:pPr>
                      <w:r>
                        <w:rPr>
                          <w:i/>
                        </w:rPr>
                        <w:t>Please note that the rename process updates the library by renaming the selected lite model.</w:t>
                      </w:r>
                    </w:p>
                    <w:p w:rsidR="00E84082" w:rsidP="00141371" w:rsidRDefault="00E84082" w14:paraId="36AF6883" w14:textId="77777777"/>
                  </w:txbxContent>
                </v:textbox>
              </v:shape>
            </w:pict>
          </mc:Fallback>
        </mc:AlternateContent>
      </w:r>
    </w:p>
    <w:p w:rsidRPr="00F57E17" w:rsidR="00141371" w:rsidP="00D55DA7" w:rsidRDefault="00141371" w14:paraId="75B813BE" w14:textId="77777777"/>
    <w:p w:rsidRPr="00F57E17" w:rsidR="00141371" w:rsidP="00D55DA7" w:rsidRDefault="00141371" w14:paraId="31DA6912" w14:textId="77777777"/>
    <w:p w:rsidRPr="00F57E17" w:rsidR="00141371" w:rsidP="00D55DA7" w:rsidRDefault="00141371" w14:paraId="22FD938F" w14:textId="77777777"/>
    <w:p w:rsidRPr="00F57E17" w:rsidR="00141371" w:rsidP="00D55DA7" w:rsidRDefault="00141371" w14:paraId="75129B61" w14:textId="77777777"/>
    <w:p w:rsidRPr="00F57E17" w:rsidR="00141371" w:rsidP="00D55DA7" w:rsidRDefault="00141371" w14:paraId="65DFCE8C" w14:textId="77777777"/>
    <w:p w:rsidRPr="00F57E17" w:rsidR="00141371" w:rsidP="00D55DA7" w:rsidRDefault="00141371" w14:paraId="5603C9DE" w14:textId="77777777"/>
    <w:p w:rsidRPr="00F57E17" w:rsidR="00141371" w:rsidP="00D55DA7" w:rsidRDefault="00141371" w14:paraId="6A6430E6" w14:textId="77777777"/>
    <w:p w:rsidRPr="00F57E17" w:rsidR="00141371" w:rsidP="00D55DA7" w:rsidRDefault="00141371" w14:paraId="20B4CCEF" w14:textId="77777777"/>
    <w:p w:rsidRPr="00F57E17" w:rsidR="00141371" w:rsidP="00D55DA7" w:rsidRDefault="00141371" w14:paraId="5326BD72" w14:textId="77777777"/>
    <w:p w:rsidRPr="00F57E17" w:rsidR="0056611D" w:rsidP="0056611D" w:rsidRDefault="0056611D" w14:paraId="103EA957" w14:textId="77777777">
      <w:pPr>
        <w:spacing w:before="120"/>
      </w:pPr>
      <w:r w:rsidRPr="00F57E17">
        <w:rPr>
          <w:b/>
        </w:rPr>
        <w:t>Step 1:</w:t>
      </w:r>
      <w:r w:rsidRPr="00F57E17">
        <w:t xml:space="preserve"> Select the ‘Lite Models’ tab.</w:t>
      </w:r>
    </w:p>
    <w:p w:rsidRPr="00F57E17" w:rsidR="0056611D" w:rsidP="0056611D" w:rsidRDefault="0056611D" w14:paraId="4EF329CC" w14:textId="77777777">
      <w:pPr>
        <w:spacing w:before="120"/>
      </w:pPr>
      <w:r w:rsidRPr="00F57E17">
        <w:rPr>
          <w:b/>
        </w:rPr>
        <w:t>Step 2:</w:t>
      </w:r>
      <w:r w:rsidRPr="00F57E17">
        <w:t xml:space="preserve"> Select a version of the lite model in the lite model summary table.</w:t>
      </w:r>
    </w:p>
    <w:p w:rsidRPr="00F57E17" w:rsidR="0056611D" w:rsidP="0056611D" w:rsidRDefault="0056611D" w14:paraId="619763FA" w14:textId="77777777">
      <w:pPr>
        <w:spacing w:before="120"/>
      </w:pPr>
      <w:r w:rsidRPr="00F57E17">
        <w:rPr>
          <w:b/>
        </w:rPr>
        <w:t>Step 3:</w:t>
      </w:r>
      <w:r w:rsidRPr="00F57E17">
        <w:t xml:space="preserve"> Select the option ‘Rename’ from the ‘Maintenance’ drop-down list.</w:t>
      </w:r>
    </w:p>
    <w:p w:rsidRPr="00F57E17" w:rsidR="0056611D" w:rsidP="0056611D" w:rsidRDefault="0056611D" w14:paraId="07E36B1B" w14:textId="77777777">
      <w:pPr>
        <w:spacing w:before="120"/>
      </w:pPr>
      <w:r w:rsidRPr="00F57E17">
        <w:rPr>
          <w:b/>
        </w:rPr>
        <w:t>Step 4:</w:t>
      </w:r>
      <w:r w:rsidRPr="00F57E17">
        <w:t xml:space="preserve"> The system will display a pop-up window with the field ‘Name’ to be filled. Fill in the requested field with a unique name.</w:t>
      </w:r>
    </w:p>
    <w:p w:rsidRPr="00F57E17" w:rsidR="0056611D" w:rsidP="0056611D" w:rsidRDefault="0056611D" w14:paraId="3A9092E5" w14:textId="77777777">
      <w:pPr>
        <w:spacing w:before="120"/>
      </w:pPr>
      <w:r w:rsidRPr="00F57E17">
        <w:rPr>
          <w:b/>
        </w:rPr>
        <w:t>Step 5:</w:t>
      </w:r>
      <w:r w:rsidRPr="00F57E17">
        <w:t xml:space="preserve"> Select the ‘Rename’ button.</w:t>
      </w:r>
    </w:p>
    <w:p w:rsidRPr="00F57E17" w:rsidR="0056611D" w:rsidP="0056611D" w:rsidRDefault="0056611D" w14:paraId="57603BD9" w14:textId="77777777">
      <w:pPr>
        <w:spacing w:before="120"/>
      </w:pPr>
      <w:r w:rsidRPr="00F57E17">
        <w:t>You may select the ‘Cancel’ button to abort the task.</w:t>
      </w:r>
    </w:p>
    <w:p w:rsidRPr="00F57E17" w:rsidR="00141371" w:rsidP="00D55DA7" w:rsidRDefault="00916FF7" w14:paraId="21E4D9D0" w14:textId="1EA899C7">
      <w:pPr>
        <w:ind w:left="360"/>
      </w:pPr>
      <w:r w:rsidRPr="00F57E17">
        <w:rPr>
          <w:noProof/>
        </w:rPr>
        <mc:AlternateContent>
          <mc:Choice Requires="wps">
            <w:drawing>
              <wp:anchor distT="0" distB="0" distL="114300" distR="114300" simplePos="0" relativeHeight="251658324" behindDoc="0" locked="0" layoutInCell="0" allowOverlap="1" wp14:anchorId="13349F48" wp14:editId="44D0F089">
                <wp:simplePos x="0" y="0"/>
                <wp:positionH relativeFrom="column">
                  <wp:posOffset>-41910</wp:posOffset>
                </wp:positionH>
                <wp:positionV relativeFrom="paragraph">
                  <wp:posOffset>242570</wp:posOffset>
                </wp:positionV>
                <wp:extent cx="6068060" cy="1132840"/>
                <wp:effectExtent l="24765" t="19050" r="31750" b="48260"/>
                <wp:wrapNone/>
                <wp:docPr id="2265" name="AutoShap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71358A14" w14:textId="048D790B">
                            <w:pPr>
                              <w:rPr>
                                <w:b/>
                                <w:noProof/>
                              </w:rPr>
                            </w:pPr>
                            <w:r>
                              <w:rPr>
                                <w:b/>
                                <w:noProof/>
                              </w:rPr>
                              <w:drawing>
                                <wp:inline distT="0" distB="0" distL="0" distR="0" wp14:anchorId="1774D2CD" wp14:editId="3589DA6E">
                                  <wp:extent cx="419100" cy="381000"/>
                                  <wp:effectExtent l="0" t="0" r="0" b="0"/>
                                  <wp:docPr id="38268663" name="Picture 23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2DFF0F43" w14:textId="77777777">
                            <w:pPr>
                              <w:numPr>
                                <w:ilvl w:val="0"/>
                                <w:numId w:val="42"/>
                              </w:numPr>
                            </w:pPr>
                            <w:r>
                              <w:rPr>
                                <w:b/>
                              </w:rPr>
                              <w:t xml:space="preserve">Upon completion of the above steps, the selected lite model will be renamed. The renamed lite model will appear in the library under the unique name entered during Step 4. </w:t>
                            </w:r>
                          </w:p>
                          <w:p w:rsidRPr="00C904F1" w:rsidR="00E84082" w:rsidP="00141371" w:rsidRDefault="00E84082" w14:paraId="2CF949B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ABEB8E2">
              <v:shape id="AutoShape 399" style="position:absolute;left:0;text-align:left;margin-left:-3.3pt;margin-top:19.1pt;width:477.8pt;height:89.2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aZA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vQGySW99agHtFmREReYrPjpIfwh7MRG6fl8fdWBM2Z&#10;/eywVC6qc7SSJVrgJJzurg+7wkkM0fKErGm6SlNXbn0wmx4zVMTNwTWWVWfI5Bc0z8WITUGEnhs4&#10;d93pmm69/GaWTwAAAP//AwBQSwMEFAAGAAgAAAAhAJLDWDzhAAAACQEAAA8AAABkcnMvZG93bnJl&#10;di54bWxMj0FPwkAQhe8m/IfNmHgxsKWaBmqnBEyICpooEs/b7tI2dGeb7gL13zue9Dj5Xt58L1sM&#10;thVn0/vGEcJ0EoEwVDrdUIWw/1yPZyB8UKRV68ggfBsPi3x0lalUuwt9mPMuVIJLyKcKoQ6hS6X0&#10;ZW2s8hPXGWJ2cL1Vgc++krpXFy63rYyjKJFWNcQfatWZx9qUx93JIrwUm+F2pQ7b97dX/RU/raNt&#10;9bxHvLkelg8gghnCXxh+9VkdcnYq3Im0Fy3COEk4iXA3i0Ewn9/PeVuBEE+ZyDyT/xfkPwAAAP//&#10;AwBQSwECLQAUAAYACAAAACEAtoM4kv4AAADhAQAAEwAAAAAAAAAAAAAAAAAAAAAAW0NvbnRlbnRf&#10;VHlwZXNdLnhtbFBLAQItABQABgAIAAAAIQA4/SH/1gAAAJQBAAALAAAAAAAAAAAAAAAAAC8BAABf&#10;cmVscy8ucmVsc1BLAQItABQABgAIAAAAIQAyh/+aZAIAAK4EAAAOAAAAAAAAAAAAAAAAAC4CAABk&#10;cnMvZTJvRG9jLnhtbFBLAQItABQABgAIAAAAIQCSw1g84QAAAAkBAAAPAAAAAAAAAAAAAAAAAL4E&#10;AABkcnMvZG93bnJldi54bWxQSwUGAAAAAAQABADzAAAAzAUAAAAA&#10;" w14:anchorId="13349F48">
                <v:shadow on="t" color="#622423" opacity=".5" offset="1pt"/>
                <v:textbox inset=",0,,0">
                  <w:txbxContent>
                    <w:p w:rsidR="00E84082" w:rsidP="00141371" w:rsidRDefault="00E84082" w14:paraId="0E5D5CDE" w14:textId="048D790B">
                      <w:pPr>
                        <w:rPr>
                          <w:b/>
                          <w:noProof/>
                        </w:rPr>
                      </w:pPr>
                      <w:r>
                        <w:rPr>
                          <w:b/>
                          <w:noProof/>
                        </w:rPr>
                        <w:drawing>
                          <wp:inline distT="0" distB="0" distL="0" distR="0" wp14:anchorId="7BBCBFEF" wp14:editId="3589DA6E">
                            <wp:extent cx="419100" cy="381000"/>
                            <wp:effectExtent l="0" t="0" r="0" b="0"/>
                            <wp:docPr id="1105559394" name="Picture 23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5635CE16" w14:textId="77777777">
                      <w:pPr>
                        <w:numPr>
                          <w:ilvl w:val="0"/>
                          <w:numId w:val="42"/>
                        </w:numPr>
                      </w:pPr>
                      <w:r>
                        <w:rPr>
                          <w:b/>
                        </w:rPr>
                        <w:t xml:space="preserve">Upon completion of the above steps, the selected lite model will be renamed. The renamed lite model will appear in the library under the unique name entered during Step 4. </w:t>
                      </w:r>
                    </w:p>
                    <w:p w:rsidRPr="00C904F1" w:rsidR="00E84082" w:rsidP="00141371" w:rsidRDefault="00E84082" w14:paraId="54C529ED" w14:textId="77777777"/>
                  </w:txbxContent>
                </v:textbox>
              </v:shape>
            </w:pict>
          </mc:Fallback>
        </mc:AlternateContent>
      </w:r>
    </w:p>
    <w:p w:rsidRPr="00F57E17" w:rsidR="00141371" w:rsidP="00D55DA7" w:rsidRDefault="00141371" w14:paraId="6384BC34" w14:textId="77777777"/>
    <w:p w:rsidRPr="00F57E17" w:rsidR="00141371" w:rsidP="00D55DA7" w:rsidRDefault="00141371" w14:paraId="76350735" w14:textId="77777777"/>
    <w:p w:rsidRPr="00F57E17" w:rsidR="00141371" w:rsidP="00D55DA7" w:rsidRDefault="00141371" w14:paraId="6B6260CE" w14:textId="77777777"/>
    <w:p w:rsidRPr="00F57E17" w:rsidR="00141371" w:rsidP="00D55DA7" w:rsidRDefault="00141371" w14:paraId="3828B60C" w14:textId="77777777"/>
    <w:p w:rsidRPr="00F57E17" w:rsidR="00141371" w:rsidP="00D55DA7" w:rsidRDefault="00141371" w14:paraId="0CDCC3E7" w14:textId="77777777"/>
    <w:p w:rsidRPr="00F57E17" w:rsidR="00141371" w:rsidP="00D55DA7" w:rsidRDefault="00141371" w14:paraId="0C542AB8" w14:textId="77777777"/>
    <w:p w:rsidRPr="00F57E17" w:rsidR="00141371" w:rsidP="00CF7D6A" w:rsidRDefault="00141371" w14:paraId="13F7985B" w14:textId="77777777">
      <w:pPr>
        <w:pStyle w:val="Heading3"/>
        <w:tabs>
          <w:tab w:val="clear" w:pos="1209"/>
        </w:tabs>
        <w:spacing w:before="0"/>
        <w:ind w:left="0" w:firstLine="0"/>
      </w:pPr>
      <w:r w:rsidRPr="00F57E17">
        <w:br w:type="page"/>
      </w:r>
      <w:bookmarkStart w:name="_Toc364757738" w:id="442"/>
      <w:bookmarkStart w:name="_Toc58474537" w:id="443"/>
      <w:bookmarkStart w:name="_Toc58481208" w:id="444"/>
      <w:bookmarkStart w:name="_Toc114825543" w:id="445"/>
      <w:r w:rsidRPr="00F57E17" w:rsidR="00630BF6">
        <w:lastRenderedPageBreak/>
        <w:t>7</w:t>
      </w:r>
      <w:r w:rsidRPr="00F57E17">
        <w:t>.3.</w:t>
      </w:r>
      <w:r w:rsidRPr="00F57E17" w:rsidR="0074140C">
        <w:t>7</w:t>
      </w:r>
      <w:r w:rsidRPr="00F57E17">
        <w:t xml:space="preserve"> How to copy a </w:t>
      </w:r>
      <w:bookmarkEnd w:id="442"/>
      <w:r w:rsidRPr="00F57E17">
        <w:t>lite model</w:t>
      </w:r>
      <w:bookmarkEnd w:id="443"/>
      <w:bookmarkEnd w:id="444"/>
      <w:bookmarkEnd w:id="445"/>
    </w:p>
    <w:p w:rsidRPr="00F57E17" w:rsidR="00141371" w:rsidP="00D55DA7" w:rsidRDefault="00916FF7" w14:paraId="1C9CA7CA" w14:textId="02C3F2CB">
      <w:r w:rsidRPr="00F57E17">
        <w:rPr>
          <w:noProof/>
        </w:rPr>
        <mc:AlternateContent>
          <mc:Choice Requires="wps">
            <w:drawing>
              <wp:anchor distT="0" distB="0" distL="114300" distR="114300" simplePos="0" relativeHeight="251658322" behindDoc="0" locked="0" layoutInCell="0" allowOverlap="1" wp14:anchorId="64CF49FF" wp14:editId="1B540EAE">
                <wp:simplePos x="0" y="0"/>
                <wp:positionH relativeFrom="column">
                  <wp:posOffset>-35560</wp:posOffset>
                </wp:positionH>
                <wp:positionV relativeFrom="paragraph">
                  <wp:posOffset>190500</wp:posOffset>
                </wp:positionV>
                <wp:extent cx="6068060" cy="2209165"/>
                <wp:effectExtent l="21590" t="27305" r="34925" b="49530"/>
                <wp:wrapNone/>
                <wp:docPr id="2264" name="AutoShap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0916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22C681AC" w14:textId="48A0D5E4">
                            <w:pPr>
                              <w:pStyle w:val="BodyText"/>
                              <w:jc w:val="left"/>
                              <w:rPr>
                                <w:b/>
                                <w:noProof/>
                              </w:rPr>
                            </w:pPr>
                            <w:r>
                              <w:rPr>
                                <w:b/>
                                <w:noProof/>
                              </w:rPr>
                              <w:drawing>
                                <wp:inline distT="0" distB="0" distL="0" distR="0" wp14:anchorId="77C7D065" wp14:editId="2D30EA7F">
                                  <wp:extent cx="413095" cy="285750"/>
                                  <wp:effectExtent l="0" t="0" r="0" b="0"/>
                                  <wp:docPr id="38268664" name="Picture 3826866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6611D" w:rsidR="00E84082" w:rsidP="0056611D" w:rsidRDefault="00E84082" w14:paraId="34697B14" w14:textId="77777777">
                            <w:pPr>
                              <w:pStyle w:val="BodyText"/>
                              <w:numPr>
                                <w:ilvl w:val="0"/>
                                <w:numId w:val="21"/>
                              </w:numPr>
                              <w:rPr>
                                <w:b/>
                                <w:i/>
                              </w:rPr>
                            </w:pPr>
                            <w:r w:rsidRPr="004918C3">
                              <w:rPr>
                                <w:b/>
                                <w:i/>
                              </w:rPr>
                              <w:t xml:space="preserve">Business </w:t>
                            </w:r>
                            <w:r>
                              <w:rPr>
                                <w:b/>
                                <w:i/>
                              </w:rPr>
                              <w:t>c</w:t>
                            </w:r>
                            <w:r w:rsidRPr="004918C3">
                              <w:rPr>
                                <w:b/>
                                <w:i/>
                              </w:rPr>
                              <w:t>ontext:</w:t>
                            </w:r>
                            <w:r w:rsidRPr="0056611D">
                              <w:rPr>
                                <w:b/>
                                <w:i/>
                              </w:rPr>
                              <w:t xml:space="preserve"> </w:t>
                            </w:r>
                          </w:p>
                          <w:p w:rsidRPr="004918C3" w:rsidR="00E84082" w:rsidP="0056611D" w:rsidRDefault="00E84082" w14:paraId="4DA36EB4" w14:textId="77777777">
                            <w:pPr>
                              <w:pStyle w:val="BodyText"/>
                              <w:numPr>
                                <w:ilvl w:val="0"/>
                                <w:numId w:val="43"/>
                              </w:numPr>
                              <w:spacing w:before="0" w:after="0"/>
                              <w:ind w:left="1418" w:hanging="284"/>
                              <w:jc w:val="left"/>
                              <w:rPr>
                                <w:i/>
                              </w:rPr>
                            </w:pPr>
                            <w:r>
                              <w:rPr>
                                <w:i/>
                              </w:rPr>
                              <w:t>Lite model</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lite model is copied. Using this function requires the user to give the newly copied lite model a unique name.</w:t>
                            </w:r>
                          </w:p>
                          <w:p w:rsidRPr="004918C3" w:rsidR="00E84082" w:rsidP="0056611D" w:rsidRDefault="00E84082" w14:paraId="11DAD153" w14:textId="77777777">
                            <w:pPr>
                              <w:pStyle w:val="BodyText"/>
                              <w:numPr>
                                <w:ilvl w:val="0"/>
                                <w:numId w:val="21"/>
                              </w:numPr>
                              <w:rPr>
                                <w:b/>
                                <w:i/>
                              </w:rPr>
                            </w:pPr>
                            <w:r>
                              <w:rPr>
                                <w:b/>
                                <w:i/>
                              </w:rPr>
                              <w:t>To be able to copy</w:t>
                            </w:r>
                            <w:r w:rsidRPr="004918C3">
                              <w:rPr>
                                <w:b/>
                                <w:i/>
                              </w:rPr>
                              <w:t xml:space="preserve"> a </w:t>
                            </w:r>
                            <w:r>
                              <w:rPr>
                                <w:b/>
                                <w:i/>
                              </w:rPr>
                              <w:t>lite model</w:t>
                            </w:r>
                            <w:r w:rsidRPr="004918C3">
                              <w:rPr>
                                <w:b/>
                                <w:i/>
                              </w:rPr>
                              <w:t>, the following conditions must be met:</w:t>
                            </w:r>
                          </w:p>
                          <w:p w:rsidRPr="004918C3" w:rsidR="00E84082" w:rsidP="00141371" w:rsidRDefault="00E84082" w14:paraId="129D2024"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lite model is </w:t>
                            </w:r>
                            <w:r w:rsidRPr="004918C3">
                              <w:rPr>
                                <w:i/>
                              </w:rPr>
                              <w:t>unlocked.</w:t>
                            </w:r>
                          </w:p>
                          <w:p w:rsidR="00E84082" w:rsidP="00141371" w:rsidRDefault="00E84082" w14:paraId="30E6C764" w14:textId="77777777">
                            <w:pPr>
                              <w:pStyle w:val="BodyText"/>
                              <w:spacing w:before="0" w:after="0"/>
                              <w:ind w:left="1418"/>
                              <w:jc w:val="left"/>
                              <w:rPr>
                                <w:i/>
                              </w:rPr>
                            </w:pPr>
                          </w:p>
                          <w:p w:rsidR="00E84082" w:rsidP="00141371" w:rsidRDefault="00E84082" w14:paraId="207C17A7" w14:textId="77777777">
                            <w:pPr>
                              <w:pStyle w:val="BodyText"/>
                              <w:spacing w:before="0" w:after="0"/>
                              <w:ind w:left="720"/>
                              <w:jc w:val="left"/>
                              <w:rPr>
                                <w:i/>
                              </w:rPr>
                            </w:pPr>
                            <w:r>
                              <w:rPr>
                                <w:i/>
                              </w:rPr>
                              <w:t>Please note that the copy process updates the library by creating a duplicate version of the selected lite model.</w:t>
                            </w:r>
                          </w:p>
                          <w:p w:rsidR="00E84082" w:rsidP="00141371" w:rsidRDefault="00E84082" w14:paraId="53A430B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2A95E4D">
              <v:shape id="AutoShape 397" style="position:absolute;left:0;text-align:left;margin-left:-2.8pt;margin-top:15pt;width:477.8pt;height:173.9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hnmZgIAAK4EAAAOAAAAZHJzL2Uyb0RvYy54bWysVFtv0zAUfkfiP1h+Z7l0C220dJo2hpC4&#10;TBqIZ9dxEgvHx9hu0/HrOT5pu8HeEK1k+XrOdzknl1f70bCd8kGDbXhxlnOmrIRW277h377evVly&#10;FqKwrTBgVcMfVeBX69evLidXqxIGMK3yDIPYUE+u4UOMrs6yIAc1inAGTlk87MCPIuLS91nrxYTR&#10;R5OVeV5lE/jWeZAqBNy9nQ/5muJ3nZLxS9cFFZlpOGKLNHoaN2nM1pei7r1wg5YHGOIfUIxCW0x6&#10;CnUromBbr1+EGrX0EKCLZxLGDLpOS0UckE2R/8XmYRBOERcUJ7iTTOH/hZWfdw/u3ifowX0E+SMw&#10;CzeDsL269h6mQYkW0xVJqGxyoT49SIuAT9lm+gQtWiu2EUiDfefHFBDZsT1J/XiSWu0jk7hZ5dUy&#10;r9ARiWdlma+K6oJyiPr43PkQ3ysYWZo0vDMwITAf72e3KZXYfQwxQRP18XrKbOFOG0PeGsumhi+W&#10;RZ7TiwBGt+mUKPt+c2M82wksj7sy/Q8g/rg26ohFavTY8GWefnPZJG3e2ZbSRKHNPEcoxqbgisoP&#10;8ZEWWwzxMLQTa3ViUy4XK2yNVmMtLpISq7ecCdNjE8noOfMQv+s4UAUk8V6grcryvFzMIhg3iJnD&#10;xREdoggzORIHjulp9QwZeZpsTB0T6rjf7Jlu0fCKLE97G2gf0WZERF5is+NkAP+Lswkbp+Hh51Z4&#10;xZn5YLFUVsX5eeo0WuDEP9/dHHeFlRii4RFZ0/Qmzl25dV73A2YoiJuFayyrTpPJT2gOxYhNQYQO&#10;DZy67vmabj19Zta/AQAA//8DAFBLAwQUAAYACAAAACEAoLjHmN4AAAAJAQAADwAAAGRycy9kb3du&#10;cmV2LnhtbEyPQU/DMAyF70j8h8hI3LaEoW20NJ3QxCSOdExou2WNaSsSp2qyrfx7vBPcbL+n5+8V&#10;q9E7ccYhdoE0PEwVCKQ62I4aDbuPzeQJREyGrHGBUMMPRliVtzeFyW24UIXnbWoEh1DMjYY2pT6X&#10;MtYtehOnoUdi7SsM3iReh0bawVw43Ds5U2ohvemIP7Smx3WL9ff25DVUOHON2uPmM2SH3fvaq+ot&#10;vmp9fze+PINIOKY/M1zxGR1KZjqGE9konIbJfMFODY+KK7Geza/DkQ/LZQayLOT/BuUvAAAA//8D&#10;AFBLAQItABQABgAIAAAAIQC2gziS/gAAAOEBAAATAAAAAAAAAAAAAAAAAAAAAABbQ29udGVudF9U&#10;eXBlc10ueG1sUEsBAi0AFAAGAAgAAAAhADj9If/WAAAAlAEAAAsAAAAAAAAAAAAAAAAALwEAAF9y&#10;ZWxzLy5yZWxzUEsBAi0AFAAGAAgAAAAhAGNeGeZmAgAArgQAAA4AAAAAAAAAAAAAAAAALgIAAGRy&#10;cy9lMm9Eb2MueG1sUEsBAi0AFAAGAAgAAAAhAKC4x5jeAAAACQEAAA8AAAAAAAAAAAAAAAAAwAQA&#10;AGRycy9kb3ducmV2LnhtbFBLBQYAAAAABAAEAPMAAADLBQAAAAA=&#10;" w14:anchorId="64CF49FF">
                <v:shadow on="t" color="#622423" opacity=".5" offset="1pt"/>
                <v:textbox inset=",0,,0">
                  <w:txbxContent>
                    <w:p w:rsidR="00E84082" w:rsidP="00141371" w:rsidRDefault="00E84082" w14:paraId="1C0157D6" w14:textId="48A0D5E4">
                      <w:pPr>
                        <w:pStyle w:val="BodyText"/>
                        <w:jc w:val="left"/>
                        <w:rPr>
                          <w:b/>
                          <w:noProof/>
                        </w:rPr>
                      </w:pPr>
                      <w:r>
                        <w:rPr>
                          <w:b/>
                          <w:noProof/>
                        </w:rPr>
                        <w:drawing>
                          <wp:inline distT="0" distB="0" distL="0" distR="0" wp14:anchorId="0F83BBA7" wp14:editId="2D30EA7F">
                            <wp:extent cx="413095" cy="285750"/>
                            <wp:effectExtent l="0" t="0" r="0" b="0"/>
                            <wp:docPr id="1566696044" name="Picture 3826866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6611D" w:rsidR="00E84082" w:rsidP="0056611D" w:rsidRDefault="00E84082" w14:paraId="558B7F2F" w14:textId="77777777">
                      <w:pPr>
                        <w:pStyle w:val="BodyText"/>
                        <w:numPr>
                          <w:ilvl w:val="0"/>
                          <w:numId w:val="21"/>
                        </w:numPr>
                        <w:rPr>
                          <w:b/>
                          <w:i/>
                        </w:rPr>
                      </w:pPr>
                      <w:r w:rsidRPr="004918C3">
                        <w:rPr>
                          <w:b/>
                          <w:i/>
                        </w:rPr>
                        <w:t xml:space="preserve">Business </w:t>
                      </w:r>
                      <w:r>
                        <w:rPr>
                          <w:b/>
                          <w:i/>
                        </w:rPr>
                        <w:t>c</w:t>
                      </w:r>
                      <w:r w:rsidRPr="004918C3">
                        <w:rPr>
                          <w:b/>
                          <w:i/>
                        </w:rPr>
                        <w:t>ontext:</w:t>
                      </w:r>
                      <w:r w:rsidRPr="0056611D">
                        <w:rPr>
                          <w:b/>
                          <w:i/>
                        </w:rPr>
                        <w:t xml:space="preserve"> </w:t>
                      </w:r>
                    </w:p>
                    <w:p w:rsidRPr="004918C3" w:rsidR="00E84082" w:rsidP="0056611D" w:rsidRDefault="00E84082" w14:paraId="655E3CA6" w14:textId="77777777">
                      <w:pPr>
                        <w:pStyle w:val="BodyText"/>
                        <w:numPr>
                          <w:ilvl w:val="0"/>
                          <w:numId w:val="43"/>
                        </w:numPr>
                        <w:spacing w:before="0" w:after="0"/>
                        <w:ind w:left="1418" w:hanging="284"/>
                        <w:jc w:val="left"/>
                        <w:rPr>
                          <w:i/>
                        </w:rPr>
                      </w:pPr>
                      <w:r>
                        <w:rPr>
                          <w:i/>
                        </w:rPr>
                        <w:t>Lite model</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lite model is copied. Using this function requires the user to give the newly copied lite model a unique name.</w:t>
                      </w:r>
                    </w:p>
                    <w:p w:rsidRPr="004918C3" w:rsidR="00E84082" w:rsidP="0056611D" w:rsidRDefault="00E84082" w14:paraId="5A4192BA" w14:textId="77777777">
                      <w:pPr>
                        <w:pStyle w:val="BodyText"/>
                        <w:numPr>
                          <w:ilvl w:val="0"/>
                          <w:numId w:val="21"/>
                        </w:numPr>
                        <w:rPr>
                          <w:b/>
                          <w:i/>
                        </w:rPr>
                      </w:pPr>
                      <w:r>
                        <w:rPr>
                          <w:b/>
                          <w:i/>
                        </w:rPr>
                        <w:t>To be able to copy</w:t>
                      </w:r>
                      <w:r w:rsidRPr="004918C3">
                        <w:rPr>
                          <w:b/>
                          <w:i/>
                        </w:rPr>
                        <w:t xml:space="preserve"> a </w:t>
                      </w:r>
                      <w:r>
                        <w:rPr>
                          <w:b/>
                          <w:i/>
                        </w:rPr>
                        <w:t>lite model</w:t>
                      </w:r>
                      <w:r w:rsidRPr="004918C3">
                        <w:rPr>
                          <w:b/>
                          <w:i/>
                        </w:rPr>
                        <w:t>, the following conditions must be met:</w:t>
                      </w:r>
                    </w:p>
                    <w:p w:rsidRPr="004918C3" w:rsidR="00E84082" w:rsidP="00141371" w:rsidRDefault="00E84082" w14:paraId="64449AF7"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lite model is </w:t>
                      </w:r>
                      <w:r w:rsidRPr="004918C3">
                        <w:rPr>
                          <w:i/>
                        </w:rPr>
                        <w:t>unlocked.</w:t>
                      </w:r>
                    </w:p>
                    <w:p w:rsidR="00E84082" w:rsidP="00141371" w:rsidRDefault="00E84082" w14:paraId="3691E7B2" w14:textId="77777777">
                      <w:pPr>
                        <w:pStyle w:val="BodyText"/>
                        <w:spacing w:before="0" w:after="0"/>
                        <w:ind w:left="1418"/>
                        <w:jc w:val="left"/>
                        <w:rPr>
                          <w:i/>
                        </w:rPr>
                      </w:pPr>
                    </w:p>
                    <w:p w:rsidR="00E84082" w:rsidP="00141371" w:rsidRDefault="00E84082" w14:paraId="7838CAF7" w14:textId="77777777">
                      <w:pPr>
                        <w:pStyle w:val="BodyText"/>
                        <w:spacing w:before="0" w:after="0"/>
                        <w:ind w:left="720"/>
                        <w:jc w:val="left"/>
                        <w:rPr>
                          <w:i/>
                        </w:rPr>
                      </w:pPr>
                      <w:r>
                        <w:rPr>
                          <w:i/>
                        </w:rPr>
                        <w:t>Please note that the copy process updates the library by creating a duplicate version of the selected lite model.</w:t>
                      </w:r>
                    </w:p>
                    <w:p w:rsidR="00E84082" w:rsidP="00141371" w:rsidRDefault="00E84082" w14:paraId="526770CE" w14:textId="77777777"/>
                  </w:txbxContent>
                </v:textbox>
              </v:shape>
            </w:pict>
          </mc:Fallback>
        </mc:AlternateContent>
      </w:r>
    </w:p>
    <w:p w:rsidRPr="00F57E17" w:rsidR="00141371" w:rsidP="00D55DA7" w:rsidRDefault="00141371" w14:paraId="40DDA3DC" w14:textId="77777777"/>
    <w:p w:rsidRPr="00F57E17" w:rsidR="00141371" w:rsidP="00D55DA7" w:rsidRDefault="00141371" w14:paraId="11E40099" w14:textId="77777777"/>
    <w:p w:rsidRPr="00F57E17" w:rsidR="00141371" w:rsidP="00D55DA7" w:rsidRDefault="00141371" w14:paraId="72F7A09B" w14:textId="77777777"/>
    <w:p w:rsidRPr="00F57E17" w:rsidR="00141371" w:rsidP="00D55DA7" w:rsidRDefault="00141371" w14:paraId="20D94EE6" w14:textId="77777777"/>
    <w:p w:rsidRPr="00F57E17" w:rsidR="00141371" w:rsidP="00D55DA7" w:rsidRDefault="00141371" w14:paraId="4BB4994F" w14:textId="77777777"/>
    <w:p w:rsidRPr="00F57E17" w:rsidR="00141371" w:rsidP="00D55DA7" w:rsidRDefault="00141371" w14:paraId="6A6A37AD" w14:textId="77777777"/>
    <w:p w:rsidRPr="00F57E17" w:rsidR="00141371" w:rsidP="00D55DA7" w:rsidRDefault="00141371" w14:paraId="07E6C8BC" w14:textId="77777777"/>
    <w:p w:rsidRPr="00F57E17" w:rsidR="00141371" w:rsidP="00D55DA7" w:rsidRDefault="00141371" w14:paraId="3BAF8274" w14:textId="77777777"/>
    <w:p w:rsidRPr="00F57E17" w:rsidR="00141371" w:rsidP="00D55DA7" w:rsidRDefault="00141371" w14:paraId="572C71C8" w14:textId="77777777"/>
    <w:p w:rsidRPr="00F57E17" w:rsidR="0056611D" w:rsidP="0056611D" w:rsidRDefault="0056611D" w14:paraId="5F15F719" w14:textId="77777777">
      <w:pPr>
        <w:spacing w:before="120"/>
      </w:pPr>
      <w:r w:rsidRPr="00F57E17">
        <w:rPr>
          <w:b/>
        </w:rPr>
        <w:t>Step 1:</w:t>
      </w:r>
      <w:r w:rsidRPr="00F57E17">
        <w:t xml:space="preserve"> Select the ‘Lite Models’ tab.</w:t>
      </w:r>
    </w:p>
    <w:p w:rsidRPr="00F57E17" w:rsidR="0056611D" w:rsidP="0056611D" w:rsidRDefault="0056611D" w14:paraId="68B55412" w14:textId="77777777">
      <w:pPr>
        <w:spacing w:before="120"/>
      </w:pPr>
      <w:r w:rsidRPr="00F57E17">
        <w:rPr>
          <w:b/>
        </w:rPr>
        <w:t>Step 2:</w:t>
      </w:r>
      <w:r w:rsidRPr="00F57E17">
        <w:t xml:space="preserve"> Select a version of the lite model in the lite model summary table.</w:t>
      </w:r>
    </w:p>
    <w:p w:rsidRPr="00F57E17" w:rsidR="0056611D" w:rsidP="0056611D" w:rsidRDefault="0056611D" w14:paraId="0F671627" w14:textId="77777777">
      <w:pPr>
        <w:spacing w:before="120"/>
      </w:pPr>
      <w:r w:rsidRPr="00F57E17">
        <w:rPr>
          <w:b/>
        </w:rPr>
        <w:t>Step 3:</w:t>
      </w:r>
      <w:r w:rsidRPr="00F57E17">
        <w:t xml:space="preserve"> Select the option ‘Copy’ from the ‘Maintenance’ drop-down list.</w:t>
      </w:r>
    </w:p>
    <w:p w:rsidRPr="00F57E17" w:rsidR="0056611D" w:rsidP="0056611D" w:rsidRDefault="0056611D" w14:paraId="00C980F5" w14:textId="77777777">
      <w:pPr>
        <w:spacing w:before="120"/>
      </w:pPr>
      <w:r w:rsidRPr="00F57E17">
        <w:rPr>
          <w:b/>
        </w:rPr>
        <w:t>Step 4:</w:t>
      </w:r>
      <w:r w:rsidRPr="00F57E17">
        <w:t xml:space="preserve"> The system will display a pop-up window with the field ‘Name’ to be filled. Complete the requested field with a unique name.</w:t>
      </w:r>
    </w:p>
    <w:p w:rsidRPr="00F57E17" w:rsidR="0056611D" w:rsidP="0056611D" w:rsidRDefault="0056611D" w14:paraId="4D64DF9D" w14:textId="77777777">
      <w:pPr>
        <w:spacing w:before="120"/>
      </w:pPr>
      <w:r w:rsidRPr="00F57E17">
        <w:rPr>
          <w:b/>
        </w:rPr>
        <w:t>Step 5:</w:t>
      </w:r>
      <w:r w:rsidRPr="00F57E17">
        <w:t xml:space="preserve"> Select the ‘Copy’ button.</w:t>
      </w:r>
    </w:p>
    <w:p w:rsidRPr="00F57E17" w:rsidR="0056611D" w:rsidP="0056611D" w:rsidRDefault="0056611D" w14:paraId="31E3751C" w14:textId="77777777">
      <w:pPr>
        <w:spacing w:before="120"/>
      </w:pPr>
      <w:r w:rsidRPr="00F57E17">
        <w:t>You may select the ‘Cancel’ button to abort the task.</w:t>
      </w:r>
    </w:p>
    <w:p w:rsidRPr="00F57E17" w:rsidR="00141371" w:rsidP="00D55DA7" w:rsidRDefault="00916FF7" w14:paraId="7E1087C3" w14:textId="7E690408">
      <w:r w:rsidRPr="00F57E17">
        <w:rPr>
          <w:noProof/>
        </w:rPr>
        <mc:AlternateContent>
          <mc:Choice Requires="wps">
            <w:drawing>
              <wp:anchor distT="0" distB="0" distL="114300" distR="114300" simplePos="0" relativeHeight="251658323" behindDoc="0" locked="0" layoutInCell="0" allowOverlap="1" wp14:anchorId="7F56A85B" wp14:editId="6DF8D750">
                <wp:simplePos x="0" y="0"/>
                <wp:positionH relativeFrom="column">
                  <wp:posOffset>-35560</wp:posOffset>
                </wp:positionH>
                <wp:positionV relativeFrom="paragraph">
                  <wp:posOffset>158115</wp:posOffset>
                </wp:positionV>
                <wp:extent cx="6068060" cy="1132840"/>
                <wp:effectExtent l="21590" t="20320" r="34925" b="46990"/>
                <wp:wrapNone/>
                <wp:docPr id="2263" name="AutoShap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2A18AFB1" w14:textId="1D67D913">
                            <w:pPr>
                              <w:rPr>
                                <w:b/>
                                <w:noProof/>
                              </w:rPr>
                            </w:pPr>
                            <w:r>
                              <w:rPr>
                                <w:b/>
                                <w:noProof/>
                              </w:rPr>
                              <w:drawing>
                                <wp:inline distT="0" distB="0" distL="0" distR="0" wp14:anchorId="4792AF4C" wp14:editId="75CEE659">
                                  <wp:extent cx="419100" cy="381000"/>
                                  <wp:effectExtent l="0" t="0" r="0" b="0"/>
                                  <wp:docPr id="38268665" name="Picture 23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1018D7F2" w14:textId="77777777">
                            <w:pPr>
                              <w:numPr>
                                <w:ilvl w:val="0"/>
                                <w:numId w:val="42"/>
                              </w:numPr>
                            </w:pPr>
                            <w:r>
                              <w:rPr>
                                <w:b/>
                              </w:rPr>
                              <w:t xml:space="preserve">Upon completion of the above steps, the selected lite model will be copied. The copied lite model will appear under the unique name entered during Step 4. </w:t>
                            </w:r>
                          </w:p>
                          <w:p w:rsidRPr="00C904F1" w:rsidR="00E84082" w:rsidP="00141371" w:rsidRDefault="00E84082" w14:paraId="24210CB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97A2642">
              <v:shape id="AutoShape 398" style="position:absolute;left:0;text-align:left;margin-left:-2.8pt;margin-top:12.45pt;width:477.8pt;height:89.2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FeGZA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vmdVYi761BPaLNiIi8xGbHSQ/hD2cjNk7L4++tCJoz&#10;+9lhqVxU52glS7TASTjdXR92hZMYouUJWdN0laau3PpgNj1mqIibg2ssq86QyS9onosRm4IIPTdw&#10;7rrTNd16+c0snwAAAP//AwBQSwMEFAAGAAgAAAAhAPjQ/OPiAAAACQEAAA8AAABkcnMvZG93bnJl&#10;di54bWxMj81OwzAQhO9IvIO1SFxQa5PSioY4FSBV/JRKpVScN/E2iYjtKHbb8PYsJzjuzGj2m2wx&#10;2FYcqQ+NdxquxwoEudKbxlUadh/L0S2IENEZbL0jDd8UYJGfn2WYGn9y73TcxkpwiQspaqhj7FIp&#10;Q1mTxTD2HTn29r63GPnsK2l6PHG5bWWi1ExabBx/qLGjx5rKr+3BangpXoerB9yvNus385k8LdWq&#10;et5pfXkx3N+BiDTEvzD84jM65MxU+IMzQbQaRtMZJzUkN3MQ7M+nircVLKjJBGSeyf8L8h8AAAD/&#10;/wMAUEsBAi0AFAAGAAgAAAAhALaDOJL+AAAA4QEAABMAAAAAAAAAAAAAAAAAAAAAAFtDb250ZW50&#10;X1R5cGVzXS54bWxQSwECLQAUAAYACAAAACEAOP0h/9YAAACUAQAACwAAAAAAAAAAAAAAAAAvAQAA&#10;X3JlbHMvLnJlbHNQSwECLQAUAAYACAAAACEAfZBXhmQCAACuBAAADgAAAAAAAAAAAAAAAAAuAgAA&#10;ZHJzL2Uyb0RvYy54bWxQSwECLQAUAAYACAAAACEA+ND84+IAAAAJAQAADwAAAAAAAAAAAAAAAAC+&#10;BAAAZHJzL2Rvd25yZXYueG1sUEsFBgAAAAAEAAQA8wAAAM0FAAAAAA==&#10;" w14:anchorId="7F56A85B">
                <v:shadow on="t" color="#622423" opacity=".5" offset="1pt"/>
                <v:textbox inset=",0,,0">
                  <w:txbxContent>
                    <w:p w:rsidR="00E84082" w:rsidP="00141371" w:rsidRDefault="00E84082" w14:paraId="729701A0" w14:textId="1D67D913">
                      <w:pPr>
                        <w:rPr>
                          <w:b/>
                          <w:noProof/>
                        </w:rPr>
                      </w:pPr>
                      <w:r>
                        <w:rPr>
                          <w:b/>
                          <w:noProof/>
                        </w:rPr>
                        <w:drawing>
                          <wp:inline distT="0" distB="0" distL="0" distR="0" wp14:anchorId="0CC02749" wp14:editId="75CEE659">
                            <wp:extent cx="419100" cy="381000"/>
                            <wp:effectExtent l="0" t="0" r="0" b="0"/>
                            <wp:docPr id="749913940" name="Picture 23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1907EF6A" w14:textId="77777777">
                      <w:pPr>
                        <w:numPr>
                          <w:ilvl w:val="0"/>
                          <w:numId w:val="42"/>
                        </w:numPr>
                      </w:pPr>
                      <w:r>
                        <w:rPr>
                          <w:b/>
                        </w:rPr>
                        <w:t xml:space="preserve">Upon completion of the above steps, the selected lite model will be copied. The copied lite model will appear under the unique name entered during Step 4. </w:t>
                      </w:r>
                    </w:p>
                    <w:p w:rsidRPr="00C904F1" w:rsidR="00E84082" w:rsidP="00141371" w:rsidRDefault="00E84082" w14:paraId="7CBEED82" w14:textId="77777777"/>
                  </w:txbxContent>
                </v:textbox>
              </v:shape>
            </w:pict>
          </mc:Fallback>
        </mc:AlternateContent>
      </w:r>
    </w:p>
    <w:p w:rsidRPr="00F57E17" w:rsidR="00141371" w:rsidP="00D55DA7" w:rsidRDefault="00141371" w14:paraId="5B3546D0" w14:textId="77777777"/>
    <w:p w:rsidRPr="00F57E17" w:rsidR="00141371" w:rsidP="00D55DA7" w:rsidRDefault="00141371" w14:paraId="25EA86E3" w14:textId="77777777"/>
    <w:p w:rsidRPr="00F57E17" w:rsidR="00141371" w:rsidP="00D55DA7" w:rsidRDefault="00141371" w14:paraId="31456677" w14:textId="77777777"/>
    <w:p w:rsidRPr="00F57E17" w:rsidR="00141371" w:rsidP="00D55DA7" w:rsidRDefault="00141371" w14:paraId="4E78BF51" w14:textId="77777777"/>
    <w:p w:rsidRPr="00F57E17" w:rsidR="00141371" w:rsidP="00D55DA7" w:rsidRDefault="00141371" w14:paraId="09506956" w14:textId="77777777"/>
    <w:p w:rsidRPr="00F57E17" w:rsidR="00141371" w:rsidP="00D55DA7" w:rsidRDefault="00141371" w14:paraId="6CE5B2B9" w14:textId="77777777">
      <w:pPr>
        <w:spacing w:before="0" w:after="0"/>
        <w:rPr>
          <w:szCs w:val="22"/>
        </w:rPr>
      </w:pPr>
    </w:p>
    <w:p w:rsidRPr="00F57E17" w:rsidR="00141371" w:rsidP="00884334" w:rsidRDefault="00141371" w14:paraId="43066309" w14:textId="77777777">
      <w:pPr>
        <w:pStyle w:val="Heading3"/>
        <w:tabs>
          <w:tab w:val="clear" w:pos="1209"/>
        </w:tabs>
        <w:spacing w:before="0"/>
        <w:ind w:left="0" w:firstLine="0"/>
      </w:pPr>
      <w:r w:rsidRPr="00F57E17">
        <w:rPr>
          <w:b/>
        </w:rPr>
        <w:br w:type="page"/>
      </w:r>
      <w:bookmarkStart w:name="_Toc364757740" w:id="446"/>
      <w:bookmarkStart w:name="_Toc58474538" w:id="447"/>
      <w:bookmarkStart w:name="_Toc58481209" w:id="448"/>
      <w:bookmarkStart w:name="_Toc114825544" w:id="449"/>
      <w:r w:rsidRPr="00F57E17" w:rsidR="00630BF6">
        <w:rPr>
          <w:b/>
        </w:rPr>
        <w:lastRenderedPageBreak/>
        <w:t>7</w:t>
      </w:r>
      <w:r w:rsidRPr="00F57E17">
        <w:t>.3.</w:t>
      </w:r>
      <w:r w:rsidRPr="00F57E17" w:rsidR="005029D2">
        <w:t>8</w:t>
      </w:r>
      <w:r w:rsidRPr="00F57E17">
        <w:t xml:space="preserve"> How to bulk upload lite models</w:t>
      </w:r>
      <w:bookmarkEnd w:id="446"/>
      <w:bookmarkEnd w:id="447"/>
      <w:bookmarkEnd w:id="448"/>
      <w:bookmarkEnd w:id="449"/>
    </w:p>
    <w:p w:rsidRPr="00F57E17" w:rsidR="00141371" w:rsidP="00D55DA7" w:rsidRDefault="00916FF7" w14:paraId="6712259C" w14:textId="1CE71744">
      <w:r w:rsidRPr="00F57E17">
        <w:rPr>
          <w:noProof/>
        </w:rPr>
        <mc:AlternateContent>
          <mc:Choice Requires="wps">
            <w:drawing>
              <wp:anchor distT="0" distB="0" distL="114300" distR="114300" simplePos="0" relativeHeight="251658326" behindDoc="0" locked="0" layoutInCell="0" allowOverlap="1" wp14:anchorId="3A859A67" wp14:editId="5C7202ED">
                <wp:simplePos x="0" y="0"/>
                <wp:positionH relativeFrom="column">
                  <wp:posOffset>-38100</wp:posOffset>
                </wp:positionH>
                <wp:positionV relativeFrom="paragraph">
                  <wp:posOffset>190500</wp:posOffset>
                </wp:positionV>
                <wp:extent cx="6068060" cy="1449070"/>
                <wp:effectExtent l="19050" t="27305" r="37465" b="47625"/>
                <wp:wrapNone/>
                <wp:docPr id="2262" name="AutoShap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44907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0E1461B4" w14:textId="2478130A">
                            <w:pPr>
                              <w:pStyle w:val="BodyText"/>
                              <w:jc w:val="left"/>
                              <w:rPr>
                                <w:b/>
                                <w:noProof/>
                              </w:rPr>
                            </w:pPr>
                            <w:r>
                              <w:rPr>
                                <w:b/>
                                <w:noProof/>
                              </w:rPr>
                              <w:drawing>
                                <wp:inline distT="0" distB="0" distL="0" distR="0" wp14:anchorId="615BD325" wp14:editId="480FE2AE">
                                  <wp:extent cx="413095" cy="285750"/>
                                  <wp:effectExtent l="0" t="0" r="0" b="0"/>
                                  <wp:docPr id="38268666" name="Picture 382686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E6251" w:rsidR="00E84082" w:rsidP="005E6251" w:rsidRDefault="00E84082" w14:paraId="3EF4E825" w14:textId="77777777">
                            <w:pPr>
                              <w:pStyle w:val="BodyText"/>
                              <w:numPr>
                                <w:ilvl w:val="0"/>
                                <w:numId w:val="21"/>
                              </w:numPr>
                              <w:rPr>
                                <w:b/>
                                <w:i/>
                              </w:rPr>
                            </w:pPr>
                            <w:r w:rsidRPr="004918C3">
                              <w:rPr>
                                <w:b/>
                                <w:i/>
                              </w:rPr>
                              <w:t xml:space="preserve">Business </w:t>
                            </w:r>
                            <w:r>
                              <w:rPr>
                                <w:b/>
                                <w:i/>
                              </w:rPr>
                              <w:t>c</w:t>
                            </w:r>
                            <w:r w:rsidRPr="004918C3">
                              <w:rPr>
                                <w:b/>
                                <w:i/>
                              </w:rPr>
                              <w:t>ontext:</w:t>
                            </w:r>
                            <w:r w:rsidRPr="005E6251">
                              <w:rPr>
                                <w:b/>
                                <w:i/>
                              </w:rPr>
                              <w:t xml:space="preserve"> </w:t>
                            </w:r>
                          </w:p>
                          <w:p w:rsidRPr="004918C3" w:rsidR="00E84082" w:rsidP="005E6251" w:rsidRDefault="00E84082" w14:paraId="547A9E4B" w14:textId="77777777">
                            <w:pPr>
                              <w:pStyle w:val="BodyText"/>
                              <w:numPr>
                                <w:ilvl w:val="0"/>
                                <w:numId w:val="43"/>
                              </w:numPr>
                              <w:spacing w:before="0" w:after="0"/>
                              <w:ind w:left="1418" w:hanging="284"/>
                              <w:jc w:val="left"/>
                              <w:rPr>
                                <w:i/>
                              </w:rPr>
                            </w:pPr>
                            <w:r>
                              <w:rPr>
                                <w:i/>
                              </w:rPr>
                              <w:t>The bulk upload functionality allows the user to instruct the ICM interface via a control sheet to create lite models automatically from a set of source data. This reduces set-up times considerably and frees up staffing resources for other concurrent tasks.</w:t>
                            </w:r>
                          </w:p>
                          <w:p w:rsidR="00E84082" w:rsidP="00141371" w:rsidRDefault="00E84082" w14:paraId="7F178EB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967CF94">
              <v:shape id="AutoShape 403" style="position:absolute;left:0;text-align:left;margin-left:-3pt;margin-top:15pt;width:477.8pt;height:114.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89"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hcRZwIAAK4EAAAOAAAAZHJzL2Uyb0RvYy54bWysVN1v0zAQf0fif7D8zpKmo2ujpdO0MYQ0&#10;YNJAPLu2k1g4PmO7Tcdfz/mydhV7Q7SS5c+738ddLq/2g2U7HaIB1/DZWcmZdhKUcV3Dv3+7e7fk&#10;LCbhlLDgdMOfdORX67dvLkdf6wp6sEoHhkFcrEff8D4lXxdFlL0eRDwDrx0ethAGkXAZukIFMWL0&#10;wRZVWS6KEYLyAaSOEXdvp0O+pvhtq2X62rZRJ2YbjtgSjYHGTR6L9aWouyB8b+QzDPEPKAZhHCY9&#10;hroVSbBtMK9CDUYGiNCmMwlDAW1rpCYOyGZW/sXmsRdeExcUJ/qjTPH/hZVfdo/+IWTo0d+D/BmZ&#10;g5teuE5fhwBjr4XCdLMsVDH6WB8f5EXEp2wzfgaF1optAtJg34YhB0R2bE9SPx2l1vvEJG4uysWy&#10;XKAjEs9m5+er8oLMKER9eO5DTB81DCxPGt5aGBFYSA+T25RK7O5jytBEfbieMzu4M9aSt9axseHz&#10;5aws6UUEa1Q+Jcqh29zYwHYCy+Ouyn8iimKcXhtMwiK1Zmj4ssy/qWyyNh+cojRJGDvNEYp1Obim&#10;8kN8pMUWQzz2amTKZDbVcr7C1lAGa3GelVhdcCZsh00kU+AsQPphUk8VkMV7hXZRVefVfBLB+l5M&#10;HN4f0CGKOJEjceCQnlYnyMjTbGPumFin/WbPjEJLFvNMMu9tQD2hzYiIvMRmx0kP4TdnIzZOw+Ov&#10;rQiaM/vJYams0M3cabTASTjd3Rx2hZMYouEJWdP0Jk1dufXBdD1mmBE3B9dYVq0hk1/QPBcjNgUR&#10;em7g3HWna7r18plZ/wEAAP//AwBQSwMEFAAGAAgAAAAhAE+WiLbeAAAACQEAAA8AAABkcnMvZG93&#10;bnJldi54bWxMj09Lw0AQxe+C32EZwVu7a9TQxEyKFAseTS2it212TIL7J2S3bfz2jic9PYY3vPd7&#10;1Xp2VpxoikPwCDdLBYJ8G8zgO4T963axAhGT9kbb4AnhmyKs68uLSpcmnH1Dp13qBIf4WGqEPqWx&#10;lDK2PTkdl2Ekz95nmJxOfE6dNJM+c7izMlMql04Pnht6PdKmp/Zrd3QIDWW2U++0fQvFx/5l41Tz&#10;HJ8Qr6/mxwcQieb09wy/+IwONTMdwtGbKCzCIucpCeFWsbJf3BU5iANCdr/KQNaV/L+g/gEAAP//&#10;AwBQSwECLQAUAAYACAAAACEAtoM4kv4AAADhAQAAEwAAAAAAAAAAAAAAAAAAAAAAW0NvbnRlbnRf&#10;VHlwZXNdLnhtbFBLAQItABQABgAIAAAAIQA4/SH/1gAAAJQBAAALAAAAAAAAAAAAAAAAAC8BAABf&#10;cmVscy8ucmVsc1BLAQItABQABgAIAAAAIQCTMhcRZwIAAK4EAAAOAAAAAAAAAAAAAAAAAC4CAABk&#10;cnMvZTJvRG9jLnhtbFBLAQItABQABgAIAAAAIQBPloi23gAAAAkBAAAPAAAAAAAAAAAAAAAAAMEE&#10;AABkcnMvZG93bnJldi54bWxQSwUGAAAAAAQABADzAAAAzAUAAAAA&#10;" w14:anchorId="3A859A67">
                <v:shadow on="t" color="#622423" opacity=".5" offset="1pt"/>
                <v:textbox inset=",0,,0">
                  <w:txbxContent>
                    <w:p w:rsidR="00E84082" w:rsidP="00141371" w:rsidRDefault="00E84082" w14:paraId="6E36661F" w14:textId="2478130A">
                      <w:pPr>
                        <w:pStyle w:val="BodyText"/>
                        <w:jc w:val="left"/>
                        <w:rPr>
                          <w:b/>
                          <w:noProof/>
                        </w:rPr>
                      </w:pPr>
                      <w:r>
                        <w:rPr>
                          <w:b/>
                          <w:noProof/>
                        </w:rPr>
                        <w:drawing>
                          <wp:inline distT="0" distB="0" distL="0" distR="0" wp14:anchorId="51CB42F4" wp14:editId="480FE2AE">
                            <wp:extent cx="413095" cy="285750"/>
                            <wp:effectExtent l="0" t="0" r="0" b="0"/>
                            <wp:docPr id="1354560072" name="Picture 382686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E6251" w:rsidR="00E84082" w:rsidP="005E6251" w:rsidRDefault="00E84082" w14:paraId="5A44825A" w14:textId="77777777">
                      <w:pPr>
                        <w:pStyle w:val="BodyText"/>
                        <w:numPr>
                          <w:ilvl w:val="0"/>
                          <w:numId w:val="21"/>
                        </w:numPr>
                        <w:rPr>
                          <w:b/>
                          <w:i/>
                        </w:rPr>
                      </w:pPr>
                      <w:r w:rsidRPr="004918C3">
                        <w:rPr>
                          <w:b/>
                          <w:i/>
                        </w:rPr>
                        <w:t xml:space="preserve">Business </w:t>
                      </w:r>
                      <w:r>
                        <w:rPr>
                          <w:b/>
                          <w:i/>
                        </w:rPr>
                        <w:t>c</w:t>
                      </w:r>
                      <w:r w:rsidRPr="004918C3">
                        <w:rPr>
                          <w:b/>
                          <w:i/>
                        </w:rPr>
                        <w:t>ontext:</w:t>
                      </w:r>
                      <w:r w:rsidRPr="005E6251">
                        <w:rPr>
                          <w:b/>
                          <w:i/>
                        </w:rPr>
                        <w:t xml:space="preserve"> </w:t>
                      </w:r>
                    </w:p>
                    <w:p w:rsidRPr="004918C3" w:rsidR="00E84082" w:rsidP="005E6251" w:rsidRDefault="00E84082" w14:paraId="1EA139E1" w14:textId="77777777">
                      <w:pPr>
                        <w:pStyle w:val="BodyText"/>
                        <w:numPr>
                          <w:ilvl w:val="0"/>
                          <w:numId w:val="43"/>
                        </w:numPr>
                        <w:spacing w:before="0" w:after="0"/>
                        <w:ind w:left="1418" w:hanging="284"/>
                        <w:jc w:val="left"/>
                        <w:rPr>
                          <w:i/>
                        </w:rPr>
                      </w:pPr>
                      <w:r>
                        <w:rPr>
                          <w:i/>
                        </w:rPr>
                        <w:t>The bulk upload functionality allows the user to instruct the ICM interface via a control sheet to create lite models automatically from a set of source data. This reduces set-up times considerably and frees up staffing resources for other concurrent tasks.</w:t>
                      </w:r>
                    </w:p>
                    <w:p w:rsidR="00E84082" w:rsidP="00141371" w:rsidRDefault="00E84082" w14:paraId="38645DC7" w14:textId="77777777"/>
                  </w:txbxContent>
                </v:textbox>
              </v:shape>
            </w:pict>
          </mc:Fallback>
        </mc:AlternateContent>
      </w:r>
    </w:p>
    <w:p w:rsidRPr="00F57E17" w:rsidR="00141371" w:rsidP="00D55DA7" w:rsidRDefault="00141371" w14:paraId="3E39CD9B" w14:textId="77777777"/>
    <w:p w:rsidRPr="00F57E17" w:rsidR="00141371" w:rsidP="00D55DA7" w:rsidRDefault="00141371" w14:paraId="4A91776B" w14:textId="77777777"/>
    <w:p w:rsidRPr="00F57E17" w:rsidR="00141371" w:rsidP="00D55DA7" w:rsidRDefault="00141371" w14:paraId="499F21FB" w14:textId="77777777"/>
    <w:p w:rsidRPr="00F57E17" w:rsidR="00141371" w:rsidP="00D55DA7" w:rsidRDefault="00141371" w14:paraId="78E7796A" w14:textId="77777777"/>
    <w:p w:rsidRPr="00F57E17" w:rsidR="00141371" w:rsidP="00D55DA7" w:rsidRDefault="00141371" w14:paraId="6329D28A" w14:textId="77777777"/>
    <w:p w:rsidRPr="00F57E17" w:rsidR="00141371" w:rsidP="00D55DA7" w:rsidRDefault="00141371" w14:paraId="567EDBDC" w14:textId="77777777"/>
    <w:p w:rsidRPr="00F57E17" w:rsidR="006B1B1F" w:rsidP="006B1B1F" w:rsidRDefault="006B1B1F" w14:paraId="5BC57E0E" w14:textId="77777777">
      <w:pPr>
        <w:spacing w:before="120"/>
      </w:pPr>
      <w:r w:rsidRPr="00F57E17">
        <w:rPr>
          <w:b/>
        </w:rPr>
        <w:t>Step 1:</w:t>
      </w:r>
      <w:r w:rsidRPr="00F57E17">
        <w:t xml:space="preserve"> Select the ‘Lite models’ tab.</w:t>
      </w:r>
    </w:p>
    <w:p w:rsidRPr="00F57E17" w:rsidR="006B1B1F" w:rsidP="006B1B1F" w:rsidRDefault="006B1B1F" w14:paraId="4281D7F2" w14:textId="77777777">
      <w:pPr>
        <w:spacing w:before="120"/>
      </w:pPr>
      <w:r w:rsidRPr="00F57E17">
        <w:rPr>
          <w:b/>
        </w:rPr>
        <w:t>Step 2:</w:t>
      </w:r>
      <w:r w:rsidRPr="00F57E17">
        <w:t xml:space="preserve"> Select the option ‘Create’ from the ‘Bulk Upload’ dropdown list.</w:t>
      </w:r>
    </w:p>
    <w:p w:rsidRPr="00F57E17" w:rsidR="006B1B1F" w:rsidP="006B1B1F" w:rsidRDefault="006B1B1F" w14:paraId="0A46383B" w14:textId="77777777">
      <w:pPr>
        <w:spacing w:before="120"/>
      </w:pPr>
      <w:r w:rsidRPr="00F57E17">
        <w:rPr>
          <w:b/>
        </w:rPr>
        <w:t>Step 3:</w:t>
      </w:r>
      <w:r w:rsidRPr="00F57E17">
        <w:t xml:space="preserve"> The system displays a pop-up window with the following fields:</w:t>
      </w:r>
    </w:p>
    <w:p w:rsidRPr="00F57E17" w:rsidR="005E6251" w:rsidP="001325D4" w:rsidRDefault="005E6251" w14:paraId="42E7F6B1" w14:textId="77777777">
      <w:pPr>
        <w:numPr>
          <w:ilvl w:val="0"/>
          <w:numId w:val="63"/>
        </w:numPr>
        <w:spacing w:before="120"/>
        <w:rPr>
          <w:b/>
        </w:rPr>
      </w:pPr>
      <w:r w:rsidRPr="00F57E17">
        <w:rPr>
          <w:b/>
        </w:rPr>
        <w:t xml:space="preserve">RAFM Project and Version: </w:t>
      </w:r>
      <w:r w:rsidRPr="00F57E17">
        <w:t>Mandatory drop down box fields</w:t>
      </w:r>
      <w:r w:rsidRPr="00F57E17" w:rsidR="00A95483">
        <w:t xml:space="preserve"> to associate all bulk upload lite models to a Standard ICM RAFM project </w:t>
      </w:r>
    </w:p>
    <w:p w:rsidRPr="00F57E17" w:rsidR="006B1B1F" w:rsidP="001325D4" w:rsidRDefault="006B1B1F" w14:paraId="57EFB42C" w14:textId="77777777">
      <w:pPr>
        <w:numPr>
          <w:ilvl w:val="0"/>
          <w:numId w:val="63"/>
        </w:numPr>
        <w:spacing w:before="120"/>
      </w:pPr>
      <w:r w:rsidRPr="00F57E17">
        <w:rPr>
          <w:b/>
        </w:rPr>
        <w:t>Upload csv file</w:t>
      </w:r>
      <w:r w:rsidRPr="00F57E17">
        <w:t>: Mandatory field for user to browse to a local drive to retrieve the csv instruction file</w:t>
      </w:r>
    </w:p>
    <w:p w:rsidRPr="00F57E17" w:rsidR="000209A3" w:rsidP="000209A3" w:rsidRDefault="006B1B1F" w14:paraId="21DFEDF4" w14:textId="77777777">
      <w:pPr>
        <w:numPr>
          <w:ilvl w:val="0"/>
          <w:numId w:val="63"/>
        </w:numPr>
        <w:spacing w:before="120"/>
      </w:pPr>
      <w:r w:rsidRPr="00F57E17">
        <w:rPr>
          <w:b/>
        </w:rPr>
        <w:t>Upload zip file</w:t>
      </w:r>
      <w:r w:rsidRPr="00F57E17">
        <w:t xml:space="preserve">: </w:t>
      </w:r>
      <w:r w:rsidRPr="00F57E17" w:rsidR="00A1686D">
        <w:t>Mandatory f</w:t>
      </w:r>
      <w:r w:rsidRPr="00F57E17">
        <w:t>ield for user to browse to a local drive to retrieve the zipped file with source data contents</w:t>
      </w:r>
    </w:p>
    <w:p w:rsidRPr="00F57E17" w:rsidR="00CF62B5" w:rsidP="000209A3" w:rsidRDefault="000209A3" w14:paraId="26B867AF" w14:textId="77777777">
      <w:pPr>
        <w:spacing w:before="120"/>
        <w:ind w:left="390"/>
      </w:pPr>
      <w:r w:rsidRPr="00F57E17">
        <w:t xml:space="preserve">Please note: </w:t>
      </w:r>
    </w:p>
    <w:p w:rsidRPr="00F57E17" w:rsidR="000209A3" w:rsidP="00CF62B5" w:rsidRDefault="00CF62B5" w14:paraId="0B6E6757" w14:textId="77777777">
      <w:pPr>
        <w:numPr>
          <w:ilvl w:val="0"/>
          <w:numId w:val="63"/>
        </w:numPr>
        <w:spacing w:before="120"/>
      </w:pPr>
      <w:r w:rsidRPr="00F57E17">
        <w:t>A</w:t>
      </w:r>
      <w:r w:rsidRPr="00F57E17" w:rsidR="000209A3">
        <w:t>ll experience parameter and general parameter files included in the csv need to be included in the zip</w:t>
      </w:r>
    </w:p>
    <w:p w:rsidRPr="00F57E17" w:rsidR="00CF62B5" w:rsidP="00CF62B5" w:rsidRDefault="00CF62B5" w14:paraId="257F2204" w14:textId="0D10BEFE">
      <w:pPr>
        <w:pStyle w:val="CommentText"/>
        <w:numPr>
          <w:ilvl w:val="0"/>
          <w:numId w:val="63"/>
        </w:numPr>
      </w:pPr>
      <w:r w:rsidRPr="00F57E17">
        <w:t xml:space="preserve">If </w:t>
      </w:r>
      <w:r w:rsidRPr="00F57E17" w:rsidR="00211382">
        <w:t>a</w:t>
      </w:r>
      <w:r w:rsidRPr="00F57E17">
        <w:t xml:space="preserve"> </w:t>
      </w:r>
      <w:r w:rsidRPr="00F57E17" w:rsidR="00211382">
        <w:t xml:space="preserve">required </w:t>
      </w:r>
      <w:r w:rsidRPr="00F57E17" w:rsidR="006B779B">
        <w:t>code base</w:t>
      </w:r>
      <w:r w:rsidRPr="00F57E17" w:rsidR="00562BB6">
        <w:t xml:space="preserve"> </w:t>
      </w:r>
      <w:r w:rsidRPr="00F57E17" w:rsidR="00211382">
        <w:t>file is</w:t>
      </w:r>
      <w:r w:rsidRPr="00F57E17">
        <w:t xml:space="preserve"> not in the </w:t>
      </w:r>
      <w:r w:rsidRPr="00F57E17" w:rsidR="00211382">
        <w:t>bulk upload</w:t>
      </w:r>
      <w:r w:rsidRPr="00F57E17">
        <w:t xml:space="preserve">, the </w:t>
      </w:r>
      <w:r w:rsidRPr="00F57E17" w:rsidR="00211382">
        <w:t>‘</w:t>
      </w:r>
      <w:r w:rsidRPr="00F57E17">
        <w:t>download results</w:t>
      </w:r>
      <w:r w:rsidRPr="00F57E17" w:rsidR="00211382">
        <w:t>’</w:t>
      </w:r>
      <w:r w:rsidRPr="00F57E17">
        <w:t xml:space="preserve"> </w:t>
      </w:r>
      <w:r w:rsidRPr="00F57E17" w:rsidR="00211382">
        <w:t xml:space="preserve">show individual </w:t>
      </w:r>
      <w:r w:rsidRPr="00F57E17" w:rsidR="006B779B">
        <w:t>code base</w:t>
      </w:r>
      <w:r w:rsidRPr="00F57E17" w:rsidR="00211382">
        <w:t xml:space="preserve"> Result Status of ‘Failed’ and a description</w:t>
      </w:r>
      <w:r w:rsidRPr="00F57E17" w:rsidR="00562BB6">
        <w:t xml:space="preserve"> of the error</w:t>
      </w:r>
    </w:p>
    <w:p w:rsidRPr="00F57E17" w:rsidR="006B1B1F" w:rsidP="006B1B1F" w:rsidRDefault="006B1B1F" w14:paraId="1948A9C7" w14:textId="77777777">
      <w:pPr>
        <w:spacing w:before="120"/>
      </w:pPr>
      <w:r w:rsidRPr="00F57E17">
        <w:rPr>
          <w:b/>
        </w:rPr>
        <w:t>Step 4:</w:t>
      </w:r>
      <w:r w:rsidRPr="00F57E17">
        <w:t xml:space="preserve"> The user selects the button “Upload” </w:t>
      </w:r>
    </w:p>
    <w:p w:rsidRPr="00F57E17" w:rsidR="006B1B1F" w:rsidP="006B1B1F" w:rsidRDefault="006B1B1F" w14:paraId="13A60539" w14:textId="77777777">
      <w:pPr>
        <w:spacing w:before="120"/>
      </w:pPr>
      <w:r w:rsidRPr="00F57E17">
        <w:t>The system processes the uploaded files and creates the lite models and updates the lite model summary screen.</w:t>
      </w:r>
    </w:p>
    <w:p w:rsidRPr="00F57E17" w:rsidR="0026004C" w:rsidP="0026004C" w:rsidRDefault="00916FF7" w14:paraId="63230B96" w14:textId="56BCFD02">
      <w:pPr>
        <w:spacing w:before="120"/>
      </w:pPr>
      <w:r w:rsidRPr="00F57E17">
        <w:rPr>
          <w:b/>
          <w:noProof/>
        </w:rPr>
        <mc:AlternateContent>
          <mc:Choice Requires="wps">
            <w:drawing>
              <wp:anchor distT="0" distB="0" distL="114300" distR="114300" simplePos="0" relativeHeight="251658327" behindDoc="0" locked="0" layoutInCell="0" allowOverlap="1" wp14:anchorId="32813843" wp14:editId="5E7F5A6D">
                <wp:simplePos x="0" y="0"/>
                <wp:positionH relativeFrom="column">
                  <wp:posOffset>-66675</wp:posOffset>
                </wp:positionH>
                <wp:positionV relativeFrom="paragraph">
                  <wp:posOffset>332105</wp:posOffset>
                </wp:positionV>
                <wp:extent cx="6068060" cy="1132840"/>
                <wp:effectExtent l="19050" t="26035" r="37465" b="50800"/>
                <wp:wrapNone/>
                <wp:docPr id="2261" name="Auto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72AC3586" w14:textId="64D97A40">
                            <w:pPr>
                              <w:rPr>
                                <w:b/>
                                <w:noProof/>
                              </w:rPr>
                            </w:pPr>
                            <w:r>
                              <w:rPr>
                                <w:b/>
                                <w:noProof/>
                              </w:rPr>
                              <w:drawing>
                                <wp:inline distT="0" distB="0" distL="0" distR="0" wp14:anchorId="1AC018CC" wp14:editId="350390DF">
                                  <wp:extent cx="419100" cy="381000"/>
                                  <wp:effectExtent l="0" t="0" r="0" b="0"/>
                                  <wp:docPr id="38268667" name="Picture 23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538E5C8D" w14:textId="77777777">
                            <w:pPr>
                              <w:numPr>
                                <w:ilvl w:val="0"/>
                                <w:numId w:val="42"/>
                              </w:numPr>
                            </w:pPr>
                            <w:r>
                              <w:rPr>
                                <w:b/>
                              </w:rPr>
                              <w:t xml:space="preserve">Upon completion of the above steps, the uploaded lite models are available for use in the lite model summary screen. </w:t>
                            </w:r>
                          </w:p>
                          <w:p w:rsidRPr="00C904F1" w:rsidR="00E84082" w:rsidP="00141371" w:rsidRDefault="00E84082" w14:paraId="1781654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BB21F5A">
              <v:shape id="AutoShape 404" style="position:absolute;left:0;text-align:left;margin-left:-5.25pt;margin-top:26.15pt;width:477.8pt;height:89.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0"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jZAIAAK4EAAAOAAAAZHJzL2Uyb0RvYy54bWysVEtvEzEQviPxHyzf6T4SQrrqpqpSipB4&#10;VCqIs2N7sxZej7GdbMqvZzzbpBG9IfZg+TnzPWb26vowWLbXIRpwLa8uSs60k6CM27b8+7e7N0vO&#10;YhJOCQtOt/xRR369ev3qavSNrqEHq3RgGMTFZvQt71PyTVFE2etBxAvw2uFhB2EQCZdhW6ggRow+&#10;2KIuy0UxQlA+gNQx4u7tdMhXFL/rtExfuy7qxGzLEVuiMdC4yWOxuhLNNgjfG/kEQ/wDikEYh0lP&#10;oW5FEmwXzItQg5EBInTpQsJQQNcZqYkDsqnKv9g89MJr4oLiRH+SKf6/sPLL/sHfhww9+k8gf0bm&#10;YN0Lt9U3IcDYa6EwXZWFKkYfm9ODvIj4lG3Gz6DQWrFLQBocujDkgMiOHUjqx5PU+pCYxM1FuViW&#10;C3RE4llVzerlnMwoRHN87kNMHzQMLE9a3lkYEVhI95PblErsP8WUoYnmeD1ndnBnrCVvrWNjy2fL&#10;qizpRQRrVD4lymG7WdvA9gLLY13mj4iiGOfXBpOwSK0ZWr48XRJN1ua9U5QmCWOnOUKxLgfXVH6I&#10;j7TYYYiHXo1MmcymXs4usTWUwVqcZSUu33Em7BabSKbAWYD0w6SeKiCL9wLtoq7n9WwSwfpeTBze&#10;nlOYyJE4cExPqzNk5Gm2MXdMbNJhc2BGoSWLeVYi721APaLNiIi8xGbHSQ/hN2cjNk7L46+dCJoz&#10;+9FhqVxWc7SSJVrgJJzvbo67wkkM0fKErGm6TlNX7nww2x4zVMTNwQ2WVWfI5Gc0T8WITUGEnho4&#10;d935mm49/2ZWfwAAAP//AwBQSwMEFAAGAAgAAAAhAHkrKZLjAAAACgEAAA8AAABkcnMvZG93bnJl&#10;di54bWxMj8tOwzAQRfdI/IM1SGxQayclPEKcCpAqHgUJSsV6Ek+TingcxW4b/h6zguXoHt17ppiP&#10;thN7GvzWsYZkqkAQ185sudGw/lhMrkD4gGywc0wavsnDvDw+KjA37sDvtF+FRsQS9jlqaEPocyl9&#10;3ZJFP3U9ccw2brAY4jk00gx4iOW2k6lSF9LiluNCiz3dt1R/rXZWw1P1PJ7d4Wb59vpiPtOHhVo2&#10;j2utT0/G2xsQgcbwB8OvflSHMjpVbsfGi07DJFFZRDVk6QxEBK7PswREpSGdqUuQZSH/v1D+AAAA&#10;//8DAFBLAQItABQABgAIAAAAIQC2gziS/gAAAOEBAAATAAAAAAAAAAAAAAAAAAAAAABbQ29udGVu&#10;dF9UeXBlc10ueG1sUEsBAi0AFAAGAAgAAAAhADj9If/WAAAAlAEAAAsAAAAAAAAAAAAAAAAALwEA&#10;AF9yZWxzLy5yZWxzUEsBAi0AFAAGAAgAAAAhAKypr6NkAgAArgQAAA4AAAAAAAAAAAAAAAAALgIA&#10;AGRycy9lMm9Eb2MueG1sUEsBAi0AFAAGAAgAAAAhAHkrKZLjAAAACgEAAA8AAAAAAAAAAAAAAAAA&#10;vgQAAGRycy9kb3ducmV2LnhtbFBLBQYAAAAABAAEAPMAAADOBQAAAAA=&#10;" w14:anchorId="32813843">
                <v:shadow on="t" color="#622423" opacity=".5" offset="1pt"/>
                <v:textbox inset=",0,,0">
                  <w:txbxContent>
                    <w:p w:rsidR="00E84082" w:rsidP="00141371" w:rsidRDefault="00E84082" w14:paraId="708C0BFA" w14:textId="64D97A40">
                      <w:pPr>
                        <w:rPr>
                          <w:b/>
                          <w:noProof/>
                        </w:rPr>
                      </w:pPr>
                      <w:r>
                        <w:rPr>
                          <w:b/>
                          <w:noProof/>
                        </w:rPr>
                        <w:drawing>
                          <wp:inline distT="0" distB="0" distL="0" distR="0" wp14:anchorId="5AA555BA" wp14:editId="350390DF">
                            <wp:extent cx="419100" cy="381000"/>
                            <wp:effectExtent l="0" t="0" r="0" b="0"/>
                            <wp:docPr id="1862519948" name="Picture 23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7FC0468C" w14:textId="77777777">
                      <w:pPr>
                        <w:numPr>
                          <w:ilvl w:val="0"/>
                          <w:numId w:val="42"/>
                        </w:numPr>
                      </w:pPr>
                      <w:r>
                        <w:rPr>
                          <w:b/>
                        </w:rPr>
                        <w:t xml:space="preserve">Upon completion of the above steps, the uploaded lite models are available for use in the lite model summary screen. </w:t>
                      </w:r>
                    </w:p>
                    <w:p w:rsidRPr="00C904F1" w:rsidR="00E84082" w:rsidP="00141371" w:rsidRDefault="00E84082" w14:paraId="135E58C4" w14:textId="77777777"/>
                  </w:txbxContent>
                </v:textbox>
              </v:shape>
            </w:pict>
          </mc:Fallback>
        </mc:AlternateContent>
      </w:r>
      <w:r w:rsidRPr="00F57E17" w:rsidR="0026004C">
        <w:t xml:space="preserve"> You may select the ‘Cancel’ button to abort the task.</w:t>
      </w:r>
    </w:p>
    <w:p w:rsidRPr="00F57E17" w:rsidR="00141371" w:rsidP="001325D4" w:rsidRDefault="00141371" w14:paraId="528055F4" w14:textId="77777777">
      <w:pPr>
        <w:spacing w:before="120"/>
      </w:pPr>
    </w:p>
    <w:p w:rsidRPr="00F57E17" w:rsidR="00141371" w:rsidP="00D55DA7" w:rsidRDefault="00141371" w14:paraId="206E5107" w14:textId="77777777">
      <w:pPr>
        <w:spacing w:before="120"/>
      </w:pPr>
    </w:p>
    <w:p w:rsidRPr="00F57E17" w:rsidR="00141371" w:rsidP="00D55DA7" w:rsidRDefault="00141371" w14:paraId="432735C9" w14:textId="77777777">
      <w:pPr>
        <w:spacing w:before="120"/>
      </w:pPr>
    </w:p>
    <w:p w:rsidRPr="00F57E17" w:rsidR="00141371" w:rsidP="00D55DA7" w:rsidRDefault="00141371" w14:paraId="52473B5B" w14:textId="77777777">
      <w:pPr>
        <w:spacing w:before="120"/>
      </w:pPr>
    </w:p>
    <w:p w:rsidRPr="00F57E17" w:rsidR="00141371" w:rsidP="00D55DA7" w:rsidRDefault="00141371" w14:paraId="11BCFC03" w14:textId="77777777">
      <w:pPr>
        <w:spacing w:before="120"/>
        <w:rPr>
          <w:b/>
        </w:rPr>
      </w:pPr>
      <w:r w:rsidRPr="00F57E17">
        <w:rPr>
          <w:b/>
        </w:rPr>
        <w:t>Additional specifications and tagging</w:t>
      </w:r>
    </w:p>
    <w:p w:rsidRPr="00F57E17" w:rsidR="00141371" w:rsidP="00D55DA7" w:rsidRDefault="00141371" w14:paraId="1A1CAC6D" w14:textId="77777777">
      <w:pPr>
        <w:numPr>
          <w:ilvl w:val="0"/>
          <w:numId w:val="75"/>
        </w:numPr>
        <w:spacing w:before="120"/>
        <w:ind w:left="426"/>
      </w:pPr>
      <w:r w:rsidRPr="00F57E17">
        <w:t>The data required in the csv file uploaded is the same as that required for creation of lite model. Where files are required, these should be set up as paths which direct the system to the folder structure in the uploaded zipped file. The headers required are as follows (not all are required to be filled):</w:t>
      </w:r>
    </w:p>
    <w:p w:rsidRPr="00F57E17" w:rsidR="00141371" w:rsidP="00D55DA7" w:rsidRDefault="00141371" w14:paraId="590F80F3" w14:textId="567BD117">
      <w:pPr>
        <w:spacing w:before="120"/>
        <w:ind w:left="426"/>
      </w:pPr>
      <w:r w:rsidRPr="00F57E17">
        <w:lastRenderedPageBreak/>
        <w:t xml:space="preserve">Name (mandatory), </w:t>
      </w:r>
      <w:r w:rsidRPr="00F57E17" w:rsidR="000209A3">
        <w:t xml:space="preserve">Base Date </w:t>
      </w:r>
      <w:r w:rsidRPr="00F57E17">
        <w:t xml:space="preserve">(mandatory), Description (mandatory), </w:t>
      </w:r>
      <w:r w:rsidRPr="00F57E17" w:rsidR="000209A3">
        <w:t>RAFM Project/Version</w:t>
      </w:r>
      <w:r w:rsidRPr="00F57E17" w:rsidR="009A0A6B">
        <w:t xml:space="preserve"> (mandatory)</w:t>
      </w:r>
      <w:r w:rsidRPr="00F57E17">
        <w:t xml:space="preserve">, </w:t>
      </w:r>
      <w:r w:rsidRPr="00F57E17" w:rsidR="000209A3">
        <w:t xml:space="preserve">LM </w:t>
      </w:r>
      <w:r w:rsidRPr="00F57E17" w:rsidR="006B779B">
        <w:t>code base</w:t>
      </w:r>
      <w:r w:rsidRPr="00F57E17" w:rsidR="000209A3">
        <w:t xml:space="preserve"> (mandatory), </w:t>
      </w:r>
      <w:r w:rsidRPr="00F57E17">
        <w:t>General Parameter</w:t>
      </w:r>
      <w:r w:rsidRPr="00F57E17" w:rsidR="009A0A6B">
        <w:t xml:space="preserve"> (mandatory)</w:t>
      </w:r>
      <w:r w:rsidRPr="00F57E17" w:rsidR="000209A3">
        <w:t xml:space="preserve"> and</w:t>
      </w:r>
      <w:r w:rsidRPr="00F57E17" w:rsidR="009A0A6B">
        <w:t xml:space="preserve"> </w:t>
      </w:r>
      <w:r w:rsidRPr="00F57E17">
        <w:t>Experience Parameter</w:t>
      </w:r>
      <w:r w:rsidRPr="00F57E17" w:rsidR="000209A3">
        <w:t xml:space="preserve"> (mandatory). </w:t>
      </w:r>
    </w:p>
    <w:p w:rsidRPr="00F57E17" w:rsidR="00141371" w:rsidP="00D55DA7" w:rsidRDefault="00141371" w14:paraId="42D2E2B0" w14:textId="67114FBF">
      <w:pPr>
        <w:numPr>
          <w:ilvl w:val="0"/>
          <w:numId w:val="75"/>
        </w:numPr>
        <w:spacing w:before="120"/>
        <w:ind w:left="426"/>
      </w:pPr>
      <w:r w:rsidRPr="00F57E17">
        <w:t xml:space="preserve">The zipped file should contain an internal folder structure containing </w:t>
      </w:r>
      <w:r w:rsidRPr="00F57E17" w:rsidR="006B779B">
        <w:t>code base</w:t>
      </w:r>
      <w:r w:rsidRPr="00F57E17" w:rsidR="009420B6">
        <w:t>s</w:t>
      </w:r>
      <w:r w:rsidRPr="00F57E17">
        <w:t>, general parameter files and experience parameter files.</w:t>
      </w:r>
    </w:p>
    <w:p w:rsidRPr="00F57E17" w:rsidR="00141371" w:rsidP="00D55DA7" w:rsidRDefault="00141371" w14:paraId="2F4F4FCF" w14:textId="77777777">
      <w:pPr>
        <w:numPr>
          <w:ilvl w:val="0"/>
          <w:numId w:val="75"/>
        </w:numPr>
        <w:spacing w:before="120"/>
        <w:ind w:left="426"/>
      </w:pPr>
      <w:r w:rsidRPr="00F57E17">
        <w:t xml:space="preserve">All lite models created by the Bulk Upload functionality will have a tag of ‘New’. </w:t>
      </w:r>
    </w:p>
    <w:p w:rsidRPr="00F57E17" w:rsidR="00141371" w:rsidP="00D55DA7" w:rsidRDefault="00141371" w14:paraId="10B571D3" w14:textId="77777777">
      <w:pPr>
        <w:numPr>
          <w:ilvl w:val="0"/>
          <w:numId w:val="75"/>
        </w:numPr>
        <w:spacing w:before="120"/>
        <w:ind w:left="426"/>
        <w:sectPr w:rsidRPr="00F57E17" w:rsidR="00141371" w:rsidSect="005B6CA8">
          <w:type w:val="continuous"/>
          <w:pgSz w:w="11907" w:h="16840" w:orient="portrait" w:code="9"/>
          <w:pgMar w:top="1440" w:right="1440" w:bottom="1440" w:left="1440" w:header="720" w:footer="720" w:gutter="0"/>
          <w:cols w:space="708"/>
          <w:docGrid w:linePitch="360"/>
        </w:sectPr>
      </w:pPr>
    </w:p>
    <w:p w:rsidRPr="00F57E17" w:rsidR="00141371" w:rsidP="00CF7D6A" w:rsidRDefault="00630BF6" w14:paraId="1BDC52EB" w14:textId="77777777">
      <w:pPr>
        <w:pStyle w:val="Heading3"/>
        <w:tabs>
          <w:tab w:val="clear" w:pos="1209"/>
        </w:tabs>
        <w:spacing w:before="0"/>
        <w:ind w:left="0" w:firstLine="0"/>
      </w:pPr>
      <w:bookmarkStart w:name="_Toc364757741" w:id="450"/>
      <w:bookmarkStart w:name="_Toc58474539" w:id="451"/>
      <w:bookmarkStart w:name="_Toc58481210" w:id="452"/>
      <w:bookmarkStart w:name="_Toc114825545" w:id="453"/>
      <w:r w:rsidRPr="00F57E17">
        <w:lastRenderedPageBreak/>
        <w:t>7</w:t>
      </w:r>
      <w:r w:rsidRPr="00F57E17" w:rsidR="00141371">
        <w:t>.3.</w:t>
      </w:r>
      <w:r w:rsidRPr="00F57E17" w:rsidR="005029D2">
        <w:t>9</w:t>
      </w:r>
      <w:r w:rsidRPr="00F57E17" w:rsidR="00141371">
        <w:t xml:space="preserve"> How to bulk modify lite models</w:t>
      </w:r>
      <w:bookmarkEnd w:id="450"/>
      <w:bookmarkEnd w:id="451"/>
      <w:bookmarkEnd w:id="452"/>
      <w:bookmarkEnd w:id="453"/>
    </w:p>
    <w:p w:rsidRPr="00F57E17" w:rsidR="00141371" w:rsidP="00D55DA7" w:rsidRDefault="00916FF7" w14:paraId="6E65BBBD" w14:textId="5738AC22">
      <w:r w:rsidRPr="00F57E17">
        <w:rPr>
          <w:noProof/>
        </w:rPr>
        <mc:AlternateContent>
          <mc:Choice Requires="wps">
            <w:drawing>
              <wp:anchor distT="0" distB="0" distL="114300" distR="114300" simplePos="0" relativeHeight="251658328" behindDoc="0" locked="0" layoutInCell="0" allowOverlap="1" wp14:anchorId="225829D3" wp14:editId="4CDD0C96">
                <wp:simplePos x="0" y="0"/>
                <wp:positionH relativeFrom="column">
                  <wp:posOffset>-77470</wp:posOffset>
                </wp:positionH>
                <wp:positionV relativeFrom="paragraph">
                  <wp:posOffset>190500</wp:posOffset>
                </wp:positionV>
                <wp:extent cx="6068060" cy="1506220"/>
                <wp:effectExtent l="27305" t="27305" r="38735" b="47625"/>
                <wp:wrapNone/>
                <wp:docPr id="2260" name="AutoShap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50622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31DB5B10" w14:textId="52577E3F">
                            <w:pPr>
                              <w:pStyle w:val="BodyText"/>
                              <w:jc w:val="left"/>
                              <w:rPr>
                                <w:b/>
                                <w:noProof/>
                              </w:rPr>
                            </w:pPr>
                            <w:r>
                              <w:rPr>
                                <w:b/>
                                <w:noProof/>
                              </w:rPr>
                              <w:drawing>
                                <wp:inline distT="0" distB="0" distL="0" distR="0" wp14:anchorId="5684023B" wp14:editId="375EFE88">
                                  <wp:extent cx="413095" cy="285750"/>
                                  <wp:effectExtent l="0" t="0" r="0" b="0"/>
                                  <wp:docPr id="38268668" name="Picture 3826866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674A2" w:rsidR="00E84082" w:rsidP="009674A2" w:rsidRDefault="00E84082" w14:paraId="47413A0C" w14:textId="77777777">
                            <w:pPr>
                              <w:pStyle w:val="BodyText"/>
                              <w:numPr>
                                <w:ilvl w:val="0"/>
                                <w:numId w:val="21"/>
                              </w:numPr>
                              <w:rPr>
                                <w:b/>
                                <w:i/>
                              </w:rPr>
                            </w:pPr>
                            <w:r w:rsidRPr="0097709A">
                              <w:rPr>
                                <w:b/>
                                <w:i/>
                              </w:rPr>
                              <w:t xml:space="preserve">Business </w:t>
                            </w:r>
                            <w:r>
                              <w:rPr>
                                <w:b/>
                                <w:i/>
                              </w:rPr>
                              <w:t>c</w:t>
                            </w:r>
                            <w:r w:rsidRPr="0097709A">
                              <w:rPr>
                                <w:b/>
                                <w:i/>
                              </w:rPr>
                              <w:t>ontext:</w:t>
                            </w:r>
                            <w:r w:rsidRPr="009674A2">
                              <w:rPr>
                                <w:b/>
                                <w:i/>
                              </w:rPr>
                              <w:t xml:space="preserve"> </w:t>
                            </w:r>
                          </w:p>
                          <w:p w:rsidRPr="002A78B3" w:rsidR="00E84082" w:rsidP="009674A2" w:rsidRDefault="00E84082" w14:paraId="2C5CB1E8" w14:textId="77777777">
                            <w:pPr>
                              <w:pStyle w:val="BodyText"/>
                              <w:numPr>
                                <w:ilvl w:val="0"/>
                                <w:numId w:val="43"/>
                              </w:numPr>
                              <w:spacing w:before="0" w:after="0"/>
                              <w:ind w:left="1418" w:hanging="284"/>
                              <w:jc w:val="left"/>
                              <w:rPr>
                                <w:i/>
                              </w:rPr>
                            </w:pPr>
                            <w:r>
                              <w:rPr>
                                <w:i/>
                              </w:rPr>
                              <w:t>As with ‘Bulk Upload’, this functionality allows for automatic updates to the lite model data via an instruction sheet thus generating similar synergistic benefits in terms of human resources.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F3AC2F">
              <v:shape id="AutoShape 405" style="position:absolute;left:0;text-align:left;margin-left:-6.1pt;margin-top:15pt;width:477.8pt;height:118.6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pK/ZwIAAK4EAAAOAAAAZHJzL2Uyb0RvYy54bWysVN1v0zAQf0fif7D8zpKmW2mjpdO0MYQ0&#10;YNJAPLu2k1g4PmO7Tcdfz/mydhV7Q7SS5c+738ddLq/2g2U7HaIB1/DZWcmZdhKUcV3Dv3+7e7fk&#10;LCbhlLDgdMOfdORX67dvLkdf6wp6sEoHhkFcrEff8D4lXxdFlL0eRDwDrx0ethAGkXAZukIFMWL0&#10;wRZVWS6KEYLyAaSOEXdvp0O+pvhtq2X62rZRJ2YbjtgSjYHGTR6L9aWouyB8b+QzDPEPKAZhHCY9&#10;hroVSbBtMK9CDUYGiNCmMwlDAW1rpCYOyGZW/sXmsRdeExcUJ/qjTPH/hZVfdo/+IWTo0d+D/BmZ&#10;g5teuE5fhwBjr4XCdLMsVDH6WB8f5EXEp2wzfgaF1optAtJg34YhB0R2bE9SPx2l1vvEJG4uysWy&#10;XKAjEs9mF+WiqsiMQtSH5z7E9FHDwPKk4a2FEYGF9DC5TanE7j6mDE3Uh+s5s4M7Yy15ax0bGz5f&#10;zsqSXkSwRuVTohy6zY0NbCewPO6q/CeiKMbptcEkLFJrhoYvy/ybyiZr88EpSpOEsdMcoViXg2sq&#10;P8RHWmwxxGOvRqZMZlMt5ytsDWWwFudZidV7zoTtsIlkCpwFSD9M6qkCsniv0KJg59V8EsH6Xkwc&#10;Lg7oEEWcyJE4cEhPqxNk5Gm2MXdMrNN+s2dGoSWLi0wy721APaHNiIi8xGbHSQ/hN2cjNk7D46+t&#10;CJoz+8lhqaxm5+e502iBk3C6uznsCicxRMMTsqbpTZq6cuuD6XrMMCNuDq6xrFpDJr+geS5GbAoi&#10;9NzAuetO13Tr5TOz/gMAAP//AwBQSwMEFAAGAAgAAAAhAP5uZznfAAAACgEAAA8AAABkcnMvZG93&#10;bnJldi54bWxMj01PwkAQhu8m/ofNmHiDXRaCUDslhkji0SIxeFvasW3cj6a7QP33jic9TubJ+z5v&#10;vhmdFRcaYhc8wmyqQJCvQt35BuHwtpusQMRkfG1s8ITwTRE2xe1NbrI6XH1Jl31qBIf4mBmENqU+&#10;kzJWLTkTp6Enz7/PMDiT+BwaWQ/myuHOSq3UUjrTeW5oTU/blqqv/dkhlKRto460ew/rj8Pr1qny&#10;JT4j3t+NT48gEo3pD4ZffVaHgp1O4ezrKCzCZKY1owhzxZsYWC/mCxAnBL180CCLXP6fUPwAAAD/&#10;/wMAUEsBAi0AFAAGAAgAAAAhALaDOJL+AAAA4QEAABMAAAAAAAAAAAAAAAAAAAAAAFtDb250ZW50&#10;X1R5cGVzXS54bWxQSwECLQAUAAYACAAAACEAOP0h/9YAAACUAQAACwAAAAAAAAAAAAAAAAAvAQAA&#10;X3JlbHMvLnJlbHNQSwECLQAUAAYACAAAACEAx+qSv2cCAACuBAAADgAAAAAAAAAAAAAAAAAuAgAA&#10;ZHJzL2Uyb0RvYy54bWxQSwECLQAUAAYACAAAACEA/m5nOd8AAAAKAQAADwAAAAAAAAAAAAAAAADB&#10;BAAAZHJzL2Rvd25yZXYueG1sUEsFBgAAAAAEAAQA8wAAAM0FAAAAAA==&#10;" w14:anchorId="225829D3">
                <v:shadow on="t" color="#622423" opacity=".5" offset="1pt"/>
                <v:textbox inset=",0,,0">
                  <w:txbxContent>
                    <w:p w:rsidR="00E84082" w:rsidP="00141371" w:rsidRDefault="00E84082" w14:paraId="62EBF9A1" w14:textId="52577E3F">
                      <w:pPr>
                        <w:pStyle w:val="BodyText"/>
                        <w:jc w:val="left"/>
                        <w:rPr>
                          <w:b/>
                          <w:noProof/>
                        </w:rPr>
                      </w:pPr>
                      <w:r>
                        <w:rPr>
                          <w:b/>
                          <w:noProof/>
                        </w:rPr>
                        <w:drawing>
                          <wp:inline distT="0" distB="0" distL="0" distR="0" wp14:anchorId="36C17613" wp14:editId="375EFE88">
                            <wp:extent cx="413095" cy="285750"/>
                            <wp:effectExtent l="0" t="0" r="0" b="0"/>
                            <wp:docPr id="1913042494" name="Picture 3826866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674A2" w:rsidR="00E84082" w:rsidP="009674A2" w:rsidRDefault="00E84082" w14:paraId="1C4FCFAC" w14:textId="77777777">
                      <w:pPr>
                        <w:pStyle w:val="BodyText"/>
                        <w:numPr>
                          <w:ilvl w:val="0"/>
                          <w:numId w:val="21"/>
                        </w:numPr>
                        <w:rPr>
                          <w:b/>
                          <w:i/>
                        </w:rPr>
                      </w:pPr>
                      <w:r w:rsidRPr="0097709A">
                        <w:rPr>
                          <w:b/>
                          <w:i/>
                        </w:rPr>
                        <w:t xml:space="preserve">Business </w:t>
                      </w:r>
                      <w:r>
                        <w:rPr>
                          <w:b/>
                          <w:i/>
                        </w:rPr>
                        <w:t>c</w:t>
                      </w:r>
                      <w:r w:rsidRPr="0097709A">
                        <w:rPr>
                          <w:b/>
                          <w:i/>
                        </w:rPr>
                        <w:t>ontext:</w:t>
                      </w:r>
                      <w:r w:rsidRPr="009674A2">
                        <w:rPr>
                          <w:b/>
                          <w:i/>
                        </w:rPr>
                        <w:t xml:space="preserve"> </w:t>
                      </w:r>
                    </w:p>
                    <w:p w:rsidRPr="002A78B3" w:rsidR="00E84082" w:rsidP="009674A2" w:rsidRDefault="00E84082" w14:paraId="21A7DDB6" w14:textId="77777777">
                      <w:pPr>
                        <w:pStyle w:val="BodyText"/>
                        <w:numPr>
                          <w:ilvl w:val="0"/>
                          <w:numId w:val="43"/>
                        </w:numPr>
                        <w:spacing w:before="0" w:after="0"/>
                        <w:ind w:left="1418" w:hanging="284"/>
                        <w:jc w:val="left"/>
                        <w:rPr>
                          <w:i/>
                        </w:rPr>
                      </w:pPr>
                      <w:r>
                        <w:rPr>
                          <w:i/>
                        </w:rPr>
                        <w:t>As with ‘Bulk Upload’, this functionality allows for automatic updates to the lite model data via an instruction sheet thus generating similar synergistic benefits in terms of human resources.</w:t>
                      </w:r>
                    </w:p>
                  </w:txbxContent>
                </v:textbox>
              </v:shape>
            </w:pict>
          </mc:Fallback>
        </mc:AlternateContent>
      </w:r>
    </w:p>
    <w:p w:rsidRPr="00F57E17" w:rsidR="00141371" w:rsidP="00D55DA7" w:rsidRDefault="00141371" w14:paraId="4FE02E9B" w14:textId="77777777"/>
    <w:p w:rsidRPr="00F57E17" w:rsidR="00141371" w:rsidP="00D55DA7" w:rsidRDefault="00141371" w14:paraId="6668CE57" w14:textId="77777777"/>
    <w:p w:rsidRPr="00F57E17" w:rsidR="00141371" w:rsidP="00D55DA7" w:rsidRDefault="00141371" w14:paraId="5DC0DE3C" w14:textId="77777777"/>
    <w:p w:rsidRPr="00F57E17" w:rsidR="00141371" w:rsidP="00D55DA7" w:rsidRDefault="00141371" w14:paraId="4B1A7C96" w14:textId="77777777"/>
    <w:p w:rsidRPr="00F57E17" w:rsidR="00141371" w:rsidP="00D55DA7" w:rsidRDefault="00141371" w14:paraId="522A69B2" w14:textId="77777777"/>
    <w:p w:rsidRPr="00F57E17" w:rsidR="00141371" w:rsidP="00D55DA7" w:rsidRDefault="00141371" w14:paraId="4025BE63" w14:textId="77777777"/>
    <w:p w:rsidRPr="00F57E17" w:rsidR="006B1B1F" w:rsidP="006B1B1F" w:rsidRDefault="006B1B1F" w14:paraId="0305A4F3" w14:textId="77777777">
      <w:pPr>
        <w:spacing w:before="120"/>
      </w:pPr>
      <w:r w:rsidRPr="00F57E17">
        <w:rPr>
          <w:b/>
        </w:rPr>
        <w:t>Step 1:</w:t>
      </w:r>
      <w:r w:rsidRPr="00F57E17">
        <w:t xml:space="preserve"> Select the ‘Lite models’ tab. </w:t>
      </w:r>
    </w:p>
    <w:p w:rsidRPr="00F57E17" w:rsidR="006B1B1F" w:rsidP="006B1B1F" w:rsidRDefault="006B1B1F" w14:paraId="0A95AE9C" w14:textId="77777777">
      <w:pPr>
        <w:spacing w:before="120"/>
      </w:pPr>
      <w:r w:rsidRPr="00F57E17">
        <w:rPr>
          <w:b/>
        </w:rPr>
        <w:t>Step 2:</w:t>
      </w:r>
      <w:r w:rsidRPr="00F57E17">
        <w:t xml:space="preserve"> Select the option ‘Modify’ from the ‘Bulk Upload’ dropdown list.</w:t>
      </w:r>
    </w:p>
    <w:p w:rsidRPr="00F57E17" w:rsidR="006B1B1F" w:rsidP="006B1B1F" w:rsidRDefault="006B1B1F" w14:paraId="2B585039" w14:textId="77777777">
      <w:pPr>
        <w:spacing w:before="120"/>
      </w:pPr>
      <w:r w:rsidRPr="00F57E17">
        <w:rPr>
          <w:b/>
        </w:rPr>
        <w:t>Step 3:</w:t>
      </w:r>
      <w:r w:rsidRPr="00F57E17">
        <w:t xml:space="preserve"> The system displays a pop-up window with the following fields:</w:t>
      </w:r>
    </w:p>
    <w:p w:rsidRPr="00F57E17" w:rsidR="0026004C" w:rsidP="0026004C" w:rsidRDefault="0026004C" w14:paraId="760A51FE" w14:textId="77777777">
      <w:pPr>
        <w:numPr>
          <w:ilvl w:val="0"/>
          <w:numId w:val="63"/>
        </w:numPr>
        <w:spacing w:before="120"/>
      </w:pPr>
      <w:r w:rsidRPr="00F57E17">
        <w:rPr>
          <w:b/>
        </w:rPr>
        <w:t>Update if “In Review”</w:t>
      </w:r>
      <w:r w:rsidRPr="00F57E17">
        <w:t>: Tick box feature</w:t>
      </w:r>
    </w:p>
    <w:p w:rsidRPr="00F57E17" w:rsidR="0026004C" w:rsidP="0026004C" w:rsidRDefault="0026004C" w14:paraId="04F8702E" w14:textId="77777777">
      <w:pPr>
        <w:numPr>
          <w:ilvl w:val="0"/>
          <w:numId w:val="63"/>
        </w:numPr>
        <w:spacing w:before="120"/>
        <w:rPr>
          <w:b/>
        </w:rPr>
      </w:pPr>
      <w:r w:rsidRPr="00F57E17">
        <w:rPr>
          <w:b/>
        </w:rPr>
        <w:t xml:space="preserve">RAFM Project and Version: </w:t>
      </w:r>
      <w:r w:rsidRPr="00F57E17">
        <w:t xml:space="preserve">Mandatory drop down box fields to associate all bulk upload lite models to a Standard ICM RAFM project </w:t>
      </w:r>
    </w:p>
    <w:p w:rsidRPr="00F57E17" w:rsidR="006B1B1F" w:rsidP="001325D4" w:rsidRDefault="006B1B1F" w14:paraId="49F449FC" w14:textId="77777777">
      <w:pPr>
        <w:numPr>
          <w:ilvl w:val="0"/>
          <w:numId w:val="63"/>
        </w:numPr>
        <w:spacing w:before="120"/>
      </w:pPr>
      <w:r w:rsidRPr="00F57E17">
        <w:rPr>
          <w:b/>
        </w:rPr>
        <w:t>Upload csv file</w:t>
      </w:r>
      <w:r w:rsidRPr="00F57E17">
        <w:t>: Mandatory field for user to browse to a local drive to retrieve the csv instruction file</w:t>
      </w:r>
    </w:p>
    <w:p w:rsidRPr="00F57E17" w:rsidR="006B1B1F" w:rsidP="001325D4" w:rsidRDefault="006B1B1F" w14:paraId="3BC72802" w14:textId="77777777">
      <w:pPr>
        <w:numPr>
          <w:ilvl w:val="0"/>
          <w:numId w:val="63"/>
        </w:numPr>
        <w:spacing w:before="120"/>
      </w:pPr>
      <w:r w:rsidRPr="00F57E17">
        <w:rPr>
          <w:b/>
        </w:rPr>
        <w:t>Upload zip file</w:t>
      </w:r>
      <w:r w:rsidRPr="00F57E17">
        <w:t xml:space="preserve">: </w:t>
      </w:r>
      <w:r w:rsidRPr="00F57E17" w:rsidR="00A1686D">
        <w:t>Mandatory</w:t>
      </w:r>
      <w:r w:rsidRPr="00F57E17">
        <w:t xml:space="preserve"> field for user to browse to a local drive to retrieve the zipped file with source data contents which include any required changes</w:t>
      </w:r>
    </w:p>
    <w:p w:rsidRPr="00F57E17" w:rsidR="002A4844" w:rsidP="002A4844" w:rsidRDefault="002A4844" w14:paraId="625697EF" w14:textId="77777777">
      <w:pPr>
        <w:spacing w:before="120"/>
        <w:ind w:left="390"/>
      </w:pPr>
      <w:r w:rsidRPr="00F57E17">
        <w:t xml:space="preserve">Please note: </w:t>
      </w:r>
    </w:p>
    <w:p w:rsidRPr="00F57E17" w:rsidR="002A4844" w:rsidP="002A4844" w:rsidRDefault="002A4844" w14:paraId="2F0FA968" w14:textId="77777777">
      <w:pPr>
        <w:numPr>
          <w:ilvl w:val="0"/>
          <w:numId w:val="63"/>
        </w:numPr>
        <w:spacing w:before="120"/>
      </w:pPr>
      <w:r w:rsidRPr="00F57E17">
        <w:t>All experience parameter and general parameter files included in the csv need to be included in the zip</w:t>
      </w:r>
    </w:p>
    <w:p w:rsidRPr="00F57E17" w:rsidR="002A4844" w:rsidP="002A4844" w:rsidRDefault="002A4844" w14:paraId="06E2BEBF" w14:textId="1E2D3DE9">
      <w:pPr>
        <w:pStyle w:val="CommentText"/>
        <w:numPr>
          <w:ilvl w:val="0"/>
          <w:numId w:val="63"/>
        </w:numPr>
      </w:pPr>
      <w:r w:rsidRPr="00F57E17">
        <w:t xml:space="preserve">If a required file is not in the bulk upload, the ‘download results’ show individual </w:t>
      </w:r>
      <w:r w:rsidRPr="00F57E17" w:rsidR="006B779B">
        <w:t>code base</w:t>
      </w:r>
      <w:r w:rsidRPr="00F57E17">
        <w:t xml:space="preserve"> Result Status of ‘Failed’ and an error description</w:t>
      </w:r>
    </w:p>
    <w:p w:rsidRPr="00F57E17" w:rsidR="006B1B1F" w:rsidP="006B1B1F" w:rsidRDefault="006B1B1F" w14:paraId="43BC4F32" w14:textId="77777777">
      <w:pPr>
        <w:spacing w:before="120"/>
      </w:pPr>
      <w:r w:rsidRPr="00F57E17">
        <w:rPr>
          <w:b/>
        </w:rPr>
        <w:t>Step 4:</w:t>
      </w:r>
      <w:r w:rsidRPr="00F57E17">
        <w:t xml:space="preserve"> Set the ‘Update if ‘In Review’’ option to ‘yes’ by ticking the box. </w:t>
      </w:r>
    </w:p>
    <w:p w:rsidRPr="00F57E17" w:rsidR="006B1B1F" w:rsidP="006B1B1F" w:rsidRDefault="006B1B1F" w14:paraId="2A3718A4" w14:textId="77777777">
      <w:pPr>
        <w:spacing w:before="120"/>
      </w:pPr>
      <w:r w:rsidRPr="00F57E17">
        <w:t xml:space="preserve">This allows lite models with a status of ‘In Review’ to be </w:t>
      </w:r>
      <w:r w:rsidRPr="00F57E17" w:rsidR="009E44E3">
        <w:t>modified</w:t>
      </w:r>
      <w:r w:rsidRPr="00F57E17">
        <w:t xml:space="preserve"> by the process. The modification will result in the invalidation of any runs that used </w:t>
      </w:r>
      <w:r w:rsidRPr="00F57E17" w:rsidR="009E3057">
        <w:t xml:space="preserve">these </w:t>
      </w:r>
      <w:r w:rsidRPr="00F57E17">
        <w:t>lite model</w:t>
      </w:r>
      <w:r w:rsidRPr="00F57E17" w:rsidR="009E3057">
        <w:t>s</w:t>
      </w:r>
      <w:r w:rsidRPr="00F57E17">
        <w:t xml:space="preserve"> before the modification.</w:t>
      </w:r>
      <w:r w:rsidRPr="00F57E17" w:rsidR="00260E23">
        <w:t xml:space="preserve"> Additionally, any lite model </w:t>
      </w:r>
      <w:r w:rsidRPr="00F57E17" w:rsidR="009E44E3">
        <w:t>included within the bulk modify use case with a status of either ‘Validated’ or ‘Rejected’, won</w:t>
      </w:r>
      <w:r w:rsidRPr="00F57E17" w:rsidR="009E3057">
        <w:t>’</w:t>
      </w:r>
      <w:r w:rsidRPr="00F57E17" w:rsidR="009E44E3">
        <w:t>t be ‘modified’ but will have a new version of the lite model created.</w:t>
      </w:r>
    </w:p>
    <w:p w:rsidRPr="00F57E17" w:rsidR="0026004C" w:rsidP="006B1B1F" w:rsidRDefault="006B1B1F" w14:paraId="1EB91F80" w14:textId="77777777">
      <w:pPr>
        <w:spacing w:before="120"/>
      </w:pPr>
      <w:r w:rsidRPr="00F57E17">
        <w:rPr>
          <w:b/>
        </w:rPr>
        <w:t>Step 5:</w:t>
      </w:r>
      <w:r w:rsidRPr="00F57E17">
        <w:t xml:space="preserve"> </w:t>
      </w:r>
      <w:r w:rsidRPr="00F57E17" w:rsidR="0026004C">
        <w:t xml:space="preserve">Upload csv file and also the zip file </w:t>
      </w:r>
    </w:p>
    <w:p w:rsidRPr="00F57E17" w:rsidR="006B1B1F" w:rsidP="006B1B1F" w:rsidRDefault="0026004C" w14:paraId="3EFA35C3" w14:textId="77777777">
      <w:pPr>
        <w:spacing w:before="120"/>
      </w:pPr>
      <w:r w:rsidRPr="00F57E17">
        <w:rPr>
          <w:b/>
        </w:rPr>
        <w:t>Step 6:</w:t>
      </w:r>
      <w:r w:rsidRPr="00F57E17">
        <w:t xml:space="preserve"> Select </w:t>
      </w:r>
      <w:r w:rsidRPr="00F57E17" w:rsidR="006B1B1F">
        <w:t>the</w:t>
      </w:r>
      <w:r w:rsidRPr="00F57E17">
        <w:t xml:space="preserve"> </w:t>
      </w:r>
      <w:r w:rsidRPr="00F57E17" w:rsidR="006B1B1F">
        <w:t>“Upload”</w:t>
      </w:r>
      <w:r w:rsidRPr="00F57E17">
        <w:t xml:space="preserve"> button.</w:t>
      </w:r>
    </w:p>
    <w:p w:rsidRPr="00F57E17" w:rsidR="0026004C" w:rsidP="0026004C" w:rsidRDefault="0026004C" w14:paraId="1FED3F87" w14:textId="77777777">
      <w:pPr>
        <w:spacing w:before="120"/>
      </w:pPr>
      <w:r w:rsidRPr="00F57E17">
        <w:t>You may select the ‘Cancel’ button to abort the task.</w:t>
      </w:r>
    </w:p>
    <w:p w:rsidRPr="00F57E17" w:rsidR="006B1B1F" w:rsidP="006B1B1F" w:rsidRDefault="006B1B1F" w14:paraId="6BAACEAB" w14:textId="77777777">
      <w:pPr>
        <w:spacing w:before="120"/>
      </w:pPr>
      <w:r w:rsidRPr="00F57E17">
        <w:t>The system processes the uploaded files and updates the most recent versions of the lite models and updates the lite model Summary Screen.</w:t>
      </w:r>
    </w:p>
    <w:p w:rsidRPr="00F57E17" w:rsidR="006B1B1F" w:rsidP="006B1B1F" w:rsidRDefault="006B1B1F" w14:paraId="12C771E8" w14:textId="77777777">
      <w:pPr>
        <w:spacing w:before="120"/>
      </w:pPr>
      <w:r w:rsidRPr="00F57E17">
        <w:t>All objects that have a status in review are updated at their current version and any objects which are validated or rejected have a new version created with the modified details.</w:t>
      </w:r>
    </w:p>
    <w:p w:rsidRPr="00F57E17" w:rsidR="00141371" w:rsidP="00D55DA7" w:rsidRDefault="00141371" w14:paraId="08698775" w14:textId="77777777">
      <w:pPr>
        <w:spacing w:before="120"/>
        <w:ind w:left="720"/>
      </w:pPr>
    </w:p>
    <w:p w:rsidRPr="00F57E17" w:rsidR="0096418F" w:rsidP="00D55DA7" w:rsidRDefault="0096418F" w14:paraId="537E537E" w14:textId="77777777">
      <w:pPr>
        <w:spacing w:before="120"/>
        <w:ind w:left="720"/>
      </w:pPr>
    </w:p>
    <w:p w:rsidRPr="00F57E17" w:rsidR="0096418F" w:rsidP="00D55DA7" w:rsidRDefault="00916FF7" w14:paraId="3055E742" w14:textId="09E3632B">
      <w:pPr>
        <w:spacing w:before="120"/>
        <w:ind w:left="720"/>
      </w:pPr>
      <w:r w:rsidRPr="00F57E17">
        <w:rPr>
          <w:b/>
          <w:noProof/>
        </w:rPr>
        <mc:AlternateContent>
          <mc:Choice Requires="wps">
            <w:drawing>
              <wp:anchor distT="0" distB="0" distL="114300" distR="114300" simplePos="0" relativeHeight="251658329" behindDoc="0" locked="0" layoutInCell="0" allowOverlap="1" wp14:anchorId="2B494212" wp14:editId="290D9A40">
                <wp:simplePos x="0" y="0"/>
                <wp:positionH relativeFrom="column">
                  <wp:posOffset>24765</wp:posOffset>
                </wp:positionH>
                <wp:positionV relativeFrom="paragraph">
                  <wp:posOffset>10795</wp:posOffset>
                </wp:positionV>
                <wp:extent cx="6068060" cy="916940"/>
                <wp:effectExtent l="24765" t="23495" r="31750" b="50165"/>
                <wp:wrapNone/>
                <wp:docPr id="2259" name="AutoShap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9169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5C91151A" w14:textId="23F67D44">
                            <w:pPr>
                              <w:rPr>
                                <w:b/>
                                <w:noProof/>
                              </w:rPr>
                            </w:pPr>
                            <w:r>
                              <w:rPr>
                                <w:b/>
                                <w:noProof/>
                              </w:rPr>
                              <w:drawing>
                                <wp:inline distT="0" distB="0" distL="0" distR="0" wp14:anchorId="21566D26" wp14:editId="62384686">
                                  <wp:extent cx="419100" cy="381000"/>
                                  <wp:effectExtent l="0" t="0" r="0" b="0"/>
                                  <wp:docPr id="38268669" name="Picture 2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44E35BA4" w14:textId="77777777">
                            <w:pPr>
                              <w:numPr>
                                <w:ilvl w:val="0"/>
                                <w:numId w:val="42"/>
                              </w:numPr>
                            </w:pPr>
                            <w:r>
                              <w:rPr>
                                <w:b/>
                              </w:rPr>
                              <w:t xml:space="preserve">Upon completion of the above steps, the updated lite models are available for use in the lite model summary screen. </w:t>
                            </w:r>
                          </w:p>
                          <w:p w:rsidRPr="00C904F1" w:rsidR="00E84082" w:rsidP="00141371" w:rsidRDefault="00E84082" w14:paraId="613F6A3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DCBB0FD">
              <v:shape id="AutoShape 406" style="position:absolute;left:0;text-align:left;margin-left:1.95pt;margin-top:.85pt;width:477.8pt;height:72.2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h8YwIAAK0EAAAOAAAAZHJzL2Uyb0RvYy54bWysVN1v0zAQf0fif7D8zpK2I7TR0mnqGELi&#10;Y9JAPLu2k1g4PmO7Tcdfz/mydhV7Q+TB8ufd7+MuV9eHwbK9DtGAa/jsouRMOwnKuK7h37/dvVly&#10;FpNwSlhwuuGPOvLr9etXV6Ov9Rx6sEoHhkFcrEff8D4lXxdFlL0eRLwArx0ethAGkXAZukIFMWL0&#10;wRbzsqyKEYLyAaSOEXdvp0O+pvhtq2X62rZRJ2YbjtgSjYHGbR6L9ZWouyB8b+QTDPEPKAZhHCY9&#10;hboVSbBdMC9CDUYGiNCmCwlDAW1rpCYOyGZW/sXmoRdeExcUJ/qTTPH/hZVf9g/+PmTo0X8C+TMy&#10;B5teuE7fhABjr4XCdLMsVDH6WJ8e5EXEp2w7fgaF1opdAtLg0IYhB0R27EBSP56k1ofEJG5WZbUs&#10;K3RE4tlqVq0uyYtC1MfXPsT0QcPA8qThrYURcYV0P5lNmcT+U0wZmaiP13NiB3fGWrLWOjY2fLGc&#10;lSW9iGCNyqfEOHTbjQ1sL7A6NmX+iCdqcX5tMAlr1Jqh4cvTJVFnad47RWmSMHaaIxTrcnBN1Yf4&#10;SIodhnjo1ciUyWzmy8UKO0MZLMVFFmL1jjNhO+whmQJnAdIPk3oqgKzdC7TVfH45X0wiWN+LicPb&#10;cwoTORIHjulpdYaMLM0u5oaJdTpsD8wo9LuqshJ5bwvqEV1GRGQl9jpOegi/ORuxbxoef+1E0JzZ&#10;jw4rZTW7RCtZogVOwvnu9rgrnMQQDU/ImqabNDXlzgfT9ZhhRtwc3GBVtYZMfkbzVIvYE0ToqX9z&#10;052v6dbzX2b9BwAA//8DAFBLAwQUAAYACAAAACEAIFh5+t4AAAAHAQAADwAAAGRycy9kb3ducmV2&#10;LnhtbEyOy07DMBBF90j8gzVIbBB1WmghIU4FSBWPggSlYj2Jp0lFPI5itw1/z7CC5X3o3pPPB9eq&#10;PfVh69nAeJSAIq683XJtYP2xOL8GFSKyxdYzGfimAPPi+CjHzPoDv9N+FWslIxwyNNDE2GVah6oh&#10;h2HkO2LJNr53GEX2tbY9HmTctXqSJDPtcMvy0GBH9w1VX6udM/BUPg9nd7hZvr2+2M/JwyJZ1o9r&#10;Y05PhtsbUJGG+FeGX3xBh0KYSr9jG1Rr4CKVothXoCRNp+kUVCn6cjYGXeT6P3/xAwAA//8DAFBL&#10;AQItABQABgAIAAAAIQC2gziS/gAAAOEBAAATAAAAAAAAAAAAAAAAAAAAAABbQ29udGVudF9UeXBl&#10;c10ueG1sUEsBAi0AFAAGAAgAAAAhADj9If/WAAAAlAEAAAsAAAAAAAAAAAAAAAAALwEAAF9yZWxz&#10;Ly5yZWxzUEsBAi0AFAAGAAgAAAAhAHAlWHxjAgAArQQAAA4AAAAAAAAAAAAAAAAALgIAAGRycy9l&#10;Mm9Eb2MueG1sUEsBAi0AFAAGAAgAAAAhACBYefreAAAABwEAAA8AAAAAAAAAAAAAAAAAvQQAAGRy&#10;cy9kb3ducmV2LnhtbFBLBQYAAAAABAAEAPMAAADIBQAAAAA=&#10;" w14:anchorId="2B494212">
                <v:shadow on="t" color="#622423" opacity=".5" offset="1pt"/>
                <v:textbox inset=",0,,0">
                  <w:txbxContent>
                    <w:p w:rsidR="00E84082" w:rsidP="00141371" w:rsidRDefault="00E84082" w14:paraId="6225ED50" w14:textId="23F67D44">
                      <w:pPr>
                        <w:rPr>
                          <w:b/>
                          <w:noProof/>
                        </w:rPr>
                      </w:pPr>
                      <w:r>
                        <w:rPr>
                          <w:b/>
                          <w:noProof/>
                        </w:rPr>
                        <w:drawing>
                          <wp:inline distT="0" distB="0" distL="0" distR="0" wp14:anchorId="4B1599C4" wp14:editId="62384686">
                            <wp:extent cx="419100" cy="381000"/>
                            <wp:effectExtent l="0" t="0" r="0" b="0"/>
                            <wp:docPr id="1546306484" name="Picture 2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1371" w:rsidRDefault="00E84082" w14:paraId="7D0E63C1" w14:textId="77777777">
                      <w:pPr>
                        <w:numPr>
                          <w:ilvl w:val="0"/>
                          <w:numId w:val="42"/>
                        </w:numPr>
                      </w:pPr>
                      <w:r>
                        <w:rPr>
                          <w:b/>
                        </w:rPr>
                        <w:t xml:space="preserve">Upon completion of the above steps, the updated lite models are available for use in the lite model summary screen. </w:t>
                      </w:r>
                    </w:p>
                    <w:p w:rsidRPr="00C904F1" w:rsidR="00E84082" w:rsidP="00141371" w:rsidRDefault="00E84082" w14:paraId="0C6C2CD5" w14:textId="77777777"/>
                  </w:txbxContent>
                </v:textbox>
              </v:shape>
            </w:pict>
          </mc:Fallback>
        </mc:AlternateContent>
      </w:r>
    </w:p>
    <w:p w:rsidRPr="00F57E17" w:rsidR="00141371" w:rsidP="00D55DA7" w:rsidRDefault="00141371" w14:paraId="6A95AAB0" w14:textId="77777777">
      <w:pPr>
        <w:spacing w:before="120"/>
      </w:pPr>
    </w:p>
    <w:p w:rsidRPr="00F57E17" w:rsidR="00141371" w:rsidP="00D55DA7" w:rsidRDefault="00141371" w14:paraId="0AC2085E" w14:textId="77777777">
      <w:pPr>
        <w:spacing w:before="120"/>
      </w:pPr>
    </w:p>
    <w:p w:rsidRPr="00F57E17" w:rsidR="00141371" w:rsidP="00D55DA7" w:rsidRDefault="00141371" w14:paraId="50C7BD3D" w14:textId="77777777">
      <w:pPr>
        <w:spacing w:before="120"/>
      </w:pPr>
    </w:p>
    <w:p w:rsidRPr="00F57E17" w:rsidR="00141371" w:rsidP="00D55DA7" w:rsidRDefault="00141371" w14:paraId="19B3A4C1" w14:textId="77777777">
      <w:pPr>
        <w:spacing w:before="120"/>
        <w:rPr>
          <w:b/>
        </w:rPr>
      </w:pPr>
      <w:r w:rsidRPr="00F57E17">
        <w:rPr>
          <w:b/>
        </w:rPr>
        <w:t>Data requirements and tagging</w:t>
      </w:r>
      <w:r w:rsidRPr="00F57E17" w:rsidR="007106BC">
        <w:rPr>
          <w:b/>
        </w:rPr>
        <w:t xml:space="preserve"> </w:t>
      </w:r>
    </w:p>
    <w:p w:rsidRPr="00F57E17" w:rsidR="00141371" w:rsidP="001325D4" w:rsidRDefault="00141371" w14:paraId="1BC4408E" w14:textId="77777777">
      <w:pPr>
        <w:numPr>
          <w:ilvl w:val="0"/>
          <w:numId w:val="75"/>
        </w:numPr>
        <w:spacing w:before="120"/>
        <w:ind w:left="426"/>
        <w:jc w:val="left"/>
      </w:pPr>
      <w:r w:rsidRPr="00F57E17">
        <w:t>The data required in the csv file uploaded is the same as that required for bulk creation of lite model. Where files are required, these should be set up as paths which direct the system to the folder structure in the uploaded zipped file.</w:t>
      </w:r>
    </w:p>
    <w:p w:rsidRPr="00F57E17" w:rsidR="00141371" w:rsidP="001325D4" w:rsidRDefault="00141371" w14:paraId="52ED4327" w14:textId="77777777">
      <w:pPr>
        <w:numPr>
          <w:ilvl w:val="0"/>
          <w:numId w:val="75"/>
        </w:numPr>
        <w:spacing w:before="120"/>
        <w:ind w:left="426"/>
        <w:jc w:val="left"/>
      </w:pPr>
      <w:r w:rsidRPr="00F57E17">
        <w:t>All validated lite models that are modified by this process will create a new in review version with a tag of 'New'.</w:t>
      </w:r>
      <w:r w:rsidRPr="00F57E17" w:rsidR="0026004C">
        <w:br w:type="page"/>
      </w:r>
    </w:p>
    <w:p w:rsidRPr="00F57E17" w:rsidR="00141371" w:rsidP="00CF7D6A" w:rsidRDefault="00630BF6" w14:paraId="73361884" w14:textId="77777777">
      <w:pPr>
        <w:pStyle w:val="Heading3"/>
        <w:tabs>
          <w:tab w:val="clear" w:pos="1209"/>
        </w:tabs>
        <w:spacing w:before="0"/>
        <w:ind w:left="0" w:firstLine="0"/>
      </w:pPr>
      <w:bookmarkStart w:name="_Toc364757742" w:id="454"/>
      <w:bookmarkStart w:name="_Toc58474540" w:id="455"/>
      <w:bookmarkStart w:name="_Toc58481211" w:id="456"/>
      <w:bookmarkStart w:name="_Toc114825546" w:id="457"/>
      <w:r w:rsidRPr="00F57E17">
        <w:lastRenderedPageBreak/>
        <w:t>7</w:t>
      </w:r>
      <w:r w:rsidRPr="00F57E17" w:rsidR="00141371">
        <w:t>.3.1</w:t>
      </w:r>
      <w:r w:rsidRPr="00F57E17" w:rsidR="005029D2">
        <w:t>0</w:t>
      </w:r>
      <w:r w:rsidRPr="00F57E17" w:rsidR="00141371">
        <w:t xml:space="preserve"> How to download results of the bulk upload process</w:t>
      </w:r>
      <w:bookmarkEnd w:id="454"/>
      <w:bookmarkEnd w:id="455"/>
      <w:bookmarkEnd w:id="456"/>
      <w:bookmarkEnd w:id="457"/>
    </w:p>
    <w:p w:rsidRPr="00F57E17" w:rsidR="00141371" w:rsidP="00D55DA7" w:rsidRDefault="00916FF7" w14:paraId="7D5768A0" w14:textId="6E3A568C">
      <w:r w:rsidRPr="00F57E17">
        <w:rPr>
          <w:noProof/>
        </w:rPr>
        <mc:AlternateContent>
          <mc:Choice Requires="wps">
            <w:drawing>
              <wp:anchor distT="0" distB="0" distL="114300" distR="114300" simplePos="0" relativeHeight="251658330" behindDoc="0" locked="0" layoutInCell="0" allowOverlap="1" wp14:anchorId="34786BC8" wp14:editId="7D3ED33A">
                <wp:simplePos x="0" y="0"/>
                <wp:positionH relativeFrom="column">
                  <wp:posOffset>-28575</wp:posOffset>
                </wp:positionH>
                <wp:positionV relativeFrom="paragraph">
                  <wp:posOffset>190500</wp:posOffset>
                </wp:positionV>
                <wp:extent cx="6068060" cy="2295525"/>
                <wp:effectExtent l="19050" t="20955" r="37465" b="45720"/>
                <wp:wrapNone/>
                <wp:docPr id="2258" name="AutoShap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9552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4D86B874" w14:textId="75964916">
                            <w:pPr>
                              <w:pStyle w:val="BodyText"/>
                              <w:jc w:val="left"/>
                              <w:rPr>
                                <w:b/>
                                <w:noProof/>
                              </w:rPr>
                            </w:pPr>
                            <w:r>
                              <w:rPr>
                                <w:b/>
                                <w:noProof/>
                              </w:rPr>
                              <w:drawing>
                                <wp:inline distT="0" distB="0" distL="0" distR="0" wp14:anchorId="0BA60ADF" wp14:editId="16F9509D">
                                  <wp:extent cx="413095" cy="285750"/>
                                  <wp:effectExtent l="0" t="0" r="0" b="0"/>
                                  <wp:docPr id="38268670" name="Picture 382686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445F206B" w14:textId="77777777">
                            <w:pPr>
                              <w:pStyle w:val="BodyText"/>
                              <w:numPr>
                                <w:ilvl w:val="0"/>
                                <w:numId w:val="21"/>
                              </w:numPr>
                              <w:rPr>
                                <w:b/>
                                <w:i/>
                              </w:rPr>
                            </w:pPr>
                            <w:r w:rsidRPr="005868D6">
                              <w:rPr>
                                <w:b/>
                                <w:i/>
                              </w:rPr>
                              <w:t xml:space="preserve">Business </w:t>
                            </w:r>
                            <w:r>
                              <w:rPr>
                                <w:b/>
                                <w:i/>
                              </w:rPr>
                              <w:t>c</w:t>
                            </w:r>
                            <w:r w:rsidRPr="005868D6">
                              <w:rPr>
                                <w:b/>
                                <w:i/>
                              </w:rPr>
                              <w:t>ontext:</w:t>
                            </w:r>
                            <w:r w:rsidRPr="001325D4">
                              <w:rPr>
                                <w:b/>
                                <w:i/>
                              </w:rPr>
                              <w:t xml:space="preserve"> </w:t>
                            </w:r>
                          </w:p>
                          <w:p w:rsidR="00E84082" w:rsidP="001325D4" w:rsidRDefault="00E84082" w14:paraId="106B8064" w14:textId="77777777">
                            <w:pPr>
                              <w:pStyle w:val="BodyText"/>
                              <w:numPr>
                                <w:ilvl w:val="0"/>
                                <w:numId w:val="43"/>
                              </w:numPr>
                              <w:spacing w:before="0" w:after="0"/>
                              <w:ind w:left="1418" w:hanging="284"/>
                              <w:jc w:val="left"/>
                              <w:rPr>
                                <w:i/>
                              </w:rPr>
                            </w:pPr>
                            <w:r>
                              <w:rPr>
                                <w:i/>
                              </w:rPr>
                              <w:t>When lite models are created via bulk upload, any error or permission issues on individual lite models during the upload does not result in the process being aborted.</w:t>
                            </w:r>
                          </w:p>
                          <w:p w:rsidR="00E84082" w:rsidP="001325D4" w:rsidRDefault="00E84082" w14:paraId="072935CD" w14:textId="77777777">
                            <w:pPr>
                              <w:pStyle w:val="BodyText"/>
                              <w:numPr>
                                <w:ilvl w:val="0"/>
                                <w:numId w:val="43"/>
                              </w:numPr>
                              <w:spacing w:before="0" w:after="0"/>
                              <w:ind w:left="1418" w:hanging="284"/>
                              <w:jc w:val="left"/>
                              <w:rPr>
                                <w:i/>
                              </w:rPr>
                            </w:pPr>
                            <w:r>
                              <w:rPr>
                                <w:i/>
                              </w:rPr>
                              <w:t>In order to ascertain that all lite models have been successfully created, the user must download the results of the bulk upload process and verify that the result status is as expected based on the use case performed (e.g. created or updated).</w:t>
                            </w:r>
                          </w:p>
                          <w:p w:rsidRPr="004918C3" w:rsidR="00E84082" w:rsidP="001325D4" w:rsidRDefault="00E84082" w14:paraId="5301B929" w14:textId="77777777">
                            <w:pPr>
                              <w:pStyle w:val="BodyText"/>
                              <w:numPr>
                                <w:ilvl w:val="0"/>
                                <w:numId w:val="21"/>
                              </w:numPr>
                              <w:rPr>
                                <w:b/>
                                <w:i/>
                              </w:rPr>
                            </w:pPr>
                            <w:r>
                              <w:rPr>
                                <w:b/>
                                <w:i/>
                              </w:rPr>
                              <w:t>To be able to download results of the bulk upload process</w:t>
                            </w:r>
                            <w:r w:rsidRPr="004918C3">
                              <w:rPr>
                                <w:b/>
                                <w:i/>
                              </w:rPr>
                              <w:t>, the following conditions must be met:</w:t>
                            </w:r>
                          </w:p>
                          <w:p w:rsidR="00E84082" w:rsidP="00141371" w:rsidRDefault="00E84082" w14:paraId="042942DF" w14:textId="77777777">
                            <w:pPr>
                              <w:pStyle w:val="BodyText"/>
                              <w:numPr>
                                <w:ilvl w:val="0"/>
                                <w:numId w:val="43"/>
                              </w:numPr>
                              <w:spacing w:before="0" w:after="0"/>
                              <w:ind w:left="1418" w:hanging="284"/>
                              <w:jc w:val="left"/>
                              <w:rPr>
                                <w:i/>
                              </w:rPr>
                            </w:pPr>
                            <w:r>
                              <w:rPr>
                                <w:i/>
                              </w:rPr>
                              <w:t>The bulk upload process must have fully completed.</w:t>
                            </w:r>
                          </w:p>
                          <w:p w:rsidRPr="0097709A" w:rsidR="00E84082" w:rsidP="00141371" w:rsidRDefault="00E84082" w14:paraId="3DF72AD8" w14:textId="77777777">
                            <w:pPr>
                              <w:pStyle w:val="BodyText"/>
                              <w:jc w:val="left"/>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1D88777">
              <v:shape id="AutoShape 407" style="position:absolute;left:0;text-align:left;margin-left:-2.25pt;margin-top:15pt;width:477.8pt;height:180.7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3dwaQIAAK4EAAAOAAAAZHJzL2Uyb0RvYy54bWysVE1v2zAMvQ/YfxB0X+04TZoYdYqiXYcB&#10;3VagG3ZWJDkWJouapMTpfv0oOkm79TYsAQRSH+R7j6Qvr/a9ZTsdogHX8MlZyZl2EpRxm4Z/+3r3&#10;bsFZTMIpYcHphj/pyK9Wb99cDr7WFXRglQ4Mg7hYD77hXUq+LoooO92LeAZeOzxsIfQioRs2hQpi&#10;wOi9LaqynBcDBOUDSB0j7t6Oh3xF8dtWy/SlbaNOzDYcsSVaA63rvBarS1FvgvCdkQcY4h9Q9MI4&#10;THoKdSuSYNtgXoXqjQwQoU1nEvoC2tZITRyQzaT8i81jJ7wmLihO9CeZ4v8LKz/vHv1DyNCjvwf5&#10;IzIHN51wG30dAgydFgrTTbJQxeBjfXqQnYhP2Xr4BApLK7YJSIN9G/ocENmxPUn9dJJa7xOTuDkv&#10;54tyjhWReFZVy9msmlEOUR+f+xDTBw09y0bDWwsDAgvpYaw2pRK7+5gyNFEfr+fMDu6MtVRb69jQ&#10;8OliUpb0IoI1Kp8S5bBZ39jAdgLb467K/wOIP671JmGTWtM3fFHm39g2WZv3TlGaJIwdbYRiXQ6u&#10;qf0QH2mxxRCPnRqYMplNtZgucTSUwV6cZiWWF5wJu8EhkilwFiB9N6mjDsjivUI7r6rzajqKYH0n&#10;Rg6zIzpEEUdyJA4c05P3AhnVNJcxT0ys0369Z0ZhwecXmWTeW4N6wjIjIqolDjsaHYRfnA04OA2P&#10;P7ciaM7sR4etspycn+dJIweN8HJ3fdwVTmKIhidkTeZNGqdy64PZdJhhQtwcXGNbtYaK/Izm0Iw4&#10;FEToMMB56l76dOv5M7P6DQAA//8DAFBLAwQUAAYACAAAACEAnfhSDd0AAAAJAQAADwAAAGRycy9k&#10;b3ducmV2LnhtbEyPwU7DMBBE70j8g7VI3Fo7hSAS4lSoohJHUioENzdekgh7HcVuG/6e5QTHnRnN&#10;vqnWs3fihFMcAmnIlgoEUhvsQJ2G/et2cQ8iJkPWuECo4RsjrOvLi8qUNpypwdMudYJLKJZGQ5/S&#10;WEoZ2x69icswIrH3GSZvEp9TJ+1kzlzunVwpdSe9GYg/9GbETY/t1+7oNTS4cp16x+1bKD72Lxuv&#10;muf4pPX11fz4ACLhnP7C8IvP6FAz0yEcyUbhNCxuc05quFE8if0izzIQBxaKLAdZV/L/gvoHAAD/&#10;/wMAUEsBAi0AFAAGAAgAAAAhALaDOJL+AAAA4QEAABMAAAAAAAAAAAAAAAAAAAAAAFtDb250ZW50&#10;X1R5cGVzXS54bWxQSwECLQAUAAYACAAAACEAOP0h/9YAAACUAQAACwAAAAAAAAAAAAAAAAAvAQAA&#10;X3JlbHMvLnJlbHNQSwECLQAUAAYACAAAACEAgfd3cGkCAACuBAAADgAAAAAAAAAAAAAAAAAuAgAA&#10;ZHJzL2Uyb0RvYy54bWxQSwECLQAUAAYACAAAACEAnfhSDd0AAAAJAQAADwAAAAAAAAAAAAAAAADD&#10;BAAAZHJzL2Rvd25yZXYueG1sUEsFBgAAAAAEAAQA8wAAAM0FAAAAAA==&#10;" w14:anchorId="34786BC8">
                <v:shadow on="t" color="#622423" opacity=".5" offset="1pt"/>
                <v:textbox inset=",0,,0">
                  <w:txbxContent>
                    <w:p w:rsidR="00E84082" w:rsidP="00141371" w:rsidRDefault="00E84082" w14:paraId="709E88E4" w14:textId="75964916">
                      <w:pPr>
                        <w:pStyle w:val="BodyText"/>
                        <w:jc w:val="left"/>
                        <w:rPr>
                          <w:b/>
                          <w:noProof/>
                        </w:rPr>
                      </w:pPr>
                      <w:r>
                        <w:rPr>
                          <w:b/>
                          <w:noProof/>
                        </w:rPr>
                        <w:drawing>
                          <wp:inline distT="0" distB="0" distL="0" distR="0" wp14:anchorId="6B963F89" wp14:editId="16F9509D">
                            <wp:extent cx="413095" cy="285750"/>
                            <wp:effectExtent l="0" t="0" r="0" b="0"/>
                            <wp:docPr id="468976498" name="Picture 382686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5FABEA41" w14:textId="77777777">
                      <w:pPr>
                        <w:pStyle w:val="BodyText"/>
                        <w:numPr>
                          <w:ilvl w:val="0"/>
                          <w:numId w:val="21"/>
                        </w:numPr>
                        <w:rPr>
                          <w:b/>
                          <w:i/>
                        </w:rPr>
                      </w:pPr>
                      <w:r w:rsidRPr="005868D6">
                        <w:rPr>
                          <w:b/>
                          <w:i/>
                        </w:rPr>
                        <w:t xml:space="preserve">Business </w:t>
                      </w:r>
                      <w:r>
                        <w:rPr>
                          <w:b/>
                          <w:i/>
                        </w:rPr>
                        <w:t>c</w:t>
                      </w:r>
                      <w:r w:rsidRPr="005868D6">
                        <w:rPr>
                          <w:b/>
                          <w:i/>
                        </w:rPr>
                        <w:t>ontext:</w:t>
                      </w:r>
                      <w:r w:rsidRPr="001325D4">
                        <w:rPr>
                          <w:b/>
                          <w:i/>
                        </w:rPr>
                        <w:t xml:space="preserve"> </w:t>
                      </w:r>
                    </w:p>
                    <w:p w:rsidR="00E84082" w:rsidP="001325D4" w:rsidRDefault="00E84082" w14:paraId="5C70FEDD" w14:textId="77777777">
                      <w:pPr>
                        <w:pStyle w:val="BodyText"/>
                        <w:numPr>
                          <w:ilvl w:val="0"/>
                          <w:numId w:val="43"/>
                        </w:numPr>
                        <w:spacing w:before="0" w:after="0"/>
                        <w:ind w:left="1418" w:hanging="284"/>
                        <w:jc w:val="left"/>
                        <w:rPr>
                          <w:i/>
                        </w:rPr>
                      </w:pPr>
                      <w:r>
                        <w:rPr>
                          <w:i/>
                        </w:rPr>
                        <w:t>When lite models are created via bulk upload, any error or permission issues on individual lite models during the upload does not result in the process being aborted.</w:t>
                      </w:r>
                    </w:p>
                    <w:p w:rsidR="00E84082" w:rsidP="001325D4" w:rsidRDefault="00E84082" w14:paraId="6B07373A" w14:textId="77777777">
                      <w:pPr>
                        <w:pStyle w:val="BodyText"/>
                        <w:numPr>
                          <w:ilvl w:val="0"/>
                          <w:numId w:val="43"/>
                        </w:numPr>
                        <w:spacing w:before="0" w:after="0"/>
                        <w:ind w:left="1418" w:hanging="284"/>
                        <w:jc w:val="left"/>
                        <w:rPr>
                          <w:i/>
                        </w:rPr>
                      </w:pPr>
                      <w:r>
                        <w:rPr>
                          <w:i/>
                        </w:rPr>
                        <w:t>In order to ascertain that all lite models have been successfully created, the user must download the results of the bulk upload process and verify that the result status is as expected based on the use case performed (e.g. created or updated).</w:t>
                      </w:r>
                    </w:p>
                    <w:p w:rsidRPr="004918C3" w:rsidR="00E84082" w:rsidP="001325D4" w:rsidRDefault="00E84082" w14:paraId="2283FF43" w14:textId="77777777">
                      <w:pPr>
                        <w:pStyle w:val="BodyText"/>
                        <w:numPr>
                          <w:ilvl w:val="0"/>
                          <w:numId w:val="21"/>
                        </w:numPr>
                        <w:rPr>
                          <w:b/>
                          <w:i/>
                        </w:rPr>
                      </w:pPr>
                      <w:r>
                        <w:rPr>
                          <w:b/>
                          <w:i/>
                        </w:rPr>
                        <w:t>To be able to download results of the bulk upload process</w:t>
                      </w:r>
                      <w:r w:rsidRPr="004918C3">
                        <w:rPr>
                          <w:b/>
                          <w:i/>
                        </w:rPr>
                        <w:t>, the following conditions must be met:</w:t>
                      </w:r>
                    </w:p>
                    <w:p w:rsidR="00E84082" w:rsidP="00141371" w:rsidRDefault="00E84082" w14:paraId="2FD24152" w14:textId="77777777">
                      <w:pPr>
                        <w:pStyle w:val="BodyText"/>
                        <w:numPr>
                          <w:ilvl w:val="0"/>
                          <w:numId w:val="43"/>
                        </w:numPr>
                        <w:spacing w:before="0" w:after="0"/>
                        <w:ind w:left="1418" w:hanging="284"/>
                        <w:jc w:val="left"/>
                        <w:rPr>
                          <w:i/>
                        </w:rPr>
                      </w:pPr>
                      <w:r>
                        <w:rPr>
                          <w:i/>
                        </w:rPr>
                        <w:t>The bulk upload process must have fully completed.</w:t>
                      </w:r>
                    </w:p>
                    <w:p w:rsidRPr="0097709A" w:rsidR="00E84082" w:rsidP="00141371" w:rsidRDefault="00E84082" w14:paraId="508C98E9" w14:textId="77777777">
                      <w:pPr>
                        <w:pStyle w:val="BodyText"/>
                        <w:jc w:val="left"/>
                        <w:rPr>
                          <w:i/>
                        </w:rPr>
                      </w:pPr>
                    </w:p>
                  </w:txbxContent>
                </v:textbox>
              </v:shape>
            </w:pict>
          </mc:Fallback>
        </mc:AlternateContent>
      </w:r>
    </w:p>
    <w:p w:rsidRPr="00F57E17" w:rsidR="00141371" w:rsidP="00D55DA7" w:rsidRDefault="00141371" w14:paraId="1D55B8E4" w14:textId="77777777"/>
    <w:p w:rsidRPr="00F57E17" w:rsidR="00141371" w:rsidP="00D55DA7" w:rsidRDefault="00141371" w14:paraId="7CA2B28E" w14:textId="77777777"/>
    <w:p w:rsidRPr="00F57E17" w:rsidR="00141371" w:rsidP="00D55DA7" w:rsidRDefault="00141371" w14:paraId="08A8E67A" w14:textId="77777777"/>
    <w:p w:rsidRPr="00F57E17" w:rsidR="00141371" w:rsidP="00D55DA7" w:rsidRDefault="00141371" w14:paraId="529E9795" w14:textId="77777777"/>
    <w:p w:rsidRPr="00F57E17" w:rsidR="00141371" w:rsidP="00D55DA7" w:rsidRDefault="00141371" w14:paraId="292A10FD" w14:textId="77777777"/>
    <w:p w:rsidRPr="00F57E17" w:rsidR="00141371" w:rsidP="00D55DA7" w:rsidRDefault="00141371" w14:paraId="4DDA75ED" w14:textId="77777777"/>
    <w:p w:rsidRPr="00F57E17" w:rsidR="00141371" w:rsidP="00D55DA7" w:rsidRDefault="00141371" w14:paraId="50EAF1E5" w14:textId="77777777"/>
    <w:p w:rsidRPr="00F57E17" w:rsidR="00141371" w:rsidP="00D55DA7" w:rsidRDefault="00141371" w14:paraId="604EAE23" w14:textId="77777777">
      <w:pPr>
        <w:spacing w:before="120"/>
        <w:ind w:left="720"/>
      </w:pPr>
    </w:p>
    <w:p w:rsidRPr="00F57E17" w:rsidR="00141371" w:rsidP="00D55DA7" w:rsidRDefault="00141371" w14:paraId="457B6DA6" w14:textId="77777777">
      <w:pPr>
        <w:spacing w:before="120"/>
        <w:ind w:left="720"/>
      </w:pPr>
    </w:p>
    <w:p w:rsidRPr="00F57E17" w:rsidR="006B1B1F" w:rsidP="006B1B1F" w:rsidRDefault="006B1B1F" w14:paraId="2B2A5997" w14:textId="77777777">
      <w:pPr>
        <w:spacing w:before="120"/>
      </w:pPr>
      <w:r w:rsidRPr="00F57E17">
        <w:rPr>
          <w:b/>
        </w:rPr>
        <w:t>Step 1:</w:t>
      </w:r>
      <w:r w:rsidRPr="00F57E17">
        <w:t xml:space="preserve"> Select the ‘Lite Models’ tab.</w:t>
      </w:r>
    </w:p>
    <w:p w:rsidRPr="00F57E17" w:rsidR="006B1B1F" w:rsidP="006B1B1F" w:rsidRDefault="006B1B1F" w14:paraId="12BBB8FF" w14:textId="77777777">
      <w:pPr>
        <w:spacing w:before="120"/>
      </w:pPr>
      <w:r w:rsidRPr="00F57E17">
        <w:rPr>
          <w:b/>
        </w:rPr>
        <w:t>Step 2:</w:t>
      </w:r>
      <w:r w:rsidRPr="00F57E17">
        <w:t xml:space="preserve"> Select the option ‘Download results’ from the ‘Bulk Upload’ dropdown list.</w:t>
      </w:r>
    </w:p>
    <w:p w:rsidRPr="00F57E17" w:rsidR="006B1B1F" w:rsidP="006B1B1F" w:rsidRDefault="006B1B1F" w14:paraId="46B4B886" w14:textId="77777777">
      <w:pPr>
        <w:spacing w:before="120"/>
      </w:pPr>
      <w:r w:rsidRPr="00F57E17">
        <w:t>The system displays a pop-up window listing the available log files (Excel format) in a drop down feature.</w:t>
      </w:r>
    </w:p>
    <w:p w:rsidRPr="00F57E17" w:rsidR="006B1B1F" w:rsidP="006B1B1F" w:rsidRDefault="006B1B1F" w14:paraId="1E17B4C3" w14:textId="77777777">
      <w:pPr>
        <w:spacing w:before="120"/>
      </w:pPr>
      <w:r w:rsidRPr="00F57E17">
        <w:rPr>
          <w:b/>
        </w:rPr>
        <w:t>Step 3:</w:t>
      </w:r>
      <w:r w:rsidRPr="00F57E17">
        <w:t xml:space="preserve"> Select the report required. </w:t>
      </w:r>
    </w:p>
    <w:p w:rsidRPr="00F57E17" w:rsidR="006B1B1F" w:rsidP="006B1B1F" w:rsidRDefault="006B1B1F" w14:paraId="0E7E6CA4" w14:textId="77777777">
      <w:pPr>
        <w:spacing w:before="120"/>
        <w:rPr>
          <w:rStyle w:val="CommentReference"/>
        </w:rPr>
      </w:pPr>
      <w:r w:rsidRPr="00F57E17">
        <w:t xml:space="preserve">The report is in an excel format and has a naming convention that describes the bulk action performed (create or modify), the geography at which the upload was performed and the </w:t>
      </w:r>
      <w:r w:rsidRPr="00F57E17" w:rsidR="00371B09">
        <w:t>date/</w:t>
      </w:r>
      <w:r w:rsidRPr="00F57E17">
        <w:t>time stamp of the upload. This list of reports is always the full list (i.e. it is not filtered if a specific lite model version is selected to include only the report/s which resulted in the creation or modification of said lite model version).</w:t>
      </w:r>
    </w:p>
    <w:p w:rsidRPr="00F57E17" w:rsidR="006B1B1F" w:rsidP="006B1B1F" w:rsidRDefault="006B1B1F" w14:paraId="231A9437" w14:textId="77777777">
      <w:pPr>
        <w:spacing w:before="120"/>
      </w:pPr>
      <w:r w:rsidRPr="00F57E17" w:rsidDel="00170B00">
        <w:rPr>
          <w:rStyle w:val="CommentReference"/>
        </w:rPr>
        <w:t xml:space="preserve"> </w:t>
      </w:r>
      <w:r w:rsidRPr="00F57E17">
        <w:rPr>
          <w:b/>
        </w:rPr>
        <w:t>Step 4:</w:t>
      </w:r>
      <w:r w:rsidRPr="00F57E17">
        <w:t xml:space="preserve"> Select the button “Download” and save to an appropriate location on the local drive.</w:t>
      </w:r>
    </w:p>
    <w:p w:rsidRPr="00F57E17" w:rsidR="00371B09" w:rsidP="00371B09" w:rsidRDefault="00371B09" w14:paraId="4DB4C424" w14:textId="77777777">
      <w:pPr>
        <w:spacing w:before="120"/>
      </w:pPr>
      <w:r w:rsidRPr="00F57E17">
        <w:t>You may select the ‘Cancel’ button to abort the task.</w:t>
      </w:r>
    </w:p>
    <w:p w:rsidRPr="00F57E17" w:rsidR="006B1B1F" w:rsidP="006B1B1F" w:rsidRDefault="006B1B1F" w14:paraId="2AD581D4" w14:textId="77777777">
      <w:pPr>
        <w:spacing w:before="120"/>
      </w:pPr>
      <w:r w:rsidRPr="00F57E17">
        <w:t>The format of the file downloaded contains the properties of the lite model in a tabular format and displays the values as entered by the user in the instruction file for the bulk upload process. In addition, the following information is also available:</w:t>
      </w:r>
    </w:p>
    <w:p w:rsidRPr="00F57E17" w:rsidR="006B1B1F" w:rsidP="006B1B1F" w:rsidRDefault="006B1B1F" w14:paraId="5BE2794E" w14:textId="77777777">
      <w:pPr>
        <w:spacing w:before="120"/>
      </w:pPr>
      <w:r w:rsidRPr="00F57E17">
        <w:rPr>
          <w:b/>
        </w:rPr>
        <w:t xml:space="preserve">Result status: </w:t>
      </w:r>
      <w:r w:rsidRPr="00F57E17">
        <w:t>Possible values are ‘Created’, ‘Updated’ or ‘Failed’.</w:t>
      </w:r>
    </w:p>
    <w:p w:rsidRPr="00F57E17" w:rsidR="006B1B1F" w:rsidP="006B1B1F" w:rsidRDefault="006B1B1F" w14:paraId="1A5496A1" w14:textId="77777777">
      <w:pPr>
        <w:spacing w:before="120"/>
      </w:pPr>
      <w:r w:rsidRPr="00F57E17">
        <w:rPr>
          <w:b/>
        </w:rPr>
        <w:t xml:space="preserve">Error description: </w:t>
      </w:r>
      <w:r w:rsidRPr="00F57E17">
        <w:t>Only available for a ‘Failed’ record where the first error encountered is displayed.</w:t>
      </w:r>
    </w:p>
    <w:p w:rsidRPr="00F57E17" w:rsidR="006B1B1F" w:rsidP="006B1B1F" w:rsidRDefault="006B1B1F" w14:paraId="3A236A8B" w14:textId="77777777">
      <w:pPr>
        <w:spacing w:before="120"/>
        <w:rPr>
          <w:b/>
        </w:rPr>
      </w:pPr>
      <w:r w:rsidRPr="00F57E17">
        <w:rPr>
          <w:b/>
        </w:rPr>
        <w:t xml:space="preserve">Warning: </w:t>
      </w:r>
      <w:r w:rsidRPr="00F57E17">
        <w:t>This contains a list of assumption set RunIDs that were invalidated/cancelled for those lite models that were modified with a status of ‘In review’.</w:t>
      </w:r>
      <w:r w:rsidRPr="00F57E17">
        <w:rPr>
          <w:b/>
        </w:rPr>
        <w:t xml:space="preserve"> </w:t>
      </w:r>
    </w:p>
    <w:p w:rsidRPr="00F57E17" w:rsidR="00141371" w:rsidP="00D55DA7" w:rsidRDefault="00916FF7" w14:paraId="7BBB17FB" w14:textId="3BBC72B8">
      <w:pPr>
        <w:spacing w:before="120"/>
        <w:ind w:left="720"/>
      </w:pPr>
      <w:r w:rsidRPr="00F57E17">
        <w:rPr>
          <w:b/>
          <w:noProof/>
        </w:rPr>
        <mc:AlternateContent>
          <mc:Choice Requires="wps">
            <w:drawing>
              <wp:anchor distT="0" distB="0" distL="114300" distR="114300" simplePos="0" relativeHeight="251658331" behindDoc="0" locked="0" layoutInCell="0" allowOverlap="1" wp14:anchorId="0ACB96D3" wp14:editId="200D5D2E">
                <wp:simplePos x="0" y="0"/>
                <wp:positionH relativeFrom="column">
                  <wp:posOffset>0</wp:posOffset>
                </wp:positionH>
                <wp:positionV relativeFrom="paragraph">
                  <wp:posOffset>71120</wp:posOffset>
                </wp:positionV>
                <wp:extent cx="6068060" cy="1061085"/>
                <wp:effectExtent l="19050" t="21590" r="37465" b="50800"/>
                <wp:wrapNone/>
                <wp:docPr id="2257" name="AutoShap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6108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41371" w:rsidRDefault="00E84082" w14:paraId="2991673C" w14:textId="353F29EC">
                            <w:pPr>
                              <w:rPr>
                                <w:b/>
                                <w:noProof/>
                              </w:rPr>
                            </w:pPr>
                            <w:r>
                              <w:rPr>
                                <w:b/>
                                <w:noProof/>
                              </w:rPr>
                              <w:drawing>
                                <wp:inline distT="0" distB="0" distL="0" distR="0" wp14:anchorId="7BFBCC19" wp14:editId="3B3D2EF4">
                                  <wp:extent cx="419100" cy="381000"/>
                                  <wp:effectExtent l="0" t="0" r="0" b="0"/>
                                  <wp:docPr id="38268671" name="Picture 24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141371" w:rsidRDefault="00E84082" w14:paraId="4A321FB8" w14:textId="77777777">
                            <w:pPr>
                              <w:numPr>
                                <w:ilvl w:val="0"/>
                                <w:numId w:val="42"/>
                              </w:numPr>
                            </w:pPr>
                            <w:r w:rsidRPr="0097709A">
                              <w:rPr>
                                <w:b/>
                              </w:rPr>
                              <w:t>Upon completion of the a</w:t>
                            </w:r>
                            <w:r w:rsidRPr="00475BA8">
                              <w:rPr>
                                <w:b/>
                              </w:rPr>
                              <w:t xml:space="preserve">bove steps, </w:t>
                            </w:r>
                            <w:r w:rsidRPr="00CE3CA9">
                              <w:rPr>
                                <w:b/>
                              </w:rPr>
                              <w:t>the log file is available to the user for inspection.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38630AE">
              <v:shape id="AutoShape 408" style="position:absolute;left:0;text-align:left;margin-left:0;margin-top:5.6pt;width:477.8pt;height:83.5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4"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0ZQIAAK4EAAAOAAAAZHJzL2Uyb0RvYy54bWysVFFv0zAQfkfiP1h+Z0naLmRR02nqGEIa&#10;MGkgnl3bSSwcn7HdpuPX7+y0XWFviDxYvrN9933f3WV5vR802UnnFZiGFhc5JdJwEMp0Df3+7e5d&#10;RYkPzAimwciGPklPr1dv3yxHW8sZ9KCFdASDGF+PtqF9CLbOMs97OTB/AVYaPGzBDSyg6bpMODZi&#10;9EFnszwvsxGcsA649B69t9MhXaX4bSt5+Nq2XgaiG4rYQlpdWjdxzVZLVneO2V7xAwz2DygGpgwm&#10;PYW6ZYGRrVOvQg2KO/DQhgsOQwZtq7hMHJBNkf/F5rFnViYuKI63J5n8/wvLv+we7YOL0L29B/7T&#10;EwPrnplO3jgHYy+ZwHRFFCobra9PD6Lh8SnZjJ9BYGnZNkDSYN+6IQZEdmSfpH46SS33gXB0lnlZ&#10;5SVWhONZkZdFXl2mHKw+PrfOh48SBhI3DW01jAjMhYep2ikV2937EKGx+ng9ZjZwp7ROtdWGjA2d&#10;V0WepxcetBLxNFF23WatHdkxbI91Hr8DiD+uDSpgk2o1NLQ6XWJ11OaDESlNYEpPe4SiTQwuU/sh&#10;vqTFFkM89mIkQkU2s2p+haMhFPbiPCpx9Z4SpjscIh4cJQ7CDxX61AFRvFdoy9lsMZtPImjbs4nD&#10;5TmFiVwSB47pk3WGLNU0ljFOjK/DfrMnSmBJyioqEX0bEE9YZkSUaonDjpse3G9KRhychvpfW+Yk&#10;JfqTwVa5KhaLOGnJwI07926OXmY4hmhoQNZpuw7TVG6tU12PGYrEzcANtlWrUpFf0ByaEYciEToM&#10;cJy6czvdevnNrJ4BAAD//wMAUEsDBBQABgAIAAAAIQBMGZQk3wAAAAcBAAAPAAAAZHJzL2Rvd25y&#10;ZXYueG1sTI9BS8NAEIXvgv9hGcGL2E0rrTVmU1QoWqugtXieZKdJMDsbsts2/nvHkx7fe8N732SL&#10;wbXqQH1oPBsYjxJQxKW3DVcGth/LyzmoEJEttp7JwDcFWOSnJxmm1h/5nQ6bWCkp4ZCigTrGLtU6&#10;lDU5DCPfEUu2873DKLKvtO3xKOWu1ZMkmWmHDctCjR091FR+bfbOwKp4Hi7ucbd+e32xn5PHZbKu&#10;nrbGnJ8Nd7egIg3x7xh+8QUdcmEq/J5tUK0BeSSKO56AkvRmOp2BKsS4nl+BzjP9nz//AQAA//8D&#10;AFBLAQItABQABgAIAAAAIQC2gziS/gAAAOEBAAATAAAAAAAAAAAAAAAAAAAAAABbQ29udGVudF9U&#10;eXBlc10ueG1sUEsBAi0AFAAGAAgAAAAhADj9If/WAAAAlAEAAAsAAAAAAAAAAAAAAAAALwEAAF9y&#10;ZWxzLy5yZWxzUEsBAi0AFAAGAAgAAAAhAEv4PLRlAgAArgQAAA4AAAAAAAAAAAAAAAAALgIAAGRy&#10;cy9lMm9Eb2MueG1sUEsBAi0AFAAGAAgAAAAhAEwZlCTfAAAABwEAAA8AAAAAAAAAAAAAAAAAvwQA&#10;AGRycy9kb3ducmV2LnhtbFBLBQYAAAAABAAEAPMAAADLBQAAAAA=&#10;" w14:anchorId="0ACB96D3">
                <v:shadow on="t" color="#622423" opacity=".5" offset="1pt"/>
                <v:textbox inset=",0,,0">
                  <w:txbxContent>
                    <w:p w:rsidR="00E84082" w:rsidP="00141371" w:rsidRDefault="00E84082" w14:paraId="6E046A7E" w14:textId="353F29EC">
                      <w:pPr>
                        <w:rPr>
                          <w:b/>
                          <w:noProof/>
                        </w:rPr>
                      </w:pPr>
                      <w:r>
                        <w:rPr>
                          <w:b/>
                          <w:noProof/>
                        </w:rPr>
                        <w:drawing>
                          <wp:inline distT="0" distB="0" distL="0" distR="0" wp14:anchorId="020C2BB6" wp14:editId="3B3D2EF4">
                            <wp:extent cx="419100" cy="381000"/>
                            <wp:effectExtent l="0" t="0" r="0" b="0"/>
                            <wp:docPr id="1477377364" name="Picture 24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141371" w:rsidRDefault="00E84082" w14:paraId="1D8F862E" w14:textId="77777777">
                      <w:pPr>
                        <w:numPr>
                          <w:ilvl w:val="0"/>
                          <w:numId w:val="42"/>
                        </w:numPr>
                      </w:pPr>
                      <w:r w:rsidRPr="0097709A">
                        <w:rPr>
                          <w:b/>
                        </w:rPr>
                        <w:t>Upon completion of the a</w:t>
                      </w:r>
                      <w:r w:rsidRPr="00475BA8">
                        <w:rPr>
                          <w:b/>
                        </w:rPr>
                        <w:t xml:space="preserve">bove steps, </w:t>
                      </w:r>
                      <w:r w:rsidRPr="00CE3CA9">
                        <w:rPr>
                          <w:b/>
                        </w:rPr>
                        <w:t>the log file is available to the user for inspection.</w:t>
                      </w:r>
                    </w:p>
                  </w:txbxContent>
                </v:textbox>
              </v:shape>
            </w:pict>
          </mc:Fallback>
        </mc:AlternateContent>
      </w:r>
    </w:p>
    <w:p w:rsidRPr="00F57E17" w:rsidR="00141371" w:rsidP="00D55DA7" w:rsidRDefault="00141371" w14:paraId="5393EEF2" w14:textId="77777777">
      <w:pPr>
        <w:spacing w:before="120"/>
      </w:pPr>
    </w:p>
    <w:p w:rsidRPr="00F57E17" w:rsidR="00141371" w:rsidP="00D55DA7" w:rsidRDefault="00141371" w14:paraId="6D429001" w14:textId="77777777">
      <w:pPr>
        <w:pStyle w:val="BodyText"/>
        <w:ind w:left="0"/>
      </w:pPr>
    </w:p>
    <w:p w:rsidRPr="00F57E17" w:rsidR="00131903" w:rsidP="00D55DA7" w:rsidRDefault="00131903" w14:paraId="2D9B6B41" w14:textId="77777777">
      <w:pPr>
        <w:rPr>
          <w:rFonts w:ascii="Pru Sans Normal" w:hAnsi="Pru Sans Normal"/>
          <w:sz w:val="22"/>
        </w:rPr>
        <w:sectPr w:rsidRPr="00F57E17" w:rsidR="00131903" w:rsidSect="005B6CA8">
          <w:headerReference w:type="even" r:id="rId233"/>
          <w:headerReference w:type="default" r:id="rId234"/>
          <w:footerReference w:type="default" r:id="rId235"/>
          <w:pgSz w:w="11906" w:h="16838" w:orient="portrait" w:code="9"/>
          <w:pgMar w:top="1440" w:right="1440" w:bottom="1440" w:left="1440" w:header="720" w:footer="720" w:gutter="0"/>
          <w:cols w:space="708"/>
          <w:docGrid w:linePitch="360"/>
        </w:sectPr>
      </w:pPr>
      <w:bookmarkStart w:name="_Toc294788469" w:id="458"/>
    </w:p>
    <w:p w:rsidRPr="00F57E17" w:rsidR="000E66A9" w:rsidP="00D55DA7" w:rsidRDefault="000E66A9" w14:paraId="3E6E5DE0" w14:textId="77777777">
      <w:pPr>
        <w:rPr>
          <w:rFonts w:ascii="Pru Sans Normal" w:hAnsi="Pru Sans Normal"/>
          <w:sz w:val="22"/>
        </w:rPr>
      </w:pPr>
      <w:bookmarkStart w:name="" w:id="459"/>
      <w:bookmarkEnd w:id="458"/>
      <w:bookmarkEnd w:id="459"/>
    </w:p>
    <w:p w:rsidRPr="00F57E17" w:rsidR="000E66A9" w:rsidP="00D55DA7" w:rsidRDefault="000E66A9" w14:paraId="2B143C3C" w14:textId="77777777">
      <w:pPr>
        <w:rPr>
          <w:rFonts w:ascii="Pru Sans Normal" w:hAnsi="Pru Sans Normal"/>
          <w:sz w:val="22"/>
        </w:rPr>
      </w:pPr>
    </w:p>
    <w:p w:rsidRPr="00F57E17" w:rsidR="000E66A9" w:rsidP="00D55DA7" w:rsidRDefault="000E66A9" w14:paraId="425785D1" w14:textId="77777777">
      <w:pPr>
        <w:rPr>
          <w:rFonts w:ascii="Pru Sans Normal" w:hAnsi="Pru Sans Normal"/>
          <w:sz w:val="22"/>
        </w:rPr>
      </w:pPr>
    </w:p>
    <w:p w:rsidRPr="00F57E17" w:rsidR="000E66A9" w:rsidP="00D55DA7" w:rsidRDefault="000E66A9" w14:paraId="32B5695C" w14:textId="77777777">
      <w:pPr>
        <w:rPr>
          <w:rFonts w:ascii="Pru Sans Normal" w:hAnsi="Pru Sans Normal"/>
          <w:sz w:val="22"/>
        </w:rPr>
      </w:pPr>
    </w:p>
    <w:p w:rsidRPr="00F57E17" w:rsidR="000E66A9" w:rsidP="00D55DA7" w:rsidRDefault="000E66A9" w14:paraId="7497BE5E" w14:textId="77777777">
      <w:pPr>
        <w:rPr>
          <w:rFonts w:ascii="Pru Sans Normal" w:hAnsi="Pru Sans Normal"/>
          <w:sz w:val="22"/>
        </w:rPr>
      </w:pPr>
    </w:p>
    <w:p w:rsidRPr="00F57E17" w:rsidR="000E66A9" w:rsidP="00D55DA7" w:rsidRDefault="000E66A9" w14:paraId="7C6F1514" w14:textId="77777777">
      <w:pPr>
        <w:rPr>
          <w:rFonts w:ascii="Pru Sans Normal" w:hAnsi="Pru Sans Normal"/>
          <w:sz w:val="22"/>
        </w:rPr>
      </w:pPr>
    </w:p>
    <w:p w:rsidRPr="00F57E17" w:rsidR="000E66A9" w:rsidP="00D55DA7" w:rsidRDefault="000E66A9" w14:paraId="4C88A710" w14:textId="77777777">
      <w:pPr>
        <w:rPr>
          <w:rFonts w:ascii="Pru Sans Normal" w:hAnsi="Pru Sans Normal"/>
          <w:sz w:val="22"/>
        </w:rPr>
      </w:pPr>
    </w:p>
    <w:p w:rsidRPr="00F57E17" w:rsidR="000E66A9" w:rsidP="00D55DA7" w:rsidRDefault="000E66A9" w14:paraId="317DE1F6" w14:textId="77777777">
      <w:pPr>
        <w:rPr>
          <w:rFonts w:ascii="Pru Sans Normal" w:hAnsi="Pru Sans Normal"/>
          <w:sz w:val="22"/>
        </w:rPr>
      </w:pPr>
    </w:p>
    <w:p w:rsidRPr="00F57E17" w:rsidR="000E66A9" w:rsidP="00D55DA7" w:rsidRDefault="000E66A9" w14:paraId="45526957" w14:textId="77777777">
      <w:pPr>
        <w:rPr>
          <w:rFonts w:ascii="Pru Sans Normal" w:hAnsi="Pru Sans Normal"/>
          <w:sz w:val="22"/>
        </w:rPr>
      </w:pPr>
    </w:p>
    <w:p w:rsidRPr="00F57E17" w:rsidR="000E66A9" w:rsidP="00D55DA7" w:rsidRDefault="000E66A9" w14:paraId="05A019AF" w14:textId="77777777">
      <w:pPr>
        <w:rPr>
          <w:rFonts w:ascii="Pru Sans Normal" w:hAnsi="Pru Sans Normal"/>
          <w:sz w:val="22"/>
        </w:rPr>
      </w:pPr>
    </w:p>
    <w:p w:rsidRPr="00F57E17" w:rsidR="000E66A9" w:rsidP="00D55DA7" w:rsidRDefault="000E66A9" w14:paraId="6A05F157" w14:textId="77777777">
      <w:pPr>
        <w:pStyle w:val="ManualTitle"/>
        <w:jc w:val="both"/>
        <w:rPr>
          <w:rFonts w:ascii="Pru Sans Normal" w:hAnsi="Pru Sans Normal"/>
          <w:b w:val="0"/>
          <w:sz w:val="22"/>
        </w:rPr>
      </w:pPr>
    </w:p>
    <w:p w:rsidRPr="00F57E17" w:rsidR="000E66A9" w:rsidP="00D55DA7" w:rsidRDefault="000E66A9" w14:paraId="01087B3D" w14:textId="77777777">
      <w:pPr>
        <w:pStyle w:val="ManualTitle"/>
        <w:jc w:val="both"/>
        <w:rPr>
          <w:b w:val="0"/>
          <w:color w:val="FF0000"/>
        </w:rPr>
      </w:pPr>
      <w:r w:rsidRPr="00F57E17">
        <w:rPr>
          <w:b w:val="0"/>
          <w:color w:val="FF0000"/>
        </w:rPr>
        <w:t xml:space="preserve">Chapter </w:t>
      </w:r>
      <w:r w:rsidRPr="00F57E17" w:rsidR="00587FE7">
        <w:rPr>
          <w:b w:val="0"/>
          <w:color w:val="FF0000"/>
        </w:rPr>
        <w:t>8</w:t>
      </w:r>
    </w:p>
    <w:p w:rsidRPr="00F57E17" w:rsidR="000E66A9" w:rsidP="00D55DA7" w:rsidRDefault="000E66A9" w14:paraId="3D6C8477" w14:textId="77777777">
      <w:pPr>
        <w:pStyle w:val="ManualTitle"/>
        <w:jc w:val="both"/>
        <w:rPr>
          <w:b w:val="0"/>
          <w:color w:val="FF0000"/>
        </w:rPr>
      </w:pPr>
      <w:r w:rsidRPr="00F57E17">
        <w:rPr>
          <w:b w:val="0"/>
          <w:color w:val="FF0000"/>
        </w:rPr>
        <w:t>Entity structures</w:t>
      </w:r>
    </w:p>
    <w:p w:rsidRPr="00F57E17" w:rsidR="000E66A9" w:rsidP="00D55DA7" w:rsidRDefault="000E66A9" w14:paraId="072290A4" w14:textId="77777777">
      <w:pPr>
        <w:rPr>
          <w:rFonts w:ascii="Pru Sans Normal" w:hAnsi="Pru Sans Normal"/>
          <w:sz w:val="22"/>
        </w:rPr>
      </w:pPr>
    </w:p>
    <w:p w:rsidRPr="00F57E17" w:rsidR="000E66A9" w:rsidP="00D55DA7" w:rsidRDefault="000E66A9" w14:paraId="5413A67D" w14:textId="77777777">
      <w:pPr>
        <w:rPr>
          <w:rFonts w:ascii="Pru Sans Normal" w:hAnsi="Pru Sans Normal"/>
          <w:sz w:val="22"/>
        </w:rPr>
      </w:pPr>
    </w:p>
    <w:p w:rsidRPr="00F57E17" w:rsidR="000E66A9" w:rsidP="00D55DA7" w:rsidRDefault="000E66A9" w14:paraId="10E6EB1F" w14:textId="77777777">
      <w:pPr>
        <w:rPr>
          <w:rFonts w:ascii="Pru Sans Normal" w:hAnsi="Pru Sans Normal"/>
          <w:sz w:val="22"/>
        </w:rPr>
      </w:pPr>
    </w:p>
    <w:p w:rsidRPr="00F57E17" w:rsidR="000E66A9" w:rsidP="00D55DA7" w:rsidRDefault="000E66A9" w14:paraId="05D6B259" w14:textId="77777777">
      <w:pPr>
        <w:pStyle w:val="ManualTitle"/>
        <w:jc w:val="both"/>
        <w:rPr>
          <w:rFonts w:ascii="Pru Sans Normal" w:hAnsi="Pru Sans Normal"/>
          <w:sz w:val="22"/>
        </w:rPr>
      </w:pPr>
    </w:p>
    <w:p w:rsidRPr="00F57E17" w:rsidR="000E66A9" w:rsidP="00D55DA7" w:rsidRDefault="000E66A9" w14:paraId="1884A8A5" w14:textId="77777777">
      <w:pPr>
        <w:rPr>
          <w:rFonts w:ascii="Pru Sans Normal" w:hAnsi="Pru Sans Normal"/>
          <w:sz w:val="22"/>
        </w:rPr>
      </w:pPr>
    </w:p>
    <w:p w:rsidRPr="00F57E17" w:rsidR="000E66A9" w:rsidP="00D55DA7" w:rsidRDefault="000E66A9" w14:paraId="34469124" w14:textId="77777777">
      <w:pPr>
        <w:rPr>
          <w:rFonts w:ascii="Pru Sans Normal" w:hAnsi="Pru Sans Normal"/>
          <w:sz w:val="22"/>
        </w:rPr>
      </w:pPr>
    </w:p>
    <w:p w:rsidRPr="00F57E17" w:rsidR="000E66A9" w:rsidP="00D55DA7" w:rsidRDefault="000E66A9" w14:paraId="123AEBB2" w14:textId="77777777">
      <w:pPr>
        <w:rPr>
          <w:rFonts w:ascii="Pru Sans Normal" w:hAnsi="Pru Sans Normal"/>
          <w:sz w:val="22"/>
        </w:rPr>
      </w:pPr>
    </w:p>
    <w:p w:rsidRPr="00F57E17" w:rsidR="000E66A9" w:rsidP="00D55DA7" w:rsidRDefault="000E66A9" w14:paraId="7970C86D" w14:textId="77777777">
      <w:pPr>
        <w:rPr>
          <w:rFonts w:ascii="Pru Sans Normal" w:hAnsi="Pru Sans Normal"/>
          <w:sz w:val="22"/>
        </w:rPr>
      </w:pPr>
    </w:p>
    <w:p w:rsidRPr="00F57E17" w:rsidR="000E66A9" w:rsidP="00D55DA7" w:rsidRDefault="000E66A9" w14:paraId="76C609B6" w14:textId="77777777">
      <w:pPr>
        <w:rPr>
          <w:rFonts w:ascii="Pru Sans Normal" w:hAnsi="Pru Sans Normal"/>
          <w:sz w:val="22"/>
        </w:rPr>
      </w:pPr>
    </w:p>
    <w:p w:rsidRPr="00F57E17" w:rsidR="000E66A9" w:rsidP="00CF7D6A" w:rsidRDefault="00587FE7" w14:paraId="266F7EBC" w14:textId="77777777">
      <w:pPr>
        <w:pStyle w:val="Heading1"/>
        <w:tabs>
          <w:tab w:val="clear" w:pos="576"/>
        </w:tabs>
        <w:spacing w:before="0"/>
        <w:ind w:hanging="576"/>
        <w:jc w:val="both"/>
      </w:pPr>
      <w:bookmarkStart w:name="_Toc294802367" w:id="460"/>
      <w:bookmarkStart w:name="_Toc367462444" w:id="461"/>
      <w:bookmarkStart w:name="_Toc58474541" w:id="462"/>
      <w:bookmarkStart w:name="_Toc58481212" w:id="463"/>
      <w:bookmarkStart w:name="_Toc114825547" w:id="464"/>
      <w:r w:rsidRPr="00F57E17">
        <w:lastRenderedPageBreak/>
        <w:t>8</w:t>
      </w:r>
      <w:r w:rsidRPr="00F57E17" w:rsidR="000E66A9">
        <w:t>. Entity structures</w:t>
      </w:r>
      <w:bookmarkEnd w:id="460"/>
      <w:bookmarkEnd w:id="461"/>
      <w:bookmarkEnd w:id="462"/>
      <w:bookmarkEnd w:id="463"/>
      <w:bookmarkEnd w:id="464"/>
    </w:p>
    <w:p w:rsidRPr="00F57E17" w:rsidR="000E66A9" w:rsidP="00D55DA7" w:rsidRDefault="00916FF7" w14:paraId="1E5DB044" w14:textId="3BC2964C">
      <w:pPr>
        <w:pStyle w:val="BodyText"/>
      </w:pPr>
      <w:r w:rsidRPr="00F57E17">
        <w:rPr>
          <w:noProof/>
        </w:rPr>
        <mc:AlternateContent>
          <mc:Choice Requires="wps">
            <w:drawing>
              <wp:anchor distT="0" distB="0" distL="114300" distR="114300" simplePos="0" relativeHeight="251658362" behindDoc="0" locked="0" layoutInCell="0" allowOverlap="1" wp14:anchorId="3F65D4D9" wp14:editId="1ADD6D9B">
                <wp:simplePos x="0" y="0"/>
                <wp:positionH relativeFrom="column">
                  <wp:posOffset>-47625</wp:posOffset>
                </wp:positionH>
                <wp:positionV relativeFrom="paragraph">
                  <wp:posOffset>69215</wp:posOffset>
                </wp:positionV>
                <wp:extent cx="6068060" cy="5937250"/>
                <wp:effectExtent l="76200" t="57150" r="85090" b="101600"/>
                <wp:wrapNone/>
                <wp:docPr id="225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593725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0E66A9" w:rsidRDefault="00E84082" w14:paraId="5CED74CE" w14:textId="56A0E655">
                            <w:pPr>
                              <w:pStyle w:val="BodyText"/>
                              <w:ind w:left="0"/>
                              <w:jc w:val="left"/>
                              <w:rPr>
                                <w:b/>
                                <w:i/>
                              </w:rPr>
                            </w:pPr>
                            <w:r>
                              <w:rPr>
                                <w:b/>
                                <w:i/>
                                <w:noProof/>
                              </w:rPr>
                              <w:drawing>
                                <wp:inline distT="0" distB="0" distL="0" distR="0" wp14:anchorId="05D1D90A" wp14:editId="4990E4A8">
                                  <wp:extent cx="419100" cy="419100"/>
                                  <wp:effectExtent l="0" t="0" r="0" b="0"/>
                                  <wp:docPr id="38268672" name="Picture 382686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p>
                          <w:p w:rsidR="00E84082" w:rsidP="000E66A9" w:rsidRDefault="00E84082" w14:paraId="1CA6E25F" w14:textId="77777777">
                            <w:pPr>
                              <w:pStyle w:val="BodyText"/>
                              <w:rPr>
                                <w:i/>
                              </w:rPr>
                            </w:pPr>
                            <w:r w:rsidRPr="00E135C4">
                              <w:rPr>
                                <w:i/>
                              </w:rPr>
                              <w:t>By the end of this</w:t>
                            </w:r>
                            <w:r>
                              <w:rPr>
                                <w:i/>
                              </w:rPr>
                              <w:t xml:space="preserve"> chapter</w:t>
                            </w:r>
                            <w:r w:rsidRPr="00E135C4">
                              <w:rPr>
                                <w:i/>
                              </w:rPr>
                              <w:t xml:space="preserve"> you will have:</w:t>
                            </w:r>
                          </w:p>
                          <w:p w:rsidRPr="005924F2" w:rsidR="00E84082" w:rsidP="000E66A9" w:rsidRDefault="00E84082" w14:paraId="494720B1" w14:textId="77777777">
                            <w:pPr>
                              <w:pStyle w:val="BodyText"/>
                              <w:numPr>
                                <w:ilvl w:val="0"/>
                                <w:numId w:val="36"/>
                              </w:numPr>
                              <w:jc w:val="left"/>
                              <w:rPr>
                                <w:b/>
                                <w:i/>
                              </w:rPr>
                            </w:pPr>
                            <w:r w:rsidRPr="005924F2">
                              <w:rPr>
                                <w:b/>
                                <w:i/>
                              </w:rPr>
                              <w:t xml:space="preserve">Learned how to work with </w:t>
                            </w:r>
                            <w:r>
                              <w:rPr>
                                <w:b/>
                                <w:i/>
                              </w:rPr>
                              <w:t>entity structures</w:t>
                            </w:r>
                            <w:r w:rsidRPr="005924F2">
                              <w:rPr>
                                <w:b/>
                                <w:i/>
                              </w:rPr>
                              <w:t xml:space="preserve"> via the </w:t>
                            </w:r>
                            <w:r>
                              <w:rPr>
                                <w:b/>
                                <w:i/>
                              </w:rPr>
                              <w:t>ICM interface</w:t>
                            </w:r>
                          </w:p>
                          <w:p w:rsidRPr="005924F2" w:rsidR="00E84082" w:rsidP="000E66A9" w:rsidRDefault="00E84082" w14:paraId="48BDF965" w14:textId="77777777">
                            <w:pPr>
                              <w:pStyle w:val="BodyText"/>
                              <w:numPr>
                                <w:ilvl w:val="0"/>
                                <w:numId w:val="36"/>
                              </w:numPr>
                              <w:jc w:val="left"/>
                              <w:rPr>
                                <w:b/>
                                <w:i/>
                              </w:rPr>
                            </w:pPr>
                            <w:r w:rsidRPr="005924F2">
                              <w:rPr>
                                <w:b/>
                                <w:i/>
                              </w:rPr>
                              <w:t xml:space="preserve">Developed an understanding of </w:t>
                            </w:r>
                            <w:r>
                              <w:rPr>
                                <w:b/>
                                <w:i/>
                              </w:rPr>
                              <w:t xml:space="preserve">entity structures </w:t>
                            </w:r>
                            <w:r w:rsidRPr="005924F2">
                              <w:rPr>
                                <w:b/>
                                <w:i/>
                              </w:rPr>
                              <w:t>in relation to the overall results production process flow</w:t>
                            </w:r>
                          </w:p>
                          <w:p w:rsidR="00E84082" w:rsidP="000E66A9" w:rsidRDefault="00E84082" w14:paraId="3B158264" w14:textId="77777777">
                            <w:pPr>
                              <w:pStyle w:val="BodyText"/>
                              <w:numPr>
                                <w:ilvl w:val="0"/>
                                <w:numId w:val="36"/>
                              </w:numPr>
                              <w:jc w:val="left"/>
                              <w:rPr>
                                <w:b/>
                                <w:i/>
                              </w:rPr>
                            </w:pPr>
                            <w:r>
                              <w:rPr>
                                <w:b/>
                                <w:i/>
                              </w:rPr>
                              <w:t xml:space="preserve">Worked through the following use cases:  </w:t>
                            </w:r>
                          </w:p>
                          <w:p w:rsidRPr="00FF1DBE" w:rsidR="00E84082" w:rsidP="00AF1F53" w:rsidRDefault="00E84082" w14:paraId="433802FB" w14:textId="77777777">
                            <w:pPr>
                              <w:pStyle w:val="ListParagraph"/>
                              <w:ind w:left="1134" w:hanging="425"/>
                              <w:jc w:val="left"/>
                            </w:pPr>
                            <w:r w:rsidRPr="00FF1DBE">
                              <w:t>8.3.1 How to create an entity structure</w:t>
                            </w:r>
                          </w:p>
                          <w:p w:rsidRPr="00FF1DBE" w:rsidR="00E84082" w:rsidP="00AF1F53" w:rsidRDefault="00E84082" w14:paraId="56D72A0E" w14:textId="77777777">
                            <w:pPr>
                              <w:pStyle w:val="ListParagraph"/>
                              <w:ind w:left="1134" w:hanging="425"/>
                              <w:jc w:val="left"/>
                            </w:pPr>
                            <w:r w:rsidRPr="00FF1DBE">
                              <w:t>8.3.2 How to modify an entity structure</w:t>
                            </w:r>
                          </w:p>
                          <w:p w:rsidRPr="00FF1DBE" w:rsidR="00E84082" w:rsidP="00AF1F53" w:rsidRDefault="00E84082" w14:paraId="177530E2" w14:textId="77777777">
                            <w:pPr>
                              <w:pStyle w:val="ListParagraph"/>
                              <w:ind w:left="1134" w:hanging="425"/>
                              <w:jc w:val="left"/>
                            </w:pPr>
                            <w:r w:rsidRPr="00FF1DBE">
                              <w:t>8.3.3 How to modify an entity structure on screen</w:t>
                            </w:r>
                          </w:p>
                          <w:p w:rsidRPr="00FF1DBE" w:rsidR="00E84082" w:rsidP="00AF1F53" w:rsidRDefault="00E84082" w14:paraId="05E100C2" w14:textId="77777777">
                            <w:pPr>
                              <w:pStyle w:val="ListParagraph"/>
                              <w:ind w:left="1134" w:hanging="425"/>
                              <w:jc w:val="left"/>
                            </w:pPr>
                            <w:r w:rsidRPr="00FF1DBE">
                              <w:t>8.3.4 How to delete an entity structure</w:t>
                            </w:r>
                          </w:p>
                          <w:p w:rsidRPr="00FF1DBE" w:rsidR="00E84082" w:rsidP="00AF1F53" w:rsidRDefault="00E84082" w14:paraId="23E6BDDD" w14:textId="77777777">
                            <w:pPr>
                              <w:pStyle w:val="ListParagraph"/>
                              <w:ind w:left="1134" w:hanging="425"/>
                              <w:jc w:val="left"/>
                            </w:pPr>
                            <w:r w:rsidRPr="00FF1DBE">
                              <w:t>8.3.5 How to validate an entity structure</w:t>
                            </w:r>
                          </w:p>
                          <w:p w:rsidRPr="00FF1DBE" w:rsidR="00E84082" w:rsidP="00AF1F53" w:rsidRDefault="00E84082" w14:paraId="660E8147" w14:textId="77777777">
                            <w:pPr>
                              <w:pStyle w:val="ListParagraph"/>
                              <w:ind w:left="1134" w:hanging="425"/>
                              <w:jc w:val="left"/>
                            </w:pPr>
                            <w:r w:rsidRPr="00FF1DBE">
                              <w:t>8.3.6 How to download the tree file of an entity structure</w:t>
                            </w:r>
                          </w:p>
                          <w:p w:rsidRPr="00FF1DBE" w:rsidR="00E84082" w:rsidP="00AF1F53" w:rsidRDefault="00E84082" w14:paraId="55827142" w14:textId="77777777">
                            <w:pPr>
                              <w:pStyle w:val="ListParagraph"/>
                              <w:ind w:left="1134" w:hanging="425"/>
                              <w:jc w:val="left"/>
                            </w:pPr>
                            <w:r w:rsidRPr="00FF1DBE">
                              <w:t>8.3.7 How to rename an entity structure</w:t>
                            </w:r>
                          </w:p>
                          <w:p w:rsidRPr="00FF1DBE" w:rsidR="00E84082" w:rsidP="00AF1F53" w:rsidRDefault="00E84082" w14:paraId="083FE379" w14:textId="77777777">
                            <w:pPr>
                              <w:pStyle w:val="ListParagraph"/>
                              <w:ind w:left="1134" w:hanging="425"/>
                              <w:jc w:val="left"/>
                            </w:pPr>
                            <w:r w:rsidRPr="00FF1DBE">
                              <w:t>8.3.8 How to copy an entity structure</w:t>
                            </w:r>
                          </w:p>
                          <w:p w:rsidRPr="00FF1DBE" w:rsidR="00E84082" w:rsidP="00AF1F53" w:rsidRDefault="00E84082" w14:paraId="16063B0D" w14:textId="77777777">
                            <w:pPr>
                              <w:pStyle w:val="ListParagraph"/>
                              <w:ind w:left="1134" w:hanging="425"/>
                              <w:jc w:val="left"/>
                            </w:pPr>
                            <w:r w:rsidRPr="00FF1DBE">
                              <w:t>8.3.9 How to share an entity structure</w:t>
                            </w:r>
                          </w:p>
                          <w:p w:rsidRPr="00FF1DBE" w:rsidR="00E84082" w:rsidP="00AF1F53" w:rsidRDefault="00E84082" w14:paraId="08142E01" w14:textId="77777777">
                            <w:pPr>
                              <w:pStyle w:val="ListParagraph"/>
                              <w:ind w:left="1134" w:hanging="425"/>
                              <w:jc w:val="left"/>
                            </w:pPr>
                            <w:r w:rsidRPr="00FF1DBE">
                              <w:t xml:space="preserve">8.3.10 How to submit an entity structure to an entity set </w:t>
                            </w:r>
                          </w:p>
                          <w:p w:rsidR="00E84082" w:rsidP="00AF1F53" w:rsidRDefault="00E84082" w14:paraId="09358C65" w14:textId="1B8E17AD">
                            <w:pPr>
                              <w:pStyle w:val="ListParagraph"/>
                              <w:ind w:left="1134" w:hanging="425"/>
                              <w:jc w:val="left"/>
                            </w:pPr>
                            <w:r w:rsidRPr="00AA4BAB">
                              <w:t>8.3.11 How to assign geographies to an entity structure</w:t>
                            </w:r>
                          </w:p>
                          <w:p w:rsidR="00E84082" w:rsidP="005A53DD" w:rsidRDefault="00E84082" w14:paraId="093895A5" w14:textId="073A2768">
                            <w:pPr>
                              <w:pStyle w:val="ListParagraph"/>
                              <w:ind w:left="1134" w:hanging="425"/>
                              <w:jc w:val="left"/>
                            </w:pPr>
                            <w:r w:rsidRPr="00AA4BAB">
                              <w:t>8.3.1</w:t>
                            </w:r>
                            <w:r>
                              <w:t>2</w:t>
                            </w:r>
                            <w:r w:rsidRPr="00AA4BAB">
                              <w:t xml:space="preserve"> How to </w:t>
                            </w:r>
                            <w:r>
                              <w:t>mark ‘nesting nodes’ within</w:t>
                            </w:r>
                            <w:r w:rsidRPr="00AA4BAB">
                              <w:t xml:space="preserve"> an entity structure</w:t>
                            </w:r>
                          </w:p>
                          <w:p w:rsidRPr="001325D4" w:rsidR="00E84082" w:rsidP="00BE073E" w:rsidRDefault="00E84082" w14:paraId="3252676E" w14:textId="2C2BEE0F">
                            <w:pPr>
                              <w:pStyle w:val="ListParagraph"/>
                              <w:ind w:left="1134" w:hanging="425"/>
                              <w:jc w:val="left"/>
                            </w:pPr>
                            <w:r w:rsidRPr="00AA4BAB">
                              <w:t>8.3.1</w:t>
                            </w:r>
                            <w:r>
                              <w:t>3</w:t>
                            </w:r>
                            <w:r w:rsidRPr="00AA4BAB">
                              <w:t xml:space="preserve"> How to </w:t>
                            </w:r>
                            <w:r>
                              <w:t>unmark ‘nesting nodes’ within</w:t>
                            </w:r>
                            <w:r w:rsidRPr="00AA4BAB">
                              <w:t xml:space="preserve"> an entity structure</w:t>
                            </w:r>
                          </w:p>
                          <w:p w:rsidRPr="00E135C4" w:rsidR="00E84082" w:rsidP="00AF1F53" w:rsidRDefault="00E84082" w14:paraId="6657C2B9" w14:textId="668EF4E9">
                            <w:pPr>
                              <w:pStyle w:val="ListParagraph"/>
                              <w:ind w:left="1134" w:hanging="425"/>
                              <w:jc w:val="left"/>
                            </w:pPr>
                            <w:r w:rsidRPr="00AA4BAB">
                              <w:t>8.3.1</w:t>
                            </w:r>
                            <w:r>
                              <w:t>4</w:t>
                            </w:r>
                            <w:r w:rsidRPr="00AA4BAB">
                              <w:t xml:space="preserve"> How to download validation reports</w:t>
                            </w:r>
                          </w:p>
                          <w:p w:rsidR="00E84082" w:rsidP="00AA4BAB" w:rsidRDefault="00E84082" w14:paraId="4FD630B6" w14:textId="77777777">
                            <w:pPr>
                              <w:pStyle w:val="BodyText"/>
                              <w:ind w:left="0"/>
                              <w:rPr>
                                <w:color w:val="FF0000"/>
                              </w:rPr>
                            </w:pPr>
                          </w:p>
                          <w:p w:rsidR="00E84082" w:rsidP="00AA4BAB" w:rsidRDefault="00E84082" w14:paraId="67179978" w14:textId="77777777">
                            <w:pPr>
                              <w:pStyle w:val="BodyText"/>
                              <w:ind w:left="0"/>
                              <w:rPr>
                                <w:color w:val="FF0000"/>
                              </w:rPr>
                            </w:pPr>
                          </w:p>
                          <w:p w:rsidRPr="002233C0" w:rsidR="00E84082" w:rsidP="001325D4" w:rsidRDefault="00E84082" w14:paraId="0F678B41" w14:textId="77777777">
                            <w:pPr>
                              <w:pStyle w:val="BodyText"/>
                              <w:ind w:left="0"/>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4B38854">
              <v:shape id="_x0000_s1195" style="position:absolute;left:0;text-align:left;margin-left:-3.75pt;margin-top:5.45pt;width:477.8pt;height:467.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RydwIAAL4EAAAOAAAAZHJzL2Uyb0RvYy54bWysVNtu2zAMfR+wfxD0vvqSJnWMOkXRrsOA&#10;bivWDXuWJdkWJouapMTpvn6U3KTB+jYsAQRSF/KcQ9KXV/tRk510XoFpaHGWUyINB6FM39Dv3+7e&#10;VZT4wIxgGoxs6JP09Grz9s3lZGtZwgBaSEcwiPH1ZBs6hGDrLPN8kCPzZ2ClwcMO3MgCuq7PhGMT&#10;Rh91Vub5KpvACeuAS+9x93Y+pJsUv+skD1+6zstAdEMRW0irS2sb12xzyereMTso/gyD/QOKkSmD&#10;SY+hbllgZOvUq1Cj4g48dOGMw5hB1ykuEwdkU+R/sXkcmJWJC4rj7VEm///C8s+7R/vgInRv74H/&#10;9MTAzcBML6+dg2mQTGC6IgqVTdbXxwfR8fiUtNMnEFhatg2QNNh3bowBkR3ZJ6mfjlLLfSAcN1f5&#10;qspXWBGOZ8v14qJcpmJkrD48t86HDxJGEo2GdhomBObCw1ztlIrt7n2I0Fh9uB4zG7hTWqfaakOm&#10;hi6qIs/TCw9aiXiaKLu+vdGO7Bi2x10Z/4koinF6bVQBm1SrsaFVHn9z20Rt3huR0gSm9GwjFG1i&#10;cJnaD/ElLbYY4nEQE2n11n1lAiVYLDESESqyK9cX1SI62JuLqlou1zg4TPc4VDw4ShyEHyoMqSOi&#10;mK/Qr8ryvFzMomg7sJkTZpjRIio/k01iwQFO8k6QphrHssYJ8nXYt3uiEGyxWkfSca8F8YRlR0Sp&#10;tjj8aAzgflMy4SA11P/aMicp0R8Nts66OD+Pk5ccNNzpbnvYZYZjiIYGZJ3MmzBP6dY61Q+YoUjc&#10;DFxjm3UqFf0FzXNz4pAkQs8DHafw1E+3Xj47mz8AAAD//wMAUEsDBBQABgAIAAAAIQAJjEQk3gAA&#10;AAkBAAAPAAAAZHJzL2Rvd25yZXYueG1sTI9BT8MwDIXvSPyHyEjctmSog7Y0nRAC7TQEgwPHrDFt&#10;ReNUTbqFf493gpvt9/T8vWqT3CCOOIXek4bVUoFAarztqdXw8f68yEGEaMiawRNq+MEAm/ryojKl&#10;9Sd6w+M+toJDKJRGQxfjWEoZmg6dCUs/IrH25SdnIq9TK+1kThzuBnmj1K10pif+0JkRHztsvvez&#10;0+BVm708qXnO0vazz23a+dftTuvrq/RwDyJiin9mOOMzOtTMdPAz2SAGDYu7NTv5rgoQrBdZvgJx&#10;OA/rAmRdyf8N6l8AAAD//wMAUEsBAi0AFAAGAAgAAAAhALaDOJL+AAAA4QEAABMAAAAAAAAAAAAA&#10;AAAAAAAAAFtDb250ZW50X1R5cGVzXS54bWxQSwECLQAUAAYACAAAACEAOP0h/9YAAACUAQAACwAA&#10;AAAAAAAAAAAAAAAvAQAAX3JlbHMvLnJlbHNQSwECLQAUAAYACAAAACEAIQk0cncCAAC+BAAADgAA&#10;AAAAAAAAAAAAAAAuAgAAZHJzL2Uyb0RvYy54bWxQSwECLQAUAAYACAAAACEACYxEJN4AAAAJAQAA&#10;DwAAAAAAAAAAAAAAAADRBAAAZHJzL2Rvd25yZXYueG1sUEsFBgAAAAAEAAQA8wAAANwFAAAAAA==&#10;" w14:anchorId="3F65D4D9">
                <v:shadow on="t" color="#622423" opacity=".5" offset="1pt,.74833mm"/>
                <v:textbox inset=",0,,0">
                  <w:txbxContent>
                    <w:p w:rsidR="00E84082" w:rsidP="000E66A9" w:rsidRDefault="00E84082" w14:paraId="5E311493" w14:textId="56A0E655">
                      <w:pPr>
                        <w:pStyle w:val="BodyText"/>
                        <w:ind w:left="0"/>
                        <w:jc w:val="left"/>
                        <w:rPr>
                          <w:b/>
                          <w:i/>
                        </w:rPr>
                      </w:pPr>
                      <w:r>
                        <w:rPr>
                          <w:b/>
                          <w:i/>
                          <w:noProof/>
                        </w:rPr>
                        <w:drawing>
                          <wp:inline distT="0" distB="0" distL="0" distR="0" wp14:anchorId="4A5570AD" wp14:editId="4990E4A8">
                            <wp:extent cx="419100" cy="419100"/>
                            <wp:effectExtent l="0" t="0" r="0" b="0"/>
                            <wp:docPr id="1833364543" name="Picture 382686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p>
                    <w:p w:rsidR="00E84082" w:rsidP="000E66A9" w:rsidRDefault="00E84082" w14:paraId="7CBCB263" w14:textId="77777777">
                      <w:pPr>
                        <w:pStyle w:val="BodyText"/>
                        <w:rPr>
                          <w:i/>
                        </w:rPr>
                      </w:pPr>
                      <w:r w:rsidRPr="00E135C4">
                        <w:rPr>
                          <w:i/>
                        </w:rPr>
                        <w:t>By the end of this</w:t>
                      </w:r>
                      <w:r>
                        <w:rPr>
                          <w:i/>
                        </w:rPr>
                        <w:t xml:space="preserve"> chapter</w:t>
                      </w:r>
                      <w:r w:rsidRPr="00E135C4">
                        <w:rPr>
                          <w:i/>
                        </w:rPr>
                        <w:t xml:space="preserve"> you will have:</w:t>
                      </w:r>
                    </w:p>
                    <w:p w:rsidRPr="005924F2" w:rsidR="00E84082" w:rsidP="000E66A9" w:rsidRDefault="00E84082" w14:paraId="6CD5012F" w14:textId="77777777">
                      <w:pPr>
                        <w:pStyle w:val="BodyText"/>
                        <w:numPr>
                          <w:ilvl w:val="0"/>
                          <w:numId w:val="36"/>
                        </w:numPr>
                        <w:jc w:val="left"/>
                        <w:rPr>
                          <w:b/>
                          <w:i/>
                        </w:rPr>
                      </w:pPr>
                      <w:r w:rsidRPr="005924F2">
                        <w:rPr>
                          <w:b/>
                          <w:i/>
                        </w:rPr>
                        <w:t xml:space="preserve">Learned how to work with </w:t>
                      </w:r>
                      <w:r>
                        <w:rPr>
                          <w:b/>
                          <w:i/>
                        </w:rPr>
                        <w:t>entity structures</w:t>
                      </w:r>
                      <w:r w:rsidRPr="005924F2">
                        <w:rPr>
                          <w:b/>
                          <w:i/>
                        </w:rPr>
                        <w:t xml:space="preserve"> via the </w:t>
                      </w:r>
                      <w:r>
                        <w:rPr>
                          <w:b/>
                          <w:i/>
                        </w:rPr>
                        <w:t>ICM interface</w:t>
                      </w:r>
                    </w:p>
                    <w:p w:rsidRPr="005924F2" w:rsidR="00E84082" w:rsidP="000E66A9" w:rsidRDefault="00E84082" w14:paraId="19B14226" w14:textId="77777777">
                      <w:pPr>
                        <w:pStyle w:val="BodyText"/>
                        <w:numPr>
                          <w:ilvl w:val="0"/>
                          <w:numId w:val="36"/>
                        </w:numPr>
                        <w:jc w:val="left"/>
                        <w:rPr>
                          <w:b/>
                          <w:i/>
                        </w:rPr>
                      </w:pPr>
                      <w:r w:rsidRPr="005924F2">
                        <w:rPr>
                          <w:b/>
                          <w:i/>
                        </w:rPr>
                        <w:t xml:space="preserve">Developed an understanding of </w:t>
                      </w:r>
                      <w:r>
                        <w:rPr>
                          <w:b/>
                          <w:i/>
                        </w:rPr>
                        <w:t xml:space="preserve">entity structures </w:t>
                      </w:r>
                      <w:r w:rsidRPr="005924F2">
                        <w:rPr>
                          <w:b/>
                          <w:i/>
                        </w:rPr>
                        <w:t>in relation to the overall results production process flow</w:t>
                      </w:r>
                    </w:p>
                    <w:p w:rsidR="00E84082" w:rsidP="000E66A9" w:rsidRDefault="00E84082" w14:paraId="7D76C276" w14:textId="77777777">
                      <w:pPr>
                        <w:pStyle w:val="BodyText"/>
                        <w:numPr>
                          <w:ilvl w:val="0"/>
                          <w:numId w:val="36"/>
                        </w:numPr>
                        <w:jc w:val="left"/>
                        <w:rPr>
                          <w:b/>
                          <w:i/>
                        </w:rPr>
                      </w:pPr>
                      <w:r>
                        <w:rPr>
                          <w:b/>
                          <w:i/>
                        </w:rPr>
                        <w:t xml:space="preserve">Worked through the following use cases:  </w:t>
                      </w:r>
                    </w:p>
                    <w:p w:rsidRPr="00FF1DBE" w:rsidR="00E84082" w:rsidP="00AF1F53" w:rsidRDefault="00E84082" w14:paraId="38ED63C4" w14:textId="77777777">
                      <w:pPr>
                        <w:pStyle w:val="ListParagraph"/>
                        <w:ind w:left="1134" w:hanging="425"/>
                        <w:jc w:val="left"/>
                      </w:pPr>
                      <w:r w:rsidRPr="00FF1DBE">
                        <w:t>8.3.1 How to create an entity structure</w:t>
                      </w:r>
                    </w:p>
                    <w:p w:rsidRPr="00FF1DBE" w:rsidR="00E84082" w:rsidP="00AF1F53" w:rsidRDefault="00E84082" w14:paraId="6C02D433" w14:textId="77777777">
                      <w:pPr>
                        <w:pStyle w:val="ListParagraph"/>
                        <w:ind w:left="1134" w:hanging="425"/>
                        <w:jc w:val="left"/>
                      </w:pPr>
                      <w:r w:rsidRPr="00FF1DBE">
                        <w:t>8.3.2 How to modify an entity structure</w:t>
                      </w:r>
                    </w:p>
                    <w:p w:rsidRPr="00FF1DBE" w:rsidR="00E84082" w:rsidP="00AF1F53" w:rsidRDefault="00E84082" w14:paraId="232546E0" w14:textId="77777777">
                      <w:pPr>
                        <w:pStyle w:val="ListParagraph"/>
                        <w:ind w:left="1134" w:hanging="425"/>
                        <w:jc w:val="left"/>
                      </w:pPr>
                      <w:r w:rsidRPr="00FF1DBE">
                        <w:t>8.3.3 How to modify an entity structure on screen</w:t>
                      </w:r>
                    </w:p>
                    <w:p w:rsidRPr="00FF1DBE" w:rsidR="00E84082" w:rsidP="00AF1F53" w:rsidRDefault="00E84082" w14:paraId="3CB8186F" w14:textId="77777777">
                      <w:pPr>
                        <w:pStyle w:val="ListParagraph"/>
                        <w:ind w:left="1134" w:hanging="425"/>
                        <w:jc w:val="left"/>
                      </w:pPr>
                      <w:r w:rsidRPr="00FF1DBE">
                        <w:t>8.3.4 How to delete an entity structure</w:t>
                      </w:r>
                    </w:p>
                    <w:p w:rsidRPr="00FF1DBE" w:rsidR="00E84082" w:rsidP="00AF1F53" w:rsidRDefault="00E84082" w14:paraId="78331AB7" w14:textId="77777777">
                      <w:pPr>
                        <w:pStyle w:val="ListParagraph"/>
                        <w:ind w:left="1134" w:hanging="425"/>
                        <w:jc w:val="left"/>
                      </w:pPr>
                      <w:r w:rsidRPr="00FF1DBE">
                        <w:t>8.3.5 How to validate an entity structure</w:t>
                      </w:r>
                    </w:p>
                    <w:p w:rsidRPr="00FF1DBE" w:rsidR="00E84082" w:rsidP="00AF1F53" w:rsidRDefault="00E84082" w14:paraId="0E634E45" w14:textId="77777777">
                      <w:pPr>
                        <w:pStyle w:val="ListParagraph"/>
                        <w:ind w:left="1134" w:hanging="425"/>
                        <w:jc w:val="left"/>
                      </w:pPr>
                      <w:r w:rsidRPr="00FF1DBE">
                        <w:t>8.3.6 How to download the tree file of an entity structure</w:t>
                      </w:r>
                    </w:p>
                    <w:p w:rsidRPr="00FF1DBE" w:rsidR="00E84082" w:rsidP="00AF1F53" w:rsidRDefault="00E84082" w14:paraId="17EE50F3" w14:textId="77777777">
                      <w:pPr>
                        <w:pStyle w:val="ListParagraph"/>
                        <w:ind w:left="1134" w:hanging="425"/>
                        <w:jc w:val="left"/>
                      </w:pPr>
                      <w:r w:rsidRPr="00FF1DBE">
                        <w:t>8.3.7 How to rename an entity structure</w:t>
                      </w:r>
                    </w:p>
                    <w:p w:rsidRPr="00FF1DBE" w:rsidR="00E84082" w:rsidP="00AF1F53" w:rsidRDefault="00E84082" w14:paraId="5AA20FE5" w14:textId="77777777">
                      <w:pPr>
                        <w:pStyle w:val="ListParagraph"/>
                        <w:ind w:left="1134" w:hanging="425"/>
                        <w:jc w:val="left"/>
                      </w:pPr>
                      <w:r w:rsidRPr="00FF1DBE">
                        <w:t>8.3.8 How to copy an entity structure</w:t>
                      </w:r>
                    </w:p>
                    <w:p w:rsidRPr="00FF1DBE" w:rsidR="00E84082" w:rsidP="00AF1F53" w:rsidRDefault="00E84082" w14:paraId="6BB96264" w14:textId="77777777">
                      <w:pPr>
                        <w:pStyle w:val="ListParagraph"/>
                        <w:ind w:left="1134" w:hanging="425"/>
                        <w:jc w:val="left"/>
                      </w:pPr>
                      <w:r w:rsidRPr="00FF1DBE">
                        <w:t>8.3.9 How to share an entity structure</w:t>
                      </w:r>
                    </w:p>
                    <w:p w:rsidRPr="00FF1DBE" w:rsidR="00E84082" w:rsidP="00AF1F53" w:rsidRDefault="00E84082" w14:paraId="1B8E1E6C" w14:textId="77777777">
                      <w:pPr>
                        <w:pStyle w:val="ListParagraph"/>
                        <w:ind w:left="1134" w:hanging="425"/>
                        <w:jc w:val="left"/>
                      </w:pPr>
                      <w:r w:rsidRPr="00FF1DBE">
                        <w:t xml:space="preserve">8.3.10 How to submit an entity structure to an entity set </w:t>
                      </w:r>
                    </w:p>
                    <w:p w:rsidR="00E84082" w:rsidP="00AF1F53" w:rsidRDefault="00E84082" w14:paraId="608A02E0" w14:textId="1B8E17AD">
                      <w:pPr>
                        <w:pStyle w:val="ListParagraph"/>
                        <w:ind w:left="1134" w:hanging="425"/>
                        <w:jc w:val="left"/>
                      </w:pPr>
                      <w:r w:rsidRPr="00AA4BAB">
                        <w:t>8.3.11 How to assign geographies to an entity structure</w:t>
                      </w:r>
                    </w:p>
                    <w:p w:rsidR="00E84082" w:rsidP="005A53DD" w:rsidRDefault="00E84082" w14:paraId="6B999913" w14:textId="073A2768">
                      <w:pPr>
                        <w:pStyle w:val="ListParagraph"/>
                        <w:ind w:left="1134" w:hanging="425"/>
                        <w:jc w:val="left"/>
                      </w:pPr>
                      <w:r w:rsidRPr="00AA4BAB">
                        <w:t>8.3.1</w:t>
                      </w:r>
                      <w:r>
                        <w:t>2</w:t>
                      </w:r>
                      <w:r w:rsidRPr="00AA4BAB">
                        <w:t xml:space="preserve"> How to </w:t>
                      </w:r>
                      <w:r>
                        <w:t>mark ‘nesting nodes’ within</w:t>
                      </w:r>
                      <w:r w:rsidRPr="00AA4BAB">
                        <w:t xml:space="preserve"> an entity structure</w:t>
                      </w:r>
                    </w:p>
                    <w:p w:rsidRPr="001325D4" w:rsidR="00E84082" w:rsidP="00BE073E" w:rsidRDefault="00E84082" w14:paraId="76213858" w14:textId="2C2BEE0F">
                      <w:pPr>
                        <w:pStyle w:val="ListParagraph"/>
                        <w:ind w:left="1134" w:hanging="425"/>
                        <w:jc w:val="left"/>
                      </w:pPr>
                      <w:r w:rsidRPr="00AA4BAB">
                        <w:t>8.3.1</w:t>
                      </w:r>
                      <w:r>
                        <w:t>3</w:t>
                      </w:r>
                      <w:r w:rsidRPr="00AA4BAB">
                        <w:t xml:space="preserve"> How to </w:t>
                      </w:r>
                      <w:r>
                        <w:t>unmark ‘nesting nodes’ within</w:t>
                      </w:r>
                      <w:r w:rsidRPr="00AA4BAB">
                        <w:t xml:space="preserve"> an entity structure</w:t>
                      </w:r>
                    </w:p>
                    <w:p w:rsidRPr="00E135C4" w:rsidR="00E84082" w:rsidP="00AF1F53" w:rsidRDefault="00E84082" w14:paraId="340F4593" w14:textId="668EF4E9">
                      <w:pPr>
                        <w:pStyle w:val="ListParagraph"/>
                        <w:ind w:left="1134" w:hanging="425"/>
                        <w:jc w:val="left"/>
                      </w:pPr>
                      <w:r w:rsidRPr="00AA4BAB">
                        <w:t>8.3.1</w:t>
                      </w:r>
                      <w:r>
                        <w:t>4</w:t>
                      </w:r>
                      <w:r w:rsidRPr="00AA4BAB">
                        <w:t xml:space="preserve"> How to download validation reports</w:t>
                      </w:r>
                    </w:p>
                    <w:p w:rsidR="00E84082" w:rsidP="00AA4BAB" w:rsidRDefault="00E84082" w14:paraId="779F8E76" w14:textId="77777777">
                      <w:pPr>
                        <w:pStyle w:val="BodyText"/>
                        <w:ind w:left="0"/>
                        <w:rPr>
                          <w:color w:val="FF0000"/>
                        </w:rPr>
                      </w:pPr>
                    </w:p>
                    <w:p w:rsidR="00E84082" w:rsidP="00AA4BAB" w:rsidRDefault="00E84082" w14:paraId="7818863E" w14:textId="77777777">
                      <w:pPr>
                        <w:pStyle w:val="BodyText"/>
                        <w:ind w:left="0"/>
                        <w:rPr>
                          <w:color w:val="FF0000"/>
                        </w:rPr>
                      </w:pPr>
                    </w:p>
                    <w:p w:rsidRPr="002233C0" w:rsidR="00E84082" w:rsidP="001325D4" w:rsidRDefault="00E84082" w14:paraId="44F69B9A" w14:textId="77777777">
                      <w:pPr>
                        <w:pStyle w:val="BodyText"/>
                        <w:ind w:left="0"/>
                        <w:rPr>
                          <w:color w:val="FF0000"/>
                        </w:rPr>
                      </w:pPr>
                    </w:p>
                  </w:txbxContent>
                </v:textbox>
              </v:shape>
            </w:pict>
          </mc:Fallback>
        </mc:AlternateContent>
      </w:r>
    </w:p>
    <w:p w:rsidRPr="00F57E17" w:rsidR="000E66A9" w:rsidP="00D55DA7" w:rsidRDefault="000E66A9" w14:paraId="0B3FDC80" w14:textId="77777777">
      <w:pPr>
        <w:pStyle w:val="BodyText"/>
      </w:pPr>
    </w:p>
    <w:p w:rsidRPr="00F57E17" w:rsidR="000E66A9" w:rsidP="00D55DA7" w:rsidRDefault="000E66A9" w14:paraId="2BFACC07" w14:textId="77777777">
      <w:pPr>
        <w:pStyle w:val="BodyText"/>
      </w:pPr>
    </w:p>
    <w:p w:rsidRPr="00F57E17" w:rsidR="000E66A9" w:rsidP="00D55DA7" w:rsidRDefault="000E66A9" w14:paraId="4F7204DB" w14:textId="77777777">
      <w:pPr>
        <w:pStyle w:val="BodyText"/>
      </w:pPr>
    </w:p>
    <w:p w:rsidRPr="00F57E17" w:rsidR="000E66A9" w:rsidP="00D55DA7" w:rsidRDefault="000E66A9" w14:paraId="64311701" w14:textId="77777777">
      <w:pPr>
        <w:pStyle w:val="BodyText"/>
      </w:pPr>
    </w:p>
    <w:p w:rsidRPr="00F57E17" w:rsidR="000E66A9" w:rsidP="00D55DA7" w:rsidRDefault="000E66A9" w14:paraId="4A4C6C36" w14:textId="77777777">
      <w:pPr>
        <w:pStyle w:val="BodyText"/>
      </w:pPr>
    </w:p>
    <w:p w:rsidRPr="00F57E17" w:rsidR="000E66A9" w:rsidP="00D55DA7" w:rsidRDefault="000E66A9" w14:paraId="70E02E34" w14:textId="77777777">
      <w:pPr>
        <w:pStyle w:val="BodyText"/>
      </w:pPr>
    </w:p>
    <w:p w:rsidRPr="00F57E17" w:rsidR="000E66A9" w:rsidP="00D55DA7" w:rsidRDefault="000E66A9" w14:paraId="635971E1" w14:textId="77777777">
      <w:pPr>
        <w:pStyle w:val="BodyText"/>
      </w:pPr>
    </w:p>
    <w:p w:rsidRPr="00F57E17" w:rsidR="000E66A9" w:rsidP="00D55DA7" w:rsidRDefault="000E66A9" w14:paraId="7972C1A4" w14:textId="77777777">
      <w:pPr>
        <w:pStyle w:val="BodyText"/>
      </w:pPr>
    </w:p>
    <w:p w:rsidRPr="00F57E17" w:rsidR="000E66A9" w:rsidP="00D55DA7" w:rsidRDefault="000E66A9" w14:paraId="427BA8EA" w14:textId="77777777">
      <w:pPr>
        <w:pStyle w:val="BodyText"/>
      </w:pPr>
    </w:p>
    <w:p w:rsidRPr="00F57E17" w:rsidR="000E66A9" w:rsidP="00D55DA7" w:rsidRDefault="000E66A9" w14:paraId="1D0BE80F" w14:textId="77777777">
      <w:pPr>
        <w:pStyle w:val="BodyText"/>
      </w:pPr>
    </w:p>
    <w:p w:rsidRPr="00F57E17" w:rsidR="000E66A9" w:rsidP="00D55DA7" w:rsidRDefault="000E66A9" w14:paraId="6CD25320" w14:textId="77777777">
      <w:pPr>
        <w:pStyle w:val="BodyText"/>
      </w:pPr>
    </w:p>
    <w:p w:rsidRPr="00F57E17" w:rsidR="000E66A9" w:rsidP="00D55DA7" w:rsidRDefault="000E66A9" w14:paraId="5BCBDDFF" w14:textId="77777777">
      <w:pPr>
        <w:pStyle w:val="BodyText"/>
      </w:pPr>
    </w:p>
    <w:p w:rsidRPr="00F57E17" w:rsidR="000E66A9" w:rsidP="00D55DA7" w:rsidRDefault="000E66A9" w14:paraId="371064B7" w14:textId="77777777">
      <w:pPr>
        <w:pStyle w:val="BodyText"/>
      </w:pPr>
    </w:p>
    <w:p w:rsidRPr="00F57E17" w:rsidR="00AA4BAB" w:rsidP="00D55DA7" w:rsidRDefault="00AA4BAB" w14:paraId="0AF49B99" w14:textId="77777777">
      <w:pPr>
        <w:pStyle w:val="BodyText"/>
      </w:pPr>
    </w:p>
    <w:p w:rsidRPr="00F57E17" w:rsidR="00AA4BAB" w:rsidP="00D55DA7" w:rsidRDefault="00AA4BAB" w14:paraId="6501EB43" w14:textId="77777777">
      <w:pPr>
        <w:pStyle w:val="BodyText"/>
      </w:pPr>
    </w:p>
    <w:p w:rsidRPr="00F57E17" w:rsidR="00AA4BAB" w:rsidP="00D55DA7" w:rsidRDefault="00AA4BAB" w14:paraId="15AB4967" w14:textId="77777777">
      <w:pPr>
        <w:pStyle w:val="BodyText"/>
      </w:pPr>
    </w:p>
    <w:p w:rsidRPr="00F57E17" w:rsidR="00AA4BAB" w:rsidP="00D55DA7" w:rsidRDefault="00AA4BAB" w14:paraId="672BA2A6" w14:textId="77777777">
      <w:pPr>
        <w:pStyle w:val="BodyText"/>
      </w:pPr>
    </w:p>
    <w:p w:rsidRPr="00F57E17" w:rsidR="000E66A9" w:rsidP="00D55DA7" w:rsidRDefault="000E66A9" w14:paraId="100B96EB" w14:textId="77777777">
      <w:pPr>
        <w:pStyle w:val="BodyText"/>
      </w:pPr>
    </w:p>
    <w:p w:rsidRPr="00F57E17" w:rsidR="000E66A9" w:rsidP="00CF7D6A" w:rsidRDefault="000E66A9" w14:paraId="27A97C54" w14:textId="77777777">
      <w:pPr>
        <w:pStyle w:val="Heading2"/>
        <w:spacing w:before="0"/>
        <w:ind w:hanging="3420"/>
      </w:pPr>
      <w:r w:rsidRPr="00F57E17">
        <w:br w:type="page"/>
      </w:r>
      <w:bookmarkStart w:name="_Toc367462445" w:id="465"/>
      <w:bookmarkStart w:name="_Toc58474542" w:id="466"/>
      <w:bookmarkStart w:name="_Toc58481213" w:id="467"/>
      <w:bookmarkStart w:name="_Toc114825548" w:id="468"/>
      <w:r w:rsidRPr="00F57E17" w:rsidR="00587FE7">
        <w:lastRenderedPageBreak/>
        <w:t>8</w:t>
      </w:r>
      <w:r w:rsidRPr="00F57E17">
        <w:t>.1 Introduction</w:t>
      </w:r>
      <w:bookmarkEnd w:id="465"/>
      <w:bookmarkEnd w:id="466"/>
      <w:bookmarkEnd w:id="467"/>
      <w:bookmarkEnd w:id="468"/>
    </w:p>
    <w:p w:rsidRPr="00F57E17" w:rsidR="000E66A9" w:rsidP="00D55DA7" w:rsidRDefault="000E66A9" w14:paraId="2C137CE1" w14:textId="77777777">
      <w:pPr>
        <w:pStyle w:val="BodyText"/>
        <w:numPr>
          <w:ilvl w:val="0"/>
          <w:numId w:val="19"/>
        </w:numPr>
        <w:ind w:left="426" w:hanging="425"/>
        <w:rPr>
          <w:b/>
        </w:rPr>
      </w:pPr>
      <w:r w:rsidRPr="00F57E17">
        <w:rPr>
          <w:b/>
        </w:rPr>
        <w:t>What is an entity structure</w:t>
      </w:r>
    </w:p>
    <w:p w:rsidRPr="00F57E17" w:rsidR="000E66A9" w:rsidP="00D55DA7" w:rsidRDefault="000E66A9" w14:paraId="02AA9FD4" w14:textId="77777777">
      <w:pPr>
        <w:pStyle w:val="BodyText"/>
        <w:ind w:left="426"/>
      </w:pPr>
      <w:r w:rsidRPr="00F57E17">
        <w:t>An entity structure is a mechanism for tying different lite models and aggregation rules together as a set of parent-child relationships. The interface allows entity structures to be broken up into layers for different parts of the business to specify and maintain their own sections as appropriate. Ultimately, the entity structure should link up all the lite models at leaf nodes and aggregation rules at non-leaf nodes and combine them into the group structure. This is all done through the entity set management interface.</w:t>
      </w:r>
    </w:p>
    <w:p w:rsidRPr="00F57E17" w:rsidR="000E66A9" w:rsidP="00D55DA7" w:rsidRDefault="000E66A9" w14:paraId="66C2448E" w14:textId="77777777">
      <w:pPr>
        <w:pStyle w:val="BodyText"/>
        <w:ind w:left="426"/>
      </w:pPr>
      <w:r w:rsidRPr="00F57E17">
        <w:t xml:space="preserve">Entity structures can be created offline, with respect to the ICM interface, or from within the interface. An entity structure has a geographical user group and is used in assumption sets to help organise the other modelling components. </w:t>
      </w:r>
    </w:p>
    <w:p w:rsidRPr="00F57E17" w:rsidR="000E66A9" w:rsidP="00D55DA7" w:rsidRDefault="000E66A9" w14:paraId="45CCF2CD" w14:textId="77777777">
      <w:pPr>
        <w:pStyle w:val="BodyText"/>
        <w:ind w:left="426"/>
      </w:pPr>
      <w:r w:rsidRPr="00F57E17">
        <w:t xml:space="preserve">Responsibility for maintaining the entity structure falls to different parts of the group – i.e. GHO is responsible for the overall group structure, RHOs for their own local sub-structure, and local BUs for their own local structure. </w:t>
      </w:r>
    </w:p>
    <w:p w:rsidRPr="00F57E17" w:rsidR="000E66A9" w:rsidP="00D55DA7" w:rsidRDefault="000E66A9" w14:paraId="628B6C93" w14:textId="77777777">
      <w:pPr>
        <w:pStyle w:val="BodyText"/>
        <w:numPr>
          <w:ilvl w:val="0"/>
          <w:numId w:val="19"/>
        </w:numPr>
        <w:ind w:left="426" w:hanging="425"/>
        <w:rPr>
          <w:b/>
        </w:rPr>
      </w:pPr>
      <w:r w:rsidRPr="00F57E17">
        <w:rPr>
          <w:b/>
        </w:rPr>
        <w:t>Business context</w:t>
      </w:r>
    </w:p>
    <w:p w:rsidRPr="00F57E17" w:rsidR="000E66A9" w:rsidP="00D55DA7" w:rsidRDefault="000E66A9" w14:paraId="19D135E5" w14:textId="77777777">
      <w:pPr>
        <w:pStyle w:val="BodyText"/>
        <w:ind w:left="426"/>
      </w:pPr>
      <w:r w:rsidRPr="00F57E17">
        <w:t>Defining the entity structure to be modelled is the start of the process to calculate capital requirements through the ICM. The entity structure describes the relationship between lite models and Aggregation Rules and forms a view of how the business is modelled.</w:t>
      </w:r>
    </w:p>
    <w:p w:rsidRPr="00F57E17" w:rsidR="000E66A9" w:rsidP="00D55DA7" w:rsidRDefault="000E66A9" w14:paraId="0A0D5AA7" w14:textId="77777777">
      <w:pPr>
        <w:pStyle w:val="BodyText"/>
        <w:ind w:left="426"/>
      </w:pPr>
      <w:r w:rsidRPr="00F57E17">
        <w:t xml:space="preserve">The illustrative examples provided below describe typical situations where businesses may have to change their entity structures:  </w:t>
      </w:r>
    </w:p>
    <w:p w:rsidRPr="00F57E17" w:rsidR="000E66A9" w:rsidP="00245A79" w:rsidRDefault="000E66A9" w14:paraId="3D5B5E95" w14:textId="77777777">
      <w:pPr>
        <w:pStyle w:val="BodyText"/>
        <w:numPr>
          <w:ilvl w:val="0"/>
          <w:numId w:val="96"/>
        </w:numPr>
        <w:ind w:left="851"/>
        <w:rPr>
          <w:i/>
        </w:rPr>
      </w:pPr>
      <w:r w:rsidRPr="00F57E17">
        <w:rPr>
          <w:i/>
        </w:rPr>
        <w:t>Addition or removal of a lite models as a result of re-structuring or mergers and acquisitions activity;</w:t>
      </w:r>
    </w:p>
    <w:p w:rsidRPr="00F57E17" w:rsidR="000E66A9" w:rsidP="00245A79" w:rsidRDefault="000E66A9" w14:paraId="75485085" w14:textId="77777777">
      <w:pPr>
        <w:pStyle w:val="BodyText"/>
        <w:numPr>
          <w:ilvl w:val="0"/>
          <w:numId w:val="96"/>
        </w:numPr>
        <w:ind w:left="851"/>
        <w:rPr>
          <w:i/>
        </w:rPr>
      </w:pPr>
      <w:r w:rsidRPr="00F57E17">
        <w:rPr>
          <w:i/>
        </w:rPr>
        <w:t>Investigative work to understand the capital implications of proposed mergers and acquisitions activity;</w:t>
      </w:r>
    </w:p>
    <w:p w:rsidRPr="00F57E17" w:rsidR="000E66A9" w:rsidP="00245A79" w:rsidRDefault="000E66A9" w14:paraId="7245E8B6" w14:textId="77777777">
      <w:pPr>
        <w:pStyle w:val="BodyText"/>
        <w:numPr>
          <w:ilvl w:val="0"/>
          <w:numId w:val="96"/>
        </w:numPr>
        <w:ind w:left="851"/>
        <w:rPr>
          <w:i/>
        </w:rPr>
      </w:pPr>
      <w:r w:rsidRPr="00F57E17">
        <w:rPr>
          <w:i/>
        </w:rPr>
        <w:t>Investigative work to understand the capital implications of possible entity structures;</w:t>
      </w:r>
    </w:p>
    <w:p w:rsidRPr="00F57E17" w:rsidR="000E66A9" w:rsidP="00245A79" w:rsidRDefault="000E66A9" w14:paraId="7EFD8B9E" w14:textId="77777777">
      <w:pPr>
        <w:pStyle w:val="BodyText"/>
        <w:numPr>
          <w:ilvl w:val="0"/>
          <w:numId w:val="96"/>
        </w:numPr>
        <w:ind w:left="851"/>
        <w:rPr>
          <w:i/>
        </w:rPr>
      </w:pPr>
      <w:r w:rsidRPr="00F57E17">
        <w:rPr>
          <w:i/>
        </w:rPr>
        <w:t>Dividing a lite model into two lite models due to more granular modelling of risk profiles; and</w:t>
      </w:r>
    </w:p>
    <w:p w:rsidRPr="00F57E17" w:rsidR="000E66A9" w:rsidP="00245A79" w:rsidRDefault="000E66A9" w14:paraId="5FE23631" w14:textId="77777777">
      <w:pPr>
        <w:pStyle w:val="BodyText"/>
        <w:numPr>
          <w:ilvl w:val="0"/>
          <w:numId w:val="96"/>
        </w:numPr>
        <w:ind w:left="851"/>
        <w:rPr>
          <w:i/>
        </w:rPr>
      </w:pPr>
      <w:r w:rsidRPr="00F57E17">
        <w:rPr>
          <w:i/>
        </w:rPr>
        <w:t xml:space="preserve">Combining two lite models into a single lite model due to modelling simplification work. </w:t>
      </w:r>
    </w:p>
    <w:p w:rsidRPr="00F57E17" w:rsidR="000E66A9" w:rsidP="004A352D" w:rsidRDefault="000E66A9" w14:paraId="0445D124" w14:textId="77777777">
      <w:pPr>
        <w:pStyle w:val="BodyText"/>
        <w:ind w:left="0"/>
        <w:rPr>
          <w:i/>
        </w:rPr>
      </w:pPr>
    </w:p>
    <w:p w:rsidRPr="00F57E17" w:rsidR="008F3357" w:rsidP="008F3357" w:rsidRDefault="00245A79" w14:paraId="057515AB" w14:textId="77777777">
      <w:pPr>
        <w:pStyle w:val="BodyText"/>
        <w:spacing w:before="0" w:after="0"/>
      </w:pPr>
      <w:r w:rsidRPr="00F57E17">
        <w:rPr>
          <w:b/>
        </w:rPr>
        <w:br w:type="page"/>
      </w:r>
    </w:p>
    <w:p w:rsidRPr="00F57E17" w:rsidR="008F3357" w:rsidP="008F3357" w:rsidRDefault="008F3357" w14:paraId="77CCEE73" w14:textId="77777777">
      <w:pPr>
        <w:pStyle w:val="BodyText"/>
        <w:numPr>
          <w:ilvl w:val="0"/>
          <w:numId w:val="19"/>
        </w:numPr>
        <w:ind w:left="284" w:hanging="284"/>
        <w:jc w:val="left"/>
      </w:pPr>
      <w:r w:rsidRPr="00F57E17">
        <w:rPr>
          <w:b/>
          <w:bCs/>
        </w:rPr>
        <w:lastRenderedPageBreak/>
        <w:t xml:space="preserve">Key components and processes in the ICM interface </w:t>
      </w:r>
    </w:p>
    <w:p w:rsidRPr="00F57E17" w:rsidR="008F3357" w:rsidP="002F38B3" w:rsidRDefault="00916FF7" w14:paraId="0BE4ADDD" w14:textId="7D5167BD">
      <w:pPr>
        <w:pStyle w:val="BodyText"/>
        <w:pBdr>
          <w:top w:val="single" w:color="auto" w:sz="4" w:space="1"/>
          <w:left w:val="single" w:color="auto" w:sz="4" w:space="4"/>
          <w:bottom w:val="single" w:color="auto" w:sz="4" w:space="1"/>
          <w:right w:val="single" w:color="auto" w:sz="4" w:space="4"/>
        </w:pBdr>
        <w:ind w:left="0"/>
        <w:jc w:val="left"/>
      </w:pPr>
      <w:r w:rsidRPr="00F57E17">
        <w:rPr>
          <w:noProof/>
          <w:sz w:val="16"/>
          <w:szCs w:val="16"/>
        </w:rPr>
        <mc:AlternateContent>
          <mc:Choice Requires="wps">
            <w:drawing>
              <wp:anchor distT="0" distB="0" distL="114300" distR="114300" simplePos="0" relativeHeight="251658695" behindDoc="0" locked="0" layoutInCell="1" allowOverlap="1" wp14:anchorId="40A36B83" wp14:editId="4ED28552">
                <wp:simplePos x="0" y="0"/>
                <wp:positionH relativeFrom="column">
                  <wp:posOffset>5177155</wp:posOffset>
                </wp:positionH>
                <wp:positionV relativeFrom="paragraph">
                  <wp:posOffset>2242820</wp:posOffset>
                </wp:positionV>
                <wp:extent cx="689610" cy="398780"/>
                <wp:effectExtent l="0" t="1270" r="635" b="0"/>
                <wp:wrapNone/>
                <wp:docPr id="2255" name="Rectangle 36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A399A" w:rsidR="00E84082" w:rsidP="008F3357" w:rsidRDefault="00E84082" w14:paraId="07E53D24" w14:textId="77777777">
                            <w:pPr>
                              <w:rPr>
                                <w:sz w:val="10"/>
                                <w:szCs w:val="10"/>
                              </w:rPr>
                            </w:pPr>
                            <w:r w:rsidRPr="002A399A">
                              <w:rPr>
                                <w:rFonts w:ascii="Calibri" w:hAnsi="Calibri" w:cs="Calibri"/>
                                <w:color w:val="000000"/>
                                <w:sz w:val="10"/>
                                <w:szCs w:val="10"/>
                                <w:lang w:val="en-US"/>
                              </w:rPr>
                              <w:t>Examined in this chapter</w:t>
                            </w: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w14:anchorId="0B63E858">
              <v:rect id="Rectangle 3683" style="position:absolute;margin-left:407.65pt;margin-top:176.6pt;width:54.3pt;height:31.4pt;z-index:251658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6" filled="f" stroked="f" w14:anchorId="40A36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nbzAEAAIMDAAAOAAAAZHJzL2Uyb0RvYy54bWysU9tu2zAMfR+wfxD0vjjpgDQ14hRFiw4D&#10;ugvQ7QMYWYqN2aJGKrGzrx+lxOkub8NeBIqSDs85pNa3Y9+pgyVu0Vd6MZtrZb3BuvW7Sn/98vhm&#10;pRVH8DV06G2lj5b17eb1q/UQSnuFDXa1JSUgnsshVLqJMZRFwaaxPfAMg/Vy6JB6iLKlXVETDILe&#10;d8XVfL4sBqQ6EBrLLNmH06HeZHznrImfnGMbVVdp4RbzSnndprXYrKHcEYSmNWca8A8semi9FL1A&#10;PUAEtaf2L6i+NYSMLs4M9gU61xqbNYiaxfwPNc8NBJu1iDkcLjbx/4M1Hw/P4TMl6hye0Hxj5fG+&#10;Ab+zd0Q4NBZqKbdIRhVD4PLyIG1Ynqrt8AFraS3sI2YPRkd9AhR1asxWHy9W2zEqI8nl6ma5kIYY&#10;OXp7s7pe5VYUUE6PA3F8Z7FXKag0SSczOByeOCYyUE5XUi2Pj23X5W52/reEXEyZTD7xTaPBZRy3&#10;o2prUXadK6fcFuuj6CE8TYlMtQQN0g+tBpmQSvP3PZDVqnvvxZM0TlNAU7CdAvBGnlY6anUK72Me&#10;uxO3O/HKtVnHS+UzSel0lneeyjRKv+7zrZe/s/kJAAD//wMAUEsDBBQABgAIAAAAIQDTFVk54wAA&#10;AAsBAAAPAAAAZHJzL2Rvd25yZXYueG1sTI/LTsMwEEX3SPyDNUjsqPOgVRIyqSoeKsvSIrXdubFJ&#10;IuxxFLtN4OsxK1iO7tG9Z8rlZDS7qMF1lhDiWQRMUW1lRw3C++7lLgPmvCAptCWF8KUcLKvrq1IU&#10;0o70pi5b37BQQq4QCK33fcG5q1tlhJvZXlHIPuxghA/n0HA5iDGUG82TKFpwIzoKC63o1WOr6s/t&#10;2SCss351eLXfY6Ofj+v9Zp8/7XKPeHszrR6AeTX5Pxh+9YM6VMHpZM8kHdMIWTxPA4qQztMEWCDy&#10;JM2BnRDu40UEvCr5/x+qHwAAAP//AwBQSwECLQAUAAYACAAAACEAtoM4kv4AAADhAQAAEwAAAAAA&#10;AAAAAAAAAAAAAAAAW0NvbnRlbnRfVHlwZXNdLnhtbFBLAQItABQABgAIAAAAIQA4/SH/1gAAAJQB&#10;AAALAAAAAAAAAAAAAAAAAC8BAABfcmVscy8ucmVsc1BLAQItABQABgAIAAAAIQBkq0nbzAEAAIMD&#10;AAAOAAAAAAAAAAAAAAAAAC4CAABkcnMvZTJvRG9jLnhtbFBLAQItABQABgAIAAAAIQDTFVk54wAA&#10;AAsBAAAPAAAAAAAAAAAAAAAAACYEAABkcnMvZG93bnJldi54bWxQSwUGAAAAAAQABADzAAAANgUA&#10;AAAA&#10;">
                <v:textbox inset="0,0,0,0">
                  <w:txbxContent>
                    <w:p w:rsidRPr="002A399A" w:rsidR="00E84082" w:rsidP="008F3357" w:rsidRDefault="00E84082" w14:paraId="3DF043B0" w14:textId="77777777">
                      <w:pPr>
                        <w:rPr>
                          <w:sz w:val="10"/>
                          <w:szCs w:val="10"/>
                        </w:rPr>
                      </w:pPr>
                      <w:r w:rsidRPr="002A399A">
                        <w:rPr>
                          <w:rFonts w:ascii="Calibri" w:hAnsi="Calibri" w:cs="Calibri"/>
                          <w:color w:val="000000"/>
                          <w:sz w:val="10"/>
                          <w:szCs w:val="10"/>
                          <w:lang w:val="en-US"/>
                        </w:rPr>
                        <w:t>Examined in this chapter</w:t>
                      </w:r>
                    </w:p>
                  </w:txbxContent>
                </v:textbox>
              </v:rect>
            </w:pict>
          </mc:Fallback>
        </mc:AlternateContent>
      </w:r>
      <w:r w:rsidRPr="00F57E17" w:rsidR="00180465">
        <w:t xml:space="preserve"> </w:t>
      </w:r>
      <w:r w:rsidRPr="00F57E17" w:rsidR="00B75324">
        <w:object w:dxaOrig="20176" w:dyaOrig="12091" w14:anchorId="586062E5">
          <v:shape id="_x0000_i1078" style="width:452.55pt;height:267.45pt" o:ole="" type="#_x0000_t75">
            <v:imagedata o:title="" r:id="rId236"/>
          </v:shape>
          <o:OLEObject Type="Embed" ProgID="Visio.Drawing.15" ShapeID="_x0000_i1078" DrawAspect="Content" ObjectID="_1732612957" r:id="rId237"/>
        </w:object>
      </w:r>
    </w:p>
    <w:p w:rsidRPr="00F57E17" w:rsidR="008F3357" w:rsidP="002F38B3" w:rsidRDefault="008F3357" w14:paraId="5EEEA2F7"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F57E17">
        <w:rPr>
          <w:noProof/>
          <w:sz w:val="16"/>
          <w:szCs w:val="16"/>
        </w:rPr>
        <w:fldChar w:fldCharType="begin"/>
      </w:r>
      <w:r w:rsidRPr="00F57E17">
        <w:rPr>
          <w:noProof/>
          <w:sz w:val="16"/>
          <w:szCs w:val="16"/>
        </w:rPr>
        <w:instrText xml:space="preserve"> SEQ Figure \* ARABIC </w:instrText>
      </w:r>
      <w:r w:rsidRPr="00F57E17">
        <w:rPr>
          <w:noProof/>
          <w:sz w:val="16"/>
          <w:szCs w:val="16"/>
        </w:rPr>
        <w:fldChar w:fldCharType="separate"/>
      </w:r>
      <w:r w:rsidRPr="00F57E17" w:rsidR="00182FE5">
        <w:rPr>
          <w:noProof/>
          <w:sz w:val="16"/>
          <w:szCs w:val="16"/>
        </w:rPr>
        <w:t>5</w:t>
      </w:r>
      <w:r w:rsidRPr="00F57E17">
        <w:rPr>
          <w:noProof/>
          <w:sz w:val="16"/>
          <w:szCs w:val="16"/>
        </w:rPr>
        <w:fldChar w:fldCharType="end"/>
      </w:r>
      <w:r w:rsidRPr="00F57E17">
        <w:rPr>
          <w:noProof/>
          <w:sz w:val="16"/>
          <w:szCs w:val="16"/>
        </w:rPr>
        <w:t>: Entity Structures</w:t>
      </w:r>
    </w:p>
    <w:p w:rsidRPr="00F57E17" w:rsidR="008F3357" w:rsidP="008F3357" w:rsidRDefault="008F3357" w14:paraId="03EED9F7" w14:textId="77777777">
      <w:pPr>
        <w:pStyle w:val="BodyText"/>
        <w:spacing w:before="0" w:after="0"/>
        <w:ind w:hanging="357"/>
      </w:pPr>
    </w:p>
    <w:p w:rsidRPr="00F57E17" w:rsidR="000E66A9" w:rsidP="002F38B3" w:rsidRDefault="000E66A9" w14:paraId="7D2C9259" w14:textId="77777777">
      <w:pPr>
        <w:pStyle w:val="BodyText"/>
        <w:numPr>
          <w:ilvl w:val="0"/>
          <w:numId w:val="19"/>
        </w:numPr>
        <w:ind w:left="567" w:hanging="425"/>
        <w:jc w:val="left"/>
      </w:pPr>
      <w:r w:rsidRPr="00F57E17">
        <w:rPr>
          <w:b/>
        </w:rPr>
        <w:t>Working with entity structures via the ICM interface</w:t>
      </w:r>
      <w:r w:rsidRPr="00F57E17">
        <w:t xml:space="preserve">             </w:t>
      </w:r>
      <w:r w:rsidRPr="00F57E17">
        <w:br/>
      </w:r>
      <w:r w:rsidRPr="00F57E17">
        <w:br/>
      </w:r>
      <w:r w:rsidRPr="00F57E17">
        <w:t xml:space="preserve">The ICM interface will allow users to undertake the following tasks:                      </w:t>
      </w:r>
    </w:p>
    <w:p w:rsidRPr="00F57E17" w:rsidR="000E66A9" w:rsidP="00D55DA7" w:rsidRDefault="000E66A9" w14:paraId="31F75452" w14:textId="77777777">
      <w:pPr>
        <w:pStyle w:val="BodyText"/>
        <w:ind w:left="709"/>
      </w:pPr>
      <w:r w:rsidRPr="00F57E17">
        <w:t xml:space="preserve">                  </w:t>
      </w:r>
    </w:p>
    <w:p w:rsidRPr="00F57E17" w:rsidR="000E66A9" w:rsidP="00D55DA7" w:rsidRDefault="00916FF7" w14:paraId="786AAE85" w14:textId="2E53D756">
      <w:pPr>
        <w:pStyle w:val="BodyText"/>
        <w:rPr>
          <w:b/>
        </w:rPr>
      </w:pPr>
      <w:r w:rsidRPr="00F57E17">
        <w:rPr>
          <w:noProof/>
        </w:rPr>
        <mc:AlternateContent>
          <mc:Choice Requires="wps">
            <w:drawing>
              <wp:anchor distT="0" distB="0" distL="114300" distR="114300" simplePos="0" relativeHeight="251658336" behindDoc="0" locked="0" layoutInCell="1" allowOverlap="1" wp14:anchorId="04BED106" wp14:editId="25D9C47E">
                <wp:simplePos x="0" y="0"/>
                <wp:positionH relativeFrom="column">
                  <wp:posOffset>2421890</wp:posOffset>
                </wp:positionH>
                <wp:positionV relativeFrom="paragraph">
                  <wp:posOffset>10795</wp:posOffset>
                </wp:positionV>
                <wp:extent cx="3550920" cy="665480"/>
                <wp:effectExtent l="12065" t="6985" r="8890" b="13335"/>
                <wp:wrapNone/>
                <wp:docPr id="2254" name="AutoShap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665480"/>
                        </a:xfrm>
                        <a:prstGeom prst="flowChartProcess">
                          <a:avLst/>
                        </a:prstGeom>
                        <a:solidFill>
                          <a:srgbClr val="D8D8D8"/>
                        </a:solidFill>
                        <a:ln w="9525">
                          <a:solidFill>
                            <a:srgbClr val="C00000"/>
                          </a:solidFill>
                          <a:prstDash val="dash"/>
                          <a:miter lim="800000"/>
                          <a:headEnd/>
                          <a:tailEnd/>
                        </a:ln>
                      </wps:spPr>
                      <wps:txbx>
                        <w:txbxContent>
                          <w:p w:rsidR="00E84082" w:rsidP="000E66A9" w:rsidRDefault="00E84082" w14:paraId="142557F1" w14:textId="77777777">
                            <w:pPr>
                              <w:pStyle w:val="ListParagraph"/>
                              <w:numPr>
                                <w:ilvl w:val="0"/>
                                <w:numId w:val="18"/>
                              </w:numPr>
                              <w:ind w:left="284" w:hanging="284"/>
                              <w:jc w:val="left"/>
                              <w:rPr>
                                <w:sz w:val="16"/>
                                <w:szCs w:val="16"/>
                              </w:rPr>
                            </w:pPr>
                            <w:r>
                              <w:rPr>
                                <w:sz w:val="16"/>
                                <w:szCs w:val="16"/>
                              </w:rPr>
                              <w:t>Create an entity structure using the interface and an *.agg file</w:t>
                            </w:r>
                          </w:p>
                          <w:p w:rsidR="00E84082" w:rsidP="000E66A9" w:rsidRDefault="00E84082" w14:paraId="77AB7AC9" w14:textId="77777777">
                            <w:pPr>
                              <w:pStyle w:val="ListParagraph"/>
                              <w:numPr>
                                <w:ilvl w:val="0"/>
                                <w:numId w:val="18"/>
                              </w:numPr>
                              <w:ind w:left="284" w:hanging="284"/>
                              <w:jc w:val="left"/>
                              <w:rPr>
                                <w:sz w:val="16"/>
                                <w:szCs w:val="16"/>
                              </w:rPr>
                            </w:pPr>
                            <w:r>
                              <w:rPr>
                                <w:sz w:val="16"/>
                                <w:szCs w:val="16"/>
                              </w:rPr>
                              <w:t xml:space="preserve">View </w:t>
                            </w:r>
                            <w:r w:rsidRPr="00440953">
                              <w:rPr>
                                <w:sz w:val="16"/>
                                <w:szCs w:val="16"/>
                              </w:rPr>
                              <w:t>the</w:t>
                            </w:r>
                            <w:r>
                              <w:rPr>
                                <w:sz w:val="16"/>
                                <w:szCs w:val="16"/>
                              </w:rPr>
                              <w:t xml:space="preserve"> entity structure library and</w:t>
                            </w:r>
                            <w:r w:rsidRPr="00440953">
                              <w:rPr>
                                <w:sz w:val="16"/>
                                <w:szCs w:val="16"/>
                              </w:rPr>
                              <w:t xml:space="preserve"> elements of </w:t>
                            </w:r>
                            <w:r>
                              <w:rPr>
                                <w:sz w:val="16"/>
                                <w:szCs w:val="16"/>
                              </w:rPr>
                              <w:t>an</w:t>
                            </w:r>
                            <w:r w:rsidRPr="00440953">
                              <w:rPr>
                                <w:sz w:val="16"/>
                                <w:szCs w:val="16"/>
                              </w:rPr>
                              <w:t xml:space="preserve"> </w:t>
                            </w:r>
                            <w:r>
                              <w:rPr>
                                <w:sz w:val="16"/>
                                <w:szCs w:val="16"/>
                              </w:rPr>
                              <w:t>entity structure</w:t>
                            </w:r>
                            <w:r w:rsidRPr="00440953">
                              <w:rPr>
                                <w:sz w:val="16"/>
                                <w:szCs w:val="16"/>
                              </w:rPr>
                              <w:t xml:space="preserve"> </w:t>
                            </w:r>
                          </w:p>
                          <w:p w:rsidRPr="00A32245" w:rsidR="00E84082" w:rsidP="000E66A9" w:rsidRDefault="00E84082" w14:paraId="08926F1C" w14:textId="77777777">
                            <w:pPr>
                              <w:pStyle w:val="ListParagraph"/>
                              <w:ind w:left="284"/>
                              <w:jc w:val="left"/>
                              <w:rPr>
                                <w:sz w:val="18"/>
                              </w:rPr>
                            </w:pPr>
                          </w:p>
                          <w:p w:rsidR="00E84082" w:rsidP="000E66A9" w:rsidRDefault="00E84082" w14:paraId="74BD350C"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4F68656">
              <v:shape id="AutoShape 463" style="position:absolute;left:0;text-align:left;margin-left:190.7pt;margin-top:.85pt;width:279.6pt;height:52.4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7"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L1LQIAAE4EAAAOAAAAZHJzL2Uyb0RvYy54bWysVNuO2yAQfa/Uf0C8N3bSOJtYcVarpFtV&#10;2rYrbfsBBLCNihkKJHb69R1wNptenqomEhoYODPnzIzXt0OnyVE6r8BUdDrJKZGGg1CmqejXL/dv&#10;lpT4wIxgGoys6El6ert5/Wrd21LOoAUtpCMIYnzZ24q2IdgyyzxvZcf8BKw06KzBdSzg1jWZcKxH&#10;9E5nszxfZD04YR1w6T2e7kYn3ST8upY8fK5rLwPRFcXcQlpdWvdxzTZrVjaO2VbxcxrsH7LomDIY&#10;9AK1Y4GRg1N/QHWKO/BQhwmHLoO6VlwmDshmmv/G5qllViYuKI63F5n8/4Pln45P9tHF1L19AP7N&#10;EwPblplG3jkHfSuZwHDTKFTWW19eHsSNx6dk338EgaVlhwBJg6F2XQREdmRIUp8uUsshEI6Hb4si&#10;X82wIhx9i0UxX6ZaZKx8fm2dD+8ldCQaFa019JiXC49jsVMkdnzwIWbGyufriQloJe6V1mnjmv1W&#10;O3Jk2AK7ZfwnMkj4+po2pK/oqpgVCfkXn7+G2Obx9zeImMKO+XYMJdAa26tTAXtcq66iy8tjVkZp&#10;3xmROjAwpUcbqWhz1jrKGzvZl2HYD0QJLMRNKkU824M4ofwOxqbGIUSjBfeDkh4buqL++4E5SYn+&#10;YLCEq+l8HicgbebFTRTfXXv21x5mOEJVNFAymtswTs3BOtW0GGmadDJwh2WvVarCS1ZnAti0qTjn&#10;AYtTcb1Pt14+A5ufAAAA//8DAFBLAwQUAAYACAAAACEAbDlhB98AAAAJAQAADwAAAGRycy9kb3du&#10;cmV2LnhtbEyPy07DMBBF90j8gzVI7KhTaNMS4lS8ygoWDc+lGw9JSDwOsdOGv2dY0eXVubpzJl2N&#10;thU77H3tSMF0EoFAKpypqVTw8rw+W4LwQZPRrSNU8IMeVtnxUaoT4/a0wV0eSsEj5BOtoAqhS6T0&#10;RYVW+4nrkJh9ut7qwLEvpen1nsdtK8+jKJZW18QXKt3hbYVFkw9WQdPgw7y7/7p7vMkX3+/Nx3p4&#10;e3pV6vRkvL4CEXAM/2X402d1yNhp6wYyXrQKLpbTGVcZLEAwv5xFMYgt5yieg8xSefhB9gsAAP//&#10;AwBQSwECLQAUAAYACAAAACEAtoM4kv4AAADhAQAAEwAAAAAAAAAAAAAAAAAAAAAAW0NvbnRlbnRf&#10;VHlwZXNdLnhtbFBLAQItABQABgAIAAAAIQA4/SH/1gAAAJQBAAALAAAAAAAAAAAAAAAAAC8BAABf&#10;cmVscy8ucmVsc1BLAQItABQABgAIAAAAIQDsypL1LQIAAE4EAAAOAAAAAAAAAAAAAAAAAC4CAABk&#10;cnMvZTJvRG9jLnhtbFBLAQItABQABgAIAAAAIQBsOWEH3wAAAAkBAAAPAAAAAAAAAAAAAAAAAIcE&#10;AABkcnMvZG93bnJldi54bWxQSwUGAAAAAAQABADzAAAAkwUAAAAA&#10;" w14:anchorId="04BED106">
                <v:stroke dashstyle="dash"/>
                <v:textbox>
                  <w:txbxContent>
                    <w:p w:rsidR="00E84082" w:rsidP="000E66A9" w:rsidRDefault="00E84082" w14:paraId="4DD1305D" w14:textId="77777777">
                      <w:pPr>
                        <w:pStyle w:val="ListParagraph"/>
                        <w:numPr>
                          <w:ilvl w:val="0"/>
                          <w:numId w:val="18"/>
                        </w:numPr>
                        <w:ind w:left="284" w:hanging="284"/>
                        <w:jc w:val="left"/>
                        <w:rPr>
                          <w:sz w:val="16"/>
                          <w:szCs w:val="16"/>
                        </w:rPr>
                      </w:pPr>
                      <w:r>
                        <w:rPr>
                          <w:sz w:val="16"/>
                          <w:szCs w:val="16"/>
                        </w:rPr>
                        <w:t>Create an entity structure using the interface and an *.</w:t>
                      </w:r>
                      <w:r>
                        <w:rPr>
                          <w:sz w:val="16"/>
                          <w:szCs w:val="16"/>
                        </w:rPr>
                        <w:t>agg file</w:t>
                      </w:r>
                    </w:p>
                    <w:p w:rsidR="00E84082" w:rsidP="000E66A9" w:rsidRDefault="00E84082" w14:paraId="09B252AA" w14:textId="77777777">
                      <w:pPr>
                        <w:pStyle w:val="ListParagraph"/>
                        <w:numPr>
                          <w:ilvl w:val="0"/>
                          <w:numId w:val="18"/>
                        </w:numPr>
                        <w:ind w:left="284" w:hanging="284"/>
                        <w:jc w:val="left"/>
                        <w:rPr>
                          <w:sz w:val="16"/>
                          <w:szCs w:val="16"/>
                        </w:rPr>
                      </w:pPr>
                      <w:r>
                        <w:rPr>
                          <w:sz w:val="16"/>
                          <w:szCs w:val="16"/>
                        </w:rPr>
                        <w:t xml:space="preserve">View </w:t>
                      </w:r>
                      <w:r w:rsidRPr="00440953">
                        <w:rPr>
                          <w:sz w:val="16"/>
                          <w:szCs w:val="16"/>
                        </w:rPr>
                        <w:t>the</w:t>
                      </w:r>
                      <w:r>
                        <w:rPr>
                          <w:sz w:val="16"/>
                          <w:szCs w:val="16"/>
                        </w:rPr>
                        <w:t xml:space="preserve"> entity structure library and</w:t>
                      </w:r>
                      <w:r w:rsidRPr="00440953">
                        <w:rPr>
                          <w:sz w:val="16"/>
                          <w:szCs w:val="16"/>
                        </w:rPr>
                        <w:t xml:space="preserve"> elements of </w:t>
                      </w:r>
                      <w:r>
                        <w:rPr>
                          <w:sz w:val="16"/>
                          <w:szCs w:val="16"/>
                        </w:rPr>
                        <w:t>an</w:t>
                      </w:r>
                      <w:r w:rsidRPr="00440953">
                        <w:rPr>
                          <w:sz w:val="16"/>
                          <w:szCs w:val="16"/>
                        </w:rPr>
                        <w:t xml:space="preserve"> </w:t>
                      </w:r>
                      <w:r>
                        <w:rPr>
                          <w:sz w:val="16"/>
                          <w:szCs w:val="16"/>
                        </w:rPr>
                        <w:t>entity structure</w:t>
                      </w:r>
                      <w:r w:rsidRPr="00440953">
                        <w:rPr>
                          <w:sz w:val="16"/>
                          <w:szCs w:val="16"/>
                        </w:rPr>
                        <w:t xml:space="preserve"> </w:t>
                      </w:r>
                    </w:p>
                    <w:p w:rsidRPr="00A32245" w:rsidR="00E84082" w:rsidP="000E66A9" w:rsidRDefault="00E84082" w14:paraId="5F07D11E" w14:textId="77777777">
                      <w:pPr>
                        <w:pStyle w:val="ListParagraph"/>
                        <w:ind w:left="284"/>
                        <w:jc w:val="left"/>
                        <w:rPr>
                          <w:sz w:val="18"/>
                        </w:rPr>
                      </w:pPr>
                    </w:p>
                    <w:p w:rsidR="00E84082" w:rsidP="000E66A9" w:rsidRDefault="00E84082" w14:paraId="41508A3C" w14:textId="77777777"/>
                  </w:txbxContent>
                </v:textbox>
              </v:shape>
            </w:pict>
          </mc:Fallback>
        </mc:AlternateContent>
      </w:r>
      <w:r w:rsidRPr="00F57E17">
        <w:rPr>
          <w:noProof/>
        </w:rPr>
        <mc:AlternateContent>
          <mc:Choice Requires="wps">
            <w:drawing>
              <wp:anchor distT="0" distB="0" distL="114300" distR="114300" simplePos="0" relativeHeight="251658335" behindDoc="0" locked="0" layoutInCell="1" allowOverlap="1" wp14:anchorId="276580E3" wp14:editId="700E9D99">
                <wp:simplePos x="0" y="0"/>
                <wp:positionH relativeFrom="column">
                  <wp:posOffset>-240030</wp:posOffset>
                </wp:positionH>
                <wp:positionV relativeFrom="paragraph">
                  <wp:posOffset>10795</wp:posOffset>
                </wp:positionV>
                <wp:extent cx="1912620" cy="720090"/>
                <wp:effectExtent l="55245" t="26035" r="70485" b="44450"/>
                <wp:wrapNone/>
                <wp:docPr id="2253" name="AutoShap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0E66A9" w:rsidRDefault="00E84082" w14:paraId="05DEBA9D" w14:textId="77777777">
                            <w:pPr>
                              <w:jc w:val="left"/>
                              <w:rPr>
                                <w:color w:val="FFFFFF"/>
                                <w:sz w:val="16"/>
                                <w:szCs w:val="20"/>
                              </w:rPr>
                            </w:pPr>
                            <w:r w:rsidRPr="001C3766">
                              <w:rPr>
                                <w:color w:val="FFFFFF"/>
                                <w:sz w:val="16"/>
                                <w:szCs w:val="20"/>
                              </w:rPr>
                              <w:t xml:space="preserve">Create and view elements of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9730665">
              <v:shape id="AutoShape 462" style="position:absolute;left:0;text-align:left;margin-left:-18.9pt;margin-top:.85pt;width:150.6pt;height:56.7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8"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udgA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DLzERa&#10;W1v+iLrBiLI48PXASW/9EyUDdmJLw48teEGJemdQe4tqOk2tmw2c+PPV9XEVDEOIlkbMOk9XcWzz&#10;rfNy06OHKudm7A3qtJPxKOgxmoO6sctyQocXIbXxuZ1P/Xq3lj8BAAD//wMAUEsDBBQABgAIAAAA&#10;IQBT+krk4AAAAAkBAAAPAAAAZHJzL2Rvd25yZXYueG1sTI/LTsMwEEX3SPyDNUhsUOs8Slulcaqq&#10;FRKIBaKgrp3YxBHxOLLdJvD1DCtYXp3RvWfK7WR7dtE+dA4FpPMEmMbGqQ5bAe9vD7M1sBAlKtk7&#10;1AK+dIBtdX1VykK5EV/15RhbRiUYCinAxDgUnIfGaCvD3A0aiX04b2Wk6FuuvByp3PY8S5Ilt7JD&#10;WjBy0Hujm8/j2Qo4vDzWfv196p7MIbsbc+V3i/2zELc3024DLOop/h3Drz6pQ0VOtTujCqwXMMtX&#10;pB4JrIARz5b5AlhNOb1PgVcl//9B9QMAAP//AwBQSwECLQAUAAYACAAAACEAtoM4kv4AAADhAQAA&#10;EwAAAAAAAAAAAAAAAAAAAAAAW0NvbnRlbnRfVHlwZXNdLnhtbFBLAQItABQABgAIAAAAIQA4/SH/&#10;1gAAAJQBAAALAAAAAAAAAAAAAAAAAC8BAABfcmVscy8ucmVsc1BLAQItABQABgAIAAAAIQCfLnud&#10;gAIAAP8EAAAOAAAAAAAAAAAAAAAAAC4CAABkcnMvZTJvRG9jLnhtbFBLAQItABQABgAIAAAAIQBT&#10;+krk4AAAAAkBAAAPAAAAAAAAAAAAAAAAANoEAABkcnMvZG93bnJldi54bWxQSwUGAAAAAAQABADz&#10;AAAA5wUAAAAA&#10;" w14:anchorId="276580E3">
                <v:shadow on="t" color="#622423" opacity=".5" offset="1pt"/>
                <v:textbox inset=",0,,0">
                  <w:txbxContent>
                    <w:p w:rsidRPr="001C3766" w:rsidR="00E84082" w:rsidP="000E66A9" w:rsidRDefault="00E84082" w14:paraId="72EA1B30" w14:textId="77777777">
                      <w:pPr>
                        <w:jc w:val="left"/>
                        <w:rPr>
                          <w:color w:val="FFFFFF"/>
                          <w:sz w:val="16"/>
                          <w:szCs w:val="20"/>
                        </w:rPr>
                      </w:pPr>
                      <w:r w:rsidRPr="001C3766">
                        <w:rPr>
                          <w:color w:val="FFFFFF"/>
                          <w:sz w:val="16"/>
                          <w:szCs w:val="20"/>
                        </w:rPr>
                        <w:t xml:space="preserve">Create and view elements of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v:textbox>
              </v:shape>
            </w:pict>
          </mc:Fallback>
        </mc:AlternateContent>
      </w:r>
      <w:r w:rsidRPr="00F57E17" w:rsidR="000E66A9">
        <w:rPr>
          <w:b/>
        </w:rPr>
        <w:t xml:space="preserve">                                                                              </w:t>
      </w:r>
    </w:p>
    <w:p w:rsidRPr="00F57E17" w:rsidR="000E66A9" w:rsidP="00D55DA7" w:rsidRDefault="00916FF7" w14:paraId="2FB61143" w14:textId="29759B5D">
      <w:pPr>
        <w:pStyle w:val="BodyText"/>
      </w:pPr>
      <w:r w:rsidRPr="00F57E17">
        <w:rPr>
          <w:noProof/>
        </w:rPr>
        <mc:AlternateContent>
          <mc:Choice Requires="wps">
            <w:drawing>
              <wp:anchor distT="0" distB="0" distL="114300" distR="114300" simplePos="0" relativeHeight="251658340" behindDoc="0" locked="0" layoutInCell="1" allowOverlap="1" wp14:anchorId="7C0E56A8" wp14:editId="0C941EFE">
                <wp:simplePos x="0" y="0"/>
                <wp:positionH relativeFrom="column">
                  <wp:posOffset>1908175</wp:posOffset>
                </wp:positionH>
                <wp:positionV relativeFrom="paragraph">
                  <wp:posOffset>835660</wp:posOffset>
                </wp:positionV>
                <wp:extent cx="308610" cy="260985"/>
                <wp:effectExtent l="22225" t="92075" r="59690" b="123190"/>
                <wp:wrapNone/>
                <wp:docPr id="2252" name="AutoShap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F598E58">
              <v:shape id="AutoShape 467" style="position:absolute;margin-left:150.25pt;margin-top:65.8pt;width:24.3pt;height:20.5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FhpmAIAAD8FAAAOAAAAZHJzL2Uyb0RvYy54bWysVN9v2yAQfp+0/wHxvtomP+pYdaoqXadJ&#10;3Vapm/ZMANtsGBiQON1fvwM7abpJe5iWSIgzx3d3333H1fWhV2gvnJdG17i4yDESmhkudVvjL5/v&#10;3pQY+UA1p8poUeMn4fH1+vWrq8FWgpjOKC4cAhDtq8HWuAvBVlnmWSd66i+MFRoOG+N6GsB0bcYd&#10;HQC9VxnJ82U2GMetM0x4D19vx0O8TvhNI1j41DReBKRqDLmFtLq0buOara9o1TpqO8mmNOg/ZNFT&#10;qSHoCeqWBop2Tv4B1UvmjDdNuGCmz0zTSCZSDVBNkf9WzWNHrUi1ADnenmjy/w+Wfdw/OCR5jQlZ&#10;EIw07aFLN7tgUnA0X15GjgbrK3B9tA8uVuntvWHfPdJm01HdihvnzNAJyiGzIvpnLy5Ew8NVtB0+&#10;GA74FPATXYfG9REQiECH1JWnU1fEISAGH2d5uSygdwyOyDJflYsUgVbHy9b58E6YHsVNjZ1su5Ay&#10;SiHo/t6H1Bo+VUf5twKjplfQ6T1VaJHDb1LCmQ+w8exDVoslmeJOiBmtjpETJ0ZJfieVSoZrtxvl&#10;EMDXeBPxUwC44s/dlEYDFFgWcPx3jDsS/1MCLzB6GWCClOxrXJ4C0Sp2463mSd+BSjXuIQGlYySR&#10;ZmNixuwA4rHjA+IyMkjK2QrmlksYlFmZA+eXGFHVwoSz4DByJnyVoUsKie36o+IlIXMyG+lXtqMj&#10;DyeeIw0jQaAUaP4xfLLOMksqisIZBbg1/AlEBNGTUuDVgU1n3E+MBpjgGvsfO+oERuq9BiGuivk8&#10;jnwy5otLAoY7P9men1DNAKrGASpN200Yn4mdTYKKwo51ahOHo5HhqPIxq0nyMKWpiOlFic/AuZ28&#10;nt+99S8AAAD//wMAUEsDBBQABgAIAAAAIQDr4xFB3wAAAAsBAAAPAAAAZHJzL2Rvd25yZXYueG1s&#10;TI/LTsMwEEX3SPyDNUjsqJ2mNBDiVKhSWbChBD7ASYYkIh5HsfPg7xlWdDlzr86cyQ6r7cWMo+8c&#10;aYg2CgRS5eqOGg2fH6e7BxA+GKpN7wg1/KCHQ359lZm0dgu941yERjCEfGo0tCEMqZS+atEav3ED&#10;EmdfbrQm8Dg2sh7NwnDby61Se2lNR3yhNQMeW6y+i8lqWNTb66ksX9bj3E3ML87J7rxofXuzPj+B&#10;CLiG/zL86bM65OxUuolqL3oNsVL3XOUgjvYguBHvHiMQJW+SbQIyz+TlD/kvAAAA//8DAFBLAQIt&#10;ABQABgAIAAAAIQC2gziS/gAAAOEBAAATAAAAAAAAAAAAAAAAAAAAAABbQ29udGVudF9UeXBlc10u&#10;eG1sUEsBAi0AFAAGAAgAAAAhADj9If/WAAAAlAEAAAsAAAAAAAAAAAAAAAAALwEAAF9yZWxzLy5y&#10;ZWxzUEsBAi0AFAAGAAgAAAAhAGvIWGmYAgAAPwUAAA4AAAAAAAAAAAAAAAAALgIAAGRycy9lMm9E&#10;b2MueG1sUEsBAi0AFAAGAAgAAAAhAOvjEUHfAAAACwEAAA8AAAAAAAAAAAAAAAAA8gQAAGRycy9k&#10;b3ducmV2LnhtbFBLBQYAAAAABAAEAPMAAAD+BQAAAAA=&#10;" w14:anchorId="62BB4275">
                <v:shadow on="t" color="#622423" opacity=".5" offset="1pt"/>
              </v:shape>
            </w:pict>
          </mc:Fallback>
        </mc:AlternateContent>
      </w:r>
      <w:r w:rsidRPr="00F57E17">
        <w:rPr>
          <w:noProof/>
        </w:rPr>
        <mc:AlternateContent>
          <mc:Choice Requires="wps">
            <w:drawing>
              <wp:anchor distT="0" distB="0" distL="114300" distR="114300" simplePos="0" relativeHeight="251658337" behindDoc="0" locked="0" layoutInCell="1" allowOverlap="1" wp14:anchorId="4D1F7533" wp14:editId="033DB62C">
                <wp:simplePos x="0" y="0"/>
                <wp:positionH relativeFrom="column">
                  <wp:posOffset>1908175</wp:posOffset>
                </wp:positionH>
                <wp:positionV relativeFrom="paragraph">
                  <wp:posOffset>67945</wp:posOffset>
                </wp:positionV>
                <wp:extent cx="308610" cy="260985"/>
                <wp:effectExtent l="22225" t="95885" r="59690" b="119380"/>
                <wp:wrapNone/>
                <wp:docPr id="2251" name="AutoShape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7505E4E">
              <v:shape id="AutoShape 464" style="position:absolute;margin-left:150.25pt;margin-top:5.35pt;width:24.3pt;height:20.5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U/ElgIAAD8FAAAOAAAAZHJzL2Uyb0RvYy54bWysVN9v2yAQfp+0/wHxvtohP+pYdaoqXadJ&#10;3Vapm/ZMANtsGBiQON1fvwM7mbtKe5iWSIgzx3d3333H1fWxU+ggnJdGV3h2kWMkNDNc6qbCXz7f&#10;vSkw8oFqTpXRosJPwuPrzetXV70tBTGtUVw4BCDal72tcBuCLbPMs1Z01F8YKzQc1sZ1NIDpmow7&#10;2gN6pzKS56usN45bZ5jwHr7eDod4k/DrWrDwqa69CEhVGHILaXVp3cU121zRsnHUtpKNadB/yKKj&#10;UkPQM9QtDRTtnXwB1UnmjDd1uGCmy0xdSyZSDVDNLP+jmseWWpFqAXK8PdPk/x8s+3h4cEjyChOy&#10;nGGkaQddutkHk4KjxWoROeqtL8H10T64WKW394Z990ibbUt1I26cM30rKIfMZtE/e3YhGh6uol3/&#10;wXDAp4Cf6DrWrouAQAQ6pq48nbsijgEx+DjPi9UMesfgiKzydbFMEWh5umydD++E6VDcVNjJpg0p&#10;oxSCHu59SK3hY3WUf4NK605Bpw9UoWUOv1EJEx8y9SHr5YqMcUfEjJanyIkToyS/k0olwzW7rXII&#10;4Cu8jfgpAFzxUzelUQ8FFjM4/jvGHYn/MYFnGJ0MMEFKdhUuzoFoGbvxVvOk70ClGvaQgNIxkkiz&#10;MTJj9gDx2PIecRkZJMV8DXPLJQzKvMiB80uMqGpgwllwGDkTvsrQJoXEdr2oeEXIgswH+pVt6cDD&#10;medIw0AQKAWafwqfrElmSUVROIMAd4Y/gYggelIKvDqwaY37iVEPE1xh/2NPncBIvdcgxPVssYgj&#10;n4zF8pKA4aYnu+kJ1QygKhyg0rTdhuGZ2NskqCjsWKc2cThqGU4qH7IaJQ9TmooYX5T4DEzt5PX7&#10;3dv8AgAA//8DAFBLAwQUAAYACAAAACEAnCYrQ90AAAAJAQAADwAAAGRycy9kb3ducmV2LnhtbEyP&#10;y07DMBBF90j8gzVI7Kgd2tIS4lSoUlmwoQQ+wImHJCIeR7Hz4O8ZVnQ5ulfnnskOi+vEhENoPWlI&#10;VgoEUuVtS7WGz4/T3R5EiIas6Tyhhh8McMivrzKTWj/TO05FrAVDKKRGQxNjn0oZqgadCSvfI3H2&#10;5QdnIp9DLe1gZoa7Tt4r9SCdaYkXGtPjscHquxidhlm9vZ7K8mU5Tu3I/OK825xnrW9vlucnEBGX&#10;+F+GP31Wh5ydSj+SDaLTsFZqy1UO1A4EF9abxwREqWGb7EHmmbz8IP8FAAD//wMAUEsBAi0AFAAG&#10;AAgAAAAhALaDOJL+AAAA4QEAABMAAAAAAAAAAAAAAAAAAAAAAFtDb250ZW50X1R5cGVzXS54bWxQ&#10;SwECLQAUAAYACAAAACEAOP0h/9YAAACUAQAACwAAAAAAAAAAAAAAAAAvAQAAX3JlbHMvLnJlbHNQ&#10;SwECLQAUAAYACAAAACEAk51PxJYCAAA/BQAADgAAAAAAAAAAAAAAAAAuAgAAZHJzL2Uyb0RvYy54&#10;bWxQSwECLQAUAAYACAAAACEAnCYrQ90AAAAJAQAADwAAAAAAAAAAAAAAAADwBAAAZHJzL2Rvd25y&#10;ZXYueG1sUEsFBgAAAAAEAAQA8wAAAPoFAAAAAA==&#10;" w14:anchorId="6DED1130">
                <v:shadow on="t" color="#622423" opacity=".5" offset="1pt"/>
              </v:shape>
            </w:pict>
          </mc:Fallback>
        </mc:AlternateContent>
      </w:r>
      <w:r w:rsidRPr="00F57E17" w:rsidR="000E66A9">
        <w:t xml:space="preserve"> </w:t>
      </w:r>
    </w:p>
    <w:p w:rsidRPr="00F57E17" w:rsidR="000E66A9" w:rsidP="00D55DA7" w:rsidRDefault="000E66A9" w14:paraId="76C1155F" w14:textId="77777777">
      <w:pPr>
        <w:pStyle w:val="BodyText"/>
      </w:pPr>
    </w:p>
    <w:p w:rsidRPr="00F57E17" w:rsidR="000E66A9" w:rsidP="00D55DA7" w:rsidRDefault="00916FF7" w14:paraId="685DDC23" w14:textId="1334C3D0">
      <w:pPr>
        <w:pStyle w:val="BodyText"/>
      </w:pPr>
      <w:r w:rsidRPr="00F57E17">
        <w:rPr>
          <w:noProof/>
        </w:rPr>
        <mc:AlternateContent>
          <mc:Choice Requires="wps">
            <w:drawing>
              <wp:anchor distT="0" distB="0" distL="114300" distR="114300" simplePos="0" relativeHeight="251658339" behindDoc="0" locked="0" layoutInCell="1" allowOverlap="1" wp14:anchorId="4ADFFD45" wp14:editId="5800010A">
                <wp:simplePos x="0" y="0"/>
                <wp:positionH relativeFrom="column">
                  <wp:posOffset>2421890</wp:posOffset>
                </wp:positionH>
                <wp:positionV relativeFrom="paragraph">
                  <wp:posOffset>135890</wp:posOffset>
                </wp:positionV>
                <wp:extent cx="3528060" cy="815975"/>
                <wp:effectExtent l="12065" t="8255" r="12700" b="13970"/>
                <wp:wrapNone/>
                <wp:docPr id="2250" name="AutoShape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815975"/>
                        </a:xfrm>
                        <a:prstGeom prst="flowChartProcess">
                          <a:avLst/>
                        </a:prstGeom>
                        <a:solidFill>
                          <a:srgbClr val="D8D8D8"/>
                        </a:solidFill>
                        <a:ln w="9525">
                          <a:solidFill>
                            <a:srgbClr val="C00000"/>
                          </a:solidFill>
                          <a:prstDash val="dash"/>
                          <a:miter lim="800000"/>
                          <a:headEnd/>
                          <a:tailEnd/>
                        </a:ln>
                      </wps:spPr>
                      <wps:txbx>
                        <w:txbxContent>
                          <w:p w:rsidR="00E84082" w:rsidP="000E66A9" w:rsidRDefault="00E84082" w14:paraId="26BECA4B" w14:textId="77777777">
                            <w:pPr>
                              <w:pStyle w:val="ListParagraph"/>
                              <w:numPr>
                                <w:ilvl w:val="0"/>
                                <w:numId w:val="18"/>
                              </w:numPr>
                              <w:ind w:left="284" w:hanging="284"/>
                              <w:jc w:val="left"/>
                              <w:rPr>
                                <w:sz w:val="18"/>
                              </w:rPr>
                            </w:pPr>
                            <w:r>
                              <w:rPr>
                                <w:sz w:val="16"/>
                              </w:rPr>
                              <w:t>Modify an entity structure offline</w:t>
                            </w:r>
                          </w:p>
                          <w:p w:rsidR="00E84082" w:rsidP="000E66A9" w:rsidRDefault="00E84082" w14:paraId="00636396" w14:textId="77777777">
                            <w:pPr>
                              <w:pStyle w:val="ListParagraph"/>
                              <w:numPr>
                                <w:ilvl w:val="0"/>
                                <w:numId w:val="18"/>
                              </w:numPr>
                              <w:ind w:left="284" w:hanging="284"/>
                              <w:jc w:val="left"/>
                            </w:pPr>
                            <w:r w:rsidRPr="006E1A21">
                              <w:rPr>
                                <w:sz w:val="16"/>
                              </w:rPr>
                              <w:t xml:space="preserve">Modify </w:t>
                            </w:r>
                            <w:r>
                              <w:rPr>
                                <w:sz w:val="16"/>
                              </w:rPr>
                              <w:t>an</w:t>
                            </w:r>
                            <w:r w:rsidRPr="006E1A21">
                              <w:rPr>
                                <w:sz w:val="16"/>
                              </w:rPr>
                              <w:t xml:space="preserve"> </w:t>
                            </w:r>
                            <w:r>
                              <w:rPr>
                                <w:sz w:val="16"/>
                              </w:rPr>
                              <w:t>e</w:t>
                            </w:r>
                            <w:r w:rsidRPr="006E1A21">
                              <w:rPr>
                                <w:sz w:val="16"/>
                              </w:rPr>
                              <w:t xml:space="preserve">ntity </w:t>
                            </w:r>
                            <w:r>
                              <w:rPr>
                                <w:sz w:val="16"/>
                              </w:rPr>
                              <w:t>s</w:t>
                            </w:r>
                            <w:r w:rsidRPr="006E1A21">
                              <w:rPr>
                                <w:sz w:val="16"/>
                              </w:rPr>
                              <w:t xml:space="preserve">tructure graphically within the </w:t>
                            </w:r>
                            <w:r>
                              <w:rPr>
                                <w:sz w:val="16"/>
                              </w:rPr>
                              <w:t>i</w:t>
                            </w:r>
                            <w:r w:rsidRPr="006E1A21">
                              <w:rPr>
                                <w:sz w:val="16"/>
                              </w:rPr>
                              <w:t xml:space="preserve">nterface itself </w:t>
                            </w:r>
                          </w:p>
                          <w:p w:rsidR="00E84082" w:rsidP="000E66A9" w:rsidRDefault="00E84082" w14:paraId="7FF017C7" w14:textId="77777777">
                            <w:pPr>
                              <w:pStyle w:val="ListParagraph"/>
                              <w:numPr>
                                <w:ilvl w:val="0"/>
                                <w:numId w:val="18"/>
                              </w:numPr>
                              <w:ind w:left="284" w:hanging="284"/>
                              <w:jc w:val="left"/>
                            </w:pPr>
                            <w:r>
                              <w:rPr>
                                <w:sz w:val="16"/>
                              </w:rPr>
                              <w:t>Copy or delete an</w:t>
                            </w:r>
                            <w:r w:rsidRPr="006E1A21">
                              <w:rPr>
                                <w:sz w:val="16"/>
                              </w:rPr>
                              <w:t xml:space="preserve"> </w:t>
                            </w:r>
                            <w:r>
                              <w:rPr>
                                <w:sz w:val="16"/>
                              </w:rPr>
                              <w:t>e</w:t>
                            </w:r>
                            <w:r w:rsidRPr="006E1A21">
                              <w:rPr>
                                <w:sz w:val="16"/>
                              </w:rPr>
                              <w:t xml:space="preserve">ntity </w:t>
                            </w:r>
                            <w:r>
                              <w:rPr>
                                <w:sz w:val="16"/>
                              </w:rPr>
                              <w:t>s</w:t>
                            </w:r>
                            <w:r w:rsidRPr="006E1A21">
                              <w:rPr>
                                <w:sz w:val="16"/>
                              </w:rPr>
                              <w:t>tructure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BEAD7EE">
              <v:shape id="AutoShape 466" style="position:absolute;left:0;text-align:left;margin-left:190.7pt;margin-top:10.7pt;width:277.8pt;height:64.25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199"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baZLQIAAE4EAAAOAAAAZHJzL2Uyb0RvYy54bWysVNtu2zAMfR+wfxD0vjhJkzYx4hRFsg4D&#10;uq5Atw9gZNkWJouapMTOvn6UnKbZ5WlYAgikSB2Sh6RXt32r2UE6r9AUfDIacyaNwFKZuuBfv9y/&#10;W3DmA5gSNBpZ8KP0/Hb99s2qs7mcYoO6lI4RiPF5ZwvehGDzLPOikS34EVppyFihayGQ6uqsdNAR&#10;equz6Xh8nXXoSutQSO/pdjsY+TrhV5UU4XNVeRmYLjjlFtLp0rmLZ7ZeQV47sI0SpzTgH7JoQRkK&#10;eobaQgC2d+oPqFYJhx6rMBLYZlhVSshUA1UzGf9WzXMDVqZaiBxvzzT5/wcrHg/P9snF1L19QPHN&#10;M4ObBkwt75zDrpFQUrhJJCrrrM/PD6Li6SnbdZ+wpNbCPmDioK9cGwGpOtYnqo9nqmUfmKDLq/l0&#10;Mb6mjgiyLSbz5c08hYD85bV1PnyQ2LIoFLzS2FFeLjwNzU6R4PDgQ8wM8hf3VAlqVd4rrZPi6t1G&#10;O3YAGoHtIv5PkfylmzasK/hyPp0n5F9s/hJiM46/v0HEFLbgmyFUSVL0grxVgWZcq5YqPT+GPFL7&#10;3pTJJYDSg0ylaHPiOtIbJ9nnod/1TJXUiJurCBrvdlgeiX6Hw1DTEpLQoPvBWUcDXXD/fQ9OcqY/&#10;GmrhcjKbxQ1Iymx+MyXFXVp2lxYwgqAKHjgbxE0YtmZvnaobijRJPBm8o7ZXKnXhNatTATS0qTmn&#10;BYtbcaknr9fPwPonAAAA//8DAFBLAwQUAAYACAAAACEA0DSPLeAAAAAKAQAADwAAAGRycy9kb3du&#10;cmV2LnhtbEyPy07DMBBF90j8gzVI7KjTB7QJcSpeZQULwnPpxkMSEo9D7LTh75muYDUazdGdc9P1&#10;aFuxw97XjhRMJxEIpMKZmkoFL8+bsxUIHzQZ3TpCBT/oYZ0dH6U6MW5PT7jLQyk4hHyiFVQhdImU&#10;vqjQaj9xHRLfPl1vdeC1L6Xp9Z7DbStnUXQhra6JP1S6w5sKiyYfrIKmwfvz7u7r9uE6X36/Nx+b&#10;4e3xVanTk/HqEkTAMfzBcNBndcjYaesGMl60Cuar6YJRBbPDZCCeL7nclslFHIPMUvm/QvYLAAD/&#10;/wMAUEsBAi0AFAAGAAgAAAAhALaDOJL+AAAA4QEAABMAAAAAAAAAAAAAAAAAAAAAAFtDb250ZW50&#10;X1R5cGVzXS54bWxQSwECLQAUAAYACAAAACEAOP0h/9YAAACUAQAACwAAAAAAAAAAAAAAAAAvAQAA&#10;X3JlbHMvLnJlbHNQSwECLQAUAAYACAAAACEAsuW2mS0CAABOBAAADgAAAAAAAAAAAAAAAAAuAgAA&#10;ZHJzL2Uyb0RvYy54bWxQSwECLQAUAAYACAAAACEA0DSPLeAAAAAKAQAADwAAAAAAAAAAAAAAAACH&#10;BAAAZHJzL2Rvd25yZXYueG1sUEsFBgAAAAAEAAQA8wAAAJQFAAAAAA==&#10;" w14:anchorId="4ADFFD45">
                <v:stroke dashstyle="dash"/>
                <v:textbox>
                  <w:txbxContent>
                    <w:p w:rsidR="00E84082" w:rsidP="000E66A9" w:rsidRDefault="00E84082" w14:paraId="69C3491E" w14:textId="77777777">
                      <w:pPr>
                        <w:pStyle w:val="ListParagraph"/>
                        <w:numPr>
                          <w:ilvl w:val="0"/>
                          <w:numId w:val="18"/>
                        </w:numPr>
                        <w:ind w:left="284" w:hanging="284"/>
                        <w:jc w:val="left"/>
                        <w:rPr>
                          <w:sz w:val="18"/>
                        </w:rPr>
                      </w:pPr>
                      <w:r>
                        <w:rPr>
                          <w:sz w:val="16"/>
                        </w:rPr>
                        <w:t>Modify an entity structure offline</w:t>
                      </w:r>
                    </w:p>
                    <w:p w:rsidR="00E84082" w:rsidP="000E66A9" w:rsidRDefault="00E84082" w14:paraId="2AC618AD" w14:textId="77777777">
                      <w:pPr>
                        <w:pStyle w:val="ListParagraph"/>
                        <w:numPr>
                          <w:ilvl w:val="0"/>
                          <w:numId w:val="18"/>
                        </w:numPr>
                        <w:ind w:left="284" w:hanging="284"/>
                        <w:jc w:val="left"/>
                      </w:pPr>
                      <w:r w:rsidRPr="006E1A21">
                        <w:rPr>
                          <w:sz w:val="16"/>
                        </w:rPr>
                        <w:t xml:space="preserve">Modify </w:t>
                      </w:r>
                      <w:r>
                        <w:rPr>
                          <w:sz w:val="16"/>
                        </w:rPr>
                        <w:t>an</w:t>
                      </w:r>
                      <w:r w:rsidRPr="006E1A21">
                        <w:rPr>
                          <w:sz w:val="16"/>
                        </w:rPr>
                        <w:t xml:space="preserve"> </w:t>
                      </w:r>
                      <w:r>
                        <w:rPr>
                          <w:sz w:val="16"/>
                        </w:rPr>
                        <w:t>e</w:t>
                      </w:r>
                      <w:r w:rsidRPr="006E1A21">
                        <w:rPr>
                          <w:sz w:val="16"/>
                        </w:rPr>
                        <w:t xml:space="preserve">ntity </w:t>
                      </w:r>
                      <w:r>
                        <w:rPr>
                          <w:sz w:val="16"/>
                        </w:rPr>
                        <w:t>s</w:t>
                      </w:r>
                      <w:r w:rsidRPr="006E1A21">
                        <w:rPr>
                          <w:sz w:val="16"/>
                        </w:rPr>
                        <w:t xml:space="preserve">tructure graphically within the </w:t>
                      </w:r>
                      <w:r>
                        <w:rPr>
                          <w:sz w:val="16"/>
                        </w:rPr>
                        <w:t>i</w:t>
                      </w:r>
                      <w:r w:rsidRPr="006E1A21">
                        <w:rPr>
                          <w:sz w:val="16"/>
                        </w:rPr>
                        <w:t xml:space="preserve">nterface itself </w:t>
                      </w:r>
                    </w:p>
                    <w:p w:rsidR="00E84082" w:rsidP="000E66A9" w:rsidRDefault="00E84082" w14:paraId="046E1286" w14:textId="77777777">
                      <w:pPr>
                        <w:pStyle w:val="ListParagraph"/>
                        <w:numPr>
                          <w:ilvl w:val="0"/>
                          <w:numId w:val="18"/>
                        </w:numPr>
                        <w:ind w:left="284" w:hanging="284"/>
                        <w:jc w:val="left"/>
                      </w:pPr>
                      <w:r>
                        <w:rPr>
                          <w:sz w:val="16"/>
                        </w:rPr>
                        <w:t>Copy or delete an</w:t>
                      </w:r>
                      <w:r w:rsidRPr="006E1A21">
                        <w:rPr>
                          <w:sz w:val="16"/>
                        </w:rPr>
                        <w:t xml:space="preserve"> </w:t>
                      </w:r>
                      <w:r>
                        <w:rPr>
                          <w:sz w:val="16"/>
                        </w:rPr>
                        <w:t>e</w:t>
                      </w:r>
                      <w:r w:rsidRPr="006E1A21">
                        <w:rPr>
                          <w:sz w:val="16"/>
                        </w:rPr>
                        <w:t xml:space="preserve">ntity </w:t>
                      </w:r>
                      <w:r>
                        <w:rPr>
                          <w:sz w:val="16"/>
                        </w:rPr>
                        <w:t>s</w:t>
                      </w:r>
                      <w:r w:rsidRPr="006E1A21">
                        <w:rPr>
                          <w:sz w:val="16"/>
                        </w:rPr>
                        <w:t>tructure</w:t>
                      </w:r>
                    </w:p>
                  </w:txbxContent>
                </v:textbox>
              </v:shape>
            </w:pict>
          </mc:Fallback>
        </mc:AlternateContent>
      </w:r>
      <w:r w:rsidRPr="00F57E17">
        <w:rPr>
          <w:noProof/>
        </w:rPr>
        <mc:AlternateContent>
          <mc:Choice Requires="wps">
            <w:drawing>
              <wp:anchor distT="0" distB="0" distL="114300" distR="114300" simplePos="0" relativeHeight="251658338" behindDoc="0" locked="0" layoutInCell="1" allowOverlap="1" wp14:anchorId="0E040E72" wp14:editId="7935746D">
                <wp:simplePos x="0" y="0"/>
                <wp:positionH relativeFrom="column">
                  <wp:posOffset>-240030</wp:posOffset>
                </wp:positionH>
                <wp:positionV relativeFrom="paragraph">
                  <wp:posOffset>147955</wp:posOffset>
                </wp:positionV>
                <wp:extent cx="1912620" cy="720090"/>
                <wp:effectExtent l="55245" t="20320" r="70485" b="50165"/>
                <wp:wrapNone/>
                <wp:docPr id="2249" name="AutoShap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0E66A9" w:rsidRDefault="00E84082" w14:paraId="314BED39" w14:textId="77777777">
                            <w:pPr>
                              <w:jc w:val="left"/>
                              <w:rPr>
                                <w:color w:val="FFFFFF"/>
                                <w:sz w:val="16"/>
                                <w:szCs w:val="20"/>
                              </w:rPr>
                            </w:pPr>
                            <w:r w:rsidRPr="001C3766">
                              <w:rPr>
                                <w:color w:val="FFFFFF"/>
                                <w:sz w:val="16"/>
                                <w:szCs w:val="20"/>
                              </w:rPr>
                              <w:t xml:space="preserve">Maintain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4B49195">
              <v:shape id="AutoShape 465" style="position:absolute;left:0;text-align:left;margin-left:-18.9pt;margin-top:11.65pt;width:150.6pt;height:56.7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0"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4O4gQIAAP8EAAAOAAAAZHJzL2Uyb0RvYy54bWysVNtuEzEQfUfiHyy/070kpMmqm6pKKUIq&#10;F6kgnie2N2vwDdvJpv16xt4kRBTxgNiVLI8vZ2bOnPHV9V4rshM+SGtaWl2UlAjDLJdm09Ivn+9e&#10;zSkJEQwHZY1o6aMI9Hr58sXV4BpR294qLjxBEBOawbW0j9E1RRFYLzSEC+uEwc3Oeg0RTb8puIcB&#10;0bUq6rKcFYP13HnLRAi4ejtu0mXG7zrB4seuCyIS1VKMLebR53GdxmJ5Bc3Gg+slO4QB/xCFBmnQ&#10;6QnqFiKQrZfPoLRk3gbbxQtmdWG7TjKRc8BsqvK3bB56cCLnguQEd6Ip/D9Y9mH34D75FHpw95Z9&#10;D8TYVQ9mI268t0MvgKO7KhFVDC40pwvJCHiVrIf3lmNpYRtt5mDfeZ0AMTuyz1Q/nqgW+0gYLlaL&#10;qp7VWBGGe5dYyUWuRQHN8bbzIb4VVpM0aakDD0oJZbFYOruB3X2ImXNODOgUAf9GSacVVnAHisxm&#10;07LOgUNzOIz4R9ycslWS30mlsuE365XyBK+2dFWm73A5nB9Thgwtncwr3P47xl2d/j9haBlR9Urq&#10;ls5PjqBJZL8xPGsyglTjHGNWJnkSWc+HpO0WIR56PhAuEz/1fLLAXuMSxT2Zl7NycUkJqA12JYue&#10;Em/jVxn7LKlUjWcZz+p6Wk9GZpXrYeTh9TkNI0EoBKzt0X22ziLLIkm6SC0Ymrhf74nkWPDLaWIi&#10;ra0tf0TdYERZHPh64KS3/omSATuxpeHHFrygRL0zqL1FNZ2m1s0GTvz56vq4CoYhREsjZp2nqzi2&#10;+dZ5uenRQ5VzM/YGddrJeBT0GM1B3dhlOaHDi5Da+NzOp369W8ufAAAA//8DAFBLAwQUAAYACAAA&#10;ACEAjrehgeEAAAAKAQAADwAAAGRycy9kb3ducmV2LnhtbEyPUUvDMBSF3wX/Q7iCL7KlNqMbtekY&#10;G4LigzjF57SJTbG5KUm2Vn+91yd9vJyPc75bbWc3sLMJsfco4XaZATPYet1jJ+Ht9X6xARaTQq0G&#10;j0bCl4mwrS8vKlVqP+GLOR9Tx6gEY6kk2JTGkvPYWuNUXPrRIGUfPjiV6Awd10FNVO4GnmdZwZ3q&#10;kRasGs3emvbzeHISDs8PTdh8v/eP9pDfTEKH3Wr/JOX11by7A5bMnP5g+NUndajJqfEn1JENEhZi&#10;TepJQi4EMALyQqyANUSKYg28rvj/F+ofAAAA//8DAFBLAQItABQABgAIAAAAIQC2gziS/gAAAOEB&#10;AAATAAAAAAAAAAAAAAAAAAAAAABbQ29udGVudF9UeXBlc10ueG1sUEsBAi0AFAAGAAgAAAAhADj9&#10;If/WAAAAlAEAAAsAAAAAAAAAAAAAAAAALwEAAF9yZWxzLy5yZWxzUEsBAi0AFAAGAAgAAAAhAE4X&#10;g7iBAgAA/wQAAA4AAAAAAAAAAAAAAAAALgIAAGRycy9lMm9Eb2MueG1sUEsBAi0AFAAGAAgAAAAh&#10;AI63oYHhAAAACgEAAA8AAAAAAAAAAAAAAAAA2wQAAGRycy9kb3ducmV2LnhtbFBLBQYAAAAABAAE&#10;APMAAADpBQAAAAA=&#10;" w14:anchorId="0E040E72">
                <v:shadow on="t" color="#622423" opacity=".5" offset="1pt"/>
                <v:textbox inset=",0,,0">
                  <w:txbxContent>
                    <w:p w:rsidRPr="001C3766" w:rsidR="00E84082" w:rsidP="000E66A9" w:rsidRDefault="00E84082" w14:paraId="0963F37D" w14:textId="77777777">
                      <w:pPr>
                        <w:jc w:val="left"/>
                        <w:rPr>
                          <w:color w:val="FFFFFF"/>
                          <w:sz w:val="16"/>
                          <w:szCs w:val="20"/>
                        </w:rPr>
                      </w:pPr>
                      <w:r w:rsidRPr="001C3766">
                        <w:rPr>
                          <w:color w:val="FFFFFF"/>
                          <w:sz w:val="16"/>
                          <w:szCs w:val="20"/>
                        </w:rPr>
                        <w:t xml:space="preserve">Maintain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v:textbox>
              </v:shape>
            </w:pict>
          </mc:Fallback>
        </mc:AlternateContent>
      </w:r>
    </w:p>
    <w:p w:rsidRPr="00F57E17" w:rsidR="000E66A9" w:rsidP="00D55DA7" w:rsidRDefault="000E66A9" w14:paraId="73D32A04" w14:textId="77777777">
      <w:pPr>
        <w:pStyle w:val="BodyText"/>
      </w:pPr>
    </w:p>
    <w:p w:rsidRPr="00F57E17" w:rsidR="000E66A9" w:rsidP="00D55DA7" w:rsidRDefault="000E66A9" w14:paraId="06FFCC99" w14:textId="77777777">
      <w:pPr>
        <w:pStyle w:val="BodyText"/>
      </w:pPr>
    </w:p>
    <w:p w:rsidRPr="00F57E17" w:rsidR="000E66A9" w:rsidP="00D55DA7" w:rsidRDefault="000E66A9" w14:paraId="1E58C7DA" w14:textId="77777777">
      <w:pPr>
        <w:pStyle w:val="BodyText"/>
      </w:pPr>
      <w:r w:rsidRPr="00F57E17">
        <w:t xml:space="preserve"> </w:t>
      </w:r>
    </w:p>
    <w:p w:rsidRPr="00F57E17" w:rsidR="000E66A9" w:rsidP="00D55DA7" w:rsidRDefault="00916FF7" w14:paraId="4EF7A77F" w14:textId="2135FD40">
      <w:pPr>
        <w:pStyle w:val="BodyText"/>
      </w:pPr>
      <w:r w:rsidRPr="00F57E17">
        <w:rPr>
          <w:noProof/>
        </w:rPr>
        <mc:AlternateContent>
          <mc:Choice Requires="wps">
            <w:drawing>
              <wp:anchor distT="0" distB="0" distL="114300" distR="114300" simplePos="0" relativeHeight="251658342" behindDoc="0" locked="0" layoutInCell="1" allowOverlap="1" wp14:anchorId="4CAADEBD" wp14:editId="0B002FCA">
                <wp:simplePos x="0" y="0"/>
                <wp:positionH relativeFrom="column">
                  <wp:posOffset>2417445</wp:posOffset>
                </wp:positionH>
                <wp:positionV relativeFrom="paragraph">
                  <wp:posOffset>135255</wp:posOffset>
                </wp:positionV>
                <wp:extent cx="3528060" cy="720090"/>
                <wp:effectExtent l="7620" t="10795" r="7620" b="12065"/>
                <wp:wrapNone/>
                <wp:docPr id="2248" name="AutoShape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720090"/>
                        </a:xfrm>
                        <a:prstGeom prst="flowChartProcess">
                          <a:avLst/>
                        </a:prstGeom>
                        <a:solidFill>
                          <a:srgbClr val="D8D8D8"/>
                        </a:solidFill>
                        <a:ln w="9525">
                          <a:solidFill>
                            <a:srgbClr val="C00000"/>
                          </a:solidFill>
                          <a:prstDash val="dash"/>
                          <a:miter lim="800000"/>
                          <a:headEnd/>
                          <a:tailEnd/>
                        </a:ln>
                      </wps:spPr>
                      <wps:txbx>
                        <w:txbxContent>
                          <w:p w:rsidR="00E84082" w:rsidP="000E66A9" w:rsidRDefault="00E84082" w14:paraId="337D9F3B" w14:textId="77777777">
                            <w:pPr>
                              <w:pStyle w:val="ListParagraph"/>
                              <w:numPr>
                                <w:ilvl w:val="0"/>
                                <w:numId w:val="87"/>
                              </w:numPr>
                              <w:ind w:left="284" w:hanging="284"/>
                              <w:jc w:val="left"/>
                            </w:pPr>
                            <w:r>
                              <w:rPr>
                                <w:sz w:val="16"/>
                              </w:rPr>
                              <w:t>Verify</w:t>
                            </w:r>
                            <w:r w:rsidRPr="00440953">
                              <w:rPr>
                                <w:sz w:val="16"/>
                              </w:rPr>
                              <w:t xml:space="preserve"> an </w:t>
                            </w:r>
                            <w:r>
                              <w:rPr>
                                <w:sz w:val="16"/>
                              </w:rPr>
                              <w:t>e</w:t>
                            </w:r>
                            <w:r w:rsidRPr="00440953">
                              <w:rPr>
                                <w:sz w:val="16"/>
                              </w:rPr>
                              <w:t xml:space="preserve">ntity </w:t>
                            </w:r>
                            <w:r>
                              <w:rPr>
                                <w:sz w:val="16"/>
                              </w:rPr>
                              <w:t>s</w:t>
                            </w:r>
                            <w:r w:rsidRPr="00440953">
                              <w:rPr>
                                <w:sz w:val="16"/>
                              </w:rPr>
                              <w:t xml:space="preserve">tructure via </w:t>
                            </w:r>
                            <w:r>
                              <w:rPr>
                                <w:sz w:val="16"/>
                              </w:rPr>
                              <w:t>validation</w:t>
                            </w:r>
                            <w:r w:rsidRPr="00440953">
                              <w:rPr>
                                <w:sz w:val="16"/>
                              </w:rPr>
                              <w:t xml:space="preserve"> </w:t>
                            </w:r>
                          </w:p>
                          <w:p w:rsidR="00E84082" w:rsidP="000E66A9" w:rsidRDefault="00E84082" w14:paraId="755275FE" w14:textId="77777777">
                            <w:pPr>
                              <w:pStyle w:val="ListParagraph"/>
                              <w:numPr>
                                <w:ilvl w:val="0"/>
                                <w:numId w:val="87"/>
                              </w:numPr>
                              <w:ind w:left="284" w:hanging="284"/>
                              <w:jc w:val="left"/>
                            </w:pPr>
                            <w:r>
                              <w:rPr>
                                <w:sz w:val="16"/>
                              </w:rPr>
                              <w:t>Upload a</w:t>
                            </w:r>
                            <w:r w:rsidRPr="00440953">
                              <w:rPr>
                                <w:sz w:val="16"/>
                              </w:rPr>
                              <w:t xml:space="preserve"> validation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42D8C6A">
              <v:shape id="AutoShape 469" style="position:absolute;left:0;text-align:left;margin-left:190.35pt;margin-top:10.65pt;width:277.8pt;height:56.7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1"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cuhLQIAAE4EAAAOAAAAZHJzL2Uyb0RvYy54bWysVNtu2zAMfR+wfxD0vtjJkjYx4hRFsg4D&#10;uq1Atw9QZNkWJosapcTuvn6UnKbZ5WlYAgiUKB3yHJJe3wydYUeFXoMt+XSSc6ashErbpuRfv9y9&#10;WXLmg7CVMGBVyZ+U5zeb16/WvSvUDFowlUJGINYXvSt5G4IrsszLVnXCT8ApS84asBOBtthkFYqe&#10;0DuTzfL8KusBK4cglfd0uhudfJPw61rJ8LmuvQrMlJxyC2nFtO7jmm3WomhQuFbLUxriH7LohLYU&#10;9Ay1E0GwA+o/oDotETzUYSKhy6CutVSJA7GZ5r+xeWyFU4kLiePdWSb//2Dlp+Oje8CYunf3IL95&#10;ZmHbCtuoW0ToWyUqCjeNQmW988X5Qdx4esr2/UeoqLTiECBpMNTYRUBix4Yk9dNZajUEJunw7WK2&#10;zK+oIpJ811TJVapFJorn1w59eK+gY9EoeW2gp7wwPIzFTpHE8d6HmJkonq8nJmB0daeNSRts9luD&#10;7CioBXbL+E9kiPDlNWNZX/LVYrZIyL/4/CXENo+/v0HEFHbCt2OoiqyxvTodqMeN7kq+PD8WRZT2&#10;na1SBwahzWgTFWNPWkd5Yyf7Igz7gemKCnG9iKDxbA/VE8mPMDY1DSEZLeAPznpq6JL77weBijPz&#10;wVIJV9P5PE5A2swXpDlneOnZX3qElQRV8sDZaG7DODUHh7ppKdI06WThlspe61SFl6xOBKhpU3FO&#10;Axan4nKfbr18BjY/AQAA//8DAFBLAwQUAAYACAAAACEAafCtc+AAAAAKAQAADwAAAGRycy9kb3du&#10;cmV2LnhtbEyPTVODMBCG7874HzLrjDcbWrRUJHT8qic9iJ/HlKyAkA2S0OK/dz3pbXf2mXefN1tP&#10;thM7HHzjSMF8FoFAKp1pqFLw/LQ5WYHwQZPRnSNU8I0e1vnhQaZT4/b0iLsiVIJDyKdaQR1Cn0rp&#10;yxqt9jPXI/Htww1WB16HSppB7zncdnIRRUtpdUP8odY9XtdYtsVoFbQt3p31t58391dF8vXWvm/G&#10;14cXpY6PpssLEAGn8AfDrz6rQ85OWzeS8aJTEK+ihFEFi3kMgoHzeMnDlsn4NAGZZ/J/hfwHAAD/&#10;/wMAUEsBAi0AFAAGAAgAAAAhALaDOJL+AAAA4QEAABMAAAAAAAAAAAAAAAAAAAAAAFtDb250ZW50&#10;X1R5cGVzXS54bWxQSwECLQAUAAYACAAAACEAOP0h/9YAAACUAQAACwAAAAAAAAAAAAAAAAAvAQAA&#10;X3JlbHMvLnJlbHNQSwECLQAUAAYACAAAACEAzGnLoS0CAABOBAAADgAAAAAAAAAAAAAAAAAuAgAA&#10;ZHJzL2Uyb0RvYy54bWxQSwECLQAUAAYACAAAACEAafCtc+AAAAAKAQAADwAAAAAAAAAAAAAAAACH&#10;BAAAZHJzL2Rvd25yZXYueG1sUEsFBgAAAAAEAAQA8wAAAJQFAAAAAA==&#10;" w14:anchorId="4CAADEBD">
                <v:stroke dashstyle="dash"/>
                <v:textbox>
                  <w:txbxContent>
                    <w:p w:rsidR="00E84082" w:rsidP="000E66A9" w:rsidRDefault="00E84082" w14:paraId="3FE692CF" w14:textId="77777777">
                      <w:pPr>
                        <w:pStyle w:val="ListParagraph"/>
                        <w:numPr>
                          <w:ilvl w:val="0"/>
                          <w:numId w:val="87"/>
                        </w:numPr>
                        <w:ind w:left="284" w:hanging="284"/>
                        <w:jc w:val="left"/>
                      </w:pPr>
                      <w:r>
                        <w:rPr>
                          <w:sz w:val="16"/>
                        </w:rPr>
                        <w:t>Verify</w:t>
                      </w:r>
                      <w:r w:rsidRPr="00440953">
                        <w:rPr>
                          <w:sz w:val="16"/>
                        </w:rPr>
                        <w:t xml:space="preserve"> an </w:t>
                      </w:r>
                      <w:r>
                        <w:rPr>
                          <w:sz w:val="16"/>
                        </w:rPr>
                        <w:t>e</w:t>
                      </w:r>
                      <w:r w:rsidRPr="00440953">
                        <w:rPr>
                          <w:sz w:val="16"/>
                        </w:rPr>
                        <w:t xml:space="preserve">ntity </w:t>
                      </w:r>
                      <w:r>
                        <w:rPr>
                          <w:sz w:val="16"/>
                        </w:rPr>
                        <w:t>s</w:t>
                      </w:r>
                      <w:r w:rsidRPr="00440953">
                        <w:rPr>
                          <w:sz w:val="16"/>
                        </w:rPr>
                        <w:t xml:space="preserve">tructure via </w:t>
                      </w:r>
                      <w:r>
                        <w:rPr>
                          <w:sz w:val="16"/>
                        </w:rPr>
                        <w:t>validation</w:t>
                      </w:r>
                      <w:r w:rsidRPr="00440953">
                        <w:rPr>
                          <w:sz w:val="16"/>
                        </w:rPr>
                        <w:t xml:space="preserve"> </w:t>
                      </w:r>
                    </w:p>
                    <w:p w:rsidR="00E84082" w:rsidP="000E66A9" w:rsidRDefault="00E84082" w14:paraId="6A7A9E90" w14:textId="77777777">
                      <w:pPr>
                        <w:pStyle w:val="ListParagraph"/>
                        <w:numPr>
                          <w:ilvl w:val="0"/>
                          <w:numId w:val="87"/>
                        </w:numPr>
                        <w:ind w:left="284" w:hanging="284"/>
                        <w:jc w:val="left"/>
                      </w:pPr>
                      <w:r>
                        <w:rPr>
                          <w:sz w:val="16"/>
                        </w:rPr>
                        <w:t>Upload a</w:t>
                      </w:r>
                      <w:r w:rsidRPr="00440953">
                        <w:rPr>
                          <w:sz w:val="16"/>
                        </w:rPr>
                        <w:t xml:space="preserve"> validation report</w:t>
                      </w:r>
                    </w:p>
                  </w:txbxContent>
                </v:textbox>
              </v:shape>
            </w:pict>
          </mc:Fallback>
        </mc:AlternateContent>
      </w:r>
      <w:r w:rsidRPr="00F57E17">
        <w:rPr>
          <w:noProof/>
        </w:rPr>
        <mc:AlternateContent>
          <mc:Choice Requires="wps">
            <w:drawing>
              <wp:anchor distT="0" distB="0" distL="114300" distR="114300" simplePos="0" relativeHeight="251658341" behindDoc="0" locked="0" layoutInCell="1" allowOverlap="1" wp14:anchorId="522FE2C2" wp14:editId="445699E7">
                <wp:simplePos x="0" y="0"/>
                <wp:positionH relativeFrom="column">
                  <wp:posOffset>-240030</wp:posOffset>
                </wp:positionH>
                <wp:positionV relativeFrom="paragraph">
                  <wp:posOffset>62865</wp:posOffset>
                </wp:positionV>
                <wp:extent cx="1912620" cy="720090"/>
                <wp:effectExtent l="55245" t="24130" r="70485" b="46355"/>
                <wp:wrapNone/>
                <wp:docPr id="2247" name="AutoShape 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20090"/>
                        </a:xfrm>
                        <a:prstGeom prst="parallelogram">
                          <a:avLst>
                            <a:gd name="adj" fmla="val 6640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0E66A9" w:rsidRDefault="00E84082" w14:paraId="59F70965" w14:textId="77777777">
                            <w:pPr>
                              <w:jc w:val="left"/>
                              <w:rPr>
                                <w:color w:val="FFFFFF"/>
                                <w:sz w:val="16"/>
                                <w:szCs w:val="20"/>
                              </w:rPr>
                            </w:pPr>
                            <w:r>
                              <w:rPr>
                                <w:color w:val="FFFFFF"/>
                                <w:sz w:val="16"/>
                                <w:szCs w:val="20"/>
                              </w:rPr>
                              <w:t>Validate</w:t>
                            </w:r>
                            <w:r w:rsidRPr="001C3766">
                              <w:rPr>
                                <w:color w:val="FFFFFF"/>
                                <w:sz w:val="16"/>
                                <w:szCs w:val="20"/>
                              </w:rPr>
                              <w:t xml:space="preserve">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4262FAE">
              <v:shape id="AutoShape 468" style="position:absolute;left:0;text-align:left;margin-left:-18.9pt;margin-top:4.95pt;width:150.6pt;height:56.7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2"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CukggIAAP8EAAAOAAAAZHJzL2Uyb0RvYy54bWysVNuO0zAQfUfiHyy/s7m0ZNto09WqyyKk&#10;5SItiOep7SQGxza223T36xk7balYxAMikSyPL2dmzpzx1fV+UGQnnJdGN7S4yCkRmhkuddfQL5/v&#10;Xi0o8QE0B2W0aOij8PR69fLF1WhrUZreKC4cQRDt69E2tA/B1lnmWS8G8BfGCo2brXEDBDRdl3EH&#10;I6IPKivzvMpG47h1hgnvcfV22qSrhN+2goWPbetFIKqhGFtIo0vjJo7Z6grqzoHtJTuEAf8QxQBS&#10;o9MT1C0EIFsnn0ENkjnjTRsumBky07aSiZQDZlPkv2Xz0IMVKRckx9sTTf7/wbIPuwf7ycXQvb03&#10;7Lsn2qx70J24cc6MvQCO7opIVDZaX58uRMPjVbIZ3xuOpYVtMImDfeuGCIjZkX2i+vFEtdgHwnCx&#10;WBZlVWJFGO5dYiWXqRYZ1Mfb1vnwVpiBxElDLThQSiiDxRqSG9jd+5A450TDECPg3yhpB4UV3IEi&#10;VTXPyxQ41IfDiH/ETSkbJfmdVCoZrtuslSN4taHrPH6Hy/78mNJkbOhsUeD23zHuyvj/CWOQAVWv&#10;5NDQxckR1JHsN5onTQaQappjzEpHTyLp+ZC02SLEQ89HwmXkp1zMlthrXKK4Z4u8ypeXlIDqsCtZ&#10;cJQ4E77K0CdJxWo8y7gqy3k5m5hVtoeJh9fnNEwEoRCwtkf3yTqLLIkk6iK2oK/DfrMnkmPBL6vI&#10;RFzbGP6IusGIkjjw9cBJb9wTJSN2YkP9jy04QYl6p1F7y2I+j62bDJy489XNcRU0Q4iGBsw6Tddh&#10;avOtdbLr0UORctPmBnXaynAU9BTNQd3YZSmhw4sQ2/jcTqd+vVurnwAAAP//AwBQSwMEFAAGAAgA&#10;AAAhALzKxrDgAAAACQEAAA8AAABkcnMvZG93bnJldi54bWxMj1FLwzAUhd8F/0O4gi+ypTZjbrXp&#10;GBuCsgdxis9pE5tic1OSbK3+eq9P+ng4h3O+U24m17OzCbHzKOF2ngEz2HjdYSvh7fVhtgIWk0Kt&#10;eo9GwpeJsKkuL0pVaD/iizkfU8uoBGOhJNiUhoLz2FjjVJz7wSB5Hz44lUiGluugRip3Pc+zbMmd&#10;6pAWrBrMzprm83hyEvbPj3VYfb93T3af34xCh+1id5Dy+mra3gNLZkp/YfjFJ3SoiKn2J9SR9RJm&#10;4o7Qk4T1Ghj5+VIsgNUUzIUAXpX8/4PqBwAA//8DAFBLAQItABQABgAIAAAAIQC2gziS/gAAAOEB&#10;AAATAAAAAAAAAAAAAAAAAAAAAABbQ29udGVudF9UeXBlc10ueG1sUEsBAi0AFAAGAAgAAAAhADj9&#10;If/WAAAAlAEAAAsAAAAAAAAAAAAAAAAALwEAAF9yZWxzLy5yZWxzUEsBAi0AFAAGAAgAAAAhAAEA&#10;K6SCAgAA/wQAAA4AAAAAAAAAAAAAAAAALgIAAGRycy9lMm9Eb2MueG1sUEsBAi0AFAAGAAgAAAAh&#10;ALzKxrDgAAAACQEAAA8AAAAAAAAAAAAAAAAA3AQAAGRycy9kb3ducmV2LnhtbFBLBQYAAAAABAAE&#10;APMAAADpBQAAAAA=&#10;" w14:anchorId="522FE2C2">
                <v:shadow on="t" color="#622423" opacity=".5" offset="1pt"/>
                <v:textbox inset=",0,,0">
                  <w:txbxContent>
                    <w:p w:rsidRPr="001C3766" w:rsidR="00E84082" w:rsidP="000E66A9" w:rsidRDefault="00E84082" w14:paraId="11E4E153" w14:textId="77777777">
                      <w:pPr>
                        <w:jc w:val="left"/>
                        <w:rPr>
                          <w:color w:val="FFFFFF"/>
                          <w:sz w:val="16"/>
                          <w:szCs w:val="20"/>
                        </w:rPr>
                      </w:pPr>
                      <w:r>
                        <w:rPr>
                          <w:color w:val="FFFFFF"/>
                          <w:sz w:val="16"/>
                          <w:szCs w:val="20"/>
                        </w:rPr>
                        <w:t>Validate</w:t>
                      </w:r>
                      <w:r w:rsidRPr="001C3766">
                        <w:rPr>
                          <w:color w:val="FFFFFF"/>
                          <w:sz w:val="16"/>
                          <w:szCs w:val="20"/>
                        </w:rPr>
                        <w:t xml:space="preserve"> an </w:t>
                      </w:r>
                      <w:r>
                        <w:rPr>
                          <w:color w:val="FFFFFF"/>
                          <w:sz w:val="16"/>
                          <w:szCs w:val="20"/>
                        </w:rPr>
                        <w:t>e</w:t>
                      </w:r>
                      <w:r w:rsidRPr="001C3766">
                        <w:rPr>
                          <w:color w:val="FFFFFF"/>
                          <w:sz w:val="16"/>
                          <w:szCs w:val="20"/>
                        </w:rPr>
                        <w:t xml:space="preserve">ntity </w:t>
                      </w:r>
                      <w:r>
                        <w:rPr>
                          <w:color w:val="FFFFFF"/>
                          <w:sz w:val="16"/>
                          <w:szCs w:val="20"/>
                        </w:rPr>
                        <w:t>s</w:t>
                      </w:r>
                      <w:r w:rsidRPr="001C3766">
                        <w:rPr>
                          <w:color w:val="FFFFFF"/>
                          <w:sz w:val="16"/>
                          <w:szCs w:val="20"/>
                        </w:rPr>
                        <w:t>tructure</w:t>
                      </w:r>
                    </w:p>
                  </w:txbxContent>
                </v:textbox>
              </v:shape>
            </w:pict>
          </mc:Fallback>
        </mc:AlternateContent>
      </w:r>
    </w:p>
    <w:p w:rsidRPr="00F57E17" w:rsidR="000E66A9" w:rsidP="00D55DA7" w:rsidRDefault="00916FF7" w14:paraId="0DE1A0E9" w14:textId="0B3AFA6B">
      <w:pPr>
        <w:pStyle w:val="BodyText"/>
      </w:pPr>
      <w:r w:rsidRPr="00F57E17">
        <w:rPr>
          <w:noProof/>
        </w:rPr>
        <mc:AlternateContent>
          <mc:Choice Requires="wps">
            <w:drawing>
              <wp:anchor distT="0" distB="0" distL="114300" distR="114300" simplePos="0" relativeHeight="251658343" behindDoc="0" locked="0" layoutInCell="1" allowOverlap="1" wp14:anchorId="121B0E1C" wp14:editId="7E11C838">
                <wp:simplePos x="0" y="0"/>
                <wp:positionH relativeFrom="column">
                  <wp:posOffset>1908175</wp:posOffset>
                </wp:positionH>
                <wp:positionV relativeFrom="paragraph">
                  <wp:posOffset>104140</wp:posOffset>
                </wp:positionV>
                <wp:extent cx="308610" cy="260985"/>
                <wp:effectExtent l="22225" t="97155" r="59690" b="118110"/>
                <wp:wrapNone/>
                <wp:docPr id="2246" name="AutoShape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6A001FC">
              <v:shape id="AutoShape 470" style="position:absolute;margin-left:150.25pt;margin-top:8.2pt;width:24.3pt;height:20.5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zIlwIAAD8FAAAOAAAAZHJzL2Uyb0RvYy54bWysVNuO0zAQfUfiHyy/01x62TTadLXqUoS0&#10;wEoL4tm1ncTg2MZ2my5fz9hJS5aVeEC0kuXJ2Gdmzpzx9c2pk+jIrRNaVTibpRhxRTUTqqnwl8+7&#10;NwVGzhPFiNSKV/iJO3yzef3qujclz3WrJeMWAYhyZW8q3HpvyiRxtOUdcTNtuAJnrW1HPJi2SZgl&#10;PaB3MsnTdJX02jJjNeXOwde7wYk3Eb+uOfWf6tpxj2SFITcfVxvXfViTzTUpG0tMK+iYBvmHLDoi&#10;FAS9QN0RT9DBihdQnaBWO137GdVdoutaUB5rgGqy9I9qHltieKwFyHHmQpP7f7D04/HBIsEqnOeL&#10;FUaKdNCl24PXMThaXEWOeuNKOPpoHmyo0pl7Tb87pPS2Jarht9bqvuWEQWZZ4DR5diEYDq6iff9B&#10;M8AngB/pOtW2C4BABDrFrjxdusJPHlH4OE+LVQa9o+DKV+m6WMYIpDxfNtb5d1x3KGwqbEXT+phR&#10;DEGO987H1rCxOsK+ZRjVnYROH4lEyxR+oxImZ/LpmXy9XOVj3BExIeU5cuRES8F2Qspo2Ga/lRYB&#10;fIW3AT8GgCtuekwq1EOBRQbuv2Ps8vAfE3iG0QkPEyRFV+HiEoiUoRtvFYv69kTIYQ8JSBUi8Tgb&#10;IzP6ABCPLesRE4HBvJivYW6ZgEGZFylwfoURkQ1MOPUWI6v9V+HbqJDQrhcVr0BM+XygX5qWDDxc&#10;eA40DASBUqD55/DRmmQWVRSEE8bZlXvNnkBEED0qBV4d2LTa/sSohwmusPtxIJZjJN8rEOI6WyzC&#10;yEdjsbzKwbBTz37qIYoCVIU9VBq3Wz88EwcTBRWEHepUOgxHLfxZ5UNWo+RhSmMR44sSnoGpHU/9&#10;fvc2vwAAAP//AwBQSwMEFAAGAAgAAAAhAEguASDeAAAACQEAAA8AAABkcnMvZG93bnJldi54bWxM&#10;j8tOwzAQRfdI/IM1SOyoXZq0NMSpUKWyYEMJfICTTJOIeBzFzoO/Z1jR5ehenXsmPSy2ExMOvnWk&#10;Yb1SIJBKV7VUa/j6PD08gfDBUGU6R6jhBz0cstub1CSVm+kDpzzUgiHkE6OhCaFPpPRlg9b4leuR&#10;OLu4wZrA51DLajAzw20nH5XaSmta4oXG9HhssPzOR6thVu9vp6J4XY5TOzI/P++i86z1/d3y8gwi&#10;4BL+y/Cnz+qQsVPhRqq86DRslIq5ysE2AsGFTbRfgyg0xLsYZJbK6w+yXwAAAP//AwBQSwECLQAU&#10;AAYACAAAACEAtoM4kv4AAADhAQAAEwAAAAAAAAAAAAAAAAAAAAAAW0NvbnRlbnRfVHlwZXNdLnht&#10;bFBLAQItABQABgAIAAAAIQA4/SH/1gAAAJQBAAALAAAAAAAAAAAAAAAAAC8BAABfcmVscy8ucmVs&#10;c1BLAQItABQABgAIAAAAIQCLonzIlwIAAD8FAAAOAAAAAAAAAAAAAAAAAC4CAABkcnMvZTJvRG9j&#10;LnhtbFBLAQItABQABgAIAAAAIQBILgEg3gAAAAkBAAAPAAAAAAAAAAAAAAAAAPEEAABkcnMvZG93&#10;bnJldi54bWxQSwUGAAAAAAQABADzAAAA/AUAAAAA&#10;" w14:anchorId="457DFAC0">
                <v:shadow on="t" color="#622423" opacity=".5" offset="1pt"/>
              </v:shape>
            </w:pict>
          </mc:Fallback>
        </mc:AlternateContent>
      </w:r>
    </w:p>
    <w:p w:rsidRPr="00F57E17" w:rsidR="000E66A9" w:rsidP="00D55DA7" w:rsidRDefault="000E66A9" w14:paraId="23E6C218" w14:textId="77777777">
      <w:pPr>
        <w:pStyle w:val="BodyText"/>
      </w:pPr>
    </w:p>
    <w:p w:rsidRPr="00F57E17" w:rsidR="000E66A9" w:rsidP="00D55DA7" w:rsidRDefault="000E66A9" w14:paraId="66B0D614" w14:textId="77777777">
      <w:pPr>
        <w:pStyle w:val="BodyText"/>
      </w:pPr>
    </w:p>
    <w:p w:rsidRPr="00F57E17" w:rsidR="000E66A9" w:rsidP="00D55DA7" w:rsidRDefault="000E66A9" w14:paraId="2911A26C" w14:textId="77777777">
      <w:pPr>
        <w:pStyle w:val="BodyText"/>
      </w:pPr>
      <w:r w:rsidRPr="00F57E17">
        <w:t xml:space="preserve">            </w:t>
      </w:r>
    </w:p>
    <w:p w:rsidRPr="00F57E17" w:rsidR="000E66A9" w:rsidP="00D55DA7" w:rsidRDefault="000E66A9" w14:paraId="2490C4F4" w14:textId="77777777">
      <w:pPr>
        <w:pStyle w:val="BodyText"/>
      </w:pPr>
      <w:r w:rsidRPr="00F57E17">
        <w:lastRenderedPageBreak/>
        <w:t xml:space="preserve">                                                                                                                    </w:t>
      </w:r>
    </w:p>
    <w:p w:rsidRPr="00F57E17" w:rsidR="000E66A9" w:rsidP="00D55DA7" w:rsidRDefault="000E66A9" w14:paraId="60E09590" w14:textId="77777777">
      <w:pPr>
        <w:pStyle w:val="BodyText"/>
        <w:numPr>
          <w:ilvl w:val="0"/>
          <w:numId w:val="19"/>
        </w:numPr>
        <w:ind w:left="426" w:hanging="426"/>
        <w:rPr>
          <w:b/>
        </w:rPr>
      </w:pPr>
      <w:r w:rsidRPr="00F57E17">
        <w:rPr>
          <w:b/>
        </w:rPr>
        <w:t xml:space="preserve">Some of the key properties displayed in the ICM interface for each entity structure are highlighted below </w:t>
      </w:r>
      <w:r w:rsidRPr="00F57E17">
        <w:t>(boxes outlined in red are defined by the user).</w:t>
      </w:r>
      <w:r w:rsidRPr="00F57E17">
        <w:rPr>
          <w:b/>
        </w:rPr>
        <w:t xml:space="preserve"> </w:t>
      </w:r>
    </w:p>
    <w:p w:rsidRPr="00F57E17" w:rsidR="000E66A9" w:rsidP="00D55DA7" w:rsidRDefault="000E66A9" w14:paraId="22D695BF" w14:textId="77777777">
      <w:pPr>
        <w:pStyle w:val="BodyText"/>
        <w:ind w:left="1134"/>
      </w:pPr>
    </w:p>
    <w:p w:rsidRPr="00F57E17" w:rsidR="000E66A9" w:rsidP="00D55DA7" w:rsidRDefault="00916FF7" w14:paraId="1D3B9176" w14:textId="2EACCA1C">
      <w:pPr>
        <w:pStyle w:val="BodyText"/>
        <w:ind w:left="1134"/>
      </w:pPr>
      <w:r w:rsidRPr="00F57E17">
        <w:rPr>
          <w:noProof/>
        </w:rPr>
        <mc:AlternateContent>
          <mc:Choice Requires="wps">
            <w:drawing>
              <wp:anchor distT="0" distB="0" distL="114300" distR="114300" simplePos="0" relativeHeight="251658344" behindDoc="0" locked="0" layoutInCell="0" allowOverlap="1" wp14:anchorId="32F915A6" wp14:editId="6BBC3792">
                <wp:simplePos x="0" y="0"/>
                <wp:positionH relativeFrom="column">
                  <wp:posOffset>2222500</wp:posOffset>
                </wp:positionH>
                <wp:positionV relativeFrom="paragraph">
                  <wp:posOffset>28575</wp:posOffset>
                </wp:positionV>
                <wp:extent cx="1068705" cy="297180"/>
                <wp:effectExtent l="12700" t="6350" r="13970" b="10795"/>
                <wp:wrapNone/>
                <wp:docPr id="2245"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0E66A9" w:rsidRDefault="00E84082" w14:paraId="57EA0918" w14:textId="77777777">
                            <w:pPr>
                              <w:jc w:val="center"/>
                              <w:rPr>
                                <w:sz w:val="15"/>
                                <w:szCs w:val="15"/>
                              </w:rPr>
                            </w:pPr>
                            <w:r w:rsidRPr="001207CE">
                              <w:rPr>
                                <w:sz w:val="15"/>
                                <w:szCs w:val="15"/>
                              </w:rPr>
                              <w:t xml:space="preserve">Name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4B0A8BC">
              <v:rect id="Rectangle 471" style="position:absolute;left:0;text-align:left;margin-left:175pt;margin-top:2.25pt;width:84.15pt;height:23.4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3" o:allowincell="f" strokecolor="#c00000" w14:anchorId="32F915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rBg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w1xsljEEPGthuaJqEU4DSwtGAk94A/ORhrWivvve4GKM/PeUntWxWwWpzsps/liSgpeW+pr&#10;i7CSoCoeODuJ23DaiL1D3fUUqUh8WLijlrY6sf2S1bkAGsjUhPPyxIm/1pPXy4pvfgIAAP//AwBQ&#10;SwMEFAAGAAgAAAAhADGKO7jdAAAACAEAAA8AAABkcnMvZG93bnJldi54bWxMj8FOwzAQRO9I/Qdr&#10;K3GjTkkTRSFOVZC4VOVA4QOceElS4nUaO234e7YnuO1qRjNviu1se3HB0XeOFKxXEQik2pmOGgWf&#10;H68PGQgfNBndO0IFP+hhWy7uCp0bd6V3vBxDIziEfK4VtCEMuZS+btFqv3IDEmtfbrQ68Ds20oz6&#10;yuG2l49RlEqrO+KGVg/40mL9fZwslxzCAdNN/Haamuz5VNnzfo+pUvfLefcEIuAc/sxww2d0KJmp&#10;chMZL3oFcRLxlqBgk4BgPVlnMYjqdsQgy0L+H1D+AgAA//8DAFBLAQItABQABgAIAAAAIQC2gziS&#10;/gAAAOEBAAATAAAAAAAAAAAAAAAAAAAAAABbQ29udGVudF9UeXBlc10ueG1sUEsBAi0AFAAGAAgA&#10;AAAhADj9If/WAAAAlAEAAAsAAAAAAAAAAAAAAAAALwEAAF9yZWxzLy5yZWxzUEsBAi0AFAAGAAgA&#10;AAAhAJBWsGAZAgAAKgQAAA4AAAAAAAAAAAAAAAAALgIAAGRycy9lMm9Eb2MueG1sUEsBAi0AFAAG&#10;AAgAAAAhADGKO7jdAAAACAEAAA8AAAAAAAAAAAAAAAAAcwQAAGRycy9kb3ducmV2LnhtbFBLBQYA&#10;AAAABAAEAPMAAAB9BQAAAAA=&#10;">
                <v:textbox>
                  <w:txbxContent>
                    <w:p w:rsidRPr="001207CE" w:rsidR="00E84082" w:rsidP="000E66A9" w:rsidRDefault="00E84082" w14:paraId="567CD30A" w14:textId="77777777">
                      <w:pPr>
                        <w:jc w:val="center"/>
                        <w:rPr>
                          <w:sz w:val="15"/>
                          <w:szCs w:val="15"/>
                        </w:rPr>
                      </w:pPr>
                      <w:r w:rsidRPr="001207CE">
                        <w:rPr>
                          <w:sz w:val="15"/>
                          <w:szCs w:val="15"/>
                        </w:rPr>
                        <w:t xml:space="preserve">Name </w:t>
                      </w:r>
                    </w:p>
                  </w:txbxContent>
                </v:textbox>
              </v:rect>
            </w:pict>
          </mc:Fallback>
        </mc:AlternateContent>
      </w:r>
    </w:p>
    <w:p w:rsidRPr="00F57E17" w:rsidR="000E66A9" w:rsidP="00D55DA7" w:rsidRDefault="00916FF7" w14:paraId="114823E0" w14:textId="293206E0">
      <w:pPr>
        <w:pStyle w:val="BodyText"/>
        <w:ind w:left="1134"/>
      </w:pPr>
      <w:r w:rsidRPr="00F57E17">
        <w:rPr>
          <w:noProof/>
        </w:rPr>
        <mc:AlternateContent>
          <mc:Choice Requires="wps">
            <w:drawing>
              <wp:anchor distT="0" distB="0" distL="114300" distR="114300" simplePos="0" relativeHeight="251658334" behindDoc="0" locked="0" layoutInCell="0" allowOverlap="1" wp14:anchorId="18C0541A" wp14:editId="2B4FA322">
                <wp:simplePos x="0" y="0"/>
                <wp:positionH relativeFrom="column">
                  <wp:posOffset>3435985</wp:posOffset>
                </wp:positionH>
                <wp:positionV relativeFrom="paragraph">
                  <wp:posOffset>119380</wp:posOffset>
                </wp:positionV>
                <wp:extent cx="1068705" cy="297180"/>
                <wp:effectExtent l="6985" t="5080" r="10160" b="12065"/>
                <wp:wrapNone/>
                <wp:docPr id="2244"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0E66A9" w:rsidRDefault="00E84082" w14:paraId="6881AE34"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3892A64">
              <v:rect id="Rectangle 461" style="position:absolute;left:0;text-align:left;margin-left:270.55pt;margin-top:9.4pt;width:84.15pt;height:23.4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4" o:allowincell="f" strokecolor="#c00000" w14:anchorId="18C054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YeB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w1xsljGEPGthuaJqEU4DSwtGAk94A/ORhrWivvve4GKM/PeUntWxWwWpzsps/liSgpeW+pr&#10;i7CSoCoeODuJ23DaiL1D3fUUqUh8WLijlrY6sf2S1bkAGsjUhPPyxIm/1pPXy4pvfgIAAP//AwBQ&#10;SwMEFAAGAAgAAAAhACofNRDdAAAACQEAAA8AAABkcnMvZG93bnJldi54bWxMj8FOwzAQRO9I/IO1&#10;SNyoE0hNCHEqQOJSlQOFD3DiJUmJ1yF22vD3LCc4jmY086bcLG4QR5xC70lDukpAIDXe9tRqeH97&#10;vspBhGjImsETavjGAJvq/Kw0hfUnesXjPraCSygURkMX41hIGZoOnQkrPyKx9+EnZyLLqZV2Micu&#10;d4O8ThIlnemJFzoz4lOHzed+djyyiztU2c3LYW7zx0PtvrZbVFpfXiwP9yAiLvEvDL/4jA4VM9V+&#10;JhvEoGGdpSlH2cj5Agduk7sMRK1BrRXIqpT/H1Q/AAAA//8DAFBLAQItABQABgAIAAAAIQC2gziS&#10;/gAAAOEBAAATAAAAAAAAAAAAAAAAAAAAAABbQ29udGVudF9UeXBlc10ueG1sUEsBAi0AFAAGAAgA&#10;AAAhADj9If/WAAAAlAEAAAsAAAAAAAAAAAAAAAAALwEAAF9yZWxzLy5yZWxzUEsBAi0AFAAGAAgA&#10;AAAhADfZh4EZAgAAKgQAAA4AAAAAAAAAAAAAAAAALgIAAGRycy9lMm9Eb2MueG1sUEsBAi0AFAAG&#10;AAgAAAAhACofNRDdAAAACQEAAA8AAAAAAAAAAAAAAAAAcwQAAGRycy9kb3ducmV2LnhtbFBLBQYA&#10;AAAABAAEAPMAAAB9BQAAAAA=&#10;">
                <v:textbox>
                  <w:txbxContent>
                    <w:p w:rsidRPr="001207CE" w:rsidR="00E84082" w:rsidP="000E66A9" w:rsidRDefault="00E84082" w14:paraId="513D93E2" w14:textId="77777777">
                      <w:pPr>
                        <w:jc w:val="center"/>
                        <w:rPr>
                          <w:sz w:val="15"/>
                          <w:szCs w:val="15"/>
                        </w:rPr>
                      </w:pPr>
                      <w:r>
                        <w:rPr>
                          <w:sz w:val="15"/>
                          <w:szCs w:val="15"/>
                        </w:rPr>
                        <w:t>Description</w:t>
                      </w:r>
                    </w:p>
                  </w:txbxContent>
                </v:textbox>
              </v:rect>
            </w:pict>
          </mc:Fallback>
        </mc:AlternateContent>
      </w:r>
      <w:r w:rsidRPr="00F57E17">
        <w:rPr>
          <w:noProof/>
        </w:rPr>
        <mc:AlternateContent>
          <mc:Choice Requires="wps">
            <w:drawing>
              <wp:anchor distT="0" distB="0" distL="114300" distR="114300" simplePos="0" relativeHeight="251658346" behindDoc="0" locked="0" layoutInCell="1" allowOverlap="1" wp14:anchorId="25673846" wp14:editId="36041E8E">
                <wp:simplePos x="0" y="0"/>
                <wp:positionH relativeFrom="column">
                  <wp:posOffset>998220</wp:posOffset>
                </wp:positionH>
                <wp:positionV relativeFrom="paragraph">
                  <wp:posOffset>102235</wp:posOffset>
                </wp:positionV>
                <wp:extent cx="1068705" cy="297180"/>
                <wp:effectExtent l="7620" t="6985" r="9525" b="10160"/>
                <wp:wrapNone/>
                <wp:docPr id="2243"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232A9CDC" w14:textId="77777777">
                            <w:pPr>
                              <w:jc w:val="center"/>
                              <w:rPr>
                                <w:sz w:val="15"/>
                                <w:szCs w:val="15"/>
                              </w:rPr>
                            </w:pPr>
                            <w:r>
                              <w:rPr>
                                <w:sz w:val="15"/>
                                <w:szCs w:val="15"/>
                              </w:rPr>
                              <w:t>Version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5B8E065">
              <v:rect id="Rectangle 473" style="position:absolute;left:0;text-align:left;margin-left:78.6pt;margin-top:8.05pt;width:84.15pt;height:23.4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5" strokecolor="gray" w14:anchorId="25673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MGw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EyeLVcyOe3uon4hahFGw9MDIaAF/cNaTWCvuvx8FKs7Me0vjWRWzWVR3cmbzxZQcvI7s&#10;ryPCSoKqeOBsNLdhfBFHh/rQ0k1F4sPCHY200Yntl6rODZAg0xDOjycq/tpPp16e+OYnAAAA//8D&#10;AFBLAwQUAAYACAAAACEAvkvXit0AAAAJAQAADwAAAGRycy9kb3ducmV2LnhtbEyPwU7DMAyG70i8&#10;Q2QkbixdUQuUphMgceEyMZDGMW1MWtE4VZJ1HU+POcHNv/zp9+d6s7hRzBji4EnBepWBQOq8Gcgq&#10;eH97vroFEZMmo0dPqOCEETbN+VmtK+OP9IrzLlnBJRQrraBPaaqkjF2PTseVn5B49+mD04ljsNIE&#10;feRyN8o8y0rp9EB8odcTPvXYfe0OToHZnkLRp+33SxsfyzB/7K20e6UuL5aHexAJl/QHw68+q0PD&#10;Tq0/kIli5Fzc5IzyUK5BMHCdFwWIVkGZ34Fsavn/g+YHAAD//wMAUEsBAi0AFAAGAAgAAAAhALaD&#10;OJL+AAAA4QEAABMAAAAAAAAAAAAAAAAAAAAAAFtDb250ZW50X1R5cGVzXS54bWxQSwECLQAUAAYA&#10;CAAAACEAOP0h/9YAAACUAQAACwAAAAAAAAAAAAAAAAAvAQAAX3JlbHMvLnJlbHNQSwECLQAUAAYA&#10;CAAAACEAhrnPzBsCAAAqBAAADgAAAAAAAAAAAAAAAAAuAgAAZHJzL2Uyb0RvYy54bWxQSwECLQAU&#10;AAYACAAAACEAvkvXit0AAAAJAQAADwAAAAAAAAAAAAAAAAB1BAAAZHJzL2Rvd25yZXYueG1sUEsF&#10;BgAAAAAEAAQA8wAAAH8FAAAAAA==&#10;">
                <v:textbox>
                  <w:txbxContent>
                    <w:p w:rsidRPr="001207CE" w:rsidR="00E84082" w:rsidP="000E66A9" w:rsidRDefault="00E84082" w14:paraId="4F4D1C56" w14:textId="77777777">
                      <w:pPr>
                        <w:jc w:val="center"/>
                        <w:rPr>
                          <w:sz w:val="15"/>
                          <w:szCs w:val="15"/>
                        </w:rPr>
                      </w:pPr>
                      <w:r>
                        <w:rPr>
                          <w:sz w:val="15"/>
                          <w:szCs w:val="15"/>
                        </w:rPr>
                        <w:t>Version number</w:t>
                      </w:r>
                    </w:p>
                  </w:txbxContent>
                </v:textbox>
              </v:rect>
            </w:pict>
          </mc:Fallback>
        </mc:AlternateContent>
      </w:r>
      <w:r w:rsidRPr="00F57E17">
        <w:rPr>
          <w:noProof/>
        </w:rPr>
        <mc:AlternateContent>
          <mc:Choice Requires="wps">
            <w:drawing>
              <wp:anchor distT="0" distB="0" distL="114300" distR="114300" simplePos="0" relativeHeight="251658349" behindDoc="0" locked="0" layoutInCell="1" allowOverlap="1" wp14:anchorId="03E68C35" wp14:editId="1A6741B7">
                <wp:simplePos x="0" y="0"/>
                <wp:positionH relativeFrom="column">
                  <wp:posOffset>2125980</wp:posOffset>
                </wp:positionH>
                <wp:positionV relativeFrom="paragraph">
                  <wp:posOffset>102235</wp:posOffset>
                </wp:positionV>
                <wp:extent cx="1341755" cy="1299845"/>
                <wp:effectExtent l="20955" t="26035" r="37465" b="45720"/>
                <wp:wrapNone/>
                <wp:docPr id="2242" name="Oval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0E66A9" w:rsidRDefault="00E84082" w14:paraId="3C6CFF69" w14:textId="77777777">
                            <w:pPr>
                              <w:ind w:left="142"/>
                              <w:jc w:val="left"/>
                              <w:rPr>
                                <w:color w:val="FFFFFF"/>
                                <w:sz w:val="16"/>
                              </w:rPr>
                            </w:pPr>
                            <w:r w:rsidRPr="001C3766">
                              <w:rPr>
                                <w:color w:val="FFFFFF"/>
                                <w:sz w:val="16"/>
                              </w:rPr>
                              <w:br/>
                            </w:r>
                            <w:r w:rsidRPr="001C3766">
                              <w:rPr>
                                <w:color w:val="FFFFFF"/>
                                <w:sz w:val="16"/>
                              </w:rPr>
                              <w:t xml:space="preserve">Key </w:t>
                            </w:r>
                            <w:r>
                              <w:rPr>
                                <w:color w:val="FFFFFF"/>
                                <w:sz w:val="16"/>
                              </w:rPr>
                              <w:t>entity structure</w:t>
                            </w:r>
                            <w:r w:rsidRPr="001C3766">
                              <w:rPr>
                                <w:color w:val="FFFFFF"/>
                                <w:sz w:val="16"/>
                              </w:rPr>
                              <w:t xml:space="preserve"> </w:t>
                            </w:r>
                            <w:r>
                              <w:rPr>
                                <w:color w:val="FFFFFF"/>
                                <w:sz w:val="16"/>
                              </w:rPr>
                              <w:t>p</w:t>
                            </w:r>
                            <w:r w:rsidRPr="001C3766">
                              <w:rPr>
                                <w:color w:val="FFFFFF"/>
                                <w:sz w:val="16"/>
                              </w:rPr>
                              <w:t xml:space="preserve">roperties displayed in the </w:t>
                            </w:r>
                            <w:r>
                              <w:rPr>
                                <w:color w:val="FFFFFF"/>
                                <w:sz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CBC3460">
              <v:oval id="Oval 476" style="position:absolute;left:0;text-align:left;margin-left:167.4pt;margin-top:8.05pt;width:105.65pt;height:102.35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6" fillcolor="#c00000" strokecolor="#f2f2f2" strokeweight="3pt" w14:anchorId="03E68C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IlXQIAAMEEAAAOAAAAZHJzL2Uyb0RvYy54bWysVMlu2zAQvRfoPxC8N1q8RBYiB4HTFAXS&#10;BUiLnmmSkohSJDukLbtf3yG9xGiKHoraADHD5c28NzO6ud0NmmwleGVNQ4urnBJpuBXKdA39+uXh&#10;TUWJD8wIpq2RDd1LT2+Xr1/djK6Wpe2tFhIIghhfj66hfQiuzjLPezkwf2WdNHjYWhhYQBe6TAAb&#10;EX3QWZnn82y0IBxYLr3H3fvDIV0m/LaVPHxqWy8D0Q3F3EJaIa3ruGbLG1Z3wFyv+DEN9g9ZDEwZ&#10;DHqGumeBkQ2oF1CD4mC9bcMVt0Nm21ZxmTggmyL/jc1Tz5xMXFAc784y+f8Hyz9un9xniKl792j5&#10;d0+MXfXMdPIOwI69ZALDFVGobHS+Pj+IjsenZD1+sAJLyzbBJg12LQwRENmRXZJ6f5Za7gLhuFlM&#10;psX1bEYJx7OiXCyq6SzFYPXpuQMf3kk7kGg0VGqtnI9ysJptH32IGbH6dCsxsFqJB6V1cqBbrzSQ&#10;LcPSr/L4Owbwl9e0IWNDJ1WBx3/HeCjj/08YYDdGpE6Kcr092oEpfbAxTW0iuEwdiblHx26ChKde&#10;jESoSLCsJgucFqGwPSdVPs8X15Qw3eFc8QCUgA3fVOhTU0Q9X5Ccl+W0nBwE0q5nB+qzS+YHTZJw&#10;5/DJu8gslTlWNg6Rr8NuvSNKYJWqJGDcW1uxx8pjRqm8OP9o9BZ+UjLiLDXU/9gwkJTo9wa7Z1FM&#10;p3H4koMGXO6uT7vMcIRoaEDWyVyFw6BuHKiuxwhF4mbsHXZaq1IDPGdz7E+ck0ToONNxEC/9dOv5&#10;y7P8BQAA//8DAFBLAwQUAAYACAAAACEAOfydFN8AAAAKAQAADwAAAGRycy9kb3ducmV2LnhtbEyP&#10;zU7DMBCE70i8g7VI3KjTpI2iEKeqkBqO/eMANzc2cSBeR7bbhrdne4LbrmY08021muzALtqH3qGA&#10;+SwBprF1qsdOwNtx81QAC1GikoNDLeBHB1jV93eVLJW74l5fDrFjFIKhlAJMjGPJeWiNtjLM3KiR&#10;tE/nrYz0+o4rL68UbgeeJknOreyRGowc9YvR7ffhbKn3K980/ti8rne22L1nzTZ+mK0Qjw/T+hlY&#10;1FP8M8MNn9ChJqaTO6MKbBCQZQtCjyTkc2BkWC5ux0lAmiYF8Lri/yfUvwAAAP//AwBQSwECLQAU&#10;AAYACAAAACEAtoM4kv4AAADhAQAAEwAAAAAAAAAAAAAAAAAAAAAAW0NvbnRlbnRfVHlwZXNdLnht&#10;bFBLAQItABQABgAIAAAAIQA4/SH/1gAAAJQBAAALAAAAAAAAAAAAAAAAAC8BAABfcmVscy8ucmVs&#10;c1BLAQItABQABgAIAAAAIQCnpHIlXQIAAMEEAAAOAAAAAAAAAAAAAAAAAC4CAABkcnMvZTJvRG9j&#10;LnhtbFBLAQItABQABgAIAAAAIQA5/J0U3wAAAAoBAAAPAAAAAAAAAAAAAAAAALcEAABkcnMvZG93&#10;bnJldi54bWxQSwUGAAAAAAQABADzAAAAwwUAAAAA&#10;">
                <v:shadow on="t" color="#622423" opacity=".5" offset="1pt"/>
                <v:textbox inset=",0,,0">
                  <w:txbxContent>
                    <w:p w:rsidRPr="001C3766" w:rsidR="00E84082" w:rsidP="000E66A9" w:rsidRDefault="00E84082" w14:paraId="6E43D450" w14:textId="77777777">
                      <w:pPr>
                        <w:ind w:left="142"/>
                        <w:jc w:val="left"/>
                        <w:rPr>
                          <w:color w:val="FFFFFF"/>
                          <w:sz w:val="16"/>
                        </w:rPr>
                      </w:pPr>
                      <w:r w:rsidRPr="001C3766">
                        <w:rPr>
                          <w:color w:val="FFFFFF"/>
                          <w:sz w:val="16"/>
                        </w:rPr>
                        <w:br/>
                      </w:r>
                      <w:r w:rsidRPr="001C3766">
                        <w:rPr>
                          <w:color w:val="FFFFFF"/>
                          <w:sz w:val="16"/>
                        </w:rPr>
                        <w:t xml:space="preserve">Key </w:t>
                      </w:r>
                      <w:r>
                        <w:rPr>
                          <w:color w:val="FFFFFF"/>
                          <w:sz w:val="16"/>
                        </w:rPr>
                        <w:t>entity structure</w:t>
                      </w:r>
                      <w:r w:rsidRPr="001C3766">
                        <w:rPr>
                          <w:color w:val="FFFFFF"/>
                          <w:sz w:val="16"/>
                        </w:rPr>
                        <w:t xml:space="preserve"> </w:t>
                      </w:r>
                      <w:r>
                        <w:rPr>
                          <w:color w:val="FFFFFF"/>
                          <w:sz w:val="16"/>
                        </w:rPr>
                        <w:t>p</w:t>
                      </w:r>
                      <w:r w:rsidRPr="001C3766">
                        <w:rPr>
                          <w:color w:val="FFFFFF"/>
                          <w:sz w:val="16"/>
                        </w:rPr>
                        <w:t xml:space="preserve">roperties displayed in the </w:t>
                      </w:r>
                      <w:r>
                        <w:rPr>
                          <w:color w:val="FFFFFF"/>
                          <w:sz w:val="16"/>
                        </w:rPr>
                        <w:t>ICM interface</w:t>
                      </w:r>
                    </w:p>
                  </w:txbxContent>
                </v:textbox>
              </v:oval>
            </w:pict>
          </mc:Fallback>
        </mc:AlternateContent>
      </w:r>
    </w:p>
    <w:p w:rsidRPr="00F57E17" w:rsidR="000E66A9" w:rsidP="00D55DA7" w:rsidRDefault="000E66A9" w14:paraId="17951135" w14:textId="77777777">
      <w:pPr>
        <w:pStyle w:val="BodyText"/>
        <w:ind w:left="1134"/>
      </w:pPr>
    </w:p>
    <w:p w:rsidRPr="00F57E17" w:rsidR="000E66A9" w:rsidP="00D55DA7" w:rsidRDefault="00916FF7" w14:paraId="4CC1E702" w14:textId="5B81E023">
      <w:pPr>
        <w:pStyle w:val="BodyText"/>
        <w:ind w:left="1134"/>
      </w:pPr>
      <w:r w:rsidRPr="00F57E17">
        <w:rPr>
          <w:noProof/>
        </w:rPr>
        <mc:AlternateContent>
          <mc:Choice Requires="wps">
            <w:drawing>
              <wp:anchor distT="0" distB="0" distL="114300" distR="114300" simplePos="0" relativeHeight="251658347" behindDoc="0" locked="0" layoutInCell="1" allowOverlap="1" wp14:anchorId="3E9D7843" wp14:editId="1DFBAF54">
                <wp:simplePos x="0" y="0"/>
                <wp:positionH relativeFrom="column">
                  <wp:posOffset>3557905</wp:posOffset>
                </wp:positionH>
                <wp:positionV relativeFrom="paragraph">
                  <wp:posOffset>48260</wp:posOffset>
                </wp:positionV>
                <wp:extent cx="1068705" cy="297180"/>
                <wp:effectExtent l="5080" t="6985" r="12065" b="10160"/>
                <wp:wrapNone/>
                <wp:docPr id="2241"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0E66A9" w:rsidRDefault="00E84082" w14:paraId="5CCC35C1"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1219E54">
              <v:rect id="Rectangle 474" style="position:absolute;left:0;text-align:left;margin-left:280.15pt;margin-top:3.8pt;width:84.15pt;height:23.4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7" strokecolor="#c00000" w14:anchorId="3E9D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8vGAIAACoEAAAOAAAAZHJzL2Uyb0RvYy54bWysU9tu2zAMfR+wfxD0vtgOkiYx4hRFugwD&#10;ugvQ7QNkWbaFyaJGKXG6rx+lpGl2eRqmB0EUqSPy8HB9exwMOyj0GmzFi0nOmbISGm27in/9snuz&#10;5MwHYRthwKqKPynPbzevX61HV6op9GAahYxArC9HV/E+BFdmmZe9GoSfgFOWnC3gIAKZ2GUNipHQ&#10;B5NN8/wmGwEbhyCV93R7f3LyTcJvWyXDp7b1KjBTccotpB3TXsc926xF2aFwvZbnNMQ/ZDEIbenT&#10;C9S9CILtUf8BNWiJ4KENEwlDBm2rpUo1UDVF/ls1j71wKtVC5Hh3ocn/P1j58fDoPmNM3bsHkN88&#10;s7Dthe3UHSKMvRINfVdEorLR+fLyIBqenrJ6/AANtVbsAyQOji0OEZCqY8dE9dOFanUMTNJlkd8s&#10;F/mcM0m+6WpRLFMvMlE+v3bowzsFA4uHiiO1MqGLw4MPMRtRPoek7MHoZqeNSQZ29dYgOwhq+y6t&#10;VAAVeR1mLBsrvppP5wn5F5+/htjmcf0NYtCB9Gv0UPHlJUiUkba3tknqCkKb05lSNvbMY6QuqtSX&#10;4VgfmW6Ik2WiOd7V0DwRtQgnwdKA0aEH/MHZSGKtuP++F6g4M+8ttWdVzGZR3cmYzRdTMvDaU197&#10;hJUEVfHA2em4DaeJ2DvUXU8/FYkPC3fU0lYntl+yOhdAgkxNOA9PVPy1naJeRnzzEwAA//8DAFBL&#10;AwQUAAYACAAAACEAMHIxGNwAAAAIAQAADwAAAGRycy9kb3ducmV2LnhtbEyPTU7DMBCF90jcwRok&#10;dtShDW6UxqkAiU1VFhQO4MTTJCUeh9hpw+0ZVrCb0ff0fort7HpxxjF0njTcLxIQSLW3HTUaPt5f&#10;7jIQIRqypveEGr4xwLa8vipMbv2F3vB8iI1gEwq50dDGOORShrpFZ8LCD0jMjn50JvI7NtKO5sLm&#10;rpfLJFHSmY44oTUDPrdYfx4mxyH7uEeVrl5PU5M9nSr3tduh0vr2Zn7cgIg4xz8x/Nbn6lByp8pP&#10;ZIPoNTyoZMVSDWsFgvl6mfFRMUhTkGUh/w8ofwAAAP//AwBQSwECLQAUAAYACAAAACEAtoM4kv4A&#10;AADhAQAAEwAAAAAAAAAAAAAAAAAAAAAAW0NvbnRlbnRfVHlwZXNdLnhtbFBLAQItABQABgAIAAAA&#10;IQA4/SH/1gAAAJQBAAALAAAAAAAAAAAAAAAAAC8BAABfcmVscy8ucmVsc1BLAQItABQABgAIAAAA&#10;IQBX+k8vGAIAACoEAAAOAAAAAAAAAAAAAAAAAC4CAABkcnMvZTJvRG9jLnhtbFBLAQItABQABgAI&#10;AAAAIQAwcjEY3AAAAAgBAAAPAAAAAAAAAAAAAAAAAHIEAABkcnMvZG93bnJldi54bWxQSwUGAAAA&#10;AAQABADzAAAAewUAAAAA&#10;">
                <v:textbox>
                  <w:txbxContent>
                    <w:p w:rsidRPr="001207CE" w:rsidR="00E84082" w:rsidP="000E66A9" w:rsidRDefault="00E84082" w14:paraId="130418DC" w14:textId="77777777">
                      <w:pPr>
                        <w:jc w:val="center"/>
                        <w:rPr>
                          <w:sz w:val="15"/>
                          <w:szCs w:val="15"/>
                        </w:rPr>
                      </w:pPr>
                      <w:r>
                        <w:rPr>
                          <w:sz w:val="15"/>
                          <w:szCs w:val="15"/>
                        </w:rPr>
                        <w:t>Base date</w:t>
                      </w:r>
                    </w:p>
                  </w:txbxContent>
                </v:textbox>
              </v:rect>
            </w:pict>
          </mc:Fallback>
        </mc:AlternateContent>
      </w:r>
      <w:r w:rsidRPr="00F57E17">
        <w:rPr>
          <w:noProof/>
        </w:rPr>
        <mc:AlternateContent>
          <mc:Choice Requires="wps">
            <w:drawing>
              <wp:anchor distT="0" distB="0" distL="114300" distR="114300" simplePos="0" relativeHeight="251658345" behindDoc="0" locked="0" layoutInCell="1" allowOverlap="1" wp14:anchorId="3A1B8638" wp14:editId="26B360FF">
                <wp:simplePos x="0" y="0"/>
                <wp:positionH relativeFrom="column">
                  <wp:posOffset>998220</wp:posOffset>
                </wp:positionH>
                <wp:positionV relativeFrom="paragraph">
                  <wp:posOffset>101600</wp:posOffset>
                </wp:positionV>
                <wp:extent cx="1068705" cy="297180"/>
                <wp:effectExtent l="7620" t="12700" r="9525" b="13970"/>
                <wp:wrapNone/>
                <wp:docPr id="2240"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57858B23"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D3F93EB">
              <v:rect id="Rectangle 472" style="position:absolute;left:0;text-align:left;margin-left:78.6pt;margin-top:8pt;width:84.15pt;height:23.4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8" strokecolor="gray" w14:anchorId="3A1B8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ZxgGgIAACoEAAAOAAAAZHJzL2Uyb0RvYy54bWysU9uO2yAQfa/Uf0C8N74o2ThWnNUq21SV&#10;thdp2w/AGNuomKFAYm+/vgPOZtPLU1VbQjMMc5g5c9jeToMiJ2GdBF3RbJFSIjSHRuquol+/HN4U&#10;lDjPdMMUaFHRJ+Ho7e71q+1oSpFDD6oRliCIduVoKtp7b8okcbwXA3MLMEJjsAU7MI+u7ZLGshHR&#10;B5XkaXqTjGAbY4EL53D3fg7SXcRvW8H9p7Z1whNVUazNx9XGtQ5rstuysrPM9JKfy2D/UMXApMZL&#10;L1D3zDNytPIPqEFyCw5av+AwJNC2kovYA3aTpb9189gzI2IvSI4zF5rc/4PlH0+P5rMNpTvzAPyb&#10;Ixr2PdOduLMWxl6wBq/LAlHJaFx5SQiOw1RSjx+gwdGyo4fIwdTaIQBid2SKVD9dqBaTJxw3s/Sm&#10;WKcrSjjG8s06K+IsElY+Zxvr/DsBAwlGRS2OMqKz04PzoRpWPh+J1YOSzUEqFR3b1XtlyYnh2A/x&#10;iw1gk9fHlCZjRTerfBWRf4m5a4giDf/fIAbpUb9KDhUt0vDNigq0vdVNVJdnUs02lqz0mcdAXVCp&#10;K/1UT0Q2yEmRh+ywV0PzhNRamAWLDwyNHuwPSkYUa0Xd9yOzghL1XuN4NtlyGdQdneVqnaNjryP1&#10;dYRpjlAV9ZTM5t7PL+JorOx6vCmLfGi4w5G2MrL9UtW5ARRkHML58QTFX/vx1MsT3/0EAAD//wMA&#10;UEsDBBQABgAIAAAAIQBzH0XI3QAAAAkBAAAPAAAAZHJzL2Rvd25yZXYueG1sTI89T8MwEIZ3JP6D&#10;dUhs1CEooQpxKkBiYalokcroxEccEZ8j201Tfj3HBNu9ukfvR71Z3ChmDHHwpOB2lYFA6rwZqFfw&#10;vn+5WYOISZPRoydUcMYIm+byotaV8Sd6w3mXesEmFCutwKY0VVLGzqLTceUnJP59+uB0Yhl6aYI+&#10;sbkbZZ5lpXR6IE6wesJni93X7ugUmO05FDZtv1/b+FSG+ePQy/6g1PXV8vgAIuGS/mD4rc/VoeFO&#10;rT+SiWJkXdznjPJR8iYG7vKiANEqKPM1yKaW/xc0PwAAAP//AwBQSwECLQAUAAYACAAAACEAtoM4&#10;kv4AAADhAQAAEwAAAAAAAAAAAAAAAAAAAAAAW0NvbnRlbnRfVHlwZXNdLnhtbFBLAQItABQABgAI&#10;AAAAIQA4/SH/1gAAAJQBAAALAAAAAAAAAAAAAAAAAC8BAABfcmVscy8ucmVsc1BLAQItABQABgAI&#10;AAAAIQDnAZxgGgIAACoEAAAOAAAAAAAAAAAAAAAAAC4CAABkcnMvZTJvRG9jLnhtbFBLAQItABQA&#10;BgAIAAAAIQBzH0XI3QAAAAkBAAAPAAAAAAAAAAAAAAAAAHQEAABkcnMvZG93bnJldi54bWxQSwUG&#10;AAAAAAQABADzAAAAfgUAAAAA&#10;">
                <v:textbox>
                  <w:txbxContent>
                    <w:p w:rsidRPr="001207CE" w:rsidR="00E84082" w:rsidP="000E66A9" w:rsidRDefault="00E84082" w14:paraId="7D56C4AE" w14:textId="77777777">
                      <w:pPr>
                        <w:jc w:val="center"/>
                        <w:rPr>
                          <w:sz w:val="15"/>
                          <w:szCs w:val="15"/>
                        </w:rPr>
                      </w:pPr>
                      <w:r>
                        <w:rPr>
                          <w:sz w:val="15"/>
                          <w:szCs w:val="15"/>
                        </w:rPr>
                        <w:t>Status</w:t>
                      </w:r>
                    </w:p>
                  </w:txbxContent>
                </v:textbox>
              </v:rect>
            </w:pict>
          </mc:Fallback>
        </mc:AlternateContent>
      </w:r>
    </w:p>
    <w:p w:rsidRPr="00F57E17" w:rsidR="000E66A9" w:rsidP="00D55DA7" w:rsidRDefault="00916FF7" w14:paraId="45C81FE0" w14:textId="72049B08">
      <w:pPr>
        <w:pStyle w:val="BodyText"/>
        <w:ind w:left="1134"/>
      </w:pPr>
      <w:r w:rsidRPr="00F57E17">
        <w:rPr>
          <w:noProof/>
        </w:rPr>
        <mc:AlternateContent>
          <mc:Choice Requires="wps">
            <w:drawing>
              <wp:anchor distT="0" distB="0" distL="114300" distR="114300" simplePos="0" relativeHeight="251658333" behindDoc="0" locked="0" layoutInCell="1" allowOverlap="1" wp14:anchorId="4CF8F10D" wp14:editId="3AAF4C08">
                <wp:simplePos x="0" y="0"/>
                <wp:positionH relativeFrom="column">
                  <wp:posOffset>3557905</wp:posOffset>
                </wp:positionH>
                <wp:positionV relativeFrom="paragraph">
                  <wp:posOffset>264160</wp:posOffset>
                </wp:positionV>
                <wp:extent cx="1068705" cy="297180"/>
                <wp:effectExtent l="5080" t="6985" r="12065" b="10160"/>
                <wp:wrapNone/>
                <wp:docPr id="2239"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28B7867A" w14:textId="77777777">
                            <w:pPr>
                              <w:jc w:val="center"/>
                              <w:rPr>
                                <w:sz w:val="15"/>
                                <w:szCs w:val="15"/>
                              </w:rPr>
                            </w:pPr>
                            <w:r>
                              <w:rPr>
                                <w:sz w:val="15"/>
                                <w:szCs w:val="15"/>
                              </w:rPr>
                              <w:t>Usage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26EC722">
              <v:rect id="Rectangle 460" style="position:absolute;left:0;text-align:left;margin-left:280.15pt;margin-top:20.8pt;width:84.15pt;height:23.4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09" strokecolor="gray" w14:anchorId="4CF8F1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2mMGwIAACoEAAAOAAAAZHJzL2Uyb0RvYy54bWysU9uO0zAQfUfiHyy/0ySl3aZR09WqSxHS&#10;siAtfIDjOImFY5ux26R8PWOn2y2XJ0QiWTMez/HMmePN7dgrchTgpNElzWYpJUJzU0vdlvTrl/2b&#10;nBLnma6ZMlqU9CQcvd2+frUZbCHmpjOqFkAQRLtisCXtvLdFkjjeiZ65mbFCY7Ax0DOPLrRJDWxA&#10;9F4l8zS9SQYDtQXDhXO4ez8F6TbiN43g/lPTOOGJKinW5uMKca3Cmmw3rGiB2U7ycxnsH6romdR4&#10;6QXqnnlGDiD/gOolB+NM42fc9IlpGslF7AG7ydLfunnqmBWxFyTH2QtN7v/B8sfjk/0MoXRnHwz/&#10;5og2u47pVtwBmKETrMbrskBUMlhXXBKC4zCVVMNHU+No2cGbyMHYQB8AsTsyRqpPF6rF6AnHzSy9&#10;yVfpkhKOsfl6leVxFgkrnrMtOP9emJ4Eo6SAo4zo7PjgfKiGFc9HYvVGyXovlYoOtNVOATkyHPs+&#10;frEBbPL6mNJkKOl6OV9G5F9i7hoiT8P/N4heetSvkn1J8zR8k6ICbe90HdXlmVSTjSUrfeYxUBdU&#10;6go/ViORNXKSvw3ZYa8y9QmpBTMJFh8YGp2BH5QMKNaSuu8HBoIS9UHjeNbZYhHUHZ3FcjVHB64j&#10;1XWEaY5QJfWUTObOTy/iYEG2Hd6URT60ucORNjKy/VLVuQEUZBzC+fEExV/78dTLE9/+BAAA//8D&#10;AFBLAwQUAAYACAAAACEAFhehx98AAAAJAQAADwAAAGRycy9kb3ducmV2LnhtbEyPwU7DMAyG70i8&#10;Q2Qkbizd2EpV6k6AxIXLxEAax7QJaUXjVEnWdTw95gQ3W/70+/ur7ewGMZkQe08Iy0UGwlDrdU8W&#10;4f3t+aYAEZMirQZPBuFsImzry4tKldqf6NVM+2QFh1AsFUKX0lhKGdvOOBUXfjTEt08fnEq8Bit1&#10;UCcOd4NcZVkuneqJP3RqNE+dab/2R4egd+ew6dLu+6WJj3mYPg5W2gPi9dX8cA8imTn9wfCrz+pQ&#10;s1Pjj6SjGBA2eXbLKMJ6mYNg4G5V8NAgFMUaZF3J/w3qHwAAAP//AwBQSwECLQAUAAYACAAAACEA&#10;toM4kv4AAADhAQAAEwAAAAAAAAAAAAAAAAAAAAAAW0NvbnRlbnRfVHlwZXNdLnhtbFBLAQItABQA&#10;BgAIAAAAIQA4/SH/1gAAAJQBAAALAAAAAAAAAAAAAAAAAC8BAABfcmVscy8ucmVsc1BLAQItABQA&#10;BgAIAAAAIQBHT2mMGwIAACoEAAAOAAAAAAAAAAAAAAAAAC4CAABkcnMvZTJvRG9jLnhtbFBLAQIt&#10;ABQABgAIAAAAIQAWF6HH3wAAAAkBAAAPAAAAAAAAAAAAAAAAAHUEAABkcnMvZG93bnJldi54bWxQ&#10;SwUGAAAAAAQABADzAAAAgQUAAAAA&#10;">
                <v:textbox>
                  <w:txbxContent>
                    <w:p w:rsidRPr="001207CE" w:rsidR="00E84082" w:rsidP="000E66A9" w:rsidRDefault="00E84082" w14:paraId="1CBB247E" w14:textId="77777777">
                      <w:pPr>
                        <w:jc w:val="center"/>
                        <w:rPr>
                          <w:sz w:val="15"/>
                          <w:szCs w:val="15"/>
                        </w:rPr>
                      </w:pPr>
                      <w:r>
                        <w:rPr>
                          <w:sz w:val="15"/>
                          <w:szCs w:val="15"/>
                        </w:rPr>
                        <w:t>Usage</w:t>
                      </w:r>
                    </w:p>
                  </w:txbxContent>
                </v:textbox>
              </v:rect>
            </w:pict>
          </mc:Fallback>
        </mc:AlternateContent>
      </w:r>
    </w:p>
    <w:p w:rsidRPr="00F57E17" w:rsidR="000E66A9" w:rsidP="00D55DA7" w:rsidRDefault="00916FF7" w14:paraId="297BC0A6" w14:textId="7B926595">
      <w:pPr>
        <w:pStyle w:val="BodyText"/>
        <w:ind w:left="1134"/>
      </w:pPr>
      <w:r w:rsidRPr="00F57E17">
        <w:rPr>
          <w:noProof/>
        </w:rPr>
        <mc:AlternateContent>
          <mc:Choice Requires="wps">
            <w:drawing>
              <wp:anchor distT="0" distB="0" distL="114300" distR="114300" simplePos="0" relativeHeight="251658348" behindDoc="0" locked="0" layoutInCell="1" allowOverlap="1" wp14:anchorId="05447058" wp14:editId="5F5FDC46">
                <wp:simplePos x="0" y="0"/>
                <wp:positionH relativeFrom="column">
                  <wp:posOffset>998220</wp:posOffset>
                </wp:positionH>
                <wp:positionV relativeFrom="paragraph">
                  <wp:posOffset>20955</wp:posOffset>
                </wp:positionV>
                <wp:extent cx="1068705" cy="297180"/>
                <wp:effectExtent l="7620" t="5080" r="9525" b="12065"/>
                <wp:wrapNone/>
                <wp:docPr id="2238"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043B0928"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0BE9744">
              <v:rect id="Rectangle 475" style="position:absolute;left:0;text-align:left;margin-left:78.6pt;margin-top:1.65pt;width:84.15pt;height:23.4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0" strokecolor="gray" w14:anchorId="05447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DBnGw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EyfLWcyOe3uon4hahFGw9MDIaAF/cNaTWCvuvx8FKs7Me0vjWRWzWVR3cmbzxZQcvI7s&#10;ryPCSoKqeOBsNLdhfBFHh/rQ0k1F4sPCHY200Yntl6rODZAg0xDOjycq/tpPp16e+OYnAAAA//8D&#10;AFBLAwQUAAYACAAAACEAT3Nrlt0AAAAIAQAADwAAAGRycy9kb3ducmV2LnhtbEyPMU/DMBSEdyT+&#10;g/WQ2KjTRC4oxKkAiYWloiCV0YkfdkRsR7abpvx6HhOMpzvdfddsFzeyGWMagpewXhXA0PdBD95I&#10;eH97vrkDlrLyWo3Bo4QzJti2lxeNqnU4+Vec99kwKvGpVhJszlPNeeotOpVWYUJP3meITmWS0XAd&#10;1YnK3cjLothwpwZPC1ZN+GSx/9ofnQS9O0dh8+77pUuPmzh/HAw3Bymvr5aHe2AZl/wXhl98QoeW&#10;mLpw9DqxkbS4LSkqoaqAkV+VQgDrJIhiDbxt+P8D7Q8AAAD//wMAUEsBAi0AFAAGAAgAAAAhALaD&#10;OJL+AAAA4QEAABMAAAAAAAAAAAAAAAAAAAAAAFtDb250ZW50X1R5cGVzXS54bWxQSwECLQAUAAYA&#10;CAAAACEAOP0h/9YAAACUAQAACwAAAAAAAAAAAAAAAAAvAQAAX3JlbHMvLnJlbHNQSwECLQAUAAYA&#10;CAAAACEA5KwwZxsCAAAqBAAADgAAAAAAAAAAAAAAAAAuAgAAZHJzL2Uyb0RvYy54bWxQSwECLQAU&#10;AAYACAAAACEAT3Nrlt0AAAAIAQAADwAAAAAAAAAAAAAAAAB1BAAAZHJzL2Rvd25yZXYueG1sUEsF&#10;BgAAAAAEAAQA8wAAAH8FAAAAAA==&#10;">
                <v:textbox>
                  <w:txbxContent>
                    <w:p w:rsidRPr="001207CE" w:rsidR="00E84082" w:rsidP="000E66A9" w:rsidRDefault="00E84082" w14:paraId="1039B2D3" w14:textId="77777777">
                      <w:pPr>
                        <w:jc w:val="center"/>
                        <w:rPr>
                          <w:sz w:val="15"/>
                          <w:szCs w:val="15"/>
                        </w:rPr>
                      </w:pPr>
                      <w:r>
                        <w:rPr>
                          <w:sz w:val="15"/>
                          <w:szCs w:val="15"/>
                        </w:rPr>
                        <w:t>Geographical rights</w:t>
                      </w:r>
                    </w:p>
                  </w:txbxContent>
                </v:textbox>
              </v:rect>
            </w:pict>
          </mc:Fallback>
        </mc:AlternateContent>
      </w:r>
    </w:p>
    <w:p w:rsidRPr="00F57E17" w:rsidR="000E66A9" w:rsidP="00D55DA7" w:rsidRDefault="00916FF7" w14:paraId="0B9A65D7" w14:textId="0EFFC4F2">
      <w:pPr>
        <w:pStyle w:val="BodyText"/>
        <w:ind w:left="1134"/>
      </w:pPr>
      <w:r w:rsidRPr="00F57E17">
        <w:rPr>
          <w:noProof/>
        </w:rPr>
        <mc:AlternateContent>
          <mc:Choice Requires="wps">
            <w:drawing>
              <wp:anchor distT="0" distB="0" distL="114300" distR="114300" simplePos="0" relativeHeight="251658370" behindDoc="0" locked="0" layoutInCell="1" allowOverlap="1" wp14:anchorId="2D9693AC" wp14:editId="475124DB">
                <wp:simplePos x="0" y="0"/>
                <wp:positionH relativeFrom="column">
                  <wp:posOffset>1562735</wp:posOffset>
                </wp:positionH>
                <wp:positionV relativeFrom="paragraph">
                  <wp:posOffset>156210</wp:posOffset>
                </wp:positionV>
                <wp:extent cx="1068705" cy="297180"/>
                <wp:effectExtent l="10160" t="10160" r="6985" b="6985"/>
                <wp:wrapNone/>
                <wp:docPr id="2237" name="Rectangl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570C1058" w14:textId="77777777">
                            <w:pPr>
                              <w:jc w:val="center"/>
                              <w:rPr>
                                <w:sz w:val="15"/>
                                <w:szCs w:val="15"/>
                              </w:rPr>
                            </w:pPr>
                            <w:r>
                              <w:rPr>
                                <w:sz w:val="15"/>
                                <w:szCs w:val="15"/>
                              </w:rPr>
                              <w:t>Tag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CE97060">
              <v:rect id="Rectangle 497" style="position:absolute;left:0;text-align:left;margin-left:123.05pt;margin-top:12.3pt;width:84.15pt;height:23.4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1" strokecolor="gray" w14:anchorId="2D9693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WLGw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EyfLecyOe3uon4hahFGw9MDIaAF/cNaTWCvuvx8FKs7Me0vjWRWzWVR3cmbzxZQcvI7s&#10;ryPCSoKqeOBsNLdhfBFHh/rQ0k1F4sPCHY200Yntl6rODZAg0xDOjycq/tpPp16e+OYnAAAA//8D&#10;AFBLAwQUAAYACAAAACEAetz5IN0AAAAJAQAADwAAAGRycy9kb3ducmV2LnhtbEyPwUrEMBCG74Lv&#10;EEbw5qZdYpXadFHBi5fFVViPaTMmxWZSkmy369Mbvehthvn45/ubzeJGNmOIgycJ5aoAhtR7PZCR&#10;8Pb6dHULLCZFWo2eUMIJI2za87NG1dof6QXnXTIsh1CslQSb0lRzHnuLTsWVn5Dy7cMHp1Jeg+E6&#10;qGMOdyNfF0XFnRoof7BqwkeL/efu4CTo7Slc27T9eu7iQxXm973hZi/l5cVyfwcs4ZL+YPjRz+rQ&#10;ZqfOH0hHNkpYi6rM6O8ALAOiFAJYJ+GmFMDbhv9v0H4DAAD//wMAUEsBAi0AFAAGAAgAAAAhALaD&#10;OJL+AAAA4QEAABMAAAAAAAAAAAAAAAAAAAAAAFtDb250ZW50X1R5cGVzXS54bWxQSwECLQAUAAYA&#10;CAAAACEAOP0h/9YAAACUAQAACwAAAAAAAAAAAAAAAAAvAQAAX3JlbHMvLnJlbHNQSwECLQAUAAYA&#10;CAAAACEAROLFixsCAAAqBAAADgAAAAAAAAAAAAAAAAAuAgAAZHJzL2Uyb0RvYy54bWxQSwECLQAU&#10;AAYACAAAACEAetz5IN0AAAAJAQAADwAAAAAAAAAAAAAAAAB1BAAAZHJzL2Rvd25yZXYueG1sUEsF&#10;BgAAAAAEAAQA8wAAAH8FAAAAAA==&#10;">
                <v:textbox>
                  <w:txbxContent>
                    <w:p w:rsidRPr="001207CE" w:rsidR="00E84082" w:rsidP="000E66A9" w:rsidRDefault="00E84082" w14:paraId="4FBBDB02" w14:textId="77777777">
                      <w:pPr>
                        <w:jc w:val="center"/>
                        <w:rPr>
                          <w:sz w:val="15"/>
                          <w:szCs w:val="15"/>
                        </w:rPr>
                      </w:pPr>
                      <w:r>
                        <w:rPr>
                          <w:sz w:val="15"/>
                          <w:szCs w:val="15"/>
                        </w:rPr>
                        <w:t>Tag</w:t>
                      </w:r>
                    </w:p>
                  </w:txbxContent>
                </v:textbox>
              </v:rect>
            </w:pict>
          </mc:Fallback>
        </mc:AlternateContent>
      </w:r>
    </w:p>
    <w:p w:rsidRPr="00F57E17" w:rsidR="000E66A9" w:rsidP="00D55DA7" w:rsidRDefault="00916FF7" w14:paraId="3D41B229" w14:textId="4E3F45C4">
      <w:pPr>
        <w:pStyle w:val="BodyText"/>
        <w:ind w:left="1134"/>
      </w:pPr>
      <w:r w:rsidRPr="00F57E17">
        <w:rPr>
          <w:noProof/>
        </w:rPr>
        <mc:AlternateContent>
          <mc:Choice Requires="wps">
            <w:drawing>
              <wp:anchor distT="0" distB="0" distL="114300" distR="114300" simplePos="0" relativeHeight="251658371" behindDoc="0" locked="0" layoutInCell="1" allowOverlap="1" wp14:anchorId="04ABEDB4" wp14:editId="4AFC5B16">
                <wp:simplePos x="0" y="0"/>
                <wp:positionH relativeFrom="column">
                  <wp:posOffset>3048635</wp:posOffset>
                </wp:positionH>
                <wp:positionV relativeFrom="paragraph">
                  <wp:posOffset>-142240</wp:posOffset>
                </wp:positionV>
                <wp:extent cx="1068705" cy="297180"/>
                <wp:effectExtent l="10160" t="10160" r="6985" b="6985"/>
                <wp:wrapNone/>
                <wp:docPr id="2236" name="Rectangl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0E66A9" w:rsidRDefault="00E84082" w14:paraId="03F18CD6"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0D189CA">
              <v:rect id="Rectangle 498" style="position:absolute;left:0;text-align:left;margin-left:240.05pt;margin-top:-11.2pt;width:84.15pt;height:23.4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2" strokecolor="gray" w14:anchorId="04ABED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tlGgIAACoEAAAOAAAAZHJzL2Uyb0RvYy54bWysU9uO2yAQfa/Uf0C8N7ajXBwrzmqVbapK&#10;24u07QdgjG1UzFAgsdOv74Cz2fTyVNWW0AzDHGbOHLZ3Y6/ISVgnQZc0m6WUCM2hlrot6dcvhzc5&#10;Jc4zXTMFWpT0LBy9271+tR1MIebQgaqFJQiiXTGYknbemyJJHO9Ez9wMjNAYbMD2zKNr26S2bED0&#10;XiXzNF0lA9jaWODCOdx9mIJ0F/GbRnD/qWmc8ESVFGvzcbVxrcKa7LasaC0zneSXMtg/VNEzqfHS&#10;K9QD84wcrfwDqpfcgoPGzzj0CTSN5CL2gN1k6W/dPHXMiNgLkuPMlSb3/2D5x9OT+WxD6c48Av/m&#10;iIZ9x3Qr7q2FoROsxuuyQFQyGFdcE4LjMJVUwweocbTs6CFyMDa2D4DYHRkj1ecr1WL0hONmlq7y&#10;dbqkhGNsvllneZxFwornbGOdfyegJ8EoqcVRRnR2enQ+VMOK5yOxelCyPkilomPbaq8sOTEc+yF+&#10;sQFs8vaY0mQo6WY5X0bkX2LuFiJPw/83iF561K+SfUnzNHyTogJtb3Ud1eWZVJONJSt94TFQF1Tq&#10;Cj9WI5E1cpKvQnbYq6A+I7UWJsHiA0OjA/uDkgHFWlL3/cisoES91zieTbZYBHVHZ7Fcz9Gxt5Hq&#10;NsI0R6iSekomc++nF3E0VrYd3pRFPjTc40gbGdl+qerSAAoyDuHyeILib/146uWJ734CAAD//wMA&#10;UEsDBBQABgAIAAAAIQBMs1hq3wAAAAoBAAAPAAAAZHJzL2Rvd25yZXYueG1sTI/BTsMwDIbvSLxD&#10;ZCRuW7oqVFWpOw0kLlwmBtI4po1JqzVJlWRdx9MTTnCz5U+/v7/eLmZkM/kwOIuwWWfAyHZODVYj&#10;fLy/rEpgIUqr5OgsIVwpwLa5vallpdzFvtF8iJqlEBsqidDHOFWch64nI8PaTWTT7ct5I2NavebK&#10;y0sKNyPPs6zgRg42fejlRM89dafD2SCo/dU/9HH//dqGp8LPn0fN9RHx/m7ZPQKLtMQ/GH71kzo0&#10;yal1Z6sCGxFEmW0SirDKcwEsEYUo09Ai5EIAb2r+v0LzAwAA//8DAFBLAQItABQABgAIAAAAIQC2&#10;gziS/gAAAOEBAAATAAAAAAAAAAAAAAAAAAAAAABbQ29udGVudF9UeXBlc10ueG1sUEsBAi0AFAAG&#10;AAgAAAAhADj9If/WAAAAlAEAAAsAAAAAAAAAAAAAAAAALwEAAF9yZWxzLy5yZWxzUEsBAi0AFAAG&#10;AAgAAAAhAOU3q2UaAgAAKgQAAA4AAAAAAAAAAAAAAAAALgIAAGRycy9lMm9Eb2MueG1sUEsBAi0A&#10;FAAGAAgAAAAhAEyzWGrfAAAACgEAAA8AAAAAAAAAAAAAAAAAdAQAAGRycy9kb3ducmV2LnhtbFBL&#10;BQYAAAAABAAEAPMAAACABQAAAAA=&#10;">
                <v:textbox>
                  <w:txbxContent>
                    <w:p w:rsidRPr="001207CE" w:rsidR="00E84082" w:rsidP="000E66A9" w:rsidRDefault="00E84082" w14:paraId="72E359FE" w14:textId="77777777">
                      <w:pPr>
                        <w:jc w:val="center"/>
                        <w:rPr>
                          <w:sz w:val="15"/>
                          <w:szCs w:val="15"/>
                        </w:rPr>
                      </w:pPr>
                      <w:r>
                        <w:rPr>
                          <w:sz w:val="15"/>
                          <w:szCs w:val="15"/>
                        </w:rPr>
                        <w:t>Archive status</w:t>
                      </w:r>
                    </w:p>
                  </w:txbxContent>
                </v:textbox>
              </v:rect>
            </w:pict>
          </mc:Fallback>
        </mc:AlternateContent>
      </w:r>
    </w:p>
    <w:p w:rsidRPr="00F57E17" w:rsidR="000E66A9" w:rsidP="00D55DA7" w:rsidRDefault="000E66A9" w14:paraId="1C5CAC8F" w14:textId="77777777">
      <w:pPr>
        <w:pStyle w:val="BodyText"/>
        <w:ind w:left="1077"/>
      </w:pPr>
    </w:p>
    <w:p w:rsidRPr="00F57E17" w:rsidR="000E66A9" w:rsidP="00D55DA7" w:rsidRDefault="000E66A9" w14:paraId="2A549F60" w14:textId="77777777">
      <w:pPr>
        <w:spacing w:before="0" w:after="0"/>
        <w:sectPr w:rsidRPr="00F57E17" w:rsidR="000E66A9" w:rsidSect="005B6CA8">
          <w:headerReference w:type="default" r:id="rId238"/>
          <w:type w:val="continuous"/>
          <w:pgSz w:w="11907" w:h="16840" w:orient="portrait" w:code="9"/>
          <w:pgMar w:top="1440" w:right="1440" w:bottom="1440" w:left="1440" w:header="720" w:footer="720" w:gutter="0"/>
          <w:cols w:space="708"/>
          <w:docGrid w:linePitch="360"/>
        </w:sectPr>
      </w:pPr>
    </w:p>
    <w:p w:rsidRPr="00F57E17" w:rsidR="000E66A9" w:rsidP="00CF7D6A" w:rsidRDefault="00587FE7" w14:paraId="0B72ECE9" w14:textId="77777777">
      <w:pPr>
        <w:pStyle w:val="Heading2"/>
        <w:spacing w:before="0"/>
        <w:ind w:hanging="3420"/>
      </w:pPr>
      <w:bookmarkStart w:name="_Toc367462446" w:id="469"/>
      <w:bookmarkStart w:name="_Toc58474543" w:id="470"/>
      <w:bookmarkStart w:name="_Toc58481214" w:id="471"/>
      <w:bookmarkStart w:name="_Toc114825549" w:id="472"/>
      <w:r w:rsidRPr="00F57E17">
        <w:lastRenderedPageBreak/>
        <w:t>8</w:t>
      </w:r>
      <w:r w:rsidRPr="00F57E17" w:rsidR="000E66A9">
        <w:t>.2 Key inputs and outputs</w:t>
      </w:r>
      <w:bookmarkEnd w:id="469"/>
      <w:bookmarkEnd w:id="470"/>
      <w:bookmarkEnd w:id="471"/>
      <w:bookmarkEnd w:id="472"/>
    </w:p>
    <w:p w:rsidRPr="00F57E17" w:rsidR="000E66A9" w:rsidP="00D55DA7" w:rsidRDefault="000E66A9" w14:paraId="52F7619D" w14:textId="77777777">
      <w:pPr>
        <w:rPr>
          <w:rFonts w:ascii="Arial Bold" w:hAnsi="Arial Bold"/>
          <w:b/>
          <w:color w:val="BFBFBF"/>
          <w:sz w:val="24"/>
          <w:szCs w:val="22"/>
        </w:rPr>
      </w:pPr>
      <w:bookmarkStart w:name="_Toc296344414" w:id="473"/>
      <w:r w:rsidRPr="00F57E17">
        <w:rPr>
          <w:rFonts w:ascii="Webdings" w:hAnsi="Webdings"/>
          <w:b/>
          <w:color w:val="C00000"/>
          <w:sz w:val="24"/>
        </w:rPr>
        <w:t></w:t>
      </w:r>
      <w:r w:rsidRPr="00F57E17">
        <w:rPr>
          <w:b/>
          <w:color w:val="C00000"/>
          <w:sz w:val="22"/>
        </w:rPr>
        <w:t>Mandatory</w:t>
      </w:r>
      <w:r w:rsidRPr="00F57E17">
        <w:rPr>
          <w:rFonts w:ascii="Arial Bold" w:hAnsi="Arial Bold"/>
          <w:b/>
          <w:sz w:val="22"/>
        </w:rPr>
        <w:t xml:space="preserve"> </w:t>
      </w:r>
      <w:r w:rsidRPr="00F57E17">
        <w:rPr>
          <w:rFonts w:ascii="Webdings" w:hAnsi="Webdings"/>
          <w:b/>
          <w:color w:val="808080"/>
          <w:sz w:val="24"/>
        </w:rPr>
        <w:t></w:t>
      </w:r>
      <w:r w:rsidRPr="00F57E17">
        <w:rPr>
          <w:b/>
          <w:color w:val="808080"/>
          <w:sz w:val="22"/>
        </w:rPr>
        <w:t>Optional</w:t>
      </w:r>
      <w:bookmarkEnd w:id="473"/>
      <w:r w:rsidRPr="00F57E17">
        <w:rPr>
          <w:rFonts w:ascii="Arial Bold" w:hAnsi="Arial Bold"/>
          <w:b/>
          <w:color w:val="808080"/>
          <w:sz w:val="22"/>
        </w:rPr>
        <w:t xml:space="preserve"> </w:t>
      </w:r>
    </w:p>
    <w:tbl>
      <w:tblPr>
        <w:tblW w:w="9610"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345"/>
        <w:gridCol w:w="2381"/>
        <w:gridCol w:w="1956"/>
        <w:gridCol w:w="1928"/>
      </w:tblGrid>
      <w:tr w:rsidRPr="00F57E17" w:rsidR="000E66A9" w:rsidTr="0075447E" w14:paraId="28D3CB3E" w14:textId="77777777">
        <w:tc>
          <w:tcPr>
            <w:tcW w:w="3345" w:type="dxa"/>
            <w:shd w:val="clear" w:color="auto" w:fill="C00000"/>
          </w:tcPr>
          <w:p w:rsidRPr="00F57E17" w:rsidR="000E66A9" w:rsidP="00D55DA7" w:rsidRDefault="000E66A9" w14:paraId="77689BFF" w14:textId="77777777">
            <w:pPr>
              <w:tabs>
                <w:tab w:val="left" w:pos="284"/>
              </w:tabs>
              <w:autoSpaceDE w:val="0"/>
              <w:autoSpaceDN w:val="0"/>
              <w:spacing w:before="120"/>
              <w:rPr>
                <w:b/>
              </w:rPr>
            </w:pPr>
            <w:r w:rsidRPr="00F57E17">
              <w:rPr>
                <w:b/>
              </w:rPr>
              <w:t xml:space="preserve">Key inputs </w:t>
            </w:r>
          </w:p>
        </w:tc>
        <w:tc>
          <w:tcPr>
            <w:tcW w:w="2381" w:type="dxa"/>
            <w:shd w:val="clear" w:color="auto" w:fill="C00000"/>
          </w:tcPr>
          <w:p w:rsidRPr="00F57E17" w:rsidR="000E66A9" w:rsidP="00D55DA7" w:rsidRDefault="000E66A9" w14:paraId="03358F49" w14:textId="77777777">
            <w:pPr>
              <w:tabs>
                <w:tab w:val="left" w:pos="284"/>
              </w:tabs>
              <w:autoSpaceDE w:val="0"/>
              <w:autoSpaceDN w:val="0"/>
              <w:spacing w:before="120"/>
              <w:rPr>
                <w:b/>
              </w:rPr>
            </w:pPr>
            <w:r w:rsidRPr="00F57E17">
              <w:rPr>
                <w:b/>
              </w:rPr>
              <w:t>Input requirements</w:t>
            </w:r>
          </w:p>
        </w:tc>
        <w:tc>
          <w:tcPr>
            <w:tcW w:w="1956" w:type="dxa"/>
            <w:shd w:val="clear" w:color="auto" w:fill="C00000"/>
          </w:tcPr>
          <w:p w:rsidRPr="00F57E17" w:rsidR="000E66A9" w:rsidP="00D55DA7" w:rsidRDefault="000E66A9" w14:paraId="38C68A8F" w14:textId="77777777">
            <w:pPr>
              <w:tabs>
                <w:tab w:val="left" w:pos="284"/>
              </w:tabs>
              <w:autoSpaceDE w:val="0"/>
              <w:autoSpaceDN w:val="0"/>
              <w:spacing w:before="120"/>
              <w:rPr>
                <w:b/>
              </w:rPr>
            </w:pPr>
            <w:r w:rsidRPr="00F57E17">
              <w:rPr>
                <w:b/>
              </w:rPr>
              <w:t>Creating an entity structure</w:t>
            </w:r>
          </w:p>
        </w:tc>
        <w:tc>
          <w:tcPr>
            <w:tcW w:w="1928" w:type="dxa"/>
            <w:shd w:val="clear" w:color="auto" w:fill="C00000"/>
          </w:tcPr>
          <w:p w:rsidRPr="00F57E17" w:rsidR="000E66A9" w:rsidP="00D55DA7" w:rsidRDefault="000E66A9" w14:paraId="33BE5BC8" w14:textId="77777777">
            <w:pPr>
              <w:tabs>
                <w:tab w:val="left" w:pos="284"/>
              </w:tabs>
              <w:autoSpaceDE w:val="0"/>
              <w:autoSpaceDN w:val="0"/>
              <w:spacing w:before="120"/>
              <w:rPr>
                <w:b/>
              </w:rPr>
            </w:pPr>
            <w:r w:rsidRPr="00F57E17">
              <w:rPr>
                <w:b/>
              </w:rPr>
              <w:t>Creating a validated entity structure</w:t>
            </w:r>
          </w:p>
        </w:tc>
      </w:tr>
      <w:tr w:rsidRPr="00F57E17" w:rsidR="000E66A9" w:rsidTr="0075447E" w14:paraId="5FA34FC6" w14:textId="77777777">
        <w:trPr>
          <w:trHeight w:val="503"/>
        </w:trPr>
        <w:tc>
          <w:tcPr>
            <w:tcW w:w="3345" w:type="dxa"/>
            <w:shd w:val="clear" w:color="auto" w:fill="auto"/>
          </w:tcPr>
          <w:p w:rsidRPr="00F57E17" w:rsidR="000E66A9" w:rsidP="00D55DA7" w:rsidRDefault="000E66A9" w14:paraId="6028DD37" w14:textId="77777777">
            <w:pPr>
              <w:numPr>
                <w:ilvl w:val="0"/>
                <w:numId w:val="30"/>
              </w:numPr>
              <w:tabs>
                <w:tab w:val="left" w:pos="284"/>
              </w:tabs>
              <w:autoSpaceDE w:val="0"/>
              <w:autoSpaceDN w:val="0"/>
              <w:spacing w:before="120"/>
              <w:ind w:left="318" w:hanging="284"/>
              <w:rPr>
                <w:b/>
              </w:rPr>
            </w:pPr>
            <w:r w:rsidRPr="00F57E17">
              <w:rPr>
                <w:b/>
              </w:rPr>
              <w:t>Unique name for entity structure</w:t>
            </w:r>
          </w:p>
        </w:tc>
        <w:tc>
          <w:tcPr>
            <w:tcW w:w="2381" w:type="dxa"/>
          </w:tcPr>
          <w:p w:rsidRPr="00F57E17" w:rsidR="000E66A9" w:rsidP="00D55DA7" w:rsidRDefault="000E66A9" w14:paraId="1ABB8310" w14:textId="77777777">
            <w:pPr>
              <w:numPr>
                <w:ilvl w:val="0"/>
                <w:numId w:val="31"/>
              </w:numPr>
              <w:tabs>
                <w:tab w:val="left" w:pos="91"/>
              </w:tabs>
              <w:autoSpaceDE w:val="0"/>
              <w:autoSpaceDN w:val="0"/>
              <w:spacing w:after="0"/>
              <w:ind w:left="108" w:hanging="108"/>
              <w:rPr>
                <w:sz w:val="16"/>
                <w:szCs w:val="20"/>
              </w:rPr>
            </w:pPr>
            <w:r w:rsidRPr="00F57E17">
              <w:rPr>
                <w:sz w:val="16"/>
                <w:szCs w:val="20"/>
              </w:rPr>
              <w:t>File Name must be unique</w:t>
            </w:r>
          </w:p>
          <w:p w:rsidRPr="00F57E17" w:rsidR="000E66A9" w:rsidP="00D55DA7" w:rsidRDefault="000E66A9" w14:paraId="269FCEDC" w14:textId="77777777">
            <w:pPr>
              <w:numPr>
                <w:ilvl w:val="0"/>
                <w:numId w:val="31"/>
              </w:numPr>
              <w:tabs>
                <w:tab w:val="left" w:pos="91"/>
              </w:tabs>
              <w:autoSpaceDE w:val="0"/>
              <w:autoSpaceDN w:val="0"/>
              <w:spacing w:after="0"/>
              <w:ind w:left="108" w:hanging="108"/>
              <w:rPr>
                <w:sz w:val="16"/>
                <w:szCs w:val="20"/>
              </w:rPr>
            </w:pPr>
            <w:r w:rsidRPr="00F57E17">
              <w:rPr>
                <w:sz w:val="16"/>
                <w:szCs w:val="20"/>
              </w:rPr>
              <w:t>Fewer than 15  characters</w:t>
            </w:r>
          </w:p>
        </w:tc>
        <w:tc>
          <w:tcPr>
            <w:tcW w:w="1956" w:type="dxa"/>
          </w:tcPr>
          <w:p w:rsidRPr="00F57E17" w:rsidR="000E66A9" w:rsidP="00AF1F53" w:rsidRDefault="000E66A9" w14:paraId="5BCFA3CA"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c>
          <w:tcPr>
            <w:tcW w:w="1928" w:type="dxa"/>
          </w:tcPr>
          <w:p w:rsidRPr="00F57E17" w:rsidR="000E66A9" w:rsidP="00AF1F53" w:rsidRDefault="000E66A9" w14:paraId="47CB5C5E"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0E66A9" w:rsidTr="0075447E" w14:paraId="45BF3ADA" w14:textId="77777777">
        <w:tc>
          <w:tcPr>
            <w:tcW w:w="3345" w:type="dxa"/>
            <w:shd w:val="clear" w:color="auto" w:fill="auto"/>
          </w:tcPr>
          <w:p w:rsidRPr="00F57E17" w:rsidR="000E66A9" w:rsidP="00D55DA7" w:rsidRDefault="000E66A9" w14:paraId="17383FAA" w14:textId="77777777">
            <w:pPr>
              <w:numPr>
                <w:ilvl w:val="0"/>
                <w:numId w:val="30"/>
              </w:numPr>
              <w:tabs>
                <w:tab w:val="left" w:pos="284"/>
              </w:tabs>
              <w:autoSpaceDE w:val="0"/>
              <w:autoSpaceDN w:val="0"/>
              <w:spacing w:before="120"/>
              <w:ind w:left="318" w:hanging="284"/>
              <w:rPr>
                <w:b/>
              </w:rPr>
            </w:pPr>
            <w:r w:rsidRPr="00F57E17">
              <w:rPr>
                <w:b/>
              </w:rPr>
              <w:t xml:space="preserve">Entity structure file </w:t>
            </w:r>
          </w:p>
        </w:tc>
        <w:tc>
          <w:tcPr>
            <w:tcW w:w="2381" w:type="dxa"/>
          </w:tcPr>
          <w:p w:rsidRPr="00F57E17" w:rsidR="000E66A9" w:rsidP="00D55DA7" w:rsidRDefault="005108C0" w14:paraId="63EF2357" w14:textId="77777777">
            <w:pPr>
              <w:numPr>
                <w:ilvl w:val="0"/>
                <w:numId w:val="31"/>
              </w:numPr>
              <w:tabs>
                <w:tab w:val="left" w:pos="91"/>
              </w:tabs>
              <w:autoSpaceDE w:val="0"/>
              <w:autoSpaceDN w:val="0"/>
              <w:spacing w:before="120"/>
              <w:ind w:left="108" w:hanging="108"/>
              <w:rPr>
                <w:sz w:val="16"/>
                <w:szCs w:val="20"/>
              </w:rPr>
            </w:pPr>
            <w:r w:rsidRPr="00F57E17">
              <w:rPr>
                <w:sz w:val="16"/>
                <w:szCs w:val="20"/>
              </w:rPr>
              <w:t>Find</w:t>
            </w:r>
            <w:r w:rsidRPr="00F57E17" w:rsidR="000E66A9">
              <w:rPr>
                <w:sz w:val="16"/>
                <w:szCs w:val="20"/>
              </w:rPr>
              <w:t xml:space="preserve"> feature to allow user to upload file</w:t>
            </w:r>
          </w:p>
          <w:p w:rsidRPr="00F57E17" w:rsidR="000E66A9" w:rsidP="00D55DA7" w:rsidRDefault="000E66A9" w14:paraId="682B9E7D" w14:textId="77777777">
            <w:pPr>
              <w:numPr>
                <w:ilvl w:val="0"/>
                <w:numId w:val="31"/>
              </w:numPr>
              <w:tabs>
                <w:tab w:val="left" w:pos="91"/>
              </w:tabs>
              <w:autoSpaceDE w:val="0"/>
              <w:autoSpaceDN w:val="0"/>
              <w:spacing w:before="120"/>
              <w:ind w:left="108" w:hanging="108"/>
              <w:rPr>
                <w:sz w:val="16"/>
                <w:szCs w:val="20"/>
              </w:rPr>
            </w:pPr>
            <w:r w:rsidRPr="00F57E17">
              <w:rPr>
                <w:sz w:val="16"/>
                <w:szCs w:val="20"/>
              </w:rPr>
              <w:t>File must be in *.agg format</w:t>
            </w:r>
          </w:p>
        </w:tc>
        <w:tc>
          <w:tcPr>
            <w:tcW w:w="1956" w:type="dxa"/>
          </w:tcPr>
          <w:p w:rsidRPr="00F57E17" w:rsidR="000E66A9" w:rsidP="00AF1F53" w:rsidRDefault="000E66A9" w14:paraId="6C6C121A"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c>
          <w:tcPr>
            <w:tcW w:w="1928" w:type="dxa"/>
          </w:tcPr>
          <w:p w:rsidRPr="00F57E17" w:rsidR="000E66A9" w:rsidP="00AF1F53" w:rsidRDefault="000E66A9" w14:paraId="08FF507B"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r>
      <w:tr w:rsidRPr="00F57E17" w:rsidR="000E66A9" w:rsidTr="0075447E" w14:paraId="2767D21C" w14:textId="77777777">
        <w:tc>
          <w:tcPr>
            <w:tcW w:w="3345" w:type="dxa"/>
            <w:shd w:val="clear" w:color="auto" w:fill="auto"/>
          </w:tcPr>
          <w:p w:rsidRPr="00F57E17" w:rsidR="000E66A9" w:rsidP="00D55DA7" w:rsidRDefault="000E66A9" w14:paraId="54419190" w14:textId="77777777">
            <w:pPr>
              <w:keepNext/>
              <w:numPr>
                <w:ilvl w:val="0"/>
                <w:numId w:val="30"/>
              </w:numPr>
              <w:tabs>
                <w:tab w:val="left" w:pos="284"/>
                <w:tab w:val="num" w:pos="318"/>
              </w:tabs>
              <w:autoSpaceDE w:val="0"/>
              <w:autoSpaceDN w:val="0"/>
              <w:spacing w:before="120"/>
              <w:ind w:left="317" w:hanging="283"/>
              <w:rPr>
                <w:b/>
                <w:szCs w:val="22"/>
              </w:rPr>
            </w:pPr>
            <w:r w:rsidRPr="00F57E17">
              <w:rPr>
                <w:b/>
                <w:szCs w:val="22"/>
              </w:rPr>
              <w:t xml:space="preserve">Base date </w:t>
            </w:r>
            <w:r w:rsidRPr="00F57E17">
              <w:rPr>
                <w:szCs w:val="22"/>
              </w:rPr>
              <w:t xml:space="preserve"> </w:t>
            </w:r>
          </w:p>
        </w:tc>
        <w:tc>
          <w:tcPr>
            <w:tcW w:w="2381" w:type="dxa"/>
          </w:tcPr>
          <w:p w:rsidRPr="00F57E17" w:rsidR="000E66A9" w:rsidP="00D55DA7" w:rsidRDefault="000E66A9" w14:paraId="727A2F61" w14:textId="77777777">
            <w:pPr>
              <w:numPr>
                <w:ilvl w:val="0"/>
                <w:numId w:val="31"/>
              </w:numPr>
              <w:tabs>
                <w:tab w:val="left" w:pos="91"/>
              </w:tabs>
              <w:autoSpaceDE w:val="0"/>
              <w:autoSpaceDN w:val="0"/>
              <w:spacing w:before="120"/>
              <w:ind w:left="108" w:hanging="108"/>
              <w:rPr>
                <w:sz w:val="16"/>
                <w:szCs w:val="20"/>
              </w:rPr>
            </w:pPr>
            <w:r w:rsidRPr="00F57E17">
              <w:rPr>
                <w:sz w:val="16"/>
                <w:szCs w:val="20"/>
              </w:rPr>
              <w:t>Date selection feature</w:t>
            </w:r>
          </w:p>
        </w:tc>
        <w:tc>
          <w:tcPr>
            <w:tcW w:w="1956" w:type="dxa"/>
          </w:tcPr>
          <w:p w:rsidRPr="00F57E17" w:rsidR="000E66A9" w:rsidP="00AF1F53" w:rsidRDefault="000E66A9" w14:paraId="547895EC"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c>
          <w:tcPr>
            <w:tcW w:w="1928" w:type="dxa"/>
          </w:tcPr>
          <w:p w:rsidRPr="00F57E17" w:rsidR="000E66A9" w:rsidP="00AF1F53" w:rsidRDefault="000E66A9" w14:paraId="311C57FA"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r>
      <w:tr w:rsidRPr="00F57E17" w:rsidR="005108C0" w:rsidTr="0075447E" w14:paraId="4F481D5D" w14:textId="77777777">
        <w:tc>
          <w:tcPr>
            <w:tcW w:w="3345" w:type="dxa"/>
            <w:shd w:val="clear" w:color="auto" w:fill="auto"/>
          </w:tcPr>
          <w:p w:rsidRPr="00F57E17" w:rsidR="005108C0" w:rsidP="005108C0" w:rsidRDefault="005108C0" w14:paraId="54F4502A" w14:textId="77777777">
            <w:pPr>
              <w:numPr>
                <w:ilvl w:val="0"/>
                <w:numId w:val="30"/>
              </w:numPr>
              <w:tabs>
                <w:tab w:val="left" w:pos="284"/>
              </w:tabs>
              <w:autoSpaceDE w:val="0"/>
              <w:autoSpaceDN w:val="0"/>
              <w:spacing w:before="120"/>
              <w:ind w:left="0" w:firstLine="0"/>
              <w:rPr>
                <w:b/>
              </w:rPr>
            </w:pPr>
            <w:r w:rsidRPr="00F57E17">
              <w:rPr>
                <w:b/>
              </w:rPr>
              <w:t>Description</w:t>
            </w:r>
          </w:p>
        </w:tc>
        <w:tc>
          <w:tcPr>
            <w:tcW w:w="2381" w:type="dxa"/>
          </w:tcPr>
          <w:p w:rsidRPr="00F57E17" w:rsidR="005108C0" w:rsidP="005108C0" w:rsidRDefault="005108C0" w14:paraId="3BB44CDA" w14:textId="77777777">
            <w:pPr>
              <w:numPr>
                <w:ilvl w:val="0"/>
                <w:numId w:val="31"/>
              </w:numPr>
              <w:tabs>
                <w:tab w:val="left" w:pos="91"/>
              </w:tabs>
              <w:autoSpaceDE w:val="0"/>
              <w:autoSpaceDN w:val="0"/>
              <w:spacing w:before="120"/>
              <w:ind w:left="108" w:hanging="108"/>
              <w:rPr>
                <w:sz w:val="16"/>
                <w:szCs w:val="20"/>
              </w:rPr>
            </w:pPr>
            <w:r w:rsidRPr="00F57E17">
              <w:rPr>
                <w:sz w:val="16"/>
                <w:szCs w:val="20"/>
              </w:rPr>
              <w:t xml:space="preserve">Free Text </w:t>
            </w:r>
          </w:p>
        </w:tc>
        <w:tc>
          <w:tcPr>
            <w:tcW w:w="1956" w:type="dxa"/>
          </w:tcPr>
          <w:p w:rsidRPr="00F57E17" w:rsidR="005108C0" w:rsidP="005108C0" w:rsidRDefault="005108C0" w14:paraId="0EF508C3" w14:textId="77777777">
            <w:pPr>
              <w:tabs>
                <w:tab w:val="left" w:pos="284"/>
              </w:tabs>
              <w:autoSpaceDE w:val="0"/>
              <w:autoSpaceDN w:val="0"/>
              <w:spacing w:before="120"/>
              <w:jc w:val="center"/>
              <w:rPr>
                <w:color w:val="C00000"/>
                <w:sz w:val="36"/>
              </w:rPr>
            </w:pPr>
            <w:r w:rsidRPr="00F57E17">
              <w:rPr>
                <w:rFonts w:ascii="Webdings" w:hAnsi="Webdings"/>
                <w:color w:val="808080"/>
                <w:sz w:val="36"/>
              </w:rPr>
              <w:t></w:t>
            </w:r>
          </w:p>
        </w:tc>
        <w:tc>
          <w:tcPr>
            <w:tcW w:w="1928" w:type="dxa"/>
          </w:tcPr>
          <w:p w:rsidRPr="00F57E17" w:rsidR="005108C0" w:rsidP="005108C0" w:rsidRDefault="005108C0" w14:paraId="695DD1D7" w14:textId="77777777">
            <w:pPr>
              <w:tabs>
                <w:tab w:val="left" w:pos="284"/>
              </w:tabs>
              <w:autoSpaceDE w:val="0"/>
              <w:autoSpaceDN w:val="0"/>
              <w:spacing w:before="120"/>
              <w:jc w:val="center"/>
              <w:rPr>
                <w:color w:val="C00000"/>
                <w:sz w:val="36"/>
              </w:rPr>
            </w:pPr>
            <w:r w:rsidRPr="00F57E17">
              <w:rPr>
                <w:rFonts w:ascii="Webdings" w:hAnsi="Webdings"/>
                <w:color w:val="808080"/>
                <w:sz w:val="36"/>
              </w:rPr>
              <w:t></w:t>
            </w:r>
          </w:p>
        </w:tc>
      </w:tr>
      <w:tr w:rsidRPr="00F57E17" w:rsidR="000E66A9" w:rsidTr="0075447E" w14:paraId="67A24C96" w14:textId="77777777">
        <w:tc>
          <w:tcPr>
            <w:tcW w:w="3345" w:type="dxa"/>
            <w:shd w:val="clear" w:color="auto" w:fill="auto"/>
          </w:tcPr>
          <w:p w:rsidRPr="00F57E17" w:rsidR="000E66A9" w:rsidP="00D55DA7" w:rsidRDefault="000E66A9" w14:paraId="1C9B6715" w14:textId="77777777">
            <w:pPr>
              <w:numPr>
                <w:ilvl w:val="0"/>
                <w:numId w:val="30"/>
              </w:numPr>
              <w:tabs>
                <w:tab w:val="left" w:pos="284"/>
              </w:tabs>
              <w:autoSpaceDE w:val="0"/>
              <w:autoSpaceDN w:val="0"/>
              <w:spacing w:before="120"/>
              <w:ind w:left="0" w:firstLine="0"/>
              <w:rPr>
                <w:b/>
              </w:rPr>
            </w:pPr>
            <w:r w:rsidRPr="00F57E17">
              <w:rPr>
                <w:b/>
              </w:rPr>
              <w:t xml:space="preserve">Validation report </w:t>
            </w:r>
          </w:p>
          <w:p w:rsidRPr="00F57E17" w:rsidR="000E66A9" w:rsidP="00D55DA7" w:rsidRDefault="000E66A9" w14:paraId="10CE527E" w14:textId="77777777">
            <w:pPr>
              <w:tabs>
                <w:tab w:val="left" w:pos="284"/>
              </w:tabs>
              <w:autoSpaceDE w:val="0"/>
              <w:autoSpaceDN w:val="0"/>
              <w:spacing w:before="120"/>
            </w:pPr>
          </w:p>
        </w:tc>
        <w:tc>
          <w:tcPr>
            <w:tcW w:w="2381" w:type="dxa"/>
          </w:tcPr>
          <w:p w:rsidRPr="00F57E17" w:rsidR="000E66A9" w:rsidP="0090068D" w:rsidRDefault="000E66A9" w14:paraId="563F78A6" w14:textId="77777777">
            <w:pPr>
              <w:numPr>
                <w:ilvl w:val="0"/>
                <w:numId w:val="31"/>
              </w:numPr>
              <w:tabs>
                <w:tab w:val="left" w:pos="91"/>
              </w:tabs>
              <w:autoSpaceDE w:val="0"/>
              <w:autoSpaceDN w:val="0"/>
              <w:spacing w:before="120"/>
              <w:ind w:left="108" w:hanging="108"/>
              <w:rPr>
                <w:sz w:val="16"/>
                <w:szCs w:val="20"/>
              </w:rPr>
            </w:pPr>
            <w:r w:rsidRPr="00F57E17">
              <w:rPr>
                <w:sz w:val="16"/>
                <w:szCs w:val="20"/>
              </w:rPr>
              <w:t xml:space="preserve">Validation report  </w:t>
            </w:r>
            <w:r w:rsidRPr="00F57E17" w:rsidR="0090068D">
              <w:rPr>
                <w:sz w:val="16"/>
                <w:szCs w:val="20"/>
              </w:rPr>
              <w:t>is not required</w:t>
            </w:r>
            <w:r w:rsidRPr="00F57E17">
              <w:rPr>
                <w:sz w:val="16"/>
                <w:szCs w:val="20"/>
              </w:rPr>
              <w:t xml:space="preserve"> </w:t>
            </w:r>
            <w:r w:rsidRPr="00F57E17" w:rsidR="0048747D">
              <w:rPr>
                <w:sz w:val="16"/>
                <w:szCs w:val="20"/>
              </w:rPr>
              <w:t>to validate the entity structure</w:t>
            </w:r>
          </w:p>
        </w:tc>
        <w:tc>
          <w:tcPr>
            <w:tcW w:w="1956" w:type="dxa"/>
          </w:tcPr>
          <w:p w:rsidRPr="00F57E17" w:rsidR="000E66A9" w:rsidP="00AF1F53" w:rsidRDefault="000E66A9" w14:paraId="5C046014" w14:textId="77777777">
            <w:pPr>
              <w:tabs>
                <w:tab w:val="left" w:pos="284"/>
              </w:tabs>
              <w:autoSpaceDE w:val="0"/>
              <w:autoSpaceDN w:val="0"/>
              <w:spacing w:before="120"/>
              <w:jc w:val="center"/>
              <w:rPr>
                <w:rFonts w:ascii="Webdings" w:hAnsi="Webdings"/>
                <w:color w:val="808080"/>
                <w:sz w:val="36"/>
              </w:rPr>
            </w:pPr>
            <w:r w:rsidRPr="00F57E17">
              <w:rPr>
                <w:rFonts w:ascii="Webdings" w:hAnsi="Webdings"/>
                <w:color w:val="808080"/>
                <w:sz w:val="36"/>
              </w:rPr>
              <w:t></w:t>
            </w:r>
          </w:p>
        </w:tc>
        <w:tc>
          <w:tcPr>
            <w:tcW w:w="1928" w:type="dxa"/>
          </w:tcPr>
          <w:p w:rsidRPr="00F57E17" w:rsidR="000E66A9" w:rsidP="00AF1F53" w:rsidRDefault="005108C0" w14:paraId="2EE6CF0F" w14:textId="77777777">
            <w:pPr>
              <w:tabs>
                <w:tab w:val="left" w:pos="284"/>
              </w:tabs>
              <w:autoSpaceDE w:val="0"/>
              <w:autoSpaceDN w:val="0"/>
              <w:spacing w:before="120"/>
              <w:jc w:val="center"/>
              <w:rPr>
                <w:rFonts w:ascii="Webdings" w:hAnsi="Webdings"/>
                <w:color w:val="808080"/>
                <w:sz w:val="36"/>
              </w:rPr>
            </w:pPr>
            <w:r w:rsidRPr="00F57E17">
              <w:rPr>
                <w:rFonts w:ascii="Webdings" w:hAnsi="Webdings"/>
                <w:color w:val="C00000"/>
                <w:sz w:val="36"/>
              </w:rPr>
              <w:t></w:t>
            </w:r>
          </w:p>
        </w:tc>
      </w:tr>
      <w:tr w:rsidRPr="00F57E17" w:rsidR="000E66A9" w:rsidTr="0075447E" w14:paraId="4487F923" w14:textId="77777777">
        <w:trPr>
          <w:trHeight w:val="579"/>
        </w:trPr>
        <w:tc>
          <w:tcPr>
            <w:tcW w:w="5726" w:type="dxa"/>
            <w:gridSpan w:val="2"/>
            <w:shd w:val="clear" w:color="auto" w:fill="BFBFBF"/>
          </w:tcPr>
          <w:p w:rsidRPr="00F57E17" w:rsidR="000E66A9" w:rsidP="00D55DA7" w:rsidRDefault="000E66A9" w14:paraId="58610409" w14:textId="77777777">
            <w:pPr>
              <w:autoSpaceDE w:val="0"/>
              <w:autoSpaceDN w:val="0"/>
              <w:spacing w:before="120"/>
              <w:rPr>
                <w:b/>
                <w:szCs w:val="22"/>
              </w:rPr>
            </w:pPr>
            <w:r w:rsidRPr="00F57E17">
              <w:rPr>
                <w:b/>
                <w:szCs w:val="22"/>
              </w:rPr>
              <w:t>Key output</w:t>
            </w:r>
            <w:r w:rsidRPr="00F57E17">
              <w:rPr>
                <w:b/>
              </w:rPr>
              <w:t>s</w:t>
            </w:r>
          </w:p>
        </w:tc>
        <w:tc>
          <w:tcPr>
            <w:tcW w:w="1956" w:type="dxa"/>
            <w:shd w:val="clear" w:color="auto" w:fill="BFBFBF"/>
          </w:tcPr>
          <w:p w:rsidRPr="00F57E17" w:rsidR="000E66A9" w:rsidP="00D55DA7" w:rsidRDefault="000E66A9" w14:paraId="1CE4BC8A" w14:textId="77777777">
            <w:pPr>
              <w:autoSpaceDE w:val="0"/>
              <w:autoSpaceDN w:val="0"/>
              <w:spacing w:before="120"/>
              <w:rPr>
                <w:b/>
                <w:szCs w:val="22"/>
              </w:rPr>
            </w:pPr>
            <w:r w:rsidRPr="00F57E17">
              <w:rPr>
                <w:b/>
                <w:szCs w:val="22"/>
              </w:rPr>
              <w:t>Entity structure</w:t>
            </w:r>
          </w:p>
          <w:p w:rsidRPr="00F57E17" w:rsidR="000E66A9" w:rsidP="00D55DA7" w:rsidRDefault="000E66A9" w14:paraId="0E21C9DC" w14:textId="77777777">
            <w:pPr>
              <w:autoSpaceDE w:val="0"/>
              <w:autoSpaceDN w:val="0"/>
              <w:spacing w:before="120"/>
              <w:rPr>
                <w:b/>
                <w:szCs w:val="22"/>
              </w:rPr>
            </w:pPr>
          </w:p>
        </w:tc>
        <w:tc>
          <w:tcPr>
            <w:tcW w:w="1928" w:type="dxa"/>
            <w:shd w:val="clear" w:color="auto" w:fill="BFBFBF"/>
          </w:tcPr>
          <w:p w:rsidRPr="00F57E17" w:rsidR="000E66A9" w:rsidP="00D55DA7" w:rsidRDefault="000E66A9" w14:paraId="4149BA97" w14:textId="77777777">
            <w:pPr>
              <w:autoSpaceDE w:val="0"/>
              <w:autoSpaceDN w:val="0"/>
              <w:spacing w:before="120"/>
              <w:rPr>
                <w:b/>
                <w:szCs w:val="22"/>
              </w:rPr>
            </w:pPr>
            <w:r w:rsidRPr="00F57E17">
              <w:rPr>
                <w:b/>
                <w:szCs w:val="22"/>
              </w:rPr>
              <w:t>Validated entity structure</w:t>
            </w:r>
          </w:p>
        </w:tc>
      </w:tr>
    </w:tbl>
    <w:p w:rsidRPr="00F57E17" w:rsidR="000E66A9" w:rsidP="00D55DA7" w:rsidRDefault="000E66A9" w14:paraId="2F6D9C17" w14:textId="77777777">
      <w:pPr>
        <w:autoSpaceDE w:val="0"/>
        <w:autoSpaceDN w:val="0"/>
        <w:spacing w:before="120"/>
        <w:ind w:left="1418"/>
        <w:rPr>
          <w:szCs w:val="22"/>
        </w:rPr>
      </w:pPr>
    </w:p>
    <w:p w:rsidRPr="00F57E17" w:rsidR="000E66A9" w:rsidP="00D55DA7" w:rsidRDefault="000E66A9" w14:paraId="1B09F92C" w14:textId="77777777">
      <w:pPr>
        <w:pStyle w:val="BodyText"/>
        <w:ind w:left="0"/>
        <w:rPr>
          <w:b/>
        </w:rPr>
        <w:sectPr w:rsidRPr="00F57E17" w:rsidR="000E66A9" w:rsidSect="005B6CA8">
          <w:pgSz w:w="11907" w:h="16840" w:orient="portrait" w:code="9"/>
          <w:pgMar w:top="1440" w:right="1440" w:bottom="1440" w:left="1440" w:header="720" w:footer="720" w:gutter="0"/>
          <w:cols w:space="708"/>
          <w:docGrid w:linePitch="360"/>
        </w:sectPr>
      </w:pPr>
    </w:p>
    <w:p w:rsidRPr="00F57E17" w:rsidR="000E66A9" w:rsidP="00CF7D6A" w:rsidRDefault="00587FE7" w14:paraId="68A8C627" w14:textId="77777777">
      <w:pPr>
        <w:pStyle w:val="Heading2"/>
        <w:spacing w:before="0"/>
        <w:ind w:hanging="3420"/>
      </w:pPr>
      <w:bookmarkStart w:name="_Toc367462447" w:id="474"/>
      <w:bookmarkStart w:name="_Toc58474544" w:id="475"/>
      <w:bookmarkStart w:name="_Toc58481215" w:id="476"/>
      <w:bookmarkStart w:name="_Toc114825550" w:id="477"/>
      <w:r w:rsidRPr="00F57E17">
        <w:lastRenderedPageBreak/>
        <w:t>8</w:t>
      </w:r>
      <w:r w:rsidRPr="00F57E17" w:rsidR="000E66A9">
        <w:t>.3 Step by step approach</w:t>
      </w:r>
      <w:r w:rsidRPr="00F57E17" w:rsidR="00E67EEE">
        <w:t xml:space="preserve"> to working with entity structures</w:t>
      </w:r>
      <w:bookmarkEnd w:id="474"/>
      <w:bookmarkEnd w:id="475"/>
      <w:bookmarkEnd w:id="476"/>
      <w:bookmarkEnd w:id="477"/>
    </w:p>
    <w:p w:rsidRPr="00F57E17" w:rsidR="000E66A9" w:rsidP="00D55DA7" w:rsidRDefault="000E66A9" w14:paraId="2DC6B6B6" w14:textId="48ACE039">
      <w:pPr>
        <w:pStyle w:val="BodyText"/>
        <w:ind w:left="0"/>
      </w:pPr>
      <w:r w:rsidRPr="00F57E17">
        <w:t xml:space="preserve">This section outlines a step by step approach for the following </w:t>
      </w:r>
      <w:r w:rsidRPr="00F57E17" w:rsidR="00BE073E">
        <w:t>fourteen</w:t>
      </w:r>
      <w:r w:rsidRPr="00F57E17" w:rsidR="00B01FC6">
        <w:t xml:space="preserve"> </w:t>
      </w:r>
      <w:r w:rsidRPr="00F57E17">
        <w:t xml:space="preserve">use cases:   </w:t>
      </w:r>
    </w:p>
    <w:p w:rsidRPr="00F57E17" w:rsidR="000E66A9" w:rsidP="00D55DA7" w:rsidRDefault="00587FE7" w14:paraId="3B5C3737" w14:textId="77777777">
      <w:pPr>
        <w:pStyle w:val="ListParagraph"/>
        <w:ind w:left="0"/>
      </w:pPr>
      <w:r w:rsidRPr="00F57E17">
        <w:rPr>
          <w:b/>
        </w:rPr>
        <w:t>8</w:t>
      </w:r>
      <w:r w:rsidRPr="00F57E17" w:rsidR="000E66A9">
        <w:rPr>
          <w:b/>
        </w:rPr>
        <w:t>.3.1</w:t>
      </w:r>
      <w:r w:rsidRPr="00F57E17" w:rsidR="000E66A9">
        <w:t xml:space="preserve"> How to create an entity structure</w:t>
      </w:r>
    </w:p>
    <w:p w:rsidRPr="00F57E17" w:rsidR="000E66A9" w:rsidP="00D55DA7" w:rsidRDefault="00587FE7" w14:paraId="5BBEFD50" w14:textId="77777777">
      <w:pPr>
        <w:pStyle w:val="ListParagraph"/>
        <w:ind w:left="0"/>
      </w:pPr>
      <w:r w:rsidRPr="00F57E17">
        <w:rPr>
          <w:b/>
        </w:rPr>
        <w:t>8</w:t>
      </w:r>
      <w:r w:rsidRPr="00F57E17" w:rsidR="000E66A9">
        <w:rPr>
          <w:b/>
        </w:rPr>
        <w:t>.3.2</w:t>
      </w:r>
      <w:r w:rsidRPr="00F57E17" w:rsidR="000E66A9">
        <w:t xml:space="preserve"> How to modify an entity structure</w:t>
      </w:r>
    </w:p>
    <w:p w:rsidRPr="00F57E17" w:rsidR="000E66A9" w:rsidP="00D55DA7" w:rsidRDefault="00587FE7" w14:paraId="4908D914" w14:textId="7BD762BD">
      <w:pPr>
        <w:pStyle w:val="ListParagraph"/>
        <w:ind w:left="0"/>
      </w:pPr>
      <w:r w:rsidRPr="00F57E17">
        <w:rPr>
          <w:b/>
        </w:rPr>
        <w:t>8</w:t>
      </w:r>
      <w:r w:rsidRPr="00F57E17" w:rsidR="000E66A9">
        <w:rPr>
          <w:b/>
        </w:rPr>
        <w:t>.3.3</w:t>
      </w:r>
      <w:r w:rsidRPr="00F57E17" w:rsidR="000E66A9">
        <w:t xml:space="preserve"> How to modify an entity structure </w:t>
      </w:r>
      <w:r w:rsidRPr="00F57E17" w:rsidR="00B01FC6">
        <w:t xml:space="preserve">tree </w:t>
      </w:r>
      <w:r w:rsidRPr="00F57E17" w:rsidR="000E66A9">
        <w:t>on screen</w:t>
      </w:r>
    </w:p>
    <w:p w:rsidRPr="00F57E17" w:rsidR="000E66A9" w:rsidP="00D55DA7" w:rsidRDefault="00587FE7" w14:paraId="737CA722" w14:textId="77777777">
      <w:pPr>
        <w:pStyle w:val="ListParagraph"/>
        <w:ind w:left="0"/>
      </w:pPr>
      <w:r w:rsidRPr="00F57E17">
        <w:rPr>
          <w:b/>
        </w:rPr>
        <w:t>8</w:t>
      </w:r>
      <w:r w:rsidRPr="00F57E17" w:rsidR="000E66A9">
        <w:rPr>
          <w:b/>
        </w:rPr>
        <w:t>.3.4</w:t>
      </w:r>
      <w:r w:rsidRPr="00F57E17" w:rsidR="000E66A9">
        <w:t xml:space="preserve"> How to delete an entity structure</w:t>
      </w:r>
    </w:p>
    <w:p w:rsidRPr="00F57E17" w:rsidR="000E66A9" w:rsidP="00D55DA7" w:rsidRDefault="00587FE7" w14:paraId="1024BF83" w14:textId="77777777">
      <w:pPr>
        <w:pStyle w:val="ListParagraph"/>
        <w:ind w:left="0"/>
      </w:pPr>
      <w:r w:rsidRPr="00F57E17">
        <w:rPr>
          <w:b/>
        </w:rPr>
        <w:t>8</w:t>
      </w:r>
      <w:r w:rsidRPr="00F57E17" w:rsidR="000E66A9">
        <w:rPr>
          <w:b/>
        </w:rPr>
        <w:t>.3.5</w:t>
      </w:r>
      <w:r w:rsidRPr="00F57E17" w:rsidR="000E66A9">
        <w:t xml:space="preserve"> How to validate an entity structure</w:t>
      </w:r>
    </w:p>
    <w:p w:rsidRPr="00F57E17" w:rsidR="000E66A9" w:rsidP="00D55DA7" w:rsidRDefault="00587FE7" w14:paraId="6CD3B750" w14:textId="77777777">
      <w:pPr>
        <w:pStyle w:val="ListParagraph"/>
        <w:ind w:left="0"/>
      </w:pPr>
      <w:r w:rsidRPr="00F57E17">
        <w:rPr>
          <w:b/>
        </w:rPr>
        <w:t>8</w:t>
      </w:r>
      <w:r w:rsidRPr="00F57E17" w:rsidR="000E66A9">
        <w:rPr>
          <w:b/>
        </w:rPr>
        <w:t>.3.6</w:t>
      </w:r>
      <w:r w:rsidRPr="00F57E17" w:rsidR="000E66A9">
        <w:t xml:space="preserve"> How to download the tree file of an entity structure</w:t>
      </w:r>
    </w:p>
    <w:p w:rsidRPr="00F57E17" w:rsidR="000E66A9" w:rsidP="00D55DA7" w:rsidRDefault="00587FE7" w14:paraId="112C7725" w14:textId="77777777">
      <w:pPr>
        <w:pStyle w:val="ListParagraph"/>
        <w:ind w:left="0"/>
      </w:pPr>
      <w:r w:rsidRPr="00F57E17">
        <w:rPr>
          <w:b/>
        </w:rPr>
        <w:t>8</w:t>
      </w:r>
      <w:r w:rsidRPr="00F57E17" w:rsidR="000E66A9">
        <w:rPr>
          <w:b/>
        </w:rPr>
        <w:t>.3.7</w:t>
      </w:r>
      <w:r w:rsidRPr="00F57E17" w:rsidR="000E66A9">
        <w:t xml:space="preserve"> How to rename an entity structure</w:t>
      </w:r>
    </w:p>
    <w:p w:rsidRPr="00F57E17" w:rsidR="000E66A9" w:rsidP="00D55DA7" w:rsidRDefault="00587FE7" w14:paraId="71E37C50" w14:textId="77777777">
      <w:pPr>
        <w:pStyle w:val="ListParagraph"/>
        <w:ind w:left="0"/>
      </w:pPr>
      <w:r w:rsidRPr="00F57E17">
        <w:rPr>
          <w:b/>
        </w:rPr>
        <w:t>8</w:t>
      </w:r>
      <w:r w:rsidRPr="00F57E17" w:rsidR="000E66A9">
        <w:rPr>
          <w:b/>
        </w:rPr>
        <w:t>.3.8</w:t>
      </w:r>
      <w:r w:rsidRPr="00F57E17" w:rsidR="000E66A9">
        <w:t xml:space="preserve"> How to copy an entity structure</w:t>
      </w:r>
    </w:p>
    <w:p w:rsidRPr="00F57E17" w:rsidR="000E66A9" w:rsidP="00D55DA7" w:rsidRDefault="00587FE7" w14:paraId="3F24F9E8" w14:textId="77777777">
      <w:pPr>
        <w:pStyle w:val="ListParagraph"/>
        <w:ind w:left="0"/>
      </w:pPr>
      <w:r w:rsidRPr="00F57E17">
        <w:rPr>
          <w:b/>
        </w:rPr>
        <w:t>8</w:t>
      </w:r>
      <w:r w:rsidRPr="00F57E17" w:rsidR="000E66A9">
        <w:rPr>
          <w:b/>
        </w:rPr>
        <w:t>.3.9</w:t>
      </w:r>
      <w:r w:rsidRPr="00F57E17" w:rsidR="000E66A9">
        <w:t xml:space="preserve"> How to share an entity structure</w:t>
      </w:r>
    </w:p>
    <w:p w:rsidRPr="00F57E17" w:rsidR="000E66A9" w:rsidP="00D55DA7" w:rsidRDefault="00587FE7" w14:paraId="0894020A" w14:textId="77777777">
      <w:pPr>
        <w:pStyle w:val="ListParagraph"/>
        <w:ind w:left="0"/>
      </w:pPr>
      <w:r w:rsidRPr="00F57E17">
        <w:rPr>
          <w:b/>
        </w:rPr>
        <w:t>8</w:t>
      </w:r>
      <w:r w:rsidRPr="00F57E17" w:rsidR="000E66A9">
        <w:rPr>
          <w:b/>
        </w:rPr>
        <w:t>.3.10</w:t>
      </w:r>
      <w:r w:rsidRPr="00F57E17" w:rsidR="000E66A9">
        <w:t xml:space="preserve"> How to submit an entity structure to an entity set</w:t>
      </w:r>
    </w:p>
    <w:p w:rsidRPr="00F57E17" w:rsidR="000E66A9" w:rsidP="00D55DA7" w:rsidRDefault="00587FE7" w14:paraId="311EFB6C" w14:textId="252EB3DE">
      <w:pPr>
        <w:pStyle w:val="ListParagraph"/>
        <w:ind w:left="0"/>
      </w:pPr>
      <w:r w:rsidRPr="00F57E17">
        <w:rPr>
          <w:b/>
        </w:rPr>
        <w:t>8</w:t>
      </w:r>
      <w:r w:rsidRPr="00F57E17" w:rsidR="000E66A9">
        <w:rPr>
          <w:b/>
        </w:rPr>
        <w:t>.3.11</w:t>
      </w:r>
      <w:r w:rsidRPr="00F57E17" w:rsidR="000E66A9">
        <w:t xml:space="preserve"> How to assign geographies to an entity structure</w:t>
      </w:r>
    </w:p>
    <w:p w:rsidRPr="00F57E17" w:rsidR="00B01FC6" w:rsidP="00B01FC6" w:rsidRDefault="00B01FC6" w14:paraId="731D9C7B" w14:textId="5C08F964">
      <w:pPr>
        <w:pStyle w:val="ListParagraph"/>
        <w:ind w:left="0"/>
        <w:jc w:val="left"/>
      </w:pPr>
      <w:r w:rsidRPr="00F57E17">
        <w:t>8.3.12 How to mark ‘nesting nodes’ within an entity structure</w:t>
      </w:r>
    </w:p>
    <w:p w:rsidRPr="00F57E17" w:rsidR="00BE073E" w:rsidP="00BE073E" w:rsidRDefault="00BE073E" w14:paraId="31ED121A" w14:textId="2031206F">
      <w:pPr>
        <w:pStyle w:val="ListParagraph"/>
        <w:ind w:left="0"/>
        <w:jc w:val="left"/>
      </w:pPr>
      <w:r w:rsidRPr="00F57E17">
        <w:t>8.3.13 How to unmark ‘nesting nodes’ within an entity structure</w:t>
      </w:r>
    </w:p>
    <w:p w:rsidRPr="00F57E17" w:rsidR="00B01FC6" w:rsidP="00BD1267" w:rsidRDefault="00B01FC6" w14:paraId="4E6411C9" w14:textId="317FDBB6">
      <w:pPr>
        <w:pStyle w:val="ListParagraph"/>
        <w:ind w:left="0"/>
        <w:jc w:val="left"/>
      </w:pPr>
      <w:r w:rsidRPr="00F57E17">
        <w:t>8.3.1</w:t>
      </w:r>
      <w:r w:rsidRPr="00F57E17" w:rsidR="00BE073E">
        <w:t>4</w:t>
      </w:r>
      <w:r w:rsidRPr="00F57E17">
        <w:t xml:space="preserve"> How to download validation reports</w:t>
      </w:r>
    </w:p>
    <w:p w:rsidRPr="00F57E17" w:rsidR="00B01FC6" w:rsidP="00D55DA7" w:rsidRDefault="00B01FC6" w14:paraId="0BB70B7E" w14:textId="77777777">
      <w:pPr>
        <w:pStyle w:val="ListParagraph"/>
        <w:ind w:left="0"/>
      </w:pPr>
    </w:p>
    <w:p w:rsidRPr="00F57E17" w:rsidR="000E66A9" w:rsidP="00D55DA7" w:rsidRDefault="000E66A9" w14:paraId="0CA02425" w14:textId="77777777">
      <w:pPr>
        <w:pStyle w:val="ListParagraph"/>
      </w:pPr>
    </w:p>
    <w:p w:rsidRPr="00F57E17" w:rsidR="000E66A9" w:rsidP="00CF7D6A" w:rsidRDefault="000E66A9" w14:paraId="769764F9" w14:textId="77777777">
      <w:pPr>
        <w:pStyle w:val="Heading3"/>
        <w:spacing w:before="0"/>
        <w:ind w:left="0" w:firstLine="0"/>
      </w:pPr>
      <w:r w:rsidRPr="00F57E17">
        <w:br w:type="page"/>
      </w:r>
      <w:bookmarkStart w:name="_Toc367462448" w:id="478"/>
      <w:bookmarkStart w:name="_Toc58474545" w:id="479"/>
      <w:bookmarkStart w:name="_Toc58481216" w:id="480"/>
      <w:bookmarkStart w:name="_Toc114825551" w:id="481"/>
      <w:r w:rsidRPr="00F57E17" w:rsidR="00587FE7">
        <w:lastRenderedPageBreak/>
        <w:t>8</w:t>
      </w:r>
      <w:r w:rsidRPr="00F57E17">
        <w:t>.3.1 How to create an entity structure</w:t>
      </w:r>
      <w:bookmarkEnd w:id="478"/>
      <w:bookmarkEnd w:id="479"/>
      <w:bookmarkEnd w:id="480"/>
      <w:bookmarkEnd w:id="481"/>
    </w:p>
    <w:p w:rsidRPr="00F57E17" w:rsidR="000E66A9" w:rsidP="00D55DA7" w:rsidRDefault="00916FF7" w14:paraId="290993E1" w14:textId="108EDBA0">
      <w:pPr>
        <w:pStyle w:val="BodyText"/>
        <w:rPr>
          <w:i/>
        </w:rPr>
      </w:pPr>
      <w:r w:rsidRPr="00F57E17">
        <w:rPr>
          <w:noProof/>
        </w:rPr>
        <mc:AlternateContent>
          <mc:Choice Requires="wps">
            <w:drawing>
              <wp:anchor distT="0" distB="0" distL="114300" distR="114300" simplePos="0" relativeHeight="251658350" behindDoc="0" locked="0" layoutInCell="0" allowOverlap="1" wp14:anchorId="52CAB90E" wp14:editId="40B23B04">
                <wp:simplePos x="0" y="0"/>
                <wp:positionH relativeFrom="column">
                  <wp:posOffset>-14605</wp:posOffset>
                </wp:positionH>
                <wp:positionV relativeFrom="paragraph">
                  <wp:posOffset>97790</wp:posOffset>
                </wp:positionV>
                <wp:extent cx="6068060" cy="2356485"/>
                <wp:effectExtent l="23495" t="20320" r="33020" b="52070"/>
                <wp:wrapNone/>
                <wp:docPr id="2235" name="AutoShap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564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234B8F" w:rsidR="00E84082" w:rsidP="000E66A9" w:rsidRDefault="00E84082" w14:paraId="01CA6550" w14:textId="0AA7489D">
                            <w:pPr>
                              <w:rPr>
                                <w:b/>
                                <w:i/>
                              </w:rPr>
                            </w:pPr>
                            <w:r>
                              <w:rPr>
                                <w:b/>
                                <w:i/>
                                <w:noProof/>
                              </w:rPr>
                              <w:drawing>
                                <wp:inline distT="0" distB="0" distL="0" distR="0" wp14:anchorId="5E801525" wp14:editId="2524AA55">
                                  <wp:extent cx="412743" cy="323850"/>
                                  <wp:effectExtent l="0" t="0" r="0" b="0"/>
                                  <wp:docPr id="38268673" name="Picture 3826867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8C0F9F" w:rsidRDefault="00E84082" w14:paraId="4C9D5241" w14:textId="77777777">
                            <w:pPr>
                              <w:numPr>
                                <w:ilvl w:val="0"/>
                                <w:numId w:val="21"/>
                              </w:numPr>
                              <w:rPr>
                                <w:b/>
                                <w:i/>
                              </w:rPr>
                            </w:pPr>
                            <w:r w:rsidRPr="00234B8F">
                              <w:rPr>
                                <w:b/>
                                <w:i/>
                              </w:rPr>
                              <w:t xml:space="preserve">Business </w:t>
                            </w:r>
                            <w:r>
                              <w:rPr>
                                <w:b/>
                                <w:i/>
                              </w:rPr>
                              <w:t>c</w:t>
                            </w:r>
                            <w:r w:rsidRPr="00234B8F">
                              <w:rPr>
                                <w:b/>
                                <w:i/>
                              </w:rPr>
                              <w:t>ontext</w:t>
                            </w:r>
                            <w:r w:rsidRPr="001325D4">
                              <w:rPr>
                                <w:b/>
                                <w:i/>
                              </w:rPr>
                              <w:t xml:space="preserve">: </w:t>
                            </w:r>
                          </w:p>
                          <w:p w:rsidRPr="00234B8F" w:rsidR="00E84082" w:rsidP="001325D4" w:rsidRDefault="00E84082" w14:paraId="4A695730" w14:textId="77777777">
                            <w:pPr>
                              <w:numPr>
                                <w:ilvl w:val="0"/>
                                <w:numId w:val="98"/>
                              </w:numPr>
                              <w:rPr>
                                <w:i/>
                              </w:rPr>
                            </w:pPr>
                            <w:r>
                              <w:rPr>
                                <w:i/>
                              </w:rPr>
                              <w:t>T</w:t>
                            </w:r>
                            <w:r w:rsidRPr="00234B8F">
                              <w:rPr>
                                <w:i/>
                              </w:rPr>
                              <w:t xml:space="preserve">he </w:t>
                            </w:r>
                            <w:r>
                              <w:rPr>
                                <w:i/>
                              </w:rPr>
                              <w:t>e</w:t>
                            </w:r>
                            <w:r w:rsidRPr="00234B8F">
                              <w:rPr>
                                <w:i/>
                              </w:rPr>
                              <w:t xml:space="preserve">ntity </w:t>
                            </w:r>
                            <w:r>
                              <w:rPr>
                                <w:i/>
                              </w:rPr>
                              <w:t>s</w:t>
                            </w:r>
                            <w:r w:rsidRPr="00234B8F">
                              <w:rPr>
                                <w:i/>
                              </w:rPr>
                              <w:t xml:space="preserve">tructure is a modelling component used to link </w:t>
                            </w:r>
                            <w:r>
                              <w:rPr>
                                <w:i/>
                              </w:rPr>
                              <w:t>lite model</w:t>
                            </w:r>
                            <w:r w:rsidRPr="00234B8F">
                              <w:rPr>
                                <w:i/>
                              </w:rPr>
                              <w:t xml:space="preserve">s and </w:t>
                            </w:r>
                            <w:r>
                              <w:rPr>
                                <w:i/>
                              </w:rPr>
                              <w:t>a</w:t>
                            </w:r>
                            <w:r w:rsidRPr="00234B8F">
                              <w:rPr>
                                <w:i/>
                              </w:rPr>
                              <w:t xml:space="preserve">ggregation </w:t>
                            </w:r>
                            <w:r>
                              <w:rPr>
                                <w:i/>
                              </w:rPr>
                              <w:t>r</w:t>
                            </w:r>
                            <w:r w:rsidRPr="00234B8F">
                              <w:rPr>
                                <w:i/>
                              </w:rPr>
                              <w:t>ules in a pre-specified hierarchy.</w:t>
                            </w:r>
                          </w:p>
                          <w:p w:rsidRPr="00A835E3" w:rsidR="00E84082" w:rsidP="000E66A9" w:rsidRDefault="00E84082" w14:paraId="4642B988" w14:textId="77777777">
                            <w:pPr>
                              <w:numPr>
                                <w:ilvl w:val="0"/>
                                <w:numId w:val="21"/>
                              </w:numPr>
                              <w:rPr>
                                <w:i/>
                              </w:rPr>
                            </w:pPr>
                            <w:r>
                              <w:rPr>
                                <w:b/>
                                <w:i/>
                              </w:rPr>
                              <w:t>To be able to create an entity structure, the following conditions should be met:</w:t>
                            </w:r>
                          </w:p>
                          <w:p w:rsidR="00E84082" w:rsidP="000E66A9" w:rsidRDefault="00E84082" w14:paraId="08D4823B" w14:textId="77777777">
                            <w:pPr>
                              <w:numPr>
                                <w:ilvl w:val="0"/>
                                <w:numId w:val="98"/>
                              </w:numPr>
                              <w:rPr>
                                <w:i/>
                              </w:rPr>
                            </w:pPr>
                            <w:r>
                              <w:rPr>
                                <w:i/>
                              </w:rPr>
                              <w:t>The entity structure tree file to be uploaded into the Interface must be in the correct format. Please refer to section 7.2 for format details.</w:t>
                            </w:r>
                          </w:p>
                          <w:p w:rsidR="00E84082" w:rsidP="000E66A9" w:rsidRDefault="00E84082" w14:paraId="5B94D385" w14:textId="77777777">
                            <w:pPr>
                              <w:ind w:left="720"/>
                              <w:rPr>
                                <w:i/>
                              </w:rPr>
                            </w:pPr>
                            <w:r>
                              <w:rPr>
                                <w:i/>
                              </w:rPr>
                              <w:t>Note: E</w:t>
                            </w:r>
                            <w:r w:rsidRPr="00234B8F">
                              <w:rPr>
                                <w:i/>
                              </w:rPr>
                              <w:t xml:space="preserve">ntity </w:t>
                            </w:r>
                            <w:r>
                              <w:rPr>
                                <w:i/>
                              </w:rPr>
                              <w:t>structure</w:t>
                            </w:r>
                            <w:r w:rsidRPr="00234B8F">
                              <w:rPr>
                                <w:i/>
                              </w:rPr>
                              <w:t xml:space="preserve">s </w:t>
                            </w:r>
                            <w:r>
                              <w:rPr>
                                <w:i/>
                              </w:rPr>
                              <w:t>are</w:t>
                            </w:r>
                            <w:r w:rsidRPr="00234B8F">
                              <w:rPr>
                                <w:i/>
                              </w:rPr>
                              <w:t xml:space="preserve"> created offline</w:t>
                            </w:r>
                            <w:r>
                              <w:rPr>
                                <w:i/>
                              </w:rPr>
                              <w:t xml:space="preserve"> and then uploaded to be visible and usable </w:t>
                            </w:r>
                            <w:r w:rsidRPr="00234B8F">
                              <w:rPr>
                                <w:i/>
                              </w:rPr>
                              <w:t>o</w:t>
                            </w:r>
                            <w:r>
                              <w:rPr>
                                <w:i/>
                              </w:rPr>
                              <w:t>n</w:t>
                            </w:r>
                            <w:r w:rsidRPr="00234B8F">
                              <w:rPr>
                                <w:i/>
                              </w:rPr>
                              <w:t xml:space="preserve"> the </w:t>
                            </w:r>
                            <w:r>
                              <w:rPr>
                                <w:i/>
                              </w:rPr>
                              <w:t>i</w:t>
                            </w:r>
                            <w:r w:rsidRPr="00234B8F">
                              <w:rPr>
                                <w:i/>
                              </w:rPr>
                              <w:t xml:space="preserve">nterface. </w:t>
                            </w:r>
                          </w:p>
                          <w:p w:rsidR="00E84082" w:rsidP="000E66A9" w:rsidRDefault="00E84082" w14:paraId="7783771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847ADDA">
              <v:shape id="AutoShape 477" style="position:absolute;left:0;text-align:left;margin-left:-1.15pt;margin-top:7.7pt;width:477.8pt;height:185.5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0oaQIAAK4EAAAOAAAAZHJzL2Uyb0RvYy54bWysVNtu2zAMfR+wfxD0vthxLnWMOkXRLsOA&#10;bivQDXtWJNkWJouapMTJvn6UnKTd+jYsAQRSF/KcQ9LXN4dek710XoGp6XSSUyINB6FMW9NvXzfv&#10;Skp8YEYwDUbW9Cg9vVm/fXM92EoW0IEW0hEMYnw12Jp2IdgqyzzvZM/8BKw0eNiA61lA17WZcGzA&#10;6L3OijxfZgM4YR1w6T3u3o+HdJ3iN43k4UvTeBmIriliC2l1ad3GNVtfs6p1zHaKn2Cwf0DRM2Uw&#10;6SXUPQuM7Jx6FapX3IGHJkw49Bk0jeIycUA20/wvNk8dszJxQXG8vcjk/19Y/nn/ZB9dhO7tA/Af&#10;nhi465hp5a1zMHSSCUw3jUJlg/XV5UF0PD4l2+ETCCwt2wVIGhwa18eAyI4cktTHi9TyEAjHzWW+&#10;LPMlVoTjWTFbLOflIuVg1fm5dT58kNCTaNS00TAgMBcex2qnVGz/4EOExqrz9ZjZwEZpnWqrDRlq&#10;OiuneZ5eeNBKxNNE2bXbO+3InmF7bIr4P4H441qvAjapVn1Nyzz+xraJ2rw3IqUJTOnRRijaxOAy&#10;tR/iS1rsMMRTJwYiVGRTlLMVjoZQ2IuzqMTqihKmWxwiHhwlDsJ3FbrUAVG8V2iXRTEvZqMI2nZs&#10;5LA4o0MUfiSXxIFz+uS9QJZqGssYJ8ZX4bA9ECWw4OVVJBn3tiCOWGZElGqJw45GB+4XJQMOTk39&#10;zx1zkhL90WCrrKbzeZy05KDhXu5uz7vMcAxR04Csk3kXxqncWafaDjNMEzcDt9hWjUpFfkZzakYc&#10;ikToNMBx6l766dbzZ2b9GwAA//8DAFBLAwQUAAYACAAAACEAp3aDN94AAAAJAQAADwAAAGRycy9k&#10;b3ducmV2LnhtbEyPwU7DMBBE70j8g7VI3FqbhFRtGqdCFZU4klIhenOTJYmw11HstuHvWU5w3JnR&#10;7JtiMzkrLjiG3pOGh7kCgVT7pqdWw+FtN1uCCNFQY6wn1PCNATbl7U1h8sZfqcLLPraCSyjkRkMX&#10;45BLGeoOnQlzPyCx9+lHZyKfYyub0Vy53FmZKLWQzvTEHzoz4LbD+mt/dhoqTGyrPnD37lfHw+vW&#10;qeolPGt9fzc9rUFEnOJfGH7xGR1KZjr5MzVBWA2zJOUk69kjCPZXWcrCSUO6XGQgy0L+X1D+AAAA&#10;//8DAFBLAQItABQABgAIAAAAIQC2gziS/gAAAOEBAAATAAAAAAAAAAAAAAAAAAAAAABbQ29udGVu&#10;dF9UeXBlc10ueG1sUEsBAi0AFAAGAAgAAAAhADj9If/WAAAAlAEAAAsAAAAAAAAAAAAAAAAALwEA&#10;AF9yZWxzLy5yZWxzUEsBAi0AFAAGAAgAAAAhAO+BvShpAgAArgQAAA4AAAAAAAAAAAAAAAAALgIA&#10;AGRycy9lMm9Eb2MueG1sUEsBAi0AFAAGAAgAAAAhAKd2gzfeAAAACQEAAA8AAAAAAAAAAAAAAAAA&#10;wwQAAGRycy9kb3ducmV2LnhtbFBLBQYAAAAABAAEAPMAAADOBQAAAAA=&#10;" w14:anchorId="52CAB90E">
                <v:shadow on="t" color="#622423" opacity=".5" offset="1pt"/>
                <v:textbox inset=",0,,0">
                  <w:txbxContent>
                    <w:p w:rsidRPr="00234B8F" w:rsidR="00E84082" w:rsidP="000E66A9" w:rsidRDefault="00E84082" w14:paraId="43D6B1D6" w14:textId="0AA7489D">
                      <w:pPr>
                        <w:rPr>
                          <w:b/>
                          <w:i/>
                        </w:rPr>
                      </w:pPr>
                      <w:r>
                        <w:rPr>
                          <w:b/>
                          <w:i/>
                          <w:noProof/>
                        </w:rPr>
                        <w:drawing>
                          <wp:inline distT="0" distB="0" distL="0" distR="0" wp14:anchorId="3069ACA1" wp14:editId="2524AA55">
                            <wp:extent cx="412743" cy="323850"/>
                            <wp:effectExtent l="0" t="0" r="0" b="0"/>
                            <wp:docPr id="1162733569" name="Picture 3826867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8C0F9F" w:rsidRDefault="00E84082" w14:paraId="0BEF0E57" w14:textId="77777777">
                      <w:pPr>
                        <w:numPr>
                          <w:ilvl w:val="0"/>
                          <w:numId w:val="21"/>
                        </w:numPr>
                        <w:rPr>
                          <w:b/>
                          <w:i/>
                        </w:rPr>
                      </w:pPr>
                      <w:r w:rsidRPr="00234B8F">
                        <w:rPr>
                          <w:b/>
                          <w:i/>
                        </w:rPr>
                        <w:t xml:space="preserve">Business </w:t>
                      </w:r>
                      <w:r>
                        <w:rPr>
                          <w:b/>
                          <w:i/>
                        </w:rPr>
                        <w:t>c</w:t>
                      </w:r>
                      <w:r w:rsidRPr="00234B8F">
                        <w:rPr>
                          <w:b/>
                          <w:i/>
                        </w:rPr>
                        <w:t>ontext</w:t>
                      </w:r>
                      <w:r w:rsidRPr="001325D4">
                        <w:rPr>
                          <w:b/>
                          <w:i/>
                        </w:rPr>
                        <w:t xml:space="preserve">: </w:t>
                      </w:r>
                    </w:p>
                    <w:p w:rsidRPr="00234B8F" w:rsidR="00E84082" w:rsidP="001325D4" w:rsidRDefault="00E84082" w14:paraId="603EBB26" w14:textId="77777777">
                      <w:pPr>
                        <w:numPr>
                          <w:ilvl w:val="0"/>
                          <w:numId w:val="98"/>
                        </w:numPr>
                        <w:rPr>
                          <w:i/>
                        </w:rPr>
                      </w:pPr>
                      <w:r>
                        <w:rPr>
                          <w:i/>
                        </w:rPr>
                        <w:t>T</w:t>
                      </w:r>
                      <w:r w:rsidRPr="00234B8F">
                        <w:rPr>
                          <w:i/>
                        </w:rPr>
                        <w:t xml:space="preserve">he </w:t>
                      </w:r>
                      <w:r>
                        <w:rPr>
                          <w:i/>
                        </w:rPr>
                        <w:t>e</w:t>
                      </w:r>
                      <w:r w:rsidRPr="00234B8F">
                        <w:rPr>
                          <w:i/>
                        </w:rPr>
                        <w:t xml:space="preserve">ntity </w:t>
                      </w:r>
                      <w:r>
                        <w:rPr>
                          <w:i/>
                        </w:rPr>
                        <w:t>s</w:t>
                      </w:r>
                      <w:r w:rsidRPr="00234B8F">
                        <w:rPr>
                          <w:i/>
                        </w:rPr>
                        <w:t xml:space="preserve">tructure is a modelling component used to link </w:t>
                      </w:r>
                      <w:r>
                        <w:rPr>
                          <w:i/>
                        </w:rPr>
                        <w:t>lite model</w:t>
                      </w:r>
                      <w:r w:rsidRPr="00234B8F">
                        <w:rPr>
                          <w:i/>
                        </w:rPr>
                        <w:t xml:space="preserve">s and </w:t>
                      </w:r>
                      <w:r>
                        <w:rPr>
                          <w:i/>
                        </w:rPr>
                        <w:t>a</w:t>
                      </w:r>
                      <w:r w:rsidRPr="00234B8F">
                        <w:rPr>
                          <w:i/>
                        </w:rPr>
                        <w:t xml:space="preserve">ggregation </w:t>
                      </w:r>
                      <w:r>
                        <w:rPr>
                          <w:i/>
                        </w:rPr>
                        <w:t>r</w:t>
                      </w:r>
                      <w:r w:rsidRPr="00234B8F">
                        <w:rPr>
                          <w:i/>
                        </w:rPr>
                        <w:t>ules in a pre-specified hierarchy.</w:t>
                      </w:r>
                    </w:p>
                    <w:p w:rsidRPr="00A835E3" w:rsidR="00E84082" w:rsidP="000E66A9" w:rsidRDefault="00E84082" w14:paraId="75F1C132" w14:textId="77777777">
                      <w:pPr>
                        <w:numPr>
                          <w:ilvl w:val="0"/>
                          <w:numId w:val="21"/>
                        </w:numPr>
                        <w:rPr>
                          <w:i/>
                        </w:rPr>
                      </w:pPr>
                      <w:r>
                        <w:rPr>
                          <w:b/>
                          <w:i/>
                        </w:rPr>
                        <w:t>To be able to create an entity structure, the following conditions should be met:</w:t>
                      </w:r>
                    </w:p>
                    <w:p w:rsidR="00E84082" w:rsidP="000E66A9" w:rsidRDefault="00E84082" w14:paraId="18269F8A" w14:textId="77777777">
                      <w:pPr>
                        <w:numPr>
                          <w:ilvl w:val="0"/>
                          <w:numId w:val="98"/>
                        </w:numPr>
                        <w:rPr>
                          <w:i/>
                        </w:rPr>
                      </w:pPr>
                      <w:r>
                        <w:rPr>
                          <w:i/>
                        </w:rPr>
                        <w:t>The entity structure tree file to be uploaded into the Interface must be in the correct format. Please refer to section 7.2 for format details.</w:t>
                      </w:r>
                    </w:p>
                    <w:p w:rsidR="00E84082" w:rsidP="000E66A9" w:rsidRDefault="00E84082" w14:paraId="1999AF17" w14:textId="77777777">
                      <w:pPr>
                        <w:ind w:left="720"/>
                        <w:rPr>
                          <w:i/>
                        </w:rPr>
                      </w:pPr>
                      <w:r>
                        <w:rPr>
                          <w:i/>
                        </w:rPr>
                        <w:t>Note: E</w:t>
                      </w:r>
                      <w:r w:rsidRPr="00234B8F">
                        <w:rPr>
                          <w:i/>
                        </w:rPr>
                        <w:t xml:space="preserve">ntity </w:t>
                      </w:r>
                      <w:r>
                        <w:rPr>
                          <w:i/>
                        </w:rPr>
                        <w:t>structure</w:t>
                      </w:r>
                      <w:r w:rsidRPr="00234B8F">
                        <w:rPr>
                          <w:i/>
                        </w:rPr>
                        <w:t xml:space="preserve">s </w:t>
                      </w:r>
                      <w:r>
                        <w:rPr>
                          <w:i/>
                        </w:rPr>
                        <w:t>are</w:t>
                      </w:r>
                      <w:r w:rsidRPr="00234B8F">
                        <w:rPr>
                          <w:i/>
                        </w:rPr>
                        <w:t xml:space="preserve"> created offline</w:t>
                      </w:r>
                      <w:r>
                        <w:rPr>
                          <w:i/>
                        </w:rPr>
                        <w:t xml:space="preserve"> and then uploaded to be visible and usable </w:t>
                      </w:r>
                      <w:r w:rsidRPr="00234B8F">
                        <w:rPr>
                          <w:i/>
                        </w:rPr>
                        <w:t>o</w:t>
                      </w:r>
                      <w:r>
                        <w:rPr>
                          <w:i/>
                        </w:rPr>
                        <w:t>n</w:t>
                      </w:r>
                      <w:r w:rsidRPr="00234B8F">
                        <w:rPr>
                          <w:i/>
                        </w:rPr>
                        <w:t xml:space="preserve"> the </w:t>
                      </w:r>
                      <w:r>
                        <w:rPr>
                          <w:i/>
                        </w:rPr>
                        <w:t>i</w:t>
                      </w:r>
                      <w:r w:rsidRPr="00234B8F">
                        <w:rPr>
                          <w:i/>
                        </w:rPr>
                        <w:t xml:space="preserve">nterface. </w:t>
                      </w:r>
                    </w:p>
                    <w:p w:rsidR="00E84082" w:rsidP="000E66A9" w:rsidRDefault="00E84082" w14:paraId="17DBC151" w14:textId="77777777"/>
                  </w:txbxContent>
                </v:textbox>
              </v:shape>
            </w:pict>
          </mc:Fallback>
        </mc:AlternateContent>
      </w:r>
    </w:p>
    <w:p w:rsidRPr="00F57E17" w:rsidR="000E66A9" w:rsidP="00D55DA7" w:rsidRDefault="000E66A9" w14:paraId="6F7AD61C" w14:textId="77777777">
      <w:pPr>
        <w:pStyle w:val="BodyText"/>
        <w:rPr>
          <w:i/>
        </w:rPr>
      </w:pPr>
    </w:p>
    <w:p w:rsidRPr="00F57E17" w:rsidR="000E66A9" w:rsidP="00D55DA7" w:rsidRDefault="000E66A9" w14:paraId="5674D2ED" w14:textId="77777777">
      <w:pPr>
        <w:pStyle w:val="BodyText"/>
        <w:rPr>
          <w:i/>
        </w:rPr>
      </w:pPr>
    </w:p>
    <w:p w:rsidRPr="00F57E17" w:rsidR="000E66A9" w:rsidP="00D55DA7" w:rsidRDefault="000E66A9" w14:paraId="5ACCB785" w14:textId="77777777">
      <w:pPr>
        <w:pStyle w:val="BodyText"/>
        <w:rPr>
          <w:i/>
        </w:rPr>
      </w:pPr>
    </w:p>
    <w:p w:rsidRPr="00F57E17" w:rsidR="000E66A9" w:rsidP="00D55DA7" w:rsidRDefault="000E66A9" w14:paraId="7AA958F5" w14:textId="77777777">
      <w:pPr>
        <w:pStyle w:val="BodyText"/>
        <w:ind w:left="1077"/>
        <w:rPr>
          <w:color w:val="FF0000"/>
        </w:rPr>
      </w:pPr>
    </w:p>
    <w:p w:rsidRPr="00F57E17" w:rsidR="000E66A9" w:rsidP="00D55DA7" w:rsidRDefault="000E66A9" w14:paraId="4DC6A192" w14:textId="77777777">
      <w:pPr>
        <w:pStyle w:val="BodyText"/>
        <w:rPr>
          <w:b/>
          <w:i/>
          <w:color w:val="7F7F7F"/>
        </w:rPr>
      </w:pPr>
    </w:p>
    <w:p w:rsidRPr="00F57E17" w:rsidR="000E66A9" w:rsidP="00D55DA7" w:rsidRDefault="000E66A9" w14:paraId="58312D89" w14:textId="77777777">
      <w:pPr>
        <w:pStyle w:val="BodyText"/>
        <w:rPr>
          <w:b/>
          <w:i/>
          <w:color w:val="7F7F7F"/>
        </w:rPr>
      </w:pPr>
    </w:p>
    <w:p w:rsidRPr="00F57E17" w:rsidR="000E66A9" w:rsidP="00D55DA7" w:rsidRDefault="000E66A9" w14:paraId="71ACD641" w14:textId="77777777">
      <w:pPr>
        <w:pStyle w:val="BodyText"/>
        <w:ind w:left="1077"/>
      </w:pPr>
    </w:p>
    <w:p w:rsidRPr="00F57E17" w:rsidR="008C0F9F" w:rsidP="00D55DA7" w:rsidRDefault="008C0F9F" w14:paraId="0EA474A0" w14:textId="77777777">
      <w:pPr>
        <w:pStyle w:val="BodyText"/>
        <w:ind w:left="0"/>
        <w:rPr>
          <w:b/>
        </w:rPr>
      </w:pPr>
    </w:p>
    <w:p w:rsidRPr="00F57E17" w:rsidR="000E66A9" w:rsidP="00D55DA7" w:rsidRDefault="000E66A9" w14:paraId="561ADF16" w14:textId="77777777">
      <w:pPr>
        <w:pStyle w:val="BodyText"/>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5FED3B56" w14:textId="77777777">
      <w:pPr>
        <w:pStyle w:val="BodyText"/>
        <w:ind w:left="0"/>
      </w:pPr>
      <w:r w:rsidRPr="00F57E17">
        <w:rPr>
          <w:b/>
        </w:rPr>
        <w:t>Step 2:</w:t>
      </w:r>
      <w:r w:rsidRPr="00F57E17">
        <w:t xml:space="preserve"> Select ‘Create’ from the ‘Maintenance’ drop-down list. In the pop-up window enter details for:</w:t>
      </w:r>
    </w:p>
    <w:p w:rsidRPr="00F57E17" w:rsidR="000E66A9" w:rsidP="00D55DA7" w:rsidRDefault="000E66A9" w14:paraId="2B0A451C" w14:textId="77777777">
      <w:pPr>
        <w:pStyle w:val="BodyText"/>
        <w:numPr>
          <w:ilvl w:val="0"/>
          <w:numId w:val="93"/>
        </w:numPr>
        <w:ind w:left="1134" w:hanging="426"/>
        <w:rPr>
          <w:b/>
        </w:rPr>
      </w:pPr>
      <w:r w:rsidRPr="00F57E17">
        <w:rPr>
          <w:b/>
        </w:rPr>
        <w:t>Name</w:t>
      </w:r>
    </w:p>
    <w:p w:rsidRPr="00F57E17" w:rsidR="000E66A9" w:rsidP="00D55DA7" w:rsidRDefault="000E66A9" w14:paraId="440A081B" w14:textId="77777777">
      <w:pPr>
        <w:pStyle w:val="BodyText"/>
        <w:numPr>
          <w:ilvl w:val="0"/>
          <w:numId w:val="93"/>
        </w:numPr>
        <w:ind w:left="1134" w:hanging="426"/>
        <w:rPr>
          <w:b/>
        </w:rPr>
      </w:pPr>
      <w:r w:rsidRPr="00F57E17">
        <w:rPr>
          <w:b/>
        </w:rPr>
        <w:t>Tree file: Select the browse feature to navigate to the local drive to select an entity  structure</w:t>
      </w:r>
    </w:p>
    <w:p w:rsidRPr="00F57E17" w:rsidR="000E66A9" w:rsidP="00D55DA7" w:rsidRDefault="000E66A9" w14:paraId="4FE5D1D8" w14:textId="77777777">
      <w:pPr>
        <w:pStyle w:val="BodyText"/>
        <w:numPr>
          <w:ilvl w:val="0"/>
          <w:numId w:val="93"/>
        </w:numPr>
        <w:ind w:left="1134" w:hanging="426"/>
      </w:pPr>
      <w:r w:rsidRPr="00F57E17">
        <w:rPr>
          <w:b/>
        </w:rPr>
        <w:t>Base date:</w:t>
      </w:r>
      <w:r w:rsidRPr="00F57E17">
        <w:t xml:space="preserve"> use the date picker feature to select a date</w:t>
      </w:r>
    </w:p>
    <w:p w:rsidRPr="00F57E17" w:rsidR="000E66A9" w:rsidP="00D55DA7" w:rsidRDefault="000E66A9" w14:paraId="3EB023BC" w14:textId="77777777">
      <w:pPr>
        <w:pStyle w:val="BodyText"/>
        <w:numPr>
          <w:ilvl w:val="0"/>
          <w:numId w:val="93"/>
        </w:numPr>
        <w:ind w:left="1134" w:hanging="426"/>
        <w:rPr>
          <w:b/>
        </w:rPr>
      </w:pPr>
      <w:r w:rsidRPr="00F57E17">
        <w:rPr>
          <w:b/>
        </w:rPr>
        <w:t>Description</w:t>
      </w:r>
    </w:p>
    <w:p w:rsidRPr="00F57E17" w:rsidR="000E66A9" w:rsidP="00D55DA7" w:rsidRDefault="000E66A9" w14:paraId="0657BC17" w14:textId="77777777">
      <w:pPr>
        <w:pStyle w:val="BodyText"/>
        <w:ind w:left="0"/>
        <w:rPr>
          <w:b/>
        </w:rPr>
      </w:pPr>
      <w:r w:rsidRPr="00F57E17">
        <w:rPr>
          <w:b/>
        </w:rPr>
        <w:t>Step 3:</w:t>
      </w:r>
      <w:r w:rsidRPr="00F57E17">
        <w:t xml:space="preserve"> Select the ‘Save’ button </w:t>
      </w:r>
    </w:p>
    <w:p w:rsidRPr="00F57E17" w:rsidR="000E66A9" w:rsidP="00D55DA7" w:rsidRDefault="000E66A9" w14:paraId="6ED77B32" w14:textId="77777777">
      <w:pPr>
        <w:pStyle w:val="BodyText"/>
        <w:ind w:left="0"/>
      </w:pPr>
      <w:r w:rsidRPr="00F57E17">
        <w:t>You can select the ‘Cancel’ button to abort the task.</w:t>
      </w:r>
      <w:r w:rsidRPr="00F57E17">
        <w:rPr>
          <w:b/>
        </w:rPr>
        <w:t xml:space="preserve">                 </w:t>
      </w:r>
      <w:r w:rsidRPr="00F57E17">
        <w:t xml:space="preserve">                                                                          </w:t>
      </w:r>
    </w:p>
    <w:p w:rsidRPr="00F57E17" w:rsidR="000E66A9" w:rsidP="00D55DA7" w:rsidRDefault="000E66A9" w14:paraId="5B9E19E2" w14:textId="77777777">
      <w:pPr>
        <w:pStyle w:val="BodyText"/>
        <w:ind w:left="1077"/>
      </w:pPr>
    </w:p>
    <w:p w:rsidRPr="00F57E17" w:rsidR="000E66A9" w:rsidP="00AA01F1" w:rsidRDefault="00916FF7" w14:paraId="5B53E285" w14:textId="2FE37BBA">
      <w:pPr>
        <w:pStyle w:val="BodyText"/>
        <w:spacing w:before="0" w:after="0"/>
        <w:ind w:left="0"/>
      </w:pPr>
      <w:r w:rsidRPr="00F57E17">
        <w:rPr>
          <w:noProof/>
        </w:rPr>
        <mc:AlternateContent>
          <mc:Choice Requires="wps">
            <w:drawing>
              <wp:anchor distT="0" distB="0" distL="114300" distR="114300" simplePos="0" relativeHeight="251658351" behindDoc="0" locked="0" layoutInCell="1" allowOverlap="1" wp14:anchorId="462A1D6F" wp14:editId="48564009">
                <wp:simplePos x="0" y="0"/>
                <wp:positionH relativeFrom="column">
                  <wp:posOffset>-14605</wp:posOffset>
                </wp:positionH>
                <wp:positionV relativeFrom="paragraph">
                  <wp:posOffset>-3175</wp:posOffset>
                </wp:positionV>
                <wp:extent cx="6068060" cy="1129665"/>
                <wp:effectExtent l="23495" t="27305" r="33020" b="52705"/>
                <wp:wrapNone/>
                <wp:docPr id="2234" name="AutoShap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2966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2BA845A">
              <v:shape id="AutoShape 478" style="position:absolute;margin-left:-1.15pt;margin-top:-.25pt;width:477.8pt;height:88.9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IcQIAAMUEAAAOAAAAZHJzL2Uyb0RvYy54bWysVF1v0zAUfUfiP1h+Z/lol7XR0mnqGEIa&#10;MGkgnl3bSSwc29hu0/Hrub5pS8feEHmwfO3rc8+5H7m+2Q+a7KQPypqGFhc5JdJwK5TpGvrt6/27&#10;BSUhMiOYtkY29FkGerN6++Z6dLUsbW+1kJ4AiAn16Brax+jqLAu8lwMLF9ZJA5et9QOLYPouE56N&#10;gD7orMzzKhutF85bLkOA07vpkq4Qv20lj1/aNshIdEOBW8TV47pJa7a6ZnXnmesVP9Bg/8BiYMpA&#10;0BPUHYuMbL16BTUo7m2wbbzgdshs2youUQOoKfK/1Dz1zEnUAskJ7pSm8P9g+efdoydKNLQsZ3NK&#10;DBugSrfbaDE4mV8tUo5GF2pwfXKPPqkM7sHyH4EYu+6Z6eSt93bsJRPArEj+2YsHyQjwlGzGT1YA&#10;PgN8TNe+9UMChESQPVbl+VQVuY+Ew2GVV4u8guJxuCuKcllVlxiD1cfnzof4QdqBpE1DW21HIObj&#10;49QYGIrtHkJM1Fh9dE+Rjb1XWmMbaEPGhs4WRZ7ji2C1EukWJftus9ae7Bh00jpP34HEC7dBRehn&#10;rYaGLk5OrE65eW8EholM6WkPVLRJ4BI7FfhhLrYA8dSLkQiV1JSL2RKmSCho21nKxPKKEqY7mDce&#10;PSXexu8q9livlLxXbKuynJezKQna9WzScHkuYRKHybHH8GidMcOapjJO7bCx4hlKCtGxbvAPgE1v&#10;/S9KRpinhoafW+YlJfqjgbZYFvN5GkA0YOPPTzfHU2Y4QDQ0gkLcruM0rFvnVddDhAJ1GJtatFVY&#10;0NReE5tD48GsIPnDXKdhPLfR68/fZ/UbAAD//wMAUEsDBBQABgAIAAAAIQAUCltx4AAAAAgBAAAP&#10;AAAAZHJzL2Rvd25yZXYueG1sTI9PS8NAEMXvgt9hGcGLtBtbazVmU1Qo/qmC1uJ5kp0mwexsyG7b&#10;+O0dT3oaHu/Hm/eyxeBatac+NJ4NnI8TUMSltw1XBjYfy9EVqBCRLbaeycA3BVjkx0cZptYf+J32&#10;61gpCeGQooE6xi7VOpQ1OQxj3xGLt/W9wyiyr7Tt8SDhrtWTJLnUDhuWDzV2dF9T+bXeOQNPxfNw&#10;dofb1dvri/2cPCyTVfW4Meb0ZLi9ARVpiH8w/NaX6pBLp8Lv2AbVGhhNpkLKnYES+3o2FV0IN59f&#10;gM4z/X9A/gMAAP//AwBQSwECLQAUAAYACAAAACEAtoM4kv4AAADhAQAAEwAAAAAAAAAAAAAAAAAA&#10;AAAAW0NvbnRlbnRfVHlwZXNdLnhtbFBLAQItABQABgAIAAAAIQA4/SH/1gAAAJQBAAALAAAAAAAA&#10;AAAAAAAAAC8BAABfcmVscy8ucmVsc1BLAQItABQABgAIAAAAIQC/zbJIcQIAAMUEAAAOAAAAAAAA&#10;AAAAAAAAAC4CAABkcnMvZTJvRG9jLnhtbFBLAQItABQABgAIAAAAIQAUCltx4AAAAAgBAAAPAAAA&#10;AAAAAAAAAAAAAMsEAABkcnMvZG93bnJldi54bWxQSwUGAAAAAAQABADzAAAA2AUAAAAA&#10;" w14:anchorId="657314D4">
                <v:shadow on="t" color="#622423" opacity=".5" offset="1pt"/>
                <v:textbox inset=",0,,0"/>
              </v:shape>
            </w:pict>
          </mc:Fallback>
        </mc:AlternateContent>
      </w:r>
      <w:r w:rsidRPr="00F57E17">
        <w:rPr>
          <w:noProof/>
        </w:rPr>
        <mc:AlternateContent>
          <mc:Choice Requires="wps">
            <w:drawing>
              <wp:inline distT="0" distB="0" distL="0" distR="0" wp14:anchorId="58B812E0" wp14:editId="6D7661E9">
                <wp:extent cx="495300" cy="323850"/>
                <wp:effectExtent l="0" t="0" r="0" b="0"/>
                <wp:docPr id="24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2385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441BFA73"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0BC0EB47">
              <v:rect id="_x0000_s1214" style="width:39pt;height:25.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c00000" strokeweight="1pt" w14:anchorId="58B812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v8eCAIAAH0EAAAOAAAAZHJzL2Uyb0RvYy54bWysVE2P0zAQvSPxH6zcadKWohI13UNXi5BW&#10;sGKXH+A6dmLh2NbYtOm/Zzz52IoiDogerNoz782b53F2d31n2ElC0M5W2XJRZExa4Wptmyr7/vLw&#10;bpuxELmtuXFWVtlFhuxu//bN7uxLuXKtM7UEhiQ2lGdfZW2MvszzIFrZ8bBwXloMKgcdj7iFJq+B&#10;n5G9M/mqKD7kZwe1BydkCHh6PwSzPfErJUX8qlSQkZkqQ22RVqD1mNZ8v+NlA9y3Wowy+D+o6Li2&#10;WHSmuueRs5+gb6g6LcAFp+JCuC53SmkhqQfsZln81s1zy72kXtCc4Gebwv+jFV9Oz/4JkvTgH534&#10;EdCR/OxDOUfSJow5vYIu5aJw1pOLl9lF2Ucm8PD9x826QK8Fhtar9XZDLue8nMAeQvwkXcfSnyoD&#10;vCTyjp8eQ0zleTmlkC5ndP2gjaFNGgx5MMBOHK/02CzTFSIiXGcZewuE5jjDDkX63SKRJ0Gp/6Fl&#10;aj5ejEyExn6Tiukam1yRYhrTVzVcCGnjcgi1vJaDyM11sUk/iSbCxKywvZl7JJgyB5KJe+h2zE9Q&#10;SVM+g4u/CRvAM4IqOxtncKetgz8RGOxqrDzkTyYN1iSXYn/s0Rv8CGy3KTedHV19eQIWP1scWRwJ&#10;iObghpfIrWgdPkQRgZhTOs442TK+x/SIrvdU8/Wrsf8FAAD//wMAUEsDBBQABgAIAAAAIQD7KkNW&#10;2QAAAAMBAAAPAAAAZHJzL2Rvd25yZXYueG1sTI9BS8NAEIXvgv9hmUJvdlOhWtNsihTbs1YRe5tm&#10;xyQ2Oxuymyb66x296OXB4w3vfZOtR9eoM3Wh9mxgPktAERfe1lwaeHneXi1BhYhssfFMBj4pwDq/&#10;vMgwtX7gJzrvY6mkhEOKBqoY21TrUFTkMMx8SyzZu+8cRrFdqW2Hg5S7Rl8nyY12WLMsVNjSpqLi&#10;tO+dgdft5uFx5+xw9/XRh0N4i3bB1pjpZLxfgYo0xr9j+MEXdMiF6eh7tkE1BuSR+KuS3S7FHQ0s&#10;5gnoPNP/2fNvAAAA//8DAFBLAQItABQABgAIAAAAIQC2gziS/gAAAOEBAAATAAAAAAAAAAAAAAAA&#10;AAAAAABbQ29udGVudF9UeXBlc10ueG1sUEsBAi0AFAAGAAgAAAAhADj9If/WAAAAlAEAAAsAAAAA&#10;AAAAAAAAAAAALwEAAF9yZWxzLy5yZWxzUEsBAi0AFAAGAAgAAAAhADcW/x4IAgAAfQQAAA4AAAAA&#10;AAAAAAAAAAAALgIAAGRycy9lMm9Eb2MueG1sUEsBAi0AFAAGAAgAAAAhAPsqQ1bZAAAAAwEAAA8A&#10;AAAAAAAAAAAAAAAAYgQAAGRycy9kb3ducmV2LnhtbFBLBQYAAAAABAAEAPMAAABoBQAAAAA=&#10;">
                <v:path arrowok="t"/>
                <v:textbox inset=",0">
                  <w:txbxContent>
                    <w:p w:rsidR="00E84082" w:rsidP="00916FF7" w:rsidRDefault="00E84082" w14:paraId="24A1ECE3"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57E17" w:rsidR="000E66A9" w:rsidP="00D55DA7" w:rsidRDefault="000E66A9" w14:paraId="3C25E5FA" w14:textId="77777777">
      <w:pPr>
        <w:pStyle w:val="BodyText"/>
        <w:numPr>
          <w:ilvl w:val="0"/>
          <w:numId w:val="20"/>
        </w:numPr>
        <w:rPr>
          <w:b/>
        </w:rPr>
      </w:pPr>
      <w:r w:rsidRPr="00F57E17">
        <w:rPr>
          <w:b/>
        </w:rPr>
        <w:t xml:space="preserve">You will now have a newly created entity structure which is stored in the system and available for further use for allowed users. </w:t>
      </w:r>
    </w:p>
    <w:p w:rsidRPr="00F57E17" w:rsidR="000E66A9" w:rsidP="00D55DA7" w:rsidRDefault="000E66A9" w14:paraId="14F4839C" w14:textId="77777777">
      <w:pPr>
        <w:pStyle w:val="BodyText"/>
        <w:ind w:left="1797"/>
      </w:pPr>
    </w:p>
    <w:p w:rsidRPr="00F57E17" w:rsidR="000E66A9" w:rsidP="00D55DA7" w:rsidRDefault="000E66A9" w14:paraId="0369BEB5" w14:textId="77777777">
      <w:pPr>
        <w:spacing w:before="0" w:after="0"/>
      </w:pPr>
    </w:p>
    <w:p w:rsidRPr="00F57E17" w:rsidR="00AA01F1" w:rsidP="00D55DA7" w:rsidRDefault="00AA01F1" w14:paraId="0AC5E0BA" w14:textId="77777777">
      <w:pPr>
        <w:spacing w:before="0" w:after="0"/>
      </w:pPr>
    </w:p>
    <w:p w:rsidRPr="00F57E17" w:rsidR="000E66A9" w:rsidP="00D55DA7" w:rsidRDefault="000E66A9" w14:paraId="644AF12C" w14:textId="77777777">
      <w:pPr>
        <w:spacing w:before="0" w:after="0"/>
      </w:pPr>
    </w:p>
    <w:p w:rsidRPr="00F57E17" w:rsidR="000E66A9" w:rsidP="00D55DA7" w:rsidRDefault="000E66A9" w14:paraId="2A130844" w14:textId="77777777">
      <w:pPr>
        <w:spacing w:before="0" w:after="0"/>
        <w:rPr>
          <w:b/>
          <w:szCs w:val="22"/>
        </w:rPr>
      </w:pPr>
      <w:r w:rsidRPr="00F57E17">
        <w:rPr>
          <w:b/>
          <w:szCs w:val="22"/>
        </w:rPr>
        <w:t>Tagging</w:t>
      </w:r>
    </w:p>
    <w:p w:rsidRPr="00F57E17" w:rsidR="000E66A9" w:rsidP="00D55DA7" w:rsidRDefault="000E66A9" w14:paraId="3730E608" w14:textId="77777777">
      <w:pPr>
        <w:spacing w:before="0" w:after="0"/>
        <w:rPr>
          <w:b/>
          <w:szCs w:val="22"/>
        </w:rPr>
      </w:pPr>
    </w:p>
    <w:p w:rsidRPr="00F57E17" w:rsidR="000E66A9" w:rsidP="00D55DA7" w:rsidRDefault="000E66A9" w14:paraId="69F585C3" w14:textId="77777777">
      <w:pPr>
        <w:numPr>
          <w:ilvl w:val="0"/>
          <w:numId w:val="99"/>
        </w:numPr>
        <w:spacing w:before="0" w:after="0"/>
        <w:rPr>
          <w:szCs w:val="22"/>
        </w:rPr>
      </w:pPr>
      <w:r w:rsidRPr="00F57E17">
        <w:rPr>
          <w:szCs w:val="22"/>
        </w:rPr>
        <w:t>Upon creation of the entity structure, it is assigned a tag of ‘New’ by the interface.</w:t>
      </w:r>
    </w:p>
    <w:p w:rsidRPr="00F57E17" w:rsidR="000E66A9" w:rsidP="00D55DA7" w:rsidRDefault="000E66A9" w14:paraId="0B198746" w14:textId="77777777">
      <w:pPr>
        <w:spacing w:before="0" w:after="0"/>
        <w:rPr>
          <w:szCs w:val="22"/>
        </w:rPr>
      </w:pPr>
    </w:p>
    <w:p w:rsidRPr="00F57E17" w:rsidR="000E66A9" w:rsidP="00D55DA7" w:rsidRDefault="000E66A9" w14:paraId="6D673E73" w14:textId="77777777">
      <w:pPr>
        <w:spacing w:before="0" w:after="0"/>
        <w:rPr>
          <w:szCs w:val="22"/>
        </w:rPr>
      </w:pPr>
    </w:p>
    <w:p w:rsidRPr="00F57E17" w:rsidR="000E66A9" w:rsidP="00CF7D6A" w:rsidRDefault="000E66A9" w14:paraId="2CD3C08F" w14:textId="77777777">
      <w:pPr>
        <w:pStyle w:val="Heading3"/>
        <w:spacing w:before="0"/>
        <w:ind w:left="720"/>
      </w:pPr>
      <w:r w:rsidRPr="00F57E17">
        <w:br w:type="page"/>
      </w:r>
      <w:bookmarkStart w:name="_Toc367462449" w:id="482"/>
      <w:bookmarkStart w:name="_Toc58474546" w:id="483"/>
      <w:bookmarkStart w:name="_Toc58481217" w:id="484"/>
      <w:bookmarkStart w:name="_Toc114825552" w:id="485"/>
      <w:r w:rsidRPr="00F57E17" w:rsidR="00587FE7">
        <w:lastRenderedPageBreak/>
        <w:t>8</w:t>
      </w:r>
      <w:r w:rsidRPr="00F57E17">
        <w:t>.3.2 How to modify an entity structure</w:t>
      </w:r>
      <w:bookmarkEnd w:id="482"/>
      <w:bookmarkEnd w:id="483"/>
      <w:bookmarkEnd w:id="484"/>
      <w:bookmarkEnd w:id="485"/>
    </w:p>
    <w:p w:rsidRPr="00F57E17" w:rsidR="000E66A9" w:rsidP="00D55DA7" w:rsidRDefault="00916FF7" w14:paraId="528EEE50" w14:textId="732B6819">
      <w:pPr>
        <w:spacing w:before="0" w:after="0"/>
      </w:pPr>
      <w:r w:rsidRPr="00F57E17">
        <w:rPr>
          <w:noProof/>
        </w:rPr>
        <mc:AlternateContent>
          <mc:Choice Requires="wps">
            <w:drawing>
              <wp:anchor distT="0" distB="0" distL="114300" distR="114300" simplePos="0" relativeHeight="251658354" behindDoc="0" locked="0" layoutInCell="1" allowOverlap="1" wp14:anchorId="28B8F644" wp14:editId="267F0D3B">
                <wp:simplePos x="0" y="0"/>
                <wp:positionH relativeFrom="column">
                  <wp:posOffset>-22860</wp:posOffset>
                </wp:positionH>
                <wp:positionV relativeFrom="paragraph">
                  <wp:posOffset>154305</wp:posOffset>
                </wp:positionV>
                <wp:extent cx="6068060" cy="2614295"/>
                <wp:effectExtent l="24765" t="19685" r="31750" b="52070"/>
                <wp:wrapNone/>
                <wp:docPr id="2233" name="AutoShap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142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none" lIns="91440" tIns="0" rIns="91440" bIns="0" anchor="t" anchorCtr="0" upright="1">
                        <a:sp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83DAE9C">
              <v:shape id="AutoShape 481" style="position:absolute;margin-left:-1.8pt;margin-top:12.15pt;width:477.8pt;height:205.85pt;z-index:25165835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GscgIAAMMEAAAOAAAAZHJzL2Uyb0RvYy54bWysVNtuEzEQfUfiHyy/070kDUnUTVW1BCEV&#10;qFQQz47t3bXweizbyaZ8PePZprT0DZFIlscenzlnLntxeRwsO+gQDbiGV2clZ9pJUMZ1Df/+bftu&#10;yVlMwilhwemGP+jILzdv31yMfq1r6MEqHRiCuLgefcP7lPy6KKLs9SDiGXjt8LKFMIiEZugKFcSI&#10;6IMt6rJcFCME5QNIHSOe3kyXfEP4batl+tq2USdmG47cEq2B1l1ei82FWHdB+N7IRxriH1gMwjgM&#10;+gR1I5Jg+2BeQQ1GBojQpjMJQwFta6QmDaimKv9Sc98Lr0kLJif6pzTF/wcrvxzuAjOq4XU9m3Hm&#10;xIBVutonoOBsvqxyjkYf1+h67+9CVhn9LcifkTm47oXr9FUIMPZaKGRG/sWLB9mI+JTtxs+gEF8g&#10;PqXr2IYhA2Ii2JGq8vBUFX1MTOLholwsywUWT+Jdvajm9eo8cyrE+vTch5g+ahhY3jS8tTAisZDu&#10;psagUOJwG9P07OSeIzvYGmupDaxjY8Nny6os6UUEa1S+Jcmh213bwA4CO2lb5/8jiRdug0nYz9YM&#10;DV+W+Td1WM7NB6coTBLGTntUYF0G19SpyI9ysUeI+16NTJmspl7OVjhFymDbznImVu85E7bDeZMp&#10;cBYg/TCpp3rl5L1iu6jreT2bkmB9LyYN5yd2yCJO4iincApP1jNmVNNcxqkddqAesKQYneqG3wDc&#10;9BB+cTbiPDXc4cBzZj85bIpVNZ/n8SMDN+H56e50KpxEgIYn1Efb6zSN6t4H0/WIX03qfG7QraFy&#10;5uaauCDhbOCkEPXHqc6j+Nwmrz/fns1vAAAA//8DAFBLAwQUAAYACAAAACEAfi1OWdsAAAAJAQAA&#10;DwAAAGRycy9kb3ducmV2LnhtbEyPwU7DMBBE70j8g7VI3FqHJEQ0ZFMhRO+kVJy3sRuHxusodtrw&#10;95gTHEczmnlTbRc7iIuefO8Y4WGdgNDcOtVzh3D42K2eQPhArGhwrBG+tYdtfXtTUanclRt92YdO&#10;xBL2JSGYEMZSSt8abcmv3ag5eic3WQpRTp1UE11juR1kmiSFtNRzXDA06lej2/N+tgg72rwvn4dz&#10;45Sc81Mw/PbVMOL93fLyDCLoJfyF4Rc/okMdmY5uZuXFgLDKiphESPMMRPQ3j2n8dkTIsyIBWVfy&#10;/4P6BwAA//8DAFBLAQItABQABgAIAAAAIQC2gziS/gAAAOEBAAATAAAAAAAAAAAAAAAAAAAAAABb&#10;Q29udGVudF9UeXBlc10ueG1sUEsBAi0AFAAGAAgAAAAhADj9If/WAAAAlAEAAAsAAAAAAAAAAAAA&#10;AAAALwEAAF9yZWxzLy5yZWxzUEsBAi0AFAAGAAgAAAAhABkScaxyAgAAwwQAAA4AAAAAAAAAAAAA&#10;AAAALgIAAGRycy9lMm9Eb2MueG1sUEsBAi0AFAAGAAgAAAAhAH4tTlnbAAAACQEAAA8AAAAAAAAA&#10;AAAAAAAAzAQAAGRycy9kb3ducmV2LnhtbFBLBQYAAAAABAAEAPMAAADUBQAAAAA=&#10;" w14:anchorId="673F44C6">
                <v:shadow on="t" color="#622423" opacity=".5" offset="1pt"/>
                <v:textbox style="mso-fit-shape-to-text:t" inset=",0,,0"/>
              </v:shape>
            </w:pict>
          </mc:Fallback>
        </mc:AlternateContent>
      </w:r>
    </w:p>
    <w:p w:rsidRPr="00F57E17" w:rsidR="000E66A9" w:rsidP="00D55DA7" w:rsidRDefault="00916FF7" w14:paraId="50594E06" w14:textId="5423DE95">
      <w:pPr>
        <w:pStyle w:val="BlockText"/>
        <w:ind w:left="0"/>
      </w:pPr>
      <w:r w:rsidRPr="00F57E17">
        <w:rPr>
          <w:noProof/>
        </w:rPr>
        <w:drawing>
          <wp:inline distT="0" distB="0" distL="0" distR="0" wp14:anchorId="5ACC4ED7" wp14:editId="19D3244A">
            <wp:extent cx="412743" cy="323850"/>
            <wp:effectExtent l="0" t="0" r="0" b="0"/>
            <wp:docPr id="249" name="Picture 2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F57E17" w:rsidR="008C0F9F" w:rsidP="001325D4" w:rsidRDefault="000E66A9" w14:paraId="0D1329A7" w14:textId="77777777">
      <w:pPr>
        <w:numPr>
          <w:ilvl w:val="0"/>
          <w:numId w:val="21"/>
        </w:numPr>
        <w:rPr>
          <w:b/>
          <w:i/>
        </w:rPr>
      </w:pPr>
      <w:r w:rsidRPr="00F57E17">
        <w:rPr>
          <w:b/>
          <w:i/>
        </w:rPr>
        <w:t xml:space="preserve">Business context: </w:t>
      </w:r>
    </w:p>
    <w:p w:rsidRPr="00F57E17" w:rsidR="000E66A9" w:rsidP="001325D4" w:rsidRDefault="000E66A9" w14:paraId="3331AD9B" w14:textId="77777777">
      <w:pPr>
        <w:pStyle w:val="BodyText"/>
        <w:numPr>
          <w:ilvl w:val="0"/>
          <w:numId w:val="93"/>
        </w:numPr>
        <w:ind w:left="1418" w:hanging="284"/>
        <w:rPr>
          <w:i/>
        </w:rPr>
      </w:pPr>
      <w:r w:rsidRPr="00F57E17">
        <w:rPr>
          <w:i/>
        </w:rPr>
        <w:t xml:space="preserve">Once an entity structure exists within the ICM interface it is possible to modify its tree file, base date and description. The system allows the user to enter a comment (optional) in relation to the modification. </w:t>
      </w:r>
    </w:p>
    <w:p w:rsidRPr="00F57E17" w:rsidR="000E66A9" w:rsidP="001325D4" w:rsidRDefault="000E66A9" w14:paraId="13DDE728" w14:textId="77777777">
      <w:pPr>
        <w:numPr>
          <w:ilvl w:val="0"/>
          <w:numId w:val="21"/>
        </w:numPr>
        <w:rPr>
          <w:b/>
          <w:i/>
        </w:rPr>
      </w:pPr>
      <w:r w:rsidRPr="00F57E17">
        <w:rPr>
          <w:b/>
          <w:i/>
        </w:rPr>
        <w:t>To be able to modify an entity structure, the following conditions must be met:</w:t>
      </w:r>
    </w:p>
    <w:p w:rsidRPr="00F57E17" w:rsidR="000E66A9" w:rsidP="00D55DA7" w:rsidRDefault="000E66A9" w14:paraId="42F9A6D3" w14:textId="77777777">
      <w:pPr>
        <w:pStyle w:val="BodyText"/>
        <w:numPr>
          <w:ilvl w:val="0"/>
          <w:numId w:val="93"/>
        </w:numPr>
        <w:ind w:left="1701" w:hanging="567"/>
        <w:rPr>
          <w:i/>
        </w:rPr>
      </w:pPr>
      <w:r w:rsidRPr="00F57E17">
        <w:rPr>
          <w:i/>
        </w:rPr>
        <w:t xml:space="preserve">The selected version of the entity structure must be unlocked. </w:t>
      </w:r>
    </w:p>
    <w:p w:rsidRPr="00F57E17" w:rsidR="000E66A9" w:rsidP="00D55DA7" w:rsidRDefault="000E66A9" w14:paraId="7E81B674" w14:textId="77777777">
      <w:pPr>
        <w:pStyle w:val="BodyText"/>
        <w:numPr>
          <w:ilvl w:val="0"/>
          <w:numId w:val="93"/>
        </w:numPr>
        <w:ind w:left="1418" w:hanging="284"/>
        <w:rPr>
          <w:i/>
        </w:rPr>
      </w:pPr>
      <w:r w:rsidRPr="00F57E17">
        <w:rPr>
          <w:i/>
        </w:rPr>
        <w:t>If a node is being used as the root node of an assumption set or is a node where nesting has been done, then it cannot be modified as part of this use case.</w:t>
      </w:r>
    </w:p>
    <w:p w:rsidRPr="00F57E17" w:rsidR="000E66A9" w:rsidP="00D55DA7" w:rsidRDefault="000E66A9" w14:paraId="51417D1F" w14:textId="77777777">
      <w:pPr>
        <w:pStyle w:val="BodyText"/>
        <w:rPr>
          <w:b/>
          <w:i/>
        </w:rPr>
      </w:pPr>
    </w:p>
    <w:p w:rsidRPr="00F57E17" w:rsidR="000E66A9" w:rsidP="00D55DA7" w:rsidRDefault="000E66A9" w14:paraId="5869E733" w14:textId="77777777">
      <w:pPr>
        <w:pStyle w:val="BodyText"/>
        <w:rPr>
          <w:i/>
          <w:color w:val="404040"/>
        </w:rPr>
      </w:pPr>
    </w:p>
    <w:p w:rsidRPr="00F57E17" w:rsidR="000E66A9" w:rsidP="00D55DA7" w:rsidRDefault="000E66A9" w14:paraId="71D780AB" w14:textId="77777777">
      <w:pPr>
        <w:pStyle w:val="BodyText"/>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73700499" w14:textId="77777777">
      <w:pPr>
        <w:pStyle w:val="BodyText"/>
        <w:ind w:left="0"/>
      </w:pPr>
      <w:r w:rsidRPr="00F57E17">
        <w:rPr>
          <w:b/>
        </w:rPr>
        <w:t>Step 2:</w:t>
      </w:r>
      <w:r w:rsidRPr="00F57E17">
        <w:t xml:space="preserve"> Select a version of an entity structure in the entity structure summary table. </w:t>
      </w:r>
    </w:p>
    <w:p w:rsidRPr="00F57E17" w:rsidR="000E66A9" w:rsidP="00D55DA7" w:rsidRDefault="000E66A9" w14:paraId="2B6D51C0" w14:textId="77777777">
      <w:pPr>
        <w:pStyle w:val="BodyText"/>
        <w:ind w:left="0"/>
        <w:rPr>
          <w:color w:val="000000"/>
        </w:rPr>
      </w:pPr>
      <w:r w:rsidRPr="00F57E17">
        <w:rPr>
          <w:b/>
        </w:rPr>
        <w:t>Step 3:</w:t>
      </w:r>
      <w:r w:rsidRPr="00F57E17">
        <w:t xml:space="preserve"> Select the ‘Modify’ option </w:t>
      </w:r>
      <w:r w:rsidRPr="00F57E17">
        <w:rPr>
          <w:color w:val="000000"/>
        </w:rPr>
        <w:t>from the ‘Maintenance’ drop-down list</w:t>
      </w:r>
    </w:p>
    <w:p w:rsidRPr="00F57E17" w:rsidR="000E66A9" w:rsidP="00D55DA7" w:rsidRDefault="000E66A9" w14:paraId="1BE60972" w14:textId="77777777">
      <w:pPr>
        <w:pStyle w:val="BodyText"/>
        <w:ind w:left="0"/>
      </w:pPr>
      <w:r w:rsidRPr="00F57E17">
        <w:t xml:space="preserve">If the selected version is ‘In Review’ the system will lock it to other users. If it is in ‘Validated’ or ‘Rejected’ status, the system will mark it for editing. </w:t>
      </w:r>
    </w:p>
    <w:p w:rsidRPr="00F57E17" w:rsidR="000E66A9" w:rsidP="00D55DA7" w:rsidRDefault="000E66A9" w14:paraId="630513F5" w14:textId="77777777">
      <w:pPr>
        <w:pStyle w:val="BodyText"/>
        <w:ind w:left="0"/>
      </w:pPr>
      <w:r w:rsidRPr="00F57E17">
        <w:rPr>
          <w:b/>
        </w:rPr>
        <w:t>Step 4:</w:t>
      </w:r>
      <w:r w:rsidRPr="00F57E17">
        <w:t xml:space="preserve"> the system will display a pop-up window which with the following field: </w:t>
      </w:r>
    </w:p>
    <w:p w:rsidRPr="00F57E17" w:rsidR="000E66A9" w:rsidP="00D55DA7" w:rsidRDefault="000E66A9" w14:paraId="54DB8B06" w14:textId="77777777">
      <w:pPr>
        <w:pStyle w:val="BodyText"/>
        <w:numPr>
          <w:ilvl w:val="0"/>
          <w:numId w:val="94"/>
        </w:numPr>
        <w:ind w:left="1134" w:hanging="426"/>
      </w:pPr>
      <w:r w:rsidRPr="00F57E17">
        <w:rPr>
          <w:b/>
        </w:rPr>
        <w:t>Name</w:t>
      </w:r>
      <w:r w:rsidRPr="00F57E17">
        <w:t xml:space="preserve"> (This cannot be modified)</w:t>
      </w:r>
    </w:p>
    <w:p w:rsidRPr="00F57E17" w:rsidR="000E66A9" w:rsidP="00D55DA7" w:rsidRDefault="000E66A9" w14:paraId="05714A09" w14:textId="77777777">
      <w:pPr>
        <w:pStyle w:val="BodyText"/>
        <w:numPr>
          <w:ilvl w:val="0"/>
          <w:numId w:val="94"/>
        </w:numPr>
        <w:ind w:left="1134" w:hanging="426"/>
      </w:pPr>
      <w:r w:rsidRPr="00F57E17">
        <w:rPr>
          <w:b/>
        </w:rPr>
        <w:t>Tree File</w:t>
      </w:r>
      <w:r w:rsidRPr="00F57E17">
        <w:t xml:space="preserve"> (use the Browse feature to navigate to the local drive)</w:t>
      </w:r>
    </w:p>
    <w:p w:rsidRPr="00F57E17" w:rsidR="000E66A9" w:rsidP="00D55DA7" w:rsidRDefault="000E66A9" w14:paraId="6632017A" w14:textId="77777777">
      <w:pPr>
        <w:pStyle w:val="BodyText"/>
        <w:numPr>
          <w:ilvl w:val="0"/>
          <w:numId w:val="94"/>
        </w:numPr>
        <w:ind w:left="1134" w:hanging="426"/>
        <w:rPr>
          <w:b/>
        </w:rPr>
      </w:pPr>
      <w:r w:rsidRPr="00F57E17">
        <w:rPr>
          <w:b/>
        </w:rPr>
        <w:t>Base Date</w:t>
      </w:r>
    </w:p>
    <w:p w:rsidRPr="00F57E17" w:rsidR="000E66A9" w:rsidP="00D55DA7" w:rsidRDefault="000E66A9" w14:paraId="276F86BB" w14:textId="77777777">
      <w:pPr>
        <w:pStyle w:val="BodyText"/>
        <w:numPr>
          <w:ilvl w:val="0"/>
          <w:numId w:val="94"/>
        </w:numPr>
        <w:ind w:left="1134" w:hanging="426"/>
        <w:rPr>
          <w:b/>
        </w:rPr>
      </w:pPr>
      <w:r w:rsidRPr="00F57E17">
        <w:rPr>
          <w:b/>
        </w:rPr>
        <w:t>Description</w:t>
      </w:r>
    </w:p>
    <w:p w:rsidRPr="00F57E17" w:rsidR="000E66A9" w:rsidP="00D55DA7" w:rsidRDefault="000E66A9" w14:paraId="7C906C80" w14:textId="77777777">
      <w:pPr>
        <w:pStyle w:val="BodyText"/>
        <w:numPr>
          <w:ilvl w:val="0"/>
          <w:numId w:val="94"/>
        </w:numPr>
        <w:ind w:left="1134" w:hanging="426"/>
      </w:pPr>
      <w:r w:rsidRPr="00F57E17">
        <w:rPr>
          <w:b/>
        </w:rPr>
        <w:t>Comment</w:t>
      </w:r>
      <w:r w:rsidRPr="00F57E17">
        <w:t xml:space="preserve"> (you may enter a reason for modifying the entity structure) </w:t>
      </w:r>
    </w:p>
    <w:p w:rsidRPr="00F57E17" w:rsidR="000E66A9" w:rsidP="00D55DA7" w:rsidRDefault="000E66A9" w14:paraId="4B9F7006" w14:textId="77777777">
      <w:pPr>
        <w:pStyle w:val="BodyText"/>
        <w:ind w:left="0"/>
      </w:pPr>
      <w:r w:rsidRPr="00F57E17">
        <w:rPr>
          <w:b/>
        </w:rPr>
        <w:t>Step 5:</w:t>
      </w:r>
      <w:r w:rsidRPr="00F57E17">
        <w:t xml:space="preserve">  Select the ‘Save’ button. </w:t>
      </w:r>
    </w:p>
    <w:p w:rsidRPr="00F57E17" w:rsidR="000E66A9" w:rsidP="00D55DA7" w:rsidRDefault="000E66A9" w14:paraId="3E996408" w14:textId="77777777">
      <w:pPr>
        <w:pStyle w:val="BodyText"/>
        <w:ind w:left="0"/>
      </w:pPr>
      <w:r w:rsidRPr="00F57E17">
        <w:t xml:space="preserve">You can select the ‘Cancel’ button to abort the task. This will unlock the selected version of the entity structure. </w:t>
      </w:r>
    </w:p>
    <w:p w:rsidRPr="00F57E17" w:rsidR="000E66A9" w:rsidP="00D55DA7" w:rsidRDefault="00916FF7" w14:paraId="1D9F562F" w14:textId="733491D5">
      <w:pPr>
        <w:pStyle w:val="BodyText"/>
        <w:ind w:left="1077"/>
      </w:pPr>
      <w:r w:rsidRPr="00F57E17">
        <w:rPr>
          <w:noProof/>
        </w:rPr>
        <mc:AlternateContent>
          <mc:Choice Requires="wps">
            <w:drawing>
              <wp:anchor distT="0" distB="0" distL="114300" distR="114300" simplePos="0" relativeHeight="251658355" behindDoc="0" locked="0" layoutInCell="0" allowOverlap="1" wp14:anchorId="6AF97A86" wp14:editId="79B6C1C5">
                <wp:simplePos x="0" y="0"/>
                <wp:positionH relativeFrom="column">
                  <wp:posOffset>-22860</wp:posOffset>
                </wp:positionH>
                <wp:positionV relativeFrom="paragraph">
                  <wp:posOffset>266700</wp:posOffset>
                </wp:positionV>
                <wp:extent cx="6068060" cy="1311910"/>
                <wp:effectExtent l="24765" t="20955" r="31750" b="48260"/>
                <wp:wrapNone/>
                <wp:docPr id="2232" name="AutoShap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1191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8918064">
              <v:shape id="AutoShape 482" style="position:absolute;margin-left:-1.8pt;margin-top:21pt;width:477.8pt;height:103.3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PNcgIAAMUEAAAOAAAAZHJzL2Uyb0RvYy54bWysVE1vEzEQvSPxHyzf6X4khGTVTVWlFCEV&#10;qFQQZ2ft3bXweoztZFN+fcezTQj0htiD5c83772Z2curw2DYXvmgwda8uMg5U7YBqW1X829fb98s&#10;OQtRWCkMWFXzRxX41fr1q8vRVaqEHoxUniGIDdXoat7H6KosC02vBhEuwCmLhy34QURc+i6TXoyI&#10;PpiszPNFNoKXzkOjQsDdm+mQrwm/bVUTv7RtUJGZmiO3SKOncZvGbH0pqs4L1+vmmYb4BxaD0BaD&#10;nqBuRBRs5/ULqEE3HgK08aKBIYO21Y0iDaimyP9S89ALp0gLmhPcyabw/2Cbz/t7z7SseVnOSs6s&#10;GDBL17sIFJzNl2XyaHShwqsP7t4nlcHdQfMjMAubXthOXXsPY6+ERGZFup/98SAtAj5l2/ETSMQX&#10;iE92HVo/JEA0gh0oK4+nrKhDZA1uLvLFMl9g8ho8K2ZFsSoob5mojs+dD/GDgoGlSc1bAyMS8/F+&#10;KgwKJfZ3ISZqojpeT5Et3GpjqAyMZWPNZ8siz+lFAKNlOiXJvttujGd7gZW0ydNHQtGM82uDjljP&#10;Rg81X54uiSp5895KChOFNtMcqRibwBVVKvIjL3YI8dDLkUmd1JTL2Qq7SGos21lyYvWOM2E67Lcm&#10;es48xO869pSvZN4LtouynJezyQTjejFpeHsuYRJH5sAxPK3OmFFOUxqnctiCfMSUYnTKG/4DcNKD&#10;/8XZiP1U8/BzJ7zizHy0WBarYj5PDUgLnPjz3e1xV9gGIWoeUSFNN3Fq1p3zuusxQkE6LKQSbTUl&#10;NJXXxOa58LBXiPxzX6dmPF/Trd9/n/UTAAAA//8DAFBLAwQUAAYACAAAACEA+qr3W+EAAAAJAQAA&#10;DwAAAGRycy9kb3ducmV2LnhtbEyPQU/CQBCF7yb+h82YeDGwtWIDtVOiJgQUTQSJ5213aRu7s013&#10;gfrvHU56m5f38uZ72XywrTia3jeOEG7HEQhDpdMNVQi7z8VoCsIHRVq1jgzCj/Ewzy8vMpVqd6KN&#10;OW5DJbiEfKoQ6hC6VEpf1sYqP3adIfb2rrcqsOwrqXt14nLbyjiKEmlVQ/yhVp15rk35vT1YhJfi&#10;dbh5Uvv1x/ub/oqXi2hdrXaI11fD4wOIYIbwF4YzPqNDzkyFO5D2okUY3SWcRJjEPIn92f35KBDi&#10;yTQBmWfy/4L8FwAA//8DAFBLAQItABQABgAIAAAAIQC2gziS/gAAAOEBAAATAAAAAAAAAAAAAAAA&#10;AAAAAABbQ29udGVudF9UeXBlc10ueG1sUEsBAi0AFAAGAAgAAAAhADj9If/WAAAAlAEAAAsAAAAA&#10;AAAAAAAAAAAALwEAAF9yZWxzLy5yZWxzUEsBAi0AFAAGAAgAAAAhALFr481yAgAAxQQAAA4AAAAA&#10;AAAAAAAAAAAALgIAAGRycy9lMm9Eb2MueG1sUEsBAi0AFAAGAAgAAAAhAPqq91vhAAAACQEAAA8A&#10;AAAAAAAAAAAAAAAAzAQAAGRycy9kb3ducmV2LnhtbFBLBQYAAAAABAAEAPMAAADaBQAAAAA=&#10;" w14:anchorId="5ABD1E19">
                <v:shadow on="t" color="#622423" opacity=".5" offset="1pt"/>
                <v:textbox inset=",0,,0"/>
              </v:shape>
            </w:pict>
          </mc:Fallback>
        </mc:AlternateContent>
      </w:r>
    </w:p>
    <w:p w:rsidRPr="00F57E17" w:rsidR="000E66A9" w:rsidP="00AA01F1" w:rsidRDefault="00916FF7" w14:paraId="04BA034C" w14:textId="27FC8F86">
      <w:pPr>
        <w:pStyle w:val="BodyText"/>
        <w:spacing w:before="0" w:after="0"/>
        <w:ind w:left="0"/>
        <w:rPr>
          <w:b/>
        </w:rPr>
      </w:pPr>
      <w:r w:rsidRPr="00F57E17">
        <w:rPr>
          <w:i/>
          <w:noProof/>
          <w:color w:val="404040"/>
        </w:rPr>
        <mc:AlternateContent>
          <mc:Choice Requires="wps">
            <w:drawing>
              <wp:inline distT="0" distB="0" distL="0" distR="0" wp14:anchorId="7FDE6082" wp14:editId="30682FBF">
                <wp:extent cx="495300" cy="323850"/>
                <wp:effectExtent l="0" t="0" r="0" b="0"/>
                <wp:docPr id="24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2385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3F9ED924"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14E02673">
              <v:rect id="_x0000_s1215" style="width:39pt;height:25.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c00000" strokeweight="1pt" w14:anchorId="7FDE6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QWCAIAAH0EAAAOAAAAZHJzL2Uyb0RvYy54bWysVE2P0zAQvSPxH6zcadKWom7UdA9dLUJa&#10;wYqFH+A648TC8Vi2adN/z9j52IoiDogerNoz782b53F2932n2QmcV2iqbLkoMgZGYK1MU2Xfvz2+&#10;22bMB25qrtFAlV3AZ/f7t292Z1vCClvUNThGJMaXZ1tlbQi2zHMvWui4X6AFQ0GJruOBtq7Ja8fP&#10;xN7pfFUUH/Izuto6FOA9nT4MwWyf+KUEEb5I6SEwXWWkLaTVpfUY13y/42XjuG2VGGXwf1DRcWWo&#10;6Ez1wANnP526oeqUcOhRhoXALkcplYDUA3WzLH7r5qXlFlIvZI63s03+/9GKz6cX++yidG+fUPzw&#10;5Eh+tr6cI3Hjx5xeui7mknDWJxcvs4vQBybo8P3dZl2Q14JC69V6u0ku57ycwNb58BGwY/FPlTm6&#10;pOQdPz35EMvzckpJulCr+lFpnTZxMOCgHTtxutJjs4xXSAh/naXNLdA1xxl2KOLvFkk8EZr6H1pO&#10;zYeLhkiozVeQTNXU5CopTmP6qoYLASYsh1DLaxhEbq6LTfqT6EQYmSW1N3OPBFPmQDJxD92O+REK&#10;acpncPE3YQN4RqTKaMIM7pRB9ycCTV2NlYf8yaTBmuhS6I89eUMfge1dzI1nR6wvz46FT4ZGlkbC&#10;BX3A4SVyI1qkhyiCS8wxnWY82TK+x/iIrvep5utXY/8LAAD//wMAUEsDBBQABgAIAAAAIQD7KkNW&#10;2QAAAAMBAAAPAAAAZHJzL2Rvd25yZXYueG1sTI9BS8NAEIXvgv9hmUJvdlOhWtNsihTbs1YRe5tm&#10;xyQ2Oxuymyb66x296OXB4w3vfZOtR9eoM3Wh9mxgPktAERfe1lwaeHneXi1BhYhssfFMBj4pwDq/&#10;vMgwtX7gJzrvY6mkhEOKBqoY21TrUFTkMMx8SyzZu+8cRrFdqW2Hg5S7Rl8nyY12WLMsVNjSpqLi&#10;tO+dgdft5uFx5+xw9/XRh0N4i3bB1pjpZLxfgYo0xr9j+MEXdMiF6eh7tkE1BuSR+KuS3S7FHQ0s&#10;5gnoPNP/2fNvAAAA//8DAFBLAQItABQABgAIAAAAIQC2gziS/gAAAOEBAAATAAAAAAAAAAAAAAAA&#10;AAAAAABbQ29udGVudF9UeXBlc10ueG1sUEsBAi0AFAAGAAgAAAAhADj9If/WAAAAlAEAAAsAAAAA&#10;AAAAAAAAAAAALwEAAF9yZWxzLy5yZWxzUEsBAi0AFAAGAAgAAAAhAPzDJBYIAgAAfQQAAA4AAAAA&#10;AAAAAAAAAAAALgIAAGRycy9lMm9Eb2MueG1sUEsBAi0AFAAGAAgAAAAhAPsqQ1bZAAAAAwEAAA8A&#10;AAAAAAAAAAAAAAAAYgQAAGRycy9kb3ducmV2LnhtbFBLBQYAAAAABAAEAPMAAABoBQAAAAA=&#10;">
                <v:path arrowok="t"/>
                <v:textbox inset=",0">
                  <w:txbxContent>
                    <w:p w:rsidR="00E84082" w:rsidP="00916FF7" w:rsidRDefault="00E84082" w14:paraId="6DF1798C"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57E17" w:rsidR="000E66A9" w:rsidP="00AA01F1" w:rsidRDefault="000E66A9" w14:paraId="6F1D3341" w14:textId="77777777">
      <w:pPr>
        <w:pStyle w:val="BodyText"/>
        <w:numPr>
          <w:ilvl w:val="0"/>
          <w:numId w:val="99"/>
        </w:numPr>
        <w:ind w:left="1134" w:hanging="425"/>
        <w:rPr>
          <w:b/>
        </w:rPr>
      </w:pPr>
      <w:r w:rsidRPr="00F57E17">
        <w:rPr>
          <w:b/>
        </w:rPr>
        <w:t>Upon completion of the above steps, the entity structure will be updated if the selected version of the entity structure had an ‘In Review’ status. A new version of the entity structure will be created if it had a ‘Validated’ or ‘Rejected’ status.</w:t>
      </w:r>
    </w:p>
    <w:p w:rsidRPr="00F57E17" w:rsidR="000E66A9" w:rsidP="00CF7D6A" w:rsidRDefault="000E66A9" w14:paraId="4E442ABD" w14:textId="77777777">
      <w:pPr>
        <w:pStyle w:val="Heading3"/>
        <w:spacing w:before="0"/>
        <w:ind w:left="720"/>
      </w:pPr>
      <w:r w:rsidRPr="00F57E17">
        <w:rPr>
          <w:b/>
        </w:rPr>
        <w:br w:type="page"/>
      </w:r>
      <w:bookmarkStart w:name="_Toc367462450" w:id="486"/>
      <w:bookmarkStart w:name="_Toc58474547" w:id="487"/>
      <w:bookmarkStart w:name="_Toc58481218" w:id="488"/>
      <w:bookmarkStart w:name="_Toc114825553" w:id="489"/>
      <w:r w:rsidRPr="00F57E17" w:rsidR="00587FE7">
        <w:rPr>
          <w:b/>
        </w:rPr>
        <w:lastRenderedPageBreak/>
        <w:t>8</w:t>
      </w:r>
      <w:r w:rsidRPr="00F57E17">
        <w:t>.3.3 How to modify an entity structure tree on screen</w:t>
      </w:r>
      <w:bookmarkEnd w:id="486"/>
      <w:bookmarkEnd w:id="487"/>
      <w:bookmarkEnd w:id="488"/>
      <w:bookmarkEnd w:id="489"/>
    </w:p>
    <w:p w:rsidRPr="00F57E17" w:rsidR="000E66A9" w:rsidP="00D55DA7" w:rsidRDefault="00916FF7" w14:paraId="282884AE" w14:textId="4DE545A2">
      <w:pPr>
        <w:pStyle w:val="BodyText"/>
        <w:ind w:left="142" w:firstLine="215"/>
        <w:rPr>
          <w:b/>
        </w:rPr>
      </w:pPr>
      <w:r w:rsidRPr="00F57E17">
        <w:rPr>
          <w:noProof/>
        </w:rPr>
        <mc:AlternateContent>
          <mc:Choice Requires="wps">
            <w:drawing>
              <wp:anchor distT="0" distB="0" distL="114300" distR="114300" simplePos="0" relativeHeight="251658360" behindDoc="0" locked="0" layoutInCell="1" allowOverlap="1" wp14:anchorId="112968EB" wp14:editId="6EC31ABA">
                <wp:simplePos x="0" y="0"/>
                <wp:positionH relativeFrom="column">
                  <wp:posOffset>-144780</wp:posOffset>
                </wp:positionH>
                <wp:positionV relativeFrom="paragraph">
                  <wp:posOffset>67945</wp:posOffset>
                </wp:positionV>
                <wp:extent cx="6207760" cy="2202815"/>
                <wp:effectExtent l="26670" t="19050" r="33020" b="45085"/>
                <wp:wrapNone/>
                <wp:docPr id="2231" name="AutoShap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07760" cy="220281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234B8F" w:rsidR="00E84082" w:rsidP="000E66A9" w:rsidRDefault="00E84082" w14:paraId="151733B1" w14:textId="58C8795D">
                            <w:pPr>
                              <w:rPr>
                                <w:b/>
                              </w:rPr>
                            </w:pPr>
                            <w:r>
                              <w:rPr>
                                <w:b/>
                                <w:noProof/>
                              </w:rPr>
                              <w:drawing>
                                <wp:inline distT="0" distB="0" distL="0" distR="0" wp14:anchorId="72B81557" wp14:editId="70286570">
                                  <wp:extent cx="412743" cy="323850"/>
                                  <wp:effectExtent l="0" t="0" r="0" b="0"/>
                                  <wp:docPr id="38268674" name="Picture 3826867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3626DCE0" w14:textId="77777777">
                            <w:pPr>
                              <w:numPr>
                                <w:ilvl w:val="0"/>
                                <w:numId w:val="21"/>
                              </w:numPr>
                              <w:rPr>
                                <w:b/>
                                <w:i/>
                              </w:rPr>
                            </w:pPr>
                            <w:r w:rsidRPr="00234B8F">
                              <w:rPr>
                                <w:b/>
                                <w:i/>
                              </w:rPr>
                              <w:t xml:space="preserve">Business </w:t>
                            </w:r>
                            <w:r>
                              <w:rPr>
                                <w:b/>
                                <w:i/>
                              </w:rPr>
                              <w:t>c</w:t>
                            </w:r>
                            <w:r w:rsidRPr="00234B8F">
                              <w:rPr>
                                <w:b/>
                                <w:i/>
                              </w:rPr>
                              <w:t>ontext:</w:t>
                            </w:r>
                            <w:r w:rsidRPr="001325D4">
                              <w:rPr>
                                <w:b/>
                                <w:i/>
                              </w:rPr>
                              <w:t xml:space="preserve"> </w:t>
                            </w:r>
                          </w:p>
                          <w:p w:rsidRPr="001325D4" w:rsidR="00E84082" w:rsidP="001325D4" w:rsidRDefault="00E84082" w14:paraId="0BF45379" w14:textId="77777777">
                            <w:pPr>
                              <w:numPr>
                                <w:ilvl w:val="0"/>
                                <w:numId w:val="89"/>
                              </w:numPr>
                              <w:ind w:left="1418" w:hanging="425"/>
                              <w:rPr>
                                <w:i/>
                              </w:rPr>
                            </w:pPr>
                            <w:r w:rsidRPr="00234B8F">
                              <w:rPr>
                                <w:i/>
                              </w:rPr>
                              <w:t xml:space="preserve">The system allows the user to change the </w:t>
                            </w:r>
                            <w:r>
                              <w:rPr>
                                <w:i/>
                              </w:rPr>
                              <w:t>entity structure</w:t>
                            </w:r>
                            <w:r w:rsidRPr="00234B8F">
                              <w:rPr>
                                <w:i/>
                              </w:rPr>
                              <w:t xml:space="preserve"> on screen rather than uploading a new </w:t>
                            </w:r>
                            <w:r>
                              <w:rPr>
                                <w:i/>
                              </w:rPr>
                              <w:t>entity structure</w:t>
                            </w:r>
                            <w:r w:rsidRPr="00234B8F">
                              <w:rPr>
                                <w:i/>
                              </w:rPr>
                              <w:t xml:space="preserve"> file.</w:t>
                            </w:r>
                          </w:p>
                          <w:p w:rsidRPr="00234B8F" w:rsidR="00E84082" w:rsidP="001325D4" w:rsidRDefault="00E84082" w14:paraId="3732F11F" w14:textId="77777777">
                            <w:pPr>
                              <w:numPr>
                                <w:ilvl w:val="0"/>
                                <w:numId w:val="21"/>
                              </w:numPr>
                              <w:rPr>
                                <w:b/>
                                <w:i/>
                              </w:rPr>
                            </w:pPr>
                            <w:r w:rsidRPr="00234B8F">
                              <w:rPr>
                                <w:b/>
                                <w:i/>
                              </w:rPr>
                              <w:t xml:space="preserve">To change an </w:t>
                            </w:r>
                            <w:r>
                              <w:rPr>
                                <w:b/>
                                <w:i/>
                              </w:rPr>
                              <w:t>entity structure</w:t>
                            </w:r>
                            <w:r w:rsidRPr="00234B8F">
                              <w:rPr>
                                <w:b/>
                                <w:i/>
                              </w:rPr>
                              <w:t xml:space="preserve"> on screen,  the following conditions must be met:</w:t>
                            </w:r>
                          </w:p>
                          <w:p w:rsidRPr="00234B8F" w:rsidR="00E84082" w:rsidP="000E66A9" w:rsidRDefault="00E84082" w14:paraId="3858F386" w14:textId="77777777">
                            <w:pPr>
                              <w:numPr>
                                <w:ilvl w:val="0"/>
                                <w:numId w:val="89"/>
                              </w:numPr>
                              <w:ind w:left="1418" w:hanging="425"/>
                              <w:rPr>
                                <w:i/>
                              </w:rPr>
                            </w:pPr>
                            <w:r w:rsidRPr="00234B8F">
                              <w:rPr>
                                <w:i/>
                              </w:rPr>
                              <w:t xml:space="preserve">The selected version of the </w:t>
                            </w:r>
                            <w:r>
                              <w:rPr>
                                <w:i/>
                              </w:rPr>
                              <w:t>entity structure</w:t>
                            </w:r>
                            <w:r w:rsidRPr="00234B8F">
                              <w:rPr>
                                <w:i/>
                              </w:rPr>
                              <w:t xml:space="preserve"> must be unlocked.</w:t>
                            </w:r>
                          </w:p>
                          <w:p w:rsidRPr="00EB78D9" w:rsidR="00E84082" w:rsidP="001325D4" w:rsidRDefault="00E84082" w14:paraId="47833D89" w14:textId="77777777">
                            <w:pPr>
                              <w:numPr>
                                <w:ilvl w:val="0"/>
                                <w:numId w:val="89"/>
                              </w:numPr>
                              <w:ind w:left="1418" w:hanging="425"/>
                              <w:rPr>
                                <w:i/>
                              </w:rPr>
                            </w:pPr>
                            <w:r>
                              <w:rPr>
                                <w:i/>
                              </w:rPr>
                              <w:t>If a node is being used as the root node of an assumption set or is a node where nesting has been done, then it cannot be modified as part of this use case.</w:t>
                            </w:r>
                          </w:p>
                          <w:p w:rsidR="00E84082" w:rsidP="000E66A9" w:rsidRDefault="00E84082" w14:paraId="10DC932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4DB2C1">
              <v:shape id="AutoShape 487" style="position:absolute;left:0;text-align:left;margin-left:-11.4pt;margin-top:5.35pt;width:488.8pt;height:173.45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F35aQIAAK4EAAAOAAAAZHJzL2Uyb0RvYy54bWysVNtu2zAMfR+wfxD0vvqSNk2MOkXRrsOA&#10;biuQDXtWLNkWJouapMTpvn4UnaTd+jYsAQRSF/KcQ9JX1/vBsJ3yQYOteXGWc6ZsA1Lbrubfvt6/&#10;W3AWorBSGLCq5k8q8OvV2zdXo6tUCT0YqTzDIDZUo6t5H6Orsiw0vRpEOAOnLB624AcR0fVdJr0Y&#10;MfpgsjLP59kIXjoPjQoBd++mQ76i+G2rmvilbYOKzNQcsUVaPa2btGarK1F1XrheNwcY4h9QDEJb&#10;THoKdSeiYFuvX4UadOMhQBvPGhgyaFvdKOKAbIr8LzbrXjhFXFCc4E4yhf8Xtvm8W7tHn6AH9wDN&#10;j8As3PbCdurGexh7JSSmK5JQ2ehCdXqQnIBP2Wb8BBJLK7YRSIN964cUENmxPUn9dJJa7SNrcHNe&#10;5peXc6xIg2dlmZeL4oJyiOr43PkQPygYWDJq3hoYEZiPj1O1KZXYPYSYoInqeD1ltnCvjaHaGsvG&#10;ms8WRZ7TiwBGy3RKlH23uTWe7QS2x32Z/gcQf1wbdMQmNXqo+SJPv6ltkjbvraQ0UWgz2QjF2BRc&#10;UfshPtJiiyHWvRyZ1IlNuZgtcTSkxl6cLfJ5vrzkTJgOh6iJnjMP8buOPXVAEu8V2nlZnpezSQTj&#10;ejFxuDiiQxRhIkfiwDE9eS+QUU1TGdPEhCruN3umJRZ8SSTT3gbkE5YZEVEtcdjR6MH/4mzEwal5&#10;+LkVXnFmPlpslWVxfp4mjRw0/MvdzXFX2AZD1DwiazJv4zSVW+d112OGgrhZuMG2ajUV+RnNoRlx&#10;KIjQYYDT1L306dbzZ2b1GwAA//8DAFBLAwQUAAYACAAAACEAShdX694AAAAKAQAADwAAAGRycy9k&#10;b3ducmV2LnhtbEyPzU7DMBCE70i8g7VI3FqbQP9CnApVVOJISoXKzY2XJMJeR7HbhrdnOcFxdkYz&#10;3xbr0TtxxiF2gTTcTRUIpDrYjhoN+7ftZAkiJkPWuECo4RsjrMvrq8LkNlyowvMuNYJLKOZGQ5tS&#10;n0sZ6xa9idPQI7H3GQZvEsuhkXYwFy73TmZKzaU3HfFCa3rctFh/7U5eQ4WZa9QBt+9h9bF/3XhV&#10;vcRnrW9vxqdHEAnH9BeGX3xGh5KZjuFENgqnYZJljJ7YUAsQHFjNHvhw1HA/W8xBloX8/0L5AwAA&#10;//8DAFBLAQItABQABgAIAAAAIQC2gziS/gAAAOEBAAATAAAAAAAAAAAAAAAAAAAAAABbQ29udGVu&#10;dF9UeXBlc10ueG1sUEsBAi0AFAAGAAgAAAAhADj9If/WAAAAlAEAAAsAAAAAAAAAAAAAAAAALwEA&#10;AF9yZWxzLy5yZWxzUEsBAi0AFAAGAAgAAAAhAKV4XflpAgAArgQAAA4AAAAAAAAAAAAAAAAALgIA&#10;AGRycy9lMm9Eb2MueG1sUEsBAi0AFAAGAAgAAAAhAEoXV+veAAAACgEAAA8AAAAAAAAAAAAAAAAA&#10;wwQAAGRycy9kb3ducmV2LnhtbFBLBQYAAAAABAAEAPMAAADOBQAAAAA=&#10;" w14:anchorId="112968EB">
                <v:shadow on="t" color="#622423" opacity=".5" offset="1pt"/>
                <v:textbox inset=",0,,0">
                  <w:txbxContent>
                    <w:p w:rsidRPr="00234B8F" w:rsidR="00E84082" w:rsidP="000E66A9" w:rsidRDefault="00E84082" w14:paraId="6F8BD81B" w14:textId="58C8795D">
                      <w:pPr>
                        <w:rPr>
                          <w:b/>
                        </w:rPr>
                      </w:pPr>
                      <w:r>
                        <w:rPr>
                          <w:b/>
                          <w:noProof/>
                        </w:rPr>
                        <w:drawing>
                          <wp:inline distT="0" distB="0" distL="0" distR="0" wp14:anchorId="0B1B8430" wp14:editId="70286570">
                            <wp:extent cx="412743" cy="323850"/>
                            <wp:effectExtent l="0" t="0" r="0" b="0"/>
                            <wp:docPr id="676172609" name="Picture 3826867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5783FA5D" w14:textId="77777777">
                      <w:pPr>
                        <w:numPr>
                          <w:ilvl w:val="0"/>
                          <w:numId w:val="21"/>
                        </w:numPr>
                        <w:rPr>
                          <w:b/>
                          <w:i/>
                        </w:rPr>
                      </w:pPr>
                      <w:r w:rsidRPr="00234B8F">
                        <w:rPr>
                          <w:b/>
                          <w:i/>
                        </w:rPr>
                        <w:t xml:space="preserve">Business </w:t>
                      </w:r>
                      <w:r>
                        <w:rPr>
                          <w:b/>
                          <w:i/>
                        </w:rPr>
                        <w:t>c</w:t>
                      </w:r>
                      <w:r w:rsidRPr="00234B8F">
                        <w:rPr>
                          <w:b/>
                          <w:i/>
                        </w:rPr>
                        <w:t>ontext:</w:t>
                      </w:r>
                      <w:r w:rsidRPr="001325D4">
                        <w:rPr>
                          <w:b/>
                          <w:i/>
                        </w:rPr>
                        <w:t xml:space="preserve"> </w:t>
                      </w:r>
                    </w:p>
                    <w:p w:rsidRPr="001325D4" w:rsidR="00E84082" w:rsidP="001325D4" w:rsidRDefault="00E84082" w14:paraId="7034A525" w14:textId="77777777">
                      <w:pPr>
                        <w:numPr>
                          <w:ilvl w:val="0"/>
                          <w:numId w:val="89"/>
                        </w:numPr>
                        <w:ind w:left="1418" w:hanging="425"/>
                        <w:rPr>
                          <w:i/>
                        </w:rPr>
                      </w:pPr>
                      <w:r w:rsidRPr="00234B8F">
                        <w:rPr>
                          <w:i/>
                        </w:rPr>
                        <w:t xml:space="preserve">The system allows the user to change the </w:t>
                      </w:r>
                      <w:r>
                        <w:rPr>
                          <w:i/>
                        </w:rPr>
                        <w:t>entity structure</w:t>
                      </w:r>
                      <w:r w:rsidRPr="00234B8F">
                        <w:rPr>
                          <w:i/>
                        </w:rPr>
                        <w:t xml:space="preserve"> on screen rather than uploading a new </w:t>
                      </w:r>
                      <w:r>
                        <w:rPr>
                          <w:i/>
                        </w:rPr>
                        <w:t>entity structure</w:t>
                      </w:r>
                      <w:r w:rsidRPr="00234B8F">
                        <w:rPr>
                          <w:i/>
                        </w:rPr>
                        <w:t xml:space="preserve"> file.</w:t>
                      </w:r>
                    </w:p>
                    <w:p w:rsidRPr="00234B8F" w:rsidR="00E84082" w:rsidP="001325D4" w:rsidRDefault="00E84082" w14:paraId="04E8B312" w14:textId="77777777">
                      <w:pPr>
                        <w:numPr>
                          <w:ilvl w:val="0"/>
                          <w:numId w:val="21"/>
                        </w:numPr>
                        <w:rPr>
                          <w:b/>
                          <w:i/>
                        </w:rPr>
                      </w:pPr>
                      <w:r w:rsidRPr="00234B8F">
                        <w:rPr>
                          <w:b/>
                          <w:i/>
                        </w:rPr>
                        <w:t xml:space="preserve">To change an </w:t>
                      </w:r>
                      <w:r>
                        <w:rPr>
                          <w:b/>
                          <w:i/>
                        </w:rPr>
                        <w:t>entity structure</w:t>
                      </w:r>
                      <w:r w:rsidRPr="00234B8F">
                        <w:rPr>
                          <w:b/>
                          <w:i/>
                        </w:rPr>
                        <w:t xml:space="preserve"> on screen,  the following conditions must be met:</w:t>
                      </w:r>
                    </w:p>
                    <w:p w:rsidRPr="00234B8F" w:rsidR="00E84082" w:rsidP="000E66A9" w:rsidRDefault="00E84082" w14:paraId="43539781" w14:textId="77777777">
                      <w:pPr>
                        <w:numPr>
                          <w:ilvl w:val="0"/>
                          <w:numId w:val="89"/>
                        </w:numPr>
                        <w:ind w:left="1418" w:hanging="425"/>
                        <w:rPr>
                          <w:i/>
                        </w:rPr>
                      </w:pPr>
                      <w:r w:rsidRPr="00234B8F">
                        <w:rPr>
                          <w:i/>
                        </w:rPr>
                        <w:t xml:space="preserve">The selected version of the </w:t>
                      </w:r>
                      <w:r>
                        <w:rPr>
                          <w:i/>
                        </w:rPr>
                        <w:t>entity structure</w:t>
                      </w:r>
                      <w:r w:rsidRPr="00234B8F">
                        <w:rPr>
                          <w:i/>
                        </w:rPr>
                        <w:t xml:space="preserve"> must be unlocked.</w:t>
                      </w:r>
                    </w:p>
                    <w:p w:rsidRPr="00EB78D9" w:rsidR="00E84082" w:rsidP="001325D4" w:rsidRDefault="00E84082" w14:paraId="2C7B131D" w14:textId="77777777">
                      <w:pPr>
                        <w:numPr>
                          <w:ilvl w:val="0"/>
                          <w:numId w:val="89"/>
                        </w:numPr>
                        <w:ind w:left="1418" w:hanging="425"/>
                        <w:rPr>
                          <w:i/>
                        </w:rPr>
                      </w:pPr>
                      <w:r>
                        <w:rPr>
                          <w:i/>
                        </w:rPr>
                        <w:t>If a node is being used as the root node of an assumption set or is a node where nesting has been done, then it cannot be modified as part of this use case.</w:t>
                      </w:r>
                    </w:p>
                    <w:p w:rsidR="00E84082" w:rsidP="000E66A9" w:rsidRDefault="00E84082" w14:paraId="2613E9C1" w14:textId="77777777"/>
                  </w:txbxContent>
                </v:textbox>
              </v:shape>
            </w:pict>
          </mc:Fallback>
        </mc:AlternateContent>
      </w:r>
    </w:p>
    <w:p w:rsidRPr="00F57E17" w:rsidR="000E66A9" w:rsidP="00D55DA7" w:rsidRDefault="000E66A9" w14:paraId="3576CFE4" w14:textId="77777777">
      <w:pPr>
        <w:pStyle w:val="BodyText"/>
        <w:rPr>
          <w:b/>
        </w:rPr>
      </w:pPr>
    </w:p>
    <w:p w:rsidRPr="00F57E17" w:rsidR="000E66A9" w:rsidP="00D55DA7" w:rsidRDefault="000E66A9" w14:paraId="2A123F03" w14:textId="77777777">
      <w:pPr>
        <w:pStyle w:val="BodyText"/>
        <w:rPr>
          <w:b/>
        </w:rPr>
      </w:pPr>
    </w:p>
    <w:p w:rsidRPr="00F57E17" w:rsidR="000E66A9" w:rsidP="00D55DA7" w:rsidRDefault="000E66A9" w14:paraId="1908201F" w14:textId="77777777">
      <w:pPr>
        <w:pStyle w:val="BodyText"/>
        <w:ind w:left="1077"/>
      </w:pPr>
    </w:p>
    <w:p w:rsidRPr="00F57E17" w:rsidR="000E66A9" w:rsidP="00D55DA7" w:rsidRDefault="000E66A9" w14:paraId="67C50A6B" w14:textId="77777777">
      <w:pPr>
        <w:pStyle w:val="BodyText"/>
        <w:ind w:left="1077"/>
      </w:pPr>
    </w:p>
    <w:p w:rsidRPr="00F57E17" w:rsidR="000E66A9" w:rsidP="00D55DA7" w:rsidRDefault="000E66A9" w14:paraId="0D2D9DD1" w14:textId="77777777">
      <w:pPr>
        <w:pStyle w:val="BodyText"/>
        <w:ind w:left="1077"/>
      </w:pPr>
    </w:p>
    <w:p w:rsidRPr="00F57E17" w:rsidR="000E66A9" w:rsidP="00D55DA7" w:rsidRDefault="000E66A9" w14:paraId="2A0C0077" w14:textId="77777777">
      <w:pPr>
        <w:pStyle w:val="BodyText"/>
        <w:ind w:left="1077"/>
      </w:pPr>
    </w:p>
    <w:p w:rsidRPr="00F57E17" w:rsidR="000E66A9" w:rsidP="00D55DA7" w:rsidRDefault="000E66A9" w14:paraId="297AAF25" w14:textId="77777777">
      <w:pPr>
        <w:pStyle w:val="BodyText"/>
        <w:ind w:left="1077"/>
      </w:pPr>
    </w:p>
    <w:p w:rsidRPr="00F57E17" w:rsidR="000E66A9" w:rsidP="00D55DA7" w:rsidRDefault="000E66A9" w14:paraId="629DF714" w14:textId="77777777">
      <w:pPr>
        <w:pStyle w:val="BodyText"/>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611CB5E5" w14:textId="77777777">
      <w:pPr>
        <w:pStyle w:val="BodyText"/>
        <w:ind w:left="0"/>
      </w:pPr>
      <w:r w:rsidRPr="00F57E17">
        <w:rPr>
          <w:b/>
        </w:rPr>
        <w:t>Step 2</w:t>
      </w:r>
      <w:r w:rsidRPr="00F57E17">
        <w:t>: Select a version of an entity structure in the entity structure summary table</w:t>
      </w:r>
    </w:p>
    <w:p w:rsidRPr="00F57E17" w:rsidR="000E66A9" w:rsidP="00D55DA7" w:rsidRDefault="000E66A9" w14:paraId="257B0728" w14:textId="77777777">
      <w:pPr>
        <w:pStyle w:val="BodyText"/>
        <w:ind w:left="0"/>
      </w:pPr>
      <w:r w:rsidRPr="00F57E17">
        <w:rPr>
          <w:b/>
        </w:rPr>
        <w:t>Step 3</w:t>
      </w:r>
      <w:r w:rsidRPr="00F57E17">
        <w:t>: Under the entity structure tree for &lt;selected entity structure&gt;’ subsection, click ‘Modify Tree’.</w:t>
      </w:r>
    </w:p>
    <w:p w:rsidRPr="00F57E17" w:rsidR="000E66A9" w:rsidP="00D55DA7" w:rsidRDefault="000E66A9" w14:paraId="7BCE51C2" w14:textId="77777777">
      <w:pPr>
        <w:pStyle w:val="BodyText"/>
        <w:ind w:left="0"/>
      </w:pPr>
      <w:r w:rsidRPr="00F57E17">
        <w:t xml:space="preserve">If the selected version has an ‘In Review’ status, the system will lock the version to other users. If the selected version has a ‘Validated’ or ‘Rejected’ status, the system will create a new version.  </w:t>
      </w:r>
    </w:p>
    <w:p w:rsidRPr="00F57E17" w:rsidR="000E66A9" w:rsidP="00D55DA7" w:rsidRDefault="000E66A9" w14:paraId="35238393" w14:textId="77777777">
      <w:pPr>
        <w:pStyle w:val="BodyText"/>
        <w:ind w:left="0"/>
      </w:pPr>
      <w:r w:rsidRPr="00F57E17">
        <w:rPr>
          <w:b/>
        </w:rPr>
        <w:t>Step 4</w:t>
      </w:r>
      <w:r w:rsidRPr="00F57E17">
        <w:t>: In the pop-up window, select a node.</w:t>
      </w:r>
    </w:p>
    <w:p w:rsidRPr="00F57E17" w:rsidR="000E66A9" w:rsidP="00D55DA7" w:rsidRDefault="000E66A9" w14:paraId="2E7B813C" w14:textId="77777777">
      <w:pPr>
        <w:pStyle w:val="BodyText"/>
        <w:ind w:left="0"/>
      </w:pPr>
      <w:r w:rsidRPr="00F57E17">
        <w:rPr>
          <w:b/>
        </w:rPr>
        <w:t>Step 5a</w:t>
      </w:r>
      <w:r w:rsidRPr="00F57E17">
        <w:t>: Right-click and select the ‘Add node’ option. The system will display a pop-up window with the field ‘Name’ where the user may enter a description for the new node or;</w:t>
      </w:r>
    </w:p>
    <w:p w:rsidRPr="00F57E17" w:rsidR="0036620B" w:rsidP="005B6CA8" w:rsidRDefault="00916FF7" w14:paraId="5319A4AD" w14:textId="1C1ADB1D">
      <w:pPr>
        <w:pStyle w:val="BodyText"/>
        <w:ind w:left="0"/>
        <w:jc w:val="center"/>
      </w:pPr>
      <w:r w:rsidRPr="00F57E17">
        <w:rPr>
          <w:noProof/>
        </w:rPr>
        <w:drawing>
          <wp:inline distT="0" distB="0" distL="0" distR="0" wp14:anchorId="7CAAC56D" wp14:editId="3F81411D">
            <wp:extent cx="2933700" cy="12001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239">
                      <a:extLst>
                        <a:ext uri="{28A0092B-C50C-407E-A947-70E740481C1C}">
                          <a14:useLocalDpi xmlns:a14="http://schemas.microsoft.com/office/drawing/2010/main" val="0"/>
                        </a:ext>
                      </a:extLst>
                    </a:blip>
                    <a:stretch>
                      <a:fillRect/>
                    </a:stretch>
                  </pic:blipFill>
                  <pic:spPr>
                    <a:xfrm>
                      <a:off x="0" y="0"/>
                      <a:ext cx="2933700" cy="1200150"/>
                    </a:xfrm>
                    <a:prstGeom prst="rect">
                      <a:avLst/>
                    </a:prstGeom>
                  </pic:spPr>
                </pic:pic>
              </a:graphicData>
            </a:graphic>
          </wp:inline>
        </w:drawing>
      </w:r>
    </w:p>
    <w:p w:rsidRPr="00F57E17" w:rsidR="000E66A9" w:rsidP="00D55DA7" w:rsidRDefault="000E66A9" w14:paraId="19CF5E70" w14:textId="77777777">
      <w:pPr>
        <w:pStyle w:val="BodyText"/>
        <w:ind w:left="0"/>
      </w:pPr>
      <w:r w:rsidRPr="00F57E17">
        <w:rPr>
          <w:b/>
        </w:rPr>
        <w:t>Step 5b</w:t>
      </w:r>
      <w:r w:rsidRPr="00F57E17">
        <w:t>: Right-click and select the ‘Rename Node’ option. The system will provide a pop-up window for the user to enter a new name or;</w:t>
      </w:r>
    </w:p>
    <w:p w:rsidRPr="00F57E17" w:rsidR="0036620B" w:rsidP="005B6CA8" w:rsidRDefault="00916FF7" w14:paraId="43669D25" w14:textId="7FFC57A6">
      <w:pPr>
        <w:pStyle w:val="BodyText"/>
        <w:ind w:left="0"/>
        <w:jc w:val="center"/>
      </w:pPr>
      <w:r w:rsidRPr="00F57E17">
        <w:rPr>
          <w:noProof/>
        </w:rPr>
        <w:drawing>
          <wp:inline distT="0" distB="0" distL="0" distR="0" wp14:anchorId="3E64E06E" wp14:editId="4F00899C">
            <wp:extent cx="2876550" cy="1143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240">
                      <a:extLst>
                        <a:ext uri="{28A0092B-C50C-407E-A947-70E740481C1C}">
                          <a14:useLocalDpi xmlns:a14="http://schemas.microsoft.com/office/drawing/2010/main" val="0"/>
                        </a:ext>
                      </a:extLst>
                    </a:blip>
                    <a:stretch>
                      <a:fillRect/>
                    </a:stretch>
                  </pic:blipFill>
                  <pic:spPr>
                    <a:xfrm>
                      <a:off x="0" y="0"/>
                      <a:ext cx="2876550" cy="1143000"/>
                    </a:xfrm>
                    <a:prstGeom prst="rect">
                      <a:avLst/>
                    </a:prstGeom>
                  </pic:spPr>
                </pic:pic>
              </a:graphicData>
            </a:graphic>
          </wp:inline>
        </w:drawing>
      </w:r>
    </w:p>
    <w:p w:rsidRPr="00F57E17" w:rsidR="000E66A9" w:rsidP="00D55DA7" w:rsidRDefault="000E66A9" w14:paraId="52A75F98" w14:textId="77777777">
      <w:pPr>
        <w:pStyle w:val="BodyText"/>
        <w:ind w:left="0"/>
      </w:pPr>
      <w:r w:rsidRPr="00F57E17">
        <w:rPr>
          <w:b/>
        </w:rPr>
        <w:t>Step 5c</w:t>
      </w:r>
      <w:r w:rsidRPr="00F57E17">
        <w:t xml:space="preserve">: Right-click and select the ‘Delete Node’ option. The system will display a pop-up window displaying a confirmation message. </w:t>
      </w:r>
    </w:p>
    <w:p w:rsidRPr="00F57E17" w:rsidR="0036620B" w:rsidP="005B6CA8" w:rsidRDefault="00916FF7" w14:paraId="7A0B2B2C" w14:textId="561ABBD5">
      <w:pPr>
        <w:pStyle w:val="BodyText"/>
        <w:ind w:left="0"/>
        <w:jc w:val="center"/>
      </w:pPr>
      <w:r w:rsidRPr="00F57E17">
        <w:rPr>
          <w:noProof/>
        </w:rPr>
        <w:lastRenderedPageBreak/>
        <w:drawing>
          <wp:inline distT="0" distB="0" distL="0" distR="0" wp14:anchorId="3F02C34A" wp14:editId="4C40F990">
            <wp:extent cx="3238500" cy="1143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241">
                      <a:extLst>
                        <a:ext uri="{28A0092B-C50C-407E-A947-70E740481C1C}">
                          <a14:useLocalDpi xmlns:a14="http://schemas.microsoft.com/office/drawing/2010/main" val="0"/>
                        </a:ext>
                      </a:extLst>
                    </a:blip>
                    <a:stretch>
                      <a:fillRect/>
                    </a:stretch>
                  </pic:blipFill>
                  <pic:spPr>
                    <a:xfrm>
                      <a:off x="0" y="0"/>
                      <a:ext cx="3238500" cy="1143000"/>
                    </a:xfrm>
                    <a:prstGeom prst="rect">
                      <a:avLst/>
                    </a:prstGeom>
                  </pic:spPr>
                </pic:pic>
              </a:graphicData>
            </a:graphic>
          </wp:inline>
        </w:drawing>
      </w:r>
    </w:p>
    <w:p w:rsidRPr="00F57E17" w:rsidR="000E66A9" w:rsidP="00D55DA7" w:rsidRDefault="000E66A9" w14:paraId="198438D6" w14:textId="77777777">
      <w:pPr>
        <w:pStyle w:val="BodyText"/>
        <w:ind w:left="0"/>
      </w:pPr>
      <w:r w:rsidRPr="00F57E17">
        <w:rPr>
          <w:b/>
        </w:rPr>
        <w:t>Step 6</w:t>
      </w:r>
      <w:r w:rsidRPr="00F57E17">
        <w:t>: Select the ‘Save’ button</w:t>
      </w:r>
      <w:r w:rsidRPr="00F57E17" w:rsidR="002E4BFA">
        <w:t xml:space="preserve"> for step 5a/5b and ‘Yes’ button for step 5c</w:t>
      </w:r>
      <w:r w:rsidRPr="00F57E17">
        <w:t xml:space="preserve">. This will </w:t>
      </w:r>
      <w:r w:rsidRPr="00F57E17" w:rsidR="002E4BFA">
        <w:t xml:space="preserve">respectively </w:t>
      </w:r>
      <w:r w:rsidRPr="00F57E17">
        <w:t>create a new node as a child of the selected node</w:t>
      </w:r>
      <w:r w:rsidRPr="00F57E17" w:rsidR="002E4BFA">
        <w:t>, rename a node and delete a node</w:t>
      </w:r>
      <w:r w:rsidRPr="00F57E17">
        <w:t xml:space="preserve">.  </w:t>
      </w:r>
    </w:p>
    <w:p w:rsidRPr="00F57E17" w:rsidR="0048747D" w:rsidP="00D55DA7" w:rsidRDefault="00916FF7" w14:paraId="00853B58" w14:textId="0CA020C2">
      <w:pPr>
        <w:pStyle w:val="BodyText"/>
        <w:ind w:left="0"/>
      </w:pPr>
      <w:r w:rsidRPr="00F57E17">
        <w:rPr>
          <w:noProof/>
        </w:rPr>
        <mc:AlternateContent>
          <mc:Choice Requires="wps">
            <w:drawing>
              <wp:anchor distT="0" distB="0" distL="114300" distR="114300" simplePos="0" relativeHeight="251658361" behindDoc="0" locked="0" layoutInCell="1" allowOverlap="1" wp14:anchorId="680AB3DD" wp14:editId="19FFFD2B">
                <wp:simplePos x="0" y="0"/>
                <wp:positionH relativeFrom="column">
                  <wp:posOffset>-87630</wp:posOffset>
                </wp:positionH>
                <wp:positionV relativeFrom="paragraph">
                  <wp:posOffset>52705</wp:posOffset>
                </wp:positionV>
                <wp:extent cx="6150610" cy="1490980"/>
                <wp:effectExtent l="26670" t="20320" r="33020" b="50800"/>
                <wp:wrapNone/>
                <wp:docPr id="2230" name="AutoShap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49098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CB3553" w:rsidR="00E84082" w:rsidP="000E66A9" w:rsidRDefault="00E84082" w14:paraId="7711B4E4" w14:textId="565E9F98">
                            <w:pPr>
                              <w:rPr>
                                <w:b/>
                              </w:rPr>
                            </w:pPr>
                            <w:r>
                              <w:rPr>
                                <w:b/>
                                <w:noProof/>
                              </w:rPr>
                              <w:drawing>
                                <wp:inline distT="0" distB="0" distL="0" distR="0" wp14:anchorId="1B178FD6" wp14:editId="378DCF83">
                                  <wp:extent cx="495300" cy="323850"/>
                                  <wp:effectExtent l="0" t="0" r="0" b="0"/>
                                  <wp:docPr id="38268675" name="Picture 2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B3553" w:rsidR="00E84082" w:rsidP="000E66A9" w:rsidRDefault="00E84082" w14:paraId="7D5587D5" w14:textId="77777777">
                            <w:pPr>
                              <w:numPr>
                                <w:ilvl w:val="0"/>
                                <w:numId w:val="90"/>
                              </w:numPr>
                            </w:pPr>
                            <w:r w:rsidRPr="00CB3553">
                              <w:rPr>
                                <w:b/>
                              </w:rPr>
                              <w:t xml:space="preserve">Upon completion of the above steps, the selected </w:t>
                            </w:r>
                            <w:r>
                              <w:rPr>
                                <w:b/>
                              </w:rPr>
                              <w:t>entity structure</w:t>
                            </w:r>
                            <w:r w:rsidRPr="00CB3553">
                              <w:rPr>
                                <w:b/>
                              </w:rPr>
                              <w:t xml:space="preserve"> will be updated if it had an ‘In Review’ status.</w:t>
                            </w:r>
                          </w:p>
                          <w:p w:rsidRPr="00CB3553" w:rsidR="00E84082" w:rsidP="000E66A9" w:rsidRDefault="00E84082" w14:paraId="55490411" w14:textId="77777777">
                            <w:pPr>
                              <w:numPr>
                                <w:ilvl w:val="0"/>
                                <w:numId w:val="90"/>
                              </w:numPr>
                            </w:pPr>
                            <w:r w:rsidRPr="00CB3553">
                              <w:rPr>
                                <w:b/>
                              </w:rPr>
                              <w:t xml:space="preserve">A new version of the </w:t>
                            </w:r>
                            <w:r>
                              <w:rPr>
                                <w:b/>
                              </w:rPr>
                              <w:t>entity structure</w:t>
                            </w:r>
                            <w:r w:rsidRPr="00CB3553">
                              <w:rPr>
                                <w:b/>
                              </w:rPr>
                              <w:t xml:space="preserve"> will be created if the status of the selected version was ‘Validated’ or ‘Rejected’.  </w:t>
                            </w:r>
                          </w:p>
                          <w:p w:rsidR="00E84082" w:rsidP="000E66A9" w:rsidRDefault="00E84082" w14:paraId="6D2DEC9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8E6316B">
              <v:shape id="AutoShape 488" style="position:absolute;left:0;text-align:left;margin-left:-6.9pt;margin-top:4.15pt;width:484.3pt;height:117.4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7"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WFZQIAAK4EAAAOAAAAZHJzL2Uyb0RvYy54bWysVN1v0zAQf0fif7D8zpK0XWmjpdPUMYQ0&#10;YNJAPLu2k1g4PmO7Tcdfz/m6dhV7Q+TB8ufd7+MuV9f7wbKdDtGAa3h1UXKmnQRlXNfw79/u3i04&#10;i0k4JSw43fAnHfn16u2bq9HXegI9WKUDwyAu1qNveJ+Sr4siyl4PIl6A1w4PWwiDSLgMXaGCGDH6&#10;YItJWc6LEYLyAaSOEXdvD4d8RfHbVsv0tW2jTsw2HLElGgONmzwWqytRd0H43shnGOIfUAzCOEx6&#10;CnUrkmDbYF6FGowMEKFNFxKGAtrWSE0ckE1V/sXmsRdeExcUJ/qTTPH/hZVfdo/+IWTo0d+D/BmZ&#10;g3UvXKdvQoCx10JhuioLVYw+1qcHeRHxKduMn0GhtWKbgDTYt2HIAZEd25PUTyep9T4xiZvz6rKc&#10;V+iIxLNqtiyXCzKjEPXxuQ8xfdQwsDxpeGthRGAhPRzcplRidx9Thibq4/Wc2cGdsZa8tY6NDZ8u&#10;qrKkFxGsUfmUKIdus7aB7QSWx7rMHxFFMc6vDSZhkVozNHxxuiTqrM0HpyhNEsYe5gjFuhxcU/kh&#10;PtJiiyEeezUyZTKbyWK6xNZQBmtxuijn5fI9Z8J22EQyBc4CpB8m9VQBWbxXaOeTyWwyPYhgfS8O&#10;HC7PKRzIkThwTE+rM2TkabYxd0ys036zZ0ahJUuyPO9tQD2hzYiIvMRmx0kP4TdnIzZOw+OvrQia&#10;M/vJYaksq9ksdxotcBLOdzfHXeEkhmh4QtY0XadDV259MF2PGSri5uAGy6o1ZPILmudixKYgQs8N&#10;nLvufE23Xn4zqz8AAAD//wMAUEsDBBQABgAIAAAAIQAEBJRK4gAAAAkBAAAPAAAAZHJzL2Rvd25y&#10;ZXYueG1sTI9LT8MwEITvSPwHa5G4oNZ5lKqEOBUgVTxKJSgVZyfeJhHxOordNvx7lhMcRzOa+SZf&#10;jrYTRxx860hBPI1AIFXOtFQr2H2sJgsQPmgyunOECr7Rw7I4P8t1ZtyJ3vG4DbXgEvKZVtCE0GdS&#10;+qpBq/3U9Ujs7d1gdWA51NIM+sTltpNJFM2l1S3xQqN7fGiw+toerILn8mW8utf79dvm1Xwmj6to&#10;XT/tlLq8GO9uQQQcw18YfvEZHQpmKt2BjBedgkmcMnpQsEhBsH9zPWNdKkhmaQyyyOX/B8UPAAAA&#10;//8DAFBLAQItABQABgAIAAAAIQC2gziS/gAAAOEBAAATAAAAAAAAAAAAAAAAAAAAAABbQ29udGVu&#10;dF9UeXBlc10ueG1sUEsBAi0AFAAGAAgAAAAhADj9If/WAAAAlAEAAAsAAAAAAAAAAAAAAAAALwEA&#10;AF9yZWxzLy5yZWxzUEsBAi0AFAAGAAgAAAAhAEotVYVlAgAArgQAAA4AAAAAAAAAAAAAAAAALgIA&#10;AGRycy9lMm9Eb2MueG1sUEsBAi0AFAAGAAgAAAAhAAQElEriAAAACQEAAA8AAAAAAAAAAAAAAAAA&#10;vwQAAGRycy9kb3ducmV2LnhtbFBLBQYAAAAABAAEAPMAAADOBQAAAAA=&#10;" w14:anchorId="680AB3DD">
                <v:shadow on="t" color="#622423" opacity=".5" offset="1pt"/>
                <v:textbox inset=",0,,0">
                  <w:txbxContent>
                    <w:p w:rsidRPr="00CB3553" w:rsidR="00E84082" w:rsidP="000E66A9" w:rsidRDefault="00E84082" w14:paraId="6922FDEE" w14:textId="565E9F98">
                      <w:pPr>
                        <w:rPr>
                          <w:b/>
                        </w:rPr>
                      </w:pPr>
                      <w:r>
                        <w:rPr>
                          <w:b/>
                          <w:noProof/>
                        </w:rPr>
                        <w:drawing>
                          <wp:inline distT="0" distB="0" distL="0" distR="0" wp14:anchorId="10268066" wp14:editId="378DCF83">
                            <wp:extent cx="495300" cy="323850"/>
                            <wp:effectExtent l="0" t="0" r="0" b="0"/>
                            <wp:docPr id="636582896" name="Picture 2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B3553" w:rsidR="00E84082" w:rsidP="000E66A9" w:rsidRDefault="00E84082" w14:paraId="5144AB3B" w14:textId="77777777">
                      <w:pPr>
                        <w:numPr>
                          <w:ilvl w:val="0"/>
                          <w:numId w:val="90"/>
                        </w:numPr>
                      </w:pPr>
                      <w:r w:rsidRPr="00CB3553">
                        <w:rPr>
                          <w:b/>
                        </w:rPr>
                        <w:t xml:space="preserve">Upon completion of the above steps, the selected </w:t>
                      </w:r>
                      <w:r>
                        <w:rPr>
                          <w:b/>
                        </w:rPr>
                        <w:t>entity structure</w:t>
                      </w:r>
                      <w:r w:rsidRPr="00CB3553">
                        <w:rPr>
                          <w:b/>
                        </w:rPr>
                        <w:t xml:space="preserve"> will be updated if it had an ‘In Review’ status.</w:t>
                      </w:r>
                    </w:p>
                    <w:p w:rsidRPr="00CB3553" w:rsidR="00E84082" w:rsidP="000E66A9" w:rsidRDefault="00E84082" w14:paraId="207CE56E" w14:textId="77777777">
                      <w:pPr>
                        <w:numPr>
                          <w:ilvl w:val="0"/>
                          <w:numId w:val="90"/>
                        </w:numPr>
                      </w:pPr>
                      <w:r w:rsidRPr="00CB3553">
                        <w:rPr>
                          <w:b/>
                        </w:rPr>
                        <w:t xml:space="preserve">A new version of the </w:t>
                      </w:r>
                      <w:r>
                        <w:rPr>
                          <w:b/>
                        </w:rPr>
                        <w:t>entity structure</w:t>
                      </w:r>
                      <w:r w:rsidRPr="00CB3553">
                        <w:rPr>
                          <w:b/>
                        </w:rPr>
                        <w:t xml:space="preserve"> will be created if the status of the selected version was ‘Validated’ or ‘Rejected’.  </w:t>
                      </w:r>
                    </w:p>
                    <w:p w:rsidR="00E84082" w:rsidP="000E66A9" w:rsidRDefault="00E84082" w14:paraId="1037B8A3" w14:textId="77777777"/>
                  </w:txbxContent>
                </v:textbox>
              </v:shape>
            </w:pict>
          </mc:Fallback>
        </mc:AlternateContent>
      </w:r>
    </w:p>
    <w:p w:rsidRPr="00F57E17" w:rsidR="0048747D" w:rsidP="00D55DA7" w:rsidRDefault="0048747D" w14:paraId="12424B08" w14:textId="77777777">
      <w:pPr>
        <w:pStyle w:val="BodyText"/>
        <w:ind w:left="0"/>
      </w:pPr>
    </w:p>
    <w:p w:rsidRPr="00F57E17" w:rsidR="0048747D" w:rsidP="00D55DA7" w:rsidRDefault="0048747D" w14:paraId="14451DE5" w14:textId="77777777">
      <w:pPr>
        <w:pStyle w:val="BodyText"/>
        <w:ind w:left="0"/>
      </w:pPr>
    </w:p>
    <w:p w:rsidRPr="00F57E17" w:rsidR="0048747D" w:rsidP="00D55DA7" w:rsidRDefault="0048747D" w14:paraId="3A988AB5" w14:textId="77777777">
      <w:pPr>
        <w:pStyle w:val="BodyText"/>
        <w:ind w:left="0"/>
      </w:pPr>
    </w:p>
    <w:p w:rsidRPr="00F57E17" w:rsidR="0048747D" w:rsidP="00D55DA7" w:rsidRDefault="0048747D" w14:paraId="090E1FE8" w14:textId="77777777">
      <w:pPr>
        <w:pStyle w:val="BodyText"/>
        <w:ind w:left="0"/>
      </w:pPr>
    </w:p>
    <w:p w:rsidRPr="00F57E17" w:rsidR="000E66A9" w:rsidP="00D55DA7" w:rsidRDefault="000E66A9" w14:paraId="7DEAB07D" w14:textId="77777777">
      <w:pPr>
        <w:pStyle w:val="BodyText"/>
        <w:rPr>
          <w:b/>
          <w:noProof/>
        </w:rPr>
        <w:sectPr w:rsidRPr="00F57E17" w:rsidR="000E66A9" w:rsidSect="005B6CA8">
          <w:pgSz w:w="11907" w:h="16840" w:orient="portrait" w:code="9"/>
          <w:pgMar w:top="1440" w:right="1440" w:bottom="1440" w:left="1440" w:header="720" w:footer="720" w:gutter="0"/>
          <w:cols w:space="708"/>
          <w:docGrid w:linePitch="360"/>
        </w:sectPr>
      </w:pPr>
      <w:r w:rsidRPr="00F57E17">
        <w:rPr>
          <w:b/>
        </w:rPr>
        <w:t xml:space="preserve">    </w:t>
      </w:r>
    </w:p>
    <w:p w:rsidRPr="00F57E17" w:rsidR="000E66A9" w:rsidP="00CF7D6A" w:rsidRDefault="0096418F" w14:paraId="2F81A7DE" w14:textId="77777777">
      <w:pPr>
        <w:pStyle w:val="Heading3"/>
        <w:spacing w:before="0"/>
        <w:ind w:left="0" w:firstLine="0"/>
      </w:pPr>
      <w:bookmarkStart w:name="_Toc367462451" w:id="490"/>
      <w:r w:rsidRPr="00F57E17">
        <w:br w:type="page"/>
      </w:r>
      <w:bookmarkStart w:name="_Toc58474548" w:id="491"/>
      <w:bookmarkStart w:name="_Toc58481219" w:id="492"/>
      <w:bookmarkStart w:name="_Toc114825554" w:id="493"/>
      <w:r w:rsidRPr="00F57E17" w:rsidR="00C6524E">
        <w:lastRenderedPageBreak/>
        <w:t>8</w:t>
      </w:r>
      <w:r w:rsidRPr="00F57E17" w:rsidR="000E66A9">
        <w:t>.3.4 How to delete an entity structure</w:t>
      </w:r>
      <w:bookmarkEnd w:id="490"/>
      <w:bookmarkEnd w:id="491"/>
      <w:bookmarkEnd w:id="492"/>
      <w:bookmarkEnd w:id="493"/>
    </w:p>
    <w:p w:rsidRPr="00F57E17" w:rsidR="000E66A9" w:rsidP="00D55DA7" w:rsidRDefault="000E66A9" w14:paraId="1C11BE40" w14:textId="77777777">
      <w:pPr>
        <w:pStyle w:val="BodyText"/>
      </w:pPr>
    </w:p>
    <w:p w:rsidRPr="00F57E17" w:rsidR="000E66A9" w:rsidP="00D55DA7" w:rsidRDefault="00916FF7" w14:paraId="6FBC657A" w14:textId="1050DB9A">
      <w:pPr>
        <w:pStyle w:val="BodyText"/>
        <w:rPr>
          <w:color w:val="FF0000"/>
        </w:rPr>
      </w:pPr>
      <w:r w:rsidRPr="00F57E17">
        <w:rPr>
          <w:noProof/>
        </w:rPr>
        <mc:AlternateContent>
          <mc:Choice Requires="wps">
            <w:drawing>
              <wp:anchor distT="0" distB="0" distL="114300" distR="114300" simplePos="0" relativeHeight="251658352" behindDoc="0" locked="0" layoutInCell="1" allowOverlap="1" wp14:anchorId="7DA31826" wp14:editId="04000873">
                <wp:simplePos x="0" y="0"/>
                <wp:positionH relativeFrom="column">
                  <wp:posOffset>-56515</wp:posOffset>
                </wp:positionH>
                <wp:positionV relativeFrom="paragraph">
                  <wp:posOffset>-128270</wp:posOffset>
                </wp:positionV>
                <wp:extent cx="6068060" cy="1858645"/>
                <wp:effectExtent l="19685" t="26035" r="36830" b="48895"/>
                <wp:wrapNone/>
                <wp:docPr id="2229" name="AutoShape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85864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62852" w:rsidR="00E84082" w:rsidP="000E66A9" w:rsidRDefault="00E84082" w14:paraId="79FC430C" w14:textId="072C6098">
                            <w:r>
                              <w:rPr>
                                <w:noProof/>
                              </w:rPr>
                              <w:drawing>
                                <wp:inline distT="0" distB="0" distL="0" distR="0" wp14:anchorId="71F5C780" wp14:editId="4D9FD147">
                                  <wp:extent cx="412743" cy="323850"/>
                                  <wp:effectExtent l="0" t="0" r="0" b="0"/>
                                  <wp:docPr id="38268676" name="Picture 3826867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5DA50FB4" w14:textId="77777777">
                            <w:pPr>
                              <w:numPr>
                                <w:ilvl w:val="0"/>
                                <w:numId w:val="21"/>
                              </w:numPr>
                              <w:rPr>
                                <w:b/>
                                <w:i/>
                              </w:rPr>
                            </w:pPr>
                            <w:r w:rsidRPr="00962852">
                              <w:rPr>
                                <w:b/>
                                <w:i/>
                              </w:rPr>
                              <w:t xml:space="preserve">Business </w:t>
                            </w:r>
                            <w:r>
                              <w:rPr>
                                <w:b/>
                                <w:i/>
                              </w:rPr>
                              <w:t>c</w:t>
                            </w:r>
                            <w:r w:rsidRPr="00962852">
                              <w:rPr>
                                <w:b/>
                                <w:i/>
                              </w:rPr>
                              <w:t>ontext:</w:t>
                            </w:r>
                            <w:r w:rsidRPr="001325D4">
                              <w:rPr>
                                <w:b/>
                                <w:i/>
                              </w:rPr>
                              <w:t xml:space="preserve"> </w:t>
                            </w:r>
                          </w:p>
                          <w:p w:rsidRPr="00962852" w:rsidR="00E84082" w:rsidP="001325D4" w:rsidRDefault="00E84082" w14:paraId="20585F68" w14:textId="77777777">
                            <w:pPr>
                              <w:numPr>
                                <w:ilvl w:val="1"/>
                                <w:numId w:val="92"/>
                              </w:numPr>
                              <w:ind w:left="1418" w:hanging="141"/>
                              <w:rPr>
                                <w:i/>
                              </w:rPr>
                            </w:pPr>
                            <w:r>
                              <w:rPr>
                                <w:i/>
                              </w:rPr>
                              <w:t>D</w:t>
                            </w:r>
                            <w:r w:rsidRPr="00962852">
                              <w:rPr>
                                <w:i/>
                              </w:rPr>
                              <w:t xml:space="preserve">eletion is to be used for setup mistakes that are identified early. Once an </w:t>
                            </w:r>
                            <w:r>
                              <w:rPr>
                                <w:i/>
                              </w:rPr>
                              <w:t>entity structure</w:t>
                            </w:r>
                            <w:r w:rsidRPr="00962852">
                              <w:rPr>
                                <w:i/>
                              </w:rPr>
                              <w:t xml:space="preserve"> has been assigned to an </w:t>
                            </w:r>
                            <w:r>
                              <w:rPr>
                                <w:i/>
                              </w:rPr>
                              <w:t>e</w:t>
                            </w:r>
                            <w:r w:rsidRPr="00962852">
                              <w:rPr>
                                <w:i/>
                              </w:rPr>
                              <w:t xml:space="preserve">ntity </w:t>
                            </w:r>
                            <w:r>
                              <w:rPr>
                                <w:i/>
                              </w:rPr>
                              <w:t>s</w:t>
                            </w:r>
                            <w:r w:rsidRPr="00962852">
                              <w:rPr>
                                <w:i/>
                              </w:rPr>
                              <w:t>et, it cannot be deleted.</w:t>
                            </w:r>
                          </w:p>
                          <w:p w:rsidRPr="00962852" w:rsidR="00E84082" w:rsidP="001325D4" w:rsidRDefault="00E84082" w14:paraId="7950EBA6" w14:textId="77777777">
                            <w:pPr>
                              <w:numPr>
                                <w:ilvl w:val="0"/>
                                <w:numId w:val="21"/>
                              </w:numPr>
                              <w:rPr>
                                <w:b/>
                                <w:i/>
                              </w:rPr>
                            </w:pPr>
                            <w:r w:rsidRPr="00962852">
                              <w:rPr>
                                <w:b/>
                                <w:i/>
                              </w:rPr>
                              <w:t xml:space="preserve">To be able to delete an </w:t>
                            </w:r>
                            <w:r>
                              <w:rPr>
                                <w:b/>
                                <w:i/>
                              </w:rPr>
                              <w:t>entity structure</w:t>
                            </w:r>
                            <w:r w:rsidRPr="00962852">
                              <w:rPr>
                                <w:b/>
                                <w:i/>
                              </w:rPr>
                              <w:t>, the following conditions must be met:</w:t>
                            </w:r>
                          </w:p>
                          <w:p w:rsidRPr="00962852" w:rsidR="00E84082" w:rsidP="000E66A9" w:rsidRDefault="00E84082" w14:paraId="306D3B76" w14:textId="77777777">
                            <w:pPr>
                              <w:numPr>
                                <w:ilvl w:val="1"/>
                                <w:numId w:val="92"/>
                              </w:numPr>
                              <w:rPr>
                                <w:i/>
                              </w:rPr>
                            </w:pPr>
                            <w:r w:rsidRPr="00962852">
                              <w:rPr>
                                <w:i/>
                              </w:rPr>
                              <w:t xml:space="preserve">None of its versions should have been assigned to an </w:t>
                            </w:r>
                            <w:r>
                              <w:rPr>
                                <w:i/>
                              </w:rPr>
                              <w:t>e</w:t>
                            </w:r>
                            <w:r w:rsidRPr="00962852">
                              <w:rPr>
                                <w:i/>
                              </w:rPr>
                              <w:t xml:space="preserve">ntity </w:t>
                            </w:r>
                            <w:r>
                              <w:rPr>
                                <w:i/>
                              </w:rPr>
                              <w:t>s</w:t>
                            </w:r>
                            <w:r w:rsidRPr="00962852">
                              <w:rPr>
                                <w:i/>
                              </w:rPr>
                              <w:t xml:space="preserve">et. </w:t>
                            </w:r>
                          </w:p>
                          <w:p w:rsidRPr="00962852" w:rsidR="00E84082" w:rsidP="000E66A9" w:rsidRDefault="00E84082" w14:paraId="698EF6F4" w14:textId="77777777">
                            <w:pPr>
                              <w:numPr>
                                <w:ilvl w:val="1"/>
                                <w:numId w:val="92"/>
                              </w:numPr>
                              <w:rPr>
                                <w:i/>
                              </w:rPr>
                            </w:pPr>
                            <w:r w:rsidRPr="00962852">
                              <w:rPr>
                                <w:i/>
                              </w:rPr>
                              <w:t>The version should be unlocked and should not be marked for editing.</w:t>
                            </w:r>
                          </w:p>
                          <w:p w:rsidR="00E84082" w:rsidP="000E66A9" w:rsidRDefault="00E84082" w14:paraId="2CA4EDB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F232D9E">
              <v:shape id="AutoShape 479" style="position:absolute;left:0;text-align:left;margin-left:-4.45pt;margin-top:-10.1pt;width:477.8pt;height:146.35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18"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bNaQIAAK4EAAAOAAAAZHJzL2Uyb0RvYy54bWysVNtu2zAMfR+wfxD0vvqSNHOMOEWRrsOA&#10;bivQDXtWJNkWJkuapMTpvr4UnaTd+jYsAQRSF/KcQ9Krq8OgyV76oKxpaHGRUyINt0KZrqHfv92+&#10;qygJkRnBtDWyoY8y0Kv12zer0dWytL3VQnoCQUyoR9fQPkZXZ1ngvRxYuLBOGjhsrR9YBNd3mfBs&#10;hOiDzso8X2Sj9cJ5y2UIsHszHdI1xm9byePXtg0yEt1QwBZx9bhu05qtV6zuPHO94kcY7B9QDEwZ&#10;SHoOdcMiIzuvXoUaFPc22DZecDtktm0Vl8gB2BT5X2weeuYkcgFxgjvLFP5fWP5l/+DufYIe3J3l&#10;PwMxdtMz08lr7+3YSyYgXZGEykYX6vOD5AR4SrbjZyugtGwXLWpwaP2QAgI7ckCpH89Sy0MkHDYX&#10;+aLKF1ARDmdFdVkt5peYg9Wn586H+FHagSSjoa22IwDz8X6qNqZi+7sQEzRWn66nzMbeKq2xttqQ&#10;saGzqshzfBGsViKdImXfbTfakz2D9rgt0/8I4o9rg4rQpFoNDa3y9JvaJmnzwQhME5nSkw1QtEnB&#10;JbYf4EMtdhDioRcjESqxKavZEkZDKOjFWVJi+Z4SpjsYIh49Jd7GHyr22AFJvFdoF2U5L2eTCNr1&#10;bOJweUIHKMJEDsWxp/TovUCGNU1lTBMT6njYHogSUJIlKpH2tlY8QpkBEdYShh2M3vrflIwwOA0N&#10;v3bMS0r0JwOtsizm8zRp6IDhX+5uT7vMcAjR0Ais0dzEaSp3zquuhwwFcjP2GtqqVVjkZzTHZoSh&#10;QELHAU5T99LHW8+fmfUTAAAA//8DAFBLAwQUAAYACAAAACEAo6UFGt8AAAAKAQAADwAAAGRycy9k&#10;b3ducmV2LnhtbEyPwU7DMAyG70i8Q2QkbltCBNtamk5oYhJHOiYEt6w1bUXiVE22lbfHnNjJsvzp&#10;9/cX68k7ccIx9oEM3M0VCKQ6ND21BvZv29kKREyWGusCoYEfjLAur68KmzfhTBWedqkVHEIxtwa6&#10;lIZcylh36G2chwGJb19h9DbxOrayGe2Zw72TWqmF9LYn/tDZATcd1t+7ozdQoXat+sDte8g+968b&#10;r6qX+GzM7c309Agi4ZT+YfjTZ3Uo2ekQjtRE4QzMVhmTPLXSIBjI7hdLEAcDeqkfQJaFvKxQ/gIA&#10;AP//AwBQSwECLQAUAAYACAAAACEAtoM4kv4AAADhAQAAEwAAAAAAAAAAAAAAAAAAAAAAW0NvbnRl&#10;bnRfVHlwZXNdLnhtbFBLAQItABQABgAIAAAAIQA4/SH/1gAAAJQBAAALAAAAAAAAAAAAAAAAAC8B&#10;AABfcmVscy8ucmVsc1BLAQItABQABgAIAAAAIQAnOEbNaQIAAK4EAAAOAAAAAAAAAAAAAAAAAC4C&#10;AABkcnMvZTJvRG9jLnhtbFBLAQItABQABgAIAAAAIQCjpQUa3wAAAAoBAAAPAAAAAAAAAAAAAAAA&#10;AMMEAABkcnMvZG93bnJldi54bWxQSwUGAAAAAAQABADzAAAAzwUAAAAA&#10;" w14:anchorId="7DA31826">
                <v:shadow on="t" color="#622423" opacity=".5" offset="1pt"/>
                <v:textbox inset=",0,,0">
                  <w:txbxContent>
                    <w:p w:rsidRPr="00962852" w:rsidR="00E84082" w:rsidP="000E66A9" w:rsidRDefault="00E84082" w14:paraId="687C6DE0" w14:textId="072C6098">
                      <w:r>
                        <w:rPr>
                          <w:noProof/>
                        </w:rPr>
                        <w:drawing>
                          <wp:inline distT="0" distB="0" distL="0" distR="0" wp14:anchorId="0D778FF1" wp14:editId="4D9FD147">
                            <wp:extent cx="412743" cy="323850"/>
                            <wp:effectExtent l="0" t="0" r="0" b="0"/>
                            <wp:docPr id="89318680" name="Picture 3826867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6D858AA3" w14:textId="77777777">
                      <w:pPr>
                        <w:numPr>
                          <w:ilvl w:val="0"/>
                          <w:numId w:val="21"/>
                        </w:numPr>
                        <w:rPr>
                          <w:b/>
                          <w:i/>
                        </w:rPr>
                      </w:pPr>
                      <w:r w:rsidRPr="00962852">
                        <w:rPr>
                          <w:b/>
                          <w:i/>
                        </w:rPr>
                        <w:t xml:space="preserve">Business </w:t>
                      </w:r>
                      <w:r>
                        <w:rPr>
                          <w:b/>
                          <w:i/>
                        </w:rPr>
                        <w:t>c</w:t>
                      </w:r>
                      <w:r w:rsidRPr="00962852">
                        <w:rPr>
                          <w:b/>
                          <w:i/>
                        </w:rPr>
                        <w:t>ontext:</w:t>
                      </w:r>
                      <w:r w:rsidRPr="001325D4">
                        <w:rPr>
                          <w:b/>
                          <w:i/>
                        </w:rPr>
                        <w:t xml:space="preserve"> </w:t>
                      </w:r>
                    </w:p>
                    <w:p w:rsidRPr="00962852" w:rsidR="00E84082" w:rsidP="001325D4" w:rsidRDefault="00E84082" w14:paraId="5DD7DD48" w14:textId="77777777">
                      <w:pPr>
                        <w:numPr>
                          <w:ilvl w:val="1"/>
                          <w:numId w:val="92"/>
                        </w:numPr>
                        <w:ind w:left="1418" w:hanging="141"/>
                        <w:rPr>
                          <w:i/>
                        </w:rPr>
                      </w:pPr>
                      <w:r>
                        <w:rPr>
                          <w:i/>
                        </w:rPr>
                        <w:t>D</w:t>
                      </w:r>
                      <w:r w:rsidRPr="00962852">
                        <w:rPr>
                          <w:i/>
                        </w:rPr>
                        <w:t xml:space="preserve">eletion is to be used for setup mistakes that are identified early. Once an </w:t>
                      </w:r>
                      <w:r>
                        <w:rPr>
                          <w:i/>
                        </w:rPr>
                        <w:t>entity structure</w:t>
                      </w:r>
                      <w:r w:rsidRPr="00962852">
                        <w:rPr>
                          <w:i/>
                        </w:rPr>
                        <w:t xml:space="preserve"> has been assigned to an </w:t>
                      </w:r>
                      <w:r>
                        <w:rPr>
                          <w:i/>
                        </w:rPr>
                        <w:t>e</w:t>
                      </w:r>
                      <w:r w:rsidRPr="00962852">
                        <w:rPr>
                          <w:i/>
                        </w:rPr>
                        <w:t xml:space="preserve">ntity </w:t>
                      </w:r>
                      <w:r>
                        <w:rPr>
                          <w:i/>
                        </w:rPr>
                        <w:t>s</w:t>
                      </w:r>
                      <w:r w:rsidRPr="00962852">
                        <w:rPr>
                          <w:i/>
                        </w:rPr>
                        <w:t>et, it cannot be deleted.</w:t>
                      </w:r>
                    </w:p>
                    <w:p w:rsidRPr="00962852" w:rsidR="00E84082" w:rsidP="001325D4" w:rsidRDefault="00E84082" w14:paraId="394C094C" w14:textId="77777777">
                      <w:pPr>
                        <w:numPr>
                          <w:ilvl w:val="0"/>
                          <w:numId w:val="21"/>
                        </w:numPr>
                        <w:rPr>
                          <w:b/>
                          <w:i/>
                        </w:rPr>
                      </w:pPr>
                      <w:r w:rsidRPr="00962852">
                        <w:rPr>
                          <w:b/>
                          <w:i/>
                        </w:rPr>
                        <w:t xml:space="preserve">To be able to delete an </w:t>
                      </w:r>
                      <w:r>
                        <w:rPr>
                          <w:b/>
                          <w:i/>
                        </w:rPr>
                        <w:t>entity structure</w:t>
                      </w:r>
                      <w:r w:rsidRPr="00962852">
                        <w:rPr>
                          <w:b/>
                          <w:i/>
                        </w:rPr>
                        <w:t>, the following conditions must be met:</w:t>
                      </w:r>
                    </w:p>
                    <w:p w:rsidRPr="00962852" w:rsidR="00E84082" w:rsidP="000E66A9" w:rsidRDefault="00E84082" w14:paraId="35ECB30A" w14:textId="77777777">
                      <w:pPr>
                        <w:numPr>
                          <w:ilvl w:val="1"/>
                          <w:numId w:val="92"/>
                        </w:numPr>
                        <w:rPr>
                          <w:i/>
                        </w:rPr>
                      </w:pPr>
                      <w:r w:rsidRPr="00962852">
                        <w:rPr>
                          <w:i/>
                        </w:rPr>
                        <w:t xml:space="preserve">None of its versions should have been assigned to an </w:t>
                      </w:r>
                      <w:r>
                        <w:rPr>
                          <w:i/>
                        </w:rPr>
                        <w:t>e</w:t>
                      </w:r>
                      <w:r w:rsidRPr="00962852">
                        <w:rPr>
                          <w:i/>
                        </w:rPr>
                        <w:t xml:space="preserve">ntity </w:t>
                      </w:r>
                      <w:r>
                        <w:rPr>
                          <w:i/>
                        </w:rPr>
                        <w:t>s</w:t>
                      </w:r>
                      <w:r w:rsidRPr="00962852">
                        <w:rPr>
                          <w:i/>
                        </w:rPr>
                        <w:t xml:space="preserve">et. </w:t>
                      </w:r>
                    </w:p>
                    <w:p w:rsidRPr="00962852" w:rsidR="00E84082" w:rsidP="000E66A9" w:rsidRDefault="00E84082" w14:paraId="75BE5407" w14:textId="77777777">
                      <w:pPr>
                        <w:numPr>
                          <w:ilvl w:val="1"/>
                          <w:numId w:val="92"/>
                        </w:numPr>
                        <w:rPr>
                          <w:i/>
                        </w:rPr>
                      </w:pPr>
                      <w:r w:rsidRPr="00962852">
                        <w:rPr>
                          <w:i/>
                        </w:rPr>
                        <w:t>The version should be unlocked and should not be marked for editing.</w:t>
                      </w:r>
                    </w:p>
                    <w:p w:rsidR="00E84082" w:rsidP="000E66A9" w:rsidRDefault="00E84082" w14:paraId="5B2F9378" w14:textId="77777777"/>
                  </w:txbxContent>
                </v:textbox>
              </v:shape>
            </w:pict>
          </mc:Fallback>
        </mc:AlternateContent>
      </w:r>
    </w:p>
    <w:p w:rsidRPr="00F57E17" w:rsidR="000E66A9" w:rsidP="00D55DA7" w:rsidRDefault="000E66A9" w14:paraId="298DFD6C" w14:textId="77777777">
      <w:pPr>
        <w:pStyle w:val="BodyText"/>
        <w:rPr>
          <w:color w:val="FF0000"/>
        </w:rPr>
      </w:pPr>
    </w:p>
    <w:p w:rsidRPr="00F57E17" w:rsidR="000E66A9" w:rsidP="00D55DA7" w:rsidRDefault="000E66A9" w14:paraId="473FD4B4" w14:textId="77777777">
      <w:pPr>
        <w:pStyle w:val="BodyText"/>
        <w:rPr>
          <w:color w:val="FF0000"/>
        </w:rPr>
      </w:pPr>
    </w:p>
    <w:p w:rsidRPr="00F57E17" w:rsidR="000E66A9" w:rsidP="00D55DA7" w:rsidRDefault="000E66A9" w14:paraId="76CFC744" w14:textId="77777777">
      <w:pPr>
        <w:pStyle w:val="BodyText"/>
        <w:rPr>
          <w:color w:val="FF0000"/>
        </w:rPr>
      </w:pPr>
    </w:p>
    <w:p w:rsidRPr="00F57E17" w:rsidR="000E66A9" w:rsidP="00D55DA7" w:rsidRDefault="000E66A9" w14:paraId="1C1C7FA8" w14:textId="77777777">
      <w:pPr>
        <w:pStyle w:val="BodyText"/>
        <w:rPr>
          <w:color w:val="FF0000"/>
        </w:rPr>
      </w:pPr>
    </w:p>
    <w:p w:rsidRPr="00F57E17" w:rsidR="000E66A9" w:rsidP="00D55DA7" w:rsidRDefault="000E66A9" w14:paraId="0C59FE91" w14:textId="77777777">
      <w:pPr>
        <w:pStyle w:val="BodyText"/>
        <w:rPr>
          <w:i/>
          <w:color w:val="404040"/>
        </w:rPr>
      </w:pPr>
    </w:p>
    <w:p w:rsidRPr="00F57E17" w:rsidR="002F07AD" w:rsidP="00D55DA7" w:rsidRDefault="002F07AD" w14:paraId="7387AC6E" w14:textId="77777777">
      <w:pPr>
        <w:pStyle w:val="BodyText"/>
        <w:ind w:left="0"/>
        <w:rPr>
          <w:b/>
        </w:rPr>
      </w:pPr>
    </w:p>
    <w:p w:rsidRPr="00F57E17" w:rsidR="000E66A9" w:rsidP="00CF7D6A" w:rsidRDefault="000E66A9" w14:paraId="36EEFB29" w14:textId="77777777">
      <w:pPr>
        <w:pStyle w:val="BodyText"/>
        <w:spacing w:before="0"/>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09262FD6" w14:textId="77777777">
      <w:pPr>
        <w:pStyle w:val="BodyText"/>
        <w:ind w:left="0"/>
      </w:pPr>
      <w:r w:rsidRPr="00F57E17">
        <w:rPr>
          <w:b/>
        </w:rPr>
        <w:t>Step 2</w:t>
      </w:r>
      <w:r w:rsidRPr="00F57E17">
        <w:t xml:space="preserve">: Select a version of an entity structure from the summary table </w:t>
      </w:r>
    </w:p>
    <w:p w:rsidRPr="00F57E17" w:rsidR="000E66A9" w:rsidP="00D55DA7" w:rsidRDefault="000E66A9" w14:paraId="1905D35A" w14:textId="77777777">
      <w:pPr>
        <w:pStyle w:val="BodyText"/>
        <w:ind w:left="0"/>
      </w:pPr>
      <w:r w:rsidRPr="00F57E17">
        <w:rPr>
          <w:b/>
        </w:rPr>
        <w:t>Step 3</w:t>
      </w:r>
      <w:r w:rsidRPr="00F57E17">
        <w:t>: Select the option ‘Delete’ from the ‘Maintenance’ drop-down menu</w:t>
      </w:r>
    </w:p>
    <w:p w:rsidRPr="00F57E17" w:rsidR="000E66A9" w:rsidP="00D55DA7" w:rsidRDefault="000E66A9" w14:paraId="0F89D66D" w14:textId="77777777">
      <w:pPr>
        <w:pStyle w:val="BodyText"/>
        <w:ind w:left="0"/>
      </w:pPr>
      <w:r w:rsidRPr="00F57E17">
        <w:rPr>
          <w:b/>
        </w:rPr>
        <w:t>Step 4</w:t>
      </w:r>
      <w:r w:rsidRPr="00F57E17">
        <w:t>: The system will display a confirmation message. Click on the ‘Delete’ button again.</w:t>
      </w:r>
    </w:p>
    <w:p w:rsidRPr="00F57E17" w:rsidR="000E66A9" w:rsidP="00D55DA7" w:rsidRDefault="000E66A9" w14:paraId="35F3C5F3" w14:textId="77777777">
      <w:pPr>
        <w:pStyle w:val="BodyText"/>
        <w:ind w:left="0"/>
      </w:pPr>
      <w:r w:rsidRPr="00F57E17">
        <w:t xml:space="preserve">You may also select the ‘Cancel’ button to abort the task. </w:t>
      </w:r>
    </w:p>
    <w:p w:rsidRPr="00F57E17" w:rsidR="000E66A9" w:rsidP="00D55DA7" w:rsidRDefault="00916FF7" w14:paraId="63FDD783" w14:textId="53DC0F97">
      <w:pPr>
        <w:pStyle w:val="BodyText"/>
        <w:ind w:left="1077"/>
      </w:pPr>
      <w:r w:rsidRPr="00F57E17">
        <w:rPr>
          <w:noProof/>
        </w:rPr>
        <mc:AlternateContent>
          <mc:Choice Requires="wps">
            <w:drawing>
              <wp:anchor distT="0" distB="0" distL="114300" distR="114300" simplePos="0" relativeHeight="251658353" behindDoc="0" locked="0" layoutInCell="1" allowOverlap="1" wp14:anchorId="74E25519" wp14:editId="65DC6A04">
                <wp:simplePos x="0" y="0"/>
                <wp:positionH relativeFrom="column">
                  <wp:posOffset>-56515</wp:posOffset>
                </wp:positionH>
                <wp:positionV relativeFrom="paragraph">
                  <wp:posOffset>226695</wp:posOffset>
                </wp:positionV>
                <wp:extent cx="6068060" cy="1204595"/>
                <wp:effectExtent l="19685" t="19050" r="36830" b="52705"/>
                <wp:wrapNone/>
                <wp:docPr id="2228" name="AutoShape 4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0459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B3314EA">
              <v:shape id="AutoShape 480" style="position:absolute;margin-left:-4.45pt;margin-top:17.85pt;width:477.8pt;height:94.8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BpbwIAAMUEAAAOAAAAZHJzL2Uyb0RvYy54bWysVMtu2zAQvBfoPxC8N3r4UVuIHAROUxRI&#10;2wBp0TNNUhJRimRJ2rL79V2ubMdpbkV1IPicnZnd1fXNvtdkJ31Q1tS0uMopkYZboUxb0+/f7t8t&#10;KAmRGcG0NbKmBxnozertm+vBVbK0ndVCegIgJlSDq2kXo6uyLPBO9ixcWScNHDbW9yzC0reZ8GwA&#10;9F5nZZ7Ps8F64bzlMgTYvRsP6Qrxm0by+LVpgoxE1xS4RRw9jps0ZqtrVrWeuU7xIw32Dyx6pgwE&#10;PUPdscjI1qtXUL3i3gbbxCtu+8w2jeISNYCaIv9LzVPHnEQtYE5wZ5vC/4PlX3aPnihR07IsIVeG&#10;9ZCl2220GJxMF+jR4EIFV5/co08qg3uw/Gcgxq47Zlp5670dOskEMCuSp9mLB2kR4CnZDJ+tAHwG&#10;+GjXvvF9AgQjyB6zcjhnRe4j4bA5z+eLfA7J43BWlPl0tpxhDFadnjsf4kdpe5ImNW20HYCYj49j&#10;YWAotnsIMVFj1el6imzsvdIay0AbMtR0sijyHF8Eq5VIpyjZt5u19mTHoJLWefqOJF5c61WEetaq&#10;r+nifIlVyZsPRmCYyJQe50BFmwQusVKBH3qxBYinTgxEqKSmXEyWkBmhoGwnyYnle0qYbqHfePSU&#10;eBt/qNhhvpJ5r9jOy3JaTkYTtOvYqGF2KWEUh+bYU3hcXTDDnKY0puYK1caKA6QUomPe4B8Ak876&#10;35QM0E81Db+2zEtK9CcDZbEsptPUgLiAib/c3Zx2meEAUdMICnG6jmOzbp1XbQcRCtRhbCrRRmFC&#10;n9kcCw96Bckf+zo14+Uabz3/fVZ/AAAA//8DAFBLAwQUAAYACAAAACEAaYWeGOMAAAAJAQAADwAA&#10;AGRycy9kb3ducmV2LnhtbEyPS0/DMBCE70j8B2uRuKDWIX3QhmwqQKoKFCT6EOdNvE0iYjuK3Tb8&#10;e8wJbrOa0cy36aLXjThx52prEG6HEQg2hVW1KRH2u+VgBsJ5Mooaaxjhmx0sssuLlBJlz2bDp60v&#10;RSgxLiGEyvs2kdIVFWtyQ9uyCd7Bdpp8OLtSqo7OoVw3Mo6iqdRUm7BQUctPFRdf26NGeMlf+5tH&#10;Oqw/3t/UZ7xaRuvyeY94fdU/3IPw3Pu/MPziB3TIAlNuj0Y50SAMZvOQRBhN7kAEfz6eBpEjxPFk&#10;DDJL5f8Psh8AAAD//wMAUEsBAi0AFAAGAAgAAAAhALaDOJL+AAAA4QEAABMAAAAAAAAAAAAAAAAA&#10;AAAAAFtDb250ZW50X1R5cGVzXS54bWxQSwECLQAUAAYACAAAACEAOP0h/9YAAACUAQAACwAAAAAA&#10;AAAAAAAAAAAvAQAAX3JlbHMvLnJlbHNQSwECLQAUAAYACAAAACEAzQnAaW8CAADFBAAADgAAAAAA&#10;AAAAAAAAAAAuAgAAZHJzL2Uyb0RvYy54bWxQSwECLQAUAAYACAAAACEAaYWeGOMAAAAJAQAADwAA&#10;AAAAAAAAAAAAAADJBAAAZHJzL2Rvd25yZXYueG1sUEsFBgAAAAAEAAQA8wAAANkFAAAAAA==&#10;" w14:anchorId="4131674E">
                <v:shadow on="t" color="#622423" opacity=".5" offset="1pt"/>
                <v:textbox inset=",0,,0"/>
              </v:shape>
            </w:pict>
          </mc:Fallback>
        </mc:AlternateContent>
      </w:r>
    </w:p>
    <w:p w:rsidRPr="00F57E17" w:rsidR="000E66A9" w:rsidP="00D55DA7" w:rsidRDefault="00916FF7" w14:paraId="1C41AD6F" w14:textId="6E1F793A">
      <w:pPr>
        <w:pStyle w:val="BodyText3"/>
        <w:rPr>
          <w:sz w:val="20"/>
          <w:szCs w:val="20"/>
        </w:rPr>
      </w:pPr>
      <w:r w:rsidRPr="00F57E17">
        <w:rPr>
          <w:noProof/>
        </w:rPr>
        <mc:AlternateContent>
          <mc:Choice Requires="wps">
            <w:drawing>
              <wp:inline distT="0" distB="0" distL="0" distR="0" wp14:anchorId="29E7A47B" wp14:editId="06510AFE">
                <wp:extent cx="495300" cy="323850"/>
                <wp:effectExtent l="0" t="0" r="0" b="0"/>
                <wp:docPr id="247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2385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097D001E"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04C69DEE">
              <v:rect id="_x0000_s1219" style="width:39pt;height:25.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c00000" strokeweight="1pt" w14:anchorId="29E7A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vNNCQIAAH0EAAAOAAAAZHJzL2Uyb0RvYy54bWysVMtu2zAQvBfoPxC615LtukgEyzk4SFEg&#10;aIOm/QCaWlpEKS5Bspb8911Sjxh1kENRHwiTuzM7O1xqe9e3mp3AeYWmypaLImNgBNbKHKvs54+H&#10;DzcZ84Gbmms0UGVn8Nnd7v27bWdLWGGDugbHiMT4srNV1oRgyzz3ooGW+wVaMBSU6FoeaOuOee14&#10;R+ytzldF8Snv0NXWoQDv6fR+CGa7xC8liPBNSg+B6SojbSGtLq2HuOa7LS+PjttGiVEG/wcVLVeG&#10;is5U9zxw9tupK6pWCYceZVgIbHOUUglIPVA3y+Kvbp4bbiH1QuZ4O9vk/x+t+Hp6tk8uSvf2EcUv&#10;T47knfXlHIkbP+b00rUxl4SzPrl4nl2EPjBBhx9vN+uCvBYUWq/WN5vkcs7LCWydD58BWxb/VJmj&#10;S0re8dOjD7E8L6eUpAu1qh+U1mkTBwP22rETpys9HJfxCgnhL7O0uQa642GG7Yv4u0YST4Sm/oeW&#10;U/PhrCESavMdJFM1NblKitOYvqjhQoAJyyHU8BoGkZvLYpP+JDoRRmZJ7c3cI8GUOZBM3EO3Y36E&#10;QpryGVy8JWwAz4hUGU2Ywa0y6F4j0NTVWHnIn0warIkuhf7Qkzf0Ebhdx9x4dsD6/ORY+GJoZGkk&#10;XNB7HF4iN6JBeogiuMQc02nGky3je4yP6HKfar58NXZ/AAAA//8DAFBLAwQUAAYACAAAACEA+ypD&#10;VtkAAAADAQAADwAAAGRycy9kb3ducmV2LnhtbEyPQUvDQBCF74L/YZlCb3ZToVrTbIoU27NWEXub&#10;ZsckNjsbspsm+usdvejlweMN732TrUfXqDN1ofZsYD5LQBEX3tZcGnh53l4tQYWIbLHxTAY+KcA6&#10;v7zIMLV+4Cc672OppIRDigaqGNtU61BU5DDMfEss2bvvHEaxXalth4OUu0ZfJ8mNdlizLFTY0qai&#10;4rTvnYHX7ebhcefscPf10YdDeIt2wdaY6WS8X4GKNMa/Y/jBF3TIhenoe7ZBNQbkkfirkt0uxR0N&#10;LOYJ6DzT/9nzbwAAAP//AwBQSwECLQAUAAYACAAAACEAtoM4kv4AAADhAQAAEwAAAAAAAAAAAAAA&#10;AAAAAAAAW0NvbnRlbnRfVHlwZXNdLnhtbFBLAQItABQABgAIAAAAIQA4/SH/1gAAAJQBAAALAAAA&#10;AAAAAAAAAAAAAC8BAABfcmVscy8ucmVsc1BLAQItABQABgAIAAAAIQDfBvNNCQIAAH0EAAAOAAAA&#10;AAAAAAAAAAAAAC4CAABkcnMvZTJvRG9jLnhtbFBLAQItABQABgAIAAAAIQD7KkNW2QAAAAMBAAAP&#10;AAAAAAAAAAAAAAAAAGMEAABkcnMvZG93bnJldi54bWxQSwUGAAAAAAQABADzAAAAaQUAAAAA&#10;">
                <v:path arrowok="t"/>
                <v:textbox inset=",0">
                  <w:txbxContent>
                    <w:p w:rsidR="00E84082" w:rsidP="00916FF7" w:rsidRDefault="00E84082" w14:paraId="7037EEA2"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57E17" w:rsidR="000E66A9" w:rsidP="00D55DA7" w:rsidRDefault="000E66A9" w14:paraId="1EA743EF" w14:textId="77777777">
      <w:pPr>
        <w:pStyle w:val="BodyText3"/>
        <w:numPr>
          <w:ilvl w:val="1"/>
          <w:numId w:val="100"/>
        </w:numPr>
        <w:rPr>
          <w:b/>
          <w:sz w:val="20"/>
          <w:szCs w:val="24"/>
        </w:rPr>
      </w:pPr>
      <w:r w:rsidRPr="00F57E17">
        <w:rPr>
          <w:b/>
          <w:sz w:val="20"/>
          <w:szCs w:val="20"/>
        </w:rPr>
        <w:t>Upon</w:t>
      </w:r>
      <w:r w:rsidRPr="00F57E17">
        <w:rPr>
          <w:b/>
          <w:sz w:val="20"/>
          <w:szCs w:val="24"/>
        </w:rPr>
        <w:t xml:space="preserve"> completion of the above steps, the deleted entity structure including all of its versions will be removed from the entity structure library and summary table. </w:t>
      </w:r>
    </w:p>
    <w:p w:rsidRPr="00F57E17" w:rsidR="000E66A9" w:rsidP="00CF7D6A" w:rsidRDefault="000E66A9" w14:paraId="11E5DBAE" w14:textId="77777777">
      <w:pPr>
        <w:pStyle w:val="Heading3"/>
        <w:spacing w:before="0"/>
        <w:ind w:left="0" w:firstLine="0"/>
      </w:pPr>
      <w:r w:rsidRPr="00F57E17">
        <w:rPr>
          <w:b/>
          <w:color w:val="FF0000"/>
          <w:szCs w:val="20"/>
        </w:rPr>
        <w:br w:type="page"/>
      </w:r>
      <w:bookmarkStart w:name="_Toc367462452" w:id="494"/>
      <w:bookmarkStart w:name="_Toc58474549" w:id="495"/>
      <w:bookmarkStart w:name="_Toc58481220" w:id="496"/>
      <w:bookmarkStart w:name="_Toc114825555" w:id="497"/>
      <w:r w:rsidRPr="00F57E17" w:rsidR="00C6524E">
        <w:rPr>
          <w:b/>
          <w:color w:val="000000"/>
          <w:szCs w:val="20"/>
        </w:rPr>
        <w:lastRenderedPageBreak/>
        <w:t>8</w:t>
      </w:r>
      <w:r w:rsidRPr="00F57E17">
        <w:t>.3.5 How to validate an entity structure</w:t>
      </w:r>
      <w:bookmarkEnd w:id="494"/>
      <w:bookmarkEnd w:id="495"/>
      <w:bookmarkEnd w:id="496"/>
      <w:bookmarkEnd w:id="497"/>
    </w:p>
    <w:p w:rsidRPr="00F57E17" w:rsidR="000E66A9" w:rsidP="00D55DA7" w:rsidRDefault="00916FF7" w14:paraId="3A294A00" w14:textId="2FB45480">
      <w:pPr>
        <w:spacing w:before="0" w:after="0"/>
        <w:rPr>
          <w:b/>
        </w:rPr>
      </w:pPr>
      <w:r w:rsidRPr="00F57E17">
        <w:rPr>
          <w:noProof/>
        </w:rPr>
        <mc:AlternateContent>
          <mc:Choice Requires="wps">
            <w:drawing>
              <wp:anchor distT="0" distB="0" distL="114300" distR="114300" simplePos="0" relativeHeight="251658356" behindDoc="0" locked="0" layoutInCell="1" allowOverlap="1" wp14:anchorId="369DDB06" wp14:editId="539C56A2">
                <wp:simplePos x="0" y="0"/>
                <wp:positionH relativeFrom="column">
                  <wp:posOffset>-8890</wp:posOffset>
                </wp:positionH>
                <wp:positionV relativeFrom="paragraph">
                  <wp:posOffset>153035</wp:posOffset>
                </wp:positionV>
                <wp:extent cx="6068060" cy="2691765"/>
                <wp:effectExtent l="19685" t="27940" r="36830" b="52070"/>
                <wp:wrapNone/>
                <wp:docPr id="2227" name="Auto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9176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62852" w:rsidR="00E84082" w:rsidP="000E66A9" w:rsidRDefault="00E84082" w14:paraId="1CB1581C" w14:textId="30B71974">
                            <w:pPr>
                              <w:rPr>
                                <w:b/>
                              </w:rPr>
                            </w:pPr>
                            <w:r>
                              <w:rPr>
                                <w:b/>
                                <w:noProof/>
                              </w:rPr>
                              <w:drawing>
                                <wp:inline distT="0" distB="0" distL="0" distR="0" wp14:anchorId="7CF373A1" wp14:editId="2EF60F56">
                                  <wp:extent cx="412743" cy="323850"/>
                                  <wp:effectExtent l="0" t="0" r="0" b="0"/>
                                  <wp:docPr id="38268677" name="Picture 3826867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CA3B77" w:rsidR="00E84082" w:rsidP="001325D4" w:rsidRDefault="00E84082" w14:paraId="5A8DF2C7" w14:textId="77777777">
                            <w:pPr>
                              <w:numPr>
                                <w:ilvl w:val="0"/>
                                <w:numId w:val="21"/>
                              </w:numPr>
                              <w:rPr>
                                <w:b/>
                                <w:i/>
                              </w:rPr>
                            </w:pPr>
                            <w:r w:rsidRPr="00962852">
                              <w:rPr>
                                <w:b/>
                                <w:i/>
                              </w:rPr>
                              <w:t xml:space="preserve">Business </w:t>
                            </w:r>
                            <w:r>
                              <w:rPr>
                                <w:b/>
                                <w:i/>
                              </w:rPr>
                              <w:t>c</w:t>
                            </w:r>
                            <w:r w:rsidRPr="00962852">
                              <w:rPr>
                                <w:b/>
                                <w:i/>
                              </w:rPr>
                              <w:t>ontext:</w:t>
                            </w:r>
                            <w:r>
                              <w:rPr>
                                <w:b/>
                                <w:i/>
                              </w:rPr>
                              <w:t xml:space="preserve"> </w:t>
                            </w:r>
                          </w:p>
                          <w:p w:rsidRPr="00962852" w:rsidR="00E84082" w:rsidP="001325D4" w:rsidRDefault="00E84082" w14:paraId="12A79682" w14:textId="77777777">
                            <w:pPr>
                              <w:numPr>
                                <w:ilvl w:val="1"/>
                                <w:numId w:val="92"/>
                              </w:numPr>
                              <w:ind w:left="1418" w:hanging="141"/>
                              <w:rPr>
                                <w:i/>
                              </w:rPr>
                            </w:pPr>
                            <w:r w:rsidRPr="001325D4">
                              <w:rPr>
                                <w:i/>
                              </w:rPr>
                              <w:t>E</w:t>
                            </w:r>
                            <w:r>
                              <w:rPr>
                                <w:i/>
                              </w:rPr>
                              <w:t>ntity structure</w:t>
                            </w:r>
                            <w:r w:rsidRPr="00962852">
                              <w:rPr>
                                <w:i/>
                              </w:rPr>
                              <w:t xml:space="preserve"> validation is a control process where components are confirmed to be ‘correct’ for their intended use.</w:t>
                            </w:r>
                          </w:p>
                          <w:p w:rsidRPr="00962852" w:rsidR="00E84082" w:rsidP="001325D4" w:rsidRDefault="00E84082" w14:paraId="4245C761" w14:textId="77777777">
                            <w:pPr>
                              <w:numPr>
                                <w:ilvl w:val="0"/>
                                <w:numId w:val="21"/>
                              </w:numPr>
                              <w:rPr>
                                <w:b/>
                                <w:i/>
                              </w:rPr>
                            </w:pPr>
                            <w:r w:rsidRPr="00962852">
                              <w:rPr>
                                <w:b/>
                                <w:i/>
                              </w:rPr>
                              <w:t xml:space="preserve">To be able to validate an </w:t>
                            </w:r>
                            <w:r>
                              <w:rPr>
                                <w:b/>
                                <w:i/>
                              </w:rPr>
                              <w:t>entity structure</w:t>
                            </w:r>
                            <w:r w:rsidRPr="00962852">
                              <w:rPr>
                                <w:b/>
                                <w:i/>
                              </w:rPr>
                              <w:t xml:space="preserve">, the following conditions must be met: </w:t>
                            </w:r>
                          </w:p>
                          <w:p w:rsidRPr="00962852" w:rsidR="00E84082" w:rsidP="001325D4" w:rsidRDefault="00E84082" w14:paraId="09FE9907" w14:textId="77777777">
                            <w:pPr>
                              <w:numPr>
                                <w:ilvl w:val="1"/>
                                <w:numId w:val="92"/>
                              </w:numPr>
                              <w:ind w:left="1418" w:hanging="141"/>
                              <w:rPr>
                                <w:i/>
                              </w:rPr>
                            </w:pPr>
                            <w:r w:rsidRPr="00962852">
                              <w:rPr>
                                <w:i/>
                              </w:rPr>
                              <w:t>The selected version must have an ‘In Review’ status and the version must be unlocked.</w:t>
                            </w:r>
                          </w:p>
                          <w:p w:rsidRPr="00962852" w:rsidR="00E84082" w:rsidP="001325D4" w:rsidRDefault="00E84082" w14:paraId="07414B48" w14:textId="77777777">
                            <w:pPr>
                              <w:numPr>
                                <w:ilvl w:val="1"/>
                                <w:numId w:val="92"/>
                              </w:numPr>
                              <w:ind w:left="1418" w:hanging="141"/>
                              <w:rPr>
                                <w:i/>
                              </w:rPr>
                            </w:pPr>
                            <w:r w:rsidRPr="00962852">
                              <w:rPr>
                                <w:i/>
                              </w:rPr>
                              <w:t xml:space="preserve">The logged in user should be different than the ‘Last Modified’ user.  </w:t>
                            </w:r>
                          </w:p>
                          <w:p w:rsidRPr="001325D4" w:rsidR="00E84082" w:rsidP="001325D4" w:rsidRDefault="00E84082" w14:paraId="6EF1C34C" w14:textId="77777777">
                            <w:pPr>
                              <w:numPr>
                                <w:ilvl w:val="0"/>
                                <w:numId w:val="21"/>
                              </w:numPr>
                              <w:rPr>
                                <w:b/>
                                <w:i/>
                              </w:rPr>
                            </w:pPr>
                            <w:r>
                              <w:rPr>
                                <w:b/>
                                <w:i/>
                              </w:rPr>
                              <w:t>User permissions</w:t>
                            </w:r>
                            <w:r w:rsidRPr="001325D4">
                              <w:rPr>
                                <w:b/>
                                <w:i/>
                              </w:rPr>
                              <w:t xml:space="preserve">: </w:t>
                            </w:r>
                          </w:p>
                          <w:p w:rsidRPr="00962852" w:rsidR="00E84082" w:rsidP="001325D4" w:rsidRDefault="00E84082" w14:paraId="4BDE3903" w14:textId="77777777">
                            <w:pPr>
                              <w:numPr>
                                <w:ilvl w:val="1"/>
                                <w:numId w:val="92"/>
                              </w:numPr>
                              <w:ind w:left="1418" w:hanging="141"/>
                              <w:rPr>
                                <w:i/>
                              </w:rPr>
                            </w:pPr>
                            <w:r w:rsidRPr="00962852">
                              <w:rPr>
                                <w:i/>
                              </w:rPr>
                              <w:t xml:space="preserve">It is necessary for the user to have </w:t>
                            </w:r>
                            <w:r>
                              <w:rPr>
                                <w:i/>
                              </w:rPr>
                              <w:t>entity structure</w:t>
                            </w:r>
                            <w:r w:rsidRPr="00962852">
                              <w:rPr>
                                <w:i/>
                              </w:rPr>
                              <w:t xml:space="preserve"> </w:t>
                            </w:r>
                            <w:r>
                              <w:rPr>
                                <w:i/>
                              </w:rPr>
                              <w:t>l</w:t>
                            </w:r>
                            <w:r w:rsidRPr="00962852">
                              <w:rPr>
                                <w:i/>
                              </w:rPr>
                              <w:t>evel 2 permissions to perform these actions.</w:t>
                            </w:r>
                          </w:p>
                          <w:p w:rsidR="00E84082" w:rsidP="000E66A9" w:rsidRDefault="00E84082" w14:paraId="273E126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6AB69B">
              <v:shape id="AutoShape 483" style="position:absolute;left:0;text-align:left;margin-left:-.7pt;margin-top:12.05pt;width:477.8pt;height:211.95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0"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R8aQIAAK4EAAAOAAAAZHJzL2Uyb0RvYy54bWysVNtu2zAMfR+wfxD0vvqS1E2MOEWRrsOA&#10;bivQDXtWJNkWJouapMTpvn6UnKTd+jYsAQRSF/KcQ9Kr68OgyV46r8A0tLjIKZGGg1Cma+i3r3fv&#10;FpT4wIxgGoxs6JP09Hr99s1qtLUsoQctpCMYxPh6tA3tQ7B1lnney4H5C7DS4GELbmABXddlwrER&#10;ow86K/O8ykZwwjrg0nvcvZ0O6TrFb1vJw5e29TIQ3VDEFtLq0rqNa7ZesbpzzPaKH2Gwf0AxMGUw&#10;6TnULQuM7Jx6FWpQ3IGHNlxwGDJoW8Vl4oBsivwvNo89szJxQXG8Pcvk/19Y/nn/aB9chO7tPfAf&#10;nhjY9Mx08sY5GHvJBKYrolDZaH19fhAdj0/JdvwEAkvLdgGSBofWDTEgsiOHJPXTWWp5CITjZpVX&#10;i7zCinA8K6tlcVVdphysPj23zocPEgYSjYa2GkYE5sLDVO2Uiu3vfYjQWH26HjMbuFNap9pqQ8aG&#10;zhZFnqcXHrQS8TRRdt12ox3ZM2yPuzL+jyD+uDaogE2q1dDQRR5/U9tEbd4bkdIEpvRkIxRtYnCZ&#10;2g/xJS12GOKxFyMRKrIpF7MljoZQ2IuzqMTyihKmOxwiHhwlDsJ3FfrUAVG8V2irspyXs0kEbXs2&#10;cbg8oUMUfiKXxIFT+uS9QJZqGssYJ8bX4bA9ECWw4Mt5JBn3tiCesMyIKNUShx2NHtwvSkYcnIb6&#10;nzvmJCX6o8FWWRbzeZy05KDhXu5uT7vMcAzR0ICsk7kJ01TurFNdjxmKxM3ADbZVq1KRn9EcmxGH&#10;IhE6DnCcupd+uvX8mVn/BgAA//8DAFBLAwQUAAYACAAAACEAPa4aXd4AAAAJAQAADwAAAGRycy9k&#10;b3ducmV2LnhtbEyPwU7DMBBE70j8g7VI3Fo7UUBtyKZCFZU4klIhuLnxkkTY6yh22/D3mBMcRzOa&#10;eVNtZmfFmaYweEbIlgoEcevNwB3C4XW3WIEIUbPR1jMhfFOATX19VenS+As3dN7HTqQSDqVG6GMc&#10;SylD25PTYelH4uR9+snpmOTUSTPpSyp3VuZK3UunB04LvR5p21P7tT85hIZy26l32r359cfhZetU&#10;8xyeEG9v5scHEJHm+BeGX/yEDnViOvoTmyAswiIrUhIhLzIQyV/fFTmII0JRrBTIupL/H9Q/AAAA&#10;//8DAFBLAQItABQABgAIAAAAIQC2gziS/gAAAOEBAAATAAAAAAAAAAAAAAAAAAAAAABbQ29udGVu&#10;dF9UeXBlc10ueG1sUEsBAi0AFAAGAAgAAAAhADj9If/WAAAAlAEAAAsAAAAAAAAAAAAAAAAALwEA&#10;AF9yZWxzLy5yZWxzUEsBAi0AFAAGAAgAAAAhANRWJHxpAgAArgQAAA4AAAAAAAAAAAAAAAAALgIA&#10;AGRycy9lMm9Eb2MueG1sUEsBAi0AFAAGAAgAAAAhAD2uGl3eAAAACQEAAA8AAAAAAAAAAAAAAAAA&#10;wwQAAGRycy9kb3ducmV2LnhtbFBLBQYAAAAABAAEAPMAAADOBQAAAAA=&#10;" w14:anchorId="369DDB06">
                <v:shadow on="t" color="#622423" opacity=".5" offset="1pt"/>
                <v:textbox inset=",0,,0">
                  <w:txbxContent>
                    <w:p w:rsidRPr="00962852" w:rsidR="00E84082" w:rsidP="000E66A9" w:rsidRDefault="00E84082" w14:paraId="58E6DD4E" w14:textId="30B71974">
                      <w:pPr>
                        <w:rPr>
                          <w:b/>
                        </w:rPr>
                      </w:pPr>
                      <w:r>
                        <w:rPr>
                          <w:b/>
                          <w:noProof/>
                        </w:rPr>
                        <w:drawing>
                          <wp:inline distT="0" distB="0" distL="0" distR="0" wp14:anchorId="3F6BDB14" wp14:editId="2EF60F56">
                            <wp:extent cx="412743" cy="323850"/>
                            <wp:effectExtent l="0" t="0" r="0" b="0"/>
                            <wp:docPr id="772007740" name="Picture 3826867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CA3B77" w:rsidR="00E84082" w:rsidP="001325D4" w:rsidRDefault="00E84082" w14:paraId="5C95EF46" w14:textId="77777777">
                      <w:pPr>
                        <w:numPr>
                          <w:ilvl w:val="0"/>
                          <w:numId w:val="21"/>
                        </w:numPr>
                        <w:rPr>
                          <w:b/>
                          <w:i/>
                        </w:rPr>
                      </w:pPr>
                      <w:r w:rsidRPr="00962852">
                        <w:rPr>
                          <w:b/>
                          <w:i/>
                        </w:rPr>
                        <w:t xml:space="preserve">Business </w:t>
                      </w:r>
                      <w:r>
                        <w:rPr>
                          <w:b/>
                          <w:i/>
                        </w:rPr>
                        <w:t>c</w:t>
                      </w:r>
                      <w:r w:rsidRPr="00962852">
                        <w:rPr>
                          <w:b/>
                          <w:i/>
                        </w:rPr>
                        <w:t>ontext:</w:t>
                      </w:r>
                      <w:r>
                        <w:rPr>
                          <w:b/>
                          <w:i/>
                        </w:rPr>
                        <w:t xml:space="preserve"> </w:t>
                      </w:r>
                    </w:p>
                    <w:p w:rsidRPr="00962852" w:rsidR="00E84082" w:rsidP="001325D4" w:rsidRDefault="00E84082" w14:paraId="51F77554" w14:textId="77777777">
                      <w:pPr>
                        <w:numPr>
                          <w:ilvl w:val="1"/>
                          <w:numId w:val="92"/>
                        </w:numPr>
                        <w:ind w:left="1418" w:hanging="141"/>
                        <w:rPr>
                          <w:i/>
                        </w:rPr>
                      </w:pPr>
                      <w:r w:rsidRPr="001325D4">
                        <w:rPr>
                          <w:i/>
                        </w:rPr>
                        <w:t>E</w:t>
                      </w:r>
                      <w:r>
                        <w:rPr>
                          <w:i/>
                        </w:rPr>
                        <w:t>ntity structure</w:t>
                      </w:r>
                      <w:r w:rsidRPr="00962852">
                        <w:rPr>
                          <w:i/>
                        </w:rPr>
                        <w:t xml:space="preserve"> validation is a control process where components are confirmed to be ‘correct’ for their intended use.</w:t>
                      </w:r>
                    </w:p>
                    <w:p w:rsidRPr="00962852" w:rsidR="00E84082" w:rsidP="001325D4" w:rsidRDefault="00E84082" w14:paraId="4BA7BECD" w14:textId="77777777">
                      <w:pPr>
                        <w:numPr>
                          <w:ilvl w:val="0"/>
                          <w:numId w:val="21"/>
                        </w:numPr>
                        <w:rPr>
                          <w:b/>
                          <w:i/>
                        </w:rPr>
                      </w:pPr>
                      <w:r w:rsidRPr="00962852">
                        <w:rPr>
                          <w:b/>
                          <w:i/>
                        </w:rPr>
                        <w:t xml:space="preserve">To be able to validate an </w:t>
                      </w:r>
                      <w:r>
                        <w:rPr>
                          <w:b/>
                          <w:i/>
                        </w:rPr>
                        <w:t>entity structure</w:t>
                      </w:r>
                      <w:r w:rsidRPr="00962852">
                        <w:rPr>
                          <w:b/>
                          <w:i/>
                        </w:rPr>
                        <w:t xml:space="preserve">, the following conditions must be met: </w:t>
                      </w:r>
                    </w:p>
                    <w:p w:rsidRPr="00962852" w:rsidR="00E84082" w:rsidP="001325D4" w:rsidRDefault="00E84082" w14:paraId="7A0C652A" w14:textId="77777777">
                      <w:pPr>
                        <w:numPr>
                          <w:ilvl w:val="1"/>
                          <w:numId w:val="92"/>
                        </w:numPr>
                        <w:ind w:left="1418" w:hanging="141"/>
                        <w:rPr>
                          <w:i/>
                        </w:rPr>
                      </w:pPr>
                      <w:r w:rsidRPr="00962852">
                        <w:rPr>
                          <w:i/>
                        </w:rPr>
                        <w:t>The selected version must have an ‘In Review’ status and the version must be unlocked.</w:t>
                      </w:r>
                    </w:p>
                    <w:p w:rsidRPr="00962852" w:rsidR="00E84082" w:rsidP="001325D4" w:rsidRDefault="00E84082" w14:paraId="0766D2FC" w14:textId="77777777">
                      <w:pPr>
                        <w:numPr>
                          <w:ilvl w:val="1"/>
                          <w:numId w:val="92"/>
                        </w:numPr>
                        <w:ind w:left="1418" w:hanging="141"/>
                        <w:rPr>
                          <w:i/>
                        </w:rPr>
                      </w:pPr>
                      <w:r w:rsidRPr="00962852">
                        <w:rPr>
                          <w:i/>
                        </w:rPr>
                        <w:t xml:space="preserve">The logged in user should be different than the ‘Last Modified’ user.  </w:t>
                      </w:r>
                    </w:p>
                    <w:p w:rsidRPr="001325D4" w:rsidR="00E84082" w:rsidP="001325D4" w:rsidRDefault="00E84082" w14:paraId="5BE93473" w14:textId="77777777">
                      <w:pPr>
                        <w:numPr>
                          <w:ilvl w:val="0"/>
                          <w:numId w:val="21"/>
                        </w:numPr>
                        <w:rPr>
                          <w:b/>
                          <w:i/>
                        </w:rPr>
                      </w:pPr>
                      <w:r>
                        <w:rPr>
                          <w:b/>
                          <w:i/>
                        </w:rPr>
                        <w:t>User permissions</w:t>
                      </w:r>
                      <w:r w:rsidRPr="001325D4">
                        <w:rPr>
                          <w:b/>
                          <w:i/>
                        </w:rPr>
                        <w:t xml:space="preserve">: </w:t>
                      </w:r>
                    </w:p>
                    <w:p w:rsidRPr="00962852" w:rsidR="00E84082" w:rsidP="001325D4" w:rsidRDefault="00E84082" w14:paraId="6BFC2FE8" w14:textId="77777777">
                      <w:pPr>
                        <w:numPr>
                          <w:ilvl w:val="1"/>
                          <w:numId w:val="92"/>
                        </w:numPr>
                        <w:ind w:left="1418" w:hanging="141"/>
                        <w:rPr>
                          <w:i/>
                        </w:rPr>
                      </w:pPr>
                      <w:r w:rsidRPr="00962852">
                        <w:rPr>
                          <w:i/>
                        </w:rPr>
                        <w:t xml:space="preserve">It is necessary for the user to have </w:t>
                      </w:r>
                      <w:r>
                        <w:rPr>
                          <w:i/>
                        </w:rPr>
                        <w:t>entity structure</w:t>
                      </w:r>
                      <w:r w:rsidRPr="00962852">
                        <w:rPr>
                          <w:i/>
                        </w:rPr>
                        <w:t xml:space="preserve"> </w:t>
                      </w:r>
                      <w:r>
                        <w:rPr>
                          <w:i/>
                        </w:rPr>
                        <w:t>l</w:t>
                      </w:r>
                      <w:r w:rsidRPr="00962852">
                        <w:rPr>
                          <w:i/>
                        </w:rPr>
                        <w:t>evel 2 permissions to perform these actions.</w:t>
                      </w:r>
                    </w:p>
                    <w:p w:rsidR="00E84082" w:rsidP="000E66A9" w:rsidRDefault="00E84082" w14:paraId="7D3BEE8F" w14:textId="77777777"/>
                  </w:txbxContent>
                </v:textbox>
              </v:shape>
            </w:pict>
          </mc:Fallback>
        </mc:AlternateContent>
      </w:r>
    </w:p>
    <w:p w:rsidRPr="00F57E17" w:rsidR="000E66A9" w:rsidP="00D55DA7" w:rsidRDefault="000E66A9" w14:paraId="5D08A6C8" w14:textId="77777777">
      <w:pPr>
        <w:pStyle w:val="BodyText"/>
        <w:rPr>
          <w:b/>
        </w:rPr>
      </w:pPr>
    </w:p>
    <w:p w:rsidRPr="00F57E17" w:rsidR="000E66A9" w:rsidP="00D55DA7" w:rsidRDefault="000E66A9" w14:paraId="2FF33D1F" w14:textId="77777777">
      <w:pPr>
        <w:pStyle w:val="BodyText"/>
        <w:rPr>
          <w:color w:val="FF0000"/>
        </w:rPr>
      </w:pPr>
    </w:p>
    <w:p w:rsidRPr="00F57E17" w:rsidR="000E66A9" w:rsidP="00D55DA7" w:rsidRDefault="000E66A9" w14:paraId="217C8869" w14:textId="77777777">
      <w:pPr>
        <w:pStyle w:val="BodyText"/>
        <w:rPr>
          <w:color w:val="FF0000"/>
        </w:rPr>
      </w:pPr>
    </w:p>
    <w:p w:rsidRPr="00F57E17" w:rsidR="000E66A9" w:rsidP="00D55DA7" w:rsidRDefault="000E66A9" w14:paraId="4189D5D2" w14:textId="77777777">
      <w:pPr>
        <w:pStyle w:val="BodyText"/>
        <w:rPr>
          <w:color w:val="FF0000"/>
        </w:rPr>
      </w:pPr>
    </w:p>
    <w:p w:rsidRPr="00F57E17" w:rsidR="000E66A9" w:rsidP="00D55DA7" w:rsidRDefault="000E66A9" w14:paraId="5FDCC389" w14:textId="77777777">
      <w:pPr>
        <w:pStyle w:val="BodyText"/>
        <w:rPr>
          <w:color w:val="FF0000"/>
        </w:rPr>
      </w:pPr>
    </w:p>
    <w:p w:rsidRPr="00F57E17" w:rsidR="000E66A9" w:rsidP="00D55DA7" w:rsidRDefault="000E66A9" w14:paraId="33464E57" w14:textId="77777777">
      <w:pPr>
        <w:pStyle w:val="BodyText"/>
        <w:rPr>
          <w:color w:val="FF0000"/>
        </w:rPr>
      </w:pPr>
    </w:p>
    <w:p w:rsidRPr="00F57E17" w:rsidR="000E66A9" w:rsidP="00D55DA7" w:rsidRDefault="000E66A9" w14:paraId="2B3824D7" w14:textId="77777777">
      <w:pPr>
        <w:pStyle w:val="BodyText"/>
        <w:rPr>
          <w:i/>
          <w:color w:val="404040"/>
        </w:rPr>
      </w:pPr>
    </w:p>
    <w:p w:rsidRPr="00F57E17" w:rsidR="000E66A9" w:rsidP="00D55DA7" w:rsidRDefault="000E66A9" w14:paraId="23EA1FA7" w14:textId="77777777">
      <w:pPr>
        <w:pStyle w:val="BodyText"/>
        <w:rPr>
          <w:b/>
        </w:rPr>
      </w:pPr>
    </w:p>
    <w:p w:rsidRPr="00F57E17" w:rsidR="00CA3B77" w:rsidP="00D55DA7" w:rsidRDefault="00CA3B77" w14:paraId="67CD1172" w14:textId="77777777">
      <w:pPr>
        <w:pStyle w:val="BodyText"/>
        <w:ind w:left="0"/>
        <w:rPr>
          <w:b/>
        </w:rPr>
      </w:pPr>
    </w:p>
    <w:p w:rsidRPr="00F57E17" w:rsidR="00CA3B77" w:rsidP="00D55DA7" w:rsidRDefault="00CA3B77" w14:paraId="41234311" w14:textId="77777777">
      <w:pPr>
        <w:pStyle w:val="BodyText"/>
        <w:ind w:left="0"/>
        <w:rPr>
          <w:b/>
        </w:rPr>
      </w:pPr>
    </w:p>
    <w:p w:rsidRPr="00F57E17" w:rsidR="000E66A9" w:rsidP="00D55DA7" w:rsidRDefault="000E66A9" w14:paraId="00D0B84C" w14:textId="77777777">
      <w:pPr>
        <w:pStyle w:val="BodyText"/>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623AFC45" w14:textId="77777777">
      <w:pPr>
        <w:pStyle w:val="BodyText"/>
        <w:ind w:left="0"/>
      </w:pPr>
      <w:r w:rsidRPr="00F57E17">
        <w:rPr>
          <w:b/>
        </w:rPr>
        <w:t>Step 2</w:t>
      </w:r>
      <w:r w:rsidRPr="00F57E17">
        <w:t>: Select a version of an entity structure from the entity structure summary table</w:t>
      </w:r>
    </w:p>
    <w:p w:rsidRPr="00F57E17" w:rsidR="000E66A9" w:rsidP="00D55DA7" w:rsidRDefault="000E66A9" w14:paraId="0BECD9E8" w14:textId="77777777">
      <w:pPr>
        <w:pStyle w:val="BodyText"/>
        <w:ind w:left="0"/>
      </w:pPr>
      <w:r w:rsidRPr="00F57E17">
        <w:rPr>
          <w:b/>
        </w:rPr>
        <w:t>Step 3</w:t>
      </w:r>
      <w:r w:rsidRPr="00F57E17">
        <w:t>: Select the option ‘Validate’ from the ‘Validation’ drop-down menu</w:t>
      </w:r>
    </w:p>
    <w:p w:rsidRPr="00F57E17" w:rsidR="000E66A9" w:rsidP="00D55DA7" w:rsidRDefault="000E66A9" w14:paraId="18705B5F" w14:textId="77777777">
      <w:pPr>
        <w:pStyle w:val="BodyText"/>
        <w:ind w:left="0"/>
      </w:pPr>
      <w:r w:rsidRPr="00F57E17">
        <w:rPr>
          <w:b/>
        </w:rPr>
        <w:t>Step 4</w:t>
      </w:r>
      <w:r w:rsidRPr="00F57E17">
        <w:t xml:space="preserve">: The system will display a pop-up window with the fields ‘Comments’ and ‘Upload File’ to be filled. Fill in the requested fields, using the browse feature to navigate to the disk and select the relevant file. </w:t>
      </w:r>
    </w:p>
    <w:p w:rsidRPr="00F57E17" w:rsidR="000E66A9" w:rsidP="00D55DA7" w:rsidRDefault="000E66A9" w14:paraId="296E06EE" w14:textId="77777777">
      <w:pPr>
        <w:pStyle w:val="BodyText"/>
        <w:ind w:left="0"/>
      </w:pPr>
      <w:r w:rsidRPr="00F57E17">
        <w:rPr>
          <w:b/>
        </w:rPr>
        <w:t>Step 5</w:t>
      </w:r>
      <w:r w:rsidRPr="00F57E17">
        <w:t xml:space="preserve">: Select the ‘Validate’ button. This will change the status of the selected entity structure to ‘Validated’ and will be updated in the summary table. </w:t>
      </w:r>
    </w:p>
    <w:p w:rsidRPr="00F57E17" w:rsidR="009C0865" w:rsidP="009C0865" w:rsidRDefault="009C0865" w14:paraId="7D0CB3DF" w14:textId="77777777">
      <w:pPr>
        <w:pStyle w:val="BodyText"/>
        <w:ind w:left="0"/>
      </w:pPr>
      <w:r w:rsidRPr="00F57E17">
        <w:t>An entity structure may be rejected by a user, by selecting ‘Reject’ from the ‘Validation’ drop down menu.</w:t>
      </w:r>
    </w:p>
    <w:p w:rsidRPr="00F57E17" w:rsidR="000E66A9" w:rsidP="00D55DA7" w:rsidRDefault="000E66A9" w14:paraId="6B5D62ED" w14:textId="77777777">
      <w:pPr>
        <w:pStyle w:val="BodyText"/>
        <w:ind w:left="0"/>
      </w:pPr>
      <w:r w:rsidRPr="00F57E17">
        <w:t>You may select the ‘Cancel’ button to abort the task.</w:t>
      </w:r>
    </w:p>
    <w:p w:rsidRPr="00F57E17" w:rsidR="000E66A9" w:rsidP="00D55DA7" w:rsidRDefault="000E66A9" w14:paraId="78A9141B" w14:textId="77777777">
      <w:pPr>
        <w:pStyle w:val="BodyText"/>
        <w:rPr>
          <w:b/>
        </w:rPr>
      </w:pPr>
    </w:p>
    <w:p w:rsidRPr="00F57E17" w:rsidR="000E66A9" w:rsidP="00AF1F53" w:rsidRDefault="00916FF7" w14:paraId="09755350" w14:textId="66B1F503">
      <w:pPr>
        <w:pStyle w:val="BodyText"/>
        <w:ind w:left="0"/>
        <w:rPr>
          <w:b/>
        </w:rPr>
      </w:pPr>
      <w:r w:rsidRPr="00F57E17">
        <w:rPr>
          <w:noProof/>
        </w:rPr>
        <mc:AlternateContent>
          <mc:Choice Requires="wps">
            <w:drawing>
              <wp:anchor distT="0" distB="0" distL="114300" distR="114300" simplePos="0" relativeHeight="251658357" behindDoc="0" locked="0" layoutInCell="1" allowOverlap="1" wp14:anchorId="60E854F0" wp14:editId="39EA259E">
                <wp:simplePos x="0" y="0"/>
                <wp:positionH relativeFrom="column">
                  <wp:posOffset>-8890</wp:posOffset>
                </wp:positionH>
                <wp:positionV relativeFrom="paragraph">
                  <wp:posOffset>23495</wp:posOffset>
                </wp:positionV>
                <wp:extent cx="6068060" cy="1172845"/>
                <wp:effectExtent l="19685" t="19050" r="36830" b="46355"/>
                <wp:wrapNone/>
                <wp:docPr id="2226" name="AutoShap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7284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5E0D807">
              <v:shape id="AutoShape 484" style="position:absolute;margin-left:-.7pt;margin-top:1.85pt;width:477.8pt;height:92.35pt;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mAxcQIAAMUEAAAOAAAAZHJzL2Uyb0RvYy54bWysVF1v0zAUfUfiP1h+Z/lo12XR0mnqGEIa&#10;UGkgnl3bSSwcX2O7Tcev59ppS8feEHmwfO3rc8+5H7m53Q+a7KTzCkxDi4ucEmk4CGW6hn77+vCu&#10;osQHZgTTYGRDn6Wnt8u3b25GW8sSetBCOoIgxtejbWgfgq2zzPNeDsxfgJUGL1twAwtoui4Tjo2I&#10;PuiszPNFNoIT1gGX3uPp/XRJlwm/bSUPX9rWy0B0Q5FbSKtL6yau2fKG1Z1jtlf8QIP9A4uBKYNB&#10;T1D3LDCydeoV1KC4Aw9tuOAwZNC2isukAdUU+V9qnnpmZdKCyfH2lCb//2D5593aESUaWpblghLD&#10;BqzS3TZACk7m1TzmaLS+Rtcnu3ZRpbePwH94YmDVM9PJO+dg7CUTyKyI/tmLB9Hw+JRsxk8gEJ8h&#10;fkrXvnVDBMREkH2qyvOpKnIfCMfDRb6o8gUWj+NdUVyV1fwyxWD18bl1PnyQMJC4aWirYURiLqyn&#10;xkih2O7Rh0iN1Uf3GNnAg9I6tYE2ZGzorCryPL3woJWIt0my6zYr7ciOYSet8vgdSLxwG1TAftZq&#10;aGh1cmJ1zM17I1KYwJSe9khFmwguU6civ5SLLUI89WIkQkU1ZTW7xikSCtt2FjNxfUUJ0x3OGw+O&#10;Egfhuwp9qldM3iu2i7Kcl7MpCdr2bNJweS5hEpeSA8fwyTpjlmoayzi1wwbEM5YUo6e64T8ANz24&#10;X5SMOE8N9T+3zElK9EeDbXFdzOdxAJOBG3d+ujmeMsMRoqEBFabtKkzDurVOdT1GKJIOA7FFW5UK&#10;GttrYnNoPJyVRP4w13EYz+3k9efvs/wNAAD//wMAUEsDBBQABgAIAAAAIQBK94MY4QAAAAgBAAAP&#10;AAAAZHJzL2Rvd25yZXYueG1sTI/LTsMwEEX3SPyDNUhsUOs0hBJCnAqQKh4tEpSKtRNPk4h4HMVu&#10;G/6eYQXL0T2690y+GG0nDjj41pGC2TQCgVQ501KtYPuxnKQgfNBkdOcIFXyjh0VxepLrzLgjveNh&#10;E2rBJeQzraAJoc+k9FWDVvup65E427nB6sDnUEsz6COX207GUTSXVrfEC43u8aHB6muztwqey5fx&#10;4l7vVm+va/MZPy6jVf20Ver8bLy7BRFwDH8w/OqzOhTsVLo9GS86BZNZwqSCy2sQHN9cJTGIkrk0&#10;TUAWufz/QPEDAAD//wMAUEsBAi0AFAAGAAgAAAAhALaDOJL+AAAA4QEAABMAAAAAAAAAAAAAAAAA&#10;AAAAAFtDb250ZW50X1R5cGVzXS54bWxQSwECLQAUAAYACAAAACEAOP0h/9YAAACUAQAACwAAAAAA&#10;AAAAAAAAAAAvAQAAX3JlbHMvLnJlbHNQSwECLQAUAAYACAAAACEAt9pgMXECAADFBAAADgAAAAAA&#10;AAAAAAAAAAAuAgAAZHJzL2Uyb0RvYy54bWxQSwECLQAUAAYACAAAACEASveDGOEAAAAIAQAADwAA&#10;AAAAAAAAAAAAAADLBAAAZHJzL2Rvd25yZXYueG1sUEsFBgAAAAAEAAQA8wAAANkFAAAAAA==&#10;" w14:anchorId="1EDFB9F0">
                <v:shadow on="t" color="#622423" opacity=".5" offset="1pt"/>
                <v:textbox inset=",0,,0"/>
              </v:shape>
            </w:pict>
          </mc:Fallback>
        </mc:AlternateContent>
      </w:r>
      <w:r w:rsidRPr="00F57E17">
        <w:rPr>
          <w:b/>
          <w:noProof/>
        </w:rPr>
        <mc:AlternateContent>
          <mc:Choice Requires="wps">
            <w:drawing>
              <wp:inline distT="0" distB="0" distL="0" distR="0" wp14:anchorId="4C0F5A45" wp14:editId="5A7DC3D2">
                <wp:extent cx="495300" cy="323850"/>
                <wp:effectExtent l="0" t="0" r="0" b="0"/>
                <wp:docPr id="247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2385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2E0A0D4D"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7CD4BC9D">
              <v:rect id="_x0000_s1221" style="width:39pt;height:25.5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c00000" strokeweight="1pt" w14:anchorId="4C0F5A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CQIAAH0EAAAOAAAAZHJzL2Uyb0RvYy54bWysVMtu2zAQvBfoPxC615LtukgEyzk4SFEg&#10;aIOm/QCaWlpEKS5Bspb8911Sjxh1kENRHwiTuzM7O1xqe9e3mp3AeYWmypaLImNgBNbKHKvs54+H&#10;DzcZ84Gbmms0UGVn8Nnd7v27bWdLWGGDugbHiMT4srNV1oRgyzz3ooGW+wVaMBSU6FoeaOuOee14&#10;R+ytzldF8Snv0NXWoQDv6fR+CGa7xC8liPBNSg+B6SojbSGtLq2HuOa7LS+PjttGiVEG/wcVLVeG&#10;is5U9zxw9tupK6pWCYceZVgIbHOUUglIPVA3y+Kvbp4bbiH1QuZ4O9vk/x+t+Hp6tk8uSvf2EcUv&#10;T47knfXlHIkbP+b00rUxl4SzPrl4nl2EPjBBhx9vN+uCvBYUWq/WN5vkcs7LCWydD58BWxb/VJmj&#10;S0re8dOjD7E8L6eUpAu1qh+U1mkTBwP22rETpys9HJfxCgnhL7O0uQa642GG7Yv4u0YST4Sm/oeW&#10;U/PhrCESavMdJFM1NblKitOYvqjhQoAJyyHU8BoGkZvLYpP+JDoRRmZJ7c3cI8GUOZBM3EO3Y36E&#10;QpryGVy8JWwAz4hUGU2Ywa0y6F4j0NTVWHnIn0warIkuhf7Qkzf0EbjdxNx4dsD6/ORY+GJoZGkk&#10;XNB7HF4iN6JBeogiuMQc02nGky3je4yP6HKfar58NXZ/AAAA//8DAFBLAwQUAAYACAAAACEA+ypD&#10;VtkAAAADAQAADwAAAGRycy9kb3ducmV2LnhtbEyPQUvDQBCF74L/YZlCb3ZToVrTbIoU27NWEXub&#10;ZsckNjsbspsm+usdvejlweMN732TrUfXqDN1ofZsYD5LQBEX3tZcGnh53l4tQYWIbLHxTAY+KcA6&#10;v7zIMLV+4Cc672OppIRDigaqGNtU61BU5DDMfEss2bvvHEaxXalth4OUu0ZfJ8mNdlizLFTY0qai&#10;4rTvnYHX7ebhcefscPf10YdDeIt2wdaY6WS8X4GKNMa/Y/jBF3TIhenoe7ZBNQbkkfirkt0uxR0N&#10;LOYJ6DzT/9nzbwAAAP//AwBQSwECLQAUAAYACAAAACEAtoM4kv4AAADhAQAAEwAAAAAAAAAAAAAA&#10;AAAAAAAAW0NvbnRlbnRfVHlwZXNdLnhtbFBLAQItABQABgAIAAAAIQA4/SH/1gAAAJQBAAALAAAA&#10;AAAAAAAAAAAAAC8BAABfcmVscy8ucmVsc1BLAQItABQABgAIAAAAIQBl+it/CQIAAH0EAAAOAAAA&#10;AAAAAAAAAAAAAC4CAABkcnMvZTJvRG9jLnhtbFBLAQItABQABgAIAAAAIQD7KkNW2QAAAAMBAAAP&#10;AAAAAAAAAAAAAAAAAGMEAABkcnMvZG93bnJldi54bWxQSwUGAAAAAAQABADzAAAAaQUAAAAA&#10;">
                <v:path arrowok="t"/>
                <v:textbox inset=",0">
                  <w:txbxContent>
                    <w:p w:rsidR="00E84082" w:rsidP="00916FF7" w:rsidRDefault="00E84082" w14:paraId="6E88FDF1"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57E17" w:rsidR="000E66A9" w:rsidP="00D55DA7" w:rsidRDefault="000E66A9" w14:paraId="7509CF25" w14:textId="77777777">
      <w:pPr>
        <w:pStyle w:val="BodyText"/>
        <w:numPr>
          <w:ilvl w:val="0"/>
          <w:numId w:val="91"/>
        </w:numPr>
      </w:pPr>
      <w:r w:rsidRPr="00F57E17">
        <w:rPr>
          <w:b/>
        </w:rPr>
        <w:t xml:space="preserve">Upon completion of the above steps, the selected entity structure will appear in the summary table as ‘Validated’. </w:t>
      </w:r>
    </w:p>
    <w:p w:rsidRPr="00F57E17" w:rsidR="000E66A9" w:rsidP="00D55DA7" w:rsidRDefault="000E66A9" w14:paraId="145CA94B" w14:textId="77777777">
      <w:pPr>
        <w:pStyle w:val="BodyText"/>
        <w:rPr>
          <w:b/>
        </w:rPr>
      </w:pPr>
    </w:p>
    <w:p w:rsidRPr="00F57E17" w:rsidR="000E66A9" w:rsidP="00D55DA7" w:rsidRDefault="000E66A9" w14:paraId="41D7569F" w14:textId="77777777">
      <w:pPr>
        <w:pStyle w:val="BodyText"/>
        <w:rPr>
          <w:b/>
        </w:rPr>
      </w:pPr>
    </w:p>
    <w:p w:rsidRPr="00F57E17" w:rsidR="000E66A9" w:rsidP="00CF7D6A" w:rsidRDefault="000E66A9" w14:paraId="7D22EA53" w14:textId="77777777">
      <w:pPr>
        <w:pStyle w:val="Heading3"/>
        <w:spacing w:before="0"/>
        <w:ind w:hanging="1209"/>
        <w:rPr>
          <w:rStyle w:val="Heading3Char"/>
        </w:rPr>
      </w:pPr>
      <w:r w:rsidRPr="00F57E17">
        <w:br w:type="page"/>
      </w:r>
      <w:bookmarkStart w:name="_Toc367462453" w:id="498"/>
      <w:bookmarkStart w:name="_Toc58474550" w:id="499"/>
      <w:bookmarkStart w:name="_Toc58481221" w:id="500"/>
      <w:bookmarkStart w:name="_Toc114825556" w:id="501"/>
      <w:r w:rsidRPr="00F57E17" w:rsidR="00A23FD6">
        <w:rPr>
          <w:rStyle w:val="Heading3Char"/>
        </w:rPr>
        <w:lastRenderedPageBreak/>
        <w:t>8</w:t>
      </w:r>
      <w:r w:rsidRPr="00F57E17">
        <w:rPr>
          <w:rStyle w:val="Heading3Char"/>
        </w:rPr>
        <w:t>.3.6 How to download the tree file of an entity structure</w:t>
      </w:r>
      <w:bookmarkEnd w:id="498"/>
      <w:bookmarkEnd w:id="499"/>
      <w:bookmarkEnd w:id="500"/>
      <w:bookmarkEnd w:id="501"/>
    </w:p>
    <w:p w:rsidRPr="00F57E17" w:rsidR="000E66A9" w:rsidP="00D55DA7" w:rsidRDefault="00916FF7" w14:paraId="3F8466D1" w14:textId="5765BB26">
      <w:pPr>
        <w:pStyle w:val="BodyText"/>
      </w:pPr>
      <w:r w:rsidRPr="00F57E17">
        <w:rPr>
          <w:noProof/>
        </w:rPr>
        <mc:AlternateContent>
          <mc:Choice Requires="wps">
            <w:drawing>
              <wp:anchor distT="0" distB="0" distL="114300" distR="114300" simplePos="0" relativeHeight="251658358" behindDoc="0" locked="0" layoutInCell="0" allowOverlap="1" wp14:anchorId="0406F62A" wp14:editId="26F31B29">
                <wp:simplePos x="0" y="0"/>
                <wp:positionH relativeFrom="column">
                  <wp:posOffset>-19050</wp:posOffset>
                </wp:positionH>
                <wp:positionV relativeFrom="paragraph">
                  <wp:posOffset>86360</wp:posOffset>
                </wp:positionV>
                <wp:extent cx="6093460" cy="1391285"/>
                <wp:effectExtent l="19050" t="27940" r="40640" b="47625"/>
                <wp:wrapNone/>
                <wp:docPr id="2225" name="AutoShap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3460" cy="13912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962852" w:rsidR="00E84082" w:rsidP="000E66A9" w:rsidRDefault="00E84082" w14:paraId="4805C6B0" w14:textId="5C96AE7C">
                            <w:pPr>
                              <w:rPr>
                                <w:b/>
                              </w:rPr>
                            </w:pPr>
                            <w:r>
                              <w:rPr>
                                <w:b/>
                                <w:noProof/>
                              </w:rPr>
                              <w:drawing>
                                <wp:inline distT="0" distB="0" distL="0" distR="0" wp14:anchorId="22A7EAB1" wp14:editId="52CEA4D7">
                                  <wp:extent cx="412743" cy="323850"/>
                                  <wp:effectExtent l="0" t="0" r="0" b="0"/>
                                  <wp:docPr id="38268678" name="Picture 3826867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20A421DC" w14:textId="77777777">
                            <w:pPr>
                              <w:numPr>
                                <w:ilvl w:val="0"/>
                                <w:numId w:val="21"/>
                              </w:numPr>
                              <w:rPr>
                                <w:b/>
                                <w:i/>
                              </w:rPr>
                            </w:pPr>
                            <w:r w:rsidRPr="00962852">
                              <w:rPr>
                                <w:b/>
                                <w:i/>
                              </w:rPr>
                              <w:t xml:space="preserve">Business </w:t>
                            </w:r>
                            <w:r>
                              <w:rPr>
                                <w:b/>
                                <w:i/>
                              </w:rPr>
                              <w:t>c</w:t>
                            </w:r>
                            <w:r w:rsidRPr="00962852">
                              <w:rPr>
                                <w:b/>
                                <w:i/>
                              </w:rPr>
                              <w:t>ontext</w:t>
                            </w:r>
                            <w:r w:rsidRPr="001325D4">
                              <w:rPr>
                                <w:b/>
                                <w:i/>
                              </w:rPr>
                              <w:t xml:space="preserve">: </w:t>
                            </w:r>
                          </w:p>
                          <w:p w:rsidRPr="00962852" w:rsidR="00E84082" w:rsidP="001325D4" w:rsidRDefault="00E84082" w14:paraId="53B3B92E" w14:textId="77777777">
                            <w:pPr>
                              <w:numPr>
                                <w:ilvl w:val="1"/>
                                <w:numId w:val="92"/>
                              </w:numPr>
                              <w:ind w:left="1418" w:hanging="141"/>
                              <w:rPr>
                                <w:i/>
                              </w:rPr>
                            </w:pPr>
                            <w:r w:rsidRPr="00962852">
                              <w:rPr>
                                <w:i/>
                              </w:rPr>
                              <w:t xml:space="preserve">Users may choose to download the </w:t>
                            </w:r>
                            <w:r>
                              <w:rPr>
                                <w:i/>
                              </w:rPr>
                              <w:t>t</w:t>
                            </w:r>
                            <w:r w:rsidRPr="00962852">
                              <w:rPr>
                                <w:i/>
                              </w:rPr>
                              <w:t xml:space="preserve">ree </w:t>
                            </w:r>
                            <w:r>
                              <w:rPr>
                                <w:i/>
                              </w:rPr>
                              <w:t>f</w:t>
                            </w:r>
                            <w:r w:rsidRPr="00962852">
                              <w:rPr>
                                <w:i/>
                              </w:rPr>
                              <w:t xml:space="preserve">ile of an </w:t>
                            </w:r>
                            <w:r>
                              <w:rPr>
                                <w:i/>
                              </w:rPr>
                              <w:t>entity structure</w:t>
                            </w:r>
                            <w:r w:rsidRPr="00962852">
                              <w:rPr>
                                <w:i/>
                              </w:rPr>
                              <w:t xml:space="preserve"> to use as a basis for a new </w:t>
                            </w:r>
                            <w:r>
                              <w:rPr>
                                <w:i/>
                              </w:rPr>
                              <w:t>entity structure</w:t>
                            </w:r>
                            <w:r w:rsidRPr="00962852">
                              <w:rPr>
                                <w:i/>
                              </w:rPr>
                              <w:t xml:space="preserve">. </w:t>
                            </w:r>
                          </w:p>
                          <w:p w:rsidR="00E84082" w:rsidP="000E66A9" w:rsidRDefault="00E84082" w14:paraId="30D405C2"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749EBE2">
              <v:shape id="AutoShape 485" style="position:absolute;left:0;text-align:left;margin-left:-1.5pt;margin-top:6.8pt;width:479.8pt;height:109.55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9gagIAAK4EAAAOAAAAZHJzL2Uyb0RvYy54bWysVNtuEzEQfUfiHyy/k70kDckqm6pKCUIq&#10;UKkgnh3bu2vh9RjbyaZ8fcfeJC30DZFI1owvM+ecmdnV9bHX5CCdV2BqWkxySqThIJRpa/r92/bd&#10;ghIfmBFMg5E1fZSeXq/fvlkNtpIldKCFdASDGF8NtqZdCLbKMs872TM/ASsNHjbgehbQdW0mHBsw&#10;eq+zMs/n2QBOWAdceo+7t+MhXaf4TSN5+No0Xgaia4rYQlpdWndxzdYrVrWO2U7xEwz2Dyh6pgwm&#10;vYS6ZYGRvVOvQvWKO/DQhAmHPoOmUVwmDsimyP9i89AxKxMXFMfbi0z+/4XlXw4P9t5F6N7eAf/p&#10;iYFNx0wrb5yDoZNMYLoiCpUN1leXB9Hx+JTshs8gsLRsHyBpcGxcHwMiO3JMUj9epJbHQDhuzvPl&#10;dDbHinA8K6bLolxcpRysOj+3zoePEnoSjZo2GgYE5sL9WO2Uih3ufIjQWHW+HjMb2CqtU221IUNN&#10;p4siz9MLD1qJeJoou3a30Y4cGLbHtoz/E4g/rvUqYJNq1dd0kcff2DZRmw9GpDSBKT3aCEWbGFym&#10;9kN8SYs9hnjoxECEimzKxXSJoyEU9uJ0kaMc7ylhusUh4sFR4iD8UKFLHRDFe4V2XpazcjqKoG3H&#10;Rg5XZ3SIwo/kkjhwTp+8F8hSTWMZ48T4Khx3R6IElmQ5jyTj3g7EI5YZEaVa4rCj0YH7TcmAg1NT&#10;/2vPnKREfzLYKstiNouTlhw03Mvd3XmXGY4hahqQdTI3YZzKvXWq7TBDkbgZuMG2alQq8jOaUzPi&#10;UCRCpwGOU/fST7eePzPrJwAAAP//AwBQSwMEFAAGAAgAAAAhAHELVnbeAAAACQEAAA8AAABkcnMv&#10;ZG93bnJldi54bWxMj0FPwzAMhe9I/IfISNy2hFYUVppOaGISRzomBLesMW1F4lRNtpV/jznBzfZ7&#10;ev5etZ69Eyec4hBIw81SgUBqgx2o07B/3S7uQcRkyBoXCDV8Y4R1fXlRmdKGMzV42qVOcAjF0mjo&#10;UxpLKWPbozdxGUYk1j7D5E3ideqkncyZw72TmVKF9GYg/tCbETc9tl+7o9fQYOY69Y7bt7D62L9s&#10;vGqe45PW11fz4wOIhHP6M8MvPqNDzUyHcCQbhdOwyLlK4ntegGB9dVvwcNCQ5dkdyLqS/xvUPwAA&#10;AP//AwBQSwECLQAUAAYACAAAACEAtoM4kv4AAADhAQAAEwAAAAAAAAAAAAAAAAAAAAAAW0NvbnRl&#10;bnRfVHlwZXNdLnhtbFBLAQItABQABgAIAAAAIQA4/SH/1gAAAJQBAAALAAAAAAAAAAAAAAAAAC8B&#10;AABfcmVscy8ucmVsc1BLAQItABQABgAIAAAAIQDsdM9gagIAAK4EAAAOAAAAAAAAAAAAAAAAAC4C&#10;AABkcnMvZTJvRG9jLnhtbFBLAQItABQABgAIAAAAIQBxC1Z23gAAAAkBAAAPAAAAAAAAAAAAAAAA&#10;AMQEAABkcnMvZG93bnJldi54bWxQSwUGAAAAAAQABADzAAAAzwUAAAAA&#10;" w14:anchorId="0406F62A">
                <v:shadow on="t" color="#622423" opacity=".5" offset="1pt"/>
                <v:textbox inset=",0,,0">
                  <w:txbxContent>
                    <w:p w:rsidRPr="00962852" w:rsidR="00E84082" w:rsidP="000E66A9" w:rsidRDefault="00E84082" w14:paraId="3B88899E" w14:textId="5C96AE7C">
                      <w:pPr>
                        <w:rPr>
                          <w:b/>
                        </w:rPr>
                      </w:pPr>
                      <w:r>
                        <w:rPr>
                          <w:b/>
                          <w:noProof/>
                        </w:rPr>
                        <w:drawing>
                          <wp:inline distT="0" distB="0" distL="0" distR="0" wp14:anchorId="3FC7476C" wp14:editId="52CEA4D7">
                            <wp:extent cx="412743" cy="323850"/>
                            <wp:effectExtent l="0" t="0" r="0" b="0"/>
                            <wp:docPr id="368100389" name="Picture 3826867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1325D4" w:rsidR="00E84082" w:rsidP="001325D4" w:rsidRDefault="00E84082" w14:paraId="4F35FB36" w14:textId="77777777">
                      <w:pPr>
                        <w:numPr>
                          <w:ilvl w:val="0"/>
                          <w:numId w:val="21"/>
                        </w:numPr>
                        <w:rPr>
                          <w:b/>
                          <w:i/>
                        </w:rPr>
                      </w:pPr>
                      <w:r w:rsidRPr="00962852">
                        <w:rPr>
                          <w:b/>
                          <w:i/>
                        </w:rPr>
                        <w:t xml:space="preserve">Business </w:t>
                      </w:r>
                      <w:r>
                        <w:rPr>
                          <w:b/>
                          <w:i/>
                        </w:rPr>
                        <w:t>c</w:t>
                      </w:r>
                      <w:r w:rsidRPr="00962852">
                        <w:rPr>
                          <w:b/>
                          <w:i/>
                        </w:rPr>
                        <w:t>ontext</w:t>
                      </w:r>
                      <w:r w:rsidRPr="001325D4">
                        <w:rPr>
                          <w:b/>
                          <w:i/>
                        </w:rPr>
                        <w:t xml:space="preserve">: </w:t>
                      </w:r>
                    </w:p>
                    <w:p w:rsidRPr="00962852" w:rsidR="00E84082" w:rsidP="001325D4" w:rsidRDefault="00E84082" w14:paraId="3825C724" w14:textId="77777777">
                      <w:pPr>
                        <w:numPr>
                          <w:ilvl w:val="1"/>
                          <w:numId w:val="92"/>
                        </w:numPr>
                        <w:ind w:left="1418" w:hanging="141"/>
                        <w:rPr>
                          <w:i/>
                        </w:rPr>
                      </w:pPr>
                      <w:r w:rsidRPr="00962852">
                        <w:rPr>
                          <w:i/>
                        </w:rPr>
                        <w:t xml:space="preserve">Users may choose to download the </w:t>
                      </w:r>
                      <w:r>
                        <w:rPr>
                          <w:i/>
                        </w:rPr>
                        <w:t>t</w:t>
                      </w:r>
                      <w:r w:rsidRPr="00962852">
                        <w:rPr>
                          <w:i/>
                        </w:rPr>
                        <w:t xml:space="preserve">ree </w:t>
                      </w:r>
                      <w:r>
                        <w:rPr>
                          <w:i/>
                        </w:rPr>
                        <w:t>f</w:t>
                      </w:r>
                      <w:r w:rsidRPr="00962852">
                        <w:rPr>
                          <w:i/>
                        </w:rPr>
                        <w:t xml:space="preserve">ile of an </w:t>
                      </w:r>
                      <w:r>
                        <w:rPr>
                          <w:i/>
                        </w:rPr>
                        <w:t>entity structure</w:t>
                      </w:r>
                      <w:r w:rsidRPr="00962852">
                        <w:rPr>
                          <w:i/>
                        </w:rPr>
                        <w:t xml:space="preserve"> to use as a basis for a new </w:t>
                      </w:r>
                      <w:r>
                        <w:rPr>
                          <w:i/>
                        </w:rPr>
                        <w:t>entity structure</w:t>
                      </w:r>
                      <w:r w:rsidRPr="00962852">
                        <w:rPr>
                          <w:i/>
                        </w:rPr>
                        <w:t xml:space="preserve">. </w:t>
                      </w:r>
                    </w:p>
                    <w:p w:rsidR="00E84082" w:rsidP="000E66A9" w:rsidRDefault="00E84082" w14:paraId="69E2BB2B" w14:textId="77777777"/>
                  </w:txbxContent>
                </v:textbox>
              </v:shape>
            </w:pict>
          </mc:Fallback>
        </mc:AlternateContent>
      </w:r>
    </w:p>
    <w:p w:rsidRPr="00F57E17" w:rsidR="000E66A9" w:rsidP="00D55DA7" w:rsidRDefault="000E66A9" w14:paraId="556932B8" w14:textId="77777777">
      <w:pPr>
        <w:pStyle w:val="BodyText"/>
      </w:pPr>
    </w:p>
    <w:p w:rsidRPr="00F57E17" w:rsidR="000E66A9" w:rsidP="00D55DA7" w:rsidRDefault="000E66A9" w14:paraId="3FCBB208" w14:textId="77777777">
      <w:pPr>
        <w:pStyle w:val="BodyText"/>
        <w:rPr>
          <w:color w:val="7F7F7F"/>
        </w:rPr>
      </w:pPr>
    </w:p>
    <w:p w:rsidRPr="00F57E17" w:rsidR="000E66A9" w:rsidP="00D55DA7" w:rsidRDefault="000E66A9" w14:paraId="0479BA0C" w14:textId="77777777">
      <w:pPr>
        <w:pStyle w:val="BodyText"/>
        <w:rPr>
          <w:color w:val="7F7F7F"/>
        </w:rPr>
      </w:pPr>
    </w:p>
    <w:p w:rsidRPr="00F57E17" w:rsidR="000E66A9" w:rsidP="00D55DA7" w:rsidRDefault="000E66A9" w14:paraId="4CE3095E" w14:textId="77777777">
      <w:pPr>
        <w:pStyle w:val="BodyText"/>
      </w:pPr>
    </w:p>
    <w:p w:rsidRPr="00F57E17" w:rsidR="00137676" w:rsidP="00D55DA7" w:rsidRDefault="00137676" w14:paraId="3CEB3F07" w14:textId="77777777">
      <w:pPr>
        <w:pStyle w:val="BodyText"/>
        <w:ind w:left="0"/>
        <w:rPr>
          <w:b/>
        </w:rPr>
      </w:pPr>
    </w:p>
    <w:p w:rsidRPr="00F57E17" w:rsidR="000E66A9" w:rsidP="00D55DA7" w:rsidRDefault="000E66A9" w14:paraId="27DDCE41" w14:textId="77777777">
      <w:pPr>
        <w:pStyle w:val="BodyText"/>
        <w:ind w:left="0"/>
      </w:pPr>
      <w:r w:rsidRPr="00F57E17">
        <w:rPr>
          <w:b/>
        </w:rPr>
        <w:t>Step 1:</w:t>
      </w:r>
      <w:r w:rsidRPr="00F57E17">
        <w:t xml:space="preserve"> Select the </w:t>
      </w:r>
      <w:r w:rsidRPr="00F57E17" w:rsidR="002B4824">
        <w:t>’Entity Structure’</w:t>
      </w:r>
      <w:r w:rsidRPr="00F57E17">
        <w:t xml:space="preserve"> tab </w:t>
      </w:r>
    </w:p>
    <w:p w:rsidRPr="00F57E17" w:rsidR="000E66A9" w:rsidP="00D55DA7" w:rsidRDefault="000E66A9" w14:paraId="033E5DDF" w14:textId="77777777">
      <w:pPr>
        <w:pStyle w:val="BodyText"/>
        <w:ind w:left="0"/>
      </w:pPr>
      <w:r w:rsidRPr="00F57E17">
        <w:rPr>
          <w:b/>
        </w:rPr>
        <w:t>Step 2</w:t>
      </w:r>
      <w:r w:rsidRPr="00F57E17">
        <w:t>: Select a version of an entity structure in the entity structure summary table</w:t>
      </w:r>
    </w:p>
    <w:p w:rsidRPr="00F57E17" w:rsidR="000E66A9" w:rsidP="00D55DA7" w:rsidRDefault="000E66A9" w14:paraId="0AA3E7B7" w14:textId="77777777">
      <w:pPr>
        <w:pStyle w:val="BodyText"/>
        <w:ind w:left="0"/>
      </w:pPr>
      <w:r w:rsidRPr="00F57E17">
        <w:rPr>
          <w:b/>
        </w:rPr>
        <w:t>Step 3:</w:t>
      </w:r>
      <w:r w:rsidRPr="00F57E17">
        <w:t xml:space="preserve"> Select the option ‘Download Tree File’ from the ‘Download’ drop-down menu. Select ‘Save’ and specify a location on your local network to save the file. </w:t>
      </w:r>
    </w:p>
    <w:p w:rsidRPr="00F57E17" w:rsidR="000E66A9" w:rsidP="00D55DA7" w:rsidRDefault="000E66A9" w14:paraId="4CFD17B2" w14:textId="77777777">
      <w:pPr>
        <w:pStyle w:val="BodyText"/>
        <w:ind w:left="0"/>
      </w:pPr>
      <w:r w:rsidRPr="00F57E17">
        <w:rPr>
          <w:b/>
        </w:rPr>
        <w:t>Step 4:</w:t>
      </w:r>
      <w:r w:rsidRPr="00F57E17">
        <w:t xml:space="preserve"> Select the option ‘Save’. The system will display a confirmation message. </w:t>
      </w:r>
    </w:p>
    <w:p w:rsidRPr="00F57E17" w:rsidR="000E66A9" w:rsidP="00D55DA7" w:rsidRDefault="000E66A9" w14:paraId="2482EBB0" w14:textId="77777777">
      <w:pPr>
        <w:pStyle w:val="BodyText"/>
        <w:ind w:left="0"/>
      </w:pPr>
      <w:r w:rsidRPr="00F57E17">
        <w:t>You may select the ‘Cancel’ button to abort the task.</w:t>
      </w:r>
    </w:p>
    <w:p w:rsidRPr="00F57E17" w:rsidR="000E66A9" w:rsidP="00D55DA7" w:rsidRDefault="00916FF7" w14:paraId="4D9875EF" w14:textId="427BCCAB">
      <w:pPr>
        <w:pStyle w:val="BlockText"/>
        <w:rPr>
          <w:b/>
          <w:color w:val="FF0000"/>
          <w:szCs w:val="20"/>
        </w:rPr>
      </w:pPr>
      <w:r w:rsidRPr="00F57E17">
        <w:rPr>
          <w:noProof/>
        </w:rPr>
        <mc:AlternateContent>
          <mc:Choice Requires="wps">
            <w:drawing>
              <wp:anchor distT="0" distB="0" distL="114300" distR="114300" simplePos="0" relativeHeight="251658359" behindDoc="0" locked="0" layoutInCell="0" allowOverlap="1" wp14:anchorId="1A1E6EB8" wp14:editId="655D2C5D">
                <wp:simplePos x="0" y="0"/>
                <wp:positionH relativeFrom="column">
                  <wp:posOffset>-19050</wp:posOffset>
                </wp:positionH>
                <wp:positionV relativeFrom="paragraph">
                  <wp:posOffset>220345</wp:posOffset>
                </wp:positionV>
                <wp:extent cx="6068060" cy="1132840"/>
                <wp:effectExtent l="19050" t="19050" r="37465" b="48260"/>
                <wp:wrapNone/>
                <wp:docPr id="2224" name="AutoShap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4B176303" w14:textId="3F2F50CE">
                            <w:pPr>
                              <w:rPr>
                                <w:b/>
                              </w:rPr>
                            </w:pPr>
                            <w:r>
                              <w:rPr>
                                <w:b/>
                                <w:noProof/>
                              </w:rPr>
                              <w:drawing>
                                <wp:inline distT="0" distB="0" distL="0" distR="0" wp14:anchorId="1EE33DE0" wp14:editId="7146AB87">
                                  <wp:extent cx="495300" cy="323850"/>
                                  <wp:effectExtent l="0" t="0" r="0" b="0"/>
                                  <wp:docPr id="38268679" name="Picture 26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962852" w:rsidR="00E84082" w:rsidP="000E66A9" w:rsidRDefault="00E84082" w14:paraId="5B3E46A0" w14:textId="77777777">
                            <w:pPr>
                              <w:numPr>
                                <w:ilvl w:val="0"/>
                                <w:numId w:val="97"/>
                              </w:numPr>
                              <w:ind w:left="1134" w:hanging="567"/>
                              <w:rPr>
                                <w:b/>
                              </w:rPr>
                            </w:pPr>
                            <w:r>
                              <w:rPr>
                                <w:b/>
                              </w:rPr>
                              <w:t xml:space="preserve">       </w:t>
                            </w:r>
                            <w:r w:rsidRPr="00962852">
                              <w:rPr>
                                <w:b/>
                              </w:rPr>
                              <w:t xml:space="preserve">Upon completion of the above steps, a </w:t>
                            </w:r>
                            <w:r>
                              <w:rPr>
                                <w:b/>
                              </w:rPr>
                              <w:t>t</w:t>
                            </w:r>
                            <w:r w:rsidRPr="00962852">
                              <w:rPr>
                                <w:b/>
                              </w:rPr>
                              <w:t xml:space="preserve">ree </w:t>
                            </w:r>
                            <w:r>
                              <w:rPr>
                                <w:b/>
                              </w:rPr>
                              <w:t>fi</w:t>
                            </w:r>
                            <w:r w:rsidRPr="00962852">
                              <w:rPr>
                                <w:b/>
                              </w:rPr>
                              <w:t xml:space="preserve">le of the selected version of the </w:t>
                            </w:r>
                            <w:r>
                              <w:rPr>
                                <w:b/>
                              </w:rPr>
                              <w:t>entity structure</w:t>
                            </w:r>
                            <w:r w:rsidRPr="00962852">
                              <w:rPr>
                                <w:b/>
                              </w:rPr>
                              <w:t xml:space="preserve"> will be downloaded on your local network.  </w:t>
                            </w:r>
                          </w:p>
                          <w:p w:rsidR="00E84082" w:rsidP="000E66A9" w:rsidRDefault="00E84082" w14:paraId="7F284E7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AD64022">
              <v:shape id="AutoShape 486" style="position:absolute;left:0;text-align:left;margin-left:-1.5pt;margin-top:17.35pt;width:477.8pt;height:89.2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jxZA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sQDxLLe2tQj2gzIiIvsdlx0kP4w9mIjdPy+HsrgubM&#10;fnZYKhfVOVrJEi1wEk5314dd4SSGaHlC1jRdpakrtz6YTY8ZKuLm4BrLqjNk8gua52LEpiBCzw2c&#10;u+50TbdefjPLJwAAAP//AwBQSwMEFAAGAAgAAAAhAIeTnkniAAAACQEAAA8AAABkcnMvZG93bnJl&#10;di54bWxMj0tPwzAQhO9I/Adrkbig1nlAgZBNBUgVj7YSlIqzE2+TiHgdxW4b/j3mBMfRjGa+yeej&#10;6cSBBtdaRoinEQjiyuqWa4Ttx2JyA8J5xVp1lgnhmxzMi9OTXGXaHvmdDhtfi1DCLlMIjfd9JqWr&#10;GjLKTW1PHLydHYzyQQ611IM6hnLTySSKZtKolsNCo3p6bKj62uwNwkv5Ol48qN3ybb3Sn8nTIlrW&#10;z1vE87Px/g6Ep9H/heEXP6BDEZhKu2ftRIcwScMVj5BeXoMI/u1VMgNRIiRxGoMscvn/QfEDAAD/&#10;/wMAUEsBAi0AFAAGAAgAAAAhALaDOJL+AAAA4QEAABMAAAAAAAAAAAAAAAAAAAAAAFtDb250ZW50&#10;X1R5cGVzXS54bWxQSwECLQAUAAYACAAAACEAOP0h/9YAAACUAQAACwAAAAAAAAAAAAAAAAAvAQAA&#10;X3JlbHMvLnJlbHNQSwECLQAUAAYACAAAACEAzgo48WQCAACuBAAADgAAAAAAAAAAAAAAAAAuAgAA&#10;ZHJzL2Uyb0RvYy54bWxQSwECLQAUAAYACAAAACEAh5OeSeIAAAAJAQAADwAAAAAAAAAAAAAAAAC+&#10;BAAAZHJzL2Rvd25yZXYueG1sUEsFBgAAAAAEAAQA8wAAAM0FAAAAAA==&#10;" w14:anchorId="1A1E6EB8">
                <v:shadow on="t" color="#622423" opacity=".5" offset="1pt"/>
                <v:textbox inset=",0,,0">
                  <w:txbxContent>
                    <w:p w:rsidR="00E84082" w:rsidP="000E66A9" w:rsidRDefault="00E84082" w14:paraId="5DAB4636" w14:textId="3F2F50CE">
                      <w:pPr>
                        <w:rPr>
                          <w:b/>
                        </w:rPr>
                      </w:pPr>
                      <w:r>
                        <w:rPr>
                          <w:b/>
                          <w:noProof/>
                        </w:rPr>
                        <w:drawing>
                          <wp:inline distT="0" distB="0" distL="0" distR="0" wp14:anchorId="72CD7C80" wp14:editId="7146AB87">
                            <wp:extent cx="495300" cy="323850"/>
                            <wp:effectExtent l="0" t="0" r="0" b="0"/>
                            <wp:docPr id="34655575" name="Picture 26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962852" w:rsidR="00E84082" w:rsidP="000E66A9" w:rsidRDefault="00E84082" w14:paraId="79FED594" w14:textId="77777777">
                      <w:pPr>
                        <w:numPr>
                          <w:ilvl w:val="0"/>
                          <w:numId w:val="97"/>
                        </w:numPr>
                        <w:ind w:left="1134" w:hanging="567"/>
                        <w:rPr>
                          <w:b/>
                        </w:rPr>
                      </w:pPr>
                      <w:r>
                        <w:rPr>
                          <w:b/>
                        </w:rPr>
                        <w:t xml:space="preserve">       </w:t>
                      </w:r>
                      <w:r w:rsidRPr="00962852">
                        <w:rPr>
                          <w:b/>
                        </w:rPr>
                        <w:t xml:space="preserve">Upon completion of the above steps, a </w:t>
                      </w:r>
                      <w:r>
                        <w:rPr>
                          <w:b/>
                        </w:rPr>
                        <w:t>t</w:t>
                      </w:r>
                      <w:r w:rsidRPr="00962852">
                        <w:rPr>
                          <w:b/>
                        </w:rPr>
                        <w:t xml:space="preserve">ree </w:t>
                      </w:r>
                      <w:r>
                        <w:rPr>
                          <w:b/>
                        </w:rPr>
                        <w:t>fi</w:t>
                      </w:r>
                      <w:r w:rsidRPr="00962852">
                        <w:rPr>
                          <w:b/>
                        </w:rPr>
                        <w:t xml:space="preserve">le of the selected version of the </w:t>
                      </w:r>
                      <w:r>
                        <w:rPr>
                          <w:b/>
                        </w:rPr>
                        <w:t>entity structure</w:t>
                      </w:r>
                      <w:r w:rsidRPr="00962852">
                        <w:rPr>
                          <w:b/>
                        </w:rPr>
                        <w:t xml:space="preserve"> will be downloaded on your local network.  </w:t>
                      </w:r>
                    </w:p>
                    <w:p w:rsidR="00E84082" w:rsidP="000E66A9" w:rsidRDefault="00E84082" w14:paraId="57C0D796" w14:textId="77777777"/>
                  </w:txbxContent>
                </v:textbox>
              </v:shape>
            </w:pict>
          </mc:Fallback>
        </mc:AlternateContent>
      </w:r>
    </w:p>
    <w:p w:rsidRPr="00F57E17" w:rsidR="000E66A9" w:rsidP="00CF7D6A" w:rsidRDefault="000E66A9" w14:paraId="6CF13819" w14:textId="77777777">
      <w:pPr>
        <w:pStyle w:val="Heading3"/>
        <w:spacing w:before="0"/>
        <w:ind w:hanging="1209"/>
        <w:rPr>
          <w:rStyle w:val="Heading3Char"/>
        </w:rPr>
      </w:pPr>
      <w:r w:rsidRPr="00F57E17">
        <w:rPr>
          <w:color w:val="FF0000"/>
          <w:szCs w:val="20"/>
        </w:rPr>
        <w:br w:type="page"/>
      </w:r>
      <w:bookmarkStart w:name="_Toc367462454" w:id="502"/>
      <w:bookmarkStart w:name="_Toc58474551" w:id="503"/>
      <w:bookmarkStart w:name="_Toc58481222" w:id="504"/>
      <w:bookmarkStart w:name="_Toc114825557" w:id="505"/>
      <w:r w:rsidRPr="00F57E17" w:rsidR="00A23FD6">
        <w:rPr>
          <w:rStyle w:val="Heading3Char"/>
        </w:rPr>
        <w:lastRenderedPageBreak/>
        <w:t>8</w:t>
      </w:r>
      <w:r w:rsidRPr="00F57E17">
        <w:rPr>
          <w:rStyle w:val="Heading3Char"/>
        </w:rPr>
        <w:t>.3.7 How to rename an entity structure</w:t>
      </w:r>
      <w:bookmarkEnd w:id="502"/>
      <w:bookmarkEnd w:id="503"/>
      <w:bookmarkEnd w:id="504"/>
      <w:bookmarkEnd w:id="505"/>
    </w:p>
    <w:p w:rsidRPr="00F57E17" w:rsidR="000E66A9" w:rsidP="00D55DA7" w:rsidRDefault="00916FF7" w14:paraId="7D0214F5" w14:textId="07E08649">
      <w:pPr>
        <w:pStyle w:val="BodyText"/>
      </w:pPr>
      <w:r w:rsidRPr="00F57E17">
        <w:rPr>
          <w:noProof/>
        </w:rPr>
        <mc:AlternateContent>
          <mc:Choice Requires="wps">
            <w:drawing>
              <wp:anchor distT="0" distB="0" distL="114300" distR="114300" simplePos="0" relativeHeight="251658363" behindDoc="0" locked="0" layoutInCell="0" allowOverlap="1" wp14:anchorId="1C8A4AEF" wp14:editId="3AA2854C">
                <wp:simplePos x="0" y="0"/>
                <wp:positionH relativeFrom="column">
                  <wp:posOffset>-6350</wp:posOffset>
                </wp:positionH>
                <wp:positionV relativeFrom="paragraph">
                  <wp:posOffset>200660</wp:posOffset>
                </wp:positionV>
                <wp:extent cx="6068060" cy="2362200"/>
                <wp:effectExtent l="22225" t="27940" r="34290" b="48260"/>
                <wp:wrapNone/>
                <wp:docPr id="2223" name="AutoShape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622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5F5BC69F" w14:textId="1AE00BA1">
                            <w:pPr>
                              <w:pStyle w:val="BodyText"/>
                              <w:jc w:val="left"/>
                              <w:rPr>
                                <w:b/>
                                <w:noProof/>
                              </w:rPr>
                            </w:pPr>
                            <w:r>
                              <w:rPr>
                                <w:b/>
                                <w:noProof/>
                              </w:rPr>
                              <w:drawing>
                                <wp:inline distT="0" distB="0" distL="0" distR="0" wp14:anchorId="0EC98F59" wp14:editId="610BC060">
                                  <wp:extent cx="413095" cy="285750"/>
                                  <wp:effectExtent l="0" t="0" r="0" b="0"/>
                                  <wp:docPr id="38268680" name="Picture 3826868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5EDFAF28"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464F72DD"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entity structure is changed</w:t>
                            </w:r>
                            <w:r w:rsidRPr="004918C3">
                              <w:rPr>
                                <w:i/>
                              </w:rPr>
                              <w:t>.</w:t>
                            </w:r>
                          </w:p>
                          <w:p w:rsidRPr="004918C3" w:rsidR="00E84082" w:rsidP="001325D4" w:rsidRDefault="00E84082" w14:paraId="70F66040" w14:textId="77777777">
                            <w:pPr>
                              <w:numPr>
                                <w:ilvl w:val="0"/>
                                <w:numId w:val="21"/>
                              </w:numPr>
                              <w:rPr>
                                <w:b/>
                                <w:i/>
                              </w:rPr>
                            </w:pPr>
                            <w:r>
                              <w:rPr>
                                <w:b/>
                                <w:i/>
                              </w:rPr>
                              <w:t>To be able to rename</w:t>
                            </w:r>
                            <w:r w:rsidRPr="004918C3">
                              <w:rPr>
                                <w:b/>
                                <w:i/>
                              </w:rPr>
                              <w:t xml:space="preserve"> a</w:t>
                            </w:r>
                            <w:r>
                              <w:rPr>
                                <w:b/>
                                <w:i/>
                              </w:rPr>
                              <w:t>n entity structure</w:t>
                            </w:r>
                            <w:r w:rsidRPr="004918C3">
                              <w:rPr>
                                <w:b/>
                                <w:i/>
                              </w:rPr>
                              <w:t>, the following conditions must be met:</w:t>
                            </w:r>
                          </w:p>
                          <w:p w:rsidRPr="004918C3" w:rsidR="00E84082" w:rsidP="000E66A9" w:rsidRDefault="00E84082" w14:paraId="36D75A88" w14:textId="77777777">
                            <w:pPr>
                              <w:pStyle w:val="BodyText"/>
                              <w:numPr>
                                <w:ilvl w:val="0"/>
                                <w:numId w:val="43"/>
                              </w:numPr>
                              <w:spacing w:before="0" w:after="0"/>
                              <w:ind w:left="1418" w:hanging="284"/>
                              <w:jc w:val="left"/>
                              <w:rPr>
                                <w:i/>
                              </w:rPr>
                            </w:pPr>
                            <w:r>
                              <w:rPr>
                                <w:i/>
                              </w:rPr>
                              <w:t xml:space="preserve">All versions of </w:t>
                            </w:r>
                            <w:r w:rsidRPr="004918C3">
                              <w:rPr>
                                <w:i/>
                              </w:rPr>
                              <w:t xml:space="preserve">the </w:t>
                            </w:r>
                            <w:r>
                              <w:rPr>
                                <w:i/>
                              </w:rPr>
                              <w:t>selected entity structure</w:t>
                            </w:r>
                            <w:r w:rsidRPr="004918C3">
                              <w:rPr>
                                <w:i/>
                              </w:rPr>
                              <w:t xml:space="preserve"> </w:t>
                            </w:r>
                            <w:r>
                              <w:rPr>
                                <w:i/>
                              </w:rPr>
                              <w:t xml:space="preserve">are </w:t>
                            </w:r>
                            <w:r w:rsidRPr="004918C3">
                              <w:rPr>
                                <w:i/>
                              </w:rPr>
                              <w:t>unlocked.</w:t>
                            </w:r>
                          </w:p>
                          <w:p w:rsidR="00E84082" w:rsidP="000E66A9" w:rsidRDefault="00E84082" w14:paraId="7EB8E0CE" w14:textId="77777777">
                            <w:pPr>
                              <w:pStyle w:val="BodyText"/>
                              <w:numPr>
                                <w:ilvl w:val="0"/>
                                <w:numId w:val="43"/>
                              </w:numPr>
                              <w:spacing w:before="0" w:after="0"/>
                              <w:ind w:left="1418" w:hanging="284"/>
                              <w:jc w:val="left"/>
                              <w:rPr>
                                <w:i/>
                              </w:rPr>
                            </w:pPr>
                            <w:r>
                              <w:rPr>
                                <w:i/>
                              </w:rPr>
                              <w:t>All versions of the selected entity structure have a status of “In Review”.</w:t>
                            </w:r>
                          </w:p>
                          <w:p w:rsidR="00E84082" w:rsidP="000E66A9" w:rsidRDefault="00E84082" w14:paraId="15953108" w14:textId="77777777">
                            <w:pPr>
                              <w:pStyle w:val="BodyText"/>
                              <w:spacing w:before="0" w:after="0"/>
                              <w:jc w:val="left"/>
                              <w:rPr>
                                <w:i/>
                              </w:rPr>
                            </w:pPr>
                          </w:p>
                          <w:p w:rsidR="00E84082" w:rsidP="00304082" w:rsidRDefault="00E84082" w14:paraId="1786AC7E" w14:textId="77777777">
                            <w:pPr>
                              <w:pStyle w:val="BodyText"/>
                              <w:spacing w:before="0" w:after="0"/>
                              <w:ind w:left="720"/>
                              <w:jc w:val="left"/>
                              <w:rPr>
                                <w:i/>
                              </w:rPr>
                            </w:pPr>
                            <w:r>
                              <w:rPr>
                                <w:i/>
                              </w:rPr>
                              <w:t>Please note that the rename process updates the library by renaming all versions of the selected entity structure.</w:t>
                            </w:r>
                          </w:p>
                          <w:p w:rsidR="00E84082" w:rsidP="000E66A9" w:rsidRDefault="00E84082" w14:paraId="2494142C"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E7D8BDA">
              <v:shape id="AutoShape 490" style="position:absolute;left:0;text-align:left;margin-left:-.5pt;margin-top:15.8pt;width:477.8pt;height:186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E3VZgIAAK4EAAAOAAAAZHJzL2Uyb0RvYy54bWysVE1v2zAMvQ/YfxB0X+04XZYadYqiXYcB&#10;3VagG3ZWJNkWJosapcTpfn0pOUmD9TYsAQRSH+R7j6Qvr3aDZVuNwYBr+Oys5Ew7Ccq4ruE/vt+9&#10;W3IWonBKWHC64U868KvV2zeXo691BT1YpZFREBfq0Te8j9HXRRFkrwcRzsBrR4ct4CAiudgVCsVI&#10;0QdbVGW5KEZA5RGkDoF2b6dDvsrx21bL+K1tg47MNpywxbxiXtdpLVaXou5Q+N7IPQzxDygGYRwl&#10;PYa6FVGwDZpXoQYjEQK08UzCUEDbGqkzB2IzK/9i89gLrzMXEif4o0zh/4WVX7eP/gET9ODvQf4K&#10;zMFNL1ynrxFh7LVQlG6WhCpGH+rjg+QEesrW4xdQVFqxiZA12LU4pIDEju2y1E9HqfUuMkmbi3Kx&#10;LBdUEUln1XxRUTFzDlEfnnsM8ZOGgSWj4a2FkYBhfJiqnVOJ7X2ICZqoD9dTZgd3xtpcW+vY2PD5&#10;ckbxM0uwRqXT7GC3vrHItoLa465K/z2IcHptMJGa1Jqh4csy/aa2Sdp8dCqnicLYySYo1qXgOrcf&#10;4UsObCjEY69GpkxiUy3nFzQaylAvzpMSFx84E7ajIZIROUOIP03scwck8V6hJcXOq/kkgvW9mDi8&#10;P6AjFGEil8U5ps/eCbJc01TGNDGhjrv1jhlFBSd0RCztrUE9UZkJUa4lDTsZPeAfzkYanIaH3xuB&#10;mjP72VGrXMzOz9OkZYcMPN1dH3aFkxSi4ZFYZ/MmTlO58Wi6njLMMjcH19RWrclFfkGzb0Yaikxo&#10;P8Bp6k79fOvlM7N6BgAA//8DAFBLAwQUAAYACAAAACEAtQfSqd8AAAAJAQAADwAAAGRycy9kb3du&#10;cmV2LnhtbEyPwU7DMBBE70j8g7VI3Fo7bYloyKZCFZU4klIhuLnxkkTY6yh22/D3mBPcZjWrmTfl&#10;ZnJWnGkMvWeEbK5AEDfe9NwiHF53s3sQIWo22nomhG8KsKmur0pdGH/hms772IoUwqHQCF2MQyFl&#10;aDpyOsz9QJy8Tz86HdM5ttKM+pLCnZULpXLpdM+podMDbTtqvvYnh1DTwrbqnXZvfv1xeNk6VT+H&#10;J8Tbm+nxAUSkKf49wy9+QocqMR39iU0QFmGWpSkRYZnlIJK/vlslcURYqWUOsirl/wXVDwAAAP//&#10;AwBQSwECLQAUAAYACAAAACEAtoM4kv4AAADhAQAAEwAAAAAAAAAAAAAAAAAAAAAAW0NvbnRlbnRf&#10;VHlwZXNdLnhtbFBLAQItABQABgAIAAAAIQA4/SH/1gAAAJQBAAALAAAAAAAAAAAAAAAAAC8BAABf&#10;cmVscy8ucmVsc1BLAQItABQABgAIAAAAIQD3aE3VZgIAAK4EAAAOAAAAAAAAAAAAAAAAAC4CAABk&#10;cnMvZTJvRG9jLnhtbFBLAQItABQABgAIAAAAIQC1B9Kp3wAAAAkBAAAPAAAAAAAAAAAAAAAAAMAE&#10;AABkcnMvZG93bnJldi54bWxQSwUGAAAAAAQABADzAAAAzAUAAAAA&#10;" w14:anchorId="1C8A4AEF">
                <v:shadow on="t" color="#622423" opacity=".5" offset="1pt"/>
                <v:textbox inset=",0,,0">
                  <w:txbxContent>
                    <w:p w:rsidR="00E84082" w:rsidP="000E66A9" w:rsidRDefault="00E84082" w14:paraId="0D142F6F" w14:textId="1AE00BA1">
                      <w:pPr>
                        <w:pStyle w:val="BodyText"/>
                        <w:jc w:val="left"/>
                        <w:rPr>
                          <w:b/>
                          <w:noProof/>
                        </w:rPr>
                      </w:pPr>
                      <w:r>
                        <w:rPr>
                          <w:b/>
                          <w:noProof/>
                        </w:rPr>
                        <w:drawing>
                          <wp:inline distT="0" distB="0" distL="0" distR="0" wp14:anchorId="2812D098" wp14:editId="610BC060">
                            <wp:extent cx="413095" cy="285750"/>
                            <wp:effectExtent l="0" t="0" r="0" b="0"/>
                            <wp:docPr id="1851352419" name="Picture 3826868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196F82C3"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1DD6D7D3"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entity structure is changed</w:t>
                      </w:r>
                      <w:r w:rsidRPr="004918C3">
                        <w:rPr>
                          <w:i/>
                        </w:rPr>
                        <w:t>.</w:t>
                      </w:r>
                    </w:p>
                    <w:p w:rsidRPr="004918C3" w:rsidR="00E84082" w:rsidP="001325D4" w:rsidRDefault="00E84082" w14:paraId="79BEE22F" w14:textId="77777777">
                      <w:pPr>
                        <w:numPr>
                          <w:ilvl w:val="0"/>
                          <w:numId w:val="21"/>
                        </w:numPr>
                        <w:rPr>
                          <w:b/>
                          <w:i/>
                        </w:rPr>
                      </w:pPr>
                      <w:r>
                        <w:rPr>
                          <w:b/>
                          <w:i/>
                        </w:rPr>
                        <w:t>To be able to rename</w:t>
                      </w:r>
                      <w:r w:rsidRPr="004918C3">
                        <w:rPr>
                          <w:b/>
                          <w:i/>
                        </w:rPr>
                        <w:t xml:space="preserve"> a</w:t>
                      </w:r>
                      <w:r>
                        <w:rPr>
                          <w:b/>
                          <w:i/>
                        </w:rPr>
                        <w:t>n entity structure</w:t>
                      </w:r>
                      <w:r w:rsidRPr="004918C3">
                        <w:rPr>
                          <w:b/>
                          <w:i/>
                        </w:rPr>
                        <w:t>, the following conditions must be met:</w:t>
                      </w:r>
                    </w:p>
                    <w:p w:rsidRPr="004918C3" w:rsidR="00E84082" w:rsidP="000E66A9" w:rsidRDefault="00E84082" w14:paraId="2E9F001C" w14:textId="77777777">
                      <w:pPr>
                        <w:pStyle w:val="BodyText"/>
                        <w:numPr>
                          <w:ilvl w:val="0"/>
                          <w:numId w:val="43"/>
                        </w:numPr>
                        <w:spacing w:before="0" w:after="0"/>
                        <w:ind w:left="1418" w:hanging="284"/>
                        <w:jc w:val="left"/>
                        <w:rPr>
                          <w:i/>
                        </w:rPr>
                      </w:pPr>
                      <w:r>
                        <w:rPr>
                          <w:i/>
                        </w:rPr>
                        <w:t xml:space="preserve">All versions of </w:t>
                      </w:r>
                      <w:r w:rsidRPr="004918C3">
                        <w:rPr>
                          <w:i/>
                        </w:rPr>
                        <w:t xml:space="preserve">the </w:t>
                      </w:r>
                      <w:r>
                        <w:rPr>
                          <w:i/>
                        </w:rPr>
                        <w:t>selected entity structure</w:t>
                      </w:r>
                      <w:r w:rsidRPr="004918C3">
                        <w:rPr>
                          <w:i/>
                        </w:rPr>
                        <w:t xml:space="preserve"> </w:t>
                      </w:r>
                      <w:r>
                        <w:rPr>
                          <w:i/>
                        </w:rPr>
                        <w:t xml:space="preserve">are </w:t>
                      </w:r>
                      <w:r w:rsidRPr="004918C3">
                        <w:rPr>
                          <w:i/>
                        </w:rPr>
                        <w:t>unlocked.</w:t>
                      </w:r>
                    </w:p>
                    <w:p w:rsidR="00E84082" w:rsidP="000E66A9" w:rsidRDefault="00E84082" w14:paraId="3536A34E" w14:textId="77777777">
                      <w:pPr>
                        <w:pStyle w:val="BodyText"/>
                        <w:numPr>
                          <w:ilvl w:val="0"/>
                          <w:numId w:val="43"/>
                        </w:numPr>
                        <w:spacing w:before="0" w:after="0"/>
                        <w:ind w:left="1418" w:hanging="284"/>
                        <w:jc w:val="left"/>
                        <w:rPr>
                          <w:i/>
                        </w:rPr>
                      </w:pPr>
                      <w:r>
                        <w:rPr>
                          <w:i/>
                        </w:rPr>
                        <w:t>All versions of the selected entity structure have a status of “In Review”.</w:t>
                      </w:r>
                    </w:p>
                    <w:p w:rsidR="00E84082" w:rsidP="000E66A9" w:rsidRDefault="00E84082" w14:paraId="4475AD14" w14:textId="77777777">
                      <w:pPr>
                        <w:pStyle w:val="BodyText"/>
                        <w:spacing w:before="0" w:after="0"/>
                        <w:jc w:val="left"/>
                        <w:rPr>
                          <w:i/>
                        </w:rPr>
                      </w:pPr>
                    </w:p>
                    <w:p w:rsidR="00E84082" w:rsidP="00304082" w:rsidRDefault="00E84082" w14:paraId="26E0686C" w14:textId="77777777">
                      <w:pPr>
                        <w:pStyle w:val="BodyText"/>
                        <w:spacing w:before="0" w:after="0"/>
                        <w:ind w:left="720"/>
                        <w:jc w:val="left"/>
                        <w:rPr>
                          <w:i/>
                        </w:rPr>
                      </w:pPr>
                      <w:r>
                        <w:rPr>
                          <w:i/>
                        </w:rPr>
                        <w:t>Please note that the rename process updates the library by renaming all versions of the selected entity structure.</w:t>
                      </w:r>
                    </w:p>
                    <w:p w:rsidR="00E84082" w:rsidP="000E66A9" w:rsidRDefault="00E84082" w14:paraId="120C4E94" w14:textId="77777777"/>
                  </w:txbxContent>
                </v:textbox>
              </v:shape>
            </w:pict>
          </mc:Fallback>
        </mc:AlternateContent>
      </w:r>
    </w:p>
    <w:p w:rsidRPr="00F57E17" w:rsidR="000E66A9" w:rsidP="00D55DA7" w:rsidRDefault="000E66A9" w14:paraId="53EB0133" w14:textId="77777777">
      <w:pPr>
        <w:pStyle w:val="BodyText"/>
      </w:pPr>
    </w:p>
    <w:p w:rsidRPr="00F57E17" w:rsidR="000E66A9" w:rsidP="00D55DA7" w:rsidRDefault="000E66A9" w14:paraId="7999E7A7" w14:textId="77777777">
      <w:pPr>
        <w:pStyle w:val="BodyText"/>
      </w:pPr>
    </w:p>
    <w:p w:rsidRPr="00F57E17" w:rsidR="000E66A9" w:rsidP="00D55DA7" w:rsidRDefault="000E66A9" w14:paraId="2058E19D" w14:textId="77777777">
      <w:pPr>
        <w:pStyle w:val="BodyText"/>
      </w:pPr>
    </w:p>
    <w:p w:rsidRPr="00F57E17" w:rsidR="000E66A9" w:rsidP="00D55DA7" w:rsidRDefault="000E66A9" w14:paraId="0CD405E7" w14:textId="77777777">
      <w:pPr>
        <w:pStyle w:val="BodyText"/>
      </w:pPr>
    </w:p>
    <w:p w:rsidRPr="00F57E17" w:rsidR="000E66A9" w:rsidP="00D55DA7" w:rsidRDefault="000E66A9" w14:paraId="3CF3156E" w14:textId="77777777">
      <w:pPr>
        <w:pStyle w:val="BodyText"/>
      </w:pPr>
    </w:p>
    <w:p w:rsidRPr="00F57E17" w:rsidR="000E66A9" w:rsidP="00D55DA7" w:rsidRDefault="000E66A9" w14:paraId="548A04BC" w14:textId="77777777">
      <w:pPr>
        <w:pStyle w:val="BodyText"/>
      </w:pPr>
    </w:p>
    <w:p w:rsidRPr="00F57E17" w:rsidR="000E66A9" w:rsidP="00D55DA7" w:rsidRDefault="000E66A9" w14:paraId="4DE49017" w14:textId="77777777">
      <w:pPr>
        <w:pStyle w:val="BodyText"/>
      </w:pPr>
    </w:p>
    <w:p w:rsidRPr="00F57E17" w:rsidR="000E66A9" w:rsidP="00D55DA7" w:rsidRDefault="000E66A9" w14:paraId="54789C7E" w14:textId="77777777">
      <w:pPr>
        <w:pStyle w:val="BodyText"/>
      </w:pPr>
    </w:p>
    <w:p w:rsidRPr="00F57E17" w:rsidR="000E66A9" w:rsidP="00D55DA7" w:rsidRDefault="000E66A9" w14:paraId="32187B52" w14:textId="77777777">
      <w:pPr>
        <w:spacing w:before="120"/>
      </w:pPr>
      <w:r w:rsidRPr="00F57E17">
        <w:rPr>
          <w:b/>
        </w:rPr>
        <w:t>Step 1:</w:t>
      </w:r>
      <w:r w:rsidRPr="00F57E17">
        <w:t xml:space="preserve"> Select the </w:t>
      </w:r>
      <w:r w:rsidRPr="00F57E17" w:rsidR="002B4824">
        <w:t>’Entity Structure’</w:t>
      </w:r>
      <w:r w:rsidRPr="00F57E17">
        <w:t xml:space="preserve"> tab.</w:t>
      </w:r>
    </w:p>
    <w:p w:rsidRPr="00F57E17" w:rsidR="000E66A9" w:rsidP="00D55DA7" w:rsidRDefault="000E66A9" w14:paraId="703FC1B1" w14:textId="77777777">
      <w:pPr>
        <w:spacing w:before="120"/>
      </w:pPr>
      <w:r w:rsidRPr="00F57E17">
        <w:rPr>
          <w:b/>
        </w:rPr>
        <w:t>Step 2:</w:t>
      </w:r>
      <w:r w:rsidRPr="00F57E17">
        <w:t xml:space="preserve"> Select a version of the entity structure in the entity structure summary table.</w:t>
      </w:r>
    </w:p>
    <w:p w:rsidRPr="00F57E17" w:rsidR="000E66A9" w:rsidP="00D55DA7" w:rsidRDefault="000E66A9" w14:paraId="58F69963" w14:textId="77777777">
      <w:pPr>
        <w:spacing w:before="120"/>
      </w:pPr>
      <w:r w:rsidRPr="00F57E17">
        <w:rPr>
          <w:b/>
        </w:rPr>
        <w:t>Step 3:</w:t>
      </w:r>
      <w:r w:rsidRPr="00F57E17">
        <w:t xml:space="preserve"> Select the option ‘Rename’ from the ‘Maintenance’ drop-down list.</w:t>
      </w:r>
    </w:p>
    <w:p w:rsidRPr="00F57E17" w:rsidR="000E66A9" w:rsidP="00D55DA7" w:rsidRDefault="000E66A9" w14:paraId="07674EFF" w14:textId="77777777">
      <w:pPr>
        <w:spacing w:before="120"/>
      </w:pPr>
      <w:r w:rsidRPr="00F57E17">
        <w:rPr>
          <w:b/>
        </w:rPr>
        <w:t>Step 4:</w:t>
      </w:r>
      <w:r w:rsidRPr="00F57E17">
        <w:t xml:space="preserve"> The system will display a pop-up window with the field ‘Name’ to be filled. Complete the requested field with a unique name.</w:t>
      </w:r>
    </w:p>
    <w:p w:rsidRPr="00F57E17" w:rsidR="000E66A9" w:rsidP="00D55DA7" w:rsidRDefault="000E66A9" w14:paraId="214E52EC" w14:textId="77777777">
      <w:pPr>
        <w:spacing w:before="120"/>
      </w:pPr>
      <w:r w:rsidRPr="00F57E17">
        <w:rPr>
          <w:b/>
        </w:rPr>
        <w:t>Step 5:</w:t>
      </w:r>
      <w:r w:rsidRPr="00F57E17">
        <w:t xml:space="preserve"> Select the ‘Rename’ button.</w:t>
      </w:r>
    </w:p>
    <w:p w:rsidRPr="00F57E17" w:rsidR="000E66A9" w:rsidP="00D55DA7" w:rsidRDefault="000E66A9" w14:paraId="54CFE9BF" w14:textId="77777777">
      <w:pPr>
        <w:spacing w:before="120"/>
      </w:pPr>
      <w:r w:rsidRPr="00F57E17">
        <w:t>You may select the ‘Cancel’ button to abort the task.</w:t>
      </w:r>
    </w:p>
    <w:p w:rsidRPr="00F57E17" w:rsidR="000E66A9" w:rsidP="00D55DA7" w:rsidRDefault="000E66A9" w14:paraId="47471F33" w14:textId="77777777">
      <w:pPr>
        <w:spacing w:before="0" w:after="0"/>
        <w:ind w:left="360"/>
      </w:pPr>
    </w:p>
    <w:p w:rsidRPr="00F57E17" w:rsidR="000E66A9" w:rsidP="00D55DA7" w:rsidRDefault="000E66A9" w14:paraId="0E84C710" w14:textId="77777777">
      <w:pPr>
        <w:pStyle w:val="BodyText"/>
        <w:spacing w:before="0" w:after="0"/>
      </w:pPr>
    </w:p>
    <w:p w:rsidRPr="00F57E17" w:rsidR="000E66A9" w:rsidP="00D55DA7" w:rsidRDefault="00916FF7" w14:paraId="16D57AFF" w14:textId="3B305A56">
      <w:pPr>
        <w:pStyle w:val="BodyText"/>
        <w:spacing w:before="0" w:after="0"/>
      </w:pPr>
      <w:r w:rsidRPr="00F57E17">
        <w:rPr>
          <w:noProof/>
        </w:rPr>
        <mc:AlternateContent>
          <mc:Choice Requires="wps">
            <w:drawing>
              <wp:anchor distT="0" distB="0" distL="114300" distR="114300" simplePos="0" relativeHeight="251658364" behindDoc="0" locked="0" layoutInCell="0" allowOverlap="1" wp14:anchorId="00696E3F" wp14:editId="3F765F3C">
                <wp:simplePos x="0" y="0"/>
                <wp:positionH relativeFrom="column">
                  <wp:posOffset>-6350</wp:posOffset>
                </wp:positionH>
                <wp:positionV relativeFrom="paragraph">
                  <wp:posOffset>3810</wp:posOffset>
                </wp:positionV>
                <wp:extent cx="6068060" cy="1254125"/>
                <wp:effectExtent l="22225" t="21590" r="34290" b="48260"/>
                <wp:wrapNone/>
                <wp:docPr id="2222" name="AutoShap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5412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4A4C79DC" w14:textId="30DDFC02">
                            <w:pPr>
                              <w:rPr>
                                <w:b/>
                                <w:noProof/>
                              </w:rPr>
                            </w:pPr>
                            <w:r>
                              <w:rPr>
                                <w:b/>
                                <w:noProof/>
                              </w:rPr>
                              <w:drawing>
                                <wp:inline distT="0" distB="0" distL="0" distR="0" wp14:anchorId="658CFC0E" wp14:editId="4F775AAA">
                                  <wp:extent cx="419100" cy="381000"/>
                                  <wp:effectExtent l="0" t="0" r="0" b="0"/>
                                  <wp:docPr id="38268681" name="Picture 2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72EBC9C1" w14:textId="77777777">
                            <w:pPr>
                              <w:numPr>
                                <w:ilvl w:val="0"/>
                                <w:numId w:val="42"/>
                              </w:numPr>
                            </w:pPr>
                            <w:r>
                              <w:rPr>
                                <w:b/>
                              </w:rPr>
                              <w:t xml:space="preserve">Upon completion of the above steps, the selected entity structure will be renamed. The renamed entity structure will appear in the library under the unique name entered during Step 4. </w:t>
                            </w:r>
                          </w:p>
                          <w:p w:rsidRPr="00C904F1" w:rsidR="00E84082" w:rsidP="000E66A9" w:rsidRDefault="00E84082" w14:paraId="5AA7F35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B092560">
              <v:shape id="AutoShape 491" style="position:absolute;left:0;text-align:left;margin-left:-.5pt;margin-top:.3pt;width:477.8pt;height:98.75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3xZQIAAK4EAAAOAAAAZHJzL2Uyb0RvYy54bWysVNtuEzEQfUfiHyy/k70kDcmqm6pKKUIq&#10;UKkgnh3bu2vh9RjbySZ8fcfeJA30DREp1owvM+ecmdnrm32vyU46r8DUtJjklEjDQSjT1vT7t/t3&#10;C0p8YEYwDUbW9CA9vVm9fXM92EqW0IEW0hEMYnw12Jp2IdgqyzzvZM/8BKw0eNiA61lA17WZcGzA&#10;6L3OyjyfZwM4YR1w6T3u3o2HdJXiN43k4WvTeBmIriliC2l1ad3ENVtds6p1zHaKH2Gwf0DRM2Uw&#10;6TnUHQuMbJ16FapX3IGHJkw49Bk0jeIycUA2Rf4Xm6eOWZm4oDjenmXy/y8s/7J7so8uQvf2AfhP&#10;TwysO2ZaeescDJ1kAtMVUahssL46P4iOx6dkM3wGgaVl2wBJg33j+hgQ2ZF9kvpwllruA+G4Oc/n&#10;i3yOFeF4VpRXM/ynHKw6PbfOh48SehKNmjYaBgTmwuNY7ZSK7R58iNBYdboeMxu4V1qn2mpDhppO&#10;F0WepxcetBLxNFF27WatHdkxbI91Hn9HEH9c61XAJtWqr+nifIlVUZsPRqQ0gSk92ghFmxhcpvZD&#10;fEmLLYZ46sRAhIpsysV0iaMhFPbiNCqxfE8J0y0OEQ+OEgfhhwpd6oAo3iu087KcldNRBG07NnK4&#10;uqQwkkviwCl98i6QpZrGMsaJ8VXYb/ZECSzJchmViHsbEAcsMyJKtcRhR6MD95uSAQenpv7XljlJ&#10;if5ksFWWxWwWJy05aLjL3c1plxmOIWoakHUy12Gcyq11qu0wQ5G4GbjFtmpUKvILmmMz4lAkQscB&#10;jlN36adbL5+Z1TMAAAD//wMAUEsDBBQABgAIAAAAIQDAHjOS3wAAAAcBAAAPAAAAZHJzL2Rvd25y&#10;ZXYueG1sTI9BS8NAEIXvgv9hGcGLtJsULW3MpqhQ1FZBa/E8yU6TYHa2ZLdt/PeOJ7294T3e+yZf&#10;DK5TR+pD69lAOk5AEVfetlwb2H4sRzNQISJb7DyTgW8KsCjOz3LMrD/xOx03sVZSwiFDA02M+0zr&#10;UDXkMIz9nli8ne8dRjn7WtseT1LuOj1Jkql22LIsNLinh4aqr83BGXguV8PVPe7Wb68v9nPyuEzW&#10;9dPWmMuL4e4WVKQh/oXhF1/QoRCm0h/YBtUZGKXySjQwBSXu/OZaRCmx+SwFXeT6P3/xAwAA//8D&#10;AFBLAQItABQABgAIAAAAIQC2gziS/gAAAOEBAAATAAAAAAAAAAAAAAAAAAAAAABbQ29udGVudF9U&#10;eXBlc10ueG1sUEsBAi0AFAAGAAgAAAAhADj9If/WAAAAlAEAAAsAAAAAAAAAAAAAAAAALwEAAF9y&#10;ZWxzLy5yZWxzUEsBAi0AFAAGAAgAAAAhAEif7fFlAgAArgQAAA4AAAAAAAAAAAAAAAAALgIAAGRy&#10;cy9lMm9Eb2MueG1sUEsBAi0AFAAGAAgAAAAhAMAeM5LfAAAABwEAAA8AAAAAAAAAAAAAAAAAvwQA&#10;AGRycy9kb3ducmV2LnhtbFBLBQYAAAAABAAEAPMAAADLBQAAAAA=&#10;" w14:anchorId="00696E3F">
                <v:shadow on="t" color="#622423" opacity=".5" offset="1pt"/>
                <v:textbox inset=",0,,0">
                  <w:txbxContent>
                    <w:p w:rsidR="00E84082" w:rsidP="000E66A9" w:rsidRDefault="00E84082" w14:paraId="3B301A3A" w14:textId="30DDFC02">
                      <w:pPr>
                        <w:rPr>
                          <w:b/>
                          <w:noProof/>
                        </w:rPr>
                      </w:pPr>
                      <w:r>
                        <w:rPr>
                          <w:b/>
                          <w:noProof/>
                        </w:rPr>
                        <w:drawing>
                          <wp:inline distT="0" distB="0" distL="0" distR="0" wp14:anchorId="1498F38C" wp14:editId="4F775AAA">
                            <wp:extent cx="419100" cy="381000"/>
                            <wp:effectExtent l="0" t="0" r="0" b="0"/>
                            <wp:docPr id="690452583" name="Picture 2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0248B5B3" w14:textId="77777777">
                      <w:pPr>
                        <w:numPr>
                          <w:ilvl w:val="0"/>
                          <w:numId w:val="42"/>
                        </w:numPr>
                      </w:pPr>
                      <w:r>
                        <w:rPr>
                          <w:b/>
                        </w:rPr>
                        <w:t xml:space="preserve">Upon completion of the above steps, the selected entity structure will be renamed. The renamed entity structure will appear in the library under the unique name entered during Step 4. </w:t>
                      </w:r>
                    </w:p>
                    <w:p w:rsidRPr="00C904F1" w:rsidR="00E84082" w:rsidP="000E66A9" w:rsidRDefault="00E84082" w14:paraId="42AFC42D" w14:textId="77777777"/>
                  </w:txbxContent>
                </v:textbox>
              </v:shape>
            </w:pict>
          </mc:Fallback>
        </mc:AlternateContent>
      </w:r>
    </w:p>
    <w:p w:rsidRPr="00F57E17" w:rsidR="000E66A9" w:rsidP="00D55DA7" w:rsidRDefault="000E66A9" w14:paraId="16DC355F" w14:textId="77777777">
      <w:pPr>
        <w:pStyle w:val="BodyText"/>
        <w:spacing w:before="0" w:after="0"/>
      </w:pPr>
    </w:p>
    <w:p w:rsidRPr="00F57E17" w:rsidR="000E66A9" w:rsidP="00D55DA7" w:rsidRDefault="000E66A9" w14:paraId="18F841D9" w14:textId="77777777">
      <w:pPr>
        <w:pStyle w:val="BodyText"/>
        <w:spacing w:before="0" w:after="0"/>
      </w:pPr>
    </w:p>
    <w:p w:rsidRPr="00F57E17" w:rsidR="000E66A9" w:rsidP="00D55DA7" w:rsidRDefault="000E66A9" w14:paraId="0702EE7D" w14:textId="77777777">
      <w:pPr>
        <w:pStyle w:val="BodyText"/>
        <w:spacing w:before="0" w:after="0"/>
      </w:pPr>
    </w:p>
    <w:p w:rsidRPr="00F57E17" w:rsidR="000E66A9" w:rsidP="00D55DA7" w:rsidRDefault="000E66A9" w14:paraId="1683DDEC" w14:textId="77777777">
      <w:pPr>
        <w:pStyle w:val="BodyText"/>
        <w:spacing w:before="0" w:after="0"/>
      </w:pPr>
    </w:p>
    <w:p w:rsidRPr="00F57E17" w:rsidR="000E66A9" w:rsidP="00D55DA7" w:rsidRDefault="000E66A9" w14:paraId="5BE5562A" w14:textId="77777777">
      <w:pPr>
        <w:pStyle w:val="BodyText"/>
        <w:spacing w:before="0" w:after="0"/>
      </w:pPr>
    </w:p>
    <w:p w:rsidRPr="00F57E17" w:rsidR="000E66A9" w:rsidP="00D55DA7" w:rsidRDefault="000E66A9" w14:paraId="08276247" w14:textId="77777777">
      <w:pPr>
        <w:pStyle w:val="BodyText"/>
        <w:spacing w:before="0" w:after="0"/>
      </w:pPr>
    </w:p>
    <w:p w:rsidRPr="00F57E17" w:rsidR="000E66A9" w:rsidP="00D55DA7" w:rsidRDefault="000E66A9" w14:paraId="69F1E92D" w14:textId="77777777">
      <w:pPr>
        <w:pStyle w:val="BodyText"/>
        <w:spacing w:before="0" w:after="0"/>
      </w:pPr>
    </w:p>
    <w:p w:rsidRPr="00F57E17" w:rsidR="000E66A9" w:rsidP="00D55DA7" w:rsidRDefault="000E66A9" w14:paraId="008B43B6" w14:textId="77777777">
      <w:pPr>
        <w:pStyle w:val="BodyText"/>
        <w:spacing w:before="0" w:after="0"/>
      </w:pPr>
    </w:p>
    <w:p w:rsidRPr="00F57E17" w:rsidR="000E66A9" w:rsidP="00CF7D6A" w:rsidRDefault="000E66A9" w14:paraId="79B140DB" w14:textId="77777777">
      <w:pPr>
        <w:pStyle w:val="Heading3"/>
        <w:spacing w:before="0"/>
        <w:ind w:hanging="1209"/>
      </w:pPr>
      <w:r w:rsidRPr="00F57E17">
        <w:br w:type="page"/>
      </w:r>
      <w:bookmarkStart w:name="_Toc367462455" w:id="506"/>
      <w:bookmarkStart w:name="_Toc58474552" w:id="507"/>
      <w:bookmarkStart w:name="_Toc58481223" w:id="508"/>
      <w:bookmarkStart w:name="_Toc114825558" w:id="509"/>
      <w:r w:rsidRPr="00F57E17" w:rsidR="00A23FD6">
        <w:lastRenderedPageBreak/>
        <w:t>8</w:t>
      </w:r>
      <w:r w:rsidRPr="00F57E17">
        <w:t>.3.8 How to copy an entity structure</w:t>
      </w:r>
      <w:bookmarkEnd w:id="506"/>
      <w:bookmarkEnd w:id="507"/>
      <w:bookmarkEnd w:id="508"/>
      <w:bookmarkEnd w:id="509"/>
    </w:p>
    <w:p w:rsidRPr="00F57E17" w:rsidR="000E66A9" w:rsidP="00D55DA7" w:rsidRDefault="00916FF7" w14:paraId="2012040D" w14:textId="2E372F6D">
      <w:pPr>
        <w:pStyle w:val="BodyText"/>
      </w:pPr>
      <w:r w:rsidRPr="00F57E17">
        <w:rPr>
          <w:noProof/>
        </w:rPr>
        <mc:AlternateContent>
          <mc:Choice Requires="wps">
            <w:drawing>
              <wp:anchor distT="0" distB="0" distL="114300" distR="114300" simplePos="0" relativeHeight="251658365" behindDoc="0" locked="0" layoutInCell="0" allowOverlap="1" wp14:anchorId="67B71BEF" wp14:editId="77FFDFBC">
                <wp:simplePos x="0" y="0"/>
                <wp:positionH relativeFrom="column">
                  <wp:posOffset>0</wp:posOffset>
                </wp:positionH>
                <wp:positionV relativeFrom="paragraph">
                  <wp:posOffset>207010</wp:posOffset>
                </wp:positionV>
                <wp:extent cx="6068060" cy="2518410"/>
                <wp:effectExtent l="19050" t="24765" r="37465" b="47625"/>
                <wp:wrapNone/>
                <wp:docPr id="2221" name="AutoShap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184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AA01F1" w:rsidRDefault="00E84082" w14:paraId="42BBBD43" w14:textId="60004FD0">
                            <w:pPr>
                              <w:pStyle w:val="BodyText"/>
                              <w:ind w:left="0"/>
                              <w:jc w:val="left"/>
                              <w:rPr>
                                <w:b/>
                                <w:noProof/>
                              </w:rPr>
                            </w:pPr>
                            <w:r>
                              <w:rPr>
                                <w:b/>
                                <w:noProof/>
                              </w:rPr>
                              <w:drawing>
                                <wp:inline distT="0" distB="0" distL="0" distR="0" wp14:anchorId="6CAEA429" wp14:editId="797A32EB">
                                  <wp:extent cx="413095" cy="285750"/>
                                  <wp:effectExtent l="0" t="0" r="0" b="0"/>
                                  <wp:docPr id="38268682" name="Picture 3826868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37588397"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59BCFFEF"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entity structure is copied. Using this function requires the user to give the newly copied entity structure a unique name.</w:t>
                            </w:r>
                          </w:p>
                          <w:p w:rsidRPr="004918C3" w:rsidR="00E84082" w:rsidP="001325D4" w:rsidRDefault="00E84082" w14:paraId="42B369FC" w14:textId="77777777">
                            <w:pPr>
                              <w:numPr>
                                <w:ilvl w:val="0"/>
                                <w:numId w:val="21"/>
                              </w:numPr>
                              <w:rPr>
                                <w:b/>
                                <w:i/>
                              </w:rPr>
                            </w:pPr>
                            <w:r>
                              <w:rPr>
                                <w:b/>
                                <w:i/>
                              </w:rPr>
                              <w:t>To be able to copy</w:t>
                            </w:r>
                            <w:r w:rsidRPr="004918C3">
                              <w:rPr>
                                <w:b/>
                                <w:i/>
                              </w:rPr>
                              <w:t xml:space="preserve"> a</w:t>
                            </w:r>
                            <w:r>
                              <w:rPr>
                                <w:b/>
                                <w:i/>
                              </w:rPr>
                              <w:t>n entity structure</w:t>
                            </w:r>
                            <w:r w:rsidRPr="004918C3">
                              <w:rPr>
                                <w:b/>
                                <w:i/>
                              </w:rPr>
                              <w:t>, the following conditions must be met:</w:t>
                            </w:r>
                          </w:p>
                          <w:p w:rsidRPr="004918C3" w:rsidR="00E84082" w:rsidP="000E66A9" w:rsidRDefault="00E84082" w14:paraId="77F5D38B"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entity structure is </w:t>
                            </w:r>
                            <w:r w:rsidRPr="004918C3">
                              <w:rPr>
                                <w:i/>
                              </w:rPr>
                              <w:t>unlocked.</w:t>
                            </w:r>
                          </w:p>
                          <w:p w:rsidR="00E84082" w:rsidP="000E66A9" w:rsidRDefault="00E84082" w14:paraId="2CC16406" w14:textId="77777777">
                            <w:pPr>
                              <w:pStyle w:val="BodyText"/>
                              <w:spacing w:before="0" w:after="0"/>
                              <w:ind w:left="1418"/>
                              <w:jc w:val="left"/>
                              <w:rPr>
                                <w:i/>
                              </w:rPr>
                            </w:pPr>
                          </w:p>
                          <w:p w:rsidR="00E84082" w:rsidP="000E66A9" w:rsidRDefault="00E84082" w14:paraId="1226FCA5" w14:textId="77777777">
                            <w:pPr>
                              <w:pStyle w:val="BodyText"/>
                              <w:spacing w:before="0" w:after="0"/>
                              <w:jc w:val="left"/>
                              <w:rPr>
                                <w:i/>
                              </w:rPr>
                            </w:pPr>
                            <w:r>
                              <w:rPr>
                                <w:i/>
                              </w:rPr>
                              <w:t>Please note that the copy process updates the library by creating a duplicate version of the selected entity structure.</w:t>
                            </w:r>
                          </w:p>
                          <w:p w:rsidRPr="004918C3" w:rsidR="00E84082" w:rsidP="000E66A9" w:rsidRDefault="00E84082" w14:paraId="7CB6FDD6" w14:textId="77777777">
                            <w:pPr>
                              <w:pStyle w:val="BodyText"/>
                              <w:spacing w:before="0" w:after="0"/>
                              <w:ind w:left="1418"/>
                              <w:jc w:val="left"/>
                              <w:rPr>
                                <w:i/>
                              </w:rPr>
                            </w:pPr>
                          </w:p>
                          <w:p w:rsidR="00E84082" w:rsidP="000E66A9" w:rsidRDefault="00E84082" w14:paraId="1334E7E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B356C2E">
              <v:shape id="AutoShape 492" style="position:absolute;left:0;text-align:left;margin-left:0;margin-top:16.3pt;width:477.8pt;height:198.3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6"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xreaAIAAK4EAAAOAAAAZHJzL2Uyb0RvYy54bWysVNtuEzEQfUfiHyy/070kDemqm6pqKUIq&#10;UKkgnh3bm7XweoztZFO+nvFsk0b0DZFI1owvM+ecmdnLq/1g2U6HaMC1vDorOdNOgjJu0/Lv3+7e&#10;LTmLSTglLDjd8icd+dXq7ZvL0Te6hh6s0oFhEBeb0be8T8k3RRFlrwcRz8Brh4cdhEEkdMOmUEGM&#10;GH2wRV2Wi2KEoHwAqWPE3dvpkK8oftdpmb52XdSJ2ZYjtkRroHWd12J1KZpNEL438hmG+AcUgzAO&#10;kx5D3Yok2DaYV6EGIwNE6NKZhKGArjNSEwdkU5V/sXnshdfEBcWJ/ihT/H9h5Zfdo38IGXr09yB/&#10;Rubgphduo69DgLHXQmG6KgtVjD42xwfZifiUrcfPoLC0YpuANNh3YcgBkR3bk9RPR6n1PjGJm4ty&#10;sSwXWBGJZ/V5tZxXVIxCNIfnPsT0UcPAstHyzsKIwEJ6mKpNqcTuPqYMTTSH6zmzgztjLdXWOja2&#10;fLasypJeRLBG5VOiHDbrGxvYTmB73NX5T0RRjNNrg0nYpNYMLV+W+Te1Tdbmg1OUJgljJxuhWJeD&#10;a2o/xEdabDHEY69GpkxmUy9nFzgaymAvzrISF+85E3aDQyRT4CxA+mFSTx2QxXuFdlHX83o2iWB9&#10;LyYO5wd0iCJO5EgcOKQn7wQZ1TSXMU9MbNJ+vWdGIb6JZN5bg3rCMiMiqiUOOxo9hN+cjTg4LY+/&#10;tiJozuwnh61yUc3nedLIQSOc7q4Pu8JJDNHyhKzJvEnTVG59MJseM1TEzcE1tlVnqMgvaJ6bEYeC&#10;CD0PcJ66U59uvXxmVn8AAAD//wMAUEsDBBQABgAIAAAAIQAx9Itj3QAAAAcBAAAPAAAAZHJzL2Rv&#10;d25yZXYueG1sTI/BTsMwEETvSPyDtUjcqI2hFUmzqVBFJY6kVIje3GRJIux1FLtt+HvMid52NKOZ&#10;t8VqclacaAy9Z4T7mQJBXPum5xZh9765ewIRouHGWM+E8EMBVuX1VWHyxp+5otM2tiKVcMgNQhfj&#10;kEsZ6o6cCTM/ECfvy4/OxCTHVjajOadyZ6VWaiGd6TktdGagdUf19/boECrStlWftPnw2X73tnaq&#10;eg0viLc30/MSRKQp/ofhDz+hQ5mYDv7ITRAWIT0SER70AkRys/k8HQeER51pkGUhL/nLXwAAAP//&#10;AwBQSwECLQAUAAYACAAAACEAtoM4kv4AAADhAQAAEwAAAAAAAAAAAAAAAAAAAAAAW0NvbnRlbnRf&#10;VHlwZXNdLnhtbFBLAQItABQABgAIAAAAIQA4/SH/1gAAAJQBAAALAAAAAAAAAAAAAAAAAC8BAABf&#10;cmVscy8ucmVsc1BLAQItABQABgAIAAAAIQA8BxreaAIAAK4EAAAOAAAAAAAAAAAAAAAAAC4CAABk&#10;cnMvZTJvRG9jLnhtbFBLAQItABQABgAIAAAAIQAx9Itj3QAAAAcBAAAPAAAAAAAAAAAAAAAAAMIE&#10;AABkcnMvZG93bnJldi54bWxQSwUGAAAAAAQABADzAAAAzAUAAAAA&#10;" w14:anchorId="67B71BEF">
                <v:shadow on="t" color="#622423" opacity=".5" offset="1pt"/>
                <v:textbox inset=",0,,0">
                  <w:txbxContent>
                    <w:p w:rsidR="00E84082" w:rsidP="00AA01F1" w:rsidRDefault="00E84082" w14:paraId="271CA723" w14:textId="60004FD0">
                      <w:pPr>
                        <w:pStyle w:val="BodyText"/>
                        <w:ind w:left="0"/>
                        <w:jc w:val="left"/>
                        <w:rPr>
                          <w:b/>
                          <w:noProof/>
                        </w:rPr>
                      </w:pPr>
                      <w:r>
                        <w:rPr>
                          <w:b/>
                          <w:noProof/>
                        </w:rPr>
                        <w:drawing>
                          <wp:inline distT="0" distB="0" distL="0" distR="0" wp14:anchorId="669CC04D" wp14:editId="797A32EB">
                            <wp:extent cx="413095" cy="285750"/>
                            <wp:effectExtent l="0" t="0" r="0" b="0"/>
                            <wp:docPr id="1362797035" name="Picture 3826868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3499F5E6"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6543F86A"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entity structure is copied. Using this function requires the user to give the newly copied entity structure a unique name.</w:t>
                      </w:r>
                    </w:p>
                    <w:p w:rsidRPr="004918C3" w:rsidR="00E84082" w:rsidP="001325D4" w:rsidRDefault="00E84082" w14:paraId="59E98DD1" w14:textId="77777777">
                      <w:pPr>
                        <w:numPr>
                          <w:ilvl w:val="0"/>
                          <w:numId w:val="21"/>
                        </w:numPr>
                        <w:rPr>
                          <w:b/>
                          <w:i/>
                        </w:rPr>
                      </w:pPr>
                      <w:r>
                        <w:rPr>
                          <w:b/>
                          <w:i/>
                        </w:rPr>
                        <w:t>To be able to copy</w:t>
                      </w:r>
                      <w:r w:rsidRPr="004918C3">
                        <w:rPr>
                          <w:b/>
                          <w:i/>
                        </w:rPr>
                        <w:t xml:space="preserve"> a</w:t>
                      </w:r>
                      <w:r>
                        <w:rPr>
                          <w:b/>
                          <w:i/>
                        </w:rPr>
                        <w:t>n entity structure</w:t>
                      </w:r>
                      <w:r w:rsidRPr="004918C3">
                        <w:rPr>
                          <w:b/>
                          <w:i/>
                        </w:rPr>
                        <w:t>, the following conditions must be met:</w:t>
                      </w:r>
                    </w:p>
                    <w:p w:rsidRPr="004918C3" w:rsidR="00E84082" w:rsidP="000E66A9" w:rsidRDefault="00E84082" w14:paraId="16829C4C"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entity structure is </w:t>
                      </w:r>
                      <w:r w:rsidRPr="004918C3">
                        <w:rPr>
                          <w:i/>
                        </w:rPr>
                        <w:t>unlocked.</w:t>
                      </w:r>
                    </w:p>
                    <w:p w:rsidR="00E84082" w:rsidP="000E66A9" w:rsidRDefault="00E84082" w14:paraId="75FBE423" w14:textId="77777777">
                      <w:pPr>
                        <w:pStyle w:val="BodyText"/>
                        <w:spacing w:before="0" w:after="0"/>
                        <w:ind w:left="1418"/>
                        <w:jc w:val="left"/>
                        <w:rPr>
                          <w:i/>
                        </w:rPr>
                      </w:pPr>
                    </w:p>
                    <w:p w:rsidR="00E84082" w:rsidP="000E66A9" w:rsidRDefault="00E84082" w14:paraId="49A70343" w14:textId="77777777">
                      <w:pPr>
                        <w:pStyle w:val="BodyText"/>
                        <w:spacing w:before="0" w:after="0"/>
                        <w:jc w:val="left"/>
                        <w:rPr>
                          <w:i/>
                        </w:rPr>
                      </w:pPr>
                      <w:r>
                        <w:rPr>
                          <w:i/>
                        </w:rPr>
                        <w:t>Please note that the copy process updates the library by creating a duplicate version of the selected entity structure.</w:t>
                      </w:r>
                    </w:p>
                    <w:p w:rsidRPr="004918C3" w:rsidR="00E84082" w:rsidP="000E66A9" w:rsidRDefault="00E84082" w14:paraId="2D3F0BEC" w14:textId="77777777">
                      <w:pPr>
                        <w:pStyle w:val="BodyText"/>
                        <w:spacing w:before="0" w:after="0"/>
                        <w:ind w:left="1418"/>
                        <w:jc w:val="left"/>
                        <w:rPr>
                          <w:i/>
                        </w:rPr>
                      </w:pPr>
                    </w:p>
                    <w:p w:rsidR="00E84082" w:rsidP="000E66A9" w:rsidRDefault="00E84082" w14:paraId="75CF4315" w14:textId="77777777"/>
                  </w:txbxContent>
                </v:textbox>
              </v:shape>
            </w:pict>
          </mc:Fallback>
        </mc:AlternateContent>
      </w:r>
    </w:p>
    <w:p w:rsidRPr="00F57E17" w:rsidR="000E66A9" w:rsidP="00D55DA7" w:rsidRDefault="000E66A9" w14:paraId="6E323AB7" w14:textId="77777777">
      <w:pPr>
        <w:pStyle w:val="BodyText"/>
      </w:pPr>
    </w:p>
    <w:p w:rsidRPr="00F57E17" w:rsidR="000E66A9" w:rsidP="00D55DA7" w:rsidRDefault="000E66A9" w14:paraId="18037013" w14:textId="77777777">
      <w:pPr>
        <w:pStyle w:val="BodyText"/>
      </w:pPr>
    </w:p>
    <w:p w:rsidRPr="00F57E17" w:rsidR="000E66A9" w:rsidP="00D55DA7" w:rsidRDefault="000E66A9" w14:paraId="56EF4A77" w14:textId="77777777">
      <w:pPr>
        <w:pStyle w:val="BodyText"/>
      </w:pPr>
    </w:p>
    <w:p w:rsidRPr="00F57E17" w:rsidR="000E66A9" w:rsidP="00D55DA7" w:rsidRDefault="000E66A9" w14:paraId="35088E99" w14:textId="77777777">
      <w:pPr>
        <w:pStyle w:val="BodyText"/>
      </w:pPr>
    </w:p>
    <w:p w:rsidRPr="00F57E17" w:rsidR="000E66A9" w:rsidP="00D55DA7" w:rsidRDefault="000E66A9" w14:paraId="2453557B" w14:textId="77777777">
      <w:pPr>
        <w:pStyle w:val="BodyText"/>
      </w:pPr>
    </w:p>
    <w:p w:rsidRPr="00F57E17" w:rsidR="000E66A9" w:rsidP="00D55DA7" w:rsidRDefault="000E66A9" w14:paraId="2C03179E" w14:textId="77777777">
      <w:pPr>
        <w:pStyle w:val="BodyText"/>
      </w:pPr>
    </w:p>
    <w:p w:rsidRPr="00F57E17" w:rsidR="000E66A9" w:rsidP="00D55DA7" w:rsidRDefault="000E66A9" w14:paraId="0DADCA44" w14:textId="77777777">
      <w:pPr>
        <w:pStyle w:val="BodyText"/>
      </w:pPr>
    </w:p>
    <w:p w:rsidRPr="00F57E17" w:rsidR="000E66A9" w:rsidP="00D55DA7" w:rsidRDefault="000E66A9" w14:paraId="5F353937" w14:textId="77777777">
      <w:pPr>
        <w:pStyle w:val="BodyText"/>
      </w:pPr>
    </w:p>
    <w:p w:rsidRPr="00F57E17" w:rsidR="00CA3B77" w:rsidP="00D55DA7" w:rsidRDefault="00CA3B77" w14:paraId="17E0DAC2" w14:textId="77777777">
      <w:pPr>
        <w:spacing w:before="120"/>
        <w:rPr>
          <w:b/>
        </w:rPr>
      </w:pPr>
    </w:p>
    <w:p w:rsidRPr="00F57E17" w:rsidR="000E66A9" w:rsidP="00D55DA7" w:rsidRDefault="000E66A9" w14:paraId="28350DE8" w14:textId="77777777">
      <w:pPr>
        <w:spacing w:before="120"/>
      </w:pPr>
      <w:r w:rsidRPr="00F57E17">
        <w:rPr>
          <w:b/>
        </w:rPr>
        <w:t>Step 1:</w:t>
      </w:r>
      <w:r w:rsidRPr="00F57E17">
        <w:t xml:space="preserve"> Select the ‘Entity structures’ tab.</w:t>
      </w:r>
    </w:p>
    <w:p w:rsidRPr="00F57E17" w:rsidR="000E66A9" w:rsidP="00D55DA7" w:rsidRDefault="000E66A9" w14:paraId="1663576C" w14:textId="77777777">
      <w:pPr>
        <w:spacing w:before="120"/>
      </w:pPr>
      <w:r w:rsidRPr="00F57E17">
        <w:rPr>
          <w:b/>
        </w:rPr>
        <w:t>Step 2:</w:t>
      </w:r>
      <w:r w:rsidRPr="00F57E17">
        <w:t xml:space="preserve"> Select a version of the entity structure in the entity structure summary table.</w:t>
      </w:r>
    </w:p>
    <w:p w:rsidRPr="00F57E17" w:rsidR="000E66A9" w:rsidP="00D55DA7" w:rsidRDefault="000E66A9" w14:paraId="7C1D916A" w14:textId="77777777">
      <w:pPr>
        <w:spacing w:before="120"/>
      </w:pPr>
      <w:r w:rsidRPr="00F57E17">
        <w:rPr>
          <w:b/>
        </w:rPr>
        <w:t>Step 3:</w:t>
      </w:r>
      <w:r w:rsidRPr="00F57E17">
        <w:t xml:space="preserve"> Select the option ‘Copy’ from the ‘Maintenance’ drop-down list.</w:t>
      </w:r>
    </w:p>
    <w:p w:rsidRPr="00F57E17" w:rsidR="000E66A9" w:rsidP="00D55DA7" w:rsidRDefault="000E66A9" w14:paraId="15607EC7" w14:textId="77777777">
      <w:pPr>
        <w:spacing w:before="120"/>
      </w:pPr>
      <w:r w:rsidRPr="00F57E17">
        <w:rPr>
          <w:b/>
        </w:rPr>
        <w:t>Step 4:</w:t>
      </w:r>
      <w:r w:rsidRPr="00F57E17">
        <w:t xml:space="preserve"> The system will display a pop-up window with the field ‘Name’ to be filled. Fill in the requested field with a unique name.</w:t>
      </w:r>
    </w:p>
    <w:p w:rsidRPr="00F57E17" w:rsidR="000E66A9" w:rsidP="00D55DA7" w:rsidRDefault="000E66A9" w14:paraId="31EC6818" w14:textId="77777777">
      <w:pPr>
        <w:spacing w:before="120"/>
      </w:pPr>
      <w:r w:rsidRPr="00F57E17">
        <w:rPr>
          <w:b/>
        </w:rPr>
        <w:t>Step 5:</w:t>
      </w:r>
      <w:r w:rsidRPr="00F57E17">
        <w:t xml:space="preserve"> Select the ‘Copy’ button.</w:t>
      </w:r>
    </w:p>
    <w:p w:rsidRPr="00F57E17" w:rsidR="000E66A9" w:rsidP="00D55DA7" w:rsidRDefault="000E66A9" w14:paraId="5562255A" w14:textId="77777777">
      <w:pPr>
        <w:spacing w:before="120"/>
      </w:pPr>
      <w:r w:rsidRPr="00F57E17">
        <w:t xml:space="preserve">You may select </w:t>
      </w:r>
      <w:r w:rsidRPr="00F57E17" w:rsidR="002F07AD">
        <w:t>the ‘Cancel’ button</w:t>
      </w:r>
      <w:r w:rsidRPr="00F57E17">
        <w:t xml:space="preserve"> to abort the task.</w:t>
      </w:r>
    </w:p>
    <w:p w:rsidRPr="00F57E17" w:rsidR="000E66A9" w:rsidP="00D55DA7" w:rsidRDefault="000E66A9" w14:paraId="313FD639" w14:textId="77777777"/>
    <w:p w:rsidRPr="00F57E17" w:rsidR="000E66A9" w:rsidP="00D55DA7" w:rsidRDefault="00916FF7" w14:paraId="790A0B17" w14:textId="4A361E17">
      <w:pPr>
        <w:pStyle w:val="BodyText"/>
      </w:pPr>
      <w:r w:rsidRPr="00F57E17">
        <w:rPr>
          <w:noProof/>
        </w:rPr>
        <mc:AlternateContent>
          <mc:Choice Requires="wps">
            <w:drawing>
              <wp:anchor distT="0" distB="0" distL="114300" distR="114300" simplePos="0" relativeHeight="251658366" behindDoc="0" locked="0" layoutInCell="0" allowOverlap="1" wp14:anchorId="76B790BD" wp14:editId="59C73481">
                <wp:simplePos x="0" y="0"/>
                <wp:positionH relativeFrom="column">
                  <wp:posOffset>0</wp:posOffset>
                </wp:positionH>
                <wp:positionV relativeFrom="paragraph">
                  <wp:posOffset>3175</wp:posOffset>
                </wp:positionV>
                <wp:extent cx="6068060" cy="1132840"/>
                <wp:effectExtent l="19050" t="20955" r="37465" b="46355"/>
                <wp:wrapNone/>
                <wp:docPr id="2220" name="AutoShap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12660E87" w14:textId="690761A9">
                            <w:pPr>
                              <w:rPr>
                                <w:b/>
                                <w:noProof/>
                              </w:rPr>
                            </w:pPr>
                            <w:r>
                              <w:rPr>
                                <w:b/>
                                <w:noProof/>
                              </w:rPr>
                              <w:drawing>
                                <wp:inline distT="0" distB="0" distL="0" distR="0" wp14:anchorId="02DCBB80" wp14:editId="576F6F22">
                                  <wp:extent cx="419100" cy="381000"/>
                                  <wp:effectExtent l="0" t="0" r="0" b="0"/>
                                  <wp:docPr id="38268683" name="Picture 26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704808B6" w14:textId="77777777">
                            <w:pPr>
                              <w:numPr>
                                <w:ilvl w:val="0"/>
                                <w:numId w:val="42"/>
                              </w:numPr>
                            </w:pPr>
                            <w:r>
                              <w:rPr>
                                <w:b/>
                              </w:rPr>
                              <w:t xml:space="preserve">Upon completion of the above steps, the selected entity structure will be copied. The copied entity structure will appear under the unique name entered during Step 4. </w:t>
                            </w:r>
                          </w:p>
                          <w:p w:rsidRPr="00C904F1" w:rsidR="00E84082" w:rsidP="000E66A9" w:rsidRDefault="00E84082" w14:paraId="16832CC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FC74F7A">
              <v:shape id="AutoShape 493" style="position:absolute;left:0;text-align:left;margin-left:0;margin-top:.25pt;width:477.8pt;height:89.2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Hr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nwlWZ731qAe0WZERF5is+Okh/CHsxEbp+Xx91YEzZn9&#10;7LBULqpztJIlWuAknO6uD7vCSQzR8oSsabpKU1dufTCbHjNUxM3BNZZVZ8jkFzTPxYhNQYSeGzh3&#10;3emabr38ZpZPAAAA//8DAFBLAwQUAAYACAAAACEAdWFnv94AAAAFAQAADwAAAGRycy9kb3ducmV2&#10;LnhtbEyPX0vDQBDE3wW/w7GCL2IvFlLbmEtRofinClqLz5vcNgnm9kLu2sZv7/qkj8MMM7/Jl6Pr&#10;1IGG0Ho2cDVJQBFX3rZcG9h+rC7noEJEtth5JgPfFGBZnJ7kmFl/5Hc6bGKtpIRDhgaaGPtM61A1&#10;5DBMfE8s3s4PDqPIodZ2wKOUu05Pk2SmHbYsCw32dN9Q9bXZOwNP5fN4cYe79dvri/2cPqySdf24&#10;Neb8bLy9ARVpjH9h+MUXdCiEqfR7tkF1BuRINJCCEm+RpjNQpYSu5wvQRa7/0xc/AAAA//8DAFBL&#10;AQItABQABgAIAAAAIQC2gziS/gAAAOEBAAATAAAAAAAAAAAAAAAAAAAAAABbQ29udGVudF9UeXBl&#10;c10ueG1sUEsBAi0AFAAGAAgAAAAhADj9If/WAAAAlAEAAAsAAAAAAAAAAAAAAAAALwEAAF9yZWxz&#10;Ly5yZWxzUEsBAi0AFAAGAAgAAAAhABk5cetjAgAArgQAAA4AAAAAAAAAAAAAAAAALgIAAGRycy9l&#10;Mm9Eb2MueG1sUEsBAi0AFAAGAAgAAAAhAHVhZ7/eAAAABQEAAA8AAAAAAAAAAAAAAAAAvQQAAGRy&#10;cy9kb3ducmV2LnhtbFBLBQYAAAAABAAEAPMAAADIBQAAAAA=&#10;" w14:anchorId="76B790BD">
                <v:shadow on="t" color="#622423" opacity=".5" offset="1pt"/>
                <v:textbox inset=",0,,0">
                  <w:txbxContent>
                    <w:p w:rsidR="00E84082" w:rsidP="000E66A9" w:rsidRDefault="00E84082" w14:paraId="1ACD0DFD" w14:textId="690761A9">
                      <w:pPr>
                        <w:rPr>
                          <w:b/>
                          <w:noProof/>
                        </w:rPr>
                      </w:pPr>
                      <w:r>
                        <w:rPr>
                          <w:b/>
                          <w:noProof/>
                        </w:rPr>
                        <w:drawing>
                          <wp:inline distT="0" distB="0" distL="0" distR="0" wp14:anchorId="2449DBB3" wp14:editId="576F6F22">
                            <wp:extent cx="419100" cy="381000"/>
                            <wp:effectExtent l="0" t="0" r="0" b="0"/>
                            <wp:docPr id="84379820" name="Picture 26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3AD70244" w14:textId="77777777">
                      <w:pPr>
                        <w:numPr>
                          <w:ilvl w:val="0"/>
                          <w:numId w:val="42"/>
                        </w:numPr>
                      </w:pPr>
                      <w:r>
                        <w:rPr>
                          <w:b/>
                        </w:rPr>
                        <w:t xml:space="preserve">Upon completion of the above steps, the selected entity structure will be copied. The copied entity structure will appear under the unique name entered during Step 4. </w:t>
                      </w:r>
                    </w:p>
                    <w:p w:rsidRPr="00C904F1" w:rsidR="00E84082" w:rsidP="000E66A9" w:rsidRDefault="00E84082" w14:paraId="3CB648E9" w14:textId="77777777"/>
                  </w:txbxContent>
                </v:textbox>
              </v:shape>
            </w:pict>
          </mc:Fallback>
        </mc:AlternateContent>
      </w:r>
    </w:p>
    <w:p w:rsidRPr="00F57E17" w:rsidR="000E66A9" w:rsidP="00D55DA7" w:rsidRDefault="000E66A9" w14:paraId="11586F03" w14:textId="77777777">
      <w:pPr>
        <w:pStyle w:val="BodyText"/>
      </w:pPr>
    </w:p>
    <w:p w:rsidRPr="00F57E17" w:rsidR="000E66A9" w:rsidP="00D55DA7" w:rsidRDefault="000E66A9" w14:paraId="08A79119" w14:textId="77777777">
      <w:pPr>
        <w:pStyle w:val="BodyText"/>
      </w:pPr>
    </w:p>
    <w:p w:rsidRPr="00F57E17" w:rsidR="000E66A9" w:rsidP="00D55DA7" w:rsidRDefault="000E66A9" w14:paraId="1F7618BE" w14:textId="77777777">
      <w:pPr>
        <w:pStyle w:val="BodyText"/>
      </w:pPr>
    </w:p>
    <w:p w:rsidRPr="00F57E17" w:rsidR="000E66A9" w:rsidP="00D55DA7" w:rsidRDefault="000E66A9" w14:paraId="109FEE65" w14:textId="77777777">
      <w:pPr>
        <w:pStyle w:val="BodyText"/>
        <w:spacing w:before="0" w:after="0"/>
        <w:ind w:left="0"/>
      </w:pPr>
    </w:p>
    <w:p w:rsidRPr="00F57E17" w:rsidR="000E66A9" w:rsidP="00D55DA7" w:rsidRDefault="000E66A9" w14:paraId="62894319" w14:textId="77777777">
      <w:pPr>
        <w:pStyle w:val="BodyText"/>
        <w:spacing w:before="0" w:after="0"/>
        <w:ind w:left="0"/>
      </w:pPr>
    </w:p>
    <w:p w:rsidRPr="00F57E17" w:rsidR="000E66A9" w:rsidP="00CF7D6A" w:rsidRDefault="000E66A9" w14:paraId="46E00EF1" w14:textId="77777777">
      <w:pPr>
        <w:pStyle w:val="Heading3"/>
        <w:spacing w:before="0"/>
        <w:ind w:hanging="1209"/>
      </w:pPr>
      <w:r w:rsidRPr="00F57E17">
        <w:br w:type="page"/>
      </w:r>
      <w:bookmarkStart w:name="_Toc367462456" w:id="510"/>
      <w:bookmarkStart w:name="_Toc58474553" w:id="511"/>
      <w:bookmarkStart w:name="_Toc58481224" w:id="512"/>
      <w:bookmarkStart w:name="_Toc114825559" w:id="513"/>
      <w:r w:rsidRPr="00F57E17" w:rsidR="00A23FD6">
        <w:lastRenderedPageBreak/>
        <w:t>8</w:t>
      </w:r>
      <w:r w:rsidRPr="00F57E17">
        <w:t>.3.9 How to share an entity structure</w:t>
      </w:r>
      <w:bookmarkEnd w:id="510"/>
      <w:bookmarkEnd w:id="511"/>
      <w:bookmarkEnd w:id="512"/>
      <w:bookmarkEnd w:id="513"/>
    </w:p>
    <w:p w:rsidRPr="00F57E17" w:rsidR="000E66A9" w:rsidP="00D55DA7" w:rsidRDefault="00916FF7" w14:paraId="1CAA0CDE" w14:textId="0265B2EC">
      <w:pPr>
        <w:pStyle w:val="BodyText"/>
        <w:ind w:hanging="357"/>
      </w:pPr>
      <w:r w:rsidRPr="00F57E17">
        <w:rPr>
          <w:noProof/>
        </w:rPr>
        <mc:AlternateContent>
          <mc:Choice Requires="wps">
            <w:drawing>
              <wp:anchor distT="0" distB="0" distL="114300" distR="114300" simplePos="0" relativeHeight="251658367" behindDoc="0" locked="0" layoutInCell="0" allowOverlap="1" wp14:anchorId="7B38A6FB" wp14:editId="53A1D498">
                <wp:simplePos x="0" y="0"/>
                <wp:positionH relativeFrom="column">
                  <wp:posOffset>-28575</wp:posOffset>
                </wp:positionH>
                <wp:positionV relativeFrom="paragraph">
                  <wp:posOffset>191135</wp:posOffset>
                </wp:positionV>
                <wp:extent cx="6068060" cy="2391410"/>
                <wp:effectExtent l="19050" t="27940" r="37465" b="47625"/>
                <wp:wrapNone/>
                <wp:docPr id="2219" name="AutoShap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914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AA01F1" w:rsidRDefault="00E84082" w14:paraId="7973854A" w14:textId="50FBEFE1">
                            <w:pPr>
                              <w:pStyle w:val="BodyText"/>
                              <w:ind w:left="0"/>
                              <w:jc w:val="left"/>
                              <w:rPr>
                                <w:b/>
                                <w:noProof/>
                              </w:rPr>
                            </w:pPr>
                            <w:r>
                              <w:rPr>
                                <w:b/>
                                <w:noProof/>
                              </w:rPr>
                              <w:drawing>
                                <wp:inline distT="0" distB="0" distL="0" distR="0" wp14:anchorId="6911C1B0" wp14:editId="40CE9A22">
                                  <wp:extent cx="413095" cy="285750"/>
                                  <wp:effectExtent l="0" t="0" r="0" b="0"/>
                                  <wp:docPr id="38268684" name="Picture 3826868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5FCD72B9"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67B7135F"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‘Share’ functionality </w:t>
                            </w:r>
                            <w:r w:rsidRPr="004918C3">
                              <w:rPr>
                                <w:i/>
                              </w:rPr>
                              <w:t>is a</w:t>
                            </w:r>
                            <w:r>
                              <w:rPr>
                                <w:i/>
                              </w:rPr>
                              <w:t>n administrative</w:t>
                            </w:r>
                            <w:r w:rsidRPr="004918C3">
                              <w:rPr>
                                <w:i/>
                              </w:rPr>
                              <w:t xml:space="preserve"> process where </w:t>
                            </w:r>
                            <w:r>
                              <w:rPr>
                                <w:i/>
                              </w:rPr>
                              <w:t>the entity structure is shared with users from a different geography.</w:t>
                            </w:r>
                          </w:p>
                          <w:p w:rsidRPr="004918C3" w:rsidR="00E84082" w:rsidP="001325D4" w:rsidRDefault="00E84082" w14:paraId="756F207D" w14:textId="77777777">
                            <w:pPr>
                              <w:numPr>
                                <w:ilvl w:val="0"/>
                                <w:numId w:val="21"/>
                              </w:numPr>
                              <w:rPr>
                                <w:b/>
                                <w:i/>
                              </w:rPr>
                            </w:pPr>
                            <w:r>
                              <w:rPr>
                                <w:b/>
                                <w:i/>
                              </w:rPr>
                              <w:t>To be able to share</w:t>
                            </w:r>
                            <w:r w:rsidRPr="004918C3">
                              <w:rPr>
                                <w:b/>
                                <w:i/>
                              </w:rPr>
                              <w:t xml:space="preserve"> a</w:t>
                            </w:r>
                            <w:r>
                              <w:rPr>
                                <w:b/>
                                <w:i/>
                              </w:rPr>
                              <w:t>n</w:t>
                            </w:r>
                            <w:r w:rsidRPr="004918C3">
                              <w:rPr>
                                <w:b/>
                                <w:i/>
                              </w:rPr>
                              <w:t xml:space="preserve"> </w:t>
                            </w:r>
                            <w:r>
                              <w:rPr>
                                <w:b/>
                                <w:i/>
                              </w:rPr>
                              <w:t>entity structure</w:t>
                            </w:r>
                            <w:r w:rsidRPr="004918C3">
                              <w:rPr>
                                <w:b/>
                                <w:i/>
                              </w:rPr>
                              <w:t>, the following conditions must be met:</w:t>
                            </w:r>
                          </w:p>
                          <w:p w:rsidR="00E84082" w:rsidP="000E66A9" w:rsidRDefault="00E84082" w14:paraId="433E5AB7" w14:textId="77777777">
                            <w:pPr>
                              <w:pStyle w:val="BodyText"/>
                              <w:numPr>
                                <w:ilvl w:val="0"/>
                                <w:numId w:val="43"/>
                              </w:numPr>
                              <w:spacing w:before="0" w:after="0"/>
                              <w:ind w:left="1418" w:hanging="284"/>
                              <w:jc w:val="left"/>
                              <w:rPr>
                                <w:i/>
                              </w:rPr>
                            </w:pPr>
                            <w:r>
                              <w:rPr>
                                <w:i/>
                              </w:rPr>
                              <w:t>The entity structure library is populated with at least one entity structure.</w:t>
                            </w:r>
                          </w:p>
                          <w:p w:rsidRPr="004918C3" w:rsidR="00E84082" w:rsidP="000E66A9" w:rsidRDefault="00E84082" w14:paraId="4A2AE955" w14:textId="77777777">
                            <w:pPr>
                              <w:pStyle w:val="BodyText"/>
                              <w:numPr>
                                <w:ilvl w:val="0"/>
                                <w:numId w:val="43"/>
                              </w:numPr>
                              <w:spacing w:before="0" w:after="0"/>
                              <w:ind w:left="1418" w:hanging="284"/>
                              <w:jc w:val="left"/>
                              <w:rPr>
                                <w:i/>
                              </w:rPr>
                            </w:pPr>
                            <w:r>
                              <w:rPr>
                                <w:i/>
                              </w:rPr>
                              <w:t>T</w:t>
                            </w:r>
                            <w:r w:rsidRPr="004918C3">
                              <w:rPr>
                                <w:i/>
                              </w:rPr>
                              <w:t xml:space="preserve">he </w:t>
                            </w:r>
                            <w:r>
                              <w:rPr>
                                <w:i/>
                              </w:rPr>
                              <w:t>user belongs to the owner user group</w:t>
                            </w:r>
                            <w:r w:rsidRPr="004918C3">
                              <w:rPr>
                                <w:i/>
                              </w:rPr>
                              <w:t>.</w:t>
                            </w:r>
                          </w:p>
                          <w:p w:rsidR="00E84082" w:rsidP="000E66A9" w:rsidRDefault="00E84082" w14:paraId="6B464D53" w14:textId="77777777">
                            <w:pPr>
                              <w:pStyle w:val="BodyText"/>
                              <w:spacing w:before="0" w:after="0"/>
                              <w:ind w:left="1418"/>
                              <w:jc w:val="left"/>
                              <w:rPr>
                                <w:i/>
                              </w:rPr>
                            </w:pPr>
                          </w:p>
                          <w:p w:rsidR="00E84082" w:rsidP="000E66A9" w:rsidRDefault="00E84082" w14:paraId="03115521" w14:textId="77777777">
                            <w:pPr>
                              <w:pStyle w:val="BodyText"/>
                              <w:spacing w:before="0" w:after="0"/>
                              <w:jc w:val="left"/>
                              <w:rPr>
                                <w:i/>
                              </w:rPr>
                            </w:pPr>
                            <w:r>
                              <w:rPr>
                                <w:i/>
                              </w:rPr>
                              <w:t>Please note that the share process will share all versions of the selected entity structure with the selected geographies.</w:t>
                            </w:r>
                          </w:p>
                          <w:p w:rsidRPr="004918C3" w:rsidR="00E84082" w:rsidP="000E66A9" w:rsidRDefault="00E84082" w14:paraId="4AFB7CB9" w14:textId="77777777">
                            <w:pPr>
                              <w:pStyle w:val="BodyText"/>
                              <w:spacing w:before="0" w:after="0"/>
                              <w:ind w:left="1418"/>
                              <w:jc w:val="left"/>
                              <w:rPr>
                                <w:i/>
                              </w:rPr>
                            </w:pPr>
                          </w:p>
                          <w:p w:rsidR="00E84082" w:rsidP="000E66A9" w:rsidRDefault="00E84082" w14:paraId="2CECA5B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18600F8">
              <v:shape id="AutoShape 494" style="position:absolute;left:0;text-align:left;margin-left:-2.25pt;margin-top:15.05pt;width:477.8pt;height:188.3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XuZgIAAK4EAAAOAAAAZHJzL2Uyb0RvYy54bWysVFlvEzEQfkfiP1h+p3ukhHTVTVW1FCFx&#10;VCqIZ8f27lp4PcZ2sim/nvFsk0b0DZFIls+Z75jZy6v9aNlOh2jAtbw6KznTToIyrm/59293b1ac&#10;xSScEhacbvmjjvxq/frV5eQbXcMAVunAMIiLzeRbPqTkm6KIctCjiGfgtcPDDsIoEi5DX6ggJow+&#10;2qIuy2UxQVA+gNQx4u7tfMjXFL/rtExfuy7qxGzLEVuiMdC4yWOxvhRNH4QfjHyCIf4BxSiMw6TH&#10;ULciCbYN5kWo0cgAEbp0JmEsoOuM1MQB2VTlX2weBuE1cUFxoj/KFP9fWPll9+DvQ4Ye/SeQPyNz&#10;cDMI1+vrEGAatFCYrspCFZOPzfFBXkR8yjbTZ1BordgmIA32XRhzQGTH9iT141FqvU9M4uayXK7K&#10;JToi8axeXFTnFZlRiObw3IeYPmgYWZ60vLMwIbCQ7me3KZXYfYopQxPN4XrO7ODOWEveWsemli9W&#10;VVnSiwjWqHxKlEO/ubGB7QSWx12d/0QUxTi9NpqERWrN2PJVmX9z2WRt3jtFaZIwdp4jFOtycE3l&#10;h/hIiy2GeBjUxJTJbOrV4gJbQxmsxUVW4uIdZ8L22EQyBc4CpB8mDVQBWbwXaJd1fV4vZhGsH8TM&#10;4e0BHaKIMzkSBw7paXWCjDzNNuaOiU3ab/bMKMRXkhJ5bwPqEW1GROQlNjtOBgi/OZuwcVoef21F&#10;0JzZjw5LBa08z51GC5yE093NYVc4iSFanpA1TW/S3JVbH0w/YIaKuDm4xrLqDJn8jOapGLEpiNBT&#10;A+euO13TrefPzPoPAAAA//8DAFBLAwQUAAYACAAAACEASPujx98AAAAJAQAADwAAAGRycy9kb3du&#10;cmV2LnhtbEyPwU7DMBBE70j8g7VI3Fo7pS00xKlQRSWOpFQIbm68JBH2OordNvw9y6ncZjWjmbfF&#10;evROnHCIXSAN2VSBQKqD7ajRsH/bTh5AxGTIGhcINfxghHV5fVWY3IYzVXjapUZwCcXcaGhT6nMp&#10;Y92iN3EaeiT2vsLgTeJzaKQdzJnLvZMzpZbSm454oTU9blqsv3dHr6HCmWvUB27fw+pz/7rxqnqJ&#10;z1rf3oxPjyASjukShj98RoeSmQ7hSDYKp2EyX3BSw53KQLC/WmQsDhrmankPsizk/w/KXwAAAP//&#10;AwBQSwECLQAUAAYACAAAACEAtoM4kv4AAADhAQAAEwAAAAAAAAAAAAAAAAAAAAAAW0NvbnRlbnRf&#10;VHlwZXNdLnhtbFBLAQItABQABgAIAAAAIQA4/SH/1gAAAJQBAAALAAAAAAAAAAAAAAAAAC8BAABf&#10;cmVscy8ucmVsc1BLAQItABQABgAIAAAAIQCaPOXuZgIAAK4EAAAOAAAAAAAAAAAAAAAAAC4CAABk&#10;cnMvZTJvRG9jLnhtbFBLAQItABQABgAIAAAAIQBI+6PH3wAAAAkBAAAPAAAAAAAAAAAAAAAAAMAE&#10;AABkcnMvZG93bnJldi54bWxQSwUGAAAAAAQABADzAAAAzAUAAAAA&#10;" w14:anchorId="7B38A6FB">
                <v:shadow on="t" color="#622423" opacity=".5" offset="1pt"/>
                <v:textbox inset=",0,,0">
                  <w:txbxContent>
                    <w:p w:rsidR="00E84082" w:rsidP="00AA01F1" w:rsidRDefault="00E84082" w14:paraId="0C178E9E" w14:textId="50FBEFE1">
                      <w:pPr>
                        <w:pStyle w:val="BodyText"/>
                        <w:ind w:left="0"/>
                        <w:jc w:val="left"/>
                        <w:rPr>
                          <w:b/>
                          <w:noProof/>
                        </w:rPr>
                      </w:pPr>
                      <w:r>
                        <w:rPr>
                          <w:b/>
                          <w:noProof/>
                        </w:rPr>
                        <w:drawing>
                          <wp:inline distT="0" distB="0" distL="0" distR="0" wp14:anchorId="7683C1E4" wp14:editId="40CE9A22">
                            <wp:extent cx="413095" cy="285750"/>
                            <wp:effectExtent l="0" t="0" r="0" b="0"/>
                            <wp:docPr id="950588309" name="Picture 3826868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4A331345" w14:textId="77777777">
                      <w:pPr>
                        <w:numPr>
                          <w:ilvl w:val="0"/>
                          <w:numId w:val="21"/>
                        </w:numPr>
                        <w:rPr>
                          <w:b/>
                          <w:i/>
                        </w:rPr>
                      </w:pPr>
                      <w:r w:rsidRPr="004918C3">
                        <w:rPr>
                          <w:b/>
                          <w:i/>
                        </w:rPr>
                        <w:t xml:space="preserve">Business </w:t>
                      </w:r>
                      <w:r>
                        <w:rPr>
                          <w:b/>
                          <w:i/>
                        </w:rPr>
                        <w:t>c</w:t>
                      </w:r>
                      <w:r w:rsidRPr="004918C3">
                        <w:rPr>
                          <w:b/>
                          <w:i/>
                        </w:rPr>
                        <w:t>ontext:</w:t>
                      </w:r>
                      <w:r w:rsidRPr="001325D4">
                        <w:rPr>
                          <w:b/>
                          <w:i/>
                        </w:rPr>
                        <w:t xml:space="preserve"> </w:t>
                      </w:r>
                    </w:p>
                    <w:p w:rsidRPr="004918C3" w:rsidR="00E84082" w:rsidP="001325D4" w:rsidRDefault="00E84082" w14:paraId="72458AD0" w14:textId="77777777">
                      <w:pPr>
                        <w:pStyle w:val="BodyText"/>
                        <w:numPr>
                          <w:ilvl w:val="0"/>
                          <w:numId w:val="43"/>
                        </w:numPr>
                        <w:spacing w:before="0" w:after="0"/>
                        <w:ind w:left="1418" w:hanging="284"/>
                        <w:jc w:val="left"/>
                        <w:rPr>
                          <w:i/>
                        </w:rPr>
                      </w:pPr>
                      <w:r>
                        <w:rPr>
                          <w:i/>
                        </w:rPr>
                        <w:t>Entity structure</w:t>
                      </w:r>
                      <w:r w:rsidRPr="004918C3">
                        <w:rPr>
                          <w:i/>
                        </w:rPr>
                        <w:t xml:space="preserve"> </w:t>
                      </w:r>
                      <w:r>
                        <w:rPr>
                          <w:i/>
                        </w:rPr>
                        <w:t xml:space="preserve">‘Share’ functionality </w:t>
                      </w:r>
                      <w:r w:rsidRPr="004918C3">
                        <w:rPr>
                          <w:i/>
                        </w:rPr>
                        <w:t>is a</w:t>
                      </w:r>
                      <w:r>
                        <w:rPr>
                          <w:i/>
                        </w:rPr>
                        <w:t>n administrative</w:t>
                      </w:r>
                      <w:r w:rsidRPr="004918C3">
                        <w:rPr>
                          <w:i/>
                        </w:rPr>
                        <w:t xml:space="preserve"> process where </w:t>
                      </w:r>
                      <w:r>
                        <w:rPr>
                          <w:i/>
                        </w:rPr>
                        <w:t>the entity structure is shared with users from a different geography.</w:t>
                      </w:r>
                    </w:p>
                    <w:p w:rsidRPr="004918C3" w:rsidR="00E84082" w:rsidP="001325D4" w:rsidRDefault="00E84082" w14:paraId="77235847" w14:textId="77777777">
                      <w:pPr>
                        <w:numPr>
                          <w:ilvl w:val="0"/>
                          <w:numId w:val="21"/>
                        </w:numPr>
                        <w:rPr>
                          <w:b/>
                          <w:i/>
                        </w:rPr>
                      </w:pPr>
                      <w:r>
                        <w:rPr>
                          <w:b/>
                          <w:i/>
                        </w:rPr>
                        <w:t>To be able to share</w:t>
                      </w:r>
                      <w:r w:rsidRPr="004918C3">
                        <w:rPr>
                          <w:b/>
                          <w:i/>
                        </w:rPr>
                        <w:t xml:space="preserve"> a</w:t>
                      </w:r>
                      <w:r>
                        <w:rPr>
                          <w:b/>
                          <w:i/>
                        </w:rPr>
                        <w:t>n</w:t>
                      </w:r>
                      <w:r w:rsidRPr="004918C3">
                        <w:rPr>
                          <w:b/>
                          <w:i/>
                        </w:rPr>
                        <w:t xml:space="preserve"> </w:t>
                      </w:r>
                      <w:r>
                        <w:rPr>
                          <w:b/>
                          <w:i/>
                        </w:rPr>
                        <w:t>entity structure</w:t>
                      </w:r>
                      <w:r w:rsidRPr="004918C3">
                        <w:rPr>
                          <w:b/>
                          <w:i/>
                        </w:rPr>
                        <w:t>, the following conditions must be met:</w:t>
                      </w:r>
                    </w:p>
                    <w:p w:rsidR="00E84082" w:rsidP="000E66A9" w:rsidRDefault="00E84082" w14:paraId="6989D94D" w14:textId="77777777">
                      <w:pPr>
                        <w:pStyle w:val="BodyText"/>
                        <w:numPr>
                          <w:ilvl w:val="0"/>
                          <w:numId w:val="43"/>
                        </w:numPr>
                        <w:spacing w:before="0" w:after="0"/>
                        <w:ind w:left="1418" w:hanging="284"/>
                        <w:jc w:val="left"/>
                        <w:rPr>
                          <w:i/>
                        </w:rPr>
                      </w:pPr>
                      <w:r>
                        <w:rPr>
                          <w:i/>
                        </w:rPr>
                        <w:t>The entity structure library is populated with at least one entity structure.</w:t>
                      </w:r>
                    </w:p>
                    <w:p w:rsidRPr="004918C3" w:rsidR="00E84082" w:rsidP="000E66A9" w:rsidRDefault="00E84082" w14:paraId="2AE92E8D" w14:textId="77777777">
                      <w:pPr>
                        <w:pStyle w:val="BodyText"/>
                        <w:numPr>
                          <w:ilvl w:val="0"/>
                          <w:numId w:val="43"/>
                        </w:numPr>
                        <w:spacing w:before="0" w:after="0"/>
                        <w:ind w:left="1418" w:hanging="284"/>
                        <w:jc w:val="left"/>
                        <w:rPr>
                          <w:i/>
                        </w:rPr>
                      </w:pPr>
                      <w:r>
                        <w:rPr>
                          <w:i/>
                        </w:rPr>
                        <w:t>T</w:t>
                      </w:r>
                      <w:r w:rsidRPr="004918C3">
                        <w:rPr>
                          <w:i/>
                        </w:rPr>
                        <w:t xml:space="preserve">he </w:t>
                      </w:r>
                      <w:r>
                        <w:rPr>
                          <w:i/>
                        </w:rPr>
                        <w:t>user belongs to the owner user group</w:t>
                      </w:r>
                      <w:r w:rsidRPr="004918C3">
                        <w:rPr>
                          <w:i/>
                        </w:rPr>
                        <w:t>.</w:t>
                      </w:r>
                    </w:p>
                    <w:p w:rsidR="00E84082" w:rsidP="000E66A9" w:rsidRDefault="00E84082" w14:paraId="3C0395D3" w14:textId="77777777">
                      <w:pPr>
                        <w:pStyle w:val="BodyText"/>
                        <w:spacing w:before="0" w:after="0"/>
                        <w:ind w:left="1418"/>
                        <w:jc w:val="left"/>
                        <w:rPr>
                          <w:i/>
                        </w:rPr>
                      </w:pPr>
                    </w:p>
                    <w:p w:rsidR="00E84082" w:rsidP="000E66A9" w:rsidRDefault="00E84082" w14:paraId="3CB88883" w14:textId="77777777">
                      <w:pPr>
                        <w:pStyle w:val="BodyText"/>
                        <w:spacing w:before="0" w:after="0"/>
                        <w:jc w:val="left"/>
                        <w:rPr>
                          <w:i/>
                        </w:rPr>
                      </w:pPr>
                      <w:r>
                        <w:rPr>
                          <w:i/>
                        </w:rPr>
                        <w:t>Please note that the share process will share all versions of the selected entity structure with the selected geographies.</w:t>
                      </w:r>
                    </w:p>
                    <w:p w:rsidRPr="004918C3" w:rsidR="00E84082" w:rsidP="000E66A9" w:rsidRDefault="00E84082" w14:paraId="3254BC2F" w14:textId="77777777">
                      <w:pPr>
                        <w:pStyle w:val="BodyText"/>
                        <w:spacing w:before="0" w:after="0"/>
                        <w:ind w:left="1418"/>
                        <w:jc w:val="left"/>
                        <w:rPr>
                          <w:i/>
                        </w:rPr>
                      </w:pPr>
                    </w:p>
                    <w:p w:rsidR="00E84082" w:rsidP="000E66A9" w:rsidRDefault="00E84082" w14:paraId="651E9592" w14:textId="77777777"/>
                  </w:txbxContent>
                </v:textbox>
              </v:shape>
            </w:pict>
          </mc:Fallback>
        </mc:AlternateContent>
      </w:r>
    </w:p>
    <w:p w:rsidRPr="00F57E17" w:rsidR="000E66A9" w:rsidP="00D55DA7" w:rsidRDefault="000E66A9" w14:paraId="42BC67E8" w14:textId="77777777">
      <w:pPr>
        <w:pStyle w:val="BodyText"/>
        <w:ind w:hanging="357"/>
      </w:pPr>
    </w:p>
    <w:p w:rsidRPr="00F57E17" w:rsidR="000E66A9" w:rsidP="00D55DA7" w:rsidRDefault="000E66A9" w14:paraId="50EAFF27" w14:textId="77777777">
      <w:pPr>
        <w:pStyle w:val="BodyText"/>
        <w:ind w:hanging="357"/>
      </w:pPr>
    </w:p>
    <w:p w:rsidRPr="00F57E17" w:rsidR="000E66A9" w:rsidP="00D55DA7" w:rsidRDefault="000E66A9" w14:paraId="624B6D22" w14:textId="77777777">
      <w:pPr>
        <w:pStyle w:val="BodyText"/>
        <w:ind w:hanging="357"/>
      </w:pPr>
    </w:p>
    <w:p w:rsidRPr="00F57E17" w:rsidR="000E66A9" w:rsidP="00D55DA7" w:rsidRDefault="000E66A9" w14:paraId="02A695C2" w14:textId="77777777">
      <w:pPr>
        <w:pStyle w:val="BodyText"/>
        <w:ind w:hanging="357"/>
      </w:pPr>
    </w:p>
    <w:p w:rsidRPr="00F57E17" w:rsidR="000E66A9" w:rsidP="00D55DA7" w:rsidRDefault="000E66A9" w14:paraId="4BCBF63D" w14:textId="77777777">
      <w:pPr>
        <w:pStyle w:val="BodyText"/>
        <w:ind w:hanging="357"/>
      </w:pPr>
    </w:p>
    <w:p w:rsidRPr="00F57E17" w:rsidR="000E66A9" w:rsidP="00D55DA7" w:rsidRDefault="000E66A9" w14:paraId="6AB255EE" w14:textId="77777777">
      <w:pPr>
        <w:pStyle w:val="BodyText"/>
        <w:ind w:hanging="357"/>
      </w:pPr>
    </w:p>
    <w:p w:rsidRPr="00F57E17" w:rsidR="000E66A9" w:rsidP="00D55DA7" w:rsidRDefault="000E66A9" w14:paraId="56977F26" w14:textId="77777777">
      <w:pPr>
        <w:pStyle w:val="BodyText"/>
        <w:ind w:hanging="357"/>
      </w:pPr>
    </w:p>
    <w:p w:rsidRPr="00F57E17" w:rsidR="000E66A9" w:rsidP="00D55DA7" w:rsidRDefault="000E66A9" w14:paraId="0CF5C008" w14:textId="77777777">
      <w:pPr>
        <w:pStyle w:val="BodyText"/>
        <w:ind w:hanging="357"/>
      </w:pPr>
    </w:p>
    <w:p w:rsidRPr="00F57E17" w:rsidR="000E66A9" w:rsidP="00D55DA7" w:rsidRDefault="000E66A9" w14:paraId="4AD4A39C" w14:textId="77777777">
      <w:pPr>
        <w:spacing w:before="120"/>
      </w:pPr>
      <w:r w:rsidRPr="00F57E17">
        <w:rPr>
          <w:b/>
        </w:rPr>
        <w:t>Step 1:</w:t>
      </w:r>
      <w:r w:rsidRPr="00F57E17">
        <w:t xml:space="preserve"> Select the </w:t>
      </w:r>
      <w:r w:rsidRPr="00F57E17" w:rsidR="002B4824">
        <w:t>’Entity Structure’</w:t>
      </w:r>
      <w:r w:rsidRPr="00F57E17">
        <w:t xml:space="preserve"> tab.</w:t>
      </w:r>
    </w:p>
    <w:p w:rsidRPr="00F57E17" w:rsidR="000E66A9" w:rsidP="00D55DA7" w:rsidRDefault="000E66A9" w14:paraId="5A95740F" w14:textId="77777777">
      <w:pPr>
        <w:spacing w:before="120"/>
      </w:pPr>
      <w:r w:rsidRPr="00F57E17">
        <w:rPr>
          <w:b/>
        </w:rPr>
        <w:t>Step 2:</w:t>
      </w:r>
      <w:r w:rsidRPr="00F57E17">
        <w:t xml:space="preserve"> Select a version of the entity structure in the entity structure summary table.</w:t>
      </w:r>
    </w:p>
    <w:p w:rsidRPr="00F57E17" w:rsidR="000E66A9" w:rsidP="00D55DA7" w:rsidRDefault="000E66A9" w14:paraId="32923BDE" w14:textId="77777777">
      <w:pPr>
        <w:spacing w:before="120"/>
      </w:pPr>
      <w:r w:rsidRPr="00F57E17">
        <w:rPr>
          <w:b/>
        </w:rPr>
        <w:t>Step 3:</w:t>
      </w:r>
      <w:r w:rsidRPr="00F57E17">
        <w:t xml:space="preserve"> Select the option ‘Share’ from the ‘Maintenance’ drop-down list.</w:t>
      </w:r>
    </w:p>
    <w:p w:rsidRPr="00F57E17" w:rsidR="000E66A9" w:rsidP="00D55DA7" w:rsidRDefault="000E66A9" w14:paraId="2F0F7403" w14:textId="77777777">
      <w:pPr>
        <w:spacing w:before="120"/>
      </w:pPr>
      <w:r w:rsidRPr="00F57E17">
        <w:rPr>
          <w:b/>
        </w:rPr>
        <w:t>Step 4:</w:t>
      </w:r>
      <w:r w:rsidRPr="00F57E17">
        <w:t xml:space="preserve"> the system will display a pop-up window showing the Prudential Group geographic structure. Geography input boxes are incorporated into the structure. Click on the input boxes for the geographic locations that need to share the entity structure selected in Step 2.</w:t>
      </w:r>
    </w:p>
    <w:p w:rsidRPr="00F57E17" w:rsidR="000E66A9" w:rsidP="00D55DA7" w:rsidRDefault="000E66A9" w14:paraId="7EE2720D" w14:textId="77777777">
      <w:pPr>
        <w:spacing w:before="120"/>
      </w:pPr>
      <w:r w:rsidRPr="00F57E17">
        <w:rPr>
          <w:b/>
        </w:rPr>
        <w:t>Step 5:</w:t>
      </w:r>
      <w:r w:rsidRPr="00F57E17">
        <w:t xml:space="preserve"> Select the ‘Save’ button.</w:t>
      </w:r>
    </w:p>
    <w:p w:rsidRPr="00F57E17" w:rsidR="000E66A9" w:rsidP="00D55DA7" w:rsidRDefault="000E66A9" w14:paraId="503E4A31" w14:textId="77777777">
      <w:pPr>
        <w:spacing w:before="120"/>
      </w:pPr>
      <w:r w:rsidRPr="00F57E17">
        <w:t>You may select the ‘Cancel’ button to abort the task.</w:t>
      </w:r>
    </w:p>
    <w:p w:rsidRPr="00F57E17" w:rsidR="000E66A9" w:rsidP="00D55DA7" w:rsidRDefault="000E66A9" w14:paraId="00B1222E" w14:textId="77777777">
      <w:pPr>
        <w:spacing w:before="0" w:after="0"/>
        <w:rPr>
          <w:b/>
        </w:rPr>
      </w:pPr>
    </w:p>
    <w:p w:rsidRPr="00F57E17" w:rsidR="009E44E3" w:rsidP="00D55DA7" w:rsidRDefault="009E44E3" w14:paraId="2678F32A" w14:textId="77777777">
      <w:pPr>
        <w:spacing w:before="0" w:after="0"/>
      </w:pPr>
      <w:r w:rsidRPr="00F57E17">
        <w:t xml:space="preserve">Please note: Once an entity set has been shared the effect cannot be reversed and the shared entity set </w:t>
      </w:r>
      <w:r w:rsidRPr="00F57E17" w:rsidR="001D5A35">
        <w:t>will remain shared permanently</w:t>
      </w:r>
      <w:r w:rsidRPr="00F57E17">
        <w:t>.</w:t>
      </w:r>
    </w:p>
    <w:p w:rsidRPr="00F57E17" w:rsidR="000E66A9" w:rsidP="00D55DA7" w:rsidRDefault="00916FF7" w14:paraId="09154B6F" w14:textId="219E7B82">
      <w:pPr>
        <w:spacing w:before="0" w:after="0"/>
        <w:rPr>
          <w:b/>
        </w:rPr>
      </w:pPr>
      <w:r w:rsidRPr="00F57E17">
        <w:rPr>
          <w:noProof/>
        </w:rPr>
        <mc:AlternateContent>
          <mc:Choice Requires="wps">
            <w:drawing>
              <wp:anchor distT="0" distB="0" distL="114300" distR="114300" simplePos="0" relativeHeight="251658368" behindDoc="0" locked="0" layoutInCell="0" allowOverlap="1" wp14:anchorId="476AE2FE" wp14:editId="0EC11DBC">
                <wp:simplePos x="0" y="0"/>
                <wp:positionH relativeFrom="column">
                  <wp:posOffset>-28575</wp:posOffset>
                </wp:positionH>
                <wp:positionV relativeFrom="paragraph">
                  <wp:posOffset>121920</wp:posOffset>
                </wp:positionV>
                <wp:extent cx="6068060" cy="1132840"/>
                <wp:effectExtent l="19050" t="22225" r="37465" b="45085"/>
                <wp:wrapNone/>
                <wp:docPr id="2218" name="AutoShap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0CEA91DD" w14:textId="553FC329">
                            <w:pPr>
                              <w:rPr>
                                <w:b/>
                                <w:noProof/>
                              </w:rPr>
                            </w:pPr>
                            <w:r>
                              <w:rPr>
                                <w:b/>
                                <w:noProof/>
                              </w:rPr>
                              <w:drawing>
                                <wp:inline distT="0" distB="0" distL="0" distR="0" wp14:anchorId="694072E0" wp14:editId="366ED720">
                                  <wp:extent cx="419100" cy="381000"/>
                                  <wp:effectExtent l="0" t="0" r="0" b="0"/>
                                  <wp:docPr id="38268685" name="Picture 2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1DEA9551" w14:textId="77777777">
                            <w:pPr>
                              <w:numPr>
                                <w:ilvl w:val="0"/>
                                <w:numId w:val="42"/>
                              </w:numPr>
                            </w:pPr>
                            <w:r>
                              <w:rPr>
                                <w:b/>
                              </w:rPr>
                              <w:t xml:space="preserve">Upon completion of the above steps, the selected entity structure will be accessible by users from geographies selected during Step 4. </w:t>
                            </w:r>
                          </w:p>
                          <w:p w:rsidRPr="00C904F1" w:rsidR="00E84082" w:rsidP="000E66A9" w:rsidRDefault="00E84082" w14:paraId="4B6F099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E578235">
              <v:shape id="AutoShape 495" style="position:absolute;left:0;text-align:left;margin-left:-2.25pt;margin-top:9.6pt;width:477.8pt;height:89.2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2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n3ZA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nzlLCuR99agHtFmREReYrPjpIfwh7MRG6fl8fdWBM2Z&#10;/eywVC6qc7SSJVrgJJzurg+7wkkM0fKErGm6SlNXbn0wmx4zVMTNwTWWVWfI5Bc0z8WITUGEnhs4&#10;d93pmm69/GaWTwAAAP//AwBQSwMEFAAGAAgAAAAhAFYkfgbhAAAACQEAAA8AAABkcnMvZG93bnJl&#10;di54bWxMj0FPwkAQhe8m/ofNmHgxsG0jILVboiZEEUwUiedpd2gbu7tNd4H67x1Oepz3Xt58L1sM&#10;phVH6n3jrIJ4HIEgWzrd2ErB7nM5ugPhA1qNrbOk4Ic8LPLLiwxT7U72g47bUAkusT5FBXUIXSql&#10;L2sy6MeuI8ve3vUGA599JXWPJy43rUyiaCoNNpY/1NjRU03l9/ZgFKyK1+HmEffr97eN/kqel9G6&#10;etkpdX01PNyDCDSEvzCc8RkdcmYq3MFqL1oFo9sJJ1mfJyDYn0/iGERxFmZTkHkm/y/IfwEAAP//&#10;AwBQSwECLQAUAAYACAAAACEAtoM4kv4AAADhAQAAEwAAAAAAAAAAAAAAAAAAAAAAW0NvbnRlbnRf&#10;VHlwZXNdLnhtbFBLAQItABQABgAIAAAAIQA4/SH/1gAAAJQBAAALAAAAAAAAAAAAAAAAAC8BAABf&#10;cmVscy8ucmVsc1BLAQItABQABgAIAAAAIQBWLtn3ZAIAAK4EAAAOAAAAAAAAAAAAAAAAAC4CAABk&#10;cnMvZTJvRG9jLnhtbFBLAQItABQABgAIAAAAIQBWJH4G4QAAAAkBAAAPAAAAAAAAAAAAAAAAAL4E&#10;AABkcnMvZG93bnJldi54bWxQSwUGAAAAAAQABADzAAAAzAUAAAAA&#10;" w14:anchorId="476AE2FE">
                <v:shadow on="t" color="#622423" opacity=".5" offset="1pt"/>
                <v:textbox inset=",0,,0">
                  <w:txbxContent>
                    <w:p w:rsidR="00E84082" w:rsidP="000E66A9" w:rsidRDefault="00E84082" w14:paraId="3F32527B" w14:textId="553FC329">
                      <w:pPr>
                        <w:rPr>
                          <w:b/>
                          <w:noProof/>
                        </w:rPr>
                      </w:pPr>
                      <w:r>
                        <w:rPr>
                          <w:b/>
                          <w:noProof/>
                        </w:rPr>
                        <w:drawing>
                          <wp:inline distT="0" distB="0" distL="0" distR="0" wp14:anchorId="039D44AD" wp14:editId="366ED720">
                            <wp:extent cx="419100" cy="381000"/>
                            <wp:effectExtent l="0" t="0" r="0" b="0"/>
                            <wp:docPr id="734945322" name="Picture 2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366F74FE" w14:textId="77777777">
                      <w:pPr>
                        <w:numPr>
                          <w:ilvl w:val="0"/>
                          <w:numId w:val="42"/>
                        </w:numPr>
                      </w:pPr>
                      <w:r>
                        <w:rPr>
                          <w:b/>
                        </w:rPr>
                        <w:t xml:space="preserve">Upon completion of the above steps, the selected entity structure will be accessible by users from geographies selected during Step 4. </w:t>
                      </w:r>
                    </w:p>
                    <w:p w:rsidRPr="00C904F1" w:rsidR="00E84082" w:rsidP="000E66A9" w:rsidRDefault="00E84082" w14:paraId="269E314A" w14:textId="77777777"/>
                  </w:txbxContent>
                </v:textbox>
              </v:shape>
            </w:pict>
          </mc:Fallback>
        </mc:AlternateContent>
      </w:r>
    </w:p>
    <w:p w:rsidRPr="00F57E17" w:rsidR="000E66A9" w:rsidP="00D55DA7" w:rsidRDefault="000E66A9" w14:paraId="10FB90A5" w14:textId="77777777">
      <w:pPr>
        <w:spacing w:before="0" w:after="0"/>
        <w:rPr>
          <w:b/>
        </w:rPr>
      </w:pPr>
    </w:p>
    <w:p w:rsidRPr="00F57E17" w:rsidR="000E66A9" w:rsidP="00D55DA7" w:rsidRDefault="000E66A9" w14:paraId="1DE8C553" w14:textId="77777777">
      <w:pPr>
        <w:spacing w:before="0" w:after="0"/>
        <w:rPr>
          <w:b/>
        </w:rPr>
      </w:pPr>
    </w:p>
    <w:p w:rsidRPr="00F57E17" w:rsidR="000E66A9" w:rsidP="00D55DA7" w:rsidRDefault="000E66A9" w14:paraId="05E6C5E7" w14:textId="77777777">
      <w:pPr>
        <w:spacing w:before="0" w:after="0"/>
        <w:rPr>
          <w:b/>
        </w:rPr>
      </w:pPr>
    </w:p>
    <w:p w:rsidRPr="00F57E17" w:rsidR="000E66A9" w:rsidP="00D55DA7" w:rsidRDefault="000E66A9" w14:paraId="0142E85B" w14:textId="77777777">
      <w:pPr>
        <w:spacing w:before="0" w:after="0"/>
        <w:rPr>
          <w:b/>
        </w:rPr>
      </w:pPr>
    </w:p>
    <w:p w:rsidRPr="00F57E17" w:rsidR="000E66A9" w:rsidP="00D55DA7" w:rsidRDefault="000E66A9" w14:paraId="7ED89414" w14:textId="77777777">
      <w:pPr>
        <w:spacing w:before="0" w:after="0"/>
        <w:rPr>
          <w:b/>
        </w:rPr>
      </w:pPr>
    </w:p>
    <w:p w:rsidRPr="00F57E17" w:rsidR="000E66A9" w:rsidP="00D55DA7" w:rsidRDefault="000E66A9" w14:paraId="55B5C17C" w14:textId="77777777">
      <w:pPr>
        <w:spacing w:before="0" w:after="0"/>
        <w:rPr>
          <w:b/>
        </w:rPr>
      </w:pPr>
    </w:p>
    <w:p w:rsidRPr="00F57E17" w:rsidR="000E66A9" w:rsidP="00D55DA7" w:rsidRDefault="000E66A9" w14:paraId="38CC8332" w14:textId="77777777">
      <w:pPr>
        <w:spacing w:before="0" w:after="0"/>
        <w:rPr>
          <w:b/>
        </w:rPr>
      </w:pPr>
    </w:p>
    <w:p w:rsidRPr="00F57E17" w:rsidR="000E66A9" w:rsidP="00D55DA7" w:rsidRDefault="000E66A9" w14:paraId="18D1E424" w14:textId="77777777">
      <w:pPr>
        <w:spacing w:before="0" w:after="0"/>
        <w:rPr>
          <w:b/>
        </w:rPr>
      </w:pPr>
    </w:p>
    <w:p w:rsidRPr="00F57E17" w:rsidR="000E66A9" w:rsidP="00D55DA7" w:rsidRDefault="000E66A9" w14:paraId="4729FDCA" w14:textId="77777777">
      <w:pPr>
        <w:spacing w:before="0" w:after="0"/>
        <w:rPr>
          <w:b/>
        </w:rPr>
      </w:pPr>
    </w:p>
    <w:p w:rsidRPr="00F57E17" w:rsidR="000E66A9" w:rsidP="00D55DA7" w:rsidRDefault="000E66A9" w14:paraId="30F9F784" w14:textId="77777777">
      <w:pPr>
        <w:spacing w:before="0" w:after="0"/>
        <w:rPr>
          <w:b/>
        </w:rPr>
      </w:pPr>
    </w:p>
    <w:p w:rsidRPr="00F57E17" w:rsidR="000E66A9" w:rsidP="00D55DA7" w:rsidRDefault="000E66A9" w14:paraId="00994139" w14:textId="77777777">
      <w:pPr>
        <w:spacing w:before="0" w:after="0"/>
        <w:rPr>
          <w:b/>
        </w:rPr>
      </w:pPr>
    </w:p>
    <w:p w:rsidRPr="00F57E17" w:rsidR="000E66A9" w:rsidP="00D55DA7" w:rsidRDefault="000E66A9" w14:paraId="1267D903" w14:textId="77777777">
      <w:pPr>
        <w:spacing w:before="0" w:after="0"/>
      </w:pPr>
    </w:p>
    <w:p w:rsidRPr="00F57E17" w:rsidR="000E66A9" w:rsidP="00D55DA7" w:rsidRDefault="000E66A9" w14:paraId="34FD0F80" w14:textId="77777777">
      <w:pPr>
        <w:pStyle w:val="BodyText"/>
        <w:spacing w:before="0" w:after="0"/>
        <w:ind w:hanging="357"/>
      </w:pPr>
    </w:p>
    <w:p w:rsidRPr="00F57E17" w:rsidR="000E66A9" w:rsidP="00D55DA7" w:rsidRDefault="000E66A9" w14:paraId="6B486472" w14:textId="77777777">
      <w:pPr>
        <w:pStyle w:val="BodyText"/>
        <w:spacing w:before="0" w:after="0"/>
        <w:ind w:hanging="357"/>
      </w:pPr>
    </w:p>
    <w:p w:rsidRPr="00F57E17" w:rsidR="000E66A9" w:rsidP="00353571" w:rsidRDefault="000E66A9" w14:paraId="534261C9" w14:textId="77777777">
      <w:pPr>
        <w:pStyle w:val="Heading3"/>
        <w:spacing w:before="0" w:after="0"/>
        <w:ind w:left="720"/>
      </w:pPr>
      <w:r w:rsidRPr="00F57E17">
        <w:br w:type="page"/>
      </w:r>
      <w:bookmarkStart w:name="_Toc367462457" w:id="514"/>
      <w:bookmarkStart w:name="_Toc58474554" w:id="515"/>
      <w:bookmarkStart w:name="_Toc58481225" w:id="516"/>
      <w:bookmarkStart w:name="_Toc114825560" w:id="517"/>
      <w:r w:rsidRPr="00F57E17" w:rsidR="00A23FD6">
        <w:lastRenderedPageBreak/>
        <w:t>8</w:t>
      </w:r>
      <w:r w:rsidRPr="00F57E17">
        <w:t>.3.10 How to submit an entity structure to an entity set</w:t>
      </w:r>
      <w:bookmarkEnd w:id="514"/>
      <w:bookmarkEnd w:id="515"/>
      <w:bookmarkEnd w:id="516"/>
      <w:bookmarkEnd w:id="517"/>
    </w:p>
    <w:p w:rsidRPr="00F57E17" w:rsidR="000E66A9" w:rsidP="00D55DA7" w:rsidRDefault="00916FF7" w14:paraId="34AE41B3" w14:textId="33025F17">
      <w:pPr>
        <w:pStyle w:val="BodyText"/>
      </w:pPr>
      <w:r w:rsidRPr="00F57E17">
        <w:rPr>
          <w:noProof/>
        </w:rPr>
        <mc:AlternateContent>
          <mc:Choice Requires="wps">
            <w:drawing>
              <wp:anchor distT="0" distB="0" distL="114300" distR="114300" simplePos="0" relativeHeight="251658369" behindDoc="0" locked="0" layoutInCell="0" allowOverlap="1" wp14:anchorId="6A931532" wp14:editId="359512E3">
                <wp:simplePos x="0" y="0"/>
                <wp:positionH relativeFrom="column">
                  <wp:posOffset>0</wp:posOffset>
                </wp:positionH>
                <wp:positionV relativeFrom="paragraph">
                  <wp:posOffset>245110</wp:posOffset>
                </wp:positionV>
                <wp:extent cx="6068060" cy="2124710"/>
                <wp:effectExtent l="19050" t="24765" r="37465" b="50800"/>
                <wp:wrapNone/>
                <wp:docPr id="2217" name="AutoShap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1247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AA01F1" w:rsidRDefault="00E84082" w14:paraId="1E3D5A72" w14:textId="51758868">
                            <w:pPr>
                              <w:pStyle w:val="BodyText"/>
                              <w:ind w:left="0"/>
                              <w:jc w:val="left"/>
                              <w:rPr>
                                <w:b/>
                                <w:noProof/>
                              </w:rPr>
                            </w:pPr>
                            <w:r>
                              <w:rPr>
                                <w:b/>
                                <w:noProof/>
                              </w:rPr>
                              <w:drawing>
                                <wp:inline distT="0" distB="0" distL="0" distR="0" wp14:anchorId="6883E878" wp14:editId="7BB7B3B1">
                                  <wp:extent cx="413095" cy="285750"/>
                                  <wp:effectExtent l="0" t="0" r="0" b="0"/>
                                  <wp:docPr id="38268686" name="Picture 3826868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32C37B0A"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Pr="00450CD5" w:rsidR="00E84082" w:rsidP="001325D4" w:rsidRDefault="00E84082" w14:paraId="10540E3F" w14:textId="77777777">
                            <w:pPr>
                              <w:pStyle w:val="BodyText"/>
                              <w:numPr>
                                <w:ilvl w:val="0"/>
                                <w:numId w:val="43"/>
                              </w:numPr>
                              <w:spacing w:before="0" w:after="0"/>
                              <w:ind w:left="1418" w:hanging="284"/>
                              <w:jc w:val="left"/>
                              <w:rPr>
                                <w:i/>
                              </w:rPr>
                            </w:pPr>
                            <w:r>
                              <w:rPr>
                                <w:i/>
                              </w:rPr>
                              <w:t>The</w:t>
                            </w:r>
                            <w:r w:rsidRPr="00450CD5">
                              <w:rPr>
                                <w:i/>
                              </w:rPr>
                              <w:t xml:space="preserve"> </w:t>
                            </w:r>
                            <w:r>
                              <w:rPr>
                                <w:i/>
                              </w:rPr>
                              <w:t>s</w:t>
                            </w:r>
                            <w:r w:rsidRPr="00752E17">
                              <w:rPr>
                                <w:i/>
                              </w:rPr>
                              <w:t>ubmit</w:t>
                            </w:r>
                            <w:r w:rsidRPr="00450CD5">
                              <w:rPr>
                                <w:i/>
                              </w:rPr>
                              <w:t xml:space="preserve"> functionality is an administrative process where</w:t>
                            </w:r>
                            <w:r>
                              <w:rPr>
                                <w:i/>
                              </w:rPr>
                              <w:t xml:space="preserve">by the entity structure is used to initiate the </w:t>
                            </w:r>
                            <w:r w:rsidRPr="00752E17">
                              <w:rPr>
                                <w:i/>
                              </w:rPr>
                              <w:t>creat</w:t>
                            </w:r>
                            <w:r>
                              <w:rPr>
                                <w:i/>
                              </w:rPr>
                              <w:t>ion of</w:t>
                            </w:r>
                            <w:r w:rsidRPr="00752E17">
                              <w:rPr>
                                <w:i/>
                              </w:rPr>
                              <w:t xml:space="preserve"> a</w:t>
                            </w:r>
                            <w:r>
                              <w:rPr>
                                <w:i/>
                              </w:rPr>
                              <w:t>n</w:t>
                            </w:r>
                            <w:r w:rsidRPr="00752E17">
                              <w:rPr>
                                <w:i/>
                              </w:rPr>
                              <w:t xml:space="preserve"> </w:t>
                            </w:r>
                            <w:r>
                              <w:rPr>
                                <w:i/>
                              </w:rPr>
                              <w:t>e</w:t>
                            </w:r>
                            <w:r w:rsidRPr="00752E17">
                              <w:rPr>
                                <w:i/>
                              </w:rPr>
                              <w:t xml:space="preserve">ntity </w:t>
                            </w:r>
                            <w:r>
                              <w:rPr>
                                <w:i/>
                              </w:rPr>
                              <w:t>set</w:t>
                            </w:r>
                            <w:r w:rsidRPr="00752E17">
                              <w:rPr>
                                <w:i/>
                              </w:rPr>
                              <w:t>.</w:t>
                            </w:r>
                            <w:r>
                              <w:rPr>
                                <w:i/>
                              </w:rPr>
                              <w:t xml:space="preserve"> The “tree” of the entity structure selected is used to provide the hierarchical structure of the newly created component. </w:t>
                            </w:r>
                          </w:p>
                          <w:p w:rsidRPr="00187029" w:rsidR="00E84082" w:rsidP="001325D4" w:rsidRDefault="00E84082" w14:paraId="03B331AD" w14:textId="77777777">
                            <w:pPr>
                              <w:numPr>
                                <w:ilvl w:val="0"/>
                                <w:numId w:val="21"/>
                              </w:numPr>
                              <w:rPr>
                                <w:b/>
                                <w:i/>
                              </w:rPr>
                            </w:pPr>
                            <w:r w:rsidRPr="00187029">
                              <w:rPr>
                                <w:b/>
                                <w:i/>
                              </w:rPr>
                              <w:t xml:space="preserve">To be able to </w:t>
                            </w:r>
                            <w:r>
                              <w:rPr>
                                <w:b/>
                                <w:i/>
                              </w:rPr>
                              <w:t>s</w:t>
                            </w:r>
                            <w:r w:rsidRPr="00752E17">
                              <w:rPr>
                                <w:b/>
                                <w:i/>
                              </w:rPr>
                              <w:t>ubmit</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0E66A9" w:rsidRDefault="00E84082" w14:paraId="0C856276" w14:textId="77777777">
                            <w:pPr>
                              <w:pStyle w:val="BodyText"/>
                              <w:numPr>
                                <w:ilvl w:val="0"/>
                                <w:numId w:val="43"/>
                              </w:numPr>
                              <w:spacing w:before="0" w:after="0"/>
                              <w:ind w:left="1418" w:hanging="284"/>
                              <w:jc w:val="left"/>
                              <w:rPr>
                                <w:i/>
                              </w:rPr>
                            </w:pPr>
                            <w:r>
                              <w:rPr>
                                <w:i/>
                              </w:rPr>
                              <w:t>The selected version of the e</w:t>
                            </w:r>
                            <w:r w:rsidRPr="00752E17">
                              <w:rPr>
                                <w:i/>
                              </w:rPr>
                              <w:t xml:space="preserve">ntity </w:t>
                            </w:r>
                            <w:r>
                              <w:rPr>
                                <w:i/>
                              </w:rPr>
                              <w:t>s</w:t>
                            </w:r>
                            <w:r w:rsidRPr="00752E17">
                              <w:rPr>
                                <w:i/>
                              </w:rPr>
                              <w:t>tructure</w:t>
                            </w:r>
                            <w:r>
                              <w:rPr>
                                <w:i/>
                              </w:rPr>
                              <w:t>’s status is either</w:t>
                            </w:r>
                            <w:r w:rsidRPr="00752E17">
                              <w:rPr>
                                <w:i/>
                              </w:rPr>
                              <w:t xml:space="preserve"> "In Review" or "Validated"</w:t>
                            </w:r>
                            <w:r>
                              <w:rPr>
                                <w:i/>
                              </w:rPr>
                              <w:t>.</w:t>
                            </w:r>
                          </w:p>
                          <w:p w:rsidRPr="00752E17" w:rsidR="00E84082" w:rsidP="000E66A9" w:rsidRDefault="00E84082" w14:paraId="741F0D93"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0E66A9" w:rsidRDefault="00E84082" w14:paraId="6658AFE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4070C04">
              <v:shape id="AutoShape 496" style="position:absolute;left:0;text-align:left;margin-left:0;margin-top:19.3pt;width:477.8pt;height:167.3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fpaQIAAK4EAAAOAAAAZHJzL2Uyb0RvYy54bWysVNtuEzEQfUfiHyy/070kpOmqm6pqKUIq&#10;UKkgnh3bm7XweoztZFO+nvFsk0b0DZFI1owvM+ecmdnLq/1g2U6HaMC1vDorOdNOgjJu0/Lv3+7e&#10;LTmLSTglLDjd8icd+dXq7ZvL0Te6hh6s0oFhEBeb0be8T8k3RRFlrwcRz8Brh4cdhEEkdMOmUEGM&#10;GH2wRV2Wi2KEoHwAqWPE3dvpkK8oftdpmb52XdSJ2ZYjtkRroHWd12J1KZpNEL438hmG+AcUgzAO&#10;kx5D3Yok2DaYV6EGIwNE6NKZhKGArjNSEwdkU5V/sXnshdfEBcWJ/ihT/H9h5Zfdo38IGXr09yB/&#10;Rubgphduo69DgLHXQmG6KgtVjD42xwfZifiUrcfPoLC0YpuANNh3YcgBkR3bk9RPR6n1PjGJm4ty&#10;sSwXWBGJZ3VVz88rKkYhmsNzH2L6qGFg2Wh5Z2FEYCE9TNWmVGJ3H1OGJprD9ZzZwZ2xlmprHRtb&#10;PltWZUkvIlij8ilRDpv1jQ1sJ7A97ur8J6Ioxum1wSRsUmuGli/L/JvaJmvzwSlKk4Sxk41QrMvB&#10;NbUf4iMtthjisVcjUyazqZezCxwNZbAXZ1mJi3POhN3gEMkUOAuQfpjUUwdk8V6hXdT1vJ5NIljf&#10;i4nD+wM6RBEnciQOHNKTd4KMaprLmCcmNmm/3jOjEF85zyTz3hrUE5YZEVEtcdjR6CH85mzEwWl5&#10;/LUVQXNmPzlslYtqPs+TRg4a4XR3fdgVTmKIlidkTeZNmqZy64PZ9JihIm4OrrGtOkNFfkHz3Iw4&#10;FEToeYDz1J36dOvlM7P6AwAA//8DAFBLAwQUAAYACAAAACEAeeplq90AAAAHAQAADwAAAGRycy9k&#10;b3ducmV2LnhtbEyPQU/DMAyF70j8h8hI3FhCp42tazqhiUkc6ZgQu2WNaSsSp2qyrfx7zInd/Pys&#10;9z4X69E7ccYhdoE0PE4UCKQ62I4aDfv37cMCREyGrHGBUMMPRliXtzeFyW24UIXnXWoEh1DMjYY2&#10;pT6XMtYtehMnoUdi7ysM3iSWQyPtYC4c7p3MlJpLbzrihtb0uGmx/t6dvIYKM9eoT9x+hOVh/7bx&#10;qnqNL1rf343PKxAJx/R/DH/4jA4lMx3DiWwUTgM/kjRMF3MQ7C5nMx6OvHiaZiDLQl7zl78AAAD/&#10;/wMAUEsBAi0AFAAGAAgAAAAhALaDOJL+AAAA4QEAABMAAAAAAAAAAAAAAAAAAAAAAFtDb250ZW50&#10;X1R5cGVzXS54bWxQSwECLQAUAAYACAAAACEAOP0h/9YAAACUAQAACwAAAAAAAAAAAAAAAAAvAQAA&#10;X3JlbHMvLnJlbHNQSwECLQAUAAYACAAAACEA1FPX6WkCAACuBAAADgAAAAAAAAAAAAAAAAAuAgAA&#10;ZHJzL2Uyb0RvYy54bWxQSwECLQAUAAYACAAAACEAeeplq90AAAAHAQAADwAAAAAAAAAAAAAAAADD&#10;BAAAZHJzL2Rvd25yZXYueG1sUEsFBgAAAAAEAAQA8wAAAM0FAAAAAA==&#10;" w14:anchorId="6A931532">
                <v:shadow on="t" color="#622423" opacity=".5" offset="1pt"/>
                <v:textbox inset=",0,,0">
                  <w:txbxContent>
                    <w:p w:rsidR="00E84082" w:rsidP="00AA01F1" w:rsidRDefault="00E84082" w14:paraId="47341341" w14:textId="51758868">
                      <w:pPr>
                        <w:pStyle w:val="BodyText"/>
                        <w:ind w:left="0"/>
                        <w:jc w:val="left"/>
                        <w:rPr>
                          <w:b/>
                          <w:noProof/>
                        </w:rPr>
                      </w:pPr>
                      <w:r>
                        <w:rPr>
                          <w:b/>
                          <w:noProof/>
                        </w:rPr>
                        <w:drawing>
                          <wp:inline distT="0" distB="0" distL="0" distR="0" wp14:anchorId="6E34B3BD" wp14:editId="7BB7B3B1">
                            <wp:extent cx="413095" cy="285750"/>
                            <wp:effectExtent l="0" t="0" r="0" b="0"/>
                            <wp:docPr id="1166899997" name="Picture 3826868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32BFBCEA"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Pr="00450CD5" w:rsidR="00E84082" w:rsidP="001325D4" w:rsidRDefault="00E84082" w14:paraId="65E84397" w14:textId="77777777">
                      <w:pPr>
                        <w:pStyle w:val="BodyText"/>
                        <w:numPr>
                          <w:ilvl w:val="0"/>
                          <w:numId w:val="43"/>
                        </w:numPr>
                        <w:spacing w:before="0" w:after="0"/>
                        <w:ind w:left="1418" w:hanging="284"/>
                        <w:jc w:val="left"/>
                        <w:rPr>
                          <w:i/>
                        </w:rPr>
                      </w:pPr>
                      <w:r>
                        <w:rPr>
                          <w:i/>
                        </w:rPr>
                        <w:t>The</w:t>
                      </w:r>
                      <w:r w:rsidRPr="00450CD5">
                        <w:rPr>
                          <w:i/>
                        </w:rPr>
                        <w:t xml:space="preserve"> </w:t>
                      </w:r>
                      <w:r>
                        <w:rPr>
                          <w:i/>
                        </w:rPr>
                        <w:t>s</w:t>
                      </w:r>
                      <w:r w:rsidRPr="00752E17">
                        <w:rPr>
                          <w:i/>
                        </w:rPr>
                        <w:t>ubmit</w:t>
                      </w:r>
                      <w:r w:rsidRPr="00450CD5">
                        <w:rPr>
                          <w:i/>
                        </w:rPr>
                        <w:t xml:space="preserve"> functionality is an administrative process where</w:t>
                      </w:r>
                      <w:r>
                        <w:rPr>
                          <w:i/>
                        </w:rPr>
                        <w:t xml:space="preserve">by the entity structure is used to initiate the </w:t>
                      </w:r>
                      <w:r w:rsidRPr="00752E17">
                        <w:rPr>
                          <w:i/>
                        </w:rPr>
                        <w:t>creat</w:t>
                      </w:r>
                      <w:r>
                        <w:rPr>
                          <w:i/>
                        </w:rPr>
                        <w:t>ion of</w:t>
                      </w:r>
                      <w:r w:rsidRPr="00752E17">
                        <w:rPr>
                          <w:i/>
                        </w:rPr>
                        <w:t xml:space="preserve"> a</w:t>
                      </w:r>
                      <w:r>
                        <w:rPr>
                          <w:i/>
                        </w:rPr>
                        <w:t>n</w:t>
                      </w:r>
                      <w:r w:rsidRPr="00752E17">
                        <w:rPr>
                          <w:i/>
                        </w:rPr>
                        <w:t xml:space="preserve"> </w:t>
                      </w:r>
                      <w:r>
                        <w:rPr>
                          <w:i/>
                        </w:rPr>
                        <w:t>e</w:t>
                      </w:r>
                      <w:r w:rsidRPr="00752E17">
                        <w:rPr>
                          <w:i/>
                        </w:rPr>
                        <w:t xml:space="preserve">ntity </w:t>
                      </w:r>
                      <w:r>
                        <w:rPr>
                          <w:i/>
                        </w:rPr>
                        <w:t>set</w:t>
                      </w:r>
                      <w:r w:rsidRPr="00752E17">
                        <w:rPr>
                          <w:i/>
                        </w:rPr>
                        <w:t>.</w:t>
                      </w:r>
                      <w:r>
                        <w:rPr>
                          <w:i/>
                        </w:rPr>
                        <w:t xml:space="preserve"> The “tree” of the entity structure selected is used to provide the hierarchical structure of the newly created component. </w:t>
                      </w:r>
                    </w:p>
                    <w:p w:rsidRPr="00187029" w:rsidR="00E84082" w:rsidP="001325D4" w:rsidRDefault="00E84082" w14:paraId="07E23CD6" w14:textId="77777777">
                      <w:pPr>
                        <w:numPr>
                          <w:ilvl w:val="0"/>
                          <w:numId w:val="21"/>
                        </w:numPr>
                        <w:rPr>
                          <w:b/>
                          <w:i/>
                        </w:rPr>
                      </w:pPr>
                      <w:r w:rsidRPr="00187029">
                        <w:rPr>
                          <w:b/>
                          <w:i/>
                        </w:rPr>
                        <w:t xml:space="preserve">To be able to </w:t>
                      </w:r>
                      <w:r>
                        <w:rPr>
                          <w:b/>
                          <w:i/>
                        </w:rPr>
                        <w:t>s</w:t>
                      </w:r>
                      <w:r w:rsidRPr="00752E17">
                        <w:rPr>
                          <w:b/>
                          <w:i/>
                        </w:rPr>
                        <w:t>ubmit</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0E66A9" w:rsidRDefault="00E84082" w14:paraId="34BC079A" w14:textId="77777777">
                      <w:pPr>
                        <w:pStyle w:val="BodyText"/>
                        <w:numPr>
                          <w:ilvl w:val="0"/>
                          <w:numId w:val="43"/>
                        </w:numPr>
                        <w:spacing w:before="0" w:after="0"/>
                        <w:ind w:left="1418" w:hanging="284"/>
                        <w:jc w:val="left"/>
                        <w:rPr>
                          <w:i/>
                        </w:rPr>
                      </w:pPr>
                      <w:r>
                        <w:rPr>
                          <w:i/>
                        </w:rPr>
                        <w:t>The selected version of the e</w:t>
                      </w:r>
                      <w:r w:rsidRPr="00752E17">
                        <w:rPr>
                          <w:i/>
                        </w:rPr>
                        <w:t xml:space="preserve">ntity </w:t>
                      </w:r>
                      <w:r>
                        <w:rPr>
                          <w:i/>
                        </w:rPr>
                        <w:t>s</w:t>
                      </w:r>
                      <w:r w:rsidRPr="00752E17">
                        <w:rPr>
                          <w:i/>
                        </w:rPr>
                        <w:t>tructure</w:t>
                      </w:r>
                      <w:r>
                        <w:rPr>
                          <w:i/>
                        </w:rPr>
                        <w:t>’s status is either</w:t>
                      </w:r>
                      <w:r w:rsidRPr="00752E17">
                        <w:rPr>
                          <w:i/>
                        </w:rPr>
                        <w:t xml:space="preserve"> "In Review" or "Validated"</w:t>
                      </w:r>
                      <w:r>
                        <w:rPr>
                          <w:i/>
                        </w:rPr>
                        <w:t>.</w:t>
                      </w:r>
                    </w:p>
                    <w:p w:rsidRPr="00752E17" w:rsidR="00E84082" w:rsidP="000E66A9" w:rsidRDefault="00E84082" w14:paraId="1ACC397F"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0E66A9" w:rsidRDefault="00E84082" w14:paraId="42EF2083" w14:textId="77777777"/>
                  </w:txbxContent>
                </v:textbox>
              </v:shape>
            </w:pict>
          </mc:Fallback>
        </mc:AlternateContent>
      </w:r>
    </w:p>
    <w:p w:rsidRPr="00F57E17" w:rsidR="000E66A9" w:rsidP="00D55DA7" w:rsidRDefault="000E66A9" w14:paraId="1C1B362A" w14:textId="77777777">
      <w:pPr>
        <w:pStyle w:val="BodyText"/>
      </w:pPr>
    </w:p>
    <w:p w:rsidRPr="00F57E17" w:rsidR="000E66A9" w:rsidP="00D55DA7" w:rsidRDefault="000E66A9" w14:paraId="5AF99D55" w14:textId="77777777">
      <w:pPr>
        <w:pStyle w:val="BodyText"/>
      </w:pPr>
    </w:p>
    <w:p w:rsidRPr="00F57E17" w:rsidR="000E66A9" w:rsidP="00D55DA7" w:rsidRDefault="000E66A9" w14:paraId="3515A8EF" w14:textId="77777777">
      <w:pPr>
        <w:pStyle w:val="BodyText"/>
      </w:pPr>
    </w:p>
    <w:p w:rsidRPr="00F57E17" w:rsidR="000E66A9" w:rsidP="00D55DA7" w:rsidRDefault="000E66A9" w14:paraId="1AFEB79C" w14:textId="77777777">
      <w:pPr>
        <w:pStyle w:val="BodyText"/>
      </w:pPr>
    </w:p>
    <w:p w:rsidRPr="00F57E17" w:rsidR="000E66A9" w:rsidP="00D55DA7" w:rsidRDefault="000E66A9" w14:paraId="38D6ACE5" w14:textId="77777777">
      <w:pPr>
        <w:pStyle w:val="BodyText"/>
      </w:pPr>
    </w:p>
    <w:p w:rsidRPr="00F57E17" w:rsidR="000E66A9" w:rsidP="00D55DA7" w:rsidRDefault="000E66A9" w14:paraId="1EB3A323" w14:textId="77777777">
      <w:pPr>
        <w:pStyle w:val="BodyText"/>
      </w:pPr>
    </w:p>
    <w:p w:rsidRPr="00F57E17" w:rsidR="000E66A9" w:rsidP="00D55DA7" w:rsidRDefault="000E66A9" w14:paraId="6C86364D" w14:textId="77777777">
      <w:pPr>
        <w:pStyle w:val="BodyText"/>
      </w:pPr>
    </w:p>
    <w:p w:rsidRPr="00F57E17" w:rsidR="00CA3B77" w:rsidP="00D55DA7" w:rsidRDefault="00CA3B77" w14:paraId="73DE17D6" w14:textId="77777777">
      <w:pPr>
        <w:spacing w:before="120"/>
        <w:rPr>
          <w:b/>
        </w:rPr>
      </w:pPr>
    </w:p>
    <w:p w:rsidRPr="00F57E17" w:rsidR="000E66A9" w:rsidP="00D55DA7" w:rsidRDefault="000E66A9" w14:paraId="2A45744A" w14:textId="77777777">
      <w:pPr>
        <w:spacing w:before="120"/>
      </w:pPr>
      <w:r w:rsidRPr="00F57E17">
        <w:rPr>
          <w:b/>
        </w:rPr>
        <w:t>Step 1:</w:t>
      </w:r>
      <w:r w:rsidRPr="00F57E17">
        <w:t xml:space="preserve"> Select the </w:t>
      </w:r>
      <w:r w:rsidRPr="00F57E17" w:rsidR="002B4824">
        <w:t>’Entity Structure’</w:t>
      </w:r>
      <w:r w:rsidRPr="00F57E17">
        <w:t xml:space="preserve"> tab.</w:t>
      </w:r>
    </w:p>
    <w:p w:rsidRPr="00F57E17" w:rsidR="000E66A9" w:rsidP="00D55DA7" w:rsidRDefault="000E66A9" w14:paraId="458B04FD" w14:textId="77777777">
      <w:pPr>
        <w:spacing w:before="120"/>
      </w:pPr>
      <w:r w:rsidRPr="00F57E17">
        <w:rPr>
          <w:b/>
        </w:rPr>
        <w:t>Step 2:</w:t>
      </w:r>
      <w:r w:rsidRPr="00F57E17">
        <w:t xml:space="preserve"> Select a version of the entity structure in the entity structure summary table.</w:t>
      </w:r>
    </w:p>
    <w:p w:rsidRPr="00F57E17" w:rsidR="000E66A9" w:rsidP="00D55DA7" w:rsidRDefault="000E66A9" w14:paraId="014B2A0B" w14:textId="77777777">
      <w:pPr>
        <w:spacing w:before="120"/>
      </w:pPr>
      <w:r w:rsidRPr="00F57E17">
        <w:rPr>
          <w:b/>
        </w:rPr>
        <w:t>Step 3:</w:t>
      </w:r>
      <w:r w:rsidRPr="00F57E17">
        <w:t xml:space="preserve"> Select the option ‘Submit’ from the ‘Validation’ drop-down list. The system will display a pop-up window with the option to create a new entity set.</w:t>
      </w:r>
    </w:p>
    <w:p w:rsidRPr="00F57E17" w:rsidR="000E66A9" w:rsidP="00D55DA7" w:rsidRDefault="000E66A9" w14:paraId="3B988A17" w14:textId="77777777">
      <w:pPr>
        <w:spacing w:before="120"/>
      </w:pPr>
      <w:r w:rsidRPr="00F57E17">
        <w:rPr>
          <w:b/>
        </w:rPr>
        <w:t xml:space="preserve">Step 4: </w:t>
      </w:r>
      <w:r w:rsidRPr="00F57E17">
        <w:t>Enter mandatory information needed when creating a new entity set, including the relevant tag required.</w:t>
      </w:r>
    </w:p>
    <w:p w:rsidRPr="00F57E17" w:rsidR="000E66A9" w:rsidP="00D55DA7" w:rsidRDefault="000E66A9" w14:paraId="65F660A2" w14:textId="77777777">
      <w:pPr>
        <w:spacing w:before="120"/>
      </w:pPr>
      <w:r w:rsidRPr="00F57E17">
        <w:rPr>
          <w:b/>
        </w:rPr>
        <w:t>Step 5:</w:t>
      </w:r>
      <w:r w:rsidRPr="00F57E17">
        <w:t xml:space="preserve"> Select the ‘Save’ button.</w:t>
      </w:r>
    </w:p>
    <w:p w:rsidRPr="00F57E17" w:rsidR="000E66A9" w:rsidP="00D55DA7" w:rsidRDefault="000E66A9" w14:paraId="37E608B5" w14:textId="77777777">
      <w:pPr>
        <w:pStyle w:val="BodyText"/>
      </w:pPr>
    </w:p>
    <w:p w:rsidRPr="00F57E17" w:rsidR="000E66A9" w:rsidP="00D55DA7" w:rsidRDefault="00916FF7" w14:paraId="0EE8EA23" w14:textId="1F59EAC0">
      <w:pPr>
        <w:pStyle w:val="BodyText"/>
      </w:pPr>
      <w:r w:rsidRPr="00F57E17">
        <w:rPr>
          <w:noProof/>
        </w:rPr>
        <mc:AlternateContent>
          <mc:Choice Requires="wps">
            <w:drawing>
              <wp:anchor distT="0" distB="0" distL="114300" distR="114300" simplePos="0" relativeHeight="251658372" behindDoc="0" locked="0" layoutInCell="0" allowOverlap="1" wp14:anchorId="27A100B9" wp14:editId="30FAC4BA">
                <wp:simplePos x="0" y="0"/>
                <wp:positionH relativeFrom="column">
                  <wp:posOffset>0</wp:posOffset>
                </wp:positionH>
                <wp:positionV relativeFrom="paragraph">
                  <wp:posOffset>39370</wp:posOffset>
                </wp:positionV>
                <wp:extent cx="6068060" cy="1132840"/>
                <wp:effectExtent l="19050" t="25400" r="37465" b="51435"/>
                <wp:wrapNone/>
                <wp:docPr id="2216" name="AutoShap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6304F7F4" w14:textId="47483E54">
                            <w:pPr>
                              <w:rPr>
                                <w:b/>
                                <w:noProof/>
                              </w:rPr>
                            </w:pPr>
                            <w:r>
                              <w:rPr>
                                <w:b/>
                                <w:noProof/>
                              </w:rPr>
                              <w:drawing>
                                <wp:inline distT="0" distB="0" distL="0" distR="0" wp14:anchorId="277A2F6B" wp14:editId="119975C8">
                                  <wp:extent cx="419100" cy="381000"/>
                                  <wp:effectExtent l="0" t="0" r="0" b="0"/>
                                  <wp:docPr id="38268687" name="Picture 26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50A9398F" w14:textId="77777777">
                            <w:pPr>
                              <w:numPr>
                                <w:ilvl w:val="0"/>
                                <w:numId w:val="42"/>
                              </w:numPr>
                            </w:pPr>
                            <w:r>
                              <w:rPr>
                                <w:b/>
                              </w:rPr>
                              <w:t xml:space="preserve">Upon completion of the above steps, a new entity set is created in the ‘Entity Sets’ tab with the structure of the component used above. </w:t>
                            </w:r>
                          </w:p>
                          <w:p w:rsidRPr="00C904F1" w:rsidR="00E84082" w:rsidP="000E66A9" w:rsidRDefault="00E84082" w14:paraId="07120EB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6119A73">
              <v:shape id="AutoShape 499" style="position:absolute;left:0;text-align:left;margin-left:0;margin-top:3.1pt;width:477.8pt;height:89.2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HSZA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Ib7yIiuR99agntBmREReYrPjZIDwm7MJG6fl8ddGBM2Z&#10;/eSwVC6rc7SSJVrgJJzurg+7wkkM0fKErGm6Svuu3Phg+gEzVMTNwQ2WVWfI5Bc0z8WITUGEnhs4&#10;d93pmm69/GaWfwAAAP//AwBQSwMEFAAGAAgAAAAhAKAbLdbeAAAABgEAAA8AAABkcnMvZG93bnJl&#10;di54bWxMj0FLw0AUhO+C/2F5ghexG4MNNWZTVChqq6C1eH7JvibB7NuS3bbx3/s86XGYYeabYj66&#10;Xh1oCJ1nA1eTBBRx7W3HjYHNx+JyBipEZIu9ZzLwTQHm5elJgbn1R36nwzo2Sko45GigjXGXax3q&#10;lhyGid8Ri7f1g8Mocmi0HfAo5a7XaZJk2mHHstDijh5aqr/We2fguVqOF/e4Xb29vtjP9HGRrJqn&#10;jTHnZ+PdLahIY/wLwy++oEMpTJXfsw2qNyBHooEsBSXmzXSagaokNbvOQJeF/o9f/gAAAP//AwBQ&#10;SwECLQAUAAYACAAAACEAtoM4kv4AAADhAQAAEwAAAAAAAAAAAAAAAAAAAAAAW0NvbnRlbnRfVHlw&#10;ZXNdLnhtbFBLAQItABQABgAIAAAAIQA4/SH/1gAAAJQBAAALAAAAAAAAAAAAAAAAAC8BAABfcmVs&#10;cy8ucmVsc1BLAQItABQABgAIAAAAIQCHFyHSZAIAAK4EAAAOAAAAAAAAAAAAAAAAAC4CAABkcnMv&#10;ZTJvRG9jLnhtbFBLAQItABQABgAIAAAAIQCgGy3W3gAAAAYBAAAPAAAAAAAAAAAAAAAAAL4EAABk&#10;cnMvZG93bnJldi54bWxQSwUGAAAAAAQABADzAAAAyQUAAAAA&#10;" w14:anchorId="27A100B9">
                <v:shadow on="t" color="#622423" opacity=".5" offset="1pt"/>
                <v:textbox inset=",0,,0">
                  <w:txbxContent>
                    <w:p w:rsidR="00E84082" w:rsidP="000E66A9" w:rsidRDefault="00E84082" w14:paraId="7F51C45A" w14:textId="47483E54">
                      <w:pPr>
                        <w:rPr>
                          <w:b/>
                          <w:noProof/>
                        </w:rPr>
                      </w:pPr>
                      <w:r>
                        <w:rPr>
                          <w:b/>
                          <w:noProof/>
                        </w:rPr>
                        <w:drawing>
                          <wp:inline distT="0" distB="0" distL="0" distR="0" wp14:anchorId="4065FB4D" wp14:editId="119975C8">
                            <wp:extent cx="419100" cy="381000"/>
                            <wp:effectExtent l="0" t="0" r="0" b="0"/>
                            <wp:docPr id="1475712626" name="Picture 26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29FA5A95" w14:textId="77777777">
                      <w:pPr>
                        <w:numPr>
                          <w:ilvl w:val="0"/>
                          <w:numId w:val="42"/>
                        </w:numPr>
                      </w:pPr>
                      <w:r>
                        <w:rPr>
                          <w:b/>
                        </w:rPr>
                        <w:t xml:space="preserve">Upon completion of the above steps, a new entity set is created in the ‘Entity Sets’ tab with the structure of the component used above. </w:t>
                      </w:r>
                    </w:p>
                    <w:p w:rsidRPr="00C904F1" w:rsidR="00E84082" w:rsidP="000E66A9" w:rsidRDefault="00E84082" w14:paraId="7B40C951" w14:textId="77777777"/>
                  </w:txbxContent>
                </v:textbox>
              </v:shape>
            </w:pict>
          </mc:Fallback>
        </mc:AlternateContent>
      </w:r>
    </w:p>
    <w:p w:rsidRPr="00F57E17" w:rsidR="000E66A9" w:rsidP="00D55DA7" w:rsidRDefault="000E66A9" w14:paraId="186B0726" w14:textId="77777777">
      <w:pPr>
        <w:pStyle w:val="BodyText"/>
      </w:pPr>
    </w:p>
    <w:p w:rsidRPr="00F57E17" w:rsidR="000E66A9" w:rsidP="00D55DA7" w:rsidRDefault="000E66A9" w14:paraId="5CFE0CC0" w14:textId="77777777">
      <w:pPr>
        <w:pStyle w:val="BodyText"/>
      </w:pPr>
    </w:p>
    <w:p w:rsidRPr="00F57E17" w:rsidR="000E66A9" w:rsidP="00D55DA7" w:rsidRDefault="000E66A9" w14:paraId="193C1AB0" w14:textId="77777777">
      <w:pPr>
        <w:pStyle w:val="BodyText"/>
      </w:pPr>
    </w:p>
    <w:p w:rsidRPr="00F57E17" w:rsidR="000E66A9" w:rsidP="00CF7D6A" w:rsidRDefault="000E66A9" w14:paraId="31D88BDC" w14:textId="77777777">
      <w:pPr>
        <w:pStyle w:val="Heading3"/>
        <w:spacing w:before="0"/>
        <w:ind w:hanging="1209"/>
      </w:pPr>
      <w:r w:rsidRPr="00F57E17">
        <w:br w:type="page"/>
      </w:r>
      <w:bookmarkStart w:name="_Toc367462458" w:id="518"/>
      <w:bookmarkStart w:name="_Toc58474555" w:id="519"/>
      <w:bookmarkStart w:name="_Toc58481226" w:id="520"/>
      <w:bookmarkStart w:name="_Toc114825561" w:id="521"/>
      <w:r w:rsidRPr="00F57E17" w:rsidR="00A23FD6">
        <w:lastRenderedPageBreak/>
        <w:t>8</w:t>
      </w:r>
      <w:r w:rsidRPr="00F57E17">
        <w:t>.3.11 How to assign geographies to an entity structure</w:t>
      </w:r>
      <w:bookmarkEnd w:id="518"/>
      <w:bookmarkEnd w:id="519"/>
      <w:bookmarkEnd w:id="520"/>
      <w:bookmarkEnd w:id="521"/>
    </w:p>
    <w:p w:rsidRPr="00F57E17" w:rsidR="000E66A9" w:rsidP="00D55DA7" w:rsidRDefault="00916FF7" w14:paraId="5B7A3A0E" w14:textId="01A433E8">
      <w:pPr>
        <w:pStyle w:val="BodyText"/>
      </w:pPr>
      <w:r w:rsidRPr="00F57E17">
        <w:rPr>
          <w:noProof/>
        </w:rPr>
        <mc:AlternateContent>
          <mc:Choice Requires="wps">
            <w:drawing>
              <wp:anchor distT="0" distB="0" distL="114300" distR="114300" simplePos="0" relativeHeight="251658373" behindDoc="0" locked="0" layoutInCell="0" allowOverlap="1" wp14:anchorId="66A57FB6" wp14:editId="4D4F98C2">
                <wp:simplePos x="0" y="0"/>
                <wp:positionH relativeFrom="column">
                  <wp:posOffset>0</wp:posOffset>
                </wp:positionH>
                <wp:positionV relativeFrom="paragraph">
                  <wp:posOffset>245110</wp:posOffset>
                </wp:positionV>
                <wp:extent cx="6068060" cy="2899410"/>
                <wp:effectExtent l="19050" t="24765" r="37465" b="47625"/>
                <wp:wrapNone/>
                <wp:docPr id="2215" name="Auto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994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AA01F1" w:rsidRDefault="00E84082" w14:paraId="2B080558" w14:textId="37D9FFB7">
                            <w:pPr>
                              <w:pStyle w:val="BodyText"/>
                              <w:ind w:left="0"/>
                              <w:jc w:val="left"/>
                              <w:rPr>
                                <w:b/>
                                <w:noProof/>
                              </w:rPr>
                            </w:pPr>
                            <w:r>
                              <w:rPr>
                                <w:b/>
                                <w:noProof/>
                              </w:rPr>
                              <w:drawing>
                                <wp:inline distT="0" distB="0" distL="0" distR="0" wp14:anchorId="1579DDF6" wp14:editId="74B75237">
                                  <wp:extent cx="413095" cy="285750"/>
                                  <wp:effectExtent l="0" t="0" r="0" b="0"/>
                                  <wp:docPr id="38268688" name="Picture 3826868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6DC1DC01"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1325D4" w:rsidRDefault="00E84082" w14:paraId="412206CD" w14:textId="4B8CC579">
                            <w:pPr>
                              <w:pStyle w:val="BodyText"/>
                              <w:numPr>
                                <w:ilvl w:val="0"/>
                                <w:numId w:val="43"/>
                              </w:numPr>
                              <w:spacing w:before="0" w:after="0"/>
                              <w:ind w:left="1418" w:hanging="284"/>
                              <w:jc w:val="left"/>
                              <w:rPr>
                                <w:i/>
                              </w:rPr>
                            </w:pPr>
                            <w:r>
                              <w:rPr>
                                <w:i/>
                              </w:rPr>
                              <w:t>‘Assigning’ a geography to a leaf node of an entity structure is what allows the node to become an attachment point for the entity sets of BU users in the assigned child geography. These users are able to attach their entity set to the leaf node on a published assumption set for GWAS runs.</w:t>
                            </w:r>
                          </w:p>
                          <w:p w:rsidR="00E84082" w:rsidP="000E66A9" w:rsidRDefault="00E84082" w14:paraId="516BCACD" w14:textId="77777777">
                            <w:pPr>
                              <w:pStyle w:val="BodyText"/>
                              <w:ind w:left="1077"/>
                              <w:jc w:val="left"/>
                              <w:rPr>
                                <w:i/>
                              </w:rPr>
                            </w:pPr>
                            <w:r>
                              <w:rPr>
                                <w:i/>
                              </w:rPr>
                              <w:t>Users should note that the entity structure screen is the only place where the geographic assignment of the leaf node can be seen. All other screens such as entity set or assumption set only provide information about the leaf node itself, not the assigned geography.</w:t>
                            </w:r>
                          </w:p>
                          <w:p w:rsidRPr="00187029" w:rsidR="00E84082" w:rsidP="001325D4" w:rsidRDefault="00E84082" w14:paraId="2F4FFCA1" w14:textId="777EB893">
                            <w:pPr>
                              <w:numPr>
                                <w:ilvl w:val="0"/>
                                <w:numId w:val="21"/>
                              </w:numPr>
                              <w:rPr>
                                <w:b/>
                                <w:i/>
                              </w:rPr>
                            </w:pPr>
                            <w:r w:rsidRPr="00187029">
                              <w:rPr>
                                <w:b/>
                                <w:i/>
                              </w:rPr>
                              <w:t xml:space="preserve">To be able to </w:t>
                            </w:r>
                            <w:r>
                              <w:rPr>
                                <w:b/>
                                <w:i/>
                              </w:rPr>
                              <w:t>assign geographies to</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0E66A9" w:rsidRDefault="00E84082" w14:paraId="2A9B8461"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0E66A9" w:rsidRDefault="00E84082" w14:paraId="2B32598D" w14:textId="2C5C615B">
                            <w:pPr>
                              <w:pStyle w:val="BodyText"/>
                              <w:numPr>
                                <w:ilvl w:val="0"/>
                                <w:numId w:val="43"/>
                              </w:numPr>
                              <w:spacing w:before="0" w:after="0"/>
                              <w:ind w:left="1418" w:hanging="284"/>
                              <w:jc w:val="left"/>
                              <w:rPr>
                                <w:i/>
                              </w:rPr>
                            </w:pPr>
                            <w:r>
                              <w:rPr>
                                <w:i/>
                              </w:rPr>
                              <w:t>The node selected for assignment must be a leaf node.</w:t>
                            </w:r>
                          </w:p>
                          <w:p w:rsidRPr="00752E17" w:rsidR="00E84082" w:rsidP="000E66A9" w:rsidRDefault="00E84082" w14:paraId="6F0F981A" w14:textId="28BEE92E">
                            <w:pPr>
                              <w:pStyle w:val="BodyText"/>
                              <w:numPr>
                                <w:ilvl w:val="0"/>
                                <w:numId w:val="43"/>
                              </w:numPr>
                              <w:spacing w:before="0" w:after="0"/>
                              <w:ind w:left="1418" w:hanging="284"/>
                              <w:jc w:val="left"/>
                              <w:rPr>
                                <w:i/>
                              </w:rPr>
                            </w:pPr>
                            <w:r>
                              <w:rPr>
                                <w:i/>
                              </w:rPr>
                              <w:t>The node selected for assignment must not be marked as a ‘nesting node’.</w:t>
                            </w:r>
                          </w:p>
                          <w:p w:rsidR="00E84082" w:rsidP="000E66A9" w:rsidRDefault="00E84082" w14:paraId="45A247A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EB6E7B8">
              <v:shape id="AutoShape 500" style="position:absolute;left:0;text-align:left;margin-left:0;margin-top:19.3pt;width:477.8pt;height:228.3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LcagIAAK4EAAAOAAAAZHJzL2Uyb0RvYy54bWysVNtu2zAMfR+wfxD0vtpxsiwx6hRFuw4D&#10;dinQDXtWJNkWJouapMTpvn4U3aTB+jYsAQRSF/KcQ9KXV4fBsr0O0YBr+Oyi5Ew7Ccq4ruHfv929&#10;WXEWk3BKWHC64Y868qvN61eXo691BT1YpQPDIC7Wo294n5KviyLKXg8iXoDXDg9bCINI6IauUEGM&#10;GH2wRVWWy2KEoHwAqWPE3dvpkG8ofttqmb62bdSJ2YYjtkRroHWb12JzKeouCN8b+QRD/AOKQRiH&#10;SU+hbkUSbBfMi1CDkQEitOlCwlBA2xqpiQOymZV/sXnohdfEBcWJ/iRT/H9h5Zf9g78PGXr0n0D+&#10;jMzBTS9cp69DgLHXQmG6WRaqGH2sTw+yE/Ep246fQWFpxS4BaXBow5ADIjt2IKkfT1LrQ2ISN5fl&#10;clUusSISz6rVer2YUTEKUR+f+xDTBw0Dy0bDWwsjAgvpfqo2pRL7TzFlaKI+Xs+ZHdwZa6m21rGx&#10;4fPVrCzpRQRrVD4lyqHb3tjA9gLb467KfyKKYpxfG0zCJrVmaPiqzL+pbbI2752iNEkYO9kIxboc&#10;XFP7IT7SYochHno1MmUym2o1X+NoKIO9OM9KrN9xJmyHQyRT4CxA+mFSTx2QxXuBdllVi2o+iWB9&#10;LyYOb4/oEEWcyJE4cExP3hkyqmkuY56YWKfD9sCMQnzlMpPMe1tQj1hmRES1xGFHo4fwm7MRB6fh&#10;8ddOBM2Z/eiwVdazxSJPGjlohPPd7XFXOIkhGp6QNZk3aZrKnQ+m6zHDjLg5uMa2ag0V+RnNUzPi&#10;UBChpwHOU3fu063nz8zmDwAAAP//AwBQSwMEFAAGAAgAAAAhAFxFUJndAAAABwEAAA8AAABkcnMv&#10;ZG93bnJldi54bWxMj81OwzAQhO9IvIO1SNyoTSBVE7KpUEUljqRUCG5uvCQR/olitw1vz3KC245m&#10;NPNttZ6dFSea4hA8wu1CgSDfBjP4DmH/ur1ZgYhJe6Nt8ITwTRHW9eVFpUsTzr6h0y51gkt8LDVC&#10;n9JYShnbnpyOizCSZ+8zTE4nllMnzaTPXO6szJRaSqcHzwu9HmnTU/u1OzqEhjLbqXfavoXiY/+y&#10;cap5jk+I11fz4wOIRHP6C8MvPqNDzUyHcPQmCovAjySEu9USBLtFnvNxQLgv8gxkXcn//PUPAAAA&#10;//8DAFBLAQItABQABgAIAAAAIQC2gziS/gAAAOEBAAATAAAAAAAAAAAAAAAAAAAAAABbQ29udGVu&#10;dF9UeXBlc10ueG1sUEsBAi0AFAAGAAgAAAAhADj9If/WAAAAlAEAAAsAAAAAAAAAAAAAAAAALwEA&#10;AF9yZWxzLy5yZWxzUEsBAi0AFAAGAAgAAAAhADno4txqAgAArgQAAA4AAAAAAAAAAAAAAAAALgIA&#10;AGRycy9lMm9Eb2MueG1sUEsBAi0AFAAGAAgAAAAhAFxFUJndAAAABwEAAA8AAAAAAAAAAAAAAAAA&#10;xAQAAGRycy9kb3ducmV2LnhtbFBLBQYAAAAABAAEAPMAAADOBQAAAAA=&#10;" w14:anchorId="66A57FB6">
                <v:shadow on="t" color="#622423" opacity=".5" offset="1pt"/>
                <v:textbox inset=",0,,0">
                  <w:txbxContent>
                    <w:p w:rsidR="00E84082" w:rsidP="00AA01F1" w:rsidRDefault="00E84082" w14:paraId="4B4D7232" w14:textId="37D9FFB7">
                      <w:pPr>
                        <w:pStyle w:val="BodyText"/>
                        <w:ind w:left="0"/>
                        <w:jc w:val="left"/>
                        <w:rPr>
                          <w:b/>
                          <w:noProof/>
                        </w:rPr>
                      </w:pPr>
                      <w:r>
                        <w:rPr>
                          <w:b/>
                          <w:noProof/>
                        </w:rPr>
                        <w:drawing>
                          <wp:inline distT="0" distB="0" distL="0" distR="0" wp14:anchorId="0DD3B8D7" wp14:editId="74B75237">
                            <wp:extent cx="413095" cy="285750"/>
                            <wp:effectExtent l="0" t="0" r="0" b="0"/>
                            <wp:docPr id="342548454" name="Picture 3826868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601C5C95"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1325D4" w:rsidRDefault="00E84082" w14:paraId="0492422A" w14:textId="4B8CC579">
                      <w:pPr>
                        <w:pStyle w:val="BodyText"/>
                        <w:numPr>
                          <w:ilvl w:val="0"/>
                          <w:numId w:val="43"/>
                        </w:numPr>
                        <w:spacing w:before="0" w:after="0"/>
                        <w:ind w:left="1418" w:hanging="284"/>
                        <w:jc w:val="left"/>
                        <w:rPr>
                          <w:i/>
                        </w:rPr>
                      </w:pPr>
                      <w:r>
                        <w:rPr>
                          <w:i/>
                        </w:rPr>
                        <w:t>‘Assigning’ a geography to a leaf node of an entity structure is what allows the node to become an attachment point for the entity sets of BU users in the assigned child geography. These users are able to attach their entity set to the leaf node on a published assumption set for GWAS runs.</w:t>
                      </w:r>
                    </w:p>
                    <w:p w:rsidR="00E84082" w:rsidP="000E66A9" w:rsidRDefault="00E84082" w14:paraId="43CE9C33" w14:textId="77777777">
                      <w:pPr>
                        <w:pStyle w:val="BodyText"/>
                        <w:ind w:left="1077"/>
                        <w:jc w:val="left"/>
                        <w:rPr>
                          <w:i/>
                        </w:rPr>
                      </w:pPr>
                      <w:r>
                        <w:rPr>
                          <w:i/>
                        </w:rPr>
                        <w:t>Users should note that the entity structure screen is the only place where the geographic assignment of the leaf node can be seen. All other screens such as entity set or assumption set only provide information about the leaf node itself, not the assigned geography.</w:t>
                      </w:r>
                    </w:p>
                    <w:p w:rsidRPr="00187029" w:rsidR="00E84082" w:rsidP="001325D4" w:rsidRDefault="00E84082" w14:paraId="1F792522" w14:textId="777EB893">
                      <w:pPr>
                        <w:numPr>
                          <w:ilvl w:val="0"/>
                          <w:numId w:val="21"/>
                        </w:numPr>
                        <w:rPr>
                          <w:b/>
                          <w:i/>
                        </w:rPr>
                      </w:pPr>
                      <w:r w:rsidRPr="00187029">
                        <w:rPr>
                          <w:b/>
                          <w:i/>
                        </w:rPr>
                        <w:t xml:space="preserve">To be able to </w:t>
                      </w:r>
                      <w:r>
                        <w:rPr>
                          <w:b/>
                          <w:i/>
                        </w:rPr>
                        <w:t>assign geographies to</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0E66A9" w:rsidRDefault="00E84082" w14:paraId="242A7309"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0E66A9" w:rsidRDefault="00E84082" w14:paraId="7074BD29" w14:textId="2C5C615B">
                      <w:pPr>
                        <w:pStyle w:val="BodyText"/>
                        <w:numPr>
                          <w:ilvl w:val="0"/>
                          <w:numId w:val="43"/>
                        </w:numPr>
                        <w:spacing w:before="0" w:after="0"/>
                        <w:ind w:left="1418" w:hanging="284"/>
                        <w:jc w:val="left"/>
                        <w:rPr>
                          <w:i/>
                        </w:rPr>
                      </w:pPr>
                      <w:r>
                        <w:rPr>
                          <w:i/>
                        </w:rPr>
                        <w:t>The node selected for assignment must be a leaf node.</w:t>
                      </w:r>
                    </w:p>
                    <w:p w:rsidRPr="00752E17" w:rsidR="00E84082" w:rsidP="000E66A9" w:rsidRDefault="00E84082" w14:paraId="2D90B594" w14:textId="28BEE92E">
                      <w:pPr>
                        <w:pStyle w:val="BodyText"/>
                        <w:numPr>
                          <w:ilvl w:val="0"/>
                          <w:numId w:val="43"/>
                        </w:numPr>
                        <w:spacing w:before="0" w:after="0"/>
                        <w:ind w:left="1418" w:hanging="284"/>
                        <w:jc w:val="left"/>
                        <w:rPr>
                          <w:i/>
                        </w:rPr>
                      </w:pPr>
                      <w:r>
                        <w:rPr>
                          <w:i/>
                        </w:rPr>
                        <w:t>The node selected for assignment must not be marked as a ‘nesting node’.</w:t>
                      </w:r>
                    </w:p>
                    <w:p w:rsidR="00E84082" w:rsidP="000E66A9" w:rsidRDefault="00E84082" w14:paraId="2093CA67" w14:textId="77777777"/>
                  </w:txbxContent>
                </v:textbox>
              </v:shape>
            </w:pict>
          </mc:Fallback>
        </mc:AlternateContent>
      </w:r>
    </w:p>
    <w:p w:rsidRPr="00F57E17" w:rsidR="000E66A9" w:rsidP="00D55DA7" w:rsidRDefault="000E66A9" w14:paraId="7B1221B2" w14:textId="77777777">
      <w:pPr>
        <w:pStyle w:val="BodyText"/>
      </w:pPr>
    </w:p>
    <w:p w:rsidRPr="00F57E17" w:rsidR="000E66A9" w:rsidP="00D55DA7" w:rsidRDefault="000E66A9" w14:paraId="01A3981D" w14:textId="77777777">
      <w:pPr>
        <w:pStyle w:val="BodyText"/>
      </w:pPr>
    </w:p>
    <w:p w:rsidRPr="00F57E17" w:rsidR="000E66A9" w:rsidP="00D55DA7" w:rsidRDefault="000E66A9" w14:paraId="7C0F3A1E" w14:textId="77777777">
      <w:pPr>
        <w:pStyle w:val="BodyText"/>
      </w:pPr>
    </w:p>
    <w:p w:rsidRPr="00F57E17" w:rsidR="000E66A9" w:rsidP="00D55DA7" w:rsidRDefault="000E66A9" w14:paraId="6F3589D5" w14:textId="77777777">
      <w:pPr>
        <w:pStyle w:val="BodyText"/>
      </w:pPr>
    </w:p>
    <w:p w:rsidRPr="00F57E17" w:rsidR="000E66A9" w:rsidP="00D55DA7" w:rsidRDefault="000E66A9" w14:paraId="73F59C33" w14:textId="77777777">
      <w:pPr>
        <w:pStyle w:val="BodyText"/>
      </w:pPr>
    </w:p>
    <w:p w:rsidRPr="00F57E17" w:rsidR="000E66A9" w:rsidP="00D55DA7" w:rsidRDefault="000E66A9" w14:paraId="3076390E" w14:textId="77777777">
      <w:pPr>
        <w:pStyle w:val="BodyText"/>
      </w:pPr>
    </w:p>
    <w:p w:rsidRPr="00F57E17" w:rsidR="000E66A9" w:rsidP="00D55DA7" w:rsidRDefault="000E66A9" w14:paraId="4277908C" w14:textId="77777777">
      <w:pPr>
        <w:pStyle w:val="BodyText"/>
      </w:pPr>
    </w:p>
    <w:p w:rsidRPr="00F57E17" w:rsidR="000E66A9" w:rsidP="00D55DA7" w:rsidRDefault="000E66A9" w14:paraId="7FF1291E" w14:textId="77777777">
      <w:pPr>
        <w:spacing w:before="120"/>
        <w:rPr>
          <w:b/>
        </w:rPr>
      </w:pPr>
    </w:p>
    <w:p w:rsidRPr="00F57E17" w:rsidR="000E66A9" w:rsidP="00D55DA7" w:rsidRDefault="000E66A9" w14:paraId="61C35111" w14:textId="77777777">
      <w:pPr>
        <w:spacing w:before="120"/>
        <w:rPr>
          <w:b/>
        </w:rPr>
      </w:pPr>
    </w:p>
    <w:p w:rsidRPr="00F57E17" w:rsidR="00713097" w:rsidP="00D55DA7" w:rsidRDefault="00713097" w14:paraId="4C3ED157" w14:textId="77777777">
      <w:pPr>
        <w:spacing w:before="120"/>
        <w:rPr>
          <w:b/>
        </w:rPr>
      </w:pPr>
    </w:p>
    <w:p w:rsidRPr="00F57E17" w:rsidR="000E66A9" w:rsidP="00D55DA7" w:rsidRDefault="000E66A9" w14:paraId="1D09EC0B" w14:textId="6BB9A6BF">
      <w:pPr>
        <w:spacing w:before="120"/>
      </w:pPr>
      <w:r w:rsidRPr="00F57E17">
        <w:rPr>
          <w:b/>
        </w:rPr>
        <w:t>Step 1:</w:t>
      </w:r>
      <w:r w:rsidRPr="00F57E17">
        <w:t xml:space="preserve"> Select the </w:t>
      </w:r>
      <w:r w:rsidRPr="00F57E17" w:rsidR="002B4824">
        <w:t>’Entity Structure’</w:t>
      </w:r>
      <w:r w:rsidRPr="00F57E17">
        <w:t xml:space="preserve"> tab.</w:t>
      </w:r>
    </w:p>
    <w:p w:rsidRPr="00F57E17" w:rsidR="000E66A9" w:rsidP="00D55DA7" w:rsidRDefault="000E66A9" w14:paraId="20B126EF" w14:textId="77777777">
      <w:pPr>
        <w:spacing w:before="120"/>
      </w:pPr>
      <w:r w:rsidRPr="00F57E17">
        <w:rPr>
          <w:b/>
        </w:rPr>
        <w:t>Step 2:</w:t>
      </w:r>
      <w:r w:rsidRPr="00F57E17">
        <w:t xml:space="preserve"> Select a version of the entity structure in the entity structure summary table.</w:t>
      </w:r>
    </w:p>
    <w:p w:rsidRPr="00F57E17" w:rsidR="000E66A9" w:rsidP="00D55DA7" w:rsidRDefault="000E66A9" w14:paraId="472F567F" w14:textId="77777777">
      <w:pPr>
        <w:spacing w:before="120"/>
      </w:pPr>
      <w:r w:rsidRPr="00F57E17">
        <w:rPr>
          <w:b/>
        </w:rPr>
        <w:t>Step 3:</w:t>
      </w:r>
      <w:r w:rsidRPr="00F57E17">
        <w:t xml:space="preserve"> Select the required leaf node from the entity structure tree.</w:t>
      </w:r>
    </w:p>
    <w:p w:rsidRPr="00F57E17" w:rsidR="000E66A9" w:rsidP="00D55DA7" w:rsidRDefault="000E66A9" w14:paraId="7E161E66" w14:textId="77777777">
      <w:pPr>
        <w:spacing w:before="120"/>
      </w:pPr>
      <w:r w:rsidRPr="00F57E17">
        <w:rPr>
          <w:b/>
        </w:rPr>
        <w:t xml:space="preserve">Step 4: </w:t>
      </w:r>
      <w:r w:rsidRPr="00F57E17">
        <w:t>Right-click on the node and select ‘Assign geographies’.</w:t>
      </w:r>
    </w:p>
    <w:p w:rsidRPr="00F57E17" w:rsidR="000E66A9" w:rsidP="00D55DA7" w:rsidRDefault="000E66A9" w14:paraId="31992E36" w14:textId="77777777">
      <w:pPr>
        <w:spacing w:before="120"/>
      </w:pPr>
      <w:r w:rsidRPr="00F57E17">
        <w:t>The system displays a list of available geographies.</w:t>
      </w:r>
    </w:p>
    <w:p w:rsidRPr="00F57E17" w:rsidR="000E66A9" w:rsidP="00D55DA7" w:rsidRDefault="000E66A9" w14:paraId="5C8E8A88" w14:textId="77777777">
      <w:pPr>
        <w:spacing w:before="120"/>
      </w:pPr>
      <w:r w:rsidRPr="00F57E17">
        <w:rPr>
          <w:b/>
        </w:rPr>
        <w:t>Step 5:</w:t>
      </w:r>
      <w:r w:rsidRPr="00F57E17">
        <w:t xml:space="preserve"> Select the geography required by ticking the appropriate box next to the geography name.</w:t>
      </w:r>
    </w:p>
    <w:p w:rsidRPr="00F57E17" w:rsidR="000E66A9" w:rsidP="00D55DA7" w:rsidRDefault="000E66A9" w14:paraId="63657718" w14:textId="77777777">
      <w:pPr>
        <w:spacing w:before="120"/>
      </w:pPr>
      <w:r w:rsidRPr="00F57E17">
        <w:rPr>
          <w:b/>
        </w:rPr>
        <w:t xml:space="preserve">Step 6: </w:t>
      </w:r>
      <w:r w:rsidRPr="00F57E17">
        <w:t>Select ‘Save’</w:t>
      </w:r>
    </w:p>
    <w:p w:rsidRPr="00F57E17" w:rsidR="000E66A9" w:rsidP="00D55DA7" w:rsidRDefault="000E66A9" w14:paraId="4696BEF1" w14:textId="60ACF531">
      <w:pPr>
        <w:spacing w:before="120"/>
      </w:pPr>
      <w:r w:rsidRPr="00F57E17">
        <w:t>The system assigns the geography to the selected node</w:t>
      </w:r>
      <w:r w:rsidRPr="00F57E17" w:rsidR="005E5FA9">
        <w:t xml:space="preserve"> (the </w:t>
      </w:r>
      <w:r w:rsidRPr="00F57E17" w:rsidR="000F6EA5">
        <w:t xml:space="preserve">full </w:t>
      </w:r>
      <w:r w:rsidRPr="00F57E17" w:rsidR="00B975DA">
        <w:t>hierarchical</w:t>
      </w:r>
      <w:r w:rsidRPr="00F57E17" w:rsidR="000F6EA5">
        <w:t xml:space="preserve"> </w:t>
      </w:r>
      <w:r w:rsidRPr="00F57E17" w:rsidR="005E5FA9">
        <w:t xml:space="preserve">name of the </w:t>
      </w:r>
      <w:r w:rsidRPr="00F57E17" w:rsidR="003A1C06">
        <w:t>geography appears in square brackets to the right of the</w:t>
      </w:r>
      <w:r w:rsidRPr="00F57E17" w:rsidR="000F6EA5">
        <w:t xml:space="preserve"> node</w:t>
      </w:r>
      <w:r w:rsidRPr="00F57E17" w:rsidR="00B975DA">
        <w:t xml:space="preserve"> name in the entity structure tree</w:t>
      </w:r>
      <w:r w:rsidRPr="00F57E17" w:rsidR="000F6EA5">
        <w:t>)</w:t>
      </w:r>
      <w:r w:rsidRPr="00F57E17" w:rsidR="003A1C06">
        <w:t xml:space="preserve"> </w:t>
      </w:r>
      <w:r w:rsidRPr="00F57E17">
        <w:t>.</w:t>
      </w:r>
    </w:p>
    <w:p w:rsidRPr="00F57E17" w:rsidR="000E66A9" w:rsidP="00D55DA7" w:rsidRDefault="000E66A9" w14:paraId="2027FA9F" w14:textId="77777777">
      <w:pPr>
        <w:spacing w:before="120"/>
      </w:pPr>
      <w:r w:rsidRPr="00F57E17">
        <w:t>You may select ‘Cancel’ to abort the process.</w:t>
      </w:r>
    </w:p>
    <w:p w:rsidRPr="00F57E17" w:rsidR="000E66A9" w:rsidP="00D55DA7" w:rsidRDefault="000E66A9" w14:paraId="38C65BC9" w14:textId="77777777">
      <w:pPr>
        <w:pStyle w:val="BodyText"/>
      </w:pPr>
    </w:p>
    <w:p w:rsidRPr="00F57E17" w:rsidR="000E66A9" w:rsidP="00D55DA7" w:rsidRDefault="00916FF7" w14:paraId="2CBC0670" w14:textId="1CFBF7B2">
      <w:pPr>
        <w:pStyle w:val="BodyText"/>
      </w:pPr>
      <w:r w:rsidRPr="00F57E17">
        <w:rPr>
          <w:noProof/>
        </w:rPr>
        <mc:AlternateContent>
          <mc:Choice Requires="wps">
            <w:drawing>
              <wp:anchor distT="0" distB="0" distL="114300" distR="114300" simplePos="0" relativeHeight="251658374" behindDoc="0" locked="0" layoutInCell="0" allowOverlap="1" wp14:anchorId="76216665" wp14:editId="058D68D9">
                <wp:simplePos x="0" y="0"/>
                <wp:positionH relativeFrom="column">
                  <wp:posOffset>0</wp:posOffset>
                </wp:positionH>
                <wp:positionV relativeFrom="paragraph">
                  <wp:posOffset>39370</wp:posOffset>
                </wp:positionV>
                <wp:extent cx="6068060" cy="1285240"/>
                <wp:effectExtent l="19050" t="22225" r="37465" b="45085"/>
                <wp:wrapNone/>
                <wp:docPr id="2214" name="Auto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852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E66A9" w:rsidRDefault="00E84082" w14:paraId="2482E5AF" w14:textId="6B9A47F0">
                            <w:pPr>
                              <w:rPr>
                                <w:b/>
                                <w:noProof/>
                              </w:rPr>
                            </w:pPr>
                            <w:r>
                              <w:rPr>
                                <w:b/>
                                <w:noProof/>
                              </w:rPr>
                              <w:drawing>
                                <wp:inline distT="0" distB="0" distL="0" distR="0" wp14:anchorId="7F44E1C8" wp14:editId="33E176E0">
                                  <wp:extent cx="419100" cy="381000"/>
                                  <wp:effectExtent l="0" t="0" r="0" b="0"/>
                                  <wp:docPr id="38268689" name="Picture 27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4CB23547" w14:textId="64DEF05D">
                            <w:pPr>
                              <w:numPr>
                                <w:ilvl w:val="0"/>
                                <w:numId w:val="42"/>
                              </w:numPr>
                            </w:pPr>
                            <w:r>
                              <w:rPr>
                                <w:b/>
                              </w:rPr>
                              <w:t xml:space="preserve">Upon completion of the above steps, the required geography is assigned to the leaf node, allowing users of said geography to nest onto the entity structure tree when it is attached to a published GWAS via either the ‘Assign Entity Set’ or ‘Assign Assumption Set’ functionality. </w:t>
                            </w:r>
                          </w:p>
                          <w:p w:rsidRPr="00C904F1" w:rsidR="00E84082" w:rsidP="000E66A9" w:rsidRDefault="00E84082" w14:paraId="6BB2C24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3E9DAA6">
              <v:shape id="AutoShape 501" style="position:absolute;left:0;text-align:left;margin-left:0;margin-top:3.1pt;width:477.8pt;height:101.2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qZAIAAK4EAAAOAAAAZHJzL2Uyb0RvYy54bWysVEtvEzEQviPxHyzf6T7ShnTVTVWlFCEV&#10;qFQQZ8f2Zi28HmM72ZRfz3i2SSN6Q+zB8nPme8zs1fV+sGynQzTgWl6dlZxpJ0EZt2n592937xac&#10;xSScEhacbvmTjvx6+fbN1egbXUMPVunAMIiLzehb3qfkm6KIsteDiGfgtcPDDsIgEi7DplBBjBh9&#10;sEVdlvNihKB8AKljxN3b6ZAvKX7XaZm+dl3UidmWI7ZEY6BxncdieSWaTRC+N/IZhvgHFIMwDpMe&#10;Q92KJNg2mFehBiMDROjSmYShgK4zUhMHZFOVf7F57IXXxAXFif4oU/x/YeWX3aN/CBl69Pcgf0bm&#10;YNULt9E3IcDYa6EwXZWFKkYfm+ODvIj4lK3Hz6DQWrFNQBrsuzDkgMiO7Unqp6PUep+YxM15OV+U&#10;c3RE4llVLy7qczKjEM3huQ8xfdQwsDxpeWdhRGAhPUxuUyqxu48pQxPN4XrO7ODOWEveWsfGls8W&#10;VVnSiwjWqHxKlMNmvbKB7QSWx6rMHxFFMU6vDSZhkVoztHxxvCSarM0HpyhNEsZOc4RiXQ6uqfwQ&#10;H2mxxRCPvRqZMplNvZhdYmsog7U4y0pcvudM2A02kUyBswDph0k9VUAW7xXaeV2f17NJBOt7MXG4&#10;OKUwkSNx4JCeVifIyNNsY+6Y2KT9es+MQnzl+6xE3luDekKbERF5ic2Okx7Cb85GbJyWx19bETRn&#10;9pPDUrmsztFKlmiBk3C6uz7sCicxRMsTsqbpKk1dufXBbHrMUBE3BzdYVp0hk1/QPBcjNgURem7g&#10;3HWna7r18ptZ/gEAAP//AwBQSwMEFAAGAAgAAAAhAH2CkRneAAAABgEAAA8AAABkcnMvZG93bnJl&#10;di54bWxMj19Lw0AQxN8Fv8Oxgi9iLwYaasymqFD8UwWtxedNbpsEc3shd23jt/d80sdhhpnfFMvJ&#10;9urAo++cIFzNElAstTOdNAjbj9XlApQPJIZ6J4zwzR6W5elJQblxR3nnwyY0KpaIzwmhDWHItfZ1&#10;y5b8zA0s0du50VKIcmy0GekYy22v0yTJtKVO4kJLA9+3XH9t9hbhqXqeLu5ot357fTGf6cMqWTeP&#10;W8Tzs+n2BlTgKfyF4Rc/okMZmSq3F+NVjxCPBIQsBRXN6/k8A1UhpMkiA10W+j9++QMAAP//AwBQ&#10;SwECLQAUAAYACAAAACEAtoM4kv4AAADhAQAAEwAAAAAAAAAAAAAAAAAAAAAAW0NvbnRlbnRfVHlw&#10;ZXNdLnhtbFBLAQItABQABgAIAAAAIQA4/SH/1gAAAJQBAAALAAAAAAAAAAAAAAAAAC8BAABfcmVs&#10;cy8ucmVsc1BLAQItABQABgAIAAAAIQDOB+pqZAIAAK4EAAAOAAAAAAAAAAAAAAAAAC4CAABkcnMv&#10;ZTJvRG9jLnhtbFBLAQItABQABgAIAAAAIQB9gpEZ3gAAAAYBAAAPAAAAAAAAAAAAAAAAAL4EAABk&#10;cnMvZG93bnJldi54bWxQSwUGAAAAAAQABADzAAAAyQUAAAAA&#10;" w14:anchorId="76216665">
                <v:shadow on="t" color="#622423" opacity=".5" offset="1pt"/>
                <v:textbox inset=",0,,0">
                  <w:txbxContent>
                    <w:p w:rsidR="00E84082" w:rsidP="000E66A9" w:rsidRDefault="00E84082" w14:paraId="58EBAE63" w14:textId="6B9A47F0">
                      <w:pPr>
                        <w:rPr>
                          <w:b/>
                          <w:noProof/>
                        </w:rPr>
                      </w:pPr>
                      <w:r>
                        <w:rPr>
                          <w:b/>
                          <w:noProof/>
                        </w:rPr>
                        <w:drawing>
                          <wp:inline distT="0" distB="0" distL="0" distR="0" wp14:anchorId="759F847D" wp14:editId="33E176E0">
                            <wp:extent cx="419100" cy="381000"/>
                            <wp:effectExtent l="0" t="0" r="0" b="0"/>
                            <wp:docPr id="1896497757" name="Picture 27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E66A9" w:rsidRDefault="00E84082" w14:paraId="2C2195FD" w14:textId="64DEF05D">
                      <w:pPr>
                        <w:numPr>
                          <w:ilvl w:val="0"/>
                          <w:numId w:val="42"/>
                        </w:numPr>
                      </w:pPr>
                      <w:r>
                        <w:rPr>
                          <w:b/>
                        </w:rPr>
                        <w:t xml:space="preserve">Upon completion of the above steps, the required geography is assigned to the leaf node, allowing users of said geography to nest onto the entity structure tree when it is attached to a published GWAS via either the ‘Assign Entity Set’ or ‘Assign Assumption Set’ functionality. </w:t>
                      </w:r>
                    </w:p>
                    <w:p w:rsidRPr="00C904F1" w:rsidR="00E84082" w:rsidP="000E66A9" w:rsidRDefault="00E84082" w14:paraId="2503B197" w14:textId="77777777"/>
                  </w:txbxContent>
                </v:textbox>
              </v:shape>
            </w:pict>
          </mc:Fallback>
        </mc:AlternateContent>
      </w:r>
    </w:p>
    <w:p w:rsidRPr="00F57E17" w:rsidR="000E66A9" w:rsidP="00D55DA7" w:rsidRDefault="000E66A9" w14:paraId="444FB70D" w14:textId="77777777">
      <w:pPr>
        <w:pStyle w:val="BodyText"/>
      </w:pPr>
    </w:p>
    <w:p w:rsidRPr="00F57E17" w:rsidR="000E66A9" w:rsidP="00D55DA7" w:rsidRDefault="000E66A9" w14:paraId="412E48B0" w14:textId="77777777">
      <w:pPr>
        <w:pStyle w:val="BodyText"/>
      </w:pPr>
    </w:p>
    <w:p w:rsidRPr="00F57E17" w:rsidR="000E66A9" w:rsidP="00D55DA7" w:rsidRDefault="000E66A9" w14:paraId="27A74F0C" w14:textId="77777777">
      <w:pPr>
        <w:pStyle w:val="BodyText"/>
      </w:pPr>
    </w:p>
    <w:p w:rsidRPr="00F57E17" w:rsidR="000E66A9" w:rsidP="00D55DA7" w:rsidRDefault="000E66A9" w14:paraId="5890414C" w14:textId="77777777">
      <w:pPr>
        <w:pStyle w:val="BodyText"/>
      </w:pPr>
    </w:p>
    <w:p w:rsidRPr="00F57E17" w:rsidR="000E66A9" w:rsidP="00D55DA7" w:rsidRDefault="000E66A9" w14:paraId="3125D475" w14:textId="77777777">
      <w:pPr>
        <w:pStyle w:val="BodyText"/>
        <w:ind w:left="0"/>
        <w:rPr>
          <w:b/>
        </w:rPr>
      </w:pPr>
      <w:bookmarkStart w:name="_5.5.1_Existing_Controls" w:id="522"/>
      <w:bookmarkStart w:name="_How_to_Rename" w:id="523"/>
      <w:bookmarkStart w:name="_How_to_Copy" w:id="524"/>
      <w:bookmarkEnd w:id="522"/>
      <w:bookmarkEnd w:id="523"/>
      <w:bookmarkEnd w:id="524"/>
      <w:r w:rsidRPr="00F57E17">
        <w:rPr>
          <w:b/>
        </w:rPr>
        <w:t>Additional rules</w:t>
      </w:r>
    </w:p>
    <w:p w:rsidRPr="00F57E17" w:rsidR="003C046E" w:rsidP="00466AE0" w:rsidRDefault="000E66A9" w14:paraId="5C9D45AD" w14:textId="20874B22">
      <w:pPr>
        <w:pStyle w:val="BodyText"/>
        <w:numPr>
          <w:ilvl w:val="1"/>
          <w:numId w:val="100"/>
        </w:numPr>
        <w:ind w:left="0" w:hanging="426"/>
        <w:jc w:val="left"/>
      </w:pPr>
      <w:r w:rsidRPr="00F57E17">
        <w:t>Only one geography can be assigned to a particular leaf node.</w:t>
      </w:r>
    </w:p>
    <w:p w:rsidRPr="00F57E17" w:rsidR="001325D4" w:rsidP="00BD1267" w:rsidRDefault="000E66A9" w14:paraId="478447A0" w14:textId="4C0487E8">
      <w:pPr>
        <w:pStyle w:val="BodyText"/>
        <w:numPr>
          <w:ilvl w:val="1"/>
          <w:numId w:val="100"/>
        </w:numPr>
        <w:ind w:left="0" w:hanging="426"/>
        <w:jc w:val="left"/>
      </w:pPr>
      <w:r w:rsidRPr="00F57E17">
        <w:lastRenderedPageBreak/>
        <w:t>Geographies assigned to the leaf node must be on a lower or same level hierarchically as the geography in which the entity structure is.</w:t>
      </w:r>
    </w:p>
    <w:p w:rsidRPr="00F57E17" w:rsidR="003C046E" w:rsidP="003C046E" w:rsidRDefault="00AA4BAB" w14:paraId="6EB6DE22" w14:textId="47BB2DD2">
      <w:pPr>
        <w:pStyle w:val="Heading3"/>
        <w:spacing w:before="0"/>
        <w:ind w:hanging="1209"/>
      </w:pPr>
      <w:r w:rsidRPr="00F57E17">
        <w:br w:type="page"/>
      </w:r>
      <w:bookmarkStart w:name="_Toc58474556" w:id="525"/>
      <w:bookmarkStart w:name="_Toc58481227" w:id="526"/>
      <w:bookmarkStart w:name="_Toc114825562" w:id="527"/>
      <w:bookmarkStart w:name="_Toc367697289" w:id="528"/>
      <w:r w:rsidRPr="00F57E17" w:rsidR="003C046E">
        <w:lastRenderedPageBreak/>
        <w:t xml:space="preserve">8.3.12 </w:t>
      </w:r>
      <w:r w:rsidRPr="00F57E17" w:rsidR="00B01FC6">
        <w:t>How to mark ‘nesting nodes’ within an entity structure</w:t>
      </w:r>
      <w:bookmarkEnd w:id="525"/>
      <w:bookmarkEnd w:id="526"/>
      <w:bookmarkEnd w:id="527"/>
    </w:p>
    <w:p w:rsidRPr="00F57E17" w:rsidR="003C046E" w:rsidP="003C046E" w:rsidRDefault="00916FF7" w14:paraId="7874B928" w14:textId="0FC62A2F">
      <w:pPr>
        <w:pStyle w:val="BodyText"/>
      </w:pPr>
      <w:r w:rsidRPr="00F57E17">
        <w:rPr>
          <w:noProof/>
        </w:rPr>
        <mc:AlternateContent>
          <mc:Choice Requires="wps">
            <w:drawing>
              <wp:anchor distT="0" distB="0" distL="114300" distR="114300" simplePos="0" relativeHeight="251658719" behindDoc="0" locked="0" layoutInCell="0" allowOverlap="1" wp14:anchorId="4DF612F8" wp14:editId="2DD2EC76">
                <wp:simplePos x="0" y="0"/>
                <wp:positionH relativeFrom="column">
                  <wp:posOffset>0</wp:posOffset>
                </wp:positionH>
                <wp:positionV relativeFrom="paragraph">
                  <wp:posOffset>245110</wp:posOffset>
                </wp:positionV>
                <wp:extent cx="6068060" cy="3308985"/>
                <wp:effectExtent l="19050" t="24765" r="37465" b="47625"/>
                <wp:wrapNone/>
                <wp:docPr id="2213" name="AutoShape 5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3089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C046E" w:rsidRDefault="00E84082" w14:paraId="006A4C87" w14:textId="7F66E09D">
                            <w:pPr>
                              <w:pStyle w:val="BodyText"/>
                              <w:ind w:left="0"/>
                              <w:jc w:val="left"/>
                              <w:rPr>
                                <w:b/>
                                <w:noProof/>
                              </w:rPr>
                            </w:pPr>
                            <w:r>
                              <w:rPr>
                                <w:b/>
                                <w:noProof/>
                              </w:rPr>
                              <w:drawing>
                                <wp:inline distT="0" distB="0" distL="0" distR="0" wp14:anchorId="3882790A" wp14:editId="42C7A08C">
                                  <wp:extent cx="413095" cy="285750"/>
                                  <wp:effectExtent l="0" t="0" r="0" b="0"/>
                                  <wp:docPr id="38268690" name="Picture 3826869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3C046E" w:rsidRDefault="00E84082" w14:paraId="09068CFF"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3C046E" w:rsidRDefault="00E84082" w14:paraId="5B5BBDB8" w14:textId="3256526F">
                            <w:pPr>
                              <w:pStyle w:val="BodyText"/>
                              <w:numPr>
                                <w:ilvl w:val="0"/>
                                <w:numId w:val="43"/>
                              </w:numPr>
                              <w:spacing w:before="0" w:after="0"/>
                              <w:ind w:left="1418" w:hanging="284"/>
                              <w:jc w:val="left"/>
                              <w:rPr>
                                <w:i/>
                              </w:rPr>
                            </w:pPr>
                            <w:r>
                              <w:rPr>
                                <w:i/>
                              </w:rPr>
                              <w:t>Marking a ‘nesting node’ of an entity structure makes the node of the associated BU-level assumption set available for nesting onto by other LBU entity sets within the same geography.</w:t>
                            </w:r>
                          </w:p>
                          <w:p w:rsidR="00E84082" w:rsidP="003C046E" w:rsidRDefault="00E84082" w14:paraId="698A3231" w14:textId="65F8C8CF">
                            <w:pPr>
                              <w:pStyle w:val="BodyText"/>
                              <w:ind w:left="1077"/>
                              <w:jc w:val="left"/>
                              <w:rPr>
                                <w:i/>
                              </w:rPr>
                            </w:pPr>
                            <w:r>
                              <w:rPr>
                                <w:i/>
                              </w:rPr>
                              <w:t>Users should note that the nodes which are marked as ‘nesting nodes’ are distinguishable from nodes which have been assigned geographies only on the entity structure screen and the entity set screen. The assumption set screen only provides information about the leaf node itself, and the geography which nests onto that leaf node, where relevant.</w:t>
                            </w:r>
                          </w:p>
                          <w:p w:rsidRPr="00187029" w:rsidR="00E84082" w:rsidP="003C046E" w:rsidRDefault="00E84082" w14:paraId="75B46AFF" w14:textId="708DDF88">
                            <w:pPr>
                              <w:numPr>
                                <w:ilvl w:val="0"/>
                                <w:numId w:val="21"/>
                              </w:numPr>
                              <w:rPr>
                                <w:b/>
                                <w:i/>
                              </w:rPr>
                            </w:pPr>
                            <w:r w:rsidRPr="00187029">
                              <w:rPr>
                                <w:b/>
                                <w:i/>
                              </w:rPr>
                              <w:t xml:space="preserve">To be able to </w:t>
                            </w:r>
                            <w:r>
                              <w:rPr>
                                <w:b/>
                                <w:i/>
                              </w:rPr>
                              <w:t>mark ‘nesting nodes’ within</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3C046E" w:rsidRDefault="00E84082" w14:paraId="2579B9BD"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3C046E" w:rsidRDefault="00E84082" w14:paraId="49D7604D" w14:textId="77777777">
                            <w:pPr>
                              <w:pStyle w:val="BodyText"/>
                              <w:numPr>
                                <w:ilvl w:val="0"/>
                                <w:numId w:val="43"/>
                              </w:numPr>
                              <w:spacing w:before="0" w:after="0"/>
                              <w:ind w:left="1418" w:hanging="284"/>
                              <w:jc w:val="left"/>
                              <w:rPr>
                                <w:i/>
                              </w:rPr>
                            </w:pPr>
                            <w:r>
                              <w:rPr>
                                <w:i/>
                              </w:rPr>
                              <w:t>The node selected for assignment must be a leaf node.</w:t>
                            </w:r>
                          </w:p>
                          <w:p w:rsidR="00E84082" w:rsidP="003C046E" w:rsidRDefault="00E84082" w14:paraId="66963F3D" w14:textId="0DC561EA">
                            <w:pPr>
                              <w:pStyle w:val="BodyText"/>
                              <w:numPr>
                                <w:ilvl w:val="0"/>
                                <w:numId w:val="43"/>
                              </w:numPr>
                              <w:spacing w:before="0" w:after="0"/>
                              <w:ind w:left="1418" w:hanging="284"/>
                              <w:jc w:val="left"/>
                              <w:rPr>
                                <w:i/>
                              </w:rPr>
                            </w:pPr>
                            <w:r>
                              <w:rPr>
                                <w:i/>
                              </w:rPr>
                              <w:t>The node selected for assignment must not be assigned a geography.</w:t>
                            </w:r>
                          </w:p>
                          <w:p w:rsidR="00E84082" w:rsidP="003C046E" w:rsidRDefault="00E84082" w14:paraId="3034D89B" w14:textId="024CE455">
                            <w:pPr>
                              <w:pStyle w:val="BodyText"/>
                              <w:numPr>
                                <w:ilvl w:val="0"/>
                                <w:numId w:val="43"/>
                              </w:numPr>
                              <w:spacing w:before="0" w:after="0"/>
                              <w:ind w:left="1418" w:hanging="284"/>
                              <w:jc w:val="left"/>
                              <w:rPr>
                                <w:i/>
                              </w:rPr>
                            </w:pPr>
                            <w:r>
                              <w:rPr>
                                <w:i/>
                              </w:rPr>
                              <w:t>The node selected for assignment must not already be marked as a ‘nesting node’.</w:t>
                            </w:r>
                          </w:p>
                          <w:p w:rsidRPr="002F442B" w:rsidR="00E84082" w:rsidP="002F442B" w:rsidRDefault="00E84082" w14:paraId="09DCD9B5" w14:textId="5363A81C">
                            <w:pPr>
                              <w:pStyle w:val="BodyText"/>
                              <w:numPr>
                                <w:ilvl w:val="0"/>
                                <w:numId w:val="43"/>
                              </w:numPr>
                              <w:spacing w:before="0" w:after="0"/>
                              <w:ind w:left="1418" w:hanging="284"/>
                              <w:jc w:val="left"/>
                              <w:rPr>
                                <w:i/>
                              </w:rPr>
                            </w:pPr>
                            <w:r w:rsidRPr="002F442B">
                              <w:rPr>
                                <w:i/>
                              </w:rPr>
                              <w:t>The node selected for assignment must not be assigned a lite model in an associated entity set where it is already being used.</w:t>
                            </w:r>
                          </w:p>
                          <w:p w:rsidR="00E84082" w:rsidP="003C046E" w:rsidRDefault="00E84082" w14:paraId="2D04FC2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256E9B5">
              <v:shape id="AutoShape 5536" style="position:absolute;left:0;text-align:left;margin-left:0;margin-top:19.3pt;width:477.8pt;height:260.55pt;z-index:251658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Ah4aAIAAK4EAAAOAAAAZHJzL2Uyb0RvYy54bWysVNtu2zAMfR+wfxD0vtpx2swx6hRFuw4D&#10;dinQDXtWJDkWJouapMTpvn4UnaTd+jYsAQRSF/KcQ9KXV/vBsp0O0YBr+eys5Ew7Ccq4Tcu/fb17&#10;U3MWk3BKWHC65Y868qvV61eXo290BT1YpQPDIC42o295n5JviiLKXg8inoHXDg87CINI6IZNoYIY&#10;Mfpgi6osF8UIQfkAUseIu7fTIV9R/K7TMn3puqgTsy1HbInWQOs6r8XqUjSbIHxv5AGG+AcUgzAO&#10;k55C3Yok2DaYF6EGIwNE6NKZhKGArjNSEwdkMyv/YvPQC6+JC4oT/Umm+P/Cys+7B38fMvToP4L8&#10;EZmDm164jb4OAcZeC4XpZlmoYvSxOT3ITsSnbD1+AoWlFdsEpMG+C0MOiOzYnqR+PEmt94lJ3FyU&#10;i7pcYEUkns3nZb2sLyiHaI7PfYjpvYaBZaPlnYURgYV0P1WbUondx5gyNNEcr+fMDu6MtVRb69iI&#10;GepZWdKLCNaofEqUw2Z9YwPbCWyPuyr/DyD+uDaYhE1qzdDyusy/qW2yNu+cojRJGDvZCMW6HFxT&#10;+yE+0mKLIR56NTJlMpuqni9xNJTBXpxnJZZvORN2g0MkU+AsQPpuUk8dkMV7gXZRVefVfBLB+l5M&#10;HC6O6BBFnMiROHBMT94zZFTTXMY8MbFJ+/WeGYX4yjqTzHtrUI9YZkREtcRhR6OH8IuzEQen5fHn&#10;VgTNmf3gsFWWs/PzPGnkoBGe766Pu8JJDNHyhKzJvEnTVG59MJseM8yIm4NrbKvOUJGf0ByaEYeC&#10;CB0GOE/dc59uPX1mVr8BAAD//wMAUEsDBBQABgAIAAAAIQAAnM9U3QAAAAcBAAAPAAAAZHJzL2Rv&#10;d25yZXYueG1sTI/BTsMwEETvSPyDtUjcqE1RShPiVKiiEkdSKtTe3HhJIux1FLtt+HuWE9x2NKOZ&#10;t+Vq8k6ccYx9IA33MwUCqQm2p1bD7n1ztwQRkyFrXCDU8I0RVtX1VWkKGy5U43mbWsElFAujoUtp&#10;KKSMTYfexFkYkNj7DKM3ieXYSjuaC5d7J+dKLaQ3PfFCZwZcd9h8bU9eQ41z16o9bj5Cfti9rb2q&#10;X+OL1rc30/MTiIRT+gvDLz6jQ8VMx3AiG4XTwI8kDQ/LBQh28yzj46ghy/JHkFUp//NXPwAAAP//&#10;AwBQSwECLQAUAAYACAAAACEAtoM4kv4AAADhAQAAEwAAAAAAAAAAAAAAAAAAAAAAW0NvbnRlbnRf&#10;VHlwZXNdLnhtbFBLAQItABQABgAIAAAAIQA4/SH/1gAAAJQBAAALAAAAAAAAAAAAAAAAAC8BAABf&#10;cmVscy8ucmVsc1BLAQItABQABgAIAAAAIQA8FAh4aAIAAK4EAAAOAAAAAAAAAAAAAAAAAC4CAABk&#10;cnMvZTJvRG9jLnhtbFBLAQItABQABgAIAAAAIQAAnM9U3QAAAAcBAAAPAAAAAAAAAAAAAAAAAMIE&#10;AABkcnMvZG93bnJldi54bWxQSwUGAAAAAAQABADzAAAAzAUAAAAA&#10;" w14:anchorId="4DF612F8">
                <v:shadow on="t" color="#622423" opacity=".5" offset="1pt"/>
                <v:textbox inset=",0,,0">
                  <w:txbxContent>
                    <w:p w:rsidR="00E84082" w:rsidP="003C046E" w:rsidRDefault="00E84082" w14:paraId="38288749" w14:textId="7F66E09D">
                      <w:pPr>
                        <w:pStyle w:val="BodyText"/>
                        <w:ind w:left="0"/>
                        <w:jc w:val="left"/>
                        <w:rPr>
                          <w:b/>
                          <w:noProof/>
                        </w:rPr>
                      </w:pPr>
                      <w:r>
                        <w:rPr>
                          <w:b/>
                          <w:noProof/>
                        </w:rPr>
                        <w:drawing>
                          <wp:inline distT="0" distB="0" distL="0" distR="0" wp14:anchorId="05936C7F" wp14:editId="42C7A08C">
                            <wp:extent cx="413095" cy="285750"/>
                            <wp:effectExtent l="0" t="0" r="0" b="0"/>
                            <wp:docPr id="1384147840" name="Picture 3826869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3C046E" w:rsidRDefault="00E84082" w14:paraId="661D1454"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3C046E" w:rsidRDefault="00E84082" w14:paraId="76647558" w14:textId="3256526F">
                      <w:pPr>
                        <w:pStyle w:val="BodyText"/>
                        <w:numPr>
                          <w:ilvl w:val="0"/>
                          <w:numId w:val="43"/>
                        </w:numPr>
                        <w:spacing w:before="0" w:after="0"/>
                        <w:ind w:left="1418" w:hanging="284"/>
                        <w:jc w:val="left"/>
                        <w:rPr>
                          <w:i/>
                        </w:rPr>
                      </w:pPr>
                      <w:r>
                        <w:rPr>
                          <w:i/>
                        </w:rPr>
                        <w:t>Marking a ‘nesting node’ of an entity structure makes the node of the associated BU-level assumption set available for nesting onto by other LBU entity sets within the same geography.</w:t>
                      </w:r>
                    </w:p>
                    <w:p w:rsidR="00E84082" w:rsidP="003C046E" w:rsidRDefault="00E84082" w14:paraId="58E6FDFC" w14:textId="65F8C8CF">
                      <w:pPr>
                        <w:pStyle w:val="BodyText"/>
                        <w:ind w:left="1077"/>
                        <w:jc w:val="left"/>
                        <w:rPr>
                          <w:i/>
                        </w:rPr>
                      </w:pPr>
                      <w:r>
                        <w:rPr>
                          <w:i/>
                        </w:rPr>
                        <w:t>Users should note that the nodes which are marked as ‘nesting nodes’ are distinguishable from nodes which have been assigned geographies only on the entity structure screen and the entity set screen. The assumption set screen only provides information about the leaf node itself, and the geography which nests onto that leaf node, where relevant.</w:t>
                      </w:r>
                    </w:p>
                    <w:p w:rsidRPr="00187029" w:rsidR="00E84082" w:rsidP="003C046E" w:rsidRDefault="00E84082" w14:paraId="668CC280" w14:textId="708DDF88">
                      <w:pPr>
                        <w:numPr>
                          <w:ilvl w:val="0"/>
                          <w:numId w:val="21"/>
                        </w:numPr>
                        <w:rPr>
                          <w:b/>
                          <w:i/>
                        </w:rPr>
                      </w:pPr>
                      <w:r w:rsidRPr="00187029">
                        <w:rPr>
                          <w:b/>
                          <w:i/>
                        </w:rPr>
                        <w:t xml:space="preserve">To be able to </w:t>
                      </w:r>
                      <w:r>
                        <w:rPr>
                          <w:b/>
                          <w:i/>
                        </w:rPr>
                        <w:t>mark ‘nesting nodes’ within</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3C046E" w:rsidRDefault="00E84082" w14:paraId="2AE30C4C"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3C046E" w:rsidRDefault="00E84082" w14:paraId="30146C63" w14:textId="77777777">
                      <w:pPr>
                        <w:pStyle w:val="BodyText"/>
                        <w:numPr>
                          <w:ilvl w:val="0"/>
                          <w:numId w:val="43"/>
                        </w:numPr>
                        <w:spacing w:before="0" w:after="0"/>
                        <w:ind w:left="1418" w:hanging="284"/>
                        <w:jc w:val="left"/>
                        <w:rPr>
                          <w:i/>
                        </w:rPr>
                      </w:pPr>
                      <w:r>
                        <w:rPr>
                          <w:i/>
                        </w:rPr>
                        <w:t>The node selected for assignment must be a leaf node.</w:t>
                      </w:r>
                    </w:p>
                    <w:p w:rsidR="00E84082" w:rsidP="003C046E" w:rsidRDefault="00E84082" w14:paraId="5E529F50" w14:textId="0DC561EA">
                      <w:pPr>
                        <w:pStyle w:val="BodyText"/>
                        <w:numPr>
                          <w:ilvl w:val="0"/>
                          <w:numId w:val="43"/>
                        </w:numPr>
                        <w:spacing w:before="0" w:after="0"/>
                        <w:ind w:left="1418" w:hanging="284"/>
                        <w:jc w:val="left"/>
                        <w:rPr>
                          <w:i/>
                        </w:rPr>
                      </w:pPr>
                      <w:r>
                        <w:rPr>
                          <w:i/>
                        </w:rPr>
                        <w:t>The node selected for assignment must not be assigned a geography.</w:t>
                      </w:r>
                    </w:p>
                    <w:p w:rsidR="00E84082" w:rsidP="003C046E" w:rsidRDefault="00E84082" w14:paraId="7842D407" w14:textId="024CE455">
                      <w:pPr>
                        <w:pStyle w:val="BodyText"/>
                        <w:numPr>
                          <w:ilvl w:val="0"/>
                          <w:numId w:val="43"/>
                        </w:numPr>
                        <w:spacing w:before="0" w:after="0"/>
                        <w:ind w:left="1418" w:hanging="284"/>
                        <w:jc w:val="left"/>
                        <w:rPr>
                          <w:i/>
                        </w:rPr>
                      </w:pPr>
                      <w:r>
                        <w:rPr>
                          <w:i/>
                        </w:rPr>
                        <w:t>The node selected for assignment must not already be marked as a ‘nesting node’.</w:t>
                      </w:r>
                    </w:p>
                    <w:p w:rsidRPr="002F442B" w:rsidR="00E84082" w:rsidP="002F442B" w:rsidRDefault="00E84082" w14:paraId="4FDAC54A" w14:textId="5363A81C">
                      <w:pPr>
                        <w:pStyle w:val="BodyText"/>
                        <w:numPr>
                          <w:ilvl w:val="0"/>
                          <w:numId w:val="43"/>
                        </w:numPr>
                        <w:spacing w:before="0" w:after="0"/>
                        <w:ind w:left="1418" w:hanging="284"/>
                        <w:jc w:val="left"/>
                        <w:rPr>
                          <w:i/>
                        </w:rPr>
                      </w:pPr>
                      <w:r w:rsidRPr="002F442B">
                        <w:rPr>
                          <w:i/>
                        </w:rPr>
                        <w:t>The node selected for assignment must not be assigned a lite model in an associated entity set where it is already being used.</w:t>
                      </w:r>
                    </w:p>
                    <w:p w:rsidR="00E84082" w:rsidP="003C046E" w:rsidRDefault="00E84082" w14:paraId="20BD9A1A" w14:textId="77777777"/>
                  </w:txbxContent>
                </v:textbox>
              </v:shape>
            </w:pict>
          </mc:Fallback>
        </mc:AlternateContent>
      </w:r>
    </w:p>
    <w:p w:rsidRPr="00F57E17" w:rsidR="003C046E" w:rsidP="003C046E" w:rsidRDefault="003C046E" w14:paraId="30F028A5" w14:textId="77777777">
      <w:pPr>
        <w:pStyle w:val="BodyText"/>
      </w:pPr>
    </w:p>
    <w:p w:rsidRPr="00F57E17" w:rsidR="003C046E" w:rsidP="003C046E" w:rsidRDefault="003C046E" w14:paraId="08541830" w14:textId="77777777">
      <w:pPr>
        <w:pStyle w:val="BodyText"/>
      </w:pPr>
    </w:p>
    <w:p w:rsidRPr="00F57E17" w:rsidR="003C046E" w:rsidP="003C046E" w:rsidRDefault="003C046E" w14:paraId="1D309F8A" w14:textId="77777777">
      <w:pPr>
        <w:pStyle w:val="BodyText"/>
      </w:pPr>
    </w:p>
    <w:p w:rsidRPr="00F57E17" w:rsidR="003C046E" w:rsidP="003C046E" w:rsidRDefault="003C046E" w14:paraId="6D652A27" w14:textId="77777777">
      <w:pPr>
        <w:pStyle w:val="BodyText"/>
      </w:pPr>
    </w:p>
    <w:p w:rsidRPr="00F57E17" w:rsidR="003C046E" w:rsidP="003C046E" w:rsidRDefault="003C046E" w14:paraId="5D0EFCC6" w14:textId="77777777">
      <w:pPr>
        <w:pStyle w:val="BodyText"/>
      </w:pPr>
    </w:p>
    <w:p w:rsidRPr="00F57E17" w:rsidR="003C046E" w:rsidP="003C046E" w:rsidRDefault="003C046E" w14:paraId="23041345" w14:textId="77777777">
      <w:pPr>
        <w:pStyle w:val="BodyText"/>
      </w:pPr>
    </w:p>
    <w:p w:rsidRPr="00F57E17" w:rsidR="003C046E" w:rsidP="003C046E" w:rsidRDefault="003C046E" w14:paraId="6E6401A6" w14:textId="77777777">
      <w:pPr>
        <w:pStyle w:val="BodyText"/>
      </w:pPr>
    </w:p>
    <w:p w:rsidRPr="00F57E17" w:rsidR="003C046E" w:rsidP="003C046E" w:rsidRDefault="003C046E" w14:paraId="0DA0375E" w14:textId="77777777">
      <w:pPr>
        <w:spacing w:before="120"/>
        <w:rPr>
          <w:b/>
        </w:rPr>
      </w:pPr>
    </w:p>
    <w:p w:rsidRPr="00F57E17" w:rsidR="003C046E" w:rsidP="003C046E" w:rsidRDefault="003C046E" w14:paraId="5678C094" w14:textId="77777777">
      <w:pPr>
        <w:spacing w:before="120"/>
        <w:rPr>
          <w:b/>
        </w:rPr>
      </w:pPr>
    </w:p>
    <w:p w:rsidRPr="00F57E17" w:rsidR="00713097" w:rsidP="003C046E" w:rsidRDefault="00713097" w14:paraId="46533440" w14:textId="77777777">
      <w:pPr>
        <w:spacing w:before="120"/>
        <w:rPr>
          <w:b/>
        </w:rPr>
      </w:pPr>
    </w:p>
    <w:p w:rsidRPr="00F57E17" w:rsidR="002F442B" w:rsidP="003C046E" w:rsidRDefault="002F442B" w14:paraId="4698033A" w14:textId="77777777">
      <w:pPr>
        <w:spacing w:before="120"/>
        <w:rPr>
          <w:b/>
        </w:rPr>
      </w:pPr>
    </w:p>
    <w:p w:rsidRPr="00F57E17" w:rsidR="003C046E" w:rsidP="003C046E" w:rsidRDefault="003C046E" w14:paraId="7180C6C7" w14:textId="25D71046">
      <w:pPr>
        <w:spacing w:before="120"/>
      </w:pPr>
      <w:r w:rsidRPr="00F57E17">
        <w:rPr>
          <w:b/>
        </w:rPr>
        <w:t>Step 1:</w:t>
      </w:r>
      <w:r w:rsidRPr="00F57E17">
        <w:t xml:space="preserve"> Select the ’Entity Structure’ tab.</w:t>
      </w:r>
    </w:p>
    <w:p w:rsidRPr="00F57E17" w:rsidR="003C046E" w:rsidP="003C046E" w:rsidRDefault="003C046E" w14:paraId="7456B866" w14:textId="77777777">
      <w:pPr>
        <w:spacing w:before="120"/>
      </w:pPr>
      <w:r w:rsidRPr="00F57E17">
        <w:rPr>
          <w:b/>
        </w:rPr>
        <w:t>Step 2:</w:t>
      </w:r>
      <w:r w:rsidRPr="00F57E17">
        <w:t xml:space="preserve"> Select a version of the entity structure in the entity structure summary table.</w:t>
      </w:r>
    </w:p>
    <w:p w:rsidRPr="00F57E17" w:rsidR="003C046E" w:rsidP="003C046E" w:rsidRDefault="003C046E" w14:paraId="3DED27DA" w14:textId="77777777">
      <w:pPr>
        <w:spacing w:before="120"/>
      </w:pPr>
      <w:r w:rsidRPr="00F57E17">
        <w:rPr>
          <w:b/>
        </w:rPr>
        <w:t>Step 3:</w:t>
      </w:r>
      <w:r w:rsidRPr="00F57E17">
        <w:t xml:space="preserve"> Select the required leaf node from the entity structure tree.</w:t>
      </w:r>
    </w:p>
    <w:p w:rsidRPr="00F57E17" w:rsidR="003C046E" w:rsidP="003C046E" w:rsidRDefault="003C046E" w14:paraId="4E1EA758" w14:textId="2584D5AD">
      <w:pPr>
        <w:spacing w:before="120"/>
      </w:pPr>
      <w:r w:rsidRPr="00F57E17">
        <w:rPr>
          <w:b/>
        </w:rPr>
        <w:t xml:space="preserve">Step 4: </w:t>
      </w:r>
      <w:r w:rsidRPr="00F57E17">
        <w:t>Right-click on the node and select ‘</w:t>
      </w:r>
      <w:r w:rsidRPr="00F57E17" w:rsidR="00C3470D">
        <w:t>Mark as nesting node</w:t>
      </w:r>
      <w:r w:rsidRPr="00F57E17">
        <w:t>’.</w:t>
      </w:r>
    </w:p>
    <w:p w:rsidRPr="00F57E17" w:rsidR="003C046E" w:rsidP="003C046E" w:rsidRDefault="003C046E" w14:paraId="1CF40E3F" w14:textId="40035796">
      <w:pPr>
        <w:spacing w:before="120"/>
      </w:pPr>
      <w:r w:rsidRPr="00F57E17">
        <w:t xml:space="preserve">The system </w:t>
      </w:r>
      <w:r w:rsidRPr="00F57E17" w:rsidR="000F6EA5">
        <w:t>marks the selected node as a ‘nesting node’ (</w:t>
      </w:r>
      <w:r w:rsidRPr="00F57E17" w:rsidR="00F12DEC">
        <w:t>identified in square brackets appearing to the right of the node name in the entity structure tree)</w:t>
      </w:r>
      <w:r w:rsidRPr="00F57E17">
        <w:t>.</w:t>
      </w:r>
    </w:p>
    <w:p w:rsidRPr="00F57E17" w:rsidR="003C046E" w:rsidP="003C046E" w:rsidRDefault="003C046E" w14:paraId="171F7736" w14:textId="77777777">
      <w:pPr>
        <w:pStyle w:val="BodyText"/>
      </w:pPr>
    </w:p>
    <w:p w:rsidRPr="00F57E17" w:rsidR="003C046E" w:rsidP="003C046E" w:rsidRDefault="00916FF7" w14:paraId="2D2D0A11" w14:textId="0BFD454B">
      <w:pPr>
        <w:pStyle w:val="BodyText"/>
      </w:pPr>
      <w:r w:rsidRPr="00F57E17">
        <w:rPr>
          <w:noProof/>
        </w:rPr>
        <mc:AlternateContent>
          <mc:Choice Requires="wps">
            <w:drawing>
              <wp:anchor distT="0" distB="0" distL="114300" distR="114300" simplePos="0" relativeHeight="251658720" behindDoc="0" locked="0" layoutInCell="0" allowOverlap="1" wp14:anchorId="74428F5B" wp14:editId="008867A8">
                <wp:simplePos x="0" y="0"/>
                <wp:positionH relativeFrom="column">
                  <wp:posOffset>0</wp:posOffset>
                </wp:positionH>
                <wp:positionV relativeFrom="paragraph">
                  <wp:posOffset>39370</wp:posOffset>
                </wp:positionV>
                <wp:extent cx="6068060" cy="1132840"/>
                <wp:effectExtent l="19050" t="22225" r="37465" b="45085"/>
                <wp:wrapNone/>
                <wp:docPr id="2212" name="AutoShape 5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C046E" w:rsidRDefault="00E84082" w14:paraId="1757F24C" w14:textId="5CD8468E">
                            <w:pPr>
                              <w:rPr>
                                <w:b/>
                                <w:noProof/>
                              </w:rPr>
                            </w:pPr>
                            <w:r>
                              <w:rPr>
                                <w:b/>
                                <w:noProof/>
                              </w:rPr>
                              <w:drawing>
                                <wp:inline distT="0" distB="0" distL="0" distR="0" wp14:anchorId="33491FDB" wp14:editId="260304B4">
                                  <wp:extent cx="419100" cy="381000"/>
                                  <wp:effectExtent l="0" t="0" r="0" b="0"/>
                                  <wp:docPr id="38268691" name="Picture 27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C046E" w:rsidRDefault="00E84082" w14:paraId="23F70A01" w14:textId="62A642B7">
                            <w:pPr>
                              <w:numPr>
                                <w:ilvl w:val="0"/>
                                <w:numId w:val="42"/>
                              </w:numPr>
                            </w:pPr>
                            <w:r>
                              <w:rPr>
                                <w:b/>
                              </w:rPr>
                              <w:t xml:space="preserve">Upon completion of the above steps, the leaf node is marked as a ‘nesting node’, allowing LBU users within the geography to nest onto the entity structure tree when it is attached to a BU-level assumption set via the ‘Assign Entity Set’ functionality. </w:t>
                            </w:r>
                          </w:p>
                          <w:p w:rsidRPr="00C904F1" w:rsidR="00E84082" w:rsidP="003C046E" w:rsidRDefault="00E84082" w14:paraId="57478B4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9B01DF0">
              <v:shape id="AutoShape 5537" style="position:absolute;left:0;text-align:left;margin-left:0;margin-top:3.1pt;width:477.8pt;height:89.2pt;z-index:2516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GZZAIAAK4EAAAOAAAAZHJzL2Uyb0RvYy54bWysVEtvEzEQviPxHyzf6T5SQrLqpqpSipB4&#10;VCqIs2N7sxZej7GdbMqvZzzbpBG9IfZg+TnzPWb26vowWLbXIRpwLa8uSs60k6CM27b8+7e7NwvO&#10;YhJOCQtOt/xRR369ev3qavSNrqEHq3RgGMTFZvQt71PyTVFE2etBxAvw2uFhB2EQCZdhW6ggRow+&#10;2KIuy3kxQlA+gNQx4u7tdMhXFL/rtExfuy7qxGzLEVuiMdC4yWOxuhLNNgjfG/kEQ/wDikEYh0lP&#10;oW5FEmwXzItQg5EBInTpQsJQQNcZqYkDsqnKv9g89MJr4oLiRH+SKf6/sPLL/sHfhww9+k8gf0bm&#10;YN0Lt9U3IcDYa6EwXZWFKkYfm9ODvIj4lG3Gz6DQWrFLQBocujDkgMiOHUjqx5PU+pCYxM15OV+U&#10;c3RE4llVzerFJZlRiOb43IeYPmgYWJ60vLMwIrCQ7ie3KZXYf4opQxPN8XrO7ODOWEveWsfGls8W&#10;VVnSiwjWqHxKlMN2s7aB7QWWx7rMHxFFMc6vDSZhkVoztHxxuiSarM17pyhNEsZOc4RiXQ6uqfwQ&#10;H2mxwxAPvRqZMplNvZgtsTWUwVqcZSWW7zgTdotNJFPgLED6YVJPFZDFe4F2XteX9WwSwfpeTBze&#10;nlOYyJE4cExPqzNk5Gm2MXdMbNJhc2BGIb5ymZXIextQj2gzIiIvsdlx0kP4zdmIjdPy+GsngubM&#10;fnRYKsvqEq1kiRY4Cee7m+OucBJDtDwha5qu09SVOx/MtscMFXFzcINl1Rky+RnNUzFiUxChpwbO&#10;XXe+plvPv5nVHwAAAP//AwBQSwMEFAAGAAgAAAAhAKAbLdbeAAAABgEAAA8AAABkcnMvZG93bnJl&#10;di54bWxMj0FLw0AUhO+C/2F5ghexG4MNNWZTVChqq6C1eH7JvibB7NuS3bbx3/s86XGYYeabYj66&#10;Xh1oCJ1nA1eTBBRx7W3HjYHNx+JyBipEZIu9ZzLwTQHm5elJgbn1R36nwzo2Sko45GigjXGXax3q&#10;lhyGid8Ri7f1g8Mocmi0HfAo5a7XaZJk2mHHstDijh5aqr/We2fguVqOF/e4Xb29vtjP9HGRrJqn&#10;jTHnZ+PdLahIY/wLwy++oEMpTJXfsw2qNyBHooEsBSXmzXSagaokNbvOQJeF/o9f/gAAAP//AwBQ&#10;SwECLQAUAAYACAAAACEAtoM4kv4AAADhAQAAEwAAAAAAAAAAAAAAAAAAAAAAW0NvbnRlbnRfVHlw&#10;ZXNdLnhtbFBLAQItABQABgAIAAAAIQA4/SH/1gAAAJQBAAALAAAAAAAAAAAAAAAAAC8BAABfcmVs&#10;cy8ucmVsc1BLAQItABQABgAIAAAAIQAlZNGZZAIAAK4EAAAOAAAAAAAAAAAAAAAAAC4CAABkcnMv&#10;ZTJvRG9jLnhtbFBLAQItABQABgAIAAAAIQCgGy3W3gAAAAYBAAAPAAAAAAAAAAAAAAAAAL4EAABk&#10;cnMvZG93bnJldi54bWxQSwUGAAAAAAQABADzAAAAyQUAAAAA&#10;" w14:anchorId="74428F5B">
                <v:shadow on="t" color="#622423" opacity=".5" offset="1pt"/>
                <v:textbox inset=",0,,0">
                  <w:txbxContent>
                    <w:p w:rsidR="00E84082" w:rsidP="003C046E" w:rsidRDefault="00E84082" w14:paraId="0CC4A89A" w14:textId="5CD8468E">
                      <w:pPr>
                        <w:rPr>
                          <w:b/>
                          <w:noProof/>
                        </w:rPr>
                      </w:pPr>
                      <w:r>
                        <w:rPr>
                          <w:b/>
                          <w:noProof/>
                        </w:rPr>
                        <w:drawing>
                          <wp:inline distT="0" distB="0" distL="0" distR="0" wp14:anchorId="56629A98" wp14:editId="260304B4">
                            <wp:extent cx="419100" cy="381000"/>
                            <wp:effectExtent l="0" t="0" r="0" b="0"/>
                            <wp:docPr id="1950016040" name="Picture 27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C046E" w:rsidRDefault="00E84082" w14:paraId="74C2D4C6" w14:textId="62A642B7">
                      <w:pPr>
                        <w:numPr>
                          <w:ilvl w:val="0"/>
                          <w:numId w:val="42"/>
                        </w:numPr>
                      </w:pPr>
                      <w:r>
                        <w:rPr>
                          <w:b/>
                        </w:rPr>
                        <w:t xml:space="preserve">Upon completion of the above steps, the leaf node is marked as a ‘nesting node’, allowing LBU users within the geography to nest onto the entity structure tree when it is attached to a BU-level assumption set via the ‘Assign Entity Set’ functionality. </w:t>
                      </w:r>
                    </w:p>
                    <w:p w:rsidRPr="00C904F1" w:rsidR="00E84082" w:rsidP="003C046E" w:rsidRDefault="00E84082" w14:paraId="0C136CF1" w14:textId="77777777"/>
                  </w:txbxContent>
                </v:textbox>
              </v:shape>
            </w:pict>
          </mc:Fallback>
        </mc:AlternateContent>
      </w:r>
    </w:p>
    <w:p w:rsidRPr="00F57E17" w:rsidR="003C046E" w:rsidP="003C046E" w:rsidRDefault="003C046E" w14:paraId="33E7F18A" w14:textId="77777777">
      <w:pPr>
        <w:pStyle w:val="BodyText"/>
      </w:pPr>
    </w:p>
    <w:p w:rsidRPr="00F57E17" w:rsidR="003C046E" w:rsidP="003C046E" w:rsidRDefault="003C046E" w14:paraId="6429F9EC" w14:textId="77777777">
      <w:pPr>
        <w:pStyle w:val="BodyText"/>
      </w:pPr>
    </w:p>
    <w:p w:rsidRPr="00F57E17" w:rsidR="003C046E" w:rsidP="003C046E" w:rsidRDefault="003C046E" w14:paraId="3965B4D1" w14:textId="77777777">
      <w:pPr>
        <w:pStyle w:val="BodyText"/>
      </w:pPr>
    </w:p>
    <w:p w:rsidRPr="00F57E17" w:rsidR="003C046E" w:rsidP="003C046E" w:rsidRDefault="003C046E" w14:paraId="0DD686DA" w14:textId="77777777">
      <w:pPr>
        <w:pStyle w:val="BodyText"/>
      </w:pPr>
    </w:p>
    <w:p w:rsidRPr="00F57E17" w:rsidR="003C046E" w:rsidP="003C046E" w:rsidRDefault="003C046E" w14:paraId="7A001343" w14:textId="77777777">
      <w:pPr>
        <w:pStyle w:val="BodyText"/>
        <w:ind w:left="0"/>
        <w:rPr>
          <w:b/>
        </w:rPr>
      </w:pPr>
      <w:r w:rsidRPr="00F57E17">
        <w:rPr>
          <w:b/>
        </w:rPr>
        <w:t>Additional rules</w:t>
      </w:r>
    </w:p>
    <w:p w:rsidRPr="00F57E17" w:rsidR="003C046E" w:rsidP="003C046E" w:rsidRDefault="0008579A" w14:paraId="61C1E272" w14:textId="32F30940">
      <w:pPr>
        <w:pStyle w:val="BodyText"/>
        <w:numPr>
          <w:ilvl w:val="1"/>
          <w:numId w:val="100"/>
        </w:numPr>
        <w:ind w:left="0" w:hanging="426"/>
        <w:jc w:val="left"/>
      </w:pPr>
      <w:r w:rsidRPr="00F57E17">
        <w:t xml:space="preserve">Double-nesting is not allowed, i.e., </w:t>
      </w:r>
      <w:r w:rsidRPr="00F57E17" w:rsidR="00D6155D">
        <w:t xml:space="preserve">if the entity structure underlies an entity set which itself is already </w:t>
      </w:r>
      <w:r w:rsidRPr="00F57E17" w:rsidR="00884E8E">
        <w:t>attached to the nesting node of another assumption set, no nodes of the entity structure will be available for marking as ‘nesting nodes’.</w:t>
      </w:r>
    </w:p>
    <w:p w:rsidRPr="00F57E17" w:rsidR="00BE073E" w:rsidP="00BE073E" w:rsidRDefault="003C046E" w14:paraId="75B077F4" w14:textId="6C4864A6">
      <w:pPr>
        <w:pStyle w:val="Heading3"/>
        <w:spacing w:before="0"/>
        <w:ind w:hanging="1209"/>
      </w:pPr>
      <w:r w:rsidRPr="00F57E17">
        <w:br w:type="page"/>
      </w:r>
      <w:bookmarkStart w:name="_Toc58474557" w:id="529"/>
      <w:bookmarkStart w:name="_Toc58481228" w:id="530"/>
      <w:bookmarkStart w:name="_Toc114825563" w:id="531"/>
      <w:r w:rsidRPr="00F57E17" w:rsidR="00BE073E">
        <w:lastRenderedPageBreak/>
        <w:t>8.3.13 How to unmark ‘nesting nodes’ within an entity structure</w:t>
      </w:r>
      <w:bookmarkEnd w:id="529"/>
      <w:bookmarkEnd w:id="530"/>
      <w:bookmarkEnd w:id="531"/>
    </w:p>
    <w:p w:rsidRPr="00F57E17" w:rsidR="00BE073E" w:rsidP="00BE073E" w:rsidRDefault="00916FF7" w14:paraId="0DF6CD45" w14:textId="41D226B2">
      <w:pPr>
        <w:pStyle w:val="BodyText"/>
      </w:pPr>
      <w:r w:rsidRPr="00F57E17">
        <w:rPr>
          <w:noProof/>
        </w:rPr>
        <mc:AlternateContent>
          <mc:Choice Requires="wps">
            <w:drawing>
              <wp:anchor distT="0" distB="0" distL="114300" distR="114300" simplePos="0" relativeHeight="251658721" behindDoc="0" locked="0" layoutInCell="0" allowOverlap="1" wp14:anchorId="3D3626A4" wp14:editId="1AA833A6">
                <wp:simplePos x="0" y="0"/>
                <wp:positionH relativeFrom="column">
                  <wp:posOffset>0</wp:posOffset>
                </wp:positionH>
                <wp:positionV relativeFrom="paragraph">
                  <wp:posOffset>245110</wp:posOffset>
                </wp:positionV>
                <wp:extent cx="6068060" cy="2632710"/>
                <wp:effectExtent l="19050" t="24765" r="37465" b="47625"/>
                <wp:wrapNone/>
                <wp:docPr id="2211" name="AutoShape 5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327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E073E" w:rsidRDefault="00E84082" w14:paraId="0AC5F663" w14:textId="1B752A38">
                            <w:pPr>
                              <w:pStyle w:val="BodyText"/>
                              <w:ind w:left="0"/>
                              <w:jc w:val="left"/>
                              <w:rPr>
                                <w:b/>
                                <w:noProof/>
                              </w:rPr>
                            </w:pPr>
                            <w:r>
                              <w:rPr>
                                <w:b/>
                                <w:noProof/>
                              </w:rPr>
                              <w:drawing>
                                <wp:inline distT="0" distB="0" distL="0" distR="0" wp14:anchorId="69194DAE" wp14:editId="63C86FC8">
                                  <wp:extent cx="413095" cy="285750"/>
                                  <wp:effectExtent l="0" t="0" r="0" b="0"/>
                                  <wp:docPr id="38268692" name="Picture 3826869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BE073E" w:rsidRDefault="00E84082" w14:paraId="6789F633"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BE073E" w:rsidRDefault="00E84082" w14:paraId="32B6F23F" w14:textId="66EEDE1A">
                            <w:pPr>
                              <w:pStyle w:val="BodyText"/>
                              <w:numPr>
                                <w:ilvl w:val="0"/>
                                <w:numId w:val="43"/>
                              </w:numPr>
                              <w:spacing w:before="0" w:after="0"/>
                              <w:ind w:left="1418" w:hanging="284"/>
                              <w:jc w:val="left"/>
                              <w:rPr>
                                <w:i/>
                              </w:rPr>
                            </w:pPr>
                            <w:r>
                              <w:rPr>
                                <w:i/>
                              </w:rPr>
                              <w:t>Unmarking a ‘nesting node’ of an entity structure makes the nesting node of the associated BU-level assumption set unavailable for nesting onto by other LBU entity sets within the same geography.</w:t>
                            </w:r>
                          </w:p>
                          <w:p w:rsidR="00E84082" w:rsidP="00BE073E" w:rsidRDefault="00E84082" w14:paraId="6B0E12C1" w14:textId="32162133">
                            <w:pPr>
                              <w:pStyle w:val="BodyText"/>
                              <w:numPr>
                                <w:ilvl w:val="0"/>
                                <w:numId w:val="43"/>
                              </w:numPr>
                              <w:spacing w:before="0" w:after="0"/>
                              <w:ind w:left="1418" w:hanging="284"/>
                              <w:jc w:val="left"/>
                              <w:rPr>
                                <w:i/>
                              </w:rPr>
                            </w:pPr>
                            <w:r>
                              <w:rPr>
                                <w:i/>
                              </w:rPr>
                              <w:t>This can be used to reverse the process in section 8.3.12 in order to correct the accidental marking of a node, or to make the entity structure available for assigning geographies instead.</w:t>
                            </w:r>
                          </w:p>
                          <w:p w:rsidR="00E84082" w:rsidP="00BD1267" w:rsidRDefault="00E84082" w14:paraId="16046E55" w14:textId="77777777">
                            <w:pPr>
                              <w:pStyle w:val="BodyText"/>
                              <w:spacing w:before="0" w:after="0"/>
                              <w:ind w:left="1418"/>
                              <w:jc w:val="left"/>
                              <w:rPr>
                                <w:i/>
                              </w:rPr>
                            </w:pPr>
                          </w:p>
                          <w:p w:rsidRPr="00187029" w:rsidR="00E84082" w:rsidP="00BE073E" w:rsidRDefault="00E84082" w14:paraId="308BC0C1" w14:textId="4D728F4D">
                            <w:pPr>
                              <w:numPr>
                                <w:ilvl w:val="0"/>
                                <w:numId w:val="21"/>
                              </w:numPr>
                              <w:rPr>
                                <w:b/>
                                <w:i/>
                              </w:rPr>
                            </w:pPr>
                            <w:r w:rsidRPr="00187029">
                              <w:rPr>
                                <w:b/>
                                <w:i/>
                              </w:rPr>
                              <w:t xml:space="preserve">To be able to </w:t>
                            </w:r>
                            <w:r>
                              <w:rPr>
                                <w:b/>
                                <w:i/>
                              </w:rPr>
                              <w:t>unmark ‘nesting nodes’ within</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BE073E" w:rsidRDefault="00E84082" w14:paraId="7C6E74A4"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BE073E" w:rsidRDefault="00E84082" w14:paraId="550350C8" w14:textId="6AB2FF8A">
                            <w:pPr>
                              <w:pStyle w:val="BodyText"/>
                              <w:numPr>
                                <w:ilvl w:val="0"/>
                                <w:numId w:val="43"/>
                              </w:numPr>
                              <w:spacing w:before="0" w:after="0"/>
                              <w:ind w:left="1418" w:hanging="284"/>
                              <w:jc w:val="left"/>
                              <w:rPr>
                                <w:i/>
                              </w:rPr>
                            </w:pPr>
                            <w:r>
                              <w:rPr>
                                <w:i/>
                              </w:rPr>
                              <w:t>The node selected must already be marked as a ‘nesting node’..</w:t>
                            </w:r>
                          </w:p>
                          <w:p w:rsidR="00E84082" w:rsidP="00BE073E" w:rsidRDefault="00E84082" w14:paraId="3A18EA8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C21ECC">
              <v:shape id="AutoShape 5538" style="position:absolute;left:0;text-align:left;margin-left:0;margin-top:19.3pt;width:477.8pt;height:207.3pt;z-index:2516587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6"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KzZgIAAK4EAAAOAAAAZHJzL2Uyb0RvYy54bWysVN1v0zAQf0fif7D8zpKmo2ujpdO0MYQ0&#10;YNJAPLu2k1g4PmO7Tcdfz/mydhV7Q7SS5c+738ddLq/2g2U7HaIB1/DZWcmZdhKUcV3Dv3+7e7fk&#10;LCbhlLDgdMOfdORX67dvLkdf6wp6sEoHhkFcrEff8D4lXxdFlL0eRDwDrx0ethAGkXAZukIFMWL0&#10;wRZVWS6KEYLyAaSOEXdvp0O+pvhtq2X62rZRJ2YbjtgSjYHGTR6L9aWouyB8b+QzDPEPKAZhHCY9&#10;hroVSbBtMK9CDUYGiNCmMwlDAW1rpCYOyGZW/sXmsRdeExcUJ/qjTPH/hZVfdo/+IWTo0d+D/BmZ&#10;g5teuE5fhwBjr4XCdLMsVDH6WB8f5EXEp2wzfgaF1optAtJg34YhB0R2bE9SPx2l1vvEJG4uysWy&#10;XKAjEs+qxby6mJEZhagPz32I6aOGgeVJw1sLIwIL6WFym1KJ3X1MGZqoD9dzZgd3xlry1jo2Nny+&#10;nJUlvYhgjcqnRDl0mxsb2E5gedxV+U9EUYzTa4NJWKTWDA1flvk3lU3W5oNTlCYJY6c5QrEuB9dU&#10;foiPtNhiiMdejUyZzKZazlfYGspgLc6zEqsLzoTtsIlkCpwFSD9M6qkCsniv0C6q6ryaTyJY34uJ&#10;w/sDOkQRJ3IkDhzS0+oEGXmabcwdE+u03+yZUYhvsiPvbUA9oc2IiLzEZsdJD+E3ZyM2TsPjr60I&#10;mjP7yWGprGbn57nTaIGTcLq7OewKJzFEwxOypulNmrpy64PpeswwI24OrrGsWkMmv6B5LkZsCiL0&#10;3MC5607XdOvlM7P+AwAA//8DAFBLAwQUAAYACAAAACEARNV4Kt0AAAAHAQAADwAAAGRycy9kb3du&#10;cmV2LnhtbEyPzU7DMBCE70i8g7VI3KhNSqo2ZFOhikocSakQ3Nx4SSL8E8VuG96e5URvO5rRzLfl&#10;enJWnGiMffAI9zMFgnwTTO9bhP3b9m4JIibtjbbBE8IPRVhX11elLkw4+5pOu9QKLvGx0AhdSkMh&#10;ZWw6cjrOwkCeva8wOp1Yjq00oz5zubMyU2ohne49L3R6oE1Hzffu6BBqymyrPmj7Hlaf+9eNU/VL&#10;fEa8vZmeHkEkmtJ/GP7wGR0qZjqEozdRWAR+JCHMlwsQ7K7ynI8DwkM+z0BWpbzkr34BAAD//wMA&#10;UEsBAi0AFAAGAAgAAAAhALaDOJL+AAAA4QEAABMAAAAAAAAAAAAAAAAAAAAAAFtDb250ZW50X1R5&#10;cGVzXS54bWxQSwECLQAUAAYACAAAACEAOP0h/9YAAACUAQAACwAAAAAAAAAAAAAAAAAvAQAAX3Jl&#10;bHMvLnJlbHNQSwECLQAUAAYACAAAACEAJKoCs2YCAACuBAAADgAAAAAAAAAAAAAAAAAuAgAAZHJz&#10;L2Uyb0RvYy54bWxQSwECLQAUAAYACAAAACEARNV4Kt0AAAAHAQAADwAAAAAAAAAAAAAAAADABAAA&#10;ZHJzL2Rvd25yZXYueG1sUEsFBgAAAAAEAAQA8wAAAMoFAAAAAA==&#10;" w14:anchorId="3D3626A4">
                <v:shadow on="t" color="#622423" opacity=".5" offset="1pt"/>
                <v:textbox inset=",0,,0">
                  <w:txbxContent>
                    <w:p w:rsidR="00E84082" w:rsidP="00BE073E" w:rsidRDefault="00E84082" w14:paraId="0A392C6A" w14:textId="1B752A38">
                      <w:pPr>
                        <w:pStyle w:val="BodyText"/>
                        <w:ind w:left="0"/>
                        <w:jc w:val="left"/>
                        <w:rPr>
                          <w:b/>
                          <w:noProof/>
                        </w:rPr>
                      </w:pPr>
                      <w:r>
                        <w:rPr>
                          <w:b/>
                          <w:noProof/>
                        </w:rPr>
                        <w:drawing>
                          <wp:inline distT="0" distB="0" distL="0" distR="0" wp14:anchorId="7D446DE0" wp14:editId="63C86FC8">
                            <wp:extent cx="413095" cy="285750"/>
                            <wp:effectExtent l="0" t="0" r="0" b="0"/>
                            <wp:docPr id="72170975" name="Picture 3826869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BE073E" w:rsidRDefault="00E84082" w14:paraId="5CA4C129"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00E84082" w:rsidP="00BE073E" w:rsidRDefault="00E84082" w14:paraId="2BC44E03" w14:textId="66EEDE1A">
                      <w:pPr>
                        <w:pStyle w:val="BodyText"/>
                        <w:numPr>
                          <w:ilvl w:val="0"/>
                          <w:numId w:val="43"/>
                        </w:numPr>
                        <w:spacing w:before="0" w:after="0"/>
                        <w:ind w:left="1418" w:hanging="284"/>
                        <w:jc w:val="left"/>
                        <w:rPr>
                          <w:i/>
                        </w:rPr>
                      </w:pPr>
                      <w:r>
                        <w:rPr>
                          <w:i/>
                        </w:rPr>
                        <w:t>Unmarking a ‘nesting node’ of an entity structure makes the nesting node of the associated BU-level assumption set unavailable for nesting onto by other LBU entity sets within the same geography.</w:t>
                      </w:r>
                    </w:p>
                    <w:p w:rsidR="00E84082" w:rsidP="00BE073E" w:rsidRDefault="00E84082" w14:paraId="5DB1C028" w14:textId="32162133">
                      <w:pPr>
                        <w:pStyle w:val="BodyText"/>
                        <w:numPr>
                          <w:ilvl w:val="0"/>
                          <w:numId w:val="43"/>
                        </w:numPr>
                        <w:spacing w:before="0" w:after="0"/>
                        <w:ind w:left="1418" w:hanging="284"/>
                        <w:jc w:val="left"/>
                        <w:rPr>
                          <w:i/>
                        </w:rPr>
                      </w:pPr>
                      <w:r>
                        <w:rPr>
                          <w:i/>
                        </w:rPr>
                        <w:t>This can be used to reverse the process in section 8.3.12 in order to correct the accidental marking of a node, or to make the entity structure available for assigning geographies instead.</w:t>
                      </w:r>
                    </w:p>
                    <w:p w:rsidR="00E84082" w:rsidP="00BD1267" w:rsidRDefault="00E84082" w14:paraId="290583F9" w14:textId="77777777">
                      <w:pPr>
                        <w:pStyle w:val="BodyText"/>
                        <w:spacing w:before="0" w:after="0"/>
                        <w:ind w:left="1418"/>
                        <w:jc w:val="left"/>
                        <w:rPr>
                          <w:i/>
                        </w:rPr>
                      </w:pPr>
                    </w:p>
                    <w:p w:rsidRPr="00187029" w:rsidR="00E84082" w:rsidP="00BE073E" w:rsidRDefault="00E84082" w14:paraId="65276D9E" w14:textId="4D728F4D">
                      <w:pPr>
                        <w:numPr>
                          <w:ilvl w:val="0"/>
                          <w:numId w:val="21"/>
                        </w:numPr>
                        <w:rPr>
                          <w:b/>
                          <w:i/>
                        </w:rPr>
                      </w:pPr>
                      <w:r w:rsidRPr="00187029">
                        <w:rPr>
                          <w:b/>
                          <w:i/>
                        </w:rPr>
                        <w:t xml:space="preserve">To be able to </w:t>
                      </w:r>
                      <w:r>
                        <w:rPr>
                          <w:b/>
                          <w:i/>
                        </w:rPr>
                        <w:t>unmark ‘nesting nodes’ within</w:t>
                      </w:r>
                      <w:r w:rsidRPr="00187029">
                        <w:rPr>
                          <w:b/>
                          <w:i/>
                        </w:rPr>
                        <w:t xml:space="preserve"> a</w:t>
                      </w:r>
                      <w:r>
                        <w:rPr>
                          <w:b/>
                          <w:i/>
                        </w:rPr>
                        <w:t>n</w:t>
                      </w:r>
                      <w:r w:rsidRPr="00187029">
                        <w:rPr>
                          <w:b/>
                          <w:i/>
                        </w:rPr>
                        <w:t xml:space="preserve"> </w:t>
                      </w:r>
                      <w:r>
                        <w:rPr>
                          <w:b/>
                          <w:i/>
                        </w:rPr>
                        <w:t>e</w:t>
                      </w:r>
                      <w:r w:rsidRPr="00187029">
                        <w:rPr>
                          <w:b/>
                          <w:i/>
                        </w:rPr>
                        <w:t xml:space="preserve">ntity </w:t>
                      </w:r>
                      <w:r>
                        <w:rPr>
                          <w:b/>
                          <w:i/>
                        </w:rPr>
                        <w:t>s</w:t>
                      </w:r>
                      <w:r w:rsidRPr="00187029">
                        <w:rPr>
                          <w:b/>
                          <w:i/>
                        </w:rPr>
                        <w:t>tructure, the following conditions must be met:</w:t>
                      </w:r>
                    </w:p>
                    <w:p w:rsidR="00E84082" w:rsidP="00BE073E" w:rsidRDefault="00E84082" w14:paraId="0D99040F" w14:textId="77777777">
                      <w:pPr>
                        <w:pStyle w:val="BodyText"/>
                        <w:numPr>
                          <w:ilvl w:val="0"/>
                          <w:numId w:val="43"/>
                        </w:numPr>
                        <w:spacing w:before="0" w:after="0"/>
                        <w:ind w:left="1418" w:hanging="284"/>
                        <w:jc w:val="left"/>
                        <w:rPr>
                          <w:i/>
                        </w:rPr>
                      </w:pPr>
                      <w:r w:rsidRPr="00752E17">
                        <w:rPr>
                          <w:i/>
                        </w:rPr>
                        <w:t xml:space="preserve">The selected version of the </w:t>
                      </w:r>
                      <w:r>
                        <w:rPr>
                          <w:i/>
                        </w:rPr>
                        <w:t>e</w:t>
                      </w:r>
                      <w:r w:rsidRPr="00752E17">
                        <w:rPr>
                          <w:i/>
                        </w:rPr>
                        <w:t xml:space="preserve">ntity </w:t>
                      </w:r>
                      <w:r>
                        <w:rPr>
                          <w:i/>
                        </w:rPr>
                        <w:t>s</w:t>
                      </w:r>
                      <w:r w:rsidRPr="00752E17">
                        <w:rPr>
                          <w:i/>
                        </w:rPr>
                        <w:t>tructure is unlocked</w:t>
                      </w:r>
                      <w:r>
                        <w:rPr>
                          <w:i/>
                        </w:rPr>
                        <w:t>.</w:t>
                      </w:r>
                      <w:r w:rsidRPr="00752E17">
                        <w:rPr>
                          <w:i/>
                        </w:rPr>
                        <w:t xml:space="preserve"> </w:t>
                      </w:r>
                    </w:p>
                    <w:p w:rsidR="00E84082" w:rsidP="00BE073E" w:rsidRDefault="00E84082" w14:paraId="7EDF5147" w14:textId="6AB2FF8A">
                      <w:pPr>
                        <w:pStyle w:val="BodyText"/>
                        <w:numPr>
                          <w:ilvl w:val="0"/>
                          <w:numId w:val="43"/>
                        </w:numPr>
                        <w:spacing w:before="0" w:after="0"/>
                        <w:ind w:left="1418" w:hanging="284"/>
                        <w:jc w:val="left"/>
                        <w:rPr>
                          <w:i/>
                        </w:rPr>
                      </w:pPr>
                      <w:r>
                        <w:rPr>
                          <w:i/>
                        </w:rPr>
                        <w:t>The node selected must already be marked as a ‘nesting node’..</w:t>
                      </w:r>
                    </w:p>
                    <w:p w:rsidR="00E84082" w:rsidP="00BE073E" w:rsidRDefault="00E84082" w14:paraId="68F21D90" w14:textId="77777777"/>
                  </w:txbxContent>
                </v:textbox>
              </v:shape>
            </w:pict>
          </mc:Fallback>
        </mc:AlternateContent>
      </w:r>
    </w:p>
    <w:p w:rsidRPr="00F57E17" w:rsidR="00BE073E" w:rsidP="00BE073E" w:rsidRDefault="00BE073E" w14:paraId="502D8CD5" w14:textId="77777777">
      <w:pPr>
        <w:pStyle w:val="BodyText"/>
      </w:pPr>
    </w:p>
    <w:p w:rsidRPr="00F57E17" w:rsidR="00BE073E" w:rsidP="00BE073E" w:rsidRDefault="00BE073E" w14:paraId="7E80AD21" w14:textId="77777777">
      <w:pPr>
        <w:pStyle w:val="BodyText"/>
      </w:pPr>
    </w:p>
    <w:p w:rsidRPr="00F57E17" w:rsidR="00BE073E" w:rsidP="00BE073E" w:rsidRDefault="00BE073E" w14:paraId="297EBE74" w14:textId="77777777">
      <w:pPr>
        <w:pStyle w:val="BodyText"/>
      </w:pPr>
    </w:p>
    <w:p w:rsidRPr="00F57E17" w:rsidR="00BE073E" w:rsidP="00BE073E" w:rsidRDefault="00BE073E" w14:paraId="7E5D3E88" w14:textId="77777777">
      <w:pPr>
        <w:pStyle w:val="BodyText"/>
      </w:pPr>
    </w:p>
    <w:p w:rsidRPr="00F57E17" w:rsidR="00BE073E" w:rsidP="00BE073E" w:rsidRDefault="00BE073E" w14:paraId="5A34D1CE" w14:textId="77777777">
      <w:pPr>
        <w:pStyle w:val="BodyText"/>
      </w:pPr>
    </w:p>
    <w:p w:rsidRPr="00F57E17" w:rsidR="00BE073E" w:rsidP="00BE073E" w:rsidRDefault="00BE073E" w14:paraId="3761A2FA" w14:textId="77777777">
      <w:pPr>
        <w:pStyle w:val="BodyText"/>
      </w:pPr>
    </w:p>
    <w:p w:rsidRPr="00F57E17" w:rsidR="00BE073E" w:rsidP="00BE073E" w:rsidRDefault="00BE073E" w14:paraId="37B6342D" w14:textId="77777777">
      <w:pPr>
        <w:pStyle w:val="BodyText"/>
      </w:pPr>
    </w:p>
    <w:p w:rsidRPr="00F57E17" w:rsidR="00BE073E" w:rsidP="00BE073E" w:rsidRDefault="00BE073E" w14:paraId="63FC76A4" w14:textId="77777777">
      <w:pPr>
        <w:spacing w:before="120"/>
        <w:rPr>
          <w:b/>
        </w:rPr>
      </w:pPr>
    </w:p>
    <w:p w:rsidRPr="00F57E17" w:rsidR="00BE073E" w:rsidP="00BE073E" w:rsidRDefault="00BE073E" w14:paraId="676058AD" w14:textId="77777777">
      <w:pPr>
        <w:spacing w:before="120"/>
        <w:rPr>
          <w:b/>
        </w:rPr>
      </w:pPr>
    </w:p>
    <w:p w:rsidRPr="00F57E17" w:rsidR="00BE073E" w:rsidP="00BE073E" w:rsidRDefault="00BE073E" w14:paraId="0AEEC0BC" w14:textId="77777777">
      <w:pPr>
        <w:spacing w:before="120"/>
      </w:pPr>
      <w:r w:rsidRPr="00F57E17">
        <w:rPr>
          <w:b/>
        </w:rPr>
        <w:t>Step 1:</w:t>
      </w:r>
      <w:r w:rsidRPr="00F57E17">
        <w:t xml:space="preserve"> Select the ’Entity Structure’ tab.</w:t>
      </w:r>
    </w:p>
    <w:p w:rsidRPr="00F57E17" w:rsidR="00BE073E" w:rsidP="00BE073E" w:rsidRDefault="00BE073E" w14:paraId="0464961C" w14:textId="77777777">
      <w:pPr>
        <w:spacing w:before="120"/>
      </w:pPr>
      <w:r w:rsidRPr="00F57E17">
        <w:rPr>
          <w:b/>
        </w:rPr>
        <w:t>Step 2:</w:t>
      </w:r>
      <w:r w:rsidRPr="00F57E17">
        <w:t xml:space="preserve"> Select a version of the entity structure in the entity structure summary table.</w:t>
      </w:r>
    </w:p>
    <w:p w:rsidRPr="00F57E17" w:rsidR="00BE073E" w:rsidP="00BE073E" w:rsidRDefault="00BE073E" w14:paraId="21DF7149" w14:textId="11DD35B8">
      <w:pPr>
        <w:spacing w:before="120"/>
      </w:pPr>
      <w:r w:rsidRPr="00F57E17">
        <w:rPr>
          <w:b/>
        </w:rPr>
        <w:t>Step 3:</w:t>
      </w:r>
      <w:r w:rsidRPr="00F57E17">
        <w:t xml:space="preserve"> Select the required leaf node from the entity structure tree</w:t>
      </w:r>
      <w:r w:rsidRPr="00F57E17" w:rsidR="00B975DA">
        <w:t xml:space="preserve"> which is marked as a ‘nesting node’</w:t>
      </w:r>
      <w:r w:rsidRPr="00F57E17">
        <w:t>.</w:t>
      </w:r>
    </w:p>
    <w:p w:rsidRPr="00F57E17" w:rsidR="00BE073E" w:rsidP="00BE073E" w:rsidRDefault="00BE073E" w14:paraId="1409D171" w14:textId="172B9E61">
      <w:pPr>
        <w:spacing w:before="120"/>
      </w:pPr>
      <w:r w:rsidRPr="00F57E17">
        <w:rPr>
          <w:b/>
        </w:rPr>
        <w:t xml:space="preserve">Step 4: </w:t>
      </w:r>
      <w:r w:rsidRPr="00F57E17">
        <w:t>Right-click on the node and select ‘</w:t>
      </w:r>
      <w:r w:rsidRPr="00F57E17" w:rsidR="00415515">
        <w:t>Unm</w:t>
      </w:r>
      <w:r w:rsidRPr="00F57E17">
        <w:t>ark as nesting node’.</w:t>
      </w:r>
    </w:p>
    <w:p w:rsidRPr="00F57E17" w:rsidR="00BE073E" w:rsidP="00BE073E" w:rsidRDefault="00BE073E" w14:paraId="57B4A04F" w14:textId="1EAD3C4B">
      <w:pPr>
        <w:spacing w:before="120"/>
      </w:pPr>
      <w:r w:rsidRPr="00F57E17">
        <w:t xml:space="preserve">The system </w:t>
      </w:r>
      <w:r w:rsidRPr="00F57E17" w:rsidR="00DC5727">
        <w:t>removes the</w:t>
      </w:r>
      <w:r w:rsidRPr="00F57E17" w:rsidR="00D336A2">
        <w:t xml:space="preserve"> ‘Marked as Nesting Node’ </w:t>
      </w:r>
      <w:r w:rsidRPr="00F57E17" w:rsidR="009E11CB">
        <w:t>postfix</w:t>
      </w:r>
      <w:r w:rsidRPr="00F57E17" w:rsidR="00D336A2">
        <w:t xml:space="preserve"> in square brackets from the node name in the </w:t>
      </w:r>
      <w:r w:rsidRPr="00F57E17" w:rsidR="009E11CB">
        <w:t>entity s</w:t>
      </w:r>
      <w:r w:rsidRPr="00F57E17">
        <w:t>tructure tree).</w:t>
      </w:r>
    </w:p>
    <w:p w:rsidRPr="00F57E17" w:rsidR="00BE073E" w:rsidP="00BE073E" w:rsidRDefault="00BE073E" w14:paraId="4776E2BF" w14:textId="77777777">
      <w:pPr>
        <w:pStyle w:val="BodyText"/>
      </w:pPr>
    </w:p>
    <w:p w:rsidRPr="00F57E17" w:rsidR="00BE073E" w:rsidP="00BE073E" w:rsidRDefault="00916FF7" w14:paraId="36E59061" w14:textId="63039EDE">
      <w:pPr>
        <w:pStyle w:val="BodyText"/>
      </w:pPr>
      <w:r w:rsidRPr="00F57E17">
        <w:rPr>
          <w:noProof/>
        </w:rPr>
        <mc:AlternateContent>
          <mc:Choice Requires="wps">
            <w:drawing>
              <wp:anchor distT="0" distB="0" distL="114300" distR="114300" simplePos="0" relativeHeight="251658722" behindDoc="0" locked="0" layoutInCell="0" allowOverlap="1" wp14:anchorId="61753905" wp14:editId="2CBCD351">
                <wp:simplePos x="0" y="0"/>
                <wp:positionH relativeFrom="column">
                  <wp:posOffset>0</wp:posOffset>
                </wp:positionH>
                <wp:positionV relativeFrom="paragraph">
                  <wp:posOffset>39370</wp:posOffset>
                </wp:positionV>
                <wp:extent cx="6068060" cy="1132840"/>
                <wp:effectExtent l="19050" t="19050" r="37465" b="48260"/>
                <wp:wrapNone/>
                <wp:docPr id="2210" name="AutoShape 5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E073E" w:rsidRDefault="00E84082" w14:paraId="33DF19FC" w14:textId="3E807476">
                            <w:pPr>
                              <w:rPr>
                                <w:b/>
                                <w:noProof/>
                              </w:rPr>
                            </w:pPr>
                            <w:r>
                              <w:rPr>
                                <w:b/>
                                <w:noProof/>
                              </w:rPr>
                              <w:drawing>
                                <wp:inline distT="0" distB="0" distL="0" distR="0" wp14:anchorId="1E22B0A3" wp14:editId="29E12CCD">
                                  <wp:extent cx="419100" cy="381000"/>
                                  <wp:effectExtent l="0" t="0" r="0" b="0"/>
                                  <wp:docPr id="38268693" name="Picture 27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BD1267" w:rsidRDefault="00E84082" w14:paraId="12759F4B" w14:textId="0E0D4A43">
                            <w:pPr>
                              <w:numPr>
                                <w:ilvl w:val="0"/>
                                <w:numId w:val="42"/>
                              </w:numPr>
                            </w:pPr>
                            <w:r w:rsidRPr="009E11CB">
                              <w:rPr>
                                <w:b/>
                              </w:rPr>
                              <w:t>Upon completion of the above steps, the leaf node is will no longer be marked as a ‘nesting node’</w:t>
                            </w:r>
                            <w: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6FF07FE">
              <v:shape id="AutoShape 5539" style="position:absolute;left:0;text-align:left;margin-left:0;margin-top:3.1pt;width:477.8pt;height:89.2pt;z-index:2516587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06Y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nwVWZ731qAe0WZERF5is+Okh/CHsxEbp+Xx91YEzZn9&#10;7LBULqpztJIlWuAknO6uD7vCSQzR8oSsabpKU1dufTCbHjNUxM3BNZZVZ8jkFzTPxYhNQYSeGzh3&#10;3emabr38ZpZPAAAA//8DAFBLAwQUAAYACAAAACEAoBst1t4AAAAGAQAADwAAAGRycy9kb3ducmV2&#10;LnhtbEyPQUvDQBSE74L/YXmCF7Ebgw01ZlNUKGqroLV4fsm+JsHs25LdtvHf+zzpcZhh5ptiPrpe&#10;HWgInWcDV5MEFHHtbceNgc3H4nIGKkRki71nMvBNAebl6UmBufVHfqfDOjZKSjjkaKCNcZdrHeqW&#10;HIaJ3xGLt/WDwyhyaLQd8CjlrtdpkmTaYcey0OKOHlqqv9Z7Z+C5Wo4X97hdvb2+2M/0cZGsmqeN&#10;Medn490tqEhj/AvDL76gQylMld+zDao3IEeigSwFJebNdJqBqiQ1u85Al4X+j1/+AAAA//8DAFBL&#10;AQItABQABgAIAAAAIQC2gziS/gAAAOEBAAATAAAAAAAAAAAAAAAAAAAAAABbQ29udGVudF9UeXBl&#10;c10ueG1sUEsBAi0AFAAGAAgAAAAhADj9If/WAAAAlAEAAAsAAAAAAAAAAAAAAAAALwEAAF9yZWxz&#10;Ly5yZWxzUEsBAi0AFAAGAAgAAAAhABLDTphjAgAArgQAAA4AAAAAAAAAAAAAAAAALgIAAGRycy9l&#10;Mm9Eb2MueG1sUEsBAi0AFAAGAAgAAAAhAKAbLdbeAAAABgEAAA8AAAAAAAAAAAAAAAAAvQQAAGRy&#10;cy9kb3ducmV2LnhtbFBLBQYAAAAABAAEAPMAAADIBQAAAAA=&#10;" w14:anchorId="61753905">
                <v:shadow on="t" color="#622423" opacity=".5" offset="1pt"/>
                <v:textbox inset=",0,,0">
                  <w:txbxContent>
                    <w:p w:rsidR="00E84082" w:rsidP="00BE073E" w:rsidRDefault="00E84082" w14:paraId="5C2D20F1" w14:textId="3E807476">
                      <w:pPr>
                        <w:rPr>
                          <w:b/>
                          <w:noProof/>
                        </w:rPr>
                      </w:pPr>
                      <w:r>
                        <w:rPr>
                          <w:b/>
                          <w:noProof/>
                        </w:rPr>
                        <w:drawing>
                          <wp:inline distT="0" distB="0" distL="0" distR="0" wp14:anchorId="1ABC0FC2" wp14:editId="29E12CCD">
                            <wp:extent cx="419100" cy="381000"/>
                            <wp:effectExtent l="0" t="0" r="0" b="0"/>
                            <wp:docPr id="143027537" name="Picture 27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BD1267" w:rsidRDefault="00E84082" w14:paraId="319B58E4" w14:textId="0E0D4A43">
                      <w:pPr>
                        <w:numPr>
                          <w:ilvl w:val="0"/>
                          <w:numId w:val="42"/>
                        </w:numPr>
                      </w:pPr>
                      <w:r w:rsidRPr="009E11CB">
                        <w:rPr>
                          <w:b/>
                        </w:rPr>
                        <w:t>Upon completion of the above steps, the leaf node is will no longer be marked as a ‘nesting node’</w:t>
                      </w:r>
                      <w:r>
                        <w:t>.</w:t>
                      </w:r>
                    </w:p>
                  </w:txbxContent>
                </v:textbox>
              </v:shape>
            </w:pict>
          </mc:Fallback>
        </mc:AlternateContent>
      </w:r>
    </w:p>
    <w:p w:rsidRPr="00F57E17" w:rsidR="00BE073E" w:rsidP="00BE073E" w:rsidRDefault="00BE073E" w14:paraId="1FE0AEA9" w14:textId="77777777">
      <w:pPr>
        <w:pStyle w:val="BodyText"/>
      </w:pPr>
    </w:p>
    <w:p w:rsidRPr="00F57E17" w:rsidR="00BE073E" w:rsidP="00BE073E" w:rsidRDefault="00BE073E" w14:paraId="09993F92" w14:textId="77777777">
      <w:pPr>
        <w:pStyle w:val="BodyText"/>
      </w:pPr>
    </w:p>
    <w:p w:rsidRPr="00F57E17" w:rsidR="00BE073E" w:rsidP="00BE073E" w:rsidRDefault="00BE073E" w14:paraId="57288407" w14:textId="77777777">
      <w:pPr>
        <w:pStyle w:val="BodyText"/>
      </w:pPr>
    </w:p>
    <w:p w:rsidRPr="00F57E17" w:rsidR="00BE073E" w:rsidP="00BE073E" w:rsidRDefault="00BE073E" w14:paraId="485DDF07" w14:textId="77777777">
      <w:pPr>
        <w:pStyle w:val="BodyText"/>
      </w:pPr>
    </w:p>
    <w:p w:rsidRPr="00F57E17" w:rsidR="00BE073E" w:rsidP="00BE073E" w:rsidRDefault="00BE073E" w14:paraId="5441EB41" w14:textId="77777777">
      <w:pPr>
        <w:pStyle w:val="BodyText"/>
        <w:ind w:left="0"/>
        <w:rPr>
          <w:b/>
        </w:rPr>
      </w:pPr>
      <w:r w:rsidRPr="00F57E17">
        <w:rPr>
          <w:b/>
        </w:rPr>
        <w:t>Additional rules</w:t>
      </w:r>
    </w:p>
    <w:p w:rsidRPr="00F57E17" w:rsidR="00415515" w:rsidP="00415515" w:rsidRDefault="00415515" w14:paraId="266C6E7F" w14:textId="40718180">
      <w:pPr>
        <w:pStyle w:val="BodyText"/>
        <w:numPr>
          <w:ilvl w:val="1"/>
          <w:numId w:val="100"/>
        </w:numPr>
        <w:ind w:left="0" w:hanging="426"/>
        <w:jc w:val="left"/>
      </w:pPr>
      <w:r w:rsidRPr="00F57E17">
        <w:t>The node being unmarked as a ‘nesting node’ must not already have an LBU entity set attached to it via any BU-level assumption set which uses the entity structure.</w:t>
      </w:r>
    </w:p>
    <w:p w:rsidRPr="00F57E17" w:rsidR="001325D4" w:rsidP="00555A91" w:rsidRDefault="00415515" w14:paraId="38BC9E11" w14:textId="64DEB901">
      <w:pPr>
        <w:pStyle w:val="Heading3"/>
        <w:ind w:left="0" w:firstLine="0"/>
      </w:pPr>
      <w:r w:rsidRPr="00F57E17">
        <w:br w:type="page"/>
      </w:r>
      <w:bookmarkStart w:name="_Toc58474558" w:id="532"/>
      <w:bookmarkStart w:name="_Toc58481229" w:id="533"/>
      <w:bookmarkStart w:name="_Toc114825564" w:id="534"/>
      <w:r w:rsidRPr="00F57E17" w:rsidR="001325D4">
        <w:lastRenderedPageBreak/>
        <w:t>8.3.1</w:t>
      </w:r>
      <w:r w:rsidRPr="00F57E17" w:rsidR="00BE073E">
        <w:t>4</w:t>
      </w:r>
      <w:r w:rsidRPr="00F57E17" w:rsidR="001325D4">
        <w:t xml:space="preserve">  How to download validation reports</w:t>
      </w:r>
      <w:bookmarkEnd w:id="532"/>
      <w:bookmarkEnd w:id="533"/>
      <w:bookmarkEnd w:id="534"/>
    </w:p>
    <w:p w:rsidRPr="00F57E17" w:rsidR="001325D4" w:rsidP="001325D4" w:rsidRDefault="00916FF7" w14:paraId="3708BCF5" w14:textId="6DFC19F2">
      <w:pPr>
        <w:pStyle w:val="BodyText"/>
        <w:ind w:left="0"/>
        <w:rPr>
          <w:b/>
        </w:rPr>
      </w:pPr>
      <w:r w:rsidRPr="00F57E17">
        <w:rPr>
          <w:b/>
          <w:noProof/>
        </w:rPr>
        <mc:AlternateContent>
          <mc:Choice Requires="wps">
            <w:drawing>
              <wp:anchor distT="0" distB="0" distL="114300" distR="114300" simplePos="0" relativeHeight="251658703" behindDoc="0" locked="0" layoutInCell="0" allowOverlap="1" wp14:anchorId="7A622580" wp14:editId="61394AEC">
                <wp:simplePos x="0" y="0"/>
                <wp:positionH relativeFrom="column">
                  <wp:posOffset>19050</wp:posOffset>
                </wp:positionH>
                <wp:positionV relativeFrom="paragraph">
                  <wp:posOffset>134620</wp:posOffset>
                </wp:positionV>
                <wp:extent cx="6068060" cy="2461260"/>
                <wp:effectExtent l="19050" t="19050" r="37465" b="53340"/>
                <wp:wrapNone/>
                <wp:docPr id="2209" name="AutoShape 4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612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1325D4" w:rsidRDefault="00E84082" w14:paraId="5C4218C9" w14:textId="4A39B39A">
                            <w:pPr>
                              <w:pStyle w:val="BodyText"/>
                              <w:ind w:left="0"/>
                              <w:jc w:val="left"/>
                              <w:rPr>
                                <w:b/>
                                <w:noProof/>
                              </w:rPr>
                            </w:pPr>
                            <w:r>
                              <w:rPr>
                                <w:b/>
                                <w:noProof/>
                              </w:rPr>
                              <w:drawing>
                                <wp:inline distT="0" distB="0" distL="0" distR="0" wp14:anchorId="1096B76F" wp14:editId="54F80737">
                                  <wp:extent cx="413095" cy="285750"/>
                                  <wp:effectExtent l="0" t="0" r="0" b="0"/>
                                  <wp:docPr id="38268694" name="Picture 3826869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6EBDBE91"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Pr="007E2837" w:rsidR="00E84082" w:rsidP="007E2837" w:rsidRDefault="00E84082" w14:paraId="0044C1EE" w14:textId="77777777">
                            <w:pPr>
                              <w:pStyle w:val="BodyText"/>
                              <w:numPr>
                                <w:ilvl w:val="0"/>
                                <w:numId w:val="43"/>
                              </w:numPr>
                              <w:spacing w:before="0" w:after="0"/>
                              <w:ind w:left="1418" w:hanging="284"/>
                              <w:jc w:val="left"/>
                              <w:rPr>
                                <w:i/>
                              </w:rPr>
                            </w:pPr>
                            <w:r w:rsidRPr="00B133DA">
                              <w:rPr>
                                <w:i/>
                              </w:rPr>
                              <w:t>Users may want to download</w:t>
                            </w:r>
                            <w:r>
                              <w:rPr>
                                <w:i/>
                              </w:rPr>
                              <w:t xml:space="preserve"> an</w:t>
                            </w:r>
                            <w:r w:rsidRPr="00B133DA">
                              <w:rPr>
                                <w:i/>
                              </w:rPr>
                              <w:t xml:space="preserve"> </w:t>
                            </w:r>
                            <w:r>
                              <w:rPr>
                                <w:i/>
                              </w:rPr>
                              <w:t>entity structure’s validation report when reviewing the statistical properties of the entity structure</w:t>
                            </w:r>
                          </w:p>
                          <w:p w:rsidR="00E84082" w:rsidP="001325D4" w:rsidRDefault="00E84082" w14:paraId="68D087AC" w14:textId="77777777">
                            <w:pPr>
                              <w:pStyle w:val="BodyText"/>
                              <w:ind w:left="1077"/>
                              <w:jc w:val="left"/>
                              <w:rPr>
                                <w:i/>
                              </w:rPr>
                            </w:pPr>
                          </w:p>
                          <w:p w:rsidRPr="00187029" w:rsidR="00E84082" w:rsidP="001325D4" w:rsidRDefault="00E84082" w14:paraId="22F1C4E1" w14:textId="77777777">
                            <w:pPr>
                              <w:numPr>
                                <w:ilvl w:val="0"/>
                                <w:numId w:val="21"/>
                              </w:numPr>
                              <w:rPr>
                                <w:b/>
                                <w:i/>
                              </w:rPr>
                            </w:pPr>
                            <w:r w:rsidRPr="00187029">
                              <w:rPr>
                                <w:b/>
                                <w:i/>
                              </w:rPr>
                              <w:t>To be able to</w:t>
                            </w:r>
                            <w:r>
                              <w:rPr>
                                <w:b/>
                                <w:i/>
                              </w:rPr>
                              <w:t xml:space="preserve"> download an entity structure validation report</w:t>
                            </w:r>
                            <w:r w:rsidRPr="00187029">
                              <w:rPr>
                                <w:b/>
                                <w:i/>
                              </w:rPr>
                              <w:t>, the following conditions must be met:</w:t>
                            </w:r>
                          </w:p>
                          <w:p w:rsidR="00E84082" w:rsidP="001325D4" w:rsidRDefault="00E84082" w14:paraId="301AA31D" w14:textId="77777777">
                            <w:pPr>
                              <w:pStyle w:val="BodyText"/>
                              <w:numPr>
                                <w:ilvl w:val="0"/>
                                <w:numId w:val="43"/>
                              </w:numPr>
                              <w:spacing w:before="0" w:after="0"/>
                              <w:ind w:left="1418" w:hanging="284"/>
                              <w:jc w:val="left"/>
                              <w:rPr>
                                <w:i/>
                              </w:rPr>
                            </w:pPr>
                            <w:r w:rsidRPr="00752E17">
                              <w:rPr>
                                <w:i/>
                              </w:rPr>
                              <w:t>The</w:t>
                            </w:r>
                            <w:r>
                              <w:rPr>
                                <w:i/>
                              </w:rPr>
                              <w:t xml:space="preserve"> entity structure status is ‘Validated’</w:t>
                            </w:r>
                          </w:p>
                          <w:p w:rsidRPr="00752E17" w:rsidR="00E84082" w:rsidP="001325D4" w:rsidRDefault="00E84082" w14:paraId="08F04BEE" w14:textId="77777777">
                            <w:pPr>
                              <w:pStyle w:val="BodyText"/>
                              <w:numPr>
                                <w:ilvl w:val="0"/>
                                <w:numId w:val="43"/>
                              </w:numPr>
                              <w:spacing w:before="0" w:after="0"/>
                              <w:ind w:left="1418" w:hanging="284"/>
                              <w:jc w:val="left"/>
                              <w:rPr>
                                <w:i/>
                              </w:rPr>
                            </w:pPr>
                            <w:r>
                              <w:rPr>
                                <w:i/>
                              </w:rPr>
                              <w:t>The entity structure’s validation report has been uploaded</w:t>
                            </w:r>
                          </w:p>
                          <w:p w:rsidR="00E84082" w:rsidP="001325D4" w:rsidRDefault="00E84082" w14:paraId="059DAC6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3CEE05">
              <v:shape id="AutoShape 4256" style="position:absolute;left:0;text-align:left;margin-left:1.5pt;margin-top:10.6pt;width:477.8pt;height:193.8pt;z-index:251658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9KZgIAAK4EAAAOAAAAZHJzL2Uyb0RvYy54bWysVE1vEzEQvSPxHyzf6X4khDTqpqpaipAK&#10;VCqIs2N7dy28HmM72ZRfz3g2SQu9IRLJ8tiemffezOzF5X6wbKdDNOAaXp2VnGknQRnXNfzb19s3&#10;S85iEk4JC043/FFHfrl+/epi9CtdQw9W6cAwiIur0Te8T8mviiLKXg8inoHXDi9bCINIaIauUEGM&#10;GH2wRV2Wi2KEoHwAqWPE05vpkq8pfttqmb60bdSJ2YYjtkRroHWT12J9IVZdEL438gBD/AOKQRiH&#10;SU+hbkQSbBvMi1CDkQEitOlMwlBA2xqpiQOyqcq/2Dz0wmviguJEf5Ip/r+w8vPuwd+HDD36O5A/&#10;InNw3QvX6asQYOy1UJiuykIVo4+rk0M2IrqyzfgJFJZWbBOQBvs2DDkgsmN7kvrxJLXeJybxcFEu&#10;luUCKyLxrp4vqhqNnEOsju4+xPRBw8DypuGthRGBhXQ/VZtSid1dTJPb8XnO7ODWWEu1tY6NDZ8t&#10;q7IkjwjWqHxLlEO3ubaB7QS2x22d/wcQfzwbTMImtWZo+LLMv6ltsjbvnaI0SRg77ZGBdTm4pvZD&#10;fKTFFkM89GpkymQ29XJ2jqOhDPbiLCtx/o4zYTscIpkCZwHSd5N66oAs3gu0i7qe17NJBOt7MXF4&#10;e0SHKOJEjjSFY3qyniGjmuYy5omJq7Tf7JlRiK8iJfLZBtQjlhkRUS1x2HHTQ/jF2YiD0/D4cyuC&#10;5sx+dNgq59V8nieNDNyE56eb46lwEkM0PCFr2l6naSq3PpiuxwwVcXNwhW3VGiryE5pDM+JQEKHD&#10;AOepe27Tq6fPzPo3AAAA//8DAFBLAwQUAAYACAAAACEAhDWV1t0AAAAIAQAADwAAAGRycy9kb3du&#10;cmV2LnhtbEyPwU7DMBBE70j8g7VI3KjdAFWaZlOhikocSakQvbnxkkTY6yh22/D3mBMcRzOaeVOu&#10;J2fFmcbQe0aYzxQI4sabnluE/dv2LgcRomajrWdC+KYA6+r6qtSF8Reu6byLrUglHAqN0MU4FFKG&#10;piOnw8wPxMn79KPTMcmxlWbUl1TurMyUWkine04LnR5o01HztTs5hJoy26oP2r775WH/unGqfgnP&#10;iLc309MKRKQp/oXhFz+hQ5WYjv7EJgiLcJ+eRIRsnoFI9vIxX4A4IjyoPAdZlfL/geoHAAD//wMA&#10;UEsBAi0AFAAGAAgAAAAhALaDOJL+AAAA4QEAABMAAAAAAAAAAAAAAAAAAAAAAFtDb250ZW50X1R5&#10;cGVzXS54bWxQSwECLQAUAAYACAAAACEAOP0h/9YAAACUAQAACwAAAAAAAAAAAAAAAAAvAQAAX3Jl&#10;bHMvLnJlbHNQSwECLQAUAAYACAAAACEAJ7AvSmYCAACuBAAADgAAAAAAAAAAAAAAAAAuAgAAZHJz&#10;L2Uyb0RvYy54bWxQSwECLQAUAAYACAAAACEAhDWV1t0AAAAIAQAADwAAAAAAAAAAAAAAAADABAAA&#10;ZHJzL2Rvd25yZXYueG1sUEsFBgAAAAAEAAQA8wAAAMoFAAAAAA==&#10;" w14:anchorId="7A622580">
                <v:shadow on="t" color="#622423" opacity=".5" offset="1pt"/>
                <v:textbox inset=",0,,0">
                  <w:txbxContent>
                    <w:p w:rsidR="00E84082" w:rsidP="001325D4" w:rsidRDefault="00E84082" w14:paraId="13C326F3" w14:textId="4A39B39A">
                      <w:pPr>
                        <w:pStyle w:val="BodyText"/>
                        <w:ind w:left="0"/>
                        <w:jc w:val="left"/>
                        <w:rPr>
                          <w:b/>
                          <w:noProof/>
                        </w:rPr>
                      </w:pPr>
                      <w:r>
                        <w:rPr>
                          <w:b/>
                          <w:noProof/>
                        </w:rPr>
                        <w:drawing>
                          <wp:inline distT="0" distB="0" distL="0" distR="0" wp14:anchorId="658B959D" wp14:editId="54F80737">
                            <wp:extent cx="413095" cy="285750"/>
                            <wp:effectExtent l="0" t="0" r="0" b="0"/>
                            <wp:docPr id="1618788922" name="Picture 3826869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325D4" w:rsidR="00E84082" w:rsidP="001325D4" w:rsidRDefault="00E84082" w14:paraId="17B4B7C9" w14:textId="77777777">
                      <w:pPr>
                        <w:numPr>
                          <w:ilvl w:val="0"/>
                          <w:numId w:val="21"/>
                        </w:numPr>
                        <w:rPr>
                          <w:b/>
                          <w:i/>
                        </w:rPr>
                      </w:pPr>
                      <w:r w:rsidRPr="00450CD5">
                        <w:rPr>
                          <w:b/>
                          <w:i/>
                        </w:rPr>
                        <w:t xml:space="preserve">Business </w:t>
                      </w:r>
                      <w:r>
                        <w:rPr>
                          <w:b/>
                          <w:i/>
                        </w:rPr>
                        <w:t>c</w:t>
                      </w:r>
                      <w:r w:rsidRPr="00450CD5">
                        <w:rPr>
                          <w:b/>
                          <w:i/>
                        </w:rPr>
                        <w:t>ontext:</w:t>
                      </w:r>
                      <w:r w:rsidRPr="001325D4">
                        <w:rPr>
                          <w:b/>
                          <w:i/>
                        </w:rPr>
                        <w:t xml:space="preserve"> </w:t>
                      </w:r>
                    </w:p>
                    <w:p w:rsidRPr="007E2837" w:rsidR="00E84082" w:rsidP="007E2837" w:rsidRDefault="00E84082" w14:paraId="49DD84BA" w14:textId="77777777">
                      <w:pPr>
                        <w:pStyle w:val="BodyText"/>
                        <w:numPr>
                          <w:ilvl w:val="0"/>
                          <w:numId w:val="43"/>
                        </w:numPr>
                        <w:spacing w:before="0" w:after="0"/>
                        <w:ind w:left="1418" w:hanging="284"/>
                        <w:jc w:val="left"/>
                        <w:rPr>
                          <w:i/>
                        </w:rPr>
                      </w:pPr>
                      <w:r w:rsidRPr="00B133DA">
                        <w:rPr>
                          <w:i/>
                        </w:rPr>
                        <w:t>Users may want to download</w:t>
                      </w:r>
                      <w:r>
                        <w:rPr>
                          <w:i/>
                        </w:rPr>
                        <w:t xml:space="preserve"> an</w:t>
                      </w:r>
                      <w:r w:rsidRPr="00B133DA">
                        <w:rPr>
                          <w:i/>
                        </w:rPr>
                        <w:t xml:space="preserve"> </w:t>
                      </w:r>
                      <w:r>
                        <w:rPr>
                          <w:i/>
                        </w:rPr>
                        <w:t>entity structure’s validation report when reviewing the statistical properties of the entity structure</w:t>
                      </w:r>
                    </w:p>
                    <w:p w:rsidR="00E84082" w:rsidP="001325D4" w:rsidRDefault="00E84082" w14:paraId="4853B841" w14:textId="77777777">
                      <w:pPr>
                        <w:pStyle w:val="BodyText"/>
                        <w:ind w:left="1077"/>
                        <w:jc w:val="left"/>
                        <w:rPr>
                          <w:i/>
                        </w:rPr>
                      </w:pPr>
                    </w:p>
                    <w:p w:rsidRPr="00187029" w:rsidR="00E84082" w:rsidP="001325D4" w:rsidRDefault="00E84082" w14:paraId="43B5ED71" w14:textId="77777777">
                      <w:pPr>
                        <w:numPr>
                          <w:ilvl w:val="0"/>
                          <w:numId w:val="21"/>
                        </w:numPr>
                        <w:rPr>
                          <w:b/>
                          <w:i/>
                        </w:rPr>
                      </w:pPr>
                      <w:r w:rsidRPr="00187029">
                        <w:rPr>
                          <w:b/>
                          <w:i/>
                        </w:rPr>
                        <w:t>To be able to</w:t>
                      </w:r>
                      <w:r>
                        <w:rPr>
                          <w:b/>
                          <w:i/>
                        </w:rPr>
                        <w:t xml:space="preserve"> download an entity structure validation report</w:t>
                      </w:r>
                      <w:r w:rsidRPr="00187029">
                        <w:rPr>
                          <w:b/>
                          <w:i/>
                        </w:rPr>
                        <w:t>, the following conditions must be met:</w:t>
                      </w:r>
                    </w:p>
                    <w:p w:rsidR="00E84082" w:rsidP="001325D4" w:rsidRDefault="00E84082" w14:paraId="7D089B26" w14:textId="77777777">
                      <w:pPr>
                        <w:pStyle w:val="BodyText"/>
                        <w:numPr>
                          <w:ilvl w:val="0"/>
                          <w:numId w:val="43"/>
                        </w:numPr>
                        <w:spacing w:before="0" w:after="0"/>
                        <w:ind w:left="1418" w:hanging="284"/>
                        <w:jc w:val="left"/>
                        <w:rPr>
                          <w:i/>
                        </w:rPr>
                      </w:pPr>
                      <w:r w:rsidRPr="00752E17">
                        <w:rPr>
                          <w:i/>
                        </w:rPr>
                        <w:t>The</w:t>
                      </w:r>
                      <w:r>
                        <w:rPr>
                          <w:i/>
                        </w:rPr>
                        <w:t xml:space="preserve"> entity structure status is ‘Validated’</w:t>
                      </w:r>
                    </w:p>
                    <w:p w:rsidRPr="00752E17" w:rsidR="00E84082" w:rsidP="001325D4" w:rsidRDefault="00E84082" w14:paraId="465F741C" w14:textId="77777777">
                      <w:pPr>
                        <w:pStyle w:val="BodyText"/>
                        <w:numPr>
                          <w:ilvl w:val="0"/>
                          <w:numId w:val="43"/>
                        </w:numPr>
                        <w:spacing w:before="0" w:after="0"/>
                        <w:ind w:left="1418" w:hanging="284"/>
                        <w:jc w:val="left"/>
                        <w:rPr>
                          <w:i/>
                        </w:rPr>
                      </w:pPr>
                      <w:r>
                        <w:rPr>
                          <w:i/>
                        </w:rPr>
                        <w:t>The entity structure’s validation report has been uploaded</w:t>
                      </w:r>
                    </w:p>
                    <w:p w:rsidR="00E84082" w:rsidP="001325D4" w:rsidRDefault="00E84082" w14:paraId="50125231" w14:textId="77777777"/>
                  </w:txbxContent>
                </v:textbox>
              </v:shape>
            </w:pict>
          </mc:Fallback>
        </mc:AlternateContent>
      </w:r>
    </w:p>
    <w:p w:rsidRPr="00F57E17" w:rsidR="00555A91" w:rsidP="001325D4" w:rsidRDefault="00555A91" w14:paraId="6545C11E" w14:textId="77777777">
      <w:pPr>
        <w:pStyle w:val="BodyText"/>
        <w:ind w:left="0"/>
        <w:rPr>
          <w:b/>
        </w:rPr>
      </w:pPr>
    </w:p>
    <w:p w:rsidRPr="00F57E17" w:rsidR="00555A91" w:rsidP="001325D4" w:rsidRDefault="00555A91" w14:paraId="400E8BFE" w14:textId="77777777">
      <w:pPr>
        <w:pStyle w:val="BodyText"/>
        <w:ind w:left="0"/>
        <w:rPr>
          <w:b/>
        </w:rPr>
      </w:pPr>
    </w:p>
    <w:p w:rsidRPr="00F57E17" w:rsidR="00555A91" w:rsidP="001325D4" w:rsidRDefault="00555A91" w14:paraId="091D5EED" w14:textId="77777777">
      <w:pPr>
        <w:pStyle w:val="BodyText"/>
        <w:ind w:left="0"/>
        <w:rPr>
          <w:b/>
        </w:rPr>
      </w:pPr>
    </w:p>
    <w:p w:rsidRPr="00F57E17" w:rsidR="00555A91" w:rsidP="001325D4" w:rsidRDefault="00555A91" w14:paraId="46CF60CC" w14:textId="77777777">
      <w:pPr>
        <w:pStyle w:val="BodyText"/>
        <w:ind w:left="0"/>
        <w:rPr>
          <w:b/>
        </w:rPr>
      </w:pPr>
    </w:p>
    <w:p w:rsidRPr="00F57E17" w:rsidR="00555A91" w:rsidP="001325D4" w:rsidRDefault="00555A91" w14:paraId="1CC13C84" w14:textId="77777777">
      <w:pPr>
        <w:pStyle w:val="BodyText"/>
        <w:ind w:left="0"/>
        <w:rPr>
          <w:b/>
        </w:rPr>
      </w:pPr>
    </w:p>
    <w:p w:rsidRPr="00F57E17" w:rsidR="00555A91" w:rsidP="001325D4" w:rsidRDefault="00555A91" w14:paraId="3C3B5597" w14:textId="77777777">
      <w:pPr>
        <w:pStyle w:val="BodyText"/>
        <w:ind w:left="0"/>
        <w:rPr>
          <w:b/>
        </w:rPr>
      </w:pPr>
    </w:p>
    <w:p w:rsidRPr="00F57E17" w:rsidR="00555A91" w:rsidP="001325D4" w:rsidRDefault="00555A91" w14:paraId="4B4F6031" w14:textId="77777777">
      <w:pPr>
        <w:pStyle w:val="BodyText"/>
        <w:ind w:left="0"/>
        <w:rPr>
          <w:b/>
        </w:rPr>
      </w:pPr>
    </w:p>
    <w:p w:rsidRPr="00F57E17" w:rsidR="00555A91" w:rsidP="001325D4" w:rsidRDefault="00555A91" w14:paraId="3F2A0594" w14:textId="77777777">
      <w:pPr>
        <w:pStyle w:val="BodyText"/>
        <w:ind w:left="0"/>
        <w:rPr>
          <w:b/>
        </w:rPr>
      </w:pPr>
    </w:p>
    <w:p w:rsidRPr="00F57E17" w:rsidR="00555A91" w:rsidP="001325D4" w:rsidRDefault="00555A91" w14:paraId="4A24C712" w14:textId="77777777">
      <w:pPr>
        <w:pStyle w:val="BodyText"/>
        <w:ind w:left="0"/>
        <w:rPr>
          <w:b/>
        </w:rPr>
      </w:pPr>
    </w:p>
    <w:p w:rsidRPr="00F57E17" w:rsidR="00137676" w:rsidP="00137676" w:rsidRDefault="00137676" w14:paraId="7FF5E23D" w14:textId="77777777">
      <w:pPr>
        <w:spacing w:before="120"/>
      </w:pPr>
      <w:r w:rsidRPr="00F57E17">
        <w:rPr>
          <w:b/>
        </w:rPr>
        <w:t>Step 1:</w:t>
      </w:r>
      <w:r w:rsidRPr="00F57E17">
        <w:t xml:space="preserve"> Select the ’Entity Structure’ tab.</w:t>
      </w:r>
    </w:p>
    <w:p w:rsidRPr="00F57E17" w:rsidR="00137676" w:rsidP="00137676" w:rsidRDefault="00137676" w14:paraId="16F54329" w14:textId="77777777">
      <w:pPr>
        <w:spacing w:before="120"/>
      </w:pPr>
      <w:r w:rsidRPr="00F57E17">
        <w:rPr>
          <w:b/>
        </w:rPr>
        <w:t>Step 2:</w:t>
      </w:r>
      <w:r w:rsidRPr="00F57E17">
        <w:t xml:space="preserve"> Select a version of the entity structure in the entity structure summary table.</w:t>
      </w:r>
    </w:p>
    <w:p w:rsidRPr="00F57E17" w:rsidR="00137676" w:rsidP="00137676" w:rsidRDefault="00137676" w14:paraId="5A1E3F41" w14:textId="77777777">
      <w:pPr>
        <w:spacing w:before="120"/>
      </w:pPr>
      <w:r w:rsidRPr="00F57E17">
        <w:rPr>
          <w:b/>
        </w:rPr>
        <w:t>Step 3:</w:t>
      </w:r>
      <w:r w:rsidRPr="00F57E17">
        <w:t xml:space="preserve"> Select the option ‘</w:t>
      </w:r>
      <w:r w:rsidRPr="00F57E17" w:rsidR="009904E5">
        <w:t>Download validation report</w:t>
      </w:r>
      <w:r w:rsidRPr="00F57E17">
        <w:t>’ from the ‘</w:t>
      </w:r>
      <w:r w:rsidRPr="00F57E17" w:rsidR="009904E5">
        <w:t>Download</w:t>
      </w:r>
      <w:r w:rsidRPr="00F57E17">
        <w:t xml:space="preserve">’ drop-down list. The system will display a pop-up window </w:t>
      </w:r>
      <w:r w:rsidRPr="00F57E17" w:rsidR="009904E5">
        <w:t xml:space="preserve">requesting user confirmation to proceed to download the validation report. </w:t>
      </w:r>
    </w:p>
    <w:p w:rsidRPr="00F57E17" w:rsidR="00137676" w:rsidP="00137676" w:rsidRDefault="00137676" w14:paraId="556D85C4" w14:textId="77777777">
      <w:pPr>
        <w:spacing w:before="120"/>
      </w:pPr>
      <w:r w:rsidRPr="00F57E17">
        <w:rPr>
          <w:b/>
        </w:rPr>
        <w:t xml:space="preserve">Step 4: </w:t>
      </w:r>
      <w:r w:rsidRPr="00F57E17" w:rsidR="009904E5">
        <w:t>Select ‘Yes’ to download the validation report</w:t>
      </w:r>
      <w:r w:rsidRPr="00F57E17">
        <w:t>.</w:t>
      </w:r>
    </w:p>
    <w:p w:rsidRPr="00F57E17" w:rsidR="009904E5" w:rsidP="009904E5" w:rsidRDefault="009904E5" w14:paraId="65B19248" w14:textId="77777777">
      <w:pPr>
        <w:spacing w:before="120"/>
      </w:pPr>
      <w:r w:rsidRPr="00F57E17">
        <w:t>You may select ‘No’ to abort the process.</w:t>
      </w:r>
    </w:p>
    <w:p w:rsidRPr="00F57E17" w:rsidR="00555A91" w:rsidP="00555A91" w:rsidRDefault="00555A91" w14:paraId="6845CB71" w14:textId="77777777">
      <w:pPr>
        <w:pStyle w:val="BodyText"/>
      </w:pPr>
    </w:p>
    <w:p w:rsidRPr="00F57E17" w:rsidR="00555A91" w:rsidP="00555A91" w:rsidRDefault="00916FF7" w14:paraId="589A8E7B" w14:textId="012DFF61">
      <w:pPr>
        <w:pStyle w:val="BodyText"/>
      </w:pPr>
      <w:r w:rsidRPr="00F57E17">
        <w:rPr>
          <w:noProof/>
        </w:rPr>
        <mc:AlternateContent>
          <mc:Choice Requires="wps">
            <w:drawing>
              <wp:anchor distT="0" distB="0" distL="114300" distR="114300" simplePos="0" relativeHeight="251658704" behindDoc="0" locked="0" layoutInCell="0" allowOverlap="1" wp14:anchorId="2245A699" wp14:editId="0CAA6D41">
                <wp:simplePos x="0" y="0"/>
                <wp:positionH relativeFrom="column">
                  <wp:posOffset>0</wp:posOffset>
                </wp:positionH>
                <wp:positionV relativeFrom="paragraph">
                  <wp:posOffset>39370</wp:posOffset>
                </wp:positionV>
                <wp:extent cx="6068060" cy="1132840"/>
                <wp:effectExtent l="19050" t="19050" r="37465" b="48260"/>
                <wp:wrapNone/>
                <wp:docPr id="2208" name="AutoShape 4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555A91" w:rsidRDefault="00E84082" w14:paraId="1F2B2ACA" w14:textId="762EAAD7">
                            <w:pPr>
                              <w:rPr>
                                <w:b/>
                                <w:noProof/>
                              </w:rPr>
                            </w:pPr>
                            <w:r>
                              <w:rPr>
                                <w:b/>
                                <w:noProof/>
                              </w:rPr>
                              <w:drawing>
                                <wp:inline distT="0" distB="0" distL="0" distR="0" wp14:anchorId="0107E7E2" wp14:editId="09B169A6">
                                  <wp:extent cx="419100" cy="381000"/>
                                  <wp:effectExtent l="0" t="0" r="0" b="0"/>
                                  <wp:docPr id="38268695" name="Picture 27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555A91" w:rsidRDefault="00E84082" w14:paraId="5615560E" w14:textId="77777777">
                            <w:pPr>
                              <w:numPr>
                                <w:ilvl w:val="0"/>
                                <w:numId w:val="42"/>
                              </w:numPr>
                            </w:pPr>
                            <w:r w:rsidRPr="00555A91">
                              <w:rPr>
                                <w:b/>
                              </w:rPr>
                              <w:t>Upon completion of the above steps, you will have downloaded a</w:t>
                            </w:r>
                            <w:r>
                              <w:rPr>
                                <w:b/>
                              </w:rPr>
                              <w:t>n entity structure</w:t>
                            </w:r>
                            <w:r w:rsidRPr="00555A91">
                              <w:rPr>
                                <w:b/>
                              </w:rPr>
                              <w:t xml:space="preserve"> validation report.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D632DEF">
              <v:shape id="AutoShape 4257" style="position:absolute;left:0;text-align:left;margin-left:0;margin-top:3.1pt;width:477.8pt;height:89.2pt;z-index:25165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3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aEZA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nzVLCuR99agHtFmREReYrPjpIfwh7MRG6fl8fdWBM2Z&#10;/eywVC6qc7SSJVrgJJzurg+7wkkM0fKErGm6SlNXbn0wmx4zVMTNwTWWVWfI5Bc0z8WITUGEnhs4&#10;d93pmm69/GaWTwAAAP//AwBQSwMEFAAGAAgAAAAhAKAbLdbeAAAABgEAAA8AAABkcnMvZG93bnJl&#10;di54bWxMj0FLw0AUhO+C/2F5ghexG4MNNWZTVChqq6C1eH7JvibB7NuS3bbx3/s86XGYYeabYj66&#10;Xh1oCJ1nA1eTBBRx7W3HjYHNx+JyBipEZIu9ZzLwTQHm5elJgbn1R36nwzo2Sko45GigjXGXax3q&#10;lhyGid8Ri7f1g8Mocmi0HfAo5a7XaZJk2mHHstDijh5aqr/We2fguVqOF/e4Xb29vtjP9HGRrJqn&#10;jTHnZ+PdLahIY/wLwy++oEMpTJXfsw2qNyBHooEsBSXmzXSagaokNbvOQJeF/o9f/gAAAP//AwBQ&#10;SwECLQAUAAYACAAAACEAtoM4kv4AAADhAQAAEwAAAAAAAAAAAAAAAAAAAAAAW0NvbnRlbnRfVHlw&#10;ZXNdLnhtbFBLAQItABQABgAIAAAAIQA4/SH/1gAAAJQBAAALAAAAAAAAAAAAAAAAAC8BAABfcmVs&#10;cy8ucmVsc1BLAQItABQABgAIAAAAIQBd1OaEZAIAAK4EAAAOAAAAAAAAAAAAAAAAAC4CAABkcnMv&#10;ZTJvRG9jLnhtbFBLAQItABQABgAIAAAAIQCgGy3W3gAAAAYBAAAPAAAAAAAAAAAAAAAAAL4EAABk&#10;cnMvZG93bnJldi54bWxQSwUGAAAAAAQABADzAAAAyQUAAAAA&#10;" w14:anchorId="2245A699">
                <v:shadow on="t" color="#622423" opacity=".5" offset="1pt"/>
                <v:textbox inset=",0,,0">
                  <w:txbxContent>
                    <w:p w:rsidR="00E84082" w:rsidP="00555A91" w:rsidRDefault="00E84082" w14:paraId="03537B69" w14:textId="762EAAD7">
                      <w:pPr>
                        <w:rPr>
                          <w:b/>
                          <w:noProof/>
                        </w:rPr>
                      </w:pPr>
                      <w:r>
                        <w:rPr>
                          <w:b/>
                          <w:noProof/>
                        </w:rPr>
                        <w:drawing>
                          <wp:inline distT="0" distB="0" distL="0" distR="0" wp14:anchorId="5DE5DA1B" wp14:editId="09B169A6">
                            <wp:extent cx="419100" cy="381000"/>
                            <wp:effectExtent l="0" t="0" r="0" b="0"/>
                            <wp:docPr id="931145047" name="Picture 27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555A91" w:rsidRDefault="00E84082" w14:paraId="279D391F" w14:textId="77777777">
                      <w:pPr>
                        <w:numPr>
                          <w:ilvl w:val="0"/>
                          <w:numId w:val="42"/>
                        </w:numPr>
                      </w:pPr>
                      <w:r w:rsidRPr="00555A91">
                        <w:rPr>
                          <w:b/>
                        </w:rPr>
                        <w:t>Upon completion of the above steps, you will have downloaded a</w:t>
                      </w:r>
                      <w:r>
                        <w:rPr>
                          <w:b/>
                        </w:rPr>
                        <w:t>n entity structure</w:t>
                      </w:r>
                      <w:r w:rsidRPr="00555A91">
                        <w:rPr>
                          <w:b/>
                        </w:rPr>
                        <w:t xml:space="preserve"> validation report.</w:t>
                      </w:r>
                    </w:p>
                  </w:txbxContent>
                </v:textbox>
              </v:shape>
            </w:pict>
          </mc:Fallback>
        </mc:AlternateContent>
      </w:r>
    </w:p>
    <w:p w:rsidRPr="00F57E17" w:rsidR="00555A91" w:rsidP="00555A91" w:rsidRDefault="00555A91" w14:paraId="3C58FC1F" w14:textId="77777777">
      <w:pPr>
        <w:pStyle w:val="BodyText"/>
      </w:pPr>
    </w:p>
    <w:p w:rsidRPr="00F57E17" w:rsidR="00555A91" w:rsidP="00555A91" w:rsidRDefault="00555A91" w14:paraId="3CCCF945" w14:textId="77777777">
      <w:pPr>
        <w:pStyle w:val="BodyText"/>
      </w:pPr>
    </w:p>
    <w:p w:rsidRPr="00F57E17" w:rsidR="00555A91" w:rsidP="00555A91" w:rsidRDefault="00555A91" w14:paraId="1E8394E6" w14:textId="77777777">
      <w:pPr>
        <w:pStyle w:val="BodyText"/>
      </w:pPr>
    </w:p>
    <w:p w:rsidRPr="00F57E17" w:rsidR="00555A91" w:rsidP="00555A91" w:rsidRDefault="00555A91" w14:paraId="38F40450" w14:textId="77777777">
      <w:pPr>
        <w:pStyle w:val="BodyText"/>
      </w:pPr>
    </w:p>
    <w:p w:rsidRPr="00F57E17" w:rsidR="00555A91" w:rsidP="001325D4" w:rsidRDefault="00555A91" w14:paraId="045632DA" w14:textId="77777777">
      <w:pPr>
        <w:pStyle w:val="BodyText"/>
        <w:ind w:left="0"/>
        <w:rPr>
          <w:b/>
        </w:rPr>
      </w:pPr>
    </w:p>
    <w:p w:rsidRPr="00F57E17" w:rsidR="001325D4" w:rsidP="001325D4" w:rsidRDefault="001325D4" w14:paraId="79E99B1A" w14:textId="77777777">
      <w:pPr>
        <w:rPr>
          <w:rFonts w:ascii="Pru Sans Normal" w:hAnsi="Pru Sans Normal"/>
          <w:sz w:val="22"/>
        </w:rPr>
      </w:pPr>
    </w:p>
    <w:p w:rsidRPr="00F57E17" w:rsidR="007E2837" w:rsidP="001325D4" w:rsidRDefault="007E2837" w14:paraId="11F02058" w14:textId="77777777">
      <w:pPr>
        <w:rPr>
          <w:rFonts w:ascii="Pru Sans Normal" w:hAnsi="Pru Sans Normal"/>
          <w:sz w:val="22"/>
        </w:rPr>
        <w:sectPr w:rsidRPr="00F57E17" w:rsidR="007E2837" w:rsidSect="001325D4">
          <w:headerReference w:type="even" r:id="rId242"/>
          <w:type w:val="continuous"/>
          <w:pgSz w:w="11907" w:h="16840" w:orient="portrait" w:code="9"/>
          <w:pgMar w:top="1440" w:right="1440" w:bottom="1440" w:left="1440" w:header="720" w:footer="720" w:gutter="0"/>
          <w:cols w:space="708"/>
          <w:docGrid w:linePitch="360"/>
        </w:sectPr>
      </w:pPr>
    </w:p>
    <w:p w:rsidRPr="00F57E17" w:rsidR="001325D4" w:rsidP="001325D4" w:rsidRDefault="007E2837" w14:paraId="44159906" w14:textId="77777777">
      <w:pPr>
        <w:rPr>
          <w:rFonts w:ascii="Pru Sans Normal" w:hAnsi="Pru Sans Normal"/>
          <w:sz w:val="22"/>
        </w:rPr>
      </w:pPr>
      <w:r w:rsidRPr="00F57E17">
        <w:rPr>
          <w:rFonts w:ascii="Pru Sans Normal" w:hAnsi="Pru Sans Normal"/>
          <w:sz w:val="22"/>
        </w:rPr>
        <w:br w:type="page"/>
      </w:r>
    </w:p>
    <w:p w:rsidRPr="00F57E17" w:rsidR="001325D4" w:rsidP="001325D4" w:rsidRDefault="001325D4" w14:paraId="0B9C58D8" w14:textId="77777777">
      <w:pPr>
        <w:rPr>
          <w:rFonts w:ascii="Pru Sans Normal" w:hAnsi="Pru Sans Normal"/>
          <w:sz w:val="22"/>
        </w:rPr>
      </w:pPr>
    </w:p>
    <w:p w:rsidRPr="00F57E17" w:rsidR="001325D4" w:rsidP="001325D4" w:rsidRDefault="001325D4" w14:paraId="08090BE5" w14:textId="77777777">
      <w:pPr>
        <w:rPr>
          <w:rFonts w:ascii="Pru Sans Normal" w:hAnsi="Pru Sans Normal"/>
          <w:sz w:val="22"/>
        </w:rPr>
      </w:pPr>
    </w:p>
    <w:p w:rsidRPr="00F57E17" w:rsidR="001325D4" w:rsidP="001325D4" w:rsidRDefault="001325D4" w14:paraId="5E1A1739" w14:textId="77777777">
      <w:pPr>
        <w:rPr>
          <w:rFonts w:ascii="Pru Sans Normal" w:hAnsi="Pru Sans Normal"/>
          <w:sz w:val="22"/>
        </w:rPr>
      </w:pPr>
    </w:p>
    <w:p w:rsidRPr="00F57E17" w:rsidR="001325D4" w:rsidP="001325D4" w:rsidRDefault="001325D4" w14:paraId="29F9C70A" w14:textId="77777777">
      <w:pPr>
        <w:rPr>
          <w:rFonts w:ascii="Pru Sans Normal" w:hAnsi="Pru Sans Normal"/>
          <w:sz w:val="22"/>
        </w:rPr>
      </w:pPr>
    </w:p>
    <w:p w:rsidRPr="00F57E17" w:rsidR="001325D4" w:rsidP="001325D4" w:rsidRDefault="001325D4" w14:paraId="6E55A299" w14:textId="77777777">
      <w:pPr>
        <w:rPr>
          <w:rFonts w:ascii="Pru Sans Normal" w:hAnsi="Pru Sans Normal"/>
          <w:sz w:val="22"/>
        </w:rPr>
      </w:pPr>
    </w:p>
    <w:p w:rsidRPr="00F57E17" w:rsidR="001325D4" w:rsidP="001325D4" w:rsidRDefault="001325D4" w14:paraId="664BAADC" w14:textId="77777777">
      <w:pPr>
        <w:rPr>
          <w:rFonts w:ascii="Pru Sans Normal" w:hAnsi="Pru Sans Normal"/>
          <w:sz w:val="22"/>
        </w:rPr>
      </w:pPr>
    </w:p>
    <w:p w:rsidRPr="00F57E17" w:rsidR="001325D4" w:rsidP="001325D4" w:rsidRDefault="001325D4" w14:paraId="7FE6ADAF" w14:textId="77777777">
      <w:pPr>
        <w:rPr>
          <w:rFonts w:ascii="Pru Sans Normal" w:hAnsi="Pru Sans Normal"/>
          <w:sz w:val="22"/>
        </w:rPr>
      </w:pPr>
    </w:p>
    <w:p w:rsidRPr="00F57E17" w:rsidR="001325D4" w:rsidP="001325D4" w:rsidRDefault="001325D4" w14:paraId="4FA204C4" w14:textId="77777777">
      <w:pPr>
        <w:rPr>
          <w:rFonts w:ascii="Pru Sans Normal" w:hAnsi="Pru Sans Normal"/>
          <w:sz w:val="22"/>
        </w:rPr>
      </w:pPr>
    </w:p>
    <w:p w:rsidRPr="00F57E17" w:rsidR="001325D4" w:rsidP="001325D4" w:rsidRDefault="001325D4" w14:paraId="159DA627" w14:textId="77777777">
      <w:pPr>
        <w:rPr>
          <w:rFonts w:ascii="Pru Sans Normal" w:hAnsi="Pru Sans Normal"/>
          <w:sz w:val="22"/>
        </w:rPr>
      </w:pPr>
    </w:p>
    <w:p w:rsidRPr="00F57E17" w:rsidR="001325D4" w:rsidP="001325D4" w:rsidRDefault="001325D4" w14:paraId="5BFBDC91" w14:textId="77777777">
      <w:pPr>
        <w:pStyle w:val="ManualTitle"/>
        <w:jc w:val="both"/>
        <w:rPr>
          <w:b w:val="0"/>
          <w:color w:val="FF0000"/>
        </w:rPr>
      </w:pPr>
      <w:r w:rsidRPr="00F57E17">
        <w:rPr>
          <w:b w:val="0"/>
          <w:color w:val="FF0000"/>
        </w:rPr>
        <w:t>Chapter 9</w:t>
      </w:r>
    </w:p>
    <w:p w:rsidRPr="00F57E17" w:rsidR="001325D4" w:rsidP="001325D4" w:rsidRDefault="001325D4" w14:paraId="68497B91" w14:textId="77777777">
      <w:pPr>
        <w:pStyle w:val="ManualTitle"/>
        <w:jc w:val="both"/>
        <w:rPr>
          <w:b w:val="0"/>
          <w:color w:val="FF0000"/>
        </w:rPr>
      </w:pPr>
      <w:r w:rsidRPr="00F57E17">
        <w:rPr>
          <w:b w:val="0"/>
          <w:color w:val="FF0000"/>
        </w:rPr>
        <w:t>Aggregation rules</w:t>
      </w:r>
    </w:p>
    <w:p w:rsidRPr="00F57E17" w:rsidR="001325D4" w:rsidP="001325D4" w:rsidRDefault="001325D4" w14:paraId="66166229" w14:textId="77777777">
      <w:pPr>
        <w:rPr>
          <w:rFonts w:ascii="Pru Sans Normal" w:hAnsi="Pru Sans Normal"/>
          <w:sz w:val="22"/>
        </w:rPr>
      </w:pPr>
    </w:p>
    <w:p w:rsidRPr="00F57E17" w:rsidR="001325D4" w:rsidP="001325D4" w:rsidRDefault="001325D4" w14:paraId="03C09BBC" w14:textId="77777777">
      <w:pPr>
        <w:rPr>
          <w:rFonts w:ascii="Pru Sans Normal" w:hAnsi="Pru Sans Normal"/>
          <w:sz w:val="22"/>
        </w:rPr>
      </w:pPr>
    </w:p>
    <w:p w:rsidRPr="00F57E17" w:rsidR="001325D4" w:rsidP="001325D4" w:rsidRDefault="001325D4" w14:paraId="0F2330CD" w14:textId="77777777">
      <w:pPr>
        <w:rPr>
          <w:rFonts w:ascii="Pru Sans Normal" w:hAnsi="Pru Sans Normal"/>
          <w:sz w:val="22"/>
        </w:rPr>
      </w:pPr>
    </w:p>
    <w:p w:rsidRPr="00F57E17" w:rsidR="001325D4" w:rsidP="001325D4" w:rsidRDefault="001325D4" w14:paraId="5413D01C" w14:textId="77777777">
      <w:pPr>
        <w:pStyle w:val="ManualTitle"/>
        <w:jc w:val="both"/>
        <w:rPr>
          <w:rFonts w:ascii="Pru Sans Normal" w:hAnsi="Pru Sans Normal"/>
          <w:sz w:val="22"/>
        </w:rPr>
      </w:pPr>
    </w:p>
    <w:p w:rsidRPr="00F57E17" w:rsidR="001325D4" w:rsidP="001325D4" w:rsidRDefault="001325D4" w14:paraId="17239F63" w14:textId="77777777">
      <w:pPr>
        <w:rPr>
          <w:rFonts w:ascii="Pru Sans Normal" w:hAnsi="Pru Sans Normal"/>
          <w:sz w:val="22"/>
        </w:rPr>
      </w:pPr>
    </w:p>
    <w:p w:rsidRPr="00F57E17" w:rsidR="001325D4" w:rsidP="001325D4" w:rsidRDefault="001325D4" w14:paraId="4CA64AF1" w14:textId="77777777">
      <w:pPr>
        <w:rPr>
          <w:rFonts w:ascii="Pru Sans Normal" w:hAnsi="Pru Sans Normal"/>
          <w:sz w:val="22"/>
        </w:rPr>
      </w:pPr>
    </w:p>
    <w:p w:rsidRPr="00F57E17" w:rsidR="001325D4" w:rsidP="001325D4" w:rsidRDefault="001325D4" w14:paraId="2295DF50" w14:textId="77777777">
      <w:pPr>
        <w:rPr>
          <w:rFonts w:ascii="Pru Sans Normal" w:hAnsi="Pru Sans Normal"/>
          <w:sz w:val="22"/>
        </w:rPr>
      </w:pPr>
    </w:p>
    <w:p w:rsidRPr="00F57E17" w:rsidR="001325D4" w:rsidP="001325D4" w:rsidRDefault="001325D4" w14:paraId="6AA4B8C8" w14:textId="77777777">
      <w:pPr>
        <w:rPr>
          <w:rFonts w:ascii="Pru Sans Normal" w:hAnsi="Pru Sans Normal"/>
          <w:sz w:val="22"/>
        </w:rPr>
      </w:pPr>
    </w:p>
    <w:p w:rsidRPr="00F57E17" w:rsidR="001325D4" w:rsidP="001325D4" w:rsidRDefault="001325D4" w14:paraId="4C51BDC0" w14:textId="77777777">
      <w:pPr>
        <w:rPr>
          <w:rFonts w:ascii="Pru Sans Normal" w:hAnsi="Pru Sans Normal"/>
          <w:sz w:val="22"/>
        </w:rPr>
      </w:pPr>
    </w:p>
    <w:p w:rsidRPr="00F57E17" w:rsidR="001325D4" w:rsidP="001325D4" w:rsidRDefault="001325D4" w14:paraId="76E95A92" w14:textId="77777777">
      <w:pPr>
        <w:rPr>
          <w:rFonts w:ascii="Pru Sans Normal" w:hAnsi="Pru Sans Normal"/>
          <w:sz w:val="22"/>
        </w:rPr>
      </w:pPr>
    </w:p>
    <w:p w:rsidRPr="00F57E17" w:rsidR="001325D4" w:rsidP="001325D4" w:rsidRDefault="001325D4" w14:paraId="71447B7D" w14:textId="77777777">
      <w:pPr>
        <w:rPr>
          <w:rFonts w:ascii="Pru Sans Normal" w:hAnsi="Pru Sans Normal"/>
          <w:sz w:val="22"/>
        </w:rPr>
      </w:pPr>
    </w:p>
    <w:p w:rsidRPr="00F57E17" w:rsidR="0075447E" w:rsidP="00CF7D6A" w:rsidRDefault="00A23FD6" w14:paraId="6B424C57" w14:textId="77777777">
      <w:pPr>
        <w:pStyle w:val="Heading1"/>
        <w:tabs>
          <w:tab w:val="clear" w:pos="576"/>
        </w:tabs>
        <w:spacing w:before="0"/>
        <w:ind w:left="0" w:firstLine="0"/>
        <w:jc w:val="both"/>
      </w:pPr>
      <w:bookmarkStart w:name="_Toc58474559" w:id="535"/>
      <w:bookmarkStart w:name="_Toc58481230" w:id="536"/>
      <w:bookmarkStart w:name="_Toc114825565" w:id="537"/>
      <w:r w:rsidRPr="00F57E17">
        <w:lastRenderedPageBreak/>
        <w:t>9</w:t>
      </w:r>
      <w:r w:rsidRPr="00F57E17" w:rsidR="0075447E">
        <w:t>. Aggregation rules</w:t>
      </w:r>
      <w:bookmarkEnd w:id="528"/>
      <w:bookmarkEnd w:id="535"/>
      <w:bookmarkEnd w:id="536"/>
      <w:bookmarkEnd w:id="537"/>
    </w:p>
    <w:bookmarkStart w:name="_Toc297657458" w:id="538"/>
    <w:bookmarkStart w:name="_Toc297657542" w:id="539"/>
    <w:bookmarkStart w:name="_Toc297657709" w:id="540"/>
    <w:bookmarkStart w:name="_Toc297658541" w:id="541"/>
    <w:bookmarkStart w:name="_Toc364324300" w:id="542"/>
    <w:bookmarkStart w:name="_Toc364759949" w:id="543"/>
    <w:bookmarkStart w:name="_Toc367693418" w:id="544"/>
    <w:bookmarkStart w:name="_Toc367694751" w:id="545"/>
    <w:bookmarkStart w:name="_Toc367697290" w:id="546"/>
    <w:bookmarkStart w:name="_Toc367894822" w:id="547"/>
    <w:bookmarkStart w:name="_Toc367895586" w:id="548"/>
    <w:bookmarkStart w:name="_Toc367896030" w:id="549"/>
    <w:bookmarkStart w:name="_Toc367954388" w:id="550"/>
    <w:bookmarkStart w:name="_Toc367955593" w:id="551"/>
    <w:bookmarkStart w:name="_Toc367970984" w:id="552"/>
    <w:bookmarkStart w:name="_Toc367971122" w:id="553"/>
    <w:bookmarkStart w:name="_Toc368325560" w:id="554"/>
    <w:bookmarkStart w:name="_Toc374459414" w:id="555"/>
    <w:bookmarkStart w:name="_Toc374459575" w:id="556"/>
    <w:bookmarkStart w:name="_Toc401760372" w:id="557"/>
    <w:bookmarkStart w:name="_Toc401934978" w:id="558"/>
    <w:bookmarkStart w:name="_Toc447055266" w:id="559"/>
    <w:bookmarkStart w:name="_Toc447055426" w:id="560"/>
    <w:bookmarkStart w:name="_Toc447068635" w:id="561"/>
    <w:bookmarkStart w:name="_Toc447105733" w:id="562"/>
    <w:bookmarkStart w:name="_Toc447267187" w:id="563"/>
    <w:bookmarkStart w:name="_Toc447268078" w:id="564"/>
    <w:bookmarkStart w:name="_Toc58474560" w:id="565"/>
    <w:bookmarkStart w:name="_Toc58481231" w:id="566"/>
    <w:bookmarkStart w:name="_Toc114825566" w:id="567"/>
    <w:p w:rsidRPr="00F57E17" w:rsidR="0075447E" w:rsidP="00CF7D6A" w:rsidRDefault="00916FF7" w14:paraId="69778F07" w14:textId="6B8ED9C7">
      <w:pPr>
        <w:pStyle w:val="Heading2"/>
        <w:tabs>
          <w:tab w:val="clear" w:pos="1134"/>
        </w:tabs>
        <w:spacing w:before="0"/>
        <w:ind w:left="0" w:firstLine="0"/>
      </w:pPr>
      <w:r w:rsidRPr="00F57E17">
        <w:rPr>
          <w:noProof/>
        </w:rPr>
        <mc:AlternateContent>
          <mc:Choice Requires="wps">
            <w:drawing>
              <wp:anchor distT="0" distB="0" distL="114300" distR="114300" simplePos="0" relativeHeight="251658404" behindDoc="0" locked="0" layoutInCell="0" allowOverlap="1" wp14:anchorId="6515023D" wp14:editId="416C1C84">
                <wp:simplePos x="0" y="0"/>
                <wp:positionH relativeFrom="column">
                  <wp:posOffset>0</wp:posOffset>
                </wp:positionH>
                <wp:positionV relativeFrom="paragraph">
                  <wp:posOffset>61595</wp:posOffset>
                </wp:positionV>
                <wp:extent cx="6068060" cy="5391150"/>
                <wp:effectExtent l="76200" t="57150" r="85090" b="95250"/>
                <wp:wrapNone/>
                <wp:docPr id="2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539115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2CF055EC" w14:textId="5E4AAB33">
                            <w:pPr>
                              <w:pStyle w:val="BodyText"/>
                              <w:ind w:left="0"/>
                              <w:jc w:val="left"/>
                              <w:rPr>
                                <w:b/>
                                <w:i/>
                              </w:rPr>
                            </w:pPr>
                            <w:r>
                              <w:rPr>
                                <w:i/>
                                <w:noProof/>
                              </w:rPr>
                              <w:drawing>
                                <wp:inline distT="0" distB="0" distL="0" distR="0" wp14:anchorId="27577250" wp14:editId="5DD8B954">
                                  <wp:extent cx="419100" cy="419100"/>
                                  <wp:effectExtent l="0" t="0" r="0" b="0"/>
                                  <wp:docPr id="38268696" name="Picture 382686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75447E" w:rsidRDefault="00E84082" w14:paraId="1B1CFB81" w14:textId="77777777">
                            <w:pPr>
                              <w:pStyle w:val="BodyText"/>
                              <w:rPr>
                                <w:i/>
                              </w:rPr>
                            </w:pPr>
                            <w:r w:rsidRPr="00FE2870">
                              <w:rPr>
                                <w:i/>
                              </w:rPr>
                              <w:t xml:space="preserve">By the end of this </w:t>
                            </w:r>
                            <w:r>
                              <w:rPr>
                                <w:i/>
                              </w:rPr>
                              <w:t>chapter</w:t>
                            </w:r>
                            <w:r w:rsidRPr="00FE2870">
                              <w:rPr>
                                <w:i/>
                              </w:rPr>
                              <w:t xml:space="preserve"> you will have:</w:t>
                            </w:r>
                          </w:p>
                          <w:p w:rsidRPr="005924F2" w:rsidR="00E84082" w:rsidP="0075447E" w:rsidRDefault="00E84082" w14:paraId="41E94341" w14:textId="77777777">
                            <w:pPr>
                              <w:pStyle w:val="BodyText"/>
                              <w:numPr>
                                <w:ilvl w:val="0"/>
                                <w:numId w:val="36"/>
                              </w:numPr>
                              <w:rPr>
                                <w:b/>
                                <w:i/>
                              </w:rPr>
                            </w:pPr>
                            <w:r w:rsidRPr="005924F2">
                              <w:rPr>
                                <w:b/>
                                <w:i/>
                              </w:rPr>
                              <w:t xml:space="preserve">Learned how to work with </w:t>
                            </w:r>
                            <w:r>
                              <w:rPr>
                                <w:b/>
                                <w:i/>
                              </w:rPr>
                              <w:t>aggregation rule</w:t>
                            </w:r>
                            <w:r w:rsidRPr="005924F2">
                              <w:rPr>
                                <w:b/>
                                <w:i/>
                              </w:rPr>
                              <w:t xml:space="preserve">s via the </w:t>
                            </w:r>
                            <w:r>
                              <w:rPr>
                                <w:b/>
                                <w:i/>
                              </w:rPr>
                              <w:t>ICM interface</w:t>
                            </w:r>
                          </w:p>
                          <w:p w:rsidRPr="005924F2" w:rsidR="00E84082" w:rsidP="0075447E" w:rsidRDefault="00E84082" w14:paraId="2CC5E1B7" w14:textId="77777777">
                            <w:pPr>
                              <w:pStyle w:val="BodyText"/>
                              <w:numPr>
                                <w:ilvl w:val="0"/>
                                <w:numId w:val="36"/>
                              </w:numPr>
                              <w:rPr>
                                <w:b/>
                                <w:i/>
                              </w:rPr>
                            </w:pPr>
                            <w:r w:rsidRPr="005924F2">
                              <w:rPr>
                                <w:b/>
                                <w:i/>
                              </w:rPr>
                              <w:t xml:space="preserve">Developed an understanding of </w:t>
                            </w:r>
                            <w:r>
                              <w:rPr>
                                <w:b/>
                                <w:i/>
                              </w:rPr>
                              <w:t>aggregation rule</w:t>
                            </w:r>
                            <w:r w:rsidRPr="005924F2">
                              <w:rPr>
                                <w:b/>
                                <w:i/>
                              </w:rPr>
                              <w:t>s in relation to the overall results production process flow</w:t>
                            </w:r>
                          </w:p>
                          <w:p w:rsidR="00E84082" w:rsidP="0075447E" w:rsidRDefault="00E84082" w14:paraId="3E70FFCC" w14:textId="77777777">
                            <w:pPr>
                              <w:pStyle w:val="BodyText"/>
                              <w:numPr>
                                <w:ilvl w:val="0"/>
                                <w:numId w:val="36"/>
                              </w:numPr>
                              <w:rPr>
                                <w:b/>
                                <w:i/>
                              </w:rPr>
                            </w:pPr>
                            <w:r>
                              <w:rPr>
                                <w:b/>
                                <w:i/>
                              </w:rPr>
                              <w:t xml:space="preserve">Worked through the following use cases:  </w:t>
                            </w:r>
                          </w:p>
                          <w:p w:rsidRPr="002233C0" w:rsidR="00E84082" w:rsidP="00AF1F53" w:rsidRDefault="00E84082" w14:paraId="1012188B" w14:textId="77777777">
                            <w:pPr>
                              <w:pStyle w:val="BodyText"/>
                              <w:tabs>
                                <w:tab w:val="left" w:pos="1560"/>
                              </w:tabs>
                              <w:ind w:left="709"/>
                              <w:rPr>
                                <w:i/>
                              </w:rPr>
                            </w:pPr>
                            <w:r>
                              <w:rPr>
                                <w:i/>
                              </w:rPr>
                              <w:t>9</w:t>
                            </w:r>
                            <w:r w:rsidRPr="002233C0">
                              <w:rPr>
                                <w:i/>
                              </w:rPr>
                              <w:t>.</w:t>
                            </w:r>
                            <w:r>
                              <w:rPr>
                                <w:i/>
                              </w:rPr>
                              <w:t>3</w:t>
                            </w:r>
                            <w:r w:rsidRPr="002233C0">
                              <w:rPr>
                                <w:i/>
                              </w:rPr>
                              <w:t xml:space="preserve">.1 How to </w:t>
                            </w:r>
                            <w:r>
                              <w:rPr>
                                <w:i/>
                              </w:rPr>
                              <w:t>create</w:t>
                            </w:r>
                            <w:r w:rsidRPr="002233C0">
                              <w:rPr>
                                <w:i/>
                              </w:rPr>
                              <w:t xml:space="preserve"> </w:t>
                            </w:r>
                            <w:r>
                              <w:rPr>
                                <w:i/>
                              </w:rPr>
                              <w:t>aggregation rule</w:t>
                            </w:r>
                            <w:r w:rsidRPr="002233C0">
                              <w:rPr>
                                <w:i/>
                              </w:rPr>
                              <w:t>s</w:t>
                            </w:r>
                          </w:p>
                          <w:p w:rsidRPr="002233C0" w:rsidR="00E84082" w:rsidP="00AF1F53" w:rsidRDefault="00E84082" w14:paraId="21444166" w14:textId="77777777">
                            <w:pPr>
                              <w:pStyle w:val="BodyText"/>
                              <w:tabs>
                                <w:tab w:val="left" w:pos="1560"/>
                              </w:tabs>
                              <w:ind w:left="709"/>
                              <w:rPr>
                                <w:i/>
                              </w:rPr>
                            </w:pPr>
                            <w:r>
                              <w:rPr>
                                <w:i/>
                              </w:rPr>
                              <w:t>9</w:t>
                            </w:r>
                            <w:r w:rsidRPr="002233C0">
                              <w:rPr>
                                <w:i/>
                              </w:rPr>
                              <w:t>.</w:t>
                            </w:r>
                            <w:r>
                              <w:rPr>
                                <w:i/>
                              </w:rPr>
                              <w:t>3</w:t>
                            </w:r>
                            <w:r w:rsidRPr="002233C0">
                              <w:rPr>
                                <w:i/>
                              </w:rPr>
                              <w:t xml:space="preserve">.2 How to </w:t>
                            </w:r>
                            <w:r>
                              <w:rPr>
                                <w:i/>
                              </w:rPr>
                              <w:t>modify</w:t>
                            </w:r>
                            <w:r w:rsidRPr="002233C0">
                              <w:rPr>
                                <w:i/>
                              </w:rPr>
                              <w:t xml:space="preserve"> </w:t>
                            </w:r>
                            <w:r>
                              <w:rPr>
                                <w:i/>
                              </w:rPr>
                              <w:t>aggregation rule</w:t>
                            </w:r>
                            <w:r w:rsidRPr="002233C0">
                              <w:rPr>
                                <w:i/>
                              </w:rPr>
                              <w:t>s</w:t>
                            </w:r>
                          </w:p>
                          <w:p w:rsidRPr="002233C0" w:rsidR="00E84082" w:rsidP="00AF1F53" w:rsidRDefault="00E84082" w14:paraId="528DA2AC" w14:textId="77777777">
                            <w:pPr>
                              <w:pStyle w:val="BodyText"/>
                              <w:tabs>
                                <w:tab w:val="left" w:pos="1560"/>
                              </w:tabs>
                              <w:ind w:left="709"/>
                              <w:rPr>
                                <w:i/>
                              </w:rPr>
                            </w:pPr>
                            <w:r>
                              <w:rPr>
                                <w:i/>
                              </w:rPr>
                              <w:t>9</w:t>
                            </w:r>
                            <w:r w:rsidRPr="002233C0">
                              <w:rPr>
                                <w:i/>
                              </w:rPr>
                              <w:t>.</w:t>
                            </w:r>
                            <w:r>
                              <w:rPr>
                                <w:i/>
                              </w:rPr>
                              <w:t>3</w:t>
                            </w:r>
                            <w:r w:rsidRPr="002233C0">
                              <w:rPr>
                                <w:i/>
                              </w:rPr>
                              <w:t xml:space="preserve">.3 How to </w:t>
                            </w:r>
                            <w:r>
                              <w:rPr>
                                <w:i/>
                              </w:rPr>
                              <w:t>delete</w:t>
                            </w:r>
                            <w:r w:rsidRPr="002233C0">
                              <w:rPr>
                                <w:i/>
                              </w:rPr>
                              <w:t xml:space="preserve"> </w:t>
                            </w:r>
                            <w:r>
                              <w:rPr>
                                <w:i/>
                              </w:rPr>
                              <w:t>aggregation rule</w:t>
                            </w:r>
                            <w:r w:rsidRPr="002233C0">
                              <w:rPr>
                                <w:i/>
                              </w:rPr>
                              <w:t>s</w:t>
                            </w:r>
                          </w:p>
                          <w:p w:rsidRPr="002233C0" w:rsidR="00E84082" w:rsidP="00AF1F53" w:rsidRDefault="00E84082" w14:paraId="1EA6784D" w14:textId="77777777">
                            <w:pPr>
                              <w:pStyle w:val="BodyText"/>
                              <w:tabs>
                                <w:tab w:val="left" w:pos="1560"/>
                              </w:tabs>
                              <w:ind w:left="709"/>
                              <w:rPr>
                                <w:i/>
                              </w:rPr>
                            </w:pPr>
                            <w:r>
                              <w:rPr>
                                <w:i/>
                              </w:rPr>
                              <w:t>9</w:t>
                            </w:r>
                            <w:r w:rsidRPr="002233C0">
                              <w:rPr>
                                <w:i/>
                              </w:rPr>
                              <w:t>.</w:t>
                            </w:r>
                            <w:r>
                              <w:rPr>
                                <w:i/>
                              </w:rPr>
                              <w:t>3</w:t>
                            </w:r>
                            <w:r w:rsidRPr="002233C0">
                              <w:rPr>
                                <w:i/>
                              </w:rPr>
                              <w:t>.</w:t>
                            </w:r>
                            <w:r>
                              <w:rPr>
                                <w:i/>
                              </w:rPr>
                              <w:t>4</w:t>
                            </w:r>
                            <w:r w:rsidRPr="002233C0">
                              <w:rPr>
                                <w:i/>
                              </w:rPr>
                              <w:t xml:space="preserve"> How to </w:t>
                            </w:r>
                            <w:r>
                              <w:rPr>
                                <w:i/>
                              </w:rPr>
                              <w:t>validate</w:t>
                            </w:r>
                            <w:r w:rsidRPr="002233C0">
                              <w:rPr>
                                <w:i/>
                              </w:rPr>
                              <w:t xml:space="preserve"> </w:t>
                            </w:r>
                            <w:r>
                              <w:rPr>
                                <w:i/>
                              </w:rPr>
                              <w:t>aggregation rule</w:t>
                            </w:r>
                            <w:r w:rsidRPr="002233C0">
                              <w:rPr>
                                <w:i/>
                              </w:rPr>
                              <w:t>s</w:t>
                            </w:r>
                          </w:p>
                          <w:p w:rsidR="00E84082" w:rsidP="00AF1F53" w:rsidRDefault="00E84082" w14:paraId="7361F750" w14:textId="77777777">
                            <w:pPr>
                              <w:pStyle w:val="BodyText"/>
                              <w:tabs>
                                <w:tab w:val="left" w:pos="1560"/>
                              </w:tabs>
                              <w:ind w:left="709"/>
                              <w:rPr>
                                <w:i/>
                              </w:rPr>
                            </w:pPr>
                            <w:r>
                              <w:rPr>
                                <w:i/>
                              </w:rPr>
                              <w:t>9</w:t>
                            </w:r>
                            <w:r w:rsidRPr="002233C0">
                              <w:rPr>
                                <w:i/>
                              </w:rPr>
                              <w:t>.</w:t>
                            </w:r>
                            <w:r>
                              <w:rPr>
                                <w:i/>
                              </w:rPr>
                              <w:t>3</w:t>
                            </w:r>
                            <w:r w:rsidRPr="002233C0">
                              <w:rPr>
                                <w:i/>
                              </w:rPr>
                              <w:t>.</w:t>
                            </w:r>
                            <w:r>
                              <w:rPr>
                                <w:i/>
                              </w:rPr>
                              <w:t>5</w:t>
                            </w:r>
                            <w:r w:rsidRPr="002233C0">
                              <w:rPr>
                                <w:i/>
                              </w:rPr>
                              <w:t xml:space="preserve"> How to </w:t>
                            </w:r>
                            <w:r>
                              <w:rPr>
                                <w:i/>
                              </w:rPr>
                              <w:t>download</w:t>
                            </w:r>
                            <w:r w:rsidRPr="002233C0">
                              <w:rPr>
                                <w:i/>
                              </w:rPr>
                              <w:t xml:space="preserve"> </w:t>
                            </w:r>
                            <w:r>
                              <w:rPr>
                                <w:i/>
                              </w:rPr>
                              <w:t>parameter</w:t>
                            </w:r>
                            <w:r w:rsidRPr="002233C0">
                              <w:rPr>
                                <w:i/>
                              </w:rPr>
                              <w:t xml:space="preserve"> </w:t>
                            </w:r>
                            <w:r>
                              <w:rPr>
                                <w:i/>
                              </w:rPr>
                              <w:t>f</w:t>
                            </w:r>
                            <w:r w:rsidRPr="002233C0">
                              <w:rPr>
                                <w:i/>
                              </w:rPr>
                              <w:t>ile</w:t>
                            </w:r>
                            <w:r>
                              <w:rPr>
                                <w:i/>
                              </w:rPr>
                              <w:t>/report</w:t>
                            </w:r>
                            <w:r w:rsidRPr="002233C0">
                              <w:rPr>
                                <w:i/>
                              </w:rPr>
                              <w:t xml:space="preserve"> of </w:t>
                            </w:r>
                            <w:r>
                              <w:rPr>
                                <w:i/>
                              </w:rPr>
                              <w:t>aggregation rule</w:t>
                            </w:r>
                            <w:r w:rsidRPr="002233C0">
                              <w:rPr>
                                <w:i/>
                              </w:rPr>
                              <w:t>s</w:t>
                            </w:r>
                          </w:p>
                          <w:p w:rsidR="00E84082" w:rsidP="00AF1F53" w:rsidRDefault="00E84082" w14:paraId="1059B3FF" w14:textId="77777777">
                            <w:pPr>
                              <w:pStyle w:val="BodyText"/>
                              <w:tabs>
                                <w:tab w:val="left" w:pos="1560"/>
                              </w:tabs>
                              <w:ind w:left="709"/>
                              <w:rPr>
                                <w:i/>
                              </w:rPr>
                            </w:pPr>
                            <w:r>
                              <w:rPr>
                                <w:i/>
                              </w:rPr>
                              <w:t>9.3.6 How to rename aggregation rules</w:t>
                            </w:r>
                          </w:p>
                          <w:p w:rsidR="00E84082" w:rsidP="00AF1F53" w:rsidRDefault="00E84082" w14:paraId="5C5B01E5" w14:textId="77777777">
                            <w:pPr>
                              <w:pStyle w:val="BodyText"/>
                              <w:tabs>
                                <w:tab w:val="left" w:pos="1560"/>
                              </w:tabs>
                              <w:ind w:left="709"/>
                              <w:rPr>
                                <w:i/>
                              </w:rPr>
                            </w:pPr>
                            <w:r>
                              <w:rPr>
                                <w:i/>
                              </w:rPr>
                              <w:t>9.3.7 How to copy aggregation rules</w:t>
                            </w:r>
                          </w:p>
                          <w:p w:rsidRPr="00F96549" w:rsidR="00E84082" w:rsidP="00AF1F53" w:rsidRDefault="00E84082" w14:paraId="2A649A3D" w14:textId="77777777">
                            <w:pPr>
                              <w:pStyle w:val="BodyText"/>
                              <w:tabs>
                                <w:tab w:val="left" w:pos="1560"/>
                              </w:tabs>
                              <w:ind w:left="709"/>
                              <w:rPr>
                                <w:i/>
                                <w:color w:val="000000"/>
                              </w:rPr>
                            </w:pPr>
                            <w:r>
                              <w:rPr>
                                <w:i/>
                                <w:color w:val="000000"/>
                              </w:rPr>
                              <w:t>9.3</w:t>
                            </w:r>
                            <w:r w:rsidRPr="00F96549">
                              <w:rPr>
                                <w:i/>
                                <w:color w:val="000000"/>
                              </w:rPr>
                              <w:t>.</w:t>
                            </w:r>
                            <w:r>
                              <w:rPr>
                                <w:i/>
                                <w:color w:val="000000"/>
                              </w:rPr>
                              <w:t>8</w:t>
                            </w:r>
                            <w:r w:rsidRPr="00F96549">
                              <w:rPr>
                                <w:i/>
                                <w:color w:val="000000"/>
                              </w:rPr>
                              <w:t xml:space="preserve"> How to </w:t>
                            </w:r>
                            <w:r>
                              <w:rPr>
                                <w:i/>
                                <w:color w:val="000000"/>
                              </w:rPr>
                              <w:t>bulk upload</w:t>
                            </w:r>
                            <w:r w:rsidRPr="00F96549">
                              <w:rPr>
                                <w:i/>
                                <w:color w:val="000000"/>
                              </w:rPr>
                              <w:t xml:space="preserve"> </w:t>
                            </w:r>
                            <w:r>
                              <w:rPr>
                                <w:i/>
                                <w:color w:val="000000"/>
                              </w:rPr>
                              <w:t>aggregation rule</w:t>
                            </w:r>
                            <w:r w:rsidRPr="00F96549">
                              <w:rPr>
                                <w:i/>
                                <w:color w:val="000000"/>
                              </w:rPr>
                              <w:t>s</w:t>
                            </w:r>
                          </w:p>
                          <w:p w:rsidRPr="00F96549" w:rsidR="00E84082" w:rsidP="00AF1F53" w:rsidRDefault="00E84082" w14:paraId="707DED26" w14:textId="77777777">
                            <w:pPr>
                              <w:pStyle w:val="BodyText"/>
                              <w:tabs>
                                <w:tab w:val="left" w:pos="1560"/>
                              </w:tabs>
                              <w:ind w:left="709"/>
                              <w:rPr>
                                <w:i/>
                                <w:color w:val="000000"/>
                              </w:rPr>
                            </w:pPr>
                            <w:r>
                              <w:rPr>
                                <w:i/>
                                <w:color w:val="000000"/>
                              </w:rPr>
                              <w:t>9.3</w:t>
                            </w:r>
                            <w:r w:rsidRPr="00F96549">
                              <w:rPr>
                                <w:i/>
                                <w:color w:val="000000"/>
                              </w:rPr>
                              <w:t>.</w:t>
                            </w:r>
                            <w:r>
                              <w:rPr>
                                <w:i/>
                                <w:color w:val="000000"/>
                              </w:rPr>
                              <w:t>9</w:t>
                            </w:r>
                            <w:r w:rsidRPr="00F96549">
                              <w:rPr>
                                <w:i/>
                                <w:color w:val="000000"/>
                              </w:rPr>
                              <w:t xml:space="preserve"> How to </w:t>
                            </w:r>
                            <w:r>
                              <w:rPr>
                                <w:i/>
                                <w:color w:val="000000"/>
                              </w:rPr>
                              <w:t>bulk</w:t>
                            </w:r>
                            <w:r w:rsidRPr="00F96549">
                              <w:rPr>
                                <w:i/>
                                <w:color w:val="000000"/>
                              </w:rPr>
                              <w:t xml:space="preserve"> </w:t>
                            </w:r>
                            <w:r>
                              <w:rPr>
                                <w:i/>
                                <w:color w:val="000000"/>
                              </w:rPr>
                              <w:t>modify</w:t>
                            </w:r>
                            <w:r w:rsidRPr="00F96549">
                              <w:rPr>
                                <w:i/>
                                <w:color w:val="000000"/>
                              </w:rPr>
                              <w:t xml:space="preserve"> </w:t>
                            </w:r>
                            <w:r>
                              <w:rPr>
                                <w:i/>
                                <w:color w:val="000000"/>
                              </w:rPr>
                              <w:t>aggregation rule</w:t>
                            </w:r>
                            <w:r w:rsidRPr="00F96549">
                              <w:rPr>
                                <w:i/>
                                <w:color w:val="000000"/>
                              </w:rPr>
                              <w:t xml:space="preserve">s </w:t>
                            </w:r>
                          </w:p>
                          <w:p w:rsidRPr="006724FE" w:rsidR="00E84082" w:rsidP="00AF1F53" w:rsidRDefault="00E84082" w14:paraId="29FFC697" w14:textId="77777777">
                            <w:pPr>
                              <w:pStyle w:val="BodyText"/>
                              <w:tabs>
                                <w:tab w:val="left" w:pos="1560"/>
                              </w:tabs>
                              <w:ind w:left="709"/>
                              <w:rPr>
                                <w:i/>
                              </w:rPr>
                            </w:pPr>
                            <w:r>
                              <w:rPr>
                                <w:i/>
                                <w:color w:val="000000"/>
                              </w:rPr>
                              <w:t>9.3</w:t>
                            </w:r>
                            <w:r w:rsidRPr="00F96549">
                              <w:rPr>
                                <w:i/>
                                <w:color w:val="000000"/>
                              </w:rPr>
                              <w:t>.1</w:t>
                            </w:r>
                            <w:r>
                              <w:rPr>
                                <w:i/>
                                <w:color w:val="000000"/>
                              </w:rPr>
                              <w:t>0</w:t>
                            </w:r>
                            <w:r w:rsidRPr="00F96549">
                              <w:rPr>
                                <w:i/>
                                <w:color w:val="000000"/>
                              </w:rPr>
                              <w:t xml:space="preserve"> How to </w:t>
                            </w:r>
                            <w:r>
                              <w:rPr>
                                <w:i/>
                                <w:color w:val="000000"/>
                              </w:rPr>
                              <w:t>download</w:t>
                            </w:r>
                            <w:r w:rsidRPr="00F96549">
                              <w:rPr>
                                <w:i/>
                                <w:color w:val="000000"/>
                              </w:rPr>
                              <w:t xml:space="preserve"> </w:t>
                            </w:r>
                            <w:r>
                              <w:rPr>
                                <w:i/>
                                <w:color w:val="000000"/>
                              </w:rPr>
                              <w:t>results</w:t>
                            </w:r>
                            <w:r w:rsidRPr="00F96549">
                              <w:rPr>
                                <w:i/>
                                <w:color w:val="000000"/>
                              </w:rPr>
                              <w:t xml:space="preserve"> of the </w:t>
                            </w:r>
                            <w:r>
                              <w:rPr>
                                <w:i/>
                                <w:color w:val="000000"/>
                              </w:rPr>
                              <w:t>bulk upload</w:t>
                            </w:r>
                            <w:r w:rsidRPr="00F96549">
                              <w:rPr>
                                <w:i/>
                                <w:color w:val="000000"/>
                              </w:rPr>
                              <w:t xml:space="preserve"> </w:t>
                            </w:r>
                            <w:r>
                              <w:rPr>
                                <w:i/>
                                <w:color w:val="000000"/>
                              </w:rPr>
                              <w:t>process</w:t>
                            </w:r>
                          </w:p>
                          <w:p w:rsidRPr="002233C0" w:rsidR="00E84082" w:rsidP="0075447E" w:rsidRDefault="00E84082" w14:paraId="54724507"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42BE908">
              <v:shape id="_x0000_s1240" style="position:absolute;left:0;text-align:left;margin-left:0;margin-top:4.85pt;width:477.8pt;height:424.5pt;z-index:251658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MMXdgIAAL4EAAAOAAAAZHJzL2Uyb0RvYy54bWysVNtu2zAMfR+wfxD0vvqSyxyjTlG06zBg&#10;l2LdsGdZkm1hsqRJSpzu60fRTRqsb8MSQCB1Ic85JH15dRg12UsflDUNLS5ySqThVijTN/T7t7s3&#10;FSUhMiOYtkY29FEGerV9/epycrUs7WC1kJ5AEBPqyTV0iNHVWRb4IEcWLqyTBg4760cWwfV9Jjyb&#10;IPqoszLP19lkvXDechkC7N7Oh3SL8btO8vil64KMRDcUsEVcPa5tWrPtJat7z9yg+BMM9g8oRqYM&#10;JD2FumWRkZ1XL0KNinsbbBcvuB0z23WKS+QAbIr8LzYPA3MSuYA4wZ1kCv8vLP+8f3D3PkEP7qPl&#10;PwMx9mZgppfX3ttpkExAuiIJlU0u1KcHyQnwlLTTJyugtGwXLWpw6PyYAgI7ckCpH09Sy0MkHDbX&#10;+brK11ARDmerxaYoVliMjNXH586H+F7akSSjoZ22EwDz8X6uNqZi+48hJmisPl5PmY29U1pjbbUh&#10;U0MXVZHn+CJYrUQ6Rcq+b2+0J3sG7XFXpj8SBTHOr40qQpNqNTa0ytNvbpukzTsjME1kSs82QNEm&#10;BZfYfoAPtdhBiIdBTKTVO/+VCZBgsYJIRKjErty8rRbJgd5cVNVqtYHBYbqHoeLRU+Jt/KHigB2R&#10;xHyBfl2Wy3Ixi6LdwGZOkGFGC6jCTBbFskc46J0hxRqnsqYJCnU8tAeiAGxZLBPptNda8QhlB0RY&#10;Wxh+MAbrf1MywSA1NPzaMS8p0R8MtM6mWC7T5KEDhj/fbY+7zHAI0dAIrNG8ifOU7pxX/QAZCuRm&#10;7DW0Waew6M9onpoThgQJPQ10msJzH289f3a2fwAAAP//AwBQSwMEFAAGAAgAAAAhANIg/pvcAAAA&#10;BgEAAA8AAABkcnMvZG93bnJldi54bWxMj8FOwzAQRO9I/IO1SNyoDWraNM2mQgjUU1EpHDi68TaJ&#10;iNdR7LTm7zEnOI5mNPOm3ETbizONvnOMcD9TIIhrZzpuED7eX+5yED5oNrp3TAjf5GFTXV+VujDu&#10;wm90PoRGpBL2hUZoQxgKKX3dktV+5gbi5J3caHVIcmykGfUlldtePii1kFZ3nBZaPdBTS/XXYbII&#10;TjXz12c1TfO4/exyE3duv90h3t7ExzWIQDH8heEXP6FDlZiObmLjRY+QjgSE1RJEMldZtgBxRMiz&#10;fAmyKuV//OoHAAD//wMAUEsBAi0AFAAGAAgAAAAhALaDOJL+AAAA4QEAABMAAAAAAAAAAAAAAAAA&#10;AAAAAFtDb250ZW50X1R5cGVzXS54bWxQSwECLQAUAAYACAAAACEAOP0h/9YAAACUAQAACwAAAAAA&#10;AAAAAAAAAAAvAQAAX3JlbHMvLnJlbHNQSwECLQAUAAYACAAAACEAuaDDF3YCAAC+BAAADgAAAAAA&#10;AAAAAAAAAAAuAgAAZHJzL2Uyb0RvYy54bWxQSwECLQAUAAYACAAAACEA0iD+m9wAAAAGAQAADwAA&#10;AAAAAAAAAAAAAADQBAAAZHJzL2Rvd25yZXYueG1sUEsFBgAAAAAEAAQA8wAAANkFAAAAAA==&#10;" w14:anchorId="6515023D">
                <v:shadow on="t" color="#622423" opacity=".5" offset="1pt,.74833mm"/>
                <v:textbox inset=",0,,0">
                  <w:txbxContent>
                    <w:p w:rsidR="00E84082" w:rsidP="0075447E" w:rsidRDefault="00E84082" w14:paraId="7DFC3701" w14:textId="5E4AAB33">
                      <w:pPr>
                        <w:pStyle w:val="BodyText"/>
                        <w:ind w:left="0"/>
                        <w:jc w:val="left"/>
                        <w:rPr>
                          <w:b/>
                          <w:i/>
                        </w:rPr>
                      </w:pPr>
                      <w:r>
                        <w:rPr>
                          <w:i/>
                          <w:noProof/>
                        </w:rPr>
                        <w:drawing>
                          <wp:inline distT="0" distB="0" distL="0" distR="0" wp14:anchorId="68F269AC" wp14:editId="5DD8B954">
                            <wp:extent cx="419100" cy="419100"/>
                            <wp:effectExtent l="0" t="0" r="0" b="0"/>
                            <wp:docPr id="1009386175" name="Picture 382686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75447E" w:rsidRDefault="00E84082" w14:paraId="65B83879" w14:textId="77777777">
                      <w:pPr>
                        <w:pStyle w:val="BodyText"/>
                        <w:rPr>
                          <w:i/>
                        </w:rPr>
                      </w:pPr>
                      <w:r w:rsidRPr="00FE2870">
                        <w:rPr>
                          <w:i/>
                        </w:rPr>
                        <w:t xml:space="preserve">By the end of this </w:t>
                      </w:r>
                      <w:r>
                        <w:rPr>
                          <w:i/>
                        </w:rPr>
                        <w:t>chapter</w:t>
                      </w:r>
                      <w:r w:rsidRPr="00FE2870">
                        <w:rPr>
                          <w:i/>
                        </w:rPr>
                        <w:t xml:space="preserve"> you will have:</w:t>
                      </w:r>
                    </w:p>
                    <w:p w:rsidRPr="005924F2" w:rsidR="00E84082" w:rsidP="0075447E" w:rsidRDefault="00E84082" w14:paraId="1A199E78" w14:textId="77777777">
                      <w:pPr>
                        <w:pStyle w:val="BodyText"/>
                        <w:numPr>
                          <w:ilvl w:val="0"/>
                          <w:numId w:val="36"/>
                        </w:numPr>
                        <w:rPr>
                          <w:b/>
                          <w:i/>
                        </w:rPr>
                      </w:pPr>
                      <w:r w:rsidRPr="005924F2">
                        <w:rPr>
                          <w:b/>
                          <w:i/>
                        </w:rPr>
                        <w:t xml:space="preserve">Learned how to work with </w:t>
                      </w:r>
                      <w:r>
                        <w:rPr>
                          <w:b/>
                          <w:i/>
                        </w:rPr>
                        <w:t>aggregation rule</w:t>
                      </w:r>
                      <w:r w:rsidRPr="005924F2">
                        <w:rPr>
                          <w:b/>
                          <w:i/>
                        </w:rPr>
                        <w:t xml:space="preserve">s via the </w:t>
                      </w:r>
                      <w:r>
                        <w:rPr>
                          <w:b/>
                          <w:i/>
                        </w:rPr>
                        <w:t>ICM interface</w:t>
                      </w:r>
                    </w:p>
                    <w:p w:rsidRPr="005924F2" w:rsidR="00E84082" w:rsidP="0075447E" w:rsidRDefault="00E84082" w14:paraId="495E5247" w14:textId="77777777">
                      <w:pPr>
                        <w:pStyle w:val="BodyText"/>
                        <w:numPr>
                          <w:ilvl w:val="0"/>
                          <w:numId w:val="36"/>
                        </w:numPr>
                        <w:rPr>
                          <w:b/>
                          <w:i/>
                        </w:rPr>
                      </w:pPr>
                      <w:r w:rsidRPr="005924F2">
                        <w:rPr>
                          <w:b/>
                          <w:i/>
                        </w:rPr>
                        <w:t xml:space="preserve">Developed an understanding of </w:t>
                      </w:r>
                      <w:r>
                        <w:rPr>
                          <w:b/>
                          <w:i/>
                        </w:rPr>
                        <w:t>aggregation rule</w:t>
                      </w:r>
                      <w:r w:rsidRPr="005924F2">
                        <w:rPr>
                          <w:b/>
                          <w:i/>
                        </w:rPr>
                        <w:t>s in relation to the overall results production process flow</w:t>
                      </w:r>
                    </w:p>
                    <w:p w:rsidR="00E84082" w:rsidP="0075447E" w:rsidRDefault="00E84082" w14:paraId="0D645B88" w14:textId="77777777">
                      <w:pPr>
                        <w:pStyle w:val="BodyText"/>
                        <w:numPr>
                          <w:ilvl w:val="0"/>
                          <w:numId w:val="36"/>
                        </w:numPr>
                        <w:rPr>
                          <w:b/>
                          <w:i/>
                        </w:rPr>
                      </w:pPr>
                      <w:r>
                        <w:rPr>
                          <w:b/>
                          <w:i/>
                        </w:rPr>
                        <w:t xml:space="preserve">Worked through the following use cases:  </w:t>
                      </w:r>
                    </w:p>
                    <w:p w:rsidRPr="002233C0" w:rsidR="00E84082" w:rsidP="00AF1F53" w:rsidRDefault="00E84082" w14:paraId="1B4D8EDD" w14:textId="77777777">
                      <w:pPr>
                        <w:pStyle w:val="BodyText"/>
                        <w:tabs>
                          <w:tab w:val="left" w:pos="1560"/>
                        </w:tabs>
                        <w:ind w:left="709"/>
                        <w:rPr>
                          <w:i/>
                        </w:rPr>
                      </w:pPr>
                      <w:r>
                        <w:rPr>
                          <w:i/>
                        </w:rPr>
                        <w:t>9</w:t>
                      </w:r>
                      <w:r w:rsidRPr="002233C0">
                        <w:rPr>
                          <w:i/>
                        </w:rPr>
                        <w:t>.</w:t>
                      </w:r>
                      <w:r>
                        <w:rPr>
                          <w:i/>
                        </w:rPr>
                        <w:t>3</w:t>
                      </w:r>
                      <w:r w:rsidRPr="002233C0">
                        <w:rPr>
                          <w:i/>
                        </w:rPr>
                        <w:t xml:space="preserve">.1 How to </w:t>
                      </w:r>
                      <w:r>
                        <w:rPr>
                          <w:i/>
                        </w:rPr>
                        <w:t>create</w:t>
                      </w:r>
                      <w:r w:rsidRPr="002233C0">
                        <w:rPr>
                          <w:i/>
                        </w:rPr>
                        <w:t xml:space="preserve"> </w:t>
                      </w:r>
                      <w:r>
                        <w:rPr>
                          <w:i/>
                        </w:rPr>
                        <w:t>aggregation rule</w:t>
                      </w:r>
                      <w:r w:rsidRPr="002233C0">
                        <w:rPr>
                          <w:i/>
                        </w:rPr>
                        <w:t>s</w:t>
                      </w:r>
                    </w:p>
                    <w:p w:rsidRPr="002233C0" w:rsidR="00E84082" w:rsidP="00AF1F53" w:rsidRDefault="00E84082" w14:paraId="72EC43E5" w14:textId="77777777">
                      <w:pPr>
                        <w:pStyle w:val="BodyText"/>
                        <w:tabs>
                          <w:tab w:val="left" w:pos="1560"/>
                        </w:tabs>
                        <w:ind w:left="709"/>
                        <w:rPr>
                          <w:i/>
                        </w:rPr>
                      </w:pPr>
                      <w:r>
                        <w:rPr>
                          <w:i/>
                        </w:rPr>
                        <w:t>9</w:t>
                      </w:r>
                      <w:r w:rsidRPr="002233C0">
                        <w:rPr>
                          <w:i/>
                        </w:rPr>
                        <w:t>.</w:t>
                      </w:r>
                      <w:r>
                        <w:rPr>
                          <w:i/>
                        </w:rPr>
                        <w:t>3</w:t>
                      </w:r>
                      <w:r w:rsidRPr="002233C0">
                        <w:rPr>
                          <w:i/>
                        </w:rPr>
                        <w:t xml:space="preserve">.2 How to </w:t>
                      </w:r>
                      <w:r>
                        <w:rPr>
                          <w:i/>
                        </w:rPr>
                        <w:t>modify</w:t>
                      </w:r>
                      <w:r w:rsidRPr="002233C0">
                        <w:rPr>
                          <w:i/>
                        </w:rPr>
                        <w:t xml:space="preserve"> </w:t>
                      </w:r>
                      <w:r>
                        <w:rPr>
                          <w:i/>
                        </w:rPr>
                        <w:t>aggregation rule</w:t>
                      </w:r>
                      <w:r w:rsidRPr="002233C0">
                        <w:rPr>
                          <w:i/>
                        </w:rPr>
                        <w:t>s</w:t>
                      </w:r>
                    </w:p>
                    <w:p w:rsidRPr="002233C0" w:rsidR="00E84082" w:rsidP="00AF1F53" w:rsidRDefault="00E84082" w14:paraId="7B997075" w14:textId="77777777">
                      <w:pPr>
                        <w:pStyle w:val="BodyText"/>
                        <w:tabs>
                          <w:tab w:val="left" w:pos="1560"/>
                        </w:tabs>
                        <w:ind w:left="709"/>
                        <w:rPr>
                          <w:i/>
                        </w:rPr>
                      </w:pPr>
                      <w:r>
                        <w:rPr>
                          <w:i/>
                        </w:rPr>
                        <w:t>9</w:t>
                      </w:r>
                      <w:r w:rsidRPr="002233C0">
                        <w:rPr>
                          <w:i/>
                        </w:rPr>
                        <w:t>.</w:t>
                      </w:r>
                      <w:r>
                        <w:rPr>
                          <w:i/>
                        </w:rPr>
                        <w:t>3</w:t>
                      </w:r>
                      <w:r w:rsidRPr="002233C0">
                        <w:rPr>
                          <w:i/>
                        </w:rPr>
                        <w:t xml:space="preserve">.3 How to </w:t>
                      </w:r>
                      <w:r>
                        <w:rPr>
                          <w:i/>
                        </w:rPr>
                        <w:t>delete</w:t>
                      </w:r>
                      <w:r w:rsidRPr="002233C0">
                        <w:rPr>
                          <w:i/>
                        </w:rPr>
                        <w:t xml:space="preserve"> </w:t>
                      </w:r>
                      <w:r>
                        <w:rPr>
                          <w:i/>
                        </w:rPr>
                        <w:t>aggregation rule</w:t>
                      </w:r>
                      <w:r w:rsidRPr="002233C0">
                        <w:rPr>
                          <w:i/>
                        </w:rPr>
                        <w:t>s</w:t>
                      </w:r>
                    </w:p>
                    <w:p w:rsidRPr="002233C0" w:rsidR="00E84082" w:rsidP="00AF1F53" w:rsidRDefault="00E84082" w14:paraId="5F301BF5" w14:textId="77777777">
                      <w:pPr>
                        <w:pStyle w:val="BodyText"/>
                        <w:tabs>
                          <w:tab w:val="left" w:pos="1560"/>
                        </w:tabs>
                        <w:ind w:left="709"/>
                        <w:rPr>
                          <w:i/>
                        </w:rPr>
                      </w:pPr>
                      <w:r>
                        <w:rPr>
                          <w:i/>
                        </w:rPr>
                        <w:t>9</w:t>
                      </w:r>
                      <w:r w:rsidRPr="002233C0">
                        <w:rPr>
                          <w:i/>
                        </w:rPr>
                        <w:t>.</w:t>
                      </w:r>
                      <w:r>
                        <w:rPr>
                          <w:i/>
                        </w:rPr>
                        <w:t>3</w:t>
                      </w:r>
                      <w:r w:rsidRPr="002233C0">
                        <w:rPr>
                          <w:i/>
                        </w:rPr>
                        <w:t>.</w:t>
                      </w:r>
                      <w:r>
                        <w:rPr>
                          <w:i/>
                        </w:rPr>
                        <w:t>4</w:t>
                      </w:r>
                      <w:r w:rsidRPr="002233C0">
                        <w:rPr>
                          <w:i/>
                        </w:rPr>
                        <w:t xml:space="preserve"> How to </w:t>
                      </w:r>
                      <w:r>
                        <w:rPr>
                          <w:i/>
                        </w:rPr>
                        <w:t>validate</w:t>
                      </w:r>
                      <w:r w:rsidRPr="002233C0">
                        <w:rPr>
                          <w:i/>
                        </w:rPr>
                        <w:t xml:space="preserve"> </w:t>
                      </w:r>
                      <w:r>
                        <w:rPr>
                          <w:i/>
                        </w:rPr>
                        <w:t>aggregation rule</w:t>
                      </w:r>
                      <w:r w:rsidRPr="002233C0">
                        <w:rPr>
                          <w:i/>
                        </w:rPr>
                        <w:t>s</w:t>
                      </w:r>
                    </w:p>
                    <w:p w:rsidR="00E84082" w:rsidP="00AF1F53" w:rsidRDefault="00E84082" w14:paraId="09E8B0AC" w14:textId="77777777">
                      <w:pPr>
                        <w:pStyle w:val="BodyText"/>
                        <w:tabs>
                          <w:tab w:val="left" w:pos="1560"/>
                        </w:tabs>
                        <w:ind w:left="709"/>
                        <w:rPr>
                          <w:i/>
                        </w:rPr>
                      </w:pPr>
                      <w:r>
                        <w:rPr>
                          <w:i/>
                        </w:rPr>
                        <w:t>9</w:t>
                      </w:r>
                      <w:r w:rsidRPr="002233C0">
                        <w:rPr>
                          <w:i/>
                        </w:rPr>
                        <w:t>.</w:t>
                      </w:r>
                      <w:r>
                        <w:rPr>
                          <w:i/>
                        </w:rPr>
                        <w:t>3</w:t>
                      </w:r>
                      <w:r w:rsidRPr="002233C0">
                        <w:rPr>
                          <w:i/>
                        </w:rPr>
                        <w:t>.</w:t>
                      </w:r>
                      <w:r>
                        <w:rPr>
                          <w:i/>
                        </w:rPr>
                        <w:t>5</w:t>
                      </w:r>
                      <w:r w:rsidRPr="002233C0">
                        <w:rPr>
                          <w:i/>
                        </w:rPr>
                        <w:t xml:space="preserve"> How to </w:t>
                      </w:r>
                      <w:r>
                        <w:rPr>
                          <w:i/>
                        </w:rPr>
                        <w:t>download</w:t>
                      </w:r>
                      <w:r w:rsidRPr="002233C0">
                        <w:rPr>
                          <w:i/>
                        </w:rPr>
                        <w:t xml:space="preserve"> </w:t>
                      </w:r>
                      <w:r>
                        <w:rPr>
                          <w:i/>
                        </w:rPr>
                        <w:t>parameter</w:t>
                      </w:r>
                      <w:r w:rsidRPr="002233C0">
                        <w:rPr>
                          <w:i/>
                        </w:rPr>
                        <w:t xml:space="preserve"> </w:t>
                      </w:r>
                      <w:r>
                        <w:rPr>
                          <w:i/>
                        </w:rPr>
                        <w:t>f</w:t>
                      </w:r>
                      <w:r w:rsidRPr="002233C0">
                        <w:rPr>
                          <w:i/>
                        </w:rPr>
                        <w:t>ile</w:t>
                      </w:r>
                      <w:r>
                        <w:rPr>
                          <w:i/>
                        </w:rPr>
                        <w:t>/report</w:t>
                      </w:r>
                      <w:r w:rsidRPr="002233C0">
                        <w:rPr>
                          <w:i/>
                        </w:rPr>
                        <w:t xml:space="preserve"> of </w:t>
                      </w:r>
                      <w:r>
                        <w:rPr>
                          <w:i/>
                        </w:rPr>
                        <w:t>aggregation rule</w:t>
                      </w:r>
                      <w:r w:rsidRPr="002233C0">
                        <w:rPr>
                          <w:i/>
                        </w:rPr>
                        <w:t>s</w:t>
                      </w:r>
                    </w:p>
                    <w:p w:rsidR="00E84082" w:rsidP="00AF1F53" w:rsidRDefault="00E84082" w14:paraId="115F7E83" w14:textId="77777777">
                      <w:pPr>
                        <w:pStyle w:val="BodyText"/>
                        <w:tabs>
                          <w:tab w:val="left" w:pos="1560"/>
                        </w:tabs>
                        <w:ind w:left="709"/>
                        <w:rPr>
                          <w:i/>
                        </w:rPr>
                      </w:pPr>
                      <w:r>
                        <w:rPr>
                          <w:i/>
                        </w:rPr>
                        <w:t>9.3.6 How to rename aggregation rules</w:t>
                      </w:r>
                    </w:p>
                    <w:p w:rsidR="00E84082" w:rsidP="00AF1F53" w:rsidRDefault="00E84082" w14:paraId="38E51B23" w14:textId="77777777">
                      <w:pPr>
                        <w:pStyle w:val="BodyText"/>
                        <w:tabs>
                          <w:tab w:val="left" w:pos="1560"/>
                        </w:tabs>
                        <w:ind w:left="709"/>
                        <w:rPr>
                          <w:i/>
                        </w:rPr>
                      </w:pPr>
                      <w:r>
                        <w:rPr>
                          <w:i/>
                        </w:rPr>
                        <w:t>9.3.7 How to copy aggregation rules</w:t>
                      </w:r>
                    </w:p>
                    <w:p w:rsidRPr="00F96549" w:rsidR="00E84082" w:rsidP="00AF1F53" w:rsidRDefault="00E84082" w14:paraId="31F8EA3B" w14:textId="77777777">
                      <w:pPr>
                        <w:pStyle w:val="BodyText"/>
                        <w:tabs>
                          <w:tab w:val="left" w:pos="1560"/>
                        </w:tabs>
                        <w:ind w:left="709"/>
                        <w:rPr>
                          <w:i/>
                          <w:color w:val="000000"/>
                        </w:rPr>
                      </w:pPr>
                      <w:r>
                        <w:rPr>
                          <w:i/>
                          <w:color w:val="000000"/>
                        </w:rPr>
                        <w:t>9.3</w:t>
                      </w:r>
                      <w:r w:rsidRPr="00F96549">
                        <w:rPr>
                          <w:i/>
                          <w:color w:val="000000"/>
                        </w:rPr>
                        <w:t>.</w:t>
                      </w:r>
                      <w:r>
                        <w:rPr>
                          <w:i/>
                          <w:color w:val="000000"/>
                        </w:rPr>
                        <w:t>8</w:t>
                      </w:r>
                      <w:r w:rsidRPr="00F96549">
                        <w:rPr>
                          <w:i/>
                          <w:color w:val="000000"/>
                        </w:rPr>
                        <w:t xml:space="preserve"> How to </w:t>
                      </w:r>
                      <w:r>
                        <w:rPr>
                          <w:i/>
                          <w:color w:val="000000"/>
                        </w:rPr>
                        <w:t>bulk upload</w:t>
                      </w:r>
                      <w:r w:rsidRPr="00F96549">
                        <w:rPr>
                          <w:i/>
                          <w:color w:val="000000"/>
                        </w:rPr>
                        <w:t xml:space="preserve"> </w:t>
                      </w:r>
                      <w:r>
                        <w:rPr>
                          <w:i/>
                          <w:color w:val="000000"/>
                        </w:rPr>
                        <w:t>aggregation rule</w:t>
                      </w:r>
                      <w:r w:rsidRPr="00F96549">
                        <w:rPr>
                          <w:i/>
                          <w:color w:val="000000"/>
                        </w:rPr>
                        <w:t>s</w:t>
                      </w:r>
                    </w:p>
                    <w:p w:rsidRPr="00F96549" w:rsidR="00E84082" w:rsidP="00AF1F53" w:rsidRDefault="00E84082" w14:paraId="1ECB0551" w14:textId="77777777">
                      <w:pPr>
                        <w:pStyle w:val="BodyText"/>
                        <w:tabs>
                          <w:tab w:val="left" w:pos="1560"/>
                        </w:tabs>
                        <w:ind w:left="709"/>
                        <w:rPr>
                          <w:i/>
                          <w:color w:val="000000"/>
                        </w:rPr>
                      </w:pPr>
                      <w:r>
                        <w:rPr>
                          <w:i/>
                          <w:color w:val="000000"/>
                        </w:rPr>
                        <w:t>9.3</w:t>
                      </w:r>
                      <w:r w:rsidRPr="00F96549">
                        <w:rPr>
                          <w:i/>
                          <w:color w:val="000000"/>
                        </w:rPr>
                        <w:t>.</w:t>
                      </w:r>
                      <w:r>
                        <w:rPr>
                          <w:i/>
                          <w:color w:val="000000"/>
                        </w:rPr>
                        <w:t>9</w:t>
                      </w:r>
                      <w:r w:rsidRPr="00F96549">
                        <w:rPr>
                          <w:i/>
                          <w:color w:val="000000"/>
                        </w:rPr>
                        <w:t xml:space="preserve"> How to </w:t>
                      </w:r>
                      <w:r>
                        <w:rPr>
                          <w:i/>
                          <w:color w:val="000000"/>
                        </w:rPr>
                        <w:t>bulk</w:t>
                      </w:r>
                      <w:r w:rsidRPr="00F96549">
                        <w:rPr>
                          <w:i/>
                          <w:color w:val="000000"/>
                        </w:rPr>
                        <w:t xml:space="preserve"> </w:t>
                      </w:r>
                      <w:r>
                        <w:rPr>
                          <w:i/>
                          <w:color w:val="000000"/>
                        </w:rPr>
                        <w:t>modify</w:t>
                      </w:r>
                      <w:r w:rsidRPr="00F96549">
                        <w:rPr>
                          <w:i/>
                          <w:color w:val="000000"/>
                        </w:rPr>
                        <w:t xml:space="preserve"> </w:t>
                      </w:r>
                      <w:r>
                        <w:rPr>
                          <w:i/>
                          <w:color w:val="000000"/>
                        </w:rPr>
                        <w:t>aggregation rule</w:t>
                      </w:r>
                      <w:r w:rsidRPr="00F96549">
                        <w:rPr>
                          <w:i/>
                          <w:color w:val="000000"/>
                        </w:rPr>
                        <w:t xml:space="preserve">s </w:t>
                      </w:r>
                    </w:p>
                    <w:p w:rsidRPr="006724FE" w:rsidR="00E84082" w:rsidP="00AF1F53" w:rsidRDefault="00E84082" w14:paraId="17E250F0" w14:textId="77777777">
                      <w:pPr>
                        <w:pStyle w:val="BodyText"/>
                        <w:tabs>
                          <w:tab w:val="left" w:pos="1560"/>
                        </w:tabs>
                        <w:ind w:left="709"/>
                        <w:rPr>
                          <w:i/>
                        </w:rPr>
                      </w:pPr>
                      <w:r>
                        <w:rPr>
                          <w:i/>
                          <w:color w:val="000000"/>
                        </w:rPr>
                        <w:t>9.3</w:t>
                      </w:r>
                      <w:r w:rsidRPr="00F96549">
                        <w:rPr>
                          <w:i/>
                          <w:color w:val="000000"/>
                        </w:rPr>
                        <w:t>.1</w:t>
                      </w:r>
                      <w:r>
                        <w:rPr>
                          <w:i/>
                          <w:color w:val="000000"/>
                        </w:rPr>
                        <w:t>0</w:t>
                      </w:r>
                      <w:r w:rsidRPr="00F96549">
                        <w:rPr>
                          <w:i/>
                          <w:color w:val="000000"/>
                        </w:rPr>
                        <w:t xml:space="preserve"> How to </w:t>
                      </w:r>
                      <w:r>
                        <w:rPr>
                          <w:i/>
                          <w:color w:val="000000"/>
                        </w:rPr>
                        <w:t>download</w:t>
                      </w:r>
                      <w:r w:rsidRPr="00F96549">
                        <w:rPr>
                          <w:i/>
                          <w:color w:val="000000"/>
                        </w:rPr>
                        <w:t xml:space="preserve"> </w:t>
                      </w:r>
                      <w:r>
                        <w:rPr>
                          <w:i/>
                          <w:color w:val="000000"/>
                        </w:rPr>
                        <w:t>results</w:t>
                      </w:r>
                      <w:r w:rsidRPr="00F96549">
                        <w:rPr>
                          <w:i/>
                          <w:color w:val="000000"/>
                        </w:rPr>
                        <w:t xml:space="preserve"> of the </w:t>
                      </w:r>
                      <w:r>
                        <w:rPr>
                          <w:i/>
                          <w:color w:val="000000"/>
                        </w:rPr>
                        <w:t>bulk upload</w:t>
                      </w:r>
                      <w:r w:rsidRPr="00F96549">
                        <w:rPr>
                          <w:i/>
                          <w:color w:val="000000"/>
                        </w:rPr>
                        <w:t xml:space="preserve"> </w:t>
                      </w:r>
                      <w:r>
                        <w:rPr>
                          <w:i/>
                          <w:color w:val="000000"/>
                        </w:rPr>
                        <w:t>process</w:t>
                      </w:r>
                    </w:p>
                    <w:p w:rsidRPr="002233C0" w:rsidR="00E84082" w:rsidP="0075447E" w:rsidRDefault="00E84082" w14:paraId="5A25747A" w14:textId="77777777">
                      <w:pPr>
                        <w:pStyle w:val="BodyText"/>
                        <w:ind w:left="1077"/>
                        <w:rPr>
                          <w:color w:val="FF0000"/>
                        </w:rPr>
                      </w:pPr>
                    </w:p>
                  </w:txbxContent>
                </v:textbox>
              </v:shape>
            </w:pict>
          </mc:Fallback>
        </mc:AlternateContent>
      </w:r>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rsidRPr="00F57E17" w:rsidR="0075447E">
        <w:br w:type="page"/>
      </w:r>
      <w:bookmarkStart w:name="_Toc367697291" w:id="568"/>
      <w:r w:rsidRPr="00F57E17" w:rsidR="00A23FD6">
        <w:lastRenderedPageBreak/>
        <w:t>9</w:t>
      </w:r>
      <w:r w:rsidRPr="00F57E17" w:rsidR="0075447E">
        <w:t>.1 Introduction</w:t>
      </w:r>
      <w:bookmarkEnd w:id="565"/>
      <w:bookmarkEnd w:id="566"/>
      <w:bookmarkEnd w:id="567"/>
      <w:bookmarkEnd w:id="568"/>
    </w:p>
    <w:p w:rsidRPr="00F57E17" w:rsidR="0075447E" w:rsidP="00D55DA7" w:rsidRDefault="0075447E" w14:paraId="2AB6EF43" w14:textId="77777777">
      <w:pPr>
        <w:pStyle w:val="BodyText"/>
        <w:numPr>
          <w:ilvl w:val="0"/>
          <w:numId w:val="19"/>
        </w:numPr>
        <w:ind w:left="284" w:hanging="284"/>
        <w:rPr>
          <w:b/>
        </w:rPr>
      </w:pPr>
      <w:r w:rsidRPr="00F57E17">
        <w:rPr>
          <w:b/>
        </w:rPr>
        <w:t>What are aggregation rules?</w:t>
      </w:r>
    </w:p>
    <w:p w:rsidRPr="00F57E17" w:rsidR="0075447E" w:rsidP="00D55DA7" w:rsidRDefault="0075447E" w14:paraId="4705B083" w14:textId="77777777">
      <w:pPr>
        <w:pStyle w:val="BodyText"/>
        <w:ind w:left="284"/>
      </w:pPr>
      <w:r w:rsidRPr="00F57E17">
        <w:t xml:space="preserve">Aggregation rules are the means of “summing up” and modifying asset, liability and capital figures as they flow up the entity structure. Each non-leaf node in the entity structure will have an aggregation rule associated with it (even if it is a simple “sum-of-children” rule) to define how capital metrics from child entities (including lite models at the leaf nodes of the entity structure tree) are combined. Many nodes will use simple “sum-of-children” functionality; others will be more complex. </w:t>
      </w:r>
    </w:p>
    <w:p w:rsidRPr="00F57E17" w:rsidR="0075447E" w:rsidP="00D55DA7" w:rsidRDefault="0075447E" w14:paraId="40515CE5" w14:textId="05DFD1A7">
      <w:pPr>
        <w:pStyle w:val="BodyText"/>
        <w:ind w:left="284"/>
      </w:pPr>
      <w:r w:rsidRPr="00F57E17">
        <w:t>An aggregation rule consists of a</w:t>
      </w:r>
      <w:r w:rsidRPr="00F57E17" w:rsidR="00B35E15">
        <w:t xml:space="preserve">n aggregation rule </w:t>
      </w:r>
      <w:r w:rsidRPr="00F57E17" w:rsidR="006B779B">
        <w:t>code base</w:t>
      </w:r>
      <w:r w:rsidRPr="00F57E17" w:rsidR="00B35E15">
        <w:t xml:space="preserve"> and a parameter file</w:t>
      </w:r>
      <w:r w:rsidRPr="00F57E17" w:rsidR="00484E67">
        <w:t>,</w:t>
      </w:r>
      <w:r w:rsidRPr="00F57E17" w:rsidR="00B35E15">
        <w:t xml:space="preserve"> both of which are associated with </w:t>
      </w:r>
      <w:r w:rsidRPr="00F57E17" w:rsidR="00484E67">
        <w:t>the same Standard ICM</w:t>
      </w:r>
      <w:r w:rsidRPr="00F57E17" w:rsidR="00B35E15">
        <w:t xml:space="preserve"> RAFM project.</w:t>
      </w:r>
      <w:r w:rsidRPr="00F57E17">
        <w:t xml:space="preserve"> Over time, some aggregation rules will evolve and multiple versions will be created. As any component is updated, the version number will change so that any given run of the ICM records the exact version run in its manifest file. </w:t>
      </w:r>
    </w:p>
    <w:p w:rsidRPr="00F57E17" w:rsidR="0075447E" w:rsidP="00D55DA7" w:rsidRDefault="0075447E" w14:paraId="0C6585BA" w14:textId="77777777">
      <w:pPr>
        <w:pStyle w:val="BodyText"/>
        <w:ind w:left="284"/>
      </w:pPr>
      <w:r w:rsidRPr="00F57E17">
        <w:t>Aggregation rules have unique names (enforced by the ICM interface). They can be renamed so long as no version has been used in a reporting exercise. Modification of an aggregation rule component creates a new version, which is by default given the “In Review” statu</w:t>
      </w:r>
      <w:r w:rsidRPr="00F57E17">
        <w:rPr>
          <w:color w:val="000000"/>
        </w:rPr>
        <w:t>s</w:t>
      </w:r>
      <w:r w:rsidRPr="00F57E17">
        <w:rPr>
          <w:b/>
          <w:color w:val="000000"/>
        </w:rPr>
        <w:t>.</w:t>
      </w:r>
    </w:p>
    <w:p w:rsidRPr="00F57E17" w:rsidR="0075447E" w:rsidP="00D55DA7" w:rsidRDefault="0075447E" w14:paraId="2DC7DD74" w14:textId="77777777">
      <w:pPr>
        <w:pStyle w:val="BodyText"/>
        <w:numPr>
          <w:ilvl w:val="0"/>
          <w:numId w:val="19"/>
        </w:numPr>
        <w:ind w:left="284" w:hanging="284"/>
        <w:rPr>
          <w:b/>
        </w:rPr>
      </w:pPr>
      <w:r w:rsidRPr="00F57E17">
        <w:rPr>
          <w:b/>
        </w:rPr>
        <w:t>Business context</w:t>
      </w:r>
    </w:p>
    <w:p w:rsidRPr="00F57E17" w:rsidR="0075447E" w:rsidP="00D55DA7" w:rsidRDefault="0075447E" w14:paraId="67877D69" w14:textId="77777777">
      <w:pPr>
        <w:pStyle w:val="BodyText"/>
      </w:pPr>
      <w:r w:rsidRPr="00F57E17">
        <w:t>As mentioned above, aggregation rules combine the results of different lite models and/or other lower aggregation rules and are the means of “summing up” and modifying asset, liability and capital figures as they flow up the entity structure.  The illustrative examples provided below describe typical situations</w:t>
      </w:r>
      <w:r w:rsidRPr="00F57E17" w:rsidDel="00B11CBE">
        <w:t xml:space="preserve"> </w:t>
      </w:r>
      <w:r w:rsidRPr="00F57E17">
        <w:t xml:space="preserve">where businesses, in the face of evolving circumstances, may need to change their aggregation rules:   </w:t>
      </w:r>
    </w:p>
    <w:p w:rsidRPr="00F57E17" w:rsidR="0075447E" w:rsidP="00D55DA7" w:rsidRDefault="0075447E" w14:paraId="53E30FEB" w14:textId="77777777">
      <w:pPr>
        <w:pStyle w:val="BodyText"/>
        <w:numPr>
          <w:ilvl w:val="1"/>
          <w:numId w:val="106"/>
        </w:numPr>
        <w:tabs>
          <w:tab w:val="left" w:pos="1418"/>
        </w:tabs>
        <w:ind w:left="1418" w:hanging="284"/>
      </w:pPr>
      <w:r w:rsidRPr="00F57E17">
        <w:t xml:space="preserve">Aggregation rules are a fundamental part of entity structures, and therefore, there are likely to be changes to aggregation rules to reflect the illustrative changes to entity structures. Whenever an entity structure changes to include/exclude aggregation rule nodes, businesses will need to update their aggregation rules accordingly.  </w:t>
      </w:r>
    </w:p>
    <w:p w:rsidRPr="00F57E17" w:rsidR="0075447E" w:rsidP="00EE462B" w:rsidRDefault="0075447E" w14:paraId="48E67DFE" w14:textId="77777777">
      <w:pPr>
        <w:pStyle w:val="BodyText"/>
        <w:numPr>
          <w:ilvl w:val="1"/>
          <w:numId w:val="106"/>
        </w:numPr>
        <w:tabs>
          <w:tab w:val="left" w:pos="1418"/>
        </w:tabs>
        <w:ind w:left="1418" w:hanging="284"/>
      </w:pPr>
      <w:r w:rsidRPr="00F57E17">
        <w:t>Changes in tax treatment and deferred tax recoverability caps; and</w:t>
      </w:r>
    </w:p>
    <w:p w:rsidRPr="00F57E17" w:rsidR="0075447E" w:rsidP="00D55DA7" w:rsidRDefault="0075447E" w14:paraId="4D7C4806" w14:textId="77777777">
      <w:pPr>
        <w:pStyle w:val="BodyText"/>
        <w:numPr>
          <w:ilvl w:val="1"/>
          <w:numId w:val="106"/>
        </w:numPr>
        <w:tabs>
          <w:tab w:val="left" w:pos="1418"/>
        </w:tabs>
        <w:ind w:left="1418" w:hanging="284"/>
      </w:pPr>
      <w:r w:rsidRPr="00F57E17">
        <w:t>New intra-group transactions.</w:t>
      </w:r>
    </w:p>
    <w:p w:rsidRPr="00F57E17" w:rsidR="0075447E" w:rsidP="00D55DA7" w:rsidRDefault="0075447E" w14:paraId="33E3E459" w14:textId="77777777">
      <w:pPr>
        <w:pStyle w:val="BodyText"/>
        <w:ind w:left="0"/>
      </w:pPr>
    </w:p>
    <w:p w:rsidRPr="00F57E17" w:rsidR="0075447E" w:rsidP="00D55DA7" w:rsidRDefault="0075447E" w14:paraId="48BBFFD3" w14:textId="77777777">
      <w:pPr>
        <w:pStyle w:val="BodyText"/>
        <w:ind w:left="0"/>
      </w:pPr>
    </w:p>
    <w:p w:rsidRPr="00F57E17" w:rsidR="0075447E" w:rsidP="00D55DA7" w:rsidRDefault="0075447E" w14:paraId="6F522528" w14:textId="77777777">
      <w:pPr>
        <w:pStyle w:val="BodyText"/>
        <w:ind w:left="0"/>
      </w:pPr>
    </w:p>
    <w:p w:rsidRPr="00F57E17" w:rsidR="0075447E" w:rsidP="00D55DA7" w:rsidRDefault="0075447E" w14:paraId="3D6851C3" w14:textId="77777777">
      <w:pPr>
        <w:pStyle w:val="BodyText"/>
        <w:ind w:left="0"/>
      </w:pPr>
    </w:p>
    <w:p w:rsidRPr="00F57E17" w:rsidR="0075447E" w:rsidP="00D55DA7" w:rsidRDefault="0075447E" w14:paraId="661584C6" w14:textId="77777777">
      <w:pPr>
        <w:pStyle w:val="BodyText"/>
        <w:ind w:left="0"/>
      </w:pPr>
    </w:p>
    <w:p w:rsidRPr="00F57E17" w:rsidR="0075447E" w:rsidP="00D55DA7" w:rsidRDefault="0075447E" w14:paraId="62937F16" w14:textId="77777777">
      <w:pPr>
        <w:pStyle w:val="BodyText"/>
        <w:ind w:left="0"/>
      </w:pPr>
    </w:p>
    <w:p w:rsidRPr="00F57E17" w:rsidR="0075447E" w:rsidP="00D55DA7" w:rsidRDefault="0075447E" w14:paraId="4F7F630E" w14:textId="77777777">
      <w:pPr>
        <w:pStyle w:val="BodyText"/>
        <w:ind w:left="0"/>
      </w:pPr>
    </w:p>
    <w:p w:rsidRPr="00F57E17" w:rsidR="00F03925" w:rsidP="00F03925" w:rsidRDefault="002F07AD" w14:paraId="6507F7C9" w14:textId="77777777">
      <w:pPr>
        <w:pStyle w:val="BodyText"/>
        <w:spacing w:before="0" w:after="0"/>
      </w:pPr>
      <w:r w:rsidRPr="00F57E17">
        <w:rPr>
          <w:b/>
        </w:rPr>
        <w:br w:type="page"/>
      </w:r>
    </w:p>
    <w:p w:rsidRPr="00F57E17" w:rsidR="00F03925" w:rsidP="00F03925" w:rsidRDefault="00F03925" w14:paraId="7DB9C2D7" w14:textId="77777777">
      <w:pPr>
        <w:pStyle w:val="BodyText"/>
        <w:numPr>
          <w:ilvl w:val="0"/>
          <w:numId w:val="19"/>
        </w:numPr>
        <w:ind w:left="284" w:hanging="284"/>
        <w:jc w:val="left"/>
      </w:pPr>
      <w:r w:rsidRPr="00F57E17">
        <w:rPr>
          <w:b/>
          <w:bCs/>
        </w:rPr>
        <w:lastRenderedPageBreak/>
        <w:t xml:space="preserve">Key components and processes in the ICM interface </w:t>
      </w:r>
    </w:p>
    <w:p w:rsidRPr="00F57E17" w:rsidR="004B5837" w:rsidP="002F38B3" w:rsidRDefault="00B75324" w14:paraId="5A74B6BA"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object w:dxaOrig="20176" w:dyaOrig="12091" w14:anchorId="7203C303">
          <v:shape id="_x0000_i1079" style="width:452.55pt;height:267.45pt" o:ole="" type="#_x0000_t75">
            <v:imagedata o:title="" r:id="rId243"/>
          </v:shape>
          <o:OLEObject Type="Embed" ProgID="Visio.Drawing.15" ShapeID="_x0000_i1079" DrawAspect="Content" ObjectID="_1732612958" r:id="rId244"/>
        </w:object>
      </w:r>
    </w:p>
    <w:p w:rsidRPr="00F57E17" w:rsidR="00F03925" w:rsidP="002F38B3" w:rsidRDefault="00F03925" w14:paraId="4A92EAE4"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F57E17">
        <w:rPr>
          <w:noProof/>
          <w:sz w:val="16"/>
          <w:szCs w:val="16"/>
        </w:rPr>
        <w:fldChar w:fldCharType="begin"/>
      </w:r>
      <w:r w:rsidRPr="00F57E17">
        <w:rPr>
          <w:noProof/>
          <w:sz w:val="16"/>
          <w:szCs w:val="16"/>
        </w:rPr>
        <w:instrText xml:space="preserve"> SEQ Figure \* ARABIC </w:instrText>
      </w:r>
      <w:r w:rsidRPr="00F57E17">
        <w:rPr>
          <w:noProof/>
          <w:sz w:val="16"/>
          <w:szCs w:val="16"/>
        </w:rPr>
        <w:fldChar w:fldCharType="separate"/>
      </w:r>
      <w:r w:rsidRPr="00F57E17" w:rsidR="00182FE5">
        <w:rPr>
          <w:noProof/>
          <w:sz w:val="16"/>
          <w:szCs w:val="16"/>
        </w:rPr>
        <w:t>6</w:t>
      </w:r>
      <w:r w:rsidRPr="00F57E17">
        <w:rPr>
          <w:noProof/>
          <w:sz w:val="16"/>
          <w:szCs w:val="16"/>
        </w:rPr>
        <w:fldChar w:fldCharType="end"/>
      </w:r>
      <w:r w:rsidRPr="00F57E17">
        <w:rPr>
          <w:noProof/>
          <w:sz w:val="16"/>
          <w:szCs w:val="16"/>
        </w:rPr>
        <w:t>: Aggregation Rules</w:t>
      </w:r>
    </w:p>
    <w:p w:rsidRPr="00F57E17" w:rsidR="0075447E" w:rsidP="00F03925" w:rsidRDefault="0075447E" w14:paraId="014A0732" w14:textId="77777777">
      <w:pPr>
        <w:pStyle w:val="BodyText"/>
        <w:numPr>
          <w:ilvl w:val="0"/>
          <w:numId w:val="19"/>
        </w:numPr>
        <w:ind w:left="284" w:hanging="284"/>
        <w:jc w:val="left"/>
      </w:pPr>
      <w:r w:rsidRPr="00F57E17">
        <w:rPr>
          <w:b/>
        </w:rPr>
        <w:t>Working with aggregation rules via the ICM interface</w:t>
      </w:r>
      <w:r w:rsidRPr="00F57E17">
        <w:t xml:space="preserve">             </w:t>
      </w:r>
      <w:r w:rsidRPr="00F57E17">
        <w:br/>
      </w:r>
      <w:r w:rsidRPr="00F57E17">
        <w:br/>
      </w:r>
      <w:r w:rsidRPr="00F57E17">
        <w:t xml:space="preserve">The ICM interface will allow users to undertake the following tasks:                      </w:t>
      </w:r>
    </w:p>
    <w:p w:rsidRPr="00F57E17" w:rsidR="0075447E" w:rsidP="00D55DA7" w:rsidRDefault="0075447E" w14:paraId="1002BEE4" w14:textId="77777777">
      <w:pPr>
        <w:pStyle w:val="BodyText"/>
        <w:ind w:left="709"/>
      </w:pPr>
      <w:r w:rsidRPr="00F57E17">
        <w:t xml:space="preserve">                  </w:t>
      </w:r>
    </w:p>
    <w:p w:rsidRPr="00F57E17" w:rsidR="0075447E" w:rsidP="00D55DA7" w:rsidRDefault="00916FF7" w14:paraId="5461ED5F" w14:textId="66E09FAB">
      <w:pPr>
        <w:pStyle w:val="BodyText"/>
        <w:rPr>
          <w:b/>
        </w:rPr>
      </w:pPr>
      <w:r w:rsidRPr="00DB05E2">
        <w:rPr>
          <w:noProof/>
          <w:lang w:eastAsia="en-US"/>
        </w:rPr>
        <mc:AlternateContent>
          <mc:Choice Requires="wps">
            <w:drawing>
              <wp:anchor distT="0" distB="0" distL="114300" distR="114300" simplePos="0" relativeHeight="251658380" behindDoc="0" locked="0" layoutInCell="1" allowOverlap="1" wp14:anchorId="155D36AA" wp14:editId="2B86A124">
                <wp:simplePos x="0" y="0"/>
                <wp:positionH relativeFrom="column">
                  <wp:posOffset>2421890</wp:posOffset>
                </wp:positionH>
                <wp:positionV relativeFrom="paragraph">
                  <wp:posOffset>22225</wp:posOffset>
                </wp:positionV>
                <wp:extent cx="3550920" cy="720090"/>
                <wp:effectExtent l="0" t="0" r="0" b="3810"/>
                <wp:wrapNone/>
                <wp:docPr id="211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720090"/>
                        </a:xfrm>
                        <a:prstGeom prst="flowChartProcess">
                          <a:avLst/>
                        </a:prstGeom>
                        <a:solidFill>
                          <a:srgbClr val="D8D8D8"/>
                        </a:solidFill>
                        <a:ln w="9525">
                          <a:solidFill>
                            <a:srgbClr val="C00000"/>
                          </a:solidFill>
                          <a:prstDash val="dash"/>
                          <a:miter lim="800000"/>
                          <a:headEnd/>
                          <a:tailEnd/>
                        </a:ln>
                      </wps:spPr>
                      <wps:txbx>
                        <w:txbxContent>
                          <w:p w:rsidR="00E84082" w:rsidP="0075447E" w:rsidRDefault="00E84082" w14:paraId="26D546AE" w14:textId="77777777">
                            <w:pPr>
                              <w:rPr>
                                <w:sz w:val="16"/>
                                <w:szCs w:val="16"/>
                              </w:rPr>
                            </w:pPr>
                          </w:p>
                          <w:p w:rsidR="00E84082" w:rsidP="0075447E" w:rsidRDefault="00E84082" w14:paraId="5F05368F" w14:textId="77777777">
                            <w:pPr>
                              <w:pStyle w:val="ListParagraph"/>
                              <w:numPr>
                                <w:ilvl w:val="0"/>
                                <w:numId w:val="18"/>
                              </w:numPr>
                              <w:ind w:left="284" w:hanging="284"/>
                              <w:rPr>
                                <w:sz w:val="16"/>
                                <w:szCs w:val="16"/>
                              </w:rPr>
                            </w:pPr>
                            <w:r w:rsidRPr="00CB05C5">
                              <w:rPr>
                                <w:sz w:val="16"/>
                                <w:szCs w:val="16"/>
                              </w:rPr>
                              <w:t xml:space="preserve">The </w:t>
                            </w:r>
                            <w:r>
                              <w:rPr>
                                <w:sz w:val="16"/>
                                <w:szCs w:val="16"/>
                              </w:rPr>
                              <w:t>interface</w:t>
                            </w:r>
                            <w:r w:rsidRPr="00CB05C5">
                              <w:rPr>
                                <w:sz w:val="16"/>
                                <w:szCs w:val="16"/>
                              </w:rPr>
                              <w:t xml:space="preserve"> will allow </w:t>
                            </w:r>
                            <w:r>
                              <w:rPr>
                                <w:sz w:val="16"/>
                                <w:szCs w:val="16"/>
                              </w:rPr>
                              <w:t>user</w:t>
                            </w:r>
                            <w:r w:rsidRPr="00CB05C5">
                              <w:rPr>
                                <w:sz w:val="16"/>
                                <w:szCs w:val="16"/>
                              </w:rPr>
                              <w:t xml:space="preserve">s to view a list of </w:t>
                            </w:r>
                            <w:r>
                              <w:rPr>
                                <w:sz w:val="16"/>
                                <w:szCs w:val="16"/>
                              </w:rPr>
                              <w:t>aggregation rules</w:t>
                            </w:r>
                            <w:r w:rsidRPr="00CB05C5">
                              <w:rPr>
                                <w:sz w:val="16"/>
                                <w:szCs w:val="16"/>
                              </w:rPr>
                              <w:t xml:space="preserve"> and their properties in a summary table</w:t>
                            </w:r>
                          </w:p>
                          <w:p w:rsidRPr="00CB05C5" w:rsidR="00E84082" w:rsidP="0075447E" w:rsidRDefault="00E84082" w14:paraId="660AF260" w14:textId="77777777">
                            <w:pPr>
                              <w:pStyle w:val="ListParagraph"/>
                              <w:ind w:left="284"/>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A2263FA">
              <v:shape id="_x0000_s1241" style="position:absolute;left:0;text-align:left;margin-left:190.7pt;margin-top:1.75pt;width:279.6pt;height:56.7pt;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jELAIAAE4EAAAOAAAAZHJzL2Uyb0RvYy54bWysVNuO0zAQfUfiHyy/0ySlgTZqulq1LEJa&#10;YKWFD3BtJ7FwPMZ2m5SvZ+x0u+XyhGgla+yxz8w5M5P1zdhrcpTOKzA1LWY5JdJwEMq0Nf365e7V&#10;khIfmBFMg5E1PUlPbzYvX6wHW8k5dKCFdARBjK8GW9MuBFtlmeed7JmfgZUGnQ24ngXcujYTjg2I&#10;3utsnudvsgGcsA649B5Pd5OTbhJ+00gePjeNl4HommJuIa0urfu4Zps1q1rHbKf4OQ32D1n0TBkM&#10;eoHascDIwak/oHrFHXhowoxDn0HTKC4TB2RT5L+xeeyYlYkLiuPtRSb//2D5p+OjfXAxdW/vgX/z&#10;xMC2Y6aVt87B0EkmMFwRhcoG66vLg7jx+JTsh48gsLTsECBpMDauj4DIjoxJ6tNFajkGwvHwdVnm&#10;qzlWhKPvLVZylWqRserptXU+vJfQk2jUtNEwYF4uPEzFTpHY8d6HmBmrnq4nJqCVuFNap41r91vt&#10;yJFhC+yW8Z/IIOHra9qQoaarcl4m5F98/hpim8ff3yBiCjvmuymUQGtqr14F7HGt+pouL49ZFaV9&#10;Z0TqwMCUnmykos1Z6yhv7GRfhXE/EiVqOi/KCBrP9iBOKL+DqalxCNHowP2gZMCGrqn/fmBOUqI/&#10;GCzhqlgs4gSkzaJEzSlx1579tYcZjlA1DZRM5jZMU3OwTrUdRiqSTgZuseyNSlV4zupMAJs2Fec8&#10;YHEqrvfp1vNnYPMTAAD//wMAUEsDBBQABgAIAAAAIQBvf4Ni4AAAAAkBAAAPAAAAZHJzL2Rvd25y&#10;ZXYueG1sTI9NU4MwEIbvzvgfMuuMNxvQFlskdPyqJz2In8eUrICQDZLQ4r93Peltd95n3n02W0+2&#10;EzscfONIQTyLQCCVzjRUKXh+2pwsQfigyejOESr4Rg/r/PAg06lxe3rEXREqwSXkU62gDqFPpfRl&#10;jVb7meuROPtwg9WB16GSZtB7LredPI2iRFrdEF+odY/XNZZtMVoFbYt3i/728+b+qjj/emvfN+Pr&#10;w4tSx0fT5QWIgFP4g+FXn9UhZ6etG8l40Sk4W8ZzRnlYgOB8NY8SEFsG42QFMs/k/w/yHwAAAP//&#10;AwBQSwECLQAUAAYACAAAACEAtoM4kv4AAADhAQAAEwAAAAAAAAAAAAAAAAAAAAAAW0NvbnRlbnRf&#10;VHlwZXNdLnhtbFBLAQItABQABgAIAAAAIQA4/SH/1gAAAJQBAAALAAAAAAAAAAAAAAAAAC8BAABf&#10;cmVscy8ucmVsc1BLAQItABQABgAIAAAAIQBTKgjELAIAAE4EAAAOAAAAAAAAAAAAAAAAAC4CAABk&#10;cnMvZTJvRG9jLnhtbFBLAQItABQABgAIAAAAIQBvf4Ni4AAAAAkBAAAPAAAAAAAAAAAAAAAAAIYE&#10;AABkcnMvZG93bnJldi54bWxQSwUGAAAAAAQABADzAAAAkwUAAAAA&#10;" w14:anchorId="155D36AA">
                <v:stroke dashstyle="dash"/>
                <v:textbox>
                  <w:txbxContent>
                    <w:p w:rsidR="00E84082" w:rsidP="0075447E" w:rsidRDefault="00E84082" w14:paraId="09B8D95D" w14:textId="77777777">
                      <w:pPr>
                        <w:rPr>
                          <w:sz w:val="16"/>
                          <w:szCs w:val="16"/>
                        </w:rPr>
                      </w:pPr>
                    </w:p>
                    <w:p w:rsidR="00E84082" w:rsidP="0075447E" w:rsidRDefault="00E84082" w14:paraId="0962FB24" w14:textId="77777777">
                      <w:pPr>
                        <w:pStyle w:val="ListParagraph"/>
                        <w:numPr>
                          <w:ilvl w:val="0"/>
                          <w:numId w:val="18"/>
                        </w:numPr>
                        <w:ind w:left="284" w:hanging="284"/>
                        <w:rPr>
                          <w:sz w:val="16"/>
                          <w:szCs w:val="16"/>
                        </w:rPr>
                      </w:pPr>
                      <w:r w:rsidRPr="00CB05C5">
                        <w:rPr>
                          <w:sz w:val="16"/>
                          <w:szCs w:val="16"/>
                        </w:rPr>
                        <w:t xml:space="preserve">The </w:t>
                      </w:r>
                      <w:r>
                        <w:rPr>
                          <w:sz w:val="16"/>
                          <w:szCs w:val="16"/>
                        </w:rPr>
                        <w:t>interface</w:t>
                      </w:r>
                      <w:r w:rsidRPr="00CB05C5">
                        <w:rPr>
                          <w:sz w:val="16"/>
                          <w:szCs w:val="16"/>
                        </w:rPr>
                        <w:t xml:space="preserve"> will allow </w:t>
                      </w:r>
                      <w:r>
                        <w:rPr>
                          <w:sz w:val="16"/>
                          <w:szCs w:val="16"/>
                        </w:rPr>
                        <w:t>user</w:t>
                      </w:r>
                      <w:r w:rsidRPr="00CB05C5">
                        <w:rPr>
                          <w:sz w:val="16"/>
                          <w:szCs w:val="16"/>
                        </w:rPr>
                        <w:t xml:space="preserve">s to view a list of </w:t>
                      </w:r>
                      <w:r>
                        <w:rPr>
                          <w:sz w:val="16"/>
                          <w:szCs w:val="16"/>
                        </w:rPr>
                        <w:t>aggregation rules</w:t>
                      </w:r>
                      <w:r w:rsidRPr="00CB05C5">
                        <w:rPr>
                          <w:sz w:val="16"/>
                          <w:szCs w:val="16"/>
                        </w:rPr>
                        <w:t xml:space="preserve"> and their properties in a summary table</w:t>
                      </w:r>
                    </w:p>
                    <w:p w:rsidRPr="00CB05C5" w:rsidR="00E84082" w:rsidP="0075447E" w:rsidRDefault="00E84082" w14:paraId="78BEFD2A" w14:textId="77777777">
                      <w:pPr>
                        <w:pStyle w:val="ListParagraph"/>
                        <w:ind w:left="284"/>
                        <w:rPr>
                          <w:sz w:val="16"/>
                          <w:szCs w:val="16"/>
                        </w:rPr>
                      </w:pPr>
                    </w:p>
                  </w:txbxContent>
                </v:textbox>
              </v:shape>
            </w:pict>
          </mc:Fallback>
        </mc:AlternateContent>
      </w:r>
      <w:r w:rsidRPr="00DB05E2">
        <w:rPr>
          <w:noProof/>
          <w:lang w:eastAsia="en-US"/>
        </w:rPr>
        <mc:AlternateContent>
          <mc:Choice Requires="wps">
            <w:drawing>
              <wp:anchor distT="0" distB="0" distL="114300" distR="114300" simplePos="0" relativeHeight="251658381" behindDoc="0" locked="0" layoutInCell="1" allowOverlap="1" wp14:anchorId="3406D2E1" wp14:editId="3B2BC174">
                <wp:simplePos x="0" y="0"/>
                <wp:positionH relativeFrom="column">
                  <wp:posOffset>1908175</wp:posOffset>
                </wp:positionH>
                <wp:positionV relativeFrom="paragraph">
                  <wp:posOffset>233045</wp:posOffset>
                </wp:positionV>
                <wp:extent cx="308610" cy="260985"/>
                <wp:effectExtent l="76200" t="114300" r="72390" b="158115"/>
                <wp:wrapNone/>
                <wp:docPr id="210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DED6ACA">
              <v:shape id="AutoShape 7" style="position:absolute;margin-left:150.25pt;margin-top:18.35pt;width:24.3pt;height:20.55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gTnoQIAAE0FAAAOAAAAZHJzL2Uyb0RvYy54bWysVNtu2zAMfR+wfxD0vvqSSx2jTlGk6zBg&#10;l2LdsGfGkmNtsqRJSpzu60fJTuauwB6GJYAgWtQheXioq+tjJ8mBWye0qmh2kVLCVa2ZULuKfvl8&#10;96qgxHlQDKRWvKKP3NHr9csXV70pea5bLRm3BEGUK3tT0dZ7UyaJq1vegbvQhis8bLTtwKNpdwmz&#10;0CN6J5M8TZdJry0zVtfcOfx6OxzSdcRvGl77j03juCeyopibj6uN6zasyfoKyp0F04p6TAP+IYsO&#10;hMKgZ6hb8ED2VjyD6kRttdONv6h1l+imETWPNWA1WfpHNQ8tGB5rQXKcOdPk/h9s/eFwb4lgFc2z&#10;dEWJgg67dLP3OgYnl4Gh3rgSHR/MvQ01OvNO198dUXrTgtrxG2t133JgmFcW/JMnF4Lh8CrZ9u81&#10;Q3RA9EjWsbFdAEQayDH25PHcE370pMaPs7RYZti5Go/yZboqFjEClKfLxjr/huuOhE1Frdi1PmYU&#10;Q8DhnfOxMWysDdi3jJKmk9jnA0iySPE36mDik0998tVimY9xR8QEylPkyImWgt0JKaNhd9uNtATh&#10;K7oJ+DEAXnFTN6lIjwUWGR7/HeMuD/8xgScYnfA4P1J0FS3OgaAM3XitWFS3ByGHPSYgVYjE42SM&#10;zOg9Qjy0rCdbubefALWwnCErlDARGM1Xl8UsGDg2s6JYLFY40yB3OO+1t5RY7b8K30a9hPY9Y2CZ&#10;5/N8NrRDmhYGXs68B1oGwlA5KIZTOtGaZBpVFYQ0CHKr2SOKCqNH5eAbhJtW25+U9DjPFXU/9mA5&#10;JfKtQmGusvk8PADRmC8uczTs9GQ7PQFVI1RFPVYatxs/PBp7EwUWhB7qVDqMSiP8SfVDVuMI4MzG&#10;Isb3JTwKUzt6/X4F178AAAD//wMAUEsDBBQABgAIAAAAIQBNmtad4AAAAAkBAAAPAAAAZHJzL2Rv&#10;d25yZXYueG1sTI9NT8MwDIbvSPyHyEhc0JZsY+0oTSeENI5IG5PGMWtMP2ic0mRb+feYE9xs+dHr&#10;583Xo+vEGYfQeNIwmyoQSKW3DVUa9m+byQpEiIas6Tyhhm8MsC6ur3KTWX+hLZ53sRIcQiEzGuoY&#10;+0zKUNboTJj6HolvH35wJvI6VNIO5sLhrpNzpRLpTEP8oTY9PtdYfu5OTkM1qKU5vLSHr0Rt2m2g&#10;1/d5e6f17c349Agi4hj/YPjVZ3Uo2OnoT2SD6DQslFoyykOSgmBgcf8wA3HUkKYrkEUu/zcofgAA&#10;AP//AwBQSwECLQAUAAYACAAAACEAtoM4kv4AAADhAQAAEwAAAAAAAAAAAAAAAAAAAAAAW0NvbnRl&#10;bnRfVHlwZXNdLnhtbFBLAQItABQABgAIAAAAIQA4/SH/1gAAAJQBAAALAAAAAAAAAAAAAAAAAC8B&#10;AABfcmVscy8ucmVsc1BLAQItABQABgAIAAAAIQD3RgTnoQIAAE0FAAAOAAAAAAAAAAAAAAAAAC4C&#10;AABkcnMvZTJvRG9jLnhtbFBLAQItABQABgAIAAAAIQBNmtad4AAAAAkBAAAPAAAAAAAAAAAAAAAA&#10;APsEAABkcnMvZG93bnJldi54bWxQSwUGAAAAAAQABADzAAAACAYAAAAA&#10;" w14:anchorId="609AD351">
                <v:shadow on="t" color="#622423" opacity=".5" offset="1pt,.74833mm"/>
              </v:shape>
            </w:pict>
          </mc:Fallback>
        </mc:AlternateContent>
      </w:r>
      <w:r w:rsidRPr="00DB05E2">
        <w:rPr>
          <w:noProof/>
          <w:lang w:eastAsia="en-US"/>
        </w:rPr>
        <mc:AlternateContent>
          <mc:Choice Requires="wps">
            <w:drawing>
              <wp:anchor distT="0" distB="0" distL="114300" distR="114300" simplePos="0" relativeHeight="251658379" behindDoc="0" locked="0" layoutInCell="1" allowOverlap="1" wp14:anchorId="04D4C148" wp14:editId="20E50198">
                <wp:simplePos x="0" y="0"/>
                <wp:positionH relativeFrom="column">
                  <wp:posOffset>363855</wp:posOffset>
                </wp:positionH>
                <wp:positionV relativeFrom="paragraph">
                  <wp:posOffset>10795</wp:posOffset>
                </wp:positionV>
                <wp:extent cx="1548130" cy="720090"/>
                <wp:effectExtent l="95250" t="57150" r="71120" b="99060"/>
                <wp:wrapNone/>
                <wp:docPr id="210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440B52" w:rsidR="00E84082" w:rsidP="0075447E" w:rsidRDefault="00E84082" w14:paraId="41F4981B" w14:textId="77777777">
                            <w:pPr>
                              <w:jc w:val="left"/>
                              <w:rPr>
                                <w:sz w:val="16"/>
                                <w:szCs w:val="16"/>
                              </w:rPr>
                            </w:pPr>
                            <w:r>
                              <w:rPr>
                                <w:sz w:val="16"/>
                                <w:szCs w:val="16"/>
                              </w:rPr>
                              <w:t>View the aggregation rules library</w:t>
                            </w:r>
                          </w:p>
                          <w:p w:rsidRPr="0056323E" w:rsidR="00E84082" w:rsidP="0075447E" w:rsidRDefault="00E84082" w14:paraId="5F7C2A9C" w14:textId="77777777">
                            <w:pPr>
                              <w:jc w:val="left"/>
                              <w:rPr>
                                <w:szCs w:val="2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6CF341D">
              <v:shape id="_x0000_s1242" style="position:absolute;left:0;text-align:left;margin-left:28.65pt;margin-top:.85pt;width:121.9pt;height:56.7pt;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skjgIAAA8FAAAOAAAAZHJzL2Uyb0RvYy54bWysVF1v0zAUfUfiP1h+Z2nSj7XR0mnqGEIa&#10;H2Ignm9sJzE4trHdpuPXc+20XcUQD4hWinzt+Nxzzz03V9f7XpGdcF4aXdH8YkKJ0MxwqduKfvl8&#10;92pJiQ+gOSijRUUfhafX65cvrgZbisJ0RnHhCIJoXw62ol0ItswyzzrRg78wVmg8bIzrIWDo2ow7&#10;GBC9V1kxmSyywThunWHCe9y9HQ/pOuE3jWDhQ9N4EYiqKHIL6enSs47PbH0FZevAdpIdaMA/sOhB&#10;akx6grqFAGTr5DOoXjJnvGnCBTN9ZppGMpFqwGryyW/VPHRgRaoFxfH2JJP/f7Ds/e7BfnSRurf3&#10;hn33RJtNB7oVN86ZoRPAMV0ehcoG68vThRh4vErq4Z3h2FrYBpM02Deuj4BYHdknqR9PUot9IAw3&#10;8/lsmU+xIwzPLrGTq9SLDMrjbet8eCNMT+KiohYcKCWUwWb1KQ3s7n1ImnOioY8M+DdKml5hB3eg&#10;yGIxmxSJOJSHlxH/iJtKNkryO6lUClxbb5QjeLWim0n8HS7789eUJkNFp8scj/+OcVfE/58wehnQ&#10;9Ur2FV2eEkEZxX6tefJkAKnGNXJWOmYSyc+Hos0WIR46PpBabd0n4BVdTOfIiXAZ9SpWl8tpDNDs&#10;0+VyPl/hJIJqcUpZcJQ4E77K0CWLxe48U2BRFLNiOiqtbAejLpjhSZZRMDQG9vpIJ0VnTJNpok/i&#10;SPoy7Os9kUi2yBdRmbhXG/6IPkJGySz4NcFFZ9xPSgaczIr6H1twghL1VqMXV/lsFkc5Bbhw57v1&#10;cRc0Q4iKBqw6LTdhHPutdbLtMEOeatPmBn3byHA0+Mjm4HaculTQ4QsRx/o8Tm89fcfWvwAAAP//&#10;AwBQSwMEFAAGAAgAAAAhAPXDjE7aAAAACAEAAA8AAABkcnMvZG93bnJldi54bWxMj8FOwzAQRO9I&#10;/IO1lbhRJ0RtUIhTIdQgcWzKBzjxkkS111HstOHvWU5wnJ3R7JvysDorrjiH0ZOCdJuAQOq8GalX&#10;8HmuH59BhKjJaOsJFXxjgEN1f1fqwvgbnfDaxF5wCYVCKxhinAopQzeg02HrJyT2vvzsdGQ599LM&#10;+sblzsqnJNlLp0fiD4Oe8G3A7tIsTsEil1M+1HtT2/4YsDlmH+07KfWwWV9fQERc418YfvEZHSpm&#10;av1CJgirYJdnnOR7DoLtLElTEC3rdJeCrEr5f0D1AwAA//8DAFBLAQItABQABgAIAAAAIQC2gziS&#10;/gAAAOEBAAATAAAAAAAAAAAAAAAAAAAAAABbQ29udGVudF9UeXBlc10ueG1sUEsBAi0AFAAGAAgA&#10;AAAhADj9If/WAAAAlAEAAAsAAAAAAAAAAAAAAAAALwEAAF9yZWxzLy5yZWxzUEsBAi0AFAAGAAgA&#10;AAAhAMqu2ySOAgAADwUAAA4AAAAAAAAAAAAAAAAALgIAAGRycy9lMm9Eb2MueG1sUEsBAi0AFAAG&#10;AAgAAAAhAPXDjE7aAAAACAEAAA8AAAAAAAAAAAAAAAAA6AQAAGRycy9kb3ducmV2LnhtbFBLBQYA&#10;AAAABAAEAPMAAADvBQAAAAA=&#10;" w14:anchorId="04D4C148">
                <v:shadow on="t" color="#622423" opacity=".5" offset="1pt,.74833mm"/>
                <v:textbox inset=",0,,0">
                  <w:txbxContent>
                    <w:p w:rsidRPr="00440B52" w:rsidR="00E84082" w:rsidP="0075447E" w:rsidRDefault="00E84082" w14:paraId="1C4415BE" w14:textId="77777777">
                      <w:pPr>
                        <w:jc w:val="left"/>
                        <w:rPr>
                          <w:sz w:val="16"/>
                          <w:szCs w:val="16"/>
                        </w:rPr>
                      </w:pPr>
                      <w:r>
                        <w:rPr>
                          <w:sz w:val="16"/>
                          <w:szCs w:val="16"/>
                        </w:rPr>
                        <w:t>View the aggregation rules library</w:t>
                      </w:r>
                    </w:p>
                    <w:p w:rsidRPr="0056323E" w:rsidR="00E84082" w:rsidP="0075447E" w:rsidRDefault="00E84082" w14:paraId="27A76422" w14:textId="77777777">
                      <w:pPr>
                        <w:jc w:val="left"/>
                        <w:rPr>
                          <w:szCs w:val="20"/>
                        </w:rPr>
                      </w:pPr>
                    </w:p>
                  </w:txbxContent>
                </v:textbox>
              </v:shape>
            </w:pict>
          </mc:Fallback>
        </mc:AlternateContent>
      </w:r>
      <w:r w:rsidRPr="00F57E17" w:rsidR="0075447E">
        <w:rPr>
          <w:b/>
        </w:rPr>
        <w:t xml:space="preserve">                                                                              </w:t>
      </w:r>
    </w:p>
    <w:p w:rsidRPr="00F57E17" w:rsidR="0075447E" w:rsidP="00D55DA7" w:rsidRDefault="0075447E" w14:paraId="4BDC31DC" w14:textId="77777777">
      <w:pPr>
        <w:pStyle w:val="BodyText"/>
      </w:pPr>
      <w:r w:rsidRPr="00F57E17">
        <w:t xml:space="preserve"> </w:t>
      </w:r>
    </w:p>
    <w:p w:rsidRPr="00F57E17" w:rsidR="0075447E" w:rsidP="00D55DA7" w:rsidRDefault="00916FF7" w14:paraId="5971AD12" w14:textId="4B36073A">
      <w:pPr>
        <w:pStyle w:val="BodyText"/>
      </w:pPr>
      <w:r w:rsidRPr="00DB05E2">
        <w:rPr>
          <w:noProof/>
          <w:lang w:eastAsia="en-US"/>
        </w:rPr>
        <mc:AlternateContent>
          <mc:Choice Requires="wps">
            <w:drawing>
              <wp:anchor distT="0" distB="0" distL="114300" distR="114300" simplePos="0" relativeHeight="251658383" behindDoc="0" locked="0" layoutInCell="0" allowOverlap="1" wp14:anchorId="71079BD4" wp14:editId="4F109BCE">
                <wp:simplePos x="0" y="0"/>
                <wp:positionH relativeFrom="column">
                  <wp:posOffset>2421890</wp:posOffset>
                </wp:positionH>
                <wp:positionV relativeFrom="paragraph">
                  <wp:posOffset>266065</wp:posOffset>
                </wp:positionV>
                <wp:extent cx="3528060" cy="1210945"/>
                <wp:effectExtent l="0" t="0" r="0" b="8255"/>
                <wp:wrapNone/>
                <wp:docPr id="2105"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1210945"/>
                        </a:xfrm>
                        <a:prstGeom prst="flowChartProcess">
                          <a:avLst/>
                        </a:prstGeom>
                        <a:solidFill>
                          <a:srgbClr val="D8D8D8"/>
                        </a:solidFill>
                        <a:ln w="9525">
                          <a:solidFill>
                            <a:srgbClr val="C00000"/>
                          </a:solidFill>
                          <a:prstDash val="dash"/>
                          <a:miter lim="800000"/>
                          <a:headEnd/>
                          <a:tailEnd/>
                        </a:ln>
                      </wps:spPr>
                      <wps:txbx>
                        <w:txbxContent>
                          <w:p w:rsidR="00E84082" w:rsidP="0075447E" w:rsidRDefault="00E84082" w14:paraId="529AF14B" w14:textId="77777777">
                            <w:pPr>
                              <w:pStyle w:val="ListParagraph"/>
                              <w:numPr>
                                <w:ilvl w:val="0"/>
                                <w:numId w:val="18"/>
                              </w:numPr>
                              <w:ind w:left="284" w:hanging="284"/>
                              <w:jc w:val="left"/>
                              <w:rPr>
                                <w:sz w:val="16"/>
                                <w:szCs w:val="16"/>
                              </w:rPr>
                            </w:pPr>
                            <w:r>
                              <w:rPr>
                                <w:sz w:val="16"/>
                                <w:szCs w:val="16"/>
                              </w:rPr>
                              <w:t>Create</w:t>
                            </w:r>
                            <w:r w:rsidRPr="00CB05C5">
                              <w:rPr>
                                <w:sz w:val="16"/>
                                <w:szCs w:val="16"/>
                              </w:rPr>
                              <w:t xml:space="preserve"> </w:t>
                            </w:r>
                            <w:r>
                              <w:rPr>
                                <w:sz w:val="16"/>
                                <w:szCs w:val="16"/>
                              </w:rPr>
                              <w:t xml:space="preserve">aggregation rules </w:t>
                            </w:r>
                            <w:r w:rsidRPr="00CB05C5">
                              <w:rPr>
                                <w:sz w:val="16"/>
                                <w:szCs w:val="16"/>
                              </w:rPr>
                              <w:t>by uploading relevant compone</w:t>
                            </w:r>
                            <w:r>
                              <w:rPr>
                                <w:sz w:val="16"/>
                                <w:szCs w:val="16"/>
                              </w:rPr>
                              <w:t xml:space="preserve">nts (code file and parameters) </w:t>
                            </w:r>
                          </w:p>
                          <w:p w:rsidR="00E84082" w:rsidP="0075447E" w:rsidRDefault="00E84082" w14:paraId="1D27B2EC" w14:textId="77777777">
                            <w:pPr>
                              <w:pStyle w:val="ListParagraph"/>
                              <w:numPr>
                                <w:ilvl w:val="0"/>
                                <w:numId w:val="18"/>
                              </w:numPr>
                              <w:ind w:left="284" w:hanging="284"/>
                              <w:jc w:val="left"/>
                              <w:rPr>
                                <w:sz w:val="16"/>
                                <w:szCs w:val="16"/>
                              </w:rPr>
                            </w:pPr>
                            <w:r>
                              <w:rPr>
                                <w:sz w:val="16"/>
                                <w:szCs w:val="16"/>
                              </w:rPr>
                              <w:t xml:space="preserve">Create a copy of aggregation rules </w:t>
                            </w:r>
                          </w:p>
                          <w:p w:rsidR="00E84082" w:rsidP="0075447E" w:rsidRDefault="00E84082" w14:paraId="1707D80F" w14:textId="77777777">
                            <w:pPr>
                              <w:pStyle w:val="ListParagraph"/>
                              <w:numPr>
                                <w:ilvl w:val="0"/>
                                <w:numId w:val="18"/>
                              </w:numPr>
                              <w:ind w:left="284" w:hanging="284"/>
                              <w:jc w:val="left"/>
                              <w:rPr>
                                <w:sz w:val="16"/>
                                <w:szCs w:val="16"/>
                              </w:rPr>
                            </w:pPr>
                            <w:r>
                              <w:rPr>
                                <w:sz w:val="16"/>
                                <w:szCs w:val="16"/>
                              </w:rPr>
                              <w:t>Delete an aggregation rule if none of its versions have been used in an assumption set run</w:t>
                            </w:r>
                          </w:p>
                          <w:p w:rsidR="00E84082" w:rsidP="0075447E" w:rsidRDefault="00E84082" w14:paraId="22F88680" w14:textId="77777777">
                            <w:pPr>
                              <w:pStyle w:val="ListParagraph"/>
                              <w:numPr>
                                <w:ilvl w:val="0"/>
                                <w:numId w:val="18"/>
                              </w:numPr>
                              <w:ind w:left="284" w:hanging="284"/>
                              <w:jc w:val="left"/>
                              <w:rPr>
                                <w:sz w:val="16"/>
                                <w:szCs w:val="16"/>
                              </w:rPr>
                            </w:pPr>
                            <w:r>
                              <w:rPr>
                                <w:sz w:val="16"/>
                                <w:szCs w:val="16"/>
                              </w:rPr>
                              <w:t>Bulk upload aggregation rules using pre-defined template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498C8C3">
              <v:shape id="_x0000_s1243" style="position:absolute;left:0;text-align:left;margin-left:190.7pt;margin-top:20.95pt;width:277.8pt;height:95.35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OLOLQIAAE8EAAAOAAAAZHJzL2Uyb0RvYy54bWysVNtu2zAMfR+wfxD0vviypE2MOEWRrMOA&#10;bivQ7QMYWY6FyaImKXG6rx8lp2l2eRqWAAIpUofkIenlzbHX7CCdV2hqXkxyzqQR2Cizq/nXL3dv&#10;5pz5AKYBjUbW/El6frN6/Wo52EqW2KFupGMEYnw12Jp3Idgqy7zoZA9+glYaMrboegikul3WOBgI&#10;vddZmedX2YCusQ6F9J5uN6ORrxJ+20oRPretl4HpmlNuIZ0undt4ZqslVDsHtlPilAb8QxY9KENB&#10;z1AbCMD2Tv0B1Svh0GMbJgL7DNtWCZlqoGqK/LdqHjuwMtVC5Hh7psn/P1jx6fBoH1xM3dt7FN88&#10;M7juwOzkrXM4dBIaCldEorLB+ur8ICqenrLt8BEbai3sAyYOjq3rIyBVx46J6qcz1fIYmKDLt7Ny&#10;nl9RRwTZirLIF9NZigHV83PrfHgvsWdRqHmrcaDEXHgYu51CweHeh5gaVM/uqRTUqrlTWifF7bZr&#10;7dgBaAY28/g/RfKXbtqwoeaLWTlLyL/Y/CXEOo+/v0HEFDbguzFUQ1L0gqpXgYZcq77m8/NjqCK3&#10;70yTXAIoPcpUijYnsiO/cZR9FY7bI1NNzcviOoLGuy02T8S/w3GqaQtJ6ND94Gygia65/74HJznT&#10;Hwz1cFFMp3EFkjKdXZekuEvL9tICRhBUzQNno7gO49rsrVO7jiIViSeDt9T3VqUuvGR1KoCmNjXn&#10;tGFxLS715PXyHVj9BAAA//8DAFBLAwQUAAYACAAAACEAF8G/QuEAAAAKAQAADwAAAGRycy9kb3du&#10;cmV2LnhtbEyPy07DMBBF90j8gzVI7KjzKH2ETCpeZQULwnPpJkMSEtshdtrw9wwrWI7m6N5z082k&#10;O7GnwTXWIISzAASZwpaNqRCen7ZnKxDOK1OqzhpC+CYHm+z4KFVJaQ/mkfa5rwSHGJcohNr7PpHS&#10;FTVp5Wa2J8O/Dzto5fkcKlkO6sDhupNRECykVo3hhlr1dF1T0eajRmhbujvvbz9v7q/y5ddb+74d&#10;Xx9eEE9PpssLEJ4m/wfDrz6rQ8ZOOzua0okOIV6Fc0YR5uEaBAPreMnjdghRHC1AZqn8PyH7AQAA&#10;//8DAFBLAQItABQABgAIAAAAIQC2gziS/gAAAOEBAAATAAAAAAAAAAAAAAAAAAAAAABbQ29udGVu&#10;dF9UeXBlc10ueG1sUEsBAi0AFAAGAAgAAAAhADj9If/WAAAAlAEAAAsAAAAAAAAAAAAAAAAALwEA&#10;AF9yZWxzLy5yZWxzUEsBAi0AFAAGAAgAAAAhAIgo4s4tAgAATwQAAA4AAAAAAAAAAAAAAAAALgIA&#10;AGRycy9lMm9Eb2MueG1sUEsBAi0AFAAGAAgAAAAhABfBv0LhAAAACgEAAA8AAAAAAAAAAAAAAAAA&#10;hwQAAGRycy9kb3ducmV2LnhtbFBLBQYAAAAABAAEAPMAAACVBQAAAAA=&#10;" w14:anchorId="71079BD4">
                <v:stroke dashstyle="dash"/>
                <v:textbox>
                  <w:txbxContent>
                    <w:p w:rsidR="00E84082" w:rsidP="0075447E" w:rsidRDefault="00E84082" w14:paraId="284E9AB1" w14:textId="77777777">
                      <w:pPr>
                        <w:pStyle w:val="ListParagraph"/>
                        <w:numPr>
                          <w:ilvl w:val="0"/>
                          <w:numId w:val="18"/>
                        </w:numPr>
                        <w:ind w:left="284" w:hanging="284"/>
                        <w:jc w:val="left"/>
                        <w:rPr>
                          <w:sz w:val="16"/>
                          <w:szCs w:val="16"/>
                        </w:rPr>
                      </w:pPr>
                      <w:r>
                        <w:rPr>
                          <w:sz w:val="16"/>
                          <w:szCs w:val="16"/>
                        </w:rPr>
                        <w:t>Create</w:t>
                      </w:r>
                      <w:r w:rsidRPr="00CB05C5">
                        <w:rPr>
                          <w:sz w:val="16"/>
                          <w:szCs w:val="16"/>
                        </w:rPr>
                        <w:t xml:space="preserve"> </w:t>
                      </w:r>
                      <w:r>
                        <w:rPr>
                          <w:sz w:val="16"/>
                          <w:szCs w:val="16"/>
                        </w:rPr>
                        <w:t xml:space="preserve">aggregation rules </w:t>
                      </w:r>
                      <w:r w:rsidRPr="00CB05C5">
                        <w:rPr>
                          <w:sz w:val="16"/>
                          <w:szCs w:val="16"/>
                        </w:rPr>
                        <w:t>by uploading relevant compone</w:t>
                      </w:r>
                      <w:r>
                        <w:rPr>
                          <w:sz w:val="16"/>
                          <w:szCs w:val="16"/>
                        </w:rPr>
                        <w:t xml:space="preserve">nts (code file and parameters) </w:t>
                      </w:r>
                    </w:p>
                    <w:p w:rsidR="00E84082" w:rsidP="0075447E" w:rsidRDefault="00E84082" w14:paraId="4EC175F0" w14:textId="77777777">
                      <w:pPr>
                        <w:pStyle w:val="ListParagraph"/>
                        <w:numPr>
                          <w:ilvl w:val="0"/>
                          <w:numId w:val="18"/>
                        </w:numPr>
                        <w:ind w:left="284" w:hanging="284"/>
                        <w:jc w:val="left"/>
                        <w:rPr>
                          <w:sz w:val="16"/>
                          <w:szCs w:val="16"/>
                        </w:rPr>
                      </w:pPr>
                      <w:r>
                        <w:rPr>
                          <w:sz w:val="16"/>
                          <w:szCs w:val="16"/>
                        </w:rPr>
                        <w:t xml:space="preserve">Create a copy of aggregation rules </w:t>
                      </w:r>
                    </w:p>
                    <w:p w:rsidR="00E84082" w:rsidP="0075447E" w:rsidRDefault="00E84082" w14:paraId="01CA020F" w14:textId="77777777">
                      <w:pPr>
                        <w:pStyle w:val="ListParagraph"/>
                        <w:numPr>
                          <w:ilvl w:val="0"/>
                          <w:numId w:val="18"/>
                        </w:numPr>
                        <w:ind w:left="284" w:hanging="284"/>
                        <w:jc w:val="left"/>
                        <w:rPr>
                          <w:sz w:val="16"/>
                          <w:szCs w:val="16"/>
                        </w:rPr>
                      </w:pPr>
                      <w:r>
                        <w:rPr>
                          <w:sz w:val="16"/>
                          <w:szCs w:val="16"/>
                        </w:rPr>
                        <w:t>Delete an aggregation rule if none of its versions have been used in an assumption set run</w:t>
                      </w:r>
                    </w:p>
                    <w:p w:rsidR="00E84082" w:rsidP="0075447E" w:rsidRDefault="00E84082" w14:paraId="76B8340A" w14:textId="77777777">
                      <w:pPr>
                        <w:pStyle w:val="ListParagraph"/>
                        <w:numPr>
                          <w:ilvl w:val="0"/>
                          <w:numId w:val="18"/>
                        </w:numPr>
                        <w:ind w:left="284" w:hanging="284"/>
                        <w:jc w:val="left"/>
                        <w:rPr>
                          <w:sz w:val="16"/>
                          <w:szCs w:val="16"/>
                        </w:rPr>
                      </w:pPr>
                      <w:r>
                        <w:rPr>
                          <w:sz w:val="16"/>
                          <w:szCs w:val="16"/>
                        </w:rPr>
                        <w:t>Bulk upload aggregation rules using pre-defined template</w:t>
                      </w:r>
                    </w:p>
                  </w:txbxContent>
                </v:textbox>
              </v:shape>
            </w:pict>
          </mc:Fallback>
        </mc:AlternateContent>
      </w:r>
    </w:p>
    <w:p w:rsidRPr="00F57E17" w:rsidR="0075447E" w:rsidP="00D55DA7" w:rsidRDefault="00916FF7" w14:paraId="790977CF" w14:textId="669BF60D">
      <w:pPr>
        <w:pStyle w:val="BodyText"/>
      </w:pPr>
      <w:r w:rsidRPr="00DB05E2">
        <w:rPr>
          <w:noProof/>
          <w:lang w:eastAsia="en-US"/>
        </w:rPr>
        <mc:AlternateContent>
          <mc:Choice Requires="wps">
            <w:drawing>
              <wp:anchor distT="0" distB="0" distL="114300" distR="114300" simplePos="0" relativeHeight="251658382" behindDoc="0" locked="0" layoutInCell="1" allowOverlap="1" wp14:anchorId="4BF20874" wp14:editId="06B19B35">
                <wp:simplePos x="0" y="0"/>
                <wp:positionH relativeFrom="column">
                  <wp:posOffset>363855</wp:posOffset>
                </wp:positionH>
                <wp:positionV relativeFrom="paragraph">
                  <wp:posOffset>176530</wp:posOffset>
                </wp:positionV>
                <wp:extent cx="1548130" cy="720090"/>
                <wp:effectExtent l="95250" t="57150" r="71120" b="99060"/>
                <wp:wrapNone/>
                <wp:docPr id="2104"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440B52" w:rsidR="00E84082" w:rsidP="0075447E" w:rsidRDefault="00E84082" w14:paraId="1EDCB1B9" w14:textId="77777777">
                            <w:pPr>
                              <w:jc w:val="left"/>
                              <w:rPr>
                                <w:sz w:val="16"/>
                                <w:szCs w:val="16"/>
                              </w:rPr>
                            </w:pPr>
                            <w:r>
                              <w:rPr>
                                <w:sz w:val="16"/>
                                <w:szCs w:val="16"/>
                              </w:rPr>
                              <w:t xml:space="preserve">Create, copy </w:t>
                            </w:r>
                            <w:r w:rsidRPr="00440B52">
                              <w:rPr>
                                <w:sz w:val="16"/>
                                <w:szCs w:val="16"/>
                              </w:rPr>
                              <w:t xml:space="preserve"> and </w:t>
                            </w:r>
                            <w:r>
                              <w:rPr>
                                <w:sz w:val="16"/>
                                <w:szCs w:val="16"/>
                              </w:rPr>
                              <w:t>delete</w:t>
                            </w:r>
                            <w:r w:rsidRPr="00440B52">
                              <w:rPr>
                                <w:sz w:val="16"/>
                                <w:szCs w:val="16"/>
                              </w:rPr>
                              <w:t xml:space="preserve"> </w:t>
                            </w:r>
                            <w:r>
                              <w:rPr>
                                <w:sz w:val="16"/>
                                <w:szCs w:val="16"/>
                              </w:rPr>
                              <w:t>aggregation rules</w:t>
                            </w:r>
                          </w:p>
                          <w:p w:rsidRPr="0056323E" w:rsidR="00E84082" w:rsidP="0075447E" w:rsidRDefault="00E84082" w14:paraId="139AC4DA" w14:textId="77777777">
                            <w:pPr>
                              <w:jc w:val="left"/>
                              <w:rPr>
                                <w:szCs w:val="20"/>
                              </w:rPr>
                            </w:pPr>
                            <w:r w:rsidRPr="00440B52">
                              <w:rPr>
                                <w:sz w:val="16"/>
                                <w:szCs w:val="16"/>
                              </w:rPr>
                              <w:t>capture</w:t>
                            </w:r>
                            <w:r w:rsidRPr="00440B52">
                              <w:rPr>
                                <w:szCs w:val="20"/>
                              </w:rPr>
                              <w:t xml:space="preserve"> </w:t>
                            </w:r>
                            <w:r>
                              <w:rPr>
                                <w:szCs w:val="20"/>
                              </w:rPr>
                              <w:t xml:space="preserve"> doc</w:t>
                            </w:r>
                            <w:r w:rsidRPr="00440B52">
                              <w:rPr>
                                <w:szCs w:val="20"/>
                              </w:rPr>
                              <w:t>validation documentation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835239">
              <v:shape id="_x0000_s1244" style="position:absolute;left:0;text-align:left;margin-left:28.65pt;margin-top:13.9pt;width:121.9pt;height:56.7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NzjgIAAA8FAAAOAAAAZHJzL2Uyb0RvYy54bWysVF1v0zAUfUfiP1h+Z2nSj6XR0mnqGEIa&#10;H2Ignm9spzE4trHdpuPXc+20XcUQD4hWinzt+Nxzzz03V9f7XpGdcF4aXdP8YkKJ0MxwqTc1/fL5&#10;7lVJiQ+gOSijRU0fhafXq5cvrgZbicJ0RnHhCIJoXw22pl0ItsoyzzrRg78wVmg8bI3rIWDoNhl3&#10;MCB6r7JiMllkg3HcOsOE97h7Ox7SVcJvW8HCh7b1IhBVU+QW0tOlZxOf2eoKqo0D20l2oAH/wKIH&#10;qTHpCeoWApCtk8+gesmc8aYNF8z0mWlbyUSqAavJJ79V89CBFakWFMfbk0z+/8Gy97sH+9FF6t7e&#10;G/bdE23WHeiNuHHODJ0AjunyKFQ2WF+dLsTA41XSDO8Mx9bCNpikwb51fQTE6sg+Sf14klrsA2G4&#10;mc9nZT7FjjA8u8ROLlMvMqiOt63z4Y0wPYmLmlpwoJRQBpvVpzSwu/chac6Jhj4y4N8oaXuFHdyB&#10;IovFbFIk4lAdXkb8I24q2SjJ76RSKXCbZq0cwas1XU/i73DZn7+mNBlqOi1zPP47xl0R/3/C6GVA&#10;1yvZ17Q8JYIqiv1a8+TJAFKNa+SsdMwkkp8PRZstQjx0fCCN2rpPwGu6mM6RE+Ey6lUsL8tpDNDs&#10;07Kcz5c4iaA2OKUsOEqcCV9l6JLFYneeKbAoilkxHZVWtoNRF8zwJMsoGBoDe32kk6Izpsk00Sdx&#10;JH0V9s2eSCRb5GVUJu41hj+ij5BRMgt+TXDRGfeTkgEns6b+xxacoES91ejFZT6bxVFOAS7c+W5z&#10;3AXNEKKmAatOy3UYx35rndx0mCFPtWlzg75tZTgafGRzcDtOXSro8IWIY30ep7eevmOrXwAAAP//&#10;AwBQSwMEFAAGAAgAAAAhACemCgjbAAAACQEAAA8AAABkcnMvZG93bnJldi54bWxMj91OhDAQhe9N&#10;fIdmTLxzy48uBikbYxYTLxd9gEJHILZTQssuvr3jlV5Ozpcz36kOm7PijEuYPClIdwkIpN6biQYF&#10;H+/N3SOIEDUZbT2hgm8McKivrypdGn+hE57bOAguoVBqBWOMcyll6Ed0Ouz8jMTZp1+cjnwugzSL&#10;vnC5szJLkr10eiL+MOoZX0bsv9rVKVjleirGZm8aOxwDtsf8rXslpW5vtucnEBG3+AfDrz6rQ81O&#10;nV/JBGEVPBQ5kwqyghdwnidpCqJj8D7NQNaV/L+g/gEAAP//AwBQSwECLQAUAAYACAAAACEAtoM4&#10;kv4AAADhAQAAEwAAAAAAAAAAAAAAAAAAAAAAW0NvbnRlbnRfVHlwZXNdLnhtbFBLAQItABQABgAI&#10;AAAAIQA4/SH/1gAAAJQBAAALAAAAAAAAAAAAAAAAAC8BAABfcmVscy8ucmVsc1BLAQItABQABgAI&#10;AAAAIQAnyoNzjgIAAA8FAAAOAAAAAAAAAAAAAAAAAC4CAABkcnMvZTJvRG9jLnhtbFBLAQItABQA&#10;BgAIAAAAIQAnpgoI2wAAAAkBAAAPAAAAAAAAAAAAAAAAAOgEAABkcnMvZG93bnJldi54bWxQSwUG&#10;AAAAAAQABADzAAAA8AUAAAAA&#10;" w14:anchorId="4BF20874">
                <v:shadow on="t" color="#622423" opacity=".5" offset="1pt,.74833mm"/>
                <v:textbox inset=",0,,0">
                  <w:txbxContent>
                    <w:p w:rsidRPr="00440B52" w:rsidR="00E84082" w:rsidP="0075447E" w:rsidRDefault="00E84082" w14:paraId="7F1F4635" w14:textId="77777777">
                      <w:pPr>
                        <w:jc w:val="left"/>
                        <w:rPr>
                          <w:sz w:val="16"/>
                          <w:szCs w:val="16"/>
                        </w:rPr>
                      </w:pPr>
                      <w:r>
                        <w:rPr>
                          <w:sz w:val="16"/>
                          <w:szCs w:val="16"/>
                        </w:rPr>
                        <w:t xml:space="preserve">Create, copy </w:t>
                      </w:r>
                      <w:r w:rsidRPr="00440B52">
                        <w:rPr>
                          <w:sz w:val="16"/>
                          <w:szCs w:val="16"/>
                        </w:rPr>
                        <w:t xml:space="preserve"> and </w:t>
                      </w:r>
                      <w:r>
                        <w:rPr>
                          <w:sz w:val="16"/>
                          <w:szCs w:val="16"/>
                        </w:rPr>
                        <w:t>delete</w:t>
                      </w:r>
                      <w:r w:rsidRPr="00440B52">
                        <w:rPr>
                          <w:sz w:val="16"/>
                          <w:szCs w:val="16"/>
                        </w:rPr>
                        <w:t xml:space="preserve"> </w:t>
                      </w:r>
                      <w:r>
                        <w:rPr>
                          <w:sz w:val="16"/>
                          <w:szCs w:val="16"/>
                        </w:rPr>
                        <w:t>aggregation rules</w:t>
                      </w:r>
                    </w:p>
                    <w:p w:rsidRPr="0056323E" w:rsidR="00E84082" w:rsidP="0075447E" w:rsidRDefault="00E84082" w14:paraId="02AB60A9" w14:textId="77777777">
                      <w:pPr>
                        <w:jc w:val="left"/>
                        <w:rPr>
                          <w:szCs w:val="20"/>
                        </w:rPr>
                      </w:pPr>
                      <w:r w:rsidRPr="00440B52">
                        <w:rPr>
                          <w:sz w:val="16"/>
                          <w:szCs w:val="16"/>
                        </w:rPr>
                        <w:t>capture</w:t>
                      </w:r>
                      <w:r w:rsidRPr="00440B52">
                        <w:rPr>
                          <w:szCs w:val="20"/>
                        </w:rPr>
                        <w:t xml:space="preserve"> </w:t>
                      </w:r>
                      <w:r>
                        <w:rPr>
                          <w:szCs w:val="20"/>
                        </w:rPr>
                        <w:t xml:space="preserve"> </w:t>
                      </w:r>
                      <w:r>
                        <w:rPr>
                          <w:szCs w:val="20"/>
                        </w:rPr>
                        <w:t>doc</w:t>
                      </w:r>
                      <w:r w:rsidRPr="00440B52">
                        <w:rPr>
                          <w:szCs w:val="20"/>
                        </w:rPr>
                        <w:t>validation documentation</w:t>
                      </w:r>
                    </w:p>
                  </w:txbxContent>
                </v:textbox>
              </v:shape>
            </w:pict>
          </mc:Fallback>
        </mc:AlternateContent>
      </w:r>
    </w:p>
    <w:p w:rsidRPr="00F57E17" w:rsidR="0075447E" w:rsidP="00D55DA7" w:rsidRDefault="00916FF7" w14:paraId="7B462C18" w14:textId="1000DBF2">
      <w:pPr>
        <w:pStyle w:val="BodyText"/>
      </w:pPr>
      <w:r w:rsidRPr="00DB05E2">
        <w:rPr>
          <w:noProof/>
          <w:lang w:eastAsia="en-US"/>
        </w:rPr>
        <mc:AlternateContent>
          <mc:Choice Requires="wps">
            <w:drawing>
              <wp:anchor distT="0" distB="0" distL="114300" distR="114300" simplePos="0" relativeHeight="251658384" behindDoc="0" locked="0" layoutInCell="0" allowOverlap="1" wp14:anchorId="1F3B2E79" wp14:editId="1A8C3603">
                <wp:simplePos x="0" y="0"/>
                <wp:positionH relativeFrom="column">
                  <wp:posOffset>1908175</wp:posOffset>
                </wp:positionH>
                <wp:positionV relativeFrom="paragraph">
                  <wp:posOffset>97155</wp:posOffset>
                </wp:positionV>
                <wp:extent cx="308610" cy="260985"/>
                <wp:effectExtent l="76200" t="114300" r="72390" b="158115"/>
                <wp:wrapNone/>
                <wp:docPr id="210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2C9AF2C">
              <v:shape id="AutoShape 6" style="position:absolute;margin-left:150.25pt;margin-top:7.65pt;width:24.3pt;height:20.5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JjoQIAAE0FAAAOAAAAZHJzL2Uyb0RvYy54bWysVN9v0zAQfkfif7D8zvKjbUijpdPUMYQ0&#10;YGIgnl3bSQyObWy36fjrOTtpyZjEA6KVLF98/u7uu+98eXXsJTpw64RWNc4uUoy4opoJ1db4y+fb&#10;VyVGzhPFiNSK1/iRO3y1efnicjAVz3WnJeMWAYhy1WBq3HlvqiRxtOM9cRfacAWHjbY98WDaNmGW&#10;DIDeyyRP0yIZtGXGasqdg6834yHeRPym4dR/bBrHPZI1htx8XG1cd2FNNpekai0xnaBTGuQfsuiJ&#10;UBD0DHVDPEF7K55B9YJa7XTjL6juE900gvJYA1STpX9U89ARw2MtQI4zZ5rc/4OlHw73FglW4zxL&#10;Fxgp0kOXrvdex+CoCAwNxlXg+GDubajRmTtNvzuk9LYjquXX1uqh44RBXlnwT55cCIaDq2g3vNcM&#10;0AmgR7KOje0DINCAjrEnj+ee8KNHFD4u0rLIoHMUjvIiXZerGIFUp8vGOv+W6x6FTY2taDsfM4oh&#10;yOHO+dgYNtVG2LcMo6aX0OcDkWiVwm/Swcwnn/vk61WRT3EnxIRUp8iREy0FuxVSRsO2u620COBr&#10;vA34MQBccXM3qdAABZYZHP8d4zYP/ymBJxi98DA/UvQ1Ls+BSBW68UaxqG5PhBz3kIBUIRKPkzEx&#10;o/cA8dCxAe3k3n4ioIViAaxgxERgNF+/LkEZTMDYLMpytVrDTBPZwrxTbzGy2n8Vvot6Ce17xkCR&#10;58t8MbZDmo6MvJx5D7SMhIFyQAyndKI1yzSqKghpFOROs0cQFUSPyoE3CDadtj8xGmCea+x+7Inl&#10;GMl3CoS5zpbL8ABEY7l6nYNh5ye7+QlRFKBq7KHSuN368dHYmyiwIPRQp9JhVBrhT6ofs5pGAGY2&#10;FjG9L+FRmNvR6/cruPkFAAD//wMAUEsDBBQABgAIAAAAIQBjKu1e3wAAAAkBAAAPAAAAZHJzL2Rv&#10;d25yZXYueG1sTI/LTsMwEEX3SPyDNUhsUGu3aSIIcSqEVJZILUjtchoPeRCPQ+y24e8xK1iO7tG9&#10;Z4r1ZHtxptG3jjUs5goEceVMy7WG97fN7B6ED8gGe8ek4Zs8rMvrqwJz4y68pfMu1CKWsM9RQxPC&#10;kEvpq4Ys+rkbiGP24UaLIZ5jLc2Il1hue7lUKpMWW44LDQ703FD1uTtZDfWoUty/dPuvTG26refX&#10;w7K70/r2Znp6BBFoCn8w/OpHdSij09Gd2HjRa0iUSiMagzQBEYFk9bAAcdSQZiuQZSH/f1D+AAAA&#10;//8DAFBLAQItABQABgAIAAAAIQC2gziS/gAAAOEBAAATAAAAAAAAAAAAAAAAAAAAAABbQ29udGVu&#10;dF9UeXBlc10ueG1sUEsBAi0AFAAGAAgAAAAhADj9If/WAAAAlAEAAAsAAAAAAAAAAAAAAAAALwEA&#10;AF9yZWxzLy5yZWxzUEsBAi0AFAAGAAgAAAAhAM+GsmOhAgAATQUAAA4AAAAAAAAAAAAAAAAALgIA&#10;AGRycy9lMm9Eb2MueG1sUEsBAi0AFAAGAAgAAAAhAGMq7V7fAAAACQEAAA8AAAAAAAAAAAAAAAAA&#10;+wQAAGRycy9kb3ducmV2LnhtbFBLBQYAAAAABAAEAPMAAAAHBgAAAAA=&#10;" w14:anchorId="7DCBA2C1">
                <v:shadow on="t" color="#622423" opacity=".5" offset="1pt,.74833mm"/>
              </v:shape>
            </w:pict>
          </mc:Fallback>
        </mc:AlternateContent>
      </w:r>
    </w:p>
    <w:p w:rsidRPr="00F57E17" w:rsidR="0075447E" w:rsidP="00D55DA7" w:rsidRDefault="0075447E" w14:paraId="4E168423" w14:textId="77777777">
      <w:pPr>
        <w:pStyle w:val="BodyText"/>
      </w:pPr>
    </w:p>
    <w:p w:rsidRPr="00F57E17" w:rsidR="0075447E" w:rsidP="00D55DA7" w:rsidRDefault="0075447E" w14:paraId="50D81073" w14:textId="77777777">
      <w:pPr>
        <w:pStyle w:val="BodyText"/>
      </w:pPr>
    </w:p>
    <w:p w:rsidRPr="00F57E17" w:rsidR="0075447E" w:rsidP="00D55DA7" w:rsidRDefault="00916FF7" w14:paraId="0BFBEE89" w14:textId="3F4BFD6F">
      <w:pPr>
        <w:pStyle w:val="BodyText"/>
      </w:pPr>
      <w:r w:rsidRPr="00DB05E2">
        <w:rPr>
          <w:noProof/>
          <w:lang w:eastAsia="en-US"/>
        </w:rPr>
        <mc:AlternateContent>
          <mc:Choice Requires="wps">
            <w:drawing>
              <wp:anchor distT="0" distB="0" distL="114300" distR="114300" simplePos="0" relativeHeight="251658389" behindDoc="0" locked="0" layoutInCell="1" allowOverlap="1" wp14:anchorId="3C7293C0" wp14:editId="4B275746">
                <wp:simplePos x="0" y="0"/>
                <wp:positionH relativeFrom="column">
                  <wp:posOffset>2417445</wp:posOffset>
                </wp:positionH>
                <wp:positionV relativeFrom="paragraph">
                  <wp:posOffset>88265</wp:posOffset>
                </wp:positionV>
                <wp:extent cx="3528060" cy="1353820"/>
                <wp:effectExtent l="0" t="0" r="0" b="0"/>
                <wp:wrapNone/>
                <wp:docPr id="210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1353820"/>
                        </a:xfrm>
                        <a:prstGeom prst="flowChartProcess">
                          <a:avLst/>
                        </a:prstGeom>
                        <a:solidFill>
                          <a:srgbClr val="D8D8D8"/>
                        </a:solidFill>
                        <a:ln w="9525">
                          <a:solidFill>
                            <a:srgbClr val="C00000"/>
                          </a:solidFill>
                          <a:prstDash val="dash"/>
                          <a:miter lim="800000"/>
                          <a:headEnd/>
                          <a:tailEnd/>
                        </a:ln>
                      </wps:spPr>
                      <wps:txbx>
                        <w:txbxContent>
                          <w:p w:rsidR="00E84082" w:rsidP="0075447E" w:rsidRDefault="00E84082" w14:paraId="18F32BFD" w14:textId="77777777">
                            <w:pPr>
                              <w:pStyle w:val="ListParagraph"/>
                              <w:numPr>
                                <w:ilvl w:val="0"/>
                                <w:numId w:val="18"/>
                              </w:numPr>
                              <w:ind w:left="284" w:hanging="284"/>
                              <w:jc w:val="left"/>
                              <w:rPr>
                                <w:sz w:val="16"/>
                              </w:rPr>
                            </w:pPr>
                            <w:r w:rsidRPr="006D61BC">
                              <w:rPr>
                                <w:sz w:val="16"/>
                              </w:rPr>
                              <w:t xml:space="preserve">Manage </w:t>
                            </w:r>
                            <w:r>
                              <w:rPr>
                                <w:sz w:val="16"/>
                              </w:rPr>
                              <w:t xml:space="preserve">and maintain aggregation rules and group them into entity sets for inclusion in ICM simulation runs </w:t>
                            </w:r>
                          </w:p>
                          <w:p w:rsidR="00E84082" w:rsidP="0075447E" w:rsidRDefault="00E84082" w14:paraId="43EB423B" w14:textId="77777777">
                            <w:pPr>
                              <w:pStyle w:val="ListParagraph"/>
                              <w:numPr>
                                <w:ilvl w:val="0"/>
                                <w:numId w:val="18"/>
                              </w:numPr>
                              <w:ind w:left="284" w:hanging="284"/>
                              <w:jc w:val="left"/>
                              <w:rPr>
                                <w:sz w:val="16"/>
                              </w:rPr>
                            </w:pPr>
                            <w:r>
                              <w:rPr>
                                <w:sz w:val="16"/>
                              </w:rPr>
                              <w:t>Download aggregation rule components for modification</w:t>
                            </w:r>
                          </w:p>
                          <w:p w:rsidR="00E84082" w:rsidP="0075447E" w:rsidRDefault="00E84082" w14:paraId="3358A98D" w14:textId="77777777">
                            <w:pPr>
                              <w:pStyle w:val="ListParagraph"/>
                              <w:numPr>
                                <w:ilvl w:val="0"/>
                                <w:numId w:val="18"/>
                              </w:numPr>
                              <w:ind w:left="284" w:hanging="284"/>
                              <w:jc w:val="left"/>
                              <w:rPr>
                                <w:sz w:val="16"/>
                              </w:rPr>
                            </w:pPr>
                            <w:r>
                              <w:rPr>
                                <w:sz w:val="16"/>
                              </w:rPr>
                              <w:t>Bulk assign aggregation  rules to entity sets using pre-defined template</w:t>
                            </w:r>
                          </w:p>
                          <w:p w:rsidR="00E84082" w:rsidP="0075447E" w:rsidRDefault="00E84082" w14:paraId="6B6D5113" w14:textId="77777777">
                            <w:pPr>
                              <w:pStyle w:val="ListParagraph"/>
                              <w:numPr>
                                <w:ilvl w:val="0"/>
                                <w:numId w:val="18"/>
                              </w:numPr>
                              <w:ind w:left="284" w:hanging="284"/>
                              <w:jc w:val="left"/>
                              <w:rPr>
                                <w:sz w:val="16"/>
                              </w:rPr>
                            </w:pPr>
                            <w:r>
                              <w:rPr>
                                <w:sz w:val="16"/>
                              </w:rPr>
                              <w:t>Unassign/replace aggregation rules from entity sets where required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86BF167">
              <v:shape id="_x0000_s1245" style="position:absolute;left:0;text-align:left;margin-left:190.35pt;margin-top:6.95pt;width:277.8pt;height:106.6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S9LwIAAE8EAAAOAAAAZHJzL2Uyb0RvYy54bWysVNuO0zAQfUfiHyy/01zaLm3UdLVqWYS0&#10;wEoLH+A4TmLheIztNilfz9jpdsvlCdFK1thjn5lzZiab27FX5Cisk6BLms1SSoTmUEvdlvTrl/s3&#10;K0qcZ7pmCrQo6Uk4ert9/WozmELk0IGqhSUIol0xmJJ23psiSRzvRM/cDIzQ6GzA9szj1rZJbdmA&#10;6L1K8jS9SQawtbHAhXN4up+cdBvxm0Zw/7lpnPBElRRz83G1ca3Cmmw3rGgtM53k5zTYP2TRM6kx&#10;6AVqzzwjByv/gOolt+Cg8TMOfQJNI7mIHJBNlv7G5qljRkQuKI4zF5nc/4Pln45P5tGG1J15AP7N&#10;EQ27julW3FkLQydYjeGyIFQyGFdcHoSNw6ekGj5CjaVlBw9Rg7GxfQBEdmSMUp8uUovRE46H82W+&#10;Sm+wIhx92Xw5X+WxGAkrnp8b6/x7AT0JRkkbBQMmZv3jVO0Yih0fnA+pseL5eqQCStb3Uqm4sW21&#10;U5YcGfbAfhX+kQ0yvr6mNBlKul7my4j8i89dQ+zS8PsbREhhz1w3harRmvqrlx6bXMm+pKvLY1YE&#10;bd/pOragZ1JNNlJR+ix20De0siv8WI1E1iXNs3UADWcV1CfU38LU1TiFaHRgf1AyYEeX1H0/MCso&#10;UR801nCdLRZhBOJmsXyLghN77amuPUxzhCqpp2Qyd34am4Oxsu0wUhZ10nCHdW9krMJLVmcC2LWx&#10;OOcJC2NxvY+3Xr4D258AAAD//wMAUEsDBBQABgAIAAAAIQAR/Lby4QAAAAoBAAAPAAAAZHJzL2Rv&#10;d25yZXYueG1sTI/LUoNAEEX3VvkPU22VOzMEypAgQ8pXXOlCEh/LCbSAMD3IDAn+ve1Kl1331L2n&#10;0/VkOnHAwTWWFMxnAQikwpYNVQp2283FEoTzmkrdWUIF3+hgnZ2epDop7ZGe8ZD7SnAJuUQrqL3v&#10;EyldUaPRbmZ7JM4+7GC053OoZDnoI5ebToZBsJBGN8QLte7xtsaizUejoG3x4bK//7x7vMnjr7f2&#10;fTO+Pr0odX42XV+B8Dj5Pxh+9VkdMnba25FKJzoF0TKIGeUgWoFgYBUtIhB7BWEYz0Fmqfz/QvYD&#10;AAD//wMAUEsBAi0AFAAGAAgAAAAhALaDOJL+AAAA4QEAABMAAAAAAAAAAAAAAAAAAAAAAFtDb250&#10;ZW50X1R5cGVzXS54bWxQSwECLQAUAAYACAAAACEAOP0h/9YAAACUAQAACwAAAAAAAAAAAAAAAAAv&#10;AQAAX3JlbHMvLnJlbHNQSwECLQAUAAYACAAAACEANHUkvS8CAABPBAAADgAAAAAAAAAAAAAAAAAu&#10;AgAAZHJzL2Uyb0RvYy54bWxQSwECLQAUAAYACAAAACEAEfy28uEAAAAKAQAADwAAAAAAAAAAAAAA&#10;AACJBAAAZHJzL2Rvd25yZXYueG1sUEsFBgAAAAAEAAQA8wAAAJcFAAAAAA==&#10;" w14:anchorId="3C7293C0">
                <v:stroke dashstyle="dash"/>
                <v:textbox>
                  <w:txbxContent>
                    <w:p w:rsidR="00E84082" w:rsidP="0075447E" w:rsidRDefault="00E84082" w14:paraId="75D2AC20" w14:textId="77777777">
                      <w:pPr>
                        <w:pStyle w:val="ListParagraph"/>
                        <w:numPr>
                          <w:ilvl w:val="0"/>
                          <w:numId w:val="18"/>
                        </w:numPr>
                        <w:ind w:left="284" w:hanging="284"/>
                        <w:jc w:val="left"/>
                        <w:rPr>
                          <w:sz w:val="16"/>
                        </w:rPr>
                      </w:pPr>
                      <w:r w:rsidRPr="006D61BC">
                        <w:rPr>
                          <w:sz w:val="16"/>
                        </w:rPr>
                        <w:t xml:space="preserve">Manage </w:t>
                      </w:r>
                      <w:r>
                        <w:rPr>
                          <w:sz w:val="16"/>
                        </w:rPr>
                        <w:t xml:space="preserve">and maintain aggregation rules and group them into entity sets for inclusion in ICM simulation runs </w:t>
                      </w:r>
                    </w:p>
                    <w:p w:rsidR="00E84082" w:rsidP="0075447E" w:rsidRDefault="00E84082" w14:paraId="7099735E" w14:textId="77777777">
                      <w:pPr>
                        <w:pStyle w:val="ListParagraph"/>
                        <w:numPr>
                          <w:ilvl w:val="0"/>
                          <w:numId w:val="18"/>
                        </w:numPr>
                        <w:ind w:left="284" w:hanging="284"/>
                        <w:jc w:val="left"/>
                        <w:rPr>
                          <w:sz w:val="16"/>
                        </w:rPr>
                      </w:pPr>
                      <w:r>
                        <w:rPr>
                          <w:sz w:val="16"/>
                        </w:rPr>
                        <w:t>Download aggregation rule components for modification</w:t>
                      </w:r>
                    </w:p>
                    <w:p w:rsidR="00E84082" w:rsidP="0075447E" w:rsidRDefault="00E84082" w14:paraId="566DB360" w14:textId="77777777">
                      <w:pPr>
                        <w:pStyle w:val="ListParagraph"/>
                        <w:numPr>
                          <w:ilvl w:val="0"/>
                          <w:numId w:val="18"/>
                        </w:numPr>
                        <w:ind w:left="284" w:hanging="284"/>
                        <w:jc w:val="left"/>
                        <w:rPr>
                          <w:sz w:val="16"/>
                        </w:rPr>
                      </w:pPr>
                      <w:r>
                        <w:rPr>
                          <w:sz w:val="16"/>
                        </w:rPr>
                        <w:t>Bulk assign aggregation  rules to entity sets using pre-defined template</w:t>
                      </w:r>
                    </w:p>
                    <w:p w:rsidR="00E84082" w:rsidP="0075447E" w:rsidRDefault="00E84082" w14:paraId="7F565706" w14:textId="77777777">
                      <w:pPr>
                        <w:pStyle w:val="ListParagraph"/>
                        <w:numPr>
                          <w:ilvl w:val="0"/>
                          <w:numId w:val="18"/>
                        </w:numPr>
                        <w:ind w:left="284" w:hanging="284"/>
                        <w:jc w:val="left"/>
                        <w:rPr>
                          <w:sz w:val="16"/>
                        </w:rPr>
                      </w:pPr>
                      <w:r>
                        <w:rPr>
                          <w:sz w:val="16"/>
                        </w:rPr>
                        <w:t>Unassign/replace aggregation rules from entity sets where required</w:t>
                      </w:r>
                    </w:p>
                  </w:txbxContent>
                </v:textbox>
              </v:shape>
            </w:pict>
          </mc:Fallback>
        </mc:AlternateContent>
      </w:r>
      <w:r w:rsidRPr="00DB05E2">
        <w:rPr>
          <w:noProof/>
          <w:lang w:eastAsia="en-US"/>
        </w:rPr>
        <mc:AlternateContent>
          <mc:Choice Requires="wps">
            <w:drawing>
              <wp:anchor distT="0" distB="0" distL="114300" distR="114300" simplePos="0" relativeHeight="251658388" behindDoc="0" locked="0" layoutInCell="1" allowOverlap="1" wp14:anchorId="129B04A5" wp14:editId="150687AA">
                <wp:simplePos x="0" y="0"/>
                <wp:positionH relativeFrom="column">
                  <wp:posOffset>363855</wp:posOffset>
                </wp:positionH>
                <wp:positionV relativeFrom="paragraph">
                  <wp:posOffset>120015</wp:posOffset>
                </wp:positionV>
                <wp:extent cx="1548130" cy="720090"/>
                <wp:effectExtent l="95250" t="57150" r="71120" b="99060"/>
                <wp:wrapNone/>
                <wp:docPr id="210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56323E" w:rsidR="00E84082" w:rsidP="0075447E" w:rsidRDefault="00E84082" w14:paraId="438E0F74" w14:textId="77777777">
                            <w:pPr>
                              <w:jc w:val="left"/>
                              <w:rPr>
                                <w:szCs w:val="20"/>
                              </w:rPr>
                            </w:pPr>
                            <w:r>
                              <w:rPr>
                                <w:sz w:val="16"/>
                                <w:szCs w:val="16"/>
                              </w:rPr>
                              <w:t>Manage and maintain aggregation rules 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7ACD54A">
              <v:shape id="_x0000_s1246" style="position:absolute;left:0;text-align:left;margin-left:28.65pt;margin-top:9.45pt;width:121.9pt;height:56.7pt;z-index:251658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UjQIAAA8FAAAOAAAAZHJzL2Uyb0RvYy54bWysVF1v0zAUfUfiP1h+Z2nSj7XR0mnqGEIa&#10;H2Ignm9sJzE4trHdpuPXc+20XcUQD4hWinzt+Nxzzz03V9f7XpGdcF4aXdH8YkKJ0MxwqduKfvl8&#10;92pJiQ+gOSijRUUfhafX65cvrgZbisJ0RnHhCIJoXw62ol0ItswyzzrRg78wVmg8bIzrIWDo2ow7&#10;GBC9V1kxmSyywThunWHCe9y9HQ/pOuE3jWDhQ9N4EYiqKHIL6enSs47PbH0FZevAdpIdaMA/sOhB&#10;akx6grqFAGTr5DOoXjJnvGnCBTN9ZppGMpFqwGryyW/VPHRgRaoFxfH2JJP/f7Ds/e7BfnSRurf3&#10;hn33RJtNB7oVN86ZoRPAMV0ehcoG68vThRh4vErq4Z3h2FrYBpM02Deuj4BYHdknqR9PUot9IAw3&#10;8/lsmU+xIwzPLrGTq9SLDMrjbet8eCNMT+KiohYcKCWUwWb1KQ3s7n1ImnOioY8M+DdKml5hB3eg&#10;yGIxmxSJOJSHlxH/iJtKNkryO6lUClxbb5QjeLWim0n8HS7789eUJkNFp8scj/+OcVfE/58wehnQ&#10;9Ur2FV2eEkEZxX6tefJkAKnGNXJWOmYSyc+Hos0WIR46PpBabd0n4BVdTOfIiXAZ9SpWl8tpDNDs&#10;0+VyPl/hJIJqcUpZcJQ4E77K0CWLxe48U2BRFLNiOiqtbAejLpjhSZZRMDQG9vpIJ0VnTJNpok/i&#10;SPoy7Os9kUi2KJK6ca82/BF9hIySWfBrgovOuJ+UDDiZFfU/tuAEJeqtRi+u8tksjnIKcOHOd+vj&#10;LmiGEBUNWHVabsI49lvrZNthhjzVps0N+raR4Wjwkc3B7Th1qaDDFyKO9Xmc3nr6jq1/AQAA//8D&#10;AFBLAwQUAAYACAAAACEAs+H069wAAAAJAQAADwAAAGRycy9kb3ducmV2LnhtbEyPzU7DMBCE70i8&#10;g7VI3KiTWvQnxKkQapA4Nu0DOPGSRMTrKHba8PYsJzjuzGj2m/ywuEFccQq9Jw3pKgGB1HjbU6vh&#10;ci6fdiBCNGTN4Ak1fGOAQ3F/l5vM+hud8FrFVnAJhcxo6GIcMylD06EzYeVHJPY+/eRM5HNqpZ3M&#10;jcvdINdJspHO9MQfOjPiW4fNVzU7DbOcT9uu3NhyaI8Bq6P6qN9J68eH5fUFRMQl/oXhF5/RoWCm&#10;2s9kgxg0PG8VJ1nf7UGwr5I0BVGzoNYKZJHL/wuKHwAAAP//AwBQSwECLQAUAAYACAAAACEAtoM4&#10;kv4AAADhAQAAEwAAAAAAAAAAAAAAAAAAAAAAW0NvbnRlbnRfVHlwZXNdLnhtbFBLAQItABQABgAI&#10;AAAAIQA4/SH/1gAAAJQBAAALAAAAAAAAAAAAAAAAAC8BAABfcmVscy8ucmVsc1BLAQItABQABgAI&#10;AAAAIQAGmWOUjQIAAA8FAAAOAAAAAAAAAAAAAAAAAC4CAABkcnMvZTJvRG9jLnhtbFBLAQItABQA&#10;BgAIAAAAIQCz4fTr3AAAAAkBAAAPAAAAAAAAAAAAAAAAAOcEAABkcnMvZG93bnJldi54bWxQSwUG&#10;AAAAAAQABADzAAAA8AUAAAAA&#10;" w14:anchorId="129B04A5">
                <v:shadow on="t" color="#622423" opacity=".5" offset="1pt,.74833mm"/>
                <v:textbox inset=",0,,0">
                  <w:txbxContent>
                    <w:p w:rsidRPr="0056323E" w:rsidR="00E84082" w:rsidP="0075447E" w:rsidRDefault="00E84082" w14:paraId="387908C6" w14:textId="77777777">
                      <w:pPr>
                        <w:jc w:val="left"/>
                        <w:rPr>
                          <w:szCs w:val="20"/>
                        </w:rPr>
                      </w:pPr>
                      <w:r>
                        <w:rPr>
                          <w:sz w:val="16"/>
                          <w:szCs w:val="16"/>
                        </w:rPr>
                        <w:t>Manage and maintain aggregation rules on</w:t>
                      </w:r>
                    </w:p>
                  </w:txbxContent>
                </v:textbox>
              </v:shape>
            </w:pict>
          </mc:Fallback>
        </mc:AlternateContent>
      </w:r>
    </w:p>
    <w:p w:rsidRPr="00F57E17" w:rsidR="0075447E" w:rsidP="00D55DA7" w:rsidRDefault="00916FF7" w14:paraId="5AFAC0AE" w14:textId="6A2C3E74">
      <w:pPr>
        <w:pStyle w:val="BodyText"/>
      </w:pPr>
      <w:r w:rsidRPr="00DB05E2">
        <w:rPr>
          <w:noProof/>
          <w:lang w:eastAsia="en-US"/>
        </w:rPr>
        <mc:AlternateContent>
          <mc:Choice Requires="wps">
            <w:drawing>
              <wp:anchor distT="0" distB="0" distL="114300" distR="114300" simplePos="0" relativeHeight="251658390" behindDoc="0" locked="0" layoutInCell="0" allowOverlap="1" wp14:anchorId="600DE3E3" wp14:editId="58E1D16E">
                <wp:simplePos x="0" y="0"/>
                <wp:positionH relativeFrom="column">
                  <wp:posOffset>1908175</wp:posOffset>
                </wp:positionH>
                <wp:positionV relativeFrom="paragraph">
                  <wp:posOffset>46355</wp:posOffset>
                </wp:positionV>
                <wp:extent cx="308610" cy="260985"/>
                <wp:effectExtent l="76200" t="114300" r="72390" b="158115"/>
                <wp:wrapNone/>
                <wp:docPr id="2100"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527BCB3">
              <v:shape id="AutoShape 12" style="position:absolute;margin-left:150.25pt;margin-top:3.65pt;width:24.3pt;height:20.55pt;z-index:251658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gVoQIAAE4FAAAOAAAAZHJzL2Uyb0RvYy54bWysVG1v0zAQ/o7Ef7D8neWlL6TR0mnqGEIa&#10;MDEQn6+20xgcO9hu0/HrOTtpyZjEB0QrWb74/Nzdc8/58urYKnIQ1kmjK5pdpJQIzQyXelfRL59v&#10;XxWUOA+agzJaVPRROHq1fvnisu9KkZvGKC4sQRDtyr6raON9VyaJY41owV2YTmg8rI1twaNpdwm3&#10;0CN6q5I8TZdJbyzvrGHCOfx6MxzSdcSva8H8x7p2whNVUczNx9XGdRvWZH0J5c5C10g2pgH/kEUL&#10;UmPQM9QNeCB7K59BtZJZ40ztL5hpE1PXkolYA1aTpX9U89BAJ2ItSI7rzjS5/wfLPhzuLZG8onmW&#10;IkEaWuzS9d6bGJxkeaCo71yJng/dvQ1Fuu7OsO+OaLNpQO/EtbWmbwRwTCwL/smTC8FweJVs+/eG&#10;IzwgfGTrWNs2ACIP5Bib8nhuijh6wvDjLC2WGWbG8ChfpqtiESNAebrcWeffCtOSsKmolbvGx4xi&#10;CDjcOR87w8figH/LKKlbhY0+gCKLFH+jECY++dQnXy2WkYkEyhERd6fIkROjJL+VSkXD7rYbZQnC&#10;V3QT8GMAvOKmbkqTHgssAvN/x7jNw38s/AlGKz0OkJJtRYtzIChDN95oHuXtQaphjwkoHSKJOBoj&#10;M2aPEA8N78lW7e0nQDEsZ8gKJVwGRvPV62IWDJybWVEsFiscalA7HHjmLSXW+K/SN1EwoX3PGFjm&#10;+TyfDe1QXQMDL2feAy0DYagcFMMpnWhNMo2qCkIaBLk1/BFFhdGjcvARwk1j7E9Kehzoirofe7CC&#10;EvVOozBX2XweXoBozBevczTs9GQ7PQHNEKqiHiuN240fXo19FwUWhB7q1CbMSi39SfVDVuMI4NDG&#10;IsYHJrwKUzt6/X4G178AAAD//wMAUEsDBBQABgAIAAAAIQD2nZan3wAAAAgBAAAPAAAAZHJzL2Rv&#10;d25yZXYueG1sTI/NTsMwEITvSLyDtUhcUGu3SUsJ2VQIqRyRWiqV4zY2+SFeh9htw9tjTnAczWjm&#10;m3w92k6czeAbxwizqQJhuHS64Qph/7aZrED4QKypc2wQvo2HdXF9lVOm3YW35rwLlYgl7DNCqEPo&#10;Myl9WRtLfup6w9H7cIOlEOVQST3QJZbbTs6VWkpLDceFmnrzXJvyc3eyCNWgFnR4aQ9fS7Vpt55f&#10;3+ftHeLtzfj0CCKYMfyF4Rc/okMRmY7uxNqLDiFRahGjCPcJiOgn6cMMxBEhXaUgi1z+P1D8AAAA&#10;//8DAFBLAQItABQABgAIAAAAIQC2gziS/gAAAOEBAAATAAAAAAAAAAAAAAAAAAAAAABbQ29udGVu&#10;dF9UeXBlc10ueG1sUEsBAi0AFAAGAAgAAAAhADj9If/WAAAAlAEAAAsAAAAAAAAAAAAAAAAALwEA&#10;AF9yZWxzLy5yZWxzUEsBAi0AFAAGAAgAAAAhAOWgOBWhAgAATgUAAA4AAAAAAAAAAAAAAAAALgIA&#10;AGRycy9lMm9Eb2MueG1sUEsBAi0AFAAGAAgAAAAhAPadlqffAAAACAEAAA8AAAAAAAAAAAAAAAAA&#10;+wQAAGRycy9kb3ducmV2LnhtbFBLBQYAAAAABAAEAPMAAAAHBgAAAAA=&#10;" w14:anchorId="27D40D42">
                <v:shadow on="t" color="#622423" opacity=".5" offset="1pt,.74833mm"/>
              </v:shape>
            </w:pict>
          </mc:Fallback>
        </mc:AlternateContent>
      </w:r>
    </w:p>
    <w:p w:rsidRPr="00F57E17" w:rsidR="0075447E" w:rsidP="00D55DA7" w:rsidRDefault="0075447E" w14:paraId="60BEB4EA" w14:textId="77777777">
      <w:pPr>
        <w:pStyle w:val="BodyText"/>
      </w:pPr>
    </w:p>
    <w:p w:rsidRPr="00F57E17" w:rsidR="00F03925" w:rsidP="00D55DA7" w:rsidRDefault="00F03925" w14:paraId="0F2F6FD2" w14:textId="77777777">
      <w:pPr>
        <w:pStyle w:val="BodyText"/>
      </w:pPr>
    </w:p>
    <w:p w:rsidRPr="00F57E17" w:rsidR="002B0F4F" w:rsidP="00D55DA7" w:rsidRDefault="002B0F4F" w14:paraId="29E1739A" w14:textId="77777777">
      <w:pPr>
        <w:pStyle w:val="BodyText"/>
      </w:pPr>
    </w:p>
    <w:p w:rsidRPr="00F57E17" w:rsidR="0075447E" w:rsidP="00D55DA7" w:rsidRDefault="00916FF7" w14:paraId="491CAA25" w14:textId="1800F5F9">
      <w:pPr>
        <w:pStyle w:val="BodyText"/>
      </w:pPr>
      <w:r w:rsidRPr="00DB05E2">
        <w:rPr>
          <w:noProof/>
          <w:lang w:eastAsia="en-US"/>
        </w:rPr>
        <mc:AlternateContent>
          <mc:Choice Requires="wps">
            <w:drawing>
              <wp:anchor distT="0" distB="0" distL="114300" distR="114300" simplePos="0" relativeHeight="251658386" behindDoc="0" locked="0" layoutInCell="0" allowOverlap="1" wp14:anchorId="0FEC7347" wp14:editId="22F7D05B">
                <wp:simplePos x="0" y="0"/>
                <wp:positionH relativeFrom="column">
                  <wp:posOffset>2398395</wp:posOffset>
                </wp:positionH>
                <wp:positionV relativeFrom="paragraph">
                  <wp:posOffset>161925</wp:posOffset>
                </wp:positionV>
                <wp:extent cx="3528060" cy="916940"/>
                <wp:effectExtent l="0" t="0" r="0" b="0"/>
                <wp:wrapNone/>
                <wp:docPr id="209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916940"/>
                        </a:xfrm>
                        <a:prstGeom prst="flowChartProcess">
                          <a:avLst/>
                        </a:prstGeom>
                        <a:solidFill>
                          <a:srgbClr val="D8D8D8"/>
                        </a:solidFill>
                        <a:ln w="9525">
                          <a:solidFill>
                            <a:srgbClr val="C00000"/>
                          </a:solidFill>
                          <a:prstDash val="dash"/>
                          <a:miter lim="800000"/>
                          <a:headEnd/>
                          <a:tailEnd/>
                        </a:ln>
                      </wps:spPr>
                      <wps:txbx>
                        <w:txbxContent>
                          <w:p w:rsidR="00E84082" w:rsidP="0075447E" w:rsidRDefault="00E84082" w14:paraId="0F2ABDBF" w14:textId="77777777">
                            <w:pPr>
                              <w:pStyle w:val="ListParagraph"/>
                              <w:numPr>
                                <w:ilvl w:val="0"/>
                                <w:numId w:val="27"/>
                              </w:numPr>
                              <w:ind w:left="284" w:hanging="284"/>
                              <w:jc w:val="left"/>
                              <w:rPr>
                                <w:sz w:val="16"/>
                              </w:rPr>
                            </w:pPr>
                            <w:r>
                              <w:rPr>
                                <w:sz w:val="16"/>
                              </w:rPr>
                              <w:t>Authorise aggregation rule (legacy only)</w:t>
                            </w:r>
                          </w:p>
                          <w:p w:rsidR="00E84082" w:rsidP="0075447E" w:rsidRDefault="00E84082" w14:paraId="75BDFEEE" w14:textId="77777777">
                            <w:pPr>
                              <w:pStyle w:val="ListParagraph"/>
                              <w:numPr>
                                <w:ilvl w:val="0"/>
                                <w:numId w:val="27"/>
                              </w:numPr>
                              <w:ind w:left="284" w:hanging="284"/>
                              <w:jc w:val="left"/>
                              <w:rPr>
                                <w:sz w:val="16"/>
                              </w:rPr>
                            </w:pPr>
                            <w:r>
                              <w:rPr>
                                <w:sz w:val="16"/>
                              </w:rPr>
                              <w:t>Validate an aggregation rule after results are satisfactory</w:t>
                            </w:r>
                          </w:p>
                          <w:p w:rsidR="00E84082" w:rsidP="0075447E" w:rsidRDefault="00E84082" w14:paraId="14E9F9A8" w14:textId="77777777">
                            <w:pPr>
                              <w:pStyle w:val="ListParagraph"/>
                              <w:numPr>
                                <w:ilvl w:val="0"/>
                                <w:numId w:val="27"/>
                              </w:numPr>
                              <w:ind w:left="284" w:hanging="284"/>
                              <w:jc w:val="left"/>
                              <w:rPr>
                                <w:sz w:val="16"/>
                              </w:rPr>
                            </w:pPr>
                            <w:r>
                              <w:rPr>
                                <w:sz w:val="16"/>
                              </w:rPr>
                              <w:t>bulk validate aggregation rules via an entity set validation</w:t>
                            </w:r>
                          </w:p>
                          <w:p w:rsidRPr="006D61BC" w:rsidR="00E84082" w:rsidP="0075447E" w:rsidRDefault="00E84082" w14:paraId="6F1B6BFC" w14:textId="77777777">
                            <w:pPr>
                              <w:pStyle w:val="ListParagraph"/>
                              <w:ind w:left="284"/>
                              <w:jc w:val="left"/>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663CEF1">
              <v:shape id="AutoShape 14" style="position:absolute;left:0;text-align:left;margin-left:188.85pt;margin-top:12.75pt;width:277.8pt;height:72.2pt;z-index:251658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47"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4nFLAIAAE4EAAAOAAAAZHJzL2Uyb0RvYy54bWysVNuO0zAQfUfiHyy/01xoSxs1Xa1aFiEt&#10;y0oLH+A4TmLheIztNilfz9jpdsvlCdFK1ozHPjPnzDibm7FX5Cisk6BLms1SSoTmUEvdlvTrl7s3&#10;K0qcZ7pmCrQo6Uk4erN9/WozmELk0IGqhSUIol0xmJJ23psiSRzvRM/cDIzQGGzA9syja9uktmxA&#10;9F4leZoukwFsbSxw4Rzu7qcg3Ub8phHcf24aJzxRJcXafFxtXKuwJtsNK1rLTCf5uQz2D1X0TGpM&#10;eoHaM8/Iwco/oHrJLTho/IxDn0DTSC4iB2STpb+xeeqYEZELiuPMRSb3/2D5w/HJPNpQujP3wL85&#10;omHXMd2KW2th6ASrMV0WhEoG44rLheA4vEqq4RPU2Fp28BA1GBvbB0BkR8Yo9ekitRg94bj5dpGv&#10;0iV2hGNsnS3X89iLhBXPt411/oOAngSjpI2CAeuy/nFqdszEjvfOh8pY8Xw8MgEl6zupVHRsW+2U&#10;JUeGI7BfhX8kg4SvjylNBqxkkS8i8i8xdw2xS8PvbxChhD1z3ZSqRmsar156nHEl+5KuLpdZEaR9&#10;r+s4gZ5JNdlIRemz1kHeMMmu8GM1ElmXNM9jK8JeBfUJ5bcwDTU+QjQ6sD8oGXCgS+q+H5gVlKiP&#10;Glu4zuaoMfHRmS/e5ejY60h1HWGaI1RJPSWTufPTqzkYK9sOM2VRJw232PZGxi68VHUmgEMbm3N+&#10;YOFVXPvx1MtnYPsTAAD//wMAUEsDBBQABgAIAAAAIQBh+oCb4AAAAAoBAAAPAAAAZHJzL2Rvd25y&#10;ZXYueG1sTI/LToRAEEX3Jv5Dp0zcOY1DGARpJr7G1bgQn8seKAGhq5FuZvDvLVe6rNyTe09l69n0&#10;Yo+jay0pOF8EIJBKW7VUK3h+2pxdgHBeU6V7S6jgGx2s8+OjTKeVPdAj7gtfCy4hl2oFjfdDKqUr&#10;GzTaLeyAxNmHHY32fI61rEZ94HLTy2UQrKTRLfFCowe8abDsisko6Dq8j4a7z9vtdRF/vXXvm+n1&#10;4UWp05P56hKEx9n/wfCrz+qQs9POTlQ50SsI4zhmVMEyikAwkIRhCGLH5CpJQOaZ/P9C/gMAAP//&#10;AwBQSwECLQAUAAYACAAAACEAtoM4kv4AAADhAQAAEwAAAAAAAAAAAAAAAAAAAAAAW0NvbnRlbnRf&#10;VHlwZXNdLnhtbFBLAQItABQABgAIAAAAIQA4/SH/1gAAAJQBAAALAAAAAAAAAAAAAAAAAC8BAABf&#10;cmVscy8ucmVsc1BLAQItABQABgAIAAAAIQAUq4nFLAIAAE4EAAAOAAAAAAAAAAAAAAAAAC4CAABk&#10;cnMvZTJvRG9jLnhtbFBLAQItABQABgAIAAAAIQBh+oCb4AAAAAoBAAAPAAAAAAAAAAAAAAAAAIYE&#10;AABkcnMvZG93bnJldi54bWxQSwUGAAAAAAQABADzAAAAkwUAAAAA&#10;" w14:anchorId="0FEC7347">
                <v:stroke dashstyle="dash"/>
                <v:textbox>
                  <w:txbxContent>
                    <w:p w:rsidR="00E84082" w:rsidP="0075447E" w:rsidRDefault="00E84082" w14:paraId="17249490" w14:textId="77777777">
                      <w:pPr>
                        <w:pStyle w:val="ListParagraph"/>
                        <w:numPr>
                          <w:ilvl w:val="0"/>
                          <w:numId w:val="27"/>
                        </w:numPr>
                        <w:ind w:left="284" w:hanging="284"/>
                        <w:jc w:val="left"/>
                        <w:rPr>
                          <w:sz w:val="16"/>
                        </w:rPr>
                      </w:pPr>
                      <w:r>
                        <w:rPr>
                          <w:sz w:val="16"/>
                        </w:rPr>
                        <w:t>Authorise aggregation rule (legacy only)</w:t>
                      </w:r>
                    </w:p>
                    <w:p w:rsidR="00E84082" w:rsidP="0075447E" w:rsidRDefault="00E84082" w14:paraId="38328EC0" w14:textId="77777777">
                      <w:pPr>
                        <w:pStyle w:val="ListParagraph"/>
                        <w:numPr>
                          <w:ilvl w:val="0"/>
                          <w:numId w:val="27"/>
                        </w:numPr>
                        <w:ind w:left="284" w:hanging="284"/>
                        <w:jc w:val="left"/>
                        <w:rPr>
                          <w:sz w:val="16"/>
                        </w:rPr>
                      </w:pPr>
                      <w:r>
                        <w:rPr>
                          <w:sz w:val="16"/>
                        </w:rPr>
                        <w:t>Validate an aggregation rule after results are satisfactory</w:t>
                      </w:r>
                    </w:p>
                    <w:p w:rsidR="00E84082" w:rsidP="0075447E" w:rsidRDefault="00E84082" w14:paraId="64F5A2A1" w14:textId="77777777">
                      <w:pPr>
                        <w:pStyle w:val="ListParagraph"/>
                        <w:numPr>
                          <w:ilvl w:val="0"/>
                          <w:numId w:val="27"/>
                        </w:numPr>
                        <w:ind w:left="284" w:hanging="284"/>
                        <w:jc w:val="left"/>
                        <w:rPr>
                          <w:sz w:val="16"/>
                        </w:rPr>
                      </w:pPr>
                      <w:r>
                        <w:rPr>
                          <w:sz w:val="16"/>
                        </w:rPr>
                        <w:t>bulk validate aggregation rules via an entity set validation</w:t>
                      </w:r>
                    </w:p>
                    <w:p w:rsidRPr="006D61BC" w:rsidR="00E84082" w:rsidP="0075447E" w:rsidRDefault="00E84082" w14:paraId="49206A88" w14:textId="77777777">
                      <w:pPr>
                        <w:pStyle w:val="ListParagraph"/>
                        <w:ind w:left="284"/>
                        <w:jc w:val="left"/>
                        <w:rPr>
                          <w:sz w:val="16"/>
                        </w:rPr>
                      </w:pPr>
                    </w:p>
                  </w:txbxContent>
                </v:textbox>
              </v:shape>
            </w:pict>
          </mc:Fallback>
        </mc:AlternateContent>
      </w:r>
      <w:r w:rsidRPr="00DB05E2">
        <w:rPr>
          <w:noProof/>
          <w:lang w:eastAsia="en-US"/>
        </w:rPr>
        <mc:AlternateContent>
          <mc:Choice Requires="wps">
            <w:drawing>
              <wp:anchor distT="0" distB="0" distL="114300" distR="114300" simplePos="0" relativeHeight="251658385" behindDoc="0" locked="0" layoutInCell="1" allowOverlap="1" wp14:anchorId="7D0F2F46" wp14:editId="496ACECF">
                <wp:simplePos x="0" y="0"/>
                <wp:positionH relativeFrom="column">
                  <wp:posOffset>363855</wp:posOffset>
                </wp:positionH>
                <wp:positionV relativeFrom="paragraph">
                  <wp:posOffset>287655</wp:posOffset>
                </wp:positionV>
                <wp:extent cx="1548130" cy="720090"/>
                <wp:effectExtent l="95250" t="57150" r="71120" b="99060"/>
                <wp:wrapNone/>
                <wp:docPr id="209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720090"/>
                        </a:xfrm>
                        <a:prstGeom prst="parallelogram">
                          <a:avLst>
                            <a:gd name="adj" fmla="val 6640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txbx>
                        <w:txbxContent>
                          <w:p w:rsidRPr="004627C0" w:rsidR="00E84082" w:rsidP="0075447E" w:rsidRDefault="00E84082" w14:paraId="50EDC14B" w14:textId="77777777">
                            <w:pPr>
                              <w:jc w:val="left"/>
                              <w:rPr>
                                <w:color w:val="FFFFFF"/>
                                <w:szCs w:val="20"/>
                              </w:rPr>
                            </w:pPr>
                            <w:r>
                              <w:rPr>
                                <w:sz w:val="16"/>
                                <w:szCs w:val="16"/>
                              </w:rPr>
                              <w:t xml:space="preserve">Validate rules and capture </w:t>
                            </w:r>
                            <w:r w:rsidRPr="004627C0">
                              <w:rPr>
                                <w:color w:val="FFFFFF"/>
                                <w:sz w:val="16"/>
                                <w:szCs w:val="16"/>
                              </w:rPr>
                              <w:t xml:space="preserve"> documentation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523DA7">
              <v:shape id="AutoShape 13" style="position:absolute;left:0;text-align:left;margin-left:28.65pt;margin-top:22.65pt;width:121.9pt;height:56.7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48" fillcolor="#c00000" strokecolor="#f2f2f2" strokeweight="3pt" type="#_x0000_t7" adj="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suIjQIAAA8FAAAOAAAAZHJzL2Uyb0RvYy54bWysVF1v0zAUfUfiP1h+Z2nSj7XR0mnqGEIa&#10;H2Ignm9sJzE4trHdpuPXc+20XcUQD4hWinzt+Nxzzz03V9f7XpGdcF4aXdH8YkKJ0MxwqduKfvl8&#10;92pJiQ+gOSijRUUfhafX65cvrgZbisJ0RnHhCIJoXw62ol0ItswyzzrRg78wVmg8bIzrIWDo2ow7&#10;GBC9V1kxmSyywThunWHCe9y9HQ/pOuE3jWDhQ9N4EYiqKHIL6enSs47PbH0FZevAdpIdaMA/sOhB&#10;akx6grqFAGTr5DOoXjJnvGnCBTN9ZppGMpFqwGryyW/VPHRgRaoFxfH2JJP/f7Ds/e7BfnSRurf3&#10;hn33RJtNB7oVN86ZoRPAMV0ehcoG68vThRh4vErq4Z3h2FrYBpM02Deuj4BYHdknqR9PUot9IAw3&#10;8/lsmU+xIwzPLrGTq9SLDMrjbet8eCNMT+KiohYcKCWUwWb1KQ3s7n1ImnOioY8M+DdKml5hB3eg&#10;yGIxmxSJOJSHlxH/iJtKNkryO6lUClxbb5QjeLWim0n8HS7789eUJkNFp8scj/+OcVfE/58wehnQ&#10;9Ur2FV2eEkEZxX6tefJkAKnGNXJWOmYSyc+Hos0WIR46PpBabd0n4BVdTOfIiXAZ9SpWl8tpDNDs&#10;0+VyPl/hJIJqcUpZcJQ4E77K0CWLxe48U2BRFLNiOiqtbAejLpjhSZZRMDQG9vpIJ0VnTJNpok/i&#10;SPoy7Os9kUi2KJIyca82/BF9hIySWfBrgovOuJ+UDDiZFfU/tuAEJeqtRi+u8tksjnIKcOHOd+vj&#10;LmiGEBUNWHVabsI49lvrZNthhjzVps0N+raR4Wjwkc3B7Th1qaDDFyKO9Xmc3nr6jq1/AQAA//8D&#10;AFBLAwQUAAYACAAAACEA2xUGa9wAAAAJAQAADwAAAGRycy9kb3ducmV2LnhtbEyPwU6DQBCG7ya+&#10;w2ZMvNkFkdIgS2NMMfFY2gdY2CkQ2VnCLi2+veNJT5PJ/+Wfb4r9akdxxdkPjhTEmwgEUuvMQJ2C&#10;86l62oHwQZPRoyNU8I0e9uX9XaFz4250xGsdOsEl5HOtoA9hyqX0bY9W+42bkDi7uNnqwOvcSTPr&#10;G5fbUT5H0VZaPRBf6PWE7z22X/ViFSxyOWZ9tTXV2B081ofks/kgpR4f1rdXEAHX8AfDrz6rQ8lO&#10;jVvIeDEqSLOESQUvKU/OkyiOQTQMprsMZFnI/x+UPwAAAP//AwBQSwECLQAUAAYACAAAACEAtoM4&#10;kv4AAADhAQAAEwAAAAAAAAAAAAAAAAAAAAAAW0NvbnRlbnRfVHlwZXNdLnhtbFBLAQItABQABgAI&#10;AAAAIQA4/SH/1gAAAJQBAAALAAAAAAAAAAAAAAAAAC8BAABfcmVscy8ucmVsc1BLAQItABQABgAI&#10;AAAAIQBJjsuIjQIAAA8FAAAOAAAAAAAAAAAAAAAAAC4CAABkcnMvZTJvRG9jLnhtbFBLAQItABQA&#10;BgAIAAAAIQDbFQZr3AAAAAkBAAAPAAAAAAAAAAAAAAAAAOcEAABkcnMvZG93bnJldi54bWxQSwUG&#10;AAAAAAQABADzAAAA8AUAAAAA&#10;" w14:anchorId="7D0F2F46">
                <v:shadow on="t" color="#622423" opacity=".5" offset="1pt,.74833mm"/>
                <v:textbox inset=",0,,0">
                  <w:txbxContent>
                    <w:p w:rsidRPr="004627C0" w:rsidR="00E84082" w:rsidP="0075447E" w:rsidRDefault="00E84082" w14:paraId="07DE75FE" w14:textId="77777777">
                      <w:pPr>
                        <w:jc w:val="left"/>
                        <w:rPr>
                          <w:color w:val="FFFFFF"/>
                          <w:szCs w:val="20"/>
                        </w:rPr>
                      </w:pPr>
                      <w:r>
                        <w:rPr>
                          <w:sz w:val="16"/>
                          <w:szCs w:val="16"/>
                        </w:rPr>
                        <w:t xml:space="preserve">Validate rules and capture </w:t>
                      </w:r>
                      <w:r w:rsidRPr="004627C0">
                        <w:rPr>
                          <w:color w:val="FFFFFF"/>
                          <w:sz w:val="16"/>
                          <w:szCs w:val="16"/>
                        </w:rPr>
                        <w:t xml:space="preserve"> documentation</w:t>
                      </w:r>
                    </w:p>
                  </w:txbxContent>
                </v:textbox>
              </v:shape>
            </w:pict>
          </mc:Fallback>
        </mc:AlternateContent>
      </w:r>
    </w:p>
    <w:p w:rsidRPr="00F57E17" w:rsidR="0075447E" w:rsidP="00D55DA7" w:rsidRDefault="00916FF7" w14:paraId="6BB8270E" w14:textId="287C0E24">
      <w:pPr>
        <w:pStyle w:val="BodyText"/>
      </w:pPr>
      <w:r w:rsidRPr="00DB05E2">
        <w:rPr>
          <w:noProof/>
          <w:lang w:eastAsia="en-US"/>
        </w:rPr>
        <w:lastRenderedPageBreak/>
        <mc:AlternateContent>
          <mc:Choice Requires="wps">
            <w:drawing>
              <wp:anchor distT="0" distB="0" distL="114300" distR="114300" simplePos="0" relativeHeight="251658387" behindDoc="0" locked="0" layoutInCell="0" allowOverlap="1" wp14:anchorId="4A959162" wp14:editId="4A8697D8">
                <wp:simplePos x="0" y="0"/>
                <wp:positionH relativeFrom="column">
                  <wp:posOffset>1898650</wp:posOffset>
                </wp:positionH>
                <wp:positionV relativeFrom="paragraph">
                  <wp:posOffset>290830</wp:posOffset>
                </wp:positionV>
                <wp:extent cx="308610" cy="260985"/>
                <wp:effectExtent l="76200" t="114300" r="72390" b="158115"/>
                <wp:wrapNone/>
                <wp:docPr id="209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blurRad="63500" dist="29783" dir="3885598"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0C1633A">
              <v:shape id="AutoShape 15" style="position:absolute;margin-left:149.5pt;margin-top:22.9pt;width:24.3pt;height:20.5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o:allowincell="f"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H6owIAAE4FAAAOAAAAZHJzL2Uyb0RvYy54bWysVNtu2zAMfR+wfxD0vvqSSx2jTlGk6zBg&#10;l2LdsGfGkmNtsqRJSpzu60fJTuauwB6GJYAgWtQheXioq+tjJ8mBWye0qmh2kVLCVa2ZULuKfvl8&#10;96qgxHlQDKRWvKKP3NHr9csXV70pea5bLRm3BEGUK3tT0dZ7UyaJq1vegbvQhis8bLTtwKNpdwmz&#10;0CN6J5M8TZdJry0zVtfcOfx6OxzSdcRvGl77j03juCeyopibj6uN6zasyfoKyp0F04p6TAP+IYsO&#10;hMKgZ6hb8ED2VjyD6kRttdONv6h1l+imETWPNWA1WfpHNQ8tGB5rQXKcOdPk/h9s/eFwb4lgFc3T&#10;1SUlCjrs0s3e6xicZItAUW9ciZ4P5t6GIp15p+vvjii9aUHt+I21um85MEwsC/7JkwvBcHiVbPv3&#10;miE8IHxk69jYLgAiD+QYm/J4bgo/elLjx1laLDNsXY1H+TJdFTGjBMrTZWOdf8N1R8KmolbsWh8z&#10;iiHg8M752Bk2FgfsW0ZJ00ls9AEkWaT4G4Uw8cmnPvlqscxjZVCOiJjBKXLkREvB7oSU0bC77UZa&#10;gvAV3QT8GACvuKmbVKTHAosMj/+OcZeH/5jAE4xOeBwgKbqKFudAUIZuvFYsytuDkMMeE5AqROJx&#10;NEZm9B4hHlrWk63c20+AYljOkBVKmAiM5qvLYhYMnJtZUSwWKxxqkDsc+NpbSqz2X4Vvo2BC+54x&#10;sMzzeT4b2iFNCwMvZ94DLQNhqBwUwymdaE0yjaoKQhoEudXsEUWF0aNy8BHCTavtT0p6HOiKuh97&#10;sJwS+VahMFfZfB5egGjMF5c5GnZ6sp2egKoRqqIeK43bjR9ejb2JAgtCD3UqHWalEf6k+iGrcQRw&#10;aGMR4wMTXoWpHb1+P4PrXwAAAP//AwBQSwMEFAAGAAgAAAAhALu+T7rgAAAACQEAAA8AAABkcnMv&#10;ZG93bnJldi54bWxMj8tOwzAQRfdI/IM1SGwQdQhtaEImFUIqS6QWpLJ04yEP4nGw3Tb8Pe4KlqO5&#10;uveccjWZQRzJ+c4ywt0sAUFcW91xg/D+tr5dgvBBsVaDZUL4IQ+r6vKiVIW2J97QcRsaEUvYFwqh&#10;DWEspPR1S0b5mR2J4+/TOqNCPF0jtVOnWG4GmSZJJo3qOC60aqTnluqv7cEgNC5ZqN1Lv/vOknW/&#10;8fz6kfY3iNdX09MjiEBT+AvDGT+iQxWZ9vbA2osBIc3z6BIQ5ouoEAP384cMxB5hmeUgq1L+N6h+&#10;AQAA//8DAFBLAQItABQABgAIAAAAIQC2gziS/gAAAOEBAAATAAAAAAAAAAAAAAAAAAAAAABbQ29u&#10;dGVudF9UeXBlc10ueG1sUEsBAi0AFAAGAAgAAAAhADj9If/WAAAAlAEAAAsAAAAAAAAAAAAAAAAA&#10;LwEAAF9yZWxzLy5yZWxzUEsBAi0AFAAGAAgAAAAhAIIJofqjAgAATgUAAA4AAAAAAAAAAAAAAAAA&#10;LgIAAGRycy9lMm9Eb2MueG1sUEsBAi0AFAAGAAgAAAAhALu+T7rgAAAACQEAAA8AAAAAAAAAAAAA&#10;AAAA/QQAAGRycy9kb3ducmV2LnhtbFBLBQYAAAAABAAEAPMAAAAKBgAAAAA=&#10;" w14:anchorId="06B58353">
                <v:shadow on="t" color="#622423" opacity=".5" offset="1pt,.74833mm"/>
              </v:shape>
            </w:pict>
          </mc:Fallback>
        </mc:AlternateContent>
      </w:r>
    </w:p>
    <w:p w:rsidRPr="00F57E17" w:rsidR="0075447E" w:rsidP="00D55DA7" w:rsidRDefault="0075447E" w14:paraId="12BF2738" w14:textId="77777777">
      <w:pPr>
        <w:pStyle w:val="BodyText"/>
      </w:pPr>
    </w:p>
    <w:p w:rsidRPr="00F57E17" w:rsidR="002B0F4F" w:rsidP="002B0F4F" w:rsidRDefault="002B0F4F" w14:paraId="4A504ECF" w14:textId="77777777">
      <w:pPr>
        <w:pStyle w:val="BodyText"/>
        <w:ind w:left="284"/>
      </w:pPr>
    </w:p>
    <w:p w:rsidRPr="00F57E17" w:rsidR="002B0F4F" w:rsidP="002B0F4F" w:rsidRDefault="002B0F4F" w14:paraId="05EC2F46" w14:textId="77777777">
      <w:pPr>
        <w:pStyle w:val="BodyText"/>
        <w:ind w:left="284"/>
      </w:pPr>
    </w:p>
    <w:p w:rsidRPr="00F57E17" w:rsidR="0075447E" w:rsidP="00D55DA7" w:rsidRDefault="0075447E" w14:paraId="50DE3C43" w14:textId="77777777">
      <w:pPr>
        <w:pStyle w:val="BodyText"/>
        <w:numPr>
          <w:ilvl w:val="0"/>
          <w:numId w:val="19"/>
        </w:numPr>
        <w:ind w:left="284" w:hanging="284"/>
      </w:pPr>
      <w:r w:rsidRPr="00F57E17">
        <w:rPr>
          <w:b/>
        </w:rPr>
        <w:t xml:space="preserve">Some of the key properties displayed in the ICM interface for each aggregation rule are highlighted below </w:t>
      </w:r>
      <w:r w:rsidRPr="00F57E17">
        <w:t xml:space="preserve">(boxes outlined in red are defined by the user). </w:t>
      </w:r>
    </w:p>
    <w:p w:rsidRPr="00F57E17" w:rsidR="0075447E" w:rsidP="00D55DA7" w:rsidRDefault="0075447E" w14:paraId="78BABA24" w14:textId="77777777">
      <w:pPr>
        <w:pStyle w:val="BodyText"/>
        <w:ind w:left="1134"/>
      </w:pPr>
    </w:p>
    <w:p w:rsidRPr="00F57E17" w:rsidR="0075447E" w:rsidP="00D55DA7" w:rsidRDefault="00916FF7" w14:paraId="2E83F52F" w14:textId="276E757A">
      <w:pPr>
        <w:pStyle w:val="BodyText"/>
        <w:ind w:left="1134"/>
      </w:pPr>
      <w:r w:rsidRPr="00DB05E2">
        <w:rPr>
          <w:noProof/>
          <w:lang w:eastAsia="en-US"/>
        </w:rPr>
        <mc:AlternateContent>
          <mc:Choice Requires="wps">
            <w:drawing>
              <wp:anchor distT="0" distB="0" distL="114300" distR="114300" simplePos="0" relativeHeight="251658378" behindDoc="0" locked="0" layoutInCell="0" allowOverlap="1" wp14:anchorId="66F7274E" wp14:editId="648D9A89">
                <wp:simplePos x="0" y="0"/>
                <wp:positionH relativeFrom="column">
                  <wp:posOffset>2921000</wp:posOffset>
                </wp:positionH>
                <wp:positionV relativeFrom="paragraph">
                  <wp:posOffset>148590</wp:posOffset>
                </wp:positionV>
                <wp:extent cx="1068705" cy="297180"/>
                <wp:effectExtent l="6350" t="12065" r="10795" b="5080"/>
                <wp:wrapNone/>
                <wp:docPr id="2096" name="Rectangl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75447E" w:rsidRDefault="00E84082" w14:paraId="1755A250"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6C53AB5">
              <v:rect id="Rectangle 505" style="position:absolute;left:0;text-align:left;margin-left:230pt;margin-top:11.7pt;width:84.15pt;height:23.4pt;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49" o:allowincell="f" strokecolor="#c00000" w14:anchorId="66F72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McGgIAACoEAAAOAAAAZHJzL2Uyb0RvYy54bWysU1+P2jAMf5+07xDlfbRlcEBFOZ24MU26&#10;3Sbd9gFCmtJoaZw5gZZ9+jmB49ifp2l5iOzY+dn+2V7eDp1hB4Veg614Mco5U1ZCre2u4l+/bN7M&#10;OfNB2FoYsKriR+X57er1q2XvSjWGFkytkBGI9WXvKt6G4Mos87JVnfAjcMqSsQHsRCAVd1mNoif0&#10;zmTjPL/JesDaIUjlPb3en4x8lfCbRsnwqWm8CsxUnHIL6cZ0b+OdrZai3KFwrZbnNMQ/ZNEJbSno&#10;BepeBMH2qP+A6rRE8NCEkYQug6bRUqUaqJoi/62ap1Y4lWohcry70OT/H6x8PDy5zxhT9+4B5DfP&#10;LKxbYXfqDhH6VomawhWRqKx3vrx8iIqnr2zbf4SaWiv2ARIHQ4NdBKTq2JCoPl6oVkNgkh6L/GY+&#10;y6ecSbKNF7NinnqRifL5t0Mf3ivoWBQqjtTKhC4ODz7EbET57JKyB6PrjTYmKbjbrg2yg6C2b9JJ&#10;BVCR127Gsr7ii+l4mpB/sflriHUez98gOh1ofo3uKj6/OIky0vbO1mm6gtDmJFPKxp55jNTFKfVl&#10;GLYD0zXRMH4bQ8S3LdRHohbhNLC0YCS0gD8462lYK+6/7wUqzswHS+1ZFJNJnO6kTKazMSl4bdle&#10;W4SVBFXxwNlJXIfTRuwd6l1LkYrEh4U7ammjE9svWZ0LoIFMTTgvT5z4az15vaz46icAAAD//wMA&#10;UEsDBBQABgAIAAAAIQA//In43QAAAAkBAAAPAAAAZHJzL2Rvd25yZXYueG1sTI9BT4QwFITvJv6H&#10;5pl4c1uBIEHKRk28bNaDqz+g0Cew0lekZRf/vc+THiczmfmm2q5uFCecw+BJw+1GgUBqvR2o0/D+&#10;9nxTgAjRkDWjJ9TwjQG29eVFZUrrz/SKp0PsBJdQKI2GPsaplDK0PToTNn5CYu/Dz85ElnMn7WzO&#10;XO5GmSiVS2cG4oXeTPjUY/t5WByP7OMe8yx9OS5d8Xhs3Nduh7nW11frwz2IiGv8C8MvPqNDzUyN&#10;X8gGMWrIcsVfooYkzUBwIE+KFESj4U4lIOtK/n9Q/wAAAP//AwBQSwECLQAUAAYACAAAACEAtoM4&#10;kv4AAADhAQAAEwAAAAAAAAAAAAAAAAAAAAAAW0NvbnRlbnRfVHlwZXNdLnhtbFBLAQItABQABgAI&#10;AAAAIQA4/SH/1gAAAJQBAAALAAAAAAAAAAAAAAAAAC8BAABfcmVscy8ucmVsc1BLAQItABQABgAI&#10;AAAAIQCzJRMcGgIAACoEAAAOAAAAAAAAAAAAAAAAAC4CAABkcnMvZTJvRG9jLnhtbFBLAQItABQA&#10;BgAIAAAAIQA//In43QAAAAkBAAAPAAAAAAAAAAAAAAAAAHQEAABkcnMvZG93bnJldi54bWxQSwUG&#10;AAAAAAQABADzAAAAfgUAAAAA&#10;">
                <v:textbox>
                  <w:txbxContent>
                    <w:p w:rsidRPr="001207CE" w:rsidR="00E84082" w:rsidP="0075447E" w:rsidRDefault="00E84082" w14:paraId="3684F335" w14:textId="77777777">
                      <w:pPr>
                        <w:jc w:val="center"/>
                        <w:rPr>
                          <w:sz w:val="15"/>
                          <w:szCs w:val="15"/>
                        </w:rPr>
                      </w:pPr>
                      <w:r>
                        <w:rPr>
                          <w:sz w:val="15"/>
                          <w:szCs w:val="15"/>
                        </w:rPr>
                        <w:t>Description</w:t>
                      </w:r>
                    </w:p>
                  </w:txbxContent>
                </v:textbox>
              </v:rect>
            </w:pict>
          </mc:Fallback>
        </mc:AlternateContent>
      </w:r>
      <w:r w:rsidRPr="00DB05E2">
        <w:rPr>
          <w:noProof/>
          <w:lang w:eastAsia="en-US"/>
        </w:rPr>
        <mc:AlternateContent>
          <mc:Choice Requires="wps">
            <w:drawing>
              <wp:anchor distT="0" distB="0" distL="114300" distR="114300" simplePos="0" relativeHeight="251658391" behindDoc="0" locked="0" layoutInCell="0" allowOverlap="1" wp14:anchorId="32ABB8D9" wp14:editId="58DA6165">
                <wp:simplePos x="0" y="0"/>
                <wp:positionH relativeFrom="column">
                  <wp:posOffset>1587500</wp:posOffset>
                </wp:positionH>
                <wp:positionV relativeFrom="paragraph">
                  <wp:posOffset>148590</wp:posOffset>
                </wp:positionV>
                <wp:extent cx="1068705" cy="297180"/>
                <wp:effectExtent l="6350" t="12065" r="10795" b="5080"/>
                <wp:wrapNone/>
                <wp:docPr id="2095"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75447E" w:rsidRDefault="00E84082" w14:paraId="0914DF05" w14:textId="77777777">
                            <w:pPr>
                              <w:jc w:val="center"/>
                              <w:rPr>
                                <w:sz w:val="15"/>
                                <w:szCs w:val="15"/>
                              </w:rPr>
                            </w:pPr>
                            <w:r w:rsidRPr="001207CE">
                              <w:rPr>
                                <w:sz w:val="15"/>
                                <w:szCs w:val="15"/>
                              </w:rPr>
                              <w:t xml:space="preserve">Name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4BC9881">
              <v:rect id="Rectangle 518" style="position:absolute;left:0;text-align:left;margin-left:125pt;margin-top:11.7pt;width:84.15pt;height:23.4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50" o:allowincell="f" strokecolor="#c00000" w14:anchorId="32ABB8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r3GQIAACoEAAAOAAAAZHJzL2Uyb0RvYy54bWysU9tu2zAMfR+wfxD0vviCpEmMOEWRLsOA&#10;7gJ0+wBFlmNhsqhRSuzu60cpaZpdnobpQSBF6pA8JFe3Y2/YUaHXYGteTHLOlJXQaLuv+dcv2zcL&#10;znwQthEGrKr5k/L8dv361WpwlSqhA9MoZARifTW4mnchuCrLvOxUL/wEnLJkbAF7EUjFfdagGAi9&#10;N1mZ5zfZANg4BKm8p9f7k5GvE37bKhk+ta1XgZmaU24h3ZjuXbyz9UpUexSu0/KchviHLHqhLQW9&#10;QN2LINgB9R9QvZYIHtowkdBn0LZaqlQDVVPkv1Xz2AmnUi1EjncXmvz/g5Ufj4/uM8bUvXsA+c0z&#10;C5tO2L26Q4ShU6KhcEUkKhucry4fouLpK9sNH6Ch1opDgMTB2GIfAak6Niaqny5UqzEwSY9FfrOY&#10;5zPOJNnK5bxYpF5konr+7dCHdwp6FoWaI7UyoYvjgw8xG1E9u6Tswehmq41JCu53G4PsKKjt23RS&#10;AVTktZuxbKj5clbOEvIvNn8Nscnj+RtErwPNr9F9zRcXJ1FF2t7aJk1XENqcZErZ2DOPkbo4pb4K&#10;425kuiEaymkMEd920DwRtQingaUFI6ED/MHZQMNac//9IFBxZt5bas+ymE7jdCdlOpuXpOC1ZXdt&#10;EVYSVM0DZydxE04bcXCo9x1FKhIfFu6opa1ObL9kdS6ABjI14bw8ceKv9eT1suLrnwAAAP//AwBQ&#10;SwMEFAAGAAgAAAAhAOnAfQneAAAACQEAAA8AAABkcnMvZG93bnJldi54bWxMj0FPg0AQhe8m/ofN&#10;mHizSwEpQZZGTbw09WD1ByzsFKjsLLJLi//e8aS3eZmX975Xbhc7iDNOvnekYL2KQCA1zvTUKvh4&#10;f7nLQfigyejBESr4Rg/b6vqq1IVxF3rD8yG0gkPIF1pBF8JYSOmbDq32Kzci8e/oJqsDy6mVZtIX&#10;DreDjKMok1b3xA2dHvG5w+bzMFsu2Yc9Zmnyeprb/OlU26/dDjOlbm+WxwcQAZfwZ4ZffEaHiplq&#10;N5PxYlAQ30e8JfCRpCDYkK7zBEStYBPFIKtS/l9Q/QAAAP//AwBQSwECLQAUAAYACAAAACEAtoM4&#10;kv4AAADhAQAAEwAAAAAAAAAAAAAAAAAAAAAAW0NvbnRlbnRfVHlwZXNdLnhtbFBLAQItABQABgAI&#10;AAAAIQA4/SH/1gAAAJQBAAALAAAAAAAAAAAAAAAAAC8BAABfcmVscy8ucmVsc1BLAQItABQABgAI&#10;AAAAIQAQxkr3GQIAACoEAAAOAAAAAAAAAAAAAAAAAC4CAABkcnMvZTJvRG9jLnhtbFBLAQItABQA&#10;BgAIAAAAIQDpwH0J3gAAAAkBAAAPAAAAAAAAAAAAAAAAAHMEAABkcnMvZG93bnJldi54bWxQSwUG&#10;AAAAAAQABADzAAAAfgUAAAAA&#10;">
                <v:textbox>
                  <w:txbxContent>
                    <w:p w:rsidRPr="001207CE" w:rsidR="00E84082" w:rsidP="0075447E" w:rsidRDefault="00E84082" w14:paraId="56A22CF9" w14:textId="77777777">
                      <w:pPr>
                        <w:jc w:val="center"/>
                        <w:rPr>
                          <w:sz w:val="15"/>
                          <w:szCs w:val="15"/>
                        </w:rPr>
                      </w:pPr>
                      <w:r w:rsidRPr="001207CE">
                        <w:rPr>
                          <w:sz w:val="15"/>
                          <w:szCs w:val="15"/>
                        </w:rPr>
                        <w:t xml:space="preserve">Name </w:t>
                      </w:r>
                    </w:p>
                  </w:txbxContent>
                </v:textbox>
              </v:rect>
            </w:pict>
          </mc:Fallback>
        </mc:AlternateContent>
      </w:r>
    </w:p>
    <w:p w:rsidRPr="00F57E17" w:rsidR="0075447E" w:rsidP="00D55DA7" w:rsidRDefault="00916FF7" w14:paraId="1761DA87" w14:textId="430B4823">
      <w:pPr>
        <w:pStyle w:val="BodyText"/>
        <w:ind w:left="1134"/>
      </w:pPr>
      <w:r w:rsidRPr="00DB05E2">
        <w:rPr>
          <w:noProof/>
          <w:lang w:eastAsia="en-US"/>
        </w:rPr>
        <mc:AlternateContent>
          <mc:Choice Requires="wps">
            <w:drawing>
              <wp:anchor distT="0" distB="0" distL="114300" distR="114300" simplePos="0" relativeHeight="251658403" behindDoc="0" locked="0" layoutInCell="0" allowOverlap="1" wp14:anchorId="00DF2AB0" wp14:editId="2EE284BE">
                <wp:simplePos x="0" y="0"/>
                <wp:positionH relativeFrom="column">
                  <wp:posOffset>2125980</wp:posOffset>
                </wp:positionH>
                <wp:positionV relativeFrom="paragraph">
                  <wp:posOffset>78740</wp:posOffset>
                </wp:positionV>
                <wp:extent cx="1341755" cy="1303655"/>
                <wp:effectExtent l="76200" t="57150" r="67945" b="86995"/>
                <wp:wrapNone/>
                <wp:docPr id="2094"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303655"/>
                        </a:xfrm>
                        <a:prstGeom prst="ellipse">
                          <a:avLst/>
                        </a:prstGeom>
                        <a:solidFill>
                          <a:srgbClr val="C00000"/>
                        </a:solidFill>
                        <a:ln w="38100">
                          <a:solidFill>
                            <a:srgbClr val="F2F2F2"/>
                          </a:solidFill>
                          <a:round/>
                          <a:headEnd/>
                          <a:tailEnd/>
                        </a:ln>
                        <a:effectLst>
                          <a:outerShdw blurRad="63500" dist="29783" dir="3885598" algn="ctr" rotWithShape="0">
                            <a:srgbClr val="622423">
                              <a:alpha val="50000"/>
                            </a:srgbClr>
                          </a:outerShdw>
                        </a:effectLst>
                      </wps:spPr>
                      <wps:txbx>
                        <w:txbxContent>
                          <w:p w:rsidRPr="002A6E5C" w:rsidR="00E84082" w:rsidP="0075447E" w:rsidRDefault="00E84082" w14:paraId="599A06D7" w14:textId="77777777">
                            <w:pPr>
                              <w:ind w:left="142"/>
                              <w:jc w:val="left"/>
                              <w:rPr>
                                <w:color w:val="FFFFFF"/>
                                <w:sz w:val="16"/>
                              </w:rPr>
                            </w:pPr>
                            <w:r w:rsidRPr="002A6E5C">
                              <w:rPr>
                                <w:color w:val="FFFFFF"/>
                                <w:sz w:val="16"/>
                              </w:rPr>
                              <w:br/>
                            </w:r>
                            <w:r w:rsidRPr="002A6E5C">
                              <w:rPr>
                                <w:color w:val="FFFFFF"/>
                                <w:sz w:val="16"/>
                              </w:rPr>
                              <w:t xml:space="preserve">Key Properties of </w:t>
                            </w:r>
                            <w:r>
                              <w:rPr>
                                <w:color w:val="FFFFFF"/>
                                <w:sz w:val="16"/>
                              </w:rPr>
                              <w:t>aggregation rules</w:t>
                            </w:r>
                            <w:r w:rsidRPr="002A6E5C">
                              <w:rPr>
                                <w:color w:val="FFFFFF"/>
                                <w:sz w:val="16"/>
                              </w:rPr>
                              <w:t xml:space="preserve"> displayed in the 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74B9187">
              <v:oval id="_x0000_s1251" style="position:absolute;left:0;text-align:left;margin-left:167.4pt;margin-top:6.2pt;width:105.65pt;height:102.65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color="#c00000" strokecolor="#f2f2f2" strokeweight="3pt" w14:anchorId="00DF2A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qEaAIAANEEAAAOAAAAZHJzL2Uyb0RvYy54bWysVNtu2zAMfR+wfxD0vji2kzQ16hRFugwD&#10;ugvWDXuWZdkWJksaJcdpv36UnKbBOuxhWAIIpC7kOYekr64PvSJ7AU4aXdJ0NqdEaG5qqduSfvu6&#10;e7OmxHmma6aMFiV9EI5eb16/uhptITLTGVULIBhEu2K0Je28t0WSON6JnrmZsULjYWOgZx5daJMa&#10;2IjRe5Vk8/kqGQ3UFgwXzuHu7XRINzF+0wjuPzWNE56okiI2H1eIaxXWZHPFihaY7SQ/wmD/gKJn&#10;UmPSU6hb5hkZQL4I1UsOxpnGz7jpE9M0kovIAdmk89/Y3HfMisgFxXH2JJP7f2H5x/29/QwBurN3&#10;hv9wRJttx3QrbgDM2AlWY7o0CJWM1hWnB8Fx+JRU4wdTY2nZ4E3U4NBAHwIiO3KIUj+cpBYHTzhu&#10;pvkivVguKeF4lubzfIVOyMGKp+cWnH8nTE+CUVKhlLQuyMEKtr9zfrr9dCsyMErWO6lUdKCttgrI&#10;nmHpt/PwOyZw59eUJmNJ83WKx3+PscvC/08xwAy6jp0U5Hp7tD2TarKRlNIhuIgdidiDYwYv4L6r&#10;R1KpAb6wuqSrfIkwSC0D4ezyYp0HB9s1X6+Xy0ucJaZanDPugRIw/rv0XWySoO8L0qssW2T5JJiy&#10;HZukwAzPSkwaRdlPcKJ3hjSWPVQ6DJUr/KE6EIlgsyxWLOxVpn7ATkBEsdz4PUCjM/BIyYizVVL3&#10;c2AgKFHvNXbTZbpYhGGMDhpwvls97TLNMURJPbKO5tZPgztYkG2HGdLITZsb7LxGxoZ4RnPsV5yb&#10;SOg442Ewz/146/lLtPkFAAD//wMAUEsDBBQABgAIAAAAIQD2WQrb3QAAAAoBAAAPAAAAZHJzL2Rv&#10;d25yZXYueG1sTI/NTsMwEITvSLyDtUjcqBM3NCXEqQBB75SfsxsvSUS8jmKnCTw9ywmOoxnNfFPu&#10;FteLE46h86QhXSUgkGpvO2o0vL48XW1BhGjImt4TavjCALvq/Kw0hfUzPePpEBvBJRQKo6GNcSik&#10;DHWLzoSVH5DY+/CjM5Hl2Eg7mpnLXS9VkmykMx3xQmsGfGix/jxMTsMb4n6++X7s7rFRefI+qWnb&#10;7bW+vFjubkFEXOJfGH7xGR0qZjr6iWwQvYb1OmP0yIbKQHDgOtukII4aVJrnIKtS/r9Q/QAAAP//&#10;AwBQSwECLQAUAAYACAAAACEAtoM4kv4AAADhAQAAEwAAAAAAAAAAAAAAAAAAAAAAW0NvbnRlbnRf&#10;VHlwZXNdLnhtbFBLAQItABQABgAIAAAAIQA4/SH/1gAAAJQBAAALAAAAAAAAAAAAAAAAAC8BAABf&#10;cmVscy8ucmVsc1BLAQItABQABgAIAAAAIQDMpvqEaAIAANEEAAAOAAAAAAAAAAAAAAAAAC4CAABk&#10;cnMvZTJvRG9jLnhtbFBLAQItABQABgAIAAAAIQD2WQrb3QAAAAoBAAAPAAAAAAAAAAAAAAAAAMIE&#10;AABkcnMvZG93bnJldi54bWxQSwUGAAAAAAQABADzAAAAzAUAAAAA&#10;">
                <v:shadow on="t" color="#622423" opacity=".5" offset="1pt,.74833mm"/>
                <v:textbox inset=",0,,0">
                  <w:txbxContent>
                    <w:p w:rsidRPr="002A6E5C" w:rsidR="00E84082" w:rsidP="0075447E" w:rsidRDefault="00E84082" w14:paraId="40216998" w14:textId="77777777">
                      <w:pPr>
                        <w:ind w:left="142"/>
                        <w:jc w:val="left"/>
                        <w:rPr>
                          <w:color w:val="FFFFFF"/>
                          <w:sz w:val="16"/>
                        </w:rPr>
                      </w:pPr>
                      <w:r w:rsidRPr="002A6E5C">
                        <w:rPr>
                          <w:color w:val="FFFFFF"/>
                          <w:sz w:val="16"/>
                        </w:rPr>
                        <w:br/>
                      </w:r>
                      <w:r w:rsidRPr="002A6E5C">
                        <w:rPr>
                          <w:color w:val="FFFFFF"/>
                          <w:sz w:val="16"/>
                        </w:rPr>
                        <w:t xml:space="preserve">Key Properties of </w:t>
                      </w:r>
                      <w:r>
                        <w:rPr>
                          <w:color w:val="FFFFFF"/>
                          <w:sz w:val="16"/>
                        </w:rPr>
                        <w:t>aggregation rules</w:t>
                      </w:r>
                      <w:r w:rsidRPr="002A6E5C">
                        <w:rPr>
                          <w:color w:val="FFFFFF"/>
                          <w:sz w:val="16"/>
                        </w:rPr>
                        <w:t xml:space="preserve"> displayed in the ICM interface</w:t>
                      </w:r>
                    </w:p>
                  </w:txbxContent>
                </v:textbox>
              </v:oval>
            </w:pict>
          </mc:Fallback>
        </mc:AlternateContent>
      </w:r>
    </w:p>
    <w:p w:rsidRPr="00F57E17" w:rsidR="0075447E" w:rsidP="00D55DA7" w:rsidRDefault="00916FF7" w14:paraId="20092757" w14:textId="14EB0141">
      <w:pPr>
        <w:pStyle w:val="BodyText"/>
        <w:ind w:left="1134"/>
      </w:pPr>
      <w:r w:rsidRPr="00DB05E2">
        <w:rPr>
          <w:noProof/>
          <w:lang w:eastAsia="en-US"/>
        </w:rPr>
        <mc:AlternateContent>
          <mc:Choice Requires="wps">
            <w:drawing>
              <wp:anchor distT="0" distB="0" distL="114300" distR="114300" simplePos="0" relativeHeight="251658392" behindDoc="0" locked="0" layoutInCell="0" allowOverlap="1" wp14:anchorId="0C754ADA" wp14:editId="79E658D6">
                <wp:simplePos x="0" y="0"/>
                <wp:positionH relativeFrom="column">
                  <wp:posOffset>1099820</wp:posOffset>
                </wp:positionH>
                <wp:positionV relativeFrom="paragraph">
                  <wp:posOffset>-635</wp:posOffset>
                </wp:positionV>
                <wp:extent cx="1068705" cy="297180"/>
                <wp:effectExtent l="13970" t="12065" r="12700" b="5080"/>
                <wp:wrapNone/>
                <wp:docPr id="2093"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75447E" w:rsidRDefault="00E84082" w14:paraId="3519E80F" w14:textId="77777777">
                            <w:pPr>
                              <w:jc w:val="center"/>
                              <w:rPr>
                                <w:sz w:val="15"/>
                                <w:szCs w:val="15"/>
                              </w:rPr>
                            </w:pPr>
                            <w:r>
                              <w:rPr>
                                <w:sz w:val="15"/>
                                <w:szCs w:val="15"/>
                              </w:rPr>
                              <w:t>RAFM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0FD3BCF">
              <v:rect id="Rectangle 519" style="position:absolute;left:0;text-align:left;margin-left:86.6pt;margin-top:-.05pt;width:84.15pt;height:23.4pt;z-index:251658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52" o:allowincell="f" strokecolor="#c00000" w14:anchorId="0C754A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dH1GAIAACoEAAAOAAAAZHJzL2Uyb0RvYy54bWysU8mO2zAMvRfoPwi6N7aDrEacwSDTFAWm&#10;CzDtB8iyHAuVRZVS4qRfX0rJZNLlVFQHgRSpR/KRXN0de8MOCr0GW/FilHOmrIRG213Fv37Zvllw&#10;5oOwjTBgVcVPyvO79etXq8GVagwdmEYhIxDry8FVvAvBlVnmZad64UfglCVjC9iLQCrusgbFQOi9&#10;ycZ5PssGwMYhSOU9vT6cjXyd8NtWyfCpbb0KzFSccgvpxnTX8c7WK1HuULhOy0sa4h+y6IW2FPQK&#10;9SCCYHvUf0D1WiJ4aMNIQp9B22qpUg1UTZH/Vs1TJ5xKtRA53l1p8v8PVn48PLnPGFP37hHkN88s&#10;bDphd+oeEYZOiYbCFZGobHC+vH6IiqevrB4+QEOtFfsAiYNji30EpOrYMVF9ulKtjoFJeizy2WKe&#10;TzmTZBsv58Ui9SIT5fNvhz68U9CzKFQcqZUJXRwefYjZiPLZJWUPRjdbbUxScFdvDLKDoLZv00kF&#10;UJG3bsayoeLL6XiakH+x+VuITR7P3yB6HWh+je4rvrg6iTLS9tY2abqC0OYsU8rGXniM1MUp9WU4&#10;1kemG6JhPIsh4lsNzYmoRTgPLC0YCR3gD84GGtaK++97gYoz895Se5bFZBKnOymT6XxMCt5a6luL&#10;sJKgKh44O4ubcN6IvUO96yhSkfiwcE8tbXVi+yWrSwE0kKkJl+WJE3+rJ6+XFV//BAAA//8DAFBL&#10;AwQUAAYACAAAACEAzWEOt90AAAAIAQAADwAAAGRycy9kb3ducmV2LnhtbEyPQU+DQBSE7yb+h80z&#10;8dYuFKQNZWnUxEtTD1Z/wMK+ApV9i+zS4r/3edLjZCYz3xS72fbigqPvHCmIlxEIpNqZjhoFH+8v&#10;iw0IHzQZ3TtCBd/oYVfe3hQ6N+5Kb3g5hkZwCflcK2hDGHIpfd2i1X7pBiT2Tm60OrAcG2lGfeVy&#10;28tVFGXS6o54odUDPrdYfx4nyyOHcMAsTV7PU7N5Olf2a7/HTKn7u/lxCyLgHP7C8IvP6FAyU+Um&#10;Ml70rNfJiqMKFjEI9pM0fgBRKUizNciykP8PlD8AAAD//wMAUEsBAi0AFAAGAAgAAAAhALaDOJL+&#10;AAAA4QEAABMAAAAAAAAAAAAAAAAAAAAAAFtDb250ZW50X1R5cGVzXS54bWxQSwECLQAUAAYACAAA&#10;ACEAOP0h/9YAAACUAQAACwAAAAAAAAAAAAAAAAAvAQAAX3JlbHMvLnJlbHNQSwECLQAUAAYACAAA&#10;ACEAEV3R9RgCAAAqBAAADgAAAAAAAAAAAAAAAAAuAgAAZHJzL2Uyb0RvYy54bWxQSwECLQAUAAYA&#10;CAAAACEAzWEOt90AAAAIAQAADwAAAAAAAAAAAAAAAAByBAAAZHJzL2Rvd25yZXYueG1sUEsFBgAA&#10;AAAEAAQA8wAAAHwFAAAAAA==&#10;">
                <v:textbox>
                  <w:txbxContent>
                    <w:p w:rsidRPr="001207CE" w:rsidR="00E84082" w:rsidP="0075447E" w:rsidRDefault="00E84082" w14:paraId="659C1AA0" w14:textId="77777777">
                      <w:pPr>
                        <w:jc w:val="center"/>
                        <w:rPr>
                          <w:sz w:val="15"/>
                          <w:szCs w:val="15"/>
                        </w:rPr>
                      </w:pPr>
                      <w:r>
                        <w:rPr>
                          <w:sz w:val="15"/>
                          <w:szCs w:val="15"/>
                        </w:rPr>
                        <w:t>RAFM Project</w:t>
                      </w:r>
                    </w:p>
                  </w:txbxContent>
                </v:textbox>
              </v:rect>
            </w:pict>
          </mc:Fallback>
        </mc:AlternateContent>
      </w:r>
      <w:r w:rsidRPr="00DB05E2">
        <w:rPr>
          <w:noProof/>
          <w:lang w:eastAsia="en-US"/>
        </w:rPr>
        <mc:AlternateContent>
          <mc:Choice Requires="wps">
            <w:drawing>
              <wp:anchor distT="0" distB="0" distL="114300" distR="114300" simplePos="0" relativeHeight="251658394" behindDoc="0" locked="0" layoutInCell="1" allowOverlap="1" wp14:anchorId="0AC5476B" wp14:editId="7E2E8F31">
                <wp:simplePos x="0" y="0"/>
                <wp:positionH relativeFrom="column">
                  <wp:posOffset>3491230</wp:posOffset>
                </wp:positionH>
                <wp:positionV relativeFrom="paragraph">
                  <wp:posOffset>-635</wp:posOffset>
                </wp:positionV>
                <wp:extent cx="1068705" cy="297180"/>
                <wp:effectExtent l="5080" t="12065" r="12065" b="5080"/>
                <wp:wrapNone/>
                <wp:docPr id="2092" name="Rectangle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75447E" w:rsidRDefault="00E84082" w14:paraId="178A1E51"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305F8D">
              <v:rect id="Rectangle 521" style="position:absolute;left:0;text-align:left;margin-left:274.9pt;margin-top:-.05pt;width:84.15pt;height:23.4pt;z-index:251658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53" strokecolor="#c00000" w14:anchorId="0AC547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yQZGQIAACoEAAAOAAAAZHJzL2Uyb0RvYy54bWysU9tu2zAMfR+wfxD0vviCpEmMOEWRLsOA&#10;7gJ0+wBFlmNhsqhRSuzu60cpaZpdnobpQSBF6pA8JFe3Y2/YUaHXYGteTHLOlJXQaLuv+dcv2zcL&#10;znwQthEGrKr5k/L8dv361WpwlSqhA9MoZARifTW4mnchuCrLvOxUL/wEnLJkbAF7EUjFfdagGAi9&#10;N1mZ5zfZANg4BKm8p9f7k5GvE37bKhk+ta1XgZmaU24h3ZjuXbyz9UpUexSu0/KchviHLHqhLQW9&#10;QN2LINgB9R9QvZYIHtowkdBn0LZaqlQDVVPkv1Xz2AmnUi1EjncXmvz/g5Ufj4/uM8bUvXsA+c0z&#10;C5tO2L26Q4ShU6KhcEUkKhucry4fouLpK9sNH6Ch1opDgMTB2GIfAak6Niaqny5UqzEwSY9FfrOY&#10;5zPOJNnK5bxYpF5konr+7dCHdwp6FoWaI7UyoYvjgw8xG1E9u6Tswehmq41JCu53G4PsKKjt23RS&#10;AVTktZuxbKj5clbOEvIvNn8Nscnj+RtErwPNr9F9zRcXJ1FF2t7aJk1XENqcZErZ2DOPkbo4pb4K&#10;425kuiEaynkMEd920DwRtQingaUFI6ED/MHZQMNac//9IFBxZt5bas+ymE7jdCdlOpuXpOC1ZXdt&#10;EVYSVM0DZydxE04bcXCo9x1FKhIfFu6opa1ObL9kdS6ABjI14bw8ceKv9eT1suLrnwAAAP//AwBQ&#10;SwMEFAAGAAgAAAAhAEjbaAHeAAAACAEAAA8AAABkcnMvZG93bnJldi54bWxMj8FOwzAQRO9I/IO1&#10;SNxaJxDSNMSpAIlL1R4ofIATb5OUeB1ipw1/z3KC26xmNfOm2My2F2ccfedIQbyMQCDVznTUKPh4&#10;f11kIHzQZHTvCBV8o4dNeX1V6Ny4C73h+RAawSHkc62gDWHIpfR1i1b7pRuQ2Du60erA59hIM+oL&#10;h9te3kVRKq3uiBtaPeBLi/XnYbJcsgs7TJP7/WlqsudTZb+2W0yVur2Znx5BBJzD3zP84jM6lMxU&#10;uYmMF72Ch2TN6EHBIgbB/irOWFQKknQFsizk/wHlDwAAAP//AwBQSwECLQAUAAYACAAAACEAtoM4&#10;kv4AAADhAQAAEwAAAAAAAAAAAAAAAAAAAAAAW0NvbnRlbnRfVHlwZXNdLnhtbFBLAQItABQABgAI&#10;AAAAIQA4/SH/1gAAAJQBAAALAAAAAAAAAAAAAAAAAC8BAABfcmVscy8ucmVsc1BLAQItABQABgAI&#10;AAAAIQCxEyQZGQIAACoEAAAOAAAAAAAAAAAAAAAAAC4CAABkcnMvZTJvRG9jLnhtbFBLAQItABQA&#10;BgAIAAAAIQBI22gB3gAAAAgBAAAPAAAAAAAAAAAAAAAAAHMEAABkcnMvZG93bnJldi54bWxQSwUG&#10;AAAAAAQABADzAAAAfgUAAAAA&#10;">
                <v:textbox>
                  <w:txbxContent>
                    <w:p w:rsidRPr="001207CE" w:rsidR="00E84082" w:rsidP="0075447E" w:rsidRDefault="00E84082" w14:paraId="01B836F3" w14:textId="77777777">
                      <w:pPr>
                        <w:jc w:val="center"/>
                        <w:rPr>
                          <w:sz w:val="15"/>
                          <w:szCs w:val="15"/>
                        </w:rPr>
                      </w:pPr>
                      <w:r>
                        <w:rPr>
                          <w:sz w:val="15"/>
                          <w:szCs w:val="15"/>
                        </w:rPr>
                        <w:t>Base date</w:t>
                      </w:r>
                    </w:p>
                  </w:txbxContent>
                </v:textbox>
              </v:rect>
            </w:pict>
          </mc:Fallback>
        </mc:AlternateContent>
      </w:r>
    </w:p>
    <w:p w:rsidRPr="00F57E17" w:rsidR="0075447E" w:rsidP="00D55DA7" w:rsidRDefault="00916FF7" w14:paraId="1A36F439" w14:textId="69F068DF">
      <w:pPr>
        <w:pStyle w:val="BodyText"/>
        <w:ind w:left="1134"/>
      </w:pPr>
      <w:r w:rsidRPr="00DB05E2">
        <w:rPr>
          <w:noProof/>
          <w:lang w:eastAsia="en-US"/>
        </w:rPr>
        <mc:AlternateContent>
          <mc:Choice Requires="wps">
            <w:drawing>
              <wp:anchor distT="0" distB="0" distL="114300" distR="114300" simplePos="0" relativeHeight="251658393" behindDoc="0" locked="0" layoutInCell="1" allowOverlap="1" wp14:anchorId="4D519805" wp14:editId="2D7B3015">
                <wp:simplePos x="0" y="0"/>
                <wp:positionH relativeFrom="column">
                  <wp:posOffset>1108075</wp:posOffset>
                </wp:positionH>
                <wp:positionV relativeFrom="paragraph">
                  <wp:posOffset>213995</wp:posOffset>
                </wp:positionV>
                <wp:extent cx="1068705" cy="297180"/>
                <wp:effectExtent l="0" t="0" r="0" b="7620"/>
                <wp:wrapNone/>
                <wp:docPr id="209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3A74C9" w:rsidR="00E84082" w:rsidP="0075447E" w:rsidRDefault="00E84082" w14:paraId="78687D66" w14:textId="77777777">
                            <w:pPr>
                              <w:jc w:val="center"/>
                              <w:rPr>
                                <w:sz w:val="15"/>
                                <w:szCs w:val="15"/>
                              </w:rPr>
                            </w:pPr>
                            <w:r>
                              <w:rPr>
                                <w:sz w:val="15"/>
                                <w:szCs w:val="15"/>
                              </w:rPr>
                              <w:t>Version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7065C4">
              <v:rect id="_x0000_s1254" style="position:absolute;left:0;text-align:left;margin-left:87.25pt;margin-top:16.85pt;width:84.15pt;height:23.4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4D519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q5ZGgIAACoEAAAOAAAAZHJzL2Uyb0RvYy54bWysU9uO2yAQfa/Uf0C8N74o2ThWnNUq21SV&#10;thdp2w/AGNuomKFAYm+/vgPOZtPLU1VbQjMMc5g5c9jeToMiJ2GdBF3RbJFSIjSHRuquol+/HN4U&#10;lDjPdMMUaFHRJ+Ho7e71q+1oSpFDD6oRliCIduVoKtp7b8okcbwXA3MLMEJjsAU7MI+u7ZLGshHR&#10;B5XkaXqTjGAbY4EL53D3fg7SXcRvW8H9p7Z1whNVUazNx9XGtQ5rstuysrPM9JKfy2D/UMXApMZL&#10;L1D3zDNytPIPqEFyCw5av+AwJNC2kovYA3aTpb9189gzI2IvSI4zF5rc/4PlH0+P5rMNpTvzAPyb&#10;Ixr2PdOduLMWxl6wBq/LAlHJaFx5SQiOw1RSjx+gwdGyo4fIwdTaIQBid2SKVD9dqBaTJxw3s/Sm&#10;WKcrSjjG8s06K+IsElY+Zxvr/DsBAwlGRS2OMqKz04PzoRpWPh+J1YOSzUEqFR3b1XtlyYnh2A/x&#10;iw1gk9fHlCZjRTerfBWRf4m5a4giDf/fIAbpUb9KDhUt0vDNigq0vdVNVJdnUs02lqz0mcdAXVCp&#10;K/1UT0Q2SENehOywV0PzhNRamAWLDwyNHuwPSkYUa0Xd9yOzghL1XuN4NtlyGdQdneVqnaNjryP1&#10;dYRpjlAV9ZTM5t7PL+JorOx6vCmLfGi4w5G2MrL9UtW5ARRkHML58QTFX/vx1MsT3/0EAAD//wMA&#10;UEsDBBQABgAIAAAAIQDlD7va3wAAAAkBAAAPAAAAZHJzL2Rvd25yZXYueG1sTI/BTsMwEETvSPyD&#10;tUjcqEPTtFWIUwESFy4VBakcnXhrR43tyHbTlK9nOdHjaJ9m31SbyfZsxBA77wQ8zjJg6FqvOqcF&#10;fH2+PayBxSSdkr13KOCCETb17U0lS+XP7gPHXdKMSlwspQCT0lByHluDVsaZH9DR7eCDlYli0FwF&#10;eaZy2/N5li25lZ2jD0YO+GqwPe5OVoDaXkJh0vbnvYkvyzB+7zXXeyHu76bnJ2AJp/QPw58+qUNN&#10;To0/ORVZT3m1KAgVkOcrYATkizltaQSsswJ4XfHrBfUvAAAA//8DAFBLAQItABQABgAIAAAAIQC2&#10;gziS/gAAAOEBAAATAAAAAAAAAAAAAAAAAAAAAABbQ29udGVudF9UeXBlc10ueG1sUEsBAi0AFAAG&#10;AAgAAAAhADj9If/WAAAAlAEAAAsAAAAAAAAAAAAAAAAALwEAAF9yZWxzLy5yZWxzUEsBAi0AFAAG&#10;AAgAAAAhAAeyrlkaAgAAKgQAAA4AAAAAAAAAAAAAAAAALgIAAGRycy9lMm9Eb2MueG1sUEsBAi0A&#10;FAAGAAgAAAAhAOUPu9rfAAAACQEAAA8AAAAAAAAAAAAAAAAAdAQAAGRycy9kb3ducmV2LnhtbFBL&#10;BQYAAAAABAAEAPMAAACABQAAAAA=&#10;">
                <v:textbox>
                  <w:txbxContent>
                    <w:p w:rsidRPr="003A74C9" w:rsidR="00E84082" w:rsidP="0075447E" w:rsidRDefault="00E84082" w14:paraId="53BDD5B7" w14:textId="77777777">
                      <w:pPr>
                        <w:jc w:val="center"/>
                        <w:rPr>
                          <w:sz w:val="15"/>
                          <w:szCs w:val="15"/>
                        </w:rPr>
                      </w:pPr>
                      <w:r>
                        <w:rPr>
                          <w:sz w:val="15"/>
                          <w:szCs w:val="15"/>
                        </w:rPr>
                        <w:t>Version number</w:t>
                      </w:r>
                    </w:p>
                  </w:txbxContent>
                </v:textbox>
              </v:rect>
            </w:pict>
          </mc:Fallback>
        </mc:AlternateContent>
      </w:r>
      <w:r w:rsidRPr="00DB05E2">
        <w:rPr>
          <w:noProof/>
          <w:lang w:eastAsia="en-US"/>
        </w:rPr>
        <mc:AlternateContent>
          <mc:Choice Requires="wps">
            <w:drawing>
              <wp:anchor distT="0" distB="0" distL="114300" distR="114300" simplePos="0" relativeHeight="251658377" behindDoc="0" locked="0" layoutInCell="1" allowOverlap="1" wp14:anchorId="4E41C63A" wp14:editId="696B80AF">
                <wp:simplePos x="0" y="0"/>
                <wp:positionH relativeFrom="column">
                  <wp:posOffset>3491230</wp:posOffset>
                </wp:positionH>
                <wp:positionV relativeFrom="paragraph">
                  <wp:posOffset>201930</wp:posOffset>
                </wp:positionV>
                <wp:extent cx="1068705" cy="297180"/>
                <wp:effectExtent l="0" t="0" r="0" b="7620"/>
                <wp:wrapNone/>
                <wp:docPr id="209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3A74C9" w:rsidR="00E84082" w:rsidP="0075447E" w:rsidRDefault="00E84082" w14:paraId="159B015A" w14:textId="77777777">
                            <w:pPr>
                              <w:jc w:val="center"/>
                              <w:rPr>
                                <w:sz w:val="15"/>
                                <w:szCs w:val="15"/>
                              </w:rPr>
                            </w:pPr>
                            <w:r w:rsidRPr="003A74C9">
                              <w:rPr>
                                <w:sz w:val="15"/>
                                <w:szCs w:val="15"/>
                              </w:rPr>
                              <w:t>Usage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EB66F34">
              <v:rect id="_x0000_s1255" style="position:absolute;left:0;text-align:left;margin-left:274.9pt;margin-top:15.9pt;width:84.15pt;height:23.4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4E41C6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1GgIAACoEAAAOAAAAZHJzL2Uyb0RvYy54bWysU9tu2zAMfR+wfxD0vviCpEmMOEWRLsOA&#10;7gJ0+wBFlmNhsqhRSpzu60fJaZpdnobZgECK4hF5eLS6PfWGHRV6DbbmxSTnTFkJjbb7mn/9sn2z&#10;4MwHYRthwKqaPynPb9evX60GV6kSOjCNQkYg1leDq3kXgquyzMtO9cJPwClLwRawF4Fc3GcNioHQ&#10;e5OVeX6TDYCNQ5DKe9q9H4N8nfDbVsnwqW29CszUnGoLacW07uKarVei2qNwnZbnMsQ/VNELbenS&#10;C9S9CIIdUP8B1WuJ4KENEwl9Bm2rpUo9UDdF/ls3j51wKvVC5Hh3ocn/P1j58fjoPmMs3bsHkN88&#10;s7DphN2rO0QYOiUauq6IRGWD89UlITqeUtlu+AANjVYcAiQOTi32EZC6Y6dE9dOFanUKTNJmkd8s&#10;5vmMM0mxcjkvFmkWmaiesx368E5Bz6JRc6RRJnRxfPAhViOq5yOpejC62WpjkoP73cYgOwoa+zZ9&#10;qQFq8vqYsWyo+XJWzhLyLzF/DbHI4/83iF4H0q/Rfc0XefxGRUXa3tomqSsIbUabSjb2zGOkLqrU&#10;V+G0OzHdEA3lMmbHvR00T0QtwihYemBkdIA/OBtIrDX33w8CFWfmvaXxLIvpNKo7OdPZvCQHryO7&#10;64iwkqBqHjgbzU0YX8TBod53dFOR+LBwRyNtdWL7papzAyTINITz44mKv/bTqZcnvv4JAAD//wMA&#10;UEsDBBQABgAIAAAAIQDny06T3wAAAAkBAAAPAAAAZHJzL2Rvd25yZXYueG1sTI/BTsMwEETvSPyD&#10;tUjcqBOgIQ1xKkDiwqVqQWqPTrzYEbEd2W6a8vUsJzjtjnY087Zez3ZgE4bYeycgX2TA0HVe9U4L&#10;+Hh/vSmBxSSdkoN3KOCMEdbN5UUtK+VPbovTLmlGIS5WUoBJaaw4j51BK+PCj+jo9umDlYlk0FwF&#10;eaJwO/DbLCu4lb2jBiNHfDHYfe2OVoDanMPSpM33WxufizAd9prrvRDXV/PTI7CEc/ozwy8+oUND&#10;TK0/OhXZIGB5vyL0JOAup0mGh7zMgbW0lAXwpub/P2h+AAAA//8DAFBLAQItABQABgAIAAAAIQC2&#10;gziS/gAAAOEBAAATAAAAAAAAAAAAAAAAAAAAAABbQ29udGVudF9UeXBlc10ueG1sUEsBAi0AFAAG&#10;AAgAAAAhADj9If/WAAAAlAEAAAsAAAAAAAAAAAAAAAAALwEAAF9yZWxzLy5yZWxzUEsBAi0AFAAG&#10;AAgAAAAhAKf8W7UaAgAAKgQAAA4AAAAAAAAAAAAAAAAALgIAAGRycy9lMm9Eb2MueG1sUEsBAi0A&#10;FAAGAAgAAAAhAOfLTpPfAAAACQEAAA8AAAAAAAAAAAAAAAAAdAQAAGRycy9kb3ducmV2LnhtbFBL&#10;BQYAAAAABAAEAPMAAACABQAAAAA=&#10;">
                <v:textbox>
                  <w:txbxContent>
                    <w:p w:rsidRPr="003A74C9" w:rsidR="00E84082" w:rsidP="0075447E" w:rsidRDefault="00E84082" w14:paraId="53C25E35" w14:textId="77777777">
                      <w:pPr>
                        <w:jc w:val="center"/>
                        <w:rPr>
                          <w:sz w:val="15"/>
                          <w:szCs w:val="15"/>
                        </w:rPr>
                      </w:pPr>
                      <w:r w:rsidRPr="003A74C9">
                        <w:rPr>
                          <w:sz w:val="15"/>
                          <w:szCs w:val="15"/>
                        </w:rPr>
                        <w:t>Usage</w:t>
                      </w:r>
                    </w:p>
                  </w:txbxContent>
                </v:textbox>
              </v:rect>
            </w:pict>
          </mc:Fallback>
        </mc:AlternateContent>
      </w:r>
    </w:p>
    <w:p w:rsidRPr="00F57E17" w:rsidR="0075447E" w:rsidP="00D55DA7" w:rsidRDefault="0075447E" w14:paraId="4943EA5A" w14:textId="77777777">
      <w:pPr>
        <w:pStyle w:val="BodyText"/>
        <w:ind w:left="1134"/>
      </w:pPr>
    </w:p>
    <w:p w:rsidRPr="00F57E17" w:rsidR="0075447E" w:rsidP="00D55DA7" w:rsidRDefault="00916FF7" w14:paraId="4D8248A6" w14:textId="53AEB688">
      <w:pPr>
        <w:pStyle w:val="BodyText"/>
        <w:ind w:left="1134"/>
      </w:pPr>
      <w:r w:rsidRPr="00DB05E2">
        <w:rPr>
          <w:noProof/>
          <w:lang w:eastAsia="en-US"/>
        </w:rPr>
        <mc:AlternateContent>
          <mc:Choice Requires="wps">
            <w:drawing>
              <wp:anchor distT="0" distB="0" distL="114300" distR="114300" simplePos="0" relativeHeight="251658396" behindDoc="0" locked="0" layoutInCell="0" allowOverlap="1" wp14:anchorId="4C5E8F76" wp14:editId="1207E37C">
                <wp:simplePos x="0" y="0"/>
                <wp:positionH relativeFrom="column">
                  <wp:posOffset>3300730</wp:posOffset>
                </wp:positionH>
                <wp:positionV relativeFrom="paragraph">
                  <wp:posOffset>47625</wp:posOffset>
                </wp:positionV>
                <wp:extent cx="1068705" cy="297180"/>
                <wp:effectExtent l="0" t="0" r="0" b="7620"/>
                <wp:wrapNone/>
                <wp:docPr id="208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75447E" w:rsidRDefault="00E84082" w14:paraId="7CBA3C0F"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2871D2B">
              <v:rect id="_x0000_s1256" style="position:absolute;left:0;text-align:left;margin-left:259.9pt;margin-top:3.75pt;width:84.15pt;height:23.4pt;z-index:251658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strokecolor="gray" w14:anchorId="4C5E8F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qFGgIAACoEAAAOAAAAZHJzL2Uyb0RvYy54bWysU9uO2jAQfa/Uf7D8XpJQWCAirFZsqSpt&#10;t5W2/QDjOMSq43HHhoR+fceGZenlqWoiWTMez/HMmePl7dAZdlDoNdiKF6OcM2Ul1NruKv71y+bN&#10;nDMfhK2FAasqflSe365ev1r2rlRjaMHUChmBWF/2ruJtCK7MMi9b1Qk/AqcsBRvATgRycZfVKHpC&#10;70w2zvObrAesHYJU3tPu/SnIVwm/aZQMn5rGq8BMxam2kFZM6zau2Wopyh0K12p5LkP8QxWd0JYu&#10;vUDdiyDYHvUfUJ2WCB6aMJLQZdA0WqrUA3VT5L9189QKp1IvRI53F5r8/4OVj4cn9xlj6d49gPzm&#10;mYV1K+xO3SFC3ypR03VFJCrrnS8vCdHxlMq2/UeoabRiHyBxMDTYRUDqjg2J6uOFajUEJmmzyG/m&#10;s3zKmaTYeDEr5mkWmSifsx368F5Bx6JRcaRRJnRxePAhViPK5yOpejC63mhjkoO77dogOwga+yZ9&#10;qQFq8vqYsayv+GI6nibkX2L+GmKex/9vEJ0OpF+ju4rP8/idFBVpe2frpK4gtDnZVLKxZx4jdVGl&#10;vgzDdmC6Jhrepuy4t4X6SNQinARLD4yMFvAHZz2JteL++16g4sx8sDSeRTGZRHUnZzKdjcnB68j2&#10;OiKsJKiKB85O5jqcXsTeod61dFOR+LBwRyNtdGL7papzAyTINITz44mKv/bTqZcnvvoJAAD//wMA&#10;UEsDBBQABgAIAAAAIQCsamqv3QAAAAgBAAAPAAAAZHJzL2Rvd25yZXYueG1sTI/BTsMwEETvSPyD&#10;tUjcqBMgIYQ4FSBx4VK1IJWjEy92RLyObDdN+XrMCY6rN5p526wXO7IZfRgcCchXGTCk3qmBtID3&#10;t5erCliIkpQcHaGAEwZYt+dnjayVO9IW513ULJVQqKUAE+NUcx56g1aGlZuQEvt03sqYTq+58vKY&#10;yu3Ir7Os5FYOlBaMnPDZYP+1O1gBanPyhYmb79cuPJV+/thrrvdCXF4sjw/AIi7xLwy/+kkd2uTU&#10;uQOpwEYBRX6f1KOAuwJY4mVV5cC6BG5vgLcN//9A+wMAAP//AwBQSwECLQAUAAYACAAAACEAtoM4&#10;kv4AAADhAQAAEwAAAAAAAAAAAAAAAAAAAAAAW0NvbnRlbnRfVHlwZXNdLnhtbFBLAQItABQABgAI&#10;AAAAIQA4/SH/1gAAAJQBAAALAAAAAAAAAAAAAAAAAC8BAABfcmVscy8ucmVsc1BLAQItABQABgAI&#10;AAAAIQCliPqFGgIAACoEAAAOAAAAAAAAAAAAAAAAAC4CAABkcnMvZTJvRG9jLnhtbFBLAQItABQA&#10;BgAIAAAAIQCsamqv3QAAAAgBAAAPAAAAAAAAAAAAAAAAAHQEAABkcnMvZG93bnJldi54bWxQSwUG&#10;AAAAAAQABADzAAAAfgUAAAAA&#10;">
                <v:textbox>
                  <w:txbxContent>
                    <w:p w:rsidRPr="001207CE" w:rsidR="00E84082" w:rsidP="0075447E" w:rsidRDefault="00E84082" w14:paraId="541AA441" w14:textId="77777777">
                      <w:pPr>
                        <w:jc w:val="center"/>
                        <w:rPr>
                          <w:sz w:val="15"/>
                          <w:szCs w:val="15"/>
                        </w:rPr>
                      </w:pPr>
                      <w:r>
                        <w:rPr>
                          <w:sz w:val="15"/>
                          <w:szCs w:val="15"/>
                        </w:rPr>
                        <w:t>Geographical rights</w:t>
                      </w:r>
                    </w:p>
                  </w:txbxContent>
                </v:textbox>
              </v:rect>
            </w:pict>
          </mc:Fallback>
        </mc:AlternateContent>
      </w:r>
      <w:r w:rsidRPr="00DB05E2">
        <w:rPr>
          <w:noProof/>
          <w:lang w:eastAsia="en-US"/>
        </w:rPr>
        <mc:AlternateContent>
          <mc:Choice Requires="wps">
            <w:drawing>
              <wp:anchor distT="0" distB="0" distL="114300" distR="114300" simplePos="0" relativeHeight="251658395" behindDoc="0" locked="0" layoutInCell="0" allowOverlap="1" wp14:anchorId="62B28D63" wp14:editId="50CECBC2">
                <wp:simplePos x="0" y="0"/>
                <wp:positionH relativeFrom="column">
                  <wp:posOffset>1222375</wp:posOffset>
                </wp:positionH>
                <wp:positionV relativeFrom="paragraph">
                  <wp:posOffset>47625</wp:posOffset>
                </wp:positionV>
                <wp:extent cx="1068705" cy="297180"/>
                <wp:effectExtent l="0" t="0" r="0" b="7620"/>
                <wp:wrapNone/>
                <wp:docPr id="208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75447E" w:rsidRDefault="00E84082" w14:paraId="60C037BF"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7D5E308">
              <v:rect id="_x0000_s1257" style="position:absolute;left:0;text-align:left;margin-left:96.25pt;margin-top:3.75pt;width:84.15pt;height:23.4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strokecolor="gray" w14:anchorId="62B28D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9pGgIAACoEAAAOAAAAZHJzL2Uyb0RvYy54bWysU9uO2jAQfa/Uf7D8XpJQWCAirFZsqSpt&#10;t5W2/QDjOMSq43HHhoR+fceGZenlqWoiWTMe+3jmzJnl7dAZdlDoNdiKF6OcM2Ul1NruKv71y+bN&#10;nDMfhK2FAasqflSe365ev1r2rlRjaMHUChmBWF/2ruJtCK7MMi9b1Qk/AqcsBRvATgRycZfVKHpC&#10;70w2zvObrAesHYJU3tPu/SnIVwm/aZQMn5rGq8BMxSm3kFZM6zau2Wopyh0K12p5TkP8Qxad0JYe&#10;vUDdiyDYHvUfUJ2WCB6aMJLQZdA0WqpUA1VT5L9V89QKp1ItRI53F5r8/4OVj4cn9xlj6t49gPzm&#10;mYV1K+xO3SFC3ypR03NFJCrrnS8vF6Lj6Srb9h+hptaKfYDEwdBgFwGpOjYkqo8XqtUQmKTNIr+Z&#10;z/IpZ5Ji48WsmKdeZKJ8vu3Qh/cKOhaNiiO1MqGLw4MPMRtRPh9J2YPR9UYbkxzcbdcG2UFQ2zfp&#10;SwVQkdfHjGV9xRfT8TQh/xLz1xDzPP5/g+h0IP0a3VV8nsfvpKhI2ztbJ3UFoc3JppSNPfMYqYsq&#10;9WUYtgPTNdHwNtEc97ZQH4lahJNgacDIaAF/cNaTWCvuv+8FKs7MB0vtWRSTSVR3cibT2ZgcvI5s&#10;ryPCSoKqeODsZK7DaSL2DvWupZeKxIeFO2ppoxPbL1mdCyBBpiachycq/tpPp15GfPUTAAD//wMA&#10;UEsDBBQABgAIAAAAIQCMF03l3QAAAAgBAAAPAAAAZHJzL2Rvd25yZXYueG1sTI/BTsMwEETvSPyD&#10;tUjcqENLAoQ4FSBx4VK1IJWjEy9xRLyObDdN+XqWE5xWoxnNvqnWsxvEhCH2nhRcLzIQSK03PXUK&#10;3t9eru5AxKTJ6METKjhhhHV9flbp0vgjbXHapU5wCcVSK7ApjaWUsbXodFz4EYm9Tx+cTixDJ03Q&#10;Ry53g1xmWSGd7ok/WD3is8X2a3dwCszmFHKbNt+vTXwqwvSx72S3V+ryYn58AJFwTn9h+MVndKiZ&#10;qfEHMlEMrO+XOUcV3PJhf1VkPKVRkN+sQNaV/D+g/gEAAP//AwBQSwECLQAUAAYACAAAACEAtoM4&#10;kv4AAADhAQAAEwAAAAAAAAAAAAAAAAAAAAAAW0NvbnRlbnRfVHlwZXNdLnhtbFBLAQItABQABgAI&#10;AAAAIQA4/SH/1gAAAJQBAAALAAAAAAAAAAAAAAAAAC8BAABfcmVscy8ucmVsc1BLAQItABQABgAI&#10;AAAAIQAFxg9pGgIAACoEAAAOAAAAAAAAAAAAAAAAAC4CAABkcnMvZTJvRG9jLnhtbFBLAQItABQA&#10;BgAIAAAAIQCMF03l3QAAAAgBAAAPAAAAAAAAAAAAAAAAAHQEAABkcnMvZG93bnJldi54bWxQSwUG&#10;AAAAAAQABADzAAAAfgUAAAAA&#10;">
                <v:textbox>
                  <w:txbxContent>
                    <w:p w:rsidRPr="001207CE" w:rsidR="00E84082" w:rsidP="0075447E" w:rsidRDefault="00E84082" w14:paraId="509A0E51" w14:textId="77777777">
                      <w:pPr>
                        <w:jc w:val="center"/>
                        <w:rPr>
                          <w:sz w:val="15"/>
                          <w:szCs w:val="15"/>
                        </w:rPr>
                      </w:pPr>
                      <w:r>
                        <w:rPr>
                          <w:sz w:val="15"/>
                          <w:szCs w:val="15"/>
                        </w:rPr>
                        <w:t>Status</w:t>
                      </w:r>
                    </w:p>
                  </w:txbxContent>
                </v:textbox>
              </v:rect>
            </w:pict>
          </mc:Fallback>
        </mc:AlternateContent>
      </w:r>
    </w:p>
    <w:p w:rsidRPr="00F57E17" w:rsidR="0075447E" w:rsidP="00D55DA7" w:rsidRDefault="00916FF7" w14:paraId="1A29ECDC" w14:textId="26A11F14">
      <w:pPr>
        <w:pStyle w:val="BodyText"/>
        <w:ind w:left="1134"/>
        <w:sectPr w:rsidRPr="00F57E17" w:rsidR="0075447E" w:rsidSect="005B6CA8">
          <w:headerReference w:type="default" r:id="rId245"/>
          <w:type w:val="continuous"/>
          <w:pgSz w:w="11907" w:h="16840" w:orient="portrait" w:code="9"/>
          <w:pgMar w:top="1440" w:right="1440" w:bottom="1440" w:left="1440" w:header="720" w:footer="720" w:gutter="0"/>
          <w:cols w:space="708"/>
          <w:docGrid w:linePitch="360"/>
        </w:sectPr>
      </w:pPr>
      <w:r w:rsidRPr="00F57E17">
        <w:rPr>
          <w:noProof/>
        </w:rPr>
        <mc:AlternateContent>
          <mc:Choice Requires="wps">
            <w:drawing>
              <wp:anchor distT="0" distB="0" distL="114300" distR="114300" simplePos="0" relativeHeight="251658412" behindDoc="0" locked="0" layoutInCell="0" allowOverlap="1" wp14:anchorId="76E701E7" wp14:editId="310BA40C">
                <wp:simplePos x="0" y="0"/>
                <wp:positionH relativeFrom="column">
                  <wp:posOffset>2921000</wp:posOffset>
                </wp:positionH>
                <wp:positionV relativeFrom="paragraph">
                  <wp:posOffset>147955</wp:posOffset>
                </wp:positionV>
                <wp:extent cx="1146175" cy="297180"/>
                <wp:effectExtent l="0" t="0" r="0" b="7620"/>
                <wp:wrapNone/>
                <wp:docPr id="208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175" cy="297180"/>
                        </a:xfrm>
                        <a:prstGeom prst="rect">
                          <a:avLst/>
                        </a:prstGeom>
                        <a:solidFill>
                          <a:srgbClr val="FFFFFF"/>
                        </a:solidFill>
                        <a:ln w="9525">
                          <a:solidFill>
                            <a:srgbClr val="808080"/>
                          </a:solidFill>
                          <a:miter lim="800000"/>
                          <a:headEnd/>
                          <a:tailEnd/>
                        </a:ln>
                      </wps:spPr>
                      <wps:txbx>
                        <w:txbxContent>
                          <w:p w:rsidRPr="001207CE" w:rsidR="00E84082" w:rsidP="0075447E" w:rsidRDefault="00E84082" w14:paraId="09C80511" w14:textId="77777777">
                            <w:pPr>
                              <w:jc w:val="center"/>
                              <w:rPr>
                                <w:sz w:val="15"/>
                                <w:szCs w:val="15"/>
                              </w:rPr>
                            </w:pPr>
                            <w:r>
                              <w:rPr>
                                <w:sz w:val="15"/>
                                <w:szCs w:val="15"/>
                              </w:rPr>
                              <w:t>Tag (inherited/system)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021274C">
              <v:rect id="_x0000_s1258" style="position:absolute;left:0;text-align:left;margin-left:230pt;margin-top:11.65pt;width:90.25pt;height:23.4pt;z-index:2516584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strokecolor="gray" w14:anchorId="76E701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guoGwIAACoEAAAOAAAAZHJzL2Uyb0RvYy54bWysU9uO0zAQfUfiHyy/01xot23UdLXqUoS0&#10;LEgLH+A4TmLheIztNilfz9jpdsvlCZFI1ozHczxz5nhzO/aKHIV1EnRJs1lKidAcaqnbkn79sn+z&#10;osR5pmumQIuSnoSjt9vXrzaDKUQOHahaWIIg2hWDKWnnvSmSxPFO9MzNwAiNwQZszzy6tk1qywZE&#10;71WSp+lNMoCtjQUunMPd+ylItxG/aQT3n5rGCU9USbE2H1cb1yqsyXbDitYy00l+LoP9QxU9kxov&#10;vUDdM8/Iwco/oHrJLTho/IxDn0DTSC5iD9hNlv7WzVPHjIi9IDnOXGhy/w+WPx6fzGcbSnfmAfg3&#10;RzTsOqZbcWctDJ1gNV6XBaKSwbjikhAch6mkGj5CjaNlBw+Rg7GxfQDE7sgYqT5dqBajJxw3s2x+&#10;ky0XlHCM5etltoqzSFjxnG2s8+8F9CQYJbU4yojOjg/Oh2pY8XwkVg9K1nupVHRsW+2UJUeGY9/H&#10;LzaATV4fU5oMJV0v8kVE/iXmriFWafj/BtFLj/pVsi/pKg3fpKhA2ztdR3V5JtVkY8lKn3kM1AWV&#10;usKP1UhkjTS8zUN22KugPiG1FibB4gNDowP7g5IBxVpS9/3ArKBEfdA4nnU2nwd1R2e+WObo2OtI&#10;dR1hmiNUST0lk7nz04s4GCvbDm/KIh8a7nCkjYxsv1R1bgAFGYdwfjxB8dd+PPXyxLc/AQAA//8D&#10;AFBLAwQUAAYACAAAACEA+tK/wN8AAAAJAQAADwAAAGRycy9kb3ducmV2LnhtbEyPzU7DMBCE70i8&#10;g7VI3Kjdv1CFbCpA4sKloiC1Ryde7IjYjmw3TXl6zAmOoxnNfFNtJ9uzkULsvEOYzwQwcq1XndMI&#10;H+8vdxtgMUmnZO8dIVwowra+vqpkqfzZvdG4T5rlEhdLiWBSGkrOY2vIyjjzA7nsffpgZcoyaK6C&#10;POdy2/OFEAW3snN5wciBng21X/uTRVC7S1ibtPt+beJTEcbjQXN9QLy9mR4fgCWa0l8YfvEzOtSZ&#10;qfEnpyLrEVaFyF8SwmK5BJYDxUqsgTUI92IOvK74/wf1DwAAAP//AwBQSwECLQAUAAYACAAAACEA&#10;toM4kv4AAADhAQAAEwAAAAAAAAAAAAAAAAAAAAAAW0NvbnRlbnRfVHlwZXNdLnhtbFBLAQItABQA&#10;BgAIAAAAIQA4/SH/1gAAAJQBAAALAAAAAAAAAAAAAAAAAC8BAABfcmVscy8ucmVsc1BLAQItABQA&#10;BgAIAAAAIQDuDguoGwIAACoEAAAOAAAAAAAAAAAAAAAAAC4CAABkcnMvZTJvRG9jLnhtbFBLAQIt&#10;ABQABgAIAAAAIQD60r/A3wAAAAkBAAAPAAAAAAAAAAAAAAAAAHUEAABkcnMvZG93bnJldi54bWxQ&#10;SwUGAAAAAAQABADzAAAAgQUAAAAA&#10;">
                <v:textbox>
                  <w:txbxContent>
                    <w:p w:rsidRPr="001207CE" w:rsidR="00E84082" w:rsidP="0075447E" w:rsidRDefault="00E84082" w14:paraId="45309000" w14:textId="77777777">
                      <w:pPr>
                        <w:jc w:val="center"/>
                        <w:rPr>
                          <w:sz w:val="15"/>
                          <w:szCs w:val="15"/>
                        </w:rPr>
                      </w:pPr>
                      <w:r>
                        <w:rPr>
                          <w:sz w:val="15"/>
                          <w:szCs w:val="15"/>
                        </w:rPr>
                        <w:t>Tag (inherited/system)</w:t>
                      </w:r>
                    </w:p>
                  </w:txbxContent>
                </v:textbox>
              </v:rect>
            </w:pict>
          </mc:Fallback>
        </mc:AlternateContent>
      </w:r>
      <w:r w:rsidRPr="00F57E17">
        <w:rPr>
          <w:noProof/>
        </w:rPr>
        <mc:AlternateContent>
          <mc:Choice Requires="wps">
            <w:drawing>
              <wp:anchor distT="0" distB="0" distL="114300" distR="114300" simplePos="0" relativeHeight="251658411" behindDoc="0" locked="0" layoutInCell="0" allowOverlap="1" wp14:anchorId="1740ED30" wp14:editId="7D88EF1B">
                <wp:simplePos x="0" y="0"/>
                <wp:positionH relativeFrom="column">
                  <wp:posOffset>1587500</wp:posOffset>
                </wp:positionH>
                <wp:positionV relativeFrom="paragraph">
                  <wp:posOffset>147955</wp:posOffset>
                </wp:positionV>
                <wp:extent cx="1068705" cy="297180"/>
                <wp:effectExtent l="0" t="0" r="0" b="7620"/>
                <wp:wrapNone/>
                <wp:docPr id="208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75447E" w:rsidRDefault="00E84082" w14:paraId="456DE35E"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46DF16C">
              <v:rect id="_x0000_s1259" style="position:absolute;left:0;text-align:left;margin-left:125pt;margin-top:11.65pt;width:84.15pt;height:23.4pt;z-index:251658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strokecolor="gray" w14:anchorId="1740E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RrGwIAACoEAAAOAAAAZHJzL2Uyb0RvYy54bWysU9uO2jAQfa/Uf7D8XpKwsEBEWK3YUlXa&#10;XqRtP8A4DrHqeNyxIaFf37FhWXp5qppI1ozHczxz5nh5N3SGHRR6DbbixSjnTFkJtba7in/9snkz&#10;58wHYWthwKqKH5Xnd6vXr5a9K9UYWjC1QkYg1pe9q3gbgiuzzMtWdcKPwClLwQawE4Fc3GU1ip7Q&#10;O5ON8/w26wFrhyCV97T7cAryVcJvGiXDp6bxKjBTcaotpBXTuo1rtlqKcofCtVqeyxD/UEUntKVL&#10;L1APIgi2R/0HVKclgocmjCR0GTSNlir1QN0U+W/dPLXCqdQLkePdhSb//2Dlx8OT+4yxdO8eQX7z&#10;zMK6FXan7hGhb5Wo6boiEpX1zpeXhOh4SmXb/gPUNFqxD5A4GBrsIiB1x4ZE9fFCtRoCk7RZ5Lfz&#10;WT7lTFJsvJgV8zSLTJTP2Q59eKegY9GoONIoE7o4PPoQqxHl85FUPRhdb7QxycHddm2QHQSNfZO+&#10;1AA1eX3MWNZXfDEdTxPyLzF/DTHP4/83iE4H0q/RXcXnefxOioq0vbV1UlcQ2pxsKtnYM4+RuqhS&#10;X4ZhOzBdEw03NzE77m2hPhK1CCfB0gMjowX8wVlPYq24/74XqDgz7y2NZ1FMJlHdyZlMZ2Ny8Dqy&#10;vY4IKwmq4oGzk7kOpxexd6h3Ld1UJD4s3NNIG53Yfqnq3AAJMg3h/Hii4q/9dOrlia9+AgAA//8D&#10;AFBLAwQUAAYACAAAACEAmovcEd4AAAAJAQAADwAAAGRycy9kb3ducmV2LnhtbEyPwU7DMBBE70j8&#10;g7VI3KidlpYqjVMBEhcuFQWpPTqxsSPidWS7acrXs5zgNqMdzb6ptpPv2Whi6gJKKGYCmME26A6t&#10;hI/3l7s1sJQVatUHNBIuJsG2vr6qVKnDGd/MuM+WUQmmUklwOQ8l56l1xqs0C4NBun2G6FUmGy3X&#10;UZ2p3Pd8LsSKe9UhfXBqMM/OtF/7k5egd5e4dHn3/dqkp1UcjwfL7UHK25vpcQMsmyn/heEXn9Ch&#10;JqYmnFAn1kuYLwVtySQWC2AUuC/WJBoJD6IAXlf8/4L6BwAA//8DAFBLAQItABQABgAIAAAAIQC2&#10;gziS/gAAAOEBAAATAAAAAAAAAAAAAAAAAAAAAABbQ29udGVudF9UeXBlc10ueG1sUEsBAi0AFAAG&#10;AAgAAAAhADj9If/WAAAAlAEAAAsAAAAAAAAAAAAAAAAALwEAAF9yZWxzLy5yZWxzUEsBAi0AFAAG&#10;AAgAAAAhAARdlGsbAgAAKgQAAA4AAAAAAAAAAAAAAAAALgIAAGRycy9lMm9Eb2MueG1sUEsBAi0A&#10;FAAGAAgAAAAhAJqL3BHeAAAACQEAAA8AAAAAAAAAAAAAAAAAdQQAAGRycy9kb3ducmV2LnhtbFBL&#10;BQYAAAAABAAEAPMAAACABQAAAAA=&#10;">
                <v:textbox>
                  <w:txbxContent>
                    <w:p w:rsidRPr="001207CE" w:rsidR="00E84082" w:rsidP="0075447E" w:rsidRDefault="00E84082" w14:paraId="763AAA62" w14:textId="77777777">
                      <w:pPr>
                        <w:jc w:val="center"/>
                        <w:rPr>
                          <w:sz w:val="15"/>
                          <w:szCs w:val="15"/>
                        </w:rPr>
                      </w:pPr>
                      <w:r>
                        <w:rPr>
                          <w:sz w:val="15"/>
                          <w:szCs w:val="15"/>
                        </w:rPr>
                        <w:t>Archive status</w:t>
                      </w:r>
                    </w:p>
                  </w:txbxContent>
                </v:textbox>
              </v:rect>
            </w:pict>
          </mc:Fallback>
        </mc:AlternateContent>
      </w:r>
    </w:p>
    <w:p w:rsidRPr="00F57E17" w:rsidR="0075447E" w:rsidP="00CF7D6A" w:rsidRDefault="00A23FD6" w14:paraId="5570849E" w14:textId="77777777">
      <w:pPr>
        <w:pStyle w:val="Heading2"/>
        <w:tabs>
          <w:tab w:val="clear" w:pos="1134"/>
        </w:tabs>
        <w:spacing w:before="0"/>
        <w:ind w:left="284" w:hanging="284"/>
      </w:pPr>
      <w:bookmarkStart w:name="_Toc367697292" w:id="569"/>
      <w:bookmarkStart w:name="_Toc58474561" w:id="570"/>
      <w:bookmarkStart w:name="_Toc58481232" w:id="571"/>
      <w:bookmarkStart w:name="_Toc114825567" w:id="572"/>
      <w:r w:rsidRPr="00F57E17">
        <w:lastRenderedPageBreak/>
        <w:t>9</w:t>
      </w:r>
      <w:r w:rsidRPr="00F57E17" w:rsidR="0075447E">
        <w:t>.2 Key inputs and outputs</w:t>
      </w:r>
      <w:bookmarkEnd w:id="569"/>
      <w:bookmarkEnd w:id="570"/>
      <w:bookmarkEnd w:id="571"/>
      <w:bookmarkEnd w:id="572"/>
    </w:p>
    <w:p w:rsidRPr="00F57E17" w:rsidR="0075447E" w:rsidP="00D55DA7" w:rsidRDefault="0075447E" w14:paraId="589C934A" w14:textId="77777777">
      <w:pPr>
        <w:rPr>
          <w:rFonts w:ascii="Arial Bold" w:hAnsi="Arial Bold"/>
          <w:b/>
          <w:szCs w:val="20"/>
        </w:rPr>
      </w:pPr>
      <w:bookmarkStart w:name="_Toc295398385" w:id="573"/>
      <w:r w:rsidRPr="00F57E17">
        <w:rPr>
          <w:rFonts w:ascii="Webdings" w:hAnsi="Webdings"/>
          <w:b/>
          <w:color w:val="C00000"/>
          <w:szCs w:val="20"/>
        </w:rPr>
        <w:t></w:t>
      </w:r>
      <w:r w:rsidRPr="00F57E17">
        <w:rPr>
          <w:b/>
          <w:color w:val="C00000"/>
          <w:szCs w:val="20"/>
        </w:rPr>
        <w:t>Mandatory</w:t>
      </w:r>
      <w:r w:rsidRPr="00F57E17">
        <w:rPr>
          <w:rFonts w:ascii="Arial Bold" w:hAnsi="Arial Bold"/>
          <w:b/>
          <w:szCs w:val="20"/>
        </w:rPr>
        <w:t xml:space="preserve"> </w:t>
      </w:r>
      <w:r w:rsidRPr="00F57E17">
        <w:rPr>
          <w:rFonts w:ascii="Webdings" w:hAnsi="Webdings"/>
          <w:b/>
          <w:color w:val="808080"/>
          <w:szCs w:val="20"/>
        </w:rPr>
        <w:t></w:t>
      </w:r>
      <w:r w:rsidRPr="00F57E17">
        <w:rPr>
          <w:b/>
          <w:color w:val="808080"/>
          <w:szCs w:val="20"/>
        </w:rPr>
        <w:t>Optional</w:t>
      </w:r>
      <w:bookmarkEnd w:id="573"/>
      <w:r w:rsidRPr="00F57E17">
        <w:rPr>
          <w:rFonts w:ascii="Arial Bold" w:hAnsi="Arial Bold"/>
          <w:b/>
          <w:color w:val="808080"/>
          <w:szCs w:val="20"/>
        </w:rPr>
        <w:t xml:space="preserve"> </w:t>
      </w:r>
    </w:p>
    <w:tbl>
      <w:tblPr>
        <w:tblW w:w="9640" w:type="dxa"/>
        <w:tblInd w:w="-34" w:type="dxa"/>
        <w:tblBorders>
          <w:top w:val="double" w:color="auto" w:sz="4" w:space="0"/>
          <w:left w:val="double" w:color="auto" w:sz="4" w:space="0"/>
          <w:bottom w:val="double" w:color="auto" w:sz="4" w:space="0"/>
          <w:right w:val="double" w:color="auto" w:sz="4" w:space="0"/>
          <w:insideH w:val="double" w:color="auto" w:sz="4" w:space="0"/>
          <w:insideV w:val="double" w:color="auto" w:sz="4" w:space="0"/>
        </w:tblBorders>
        <w:tblLook w:val="04A0" w:firstRow="1" w:lastRow="0" w:firstColumn="1" w:lastColumn="0" w:noHBand="0" w:noVBand="1"/>
      </w:tblPr>
      <w:tblGrid>
        <w:gridCol w:w="3403"/>
        <w:gridCol w:w="2835"/>
        <w:gridCol w:w="1701"/>
        <w:gridCol w:w="1701"/>
      </w:tblGrid>
      <w:tr w:rsidRPr="00F57E17" w:rsidR="0075447E" w:rsidTr="0075447E" w14:paraId="596ABD72" w14:textId="77777777">
        <w:tc>
          <w:tcPr>
            <w:tcW w:w="3403" w:type="dxa"/>
            <w:shd w:val="clear" w:color="auto" w:fill="C00000"/>
          </w:tcPr>
          <w:p w:rsidRPr="00F57E17" w:rsidR="0075447E" w:rsidP="00D55DA7" w:rsidRDefault="0075447E" w14:paraId="09CB5B52" w14:textId="77777777">
            <w:pPr>
              <w:tabs>
                <w:tab w:val="left" w:pos="284"/>
              </w:tabs>
              <w:autoSpaceDE w:val="0"/>
              <w:autoSpaceDN w:val="0"/>
              <w:spacing w:before="120"/>
              <w:rPr>
                <w:b/>
              </w:rPr>
            </w:pPr>
            <w:r w:rsidRPr="00F57E17">
              <w:rPr>
                <w:b/>
              </w:rPr>
              <w:t xml:space="preserve">Key inputs </w:t>
            </w:r>
          </w:p>
        </w:tc>
        <w:tc>
          <w:tcPr>
            <w:tcW w:w="2835" w:type="dxa"/>
            <w:shd w:val="clear" w:color="auto" w:fill="C00000"/>
          </w:tcPr>
          <w:p w:rsidRPr="00F57E17" w:rsidR="0075447E" w:rsidP="00D55DA7" w:rsidRDefault="0075447E" w14:paraId="597B1FAC" w14:textId="77777777">
            <w:pPr>
              <w:tabs>
                <w:tab w:val="left" w:pos="284"/>
              </w:tabs>
              <w:autoSpaceDE w:val="0"/>
              <w:autoSpaceDN w:val="0"/>
              <w:spacing w:before="120"/>
              <w:rPr>
                <w:b/>
              </w:rPr>
            </w:pPr>
            <w:r w:rsidRPr="00F57E17">
              <w:rPr>
                <w:b/>
              </w:rPr>
              <w:t>Input requirements</w:t>
            </w:r>
          </w:p>
        </w:tc>
        <w:tc>
          <w:tcPr>
            <w:tcW w:w="1701" w:type="dxa"/>
            <w:shd w:val="clear" w:color="auto" w:fill="C00000"/>
          </w:tcPr>
          <w:p w:rsidRPr="00F57E17" w:rsidR="0075447E" w:rsidP="00D55DA7" w:rsidRDefault="0075447E" w14:paraId="637ADCE1" w14:textId="77777777">
            <w:pPr>
              <w:tabs>
                <w:tab w:val="left" w:pos="284"/>
              </w:tabs>
              <w:autoSpaceDE w:val="0"/>
              <w:autoSpaceDN w:val="0"/>
              <w:spacing w:before="120"/>
              <w:rPr>
                <w:b/>
              </w:rPr>
            </w:pPr>
            <w:r w:rsidRPr="00F57E17">
              <w:rPr>
                <w:b/>
              </w:rPr>
              <w:t>Creating an aggregation rule</w:t>
            </w:r>
          </w:p>
        </w:tc>
        <w:tc>
          <w:tcPr>
            <w:tcW w:w="1701" w:type="dxa"/>
            <w:shd w:val="clear" w:color="auto" w:fill="C00000"/>
          </w:tcPr>
          <w:p w:rsidRPr="00F57E17" w:rsidR="0075447E" w:rsidP="00D55DA7" w:rsidRDefault="0075447E" w14:paraId="7B7883F1" w14:textId="77777777">
            <w:pPr>
              <w:tabs>
                <w:tab w:val="left" w:pos="284"/>
              </w:tabs>
              <w:autoSpaceDE w:val="0"/>
              <w:autoSpaceDN w:val="0"/>
              <w:spacing w:before="120"/>
              <w:rPr>
                <w:b/>
              </w:rPr>
            </w:pPr>
            <w:r w:rsidRPr="00F57E17">
              <w:rPr>
                <w:b/>
              </w:rPr>
              <w:t>Running an aggregation rule</w:t>
            </w:r>
          </w:p>
        </w:tc>
      </w:tr>
      <w:tr w:rsidRPr="00F57E17" w:rsidR="0075447E" w:rsidTr="0075447E" w14:paraId="510CDE36" w14:textId="77777777">
        <w:trPr>
          <w:trHeight w:val="503"/>
        </w:trPr>
        <w:tc>
          <w:tcPr>
            <w:tcW w:w="3403" w:type="dxa"/>
            <w:shd w:val="clear" w:color="auto" w:fill="auto"/>
            <w:vAlign w:val="center"/>
          </w:tcPr>
          <w:p w:rsidRPr="00F57E17" w:rsidR="0075447E" w:rsidP="00D55DA7" w:rsidRDefault="00504D4D" w14:paraId="6EF292DB" w14:textId="77777777">
            <w:pPr>
              <w:numPr>
                <w:ilvl w:val="0"/>
                <w:numId w:val="30"/>
              </w:numPr>
              <w:tabs>
                <w:tab w:val="left" w:pos="284"/>
              </w:tabs>
              <w:autoSpaceDE w:val="0"/>
              <w:autoSpaceDN w:val="0"/>
              <w:spacing w:before="120"/>
              <w:ind w:left="318" w:hanging="318"/>
              <w:rPr>
                <w:b/>
              </w:rPr>
            </w:pPr>
            <w:r w:rsidRPr="00F57E17">
              <w:rPr>
                <w:b/>
              </w:rPr>
              <w:t>Name</w:t>
            </w:r>
          </w:p>
        </w:tc>
        <w:tc>
          <w:tcPr>
            <w:tcW w:w="2835" w:type="dxa"/>
          </w:tcPr>
          <w:p w:rsidRPr="00F57E17" w:rsidR="0075447E" w:rsidP="00D55DA7" w:rsidRDefault="0075447E" w14:paraId="6AF8D098" w14:textId="77777777">
            <w:pPr>
              <w:numPr>
                <w:ilvl w:val="0"/>
                <w:numId w:val="31"/>
              </w:numPr>
              <w:tabs>
                <w:tab w:val="left" w:pos="175"/>
              </w:tabs>
              <w:autoSpaceDE w:val="0"/>
              <w:autoSpaceDN w:val="0"/>
              <w:spacing w:after="0"/>
              <w:ind w:left="175" w:hanging="142"/>
              <w:rPr>
                <w:sz w:val="18"/>
                <w:szCs w:val="20"/>
              </w:rPr>
            </w:pPr>
            <w:r w:rsidRPr="00F57E17">
              <w:rPr>
                <w:sz w:val="18"/>
                <w:szCs w:val="20"/>
              </w:rPr>
              <w:t>Unique file name</w:t>
            </w:r>
          </w:p>
          <w:p w:rsidRPr="00F57E17" w:rsidR="0075447E" w:rsidP="00D55DA7" w:rsidRDefault="0075447E" w14:paraId="66674CEE" w14:textId="77777777">
            <w:pPr>
              <w:numPr>
                <w:ilvl w:val="0"/>
                <w:numId w:val="31"/>
              </w:numPr>
              <w:tabs>
                <w:tab w:val="left" w:pos="175"/>
              </w:tabs>
              <w:autoSpaceDE w:val="0"/>
              <w:autoSpaceDN w:val="0"/>
              <w:spacing w:after="0"/>
              <w:ind w:left="175" w:hanging="142"/>
              <w:rPr>
                <w:sz w:val="18"/>
                <w:szCs w:val="20"/>
              </w:rPr>
            </w:pPr>
            <w:r w:rsidRPr="00F57E17">
              <w:rPr>
                <w:sz w:val="18"/>
                <w:szCs w:val="20"/>
              </w:rPr>
              <w:t>Name should be less than 15 characters</w:t>
            </w:r>
          </w:p>
        </w:tc>
        <w:tc>
          <w:tcPr>
            <w:tcW w:w="1701" w:type="dxa"/>
            <w:vAlign w:val="center"/>
          </w:tcPr>
          <w:p w:rsidRPr="00F57E17" w:rsidR="0075447E" w:rsidP="00AF1F53" w:rsidRDefault="0075447E" w14:paraId="23FF2E17"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c>
          <w:tcPr>
            <w:tcW w:w="1701" w:type="dxa"/>
            <w:vAlign w:val="center"/>
          </w:tcPr>
          <w:p w:rsidRPr="00F57E17" w:rsidR="0075447E" w:rsidP="00AF1F53" w:rsidRDefault="0075447E" w14:paraId="0F97E3DA"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504D4D" w:rsidTr="00B33B24" w14:paraId="65E04A76" w14:textId="77777777">
        <w:tc>
          <w:tcPr>
            <w:tcW w:w="3403" w:type="dxa"/>
            <w:shd w:val="clear" w:color="auto" w:fill="auto"/>
          </w:tcPr>
          <w:p w:rsidRPr="00F57E17" w:rsidR="00504D4D" w:rsidP="00504D4D" w:rsidRDefault="00504D4D" w14:paraId="75B5AA69" w14:textId="77777777">
            <w:pPr>
              <w:numPr>
                <w:ilvl w:val="0"/>
                <w:numId w:val="30"/>
              </w:numPr>
              <w:tabs>
                <w:tab w:val="left" w:pos="284"/>
              </w:tabs>
              <w:autoSpaceDE w:val="0"/>
              <w:autoSpaceDN w:val="0"/>
              <w:spacing w:before="120"/>
              <w:ind w:left="0" w:firstLine="0"/>
              <w:rPr>
                <w:b/>
              </w:rPr>
            </w:pPr>
            <w:r w:rsidRPr="00F57E17">
              <w:rPr>
                <w:b/>
              </w:rPr>
              <w:t>Base Date</w:t>
            </w:r>
            <w:r w:rsidRPr="00F57E17">
              <w:t xml:space="preserve"> </w:t>
            </w:r>
          </w:p>
        </w:tc>
        <w:tc>
          <w:tcPr>
            <w:tcW w:w="2835" w:type="dxa"/>
          </w:tcPr>
          <w:p w:rsidRPr="00F57E17" w:rsidR="00504D4D" w:rsidP="00B33B24" w:rsidRDefault="00504D4D" w14:paraId="55577475" w14:textId="77777777">
            <w:pPr>
              <w:pStyle w:val="ListBullet"/>
              <w:numPr>
                <w:ilvl w:val="0"/>
                <w:numId w:val="31"/>
              </w:numPr>
              <w:ind w:left="170" w:hanging="142"/>
            </w:pPr>
            <w:r w:rsidRPr="00F57E17">
              <w:rPr>
                <w:sz w:val="16"/>
                <w:szCs w:val="20"/>
              </w:rPr>
              <w:t>Date button feature</w:t>
            </w:r>
          </w:p>
        </w:tc>
        <w:tc>
          <w:tcPr>
            <w:tcW w:w="1701" w:type="dxa"/>
            <w:vAlign w:val="center"/>
          </w:tcPr>
          <w:p w:rsidRPr="00F57E17" w:rsidR="00504D4D" w:rsidP="00504D4D" w:rsidRDefault="00504D4D" w14:paraId="171B7F27"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c>
          <w:tcPr>
            <w:tcW w:w="1701" w:type="dxa"/>
            <w:vAlign w:val="center"/>
          </w:tcPr>
          <w:p w:rsidRPr="00F57E17" w:rsidR="00504D4D" w:rsidP="00504D4D" w:rsidRDefault="00504D4D" w14:paraId="14E9BC0F" w14:textId="77777777">
            <w:pPr>
              <w:tabs>
                <w:tab w:val="left" w:pos="284"/>
              </w:tabs>
              <w:autoSpaceDE w:val="0"/>
              <w:autoSpaceDN w:val="0"/>
              <w:spacing w:before="120"/>
              <w:jc w:val="center"/>
              <w:rPr>
                <w:b/>
                <w:color w:val="C00000"/>
                <w:sz w:val="36"/>
              </w:rPr>
            </w:pPr>
            <w:r w:rsidRPr="00F57E17">
              <w:rPr>
                <w:rFonts w:ascii="Webdings" w:hAnsi="Webdings"/>
                <w:color w:val="C00000"/>
                <w:sz w:val="36"/>
              </w:rPr>
              <w:t></w:t>
            </w:r>
          </w:p>
        </w:tc>
      </w:tr>
      <w:tr w:rsidRPr="00F57E17" w:rsidR="00504D4D" w:rsidTr="00B33B24" w14:paraId="5BC68215" w14:textId="77777777">
        <w:tc>
          <w:tcPr>
            <w:tcW w:w="3403" w:type="dxa"/>
            <w:shd w:val="clear" w:color="auto" w:fill="auto"/>
          </w:tcPr>
          <w:p w:rsidRPr="00F57E17" w:rsidR="00504D4D" w:rsidP="00504D4D" w:rsidRDefault="00504D4D" w14:paraId="689587DA" w14:textId="77777777">
            <w:pPr>
              <w:keepNext/>
              <w:numPr>
                <w:ilvl w:val="0"/>
                <w:numId w:val="30"/>
              </w:numPr>
              <w:tabs>
                <w:tab w:val="left" w:pos="284"/>
                <w:tab w:val="num" w:pos="601"/>
              </w:tabs>
              <w:autoSpaceDE w:val="0"/>
              <w:autoSpaceDN w:val="0"/>
              <w:spacing w:before="120"/>
              <w:ind w:left="317" w:hanging="283"/>
              <w:rPr>
                <w:b/>
                <w:szCs w:val="22"/>
              </w:rPr>
            </w:pPr>
            <w:r w:rsidRPr="00F57E17">
              <w:rPr>
                <w:b/>
              </w:rPr>
              <w:t>Version</w:t>
            </w:r>
          </w:p>
        </w:tc>
        <w:tc>
          <w:tcPr>
            <w:tcW w:w="2835" w:type="dxa"/>
          </w:tcPr>
          <w:p w:rsidRPr="00F57E17" w:rsidR="00504D4D" w:rsidP="00504D4D" w:rsidRDefault="00504D4D" w14:paraId="4B89A11E" w14:textId="77777777">
            <w:pPr>
              <w:numPr>
                <w:ilvl w:val="0"/>
                <w:numId w:val="31"/>
              </w:numPr>
              <w:tabs>
                <w:tab w:val="left" w:pos="175"/>
              </w:tabs>
              <w:autoSpaceDE w:val="0"/>
              <w:autoSpaceDN w:val="0"/>
              <w:spacing w:before="120"/>
              <w:ind w:left="175" w:hanging="142"/>
              <w:rPr>
                <w:sz w:val="18"/>
                <w:szCs w:val="20"/>
              </w:rPr>
            </w:pPr>
            <w:r w:rsidRPr="00F57E17">
              <w:rPr>
                <w:sz w:val="16"/>
                <w:szCs w:val="20"/>
              </w:rPr>
              <w:t>Non-editable field</w:t>
            </w:r>
          </w:p>
        </w:tc>
        <w:tc>
          <w:tcPr>
            <w:tcW w:w="1701" w:type="dxa"/>
            <w:vAlign w:val="center"/>
          </w:tcPr>
          <w:p w:rsidRPr="00F57E17" w:rsidR="00504D4D" w:rsidP="00504D4D" w:rsidRDefault="00504D4D" w14:paraId="79F6DD74" w14:textId="77777777">
            <w:pPr>
              <w:tabs>
                <w:tab w:val="left" w:pos="284"/>
              </w:tabs>
              <w:autoSpaceDE w:val="0"/>
              <w:autoSpaceDN w:val="0"/>
              <w:spacing w:before="120"/>
              <w:jc w:val="center"/>
              <w:rPr>
                <w:rFonts w:ascii="Webdings" w:hAnsi="Webdings"/>
                <w:color w:val="BFBFBF"/>
                <w:sz w:val="36"/>
              </w:rPr>
            </w:pPr>
            <w:r w:rsidRPr="00F57E17">
              <w:rPr>
                <w:rFonts w:ascii="Webdings" w:hAnsi="Webdings"/>
                <w:color w:val="C00000"/>
                <w:sz w:val="36"/>
              </w:rPr>
              <w:t></w:t>
            </w:r>
          </w:p>
        </w:tc>
        <w:tc>
          <w:tcPr>
            <w:tcW w:w="1701" w:type="dxa"/>
            <w:vAlign w:val="center"/>
          </w:tcPr>
          <w:p w:rsidRPr="00F57E17" w:rsidR="00504D4D" w:rsidP="00504D4D" w:rsidRDefault="00504D4D" w14:paraId="0E9A9804"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504D4D" w:rsidTr="00B33B24" w14:paraId="2659DEF9" w14:textId="77777777">
        <w:tc>
          <w:tcPr>
            <w:tcW w:w="3403" w:type="dxa"/>
            <w:shd w:val="clear" w:color="auto" w:fill="auto"/>
          </w:tcPr>
          <w:p w:rsidRPr="00F57E17" w:rsidR="00504D4D" w:rsidP="00504D4D" w:rsidRDefault="00504D4D" w14:paraId="6979350C" w14:textId="77777777">
            <w:pPr>
              <w:keepNext/>
              <w:numPr>
                <w:ilvl w:val="0"/>
                <w:numId w:val="30"/>
              </w:numPr>
              <w:tabs>
                <w:tab w:val="left" w:pos="284"/>
                <w:tab w:val="num" w:pos="601"/>
              </w:tabs>
              <w:autoSpaceDE w:val="0"/>
              <w:autoSpaceDN w:val="0"/>
              <w:spacing w:before="120"/>
              <w:ind w:left="317" w:hanging="283"/>
              <w:rPr>
                <w:b/>
                <w:szCs w:val="22"/>
              </w:rPr>
            </w:pPr>
            <w:r w:rsidRPr="00F57E17">
              <w:rPr>
                <w:b/>
              </w:rPr>
              <w:t xml:space="preserve">Description </w:t>
            </w:r>
          </w:p>
        </w:tc>
        <w:tc>
          <w:tcPr>
            <w:tcW w:w="2835" w:type="dxa"/>
          </w:tcPr>
          <w:p w:rsidRPr="00F57E17" w:rsidR="00504D4D" w:rsidP="00504D4D" w:rsidRDefault="00504D4D" w14:paraId="69F4E9E5" w14:textId="77777777">
            <w:pPr>
              <w:numPr>
                <w:ilvl w:val="0"/>
                <w:numId w:val="31"/>
              </w:numPr>
              <w:tabs>
                <w:tab w:val="left" w:pos="175"/>
              </w:tabs>
              <w:autoSpaceDE w:val="0"/>
              <w:autoSpaceDN w:val="0"/>
              <w:spacing w:before="120"/>
              <w:ind w:left="175" w:hanging="142"/>
              <w:rPr>
                <w:sz w:val="18"/>
                <w:szCs w:val="20"/>
              </w:rPr>
            </w:pPr>
            <w:r w:rsidRPr="00F57E17">
              <w:rPr>
                <w:sz w:val="16"/>
                <w:szCs w:val="20"/>
              </w:rPr>
              <w:t>Free text field</w:t>
            </w:r>
          </w:p>
        </w:tc>
        <w:tc>
          <w:tcPr>
            <w:tcW w:w="1701" w:type="dxa"/>
            <w:vAlign w:val="center"/>
          </w:tcPr>
          <w:p w:rsidRPr="00F57E17" w:rsidR="00504D4D" w:rsidP="00504D4D" w:rsidRDefault="00504D4D" w14:paraId="73BDDC8A" w14:textId="77777777">
            <w:pPr>
              <w:tabs>
                <w:tab w:val="left" w:pos="284"/>
              </w:tabs>
              <w:autoSpaceDE w:val="0"/>
              <w:autoSpaceDN w:val="0"/>
              <w:spacing w:before="120"/>
              <w:jc w:val="center"/>
              <w:rPr>
                <w:b/>
                <w:color w:val="C00000"/>
                <w:sz w:val="36"/>
              </w:rPr>
            </w:pPr>
            <w:r w:rsidRPr="00F57E17">
              <w:rPr>
                <w:rFonts w:ascii="Webdings" w:hAnsi="Webdings"/>
                <w:color w:val="BFBFBF"/>
                <w:sz w:val="36"/>
              </w:rPr>
              <w:t></w:t>
            </w:r>
          </w:p>
        </w:tc>
        <w:tc>
          <w:tcPr>
            <w:tcW w:w="1701" w:type="dxa"/>
            <w:vAlign w:val="center"/>
          </w:tcPr>
          <w:p w:rsidRPr="00F57E17" w:rsidR="00504D4D" w:rsidP="00504D4D" w:rsidRDefault="00504D4D" w14:paraId="55C29EFB" w14:textId="77777777">
            <w:pPr>
              <w:tabs>
                <w:tab w:val="left" w:pos="284"/>
              </w:tabs>
              <w:autoSpaceDE w:val="0"/>
              <w:autoSpaceDN w:val="0"/>
              <w:spacing w:before="120"/>
              <w:jc w:val="center"/>
              <w:rPr>
                <w:b/>
                <w:color w:val="C00000"/>
                <w:sz w:val="36"/>
              </w:rPr>
            </w:pPr>
            <w:r w:rsidRPr="00F57E17">
              <w:rPr>
                <w:rFonts w:ascii="Webdings" w:hAnsi="Webdings"/>
                <w:color w:val="BFBFBF"/>
                <w:sz w:val="36"/>
              </w:rPr>
              <w:t></w:t>
            </w:r>
          </w:p>
        </w:tc>
      </w:tr>
      <w:tr w:rsidRPr="00F57E17" w:rsidR="00504D4D" w:rsidTr="00B33B24" w14:paraId="7754DE20" w14:textId="77777777">
        <w:tc>
          <w:tcPr>
            <w:tcW w:w="3403" w:type="dxa"/>
            <w:shd w:val="clear" w:color="auto" w:fill="auto"/>
          </w:tcPr>
          <w:p w:rsidRPr="00F57E17" w:rsidR="00504D4D" w:rsidP="00504D4D" w:rsidRDefault="00504D4D" w14:paraId="60CBBD7D" w14:textId="77777777">
            <w:pPr>
              <w:numPr>
                <w:ilvl w:val="0"/>
                <w:numId w:val="30"/>
              </w:numPr>
              <w:tabs>
                <w:tab w:val="left" w:pos="284"/>
              </w:tabs>
              <w:autoSpaceDE w:val="0"/>
              <w:autoSpaceDN w:val="0"/>
              <w:spacing w:before="120"/>
              <w:ind w:left="0" w:firstLine="0"/>
              <w:rPr>
                <w:b/>
              </w:rPr>
            </w:pPr>
            <w:r w:rsidRPr="00F57E17">
              <w:rPr>
                <w:b/>
              </w:rPr>
              <w:t>RAFM Project/Version</w:t>
            </w:r>
          </w:p>
        </w:tc>
        <w:tc>
          <w:tcPr>
            <w:tcW w:w="2835" w:type="dxa"/>
          </w:tcPr>
          <w:p w:rsidRPr="00F57E17" w:rsidR="00504D4D" w:rsidP="00504D4D" w:rsidRDefault="00504D4D" w14:paraId="033145BF" w14:textId="77777777">
            <w:pPr>
              <w:numPr>
                <w:ilvl w:val="0"/>
                <w:numId w:val="31"/>
              </w:numPr>
              <w:tabs>
                <w:tab w:val="left" w:pos="175"/>
              </w:tabs>
              <w:autoSpaceDE w:val="0"/>
              <w:autoSpaceDN w:val="0"/>
              <w:spacing w:before="120"/>
              <w:ind w:left="175" w:hanging="142"/>
              <w:rPr>
                <w:sz w:val="18"/>
                <w:szCs w:val="20"/>
              </w:rPr>
            </w:pPr>
            <w:r w:rsidRPr="00F57E17">
              <w:rPr>
                <w:sz w:val="16"/>
                <w:szCs w:val="20"/>
              </w:rPr>
              <w:t>Drop down features</w:t>
            </w:r>
          </w:p>
        </w:tc>
        <w:tc>
          <w:tcPr>
            <w:tcW w:w="1701" w:type="dxa"/>
            <w:vAlign w:val="center"/>
          </w:tcPr>
          <w:p w:rsidRPr="00F57E17" w:rsidR="00504D4D" w:rsidP="00504D4D" w:rsidRDefault="00504D4D" w14:paraId="144D61FE" w14:textId="77777777">
            <w:pPr>
              <w:tabs>
                <w:tab w:val="left" w:pos="284"/>
              </w:tabs>
              <w:autoSpaceDE w:val="0"/>
              <w:autoSpaceDN w:val="0"/>
              <w:spacing w:before="120"/>
              <w:jc w:val="center"/>
              <w:rPr>
                <w:color w:val="BFBFBF"/>
                <w:sz w:val="36"/>
              </w:rPr>
            </w:pPr>
            <w:r w:rsidRPr="00F57E17">
              <w:rPr>
                <w:rFonts w:ascii="Webdings" w:hAnsi="Webdings"/>
                <w:color w:val="C00000"/>
                <w:sz w:val="36"/>
              </w:rPr>
              <w:t></w:t>
            </w:r>
          </w:p>
        </w:tc>
        <w:tc>
          <w:tcPr>
            <w:tcW w:w="1701" w:type="dxa"/>
            <w:vAlign w:val="center"/>
          </w:tcPr>
          <w:p w:rsidRPr="00F57E17" w:rsidR="00504D4D" w:rsidP="00504D4D" w:rsidRDefault="00504D4D" w14:paraId="77B50A30" w14:textId="77777777">
            <w:pPr>
              <w:tabs>
                <w:tab w:val="left" w:pos="284"/>
              </w:tabs>
              <w:autoSpaceDE w:val="0"/>
              <w:autoSpaceDN w:val="0"/>
              <w:spacing w:before="120"/>
              <w:jc w:val="center"/>
              <w:rPr>
                <w:color w:val="BFBFBF"/>
                <w:sz w:val="36"/>
              </w:rPr>
            </w:pPr>
            <w:r w:rsidRPr="00F57E17">
              <w:rPr>
                <w:rFonts w:ascii="Webdings" w:hAnsi="Webdings"/>
                <w:color w:val="C00000"/>
                <w:sz w:val="36"/>
              </w:rPr>
              <w:t></w:t>
            </w:r>
          </w:p>
        </w:tc>
      </w:tr>
      <w:tr w:rsidRPr="00F57E17" w:rsidR="00504D4D" w:rsidTr="00B33B24" w14:paraId="41A2124E" w14:textId="77777777">
        <w:tc>
          <w:tcPr>
            <w:tcW w:w="3403" w:type="dxa"/>
            <w:shd w:val="clear" w:color="auto" w:fill="auto"/>
          </w:tcPr>
          <w:p w:rsidRPr="00F57E17" w:rsidR="00504D4D" w:rsidP="00504D4D" w:rsidRDefault="00504D4D" w14:paraId="0DDA7A39" w14:textId="767A960F">
            <w:pPr>
              <w:numPr>
                <w:ilvl w:val="0"/>
                <w:numId w:val="30"/>
              </w:numPr>
              <w:tabs>
                <w:tab w:val="left" w:pos="284"/>
              </w:tabs>
              <w:autoSpaceDE w:val="0"/>
              <w:autoSpaceDN w:val="0"/>
              <w:spacing w:before="120"/>
              <w:ind w:left="0" w:firstLine="0"/>
              <w:rPr>
                <w:b/>
              </w:rPr>
            </w:pPr>
            <w:r w:rsidRPr="00F57E17">
              <w:rPr>
                <w:b/>
              </w:rPr>
              <w:t xml:space="preserve">AR </w:t>
            </w:r>
            <w:r w:rsidRPr="00F57E17" w:rsidR="006B779B">
              <w:rPr>
                <w:b/>
              </w:rPr>
              <w:t>code base</w:t>
            </w:r>
          </w:p>
        </w:tc>
        <w:tc>
          <w:tcPr>
            <w:tcW w:w="2835" w:type="dxa"/>
          </w:tcPr>
          <w:p w:rsidRPr="00F57E17" w:rsidR="00237820" w:rsidP="00EE462B" w:rsidRDefault="00504D4D" w14:paraId="118F9548" w14:textId="77777777">
            <w:pPr>
              <w:numPr>
                <w:ilvl w:val="0"/>
                <w:numId w:val="31"/>
              </w:numPr>
              <w:tabs>
                <w:tab w:val="left" w:pos="175"/>
              </w:tabs>
              <w:autoSpaceDE w:val="0"/>
              <w:autoSpaceDN w:val="0"/>
              <w:spacing w:before="120"/>
              <w:ind w:left="175" w:hanging="142"/>
              <w:rPr>
                <w:sz w:val="18"/>
                <w:szCs w:val="20"/>
              </w:rPr>
            </w:pPr>
            <w:r w:rsidRPr="00F57E17">
              <w:rPr>
                <w:sz w:val="16"/>
                <w:szCs w:val="20"/>
              </w:rPr>
              <w:t>Drop down feature</w:t>
            </w:r>
          </w:p>
        </w:tc>
        <w:tc>
          <w:tcPr>
            <w:tcW w:w="1701" w:type="dxa"/>
            <w:vAlign w:val="center"/>
          </w:tcPr>
          <w:p w:rsidRPr="00F57E17" w:rsidR="00504D4D" w:rsidP="00504D4D" w:rsidRDefault="00504D4D" w14:paraId="4C5EA3F4" w14:textId="77777777">
            <w:pPr>
              <w:tabs>
                <w:tab w:val="left" w:pos="284"/>
              </w:tabs>
              <w:autoSpaceDE w:val="0"/>
              <w:autoSpaceDN w:val="0"/>
              <w:spacing w:before="120"/>
              <w:jc w:val="center"/>
              <w:rPr>
                <w:color w:val="BFBFBF"/>
                <w:sz w:val="36"/>
              </w:rPr>
            </w:pPr>
            <w:r w:rsidRPr="00F57E17">
              <w:rPr>
                <w:rFonts w:ascii="Webdings" w:hAnsi="Webdings"/>
                <w:color w:val="C00000"/>
                <w:sz w:val="36"/>
              </w:rPr>
              <w:t></w:t>
            </w:r>
          </w:p>
        </w:tc>
        <w:tc>
          <w:tcPr>
            <w:tcW w:w="1701" w:type="dxa"/>
            <w:vAlign w:val="center"/>
          </w:tcPr>
          <w:p w:rsidRPr="00F57E17" w:rsidR="00504D4D" w:rsidP="00504D4D" w:rsidRDefault="00504D4D" w14:paraId="65C49557" w14:textId="77777777">
            <w:pPr>
              <w:tabs>
                <w:tab w:val="left" w:pos="284"/>
              </w:tabs>
              <w:autoSpaceDE w:val="0"/>
              <w:autoSpaceDN w:val="0"/>
              <w:spacing w:before="120"/>
              <w:jc w:val="center"/>
              <w:rPr>
                <w:color w:val="BFBFBF"/>
                <w:sz w:val="36"/>
              </w:rPr>
            </w:pPr>
            <w:r w:rsidRPr="00F57E17">
              <w:rPr>
                <w:rFonts w:ascii="Webdings" w:hAnsi="Webdings"/>
                <w:color w:val="C00000"/>
                <w:sz w:val="36"/>
              </w:rPr>
              <w:t></w:t>
            </w:r>
          </w:p>
        </w:tc>
      </w:tr>
      <w:tr w:rsidRPr="00F57E17" w:rsidR="00504D4D" w:rsidTr="00B33B24" w14:paraId="39903D3A" w14:textId="77777777">
        <w:tc>
          <w:tcPr>
            <w:tcW w:w="3403" w:type="dxa"/>
            <w:shd w:val="clear" w:color="auto" w:fill="auto"/>
          </w:tcPr>
          <w:p w:rsidRPr="00F57E17" w:rsidR="00504D4D" w:rsidP="00504D4D" w:rsidRDefault="00504D4D" w14:paraId="01A5232A" w14:textId="77777777">
            <w:pPr>
              <w:numPr>
                <w:ilvl w:val="0"/>
                <w:numId w:val="30"/>
              </w:numPr>
              <w:tabs>
                <w:tab w:val="left" w:pos="284"/>
              </w:tabs>
              <w:autoSpaceDE w:val="0"/>
              <w:autoSpaceDN w:val="0"/>
              <w:spacing w:before="120"/>
              <w:ind w:left="0" w:firstLine="0"/>
              <w:rPr>
                <w:b/>
              </w:rPr>
            </w:pPr>
            <w:r w:rsidRPr="00F57E17">
              <w:rPr>
                <w:b/>
              </w:rPr>
              <w:t xml:space="preserve">Parameters file </w:t>
            </w:r>
          </w:p>
        </w:tc>
        <w:tc>
          <w:tcPr>
            <w:tcW w:w="2835" w:type="dxa"/>
          </w:tcPr>
          <w:p w:rsidRPr="00F57E17" w:rsidR="00504D4D" w:rsidP="00504D4D" w:rsidRDefault="00504D4D" w14:paraId="3742BA28" w14:textId="77777777">
            <w:pPr>
              <w:pStyle w:val="ListBullet"/>
              <w:numPr>
                <w:ilvl w:val="0"/>
                <w:numId w:val="31"/>
              </w:numPr>
              <w:tabs>
                <w:tab w:val="left" w:pos="175"/>
              </w:tabs>
              <w:autoSpaceDE w:val="0"/>
              <w:autoSpaceDN w:val="0"/>
              <w:ind w:left="175" w:hanging="108"/>
              <w:rPr>
                <w:sz w:val="16"/>
                <w:szCs w:val="20"/>
              </w:rPr>
            </w:pPr>
            <w:r w:rsidRPr="00F57E17">
              <w:rPr>
                <w:sz w:val="16"/>
                <w:szCs w:val="20"/>
              </w:rPr>
              <w:t>Browse button feature</w:t>
            </w:r>
          </w:p>
          <w:p w:rsidRPr="00F57E17" w:rsidR="00504D4D" w:rsidP="00504D4D" w:rsidRDefault="00504D4D" w14:paraId="15EC5758" w14:textId="77777777">
            <w:pPr>
              <w:numPr>
                <w:ilvl w:val="0"/>
                <w:numId w:val="31"/>
              </w:numPr>
              <w:tabs>
                <w:tab w:val="left" w:pos="175"/>
              </w:tabs>
              <w:autoSpaceDE w:val="0"/>
              <w:autoSpaceDN w:val="0"/>
              <w:spacing w:before="120"/>
              <w:ind w:left="175" w:hanging="142"/>
              <w:rPr>
                <w:sz w:val="18"/>
                <w:szCs w:val="20"/>
              </w:rPr>
            </w:pPr>
            <w:r w:rsidRPr="00F57E17">
              <w:rPr>
                <w:sz w:val="16"/>
                <w:szCs w:val="20"/>
              </w:rPr>
              <w:t>File must be in excel format</w:t>
            </w:r>
          </w:p>
        </w:tc>
        <w:tc>
          <w:tcPr>
            <w:tcW w:w="1701" w:type="dxa"/>
            <w:vAlign w:val="center"/>
          </w:tcPr>
          <w:p w:rsidRPr="00F57E17" w:rsidR="00504D4D" w:rsidP="00504D4D" w:rsidRDefault="00504D4D" w14:paraId="26DF7C80"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c>
          <w:tcPr>
            <w:tcW w:w="1701" w:type="dxa"/>
            <w:vAlign w:val="center"/>
          </w:tcPr>
          <w:p w:rsidRPr="00F57E17" w:rsidR="00504D4D" w:rsidP="00504D4D" w:rsidRDefault="00504D4D" w14:paraId="66B7F072" w14:textId="77777777">
            <w:pPr>
              <w:tabs>
                <w:tab w:val="left" w:pos="284"/>
              </w:tabs>
              <w:autoSpaceDE w:val="0"/>
              <w:autoSpaceDN w:val="0"/>
              <w:spacing w:before="120"/>
              <w:jc w:val="center"/>
              <w:rPr>
                <w:rFonts w:ascii="Webdings" w:hAnsi="Webdings"/>
                <w:color w:val="C00000"/>
                <w:sz w:val="36"/>
              </w:rPr>
            </w:pPr>
            <w:r w:rsidRPr="00F57E17">
              <w:rPr>
                <w:rFonts w:ascii="Webdings" w:hAnsi="Webdings"/>
                <w:color w:val="C00000"/>
                <w:sz w:val="36"/>
              </w:rPr>
              <w:t></w:t>
            </w:r>
          </w:p>
        </w:tc>
      </w:tr>
      <w:tr w:rsidRPr="00F57E17" w:rsidR="0075447E" w:rsidTr="0075447E" w14:paraId="4BF994A6" w14:textId="77777777">
        <w:trPr>
          <w:trHeight w:val="637"/>
        </w:trPr>
        <w:tc>
          <w:tcPr>
            <w:tcW w:w="6238" w:type="dxa"/>
            <w:gridSpan w:val="2"/>
            <w:shd w:val="clear" w:color="auto" w:fill="BFBFBF"/>
          </w:tcPr>
          <w:p w:rsidRPr="00F57E17" w:rsidR="0075447E" w:rsidP="00D55DA7" w:rsidRDefault="0075447E" w14:paraId="6D899E8D" w14:textId="77777777">
            <w:pPr>
              <w:autoSpaceDE w:val="0"/>
              <w:autoSpaceDN w:val="0"/>
              <w:spacing w:before="120"/>
              <w:rPr>
                <w:b/>
                <w:szCs w:val="22"/>
              </w:rPr>
            </w:pPr>
            <w:r w:rsidRPr="00F57E17">
              <w:rPr>
                <w:b/>
                <w:szCs w:val="22"/>
              </w:rPr>
              <w:t>Key output</w:t>
            </w:r>
            <w:r w:rsidRPr="00F57E17">
              <w:rPr>
                <w:b/>
              </w:rPr>
              <w:t>s</w:t>
            </w:r>
          </w:p>
        </w:tc>
        <w:tc>
          <w:tcPr>
            <w:tcW w:w="1701" w:type="dxa"/>
            <w:shd w:val="clear" w:color="auto" w:fill="BFBFBF"/>
          </w:tcPr>
          <w:p w:rsidRPr="00F57E17" w:rsidR="0075447E" w:rsidP="00AF1F53" w:rsidRDefault="0075447E" w14:paraId="5394882C" w14:textId="77777777">
            <w:pPr>
              <w:autoSpaceDE w:val="0"/>
              <w:autoSpaceDN w:val="0"/>
              <w:spacing w:before="120"/>
              <w:jc w:val="left"/>
              <w:rPr>
                <w:b/>
                <w:szCs w:val="22"/>
              </w:rPr>
            </w:pPr>
            <w:r w:rsidRPr="00F57E17">
              <w:rPr>
                <w:b/>
                <w:szCs w:val="22"/>
              </w:rPr>
              <w:t>Aggregation rule in summary screen list</w:t>
            </w:r>
          </w:p>
          <w:p w:rsidRPr="00F57E17" w:rsidR="0075447E" w:rsidP="00AF1F53" w:rsidRDefault="0075447E" w14:paraId="0438F10E" w14:textId="77777777">
            <w:pPr>
              <w:autoSpaceDE w:val="0"/>
              <w:autoSpaceDN w:val="0"/>
              <w:spacing w:before="120"/>
              <w:jc w:val="left"/>
              <w:rPr>
                <w:b/>
                <w:szCs w:val="22"/>
              </w:rPr>
            </w:pPr>
          </w:p>
        </w:tc>
        <w:tc>
          <w:tcPr>
            <w:tcW w:w="1701" w:type="dxa"/>
            <w:shd w:val="clear" w:color="auto" w:fill="BFBFBF"/>
          </w:tcPr>
          <w:p w:rsidRPr="00F57E17" w:rsidR="0075447E" w:rsidP="00AF1F53" w:rsidRDefault="00504D4D" w14:paraId="17845D3C" w14:textId="77777777">
            <w:pPr>
              <w:autoSpaceDE w:val="0"/>
              <w:autoSpaceDN w:val="0"/>
              <w:spacing w:before="120"/>
              <w:jc w:val="left"/>
              <w:rPr>
                <w:b/>
                <w:szCs w:val="22"/>
              </w:rPr>
            </w:pPr>
            <w:r w:rsidRPr="00F57E17">
              <w:rPr>
                <w:b/>
                <w:szCs w:val="22"/>
              </w:rPr>
              <w:t>Validated a</w:t>
            </w:r>
            <w:r w:rsidRPr="00F57E17" w:rsidR="0075447E">
              <w:rPr>
                <w:b/>
                <w:szCs w:val="22"/>
              </w:rPr>
              <w:t xml:space="preserve">ggregation rule </w:t>
            </w:r>
          </w:p>
        </w:tc>
      </w:tr>
    </w:tbl>
    <w:p w:rsidRPr="00F57E17" w:rsidR="0075447E" w:rsidP="00D55DA7" w:rsidRDefault="0075447E" w14:paraId="40C87394" w14:textId="77777777">
      <w:pPr>
        <w:autoSpaceDE w:val="0"/>
        <w:autoSpaceDN w:val="0"/>
        <w:spacing w:before="120"/>
        <w:ind w:left="357"/>
        <w:rPr>
          <w:b/>
          <w:szCs w:val="22"/>
        </w:rPr>
      </w:pPr>
    </w:p>
    <w:p w:rsidRPr="00F57E17" w:rsidR="0075447E" w:rsidP="00D55DA7" w:rsidRDefault="0075447E" w14:paraId="6506D559" w14:textId="77777777">
      <w:pPr>
        <w:pStyle w:val="BodyText"/>
      </w:pPr>
    </w:p>
    <w:p w:rsidRPr="00F57E17" w:rsidR="0075447E" w:rsidP="00D55DA7" w:rsidRDefault="0075447E" w14:paraId="52339657" w14:textId="77777777">
      <w:pPr>
        <w:pStyle w:val="BodyText"/>
        <w:rPr>
          <w:b/>
        </w:rPr>
      </w:pPr>
    </w:p>
    <w:p w:rsidRPr="00F57E17" w:rsidR="0075447E" w:rsidP="00D55DA7" w:rsidRDefault="0075447E" w14:paraId="201B6DBC" w14:textId="77777777">
      <w:pPr>
        <w:pStyle w:val="BodyText"/>
        <w:ind w:left="0"/>
        <w:rPr>
          <w:b/>
        </w:rPr>
      </w:pPr>
    </w:p>
    <w:p w:rsidRPr="00F57E17" w:rsidR="0075447E" w:rsidP="00CF7D6A" w:rsidRDefault="0075447E" w14:paraId="574D8EE0" w14:textId="77777777">
      <w:pPr>
        <w:pStyle w:val="Heading2"/>
        <w:tabs>
          <w:tab w:val="clear" w:pos="1134"/>
        </w:tabs>
        <w:spacing w:before="0"/>
        <w:ind w:left="0" w:firstLine="0"/>
      </w:pPr>
      <w:r w:rsidRPr="00F57E17">
        <w:br w:type="page"/>
      </w:r>
      <w:bookmarkStart w:name="_Toc367697293" w:id="574"/>
      <w:bookmarkStart w:name="_Toc58474562" w:id="575"/>
      <w:bookmarkStart w:name="_Toc58481233" w:id="576"/>
      <w:bookmarkStart w:name="_Toc114825568" w:id="577"/>
      <w:r w:rsidRPr="00F57E17" w:rsidR="00A23FD6">
        <w:lastRenderedPageBreak/>
        <w:t>9</w:t>
      </w:r>
      <w:r w:rsidRPr="00F57E17">
        <w:t>.3 Step by step approach</w:t>
      </w:r>
      <w:r w:rsidRPr="00F57E17" w:rsidR="00E67EEE">
        <w:t xml:space="preserve"> to working with aggregation rules</w:t>
      </w:r>
      <w:bookmarkEnd w:id="574"/>
      <w:bookmarkEnd w:id="575"/>
      <w:bookmarkEnd w:id="576"/>
      <w:bookmarkEnd w:id="577"/>
    </w:p>
    <w:p w:rsidRPr="00F57E17" w:rsidR="0075447E" w:rsidP="00D55DA7" w:rsidRDefault="0075447E" w14:paraId="556F0F73" w14:textId="57DBA599">
      <w:pPr>
        <w:pStyle w:val="BodyText"/>
        <w:ind w:left="0"/>
      </w:pPr>
      <w:r w:rsidRPr="00F57E17">
        <w:t xml:space="preserve">This section outlines a step by step approach for the following </w:t>
      </w:r>
      <w:r w:rsidRPr="00F57E17" w:rsidR="007A62D3">
        <w:t xml:space="preserve">ten </w:t>
      </w:r>
      <w:r w:rsidRPr="00F57E17">
        <w:t xml:space="preserve">use cases:   </w:t>
      </w:r>
    </w:p>
    <w:p w:rsidRPr="00F57E17" w:rsidR="0075447E" w:rsidP="00D55DA7" w:rsidRDefault="00A23FD6" w14:paraId="20B09415" w14:textId="77777777">
      <w:pPr>
        <w:pStyle w:val="BodyText"/>
        <w:ind w:left="0"/>
      </w:pPr>
      <w:r w:rsidRPr="00F57E17">
        <w:rPr>
          <w:b/>
        </w:rPr>
        <w:t>9</w:t>
      </w:r>
      <w:r w:rsidRPr="00F57E17" w:rsidR="0075447E">
        <w:rPr>
          <w:b/>
        </w:rPr>
        <w:t>.3.1</w:t>
      </w:r>
      <w:r w:rsidRPr="00F57E17" w:rsidR="0075447E">
        <w:t xml:space="preserve"> How to create aggregation rules</w:t>
      </w:r>
    </w:p>
    <w:p w:rsidRPr="00F57E17" w:rsidR="0075447E" w:rsidP="00D55DA7" w:rsidRDefault="00A23FD6" w14:paraId="312DB349" w14:textId="77777777">
      <w:pPr>
        <w:pStyle w:val="BodyText"/>
        <w:ind w:left="0"/>
        <w:rPr>
          <w:color w:val="000000"/>
        </w:rPr>
      </w:pPr>
      <w:r w:rsidRPr="00F57E17">
        <w:rPr>
          <w:b/>
          <w:color w:val="000000"/>
        </w:rPr>
        <w:t>9</w:t>
      </w:r>
      <w:r w:rsidRPr="00F57E17" w:rsidR="0075447E">
        <w:rPr>
          <w:b/>
          <w:color w:val="000000"/>
        </w:rPr>
        <w:t>.3.2</w:t>
      </w:r>
      <w:r w:rsidRPr="00F57E17" w:rsidR="0075447E">
        <w:rPr>
          <w:color w:val="000000"/>
        </w:rPr>
        <w:t xml:space="preserve"> How to modify </w:t>
      </w:r>
      <w:r w:rsidRPr="00F57E17" w:rsidR="0075447E">
        <w:t>aggregation rules</w:t>
      </w:r>
    </w:p>
    <w:p w:rsidRPr="00F57E17" w:rsidR="0075447E" w:rsidP="00D55DA7" w:rsidRDefault="00A23FD6" w14:paraId="4143C033" w14:textId="77777777">
      <w:pPr>
        <w:pStyle w:val="BodyText"/>
        <w:ind w:left="0"/>
      </w:pPr>
      <w:r w:rsidRPr="00F57E17">
        <w:rPr>
          <w:b/>
          <w:color w:val="000000"/>
        </w:rPr>
        <w:t>9</w:t>
      </w:r>
      <w:r w:rsidRPr="00F57E17" w:rsidR="0075447E">
        <w:rPr>
          <w:b/>
          <w:color w:val="000000"/>
        </w:rPr>
        <w:t>.3.3</w:t>
      </w:r>
      <w:r w:rsidRPr="00F57E17" w:rsidR="0075447E">
        <w:rPr>
          <w:color w:val="000000"/>
        </w:rPr>
        <w:t xml:space="preserve"> How to delete </w:t>
      </w:r>
      <w:r w:rsidRPr="00F57E17" w:rsidR="0075447E">
        <w:t>aggregation rules</w:t>
      </w:r>
    </w:p>
    <w:p w:rsidRPr="00F57E17" w:rsidR="0075447E" w:rsidP="00D55DA7" w:rsidRDefault="00A23FD6" w14:paraId="5F3145B5" w14:textId="77777777">
      <w:pPr>
        <w:pStyle w:val="BodyText"/>
        <w:ind w:left="0"/>
        <w:rPr>
          <w:color w:val="000000"/>
        </w:rPr>
      </w:pPr>
      <w:r w:rsidRPr="00F57E17">
        <w:rPr>
          <w:b/>
          <w:color w:val="000000"/>
        </w:rPr>
        <w:t>9</w:t>
      </w:r>
      <w:r w:rsidRPr="00F57E17" w:rsidR="0075447E">
        <w:rPr>
          <w:b/>
          <w:color w:val="000000"/>
        </w:rPr>
        <w:t>.3.</w:t>
      </w:r>
      <w:r w:rsidRPr="00F57E17" w:rsidR="00B35E15">
        <w:rPr>
          <w:b/>
          <w:color w:val="000000"/>
        </w:rPr>
        <w:t>4</w:t>
      </w:r>
      <w:r w:rsidRPr="00F57E17" w:rsidR="0075447E">
        <w:rPr>
          <w:color w:val="000000"/>
        </w:rPr>
        <w:t xml:space="preserve"> How to validate </w:t>
      </w:r>
      <w:r w:rsidRPr="00F57E17" w:rsidR="0075447E">
        <w:t>aggregation rules</w:t>
      </w:r>
    </w:p>
    <w:p w:rsidRPr="00F57E17" w:rsidR="0075447E" w:rsidP="00D55DA7" w:rsidRDefault="00A23FD6" w14:paraId="004C2127" w14:textId="77777777">
      <w:pPr>
        <w:pStyle w:val="BodyText"/>
        <w:ind w:left="0"/>
        <w:rPr>
          <w:color w:val="000000"/>
          <w:highlight w:val="yellow"/>
        </w:rPr>
      </w:pPr>
      <w:r w:rsidRPr="00F57E17">
        <w:rPr>
          <w:b/>
          <w:color w:val="000000"/>
        </w:rPr>
        <w:t>9</w:t>
      </w:r>
      <w:r w:rsidRPr="00F57E17" w:rsidR="0075447E">
        <w:rPr>
          <w:b/>
          <w:color w:val="000000"/>
        </w:rPr>
        <w:t>.3.</w:t>
      </w:r>
      <w:r w:rsidRPr="00F57E17" w:rsidR="00B35E15">
        <w:rPr>
          <w:b/>
          <w:color w:val="000000"/>
        </w:rPr>
        <w:t>5</w:t>
      </w:r>
      <w:r w:rsidRPr="00F57E17" w:rsidR="0075447E">
        <w:rPr>
          <w:b/>
          <w:color w:val="000000"/>
        </w:rPr>
        <w:t xml:space="preserve"> </w:t>
      </w:r>
      <w:r w:rsidRPr="00F57E17" w:rsidR="0075447E">
        <w:rPr>
          <w:color w:val="000000"/>
        </w:rPr>
        <w:t>How to download component files of aggregation rules</w:t>
      </w:r>
    </w:p>
    <w:p w:rsidRPr="00F57E17" w:rsidR="0075447E" w:rsidP="00D55DA7" w:rsidRDefault="00A23FD6" w14:paraId="03A073F8" w14:textId="77777777">
      <w:pPr>
        <w:pStyle w:val="BodyText"/>
        <w:ind w:left="0"/>
        <w:rPr>
          <w:color w:val="000000"/>
        </w:rPr>
      </w:pPr>
      <w:r w:rsidRPr="00F57E17">
        <w:rPr>
          <w:b/>
          <w:color w:val="000000"/>
        </w:rPr>
        <w:t>9</w:t>
      </w:r>
      <w:r w:rsidRPr="00F57E17" w:rsidR="0075447E">
        <w:rPr>
          <w:b/>
          <w:color w:val="000000"/>
        </w:rPr>
        <w:t>.3.</w:t>
      </w:r>
      <w:r w:rsidRPr="00F57E17" w:rsidR="00B35E15">
        <w:rPr>
          <w:b/>
          <w:color w:val="000000"/>
        </w:rPr>
        <w:t>6</w:t>
      </w:r>
      <w:r w:rsidRPr="00F57E17" w:rsidR="0075447E">
        <w:rPr>
          <w:b/>
          <w:color w:val="000000"/>
        </w:rPr>
        <w:t xml:space="preserve"> </w:t>
      </w:r>
      <w:r w:rsidRPr="00F57E17" w:rsidR="0075447E">
        <w:rPr>
          <w:color w:val="000000"/>
        </w:rPr>
        <w:t>How to rename aggregation rules</w:t>
      </w:r>
    </w:p>
    <w:p w:rsidRPr="00F57E17" w:rsidR="0075447E" w:rsidP="00D55DA7" w:rsidRDefault="00A23FD6" w14:paraId="3D8D974F" w14:textId="77777777">
      <w:pPr>
        <w:pStyle w:val="BodyText"/>
        <w:ind w:left="0"/>
        <w:rPr>
          <w:color w:val="000000"/>
        </w:rPr>
      </w:pPr>
      <w:r w:rsidRPr="00F57E17">
        <w:rPr>
          <w:b/>
          <w:color w:val="000000"/>
        </w:rPr>
        <w:t>9</w:t>
      </w:r>
      <w:r w:rsidRPr="00F57E17" w:rsidR="0075447E">
        <w:rPr>
          <w:b/>
          <w:color w:val="000000"/>
        </w:rPr>
        <w:t>.3.</w:t>
      </w:r>
      <w:r w:rsidRPr="00F57E17" w:rsidR="00B35E15">
        <w:rPr>
          <w:b/>
          <w:color w:val="000000"/>
        </w:rPr>
        <w:t>7</w:t>
      </w:r>
      <w:r w:rsidRPr="00F57E17" w:rsidR="0075447E">
        <w:rPr>
          <w:color w:val="000000"/>
        </w:rPr>
        <w:t xml:space="preserve"> How to copy aggregation rules</w:t>
      </w:r>
    </w:p>
    <w:p w:rsidRPr="00F57E17" w:rsidR="0075447E" w:rsidP="00D55DA7" w:rsidRDefault="00A23FD6" w14:paraId="7BF28BF8" w14:textId="77777777">
      <w:pPr>
        <w:pStyle w:val="BodyText"/>
        <w:ind w:left="0"/>
        <w:rPr>
          <w:color w:val="000000"/>
        </w:rPr>
      </w:pPr>
      <w:r w:rsidRPr="00F57E17">
        <w:rPr>
          <w:b/>
          <w:color w:val="000000"/>
        </w:rPr>
        <w:t>9</w:t>
      </w:r>
      <w:r w:rsidRPr="00F57E17" w:rsidR="0075447E">
        <w:rPr>
          <w:b/>
          <w:color w:val="000000"/>
        </w:rPr>
        <w:t>.3.</w:t>
      </w:r>
      <w:r w:rsidRPr="00F57E17" w:rsidR="00FB5A6F">
        <w:rPr>
          <w:b/>
          <w:color w:val="000000"/>
        </w:rPr>
        <w:t>8</w:t>
      </w:r>
      <w:r w:rsidRPr="00F57E17" w:rsidR="0075447E">
        <w:rPr>
          <w:color w:val="000000"/>
        </w:rPr>
        <w:t xml:space="preserve"> How to bulk upload aggregation rules</w:t>
      </w:r>
    </w:p>
    <w:p w:rsidRPr="00F57E17" w:rsidR="0075447E" w:rsidP="00D55DA7" w:rsidRDefault="00A23FD6" w14:paraId="22F0B416" w14:textId="77777777">
      <w:pPr>
        <w:pStyle w:val="BodyText"/>
        <w:ind w:left="0"/>
        <w:rPr>
          <w:b/>
          <w:color w:val="000000"/>
        </w:rPr>
      </w:pPr>
      <w:r w:rsidRPr="00F57E17">
        <w:rPr>
          <w:b/>
          <w:color w:val="000000"/>
        </w:rPr>
        <w:t>9</w:t>
      </w:r>
      <w:r w:rsidRPr="00F57E17" w:rsidR="0075447E">
        <w:rPr>
          <w:b/>
          <w:color w:val="000000"/>
        </w:rPr>
        <w:t>.3.</w:t>
      </w:r>
      <w:r w:rsidRPr="00F57E17" w:rsidR="00FB5A6F">
        <w:rPr>
          <w:b/>
          <w:color w:val="000000"/>
        </w:rPr>
        <w:t>9</w:t>
      </w:r>
      <w:r w:rsidRPr="00F57E17" w:rsidR="0075447E">
        <w:rPr>
          <w:color w:val="000000"/>
        </w:rPr>
        <w:t xml:space="preserve"> How to bulk modify aggregation rules</w:t>
      </w:r>
      <w:r w:rsidRPr="00F57E17" w:rsidR="0075447E">
        <w:rPr>
          <w:b/>
          <w:color w:val="000000"/>
        </w:rPr>
        <w:t xml:space="preserve"> </w:t>
      </w:r>
    </w:p>
    <w:p w:rsidRPr="00F57E17" w:rsidR="0075447E" w:rsidP="00D55DA7" w:rsidRDefault="00A23FD6" w14:paraId="073987BD" w14:textId="77777777">
      <w:pPr>
        <w:pStyle w:val="BodyText"/>
        <w:ind w:left="0"/>
        <w:rPr>
          <w:color w:val="000000"/>
        </w:rPr>
      </w:pPr>
      <w:r w:rsidRPr="00F57E17">
        <w:rPr>
          <w:b/>
          <w:color w:val="000000"/>
        </w:rPr>
        <w:t>9</w:t>
      </w:r>
      <w:r w:rsidRPr="00F57E17" w:rsidR="0075447E">
        <w:rPr>
          <w:b/>
          <w:color w:val="000000"/>
        </w:rPr>
        <w:t>.3.1</w:t>
      </w:r>
      <w:r w:rsidRPr="00F57E17" w:rsidR="00FB5A6F">
        <w:rPr>
          <w:b/>
          <w:color w:val="000000"/>
        </w:rPr>
        <w:t>0</w:t>
      </w:r>
      <w:r w:rsidRPr="00F57E17" w:rsidR="0075447E">
        <w:rPr>
          <w:color w:val="000000"/>
        </w:rPr>
        <w:t xml:space="preserve"> How to download results of the bulk upload process</w:t>
      </w:r>
    </w:p>
    <w:p w:rsidRPr="00F57E17" w:rsidR="0075447E" w:rsidP="00D55DA7" w:rsidRDefault="0075447E" w14:paraId="451905AC" w14:textId="77777777">
      <w:pPr>
        <w:pStyle w:val="BodyText"/>
        <w:ind w:left="284"/>
        <w:rPr>
          <w:color w:val="000000"/>
        </w:rPr>
      </w:pPr>
    </w:p>
    <w:p w:rsidRPr="00F57E17" w:rsidR="0075447E" w:rsidP="00CF7D6A" w:rsidRDefault="0075447E" w14:paraId="6BFB712C" w14:textId="77777777">
      <w:pPr>
        <w:pStyle w:val="Heading3"/>
        <w:tabs>
          <w:tab w:val="clear" w:pos="1080"/>
          <w:tab w:val="clear" w:pos="1209"/>
          <w:tab w:val="left" w:pos="0"/>
        </w:tabs>
        <w:spacing w:before="0"/>
        <w:ind w:left="0" w:firstLine="0"/>
      </w:pPr>
      <w:r w:rsidRPr="00F57E17">
        <w:br w:type="page"/>
      </w:r>
      <w:bookmarkStart w:name="_Toc367697294" w:id="578"/>
      <w:bookmarkStart w:name="_Toc58474563" w:id="579"/>
      <w:bookmarkStart w:name="_Toc58481234" w:id="580"/>
      <w:bookmarkStart w:name="_Toc114825569" w:id="581"/>
      <w:r w:rsidRPr="00F57E17" w:rsidR="00A23FD6">
        <w:lastRenderedPageBreak/>
        <w:t>9</w:t>
      </w:r>
      <w:r w:rsidRPr="00F57E17">
        <w:t>.3.1 How to create aggregation rules</w:t>
      </w:r>
      <w:bookmarkEnd w:id="578"/>
      <w:bookmarkEnd w:id="579"/>
      <w:bookmarkEnd w:id="580"/>
      <w:bookmarkEnd w:id="581"/>
    </w:p>
    <w:p w:rsidRPr="00F57E17" w:rsidR="0075447E" w:rsidP="00D55DA7" w:rsidRDefault="00916FF7" w14:paraId="28318F16" w14:textId="3B6397BD">
      <w:pPr>
        <w:pStyle w:val="BodyText"/>
      </w:pPr>
      <w:r w:rsidRPr="00DB05E2">
        <w:rPr>
          <w:noProof/>
          <w:lang w:eastAsia="en-US"/>
        </w:rPr>
        <mc:AlternateContent>
          <mc:Choice Requires="wps">
            <w:drawing>
              <wp:anchor distT="0" distB="0" distL="114300" distR="114300" simplePos="0" relativeHeight="251658376" behindDoc="0" locked="0" layoutInCell="1" allowOverlap="1" wp14:anchorId="30D7FE10" wp14:editId="5698B4F9">
                <wp:simplePos x="0" y="0"/>
                <wp:positionH relativeFrom="column">
                  <wp:posOffset>-5080</wp:posOffset>
                </wp:positionH>
                <wp:positionV relativeFrom="paragraph">
                  <wp:posOffset>194310</wp:posOffset>
                </wp:positionV>
                <wp:extent cx="6068060" cy="2893060"/>
                <wp:effectExtent l="76200" t="57150" r="85090" b="97790"/>
                <wp:wrapNone/>
                <wp:docPr id="208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9306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C40A6B" w:rsidR="00E84082" w:rsidP="0075447E" w:rsidRDefault="00E84082" w14:paraId="76DA8C7B" w14:textId="77777777">
                            <w:pPr>
                              <w:pStyle w:val="BodyText"/>
                              <w:rPr>
                                <w:b/>
                                <w:i/>
                                <w:color w:val="7F7F7F"/>
                              </w:rPr>
                            </w:pPr>
                          </w:p>
                          <w:p w:rsidRPr="00C40A6B" w:rsidR="00E84082" w:rsidP="0075447E" w:rsidRDefault="00E84082" w14:paraId="394C43EB" w14:textId="77777777">
                            <w:pPr>
                              <w:pStyle w:val="BodyText"/>
                              <w:rPr>
                                <w:b/>
                                <w:i/>
                                <w:color w:val="7F7F7F"/>
                              </w:rPr>
                            </w:pPr>
                          </w:p>
                          <w:p w:rsidRPr="00B33B24" w:rsidR="00E84082" w:rsidP="0075447E" w:rsidRDefault="00E84082" w14:paraId="3DD66450" w14:textId="77777777">
                            <w:pPr>
                              <w:pStyle w:val="BodyText"/>
                              <w:numPr>
                                <w:ilvl w:val="0"/>
                                <w:numId w:val="21"/>
                              </w:numPr>
                              <w:jc w:val="left"/>
                              <w:rPr>
                                <w:i/>
                              </w:rPr>
                            </w:pPr>
                            <w:r>
                              <w:rPr>
                                <w:b/>
                                <w:i/>
                              </w:rPr>
                              <w:t>Business context</w:t>
                            </w:r>
                            <w:r w:rsidRPr="00885D44">
                              <w:rPr>
                                <w:b/>
                                <w:i/>
                              </w:rPr>
                              <w:t xml:space="preserve">: </w:t>
                            </w:r>
                          </w:p>
                          <w:p w:rsidR="00E84082" w:rsidP="00B33B24" w:rsidRDefault="00E84082" w14:paraId="64D33803" w14:textId="77777777">
                            <w:pPr>
                              <w:pStyle w:val="BodyText"/>
                              <w:numPr>
                                <w:ilvl w:val="0"/>
                                <w:numId w:val="109"/>
                              </w:numPr>
                              <w:spacing w:before="0" w:after="0"/>
                              <w:jc w:val="left"/>
                              <w:rPr>
                                <w:i/>
                              </w:rPr>
                            </w:pPr>
                            <w:r>
                              <w:rPr>
                                <w:i/>
                              </w:rPr>
                              <w:t>Aggregation rule</w:t>
                            </w:r>
                            <w:r w:rsidRPr="00885D44">
                              <w:rPr>
                                <w:i/>
                              </w:rPr>
                              <w:t>s are the means of “summing up” and modifying asset, liability and capital figures as they flow up the entity structure</w:t>
                            </w:r>
                          </w:p>
                          <w:p w:rsidRPr="00885D44" w:rsidR="00E84082" w:rsidP="00B33B24" w:rsidRDefault="00E84082" w14:paraId="1618BAF6" w14:textId="77777777">
                            <w:pPr>
                              <w:pStyle w:val="BodyText"/>
                              <w:numPr>
                                <w:ilvl w:val="0"/>
                                <w:numId w:val="109"/>
                              </w:numPr>
                              <w:spacing w:before="0" w:after="0"/>
                              <w:jc w:val="left"/>
                              <w:rPr>
                                <w:i/>
                              </w:rPr>
                            </w:pPr>
                          </w:p>
                          <w:p w:rsidRPr="00DA53B4" w:rsidR="00E84082" w:rsidP="0075447E" w:rsidRDefault="00E84082" w14:paraId="4DC92A1C" w14:textId="77777777">
                            <w:pPr>
                              <w:pStyle w:val="BodyText"/>
                              <w:numPr>
                                <w:ilvl w:val="0"/>
                                <w:numId w:val="21"/>
                              </w:numPr>
                              <w:spacing w:before="0"/>
                              <w:jc w:val="left"/>
                              <w:rPr>
                                <w:i/>
                              </w:rPr>
                            </w:pPr>
                            <w:r>
                              <w:rPr>
                                <w:b/>
                                <w:i/>
                              </w:rPr>
                              <w:t>Before creating an aggregation rule in the interface, the following steps should be completed:</w:t>
                            </w:r>
                          </w:p>
                          <w:p w:rsidR="00E84082" w:rsidP="0075447E" w:rsidRDefault="00E84082" w14:paraId="39615D99" w14:textId="77777777">
                            <w:pPr>
                              <w:pStyle w:val="BodyText"/>
                              <w:numPr>
                                <w:ilvl w:val="0"/>
                                <w:numId w:val="109"/>
                              </w:numPr>
                              <w:spacing w:before="0"/>
                              <w:jc w:val="left"/>
                              <w:rPr>
                                <w:i/>
                              </w:rPr>
                            </w:pPr>
                            <w:r>
                              <w:rPr>
                                <w:i/>
                              </w:rPr>
                              <w:t>Aggregation rules should be developed offline and loaded into the interface</w:t>
                            </w:r>
                          </w:p>
                          <w:p w:rsidRPr="00B33B24" w:rsidR="00E84082" w:rsidP="00B33B24" w:rsidRDefault="00E84082" w14:paraId="67507FDC" w14:textId="77777777">
                            <w:pPr>
                              <w:pStyle w:val="BodyText"/>
                              <w:numPr>
                                <w:ilvl w:val="0"/>
                                <w:numId w:val="21"/>
                              </w:numPr>
                              <w:jc w:val="left"/>
                              <w:rPr>
                                <w:b/>
                                <w:i/>
                              </w:rPr>
                            </w:pPr>
                            <w:r>
                              <w:rPr>
                                <w:b/>
                                <w:i/>
                              </w:rPr>
                              <w:t>To create an aggregation rule in the interface, the following data and information must be available, ready to be input:</w:t>
                            </w:r>
                          </w:p>
                          <w:p w:rsidR="00E84082" w:rsidP="0075447E" w:rsidRDefault="00E84082" w14:paraId="16460D7D" w14:textId="77777777">
                            <w:pPr>
                              <w:pStyle w:val="BodyText"/>
                              <w:numPr>
                                <w:ilvl w:val="0"/>
                                <w:numId w:val="109"/>
                              </w:numPr>
                              <w:spacing w:before="0" w:after="0"/>
                              <w:jc w:val="left"/>
                              <w:rPr>
                                <w:i/>
                              </w:rPr>
                            </w:pPr>
                            <w:r w:rsidRPr="00DA53B4">
                              <w:rPr>
                                <w:i/>
                              </w:rPr>
                              <w:t>The parameters fil</w:t>
                            </w:r>
                            <w:r>
                              <w:rPr>
                                <w:i/>
                              </w:rPr>
                              <w:t>e</w:t>
                            </w:r>
                            <w:r w:rsidRPr="00DA53B4">
                              <w:rPr>
                                <w:i/>
                              </w:rPr>
                              <w:t xml:space="preserve"> to be uploaded as</w:t>
                            </w:r>
                            <w:r>
                              <w:rPr>
                                <w:i/>
                              </w:rPr>
                              <w:t xml:space="preserve"> a</w:t>
                            </w:r>
                            <w:r w:rsidRPr="00DA53B4">
                              <w:rPr>
                                <w:i/>
                              </w:rPr>
                              <w:t xml:space="preserve"> component of an </w:t>
                            </w:r>
                            <w:r>
                              <w:rPr>
                                <w:i/>
                              </w:rPr>
                              <w:t>aggregation rule</w:t>
                            </w:r>
                            <w:r w:rsidRPr="00DA53B4">
                              <w:rPr>
                                <w:i/>
                              </w:rPr>
                              <w:t xml:space="preserve"> should be in the correct format. This is outlined in section </w:t>
                            </w:r>
                            <w:r>
                              <w:rPr>
                                <w:i/>
                              </w:rPr>
                              <w:t>9.2</w:t>
                            </w:r>
                          </w:p>
                          <w:p w:rsidR="00E84082" w:rsidP="0075447E" w:rsidRDefault="00E84082" w14:paraId="188043D6" w14:textId="77777777">
                            <w:pPr>
                              <w:pStyle w:val="BodyText"/>
                              <w:numPr>
                                <w:ilvl w:val="0"/>
                                <w:numId w:val="109"/>
                              </w:numPr>
                              <w:spacing w:before="0" w:after="0"/>
                              <w:jc w:val="left"/>
                              <w:rPr>
                                <w:i/>
                              </w:rPr>
                            </w:pPr>
                            <w:r>
                              <w:rPr>
                                <w:i/>
                              </w:rPr>
                              <w:t>All mandatory fields will need to be populated. This is outlined in section 9.2</w:t>
                            </w:r>
                          </w:p>
                          <w:p w:rsidRPr="00C40A6B" w:rsidR="00E84082" w:rsidP="0075447E" w:rsidRDefault="00E84082" w14:paraId="0BB730E7" w14:textId="77777777">
                            <w:pPr>
                              <w:pStyle w:val="BodyText"/>
                              <w:ind w:left="1077"/>
                              <w:rPr>
                                <w:i/>
                                <w:color w:val="404040"/>
                              </w:rPr>
                            </w:pPr>
                          </w:p>
                          <w:p w:rsidRPr="000D239D" w:rsidR="00E84082" w:rsidP="0075447E" w:rsidRDefault="00E84082" w14:paraId="0DDBBE53"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1956369">
              <v:shape id="_x0000_s1260" style="position:absolute;left:0;text-align:left;margin-left:-.4pt;margin-top:15.3pt;width:477.8pt;height:227.8pt;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dcgIAAL4EAAAOAAAAZHJzL2Uyb0RvYy54bWysVFFv0zAQfkfiP1h+Z0mTrqTR0mnaGEIa&#10;MDEQz47tJBaOz9hu0/HrOTttN9gbopUsn+27+77v7nJxuR812UnnFZiGLs5ySqThIJTpG/rt6+2b&#10;ihIfmBFMg5ENfZSeXm5ev7qYbC0LGEAL6QgGMb6ebEOHEGydZZ4PcmT+DKw0eNmBG1lA0/WZcGzC&#10;6KPOijxfZRM4YR1w6T2e3syXdJPid53k4XPXeRmIbihiC2l1aW3jmm0uWN07ZgfFDzDYP6AYmTKY&#10;9BTqhgVGtk69CDUq7sBDF844jBl0neIycUA2i/wvNg8DszJxQXG8Pcnk/19Y/mn3YO9dhO7tHfAf&#10;nhi4Hpjp5ZVzMA2SCUy3iEJlk/X1ySEaHl1JO30EgaVl2wBJg33nxhgQ2ZF9kvrxJLXcB8LxcJWv&#10;qnyFFeF4V1TrMhoxB6uP7tb58F7CSOKmoZ2GCYG5cD9XO6ViuzsfZrfj85jZwK3SOtVWGzI1tKwW&#10;eZ48PGgl4m2i7Pr2WjuyY9get0X8H0D88WxUAZtUq7GhVR5/c9tEbd4ZkdIEpvS8RwbaxOAytR/i&#10;S1psMcTDICbS6q37wgRKUJ5jJCJUZFes31ZlNLA3y6o6P1/j4DDd41Dx4ChxEL6rMKSOiGK+QL8q&#10;imVRzqJoO7CZE2aY0SIqP5NNGsMRTrKeIU01jmWNE+TrsG/3RCHYolxG0vGsBfGIZUdEqbY4/LgZ&#10;wP2iZMJBaqj/uWVOUqI/GGyd9WK5jJOXDNy456ft8ZQZjiEaGpB12l6HeUq31ql+wAyLxM3AFbZZ&#10;p1LRn9AcmhOHJBE6DHScwud2evX02dn8BgAA//8DAFBLAwQUAAYACAAAACEAL6+F7d0AAAAIAQAA&#10;DwAAAGRycy9kb3ducmV2LnhtbEyPwU7DMBBE70j8g7VI3KhNCVEasqkQAvVUBIVDj268JBHxOoqd&#10;1vw97gmOOzOaeVutox3EkSbfO0a4XSgQxI0zPbcInx8vNwUIHzQbPTgmhB/ysK4vLypdGnfidzru&#10;QitSCftSI3QhjKWUvunIar9wI3HyvtxkdUjn1Eoz6VMqt4NcKpVLq3tOC50e6amj5ns3WwSn2uz1&#10;Wc1zFjf7vjBx6942W8Trq/j4ACJQDH9hOOMndKgT08HNbLwYEM7gAeFO5SCSvbrPknBAyIp8CbKu&#10;5P8H6l8AAAD//wMAUEsBAi0AFAAGAAgAAAAhALaDOJL+AAAA4QEAABMAAAAAAAAAAAAAAAAAAAAA&#10;AFtDb250ZW50X1R5cGVzXS54bWxQSwECLQAUAAYACAAAACEAOP0h/9YAAACUAQAACwAAAAAAAAAA&#10;AAAAAAAvAQAAX3JlbHMvLnJlbHNQSwECLQAUAAYACAAAACEAHPntHXICAAC+BAAADgAAAAAAAAAA&#10;AAAAAAAuAgAAZHJzL2Uyb0RvYy54bWxQSwECLQAUAAYACAAAACEAL6+F7d0AAAAIAQAADwAAAAAA&#10;AAAAAAAAAADMBAAAZHJzL2Rvd25yZXYueG1sUEsFBgAAAAAEAAQA8wAAANYFAAAAAA==&#10;" w14:anchorId="30D7FE10">
                <v:shadow on="t" color="#622423" opacity=".5" offset="1pt,.74833mm"/>
                <v:textbox inset=",0,,0">
                  <w:txbxContent>
                    <w:p w:rsidRPr="00C40A6B" w:rsidR="00E84082" w:rsidP="0075447E" w:rsidRDefault="00E84082" w14:paraId="67B7A70C" w14:textId="77777777">
                      <w:pPr>
                        <w:pStyle w:val="BodyText"/>
                        <w:rPr>
                          <w:b/>
                          <w:i/>
                          <w:color w:val="7F7F7F"/>
                        </w:rPr>
                      </w:pPr>
                    </w:p>
                    <w:p w:rsidRPr="00C40A6B" w:rsidR="00E84082" w:rsidP="0075447E" w:rsidRDefault="00E84082" w14:paraId="71887C79" w14:textId="77777777">
                      <w:pPr>
                        <w:pStyle w:val="BodyText"/>
                        <w:rPr>
                          <w:b/>
                          <w:i/>
                          <w:color w:val="7F7F7F"/>
                        </w:rPr>
                      </w:pPr>
                    </w:p>
                    <w:p w:rsidRPr="00B33B24" w:rsidR="00E84082" w:rsidP="0075447E" w:rsidRDefault="00E84082" w14:paraId="3B91C66B" w14:textId="77777777">
                      <w:pPr>
                        <w:pStyle w:val="BodyText"/>
                        <w:numPr>
                          <w:ilvl w:val="0"/>
                          <w:numId w:val="21"/>
                        </w:numPr>
                        <w:jc w:val="left"/>
                        <w:rPr>
                          <w:i/>
                        </w:rPr>
                      </w:pPr>
                      <w:r>
                        <w:rPr>
                          <w:b/>
                          <w:i/>
                        </w:rPr>
                        <w:t>Business context</w:t>
                      </w:r>
                      <w:r w:rsidRPr="00885D44">
                        <w:rPr>
                          <w:b/>
                          <w:i/>
                        </w:rPr>
                        <w:t xml:space="preserve">: </w:t>
                      </w:r>
                    </w:p>
                    <w:p w:rsidR="00E84082" w:rsidP="00B33B24" w:rsidRDefault="00E84082" w14:paraId="7FBDF3EA" w14:textId="77777777">
                      <w:pPr>
                        <w:pStyle w:val="BodyText"/>
                        <w:numPr>
                          <w:ilvl w:val="0"/>
                          <w:numId w:val="109"/>
                        </w:numPr>
                        <w:spacing w:before="0" w:after="0"/>
                        <w:jc w:val="left"/>
                        <w:rPr>
                          <w:i/>
                        </w:rPr>
                      </w:pPr>
                      <w:r>
                        <w:rPr>
                          <w:i/>
                        </w:rPr>
                        <w:t>Aggregation rule</w:t>
                      </w:r>
                      <w:r w:rsidRPr="00885D44">
                        <w:rPr>
                          <w:i/>
                        </w:rPr>
                        <w:t>s are the means of “summing up” and modifying asset, liability and capital figures as they flow up the entity structure</w:t>
                      </w:r>
                    </w:p>
                    <w:p w:rsidRPr="00885D44" w:rsidR="00E84082" w:rsidP="00B33B24" w:rsidRDefault="00E84082" w14:paraId="3B7FD67C" w14:textId="77777777">
                      <w:pPr>
                        <w:pStyle w:val="BodyText"/>
                        <w:numPr>
                          <w:ilvl w:val="0"/>
                          <w:numId w:val="109"/>
                        </w:numPr>
                        <w:spacing w:before="0" w:after="0"/>
                        <w:jc w:val="left"/>
                        <w:rPr>
                          <w:i/>
                        </w:rPr>
                      </w:pPr>
                    </w:p>
                    <w:p w:rsidRPr="00DA53B4" w:rsidR="00E84082" w:rsidP="0075447E" w:rsidRDefault="00E84082" w14:paraId="512569A5" w14:textId="77777777">
                      <w:pPr>
                        <w:pStyle w:val="BodyText"/>
                        <w:numPr>
                          <w:ilvl w:val="0"/>
                          <w:numId w:val="21"/>
                        </w:numPr>
                        <w:spacing w:before="0"/>
                        <w:jc w:val="left"/>
                        <w:rPr>
                          <w:i/>
                        </w:rPr>
                      </w:pPr>
                      <w:r>
                        <w:rPr>
                          <w:b/>
                          <w:i/>
                        </w:rPr>
                        <w:t>Before creating an aggregation rule in the interface, the following steps should be completed:</w:t>
                      </w:r>
                    </w:p>
                    <w:p w:rsidR="00E84082" w:rsidP="0075447E" w:rsidRDefault="00E84082" w14:paraId="41245666" w14:textId="77777777">
                      <w:pPr>
                        <w:pStyle w:val="BodyText"/>
                        <w:numPr>
                          <w:ilvl w:val="0"/>
                          <w:numId w:val="109"/>
                        </w:numPr>
                        <w:spacing w:before="0"/>
                        <w:jc w:val="left"/>
                        <w:rPr>
                          <w:i/>
                        </w:rPr>
                      </w:pPr>
                      <w:r>
                        <w:rPr>
                          <w:i/>
                        </w:rPr>
                        <w:t>Aggregation rules should be developed offline and loaded into the interface</w:t>
                      </w:r>
                    </w:p>
                    <w:p w:rsidRPr="00B33B24" w:rsidR="00E84082" w:rsidP="00B33B24" w:rsidRDefault="00E84082" w14:paraId="13088C7C" w14:textId="77777777">
                      <w:pPr>
                        <w:pStyle w:val="BodyText"/>
                        <w:numPr>
                          <w:ilvl w:val="0"/>
                          <w:numId w:val="21"/>
                        </w:numPr>
                        <w:jc w:val="left"/>
                        <w:rPr>
                          <w:b/>
                          <w:i/>
                        </w:rPr>
                      </w:pPr>
                      <w:r>
                        <w:rPr>
                          <w:b/>
                          <w:i/>
                        </w:rPr>
                        <w:t>To create an aggregation rule in the interface, the following data and information must be available, ready to be input:</w:t>
                      </w:r>
                    </w:p>
                    <w:p w:rsidR="00E84082" w:rsidP="0075447E" w:rsidRDefault="00E84082" w14:paraId="4774B0EA" w14:textId="77777777">
                      <w:pPr>
                        <w:pStyle w:val="BodyText"/>
                        <w:numPr>
                          <w:ilvl w:val="0"/>
                          <w:numId w:val="109"/>
                        </w:numPr>
                        <w:spacing w:before="0" w:after="0"/>
                        <w:jc w:val="left"/>
                        <w:rPr>
                          <w:i/>
                        </w:rPr>
                      </w:pPr>
                      <w:r w:rsidRPr="00DA53B4">
                        <w:rPr>
                          <w:i/>
                        </w:rPr>
                        <w:t>The parameters fil</w:t>
                      </w:r>
                      <w:r>
                        <w:rPr>
                          <w:i/>
                        </w:rPr>
                        <w:t>e</w:t>
                      </w:r>
                      <w:r w:rsidRPr="00DA53B4">
                        <w:rPr>
                          <w:i/>
                        </w:rPr>
                        <w:t xml:space="preserve"> to be uploaded as</w:t>
                      </w:r>
                      <w:r>
                        <w:rPr>
                          <w:i/>
                        </w:rPr>
                        <w:t xml:space="preserve"> a</w:t>
                      </w:r>
                      <w:r w:rsidRPr="00DA53B4">
                        <w:rPr>
                          <w:i/>
                        </w:rPr>
                        <w:t xml:space="preserve"> component of an </w:t>
                      </w:r>
                      <w:r>
                        <w:rPr>
                          <w:i/>
                        </w:rPr>
                        <w:t>aggregation rule</w:t>
                      </w:r>
                      <w:r w:rsidRPr="00DA53B4">
                        <w:rPr>
                          <w:i/>
                        </w:rPr>
                        <w:t xml:space="preserve"> should be in the correct format. This is outlined in section </w:t>
                      </w:r>
                      <w:r>
                        <w:rPr>
                          <w:i/>
                        </w:rPr>
                        <w:t>9.2</w:t>
                      </w:r>
                    </w:p>
                    <w:p w:rsidR="00E84082" w:rsidP="0075447E" w:rsidRDefault="00E84082" w14:paraId="39671D51" w14:textId="77777777">
                      <w:pPr>
                        <w:pStyle w:val="BodyText"/>
                        <w:numPr>
                          <w:ilvl w:val="0"/>
                          <w:numId w:val="109"/>
                        </w:numPr>
                        <w:spacing w:before="0" w:after="0"/>
                        <w:jc w:val="left"/>
                        <w:rPr>
                          <w:i/>
                        </w:rPr>
                      </w:pPr>
                      <w:r>
                        <w:rPr>
                          <w:i/>
                        </w:rPr>
                        <w:t>All mandatory fields will need to be populated. This is outlined in section 9.2</w:t>
                      </w:r>
                    </w:p>
                    <w:p w:rsidRPr="00C40A6B" w:rsidR="00E84082" w:rsidP="0075447E" w:rsidRDefault="00E84082" w14:paraId="38D6B9B6" w14:textId="77777777">
                      <w:pPr>
                        <w:pStyle w:val="BodyText"/>
                        <w:ind w:left="1077"/>
                        <w:rPr>
                          <w:i/>
                          <w:color w:val="404040"/>
                        </w:rPr>
                      </w:pPr>
                    </w:p>
                    <w:p w:rsidRPr="000D239D" w:rsidR="00E84082" w:rsidP="0075447E" w:rsidRDefault="00E84082" w14:paraId="22F860BB" w14:textId="77777777">
                      <w:pPr>
                        <w:pStyle w:val="BodyText"/>
                        <w:ind w:left="1077"/>
                        <w:rPr>
                          <w:color w:val="FF0000"/>
                        </w:rPr>
                      </w:pPr>
                    </w:p>
                  </w:txbxContent>
                </v:textbox>
              </v:shape>
            </w:pict>
          </mc:Fallback>
        </mc:AlternateContent>
      </w:r>
    </w:p>
    <w:p w:rsidRPr="00F57E17" w:rsidR="0075447E" w:rsidP="00D55DA7" w:rsidRDefault="00916FF7" w14:paraId="104AFA44" w14:textId="7077DE0D">
      <w:pPr>
        <w:pStyle w:val="BodyText"/>
        <w:rPr>
          <w:color w:val="FF0000"/>
        </w:rPr>
      </w:pPr>
      <w:r w:rsidRPr="00F57E17">
        <w:rPr>
          <w:b/>
          <w:i/>
          <w:noProof/>
          <w:color w:val="7F7F7F"/>
        </w:rPr>
        <w:drawing>
          <wp:inline distT="0" distB="0" distL="0" distR="0" wp14:anchorId="693A8B6B" wp14:editId="0F5FFCF4">
            <wp:extent cx="412685" cy="323850"/>
            <wp:effectExtent l="0" t="0" r="0" b="0"/>
            <wp:docPr id="281" name="Picture 28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F57E17" w:rsidR="0075447E">
        <w:rPr>
          <w:i/>
          <w:color w:val="404040"/>
        </w:rPr>
        <w:t xml:space="preserve"> </w:t>
      </w:r>
    </w:p>
    <w:p w:rsidRPr="00F57E17" w:rsidR="0075447E" w:rsidP="00D55DA7" w:rsidRDefault="0075447E" w14:paraId="276FA9D1" w14:textId="77777777">
      <w:pPr>
        <w:pStyle w:val="BodyText"/>
        <w:rPr>
          <w:b/>
          <w:i/>
          <w:color w:val="7F7F7F"/>
        </w:rPr>
      </w:pPr>
    </w:p>
    <w:p w:rsidRPr="00F57E17" w:rsidR="0075447E" w:rsidP="00D55DA7" w:rsidRDefault="0075447E" w14:paraId="01D289BA" w14:textId="77777777">
      <w:pPr>
        <w:pStyle w:val="BodyText"/>
        <w:rPr>
          <w:b/>
          <w:i/>
          <w:color w:val="7F7F7F"/>
        </w:rPr>
      </w:pPr>
    </w:p>
    <w:p w:rsidRPr="00F57E17" w:rsidR="0075447E" w:rsidP="00D55DA7" w:rsidRDefault="0075447E" w14:paraId="04FA4D09" w14:textId="77777777">
      <w:pPr>
        <w:pStyle w:val="BodyText"/>
        <w:rPr>
          <w:b/>
          <w:i/>
          <w:color w:val="7F7F7F"/>
        </w:rPr>
      </w:pPr>
    </w:p>
    <w:p w:rsidRPr="00F57E17" w:rsidR="0075447E" w:rsidP="00D55DA7" w:rsidRDefault="0075447E" w14:paraId="116A090C" w14:textId="77777777">
      <w:pPr>
        <w:pStyle w:val="BodyText"/>
        <w:rPr>
          <w:b/>
          <w:i/>
          <w:color w:val="7F7F7F"/>
        </w:rPr>
      </w:pPr>
    </w:p>
    <w:p w:rsidRPr="00F57E17" w:rsidR="0075447E" w:rsidP="00D55DA7" w:rsidRDefault="0075447E" w14:paraId="2BE9D35D" w14:textId="77777777">
      <w:pPr>
        <w:pStyle w:val="BodyText"/>
        <w:rPr>
          <w:b/>
          <w:i/>
          <w:color w:val="7F7F7F"/>
        </w:rPr>
      </w:pPr>
    </w:p>
    <w:p w:rsidRPr="00F57E17" w:rsidR="0075447E" w:rsidP="00D55DA7" w:rsidRDefault="0075447E" w14:paraId="445E625A" w14:textId="77777777">
      <w:pPr>
        <w:pStyle w:val="BodyText"/>
        <w:rPr>
          <w:b/>
          <w:i/>
          <w:color w:val="7F7F7F"/>
        </w:rPr>
      </w:pPr>
    </w:p>
    <w:p w:rsidRPr="00F57E17" w:rsidR="0075447E" w:rsidP="00D55DA7" w:rsidRDefault="0075447E" w14:paraId="73EFE46E" w14:textId="77777777">
      <w:pPr>
        <w:pStyle w:val="BodyText"/>
        <w:ind w:left="284"/>
      </w:pPr>
    </w:p>
    <w:p w:rsidRPr="00F57E17" w:rsidR="0075447E" w:rsidP="00D55DA7" w:rsidRDefault="0075447E" w14:paraId="551B4E4A" w14:textId="77777777">
      <w:pPr>
        <w:pStyle w:val="BodyText"/>
        <w:ind w:left="284"/>
      </w:pPr>
    </w:p>
    <w:p w:rsidRPr="00F57E17" w:rsidR="002F07AD" w:rsidP="00D55DA7" w:rsidRDefault="002F07AD" w14:paraId="13975051" w14:textId="77777777">
      <w:pPr>
        <w:pStyle w:val="BodyText"/>
        <w:ind w:left="0"/>
        <w:rPr>
          <w:b/>
        </w:rPr>
      </w:pPr>
    </w:p>
    <w:p w:rsidRPr="00F57E17" w:rsidR="0075447E" w:rsidP="00CF7D6A" w:rsidRDefault="0075447E" w14:paraId="2EF0E854" w14:textId="77777777">
      <w:pPr>
        <w:pStyle w:val="BodyText"/>
        <w:spacing w:before="0"/>
        <w:ind w:left="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6B0D9B21" w14:textId="77777777">
      <w:pPr>
        <w:pStyle w:val="BodyText"/>
        <w:ind w:left="0"/>
      </w:pPr>
      <w:r w:rsidRPr="00F57E17">
        <w:rPr>
          <w:b/>
        </w:rPr>
        <w:t>Step 2</w:t>
      </w:r>
      <w:r w:rsidRPr="00F57E17">
        <w:t>: Select ‘Create’ from the ‘Maintenance’ drop-down list</w:t>
      </w:r>
    </w:p>
    <w:p w:rsidRPr="00F57E17" w:rsidR="00C32C0E" w:rsidP="00C32C0E" w:rsidRDefault="00C32C0E" w14:paraId="04053F2C" w14:textId="77777777">
      <w:pPr>
        <w:pStyle w:val="BodyText"/>
        <w:ind w:left="0"/>
      </w:pPr>
      <w:r w:rsidRPr="00F57E17">
        <w:rPr>
          <w:b/>
        </w:rPr>
        <w:t>Step 3:</w:t>
      </w:r>
      <w:r w:rsidRPr="00F57E17">
        <w:t xml:space="preserve"> Manually enter he following fields:</w:t>
      </w:r>
    </w:p>
    <w:p w:rsidRPr="00F57E17" w:rsidR="00C32C0E" w:rsidP="00C32C0E" w:rsidRDefault="00C32C0E" w14:paraId="585529F7" w14:textId="77777777">
      <w:pPr>
        <w:pStyle w:val="BodyText"/>
        <w:numPr>
          <w:ilvl w:val="0"/>
          <w:numId w:val="63"/>
        </w:numPr>
        <w:ind w:left="2127" w:hanging="851"/>
        <w:rPr>
          <w:b/>
        </w:rPr>
      </w:pPr>
      <w:r w:rsidRPr="00F57E17">
        <w:rPr>
          <w:b/>
        </w:rPr>
        <w:t>Name</w:t>
      </w:r>
    </w:p>
    <w:p w:rsidRPr="00F57E17" w:rsidR="00C32C0E" w:rsidP="00C32C0E" w:rsidRDefault="00C32C0E" w14:paraId="5637BE4C" w14:textId="77777777">
      <w:pPr>
        <w:pStyle w:val="BodyText"/>
        <w:numPr>
          <w:ilvl w:val="0"/>
          <w:numId w:val="63"/>
        </w:numPr>
        <w:ind w:left="2127" w:hanging="851"/>
        <w:rPr>
          <w:b/>
        </w:rPr>
      </w:pPr>
      <w:r w:rsidRPr="00F57E17">
        <w:rPr>
          <w:b/>
        </w:rPr>
        <w:t>Description</w:t>
      </w:r>
    </w:p>
    <w:p w:rsidRPr="00F57E17" w:rsidR="00C32C0E" w:rsidP="00C32C0E" w:rsidRDefault="00C32C0E" w14:paraId="338C5415" w14:textId="77777777">
      <w:pPr>
        <w:pStyle w:val="BodyText"/>
        <w:ind w:left="0"/>
        <w:rPr>
          <w:b/>
        </w:rPr>
      </w:pPr>
      <w:r w:rsidRPr="00F57E17">
        <w:rPr>
          <w:b/>
        </w:rPr>
        <w:t xml:space="preserve">Step 4: </w:t>
      </w:r>
      <w:r w:rsidRPr="00F57E17">
        <w:t xml:space="preserve">Click the date feature to enter the </w:t>
      </w:r>
      <w:r w:rsidRPr="00F57E17">
        <w:rPr>
          <w:b/>
        </w:rPr>
        <w:t>Base Date</w:t>
      </w:r>
      <w:r w:rsidRPr="00F57E17">
        <w:t>.</w:t>
      </w:r>
    </w:p>
    <w:p w:rsidRPr="00F57E17" w:rsidR="00C32C0E" w:rsidP="00C32C0E" w:rsidRDefault="00C32C0E" w14:paraId="298287BE" w14:textId="77777777">
      <w:pPr>
        <w:pStyle w:val="BodyText"/>
        <w:ind w:left="0"/>
        <w:rPr>
          <w:b/>
        </w:rPr>
      </w:pPr>
      <w:r w:rsidRPr="00F57E17">
        <w:rPr>
          <w:b/>
        </w:rPr>
        <w:t xml:space="preserve">Step 5: </w:t>
      </w:r>
      <w:r w:rsidRPr="00F57E17">
        <w:t>Click the drop down feature to enter the following:</w:t>
      </w:r>
    </w:p>
    <w:p w:rsidRPr="00F57E17" w:rsidR="00C32C0E" w:rsidP="00C32C0E" w:rsidRDefault="00C32C0E" w14:paraId="0F9E3CE6" w14:textId="77777777">
      <w:pPr>
        <w:pStyle w:val="BodyText"/>
        <w:numPr>
          <w:ilvl w:val="0"/>
          <w:numId w:val="63"/>
        </w:numPr>
        <w:ind w:left="2127" w:hanging="851"/>
        <w:rPr>
          <w:b/>
        </w:rPr>
      </w:pPr>
      <w:r w:rsidRPr="00F57E17">
        <w:rPr>
          <w:b/>
        </w:rPr>
        <w:t>RAFM Project/Version</w:t>
      </w:r>
    </w:p>
    <w:p w:rsidRPr="00F57E17" w:rsidR="00C32C0E" w:rsidP="00C32C0E" w:rsidRDefault="00C32C0E" w14:paraId="4492F1DC" w14:textId="206CCB01">
      <w:pPr>
        <w:pStyle w:val="BodyText"/>
        <w:numPr>
          <w:ilvl w:val="0"/>
          <w:numId w:val="63"/>
        </w:numPr>
        <w:ind w:left="2127" w:hanging="851"/>
        <w:rPr>
          <w:b/>
        </w:rPr>
      </w:pPr>
      <w:r w:rsidRPr="00F57E17">
        <w:rPr>
          <w:b/>
        </w:rPr>
        <w:t xml:space="preserve">AR </w:t>
      </w:r>
      <w:r w:rsidRPr="00F57E17" w:rsidR="006B779B">
        <w:rPr>
          <w:b/>
        </w:rPr>
        <w:t>code base</w:t>
      </w:r>
    </w:p>
    <w:p w:rsidRPr="00F57E17" w:rsidR="00C32C0E" w:rsidP="00C32C0E" w:rsidRDefault="00C32C0E" w14:paraId="54556880" w14:textId="77777777">
      <w:pPr>
        <w:pStyle w:val="BodyText"/>
        <w:ind w:left="0"/>
      </w:pPr>
      <w:r w:rsidRPr="00F57E17">
        <w:rPr>
          <w:b/>
        </w:rPr>
        <w:t>Step 6</w:t>
      </w:r>
      <w:r w:rsidRPr="00F57E17">
        <w:t>: Click on the ‘Browse’ button next to enter the following:</w:t>
      </w:r>
    </w:p>
    <w:p w:rsidRPr="00F57E17" w:rsidR="00C32C0E" w:rsidP="00C32C0E" w:rsidRDefault="00C32C0E" w14:paraId="6B96DFB2" w14:textId="77777777">
      <w:pPr>
        <w:pStyle w:val="BodyText"/>
        <w:numPr>
          <w:ilvl w:val="0"/>
          <w:numId w:val="63"/>
        </w:numPr>
        <w:ind w:left="2127" w:hanging="851"/>
        <w:rPr>
          <w:b/>
        </w:rPr>
      </w:pPr>
      <w:r w:rsidRPr="00F57E17">
        <w:rPr>
          <w:b/>
        </w:rPr>
        <w:t>Parameters File</w:t>
      </w:r>
    </w:p>
    <w:p w:rsidRPr="00F57E17" w:rsidR="0075447E" w:rsidP="00D55DA7" w:rsidRDefault="0075447E" w14:paraId="1610B0C5" w14:textId="77777777">
      <w:pPr>
        <w:pStyle w:val="BodyText"/>
        <w:ind w:left="0"/>
        <w:rPr>
          <w:b/>
        </w:rPr>
      </w:pPr>
      <w:r w:rsidRPr="00F57E17">
        <w:rPr>
          <w:b/>
        </w:rPr>
        <w:t xml:space="preserve">Step </w:t>
      </w:r>
      <w:r w:rsidRPr="00F57E17" w:rsidR="00C32C0E">
        <w:rPr>
          <w:b/>
        </w:rPr>
        <w:t>7</w:t>
      </w:r>
      <w:r w:rsidRPr="00F57E17">
        <w:t>: Select the ‘</w:t>
      </w:r>
      <w:r w:rsidRPr="00F57E17" w:rsidR="00484E67">
        <w:t>Create</w:t>
      </w:r>
      <w:r w:rsidRPr="00F57E17">
        <w:t>’ button</w:t>
      </w:r>
    </w:p>
    <w:p w:rsidRPr="00F57E17" w:rsidR="0075447E" w:rsidP="00D55DA7" w:rsidRDefault="0075447E" w14:paraId="195A27D9" w14:textId="77777777">
      <w:pPr>
        <w:pStyle w:val="BodyText"/>
        <w:ind w:left="0"/>
      </w:pPr>
      <w:r w:rsidRPr="00F57E17">
        <w:t xml:space="preserve">You may select the ‘Cancel’ button to abort the task.  </w:t>
      </w:r>
    </w:p>
    <w:p w:rsidRPr="00F57E17" w:rsidR="0075447E" w:rsidP="00D55DA7" w:rsidRDefault="00916FF7" w14:paraId="32B75EBD" w14:textId="63E2BB8E">
      <w:pPr>
        <w:pStyle w:val="BodyText"/>
      </w:pPr>
      <w:r w:rsidRPr="00DB05E2">
        <w:rPr>
          <w:noProof/>
          <w:lang w:eastAsia="en-US"/>
        </w:rPr>
        <mc:AlternateContent>
          <mc:Choice Requires="wps">
            <w:drawing>
              <wp:anchor distT="0" distB="0" distL="114300" distR="114300" simplePos="0" relativeHeight="251658397" behindDoc="0" locked="0" layoutInCell="1" allowOverlap="1" wp14:anchorId="06037F63" wp14:editId="096ADE67">
                <wp:simplePos x="0" y="0"/>
                <wp:positionH relativeFrom="column">
                  <wp:posOffset>-174625</wp:posOffset>
                </wp:positionH>
                <wp:positionV relativeFrom="paragraph">
                  <wp:posOffset>52070</wp:posOffset>
                </wp:positionV>
                <wp:extent cx="6068060" cy="1362075"/>
                <wp:effectExtent l="76200" t="57150" r="85090" b="104775"/>
                <wp:wrapNone/>
                <wp:docPr id="208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62075"/>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0F3B00A9" w14:textId="04FD8E06">
                            <w:pPr>
                              <w:pStyle w:val="BodyText"/>
                              <w:spacing w:before="0" w:after="0"/>
                              <w:ind w:left="0"/>
                              <w:rPr>
                                <w:b/>
                              </w:rPr>
                            </w:pPr>
                            <w:r>
                              <w:rPr>
                                <w:noProof/>
                              </w:rPr>
                              <w:drawing>
                                <wp:inline distT="0" distB="0" distL="0" distR="0" wp14:anchorId="60C93D28" wp14:editId="1287F638">
                                  <wp:extent cx="419100" cy="381000"/>
                                  <wp:effectExtent l="0" t="0" r="0" b="0"/>
                                  <wp:docPr id="38268697" name="Picture 28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65951242" w14:textId="77777777">
                            <w:pPr>
                              <w:pStyle w:val="BodyText"/>
                              <w:numPr>
                                <w:ilvl w:val="0"/>
                                <w:numId w:val="32"/>
                              </w:numPr>
                              <w:spacing w:before="0"/>
                              <w:jc w:val="left"/>
                              <w:rPr>
                                <w:b/>
                              </w:rPr>
                            </w:pPr>
                            <w:r w:rsidRPr="00DA53B4">
                              <w:rPr>
                                <w:b/>
                              </w:rPr>
                              <w:t xml:space="preserve">Upon completion of the above tasks, a new </w:t>
                            </w:r>
                            <w:r>
                              <w:rPr>
                                <w:b/>
                              </w:rPr>
                              <w:t>aggregation rule</w:t>
                            </w:r>
                            <w:r w:rsidRPr="00DA53B4">
                              <w:rPr>
                                <w:b/>
                              </w:rPr>
                              <w:t xml:space="preserve"> is created and stored in the system and</w:t>
                            </w:r>
                            <w:r>
                              <w:rPr>
                                <w:b/>
                              </w:rPr>
                              <w:t xml:space="preserve"> is available for use to other users in the same geography</w:t>
                            </w:r>
                            <w:r w:rsidRPr="00DA53B4">
                              <w:rPr>
                                <w:b/>
                              </w:rPr>
                              <w:t xml:space="preserve">. </w:t>
                            </w:r>
                          </w:p>
                          <w:p w:rsidRPr="00DA53B4" w:rsidR="00E84082" w:rsidP="0075447E" w:rsidRDefault="00E84082" w14:paraId="22EA5707" w14:textId="77777777">
                            <w:pPr>
                              <w:pStyle w:val="BodyText"/>
                              <w:numPr>
                                <w:ilvl w:val="0"/>
                                <w:numId w:val="32"/>
                              </w:numPr>
                              <w:jc w:val="left"/>
                              <w:rPr>
                                <w:b/>
                              </w:rPr>
                            </w:pPr>
                            <w:r w:rsidRPr="00DA53B4">
                              <w:rPr>
                                <w:b/>
                              </w:rPr>
                              <w:t xml:space="preserve">The system will assign a version number to the </w:t>
                            </w:r>
                            <w:r>
                              <w:rPr>
                                <w:b/>
                              </w:rPr>
                              <w:t>aggregation rule</w:t>
                            </w:r>
                            <w:r w:rsidRPr="00DA53B4">
                              <w:rPr>
                                <w:b/>
                              </w:rPr>
                              <w:t>, and assign it an ‘In Review’ status.</w:t>
                            </w:r>
                          </w:p>
                          <w:p w:rsidR="00E84082" w:rsidP="0075447E" w:rsidRDefault="00E84082" w14:paraId="13197459" w14:textId="77777777">
                            <w:pPr>
                              <w:pStyle w:val="BodyText"/>
                              <w:ind w:left="1797"/>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58D6CC">
              <v:shape id="_x0000_s1261" style="position:absolute;left:0;text-align:left;margin-left:-13.75pt;margin-top:4.1pt;width:477.8pt;height:107.25pt;z-index:251658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CDcQIAAL4EAAAOAAAAZHJzL2Uyb0RvYy54bWysVE1v2zAMvQ/YfxB0X/3VpI5RpyjSdRjQ&#10;bcW6YWdZlm1hsqhJSpz214+Sk7Rbb8N8EERKIt97JH15tR8V2QnrJOiaZmcpJUJzaKXua/r92+27&#10;khLnmW6ZAi1q+igcvVq/fXM5mUrkMIBqhSUYRLtqMjUdvDdVkjg+iJG5MzBC42EHdmQeTdsnrWUT&#10;Rh9VkqfpMpnAtsYCF86h92Y+pOsYv+sE91+6zglPVE0Rm4+rjWsT1mR9yareMjNIfoDB/gHFyKTG&#10;pKdQN8wzsrXyVahRcgsOOn/GYUyg6yQXkQOyydK/2DwMzIjIBcVx5iST+39h+efdg7m3Abozd8B/&#10;OqJhMzDdi2trYRoEazFdFoRKJuOq04NgOHxKmukTtFhatvUQNdh3dgwBkR3ZR6kfT1KLvSccnct0&#10;WaZLrAjHs6xY5unFIuZg1fG5sc5/EDCSsKlpp2BCYNbfz9WOqdjuzvkAjVXH6yGzhlupVKyt0mSq&#10;aVFmaRpfOFCyDaeRsu2bjbJkx7A9Nmn4DiD+uDZKj02q5FjT8nSJVUGb97qNaTyTat4jFKVDcBHb&#10;D/FFLbYY4mFoJ9Korf3KWpSgWGA60srALl9dlEUwsDeLslwsVjg4TPU4VNxbSiz4H9IPsSOCmK/Q&#10;L/P8PC9mUZQZ2MwJMzxTmslGseAIJ1ovkMYah7KGCXKV3zd7IhFsXsTyBF8D7SOWHRHF2uLw42YA&#10;+0TJhINUU/dry6ygRH3U2Dqr7Pw8TF40cGNfepujl2mOIWrqkXXcbvw8pVtjZT9ghixy03CNbdbJ&#10;WPRnNIfmxCGJhA4DHabwpR1vPf921r8BAAD//wMAUEsDBBQABgAIAAAAIQCDlRc93wAAAAkBAAAP&#10;AAAAZHJzL2Rvd25yZXYueG1sTI9BT8JAFITvJvyHzTPxBlvWKLX0lRCMFxIPgEaP2+6jbey+bboL&#10;VH+96wmPk5nMfJOvRtuJMw2+dYwwnyUgiCtnWq4R3g4v0xSED5qN7hwTwjd5WBWTm1xnxl14R+d9&#10;qEUsYZ9phCaEPpPSVw1Z7WeuJ47e0Q1WhyiHWppBX2K57aRKkkdpdctxodE9bRqqvvYni3D/UfL2&#10;59NulXrd0fvaH3xaPiPe3Y7rJYhAY7iG4Q8/okMRmUp3YuNFhzBVi4cYRUgViOg/qXQOokRQSi1A&#10;Frn8/6D4BQAA//8DAFBLAQItABQABgAIAAAAIQC2gziS/gAAAOEBAAATAAAAAAAAAAAAAAAAAAAA&#10;AABbQ29udGVudF9UeXBlc10ueG1sUEsBAi0AFAAGAAgAAAAhADj9If/WAAAAlAEAAAsAAAAAAAAA&#10;AAAAAAAALwEAAF9yZWxzLy5yZWxzUEsBAi0AFAAGAAgAAAAhAH6GQINxAgAAvgQAAA4AAAAAAAAA&#10;AAAAAAAALgIAAGRycy9lMm9Eb2MueG1sUEsBAi0AFAAGAAgAAAAhAIOVFz3fAAAACQEAAA8AAAAA&#10;AAAAAAAAAAAAywQAAGRycy9kb3ducmV2LnhtbFBLBQYAAAAABAAEAPMAAADXBQAAAAA=&#10;" w14:anchorId="06037F63">
                <v:shadow on="t" color="#622423" opacity=".5" offset="1pt,.74833mm"/>
                <v:textbox inset=",0,,0">
                  <w:txbxContent>
                    <w:p w:rsidR="00E84082" w:rsidP="0075447E" w:rsidRDefault="00E84082" w14:paraId="1D7A6BB2" w14:textId="04FD8E06">
                      <w:pPr>
                        <w:pStyle w:val="BodyText"/>
                        <w:spacing w:before="0" w:after="0"/>
                        <w:ind w:left="0"/>
                        <w:rPr>
                          <w:b/>
                        </w:rPr>
                      </w:pPr>
                      <w:r>
                        <w:rPr>
                          <w:noProof/>
                        </w:rPr>
                        <w:drawing>
                          <wp:inline distT="0" distB="0" distL="0" distR="0" wp14:anchorId="2781224B" wp14:editId="1287F638">
                            <wp:extent cx="419100" cy="381000"/>
                            <wp:effectExtent l="0" t="0" r="0" b="0"/>
                            <wp:docPr id="1292370949" name="Picture 28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62F2F460" w14:textId="77777777">
                      <w:pPr>
                        <w:pStyle w:val="BodyText"/>
                        <w:numPr>
                          <w:ilvl w:val="0"/>
                          <w:numId w:val="32"/>
                        </w:numPr>
                        <w:spacing w:before="0"/>
                        <w:jc w:val="left"/>
                        <w:rPr>
                          <w:b/>
                        </w:rPr>
                      </w:pPr>
                      <w:r w:rsidRPr="00DA53B4">
                        <w:rPr>
                          <w:b/>
                        </w:rPr>
                        <w:t xml:space="preserve">Upon completion of the above tasks, a new </w:t>
                      </w:r>
                      <w:r>
                        <w:rPr>
                          <w:b/>
                        </w:rPr>
                        <w:t>aggregation rule</w:t>
                      </w:r>
                      <w:r w:rsidRPr="00DA53B4">
                        <w:rPr>
                          <w:b/>
                        </w:rPr>
                        <w:t xml:space="preserve"> is created and stored in the system and</w:t>
                      </w:r>
                      <w:r>
                        <w:rPr>
                          <w:b/>
                        </w:rPr>
                        <w:t xml:space="preserve"> is available for use to other users in the same geography</w:t>
                      </w:r>
                      <w:r w:rsidRPr="00DA53B4">
                        <w:rPr>
                          <w:b/>
                        </w:rPr>
                        <w:t xml:space="preserve">. </w:t>
                      </w:r>
                    </w:p>
                    <w:p w:rsidRPr="00DA53B4" w:rsidR="00E84082" w:rsidP="0075447E" w:rsidRDefault="00E84082" w14:paraId="1C296C41" w14:textId="77777777">
                      <w:pPr>
                        <w:pStyle w:val="BodyText"/>
                        <w:numPr>
                          <w:ilvl w:val="0"/>
                          <w:numId w:val="32"/>
                        </w:numPr>
                        <w:jc w:val="left"/>
                        <w:rPr>
                          <w:b/>
                        </w:rPr>
                      </w:pPr>
                      <w:r w:rsidRPr="00DA53B4">
                        <w:rPr>
                          <w:b/>
                        </w:rPr>
                        <w:t xml:space="preserve">The system will assign a version number to the </w:t>
                      </w:r>
                      <w:r>
                        <w:rPr>
                          <w:b/>
                        </w:rPr>
                        <w:t>aggregation rule</w:t>
                      </w:r>
                      <w:r w:rsidRPr="00DA53B4">
                        <w:rPr>
                          <w:b/>
                        </w:rPr>
                        <w:t>, and assign it an ‘In Review’ status.</w:t>
                      </w:r>
                    </w:p>
                    <w:p w:rsidR="00E84082" w:rsidP="0075447E" w:rsidRDefault="00E84082" w14:paraId="698536F5" w14:textId="77777777">
                      <w:pPr>
                        <w:pStyle w:val="BodyText"/>
                        <w:ind w:left="1797"/>
                      </w:pPr>
                    </w:p>
                  </w:txbxContent>
                </v:textbox>
              </v:shape>
            </w:pict>
          </mc:Fallback>
        </mc:AlternateContent>
      </w:r>
    </w:p>
    <w:p w:rsidRPr="00F57E17" w:rsidR="0075447E" w:rsidP="00D55DA7" w:rsidRDefault="0075447E" w14:paraId="3FBA4743" w14:textId="77777777">
      <w:pPr>
        <w:pStyle w:val="BodyText"/>
      </w:pPr>
    </w:p>
    <w:p w:rsidRPr="00F57E17" w:rsidR="0075447E" w:rsidP="00D55DA7" w:rsidRDefault="0075447E" w14:paraId="684C9D92" w14:textId="77777777">
      <w:pPr>
        <w:pStyle w:val="BodyText"/>
      </w:pPr>
    </w:p>
    <w:p w:rsidRPr="00F57E17" w:rsidR="0075447E" w:rsidP="00D55DA7" w:rsidRDefault="0075447E" w14:paraId="5E45C7C6" w14:textId="77777777">
      <w:pPr>
        <w:pStyle w:val="BodyText"/>
      </w:pPr>
    </w:p>
    <w:p w:rsidRPr="00F57E17" w:rsidR="0075447E" w:rsidP="00D55DA7" w:rsidRDefault="0075447E" w14:paraId="360DD9B0" w14:textId="77777777">
      <w:pPr>
        <w:pStyle w:val="BodyText"/>
      </w:pPr>
    </w:p>
    <w:p w:rsidRPr="00F57E17" w:rsidR="00FE139D" w:rsidP="00D55DA7" w:rsidRDefault="00FE139D" w14:paraId="4C64F7D9" w14:textId="77777777">
      <w:pPr>
        <w:pStyle w:val="BodyText"/>
      </w:pPr>
    </w:p>
    <w:p w:rsidRPr="00F57E17" w:rsidR="0075447E" w:rsidP="00D55DA7" w:rsidRDefault="0075447E" w14:paraId="5885218A" w14:textId="77777777">
      <w:pPr>
        <w:spacing w:before="0" w:after="0"/>
        <w:rPr>
          <w:b/>
        </w:rPr>
      </w:pPr>
      <w:r w:rsidRPr="00F57E17">
        <w:rPr>
          <w:b/>
        </w:rPr>
        <w:t>Tags and names of aggregation rules</w:t>
      </w:r>
    </w:p>
    <w:p w:rsidRPr="00F57E17" w:rsidR="0075447E" w:rsidP="00D55DA7" w:rsidRDefault="0075447E" w14:paraId="06647F95" w14:textId="77777777">
      <w:pPr>
        <w:spacing w:before="0" w:after="0"/>
        <w:rPr>
          <w:b/>
        </w:rPr>
      </w:pPr>
    </w:p>
    <w:p w:rsidRPr="00F57E17" w:rsidR="0075447E" w:rsidP="00D55DA7" w:rsidRDefault="0075447E" w14:paraId="587F1F70" w14:textId="77777777">
      <w:pPr>
        <w:pStyle w:val="BodyText"/>
        <w:numPr>
          <w:ilvl w:val="0"/>
          <w:numId w:val="77"/>
        </w:numPr>
        <w:ind w:left="360"/>
      </w:pPr>
      <w:r w:rsidRPr="00F57E17">
        <w:t>Any new aggregation rule created will have the tag ‘New’ assigned to it. This cannot be modified as tag management of aggregation rules is not a feature of the ICM. The aggregation rule will  inherit the tag of any entity set and subsequent assumption sets it is assigned to, with the ‘New’ tag being replaced on the first assignment to the entity set.</w:t>
      </w:r>
    </w:p>
    <w:p w:rsidRPr="00F57E17" w:rsidR="0075447E" w:rsidP="00D55DA7" w:rsidRDefault="0075447E" w14:paraId="1FE60141" w14:textId="77777777">
      <w:pPr>
        <w:spacing w:before="0" w:after="0"/>
        <w:ind w:left="363"/>
        <w:rPr>
          <w:szCs w:val="22"/>
        </w:rPr>
      </w:pPr>
    </w:p>
    <w:p w:rsidRPr="00F57E17" w:rsidR="0075447E" w:rsidP="00D55DA7" w:rsidRDefault="0075447E" w14:paraId="55CACDDD" w14:textId="77777777">
      <w:pPr>
        <w:numPr>
          <w:ilvl w:val="0"/>
          <w:numId w:val="113"/>
        </w:numPr>
        <w:spacing w:before="0" w:after="0"/>
        <w:ind w:left="363"/>
        <w:rPr>
          <w:szCs w:val="22"/>
        </w:rPr>
      </w:pPr>
      <w:r w:rsidRPr="00F57E17">
        <w:rPr>
          <w:szCs w:val="22"/>
        </w:rPr>
        <w:t>All aggregation rules must have a unique name across all geographies.</w:t>
      </w:r>
    </w:p>
    <w:p w:rsidRPr="00F57E17" w:rsidR="0075447E" w:rsidP="00CF7D6A" w:rsidRDefault="0075447E" w14:paraId="60487A6A" w14:textId="77777777">
      <w:pPr>
        <w:pStyle w:val="Heading3"/>
        <w:tabs>
          <w:tab w:val="clear" w:pos="1080"/>
          <w:tab w:val="clear" w:pos="1209"/>
          <w:tab w:val="left" w:pos="0"/>
        </w:tabs>
        <w:spacing w:before="0"/>
        <w:ind w:left="0" w:firstLine="0"/>
      </w:pPr>
      <w:r w:rsidRPr="00F57E17">
        <w:br w:type="page"/>
      </w:r>
      <w:bookmarkStart w:name="_Toc367697295" w:id="582"/>
      <w:bookmarkStart w:name="_Toc58474564" w:id="583"/>
      <w:bookmarkStart w:name="_Toc58481235" w:id="584"/>
      <w:bookmarkStart w:name="_Toc114825570" w:id="585"/>
      <w:r w:rsidRPr="00F57E17" w:rsidR="00A23FD6">
        <w:lastRenderedPageBreak/>
        <w:t>9</w:t>
      </w:r>
      <w:r w:rsidRPr="00F57E17">
        <w:t>.3.2 How to modify aggregation rules</w:t>
      </w:r>
      <w:bookmarkEnd w:id="582"/>
      <w:bookmarkEnd w:id="583"/>
      <w:bookmarkEnd w:id="584"/>
      <w:bookmarkEnd w:id="585"/>
    </w:p>
    <w:p w:rsidRPr="00F57E17" w:rsidR="0075447E" w:rsidP="00D55DA7" w:rsidRDefault="0075447E" w14:paraId="578D1A42" w14:textId="77777777">
      <w:pPr>
        <w:pStyle w:val="BodyText"/>
        <w:spacing w:before="0" w:after="0"/>
        <w:ind w:left="0"/>
      </w:pPr>
    </w:p>
    <w:p w:rsidRPr="00F57E17" w:rsidR="0075447E" w:rsidP="00D55DA7" w:rsidRDefault="00916FF7" w14:paraId="5B354971" w14:textId="1A65AFE0">
      <w:pPr>
        <w:pStyle w:val="BodyText"/>
      </w:pPr>
      <w:r w:rsidRPr="00F57E17">
        <w:rPr>
          <w:noProof/>
        </w:rPr>
        <mc:AlternateContent>
          <mc:Choice Requires="wps">
            <w:drawing>
              <wp:anchor distT="0" distB="0" distL="114300" distR="114300" simplePos="0" relativeHeight="251658402" behindDoc="0" locked="0" layoutInCell="1" allowOverlap="1" wp14:anchorId="4F3AA193" wp14:editId="39129EDF">
                <wp:simplePos x="0" y="0"/>
                <wp:positionH relativeFrom="margin">
                  <wp:posOffset>-12700</wp:posOffset>
                </wp:positionH>
                <wp:positionV relativeFrom="paragraph">
                  <wp:posOffset>109220</wp:posOffset>
                </wp:positionV>
                <wp:extent cx="6068060" cy="2584450"/>
                <wp:effectExtent l="76200" t="57150" r="85090" b="101600"/>
                <wp:wrapNone/>
                <wp:docPr id="2081"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8445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0D239D" w:rsidR="00E84082" w:rsidP="0075447E" w:rsidRDefault="00E84082" w14:paraId="27A283D8" w14:textId="000D31A0">
                            <w:pPr>
                              <w:rPr>
                                <w:color w:val="FF0000"/>
                              </w:rPr>
                            </w:pPr>
                            <w:r>
                              <w:rPr>
                                <w:b/>
                                <w:noProof/>
                                <w:color w:val="FF0000"/>
                              </w:rPr>
                              <w:drawing>
                                <wp:inline distT="0" distB="0" distL="0" distR="0" wp14:anchorId="233C018F" wp14:editId="173C5172">
                                  <wp:extent cx="412685" cy="323850"/>
                                  <wp:effectExtent l="0" t="0" r="0" b="0"/>
                                  <wp:docPr id="38268698" name="Picture 3826869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EE462B" w:rsidR="00E84082" w:rsidP="00B33B24" w:rsidRDefault="00E84082" w14:paraId="20A8CF3C" w14:textId="77777777">
                            <w:pPr>
                              <w:pStyle w:val="BodyText"/>
                              <w:numPr>
                                <w:ilvl w:val="0"/>
                                <w:numId w:val="21"/>
                              </w:numPr>
                              <w:jc w:val="left"/>
                              <w:rPr>
                                <w:b/>
                                <w:i/>
                              </w:rPr>
                            </w:pPr>
                            <w:r>
                              <w:rPr>
                                <w:b/>
                                <w:i/>
                              </w:rPr>
                              <w:t>Business context</w:t>
                            </w:r>
                            <w:r w:rsidRPr="0043461F">
                              <w:rPr>
                                <w:b/>
                                <w:i/>
                              </w:rPr>
                              <w:t xml:space="preserve">: </w:t>
                            </w:r>
                          </w:p>
                          <w:p w:rsidRPr="0043461F" w:rsidR="00E84082" w:rsidP="00B33B24" w:rsidRDefault="00E84082" w14:paraId="0722FB81" w14:textId="77777777">
                            <w:pPr>
                              <w:pStyle w:val="BodyText"/>
                              <w:numPr>
                                <w:ilvl w:val="0"/>
                                <w:numId w:val="111"/>
                              </w:numPr>
                              <w:rPr>
                                <w:i/>
                              </w:rPr>
                            </w:pPr>
                            <w:r>
                              <w:rPr>
                                <w:i/>
                              </w:rPr>
                              <w:t xml:space="preserve">It may be necessary </w:t>
                            </w:r>
                            <w:r w:rsidRPr="0043461F">
                              <w:rPr>
                                <w:i/>
                              </w:rPr>
                              <w:t xml:space="preserve">to modify an </w:t>
                            </w:r>
                            <w:r>
                              <w:rPr>
                                <w:i/>
                              </w:rPr>
                              <w:t>aggregation rule</w:t>
                            </w:r>
                            <w:r w:rsidRPr="0043461F">
                              <w:rPr>
                                <w:i/>
                              </w:rPr>
                              <w:t xml:space="preserve"> to reflect amendments or changes in </w:t>
                            </w:r>
                            <w:r>
                              <w:rPr>
                                <w:i/>
                              </w:rPr>
                              <w:t>a</w:t>
                            </w:r>
                            <w:r w:rsidRPr="0043461F">
                              <w:rPr>
                                <w:i/>
                              </w:rPr>
                              <w:t>ggregation methodology (both business and regulatory), changes in entity structures or what</w:t>
                            </w:r>
                            <w:r>
                              <w:rPr>
                                <w:i/>
                              </w:rPr>
                              <w:t>-</w:t>
                            </w:r>
                            <w:r w:rsidRPr="0043461F">
                              <w:rPr>
                                <w:i/>
                              </w:rPr>
                              <w:t>if scenarios</w:t>
                            </w:r>
                          </w:p>
                          <w:p w:rsidRPr="00B33B24" w:rsidR="00E84082" w:rsidP="00B33B24" w:rsidRDefault="00E84082" w14:paraId="64173B02" w14:textId="77777777">
                            <w:pPr>
                              <w:pStyle w:val="BodyText"/>
                              <w:numPr>
                                <w:ilvl w:val="0"/>
                                <w:numId w:val="21"/>
                              </w:numPr>
                              <w:jc w:val="left"/>
                              <w:rPr>
                                <w:b/>
                                <w:i/>
                              </w:rPr>
                            </w:pPr>
                            <w:r>
                              <w:rPr>
                                <w:b/>
                                <w:i/>
                              </w:rPr>
                              <w:t>To be able to modify an</w:t>
                            </w:r>
                            <w:r w:rsidRPr="0043461F">
                              <w:rPr>
                                <w:b/>
                                <w:i/>
                              </w:rPr>
                              <w:t xml:space="preserve"> </w:t>
                            </w:r>
                            <w:r>
                              <w:rPr>
                                <w:b/>
                                <w:i/>
                              </w:rPr>
                              <w:t>aggregation rule in the interface, the following conditions must be met</w:t>
                            </w:r>
                            <w:r w:rsidRPr="0043461F">
                              <w:rPr>
                                <w:b/>
                                <w:i/>
                              </w:rPr>
                              <w:t>:</w:t>
                            </w:r>
                          </w:p>
                          <w:p w:rsidR="00E84082" w:rsidP="0075447E" w:rsidRDefault="00E84082" w14:paraId="6A3FAFF0" w14:textId="77777777">
                            <w:pPr>
                              <w:pStyle w:val="BodyText"/>
                              <w:numPr>
                                <w:ilvl w:val="0"/>
                                <w:numId w:val="111"/>
                              </w:numPr>
                              <w:rPr>
                                <w:i/>
                              </w:rPr>
                            </w:pPr>
                            <w:r w:rsidRPr="006115FC">
                              <w:rPr>
                                <w:i/>
                              </w:rPr>
                              <w:t xml:space="preserve">The user belongs to the user group that owns the </w:t>
                            </w:r>
                            <w:r>
                              <w:rPr>
                                <w:i/>
                              </w:rPr>
                              <w:t>aggregation rule</w:t>
                            </w:r>
                          </w:p>
                          <w:p w:rsidRPr="0043461F" w:rsidR="00E84082" w:rsidP="0075447E" w:rsidRDefault="00E84082" w14:paraId="284D7FD4" w14:textId="77777777">
                            <w:pPr>
                              <w:pStyle w:val="BodyText"/>
                              <w:numPr>
                                <w:ilvl w:val="0"/>
                                <w:numId w:val="111"/>
                              </w:numPr>
                              <w:rPr>
                                <w:i/>
                              </w:rPr>
                            </w:pPr>
                            <w:r>
                              <w:rPr>
                                <w:i/>
                              </w:rPr>
                              <w:t>T</w:t>
                            </w:r>
                            <w:r w:rsidRPr="0043461F">
                              <w:rPr>
                                <w:i/>
                              </w:rPr>
                              <w:t>he status of the selected version</w:t>
                            </w:r>
                            <w:r>
                              <w:rPr>
                                <w:i/>
                              </w:rPr>
                              <w:t xml:space="preserve"> should have</w:t>
                            </w:r>
                            <w:r w:rsidRPr="0043461F">
                              <w:rPr>
                                <w:i/>
                              </w:rPr>
                              <w:t xml:space="preserve"> an ‘In Review’ </w:t>
                            </w:r>
                            <w:r>
                              <w:rPr>
                                <w:i/>
                              </w:rPr>
                              <w:t xml:space="preserve">status. </w:t>
                            </w:r>
                            <w:r w:rsidRPr="0043461F">
                              <w:rPr>
                                <w:i/>
                              </w:rPr>
                              <w:t>If the version has a ‘</w:t>
                            </w:r>
                            <w:r>
                              <w:rPr>
                                <w:i/>
                              </w:rPr>
                              <w:t>Validate</w:t>
                            </w:r>
                            <w:r w:rsidRPr="0043461F">
                              <w:rPr>
                                <w:i/>
                              </w:rPr>
                              <w:t>d’ or ‘Rejected’ status, a new version will be created</w:t>
                            </w:r>
                          </w:p>
                          <w:p w:rsidRPr="00C40A6B" w:rsidR="00E84082" w:rsidP="0075447E" w:rsidRDefault="00E84082" w14:paraId="402DA23C" w14:textId="77777777">
                            <w:pPr>
                              <w:rPr>
                                <w:i/>
                                <w:color w:val="262626"/>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378A3FB">
              <v:shape id="_x0000_s1262" style="position:absolute;left:0;text-align:left;margin-left:-1pt;margin-top:8.6pt;width:477.8pt;height:203.5pt;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570dgIAAL4EAAAOAAAAZHJzL2Uyb0RvYy54bWysVNtu2zAMfR+wfxD0vtpxLnONOkXRrsOA&#10;bivWDXuWZTkWJouapMRpv34U3aTB+jYsAQRSF/KcQ9IXl/vBsJ3yQYOt+ews50xZCa22m5r/+H77&#10;ruQsRGFbYcCqmj+qwC/Xb99cjK5SBfRgWuUZBrGhGl3N+xhdlWVB9moQ4QycsnjYgR9ERNdvstaL&#10;EaMPJivyfJWN4FvnQaoQcPdmOuRrit91SsavXRdUZKbmiC3S6mlt0pqtL0S18cL1Wj7DEP+AYhDa&#10;YtJjqBsRBdt6/SrUoKWHAF08kzBk0HVaKuKAbGb5X2weeuEUcUFxgjvKFP5fWPll9+DufYIe3B3I&#10;X4FZuO6F3agr72HslWgx3SwJlY0uVMcHyQn4lDXjZ2ixtGIbgTTYd35IAZEd25PUj0ep1T4yiZur&#10;fFXmK6yIxLNiWS4WSypGJqrDc+dD/KhgYMmoeWdgRGA+3k/VplRidxdigiaqw/WU2cKtNoZqaywb&#10;az4vZ3lOLwIY3aZTouw3zbXxbCewPW6L9CeiKMbptUFHbFKjh5qXefpNbZO0+WBbShOFNpONUIxN&#10;wRW1H+IjLbYY4qFvR9aYrf8mWpRgvsRIrNWJXXH+vpwnB3tzXpbL5TkOjjAbHCoZPWce4k8de+qI&#10;JOYr9KuiWBTzSRTjejFxwgwTWkQVJrIkFhzgkHeClGqcypomKFRx3+yZRrDFfJVIp70G2kcsOyKi&#10;2uLwo9GDf+JsxEGqefi9FV5xZj5ZbJ3z2WKRJo8cNPzpbnPYFVZiiJpHZE3mdZymdOu83vSYYUbc&#10;LFxhm3Waiv6C5rk5cUiI0PNApyk89enWy2dn/QcAAP//AwBQSwMEFAAGAAgAAAAhAONZwlffAAAA&#10;CQEAAA8AAABkcnMvZG93bnJldi54bWxMj8FOwzAQRO9I/IO1SNxamxBKCXEqhEA9tYK2B45uvCQR&#10;8TqKndb8PcsJjrOzmnlTrpLrxQnH0HnScDNXIJBqbztqNBz2r7MliBANWdN7Qg3fGGBVXV6UprD+&#10;TO942sVGcAiFwmhoYxwKKUPdojNh7gck9j796ExkOTbSjubM4a6XmVIL6UxH3NCaAZ9brL92k9Pg&#10;VZNvX9Q05Wn90S1t2vi39Ubr66v09AgiYop/z/CLz+hQMdPRT2SD6DXMMp4S+X6fgWD/4e52AeKo&#10;Ic/yDGRVyv8Lqh8AAAD//wMAUEsBAi0AFAAGAAgAAAAhALaDOJL+AAAA4QEAABMAAAAAAAAAAAAA&#10;AAAAAAAAAFtDb250ZW50X1R5cGVzXS54bWxQSwECLQAUAAYACAAAACEAOP0h/9YAAACUAQAACwAA&#10;AAAAAAAAAAAAAAAvAQAAX3JlbHMvLnJlbHNQSwECLQAUAAYACAAAACEA2tue9HYCAAC+BAAADgAA&#10;AAAAAAAAAAAAAAAuAgAAZHJzL2Uyb0RvYy54bWxQSwECLQAUAAYACAAAACEA41nCV98AAAAJAQAA&#10;DwAAAAAAAAAAAAAAAADQBAAAZHJzL2Rvd25yZXYueG1sUEsFBgAAAAAEAAQA8wAAANwFAAAAAA==&#10;" w14:anchorId="4F3AA193">
                <v:shadow on="t" color="#622423" opacity=".5" offset="1pt,.74833mm"/>
                <v:textbox inset=",0,,0">
                  <w:txbxContent>
                    <w:p w:rsidRPr="000D239D" w:rsidR="00E84082" w:rsidP="0075447E" w:rsidRDefault="00E84082" w14:paraId="7BC1BAF2" w14:textId="000D31A0">
                      <w:pPr>
                        <w:rPr>
                          <w:color w:val="FF0000"/>
                        </w:rPr>
                      </w:pPr>
                      <w:r>
                        <w:rPr>
                          <w:b/>
                          <w:noProof/>
                          <w:color w:val="FF0000"/>
                        </w:rPr>
                        <w:drawing>
                          <wp:inline distT="0" distB="0" distL="0" distR="0" wp14:anchorId="3D070DCC" wp14:editId="173C5172">
                            <wp:extent cx="412685" cy="323850"/>
                            <wp:effectExtent l="0" t="0" r="0" b="0"/>
                            <wp:docPr id="1775545453" name="Picture 3826869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EE462B" w:rsidR="00E84082" w:rsidP="00B33B24" w:rsidRDefault="00E84082" w14:paraId="44E0C5C1" w14:textId="77777777">
                      <w:pPr>
                        <w:pStyle w:val="BodyText"/>
                        <w:numPr>
                          <w:ilvl w:val="0"/>
                          <w:numId w:val="21"/>
                        </w:numPr>
                        <w:jc w:val="left"/>
                        <w:rPr>
                          <w:b/>
                          <w:i/>
                        </w:rPr>
                      </w:pPr>
                      <w:r>
                        <w:rPr>
                          <w:b/>
                          <w:i/>
                        </w:rPr>
                        <w:t>Business context</w:t>
                      </w:r>
                      <w:r w:rsidRPr="0043461F">
                        <w:rPr>
                          <w:b/>
                          <w:i/>
                        </w:rPr>
                        <w:t xml:space="preserve">: </w:t>
                      </w:r>
                    </w:p>
                    <w:p w:rsidRPr="0043461F" w:rsidR="00E84082" w:rsidP="00B33B24" w:rsidRDefault="00E84082" w14:paraId="5B5F910A" w14:textId="77777777">
                      <w:pPr>
                        <w:pStyle w:val="BodyText"/>
                        <w:numPr>
                          <w:ilvl w:val="0"/>
                          <w:numId w:val="111"/>
                        </w:numPr>
                        <w:rPr>
                          <w:i/>
                        </w:rPr>
                      </w:pPr>
                      <w:r>
                        <w:rPr>
                          <w:i/>
                        </w:rPr>
                        <w:t xml:space="preserve">It may be necessary </w:t>
                      </w:r>
                      <w:r w:rsidRPr="0043461F">
                        <w:rPr>
                          <w:i/>
                        </w:rPr>
                        <w:t xml:space="preserve">to modify an </w:t>
                      </w:r>
                      <w:r>
                        <w:rPr>
                          <w:i/>
                        </w:rPr>
                        <w:t>aggregation rule</w:t>
                      </w:r>
                      <w:r w:rsidRPr="0043461F">
                        <w:rPr>
                          <w:i/>
                        </w:rPr>
                        <w:t xml:space="preserve"> to reflect amendments or changes in </w:t>
                      </w:r>
                      <w:r>
                        <w:rPr>
                          <w:i/>
                        </w:rPr>
                        <w:t>a</w:t>
                      </w:r>
                      <w:r w:rsidRPr="0043461F">
                        <w:rPr>
                          <w:i/>
                        </w:rPr>
                        <w:t>ggregation methodology (both business and regulatory), changes in entity structures or what</w:t>
                      </w:r>
                      <w:r>
                        <w:rPr>
                          <w:i/>
                        </w:rPr>
                        <w:t>-</w:t>
                      </w:r>
                      <w:r w:rsidRPr="0043461F">
                        <w:rPr>
                          <w:i/>
                        </w:rPr>
                        <w:t>if scenarios</w:t>
                      </w:r>
                    </w:p>
                    <w:p w:rsidRPr="00B33B24" w:rsidR="00E84082" w:rsidP="00B33B24" w:rsidRDefault="00E84082" w14:paraId="4A19A420" w14:textId="77777777">
                      <w:pPr>
                        <w:pStyle w:val="BodyText"/>
                        <w:numPr>
                          <w:ilvl w:val="0"/>
                          <w:numId w:val="21"/>
                        </w:numPr>
                        <w:jc w:val="left"/>
                        <w:rPr>
                          <w:b/>
                          <w:i/>
                        </w:rPr>
                      </w:pPr>
                      <w:r>
                        <w:rPr>
                          <w:b/>
                          <w:i/>
                        </w:rPr>
                        <w:t>To be able to modify an</w:t>
                      </w:r>
                      <w:r w:rsidRPr="0043461F">
                        <w:rPr>
                          <w:b/>
                          <w:i/>
                        </w:rPr>
                        <w:t xml:space="preserve"> </w:t>
                      </w:r>
                      <w:r>
                        <w:rPr>
                          <w:b/>
                          <w:i/>
                        </w:rPr>
                        <w:t>aggregation rule in the interface, the following conditions must be met</w:t>
                      </w:r>
                      <w:r w:rsidRPr="0043461F">
                        <w:rPr>
                          <w:b/>
                          <w:i/>
                        </w:rPr>
                        <w:t>:</w:t>
                      </w:r>
                    </w:p>
                    <w:p w:rsidR="00E84082" w:rsidP="0075447E" w:rsidRDefault="00E84082" w14:paraId="4E4BD334" w14:textId="77777777">
                      <w:pPr>
                        <w:pStyle w:val="BodyText"/>
                        <w:numPr>
                          <w:ilvl w:val="0"/>
                          <w:numId w:val="111"/>
                        </w:numPr>
                        <w:rPr>
                          <w:i/>
                        </w:rPr>
                      </w:pPr>
                      <w:r w:rsidRPr="006115FC">
                        <w:rPr>
                          <w:i/>
                        </w:rPr>
                        <w:t xml:space="preserve">The user belongs to the user group that owns the </w:t>
                      </w:r>
                      <w:r>
                        <w:rPr>
                          <w:i/>
                        </w:rPr>
                        <w:t>aggregation rule</w:t>
                      </w:r>
                    </w:p>
                    <w:p w:rsidRPr="0043461F" w:rsidR="00E84082" w:rsidP="0075447E" w:rsidRDefault="00E84082" w14:paraId="58769E23" w14:textId="77777777">
                      <w:pPr>
                        <w:pStyle w:val="BodyText"/>
                        <w:numPr>
                          <w:ilvl w:val="0"/>
                          <w:numId w:val="111"/>
                        </w:numPr>
                        <w:rPr>
                          <w:i/>
                        </w:rPr>
                      </w:pPr>
                      <w:r>
                        <w:rPr>
                          <w:i/>
                        </w:rPr>
                        <w:t>T</w:t>
                      </w:r>
                      <w:r w:rsidRPr="0043461F">
                        <w:rPr>
                          <w:i/>
                        </w:rPr>
                        <w:t>he status of the selected version</w:t>
                      </w:r>
                      <w:r>
                        <w:rPr>
                          <w:i/>
                        </w:rPr>
                        <w:t xml:space="preserve"> should have</w:t>
                      </w:r>
                      <w:r w:rsidRPr="0043461F">
                        <w:rPr>
                          <w:i/>
                        </w:rPr>
                        <w:t xml:space="preserve"> an ‘In Review’ </w:t>
                      </w:r>
                      <w:r>
                        <w:rPr>
                          <w:i/>
                        </w:rPr>
                        <w:t xml:space="preserve">status. </w:t>
                      </w:r>
                      <w:r w:rsidRPr="0043461F">
                        <w:rPr>
                          <w:i/>
                        </w:rPr>
                        <w:t>If the version has a ‘</w:t>
                      </w:r>
                      <w:r>
                        <w:rPr>
                          <w:i/>
                        </w:rPr>
                        <w:t>Validate</w:t>
                      </w:r>
                      <w:r w:rsidRPr="0043461F">
                        <w:rPr>
                          <w:i/>
                        </w:rPr>
                        <w:t>d’ or ‘Rejected’ status, a new version will be created</w:t>
                      </w:r>
                    </w:p>
                    <w:p w:rsidRPr="00C40A6B" w:rsidR="00E84082" w:rsidP="0075447E" w:rsidRDefault="00E84082" w14:paraId="61C988F9" w14:textId="77777777">
                      <w:pPr>
                        <w:rPr>
                          <w:i/>
                          <w:color w:val="262626"/>
                        </w:rPr>
                      </w:pPr>
                    </w:p>
                  </w:txbxContent>
                </v:textbox>
                <w10:wrap anchorx="margin"/>
              </v:shape>
            </w:pict>
          </mc:Fallback>
        </mc:AlternateContent>
      </w:r>
    </w:p>
    <w:p w:rsidRPr="00F57E17" w:rsidR="0075447E" w:rsidP="00D55DA7" w:rsidRDefault="0075447E" w14:paraId="264F4A5F" w14:textId="77777777">
      <w:pPr>
        <w:pStyle w:val="BodyText"/>
      </w:pPr>
    </w:p>
    <w:p w:rsidRPr="00F57E17" w:rsidR="0075447E" w:rsidP="00D55DA7" w:rsidRDefault="0075447E" w14:paraId="4AE4DB94" w14:textId="77777777">
      <w:pPr>
        <w:pStyle w:val="BodyText"/>
      </w:pPr>
    </w:p>
    <w:p w:rsidRPr="00F57E17" w:rsidR="0075447E" w:rsidP="00D55DA7" w:rsidRDefault="0075447E" w14:paraId="48C89807" w14:textId="77777777">
      <w:pPr>
        <w:pStyle w:val="BodyText"/>
      </w:pPr>
    </w:p>
    <w:p w:rsidRPr="00F57E17" w:rsidR="0075447E" w:rsidP="00D55DA7" w:rsidRDefault="0075447E" w14:paraId="527D2786" w14:textId="77777777">
      <w:pPr>
        <w:pStyle w:val="BodyText"/>
      </w:pPr>
    </w:p>
    <w:p w:rsidRPr="00F57E17" w:rsidR="0075447E" w:rsidP="00D55DA7" w:rsidRDefault="0075447E" w14:paraId="2662177F" w14:textId="77777777">
      <w:pPr>
        <w:pStyle w:val="BodyText"/>
      </w:pPr>
    </w:p>
    <w:p w:rsidRPr="00F57E17" w:rsidR="0075447E" w:rsidP="00D55DA7" w:rsidRDefault="0075447E" w14:paraId="1C2C387C" w14:textId="77777777">
      <w:pPr>
        <w:pStyle w:val="BodyText"/>
      </w:pPr>
    </w:p>
    <w:p w:rsidRPr="00F57E17" w:rsidR="0075447E" w:rsidP="00D55DA7" w:rsidRDefault="0075447E" w14:paraId="677F9C40" w14:textId="77777777">
      <w:pPr>
        <w:pStyle w:val="BodyText"/>
      </w:pPr>
    </w:p>
    <w:p w:rsidRPr="00F57E17" w:rsidR="001B22CB" w:rsidP="00D55DA7" w:rsidRDefault="001B22CB" w14:paraId="259A2DBA" w14:textId="77777777">
      <w:pPr>
        <w:pStyle w:val="BodyText"/>
      </w:pPr>
    </w:p>
    <w:p w:rsidRPr="00F57E17" w:rsidR="001B22CB" w:rsidP="00D55DA7" w:rsidRDefault="001B22CB" w14:paraId="26D8F052" w14:textId="77777777">
      <w:pPr>
        <w:pStyle w:val="BodyText"/>
      </w:pPr>
    </w:p>
    <w:p w:rsidRPr="00F57E17" w:rsidR="0075447E" w:rsidP="00D55DA7" w:rsidRDefault="0075447E" w14:paraId="6B8832A8" w14:textId="77777777">
      <w:pPr>
        <w:pStyle w:val="BodyText"/>
        <w:ind w:left="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630C5210" w14:textId="77777777">
      <w:pPr>
        <w:pStyle w:val="BodyText"/>
        <w:ind w:left="0"/>
      </w:pPr>
      <w:r w:rsidRPr="00F57E17">
        <w:rPr>
          <w:b/>
        </w:rPr>
        <w:t>Step 2</w:t>
      </w:r>
      <w:r w:rsidRPr="00F57E17">
        <w:t>: Select a version of an aggregation rule in the summary table.</w:t>
      </w:r>
    </w:p>
    <w:p w:rsidRPr="00F57E17" w:rsidR="0075447E" w:rsidP="00D55DA7" w:rsidRDefault="0075447E" w14:paraId="6AB5138A" w14:textId="77777777">
      <w:pPr>
        <w:pStyle w:val="BodyText"/>
        <w:ind w:left="0"/>
      </w:pPr>
      <w:r w:rsidRPr="00F57E17">
        <w:rPr>
          <w:b/>
        </w:rPr>
        <w:t>Step 3:</w:t>
      </w:r>
      <w:r w:rsidRPr="00F57E17">
        <w:t xml:space="preserve"> Select the option ‘Modify’ from the ‘Maintenance’ drop-down list</w:t>
      </w:r>
    </w:p>
    <w:p w:rsidRPr="00F57E17" w:rsidR="00EE462B" w:rsidP="00EE462B" w:rsidRDefault="0075447E" w14:paraId="3FBB8C45" w14:textId="77777777">
      <w:pPr>
        <w:pStyle w:val="BodyText"/>
        <w:ind w:left="0"/>
        <w:rPr>
          <w:b/>
        </w:rPr>
      </w:pPr>
      <w:r w:rsidRPr="00F57E17">
        <w:rPr>
          <w:b/>
        </w:rPr>
        <w:t>Step 4:</w:t>
      </w:r>
      <w:r w:rsidRPr="00F57E17">
        <w:t xml:space="preserve"> </w:t>
      </w:r>
      <w:r w:rsidRPr="00F57E17" w:rsidR="00EE462B">
        <w:t>The system will display a pop up window with the fields (listed above as key inputs) plus a comment box. You can then modify those fields that you deem necessary, except those that cannot be modified such as ‘Name’ and ‘Calibration Date’.</w:t>
      </w:r>
    </w:p>
    <w:p w:rsidRPr="00F57E17" w:rsidR="00EE462B" w:rsidP="00EE462B" w:rsidRDefault="00EE462B" w14:paraId="19010591" w14:textId="1823AA8F">
      <w:pPr>
        <w:pStyle w:val="BodyText"/>
        <w:ind w:left="0"/>
      </w:pPr>
      <w:r w:rsidRPr="00F57E17">
        <w:t xml:space="preserve">You can use the drop down features or the ‘Browse’ button to navigate to the local drive for the fields Base Date, RAFM Project, AR </w:t>
      </w:r>
      <w:r w:rsidRPr="00F57E17" w:rsidR="006B779B">
        <w:t>code base</w:t>
      </w:r>
      <w:r w:rsidRPr="00F57E17">
        <w:t xml:space="preserve"> and Parameters.  </w:t>
      </w:r>
    </w:p>
    <w:p w:rsidRPr="00F57E17" w:rsidR="00EE462B" w:rsidP="00EE462B" w:rsidRDefault="00EE462B" w14:paraId="573F3EA0" w14:textId="77777777">
      <w:pPr>
        <w:pStyle w:val="BodyText"/>
        <w:ind w:left="0"/>
      </w:pPr>
      <w:r w:rsidRPr="00F57E17">
        <w:t>Enter the details of the change in the ‘Comment Box’.</w:t>
      </w:r>
    </w:p>
    <w:p w:rsidRPr="00F57E17" w:rsidR="0075447E" w:rsidP="00D55DA7" w:rsidRDefault="0075447E" w14:paraId="30526DBF" w14:textId="77777777">
      <w:pPr>
        <w:pStyle w:val="BodyText"/>
        <w:ind w:left="0"/>
      </w:pPr>
      <w:r w:rsidRPr="00F57E17">
        <w:rPr>
          <w:b/>
        </w:rPr>
        <w:t>Step 5</w:t>
      </w:r>
      <w:r w:rsidRPr="00F57E17">
        <w:t>: Select the ‘Save’ button. This will update the aggregation rule which will appear in the summary table.</w:t>
      </w:r>
    </w:p>
    <w:p w:rsidRPr="00F57E17" w:rsidR="0075447E" w:rsidP="00D55DA7" w:rsidRDefault="0075447E" w14:paraId="65490842" w14:textId="77777777">
      <w:pPr>
        <w:pStyle w:val="BodyText"/>
        <w:ind w:left="0"/>
      </w:pPr>
      <w:r w:rsidRPr="00F57E17">
        <w:t>You may select ‘Cancel’ to abort the task.</w:t>
      </w:r>
    </w:p>
    <w:p w:rsidRPr="00F57E17" w:rsidR="0075447E" w:rsidP="00D55DA7" w:rsidRDefault="00916FF7" w14:paraId="3DCEBDF1" w14:textId="5A3D76E1">
      <w:pPr>
        <w:pStyle w:val="BodyText"/>
        <w:rPr>
          <w:b/>
          <w:color w:val="404040"/>
        </w:rPr>
      </w:pPr>
      <w:r w:rsidRPr="00DB05E2">
        <w:rPr>
          <w:noProof/>
          <w:lang w:eastAsia="en-US"/>
        </w:rPr>
        <mc:AlternateContent>
          <mc:Choice Requires="wps">
            <w:drawing>
              <wp:anchor distT="0" distB="0" distL="114300" distR="114300" simplePos="0" relativeHeight="251658399" behindDoc="0" locked="0" layoutInCell="1" allowOverlap="1" wp14:anchorId="17556F7A" wp14:editId="714409EB">
                <wp:simplePos x="0" y="0"/>
                <wp:positionH relativeFrom="column">
                  <wp:posOffset>-12700</wp:posOffset>
                </wp:positionH>
                <wp:positionV relativeFrom="paragraph">
                  <wp:posOffset>220980</wp:posOffset>
                </wp:positionV>
                <wp:extent cx="6068060" cy="1323975"/>
                <wp:effectExtent l="76200" t="57150" r="85090" b="104775"/>
                <wp:wrapNone/>
                <wp:docPr id="2080"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23975"/>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BB3E6C" w:rsidR="00E84082" w:rsidP="0075447E" w:rsidRDefault="00E84082" w14:paraId="2332E2F7" w14:textId="33D357C8">
                            <w:pPr>
                              <w:rPr>
                                <w:b/>
                              </w:rPr>
                            </w:pPr>
                            <w:r>
                              <w:rPr>
                                <w:b/>
                                <w:noProof/>
                              </w:rPr>
                              <w:drawing>
                                <wp:inline distT="0" distB="0" distL="0" distR="0" wp14:anchorId="50149AD2" wp14:editId="50E31CC3">
                                  <wp:extent cx="419100" cy="381000"/>
                                  <wp:effectExtent l="0" t="0" r="0" b="0"/>
                                  <wp:docPr id="38268699" name="Picture 28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Pr="00BB3E6C">
                              <w:rPr>
                                <w:b/>
                              </w:rPr>
                              <w:t xml:space="preserve"> </w:t>
                            </w:r>
                          </w:p>
                          <w:p w:rsidRPr="00BB3E6C" w:rsidR="00E84082" w:rsidP="0075447E" w:rsidRDefault="00E84082" w14:paraId="7239E74F" w14:textId="77777777">
                            <w:pPr>
                              <w:numPr>
                                <w:ilvl w:val="0"/>
                                <w:numId w:val="20"/>
                              </w:numPr>
                              <w:rPr>
                                <w:b/>
                              </w:rPr>
                            </w:pPr>
                            <w:r w:rsidRPr="00BB3E6C">
                              <w:rPr>
                                <w:b/>
                              </w:rPr>
                              <w:t xml:space="preserve">Upon completion of the above tasks, the </w:t>
                            </w:r>
                            <w:r>
                              <w:rPr>
                                <w:b/>
                              </w:rPr>
                              <w:t>aggregation rule</w:t>
                            </w:r>
                            <w:r w:rsidRPr="00BB3E6C">
                              <w:rPr>
                                <w:b/>
                              </w:rPr>
                              <w:t xml:space="preserve"> will be updated if it had an ‘In Review’ status. A new version will be created if it had a status of ‘</w:t>
                            </w:r>
                            <w:r>
                              <w:rPr>
                                <w:b/>
                              </w:rPr>
                              <w:t>Validate</w:t>
                            </w:r>
                            <w:r w:rsidRPr="00BB3E6C">
                              <w:rPr>
                                <w:b/>
                              </w:rPr>
                              <w:t>d’ or ‘Rejected’.</w:t>
                            </w:r>
                          </w:p>
                          <w:p w:rsidR="00E84082" w:rsidP="0075447E" w:rsidRDefault="00E84082" w14:paraId="326BA9C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ADA65AF">
              <v:shape id="_x0000_s1263" style="position:absolute;left:0;text-align:left;margin-left:-1pt;margin-top:17.4pt;width:477.8pt;height:104.25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fnJcgIAAL4EAAAOAAAAZHJzL2Uyb0RvYy54bWysVE1v2zAMvQ/YfxB0X/3VpI5RpyjSdRjQ&#10;bcW6YWdZlm1hsqhJSpz214+Sk7Rbb8N8EERKIt97JH15tR8V2QnrJOiaZmcpJUJzaKXua/r92+27&#10;khLnmW6ZAi1q+igcvVq/fXM5mUrkMIBqhSUYRLtqMjUdvDdVkjg+iJG5MzBC42EHdmQeTdsnrWUT&#10;Rh9VkqfpMpnAtsYCF86h92Y+pOsYv+sE91+6zglPVE0Rm4+rjWsT1mR9yareMjNIfoDB/gHFyKTG&#10;pKdQN8wzsrXyVahRcgsOOn/GYUyg6yQXkQOyydK/2DwMzIjIBcVx5iST+39h+efdg7m3Abozd8B/&#10;OqJhMzDdi2trYRoEazFdFoRKJuOq04NgOHxKmukTtFhatvUQNdh3dgwBkR3ZR6kfT1KLvSccnct0&#10;WaZLrAjHs6zIi9XFIuZg1fG5sc5/EDCSsKlpp2BCYNbfz9WOqdjuzvkAjVXH6yGzhlupVKyt0mSq&#10;aVFmaRpfOFCyDaeRsu2bjbJkx7A9Nmn4DiD+uDZKj02q5FjT8nSJVUGb97qNaTyTat4jFKVDcBHb&#10;D/FFLbYY4mFoJ9Korf3KWpSgWGA60srALl9dlEUwsDeLslwsVjg4TPU4VNxbSiz4H9IPsSOCmK/Q&#10;L/P8PC9mUZQZ2MwJMzxTmslGseAIJ1ovkMYah7KGCXKV3zd7IhFsXlwEZYKvgfYRy46IYm1x+HEz&#10;gH2iZMJBqqn7tWVWUKI+amydVXZ+HiYvGrixL73N0cs0xxA19cg6bjd+ntKtsbIfMEMWuWm4xjbr&#10;ZCz6M5pDc+KQREKHgQ5T+NKOt55/O+vfAAAA//8DAFBLAwQUAAYACAAAACEADScFlt8AAAAJAQAA&#10;DwAAAGRycy9kb3ducmV2LnhtbEyPQU/CQBCF7yb+h82YeIOtWyRYuyVEw4XEA6DR47Y7to3d2aa7&#10;QOHXO5z0OHmT730vX46uE0ccQutJw8M0AYFUedtSreF9v54sQIRoyJrOE2o4Y4BlcXuTm8z6E23x&#10;uIu1YAiFzGhoYuwzKUPVoDNh6nskzr794Ezkc6ilHcyJ4a6TKknm0pmWuKExPb40WP3sDk5D+lnS&#10;5vLlNkq9bfFjFfZhUb5qfX83rp5BRBzj3zNc9VkdCnYq/YFsEJ2GieIpkVkzXsD502M6B1FqULM0&#10;BVnk8v+C4hcAAP//AwBQSwECLQAUAAYACAAAACEAtoM4kv4AAADhAQAAEwAAAAAAAAAAAAAAAAAA&#10;AAAAW0NvbnRlbnRfVHlwZXNdLnhtbFBLAQItABQABgAIAAAAIQA4/SH/1gAAAJQBAAALAAAAAAAA&#10;AAAAAAAAAC8BAABfcmVscy8ucmVsc1BLAQItABQABgAIAAAAIQDeefnJcgIAAL4EAAAOAAAAAAAA&#10;AAAAAAAAAC4CAABkcnMvZTJvRG9jLnhtbFBLAQItABQABgAIAAAAIQANJwWW3wAAAAkBAAAPAAAA&#10;AAAAAAAAAAAAAMwEAABkcnMvZG93bnJldi54bWxQSwUGAAAAAAQABADzAAAA2AUAAAAA&#10;" w14:anchorId="17556F7A">
                <v:shadow on="t" color="#622423" opacity=".5" offset="1pt,.74833mm"/>
                <v:textbox inset=",0,,0">
                  <w:txbxContent>
                    <w:p w:rsidRPr="00BB3E6C" w:rsidR="00E84082" w:rsidP="0075447E" w:rsidRDefault="00E84082" w14:paraId="6B164567" w14:textId="33D357C8">
                      <w:pPr>
                        <w:rPr>
                          <w:b/>
                        </w:rPr>
                      </w:pPr>
                      <w:r>
                        <w:rPr>
                          <w:b/>
                          <w:noProof/>
                        </w:rPr>
                        <w:drawing>
                          <wp:inline distT="0" distB="0" distL="0" distR="0" wp14:anchorId="7778D437" wp14:editId="50E31CC3">
                            <wp:extent cx="419100" cy="381000"/>
                            <wp:effectExtent l="0" t="0" r="0" b="0"/>
                            <wp:docPr id="827570633" name="Picture 28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Pr="00BB3E6C">
                        <w:rPr>
                          <w:b/>
                        </w:rPr>
                        <w:t xml:space="preserve"> </w:t>
                      </w:r>
                    </w:p>
                    <w:p w:rsidRPr="00BB3E6C" w:rsidR="00E84082" w:rsidP="0075447E" w:rsidRDefault="00E84082" w14:paraId="1019E690" w14:textId="77777777">
                      <w:pPr>
                        <w:numPr>
                          <w:ilvl w:val="0"/>
                          <w:numId w:val="20"/>
                        </w:numPr>
                        <w:rPr>
                          <w:b/>
                        </w:rPr>
                      </w:pPr>
                      <w:r w:rsidRPr="00BB3E6C">
                        <w:rPr>
                          <w:b/>
                        </w:rPr>
                        <w:t xml:space="preserve">Upon completion of the above tasks, the </w:t>
                      </w:r>
                      <w:r>
                        <w:rPr>
                          <w:b/>
                        </w:rPr>
                        <w:t>aggregation rule</w:t>
                      </w:r>
                      <w:r w:rsidRPr="00BB3E6C">
                        <w:rPr>
                          <w:b/>
                        </w:rPr>
                        <w:t xml:space="preserve"> will be updated if it had an ‘In Review’ status. A new version will be created if it had a status of ‘</w:t>
                      </w:r>
                      <w:r>
                        <w:rPr>
                          <w:b/>
                        </w:rPr>
                        <w:t>Validate</w:t>
                      </w:r>
                      <w:r w:rsidRPr="00BB3E6C">
                        <w:rPr>
                          <w:b/>
                        </w:rPr>
                        <w:t>d’ or ‘Rejected’.</w:t>
                      </w:r>
                    </w:p>
                    <w:p w:rsidR="00E84082" w:rsidP="0075447E" w:rsidRDefault="00E84082" w14:paraId="3B22BB7D" w14:textId="77777777"/>
                  </w:txbxContent>
                </v:textbox>
              </v:shape>
            </w:pict>
          </mc:Fallback>
        </mc:AlternateContent>
      </w:r>
    </w:p>
    <w:p w:rsidRPr="00F57E17" w:rsidR="0075447E" w:rsidP="00D55DA7" w:rsidRDefault="0075447E" w14:paraId="3F59AAF4" w14:textId="77777777">
      <w:pPr>
        <w:pStyle w:val="BodyText"/>
        <w:rPr>
          <w:b/>
          <w:color w:val="404040"/>
        </w:rPr>
      </w:pPr>
    </w:p>
    <w:p w:rsidRPr="00F57E17" w:rsidR="0075447E" w:rsidP="00D55DA7" w:rsidRDefault="0075447E" w14:paraId="6E003BC3" w14:textId="77777777">
      <w:pPr>
        <w:pStyle w:val="BodyText"/>
        <w:rPr>
          <w:b/>
          <w:color w:val="404040"/>
        </w:rPr>
      </w:pPr>
    </w:p>
    <w:p w:rsidRPr="00F57E17" w:rsidR="0075447E" w:rsidP="00D55DA7" w:rsidRDefault="0075447E" w14:paraId="1A01A1FA" w14:textId="77777777">
      <w:pPr>
        <w:pStyle w:val="BodyText"/>
        <w:ind w:left="0"/>
        <w:rPr>
          <w:b/>
          <w:color w:val="404040"/>
        </w:rPr>
      </w:pPr>
    </w:p>
    <w:p w:rsidRPr="00F57E17" w:rsidR="0075447E" w:rsidP="00D55DA7" w:rsidRDefault="0075447E" w14:paraId="4BAFAA4B" w14:textId="77777777">
      <w:pPr>
        <w:spacing w:before="0" w:after="0"/>
        <w:rPr>
          <w:b/>
        </w:rPr>
      </w:pPr>
    </w:p>
    <w:p w:rsidRPr="00F57E17" w:rsidR="0075447E" w:rsidP="00D55DA7" w:rsidRDefault="0075447E" w14:paraId="2D24DB1C" w14:textId="77777777">
      <w:pPr>
        <w:spacing w:before="0" w:after="0"/>
        <w:rPr>
          <w:b/>
        </w:rPr>
      </w:pPr>
    </w:p>
    <w:p w:rsidRPr="00F57E17" w:rsidR="0075447E" w:rsidP="00D55DA7" w:rsidRDefault="0075447E" w14:paraId="79F68F2B" w14:textId="77777777">
      <w:pPr>
        <w:spacing w:before="0" w:after="0"/>
        <w:rPr>
          <w:b/>
        </w:rPr>
      </w:pPr>
    </w:p>
    <w:p w:rsidRPr="00F57E17" w:rsidR="0075447E" w:rsidP="00D55DA7" w:rsidRDefault="0075447E" w14:paraId="02DF6833" w14:textId="77777777">
      <w:pPr>
        <w:spacing w:before="0" w:after="0"/>
        <w:rPr>
          <w:b/>
        </w:rPr>
      </w:pPr>
    </w:p>
    <w:p w:rsidRPr="00F57E17" w:rsidR="0075447E" w:rsidP="00D55DA7" w:rsidRDefault="002063D9" w14:paraId="4FAD1E81" w14:textId="77777777">
      <w:pPr>
        <w:spacing w:before="0" w:after="0"/>
        <w:rPr>
          <w:b/>
        </w:rPr>
      </w:pPr>
      <w:r w:rsidRPr="00F57E17">
        <w:rPr>
          <w:b/>
        </w:rPr>
        <w:t>R</w:t>
      </w:r>
      <w:r w:rsidRPr="00F57E17" w:rsidR="0075447E">
        <w:rPr>
          <w:b/>
        </w:rPr>
        <w:t>un invalidation</w:t>
      </w:r>
    </w:p>
    <w:p w:rsidRPr="00F57E17" w:rsidR="0075447E" w:rsidP="00D55DA7" w:rsidRDefault="0075447E" w14:paraId="3F781AA0" w14:textId="77777777">
      <w:pPr>
        <w:pStyle w:val="BodyText"/>
        <w:numPr>
          <w:ilvl w:val="0"/>
          <w:numId w:val="74"/>
        </w:numPr>
      </w:pPr>
      <w:r w:rsidRPr="00F57E17">
        <w:t xml:space="preserve">Any </w:t>
      </w:r>
      <w:r w:rsidRPr="00F57E17" w:rsidR="007E6371">
        <w:t>modification</w:t>
      </w:r>
      <w:r w:rsidRPr="00F57E17">
        <w:t xml:space="preserve"> to an existing in-review version of an aggregation rule will invalidate the run results of assumption sets it is associated to. Any batch use case will also have all its runs invalidated, including the Critical Scenario set run triggered as part of that batch. </w:t>
      </w:r>
    </w:p>
    <w:p w:rsidRPr="00F57E17" w:rsidR="0075447E" w:rsidP="00D55DA7" w:rsidRDefault="007E6371" w14:paraId="7DA23BD8" w14:textId="77777777">
      <w:pPr>
        <w:pStyle w:val="BodyText"/>
        <w:numPr>
          <w:ilvl w:val="0"/>
          <w:numId w:val="74"/>
        </w:numPr>
      </w:pPr>
      <w:r w:rsidRPr="00F57E17">
        <w:lastRenderedPageBreak/>
        <w:t>Modifications</w:t>
      </w:r>
      <w:r w:rsidRPr="00F57E17" w:rsidR="0075447E">
        <w:t xml:space="preserve"> to validated aggregation rules do not invalidate ICM runs (as a new version is created), nor do other aggregation rules changes that only update the description or comments boxes.</w:t>
      </w:r>
    </w:p>
    <w:p w:rsidRPr="00F57E17" w:rsidR="0075447E" w:rsidP="00CF7D6A" w:rsidRDefault="0075447E" w14:paraId="53DED7DC" w14:textId="77777777">
      <w:pPr>
        <w:pStyle w:val="Heading3"/>
        <w:tabs>
          <w:tab w:val="clear" w:pos="1080"/>
          <w:tab w:val="clear" w:pos="1209"/>
          <w:tab w:val="left" w:pos="0"/>
        </w:tabs>
        <w:spacing w:before="0"/>
        <w:ind w:left="0" w:firstLine="0"/>
      </w:pPr>
      <w:r w:rsidRPr="00F57E17">
        <w:rPr>
          <w:b/>
        </w:rPr>
        <w:br w:type="page"/>
      </w:r>
      <w:bookmarkStart w:name="_Toc367697296" w:id="586"/>
      <w:bookmarkStart w:name="_Toc58474565" w:id="587"/>
      <w:bookmarkStart w:name="_Toc58481236" w:id="588"/>
      <w:bookmarkStart w:name="_Toc114825571" w:id="589"/>
      <w:r w:rsidRPr="00F57E17" w:rsidR="00D16F03">
        <w:rPr>
          <w:b/>
        </w:rPr>
        <w:lastRenderedPageBreak/>
        <w:t>9</w:t>
      </w:r>
      <w:r w:rsidRPr="00F57E17">
        <w:t>.3.3 How to delete aggregation rules</w:t>
      </w:r>
      <w:bookmarkEnd w:id="586"/>
      <w:bookmarkEnd w:id="587"/>
      <w:bookmarkEnd w:id="588"/>
      <w:bookmarkEnd w:id="589"/>
    </w:p>
    <w:p w:rsidRPr="00F57E17" w:rsidR="0075447E" w:rsidP="00D55DA7" w:rsidRDefault="00916FF7" w14:paraId="270BFFA5" w14:textId="041D82EB">
      <w:pPr>
        <w:pStyle w:val="BodyText"/>
      </w:pPr>
      <w:r w:rsidRPr="00DB05E2">
        <w:rPr>
          <w:noProof/>
          <w:lang w:eastAsia="en-US"/>
        </w:rPr>
        <mc:AlternateContent>
          <mc:Choice Requires="wps">
            <w:drawing>
              <wp:anchor distT="0" distB="0" distL="114300" distR="114300" simplePos="0" relativeHeight="251658398" behindDoc="0" locked="0" layoutInCell="1" allowOverlap="1" wp14:anchorId="43A26473" wp14:editId="21DF0708">
                <wp:simplePos x="0" y="0"/>
                <wp:positionH relativeFrom="column">
                  <wp:posOffset>-20320</wp:posOffset>
                </wp:positionH>
                <wp:positionV relativeFrom="paragraph">
                  <wp:posOffset>159385</wp:posOffset>
                </wp:positionV>
                <wp:extent cx="6068060" cy="2556510"/>
                <wp:effectExtent l="76200" t="57150" r="85090" b="91440"/>
                <wp:wrapNone/>
                <wp:docPr id="2107"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5651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74620552" w14:textId="77777777">
                            <w:pPr>
                              <w:pStyle w:val="BodyText"/>
                              <w:ind w:left="0"/>
                              <w:rPr>
                                <w:b/>
                                <w:color w:val="FF0000"/>
                                <w:szCs w:val="24"/>
                              </w:rPr>
                            </w:pPr>
                          </w:p>
                          <w:p w:rsidRPr="000D239D" w:rsidR="00E84082" w:rsidP="0075447E" w:rsidRDefault="00E84082" w14:paraId="6F7305B6" w14:textId="77777777">
                            <w:pPr>
                              <w:pStyle w:val="BodyText"/>
                              <w:ind w:left="0"/>
                              <w:rPr>
                                <w:color w:val="FF0000"/>
                              </w:rPr>
                            </w:pPr>
                          </w:p>
                          <w:p w:rsidRPr="00454FDF" w:rsidR="00E84082" w:rsidP="00B33B24" w:rsidRDefault="00E84082" w14:paraId="2AAEF8C0" w14:textId="77777777">
                            <w:pPr>
                              <w:pStyle w:val="BodyText"/>
                              <w:numPr>
                                <w:ilvl w:val="0"/>
                                <w:numId w:val="21"/>
                              </w:numPr>
                              <w:jc w:val="left"/>
                              <w:rPr>
                                <w:b/>
                                <w:i/>
                              </w:rPr>
                            </w:pPr>
                            <w:r>
                              <w:rPr>
                                <w:b/>
                                <w:i/>
                              </w:rPr>
                              <w:t>Business context</w:t>
                            </w:r>
                            <w:r w:rsidRPr="00885D44">
                              <w:rPr>
                                <w:b/>
                                <w:i/>
                              </w:rPr>
                              <w:t xml:space="preserve">: </w:t>
                            </w:r>
                          </w:p>
                          <w:p w:rsidRPr="00885D44" w:rsidR="00E84082" w:rsidP="00B33B24" w:rsidRDefault="00E84082" w14:paraId="1589AB4E" w14:textId="77777777">
                            <w:pPr>
                              <w:pStyle w:val="BodyText"/>
                              <w:numPr>
                                <w:ilvl w:val="0"/>
                                <w:numId w:val="103"/>
                              </w:numPr>
                              <w:jc w:val="left"/>
                              <w:rPr>
                                <w:i/>
                              </w:rPr>
                            </w:pPr>
                            <w:r>
                              <w:rPr>
                                <w:i/>
                              </w:rPr>
                              <w:t>User</w:t>
                            </w:r>
                            <w:r w:rsidRPr="00885D44">
                              <w:rPr>
                                <w:i/>
                              </w:rPr>
                              <w:t xml:space="preserve">s may want to delete </w:t>
                            </w:r>
                            <w:r>
                              <w:rPr>
                                <w:i/>
                              </w:rPr>
                              <w:t>aggregation rule</w:t>
                            </w:r>
                            <w:r w:rsidRPr="00885D44">
                              <w:rPr>
                                <w:i/>
                              </w:rPr>
                              <w:t xml:space="preserve">s from the </w:t>
                            </w:r>
                            <w:r>
                              <w:rPr>
                                <w:i/>
                              </w:rPr>
                              <w:t>ICM interface</w:t>
                            </w:r>
                            <w:r w:rsidRPr="00885D44">
                              <w:rPr>
                                <w:i/>
                              </w:rPr>
                              <w:t xml:space="preserve"> if </w:t>
                            </w:r>
                            <w:r>
                              <w:rPr>
                                <w:i/>
                              </w:rPr>
                              <w:t>it is no longer required</w:t>
                            </w:r>
                            <w:r w:rsidRPr="00885D44">
                              <w:rPr>
                                <w:i/>
                              </w:rPr>
                              <w:t xml:space="preserve">.  </w:t>
                            </w:r>
                          </w:p>
                          <w:p w:rsidRPr="00B33B24" w:rsidR="00E84082" w:rsidP="00B33B24" w:rsidRDefault="00E84082" w14:paraId="5D7D82BC" w14:textId="77777777">
                            <w:pPr>
                              <w:pStyle w:val="BodyText"/>
                              <w:numPr>
                                <w:ilvl w:val="0"/>
                                <w:numId w:val="21"/>
                              </w:numPr>
                              <w:jc w:val="left"/>
                              <w:rPr>
                                <w:b/>
                                <w:i/>
                              </w:rPr>
                            </w:pPr>
                            <w:r w:rsidRPr="00885D44">
                              <w:rPr>
                                <w:b/>
                                <w:i/>
                              </w:rPr>
                              <w:t xml:space="preserve">To be able to delete an </w:t>
                            </w:r>
                            <w:r>
                              <w:rPr>
                                <w:b/>
                                <w:i/>
                              </w:rPr>
                              <w:t>aggregation rule,</w:t>
                            </w:r>
                            <w:r w:rsidRPr="00885D44">
                              <w:rPr>
                                <w:b/>
                                <w:i/>
                              </w:rPr>
                              <w:t xml:space="preserve"> the following conditions must be met:</w:t>
                            </w:r>
                          </w:p>
                          <w:p w:rsidRPr="00885D44" w:rsidR="00E84082" w:rsidP="0075447E" w:rsidRDefault="00E84082" w14:paraId="330D575D" w14:textId="77777777">
                            <w:pPr>
                              <w:pStyle w:val="BodyText"/>
                              <w:numPr>
                                <w:ilvl w:val="0"/>
                                <w:numId w:val="103"/>
                              </w:numPr>
                              <w:jc w:val="left"/>
                              <w:rPr>
                                <w:i/>
                              </w:rPr>
                            </w:pPr>
                            <w:r w:rsidRPr="00885D44">
                              <w:rPr>
                                <w:i/>
                              </w:rPr>
                              <w:t xml:space="preserve">None of the versions of the selected </w:t>
                            </w:r>
                            <w:r>
                              <w:rPr>
                                <w:i/>
                              </w:rPr>
                              <w:t>aggregation rule should be assigned to an a</w:t>
                            </w:r>
                            <w:r w:rsidRPr="00885D44">
                              <w:rPr>
                                <w:i/>
                              </w:rPr>
                              <w:t xml:space="preserve">ssumption </w:t>
                            </w:r>
                            <w:r>
                              <w:rPr>
                                <w:i/>
                              </w:rPr>
                              <w:t>s</w:t>
                            </w:r>
                            <w:r w:rsidRPr="00885D44">
                              <w:rPr>
                                <w:i/>
                              </w:rPr>
                              <w:t>et.</w:t>
                            </w:r>
                          </w:p>
                          <w:p w:rsidRPr="00885D44" w:rsidR="00E84082" w:rsidP="0075447E" w:rsidRDefault="00E84082" w14:paraId="21DD684C" w14:textId="77777777">
                            <w:pPr>
                              <w:pStyle w:val="BodyText"/>
                              <w:numPr>
                                <w:ilvl w:val="0"/>
                                <w:numId w:val="103"/>
                              </w:numPr>
                              <w:jc w:val="left"/>
                              <w:rPr>
                                <w:i/>
                              </w:rPr>
                            </w:pPr>
                            <w:r w:rsidRPr="00885D44">
                              <w:rPr>
                                <w:i/>
                              </w:rPr>
                              <w:t xml:space="preserve">None of the versions of the selected </w:t>
                            </w:r>
                            <w:r>
                              <w:rPr>
                                <w:i/>
                              </w:rPr>
                              <w:t>aggregation rule</w:t>
                            </w:r>
                            <w:r w:rsidRPr="00885D44">
                              <w:rPr>
                                <w:i/>
                              </w:rPr>
                              <w:t xml:space="preserve"> should be locked or marked for being modified.  </w:t>
                            </w:r>
                          </w:p>
                          <w:p w:rsidR="00E84082" w:rsidP="0075447E" w:rsidRDefault="00E84082" w14:paraId="45F6F97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FEDDEBB">
              <v:shape id="AutoShape 48" style="position:absolute;left:0;text-align:left;margin-left:-1.6pt;margin-top:12.55pt;width:477.8pt;height:201.3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4"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l9EdgIAAL4EAAAOAAAAZHJzL2Uyb0RvYy54bWysVNtu2zAMfR+wfxD0vtpxmsw16hRFuw4D&#10;dinWDXuWZdkWJouapMTpvn4U3aTB+jYsAQRSF/KcQ9KXV/vRsJ3yQYOt+eIs50xZCa22fc2/f7t7&#10;U3IWorCtMGBVzR9V4Feb168uJ1epAgYwrfIMg9hQTa7mQ4yuyrIgBzWKcAZOWTzswI8iouv7rPVi&#10;wuijyYo8X2cT+NZ5kCoE3L2dD/mG4nedkvFL1wUVmak5You0elqbtGabS1H1XrhByycY4h9QjEJb&#10;THoMdSuiYFuvX4QatfQQoItnEsYMuk5LRRyQzSL/i83DIJwiLihOcEeZwv8LKz/vHty9T9CD+wjy&#10;Z2AWbgZhe3XtPUyDEi2mWyShssmF6vggOQGfsmb6BC2WVmwjkAb7zo8pILJje5L68Si12kcmcXOd&#10;r8t8jRWReFasVuvVgoqRierw3PkQ3ysYWTJq3hmYEJiP93O1KZXYfQwxQRPV4XrKbOFOG0O1NZZN&#10;NV+WizynFwGMbtMpUfZ9c2M82wlsj7si/YkoinF6bdQRm9ToseZlnn5z2yRt3tmW0kShzWwjFGNT&#10;cEXth/hIiy2GeBjaiTVm67+KFiVYrjASa3ViV1y8LZfJwd5cluVqdYGDI0yPQyWj58xD/KHjQB2R&#10;xHyBfl0U58VyFsW4QcycMMOMFlGFmSyJBQc45J0gpRqnsqYJClXcN3umEWyxLBPptNdA+4hlR0RU&#10;Wxx+NAbwvzmbcJBqHn5thVecmQ8WW+dicX6eJo8cNPzpbnPYFVZiiJpHZE3mTZyndOu87gfMsCBu&#10;Fq6xzTpNRX9G89ScOCRE6Gmg0xSe+nTr+bOz+QMAAP//AwBQSwMEFAAGAAgAAAAhANmpgwzfAAAA&#10;CQEAAA8AAABkcnMvZG93bnJldi54bWxMj8FOwzAQRO9I/IO1SNxauyGlJWRTIQTqqRUUDhzdeEki&#10;4nUUO635e8wJjqMZzbwpN9H24kSj7xwjLOYKBHHtTMcNwvvb82wNwgfNRveOCeGbPGyqy4tSF8ad&#10;+ZVOh9CIVMK+0AhtCEMhpa9bstrP3UCcvE83Wh2SHBtpRn1O5baXmVK30uqO00KrB3psqf46TBbB&#10;qSbfP6lpyuP2o1ubuHMv2x3i9VV8uAcRKIa/MPziJ3SoEtPRTWy86BFmN1lKImTLBYjk3y2zHMQR&#10;Ic9WK5BVKf8/qH4AAAD//wMAUEsBAi0AFAAGAAgAAAAhALaDOJL+AAAA4QEAABMAAAAAAAAAAAAA&#10;AAAAAAAAAFtDb250ZW50X1R5cGVzXS54bWxQSwECLQAUAAYACAAAACEAOP0h/9YAAACUAQAACwAA&#10;AAAAAAAAAAAAAAAvAQAAX3JlbHMvLnJlbHNQSwECLQAUAAYACAAAACEAbaZfRHYCAAC+BAAADgAA&#10;AAAAAAAAAAAAAAAuAgAAZHJzL2Uyb0RvYy54bWxQSwECLQAUAAYACAAAACEA2amDDN8AAAAJAQAA&#10;DwAAAAAAAAAAAAAAAADQBAAAZHJzL2Rvd25yZXYueG1sUEsFBgAAAAAEAAQA8wAAANwFAAAAAA==&#10;" w14:anchorId="43A26473">
                <v:shadow on="t" color="#622423" opacity=".5" offset="1pt,.74833mm"/>
                <v:textbox inset=",0,,0">
                  <w:txbxContent>
                    <w:p w:rsidR="00E84082" w:rsidP="0075447E" w:rsidRDefault="00E84082" w14:paraId="17B246DD" w14:textId="77777777">
                      <w:pPr>
                        <w:pStyle w:val="BodyText"/>
                        <w:ind w:left="0"/>
                        <w:rPr>
                          <w:b/>
                          <w:color w:val="FF0000"/>
                          <w:szCs w:val="24"/>
                        </w:rPr>
                      </w:pPr>
                    </w:p>
                    <w:p w:rsidRPr="000D239D" w:rsidR="00E84082" w:rsidP="0075447E" w:rsidRDefault="00E84082" w14:paraId="6BF89DA3" w14:textId="77777777">
                      <w:pPr>
                        <w:pStyle w:val="BodyText"/>
                        <w:ind w:left="0"/>
                        <w:rPr>
                          <w:color w:val="FF0000"/>
                        </w:rPr>
                      </w:pPr>
                    </w:p>
                    <w:p w:rsidRPr="00454FDF" w:rsidR="00E84082" w:rsidP="00B33B24" w:rsidRDefault="00E84082" w14:paraId="03CDEA71" w14:textId="77777777">
                      <w:pPr>
                        <w:pStyle w:val="BodyText"/>
                        <w:numPr>
                          <w:ilvl w:val="0"/>
                          <w:numId w:val="21"/>
                        </w:numPr>
                        <w:jc w:val="left"/>
                        <w:rPr>
                          <w:b/>
                          <w:i/>
                        </w:rPr>
                      </w:pPr>
                      <w:r>
                        <w:rPr>
                          <w:b/>
                          <w:i/>
                        </w:rPr>
                        <w:t>Business context</w:t>
                      </w:r>
                      <w:r w:rsidRPr="00885D44">
                        <w:rPr>
                          <w:b/>
                          <w:i/>
                        </w:rPr>
                        <w:t xml:space="preserve">: </w:t>
                      </w:r>
                    </w:p>
                    <w:p w:rsidRPr="00885D44" w:rsidR="00E84082" w:rsidP="00B33B24" w:rsidRDefault="00E84082" w14:paraId="3CF3B3DB" w14:textId="77777777">
                      <w:pPr>
                        <w:pStyle w:val="BodyText"/>
                        <w:numPr>
                          <w:ilvl w:val="0"/>
                          <w:numId w:val="103"/>
                        </w:numPr>
                        <w:jc w:val="left"/>
                        <w:rPr>
                          <w:i/>
                        </w:rPr>
                      </w:pPr>
                      <w:r>
                        <w:rPr>
                          <w:i/>
                        </w:rPr>
                        <w:t>User</w:t>
                      </w:r>
                      <w:r w:rsidRPr="00885D44">
                        <w:rPr>
                          <w:i/>
                        </w:rPr>
                        <w:t xml:space="preserve">s may want to delete </w:t>
                      </w:r>
                      <w:r>
                        <w:rPr>
                          <w:i/>
                        </w:rPr>
                        <w:t>aggregation rule</w:t>
                      </w:r>
                      <w:r w:rsidRPr="00885D44">
                        <w:rPr>
                          <w:i/>
                        </w:rPr>
                        <w:t xml:space="preserve">s from the </w:t>
                      </w:r>
                      <w:r>
                        <w:rPr>
                          <w:i/>
                        </w:rPr>
                        <w:t>ICM interface</w:t>
                      </w:r>
                      <w:r w:rsidRPr="00885D44">
                        <w:rPr>
                          <w:i/>
                        </w:rPr>
                        <w:t xml:space="preserve"> if </w:t>
                      </w:r>
                      <w:r>
                        <w:rPr>
                          <w:i/>
                        </w:rPr>
                        <w:t>it is no longer required</w:t>
                      </w:r>
                      <w:r w:rsidRPr="00885D44">
                        <w:rPr>
                          <w:i/>
                        </w:rPr>
                        <w:t xml:space="preserve">.  </w:t>
                      </w:r>
                    </w:p>
                    <w:p w:rsidRPr="00B33B24" w:rsidR="00E84082" w:rsidP="00B33B24" w:rsidRDefault="00E84082" w14:paraId="2293B97D" w14:textId="77777777">
                      <w:pPr>
                        <w:pStyle w:val="BodyText"/>
                        <w:numPr>
                          <w:ilvl w:val="0"/>
                          <w:numId w:val="21"/>
                        </w:numPr>
                        <w:jc w:val="left"/>
                        <w:rPr>
                          <w:b/>
                          <w:i/>
                        </w:rPr>
                      </w:pPr>
                      <w:r w:rsidRPr="00885D44">
                        <w:rPr>
                          <w:b/>
                          <w:i/>
                        </w:rPr>
                        <w:t xml:space="preserve">To be able to delete an </w:t>
                      </w:r>
                      <w:r>
                        <w:rPr>
                          <w:b/>
                          <w:i/>
                        </w:rPr>
                        <w:t>aggregation rule,</w:t>
                      </w:r>
                      <w:r w:rsidRPr="00885D44">
                        <w:rPr>
                          <w:b/>
                          <w:i/>
                        </w:rPr>
                        <w:t xml:space="preserve"> the following conditions must be met:</w:t>
                      </w:r>
                    </w:p>
                    <w:p w:rsidRPr="00885D44" w:rsidR="00E84082" w:rsidP="0075447E" w:rsidRDefault="00E84082" w14:paraId="5792253E" w14:textId="77777777">
                      <w:pPr>
                        <w:pStyle w:val="BodyText"/>
                        <w:numPr>
                          <w:ilvl w:val="0"/>
                          <w:numId w:val="103"/>
                        </w:numPr>
                        <w:jc w:val="left"/>
                        <w:rPr>
                          <w:i/>
                        </w:rPr>
                      </w:pPr>
                      <w:r w:rsidRPr="00885D44">
                        <w:rPr>
                          <w:i/>
                        </w:rPr>
                        <w:t xml:space="preserve">None of the versions of the selected </w:t>
                      </w:r>
                      <w:r>
                        <w:rPr>
                          <w:i/>
                        </w:rPr>
                        <w:t>aggregation rule should be assigned to an a</w:t>
                      </w:r>
                      <w:r w:rsidRPr="00885D44">
                        <w:rPr>
                          <w:i/>
                        </w:rPr>
                        <w:t xml:space="preserve">ssumption </w:t>
                      </w:r>
                      <w:r>
                        <w:rPr>
                          <w:i/>
                        </w:rPr>
                        <w:t>s</w:t>
                      </w:r>
                      <w:r w:rsidRPr="00885D44">
                        <w:rPr>
                          <w:i/>
                        </w:rPr>
                        <w:t>et.</w:t>
                      </w:r>
                    </w:p>
                    <w:p w:rsidRPr="00885D44" w:rsidR="00E84082" w:rsidP="0075447E" w:rsidRDefault="00E84082" w14:paraId="62B95116" w14:textId="77777777">
                      <w:pPr>
                        <w:pStyle w:val="BodyText"/>
                        <w:numPr>
                          <w:ilvl w:val="0"/>
                          <w:numId w:val="103"/>
                        </w:numPr>
                        <w:jc w:val="left"/>
                        <w:rPr>
                          <w:i/>
                        </w:rPr>
                      </w:pPr>
                      <w:r w:rsidRPr="00885D44">
                        <w:rPr>
                          <w:i/>
                        </w:rPr>
                        <w:t xml:space="preserve">None of the versions of the selected </w:t>
                      </w:r>
                      <w:r>
                        <w:rPr>
                          <w:i/>
                        </w:rPr>
                        <w:t>aggregation rule</w:t>
                      </w:r>
                      <w:r w:rsidRPr="00885D44">
                        <w:rPr>
                          <w:i/>
                        </w:rPr>
                        <w:t xml:space="preserve"> should be locked or marked for being modified.  </w:t>
                      </w:r>
                    </w:p>
                    <w:p w:rsidR="00E84082" w:rsidP="0075447E" w:rsidRDefault="00E84082" w14:paraId="5C3E0E74" w14:textId="77777777"/>
                  </w:txbxContent>
                </v:textbox>
              </v:shape>
            </w:pict>
          </mc:Fallback>
        </mc:AlternateContent>
      </w:r>
    </w:p>
    <w:p w:rsidRPr="00F57E17" w:rsidR="0075447E" w:rsidP="00D55DA7" w:rsidRDefault="00916FF7" w14:paraId="125B25ED" w14:textId="4B9366A8">
      <w:pPr>
        <w:pStyle w:val="BodyText"/>
      </w:pPr>
      <w:r w:rsidRPr="00F57E17">
        <w:rPr>
          <w:noProof/>
        </w:rPr>
        <w:drawing>
          <wp:inline distT="0" distB="0" distL="0" distR="0" wp14:anchorId="47F47468" wp14:editId="1EC01FDF">
            <wp:extent cx="412685" cy="323850"/>
            <wp:effectExtent l="0" t="0" r="0" b="0"/>
            <wp:docPr id="285" name="Picture 3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F57E17" w:rsidR="0075447E" w:rsidP="00D55DA7" w:rsidRDefault="0075447E" w14:paraId="4DCAA56D" w14:textId="77777777">
      <w:pPr>
        <w:pStyle w:val="BodyText"/>
        <w:tabs>
          <w:tab w:val="left" w:pos="3696"/>
        </w:tabs>
      </w:pPr>
      <w:r w:rsidRPr="00F57E17">
        <w:tab/>
      </w:r>
    </w:p>
    <w:p w:rsidRPr="00F57E17" w:rsidR="0075447E" w:rsidP="00D55DA7" w:rsidRDefault="0075447E" w14:paraId="72392681" w14:textId="77777777">
      <w:pPr>
        <w:pStyle w:val="BodyText"/>
        <w:rPr>
          <w:color w:val="FF0000"/>
        </w:rPr>
      </w:pPr>
    </w:p>
    <w:p w:rsidRPr="00F57E17" w:rsidR="0075447E" w:rsidP="00D55DA7" w:rsidRDefault="0075447E" w14:paraId="15870FE3" w14:textId="77777777">
      <w:pPr>
        <w:pStyle w:val="BodyText"/>
        <w:rPr>
          <w:color w:val="FF0000"/>
        </w:rPr>
      </w:pPr>
    </w:p>
    <w:p w:rsidRPr="00F57E17" w:rsidR="0075447E" w:rsidP="00D55DA7" w:rsidRDefault="0075447E" w14:paraId="79793607" w14:textId="77777777">
      <w:pPr>
        <w:pStyle w:val="BodyText"/>
        <w:rPr>
          <w:color w:val="FF0000"/>
        </w:rPr>
      </w:pPr>
    </w:p>
    <w:p w:rsidRPr="00F57E17" w:rsidR="0075447E" w:rsidP="00D55DA7" w:rsidRDefault="0075447E" w14:paraId="3A1A9E15" w14:textId="77777777">
      <w:pPr>
        <w:pStyle w:val="BodyText"/>
        <w:rPr>
          <w:i/>
          <w:color w:val="404040"/>
        </w:rPr>
      </w:pPr>
    </w:p>
    <w:p w:rsidRPr="00F57E17" w:rsidR="0075447E" w:rsidP="00D55DA7" w:rsidRDefault="0075447E" w14:paraId="2A2F6911" w14:textId="77777777">
      <w:pPr>
        <w:pStyle w:val="BodyText"/>
      </w:pPr>
    </w:p>
    <w:p w:rsidRPr="00F57E17" w:rsidR="00A97F0C" w:rsidP="00D55DA7" w:rsidRDefault="00A97F0C" w14:paraId="77DE780E" w14:textId="77777777">
      <w:pPr>
        <w:pStyle w:val="BodyText"/>
        <w:ind w:left="0"/>
        <w:rPr>
          <w:b/>
        </w:rPr>
      </w:pPr>
    </w:p>
    <w:p w:rsidRPr="00F57E17" w:rsidR="0075447E" w:rsidP="00D55DA7" w:rsidRDefault="0075447E" w14:paraId="2CB0AAD9" w14:textId="77777777">
      <w:pPr>
        <w:pStyle w:val="BodyText"/>
        <w:ind w:left="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109700C1" w14:textId="77777777">
      <w:pPr>
        <w:pStyle w:val="BodyText"/>
        <w:ind w:left="0"/>
      </w:pPr>
      <w:r w:rsidRPr="00F57E17">
        <w:rPr>
          <w:b/>
        </w:rPr>
        <w:t>Step 2</w:t>
      </w:r>
      <w:r w:rsidRPr="00F57E17">
        <w:t>: Select a version of an aggregation rule in the summary table</w:t>
      </w:r>
    </w:p>
    <w:p w:rsidRPr="00F57E17" w:rsidR="0075447E" w:rsidP="00D55DA7" w:rsidRDefault="0075447E" w14:paraId="0C04AF41" w14:textId="77777777">
      <w:pPr>
        <w:pStyle w:val="BodyText"/>
        <w:ind w:left="0"/>
      </w:pPr>
      <w:r w:rsidRPr="00F57E17">
        <w:rPr>
          <w:b/>
        </w:rPr>
        <w:t>Step 3:</w:t>
      </w:r>
      <w:r w:rsidRPr="00F57E17">
        <w:t xml:space="preserve"> Select the option ‘Delete’ from the ‘Maintenance’ drop-down list</w:t>
      </w:r>
    </w:p>
    <w:p w:rsidRPr="00F57E17" w:rsidR="0075447E" w:rsidP="00D55DA7" w:rsidRDefault="0075447E" w14:paraId="2AC3FA80" w14:textId="77777777">
      <w:pPr>
        <w:pStyle w:val="BodyText"/>
        <w:ind w:left="0"/>
      </w:pPr>
      <w:r w:rsidRPr="00F57E17">
        <w:rPr>
          <w:b/>
        </w:rPr>
        <w:t>Step 4:</w:t>
      </w:r>
      <w:r w:rsidRPr="00F57E17">
        <w:t xml:space="preserve"> The system will display a confirmation message. </w:t>
      </w:r>
      <w:r w:rsidRPr="00F57E17" w:rsidR="002E1A30">
        <w:t>Click</w:t>
      </w:r>
      <w:r w:rsidRPr="00F57E17">
        <w:t xml:space="preserve"> ‘</w:t>
      </w:r>
      <w:r w:rsidRPr="00F57E17" w:rsidR="007E6371">
        <w:t>Yes</w:t>
      </w:r>
      <w:r w:rsidRPr="00F57E17">
        <w:t xml:space="preserve">’ in the </w:t>
      </w:r>
      <w:r w:rsidRPr="00F57E17" w:rsidR="002E1A30">
        <w:t>‘Delete Aggregation Rule’ pop up.</w:t>
      </w:r>
    </w:p>
    <w:p w:rsidRPr="00F57E17" w:rsidR="0075447E" w:rsidP="00D55DA7" w:rsidRDefault="0075447E" w14:paraId="3B6DC895" w14:textId="77777777">
      <w:pPr>
        <w:pStyle w:val="BodyText"/>
        <w:ind w:left="0"/>
      </w:pPr>
      <w:r w:rsidRPr="00F57E17">
        <w:t>You may select the ‘</w:t>
      </w:r>
      <w:r w:rsidRPr="00F57E17" w:rsidR="002E1A30">
        <w:t>No</w:t>
      </w:r>
      <w:r w:rsidRPr="00F57E17">
        <w:t xml:space="preserve">’ button to abort the task. </w:t>
      </w:r>
    </w:p>
    <w:bookmarkStart w:name="_Toc364324307" w:id="590"/>
    <w:bookmarkStart w:name="_Toc364759956" w:id="591"/>
    <w:bookmarkStart w:name="_Toc367693425" w:id="592"/>
    <w:bookmarkStart w:name="_Toc367694758" w:id="593"/>
    <w:p w:rsidRPr="00F57E17" w:rsidR="0075447E" w:rsidP="00D55DA7" w:rsidRDefault="00916FF7" w14:paraId="7DB4CBED" w14:textId="43301305">
      <w:pPr>
        <w:pStyle w:val="BodyText"/>
        <w:ind w:left="1077"/>
      </w:pPr>
      <w:r w:rsidRPr="00DB05E2">
        <w:rPr>
          <w:noProof/>
          <w:lang w:eastAsia="en-US"/>
        </w:rPr>
        <mc:AlternateContent>
          <mc:Choice Requires="wps">
            <w:drawing>
              <wp:anchor distT="0" distB="0" distL="114300" distR="114300" simplePos="0" relativeHeight="251658375" behindDoc="0" locked="0" layoutInCell="1" allowOverlap="1" wp14:anchorId="08229173" wp14:editId="28CC5D9D">
                <wp:simplePos x="0" y="0"/>
                <wp:positionH relativeFrom="column">
                  <wp:posOffset>-55880</wp:posOffset>
                </wp:positionH>
                <wp:positionV relativeFrom="paragraph">
                  <wp:posOffset>255905</wp:posOffset>
                </wp:positionV>
                <wp:extent cx="6068060" cy="1075055"/>
                <wp:effectExtent l="76200" t="57150" r="85090" b="86995"/>
                <wp:wrapNone/>
                <wp:docPr id="2106"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75055"/>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07988CAA" w14:textId="59BFDF85">
                            <w:pPr>
                              <w:rPr>
                                <w:b/>
                              </w:rPr>
                            </w:pPr>
                            <w:r>
                              <w:rPr>
                                <w:noProof/>
                              </w:rPr>
                              <w:drawing>
                                <wp:inline distT="0" distB="0" distL="0" distR="0" wp14:anchorId="41845C41" wp14:editId="4D629375">
                                  <wp:extent cx="419100" cy="381000"/>
                                  <wp:effectExtent l="0" t="0" r="0" b="0"/>
                                  <wp:docPr id="38268700" name="Picture 28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02590E68" w14:textId="77777777">
                            <w:pPr>
                              <w:numPr>
                                <w:ilvl w:val="0"/>
                                <w:numId w:val="104"/>
                              </w:numPr>
                              <w:jc w:val="left"/>
                              <w:rPr>
                                <w:b/>
                              </w:rPr>
                            </w:pPr>
                            <w:r w:rsidRPr="00B92437">
                              <w:rPr>
                                <w:b/>
                              </w:rPr>
                              <w:t xml:space="preserve">Upon completion of the above tasks, the </w:t>
                            </w:r>
                            <w:r>
                              <w:rPr>
                                <w:b/>
                              </w:rPr>
                              <w:t>aggregation rule</w:t>
                            </w:r>
                            <w:r w:rsidRPr="00B92437">
                              <w:rPr>
                                <w:b/>
                              </w:rPr>
                              <w:t xml:space="preserve"> </w:t>
                            </w:r>
                            <w:r>
                              <w:rPr>
                                <w:b/>
                              </w:rPr>
                              <w:t>including all of its versions will be deleted.</w:t>
                            </w:r>
                          </w:p>
                          <w:p w:rsidRPr="00AD0729" w:rsidR="00E84082" w:rsidP="0075447E" w:rsidRDefault="00E84082" w14:paraId="2D8A6B8C" w14:textId="77777777">
                            <w:pPr>
                              <w:ind w:left="1077"/>
                              <w:rPr>
                                <w:b/>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CEABA8E">
              <v:shape id="AutoShape 49" style="position:absolute;left:0;text-align:left;margin-left:-4.4pt;margin-top:20.15pt;width:477.8pt;height:84.65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5"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K3cgIAAL4EAAAOAAAAZHJzL2Uyb0RvYy54bWysVE1v2zAMvQ/YfxB0X/2RJnWMOEWRrsOA&#10;bivWDTvLsmwLk0VNUuK0v36UnI9uvQ3zQRApiXzvkfTqej8oshPWSdAVzS5SSoTm0EjdVfT7t7t3&#10;BSXOM90wBVpU9Ek4er1++2Y1mlLk0INqhCUYRLtyNBXtvTdlkjjei4G5CzBC42ELdmAeTdsljWUj&#10;Rh9UkqfpIhnBNsYCF86h93Y6pOsYv20F91/a1glPVEURm4+rjWsd1mS9YmVnmeklP8Bg/4BiYFJj&#10;0lOoW+YZ2Vr5KtQguQUHrb/gMCTQtpKLyAHZZOlfbB57ZkTkguI4c5LJ/b+w/PPu0TzYAN2Ze+A/&#10;HdGw6ZnuxI21MPaCNZguC0Ilo3Hl6UEwHD4l9fgJGiwt23qIGuxbO4SAyI7so9RPJ6nF3hOOzkW6&#10;KNIFVoTjWZZezdP5POZg5fG5sc5/EDCQsKloq2BEYNY/TNWOqdju3vkAjZXH6yGzhjupVKyt0mSs&#10;6KzI0jS+cKBkE04jZdvVG2XJjmF7bNLwHUD8cW2QHptUyaGixekSK4M273UT03gm1bRHKEqH4CK2&#10;H+KLWmwxxGPfjKRWW/uVNSjBbI7pSCMDu3x5VcyCgb05K4r5fImDw1SHQ8W9pcSC/yF9HzsiiPkK&#10;/SLPL/PZJIoyPZs4YYYzpYlsFAuOcKL1AmmscShrmCBX+n29JxLB5rNlUCb4amiesOyIKNYWhx83&#10;PdhnSkYcpIq6X1tmBSXqo8bWWWaXl2HyooEb+9JbH71McwxRUY+s43bjpyndGiu7HjNkkZuGG2yz&#10;Vsain9EcmhOHJBI6DHSYwpd2vHX+7ax/AwAA//8DAFBLAwQUAAYACAAAACEAuV0bqeAAAAAJAQAA&#10;DwAAAGRycy9kb3ducmV2LnhtbEyPwU7DMBBE70j8g7VI3FqbtIrSNJuqAnGpxKEtiB6deEki4nUU&#10;u23g6zEnOO7MaOZtsZlsLy40+s4xwsNcgSCunem4QXg9Ps8yED5oNrp3TAhf5GFT3t4UOjfuynu6&#10;HEIjYgn7XCO0IQy5lL5uyWo/dwNx9D7caHWI59hIM+prLLe9TJRKpdUdx4VWD/TYUv15OFuExXvF&#10;u++T3SXJy57etv7os+oJ8f5u2q5BBJrCXxh+8SM6lJGpcmc2XvQIsyySB4SlWoCI/mqZRqFCSNQq&#10;BVkW8v8H5Q8AAAD//wMAUEsBAi0AFAAGAAgAAAAhALaDOJL+AAAA4QEAABMAAAAAAAAAAAAAAAAA&#10;AAAAAFtDb250ZW50X1R5cGVzXS54bWxQSwECLQAUAAYACAAAACEAOP0h/9YAAACUAQAACwAAAAAA&#10;AAAAAAAAAAAvAQAAX3JlbHMvLnJlbHNQSwECLQAUAAYACAAAACEAbqMCt3ICAAC+BAAADgAAAAAA&#10;AAAAAAAAAAAuAgAAZHJzL2Uyb0RvYy54bWxQSwECLQAUAAYACAAAACEAuV0bqeAAAAAJAQAADwAA&#10;AAAAAAAAAAAAAADMBAAAZHJzL2Rvd25yZXYueG1sUEsFBgAAAAAEAAQA8wAAANkFAAAAAA==&#10;" w14:anchorId="08229173">
                <v:shadow on="t" color="#622423" opacity=".5" offset="1pt,.74833mm"/>
                <v:textbox inset=",0,,0">
                  <w:txbxContent>
                    <w:p w:rsidR="00E84082" w:rsidP="0075447E" w:rsidRDefault="00E84082" w14:paraId="3D01B4CB" w14:textId="59BFDF85">
                      <w:pPr>
                        <w:rPr>
                          <w:b/>
                        </w:rPr>
                      </w:pPr>
                      <w:r>
                        <w:rPr>
                          <w:noProof/>
                        </w:rPr>
                        <w:drawing>
                          <wp:inline distT="0" distB="0" distL="0" distR="0" wp14:anchorId="4FBDF19D" wp14:editId="4D629375">
                            <wp:extent cx="419100" cy="381000"/>
                            <wp:effectExtent l="0" t="0" r="0" b="0"/>
                            <wp:docPr id="212671185" name="Picture 28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35B44DAB" w14:textId="77777777">
                      <w:pPr>
                        <w:numPr>
                          <w:ilvl w:val="0"/>
                          <w:numId w:val="104"/>
                        </w:numPr>
                        <w:jc w:val="left"/>
                        <w:rPr>
                          <w:b/>
                        </w:rPr>
                      </w:pPr>
                      <w:r w:rsidRPr="00B92437">
                        <w:rPr>
                          <w:b/>
                        </w:rPr>
                        <w:t xml:space="preserve">Upon completion of the above tasks, the </w:t>
                      </w:r>
                      <w:r>
                        <w:rPr>
                          <w:b/>
                        </w:rPr>
                        <w:t>aggregation rule</w:t>
                      </w:r>
                      <w:r w:rsidRPr="00B92437">
                        <w:rPr>
                          <w:b/>
                        </w:rPr>
                        <w:t xml:space="preserve"> </w:t>
                      </w:r>
                      <w:r>
                        <w:rPr>
                          <w:b/>
                        </w:rPr>
                        <w:t>including all of its versions will be deleted.</w:t>
                      </w:r>
                    </w:p>
                    <w:p w:rsidRPr="00AD0729" w:rsidR="00E84082" w:rsidP="0075447E" w:rsidRDefault="00E84082" w14:paraId="66A1FAB9" w14:textId="77777777">
                      <w:pPr>
                        <w:ind w:left="1077"/>
                        <w:rPr>
                          <w:b/>
                        </w:rPr>
                      </w:pPr>
                    </w:p>
                  </w:txbxContent>
                </v:textbox>
              </v:shape>
            </w:pict>
          </mc:Fallback>
        </mc:AlternateContent>
      </w:r>
      <w:bookmarkEnd w:id="590"/>
      <w:bookmarkEnd w:id="591"/>
      <w:bookmarkEnd w:id="592"/>
      <w:bookmarkEnd w:id="593"/>
    </w:p>
    <w:p w:rsidRPr="00F57E17" w:rsidR="0075447E" w:rsidP="00D55DA7" w:rsidRDefault="0075447E" w14:paraId="1C002E19" w14:textId="77777777">
      <w:pPr>
        <w:pStyle w:val="BodyText"/>
      </w:pPr>
    </w:p>
    <w:p w:rsidRPr="00F57E17" w:rsidR="0075447E" w:rsidP="00D55DA7" w:rsidRDefault="0075447E" w14:paraId="4DF5373E" w14:textId="77777777">
      <w:pPr>
        <w:pStyle w:val="BodyText"/>
      </w:pPr>
    </w:p>
    <w:p w:rsidRPr="00F57E17" w:rsidR="0075447E" w:rsidP="00D55DA7" w:rsidRDefault="0075447E" w14:paraId="53552E46" w14:textId="77777777">
      <w:pPr>
        <w:pStyle w:val="BodyText"/>
        <w:rPr>
          <w:b/>
          <w:color w:val="FF0000"/>
          <w:szCs w:val="20"/>
        </w:rPr>
      </w:pPr>
    </w:p>
    <w:p w:rsidRPr="00F57E17" w:rsidR="0075447E" w:rsidP="00B33B24" w:rsidRDefault="0075447E" w14:paraId="05DD0ABA" w14:textId="56341DC2">
      <w:pPr>
        <w:pStyle w:val="Heading3"/>
        <w:tabs>
          <w:tab w:val="clear" w:pos="1080"/>
          <w:tab w:val="clear" w:pos="1209"/>
          <w:tab w:val="left" w:pos="0"/>
        </w:tabs>
        <w:ind w:left="0" w:firstLine="0"/>
      </w:pPr>
      <w:r w:rsidRPr="00F57E17">
        <w:rPr>
          <w:b/>
          <w:color w:val="FF0000"/>
          <w:szCs w:val="20"/>
        </w:rPr>
        <w:br w:type="page"/>
      </w:r>
      <w:bookmarkStart w:name="_Toc367697297" w:id="594"/>
      <w:bookmarkStart w:name="_Toc58474566" w:id="595"/>
      <w:bookmarkStart w:name="_Toc58481237" w:id="596"/>
      <w:bookmarkStart w:name="_Toc114825572" w:id="597"/>
      <w:r w:rsidRPr="00DB05E2" w:rsidR="00916FF7">
        <w:rPr>
          <w:noProof/>
          <w:lang w:eastAsia="en-US"/>
        </w:rPr>
        <w:lastRenderedPageBreak/>
        <mc:AlternateContent>
          <mc:Choice Requires="wps">
            <w:drawing>
              <wp:anchor distT="0" distB="0" distL="114300" distR="114300" simplePos="0" relativeHeight="251658400" behindDoc="0" locked="0" layoutInCell="1" allowOverlap="1" wp14:anchorId="3132B02F" wp14:editId="2801555A">
                <wp:simplePos x="0" y="0"/>
                <wp:positionH relativeFrom="column">
                  <wp:posOffset>-101600</wp:posOffset>
                </wp:positionH>
                <wp:positionV relativeFrom="paragraph">
                  <wp:posOffset>382905</wp:posOffset>
                </wp:positionV>
                <wp:extent cx="6150610" cy="3589020"/>
                <wp:effectExtent l="76200" t="57150" r="78740" b="87630"/>
                <wp:wrapNone/>
                <wp:docPr id="2085"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358902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B21BAD" w:rsidR="00E84082" w:rsidP="0075447E" w:rsidRDefault="00E84082" w14:paraId="4126FEC4" w14:textId="113628E9">
                            <w:pPr>
                              <w:pStyle w:val="BodyText"/>
                              <w:ind w:left="0"/>
                              <w:rPr>
                                <w:color w:val="FF0000"/>
                              </w:rPr>
                            </w:pPr>
                            <w:r>
                              <w:rPr>
                                <w:b/>
                                <w:noProof/>
                              </w:rPr>
                              <w:drawing>
                                <wp:inline distT="0" distB="0" distL="0" distR="0" wp14:anchorId="0DD40E05" wp14:editId="7921653F">
                                  <wp:extent cx="412685" cy="323850"/>
                                  <wp:effectExtent l="0" t="0" r="0" b="0"/>
                                  <wp:docPr id="38268701" name="Picture 5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B33B24" w:rsidR="00E84082" w:rsidP="00B33B24" w:rsidRDefault="00E84082" w14:paraId="10088171" w14:textId="77777777">
                            <w:pPr>
                              <w:pStyle w:val="BodyText"/>
                              <w:numPr>
                                <w:ilvl w:val="0"/>
                                <w:numId w:val="21"/>
                              </w:numPr>
                              <w:jc w:val="left"/>
                              <w:rPr>
                                <w:b/>
                                <w:i/>
                              </w:rPr>
                            </w:pPr>
                            <w:r>
                              <w:rPr>
                                <w:b/>
                                <w:i/>
                              </w:rPr>
                              <w:t>Business context</w:t>
                            </w:r>
                            <w:r w:rsidRPr="00AF4D62">
                              <w:rPr>
                                <w:b/>
                                <w:i/>
                              </w:rPr>
                              <w:t>:</w:t>
                            </w:r>
                            <w:r w:rsidRPr="00B33B24">
                              <w:rPr>
                                <w:b/>
                                <w:i/>
                              </w:rPr>
                              <w:t xml:space="preserve"> </w:t>
                            </w:r>
                          </w:p>
                          <w:p w:rsidRPr="00AF4D62" w:rsidR="00E84082" w:rsidP="00B33B24" w:rsidRDefault="00E84082" w14:paraId="315A9688" w14:textId="77777777">
                            <w:pPr>
                              <w:pStyle w:val="BodyText"/>
                              <w:numPr>
                                <w:ilvl w:val="0"/>
                                <w:numId w:val="29"/>
                              </w:numPr>
                              <w:jc w:val="left"/>
                              <w:rPr>
                                <w:i/>
                              </w:rPr>
                            </w:pPr>
                            <w:r>
                              <w:rPr>
                                <w:i/>
                              </w:rPr>
                              <w:t>Aggregation rule</w:t>
                            </w:r>
                            <w:r w:rsidRPr="00AF4D62">
                              <w:rPr>
                                <w:i/>
                              </w:rPr>
                              <w:t xml:space="preserve"> validation is a control process where components are confirmed to be ‘correct’ for their intended use</w:t>
                            </w:r>
                          </w:p>
                          <w:p w:rsidRPr="0043461F" w:rsidR="00E84082" w:rsidP="00B33B24" w:rsidRDefault="00E84082" w14:paraId="7B4DA802" w14:textId="77777777">
                            <w:pPr>
                              <w:pStyle w:val="BodyText"/>
                              <w:numPr>
                                <w:ilvl w:val="0"/>
                                <w:numId w:val="21"/>
                              </w:numPr>
                              <w:jc w:val="left"/>
                              <w:rPr>
                                <w:b/>
                                <w:i/>
                              </w:rPr>
                            </w:pPr>
                            <w:r w:rsidRPr="00B33B24">
                              <w:rPr>
                                <w:b/>
                                <w:i/>
                              </w:rPr>
                              <w:t xml:space="preserve"> To </w:t>
                            </w:r>
                            <w:r w:rsidRPr="00AF4D62">
                              <w:rPr>
                                <w:b/>
                                <w:i/>
                              </w:rPr>
                              <w:t xml:space="preserve">be able to </w:t>
                            </w:r>
                            <w:r>
                              <w:rPr>
                                <w:b/>
                                <w:i/>
                              </w:rPr>
                              <w:t>validate</w:t>
                            </w:r>
                            <w:r w:rsidRPr="00AF4D62">
                              <w:rPr>
                                <w:b/>
                                <w:i/>
                              </w:rPr>
                              <w:t xml:space="preserve"> </w:t>
                            </w:r>
                            <w:r>
                              <w:rPr>
                                <w:b/>
                                <w:i/>
                              </w:rPr>
                              <w:t>aggregation rule</w:t>
                            </w:r>
                            <w:r w:rsidRPr="00AF4D62">
                              <w:rPr>
                                <w:b/>
                                <w:i/>
                              </w:rPr>
                              <w:t>s, the following conditions must be met:</w:t>
                            </w:r>
                          </w:p>
                          <w:p w:rsidRPr="0043461F" w:rsidR="00E84082" w:rsidP="0075447E" w:rsidRDefault="00E84082" w14:paraId="6D33554D" w14:textId="77777777">
                            <w:pPr>
                              <w:pStyle w:val="BodyText"/>
                              <w:numPr>
                                <w:ilvl w:val="0"/>
                                <w:numId w:val="29"/>
                              </w:numPr>
                              <w:jc w:val="left"/>
                              <w:rPr>
                                <w:b/>
                                <w:i/>
                              </w:rPr>
                            </w:pPr>
                            <w:r w:rsidRPr="0043461F">
                              <w:rPr>
                                <w:i/>
                              </w:rPr>
                              <w:t xml:space="preserve">The selected version of the </w:t>
                            </w:r>
                            <w:r>
                              <w:rPr>
                                <w:i/>
                              </w:rPr>
                              <w:t>aggregation rule</w:t>
                            </w:r>
                            <w:r w:rsidRPr="0043461F">
                              <w:rPr>
                                <w:i/>
                              </w:rPr>
                              <w:t xml:space="preserve"> should have an ‘In Review’ status</w:t>
                            </w:r>
                          </w:p>
                          <w:p w:rsidRPr="0043461F" w:rsidR="00E84082" w:rsidP="0075447E" w:rsidRDefault="00E84082" w14:paraId="655C5F7C" w14:textId="77777777">
                            <w:pPr>
                              <w:pStyle w:val="BodyText"/>
                              <w:numPr>
                                <w:ilvl w:val="0"/>
                                <w:numId w:val="29"/>
                              </w:numPr>
                              <w:jc w:val="left"/>
                              <w:rPr>
                                <w:b/>
                                <w:i/>
                              </w:rPr>
                            </w:pPr>
                            <w:r w:rsidRPr="0043461F">
                              <w:rPr>
                                <w:i/>
                              </w:rPr>
                              <w:t xml:space="preserve">The selected version of the </w:t>
                            </w:r>
                            <w:r>
                              <w:rPr>
                                <w:i/>
                              </w:rPr>
                              <w:t>aggregation rule</w:t>
                            </w:r>
                            <w:r w:rsidRPr="0043461F">
                              <w:rPr>
                                <w:i/>
                              </w:rPr>
                              <w:t xml:space="preserve"> should be unlocked</w:t>
                            </w:r>
                          </w:p>
                          <w:p w:rsidRPr="0043461F" w:rsidR="00E84082" w:rsidP="0075447E" w:rsidRDefault="00E84082" w14:paraId="23C80345" w14:textId="77777777">
                            <w:pPr>
                              <w:pStyle w:val="BodyText"/>
                              <w:numPr>
                                <w:ilvl w:val="0"/>
                                <w:numId w:val="29"/>
                              </w:numPr>
                              <w:jc w:val="left"/>
                              <w:rPr>
                                <w:b/>
                                <w:i/>
                              </w:rPr>
                            </w:pPr>
                            <w:r w:rsidRPr="0043461F">
                              <w:rPr>
                                <w:i/>
                              </w:rPr>
                              <w:t xml:space="preserve">The logged in </w:t>
                            </w:r>
                            <w:r>
                              <w:rPr>
                                <w:i/>
                              </w:rPr>
                              <w:t>user</w:t>
                            </w:r>
                            <w:r w:rsidRPr="0043461F">
                              <w:rPr>
                                <w:i/>
                              </w:rPr>
                              <w:t xml:space="preserve"> should be different than the ‘Last Modified by’ </w:t>
                            </w:r>
                            <w:r>
                              <w:rPr>
                                <w:i/>
                              </w:rPr>
                              <w:t>user</w:t>
                            </w:r>
                          </w:p>
                          <w:p w:rsidRPr="00B33B24" w:rsidR="00E84082" w:rsidP="0075447E" w:rsidRDefault="00E84082" w14:paraId="4B324522" w14:textId="77777777">
                            <w:pPr>
                              <w:pStyle w:val="BodyText"/>
                              <w:numPr>
                                <w:ilvl w:val="0"/>
                                <w:numId w:val="29"/>
                              </w:numPr>
                              <w:jc w:val="left"/>
                              <w:rPr>
                                <w:b/>
                                <w:i/>
                              </w:rPr>
                            </w:pPr>
                            <w:r>
                              <w:rPr>
                                <w:i/>
                              </w:rPr>
                              <w:t>The validation report to be uploaded must be in either .pdf or .doc format</w:t>
                            </w:r>
                          </w:p>
                          <w:p w:rsidRPr="00B33B24" w:rsidR="00E84082" w:rsidP="00B33B24" w:rsidRDefault="00E84082" w14:paraId="629305BD" w14:textId="77777777">
                            <w:pPr>
                              <w:pStyle w:val="BodyText"/>
                              <w:numPr>
                                <w:ilvl w:val="0"/>
                                <w:numId w:val="21"/>
                              </w:numPr>
                              <w:jc w:val="left"/>
                              <w:rPr>
                                <w:b/>
                                <w:i/>
                              </w:rPr>
                            </w:pPr>
                            <w:r>
                              <w:rPr>
                                <w:b/>
                                <w:i/>
                              </w:rPr>
                              <w:t>User permissions</w:t>
                            </w:r>
                            <w:r w:rsidRPr="00B33B24">
                              <w:rPr>
                                <w:b/>
                                <w:i/>
                              </w:rPr>
                              <w:t xml:space="preserve">: </w:t>
                            </w:r>
                          </w:p>
                          <w:p w:rsidRPr="0043461F" w:rsidR="00E84082" w:rsidP="00B33B24" w:rsidRDefault="00E84082" w14:paraId="3D4FFC13" w14:textId="77777777">
                            <w:pPr>
                              <w:pStyle w:val="BodyText"/>
                              <w:numPr>
                                <w:ilvl w:val="0"/>
                                <w:numId w:val="29"/>
                              </w:numPr>
                              <w:jc w:val="left"/>
                              <w:rPr>
                                <w:i/>
                              </w:rPr>
                            </w:pPr>
                            <w:r w:rsidRPr="0043461F">
                              <w:rPr>
                                <w:i/>
                              </w:rPr>
                              <w:t xml:space="preserve">It is necessary for the </w:t>
                            </w:r>
                            <w:r>
                              <w:rPr>
                                <w:i/>
                              </w:rPr>
                              <w:t>user</w:t>
                            </w:r>
                            <w:r w:rsidRPr="0043461F">
                              <w:rPr>
                                <w:i/>
                              </w:rPr>
                              <w:t xml:space="preserve"> to have </w:t>
                            </w:r>
                            <w:r>
                              <w:rPr>
                                <w:i/>
                              </w:rPr>
                              <w:t>aggregation rule</w:t>
                            </w:r>
                            <w:r w:rsidRPr="0043461F">
                              <w:rPr>
                                <w:i/>
                              </w:rPr>
                              <w:t xml:space="preserve">s </w:t>
                            </w:r>
                            <w:r>
                              <w:rPr>
                                <w:i/>
                              </w:rPr>
                              <w:t>l</w:t>
                            </w:r>
                            <w:r w:rsidRPr="0043461F">
                              <w:rPr>
                                <w:i/>
                              </w:rPr>
                              <w:t>evel 2 permission to perform these actions</w:t>
                            </w:r>
                          </w:p>
                          <w:p w:rsidRPr="0043461F" w:rsidR="00E84082" w:rsidP="0075447E" w:rsidRDefault="00E84082" w14:paraId="40864BA1" w14:textId="77777777">
                            <w:pPr>
                              <w:pStyle w:val="BodyText"/>
                              <w:rPr>
                                <w:i/>
                              </w:rPr>
                            </w:pPr>
                          </w:p>
                          <w:p w:rsidR="00E84082" w:rsidP="0075447E" w:rsidRDefault="00E84082" w14:paraId="7B103A73" w14:textId="77777777"/>
                          <w:p w:rsidR="00E84082" w:rsidP="0075447E" w:rsidRDefault="00E84082" w14:paraId="389F3B40" w14:textId="77777777"/>
                          <w:p w:rsidR="00E84082" w:rsidP="0075447E" w:rsidRDefault="00E84082" w14:paraId="4FB0C84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4E03F9E">
              <v:shape id="AutoShape 70" style="position:absolute;left:0;text-align:left;margin-left:-8pt;margin-top:30.15pt;width:484.3pt;height:282.6pt;z-index:2516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6"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glYdQIAAL4EAAAOAAAAZHJzL2Uyb0RvYy54bWysVN9v2yAQfp+0/wHxvvpHmsyx6lRVu06T&#10;uq1aN+0ZA7bRMDAgcdq/fse5SaP1bVoiIQ64u+/77s4Xl/tRk530QVnT0OIsp0QaboUyfUN/fL99&#10;V1ESIjOCaWtkQx9loJebt28uJlfL0g5WC+kJBDGhnlxDhxhdnWWBD3Jk4cw6aeCys35kEUzfZ8Kz&#10;CaKPOivzfJVN1gvnLZchwOnNfEk3GL/rJI9fuy7ISHRDAVvE1ePapjXbXLC698wNij/DYP+AYmTK&#10;QNJjqBsWGdl69SrUqLi3wXbxjNsxs12nuEQOwKbI/2LzMDAnkQuIE9xRpvD/wvIvuwd37xP04O4s&#10;/xWIsdcDM7288t5Og2QC0hVJqGxyoT46JCOAK2mnz1ZAadk2WtRg3/kxBQR2ZI9SPx6llvtIOByu&#10;imW+KqAiHO4Wy2qdl1iMjNUHd+dD/CjtSNKmoZ22EwDz8X6uNqZiu7sQEzRWH56nzMbeKq2xttqQ&#10;CTJURZ6jR7BaiXSLlH3fXmtPdgza47ZMfyQKYpw+G1WEJtVqbGiVp9/cNkmbD0ZgmsiUnvcARZsU&#10;XGL7AT7UYgshHgYxkVZv/TcmQILFEiIRoRK7cv2+WiQDenNRVcvlGgaH6R6GikdPibfxp4oDdkQS&#10;8xX6VVmel4tZFO0GNnOCDDNaQBVmsiiWPcBB6wQp1jiVNU1QqOO+3RMFYMtzJJ3OWiseoeyACGsL&#10;ww+bwfonSiYYpIaG31vmJSX6k4HWWRfn4EsiGrDxp6ft4ZQZDiEaGoE1bq/jPKVb51U/QIYCuRl7&#10;BW3WKSz6C5rn5oQhQULPA52m8NTGVy+fnc0fAAAA//8DAFBLAwQUAAYACAAAACEA1vJ+wd8AAAAK&#10;AQAADwAAAGRycy9kb3ducmV2LnhtbEyPwU7DMBBE70j8g7VI3Fq7oYlKiFMhBOqpCAoHjm68JBHx&#10;Ooqd1vw9ywmOszOafVNtkxvECafQe9KwWioQSI23PbUa3t+eFhsQIRqyZvCEGr4xwLa+vKhMaf2Z&#10;XvF0iK3gEgql0dDFOJZShqZDZ8LSj0jsffrJmchyaqWdzJnL3SAzpQrpTE/8oTMjPnTYfB1mp8Gr&#10;dv38qOZ5nXYf/camvX/Z7bW+vkr3dyAipvgXhl98RoeamY5+JhvEoGGxKnhL1FCoGxAcuM2zAsSR&#10;D1meg6wr+X9C/QMAAP//AwBQSwECLQAUAAYACAAAACEAtoM4kv4AAADhAQAAEwAAAAAAAAAAAAAA&#10;AAAAAAAAW0NvbnRlbnRfVHlwZXNdLnhtbFBLAQItABQABgAIAAAAIQA4/SH/1gAAAJQBAAALAAAA&#10;AAAAAAAAAAAAAC8BAABfcmVscy8ucmVsc1BLAQItABQABgAIAAAAIQCFGglYdQIAAL4EAAAOAAAA&#10;AAAAAAAAAAAAAC4CAABkcnMvZTJvRG9jLnhtbFBLAQItABQABgAIAAAAIQDW8n7B3wAAAAoBAAAP&#10;AAAAAAAAAAAAAAAAAM8EAABkcnMvZG93bnJldi54bWxQSwUGAAAAAAQABADzAAAA2wUAAAAA&#10;" w14:anchorId="3132B02F">
                <v:shadow on="t" color="#622423" opacity=".5" offset="1pt,.74833mm"/>
                <v:textbox inset=",0,,0">
                  <w:txbxContent>
                    <w:p w:rsidRPr="00B21BAD" w:rsidR="00E84082" w:rsidP="0075447E" w:rsidRDefault="00E84082" w14:paraId="76BB753C" w14:textId="113628E9">
                      <w:pPr>
                        <w:pStyle w:val="BodyText"/>
                        <w:ind w:left="0"/>
                        <w:rPr>
                          <w:color w:val="FF0000"/>
                        </w:rPr>
                      </w:pPr>
                      <w:r>
                        <w:rPr>
                          <w:b/>
                          <w:noProof/>
                        </w:rPr>
                        <w:drawing>
                          <wp:inline distT="0" distB="0" distL="0" distR="0" wp14:anchorId="383485BA" wp14:editId="7921653F">
                            <wp:extent cx="412685" cy="323850"/>
                            <wp:effectExtent l="0" t="0" r="0" b="0"/>
                            <wp:docPr id="247740513" name="Picture 5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B33B24" w:rsidR="00E84082" w:rsidP="00B33B24" w:rsidRDefault="00E84082" w14:paraId="39CB8D32" w14:textId="77777777">
                      <w:pPr>
                        <w:pStyle w:val="BodyText"/>
                        <w:numPr>
                          <w:ilvl w:val="0"/>
                          <w:numId w:val="21"/>
                        </w:numPr>
                        <w:jc w:val="left"/>
                        <w:rPr>
                          <w:b/>
                          <w:i/>
                        </w:rPr>
                      </w:pPr>
                      <w:r>
                        <w:rPr>
                          <w:b/>
                          <w:i/>
                        </w:rPr>
                        <w:t>Business context</w:t>
                      </w:r>
                      <w:r w:rsidRPr="00AF4D62">
                        <w:rPr>
                          <w:b/>
                          <w:i/>
                        </w:rPr>
                        <w:t>:</w:t>
                      </w:r>
                      <w:r w:rsidRPr="00B33B24">
                        <w:rPr>
                          <w:b/>
                          <w:i/>
                        </w:rPr>
                        <w:t xml:space="preserve"> </w:t>
                      </w:r>
                    </w:p>
                    <w:p w:rsidRPr="00AF4D62" w:rsidR="00E84082" w:rsidP="00B33B24" w:rsidRDefault="00E84082" w14:paraId="18AFA04D" w14:textId="77777777">
                      <w:pPr>
                        <w:pStyle w:val="BodyText"/>
                        <w:numPr>
                          <w:ilvl w:val="0"/>
                          <w:numId w:val="29"/>
                        </w:numPr>
                        <w:jc w:val="left"/>
                        <w:rPr>
                          <w:i/>
                        </w:rPr>
                      </w:pPr>
                      <w:r>
                        <w:rPr>
                          <w:i/>
                        </w:rPr>
                        <w:t>Aggregation rule</w:t>
                      </w:r>
                      <w:r w:rsidRPr="00AF4D62">
                        <w:rPr>
                          <w:i/>
                        </w:rPr>
                        <w:t xml:space="preserve"> validation is a control process where components are confirmed to be ‘correct’ for their intended use</w:t>
                      </w:r>
                    </w:p>
                    <w:p w:rsidRPr="0043461F" w:rsidR="00E84082" w:rsidP="00B33B24" w:rsidRDefault="00E84082" w14:paraId="3CD31411" w14:textId="77777777">
                      <w:pPr>
                        <w:pStyle w:val="BodyText"/>
                        <w:numPr>
                          <w:ilvl w:val="0"/>
                          <w:numId w:val="21"/>
                        </w:numPr>
                        <w:jc w:val="left"/>
                        <w:rPr>
                          <w:b/>
                          <w:i/>
                        </w:rPr>
                      </w:pPr>
                      <w:r w:rsidRPr="00B33B24">
                        <w:rPr>
                          <w:b/>
                          <w:i/>
                        </w:rPr>
                        <w:t xml:space="preserve"> To </w:t>
                      </w:r>
                      <w:r w:rsidRPr="00AF4D62">
                        <w:rPr>
                          <w:b/>
                          <w:i/>
                        </w:rPr>
                        <w:t xml:space="preserve">be able to </w:t>
                      </w:r>
                      <w:r>
                        <w:rPr>
                          <w:b/>
                          <w:i/>
                        </w:rPr>
                        <w:t>validate</w:t>
                      </w:r>
                      <w:r w:rsidRPr="00AF4D62">
                        <w:rPr>
                          <w:b/>
                          <w:i/>
                        </w:rPr>
                        <w:t xml:space="preserve"> </w:t>
                      </w:r>
                      <w:r>
                        <w:rPr>
                          <w:b/>
                          <w:i/>
                        </w:rPr>
                        <w:t>aggregation rule</w:t>
                      </w:r>
                      <w:r w:rsidRPr="00AF4D62">
                        <w:rPr>
                          <w:b/>
                          <w:i/>
                        </w:rPr>
                        <w:t>s, the following conditions must be met:</w:t>
                      </w:r>
                    </w:p>
                    <w:p w:rsidRPr="0043461F" w:rsidR="00E84082" w:rsidP="0075447E" w:rsidRDefault="00E84082" w14:paraId="7C6A7D7B" w14:textId="77777777">
                      <w:pPr>
                        <w:pStyle w:val="BodyText"/>
                        <w:numPr>
                          <w:ilvl w:val="0"/>
                          <w:numId w:val="29"/>
                        </w:numPr>
                        <w:jc w:val="left"/>
                        <w:rPr>
                          <w:b/>
                          <w:i/>
                        </w:rPr>
                      </w:pPr>
                      <w:r w:rsidRPr="0043461F">
                        <w:rPr>
                          <w:i/>
                        </w:rPr>
                        <w:t xml:space="preserve">The selected version of the </w:t>
                      </w:r>
                      <w:r>
                        <w:rPr>
                          <w:i/>
                        </w:rPr>
                        <w:t>aggregation rule</w:t>
                      </w:r>
                      <w:r w:rsidRPr="0043461F">
                        <w:rPr>
                          <w:i/>
                        </w:rPr>
                        <w:t xml:space="preserve"> should have an ‘In Review’ status</w:t>
                      </w:r>
                    </w:p>
                    <w:p w:rsidRPr="0043461F" w:rsidR="00E84082" w:rsidP="0075447E" w:rsidRDefault="00E84082" w14:paraId="71779A78" w14:textId="77777777">
                      <w:pPr>
                        <w:pStyle w:val="BodyText"/>
                        <w:numPr>
                          <w:ilvl w:val="0"/>
                          <w:numId w:val="29"/>
                        </w:numPr>
                        <w:jc w:val="left"/>
                        <w:rPr>
                          <w:b/>
                          <w:i/>
                        </w:rPr>
                      </w:pPr>
                      <w:r w:rsidRPr="0043461F">
                        <w:rPr>
                          <w:i/>
                        </w:rPr>
                        <w:t xml:space="preserve">The selected version of the </w:t>
                      </w:r>
                      <w:r>
                        <w:rPr>
                          <w:i/>
                        </w:rPr>
                        <w:t>aggregation rule</w:t>
                      </w:r>
                      <w:r w:rsidRPr="0043461F">
                        <w:rPr>
                          <w:i/>
                        </w:rPr>
                        <w:t xml:space="preserve"> should be unlocked</w:t>
                      </w:r>
                    </w:p>
                    <w:p w:rsidRPr="0043461F" w:rsidR="00E84082" w:rsidP="0075447E" w:rsidRDefault="00E84082" w14:paraId="71CA54EC" w14:textId="77777777">
                      <w:pPr>
                        <w:pStyle w:val="BodyText"/>
                        <w:numPr>
                          <w:ilvl w:val="0"/>
                          <w:numId w:val="29"/>
                        </w:numPr>
                        <w:jc w:val="left"/>
                        <w:rPr>
                          <w:b/>
                          <w:i/>
                        </w:rPr>
                      </w:pPr>
                      <w:r w:rsidRPr="0043461F">
                        <w:rPr>
                          <w:i/>
                        </w:rPr>
                        <w:t xml:space="preserve">The logged in </w:t>
                      </w:r>
                      <w:r>
                        <w:rPr>
                          <w:i/>
                        </w:rPr>
                        <w:t>user</w:t>
                      </w:r>
                      <w:r w:rsidRPr="0043461F">
                        <w:rPr>
                          <w:i/>
                        </w:rPr>
                        <w:t xml:space="preserve"> should be different than the ‘Last Modified by’ </w:t>
                      </w:r>
                      <w:r>
                        <w:rPr>
                          <w:i/>
                        </w:rPr>
                        <w:t>user</w:t>
                      </w:r>
                    </w:p>
                    <w:p w:rsidRPr="00B33B24" w:rsidR="00E84082" w:rsidP="0075447E" w:rsidRDefault="00E84082" w14:paraId="23278384" w14:textId="77777777">
                      <w:pPr>
                        <w:pStyle w:val="BodyText"/>
                        <w:numPr>
                          <w:ilvl w:val="0"/>
                          <w:numId w:val="29"/>
                        </w:numPr>
                        <w:jc w:val="left"/>
                        <w:rPr>
                          <w:b/>
                          <w:i/>
                        </w:rPr>
                      </w:pPr>
                      <w:r>
                        <w:rPr>
                          <w:i/>
                        </w:rPr>
                        <w:t>The validation report to be uploaded must be in either .pdf or .doc format</w:t>
                      </w:r>
                    </w:p>
                    <w:p w:rsidRPr="00B33B24" w:rsidR="00E84082" w:rsidP="00B33B24" w:rsidRDefault="00E84082" w14:paraId="4A27B69B" w14:textId="77777777">
                      <w:pPr>
                        <w:pStyle w:val="BodyText"/>
                        <w:numPr>
                          <w:ilvl w:val="0"/>
                          <w:numId w:val="21"/>
                        </w:numPr>
                        <w:jc w:val="left"/>
                        <w:rPr>
                          <w:b/>
                          <w:i/>
                        </w:rPr>
                      </w:pPr>
                      <w:r>
                        <w:rPr>
                          <w:b/>
                          <w:i/>
                        </w:rPr>
                        <w:t>User permissions</w:t>
                      </w:r>
                      <w:r w:rsidRPr="00B33B24">
                        <w:rPr>
                          <w:b/>
                          <w:i/>
                        </w:rPr>
                        <w:t xml:space="preserve">: </w:t>
                      </w:r>
                    </w:p>
                    <w:p w:rsidRPr="0043461F" w:rsidR="00E84082" w:rsidP="00B33B24" w:rsidRDefault="00E84082" w14:paraId="6B463843" w14:textId="77777777">
                      <w:pPr>
                        <w:pStyle w:val="BodyText"/>
                        <w:numPr>
                          <w:ilvl w:val="0"/>
                          <w:numId w:val="29"/>
                        </w:numPr>
                        <w:jc w:val="left"/>
                        <w:rPr>
                          <w:i/>
                        </w:rPr>
                      </w:pPr>
                      <w:r w:rsidRPr="0043461F">
                        <w:rPr>
                          <w:i/>
                        </w:rPr>
                        <w:t xml:space="preserve">It is necessary for the </w:t>
                      </w:r>
                      <w:r>
                        <w:rPr>
                          <w:i/>
                        </w:rPr>
                        <w:t>user</w:t>
                      </w:r>
                      <w:r w:rsidRPr="0043461F">
                        <w:rPr>
                          <w:i/>
                        </w:rPr>
                        <w:t xml:space="preserve"> to have </w:t>
                      </w:r>
                      <w:r>
                        <w:rPr>
                          <w:i/>
                        </w:rPr>
                        <w:t>aggregation rule</w:t>
                      </w:r>
                      <w:r w:rsidRPr="0043461F">
                        <w:rPr>
                          <w:i/>
                        </w:rPr>
                        <w:t xml:space="preserve">s </w:t>
                      </w:r>
                      <w:r>
                        <w:rPr>
                          <w:i/>
                        </w:rPr>
                        <w:t>l</w:t>
                      </w:r>
                      <w:r w:rsidRPr="0043461F">
                        <w:rPr>
                          <w:i/>
                        </w:rPr>
                        <w:t>evel 2 permission to perform these actions</w:t>
                      </w:r>
                    </w:p>
                    <w:p w:rsidRPr="0043461F" w:rsidR="00E84082" w:rsidP="0075447E" w:rsidRDefault="00E84082" w14:paraId="513DA1E0" w14:textId="77777777">
                      <w:pPr>
                        <w:pStyle w:val="BodyText"/>
                        <w:rPr>
                          <w:i/>
                        </w:rPr>
                      </w:pPr>
                    </w:p>
                    <w:p w:rsidR="00E84082" w:rsidP="0075447E" w:rsidRDefault="00E84082" w14:paraId="75CAC6F5" w14:textId="77777777"/>
                    <w:p w:rsidR="00E84082" w:rsidP="0075447E" w:rsidRDefault="00E84082" w14:paraId="66060428" w14:textId="77777777"/>
                    <w:p w:rsidR="00E84082" w:rsidP="0075447E" w:rsidRDefault="00E84082" w14:paraId="1D0656FE" w14:textId="77777777"/>
                  </w:txbxContent>
                </v:textbox>
              </v:shape>
            </w:pict>
          </mc:Fallback>
        </mc:AlternateContent>
      </w:r>
      <w:bookmarkStart w:name="_Toc367697298" w:id="598"/>
      <w:bookmarkEnd w:id="594"/>
      <w:r w:rsidRPr="00F57E17" w:rsidR="00D16F03">
        <w:rPr>
          <w:b/>
          <w:color w:val="000000"/>
          <w:szCs w:val="20"/>
        </w:rPr>
        <w:t>9</w:t>
      </w:r>
      <w:r w:rsidRPr="00F57E17">
        <w:rPr>
          <w:rStyle w:val="Heading3Char"/>
        </w:rPr>
        <w:t>.3.</w:t>
      </w:r>
      <w:r w:rsidRPr="00F57E17" w:rsidR="00B35E15">
        <w:rPr>
          <w:rStyle w:val="Heading3Char"/>
        </w:rPr>
        <w:t>4</w:t>
      </w:r>
      <w:r w:rsidRPr="00F57E17">
        <w:rPr>
          <w:rStyle w:val="Heading3Char"/>
        </w:rPr>
        <w:t xml:space="preserve"> How to validate aggregation rules</w:t>
      </w:r>
      <w:bookmarkEnd w:id="595"/>
      <w:bookmarkEnd w:id="596"/>
      <w:bookmarkEnd w:id="597"/>
      <w:bookmarkEnd w:id="598"/>
    </w:p>
    <w:p w:rsidRPr="00F57E17" w:rsidR="0075447E" w:rsidP="00D55DA7" w:rsidRDefault="0075447E" w14:paraId="0BF12624" w14:textId="77777777">
      <w:pPr>
        <w:pStyle w:val="BodyText"/>
        <w:ind w:left="142" w:firstLine="215"/>
        <w:rPr>
          <w:b/>
        </w:rPr>
      </w:pPr>
    </w:p>
    <w:p w:rsidRPr="00F57E17" w:rsidR="0075447E" w:rsidP="00D55DA7" w:rsidRDefault="0075447E" w14:paraId="3D50D8C4" w14:textId="77777777">
      <w:pPr>
        <w:pStyle w:val="BodyText"/>
        <w:rPr>
          <w:b/>
        </w:rPr>
      </w:pPr>
    </w:p>
    <w:p w:rsidRPr="00F57E17" w:rsidR="0075447E" w:rsidP="00D55DA7" w:rsidRDefault="0075447E" w14:paraId="6198BF0D" w14:textId="77777777">
      <w:pPr>
        <w:pStyle w:val="BodyText"/>
        <w:rPr>
          <w:b/>
        </w:rPr>
      </w:pPr>
    </w:p>
    <w:p w:rsidRPr="00F57E17" w:rsidR="0075447E" w:rsidP="00D55DA7" w:rsidRDefault="0075447E" w14:paraId="3BE64C7C" w14:textId="77777777">
      <w:pPr>
        <w:pStyle w:val="BodyText"/>
        <w:rPr>
          <w:b/>
        </w:rPr>
      </w:pPr>
    </w:p>
    <w:p w:rsidRPr="00F57E17" w:rsidR="0075447E" w:rsidP="00D55DA7" w:rsidRDefault="0075447E" w14:paraId="0D110711" w14:textId="77777777">
      <w:pPr>
        <w:pStyle w:val="BodyText"/>
        <w:rPr>
          <w:b/>
        </w:rPr>
      </w:pPr>
    </w:p>
    <w:p w:rsidRPr="00F57E17" w:rsidR="0075447E" w:rsidP="00D55DA7" w:rsidRDefault="0075447E" w14:paraId="6148DEBB" w14:textId="77777777">
      <w:pPr>
        <w:pStyle w:val="BodyText"/>
        <w:rPr>
          <w:b/>
        </w:rPr>
      </w:pPr>
    </w:p>
    <w:p w:rsidRPr="00F57E17" w:rsidR="0075447E" w:rsidP="00D55DA7" w:rsidRDefault="0075447E" w14:paraId="439597AE" w14:textId="77777777">
      <w:pPr>
        <w:pStyle w:val="BodyText"/>
        <w:rPr>
          <w:b/>
        </w:rPr>
      </w:pPr>
    </w:p>
    <w:p w:rsidRPr="00F57E17" w:rsidR="0075447E" w:rsidP="00D55DA7" w:rsidRDefault="0075447E" w14:paraId="5CE8CFB1" w14:textId="77777777">
      <w:pPr>
        <w:pStyle w:val="BodyText"/>
        <w:rPr>
          <w:b/>
        </w:rPr>
      </w:pPr>
    </w:p>
    <w:p w:rsidRPr="00F57E17" w:rsidR="0075447E" w:rsidP="00D55DA7" w:rsidRDefault="0075447E" w14:paraId="6A749F33" w14:textId="77777777">
      <w:pPr>
        <w:pStyle w:val="BodyText"/>
        <w:rPr>
          <w:b/>
        </w:rPr>
      </w:pPr>
    </w:p>
    <w:p w:rsidRPr="00F57E17" w:rsidR="0075447E" w:rsidP="00D55DA7" w:rsidRDefault="0075447E" w14:paraId="170C68EE" w14:textId="77777777">
      <w:pPr>
        <w:pStyle w:val="BodyText"/>
        <w:ind w:left="1077"/>
      </w:pPr>
    </w:p>
    <w:p w:rsidRPr="00F57E17" w:rsidR="0075447E" w:rsidP="00D55DA7" w:rsidRDefault="0075447E" w14:paraId="52224089" w14:textId="77777777">
      <w:pPr>
        <w:pStyle w:val="BodyText"/>
        <w:ind w:left="1077"/>
      </w:pPr>
    </w:p>
    <w:p w:rsidRPr="00F57E17" w:rsidR="0075447E" w:rsidP="00D55DA7" w:rsidRDefault="0075447E" w14:paraId="0712ABF4" w14:textId="77777777">
      <w:pPr>
        <w:pStyle w:val="BodyText"/>
        <w:ind w:left="1077"/>
      </w:pPr>
    </w:p>
    <w:p w:rsidRPr="00F57E17" w:rsidR="0075447E" w:rsidP="00D55DA7" w:rsidRDefault="0075447E" w14:paraId="725B5D7E" w14:textId="77777777">
      <w:pPr>
        <w:pStyle w:val="BodyText"/>
        <w:ind w:left="851"/>
      </w:pPr>
    </w:p>
    <w:p w:rsidRPr="00F57E17" w:rsidR="00B33B24" w:rsidP="00B33B24" w:rsidRDefault="00B33B24" w14:paraId="361EB145" w14:textId="77777777">
      <w:pPr>
        <w:pStyle w:val="BodyText"/>
        <w:ind w:left="0"/>
      </w:pPr>
      <w:r w:rsidRPr="00F57E17">
        <w:rPr>
          <w:b/>
        </w:rPr>
        <w:t>Step 1</w:t>
      </w:r>
      <w:r w:rsidRPr="00F57E17">
        <w:t>: Select the ‘Aggregation Rules’ tab.</w:t>
      </w:r>
    </w:p>
    <w:p w:rsidRPr="00F57E17" w:rsidR="00B33B24" w:rsidP="00B33B24" w:rsidRDefault="00B33B24" w14:paraId="52837FB4" w14:textId="77777777">
      <w:pPr>
        <w:pStyle w:val="BodyText"/>
        <w:ind w:left="0"/>
      </w:pPr>
      <w:r w:rsidRPr="00F57E17">
        <w:rPr>
          <w:b/>
        </w:rPr>
        <w:t>Step 2</w:t>
      </w:r>
      <w:r w:rsidRPr="00F57E17">
        <w:t>: Select a version of an aggregation rule in the summary table.</w:t>
      </w:r>
    </w:p>
    <w:p w:rsidRPr="00F57E17" w:rsidR="00B33B24" w:rsidP="00B33B24" w:rsidRDefault="00B33B24" w14:paraId="19C6FBDA" w14:textId="77777777">
      <w:pPr>
        <w:pStyle w:val="BodyText"/>
        <w:spacing w:before="0" w:after="0"/>
        <w:ind w:left="1418"/>
      </w:pPr>
    </w:p>
    <w:p w:rsidRPr="00F57E17" w:rsidR="00B33B24" w:rsidP="00B33B24" w:rsidRDefault="00B33B24" w14:paraId="01B89D69" w14:textId="77777777">
      <w:pPr>
        <w:pStyle w:val="BodyText"/>
        <w:spacing w:before="0" w:after="0"/>
        <w:ind w:left="0"/>
      </w:pPr>
      <w:r w:rsidRPr="00F57E17">
        <w:rPr>
          <w:b/>
        </w:rPr>
        <w:t>Step 3:</w:t>
      </w:r>
      <w:r w:rsidRPr="00F57E17">
        <w:t xml:space="preserve"> Select the option ‘Validate’ from the ‘Validation’ drop-down menu. The system will display a pop-up window with the following fields to populate:</w:t>
      </w:r>
    </w:p>
    <w:p w:rsidRPr="00F57E17" w:rsidR="00B33B24" w:rsidP="00B33B24" w:rsidRDefault="00B33B24" w14:paraId="227B7600" w14:textId="77777777">
      <w:pPr>
        <w:pStyle w:val="BodyText"/>
        <w:spacing w:before="0" w:after="0"/>
        <w:ind w:left="851"/>
      </w:pPr>
    </w:p>
    <w:p w:rsidRPr="00F57E17" w:rsidR="00B33B24" w:rsidP="00B33B24" w:rsidRDefault="00B33B24" w14:paraId="756AA1F6" w14:textId="77777777">
      <w:pPr>
        <w:pStyle w:val="BodyText"/>
        <w:numPr>
          <w:ilvl w:val="1"/>
          <w:numId w:val="28"/>
        </w:numPr>
        <w:spacing w:before="0" w:after="0" w:line="360" w:lineRule="auto"/>
        <w:ind w:left="709" w:hanging="283"/>
      </w:pPr>
      <w:r w:rsidRPr="00F57E17">
        <w:rPr>
          <w:b/>
        </w:rPr>
        <w:t xml:space="preserve">Comments </w:t>
      </w:r>
      <w:r w:rsidRPr="00F57E17">
        <w:t>(free text format)</w:t>
      </w:r>
    </w:p>
    <w:p w:rsidRPr="00F57E17" w:rsidR="00B33B24" w:rsidP="00B33B24" w:rsidRDefault="00B33B24" w14:paraId="16D4418C" w14:textId="77777777">
      <w:pPr>
        <w:pStyle w:val="BodyText"/>
        <w:numPr>
          <w:ilvl w:val="1"/>
          <w:numId w:val="28"/>
        </w:numPr>
        <w:spacing w:before="0" w:after="0" w:line="360" w:lineRule="auto"/>
        <w:ind w:left="709" w:hanging="283"/>
      </w:pPr>
      <w:r w:rsidRPr="00F57E17">
        <w:rPr>
          <w:b/>
        </w:rPr>
        <w:t>Upload file</w:t>
      </w:r>
      <w:r w:rsidRPr="00F57E17">
        <w:t xml:space="preserve"> (To upload a file use the ‘Browse’ feature next to the fields and select the file  from the network location (.pdf or .doc format)</w:t>
      </w:r>
    </w:p>
    <w:p w:rsidRPr="00F57E17" w:rsidR="00B33B24" w:rsidP="00B33B24" w:rsidRDefault="00B33B24" w14:paraId="67E34FFB" w14:textId="77777777">
      <w:pPr>
        <w:pStyle w:val="BodyText"/>
        <w:spacing w:before="0" w:after="0"/>
        <w:ind w:left="1418"/>
      </w:pPr>
    </w:p>
    <w:p w:rsidRPr="00F57E17" w:rsidR="00B33B24" w:rsidP="00B33B24" w:rsidRDefault="00B33B24" w14:paraId="16802BE6" w14:textId="77777777">
      <w:pPr>
        <w:pStyle w:val="BodyText"/>
        <w:spacing w:before="0" w:after="0"/>
        <w:ind w:left="0"/>
      </w:pPr>
      <w:r w:rsidRPr="00F57E17">
        <w:rPr>
          <w:b/>
        </w:rPr>
        <w:t>Step 4</w:t>
      </w:r>
      <w:r w:rsidRPr="00F57E17">
        <w:t>: Select the ‘Validate’ button.</w:t>
      </w:r>
    </w:p>
    <w:p w:rsidRPr="00F57E17" w:rsidR="009C0865" w:rsidP="009C0865" w:rsidRDefault="009C0865" w14:paraId="4E20D69E" w14:textId="77777777">
      <w:pPr>
        <w:pStyle w:val="BodyText"/>
        <w:ind w:left="0"/>
      </w:pPr>
      <w:r w:rsidRPr="00F57E17">
        <w:t>An aggregation rule may be rejected by a user, by selecting ‘Reject’ from the ‘Validation’ drop down menu.</w:t>
      </w:r>
    </w:p>
    <w:p w:rsidRPr="00F57E17" w:rsidR="0075447E" w:rsidP="00B33B24" w:rsidRDefault="00B33B24" w14:paraId="5CD650DA" w14:textId="77777777">
      <w:pPr>
        <w:pStyle w:val="BodyText"/>
        <w:ind w:left="0"/>
      </w:pPr>
      <w:r w:rsidRPr="00F57E17">
        <w:t>You can select the ‘Cancel’ button to abort the task</w:t>
      </w:r>
      <w:r w:rsidRPr="00F57E17" w:rsidR="0075447E">
        <w:t>.</w:t>
      </w:r>
    </w:p>
    <w:p w:rsidRPr="00F57E17" w:rsidR="0075447E" w:rsidP="00D55DA7" w:rsidRDefault="00916FF7" w14:paraId="24E892CA" w14:textId="04957703">
      <w:pPr>
        <w:pStyle w:val="BodyText"/>
        <w:ind w:left="851"/>
      </w:pPr>
      <w:r w:rsidRPr="00DB05E2">
        <w:rPr>
          <w:noProof/>
          <w:lang w:eastAsia="en-US"/>
        </w:rPr>
        <mc:AlternateContent>
          <mc:Choice Requires="wps">
            <w:drawing>
              <wp:anchor distT="0" distB="0" distL="114300" distR="114300" simplePos="0" relativeHeight="251658401" behindDoc="0" locked="0" layoutInCell="0" allowOverlap="1" wp14:anchorId="009DD8E3" wp14:editId="0E26E114">
                <wp:simplePos x="0" y="0"/>
                <wp:positionH relativeFrom="column">
                  <wp:posOffset>-101600</wp:posOffset>
                </wp:positionH>
                <wp:positionV relativeFrom="paragraph">
                  <wp:posOffset>173355</wp:posOffset>
                </wp:positionV>
                <wp:extent cx="6150610" cy="1028700"/>
                <wp:effectExtent l="76200" t="57150" r="78740" b="95250"/>
                <wp:wrapNone/>
                <wp:docPr id="2084"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028700"/>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25D6F0B4" w14:textId="2E96B7C2">
                            <w:pPr>
                              <w:rPr>
                                <w:b/>
                              </w:rPr>
                            </w:pPr>
                            <w:r>
                              <w:rPr>
                                <w:b/>
                              </w:rPr>
                              <w:t xml:space="preserve">   </w:t>
                            </w:r>
                            <w:r>
                              <w:rPr>
                                <w:b/>
                                <w:noProof/>
                              </w:rPr>
                              <w:drawing>
                                <wp:inline distT="0" distB="0" distL="0" distR="0" wp14:anchorId="1B2A9895" wp14:editId="3EE9E8DA">
                                  <wp:extent cx="419100" cy="381000"/>
                                  <wp:effectExtent l="0" t="0" r="0" b="0"/>
                                  <wp:docPr id="38268702" name="Picture 2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41DCF392" w14:textId="77777777">
                            <w:pPr>
                              <w:numPr>
                                <w:ilvl w:val="0"/>
                                <w:numId w:val="107"/>
                              </w:numPr>
                            </w:pPr>
                            <w:r w:rsidRPr="00C5637D">
                              <w:rPr>
                                <w:b/>
                              </w:rPr>
                              <w:t xml:space="preserve">Upon completion of the above tasks, the selected version of the </w:t>
                            </w:r>
                            <w:r>
                              <w:rPr>
                                <w:b/>
                              </w:rPr>
                              <w:t>aggregation rule</w:t>
                            </w:r>
                            <w:r w:rsidRPr="00C5637D">
                              <w:rPr>
                                <w:b/>
                              </w:rPr>
                              <w:t xml:space="preserve"> will have a ‘</w:t>
                            </w:r>
                            <w:r>
                              <w:rPr>
                                <w:b/>
                              </w:rPr>
                              <w:t>Validate</w:t>
                            </w:r>
                            <w:r w:rsidRPr="00C5637D">
                              <w:rPr>
                                <w:b/>
                              </w:rPr>
                              <w:t>d’ status and this will be updated in the summary table</w:t>
                            </w:r>
                            <w:r>
                              <w:rPr>
                                <w:b/>
                              </w:rP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DE7A2BD">
              <v:shape id="AutoShape 71" style="position:absolute;left:0;text-align:left;margin-left:-8pt;margin-top:13.65pt;width:484.3pt;height:81pt;z-index:251658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7" o:allowincell="f"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ecAIAAL4EAAAOAAAAZHJzL2Uyb0RvYy54bWysVNtu1DAQfUfiHyy/01z20jRqtqq2FCEV&#10;qCiIZ8d2EgvHY2zvZsvXM3ba7Yq+IfYh8vhy5pwzM3t5dRg12UvnFZiGFmc5JdJwEMr0Df3+7fZd&#10;RYkPzAimwciGPkpPrzZv31xOtpYlDKCFdARBjK8n29AhBFtnmeeDHJk/AysNHnbgRhYwdH0mHJsQ&#10;fdRZmefrbAInrAMuvcfdm/mQbhJ+10kevnSdl4HohiK3kL4ufdv4zTaXrO4ds4PiTzTYP7AYmTKY&#10;9Ah1wwIjO6deQY2KO/DQhTMOYwZdp7hMGlBNkf+l5mFgViYtaI63R5v8/4Pln/cP9t5F6t7eAf/p&#10;iYHtwEwvr52DaZBMYLoiGpVN1tfHBzHw+JS00ycQWFq2C5A8OHRujICojhyS1Y9Hq+UhEI6b62KV&#10;rwusCMezIi+r8zwVI2P183PrfPggYSRx0dBOw4TEXLifq51Ssf2dD5Eaq5+vx8wGbpXWqbbakKmh&#10;i6pA/KQStBLxNAWub7fakT3D9tjm8ZeEohmn10YVsEm1GhtaHS+xOnrz3oiUJjCl5zVS0SaCy9R+&#10;yC8GsEOIh0FMpNU795UJtGCxwnREqKiuvDivFjHA3lxU1Wp1gYPDdI9DxYOjxEH4ocKQOiKa+Yr9&#10;uiyX5WI2RduBzZoww4ukWWwy60gnRSdMU41jWeME+Toc2gNRSLZcphaIey2IRyw7Mkq1xeHHxQDu&#10;NyUTDlJD/a8dc5IS/dFg61wUy2WcvBTgwp3uts+7zHCEaGhA1Wm5DfOU7qxT/YAZiqTNwDW2WadS&#10;0V/YPDUnDkkS9DTQcQpP43Tr5W9n8wcAAP//AwBQSwMEFAAGAAgAAAAhAG6D3CnhAAAACgEAAA8A&#10;AABkcnMvZG93bnJldi54bWxMj0FPg0AQhe8m/ofNmHhrl0JEiixNo/HSxENbTXtc2BGI7Cxhty36&#10;6x1P9TiZL+99r1hNthdnHH3nSMFiHoFAqp3pqFHwvn+dZSB80GR07wgVfKOHVXl7U+jcuAtt8bwL&#10;jeAQ8rlW0IYw5FL6ukWr/dwNSPz7dKPVgc+xkWbUFw63vYyjKJVWd8QNrR7wucX6a3eyCpJDRZuf&#10;o93E8dsWP9Z+77PqRan7u2n9BCLgFK4w/OmzOpTsVLkTGS96BbNFyluCgvgxAcHA8iFOQVRMZssE&#10;ZFnI/xPKXwAAAP//AwBQSwECLQAUAAYACAAAACEAtoM4kv4AAADhAQAAEwAAAAAAAAAAAAAAAAAA&#10;AAAAW0NvbnRlbnRfVHlwZXNdLnhtbFBLAQItABQABgAIAAAAIQA4/SH/1gAAAJQBAAALAAAAAAAA&#10;AAAAAAAAAC8BAABfcmVscy8ucmVsc1BLAQItABQABgAIAAAAIQCgp+FecAIAAL4EAAAOAAAAAAAA&#10;AAAAAAAAAC4CAABkcnMvZTJvRG9jLnhtbFBLAQItABQABgAIAAAAIQBug9wp4QAAAAoBAAAPAAAA&#10;AAAAAAAAAAAAAMoEAABkcnMvZG93bnJldi54bWxQSwUGAAAAAAQABADzAAAA2AUAAAAA&#10;" w14:anchorId="009DD8E3">
                <v:shadow on="t" color="#622423" opacity=".5" offset="1pt,.74833mm"/>
                <v:textbox inset=",0,,0">
                  <w:txbxContent>
                    <w:p w:rsidR="00E84082" w:rsidP="0075447E" w:rsidRDefault="00E84082" w14:paraId="50583454" w14:textId="2E96B7C2">
                      <w:pPr>
                        <w:rPr>
                          <w:b/>
                        </w:rPr>
                      </w:pPr>
                      <w:r>
                        <w:rPr>
                          <w:b/>
                        </w:rPr>
                        <w:t xml:space="preserve">   </w:t>
                      </w:r>
                      <w:r>
                        <w:rPr>
                          <w:b/>
                          <w:noProof/>
                        </w:rPr>
                        <w:drawing>
                          <wp:inline distT="0" distB="0" distL="0" distR="0" wp14:anchorId="4D2CCBB6" wp14:editId="3EE9E8DA">
                            <wp:extent cx="419100" cy="381000"/>
                            <wp:effectExtent l="0" t="0" r="0" b="0"/>
                            <wp:docPr id="1039575345" name="Picture 2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67A66FFA" w14:textId="77777777">
                      <w:pPr>
                        <w:numPr>
                          <w:ilvl w:val="0"/>
                          <w:numId w:val="107"/>
                        </w:numPr>
                      </w:pPr>
                      <w:r w:rsidRPr="00C5637D">
                        <w:rPr>
                          <w:b/>
                        </w:rPr>
                        <w:t xml:space="preserve">Upon completion of the above tasks, the selected version of the </w:t>
                      </w:r>
                      <w:r>
                        <w:rPr>
                          <w:b/>
                        </w:rPr>
                        <w:t>aggregation rule</w:t>
                      </w:r>
                      <w:r w:rsidRPr="00C5637D">
                        <w:rPr>
                          <w:b/>
                        </w:rPr>
                        <w:t xml:space="preserve"> will have a ‘</w:t>
                      </w:r>
                      <w:r>
                        <w:rPr>
                          <w:b/>
                        </w:rPr>
                        <w:t>Validate</w:t>
                      </w:r>
                      <w:r w:rsidRPr="00C5637D">
                        <w:rPr>
                          <w:b/>
                        </w:rPr>
                        <w:t>d’ status and this will be updated in the summary table</w:t>
                      </w:r>
                      <w:r>
                        <w:rPr>
                          <w:b/>
                        </w:rPr>
                        <w:t>.</w:t>
                      </w:r>
                    </w:p>
                  </w:txbxContent>
                </v:textbox>
              </v:shape>
            </w:pict>
          </mc:Fallback>
        </mc:AlternateContent>
      </w:r>
    </w:p>
    <w:p w:rsidRPr="00F57E17" w:rsidR="0075447E" w:rsidP="00D55DA7" w:rsidRDefault="0075447E" w14:paraId="09540FD3" w14:textId="77777777">
      <w:pPr>
        <w:pStyle w:val="BodyText"/>
        <w:ind w:left="851"/>
      </w:pPr>
    </w:p>
    <w:p w:rsidRPr="00F57E17" w:rsidR="0075447E" w:rsidP="00D55DA7" w:rsidRDefault="0075447E" w14:paraId="78EFCD38" w14:textId="77777777">
      <w:pPr>
        <w:pStyle w:val="BodyText"/>
        <w:ind w:left="851"/>
      </w:pPr>
    </w:p>
    <w:p w:rsidRPr="00F57E17" w:rsidR="0075447E" w:rsidP="00D55DA7" w:rsidRDefault="0075447E" w14:paraId="22A0C6B2" w14:textId="77777777">
      <w:pPr>
        <w:pStyle w:val="BodyText"/>
        <w:ind w:left="851"/>
      </w:pPr>
    </w:p>
    <w:p w:rsidRPr="00F57E17" w:rsidR="0075447E" w:rsidP="00D55DA7" w:rsidRDefault="0075447E" w14:paraId="0CF35D21" w14:textId="77777777">
      <w:pPr>
        <w:spacing w:before="0" w:after="0"/>
        <w:rPr>
          <w:b/>
          <w:bCs/>
          <w:color w:val="000000"/>
          <w:szCs w:val="20"/>
        </w:rPr>
      </w:pPr>
    </w:p>
    <w:p w:rsidRPr="00F57E17" w:rsidR="002F07AD" w:rsidP="00CF7D6A" w:rsidRDefault="002F07AD" w14:paraId="6F4872E2" w14:textId="77777777">
      <w:pPr>
        <w:spacing w:before="0" w:after="0"/>
        <w:rPr>
          <w:color w:val="000000"/>
          <w:szCs w:val="20"/>
        </w:rPr>
      </w:pPr>
      <w:r w:rsidRPr="00F57E17">
        <w:rPr>
          <w:b/>
          <w:bCs/>
          <w:color w:val="000000"/>
          <w:szCs w:val="20"/>
        </w:rPr>
        <w:br w:type="page"/>
      </w:r>
      <w:r w:rsidRPr="00F57E17" w:rsidR="0075447E">
        <w:rPr>
          <w:b/>
          <w:bCs/>
          <w:color w:val="000000"/>
          <w:szCs w:val="20"/>
        </w:rPr>
        <w:lastRenderedPageBreak/>
        <w:t>Note on bulk validation</w:t>
      </w:r>
    </w:p>
    <w:p w:rsidRPr="00F57E17" w:rsidR="00D71C44" w:rsidP="00D71C44" w:rsidRDefault="00D71C44" w14:paraId="496C3546" w14:textId="77777777">
      <w:r w:rsidRPr="00F57E17">
        <w:rPr>
          <w:color w:val="000000"/>
          <w:szCs w:val="20"/>
        </w:rPr>
        <w:t>I</w:t>
      </w:r>
      <w:r w:rsidRPr="00F57E17">
        <w:t>t is possible to validate multiple aggregation rules in a single action, if all selected aggregation rules have been included in the same successful assumption set run. Bulk aggregation rule validation is done via the inherent ‘bulk validation’ feature of the associated entity set. Validating an entity set with attached aggregation rules will also validate the associated aggregation rules.</w:t>
      </w:r>
    </w:p>
    <w:p w:rsidRPr="00F57E17" w:rsidR="0075447E" w:rsidP="00CF7D6A" w:rsidRDefault="0075447E" w14:paraId="57448AEE" w14:textId="77777777">
      <w:pPr>
        <w:spacing w:before="0" w:after="0"/>
        <w:rPr>
          <w:color w:val="000000"/>
          <w:szCs w:val="20"/>
        </w:rPr>
      </w:pPr>
    </w:p>
    <w:p w:rsidRPr="00F57E17" w:rsidR="0075447E" w:rsidP="00CF7D6A" w:rsidRDefault="0075447E" w14:paraId="7B92B7C1" w14:textId="77777777">
      <w:pPr>
        <w:pStyle w:val="Heading3"/>
        <w:tabs>
          <w:tab w:val="clear" w:pos="1209"/>
        </w:tabs>
        <w:spacing w:before="0"/>
        <w:ind w:left="0" w:firstLine="0"/>
        <w:rPr>
          <w:color w:val="000000"/>
        </w:rPr>
      </w:pPr>
      <w:r w:rsidRPr="00F57E17">
        <w:br w:type="page"/>
      </w:r>
      <w:bookmarkStart w:name="_Toc367697299" w:id="599"/>
      <w:bookmarkStart w:name="_Toc58474567" w:id="600"/>
      <w:bookmarkStart w:name="_Toc58481238" w:id="601"/>
      <w:bookmarkStart w:name="_Toc114825573" w:id="602"/>
      <w:r w:rsidRPr="00F57E17" w:rsidR="00D16F03">
        <w:lastRenderedPageBreak/>
        <w:t>9</w:t>
      </w:r>
      <w:r w:rsidRPr="00F57E17">
        <w:t>.3.</w:t>
      </w:r>
      <w:r w:rsidRPr="00F57E17" w:rsidR="00B35E15">
        <w:t>5</w:t>
      </w:r>
      <w:r w:rsidRPr="00F57E17">
        <w:t xml:space="preserve"> How to download </w:t>
      </w:r>
      <w:r w:rsidRPr="00F57E17" w:rsidR="00230891">
        <w:t>parameter</w:t>
      </w:r>
      <w:r w:rsidRPr="00F57E17">
        <w:t xml:space="preserve"> file of aggregation rules</w:t>
      </w:r>
      <w:bookmarkEnd w:id="599"/>
      <w:bookmarkEnd w:id="600"/>
      <w:bookmarkEnd w:id="601"/>
      <w:bookmarkEnd w:id="602"/>
    </w:p>
    <w:p w:rsidRPr="00F57E17" w:rsidR="0075447E" w:rsidP="00D55DA7" w:rsidRDefault="00230891" w14:paraId="46A06B83" w14:textId="77777777">
      <w:pPr>
        <w:pStyle w:val="BodyText"/>
        <w:ind w:left="0"/>
      </w:pPr>
      <w:r w:rsidRPr="00F57E17">
        <w:t>The following set of instructions relates specifically to code files but can equally be applied to parameter files, validation reports and events too</w:t>
      </w:r>
      <w:r w:rsidRPr="00F57E17" w:rsidDel="00230891">
        <w:t xml:space="preserve"> </w:t>
      </w:r>
      <w:r w:rsidRPr="00F57E17" w:rsidR="0075447E">
        <w:t>.</w:t>
      </w:r>
    </w:p>
    <w:p w:rsidRPr="00F57E17" w:rsidR="0075447E" w:rsidP="00D55DA7" w:rsidRDefault="00916FF7" w14:paraId="134958EF" w14:textId="424D3818">
      <w:pPr>
        <w:pStyle w:val="BodyText"/>
        <w:rPr>
          <w:b/>
        </w:rPr>
      </w:pPr>
      <w:r w:rsidRPr="00DB05E2">
        <w:rPr>
          <w:noProof/>
          <w:lang w:eastAsia="en-US"/>
        </w:rPr>
        <mc:AlternateContent>
          <mc:Choice Requires="wps">
            <w:drawing>
              <wp:anchor distT="0" distB="0" distL="114300" distR="114300" simplePos="0" relativeHeight="251658405" behindDoc="0" locked="0" layoutInCell="1" allowOverlap="1" wp14:anchorId="42963FD3" wp14:editId="391DAB9B">
                <wp:simplePos x="0" y="0"/>
                <wp:positionH relativeFrom="column">
                  <wp:posOffset>-76200</wp:posOffset>
                </wp:positionH>
                <wp:positionV relativeFrom="paragraph">
                  <wp:posOffset>132715</wp:posOffset>
                </wp:positionV>
                <wp:extent cx="6150610" cy="2319655"/>
                <wp:effectExtent l="76200" t="57150" r="78740" b="99695"/>
                <wp:wrapNone/>
                <wp:docPr id="479"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231965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75447E" w:rsidRDefault="00E84082" w14:paraId="4047320D" w14:textId="77777777"/>
                          <w:p w:rsidR="00E84082" w:rsidP="0075447E" w:rsidRDefault="00E84082" w14:paraId="0657E961" w14:textId="77777777"/>
                          <w:p w:rsidRPr="00422341" w:rsidR="00E84082" w:rsidP="00422341" w:rsidRDefault="00E84082" w14:paraId="75A0DABE" w14:textId="77777777">
                            <w:pPr>
                              <w:pStyle w:val="BodyText"/>
                              <w:numPr>
                                <w:ilvl w:val="0"/>
                                <w:numId w:val="21"/>
                              </w:numPr>
                              <w:jc w:val="left"/>
                              <w:rPr>
                                <w:b/>
                                <w:i/>
                              </w:rPr>
                            </w:pPr>
                            <w:r>
                              <w:rPr>
                                <w:b/>
                                <w:i/>
                              </w:rPr>
                              <w:t>Business context</w:t>
                            </w:r>
                            <w:r w:rsidRPr="009F7D2F">
                              <w:rPr>
                                <w:b/>
                                <w:i/>
                              </w:rPr>
                              <w:t>:</w:t>
                            </w:r>
                            <w:r w:rsidRPr="00422341">
                              <w:rPr>
                                <w:b/>
                                <w:i/>
                              </w:rPr>
                              <w:t xml:space="preserve"> </w:t>
                            </w:r>
                          </w:p>
                          <w:p w:rsidRPr="009F7D2F" w:rsidR="00E84082" w:rsidP="00422341" w:rsidRDefault="00E84082" w14:paraId="36F4A72E" w14:textId="77777777">
                            <w:pPr>
                              <w:pStyle w:val="BodyText"/>
                              <w:numPr>
                                <w:ilvl w:val="0"/>
                                <w:numId w:val="108"/>
                              </w:numPr>
                              <w:jc w:val="left"/>
                              <w:rPr>
                                <w:i/>
                              </w:rPr>
                            </w:pPr>
                            <w:r>
                              <w:rPr>
                                <w:i/>
                              </w:rPr>
                              <w:t>User</w:t>
                            </w:r>
                            <w:r w:rsidRPr="009F7D2F">
                              <w:rPr>
                                <w:i/>
                              </w:rPr>
                              <w:t xml:space="preserve">s may want to download components of an </w:t>
                            </w:r>
                            <w:r>
                              <w:rPr>
                                <w:i/>
                              </w:rPr>
                              <w:t>aggregation rule</w:t>
                            </w:r>
                            <w:r w:rsidRPr="009F7D2F">
                              <w:rPr>
                                <w:i/>
                              </w:rPr>
                              <w:t xml:space="preserve"> such as a </w:t>
                            </w:r>
                            <w:r>
                              <w:rPr>
                                <w:i/>
                              </w:rPr>
                              <w:t>code file</w:t>
                            </w:r>
                            <w:r w:rsidRPr="009F7D2F">
                              <w:rPr>
                                <w:i/>
                              </w:rPr>
                              <w:t xml:space="preserve"> to use it as a component for a new </w:t>
                            </w:r>
                            <w:r>
                              <w:rPr>
                                <w:i/>
                              </w:rPr>
                              <w:t>aggregation rule</w:t>
                            </w:r>
                            <w:r w:rsidRPr="009F7D2F">
                              <w:rPr>
                                <w:i/>
                              </w:rPr>
                              <w:t>.</w:t>
                            </w:r>
                          </w:p>
                          <w:p w:rsidRPr="00DA53B4" w:rsidR="00E84082" w:rsidP="00422341" w:rsidRDefault="00E84082" w14:paraId="62BE68CD" w14:textId="77777777">
                            <w:pPr>
                              <w:pStyle w:val="BodyText"/>
                              <w:numPr>
                                <w:ilvl w:val="0"/>
                                <w:numId w:val="21"/>
                              </w:numPr>
                              <w:jc w:val="left"/>
                              <w:rPr>
                                <w:b/>
                                <w:i/>
                              </w:rPr>
                            </w:pPr>
                            <w:r w:rsidRPr="00DA53B4">
                              <w:rPr>
                                <w:b/>
                                <w:i/>
                              </w:rPr>
                              <w:t xml:space="preserve">To be able to download the code file of an </w:t>
                            </w:r>
                            <w:r>
                              <w:rPr>
                                <w:b/>
                                <w:i/>
                              </w:rPr>
                              <w:t>aggregation rule</w:t>
                            </w:r>
                            <w:r w:rsidRPr="00DA53B4">
                              <w:rPr>
                                <w:b/>
                                <w:i/>
                              </w:rPr>
                              <w:t>, the following conditions must be met:</w:t>
                            </w:r>
                          </w:p>
                          <w:p w:rsidRPr="009F7D2F" w:rsidR="00E84082" w:rsidP="0075447E" w:rsidRDefault="00E84082" w14:paraId="3DC75930" w14:textId="77777777">
                            <w:pPr>
                              <w:pStyle w:val="BodyText"/>
                              <w:numPr>
                                <w:ilvl w:val="0"/>
                                <w:numId w:val="108"/>
                              </w:numPr>
                              <w:jc w:val="left"/>
                              <w:rPr>
                                <w:i/>
                              </w:rPr>
                            </w:pPr>
                            <w:r>
                              <w:rPr>
                                <w:i/>
                              </w:rPr>
                              <w:t xml:space="preserve">The </w:t>
                            </w:r>
                            <w:r w:rsidRPr="009F7D2F">
                              <w:rPr>
                                <w:i/>
                              </w:rPr>
                              <w:t xml:space="preserve">selected version of the </w:t>
                            </w:r>
                            <w:r>
                              <w:rPr>
                                <w:i/>
                              </w:rPr>
                              <w:t>aggregation rule</w:t>
                            </w:r>
                            <w:r w:rsidRPr="009F7D2F">
                              <w:rPr>
                                <w:i/>
                              </w:rPr>
                              <w:t xml:space="preserve"> must have a </w:t>
                            </w:r>
                            <w:r>
                              <w:rPr>
                                <w:i/>
                              </w:rPr>
                              <w:t>code f</w:t>
                            </w:r>
                            <w:r w:rsidRPr="009F7D2F">
                              <w:rPr>
                                <w:i/>
                              </w:rPr>
                              <w:t>ile attached</w:t>
                            </w:r>
                            <w:r>
                              <w:rPr>
                                <w:i/>
                              </w:rPr>
                              <w:t>.</w:t>
                            </w:r>
                            <w:r w:rsidRPr="009F7D2F">
                              <w:rPr>
                                <w:i/>
                              </w:rPr>
                              <w:t xml:space="preserve"> </w:t>
                            </w:r>
                          </w:p>
                          <w:p w:rsidR="00E84082" w:rsidP="0075447E" w:rsidRDefault="00E84082" w14:paraId="23B562A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C8E0CDE">
              <v:shape id="AutoShape 81" style="position:absolute;left:0;text-align:left;margin-left:-6pt;margin-top:10.45pt;width:484.3pt;height:182.65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8"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N2cwIAAL4EAAAOAAAAZHJzL2Uyb0RvYy54bWysVF1v0zAUfUfiP1h+Z/noWtqo6TR1DCEN&#10;mBiIZ8d2EgvH19hu0/HruXbabrA3RCtZ/jz3nHPvzfrqMGiyl84rMDUtLnJKpOEglOlq+u3r7Zsl&#10;JT4wI5gGI2v6KD292rx+tR5tJUvoQQvpCIIYX422pn0Itsoyz3s5MH8BVho8bMENLODSdZlwbET0&#10;QWdlni+yEZywDrj0HndvpkO6SfhtK3n43LZeBqJritxCGl0amzhmmzWrOsdsr/iRBvsHFgNTBoOe&#10;oW5YYGTn1AuoQXEHHtpwwWHIoG0Vl0kDqinyv9Q89MzKpAXN8fZsk/9/sPzT/sHeu0jd2zvgPzwx&#10;sO2Z6eS1czD2kgkMV0SjstH66vwgLjw+Jc34EQSmlu0CJA8OrRsiIKojh2T149lqeQiE4+aimOeL&#10;AjPC8aycFavFfJ5isOr03Dof3ksYSJzUtNUwIjEX7qdsp1Bsf+dDpMaq0/UY2cCt0jrlVhsy1nS2&#10;LPI8vfCglYinSbLrmq12ZM+wPG7L+D+S+OPaoAIWqVZDTZd5/E1lE715Z0QKE5jS0xypaBPBZSo/&#10;5Je82CHEQy9G0uid+8IEWjCbIxIRKqorV2+Xs7jA2pwtl/P5ChuH6Q6bigdHiYPwXYU+VUQ08wX7&#10;RVlelrPJFG17NmnCCBNbZOUnscksONFJq2dMU45jWmMH+SocmgNRSBbBo+i414B4xLQjo5RbbH6c&#10;9OB+UTJiI9XU/9wxJynRHwyWzqq4vIydlxY4cc93m9MuMxwhahpQdZpuw9SlO+tU12OEImkzcI1l&#10;1qqU9Cc2x+LEJkmCjg0du/D5Ot16+uxsfgMAAP//AwBQSwMEFAAGAAgAAAAhAKRsDTrfAAAACgEA&#10;AA8AAABkcnMvZG93bnJldi54bWxMj8FOwzAQRO9I/IO1SNxau6FEacimQgjUUxEUDhzdeEki4nUU&#10;O635e8wJjqMZzbypttEO4kST7x0jrJYKBHHjTM8twvvb06IA4YNmowfHhPBNHrb15UWlS+PO/Eqn&#10;Q2hFKmFfaoQuhLGU0jcdWe2XbiRO3qebrA5JTq00kz6ncjvITKlcWt1zWuj0SA8dNV+H2SI41a6f&#10;H9U8r+Puoy9M3LuX3R7x+ire34EIFMNfGH7xEzrUienoZjZeDAiLVZa+BIRMbUCkwOY2z0EcEW6K&#10;PANZV/L/hfoHAAD//wMAUEsBAi0AFAAGAAgAAAAhALaDOJL+AAAA4QEAABMAAAAAAAAAAAAAAAAA&#10;AAAAAFtDb250ZW50X1R5cGVzXS54bWxQSwECLQAUAAYACAAAACEAOP0h/9YAAACUAQAACwAAAAAA&#10;AAAAAAAAAAAvAQAAX3JlbHMvLnJlbHNQSwECLQAUAAYACAAAACEAzu/jdnMCAAC+BAAADgAAAAAA&#10;AAAAAAAAAAAuAgAAZHJzL2Uyb0RvYy54bWxQSwECLQAUAAYACAAAACEApGwNOt8AAAAKAQAADwAA&#10;AAAAAAAAAAAAAADNBAAAZHJzL2Rvd25yZXYueG1sUEsFBgAAAAAEAAQA8wAAANkFAAAAAA==&#10;" w14:anchorId="42963FD3">
                <v:shadow on="t" color="#622423" opacity=".5" offset="1pt,.74833mm"/>
                <v:textbox inset=",0,,0">
                  <w:txbxContent>
                    <w:p w:rsidR="00E84082" w:rsidP="0075447E" w:rsidRDefault="00E84082" w14:paraId="7B37605A" w14:textId="77777777"/>
                    <w:p w:rsidR="00E84082" w:rsidP="0075447E" w:rsidRDefault="00E84082" w14:paraId="394798F2" w14:textId="77777777"/>
                    <w:p w:rsidRPr="00422341" w:rsidR="00E84082" w:rsidP="00422341" w:rsidRDefault="00E84082" w14:paraId="497494FA" w14:textId="77777777">
                      <w:pPr>
                        <w:pStyle w:val="BodyText"/>
                        <w:numPr>
                          <w:ilvl w:val="0"/>
                          <w:numId w:val="21"/>
                        </w:numPr>
                        <w:jc w:val="left"/>
                        <w:rPr>
                          <w:b/>
                          <w:i/>
                        </w:rPr>
                      </w:pPr>
                      <w:r>
                        <w:rPr>
                          <w:b/>
                          <w:i/>
                        </w:rPr>
                        <w:t>Business context</w:t>
                      </w:r>
                      <w:r w:rsidRPr="009F7D2F">
                        <w:rPr>
                          <w:b/>
                          <w:i/>
                        </w:rPr>
                        <w:t>:</w:t>
                      </w:r>
                      <w:r w:rsidRPr="00422341">
                        <w:rPr>
                          <w:b/>
                          <w:i/>
                        </w:rPr>
                        <w:t xml:space="preserve"> </w:t>
                      </w:r>
                    </w:p>
                    <w:p w:rsidRPr="009F7D2F" w:rsidR="00E84082" w:rsidP="00422341" w:rsidRDefault="00E84082" w14:paraId="546233DD" w14:textId="77777777">
                      <w:pPr>
                        <w:pStyle w:val="BodyText"/>
                        <w:numPr>
                          <w:ilvl w:val="0"/>
                          <w:numId w:val="108"/>
                        </w:numPr>
                        <w:jc w:val="left"/>
                        <w:rPr>
                          <w:i/>
                        </w:rPr>
                      </w:pPr>
                      <w:r>
                        <w:rPr>
                          <w:i/>
                        </w:rPr>
                        <w:t>User</w:t>
                      </w:r>
                      <w:r w:rsidRPr="009F7D2F">
                        <w:rPr>
                          <w:i/>
                        </w:rPr>
                        <w:t xml:space="preserve">s may want to download components of an </w:t>
                      </w:r>
                      <w:r>
                        <w:rPr>
                          <w:i/>
                        </w:rPr>
                        <w:t>aggregation rule</w:t>
                      </w:r>
                      <w:r w:rsidRPr="009F7D2F">
                        <w:rPr>
                          <w:i/>
                        </w:rPr>
                        <w:t xml:space="preserve"> such as a </w:t>
                      </w:r>
                      <w:r>
                        <w:rPr>
                          <w:i/>
                        </w:rPr>
                        <w:t>code file</w:t>
                      </w:r>
                      <w:r w:rsidRPr="009F7D2F">
                        <w:rPr>
                          <w:i/>
                        </w:rPr>
                        <w:t xml:space="preserve"> to use it as a component for a new </w:t>
                      </w:r>
                      <w:r>
                        <w:rPr>
                          <w:i/>
                        </w:rPr>
                        <w:t>aggregation rule</w:t>
                      </w:r>
                      <w:r w:rsidRPr="009F7D2F">
                        <w:rPr>
                          <w:i/>
                        </w:rPr>
                        <w:t>.</w:t>
                      </w:r>
                    </w:p>
                    <w:p w:rsidRPr="00DA53B4" w:rsidR="00E84082" w:rsidP="00422341" w:rsidRDefault="00E84082" w14:paraId="095E07EA" w14:textId="77777777">
                      <w:pPr>
                        <w:pStyle w:val="BodyText"/>
                        <w:numPr>
                          <w:ilvl w:val="0"/>
                          <w:numId w:val="21"/>
                        </w:numPr>
                        <w:jc w:val="left"/>
                        <w:rPr>
                          <w:b/>
                          <w:i/>
                        </w:rPr>
                      </w:pPr>
                      <w:r w:rsidRPr="00DA53B4">
                        <w:rPr>
                          <w:b/>
                          <w:i/>
                        </w:rPr>
                        <w:t xml:space="preserve">To be able to download the code file of an </w:t>
                      </w:r>
                      <w:r>
                        <w:rPr>
                          <w:b/>
                          <w:i/>
                        </w:rPr>
                        <w:t>aggregation rule</w:t>
                      </w:r>
                      <w:r w:rsidRPr="00DA53B4">
                        <w:rPr>
                          <w:b/>
                          <w:i/>
                        </w:rPr>
                        <w:t>, the following conditions must be met:</w:t>
                      </w:r>
                    </w:p>
                    <w:p w:rsidRPr="009F7D2F" w:rsidR="00E84082" w:rsidP="0075447E" w:rsidRDefault="00E84082" w14:paraId="26E57931" w14:textId="77777777">
                      <w:pPr>
                        <w:pStyle w:val="BodyText"/>
                        <w:numPr>
                          <w:ilvl w:val="0"/>
                          <w:numId w:val="108"/>
                        </w:numPr>
                        <w:jc w:val="left"/>
                        <w:rPr>
                          <w:i/>
                        </w:rPr>
                      </w:pPr>
                      <w:r>
                        <w:rPr>
                          <w:i/>
                        </w:rPr>
                        <w:t xml:space="preserve">The </w:t>
                      </w:r>
                      <w:r w:rsidRPr="009F7D2F">
                        <w:rPr>
                          <w:i/>
                        </w:rPr>
                        <w:t xml:space="preserve">selected version of the </w:t>
                      </w:r>
                      <w:r>
                        <w:rPr>
                          <w:i/>
                        </w:rPr>
                        <w:t>aggregation rule</w:t>
                      </w:r>
                      <w:r w:rsidRPr="009F7D2F">
                        <w:rPr>
                          <w:i/>
                        </w:rPr>
                        <w:t xml:space="preserve"> must have a </w:t>
                      </w:r>
                      <w:r>
                        <w:rPr>
                          <w:i/>
                        </w:rPr>
                        <w:t>code f</w:t>
                      </w:r>
                      <w:r w:rsidRPr="009F7D2F">
                        <w:rPr>
                          <w:i/>
                        </w:rPr>
                        <w:t>ile attached</w:t>
                      </w:r>
                      <w:r>
                        <w:rPr>
                          <w:i/>
                        </w:rPr>
                        <w:t>.</w:t>
                      </w:r>
                      <w:r w:rsidRPr="009F7D2F">
                        <w:rPr>
                          <w:i/>
                        </w:rPr>
                        <w:t xml:space="preserve"> </w:t>
                      </w:r>
                    </w:p>
                    <w:p w:rsidR="00E84082" w:rsidP="0075447E" w:rsidRDefault="00E84082" w14:paraId="3889A505" w14:textId="77777777"/>
                  </w:txbxContent>
                </v:textbox>
              </v:shape>
            </w:pict>
          </mc:Fallback>
        </mc:AlternateContent>
      </w:r>
    </w:p>
    <w:p w:rsidRPr="00F57E17" w:rsidR="0075447E" w:rsidP="00D55DA7" w:rsidRDefault="00916FF7" w14:paraId="7FE58237" w14:textId="15D34983">
      <w:pPr>
        <w:pStyle w:val="BodyText"/>
        <w:rPr>
          <w:b/>
          <w:color w:val="FF0000"/>
        </w:rPr>
      </w:pPr>
      <w:r w:rsidRPr="00F57E17">
        <w:rPr>
          <w:b/>
          <w:noProof/>
          <w:color w:val="FF0000"/>
        </w:rPr>
        <w:drawing>
          <wp:inline distT="0" distB="0" distL="0" distR="0" wp14:anchorId="191B66CF" wp14:editId="187D3126">
            <wp:extent cx="412685" cy="323850"/>
            <wp:effectExtent l="0" t="0" r="0" b="0"/>
            <wp:docPr id="289" name="Picture 6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p>
    <w:p w:rsidRPr="00F57E17" w:rsidR="0075447E" w:rsidP="00D55DA7" w:rsidRDefault="0075447E" w14:paraId="22C17D6E" w14:textId="77777777">
      <w:pPr>
        <w:pStyle w:val="BodyText"/>
        <w:rPr>
          <w:b/>
        </w:rPr>
      </w:pPr>
    </w:p>
    <w:p w:rsidRPr="00F57E17" w:rsidR="0075447E" w:rsidP="00D55DA7" w:rsidRDefault="0075447E" w14:paraId="73F5ABC4" w14:textId="77777777">
      <w:pPr>
        <w:pStyle w:val="BodyText"/>
        <w:rPr>
          <w:b/>
        </w:rPr>
      </w:pPr>
    </w:p>
    <w:p w:rsidRPr="00F57E17" w:rsidR="0075447E" w:rsidP="00D55DA7" w:rsidRDefault="0075447E" w14:paraId="32CB70FF" w14:textId="77777777">
      <w:pPr>
        <w:pStyle w:val="BodyText"/>
        <w:rPr>
          <w:b/>
        </w:rPr>
      </w:pPr>
    </w:p>
    <w:p w:rsidRPr="00F57E17" w:rsidR="0075447E" w:rsidP="00D55DA7" w:rsidRDefault="0075447E" w14:paraId="41BAA49A" w14:textId="77777777">
      <w:pPr>
        <w:pStyle w:val="BodyText"/>
        <w:rPr>
          <w:b/>
        </w:rPr>
      </w:pPr>
    </w:p>
    <w:p w:rsidRPr="00F57E17" w:rsidR="0075447E" w:rsidP="00D55DA7" w:rsidRDefault="0075447E" w14:paraId="30498A1A" w14:textId="77777777">
      <w:pPr>
        <w:pStyle w:val="BodyText"/>
        <w:ind w:left="0"/>
      </w:pPr>
    </w:p>
    <w:p w:rsidRPr="00F57E17" w:rsidR="00F06318" w:rsidP="00D55DA7" w:rsidRDefault="00F06318" w14:paraId="1043DF57" w14:textId="77777777">
      <w:pPr>
        <w:pStyle w:val="BodyText"/>
        <w:ind w:left="0"/>
        <w:rPr>
          <w:b/>
        </w:rPr>
      </w:pPr>
    </w:p>
    <w:p w:rsidRPr="00F57E17" w:rsidR="0075447E" w:rsidP="00D55DA7" w:rsidRDefault="0075447E" w14:paraId="16DBC28F" w14:textId="77777777">
      <w:pPr>
        <w:pStyle w:val="BodyText"/>
        <w:ind w:left="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07C39309" w14:textId="77777777">
      <w:pPr>
        <w:pStyle w:val="BodyText"/>
        <w:ind w:left="0"/>
      </w:pPr>
      <w:r w:rsidRPr="00F57E17">
        <w:rPr>
          <w:b/>
        </w:rPr>
        <w:t>Step 2</w:t>
      </w:r>
      <w:r w:rsidRPr="00F57E17">
        <w:t>: Select a version of an aggregation rule in the summary table.</w:t>
      </w:r>
    </w:p>
    <w:p w:rsidRPr="00F57E17" w:rsidR="00B76D2E" w:rsidP="00B76D2E" w:rsidRDefault="00B76D2E" w14:paraId="74EC84C0" w14:textId="77777777">
      <w:pPr>
        <w:pStyle w:val="BodyText"/>
        <w:ind w:left="0"/>
      </w:pPr>
      <w:r w:rsidRPr="00F57E17">
        <w:rPr>
          <w:b/>
        </w:rPr>
        <w:t>Step 3</w:t>
      </w:r>
      <w:r w:rsidRPr="00F57E17">
        <w:t xml:space="preserve">: Select the option ‘Download Parameter File’ from the ‘Download’ drop-down list. </w:t>
      </w:r>
    </w:p>
    <w:p w:rsidRPr="00F57E17" w:rsidR="00B76D2E" w:rsidP="00B76D2E" w:rsidRDefault="00B76D2E" w14:paraId="30ADBAB4" w14:textId="77777777">
      <w:pPr>
        <w:pStyle w:val="BodyText"/>
        <w:ind w:left="0"/>
      </w:pPr>
      <w:r w:rsidRPr="00F57E17">
        <w:rPr>
          <w:b/>
        </w:rPr>
        <w:t>Step 4:</w:t>
      </w:r>
      <w:r w:rsidRPr="00F57E17">
        <w:t xml:space="preserve"> The system will display a confirmation message. Select the ‘Save’ button.  </w:t>
      </w:r>
    </w:p>
    <w:p w:rsidRPr="00F57E17" w:rsidR="00B76D2E" w:rsidP="00B76D2E" w:rsidRDefault="00B76D2E" w14:paraId="13E05619" w14:textId="77777777">
      <w:pPr>
        <w:pStyle w:val="BodyText"/>
        <w:ind w:left="0"/>
        <w:rPr>
          <w:b/>
        </w:rPr>
      </w:pPr>
      <w:r w:rsidRPr="00F57E17">
        <w:rPr>
          <w:b/>
        </w:rPr>
        <w:t>Step 5</w:t>
      </w:r>
      <w:r w:rsidRPr="00F57E17">
        <w:t>: Specify a location on your local network or desktop to download (save) the file.</w:t>
      </w:r>
    </w:p>
    <w:p w:rsidRPr="00F57E17" w:rsidR="00B76D2E" w:rsidP="00B76D2E" w:rsidRDefault="00B76D2E" w14:paraId="2053B43B" w14:textId="77777777">
      <w:pPr>
        <w:pStyle w:val="BodyText"/>
        <w:ind w:left="0"/>
      </w:pPr>
      <w:r w:rsidRPr="00F57E17">
        <w:t>You may select the ‘Cancel’ button to abort the task</w:t>
      </w:r>
    </w:p>
    <w:p w:rsidRPr="00F57E17" w:rsidR="00B76D2E" w:rsidP="00B76D2E" w:rsidRDefault="00B76D2E" w14:paraId="46360949" w14:textId="77777777">
      <w:pPr>
        <w:pStyle w:val="BodyText"/>
        <w:ind w:left="0"/>
      </w:pPr>
      <w:r w:rsidRPr="00F57E17">
        <w:t>For Download Events, the user selects the format of the download from the following list:</w:t>
      </w:r>
    </w:p>
    <w:p w:rsidRPr="00F57E17" w:rsidR="00B76D2E" w:rsidP="00B76D2E" w:rsidRDefault="00B76D2E" w14:paraId="220F04CC" w14:textId="77777777">
      <w:pPr>
        <w:pStyle w:val="BodyText"/>
        <w:numPr>
          <w:ilvl w:val="0"/>
          <w:numId w:val="63"/>
        </w:numPr>
        <w:spacing w:after="0"/>
      </w:pPr>
      <w:r w:rsidRPr="00F57E17">
        <w:t>PDF</w:t>
      </w:r>
    </w:p>
    <w:p w:rsidRPr="00F57E17" w:rsidR="00B76D2E" w:rsidP="00B76D2E" w:rsidRDefault="00B76D2E" w14:paraId="3537C054" w14:textId="77777777">
      <w:pPr>
        <w:pStyle w:val="BodyText"/>
        <w:numPr>
          <w:ilvl w:val="0"/>
          <w:numId w:val="63"/>
        </w:numPr>
        <w:spacing w:after="0"/>
      </w:pPr>
      <w:r w:rsidRPr="00F57E17">
        <w:t>XLS</w:t>
      </w:r>
    </w:p>
    <w:p w:rsidRPr="00F57E17" w:rsidR="00B76D2E" w:rsidP="00B76D2E" w:rsidRDefault="00B76D2E" w14:paraId="36DA3587" w14:textId="77777777">
      <w:pPr>
        <w:pStyle w:val="BodyText"/>
        <w:numPr>
          <w:ilvl w:val="0"/>
          <w:numId w:val="63"/>
        </w:numPr>
        <w:spacing w:after="0"/>
      </w:pPr>
      <w:r w:rsidRPr="00F57E17">
        <w:t>CSV</w:t>
      </w:r>
    </w:p>
    <w:p w:rsidRPr="00F57E17" w:rsidR="0075447E" w:rsidP="00D55DA7" w:rsidRDefault="00916FF7" w14:paraId="6C443BCE" w14:textId="3D43C33F">
      <w:pPr>
        <w:pStyle w:val="BodyText"/>
        <w:ind w:left="284" w:firstLine="73"/>
        <w:rPr>
          <w:b/>
        </w:rPr>
      </w:pPr>
      <w:r w:rsidRPr="00DB05E2">
        <w:rPr>
          <w:noProof/>
          <w:lang w:eastAsia="en-US"/>
        </w:rPr>
        <mc:AlternateContent>
          <mc:Choice Requires="wps">
            <w:drawing>
              <wp:anchor distT="0" distB="0" distL="114300" distR="114300" simplePos="0" relativeHeight="251658406" behindDoc="0" locked="0" layoutInCell="0" allowOverlap="1" wp14:anchorId="4B43DA61" wp14:editId="105F90D4">
                <wp:simplePos x="0" y="0"/>
                <wp:positionH relativeFrom="column">
                  <wp:posOffset>6350</wp:posOffset>
                </wp:positionH>
                <wp:positionV relativeFrom="paragraph">
                  <wp:posOffset>270510</wp:posOffset>
                </wp:positionV>
                <wp:extent cx="6068060" cy="1398905"/>
                <wp:effectExtent l="76200" t="57150" r="85090" b="86995"/>
                <wp:wrapNone/>
                <wp:docPr id="478"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398905"/>
                        </a:xfrm>
                        <a:prstGeom prst="flowChartProcess">
                          <a:avLst/>
                        </a:prstGeom>
                        <a:noFill/>
                        <a:ln w="38100">
                          <a:solidFill>
                            <a:srgbClr val="C00000"/>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Pr="00BB3E6C" w:rsidR="00E84082" w:rsidP="0075447E" w:rsidRDefault="00E84082" w14:paraId="4817CC1F" w14:textId="302BB444">
                            <w:pPr>
                              <w:rPr>
                                <w:b/>
                              </w:rPr>
                            </w:pPr>
                            <w:r>
                              <w:rPr>
                                <w:b/>
                                <w:noProof/>
                              </w:rPr>
                              <w:drawing>
                                <wp:inline distT="0" distB="0" distL="0" distR="0" wp14:anchorId="4C2C3989" wp14:editId="73055F73">
                                  <wp:extent cx="419100" cy="381000"/>
                                  <wp:effectExtent l="0" t="0" r="0" b="0"/>
                                  <wp:docPr id="38268703" name="Picture 29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BB3E6C" w:rsidR="00E84082" w:rsidP="0075447E" w:rsidRDefault="00E84082" w14:paraId="53FE9B7A" w14:textId="77777777">
                            <w:pPr>
                              <w:numPr>
                                <w:ilvl w:val="0"/>
                                <w:numId w:val="105"/>
                              </w:numPr>
                              <w:rPr>
                                <w:b/>
                              </w:rPr>
                            </w:pPr>
                            <w:r w:rsidRPr="00BB3E6C">
                              <w:rPr>
                                <w:b/>
                              </w:rPr>
                              <w:t>Upon comp</w:t>
                            </w:r>
                            <w:r>
                              <w:rPr>
                                <w:b/>
                              </w:rPr>
                              <w:t>letion of the above steps, the u</w:t>
                            </w:r>
                            <w:r w:rsidRPr="00BB3E6C">
                              <w:rPr>
                                <w:b/>
                              </w:rPr>
                              <w:t>ser will have a code</w:t>
                            </w:r>
                            <w:r>
                              <w:rPr>
                                <w:b/>
                              </w:rPr>
                              <w:t>, or other component,</w:t>
                            </w:r>
                            <w:r w:rsidRPr="00BB3E6C">
                              <w:rPr>
                                <w:b/>
                              </w:rPr>
                              <w:t xml:space="preserve"> file available on their local drive. </w:t>
                            </w:r>
                          </w:p>
                          <w:p w:rsidR="00E84082" w:rsidP="0075447E" w:rsidRDefault="00E84082" w14:paraId="699F70E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5E4FDB">
              <v:shape id="AutoShape 82" style="position:absolute;left:0;text-align:left;margin-left:.5pt;margin-top:21.3pt;width:477.8pt;height:110.15pt;z-index:2516584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69" o:allowincell="f" filled="f"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BEAcQIAAL4EAAAOAAAAZHJzL2Uyb0RvYy54bWysVN9v0zAQfkfif7D8zvKrLWm0dJo6hpAG&#10;TAzEs+M4iYXjM7bbdPz1nJ22G+wNkQfLd7bvvu+7u1xeHUZF9sI6Cbqm2UVKidAcWqn7mn77evum&#10;pMR5plumQIuaPgpHrzavX11OphI5DKBaYQkG0a6aTE0H702VJI4PYmTuAozQeNiBHZlH0/ZJa9mE&#10;0UeV5Gm6SiawrbHAhXPovZkP6SbG7zrB/eeuc8ITVVPE5uNq49qENdlcsqq3zAySH2Gwf0AxMqkx&#10;6TnUDfOM7Kx8EWqU3IKDzl9wGBPoOslF5IBssvQvNg8DMyJyQXGcOcvk/l9Y/mn/YO5tgO7MHfAf&#10;jmjYDkz34tpamAbBWkyXBaGSybjq/CAYDp+SZvoILZaW7TxEDQ6dHUNAZEcOUerHs9Ti4AlH5ypd&#10;lekKK8LxLCvW5TpdxhysOj031vn3AkYSNjXtFEwIzPr7udoxFdvfOR+gsep0PWTWcCuVirVVmkw1&#10;LcosTeMLB0q24TRStn2zVZbsGbbHNg3fEcQf10bpsUmVHGtani+xKmjzTrcxjWdSzXuEonQILmL7&#10;Ib6oxQ5DPAztRBq1s19YixIUS0xHWhnY5eu3ZREM7M2iLJfLNQ4OUz0OFfeWEgv+u/RD7Igg5gv0&#10;qzxf5MUsijIDmzlhhidKM9koFpzgROsZ0ljjUNYwQa7yh+ZAJILNF0VQJvgaaB+x7Igo1haHHzcD&#10;2F+UTDhINXU/d8wKStQHja2zzhaLMHnRwI197m1OXqY5hqipR9Zxu/XzlO6Mlf2AGbLITcM1tlkn&#10;Y9Gf0BybE4ckEjoOdJjC53a89fTb2fwGAAD//wMAUEsDBBQABgAIAAAAIQC8YXEf3gAAAAgBAAAP&#10;AAAAZHJzL2Rvd25yZXYueG1sTI/BTsMwEETvSPyDtUi9UQe3RG2IU1WgXipxaAtqj068JBHxOord&#10;NvD1LCe47WhGs2/y1eg6ccEhtJ40PEwTEEiVty3VGt4Om/sFiBANWdN5Qg1fGGBV3N7kJrP+Sju8&#10;7GMtuIRCZjQ0MfaZlKFq0Jkw9T0Sex9+cCayHGppB3PlctdJlSSpdKYl/tCYHp8brD73Z6dhdixp&#10;+31yW6Ved/i+DoewKF+0ntyN6ycQEcf4F4ZffEaHgplKfyYbRMeal0QNc5WCYHv5mPJRalCpWoIs&#10;cvl/QPEDAAD//wMAUEsBAi0AFAAGAAgAAAAhALaDOJL+AAAA4QEAABMAAAAAAAAAAAAAAAAAAAAA&#10;AFtDb250ZW50X1R5cGVzXS54bWxQSwECLQAUAAYACAAAACEAOP0h/9YAAACUAQAACwAAAAAAAAAA&#10;AAAAAAAvAQAAX3JlbHMvLnJlbHNQSwECLQAUAAYACAAAACEAOEARAHECAAC+BAAADgAAAAAAAAAA&#10;AAAAAAAuAgAAZHJzL2Uyb0RvYy54bWxQSwECLQAUAAYACAAAACEAvGFxH94AAAAIAQAADwAAAAAA&#10;AAAAAAAAAADLBAAAZHJzL2Rvd25yZXYueG1sUEsFBgAAAAAEAAQA8wAAANYFAAAAAA==&#10;" w14:anchorId="4B43DA61">
                <v:shadow on="t" color="#622423" opacity=".5" offset="1pt,.74833mm"/>
                <v:textbox inset=",0,,0">
                  <w:txbxContent>
                    <w:p w:rsidRPr="00BB3E6C" w:rsidR="00E84082" w:rsidP="0075447E" w:rsidRDefault="00E84082" w14:paraId="56FEACC0" w14:textId="302BB444">
                      <w:pPr>
                        <w:rPr>
                          <w:b/>
                        </w:rPr>
                      </w:pPr>
                      <w:r>
                        <w:rPr>
                          <w:b/>
                          <w:noProof/>
                        </w:rPr>
                        <w:drawing>
                          <wp:inline distT="0" distB="0" distL="0" distR="0" wp14:anchorId="40F23039" wp14:editId="73055F73">
                            <wp:extent cx="419100" cy="381000"/>
                            <wp:effectExtent l="0" t="0" r="0" b="0"/>
                            <wp:docPr id="2106065705" name="Picture 29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BB3E6C" w:rsidR="00E84082" w:rsidP="0075447E" w:rsidRDefault="00E84082" w14:paraId="0140BE9C" w14:textId="77777777">
                      <w:pPr>
                        <w:numPr>
                          <w:ilvl w:val="0"/>
                          <w:numId w:val="105"/>
                        </w:numPr>
                        <w:rPr>
                          <w:b/>
                        </w:rPr>
                      </w:pPr>
                      <w:r w:rsidRPr="00BB3E6C">
                        <w:rPr>
                          <w:b/>
                        </w:rPr>
                        <w:t>Upon comp</w:t>
                      </w:r>
                      <w:r>
                        <w:rPr>
                          <w:b/>
                        </w:rPr>
                        <w:t>letion of the above steps, the u</w:t>
                      </w:r>
                      <w:r w:rsidRPr="00BB3E6C">
                        <w:rPr>
                          <w:b/>
                        </w:rPr>
                        <w:t>ser will have a code</w:t>
                      </w:r>
                      <w:r>
                        <w:rPr>
                          <w:b/>
                        </w:rPr>
                        <w:t>, or other component,</w:t>
                      </w:r>
                      <w:r w:rsidRPr="00BB3E6C">
                        <w:rPr>
                          <w:b/>
                        </w:rPr>
                        <w:t xml:space="preserve"> file available on their local drive. </w:t>
                      </w:r>
                    </w:p>
                    <w:p w:rsidR="00E84082" w:rsidP="0075447E" w:rsidRDefault="00E84082" w14:paraId="29079D35" w14:textId="77777777"/>
                  </w:txbxContent>
                </v:textbox>
              </v:shape>
            </w:pict>
          </mc:Fallback>
        </mc:AlternateContent>
      </w:r>
    </w:p>
    <w:p w:rsidRPr="00F57E17" w:rsidR="0075447E" w:rsidP="00D55DA7" w:rsidRDefault="0075447E" w14:paraId="10B73DC8" w14:textId="77777777">
      <w:pPr>
        <w:pStyle w:val="BodyText"/>
        <w:ind w:left="284" w:firstLine="73"/>
        <w:rPr>
          <w:b/>
        </w:rPr>
      </w:pPr>
    </w:p>
    <w:p w:rsidRPr="00F57E17" w:rsidR="0075447E" w:rsidP="00D55DA7" w:rsidRDefault="0075447E" w14:paraId="60C9E384" w14:textId="77777777">
      <w:pPr>
        <w:pStyle w:val="BodyText"/>
        <w:ind w:left="284" w:firstLine="73"/>
        <w:rPr>
          <w:b/>
        </w:rPr>
      </w:pPr>
    </w:p>
    <w:p w:rsidRPr="00F57E17" w:rsidR="0075447E" w:rsidP="00D55DA7" w:rsidRDefault="0075447E" w14:paraId="3C2A3232" w14:textId="77777777">
      <w:pPr>
        <w:pStyle w:val="BodyText"/>
        <w:ind w:left="284" w:firstLine="73"/>
        <w:rPr>
          <w:b/>
        </w:rPr>
      </w:pPr>
    </w:p>
    <w:p w:rsidRPr="00F57E17" w:rsidR="0075447E" w:rsidP="00D55DA7" w:rsidRDefault="0075447E" w14:paraId="39D46994" w14:textId="77777777">
      <w:pPr>
        <w:pStyle w:val="BodyText"/>
        <w:rPr>
          <w:b/>
        </w:rPr>
      </w:pPr>
    </w:p>
    <w:p w:rsidRPr="00F57E17" w:rsidR="0075447E" w:rsidP="00D55DA7" w:rsidRDefault="0075447E" w14:paraId="24E31C33" w14:textId="77777777">
      <w:pPr>
        <w:pStyle w:val="BodyText"/>
        <w:rPr>
          <w:b/>
        </w:rPr>
      </w:pPr>
    </w:p>
    <w:p w:rsidRPr="00F57E17" w:rsidR="0075447E" w:rsidP="00D55DA7" w:rsidRDefault="0075447E" w14:paraId="37BD844E" w14:textId="77777777">
      <w:pPr>
        <w:pStyle w:val="BodyText"/>
        <w:rPr>
          <w:b/>
        </w:rPr>
      </w:pPr>
    </w:p>
    <w:p w:rsidRPr="00F57E17" w:rsidR="0075447E" w:rsidP="00CF7D6A" w:rsidRDefault="0075447E" w14:paraId="7C896B84" w14:textId="77777777">
      <w:pPr>
        <w:pStyle w:val="Heading3"/>
        <w:tabs>
          <w:tab w:val="clear" w:pos="1209"/>
        </w:tabs>
        <w:spacing w:before="0"/>
        <w:ind w:left="0" w:firstLine="0"/>
      </w:pPr>
      <w:r w:rsidRPr="00F57E17">
        <w:rPr>
          <w:b/>
          <w:color w:val="FF0000"/>
          <w:szCs w:val="20"/>
        </w:rPr>
        <w:br w:type="page"/>
      </w:r>
      <w:bookmarkStart w:name="_Toc367697300" w:id="603"/>
      <w:bookmarkStart w:name="_Toc58474568" w:id="604"/>
      <w:bookmarkStart w:name="_Toc58481239" w:id="605"/>
      <w:bookmarkStart w:name="_Toc114825574" w:id="606"/>
      <w:r w:rsidRPr="00F57E17" w:rsidR="00D16F03">
        <w:lastRenderedPageBreak/>
        <w:t>9</w:t>
      </w:r>
      <w:r w:rsidRPr="00F57E17">
        <w:t>.3.</w:t>
      </w:r>
      <w:r w:rsidRPr="00F57E17" w:rsidR="00B35E15">
        <w:t>6</w:t>
      </w:r>
      <w:r w:rsidRPr="00F57E17">
        <w:t xml:space="preserve"> How to rename aggregation rules</w:t>
      </w:r>
      <w:bookmarkEnd w:id="603"/>
      <w:bookmarkEnd w:id="604"/>
      <w:bookmarkEnd w:id="605"/>
      <w:bookmarkEnd w:id="606"/>
    </w:p>
    <w:p w:rsidRPr="00F57E17" w:rsidR="0075447E" w:rsidP="00D55DA7" w:rsidRDefault="00916FF7" w14:paraId="3EEE9639" w14:textId="262E06DD">
      <w:pPr>
        <w:pStyle w:val="BodyText"/>
        <w:spacing w:after="0"/>
        <w:ind w:left="0"/>
      </w:pPr>
      <w:r w:rsidRPr="00F57E17">
        <w:rPr>
          <w:noProof/>
        </w:rPr>
        <mc:AlternateContent>
          <mc:Choice Requires="wps">
            <w:drawing>
              <wp:anchor distT="0" distB="0" distL="114300" distR="114300" simplePos="0" relativeHeight="251658408" behindDoc="0" locked="0" layoutInCell="0" allowOverlap="1" wp14:anchorId="051DAA83" wp14:editId="0E712891">
                <wp:simplePos x="0" y="0"/>
                <wp:positionH relativeFrom="column">
                  <wp:posOffset>0</wp:posOffset>
                </wp:positionH>
                <wp:positionV relativeFrom="paragraph">
                  <wp:posOffset>172720</wp:posOffset>
                </wp:positionV>
                <wp:extent cx="6068060" cy="2406650"/>
                <wp:effectExtent l="19050" t="19050" r="37465" b="50800"/>
                <wp:wrapNone/>
                <wp:docPr id="477" name="AutoShape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066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6A536D64" w14:textId="775F9AAA">
                            <w:pPr>
                              <w:pStyle w:val="BodyText"/>
                              <w:jc w:val="left"/>
                              <w:rPr>
                                <w:b/>
                                <w:noProof/>
                              </w:rPr>
                            </w:pPr>
                            <w:r>
                              <w:rPr>
                                <w:b/>
                                <w:noProof/>
                              </w:rPr>
                              <w:drawing>
                                <wp:inline distT="0" distB="0" distL="0" distR="0" wp14:anchorId="57A81974" wp14:editId="646E527E">
                                  <wp:extent cx="413095" cy="285750"/>
                                  <wp:effectExtent l="0" t="0" r="0" b="0"/>
                                  <wp:docPr id="38268704" name="Picture 3826870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1D9888CC"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422341" w:rsidRDefault="00E84082" w14:paraId="7FC4AA0F" w14:textId="77777777">
                            <w:pPr>
                              <w:pStyle w:val="BodyText"/>
                              <w:numPr>
                                <w:ilvl w:val="0"/>
                                <w:numId w:val="43"/>
                              </w:numPr>
                              <w:spacing w:before="0" w:after="0"/>
                              <w:ind w:left="1418" w:hanging="284"/>
                              <w:jc w:val="left"/>
                              <w:rPr>
                                <w:i/>
                              </w:rPr>
                            </w:pPr>
                            <w:r>
                              <w:rPr>
                                <w:i/>
                              </w:rPr>
                              <w:t>Aggregation rules</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aggregation rule is changed</w:t>
                            </w:r>
                            <w:r w:rsidRPr="004918C3">
                              <w:rPr>
                                <w:i/>
                              </w:rPr>
                              <w:t>.</w:t>
                            </w:r>
                          </w:p>
                          <w:p w:rsidRPr="004918C3" w:rsidR="00E84082" w:rsidP="00422341" w:rsidRDefault="00E84082" w14:paraId="36BD0B3E" w14:textId="77777777">
                            <w:pPr>
                              <w:pStyle w:val="BodyText"/>
                              <w:numPr>
                                <w:ilvl w:val="0"/>
                                <w:numId w:val="21"/>
                              </w:numPr>
                              <w:jc w:val="left"/>
                              <w:rPr>
                                <w:b/>
                                <w:i/>
                              </w:rPr>
                            </w:pPr>
                            <w:r>
                              <w:rPr>
                                <w:b/>
                                <w:i/>
                              </w:rPr>
                              <w:t>To be able to rename</w:t>
                            </w:r>
                            <w:r w:rsidRPr="004918C3">
                              <w:rPr>
                                <w:b/>
                                <w:i/>
                              </w:rPr>
                              <w:t xml:space="preserve"> a</w:t>
                            </w:r>
                            <w:r>
                              <w:rPr>
                                <w:b/>
                                <w:i/>
                              </w:rPr>
                              <w:t>n aggregation rule</w:t>
                            </w:r>
                            <w:r w:rsidRPr="004918C3">
                              <w:rPr>
                                <w:b/>
                                <w:i/>
                              </w:rPr>
                              <w:t>, the following conditions must be met:</w:t>
                            </w:r>
                          </w:p>
                          <w:p w:rsidRPr="004918C3" w:rsidR="00E84082" w:rsidP="0075447E" w:rsidRDefault="00E84082" w14:paraId="0D6524DD" w14:textId="77777777">
                            <w:pPr>
                              <w:pStyle w:val="BodyText"/>
                              <w:numPr>
                                <w:ilvl w:val="0"/>
                                <w:numId w:val="43"/>
                              </w:numPr>
                              <w:spacing w:before="0" w:after="0"/>
                              <w:ind w:left="1418" w:hanging="284"/>
                              <w:jc w:val="left"/>
                              <w:rPr>
                                <w:i/>
                              </w:rPr>
                            </w:pPr>
                            <w:r>
                              <w:rPr>
                                <w:i/>
                              </w:rPr>
                              <w:t xml:space="preserve">All of the versions of </w:t>
                            </w:r>
                            <w:r w:rsidRPr="004918C3">
                              <w:rPr>
                                <w:i/>
                              </w:rPr>
                              <w:t xml:space="preserve">the </w:t>
                            </w:r>
                            <w:r>
                              <w:rPr>
                                <w:i/>
                              </w:rPr>
                              <w:t>selected aggregation rules</w:t>
                            </w:r>
                            <w:r w:rsidRPr="004918C3">
                              <w:rPr>
                                <w:i/>
                              </w:rPr>
                              <w:t xml:space="preserve"> </w:t>
                            </w:r>
                            <w:r>
                              <w:rPr>
                                <w:i/>
                              </w:rPr>
                              <w:t xml:space="preserve">are </w:t>
                            </w:r>
                            <w:r w:rsidRPr="004918C3">
                              <w:rPr>
                                <w:i/>
                              </w:rPr>
                              <w:t>unlocked.</w:t>
                            </w:r>
                          </w:p>
                          <w:p w:rsidR="00E84082" w:rsidP="0075447E" w:rsidRDefault="00E84082" w14:paraId="7C43F5DE" w14:textId="77777777">
                            <w:pPr>
                              <w:pStyle w:val="BodyText"/>
                              <w:numPr>
                                <w:ilvl w:val="0"/>
                                <w:numId w:val="43"/>
                              </w:numPr>
                              <w:spacing w:before="0" w:after="0"/>
                              <w:ind w:left="1418" w:hanging="284"/>
                              <w:jc w:val="left"/>
                              <w:rPr>
                                <w:i/>
                              </w:rPr>
                            </w:pPr>
                            <w:r>
                              <w:rPr>
                                <w:i/>
                              </w:rPr>
                              <w:t>All of the versions of the selected aggregation rules have a status of “In Review”.</w:t>
                            </w:r>
                          </w:p>
                          <w:p w:rsidR="00E84082" w:rsidP="0075447E" w:rsidRDefault="00E84082" w14:paraId="563C3FB5" w14:textId="77777777">
                            <w:pPr>
                              <w:pStyle w:val="BodyText"/>
                              <w:spacing w:before="0" w:after="0"/>
                              <w:ind w:left="1418"/>
                              <w:jc w:val="left"/>
                              <w:rPr>
                                <w:i/>
                              </w:rPr>
                            </w:pPr>
                          </w:p>
                          <w:p w:rsidR="00E84082" w:rsidP="0075447E" w:rsidRDefault="00E84082" w14:paraId="6064D88C" w14:textId="77777777">
                            <w:pPr>
                              <w:pStyle w:val="BodyText"/>
                              <w:spacing w:before="0" w:after="0"/>
                              <w:ind w:left="717"/>
                              <w:jc w:val="left"/>
                              <w:rPr>
                                <w:i/>
                              </w:rPr>
                            </w:pPr>
                            <w:r>
                              <w:rPr>
                                <w:i/>
                              </w:rPr>
                              <w:t>Please note that the rename process updates the library by renaming all versions of the selected aggregation rules.</w:t>
                            </w:r>
                            <w:r w:rsidRPr="00CD07BD">
                              <w:rPr>
                                <w:i/>
                              </w:rPr>
                              <w:t xml:space="preserve"> </w:t>
                            </w:r>
                            <w:r>
                              <w:rPr>
                                <w:i/>
                              </w:rPr>
                              <w:t>Using this function requires the user to give the newly copied aggregation rules a unique name.</w:t>
                            </w:r>
                          </w:p>
                          <w:p w:rsidRPr="004918C3" w:rsidR="00E84082" w:rsidP="0075447E" w:rsidRDefault="00E84082" w14:paraId="17D44BE1" w14:textId="77777777">
                            <w:pPr>
                              <w:pStyle w:val="BodyText"/>
                              <w:spacing w:before="0" w:after="0"/>
                              <w:ind w:left="1418"/>
                              <w:jc w:val="left"/>
                              <w:rPr>
                                <w:i/>
                              </w:rPr>
                            </w:pPr>
                          </w:p>
                          <w:p w:rsidR="00E84082" w:rsidP="0075447E" w:rsidRDefault="00E84082" w14:paraId="466FA21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2426F7D">
              <v:shape id="AutoShape 537" style="position:absolute;left:0;text-align:left;margin-left:0;margin-top:13.6pt;width:477.8pt;height:189.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vGZwIAAK4EAAAOAAAAZHJzL2Uyb0RvYy54bWysVN1v0zAQf0fif7D8zpKmXeiipdO0MYQ0&#10;YNJAPLu201g4PmO7Tcdfz/mydhV7Q7SS5c+738ddLq/2g2U7HaIB1/LZWcmZdhKUcZuWf/92927J&#10;WUzCKWHB6ZY/6civVm/fXI6+0RX0YJUODIO42Iy+5X1KvimKKHs9iHgGXjs87CAMIuEybAoVxIjR&#10;B1tUZVkXIwTlA0gdI+7eTod8RfG7Tsv0teuiTsy2HLElGgON6zwWq0vRbILwvZHPMMQ/oBiEcZj0&#10;GOpWJMG2wbwKNRgZIEKXziQMBXSdkZo4IJtZ+Rebx154TVxQnOiPMsX/F1Z+2T36h5ChR38P8mdk&#10;Dm564Tb6OgQYey0UpptloYrRx+b4IC8iPmXr8TMotFZsE5AG+y4MOSCyY3uS+ukotd4nJnGzLutl&#10;WaMjEs+qRVnX52RGIZrDcx9i+qhhYHnS8s7CiMBCepjcplRidx9Thiaaw/Wc2cGdsZa8tY6NLZ8v&#10;Z2VJLyJYo/IpUQ6b9Y0NbCewPO6q/CeiKMbptcEkLFJrhpYvy/ybyiZr88EpSpOEsdMcoViXg2sq&#10;P8RHWmwxxGOvRqZMZlMt5xfYGspgLc6zEhfvORN2g00kU+AsQPphUk8VkMV7hbauqkU1n0SwvhcT&#10;h/MDOkQRJ3IkDhzS0+oEGXmabcwdE5u0X++ZUdmSRSaZ99agntBmREReYrPjpIfwm7MRG6fl8ddW&#10;BM2Z/eSwVC5mi0XuNFrgJJzurg+7wkkM0fKErGl6k6au3PpgNj1mmBE3B9dYVp0hk1/QPBcjNgUR&#10;em7g3HWna7r18plZ/QEAAP//AwBQSwMEFAAGAAgAAAAhANLYMg3cAAAABwEAAA8AAABkcnMvZG93&#10;bnJldi54bWxMj8FOwzAQRO9I/IO1SNyojUUDDdlUqKISR1Iq1N7cZEki7HUUu234e8yJHkczmnlT&#10;LCdnxYnG0HtGuJ8pEMS1b3puEbYf67snECEaboz1TAg/FGBZXl8VJm/8mSs6bWIrUgmH3CB0MQ65&#10;lKHuyJkw8wNx8r786ExMcmxlM5pzKndWaqUy6UzPaaEzA606qr83R4dQkbat2tH60y/22/eVU9Vb&#10;eEW8vZlenkFEmuJ/GP7wEzqUiengj9wEYRHSkYigHzWI5C7m8wzEAeFBZRpkWchL/vIXAAD//wMA&#10;UEsBAi0AFAAGAAgAAAAhALaDOJL+AAAA4QEAABMAAAAAAAAAAAAAAAAAAAAAAFtDb250ZW50X1R5&#10;cGVzXS54bWxQSwECLQAUAAYACAAAACEAOP0h/9YAAACUAQAACwAAAAAAAAAAAAAAAAAvAQAAX3Jl&#10;bHMvLnJlbHNQSwECLQAUAAYACAAAACEAwjYbxmcCAACuBAAADgAAAAAAAAAAAAAAAAAuAgAAZHJz&#10;L2Uyb0RvYy54bWxQSwECLQAUAAYACAAAACEA0tgyDdwAAAAHAQAADwAAAAAAAAAAAAAAAADBBAAA&#10;ZHJzL2Rvd25yZXYueG1sUEsFBgAAAAAEAAQA8wAAAMoFAAAAAA==&#10;" w14:anchorId="051DAA83">
                <v:shadow on="t" color="#622423" opacity=".5" offset="1pt"/>
                <v:textbox inset=",0,,0">
                  <w:txbxContent>
                    <w:p w:rsidR="00E84082" w:rsidP="0075447E" w:rsidRDefault="00E84082" w14:paraId="17686DC7" w14:textId="775F9AAA">
                      <w:pPr>
                        <w:pStyle w:val="BodyText"/>
                        <w:jc w:val="left"/>
                        <w:rPr>
                          <w:b/>
                          <w:noProof/>
                        </w:rPr>
                      </w:pPr>
                      <w:r>
                        <w:rPr>
                          <w:b/>
                          <w:noProof/>
                        </w:rPr>
                        <w:drawing>
                          <wp:inline distT="0" distB="0" distL="0" distR="0" wp14:anchorId="23707E3A" wp14:editId="646E527E">
                            <wp:extent cx="413095" cy="285750"/>
                            <wp:effectExtent l="0" t="0" r="0" b="0"/>
                            <wp:docPr id="394867073" name="Picture 3826870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5C0EA544"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422341" w:rsidRDefault="00E84082" w14:paraId="2815A63D" w14:textId="77777777">
                      <w:pPr>
                        <w:pStyle w:val="BodyText"/>
                        <w:numPr>
                          <w:ilvl w:val="0"/>
                          <w:numId w:val="43"/>
                        </w:numPr>
                        <w:spacing w:before="0" w:after="0"/>
                        <w:ind w:left="1418" w:hanging="284"/>
                        <w:jc w:val="left"/>
                        <w:rPr>
                          <w:i/>
                        </w:rPr>
                      </w:pPr>
                      <w:r>
                        <w:rPr>
                          <w:i/>
                        </w:rPr>
                        <w:t>Aggregation rules</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aggregation rule is changed</w:t>
                      </w:r>
                      <w:r w:rsidRPr="004918C3">
                        <w:rPr>
                          <w:i/>
                        </w:rPr>
                        <w:t>.</w:t>
                      </w:r>
                    </w:p>
                    <w:p w:rsidRPr="004918C3" w:rsidR="00E84082" w:rsidP="00422341" w:rsidRDefault="00E84082" w14:paraId="11121BC9" w14:textId="77777777">
                      <w:pPr>
                        <w:pStyle w:val="BodyText"/>
                        <w:numPr>
                          <w:ilvl w:val="0"/>
                          <w:numId w:val="21"/>
                        </w:numPr>
                        <w:jc w:val="left"/>
                        <w:rPr>
                          <w:b/>
                          <w:i/>
                        </w:rPr>
                      </w:pPr>
                      <w:r>
                        <w:rPr>
                          <w:b/>
                          <w:i/>
                        </w:rPr>
                        <w:t>To be able to rename</w:t>
                      </w:r>
                      <w:r w:rsidRPr="004918C3">
                        <w:rPr>
                          <w:b/>
                          <w:i/>
                        </w:rPr>
                        <w:t xml:space="preserve"> a</w:t>
                      </w:r>
                      <w:r>
                        <w:rPr>
                          <w:b/>
                          <w:i/>
                        </w:rPr>
                        <w:t>n aggregation rule</w:t>
                      </w:r>
                      <w:r w:rsidRPr="004918C3">
                        <w:rPr>
                          <w:b/>
                          <w:i/>
                        </w:rPr>
                        <w:t>, the following conditions must be met:</w:t>
                      </w:r>
                    </w:p>
                    <w:p w:rsidRPr="004918C3" w:rsidR="00E84082" w:rsidP="0075447E" w:rsidRDefault="00E84082" w14:paraId="40911E62" w14:textId="77777777">
                      <w:pPr>
                        <w:pStyle w:val="BodyText"/>
                        <w:numPr>
                          <w:ilvl w:val="0"/>
                          <w:numId w:val="43"/>
                        </w:numPr>
                        <w:spacing w:before="0" w:after="0"/>
                        <w:ind w:left="1418" w:hanging="284"/>
                        <w:jc w:val="left"/>
                        <w:rPr>
                          <w:i/>
                        </w:rPr>
                      </w:pPr>
                      <w:r>
                        <w:rPr>
                          <w:i/>
                        </w:rPr>
                        <w:t xml:space="preserve">All of the versions of </w:t>
                      </w:r>
                      <w:r w:rsidRPr="004918C3">
                        <w:rPr>
                          <w:i/>
                        </w:rPr>
                        <w:t xml:space="preserve">the </w:t>
                      </w:r>
                      <w:r>
                        <w:rPr>
                          <w:i/>
                        </w:rPr>
                        <w:t>selected aggregation rules</w:t>
                      </w:r>
                      <w:r w:rsidRPr="004918C3">
                        <w:rPr>
                          <w:i/>
                        </w:rPr>
                        <w:t xml:space="preserve"> </w:t>
                      </w:r>
                      <w:r>
                        <w:rPr>
                          <w:i/>
                        </w:rPr>
                        <w:t xml:space="preserve">are </w:t>
                      </w:r>
                      <w:r w:rsidRPr="004918C3">
                        <w:rPr>
                          <w:i/>
                        </w:rPr>
                        <w:t>unlocked.</w:t>
                      </w:r>
                    </w:p>
                    <w:p w:rsidR="00E84082" w:rsidP="0075447E" w:rsidRDefault="00E84082" w14:paraId="6B32FC63" w14:textId="77777777">
                      <w:pPr>
                        <w:pStyle w:val="BodyText"/>
                        <w:numPr>
                          <w:ilvl w:val="0"/>
                          <w:numId w:val="43"/>
                        </w:numPr>
                        <w:spacing w:before="0" w:after="0"/>
                        <w:ind w:left="1418" w:hanging="284"/>
                        <w:jc w:val="left"/>
                        <w:rPr>
                          <w:i/>
                        </w:rPr>
                      </w:pPr>
                      <w:r>
                        <w:rPr>
                          <w:i/>
                        </w:rPr>
                        <w:t>All of the versions of the selected aggregation rules have a status of “In Review”.</w:t>
                      </w:r>
                    </w:p>
                    <w:p w:rsidR="00E84082" w:rsidP="0075447E" w:rsidRDefault="00E84082" w14:paraId="53BD644D" w14:textId="77777777">
                      <w:pPr>
                        <w:pStyle w:val="BodyText"/>
                        <w:spacing w:before="0" w:after="0"/>
                        <w:ind w:left="1418"/>
                        <w:jc w:val="left"/>
                        <w:rPr>
                          <w:i/>
                        </w:rPr>
                      </w:pPr>
                    </w:p>
                    <w:p w:rsidR="00E84082" w:rsidP="0075447E" w:rsidRDefault="00E84082" w14:paraId="553B4CE1" w14:textId="77777777">
                      <w:pPr>
                        <w:pStyle w:val="BodyText"/>
                        <w:spacing w:before="0" w:after="0"/>
                        <w:ind w:left="717"/>
                        <w:jc w:val="left"/>
                        <w:rPr>
                          <w:i/>
                        </w:rPr>
                      </w:pPr>
                      <w:r>
                        <w:rPr>
                          <w:i/>
                        </w:rPr>
                        <w:t>Please note that the rename process updates the library by renaming all versions of the selected aggregation rules.</w:t>
                      </w:r>
                      <w:r w:rsidRPr="00CD07BD">
                        <w:rPr>
                          <w:i/>
                        </w:rPr>
                        <w:t xml:space="preserve"> </w:t>
                      </w:r>
                      <w:r>
                        <w:rPr>
                          <w:i/>
                        </w:rPr>
                        <w:t>Using this function requires the user to give the newly copied aggregation rules a unique name.</w:t>
                      </w:r>
                    </w:p>
                    <w:p w:rsidRPr="004918C3" w:rsidR="00E84082" w:rsidP="0075447E" w:rsidRDefault="00E84082" w14:paraId="1A3FAC43" w14:textId="77777777">
                      <w:pPr>
                        <w:pStyle w:val="BodyText"/>
                        <w:spacing w:before="0" w:after="0"/>
                        <w:ind w:left="1418"/>
                        <w:jc w:val="left"/>
                        <w:rPr>
                          <w:i/>
                        </w:rPr>
                      </w:pPr>
                    </w:p>
                    <w:p w:rsidR="00E84082" w:rsidP="0075447E" w:rsidRDefault="00E84082" w14:paraId="2BBD94B2" w14:textId="77777777"/>
                  </w:txbxContent>
                </v:textbox>
              </v:shape>
            </w:pict>
          </mc:Fallback>
        </mc:AlternateContent>
      </w:r>
    </w:p>
    <w:p w:rsidRPr="00F57E17" w:rsidR="0075447E" w:rsidP="00D55DA7" w:rsidRDefault="0075447E" w14:paraId="6205D881" w14:textId="77777777">
      <w:pPr>
        <w:pStyle w:val="BodyText"/>
        <w:spacing w:after="0"/>
        <w:ind w:left="0"/>
      </w:pPr>
    </w:p>
    <w:p w:rsidRPr="00F57E17" w:rsidR="0075447E" w:rsidP="00D55DA7" w:rsidRDefault="0075447E" w14:paraId="154FB7DD" w14:textId="77777777">
      <w:pPr>
        <w:pStyle w:val="BodyText"/>
        <w:spacing w:after="0"/>
        <w:ind w:left="0"/>
      </w:pPr>
    </w:p>
    <w:p w:rsidRPr="00F57E17" w:rsidR="0075447E" w:rsidP="00D55DA7" w:rsidRDefault="0075447E" w14:paraId="2E4D5B73" w14:textId="77777777">
      <w:pPr>
        <w:pStyle w:val="BodyText"/>
        <w:spacing w:after="0"/>
        <w:ind w:left="0"/>
      </w:pPr>
    </w:p>
    <w:p w:rsidRPr="00F57E17" w:rsidR="0075447E" w:rsidP="00D55DA7" w:rsidRDefault="0075447E" w14:paraId="68BA0D29" w14:textId="77777777">
      <w:pPr>
        <w:pStyle w:val="BodyText"/>
        <w:spacing w:after="0"/>
        <w:ind w:left="0"/>
      </w:pPr>
    </w:p>
    <w:p w:rsidRPr="00F57E17" w:rsidR="0075447E" w:rsidP="00D55DA7" w:rsidRDefault="0075447E" w14:paraId="4497DB8D" w14:textId="77777777">
      <w:pPr>
        <w:pStyle w:val="BodyText"/>
        <w:spacing w:after="0"/>
        <w:ind w:left="0"/>
      </w:pPr>
    </w:p>
    <w:p w:rsidRPr="00F57E17" w:rsidR="0075447E" w:rsidP="00D55DA7" w:rsidRDefault="0075447E" w14:paraId="10CE7B27" w14:textId="77777777">
      <w:pPr>
        <w:pStyle w:val="BodyText"/>
        <w:spacing w:after="0"/>
        <w:ind w:left="0"/>
      </w:pPr>
    </w:p>
    <w:p w:rsidRPr="00F57E17" w:rsidR="0075447E" w:rsidP="00D55DA7" w:rsidRDefault="0075447E" w14:paraId="5C575338" w14:textId="77777777">
      <w:pPr>
        <w:pStyle w:val="BodyText"/>
        <w:spacing w:after="0"/>
        <w:ind w:left="0"/>
      </w:pPr>
    </w:p>
    <w:p w:rsidRPr="00F57E17" w:rsidR="0075447E" w:rsidP="00D55DA7" w:rsidRDefault="0075447E" w14:paraId="1D207332" w14:textId="77777777">
      <w:pPr>
        <w:pStyle w:val="BodyText"/>
        <w:spacing w:after="0"/>
        <w:ind w:left="0"/>
      </w:pPr>
    </w:p>
    <w:p w:rsidRPr="00F57E17" w:rsidR="0075447E" w:rsidP="00D55DA7" w:rsidRDefault="0075447E" w14:paraId="00F01591" w14:textId="77777777">
      <w:pPr>
        <w:pStyle w:val="BodyText"/>
        <w:spacing w:after="0"/>
        <w:ind w:left="0"/>
      </w:pPr>
    </w:p>
    <w:p w:rsidRPr="00F57E17" w:rsidR="0075447E" w:rsidP="00D55DA7" w:rsidRDefault="0075447E" w14:paraId="15780B55" w14:textId="77777777">
      <w:pPr>
        <w:pStyle w:val="BodyText"/>
        <w:spacing w:after="0"/>
        <w:ind w:left="0"/>
      </w:pPr>
    </w:p>
    <w:p w:rsidRPr="00F57E17" w:rsidR="0075447E" w:rsidP="00D55DA7" w:rsidRDefault="0075447E" w14:paraId="39578370" w14:textId="77777777">
      <w:pPr>
        <w:pStyle w:val="BodyText"/>
        <w:spacing w:after="0"/>
        <w:ind w:left="0"/>
      </w:pPr>
    </w:p>
    <w:p w:rsidRPr="00F57E17" w:rsidR="0075447E" w:rsidP="00D55DA7" w:rsidRDefault="0075447E" w14:paraId="6D5A3092" w14:textId="77777777">
      <w:pPr>
        <w:spacing w:before="120"/>
      </w:pPr>
    </w:p>
    <w:p w:rsidRPr="00F57E17" w:rsidR="0075447E" w:rsidP="00D55DA7" w:rsidRDefault="0075447E" w14:paraId="38064122" w14:textId="77777777">
      <w:pPr>
        <w:spacing w:before="12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62FD8500" w14:textId="77777777">
      <w:pPr>
        <w:spacing w:before="120"/>
      </w:pPr>
      <w:r w:rsidRPr="00F57E17">
        <w:rPr>
          <w:b/>
        </w:rPr>
        <w:t>Step 2:</w:t>
      </w:r>
      <w:r w:rsidRPr="00F57E17">
        <w:t xml:space="preserve"> Select a version of the aggregation rule in the summary table.</w:t>
      </w:r>
    </w:p>
    <w:p w:rsidRPr="00F57E17" w:rsidR="0075447E" w:rsidP="00D55DA7" w:rsidRDefault="0075447E" w14:paraId="32E42E10" w14:textId="77777777">
      <w:pPr>
        <w:spacing w:before="120"/>
      </w:pPr>
      <w:r w:rsidRPr="00F57E17">
        <w:rPr>
          <w:b/>
        </w:rPr>
        <w:t>Step 3:</w:t>
      </w:r>
      <w:r w:rsidRPr="00F57E17">
        <w:t xml:space="preserve"> Select the option ‘Rename’ from the ‘Maintenance’ drop-down list.</w:t>
      </w:r>
    </w:p>
    <w:p w:rsidRPr="00F57E17" w:rsidR="0075447E" w:rsidP="00D55DA7" w:rsidRDefault="0075447E" w14:paraId="76C7E637" w14:textId="77777777">
      <w:pPr>
        <w:spacing w:before="120"/>
      </w:pPr>
      <w:r w:rsidRPr="00F57E17">
        <w:rPr>
          <w:b/>
        </w:rPr>
        <w:t>Step 4:</w:t>
      </w:r>
      <w:r w:rsidRPr="00F57E17">
        <w:t xml:space="preserve"> The system will display a </w:t>
      </w:r>
      <w:r w:rsidRPr="00F57E17" w:rsidR="009C0865">
        <w:t>new parameter</w:t>
      </w:r>
      <w:r w:rsidRPr="00F57E17" w:rsidR="00002A6F">
        <w:t>s</w:t>
      </w:r>
      <w:r w:rsidRPr="00F57E17" w:rsidR="009C0865">
        <w:t xml:space="preserve"> </w:t>
      </w:r>
      <w:r w:rsidRPr="00F57E17">
        <w:t xml:space="preserve">pop-up window with the field ‘Name’ to be </w:t>
      </w:r>
      <w:r w:rsidRPr="00F57E17" w:rsidR="009C0865">
        <w:t>populated</w:t>
      </w:r>
      <w:r w:rsidRPr="00F57E17">
        <w:t xml:space="preserve">. </w:t>
      </w:r>
      <w:r w:rsidRPr="00F57E17" w:rsidR="009C0865">
        <w:t>Complete</w:t>
      </w:r>
      <w:r w:rsidRPr="00F57E17">
        <w:t xml:space="preserve"> the requested field with a unique name.</w:t>
      </w:r>
    </w:p>
    <w:p w:rsidRPr="00F57E17" w:rsidR="0075447E" w:rsidP="00D55DA7" w:rsidRDefault="0075447E" w14:paraId="6DD7B3FA" w14:textId="77777777">
      <w:pPr>
        <w:spacing w:before="120"/>
      </w:pPr>
      <w:r w:rsidRPr="00F57E17">
        <w:rPr>
          <w:b/>
        </w:rPr>
        <w:t>Step 5:</w:t>
      </w:r>
      <w:r w:rsidRPr="00F57E17">
        <w:t xml:space="preserve"> Select the ‘Rename’ button.</w:t>
      </w:r>
    </w:p>
    <w:p w:rsidRPr="00F57E17" w:rsidR="0075447E" w:rsidP="00D55DA7" w:rsidRDefault="0075447E" w14:paraId="07208286" w14:textId="77777777">
      <w:pPr>
        <w:spacing w:before="120"/>
      </w:pPr>
      <w:r w:rsidRPr="00F57E17">
        <w:t xml:space="preserve">You may select </w:t>
      </w:r>
      <w:r w:rsidRPr="00F57E17" w:rsidR="002F07AD">
        <w:t>the ‘Cancel’ button</w:t>
      </w:r>
      <w:r w:rsidRPr="00F57E17">
        <w:t xml:space="preserve"> to abort the task.</w:t>
      </w:r>
    </w:p>
    <w:p w:rsidRPr="00F57E17" w:rsidR="0075447E" w:rsidP="00D55DA7" w:rsidRDefault="0075447E" w14:paraId="053BF62C" w14:textId="77777777">
      <w:pPr>
        <w:pStyle w:val="BodyText"/>
        <w:spacing w:before="0" w:after="0"/>
        <w:ind w:left="0"/>
      </w:pPr>
    </w:p>
    <w:p w:rsidRPr="00F57E17" w:rsidR="0075447E" w:rsidP="00D55DA7" w:rsidRDefault="0075447E" w14:paraId="685F9EE5" w14:textId="77777777">
      <w:pPr>
        <w:pStyle w:val="BodyText"/>
        <w:spacing w:before="0" w:after="0"/>
        <w:ind w:left="0"/>
      </w:pPr>
    </w:p>
    <w:p w:rsidRPr="00F57E17" w:rsidR="0075447E" w:rsidP="00D55DA7" w:rsidRDefault="00916FF7" w14:paraId="375F97C6" w14:textId="6CD4124B">
      <w:pPr>
        <w:pStyle w:val="BodyText"/>
        <w:spacing w:before="0" w:after="0"/>
        <w:ind w:left="0"/>
      </w:pPr>
      <w:r w:rsidRPr="00F57E17">
        <w:rPr>
          <w:noProof/>
        </w:rPr>
        <mc:AlternateContent>
          <mc:Choice Requires="wps">
            <w:drawing>
              <wp:anchor distT="0" distB="0" distL="114300" distR="114300" simplePos="0" relativeHeight="251658407" behindDoc="0" locked="0" layoutInCell="0" allowOverlap="1" wp14:anchorId="5E230CF3" wp14:editId="1EACF8DE">
                <wp:simplePos x="0" y="0"/>
                <wp:positionH relativeFrom="column">
                  <wp:posOffset>0</wp:posOffset>
                </wp:positionH>
                <wp:positionV relativeFrom="paragraph">
                  <wp:posOffset>7620</wp:posOffset>
                </wp:positionV>
                <wp:extent cx="6068060" cy="1132840"/>
                <wp:effectExtent l="19050" t="19050" r="37465" b="48260"/>
                <wp:wrapNone/>
                <wp:docPr id="476"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208020DE" w14:textId="795108D1">
                            <w:pPr>
                              <w:spacing w:after="0"/>
                              <w:rPr>
                                <w:b/>
                                <w:noProof/>
                              </w:rPr>
                            </w:pPr>
                            <w:r>
                              <w:rPr>
                                <w:b/>
                                <w:noProof/>
                              </w:rPr>
                              <w:drawing>
                                <wp:inline distT="0" distB="0" distL="0" distR="0" wp14:anchorId="66E56B6D" wp14:editId="76781F2D">
                                  <wp:extent cx="419100" cy="381000"/>
                                  <wp:effectExtent l="0" t="0" r="0" b="0"/>
                                  <wp:docPr id="38268705" name="Picture 29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6E79B0C6" w14:textId="77777777">
                            <w:pPr>
                              <w:numPr>
                                <w:ilvl w:val="0"/>
                                <w:numId w:val="42"/>
                              </w:numPr>
                              <w:spacing w:before="0"/>
                              <w:ind w:left="993" w:hanging="284"/>
                            </w:pPr>
                            <w:r>
                              <w:rPr>
                                <w:b/>
                              </w:rPr>
                              <w:t xml:space="preserve">Upon completion of the above steps, the selected aggregation rule will be renamed. The renamed aggregation rule will appear in the library under the unique name entered during Step 4. </w:t>
                            </w:r>
                          </w:p>
                          <w:p w:rsidRPr="00C904F1" w:rsidR="00E84082" w:rsidP="0075447E" w:rsidRDefault="00E84082" w14:paraId="4D7F8AC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C0C8E77">
              <v:shape id="AutoShape 536" style="position:absolute;left:0;text-align:left;margin-left:0;margin-top:.6pt;width:477.8pt;height:89.2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ZAIAAK4EAAAOAAAAZHJzL2Uyb0RvYy54bWysVN1v0zAQf0fif7D8zvLRrrT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UczK5ZzMyER1fD74ED9q6Fma1LyxMCIwHx8mtymV2N+HmKCJ6ng9ZXZwZ6wlb61jY81n&#10;yyLP6UUAa1Q6Jcq+3W6sZ3uB5bHJ00dEUYzza72JWKTW9DVfni6JKmnzwSlKE4Wx0xyhWJeCayo/&#10;xEda7DDEY6dGpkxiUy5nK2wNZbAWZ0mJ1XvOhG2xiWT0nHmIP0zsqAKSeK/QLspyXs4mEezQiYnD&#10;5TmFiRyJA8f0tDpDRp4mG1PHhCoetgdmFOKbXyYl0t4W1BPajIjIS2x2nHTgf3M2YuPUPPzaCa85&#10;s58clsqqmKOVLNICJ/58d3vcFU5iiJpHZE3TTZy6cjd403aYoSBuDm6wrBpDJr+geS5GbAoi9NzA&#10;qevO13Tr5Tez/gMAAP//AwBQSwMEFAAGAAgAAAAhAA9vMTreAAAABgEAAA8AAABkcnMvZG93bnJl&#10;di54bWxMj0FLw0AQhe+C/2EZwYvYjYVGG7MpKhS1VdBaPE+y0ySYnQ3ZbRv/veNJj2/e8N738sXo&#10;OnWgIbSeDVxNElDElbct1wa2H8vLG1AhIlvsPJOBbwqwKE5PcsysP/I7HTaxVhLCIUMDTYx9pnWo&#10;GnIYJr4nFm/nB4dR5FBrO+BRwl2np0mSaoctS0ODPT00VH1t9s7Ac7kaL+5xt357fbGf08dlsq6f&#10;tsacn413t6AijfHvGX7xBR0KYSr9nm1QnQEZEuU6BSXmfDZLQZWir+cp6CLX//GLHwAAAP//AwBQ&#10;SwECLQAUAAYACAAAACEAtoM4kv4AAADhAQAAEwAAAAAAAAAAAAAAAAAAAAAAW0NvbnRlbnRfVHlw&#10;ZXNdLnhtbFBLAQItABQABgAIAAAAIQA4/SH/1gAAAJQBAAALAAAAAAAAAAAAAAAAAC8BAABfcmVs&#10;cy8ucmVsc1BLAQItABQABgAIAAAAIQDq+a/FZAIAAK4EAAAOAAAAAAAAAAAAAAAAAC4CAABkcnMv&#10;ZTJvRG9jLnhtbFBLAQItABQABgAIAAAAIQAPbzE63gAAAAYBAAAPAAAAAAAAAAAAAAAAAL4EAABk&#10;cnMvZG93bnJldi54bWxQSwUGAAAAAAQABADzAAAAyQUAAAAA&#10;" w14:anchorId="5E230CF3">
                <v:shadow on="t" color="#622423" opacity=".5" offset="1pt"/>
                <v:textbox inset=",0,,0">
                  <w:txbxContent>
                    <w:p w:rsidR="00E84082" w:rsidP="0075447E" w:rsidRDefault="00E84082" w14:paraId="69424FF6" w14:textId="795108D1">
                      <w:pPr>
                        <w:spacing w:after="0"/>
                        <w:rPr>
                          <w:b/>
                          <w:noProof/>
                        </w:rPr>
                      </w:pPr>
                      <w:r>
                        <w:rPr>
                          <w:b/>
                          <w:noProof/>
                        </w:rPr>
                        <w:drawing>
                          <wp:inline distT="0" distB="0" distL="0" distR="0" wp14:anchorId="681B2FD8" wp14:editId="76781F2D">
                            <wp:extent cx="419100" cy="381000"/>
                            <wp:effectExtent l="0" t="0" r="0" b="0"/>
                            <wp:docPr id="1103516422" name="Picture 29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5007697E" w14:textId="77777777">
                      <w:pPr>
                        <w:numPr>
                          <w:ilvl w:val="0"/>
                          <w:numId w:val="42"/>
                        </w:numPr>
                        <w:spacing w:before="0"/>
                        <w:ind w:left="993" w:hanging="284"/>
                      </w:pPr>
                      <w:r>
                        <w:rPr>
                          <w:b/>
                        </w:rPr>
                        <w:t xml:space="preserve">Upon completion of the above steps, the selected aggregation rule will be renamed. The renamed aggregation rule will appear in the library under the unique name entered during Step 4. </w:t>
                      </w:r>
                    </w:p>
                    <w:p w:rsidRPr="00C904F1" w:rsidR="00E84082" w:rsidP="0075447E" w:rsidRDefault="00E84082" w14:paraId="5854DE7F" w14:textId="77777777"/>
                  </w:txbxContent>
                </v:textbox>
              </v:shape>
            </w:pict>
          </mc:Fallback>
        </mc:AlternateContent>
      </w:r>
    </w:p>
    <w:p w:rsidRPr="00F57E17" w:rsidR="0075447E" w:rsidP="00D55DA7" w:rsidRDefault="0075447E" w14:paraId="694E65F0" w14:textId="77777777">
      <w:pPr>
        <w:pStyle w:val="BodyText"/>
        <w:spacing w:before="0" w:after="0"/>
        <w:ind w:left="0"/>
      </w:pPr>
    </w:p>
    <w:p w:rsidRPr="00F57E17" w:rsidR="0075447E" w:rsidP="00D55DA7" w:rsidRDefault="0075447E" w14:paraId="7FA98E50" w14:textId="77777777">
      <w:pPr>
        <w:pStyle w:val="BodyText"/>
        <w:spacing w:before="0" w:after="0"/>
        <w:ind w:left="0"/>
      </w:pPr>
    </w:p>
    <w:p w:rsidRPr="00F57E17" w:rsidR="0075447E" w:rsidP="00D55DA7" w:rsidRDefault="0075447E" w14:paraId="26C58302" w14:textId="77777777">
      <w:pPr>
        <w:pStyle w:val="BodyText"/>
        <w:spacing w:before="0" w:after="0"/>
        <w:ind w:left="0"/>
      </w:pPr>
    </w:p>
    <w:p w:rsidRPr="00F57E17" w:rsidR="0075447E" w:rsidP="00D55DA7" w:rsidRDefault="0075447E" w14:paraId="023FA598" w14:textId="77777777">
      <w:pPr>
        <w:pStyle w:val="BodyText"/>
        <w:spacing w:before="0" w:after="0"/>
        <w:ind w:left="0"/>
      </w:pPr>
    </w:p>
    <w:p w:rsidRPr="00F57E17" w:rsidR="0075447E" w:rsidP="00D55DA7" w:rsidRDefault="0075447E" w14:paraId="5EC05EBB" w14:textId="77777777">
      <w:pPr>
        <w:pStyle w:val="BodyText"/>
        <w:spacing w:before="0" w:after="0"/>
        <w:ind w:left="0"/>
      </w:pPr>
    </w:p>
    <w:p w:rsidRPr="00F57E17" w:rsidR="0075447E" w:rsidP="00D55DA7" w:rsidRDefault="0075447E" w14:paraId="14FF13B7" w14:textId="77777777">
      <w:pPr>
        <w:pStyle w:val="BodyText"/>
        <w:spacing w:before="0" w:after="0"/>
        <w:ind w:left="0"/>
      </w:pPr>
    </w:p>
    <w:p w:rsidRPr="00F57E17" w:rsidR="0075447E" w:rsidP="00D55DA7" w:rsidRDefault="0075447E" w14:paraId="18A40D8D" w14:textId="77777777">
      <w:pPr>
        <w:pStyle w:val="BodyText"/>
        <w:spacing w:before="0" w:after="0"/>
        <w:ind w:left="0"/>
      </w:pPr>
    </w:p>
    <w:p w:rsidRPr="00F57E17" w:rsidR="0075447E" w:rsidP="00D55DA7" w:rsidRDefault="0075447E" w14:paraId="68A8AB4B" w14:textId="77777777">
      <w:pPr>
        <w:pStyle w:val="BodyText"/>
        <w:spacing w:before="0" w:after="0"/>
        <w:ind w:left="0"/>
      </w:pPr>
    </w:p>
    <w:p w:rsidRPr="00F57E17" w:rsidR="0075447E" w:rsidP="00D55DA7" w:rsidRDefault="0075447E" w14:paraId="29C04A9E" w14:textId="77777777">
      <w:pPr>
        <w:pStyle w:val="BodyText"/>
        <w:spacing w:before="0" w:after="0"/>
        <w:ind w:left="0"/>
      </w:pPr>
    </w:p>
    <w:p w:rsidRPr="00F57E17" w:rsidR="0075447E" w:rsidP="00CF7D6A" w:rsidRDefault="0075447E" w14:paraId="50FB583A" w14:textId="77777777">
      <w:pPr>
        <w:pStyle w:val="Heading3"/>
        <w:tabs>
          <w:tab w:val="clear" w:pos="1080"/>
          <w:tab w:val="clear" w:pos="1209"/>
          <w:tab w:val="left" w:pos="0"/>
        </w:tabs>
        <w:spacing w:before="0" w:after="0"/>
        <w:ind w:left="0" w:firstLine="0"/>
      </w:pPr>
      <w:r w:rsidRPr="00F57E17">
        <w:br w:type="page"/>
      </w:r>
      <w:bookmarkStart w:name="_Toc367697301" w:id="607"/>
      <w:bookmarkStart w:name="_Toc58474569" w:id="608"/>
      <w:bookmarkStart w:name="_Toc58481240" w:id="609"/>
      <w:bookmarkStart w:name="_Toc114825575" w:id="610"/>
      <w:r w:rsidRPr="00F57E17" w:rsidR="00D16F03">
        <w:lastRenderedPageBreak/>
        <w:t>9</w:t>
      </w:r>
      <w:r w:rsidRPr="00F57E17">
        <w:t>.3.</w:t>
      </w:r>
      <w:r w:rsidRPr="00F57E17" w:rsidR="00B35E15">
        <w:t>7</w:t>
      </w:r>
      <w:r w:rsidRPr="00F57E17">
        <w:t xml:space="preserve"> How to copy aggregation rules</w:t>
      </w:r>
      <w:bookmarkEnd w:id="607"/>
      <w:bookmarkEnd w:id="608"/>
      <w:bookmarkEnd w:id="609"/>
      <w:bookmarkEnd w:id="610"/>
    </w:p>
    <w:p w:rsidRPr="00F57E17" w:rsidR="0075447E" w:rsidP="00D55DA7" w:rsidRDefault="00916FF7" w14:paraId="55749830" w14:textId="75904E0A">
      <w:pPr>
        <w:pStyle w:val="BodyText"/>
        <w:spacing w:after="0"/>
        <w:ind w:left="0"/>
      </w:pPr>
      <w:r w:rsidRPr="00F57E17">
        <w:rPr>
          <w:noProof/>
        </w:rPr>
        <mc:AlternateContent>
          <mc:Choice Requires="wps">
            <w:drawing>
              <wp:anchor distT="0" distB="0" distL="114300" distR="114300" simplePos="0" relativeHeight="251658409" behindDoc="0" locked="0" layoutInCell="0" allowOverlap="1" wp14:anchorId="01B4AA50" wp14:editId="120C1BB9">
                <wp:simplePos x="0" y="0"/>
                <wp:positionH relativeFrom="column">
                  <wp:posOffset>-3175</wp:posOffset>
                </wp:positionH>
                <wp:positionV relativeFrom="paragraph">
                  <wp:posOffset>210820</wp:posOffset>
                </wp:positionV>
                <wp:extent cx="6068060" cy="2266950"/>
                <wp:effectExtent l="25400" t="19050" r="40640" b="47625"/>
                <wp:wrapNone/>
                <wp:docPr id="475" name="AutoShape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669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1CDC26CF" w14:textId="796CC590">
                            <w:pPr>
                              <w:pStyle w:val="BodyText"/>
                              <w:jc w:val="left"/>
                              <w:rPr>
                                <w:b/>
                                <w:noProof/>
                              </w:rPr>
                            </w:pPr>
                            <w:r>
                              <w:rPr>
                                <w:b/>
                                <w:noProof/>
                              </w:rPr>
                              <w:drawing>
                                <wp:inline distT="0" distB="0" distL="0" distR="0" wp14:anchorId="0A573135" wp14:editId="007A932D">
                                  <wp:extent cx="413095" cy="285750"/>
                                  <wp:effectExtent l="0" t="0" r="0" b="0"/>
                                  <wp:docPr id="38268706" name="Picture 3826870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44C9931D"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422341" w:rsidRDefault="00E84082" w14:paraId="041D970E" w14:textId="77777777">
                            <w:pPr>
                              <w:pStyle w:val="BodyText"/>
                              <w:numPr>
                                <w:ilvl w:val="0"/>
                                <w:numId w:val="43"/>
                              </w:numPr>
                              <w:spacing w:before="0" w:after="0"/>
                              <w:ind w:left="1418" w:hanging="284"/>
                              <w:jc w:val="left"/>
                              <w:rPr>
                                <w:i/>
                              </w:rPr>
                            </w:pPr>
                            <w:r>
                              <w:rPr>
                                <w:i/>
                              </w:rPr>
                              <w:t>Aggregation rules</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aggregation rules are copied. Using this function requires the user to give the newly copied aggregation rules a unique name.</w:t>
                            </w:r>
                          </w:p>
                          <w:p w:rsidRPr="004918C3" w:rsidR="00E84082" w:rsidP="00422341" w:rsidRDefault="00E84082" w14:paraId="7E38AD8D" w14:textId="77777777">
                            <w:pPr>
                              <w:pStyle w:val="BodyText"/>
                              <w:numPr>
                                <w:ilvl w:val="0"/>
                                <w:numId w:val="21"/>
                              </w:numPr>
                              <w:jc w:val="left"/>
                              <w:rPr>
                                <w:b/>
                                <w:i/>
                              </w:rPr>
                            </w:pPr>
                            <w:r>
                              <w:rPr>
                                <w:b/>
                                <w:i/>
                              </w:rPr>
                              <w:t>To be able to copy</w:t>
                            </w:r>
                            <w:r w:rsidRPr="004918C3">
                              <w:rPr>
                                <w:b/>
                                <w:i/>
                              </w:rPr>
                              <w:t xml:space="preserve"> a</w:t>
                            </w:r>
                            <w:r>
                              <w:rPr>
                                <w:b/>
                                <w:i/>
                              </w:rPr>
                              <w:t>n aggregation rule</w:t>
                            </w:r>
                            <w:r w:rsidRPr="004918C3">
                              <w:rPr>
                                <w:b/>
                                <w:i/>
                              </w:rPr>
                              <w:t>, the following conditions must be met:</w:t>
                            </w:r>
                          </w:p>
                          <w:p w:rsidRPr="004918C3" w:rsidR="00E84082" w:rsidP="0075447E" w:rsidRDefault="00E84082" w14:paraId="5F6706A3"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aggregation rule is </w:t>
                            </w:r>
                            <w:r w:rsidRPr="004918C3">
                              <w:rPr>
                                <w:i/>
                              </w:rPr>
                              <w:t>unlocked.</w:t>
                            </w:r>
                          </w:p>
                          <w:p w:rsidR="00E84082" w:rsidP="0075447E" w:rsidRDefault="00E84082" w14:paraId="0E768458" w14:textId="77777777">
                            <w:pPr>
                              <w:pStyle w:val="BodyText"/>
                              <w:spacing w:before="0" w:after="0"/>
                              <w:ind w:left="1418"/>
                              <w:jc w:val="left"/>
                              <w:rPr>
                                <w:i/>
                              </w:rPr>
                            </w:pPr>
                          </w:p>
                          <w:p w:rsidR="00E84082" w:rsidP="0075447E" w:rsidRDefault="00E84082" w14:paraId="73BFD15F" w14:textId="77777777">
                            <w:pPr>
                              <w:pStyle w:val="BodyText"/>
                              <w:spacing w:before="0" w:after="0"/>
                              <w:ind w:left="717"/>
                              <w:jc w:val="left"/>
                              <w:rPr>
                                <w:i/>
                              </w:rPr>
                            </w:pPr>
                            <w:r>
                              <w:rPr>
                                <w:i/>
                              </w:rPr>
                              <w:t>Please note that the copy process updates the library by creating a duplicate version of the selected aggregation rule.</w:t>
                            </w:r>
                          </w:p>
                          <w:p w:rsidR="00E84082" w:rsidP="0075447E" w:rsidRDefault="00E84082" w14:paraId="20D02C9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ADC10C4">
              <v:shape id="AutoShape 538" style="position:absolute;left:0;text-align:left;margin-left:-.25pt;margin-top:16.6pt;width:477.8pt;height:178.5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noagIAAK4EAAAOAAAAZHJzL2Uyb0RvYy54bWysVE1v2zAMvQ/YfxB0X+04qZcYdYqiXYcB&#10;3VagG3ZWJNkWJouepMTpfv0oOkmD9TYsAQRSH+R7j6Svrve9ZTvtgwFX89lFzpl2EpRxbc2/f7t/&#10;t+QsROGUsOB0zZ914Nfrt2+uxqHSBXRglfYMg7hQjUPNuxiHKsuC7HQvwgUM2uFhA74XEV3fZsqL&#10;EaP3NivyvMxG8GrwIHUIuHs3HfI1xW8aLePXpgk6MltzxBZp9bRu0pqtr0TVejF0Rh5giH9A0Qvj&#10;MOkp1J2Igm29eRWqN9JDgCZeSOgzaBojNXFANrP8LzZPnRg0cUFxwnCSKfy/sPLL7ml49Al6GB5A&#10;/gzMwW0nXKtvvIex00JhulkSKhuHUJ0eJCfgU7YZP4PC0optBNJg3/g+BUR2bE9SP5+k1vvIJG6W&#10;ebnMS6yIxLOiKMvVJRUjE9Xx+eBD/KihZ8moeWNhRGA+Pk7VplRi9xBigiaq4/WU2cG9sZZqax0b&#10;az5fzvKcXgSwRqVTouzbza31bCewPe6L9CeiKMb5td5EbFJr+pov8/Sb2iZp88EpShOFsZONUKxL&#10;wTW1H+IjLbYY4qlTI1MmsSmW8xWOhjLYi/OkxOo9Z8K2OEQyes48xB8mdtQBSbxXaMuiWBTzSQQ7&#10;dGLicHlEhyjCRI7EgWN68s6QUU1TGdPEhCruN3tmFOJblIlk2tuAesYyIyKqJQ47Gh3435yNODg1&#10;D7+2wmvO7CeHrbKaLRZp0shBw5/vbo67wkkMUfOIrMm8jdNUbgdv2g4zzIibgxtsq8ZQkV/QHJoR&#10;h4IIHQY4Td25T7dePjPrPwAAAP//AwBQSwMEFAAGAAgAAAAhAHiblbvdAAAACAEAAA8AAABkcnMv&#10;ZG93bnJldi54bWxMj8FOwzAQRO9I/IO1SNxau6mCSIhToYpKHEmpENzceEki7HUUu234e5YTHGdn&#10;NPO22szeiTNOcQikYbVUIJDaYAfqNBxed4t7EDEZssYFQg3fGGFTX19VprThQg2e96kTXEKxNBr6&#10;lMZSytj26E1chhGJvc8weZNYTp20k7lwuXcyU+pOejMQL/RmxG2P7df+5DU0mLlOvePuLRQfh5et&#10;V81zfNL69mZ+fACRcE5/YfjFZ3SomekYTmSjcBoWOQc1rNcZCLaLPF+BOPKhUBnIupL/H6h/AAAA&#10;//8DAFBLAQItABQABgAIAAAAIQC2gziS/gAAAOEBAAATAAAAAAAAAAAAAAAAAAAAAABbQ29udGVu&#10;dF9UeXBlc10ueG1sUEsBAi0AFAAGAAgAAAAhADj9If/WAAAAlAEAAAsAAAAAAAAAAAAAAAAALwEA&#10;AF9yZWxzLy5yZWxzUEsBAi0AFAAGAAgAAAAhAKQAmehqAgAArgQAAA4AAAAAAAAAAAAAAAAALgIA&#10;AGRycy9lMm9Eb2MueG1sUEsBAi0AFAAGAAgAAAAhAHiblbvdAAAACAEAAA8AAAAAAAAAAAAAAAAA&#10;xAQAAGRycy9kb3ducmV2LnhtbFBLBQYAAAAABAAEAPMAAADOBQAAAAA=&#10;" w14:anchorId="01B4AA50">
                <v:shadow on="t" color="#622423" opacity=".5" offset="1pt"/>
                <v:textbox inset=",0,,0">
                  <w:txbxContent>
                    <w:p w:rsidR="00E84082" w:rsidP="0075447E" w:rsidRDefault="00E84082" w14:paraId="2CA7ADD4" w14:textId="796CC590">
                      <w:pPr>
                        <w:pStyle w:val="BodyText"/>
                        <w:jc w:val="left"/>
                        <w:rPr>
                          <w:b/>
                          <w:noProof/>
                        </w:rPr>
                      </w:pPr>
                      <w:r>
                        <w:rPr>
                          <w:b/>
                          <w:noProof/>
                        </w:rPr>
                        <w:drawing>
                          <wp:inline distT="0" distB="0" distL="0" distR="0" wp14:anchorId="060FF713" wp14:editId="007A932D">
                            <wp:extent cx="413095" cy="285750"/>
                            <wp:effectExtent l="0" t="0" r="0" b="0"/>
                            <wp:docPr id="392101387" name="Picture 3826870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30B62568"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422341" w:rsidRDefault="00E84082" w14:paraId="51E5DEE6" w14:textId="77777777">
                      <w:pPr>
                        <w:pStyle w:val="BodyText"/>
                        <w:numPr>
                          <w:ilvl w:val="0"/>
                          <w:numId w:val="43"/>
                        </w:numPr>
                        <w:spacing w:before="0" w:after="0"/>
                        <w:ind w:left="1418" w:hanging="284"/>
                        <w:jc w:val="left"/>
                        <w:rPr>
                          <w:i/>
                        </w:rPr>
                      </w:pPr>
                      <w:r>
                        <w:rPr>
                          <w:i/>
                        </w:rPr>
                        <w:t>Aggregation rules</w:t>
                      </w:r>
                      <w:r w:rsidRPr="004918C3">
                        <w:rPr>
                          <w:i/>
                        </w:rPr>
                        <w:t xml:space="preserve"> </w:t>
                      </w:r>
                      <w:r>
                        <w:rPr>
                          <w:i/>
                        </w:rPr>
                        <w:t xml:space="preserve">copy functionality </w:t>
                      </w:r>
                      <w:r w:rsidRPr="004918C3">
                        <w:rPr>
                          <w:i/>
                        </w:rPr>
                        <w:t>is a</w:t>
                      </w:r>
                      <w:r>
                        <w:rPr>
                          <w:i/>
                        </w:rPr>
                        <w:t>n administrative</w:t>
                      </w:r>
                      <w:r w:rsidRPr="004918C3">
                        <w:rPr>
                          <w:i/>
                        </w:rPr>
                        <w:t xml:space="preserve"> process where </w:t>
                      </w:r>
                      <w:r>
                        <w:rPr>
                          <w:i/>
                        </w:rPr>
                        <w:t>the aggregation rules are copied. Using this function requires the user to give the newly copied aggregation rules a unique name.</w:t>
                      </w:r>
                    </w:p>
                    <w:p w:rsidRPr="004918C3" w:rsidR="00E84082" w:rsidP="00422341" w:rsidRDefault="00E84082" w14:paraId="20B7E7B2" w14:textId="77777777">
                      <w:pPr>
                        <w:pStyle w:val="BodyText"/>
                        <w:numPr>
                          <w:ilvl w:val="0"/>
                          <w:numId w:val="21"/>
                        </w:numPr>
                        <w:jc w:val="left"/>
                        <w:rPr>
                          <w:b/>
                          <w:i/>
                        </w:rPr>
                      </w:pPr>
                      <w:r>
                        <w:rPr>
                          <w:b/>
                          <w:i/>
                        </w:rPr>
                        <w:t>To be able to copy</w:t>
                      </w:r>
                      <w:r w:rsidRPr="004918C3">
                        <w:rPr>
                          <w:b/>
                          <w:i/>
                        </w:rPr>
                        <w:t xml:space="preserve"> a</w:t>
                      </w:r>
                      <w:r>
                        <w:rPr>
                          <w:b/>
                          <w:i/>
                        </w:rPr>
                        <w:t>n aggregation rule</w:t>
                      </w:r>
                      <w:r w:rsidRPr="004918C3">
                        <w:rPr>
                          <w:b/>
                          <w:i/>
                        </w:rPr>
                        <w:t>, the following conditions must be met:</w:t>
                      </w:r>
                    </w:p>
                    <w:p w:rsidRPr="004918C3" w:rsidR="00E84082" w:rsidP="0075447E" w:rsidRDefault="00E84082" w14:paraId="49967B49" w14:textId="77777777">
                      <w:pPr>
                        <w:pStyle w:val="BodyText"/>
                        <w:numPr>
                          <w:ilvl w:val="0"/>
                          <w:numId w:val="43"/>
                        </w:numPr>
                        <w:spacing w:before="0" w:after="0"/>
                        <w:ind w:left="1418" w:hanging="284"/>
                        <w:jc w:val="left"/>
                        <w:rPr>
                          <w:i/>
                        </w:rPr>
                      </w:pPr>
                      <w:r>
                        <w:rPr>
                          <w:i/>
                        </w:rPr>
                        <w:t>T</w:t>
                      </w:r>
                      <w:r w:rsidRPr="004918C3">
                        <w:rPr>
                          <w:i/>
                        </w:rPr>
                        <w:t xml:space="preserve">he </w:t>
                      </w:r>
                      <w:r>
                        <w:rPr>
                          <w:i/>
                        </w:rPr>
                        <w:t xml:space="preserve">selected version of the aggregation rule is </w:t>
                      </w:r>
                      <w:r w:rsidRPr="004918C3">
                        <w:rPr>
                          <w:i/>
                        </w:rPr>
                        <w:t>unlocked.</w:t>
                      </w:r>
                    </w:p>
                    <w:p w:rsidR="00E84082" w:rsidP="0075447E" w:rsidRDefault="00E84082" w14:paraId="314EE24A" w14:textId="77777777">
                      <w:pPr>
                        <w:pStyle w:val="BodyText"/>
                        <w:spacing w:before="0" w:after="0"/>
                        <w:ind w:left="1418"/>
                        <w:jc w:val="left"/>
                        <w:rPr>
                          <w:i/>
                        </w:rPr>
                      </w:pPr>
                    </w:p>
                    <w:p w:rsidR="00E84082" w:rsidP="0075447E" w:rsidRDefault="00E84082" w14:paraId="616FA518" w14:textId="77777777">
                      <w:pPr>
                        <w:pStyle w:val="BodyText"/>
                        <w:spacing w:before="0" w:after="0"/>
                        <w:ind w:left="717"/>
                        <w:jc w:val="left"/>
                        <w:rPr>
                          <w:i/>
                        </w:rPr>
                      </w:pPr>
                      <w:r>
                        <w:rPr>
                          <w:i/>
                        </w:rPr>
                        <w:t>Please note that the copy process updates the library by creating a duplicate version of the selected aggregation rule.</w:t>
                      </w:r>
                    </w:p>
                    <w:p w:rsidR="00E84082" w:rsidP="0075447E" w:rsidRDefault="00E84082" w14:paraId="76614669" w14:textId="77777777"/>
                  </w:txbxContent>
                </v:textbox>
              </v:shape>
            </w:pict>
          </mc:Fallback>
        </mc:AlternateContent>
      </w:r>
    </w:p>
    <w:p w:rsidRPr="00F57E17" w:rsidR="0075447E" w:rsidP="00D55DA7" w:rsidRDefault="0075447E" w14:paraId="74FF5196" w14:textId="77777777">
      <w:pPr>
        <w:pStyle w:val="BodyText"/>
        <w:spacing w:after="0"/>
        <w:ind w:left="0"/>
      </w:pPr>
    </w:p>
    <w:p w:rsidRPr="00F57E17" w:rsidR="0075447E" w:rsidP="00D55DA7" w:rsidRDefault="0075447E" w14:paraId="01E9D3C5" w14:textId="77777777">
      <w:pPr>
        <w:pStyle w:val="BodyText"/>
        <w:spacing w:after="0"/>
        <w:ind w:left="0"/>
      </w:pPr>
    </w:p>
    <w:p w:rsidRPr="00F57E17" w:rsidR="0075447E" w:rsidP="00D55DA7" w:rsidRDefault="0075447E" w14:paraId="026DCBD1" w14:textId="77777777">
      <w:pPr>
        <w:pStyle w:val="BodyText"/>
        <w:spacing w:after="0"/>
        <w:ind w:left="0"/>
      </w:pPr>
    </w:p>
    <w:p w:rsidRPr="00F57E17" w:rsidR="0075447E" w:rsidP="00D55DA7" w:rsidRDefault="0075447E" w14:paraId="4930BA97" w14:textId="77777777">
      <w:pPr>
        <w:pStyle w:val="BodyText"/>
        <w:spacing w:after="0"/>
        <w:ind w:left="0"/>
      </w:pPr>
    </w:p>
    <w:p w:rsidRPr="00F57E17" w:rsidR="0075447E" w:rsidP="00D55DA7" w:rsidRDefault="0075447E" w14:paraId="6D72FD07" w14:textId="77777777">
      <w:pPr>
        <w:pStyle w:val="BodyText"/>
        <w:spacing w:after="0"/>
        <w:ind w:left="0"/>
      </w:pPr>
    </w:p>
    <w:p w:rsidRPr="00F57E17" w:rsidR="0075447E" w:rsidP="00D55DA7" w:rsidRDefault="0075447E" w14:paraId="6F61E75B" w14:textId="77777777">
      <w:pPr>
        <w:pStyle w:val="BodyText"/>
        <w:spacing w:after="0"/>
        <w:ind w:left="0"/>
      </w:pPr>
    </w:p>
    <w:p w:rsidRPr="00F57E17" w:rsidR="0075447E" w:rsidP="00D55DA7" w:rsidRDefault="0075447E" w14:paraId="19F58AF7" w14:textId="77777777">
      <w:pPr>
        <w:pStyle w:val="BodyText"/>
        <w:spacing w:after="0"/>
        <w:ind w:left="0"/>
      </w:pPr>
    </w:p>
    <w:p w:rsidRPr="00F57E17" w:rsidR="0075447E" w:rsidP="00D55DA7" w:rsidRDefault="0075447E" w14:paraId="7BE0F7C6" w14:textId="77777777">
      <w:pPr>
        <w:pStyle w:val="BodyText"/>
        <w:spacing w:after="0"/>
        <w:ind w:left="0"/>
      </w:pPr>
    </w:p>
    <w:p w:rsidRPr="00F57E17" w:rsidR="0075447E" w:rsidP="00D55DA7" w:rsidRDefault="0075447E" w14:paraId="008E632A" w14:textId="77777777">
      <w:pPr>
        <w:pStyle w:val="BodyText"/>
        <w:spacing w:after="0"/>
        <w:ind w:left="0"/>
      </w:pPr>
    </w:p>
    <w:p w:rsidRPr="00F57E17" w:rsidR="0075447E" w:rsidP="00D55DA7" w:rsidRDefault="0075447E" w14:paraId="717EFC06" w14:textId="77777777">
      <w:pPr>
        <w:pStyle w:val="BodyText"/>
        <w:spacing w:after="0"/>
        <w:ind w:left="0"/>
      </w:pPr>
    </w:p>
    <w:p w:rsidRPr="00F57E17" w:rsidR="0075447E" w:rsidP="00D55DA7" w:rsidRDefault="0075447E" w14:paraId="2F97741C" w14:textId="77777777">
      <w:pPr>
        <w:pStyle w:val="BodyText"/>
        <w:spacing w:after="0"/>
        <w:ind w:left="0"/>
      </w:pPr>
    </w:p>
    <w:p w:rsidRPr="00F57E17" w:rsidR="0075447E" w:rsidP="00D55DA7" w:rsidRDefault="0075447E" w14:paraId="604E13D6" w14:textId="77777777">
      <w:pPr>
        <w:spacing w:before="0" w:after="0"/>
      </w:pPr>
    </w:p>
    <w:p w:rsidRPr="00F57E17" w:rsidR="0075447E" w:rsidP="00D55DA7" w:rsidRDefault="0075447E" w14:paraId="2E5BE564" w14:textId="77777777">
      <w:pPr>
        <w:spacing w:before="12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167BEF58" w14:textId="77777777">
      <w:pPr>
        <w:spacing w:before="120"/>
      </w:pPr>
      <w:r w:rsidRPr="00F57E17">
        <w:rPr>
          <w:b/>
        </w:rPr>
        <w:t>Step 2:</w:t>
      </w:r>
      <w:r w:rsidRPr="00F57E17">
        <w:t xml:space="preserve"> Select a version of the aggregation rules in the aggregation rules summary table.</w:t>
      </w:r>
    </w:p>
    <w:p w:rsidRPr="00F57E17" w:rsidR="0075447E" w:rsidP="00D55DA7" w:rsidRDefault="0075447E" w14:paraId="2B99B76C" w14:textId="77777777">
      <w:pPr>
        <w:spacing w:before="120"/>
      </w:pPr>
      <w:r w:rsidRPr="00F57E17">
        <w:rPr>
          <w:b/>
        </w:rPr>
        <w:t>Step 3:</w:t>
      </w:r>
      <w:r w:rsidRPr="00F57E17">
        <w:t xml:space="preserve"> Select the option ‘Copy’ from the ‘Maintenance’ drop-down list.</w:t>
      </w:r>
    </w:p>
    <w:p w:rsidRPr="00F57E17" w:rsidR="00002A6F" w:rsidP="00002A6F" w:rsidRDefault="00002A6F" w14:paraId="431E6368" w14:textId="77777777">
      <w:pPr>
        <w:spacing w:before="120"/>
      </w:pPr>
      <w:r w:rsidRPr="00F57E17">
        <w:rPr>
          <w:b/>
        </w:rPr>
        <w:t>Step 4:</w:t>
      </w:r>
      <w:r w:rsidRPr="00F57E17">
        <w:t xml:space="preserve"> The system will display a new parameters pop-up window with the field ‘Name’ to be populated. Complete the requested field with a unique name.</w:t>
      </w:r>
    </w:p>
    <w:p w:rsidRPr="00F57E17" w:rsidR="00002A6F" w:rsidP="00002A6F" w:rsidRDefault="00002A6F" w14:paraId="7FD856F5" w14:textId="77777777">
      <w:pPr>
        <w:spacing w:before="120"/>
      </w:pPr>
      <w:r w:rsidRPr="00F57E17">
        <w:rPr>
          <w:b/>
        </w:rPr>
        <w:t>Step 5:</w:t>
      </w:r>
      <w:r w:rsidRPr="00F57E17">
        <w:t xml:space="preserve"> Select the ‘Copy’ button.</w:t>
      </w:r>
    </w:p>
    <w:p w:rsidRPr="00F57E17" w:rsidR="00002A6F" w:rsidP="00002A6F" w:rsidRDefault="00002A6F" w14:paraId="298CEE77" w14:textId="77777777">
      <w:pPr>
        <w:spacing w:before="120"/>
      </w:pPr>
      <w:r w:rsidRPr="00F57E17">
        <w:t>You may select the ‘Cancel’ button to abort the task.</w:t>
      </w:r>
    </w:p>
    <w:p w:rsidRPr="00F57E17" w:rsidR="0075447E" w:rsidP="00D55DA7" w:rsidRDefault="0075447E" w14:paraId="1EA50FA4" w14:textId="77777777">
      <w:pPr>
        <w:spacing w:before="0" w:after="0"/>
      </w:pPr>
    </w:p>
    <w:p w:rsidRPr="00F57E17" w:rsidR="0075447E" w:rsidP="00D55DA7" w:rsidRDefault="00916FF7" w14:paraId="3D55DA33" w14:textId="17F59C26">
      <w:pPr>
        <w:spacing w:before="0" w:after="0"/>
      </w:pPr>
      <w:r w:rsidRPr="00F57E17">
        <w:rPr>
          <w:noProof/>
        </w:rPr>
        <mc:AlternateContent>
          <mc:Choice Requires="wps">
            <w:drawing>
              <wp:anchor distT="0" distB="0" distL="114300" distR="114300" simplePos="0" relativeHeight="251658410" behindDoc="0" locked="0" layoutInCell="0" allowOverlap="1" wp14:anchorId="0AF65EFC" wp14:editId="41D4B376">
                <wp:simplePos x="0" y="0"/>
                <wp:positionH relativeFrom="column">
                  <wp:posOffset>-3175</wp:posOffset>
                </wp:positionH>
                <wp:positionV relativeFrom="paragraph">
                  <wp:posOffset>134620</wp:posOffset>
                </wp:positionV>
                <wp:extent cx="6068060" cy="1132840"/>
                <wp:effectExtent l="25400" t="19050" r="40640" b="48260"/>
                <wp:wrapNone/>
                <wp:docPr id="474" name="AutoShape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59110046" w14:textId="4543ECBE">
                            <w:pPr>
                              <w:spacing w:after="0"/>
                              <w:rPr>
                                <w:b/>
                                <w:noProof/>
                              </w:rPr>
                            </w:pPr>
                            <w:r>
                              <w:rPr>
                                <w:b/>
                                <w:noProof/>
                              </w:rPr>
                              <w:drawing>
                                <wp:inline distT="0" distB="0" distL="0" distR="0" wp14:anchorId="4D2D1ADF" wp14:editId="253A365A">
                                  <wp:extent cx="419100" cy="381000"/>
                                  <wp:effectExtent l="0" t="0" r="0" b="0"/>
                                  <wp:docPr id="38268707" name="Picture 29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7C4455C4" w14:textId="77777777">
                            <w:pPr>
                              <w:numPr>
                                <w:ilvl w:val="0"/>
                                <w:numId w:val="42"/>
                              </w:numPr>
                            </w:pPr>
                            <w:r>
                              <w:rPr>
                                <w:b/>
                              </w:rPr>
                              <w:t xml:space="preserve">Upon completion of the above steps, the selected aggregation rule will be copied. The copied aggregation rule will appear under the unique name entered during Step 4. </w:t>
                            </w:r>
                          </w:p>
                          <w:p w:rsidRPr="00C904F1" w:rsidR="00E84082" w:rsidP="0075447E" w:rsidRDefault="00E84082" w14:paraId="649B465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FBDF79B">
              <v:shape id="AutoShape 539" style="position:absolute;left:0;text-align:left;margin-left:-.25pt;margin-top:10.6pt;width:477.8pt;height:89.2pt;z-index:2516584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fZZAIAAK4EAAAOAAAAZHJzL2Uyb0RvYy54bWysVN1v0zAQf0fif7D8zvLR0rX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UczK5ZzMyER1fD74ED9q6Fma1LyxMCIwHx8mtymV2N+HmKCJ6ng9ZXZwZ6wlb61jY81n&#10;yyLP6UUAa1Q6Jcq+3W6sZ3uB5bHJ00dEUYzza72JWKTW9DVfni6JKmnzwSlKE4Wx0xyhWJeCayo/&#10;xEda7DDEY6dGpkxiUy5nK2wNZbAWZ0mJ1SVnwrbYRDJ6zjzEHyZ2VAFJvFdoF2U5L2eTCHboxMTh&#10;/TmFiRyJA8f0tDpDRp4mG1PHhCoetgdmFOKbXyYl0t4W1BPajIjIS2x2nHTgf3M2YuPUPPzaCa85&#10;s58clsqqmKOVLNICJ/58d3vcFU5iiJpHZE3TTZy6cjd403aYoSBuDm6wrBpDJr+geS5GbAoi9NzA&#10;qevO13Tr5Tez/gMAAP//AwBQSwMEFAAGAAgAAAAhAI6RwwPgAAAACAEAAA8AAABkcnMvZG93bnJl&#10;di54bWxMj1tLw0AQhd8F/8Mygi/SbhJIMTGbokLxUgV7wedNdpoEs7Mhu23jv3d80sfhfJzzTbGc&#10;bC9OOPrOkYJ4HoFAqp3pqFGw361mtyB80GR07wgVfKOHZXl5UejcuDNt8LQNjeAS8rlW0IYw5FL6&#10;ukWr/dwNSJwd3Gh14HNspBn1mcttL5MoWkirO+KFVg/42GL9tT1aBS/V63TzoA/rj/c385k8raJ1&#10;87xX6vpqur8DEXAKfzD86rM6lOxUuSMZL3oFs5RBBUmcgOA4S9MYRMVcli1AloX8/0D5AwAA//8D&#10;AFBLAQItABQABgAIAAAAIQC2gziS/gAAAOEBAAATAAAAAAAAAAAAAAAAAAAAAABbQ29udGVudF9U&#10;eXBlc10ueG1sUEsBAi0AFAAGAAgAAAAhADj9If/WAAAAlAEAAAsAAAAAAAAAAAAAAAAALwEAAF9y&#10;ZWxzLy5yZWxzUEsBAi0AFAAGAAgAAAAhAKXuB9lkAgAArgQAAA4AAAAAAAAAAAAAAAAALgIAAGRy&#10;cy9lMm9Eb2MueG1sUEsBAi0AFAAGAAgAAAAhAI6RwwPgAAAACAEAAA8AAAAAAAAAAAAAAAAAvgQA&#10;AGRycy9kb3ducmV2LnhtbFBLBQYAAAAABAAEAPMAAADLBQAAAAA=&#10;" w14:anchorId="0AF65EFC">
                <v:shadow on="t" color="#622423" opacity=".5" offset="1pt"/>
                <v:textbox inset=",0,,0">
                  <w:txbxContent>
                    <w:p w:rsidR="00E84082" w:rsidP="0075447E" w:rsidRDefault="00E84082" w14:paraId="3ADADA8A" w14:textId="4543ECBE">
                      <w:pPr>
                        <w:spacing w:after="0"/>
                        <w:rPr>
                          <w:b/>
                          <w:noProof/>
                        </w:rPr>
                      </w:pPr>
                      <w:r>
                        <w:rPr>
                          <w:b/>
                          <w:noProof/>
                        </w:rPr>
                        <w:drawing>
                          <wp:inline distT="0" distB="0" distL="0" distR="0" wp14:anchorId="175D0643" wp14:editId="253A365A">
                            <wp:extent cx="419100" cy="381000"/>
                            <wp:effectExtent l="0" t="0" r="0" b="0"/>
                            <wp:docPr id="902900723" name="Picture 29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2A7C00CF" w14:textId="77777777">
                      <w:pPr>
                        <w:numPr>
                          <w:ilvl w:val="0"/>
                          <w:numId w:val="42"/>
                        </w:numPr>
                      </w:pPr>
                      <w:r>
                        <w:rPr>
                          <w:b/>
                        </w:rPr>
                        <w:t xml:space="preserve">Upon completion of the above steps, the selected aggregation rule will be copied. The copied aggregation rule will appear under the unique name entered during Step 4. </w:t>
                      </w:r>
                    </w:p>
                    <w:p w:rsidRPr="00C904F1" w:rsidR="00E84082" w:rsidP="0075447E" w:rsidRDefault="00E84082" w14:paraId="57590049" w14:textId="77777777"/>
                  </w:txbxContent>
                </v:textbox>
              </v:shape>
            </w:pict>
          </mc:Fallback>
        </mc:AlternateContent>
      </w:r>
    </w:p>
    <w:p w:rsidRPr="00F57E17" w:rsidR="0075447E" w:rsidP="00D55DA7" w:rsidRDefault="0075447E" w14:paraId="21A0A547" w14:textId="77777777">
      <w:pPr>
        <w:spacing w:before="0" w:after="0"/>
      </w:pPr>
    </w:p>
    <w:p w:rsidRPr="00F57E17" w:rsidR="0075447E" w:rsidP="00D55DA7" w:rsidRDefault="0075447E" w14:paraId="2AF16AF6" w14:textId="77777777">
      <w:pPr>
        <w:spacing w:before="0" w:after="0"/>
      </w:pPr>
    </w:p>
    <w:p w:rsidRPr="00F57E17" w:rsidR="0075447E" w:rsidP="00D55DA7" w:rsidRDefault="0075447E" w14:paraId="0AA134DD" w14:textId="77777777">
      <w:pPr>
        <w:spacing w:before="0" w:after="0"/>
      </w:pPr>
    </w:p>
    <w:p w:rsidRPr="00F57E17" w:rsidR="0075447E" w:rsidP="00D55DA7" w:rsidRDefault="0075447E" w14:paraId="6575BF6D" w14:textId="77777777">
      <w:pPr>
        <w:spacing w:before="0" w:after="0"/>
      </w:pPr>
    </w:p>
    <w:p w:rsidRPr="00F57E17" w:rsidR="0075447E" w:rsidP="00D55DA7" w:rsidRDefault="0075447E" w14:paraId="713D9AD3" w14:textId="77777777">
      <w:pPr>
        <w:spacing w:before="0" w:after="0"/>
      </w:pPr>
    </w:p>
    <w:p w:rsidRPr="00F57E17" w:rsidR="0075447E" w:rsidP="00D55DA7" w:rsidRDefault="0075447E" w14:paraId="636995DF" w14:textId="77777777">
      <w:pPr>
        <w:spacing w:before="0" w:after="0"/>
      </w:pPr>
    </w:p>
    <w:p w:rsidRPr="00F57E17" w:rsidR="0075447E" w:rsidP="00D55DA7" w:rsidRDefault="0075447E" w14:paraId="64A78AB7" w14:textId="77777777">
      <w:pPr>
        <w:spacing w:before="0" w:after="0"/>
      </w:pPr>
    </w:p>
    <w:p w:rsidRPr="00F57E17" w:rsidR="0075447E" w:rsidP="00D55DA7" w:rsidRDefault="0075447E" w14:paraId="0A816E3E" w14:textId="77777777">
      <w:pPr>
        <w:spacing w:before="0" w:after="0"/>
      </w:pPr>
    </w:p>
    <w:p w:rsidRPr="00F57E17" w:rsidR="0075447E" w:rsidP="00D55DA7" w:rsidRDefault="0075447E" w14:paraId="226EF93F" w14:textId="77777777">
      <w:pPr>
        <w:spacing w:before="0" w:after="0"/>
      </w:pPr>
    </w:p>
    <w:p w:rsidRPr="00F57E17" w:rsidR="0075447E" w:rsidP="00D55DA7" w:rsidRDefault="0075447E" w14:paraId="165CAC9F" w14:textId="77777777">
      <w:pPr>
        <w:pStyle w:val="BodyText"/>
        <w:spacing w:before="0" w:after="0"/>
        <w:ind w:left="0"/>
      </w:pPr>
    </w:p>
    <w:p w:rsidRPr="00F57E17" w:rsidR="0075447E" w:rsidP="008851FC" w:rsidRDefault="0075447E" w14:paraId="7C571538" w14:textId="2B52E7FF">
      <w:pPr>
        <w:pStyle w:val="Heading3"/>
        <w:tabs>
          <w:tab w:val="clear" w:pos="1080"/>
          <w:tab w:val="clear" w:pos="1209"/>
          <w:tab w:val="left" w:pos="0"/>
        </w:tabs>
        <w:spacing w:before="0" w:after="0"/>
        <w:ind w:left="0" w:firstLine="0"/>
      </w:pPr>
      <w:r w:rsidRPr="00F57E17">
        <w:br w:type="page"/>
      </w:r>
      <w:bookmarkStart w:name="_Toc367697302" w:id="611"/>
      <w:bookmarkStart w:name="_Toc58474570" w:id="612"/>
      <w:bookmarkStart w:name="_Toc58481241" w:id="613"/>
      <w:bookmarkStart w:name="_Toc114825576" w:id="614"/>
      <w:r w:rsidRPr="00F57E17" w:rsidR="00FB5A6F">
        <w:lastRenderedPageBreak/>
        <w:t xml:space="preserve">9.3.8 </w:t>
      </w:r>
      <w:bookmarkStart w:name="_Toc364087019" w:id="615"/>
      <w:bookmarkStart w:name="_Toc367697303" w:id="616"/>
      <w:bookmarkEnd w:id="611"/>
      <w:r w:rsidRPr="00F57E17">
        <w:t xml:space="preserve">How to bulk upload </w:t>
      </w:r>
      <w:bookmarkEnd w:id="615"/>
      <w:r w:rsidRPr="00F57E17">
        <w:t>aggregation rules</w:t>
      </w:r>
      <w:bookmarkEnd w:id="612"/>
      <w:bookmarkEnd w:id="613"/>
      <w:bookmarkEnd w:id="614"/>
      <w:bookmarkEnd w:id="616"/>
    </w:p>
    <w:p w:rsidRPr="00F57E17" w:rsidR="0075447E" w:rsidP="00D55DA7" w:rsidRDefault="00916FF7" w14:paraId="33D5EDCB" w14:textId="268C3506">
      <w:r w:rsidRPr="00F57E17">
        <w:rPr>
          <w:noProof/>
        </w:rPr>
        <mc:AlternateContent>
          <mc:Choice Requires="wps">
            <w:drawing>
              <wp:anchor distT="0" distB="0" distL="114300" distR="114300" simplePos="0" relativeHeight="251658413" behindDoc="0" locked="0" layoutInCell="0" allowOverlap="1" wp14:anchorId="28A6AB90" wp14:editId="29C931E7">
                <wp:simplePos x="0" y="0"/>
                <wp:positionH relativeFrom="column">
                  <wp:posOffset>-22225</wp:posOffset>
                </wp:positionH>
                <wp:positionV relativeFrom="paragraph">
                  <wp:posOffset>190500</wp:posOffset>
                </wp:positionV>
                <wp:extent cx="6068060" cy="1527175"/>
                <wp:effectExtent l="25400" t="27305" r="40640" b="45720"/>
                <wp:wrapNone/>
                <wp:docPr id="473" name="AutoShap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5271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0F9F53A3" w14:textId="60EB344F">
                            <w:pPr>
                              <w:pStyle w:val="BodyText"/>
                              <w:jc w:val="left"/>
                              <w:rPr>
                                <w:b/>
                                <w:noProof/>
                              </w:rPr>
                            </w:pPr>
                            <w:r>
                              <w:rPr>
                                <w:b/>
                                <w:noProof/>
                              </w:rPr>
                              <w:drawing>
                                <wp:inline distT="0" distB="0" distL="0" distR="0" wp14:anchorId="566CC9F5" wp14:editId="75809543">
                                  <wp:extent cx="413095" cy="285750"/>
                                  <wp:effectExtent l="0" t="0" r="0" b="0"/>
                                  <wp:docPr id="38268708" name="Picture 3826870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6E58516E"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EE7232" w:rsidRDefault="00E84082" w14:paraId="4D38D229" w14:textId="77777777">
                            <w:pPr>
                              <w:pStyle w:val="BodyText"/>
                              <w:numPr>
                                <w:ilvl w:val="0"/>
                                <w:numId w:val="43"/>
                              </w:numPr>
                              <w:spacing w:before="0" w:after="0"/>
                              <w:ind w:left="1418" w:hanging="284"/>
                              <w:jc w:val="left"/>
                              <w:rPr>
                                <w:i/>
                              </w:rPr>
                            </w:pPr>
                            <w:r>
                              <w:rPr>
                                <w:i/>
                              </w:rPr>
                              <w:t>The bulk upload functionality allows the user to instruct the ICM interface via a control sheet to create aggregation rules automatically from a set of source data. This reduces set-up times considerably and frees up staffing resources for other concurrent tasks.</w:t>
                            </w:r>
                          </w:p>
                          <w:p w:rsidR="00E84082" w:rsidP="0075447E" w:rsidRDefault="00E84082" w14:paraId="17E349A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A141AF">
              <v:shape id="AutoShape 544" style="position:absolute;left:0;text-align:left;margin-left:-1.75pt;margin-top:15pt;width:477.8pt;height:120.25pt;z-index:2516584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E/aQIAAK4EAAAOAAAAZHJzL2Uyb0RvYy54bWysVNtuEzEQfUfiHyy/k73k0mTVTVW1BCEV&#10;qFQQz47t3bXweoztZBO+nrE3SQt9QySSNePLzDlnZvb65tBrspfOKzA1LSY5JdJwEMq0Nf32dfNu&#10;SYkPzAimwciaHqWnN+u3b64HW8kSOtBCOoJBjK8GW9MuBFtlmeed7JmfgJUGDxtwPQvoujYTjg0Y&#10;vddZmeeLbAAnrAMuvcfd+/GQrlP8ppE8fGkaLwPRNUVsIa0urdu4ZutrVrWO2U7xEwz2Dyh6pgwm&#10;vYS6Z4GRnVOvQvWKO/DQhAmHPoOmUVwmDsimyP9i89QxKxMXFMfbi0z+/4Xln/dP9tFF6N4+AP/h&#10;iYG7jplW3joHQyeZwHRFFCobrK8uD6Lj8SnZDp9AYGnZLkDS4NC4PgZEduSQpD5epJaHQDhuLvLF&#10;Ml9gRTieFfPyqriapxysOj+3zocPEnoSjZo2GgYE5sLjWO2Uiu0ffIjQWHW+HjMb2CitU221IUNN&#10;p8siz9MLD1qJeJoou3Z7px3ZM2yPTRn/JxB/XOtVwCbVqq/pMo+/sW2iNu+NSGkCU3q0EYo2MbhM&#10;7Yf4khY7DPHUiYEIFdmUy+kKR0Mo7MVpVGJ1RQnTLQ4RD44SB+G7Cl3qgCjeK7SLspyV01EEbTs2&#10;cpif0SEKP5JL4sA5ffJeIEs1jWWME+OrcNgeiBKIb7aMJOPeFsQRy4yIUi1x2NHowP2iZMDBqan/&#10;uWNOUqI/GmyVVTGbxUlLDhru5e72vMsMxxA1Dcg6mXdhnMqddartMEORuBm4xbZqVCryM5pTM+JQ&#10;JEKnAY5T99JPt54/M+vfAAAA//8DAFBLAwQUAAYACAAAACEAfwTXrd4AAAAJAQAADwAAAGRycy9k&#10;b3ducmV2LnhtbEyPT0vDQBTE74LfYXmCt3a3KVEb81KkWPBoahG9bbPPJLh/Qnbbxm/v82SPwwwz&#10;vynXk7PiRGPsg0dYzBUI8k0wvW8R9m/b2QOImLQ32gZPCD8UYV1dX5W6MOHsazrtUiu4xMdCI3Qp&#10;DYWUsenI6TgPA3n2vsLodGI5ttKM+szlzspMqTvpdO95odMDbTpqvndHh1BTZlv1Qdv3sPrcv26c&#10;ql/iM+LtzfT0CCLRlP7D8IfP6FAx0yEcvYnCIsyWOScRloovsb/KswWIA0J2r3KQVSkvH1S/AAAA&#10;//8DAFBLAQItABQABgAIAAAAIQC2gziS/gAAAOEBAAATAAAAAAAAAAAAAAAAAAAAAABbQ29udGVu&#10;dF9UeXBlc10ueG1sUEsBAi0AFAAGAAgAAAAhADj9If/WAAAAlAEAAAsAAAAAAAAAAAAAAAAALwEA&#10;AF9yZWxzLy5yZWxzUEsBAi0AFAAGAAgAAAAhAFIpwT9pAgAArgQAAA4AAAAAAAAAAAAAAAAALgIA&#10;AGRycy9lMm9Eb2MueG1sUEsBAi0AFAAGAAgAAAAhAH8E163eAAAACQEAAA8AAAAAAAAAAAAAAAAA&#10;wwQAAGRycy9kb3ducmV2LnhtbFBLBQYAAAAABAAEAPMAAADOBQAAAAA=&#10;" w14:anchorId="28A6AB90">
                <v:shadow on="t" color="#622423" opacity=".5" offset="1pt"/>
                <v:textbox inset=",0,,0">
                  <w:txbxContent>
                    <w:p w:rsidR="00E84082" w:rsidP="0075447E" w:rsidRDefault="00E84082" w14:paraId="0C5B615A" w14:textId="60EB344F">
                      <w:pPr>
                        <w:pStyle w:val="BodyText"/>
                        <w:jc w:val="left"/>
                        <w:rPr>
                          <w:b/>
                          <w:noProof/>
                        </w:rPr>
                      </w:pPr>
                      <w:r>
                        <w:rPr>
                          <w:b/>
                          <w:noProof/>
                        </w:rPr>
                        <w:drawing>
                          <wp:inline distT="0" distB="0" distL="0" distR="0" wp14:anchorId="29C73018" wp14:editId="75809543">
                            <wp:extent cx="413095" cy="285750"/>
                            <wp:effectExtent l="0" t="0" r="0" b="0"/>
                            <wp:docPr id="824190151" name="Picture 3826870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16E0DFE1" w14:textId="77777777">
                      <w:pPr>
                        <w:pStyle w:val="BodyText"/>
                        <w:numPr>
                          <w:ilvl w:val="0"/>
                          <w:numId w:val="21"/>
                        </w:numPr>
                        <w:jc w:val="left"/>
                        <w:rPr>
                          <w:b/>
                          <w:i/>
                        </w:rPr>
                      </w:pPr>
                      <w:r>
                        <w:rPr>
                          <w:b/>
                          <w:i/>
                        </w:rPr>
                        <w:t>Business context</w:t>
                      </w:r>
                      <w:r w:rsidRPr="004918C3">
                        <w:rPr>
                          <w:b/>
                          <w:i/>
                        </w:rPr>
                        <w:t>:</w:t>
                      </w:r>
                      <w:r w:rsidRPr="00422341">
                        <w:rPr>
                          <w:b/>
                          <w:i/>
                        </w:rPr>
                        <w:t xml:space="preserve"> </w:t>
                      </w:r>
                    </w:p>
                    <w:p w:rsidRPr="004918C3" w:rsidR="00E84082" w:rsidP="00EE7232" w:rsidRDefault="00E84082" w14:paraId="64221C94" w14:textId="77777777">
                      <w:pPr>
                        <w:pStyle w:val="BodyText"/>
                        <w:numPr>
                          <w:ilvl w:val="0"/>
                          <w:numId w:val="43"/>
                        </w:numPr>
                        <w:spacing w:before="0" w:after="0"/>
                        <w:ind w:left="1418" w:hanging="284"/>
                        <w:jc w:val="left"/>
                        <w:rPr>
                          <w:i/>
                        </w:rPr>
                      </w:pPr>
                      <w:r>
                        <w:rPr>
                          <w:i/>
                        </w:rPr>
                        <w:t>The bulk upload functionality allows the user to instruct the ICM interface via a control sheet to create aggregation rules automatically from a set of source data. This reduces set-up times considerably and frees up staffing resources for other concurrent tasks.</w:t>
                      </w:r>
                    </w:p>
                    <w:p w:rsidR="00E84082" w:rsidP="0075447E" w:rsidRDefault="00E84082" w14:paraId="792F1AA2" w14:textId="77777777"/>
                  </w:txbxContent>
                </v:textbox>
              </v:shape>
            </w:pict>
          </mc:Fallback>
        </mc:AlternateContent>
      </w:r>
    </w:p>
    <w:p w:rsidRPr="00F57E17" w:rsidR="0075447E" w:rsidP="00D55DA7" w:rsidRDefault="0075447E" w14:paraId="311066AE" w14:textId="77777777"/>
    <w:p w:rsidRPr="00F57E17" w:rsidR="0075447E" w:rsidP="00D55DA7" w:rsidRDefault="0075447E" w14:paraId="5D3FE432" w14:textId="77777777"/>
    <w:p w:rsidRPr="00F57E17" w:rsidR="0075447E" w:rsidP="00D55DA7" w:rsidRDefault="0075447E" w14:paraId="77223AD6" w14:textId="77777777"/>
    <w:p w:rsidRPr="00F57E17" w:rsidR="0075447E" w:rsidP="00D55DA7" w:rsidRDefault="0075447E" w14:paraId="77381A6D" w14:textId="77777777"/>
    <w:p w:rsidRPr="00F57E17" w:rsidR="0075447E" w:rsidP="00D55DA7" w:rsidRDefault="0075447E" w14:paraId="3E5ABD03" w14:textId="77777777"/>
    <w:p w:rsidRPr="00F57E17" w:rsidR="0075447E" w:rsidP="00D55DA7" w:rsidRDefault="0075447E" w14:paraId="3A11E7D8" w14:textId="77777777"/>
    <w:p w:rsidRPr="00F57E17" w:rsidR="0075447E" w:rsidP="00D55DA7" w:rsidRDefault="0075447E" w14:paraId="5BF81572" w14:textId="77777777">
      <w:pPr>
        <w:spacing w:before="12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575B974C" w14:textId="77777777">
      <w:pPr>
        <w:spacing w:before="120"/>
      </w:pPr>
      <w:r w:rsidRPr="00F57E17">
        <w:rPr>
          <w:b/>
        </w:rPr>
        <w:t>Step 2:</w:t>
      </w:r>
      <w:r w:rsidRPr="00F57E17">
        <w:t xml:space="preserve"> Select the option ‘Create’ from the ‘Bulk upload’ dropdown list</w:t>
      </w:r>
    </w:p>
    <w:p w:rsidRPr="00F57E17" w:rsidR="0075447E" w:rsidP="00D55DA7" w:rsidRDefault="0075447E" w14:paraId="6FC81320" w14:textId="77777777">
      <w:pPr>
        <w:spacing w:before="120"/>
      </w:pPr>
      <w:r w:rsidRPr="00F57E17">
        <w:rPr>
          <w:b/>
        </w:rPr>
        <w:t>Step 3:</w:t>
      </w:r>
      <w:r w:rsidRPr="00F57E17">
        <w:t xml:space="preserve"> The system displays a pop-up window with the following fields:</w:t>
      </w:r>
    </w:p>
    <w:p w:rsidRPr="00F57E17" w:rsidR="00EE7232" w:rsidP="003D6C00" w:rsidRDefault="00EE7232" w14:paraId="6992AEA1" w14:textId="77777777">
      <w:pPr>
        <w:numPr>
          <w:ilvl w:val="0"/>
          <w:numId w:val="63"/>
        </w:numPr>
        <w:spacing w:before="120"/>
        <w:rPr>
          <w:b/>
        </w:rPr>
      </w:pPr>
      <w:r w:rsidRPr="00F57E17">
        <w:rPr>
          <w:b/>
        </w:rPr>
        <w:t>RAFM Project/Version</w:t>
      </w:r>
    </w:p>
    <w:p w:rsidRPr="00F57E17" w:rsidR="0075447E" w:rsidP="003D6C00" w:rsidRDefault="0075447E" w14:paraId="3B424801" w14:textId="77777777">
      <w:pPr>
        <w:numPr>
          <w:ilvl w:val="0"/>
          <w:numId w:val="63"/>
        </w:numPr>
        <w:spacing w:before="120"/>
      </w:pPr>
      <w:r w:rsidRPr="00F57E17">
        <w:rPr>
          <w:b/>
        </w:rPr>
        <w:t>Upload csv file:</w:t>
      </w:r>
      <w:r w:rsidRPr="00F57E17">
        <w:t xml:space="preserve"> Mandatory field for user to browse to a local drive to retrieve the csv instruction file</w:t>
      </w:r>
    </w:p>
    <w:p w:rsidRPr="00F57E17" w:rsidR="0075447E" w:rsidP="003D6C00" w:rsidRDefault="0075447E" w14:paraId="78D12F51" w14:textId="77777777">
      <w:pPr>
        <w:numPr>
          <w:ilvl w:val="0"/>
          <w:numId w:val="63"/>
        </w:numPr>
        <w:spacing w:before="120"/>
      </w:pPr>
      <w:r w:rsidRPr="00F57E17">
        <w:rPr>
          <w:b/>
        </w:rPr>
        <w:t>Upload zip file:</w:t>
      </w:r>
      <w:r w:rsidRPr="00F57E17">
        <w:t xml:space="preserve"> </w:t>
      </w:r>
      <w:r w:rsidRPr="00F57E17" w:rsidR="00FB5A6F">
        <w:t>Mandatory</w:t>
      </w:r>
      <w:r w:rsidRPr="00F57E17">
        <w:t xml:space="preserve"> field for user to browse to a local drive to retrieve the zipped file with source data contents</w:t>
      </w:r>
    </w:p>
    <w:p w:rsidRPr="00F57E17" w:rsidR="0075447E" w:rsidP="00D55DA7" w:rsidRDefault="0075447E" w14:paraId="0C113848" w14:textId="77777777">
      <w:pPr>
        <w:spacing w:before="120"/>
      </w:pPr>
      <w:r w:rsidRPr="00F57E17">
        <w:rPr>
          <w:b/>
        </w:rPr>
        <w:t>Step 4:</w:t>
      </w:r>
      <w:r w:rsidRPr="00F57E17">
        <w:t xml:space="preserve"> The user </w:t>
      </w:r>
      <w:r w:rsidRPr="00F57E17" w:rsidR="00EE7232">
        <w:t>populates all fields identified in step 3</w:t>
      </w:r>
    </w:p>
    <w:p w:rsidRPr="00F57E17" w:rsidR="00EE7232" w:rsidP="00EE7232" w:rsidRDefault="00EE7232" w14:paraId="0BA8CD65" w14:textId="77777777">
      <w:pPr>
        <w:spacing w:before="120"/>
      </w:pPr>
      <w:r w:rsidRPr="00F57E17">
        <w:rPr>
          <w:b/>
        </w:rPr>
        <w:t>Step 5:</w:t>
      </w:r>
      <w:r w:rsidRPr="00F57E17">
        <w:t xml:space="preserve"> The user selects the “Upload” button. </w:t>
      </w:r>
    </w:p>
    <w:p w:rsidRPr="00F57E17" w:rsidR="008B1B91" w:rsidP="008B1B91" w:rsidRDefault="008B1B91" w14:paraId="65DC47BF" w14:textId="77777777">
      <w:pPr>
        <w:spacing w:before="120"/>
      </w:pPr>
      <w:r w:rsidRPr="00F57E17">
        <w:t>You may select the ‘Cancel’ button to abort the task.</w:t>
      </w:r>
    </w:p>
    <w:p w:rsidRPr="00F57E17" w:rsidR="0075447E" w:rsidP="00D55DA7" w:rsidRDefault="00EE7232" w14:paraId="4EB96318" w14:textId="77777777">
      <w:pPr>
        <w:spacing w:before="120"/>
      </w:pPr>
      <w:r w:rsidRPr="00F57E17">
        <w:t>When selecting ‘Upload’, t</w:t>
      </w:r>
      <w:r w:rsidRPr="00F57E17" w:rsidR="0075447E">
        <w:t>he system processes the uploaded files and creates the aggregation rules</w:t>
      </w:r>
      <w:r w:rsidRPr="00F57E17" w:rsidR="0075447E">
        <w:rPr>
          <w:i/>
        </w:rPr>
        <w:t xml:space="preserve"> </w:t>
      </w:r>
      <w:r w:rsidRPr="00F57E17" w:rsidR="0075447E">
        <w:t>and updates the aggregation rule summary screen</w:t>
      </w:r>
      <w:r w:rsidRPr="00F57E17">
        <w:t>.</w:t>
      </w:r>
    </w:p>
    <w:p w:rsidRPr="00F57E17" w:rsidR="0075447E" w:rsidP="00D55DA7" w:rsidRDefault="00916FF7" w14:paraId="391B8176" w14:textId="5F8B2C90">
      <w:pPr>
        <w:spacing w:before="120"/>
        <w:ind w:left="720"/>
      </w:pPr>
      <w:r w:rsidRPr="00F57E17">
        <w:rPr>
          <w:b/>
          <w:noProof/>
        </w:rPr>
        <mc:AlternateContent>
          <mc:Choice Requires="wps">
            <w:drawing>
              <wp:anchor distT="0" distB="0" distL="114300" distR="114300" simplePos="0" relativeHeight="251658414" behindDoc="0" locked="0" layoutInCell="0" allowOverlap="1" wp14:anchorId="1D107EC2" wp14:editId="6E26BF70">
                <wp:simplePos x="0" y="0"/>
                <wp:positionH relativeFrom="column">
                  <wp:posOffset>34925</wp:posOffset>
                </wp:positionH>
                <wp:positionV relativeFrom="paragraph">
                  <wp:posOffset>257810</wp:posOffset>
                </wp:positionV>
                <wp:extent cx="6068060" cy="1132840"/>
                <wp:effectExtent l="25400" t="24765" r="40640" b="52070"/>
                <wp:wrapNone/>
                <wp:docPr id="472" name="AutoShape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7F8C6B2B" w14:textId="341957A5">
                            <w:pPr>
                              <w:rPr>
                                <w:b/>
                                <w:noProof/>
                              </w:rPr>
                            </w:pPr>
                            <w:r>
                              <w:rPr>
                                <w:b/>
                                <w:noProof/>
                              </w:rPr>
                              <w:drawing>
                                <wp:inline distT="0" distB="0" distL="0" distR="0" wp14:anchorId="268C99E4" wp14:editId="3F6C2D79">
                                  <wp:extent cx="419100" cy="381000"/>
                                  <wp:effectExtent l="0" t="0" r="0" b="0"/>
                                  <wp:docPr id="38268709" name="Picture 2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48F849B4" w14:textId="77777777">
                            <w:pPr>
                              <w:numPr>
                                <w:ilvl w:val="0"/>
                                <w:numId w:val="42"/>
                              </w:numPr>
                            </w:pPr>
                            <w:r>
                              <w:rPr>
                                <w:b/>
                              </w:rPr>
                              <w:t>Upon completion of the above steps, the uploaded aggregation rule</w:t>
                            </w:r>
                            <w:r w:rsidRPr="003C1BDA">
                              <w:rPr>
                                <w:b/>
                              </w:rPr>
                              <w:t xml:space="preserve">s </w:t>
                            </w:r>
                            <w:r>
                              <w:rPr>
                                <w:b/>
                              </w:rPr>
                              <w:t>are available for use in the aggregation rule</w:t>
                            </w:r>
                            <w:r w:rsidRPr="003C1BDA">
                              <w:rPr>
                                <w:b/>
                              </w:rPr>
                              <w:t xml:space="preserve">s </w:t>
                            </w:r>
                            <w:r>
                              <w:rPr>
                                <w:b/>
                              </w:rPr>
                              <w:t xml:space="preserve">Summary Screen. </w:t>
                            </w:r>
                          </w:p>
                          <w:p w:rsidRPr="00C904F1" w:rsidR="00E84082" w:rsidP="0075447E" w:rsidRDefault="00E84082" w14:paraId="78306C9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F7C446C">
              <v:shape id="AutoShape 545" style="position:absolute;left:0;text-align:left;margin-left:2.75pt;margin-top:20.3pt;width:477.8pt;height:89.2pt;z-index:251658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OZAIAAK4EAAAOAAAAZHJzL2Uyb0RvYy54bWysVN1v0zAQf0fif7D8zvLRUtpo6TR1DCEN&#10;mDQQz67tJBaOL9hu0/HX73xZu4q9IfJg+fPu93GXy6tDb9le+2DA1by4yDnTToIyrq35j++375ac&#10;hSicEhacrvmjDvxq/fbN5ThUuoQOrNKeYRAXqnGoeRfjUGVZkJ3uRbiAQTs8bMD3IuLSt5nyYsTo&#10;vc3KPF9kI3g1eJA6BNy9mQ75muI3jZbxW9MEHZmtOWKLNHoat2nM1peiar0YOiOfYYh/QNEL4zDp&#10;KdSNiILtvHkVqjfSQ4AmXkjoM2gaIzVxQDZF/hebh04MmrigOGE4yRT+X1j5df8w3PsEPQx3IH8F&#10;5mDTCdfqa+9h7LRQmK5IQmXjEKrTg7QI+JRtxy+g0Fqxi0AaHBrfp4DIjh1I6seT1PoQmcTNRb5Y&#10;5gt0ROJZUczK5ZzMyER1fD74ED9p6Fma1LyxMCIwH+8ntymV2N+FmKCJ6ng9ZXZwa6wlb61jY81n&#10;yyLP6UUAa1Q6Jcq+3W6sZ3uB5bHJ00dEUYzza72JWKTW9DVfni6JKmnz0SlKE4Wx0xyhWJeCayo/&#10;xEda7DDEQ6dGpkxiUy5nK2wNZbAWZ0mJ1QfOhG2xiWT0nHmIP03sqAKSeK/QLspyXs4mEezQiYnD&#10;+3MKEzkSB47paXWGjDxNNqaOCVU8bA/MKMQ3XyUl0t4W1CPajIjIS2x2nHTg/3A2YuPUPPzeCa85&#10;s58dlsqqmKOVLNICJ/58d3vcFU5iiJpHZE3TTZy6cjd403aYoSBuDq6xrBpDJr+geS5GbAoi9NzA&#10;qevO13Tr5TezfgIAAP//AwBQSwMEFAAGAAgAAAAhAKadNdfgAAAACAEAAA8AAABkcnMvZG93bnJl&#10;di54bWxMj09Lw0AUxO+C32F5ghexuwk22JiXokLxTxW0Fs8v2dckmN0N2W0bv73rSY/DDDO/KZaT&#10;6cWBR985i5DMFAi2tdOdbRC2H6vLaxA+kNXUO8sI3+xhWZ6eFJRrd7TvfNiERsQS63NCaEMYcil9&#10;3bIhP3MD2+jt3GgoRDk2Uo90jOWml6lSmTTU2bjQ0sD3Lddfm71BeKqep4s72q3fXl/0Z/qwUuvm&#10;cYt4fjbd3oAIPIW/MPziR3QoI1Pl9lZ70SPM5zGIcKUyENFeZEkCokJIk4UCWRby/4HyBwAA//8D&#10;AFBLAQItABQABgAIAAAAIQC2gziS/gAAAOEBAAATAAAAAAAAAAAAAAAAAAAAAABbQ29udGVudF9U&#10;eXBlc10ueG1sUEsBAi0AFAAGAAgAAAAhADj9If/WAAAAlAEAAAsAAAAAAAAAAAAAAAAALwEAAF9y&#10;ZWxzLy5yZWxzUEsBAi0AFAAGAAgAAAAhAEiKX45kAgAArgQAAA4AAAAAAAAAAAAAAAAALgIAAGRy&#10;cy9lMm9Eb2MueG1sUEsBAi0AFAAGAAgAAAAhAKadNdfgAAAACAEAAA8AAAAAAAAAAAAAAAAAvgQA&#10;AGRycy9kb3ducmV2LnhtbFBLBQYAAAAABAAEAPMAAADLBQAAAAA=&#10;" w14:anchorId="1D107EC2">
                <v:shadow on="t" color="#622423" opacity=".5" offset="1pt"/>
                <v:textbox inset=",0,,0">
                  <w:txbxContent>
                    <w:p w:rsidR="00E84082" w:rsidP="0075447E" w:rsidRDefault="00E84082" w14:paraId="327414F3" w14:textId="341957A5">
                      <w:pPr>
                        <w:rPr>
                          <w:b/>
                          <w:noProof/>
                        </w:rPr>
                      </w:pPr>
                      <w:r>
                        <w:rPr>
                          <w:b/>
                          <w:noProof/>
                        </w:rPr>
                        <w:drawing>
                          <wp:inline distT="0" distB="0" distL="0" distR="0" wp14:anchorId="2E9744F9" wp14:editId="3F6C2D79">
                            <wp:extent cx="419100" cy="381000"/>
                            <wp:effectExtent l="0" t="0" r="0" b="0"/>
                            <wp:docPr id="215117723" name="Picture 2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37D08853" w14:textId="77777777">
                      <w:pPr>
                        <w:numPr>
                          <w:ilvl w:val="0"/>
                          <w:numId w:val="42"/>
                        </w:numPr>
                      </w:pPr>
                      <w:r>
                        <w:rPr>
                          <w:b/>
                        </w:rPr>
                        <w:t>Upon completion of the above steps, the uploaded aggregation rule</w:t>
                      </w:r>
                      <w:r w:rsidRPr="003C1BDA">
                        <w:rPr>
                          <w:b/>
                        </w:rPr>
                        <w:t xml:space="preserve">s </w:t>
                      </w:r>
                      <w:r>
                        <w:rPr>
                          <w:b/>
                        </w:rPr>
                        <w:t>are available for use in the aggregation rule</w:t>
                      </w:r>
                      <w:r w:rsidRPr="003C1BDA">
                        <w:rPr>
                          <w:b/>
                        </w:rPr>
                        <w:t xml:space="preserve">s </w:t>
                      </w:r>
                      <w:r>
                        <w:rPr>
                          <w:b/>
                        </w:rPr>
                        <w:t xml:space="preserve">Summary Screen. </w:t>
                      </w:r>
                    </w:p>
                    <w:p w:rsidRPr="00C904F1" w:rsidR="00E84082" w:rsidP="0075447E" w:rsidRDefault="00E84082" w14:paraId="1A499DFC" w14:textId="77777777"/>
                  </w:txbxContent>
                </v:textbox>
              </v:shape>
            </w:pict>
          </mc:Fallback>
        </mc:AlternateContent>
      </w:r>
    </w:p>
    <w:p w:rsidRPr="00F57E17" w:rsidR="0075447E" w:rsidP="00D55DA7" w:rsidRDefault="0075447E" w14:paraId="6F425B5D" w14:textId="77777777">
      <w:pPr>
        <w:spacing w:before="120"/>
      </w:pPr>
    </w:p>
    <w:p w:rsidRPr="00F57E17" w:rsidR="0075447E" w:rsidP="00D55DA7" w:rsidRDefault="0075447E" w14:paraId="5FB7F445" w14:textId="77777777">
      <w:pPr>
        <w:spacing w:before="120"/>
      </w:pPr>
    </w:p>
    <w:p w:rsidRPr="00F57E17" w:rsidR="0075447E" w:rsidP="00D55DA7" w:rsidRDefault="0075447E" w14:paraId="2F22F414" w14:textId="77777777">
      <w:pPr>
        <w:spacing w:before="120"/>
      </w:pPr>
    </w:p>
    <w:p w:rsidRPr="00F57E17" w:rsidR="0075447E" w:rsidP="00D55DA7" w:rsidRDefault="0075447E" w14:paraId="6AFA6427" w14:textId="77777777">
      <w:pPr>
        <w:spacing w:before="120"/>
      </w:pPr>
    </w:p>
    <w:p w:rsidRPr="00F57E17" w:rsidR="0075447E" w:rsidP="00D55DA7" w:rsidRDefault="0075447E" w14:paraId="22E1118C" w14:textId="77777777">
      <w:pPr>
        <w:spacing w:before="120"/>
        <w:rPr>
          <w:b/>
        </w:rPr>
      </w:pPr>
      <w:r w:rsidRPr="00F57E17">
        <w:rPr>
          <w:b/>
        </w:rPr>
        <w:t>Data requirements</w:t>
      </w:r>
    </w:p>
    <w:p w:rsidRPr="00F57E17" w:rsidR="0075447E" w:rsidP="00D55DA7" w:rsidRDefault="0075447E" w14:paraId="2F6AF88F" w14:textId="77777777">
      <w:pPr>
        <w:numPr>
          <w:ilvl w:val="0"/>
          <w:numId w:val="75"/>
        </w:numPr>
        <w:spacing w:before="120"/>
        <w:ind w:left="426"/>
      </w:pPr>
      <w:r w:rsidRPr="00F57E17">
        <w:t>The data required in the csv file uploaded is the same as that required for the creation of individual aggregation rules. Where files are required, these should be set up as paths which direct the system to the folder structure in the uploaded zipped file.</w:t>
      </w:r>
    </w:p>
    <w:p w:rsidRPr="00F57E17" w:rsidR="0075447E" w:rsidP="00D55DA7" w:rsidRDefault="0075447E" w14:paraId="35CE517A" w14:textId="77777777">
      <w:pPr>
        <w:numPr>
          <w:ilvl w:val="0"/>
          <w:numId w:val="75"/>
        </w:numPr>
        <w:spacing w:before="120"/>
        <w:ind w:left="426"/>
      </w:pPr>
      <w:r w:rsidRPr="00F57E17">
        <w:t>The zipped file should contain an internal folder structure containing code files and parameter files.</w:t>
      </w:r>
    </w:p>
    <w:p w:rsidRPr="00F57E17" w:rsidR="0075447E" w:rsidP="00D55DA7" w:rsidRDefault="0075447E" w14:paraId="471892C1" w14:textId="77777777">
      <w:pPr>
        <w:spacing w:before="120"/>
        <w:rPr>
          <w:b/>
        </w:rPr>
      </w:pPr>
      <w:r w:rsidRPr="00F57E17">
        <w:rPr>
          <w:b/>
        </w:rPr>
        <w:t>Tagging</w:t>
      </w:r>
    </w:p>
    <w:p w:rsidRPr="00F57E17" w:rsidR="0075447E" w:rsidP="00D55DA7" w:rsidRDefault="0075447E" w14:paraId="14C2E35D" w14:textId="77777777">
      <w:pPr>
        <w:numPr>
          <w:ilvl w:val="0"/>
          <w:numId w:val="75"/>
        </w:numPr>
        <w:spacing w:before="120"/>
        <w:ind w:left="426"/>
        <w:sectPr w:rsidRPr="00F57E17" w:rsidR="0075447E" w:rsidSect="005B6CA8">
          <w:pgSz w:w="11907" w:h="16840" w:orient="portrait" w:code="9"/>
          <w:pgMar w:top="1440" w:right="1440" w:bottom="1440" w:left="1440" w:header="720" w:footer="720" w:gutter="0"/>
          <w:cols w:space="708"/>
          <w:docGrid w:linePitch="360"/>
        </w:sectPr>
      </w:pPr>
      <w:r w:rsidRPr="00F57E17">
        <w:t>All new aggregation rules</w:t>
      </w:r>
      <w:r w:rsidRPr="00F57E17">
        <w:rPr>
          <w:i/>
        </w:rPr>
        <w:t xml:space="preserve"> </w:t>
      </w:r>
      <w:r w:rsidRPr="00F57E17">
        <w:t>created by the bulk upload functionality will have a tag of ‘New’.</w:t>
      </w:r>
    </w:p>
    <w:p w:rsidRPr="00F57E17" w:rsidR="0075447E" w:rsidP="00CF7D6A" w:rsidRDefault="00D16F03" w14:paraId="139913D2" w14:textId="77777777">
      <w:pPr>
        <w:pStyle w:val="Heading3"/>
        <w:tabs>
          <w:tab w:val="clear" w:pos="1209"/>
        </w:tabs>
        <w:spacing w:before="0" w:after="0"/>
        <w:ind w:left="0" w:firstLine="0"/>
      </w:pPr>
      <w:bookmarkStart w:name="_Toc364087020" w:id="617"/>
      <w:bookmarkStart w:name="_Toc367697304" w:id="618"/>
      <w:bookmarkStart w:name="_Toc58474571" w:id="619"/>
      <w:bookmarkStart w:name="_Toc58481242" w:id="620"/>
      <w:bookmarkStart w:name="_Toc114825577" w:id="621"/>
      <w:r w:rsidRPr="00F57E17">
        <w:lastRenderedPageBreak/>
        <w:t>9</w:t>
      </w:r>
      <w:r w:rsidRPr="00F57E17" w:rsidR="0075447E">
        <w:t>.3.</w:t>
      </w:r>
      <w:r w:rsidRPr="00F57E17" w:rsidR="00FB5A6F">
        <w:t>9</w:t>
      </w:r>
      <w:r w:rsidRPr="00F57E17" w:rsidR="0075447E">
        <w:t xml:space="preserve"> How to bulk modify </w:t>
      </w:r>
      <w:bookmarkEnd w:id="617"/>
      <w:r w:rsidRPr="00F57E17" w:rsidR="0075447E">
        <w:t>aggregation rules</w:t>
      </w:r>
      <w:bookmarkEnd w:id="618"/>
      <w:bookmarkEnd w:id="619"/>
      <w:bookmarkEnd w:id="620"/>
      <w:bookmarkEnd w:id="621"/>
    </w:p>
    <w:p w:rsidRPr="00F57E17" w:rsidR="0075447E" w:rsidP="00D55DA7" w:rsidRDefault="00916FF7" w14:paraId="729A1922" w14:textId="7E3C1243">
      <w:r w:rsidRPr="00F57E17">
        <w:rPr>
          <w:noProof/>
        </w:rPr>
        <mc:AlternateContent>
          <mc:Choice Requires="wps">
            <w:drawing>
              <wp:anchor distT="0" distB="0" distL="114300" distR="114300" simplePos="0" relativeHeight="251658415" behindDoc="0" locked="0" layoutInCell="0" allowOverlap="1" wp14:anchorId="1CDB9FB3" wp14:editId="25EFDE9E">
                <wp:simplePos x="0" y="0"/>
                <wp:positionH relativeFrom="column">
                  <wp:posOffset>-22225</wp:posOffset>
                </wp:positionH>
                <wp:positionV relativeFrom="paragraph">
                  <wp:posOffset>190500</wp:posOffset>
                </wp:positionV>
                <wp:extent cx="6068060" cy="1430020"/>
                <wp:effectExtent l="25400" t="27305" r="40640" b="47625"/>
                <wp:wrapNone/>
                <wp:docPr id="471" name="AutoShap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43002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0AC2E49D" w14:textId="368A20D6">
                            <w:pPr>
                              <w:pStyle w:val="BodyText"/>
                              <w:jc w:val="left"/>
                              <w:rPr>
                                <w:b/>
                                <w:noProof/>
                              </w:rPr>
                            </w:pPr>
                            <w:r>
                              <w:rPr>
                                <w:b/>
                                <w:noProof/>
                              </w:rPr>
                              <w:drawing>
                                <wp:inline distT="0" distB="0" distL="0" distR="0" wp14:anchorId="7AF88A27" wp14:editId="7E44F579">
                                  <wp:extent cx="413095" cy="285750"/>
                                  <wp:effectExtent l="0" t="0" r="0" b="0"/>
                                  <wp:docPr id="38268710" name="Picture 3826871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71C903B8" w14:textId="77777777">
                            <w:pPr>
                              <w:pStyle w:val="BodyText"/>
                              <w:numPr>
                                <w:ilvl w:val="0"/>
                                <w:numId w:val="21"/>
                              </w:numPr>
                              <w:jc w:val="left"/>
                              <w:rPr>
                                <w:b/>
                                <w:i/>
                              </w:rPr>
                            </w:pPr>
                            <w:r>
                              <w:rPr>
                                <w:b/>
                                <w:i/>
                              </w:rPr>
                              <w:t>Business context</w:t>
                            </w:r>
                            <w:r w:rsidRPr="0097709A">
                              <w:rPr>
                                <w:b/>
                                <w:i/>
                              </w:rPr>
                              <w:t>:</w:t>
                            </w:r>
                            <w:r w:rsidRPr="00422341">
                              <w:rPr>
                                <w:b/>
                                <w:i/>
                              </w:rPr>
                              <w:t xml:space="preserve"> </w:t>
                            </w:r>
                          </w:p>
                          <w:p w:rsidRPr="00940030" w:rsidR="00E84082" w:rsidP="00422341" w:rsidRDefault="00E84082" w14:paraId="47A09BE2" w14:textId="77777777">
                            <w:pPr>
                              <w:pStyle w:val="BodyText"/>
                              <w:numPr>
                                <w:ilvl w:val="0"/>
                                <w:numId w:val="43"/>
                              </w:numPr>
                              <w:spacing w:before="0" w:after="0"/>
                              <w:ind w:left="1418" w:hanging="284"/>
                              <w:jc w:val="left"/>
                              <w:rPr>
                                <w:i/>
                              </w:rPr>
                            </w:pPr>
                            <w:r>
                              <w:rPr>
                                <w:i/>
                              </w:rPr>
                              <w:t>As with ‘bulk upload’, this functionality allows for automatic updates to the aggregation rule</w:t>
                            </w:r>
                            <w:r w:rsidRPr="003C1BDA">
                              <w:rPr>
                                <w:i/>
                              </w:rPr>
                              <w:t xml:space="preserve">s </w:t>
                            </w:r>
                            <w:r>
                              <w:rPr>
                                <w:i/>
                              </w:rPr>
                              <w:t>data via an instruction sheet thus generating similar synergistic benefits in terms of human resources.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EEAFAB9">
              <v:shape id="AutoShape 546" style="position:absolute;left:0;text-align:left;margin-left:-1.75pt;margin-top:15pt;width:477.8pt;height:112.6pt;z-index:251658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6"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fjCaQIAAK4EAAAOAAAAZHJzL2Uyb0RvYy54bWysVE1v2zAMvQ/YfxB0X+04aZYadYqiXYcB&#10;3VagG3ZWJNkWJouapMTpfv0oukmD9TYsAQRSH+R7j6Qvr/aDZTsdogHX8NlZyZl2EpRxXcO/f7t7&#10;t+IsJuGUsOB0w5905Ffrt28uR1/rCnqwSgeGQVysR9/wPiVfF0WUvR5EPAOvHR62EAaR0A1doYIY&#10;Mfpgi6osl8UIQfkAUseIu7fTIV9T/LbVMn1t26gTsw1HbInWQOsmr8X6UtRdEL438hmG+AcUgzAO&#10;kx5D3Yok2DaYV6EGIwNEaNOZhKGAtjVSEwdkMyv/YvPYC6+JC4oT/VGm+P/Cyi+7R/8QMvTo70H+&#10;jMzBTS9cp69DgLHXQmG6WRaqGH2sjw+yE/Ep24yfQWFpxTYBabBvw5ADIju2J6mfjlLrfWISN5fl&#10;clUusSISz2aLeVlWVIxC1IfnPsT0UcPAstHw1sKIwEJ6mKpNqcTuPqYMTdSH6zmzgztjLdXWOjY2&#10;fL6alSW9iGCNyqdEOXSbGxvYTmB73FX5T0RRjNNrg0nYpNYMDV+V+Te1Tdbmg1OUJgljJxuhWJeD&#10;a2o/xEdabDHEY69GpkxmU63mFzgaymAvzrMSF+85E7bDIZIpcBYg/TCppw7I4r1Cu6yqRTWfRLC+&#10;FxOH8wM6RBEnciQOHNKTd4KMaprLmCcm1mm/2TOjEN85kcx7G1BPWGZERLXEYUejh/CbsxEHp+Hx&#10;11YEzZn95LBVLmaLRZ40ctAIp7ubw65wEkM0PCFrMm/SNJVbH0zXY4YZcXNwjW3VGiryC5rnZsSh&#10;IELPA5yn7tSnWy+fmfUfAAAA//8DAFBLAwQUAAYACAAAACEAVl6nKN4AAAAJAQAADwAAAGRycy9k&#10;b3ducmV2LnhtbEyPwU7DMBBE70j8g7VI3Fq7roJoiFOhikocSakQ3Nx4SSLidRS7bfj7bk9wHM1o&#10;5k2xnnwvTjjGLpCBxVyBQKqD66gxsH/fzh5BxGTJ2T4QGvjFCOvy9qawuQtnqvC0S43gEoq5NdCm&#10;NORSxrpFb+M8DEjsfYfR28RybKQb7ZnLfS+1Ug/S2454obUDblqsf3ZHb6BC3TfqE7cfYfW1f9t4&#10;Vb3GF2Pu76bnJxAJp/QXhis+o0PJTIdwJBdFb2C2zDhpYKn4EvurTC9AHAzoLNMgy0L+f1BeAAAA&#10;//8DAFBLAQItABQABgAIAAAAIQC2gziS/gAAAOEBAAATAAAAAAAAAAAAAAAAAAAAAABbQ29udGVu&#10;dF9UeXBlc10ueG1sUEsBAi0AFAAGAAgAAAAhADj9If/WAAAAlAEAAAsAAAAAAAAAAAAAAAAALwEA&#10;AF9yZWxzLy5yZWxzUEsBAi0AFAAGAAgAAAAhAIrZ+MJpAgAArgQAAA4AAAAAAAAAAAAAAAAALgIA&#10;AGRycy9lMm9Eb2MueG1sUEsBAi0AFAAGAAgAAAAhAFZepyjeAAAACQEAAA8AAAAAAAAAAAAAAAAA&#10;wwQAAGRycy9kb3ducmV2LnhtbFBLBQYAAAAABAAEAPMAAADOBQAAAAA=&#10;" w14:anchorId="1CDB9FB3">
                <v:shadow on="t" color="#622423" opacity=".5" offset="1pt"/>
                <v:textbox inset=",0,,0">
                  <w:txbxContent>
                    <w:p w:rsidR="00E84082" w:rsidP="0075447E" w:rsidRDefault="00E84082" w14:paraId="5E7E3C41" w14:textId="368A20D6">
                      <w:pPr>
                        <w:pStyle w:val="BodyText"/>
                        <w:jc w:val="left"/>
                        <w:rPr>
                          <w:b/>
                          <w:noProof/>
                        </w:rPr>
                      </w:pPr>
                      <w:r>
                        <w:rPr>
                          <w:b/>
                          <w:noProof/>
                        </w:rPr>
                        <w:drawing>
                          <wp:inline distT="0" distB="0" distL="0" distR="0" wp14:anchorId="0AFE83DE" wp14:editId="7E44F579">
                            <wp:extent cx="413095" cy="285750"/>
                            <wp:effectExtent l="0" t="0" r="0" b="0"/>
                            <wp:docPr id="1456954361" name="Picture 3826871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52FAC4A2" w14:textId="77777777">
                      <w:pPr>
                        <w:pStyle w:val="BodyText"/>
                        <w:numPr>
                          <w:ilvl w:val="0"/>
                          <w:numId w:val="21"/>
                        </w:numPr>
                        <w:jc w:val="left"/>
                        <w:rPr>
                          <w:b/>
                          <w:i/>
                        </w:rPr>
                      </w:pPr>
                      <w:r>
                        <w:rPr>
                          <w:b/>
                          <w:i/>
                        </w:rPr>
                        <w:t>Business context</w:t>
                      </w:r>
                      <w:r w:rsidRPr="0097709A">
                        <w:rPr>
                          <w:b/>
                          <w:i/>
                        </w:rPr>
                        <w:t>:</w:t>
                      </w:r>
                      <w:r w:rsidRPr="00422341">
                        <w:rPr>
                          <w:b/>
                          <w:i/>
                        </w:rPr>
                        <w:t xml:space="preserve"> </w:t>
                      </w:r>
                    </w:p>
                    <w:p w:rsidRPr="00940030" w:rsidR="00E84082" w:rsidP="00422341" w:rsidRDefault="00E84082" w14:paraId="2EB43BD0" w14:textId="77777777">
                      <w:pPr>
                        <w:pStyle w:val="BodyText"/>
                        <w:numPr>
                          <w:ilvl w:val="0"/>
                          <w:numId w:val="43"/>
                        </w:numPr>
                        <w:spacing w:before="0" w:after="0"/>
                        <w:ind w:left="1418" w:hanging="284"/>
                        <w:jc w:val="left"/>
                        <w:rPr>
                          <w:i/>
                        </w:rPr>
                      </w:pPr>
                      <w:r>
                        <w:rPr>
                          <w:i/>
                        </w:rPr>
                        <w:t>As with ‘bulk upload’, this functionality allows for automatic updates to the aggregation rule</w:t>
                      </w:r>
                      <w:r w:rsidRPr="003C1BDA">
                        <w:rPr>
                          <w:i/>
                        </w:rPr>
                        <w:t xml:space="preserve">s </w:t>
                      </w:r>
                      <w:r>
                        <w:rPr>
                          <w:i/>
                        </w:rPr>
                        <w:t>data via an instruction sheet thus generating similar synergistic benefits in terms of human resources.</w:t>
                      </w:r>
                    </w:p>
                  </w:txbxContent>
                </v:textbox>
              </v:shape>
            </w:pict>
          </mc:Fallback>
        </mc:AlternateContent>
      </w:r>
    </w:p>
    <w:p w:rsidRPr="00F57E17" w:rsidR="0075447E" w:rsidP="00D55DA7" w:rsidRDefault="0075447E" w14:paraId="1CC30FE2" w14:textId="77777777"/>
    <w:p w:rsidRPr="00F57E17" w:rsidR="0075447E" w:rsidP="00D55DA7" w:rsidRDefault="0075447E" w14:paraId="0245258D" w14:textId="77777777"/>
    <w:p w:rsidRPr="00F57E17" w:rsidR="0075447E" w:rsidP="00D55DA7" w:rsidRDefault="0075447E" w14:paraId="31BE3A89" w14:textId="77777777"/>
    <w:p w:rsidRPr="00F57E17" w:rsidR="0075447E" w:rsidP="00D55DA7" w:rsidRDefault="0075447E" w14:paraId="69D868F8" w14:textId="77777777"/>
    <w:p w:rsidRPr="00F57E17" w:rsidR="0075447E" w:rsidP="00D55DA7" w:rsidRDefault="0075447E" w14:paraId="2E3FE2B6" w14:textId="77777777"/>
    <w:p w:rsidRPr="00F57E17" w:rsidR="0075447E" w:rsidP="00D55DA7" w:rsidRDefault="0075447E" w14:paraId="63E93A2E" w14:textId="77777777">
      <w:pPr>
        <w:spacing w:before="12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0569DD4B" w14:textId="77777777">
      <w:pPr>
        <w:spacing w:before="120"/>
      </w:pPr>
      <w:r w:rsidRPr="00F57E17">
        <w:rPr>
          <w:b/>
        </w:rPr>
        <w:t>Step 2:</w:t>
      </w:r>
      <w:r w:rsidRPr="00F57E17">
        <w:t xml:space="preserve"> Select the option ‘Modify’ from the ‘Bulk upload’ dropdown list.</w:t>
      </w:r>
    </w:p>
    <w:p w:rsidRPr="00F57E17" w:rsidR="0075447E" w:rsidP="00D55DA7" w:rsidRDefault="0075447E" w14:paraId="495B2CE9" w14:textId="77777777">
      <w:pPr>
        <w:spacing w:before="120"/>
      </w:pPr>
      <w:r w:rsidRPr="00F57E17">
        <w:rPr>
          <w:b/>
        </w:rPr>
        <w:t>Step 3:</w:t>
      </w:r>
      <w:r w:rsidRPr="00F57E17">
        <w:t xml:space="preserve"> The system displays a pop-up window with the following fields:</w:t>
      </w:r>
    </w:p>
    <w:p w:rsidRPr="00F57E17" w:rsidR="0075447E" w:rsidP="003D6C00" w:rsidRDefault="0075447E" w14:paraId="49D6B5FE" w14:textId="77777777">
      <w:pPr>
        <w:numPr>
          <w:ilvl w:val="0"/>
          <w:numId w:val="63"/>
        </w:numPr>
        <w:spacing w:before="120"/>
        <w:rPr>
          <w:b/>
        </w:rPr>
      </w:pPr>
      <w:r w:rsidRPr="00F57E17">
        <w:rPr>
          <w:b/>
        </w:rPr>
        <w:t xml:space="preserve">Update if “In Review”: </w:t>
      </w:r>
      <w:r w:rsidRPr="00F57E17">
        <w:t>Tick box feature</w:t>
      </w:r>
    </w:p>
    <w:p w:rsidRPr="00F57E17" w:rsidR="0082655B" w:rsidP="003D6C00" w:rsidRDefault="0082655B" w14:paraId="4D10B8D3" w14:textId="77777777">
      <w:pPr>
        <w:numPr>
          <w:ilvl w:val="0"/>
          <w:numId w:val="63"/>
        </w:numPr>
        <w:spacing w:before="120"/>
        <w:rPr>
          <w:b/>
        </w:rPr>
      </w:pPr>
      <w:r w:rsidRPr="00F57E17">
        <w:rPr>
          <w:b/>
        </w:rPr>
        <w:t xml:space="preserve">RAFM Project/Version: </w:t>
      </w:r>
      <w:r w:rsidRPr="00F57E17">
        <w:t>Mandatory field</w:t>
      </w:r>
    </w:p>
    <w:p w:rsidRPr="00F57E17" w:rsidR="0075447E" w:rsidP="003D6C00" w:rsidRDefault="0075447E" w14:paraId="158F518B" w14:textId="77777777">
      <w:pPr>
        <w:numPr>
          <w:ilvl w:val="0"/>
          <w:numId w:val="63"/>
        </w:numPr>
        <w:spacing w:before="120"/>
      </w:pPr>
      <w:r w:rsidRPr="00F57E17">
        <w:rPr>
          <w:b/>
        </w:rPr>
        <w:t>Upload csv file:</w:t>
      </w:r>
      <w:r w:rsidRPr="00F57E17">
        <w:t xml:space="preserve"> Mandatory field for user to browse to a local drive to retrieve the csv instruction file</w:t>
      </w:r>
    </w:p>
    <w:p w:rsidRPr="00F57E17" w:rsidR="0075447E" w:rsidP="003D6C00" w:rsidRDefault="0075447E" w14:paraId="363801A3" w14:textId="77777777">
      <w:pPr>
        <w:numPr>
          <w:ilvl w:val="0"/>
          <w:numId w:val="63"/>
        </w:numPr>
        <w:spacing w:before="120"/>
        <w:rPr>
          <w:b/>
        </w:rPr>
      </w:pPr>
      <w:r w:rsidRPr="00F57E17">
        <w:rPr>
          <w:b/>
        </w:rPr>
        <w:t xml:space="preserve">Upload zip file: </w:t>
      </w:r>
      <w:r w:rsidRPr="00F57E17">
        <w:t>Optional field for user to browse to a local drive to retrieve the zipped file with source data contents which include any required changes</w:t>
      </w:r>
    </w:p>
    <w:p w:rsidRPr="00F57E17" w:rsidR="0075447E" w:rsidP="00D55DA7" w:rsidRDefault="0075447E" w14:paraId="1DA39046" w14:textId="77777777">
      <w:pPr>
        <w:spacing w:before="120"/>
      </w:pPr>
      <w:r w:rsidRPr="00F57E17">
        <w:rPr>
          <w:b/>
        </w:rPr>
        <w:t>Step 4:</w:t>
      </w:r>
      <w:r w:rsidRPr="00F57E17">
        <w:t xml:space="preserve"> Set the ‘Update if ‘In Review’’ option to ‘Yes’ by ticking the box. </w:t>
      </w:r>
    </w:p>
    <w:p w:rsidRPr="00F57E17" w:rsidR="009E3057" w:rsidP="009E3057" w:rsidRDefault="009E3057" w14:paraId="26E2A0E7" w14:textId="77777777">
      <w:pPr>
        <w:spacing w:before="120"/>
      </w:pPr>
      <w:r w:rsidRPr="00F57E17">
        <w:t>This allows aggregation rules with a status of ‘In Review’ to be modified by the process. The modification will result in the invalidation of any runs that used these aggregation rules before the modification. Additionally, any aggregation rule included within the bulk modify use case with a status of either ‘Validated’ or ‘Rejected’, won’t be ‘modified’ but will have a new version of the aggregation rule created.</w:t>
      </w:r>
    </w:p>
    <w:p w:rsidRPr="00F57E17" w:rsidR="0075447E" w:rsidP="00D55DA7" w:rsidRDefault="0075447E" w14:paraId="5F437EBB" w14:textId="77777777">
      <w:pPr>
        <w:spacing w:before="120"/>
      </w:pPr>
    </w:p>
    <w:p w:rsidRPr="00F57E17" w:rsidR="0075447E" w:rsidP="00D55DA7" w:rsidRDefault="0075447E" w14:paraId="3B61AA58" w14:textId="77777777">
      <w:pPr>
        <w:spacing w:before="120"/>
      </w:pPr>
      <w:r w:rsidRPr="00F57E17">
        <w:rPr>
          <w:b/>
        </w:rPr>
        <w:t>Step 5:</w:t>
      </w:r>
      <w:r w:rsidRPr="00F57E17">
        <w:t xml:space="preserve"> Select </w:t>
      </w:r>
      <w:r w:rsidRPr="00F57E17" w:rsidR="00F67A82">
        <w:t>appropriate inputs for each relevant field</w:t>
      </w:r>
    </w:p>
    <w:p w:rsidRPr="00F57E17" w:rsidR="00F67A82" w:rsidP="00F67A82" w:rsidRDefault="00F67A82" w14:paraId="2CD0C6B7" w14:textId="77777777">
      <w:pPr>
        <w:spacing w:before="120"/>
      </w:pPr>
      <w:r w:rsidRPr="00F57E17">
        <w:rPr>
          <w:b/>
        </w:rPr>
        <w:t>Step 6:</w:t>
      </w:r>
      <w:r w:rsidRPr="00F57E17">
        <w:t xml:space="preserve"> Select the button “Upload”</w:t>
      </w:r>
    </w:p>
    <w:p w:rsidRPr="00F57E17" w:rsidR="008B1B91" w:rsidP="008B1B91" w:rsidRDefault="008B1B91" w14:paraId="60641EAA" w14:textId="77777777">
      <w:pPr>
        <w:spacing w:before="120"/>
      </w:pPr>
      <w:r w:rsidRPr="00F57E17">
        <w:t>You may select the ‘Cancel’ button to abort the task.</w:t>
      </w:r>
    </w:p>
    <w:p w:rsidRPr="00F57E17" w:rsidR="0075447E" w:rsidP="00D55DA7" w:rsidRDefault="0075447E" w14:paraId="7BF944D5" w14:textId="77777777">
      <w:pPr>
        <w:spacing w:before="120"/>
      </w:pPr>
      <w:r w:rsidRPr="00F57E17">
        <w:t>The system processes the uploaded files and updates the most recent versions of the aggregation rules and updates the aggregation rules</w:t>
      </w:r>
      <w:r w:rsidRPr="00F57E17">
        <w:rPr>
          <w:i/>
        </w:rPr>
        <w:t xml:space="preserve"> </w:t>
      </w:r>
      <w:r w:rsidRPr="00F57E17">
        <w:t>summary screen.</w:t>
      </w:r>
    </w:p>
    <w:p w:rsidRPr="00F57E17" w:rsidR="0075447E" w:rsidP="00D55DA7" w:rsidRDefault="0075447E" w14:paraId="24D2A0DB" w14:textId="77777777">
      <w:pPr>
        <w:spacing w:before="120"/>
      </w:pPr>
      <w:r w:rsidRPr="00F57E17">
        <w:t>All objects that have a status in review are updated at their current version and any objects which are validated or rejected have a new version created with the modified details.</w:t>
      </w:r>
    </w:p>
    <w:p w:rsidRPr="00F57E17" w:rsidR="0075447E" w:rsidP="00D55DA7" w:rsidRDefault="00916FF7" w14:paraId="3F71C69A" w14:textId="21D4B745">
      <w:pPr>
        <w:spacing w:before="120"/>
        <w:ind w:left="720"/>
      </w:pPr>
      <w:r w:rsidRPr="00F57E17">
        <w:rPr>
          <w:b/>
          <w:noProof/>
        </w:rPr>
        <mc:AlternateContent>
          <mc:Choice Requires="wps">
            <w:drawing>
              <wp:anchor distT="0" distB="0" distL="114300" distR="114300" simplePos="0" relativeHeight="251658416" behindDoc="0" locked="0" layoutInCell="0" allowOverlap="1" wp14:anchorId="308A4F3D" wp14:editId="3E7B78C3">
                <wp:simplePos x="0" y="0"/>
                <wp:positionH relativeFrom="column">
                  <wp:posOffset>-22225</wp:posOffset>
                </wp:positionH>
                <wp:positionV relativeFrom="paragraph">
                  <wp:posOffset>213995</wp:posOffset>
                </wp:positionV>
                <wp:extent cx="6068060" cy="961390"/>
                <wp:effectExtent l="25400" t="27940" r="40640" b="48895"/>
                <wp:wrapNone/>
                <wp:docPr id="470" name="AutoShape 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96139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61827EB3" w14:textId="7D4DF193">
                            <w:pPr>
                              <w:spacing w:before="0" w:after="0"/>
                              <w:rPr>
                                <w:b/>
                                <w:noProof/>
                              </w:rPr>
                            </w:pPr>
                            <w:r>
                              <w:rPr>
                                <w:b/>
                                <w:noProof/>
                              </w:rPr>
                              <w:drawing>
                                <wp:inline distT="0" distB="0" distL="0" distR="0" wp14:anchorId="2BD90191" wp14:editId="78C01E0E">
                                  <wp:extent cx="419100" cy="381000"/>
                                  <wp:effectExtent l="0" t="0" r="0" b="0"/>
                                  <wp:docPr id="38268711" name="Picture 29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66438B71" w14:textId="77777777">
                            <w:pPr>
                              <w:numPr>
                                <w:ilvl w:val="0"/>
                                <w:numId w:val="42"/>
                              </w:numPr>
                            </w:pPr>
                            <w:r>
                              <w:rPr>
                                <w:b/>
                              </w:rPr>
                              <w:t>Upon completion of the above steps, the updated aggregation rule</w:t>
                            </w:r>
                            <w:r w:rsidRPr="00C32DC0">
                              <w:rPr>
                                <w:b/>
                              </w:rPr>
                              <w:t xml:space="preserve">s </w:t>
                            </w:r>
                            <w:r>
                              <w:rPr>
                                <w:b/>
                              </w:rPr>
                              <w:t>are available for use in the aggregation rule</w:t>
                            </w:r>
                            <w:r w:rsidRPr="00C32DC0">
                              <w:rPr>
                                <w:b/>
                              </w:rPr>
                              <w:t xml:space="preserve">s </w:t>
                            </w:r>
                            <w:r>
                              <w:rPr>
                                <w:b/>
                              </w:rPr>
                              <w:t xml:space="preserve">summary screen. </w:t>
                            </w:r>
                          </w:p>
                          <w:p w:rsidRPr="00C904F1" w:rsidR="00E84082" w:rsidP="0075447E" w:rsidRDefault="00E84082" w14:paraId="484955E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7D1DDF2">
              <v:shape id="AutoShape 547" style="position:absolute;left:0;text-align:left;margin-left:-1.75pt;margin-top:16.85pt;width:477.8pt;height:75.7pt;z-index:25165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i6YwIAAK0EAAAOAAAAZHJzL2Uyb0RvYy54bWysVN1v0zAQf0fif7D8zpK2W2mjpdPUMYQ0&#10;YNJAPLu2k1g4PmO7Tcdfz/nSdhV7Q+TB8ufd7+Mu1zf73rKdDtGAq/nkouRMOwnKuLbm37/dv1tw&#10;FpNwSlhwuubPOvKb1ds314Ov9BQ6sEoHhkFcrAZf8y4lXxVFlJ3uRbwArx0eNhB6kXAZ2kIFMWD0&#10;3hbTspwXAwTlA0gdI+7ejYd8RfGbRsv0tWmiTszWHLElGgONmzwWq2tRtUH4zsgDDPEPKHphHCY9&#10;hboTSbBtMK9C9UYGiNCkCwl9AU1jpCYOyGZS/sXmqRNeExcUJ/qTTPH/hZVfdk/+MWTo0T+A/BmZ&#10;g3UnXKtvQ4Ch00JhukkWqhh8rE4P8iLiU7YZPoNCa8U2AWmwb0KfAyI7tiepn09S631iEjfn5XxR&#10;ztERiWfL+WS2JC8KUR1f+xDTRw09y5OaNxYGxBXS42g2ZRK7h5gyMlEdr+fEDu6NtWStdWyo+Wwx&#10;KUt6EcEalU+JcWg3axvYTmB1rMv8EU/U4vxabxLWqDV9zRenS6LK0nxwitIkYew4RyjW5eCaqg/x&#10;kRRbDPHUqYEpk9lMF7MldoYyWIqzLMTyPWfCtthDMgXOAqQfJnVUAFm7V2jn0+nldDaKYH0nRg5X&#10;5xRGciQOHNPT6gwZWZpdzA0Tq7Tf7JlRiO+KHM97G1DP6DIiIiux13HSQfjN2YB9U/P4ayuC5sx+&#10;clgpy8nlZW40WuAknO9ujrvCSQxR84SsabpOY1NufTBthxkmxM3BLVZVY8jkFzSHWsSeIEKH/s1N&#10;d76mWy9/mdUfAAAA//8DAFBLAwQUAAYACAAAACEAOqThHOIAAAAJAQAADwAAAGRycy9kb3ducmV2&#10;LnhtbEyPy07DMBBF90j8gzVIbFDrPBQoIU4FSBWPggSlYj2Jp0lEPI5itw1/j1nBcnSP7j1TLCfT&#10;iwONrrOsIJ5HIIhrqztuFGw/VrMFCOeRNfaWScE3OViWpycF5toe+Z0OG9+IUMIuRwWt90Mupatb&#10;MujmdiAO2c6OBn04x0bqEY+h3PQyiaJLabDjsNDiQPct1V+bvVHwVD1PF3e4W7+9vujP5GEVrZvH&#10;rVLnZ9PtDQhPk/+D4Vc/qEMZnCq7Z+1Er2CWZoFUkKZXIEJ+nSUxiCqAiywGWRby/wflDwAAAP//&#10;AwBQSwECLQAUAAYACAAAACEAtoM4kv4AAADhAQAAEwAAAAAAAAAAAAAAAAAAAAAAW0NvbnRlbnRf&#10;VHlwZXNdLnhtbFBLAQItABQABgAIAAAAIQA4/SH/1gAAAJQBAAALAAAAAAAAAAAAAAAAAC8BAABf&#10;cmVscy8ucmVsc1BLAQItABQABgAIAAAAIQAUUbi6YwIAAK0EAAAOAAAAAAAAAAAAAAAAAC4CAABk&#10;cnMvZTJvRG9jLnhtbFBLAQItABQABgAIAAAAIQA6pOEc4gAAAAkBAAAPAAAAAAAAAAAAAAAAAL0E&#10;AABkcnMvZG93bnJldi54bWxQSwUGAAAAAAQABADzAAAAzAUAAAAA&#10;" w14:anchorId="308A4F3D">
                <v:shadow on="t" color="#622423" opacity=".5" offset="1pt"/>
                <v:textbox inset=",0,,0">
                  <w:txbxContent>
                    <w:p w:rsidR="00E84082" w:rsidP="0075447E" w:rsidRDefault="00E84082" w14:paraId="6A77DF8E" w14:textId="7D4DF193">
                      <w:pPr>
                        <w:spacing w:before="0" w:after="0"/>
                        <w:rPr>
                          <w:b/>
                          <w:noProof/>
                        </w:rPr>
                      </w:pPr>
                      <w:r>
                        <w:rPr>
                          <w:b/>
                          <w:noProof/>
                        </w:rPr>
                        <w:drawing>
                          <wp:inline distT="0" distB="0" distL="0" distR="0" wp14:anchorId="278D9FEA" wp14:editId="78C01E0E">
                            <wp:extent cx="419100" cy="381000"/>
                            <wp:effectExtent l="0" t="0" r="0" b="0"/>
                            <wp:docPr id="1682972926" name="Picture 29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75447E" w:rsidRDefault="00E84082" w14:paraId="752920FD" w14:textId="77777777">
                      <w:pPr>
                        <w:numPr>
                          <w:ilvl w:val="0"/>
                          <w:numId w:val="42"/>
                        </w:numPr>
                      </w:pPr>
                      <w:r>
                        <w:rPr>
                          <w:b/>
                        </w:rPr>
                        <w:t>Upon completion of the above steps, the updated aggregation rule</w:t>
                      </w:r>
                      <w:r w:rsidRPr="00C32DC0">
                        <w:rPr>
                          <w:b/>
                        </w:rPr>
                        <w:t xml:space="preserve">s </w:t>
                      </w:r>
                      <w:r>
                        <w:rPr>
                          <w:b/>
                        </w:rPr>
                        <w:t>are available for use in the aggregation rule</w:t>
                      </w:r>
                      <w:r w:rsidRPr="00C32DC0">
                        <w:rPr>
                          <w:b/>
                        </w:rPr>
                        <w:t xml:space="preserve">s </w:t>
                      </w:r>
                      <w:r>
                        <w:rPr>
                          <w:b/>
                        </w:rPr>
                        <w:t xml:space="preserve">summary screen. </w:t>
                      </w:r>
                    </w:p>
                    <w:p w:rsidRPr="00C904F1" w:rsidR="00E84082" w:rsidP="0075447E" w:rsidRDefault="00E84082" w14:paraId="03F828E4" w14:textId="77777777"/>
                  </w:txbxContent>
                </v:textbox>
              </v:shape>
            </w:pict>
          </mc:Fallback>
        </mc:AlternateContent>
      </w:r>
    </w:p>
    <w:p w:rsidRPr="00F57E17" w:rsidR="0075447E" w:rsidP="00D55DA7" w:rsidRDefault="0075447E" w14:paraId="0ADCE202" w14:textId="77777777">
      <w:pPr>
        <w:spacing w:before="120"/>
      </w:pPr>
    </w:p>
    <w:p w:rsidRPr="00F57E17" w:rsidR="0075447E" w:rsidP="00D55DA7" w:rsidRDefault="0075447E" w14:paraId="56D714F5" w14:textId="77777777">
      <w:pPr>
        <w:spacing w:before="120"/>
      </w:pPr>
    </w:p>
    <w:p w:rsidRPr="00F57E17" w:rsidR="0075447E" w:rsidP="00D55DA7" w:rsidRDefault="0075447E" w14:paraId="144BD79E" w14:textId="77777777">
      <w:pPr>
        <w:spacing w:before="120"/>
      </w:pPr>
    </w:p>
    <w:p w:rsidRPr="00F57E17" w:rsidR="0075447E" w:rsidP="00D55DA7" w:rsidRDefault="00F67A82" w14:paraId="3C9B8F5B" w14:textId="77777777">
      <w:pPr>
        <w:spacing w:before="120"/>
        <w:rPr>
          <w:b/>
        </w:rPr>
      </w:pPr>
      <w:r w:rsidRPr="00F57E17">
        <w:br w:type="page"/>
      </w:r>
      <w:r w:rsidRPr="00F57E17" w:rsidR="0075447E">
        <w:rPr>
          <w:b/>
        </w:rPr>
        <w:lastRenderedPageBreak/>
        <w:t>Data requirements</w:t>
      </w:r>
    </w:p>
    <w:p w:rsidRPr="00F57E17" w:rsidR="0075447E" w:rsidP="00D55DA7" w:rsidRDefault="0075447E" w14:paraId="36D7706C" w14:textId="77777777">
      <w:pPr>
        <w:numPr>
          <w:ilvl w:val="0"/>
          <w:numId w:val="75"/>
        </w:numPr>
        <w:spacing w:before="120"/>
        <w:ind w:left="426" w:hanging="426"/>
      </w:pPr>
      <w:r w:rsidRPr="00F57E17">
        <w:t>The data required in the csv file uploaded is the same as that required for bulk creation of aggregation rules. Where files are required, these should be set up as paths which direct the system to the folder structure in the uploaded zipped file.</w:t>
      </w:r>
    </w:p>
    <w:p w:rsidRPr="00F57E17" w:rsidR="00353571" w:rsidP="00D55DA7" w:rsidRDefault="00353571" w14:paraId="0200BB53" w14:textId="77777777">
      <w:pPr>
        <w:spacing w:before="120"/>
        <w:rPr>
          <w:b/>
        </w:rPr>
      </w:pPr>
    </w:p>
    <w:p w:rsidRPr="00F57E17" w:rsidR="0075447E" w:rsidP="00D55DA7" w:rsidRDefault="0075447E" w14:paraId="711F1BB1" w14:textId="77777777">
      <w:pPr>
        <w:spacing w:before="120"/>
        <w:rPr>
          <w:b/>
        </w:rPr>
      </w:pPr>
      <w:r w:rsidRPr="00F57E17">
        <w:rPr>
          <w:b/>
        </w:rPr>
        <w:t>Tagging</w:t>
      </w:r>
    </w:p>
    <w:p w:rsidRPr="00F57E17" w:rsidR="0075447E" w:rsidP="00D55DA7" w:rsidRDefault="0075447E" w14:paraId="51764C83" w14:textId="77777777">
      <w:pPr>
        <w:numPr>
          <w:ilvl w:val="0"/>
          <w:numId w:val="75"/>
        </w:numPr>
        <w:spacing w:before="120"/>
        <w:ind w:left="426" w:hanging="426"/>
      </w:pPr>
      <w:r w:rsidRPr="00F57E17">
        <w:t>All previously validated aggregation rules modified by the bulk modify functionality, resulting in a new version, will have a tag of ‘New’.</w:t>
      </w:r>
    </w:p>
    <w:p w:rsidRPr="00F57E17" w:rsidR="0075447E" w:rsidP="00D55DA7" w:rsidRDefault="0075447E" w14:paraId="42622E0F" w14:textId="77777777">
      <w:pPr>
        <w:spacing w:before="120"/>
      </w:pPr>
    </w:p>
    <w:p w:rsidRPr="00F57E17" w:rsidR="0075447E" w:rsidP="00D55DA7" w:rsidRDefault="0075447E" w14:paraId="4B8DC193" w14:textId="77777777">
      <w:pPr>
        <w:spacing w:before="120"/>
      </w:pPr>
    </w:p>
    <w:p w:rsidRPr="00F57E17" w:rsidR="0075447E" w:rsidP="00CF7D6A" w:rsidRDefault="0075447E" w14:paraId="18481339" w14:textId="77777777">
      <w:pPr>
        <w:pStyle w:val="Heading3"/>
        <w:tabs>
          <w:tab w:val="clear" w:pos="1209"/>
        </w:tabs>
        <w:spacing w:before="0"/>
        <w:ind w:left="0" w:firstLine="0"/>
      </w:pPr>
      <w:r w:rsidRPr="00F57E17">
        <w:br w:type="page"/>
      </w:r>
      <w:bookmarkStart w:name="_Toc364087021" w:id="622"/>
      <w:bookmarkStart w:name="_Toc367697305" w:id="623"/>
      <w:bookmarkStart w:name="_Toc58474572" w:id="624"/>
      <w:bookmarkStart w:name="_Toc58481243" w:id="625"/>
      <w:bookmarkStart w:name="_Toc114825578" w:id="626"/>
      <w:r w:rsidRPr="00F57E17" w:rsidR="00D16F03">
        <w:lastRenderedPageBreak/>
        <w:t>9</w:t>
      </w:r>
      <w:r w:rsidRPr="00F57E17">
        <w:t>.3.1</w:t>
      </w:r>
      <w:r w:rsidRPr="00F57E17" w:rsidR="00FB5A6F">
        <w:t>0</w:t>
      </w:r>
      <w:r w:rsidRPr="00F57E17">
        <w:t xml:space="preserve"> How to download results of the bulk upload </w:t>
      </w:r>
      <w:bookmarkEnd w:id="622"/>
      <w:r w:rsidRPr="00F57E17">
        <w:t>process</w:t>
      </w:r>
      <w:bookmarkEnd w:id="623"/>
      <w:bookmarkEnd w:id="624"/>
      <w:bookmarkEnd w:id="625"/>
      <w:bookmarkEnd w:id="626"/>
    </w:p>
    <w:p w:rsidRPr="00F57E17" w:rsidR="0075447E" w:rsidP="00D55DA7" w:rsidRDefault="00916FF7" w14:paraId="20163DFC" w14:textId="5530E68A">
      <w:r w:rsidRPr="00F57E17">
        <w:rPr>
          <w:noProof/>
        </w:rPr>
        <mc:AlternateContent>
          <mc:Choice Requires="wps">
            <w:drawing>
              <wp:anchor distT="0" distB="0" distL="114300" distR="114300" simplePos="0" relativeHeight="251658417" behindDoc="0" locked="0" layoutInCell="0" allowOverlap="1" wp14:anchorId="450E91A4" wp14:editId="608B25AA">
                <wp:simplePos x="0" y="0"/>
                <wp:positionH relativeFrom="column">
                  <wp:posOffset>-19050</wp:posOffset>
                </wp:positionH>
                <wp:positionV relativeFrom="paragraph">
                  <wp:posOffset>190500</wp:posOffset>
                </wp:positionV>
                <wp:extent cx="6068060" cy="2371090"/>
                <wp:effectExtent l="19050" t="27305" r="37465" b="49530"/>
                <wp:wrapNone/>
                <wp:docPr id="469" name="AutoShape 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7109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55FCAC71" w14:textId="2C53CFED">
                            <w:pPr>
                              <w:pStyle w:val="BodyText"/>
                              <w:jc w:val="left"/>
                              <w:rPr>
                                <w:b/>
                                <w:noProof/>
                              </w:rPr>
                            </w:pPr>
                            <w:r>
                              <w:rPr>
                                <w:b/>
                                <w:noProof/>
                              </w:rPr>
                              <w:drawing>
                                <wp:inline distT="0" distB="0" distL="0" distR="0" wp14:anchorId="3F1DD3D8" wp14:editId="2CBEBC8A">
                                  <wp:extent cx="413095" cy="285750"/>
                                  <wp:effectExtent l="0" t="0" r="0" b="0"/>
                                  <wp:docPr id="38268712" name="Picture 3826871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597058F8" w14:textId="77777777">
                            <w:pPr>
                              <w:pStyle w:val="BodyText"/>
                              <w:numPr>
                                <w:ilvl w:val="0"/>
                                <w:numId w:val="21"/>
                              </w:numPr>
                              <w:jc w:val="left"/>
                              <w:rPr>
                                <w:b/>
                                <w:i/>
                              </w:rPr>
                            </w:pPr>
                            <w:r>
                              <w:rPr>
                                <w:b/>
                                <w:i/>
                              </w:rPr>
                              <w:t>Business context</w:t>
                            </w:r>
                            <w:r w:rsidRPr="005868D6">
                              <w:rPr>
                                <w:b/>
                                <w:i/>
                              </w:rPr>
                              <w:t>:</w:t>
                            </w:r>
                            <w:r w:rsidRPr="00422341">
                              <w:rPr>
                                <w:b/>
                                <w:i/>
                              </w:rPr>
                              <w:t xml:space="preserve"> </w:t>
                            </w:r>
                          </w:p>
                          <w:p w:rsidR="00E84082" w:rsidP="00422341" w:rsidRDefault="00E84082" w14:paraId="46120DD7" w14:textId="77777777">
                            <w:pPr>
                              <w:pStyle w:val="BodyText"/>
                              <w:numPr>
                                <w:ilvl w:val="0"/>
                                <w:numId w:val="43"/>
                              </w:numPr>
                              <w:spacing w:before="0" w:after="0"/>
                              <w:ind w:left="1418" w:hanging="284"/>
                              <w:jc w:val="left"/>
                              <w:rPr>
                                <w:i/>
                              </w:rPr>
                            </w:pPr>
                            <w:r>
                              <w:rPr>
                                <w:i/>
                              </w:rPr>
                              <w:t>When aggregation rule</w:t>
                            </w:r>
                            <w:r w:rsidRPr="00C32DC0">
                              <w:rPr>
                                <w:i/>
                              </w:rPr>
                              <w:t xml:space="preserve">s </w:t>
                            </w:r>
                            <w:r>
                              <w:rPr>
                                <w:i/>
                              </w:rPr>
                              <w:t>are created via bulk upload, any error or permission issues on individual aggregation rule</w:t>
                            </w:r>
                            <w:r w:rsidRPr="00C32DC0">
                              <w:rPr>
                                <w:i/>
                              </w:rPr>
                              <w:t xml:space="preserve">s </w:t>
                            </w:r>
                            <w:r>
                              <w:rPr>
                                <w:i/>
                              </w:rPr>
                              <w:t>during the upload does not result in the process being aborted.</w:t>
                            </w:r>
                          </w:p>
                          <w:p w:rsidR="00E84082" w:rsidP="00422341" w:rsidRDefault="00E84082" w14:paraId="3DA9D296" w14:textId="77777777">
                            <w:pPr>
                              <w:pStyle w:val="BodyText"/>
                              <w:numPr>
                                <w:ilvl w:val="0"/>
                                <w:numId w:val="43"/>
                              </w:numPr>
                              <w:spacing w:before="0" w:after="0"/>
                              <w:ind w:left="1418" w:hanging="284"/>
                              <w:jc w:val="left"/>
                              <w:rPr>
                                <w:i/>
                              </w:rPr>
                            </w:pPr>
                            <w:r>
                              <w:rPr>
                                <w:i/>
                              </w:rPr>
                              <w:t>In order to ascertain that all aggregation rule</w:t>
                            </w:r>
                            <w:r w:rsidRPr="00C32DC0">
                              <w:rPr>
                                <w:i/>
                              </w:rPr>
                              <w:t xml:space="preserve">s </w:t>
                            </w:r>
                            <w:r>
                              <w:rPr>
                                <w:i/>
                              </w:rPr>
                              <w:t>have been successfully created, the user must download the results of the bulk upload process and verify that the result status is as expected based on the use case performed (e.g. created or updated).</w:t>
                            </w:r>
                          </w:p>
                          <w:p w:rsidRPr="004918C3" w:rsidR="00E84082" w:rsidP="00422341" w:rsidRDefault="00E84082" w14:paraId="3700AA65" w14:textId="77777777">
                            <w:pPr>
                              <w:pStyle w:val="BodyText"/>
                              <w:numPr>
                                <w:ilvl w:val="0"/>
                                <w:numId w:val="21"/>
                              </w:numPr>
                              <w:jc w:val="left"/>
                              <w:rPr>
                                <w:b/>
                                <w:i/>
                              </w:rPr>
                            </w:pPr>
                            <w:r>
                              <w:rPr>
                                <w:b/>
                                <w:i/>
                              </w:rPr>
                              <w:t>To be able to download results of the bulk upload process</w:t>
                            </w:r>
                            <w:r w:rsidRPr="004918C3">
                              <w:rPr>
                                <w:b/>
                                <w:i/>
                              </w:rPr>
                              <w:t>, the following conditions must be met:</w:t>
                            </w:r>
                          </w:p>
                          <w:p w:rsidR="00E84082" w:rsidP="0075447E" w:rsidRDefault="00E84082" w14:paraId="2F95BFBB" w14:textId="77777777">
                            <w:pPr>
                              <w:pStyle w:val="BodyText"/>
                              <w:numPr>
                                <w:ilvl w:val="0"/>
                                <w:numId w:val="43"/>
                              </w:numPr>
                              <w:spacing w:before="0" w:after="0"/>
                              <w:ind w:left="1418" w:hanging="284"/>
                              <w:jc w:val="left"/>
                              <w:rPr>
                                <w:i/>
                              </w:rPr>
                            </w:pPr>
                            <w:r>
                              <w:rPr>
                                <w:i/>
                              </w:rPr>
                              <w:t>The bulk upload process must have fully completed.</w:t>
                            </w:r>
                          </w:p>
                          <w:p w:rsidRPr="0097709A" w:rsidR="00E84082" w:rsidP="0075447E" w:rsidRDefault="00E84082" w14:paraId="1EE93703" w14:textId="77777777">
                            <w:pPr>
                              <w:pStyle w:val="BodyText"/>
                              <w:jc w:val="left"/>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B501FEF">
              <v:shape id="AutoShape 548" style="position:absolute;left:0;text-align:left;margin-left:-1.5pt;margin-top:15pt;width:477.8pt;height:186.7pt;z-index:2516584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zZaQIAAK4EAAAOAAAAZHJzL2Uyb0RvYy54bWysVE1v2zAMvQ/YfxB0X+04bZYYdYqiXYcB&#10;3VagG3ZWJNkWJouapMTpfv0oukmD9TYsAQRSH+R7j6Qvr/aDZTsdogHX8NlZyZl2EpRxXcO/f7t7&#10;t+QsJuGUsOB0w5905Ffrt28uR1/rCnqwSgeGQVysR9/wPiVfF0WUvR5EPAOvHR62EAaR0A1doYIY&#10;Mfpgi6osF8UIQfkAUseIu7fTIV9T/LbVMn1t26gTsw1HbInWQOsmr8X6UtRdEL438hmG+AcUgzAO&#10;kx5D3Yok2DaYV6EGIwNEaNOZhKGAtjVSEwdkMyv/YvPYC6+JC4oT/VGm+P/Cyi+7R/8QMvTo70H+&#10;jMzBTS9cp69DgLHXQmG6WRaqGH2sjw+yE/Ep24yfQWFpxTYBabBvw5ADIju2J6mfjlLrfWISNxfl&#10;YlkusCISz6r5+1m5omIUoj489yGmjxoGlo2GtxZGBBbSw1RtSiV29zFlaKI+XM+ZHdwZa6m21rGx&#10;4fPlrCzpRQRrVD4lyqHb3NjAdgLb467KfyKKYpxeG0zCJrVmaPiyzL+pbbI2H5yiNEkYO9kIxboc&#10;XFP7IT7SYoshHns1MmUym2o5X+FoKIO9OM9KrN5zJmyHQyRT4CxA+mFSTx2QxXuFdlFV59V8EsH6&#10;XkwcLg7oEEWcyJE4cEhP3gkyqmkuY56YWKf9Zs+MQnwXpETe24B6wjIjIqolDjsaPYTfnI04OA2P&#10;v7YiaM7sJ4etspqdn+dJIweNcLq7OewKJzFEwxOyJvMmTVO59cF0PWaYETcH19hWraEiv6B5bkYc&#10;CiL0PMB56k59uvXymVn/AQAA//8DAFBLAwQUAAYACAAAACEA2WXeit4AAAAJAQAADwAAAGRycy9k&#10;b3ducmV2LnhtbEyPT0vDQBDF74LfYRnBW7trUouNmRQpFjyaWkRv2+yYBPdPyG7b+O0dT/b0GN7w&#10;3u+V68lZcaIx9sEj3M0VCPJNML1vEfZv29kDiJi0N9oGTwg/FGFdXV+VujDh7Gs67VIrOMTHQiN0&#10;KQ2FlLHpyOk4DwN59r7C6HTic2ylGfWZw52VmVJL6XTvuaHTA206ar53R4dQU2Zb9UHb97D63L9u&#10;nKpf4jPi7c309Agi0ZT+n+EPn9GhYqZDOHoThUWY5TwlIeSKlf3VfbYEcUBYqHwBsirl5YLqFwAA&#10;//8DAFBLAQItABQABgAIAAAAIQC2gziS/gAAAOEBAAATAAAAAAAAAAAAAAAAAAAAAABbQ29udGVu&#10;dF9UeXBlc10ueG1sUEsBAi0AFAAGAAgAAAAhADj9If/WAAAAlAEAAAsAAAAAAAAAAAAAAAAALwEA&#10;AF9yZWxzLy5yZWxzUEsBAi0AFAAGAAgAAAAhAPFQHNlpAgAArgQAAA4AAAAAAAAAAAAAAAAALgIA&#10;AGRycy9lMm9Eb2MueG1sUEsBAi0AFAAGAAgAAAAhANll3oreAAAACQEAAA8AAAAAAAAAAAAAAAAA&#10;wwQAAGRycy9kb3ducmV2LnhtbFBLBQYAAAAABAAEAPMAAADOBQAAAAA=&#10;" w14:anchorId="450E91A4">
                <v:shadow on="t" color="#622423" opacity=".5" offset="1pt"/>
                <v:textbox inset=",0,,0">
                  <w:txbxContent>
                    <w:p w:rsidR="00E84082" w:rsidP="0075447E" w:rsidRDefault="00E84082" w14:paraId="2AC57CB0" w14:textId="2C53CFED">
                      <w:pPr>
                        <w:pStyle w:val="BodyText"/>
                        <w:jc w:val="left"/>
                        <w:rPr>
                          <w:b/>
                          <w:noProof/>
                        </w:rPr>
                      </w:pPr>
                      <w:r>
                        <w:rPr>
                          <w:b/>
                          <w:noProof/>
                        </w:rPr>
                        <w:drawing>
                          <wp:inline distT="0" distB="0" distL="0" distR="0" wp14:anchorId="453BE00A" wp14:editId="2CBEBC8A">
                            <wp:extent cx="413095" cy="285750"/>
                            <wp:effectExtent l="0" t="0" r="0" b="0"/>
                            <wp:docPr id="267531987" name="Picture 3826871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22341" w:rsidR="00E84082" w:rsidP="00422341" w:rsidRDefault="00E84082" w14:paraId="1800DFE8" w14:textId="77777777">
                      <w:pPr>
                        <w:pStyle w:val="BodyText"/>
                        <w:numPr>
                          <w:ilvl w:val="0"/>
                          <w:numId w:val="21"/>
                        </w:numPr>
                        <w:jc w:val="left"/>
                        <w:rPr>
                          <w:b/>
                          <w:i/>
                        </w:rPr>
                      </w:pPr>
                      <w:r>
                        <w:rPr>
                          <w:b/>
                          <w:i/>
                        </w:rPr>
                        <w:t>Business context</w:t>
                      </w:r>
                      <w:r w:rsidRPr="005868D6">
                        <w:rPr>
                          <w:b/>
                          <w:i/>
                        </w:rPr>
                        <w:t>:</w:t>
                      </w:r>
                      <w:r w:rsidRPr="00422341">
                        <w:rPr>
                          <w:b/>
                          <w:i/>
                        </w:rPr>
                        <w:t xml:space="preserve"> </w:t>
                      </w:r>
                    </w:p>
                    <w:p w:rsidR="00E84082" w:rsidP="00422341" w:rsidRDefault="00E84082" w14:paraId="78FEB304" w14:textId="77777777">
                      <w:pPr>
                        <w:pStyle w:val="BodyText"/>
                        <w:numPr>
                          <w:ilvl w:val="0"/>
                          <w:numId w:val="43"/>
                        </w:numPr>
                        <w:spacing w:before="0" w:after="0"/>
                        <w:ind w:left="1418" w:hanging="284"/>
                        <w:jc w:val="left"/>
                        <w:rPr>
                          <w:i/>
                        </w:rPr>
                      </w:pPr>
                      <w:r>
                        <w:rPr>
                          <w:i/>
                        </w:rPr>
                        <w:t>When aggregation rule</w:t>
                      </w:r>
                      <w:r w:rsidRPr="00C32DC0">
                        <w:rPr>
                          <w:i/>
                        </w:rPr>
                        <w:t xml:space="preserve">s </w:t>
                      </w:r>
                      <w:r>
                        <w:rPr>
                          <w:i/>
                        </w:rPr>
                        <w:t>are created via bulk upload, any error or permission issues on individual aggregation rule</w:t>
                      </w:r>
                      <w:r w:rsidRPr="00C32DC0">
                        <w:rPr>
                          <w:i/>
                        </w:rPr>
                        <w:t xml:space="preserve">s </w:t>
                      </w:r>
                      <w:r>
                        <w:rPr>
                          <w:i/>
                        </w:rPr>
                        <w:t>during the upload does not result in the process being aborted.</w:t>
                      </w:r>
                    </w:p>
                    <w:p w:rsidR="00E84082" w:rsidP="00422341" w:rsidRDefault="00E84082" w14:paraId="614AD758" w14:textId="77777777">
                      <w:pPr>
                        <w:pStyle w:val="BodyText"/>
                        <w:numPr>
                          <w:ilvl w:val="0"/>
                          <w:numId w:val="43"/>
                        </w:numPr>
                        <w:spacing w:before="0" w:after="0"/>
                        <w:ind w:left="1418" w:hanging="284"/>
                        <w:jc w:val="left"/>
                        <w:rPr>
                          <w:i/>
                        </w:rPr>
                      </w:pPr>
                      <w:r>
                        <w:rPr>
                          <w:i/>
                        </w:rPr>
                        <w:t>In order to ascertain that all aggregation rule</w:t>
                      </w:r>
                      <w:r w:rsidRPr="00C32DC0">
                        <w:rPr>
                          <w:i/>
                        </w:rPr>
                        <w:t xml:space="preserve">s </w:t>
                      </w:r>
                      <w:r>
                        <w:rPr>
                          <w:i/>
                        </w:rPr>
                        <w:t>have been successfully created, the user must download the results of the bulk upload process and verify that the result status is as expected based on the use case performed (e.g. created or updated).</w:t>
                      </w:r>
                    </w:p>
                    <w:p w:rsidRPr="004918C3" w:rsidR="00E84082" w:rsidP="00422341" w:rsidRDefault="00E84082" w14:paraId="2316270B" w14:textId="77777777">
                      <w:pPr>
                        <w:pStyle w:val="BodyText"/>
                        <w:numPr>
                          <w:ilvl w:val="0"/>
                          <w:numId w:val="21"/>
                        </w:numPr>
                        <w:jc w:val="left"/>
                        <w:rPr>
                          <w:b/>
                          <w:i/>
                        </w:rPr>
                      </w:pPr>
                      <w:r>
                        <w:rPr>
                          <w:b/>
                          <w:i/>
                        </w:rPr>
                        <w:t>To be able to download results of the bulk upload process</w:t>
                      </w:r>
                      <w:r w:rsidRPr="004918C3">
                        <w:rPr>
                          <w:b/>
                          <w:i/>
                        </w:rPr>
                        <w:t>, the following conditions must be met:</w:t>
                      </w:r>
                    </w:p>
                    <w:p w:rsidR="00E84082" w:rsidP="0075447E" w:rsidRDefault="00E84082" w14:paraId="5ABB9DFF" w14:textId="77777777">
                      <w:pPr>
                        <w:pStyle w:val="BodyText"/>
                        <w:numPr>
                          <w:ilvl w:val="0"/>
                          <w:numId w:val="43"/>
                        </w:numPr>
                        <w:spacing w:before="0" w:after="0"/>
                        <w:ind w:left="1418" w:hanging="284"/>
                        <w:jc w:val="left"/>
                        <w:rPr>
                          <w:i/>
                        </w:rPr>
                      </w:pPr>
                      <w:r>
                        <w:rPr>
                          <w:i/>
                        </w:rPr>
                        <w:t>The bulk upload process must have fully completed.</w:t>
                      </w:r>
                    </w:p>
                    <w:p w:rsidRPr="0097709A" w:rsidR="00E84082" w:rsidP="0075447E" w:rsidRDefault="00E84082" w14:paraId="5186B13D" w14:textId="77777777">
                      <w:pPr>
                        <w:pStyle w:val="BodyText"/>
                        <w:jc w:val="left"/>
                        <w:rPr>
                          <w:i/>
                        </w:rPr>
                      </w:pPr>
                    </w:p>
                  </w:txbxContent>
                </v:textbox>
              </v:shape>
            </w:pict>
          </mc:Fallback>
        </mc:AlternateContent>
      </w:r>
    </w:p>
    <w:p w:rsidRPr="00F57E17" w:rsidR="0075447E" w:rsidP="00D55DA7" w:rsidRDefault="0075447E" w14:paraId="1054C2F1" w14:textId="77777777"/>
    <w:p w:rsidRPr="00F57E17" w:rsidR="0075447E" w:rsidP="00D55DA7" w:rsidRDefault="0075447E" w14:paraId="1EC75B97" w14:textId="77777777"/>
    <w:p w:rsidRPr="00F57E17" w:rsidR="0075447E" w:rsidP="00D55DA7" w:rsidRDefault="0075447E" w14:paraId="611160A2" w14:textId="77777777"/>
    <w:p w:rsidRPr="00F57E17" w:rsidR="0075447E" w:rsidP="00D55DA7" w:rsidRDefault="0075447E" w14:paraId="72B50A34" w14:textId="77777777"/>
    <w:p w:rsidRPr="00F57E17" w:rsidR="0075447E" w:rsidP="00D55DA7" w:rsidRDefault="0075447E" w14:paraId="2655678D" w14:textId="77777777"/>
    <w:p w:rsidRPr="00F57E17" w:rsidR="0075447E" w:rsidP="00D55DA7" w:rsidRDefault="0075447E" w14:paraId="35724D09" w14:textId="77777777"/>
    <w:p w:rsidRPr="00F57E17" w:rsidR="0075447E" w:rsidP="00D55DA7" w:rsidRDefault="0075447E" w14:paraId="7D0230AD" w14:textId="77777777"/>
    <w:p w:rsidRPr="00F57E17" w:rsidR="0075447E" w:rsidP="00D55DA7" w:rsidRDefault="0075447E" w14:paraId="581257F4" w14:textId="77777777">
      <w:pPr>
        <w:spacing w:before="120"/>
        <w:ind w:left="720"/>
      </w:pPr>
    </w:p>
    <w:p w:rsidRPr="00F57E17" w:rsidR="00353571" w:rsidP="00D55DA7" w:rsidRDefault="00353571" w14:paraId="52C51643" w14:textId="77777777">
      <w:pPr>
        <w:spacing w:before="120"/>
        <w:rPr>
          <w:b/>
        </w:rPr>
      </w:pPr>
    </w:p>
    <w:p w:rsidRPr="00F57E17" w:rsidR="0075447E" w:rsidP="00D55DA7" w:rsidRDefault="0075447E" w14:paraId="6DF3F462" w14:textId="77777777">
      <w:pPr>
        <w:spacing w:before="120"/>
      </w:pPr>
      <w:r w:rsidRPr="00F57E17">
        <w:rPr>
          <w:b/>
        </w:rPr>
        <w:t>Step 1:</w:t>
      </w:r>
      <w:r w:rsidRPr="00F57E17">
        <w:t xml:space="preserve"> Select the </w:t>
      </w:r>
      <w:r w:rsidRPr="00F57E17" w:rsidR="002B4824">
        <w:t>‘Aggregation Rules’</w:t>
      </w:r>
      <w:r w:rsidRPr="00F57E17">
        <w:t xml:space="preserve"> tab.</w:t>
      </w:r>
    </w:p>
    <w:p w:rsidRPr="00F57E17" w:rsidR="0075447E" w:rsidP="00D55DA7" w:rsidRDefault="0075447E" w14:paraId="42F350F5" w14:textId="77777777">
      <w:pPr>
        <w:spacing w:before="120"/>
      </w:pPr>
      <w:r w:rsidRPr="00F57E17">
        <w:rPr>
          <w:b/>
        </w:rPr>
        <w:t>Step 2:</w:t>
      </w:r>
      <w:r w:rsidRPr="00F57E17">
        <w:t xml:space="preserve"> Select the option ‘Download results’ from the ‘Bulk </w:t>
      </w:r>
      <w:r w:rsidRPr="00F57E17" w:rsidR="008B1B91">
        <w:t>U</w:t>
      </w:r>
      <w:r w:rsidRPr="00F57E17">
        <w:t>pload’ dropdown list.</w:t>
      </w:r>
    </w:p>
    <w:p w:rsidRPr="00F57E17" w:rsidR="0075447E" w:rsidP="00D55DA7" w:rsidRDefault="0075447E" w14:paraId="0B759C80" w14:textId="77777777">
      <w:pPr>
        <w:spacing w:before="120"/>
      </w:pPr>
      <w:r w:rsidRPr="00F57E17">
        <w:t xml:space="preserve">The system displays a pop-up window listing the </w:t>
      </w:r>
      <w:r w:rsidRPr="00F57E17" w:rsidR="008B1B91">
        <w:t>bulk upload logs</w:t>
      </w:r>
      <w:r w:rsidRPr="00F57E17">
        <w:t xml:space="preserve"> (Excel format) in a drop down feature.</w:t>
      </w:r>
    </w:p>
    <w:p w:rsidRPr="00F57E17" w:rsidR="0075447E" w:rsidP="00D55DA7" w:rsidRDefault="0075447E" w14:paraId="3A0197A4" w14:textId="77777777">
      <w:pPr>
        <w:spacing w:before="120"/>
      </w:pPr>
      <w:r w:rsidRPr="00F57E17">
        <w:rPr>
          <w:b/>
        </w:rPr>
        <w:t>Step 3:</w:t>
      </w:r>
      <w:r w:rsidRPr="00F57E17">
        <w:t xml:space="preserve"> Select the report required. </w:t>
      </w:r>
    </w:p>
    <w:p w:rsidRPr="00F57E17" w:rsidR="0075447E" w:rsidP="00D55DA7" w:rsidRDefault="0075447E" w14:paraId="6A2350CF" w14:textId="77777777">
      <w:pPr>
        <w:spacing w:before="120"/>
      </w:pPr>
      <w:r w:rsidRPr="00F57E17">
        <w:rPr>
          <w:b/>
        </w:rPr>
        <w:t>Step 4:</w:t>
      </w:r>
      <w:r w:rsidRPr="00F57E17">
        <w:t xml:space="preserve"> Select the button “download” and save to an appropriate location on the local drive.</w:t>
      </w:r>
    </w:p>
    <w:p w:rsidRPr="00F57E17" w:rsidR="008B1B91" w:rsidP="008B1B91" w:rsidRDefault="008B1B91" w14:paraId="67DFF40E" w14:textId="77777777">
      <w:pPr>
        <w:spacing w:before="120"/>
      </w:pPr>
      <w:r w:rsidRPr="00F57E17">
        <w:t>You may select the ‘Cancel’ button to abort the task.</w:t>
      </w:r>
    </w:p>
    <w:p w:rsidRPr="00F57E17" w:rsidR="0075447E" w:rsidP="00D55DA7" w:rsidRDefault="0075447E" w14:paraId="15A2BBA5" w14:textId="77777777">
      <w:pPr>
        <w:spacing w:before="120"/>
      </w:pPr>
      <w:r w:rsidRPr="00F57E17">
        <w:t>The format of the file downloaded contains the properties of the aggregation rule</w:t>
      </w:r>
      <w:r w:rsidRPr="00F57E17">
        <w:rPr>
          <w:i/>
        </w:rPr>
        <w:t xml:space="preserve"> </w:t>
      </w:r>
      <w:r w:rsidRPr="00F57E17">
        <w:t>in a tabular format and displays the values as entered by the user in the instruction file for the bulk upload process. In addition, the following information is also available:</w:t>
      </w:r>
    </w:p>
    <w:p w:rsidRPr="00F57E17" w:rsidR="0075447E" w:rsidP="00D55DA7" w:rsidRDefault="0075447E" w14:paraId="1F055467" w14:textId="77777777">
      <w:pPr>
        <w:spacing w:before="120"/>
      </w:pPr>
      <w:r w:rsidRPr="00F57E17">
        <w:rPr>
          <w:b/>
        </w:rPr>
        <w:t xml:space="preserve">Result status: </w:t>
      </w:r>
      <w:r w:rsidRPr="00F57E17">
        <w:t>Possible values are ‘Created’, ‘Updated’ or ‘Failed’.</w:t>
      </w:r>
    </w:p>
    <w:p w:rsidRPr="00F57E17" w:rsidR="0075447E" w:rsidP="00D55DA7" w:rsidRDefault="0075447E" w14:paraId="2A83B462" w14:textId="77777777">
      <w:pPr>
        <w:spacing w:before="120"/>
      </w:pPr>
      <w:r w:rsidRPr="00F57E17">
        <w:rPr>
          <w:b/>
        </w:rPr>
        <w:t xml:space="preserve">Error description: </w:t>
      </w:r>
      <w:r w:rsidRPr="00F57E17">
        <w:t>Only available for a ‘Failed’ record where the first error encountered is displayed.</w:t>
      </w:r>
    </w:p>
    <w:p w:rsidRPr="00F57E17" w:rsidR="0075447E" w:rsidP="00D55DA7" w:rsidRDefault="0075447E" w14:paraId="19ABD996" w14:textId="77777777">
      <w:pPr>
        <w:spacing w:before="120"/>
        <w:rPr>
          <w:b/>
        </w:rPr>
      </w:pPr>
      <w:r w:rsidRPr="00F57E17">
        <w:rPr>
          <w:b/>
        </w:rPr>
        <w:t xml:space="preserve">Warning: </w:t>
      </w:r>
      <w:r w:rsidRPr="00F57E17">
        <w:t xml:space="preserve">This contains a list of assumption set </w:t>
      </w:r>
      <w:r w:rsidRPr="00F57E17" w:rsidR="00632F63">
        <w:t>R</w:t>
      </w:r>
      <w:r w:rsidRPr="00F57E17">
        <w:t>unIDs that were invalidated/cancelled for those aggregation rules</w:t>
      </w:r>
      <w:r w:rsidRPr="00F57E17">
        <w:rPr>
          <w:i/>
        </w:rPr>
        <w:t xml:space="preserve"> </w:t>
      </w:r>
      <w:r w:rsidRPr="00F57E17">
        <w:t>that were modified with a status of ‘In review’.</w:t>
      </w:r>
      <w:r w:rsidRPr="00F57E17">
        <w:rPr>
          <w:b/>
        </w:rPr>
        <w:t xml:space="preserve"> </w:t>
      </w:r>
    </w:p>
    <w:p w:rsidRPr="00F57E17" w:rsidR="0075447E" w:rsidP="00D55DA7" w:rsidRDefault="00916FF7" w14:paraId="70C71BFE" w14:textId="08AB6E74">
      <w:pPr>
        <w:spacing w:before="120"/>
        <w:ind w:left="720"/>
      </w:pPr>
      <w:r w:rsidRPr="00F57E17">
        <w:rPr>
          <w:b/>
          <w:noProof/>
        </w:rPr>
        <mc:AlternateContent>
          <mc:Choice Requires="wps">
            <w:drawing>
              <wp:anchor distT="0" distB="0" distL="114300" distR="114300" simplePos="0" relativeHeight="251658418" behindDoc="0" locked="0" layoutInCell="0" allowOverlap="1" wp14:anchorId="5AF624CB" wp14:editId="1F15214E">
                <wp:simplePos x="0" y="0"/>
                <wp:positionH relativeFrom="column">
                  <wp:posOffset>-19050</wp:posOffset>
                </wp:positionH>
                <wp:positionV relativeFrom="paragraph">
                  <wp:posOffset>204470</wp:posOffset>
                </wp:positionV>
                <wp:extent cx="6068060" cy="1132840"/>
                <wp:effectExtent l="19050" t="22225" r="37465" b="45085"/>
                <wp:wrapNone/>
                <wp:docPr id="468" name="Auto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75447E" w:rsidRDefault="00E84082" w14:paraId="5FD13780" w14:textId="1B03D8F7">
                            <w:pPr>
                              <w:rPr>
                                <w:b/>
                                <w:noProof/>
                              </w:rPr>
                            </w:pPr>
                            <w:r>
                              <w:rPr>
                                <w:b/>
                                <w:noProof/>
                              </w:rPr>
                              <w:drawing>
                                <wp:inline distT="0" distB="0" distL="0" distR="0" wp14:anchorId="7654D9D6" wp14:editId="4A0ACA68">
                                  <wp:extent cx="419100" cy="381000"/>
                                  <wp:effectExtent l="0" t="0" r="0" b="0"/>
                                  <wp:docPr id="38268713" name="Picture 30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75447E" w:rsidRDefault="00E84082" w14:paraId="784B09A1" w14:textId="77777777">
                            <w:pPr>
                              <w:numPr>
                                <w:ilvl w:val="0"/>
                                <w:numId w:val="42"/>
                              </w:numPr>
                            </w:pPr>
                            <w:r w:rsidRPr="0097709A">
                              <w:rPr>
                                <w:b/>
                              </w:rPr>
                              <w:t>Upon completion of the a</w:t>
                            </w:r>
                            <w:r w:rsidRPr="00475BA8">
                              <w:rPr>
                                <w:b/>
                              </w:rPr>
                              <w:t xml:space="preserve">bove steps, </w:t>
                            </w:r>
                            <w:r w:rsidRPr="00940030">
                              <w:rPr>
                                <w:b/>
                              </w:rPr>
                              <w:t>the log file is available to the user for inspection.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49F7A6D">
              <v:shape id="AutoShape 549" style="position:absolute;left:0;text-align:left;margin-left:-1.5pt;margin-top:16.1pt;width:477.8pt;height:89.2pt;z-index:2516584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7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iTZA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Ib6LWVYi761BPaHNiIi8xGbHyQDhN2cTNk7L46+NCJoz&#10;+8lhqVxW52glS7TASTjdXR92hZMYouUJWdN0lfZdufHB9ANmqIibgxssq86QyS9onosRm4IIPTdw&#10;7rrTNd16+c0s/wAAAP//AwBQSwMEFAAGAAgAAAAhAGgUetniAAAACQEAAA8AAABkcnMvZG93bnJl&#10;di54bWxMj09Lw0AUxO+C32F5ghdpN91iqDGbokLxTxVqLZ5fsq9JMPs2ZLdt/PauJz0OM8z8Jl+O&#10;thNHGnzrWMNsmoAgrpxpudaw+1hNFiB8QDbYOSYN3+RhWZyf5ZgZd+J3Om5DLWIJ+ww1NCH0mZS+&#10;asiin7qeOHp7N1gMUQ61NAOeYrntpEqSVFpsOS402NNDQ9XX9mA1PJcv49U97tebt1fzqR5Xybp+&#10;2ml9eTHe3YIINIa/MPziR3QoIlPpDmy86DRM5vFK0DBXCkT0b65VCqLUoGZJCrLI5f8HxQ8AAAD/&#10;/wMAUEsBAi0AFAAGAAgAAAAhALaDOJL+AAAA4QEAABMAAAAAAAAAAAAAAAAAAAAAAFtDb250ZW50&#10;X1R5cGVzXS54bWxQSwECLQAUAAYACAAAACEAOP0h/9YAAACUAQAACwAAAAAAAAAAAAAAAAAvAQAA&#10;X3JlbHMvLnJlbHNQSwECLQAUAAYACAAAACEAMDpok2QCAACuBAAADgAAAAAAAAAAAAAAAAAuAgAA&#10;ZHJzL2Uyb0RvYy54bWxQSwECLQAUAAYACAAAACEAaBR62eIAAAAJAQAADwAAAAAAAAAAAAAAAAC+&#10;BAAAZHJzL2Rvd25yZXYueG1sUEsFBgAAAAAEAAQA8wAAAM0FAAAAAA==&#10;" w14:anchorId="5AF624CB">
                <v:shadow on="t" color="#622423" opacity=".5" offset="1pt"/>
                <v:textbox inset=",0,,0">
                  <w:txbxContent>
                    <w:p w:rsidR="00E84082" w:rsidP="0075447E" w:rsidRDefault="00E84082" w14:paraId="08A217A8" w14:textId="1B03D8F7">
                      <w:pPr>
                        <w:rPr>
                          <w:b/>
                          <w:noProof/>
                        </w:rPr>
                      </w:pPr>
                      <w:r>
                        <w:rPr>
                          <w:b/>
                          <w:noProof/>
                        </w:rPr>
                        <w:drawing>
                          <wp:inline distT="0" distB="0" distL="0" distR="0" wp14:anchorId="0AA91752" wp14:editId="4A0ACA68">
                            <wp:extent cx="419100" cy="381000"/>
                            <wp:effectExtent l="0" t="0" r="0" b="0"/>
                            <wp:docPr id="1646951962" name="Picture 30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75447E" w:rsidRDefault="00E84082" w14:paraId="66858B93" w14:textId="77777777">
                      <w:pPr>
                        <w:numPr>
                          <w:ilvl w:val="0"/>
                          <w:numId w:val="42"/>
                        </w:numPr>
                      </w:pPr>
                      <w:r w:rsidRPr="0097709A">
                        <w:rPr>
                          <w:b/>
                        </w:rPr>
                        <w:t>Upon completion of the a</w:t>
                      </w:r>
                      <w:r w:rsidRPr="00475BA8">
                        <w:rPr>
                          <w:b/>
                        </w:rPr>
                        <w:t xml:space="preserve">bove steps, </w:t>
                      </w:r>
                      <w:r w:rsidRPr="00940030">
                        <w:rPr>
                          <w:b/>
                        </w:rPr>
                        <w:t>the log file is available to the user for inspection.</w:t>
                      </w:r>
                    </w:p>
                  </w:txbxContent>
                </v:textbox>
              </v:shape>
            </w:pict>
          </mc:Fallback>
        </mc:AlternateContent>
      </w:r>
    </w:p>
    <w:p w:rsidRPr="00F57E17" w:rsidR="0075447E" w:rsidP="00D55DA7" w:rsidRDefault="0075447E" w14:paraId="2189CA93" w14:textId="77777777">
      <w:pPr>
        <w:spacing w:before="120"/>
      </w:pPr>
    </w:p>
    <w:p w:rsidRPr="00F57E17" w:rsidR="0075447E" w:rsidP="00D55DA7" w:rsidRDefault="0075447E" w14:paraId="3E2D2113" w14:textId="77777777">
      <w:pPr>
        <w:spacing w:before="120"/>
      </w:pPr>
    </w:p>
    <w:p w:rsidRPr="00F57E17" w:rsidR="0075447E" w:rsidP="00D55DA7" w:rsidRDefault="0075447E" w14:paraId="645AAE2A" w14:textId="77777777">
      <w:pPr>
        <w:spacing w:before="120"/>
      </w:pPr>
    </w:p>
    <w:p w:rsidRPr="00F57E17" w:rsidR="0075447E" w:rsidP="00D55DA7" w:rsidRDefault="0075447E" w14:paraId="05D8806A" w14:textId="77777777">
      <w:pPr>
        <w:spacing w:before="120"/>
      </w:pPr>
    </w:p>
    <w:p w:rsidRPr="00F57E17" w:rsidR="00072901" w:rsidP="00D55DA7" w:rsidRDefault="00072901" w14:paraId="5DC31F59" w14:textId="77777777">
      <w:pPr>
        <w:pStyle w:val="BodyText"/>
        <w:sectPr w:rsidRPr="00F57E17" w:rsidR="00072901" w:rsidSect="005B6CA8">
          <w:pgSz w:w="11907" w:h="16840" w:orient="portrait" w:code="9"/>
          <w:pgMar w:top="1440" w:right="1440" w:bottom="1440" w:left="1440" w:header="720" w:footer="720" w:gutter="0"/>
          <w:cols w:space="708"/>
          <w:docGrid w:linePitch="360"/>
        </w:sectPr>
      </w:pPr>
    </w:p>
    <w:p w:rsidRPr="00F57E17" w:rsidR="0075447E" w:rsidP="00D55DA7" w:rsidRDefault="0075447E" w14:paraId="2196860E" w14:textId="77777777">
      <w:pPr>
        <w:pStyle w:val="BodyText"/>
      </w:pPr>
    </w:p>
    <w:p w:rsidRPr="00F57E17" w:rsidR="0075447E" w:rsidP="00D55DA7" w:rsidRDefault="0075447E" w14:paraId="26A19011" w14:textId="77777777">
      <w:pPr>
        <w:pStyle w:val="BodyText"/>
      </w:pPr>
    </w:p>
    <w:p w:rsidRPr="00F57E17" w:rsidR="00B742E0" w:rsidP="00D55DA7" w:rsidRDefault="00B742E0" w14:paraId="1F20B2DF" w14:textId="77777777">
      <w:pPr>
        <w:pStyle w:val="BodyText"/>
        <w:ind w:left="0"/>
      </w:pPr>
    </w:p>
    <w:p w:rsidRPr="00F57E17" w:rsidR="00FF0B65" w:rsidP="00D55DA7" w:rsidRDefault="00FF0B65" w14:paraId="447ACE8F" w14:textId="77777777">
      <w:pPr>
        <w:rPr>
          <w:rFonts w:ascii="Pru Sans Normal" w:hAnsi="Pru Sans Normal" w:cs="Pru Sans Normal"/>
          <w:color w:val="FF0000"/>
          <w:sz w:val="28"/>
          <w:szCs w:val="28"/>
        </w:rPr>
      </w:pPr>
      <w:bookmarkStart w:name="_Toc295293873" w:id="627"/>
      <w:bookmarkStart w:name="_Toc295297348" w:id="628"/>
      <w:bookmarkStart w:name="_Toc295467444" w:id="629"/>
    </w:p>
    <w:p w:rsidRPr="00F57E17" w:rsidR="00FF0B65" w:rsidP="00D55DA7" w:rsidRDefault="00FF0B65" w14:paraId="36530A9C" w14:textId="77777777">
      <w:pPr>
        <w:rPr>
          <w:rFonts w:ascii="Pru Sans Normal" w:hAnsi="Pru Sans Normal" w:cs="Pru Sans Normal"/>
          <w:sz w:val="22"/>
          <w:szCs w:val="22"/>
        </w:rPr>
      </w:pPr>
    </w:p>
    <w:p w:rsidRPr="00F57E17" w:rsidR="00FF0B65" w:rsidP="00D55DA7" w:rsidRDefault="00FF0B65" w14:paraId="2ACAC12A" w14:textId="77777777">
      <w:pPr>
        <w:rPr>
          <w:rFonts w:ascii="Pru Sans Normal" w:hAnsi="Pru Sans Normal" w:cs="Pru Sans Normal"/>
          <w:sz w:val="22"/>
          <w:szCs w:val="22"/>
        </w:rPr>
      </w:pPr>
    </w:p>
    <w:p w:rsidRPr="00F57E17" w:rsidR="00FF0B65" w:rsidP="00D55DA7" w:rsidRDefault="00FF0B65" w14:paraId="3F612E77" w14:textId="77777777">
      <w:pPr>
        <w:rPr>
          <w:rFonts w:ascii="Pru Sans Normal" w:hAnsi="Pru Sans Normal" w:cs="Pru Sans Normal"/>
          <w:sz w:val="22"/>
          <w:szCs w:val="22"/>
        </w:rPr>
      </w:pPr>
    </w:p>
    <w:p w:rsidRPr="00F57E17" w:rsidR="00FF0B65" w:rsidP="00D55DA7" w:rsidRDefault="00FF0B65" w14:paraId="0E406CA4" w14:textId="77777777">
      <w:pPr>
        <w:rPr>
          <w:rFonts w:ascii="Pru Sans Normal" w:hAnsi="Pru Sans Normal" w:cs="Pru Sans Normal"/>
          <w:sz w:val="22"/>
          <w:szCs w:val="22"/>
        </w:rPr>
      </w:pPr>
    </w:p>
    <w:p w:rsidRPr="00F57E17" w:rsidR="00FF0B65" w:rsidP="00D55DA7" w:rsidRDefault="00FF0B65" w14:paraId="58948826" w14:textId="77777777">
      <w:pPr>
        <w:rPr>
          <w:rFonts w:ascii="Pru Sans Normal" w:hAnsi="Pru Sans Normal" w:cs="Pru Sans Normal"/>
          <w:sz w:val="22"/>
          <w:szCs w:val="22"/>
        </w:rPr>
      </w:pPr>
    </w:p>
    <w:p w:rsidRPr="00F57E17" w:rsidR="00FF0B65" w:rsidP="00D55DA7" w:rsidRDefault="00FF0B65" w14:paraId="5537F8F6" w14:textId="77777777">
      <w:pPr>
        <w:rPr>
          <w:rFonts w:ascii="Pru Sans Normal" w:hAnsi="Pru Sans Normal" w:cs="Pru Sans Normal"/>
          <w:sz w:val="22"/>
          <w:szCs w:val="22"/>
        </w:rPr>
      </w:pPr>
    </w:p>
    <w:p w:rsidRPr="00F57E17" w:rsidR="00FF0B65" w:rsidP="00D55DA7" w:rsidRDefault="00FF0B65" w14:paraId="5F56E96E" w14:textId="77777777">
      <w:pPr>
        <w:rPr>
          <w:rFonts w:ascii="Pru Sans Normal" w:hAnsi="Pru Sans Normal" w:cs="Pru Sans Normal"/>
          <w:sz w:val="22"/>
          <w:szCs w:val="22"/>
        </w:rPr>
      </w:pPr>
    </w:p>
    <w:p w:rsidRPr="00F57E17" w:rsidR="00FF0B65" w:rsidP="00D55DA7" w:rsidRDefault="00FF0B65" w14:paraId="244608AA" w14:textId="77777777">
      <w:pPr>
        <w:rPr>
          <w:rFonts w:ascii="Pru Sans Normal" w:hAnsi="Pru Sans Normal" w:cs="Pru Sans Normal"/>
          <w:sz w:val="22"/>
          <w:szCs w:val="22"/>
        </w:rPr>
      </w:pPr>
    </w:p>
    <w:p w:rsidRPr="00F57E17" w:rsidR="00FF0B65" w:rsidP="00D55DA7" w:rsidRDefault="00FF0B65" w14:paraId="2DC72438" w14:textId="77777777">
      <w:pPr>
        <w:rPr>
          <w:rFonts w:ascii="Pru Sans Normal" w:hAnsi="Pru Sans Normal" w:cs="Pru Sans Normal"/>
          <w:sz w:val="22"/>
          <w:szCs w:val="22"/>
        </w:rPr>
      </w:pPr>
    </w:p>
    <w:p w:rsidRPr="00F57E17" w:rsidR="00FF0B65" w:rsidP="00D55DA7" w:rsidRDefault="00FF0B65" w14:paraId="4BC5569A" w14:textId="77777777">
      <w:pPr>
        <w:rPr>
          <w:rFonts w:ascii="Pru Sans Normal" w:hAnsi="Pru Sans Normal" w:cs="Pru Sans Normal"/>
          <w:sz w:val="22"/>
          <w:szCs w:val="22"/>
        </w:rPr>
      </w:pPr>
    </w:p>
    <w:p w:rsidRPr="00F57E17" w:rsidR="00FF0B65" w:rsidP="00D55DA7" w:rsidRDefault="00FF0B65" w14:paraId="6C983F1D" w14:textId="77777777">
      <w:pPr>
        <w:pStyle w:val="ManualTitle"/>
        <w:jc w:val="both"/>
        <w:rPr>
          <w:b w:val="0"/>
          <w:bCs w:val="0"/>
          <w:color w:val="FF0000"/>
        </w:rPr>
      </w:pPr>
      <w:r w:rsidRPr="00F57E17">
        <w:rPr>
          <w:b w:val="0"/>
          <w:bCs w:val="0"/>
          <w:color w:val="FF0000"/>
        </w:rPr>
        <w:t xml:space="preserve">Chapter </w:t>
      </w:r>
      <w:r w:rsidRPr="00F57E17" w:rsidR="00D16F03">
        <w:rPr>
          <w:b w:val="0"/>
          <w:bCs w:val="0"/>
          <w:color w:val="FF0000"/>
        </w:rPr>
        <w:t>10</w:t>
      </w:r>
    </w:p>
    <w:p w:rsidRPr="00F57E17" w:rsidR="00FF0B65" w:rsidP="00D55DA7" w:rsidRDefault="00FF0B65" w14:paraId="27BA2E54" w14:textId="77777777">
      <w:pPr>
        <w:pStyle w:val="ManualTitle"/>
        <w:jc w:val="both"/>
        <w:rPr>
          <w:b w:val="0"/>
          <w:bCs w:val="0"/>
          <w:color w:val="FF0000"/>
        </w:rPr>
      </w:pPr>
      <w:r w:rsidRPr="00F57E17">
        <w:rPr>
          <w:b w:val="0"/>
          <w:bCs w:val="0"/>
          <w:color w:val="FF0000"/>
        </w:rPr>
        <w:t>Entity sets</w:t>
      </w:r>
    </w:p>
    <w:p w:rsidRPr="00F57E17" w:rsidR="00FF0B65" w:rsidP="00D55DA7" w:rsidRDefault="00FF0B65" w14:paraId="2C900A7C" w14:textId="77777777">
      <w:pPr>
        <w:rPr>
          <w:rFonts w:ascii="Pru Sans Normal" w:hAnsi="Pru Sans Normal" w:cs="Pru Sans Normal"/>
          <w:sz w:val="22"/>
          <w:szCs w:val="22"/>
        </w:rPr>
      </w:pPr>
    </w:p>
    <w:p w:rsidRPr="00F57E17" w:rsidR="00FF0B65" w:rsidP="00D55DA7" w:rsidRDefault="00FF0B65" w14:paraId="2CEEF2D7" w14:textId="77777777">
      <w:pPr>
        <w:rPr>
          <w:rFonts w:ascii="Pru Sans Normal" w:hAnsi="Pru Sans Normal" w:cs="Pru Sans Normal"/>
          <w:sz w:val="22"/>
          <w:szCs w:val="22"/>
        </w:rPr>
      </w:pPr>
    </w:p>
    <w:p w:rsidRPr="00F57E17" w:rsidR="00FF0B65" w:rsidP="00D55DA7" w:rsidRDefault="00FF0B65" w14:paraId="65E6F9FF" w14:textId="77777777">
      <w:pPr>
        <w:rPr>
          <w:rFonts w:ascii="Pru Sans Normal" w:hAnsi="Pru Sans Normal" w:cs="Pru Sans Normal"/>
          <w:sz w:val="22"/>
          <w:szCs w:val="22"/>
        </w:rPr>
      </w:pPr>
    </w:p>
    <w:p w:rsidRPr="00F57E17" w:rsidR="00FF0B65" w:rsidP="00D55DA7" w:rsidRDefault="00FF0B65" w14:paraId="691187F2" w14:textId="77777777">
      <w:pPr>
        <w:pStyle w:val="ManualTitle"/>
        <w:jc w:val="both"/>
        <w:rPr>
          <w:rFonts w:ascii="Pru Sans Normal" w:hAnsi="Pru Sans Normal" w:cs="Pru Sans Normal"/>
          <w:sz w:val="22"/>
          <w:szCs w:val="22"/>
        </w:rPr>
      </w:pPr>
    </w:p>
    <w:p w:rsidRPr="00F57E17" w:rsidR="00FF0B65" w:rsidP="00D55DA7" w:rsidRDefault="00FF0B65" w14:paraId="609946B9" w14:textId="77777777">
      <w:pPr>
        <w:rPr>
          <w:rFonts w:ascii="Pru Sans Normal" w:hAnsi="Pru Sans Normal" w:cs="Pru Sans Normal"/>
          <w:sz w:val="22"/>
          <w:szCs w:val="22"/>
        </w:rPr>
      </w:pPr>
    </w:p>
    <w:p w:rsidRPr="00F57E17" w:rsidR="00FF0B65" w:rsidP="00D55DA7" w:rsidRDefault="00FF0B65" w14:paraId="733B120D" w14:textId="77777777">
      <w:pPr>
        <w:rPr>
          <w:rFonts w:ascii="Pru Sans Normal" w:hAnsi="Pru Sans Normal" w:cs="Pru Sans Normal"/>
          <w:sz w:val="22"/>
          <w:szCs w:val="22"/>
        </w:rPr>
      </w:pPr>
    </w:p>
    <w:p w:rsidRPr="00F57E17" w:rsidR="00FF0B65" w:rsidP="00D55DA7" w:rsidRDefault="00FF0B65" w14:paraId="3C307DAD" w14:textId="77777777">
      <w:pPr>
        <w:rPr>
          <w:rFonts w:ascii="Pru Sans Normal" w:hAnsi="Pru Sans Normal" w:cs="Pru Sans Normal"/>
          <w:sz w:val="22"/>
          <w:szCs w:val="22"/>
        </w:rPr>
      </w:pPr>
    </w:p>
    <w:p w:rsidRPr="00F57E17" w:rsidR="00FF0B65" w:rsidP="00CF7D6A" w:rsidRDefault="00D16F03" w14:paraId="2B52208E" w14:textId="77777777">
      <w:pPr>
        <w:pStyle w:val="Heading1"/>
        <w:tabs>
          <w:tab w:val="clear" w:pos="576"/>
        </w:tabs>
        <w:spacing w:before="0"/>
        <w:ind w:hanging="434"/>
        <w:jc w:val="both"/>
      </w:pPr>
      <w:bookmarkStart w:name="_Toc367701026" w:id="630"/>
      <w:bookmarkStart w:name="_Toc58474573" w:id="631"/>
      <w:bookmarkStart w:name="_Toc58481244" w:id="632"/>
      <w:bookmarkStart w:name="_Toc114825579" w:id="633"/>
      <w:r w:rsidRPr="00F57E17">
        <w:lastRenderedPageBreak/>
        <w:t>10</w:t>
      </w:r>
      <w:r w:rsidRPr="00F57E17" w:rsidR="00FF0B65">
        <w:t>. Entity sets</w:t>
      </w:r>
      <w:bookmarkEnd w:id="630"/>
      <w:bookmarkEnd w:id="631"/>
      <w:bookmarkEnd w:id="632"/>
      <w:bookmarkEnd w:id="633"/>
    </w:p>
    <w:p w:rsidRPr="00F57E17" w:rsidR="00FF0B65" w:rsidP="00D55DA7" w:rsidRDefault="00916FF7" w14:paraId="08B79EBD" w14:textId="4B2F5CB6">
      <w:pPr>
        <w:pStyle w:val="BodyText"/>
      </w:pPr>
      <w:r w:rsidRPr="00F57E17">
        <w:rPr>
          <w:noProof/>
        </w:rPr>
        <mc:AlternateContent>
          <mc:Choice Requires="wps">
            <w:drawing>
              <wp:anchor distT="0" distB="0" distL="114300" distR="114300" simplePos="0" relativeHeight="251658439" behindDoc="0" locked="0" layoutInCell="1" allowOverlap="1" wp14:anchorId="2FEE6A98" wp14:editId="61711B40">
                <wp:simplePos x="0" y="0"/>
                <wp:positionH relativeFrom="column">
                  <wp:posOffset>4445</wp:posOffset>
                </wp:positionH>
                <wp:positionV relativeFrom="paragraph">
                  <wp:posOffset>88900</wp:posOffset>
                </wp:positionV>
                <wp:extent cx="6068060" cy="5008245"/>
                <wp:effectExtent l="23495" t="26035" r="33020" b="52070"/>
                <wp:wrapNone/>
                <wp:docPr id="467" name="AutoShape 5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500824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A352627" w14:textId="66BFC65C">
                            <w:pPr>
                              <w:pStyle w:val="BodyText"/>
                              <w:ind w:left="0"/>
                              <w:jc w:val="left"/>
                              <w:rPr>
                                <w:b/>
                                <w:bCs/>
                                <w:i/>
                                <w:iCs/>
                              </w:rPr>
                            </w:pPr>
                            <w:r>
                              <w:rPr>
                                <w:b/>
                                <w:bCs/>
                                <w:i/>
                                <w:iCs/>
                                <w:noProof/>
                              </w:rPr>
                              <w:drawing>
                                <wp:inline distT="0" distB="0" distL="0" distR="0" wp14:anchorId="3035D4D0" wp14:editId="693664A4">
                                  <wp:extent cx="419100" cy="419100"/>
                                  <wp:effectExtent l="0" t="0" r="0" b="0"/>
                                  <wp:docPr id="38268714" name="Picture 382687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bCs/>
                                <w:i/>
                                <w:iCs/>
                              </w:rPr>
                              <w:t xml:space="preserve">    </w:t>
                            </w:r>
                            <w:r w:rsidRPr="00DA69B7">
                              <w:rPr>
                                <w:b/>
                                <w:bCs/>
                                <w:sz w:val="22"/>
                              </w:rPr>
                              <w:t xml:space="preserve">Learning </w:t>
                            </w:r>
                            <w:r>
                              <w:rPr>
                                <w:b/>
                                <w:bCs/>
                                <w:sz w:val="22"/>
                              </w:rPr>
                              <w:t>o</w:t>
                            </w:r>
                            <w:r w:rsidRPr="00DA69B7">
                              <w:rPr>
                                <w:b/>
                                <w:bCs/>
                                <w:sz w:val="22"/>
                              </w:rPr>
                              <w:t>bjectives</w:t>
                            </w:r>
                            <w:r w:rsidRPr="00DA69B7">
                              <w:rPr>
                                <w:b/>
                                <w:bCs/>
                                <w:i/>
                                <w:iCs/>
                                <w:sz w:val="22"/>
                              </w:rPr>
                              <w:t xml:space="preserve"> </w:t>
                            </w:r>
                          </w:p>
                          <w:p w:rsidR="00E84082" w:rsidP="00FF0B65" w:rsidRDefault="00E84082" w14:paraId="34055526" w14:textId="77777777">
                            <w:pPr>
                              <w:pStyle w:val="BodyText"/>
                              <w:rPr>
                                <w:i/>
                                <w:iCs/>
                              </w:rPr>
                            </w:pPr>
                            <w:r w:rsidRPr="00956DB1">
                              <w:rPr>
                                <w:i/>
                                <w:iCs/>
                              </w:rPr>
                              <w:t>By the end of this lesson you will have:</w:t>
                            </w:r>
                          </w:p>
                          <w:p w:rsidRPr="005924F2" w:rsidR="00E84082" w:rsidP="00FF0B65" w:rsidRDefault="00E84082" w14:paraId="4BA0685F" w14:textId="77777777">
                            <w:pPr>
                              <w:pStyle w:val="BodyText"/>
                              <w:numPr>
                                <w:ilvl w:val="0"/>
                                <w:numId w:val="36"/>
                              </w:numPr>
                              <w:jc w:val="left"/>
                              <w:rPr>
                                <w:b/>
                                <w:bCs/>
                                <w:i/>
                                <w:iCs/>
                              </w:rPr>
                            </w:pPr>
                            <w:r w:rsidRPr="005924F2">
                              <w:rPr>
                                <w:b/>
                                <w:bCs/>
                                <w:i/>
                                <w:iCs/>
                              </w:rPr>
                              <w:t xml:space="preserve">Learned how to work with </w:t>
                            </w:r>
                            <w:r>
                              <w:rPr>
                                <w:b/>
                                <w:bCs/>
                                <w:i/>
                                <w:iCs/>
                              </w:rPr>
                              <w:t xml:space="preserve">entity sets </w:t>
                            </w:r>
                            <w:r w:rsidRPr="005924F2">
                              <w:rPr>
                                <w:b/>
                                <w:bCs/>
                                <w:i/>
                                <w:iCs/>
                              </w:rPr>
                              <w:t xml:space="preserve">via the ICM </w:t>
                            </w:r>
                            <w:r>
                              <w:rPr>
                                <w:b/>
                                <w:bCs/>
                                <w:i/>
                                <w:iCs/>
                              </w:rPr>
                              <w:t>i</w:t>
                            </w:r>
                            <w:r w:rsidRPr="005924F2">
                              <w:rPr>
                                <w:b/>
                                <w:bCs/>
                                <w:i/>
                                <w:iCs/>
                              </w:rPr>
                              <w:t>nterface</w:t>
                            </w:r>
                          </w:p>
                          <w:p w:rsidRPr="005924F2" w:rsidR="00E84082" w:rsidP="00FF0B65" w:rsidRDefault="00E84082" w14:paraId="63D0EEFC" w14:textId="77777777">
                            <w:pPr>
                              <w:pStyle w:val="BodyText"/>
                              <w:numPr>
                                <w:ilvl w:val="0"/>
                                <w:numId w:val="36"/>
                              </w:numPr>
                              <w:jc w:val="left"/>
                              <w:rPr>
                                <w:b/>
                                <w:bCs/>
                                <w:i/>
                                <w:iCs/>
                              </w:rPr>
                            </w:pPr>
                            <w:r w:rsidRPr="005924F2">
                              <w:rPr>
                                <w:b/>
                                <w:bCs/>
                                <w:i/>
                                <w:iCs/>
                              </w:rPr>
                              <w:t xml:space="preserve">Developed an understanding of </w:t>
                            </w:r>
                            <w:r>
                              <w:rPr>
                                <w:b/>
                                <w:bCs/>
                                <w:i/>
                                <w:iCs/>
                              </w:rPr>
                              <w:t xml:space="preserve">an entity set </w:t>
                            </w:r>
                            <w:r w:rsidRPr="005924F2">
                              <w:rPr>
                                <w:b/>
                                <w:bCs/>
                                <w:i/>
                                <w:iCs/>
                              </w:rPr>
                              <w:t>in relation to the overall results production process flow</w:t>
                            </w:r>
                          </w:p>
                          <w:p w:rsidR="00E84082" w:rsidP="00FF0B65" w:rsidRDefault="00E84082" w14:paraId="616D17A8" w14:textId="77777777">
                            <w:pPr>
                              <w:pStyle w:val="BodyText"/>
                              <w:numPr>
                                <w:ilvl w:val="0"/>
                                <w:numId w:val="36"/>
                              </w:numPr>
                              <w:jc w:val="left"/>
                              <w:rPr>
                                <w:b/>
                                <w:bCs/>
                                <w:i/>
                                <w:iCs/>
                              </w:rPr>
                            </w:pPr>
                            <w:r>
                              <w:rPr>
                                <w:b/>
                                <w:bCs/>
                                <w:i/>
                                <w:iCs/>
                              </w:rPr>
                              <w:t xml:space="preserve">Worked through the following use cases:  </w:t>
                            </w:r>
                          </w:p>
                          <w:p w:rsidRPr="008B1B91" w:rsidR="00E84082" w:rsidP="0059440C" w:rsidRDefault="00E84082" w14:paraId="31316744" w14:textId="77777777">
                            <w:pPr>
                              <w:pStyle w:val="ListParagraph"/>
                              <w:ind w:left="709"/>
                              <w:jc w:val="left"/>
                            </w:pPr>
                            <w:r w:rsidRPr="008B1B91">
                              <w:rPr>
                                <w:b/>
                                <w:bCs/>
                              </w:rPr>
                              <w:t>10.3.1</w:t>
                            </w:r>
                            <w:r w:rsidRPr="008B1B91">
                              <w:t xml:space="preserve"> How to create an entity set</w:t>
                            </w:r>
                          </w:p>
                          <w:p w:rsidRPr="008B1B91" w:rsidR="00E84082" w:rsidP="0059440C" w:rsidRDefault="00E84082" w14:paraId="4F53705F" w14:textId="77777777">
                            <w:pPr>
                              <w:pStyle w:val="ListParagraph"/>
                              <w:ind w:left="709"/>
                              <w:jc w:val="left"/>
                            </w:pPr>
                            <w:r w:rsidRPr="008B1B91">
                              <w:rPr>
                                <w:b/>
                                <w:bCs/>
                              </w:rPr>
                              <w:t>10.3.2</w:t>
                            </w:r>
                            <w:r w:rsidRPr="008B1B91">
                              <w:t xml:space="preserve"> How to modify an entity set</w:t>
                            </w:r>
                          </w:p>
                          <w:p w:rsidRPr="008B1B91" w:rsidR="00E84082" w:rsidP="0059440C" w:rsidRDefault="00E84082" w14:paraId="4F0AD017" w14:textId="77777777">
                            <w:pPr>
                              <w:pStyle w:val="ListParagraph"/>
                              <w:ind w:left="709"/>
                              <w:jc w:val="left"/>
                            </w:pPr>
                            <w:r w:rsidRPr="008B1B91">
                              <w:rPr>
                                <w:b/>
                                <w:bCs/>
                              </w:rPr>
                              <w:t>10.3.3</w:t>
                            </w:r>
                            <w:r w:rsidRPr="008B1B91">
                              <w:t xml:space="preserve"> How to delete an entity structure</w:t>
                            </w:r>
                          </w:p>
                          <w:p w:rsidRPr="008B1B91" w:rsidR="00E84082" w:rsidP="0059440C" w:rsidRDefault="00E84082" w14:paraId="6CDDEB8D" w14:textId="77777777">
                            <w:pPr>
                              <w:pStyle w:val="ListParagraph"/>
                              <w:ind w:left="709"/>
                              <w:jc w:val="left"/>
                            </w:pPr>
                            <w:r w:rsidRPr="008B1B91">
                              <w:rPr>
                                <w:b/>
                              </w:rPr>
                              <w:t>10.3.4</w:t>
                            </w:r>
                            <w:r w:rsidRPr="008B1B91">
                              <w:t xml:space="preserve"> How to rename an entity set</w:t>
                            </w:r>
                          </w:p>
                          <w:p w:rsidRPr="008B1B91" w:rsidR="00E84082" w:rsidP="0059440C" w:rsidRDefault="00E84082" w14:paraId="18A28154" w14:textId="77777777">
                            <w:pPr>
                              <w:pStyle w:val="ListParagraph"/>
                              <w:ind w:left="709"/>
                              <w:jc w:val="left"/>
                            </w:pPr>
                            <w:r w:rsidRPr="008B1B91">
                              <w:rPr>
                                <w:b/>
                              </w:rPr>
                              <w:t>10.3.5</w:t>
                            </w:r>
                            <w:r w:rsidRPr="008B1B91">
                              <w:t xml:space="preserve"> How to copy an entity set</w:t>
                            </w:r>
                          </w:p>
                          <w:p w:rsidRPr="008B1B91" w:rsidR="00E84082" w:rsidP="0059440C" w:rsidRDefault="00E84082" w14:paraId="2D4825CB" w14:textId="77777777">
                            <w:pPr>
                              <w:pStyle w:val="ListParagraph"/>
                              <w:ind w:left="709"/>
                              <w:jc w:val="left"/>
                            </w:pPr>
                            <w:r w:rsidRPr="008B1B91">
                              <w:rPr>
                                <w:b/>
                              </w:rPr>
                              <w:t>10.3.6</w:t>
                            </w:r>
                            <w:r w:rsidRPr="008B1B91">
                              <w:t xml:space="preserve"> How to bulk assign components to an entity set</w:t>
                            </w:r>
                          </w:p>
                          <w:p w:rsidRPr="008B1B91" w:rsidR="00E84082" w:rsidP="0059440C" w:rsidRDefault="00E84082" w14:paraId="43DEB204" w14:textId="77777777">
                            <w:pPr>
                              <w:pStyle w:val="ListParagraph"/>
                              <w:ind w:left="709"/>
                              <w:jc w:val="left"/>
                            </w:pPr>
                            <w:r w:rsidRPr="008B1B91">
                              <w:rPr>
                                <w:b/>
                              </w:rPr>
                              <w:t>10.3.</w:t>
                            </w:r>
                            <w:r>
                              <w:rPr>
                                <w:b/>
                              </w:rPr>
                              <w:t>7</w:t>
                            </w:r>
                            <w:r w:rsidRPr="008B1B91">
                              <w:rPr>
                                <w:b/>
                              </w:rPr>
                              <w:t xml:space="preserve"> </w:t>
                            </w:r>
                            <w:r w:rsidRPr="008B1B91">
                              <w:t>How to download results of a bulk assignment</w:t>
                            </w:r>
                          </w:p>
                          <w:p w:rsidR="00E84082" w:rsidP="0059440C" w:rsidRDefault="00E84082" w14:paraId="5160120D" w14:textId="77777777">
                            <w:pPr>
                              <w:pStyle w:val="ListParagraph"/>
                              <w:ind w:left="709"/>
                              <w:jc w:val="left"/>
                            </w:pPr>
                            <w:r w:rsidRPr="008B1B91">
                              <w:rPr>
                                <w:b/>
                              </w:rPr>
                              <w:t>10.3.</w:t>
                            </w:r>
                            <w:r>
                              <w:rPr>
                                <w:b/>
                              </w:rPr>
                              <w:t>8</w:t>
                            </w:r>
                            <w:r w:rsidRPr="008B1B91">
                              <w:rPr>
                                <w:b/>
                              </w:rPr>
                              <w:t xml:space="preserve"> </w:t>
                            </w:r>
                            <w:r w:rsidRPr="008B1B91">
                              <w:t>How to validate an entity set</w:t>
                            </w:r>
                          </w:p>
                          <w:p w:rsidRPr="00925EE7" w:rsidR="00E84082" w:rsidP="0059440C" w:rsidRDefault="00E84082" w14:paraId="6DA16B50" w14:textId="77777777">
                            <w:pPr>
                              <w:pStyle w:val="ListParagraph"/>
                              <w:ind w:left="709"/>
                              <w:jc w:val="left"/>
                            </w:pPr>
                            <w:r>
                              <w:rPr>
                                <w:b/>
                              </w:rPr>
                              <w:t xml:space="preserve">10.3.9 </w:t>
                            </w:r>
                            <w:r w:rsidRPr="00F75A9C">
                              <w:t xml:space="preserve">How to download </w:t>
                            </w:r>
                            <w:r>
                              <w:t xml:space="preserve">the </w:t>
                            </w:r>
                            <w:r w:rsidRPr="00F75A9C">
                              <w:t>events of an entity set</w:t>
                            </w:r>
                            <w:r>
                              <w:rPr>
                                <w:b/>
                              </w:rPr>
                              <w:t xml:space="preserve"> </w:t>
                            </w:r>
                          </w:p>
                          <w:p w:rsidRPr="003B5ACE" w:rsidR="00E84082" w:rsidP="00FF0B65" w:rsidRDefault="00E84082" w14:paraId="649EE029" w14:textId="77777777">
                            <w:pPr>
                              <w:pStyle w:val="ListParagraph"/>
                              <w:ind w:left="1701" w:hanging="425"/>
                              <w:jc w:val="left"/>
                            </w:pPr>
                          </w:p>
                          <w:p w:rsidRPr="00052424" w:rsidR="00E84082" w:rsidP="00FF0B65" w:rsidRDefault="00E84082" w14:paraId="3E0A67BA" w14:textId="77777777">
                            <w:pPr>
                              <w:pStyle w:val="ListParagraph"/>
                              <w:ind w:left="1701" w:hanging="425"/>
                              <w:jc w:val="left"/>
                            </w:pPr>
                          </w:p>
                          <w:p w:rsidRPr="002233C0" w:rsidR="00E84082" w:rsidP="00FF0B65" w:rsidRDefault="00E84082" w14:paraId="303A1473"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7DFE48E">
              <v:shape id="AutoShape 570" style="position:absolute;left:0;text-align:left;margin-left:.35pt;margin-top:7pt;width:477.8pt;height:394.35pt;z-index:251658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0"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hGaQIAAK4EAAAOAAAAZHJzL2Uyb0RvYy54bWysVNtu2zAMfR+wfxD0vtpx0iw16hRFuw4D&#10;dinQDXtWJNkWJouapMTpvn4UnaTd+jYsAQRSF/KcQ9KXV/vBsp0O0YBr+Oys5Ew7Ccq4ruHfvt69&#10;WXEWk3BKWHC64Y868qv161eXo691BT1YpQPDIC7Wo294n5KviyLKXg8inoHXDg9bCINI6IauUEGM&#10;GH2wRVWWy2KEoHwAqWPE3dvpkK8pfttqmb60bdSJ2YYjtkRroHWT12J9KeouCN8beYAh/gHFIIzD&#10;pKdQtyIJtg3mRajByAAR2nQmYSigbY3UxAHZzMq/2Dz0wmviguJEf5Ip/r+w8vPuwd+HDD36jyB/&#10;RObgpheu09chwNhroTDdLAtVjD7WpwfZifiUbcZPoLC0YpuANNi3YcgBkR3bk9SPJ6n1PjGJm8ty&#10;uSqXWBGJZ+dluaoW55RD1MfnPsT0XsPAstHw1sKIwEK6n6pNqcTuY0wZmqiP13NmB3fGWqqtdWxs&#10;+Hw1K0t6EcEalU+Jcug2NzawncD2uKvy/wDij2uDSdik1gwNX5X5N7VN1uadU5QmCWMnG6FYl4Nr&#10;aj/ER1psMcRDr0amTGZTreYXOBrKYC/OsxIXbzkTtsMhkilwFiB9N6mnDsjivUC7rKpFNZ9EsL4X&#10;EwdUckKHKOJEjsSBY3ryniGjmuYy5omJddpv9swoxHe+yCTz3gbUI5YZEVEtcdjR6CH84mzEwWl4&#10;/LkVQXNmPzhslYvZYpEnjRw0wvPdzXFXOIkhGp6QNZk3aZrKrQ+m6zHDjLg5uMa2ag0V+QnNoRlx&#10;KIjQYYDz1D336dbTZ2b9GwAA//8DAFBLAwQUAAYACAAAACEAsYg/otwAAAAHAQAADwAAAGRycy9k&#10;b3ducmV2LnhtbEyPzU7DMBCE70i8g7VI3KhNgP6kcSpUUYkjKRWiNzdekgh7HcVuG96e5VSOszOa&#10;+bZYjd6JEw6xC6ThfqJAINXBdtRo2L1v7uYgYjJkjQuEGn4wwqq8vipMbsOZKjxtUyO4hGJuNLQp&#10;9bmUsW7RmzgJPRJ7X2HwJrEcGmkHc+Zy72Sm1FR60xEvtKbHdYv19/boNVSYuUZ94uYjLPa7t7VX&#10;1Wt80fr2Znxegkg4pksY/vAZHUpmOoQj2Sichhnn+PrID7G7eJo+gDhomKtsBrIs5H/+8hcAAP//&#10;AwBQSwECLQAUAAYACAAAACEAtoM4kv4AAADhAQAAEwAAAAAAAAAAAAAAAAAAAAAAW0NvbnRlbnRf&#10;VHlwZXNdLnhtbFBLAQItABQABgAIAAAAIQA4/SH/1gAAAJQBAAALAAAAAAAAAAAAAAAAAC8BAABf&#10;cmVscy8ucmVsc1BLAQItABQABgAIAAAAIQDDkKhGaQIAAK4EAAAOAAAAAAAAAAAAAAAAAC4CAABk&#10;cnMvZTJvRG9jLnhtbFBLAQItABQABgAIAAAAIQCxiD+i3AAAAAcBAAAPAAAAAAAAAAAAAAAAAMME&#10;AABkcnMvZG93bnJldi54bWxQSwUGAAAAAAQABADzAAAAzAUAAAAA&#10;" w14:anchorId="2FEE6A98">
                <v:shadow on="t" color="#622423" opacity=".5" offset="1pt"/>
                <v:textbox inset=",0,,0">
                  <w:txbxContent>
                    <w:p w:rsidR="00E84082" w:rsidP="00FF0B65" w:rsidRDefault="00E84082" w14:paraId="7185E350" w14:textId="66BFC65C">
                      <w:pPr>
                        <w:pStyle w:val="BodyText"/>
                        <w:ind w:left="0"/>
                        <w:jc w:val="left"/>
                        <w:rPr>
                          <w:b/>
                          <w:bCs/>
                          <w:i/>
                          <w:iCs/>
                        </w:rPr>
                      </w:pPr>
                      <w:r>
                        <w:rPr>
                          <w:b/>
                          <w:bCs/>
                          <w:i/>
                          <w:iCs/>
                          <w:noProof/>
                        </w:rPr>
                        <w:drawing>
                          <wp:inline distT="0" distB="0" distL="0" distR="0" wp14:anchorId="4B37138E" wp14:editId="693664A4">
                            <wp:extent cx="419100" cy="419100"/>
                            <wp:effectExtent l="0" t="0" r="0" b="0"/>
                            <wp:docPr id="1164355218" name="Picture 382687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bCs/>
                          <w:i/>
                          <w:iCs/>
                        </w:rPr>
                        <w:t xml:space="preserve">    </w:t>
                      </w:r>
                      <w:r w:rsidRPr="00DA69B7">
                        <w:rPr>
                          <w:b/>
                          <w:bCs/>
                          <w:sz w:val="22"/>
                        </w:rPr>
                        <w:t xml:space="preserve">Learning </w:t>
                      </w:r>
                      <w:r>
                        <w:rPr>
                          <w:b/>
                          <w:bCs/>
                          <w:sz w:val="22"/>
                        </w:rPr>
                        <w:t>o</w:t>
                      </w:r>
                      <w:r w:rsidRPr="00DA69B7">
                        <w:rPr>
                          <w:b/>
                          <w:bCs/>
                          <w:sz w:val="22"/>
                        </w:rPr>
                        <w:t>bjectives</w:t>
                      </w:r>
                      <w:r w:rsidRPr="00DA69B7">
                        <w:rPr>
                          <w:b/>
                          <w:bCs/>
                          <w:i/>
                          <w:iCs/>
                          <w:sz w:val="22"/>
                        </w:rPr>
                        <w:t xml:space="preserve"> </w:t>
                      </w:r>
                    </w:p>
                    <w:p w:rsidR="00E84082" w:rsidP="00FF0B65" w:rsidRDefault="00E84082" w14:paraId="31461CED" w14:textId="77777777">
                      <w:pPr>
                        <w:pStyle w:val="BodyText"/>
                        <w:rPr>
                          <w:i/>
                          <w:iCs/>
                        </w:rPr>
                      </w:pPr>
                      <w:r w:rsidRPr="00956DB1">
                        <w:rPr>
                          <w:i/>
                          <w:iCs/>
                        </w:rPr>
                        <w:t>By the end of this lesson you will have:</w:t>
                      </w:r>
                    </w:p>
                    <w:p w:rsidRPr="005924F2" w:rsidR="00E84082" w:rsidP="00FF0B65" w:rsidRDefault="00E84082" w14:paraId="7EC1282E" w14:textId="77777777">
                      <w:pPr>
                        <w:pStyle w:val="BodyText"/>
                        <w:numPr>
                          <w:ilvl w:val="0"/>
                          <w:numId w:val="36"/>
                        </w:numPr>
                        <w:jc w:val="left"/>
                        <w:rPr>
                          <w:b/>
                          <w:bCs/>
                          <w:i/>
                          <w:iCs/>
                        </w:rPr>
                      </w:pPr>
                      <w:r w:rsidRPr="005924F2">
                        <w:rPr>
                          <w:b/>
                          <w:bCs/>
                          <w:i/>
                          <w:iCs/>
                        </w:rPr>
                        <w:t xml:space="preserve">Learned how to work with </w:t>
                      </w:r>
                      <w:r>
                        <w:rPr>
                          <w:b/>
                          <w:bCs/>
                          <w:i/>
                          <w:iCs/>
                        </w:rPr>
                        <w:t xml:space="preserve">entity sets </w:t>
                      </w:r>
                      <w:r w:rsidRPr="005924F2">
                        <w:rPr>
                          <w:b/>
                          <w:bCs/>
                          <w:i/>
                          <w:iCs/>
                        </w:rPr>
                        <w:t xml:space="preserve">via the ICM </w:t>
                      </w:r>
                      <w:r>
                        <w:rPr>
                          <w:b/>
                          <w:bCs/>
                          <w:i/>
                          <w:iCs/>
                        </w:rPr>
                        <w:t>i</w:t>
                      </w:r>
                      <w:r w:rsidRPr="005924F2">
                        <w:rPr>
                          <w:b/>
                          <w:bCs/>
                          <w:i/>
                          <w:iCs/>
                        </w:rPr>
                        <w:t>nterface</w:t>
                      </w:r>
                    </w:p>
                    <w:p w:rsidRPr="005924F2" w:rsidR="00E84082" w:rsidP="00FF0B65" w:rsidRDefault="00E84082" w14:paraId="159AF20C" w14:textId="77777777">
                      <w:pPr>
                        <w:pStyle w:val="BodyText"/>
                        <w:numPr>
                          <w:ilvl w:val="0"/>
                          <w:numId w:val="36"/>
                        </w:numPr>
                        <w:jc w:val="left"/>
                        <w:rPr>
                          <w:b/>
                          <w:bCs/>
                          <w:i/>
                          <w:iCs/>
                        </w:rPr>
                      </w:pPr>
                      <w:r w:rsidRPr="005924F2">
                        <w:rPr>
                          <w:b/>
                          <w:bCs/>
                          <w:i/>
                          <w:iCs/>
                        </w:rPr>
                        <w:t xml:space="preserve">Developed an understanding of </w:t>
                      </w:r>
                      <w:r>
                        <w:rPr>
                          <w:b/>
                          <w:bCs/>
                          <w:i/>
                          <w:iCs/>
                        </w:rPr>
                        <w:t xml:space="preserve">an entity set </w:t>
                      </w:r>
                      <w:r w:rsidRPr="005924F2">
                        <w:rPr>
                          <w:b/>
                          <w:bCs/>
                          <w:i/>
                          <w:iCs/>
                        </w:rPr>
                        <w:t>in relation to the overall results production process flow</w:t>
                      </w:r>
                    </w:p>
                    <w:p w:rsidR="00E84082" w:rsidP="00FF0B65" w:rsidRDefault="00E84082" w14:paraId="1B927AF1" w14:textId="77777777">
                      <w:pPr>
                        <w:pStyle w:val="BodyText"/>
                        <w:numPr>
                          <w:ilvl w:val="0"/>
                          <w:numId w:val="36"/>
                        </w:numPr>
                        <w:jc w:val="left"/>
                        <w:rPr>
                          <w:b/>
                          <w:bCs/>
                          <w:i/>
                          <w:iCs/>
                        </w:rPr>
                      </w:pPr>
                      <w:r>
                        <w:rPr>
                          <w:b/>
                          <w:bCs/>
                          <w:i/>
                          <w:iCs/>
                        </w:rPr>
                        <w:t xml:space="preserve">Worked through the following use cases:  </w:t>
                      </w:r>
                    </w:p>
                    <w:p w:rsidRPr="008B1B91" w:rsidR="00E84082" w:rsidP="0059440C" w:rsidRDefault="00E84082" w14:paraId="7AEF1EA0" w14:textId="77777777">
                      <w:pPr>
                        <w:pStyle w:val="ListParagraph"/>
                        <w:ind w:left="709"/>
                        <w:jc w:val="left"/>
                      </w:pPr>
                      <w:r w:rsidRPr="008B1B91">
                        <w:rPr>
                          <w:b/>
                          <w:bCs/>
                        </w:rPr>
                        <w:t>10.3.1</w:t>
                      </w:r>
                      <w:r w:rsidRPr="008B1B91">
                        <w:t xml:space="preserve"> How to create an entity set</w:t>
                      </w:r>
                    </w:p>
                    <w:p w:rsidRPr="008B1B91" w:rsidR="00E84082" w:rsidP="0059440C" w:rsidRDefault="00E84082" w14:paraId="55135589" w14:textId="77777777">
                      <w:pPr>
                        <w:pStyle w:val="ListParagraph"/>
                        <w:ind w:left="709"/>
                        <w:jc w:val="left"/>
                      </w:pPr>
                      <w:r w:rsidRPr="008B1B91">
                        <w:rPr>
                          <w:b/>
                          <w:bCs/>
                        </w:rPr>
                        <w:t>10.3.2</w:t>
                      </w:r>
                      <w:r w:rsidRPr="008B1B91">
                        <w:t xml:space="preserve"> How to modify an entity set</w:t>
                      </w:r>
                    </w:p>
                    <w:p w:rsidRPr="008B1B91" w:rsidR="00E84082" w:rsidP="0059440C" w:rsidRDefault="00E84082" w14:paraId="198AAF6E" w14:textId="77777777">
                      <w:pPr>
                        <w:pStyle w:val="ListParagraph"/>
                        <w:ind w:left="709"/>
                        <w:jc w:val="left"/>
                      </w:pPr>
                      <w:r w:rsidRPr="008B1B91">
                        <w:rPr>
                          <w:b/>
                          <w:bCs/>
                        </w:rPr>
                        <w:t>10.3.3</w:t>
                      </w:r>
                      <w:r w:rsidRPr="008B1B91">
                        <w:t xml:space="preserve"> How to delete an entity structure</w:t>
                      </w:r>
                    </w:p>
                    <w:p w:rsidRPr="008B1B91" w:rsidR="00E84082" w:rsidP="0059440C" w:rsidRDefault="00E84082" w14:paraId="56B49262" w14:textId="77777777">
                      <w:pPr>
                        <w:pStyle w:val="ListParagraph"/>
                        <w:ind w:left="709"/>
                        <w:jc w:val="left"/>
                      </w:pPr>
                      <w:r w:rsidRPr="008B1B91">
                        <w:rPr>
                          <w:b/>
                        </w:rPr>
                        <w:t>10.3.4</w:t>
                      </w:r>
                      <w:r w:rsidRPr="008B1B91">
                        <w:t xml:space="preserve"> How to rename an entity set</w:t>
                      </w:r>
                    </w:p>
                    <w:p w:rsidRPr="008B1B91" w:rsidR="00E84082" w:rsidP="0059440C" w:rsidRDefault="00E84082" w14:paraId="3B401B7A" w14:textId="77777777">
                      <w:pPr>
                        <w:pStyle w:val="ListParagraph"/>
                        <w:ind w:left="709"/>
                        <w:jc w:val="left"/>
                      </w:pPr>
                      <w:r w:rsidRPr="008B1B91">
                        <w:rPr>
                          <w:b/>
                        </w:rPr>
                        <w:t>10.3.5</w:t>
                      </w:r>
                      <w:r w:rsidRPr="008B1B91">
                        <w:t xml:space="preserve"> How to copy an entity set</w:t>
                      </w:r>
                    </w:p>
                    <w:p w:rsidRPr="008B1B91" w:rsidR="00E84082" w:rsidP="0059440C" w:rsidRDefault="00E84082" w14:paraId="1B33F2EA" w14:textId="77777777">
                      <w:pPr>
                        <w:pStyle w:val="ListParagraph"/>
                        <w:ind w:left="709"/>
                        <w:jc w:val="left"/>
                      </w:pPr>
                      <w:r w:rsidRPr="008B1B91">
                        <w:rPr>
                          <w:b/>
                        </w:rPr>
                        <w:t>10.3.6</w:t>
                      </w:r>
                      <w:r w:rsidRPr="008B1B91">
                        <w:t xml:space="preserve"> How to bulk assign components to an entity set</w:t>
                      </w:r>
                    </w:p>
                    <w:p w:rsidRPr="008B1B91" w:rsidR="00E84082" w:rsidP="0059440C" w:rsidRDefault="00E84082" w14:paraId="5782F00E" w14:textId="77777777">
                      <w:pPr>
                        <w:pStyle w:val="ListParagraph"/>
                        <w:ind w:left="709"/>
                        <w:jc w:val="left"/>
                      </w:pPr>
                      <w:r w:rsidRPr="008B1B91">
                        <w:rPr>
                          <w:b/>
                        </w:rPr>
                        <w:t>10.3.</w:t>
                      </w:r>
                      <w:r>
                        <w:rPr>
                          <w:b/>
                        </w:rPr>
                        <w:t>7</w:t>
                      </w:r>
                      <w:r w:rsidRPr="008B1B91">
                        <w:rPr>
                          <w:b/>
                        </w:rPr>
                        <w:t xml:space="preserve"> </w:t>
                      </w:r>
                      <w:r w:rsidRPr="008B1B91">
                        <w:t>How to download results of a bulk assignment</w:t>
                      </w:r>
                    </w:p>
                    <w:p w:rsidR="00E84082" w:rsidP="0059440C" w:rsidRDefault="00E84082" w14:paraId="1A953431" w14:textId="77777777">
                      <w:pPr>
                        <w:pStyle w:val="ListParagraph"/>
                        <w:ind w:left="709"/>
                        <w:jc w:val="left"/>
                      </w:pPr>
                      <w:r w:rsidRPr="008B1B91">
                        <w:rPr>
                          <w:b/>
                        </w:rPr>
                        <w:t>10.3.</w:t>
                      </w:r>
                      <w:r>
                        <w:rPr>
                          <w:b/>
                        </w:rPr>
                        <w:t>8</w:t>
                      </w:r>
                      <w:r w:rsidRPr="008B1B91">
                        <w:rPr>
                          <w:b/>
                        </w:rPr>
                        <w:t xml:space="preserve"> </w:t>
                      </w:r>
                      <w:r w:rsidRPr="008B1B91">
                        <w:t>How to validate an entity set</w:t>
                      </w:r>
                    </w:p>
                    <w:p w:rsidRPr="00925EE7" w:rsidR="00E84082" w:rsidP="0059440C" w:rsidRDefault="00E84082" w14:paraId="779CF0E1" w14:textId="77777777">
                      <w:pPr>
                        <w:pStyle w:val="ListParagraph"/>
                        <w:ind w:left="709"/>
                        <w:jc w:val="left"/>
                      </w:pPr>
                      <w:r>
                        <w:rPr>
                          <w:b/>
                        </w:rPr>
                        <w:t xml:space="preserve">10.3.9 </w:t>
                      </w:r>
                      <w:r w:rsidRPr="00F75A9C">
                        <w:t xml:space="preserve">How to download </w:t>
                      </w:r>
                      <w:r>
                        <w:t xml:space="preserve">the </w:t>
                      </w:r>
                      <w:r w:rsidRPr="00F75A9C">
                        <w:t>events of an entity set</w:t>
                      </w:r>
                      <w:r>
                        <w:rPr>
                          <w:b/>
                        </w:rPr>
                        <w:t xml:space="preserve"> </w:t>
                      </w:r>
                    </w:p>
                    <w:p w:rsidRPr="003B5ACE" w:rsidR="00E84082" w:rsidP="00FF0B65" w:rsidRDefault="00E84082" w14:paraId="6C57C439" w14:textId="77777777">
                      <w:pPr>
                        <w:pStyle w:val="ListParagraph"/>
                        <w:ind w:left="1701" w:hanging="425"/>
                        <w:jc w:val="left"/>
                      </w:pPr>
                    </w:p>
                    <w:p w:rsidRPr="00052424" w:rsidR="00E84082" w:rsidP="00FF0B65" w:rsidRDefault="00E84082" w14:paraId="3D404BC9" w14:textId="77777777">
                      <w:pPr>
                        <w:pStyle w:val="ListParagraph"/>
                        <w:ind w:left="1701" w:hanging="425"/>
                        <w:jc w:val="left"/>
                      </w:pPr>
                    </w:p>
                    <w:p w:rsidRPr="002233C0" w:rsidR="00E84082" w:rsidP="00FF0B65" w:rsidRDefault="00E84082" w14:paraId="61319B8A" w14:textId="77777777">
                      <w:pPr>
                        <w:pStyle w:val="BodyText"/>
                        <w:ind w:left="1077"/>
                        <w:rPr>
                          <w:color w:val="FF0000"/>
                        </w:rPr>
                      </w:pPr>
                    </w:p>
                  </w:txbxContent>
                </v:textbox>
              </v:shape>
            </w:pict>
          </mc:Fallback>
        </mc:AlternateContent>
      </w:r>
    </w:p>
    <w:p w:rsidRPr="00F57E17" w:rsidR="00FF0B65" w:rsidP="00D55DA7" w:rsidRDefault="00FF0B65" w14:paraId="07516027" w14:textId="77777777">
      <w:pPr>
        <w:pStyle w:val="BodyText"/>
      </w:pPr>
    </w:p>
    <w:p w:rsidRPr="00F57E17" w:rsidR="00FF0B65" w:rsidP="00D55DA7" w:rsidRDefault="00FF0B65" w14:paraId="57E26114" w14:textId="77777777">
      <w:pPr>
        <w:pStyle w:val="BodyText"/>
      </w:pPr>
    </w:p>
    <w:p w:rsidRPr="00F57E17" w:rsidR="00FF0B65" w:rsidP="00D55DA7" w:rsidRDefault="00FF0B65" w14:paraId="22B31CDA" w14:textId="77777777">
      <w:pPr>
        <w:pStyle w:val="BodyText"/>
      </w:pPr>
    </w:p>
    <w:p w:rsidRPr="00F57E17" w:rsidR="00FF0B65" w:rsidP="00D55DA7" w:rsidRDefault="00FF0B65" w14:paraId="4C668FD7" w14:textId="77777777">
      <w:pPr>
        <w:pStyle w:val="BodyText"/>
      </w:pPr>
    </w:p>
    <w:p w:rsidRPr="00F57E17" w:rsidR="00FF0B65" w:rsidP="00D55DA7" w:rsidRDefault="00FF0B65" w14:paraId="15A9113C" w14:textId="77777777">
      <w:pPr>
        <w:pStyle w:val="BodyText"/>
      </w:pPr>
    </w:p>
    <w:p w:rsidRPr="00F57E17" w:rsidR="00FF0B65" w:rsidP="00D55DA7" w:rsidRDefault="00FF0B65" w14:paraId="1206F461" w14:textId="77777777">
      <w:pPr>
        <w:pStyle w:val="BodyText"/>
      </w:pPr>
    </w:p>
    <w:p w:rsidRPr="00F57E17" w:rsidR="00FF0B65" w:rsidP="00D55DA7" w:rsidRDefault="00FF0B65" w14:paraId="2FD9EEF4" w14:textId="77777777">
      <w:pPr>
        <w:pStyle w:val="BodyText"/>
      </w:pPr>
    </w:p>
    <w:p w:rsidRPr="00F57E17" w:rsidR="00FF0B65" w:rsidP="00D55DA7" w:rsidRDefault="00FF0B65" w14:paraId="56B0C594" w14:textId="77777777">
      <w:pPr>
        <w:pStyle w:val="BodyText"/>
      </w:pPr>
    </w:p>
    <w:p w:rsidRPr="00F57E17" w:rsidR="00FF0B65" w:rsidP="00D55DA7" w:rsidRDefault="00FF0B65" w14:paraId="5698AEC8" w14:textId="77777777">
      <w:pPr>
        <w:pStyle w:val="BodyText"/>
      </w:pPr>
    </w:p>
    <w:p w:rsidRPr="00F57E17" w:rsidR="00FF0B65" w:rsidP="00D55DA7" w:rsidRDefault="00FF0B65" w14:paraId="3A761DB3" w14:textId="77777777">
      <w:pPr>
        <w:pStyle w:val="BodyText"/>
      </w:pPr>
    </w:p>
    <w:p w:rsidRPr="00F57E17" w:rsidR="00FF0B65" w:rsidP="00D55DA7" w:rsidRDefault="00FF0B65" w14:paraId="605E3D35" w14:textId="77777777">
      <w:pPr>
        <w:pStyle w:val="BodyText"/>
      </w:pPr>
    </w:p>
    <w:p w:rsidRPr="00F57E17" w:rsidR="00FF0B65" w:rsidP="00D55DA7" w:rsidRDefault="00FF0B65" w14:paraId="1A5F0AA6" w14:textId="77777777">
      <w:pPr>
        <w:pStyle w:val="BodyText"/>
      </w:pPr>
    </w:p>
    <w:p w:rsidRPr="00F57E17" w:rsidR="00FF0B65" w:rsidP="00D55DA7" w:rsidRDefault="00FF0B65" w14:paraId="4B284777" w14:textId="77777777">
      <w:pPr>
        <w:pStyle w:val="BodyText"/>
      </w:pPr>
    </w:p>
    <w:p w:rsidRPr="00F57E17" w:rsidR="00FF0B65" w:rsidP="00D55DA7" w:rsidRDefault="00FF0B65" w14:paraId="634A6CCE" w14:textId="77777777">
      <w:pPr>
        <w:pStyle w:val="BodyText"/>
        <w:ind w:left="0"/>
      </w:pPr>
    </w:p>
    <w:p w:rsidRPr="00F57E17" w:rsidR="00FF0B65" w:rsidP="00CF7D6A" w:rsidRDefault="00FF0B65" w14:paraId="393D0D1A" w14:textId="77777777">
      <w:pPr>
        <w:pStyle w:val="Heading2"/>
        <w:spacing w:before="0"/>
        <w:ind w:hanging="3420"/>
      </w:pPr>
      <w:r w:rsidRPr="00F57E17">
        <w:br w:type="page"/>
      </w:r>
      <w:bookmarkStart w:name="_Toc367701027" w:id="634"/>
      <w:bookmarkStart w:name="_Toc58474574" w:id="635"/>
      <w:bookmarkStart w:name="_Toc58481245" w:id="636"/>
      <w:bookmarkStart w:name="_Toc114825580" w:id="637"/>
      <w:r w:rsidRPr="00F57E17" w:rsidR="00D16F03">
        <w:lastRenderedPageBreak/>
        <w:t>10</w:t>
      </w:r>
      <w:r w:rsidRPr="00F57E17">
        <w:t>.1 Introduction</w:t>
      </w:r>
      <w:bookmarkEnd w:id="634"/>
      <w:bookmarkEnd w:id="635"/>
      <w:bookmarkEnd w:id="636"/>
      <w:bookmarkEnd w:id="637"/>
    </w:p>
    <w:p w:rsidRPr="00F57E17" w:rsidR="00FF0B65" w:rsidP="00D55DA7" w:rsidRDefault="00FF0B65" w14:paraId="762C785B" w14:textId="77777777">
      <w:pPr>
        <w:pStyle w:val="BodyText"/>
        <w:numPr>
          <w:ilvl w:val="0"/>
          <w:numId w:val="19"/>
        </w:numPr>
        <w:ind w:left="0" w:firstLine="0"/>
        <w:rPr>
          <w:b/>
          <w:bCs/>
        </w:rPr>
      </w:pPr>
      <w:r w:rsidRPr="00F57E17">
        <w:rPr>
          <w:b/>
          <w:bCs/>
        </w:rPr>
        <w:t>What is an entity set?</w:t>
      </w:r>
    </w:p>
    <w:p w:rsidRPr="00F57E17" w:rsidR="00FF0B65" w:rsidP="00D55DA7" w:rsidRDefault="00FF0B65" w14:paraId="23123A10" w14:textId="77777777">
      <w:pPr>
        <w:pStyle w:val="BodyText"/>
        <w:ind w:left="0"/>
      </w:pPr>
      <w:r w:rsidRPr="00F57E17">
        <w:t>Entity sets are groups of lite models and aggregation rules attached to an entity structure. Their primary purpose is to facilitate the re-use of sets of lite models and aggregation rules in different assumption sets in the ICM. They also allow for rapid validation of lite models and aggregation rules through their own validation.</w:t>
      </w:r>
    </w:p>
    <w:p w:rsidRPr="00F57E17" w:rsidR="00FF0B65" w:rsidP="00D55DA7" w:rsidRDefault="00FF0B65" w14:paraId="0D4A4D29" w14:textId="77777777">
      <w:pPr>
        <w:pStyle w:val="BodyText"/>
        <w:ind w:left="0"/>
      </w:pPr>
      <w:r w:rsidRPr="00F57E17">
        <w:t xml:space="preserve">The smallest possible entity set is a single node of an entity structure with a single lite model attached to it; the largest possible entity set is the whole group, with all aggregation rules and lite models. When an entity set is associated </w:t>
      </w:r>
      <w:r w:rsidRPr="00F57E17" w:rsidR="00F75A9C">
        <w:t>with</w:t>
      </w:r>
      <w:r w:rsidRPr="00F57E17">
        <w:t xml:space="preserve"> a scenario set through an assumption set, it can then be run with relevant run parameters to suit the purpose of the </w:t>
      </w:r>
      <w:r w:rsidRPr="00F57E17" w:rsidR="00F75A9C">
        <w:t>run type</w:t>
      </w:r>
      <w:r w:rsidRPr="00F57E17">
        <w:t xml:space="preserve">. </w:t>
      </w:r>
    </w:p>
    <w:p w:rsidRPr="00F57E17" w:rsidR="00FF0B65" w:rsidP="00D55DA7" w:rsidRDefault="00FF0B65" w14:paraId="767ECD19" w14:textId="77777777">
      <w:r w:rsidRPr="00F57E17">
        <w:t xml:space="preserve">An entity set can be created at any time so long as an entity structure is available. Users are able to view the status of the nodes and associated components based on the colour coding of the entity set. </w:t>
      </w:r>
    </w:p>
    <w:p w:rsidRPr="00F57E17" w:rsidR="00F75A9C" w:rsidP="00F75A9C" w:rsidRDefault="00F75A9C" w14:paraId="798F228D" w14:textId="77777777">
      <w:pPr>
        <w:pStyle w:val="BodyText"/>
        <w:numPr>
          <w:ilvl w:val="0"/>
          <w:numId w:val="19"/>
        </w:numPr>
        <w:ind w:left="0" w:firstLine="0"/>
        <w:rPr>
          <w:b/>
          <w:bCs/>
        </w:rPr>
      </w:pPr>
      <w:r w:rsidRPr="00F57E17">
        <w:rPr>
          <w:b/>
          <w:bCs/>
        </w:rPr>
        <w:t>Node Colour Codes</w:t>
      </w:r>
    </w:p>
    <w:p w:rsidRPr="00F57E17" w:rsidR="00F75A9C" w:rsidP="00F75A9C" w:rsidRDefault="00F75A9C" w14:paraId="032D7FC6" w14:textId="77777777">
      <w:pPr>
        <w:spacing w:after="0"/>
        <w:rPr>
          <w:rFonts w:ascii="Verdana" w:hAnsi="Verdana"/>
          <w:szCs w:val="18"/>
        </w:rPr>
      </w:pPr>
      <w:r w:rsidRPr="00F57E17">
        <w:rPr>
          <w:b/>
          <w:szCs w:val="18"/>
        </w:rPr>
        <w:t>- Red:</w:t>
      </w:r>
      <w:r w:rsidRPr="00F57E17">
        <w:rPr>
          <w:szCs w:val="18"/>
        </w:rPr>
        <w:t xml:space="preserve"> if there is no lite model/aggregation rule assigned;</w:t>
      </w:r>
    </w:p>
    <w:p w:rsidRPr="00F57E17" w:rsidR="00F75A9C" w:rsidP="00F75A9C" w:rsidRDefault="00F75A9C" w14:paraId="038B8ED9" w14:textId="77777777">
      <w:pPr>
        <w:spacing w:after="0"/>
        <w:rPr>
          <w:szCs w:val="18"/>
        </w:rPr>
      </w:pPr>
      <w:r w:rsidRPr="00F57E17">
        <w:rPr>
          <w:b/>
          <w:szCs w:val="18"/>
        </w:rPr>
        <w:t>- Amber:</w:t>
      </w:r>
      <w:r w:rsidRPr="00F57E17">
        <w:rPr>
          <w:szCs w:val="18"/>
        </w:rPr>
        <w:t xml:space="preserve"> if the node has a component associated with status “In Review” or “Rejected”;</w:t>
      </w:r>
    </w:p>
    <w:p w:rsidRPr="00F57E17" w:rsidR="00F75A9C" w:rsidP="00F75A9C" w:rsidRDefault="00F75A9C" w14:paraId="1BF3CBFD" w14:textId="77777777">
      <w:pPr>
        <w:spacing w:after="0"/>
        <w:rPr>
          <w:szCs w:val="18"/>
        </w:rPr>
      </w:pPr>
      <w:r w:rsidRPr="00F57E17">
        <w:rPr>
          <w:b/>
          <w:szCs w:val="18"/>
        </w:rPr>
        <w:t>- Green:</w:t>
      </w:r>
      <w:r w:rsidRPr="00F57E17">
        <w:rPr>
          <w:szCs w:val="18"/>
        </w:rPr>
        <w:t xml:space="preserve"> if the aggregation rule or the lite model assigned is validated.</w:t>
      </w:r>
    </w:p>
    <w:p w:rsidRPr="00F57E17" w:rsidR="00F75A9C" w:rsidP="00F75A9C" w:rsidRDefault="00F75A9C" w14:paraId="72E5795F" w14:textId="77777777">
      <w:pPr>
        <w:spacing w:after="0"/>
        <w:rPr>
          <w:szCs w:val="18"/>
        </w:rPr>
      </w:pPr>
      <w:r w:rsidRPr="00F57E17">
        <w:rPr>
          <w:b/>
          <w:szCs w:val="18"/>
        </w:rPr>
        <w:t>- Blue:</w:t>
      </w:r>
      <w:r w:rsidRPr="00F57E17">
        <w:rPr>
          <w:szCs w:val="18"/>
        </w:rPr>
        <w:t xml:space="preserve"> if the entity set has been validated.</w:t>
      </w:r>
    </w:p>
    <w:p w:rsidRPr="00F57E17" w:rsidR="00F75A9C" w:rsidP="00D55DA7" w:rsidRDefault="00F75A9C" w14:paraId="686E259C" w14:textId="77777777">
      <w:pPr>
        <w:rPr>
          <w:highlight w:val="yellow"/>
        </w:rPr>
      </w:pPr>
    </w:p>
    <w:p w:rsidRPr="00F57E17" w:rsidR="00FF0B65" w:rsidP="00D55DA7" w:rsidRDefault="00FF0B65" w14:paraId="64A5D013" w14:textId="77777777">
      <w:pPr>
        <w:pStyle w:val="BodyText"/>
        <w:numPr>
          <w:ilvl w:val="0"/>
          <w:numId w:val="19"/>
        </w:numPr>
        <w:ind w:left="0" w:firstLine="0"/>
        <w:rPr>
          <w:b/>
          <w:bCs/>
        </w:rPr>
      </w:pPr>
      <w:r w:rsidRPr="00F57E17">
        <w:rPr>
          <w:b/>
          <w:bCs/>
        </w:rPr>
        <w:t>Business context</w:t>
      </w:r>
    </w:p>
    <w:p w:rsidRPr="00F57E17" w:rsidR="00F75A9C" w:rsidP="002B0F4F" w:rsidRDefault="00FF0B65" w14:paraId="482C5327" w14:textId="77777777">
      <w:pPr>
        <w:pStyle w:val="BodyText"/>
        <w:spacing w:before="0" w:after="0"/>
      </w:pPr>
      <w:r w:rsidRPr="00F57E17">
        <w:t xml:space="preserve">The entity set is solely an </w:t>
      </w:r>
      <w:r w:rsidRPr="00F57E17" w:rsidR="0019082C">
        <w:t>ICM</w:t>
      </w:r>
      <w:r w:rsidRPr="00F57E17">
        <w:t xml:space="preserve"> interface concept and is a collection of </w:t>
      </w:r>
      <w:r w:rsidRPr="00F57E17" w:rsidR="00F75A9C">
        <w:t xml:space="preserve">ICM </w:t>
      </w:r>
      <w:r w:rsidRPr="00F57E17" w:rsidR="0019082C">
        <w:t>components</w:t>
      </w:r>
      <w:r w:rsidRPr="00F57E17" w:rsidR="00F75A9C">
        <w:t xml:space="preserve"> including </w:t>
      </w:r>
      <w:r w:rsidRPr="00F57E17">
        <w:t xml:space="preserve">an entity structure, lite models and aggregation rules. </w:t>
      </w:r>
    </w:p>
    <w:p w:rsidRPr="00F57E17" w:rsidR="00F75A9C" w:rsidP="002B0F4F" w:rsidRDefault="00F75A9C" w14:paraId="677EC85F" w14:textId="77777777">
      <w:pPr>
        <w:pStyle w:val="BodyText"/>
        <w:spacing w:before="0" w:after="0"/>
      </w:pPr>
    </w:p>
    <w:p w:rsidRPr="00F57E17" w:rsidR="00F75A9C" w:rsidP="002B0F4F" w:rsidRDefault="00F75A9C" w14:paraId="05D9D01D" w14:textId="77777777">
      <w:pPr>
        <w:pStyle w:val="BodyText"/>
        <w:spacing w:before="0" w:after="0"/>
      </w:pPr>
      <w:r w:rsidRPr="00F57E17">
        <w:t xml:space="preserve">Please note: </w:t>
      </w:r>
      <w:r w:rsidRPr="00F57E17" w:rsidR="0019082C">
        <w:t>ICM RAFM projects are associated at the lite model/aggregation rule</w:t>
      </w:r>
      <w:r w:rsidRPr="00F57E17">
        <w:t>/scenario set not an entity set</w:t>
      </w:r>
      <w:r w:rsidRPr="00F57E17" w:rsidR="0019082C">
        <w:t xml:space="preserve">. </w:t>
      </w:r>
    </w:p>
    <w:p w:rsidRPr="00F57E17" w:rsidR="00F75A9C" w:rsidP="002B0F4F" w:rsidRDefault="00F75A9C" w14:paraId="101195B8" w14:textId="77777777">
      <w:pPr>
        <w:pStyle w:val="BodyText"/>
        <w:spacing w:before="0" w:after="0"/>
      </w:pPr>
    </w:p>
    <w:p w:rsidRPr="00F57E17" w:rsidR="002B0F4F" w:rsidP="002B0F4F" w:rsidRDefault="0019082C" w14:paraId="0DA97BA1" w14:textId="77777777">
      <w:pPr>
        <w:pStyle w:val="BodyText"/>
        <w:spacing w:before="0" w:after="0"/>
      </w:pPr>
      <w:r w:rsidRPr="00F57E17">
        <w:t>The entity set</w:t>
      </w:r>
      <w:r w:rsidRPr="00F57E17" w:rsidR="00FF0B65">
        <w:t xml:space="preserve"> is an essential component of an assumption set along with a scenario set and run parameters. When the assumption set is run in the ICM it will produce the various capital metrics for reporting purposes. </w:t>
      </w:r>
    </w:p>
    <w:p w:rsidRPr="00F57E17" w:rsidR="002B0F4F" w:rsidP="002B0F4F" w:rsidRDefault="002B0F4F" w14:paraId="39F8836A" w14:textId="77777777">
      <w:pPr>
        <w:pStyle w:val="BodyText"/>
        <w:spacing w:before="0" w:after="0"/>
      </w:pPr>
    </w:p>
    <w:p w:rsidRPr="00F57E17" w:rsidR="002B0F4F" w:rsidP="002B0F4F" w:rsidRDefault="002B0F4F" w14:paraId="0DD64EA1" w14:textId="77777777">
      <w:pPr>
        <w:pStyle w:val="BodyText"/>
        <w:numPr>
          <w:ilvl w:val="0"/>
          <w:numId w:val="19"/>
        </w:numPr>
        <w:ind w:left="284" w:hanging="284"/>
        <w:jc w:val="left"/>
      </w:pPr>
      <w:r w:rsidRPr="00F57E17">
        <w:rPr>
          <w:b/>
          <w:bCs/>
        </w:rPr>
        <w:t xml:space="preserve">Key components and processes in the ICM interface </w:t>
      </w:r>
    </w:p>
    <w:p w:rsidRPr="00F57E17" w:rsidR="004B5837" w:rsidP="002F38B3" w:rsidRDefault="00B75324" w14:paraId="71933726"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object w:dxaOrig="20176" w:dyaOrig="12091" w14:anchorId="687C23CE">
          <v:shape id="_x0000_i1080" style="width:452.55pt;height:267.45pt" o:ole="" type="#_x0000_t75">
            <v:imagedata o:title="" r:id="rId246"/>
          </v:shape>
          <o:OLEObject Type="Embed" ProgID="Visio.Drawing.15" ShapeID="_x0000_i1080" DrawAspect="Content" ObjectID="_1732612959" r:id="rId247"/>
        </w:object>
      </w:r>
    </w:p>
    <w:p w:rsidRPr="00F57E17" w:rsidR="002B0F4F" w:rsidP="002F38B3" w:rsidRDefault="002B0F4F" w14:paraId="37B7A3A4" w14:textId="77777777">
      <w:pPr>
        <w:pBdr>
          <w:top w:val="single" w:color="auto" w:sz="4" w:space="1"/>
          <w:left w:val="single" w:color="auto" w:sz="4" w:space="4"/>
          <w:bottom w:val="single" w:color="auto" w:sz="4" w:space="1"/>
          <w:right w:val="single" w:color="auto" w:sz="4" w:space="4"/>
        </w:pBdr>
        <w:jc w:val="center"/>
        <w:rPr>
          <w:noProof/>
          <w:sz w:val="16"/>
          <w:szCs w:val="16"/>
        </w:rPr>
      </w:pPr>
      <w:r w:rsidRPr="00F57E17">
        <w:rPr>
          <w:noProof/>
          <w:sz w:val="16"/>
          <w:szCs w:val="16"/>
        </w:rPr>
        <w:t xml:space="preserve">Figure </w:t>
      </w:r>
      <w:r w:rsidRPr="00F57E17">
        <w:rPr>
          <w:noProof/>
          <w:sz w:val="16"/>
          <w:szCs w:val="16"/>
        </w:rPr>
        <w:fldChar w:fldCharType="begin"/>
      </w:r>
      <w:r w:rsidRPr="00F57E17">
        <w:rPr>
          <w:noProof/>
          <w:sz w:val="16"/>
          <w:szCs w:val="16"/>
        </w:rPr>
        <w:instrText xml:space="preserve"> SEQ Figure \* ARABIC </w:instrText>
      </w:r>
      <w:r w:rsidRPr="00F57E17">
        <w:rPr>
          <w:noProof/>
          <w:sz w:val="16"/>
          <w:szCs w:val="16"/>
        </w:rPr>
        <w:fldChar w:fldCharType="separate"/>
      </w:r>
      <w:r w:rsidRPr="00F57E17" w:rsidR="00182FE5">
        <w:rPr>
          <w:noProof/>
          <w:sz w:val="16"/>
          <w:szCs w:val="16"/>
        </w:rPr>
        <w:t>7</w:t>
      </w:r>
      <w:r w:rsidRPr="00F57E17">
        <w:rPr>
          <w:noProof/>
          <w:sz w:val="16"/>
          <w:szCs w:val="16"/>
        </w:rPr>
        <w:fldChar w:fldCharType="end"/>
      </w:r>
      <w:r w:rsidRPr="00F57E17">
        <w:rPr>
          <w:noProof/>
          <w:sz w:val="16"/>
          <w:szCs w:val="16"/>
        </w:rPr>
        <w:t>: Entity Set</w:t>
      </w:r>
    </w:p>
    <w:p w:rsidRPr="00F57E17" w:rsidR="00FF0B65" w:rsidP="002B0F4F" w:rsidRDefault="00FF0B65" w14:paraId="1B0DA7B7" w14:textId="77777777">
      <w:pPr>
        <w:pStyle w:val="BodyText"/>
        <w:ind w:left="0"/>
      </w:pPr>
    </w:p>
    <w:p w:rsidRPr="00F57E17" w:rsidR="00FF0B65" w:rsidP="00D55DA7" w:rsidRDefault="00FF0B65" w14:paraId="75E7E8DA" w14:textId="77777777">
      <w:pPr>
        <w:pStyle w:val="BodyText"/>
        <w:ind w:left="0"/>
      </w:pPr>
    </w:p>
    <w:p w:rsidRPr="00F57E17" w:rsidR="00FF0B65" w:rsidP="00D55DA7" w:rsidRDefault="00353571" w14:paraId="5CDCD713" w14:textId="77777777">
      <w:pPr>
        <w:pStyle w:val="BodyText"/>
        <w:numPr>
          <w:ilvl w:val="0"/>
          <w:numId w:val="19"/>
        </w:numPr>
        <w:ind w:left="284" w:hanging="284"/>
      </w:pPr>
      <w:r w:rsidRPr="00F57E17">
        <w:rPr>
          <w:b/>
          <w:bCs/>
        </w:rPr>
        <w:br w:type="page"/>
      </w:r>
      <w:r w:rsidRPr="00F57E17" w:rsidR="00FF0B65">
        <w:rPr>
          <w:b/>
          <w:bCs/>
        </w:rPr>
        <w:lastRenderedPageBreak/>
        <w:t>Working with entity sets via the ICM interface</w:t>
      </w:r>
    </w:p>
    <w:p w:rsidRPr="00F57E17" w:rsidR="00FF0B65" w:rsidP="00D55DA7" w:rsidRDefault="00FF0B65" w14:paraId="1F33D2B0" w14:textId="77777777">
      <w:pPr>
        <w:pStyle w:val="BodyText"/>
        <w:ind w:left="0"/>
      </w:pPr>
      <w:r w:rsidRPr="00F57E17">
        <w:t xml:space="preserve">         </w:t>
      </w:r>
      <w:r w:rsidRPr="00F57E17">
        <w:br/>
      </w:r>
      <w:r w:rsidRPr="00F57E17">
        <w:t xml:space="preserve">The ICM interface will allow users to undertake the following tasks:                      </w:t>
      </w:r>
    </w:p>
    <w:p w:rsidRPr="00F57E17" w:rsidR="00FF0B65" w:rsidP="00D55DA7" w:rsidRDefault="00916FF7" w14:paraId="22267B29" w14:textId="5681F066">
      <w:pPr>
        <w:pStyle w:val="BodyText"/>
        <w:ind w:left="709"/>
      </w:pPr>
      <w:r w:rsidRPr="00F57E17">
        <w:rPr>
          <w:noProof/>
        </w:rPr>
        <mc:AlternateContent>
          <mc:Choice Requires="wps">
            <w:drawing>
              <wp:anchor distT="0" distB="0" distL="114300" distR="114300" simplePos="0" relativeHeight="251658422" behindDoc="0" locked="0" layoutInCell="1" allowOverlap="1" wp14:anchorId="7D7686D3" wp14:editId="614606DB">
                <wp:simplePos x="0" y="0"/>
                <wp:positionH relativeFrom="column">
                  <wp:posOffset>2421890</wp:posOffset>
                </wp:positionH>
                <wp:positionV relativeFrom="paragraph">
                  <wp:posOffset>167640</wp:posOffset>
                </wp:positionV>
                <wp:extent cx="3550920" cy="953135"/>
                <wp:effectExtent l="12065" t="5715" r="8890" b="12700"/>
                <wp:wrapNone/>
                <wp:docPr id="466"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00E84082" w:rsidP="00FF0B65" w:rsidRDefault="00E84082" w14:paraId="171D8D9B" w14:textId="77777777">
                            <w:pPr>
                              <w:pStyle w:val="ListParagraph"/>
                              <w:numPr>
                                <w:ilvl w:val="0"/>
                                <w:numId w:val="18"/>
                              </w:numPr>
                              <w:ind w:left="284" w:hanging="284"/>
                              <w:jc w:val="left"/>
                              <w:rPr>
                                <w:sz w:val="16"/>
                                <w:szCs w:val="16"/>
                              </w:rPr>
                            </w:pPr>
                            <w:r>
                              <w:rPr>
                                <w:sz w:val="16"/>
                                <w:szCs w:val="16"/>
                              </w:rPr>
                              <w:t>Create an entity set using the ICM interface</w:t>
                            </w:r>
                          </w:p>
                          <w:p w:rsidR="00E84082" w:rsidP="00FF0B65" w:rsidRDefault="00E84082" w14:paraId="63CE3E76" w14:textId="77777777">
                            <w:pPr>
                              <w:pStyle w:val="ListParagraph"/>
                              <w:numPr>
                                <w:ilvl w:val="0"/>
                                <w:numId w:val="18"/>
                              </w:numPr>
                              <w:ind w:left="284" w:hanging="284"/>
                              <w:jc w:val="left"/>
                              <w:rPr>
                                <w:sz w:val="16"/>
                                <w:szCs w:val="16"/>
                              </w:rPr>
                            </w:pPr>
                            <w:r>
                              <w:rPr>
                                <w:sz w:val="16"/>
                                <w:szCs w:val="16"/>
                              </w:rPr>
                              <w:t xml:space="preserve">View </w:t>
                            </w:r>
                            <w:r w:rsidRPr="00440953">
                              <w:rPr>
                                <w:sz w:val="16"/>
                                <w:szCs w:val="16"/>
                              </w:rPr>
                              <w:t>the</w:t>
                            </w:r>
                            <w:r>
                              <w:rPr>
                                <w:sz w:val="16"/>
                                <w:szCs w:val="16"/>
                              </w:rPr>
                              <w:t xml:space="preserve"> entity set and corresponding details in the ICM interface</w:t>
                            </w:r>
                          </w:p>
                          <w:p w:rsidR="00E84082" w:rsidP="00FF0B65" w:rsidRDefault="00E84082" w14:paraId="7A3F15D2" w14:textId="77777777">
                            <w:pPr>
                              <w:pStyle w:val="ListParagraph"/>
                              <w:numPr>
                                <w:ilvl w:val="0"/>
                                <w:numId w:val="18"/>
                              </w:numPr>
                              <w:ind w:left="284" w:hanging="284"/>
                              <w:jc w:val="left"/>
                              <w:rPr>
                                <w:sz w:val="16"/>
                                <w:szCs w:val="16"/>
                              </w:rPr>
                            </w:pPr>
                            <w:r>
                              <w:rPr>
                                <w:sz w:val="16"/>
                                <w:szCs w:val="16"/>
                              </w:rPr>
                              <w:t>Assign components to an entity set</w:t>
                            </w:r>
                          </w:p>
                          <w:p w:rsidR="00E84082" w:rsidP="00FF0B65" w:rsidRDefault="00E84082" w14:paraId="61351B23" w14:textId="77777777">
                            <w:pPr>
                              <w:pStyle w:val="ListParagraph"/>
                              <w:numPr>
                                <w:ilvl w:val="0"/>
                                <w:numId w:val="18"/>
                              </w:numPr>
                              <w:ind w:left="284" w:hanging="284"/>
                              <w:jc w:val="left"/>
                              <w:rPr>
                                <w:sz w:val="16"/>
                                <w:szCs w:val="16"/>
                              </w:rPr>
                            </w:pPr>
                            <w:r>
                              <w:rPr>
                                <w:sz w:val="16"/>
                                <w:szCs w:val="16"/>
                              </w:rPr>
                              <w:t>Bulk assign components to an entity set</w:t>
                            </w:r>
                          </w:p>
                          <w:p w:rsidRPr="00A32245" w:rsidR="00E84082" w:rsidP="00FF0B65" w:rsidRDefault="00E84082" w14:paraId="4D5F05AD" w14:textId="77777777">
                            <w:pPr>
                              <w:pStyle w:val="ListParagraph"/>
                              <w:ind w:left="284"/>
                              <w:jc w:val="left"/>
                              <w:rPr>
                                <w:sz w:val="18"/>
                                <w:szCs w:val="18"/>
                              </w:rPr>
                            </w:pPr>
                          </w:p>
                          <w:p w:rsidR="00E84082" w:rsidP="00FF0B65" w:rsidRDefault="00E84082" w14:paraId="51699045"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F91F21">
              <v:shape id="AutoShape 553" style="position:absolute;left:0;text-align:left;margin-left:190.7pt;margin-top:13.2pt;width:279.6pt;height:75.05pt;z-index:251658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1"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wlKwIAAE4EAAAOAAAAZHJzL2Uyb0RvYy54bWysVNtu2zAMfR+wfxD0vti5eEuMOEWRrMOA&#10;rivQ7QMYWY6FyaImKXGyrx8lp2l2eRqWAAIpUofkIenlzbHT7CCdV2gqPh7lnEkjsFZmV/GvX+7e&#10;zDnzAUwNGo2s+El6frN6/WrZ21JOsEVdS8cIxPiytxVvQ7BllnnRyg78CK00ZGzQdRBIdbusdtAT&#10;eqezSZ6/zXp0tXUopPd0uxmMfJXwm0aK8LlpvAxMV5xyC+l06dzGM1stodw5sK0S5zTgH7LoQBkK&#10;eoHaQAC2d+oPqE4Jhx6bMBLYZdg0SshUA1Uzzn+r5qkFK1MtRI63F5r8/4MVD4cn++hi6t7eo/jm&#10;mcF1C2Ynb53DvpVQU7hxJCrrrS8vD6Li6Snb9p+wptbCPmDi4Ni4LgJSdeyYqD5dqJbHwARdTosi&#10;X0yoI4Jsi2I6nhYpBJTPr63z4YPEjkWh4o3GnvJy4XFodooEh3sfYmZQPrunSlCr+k5pnRS32661&#10;YwegEdjM4/8cyV+7acP6mMmkSMi/2Pw1xDqPv79BxBQ24NshVE1S9IKyU4FmXKuu4vPLYygjte9N&#10;nVwCKD3IVIo2Z64jvXGSfRmO2yNTdcUnReIp3m2xPhH9DoehpiUkoUX3g7OeBrri/vsenORMfzTU&#10;wsV4NosbkJRZ8S6S764t22sLGEFQFQ+cDeI6DFuzt07tWoo0TjwZvKW2Nyp14SWrcwE0tKk55wWL&#10;W3GtJ6+Xz8DqJwAAAP//AwBQSwMEFAAGAAgAAAAhAJKFZ57hAAAACgEAAA8AAABkcnMvZG93bnJl&#10;di54bWxMj8tOwzAQRfdI/IM1SOyo09KmJcSpeLUrWBCeSzcekpB4HGKnDX/PsILVaDRHd85N16Nt&#10;xR57XztSMJ1EIJAKZ2oqFTw/bc5WIHzQZHTrCBV8o4d1dnyU6sS4Az3iPg+l4BDyiVZQhdAlUvqi&#10;Qqv9xHVIfPtwvdWB176UptcHDretnEVRLK2uiT9UusObCosmH6yCpsHtorv7vL2/zpdfb837Znh9&#10;eFHq9GS8ugQRcAx/MPzqszpk7LRzAxkvWgXnq+mcUQWzmCcDF/MoBrFjchkvQGap/F8h+wEAAP//&#10;AwBQSwECLQAUAAYACAAAACEAtoM4kv4AAADhAQAAEwAAAAAAAAAAAAAAAAAAAAAAW0NvbnRlbnRf&#10;VHlwZXNdLnhtbFBLAQItABQABgAIAAAAIQA4/SH/1gAAAJQBAAALAAAAAAAAAAAAAAAAAC8BAABf&#10;cmVscy8ucmVsc1BLAQItABQABgAIAAAAIQBUQLwlKwIAAE4EAAAOAAAAAAAAAAAAAAAAAC4CAABk&#10;cnMvZTJvRG9jLnhtbFBLAQItABQABgAIAAAAIQCShWee4QAAAAoBAAAPAAAAAAAAAAAAAAAAAIUE&#10;AABkcnMvZG93bnJldi54bWxQSwUGAAAAAAQABADzAAAAkwUAAAAA&#10;" w14:anchorId="7D7686D3">
                <v:stroke dashstyle="dash"/>
                <v:textbox>
                  <w:txbxContent>
                    <w:p w:rsidR="00E84082" w:rsidP="00FF0B65" w:rsidRDefault="00E84082" w14:paraId="188ABC8A" w14:textId="77777777">
                      <w:pPr>
                        <w:pStyle w:val="ListParagraph"/>
                        <w:numPr>
                          <w:ilvl w:val="0"/>
                          <w:numId w:val="18"/>
                        </w:numPr>
                        <w:ind w:left="284" w:hanging="284"/>
                        <w:jc w:val="left"/>
                        <w:rPr>
                          <w:sz w:val="16"/>
                          <w:szCs w:val="16"/>
                        </w:rPr>
                      </w:pPr>
                      <w:r>
                        <w:rPr>
                          <w:sz w:val="16"/>
                          <w:szCs w:val="16"/>
                        </w:rPr>
                        <w:t>Create an entity set using the ICM interface</w:t>
                      </w:r>
                    </w:p>
                    <w:p w:rsidR="00E84082" w:rsidP="00FF0B65" w:rsidRDefault="00E84082" w14:paraId="5A6DC672" w14:textId="77777777">
                      <w:pPr>
                        <w:pStyle w:val="ListParagraph"/>
                        <w:numPr>
                          <w:ilvl w:val="0"/>
                          <w:numId w:val="18"/>
                        </w:numPr>
                        <w:ind w:left="284" w:hanging="284"/>
                        <w:jc w:val="left"/>
                        <w:rPr>
                          <w:sz w:val="16"/>
                          <w:szCs w:val="16"/>
                        </w:rPr>
                      </w:pPr>
                      <w:r>
                        <w:rPr>
                          <w:sz w:val="16"/>
                          <w:szCs w:val="16"/>
                        </w:rPr>
                        <w:t xml:space="preserve">View </w:t>
                      </w:r>
                      <w:r w:rsidRPr="00440953">
                        <w:rPr>
                          <w:sz w:val="16"/>
                          <w:szCs w:val="16"/>
                        </w:rPr>
                        <w:t>the</w:t>
                      </w:r>
                      <w:r>
                        <w:rPr>
                          <w:sz w:val="16"/>
                          <w:szCs w:val="16"/>
                        </w:rPr>
                        <w:t xml:space="preserve"> entity set and corresponding details in the ICM interface</w:t>
                      </w:r>
                    </w:p>
                    <w:p w:rsidR="00E84082" w:rsidP="00FF0B65" w:rsidRDefault="00E84082" w14:paraId="3494DE70" w14:textId="77777777">
                      <w:pPr>
                        <w:pStyle w:val="ListParagraph"/>
                        <w:numPr>
                          <w:ilvl w:val="0"/>
                          <w:numId w:val="18"/>
                        </w:numPr>
                        <w:ind w:left="284" w:hanging="284"/>
                        <w:jc w:val="left"/>
                        <w:rPr>
                          <w:sz w:val="16"/>
                          <w:szCs w:val="16"/>
                        </w:rPr>
                      </w:pPr>
                      <w:r>
                        <w:rPr>
                          <w:sz w:val="16"/>
                          <w:szCs w:val="16"/>
                        </w:rPr>
                        <w:t>Assign components to an entity set</w:t>
                      </w:r>
                    </w:p>
                    <w:p w:rsidR="00E84082" w:rsidP="00FF0B65" w:rsidRDefault="00E84082" w14:paraId="2F55AE5E" w14:textId="77777777">
                      <w:pPr>
                        <w:pStyle w:val="ListParagraph"/>
                        <w:numPr>
                          <w:ilvl w:val="0"/>
                          <w:numId w:val="18"/>
                        </w:numPr>
                        <w:ind w:left="284" w:hanging="284"/>
                        <w:jc w:val="left"/>
                        <w:rPr>
                          <w:sz w:val="16"/>
                          <w:szCs w:val="16"/>
                        </w:rPr>
                      </w:pPr>
                      <w:r>
                        <w:rPr>
                          <w:sz w:val="16"/>
                          <w:szCs w:val="16"/>
                        </w:rPr>
                        <w:t>Bulk assign components to an entity set</w:t>
                      </w:r>
                    </w:p>
                    <w:p w:rsidRPr="00A32245" w:rsidR="00E84082" w:rsidP="00FF0B65" w:rsidRDefault="00E84082" w14:paraId="31A560F4" w14:textId="77777777">
                      <w:pPr>
                        <w:pStyle w:val="ListParagraph"/>
                        <w:ind w:left="284"/>
                        <w:jc w:val="left"/>
                        <w:rPr>
                          <w:sz w:val="18"/>
                          <w:szCs w:val="18"/>
                        </w:rPr>
                      </w:pPr>
                    </w:p>
                    <w:p w:rsidR="00E84082" w:rsidP="00FF0B65" w:rsidRDefault="00E84082" w14:paraId="70DF735C" w14:textId="77777777"/>
                  </w:txbxContent>
                </v:textbox>
              </v:shape>
            </w:pict>
          </mc:Fallback>
        </mc:AlternateContent>
      </w:r>
      <w:r w:rsidRPr="00F57E17">
        <w:rPr>
          <w:noProof/>
        </w:rPr>
        <mc:AlternateContent>
          <mc:Choice Requires="wps">
            <w:drawing>
              <wp:anchor distT="0" distB="0" distL="114300" distR="114300" simplePos="0" relativeHeight="251658421" behindDoc="0" locked="0" layoutInCell="1" allowOverlap="1" wp14:anchorId="471F498F" wp14:editId="60B954E1">
                <wp:simplePos x="0" y="0"/>
                <wp:positionH relativeFrom="column">
                  <wp:posOffset>-240030</wp:posOffset>
                </wp:positionH>
                <wp:positionV relativeFrom="paragraph">
                  <wp:posOffset>187325</wp:posOffset>
                </wp:positionV>
                <wp:extent cx="1912620" cy="765810"/>
                <wp:effectExtent l="55245" t="25400" r="70485" b="46990"/>
                <wp:wrapNone/>
                <wp:docPr id="465" name="Auto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65810"/>
                        </a:xfrm>
                        <a:prstGeom prst="parallelogram">
                          <a:avLst>
                            <a:gd name="adj" fmla="val 6243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FF0B65" w:rsidRDefault="00E84082" w14:paraId="2DCEA2E3" w14:textId="77777777">
                            <w:pPr>
                              <w:jc w:val="left"/>
                              <w:rPr>
                                <w:color w:val="FFFFFF"/>
                                <w:sz w:val="16"/>
                                <w:szCs w:val="16"/>
                              </w:rPr>
                            </w:pPr>
                            <w:r w:rsidRPr="001C3766">
                              <w:rPr>
                                <w:color w:val="FFFFFF"/>
                                <w:sz w:val="16"/>
                                <w:szCs w:val="16"/>
                              </w:rPr>
                              <w:t xml:space="preserve">Create and view elements of </w:t>
                            </w:r>
                            <w:r>
                              <w:rPr>
                                <w:color w:val="FFFFFF"/>
                                <w:sz w:val="16"/>
                                <w:szCs w:val="16"/>
                              </w:rPr>
                              <w:t>an entity set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AC59487">
              <v:shape id="AutoShape 552" style="position:absolute;left:0;text-align:left;margin-left:-18.9pt;margin-top:14.75pt;width:150.6pt;height:60.3pt;z-index:251658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2"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qthAIAAP8EAAAOAAAAZHJzL2Uyb0RvYy54bWysVNtuEzEQfUfiHyy/070k3SarbqoqpQip&#10;XKSCeJ6svbsG37CdbMrXM/YmIVCeEIm08vXMmTNnfH2zV5LsuPPC6IYWFzklXLeGCd039POn+1cL&#10;SnwAzUAazRv6xD29Wb18cT3ampdmMJJxRxBE+3q0DR1CsHWW+XbgCvyFsVzjZmecgoBT12fMwYjo&#10;SmZlnlfZaByzzrTce1y9mzbpKuF3HW/Dh67zPBDZUOQW0tel7yZ+s9U11L0DO4j2QAP+gYUCoTHo&#10;CeoOApCtE8+glGid8aYLF61Rmek60fKUA2ZT5H9k8ziA5SkXFMfbk0z+/8G273eP9qOL1L19MO03&#10;T7RZD6B7fuucGQcODMMVUahstL4+XYgTj1fJZnxnGJYWtsEkDfadUxEQsyP7JPXTSWq+D6TFxWJZ&#10;lFWJFWlx76q6XBSpFhnUx9vW+fCGG0XioKEWHEjJpcFiqRQGdg8+JM0Z0aAiA/aVkk5JrOAOJKnK&#10;+WyRiEN9OIz4R9yUspGC3Qsp08T1m7V0BK82dJ3H3+GyPz8mNRkbOkPCeaLx26Y/x7gv4/9vGEoE&#10;dL0UqqGLUyCoo9ivNUueDCDkNEbOUkeCPPn5kLTZIsTjwEbCRNSnXMyW2GtMoLlni7zKl1eUgOyx&#10;K9vgKHEmfBFhSJaK1XiWcVWW83I2KSvtAJMOl+cyTMmhEbC2x/BpdsYsmST6Iragr8N+syeCIb/L&#10;KioR1zaGPaFvkFEyB74eOBiM+0HJiJ3YUP99C45TIt9q9N6ymM9j66YJDtz56ua4CrpFiIYGzDoN&#10;12Fq8611oh8wQpFy0+YWfdqJcDT0xObgbuyylNDhRYhtfD5Pp369W6ufAAAA//8DAFBLAwQUAAYA&#10;CAAAACEAXV2greIAAAAKAQAADwAAAGRycy9kb3ducmV2LnhtbEyPwU7DMBBE70j8g7VIXFDrNGlL&#10;CXGqqhUSFQfUFnF24iWOiNeR7TaBr8ec4Liap5m3xXo0Hbug860lAbNpAgyptqqlRsDb6WmyAuaD&#10;JCU7SyjgCz2sy+urQubKDnTAyzE0LJaQz6UAHUKfc+5rjUb6qe2RYvZhnZEhnq7hyskhlpuOp0my&#10;5Ea2FBe07HGrsf48no2A3etz5Vbf7+1e79K7IVNuM9++CHF7M24egQUcwx8Mv/pRHcroVNkzKc86&#10;AZPsPqoHAenDAlgE0mU2B1ZFcpHMgJcF//9C+QMAAP//AwBQSwECLQAUAAYACAAAACEAtoM4kv4A&#10;AADhAQAAEwAAAAAAAAAAAAAAAAAAAAAAW0NvbnRlbnRfVHlwZXNdLnhtbFBLAQItABQABgAIAAAA&#10;IQA4/SH/1gAAAJQBAAALAAAAAAAAAAAAAAAAAC8BAABfcmVscy8ucmVsc1BLAQItABQABgAIAAAA&#10;IQAcLEqthAIAAP8EAAAOAAAAAAAAAAAAAAAAAC4CAABkcnMvZTJvRG9jLnhtbFBLAQItABQABgAI&#10;AAAAIQBdXaCt4gAAAAoBAAAPAAAAAAAAAAAAAAAAAN4EAABkcnMvZG93bnJldi54bWxQSwUGAAAA&#10;AAQABADzAAAA7QUAAAAA&#10;" w14:anchorId="471F498F">
                <v:shadow on="t" color="#622423" opacity=".5" offset="1pt"/>
                <v:textbox inset=",0,,0">
                  <w:txbxContent>
                    <w:p w:rsidRPr="001C3766" w:rsidR="00E84082" w:rsidP="00FF0B65" w:rsidRDefault="00E84082" w14:paraId="0F6C17E4" w14:textId="77777777">
                      <w:pPr>
                        <w:jc w:val="left"/>
                        <w:rPr>
                          <w:color w:val="FFFFFF"/>
                          <w:sz w:val="16"/>
                          <w:szCs w:val="16"/>
                        </w:rPr>
                      </w:pPr>
                      <w:r w:rsidRPr="001C3766">
                        <w:rPr>
                          <w:color w:val="FFFFFF"/>
                          <w:sz w:val="16"/>
                          <w:szCs w:val="16"/>
                        </w:rPr>
                        <w:t xml:space="preserve">Create and view elements of </w:t>
                      </w:r>
                      <w:r>
                        <w:rPr>
                          <w:color w:val="FFFFFF"/>
                          <w:sz w:val="16"/>
                          <w:szCs w:val="16"/>
                        </w:rPr>
                        <w:t>an entity set</w:t>
                      </w:r>
                    </w:p>
                  </w:txbxContent>
                </v:textbox>
              </v:shape>
            </w:pict>
          </mc:Fallback>
        </mc:AlternateContent>
      </w:r>
      <w:r w:rsidRPr="00F57E17" w:rsidR="00FF0B65">
        <w:t xml:space="preserve">                  </w:t>
      </w:r>
    </w:p>
    <w:p w:rsidRPr="00F57E17" w:rsidR="00FF0B65" w:rsidP="00D55DA7" w:rsidRDefault="00916FF7" w14:paraId="394FA9D7" w14:textId="51C09E14">
      <w:pPr>
        <w:pStyle w:val="BodyText"/>
        <w:rPr>
          <w:b/>
          <w:bCs/>
        </w:rPr>
      </w:pPr>
      <w:r w:rsidRPr="00F57E17">
        <w:rPr>
          <w:noProof/>
        </w:rPr>
        <mc:AlternateContent>
          <mc:Choice Requires="wps">
            <w:drawing>
              <wp:anchor distT="0" distB="0" distL="114300" distR="114300" simplePos="0" relativeHeight="251658423" behindDoc="0" locked="0" layoutInCell="1" allowOverlap="1" wp14:anchorId="1655C500" wp14:editId="0447CE43">
                <wp:simplePos x="0" y="0"/>
                <wp:positionH relativeFrom="column">
                  <wp:posOffset>1908175</wp:posOffset>
                </wp:positionH>
                <wp:positionV relativeFrom="paragraph">
                  <wp:posOffset>137795</wp:posOffset>
                </wp:positionV>
                <wp:extent cx="308610" cy="260985"/>
                <wp:effectExtent l="22225" t="93345" r="59690" b="121920"/>
                <wp:wrapNone/>
                <wp:docPr id="464"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58B99DD">
              <v:shape id="AutoShape 554" style="position:absolute;margin-left:150.25pt;margin-top:10.85pt;width:24.3pt;height:20.55pt;z-index:251658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84lgIAAD4FAAAOAAAAZHJzL2Uyb0RvYy54bWysVN9v0zAQfkfif7D8zvKjaZdGS6epYwhp&#10;wKSBeHZtJzE4trHdpuOv5+ykJWMSD4hWsnzx+bu7777z1fWxl+jArRNa1Ti7SDHiimomVFvjL5/v&#10;3pQYOU8UI1IrXuMn7vD15vWrq8FUPNedloxbBCDKVYOpcee9qZLE0Y73xF1owxUcNtr2xINp24RZ&#10;MgB6L5M8TVfJoC0zVlPuHHy9HQ/xJuI3Daf+U9M47pGsMeTm42rjugtrsrkiVWuJ6QSd0iD/kEVP&#10;hIKgZ6hb4gnaW/ECqhfUaqcbf0F1n+imEZTHGqCaLP2jmseOGB5rAXKcOdPk/h8s/Xh4sEiwGher&#10;AiNFemjSzd7rGBstl0WgaDCuAs9H82BDkc7ca/rdIaW3HVEtv7FWDx0nDBLLgn/y7EIwHFxFu+GD&#10;ZoBPAD+ydWxsHwCBB3SMTXk6N4UfPaLwcZGWqwxaR+EoX6XrchkjkOp02Vjn33Hdo7CpsRVt52NG&#10;MQQ53DsfO8Om6gj7lmHU9BIafSASLVP4TUKY+eRzn3y9XOVT3AkxIdUpcuRES8HuhJTRsO1uKy0C&#10;+BpvA34MAFfc3E0qNECBZQbHf8e4y8N/SuAZRi88DJAUfY3LcyBShW68VSzK2xMhxz0kIFWIxONo&#10;TMzoPUA8dmxATAQG83KxhrFlAuZkUabA+SVGRLYw4NRbjKz2X4XvokJCu15UvMrzIl+M9EvTkZGH&#10;M8+BhpEgUAo0/xQ+WrPMooqCcEYB7jR7AhFB9KgUeHRg02n7E6MBBrjG7seeWI6RfK9AiOusKMLE&#10;R6NYXuZg2PnJbn5CFAWoGnuoNG63fnwl9iYKKgg71Kl0GI5G+JPKx6wmycOQxiKmByW8AnM7ev1+&#10;9ja/AAAA//8DAFBLAwQUAAYACAAAACEAzf6EWt0AAAAJAQAADwAAAGRycy9kb3ducmV2LnhtbEyP&#10;y07DMBAA70j8g7VI3KidtPQRsqlQpXLgQgl8gJNsk4jYjmLnwd+znOC42tHsbHpcTCcmGnzrLEK0&#10;UiDIlq5qbY3w+XF+2IPwQdtKd84Swjd5OGa3N6lOKjfbd5ryUAuWWJ9ohCaEPpHSlw0Z7VeuJ8u7&#10;qxuMDjwOtawGPbPcdDJWaiuNbi1faHRPp4bKr3w0CLN6ez0XxctymtqR/fllt7nMiPd3y/MTiEBL&#10;+IPhN5/TIeOmwo228qJDWCv1yChCHO1AMLDeHCIQBcI23oPMUvn/g+wHAAD//wMAUEsBAi0AFAAG&#10;AAgAAAAhALaDOJL+AAAA4QEAABMAAAAAAAAAAAAAAAAAAAAAAFtDb250ZW50X1R5cGVzXS54bWxQ&#10;SwECLQAUAAYACAAAACEAOP0h/9YAAACUAQAACwAAAAAAAAAAAAAAAAAvAQAAX3JlbHMvLnJlbHNQ&#10;SwECLQAUAAYACAAAACEAMt5fOJYCAAA+BQAADgAAAAAAAAAAAAAAAAAuAgAAZHJzL2Uyb0RvYy54&#10;bWxQSwECLQAUAAYACAAAACEAzf6EWt0AAAAJAQAADwAAAAAAAAAAAAAAAADwBAAAZHJzL2Rvd25y&#10;ZXYueG1sUEsFBgAAAAAEAAQA8wAAAPoFAAAAAA==&#10;" w14:anchorId="689DD68E">
                <v:shadow on="t" color="#622423" opacity=".5" offset="1pt"/>
              </v:shape>
            </w:pict>
          </mc:Fallback>
        </mc:AlternateContent>
      </w:r>
      <w:r w:rsidRPr="00F57E17" w:rsidR="00FF0B65">
        <w:rPr>
          <w:b/>
          <w:bCs/>
        </w:rPr>
        <w:t xml:space="preserve">                                                                              </w:t>
      </w:r>
    </w:p>
    <w:p w:rsidRPr="00F57E17" w:rsidR="00FF0B65" w:rsidP="00D55DA7" w:rsidRDefault="00FF0B65" w14:paraId="40335DB2" w14:textId="77777777">
      <w:pPr>
        <w:pStyle w:val="BodyText"/>
      </w:pPr>
      <w:r w:rsidRPr="00F57E17">
        <w:t xml:space="preserve"> </w:t>
      </w:r>
    </w:p>
    <w:p w:rsidRPr="00F57E17" w:rsidR="00FF0B65" w:rsidP="00D55DA7" w:rsidRDefault="00FF0B65" w14:paraId="0D9E3F2C" w14:textId="77777777">
      <w:pPr>
        <w:pStyle w:val="BodyText"/>
      </w:pPr>
    </w:p>
    <w:p w:rsidRPr="00F57E17" w:rsidR="00FF0B65" w:rsidP="00D55DA7" w:rsidRDefault="00916FF7" w14:paraId="0AEA35BB" w14:textId="3447BF6F">
      <w:pPr>
        <w:pStyle w:val="BodyText"/>
      </w:pPr>
      <w:r w:rsidRPr="00F57E17">
        <w:rPr>
          <w:noProof/>
        </w:rPr>
        <mc:AlternateContent>
          <mc:Choice Requires="wps">
            <w:drawing>
              <wp:anchor distT="0" distB="0" distL="114300" distR="114300" simplePos="0" relativeHeight="251658425" behindDoc="0" locked="0" layoutInCell="1" allowOverlap="1" wp14:anchorId="73734080" wp14:editId="26C37AB8">
                <wp:simplePos x="0" y="0"/>
                <wp:positionH relativeFrom="column">
                  <wp:posOffset>2421890</wp:posOffset>
                </wp:positionH>
                <wp:positionV relativeFrom="paragraph">
                  <wp:posOffset>36830</wp:posOffset>
                </wp:positionV>
                <wp:extent cx="3528060" cy="1059815"/>
                <wp:effectExtent l="12065" t="11430" r="12700" b="5080"/>
                <wp:wrapNone/>
                <wp:docPr id="463"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1059815"/>
                        </a:xfrm>
                        <a:prstGeom prst="flowChartProcess">
                          <a:avLst/>
                        </a:prstGeom>
                        <a:solidFill>
                          <a:srgbClr val="D8D8D8"/>
                        </a:solidFill>
                        <a:ln w="9525">
                          <a:solidFill>
                            <a:srgbClr val="C00000"/>
                          </a:solidFill>
                          <a:prstDash val="dash"/>
                          <a:miter lim="800000"/>
                          <a:headEnd/>
                          <a:tailEnd/>
                        </a:ln>
                      </wps:spPr>
                      <wps:txbx>
                        <w:txbxContent>
                          <w:p w:rsidR="00E84082" w:rsidP="00FF0B65" w:rsidRDefault="00E84082" w14:paraId="515DABDB" w14:textId="77777777">
                            <w:pPr>
                              <w:pStyle w:val="ListParagraph"/>
                              <w:numPr>
                                <w:ilvl w:val="0"/>
                                <w:numId w:val="18"/>
                              </w:numPr>
                              <w:ind w:left="284" w:hanging="284"/>
                              <w:jc w:val="left"/>
                            </w:pPr>
                            <w:r w:rsidRPr="006E1A21">
                              <w:rPr>
                                <w:sz w:val="16"/>
                                <w:szCs w:val="16"/>
                              </w:rPr>
                              <w:t xml:space="preserve">Modify </w:t>
                            </w:r>
                            <w:r>
                              <w:rPr>
                                <w:sz w:val="16"/>
                                <w:szCs w:val="16"/>
                              </w:rPr>
                              <w:t>an</w:t>
                            </w:r>
                            <w:r w:rsidRPr="006E1A21">
                              <w:rPr>
                                <w:sz w:val="16"/>
                                <w:szCs w:val="16"/>
                              </w:rPr>
                              <w:t xml:space="preserve"> </w:t>
                            </w:r>
                            <w:r>
                              <w:rPr>
                                <w:sz w:val="16"/>
                                <w:szCs w:val="16"/>
                              </w:rPr>
                              <w:t>entity set</w:t>
                            </w:r>
                            <w:r w:rsidRPr="006E1A21">
                              <w:rPr>
                                <w:sz w:val="16"/>
                                <w:szCs w:val="16"/>
                              </w:rPr>
                              <w:t xml:space="preserve"> </w:t>
                            </w:r>
                          </w:p>
                          <w:p w:rsidRPr="00732BF7" w:rsidR="00E84082" w:rsidP="00FF0B65" w:rsidRDefault="00E84082" w14:paraId="1196C335" w14:textId="77777777">
                            <w:pPr>
                              <w:pStyle w:val="ListParagraph"/>
                              <w:numPr>
                                <w:ilvl w:val="0"/>
                                <w:numId w:val="18"/>
                              </w:numPr>
                              <w:ind w:left="284" w:hanging="284"/>
                              <w:jc w:val="left"/>
                            </w:pPr>
                            <w:r>
                              <w:rPr>
                                <w:sz w:val="16"/>
                                <w:szCs w:val="16"/>
                              </w:rPr>
                              <w:t xml:space="preserve">Copy an entity set </w:t>
                            </w:r>
                          </w:p>
                          <w:p w:rsidRPr="00087F15" w:rsidR="00E84082" w:rsidP="00FF0B65" w:rsidRDefault="00E84082" w14:paraId="5FCB8924" w14:textId="77777777">
                            <w:pPr>
                              <w:pStyle w:val="ListParagraph"/>
                              <w:numPr>
                                <w:ilvl w:val="0"/>
                                <w:numId w:val="18"/>
                              </w:numPr>
                              <w:ind w:left="284" w:hanging="284"/>
                              <w:jc w:val="left"/>
                            </w:pPr>
                            <w:r>
                              <w:rPr>
                                <w:sz w:val="16"/>
                                <w:szCs w:val="16"/>
                              </w:rPr>
                              <w:t>Delete an entity set</w:t>
                            </w:r>
                          </w:p>
                          <w:p w:rsidR="00E84082" w:rsidP="00FF0B65" w:rsidRDefault="00E84082" w14:paraId="1E590F75" w14:textId="77777777">
                            <w:pPr>
                              <w:pStyle w:val="ListParagraph"/>
                              <w:numPr>
                                <w:ilvl w:val="0"/>
                                <w:numId w:val="18"/>
                              </w:numPr>
                              <w:ind w:left="284" w:hanging="284"/>
                              <w:jc w:val="left"/>
                            </w:pPr>
                            <w:r>
                              <w:rPr>
                                <w:sz w:val="16"/>
                                <w:szCs w:val="16"/>
                              </w:rPr>
                              <w:t>Unassign components from an entity 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00825C1">
              <v:shape id="AutoShape 556" style="position:absolute;left:0;text-align:left;margin-left:190.7pt;margin-top:2.9pt;width:277.8pt;height:83.45pt;z-index:251658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3"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nQLgIAAE8EAAAOAAAAZHJzL2Uyb0RvYy54bWysVNtu2zAMfR+wfxD0vtjO4jYx4hRFsg4D&#10;uq1Atw9gZDkWJouapMTpvn6UnKbZ5WlYAgikSB2Sh6SXN8des4N0XqGpeTHJOZNGYKPMruZfv9y9&#10;mXPmA5gGNBpZ8yfp+c3q9avlYCs5xQ51Ix0jEOOrwda8C8FWWeZFJ3vwE7TSkLFF10Mg1e2yxsFA&#10;6L3Opnl+lQ3oGutQSO/pdjMa+Srht60U4XPbehmYrjnlFtLp0rmNZ7ZaQrVzYDslTmnAP2TRgzIU&#10;9Ay1gQBs79QfUL0SDj22YSKwz7BtlZCpBqqmyH+r5rEDK1MtRI63Z5r8/4MVnw6P9sHF1L29R/HN&#10;M4PrDsxO3jqHQyehoXBFJCobrK/OD6Li6SnbDh+xodbCPmDi4Ni6PgJSdeyYqH46Uy2PgQm6fFtO&#10;5/kVdUSQrcjLxbwoUwyonp9b58N7iT2LQs1bjQMl5sLD2O0UCg73PsTUoHp2T6WgVs2d0jopbrdd&#10;a8cOQDOwmcf/KZK/dNOGDTVflNMyIf9i85cQ6zz+/gYRU9iA78ZQDUnRC6peBRpyrfqaz8+PoYrc&#10;vjNNcgmg9ChTKdqcyI78xlH2VThuj0w1NZ+W1xE03m2xeSL+HY5TTVtIQofuB2cDTXTN/fc9OMmZ&#10;/mCoh4tiNosrkJRZeT0lxV1atpcWMIKgah44G8V1GNdmb53adRSpSDwZvKW+typ14SWrUwE0tak5&#10;pw2La3GpJ6+X78DqJwAAAP//AwBQSwMEFAAGAAgAAAAhAL3FA6XgAAAACQEAAA8AAABkcnMvZG93&#10;bnJldi54bWxMj8tOwzAQRfdI/IM1SOyo05aSEuJUvMoKFg3PpRsPSUg8DrHThr9nWNHl6F7dOSdd&#10;jbYVO+x97UjBdBKBQCqcqalU8PK8PluC8EGT0a0jVPCDHlbZ8VGqE+P2tMFdHkrBI+QTraAKoUuk&#10;9EWFVvuJ65A4+3S91YHPvpSm13set62cRdGFtLom/lDpDm8rLJp8sAqaBh8W3f3X3eNNHn+/Nx/r&#10;4e3pVanTk/H6CkTAMfyX4Q+f0SFjpq0byHjRKpgvp+dcVbBgA84v5zG7bbkYz2KQWSoPDbJfAAAA&#10;//8DAFBLAQItABQABgAIAAAAIQC2gziS/gAAAOEBAAATAAAAAAAAAAAAAAAAAAAAAABbQ29udGVu&#10;dF9UeXBlc10ueG1sUEsBAi0AFAAGAAgAAAAhADj9If/WAAAAlAEAAAsAAAAAAAAAAAAAAAAALwEA&#10;AF9yZWxzLy5yZWxzUEsBAi0AFAAGAAgAAAAhAFdQOdAuAgAATwQAAA4AAAAAAAAAAAAAAAAALgIA&#10;AGRycy9lMm9Eb2MueG1sUEsBAi0AFAAGAAgAAAAhAL3FA6XgAAAACQEAAA8AAAAAAAAAAAAAAAAA&#10;iAQAAGRycy9kb3ducmV2LnhtbFBLBQYAAAAABAAEAPMAAACVBQAAAAA=&#10;" w14:anchorId="73734080">
                <v:stroke dashstyle="dash"/>
                <v:textbox>
                  <w:txbxContent>
                    <w:p w:rsidR="00E84082" w:rsidP="00FF0B65" w:rsidRDefault="00E84082" w14:paraId="320D2B20" w14:textId="77777777">
                      <w:pPr>
                        <w:pStyle w:val="ListParagraph"/>
                        <w:numPr>
                          <w:ilvl w:val="0"/>
                          <w:numId w:val="18"/>
                        </w:numPr>
                        <w:ind w:left="284" w:hanging="284"/>
                        <w:jc w:val="left"/>
                      </w:pPr>
                      <w:r w:rsidRPr="006E1A21">
                        <w:rPr>
                          <w:sz w:val="16"/>
                          <w:szCs w:val="16"/>
                        </w:rPr>
                        <w:t xml:space="preserve">Modify </w:t>
                      </w:r>
                      <w:r>
                        <w:rPr>
                          <w:sz w:val="16"/>
                          <w:szCs w:val="16"/>
                        </w:rPr>
                        <w:t>an</w:t>
                      </w:r>
                      <w:r w:rsidRPr="006E1A21">
                        <w:rPr>
                          <w:sz w:val="16"/>
                          <w:szCs w:val="16"/>
                        </w:rPr>
                        <w:t xml:space="preserve"> </w:t>
                      </w:r>
                      <w:r>
                        <w:rPr>
                          <w:sz w:val="16"/>
                          <w:szCs w:val="16"/>
                        </w:rPr>
                        <w:t>entity set</w:t>
                      </w:r>
                      <w:r w:rsidRPr="006E1A21">
                        <w:rPr>
                          <w:sz w:val="16"/>
                          <w:szCs w:val="16"/>
                        </w:rPr>
                        <w:t xml:space="preserve"> </w:t>
                      </w:r>
                    </w:p>
                    <w:p w:rsidRPr="00732BF7" w:rsidR="00E84082" w:rsidP="00FF0B65" w:rsidRDefault="00E84082" w14:paraId="096D0D7C" w14:textId="77777777">
                      <w:pPr>
                        <w:pStyle w:val="ListParagraph"/>
                        <w:numPr>
                          <w:ilvl w:val="0"/>
                          <w:numId w:val="18"/>
                        </w:numPr>
                        <w:ind w:left="284" w:hanging="284"/>
                        <w:jc w:val="left"/>
                      </w:pPr>
                      <w:r>
                        <w:rPr>
                          <w:sz w:val="16"/>
                          <w:szCs w:val="16"/>
                        </w:rPr>
                        <w:t xml:space="preserve">Copy an entity set </w:t>
                      </w:r>
                    </w:p>
                    <w:p w:rsidRPr="00087F15" w:rsidR="00E84082" w:rsidP="00FF0B65" w:rsidRDefault="00E84082" w14:paraId="1A4BACAF" w14:textId="77777777">
                      <w:pPr>
                        <w:pStyle w:val="ListParagraph"/>
                        <w:numPr>
                          <w:ilvl w:val="0"/>
                          <w:numId w:val="18"/>
                        </w:numPr>
                        <w:ind w:left="284" w:hanging="284"/>
                        <w:jc w:val="left"/>
                      </w:pPr>
                      <w:r>
                        <w:rPr>
                          <w:sz w:val="16"/>
                          <w:szCs w:val="16"/>
                        </w:rPr>
                        <w:t>Delete an entity set</w:t>
                      </w:r>
                    </w:p>
                    <w:p w:rsidR="00E84082" w:rsidP="00FF0B65" w:rsidRDefault="00E84082" w14:paraId="283D8840" w14:textId="77777777">
                      <w:pPr>
                        <w:pStyle w:val="ListParagraph"/>
                        <w:numPr>
                          <w:ilvl w:val="0"/>
                          <w:numId w:val="18"/>
                        </w:numPr>
                        <w:ind w:left="284" w:hanging="284"/>
                        <w:jc w:val="left"/>
                      </w:pPr>
                      <w:r>
                        <w:rPr>
                          <w:sz w:val="16"/>
                          <w:szCs w:val="16"/>
                        </w:rPr>
                        <w:t>Unassign components from an entity set</w:t>
                      </w:r>
                    </w:p>
                  </w:txbxContent>
                </v:textbox>
              </v:shape>
            </w:pict>
          </mc:Fallback>
        </mc:AlternateContent>
      </w:r>
      <w:r w:rsidRPr="00F57E17">
        <w:rPr>
          <w:noProof/>
        </w:rPr>
        <mc:AlternateContent>
          <mc:Choice Requires="wps">
            <w:drawing>
              <wp:anchor distT="0" distB="0" distL="114300" distR="114300" simplePos="0" relativeHeight="251658424" behindDoc="0" locked="0" layoutInCell="1" allowOverlap="1" wp14:anchorId="277E74D9" wp14:editId="357D800D">
                <wp:simplePos x="0" y="0"/>
                <wp:positionH relativeFrom="column">
                  <wp:posOffset>-240030</wp:posOffset>
                </wp:positionH>
                <wp:positionV relativeFrom="paragraph">
                  <wp:posOffset>80010</wp:posOffset>
                </wp:positionV>
                <wp:extent cx="1912620" cy="788035"/>
                <wp:effectExtent l="55245" t="26035" r="70485" b="52705"/>
                <wp:wrapNone/>
                <wp:docPr id="462"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88035"/>
                        </a:xfrm>
                        <a:prstGeom prst="parallelogram">
                          <a:avLst>
                            <a:gd name="adj" fmla="val 60677"/>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FF0B65" w:rsidRDefault="00E84082" w14:paraId="3B4DD28C" w14:textId="77777777">
                            <w:pPr>
                              <w:jc w:val="left"/>
                              <w:rPr>
                                <w:color w:val="FFFFFF"/>
                                <w:sz w:val="16"/>
                                <w:szCs w:val="16"/>
                              </w:rPr>
                            </w:pPr>
                            <w:r w:rsidRPr="001C3766">
                              <w:rPr>
                                <w:color w:val="FFFFFF"/>
                                <w:sz w:val="16"/>
                                <w:szCs w:val="16"/>
                              </w:rPr>
                              <w:t xml:space="preserve">Maintain an </w:t>
                            </w:r>
                            <w:r>
                              <w:rPr>
                                <w:color w:val="FFFFFF"/>
                                <w:sz w:val="16"/>
                                <w:szCs w:val="16"/>
                              </w:rPr>
                              <w:t>entity set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57DDC4B">
              <v:shape id="AutoShape 555" style="position:absolute;left:0;text-align:left;margin-left:-18.9pt;margin-top:6.3pt;width:150.6pt;height:62.05pt;z-index:251658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4"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Z3ggIAAP8EAAAOAAAAZHJzL2Uyb0RvYy54bWysVNuO0zAQfUfiHyy/s7l0t02jTVerLouQ&#10;lou0IJ6ntpMYHNvYbtPl6xk7balYxAMikSyPL2dmzpzx9c1+UGQnnJdGN7S4yCkRmhkuddfQz5/u&#10;X1WU+ACagzJaNPRJeHqzevnierS1KE1vFBeOIIj29Wgb2odg6yzzrBcD+AtjhcbN1rgBApquy7iD&#10;EdEHlZV5Ps9G47h1hgnvcfVu2qSrhN+2goUPbetFIKqhGFtIo0vjJo7Z6hrqzoHtJTuEAf8QxQBS&#10;o9MT1B0EIFsnn0ENkjnjTRsumBky07aSiZQDZlPkv2Xz2IMVKRckx9sTTf7/wbL3u0f70cXQvX0w&#10;7Jsn2qx70J24dc6MvQCO7opIVDZaX58uRMPjVbIZ3xmOpYVtMImDfeuGCIjZkX2i+ulEtdgHwnCx&#10;WBblvMSKMNxbVFU+u0ouoD7ets6HN8IMJE4aasGBUkIZLNaQ3MDuwYfEOScahhgB/0pJOyis4A4U&#10;mefzxeKAejicQX3ETSkbJfm9VCoZrtuslSN4taHrPH6Hy/78mNJkbOisKnD77xj3Zfz/hDHIgKpX&#10;cmhodXIEdST7teZJkwGkmuYYs9LRk0h6PiRttgjx2PORcBn5KavZEnuNSxT3rMrn+XJBCagOu5IF&#10;R4kz4YsMfZJUrMazjOdleVnOJmaV7WHi4eqchokgFALW9ug+WWeRJZFEXcQW9HXYb/ZEcozvqopM&#10;xLWN4U+oG4woiQNfD5z0xv2gZMRObKj/vgUnKFFvNWpvWVxextZNBk7c+ermuAqaIURDA2adpusw&#10;tfnWOtn16KFIuWlzizptZTgKeormoG7sspTQ4UWIbXxup1O/3q3VTwAAAP//AwBQSwMEFAAGAAgA&#10;AAAhADcXETHhAAAACgEAAA8AAABkcnMvZG93bnJldi54bWxMj0FLw0AQhe+C/2EZwYu0G5OSlphN&#10;KS2C4kGs4nmTHZNgdjbsbpvor3c86fHNe7z3Tbmd7SDO6EPvSMHtMgGB1DjTU6vg7fV+sQERoiaj&#10;B0eo4AsDbKvLi1IXxk30gudjbAWXUCi0gi7GsZAyNB1aHZZuRGLvw3mrI0vfSuP1xOV2kGmS5NLq&#10;nnih0yPuO2w+jyer4PD8UPvN93v/2B3SmykzfrfaPyl1fTXv7kBEnONfGH7xGR0qZqrdiUwQg4JF&#10;tmb0yEaag+BAmmcrEDUfsnwNsirl/xeqHwAAAP//AwBQSwECLQAUAAYACAAAACEAtoM4kv4AAADh&#10;AQAAEwAAAAAAAAAAAAAAAAAAAAAAW0NvbnRlbnRfVHlwZXNdLnhtbFBLAQItABQABgAIAAAAIQA4&#10;/SH/1gAAAJQBAAALAAAAAAAAAAAAAAAAAC8BAABfcmVscy8ucmVsc1BLAQItABQABgAIAAAAIQDX&#10;MOZ3ggIAAP8EAAAOAAAAAAAAAAAAAAAAAC4CAABkcnMvZTJvRG9jLnhtbFBLAQItABQABgAIAAAA&#10;IQA3FxEx4QAAAAoBAAAPAAAAAAAAAAAAAAAAANwEAABkcnMvZG93bnJldi54bWxQSwUGAAAAAAQA&#10;BADzAAAA6gUAAAAA&#10;" w14:anchorId="277E74D9">
                <v:shadow on="t" color="#622423" opacity=".5" offset="1pt"/>
                <v:textbox inset=",0,,0">
                  <w:txbxContent>
                    <w:p w:rsidRPr="001C3766" w:rsidR="00E84082" w:rsidP="00FF0B65" w:rsidRDefault="00E84082" w14:paraId="0EA6BBB6" w14:textId="77777777">
                      <w:pPr>
                        <w:jc w:val="left"/>
                        <w:rPr>
                          <w:color w:val="FFFFFF"/>
                          <w:sz w:val="16"/>
                          <w:szCs w:val="16"/>
                        </w:rPr>
                      </w:pPr>
                      <w:r w:rsidRPr="001C3766">
                        <w:rPr>
                          <w:color w:val="FFFFFF"/>
                          <w:sz w:val="16"/>
                          <w:szCs w:val="16"/>
                        </w:rPr>
                        <w:t xml:space="preserve">Maintain an </w:t>
                      </w:r>
                      <w:r>
                        <w:rPr>
                          <w:color w:val="FFFFFF"/>
                          <w:sz w:val="16"/>
                          <w:szCs w:val="16"/>
                        </w:rPr>
                        <w:t>entity set</w:t>
                      </w:r>
                    </w:p>
                  </w:txbxContent>
                </v:textbox>
              </v:shape>
            </w:pict>
          </mc:Fallback>
        </mc:AlternateContent>
      </w:r>
    </w:p>
    <w:p w:rsidRPr="00F57E17" w:rsidR="00FF0B65" w:rsidP="00D55DA7" w:rsidRDefault="00916FF7" w14:paraId="561C09FE" w14:textId="692FDB59">
      <w:pPr>
        <w:pStyle w:val="BodyText"/>
      </w:pPr>
      <w:r w:rsidRPr="00F57E17">
        <w:rPr>
          <w:noProof/>
        </w:rPr>
        <mc:AlternateContent>
          <mc:Choice Requires="wps">
            <w:drawing>
              <wp:anchor distT="0" distB="0" distL="114300" distR="114300" simplePos="0" relativeHeight="251658426" behindDoc="0" locked="0" layoutInCell="1" allowOverlap="1" wp14:anchorId="39557689" wp14:editId="1E922F5E">
                <wp:simplePos x="0" y="0"/>
                <wp:positionH relativeFrom="column">
                  <wp:posOffset>1908175</wp:posOffset>
                </wp:positionH>
                <wp:positionV relativeFrom="paragraph">
                  <wp:posOffset>92710</wp:posOffset>
                </wp:positionV>
                <wp:extent cx="308610" cy="260985"/>
                <wp:effectExtent l="22225" t="89535" r="59690" b="116205"/>
                <wp:wrapNone/>
                <wp:docPr id="460"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AA31F43">
              <v:shape id="AutoShape 557" style="position:absolute;margin-left:150.25pt;margin-top:7.3pt;width:24.3pt;height:20.55pt;z-index:2516584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cDlgIAAD4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8GIF&#10;/CjSQZNuD17H2Gi5vAoU9caV4PloHmwo0pl7Tb87pPS2Jarht9bqvuWEQWJZ8E+eXQiGg6to33/Q&#10;DPAJ4Ee2TrXtAiDwgE6xKU+XpvCTRxQ+ztNilUFqFI7yVbouljECKc+XjXX+HdcdCpsKW9G0PmYU&#10;Q5DjvfOxM2ysjrBvGUZ1J6HRRyLRMoXfKISJTz71ydfLVT7GHRETUp4jR060FGwnpIyGbfZbaRHA&#10;V3gb8GMAuOKmblKhHgosMjj+O8YuD/8xgWcYnfAwQFJ0FS4ugUgZuvFWsShvT4Qc9pCAVCESj6Mx&#10;MqMPAPHYsh4xERjMi/kaxpYJmJN5kQLnVxgR2cCAU28xstp/Fb6NCgntelHxKs8X+XygX5qWDDxc&#10;eA40DASBUqD55/DRmmQWVRSEMwhwr9kTiAiiR6XAowObVtufGPUwwBV2Pw7EcozkewVCXGeLRZj4&#10;aCyWVzkYdnqyn54QRQGqwh4qjdutH16Jg4mCCsIOdSodhqMW/qzyIatR8jCksYjxQQmvwNSOXr+f&#10;vc0vAAAA//8DAFBLAwQUAAYACAAAACEAIdl6td4AAAAJAQAADwAAAGRycy9kb3ducmV2LnhtbEyP&#10;y07DMBBF90j8gzVI7KhdmrQ0xKlQpbJgQwl8gJNMk4h4HMXOg79nWNHl6F6deyY9LLYTEw6+daRh&#10;vVIgkEpXtVRr+Po8PTyB8MFQZTpHqOEHPRyy25vUJJWb6QOnPNSCIeQTo6EJoU+k9GWD1viV65E4&#10;u7jBmsDnUMtqMDPDbScfldpKa1rihcb0eGyw/M5Hq2FW72+nonhdjlM7Mj8/76LzrPX93fLyDCLg&#10;Ev7L8KfP6pCxU+FGqrzoNGyUirnKQbQFwYVNtF+DKDTE8Q5klsrrD7JfAAAA//8DAFBLAQItABQA&#10;BgAIAAAAIQC2gziS/gAAAOEBAAATAAAAAAAAAAAAAAAAAAAAAABbQ29udGVudF9UeXBlc10ueG1s&#10;UEsBAi0AFAAGAAgAAAAhADj9If/WAAAAlAEAAAsAAAAAAAAAAAAAAAAALwEAAF9yZWxzLy5yZWxz&#10;UEsBAi0AFAAGAAgAAAAhAPCZpwOWAgAAPgUAAA4AAAAAAAAAAAAAAAAALgIAAGRycy9lMm9Eb2Mu&#10;eG1sUEsBAi0AFAAGAAgAAAAhACHZerXeAAAACQEAAA8AAAAAAAAAAAAAAAAA8AQAAGRycy9kb3du&#10;cmV2LnhtbFBLBQYAAAAABAAEAPMAAAD7BQAAAAA=&#10;" w14:anchorId="574F23B9">
                <v:shadow on="t" color="#622423" opacity=".5" offset="1pt"/>
              </v:shape>
            </w:pict>
          </mc:Fallback>
        </mc:AlternateContent>
      </w:r>
    </w:p>
    <w:p w:rsidRPr="00F57E17" w:rsidR="00FF0B65" w:rsidP="00D55DA7" w:rsidRDefault="00FF0B65" w14:paraId="0CB844EC" w14:textId="77777777">
      <w:pPr>
        <w:pStyle w:val="BodyText"/>
      </w:pPr>
    </w:p>
    <w:p w:rsidRPr="00F57E17" w:rsidR="00FF0B65" w:rsidP="00D55DA7" w:rsidRDefault="00FF0B65" w14:paraId="1438B793" w14:textId="77777777">
      <w:pPr>
        <w:pStyle w:val="BodyText"/>
      </w:pPr>
      <w:r w:rsidRPr="00F57E17">
        <w:t xml:space="preserve">                       </w:t>
      </w:r>
    </w:p>
    <w:p w:rsidRPr="00F57E17" w:rsidR="00FF0B65" w:rsidP="00D55DA7" w:rsidRDefault="00FF0B65" w14:paraId="5EE751D3" w14:textId="77777777">
      <w:pPr>
        <w:pStyle w:val="BodyText"/>
      </w:pPr>
      <w:r w:rsidRPr="00F57E17">
        <w:t xml:space="preserve">                                                                                                                </w:t>
      </w:r>
    </w:p>
    <w:p w:rsidRPr="00F57E17" w:rsidR="00FF0B65" w:rsidP="00D55DA7" w:rsidRDefault="00FF0B65" w14:paraId="6B3AFA2B" w14:textId="77777777">
      <w:pPr>
        <w:pStyle w:val="BodyText"/>
        <w:numPr>
          <w:ilvl w:val="0"/>
          <w:numId w:val="19"/>
        </w:numPr>
        <w:ind w:left="284" w:hanging="284"/>
      </w:pPr>
      <w:r w:rsidRPr="00F57E17">
        <w:rPr>
          <w:b/>
          <w:bCs/>
        </w:rPr>
        <w:t>Some of the key properties displayed in the ICM interface for each entity set are highlighted below (</w:t>
      </w:r>
      <w:r w:rsidRPr="00F57E17">
        <w:rPr>
          <w:bCs/>
        </w:rPr>
        <w:t>bo</w:t>
      </w:r>
      <w:r w:rsidRPr="00F57E17">
        <w:t>xes outlined in red are defined by the user).</w:t>
      </w:r>
    </w:p>
    <w:p w:rsidRPr="00F57E17" w:rsidR="00FF0B65" w:rsidP="00D55DA7" w:rsidRDefault="00FF0B65" w14:paraId="509C40C0" w14:textId="77777777">
      <w:pPr>
        <w:pStyle w:val="BodyText"/>
        <w:ind w:left="1134"/>
      </w:pPr>
    </w:p>
    <w:p w:rsidRPr="00F57E17" w:rsidR="00FF0B65" w:rsidP="00D55DA7" w:rsidRDefault="00916FF7" w14:paraId="156CECC8" w14:textId="3E40E12E">
      <w:pPr>
        <w:pStyle w:val="BodyText"/>
        <w:ind w:left="1134"/>
      </w:pPr>
      <w:r w:rsidRPr="00F57E17">
        <w:rPr>
          <w:noProof/>
        </w:rPr>
        <mc:AlternateContent>
          <mc:Choice Requires="wps">
            <w:drawing>
              <wp:anchor distT="0" distB="0" distL="114300" distR="114300" simplePos="0" relativeHeight="251658427" behindDoc="0" locked="0" layoutInCell="0" allowOverlap="1" wp14:anchorId="1EB1271C" wp14:editId="4225C69A">
                <wp:simplePos x="0" y="0"/>
                <wp:positionH relativeFrom="column">
                  <wp:posOffset>2222500</wp:posOffset>
                </wp:positionH>
                <wp:positionV relativeFrom="paragraph">
                  <wp:posOffset>99060</wp:posOffset>
                </wp:positionV>
                <wp:extent cx="1068705" cy="297180"/>
                <wp:effectExtent l="12700" t="13335" r="13970" b="13335"/>
                <wp:wrapNone/>
                <wp:docPr id="442" name="Rectangle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FF0B65" w:rsidRDefault="00E84082" w14:paraId="2F359D61" w14:textId="77777777">
                            <w:pPr>
                              <w:jc w:val="center"/>
                              <w:rPr>
                                <w:sz w:val="15"/>
                                <w:szCs w:val="15"/>
                              </w:rPr>
                            </w:pPr>
                            <w:r w:rsidRPr="001207CE">
                              <w:rPr>
                                <w:sz w:val="15"/>
                                <w:szCs w:val="15"/>
                              </w:rPr>
                              <w:t xml:space="preserve">Name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DC81DF6">
              <v:rect id="Rectangle 558" style="position:absolute;left:0;text-align:left;margin-left:175pt;margin-top:7.8pt;width:84.15pt;height:23.4pt;z-index:25165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5" o:allowincell="f" strokecolor="#c00000" w14:anchorId="1EB127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dJb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w3RMF/FEPGthuaJqEU4DSwtGAk94A/ORhrWivvve4GKM/PeUntWxWwWpzsps/liSgpeW+pr&#10;i7CSoCoeODuJ23DaiL1D3fUUqUh8WLijlrY6sf2S1bkAGsjUhPPyxIm/1pPXy4pvfgIAAP//AwBQ&#10;SwMEFAAGAAgAAAAhAEkHFpzdAAAACQEAAA8AAABkcnMvZG93bnJldi54bWxMj8FOwzAQRO9I/IO1&#10;SNyo06axohCnAiQuVTlQ+AAnXpKUeB1ipw1/z3KC42hGM2/K3eIGccYp9J40rFcJCKTG255aDe9v&#10;z3c5iBANWTN4Qg3fGGBXXV+VprD+Qq94PsZWcAmFwmjoYhwLKUPToTNh5Uck9j785ExkObXSTubC&#10;5W6QmyRR0pmeeKEzIz512HweZ8cjh3hAtU1fTnObP55q97Xfo9L69mZ5uAcRcYl/YfjFZ3SomKn2&#10;M9kgBg1plvCXyEamQHAgW+cpiFqD2mxBVqX8/6D6AQAA//8DAFBLAQItABQABgAIAAAAIQC2gziS&#10;/gAAAOEBAAATAAAAAAAAAAAAAAAAAAAAAABbQ29udGVudF9UeXBlc10ueG1sUEsBAi0AFAAGAAgA&#10;AAAhADj9If/WAAAAlAEAAAsAAAAAAAAAAAAAAAAALwEAAF9yZWxzLy5yZWxzUEsBAi0AFAAGAAgA&#10;AAAhAAd50lsZAgAAKgQAAA4AAAAAAAAAAAAAAAAALgIAAGRycy9lMm9Eb2MueG1sUEsBAi0AFAAG&#10;AAgAAAAhAEkHFpzdAAAACQEAAA8AAAAAAAAAAAAAAAAAcwQAAGRycy9kb3ducmV2LnhtbFBLBQYA&#10;AAAABAAEAPMAAAB9BQAAAAA=&#10;">
                <v:textbox>
                  <w:txbxContent>
                    <w:p w:rsidRPr="001207CE" w:rsidR="00E84082" w:rsidP="00FF0B65" w:rsidRDefault="00E84082" w14:paraId="2EEE1860" w14:textId="77777777">
                      <w:pPr>
                        <w:jc w:val="center"/>
                        <w:rPr>
                          <w:sz w:val="15"/>
                          <w:szCs w:val="15"/>
                        </w:rPr>
                      </w:pPr>
                      <w:r w:rsidRPr="001207CE">
                        <w:rPr>
                          <w:sz w:val="15"/>
                          <w:szCs w:val="15"/>
                        </w:rPr>
                        <w:t xml:space="preserve">Name </w:t>
                      </w:r>
                    </w:p>
                  </w:txbxContent>
                </v:textbox>
              </v:rect>
            </w:pict>
          </mc:Fallback>
        </mc:AlternateContent>
      </w:r>
    </w:p>
    <w:p w:rsidRPr="00F57E17" w:rsidR="00FF0B65" w:rsidP="00D55DA7" w:rsidRDefault="00916FF7" w14:paraId="0EC45EC5" w14:textId="115091EE">
      <w:pPr>
        <w:pStyle w:val="BodyText"/>
        <w:ind w:left="1134"/>
      </w:pPr>
      <w:r w:rsidRPr="00F57E17">
        <w:rPr>
          <w:noProof/>
        </w:rPr>
        <mc:AlternateContent>
          <mc:Choice Requires="wps">
            <w:drawing>
              <wp:anchor distT="0" distB="0" distL="114300" distR="114300" simplePos="0" relativeHeight="251658420" behindDoc="0" locked="0" layoutInCell="0" allowOverlap="1" wp14:anchorId="0D361FA3" wp14:editId="704139BA">
                <wp:simplePos x="0" y="0"/>
                <wp:positionH relativeFrom="column">
                  <wp:posOffset>3347720</wp:posOffset>
                </wp:positionH>
                <wp:positionV relativeFrom="paragraph">
                  <wp:posOffset>158115</wp:posOffset>
                </wp:positionV>
                <wp:extent cx="1068705" cy="297180"/>
                <wp:effectExtent l="13970" t="8890" r="12700" b="8255"/>
                <wp:wrapNone/>
                <wp:docPr id="439"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FF0B65" w:rsidRDefault="00E84082" w14:paraId="4D45F1FB"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2BF35D6">
              <v:rect id="Rectangle 551" style="position:absolute;left:0;text-align:left;margin-left:263.6pt;margin-top:12.45pt;width:84.15pt;height:23.4pt;z-index:251658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6" o:allowincell="f" strokecolor="#c00000" w14:anchorId="0D361F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nYcFwIAACoEAAAOAAAAZHJzL2Uyb0RvYy54bWysU8mO2zAMvRfoPwi6N7aDrEacwSDTFAWm&#10;CzDtB8iyHAuVRZVS4qRfX0rJZNLlVFQHgRSpR/KRXN0de8MOCr0GW/FilHOmrIRG213Fv37Zvllw&#10;5oOwjTBgVcVPyvO79etXq8GVagwdmEYhIxDry8FVvAvBlVnmZad64UfglCVjC9iLQCrusgbFQOi9&#10;ycZ5PssGwMYhSOU9vT6cjXyd8NtWyfCpbb0KzFSccgvpxnTX8c7WK1HuULhOy0sa4h+y6IW2FPQK&#10;9SCCYHvUf0D1WiJ4aMNIQp9B22qpUg1UTZH/Vs1TJ5xKtRA53l1p8v8PVn48PLnPGFP37hHkN88s&#10;bDphd+oeEYZOiYbCFZGobHC+vH6IiqevrB4+QEOtFfsAiYNji30EpOrYMVF9ulKtjoFJeizy2WKe&#10;TzmTZBsv58Ui9SIT5fNvhz68U9CzKFQcqZUJXRwefYjZiPLZJWUPRjdbbUxScFdvDLKDoLZv00kF&#10;UJG3bsayoeLL6XiakH+x+VuITR7P3yB6HWh+je4rvrg6iTLS9tY2abqC0OYsU8rGXniM1MUp9WU4&#10;1kemG6JhlkLEtxqaE1GLcB5YWjASOsAfnA00rBX33/cCFWfmvaX2LIvJJE53UibT+ZgUvLXUtxZh&#10;JUFVPHB2FjfhvBF7h3rXUaQi8WHhnlra6sT2S1aXAmggUxMuyxMn/lZPXi8rvv4JAAD//wMAUEsD&#10;BBQABgAIAAAAIQByyugy3wAAAAkBAAAPAAAAZHJzL2Rvd25yZXYueG1sTI/BToNAEIbvJr7DZky8&#10;2aVYoEWWRk28NO3B6gMs7AhUdhbZpcW3dzzpcfJ/+f9viu1se3HG0XeOFCwXEQik2pmOGgXvby93&#10;axA+aDK6d4QKvtHDtry+KnRu3IVe8XwMjeAS8rlW0IYw5FL6ukWr/cINSJx9uNHqwOfYSDPqC5fb&#10;XsZRlEqrO+KFVg/43GL9eZwsj+zDHtPV/eE0NeunU2W/djtMlbq9mR8fQAScwx8Mv/qsDiU7VW4i&#10;40WvIImzmFEF8WoDgoF0kyQgKgXZMgNZFvL/B+UPAAAA//8DAFBLAQItABQABgAIAAAAIQC2gziS&#10;/gAAAOEBAAATAAAAAAAAAAAAAAAAAAAAAABbQ29udGVudF9UeXBlc10ueG1sUEsBAi0AFAAGAAgA&#10;AAAhADj9If/WAAAAlAEAAAsAAAAAAAAAAAAAAAAALwEAAF9yZWxzLy5yZWxzUEsBAi0AFAAGAAgA&#10;AAAhAAimdhwXAgAAKgQAAA4AAAAAAAAAAAAAAAAALgIAAGRycy9lMm9Eb2MueG1sUEsBAi0AFAAG&#10;AAgAAAAhAHLK6DLfAAAACQEAAA8AAAAAAAAAAAAAAAAAcQQAAGRycy9kb3ducmV2LnhtbFBLBQYA&#10;AAAABAAEAPMAAAB9BQAAAAA=&#10;">
                <v:textbox>
                  <w:txbxContent>
                    <w:p w:rsidRPr="001207CE" w:rsidR="00E84082" w:rsidP="00FF0B65" w:rsidRDefault="00E84082" w14:paraId="653C03CD" w14:textId="77777777">
                      <w:pPr>
                        <w:jc w:val="center"/>
                        <w:rPr>
                          <w:sz w:val="15"/>
                          <w:szCs w:val="15"/>
                        </w:rPr>
                      </w:pPr>
                      <w:r>
                        <w:rPr>
                          <w:sz w:val="15"/>
                          <w:szCs w:val="15"/>
                        </w:rPr>
                        <w:t>Description</w:t>
                      </w:r>
                    </w:p>
                  </w:txbxContent>
                </v:textbox>
              </v:rect>
            </w:pict>
          </mc:Fallback>
        </mc:AlternateContent>
      </w:r>
      <w:r w:rsidRPr="00F57E17">
        <w:rPr>
          <w:noProof/>
        </w:rPr>
        <mc:AlternateContent>
          <mc:Choice Requires="wps">
            <w:drawing>
              <wp:anchor distT="0" distB="0" distL="114300" distR="114300" simplePos="0" relativeHeight="251658429" behindDoc="0" locked="0" layoutInCell="1" allowOverlap="1" wp14:anchorId="7068681C" wp14:editId="199A9027">
                <wp:simplePos x="0" y="0"/>
                <wp:positionH relativeFrom="column">
                  <wp:posOffset>1153795</wp:posOffset>
                </wp:positionH>
                <wp:positionV relativeFrom="paragraph">
                  <wp:posOffset>158115</wp:posOffset>
                </wp:positionV>
                <wp:extent cx="1068705" cy="297180"/>
                <wp:effectExtent l="10795" t="8890" r="6350" b="8255"/>
                <wp:wrapNone/>
                <wp:docPr id="437" name="Rectangle 5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FF0B65" w:rsidRDefault="00E84082" w14:paraId="18E9C016" w14:textId="77777777">
                            <w:pPr>
                              <w:jc w:val="center"/>
                              <w:rPr>
                                <w:sz w:val="15"/>
                                <w:szCs w:val="15"/>
                              </w:rPr>
                            </w:pPr>
                            <w:r>
                              <w:rPr>
                                <w:sz w:val="15"/>
                                <w:szCs w:val="15"/>
                              </w:rPr>
                              <w:t>Version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5B28131">
              <v:rect id="Rectangle 560" style="position:absolute;left:0;text-align:left;margin-left:90.85pt;margin-top:12.45pt;width:84.15pt;height:23.4pt;z-index:2516584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7" strokecolor="gray" w14:anchorId="706868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j5RGQIAACoEAAAOAAAAZHJzL2Uyb0RvYy54bWysU9uO2yAQfa/Uf0C8N7ajXK04q1W2qSpt&#10;L9K2H4AxjlExQwcSJ/36DiSbTS9PVW0JzTBwmDlzZnV37A07KPQabMWLUc6ZshIabXcV//pl+2bB&#10;mQ/CNsKAVRU/Kc/v1q9frQZXqjF0YBqFjECsLwdX8S4EV2aZl53qhR+BU5aCLWAvArm4yxoUA6H3&#10;Jhvn+SwbABuHIJX3tPtwDvJ1wm9bJcOntvUqMFNxyi2kFdNaxzVbr0S5Q+E6LS9piH/Iohfa0qNX&#10;qAcRBNuj/gOq1xLBQxtGEvoM2lZLlWqgaor8t2qeOuFUqoXI8e5Kk/9/sPLj4cl9xpi6d48gv3lm&#10;YdMJu1P3iDB0SjT0XBGJygbny+uF6Hi6yurhAzTUWrEPkDg4tthHQKqOHRPVpyvV6hiYpM0iny3m&#10;+ZQzSbHxcl4sUi8yUT7fdujDOwU9i0bFkVqZ0MXh0YeYjSifj6Tswehmq41JDu7qjUF2ENT2bfpS&#10;AVTk7TFj2VDx5XQ8Tci/xPwtxCKP/98geh1Iv0b3FV/k8TsrKtL21jZJXUFoc7YpZWMvPEbqokp9&#10;GY71kemGaJglmuNeDc2JqEU4C5YGjIwO8AdnA4m14v77XqDizLy31J5lMZlEdSdnMp2PycHbSH0b&#10;EVYSVMUDZ2dzE84TsXeodx29VCQ+LNxTS1ud2H7J6lIACTI14TI8UfG3fjr1MuLrnwAAAP//AwBQ&#10;SwMEFAAGAAgAAAAhAN59593dAAAACQEAAA8AAABkcnMvZG93bnJldi54bWxMj81OwzAQhO9IvIO1&#10;SNyo00L/QpwKkLhwqVqQytGJt05EvI5sN015epYTHEczmvmm2IyuEwOG2HpSMJ1kIJBqb1qyCj7e&#10;X+9WIGLSZHTnCRVcMMKmvL4qdG78mXY47JMVXEIx1wqalPpcylg36HSc+B6JvaMPTieWwUoT9JnL&#10;XSdnWbaQTrfEC43u8aXB+mt/cgrM9hLmTdp+v1XxeRGGz4OV9qDU7c349Agi4Zj+wvCLz+hQMlPl&#10;T2Si6FivpkuOKpg9rEFw4H6e8blKwZINWRby/4PyBwAA//8DAFBLAQItABQABgAIAAAAIQC2gziS&#10;/gAAAOEBAAATAAAAAAAAAAAAAAAAAAAAAABbQ29udGVudF9UeXBlc10ueG1sUEsBAi0AFAAGAAgA&#10;AAAhADj9If/WAAAAlAEAAAsAAAAAAAAAAAAAAAAALwEAAF9yZWxzLy5yZWxzUEsBAi0AFAAGAAgA&#10;AAAhALnGPlEZAgAAKgQAAA4AAAAAAAAAAAAAAAAALgIAAGRycy9lMm9Eb2MueG1sUEsBAi0AFAAG&#10;AAgAAAAhAN59593dAAAACQEAAA8AAAAAAAAAAAAAAAAAcwQAAGRycy9kb3ducmV2LnhtbFBLBQYA&#10;AAAABAAEAPMAAAB9BQAAAAA=&#10;">
                <v:textbox>
                  <w:txbxContent>
                    <w:p w:rsidRPr="001207CE" w:rsidR="00E84082" w:rsidP="00FF0B65" w:rsidRDefault="00E84082" w14:paraId="7540AC44" w14:textId="77777777">
                      <w:pPr>
                        <w:jc w:val="center"/>
                        <w:rPr>
                          <w:sz w:val="15"/>
                          <w:szCs w:val="15"/>
                        </w:rPr>
                      </w:pPr>
                      <w:r>
                        <w:rPr>
                          <w:sz w:val="15"/>
                          <w:szCs w:val="15"/>
                        </w:rPr>
                        <w:t>Version number</w:t>
                      </w:r>
                    </w:p>
                  </w:txbxContent>
                </v:textbox>
              </v:rect>
            </w:pict>
          </mc:Fallback>
        </mc:AlternateContent>
      </w:r>
      <w:r w:rsidRPr="00F57E17">
        <w:rPr>
          <w:noProof/>
        </w:rPr>
        <mc:AlternateContent>
          <mc:Choice Requires="wps">
            <w:drawing>
              <wp:anchor distT="0" distB="0" distL="114300" distR="114300" simplePos="0" relativeHeight="251658432" behindDoc="0" locked="0" layoutInCell="1" allowOverlap="1" wp14:anchorId="706EE757" wp14:editId="12C34172">
                <wp:simplePos x="0" y="0"/>
                <wp:positionH relativeFrom="column">
                  <wp:posOffset>2125980</wp:posOffset>
                </wp:positionH>
                <wp:positionV relativeFrom="paragraph">
                  <wp:posOffset>102235</wp:posOffset>
                </wp:positionV>
                <wp:extent cx="1341755" cy="1299845"/>
                <wp:effectExtent l="20955" t="19685" r="37465" b="52070"/>
                <wp:wrapNone/>
                <wp:docPr id="435" name="Oval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FF0B65" w:rsidRDefault="00E84082" w14:paraId="3349822C"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entity set</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677A905">
              <v:oval id="Oval 563" style="position:absolute;left:0;text-align:left;margin-left:167.4pt;margin-top:8.05pt;width:105.65pt;height:102.35pt;z-index:2516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8" fillcolor="#c00000" strokecolor="#f2f2f2" strokeweight="3pt" w14:anchorId="706EE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WEXQIAAMEEAAAOAAAAZHJzL2Uyb0RvYy54bWysVNuO2jAQfa/Uf7D8XnLhshARViu2VJW2&#10;F2lb9dnYTmLV8bi2IdCv79iwLOpWfagKkjXjy8w5Z2ayvD30muyl8wpMTYtRTok0HIQybU2/ftm8&#10;mVPiAzOCaTCypkfp6e3q9avlYCtZQgdaSEcwiPHVYGvahWCrLPO8kz3zI7DS4GEDrmcBXddmwrEB&#10;o/c6K/N8lg3ghHXApfe4e386pKsUv2kkD5+axstAdE0RW0irS+s2rtlqyarWMdspfobB/gFFz5TB&#10;pJdQ9ywwsnPqRahecQcemjDi0GfQNIrLxAHZFPlvbB47ZmXiguJ4e5HJ/7+w/OP+0X52Ebq3D8C/&#10;e2Jg3THTyjvnYOgkE5iuiEJlg/XV5UF0PD4l2+EDCCwt2wVIGhwa18eAyI4cktTHi9TyEAjHzWI8&#10;KW6mU0o4nhXlYjGfTFMOVj09t86HdxJ6Eo2aSq2V9VEOVrH9gw8REauebiUGoJXYKK2T49rtWjuy&#10;Z1j6dR5/5wT++po2ZKjpeF7g8d9jbMr4/1MMBzsjUidFud6e7cCUPtkIU5sYXKaOROzRgV2Q7rET&#10;AxEqEizn4wVOi1DYnuN5PssXN5Qw3eJc8eAocRC+qdClpoh6viA5K8tJOT4JpG3HTtSn18xPmiTh&#10;LumTd4UslTlWNg6Rr8JheyBKIL5ZIh/3tiCOWHlElMqL849GB+4nJQPOUk39jx1zkhL93mD3LIrJ&#10;JA5fctBw17vbp11mOIaoaUDWyVyH06DurFNthxmKxM3AHXZao1IDPKM59yfOSSJ0nuk4iNd+uvX8&#10;5Vn9AgAA//8DAFBLAwQUAAYACAAAACEAOfydFN8AAAAKAQAADwAAAGRycy9kb3ducmV2LnhtbEyP&#10;zU7DMBCE70i8g7VI3KjTpI2iEKeqkBqO/eMANzc2cSBeR7bbhrdne4LbrmY08021muzALtqH3qGA&#10;+SwBprF1qsdOwNtx81QAC1GikoNDLeBHB1jV93eVLJW74l5fDrFjFIKhlAJMjGPJeWiNtjLM3KiR&#10;tE/nrYz0+o4rL68UbgeeJknOreyRGowc9YvR7ffhbKn3K980/ti8rne22L1nzTZ+mK0Qjw/T+hlY&#10;1FP8M8MNn9ChJqaTO6MKbBCQZQtCjyTkc2BkWC5ux0lAmiYF8Lri/yfUvwAAAP//AwBQSwECLQAU&#10;AAYACAAAACEAtoM4kv4AAADhAQAAEwAAAAAAAAAAAAAAAAAAAAAAW0NvbnRlbnRfVHlwZXNdLnht&#10;bFBLAQItABQABgAIAAAAIQA4/SH/1gAAAJQBAAALAAAAAAAAAAAAAAAAAC8BAABfcmVscy8ucmVs&#10;c1BLAQItABQABgAIAAAAIQCeWaWEXQIAAMEEAAAOAAAAAAAAAAAAAAAAAC4CAABkcnMvZTJvRG9j&#10;LnhtbFBLAQItABQABgAIAAAAIQA5/J0U3wAAAAoBAAAPAAAAAAAAAAAAAAAAALcEAABkcnMvZG93&#10;bnJldi54bWxQSwUGAAAAAAQABADzAAAAwwUAAAAA&#10;">
                <v:shadow on="t" color="#622423" opacity=".5" offset="1pt"/>
                <v:textbox inset=",0,,0">
                  <w:txbxContent>
                    <w:p w:rsidRPr="001C3766" w:rsidR="00E84082" w:rsidP="00FF0B65" w:rsidRDefault="00E84082" w14:paraId="53F25CF9"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entity set</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F57E17" w:rsidR="00FF0B65" w:rsidP="00D55DA7" w:rsidRDefault="00FF0B65" w14:paraId="1E746231" w14:textId="77777777">
      <w:pPr>
        <w:pStyle w:val="BodyText"/>
        <w:ind w:left="1134"/>
      </w:pPr>
    </w:p>
    <w:p w:rsidRPr="00F57E17" w:rsidR="00FF0B65" w:rsidP="00D55DA7" w:rsidRDefault="00916FF7" w14:paraId="71E7B53C" w14:textId="69174655">
      <w:pPr>
        <w:pStyle w:val="BodyText"/>
        <w:ind w:left="1134"/>
      </w:pPr>
      <w:r w:rsidRPr="00F57E17">
        <w:rPr>
          <w:noProof/>
        </w:rPr>
        <mc:AlternateContent>
          <mc:Choice Requires="wps">
            <w:drawing>
              <wp:anchor distT="0" distB="0" distL="114300" distR="114300" simplePos="0" relativeHeight="251658430" behindDoc="0" locked="0" layoutInCell="1" allowOverlap="1" wp14:anchorId="69ADE778" wp14:editId="08881EEE">
                <wp:simplePos x="0" y="0"/>
                <wp:positionH relativeFrom="column">
                  <wp:posOffset>3467735</wp:posOffset>
                </wp:positionH>
                <wp:positionV relativeFrom="paragraph">
                  <wp:posOffset>13335</wp:posOffset>
                </wp:positionV>
                <wp:extent cx="1068705" cy="297180"/>
                <wp:effectExtent l="10160" t="13335" r="6985" b="13335"/>
                <wp:wrapNone/>
                <wp:docPr id="433" name="Rectangle 5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FF0B65" w:rsidRDefault="00E84082" w14:paraId="578EDF0B"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DDE7A8">
              <v:rect id="Rectangle 561" style="position:absolute;left:0;text-align:left;margin-left:273.05pt;margin-top:1.05pt;width:84.15pt;height:23.4pt;z-index:2516584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89" strokecolor="#c00000" w14:anchorId="69ADE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jyGgIAACoEAAAOAAAAZHJzL2Uyb0RvYy54bWysU1+P2jAMf5+07xDlfbRlwEFFOZ24MU26&#10;3Sbd9gFCmtJoaZw5gZZ9+jmB49ifp2l5iOzY+dn+2V7eDp1hB4Veg614Mco5U1ZCre2u4l+/bN7M&#10;OfNB2FoYsKriR+X57er1q2XvSjWGFkytkBGI9WXvKt6G4Mos87JVnfAjcMqSsQHsRCAVd1mNoif0&#10;zmTjPJ9lPWDtEKTynl7vT0a+SvhNo2T41DReBWYqTrmFdGO6t/HOVktR7lC4VstzGuIfsuiEthT0&#10;AnUvgmB71H9AdVoieGjCSEKXQdNoqVINVE2R/1bNUyucSrUQOd5daPL/D1Y+Hp7cZ4ype/cA8ptn&#10;FtatsDt1hwh9q0RN4YpIVNY7X14+RMXTV7btP0JNrRX7AImDocEuAlJ1bEhUHy9UqyEwSY9FPpvf&#10;5FPOJNnGi5tinnqRifL5t0Mf3ivoWBQqjtTKhC4ODz7EbET57JKyB6PrjTYmKbjbrg2yg6C2b9JJ&#10;BVCR127Gsr7ii+l4mpB/sflriHUez98gOh1ofo3uKj6/OIky0vbO1mm6gtDmJFPKxp55jNTFKfVl&#10;GLYD0zXRMHsbQ8S3LdRHohbhNLC0YCS0gD8462lYK+6/7wUqzswHS+1ZFJNJnO6kTKY3Y1Lw2rK9&#10;tggrCarigbOTuA6njdg71LuWIhWJDwt31NJGJ7ZfsjoXQAOZmnBenjjx13ryelnx1U8AAAD//wMA&#10;UEsDBBQABgAIAAAAIQCiVQdM3QAAAAgBAAAPAAAAZHJzL2Rvd25yZXYueG1sTI/BTsMwEETvSPyD&#10;tUjcqJNiQghxKkDiUpUDhQ9w4iVJidchdtrw9ywnOK1WM5p5U24WN4gjTqH3pCFdJSCQGm97ajW8&#10;vz1f5SBCNGTN4Ak1fGOATXV+VprC+hO94nEfW8EhFAqjoYtxLKQMTYfOhJUfkVj78JMzkd+plXYy&#10;Jw53g1wnSSad6YkbOjPiU4fN5352XLKLO8zU9cthbvPHQ+2+tlvMtL68WB7uQURc4p8ZfvEZHSpm&#10;qv1MNohBw43KUrZqWPNh/TZVCkStQeV3IKtS/h9Q/QAAAP//AwBQSwECLQAUAAYACAAAACEAtoM4&#10;kv4AAADhAQAAEwAAAAAAAAAAAAAAAAAAAAAAW0NvbnRlbnRfVHlwZXNdLnhtbFBLAQItABQABgAI&#10;AAAAIQA4/SH/1gAAAJQBAAALAAAAAAAAAAAAAAAAAC8BAABfcmVscy8ucmVsc1BLAQItABQABgAI&#10;AAAAIQCpcxjyGgIAACoEAAAOAAAAAAAAAAAAAAAAAC4CAABkcnMvZTJvRG9jLnhtbFBLAQItABQA&#10;BgAIAAAAIQCiVQdM3QAAAAgBAAAPAAAAAAAAAAAAAAAAAHQEAABkcnMvZG93bnJldi54bWxQSwUG&#10;AAAAAAQABADzAAAAfgUAAAAA&#10;">
                <v:textbox>
                  <w:txbxContent>
                    <w:p w:rsidRPr="001207CE" w:rsidR="00E84082" w:rsidP="00FF0B65" w:rsidRDefault="00E84082" w14:paraId="2406F675" w14:textId="77777777">
                      <w:pPr>
                        <w:jc w:val="center"/>
                        <w:rPr>
                          <w:sz w:val="15"/>
                          <w:szCs w:val="15"/>
                        </w:rPr>
                      </w:pPr>
                      <w:r>
                        <w:rPr>
                          <w:sz w:val="15"/>
                          <w:szCs w:val="15"/>
                        </w:rPr>
                        <w:t>Base date</w:t>
                      </w:r>
                    </w:p>
                  </w:txbxContent>
                </v:textbox>
              </v:rect>
            </w:pict>
          </mc:Fallback>
        </mc:AlternateContent>
      </w:r>
      <w:r w:rsidRPr="00F57E17">
        <w:rPr>
          <w:noProof/>
        </w:rPr>
        <mc:AlternateContent>
          <mc:Choice Requires="wps">
            <w:drawing>
              <wp:anchor distT="0" distB="0" distL="114300" distR="114300" simplePos="0" relativeHeight="251658428" behindDoc="0" locked="0" layoutInCell="1" allowOverlap="1" wp14:anchorId="4F95D1F7" wp14:editId="1AB63CF7">
                <wp:simplePos x="0" y="0"/>
                <wp:positionH relativeFrom="column">
                  <wp:posOffset>1057275</wp:posOffset>
                </wp:positionH>
                <wp:positionV relativeFrom="paragraph">
                  <wp:posOffset>13335</wp:posOffset>
                </wp:positionV>
                <wp:extent cx="1068705" cy="297180"/>
                <wp:effectExtent l="9525" t="13335" r="7620" b="13335"/>
                <wp:wrapNone/>
                <wp:docPr id="431"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FF0B65" w:rsidRDefault="00E84082" w14:paraId="34B5D3E7"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58BBC83">
              <v:rect id="Rectangle 559" style="position:absolute;left:0;text-align:left;margin-left:83.25pt;margin-top:1.05pt;width:84.15pt;height:23.4pt;z-index:2516584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0" strokecolor="gray" w14:anchorId="4F95D1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vy4GgIAACoEAAAOAAAAZHJzL2Uyb0RvYy54bWysU9uO2yAQfa/Uf0C8N7ajXK04q1W2qSpt&#10;L9K2H4AxjlExQwcSJ/36DiSbTS9PVW0JzTDMYebMYXV37A07KPQabMWLUc6ZshIabXcV//pl+2bB&#10;mQ/CNsKAVRU/Kc/v1q9frQZXqjF0YBqFjECsLwdX8S4EV2aZl53qhR+BU5aCLWAvArm4yxoUA6H3&#10;Jhvn+SwbABuHIJX3tPtwDvJ1wm9bJcOntvUqMFNxqi2kFdNaxzVbr0S5Q+E6LS9liH+oohfa0qVX&#10;qAcRBNuj/gOq1xLBQxtGEvoM2lZLlXqgbor8t26eOuFU6oXI8e5Kk/9/sPLj4cl9xli6d48gv3lm&#10;YdMJu1P3iDB0SjR0XRGJygbny2tCdDylsnr4AA2NVuwDJA6OLfYRkLpjx0T16Uq1OgYmabPIZ4t5&#10;PuVMUmy8nBeLNItMlM/ZDn14p6Bn0ag40igTujg8+hCrEeXzkVQ9GN1stTHJwV29McgOgsa+TV9q&#10;gJq8PWYsGyq+nI6nCfmXmL+FWOTx/xtErwPp1+i+4os8fmdFRdre2iapKwhtzjaVbOyFx0hdVKkv&#10;w7E+Mt0QDbNJzI57NTQnohbhLFh6YGR0gD84G0isFfff9wIVZ+a9pfEsi8kkqjs5k+l8TA7eRurb&#10;iLCSoCoeODubm3B+EXuHetfRTUXiw8I9jbTVie2Xqi4NkCDTEC6PJyr+1k+nXp74+icAAAD//wMA&#10;UEsDBBQABgAIAAAAIQBygb9Y3QAAAAgBAAAPAAAAZHJzL2Rvd25yZXYueG1sTI/NTsMwEITvSLyD&#10;tUjcqNO/qIQ4FSBx4VJRkMrRiRcnIl5HtpumPD3LiR5HM5r5ptxOrhcjhth5UjCfZSCQGm86sgo+&#10;3l/uNiBi0mR07wkVnDHCtrq+KnVh/InecNwnK7iEYqEVtCkNhZSxadHpOPMDEntfPjidWAYrTdAn&#10;Lne9XGRZLp3uiBdaPeBzi833/ugUmN05rNu0+3mt41Mexs+Dlfag1O3N9PgAIuGU/sPwh8/oUDFT&#10;7Y9kouhZ5/maowoWcxDsL5crvlIrWG3uQValvDxQ/QIAAP//AwBQSwECLQAUAAYACAAAACEAtoM4&#10;kv4AAADhAQAAEwAAAAAAAAAAAAAAAAAAAAAAW0NvbnRlbnRfVHlwZXNdLnhtbFBLAQItABQABgAI&#10;AAAAIQA4/SH/1gAAAJQBAAALAAAAAAAAAAAAAAAAAC8BAABfcmVscy8ucmVsc1BLAQItABQABgAI&#10;AAAAIQAbvvy4GgIAACoEAAAOAAAAAAAAAAAAAAAAAC4CAABkcnMvZTJvRG9jLnhtbFBLAQItABQA&#10;BgAIAAAAIQBygb9Y3QAAAAgBAAAPAAAAAAAAAAAAAAAAAHQEAABkcnMvZG93bnJldi54bWxQSwUG&#10;AAAAAAQABADzAAAAfgUAAAAA&#10;">
                <v:textbox>
                  <w:txbxContent>
                    <w:p w:rsidRPr="001207CE" w:rsidR="00E84082" w:rsidP="00FF0B65" w:rsidRDefault="00E84082" w14:paraId="58E941F7" w14:textId="77777777">
                      <w:pPr>
                        <w:jc w:val="center"/>
                        <w:rPr>
                          <w:sz w:val="15"/>
                          <w:szCs w:val="15"/>
                        </w:rPr>
                      </w:pPr>
                      <w:r>
                        <w:rPr>
                          <w:sz w:val="15"/>
                          <w:szCs w:val="15"/>
                        </w:rPr>
                        <w:t>Status</w:t>
                      </w:r>
                    </w:p>
                  </w:txbxContent>
                </v:textbox>
              </v:rect>
            </w:pict>
          </mc:Fallback>
        </mc:AlternateContent>
      </w:r>
    </w:p>
    <w:p w:rsidRPr="00F57E17" w:rsidR="00FF0B65" w:rsidP="00D55DA7" w:rsidRDefault="00916FF7" w14:paraId="6120AAEB" w14:textId="296E7D0E">
      <w:pPr>
        <w:pStyle w:val="BodyText"/>
        <w:ind w:left="1134"/>
      </w:pPr>
      <w:r w:rsidRPr="00F57E17">
        <w:rPr>
          <w:noProof/>
        </w:rPr>
        <mc:AlternateContent>
          <mc:Choice Requires="wps">
            <w:drawing>
              <wp:anchor distT="0" distB="0" distL="114300" distR="114300" simplePos="0" relativeHeight="251658419" behindDoc="0" locked="0" layoutInCell="1" allowOverlap="1" wp14:anchorId="41A4D5BC" wp14:editId="17DA36A1">
                <wp:simplePos x="0" y="0"/>
                <wp:positionH relativeFrom="column">
                  <wp:posOffset>3291205</wp:posOffset>
                </wp:positionH>
                <wp:positionV relativeFrom="paragraph">
                  <wp:posOffset>209550</wp:posOffset>
                </wp:positionV>
                <wp:extent cx="1068705" cy="297180"/>
                <wp:effectExtent l="5080" t="12700" r="12065" b="13970"/>
                <wp:wrapNone/>
                <wp:docPr id="429"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FF0B65" w:rsidRDefault="00E84082" w14:paraId="10C48ADF" w14:textId="77777777">
                            <w:pPr>
                              <w:jc w:val="center"/>
                              <w:rPr>
                                <w:sz w:val="15"/>
                                <w:szCs w:val="15"/>
                              </w:rPr>
                            </w:pPr>
                            <w:r>
                              <w:rPr>
                                <w:sz w:val="15"/>
                                <w:szCs w:val="15"/>
                              </w:rPr>
                              <w:t>Usage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FFFFA01">
              <v:rect id="Rectangle 550" style="position:absolute;left:0;text-align:left;margin-left:259.15pt;margin-top:16.5pt;width:84.15pt;height:23.4pt;z-index:251658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1" strokecolor="gray" w14:anchorId="41A4D5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AlUGgIAACoEAAAOAAAAZHJzL2Uyb0RvYy54bWysU9uO2yAQfa/Uf0C8N7ajXK04q1W2qSpt&#10;L9K2H4AxjlExQwcSJ/36DiSbTS9PVW0JzTDMYebMYXV37A07KPQabMWLUc6ZshIabXcV//pl+2bB&#10;mQ/CNsKAVRU/Kc/v1q9frQZXqjF0YBqFjECsLwdX8S4EV2aZl53qhR+BU5aCLWAvArm4yxoUA6H3&#10;Jhvn+SwbABuHIJX3tPtwDvJ1wm9bJcOntvUqMFNxqi2kFdNaxzVbr0S5Q+E6LS9liH+oohfa0qVX&#10;qAcRBNuj/gOq1xLBQxtGEvoM2lZLlXqgbor8t26eOuFU6oXI8e5Kk/9/sPLj4cl9xli6d48gv3lm&#10;YdMJu1P3iDB0SjR0XRGJygbny2tCdDylsnr4AA2NVuwDJA6OLfYRkLpjx0T16Uq1OgYmabPIZ4t5&#10;PuVMUmy8nBeLNItMlM/ZDn14p6Bn0ag40igTujg8+hCrEeXzkVQ9GN1stTHJwV29McgOgsa+TV9q&#10;gJq8PWYsGyq+nI6nCfmXmL+FWOTx/xtErwPp1+i+4os8fmdFRdre2iapKwhtzjaVbOyFx0hdVKkv&#10;w7E+Mt0QDbNpzI57NTQnohbhLFh6YGR0gD84G0isFfff9wIVZ+a9pfEsi8kkqjs5k+l8TA7eRurb&#10;iLCSoCoeODubm3B+EXuHetfRTUXiw8I9jbTVie2Xqi4NkCDTEC6PJyr+1k+nXp74+icAAAD//wMA&#10;UEsDBBQABgAIAAAAIQDtdljv3wAAAAkBAAAPAAAAZHJzL2Rvd25yZXYueG1sTI/BTsMwEETvSPyD&#10;tUjcqFOihjSNUwESFy4VBakcnXixI2I7st005etZTvS42qeZN/V2tgObMMTeOwHLRQYMXedV77SA&#10;j/eXuxJYTNIpOXiHAs4YYdtcX9WyUv7k3nDaJ80oxMVKCjApjRXnsTNoZVz4ER39vnywMtEZNFdB&#10;nijcDvw+ywpuZe+owcgRnw123/ujFaB257Ayaffz2sanIkyfB831QYjbm/lxAyzhnP5h+NMndWjI&#10;qfVHpyIbBKyWZU6ogDynTQQUZVEAawU8rEvgTc0vFzS/AAAA//8DAFBLAQItABQABgAIAAAAIQC2&#10;gziS/gAAAOEBAAATAAAAAAAAAAAAAAAAAAAAAABbQ29udGVudF9UeXBlc10ueG1sUEsBAi0AFAAG&#10;AAgAAAAhADj9If/WAAAAlAEAAAsAAAAAAAAAAAAAAAAALwEAAF9yZWxzLy5yZWxzUEsBAi0AFAAG&#10;AAgAAAAhALvwCVQaAgAAKgQAAA4AAAAAAAAAAAAAAAAALgIAAGRycy9lMm9Eb2MueG1sUEsBAi0A&#10;FAAGAAgAAAAhAO12WO/fAAAACQEAAA8AAAAAAAAAAAAAAAAAdAQAAGRycy9kb3ducmV2LnhtbFBL&#10;BQYAAAAABAAEAPMAAACABQAAAAA=&#10;">
                <v:textbox>
                  <w:txbxContent>
                    <w:p w:rsidRPr="001207CE" w:rsidR="00E84082" w:rsidP="00FF0B65" w:rsidRDefault="00E84082" w14:paraId="5DF48E56" w14:textId="77777777">
                      <w:pPr>
                        <w:jc w:val="center"/>
                        <w:rPr>
                          <w:sz w:val="15"/>
                          <w:szCs w:val="15"/>
                        </w:rPr>
                      </w:pPr>
                      <w:r>
                        <w:rPr>
                          <w:sz w:val="15"/>
                          <w:szCs w:val="15"/>
                        </w:rPr>
                        <w:t>Usage</w:t>
                      </w:r>
                    </w:p>
                  </w:txbxContent>
                </v:textbox>
              </v:rect>
            </w:pict>
          </mc:Fallback>
        </mc:AlternateContent>
      </w:r>
      <w:r w:rsidRPr="00F57E17">
        <w:rPr>
          <w:noProof/>
        </w:rPr>
        <mc:AlternateContent>
          <mc:Choice Requires="wps">
            <w:drawing>
              <wp:anchor distT="0" distB="0" distL="114300" distR="114300" simplePos="0" relativeHeight="251658431" behindDoc="0" locked="0" layoutInCell="1" allowOverlap="1" wp14:anchorId="6BA86170" wp14:editId="04CC5553">
                <wp:simplePos x="0" y="0"/>
                <wp:positionH relativeFrom="column">
                  <wp:posOffset>1153795</wp:posOffset>
                </wp:positionH>
                <wp:positionV relativeFrom="paragraph">
                  <wp:posOffset>189230</wp:posOffset>
                </wp:positionV>
                <wp:extent cx="1068705" cy="297180"/>
                <wp:effectExtent l="10795" t="11430" r="6350" b="5715"/>
                <wp:wrapNone/>
                <wp:docPr id="427" name="Rectangle 5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FF0B65" w:rsidRDefault="00E84082" w14:paraId="0E7B2218"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50148D">
              <v:rect id="Rectangle 562" style="position:absolute;left:0;text-align:left;margin-left:90.85pt;margin-top:14.9pt;width:84.15pt;height:23.4pt;z-index:251658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2" strokecolor="gray" w14:anchorId="6BA86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e6GgIAACoEAAAOAAAAZHJzL2Uyb0RvYy54bWysU9uO2yAQfa/Uf0C8N7ajXK04q1W2qSpt&#10;L9K2H4AxjlExQwcSJ/36DiSbTS9PVW0JzTDMYebMYXV37A07KPQabMWLUc6ZshIabXcV//pl+2bB&#10;mQ/CNsKAVRU/Kc/v1q9frQZXqjF0YBqFjECsLwdX8S4EV2aZl53qhR+BU5aCLWAvArm4yxoUA6H3&#10;Jhvn+SwbABuHIJX3tPtwDvJ1wm9bJcOntvUqMFNxqi2kFdNaxzVbr0S5Q+E6LS9liH+oohfa0qVX&#10;qAcRBNuj/gOq1xLBQxtGEvoM2lZLlXqgbor8t26eOuFU6oXI8e5Kk/9/sPLj4cl9xli6d48gv3lm&#10;YdMJu1P3iDB0SjR0XRGJygbny2tCdDylsnr4AA2NVuwDJA6OLfYRkLpjx0T16Uq1OgYmabPIZ4t5&#10;PuVMUmy8nBeLNItMlM/ZDn14p6Bn0ag40igTujg8+hCrEeXzkVQ9GN1stTHJwV29McgOgsa+TV9q&#10;gJq8PWYsGyq+nI6nCfmXmL+FWOTx/xtErwPp1+i+4os8fmdFRdre2iapKwhtzjaVbOyFx0hdVKkv&#10;w7E+Mt0QDbNZzI57NTQnohbhLFh6YGR0gD84G0isFfff9wIVZ+a9pfEsi8kkqjs5k+l8TA7eRurb&#10;iLCSoCoeODubm3B+EXuHetfRTUXiw8I9jbTVie2Xqi4NkCDTEC6PJyr+1k+nXp74+icAAAD//wMA&#10;UEsDBBQABgAIAAAAIQBeYzRM3gAAAAkBAAAPAAAAZHJzL2Rvd25yZXYueG1sTI/BTsMwEETvSPyD&#10;tUjcqNOipm0apwIkLlwqClI5OvHiRMTryHbTlK9nOcFxtKPZ98rd5HoxYoidJwXzWQYCqfGmI6vg&#10;/e35bg0iJk1G955QwQUj7Krrq1IXxp/pFcdDsoJHKBZaQZvSUEgZmxadjjM/IPHt0wenE8dgpQn6&#10;zOOul4ssy6XTHfGHVg/41GLzdTg5BWZ/Ccs27b9f6viYh/HjaKU9KnV7Mz1sQSSc0l8ZfvEZHSpm&#10;qv2JTBQ95/V8xVUFiw0rcOF+mbFcrWCV5yCrUv43qH4AAAD//wMAUEsBAi0AFAAGAAgAAAAhALaD&#10;OJL+AAAA4QEAABMAAAAAAAAAAAAAAAAAAAAAAFtDb250ZW50X1R5cGVzXS54bWxQSwECLQAUAAYA&#10;CAAAACEAOP0h/9YAAACUAQAACwAAAAAAAAAAAAAAAAAvAQAAX3JlbHMvLnJlbHNQSwECLQAUAAYA&#10;CAAAACEAGiVnuhoCAAAqBAAADgAAAAAAAAAAAAAAAAAuAgAAZHJzL2Uyb0RvYy54bWxQSwECLQAU&#10;AAYACAAAACEAXmM0TN4AAAAJAQAADwAAAAAAAAAAAAAAAAB0BAAAZHJzL2Rvd25yZXYueG1sUEsF&#10;BgAAAAAEAAQA8wAAAH8FAAAAAA==&#10;">
                <v:textbox>
                  <w:txbxContent>
                    <w:p w:rsidRPr="001207CE" w:rsidR="00E84082" w:rsidP="00FF0B65" w:rsidRDefault="00E84082" w14:paraId="47D03028" w14:textId="77777777">
                      <w:pPr>
                        <w:jc w:val="center"/>
                        <w:rPr>
                          <w:sz w:val="15"/>
                          <w:szCs w:val="15"/>
                        </w:rPr>
                      </w:pPr>
                      <w:r>
                        <w:rPr>
                          <w:sz w:val="15"/>
                          <w:szCs w:val="15"/>
                        </w:rPr>
                        <w:t>Geographical rights</w:t>
                      </w:r>
                    </w:p>
                  </w:txbxContent>
                </v:textbox>
              </v:rect>
            </w:pict>
          </mc:Fallback>
        </mc:AlternateContent>
      </w:r>
    </w:p>
    <w:p w:rsidRPr="00F57E17" w:rsidR="00FF0B65" w:rsidP="00D55DA7" w:rsidRDefault="00916FF7" w14:paraId="3D49D768" w14:textId="1269CB89">
      <w:pPr>
        <w:pStyle w:val="BodyText"/>
        <w:ind w:left="1134"/>
      </w:pPr>
      <w:r w:rsidRPr="00F57E17">
        <w:rPr>
          <w:noProof/>
        </w:rPr>
        <mc:AlternateContent>
          <mc:Choice Requires="wps">
            <w:drawing>
              <wp:anchor distT="0" distB="0" distL="114300" distR="114300" simplePos="0" relativeHeight="251658445" behindDoc="0" locked="0" layoutInCell="1" allowOverlap="1" wp14:anchorId="35AF0537" wp14:editId="5B98DD2C">
                <wp:simplePos x="0" y="0"/>
                <wp:positionH relativeFrom="column">
                  <wp:posOffset>2997200</wp:posOffset>
                </wp:positionH>
                <wp:positionV relativeFrom="paragraph">
                  <wp:posOffset>285750</wp:posOffset>
                </wp:positionV>
                <wp:extent cx="1068705" cy="297180"/>
                <wp:effectExtent l="6350" t="6350" r="10795" b="10795"/>
                <wp:wrapNone/>
                <wp:docPr id="425"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FF0B65" w:rsidRDefault="00E84082" w14:paraId="7F3DC746"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F0F13AA">
              <v:rect id="Rectangle 578" style="position:absolute;left:0;text-align:left;margin-left:236pt;margin-top:22.5pt;width:84.15pt;height:23.4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3" strokecolor="gray" w14:anchorId="35AF0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5JWGgIAACoEAAAOAAAAZHJzL2Uyb0RvYy54bWysU9uO2yAQfa/Uf0C8N7ajXK04q1W2qSpt&#10;L9K2H4AxjlExQwcSJ/36DiSbTS9PVW0JzTDMYebMYXV37A07KPQabMWLUc6ZshIabXcV//pl+2bB&#10;mQ/CNsKAVRU/Kc/v1q9frQZXqjF0YBqFjECsLwdX8S4EV2aZl53qhR+BU5aCLWAvArm4yxoUA6H3&#10;Jhvn+SwbABuHIJX3tPtwDvJ1wm9bJcOntvUqMFNxqi2kFdNaxzVbr0S5Q+E6LS9liH+oohfa0qVX&#10;qAcRBNuj/gOq1xLBQxtGEvoM2lZLlXqgbor8t26eOuFU6oXI8e5Kk/9/sPLj4cl9xli6d48gv3lm&#10;YdMJu1P3iDB0SjR0XRGJygbny2tCdDylsnr4AA2NVuwDJA6OLfYRkLpjx0T16Uq1OgYmabPIZ4t5&#10;PuVMUmy8nBeLNItMlM/ZDn14p6Bn0ag40igTujg8+hCrEeXzkVQ9GN1stTHJwV29McgOgsa+TV9q&#10;gJq8PWYsGyq+nI6nCfmXmL+FWOTx/xtErwPp1+i+4os8fmdFRdre2iapKwhtzjaVbOyFx0hdVKkv&#10;w7E+Mt0QDbN5zI57NTQnohbhLFh6YGR0gD84G0isFfff9wIVZ+a9pfEsi8kkqjs5k+l8TA7eRurb&#10;iLCSoCoeODubm3B+EXuHetfRTUXiw8I9jbTVie2Xqi4NkCDTEC6PJyr+1k+nXp74+icAAAD//wMA&#10;UEsDBBQABgAIAAAAIQCs7Wu83wAAAAkBAAAPAAAAZHJzL2Rvd25yZXYueG1sTI9BT8MwDIXvSPyH&#10;yEjcWLqxlVGaToDEhcu0gTSOaWOaisapkqzr+PWYE5xs6z09f6/cTK4XI4bYeVIwn2UgkBpvOmoV&#10;vL+93KxBxKTJ6N4TKjhjhE11eVHqwvgT7XDcp1ZwCMVCK7ApDYWUsbHodJz5AYm1Tx+cTnyGVpqg&#10;TxzuernIslw63RF/sHrAZ4vN1/7oFJjtOaxs2n6/1vEpD+PHoZXtQanrq+nxAUTCKf2Z4Ref0aFi&#10;ptofyUTRK1jeLbhL4mXFkw35MrsFUSu4n69BVqX836D6AQAA//8DAFBLAQItABQABgAIAAAAIQC2&#10;gziS/gAAAOEBAAATAAAAAAAAAAAAAAAAAAAAAABbQ29udGVudF9UeXBlc10ueG1sUEsBAi0AFAAG&#10;AAgAAAAhADj9If/WAAAAlAEAAAsAAAAAAAAAAAAAAAAALwEAAF9yZWxzLy5yZWxzUEsBAi0AFAAG&#10;AAgAAAAhALprklYaAgAAKgQAAA4AAAAAAAAAAAAAAAAALgIAAGRycy9lMm9Eb2MueG1sUEsBAi0A&#10;FAAGAAgAAAAhAKzta7zfAAAACQEAAA8AAAAAAAAAAAAAAAAAdAQAAGRycy9kb3ducmV2LnhtbFBL&#10;BQYAAAAABAAEAPMAAACABQAAAAA=&#10;">
                <v:textbox>
                  <w:txbxContent>
                    <w:p w:rsidRPr="001207CE" w:rsidR="00E84082" w:rsidP="00FF0B65" w:rsidRDefault="00E84082" w14:paraId="3964A09B" w14:textId="77777777">
                      <w:pPr>
                        <w:jc w:val="center"/>
                        <w:rPr>
                          <w:sz w:val="15"/>
                          <w:szCs w:val="15"/>
                        </w:rPr>
                      </w:pPr>
                      <w:r>
                        <w:rPr>
                          <w:sz w:val="15"/>
                          <w:szCs w:val="15"/>
                        </w:rPr>
                        <w:t>Archive status</w:t>
                      </w:r>
                    </w:p>
                  </w:txbxContent>
                </v:textbox>
              </v:rect>
            </w:pict>
          </mc:Fallback>
        </mc:AlternateContent>
      </w:r>
      <w:r w:rsidRPr="00F57E17">
        <w:rPr>
          <w:noProof/>
        </w:rPr>
        <mc:AlternateContent>
          <mc:Choice Requires="wps">
            <w:drawing>
              <wp:anchor distT="0" distB="0" distL="114300" distR="114300" simplePos="0" relativeHeight="251658444" behindDoc="0" locked="0" layoutInCell="1" allowOverlap="1" wp14:anchorId="1667EED1" wp14:editId="3C621931">
                <wp:simplePos x="0" y="0"/>
                <wp:positionH relativeFrom="column">
                  <wp:posOffset>1459865</wp:posOffset>
                </wp:positionH>
                <wp:positionV relativeFrom="paragraph">
                  <wp:posOffset>285750</wp:posOffset>
                </wp:positionV>
                <wp:extent cx="1068705" cy="297180"/>
                <wp:effectExtent l="12065" t="6350" r="5080" b="10795"/>
                <wp:wrapNone/>
                <wp:docPr id="423"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FF0B65" w:rsidRDefault="00E84082" w14:paraId="6AADABC6" w14:textId="77777777">
                            <w:pPr>
                              <w:jc w:val="center"/>
                              <w:rPr>
                                <w:sz w:val="15"/>
                                <w:szCs w:val="15"/>
                              </w:rPr>
                            </w:pPr>
                            <w:r>
                              <w:rPr>
                                <w:sz w:val="15"/>
                                <w:szCs w:val="15"/>
                              </w:rPr>
                              <w:t>Tag(s)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593440A">
              <v:rect id="Rectangle 577" style="position:absolute;left:0;text-align:left;margin-left:114.95pt;margin-top:22.5pt;width:84.15pt;height:23.4pt;z-index:251658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4" strokecolor="#c00000" w14:anchorId="1667EE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hgWGAIAACoEAAAOAAAAZHJzL2Uyb0RvYy54bWysU8mO2zAMvRfoPwi6N7aDrEacwSDTFAWm&#10;CzDtB8iyHAuVRZVS4qRfX0rJZNLlVFQHgRSpR/KRXN0de8MOCr0GW/FilHOmrIRG213Fv37Zvllw&#10;5oOwjTBgVcVPyvO79etXq8GVagwdmEYhIxDry8FVvAvBlVnmZad64UfglCVjC9iLQCrusgbFQOi9&#10;ycZ5PssGwMYhSOU9vT6cjXyd8NtWyfCpbb0KzFSccgvpxnTX8c7WK1HuULhOy0sa4h+y6IW2FPQK&#10;9SCCYHvUf0D1WiJ4aMNIQp9B22qpUg1UTZH/Vs1TJ5xKtRA53l1p8v8PVn48PLnPGFP37hHkN88s&#10;bDphd+oeEYZOiYbCFZGobHC+vH6IiqevrB4+QEOtFfsAiYNji30EpOrYMVF9ulKtjoFJeizy2WKe&#10;TzmTZBsv58Ui9SIT5fNvhz68U9CzKFQcqZUJXRwefYjZiPLZJWUPRjdbbUxScFdvDLKDoLZv00kF&#10;UJG3bsayoeLL6XiakH+x+VuITR7P3yB6HWh+je4rvrg6iTLS9tY2abqC0OYsU8rGXniM1MUp9WU4&#10;1kemG6Jhtogh4lsNzYmoRTgPLC0YCR3gD84GGtaK++97gYoz895Se5bFZBKnOymT6XxMCt5a6luL&#10;sJKgKh44O4ubcN6IvUO96yhSkfiwcE8tbXVi+yWrSwE0kKkJl+WJE3+rJ6+XFV//BAAA//8DAFBL&#10;AwQUAAYACAAAACEASf2VG94AAAAJAQAADwAAAGRycy9kb3ducmV2LnhtbEyPwU6DQBCG7ya+w2ZM&#10;vNmltBKgLI2aeGnqweoDLOwItOwsskuLb+94ssfJfPn/7y+2s+3FGUffOVKwXEQgkGpnOmoUfH68&#10;PqQgfNBkdO8IFfygh215e1Po3LgLveP5EBrBIeRzraANYcil9HWLVvuFG5D49+VGqwOfYyPNqC8c&#10;bnsZR1Eire6IG1o94EuL9ekwWS7Zhz0m69XbcWrS52Nlv3c7TJS6v5ufNiACzuEfhj99VoeSnSo3&#10;kfGiVxDHWcaogvUjb2JglaUxiEpBtkxBloW8XlD+AgAA//8DAFBLAQItABQABgAIAAAAIQC2gziS&#10;/gAAAOEBAAATAAAAAAAAAAAAAAAAAAAAAABbQ29udGVudF9UeXBlc10ueG1sUEsBAi0AFAAGAAgA&#10;AAAhADj9If/WAAAAlAEAAAsAAAAAAAAAAAAAAAAALwEAAF9yZWxzLy5yZWxzUEsBAi0AFAAGAAgA&#10;AAAhAAzKGBYYAgAAKgQAAA4AAAAAAAAAAAAAAAAALgIAAGRycy9lMm9Eb2MueG1sUEsBAi0AFAAG&#10;AAgAAAAhAEn9lRveAAAACQEAAA8AAAAAAAAAAAAAAAAAcgQAAGRycy9kb3ducmV2LnhtbFBLBQYA&#10;AAAABAAEAPMAAAB9BQAAAAA=&#10;">
                <v:textbox>
                  <w:txbxContent>
                    <w:p w:rsidRPr="001207CE" w:rsidR="00E84082" w:rsidP="00FF0B65" w:rsidRDefault="00E84082" w14:paraId="5E83FD36" w14:textId="77777777">
                      <w:pPr>
                        <w:jc w:val="center"/>
                        <w:rPr>
                          <w:sz w:val="15"/>
                          <w:szCs w:val="15"/>
                        </w:rPr>
                      </w:pPr>
                      <w:r>
                        <w:rPr>
                          <w:sz w:val="15"/>
                          <w:szCs w:val="15"/>
                        </w:rPr>
                        <w:t>Tag(s)</w:t>
                      </w:r>
                    </w:p>
                  </w:txbxContent>
                </v:textbox>
              </v:rect>
            </w:pict>
          </mc:Fallback>
        </mc:AlternateContent>
      </w:r>
    </w:p>
    <w:p w:rsidRPr="00F57E17" w:rsidR="00FF0B65" w:rsidP="00D55DA7" w:rsidRDefault="00FF0B65" w14:paraId="54D9890C" w14:textId="77777777">
      <w:pPr>
        <w:pStyle w:val="BodyText"/>
        <w:ind w:left="1134"/>
      </w:pPr>
    </w:p>
    <w:p w:rsidRPr="00F57E17" w:rsidR="00FF0B65" w:rsidP="00D55DA7" w:rsidRDefault="00916FF7" w14:paraId="386B6A26" w14:textId="6ED6F7CB">
      <w:pPr>
        <w:pStyle w:val="BodyText"/>
        <w:ind w:left="1134"/>
      </w:pPr>
      <w:r w:rsidRPr="00F57E17">
        <w:rPr>
          <w:noProof/>
        </w:rPr>
        <mc:AlternateContent>
          <mc:Choice Requires="wps">
            <w:drawing>
              <wp:anchor distT="0" distB="0" distL="114300" distR="114300" simplePos="0" relativeHeight="251658452" behindDoc="0" locked="0" layoutInCell="0" allowOverlap="1" wp14:anchorId="2C41879E" wp14:editId="50E4A691">
                <wp:simplePos x="0" y="0"/>
                <wp:positionH relativeFrom="column">
                  <wp:posOffset>2222500</wp:posOffset>
                </wp:positionH>
                <wp:positionV relativeFrom="paragraph">
                  <wp:posOffset>41910</wp:posOffset>
                </wp:positionV>
                <wp:extent cx="1068705" cy="297180"/>
                <wp:effectExtent l="12700" t="6985" r="13970" b="10160"/>
                <wp:wrapNone/>
                <wp:docPr id="421"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FF0B65" w:rsidRDefault="00E84082" w14:paraId="59E082C2" w14:textId="77777777">
                            <w:pPr>
                              <w:jc w:val="center"/>
                              <w:rPr>
                                <w:sz w:val="15"/>
                                <w:szCs w:val="15"/>
                              </w:rPr>
                            </w:pPr>
                            <w:r>
                              <w:rPr>
                                <w:sz w:val="15"/>
                                <w:szCs w:val="15"/>
                              </w:rPr>
                              <w:t>Entity structure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4FD0848">
              <v:rect id="Rectangle 585" style="position:absolute;left:0;text-align:left;margin-left:175pt;margin-top:3.3pt;width:84.15pt;height:23.4pt;z-index:251658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5" o:allowincell="f" strokecolor="#c00000" w14:anchorId="2C4187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36GAIAACoEAAAOAAAAZHJzL2Uyb0RvYy54bWysU8mO2zAMvRfoPwi6N7aDrEacwSDTFAWm&#10;CzDtB8iyHAuVRZVS4qRfX0rJZNLlVFQHgRSpR/KRXN0de8MOCr0GW/FilHOmrIRG213Fv37Zvllw&#10;5oOwjTBgVcVPyvO79etXq8GVagwdmEYhIxDry8FVvAvBlVnmZad64UfglCVjC9iLQCrusgbFQOi9&#10;ycZ5PssGwMYhSOU9vT6cjXyd8NtWyfCpbb0KzFSccgvpxnTX8c7WK1HuULhOy0sa4h+y6IW2FPQK&#10;9SCCYHvUf0D1WiJ4aMNIQp9B22qpUg1UTZH/Vs1TJ5xKtRA53l1p8v8PVn48PLnPGFP37hHkN88s&#10;bDphd+oeEYZOiYbCFZGobHC+vH6IiqevrB4+QEOtFfsAiYNji30EpOrYMVF9ulKtjoFJeizy2WKe&#10;TzmTZBsv58Ui9SIT5fNvhz68U9CzKFQcqZUJXRwefYjZiPLZJWUPRjdbbUxScFdvDLKDoLZv00kF&#10;UJG3bsayoeLL6XiakH+x+VuITR7P3yB6HWh+je4rvrg6iTLS9tY2abqC0OYsU8rGXniM1MUp9WU4&#10;1kemG6Jhtowh4lsNzYmoRTgPLC0YCR3gD84GGtaK++97gYoz895Se5bFZBKnOymT6XxMCt5a6luL&#10;sJKgKh44O4ubcN6IvUO96yhSkfiwcE8tbXVi+yWrSwE0kKkJl+WJE3+rJ6+XFV//BAAA//8DAFBL&#10;AwQUAAYACAAAACEAdyS6ht0AAAAIAQAADwAAAGRycy9kb3ducmV2LnhtbEyPwU7DMBBE70j8g7WV&#10;uFGnpLWiEKcCJC5VOVD4ACdekrTxOsROG/6e5URvu5rRzJtiO7tenHEMnScNq2UCAqn2tqNGw+fH&#10;630GIkRD1vSeUMMPBtiWtzeFya2/0DueD7ERHEIhNxraGIdcylC36ExY+gGJtS8/OhP5HRtpR3Ph&#10;cNfLhyRR0pmOuKE1A760WJ8Ok+OSfdyjWqdvx6nJno+V+97tUGl9t5ifHkFEnOO/Gf7wGR1KZqr8&#10;RDaIXkO6SXhL1KAUCNY3qywFUfGRrkGWhbweUP4CAAD//wMAUEsBAi0AFAAGAAgAAAAhALaDOJL+&#10;AAAA4QEAABMAAAAAAAAAAAAAAAAAAAAAAFtDb250ZW50X1R5cGVzXS54bWxQSwECLQAUAAYACAAA&#10;ACEAOP0h/9YAAACUAQAACwAAAAAAAAAAAAAAAAAvAQAAX3JlbHMvLnJlbHNQSwECLQAUAAYACAAA&#10;ACEArITt+hgCAAAqBAAADgAAAAAAAAAAAAAAAAAuAgAAZHJzL2Uyb0RvYy54bWxQSwECLQAUAAYA&#10;CAAAACEAdyS6ht0AAAAIAQAADwAAAAAAAAAAAAAAAAByBAAAZHJzL2Rvd25yZXYueG1sUEsFBgAA&#10;AAAEAAQA8wAAAHwFAAAAAA==&#10;">
                <v:textbox>
                  <w:txbxContent>
                    <w:p w:rsidRPr="001207CE" w:rsidR="00E84082" w:rsidP="00FF0B65" w:rsidRDefault="00E84082" w14:paraId="2664199D" w14:textId="77777777">
                      <w:pPr>
                        <w:jc w:val="center"/>
                        <w:rPr>
                          <w:sz w:val="15"/>
                          <w:szCs w:val="15"/>
                        </w:rPr>
                      </w:pPr>
                      <w:r>
                        <w:rPr>
                          <w:sz w:val="15"/>
                          <w:szCs w:val="15"/>
                        </w:rPr>
                        <w:t>Entity structure</w:t>
                      </w:r>
                    </w:p>
                  </w:txbxContent>
                </v:textbox>
              </v:rect>
            </w:pict>
          </mc:Fallback>
        </mc:AlternateContent>
      </w:r>
    </w:p>
    <w:p w:rsidRPr="00F57E17" w:rsidR="00FF0B65" w:rsidP="00D55DA7" w:rsidRDefault="00FF0B65" w14:paraId="0BD41703" w14:textId="77777777">
      <w:pPr>
        <w:pStyle w:val="BodyText"/>
        <w:ind w:left="1077"/>
      </w:pPr>
    </w:p>
    <w:p w:rsidRPr="00F57E17" w:rsidR="00FF0B65" w:rsidP="00D55DA7" w:rsidRDefault="00FF0B65" w14:paraId="62839472" w14:textId="77777777">
      <w:pPr>
        <w:pStyle w:val="BodyText"/>
        <w:ind w:left="1077"/>
      </w:pPr>
    </w:p>
    <w:p w:rsidRPr="00F57E17" w:rsidR="00FF0B65" w:rsidP="00D55DA7" w:rsidRDefault="00FF0B65" w14:paraId="6CE2C8C1" w14:textId="77777777">
      <w:pPr>
        <w:pStyle w:val="BodyText"/>
        <w:ind w:left="1077"/>
      </w:pPr>
    </w:p>
    <w:p w:rsidRPr="00F57E17" w:rsidR="00FF0B65" w:rsidP="00D55DA7" w:rsidRDefault="00FF0B65" w14:paraId="533C912B" w14:textId="77777777">
      <w:pPr>
        <w:pStyle w:val="BodyText"/>
        <w:ind w:left="1077"/>
      </w:pPr>
    </w:p>
    <w:p w:rsidRPr="00F57E17" w:rsidR="00FF0B65" w:rsidP="00D55DA7" w:rsidRDefault="00FF0B65" w14:paraId="5599FE9A" w14:textId="77777777">
      <w:pPr>
        <w:pStyle w:val="BodyText"/>
        <w:ind w:left="1077"/>
      </w:pPr>
    </w:p>
    <w:p w:rsidRPr="00F57E17" w:rsidR="00FF0B65" w:rsidP="00D55DA7" w:rsidRDefault="00FF0B65" w14:paraId="0FC94DF0" w14:textId="77777777">
      <w:pPr>
        <w:pStyle w:val="BodyText"/>
        <w:ind w:left="1077"/>
      </w:pPr>
    </w:p>
    <w:p w:rsidRPr="00F57E17" w:rsidR="00FF0B65" w:rsidP="00D55DA7" w:rsidRDefault="00FF0B65" w14:paraId="38BFAA8F" w14:textId="77777777">
      <w:pPr>
        <w:pStyle w:val="Heading3"/>
        <w:sectPr w:rsidRPr="00F57E17" w:rsidR="00FF0B65" w:rsidSect="005B6CA8">
          <w:headerReference w:type="default" r:id="rId248"/>
          <w:type w:val="continuous"/>
          <w:pgSz w:w="11907" w:h="16840" w:orient="portrait" w:code="9"/>
          <w:pgMar w:top="1440" w:right="1440" w:bottom="1440" w:left="1440" w:header="720" w:footer="720" w:gutter="0"/>
          <w:cols w:space="708"/>
          <w:docGrid w:linePitch="360"/>
        </w:sectPr>
      </w:pPr>
    </w:p>
    <w:p w:rsidRPr="00F57E17" w:rsidR="00FF0B65" w:rsidP="00CF7D6A" w:rsidRDefault="00353571" w14:paraId="2BFEF689" w14:textId="77777777">
      <w:pPr>
        <w:pStyle w:val="Heading2"/>
        <w:spacing w:before="0"/>
        <w:ind w:left="0" w:firstLine="0"/>
      </w:pPr>
      <w:bookmarkStart w:name="_Toc367701028" w:id="638"/>
      <w:r w:rsidRPr="00F57E17">
        <w:br w:type="page"/>
      </w:r>
      <w:bookmarkStart w:name="_Toc58474575" w:id="639"/>
      <w:bookmarkStart w:name="_Toc58481246" w:id="640"/>
      <w:bookmarkStart w:name="_Toc114825581" w:id="641"/>
      <w:r w:rsidRPr="00F57E17" w:rsidR="00D16F03">
        <w:lastRenderedPageBreak/>
        <w:t>10</w:t>
      </w:r>
      <w:r w:rsidRPr="00F57E17" w:rsidR="00FF0B65">
        <w:t>.2 Key inputs and outputs</w:t>
      </w:r>
      <w:bookmarkEnd w:id="638"/>
      <w:bookmarkEnd w:id="639"/>
      <w:bookmarkEnd w:id="640"/>
      <w:bookmarkEnd w:id="641"/>
    </w:p>
    <w:p w:rsidRPr="00F57E17" w:rsidR="00FF0B65" w:rsidP="00D55DA7" w:rsidRDefault="00FF0B65" w14:paraId="6F449D4A" w14:textId="77777777">
      <w:pPr>
        <w:autoSpaceDE w:val="0"/>
        <w:autoSpaceDN w:val="0"/>
        <w:spacing w:before="120"/>
        <w:rPr>
          <w:b/>
          <w:bCs/>
          <w:color w:val="7F7F7F"/>
        </w:rPr>
      </w:pPr>
      <w:r w:rsidRPr="00F57E17">
        <w:rPr>
          <w:rFonts w:ascii="Webdings" w:hAnsi="Webdings" w:cs="Webdings"/>
          <w:color w:val="C00000"/>
          <w:sz w:val="36"/>
          <w:szCs w:val="36"/>
        </w:rPr>
        <w:t></w:t>
      </w:r>
      <w:r w:rsidRPr="00F57E17">
        <w:rPr>
          <w:b/>
          <w:bCs/>
        </w:rPr>
        <w:t xml:space="preserve">Mandatory </w:t>
      </w:r>
      <w:r w:rsidRPr="00F57E17">
        <w:rPr>
          <w:rFonts w:ascii="Webdings" w:hAnsi="Webdings" w:cs="Webdings"/>
          <w:color w:val="7F7F7F"/>
          <w:sz w:val="36"/>
          <w:szCs w:val="36"/>
        </w:rPr>
        <w:t></w:t>
      </w:r>
      <w:r w:rsidRPr="00F57E17">
        <w:rPr>
          <w:b/>
          <w:bCs/>
          <w:color w:val="7F7F7F"/>
        </w:rPr>
        <w:t xml:space="preserve">Optional </w:t>
      </w:r>
    </w:p>
    <w:tbl>
      <w:tblPr>
        <w:tblW w:w="88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2410"/>
        <w:gridCol w:w="1985"/>
        <w:gridCol w:w="1985"/>
      </w:tblGrid>
      <w:tr w:rsidRPr="00F57E17" w:rsidR="00FF0B65" w:rsidTr="002C0665" w14:paraId="2DCC3547" w14:textId="77777777">
        <w:tc>
          <w:tcPr>
            <w:tcW w:w="2482" w:type="dxa"/>
            <w:shd w:val="clear" w:color="auto" w:fill="C00000"/>
          </w:tcPr>
          <w:p w:rsidRPr="00F57E17" w:rsidR="00FF0B65" w:rsidP="00D55DA7" w:rsidRDefault="00FF0B65" w14:paraId="36531093" w14:textId="77777777">
            <w:pPr>
              <w:tabs>
                <w:tab w:val="left" w:pos="284"/>
              </w:tabs>
              <w:autoSpaceDE w:val="0"/>
              <w:autoSpaceDN w:val="0"/>
              <w:spacing w:before="120"/>
              <w:rPr>
                <w:b/>
                <w:bCs/>
              </w:rPr>
            </w:pPr>
            <w:r w:rsidRPr="00F57E17">
              <w:rPr>
                <w:b/>
                <w:bCs/>
              </w:rPr>
              <w:t xml:space="preserve">Key inputs </w:t>
            </w:r>
          </w:p>
        </w:tc>
        <w:tc>
          <w:tcPr>
            <w:tcW w:w="2410" w:type="dxa"/>
            <w:shd w:val="clear" w:color="auto" w:fill="C00000"/>
          </w:tcPr>
          <w:p w:rsidRPr="00F57E17" w:rsidR="00FF0B65" w:rsidP="00D55DA7" w:rsidRDefault="00FF0B65" w14:paraId="2BAFB870" w14:textId="77777777">
            <w:pPr>
              <w:tabs>
                <w:tab w:val="left" w:pos="284"/>
              </w:tabs>
              <w:autoSpaceDE w:val="0"/>
              <w:autoSpaceDN w:val="0"/>
              <w:spacing w:before="120"/>
              <w:rPr>
                <w:b/>
                <w:bCs/>
              </w:rPr>
            </w:pPr>
            <w:r w:rsidRPr="00F57E17">
              <w:rPr>
                <w:b/>
                <w:bCs/>
              </w:rPr>
              <w:t>Input requirements</w:t>
            </w:r>
          </w:p>
        </w:tc>
        <w:tc>
          <w:tcPr>
            <w:tcW w:w="1985" w:type="dxa"/>
            <w:shd w:val="clear" w:color="auto" w:fill="C00000"/>
          </w:tcPr>
          <w:p w:rsidRPr="00F57E17" w:rsidR="00FF0B65" w:rsidP="00D55DA7" w:rsidRDefault="00FF0B65" w14:paraId="0F435CC9" w14:textId="77777777">
            <w:pPr>
              <w:tabs>
                <w:tab w:val="left" w:pos="284"/>
              </w:tabs>
              <w:autoSpaceDE w:val="0"/>
              <w:autoSpaceDN w:val="0"/>
              <w:spacing w:before="120"/>
              <w:rPr>
                <w:b/>
                <w:bCs/>
              </w:rPr>
            </w:pPr>
            <w:r w:rsidRPr="00F57E17">
              <w:rPr>
                <w:b/>
                <w:bCs/>
              </w:rPr>
              <w:t>Creating an entity set</w:t>
            </w:r>
          </w:p>
        </w:tc>
        <w:tc>
          <w:tcPr>
            <w:tcW w:w="1985" w:type="dxa"/>
            <w:shd w:val="clear" w:color="auto" w:fill="C00000"/>
          </w:tcPr>
          <w:p w:rsidRPr="00F57E17" w:rsidR="00FF0B65" w:rsidP="00D55DA7" w:rsidRDefault="00FF0B65" w14:paraId="264B320F" w14:textId="77777777">
            <w:pPr>
              <w:tabs>
                <w:tab w:val="left" w:pos="284"/>
              </w:tabs>
              <w:autoSpaceDE w:val="0"/>
              <w:autoSpaceDN w:val="0"/>
              <w:spacing w:before="120"/>
              <w:rPr>
                <w:b/>
                <w:bCs/>
              </w:rPr>
            </w:pPr>
            <w:r w:rsidRPr="00F57E17">
              <w:rPr>
                <w:b/>
                <w:bCs/>
              </w:rPr>
              <w:t>Using an entity set</w:t>
            </w:r>
          </w:p>
        </w:tc>
      </w:tr>
      <w:tr w:rsidRPr="00F57E17" w:rsidR="00FF0B65" w:rsidTr="002C0665" w14:paraId="6879B902" w14:textId="77777777">
        <w:trPr>
          <w:trHeight w:val="503"/>
        </w:trPr>
        <w:tc>
          <w:tcPr>
            <w:tcW w:w="2482" w:type="dxa"/>
          </w:tcPr>
          <w:p w:rsidRPr="00F57E17" w:rsidR="00FF0B65" w:rsidP="00D55DA7" w:rsidRDefault="00FF0B65" w14:paraId="0E24B7BE" w14:textId="77777777">
            <w:pPr>
              <w:numPr>
                <w:ilvl w:val="0"/>
                <w:numId w:val="30"/>
              </w:numPr>
              <w:tabs>
                <w:tab w:val="left" w:pos="284"/>
              </w:tabs>
              <w:autoSpaceDE w:val="0"/>
              <w:autoSpaceDN w:val="0"/>
              <w:spacing w:before="120"/>
              <w:ind w:left="318" w:hanging="284"/>
              <w:rPr>
                <w:b/>
                <w:bCs/>
              </w:rPr>
            </w:pPr>
            <w:r w:rsidRPr="00F57E17">
              <w:rPr>
                <w:b/>
                <w:bCs/>
              </w:rPr>
              <w:t xml:space="preserve">Name </w:t>
            </w:r>
          </w:p>
        </w:tc>
        <w:tc>
          <w:tcPr>
            <w:tcW w:w="2410" w:type="dxa"/>
          </w:tcPr>
          <w:p w:rsidRPr="00F57E17" w:rsidR="00FF0B65" w:rsidP="00D55DA7" w:rsidRDefault="00FF0B65" w14:paraId="31A9AA6C" w14:textId="77777777">
            <w:pPr>
              <w:numPr>
                <w:ilvl w:val="0"/>
                <w:numId w:val="31"/>
              </w:numPr>
              <w:tabs>
                <w:tab w:val="left" w:pos="91"/>
              </w:tabs>
              <w:autoSpaceDE w:val="0"/>
              <w:autoSpaceDN w:val="0"/>
              <w:spacing w:after="0"/>
              <w:ind w:left="108" w:hanging="108"/>
              <w:rPr>
                <w:sz w:val="16"/>
                <w:szCs w:val="16"/>
              </w:rPr>
            </w:pPr>
            <w:r w:rsidRPr="00F57E17">
              <w:rPr>
                <w:sz w:val="16"/>
                <w:szCs w:val="16"/>
              </w:rPr>
              <w:t>File name must be unique</w:t>
            </w:r>
          </w:p>
        </w:tc>
        <w:tc>
          <w:tcPr>
            <w:tcW w:w="1985" w:type="dxa"/>
          </w:tcPr>
          <w:p w:rsidRPr="00F57E17" w:rsidR="00FF0B65" w:rsidP="0059440C" w:rsidRDefault="00FF0B65" w14:paraId="54FBC621"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FF0B65" w:rsidP="0059440C" w:rsidRDefault="00FF0B65" w14:paraId="59ECB21C"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19082C" w:rsidTr="002C0665" w14:paraId="40B81E0A" w14:textId="77777777">
        <w:tc>
          <w:tcPr>
            <w:tcW w:w="2482" w:type="dxa"/>
          </w:tcPr>
          <w:p w:rsidRPr="00F57E17" w:rsidR="0019082C" w:rsidP="0019082C" w:rsidRDefault="0019082C" w14:paraId="20BB5D97" w14:textId="77777777">
            <w:pPr>
              <w:numPr>
                <w:ilvl w:val="0"/>
                <w:numId w:val="30"/>
              </w:numPr>
              <w:tabs>
                <w:tab w:val="left" w:pos="284"/>
              </w:tabs>
              <w:autoSpaceDE w:val="0"/>
              <w:autoSpaceDN w:val="0"/>
              <w:spacing w:before="120"/>
              <w:ind w:left="0" w:firstLine="0"/>
              <w:rPr>
                <w:b/>
                <w:bCs/>
              </w:rPr>
            </w:pPr>
            <w:r w:rsidRPr="00F57E17">
              <w:rPr>
                <w:b/>
                <w:bCs/>
              </w:rPr>
              <w:t>Base date</w:t>
            </w:r>
          </w:p>
        </w:tc>
        <w:tc>
          <w:tcPr>
            <w:tcW w:w="2410" w:type="dxa"/>
          </w:tcPr>
          <w:p w:rsidRPr="00F57E17" w:rsidR="0019082C" w:rsidP="0019082C" w:rsidRDefault="0019082C" w14:paraId="4F0237DB" w14:textId="77777777">
            <w:pPr>
              <w:numPr>
                <w:ilvl w:val="0"/>
                <w:numId w:val="31"/>
              </w:numPr>
              <w:tabs>
                <w:tab w:val="left" w:pos="91"/>
              </w:tabs>
              <w:autoSpaceDE w:val="0"/>
              <w:autoSpaceDN w:val="0"/>
              <w:spacing w:before="120"/>
              <w:ind w:left="108" w:hanging="108"/>
              <w:rPr>
                <w:sz w:val="16"/>
                <w:szCs w:val="16"/>
              </w:rPr>
            </w:pPr>
            <w:r w:rsidRPr="00F57E17">
              <w:rPr>
                <w:sz w:val="16"/>
                <w:szCs w:val="16"/>
              </w:rPr>
              <w:t>Date picker feature</w:t>
            </w:r>
          </w:p>
        </w:tc>
        <w:tc>
          <w:tcPr>
            <w:tcW w:w="1985" w:type="dxa"/>
          </w:tcPr>
          <w:p w:rsidRPr="00F57E17" w:rsidR="0019082C" w:rsidP="0019082C" w:rsidRDefault="0019082C" w14:paraId="2325A9C5" w14:textId="77777777">
            <w:pPr>
              <w:tabs>
                <w:tab w:val="left" w:pos="284"/>
              </w:tabs>
              <w:autoSpaceDE w:val="0"/>
              <w:autoSpaceDN w:val="0"/>
              <w:spacing w:before="120"/>
              <w:jc w:val="center"/>
              <w:rPr>
                <w:color w:val="C00000"/>
                <w:sz w:val="36"/>
                <w:szCs w:val="36"/>
              </w:rPr>
            </w:pPr>
            <w:r w:rsidRPr="00F57E17">
              <w:rPr>
                <w:rFonts w:ascii="Webdings" w:hAnsi="Webdings" w:cs="Webdings"/>
                <w:color w:val="C00000"/>
                <w:sz w:val="36"/>
                <w:szCs w:val="36"/>
              </w:rPr>
              <w:t></w:t>
            </w:r>
          </w:p>
        </w:tc>
        <w:tc>
          <w:tcPr>
            <w:tcW w:w="1985" w:type="dxa"/>
          </w:tcPr>
          <w:p w:rsidRPr="00F57E17" w:rsidR="0019082C" w:rsidP="0019082C" w:rsidRDefault="0019082C" w14:paraId="76EEC2E7"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19082C" w:rsidTr="002C0665" w14:paraId="7EF035D4" w14:textId="77777777">
        <w:tc>
          <w:tcPr>
            <w:tcW w:w="2482" w:type="dxa"/>
          </w:tcPr>
          <w:p w:rsidRPr="00F57E17" w:rsidR="0019082C" w:rsidP="0019082C" w:rsidRDefault="0019082C" w14:paraId="726544DD" w14:textId="77777777">
            <w:pPr>
              <w:numPr>
                <w:ilvl w:val="0"/>
                <w:numId w:val="30"/>
              </w:numPr>
              <w:tabs>
                <w:tab w:val="left" w:pos="284"/>
              </w:tabs>
              <w:autoSpaceDE w:val="0"/>
              <w:autoSpaceDN w:val="0"/>
              <w:spacing w:before="120"/>
              <w:ind w:left="318" w:hanging="284"/>
              <w:rPr>
                <w:b/>
                <w:bCs/>
              </w:rPr>
            </w:pPr>
            <w:r w:rsidRPr="00F57E17">
              <w:rPr>
                <w:b/>
                <w:bCs/>
              </w:rPr>
              <w:t>Description</w:t>
            </w:r>
          </w:p>
        </w:tc>
        <w:tc>
          <w:tcPr>
            <w:tcW w:w="2410" w:type="dxa"/>
          </w:tcPr>
          <w:p w:rsidRPr="00F57E17" w:rsidR="0019082C" w:rsidP="0019082C" w:rsidRDefault="0019082C" w14:paraId="320FCD52" w14:textId="77777777">
            <w:pPr>
              <w:numPr>
                <w:ilvl w:val="0"/>
                <w:numId w:val="31"/>
              </w:numPr>
              <w:tabs>
                <w:tab w:val="left" w:pos="91"/>
              </w:tabs>
              <w:autoSpaceDE w:val="0"/>
              <w:autoSpaceDN w:val="0"/>
              <w:spacing w:before="120"/>
              <w:ind w:left="108" w:hanging="108"/>
              <w:rPr>
                <w:sz w:val="16"/>
                <w:szCs w:val="16"/>
              </w:rPr>
            </w:pPr>
            <w:r w:rsidRPr="00F57E17">
              <w:rPr>
                <w:sz w:val="16"/>
                <w:szCs w:val="16"/>
              </w:rPr>
              <w:t xml:space="preserve">Free text </w:t>
            </w:r>
          </w:p>
        </w:tc>
        <w:tc>
          <w:tcPr>
            <w:tcW w:w="1985" w:type="dxa"/>
          </w:tcPr>
          <w:p w:rsidRPr="00F57E17" w:rsidR="0019082C" w:rsidP="0019082C" w:rsidRDefault="0019082C" w14:paraId="23448028"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7F7F7F"/>
                <w:sz w:val="36"/>
                <w:szCs w:val="36"/>
              </w:rPr>
              <w:t></w:t>
            </w:r>
          </w:p>
        </w:tc>
        <w:tc>
          <w:tcPr>
            <w:tcW w:w="1985" w:type="dxa"/>
          </w:tcPr>
          <w:p w:rsidRPr="00F57E17" w:rsidR="0019082C" w:rsidP="0019082C" w:rsidRDefault="0019082C" w14:paraId="15F54F4F"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7F7F7F"/>
                <w:sz w:val="36"/>
                <w:szCs w:val="36"/>
              </w:rPr>
              <w:t></w:t>
            </w:r>
          </w:p>
        </w:tc>
      </w:tr>
      <w:tr w:rsidRPr="00F57E17" w:rsidR="0019082C" w:rsidTr="002C0665" w14:paraId="192206D6" w14:textId="77777777">
        <w:tc>
          <w:tcPr>
            <w:tcW w:w="2482" w:type="dxa"/>
          </w:tcPr>
          <w:p w:rsidRPr="00F57E17" w:rsidR="0019082C" w:rsidP="0019082C" w:rsidRDefault="0019082C" w14:paraId="604E05B1" w14:textId="77777777">
            <w:pPr>
              <w:numPr>
                <w:ilvl w:val="0"/>
                <w:numId w:val="30"/>
              </w:numPr>
              <w:tabs>
                <w:tab w:val="left" w:pos="284"/>
              </w:tabs>
              <w:autoSpaceDE w:val="0"/>
              <w:autoSpaceDN w:val="0"/>
              <w:spacing w:before="120"/>
              <w:ind w:left="318" w:hanging="284"/>
              <w:rPr>
                <w:b/>
                <w:bCs/>
              </w:rPr>
            </w:pPr>
            <w:r w:rsidRPr="00F57E17">
              <w:rPr>
                <w:b/>
                <w:bCs/>
              </w:rPr>
              <w:t>Tag</w:t>
            </w:r>
          </w:p>
        </w:tc>
        <w:tc>
          <w:tcPr>
            <w:tcW w:w="2410" w:type="dxa"/>
          </w:tcPr>
          <w:p w:rsidRPr="00F57E17" w:rsidR="0019082C" w:rsidP="0019082C" w:rsidRDefault="0019082C" w14:paraId="2C3D44EC" w14:textId="77777777">
            <w:pPr>
              <w:numPr>
                <w:ilvl w:val="0"/>
                <w:numId w:val="31"/>
              </w:numPr>
              <w:tabs>
                <w:tab w:val="left" w:pos="91"/>
              </w:tabs>
              <w:autoSpaceDE w:val="0"/>
              <w:autoSpaceDN w:val="0"/>
              <w:spacing w:before="120"/>
              <w:ind w:left="108" w:hanging="108"/>
              <w:rPr>
                <w:sz w:val="16"/>
                <w:szCs w:val="16"/>
              </w:rPr>
            </w:pPr>
            <w:r w:rsidRPr="00F57E17">
              <w:rPr>
                <w:sz w:val="16"/>
                <w:szCs w:val="16"/>
              </w:rPr>
              <w:t>Select from dropdown list</w:t>
            </w:r>
          </w:p>
        </w:tc>
        <w:tc>
          <w:tcPr>
            <w:tcW w:w="1985" w:type="dxa"/>
          </w:tcPr>
          <w:p w:rsidRPr="00F57E17" w:rsidR="0019082C" w:rsidP="0019082C" w:rsidRDefault="0019082C" w14:paraId="4589E19C"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c>
          <w:tcPr>
            <w:tcW w:w="1985" w:type="dxa"/>
          </w:tcPr>
          <w:p w:rsidRPr="00F57E17" w:rsidR="0019082C" w:rsidP="0019082C" w:rsidRDefault="0019082C" w14:paraId="55A0E946"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19082C" w:rsidTr="002C0665" w14:paraId="7350E68F" w14:textId="77777777">
        <w:tc>
          <w:tcPr>
            <w:tcW w:w="2482" w:type="dxa"/>
          </w:tcPr>
          <w:p w:rsidRPr="00F57E17" w:rsidR="0019082C" w:rsidP="0019082C" w:rsidRDefault="0019082C" w14:paraId="496D0281" w14:textId="77777777">
            <w:pPr>
              <w:numPr>
                <w:ilvl w:val="0"/>
                <w:numId w:val="30"/>
              </w:numPr>
              <w:tabs>
                <w:tab w:val="left" w:pos="284"/>
              </w:tabs>
              <w:autoSpaceDE w:val="0"/>
              <w:autoSpaceDN w:val="0"/>
              <w:spacing w:before="120"/>
              <w:ind w:left="318" w:hanging="284"/>
              <w:rPr>
                <w:b/>
                <w:bCs/>
              </w:rPr>
            </w:pPr>
            <w:r w:rsidRPr="00F57E17">
              <w:rPr>
                <w:b/>
                <w:bCs/>
              </w:rPr>
              <w:t xml:space="preserve">Entity structure file </w:t>
            </w:r>
          </w:p>
        </w:tc>
        <w:tc>
          <w:tcPr>
            <w:tcW w:w="2410" w:type="dxa"/>
          </w:tcPr>
          <w:p w:rsidRPr="00F57E17" w:rsidR="0019082C" w:rsidP="0019082C" w:rsidRDefault="0019082C" w14:paraId="7605E2A1" w14:textId="77777777">
            <w:pPr>
              <w:numPr>
                <w:ilvl w:val="0"/>
                <w:numId w:val="31"/>
              </w:numPr>
              <w:tabs>
                <w:tab w:val="left" w:pos="91"/>
              </w:tabs>
              <w:autoSpaceDE w:val="0"/>
              <w:autoSpaceDN w:val="0"/>
              <w:spacing w:before="120"/>
              <w:ind w:left="108" w:hanging="108"/>
              <w:rPr>
                <w:sz w:val="16"/>
                <w:szCs w:val="16"/>
              </w:rPr>
            </w:pPr>
            <w:r w:rsidRPr="00F57E17">
              <w:rPr>
                <w:sz w:val="16"/>
                <w:szCs w:val="16"/>
              </w:rPr>
              <w:t>Select from the list of available entity structures in the system</w:t>
            </w:r>
          </w:p>
        </w:tc>
        <w:tc>
          <w:tcPr>
            <w:tcW w:w="1985" w:type="dxa"/>
          </w:tcPr>
          <w:p w:rsidRPr="00F57E17" w:rsidR="0019082C" w:rsidP="0019082C" w:rsidRDefault="0019082C" w14:paraId="5AD43D89"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c>
          <w:tcPr>
            <w:tcW w:w="1985" w:type="dxa"/>
          </w:tcPr>
          <w:p w:rsidRPr="00F57E17" w:rsidR="0019082C" w:rsidP="0019082C" w:rsidRDefault="0019082C" w14:paraId="1B49A523"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19082C" w:rsidTr="002C0665" w14:paraId="21650472" w14:textId="77777777">
        <w:tc>
          <w:tcPr>
            <w:tcW w:w="2482" w:type="dxa"/>
          </w:tcPr>
          <w:p w:rsidRPr="00F57E17" w:rsidR="0019082C" w:rsidP="0019082C" w:rsidRDefault="0019082C" w14:paraId="01A9FAA8" w14:textId="77777777">
            <w:pPr>
              <w:keepNext/>
              <w:numPr>
                <w:ilvl w:val="0"/>
                <w:numId w:val="30"/>
              </w:numPr>
              <w:tabs>
                <w:tab w:val="left" w:pos="284"/>
                <w:tab w:val="num" w:pos="318"/>
              </w:tabs>
              <w:autoSpaceDE w:val="0"/>
              <w:autoSpaceDN w:val="0"/>
              <w:spacing w:before="120"/>
              <w:ind w:left="317" w:hanging="283"/>
              <w:rPr>
                <w:b/>
                <w:bCs/>
              </w:rPr>
            </w:pPr>
            <w:r w:rsidRPr="00F57E17">
              <w:rPr>
                <w:b/>
                <w:bCs/>
              </w:rPr>
              <w:t>Lite model</w:t>
            </w:r>
          </w:p>
        </w:tc>
        <w:tc>
          <w:tcPr>
            <w:tcW w:w="2410" w:type="dxa"/>
          </w:tcPr>
          <w:p w:rsidRPr="00F57E17" w:rsidR="0019082C" w:rsidP="0019082C" w:rsidRDefault="0019082C" w14:paraId="7101B880" w14:textId="77777777">
            <w:pPr>
              <w:tabs>
                <w:tab w:val="left" w:pos="91"/>
              </w:tabs>
              <w:autoSpaceDE w:val="0"/>
              <w:autoSpaceDN w:val="0"/>
              <w:spacing w:before="120"/>
              <w:rPr>
                <w:sz w:val="16"/>
                <w:szCs w:val="16"/>
              </w:rPr>
            </w:pPr>
            <w:r w:rsidRPr="00F57E17">
              <w:rPr>
                <w:sz w:val="16"/>
                <w:szCs w:val="16"/>
              </w:rPr>
              <w:t>- Lite models will be assigned to the entity set tree structure once the entity set has been created</w:t>
            </w:r>
          </w:p>
        </w:tc>
        <w:tc>
          <w:tcPr>
            <w:tcW w:w="1985" w:type="dxa"/>
          </w:tcPr>
          <w:p w:rsidRPr="00F57E17" w:rsidR="0019082C" w:rsidP="0019082C" w:rsidRDefault="0019082C" w14:paraId="6A0FEC8D" w14:textId="77777777">
            <w:pPr>
              <w:tabs>
                <w:tab w:val="left" w:pos="284"/>
              </w:tabs>
              <w:autoSpaceDE w:val="0"/>
              <w:autoSpaceDN w:val="0"/>
              <w:spacing w:before="120"/>
              <w:jc w:val="center"/>
              <w:rPr>
                <w:b/>
                <w:bCs/>
                <w:color w:val="C00000"/>
              </w:rPr>
            </w:pPr>
          </w:p>
        </w:tc>
        <w:tc>
          <w:tcPr>
            <w:tcW w:w="1985" w:type="dxa"/>
          </w:tcPr>
          <w:p w:rsidRPr="00F57E17" w:rsidR="0019082C" w:rsidP="0019082C" w:rsidRDefault="0019082C" w14:paraId="7FF2D1BC" w14:textId="77777777">
            <w:pPr>
              <w:tabs>
                <w:tab w:val="left" w:pos="284"/>
              </w:tabs>
              <w:autoSpaceDE w:val="0"/>
              <w:autoSpaceDN w:val="0"/>
              <w:spacing w:before="120"/>
              <w:jc w:val="center"/>
              <w:rPr>
                <w:color w:val="C00000"/>
              </w:rPr>
            </w:pPr>
            <w:r w:rsidRPr="00F57E17">
              <w:rPr>
                <w:rFonts w:ascii="Webdings" w:hAnsi="Webdings" w:cs="Webdings"/>
                <w:color w:val="C00000"/>
                <w:sz w:val="36"/>
                <w:szCs w:val="36"/>
              </w:rPr>
              <w:t></w:t>
            </w:r>
          </w:p>
        </w:tc>
      </w:tr>
      <w:tr w:rsidRPr="00F57E17" w:rsidR="0019082C" w:rsidTr="002C0665" w14:paraId="70B0CE88" w14:textId="77777777">
        <w:tc>
          <w:tcPr>
            <w:tcW w:w="2482" w:type="dxa"/>
          </w:tcPr>
          <w:p w:rsidRPr="00F57E17" w:rsidR="0019082C" w:rsidP="0019082C" w:rsidRDefault="0019082C" w14:paraId="3B6859AA" w14:textId="77777777">
            <w:pPr>
              <w:numPr>
                <w:ilvl w:val="0"/>
                <w:numId w:val="30"/>
              </w:numPr>
              <w:tabs>
                <w:tab w:val="left" w:pos="284"/>
              </w:tabs>
              <w:autoSpaceDE w:val="0"/>
              <w:autoSpaceDN w:val="0"/>
              <w:spacing w:before="120"/>
              <w:ind w:left="0" w:firstLine="0"/>
              <w:rPr>
                <w:b/>
                <w:bCs/>
              </w:rPr>
            </w:pPr>
            <w:r w:rsidRPr="00F57E17">
              <w:rPr>
                <w:b/>
                <w:bCs/>
              </w:rPr>
              <w:t>Aggregation rule</w:t>
            </w:r>
          </w:p>
        </w:tc>
        <w:tc>
          <w:tcPr>
            <w:tcW w:w="2410" w:type="dxa"/>
          </w:tcPr>
          <w:p w:rsidRPr="00F57E17" w:rsidR="0019082C" w:rsidP="0019082C" w:rsidRDefault="0019082C" w14:paraId="2D4496D7" w14:textId="77777777">
            <w:pPr>
              <w:numPr>
                <w:ilvl w:val="0"/>
                <w:numId w:val="31"/>
              </w:numPr>
              <w:tabs>
                <w:tab w:val="left" w:pos="91"/>
              </w:tabs>
              <w:autoSpaceDE w:val="0"/>
              <w:autoSpaceDN w:val="0"/>
              <w:spacing w:before="120"/>
              <w:ind w:left="108" w:hanging="108"/>
              <w:rPr>
                <w:sz w:val="16"/>
                <w:szCs w:val="16"/>
              </w:rPr>
            </w:pPr>
            <w:r w:rsidRPr="00F57E17">
              <w:rPr>
                <w:sz w:val="16"/>
                <w:szCs w:val="16"/>
              </w:rPr>
              <w:t>Aggregation rules will be assigned to the entity set tree structure once the entity set has been created</w:t>
            </w:r>
          </w:p>
        </w:tc>
        <w:tc>
          <w:tcPr>
            <w:tcW w:w="1985" w:type="dxa"/>
          </w:tcPr>
          <w:p w:rsidRPr="00F57E17" w:rsidR="0019082C" w:rsidP="0019082C" w:rsidRDefault="0019082C" w14:paraId="3B5B85E8" w14:textId="77777777">
            <w:pPr>
              <w:tabs>
                <w:tab w:val="left" w:pos="284"/>
              </w:tabs>
              <w:autoSpaceDE w:val="0"/>
              <w:autoSpaceDN w:val="0"/>
              <w:spacing w:before="120"/>
              <w:jc w:val="center"/>
              <w:rPr>
                <w:b/>
                <w:bCs/>
                <w:color w:val="C00000"/>
                <w:sz w:val="36"/>
                <w:szCs w:val="36"/>
              </w:rPr>
            </w:pPr>
          </w:p>
        </w:tc>
        <w:tc>
          <w:tcPr>
            <w:tcW w:w="1985" w:type="dxa"/>
          </w:tcPr>
          <w:p w:rsidRPr="00F57E17" w:rsidR="0019082C" w:rsidP="0019082C" w:rsidRDefault="0019082C" w14:paraId="412CD9EA" w14:textId="77777777">
            <w:pPr>
              <w:tabs>
                <w:tab w:val="left" w:pos="284"/>
              </w:tabs>
              <w:autoSpaceDE w:val="0"/>
              <w:autoSpaceDN w:val="0"/>
              <w:spacing w:before="120"/>
              <w:jc w:val="center"/>
              <w:rPr>
                <w:color w:val="C00000"/>
              </w:rPr>
            </w:pPr>
            <w:r w:rsidRPr="00F57E17">
              <w:rPr>
                <w:rFonts w:ascii="Webdings" w:hAnsi="Webdings" w:cs="Webdings"/>
                <w:color w:val="C00000"/>
                <w:sz w:val="36"/>
                <w:szCs w:val="36"/>
              </w:rPr>
              <w:t></w:t>
            </w:r>
          </w:p>
        </w:tc>
      </w:tr>
      <w:tr w:rsidRPr="00F57E17" w:rsidR="0019082C" w:rsidTr="002C0665" w14:paraId="6D22F5F6" w14:textId="77777777">
        <w:trPr>
          <w:trHeight w:val="579"/>
        </w:trPr>
        <w:tc>
          <w:tcPr>
            <w:tcW w:w="4892" w:type="dxa"/>
            <w:gridSpan w:val="2"/>
            <w:shd w:val="clear" w:color="auto" w:fill="BFBFBF"/>
          </w:tcPr>
          <w:p w:rsidRPr="00F57E17" w:rsidR="0019082C" w:rsidP="0019082C" w:rsidRDefault="0019082C" w14:paraId="49F02028" w14:textId="77777777">
            <w:pPr>
              <w:autoSpaceDE w:val="0"/>
              <w:autoSpaceDN w:val="0"/>
              <w:spacing w:before="120"/>
              <w:rPr>
                <w:b/>
                <w:bCs/>
              </w:rPr>
            </w:pPr>
            <w:r w:rsidRPr="00F57E17">
              <w:rPr>
                <w:b/>
                <w:bCs/>
              </w:rPr>
              <w:t>Key outputs</w:t>
            </w:r>
          </w:p>
        </w:tc>
        <w:tc>
          <w:tcPr>
            <w:tcW w:w="1985" w:type="dxa"/>
            <w:shd w:val="clear" w:color="auto" w:fill="BFBFBF"/>
          </w:tcPr>
          <w:p w:rsidRPr="00F57E17" w:rsidR="0019082C" w:rsidP="0019082C" w:rsidRDefault="0019082C" w14:paraId="1C0E75FA" w14:textId="77777777">
            <w:pPr>
              <w:autoSpaceDE w:val="0"/>
              <w:autoSpaceDN w:val="0"/>
              <w:spacing w:before="120"/>
              <w:rPr>
                <w:sz w:val="18"/>
                <w:szCs w:val="18"/>
              </w:rPr>
            </w:pPr>
            <w:r w:rsidRPr="00F57E17">
              <w:rPr>
                <w:b/>
                <w:bCs/>
              </w:rPr>
              <w:t xml:space="preserve">Entity set </w:t>
            </w:r>
            <w:r w:rsidRPr="00F57E17">
              <w:t>(</w:t>
            </w:r>
            <w:r w:rsidRPr="00F57E17">
              <w:rPr>
                <w:sz w:val="18"/>
                <w:szCs w:val="18"/>
              </w:rPr>
              <w:t xml:space="preserve">created with structure displayed) </w:t>
            </w:r>
          </w:p>
        </w:tc>
        <w:tc>
          <w:tcPr>
            <w:tcW w:w="1985" w:type="dxa"/>
            <w:shd w:val="clear" w:color="auto" w:fill="BFBFBF"/>
          </w:tcPr>
          <w:p w:rsidRPr="00F57E17" w:rsidR="0019082C" w:rsidDel="00F03ACE" w:rsidP="0019082C" w:rsidRDefault="0019082C" w14:paraId="71D0AA52" w14:textId="77777777">
            <w:pPr>
              <w:autoSpaceDE w:val="0"/>
              <w:autoSpaceDN w:val="0"/>
              <w:spacing w:before="120"/>
              <w:rPr>
                <w:b/>
                <w:bCs/>
              </w:rPr>
            </w:pPr>
            <w:r w:rsidRPr="00F57E17">
              <w:rPr>
                <w:b/>
                <w:bCs/>
              </w:rPr>
              <w:t xml:space="preserve">Entity set </w:t>
            </w:r>
            <w:r w:rsidRPr="00F57E17">
              <w:t>(</w:t>
            </w:r>
            <w:r w:rsidRPr="00F57E17">
              <w:rPr>
                <w:sz w:val="18"/>
                <w:szCs w:val="18"/>
              </w:rPr>
              <w:t>can be used in an assumption set)</w:t>
            </w:r>
          </w:p>
        </w:tc>
      </w:tr>
    </w:tbl>
    <w:p w:rsidRPr="00F57E17" w:rsidR="00FF0B65" w:rsidP="00D55DA7" w:rsidRDefault="00FF0B65" w14:paraId="7142C70A" w14:textId="77777777">
      <w:pPr>
        <w:autoSpaceDE w:val="0"/>
        <w:autoSpaceDN w:val="0"/>
        <w:spacing w:before="120"/>
        <w:ind w:left="1418"/>
      </w:pPr>
      <w:bookmarkStart w:name="" w:id="642"/>
      <w:bookmarkStart w:name="" w:id="643"/>
      <w:bookmarkEnd w:id="627"/>
      <w:bookmarkEnd w:id="628"/>
      <w:bookmarkEnd w:id="629"/>
      <w:bookmarkEnd w:id="642"/>
      <w:bookmarkEnd w:id="643"/>
    </w:p>
    <w:p w:rsidRPr="00F57E17" w:rsidR="00FF0B65" w:rsidP="00CF7D6A" w:rsidRDefault="00FF0B65" w14:paraId="29DAC165" w14:textId="77777777">
      <w:pPr>
        <w:pStyle w:val="Heading2"/>
        <w:spacing w:before="0"/>
        <w:ind w:hanging="3420"/>
      </w:pPr>
      <w:r w:rsidRPr="00F57E17">
        <w:br w:type="page"/>
      </w:r>
      <w:bookmarkStart w:name="_Toc367701029" w:id="644"/>
      <w:bookmarkStart w:name="_Toc58474576" w:id="645"/>
      <w:bookmarkStart w:name="_Toc58481247" w:id="646"/>
      <w:bookmarkStart w:name="_Toc114825582" w:id="647"/>
      <w:r w:rsidRPr="00F57E17" w:rsidR="00D16F03">
        <w:lastRenderedPageBreak/>
        <w:t>10</w:t>
      </w:r>
      <w:r w:rsidRPr="00F57E17">
        <w:t>.3 Step by step approach</w:t>
      </w:r>
      <w:r w:rsidRPr="00F57E17" w:rsidR="00E67EEE">
        <w:t xml:space="preserve"> to working with entity sets</w:t>
      </w:r>
      <w:bookmarkEnd w:id="644"/>
      <w:bookmarkEnd w:id="645"/>
      <w:bookmarkEnd w:id="646"/>
      <w:bookmarkEnd w:id="647"/>
    </w:p>
    <w:p w:rsidRPr="00F57E17" w:rsidR="00FF0B65" w:rsidP="00D55DA7" w:rsidRDefault="00FF0B65" w14:paraId="483A15C9" w14:textId="346ED1E6">
      <w:pPr>
        <w:pStyle w:val="BodyText"/>
        <w:ind w:left="0"/>
      </w:pPr>
      <w:r w:rsidRPr="00F57E17">
        <w:t xml:space="preserve">This section outlines a step by step approach for the following </w:t>
      </w:r>
      <w:r w:rsidRPr="00F57E17" w:rsidR="00855FD4">
        <w:t xml:space="preserve">nine </w:t>
      </w:r>
      <w:r w:rsidRPr="00F57E17">
        <w:t xml:space="preserve">use cases:   </w:t>
      </w:r>
    </w:p>
    <w:p w:rsidRPr="00F57E17" w:rsidR="00FF0B65" w:rsidP="00D55DA7" w:rsidRDefault="00D16F03" w14:paraId="77628E8B" w14:textId="77777777">
      <w:pPr>
        <w:pStyle w:val="ListParagraph"/>
        <w:ind w:left="426" w:hanging="425"/>
      </w:pPr>
      <w:r w:rsidRPr="00F57E17">
        <w:rPr>
          <w:b/>
          <w:bCs/>
        </w:rPr>
        <w:t>10</w:t>
      </w:r>
      <w:r w:rsidRPr="00F57E17" w:rsidR="00FF0B65">
        <w:rPr>
          <w:b/>
          <w:bCs/>
        </w:rPr>
        <w:t>.3.1</w:t>
      </w:r>
      <w:r w:rsidRPr="00F57E17" w:rsidR="00FF0B65">
        <w:t xml:space="preserve"> How to create an entity set</w:t>
      </w:r>
    </w:p>
    <w:p w:rsidRPr="00F57E17" w:rsidR="00FF0B65" w:rsidP="00D55DA7" w:rsidRDefault="00D16F03" w14:paraId="1B035220" w14:textId="77777777">
      <w:pPr>
        <w:pStyle w:val="ListParagraph"/>
        <w:ind w:left="426" w:hanging="425"/>
      </w:pPr>
      <w:r w:rsidRPr="00F57E17">
        <w:rPr>
          <w:b/>
          <w:bCs/>
        </w:rPr>
        <w:t>10</w:t>
      </w:r>
      <w:r w:rsidRPr="00F57E17" w:rsidR="00FF0B65">
        <w:rPr>
          <w:b/>
          <w:bCs/>
        </w:rPr>
        <w:t>.3.2</w:t>
      </w:r>
      <w:r w:rsidRPr="00F57E17" w:rsidR="00FF0B65">
        <w:t xml:space="preserve"> How to modify an entity set</w:t>
      </w:r>
    </w:p>
    <w:p w:rsidRPr="00F57E17" w:rsidR="00FF0B65" w:rsidP="00D55DA7" w:rsidRDefault="00D16F03" w14:paraId="69725131" w14:textId="77777777">
      <w:pPr>
        <w:pStyle w:val="ListParagraph"/>
        <w:ind w:left="426" w:hanging="425"/>
      </w:pPr>
      <w:r w:rsidRPr="00F57E17">
        <w:rPr>
          <w:b/>
          <w:bCs/>
        </w:rPr>
        <w:t>10</w:t>
      </w:r>
      <w:r w:rsidRPr="00F57E17" w:rsidR="00FF0B65">
        <w:rPr>
          <w:b/>
          <w:bCs/>
        </w:rPr>
        <w:t>.3.3</w:t>
      </w:r>
      <w:r w:rsidRPr="00F57E17" w:rsidR="00FF0B65">
        <w:t xml:space="preserve"> How to delete an entity structure</w:t>
      </w:r>
    </w:p>
    <w:p w:rsidRPr="00F57E17" w:rsidR="00FF0B65" w:rsidP="00D55DA7" w:rsidRDefault="00D16F03" w14:paraId="61A1AE26" w14:textId="77777777">
      <w:pPr>
        <w:pStyle w:val="ListParagraph"/>
        <w:ind w:left="426" w:hanging="425"/>
      </w:pPr>
      <w:r w:rsidRPr="00F57E17">
        <w:rPr>
          <w:b/>
        </w:rPr>
        <w:t>10</w:t>
      </w:r>
      <w:r w:rsidRPr="00F57E17" w:rsidR="00FF0B65">
        <w:rPr>
          <w:b/>
        </w:rPr>
        <w:t>.3.4</w:t>
      </w:r>
      <w:r w:rsidRPr="00F57E17" w:rsidR="00FF0B65">
        <w:t xml:space="preserve"> How to rename an entity set</w:t>
      </w:r>
    </w:p>
    <w:p w:rsidRPr="00F57E17" w:rsidR="00FF0B65" w:rsidP="00D55DA7" w:rsidRDefault="00D16F03" w14:paraId="12A2D07C" w14:textId="77777777">
      <w:pPr>
        <w:pStyle w:val="ListParagraph"/>
        <w:ind w:left="426" w:hanging="425"/>
      </w:pPr>
      <w:r w:rsidRPr="00F57E17">
        <w:rPr>
          <w:b/>
        </w:rPr>
        <w:t>10</w:t>
      </w:r>
      <w:r w:rsidRPr="00F57E17" w:rsidR="00FF0B65">
        <w:rPr>
          <w:b/>
        </w:rPr>
        <w:t>.3.5</w:t>
      </w:r>
      <w:r w:rsidRPr="00F57E17" w:rsidR="00FF0B65">
        <w:t xml:space="preserve"> How to copy an entity set</w:t>
      </w:r>
    </w:p>
    <w:p w:rsidRPr="00F57E17" w:rsidR="00FF0B65" w:rsidP="00D55DA7" w:rsidRDefault="00D16F03" w14:paraId="0B24CF03" w14:textId="77777777">
      <w:pPr>
        <w:pStyle w:val="ListParagraph"/>
        <w:ind w:left="426" w:hanging="425"/>
      </w:pPr>
      <w:r w:rsidRPr="00F57E17">
        <w:rPr>
          <w:b/>
        </w:rPr>
        <w:t>10</w:t>
      </w:r>
      <w:r w:rsidRPr="00F57E17" w:rsidR="00FF0B65">
        <w:rPr>
          <w:b/>
        </w:rPr>
        <w:t>.3.6</w:t>
      </w:r>
      <w:r w:rsidRPr="00F57E17" w:rsidR="00FF0B65">
        <w:t xml:space="preserve"> How to bulk assign components to an entity set</w:t>
      </w:r>
    </w:p>
    <w:p w:rsidRPr="00F57E17" w:rsidR="00FF0B65" w:rsidP="00D55DA7" w:rsidRDefault="00D16F03" w14:paraId="1E264EC7" w14:textId="0FAA85E8">
      <w:pPr>
        <w:pStyle w:val="ListParagraph"/>
        <w:ind w:left="426" w:hanging="425"/>
      </w:pPr>
      <w:r w:rsidRPr="00F57E17">
        <w:rPr>
          <w:b/>
        </w:rPr>
        <w:t>10</w:t>
      </w:r>
      <w:r w:rsidRPr="00F57E17" w:rsidR="00FF0B65">
        <w:rPr>
          <w:b/>
        </w:rPr>
        <w:t>.3.</w:t>
      </w:r>
      <w:r w:rsidRPr="00F57E17" w:rsidR="009A0C65">
        <w:rPr>
          <w:b/>
        </w:rPr>
        <w:t>7</w:t>
      </w:r>
      <w:r w:rsidRPr="00F57E17" w:rsidR="00FF0B65">
        <w:rPr>
          <w:b/>
        </w:rPr>
        <w:t xml:space="preserve"> </w:t>
      </w:r>
      <w:r w:rsidRPr="00F57E17" w:rsidR="00FF0B65">
        <w:t>How to download results of a bulk assignment</w:t>
      </w:r>
    </w:p>
    <w:p w:rsidRPr="00F57E17" w:rsidR="00A13F99" w:rsidP="00D55DA7" w:rsidRDefault="00A13F99" w14:paraId="1BDFBCFF" w14:textId="1FA4C82D">
      <w:pPr>
        <w:pStyle w:val="ListParagraph"/>
        <w:ind w:left="426" w:hanging="425"/>
      </w:pPr>
      <w:r w:rsidRPr="00F57E17">
        <w:t>10.3.8 How to bulk download parameter and experience files</w:t>
      </w:r>
    </w:p>
    <w:p w:rsidRPr="00F57E17" w:rsidR="00FF0B65" w:rsidP="00D55DA7" w:rsidRDefault="00F16D9D" w14:paraId="3EA8F3F9" w14:textId="7AC64255">
      <w:pPr>
        <w:pStyle w:val="ListParagraph"/>
        <w:ind w:left="426" w:hanging="425"/>
      </w:pPr>
      <w:r w:rsidRPr="00F57E17">
        <w:rPr>
          <w:b/>
        </w:rPr>
        <w:t>10</w:t>
      </w:r>
      <w:r w:rsidRPr="00F57E17" w:rsidR="00FF0B65">
        <w:rPr>
          <w:b/>
        </w:rPr>
        <w:t>.3.</w:t>
      </w:r>
      <w:r w:rsidRPr="00F57E17" w:rsidR="00A13F99">
        <w:rPr>
          <w:b/>
        </w:rPr>
        <w:t>9</w:t>
      </w:r>
      <w:r w:rsidRPr="00F57E17" w:rsidR="00FF0B65">
        <w:rPr>
          <w:b/>
        </w:rPr>
        <w:t xml:space="preserve"> </w:t>
      </w:r>
      <w:r w:rsidRPr="00F57E17" w:rsidR="00FF0B65">
        <w:t>How to validate an entity set</w:t>
      </w:r>
    </w:p>
    <w:p w:rsidRPr="00F57E17" w:rsidR="0019082C" w:rsidP="00F75A9C" w:rsidRDefault="0019082C" w14:paraId="72A45C77" w14:textId="22EBA121">
      <w:pPr>
        <w:pStyle w:val="ListParagraph"/>
        <w:ind w:left="426" w:hanging="425"/>
      </w:pPr>
      <w:r w:rsidRPr="00F57E17">
        <w:rPr>
          <w:b/>
        </w:rPr>
        <w:t>10.3.</w:t>
      </w:r>
      <w:r w:rsidRPr="00F57E17" w:rsidR="00A13F99">
        <w:rPr>
          <w:b/>
        </w:rPr>
        <w:t>10</w:t>
      </w:r>
      <w:r w:rsidRPr="00F57E17">
        <w:t xml:space="preserve"> How to download the events of an entity set </w:t>
      </w:r>
    </w:p>
    <w:p w:rsidRPr="00F57E17" w:rsidR="0019082C" w:rsidP="00D55DA7" w:rsidRDefault="0019082C" w14:paraId="267C263C" w14:textId="77777777">
      <w:pPr>
        <w:pStyle w:val="ListParagraph"/>
        <w:ind w:left="426" w:hanging="425"/>
      </w:pPr>
    </w:p>
    <w:p w:rsidRPr="00F57E17" w:rsidR="00FF0B65" w:rsidP="00D55DA7" w:rsidRDefault="00FF0B65" w14:paraId="03D39FF2" w14:textId="77777777">
      <w:pPr>
        <w:pStyle w:val="ListParagraph"/>
        <w:ind w:left="782" w:hanging="425"/>
      </w:pPr>
    </w:p>
    <w:p w:rsidRPr="00F57E17" w:rsidR="00FF0B65" w:rsidP="00CF7D6A" w:rsidRDefault="00FF0B65" w14:paraId="68ABB9B7" w14:textId="77777777">
      <w:pPr>
        <w:pStyle w:val="Heading3"/>
        <w:spacing w:before="0"/>
        <w:ind w:hanging="1077"/>
      </w:pPr>
      <w:r w:rsidRPr="00F57E17">
        <w:br w:type="page"/>
      </w:r>
      <w:bookmarkStart w:name="_Toc367701030" w:id="648"/>
      <w:bookmarkStart w:name="_Toc58474577" w:id="649"/>
      <w:bookmarkStart w:name="_Toc58481248" w:id="650"/>
      <w:bookmarkStart w:name="_Toc114825583" w:id="651"/>
      <w:r w:rsidRPr="00F57E17" w:rsidR="00F16D9D">
        <w:lastRenderedPageBreak/>
        <w:t>10</w:t>
      </w:r>
      <w:r w:rsidRPr="00F57E17">
        <w:t xml:space="preserve">.3.1 </w:t>
      </w:r>
      <w:r w:rsidRPr="00F57E17" w:rsidR="009F2CA2">
        <w:t>How to c</w:t>
      </w:r>
      <w:r w:rsidRPr="00F57E17">
        <w:t>reate an entity set</w:t>
      </w:r>
      <w:bookmarkEnd w:id="648"/>
      <w:bookmarkEnd w:id="649"/>
      <w:bookmarkEnd w:id="650"/>
      <w:bookmarkEnd w:id="651"/>
    </w:p>
    <w:p w:rsidRPr="00F57E17" w:rsidR="00FF0B65" w:rsidP="00D55DA7" w:rsidRDefault="00916FF7" w14:paraId="1F00812B" w14:textId="2475995E">
      <w:pPr>
        <w:pStyle w:val="BodyText"/>
      </w:pPr>
      <w:r w:rsidRPr="00F57E17">
        <w:rPr>
          <w:noProof/>
        </w:rPr>
        <mc:AlternateContent>
          <mc:Choice Requires="wps">
            <w:drawing>
              <wp:anchor distT="0" distB="0" distL="114300" distR="114300" simplePos="0" relativeHeight="251658433" behindDoc="0" locked="0" layoutInCell="1" allowOverlap="1" wp14:anchorId="68FC7B02" wp14:editId="7E4E7F46">
                <wp:simplePos x="0" y="0"/>
                <wp:positionH relativeFrom="column">
                  <wp:posOffset>-34925</wp:posOffset>
                </wp:positionH>
                <wp:positionV relativeFrom="paragraph">
                  <wp:posOffset>194310</wp:posOffset>
                </wp:positionV>
                <wp:extent cx="6068060" cy="2626360"/>
                <wp:effectExtent l="22225" t="21590" r="34290" b="47625"/>
                <wp:wrapNone/>
                <wp:docPr id="419"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263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D280E5F">
              <v:shape id="AutoShape 564" style="position:absolute;margin-left:-2.75pt;margin-top:15.3pt;width:477.8pt;height:206.8pt;z-index:2516584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TPcwIAAMQEAAAOAAAAZHJzL2Uyb0RvYy54bWysVFtv0zAUfkfiP1h+p7m0C220dJo6hpAG&#10;TBqIZ9d2EgvHx9hu0/Hrd+y0ZWNviFayzrHP5fvOJZdXh0GTvXRegWloMcspkYaDUKZr6Pdvt++W&#10;lPjAjGAajGzoo/T0av32zeVoa1lCD1pIRzCI8fVoG9qHYOss87yXA/MzsNLgYwtuYAFV12XCsRGj&#10;Dzor87zKRnDCOuDSe7y9mR7pOsVvW8nD17b1MhDdUMQW0unSuY1ntr5kdeeY7RU/wmD/gGJgymDS&#10;c6gbFhjZOfUq1KC4Aw9tmHEYMmhbxWXigGyK/C82Dz2zMnHB4nh7LpP/f2H5l/29I0o0dFGsKDFs&#10;wCZd7wKk3OSiWsQSjdbXaPlg710k6e0d8J+eGNj0zHTy2jkYe8kEAiuiffbCISoeXcl2/AwC4zOM&#10;n6p1aN0QA2IdyCE15fHcFHkIhONllVfLvMLecXwrq7KaoxJzsPrkbp0PHyUMJAoNbTWMCMyF+2ku&#10;Uiq2v/NhcjuZx8wGbpXWeM9qbcjY0PmyyPPk4UErEV8TZddtN9qRPcNBui3j/wjihdmgAo6zVkND&#10;l3n8RSNWx9p8MCLJgSk9ychAm/gs06AivqjADkM89GIkQkU25XK+wiUSCqd2Hiuxek8J0x2uGw+O&#10;Egfhhwp96lcs3iu0VVkuyvlUBG17NnG4OKFDFH4il2p6Tp+0Z8hST2Mbp3HYgnjElmL21Df8BKDQ&#10;g/tNyYjr1FD/a8ecpER/MjgWq2KxiPuXFBTc89vt6ZYZjiEaGpBhEjdh2tWddarrMUOReBiII9qq&#10;1NA4XhOa4+DhqiTwx7WOu/hcT1Z/Pj7rJwAAAP//AwBQSwMEFAAGAAgAAAAhAK0v4gnfAAAACQEA&#10;AA8AAABkcnMvZG93bnJldi54bWxMj8FOwzAQRO9I/IO1SNxauyGpaMimQhWVOJJSofbmJksSYa+j&#10;2G3D32NOcBzNaOZNsZ6sERcafe8YYTFXIIhr1/TcIuzft7NHED5obrRxTAjf5GFd3t4UOm/clSu6&#10;7EIrYgn7XCN0IQy5lL7uyGo/dwNx9D7daHWIcmxlM+prLLdGJkotpdU9x4VOD7TpqP7anS1CRYlp&#10;1YG2H2513L9trKpe/Qvi/d30/AQi0BT+wvCLH9GhjEwnd+bGC4Mwy7KYRHhQSxDRX2VqAeKEkKZp&#10;ArIs5P8H5Q8AAAD//wMAUEsBAi0AFAAGAAgAAAAhALaDOJL+AAAA4QEAABMAAAAAAAAAAAAAAAAA&#10;AAAAAFtDb250ZW50X1R5cGVzXS54bWxQSwECLQAUAAYACAAAACEAOP0h/9YAAACUAQAACwAAAAAA&#10;AAAAAAAAAAAvAQAAX3JlbHMvLnJlbHNQSwECLQAUAAYACAAAACEAPuR0z3MCAADEBAAADgAAAAAA&#10;AAAAAAAAAAAuAgAAZHJzL2Uyb0RvYy54bWxQSwECLQAUAAYACAAAACEArS/iCd8AAAAJAQAADwAA&#10;AAAAAAAAAAAAAADNBAAAZHJzL2Rvd25yZXYueG1sUEsFBgAAAAAEAAQA8wAAANkFAAAAAA==&#10;" w14:anchorId="0A6F2380">
                <v:shadow on="t" color="#622423" opacity=".5" offset="1pt"/>
                <v:textbox inset=",0,,0"/>
              </v:shape>
            </w:pict>
          </mc:Fallback>
        </mc:AlternateContent>
      </w:r>
    </w:p>
    <w:p w:rsidRPr="00F57E17" w:rsidR="00FF0B65" w:rsidP="00D55DA7" w:rsidRDefault="00916FF7" w14:paraId="7168005F" w14:textId="7692AF7C">
      <w:pPr>
        <w:pStyle w:val="BodyText"/>
        <w:rPr>
          <w:b/>
          <w:bCs/>
          <w:i/>
          <w:iCs/>
          <w:color w:val="7F7F7F"/>
        </w:rPr>
      </w:pPr>
      <w:r w:rsidRPr="00F57E17">
        <w:rPr>
          <w:noProof/>
        </w:rPr>
        <w:drawing>
          <wp:inline distT="0" distB="0" distL="0" distR="0" wp14:anchorId="3907E7EC" wp14:editId="3425E467">
            <wp:extent cx="419100" cy="323850"/>
            <wp:effectExtent l="0" t="0" r="0" b="0"/>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4"/>
                    <pic:cNvPicPr/>
                  </pic:nvPicPr>
                  <pic:blipFill>
                    <a:blip r:embed="rId212">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3F2A01" w:rsidP="003F2A01" w:rsidRDefault="00FF0B65" w14:paraId="3DE32DBB" w14:textId="77777777">
      <w:pPr>
        <w:pStyle w:val="BodyText"/>
        <w:numPr>
          <w:ilvl w:val="0"/>
          <w:numId w:val="21"/>
        </w:numPr>
        <w:jc w:val="left"/>
        <w:rPr>
          <w:b/>
          <w:i/>
        </w:rPr>
      </w:pPr>
      <w:r w:rsidRPr="00F57E17">
        <w:rPr>
          <w:b/>
          <w:i/>
        </w:rPr>
        <w:t xml:space="preserve">Business context: </w:t>
      </w:r>
    </w:p>
    <w:p w:rsidRPr="00F57E17" w:rsidR="00FF0B65" w:rsidP="003F2A01" w:rsidRDefault="00FF0B65" w14:paraId="4F5E2418" w14:textId="77777777">
      <w:pPr>
        <w:pStyle w:val="BodyText"/>
        <w:numPr>
          <w:ilvl w:val="0"/>
          <w:numId w:val="43"/>
        </w:numPr>
        <w:spacing w:before="0" w:after="0"/>
        <w:ind w:left="1418" w:hanging="284"/>
        <w:jc w:val="left"/>
        <w:rPr>
          <w:i/>
        </w:rPr>
      </w:pPr>
      <w:r w:rsidRPr="00F57E17">
        <w:rPr>
          <w:i/>
        </w:rPr>
        <w:t xml:space="preserve">Entity sets are used in the context of creating assumption sets for the purposes of performing an </w:t>
      </w:r>
      <w:r w:rsidRPr="00F57E17" w:rsidR="003F2A01">
        <w:rPr>
          <w:i/>
        </w:rPr>
        <w:t>ICM</w:t>
      </w:r>
      <w:r w:rsidRPr="00F57E17">
        <w:rPr>
          <w:i/>
        </w:rPr>
        <w:t xml:space="preserve"> run. The entity set allows the same combination of entity structure, lite models and aggregation rules to be easily reused with different scenario sets or run parameters</w:t>
      </w:r>
      <w:r w:rsidRPr="00F57E17" w:rsidR="003F2A01">
        <w:rPr>
          <w:i/>
        </w:rPr>
        <w:t>.</w:t>
      </w:r>
      <w:r w:rsidRPr="00F57E17">
        <w:rPr>
          <w:i/>
        </w:rPr>
        <w:t xml:space="preserve"> It also allows for nesting of lower geographies to the group structure.   </w:t>
      </w:r>
    </w:p>
    <w:p w:rsidRPr="00F57E17" w:rsidR="00D42BCE" w:rsidP="00D42BCE" w:rsidRDefault="00D42BCE" w14:paraId="699B794B" w14:textId="77777777">
      <w:pPr>
        <w:pStyle w:val="BodyText"/>
        <w:numPr>
          <w:ilvl w:val="0"/>
          <w:numId w:val="43"/>
        </w:numPr>
        <w:rPr>
          <w:b/>
          <w:i/>
        </w:rPr>
      </w:pPr>
      <w:r w:rsidRPr="00F57E17">
        <w:rPr>
          <w:b/>
          <w:i/>
        </w:rPr>
        <w:t>The following tasks must be complete before an entity set can be created in the ICM interface:</w:t>
      </w:r>
    </w:p>
    <w:p w:rsidRPr="00F57E17" w:rsidR="00FF0B65" w:rsidP="003F2A01" w:rsidRDefault="00FF0B65" w14:paraId="0C892484" w14:textId="77777777">
      <w:pPr>
        <w:pStyle w:val="BodyText"/>
        <w:numPr>
          <w:ilvl w:val="0"/>
          <w:numId w:val="43"/>
        </w:numPr>
        <w:spacing w:before="0" w:after="0"/>
        <w:ind w:left="1418" w:hanging="284"/>
        <w:jc w:val="left"/>
        <w:rPr>
          <w:i/>
        </w:rPr>
      </w:pPr>
      <w:r w:rsidRPr="00F57E17">
        <w:rPr>
          <w:i/>
        </w:rPr>
        <w:t>The individual components to be added to an entity set (entity structure</w:t>
      </w:r>
      <w:r w:rsidRPr="00F57E17" w:rsidR="00AB6562">
        <w:rPr>
          <w:i/>
        </w:rPr>
        <w:t xml:space="preserve"> (mandatory)</w:t>
      </w:r>
      <w:r w:rsidRPr="00F57E17">
        <w:rPr>
          <w:i/>
        </w:rPr>
        <w:t>, aggregation rules and lite models) must already be available in the interface before they can be added to an entity set</w:t>
      </w:r>
    </w:p>
    <w:p w:rsidRPr="00F57E17" w:rsidR="005370F1" w:rsidP="008C320B" w:rsidRDefault="005370F1" w14:paraId="044A8F82" w14:textId="77777777">
      <w:pPr>
        <w:pStyle w:val="BodyText"/>
        <w:spacing w:before="0" w:after="0"/>
        <w:jc w:val="left"/>
        <w:rPr>
          <w:i/>
        </w:rPr>
      </w:pPr>
    </w:p>
    <w:p w:rsidRPr="00F57E17" w:rsidR="00FF0B65" w:rsidP="00D55DA7" w:rsidRDefault="00FF0B65" w14:paraId="3B702081" w14:textId="77777777">
      <w:pPr>
        <w:pStyle w:val="BodyText"/>
        <w:ind w:left="0"/>
        <w:rPr>
          <w:b/>
          <w:bCs/>
          <w:i/>
          <w:iCs/>
          <w:color w:val="7F7F7F"/>
        </w:rPr>
      </w:pPr>
    </w:p>
    <w:p w:rsidRPr="00F57E17" w:rsidR="00FF0B65" w:rsidP="00D55DA7" w:rsidRDefault="00FF0B65" w14:paraId="579BCA21" w14:textId="77777777">
      <w:pPr>
        <w:pStyle w:val="BodyText"/>
        <w:ind w:left="0"/>
      </w:pPr>
      <w:r w:rsidRPr="00F57E17">
        <w:rPr>
          <w:b/>
          <w:bCs/>
        </w:rPr>
        <w:t>Step 1</w:t>
      </w:r>
      <w:r w:rsidRPr="00F57E17">
        <w:t xml:space="preserve">: Select the </w:t>
      </w:r>
      <w:r w:rsidRPr="00F57E17" w:rsidR="00353571">
        <w:t>‘Entity Sets’ tab</w:t>
      </w:r>
      <w:r w:rsidRPr="00F57E17">
        <w:t xml:space="preserve"> </w:t>
      </w:r>
    </w:p>
    <w:p w:rsidRPr="00F57E17" w:rsidR="00FF0B65" w:rsidP="00D55DA7" w:rsidRDefault="00FF0B65" w14:paraId="0EA648F4" w14:textId="77777777">
      <w:pPr>
        <w:pStyle w:val="BodyText"/>
        <w:ind w:left="0"/>
      </w:pPr>
      <w:r w:rsidRPr="00F57E17">
        <w:rPr>
          <w:b/>
          <w:bCs/>
        </w:rPr>
        <w:t>Step 2:</w:t>
      </w:r>
      <w:r w:rsidRPr="00F57E17">
        <w:t xml:space="preserve"> Select ‘Create’ from the ‘Maintenance’ drop-down list. In the pop-up window enter details for:</w:t>
      </w:r>
    </w:p>
    <w:p w:rsidRPr="00F57E17" w:rsidR="00FF0B65" w:rsidP="00D55DA7" w:rsidRDefault="00FF0B65" w14:paraId="1C4980E0" w14:textId="77777777">
      <w:pPr>
        <w:pStyle w:val="BodyText"/>
        <w:numPr>
          <w:ilvl w:val="0"/>
          <w:numId w:val="93"/>
        </w:numPr>
        <w:ind w:left="1134" w:hanging="851"/>
        <w:rPr>
          <w:b/>
          <w:bCs/>
        </w:rPr>
      </w:pPr>
      <w:r w:rsidRPr="00F57E17">
        <w:rPr>
          <w:b/>
          <w:bCs/>
        </w:rPr>
        <w:t>Name</w:t>
      </w:r>
    </w:p>
    <w:p w:rsidRPr="00F57E17" w:rsidR="00FF0B65" w:rsidP="00D55DA7" w:rsidRDefault="00FF0B65" w14:paraId="4AE1C8BF" w14:textId="77777777">
      <w:pPr>
        <w:pStyle w:val="BodyText"/>
        <w:numPr>
          <w:ilvl w:val="0"/>
          <w:numId w:val="93"/>
        </w:numPr>
        <w:ind w:left="1134" w:hanging="851"/>
      </w:pPr>
      <w:r w:rsidRPr="00F57E17">
        <w:rPr>
          <w:b/>
          <w:bCs/>
        </w:rPr>
        <w:t>Base date:</w:t>
      </w:r>
      <w:r w:rsidRPr="00F57E17">
        <w:t xml:space="preserve"> Use the date picker feature to select a date</w:t>
      </w:r>
    </w:p>
    <w:p w:rsidRPr="00F57E17" w:rsidR="00FF0B65" w:rsidP="00D55DA7" w:rsidRDefault="00FF0B65" w14:paraId="52DF2A24" w14:textId="77777777">
      <w:pPr>
        <w:pStyle w:val="BodyText"/>
        <w:numPr>
          <w:ilvl w:val="0"/>
          <w:numId w:val="93"/>
        </w:numPr>
        <w:ind w:left="1134" w:hanging="851"/>
        <w:rPr>
          <w:b/>
          <w:bCs/>
        </w:rPr>
      </w:pPr>
      <w:r w:rsidRPr="00F57E17">
        <w:rPr>
          <w:b/>
          <w:bCs/>
        </w:rPr>
        <w:t xml:space="preserve">Description: </w:t>
      </w:r>
      <w:r w:rsidRPr="00F57E17">
        <w:rPr>
          <w:bCs/>
        </w:rPr>
        <w:t>Free text</w:t>
      </w:r>
    </w:p>
    <w:p w:rsidRPr="00F57E17" w:rsidR="00C82F10" w:rsidP="00D55DA7" w:rsidRDefault="00FF0B65" w14:paraId="5660905A" w14:textId="77777777">
      <w:pPr>
        <w:pStyle w:val="BodyText"/>
        <w:numPr>
          <w:ilvl w:val="0"/>
          <w:numId w:val="93"/>
        </w:numPr>
        <w:ind w:left="1134" w:hanging="851"/>
        <w:rPr>
          <w:b/>
          <w:bCs/>
        </w:rPr>
      </w:pPr>
      <w:r w:rsidRPr="00F57E17">
        <w:rPr>
          <w:b/>
          <w:bCs/>
        </w:rPr>
        <w:t xml:space="preserve">Tag: </w:t>
      </w:r>
      <w:r w:rsidRPr="00F57E17">
        <w:rPr>
          <w:bCs/>
        </w:rPr>
        <w:t>Drop-down feature to select an appropriate tag. This field is mandatory</w:t>
      </w:r>
    </w:p>
    <w:p w:rsidRPr="00F57E17" w:rsidR="00C82F10" w:rsidP="00C82F10" w:rsidRDefault="00C82F10" w14:paraId="518EAE67" w14:textId="77777777">
      <w:pPr>
        <w:pStyle w:val="BodyText"/>
        <w:numPr>
          <w:ilvl w:val="0"/>
          <w:numId w:val="93"/>
        </w:numPr>
        <w:ind w:left="1134" w:hanging="851"/>
      </w:pPr>
      <w:r w:rsidRPr="00F57E17">
        <w:rPr>
          <w:b/>
          <w:bCs/>
        </w:rPr>
        <w:t>Entity structure</w:t>
      </w:r>
      <w:r w:rsidRPr="00F57E17">
        <w:t>: Select the browse feature to select an appropriate entity structure</w:t>
      </w:r>
    </w:p>
    <w:p w:rsidRPr="00F57E17" w:rsidR="00FF0B65" w:rsidP="008C320B" w:rsidRDefault="00FF0B65" w14:paraId="69C579DC" w14:textId="77777777">
      <w:pPr>
        <w:pStyle w:val="BodyText"/>
        <w:ind w:left="709" w:hanging="709"/>
        <w:rPr>
          <w:b/>
          <w:bCs/>
        </w:rPr>
      </w:pPr>
      <w:r w:rsidRPr="00F57E17">
        <w:rPr>
          <w:b/>
          <w:bCs/>
        </w:rPr>
        <w:t>Step 3:</w:t>
      </w:r>
      <w:r w:rsidRPr="00F57E17">
        <w:t xml:space="preserve"> Select the ‘Save’ button</w:t>
      </w:r>
      <w:r w:rsidRPr="00F57E17" w:rsidR="00C82F10">
        <w:t xml:space="preserve"> to complete the steps required </w:t>
      </w:r>
      <w:r w:rsidRPr="00F57E17" w:rsidR="0081228F">
        <w:t>for the creation of a basic entity set without attached components.</w:t>
      </w:r>
    </w:p>
    <w:p w:rsidRPr="00F57E17" w:rsidR="00C82F10" w:rsidP="00C82F10" w:rsidRDefault="00C82F10" w14:paraId="57E0E1F5" w14:textId="77777777">
      <w:pPr>
        <w:spacing w:before="120"/>
      </w:pPr>
      <w:r w:rsidRPr="00F57E17">
        <w:t>You may select the ‘Cancel’ button to abort the task.</w:t>
      </w:r>
    </w:p>
    <w:p w:rsidRPr="00F57E17" w:rsidR="00FF0B65" w:rsidP="00D55DA7" w:rsidRDefault="00FF0B65" w14:paraId="69496990" w14:textId="77777777">
      <w:pPr>
        <w:pStyle w:val="BodyText"/>
        <w:ind w:left="0"/>
        <w:rPr>
          <w:b/>
          <w:bCs/>
        </w:rPr>
      </w:pPr>
      <w:r w:rsidRPr="00F57E17">
        <w:rPr>
          <w:b/>
          <w:bCs/>
        </w:rPr>
        <w:t xml:space="preserve">Step 4: </w:t>
      </w:r>
      <w:r w:rsidRPr="00F57E17">
        <w:t>If you wish to assign lite models and aggregation rules to the entity structure at this point select the entity set from the entity set summary table. The associated tree structure will be shown in the entity structure tree table to the right of the summary table. (In addition, please refer to assignment rules after the steps)</w:t>
      </w:r>
      <w:r w:rsidRPr="00F57E17" w:rsidR="0081228F">
        <w:t>. You may need to ‘Expand All’ to see the entire structure.</w:t>
      </w:r>
    </w:p>
    <w:p w:rsidRPr="00F57E17" w:rsidR="00FF0B65" w:rsidP="00D55DA7" w:rsidRDefault="00FF0B65" w14:paraId="4063B94A" w14:textId="32BCD1C4">
      <w:pPr>
        <w:pStyle w:val="BodyText"/>
        <w:ind w:left="0"/>
      </w:pPr>
      <w:r w:rsidRPr="00F57E17">
        <w:rPr>
          <w:b/>
          <w:bCs/>
        </w:rPr>
        <w:t xml:space="preserve">Step 5: </w:t>
      </w:r>
      <w:r w:rsidRPr="00F57E17">
        <w:t>Right-click on the node of the entity structure tree to which you wish to add an aggregation rule (to a non-leaf node) or lite model (to a leaf node). Click on ‘Assign’ from the menu generated. The system will display a list of available lite models or aggregation rules depending on the type of node selected.</w:t>
      </w:r>
      <w:r w:rsidRPr="00F57E17" w:rsidR="000A2B2E">
        <w:t xml:space="preserve"> The ‘Assign’ option will be unavailable </w:t>
      </w:r>
      <w:r w:rsidRPr="00F57E17" w:rsidR="005A798E">
        <w:t xml:space="preserve">for any nodes which have been marked as ‘nesting nodes’. Such nodes can be identified by the grey font and </w:t>
      </w:r>
      <w:r w:rsidRPr="00F57E17" w:rsidR="00927CAB">
        <w:t>postfix ‘Marked as Nesting Node’ in square brackets to the right of the node name in the entity structure tree.</w:t>
      </w:r>
    </w:p>
    <w:p w:rsidRPr="00F57E17" w:rsidR="00FF0B65" w:rsidP="00D55DA7" w:rsidRDefault="00FF0B65" w14:paraId="4CC82F03" w14:textId="77777777">
      <w:pPr>
        <w:pStyle w:val="BodyText"/>
        <w:ind w:left="0"/>
      </w:pPr>
      <w:r w:rsidRPr="00F57E17">
        <w:rPr>
          <w:b/>
          <w:bCs/>
        </w:rPr>
        <w:t>Step 6:</w:t>
      </w:r>
      <w:r w:rsidRPr="00F57E17">
        <w:t xml:space="preserve"> Select the required aggregation rule or lite model by double clicking the version you need. You can also filter by the appropriate tag.</w:t>
      </w:r>
    </w:p>
    <w:p w:rsidRPr="00F57E17" w:rsidR="00FF0B65" w:rsidP="00D55DA7" w:rsidRDefault="00FF0B65" w14:paraId="36C06BD8" w14:textId="77777777">
      <w:pPr>
        <w:pStyle w:val="BodyText"/>
        <w:ind w:left="0"/>
      </w:pPr>
      <w:r w:rsidRPr="00F57E17">
        <w:rPr>
          <w:b/>
          <w:bCs/>
        </w:rPr>
        <w:t>Step 7:</w:t>
      </w:r>
      <w:r w:rsidRPr="00F57E17">
        <w:t xml:space="preserve"> Repeat steps 6-7 for remaining nodes of the entity structure as required. </w:t>
      </w:r>
    </w:p>
    <w:p w:rsidRPr="00F57E17" w:rsidR="00FF0B65" w:rsidP="00D55DA7" w:rsidRDefault="00FF0B65" w14:paraId="0EF60A93" w14:textId="77777777">
      <w:pPr>
        <w:pStyle w:val="BodyText"/>
        <w:ind w:left="1077"/>
        <w:rPr>
          <w:b/>
          <w:bCs/>
        </w:rPr>
      </w:pPr>
    </w:p>
    <w:p w:rsidRPr="00F57E17" w:rsidR="00FF0B65" w:rsidP="00D55DA7" w:rsidRDefault="00FF0B65" w14:paraId="1000595C" w14:textId="77777777">
      <w:pPr>
        <w:pStyle w:val="BodyText"/>
        <w:ind w:left="0"/>
        <w:rPr>
          <w:b/>
          <w:bCs/>
          <w:i/>
          <w:iCs/>
          <w:color w:val="404040"/>
        </w:rPr>
      </w:pPr>
    </w:p>
    <w:p w:rsidRPr="00F57E17" w:rsidR="00FF0B65" w:rsidP="00D55DA7" w:rsidRDefault="00FF0B65" w14:paraId="7870DB7C" w14:textId="77777777">
      <w:pPr>
        <w:pStyle w:val="BodyText"/>
        <w:ind w:left="0"/>
        <w:rPr>
          <w:b/>
          <w:bCs/>
          <w:i/>
          <w:iCs/>
          <w:color w:val="404040"/>
        </w:rPr>
      </w:pPr>
    </w:p>
    <w:p w:rsidRPr="00F57E17" w:rsidR="00FF0B65" w:rsidP="00D55DA7" w:rsidRDefault="00FF0B65" w14:paraId="1CA125AD" w14:textId="77777777">
      <w:pPr>
        <w:pStyle w:val="BodyText"/>
      </w:pPr>
    </w:p>
    <w:p w:rsidRPr="00F57E17" w:rsidR="00FF0B65" w:rsidP="001D3C0A" w:rsidRDefault="00916FF7" w14:paraId="6D2F1A9D" w14:textId="79247F94">
      <w:pPr>
        <w:pStyle w:val="BodyText"/>
        <w:spacing w:before="0" w:after="0"/>
        <w:ind w:left="0"/>
        <w:rPr>
          <w:b/>
          <w:bCs/>
        </w:rPr>
      </w:pPr>
      <w:r w:rsidRPr="00F57E17">
        <w:rPr>
          <w:noProof/>
        </w:rPr>
        <mc:AlternateContent>
          <mc:Choice Requires="wps">
            <w:drawing>
              <wp:anchor distT="0" distB="0" distL="114300" distR="114300" simplePos="0" relativeHeight="251658434" behindDoc="0" locked="0" layoutInCell="1" allowOverlap="1" wp14:anchorId="7F592DA9" wp14:editId="768F7911">
                <wp:simplePos x="0" y="0"/>
                <wp:positionH relativeFrom="column">
                  <wp:posOffset>-34290</wp:posOffset>
                </wp:positionH>
                <wp:positionV relativeFrom="paragraph">
                  <wp:posOffset>9525</wp:posOffset>
                </wp:positionV>
                <wp:extent cx="6068060" cy="1228725"/>
                <wp:effectExtent l="22860" t="19050" r="33655" b="47625"/>
                <wp:wrapNone/>
                <wp:docPr id="417" name="AutoShape 5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2872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E4864B3">
              <v:shape id="AutoShape 565" style="position:absolute;margin-left:-2.7pt;margin-top:.75pt;width:477.8pt;height:96.75pt;z-index:251658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be5cQIAAMQEAAAOAAAAZHJzL2Uyb0RvYy54bWysVMtu2zAQvBfoPxC8N3rYcRwhchA4TVEg&#10;bQOkRc80RUlEKS5L0pbTr89yFbtucyuqA8Hn7Mzsrq6u94NhO+WDBlvz4iznTFkJjbZdzb99vXu3&#10;5CxEYRthwKqaP6nAr1dv31yNrlIl9GAa5RmC2FCNruZ9jK7KsiB7NYhwBk5ZPGzBDyLi0ndZ48WI&#10;6IPJyjxfZCP4xnmQKgTcvZ0O+Yrw21bJ+KVtg4rM1By5RRo9jZs0ZqsrUXVeuF7LFxriH1gMQlsM&#10;eoS6FVGwrdevoAYtPQRo45mEIYO21VKRBlRT5H+peeyFU6QFzQnuaFP4f7Dy8+7BM93UfF5ccGbF&#10;gEm62Uag2Ox8cZ4sGl2o8Oaje/BJZHD3IH8EZmHdC9upG+9h7JVokFiR7md/PEiLgE/ZZvwEDeIL&#10;xCe39q0fEiD6wPaUlKdjUtQ+Mombi3yxzBeYO4lnRVkuL0rilInq8Nz5ED8oGFia1Lw1MCIxHx+m&#10;uqBQYncfYqImqsP1FNnCnTaGqsBYNtZ8tizynF4EMLpJpyTZd5u18WwnsJDWefpIKJpxem3QEcvZ&#10;6KHmy+MlUSVv3tuGwkShzTRHKsYmcEWFivzIiy1CPPbNyBqd1JTL2SU2UaOxamfJiUvMkzAdtpuM&#10;njMP8buOPeUrmfeK7aIs5+VsMsG4Xkwazk8lTOLIHDiEp9UJM8ppSuNUDhtonjClGJ3yhr8AnPTg&#10;f3E2YjvVPPzcCq84Mx8tlsVlMZ+n/qMFTvzp7uawK6xEiJpHVEjTdZx6deu87nqMUJAOC6lEW00J&#10;TeU1sXkpPGwVIv/S1qkXT9d06/fPZ/UMAAD//wMAUEsDBBQABgAIAAAAIQBDYzR23wAAAAgBAAAP&#10;AAAAZHJzL2Rvd25yZXYueG1sTI9PS8NAEMXvgt9hGcGLtBuDEY3ZFBWKf6qgtXieZKdJMDsbsts2&#10;fnvHk97mzXu8+U2xmFyv9jSGzrOB83kCirj2tuPGwOZjObsCFSKyxd4zGfimAIvy+KjA3PoDv9N+&#10;HRslJRxyNNDGOORah7olh2HuB2Lxtn50GEWOjbYjHqTc9TpNkkvtsGO50OJA9y3VX+udM/BUPU9n&#10;d7hdvb2+2M/0YZmsmseNMacn0+0NqEhT/AvDL76gQylMld+xDao3MMsuJCn7DJTY11mSgqpEywS6&#10;LPT/B8ofAAAA//8DAFBLAQItABQABgAIAAAAIQC2gziS/gAAAOEBAAATAAAAAAAAAAAAAAAAAAAA&#10;AABbQ29udGVudF9UeXBlc10ueG1sUEsBAi0AFAAGAAgAAAAhADj9If/WAAAAlAEAAAsAAAAAAAAA&#10;AAAAAAAALwEAAF9yZWxzLy5yZWxzUEsBAi0AFAAGAAgAAAAhAHlFt7lxAgAAxAQAAA4AAAAAAAAA&#10;AAAAAAAALgIAAGRycy9lMm9Eb2MueG1sUEsBAi0AFAAGAAgAAAAhAENjNHbfAAAACAEAAA8AAAAA&#10;AAAAAAAAAAAAywQAAGRycy9kb3ducmV2LnhtbFBLBQYAAAAABAAEAPMAAADXBQAAAAA=&#10;" w14:anchorId="498650F3">
                <v:shadow on="t" color="#622423" opacity=".5" offset="1pt"/>
                <v:textbox inset=",0,,0"/>
              </v:shape>
            </w:pict>
          </mc:Fallback>
        </mc:AlternateContent>
      </w:r>
      <w:r w:rsidRPr="00F57E17">
        <w:rPr>
          <w:noProof/>
        </w:rPr>
        <w:drawing>
          <wp:inline distT="0" distB="0" distL="0" distR="0" wp14:anchorId="1B399FF0" wp14:editId="464F4DAB">
            <wp:extent cx="495300" cy="323850"/>
            <wp:effectExtent l="0" t="0" r="0" b="0"/>
            <wp:docPr id="305"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57E17" w:rsidR="00FF0B65" w:rsidP="00D55DA7" w:rsidRDefault="00D42BCE" w14:paraId="431CDECA" w14:textId="77777777">
      <w:pPr>
        <w:pStyle w:val="BodyText"/>
        <w:numPr>
          <w:ilvl w:val="0"/>
          <w:numId w:val="20"/>
        </w:numPr>
        <w:rPr>
          <w:b/>
          <w:bCs/>
        </w:rPr>
      </w:pPr>
      <w:r w:rsidRPr="00F57E17">
        <w:rPr>
          <w:b/>
          <w:bCs/>
        </w:rPr>
        <w:t>By following Steps 1-3, y</w:t>
      </w:r>
      <w:r w:rsidRPr="00F57E17" w:rsidR="00FF0B65">
        <w:rPr>
          <w:b/>
          <w:bCs/>
        </w:rPr>
        <w:t xml:space="preserve">ou will now have a newly created entity set which can be assigned to an assumption set. </w:t>
      </w:r>
      <w:r w:rsidRPr="00F57E17">
        <w:rPr>
          <w:b/>
          <w:bCs/>
        </w:rPr>
        <w:t xml:space="preserve">By following the additional Steps 4-7, you will have  components attached to the entity set. </w:t>
      </w:r>
    </w:p>
    <w:p w:rsidRPr="00F57E17" w:rsidR="00FF0B65" w:rsidP="00D55DA7" w:rsidRDefault="00FF0B65" w14:paraId="459BB8A2" w14:textId="77777777">
      <w:pPr>
        <w:pStyle w:val="BodyText"/>
        <w:ind w:left="1797"/>
      </w:pPr>
    </w:p>
    <w:p w:rsidRPr="00F57E17" w:rsidR="001D3C0A" w:rsidP="00D55DA7" w:rsidRDefault="001D3C0A" w14:paraId="0207031C" w14:textId="77777777">
      <w:pPr>
        <w:pStyle w:val="ListParagraph"/>
        <w:ind w:left="426" w:hanging="426"/>
        <w:rPr>
          <w:b/>
        </w:rPr>
      </w:pPr>
    </w:p>
    <w:p w:rsidRPr="00F57E17" w:rsidR="00FF0B65" w:rsidP="00D55DA7" w:rsidRDefault="00FF0B65" w14:paraId="620EFDFF" w14:textId="77777777">
      <w:pPr>
        <w:pStyle w:val="ListParagraph"/>
        <w:ind w:left="426" w:hanging="426"/>
        <w:rPr>
          <w:b/>
        </w:rPr>
      </w:pPr>
      <w:r w:rsidRPr="00F57E17">
        <w:rPr>
          <w:b/>
        </w:rPr>
        <w:t>Additional assigning requirement</w:t>
      </w:r>
    </w:p>
    <w:p w:rsidRPr="00F57E17" w:rsidR="00FF0B65" w:rsidP="00D55DA7" w:rsidRDefault="00FF0B65" w14:paraId="7432FBA6" w14:textId="77777777">
      <w:pPr>
        <w:spacing w:before="0" w:after="0"/>
      </w:pPr>
      <w:r w:rsidRPr="00F57E17">
        <w:t>Both ‘validated’ and ‘in review’ lite models and aggregation rules can be assigned to an entity set but they must be owned by the user group or have been shared to it.</w:t>
      </w:r>
    </w:p>
    <w:p w:rsidRPr="00F57E17" w:rsidR="00FF0B65" w:rsidP="00D55DA7" w:rsidRDefault="00FF0B65" w14:paraId="62ED023E" w14:textId="77777777">
      <w:pPr>
        <w:spacing w:before="0" w:after="0"/>
        <w:rPr>
          <w:b/>
        </w:rPr>
      </w:pPr>
    </w:p>
    <w:p w:rsidRPr="00F57E17" w:rsidR="00FF0B65" w:rsidP="00D55DA7" w:rsidRDefault="00FF0B65" w14:paraId="397BF6F1" w14:textId="77777777">
      <w:pPr>
        <w:spacing w:before="0" w:after="0"/>
        <w:rPr>
          <w:b/>
        </w:rPr>
      </w:pPr>
    </w:p>
    <w:p w:rsidRPr="00F57E17" w:rsidR="00FF0B65" w:rsidP="00D55DA7" w:rsidRDefault="00FF0B65" w14:paraId="63BD3D09" w14:textId="77777777">
      <w:pPr>
        <w:spacing w:before="0" w:after="0"/>
        <w:rPr>
          <w:b/>
        </w:rPr>
      </w:pPr>
      <w:r w:rsidRPr="00F57E17">
        <w:rPr>
          <w:b/>
        </w:rPr>
        <w:t>Tagging</w:t>
      </w:r>
    </w:p>
    <w:p w:rsidRPr="00F57E17" w:rsidR="00FF0B65" w:rsidP="00D55DA7" w:rsidRDefault="00FF0B65" w14:paraId="6DDB7907" w14:textId="77777777">
      <w:pPr>
        <w:spacing w:before="0" w:after="0"/>
        <w:rPr>
          <w:b/>
        </w:rPr>
      </w:pPr>
    </w:p>
    <w:p w:rsidRPr="00F57E17" w:rsidR="00FF0B65" w:rsidP="00D55DA7" w:rsidRDefault="00FF0B65" w14:paraId="17BEFDED" w14:textId="77777777">
      <w:pPr>
        <w:spacing w:before="0"/>
        <w:rPr>
          <w:u w:val="single"/>
        </w:rPr>
      </w:pPr>
      <w:r w:rsidRPr="00F57E17">
        <w:rPr>
          <w:u w:val="single"/>
        </w:rPr>
        <w:t>Assignment</w:t>
      </w:r>
    </w:p>
    <w:p w:rsidRPr="00F57E17" w:rsidR="00FF0B65" w:rsidP="00D55DA7" w:rsidRDefault="00FF0B65" w14:paraId="152034A8" w14:textId="77777777">
      <w:pPr>
        <w:numPr>
          <w:ilvl w:val="0"/>
          <w:numId w:val="117"/>
        </w:numPr>
        <w:spacing w:before="0" w:after="0"/>
        <w:ind w:left="426" w:hanging="426"/>
      </w:pPr>
      <w:r w:rsidRPr="00F57E17">
        <w:t>All objects assigned to the entity set will automatically inherit the tag associated with the entity set.</w:t>
      </w:r>
    </w:p>
    <w:p w:rsidRPr="00F57E17" w:rsidR="00FF0B65" w:rsidP="00D55DA7" w:rsidRDefault="00FF0B65" w14:paraId="0F90D66B" w14:textId="77777777">
      <w:pPr>
        <w:spacing w:before="0" w:after="0"/>
        <w:ind w:left="426" w:hanging="426"/>
      </w:pPr>
    </w:p>
    <w:p w:rsidRPr="00F57E17" w:rsidR="00FF0B65" w:rsidP="00D55DA7" w:rsidRDefault="00FF0B65" w14:paraId="427E81FD" w14:textId="77777777">
      <w:pPr>
        <w:numPr>
          <w:ilvl w:val="0"/>
          <w:numId w:val="117"/>
        </w:numPr>
        <w:spacing w:before="0" w:after="0"/>
        <w:ind w:left="426" w:hanging="426"/>
      </w:pPr>
      <w:r w:rsidRPr="00F57E17">
        <w:t>If the only tags on the components were ‘new’ or ‘historical’, they will be replaced by the tag associated with the entity set. If they contain other tags, then the tag of the entity set will merely be appended to the existing list of tags (i.e. no replacement will take place).</w:t>
      </w:r>
    </w:p>
    <w:p w:rsidRPr="00F57E17" w:rsidR="00FF0B65" w:rsidP="00D55DA7" w:rsidRDefault="00FF0B65" w14:paraId="0A4DACD1" w14:textId="77777777">
      <w:pPr>
        <w:pStyle w:val="ListParagraph"/>
        <w:ind w:left="426" w:hanging="426"/>
      </w:pPr>
    </w:p>
    <w:p w:rsidRPr="00F57E17" w:rsidR="00FF0B65" w:rsidP="00D55DA7" w:rsidRDefault="00FF0B65" w14:paraId="60EB8299" w14:textId="77777777">
      <w:pPr>
        <w:spacing w:before="0"/>
        <w:rPr>
          <w:u w:val="single"/>
        </w:rPr>
      </w:pPr>
      <w:r w:rsidRPr="00F57E17">
        <w:rPr>
          <w:u w:val="single"/>
        </w:rPr>
        <w:t>Unassignment</w:t>
      </w:r>
    </w:p>
    <w:p w:rsidRPr="00F57E17" w:rsidR="00FF0B65" w:rsidP="00D55DA7" w:rsidRDefault="00FF0B65" w14:paraId="45FE1C05" w14:textId="77777777">
      <w:pPr>
        <w:numPr>
          <w:ilvl w:val="0"/>
          <w:numId w:val="117"/>
        </w:numPr>
        <w:spacing w:before="0" w:after="0"/>
        <w:ind w:left="426" w:hanging="426"/>
      </w:pPr>
      <w:r w:rsidRPr="00F57E17">
        <w:t xml:space="preserve">As well as being assigned to an entity set, </w:t>
      </w:r>
      <w:r w:rsidRPr="00F57E17" w:rsidR="00D42BCE">
        <w:t xml:space="preserve">lite model and aggregation rule </w:t>
      </w:r>
      <w:r w:rsidRPr="00F57E17">
        <w:t xml:space="preserve">objects can also be unassigned from it via the same menu (right-clicking on a node and clicking on ‘Unassign’). Unassigning an object from an entity set will result in the object losing the tag associated with the entity set. If that tag was the only tag of the object, it is then assigned a default tag of ‘rejected’ by the system. See section </w:t>
      </w:r>
      <w:r w:rsidRPr="00F57E17" w:rsidR="00D42BCE">
        <w:t>10</w:t>
      </w:r>
      <w:r w:rsidRPr="00F57E17">
        <w:t>.3.2 for the full process.</w:t>
      </w:r>
    </w:p>
    <w:p w:rsidRPr="00F57E17" w:rsidR="00FF0B65" w:rsidP="00D55DA7" w:rsidRDefault="00FF0B65" w14:paraId="4085CFFF" w14:textId="77777777">
      <w:pPr>
        <w:pStyle w:val="ListParagraph"/>
        <w:ind w:left="426" w:hanging="426"/>
      </w:pPr>
    </w:p>
    <w:p w:rsidRPr="00F57E17" w:rsidR="00FF0B65" w:rsidP="00D55DA7" w:rsidRDefault="00FF0B65" w14:paraId="68893DDB" w14:textId="77777777">
      <w:pPr>
        <w:pStyle w:val="ListParagraph"/>
        <w:ind w:left="426" w:hanging="426"/>
        <w:rPr>
          <w:u w:val="single"/>
        </w:rPr>
      </w:pPr>
      <w:r w:rsidRPr="00F57E17">
        <w:rPr>
          <w:u w:val="single"/>
        </w:rPr>
        <w:t>Filtering</w:t>
      </w:r>
    </w:p>
    <w:p w:rsidRPr="00F57E17" w:rsidR="00FF0B65" w:rsidP="00D55DA7" w:rsidRDefault="00FF0B65" w14:paraId="7416DAB0" w14:textId="77777777">
      <w:pPr>
        <w:numPr>
          <w:ilvl w:val="0"/>
          <w:numId w:val="117"/>
        </w:numPr>
        <w:spacing w:before="0" w:after="0"/>
        <w:ind w:left="426" w:hanging="426"/>
      </w:pPr>
      <w:r w:rsidRPr="00F57E17">
        <w:t>When selecting lite models or aggregation rules to assign to the entity set, the table display</w:t>
      </w:r>
      <w:r w:rsidRPr="00F57E17" w:rsidR="00AA2A33">
        <w:t>ed</w:t>
      </w:r>
      <w:r w:rsidRPr="00F57E17">
        <w:t xml:space="preserve"> allows the user to filter the components displayed via their tags. This is a useful way to reduce the list of components being displayed.</w:t>
      </w:r>
    </w:p>
    <w:p w:rsidRPr="00F57E17" w:rsidR="00FF0B65" w:rsidP="00D55DA7" w:rsidRDefault="00FF0B65" w14:paraId="2BD093DD" w14:textId="77777777">
      <w:pPr>
        <w:pStyle w:val="ListParagraph"/>
        <w:ind w:left="426" w:hanging="426"/>
      </w:pPr>
    </w:p>
    <w:p w:rsidRPr="00F57E17" w:rsidR="00FF0B65" w:rsidP="00D55DA7" w:rsidRDefault="00FF0B65" w14:paraId="7BC55DEC" w14:textId="77777777">
      <w:pPr>
        <w:spacing w:before="0" w:after="0"/>
      </w:pPr>
    </w:p>
    <w:p w:rsidRPr="00F57E17" w:rsidR="00FF0B65" w:rsidP="00CF7D6A" w:rsidRDefault="00FF0B65" w14:paraId="5DB1225D" w14:textId="77777777">
      <w:pPr>
        <w:pStyle w:val="Heading3"/>
        <w:spacing w:before="0"/>
        <w:ind w:hanging="1077"/>
      </w:pPr>
      <w:r w:rsidRPr="00F57E17">
        <w:rPr>
          <w:b/>
          <w:bCs/>
        </w:rPr>
        <w:br w:type="page"/>
      </w:r>
      <w:bookmarkStart w:name="_Toc367701031" w:id="652"/>
      <w:bookmarkStart w:name="_Toc58474578" w:id="653"/>
      <w:bookmarkStart w:name="_Toc58481249" w:id="654"/>
      <w:bookmarkStart w:name="_Toc114825584" w:id="655"/>
      <w:r w:rsidRPr="00F57E17" w:rsidR="00F16D9D">
        <w:rPr>
          <w:b/>
          <w:bCs/>
        </w:rPr>
        <w:lastRenderedPageBreak/>
        <w:t>10</w:t>
      </w:r>
      <w:r w:rsidRPr="00F57E17">
        <w:t>.3.2 How to modify an entity set</w:t>
      </w:r>
      <w:bookmarkEnd w:id="652"/>
      <w:bookmarkEnd w:id="653"/>
      <w:bookmarkEnd w:id="654"/>
      <w:bookmarkEnd w:id="655"/>
    </w:p>
    <w:bookmarkStart w:name="_Toc365383237" w:id="656"/>
    <w:bookmarkStart w:name="_Toc367701032" w:id="657"/>
    <w:bookmarkStart w:name="_Toc367895608" w:id="658"/>
    <w:bookmarkStart w:name="_Toc367896052" w:id="659"/>
    <w:bookmarkStart w:name="_Toc367954410" w:id="660"/>
    <w:bookmarkStart w:name="_Toc367955615" w:id="661"/>
    <w:bookmarkStart w:name="_Toc367971006" w:id="662"/>
    <w:bookmarkStart w:name="_Toc367971144" w:id="663"/>
    <w:bookmarkStart w:name="_Toc368325582" w:id="664"/>
    <w:bookmarkStart w:name="_Toc374459436" w:id="665"/>
    <w:bookmarkStart w:name="_Toc374459597" w:id="666"/>
    <w:bookmarkStart w:name="_Toc401760394" w:id="667"/>
    <w:bookmarkStart w:name="_Toc401935000" w:id="668"/>
    <w:p w:rsidRPr="00F57E17" w:rsidR="00FF0B65" w:rsidP="00D55DA7" w:rsidRDefault="00916FF7" w14:paraId="6F803EE5" w14:textId="6829348E">
      <w:pPr>
        <w:pStyle w:val="BodyText"/>
        <w:rPr>
          <w:i/>
          <w:iCs/>
          <w:color w:val="404040"/>
        </w:rPr>
      </w:pPr>
      <w:r w:rsidRPr="00F57E17">
        <w:rPr>
          <w:i/>
          <w:iCs/>
          <w:noProof/>
        </w:rPr>
        <mc:AlternateContent>
          <mc:Choice Requires="wps">
            <w:drawing>
              <wp:anchor distT="0" distB="0" distL="114300" distR="114300" simplePos="0" relativeHeight="251658437" behindDoc="0" locked="0" layoutInCell="1" allowOverlap="1" wp14:anchorId="0CB97143" wp14:editId="5080617F">
                <wp:simplePos x="0" y="0"/>
                <wp:positionH relativeFrom="column">
                  <wp:posOffset>-17145</wp:posOffset>
                </wp:positionH>
                <wp:positionV relativeFrom="paragraph">
                  <wp:posOffset>227965</wp:posOffset>
                </wp:positionV>
                <wp:extent cx="6068060" cy="3813810"/>
                <wp:effectExtent l="20955" t="26670" r="35560" b="45720"/>
                <wp:wrapNone/>
                <wp:docPr id="415" name="AutoShape 5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8138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581363A" w14:textId="1109946F">
                            <w:pPr>
                              <w:rPr>
                                <w:i/>
                                <w:iCs/>
                              </w:rPr>
                            </w:pPr>
                            <w:r>
                              <w:rPr>
                                <w:i/>
                                <w:iCs/>
                                <w:noProof/>
                              </w:rPr>
                              <w:drawing>
                                <wp:inline distT="0" distB="0" distL="0" distR="0" wp14:anchorId="1C3202F6" wp14:editId="386836C2">
                                  <wp:extent cx="419100" cy="323850"/>
                                  <wp:effectExtent l="0" t="0" r="0" b="0"/>
                                  <wp:docPr id="38268715" name="Picture 38268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rrowheads="1"/>
                                          </pic:cNvPicPr>
                                        </pic:nvPicPr>
                                        <pic:blipFill>
                                          <a:blip r:embed="rId212">
                                            <a:extLst>
                                              <a:ext uri="{28A0092B-C50C-407E-A947-70E740481C1C}">
                                                <a14:useLocalDpi xmlns:a14="http://schemas.microsoft.com/office/drawing/2010/main" val="0"/>
                                              </a:ext>
                                            </a:extLst>
                                          </a:blip>
                                          <a:srcRect r="-298" b="-2003"/>
                                          <a:stretch>
                                            <a:fillRect/>
                                          </a:stretch>
                                        </pic:blipFill>
                                        <pic:spPr bwMode="auto">
                                          <a:xfrm>
                                            <a:off x="0" y="0"/>
                                            <a:ext cx="419100" cy="323850"/>
                                          </a:xfrm>
                                          <a:prstGeom prst="rect">
                                            <a:avLst/>
                                          </a:prstGeom>
                                          <a:noFill/>
                                          <a:ln>
                                            <a:noFill/>
                                          </a:ln>
                                        </pic:spPr>
                                      </pic:pic>
                                    </a:graphicData>
                                  </a:graphic>
                                </wp:inline>
                              </w:drawing>
                            </w:r>
                          </w:p>
                          <w:p w:rsidRPr="008C320B" w:rsidR="00E84082" w:rsidP="008C320B" w:rsidRDefault="00E84082" w14:paraId="4909F788" w14:textId="77777777">
                            <w:pPr>
                              <w:pStyle w:val="BodyText"/>
                              <w:numPr>
                                <w:ilvl w:val="0"/>
                                <w:numId w:val="21"/>
                              </w:numPr>
                              <w:jc w:val="left"/>
                              <w:rPr>
                                <w:b/>
                                <w:i/>
                              </w:rPr>
                            </w:pPr>
                            <w:r w:rsidRPr="00D42BCE">
                              <w:rPr>
                                <w:b/>
                                <w:i/>
                              </w:rPr>
                              <w:t>Business context:</w:t>
                            </w:r>
                            <w:r w:rsidRPr="008C320B">
                              <w:rPr>
                                <w:b/>
                                <w:i/>
                              </w:rPr>
                              <w:t xml:space="preserve"> </w:t>
                            </w:r>
                          </w:p>
                          <w:p w:rsidRPr="00D42BCE" w:rsidR="00E84082" w:rsidP="008C320B" w:rsidRDefault="00E84082" w14:paraId="1E69F98B" w14:textId="77777777">
                            <w:pPr>
                              <w:pStyle w:val="BodyText"/>
                              <w:numPr>
                                <w:ilvl w:val="0"/>
                                <w:numId w:val="43"/>
                              </w:numPr>
                              <w:spacing w:before="0" w:after="0"/>
                              <w:ind w:left="1418" w:hanging="284"/>
                              <w:jc w:val="left"/>
                              <w:rPr>
                                <w:i/>
                              </w:rPr>
                            </w:pPr>
                            <w:r w:rsidRPr="00D42BCE">
                              <w:rPr>
                                <w:i/>
                              </w:rPr>
                              <w:t xml:space="preserve">Once an entity set exists within the ICM interface it is possible to modify most aspects of it (such as the properties, including the entity structure used and the lite models and aggregation rules assigned to the entity structure. The system also allows the user to enter a comment (optional) in relation to the modification. </w:t>
                            </w:r>
                          </w:p>
                          <w:p w:rsidR="00E84082" w:rsidP="00D42BCE" w:rsidRDefault="00E84082" w14:paraId="62971ADE" w14:textId="77777777">
                            <w:pPr>
                              <w:pStyle w:val="BodyText"/>
                              <w:numPr>
                                <w:ilvl w:val="0"/>
                                <w:numId w:val="43"/>
                              </w:numPr>
                              <w:spacing w:before="0" w:after="0"/>
                              <w:ind w:left="1418" w:hanging="284"/>
                              <w:jc w:val="left"/>
                              <w:rPr>
                                <w:i/>
                              </w:rPr>
                            </w:pPr>
                            <w:r w:rsidRPr="00D42BCE">
                              <w:rPr>
                                <w:i/>
                              </w:rPr>
                              <w:t xml:space="preserve">It is suggested that an entity set is modified, rather than a new one created, to make corrections to the combination of components or to update the components to the latest version. Alternatively, a new entity set should be created when a different combination of base components </w:t>
                            </w:r>
                            <w:r>
                              <w:rPr>
                                <w:i/>
                              </w:rPr>
                              <w:t>are</w:t>
                            </w:r>
                            <w:r w:rsidRPr="00D42BCE">
                              <w:rPr>
                                <w:i/>
                              </w:rPr>
                              <w:t xml:space="preserve"> needed.</w:t>
                            </w:r>
                          </w:p>
                          <w:p w:rsidR="00E84082" w:rsidP="008C320B" w:rsidRDefault="00E84082" w14:paraId="59EE9A87" w14:textId="77777777">
                            <w:pPr>
                              <w:pStyle w:val="BodyText"/>
                              <w:spacing w:before="0" w:after="0"/>
                              <w:ind w:left="1134"/>
                              <w:jc w:val="left"/>
                              <w:rPr>
                                <w:i/>
                              </w:rPr>
                            </w:pPr>
                          </w:p>
                          <w:p w:rsidRPr="006115FC" w:rsidR="00E84082" w:rsidP="005370F1" w:rsidRDefault="00E84082" w14:paraId="31AB0BC1" w14:textId="77777777">
                            <w:pPr>
                              <w:pStyle w:val="BodyText"/>
                              <w:numPr>
                                <w:ilvl w:val="0"/>
                                <w:numId w:val="43"/>
                              </w:numPr>
                              <w:rPr>
                                <w:b/>
                                <w:i/>
                              </w:rPr>
                            </w:pPr>
                            <w:r w:rsidRPr="006115FC">
                              <w:rPr>
                                <w:b/>
                                <w:i/>
                              </w:rPr>
                              <w:t>The following tasks must be complete before a</w:t>
                            </w:r>
                            <w:r>
                              <w:rPr>
                                <w:b/>
                                <w:i/>
                              </w:rPr>
                              <w:t>n entity set</w:t>
                            </w:r>
                            <w:r w:rsidRPr="006115FC">
                              <w:rPr>
                                <w:b/>
                                <w:i/>
                              </w:rPr>
                              <w:t xml:space="preserve"> can be </w:t>
                            </w:r>
                            <w:r>
                              <w:rPr>
                                <w:b/>
                                <w:i/>
                              </w:rPr>
                              <w:t>modified</w:t>
                            </w:r>
                            <w:r w:rsidRPr="006115FC">
                              <w:rPr>
                                <w:b/>
                                <w:i/>
                              </w:rPr>
                              <w:t xml:space="preserve"> in the ICM interface:</w:t>
                            </w:r>
                          </w:p>
                          <w:p w:rsidRPr="008C320B" w:rsidR="00E84082" w:rsidP="00D42BCE" w:rsidRDefault="00E84082" w14:paraId="09EEB55F" w14:textId="77777777">
                            <w:pPr>
                              <w:pStyle w:val="BodyText"/>
                              <w:numPr>
                                <w:ilvl w:val="0"/>
                                <w:numId w:val="43"/>
                              </w:numPr>
                              <w:spacing w:before="0" w:after="0"/>
                              <w:ind w:left="1418" w:hanging="284"/>
                              <w:jc w:val="left"/>
                            </w:pPr>
                            <w:r w:rsidRPr="00D42BCE">
                              <w:rPr>
                                <w:i/>
                              </w:rPr>
                              <w:t>To be able to modify an entity set the selected version of the entity set must be unlocked</w:t>
                            </w:r>
                          </w:p>
                          <w:p w:rsidRPr="008C320B" w:rsidR="00E84082" w:rsidP="008C320B" w:rsidRDefault="00E84082" w14:paraId="25B0B137" w14:textId="77777777">
                            <w:pPr>
                              <w:pStyle w:val="BodyText"/>
                              <w:numPr>
                                <w:ilvl w:val="0"/>
                                <w:numId w:val="43"/>
                              </w:numPr>
                              <w:spacing w:before="0" w:after="0"/>
                              <w:ind w:left="1418" w:hanging="284"/>
                              <w:jc w:val="left"/>
                              <w:rPr>
                                <w:i/>
                              </w:rPr>
                            </w:pPr>
                            <w:r w:rsidRPr="008C320B">
                              <w:rPr>
                                <w:i/>
                              </w:rPr>
                              <w:t>The user belongs to the user group that owns the entity set or to a geography to which the entity set has been manually shared with.</w:t>
                            </w:r>
                          </w:p>
                          <w:p w:rsidR="00E84082" w:rsidP="005370F1" w:rsidRDefault="00E84082" w14:paraId="068B4B33" w14:textId="77777777">
                            <w:pPr>
                              <w:pStyle w:val="BodyText"/>
                              <w:numPr>
                                <w:ilvl w:val="0"/>
                                <w:numId w:val="43"/>
                              </w:numPr>
                              <w:spacing w:before="0" w:after="0"/>
                              <w:ind w:left="1418" w:hanging="284"/>
                              <w:jc w:val="left"/>
                              <w:rPr>
                                <w:i/>
                              </w:rPr>
                            </w:pPr>
                            <w:r w:rsidRPr="003F2A01">
                              <w:rPr>
                                <w:i/>
                              </w:rPr>
                              <w:t xml:space="preserve">The </w:t>
                            </w:r>
                            <w:r>
                              <w:rPr>
                                <w:i/>
                              </w:rPr>
                              <w:t>new</w:t>
                            </w:r>
                            <w:r w:rsidRPr="003F2A01">
                              <w:rPr>
                                <w:i/>
                              </w:rPr>
                              <w:t xml:space="preserve"> components </w:t>
                            </w:r>
                            <w:r>
                              <w:rPr>
                                <w:i/>
                              </w:rPr>
                              <w:t>needed to modify the</w:t>
                            </w:r>
                            <w:r w:rsidRPr="003F2A01">
                              <w:rPr>
                                <w:i/>
                              </w:rPr>
                              <w:t xml:space="preserve"> entity set (entity structure, aggregation rules and lite models) must already be available in the interface before they can be added to an entity set</w:t>
                            </w:r>
                          </w:p>
                          <w:p w:rsidRPr="008C320B" w:rsidR="00E84082" w:rsidP="008C320B" w:rsidRDefault="00E84082" w14:paraId="28D08A31" w14:textId="77777777">
                            <w:pPr>
                              <w:pStyle w:val="BodyText"/>
                              <w:numPr>
                                <w:ilvl w:val="0"/>
                                <w:numId w:val="43"/>
                              </w:numPr>
                              <w:spacing w:before="0" w:after="0"/>
                              <w:ind w:left="1418" w:hanging="284"/>
                              <w:jc w:val="left"/>
                              <w:rPr>
                                <w:i/>
                              </w:rPr>
                            </w:pPr>
                            <w:r w:rsidRPr="006115FC">
                              <w:rPr>
                                <w:i/>
                              </w:rPr>
                              <w:t xml:space="preserve">The user belongs to the </w:t>
                            </w:r>
                            <w:r>
                              <w:rPr>
                                <w:i/>
                              </w:rPr>
                              <w:t>geography</w:t>
                            </w:r>
                            <w:r w:rsidRPr="006115FC">
                              <w:rPr>
                                <w:i/>
                              </w:rPr>
                              <w:t xml:space="preserve"> that owns the</w:t>
                            </w:r>
                            <w:r>
                              <w:rPr>
                                <w:i/>
                              </w:rPr>
                              <w:t xml:space="preserve"> new components</w:t>
                            </w:r>
                          </w:p>
                          <w:p w:rsidR="00E84082" w:rsidP="005370F1" w:rsidRDefault="00E84082" w14:paraId="63524926" w14:textId="77777777">
                            <w:pPr>
                              <w:pStyle w:val="BodyText"/>
                              <w:spacing w:before="0" w:after="0"/>
                              <w:ind w:left="1134"/>
                              <w:jc w:val="left"/>
                            </w:pPr>
                          </w:p>
                          <w:p w:rsidR="00E84082" w:rsidP="005370F1" w:rsidRDefault="00E84082" w14:paraId="66CD1E5B" w14:textId="77777777">
                            <w:pPr>
                              <w:pStyle w:val="BodyText"/>
                              <w:spacing w:before="0" w:after="0"/>
                              <w:ind w:left="1134"/>
                              <w:jc w:val="left"/>
                            </w:pPr>
                          </w:p>
                          <w:p w:rsidR="00E84082" w:rsidP="005370F1" w:rsidRDefault="00E84082" w14:paraId="661263F2" w14:textId="77777777">
                            <w:pPr>
                              <w:pStyle w:val="BodyText"/>
                              <w:spacing w:before="0" w:after="0"/>
                              <w:ind w:left="1134"/>
                              <w:jc w:val="left"/>
                            </w:pPr>
                          </w:p>
                          <w:p w:rsidR="00E84082" w:rsidP="005370F1" w:rsidRDefault="00E84082" w14:paraId="6A91216A" w14:textId="77777777">
                            <w:pPr>
                              <w:pStyle w:val="BodyText"/>
                              <w:spacing w:before="0" w:after="0"/>
                              <w:ind w:left="1134"/>
                              <w:jc w:val="left"/>
                            </w:pPr>
                          </w:p>
                          <w:p w:rsidR="00E84082" w:rsidP="008C320B" w:rsidRDefault="00E84082" w14:paraId="5CBBCBED" w14:textId="77777777">
                            <w:pPr>
                              <w:pStyle w:val="BodyText"/>
                              <w:spacing w:before="0" w:after="0"/>
                              <w:ind w:left="1134"/>
                              <w:jc w:val="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C77DF6">
              <v:shape id="AutoShape 568" style="position:absolute;left:0;text-align:left;margin-left:-1.35pt;margin-top:17.95pt;width:477.8pt;height:300.3pt;z-index:251658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UFZgIAAK4EAAAOAAAAZHJzL2Uyb0RvYy54bWysVE1v2zAMvQ/YfxB0X+04XZoYdYqiXYcB&#10;3VagG3ZWJNkWJouapMTpfv0oukmD9TYsCQRSH+R7j2Qur/aDZTsdogHX8NlZyZl2EpRxXcO/f7t7&#10;t+QsJuGUsOB0w5905Ffrt28uR1/rCnqwSgeGQVysR9/wPiVfF0WUvR5EPAOvHR62EAaR0A1doYIY&#10;Mfpgi6osF8UIQfkAUseIu7fTIV9T/LbVMn1t26gTsw1HbInWQOsmr8X6UtRdEL438hmG+AcUgzAO&#10;kx5D3Yok2DaYV6EGIwNEaNOZhKGAtjVSEwdkMyv/YvPYC6+JC4oT/VGm+P/Cyi+7R/8QMvTo70H+&#10;jMzBTS9cp69DgLHXQmG6WRaqGH2sjw+yE/Ep24yfQWFpxTYBabBvw5ADIju2J6mfjlLrfWISNxfl&#10;YlkusCISz+bLGf6oGIWoD899iOmjhoFlo+GthRGBhfQwVZtSid19TBmaqA/Xc2YHd8Zaqq11bKQM&#10;ZUkvIlij8ilRDt3mxga2E9ged1X+ElEU4/TaYBI2qTVDw5dl/kxtk7X54BSlScLYyUYo1uXgmtoP&#10;8ZEWWwzx2KuRKZPZVMv5CkdDGezFeVZidcGZsB0OkUyBswDph0k9dUAW7xXaRVWdV/NJBOt7MXF4&#10;f0CHKOJEjsSBQ3ryTpBRTXMZ88TEOu03e2YU4rsgknlvA+oJy4yIqJY47Gj0EH5zNuLgNDz+2oqg&#10;ObOfHLbKanZ+nieNHDTC6e7msCucxBANT8iazJs0TeXWB9P1mGFG3BxcY1u1hor8gua5GXEoiNDz&#10;AOepO/Xp1svfzPoPAAAA//8DAFBLAwQUAAYACAAAACEAe5H5A98AAAAJAQAADwAAAGRycy9kb3du&#10;cmV2LnhtbEyPwU7DMBBE70j8g7VI3FqbVAkkZFOhikocSakQ3Nx4SSJiO4rdNvw9y4neZjWjmbfl&#10;eraDONEUeu8Q7pYKBLnGm961CPu37eIBRIjaGT14Rwg/FGBdXV+VujD+7Go67WIruMSFQiN0MY6F&#10;lKHpyOqw9CM59r78ZHXkc2qlmfSZy+0gE6UyaXXveKHTI206ar53R4tQUzK06oO27z7/3L9urKpf&#10;wjPi7c389Agi0hz/w/CHz+hQMdPBH50JYkBYJPecRFilOQj28zRhcUDIVlkKsirl5QfVLwAAAP//&#10;AwBQSwECLQAUAAYACAAAACEAtoM4kv4AAADhAQAAEwAAAAAAAAAAAAAAAAAAAAAAW0NvbnRlbnRf&#10;VHlwZXNdLnhtbFBLAQItABQABgAIAAAAIQA4/SH/1gAAAJQBAAALAAAAAAAAAAAAAAAAAC8BAABf&#10;cmVscy8ucmVsc1BLAQItABQABgAIAAAAIQAIR9UFZgIAAK4EAAAOAAAAAAAAAAAAAAAAAC4CAABk&#10;cnMvZTJvRG9jLnhtbFBLAQItABQABgAIAAAAIQB7kfkD3wAAAAkBAAAPAAAAAAAAAAAAAAAAAMAE&#10;AABkcnMvZG93bnJldi54bWxQSwUGAAAAAAQABADzAAAAzAUAAAAA&#10;" w14:anchorId="0CB97143">
                <v:shadow on="t" color="#622423" opacity=".5" offset="1pt"/>
                <v:textbox inset=",0,,0">
                  <w:txbxContent>
                    <w:p w:rsidR="00E84082" w:rsidP="00FF0B65" w:rsidRDefault="00E84082" w14:paraId="3A413BF6" w14:textId="1109946F">
                      <w:pPr>
                        <w:rPr>
                          <w:i/>
                          <w:iCs/>
                        </w:rPr>
                      </w:pPr>
                      <w:r>
                        <w:rPr>
                          <w:i/>
                          <w:iCs/>
                          <w:noProof/>
                        </w:rPr>
                        <w:drawing>
                          <wp:inline distT="0" distB="0" distL="0" distR="0" wp14:anchorId="4DB08749" wp14:editId="386836C2">
                            <wp:extent cx="419100" cy="323850"/>
                            <wp:effectExtent l="0" t="0" r="0" b="0"/>
                            <wp:docPr id="257909816" name="Picture 38268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rrowheads="1"/>
                                    </pic:cNvPicPr>
                                  </pic:nvPicPr>
                                  <pic:blipFill>
                                    <a:blip r:embed="rId250">
                                      <a:extLst>
                                        <a:ext uri="{28A0092B-C50C-407E-A947-70E740481C1C}">
                                          <a14:useLocalDpi xmlns:a14="http://schemas.microsoft.com/office/drawing/2010/main" val="0"/>
                                        </a:ext>
                                      </a:extLst>
                                    </a:blip>
                                    <a:srcRect r="-298" b="-2003"/>
                                    <a:stretch>
                                      <a:fillRect/>
                                    </a:stretch>
                                  </pic:blipFill>
                                  <pic:spPr bwMode="auto">
                                    <a:xfrm>
                                      <a:off x="0" y="0"/>
                                      <a:ext cx="419100" cy="323850"/>
                                    </a:xfrm>
                                    <a:prstGeom prst="rect">
                                      <a:avLst/>
                                    </a:prstGeom>
                                    <a:noFill/>
                                    <a:ln>
                                      <a:noFill/>
                                    </a:ln>
                                  </pic:spPr>
                                </pic:pic>
                              </a:graphicData>
                            </a:graphic>
                          </wp:inline>
                        </w:drawing>
                      </w:r>
                    </w:p>
                    <w:p w:rsidRPr="008C320B" w:rsidR="00E84082" w:rsidP="008C320B" w:rsidRDefault="00E84082" w14:paraId="0B85E243" w14:textId="77777777">
                      <w:pPr>
                        <w:pStyle w:val="BodyText"/>
                        <w:numPr>
                          <w:ilvl w:val="0"/>
                          <w:numId w:val="21"/>
                        </w:numPr>
                        <w:jc w:val="left"/>
                        <w:rPr>
                          <w:b/>
                          <w:i/>
                        </w:rPr>
                      </w:pPr>
                      <w:r w:rsidRPr="00D42BCE">
                        <w:rPr>
                          <w:b/>
                          <w:i/>
                        </w:rPr>
                        <w:t>Business context:</w:t>
                      </w:r>
                      <w:r w:rsidRPr="008C320B">
                        <w:rPr>
                          <w:b/>
                          <w:i/>
                        </w:rPr>
                        <w:t xml:space="preserve"> </w:t>
                      </w:r>
                    </w:p>
                    <w:p w:rsidRPr="00D42BCE" w:rsidR="00E84082" w:rsidP="008C320B" w:rsidRDefault="00E84082" w14:paraId="58704813" w14:textId="77777777">
                      <w:pPr>
                        <w:pStyle w:val="BodyText"/>
                        <w:numPr>
                          <w:ilvl w:val="0"/>
                          <w:numId w:val="43"/>
                        </w:numPr>
                        <w:spacing w:before="0" w:after="0"/>
                        <w:ind w:left="1418" w:hanging="284"/>
                        <w:jc w:val="left"/>
                        <w:rPr>
                          <w:i/>
                        </w:rPr>
                      </w:pPr>
                      <w:r w:rsidRPr="00D42BCE">
                        <w:rPr>
                          <w:i/>
                        </w:rPr>
                        <w:t xml:space="preserve">Once an entity set exists within the ICM interface it is possible to modify most aspects of it (such as the properties, including the entity structure used and the lite models and aggregation rules assigned to the entity structure. The system also allows the user to enter a comment (optional) in relation to the modification. </w:t>
                      </w:r>
                    </w:p>
                    <w:p w:rsidR="00E84082" w:rsidP="00D42BCE" w:rsidRDefault="00E84082" w14:paraId="0AB0A817" w14:textId="77777777">
                      <w:pPr>
                        <w:pStyle w:val="BodyText"/>
                        <w:numPr>
                          <w:ilvl w:val="0"/>
                          <w:numId w:val="43"/>
                        </w:numPr>
                        <w:spacing w:before="0" w:after="0"/>
                        <w:ind w:left="1418" w:hanging="284"/>
                        <w:jc w:val="left"/>
                        <w:rPr>
                          <w:i/>
                        </w:rPr>
                      </w:pPr>
                      <w:r w:rsidRPr="00D42BCE">
                        <w:rPr>
                          <w:i/>
                        </w:rPr>
                        <w:t xml:space="preserve">It is suggested that an entity set is modified, rather than a new one created, to make corrections to the combination of components or to update the components to the latest version. Alternatively, a new entity set should be created when a different combination of base components </w:t>
                      </w:r>
                      <w:r>
                        <w:rPr>
                          <w:i/>
                        </w:rPr>
                        <w:t>are</w:t>
                      </w:r>
                      <w:r w:rsidRPr="00D42BCE">
                        <w:rPr>
                          <w:i/>
                        </w:rPr>
                        <w:t xml:space="preserve"> needed.</w:t>
                      </w:r>
                    </w:p>
                    <w:p w:rsidR="00E84082" w:rsidP="008C320B" w:rsidRDefault="00E84082" w14:paraId="33D28B4B" w14:textId="77777777">
                      <w:pPr>
                        <w:pStyle w:val="BodyText"/>
                        <w:spacing w:before="0" w:after="0"/>
                        <w:ind w:left="1134"/>
                        <w:jc w:val="left"/>
                        <w:rPr>
                          <w:i/>
                        </w:rPr>
                      </w:pPr>
                    </w:p>
                    <w:p w:rsidRPr="006115FC" w:rsidR="00E84082" w:rsidP="005370F1" w:rsidRDefault="00E84082" w14:paraId="0E85A170" w14:textId="77777777">
                      <w:pPr>
                        <w:pStyle w:val="BodyText"/>
                        <w:numPr>
                          <w:ilvl w:val="0"/>
                          <w:numId w:val="43"/>
                        </w:numPr>
                        <w:rPr>
                          <w:b/>
                          <w:i/>
                        </w:rPr>
                      </w:pPr>
                      <w:r w:rsidRPr="006115FC">
                        <w:rPr>
                          <w:b/>
                          <w:i/>
                        </w:rPr>
                        <w:t>The following tasks must be complete before a</w:t>
                      </w:r>
                      <w:r>
                        <w:rPr>
                          <w:b/>
                          <w:i/>
                        </w:rPr>
                        <w:t>n entity set</w:t>
                      </w:r>
                      <w:r w:rsidRPr="006115FC">
                        <w:rPr>
                          <w:b/>
                          <w:i/>
                        </w:rPr>
                        <w:t xml:space="preserve"> can be </w:t>
                      </w:r>
                      <w:r>
                        <w:rPr>
                          <w:b/>
                          <w:i/>
                        </w:rPr>
                        <w:t>modified</w:t>
                      </w:r>
                      <w:r w:rsidRPr="006115FC">
                        <w:rPr>
                          <w:b/>
                          <w:i/>
                        </w:rPr>
                        <w:t xml:space="preserve"> in the ICM interface:</w:t>
                      </w:r>
                    </w:p>
                    <w:p w:rsidRPr="008C320B" w:rsidR="00E84082" w:rsidP="00D42BCE" w:rsidRDefault="00E84082" w14:paraId="5C33E5EC" w14:textId="77777777">
                      <w:pPr>
                        <w:pStyle w:val="BodyText"/>
                        <w:numPr>
                          <w:ilvl w:val="0"/>
                          <w:numId w:val="43"/>
                        </w:numPr>
                        <w:spacing w:before="0" w:after="0"/>
                        <w:ind w:left="1418" w:hanging="284"/>
                        <w:jc w:val="left"/>
                      </w:pPr>
                      <w:r w:rsidRPr="00D42BCE">
                        <w:rPr>
                          <w:i/>
                        </w:rPr>
                        <w:t>To be able to modify an entity set the selected version of the entity set must be unlocked</w:t>
                      </w:r>
                    </w:p>
                    <w:p w:rsidRPr="008C320B" w:rsidR="00E84082" w:rsidP="008C320B" w:rsidRDefault="00E84082" w14:paraId="7556429D" w14:textId="77777777">
                      <w:pPr>
                        <w:pStyle w:val="BodyText"/>
                        <w:numPr>
                          <w:ilvl w:val="0"/>
                          <w:numId w:val="43"/>
                        </w:numPr>
                        <w:spacing w:before="0" w:after="0"/>
                        <w:ind w:left="1418" w:hanging="284"/>
                        <w:jc w:val="left"/>
                        <w:rPr>
                          <w:i/>
                        </w:rPr>
                      </w:pPr>
                      <w:r w:rsidRPr="008C320B">
                        <w:rPr>
                          <w:i/>
                        </w:rPr>
                        <w:t>The user belongs to the user group that owns the entity set or to a geography to which the entity set has been manually shared with.</w:t>
                      </w:r>
                    </w:p>
                    <w:p w:rsidR="00E84082" w:rsidP="005370F1" w:rsidRDefault="00E84082" w14:paraId="3DF48EF7" w14:textId="77777777">
                      <w:pPr>
                        <w:pStyle w:val="BodyText"/>
                        <w:numPr>
                          <w:ilvl w:val="0"/>
                          <w:numId w:val="43"/>
                        </w:numPr>
                        <w:spacing w:before="0" w:after="0"/>
                        <w:ind w:left="1418" w:hanging="284"/>
                        <w:jc w:val="left"/>
                        <w:rPr>
                          <w:i/>
                        </w:rPr>
                      </w:pPr>
                      <w:r w:rsidRPr="003F2A01">
                        <w:rPr>
                          <w:i/>
                        </w:rPr>
                        <w:t xml:space="preserve">The </w:t>
                      </w:r>
                      <w:r>
                        <w:rPr>
                          <w:i/>
                        </w:rPr>
                        <w:t>new</w:t>
                      </w:r>
                      <w:r w:rsidRPr="003F2A01">
                        <w:rPr>
                          <w:i/>
                        </w:rPr>
                        <w:t xml:space="preserve"> components </w:t>
                      </w:r>
                      <w:r>
                        <w:rPr>
                          <w:i/>
                        </w:rPr>
                        <w:t>needed to modify the</w:t>
                      </w:r>
                      <w:r w:rsidRPr="003F2A01">
                        <w:rPr>
                          <w:i/>
                        </w:rPr>
                        <w:t xml:space="preserve"> entity set (entity structure, aggregation rules and lite models) must already be available in the interface before they can be added to an entity set</w:t>
                      </w:r>
                    </w:p>
                    <w:p w:rsidRPr="008C320B" w:rsidR="00E84082" w:rsidP="008C320B" w:rsidRDefault="00E84082" w14:paraId="0EBD9F6F" w14:textId="77777777">
                      <w:pPr>
                        <w:pStyle w:val="BodyText"/>
                        <w:numPr>
                          <w:ilvl w:val="0"/>
                          <w:numId w:val="43"/>
                        </w:numPr>
                        <w:spacing w:before="0" w:after="0"/>
                        <w:ind w:left="1418" w:hanging="284"/>
                        <w:jc w:val="left"/>
                        <w:rPr>
                          <w:i/>
                        </w:rPr>
                      </w:pPr>
                      <w:r w:rsidRPr="006115FC">
                        <w:rPr>
                          <w:i/>
                        </w:rPr>
                        <w:t xml:space="preserve">The user belongs to the </w:t>
                      </w:r>
                      <w:r>
                        <w:rPr>
                          <w:i/>
                        </w:rPr>
                        <w:t>geography</w:t>
                      </w:r>
                      <w:r w:rsidRPr="006115FC">
                        <w:rPr>
                          <w:i/>
                        </w:rPr>
                        <w:t xml:space="preserve"> that owns the</w:t>
                      </w:r>
                      <w:r>
                        <w:rPr>
                          <w:i/>
                        </w:rPr>
                        <w:t xml:space="preserve"> new components</w:t>
                      </w:r>
                    </w:p>
                    <w:p w:rsidR="00E84082" w:rsidP="005370F1" w:rsidRDefault="00E84082" w14:paraId="37EFA3E3" w14:textId="77777777">
                      <w:pPr>
                        <w:pStyle w:val="BodyText"/>
                        <w:spacing w:before="0" w:after="0"/>
                        <w:ind w:left="1134"/>
                        <w:jc w:val="left"/>
                      </w:pPr>
                    </w:p>
                    <w:p w:rsidR="00E84082" w:rsidP="005370F1" w:rsidRDefault="00E84082" w14:paraId="41C6AC2A" w14:textId="77777777">
                      <w:pPr>
                        <w:pStyle w:val="BodyText"/>
                        <w:spacing w:before="0" w:after="0"/>
                        <w:ind w:left="1134"/>
                        <w:jc w:val="left"/>
                      </w:pPr>
                    </w:p>
                    <w:p w:rsidR="00E84082" w:rsidP="005370F1" w:rsidRDefault="00E84082" w14:paraId="2DC44586" w14:textId="77777777">
                      <w:pPr>
                        <w:pStyle w:val="BodyText"/>
                        <w:spacing w:before="0" w:after="0"/>
                        <w:ind w:left="1134"/>
                        <w:jc w:val="left"/>
                      </w:pPr>
                    </w:p>
                    <w:p w:rsidR="00E84082" w:rsidP="005370F1" w:rsidRDefault="00E84082" w14:paraId="4FFCBC07" w14:textId="77777777">
                      <w:pPr>
                        <w:pStyle w:val="BodyText"/>
                        <w:spacing w:before="0" w:after="0"/>
                        <w:ind w:left="1134"/>
                        <w:jc w:val="left"/>
                      </w:pPr>
                    </w:p>
                    <w:p w:rsidR="00E84082" w:rsidP="008C320B" w:rsidRDefault="00E84082" w14:paraId="1728B4D0" w14:textId="77777777">
                      <w:pPr>
                        <w:pStyle w:val="BodyText"/>
                        <w:spacing w:before="0" w:after="0"/>
                        <w:ind w:left="1134"/>
                        <w:jc w:val="left"/>
                      </w:pPr>
                    </w:p>
                  </w:txbxContent>
                </v:textbox>
              </v:shape>
            </w:pict>
          </mc:Fallback>
        </mc:AlternateContent>
      </w:r>
      <w:bookmarkEnd w:id="656"/>
      <w:bookmarkEnd w:id="657"/>
      <w:bookmarkEnd w:id="658"/>
      <w:bookmarkEnd w:id="659"/>
      <w:bookmarkEnd w:id="660"/>
      <w:bookmarkEnd w:id="661"/>
      <w:bookmarkEnd w:id="662"/>
      <w:bookmarkEnd w:id="663"/>
      <w:bookmarkEnd w:id="664"/>
      <w:bookmarkEnd w:id="665"/>
      <w:bookmarkEnd w:id="666"/>
      <w:bookmarkEnd w:id="667"/>
      <w:bookmarkEnd w:id="668"/>
    </w:p>
    <w:p w:rsidRPr="00F57E17" w:rsidR="00FF0B65" w:rsidP="00D55DA7" w:rsidRDefault="00FF0B65" w14:paraId="25F9D3B9" w14:textId="77777777">
      <w:pPr>
        <w:pStyle w:val="BodyText"/>
        <w:rPr>
          <w:i/>
          <w:iCs/>
          <w:color w:val="404040"/>
        </w:rPr>
      </w:pPr>
    </w:p>
    <w:p w:rsidRPr="00F57E17" w:rsidR="00FF0B65" w:rsidP="00D55DA7" w:rsidRDefault="00FF0B65" w14:paraId="7C3C35D9" w14:textId="77777777">
      <w:pPr>
        <w:pStyle w:val="BodyText"/>
        <w:rPr>
          <w:i/>
          <w:iCs/>
          <w:color w:val="404040"/>
        </w:rPr>
      </w:pPr>
    </w:p>
    <w:p w:rsidRPr="00F57E17" w:rsidR="00FF0B65" w:rsidP="00D55DA7" w:rsidRDefault="00FF0B65" w14:paraId="2CEAB746" w14:textId="77777777">
      <w:pPr>
        <w:pStyle w:val="BodyText"/>
        <w:rPr>
          <w:i/>
          <w:iCs/>
          <w:color w:val="404040"/>
        </w:rPr>
      </w:pPr>
    </w:p>
    <w:p w:rsidRPr="00F57E17" w:rsidR="00FF0B65" w:rsidP="00D55DA7" w:rsidRDefault="00FF0B65" w14:paraId="4385D292" w14:textId="77777777">
      <w:pPr>
        <w:pStyle w:val="BodyText"/>
        <w:rPr>
          <w:i/>
          <w:iCs/>
          <w:color w:val="404040"/>
        </w:rPr>
      </w:pPr>
    </w:p>
    <w:p w:rsidRPr="00F57E17" w:rsidR="00FF0B65" w:rsidP="00D55DA7" w:rsidRDefault="00FF0B65" w14:paraId="7FEBF238" w14:textId="77777777">
      <w:pPr>
        <w:pStyle w:val="BodyText"/>
        <w:rPr>
          <w:i/>
          <w:iCs/>
          <w:color w:val="404040"/>
        </w:rPr>
      </w:pPr>
    </w:p>
    <w:p w:rsidRPr="00F57E17" w:rsidR="00FF0B65" w:rsidP="00D55DA7" w:rsidRDefault="00FF0B65" w14:paraId="19B83D9D" w14:textId="77777777">
      <w:pPr>
        <w:pStyle w:val="BodyText"/>
        <w:rPr>
          <w:i/>
          <w:iCs/>
          <w:color w:val="404040"/>
        </w:rPr>
      </w:pPr>
    </w:p>
    <w:p w:rsidRPr="00F57E17" w:rsidR="00E65292" w:rsidP="00D55DA7" w:rsidRDefault="00E65292" w14:paraId="4C207FD5" w14:textId="77777777">
      <w:pPr>
        <w:pStyle w:val="BodyText"/>
        <w:ind w:left="0"/>
        <w:rPr>
          <w:b/>
          <w:bCs/>
        </w:rPr>
      </w:pPr>
    </w:p>
    <w:p w:rsidRPr="00F57E17" w:rsidR="00E65292" w:rsidP="00D55DA7" w:rsidRDefault="00E65292" w14:paraId="15D4F961" w14:textId="77777777">
      <w:pPr>
        <w:pStyle w:val="BodyText"/>
        <w:ind w:left="0"/>
        <w:rPr>
          <w:b/>
          <w:bCs/>
        </w:rPr>
      </w:pPr>
    </w:p>
    <w:p w:rsidRPr="00F57E17" w:rsidR="00D42BCE" w:rsidP="00D55DA7" w:rsidRDefault="00D42BCE" w14:paraId="266FC067" w14:textId="77777777">
      <w:pPr>
        <w:pStyle w:val="BodyText"/>
        <w:ind w:left="0"/>
        <w:rPr>
          <w:b/>
          <w:bCs/>
        </w:rPr>
      </w:pPr>
    </w:p>
    <w:p w:rsidRPr="00F57E17" w:rsidR="00D42BCE" w:rsidP="00D55DA7" w:rsidRDefault="00D42BCE" w14:paraId="2834F1CE" w14:textId="77777777">
      <w:pPr>
        <w:pStyle w:val="BodyText"/>
        <w:ind w:left="0"/>
        <w:rPr>
          <w:b/>
          <w:bCs/>
        </w:rPr>
      </w:pPr>
    </w:p>
    <w:p w:rsidRPr="00F57E17" w:rsidR="005370F1" w:rsidP="00D55DA7" w:rsidRDefault="005370F1" w14:paraId="122D4321" w14:textId="77777777">
      <w:pPr>
        <w:pStyle w:val="BodyText"/>
        <w:ind w:left="0"/>
        <w:rPr>
          <w:b/>
          <w:bCs/>
        </w:rPr>
      </w:pPr>
    </w:p>
    <w:p w:rsidRPr="00F57E17" w:rsidR="005370F1" w:rsidP="008C320B" w:rsidRDefault="005370F1" w14:paraId="6D7513EA" w14:textId="77777777">
      <w:pPr>
        <w:pStyle w:val="BodyText"/>
        <w:ind w:left="717"/>
        <w:rPr>
          <w:b/>
          <w:i/>
        </w:rPr>
      </w:pPr>
    </w:p>
    <w:p w:rsidRPr="00F57E17" w:rsidR="005370F1" w:rsidP="008C320B" w:rsidRDefault="005370F1" w14:paraId="3F89EA6C" w14:textId="77777777">
      <w:pPr>
        <w:pStyle w:val="BodyText"/>
        <w:ind w:left="717"/>
        <w:rPr>
          <w:b/>
          <w:i/>
        </w:rPr>
      </w:pPr>
    </w:p>
    <w:p w:rsidRPr="00F57E17" w:rsidR="00FF0B65" w:rsidP="00D55DA7" w:rsidRDefault="00FF0B65" w14:paraId="28F31929" w14:textId="77777777">
      <w:pPr>
        <w:pStyle w:val="BodyText"/>
        <w:ind w:left="0"/>
      </w:pPr>
      <w:r w:rsidRPr="00F57E17">
        <w:rPr>
          <w:b/>
          <w:bCs/>
        </w:rPr>
        <w:t>Step 1</w:t>
      </w:r>
      <w:r w:rsidRPr="00F57E17">
        <w:t xml:space="preserve">: Select the </w:t>
      </w:r>
      <w:r w:rsidRPr="00F57E17" w:rsidR="00353571">
        <w:t>‘Entity Sets’ tab</w:t>
      </w:r>
      <w:r w:rsidRPr="00F57E17">
        <w:t xml:space="preserve"> </w:t>
      </w:r>
    </w:p>
    <w:p w:rsidRPr="00F57E17" w:rsidR="00FF0B65" w:rsidP="00D55DA7" w:rsidRDefault="00FF0B65" w14:paraId="11191144" w14:textId="77777777">
      <w:pPr>
        <w:pStyle w:val="BodyText"/>
        <w:ind w:left="0"/>
      </w:pPr>
      <w:r w:rsidRPr="00F57E17">
        <w:rPr>
          <w:b/>
          <w:bCs/>
        </w:rPr>
        <w:t>Step 2:</w:t>
      </w:r>
      <w:r w:rsidRPr="00F57E17">
        <w:t xml:space="preserve"> Select a version of an entity set in the entity set summary table</w:t>
      </w:r>
    </w:p>
    <w:p w:rsidRPr="00F57E17" w:rsidR="00FF0B65" w:rsidP="00D55DA7" w:rsidRDefault="00FF0B65" w14:paraId="09B8093D" w14:textId="77777777">
      <w:pPr>
        <w:pStyle w:val="BodyText"/>
        <w:ind w:left="0"/>
        <w:rPr>
          <w:color w:val="000000"/>
        </w:rPr>
      </w:pPr>
      <w:r w:rsidRPr="00F57E17">
        <w:rPr>
          <w:b/>
          <w:bCs/>
        </w:rPr>
        <w:t>Step 3:</w:t>
      </w:r>
      <w:r w:rsidRPr="00F57E17">
        <w:t xml:space="preserve"> Select ‘Modify’ </w:t>
      </w:r>
      <w:r w:rsidRPr="00F57E17">
        <w:rPr>
          <w:color w:val="000000"/>
        </w:rPr>
        <w:t>from the ‘Maintenance’ drop-down list</w:t>
      </w:r>
    </w:p>
    <w:p w:rsidRPr="00F57E17" w:rsidR="00FF0B65" w:rsidP="00D55DA7" w:rsidRDefault="00FF0B65" w14:paraId="74473117" w14:textId="77777777">
      <w:pPr>
        <w:pStyle w:val="BodyText"/>
        <w:ind w:left="0"/>
      </w:pPr>
      <w:r w:rsidRPr="00F57E17">
        <w:t xml:space="preserve">If the selected version is ‘In Review’ the system will lock it to other users. If it has a ‘Validated’ status, the system will mark it as being edited. </w:t>
      </w:r>
    </w:p>
    <w:p w:rsidRPr="00F57E17" w:rsidR="000B4316" w:rsidP="000B4316" w:rsidRDefault="000B4316" w14:paraId="6A332794" w14:textId="77777777">
      <w:pPr>
        <w:pStyle w:val="BodyText"/>
        <w:ind w:left="0"/>
        <w:rPr>
          <w:b/>
        </w:rPr>
      </w:pPr>
      <w:r w:rsidRPr="00F57E17">
        <w:rPr>
          <w:b/>
        </w:rPr>
        <w:t>Step 4:</w:t>
      </w:r>
      <w:r w:rsidRPr="00F57E17">
        <w:t xml:space="preserve"> The system will display a pop up window with the fields (listed above as key inputs) plus a comment box. You can then modify those fields that you deem necessary, except those that cannot be modified such as ‘Name’’.</w:t>
      </w:r>
    </w:p>
    <w:p w:rsidRPr="00F57E17" w:rsidR="00FF0B65" w:rsidP="00D55DA7" w:rsidRDefault="00FF0B65" w14:paraId="47824C15" w14:textId="77777777">
      <w:pPr>
        <w:pStyle w:val="BodyText"/>
        <w:ind w:left="0"/>
      </w:pPr>
      <w:r w:rsidRPr="00F57E17">
        <w:rPr>
          <w:b/>
          <w:bCs/>
        </w:rPr>
        <w:t>Step 5:</w:t>
      </w:r>
      <w:r w:rsidRPr="00F57E17">
        <w:t xml:space="preserve">  Select the ‘Save’ button. </w:t>
      </w:r>
    </w:p>
    <w:p w:rsidRPr="00F57E17" w:rsidR="000B4316" w:rsidP="000B4316" w:rsidRDefault="000B4316" w14:paraId="6CAD8A02" w14:textId="77777777">
      <w:pPr>
        <w:spacing w:before="120"/>
      </w:pPr>
      <w:r w:rsidRPr="00F57E17">
        <w:t>You may select the ‘Cancel’ button to abort the task.</w:t>
      </w:r>
    </w:p>
    <w:p w:rsidRPr="00F57E17" w:rsidR="00FF0B65" w:rsidP="00D55DA7" w:rsidRDefault="00FF0B65" w14:paraId="58945A66" w14:textId="77777777">
      <w:pPr>
        <w:pStyle w:val="BodyText"/>
        <w:ind w:left="0"/>
      </w:pPr>
      <w:r w:rsidRPr="00F57E17">
        <w:rPr>
          <w:bCs/>
        </w:rPr>
        <w:t>The additional steps below detail what process should be followed if the lite models or aggregation rules assigned to the entity structure need to be changed. Note the invalidation rules in the section below.</w:t>
      </w:r>
    </w:p>
    <w:p w:rsidRPr="00F57E17" w:rsidR="00FF0B65" w:rsidP="00D55DA7" w:rsidRDefault="00FF0B65" w14:paraId="4E5CD5A4" w14:textId="77777777">
      <w:pPr>
        <w:pStyle w:val="BodyText"/>
        <w:ind w:left="0"/>
      </w:pPr>
      <w:r w:rsidRPr="00F57E17">
        <w:rPr>
          <w:b/>
          <w:bCs/>
        </w:rPr>
        <w:t>Step 6:</w:t>
      </w:r>
      <w:r w:rsidRPr="00F57E17">
        <w:t xml:space="preserve"> Select the entity set required from the summary table.</w:t>
      </w:r>
    </w:p>
    <w:p w:rsidRPr="00F57E17" w:rsidR="00FF0B65" w:rsidP="00D55DA7" w:rsidRDefault="00FF0B65" w14:paraId="5A7CE592" w14:textId="77777777">
      <w:pPr>
        <w:pStyle w:val="BodyText"/>
        <w:ind w:left="0"/>
      </w:pPr>
      <w:r w:rsidRPr="00F57E17">
        <w:rPr>
          <w:b/>
          <w:bCs/>
        </w:rPr>
        <w:t>Step 7</w:t>
      </w:r>
      <w:r w:rsidRPr="00F57E17">
        <w:t>: In the ‘</w:t>
      </w:r>
      <w:r w:rsidRPr="00F57E17" w:rsidR="00632F63">
        <w:t>E</w:t>
      </w:r>
      <w:r w:rsidRPr="00F57E17">
        <w:t xml:space="preserve">ntity </w:t>
      </w:r>
      <w:r w:rsidRPr="00F57E17" w:rsidR="00632F63">
        <w:t>S</w:t>
      </w:r>
      <w:r w:rsidRPr="00F57E17">
        <w:t>tructure</w:t>
      </w:r>
      <w:r w:rsidRPr="00F57E17" w:rsidR="00632F63">
        <w:t xml:space="preserve"> Tree</w:t>
      </w:r>
      <w:r w:rsidRPr="00F57E17">
        <w:t xml:space="preserve">’ </w:t>
      </w:r>
      <w:r w:rsidRPr="00F57E17" w:rsidR="000104B3">
        <w:t>pane</w:t>
      </w:r>
      <w:r w:rsidRPr="00F57E17">
        <w:t xml:space="preserve"> within the </w:t>
      </w:r>
      <w:r w:rsidRPr="00F57E17" w:rsidR="00353571">
        <w:t>‘Entity Sets’ tab</w:t>
      </w:r>
      <w:r w:rsidRPr="00F57E17">
        <w:t>, right click on the node of the entity structure tree to which you wish to add an aggregation rule or lite model and click ‘Assign’.</w:t>
      </w:r>
    </w:p>
    <w:p w:rsidRPr="00F57E17" w:rsidR="00FF0B65" w:rsidP="00D55DA7" w:rsidRDefault="00FF0B65" w14:paraId="047FE896" w14:textId="77777777">
      <w:pPr>
        <w:pStyle w:val="BodyText"/>
        <w:ind w:left="0"/>
      </w:pPr>
      <w:r w:rsidRPr="00F57E17">
        <w:t xml:space="preserve">The system will display a list of available lite models or aggregation rules depending on the selected node (lite model  for a leaf node, aggregation rule for a non-leaf node). </w:t>
      </w:r>
    </w:p>
    <w:p w:rsidRPr="00F57E17" w:rsidR="00FF0B65" w:rsidP="00D55DA7" w:rsidRDefault="00FF0B65" w14:paraId="3A0A6E1A" w14:textId="77777777">
      <w:pPr>
        <w:pStyle w:val="BodyText"/>
        <w:ind w:left="0"/>
      </w:pPr>
      <w:r w:rsidRPr="00F57E17">
        <w:rPr>
          <w:b/>
          <w:bCs/>
        </w:rPr>
        <w:t>Step 8:</w:t>
      </w:r>
      <w:r w:rsidRPr="00F57E17">
        <w:t xml:space="preserve"> Double click to select the required aggregation rule or lite model</w:t>
      </w:r>
      <w:r w:rsidRPr="00F57E17" w:rsidR="000104B3">
        <w:t>.</w:t>
      </w:r>
      <w:r w:rsidRPr="00F57E17">
        <w:t xml:space="preserve"> </w:t>
      </w:r>
    </w:p>
    <w:p w:rsidRPr="00F57E17" w:rsidR="00FF0B65" w:rsidP="00D55DA7" w:rsidRDefault="00FF0B65" w14:paraId="3D2EAA58" w14:textId="77777777">
      <w:pPr>
        <w:pStyle w:val="BodyText"/>
        <w:ind w:left="0"/>
      </w:pPr>
      <w:r w:rsidRPr="00F57E17">
        <w:rPr>
          <w:bCs/>
        </w:rPr>
        <w:lastRenderedPageBreak/>
        <w:t>The system will overwrite the lite model or aggregation rule previously attached to the node and replace it with the component chosen in Step 7.</w:t>
      </w:r>
    </w:p>
    <w:p w:rsidRPr="00F57E17" w:rsidR="00FF0B65" w:rsidP="00D55DA7" w:rsidRDefault="00FF0B65" w14:paraId="4249D613" w14:textId="77777777">
      <w:pPr>
        <w:pStyle w:val="BodyText"/>
        <w:ind w:left="0"/>
      </w:pPr>
      <w:r w:rsidRPr="00F57E17">
        <w:rPr>
          <w:b/>
          <w:bCs/>
        </w:rPr>
        <w:t>Step 9:</w:t>
      </w:r>
      <w:r w:rsidRPr="00F57E17">
        <w:t xml:space="preserve"> Repeat steps 6-8 </w:t>
      </w:r>
      <w:r w:rsidRPr="00F57E17" w:rsidR="000104B3">
        <w:t xml:space="preserve">for </w:t>
      </w:r>
      <w:r w:rsidRPr="00F57E17">
        <w:t>any other node</w:t>
      </w:r>
      <w:r w:rsidRPr="00F57E17" w:rsidR="000104B3">
        <w:t>s</w:t>
      </w:r>
      <w:r w:rsidRPr="00F57E17">
        <w:t xml:space="preserve"> that </w:t>
      </w:r>
      <w:r w:rsidRPr="00F57E17" w:rsidR="000104B3">
        <w:t>require a new component</w:t>
      </w:r>
      <w:r w:rsidRPr="00F57E17">
        <w:t xml:space="preserve">. </w:t>
      </w:r>
    </w:p>
    <w:p w:rsidRPr="00F57E17" w:rsidR="00FF0B65" w:rsidP="00D55DA7" w:rsidRDefault="00FF0B65" w14:paraId="25A66428" w14:textId="77777777">
      <w:pPr>
        <w:pStyle w:val="BodyText"/>
        <w:ind w:left="0"/>
      </w:pPr>
      <w:r w:rsidRPr="00F57E17">
        <w:rPr>
          <w:bCs/>
        </w:rPr>
        <w:t>Note that the user also has the option to unassign a component from the node without re-attaching a new one. This is done by selecting ‘Unassign’ from the right-click menu at a specific node.</w:t>
      </w:r>
    </w:p>
    <w:p w:rsidRPr="00F57E17" w:rsidR="00FF0B65" w:rsidP="00D55DA7" w:rsidRDefault="00FF0B65" w14:paraId="7B5D106B" w14:textId="77777777">
      <w:pPr>
        <w:pStyle w:val="BodyText"/>
        <w:ind w:left="1077"/>
      </w:pPr>
    </w:p>
    <w:p w:rsidRPr="00F57E17" w:rsidR="00FF0B65" w:rsidP="00D55DA7" w:rsidRDefault="00916FF7" w14:paraId="3C4BDA6C" w14:textId="3BB533E5">
      <w:pPr>
        <w:pStyle w:val="BodyText"/>
        <w:rPr>
          <w:i/>
          <w:iCs/>
          <w:color w:val="404040"/>
        </w:rPr>
      </w:pPr>
      <w:r w:rsidRPr="00F57E17">
        <w:rPr>
          <w:noProof/>
        </w:rPr>
        <mc:AlternateContent>
          <mc:Choice Requires="wps">
            <w:drawing>
              <wp:anchor distT="0" distB="0" distL="114300" distR="114300" simplePos="0" relativeHeight="251658438" behindDoc="0" locked="0" layoutInCell="1" allowOverlap="1" wp14:anchorId="413ADE39" wp14:editId="5D95178C">
                <wp:simplePos x="0" y="0"/>
                <wp:positionH relativeFrom="column">
                  <wp:posOffset>-13335</wp:posOffset>
                </wp:positionH>
                <wp:positionV relativeFrom="paragraph">
                  <wp:posOffset>9525</wp:posOffset>
                </wp:positionV>
                <wp:extent cx="6068060" cy="1691640"/>
                <wp:effectExtent l="24765" t="22225" r="31750" b="48260"/>
                <wp:wrapNone/>
                <wp:docPr id="413" name="AutoShape 5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916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B915497">
              <v:shape id="AutoShape 569" style="position:absolute;margin-left:-1.05pt;margin-top:.75pt;width:477.8pt;height:133.2pt;z-index:2516584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xpcQIAAMQEAAAOAAAAZHJzL2Uyb0RvYy54bWysVF1v0zAUfUfiP1h+Z0naLrTR0mnqGEIa&#10;MGkgnl3HSSwcX2O7Tcev5/pmLYW9IfJg+fPcc869N1fXh8GwvfJBg615cZFzpqyERtuu5l+/3L1Z&#10;chaisI0wYFXNn1Tg1+vXr65GV6kZ9GAa5RmC2FCNruZ9jK7KsiB7NYhwAU5ZPGzBDyLi0ndZ48WI&#10;6IPJZnleZiP4xnmQKgTcvZ0O+Zrw21bJ+Lltg4rM1By5RRo9jds0ZusrUXVeuF7LZxriH1gMQlsM&#10;eoK6FVGwndcvoAYtPQRo44WEIYO21VKRBlRT5H+peeyFU6QFzQnuZFP4f7Dy0/7BM93UfFHMObNi&#10;wCTd7CJQbHZZrpJFowsV3nx0Dz6JDO4e5PfALGx6YTt14z2MvRINEivS/eyPB2kR8Cnbjh+hQXyB&#10;+OTWofVDAkQf2IGS8nRKijpEJnGzzMtlXmLuJJ4V5aooF5S2TFTH586H+F7BwNKk5q2BEYn5+DDV&#10;BYUS+/sQEzVRHa+nyBbutDFUBcaysebzZZHn9CKA0U06Jcm+226MZ3uBhbTJ00dC0Yzza4OOWM5G&#10;DzVfni6JKnnzzjYUJgptpjlSMTaBKypU5Ede7BDisW9G1uikZracr7CJGo1VO09OrN5yJkyH7Saj&#10;58xD/KZjT/lK5r1gW85mi9l8MsG4XkwaLs8lTOLIHDiGp9UZM8ppSuNUDltonjClGJ3yhr8AnPTg&#10;f3I2YjvVPPzYCa84Mx8slsWqWGDaWKQFTvz57va4K6xEiJpHVEjTTZx6dee87nqMUJAOC6lEW00J&#10;TeU1sXkuPGwVIv/c1qkXz9d06/fPZ/0LAAD//wMAUEsDBBQABgAIAAAAIQDPPl3o4QAAAAgBAAAP&#10;AAAAZHJzL2Rvd25yZXYueG1sTI/NTsNADITvSLzDykhcULtpUAsN2VSAVPFTkKBUnJ2sm1RkvVF2&#10;24a3x5zgZntG42/yxeBadaA+7DwbmIwTUMSVtzuuDWw+lqNrUCEiW2w9k4FvCrAoTk9yzKw/8jsd&#10;1rFWEsIhQwNNjF2mdagachjGviMWbet7h1HWvta2x6OEu1anSTLTDncsHxrs6L6h6mu9dwaeyufh&#10;4g63q7fXF/uZPiyTVf24Meb8bLi9ARVpiH9m+MUXdCiEqfR7tkG1BkbpRJxyn4ISeT69lKE0kM6u&#10;5qCLXP8vUPwAAAD//wMAUEsBAi0AFAAGAAgAAAAhALaDOJL+AAAA4QEAABMAAAAAAAAAAAAAAAAA&#10;AAAAAFtDb250ZW50X1R5cGVzXS54bWxQSwECLQAUAAYACAAAACEAOP0h/9YAAACUAQAACwAAAAAA&#10;AAAAAAAAAAAvAQAAX3JlbHMvLnJlbHNQSwECLQAUAAYACAAAACEAjYqcaXECAADEBAAADgAAAAAA&#10;AAAAAAAAAAAuAgAAZHJzL2Uyb0RvYy54bWxQSwECLQAUAAYACAAAACEAzz5d6OEAAAAIAQAADwAA&#10;AAAAAAAAAAAAAADLBAAAZHJzL2Rvd25yZXYueG1sUEsFBgAAAAAEAAQA8wAAANkFAAAAAA==&#10;" w14:anchorId="696AA4E8">
                <v:shadow on="t" color="#622423" opacity=".5" offset="1pt"/>
                <v:textbox inset=",0,,0"/>
              </v:shape>
            </w:pict>
          </mc:Fallback>
        </mc:AlternateContent>
      </w:r>
      <w:r w:rsidRPr="00F57E17">
        <w:rPr>
          <w:i/>
          <w:iCs/>
          <w:noProof/>
          <w:color w:val="404040"/>
        </w:rPr>
        <w:drawing>
          <wp:inline distT="0" distB="0" distL="0" distR="0" wp14:anchorId="0A6C041B" wp14:editId="0B6C9058">
            <wp:extent cx="495300" cy="323850"/>
            <wp:effectExtent l="0" t="0" r="0" b="0"/>
            <wp:docPr id="30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57E17" w:rsidR="00FF0B65" w:rsidP="00D55DA7" w:rsidRDefault="00FF0B65" w14:paraId="45073D52" w14:textId="77777777">
      <w:pPr>
        <w:pStyle w:val="BodyText"/>
        <w:numPr>
          <w:ilvl w:val="0"/>
          <w:numId w:val="40"/>
        </w:numPr>
        <w:rPr>
          <w:b/>
          <w:bCs/>
        </w:rPr>
      </w:pPr>
      <w:r w:rsidRPr="00F57E17">
        <w:rPr>
          <w:b/>
          <w:bCs/>
        </w:rPr>
        <w:t xml:space="preserve">Upon completion of the above steps, the entity set will be updated for the required modifications if the selected version of the entity set had an ‘In Review’ status. The changes will be reflected in the corresponding assumption set (if the entity set is assigned to one – see below). </w:t>
      </w:r>
    </w:p>
    <w:p w:rsidRPr="00F57E17" w:rsidR="00FF0B65" w:rsidP="00D55DA7" w:rsidRDefault="00FF0B65" w14:paraId="41C855B2" w14:textId="77777777">
      <w:pPr>
        <w:pStyle w:val="BodyText"/>
        <w:numPr>
          <w:ilvl w:val="0"/>
          <w:numId w:val="114"/>
        </w:numPr>
        <w:rPr>
          <w:b/>
          <w:bCs/>
        </w:rPr>
      </w:pPr>
      <w:r w:rsidRPr="00F57E17">
        <w:rPr>
          <w:b/>
          <w:bCs/>
        </w:rPr>
        <w:t>A new version of the entity set will be created if it had a ‘Validated’ status.</w:t>
      </w:r>
    </w:p>
    <w:p w:rsidRPr="00F57E17" w:rsidR="00FF0B65" w:rsidP="00D55DA7" w:rsidRDefault="00FF0B65" w14:paraId="3D8C5E83" w14:textId="77777777">
      <w:pPr>
        <w:spacing w:before="0" w:after="0"/>
        <w:rPr>
          <w:b/>
          <w:bCs/>
        </w:rPr>
      </w:pPr>
    </w:p>
    <w:p w:rsidRPr="00F57E17" w:rsidR="00FF0B65" w:rsidP="00D55DA7" w:rsidRDefault="00FF0B65" w14:paraId="4D12A10E" w14:textId="77777777">
      <w:pPr>
        <w:spacing w:before="0" w:after="0"/>
        <w:rPr>
          <w:b/>
        </w:rPr>
      </w:pPr>
    </w:p>
    <w:p w:rsidRPr="00F57E17" w:rsidR="00FF0B65" w:rsidP="00D55DA7" w:rsidRDefault="00FF0B65" w14:paraId="5EB96B47" w14:textId="77777777">
      <w:pPr>
        <w:spacing w:before="0" w:after="0"/>
        <w:rPr>
          <w:b/>
        </w:rPr>
      </w:pPr>
    </w:p>
    <w:p w:rsidRPr="00F57E17" w:rsidR="00FF0B65" w:rsidP="00D55DA7" w:rsidRDefault="00FF0B65" w14:paraId="0A5570CB" w14:textId="77777777">
      <w:pPr>
        <w:spacing w:before="0" w:after="0"/>
        <w:rPr>
          <w:b/>
        </w:rPr>
      </w:pPr>
      <w:r w:rsidRPr="00F57E17">
        <w:rPr>
          <w:b/>
        </w:rPr>
        <w:t>Tagging</w:t>
      </w:r>
      <w:r w:rsidRPr="00F57E17" w:rsidR="007947D5">
        <w:rPr>
          <w:b/>
        </w:rPr>
        <w:t xml:space="preserve"> </w:t>
      </w:r>
    </w:p>
    <w:p w:rsidRPr="00F57E17" w:rsidR="00FF0B65" w:rsidP="00D55DA7" w:rsidRDefault="00FF0B65" w14:paraId="0AD4C1BD" w14:textId="77777777">
      <w:pPr>
        <w:spacing w:before="0" w:after="0"/>
        <w:rPr>
          <w:b/>
        </w:rPr>
      </w:pPr>
    </w:p>
    <w:p w:rsidRPr="00F57E17" w:rsidR="00FF0B65" w:rsidP="00D55DA7" w:rsidRDefault="00FF0B65" w14:paraId="1F1926A9" w14:textId="77777777">
      <w:pPr>
        <w:numPr>
          <w:ilvl w:val="0"/>
          <w:numId w:val="118"/>
        </w:numPr>
        <w:spacing w:before="0" w:after="0"/>
        <w:ind w:left="426" w:hanging="426"/>
      </w:pPr>
      <w:r w:rsidRPr="00F57E17">
        <w:t>The new version of an entity set (after modifying a validated entity set) will have the same ‘tag’ that was assigned to the validated entity set.</w:t>
      </w:r>
    </w:p>
    <w:p w:rsidRPr="00F57E17" w:rsidR="00FF0B65" w:rsidP="00D55DA7" w:rsidRDefault="00FF0B65" w14:paraId="22ECE14F" w14:textId="77777777">
      <w:pPr>
        <w:spacing w:before="0" w:after="0"/>
        <w:ind w:left="426"/>
      </w:pPr>
    </w:p>
    <w:p w:rsidRPr="00F57E17" w:rsidR="00FF0B65" w:rsidP="00D55DA7" w:rsidRDefault="00FF0B65" w14:paraId="748C6B36" w14:textId="77777777">
      <w:pPr>
        <w:numPr>
          <w:ilvl w:val="0"/>
          <w:numId w:val="118"/>
        </w:numPr>
        <w:spacing w:before="0" w:after="0"/>
        <w:ind w:left="426" w:hanging="426"/>
      </w:pPr>
      <w:r w:rsidRPr="00F57E17">
        <w:t>Assigning a new tag to an entity set will result in that tag propagating to all assigned components if they do not hold that tag already</w:t>
      </w:r>
    </w:p>
    <w:p w:rsidRPr="00F57E17" w:rsidR="00FF0B65" w:rsidP="00D55DA7" w:rsidRDefault="00FF0B65" w14:paraId="49F9FCD0" w14:textId="77777777">
      <w:pPr>
        <w:spacing w:before="0" w:after="0"/>
      </w:pPr>
    </w:p>
    <w:p w:rsidRPr="00F57E17" w:rsidR="00FF0B65" w:rsidP="00D55DA7" w:rsidRDefault="00FF0B65" w14:paraId="16649DB1" w14:textId="77777777">
      <w:pPr>
        <w:spacing w:before="0" w:after="0"/>
        <w:ind w:left="426" w:hanging="426"/>
        <w:rPr>
          <w:b/>
        </w:rPr>
      </w:pPr>
      <w:r w:rsidRPr="00F57E17">
        <w:rPr>
          <w:b/>
        </w:rPr>
        <w:t>Run invalidation rules for changes to an entity set</w:t>
      </w:r>
    </w:p>
    <w:p w:rsidRPr="00F57E17" w:rsidR="00FF0B65" w:rsidP="00D55DA7" w:rsidRDefault="00FF0B65" w14:paraId="2D0258E2" w14:textId="77777777">
      <w:pPr>
        <w:spacing w:before="0" w:after="0"/>
        <w:ind w:left="426" w:hanging="426"/>
        <w:rPr>
          <w:b/>
        </w:rPr>
      </w:pPr>
    </w:p>
    <w:p w:rsidRPr="00F57E17" w:rsidR="00FF0B65" w:rsidP="00D55DA7" w:rsidRDefault="00FF0B65" w14:paraId="4E1897D0" w14:textId="77777777">
      <w:pPr>
        <w:numPr>
          <w:ilvl w:val="0"/>
          <w:numId w:val="118"/>
        </w:numPr>
        <w:spacing w:before="0" w:after="0"/>
        <w:ind w:left="426" w:hanging="426"/>
      </w:pPr>
      <w:r w:rsidRPr="00F57E17">
        <w:t>If the entity structure is modified, the following runs will be invalidated:</w:t>
      </w:r>
    </w:p>
    <w:p w:rsidRPr="00F57E17" w:rsidR="00FF0B65" w:rsidP="00D55DA7" w:rsidRDefault="00FF0B65" w14:paraId="2084EBDE" w14:textId="77777777">
      <w:pPr>
        <w:numPr>
          <w:ilvl w:val="1"/>
          <w:numId w:val="118"/>
        </w:numPr>
        <w:spacing w:before="0" w:after="0"/>
        <w:ind w:left="851" w:hanging="426"/>
      </w:pPr>
      <w:r w:rsidRPr="00F57E17">
        <w:t>All runs triggered from the nodes of the modified entity set</w:t>
      </w:r>
    </w:p>
    <w:p w:rsidRPr="00F57E17" w:rsidR="00FF0B65" w:rsidP="00D55DA7" w:rsidRDefault="00FF0B65" w14:paraId="26596D4E" w14:textId="77777777">
      <w:pPr>
        <w:numPr>
          <w:ilvl w:val="1"/>
          <w:numId w:val="118"/>
        </w:numPr>
        <w:spacing w:before="0" w:after="0"/>
        <w:ind w:left="851" w:hanging="426"/>
      </w:pPr>
      <w:r w:rsidRPr="00F57E17">
        <w:t>All runs triggered from direct parent and grandparent nodes if the entity set is nested as a lower node (if any)</w:t>
      </w:r>
    </w:p>
    <w:p w:rsidRPr="00F57E17" w:rsidR="00FF0B65" w:rsidP="00D55DA7" w:rsidRDefault="00FF0B65" w14:paraId="4FC31204" w14:textId="77777777">
      <w:pPr>
        <w:numPr>
          <w:ilvl w:val="1"/>
          <w:numId w:val="118"/>
        </w:numPr>
        <w:spacing w:before="0" w:after="0"/>
        <w:ind w:left="851" w:hanging="426"/>
      </w:pPr>
      <w:r w:rsidRPr="00F57E17">
        <w:t>All runs triggered from nodes of entity sets that will be removed, which were formerly nested on the lower nodes of the modified entity set (if any)</w:t>
      </w:r>
    </w:p>
    <w:p w:rsidRPr="00F57E17" w:rsidR="00FF0B65" w:rsidP="00D55DA7" w:rsidRDefault="00FF0B65" w14:paraId="099704A4" w14:textId="77777777">
      <w:pPr>
        <w:spacing w:before="0" w:after="0"/>
        <w:ind w:left="426" w:hanging="426"/>
      </w:pPr>
    </w:p>
    <w:p w:rsidRPr="00F57E17" w:rsidR="00FF0B65" w:rsidP="00D55DA7" w:rsidRDefault="00FF0B65" w14:paraId="0199AB40" w14:textId="77777777">
      <w:pPr>
        <w:numPr>
          <w:ilvl w:val="0"/>
          <w:numId w:val="118"/>
        </w:numPr>
        <w:spacing w:before="0" w:after="0"/>
        <w:ind w:left="426" w:hanging="426"/>
      </w:pPr>
      <w:r w:rsidRPr="00F57E17">
        <w:t>Any critical scenario run triggered as part of a batch will also result in that run being invalidated</w:t>
      </w:r>
    </w:p>
    <w:p w:rsidRPr="00F57E17" w:rsidR="00FF0B65" w:rsidP="00D55DA7" w:rsidRDefault="00FF0B65" w14:paraId="7F4B550B" w14:textId="77777777">
      <w:pPr>
        <w:spacing w:before="0" w:after="0"/>
        <w:ind w:left="426" w:hanging="426"/>
      </w:pPr>
    </w:p>
    <w:p w:rsidRPr="00F57E17" w:rsidR="00FF0B65" w:rsidP="00D55DA7" w:rsidRDefault="00FF0B65" w14:paraId="080A79F1" w14:textId="77777777">
      <w:pPr>
        <w:numPr>
          <w:ilvl w:val="0"/>
          <w:numId w:val="118"/>
        </w:numPr>
        <w:spacing w:before="0" w:after="0"/>
        <w:ind w:left="426" w:hanging="426"/>
      </w:pPr>
      <w:r w:rsidRPr="00F57E17">
        <w:t>If only the lite models or aggregation rules assigned are modified for an ‘In review’ entity set assigned to, and used in, an assumption set (without modifying the entity structure), then the runs nested on lower hierarchical levels on the modified entity set are not invalidated. Only those runs triggered from the modified node and those from direct parent and grandparent nodes will be invalidated.</w:t>
      </w:r>
    </w:p>
    <w:p w:rsidRPr="00F57E17" w:rsidR="00FF0B65" w:rsidP="00D55DA7" w:rsidRDefault="00FF0B65" w14:paraId="14F4C3A2" w14:textId="77777777">
      <w:pPr>
        <w:pStyle w:val="ListParagraph"/>
      </w:pPr>
    </w:p>
    <w:p w:rsidRPr="00F57E17" w:rsidR="00FF0B65" w:rsidP="00D55DA7" w:rsidRDefault="00FF0B65" w14:paraId="0D01D05B" w14:textId="77777777">
      <w:pPr>
        <w:numPr>
          <w:ilvl w:val="0"/>
          <w:numId w:val="118"/>
        </w:numPr>
        <w:spacing w:before="0" w:after="0"/>
        <w:ind w:left="426" w:hanging="426"/>
      </w:pPr>
      <w:r w:rsidRPr="00F57E17">
        <w:t>Note that modifying the description, tag or comments fields do not result in runs being invalidated</w:t>
      </w:r>
    </w:p>
    <w:p w:rsidRPr="00F57E17" w:rsidR="00FF0B65" w:rsidP="00D55DA7" w:rsidRDefault="00FF0B65" w14:paraId="19A2F6DF" w14:textId="77777777">
      <w:pPr>
        <w:spacing w:before="0" w:after="0"/>
        <w:ind w:left="720"/>
      </w:pPr>
    </w:p>
    <w:p w:rsidRPr="00F57E17" w:rsidR="00FF0B65" w:rsidP="00CF7D6A" w:rsidRDefault="00FF0B65" w14:paraId="1BE58B40" w14:textId="77777777">
      <w:pPr>
        <w:pStyle w:val="Heading3"/>
        <w:spacing w:before="0"/>
        <w:ind w:hanging="1077"/>
      </w:pPr>
      <w:r w:rsidRPr="00F57E17">
        <w:rPr>
          <w:b/>
          <w:bCs/>
        </w:rPr>
        <w:br w:type="page"/>
      </w:r>
      <w:bookmarkStart w:name="_Toc367701033" w:id="669"/>
      <w:bookmarkStart w:name="_Toc58474579" w:id="670"/>
      <w:bookmarkStart w:name="_Toc58481250" w:id="671"/>
      <w:bookmarkStart w:name="_Toc114825585" w:id="672"/>
      <w:r w:rsidRPr="00F57E17" w:rsidR="00F16D9D">
        <w:rPr>
          <w:b/>
          <w:bCs/>
        </w:rPr>
        <w:lastRenderedPageBreak/>
        <w:t>10</w:t>
      </w:r>
      <w:r w:rsidRPr="00F57E17">
        <w:t>.3.3 How to delete an entity set</w:t>
      </w:r>
      <w:bookmarkEnd w:id="669"/>
      <w:bookmarkEnd w:id="670"/>
      <w:bookmarkEnd w:id="671"/>
      <w:bookmarkEnd w:id="672"/>
    </w:p>
    <w:p w:rsidRPr="00F57E17" w:rsidR="00FF0B65" w:rsidP="00D55DA7" w:rsidRDefault="00916FF7" w14:paraId="501BDF9B" w14:textId="11782A41">
      <w:pPr>
        <w:pStyle w:val="BodyText"/>
      </w:pPr>
      <w:r w:rsidRPr="00F57E17">
        <w:rPr>
          <w:noProof/>
        </w:rPr>
        <mc:AlternateContent>
          <mc:Choice Requires="wps">
            <w:drawing>
              <wp:anchor distT="0" distB="0" distL="114300" distR="114300" simplePos="0" relativeHeight="251658435" behindDoc="0" locked="0" layoutInCell="1" allowOverlap="1" wp14:anchorId="6CE639A7" wp14:editId="62C09745">
                <wp:simplePos x="0" y="0"/>
                <wp:positionH relativeFrom="column">
                  <wp:posOffset>-56515</wp:posOffset>
                </wp:positionH>
                <wp:positionV relativeFrom="paragraph">
                  <wp:posOffset>170180</wp:posOffset>
                </wp:positionV>
                <wp:extent cx="6068060" cy="2634615"/>
                <wp:effectExtent l="19685" t="26035" r="36830" b="44450"/>
                <wp:wrapNone/>
                <wp:docPr id="411" name="AutoShape 5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3461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8CFE06B">
              <v:shape id="AutoShape 566" style="position:absolute;margin-left:-4.45pt;margin-top:13.4pt;width:477.8pt;height:207.45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45qdAIAAMQEAAAOAAAAZHJzL2Uyb0RvYy54bWysVG1v0zAQ/o7Ef7D8neWlXeiiptO0MYQ0&#10;oNJAfHZtJ7FwfMZ2m45fv7PTlo59Q7SSdec73z3PvWR5vR802UnnFZiGFhc5JdJwEMp0Df3+7f7d&#10;ghIfmBFMg5ENfZKeXq/evlmOtpYl9KCFdASDGF+PtqF9CLbOMs97OTB/AVYaNLbgBhZQdV0mHBsx&#10;+qCzMs+rbAQnrAMuvcfbu8lIVyl+20oevratl4HohiK2kE6Xzk08s9WS1Z1jtlf8AIP9A4qBKYNJ&#10;T6HuWGBk69SrUIPiDjy04YLDkEHbKi4TB2RT5H+xeeyZlYkLFsfbU5n8/wvLv+zWjijR0HlRUGLY&#10;gE262QZIucllVcUSjdbX6Plo1y6S9PYB+E9PDNz2zHTyxjkYe8kEAiuif/biQVQ8PiWb8TMIjM8w&#10;fqrWvnVDDIh1IPvUlKdTU+Q+EI6XVV4t8gp7x9FWVrN5VVymHKw+PrfOh48SBhKFhrYaRgTmwnqa&#10;i5SK7R58iNBYfXSPmQ3cK63TFGhDxobOFkWepxcetBLRmii7bnOrHdkxHKT7Mv4PIF64DSrgOGs1&#10;NHSRx190YnWszQcjkhyY0pOMULSJZpkGFfFFBbYY4rEXIxEqsikXsytcIqFwamexElfvKWG6w3Xj&#10;wVHiIPxQoU/9isV7hbYqy3k5m4qgbc8mDpdHdIjCT+RScU7pk3aGLPU0tnEahw2IJ2wpZk99w08A&#10;Cj2435SMuE4N9b+2zElK9CeDY3FVzOdx/5KCgju/3RxvmeEYoqEBGSbxNky7urVOdT1mKBIPA3FE&#10;W5UaGsdrQnMYPFyVBP6w1nEXz/Xk9efjs3oGAAD//wMAUEsDBBQABgAIAAAAIQDeTn/l3gAAAAkB&#10;AAAPAAAAZHJzL2Rvd25yZXYueG1sTI9BS8NAFITvgv9heYK3drchpE3Mpkix4NHUInrbZp9JMPs2&#10;ZLdt/Pc+T3ocZpj5ptzObhAXnELvScNqqUAgNd721Go4vu4XGxAhGrJm8IQavjHAtrq9KU1h/ZVq&#10;vBxiK7iEQmE0dDGOhZSh6dCZsPQjEnuffnImspxaaSdz5XI3yESpTDrTEy90ZsRdh83X4ew01JgM&#10;rXrH/ZvPP44vO6fq5/Ck9f3d/PgAIuIc/8Lwi8/oUDHTyZ/JBjFoWGxyTmpIMn7Afp5maxAnDWm6&#10;WoOsSvn/QfUDAAD//wMAUEsBAi0AFAAGAAgAAAAhALaDOJL+AAAA4QEAABMAAAAAAAAAAAAAAAAA&#10;AAAAAFtDb250ZW50X1R5cGVzXS54bWxQSwECLQAUAAYACAAAACEAOP0h/9YAAACUAQAACwAAAAAA&#10;AAAAAAAAAAAvAQAAX3JlbHMvLnJlbHNQSwECLQAUAAYACAAAACEAJN+OanQCAADEBAAADgAAAAAA&#10;AAAAAAAAAAAuAgAAZHJzL2Uyb0RvYy54bWxQSwECLQAUAAYACAAAACEA3k5/5d4AAAAJAQAADwAA&#10;AAAAAAAAAAAAAADOBAAAZHJzL2Rvd25yZXYueG1sUEsFBgAAAAAEAAQA8wAAANkFAAAAAA==&#10;" w14:anchorId="218DED60">
                <v:shadow on="t" color="#622423" opacity=".5" offset="1pt"/>
                <v:textbox inset=",0,,0"/>
              </v:shape>
            </w:pict>
          </mc:Fallback>
        </mc:AlternateContent>
      </w:r>
    </w:p>
    <w:p w:rsidRPr="00F57E17" w:rsidR="00FF0B65" w:rsidP="00D55DA7" w:rsidRDefault="00916FF7" w14:paraId="585E107A" w14:textId="6065CD15">
      <w:pPr>
        <w:pStyle w:val="BodyText"/>
      </w:pPr>
      <w:r w:rsidRPr="00F57E17">
        <w:rPr>
          <w:noProof/>
        </w:rPr>
        <w:drawing>
          <wp:inline distT="0" distB="0" distL="0" distR="0" wp14:anchorId="573E9E33" wp14:editId="001182CA">
            <wp:extent cx="419100" cy="323850"/>
            <wp:effectExtent l="0" t="0" r="0" b="0"/>
            <wp:docPr id="30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E12A19" w:rsidP="008C320B" w:rsidRDefault="00FF0B65" w14:paraId="2BAB09FD" w14:textId="77777777">
      <w:pPr>
        <w:pStyle w:val="BodyText"/>
        <w:numPr>
          <w:ilvl w:val="0"/>
          <w:numId w:val="21"/>
        </w:numPr>
        <w:jc w:val="left"/>
        <w:rPr>
          <w:b/>
          <w:i/>
        </w:rPr>
      </w:pPr>
      <w:r w:rsidRPr="00F57E17">
        <w:rPr>
          <w:b/>
          <w:i/>
        </w:rPr>
        <w:t xml:space="preserve">Business context: </w:t>
      </w:r>
    </w:p>
    <w:p w:rsidRPr="00F57E17" w:rsidR="00FF0B65" w:rsidP="008C320B" w:rsidRDefault="00FF0B65" w14:paraId="5BAAF770" w14:textId="77777777">
      <w:pPr>
        <w:pStyle w:val="BodyText"/>
        <w:numPr>
          <w:ilvl w:val="1"/>
          <w:numId w:val="92"/>
        </w:numPr>
        <w:ind w:left="1418" w:hanging="142"/>
        <w:rPr>
          <w:i/>
          <w:iCs/>
        </w:rPr>
      </w:pPr>
      <w:r w:rsidRPr="00F57E17">
        <w:rPr>
          <w:i/>
          <w:iCs/>
        </w:rPr>
        <w:t>A user may wish to delete an entity set if it was created by mistake. Deletion is only possible if the entity set has not been used elsewhere in the system and therefore it will likely only be infrequently use</w:t>
      </w:r>
    </w:p>
    <w:p w:rsidRPr="00F57E17" w:rsidR="00FF0B65" w:rsidP="008C320B" w:rsidRDefault="00FF0B65" w14:paraId="48E37D4C" w14:textId="77777777">
      <w:pPr>
        <w:pStyle w:val="BodyText"/>
        <w:numPr>
          <w:ilvl w:val="0"/>
          <w:numId w:val="21"/>
        </w:numPr>
        <w:jc w:val="left"/>
        <w:rPr>
          <w:b/>
          <w:i/>
        </w:rPr>
      </w:pPr>
      <w:r w:rsidRPr="00F57E17">
        <w:rPr>
          <w:b/>
          <w:i/>
        </w:rPr>
        <w:t>To be able to delete an entity set, the following conditions must be met:</w:t>
      </w:r>
    </w:p>
    <w:p w:rsidRPr="00F57E17" w:rsidR="00FF0B65" w:rsidP="00D55DA7" w:rsidRDefault="00FF0B65" w14:paraId="5A4A9EE1" w14:textId="77777777">
      <w:pPr>
        <w:pStyle w:val="BodyText"/>
        <w:numPr>
          <w:ilvl w:val="1"/>
          <w:numId w:val="92"/>
        </w:numPr>
        <w:ind w:left="1418" w:hanging="142"/>
        <w:rPr>
          <w:rFonts w:hAnsi="Arial Narrow"/>
          <w:i/>
          <w:iCs/>
        </w:rPr>
      </w:pPr>
      <w:r w:rsidRPr="00F57E17">
        <w:rPr>
          <w:i/>
          <w:iCs/>
        </w:rPr>
        <w:t>None of the versions of the selected entity set is currently assigned to a</w:t>
      </w:r>
      <w:r w:rsidRPr="00F57E17" w:rsidR="000C0760">
        <w:rPr>
          <w:i/>
          <w:iCs/>
        </w:rPr>
        <w:t xml:space="preserve"> calculation </w:t>
      </w:r>
      <w:r w:rsidRPr="00F57E17">
        <w:rPr>
          <w:i/>
          <w:iCs/>
        </w:rPr>
        <w:t>assumption set</w:t>
      </w:r>
    </w:p>
    <w:p w:rsidRPr="00F57E17" w:rsidR="00FF0B65" w:rsidP="00D55DA7" w:rsidRDefault="00FF0B65" w14:paraId="7BBE0882" w14:textId="77777777">
      <w:pPr>
        <w:pStyle w:val="BodyText"/>
        <w:numPr>
          <w:ilvl w:val="1"/>
          <w:numId w:val="92"/>
        </w:numPr>
        <w:ind w:left="1418" w:hanging="142"/>
        <w:rPr>
          <w:rFonts w:hAnsi="Arial Narrow"/>
          <w:i/>
          <w:iCs/>
        </w:rPr>
      </w:pPr>
      <w:r w:rsidRPr="00F57E17">
        <w:rPr>
          <w:i/>
          <w:iCs/>
        </w:rPr>
        <w:t>None of the versions of the entity set is locked and or marked as being edited</w:t>
      </w:r>
    </w:p>
    <w:p w:rsidRPr="00F57E17" w:rsidR="00CE7745" w:rsidP="00D55DA7" w:rsidRDefault="00CE7745" w14:paraId="44595D36" w14:textId="77777777">
      <w:pPr>
        <w:pStyle w:val="BodyText"/>
        <w:ind w:left="0"/>
        <w:rPr>
          <w:b/>
          <w:bCs/>
        </w:rPr>
      </w:pPr>
    </w:p>
    <w:p w:rsidRPr="00F57E17" w:rsidR="00FF0B65" w:rsidP="00D55DA7" w:rsidRDefault="00FF0B65" w14:paraId="3359AF5E" w14:textId="77777777">
      <w:pPr>
        <w:pStyle w:val="BodyText"/>
        <w:ind w:left="0"/>
      </w:pPr>
      <w:r w:rsidRPr="00F57E17">
        <w:rPr>
          <w:b/>
          <w:bCs/>
        </w:rPr>
        <w:t>Step 1</w:t>
      </w:r>
      <w:r w:rsidRPr="00F57E17">
        <w:t xml:space="preserve">: Select the </w:t>
      </w:r>
      <w:r w:rsidRPr="00F57E17" w:rsidR="00353571">
        <w:t>‘Entity Sets’ tab</w:t>
      </w:r>
      <w:r w:rsidRPr="00F57E17">
        <w:t xml:space="preserve"> </w:t>
      </w:r>
    </w:p>
    <w:p w:rsidRPr="00F57E17" w:rsidR="00FF0B65" w:rsidP="00D55DA7" w:rsidRDefault="00FF0B65" w14:paraId="12A97F52" w14:textId="77777777">
      <w:pPr>
        <w:pStyle w:val="BodyText"/>
        <w:ind w:left="0"/>
      </w:pPr>
      <w:r w:rsidRPr="00F57E17">
        <w:rPr>
          <w:b/>
          <w:bCs/>
        </w:rPr>
        <w:t>Step 2</w:t>
      </w:r>
      <w:r w:rsidRPr="00F57E17">
        <w:t>: Select a version of an entity set from the summary table that you wish to delete.</w:t>
      </w:r>
    </w:p>
    <w:p w:rsidRPr="00F57E17" w:rsidR="00FF0B65" w:rsidP="00D55DA7" w:rsidRDefault="00FF0B65" w14:paraId="0B861BEC" w14:textId="77777777">
      <w:pPr>
        <w:pStyle w:val="BodyText"/>
        <w:ind w:left="0"/>
      </w:pPr>
      <w:r w:rsidRPr="00F57E17">
        <w:rPr>
          <w:b/>
          <w:bCs/>
        </w:rPr>
        <w:t>Step 3</w:t>
      </w:r>
      <w:r w:rsidRPr="00F57E17">
        <w:t xml:space="preserve">: Select the option ‘Delete’ from the ‘Maintenance’ drop-down menu. </w:t>
      </w:r>
    </w:p>
    <w:p w:rsidRPr="00F57E17" w:rsidR="00FF0B65" w:rsidP="00D55DA7" w:rsidRDefault="00FF0B65" w14:paraId="32E9E9E1" w14:textId="77777777">
      <w:pPr>
        <w:pStyle w:val="BodyText"/>
        <w:ind w:left="0"/>
      </w:pPr>
      <w:r w:rsidRPr="00F57E17">
        <w:rPr>
          <w:b/>
          <w:bCs/>
        </w:rPr>
        <w:t>Step 4</w:t>
      </w:r>
      <w:r w:rsidRPr="00F57E17">
        <w:t>: The system will display a confirmation message. Click on the ‘Yes’ button.</w:t>
      </w:r>
    </w:p>
    <w:p w:rsidRPr="00F57E17" w:rsidR="000C0760" w:rsidP="00D55DA7" w:rsidRDefault="000C0760" w14:paraId="52BE189B" w14:textId="77777777">
      <w:pPr>
        <w:pStyle w:val="BodyText"/>
        <w:ind w:left="0"/>
      </w:pPr>
      <w:r w:rsidRPr="00F57E17">
        <w:t>You may select the ‘No’ button to abort the task</w:t>
      </w:r>
    </w:p>
    <w:p w:rsidRPr="00F57E17" w:rsidR="00FF0B65" w:rsidP="00D55DA7" w:rsidRDefault="00FF0B65" w14:paraId="61C2D12B" w14:textId="77777777">
      <w:pPr>
        <w:pStyle w:val="BodyText"/>
        <w:spacing w:before="0" w:after="0"/>
      </w:pPr>
    </w:p>
    <w:p w:rsidRPr="00F57E17" w:rsidR="00FF0B65" w:rsidP="00D55DA7" w:rsidRDefault="00916FF7" w14:paraId="09DF36D1" w14:textId="7590E881">
      <w:pPr>
        <w:pStyle w:val="BodyText"/>
        <w:spacing w:before="0" w:after="0"/>
      </w:pPr>
      <w:r w:rsidRPr="00F57E17">
        <w:rPr>
          <w:noProof/>
        </w:rPr>
        <mc:AlternateContent>
          <mc:Choice Requires="wps">
            <w:drawing>
              <wp:anchor distT="0" distB="0" distL="114300" distR="114300" simplePos="0" relativeHeight="251658436" behindDoc="0" locked="0" layoutInCell="0" allowOverlap="1" wp14:anchorId="1847DEF9" wp14:editId="5372C8DF">
                <wp:simplePos x="0" y="0"/>
                <wp:positionH relativeFrom="column">
                  <wp:posOffset>-63500</wp:posOffset>
                </wp:positionH>
                <wp:positionV relativeFrom="paragraph">
                  <wp:posOffset>26035</wp:posOffset>
                </wp:positionV>
                <wp:extent cx="6068060" cy="1132840"/>
                <wp:effectExtent l="22225" t="27940" r="34290" b="48895"/>
                <wp:wrapNone/>
                <wp:docPr id="409" name="AutoShape 5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17AD5DA4" w14:textId="4D8BAC3A">
                            <w:r>
                              <w:t xml:space="preserve"> </w:t>
                            </w:r>
                            <w:r>
                              <w:rPr>
                                <w:noProof/>
                              </w:rPr>
                              <w:drawing>
                                <wp:inline distT="0" distB="0" distL="0" distR="0" wp14:anchorId="45A85136" wp14:editId="3E90A160">
                                  <wp:extent cx="495300" cy="323850"/>
                                  <wp:effectExtent l="0" t="0" r="0" b="0"/>
                                  <wp:docPr id="38268716" name="Picture 38268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D5E42" w:rsidR="00E84082" w:rsidP="00FF0B65" w:rsidRDefault="00E84082" w14:paraId="70EE149F" w14:textId="77777777">
                            <w:pPr>
                              <w:numPr>
                                <w:ilvl w:val="0"/>
                                <w:numId w:val="115"/>
                              </w:numPr>
                              <w:ind w:left="993" w:hanging="284"/>
                              <w:rPr>
                                <w:b/>
                              </w:rPr>
                            </w:pPr>
                            <w:r w:rsidRPr="00FD5E42">
                              <w:rPr>
                                <w:b/>
                              </w:rPr>
                              <w:t xml:space="preserve">Upon completion </w:t>
                            </w:r>
                            <w:r w:rsidRPr="00FD5E42">
                              <w:rPr>
                                <w:b/>
                                <w:bCs/>
                              </w:rPr>
                              <w:t xml:space="preserve">of the above steps, </w:t>
                            </w:r>
                            <w:r>
                              <w:rPr>
                                <w:b/>
                                <w:bCs/>
                              </w:rPr>
                              <w:t>all versions of the</w:t>
                            </w:r>
                            <w:r w:rsidRPr="00FD5E42">
                              <w:rPr>
                                <w:b/>
                                <w:bCs/>
                              </w:rPr>
                              <w:t xml:space="preserve"> deleted </w:t>
                            </w:r>
                            <w:r>
                              <w:rPr>
                                <w:b/>
                                <w:bCs/>
                              </w:rPr>
                              <w:t>entity set</w:t>
                            </w:r>
                            <w:r w:rsidRPr="00FD5E42">
                              <w:rPr>
                                <w:b/>
                                <w:bCs/>
                              </w:rPr>
                              <w:t xml:space="preserve"> will be removed from the </w:t>
                            </w:r>
                            <w:r>
                              <w:rPr>
                                <w:b/>
                                <w:bCs/>
                              </w:rPr>
                              <w:t>entity set</w:t>
                            </w:r>
                            <w:r w:rsidRPr="00FD5E42">
                              <w:rPr>
                                <w:b/>
                                <w:bCs/>
                              </w:rPr>
                              <w:t xml:space="preserve"> </w:t>
                            </w:r>
                            <w:r>
                              <w:rPr>
                                <w:b/>
                                <w:bCs/>
                              </w:rPr>
                              <w:t>database</w:t>
                            </w:r>
                            <w:r w:rsidRPr="00FD5E42">
                              <w:rPr>
                                <w:b/>
                                <w:bCs/>
                              </w:rPr>
                              <w:t xml:space="preserve"> and summary table and will no longer be available for use.</w:t>
                            </w:r>
                          </w:p>
                          <w:p w:rsidR="00E84082" w:rsidP="00FF0B65" w:rsidRDefault="00E84082" w14:paraId="789A12D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FBB9D42">
              <v:shape id="AutoShape 567" style="position:absolute;left:0;text-align:left;margin-left:-5pt;margin-top:2.05pt;width:477.8pt;height:89.2pt;z-index:251658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b9pYw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Ib4LsjzvrUE9oc2IiLzEZsfJAOE3ZxM2Tsvjr40ImjP7&#10;yWGpXFbnaCVLtMBJON1dH3aFkxii5QlZ03SV9l258cH0A2aoiJuDGyyrzpDJL2ieixGbggg9N3Du&#10;utM13Xr5zSz/AAAA//8DAFBLAwQUAAYACAAAACEAwdonHOIAAAAJAQAADwAAAGRycy9kb3ducmV2&#10;LnhtbEyPT0vDQBTE74LfYXmCF2l3E9pSYzZFheKfKmgtnl+y2ySYfRuy2zZ+e58nPQ4zzPwmX42u&#10;E0c7hNaThmSqQFiqvGmp1rD7WE+WIEJEMth5shq+bYBVcX6WY2b8id7tcRtrwSUUMtTQxNhnUoaq&#10;sQ7D1PeW2Nv7wWFkOdTSDHjictfJVKmFdNgSLzTY2/vGVl/bg9PwVD6PV3e437y9vpjP9GGtNvXj&#10;TuvLi/H2BkS0Y/wLwy8+o0PBTKU/kAmi0zBJFH+JGmYJCPavZ/MFiJKDy3QOssjl/wfFDwAAAP//&#10;AwBQSwECLQAUAAYACAAAACEAtoM4kv4AAADhAQAAEwAAAAAAAAAAAAAAAAAAAAAAW0NvbnRlbnRf&#10;VHlwZXNdLnhtbFBLAQItABQABgAIAAAAIQA4/SH/1gAAAJQBAAALAAAAAAAAAAAAAAAAAC8BAABf&#10;cmVscy8ucmVsc1BLAQItABQABgAIAAAAIQBp2b9pYwIAAK4EAAAOAAAAAAAAAAAAAAAAAC4CAABk&#10;cnMvZTJvRG9jLnhtbFBLAQItABQABgAIAAAAIQDB2icc4gAAAAkBAAAPAAAAAAAAAAAAAAAAAL0E&#10;AABkcnMvZG93bnJldi54bWxQSwUGAAAAAAQABADzAAAAzAUAAAAA&#10;" w14:anchorId="1847DEF9">
                <v:shadow on="t" color="#622423" opacity=".5" offset="1pt"/>
                <v:textbox inset=",0,,0">
                  <w:txbxContent>
                    <w:p w:rsidR="00E84082" w:rsidP="00FF0B65" w:rsidRDefault="00E84082" w14:paraId="100C5B58" w14:textId="4D8BAC3A">
                      <w:r>
                        <w:t xml:space="preserve"> </w:t>
                      </w:r>
                      <w:r>
                        <w:rPr>
                          <w:noProof/>
                        </w:rPr>
                        <w:drawing>
                          <wp:inline distT="0" distB="0" distL="0" distR="0" wp14:anchorId="67735521" wp14:editId="3E90A160">
                            <wp:extent cx="495300" cy="323850"/>
                            <wp:effectExtent l="0" t="0" r="0" b="0"/>
                            <wp:docPr id="905161819" name="Picture 38268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rrowheads="1"/>
                                    </pic:cNvPicPr>
                                  </pic:nvPicPr>
                                  <pic:blipFill>
                                    <a:blip r:embed="rId251">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D5E42" w:rsidR="00E84082" w:rsidP="00FF0B65" w:rsidRDefault="00E84082" w14:paraId="0A162A1E" w14:textId="77777777">
                      <w:pPr>
                        <w:numPr>
                          <w:ilvl w:val="0"/>
                          <w:numId w:val="115"/>
                        </w:numPr>
                        <w:ind w:left="993" w:hanging="284"/>
                        <w:rPr>
                          <w:b/>
                        </w:rPr>
                      </w:pPr>
                      <w:r w:rsidRPr="00FD5E42">
                        <w:rPr>
                          <w:b/>
                        </w:rPr>
                        <w:t xml:space="preserve">Upon completion </w:t>
                      </w:r>
                      <w:r w:rsidRPr="00FD5E42">
                        <w:rPr>
                          <w:b/>
                          <w:bCs/>
                        </w:rPr>
                        <w:t xml:space="preserve">of the above steps, </w:t>
                      </w:r>
                      <w:r>
                        <w:rPr>
                          <w:b/>
                          <w:bCs/>
                        </w:rPr>
                        <w:t>all versions of the</w:t>
                      </w:r>
                      <w:r w:rsidRPr="00FD5E42">
                        <w:rPr>
                          <w:b/>
                          <w:bCs/>
                        </w:rPr>
                        <w:t xml:space="preserve"> deleted </w:t>
                      </w:r>
                      <w:r>
                        <w:rPr>
                          <w:b/>
                          <w:bCs/>
                        </w:rPr>
                        <w:t>entity set</w:t>
                      </w:r>
                      <w:r w:rsidRPr="00FD5E42">
                        <w:rPr>
                          <w:b/>
                          <w:bCs/>
                        </w:rPr>
                        <w:t xml:space="preserve"> will be removed from the </w:t>
                      </w:r>
                      <w:r>
                        <w:rPr>
                          <w:b/>
                          <w:bCs/>
                        </w:rPr>
                        <w:t>entity set</w:t>
                      </w:r>
                      <w:r w:rsidRPr="00FD5E42">
                        <w:rPr>
                          <w:b/>
                          <w:bCs/>
                        </w:rPr>
                        <w:t xml:space="preserve"> </w:t>
                      </w:r>
                      <w:r>
                        <w:rPr>
                          <w:b/>
                          <w:bCs/>
                        </w:rPr>
                        <w:t>database</w:t>
                      </w:r>
                      <w:r w:rsidRPr="00FD5E42">
                        <w:rPr>
                          <w:b/>
                          <w:bCs/>
                        </w:rPr>
                        <w:t xml:space="preserve"> and summary table and will no longer be available for use.</w:t>
                      </w:r>
                    </w:p>
                    <w:p w:rsidR="00E84082" w:rsidP="00FF0B65" w:rsidRDefault="00E84082" w14:paraId="34959D4B" w14:textId="77777777"/>
                  </w:txbxContent>
                </v:textbox>
              </v:shape>
            </w:pict>
          </mc:Fallback>
        </mc:AlternateContent>
      </w:r>
    </w:p>
    <w:p w:rsidRPr="00F57E17" w:rsidR="00FF0B65" w:rsidP="00D55DA7" w:rsidRDefault="00FF0B65" w14:paraId="53469B62" w14:textId="77777777">
      <w:pPr>
        <w:pStyle w:val="BodyText"/>
        <w:spacing w:before="0" w:after="0"/>
      </w:pPr>
    </w:p>
    <w:p w:rsidRPr="00F57E17" w:rsidR="00FF0B65" w:rsidP="00D55DA7" w:rsidRDefault="00FF0B65" w14:paraId="56C3E5ED" w14:textId="77777777">
      <w:pPr>
        <w:pStyle w:val="BodyText"/>
        <w:spacing w:before="0" w:after="0"/>
      </w:pPr>
    </w:p>
    <w:p w:rsidRPr="00F57E17" w:rsidR="00FF0B65" w:rsidP="00D55DA7" w:rsidRDefault="00FF0B65" w14:paraId="3458A172" w14:textId="77777777">
      <w:pPr>
        <w:pStyle w:val="BodyText"/>
        <w:spacing w:before="0" w:after="0"/>
      </w:pPr>
    </w:p>
    <w:p w:rsidRPr="00F57E17" w:rsidR="00FF0B65" w:rsidP="00D55DA7" w:rsidRDefault="00FF0B65" w14:paraId="47365EEA" w14:textId="77777777">
      <w:pPr>
        <w:pStyle w:val="BodyText"/>
        <w:spacing w:before="0" w:after="0"/>
      </w:pPr>
    </w:p>
    <w:p w:rsidRPr="00F57E17" w:rsidR="00FF0B65" w:rsidP="00D55DA7" w:rsidRDefault="00FF0B65" w14:paraId="0BE4224F" w14:textId="77777777">
      <w:pPr>
        <w:pStyle w:val="BodyText"/>
        <w:spacing w:before="0" w:after="0"/>
      </w:pPr>
    </w:p>
    <w:p w:rsidRPr="00F57E17" w:rsidR="00FF0B65" w:rsidP="00D55DA7" w:rsidRDefault="00FF0B65" w14:paraId="4A04E85F" w14:textId="77777777">
      <w:pPr>
        <w:pStyle w:val="BodyText"/>
        <w:spacing w:before="0" w:after="0"/>
      </w:pPr>
    </w:p>
    <w:p w:rsidRPr="00F57E17" w:rsidR="00FF0B65" w:rsidP="00D55DA7" w:rsidRDefault="00FF0B65" w14:paraId="39535CC7" w14:textId="77777777">
      <w:pPr>
        <w:pStyle w:val="BodyText"/>
        <w:spacing w:before="0" w:after="0"/>
      </w:pPr>
    </w:p>
    <w:p w:rsidRPr="00F57E17" w:rsidR="00FF0B65" w:rsidP="00D55DA7" w:rsidRDefault="00FF0B65" w14:paraId="4E1B1715" w14:textId="77777777">
      <w:pPr>
        <w:pStyle w:val="BodyText"/>
        <w:spacing w:before="0" w:after="0"/>
      </w:pPr>
    </w:p>
    <w:p w:rsidRPr="00F57E17" w:rsidR="00FF0B65" w:rsidP="00D55DA7" w:rsidRDefault="00FF0B65" w14:paraId="005163D7" w14:textId="77777777">
      <w:pPr>
        <w:pStyle w:val="BodyText"/>
        <w:spacing w:before="0" w:after="0"/>
      </w:pPr>
    </w:p>
    <w:p w:rsidRPr="00F57E17" w:rsidR="00FF0B65" w:rsidP="00CF7D6A" w:rsidRDefault="00FF0B65" w14:paraId="4D6FCF19" w14:textId="77777777">
      <w:pPr>
        <w:pStyle w:val="Heading3"/>
        <w:spacing w:before="0"/>
        <w:ind w:hanging="1209"/>
      </w:pPr>
      <w:r w:rsidRPr="00F57E17">
        <w:rPr>
          <w:b/>
          <w:bCs/>
        </w:rPr>
        <w:br w:type="page"/>
      </w:r>
      <w:bookmarkStart w:name="_Toc367701034" w:id="673"/>
      <w:bookmarkStart w:name="_Toc58474580" w:id="674"/>
      <w:bookmarkStart w:name="_Toc58481251" w:id="675"/>
      <w:bookmarkStart w:name="_Toc114825586" w:id="676"/>
      <w:r w:rsidRPr="00F57E17" w:rsidR="00F16D9D">
        <w:rPr>
          <w:b/>
          <w:bCs/>
        </w:rPr>
        <w:lastRenderedPageBreak/>
        <w:t>10</w:t>
      </w:r>
      <w:r w:rsidRPr="00F57E17">
        <w:t xml:space="preserve">.3.4 </w:t>
      </w:r>
      <w:r w:rsidRPr="00F57E17" w:rsidR="009F2CA2">
        <w:t>How to r</w:t>
      </w:r>
      <w:r w:rsidRPr="00F57E17">
        <w:t>ename an entity set</w:t>
      </w:r>
      <w:bookmarkEnd w:id="673"/>
      <w:bookmarkEnd w:id="674"/>
      <w:bookmarkEnd w:id="675"/>
      <w:bookmarkEnd w:id="676"/>
    </w:p>
    <w:p w:rsidRPr="00F57E17" w:rsidR="00FF0B65" w:rsidP="00D55DA7" w:rsidRDefault="00916FF7" w14:paraId="5568E16D" w14:textId="3075B279">
      <w:pPr>
        <w:spacing w:before="0" w:after="0"/>
      </w:pPr>
      <w:r w:rsidRPr="00F57E17">
        <w:rPr>
          <w:noProof/>
        </w:rPr>
        <mc:AlternateContent>
          <mc:Choice Requires="wps">
            <w:drawing>
              <wp:anchor distT="0" distB="0" distL="114300" distR="114300" simplePos="0" relativeHeight="251658440" behindDoc="0" locked="0" layoutInCell="0" allowOverlap="1" wp14:anchorId="1841C522" wp14:editId="01B5A488">
                <wp:simplePos x="0" y="0"/>
                <wp:positionH relativeFrom="column">
                  <wp:posOffset>17780</wp:posOffset>
                </wp:positionH>
                <wp:positionV relativeFrom="paragraph">
                  <wp:posOffset>74295</wp:posOffset>
                </wp:positionV>
                <wp:extent cx="6014085" cy="2553335"/>
                <wp:effectExtent l="27305" t="25400" r="35560" b="50165"/>
                <wp:wrapNone/>
                <wp:docPr id="407" name="AutoShap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4085" cy="255333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341A7830" w14:textId="233E1868">
                            <w:pPr>
                              <w:pStyle w:val="BodyText"/>
                              <w:jc w:val="left"/>
                              <w:rPr>
                                <w:b/>
                                <w:noProof/>
                              </w:rPr>
                            </w:pPr>
                            <w:r>
                              <w:rPr>
                                <w:b/>
                                <w:noProof/>
                              </w:rPr>
                              <w:drawing>
                                <wp:inline distT="0" distB="0" distL="0" distR="0" wp14:anchorId="65406725" wp14:editId="57C7B380">
                                  <wp:extent cx="413095" cy="285750"/>
                                  <wp:effectExtent l="0" t="0" r="0" b="0"/>
                                  <wp:docPr id="38268717" name="Picture 3826871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8C320B" w:rsidR="00E84082" w:rsidP="008C320B" w:rsidRDefault="00E84082" w14:paraId="7681A76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8C320B">
                              <w:rPr>
                                <w:b/>
                                <w:i/>
                              </w:rPr>
                              <w:t xml:space="preserve"> </w:t>
                            </w:r>
                          </w:p>
                          <w:p w:rsidRPr="004918C3" w:rsidR="00E84082" w:rsidP="008C320B" w:rsidRDefault="00E84082" w14:paraId="66FFC55A" w14:textId="77777777">
                            <w:pPr>
                              <w:pStyle w:val="BodyText"/>
                              <w:numPr>
                                <w:ilvl w:val="0"/>
                                <w:numId w:val="43"/>
                              </w:numPr>
                              <w:spacing w:before="0" w:after="0"/>
                              <w:ind w:left="1418" w:hanging="284"/>
                              <w:jc w:val="left"/>
                              <w:rPr>
                                <w:i/>
                              </w:rPr>
                            </w:pPr>
                            <w:r>
                              <w:rPr>
                                <w:i/>
                              </w:rPr>
                              <w:t>Entity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entity set is changed</w:t>
                            </w:r>
                            <w:r w:rsidRPr="004918C3">
                              <w:rPr>
                                <w:i/>
                              </w:rPr>
                              <w:t>.</w:t>
                            </w:r>
                          </w:p>
                          <w:p w:rsidRPr="004918C3" w:rsidR="00E84082" w:rsidP="008C320B" w:rsidRDefault="00E84082" w14:paraId="7D42EAAE" w14:textId="77777777">
                            <w:pPr>
                              <w:pStyle w:val="BodyText"/>
                              <w:numPr>
                                <w:ilvl w:val="0"/>
                                <w:numId w:val="21"/>
                              </w:numPr>
                              <w:jc w:val="left"/>
                              <w:rPr>
                                <w:b/>
                                <w:i/>
                              </w:rPr>
                            </w:pPr>
                            <w:r>
                              <w:rPr>
                                <w:b/>
                                <w:i/>
                              </w:rPr>
                              <w:t>To be able to rename</w:t>
                            </w:r>
                            <w:r w:rsidRPr="004918C3">
                              <w:rPr>
                                <w:b/>
                                <w:i/>
                              </w:rPr>
                              <w:t xml:space="preserve"> a</w:t>
                            </w:r>
                            <w:r>
                              <w:rPr>
                                <w:b/>
                                <w:i/>
                              </w:rPr>
                              <w:t>n entity set</w:t>
                            </w:r>
                            <w:r w:rsidRPr="004918C3">
                              <w:rPr>
                                <w:b/>
                                <w:i/>
                              </w:rPr>
                              <w:t>, the following conditions must be met:</w:t>
                            </w:r>
                          </w:p>
                          <w:p w:rsidRPr="008C320B" w:rsidR="00E84082" w:rsidP="008C320B" w:rsidRDefault="00E84082" w14:paraId="0B31FF03" w14:textId="77777777">
                            <w:pPr>
                              <w:pStyle w:val="BodyText"/>
                              <w:numPr>
                                <w:ilvl w:val="1"/>
                                <w:numId w:val="92"/>
                              </w:numPr>
                              <w:ind w:left="1418" w:hanging="142"/>
                              <w:rPr>
                                <w:i/>
                                <w:iCs/>
                              </w:rPr>
                            </w:pPr>
                            <w:r w:rsidRPr="008C320B">
                              <w:rPr>
                                <w:i/>
                                <w:iCs/>
                              </w:rPr>
                              <w:t>All of the versions of the selected entity set are unlocked.</w:t>
                            </w:r>
                          </w:p>
                          <w:p w:rsidRPr="008C320B" w:rsidR="00E84082" w:rsidP="008C320B" w:rsidRDefault="00E84082" w14:paraId="1810DBDA" w14:textId="77777777">
                            <w:pPr>
                              <w:pStyle w:val="BodyText"/>
                              <w:numPr>
                                <w:ilvl w:val="1"/>
                                <w:numId w:val="92"/>
                              </w:numPr>
                              <w:ind w:left="1418" w:hanging="142"/>
                              <w:rPr>
                                <w:i/>
                                <w:iCs/>
                              </w:rPr>
                            </w:pPr>
                            <w:r w:rsidRPr="008C320B">
                              <w:rPr>
                                <w:i/>
                                <w:iCs/>
                              </w:rPr>
                              <w:t>All of the versions of the selected entity set have a status of “In Review”.</w:t>
                            </w:r>
                          </w:p>
                          <w:p w:rsidR="00E84082" w:rsidP="00FF0B65" w:rsidRDefault="00E84082" w14:paraId="59CEF1CA" w14:textId="77777777">
                            <w:pPr>
                              <w:pStyle w:val="BodyText"/>
                              <w:spacing w:before="0" w:after="0"/>
                              <w:ind w:left="1418"/>
                              <w:jc w:val="left"/>
                              <w:rPr>
                                <w:i/>
                              </w:rPr>
                            </w:pPr>
                          </w:p>
                          <w:p w:rsidR="00E84082" w:rsidP="00FF0B65" w:rsidRDefault="00E84082" w14:paraId="731ECA0A" w14:textId="77777777">
                            <w:pPr>
                              <w:pStyle w:val="BodyText"/>
                              <w:spacing w:before="0" w:after="0"/>
                              <w:ind w:left="1134"/>
                              <w:jc w:val="left"/>
                              <w:rPr>
                                <w:i/>
                              </w:rPr>
                            </w:pPr>
                            <w:r>
                              <w:rPr>
                                <w:i/>
                              </w:rPr>
                              <w:t>Please note that the rename process updates the library by renaming all versions of the selected entity set.</w:t>
                            </w:r>
                          </w:p>
                          <w:p w:rsidRPr="004918C3" w:rsidR="00E84082" w:rsidP="00FF0B65" w:rsidRDefault="00E84082" w14:paraId="7F39E4E7" w14:textId="77777777">
                            <w:pPr>
                              <w:pStyle w:val="BodyText"/>
                              <w:spacing w:before="0" w:after="0"/>
                              <w:ind w:left="1418"/>
                              <w:jc w:val="left"/>
                              <w:rPr>
                                <w:i/>
                              </w:rPr>
                            </w:pPr>
                          </w:p>
                          <w:p w:rsidR="00E84082" w:rsidP="00FF0B65" w:rsidRDefault="00E84082" w14:paraId="6B0F7B1C"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6B0A730">
              <v:shape id="AutoShape 571" style="position:absolute;left:0;text-align:left;margin-left:1.4pt;margin-top:5.85pt;width:473.55pt;height:201.05pt;z-index:251658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baaQIAAK4EAAAOAAAAZHJzL2Uyb0RvYy54bWysVNtuEzEQfUfiHyy/k70labrqpqpSipAK&#10;VCqIZ8f27lp4PcZ2silfz9ibpIW+IRLJmvFl5pwzM3t1fRg02UvnFZiGFrOcEmk4CGW6hn77evdu&#10;RYkPzAimwciGPklPr9dv31yNtpYl9KCFdASDGF+PtqF9CLbOMs97OTA/AysNHrbgBhbQdV0mHBsx&#10;+qCzMs+X2QhOWAdceo+7t9MhXaf4bSt5+NK2XgaiG4rYQlpdWrdxzdZXrO4cs73iRxjsH1AMTBlM&#10;eg51ywIjO6dehRoUd+ChDTMOQwZtq7hMHJBNkf/F5rFnViYuKI63Z5n8/wvLP+8f7YOL0L29B/7D&#10;EwObnplO3jgHYy+ZwHRFFCobra/PD6Lj8SnZjp9AYGnZLkDS4NC6IQZEduSQpH46Sy0PgXDcXObF&#10;PF8tKOF4Vi4WVVUtUg5Wn55b58MHCQOJRkNbDSMCc+FhqnZKxfb3PkRorD5dj5kN3CmtU221IWND&#10;q1WR5+mFB61EPE2UXbfdaEf2DNvjroz/I4g/rg0qYJNqNTR0lcff1DZRm/dGpDSBKT3ZCEWbGFym&#10;9kN8SYsdhnjsxUiEimzKVXWJoyEU9mK1ypf55QUlTHc4RDw4ShyE7yr0qQOieK/QLstyXlaTCNr2&#10;bOKwOKFDFH4il8SBU/rkvUCWahrLGCfG1+GwPRAlEN9FUiLubUE8YZkRUaolDjsaPbhflIw4OA31&#10;P3fMSUr0R4OtclnM53HSkoOGe7m7Pe0ywzFEQwOyTuYmTFO5s051PWYoEjcDN9hWrUpFfkZzbEYc&#10;ikToOMBx6l766dbzZ2b9GwAA//8DAFBLAwQUAAYACAAAACEAmpvrc90AAAAIAQAADwAAAGRycy9k&#10;b3ducmV2LnhtbEyPwU7DMBBE70j8g7VI3KidUEET4lSoohJHUioENzdekgh7HcVuG/6e5QTHnRnN&#10;vK3Ws3fihFMcAmnIFgoEUhvsQJ2G/ev2ZgUiJkPWuECo4RsjrOvLi8qUNpypwdMudYJLKJZGQ5/S&#10;WEoZ2x69iYswIrH3GSZvEp9TJ+1kzlzuncyVupPeDMQLvRlx02P7tTt6DQ3mrlPvuH0Lxcf+ZeNV&#10;8xyftL6+mh8fQCSc018YfvEZHWpmOoQj2SichpzBE8vZPQi2i2VRgDhoWGa3K5B1Jf8/UP8AAAD/&#10;/wMAUEsBAi0AFAAGAAgAAAAhALaDOJL+AAAA4QEAABMAAAAAAAAAAAAAAAAAAAAAAFtDb250ZW50&#10;X1R5cGVzXS54bWxQSwECLQAUAAYACAAAACEAOP0h/9YAAACUAQAACwAAAAAAAAAAAAAAAAAvAQAA&#10;X3JlbHMvLnJlbHNQSwECLQAUAAYACAAAACEAKsgG2mkCAACuBAAADgAAAAAAAAAAAAAAAAAuAgAA&#10;ZHJzL2Uyb0RvYy54bWxQSwECLQAUAAYACAAAACEAmpvrc90AAAAIAQAADwAAAAAAAAAAAAAAAADD&#10;BAAAZHJzL2Rvd25yZXYueG1sUEsFBgAAAAAEAAQA8wAAAM0FAAAAAA==&#10;" w14:anchorId="1841C522">
                <v:shadow on="t" color="#622423" opacity=".5" offset="1pt"/>
                <v:textbox inset=",0,,0">
                  <w:txbxContent>
                    <w:p w:rsidR="00E84082" w:rsidP="00FF0B65" w:rsidRDefault="00E84082" w14:paraId="7BD58BA2" w14:textId="233E1868">
                      <w:pPr>
                        <w:pStyle w:val="BodyText"/>
                        <w:jc w:val="left"/>
                        <w:rPr>
                          <w:b/>
                          <w:noProof/>
                        </w:rPr>
                      </w:pPr>
                      <w:r>
                        <w:rPr>
                          <w:b/>
                          <w:noProof/>
                        </w:rPr>
                        <w:drawing>
                          <wp:inline distT="0" distB="0" distL="0" distR="0" wp14:anchorId="1A70918B" wp14:editId="57C7B380">
                            <wp:extent cx="413095" cy="285750"/>
                            <wp:effectExtent l="0" t="0" r="0" b="0"/>
                            <wp:docPr id="2078465615" name="Picture 3826871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8C320B" w:rsidR="00E84082" w:rsidP="008C320B" w:rsidRDefault="00E84082" w14:paraId="5C9885D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8C320B">
                        <w:rPr>
                          <w:b/>
                          <w:i/>
                        </w:rPr>
                        <w:t xml:space="preserve"> </w:t>
                      </w:r>
                    </w:p>
                    <w:p w:rsidRPr="004918C3" w:rsidR="00E84082" w:rsidP="008C320B" w:rsidRDefault="00E84082" w14:paraId="6DFD28AC" w14:textId="77777777">
                      <w:pPr>
                        <w:pStyle w:val="BodyText"/>
                        <w:numPr>
                          <w:ilvl w:val="0"/>
                          <w:numId w:val="43"/>
                        </w:numPr>
                        <w:spacing w:before="0" w:after="0"/>
                        <w:ind w:left="1418" w:hanging="284"/>
                        <w:jc w:val="left"/>
                        <w:rPr>
                          <w:i/>
                        </w:rPr>
                      </w:pPr>
                      <w:r>
                        <w:rPr>
                          <w:i/>
                        </w:rPr>
                        <w:t>Entity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 </w:t>
                      </w:r>
                      <w:r>
                        <w:rPr>
                          <w:i/>
                        </w:rPr>
                        <w:t>the name of an entity set is changed</w:t>
                      </w:r>
                      <w:r w:rsidRPr="004918C3">
                        <w:rPr>
                          <w:i/>
                        </w:rPr>
                        <w:t>.</w:t>
                      </w:r>
                    </w:p>
                    <w:p w:rsidRPr="004918C3" w:rsidR="00E84082" w:rsidP="008C320B" w:rsidRDefault="00E84082" w14:paraId="0D8FEC4B" w14:textId="77777777">
                      <w:pPr>
                        <w:pStyle w:val="BodyText"/>
                        <w:numPr>
                          <w:ilvl w:val="0"/>
                          <w:numId w:val="21"/>
                        </w:numPr>
                        <w:jc w:val="left"/>
                        <w:rPr>
                          <w:b/>
                          <w:i/>
                        </w:rPr>
                      </w:pPr>
                      <w:r>
                        <w:rPr>
                          <w:b/>
                          <w:i/>
                        </w:rPr>
                        <w:t>To be able to rename</w:t>
                      </w:r>
                      <w:r w:rsidRPr="004918C3">
                        <w:rPr>
                          <w:b/>
                          <w:i/>
                        </w:rPr>
                        <w:t xml:space="preserve"> a</w:t>
                      </w:r>
                      <w:r>
                        <w:rPr>
                          <w:b/>
                          <w:i/>
                        </w:rPr>
                        <w:t>n entity set</w:t>
                      </w:r>
                      <w:r w:rsidRPr="004918C3">
                        <w:rPr>
                          <w:b/>
                          <w:i/>
                        </w:rPr>
                        <w:t>, the following conditions must be met:</w:t>
                      </w:r>
                    </w:p>
                    <w:p w:rsidRPr="008C320B" w:rsidR="00E84082" w:rsidP="008C320B" w:rsidRDefault="00E84082" w14:paraId="48960301" w14:textId="77777777">
                      <w:pPr>
                        <w:pStyle w:val="BodyText"/>
                        <w:numPr>
                          <w:ilvl w:val="1"/>
                          <w:numId w:val="92"/>
                        </w:numPr>
                        <w:ind w:left="1418" w:hanging="142"/>
                        <w:rPr>
                          <w:i/>
                          <w:iCs/>
                        </w:rPr>
                      </w:pPr>
                      <w:r w:rsidRPr="008C320B">
                        <w:rPr>
                          <w:i/>
                          <w:iCs/>
                        </w:rPr>
                        <w:t>All of the versions of the selected entity set are unlocked.</w:t>
                      </w:r>
                    </w:p>
                    <w:p w:rsidRPr="008C320B" w:rsidR="00E84082" w:rsidP="008C320B" w:rsidRDefault="00E84082" w14:paraId="1A30500E" w14:textId="77777777">
                      <w:pPr>
                        <w:pStyle w:val="BodyText"/>
                        <w:numPr>
                          <w:ilvl w:val="1"/>
                          <w:numId w:val="92"/>
                        </w:numPr>
                        <w:ind w:left="1418" w:hanging="142"/>
                        <w:rPr>
                          <w:i/>
                          <w:iCs/>
                        </w:rPr>
                      </w:pPr>
                      <w:r w:rsidRPr="008C320B">
                        <w:rPr>
                          <w:i/>
                          <w:iCs/>
                        </w:rPr>
                        <w:t>All of the versions of the selected entity set have a status of “In Review”.</w:t>
                      </w:r>
                    </w:p>
                    <w:p w:rsidR="00E84082" w:rsidP="00FF0B65" w:rsidRDefault="00E84082" w14:paraId="4357A966" w14:textId="77777777">
                      <w:pPr>
                        <w:pStyle w:val="BodyText"/>
                        <w:spacing w:before="0" w:after="0"/>
                        <w:ind w:left="1418"/>
                        <w:jc w:val="left"/>
                        <w:rPr>
                          <w:i/>
                        </w:rPr>
                      </w:pPr>
                    </w:p>
                    <w:p w:rsidR="00E84082" w:rsidP="00FF0B65" w:rsidRDefault="00E84082" w14:paraId="6B002B63" w14:textId="77777777">
                      <w:pPr>
                        <w:pStyle w:val="BodyText"/>
                        <w:spacing w:before="0" w:after="0"/>
                        <w:ind w:left="1134"/>
                        <w:jc w:val="left"/>
                        <w:rPr>
                          <w:i/>
                        </w:rPr>
                      </w:pPr>
                      <w:r>
                        <w:rPr>
                          <w:i/>
                        </w:rPr>
                        <w:t>Please note that the rename process updates the library by renaming all versions of the selected entity set.</w:t>
                      </w:r>
                    </w:p>
                    <w:p w:rsidRPr="004918C3" w:rsidR="00E84082" w:rsidP="00FF0B65" w:rsidRDefault="00E84082" w14:paraId="44690661" w14:textId="77777777">
                      <w:pPr>
                        <w:pStyle w:val="BodyText"/>
                        <w:spacing w:before="0" w:after="0"/>
                        <w:ind w:left="1418"/>
                        <w:jc w:val="left"/>
                        <w:rPr>
                          <w:i/>
                        </w:rPr>
                      </w:pPr>
                    </w:p>
                    <w:p w:rsidR="00E84082" w:rsidP="00FF0B65" w:rsidRDefault="00E84082" w14:paraId="74539910" w14:textId="77777777"/>
                  </w:txbxContent>
                </v:textbox>
              </v:shape>
            </w:pict>
          </mc:Fallback>
        </mc:AlternateContent>
      </w:r>
    </w:p>
    <w:p w:rsidRPr="00F57E17" w:rsidR="00FF0B65" w:rsidP="00D55DA7" w:rsidRDefault="00FF0B65" w14:paraId="339CF7AD" w14:textId="77777777">
      <w:pPr>
        <w:spacing w:before="0" w:after="0"/>
      </w:pPr>
    </w:p>
    <w:p w:rsidRPr="00F57E17" w:rsidR="00FF0B65" w:rsidP="00D55DA7" w:rsidRDefault="00FF0B65" w14:paraId="27D682F6" w14:textId="77777777">
      <w:pPr>
        <w:spacing w:before="0" w:after="0"/>
      </w:pPr>
    </w:p>
    <w:p w:rsidRPr="00F57E17" w:rsidR="00FF0B65" w:rsidP="00D55DA7" w:rsidRDefault="00FF0B65" w14:paraId="6B6AEC69" w14:textId="77777777">
      <w:pPr>
        <w:spacing w:before="0" w:after="0"/>
      </w:pPr>
    </w:p>
    <w:p w:rsidRPr="00F57E17" w:rsidR="00FF0B65" w:rsidP="00D55DA7" w:rsidRDefault="00FF0B65" w14:paraId="7FFC5833" w14:textId="77777777">
      <w:pPr>
        <w:spacing w:before="0" w:after="0"/>
      </w:pPr>
    </w:p>
    <w:p w:rsidRPr="00F57E17" w:rsidR="00FF0B65" w:rsidP="00D55DA7" w:rsidRDefault="00FF0B65" w14:paraId="0ED097A3" w14:textId="77777777">
      <w:pPr>
        <w:spacing w:before="0" w:after="0"/>
      </w:pPr>
    </w:p>
    <w:p w:rsidRPr="00F57E17" w:rsidR="00FF0B65" w:rsidP="00D55DA7" w:rsidRDefault="00FF0B65" w14:paraId="73560C79" w14:textId="77777777">
      <w:pPr>
        <w:spacing w:before="0" w:after="0"/>
      </w:pPr>
    </w:p>
    <w:p w:rsidRPr="00F57E17" w:rsidR="00FF0B65" w:rsidP="00D55DA7" w:rsidRDefault="00FF0B65" w14:paraId="47296A01" w14:textId="77777777">
      <w:pPr>
        <w:spacing w:before="0" w:after="0"/>
      </w:pPr>
    </w:p>
    <w:p w:rsidRPr="00F57E17" w:rsidR="00FF0B65" w:rsidP="00D55DA7" w:rsidRDefault="00FF0B65" w14:paraId="1AD47F82" w14:textId="77777777">
      <w:pPr>
        <w:spacing w:before="0" w:after="0"/>
      </w:pPr>
    </w:p>
    <w:p w:rsidRPr="00F57E17" w:rsidR="00FF0B65" w:rsidP="00D55DA7" w:rsidRDefault="00FF0B65" w14:paraId="652C5B37" w14:textId="77777777">
      <w:pPr>
        <w:spacing w:before="0" w:after="0"/>
      </w:pPr>
    </w:p>
    <w:p w:rsidRPr="00F57E17" w:rsidR="00FF0B65" w:rsidP="00D55DA7" w:rsidRDefault="00FF0B65" w14:paraId="71B447A3" w14:textId="77777777">
      <w:pPr>
        <w:spacing w:before="0" w:after="0"/>
      </w:pPr>
    </w:p>
    <w:p w:rsidRPr="00F57E17" w:rsidR="00FF0B65" w:rsidP="00D55DA7" w:rsidRDefault="00FF0B65" w14:paraId="2C2D1F51" w14:textId="77777777">
      <w:pPr>
        <w:spacing w:before="0" w:after="0"/>
      </w:pPr>
    </w:p>
    <w:p w:rsidRPr="00F57E17" w:rsidR="00FF0B65" w:rsidP="00D55DA7" w:rsidRDefault="00FF0B65" w14:paraId="5A173DDE" w14:textId="77777777">
      <w:pPr>
        <w:spacing w:before="0" w:after="0"/>
      </w:pPr>
    </w:p>
    <w:p w:rsidRPr="00F57E17" w:rsidR="00FF0B65" w:rsidP="00D55DA7" w:rsidRDefault="00FF0B65" w14:paraId="48AD4683" w14:textId="77777777">
      <w:pPr>
        <w:spacing w:before="0" w:after="0"/>
      </w:pPr>
    </w:p>
    <w:p w:rsidRPr="00F57E17" w:rsidR="00FF0B65" w:rsidP="00D55DA7" w:rsidRDefault="00FF0B65" w14:paraId="3A76F9C4" w14:textId="77777777">
      <w:pPr>
        <w:spacing w:before="0" w:after="0"/>
      </w:pPr>
    </w:p>
    <w:p w:rsidRPr="00F57E17" w:rsidR="00FF0B65" w:rsidP="00D55DA7" w:rsidRDefault="00FF0B65" w14:paraId="01589672" w14:textId="77777777">
      <w:pPr>
        <w:spacing w:before="0" w:after="0"/>
      </w:pPr>
    </w:p>
    <w:p w:rsidRPr="00F57E17" w:rsidR="00FF0B65" w:rsidP="00D55DA7" w:rsidRDefault="00FF0B65" w14:paraId="3E903668" w14:textId="77777777">
      <w:pPr>
        <w:spacing w:before="0" w:after="0"/>
      </w:pPr>
    </w:p>
    <w:p w:rsidRPr="00F57E17" w:rsidR="00FF0B65" w:rsidP="00D55DA7" w:rsidRDefault="00FF0B65" w14:paraId="3D8406F4" w14:textId="77777777">
      <w:pPr>
        <w:spacing w:before="0" w:after="0"/>
      </w:pPr>
    </w:p>
    <w:p w:rsidRPr="00F57E17" w:rsidR="00FF0B65" w:rsidP="00D55DA7" w:rsidRDefault="00FF0B65" w14:paraId="0D0B9569" w14:textId="77777777">
      <w:pPr>
        <w:spacing w:before="0" w:after="0"/>
      </w:pPr>
    </w:p>
    <w:p w:rsidRPr="00F57E17" w:rsidR="00FF0B65" w:rsidP="00D55DA7" w:rsidRDefault="00FF0B65" w14:paraId="106F9DA9" w14:textId="77777777">
      <w:pPr>
        <w:spacing w:before="120"/>
      </w:pPr>
      <w:r w:rsidRPr="00F57E17">
        <w:rPr>
          <w:b/>
        </w:rPr>
        <w:t>Step 1:</w:t>
      </w:r>
      <w:r w:rsidRPr="00F57E17">
        <w:t xml:space="preserve"> Select the </w:t>
      </w:r>
      <w:r w:rsidRPr="00F57E17" w:rsidR="00353571">
        <w:t>‘Entity Sets’ tab</w:t>
      </w:r>
      <w:r w:rsidRPr="00F57E17">
        <w:t>.</w:t>
      </w:r>
    </w:p>
    <w:p w:rsidRPr="00F57E17" w:rsidR="00FF0B65" w:rsidP="00D55DA7" w:rsidRDefault="00FF0B65" w14:paraId="25001EEF" w14:textId="77777777">
      <w:pPr>
        <w:spacing w:before="120"/>
      </w:pPr>
      <w:r w:rsidRPr="00F57E17">
        <w:rPr>
          <w:b/>
        </w:rPr>
        <w:t>Step 2:</w:t>
      </w:r>
      <w:r w:rsidRPr="00F57E17">
        <w:t xml:space="preserve"> Select a version of the entity set in the entity sets summary table.</w:t>
      </w:r>
    </w:p>
    <w:p w:rsidRPr="00F57E17" w:rsidR="00FF0B65" w:rsidP="00D55DA7" w:rsidRDefault="00FF0B65" w14:paraId="10AF75B1" w14:textId="77777777">
      <w:pPr>
        <w:spacing w:before="120"/>
      </w:pPr>
      <w:r w:rsidRPr="00F57E17">
        <w:rPr>
          <w:b/>
        </w:rPr>
        <w:t>Step 3:</w:t>
      </w:r>
      <w:r w:rsidRPr="00F57E17">
        <w:t xml:space="preserve"> Select the option ‘Rename’ from the ‘Maintenance’ drop-down list.</w:t>
      </w:r>
    </w:p>
    <w:p w:rsidRPr="00F57E17" w:rsidR="00FF0B65" w:rsidP="00D55DA7" w:rsidRDefault="00FF0B65" w14:paraId="3642C9FD" w14:textId="77777777">
      <w:pPr>
        <w:spacing w:before="120"/>
      </w:pPr>
      <w:r w:rsidRPr="00F57E17">
        <w:rPr>
          <w:b/>
        </w:rPr>
        <w:t>Step 4:</w:t>
      </w:r>
      <w:r w:rsidRPr="00F57E17">
        <w:t xml:space="preserve"> The system will display a </w:t>
      </w:r>
      <w:r w:rsidRPr="00F57E17" w:rsidR="009B4C41">
        <w:t xml:space="preserve">new parameters </w:t>
      </w:r>
      <w:r w:rsidRPr="00F57E17">
        <w:t>pop-up window with the field ‘Name’ to be filled. Fill in the requested field with a unique name.</w:t>
      </w:r>
    </w:p>
    <w:p w:rsidRPr="00F57E17" w:rsidR="00FF0B65" w:rsidP="00D55DA7" w:rsidRDefault="00FF0B65" w14:paraId="3B4BBBB6" w14:textId="77777777">
      <w:pPr>
        <w:spacing w:before="120"/>
      </w:pPr>
      <w:r w:rsidRPr="00F57E17">
        <w:rPr>
          <w:b/>
        </w:rPr>
        <w:t>Step 5:</w:t>
      </w:r>
      <w:r w:rsidRPr="00F57E17">
        <w:t xml:space="preserve"> Select the ‘Rename’ button.</w:t>
      </w:r>
    </w:p>
    <w:p w:rsidRPr="00F57E17" w:rsidR="00FF0B65" w:rsidP="00D55DA7" w:rsidRDefault="00FF0B65" w14:paraId="636D15EC" w14:textId="77777777">
      <w:pPr>
        <w:spacing w:before="120"/>
      </w:pPr>
      <w:r w:rsidRPr="00F57E17">
        <w:t>You may select the ‘Cancel’ button to abort the task.</w:t>
      </w:r>
    </w:p>
    <w:p w:rsidRPr="00F57E17" w:rsidR="00FF0B65" w:rsidP="00D55DA7" w:rsidRDefault="00FF0B65" w14:paraId="6AEEF2A5" w14:textId="77777777">
      <w:pPr>
        <w:spacing w:before="0" w:after="0"/>
      </w:pPr>
    </w:p>
    <w:p w:rsidRPr="00F57E17" w:rsidR="00FF0B65" w:rsidP="00D55DA7" w:rsidRDefault="00FF0B65" w14:paraId="6BDFA411" w14:textId="77777777">
      <w:pPr>
        <w:spacing w:before="0" w:after="0"/>
      </w:pPr>
    </w:p>
    <w:p w:rsidRPr="00F57E17" w:rsidR="00FF0B65" w:rsidP="00D55DA7" w:rsidRDefault="00916FF7" w14:paraId="7DA61164" w14:textId="7CFF77EE">
      <w:pPr>
        <w:spacing w:before="0" w:after="0"/>
      </w:pPr>
      <w:r w:rsidRPr="00F57E17">
        <w:rPr>
          <w:noProof/>
        </w:rPr>
        <mc:AlternateContent>
          <mc:Choice Requires="wps">
            <w:drawing>
              <wp:anchor distT="0" distB="0" distL="114300" distR="114300" simplePos="0" relativeHeight="251658441" behindDoc="0" locked="0" layoutInCell="0" allowOverlap="1" wp14:anchorId="2E34788D" wp14:editId="570F3209">
                <wp:simplePos x="0" y="0"/>
                <wp:positionH relativeFrom="column">
                  <wp:posOffset>-36195</wp:posOffset>
                </wp:positionH>
                <wp:positionV relativeFrom="paragraph">
                  <wp:posOffset>-114300</wp:posOffset>
                </wp:positionV>
                <wp:extent cx="6068060" cy="1213485"/>
                <wp:effectExtent l="20955" t="20320" r="35560" b="52070"/>
                <wp:wrapNone/>
                <wp:docPr id="405" name="AutoShape 5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1348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3D5B8D0A" w14:textId="4CFD23C3">
                            <w:pPr>
                              <w:rPr>
                                <w:b/>
                                <w:noProof/>
                              </w:rPr>
                            </w:pPr>
                            <w:r>
                              <w:rPr>
                                <w:b/>
                                <w:noProof/>
                              </w:rPr>
                              <w:drawing>
                                <wp:inline distT="0" distB="0" distL="0" distR="0" wp14:anchorId="72C1F12C" wp14:editId="451EE327">
                                  <wp:extent cx="419100" cy="381000"/>
                                  <wp:effectExtent l="0" t="0" r="0" b="0"/>
                                  <wp:docPr id="38268718" name="Picture 31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7C3E904C" w14:textId="77777777">
                            <w:pPr>
                              <w:numPr>
                                <w:ilvl w:val="0"/>
                                <w:numId w:val="42"/>
                              </w:numPr>
                            </w:pPr>
                            <w:r>
                              <w:rPr>
                                <w:b/>
                              </w:rPr>
                              <w:t xml:space="preserve">Upon completion of the above steps, the selected entity set will be renamed. The renamed entity set will appear in the summary table under the unique name entered in Step 4. </w:t>
                            </w:r>
                          </w:p>
                          <w:p w:rsidRPr="00C904F1" w:rsidR="00E84082" w:rsidP="00FF0B65" w:rsidRDefault="00E84082" w14:paraId="0732A162"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3391082">
              <v:shape id="AutoShape 572" style="position:absolute;left:0;text-align:left;margin-left:-2.85pt;margin-top:-9pt;width:477.8pt;height:95.55pt;z-index:2516584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29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HNZQIAAK4EAAAOAAAAZHJzL2Uyb0RvYy54bWysVE1v2zAMvQ/YfxB0X/yRNE2MOkWRrsOA&#10;bivQDTsrkmwLk0VNUuJkv36UnKTZehvmgyBSEvneI+mb232vyU46r8DUtJjklEjDQSjT1vTb14d3&#10;C0p8YEYwDUbW9CA9vV29fXMz2EqW0IEW0hEMYnw12Jp2IdgqyzzvZM/8BKw0eNiA61lA07WZcGzA&#10;6L3OyjyfZwM4YR1w6T1678dDukrxm0by8KVpvAxE1xSxhbS6tG7imq1uWNU6ZjvFjzDYP6DomTKY&#10;9BzqngVGtk69CtUr7sBDEyYc+gyaRnGZOCCbIv+LzXPHrExcUBxvzzL5/xeWf9492ycXoXv7CPyH&#10;JwbWHTOtvHMOhk4ygemKKFQ2WF+dH0TD41OyGT6BwNKybYCkwb5xfQyI7Mg+SX04Sy33gXB0zvP5&#10;Ip9jRTieFWUxnS2uUg5WnZ5b58MHCT2Jm5o2GgYE5sLTWO2Uiu0efYjQWHW6HjMbeFBap9pqQ4aa&#10;ThdFnqcXHrQS8TRRdu1mrR3ZMWyPdR6/I4g/rvUqYJNq1dd0cb7EqqjNeyNSmsCUHvcIRZsYXKb2&#10;Q3xJiy2GeO7EQISKbMrFdImjIRT24jQqsbymhOkWh4gHR4mD8F2FLnVAFO8V2nlZzsrpKIK2HRs5&#10;XF1SGMklceCUPlkXyFJNYxnjxPgq7Dd7ogTiu55GJaJvA+KAZUZEqZY47LjpwP2iZMDBqan/uWVO&#10;UqI/GmyVZTGbxUlLBm7cpXdz8jLDMURNA7JO23UYp3JrnWo7zFAkbgbusK0alYr8gubYjDgUidBx&#10;gOPUXdrp1stvZvUbAAD//wMAUEsDBBQABgAIAAAAIQCuDWmW4gAAAAoBAAAPAAAAZHJzL2Rvd25y&#10;ZXYueG1sTI/BSsNAEIbvgu+wjOBF2k2qtk3MpqhQrFZBa/E8yW6TYHY2ZLdtfHvHkz0Nw3z88/3Z&#10;YrCtOJjeN44UxOMIhKHS6YYqBdvP5WgOwgckja0jo+DHeFjk52cZptod6cMcNqESHEI+RQV1CF0q&#10;pS9rY9GPXWeIbzvXWwy89pXUPR453LZyEkVTabEh/lBjZx5rU35v9lbBc/EyXD3gbv3+9qq/Jk/L&#10;aF2ttkpdXgz3dyCCGcI/DH/6rA45OxVuT9qLVsHodsYkz3jOnRhIbpIERMHk7DoGmWfytEL+CwAA&#10;//8DAFBLAQItABQABgAIAAAAIQC2gziS/gAAAOEBAAATAAAAAAAAAAAAAAAAAAAAAABbQ29udGVu&#10;dF9UeXBlc10ueG1sUEsBAi0AFAAGAAgAAAAhADj9If/WAAAAlAEAAAsAAAAAAAAAAAAAAAAALwEA&#10;AF9yZWxzLy5yZWxzUEsBAi0AFAAGAAgAAAAhALma4c1lAgAArgQAAA4AAAAAAAAAAAAAAAAALgIA&#10;AGRycy9lMm9Eb2MueG1sUEsBAi0AFAAGAAgAAAAhAK4NaZbiAAAACgEAAA8AAAAAAAAAAAAAAAAA&#10;vwQAAGRycy9kb3ducmV2LnhtbFBLBQYAAAAABAAEAPMAAADOBQAAAAA=&#10;" w14:anchorId="2E34788D">
                <v:shadow on="t" color="#622423" opacity=".5" offset="1pt"/>
                <v:textbox inset=",0,,0">
                  <w:txbxContent>
                    <w:p w:rsidR="00E84082" w:rsidP="00FF0B65" w:rsidRDefault="00E84082" w14:paraId="2B4876B3" w14:textId="4CFD23C3">
                      <w:pPr>
                        <w:rPr>
                          <w:b/>
                          <w:noProof/>
                        </w:rPr>
                      </w:pPr>
                      <w:r>
                        <w:rPr>
                          <w:b/>
                          <w:noProof/>
                        </w:rPr>
                        <w:drawing>
                          <wp:inline distT="0" distB="0" distL="0" distR="0" wp14:anchorId="30BC6E88" wp14:editId="451EE327">
                            <wp:extent cx="419100" cy="381000"/>
                            <wp:effectExtent l="0" t="0" r="0" b="0"/>
                            <wp:docPr id="585060302" name="Picture 31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6F542710" w14:textId="77777777">
                      <w:pPr>
                        <w:numPr>
                          <w:ilvl w:val="0"/>
                          <w:numId w:val="42"/>
                        </w:numPr>
                      </w:pPr>
                      <w:r>
                        <w:rPr>
                          <w:b/>
                        </w:rPr>
                        <w:t xml:space="preserve">Upon completion of the above steps, the selected entity set will be renamed. The renamed entity set will appear in the summary table under the unique name entered in Step 4. </w:t>
                      </w:r>
                    </w:p>
                    <w:p w:rsidRPr="00C904F1" w:rsidR="00E84082" w:rsidP="00FF0B65" w:rsidRDefault="00E84082" w14:paraId="5A7E0CF2" w14:textId="77777777"/>
                  </w:txbxContent>
                </v:textbox>
              </v:shape>
            </w:pict>
          </mc:Fallback>
        </mc:AlternateContent>
      </w:r>
    </w:p>
    <w:p w:rsidRPr="00F57E17" w:rsidR="00FF0B65" w:rsidP="00D55DA7" w:rsidRDefault="00FF0B65" w14:paraId="66F614D9" w14:textId="77777777">
      <w:pPr>
        <w:spacing w:before="0" w:after="0"/>
      </w:pPr>
    </w:p>
    <w:p w:rsidRPr="00F57E17" w:rsidR="00FF0B65" w:rsidP="00D55DA7" w:rsidRDefault="00FF0B65" w14:paraId="098ABBDA" w14:textId="77777777">
      <w:pPr>
        <w:spacing w:before="0" w:after="0"/>
      </w:pPr>
    </w:p>
    <w:p w:rsidRPr="00F57E17" w:rsidR="00FF0B65" w:rsidP="00D55DA7" w:rsidRDefault="00FF0B65" w14:paraId="2A5546B4" w14:textId="77777777">
      <w:pPr>
        <w:spacing w:before="0" w:after="0"/>
      </w:pPr>
    </w:p>
    <w:p w:rsidRPr="00F57E17" w:rsidR="00FF0B65" w:rsidP="00D55DA7" w:rsidRDefault="00FF0B65" w14:paraId="24863D2F" w14:textId="77777777">
      <w:pPr>
        <w:spacing w:before="0" w:after="0"/>
      </w:pPr>
    </w:p>
    <w:p w:rsidRPr="00F57E17" w:rsidR="00FF0B65" w:rsidP="00D55DA7" w:rsidRDefault="00FF0B65" w14:paraId="4CE60D17" w14:textId="77777777">
      <w:pPr>
        <w:spacing w:before="0" w:after="0"/>
      </w:pPr>
    </w:p>
    <w:p w:rsidRPr="00F57E17" w:rsidR="00FF0B65" w:rsidP="00D55DA7" w:rsidRDefault="00FF0B65" w14:paraId="3090FD1A" w14:textId="77777777">
      <w:pPr>
        <w:spacing w:before="0" w:after="0"/>
      </w:pPr>
    </w:p>
    <w:p w:rsidRPr="00F57E17" w:rsidR="00FF0B65" w:rsidP="00D55DA7" w:rsidRDefault="00FF0B65" w14:paraId="454AAECE" w14:textId="77777777">
      <w:pPr>
        <w:spacing w:before="0" w:after="0"/>
      </w:pPr>
    </w:p>
    <w:p w:rsidRPr="00F57E17" w:rsidR="00FF0B65" w:rsidP="00D55DA7" w:rsidRDefault="00FF0B65" w14:paraId="5D20DEF0" w14:textId="77777777">
      <w:pPr>
        <w:spacing w:before="0" w:after="0"/>
      </w:pPr>
    </w:p>
    <w:p w:rsidRPr="00F57E17" w:rsidR="00FF0B65" w:rsidP="00CF7D6A" w:rsidRDefault="00FF0B65" w14:paraId="51158FAD" w14:textId="77777777">
      <w:pPr>
        <w:pStyle w:val="Heading3"/>
        <w:tabs>
          <w:tab w:val="clear" w:pos="1080"/>
          <w:tab w:val="left" w:pos="0"/>
        </w:tabs>
        <w:spacing w:before="0"/>
        <w:ind w:left="0" w:firstLine="0"/>
      </w:pPr>
      <w:r w:rsidRPr="00F57E17">
        <w:br w:type="page"/>
      </w:r>
      <w:bookmarkStart w:name="_Toc367701035" w:id="677"/>
      <w:bookmarkStart w:name="_Toc58474581" w:id="678"/>
      <w:bookmarkStart w:name="_Toc58481252" w:id="679"/>
      <w:bookmarkStart w:name="_Toc114825587" w:id="680"/>
      <w:r w:rsidRPr="00F57E17" w:rsidR="00F16D9D">
        <w:lastRenderedPageBreak/>
        <w:t>10</w:t>
      </w:r>
      <w:r w:rsidRPr="00F57E17">
        <w:t>.3.5 How to copy an entity set</w:t>
      </w:r>
      <w:bookmarkEnd w:id="677"/>
      <w:bookmarkEnd w:id="678"/>
      <w:bookmarkEnd w:id="679"/>
      <w:bookmarkEnd w:id="680"/>
    </w:p>
    <w:p w:rsidRPr="00F57E17" w:rsidR="00FF0B65" w:rsidP="00D55DA7" w:rsidRDefault="00FF0B65" w14:paraId="4335CEAB" w14:textId="77777777">
      <w:pPr>
        <w:spacing w:before="0" w:after="0"/>
      </w:pPr>
    </w:p>
    <w:p w:rsidRPr="00F57E17" w:rsidR="00FF0B65" w:rsidP="00D55DA7" w:rsidRDefault="00916FF7" w14:paraId="02464267" w14:textId="4048BE11">
      <w:pPr>
        <w:spacing w:before="0" w:after="0"/>
      </w:pPr>
      <w:r w:rsidRPr="00F57E17">
        <w:rPr>
          <w:noProof/>
        </w:rPr>
        <mc:AlternateContent>
          <mc:Choice Requires="wps">
            <w:drawing>
              <wp:anchor distT="0" distB="0" distL="114300" distR="114300" simplePos="0" relativeHeight="251658442" behindDoc="0" locked="0" layoutInCell="0" allowOverlap="1" wp14:anchorId="2E0192D7" wp14:editId="6C4F7BAE">
                <wp:simplePos x="0" y="0"/>
                <wp:positionH relativeFrom="column">
                  <wp:posOffset>-17780</wp:posOffset>
                </wp:positionH>
                <wp:positionV relativeFrom="paragraph">
                  <wp:posOffset>20320</wp:posOffset>
                </wp:positionV>
                <wp:extent cx="6068060" cy="2296160"/>
                <wp:effectExtent l="20320" t="22225" r="36195" b="53340"/>
                <wp:wrapNone/>
                <wp:docPr id="403" name="Auto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9616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2BED69F5" w14:textId="7A71CF79">
                            <w:pPr>
                              <w:pStyle w:val="BodyText"/>
                              <w:jc w:val="left"/>
                              <w:rPr>
                                <w:b/>
                                <w:noProof/>
                              </w:rPr>
                            </w:pPr>
                            <w:r>
                              <w:rPr>
                                <w:b/>
                                <w:noProof/>
                              </w:rPr>
                              <w:drawing>
                                <wp:inline distT="0" distB="0" distL="0" distR="0" wp14:anchorId="154E130F" wp14:editId="258BACD3">
                                  <wp:extent cx="413095" cy="285750"/>
                                  <wp:effectExtent l="0" t="0" r="0" b="0"/>
                                  <wp:docPr id="38268719" name="Picture 3826871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8C320B" w:rsidR="00E84082" w:rsidP="008C320B" w:rsidRDefault="00E84082" w14:paraId="4E0696AC"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8C320B">
                              <w:rPr>
                                <w:b/>
                                <w:i/>
                              </w:rPr>
                              <w:t xml:space="preserve"> </w:t>
                            </w:r>
                          </w:p>
                          <w:p w:rsidRPr="008C320B" w:rsidR="00E84082" w:rsidP="008C320B" w:rsidRDefault="00E84082" w14:paraId="6DCF26F0" w14:textId="77777777">
                            <w:pPr>
                              <w:pStyle w:val="BodyText"/>
                              <w:numPr>
                                <w:ilvl w:val="1"/>
                                <w:numId w:val="92"/>
                              </w:numPr>
                              <w:ind w:left="1418" w:hanging="142"/>
                              <w:rPr>
                                <w:i/>
                                <w:iCs/>
                              </w:rPr>
                            </w:pPr>
                            <w:r w:rsidRPr="008C320B">
                              <w:rPr>
                                <w:i/>
                                <w:iCs/>
                              </w:rPr>
                              <w:t>Entity set copy functionality is an administrative process where the entity set is copied.</w:t>
                            </w:r>
                          </w:p>
                          <w:p w:rsidRPr="004918C3" w:rsidR="00E84082" w:rsidP="008C320B" w:rsidRDefault="00E84082" w14:paraId="3F15B8F4" w14:textId="77777777">
                            <w:pPr>
                              <w:pStyle w:val="BodyText"/>
                              <w:numPr>
                                <w:ilvl w:val="1"/>
                                <w:numId w:val="92"/>
                              </w:numPr>
                              <w:ind w:left="1418" w:hanging="142"/>
                              <w:rPr>
                                <w:i/>
                              </w:rPr>
                            </w:pPr>
                            <w:r w:rsidRPr="008C320B">
                              <w:rPr>
                                <w:i/>
                                <w:iCs/>
                              </w:rPr>
                              <w:t xml:space="preserve"> Using this function requires the user to give the newly copied entity set a unique name</w:t>
                            </w:r>
                            <w:r>
                              <w:rPr>
                                <w:i/>
                              </w:rPr>
                              <w:t>.</w:t>
                            </w:r>
                          </w:p>
                          <w:p w:rsidRPr="004918C3" w:rsidR="00E84082" w:rsidP="008C320B" w:rsidRDefault="00E84082" w14:paraId="3F65348B" w14:textId="77777777">
                            <w:pPr>
                              <w:pStyle w:val="BodyText"/>
                              <w:numPr>
                                <w:ilvl w:val="0"/>
                                <w:numId w:val="21"/>
                              </w:numPr>
                              <w:jc w:val="left"/>
                              <w:rPr>
                                <w:b/>
                                <w:i/>
                              </w:rPr>
                            </w:pPr>
                            <w:r>
                              <w:rPr>
                                <w:b/>
                                <w:i/>
                              </w:rPr>
                              <w:t>To be able to copy</w:t>
                            </w:r>
                            <w:r w:rsidRPr="004918C3">
                              <w:rPr>
                                <w:b/>
                                <w:i/>
                              </w:rPr>
                              <w:t xml:space="preserve"> a</w:t>
                            </w:r>
                            <w:r>
                              <w:rPr>
                                <w:b/>
                                <w:i/>
                              </w:rPr>
                              <w:t>n entity set</w:t>
                            </w:r>
                            <w:r w:rsidRPr="004918C3">
                              <w:rPr>
                                <w:b/>
                                <w:i/>
                              </w:rPr>
                              <w:t>, the following conditions must be met:</w:t>
                            </w:r>
                          </w:p>
                          <w:p w:rsidRPr="004918C3" w:rsidR="00E84082" w:rsidP="00FF0B65" w:rsidRDefault="00E84082" w14:paraId="289D9269" w14:textId="77777777">
                            <w:pPr>
                              <w:pStyle w:val="BodyText"/>
                              <w:numPr>
                                <w:ilvl w:val="0"/>
                                <w:numId w:val="43"/>
                              </w:numPr>
                              <w:spacing w:before="0" w:after="0"/>
                              <w:ind w:left="1418" w:hanging="284"/>
                              <w:rPr>
                                <w:i/>
                              </w:rPr>
                            </w:pPr>
                            <w:r>
                              <w:rPr>
                                <w:i/>
                              </w:rPr>
                              <w:t>T</w:t>
                            </w:r>
                            <w:r w:rsidRPr="004918C3">
                              <w:rPr>
                                <w:i/>
                              </w:rPr>
                              <w:t xml:space="preserve">he </w:t>
                            </w:r>
                            <w:r>
                              <w:rPr>
                                <w:i/>
                              </w:rPr>
                              <w:t xml:space="preserve">selected version of the entity set is </w:t>
                            </w:r>
                            <w:r w:rsidRPr="004918C3">
                              <w:rPr>
                                <w:i/>
                              </w:rPr>
                              <w:t>unlocked.</w:t>
                            </w:r>
                          </w:p>
                          <w:p w:rsidR="00E84082" w:rsidP="00FF0B65" w:rsidRDefault="00E84082" w14:paraId="40069EC9" w14:textId="77777777">
                            <w:pPr>
                              <w:pStyle w:val="BodyText"/>
                              <w:spacing w:before="0" w:after="0"/>
                              <w:ind w:left="1418"/>
                              <w:rPr>
                                <w:i/>
                              </w:rPr>
                            </w:pPr>
                          </w:p>
                          <w:p w:rsidR="00E84082" w:rsidP="00FF0B65" w:rsidRDefault="00E84082" w14:paraId="59065A49" w14:textId="77777777">
                            <w:pPr>
                              <w:pStyle w:val="BodyText"/>
                              <w:spacing w:before="0" w:after="0"/>
                              <w:ind w:left="720"/>
                              <w:rPr>
                                <w:i/>
                              </w:rPr>
                            </w:pPr>
                            <w:r>
                              <w:rPr>
                                <w:i/>
                              </w:rPr>
                              <w:t>Please note that the copy process updates the library by creating a duplicate version of the selected entity set.</w:t>
                            </w:r>
                          </w:p>
                          <w:p w:rsidRPr="004918C3" w:rsidR="00E84082" w:rsidP="00FF0B65" w:rsidRDefault="00E84082" w14:paraId="63C2977B" w14:textId="77777777">
                            <w:pPr>
                              <w:pStyle w:val="BodyText"/>
                              <w:spacing w:before="0" w:after="0"/>
                              <w:ind w:left="1418"/>
                              <w:jc w:val="left"/>
                              <w:rPr>
                                <w:i/>
                              </w:rPr>
                            </w:pPr>
                          </w:p>
                          <w:p w:rsidR="00E84082" w:rsidP="00FF0B65" w:rsidRDefault="00E84082" w14:paraId="3B3A384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1D41C33">
              <v:shape id="AutoShape 575" style="position:absolute;left:0;text-align:left;margin-left:-1.4pt;margin-top:1.6pt;width:477.8pt;height:180.8pt;z-index:2516584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81KZwIAAK4EAAAOAAAAZHJzL2Uyb0RvYy54bWysVE1vGyEQvVfqf0Dc6/2w69grr6PIqatK&#10;aRsprXrGwO6isgwF7HX66zOwtpM2t6q2hBhgZt57M7Or62OvyUE6r8DUtJjklEjDQSjT1vT7t+27&#10;BSU+MCOYBiNr+ig9vV6/fbMabCVL6EAL6QgGMb4abE27EGyVZZ53smd+AlYavGzA9Syg6dpMODZg&#10;9F5nZZ7PswGcsA649B5Pb8dLuk7xm0by8LVpvAxE1xSxhbS6tO7imq1XrGods53iJxjsH1D0TBlM&#10;egl1ywIje6deheoVd+ChCRMOfQZNo7hMHJBNkf/F5qFjViYuKI63F5n8/wvLvxwe7L2L0L29A/7T&#10;EwObjplW3jgHQyeZwHRFFCobrK8uDtHw6Ep2w2cQWFq2D5A0ODaujwGRHTkmqR8vUstjIBwP5/l8&#10;kc+xIhzvynI5L9CIOVh1drfOh48SehI3NW00DAjMhfux2ikVO9z5MLqdn8fMBrZK61RbbchQ0+mi&#10;yPPk4UErEW8TZdfuNtqRA8P22JbxfwLxx7NeBWxSrfqaLvL4G9smavPBiJQmMKXHPTLQJgaXqf0Q&#10;X9JijyEeOjEQoSKbcjFd4mgIhb04jUosryhhusUh4sFR4iD8UKFLHRDFe4V2XpazcjqKoG3HRg7v&#10;z+gQhR/JJU3hnD5ZL5ClmsYyxonxVTjujkQJxHc1iyTj2Q7EI5YZEaVa4rDjpgP3m5IBB6em/tee&#10;OUmJ/mSwVZbFbBYnLRm4cS9Pd+dTZjiGqGlA1mm7CeNU7q1TbYcZisTNwA22VaNSkZ/RnJoRhyIR&#10;Og1wnLqXdnr1/JlZPwEAAP//AwBQSwMEFAAGAAgAAAAhAB0ThbPcAAAACAEAAA8AAABkcnMvZG93&#10;bnJldi54bWxMj8FOwzAQRO9I/IO1SNxamwBVm8apUEUljqRUCG5uvE0i7HUUu234e7Ynenya1czb&#10;YjV6J044xC6QhoepAoFUB9tRo2H3sZnMQcRkyBoXCDX8YoRVeXtTmNyGM1V42qZGcAnF3GhoU+pz&#10;KWPdojdxGnokzg5h8CYxDo20gzlzuXcyU2omvemIF1rT47rF+md79BoqzFyjvnDzGRbfu/e1V9Vb&#10;fNX6/m58WYJIOKb/Y7joszqU7LQPR7JROA2TjM2ThscMBMeL5wvvmWdPc5BlIa8fKP8AAAD//wMA&#10;UEsBAi0AFAAGAAgAAAAhALaDOJL+AAAA4QEAABMAAAAAAAAAAAAAAAAAAAAAAFtDb250ZW50X1R5&#10;cGVzXS54bWxQSwECLQAUAAYACAAAACEAOP0h/9YAAACUAQAACwAAAAAAAAAAAAAAAAAvAQAAX3Jl&#10;bHMvLnJlbHNQSwECLQAUAAYACAAAACEAl9fNSmcCAACuBAAADgAAAAAAAAAAAAAAAAAuAgAAZHJz&#10;L2Uyb0RvYy54bWxQSwECLQAUAAYACAAAACEAHROFs9wAAAAIAQAADwAAAAAAAAAAAAAAAADBBAAA&#10;ZHJzL2Rvd25yZXYueG1sUEsFBgAAAAAEAAQA8wAAAMoFAAAAAA==&#10;" w14:anchorId="2E0192D7">
                <v:shadow on="t" color="#622423" opacity=".5" offset="1pt"/>
                <v:textbox inset=",0,,0">
                  <w:txbxContent>
                    <w:p w:rsidR="00E84082" w:rsidP="00FF0B65" w:rsidRDefault="00E84082" w14:paraId="60FA6563" w14:textId="7A71CF79">
                      <w:pPr>
                        <w:pStyle w:val="BodyText"/>
                        <w:jc w:val="left"/>
                        <w:rPr>
                          <w:b/>
                          <w:noProof/>
                        </w:rPr>
                      </w:pPr>
                      <w:r>
                        <w:rPr>
                          <w:b/>
                          <w:noProof/>
                        </w:rPr>
                        <w:drawing>
                          <wp:inline distT="0" distB="0" distL="0" distR="0" wp14:anchorId="263C9656" wp14:editId="258BACD3">
                            <wp:extent cx="413095" cy="285750"/>
                            <wp:effectExtent l="0" t="0" r="0" b="0"/>
                            <wp:docPr id="2070339520" name="Picture 3826871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8C320B" w:rsidR="00E84082" w:rsidP="008C320B" w:rsidRDefault="00E84082" w14:paraId="63586382"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8C320B">
                        <w:rPr>
                          <w:b/>
                          <w:i/>
                        </w:rPr>
                        <w:t xml:space="preserve"> </w:t>
                      </w:r>
                    </w:p>
                    <w:p w:rsidRPr="008C320B" w:rsidR="00E84082" w:rsidP="008C320B" w:rsidRDefault="00E84082" w14:paraId="21A1C0A2" w14:textId="77777777">
                      <w:pPr>
                        <w:pStyle w:val="BodyText"/>
                        <w:numPr>
                          <w:ilvl w:val="1"/>
                          <w:numId w:val="92"/>
                        </w:numPr>
                        <w:ind w:left="1418" w:hanging="142"/>
                        <w:rPr>
                          <w:i/>
                          <w:iCs/>
                        </w:rPr>
                      </w:pPr>
                      <w:r w:rsidRPr="008C320B">
                        <w:rPr>
                          <w:i/>
                          <w:iCs/>
                        </w:rPr>
                        <w:t>Entity set copy functionality is an administrative process where the entity set is copied.</w:t>
                      </w:r>
                    </w:p>
                    <w:p w:rsidRPr="004918C3" w:rsidR="00E84082" w:rsidP="008C320B" w:rsidRDefault="00E84082" w14:paraId="74BDEF98" w14:textId="77777777">
                      <w:pPr>
                        <w:pStyle w:val="BodyText"/>
                        <w:numPr>
                          <w:ilvl w:val="1"/>
                          <w:numId w:val="92"/>
                        </w:numPr>
                        <w:ind w:left="1418" w:hanging="142"/>
                        <w:rPr>
                          <w:i/>
                        </w:rPr>
                      </w:pPr>
                      <w:r w:rsidRPr="008C320B">
                        <w:rPr>
                          <w:i/>
                          <w:iCs/>
                        </w:rPr>
                        <w:t xml:space="preserve"> Using this function requires the user to give the newly copied entity set a unique name</w:t>
                      </w:r>
                      <w:r>
                        <w:rPr>
                          <w:i/>
                        </w:rPr>
                        <w:t>.</w:t>
                      </w:r>
                    </w:p>
                    <w:p w:rsidRPr="004918C3" w:rsidR="00E84082" w:rsidP="008C320B" w:rsidRDefault="00E84082" w14:paraId="18D71CF3" w14:textId="77777777">
                      <w:pPr>
                        <w:pStyle w:val="BodyText"/>
                        <w:numPr>
                          <w:ilvl w:val="0"/>
                          <w:numId w:val="21"/>
                        </w:numPr>
                        <w:jc w:val="left"/>
                        <w:rPr>
                          <w:b/>
                          <w:i/>
                        </w:rPr>
                      </w:pPr>
                      <w:r>
                        <w:rPr>
                          <w:b/>
                          <w:i/>
                        </w:rPr>
                        <w:t>To be able to copy</w:t>
                      </w:r>
                      <w:r w:rsidRPr="004918C3">
                        <w:rPr>
                          <w:b/>
                          <w:i/>
                        </w:rPr>
                        <w:t xml:space="preserve"> a</w:t>
                      </w:r>
                      <w:r>
                        <w:rPr>
                          <w:b/>
                          <w:i/>
                        </w:rPr>
                        <w:t>n entity set</w:t>
                      </w:r>
                      <w:r w:rsidRPr="004918C3">
                        <w:rPr>
                          <w:b/>
                          <w:i/>
                        </w:rPr>
                        <w:t>, the following conditions must be met:</w:t>
                      </w:r>
                    </w:p>
                    <w:p w:rsidRPr="004918C3" w:rsidR="00E84082" w:rsidP="00FF0B65" w:rsidRDefault="00E84082" w14:paraId="06896B11" w14:textId="77777777">
                      <w:pPr>
                        <w:pStyle w:val="BodyText"/>
                        <w:numPr>
                          <w:ilvl w:val="0"/>
                          <w:numId w:val="43"/>
                        </w:numPr>
                        <w:spacing w:before="0" w:after="0"/>
                        <w:ind w:left="1418" w:hanging="284"/>
                        <w:rPr>
                          <w:i/>
                        </w:rPr>
                      </w:pPr>
                      <w:r>
                        <w:rPr>
                          <w:i/>
                        </w:rPr>
                        <w:t>T</w:t>
                      </w:r>
                      <w:r w:rsidRPr="004918C3">
                        <w:rPr>
                          <w:i/>
                        </w:rPr>
                        <w:t xml:space="preserve">he </w:t>
                      </w:r>
                      <w:r>
                        <w:rPr>
                          <w:i/>
                        </w:rPr>
                        <w:t xml:space="preserve">selected version of the entity set is </w:t>
                      </w:r>
                      <w:r w:rsidRPr="004918C3">
                        <w:rPr>
                          <w:i/>
                        </w:rPr>
                        <w:t>unlocked.</w:t>
                      </w:r>
                    </w:p>
                    <w:p w:rsidR="00E84082" w:rsidP="00FF0B65" w:rsidRDefault="00E84082" w14:paraId="1AC5CDBE" w14:textId="77777777">
                      <w:pPr>
                        <w:pStyle w:val="BodyText"/>
                        <w:spacing w:before="0" w:after="0"/>
                        <w:ind w:left="1418"/>
                        <w:rPr>
                          <w:i/>
                        </w:rPr>
                      </w:pPr>
                    </w:p>
                    <w:p w:rsidR="00E84082" w:rsidP="00FF0B65" w:rsidRDefault="00E84082" w14:paraId="49B62B85" w14:textId="77777777">
                      <w:pPr>
                        <w:pStyle w:val="BodyText"/>
                        <w:spacing w:before="0" w:after="0"/>
                        <w:ind w:left="720"/>
                        <w:rPr>
                          <w:i/>
                        </w:rPr>
                      </w:pPr>
                      <w:r>
                        <w:rPr>
                          <w:i/>
                        </w:rPr>
                        <w:t>Please note that the copy process updates the library by creating a duplicate version of the selected entity set.</w:t>
                      </w:r>
                    </w:p>
                    <w:p w:rsidRPr="004918C3" w:rsidR="00E84082" w:rsidP="00FF0B65" w:rsidRDefault="00E84082" w14:paraId="342D4C27" w14:textId="77777777">
                      <w:pPr>
                        <w:pStyle w:val="BodyText"/>
                        <w:spacing w:before="0" w:after="0"/>
                        <w:ind w:left="1418"/>
                        <w:jc w:val="left"/>
                        <w:rPr>
                          <w:i/>
                        </w:rPr>
                      </w:pPr>
                    </w:p>
                    <w:p w:rsidR="00E84082" w:rsidP="00FF0B65" w:rsidRDefault="00E84082" w14:paraId="3572E399" w14:textId="77777777"/>
                  </w:txbxContent>
                </v:textbox>
              </v:shape>
            </w:pict>
          </mc:Fallback>
        </mc:AlternateContent>
      </w:r>
    </w:p>
    <w:p w:rsidRPr="00F57E17" w:rsidR="00FF0B65" w:rsidP="00D55DA7" w:rsidRDefault="00FF0B65" w14:paraId="5C6E1972" w14:textId="77777777">
      <w:pPr>
        <w:spacing w:before="0" w:after="0"/>
      </w:pPr>
    </w:p>
    <w:p w:rsidRPr="00F57E17" w:rsidR="00FF0B65" w:rsidP="00D55DA7" w:rsidRDefault="00FF0B65" w14:paraId="06D314D2" w14:textId="77777777">
      <w:pPr>
        <w:spacing w:before="0" w:after="0"/>
      </w:pPr>
    </w:p>
    <w:p w:rsidRPr="00F57E17" w:rsidR="00FF0B65" w:rsidP="00D55DA7" w:rsidRDefault="00FF0B65" w14:paraId="6AD25DB4" w14:textId="77777777">
      <w:pPr>
        <w:spacing w:before="0" w:after="0"/>
      </w:pPr>
    </w:p>
    <w:p w:rsidRPr="00F57E17" w:rsidR="00FF0B65" w:rsidP="00D55DA7" w:rsidRDefault="00FF0B65" w14:paraId="2361C30B" w14:textId="77777777">
      <w:pPr>
        <w:spacing w:before="0" w:after="0"/>
      </w:pPr>
    </w:p>
    <w:p w:rsidRPr="00F57E17" w:rsidR="00FF0B65" w:rsidP="00D55DA7" w:rsidRDefault="00FF0B65" w14:paraId="78845230" w14:textId="77777777">
      <w:pPr>
        <w:spacing w:before="0" w:after="0"/>
      </w:pPr>
    </w:p>
    <w:p w:rsidRPr="00F57E17" w:rsidR="00FF0B65" w:rsidP="00D55DA7" w:rsidRDefault="00FF0B65" w14:paraId="0751E970" w14:textId="77777777">
      <w:pPr>
        <w:spacing w:before="0" w:after="0"/>
      </w:pPr>
    </w:p>
    <w:p w:rsidRPr="00F57E17" w:rsidR="00FF0B65" w:rsidP="00D55DA7" w:rsidRDefault="00FF0B65" w14:paraId="6C7513AC" w14:textId="77777777">
      <w:pPr>
        <w:spacing w:before="0" w:after="0"/>
      </w:pPr>
    </w:p>
    <w:p w:rsidRPr="00F57E17" w:rsidR="00FF0B65" w:rsidP="00D55DA7" w:rsidRDefault="00FF0B65" w14:paraId="6280B135" w14:textId="77777777">
      <w:pPr>
        <w:spacing w:before="0" w:after="0"/>
      </w:pPr>
    </w:p>
    <w:p w:rsidRPr="00F57E17" w:rsidR="00FF0B65" w:rsidP="00D55DA7" w:rsidRDefault="00FF0B65" w14:paraId="7E1B24AD" w14:textId="77777777">
      <w:pPr>
        <w:spacing w:before="0" w:after="0"/>
      </w:pPr>
    </w:p>
    <w:p w:rsidRPr="00F57E17" w:rsidR="00FF0B65" w:rsidP="00D55DA7" w:rsidRDefault="00FF0B65" w14:paraId="725B0CA9" w14:textId="77777777">
      <w:pPr>
        <w:spacing w:before="0" w:after="0"/>
      </w:pPr>
    </w:p>
    <w:p w:rsidRPr="00F57E17" w:rsidR="00FF0B65" w:rsidP="00D55DA7" w:rsidRDefault="00FF0B65" w14:paraId="2A01AD80" w14:textId="77777777">
      <w:pPr>
        <w:spacing w:before="0" w:after="0"/>
      </w:pPr>
    </w:p>
    <w:p w:rsidRPr="00F57E17" w:rsidR="00FF0B65" w:rsidP="00D55DA7" w:rsidRDefault="00FF0B65" w14:paraId="1D69D5F4" w14:textId="77777777">
      <w:pPr>
        <w:spacing w:before="0" w:after="0"/>
      </w:pPr>
    </w:p>
    <w:p w:rsidRPr="00F57E17" w:rsidR="00FF0B65" w:rsidP="00D55DA7" w:rsidRDefault="00FF0B65" w14:paraId="0041ABF0" w14:textId="77777777">
      <w:pPr>
        <w:spacing w:before="0" w:after="0"/>
      </w:pPr>
    </w:p>
    <w:p w:rsidRPr="00F57E17" w:rsidR="00FF0B65" w:rsidP="00D55DA7" w:rsidRDefault="00FF0B65" w14:paraId="726DD5CD" w14:textId="77777777">
      <w:pPr>
        <w:spacing w:before="0" w:after="0"/>
      </w:pPr>
    </w:p>
    <w:p w:rsidRPr="00F57E17" w:rsidR="00FF0B65" w:rsidP="00D55DA7" w:rsidRDefault="00FF0B65" w14:paraId="7AAFFB7A" w14:textId="77777777">
      <w:pPr>
        <w:spacing w:before="0" w:after="0"/>
      </w:pPr>
    </w:p>
    <w:p w:rsidRPr="00F57E17" w:rsidR="00FF0B65" w:rsidP="00D55DA7" w:rsidRDefault="00FF0B65" w14:paraId="4C4F7606" w14:textId="77777777">
      <w:pPr>
        <w:spacing w:before="0" w:after="0"/>
      </w:pPr>
    </w:p>
    <w:p w:rsidRPr="00F57E17" w:rsidR="00FF0B65" w:rsidP="00D55DA7" w:rsidRDefault="00FF0B65" w14:paraId="1F6FA404" w14:textId="77777777">
      <w:pPr>
        <w:spacing w:before="0" w:after="0"/>
      </w:pPr>
    </w:p>
    <w:p w:rsidRPr="00F57E17" w:rsidR="00FF0B65" w:rsidP="00D55DA7" w:rsidRDefault="00FF0B65" w14:paraId="18F3ED25" w14:textId="77777777">
      <w:pPr>
        <w:spacing w:before="120"/>
      </w:pPr>
      <w:r w:rsidRPr="00F57E17">
        <w:rPr>
          <w:b/>
        </w:rPr>
        <w:t>Step 1:</w:t>
      </w:r>
      <w:r w:rsidRPr="00F57E17">
        <w:t xml:space="preserve"> Select the </w:t>
      </w:r>
      <w:r w:rsidRPr="00F57E17" w:rsidR="00353571">
        <w:t>‘Entity Sets’ tab</w:t>
      </w:r>
      <w:r w:rsidRPr="00F57E17">
        <w:t>.</w:t>
      </w:r>
    </w:p>
    <w:p w:rsidRPr="00F57E17" w:rsidR="00FF0B65" w:rsidP="00D55DA7" w:rsidRDefault="00FF0B65" w14:paraId="60DD670D" w14:textId="77777777">
      <w:pPr>
        <w:spacing w:before="120"/>
      </w:pPr>
      <w:r w:rsidRPr="00F57E17">
        <w:rPr>
          <w:b/>
        </w:rPr>
        <w:t>Step 2:</w:t>
      </w:r>
      <w:r w:rsidRPr="00F57E17">
        <w:t xml:space="preserve"> Select a version of the entity set in the entity sets summary table.</w:t>
      </w:r>
    </w:p>
    <w:p w:rsidRPr="00F57E17" w:rsidR="00FF0B65" w:rsidP="00D55DA7" w:rsidRDefault="00FF0B65" w14:paraId="28C749EC" w14:textId="77777777">
      <w:pPr>
        <w:spacing w:before="120"/>
      </w:pPr>
      <w:r w:rsidRPr="00F57E17">
        <w:rPr>
          <w:b/>
        </w:rPr>
        <w:t>Step 3:</w:t>
      </w:r>
      <w:r w:rsidRPr="00F57E17">
        <w:t xml:space="preserve"> Select the option ‘Copy’ from the ‘Maintenance’ drop-down list.</w:t>
      </w:r>
    </w:p>
    <w:p w:rsidRPr="00F57E17" w:rsidR="00FF0B65" w:rsidP="00D55DA7" w:rsidRDefault="00FF0B65" w14:paraId="006BA14E" w14:textId="77777777">
      <w:pPr>
        <w:spacing w:before="120"/>
      </w:pPr>
      <w:r w:rsidRPr="00F57E17">
        <w:rPr>
          <w:b/>
        </w:rPr>
        <w:t>Step 4:</w:t>
      </w:r>
      <w:r w:rsidRPr="00F57E17">
        <w:t xml:space="preserve"> The system will display a </w:t>
      </w:r>
      <w:r w:rsidRPr="00F57E17" w:rsidR="008C320B">
        <w:t xml:space="preserve">new parameters </w:t>
      </w:r>
      <w:r w:rsidRPr="00F57E17">
        <w:t>pop-up window with the field ‘Name’ to be filled. Fill in the requested field with a unique name.</w:t>
      </w:r>
    </w:p>
    <w:p w:rsidRPr="00F57E17" w:rsidR="00FF0B65" w:rsidP="00D55DA7" w:rsidRDefault="00FF0B65" w14:paraId="3C17D426" w14:textId="77777777">
      <w:pPr>
        <w:spacing w:before="120"/>
      </w:pPr>
      <w:r w:rsidRPr="00F57E17">
        <w:rPr>
          <w:b/>
        </w:rPr>
        <w:t>Step 5:</w:t>
      </w:r>
      <w:r w:rsidRPr="00F57E17">
        <w:t xml:space="preserve"> Select the ‘Copy’ button.</w:t>
      </w:r>
    </w:p>
    <w:p w:rsidRPr="00F57E17" w:rsidR="00FF0B65" w:rsidP="00D55DA7" w:rsidRDefault="00FF0B65" w14:paraId="79329317" w14:textId="77777777">
      <w:pPr>
        <w:spacing w:before="120"/>
      </w:pPr>
      <w:r w:rsidRPr="00F57E17">
        <w:t>You may select the ‘Cancel’ button to abort the task.</w:t>
      </w:r>
    </w:p>
    <w:p w:rsidRPr="00F57E17" w:rsidR="00FF0B65" w:rsidP="00D55DA7" w:rsidRDefault="00FF0B65" w14:paraId="2441C421" w14:textId="77777777">
      <w:pPr>
        <w:spacing w:before="0" w:after="0"/>
      </w:pPr>
    </w:p>
    <w:p w:rsidRPr="00F57E17" w:rsidR="00FF0B65" w:rsidP="00D55DA7" w:rsidRDefault="00FF0B65" w14:paraId="0A0DF9B0" w14:textId="77777777">
      <w:pPr>
        <w:spacing w:before="0" w:after="0"/>
      </w:pPr>
    </w:p>
    <w:p w:rsidRPr="00F57E17" w:rsidR="00FF0B65" w:rsidP="00D55DA7" w:rsidRDefault="00916FF7" w14:paraId="5530844B" w14:textId="2A3C8FF3">
      <w:pPr>
        <w:spacing w:before="0" w:after="0"/>
      </w:pPr>
      <w:r w:rsidRPr="00F57E17">
        <w:rPr>
          <w:noProof/>
        </w:rPr>
        <mc:AlternateContent>
          <mc:Choice Requires="wps">
            <w:drawing>
              <wp:anchor distT="0" distB="0" distL="114300" distR="114300" simplePos="0" relativeHeight="251658443" behindDoc="0" locked="0" layoutInCell="0" allowOverlap="1" wp14:anchorId="0D6AFEE0" wp14:editId="21B7FB9E">
                <wp:simplePos x="0" y="0"/>
                <wp:positionH relativeFrom="column">
                  <wp:posOffset>0</wp:posOffset>
                </wp:positionH>
                <wp:positionV relativeFrom="paragraph">
                  <wp:posOffset>13335</wp:posOffset>
                </wp:positionV>
                <wp:extent cx="6068060" cy="1132840"/>
                <wp:effectExtent l="19050" t="24130" r="37465" b="52705"/>
                <wp:wrapNone/>
                <wp:docPr id="401" name="Auto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33DEF2CD" w14:textId="244875C4">
                            <w:pPr>
                              <w:rPr>
                                <w:b/>
                                <w:noProof/>
                              </w:rPr>
                            </w:pPr>
                            <w:r>
                              <w:rPr>
                                <w:b/>
                                <w:noProof/>
                              </w:rPr>
                              <w:drawing>
                                <wp:inline distT="0" distB="0" distL="0" distR="0" wp14:anchorId="6F3DD37B" wp14:editId="33D59882">
                                  <wp:extent cx="419100" cy="381000"/>
                                  <wp:effectExtent l="0" t="0" r="0" b="0"/>
                                  <wp:docPr id="38268720" name="Picture 3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0B156563" w14:textId="77777777">
                            <w:pPr>
                              <w:numPr>
                                <w:ilvl w:val="0"/>
                                <w:numId w:val="42"/>
                              </w:numPr>
                            </w:pPr>
                            <w:r>
                              <w:rPr>
                                <w:b/>
                              </w:rPr>
                              <w:t xml:space="preserve">Upon completion of the above steps, the selected entity set will be copied. The copied entity set will appear under the unique name entered in Step 4. </w:t>
                            </w:r>
                          </w:p>
                          <w:p w:rsidRPr="00C904F1" w:rsidR="00E84082" w:rsidP="00FF0B65" w:rsidRDefault="00E84082" w14:paraId="4EDF424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5347FF0">
              <v:shape id="AutoShape 576" style="position:absolute;left:0;text-align:left;margin-left:0;margin-top:1.05pt;width:477.8pt;height:89.2pt;z-index:2516584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9QZAIAAK4EAAAOAAAAZHJzL2Uyb0RvYy54bWysVEtvEzEQviPxHyzf6T7ShnTVTVWlFCEV&#10;qFQQZ8f2Zi28HmM72ZRfz3i2SSN6Q+zB8nPme8zs1fV+sGynQzTgWl6dlZxpJ0EZt2n592937xac&#10;xSScEhacbvmTjvx6+fbN1egbXUMPVunAMIiLzehb3qfkm6KIsteDiGfgtcPDDsIgEi7DplBBjBh9&#10;sEVdlvNihKB8AKljxN3b6ZAvKX7XaZm+dl3UidmWI7ZEY6BxncdieSWaTRC+N/IZhvgHFIMwDpMe&#10;Q92KJNg2mFehBiMDROjSmYShgK4zUhMHZFOVf7F57IXXxAXFif4oU/x/YeWX3aN/CBl69Pcgf0bm&#10;YNULt9E3IcDYa6EwXZWFKkYfm+ODvIj4lK3Hz6DQWrFNQBrsuzDkgMiO7Unqp6PUep+YxM15OV+U&#10;c3RE4llVzerFOZlRiObw3IeYPmoYWJ60vLMwIrCQHia3KZXY3ceUoYnmcD1ndnBnrCVvrWNjy2eL&#10;qizpRQRrVD4lymGzXtnAdgLLY1Xmj4iiGKfXBpOwSK0ZWr44XhJN1uaDU5QmCWOnOUKxLgfXVH6I&#10;j7TYYojHXo1MmcymXswusTWUwVqcZSUu33Mm7AabSKbAWYD0w6SeKiCL9wrtvK7P69kkgvW9mDhc&#10;nFKYyJE4cEhPqxNk5Gm2MXdMbNJ+vWdGIb73F1mJvLcG9YQ2IyLyEpsdJz2E35yN2Dgtj7+2ImjO&#10;7CeHpXJZnaOVLNECJ+F0d33YFU5iiJYnZE3TVZq6cuuD2fSYoSJuDm6wrDpDJr+geS5GbAoi9NzA&#10;uetO13Tr5Tez/AMAAP//AwBQSwMEFAAGAAgAAAAhAHu0RzrfAAAABgEAAA8AAABkcnMvZG93bnJl&#10;di54bWxMj09Lw0AUxO+C32F5ghdpdxtIaWM2RYXinypoLZ5fstskmH0bsts2fvs+T3ocZpj5Tb4a&#10;XSeOdgitJw2zqQJhqfKmpVrD7nM9WYAIEclg58lq+LEBVsXlRY6Z8Sf6sMdtrAWXUMhQQxNjn0kZ&#10;qsY6DFPfW2Jv7weHkeVQSzPgictdJxOl5tJhS7zQYG8fGlt9bw9Ow3P5Mt7c437z/vZqvpLHtdrU&#10;Tzutr6/Gu1sQ0Y7xLwy/+IwOBTOV/kAmiE4DH4kakhkINpdpOgdRcmqhUpBFLv/jF2cAAAD//wMA&#10;UEsBAi0AFAAGAAgAAAAhALaDOJL+AAAA4QEAABMAAAAAAAAAAAAAAAAAAAAAAFtDb250ZW50X1R5&#10;cGVzXS54bWxQSwECLQAUAAYACAAAACEAOP0h/9YAAACUAQAACwAAAAAAAAAAAAAAAAAvAQAAX3Jl&#10;bHMvLnJlbHNQSwECLQAUAAYACAAAACEA9/fvUGQCAACuBAAADgAAAAAAAAAAAAAAAAAuAgAAZHJz&#10;L2Uyb0RvYy54bWxQSwECLQAUAAYACAAAACEAe7RHOt8AAAAGAQAADwAAAAAAAAAAAAAAAAC+BAAA&#10;ZHJzL2Rvd25yZXYueG1sUEsFBgAAAAAEAAQA8wAAAMoFAAAAAA==&#10;" w14:anchorId="0D6AFEE0">
                <v:shadow on="t" color="#622423" opacity=".5" offset="1pt"/>
                <v:textbox inset=",0,,0">
                  <w:txbxContent>
                    <w:p w:rsidR="00E84082" w:rsidP="00FF0B65" w:rsidRDefault="00E84082" w14:paraId="2663BDF6" w14:textId="244875C4">
                      <w:pPr>
                        <w:rPr>
                          <w:b/>
                          <w:noProof/>
                        </w:rPr>
                      </w:pPr>
                      <w:r>
                        <w:rPr>
                          <w:b/>
                          <w:noProof/>
                        </w:rPr>
                        <w:drawing>
                          <wp:inline distT="0" distB="0" distL="0" distR="0" wp14:anchorId="47DE130D" wp14:editId="33D59882">
                            <wp:extent cx="419100" cy="381000"/>
                            <wp:effectExtent l="0" t="0" r="0" b="0"/>
                            <wp:docPr id="1277555380" name="Picture 3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4FC93CBE" w14:textId="77777777">
                      <w:pPr>
                        <w:numPr>
                          <w:ilvl w:val="0"/>
                          <w:numId w:val="42"/>
                        </w:numPr>
                      </w:pPr>
                      <w:r>
                        <w:rPr>
                          <w:b/>
                        </w:rPr>
                        <w:t xml:space="preserve">Upon completion of the above steps, the selected entity set will be copied. The copied entity set will appear under the unique name entered in Step 4. </w:t>
                      </w:r>
                    </w:p>
                    <w:p w:rsidRPr="00C904F1" w:rsidR="00E84082" w:rsidP="00FF0B65" w:rsidRDefault="00E84082" w14:paraId="6CEB15CE" w14:textId="77777777"/>
                  </w:txbxContent>
                </v:textbox>
              </v:shape>
            </w:pict>
          </mc:Fallback>
        </mc:AlternateContent>
      </w:r>
    </w:p>
    <w:p w:rsidRPr="00F57E17" w:rsidR="00FF0B65" w:rsidP="00D55DA7" w:rsidRDefault="00FF0B65" w14:paraId="4150034B" w14:textId="77777777">
      <w:pPr>
        <w:spacing w:before="0" w:after="0"/>
      </w:pPr>
    </w:p>
    <w:p w:rsidRPr="00F57E17" w:rsidR="00FF0B65" w:rsidP="00D55DA7" w:rsidRDefault="00FF0B65" w14:paraId="359B2A1D" w14:textId="77777777">
      <w:pPr>
        <w:spacing w:before="0" w:after="0"/>
      </w:pPr>
    </w:p>
    <w:p w:rsidRPr="00F57E17" w:rsidR="00FF0B65" w:rsidP="00D55DA7" w:rsidRDefault="00FF0B65" w14:paraId="1CAB7A85" w14:textId="77777777">
      <w:pPr>
        <w:spacing w:before="0" w:after="0"/>
      </w:pPr>
    </w:p>
    <w:p w:rsidRPr="00F57E17" w:rsidR="00FF0B65" w:rsidP="00D55DA7" w:rsidRDefault="00FF0B65" w14:paraId="79880DF0" w14:textId="77777777">
      <w:pPr>
        <w:spacing w:before="0" w:after="0"/>
      </w:pPr>
    </w:p>
    <w:p w:rsidRPr="00F57E17" w:rsidR="00FF0B65" w:rsidP="00D55DA7" w:rsidRDefault="00FF0B65" w14:paraId="738BB748" w14:textId="77777777">
      <w:pPr>
        <w:spacing w:before="0" w:after="0"/>
      </w:pPr>
    </w:p>
    <w:p w:rsidRPr="00F57E17" w:rsidR="00FF0B65" w:rsidP="00D55DA7" w:rsidRDefault="00FF0B65" w14:paraId="5203322D" w14:textId="77777777">
      <w:pPr>
        <w:spacing w:before="0" w:after="0"/>
      </w:pPr>
    </w:p>
    <w:p w:rsidRPr="00F57E17" w:rsidR="00FF0B65" w:rsidP="00D55DA7" w:rsidRDefault="00FF0B65" w14:paraId="5FA8CD46" w14:textId="77777777">
      <w:pPr>
        <w:spacing w:before="0" w:after="0"/>
      </w:pPr>
    </w:p>
    <w:p w:rsidRPr="00F57E17" w:rsidR="00FF0B65" w:rsidP="00D55DA7" w:rsidRDefault="00FF0B65" w14:paraId="69D7E9F8" w14:textId="77777777">
      <w:pPr>
        <w:spacing w:before="0" w:after="0"/>
      </w:pPr>
    </w:p>
    <w:p w:rsidRPr="00F57E17" w:rsidR="00FF0B65" w:rsidP="00D55DA7" w:rsidRDefault="00FF0B65" w14:paraId="1B37AC62" w14:textId="77777777">
      <w:pPr>
        <w:spacing w:before="0" w:after="0"/>
        <w:rPr>
          <w:b/>
        </w:rPr>
      </w:pPr>
    </w:p>
    <w:p w:rsidRPr="00F57E17" w:rsidR="00FF0B65" w:rsidP="00D55DA7" w:rsidRDefault="00FF0B65" w14:paraId="41DCE48C" w14:textId="77777777">
      <w:pPr>
        <w:spacing w:before="0" w:after="0"/>
        <w:rPr>
          <w:b/>
        </w:rPr>
      </w:pPr>
      <w:r w:rsidRPr="00F57E17">
        <w:rPr>
          <w:b/>
        </w:rPr>
        <w:t>Tagging</w:t>
      </w:r>
    </w:p>
    <w:p w:rsidRPr="00F57E17" w:rsidR="00FF0B65" w:rsidP="00D55DA7" w:rsidRDefault="00FF0B65" w14:paraId="5238AA7F" w14:textId="77777777">
      <w:pPr>
        <w:spacing w:before="0" w:after="0"/>
        <w:rPr>
          <w:b/>
        </w:rPr>
      </w:pPr>
    </w:p>
    <w:p w:rsidRPr="00F57E17" w:rsidR="00FF0B65" w:rsidP="00D55DA7" w:rsidRDefault="00FF0B65" w14:paraId="62F1A998" w14:textId="77777777">
      <w:pPr>
        <w:numPr>
          <w:ilvl w:val="0"/>
          <w:numId w:val="118"/>
        </w:numPr>
        <w:spacing w:before="0" w:after="0"/>
        <w:ind w:left="426" w:hanging="426"/>
      </w:pPr>
      <w:r w:rsidRPr="00F57E17">
        <w:t>The newly copied entity set will have the same ‘tag’ as the entity set from which it was copied.</w:t>
      </w:r>
    </w:p>
    <w:p w:rsidRPr="00F57E17" w:rsidR="00FF0B65" w:rsidP="009A0C65" w:rsidRDefault="00FF0B65" w14:paraId="6C0415CA" w14:textId="77777777">
      <w:pPr>
        <w:pStyle w:val="Heading3"/>
        <w:spacing w:before="0"/>
        <w:ind w:hanging="1077"/>
      </w:pPr>
      <w:r w:rsidRPr="00F57E17">
        <w:br w:type="page"/>
      </w:r>
      <w:bookmarkStart w:name="_Toc367701037" w:id="681"/>
      <w:bookmarkStart w:name="_Toc58474582" w:id="682"/>
      <w:bookmarkStart w:name="_Toc58481253" w:id="683"/>
      <w:bookmarkStart w:name="_Toc114825588" w:id="684"/>
      <w:r w:rsidRPr="00F57E17" w:rsidR="00F16D9D">
        <w:lastRenderedPageBreak/>
        <w:t>10</w:t>
      </w:r>
      <w:r w:rsidRPr="00F57E17">
        <w:t>.3.</w:t>
      </w:r>
      <w:r w:rsidRPr="00F57E17" w:rsidR="009A0C65">
        <w:t>6</w:t>
      </w:r>
      <w:r w:rsidRPr="00F57E17">
        <w:t xml:space="preserve"> How to bulk assign components to an entity set</w:t>
      </w:r>
      <w:bookmarkEnd w:id="681"/>
      <w:bookmarkEnd w:id="682"/>
      <w:bookmarkEnd w:id="683"/>
      <w:bookmarkEnd w:id="684"/>
    </w:p>
    <w:p w:rsidRPr="00F57E17" w:rsidR="00FF0B65" w:rsidP="00D55DA7" w:rsidRDefault="00916FF7" w14:paraId="73C4E3F6" w14:textId="70BC6659">
      <w:pPr>
        <w:spacing w:before="0" w:after="0"/>
      </w:pPr>
      <w:r w:rsidRPr="00F57E17">
        <w:rPr>
          <w:noProof/>
        </w:rPr>
        <mc:AlternateContent>
          <mc:Choice Requires="wps">
            <w:drawing>
              <wp:anchor distT="0" distB="0" distL="114300" distR="114300" simplePos="0" relativeHeight="251658446" behindDoc="0" locked="0" layoutInCell="0" allowOverlap="1" wp14:anchorId="5CC096C3" wp14:editId="0588EB6D">
                <wp:simplePos x="0" y="0"/>
                <wp:positionH relativeFrom="column">
                  <wp:posOffset>-35560</wp:posOffset>
                </wp:positionH>
                <wp:positionV relativeFrom="paragraph">
                  <wp:posOffset>166370</wp:posOffset>
                </wp:positionV>
                <wp:extent cx="6068060" cy="3616325"/>
                <wp:effectExtent l="21590" t="22225" r="34925" b="47625"/>
                <wp:wrapNone/>
                <wp:docPr id="399" name="AutoShap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61632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1B6F4B1E" w14:textId="6946CEA3">
                            <w:pPr>
                              <w:pStyle w:val="BodyText"/>
                              <w:jc w:val="left"/>
                              <w:rPr>
                                <w:b/>
                                <w:noProof/>
                              </w:rPr>
                            </w:pPr>
                            <w:r>
                              <w:rPr>
                                <w:b/>
                                <w:noProof/>
                              </w:rPr>
                              <w:drawing>
                                <wp:inline distT="0" distB="0" distL="0" distR="0" wp14:anchorId="31E6F5E5" wp14:editId="660F052F">
                                  <wp:extent cx="413095" cy="285750"/>
                                  <wp:effectExtent l="0" t="0" r="0" b="0"/>
                                  <wp:docPr id="38268721" name="Picture 3826872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17A18D1A"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00E84082" w:rsidP="00F12CDD" w:rsidRDefault="00E84082" w14:paraId="2BAED1B3" w14:textId="77777777">
                            <w:pPr>
                              <w:pStyle w:val="BodyText"/>
                              <w:numPr>
                                <w:ilvl w:val="0"/>
                                <w:numId w:val="43"/>
                              </w:numPr>
                              <w:spacing w:before="0" w:after="0"/>
                              <w:ind w:left="1418" w:hanging="284"/>
                              <w:jc w:val="left"/>
                              <w:rPr>
                                <w:i/>
                              </w:rPr>
                            </w:pPr>
                            <w:r>
                              <w:rPr>
                                <w:i/>
                              </w:rPr>
                              <w:t>Assigning components to an entity set on an individual basis can be fairly resource intensive, especially for BUs with a large number of nodes. The bulk assignment process allows for this process to be simplified by using an instruction sheet for the ICM to assign components to the entity structure automatically, thus freeing up resources for other concurrent tasks.</w:t>
                            </w:r>
                          </w:p>
                          <w:p w:rsidR="00E84082" w:rsidP="00F12CDD" w:rsidRDefault="00E84082" w14:paraId="6CAF7CCB" w14:textId="77777777">
                            <w:pPr>
                              <w:pStyle w:val="BodyText"/>
                              <w:numPr>
                                <w:ilvl w:val="0"/>
                                <w:numId w:val="21"/>
                              </w:numPr>
                              <w:jc w:val="left"/>
                              <w:rPr>
                                <w:b/>
                                <w:i/>
                              </w:rPr>
                            </w:pPr>
                            <w:r>
                              <w:rPr>
                                <w:b/>
                                <w:i/>
                              </w:rPr>
                              <w:t xml:space="preserve">Important: </w:t>
                            </w:r>
                          </w:p>
                          <w:p w:rsidRPr="00F12CDD" w:rsidR="00E84082" w:rsidP="00F12CDD" w:rsidRDefault="00E84082" w14:paraId="23535D80" w14:textId="77777777">
                            <w:pPr>
                              <w:pStyle w:val="BodyText"/>
                              <w:numPr>
                                <w:ilvl w:val="0"/>
                                <w:numId w:val="43"/>
                              </w:numPr>
                              <w:spacing w:before="0" w:after="0"/>
                              <w:ind w:left="1418" w:hanging="284"/>
                              <w:jc w:val="left"/>
                              <w:rPr>
                                <w:i/>
                              </w:rPr>
                            </w:pPr>
                            <w:r w:rsidRPr="00F12CDD">
                              <w:rPr>
                                <w:i/>
                              </w:rPr>
                              <w:t xml:space="preserve">Bulk assignment to an entity set that is ‘in review’ will result in lite models and aggregation rules being overwritten and therefore existing runs being invalidated in the system (see section </w:t>
                            </w:r>
                            <w:r>
                              <w:rPr>
                                <w:i/>
                              </w:rPr>
                              <w:t>10</w:t>
                            </w:r>
                            <w:r w:rsidRPr="00F12CDD">
                              <w:rPr>
                                <w:i/>
                              </w:rPr>
                              <w:t>.3.2 for more specific invalidation rules)</w:t>
                            </w:r>
                          </w:p>
                          <w:p w:rsidRPr="004918C3" w:rsidR="00E84082" w:rsidP="00F12CDD" w:rsidRDefault="00E84082" w14:paraId="5036C4C0" w14:textId="77777777">
                            <w:pPr>
                              <w:pStyle w:val="BodyText"/>
                              <w:numPr>
                                <w:ilvl w:val="0"/>
                                <w:numId w:val="21"/>
                              </w:numPr>
                              <w:jc w:val="left"/>
                              <w:rPr>
                                <w:b/>
                                <w:i/>
                              </w:rPr>
                            </w:pPr>
                            <w:r>
                              <w:rPr>
                                <w:b/>
                                <w:i/>
                              </w:rPr>
                              <w:t>To be able to bulk assign components to</w:t>
                            </w:r>
                            <w:r w:rsidRPr="004918C3">
                              <w:rPr>
                                <w:b/>
                                <w:i/>
                              </w:rPr>
                              <w:t xml:space="preserve"> </w:t>
                            </w:r>
                            <w:r>
                              <w:rPr>
                                <w:b/>
                                <w:i/>
                              </w:rPr>
                              <w:t>an</w:t>
                            </w:r>
                            <w:r w:rsidRPr="004918C3">
                              <w:rPr>
                                <w:b/>
                                <w:i/>
                              </w:rPr>
                              <w:t xml:space="preserve"> </w:t>
                            </w:r>
                            <w:r>
                              <w:rPr>
                                <w:b/>
                                <w:i/>
                              </w:rPr>
                              <w:t>entity set</w:t>
                            </w:r>
                            <w:r w:rsidRPr="004918C3">
                              <w:rPr>
                                <w:b/>
                                <w:i/>
                              </w:rPr>
                              <w:t>, the following conditions must be met:</w:t>
                            </w:r>
                          </w:p>
                          <w:p w:rsidR="00E84082" w:rsidP="00FF0B65" w:rsidRDefault="00E84082" w14:paraId="6026DE01" w14:textId="77777777">
                            <w:pPr>
                              <w:pStyle w:val="BodyText"/>
                              <w:numPr>
                                <w:ilvl w:val="0"/>
                                <w:numId w:val="43"/>
                              </w:numPr>
                              <w:spacing w:before="0" w:after="0"/>
                              <w:ind w:left="1418" w:hanging="284"/>
                              <w:jc w:val="left"/>
                              <w:rPr>
                                <w:i/>
                              </w:rPr>
                            </w:pPr>
                            <w:r w:rsidRPr="00925EE7">
                              <w:rPr>
                                <w:i/>
                              </w:rPr>
                              <w:t xml:space="preserve">The </w:t>
                            </w:r>
                            <w:r w:rsidRPr="00B74474">
                              <w:rPr>
                                <w:i/>
                              </w:rPr>
                              <w:t xml:space="preserve">selected version of the entity set is unlocked </w:t>
                            </w:r>
                          </w:p>
                          <w:p w:rsidRPr="00B74474" w:rsidR="00E84082" w:rsidP="00FF0B65" w:rsidRDefault="00E84082" w14:paraId="4E1FA78D" w14:textId="77777777">
                            <w:pPr>
                              <w:pStyle w:val="BodyText"/>
                              <w:numPr>
                                <w:ilvl w:val="0"/>
                                <w:numId w:val="43"/>
                              </w:numPr>
                              <w:spacing w:before="0" w:after="0"/>
                              <w:ind w:left="1418" w:hanging="284"/>
                              <w:jc w:val="left"/>
                              <w:rPr>
                                <w:i/>
                              </w:rPr>
                            </w:pPr>
                            <w:r w:rsidRPr="00925EE7">
                              <w:rPr>
                                <w:i/>
                              </w:rPr>
                              <w:t>The user belongs to the user group that owns</w:t>
                            </w:r>
                            <w:r w:rsidRPr="00B74474">
                              <w:rPr>
                                <w:i/>
                              </w:rPr>
                              <w:t xml:space="preserve"> the entity set.</w:t>
                            </w:r>
                          </w:p>
                          <w:p w:rsidR="00E84082" w:rsidP="00FF0B65" w:rsidRDefault="00E84082" w14:paraId="2F6BA83C" w14:textId="77777777">
                            <w:pPr>
                              <w:pStyle w:val="BodyText"/>
                              <w:spacing w:before="0" w:after="0"/>
                              <w:ind w:left="1418"/>
                              <w:jc w:val="left"/>
                              <w:rPr>
                                <w:i/>
                              </w:rPr>
                            </w:pPr>
                          </w:p>
                          <w:p w:rsidR="00E84082" w:rsidP="00FF0B65" w:rsidRDefault="00E84082" w14:paraId="5021E1BC" w14:textId="77777777">
                            <w:pPr>
                              <w:pStyle w:val="BodyText"/>
                              <w:spacing w:before="0" w:after="0"/>
                              <w:ind w:left="720"/>
                              <w:jc w:val="left"/>
                              <w:rPr>
                                <w:i/>
                              </w:rPr>
                            </w:pPr>
                            <w:r>
                              <w:rPr>
                                <w:i/>
                              </w:rPr>
                              <w:t>Please note that the bulk assignment process is not interrupted by any exceptions in the upload process and users must review the log file to ascertain the outcome of the bulk assignment in detail (see section 10.3.7).</w:t>
                            </w:r>
                          </w:p>
                          <w:p w:rsidR="00E84082" w:rsidP="00FF0B65" w:rsidRDefault="00E84082" w14:paraId="3EDDBE44" w14:textId="77777777">
                            <w:pPr>
                              <w:pStyle w:val="BodyText"/>
                              <w:spacing w:before="0" w:after="0"/>
                              <w:ind w:left="1134"/>
                              <w:jc w:val="left"/>
                              <w:rPr>
                                <w:i/>
                              </w:rPr>
                            </w:pPr>
                          </w:p>
                          <w:p w:rsidR="00E84082" w:rsidP="00FF0B65" w:rsidRDefault="00E84082" w14:paraId="5BD90FCB" w14:textId="77777777">
                            <w:pPr>
                              <w:pStyle w:val="BodyText"/>
                              <w:spacing w:before="0" w:after="0"/>
                              <w:ind w:left="1134"/>
                              <w:jc w:val="left"/>
                              <w:rPr>
                                <w:i/>
                              </w:rPr>
                            </w:pPr>
                          </w:p>
                          <w:p w:rsidRPr="004918C3" w:rsidR="00E84082" w:rsidP="00FF0B65" w:rsidRDefault="00E84082" w14:paraId="313FB776" w14:textId="77777777">
                            <w:pPr>
                              <w:pStyle w:val="BodyText"/>
                              <w:spacing w:before="0" w:after="0"/>
                              <w:ind w:left="1418"/>
                              <w:jc w:val="left"/>
                              <w:rPr>
                                <w:i/>
                              </w:rPr>
                            </w:pPr>
                          </w:p>
                          <w:p w:rsidR="00E84082" w:rsidP="00FF0B65" w:rsidRDefault="00E84082" w14:paraId="746E061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06A8560">
              <v:shape id="AutoShape 579" style="position:absolute;left:0;text-align:left;margin-left:-2.8pt;margin-top:13.1pt;width:477.8pt;height:284.75pt;z-index:251658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FxaAIAAK4EAAAOAAAAZHJzL2Uyb0RvYy54bWysVNtu2zAMfR+wfxD0vviS1k2MOkXRLsOA&#10;biuQDXtWJNkWJouapMTpvn6UnKTd+jYsAQRSF/KcQ9LXN4dBk710XoFpaDHLKZGGg1Cma+i3r+t3&#10;C0p8YEYwDUY29El6erN6++Z6tLUsoQctpCMYxPh6tA3tQ7B1lnney4H5GVhp8LAFN7CArusy4diI&#10;0QedlXleZSM4YR1w6T3u3k+HdJXit63k4UvbehmIbihiC2l1ad3GNVtds7pzzPaKH2Gwf0AxMGUw&#10;6TnUPQuM7Jx6FWpQ3IGHNsw4DBm0reIycUA2Rf4Xm03PrExcUBxvzzL5/xeWf95v7KOL0L19AP7D&#10;EwN3PTOdvHUOxl4ygemKKFQ2Wl+fH0TH41OyHT+BwNKyXYCkwaF1QwyI7MghSf10lloeAuG4WeXV&#10;Iq+wIhzP5lVRzcvLlIPVp+fW+fBBwkCi0dBWw4jAXHicqp1Ssf2DDxEaq0/XY2YDa6V1qq02ZMQM&#10;iyLP0wsPWol4mii7bnunHdkzbI91Gf9HEH9cG1TAJtVqaOgij7+pbaI2741IaQJTerIRijYxuEzt&#10;h/iSFjsMsenFSISKbMrFfImjIRT24jwqsbyihOkOh4gHR4mD8F2FPnVAFO8V2qosL8r5JIK2PZs4&#10;XJ7QIQo/kUviwCl98l4gSzWNZYwT4+tw2B6IEojvqook494WxBOWGRGlWuKwo9GD+0XJiIPTUP9z&#10;x5ykRH802CrL4uIiTlpy0HAvd7enXWY4hmhoQNbJvAvTVO6sU12PGYrEzcAttlWrUpGf0RybEYci&#10;EToOcJy6l3669fyZWf0GAAD//wMAUEsDBBQABgAIAAAAIQCSrYJo3gAAAAkBAAAPAAAAZHJzL2Rv&#10;d25yZXYueG1sTI9BS8NAFITvgv9heYK3dtdAoknzUqRY8GjaInrbZl+TYHY3ZLdt/Pc+T3ocZpj5&#10;plzPdhAXmkLvHcLDUoEg13jTuxbhsN8unkCEqJ3Rg3eE8E0B1tXtTakL46+upssutoJLXCg0Qhfj&#10;WEgZmo6sDks/kmPv5CerI8uplWbSVy63g0yUyqTVveOFTo+06aj52p0tQk3J0KoP2r77/PPwtrGq&#10;fg0viPd38/MKRKQ5/oXhF5/RoWKmoz87E8SAsEgzTiIkWQKC/TxV/O2IkObpI8iqlP8fVD8AAAD/&#10;/wMAUEsBAi0AFAAGAAgAAAAhALaDOJL+AAAA4QEAABMAAAAAAAAAAAAAAAAAAAAAAFtDb250ZW50&#10;X1R5cGVzXS54bWxQSwECLQAUAAYACAAAACEAOP0h/9YAAACUAQAACwAAAAAAAAAAAAAAAAAvAQAA&#10;X3JlbHMvLnJlbHNQSwECLQAUAAYACAAAACEA92sRcWgCAACuBAAADgAAAAAAAAAAAAAAAAAuAgAA&#10;ZHJzL2Uyb0RvYy54bWxQSwECLQAUAAYACAAAACEAkq2CaN4AAAAJAQAADwAAAAAAAAAAAAAAAADC&#10;BAAAZHJzL2Rvd25yZXYueG1sUEsFBgAAAAAEAAQA8wAAAM0FAAAAAA==&#10;" w14:anchorId="5CC096C3">
                <v:shadow on="t" color="#622423" opacity=".5" offset="1pt"/>
                <v:textbox inset=",0,,0">
                  <w:txbxContent>
                    <w:p w:rsidR="00E84082" w:rsidP="00FF0B65" w:rsidRDefault="00E84082" w14:paraId="66518E39" w14:textId="6946CEA3">
                      <w:pPr>
                        <w:pStyle w:val="BodyText"/>
                        <w:jc w:val="left"/>
                        <w:rPr>
                          <w:b/>
                          <w:noProof/>
                        </w:rPr>
                      </w:pPr>
                      <w:r>
                        <w:rPr>
                          <w:b/>
                          <w:noProof/>
                        </w:rPr>
                        <w:drawing>
                          <wp:inline distT="0" distB="0" distL="0" distR="0" wp14:anchorId="18A8228E" wp14:editId="660F052F">
                            <wp:extent cx="413095" cy="285750"/>
                            <wp:effectExtent l="0" t="0" r="0" b="0"/>
                            <wp:docPr id="788634512" name="Picture 3826872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40735F2E"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00E84082" w:rsidP="00F12CDD" w:rsidRDefault="00E84082" w14:paraId="41447636" w14:textId="77777777">
                      <w:pPr>
                        <w:pStyle w:val="BodyText"/>
                        <w:numPr>
                          <w:ilvl w:val="0"/>
                          <w:numId w:val="43"/>
                        </w:numPr>
                        <w:spacing w:before="0" w:after="0"/>
                        <w:ind w:left="1418" w:hanging="284"/>
                        <w:jc w:val="left"/>
                        <w:rPr>
                          <w:i/>
                        </w:rPr>
                      </w:pPr>
                      <w:r>
                        <w:rPr>
                          <w:i/>
                        </w:rPr>
                        <w:t>Assigning components to an entity set on an individual basis can be fairly resource intensive, especially for BUs with a large number of nodes. The bulk assignment process allows for this process to be simplified by using an instruction sheet for the ICM to assign components to the entity structure automatically, thus freeing up resources for other concurrent tasks.</w:t>
                      </w:r>
                    </w:p>
                    <w:p w:rsidR="00E84082" w:rsidP="00F12CDD" w:rsidRDefault="00E84082" w14:paraId="05FADD58" w14:textId="77777777">
                      <w:pPr>
                        <w:pStyle w:val="BodyText"/>
                        <w:numPr>
                          <w:ilvl w:val="0"/>
                          <w:numId w:val="21"/>
                        </w:numPr>
                        <w:jc w:val="left"/>
                        <w:rPr>
                          <w:b/>
                          <w:i/>
                        </w:rPr>
                      </w:pPr>
                      <w:r>
                        <w:rPr>
                          <w:b/>
                          <w:i/>
                        </w:rPr>
                        <w:t xml:space="preserve">Important: </w:t>
                      </w:r>
                    </w:p>
                    <w:p w:rsidRPr="00F12CDD" w:rsidR="00E84082" w:rsidP="00F12CDD" w:rsidRDefault="00E84082" w14:paraId="244A6111" w14:textId="77777777">
                      <w:pPr>
                        <w:pStyle w:val="BodyText"/>
                        <w:numPr>
                          <w:ilvl w:val="0"/>
                          <w:numId w:val="43"/>
                        </w:numPr>
                        <w:spacing w:before="0" w:after="0"/>
                        <w:ind w:left="1418" w:hanging="284"/>
                        <w:jc w:val="left"/>
                        <w:rPr>
                          <w:i/>
                        </w:rPr>
                      </w:pPr>
                      <w:r w:rsidRPr="00F12CDD">
                        <w:rPr>
                          <w:i/>
                        </w:rPr>
                        <w:t xml:space="preserve">Bulk assignment to an entity set that is ‘in review’ will result in lite models and aggregation rules being overwritten and therefore existing runs being invalidated in the system (see section </w:t>
                      </w:r>
                      <w:r>
                        <w:rPr>
                          <w:i/>
                        </w:rPr>
                        <w:t>10</w:t>
                      </w:r>
                      <w:r w:rsidRPr="00F12CDD">
                        <w:rPr>
                          <w:i/>
                        </w:rPr>
                        <w:t>.3.2 for more specific invalidation rules)</w:t>
                      </w:r>
                    </w:p>
                    <w:p w:rsidRPr="004918C3" w:rsidR="00E84082" w:rsidP="00F12CDD" w:rsidRDefault="00E84082" w14:paraId="27FB8FBD" w14:textId="77777777">
                      <w:pPr>
                        <w:pStyle w:val="BodyText"/>
                        <w:numPr>
                          <w:ilvl w:val="0"/>
                          <w:numId w:val="21"/>
                        </w:numPr>
                        <w:jc w:val="left"/>
                        <w:rPr>
                          <w:b/>
                          <w:i/>
                        </w:rPr>
                      </w:pPr>
                      <w:r>
                        <w:rPr>
                          <w:b/>
                          <w:i/>
                        </w:rPr>
                        <w:t>To be able to bulk assign components to</w:t>
                      </w:r>
                      <w:r w:rsidRPr="004918C3">
                        <w:rPr>
                          <w:b/>
                          <w:i/>
                        </w:rPr>
                        <w:t xml:space="preserve"> </w:t>
                      </w:r>
                      <w:r>
                        <w:rPr>
                          <w:b/>
                          <w:i/>
                        </w:rPr>
                        <w:t>an</w:t>
                      </w:r>
                      <w:r w:rsidRPr="004918C3">
                        <w:rPr>
                          <w:b/>
                          <w:i/>
                        </w:rPr>
                        <w:t xml:space="preserve"> </w:t>
                      </w:r>
                      <w:r>
                        <w:rPr>
                          <w:b/>
                          <w:i/>
                        </w:rPr>
                        <w:t>entity set</w:t>
                      </w:r>
                      <w:r w:rsidRPr="004918C3">
                        <w:rPr>
                          <w:b/>
                          <w:i/>
                        </w:rPr>
                        <w:t>, the following conditions must be met:</w:t>
                      </w:r>
                    </w:p>
                    <w:p w:rsidR="00E84082" w:rsidP="00FF0B65" w:rsidRDefault="00E84082" w14:paraId="17C0517F" w14:textId="77777777">
                      <w:pPr>
                        <w:pStyle w:val="BodyText"/>
                        <w:numPr>
                          <w:ilvl w:val="0"/>
                          <w:numId w:val="43"/>
                        </w:numPr>
                        <w:spacing w:before="0" w:after="0"/>
                        <w:ind w:left="1418" w:hanging="284"/>
                        <w:jc w:val="left"/>
                        <w:rPr>
                          <w:i/>
                        </w:rPr>
                      </w:pPr>
                      <w:r w:rsidRPr="00925EE7">
                        <w:rPr>
                          <w:i/>
                        </w:rPr>
                        <w:t xml:space="preserve">The </w:t>
                      </w:r>
                      <w:r w:rsidRPr="00B74474">
                        <w:rPr>
                          <w:i/>
                        </w:rPr>
                        <w:t xml:space="preserve">selected version of the entity set is unlocked </w:t>
                      </w:r>
                    </w:p>
                    <w:p w:rsidRPr="00B74474" w:rsidR="00E84082" w:rsidP="00FF0B65" w:rsidRDefault="00E84082" w14:paraId="0CC08FE1" w14:textId="77777777">
                      <w:pPr>
                        <w:pStyle w:val="BodyText"/>
                        <w:numPr>
                          <w:ilvl w:val="0"/>
                          <w:numId w:val="43"/>
                        </w:numPr>
                        <w:spacing w:before="0" w:after="0"/>
                        <w:ind w:left="1418" w:hanging="284"/>
                        <w:jc w:val="left"/>
                        <w:rPr>
                          <w:i/>
                        </w:rPr>
                      </w:pPr>
                      <w:r w:rsidRPr="00925EE7">
                        <w:rPr>
                          <w:i/>
                        </w:rPr>
                        <w:t>The user belongs to the user group that owns</w:t>
                      </w:r>
                      <w:r w:rsidRPr="00B74474">
                        <w:rPr>
                          <w:i/>
                        </w:rPr>
                        <w:t xml:space="preserve"> the entity set.</w:t>
                      </w:r>
                    </w:p>
                    <w:p w:rsidR="00E84082" w:rsidP="00FF0B65" w:rsidRDefault="00E84082" w14:paraId="7E75FCD0" w14:textId="77777777">
                      <w:pPr>
                        <w:pStyle w:val="BodyText"/>
                        <w:spacing w:before="0" w:after="0"/>
                        <w:ind w:left="1418"/>
                        <w:jc w:val="left"/>
                        <w:rPr>
                          <w:i/>
                        </w:rPr>
                      </w:pPr>
                    </w:p>
                    <w:p w:rsidR="00E84082" w:rsidP="00FF0B65" w:rsidRDefault="00E84082" w14:paraId="23EB20E2" w14:textId="77777777">
                      <w:pPr>
                        <w:pStyle w:val="BodyText"/>
                        <w:spacing w:before="0" w:after="0"/>
                        <w:ind w:left="720"/>
                        <w:jc w:val="left"/>
                        <w:rPr>
                          <w:i/>
                        </w:rPr>
                      </w:pPr>
                      <w:r>
                        <w:rPr>
                          <w:i/>
                        </w:rPr>
                        <w:t>Please note that the bulk assignment process is not interrupted by any exceptions in the upload process and users must review the log file to ascertain the outcome of the bulk assignment in detail (see section 10.3.7).</w:t>
                      </w:r>
                    </w:p>
                    <w:p w:rsidR="00E84082" w:rsidP="00FF0B65" w:rsidRDefault="00E84082" w14:paraId="10FDAA0E" w14:textId="77777777">
                      <w:pPr>
                        <w:pStyle w:val="BodyText"/>
                        <w:spacing w:before="0" w:after="0"/>
                        <w:ind w:left="1134"/>
                        <w:jc w:val="left"/>
                        <w:rPr>
                          <w:i/>
                        </w:rPr>
                      </w:pPr>
                    </w:p>
                    <w:p w:rsidR="00E84082" w:rsidP="00FF0B65" w:rsidRDefault="00E84082" w14:paraId="774AF2BF" w14:textId="77777777">
                      <w:pPr>
                        <w:pStyle w:val="BodyText"/>
                        <w:spacing w:before="0" w:after="0"/>
                        <w:ind w:left="1134"/>
                        <w:jc w:val="left"/>
                        <w:rPr>
                          <w:i/>
                        </w:rPr>
                      </w:pPr>
                    </w:p>
                    <w:p w:rsidRPr="004918C3" w:rsidR="00E84082" w:rsidP="00FF0B65" w:rsidRDefault="00E84082" w14:paraId="7A292896" w14:textId="77777777">
                      <w:pPr>
                        <w:pStyle w:val="BodyText"/>
                        <w:spacing w:before="0" w:after="0"/>
                        <w:ind w:left="1418"/>
                        <w:jc w:val="left"/>
                        <w:rPr>
                          <w:i/>
                        </w:rPr>
                      </w:pPr>
                    </w:p>
                    <w:p w:rsidR="00E84082" w:rsidP="00FF0B65" w:rsidRDefault="00E84082" w14:paraId="2191599E" w14:textId="77777777"/>
                  </w:txbxContent>
                </v:textbox>
              </v:shape>
            </w:pict>
          </mc:Fallback>
        </mc:AlternateContent>
      </w:r>
    </w:p>
    <w:p w:rsidRPr="00F57E17" w:rsidR="00FF0B65" w:rsidP="00D55DA7" w:rsidRDefault="00FF0B65" w14:paraId="636A3EB0" w14:textId="77777777">
      <w:pPr>
        <w:spacing w:before="0" w:after="0"/>
      </w:pPr>
    </w:p>
    <w:p w:rsidRPr="00F57E17" w:rsidR="00FF0B65" w:rsidP="00D55DA7" w:rsidRDefault="00FF0B65" w14:paraId="7DF3DC8C" w14:textId="77777777">
      <w:pPr>
        <w:spacing w:before="0" w:after="0"/>
      </w:pPr>
    </w:p>
    <w:p w:rsidRPr="00F57E17" w:rsidR="00FF0B65" w:rsidP="00D55DA7" w:rsidRDefault="00FF0B65" w14:paraId="0F60D54F" w14:textId="77777777">
      <w:pPr>
        <w:spacing w:before="0" w:after="0"/>
      </w:pPr>
    </w:p>
    <w:p w:rsidRPr="00F57E17" w:rsidR="00FF0B65" w:rsidP="00D55DA7" w:rsidRDefault="00FF0B65" w14:paraId="10E3E14A" w14:textId="77777777">
      <w:pPr>
        <w:spacing w:before="0" w:after="0"/>
      </w:pPr>
    </w:p>
    <w:p w:rsidRPr="00F57E17" w:rsidR="00FF0B65" w:rsidP="00D55DA7" w:rsidRDefault="00FF0B65" w14:paraId="11468018" w14:textId="77777777">
      <w:pPr>
        <w:spacing w:before="0" w:after="0"/>
      </w:pPr>
    </w:p>
    <w:p w:rsidRPr="00F57E17" w:rsidR="00FF0B65" w:rsidP="00D55DA7" w:rsidRDefault="00FF0B65" w14:paraId="58ACD2A3" w14:textId="77777777">
      <w:pPr>
        <w:spacing w:before="0" w:after="0"/>
      </w:pPr>
    </w:p>
    <w:p w:rsidRPr="00F57E17" w:rsidR="00FF0B65" w:rsidP="00D55DA7" w:rsidRDefault="00FF0B65" w14:paraId="7919A0B6" w14:textId="77777777">
      <w:pPr>
        <w:spacing w:before="0" w:after="0"/>
      </w:pPr>
    </w:p>
    <w:p w:rsidRPr="00F57E17" w:rsidR="00FF0B65" w:rsidP="00D55DA7" w:rsidRDefault="00FF0B65" w14:paraId="67375CBA" w14:textId="77777777">
      <w:pPr>
        <w:spacing w:before="0" w:after="0"/>
      </w:pPr>
    </w:p>
    <w:p w:rsidRPr="00F57E17" w:rsidR="00FF0B65" w:rsidP="00D55DA7" w:rsidRDefault="00FF0B65" w14:paraId="51ED3A17" w14:textId="77777777">
      <w:pPr>
        <w:spacing w:before="0" w:after="0"/>
      </w:pPr>
    </w:p>
    <w:p w:rsidRPr="00F57E17" w:rsidR="00FF0B65" w:rsidP="00D55DA7" w:rsidRDefault="00FF0B65" w14:paraId="14DA5B20" w14:textId="77777777">
      <w:pPr>
        <w:spacing w:before="0" w:after="0"/>
      </w:pPr>
    </w:p>
    <w:p w:rsidRPr="00F57E17" w:rsidR="00FF0B65" w:rsidP="00D55DA7" w:rsidRDefault="00FF0B65" w14:paraId="17E69B24" w14:textId="77777777">
      <w:pPr>
        <w:spacing w:before="0" w:after="0"/>
      </w:pPr>
    </w:p>
    <w:p w:rsidRPr="00F57E17" w:rsidR="00FF0B65" w:rsidP="00D55DA7" w:rsidRDefault="00FF0B65" w14:paraId="04DA769E" w14:textId="77777777">
      <w:pPr>
        <w:spacing w:before="0" w:after="0"/>
      </w:pPr>
    </w:p>
    <w:p w:rsidRPr="00F57E17" w:rsidR="00FF0B65" w:rsidP="00D55DA7" w:rsidRDefault="00FF0B65" w14:paraId="4C054A43" w14:textId="77777777">
      <w:pPr>
        <w:spacing w:before="0" w:after="0"/>
      </w:pPr>
    </w:p>
    <w:p w:rsidRPr="00F57E17" w:rsidR="00FF0B65" w:rsidP="00D55DA7" w:rsidRDefault="00FF0B65" w14:paraId="01FED565" w14:textId="77777777">
      <w:pPr>
        <w:spacing w:before="0" w:after="0"/>
      </w:pPr>
    </w:p>
    <w:p w:rsidRPr="00F57E17" w:rsidR="00FF0B65" w:rsidP="00D55DA7" w:rsidRDefault="00FF0B65" w14:paraId="284D2A22" w14:textId="77777777">
      <w:pPr>
        <w:spacing w:before="0" w:after="0"/>
      </w:pPr>
    </w:p>
    <w:p w:rsidRPr="00F57E17" w:rsidR="00FF0B65" w:rsidP="00D55DA7" w:rsidRDefault="00FF0B65" w14:paraId="335614CD" w14:textId="77777777">
      <w:pPr>
        <w:spacing w:before="0" w:after="0"/>
      </w:pPr>
    </w:p>
    <w:p w:rsidRPr="00F57E17" w:rsidR="00FF0B65" w:rsidP="00D55DA7" w:rsidRDefault="00FF0B65" w14:paraId="0868BAAB" w14:textId="77777777">
      <w:pPr>
        <w:spacing w:before="0" w:after="0"/>
      </w:pPr>
    </w:p>
    <w:p w:rsidRPr="00F57E17" w:rsidR="00FF0B65" w:rsidP="00D55DA7" w:rsidRDefault="00FF0B65" w14:paraId="34CDDC75" w14:textId="77777777">
      <w:pPr>
        <w:spacing w:before="0" w:after="0"/>
      </w:pPr>
    </w:p>
    <w:p w:rsidRPr="00F57E17" w:rsidR="00FF0B65" w:rsidP="00D55DA7" w:rsidRDefault="00FF0B65" w14:paraId="588F4008" w14:textId="77777777">
      <w:pPr>
        <w:spacing w:before="120"/>
        <w:ind w:left="720"/>
      </w:pPr>
    </w:p>
    <w:p w:rsidRPr="00F57E17" w:rsidR="00FF0B65" w:rsidP="00CF7D6A" w:rsidRDefault="00FF0B65" w14:paraId="0A985058" w14:textId="77777777">
      <w:pPr>
        <w:spacing w:before="0"/>
      </w:pPr>
    </w:p>
    <w:p w:rsidRPr="00F57E17" w:rsidR="00F47B99" w:rsidP="00D55DA7" w:rsidRDefault="00F47B99" w14:paraId="104F06DB" w14:textId="77777777">
      <w:pPr>
        <w:spacing w:before="120"/>
        <w:rPr>
          <w:b/>
        </w:rPr>
      </w:pPr>
    </w:p>
    <w:p w:rsidRPr="00F57E17" w:rsidR="00F47B99" w:rsidP="00D55DA7" w:rsidRDefault="00F47B99" w14:paraId="42C6AC97" w14:textId="77777777">
      <w:pPr>
        <w:spacing w:before="120"/>
        <w:rPr>
          <w:b/>
        </w:rPr>
      </w:pPr>
    </w:p>
    <w:p w:rsidRPr="00F57E17" w:rsidR="00FF0B65" w:rsidP="00D55DA7" w:rsidRDefault="00FF0B65" w14:paraId="5AD7FD10" w14:textId="77777777">
      <w:pPr>
        <w:spacing w:before="120"/>
      </w:pPr>
      <w:r w:rsidRPr="00F57E17">
        <w:rPr>
          <w:b/>
        </w:rPr>
        <w:t>Step 1:</w:t>
      </w:r>
      <w:r w:rsidRPr="00F57E17">
        <w:t xml:space="preserve"> Select the </w:t>
      </w:r>
      <w:r w:rsidRPr="00F57E17" w:rsidR="00353571">
        <w:t>‘Entity Sets’ tab</w:t>
      </w:r>
      <w:r w:rsidRPr="00F57E17">
        <w:t>.</w:t>
      </w:r>
    </w:p>
    <w:p w:rsidRPr="00F57E17" w:rsidR="00FF0B65" w:rsidP="00D55DA7" w:rsidRDefault="00FF0B65" w14:paraId="2B143158" w14:textId="77777777">
      <w:pPr>
        <w:spacing w:before="120"/>
      </w:pPr>
      <w:r w:rsidRPr="00F57E17">
        <w:rPr>
          <w:b/>
        </w:rPr>
        <w:t>Step 2:</w:t>
      </w:r>
      <w:r w:rsidRPr="00F57E17">
        <w:t xml:space="preserve"> Select a version of an entity set in the entity sets summary table.</w:t>
      </w:r>
    </w:p>
    <w:p w:rsidRPr="00F57E17" w:rsidR="00FF0B65" w:rsidP="00D55DA7" w:rsidRDefault="00FF0B65" w14:paraId="40B5D157" w14:textId="77777777">
      <w:pPr>
        <w:spacing w:before="120"/>
      </w:pPr>
      <w:r w:rsidRPr="00F57E17">
        <w:rPr>
          <w:b/>
        </w:rPr>
        <w:t>Step 3:</w:t>
      </w:r>
      <w:r w:rsidRPr="00F57E17">
        <w:t xml:space="preserve"> Select the option ‘</w:t>
      </w:r>
      <w:r w:rsidRPr="00F57E17" w:rsidR="003412D1">
        <w:t xml:space="preserve">Bulk </w:t>
      </w:r>
      <w:r w:rsidRPr="00F57E17">
        <w:t>Assign’ from the ‘Bulk Upload’ drop-down menu.</w:t>
      </w:r>
    </w:p>
    <w:p w:rsidRPr="00F57E17" w:rsidR="00FF0B65" w:rsidP="00D55DA7" w:rsidRDefault="00FF0B65" w14:paraId="1A2CBE51" w14:textId="77777777">
      <w:pPr>
        <w:spacing w:before="120"/>
      </w:pPr>
      <w:r w:rsidRPr="00F57E17">
        <w:rPr>
          <w:b/>
        </w:rPr>
        <w:t>Step 4:</w:t>
      </w:r>
      <w:r w:rsidRPr="00F57E17">
        <w:t xml:space="preserve"> The system will display a</w:t>
      </w:r>
      <w:r w:rsidRPr="00F57E17" w:rsidR="003412D1">
        <w:t xml:space="preserve"> Bulk assign</w:t>
      </w:r>
      <w:r w:rsidRPr="00F57E17">
        <w:t xml:space="preserve"> pop-up window with the following:</w:t>
      </w:r>
    </w:p>
    <w:p w:rsidRPr="00F57E17" w:rsidR="00FF0B65" w:rsidP="00F12CDD" w:rsidRDefault="00FF0B65" w14:paraId="418DD662" w14:textId="77777777">
      <w:pPr>
        <w:numPr>
          <w:ilvl w:val="0"/>
          <w:numId w:val="63"/>
        </w:numPr>
        <w:spacing w:before="120"/>
        <w:rPr>
          <w:b/>
        </w:rPr>
      </w:pPr>
      <w:r w:rsidRPr="00F57E17">
        <w:rPr>
          <w:b/>
        </w:rPr>
        <w:t xml:space="preserve">Upload csv file: </w:t>
      </w:r>
      <w:r w:rsidRPr="00F57E17">
        <w:t xml:space="preserve">This is a browse feature allowing the user to select a file on the local/shared drive. </w:t>
      </w:r>
      <w:r w:rsidRPr="00F57E17" w:rsidR="00DC7014">
        <w:t xml:space="preserve">The name of the selected file is not validated. </w:t>
      </w:r>
      <w:r w:rsidRPr="00F57E17">
        <w:t>The format of this file is as follows:</w:t>
      </w:r>
    </w:p>
    <w:p w:rsidRPr="00F57E17" w:rsidR="00FF0B65" w:rsidP="00D55DA7" w:rsidRDefault="00FF0B65" w14:paraId="796646D7" w14:textId="77777777">
      <w:pPr>
        <w:spacing w:before="120"/>
        <w:ind w:left="709"/>
      </w:pPr>
      <w:r w:rsidRPr="00F57E17">
        <w:t>The csv file uploaded should contain a row with the following headers and below the instructions for each lite model or aggregation rule to be assigned to the entity set:</w:t>
      </w:r>
    </w:p>
    <w:p w:rsidRPr="00F57E17" w:rsidR="00FF0B65" w:rsidP="00D55DA7" w:rsidRDefault="00FF0B65" w14:paraId="63B88CC1" w14:textId="77777777">
      <w:pPr>
        <w:numPr>
          <w:ilvl w:val="0"/>
          <w:numId w:val="116"/>
        </w:numPr>
        <w:spacing w:before="120"/>
        <w:ind w:left="1560"/>
      </w:pPr>
      <w:r w:rsidRPr="00F57E17">
        <w:t xml:space="preserve">Entity Set </w:t>
      </w:r>
      <w:r w:rsidRPr="00F57E17" w:rsidR="00DC7014">
        <w:t>N</w:t>
      </w:r>
      <w:r w:rsidRPr="00F57E17">
        <w:t xml:space="preserve">ode </w:t>
      </w:r>
      <w:r w:rsidRPr="00F57E17" w:rsidR="00DC7014">
        <w:t>N</w:t>
      </w:r>
      <w:r w:rsidRPr="00F57E17">
        <w:t xml:space="preserve">ame: </w:t>
      </w:r>
      <w:r w:rsidRPr="00F57E17" w:rsidR="00DC7014">
        <w:t xml:space="preserve">the </w:t>
      </w:r>
      <w:r w:rsidRPr="00F57E17">
        <w:t>name of the entity structure’s node which is assigned to the selected entity set.</w:t>
      </w:r>
    </w:p>
    <w:p w:rsidRPr="00F57E17" w:rsidR="00FF0B65" w:rsidP="00D55DA7" w:rsidRDefault="00FF0B65" w14:paraId="39FCC29F" w14:textId="77777777">
      <w:pPr>
        <w:numPr>
          <w:ilvl w:val="0"/>
          <w:numId w:val="116"/>
        </w:numPr>
        <w:spacing w:before="120"/>
        <w:ind w:left="1560"/>
      </w:pPr>
      <w:r w:rsidRPr="00F57E17">
        <w:t xml:space="preserve">Lite Model/ Aggregation Rule name: </w:t>
      </w:r>
      <w:r w:rsidRPr="00F57E17" w:rsidR="00DC7014">
        <w:t xml:space="preserve">the </w:t>
      </w:r>
      <w:r w:rsidRPr="00F57E17">
        <w:t>name of the lite model or aggregation rule to be assigned to the node defined above.</w:t>
      </w:r>
    </w:p>
    <w:p w:rsidRPr="00F57E17" w:rsidR="00FF0B65" w:rsidP="00D55DA7" w:rsidRDefault="00FF0B65" w14:paraId="30C326ED" w14:textId="77777777">
      <w:pPr>
        <w:numPr>
          <w:ilvl w:val="0"/>
          <w:numId w:val="116"/>
        </w:numPr>
        <w:spacing w:before="120"/>
        <w:ind w:left="1560"/>
      </w:pPr>
      <w:r w:rsidRPr="00F57E17">
        <w:t xml:space="preserve">Lite Model/ Aggregation Rule version: </w:t>
      </w:r>
      <w:r w:rsidRPr="00F57E17" w:rsidR="00DC7014">
        <w:t xml:space="preserve">the </w:t>
      </w:r>
      <w:r w:rsidRPr="00F57E17">
        <w:t>version number of the lite model or aggregation rule to be assigned</w:t>
      </w:r>
    </w:p>
    <w:p w:rsidRPr="00F57E17" w:rsidR="00FF0B65" w:rsidP="00D55DA7" w:rsidRDefault="00FF0B65" w14:paraId="49B931C8" w14:textId="77777777">
      <w:pPr>
        <w:spacing w:before="120"/>
        <w:ind w:left="709"/>
      </w:pPr>
      <w:r w:rsidRPr="00F57E17">
        <w:t>Select the appropriate file which must have been previously filled offline.</w:t>
      </w:r>
    </w:p>
    <w:p w:rsidRPr="00F57E17" w:rsidR="00FF0B65" w:rsidP="00D55DA7" w:rsidRDefault="00FF0B65" w14:paraId="60B79DC5" w14:textId="77777777">
      <w:pPr>
        <w:spacing w:before="120"/>
      </w:pPr>
      <w:r w:rsidRPr="00F57E17">
        <w:rPr>
          <w:b/>
        </w:rPr>
        <w:t>Step 5:</w:t>
      </w:r>
      <w:r w:rsidRPr="00F57E17">
        <w:t xml:space="preserve"> Select the ‘Upload’ button.</w:t>
      </w:r>
    </w:p>
    <w:p w:rsidRPr="00F57E17" w:rsidR="00FF0B65" w:rsidP="00D55DA7" w:rsidRDefault="00FF0B65" w14:paraId="7F2C7FC8" w14:textId="77777777">
      <w:pPr>
        <w:spacing w:before="120"/>
      </w:pPr>
      <w:r w:rsidRPr="00F57E17">
        <w:t>The system processes the information contained within the csv file and attaches the required components to the nodes on the entity set.</w:t>
      </w:r>
    </w:p>
    <w:p w:rsidRPr="00F57E17" w:rsidR="00FF0B65" w:rsidP="00D55DA7" w:rsidRDefault="00FF0B65" w14:paraId="765C04A2" w14:textId="12E5D3ED">
      <w:pPr>
        <w:spacing w:before="0" w:after="0"/>
      </w:pPr>
      <w:r w:rsidRPr="00F57E17">
        <w:t>You may select the ‘Cancel’ button to abort the task.</w:t>
      </w:r>
      <w:r w:rsidRPr="00F57E17" w:rsidR="00916FF7">
        <w:rPr>
          <w:noProof/>
        </w:rPr>
        <mc:AlternateContent>
          <mc:Choice Requires="wps">
            <w:drawing>
              <wp:anchor distT="0" distB="0" distL="114300" distR="114300" simplePos="0" relativeHeight="251658447" behindDoc="0" locked="0" layoutInCell="0" allowOverlap="1" wp14:anchorId="6364AA4D" wp14:editId="35D2E616">
                <wp:simplePos x="0" y="0"/>
                <wp:positionH relativeFrom="column">
                  <wp:posOffset>-36195</wp:posOffset>
                </wp:positionH>
                <wp:positionV relativeFrom="paragraph">
                  <wp:posOffset>28575</wp:posOffset>
                </wp:positionV>
                <wp:extent cx="6068060" cy="1132840"/>
                <wp:effectExtent l="20955" t="22225" r="35560" b="45085"/>
                <wp:wrapNone/>
                <wp:docPr id="397" name="AutoShap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ECA53A4" w14:textId="3A0F7271">
                            <w:pPr>
                              <w:rPr>
                                <w:b/>
                                <w:noProof/>
                              </w:rPr>
                            </w:pPr>
                            <w:r>
                              <w:rPr>
                                <w:b/>
                                <w:noProof/>
                              </w:rPr>
                              <w:drawing>
                                <wp:inline distT="0" distB="0" distL="0" distR="0" wp14:anchorId="04740E5D" wp14:editId="60E486AD">
                                  <wp:extent cx="419100" cy="381000"/>
                                  <wp:effectExtent l="0" t="0" r="0" b="0"/>
                                  <wp:docPr id="38268722" name="Picture 31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02F77C5F" w14:textId="77777777">
                            <w:pPr>
                              <w:numPr>
                                <w:ilvl w:val="0"/>
                                <w:numId w:val="42"/>
                              </w:numPr>
                            </w:pPr>
                            <w:r>
                              <w:rPr>
                                <w:b/>
                              </w:rPr>
                              <w:t>Upon completion of the above steps, the selected entity set will be fully updated with the required lite models and aggregation rules as per the csv file uploaded.</w:t>
                            </w:r>
                          </w:p>
                          <w:p w:rsidRPr="00C904F1" w:rsidR="00E84082" w:rsidP="00FF0B65" w:rsidRDefault="00E84082" w14:paraId="6B6AE80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117FF06">
              <v:shape id="AutoShape 580" style="position:absolute;left:0;text-align:left;margin-left:-2.85pt;margin-top:2.25pt;width:477.8pt;height:89.2pt;z-index:2516584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EdMZA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Ib6Li6xE3luDekKbERF5ic2OkwHCb84mbJyWx18bETRn&#10;9pPDUrmsztFKlmiBk3C6uz7sCicxRMsTsqbpKu27cuOD6QfMUBE3BzdYVp0hk1/QPBcjNgURem7g&#10;3HWna7r18ptZ/gEAAP//AwBQSwMEFAAGAAgAAAAhAN2DY4DhAAAACAEAAA8AAABkcnMvZG93bnJl&#10;di54bWxMj11PwkAQRd9N+A+bMfHFwJYGkNZuiZoQP9BEkfg87Q5tY3e36S5Q/73jEz5O7sm9Z7LV&#10;YFpxpN43ziqYTiIQZEunG1sp2H2ux0sQPqDV2DpLCn7IwyofXWSYaneyH3TchkpwifUpKqhD6FIp&#10;fVmTQT9xHVnO9q43GPjsK6l7PHG5aWUcRQtpsLG8UGNHDzWV39uDUfBcvAzX97jfvL+96q/4cR1t&#10;qqedUleXw90tiEBDOMPwp8/qkLNT4Q5We9EqGM9vmFQwm4PgOJklCYiCuWWcgMwz+f+B/BcAAP//&#10;AwBQSwECLQAUAAYACAAAACEAtoM4kv4AAADhAQAAEwAAAAAAAAAAAAAAAAAAAAAAW0NvbnRlbnRf&#10;VHlwZXNdLnhtbFBLAQItABQABgAIAAAAIQA4/SH/1gAAAJQBAAALAAAAAAAAAAAAAAAAAC8BAABf&#10;cmVscy8ucmVsc1BLAQItABQABgAIAAAAIQC44EdMZAIAAK4EAAAOAAAAAAAAAAAAAAAAAC4CAABk&#10;cnMvZTJvRG9jLnhtbFBLAQItABQABgAIAAAAIQDdg2OA4QAAAAgBAAAPAAAAAAAAAAAAAAAAAL4E&#10;AABkcnMvZG93bnJldi54bWxQSwUGAAAAAAQABADzAAAAzAUAAAAA&#10;" w14:anchorId="6364AA4D">
                <v:shadow on="t" color="#622423" opacity=".5" offset="1pt"/>
                <v:textbox inset=",0,,0">
                  <w:txbxContent>
                    <w:p w:rsidR="00E84082" w:rsidP="00FF0B65" w:rsidRDefault="00E84082" w14:paraId="31238B77" w14:textId="3A0F7271">
                      <w:pPr>
                        <w:rPr>
                          <w:b/>
                          <w:noProof/>
                        </w:rPr>
                      </w:pPr>
                      <w:r>
                        <w:rPr>
                          <w:b/>
                          <w:noProof/>
                        </w:rPr>
                        <w:drawing>
                          <wp:inline distT="0" distB="0" distL="0" distR="0" wp14:anchorId="59FE6821" wp14:editId="60E486AD">
                            <wp:extent cx="419100" cy="381000"/>
                            <wp:effectExtent l="0" t="0" r="0" b="0"/>
                            <wp:docPr id="550446851" name="Picture 31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5553F326" w14:textId="77777777">
                      <w:pPr>
                        <w:numPr>
                          <w:ilvl w:val="0"/>
                          <w:numId w:val="42"/>
                        </w:numPr>
                      </w:pPr>
                      <w:r>
                        <w:rPr>
                          <w:b/>
                        </w:rPr>
                        <w:t>Upon completion of the above steps, the selected entity set will be fully updated with the required lite models and aggregation rules as per the csv file uploaded.</w:t>
                      </w:r>
                    </w:p>
                    <w:p w:rsidRPr="00C904F1" w:rsidR="00E84082" w:rsidP="00FF0B65" w:rsidRDefault="00E84082" w14:paraId="7673E5AE" w14:textId="77777777"/>
                  </w:txbxContent>
                </v:textbox>
              </v:shape>
            </w:pict>
          </mc:Fallback>
        </mc:AlternateContent>
      </w:r>
    </w:p>
    <w:p w:rsidRPr="00F57E17" w:rsidR="00FF0B65" w:rsidP="00D55DA7" w:rsidRDefault="00FF0B65" w14:paraId="432AB283" w14:textId="77777777">
      <w:pPr>
        <w:spacing w:before="0" w:after="0"/>
      </w:pPr>
    </w:p>
    <w:p w:rsidRPr="00F57E17" w:rsidR="00FF0B65" w:rsidP="00D55DA7" w:rsidRDefault="00FF0B65" w14:paraId="580F2893" w14:textId="77777777">
      <w:pPr>
        <w:spacing w:before="0" w:after="0"/>
      </w:pPr>
    </w:p>
    <w:p w:rsidRPr="00F57E17" w:rsidR="00FF0B65" w:rsidP="00D55DA7" w:rsidRDefault="00FF0B65" w14:paraId="58947933" w14:textId="77777777">
      <w:pPr>
        <w:spacing w:before="0" w:after="0"/>
      </w:pPr>
    </w:p>
    <w:p w:rsidRPr="00F57E17" w:rsidR="00FF0B65" w:rsidP="00D55DA7" w:rsidRDefault="00FF0B65" w14:paraId="52FA85A6" w14:textId="77777777">
      <w:pPr>
        <w:spacing w:before="0" w:after="0"/>
      </w:pPr>
    </w:p>
    <w:p w:rsidRPr="00F57E17" w:rsidR="00FF0B65" w:rsidP="00D55DA7" w:rsidRDefault="00FF0B65" w14:paraId="6FE60F43" w14:textId="77777777">
      <w:pPr>
        <w:spacing w:before="0" w:after="0"/>
      </w:pPr>
    </w:p>
    <w:p w:rsidRPr="00F57E17" w:rsidR="00FF0B65" w:rsidP="00D55DA7" w:rsidRDefault="00FF0B65" w14:paraId="67E47500" w14:textId="77777777">
      <w:pPr>
        <w:spacing w:before="0" w:after="0"/>
      </w:pPr>
    </w:p>
    <w:p w:rsidRPr="00F57E17" w:rsidR="00FF0B65" w:rsidP="00D55DA7" w:rsidRDefault="00FF0B65" w14:paraId="42695DFC" w14:textId="77777777">
      <w:pPr>
        <w:spacing w:before="0" w:after="0"/>
      </w:pPr>
    </w:p>
    <w:p w:rsidRPr="00F57E17" w:rsidR="00FF0B65" w:rsidP="00D55DA7" w:rsidRDefault="00FF0B65" w14:paraId="5F477658" w14:textId="77777777">
      <w:pPr>
        <w:spacing w:before="0" w:after="0"/>
      </w:pPr>
    </w:p>
    <w:p w:rsidRPr="00F57E17" w:rsidR="00FF0B65" w:rsidP="00D55DA7" w:rsidRDefault="00FF0B65" w14:paraId="5393FA17" w14:textId="77777777">
      <w:pPr>
        <w:spacing w:before="0" w:after="0"/>
      </w:pPr>
    </w:p>
    <w:p w:rsidRPr="00F57E17" w:rsidR="00FF0B65" w:rsidP="00D55DA7" w:rsidRDefault="00FF0B65" w14:paraId="6EEE2250" w14:textId="77777777">
      <w:pPr>
        <w:spacing w:before="0" w:after="0"/>
      </w:pPr>
    </w:p>
    <w:p w:rsidRPr="00F57E17" w:rsidR="00FF0B65" w:rsidP="00D55DA7" w:rsidRDefault="000E1DB8" w14:paraId="40A74EB9" w14:textId="1A773EEC">
      <w:pPr>
        <w:spacing w:before="0" w:after="0"/>
        <w:rPr>
          <w:b/>
        </w:rPr>
      </w:pPr>
      <w:r w:rsidRPr="00F57E17">
        <w:rPr>
          <w:b/>
        </w:rPr>
        <w:t>Additional notes</w:t>
      </w:r>
    </w:p>
    <w:p w:rsidRPr="00F57E17" w:rsidR="00FF0B65" w:rsidP="00D55DA7" w:rsidRDefault="00FF0B65" w14:paraId="6D83EC31" w14:textId="77777777">
      <w:pPr>
        <w:spacing w:before="0" w:after="0"/>
        <w:rPr>
          <w:b/>
        </w:rPr>
      </w:pPr>
    </w:p>
    <w:p w:rsidRPr="00F57E17" w:rsidR="00FF0B65" w:rsidP="00D55DA7" w:rsidRDefault="00FF0B65" w14:paraId="7908FD99" w14:textId="3C25EE76">
      <w:pPr>
        <w:numPr>
          <w:ilvl w:val="0"/>
          <w:numId w:val="120"/>
        </w:numPr>
        <w:spacing w:before="0" w:after="0"/>
        <w:ind w:left="426"/>
        <w:rPr>
          <w:b/>
        </w:rPr>
      </w:pPr>
      <w:r w:rsidRPr="00F57E17">
        <w:t xml:space="preserve">If the entity set is in review and already has components assigned, then the bulk assignment will overwrite those components with runs being invalidated per the ‘Note’ section in </w:t>
      </w:r>
      <w:r w:rsidRPr="00F57E17" w:rsidR="00DC7014">
        <w:t>10</w:t>
      </w:r>
      <w:r w:rsidRPr="00F57E17">
        <w:t>.3.2.</w:t>
      </w:r>
    </w:p>
    <w:p w:rsidRPr="00F57E17" w:rsidR="000E1DB8" w:rsidP="00D55DA7" w:rsidRDefault="00F76F23" w14:paraId="1639FA23" w14:textId="321CD149">
      <w:pPr>
        <w:numPr>
          <w:ilvl w:val="0"/>
          <w:numId w:val="120"/>
        </w:numPr>
        <w:spacing w:before="0" w:after="0"/>
        <w:ind w:left="426"/>
        <w:rPr>
          <w:b/>
        </w:rPr>
      </w:pPr>
      <w:r w:rsidRPr="00F57E17">
        <w:t xml:space="preserve">Nodes which are marked as ‘nesting nodes’ will not be assigned </w:t>
      </w:r>
      <w:r w:rsidRPr="00F57E17" w:rsidR="001C2C39">
        <w:t>any components, even if they are specified in the bulk assignment csv file.</w:t>
      </w:r>
    </w:p>
    <w:p w:rsidRPr="00F57E17" w:rsidR="00FF0B65" w:rsidP="00D55DA7" w:rsidRDefault="00FF0B65" w14:paraId="68F5C2B4" w14:textId="77777777">
      <w:pPr>
        <w:spacing w:before="0" w:after="0"/>
      </w:pPr>
    </w:p>
    <w:p w:rsidRPr="00F57E17" w:rsidR="00FF0B65" w:rsidP="00D55DA7" w:rsidRDefault="00FF0B65" w14:paraId="373B516D" w14:textId="77777777">
      <w:pPr>
        <w:spacing w:before="0" w:after="0"/>
      </w:pPr>
    </w:p>
    <w:p w:rsidRPr="00F57E17" w:rsidR="00FF0B65" w:rsidP="00CF7D6A" w:rsidRDefault="00FF0B65" w14:paraId="79AF9ADC" w14:textId="77777777">
      <w:pPr>
        <w:pStyle w:val="Heading3"/>
        <w:spacing w:before="0"/>
        <w:ind w:left="0" w:firstLine="0"/>
      </w:pPr>
      <w:r w:rsidRPr="00F57E17">
        <w:br w:type="page"/>
      </w:r>
      <w:bookmarkStart w:name="_Toc367701038" w:id="685"/>
      <w:bookmarkStart w:name="_Toc58474583" w:id="686"/>
      <w:bookmarkStart w:name="_Toc58481254" w:id="687"/>
      <w:bookmarkStart w:name="_Toc114825589" w:id="688"/>
      <w:r w:rsidRPr="00F57E17" w:rsidR="00F16D9D">
        <w:lastRenderedPageBreak/>
        <w:t>10</w:t>
      </w:r>
      <w:r w:rsidRPr="00F57E17">
        <w:t>.3.</w:t>
      </w:r>
      <w:r w:rsidRPr="00F57E17" w:rsidR="009A0C65">
        <w:t>7</w:t>
      </w:r>
      <w:r w:rsidRPr="00F57E17">
        <w:t xml:space="preserve"> How to download results of a bulk assignment</w:t>
      </w:r>
      <w:bookmarkEnd w:id="685"/>
      <w:bookmarkEnd w:id="686"/>
      <w:bookmarkEnd w:id="687"/>
      <w:bookmarkEnd w:id="688"/>
    </w:p>
    <w:p w:rsidRPr="00F57E17" w:rsidR="00FF0B65" w:rsidP="00D55DA7" w:rsidRDefault="00FF0B65" w14:paraId="60D4E913" w14:textId="77777777">
      <w:pPr>
        <w:spacing w:before="0" w:after="0"/>
      </w:pPr>
    </w:p>
    <w:p w:rsidRPr="00F57E17" w:rsidR="00FF0B65" w:rsidP="00D55DA7" w:rsidRDefault="00916FF7" w14:paraId="62FE612E" w14:textId="066AA897">
      <w:pPr>
        <w:spacing w:before="0" w:after="0"/>
      </w:pPr>
      <w:r w:rsidRPr="00F57E17">
        <w:rPr>
          <w:noProof/>
        </w:rPr>
        <mc:AlternateContent>
          <mc:Choice Requires="wps">
            <w:drawing>
              <wp:anchor distT="0" distB="0" distL="114300" distR="114300" simplePos="0" relativeHeight="251658448" behindDoc="0" locked="0" layoutInCell="0" allowOverlap="1" wp14:anchorId="27E648A8" wp14:editId="531372BC">
                <wp:simplePos x="0" y="0"/>
                <wp:positionH relativeFrom="column">
                  <wp:posOffset>-8890</wp:posOffset>
                </wp:positionH>
                <wp:positionV relativeFrom="paragraph">
                  <wp:posOffset>55880</wp:posOffset>
                </wp:positionV>
                <wp:extent cx="6068060" cy="2406650"/>
                <wp:effectExtent l="19685" t="19685" r="36830" b="50165"/>
                <wp:wrapNone/>
                <wp:docPr id="395" name="AutoShap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066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6773FAF" w14:textId="510D51EE">
                            <w:pPr>
                              <w:pStyle w:val="BodyText"/>
                              <w:jc w:val="left"/>
                              <w:rPr>
                                <w:b/>
                                <w:noProof/>
                              </w:rPr>
                            </w:pPr>
                            <w:r>
                              <w:rPr>
                                <w:b/>
                                <w:noProof/>
                              </w:rPr>
                              <w:drawing>
                                <wp:inline distT="0" distB="0" distL="0" distR="0" wp14:anchorId="7357B3CA" wp14:editId="712FC7B5">
                                  <wp:extent cx="413095" cy="285750"/>
                                  <wp:effectExtent l="0" t="0" r="0" b="0"/>
                                  <wp:docPr id="38268723" name="Picture 3826872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27D2D1DA"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Pr="004918C3" w:rsidR="00E84082" w:rsidP="00F12CDD" w:rsidRDefault="00E84082" w14:paraId="5DC9514A" w14:textId="77777777">
                            <w:pPr>
                              <w:pStyle w:val="BodyText"/>
                              <w:numPr>
                                <w:ilvl w:val="0"/>
                                <w:numId w:val="43"/>
                              </w:numPr>
                              <w:spacing w:before="0" w:after="0"/>
                              <w:ind w:left="1418" w:hanging="284"/>
                              <w:jc w:val="left"/>
                              <w:rPr>
                                <w:i/>
                              </w:rPr>
                            </w:pPr>
                            <w:r>
                              <w:rPr>
                                <w:i/>
                              </w:rPr>
                              <w:t>The bulk assignment process (section 10.3.7) is not interrupted in the case of process exceptions, so the user is required to inspect the download results log to confirm whether any errors have been registered against one or more nodes.</w:t>
                            </w:r>
                          </w:p>
                          <w:p w:rsidRPr="004918C3" w:rsidR="00E84082" w:rsidP="00F12CDD" w:rsidRDefault="00E84082" w14:paraId="0F406D76" w14:textId="77777777">
                            <w:pPr>
                              <w:pStyle w:val="BodyText"/>
                              <w:numPr>
                                <w:ilvl w:val="0"/>
                                <w:numId w:val="21"/>
                              </w:numPr>
                              <w:jc w:val="left"/>
                              <w:rPr>
                                <w:b/>
                                <w:i/>
                              </w:rPr>
                            </w:pPr>
                            <w:r>
                              <w:rPr>
                                <w:b/>
                                <w:i/>
                              </w:rPr>
                              <w:t>To be able to download the results</w:t>
                            </w:r>
                            <w:r w:rsidRPr="004918C3">
                              <w:rPr>
                                <w:b/>
                                <w:i/>
                              </w:rPr>
                              <w:t>, the following conditions must be met:</w:t>
                            </w:r>
                          </w:p>
                          <w:p w:rsidR="00E84082" w:rsidP="00FF0B65" w:rsidRDefault="00E84082" w14:paraId="35B3F8B9" w14:textId="77777777">
                            <w:pPr>
                              <w:pStyle w:val="BodyText"/>
                              <w:numPr>
                                <w:ilvl w:val="0"/>
                                <w:numId w:val="43"/>
                              </w:numPr>
                              <w:spacing w:before="0" w:after="0"/>
                              <w:ind w:left="1418" w:hanging="284"/>
                              <w:jc w:val="left"/>
                              <w:rPr>
                                <w:i/>
                              </w:rPr>
                            </w:pPr>
                            <w:r>
                              <w:rPr>
                                <w:i/>
                              </w:rPr>
                              <w:t>The bulk assignment process is complete.</w:t>
                            </w:r>
                          </w:p>
                          <w:p w:rsidR="00E84082" w:rsidP="00FF0B65" w:rsidRDefault="00E84082" w14:paraId="5459952B" w14:textId="77777777">
                            <w:pPr>
                              <w:pStyle w:val="BodyText"/>
                              <w:spacing w:before="0" w:after="0"/>
                              <w:ind w:left="1418"/>
                              <w:jc w:val="left"/>
                              <w:rPr>
                                <w:i/>
                              </w:rPr>
                            </w:pPr>
                          </w:p>
                          <w:p w:rsidR="00E84082" w:rsidP="00FF0B65" w:rsidRDefault="00E84082" w14:paraId="0BBC62CC" w14:textId="77777777">
                            <w:pPr>
                              <w:pStyle w:val="BodyText"/>
                              <w:spacing w:before="0" w:after="0"/>
                              <w:ind w:left="1134"/>
                              <w:jc w:val="left"/>
                              <w:rPr>
                                <w:i/>
                              </w:rPr>
                            </w:pPr>
                            <w:r>
                              <w:rPr>
                                <w:i/>
                              </w:rPr>
                              <w:t>Please note that the log file of the bulk assignment process is available to users in Excel format.</w:t>
                            </w:r>
                          </w:p>
                          <w:p w:rsidRPr="004918C3" w:rsidR="00E84082" w:rsidP="00FF0B65" w:rsidRDefault="00E84082" w14:paraId="5526ED39" w14:textId="77777777">
                            <w:pPr>
                              <w:pStyle w:val="BodyText"/>
                              <w:spacing w:before="0" w:after="0"/>
                              <w:ind w:left="1418"/>
                              <w:jc w:val="left"/>
                              <w:rPr>
                                <w:i/>
                              </w:rPr>
                            </w:pPr>
                          </w:p>
                          <w:p w:rsidR="00E84082" w:rsidP="00FF0B65" w:rsidRDefault="00E84082" w14:paraId="516777A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A1339C4">
              <v:shape id="AutoShape 581" style="position:absolute;left:0;text-align:left;margin-left:-.7pt;margin-top:4.4pt;width:477.8pt;height:189.5pt;z-index:25165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6sYagIAAK4EAAAOAAAAZHJzL2Uyb0RvYy54bWysVE1v2zAMvQ/YfxB0X+04aZYadYqiXYcB&#10;3VagG3ZWJNkWJouapMTpfv0oukmD9TYsAQRSH+R7j6Qvr/aDZTsdogHX8NlZyZl2EpRxXcO/f7t7&#10;t+IsJuGUsOB0w5905Ffrt28uR1/rCnqwSgeGQVysR9/wPiVfF0WUvR5EPAOvHR62EAaR0A1doYIY&#10;Mfpgi6osl8UIQfkAUseIu7fTIV9T/LbVMn1t26gTsw1HbInWQOsmr8X6UtRdEL438hmG+AcUgzAO&#10;kx5D3Yok2DaYV6EGIwNEaNOZhKGAtjVSEwdkMyv/YvPYC6+JC4oT/VGm+P/Cyi+7R/8QMvTo70H+&#10;jMzBTS9cp69DgLHXQmG6WRaqGH2sjw+yE/Ep24yfQWFpxTYBabBvw5ADIju2J6mfjlLrfWISN5fl&#10;clUusSISz6pFuVyeUzEKUR+e+xDTRw0Dy0bDWwsjAgvpYao2pRK7+5gyNFEfrufMDu6MtVRb69jY&#10;8PlqVpb0IoI1Kp8S5dBtbmxgO4HtcVflPxFFMU6vDSZhk1ozNHxV5t/UNlmbD05RmiSMnWyEYl0O&#10;rqn9EB9pscUQj70amTKZTbWaX+BoKIO9OM9KXLznTNgOh0imwFmA9MOknjogi/cK7bKqFtV8EsH6&#10;Xkwczg/oEEWcyJE4cEhP3gkyqmkuY56YWKf9Zs+MQnzvV5lk3tuAesIyIyKqJQ47Gj2E35yNODgN&#10;j7+2ImjO7CeHrXIxWyzypJGDRjjd3Rx2hZMYouEJWZN5k6ap3Ppguh4zzIibg2tsq9ZQkV/QPDcj&#10;DgUReh7gPHWnPt16+cys/wAAAP//AwBQSwMEFAAGAAgAAAAhAJC1o7HeAAAACAEAAA8AAABkcnMv&#10;ZG93bnJldi54bWxMj8FOwzAQRO9I/IO1SNxau6FAGuJUqKISR1IqBDc3XpIIex3Fbhv+nuUEx9GM&#10;Zt6U68k7ccIx9oE0LOYKBFITbE+thv3rdpaDiMmQNS4QavjGCOvq8qI0hQ1nqvG0S63gEoqF0dCl&#10;NBRSxqZDb+I8DEjsfYbRm8RybKUdzZnLvZOZUnfSm554oTMDbjpsvnZHr6HGzLXqHbdvYfWxf9l4&#10;VT/HJ62vr6bHBxAJp/QXhl98RoeKmQ7hSDYKp2G2WHJSQ84H2F7dLjMQBw03+X0Osirl/wPVDwAA&#10;AP//AwBQSwECLQAUAAYACAAAACEAtoM4kv4AAADhAQAAEwAAAAAAAAAAAAAAAAAAAAAAW0NvbnRl&#10;bnRfVHlwZXNdLnhtbFBLAQItABQABgAIAAAAIQA4/SH/1gAAAJQBAAALAAAAAAAAAAAAAAAAAC8B&#10;AABfcmVscy8ucmVsc1BLAQItABQABgAIAAAAIQB9S6sYagIAAK4EAAAOAAAAAAAAAAAAAAAAAC4C&#10;AABkcnMvZTJvRG9jLnhtbFBLAQItABQABgAIAAAAIQCQtaOx3gAAAAgBAAAPAAAAAAAAAAAAAAAA&#10;AMQEAABkcnMvZG93bnJldi54bWxQSwUGAAAAAAQABADzAAAAzwUAAAAA&#10;" w14:anchorId="27E648A8">
                <v:shadow on="t" color="#622423" opacity=".5" offset="1pt"/>
                <v:textbox inset=",0,,0">
                  <w:txbxContent>
                    <w:p w:rsidR="00E84082" w:rsidP="00FF0B65" w:rsidRDefault="00E84082" w14:paraId="041D98D7" w14:textId="510D51EE">
                      <w:pPr>
                        <w:pStyle w:val="BodyText"/>
                        <w:jc w:val="left"/>
                        <w:rPr>
                          <w:b/>
                          <w:noProof/>
                        </w:rPr>
                      </w:pPr>
                      <w:r>
                        <w:rPr>
                          <w:b/>
                          <w:noProof/>
                        </w:rPr>
                        <w:drawing>
                          <wp:inline distT="0" distB="0" distL="0" distR="0" wp14:anchorId="69387987" wp14:editId="712FC7B5">
                            <wp:extent cx="413095" cy="285750"/>
                            <wp:effectExtent l="0" t="0" r="0" b="0"/>
                            <wp:docPr id="1686559448" name="Picture 3826872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05C33CFC"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Pr="004918C3" w:rsidR="00E84082" w:rsidP="00F12CDD" w:rsidRDefault="00E84082" w14:paraId="6510ED6E" w14:textId="77777777">
                      <w:pPr>
                        <w:pStyle w:val="BodyText"/>
                        <w:numPr>
                          <w:ilvl w:val="0"/>
                          <w:numId w:val="43"/>
                        </w:numPr>
                        <w:spacing w:before="0" w:after="0"/>
                        <w:ind w:left="1418" w:hanging="284"/>
                        <w:jc w:val="left"/>
                        <w:rPr>
                          <w:i/>
                        </w:rPr>
                      </w:pPr>
                      <w:r>
                        <w:rPr>
                          <w:i/>
                        </w:rPr>
                        <w:t>The bulk assignment process (section 10.3.7) is not interrupted in the case of process exceptions, so the user is required to inspect the download results log to confirm whether any errors have been registered against one or more nodes.</w:t>
                      </w:r>
                    </w:p>
                    <w:p w:rsidRPr="004918C3" w:rsidR="00E84082" w:rsidP="00F12CDD" w:rsidRDefault="00E84082" w14:paraId="280383E8" w14:textId="77777777">
                      <w:pPr>
                        <w:pStyle w:val="BodyText"/>
                        <w:numPr>
                          <w:ilvl w:val="0"/>
                          <w:numId w:val="21"/>
                        </w:numPr>
                        <w:jc w:val="left"/>
                        <w:rPr>
                          <w:b/>
                          <w:i/>
                        </w:rPr>
                      </w:pPr>
                      <w:r>
                        <w:rPr>
                          <w:b/>
                          <w:i/>
                        </w:rPr>
                        <w:t>To be able to download the results</w:t>
                      </w:r>
                      <w:r w:rsidRPr="004918C3">
                        <w:rPr>
                          <w:b/>
                          <w:i/>
                        </w:rPr>
                        <w:t>, the following conditions must be met:</w:t>
                      </w:r>
                    </w:p>
                    <w:p w:rsidR="00E84082" w:rsidP="00FF0B65" w:rsidRDefault="00E84082" w14:paraId="107D18D7" w14:textId="77777777">
                      <w:pPr>
                        <w:pStyle w:val="BodyText"/>
                        <w:numPr>
                          <w:ilvl w:val="0"/>
                          <w:numId w:val="43"/>
                        </w:numPr>
                        <w:spacing w:before="0" w:after="0"/>
                        <w:ind w:left="1418" w:hanging="284"/>
                        <w:jc w:val="left"/>
                        <w:rPr>
                          <w:i/>
                        </w:rPr>
                      </w:pPr>
                      <w:r>
                        <w:rPr>
                          <w:i/>
                        </w:rPr>
                        <w:t>The bulk assignment process is complete.</w:t>
                      </w:r>
                    </w:p>
                    <w:p w:rsidR="00E84082" w:rsidP="00FF0B65" w:rsidRDefault="00E84082" w14:paraId="5AB7C0C5" w14:textId="77777777">
                      <w:pPr>
                        <w:pStyle w:val="BodyText"/>
                        <w:spacing w:before="0" w:after="0"/>
                        <w:ind w:left="1418"/>
                        <w:jc w:val="left"/>
                        <w:rPr>
                          <w:i/>
                        </w:rPr>
                      </w:pPr>
                    </w:p>
                    <w:p w:rsidR="00E84082" w:rsidP="00FF0B65" w:rsidRDefault="00E84082" w14:paraId="037D1791" w14:textId="77777777">
                      <w:pPr>
                        <w:pStyle w:val="BodyText"/>
                        <w:spacing w:before="0" w:after="0"/>
                        <w:ind w:left="1134"/>
                        <w:jc w:val="left"/>
                        <w:rPr>
                          <w:i/>
                        </w:rPr>
                      </w:pPr>
                      <w:r>
                        <w:rPr>
                          <w:i/>
                        </w:rPr>
                        <w:t>Please note that the log file of the bulk assignment process is available to users in Excel format.</w:t>
                      </w:r>
                    </w:p>
                    <w:p w:rsidRPr="004918C3" w:rsidR="00E84082" w:rsidP="00FF0B65" w:rsidRDefault="00E84082" w14:paraId="55B33694" w14:textId="77777777">
                      <w:pPr>
                        <w:pStyle w:val="BodyText"/>
                        <w:spacing w:before="0" w:after="0"/>
                        <w:ind w:left="1418"/>
                        <w:jc w:val="left"/>
                        <w:rPr>
                          <w:i/>
                        </w:rPr>
                      </w:pPr>
                    </w:p>
                    <w:p w:rsidR="00E84082" w:rsidP="00FF0B65" w:rsidRDefault="00E84082" w14:paraId="4455F193" w14:textId="77777777"/>
                  </w:txbxContent>
                </v:textbox>
              </v:shape>
            </w:pict>
          </mc:Fallback>
        </mc:AlternateContent>
      </w:r>
    </w:p>
    <w:p w:rsidRPr="00F57E17" w:rsidR="00FF0B65" w:rsidP="00D55DA7" w:rsidRDefault="00FF0B65" w14:paraId="53E31566" w14:textId="77777777">
      <w:pPr>
        <w:spacing w:before="0" w:after="0"/>
      </w:pPr>
    </w:p>
    <w:p w:rsidRPr="00F57E17" w:rsidR="00FF0B65" w:rsidP="00D55DA7" w:rsidRDefault="00FF0B65" w14:paraId="49B8D547" w14:textId="285956FB">
      <w:pPr>
        <w:spacing w:before="0" w:after="0"/>
      </w:pPr>
    </w:p>
    <w:p w:rsidRPr="00F57E17" w:rsidR="00FF0B65" w:rsidP="00D55DA7" w:rsidRDefault="00FF0B65" w14:paraId="52DADBDC" w14:textId="77777777">
      <w:pPr>
        <w:spacing w:before="0" w:after="0"/>
      </w:pPr>
    </w:p>
    <w:p w:rsidRPr="00F57E17" w:rsidR="00FF0B65" w:rsidP="00D55DA7" w:rsidRDefault="00FF0B65" w14:paraId="3131634F" w14:textId="77777777">
      <w:pPr>
        <w:spacing w:before="0" w:after="0"/>
      </w:pPr>
    </w:p>
    <w:p w:rsidRPr="00F57E17" w:rsidR="00FF0B65" w:rsidP="00D55DA7" w:rsidRDefault="00FF0B65" w14:paraId="4EBBA61D" w14:textId="77777777">
      <w:pPr>
        <w:spacing w:before="0" w:after="0"/>
      </w:pPr>
    </w:p>
    <w:p w:rsidRPr="00F57E17" w:rsidR="00FF0B65" w:rsidP="00D55DA7" w:rsidRDefault="00FF0B65" w14:paraId="0FE08D44" w14:textId="77777777">
      <w:pPr>
        <w:spacing w:before="0" w:after="0"/>
      </w:pPr>
    </w:p>
    <w:p w:rsidRPr="00F57E17" w:rsidR="00FF0B65" w:rsidP="00D55DA7" w:rsidRDefault="00FF0B65" w14:paraId="34981E4E" w14:textId="77777777">
      <w:pPr>
        <w:spacing w:before="0" w:after="0"/>
      </w:pPr>
    </w:p>
    <w:p w:rsidRPr="00F57E17" w:rsidR="00FF0B65" w:rsidP="00D55DA7" w:rsidRDefault="00FF0B65" w14:paraId="4ACF5D71" w14:textId="5EC36C86">
      <w:pPr>
        <w:spacing w:before="0" w:after="0"/>
      </w:pPr>
    </w:p>
    <w:p w:rsidRPr="00F57E17" w:rsidR="00FF0B65" w:rsidP="00D55DA7" w:rsidRDefault="00FF0B65" w14:paraId="1040A05B" w14:textId="77777777">
      <w:pPr>
        <w:spacing w:before="0" w:after="0"/>
      </w:pPr>
    </w:p>
    <w:p w:rsidRPr="00F57E17" w:rsidR="00FF0B65" w:rsidP="00D55DA7" w:rsidRDefault="00FF0B65" w14:paraId="1A54708B" w14:textId="77777777">
      <w:pPr>
        <w:spacing w:before="0" w:after="0"/>
      </w:pPr>
    </w:p>
    <w:p w:rsidRPr="00F57E17" w:rsidR="00FF0B65" w:rsidP="00D55DA7" w:rsidRDefault="00FF0B65" w14:paraId="346E41CA" w14:textId="4684CE85">
      <w:pPr>
        <w:spacing w:before="0" w:after="0"/>
      </w:pPr>
    </w:p>
    <w:p w:rsidRPr="00F57E17" w:rsidR="00FF0B65" w:rsidP="00D55DA7" w:rsidRDefault="00FF0B65" w14:paraId="04DEAC31" w14:textId="77777777">
      <w:pPr>
        <w:spacing w:before="0" w:after="0"/>
      </w:pPr>
    </w:p>
    <w:p w:rsidRPr="00F57E17" w:rsidR="00FF0B65" w:rsidP="00D55DA7" w:rsidRDefault="00FF0B65" w14:paraId="6D80840D" w14:textId="77777777">
      <w:pPr>
        <w:spacing w:before="0" w:after="0"/>
      </w:pPr>
    </w:p>
    <w:p w:rsidRPr="00F57E17" w:rsidR="00FF0B65" w:rsidP="00D55DA7" w:rsidRDefault="00FF0B65" w14:paraId="7656E606" w14:textId="77777777">
      <w:pPr>
        <w:spacing w:before="0" w:after="0"/>
      </w:pPr>
    </w:p>
    <w:p w:rsidRPr="00F57E17" w:rsidR="00FF0B65" w:rsidP="00D55DA7" w:rsidRDefault="00FF0B65" w14:paraId="7EC36565" w14:textId="1CF1929E">
      <w:pPr>
        <w:spacing w:before="0" w:after="0"/>
      </w:pPr>
    </w:p>
    <w:p w:rsidRPr="00F57E17" w:rsidR="00FF0B65" w:rsidP="00D55DA7" w:rsidRDefault="00FF0B65" w14:paraId="2915BF37" w14:textId="64182C40">
      <w:pPr>
        <w:spacing w:before="0" w:after="0"/>
      </w:pPr>
    </w:p>
    <w:p w:rsidRPr="00F57E17" w:rsidR="00FF0B65" w:rsidP="00D55DA7" w:rsidRDefault="00FF0B65" w14:paraId="42556DA2" w14:textId="77777777">
      <w:pPr>
        <w:spacing w:before="0" w:after="0"/>
      </w:pPr>
    </w:p>
    <w:p w:rsidRPr="00F57E17" w:rsidR="00FF0B65" w:rsidP="00D55DA7" w:rsidRDefault="00FF0B65" w14:paraId="625BB2B8" w14:textId="77777777">
      <w:pPr>
        <w:spacing w:before="120"/>
      </w:pPr>
      <w:r w:rsidRPr="00F57E17">
        <w:rPr>
          <w:b/>
        </w:rPr>
        <w:t>Step 1:</w:t>
      </w:r>
      <w:r w:rsidRPr="00F57E17">
        <w:t xml:space="preserve"> Select the </w:t>
      </w:r>
      <w:r w:rsidRPr="00F57E17" w:rsidR="00353571">
        <w:t>‘Entity Sets’ tab</w:t>
      </w:r>
      <w:r w:rsidRPr="00F57E17">
        <w:t>.</w:t>
      </w:r>
    </w:p>
    <w:p w:rsidRPr="00F57E17" w:rsidR="00FF0B65" w:rsidP="00D55DA7" w:rsidRDefault="00FF0B65" w14:paraId="72E438FF" w14:textId="77777777">
      <w:pPr>
        <w:spacing w:before="120"/>
      </w:pPr>
      <w:r w:rsidRPr="00F57E17">
        <w:rPr>
          <w:b/>
        </w:rPr>
        <w:t>Step 2:</w:t>
      </w:r>
      <w:r w:rsidRPr="00F57E17">
        <w:t xml:space="preserve"> Select a version of the entity set in the entity sets summary table.</w:t>
      </w:r>
    </w:p>
    <w:p w:rsidRPr="00F57E17" w:rsidR="00FF0B65" w:rsidP="00D55DA7" w:rsidRDefault="00FF0B65" w14:paraId="386B8E04" w14:textId="4E80EED6">
      <w:pPr>
        <w:spacing w:before="120"/>
      </w:pPr>
      <w:r w:rsidRPr="00F57E17">
        <w:rPr>
          <w:b/>
        </w:rPr>
        <w:t>Step 3:</w:t>
      </w:r>
      <w:r w:rsidRPr="00F57E17">
        <w:t xml:space="preserve"> Select the option ‘Download results’ from the ‘Bulk Upload’ drop-down list.</w:t>
      </w:r>
    </w:p>
    <w:p w:rsidRPr="00F57E17" w:rsidR="00FF0B65" w:rsidP="00D55DA7" w:rsidRDefault="00FF0B65" w14:paraId="11340134" w14:textId="680BCC95">
      <w:pPr>
        <w:spacing w:before="120"/>
      </w:pPr>
      <w:r w:rsidRPr="00F57E17">
        <w:rPr>
          <w:b/>
        </w:rPr>
        <w:t>Step 4:</w:t>
      </w:r>
      <w:r w:rsidRPr="00F57E17">
        <w:t xml:space="preserve"> The system will display a </w:t>
      </w:r>
      <w:r w:rsidRPr="00F57E17" w:rsidR="00C74A72">
        <w:t xml:space="preserve">Bulk upload logs </w:t>
      </w:r>
      <w:r w:rsidRPr="00F57E17">
        <w:t>pop-up window listing the available log files. Select the required log file</w:t>
      </w:r>
      <w:r w:rsidRPr="00F57E17" w:rsidR="00E51E5C">
        <w:t>.</w:t>
      </w:r>
    </w:p>
    <w:p w:rsidRPr="00F57E17" w:rsidR="00FF0B65" w:rsidP="00D55DA7" w:rsidRDefault="00FF0B65" w14:paraId="131EE1E3" w14:textId="6D420BDC">
      <w:pPr>
        <w:spacing w:before="120"/>
      </w:pPr>
      <w:r w:rsidRPr="00F57E17">
        <w:rPr>
          <w:b/>
        </w:rPr>
        <w:t>Step 5:</w:t>
      </w:r>
      <w:r w:rsidRPr="00F57E17">
        <w:t xml:space="preserve"> Select the ‘Download’ button and save the file to the desired location</w:t>
      </w:r>
    </w:p>
    <w:p w:rsidRPr="00F57E17" w:rsidR="00FF0B65" w:rsidP="00D55DA7" w:rsidRDefault="00FF0B65" w14:paraId="22CC8B92" w14:textId="4571FFEE">
      <w:pPr>
        <w:spacing w:before="120"/>
      </w:pPr>
      <w:r w:rsidRPr="00F57E17">
        <w:t>You may select the ‘Cancel’ button to abort the task.</w:t>
      </w:r>
    </w:p>
    <w:p w:rsidRPr="00F57E17" w:rsidR="00FF0B65" w:rsidP="00D55DA7" w:rsidRDefault="00FF0B65" w14:paraId="1C132C2B" w14:textId="77777777">
      <w:pPr>
        <w:spacing w:before="0" w:after="0"/>
      </w:pPr>
    </w:p>
    <w:p w:rsidRPr="00F57E17" w:rsidR="00FF0B65" w:rsidP="00D55DA7" w:rsidRDefault="00FF0B65" w14:paraId="26923614" w14:textId="01B5E7AA">
      <w:pPr>
        <w:spacing w:before="0" w:after="0"/>
      </w:pPr>
    </w:p>
    <w:p w:rsidRPr="00F57E17" w:rsidR="00FF0B65" w:rsidP="00D55DA7" w:rsidRDefault="00916FF7" w14:paraId="5231698B" w14:textId="450E3457">
      <w:pPr>
        <w:spacing w:before="0" w:after="0"/>
      </w:pPr>
      <w:r w:rsidRPr="00F57E17">
        <w:rPr>
          <w:noProof/>
        </w:rPr>
        <mc:AlternateContent>
          <mc:Choice Requires="wps">
            <w:drawing>
              <wp:anchor distT="0" distB="0" distL="114300" distR="114300" simplePos="0" relativeHeight="251658449" behindDoc="0" locked="0" layoutInCell="0" allowOverlap="1" wp14:anchorId="487E1219" wp14:editId="3A1E7A3E">
                <wp:simplePos x="0" y="0"/>
                <wp:positionH relativeFrom="column">
                  <wp:posOffset>-8890</wp:posOffset>
                </wp:positionH>
                <wp:positionV relativeFrom="paragraph">
                  <wp:posOffset>27305</wp:posOffset>
                </wp:positionV>
                <wp:extent cx="6068060" cy="1132840"/>
                <wp:effectExtent l="19685" t="19050" r="36830" b="48260"/>
                <wp:wrapNone/>
                <wp:docPr id="393" name="AutoShap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77FCE70" w14:textId="3289A572">
                            <w:pPr>
                              <w:rPr>
                                <w:b/>
                                <w:noProof/>
                              </w:rPr>
                            </w:pPr>
                            <w:r>
                              <w:rPr>
                                <w:b/>
                                <w:noProof/>
                              </w:rPr>
                              <w:drawing>
                                <wp:inline distT="0" distB="0" distL="0" distR="0" wp14:anchorId="06993A75" wp14:editId="4F956D29">
                                  <wp:extent cx="419100" cy="381000"/>
                                  <wp:effectExtent l="0" t="0" r="0" b="0"/>
                                  <wp:docPr id="38268724" name="Picture 3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4D1F4F51" w14:textId="77777777">
                            <w:pPr>
                              <w:numPr>
                                <w:ilvl w:val="0"/>
                                <w:numId w:val="42"/>
                              </w:numPr>
                            </w:pPr>
                            <w:r>
                              <w:rPr>
                                <w:b/>
                              </w:rPr>
                              <w:t xml:space="preserve">Upon completion of the above steps, the download results log file is available for use. </w:t>
                            </w:r>
                          </w:p>
                          <w:p w:rsidRPr="00C904F1" w:rsidR="00E84082" w:rsidP="00FF0B65" w:rsidRDefault="00E84082" w14:paraId="4532ABD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CF97451">
              <v:shape id="AutoShape 582" style="position:absolute;left:0;text-align:left;margin-left:-.7pt;margin-top:2.15pt;width:477.8pt;height:89.2pt;z-index:251658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B8bZAIAAK4EAAAOAAAAZHJzL2Uyb0RvYy54bWysVN1v0zAQf0fif7D8zvLR0bXR0mnqGEIa&#10;MGkgnl3bSSwcX7DdpuOv53xpu4q9IfJg+fPu93GX65t9b9lO+2DA1by4yDnTToIyrq3592/37xac&#10;hSicEhacrvmzDvxm9fbN9ThUuoQOrNKeYRAXqnGoeRfjUGVZkJ3uRbiAQTs8bMD3IuLSt5nyYsTo&#10;vc3KPJ9nI3g1eJA6BNy9mw75iuI3jZbxa9MEHZmtOWKLNHoaN2nMVteiar0YOiMPMMQ/oOiFcZj0&#10;FOpORMG23rwK1RvpIUATLyT0GTSNkZo4IJsi/4vNUycGTVxQnDCcZAr/L6z8snsaHn2CHoYHkD8D&#10;c7DuhGv1rfcwdlooTFckobJxCNXpQVoEfMo242dQaK3YRiAN9o3vU0Bkx/Yk9fNJar2PTOLmPJ8v&#10;8jk6IvGsKGbl4pLMyER1fD74ED9q6Fma1LyxMCIwHx8ntymV2D2EmKCJ6ng9ZXZwb6wlb61jY81n&#10;iyLP6UUAa1Q6Jcq+3aytZzuB5bHO00dEUYzza72JWKTW9DVfnC6JKmnzwSlKE4Wx0xyhWJeCayo/&#10;xEdabDHEU6dGpkxiUy5mS2wNZbAWZ0mJ5RVnwrbYRDJ6zjzEHyZ2VAFJvFdo52V5Wc4mEezQiYnD&#10;+3MKEzkSB47paXWGjDxNNqaOCVXcb/bMKMR3tUxKpL0NqGe0GRGRl9jsOOnA/+ZsxMapefi1FV5z&#10;Zj85LJVlcYlWskgLnPjz3c1xVziJIWoekTVN13Hqyu3gTdthhoK4ObjFsmoMmfyC5lCM2BRE6NDA&#10;qevO13Tr5Tez+gMAAP//AwBQSwMEFAAGAAgAAAAhAE56y5ThAAAACAEAAA8AAABkcnMvZG93bnJl&#10;di54bWxMj0FPwkAQhe8m/ofNmHgxsKUWxdotUROigiaAxPO2O7SN3dmmu0D9944nPU7el/e+yeaD&#10;bcURe984UjAZRyCQSmcaqhTsPhajGQgfNBndOkIF3+hhnp+fZTo17kQbPG5DJbiEfKoV1CF0qZS+&#10;rNFqP3YdEmd711sd+OwraXp94nLbyjiKbqTVDfFCrTt8qrH82h6sgtdiOVw96v1q/f5mPuPnRbSq&#10;XnZKXV4MD/cgAg7hD4ZffVaHnJ0KdyDjRatgNEmYVJBcg+D4bprEIArmZvEtyDyT/x/IfwAAAP//&#10;AwBQSwECLQAUAAYACAAAACEAtoM4kv4AAADhAQAAEwAAAAAAAAAAAAAAAAAAAAAAW0NvbnRlbnRf&#10;VHlwZXNdLnhtbFBLAQItABQABgAIAAAAIQA4/SH/1gAAAJQBAAALAAAAAAAAAAAAAAAAAC8BAABf&#10;cmVscy8ucmVsc1BLAQItABQABgAIAAAAIQBVhB8bZAIAAK4EAAAOAAAAAAAAAAAAAAAAAC4CAABk&#10;cnMvZTJvRG9jLnhtbFBLAQItABQABgAIAAAAIQBOesuU4QAAAAgBAAAPAAAAAAAAAAAAAAAAAL4E&#10;AABkcnMvZG93bnJldi54bWxQSwUGAAAAAAQABADzAAAAzAUAAAAA&#10;" w14:anchorId="487E1219">
                <v:shadow on="t" color="#622423" opacity=".5" offset="1pt"/>
                <v:textbox inset=",0,,0">
                  <w:txbxContent>
                    <w:p w:rsidR="00E84082" w:rsidP="00FF0B65" w:rsidRDefault="00E84082" w14:paraId="07CD0E94" w14:textId="3289A572">
                      <w:pPr>
                        <w:rPr>
                          <w:b/>
                          <w:noProof/>
                        </w:rPr>
                      </w:pPr>
                      <w:r>
                        <w:rPr>
                          <w:b/>
                          <w:noProof/>
                        </w:rPr>
                        <w:drawing>
                          <wp:inline distT="0" distB="0" distL="0" distR="0" wp14:anchorId="7246216E" wp14:editId="4F956D29">
                            <wp:extent cx="419100" cy="381000"/>
                            <wp:effectExtent l="0" t="0" r="0" b="0"/>
                            <wp:docPr id="1468900840" name="Picture 3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FF0B65" w:rsidRDefault="00E84082" w14:paraId="0377B7E3" w14:textId="77777777">
                      <w:pPr>
                        <w:numPr>
                          <w:ilvl w:val="0"/>
                          <w:numId w:val="42"/>
                        </w:numPr>
                      </w:pPr>
                      <w:r>
                        <w:rPr>
                          <w:b/>
                        </w:rPr>
                        <w:t xml:space="preserve">Upon completion of the above steps, the download results log file is available for use. </w:t>
                      </w:r>
                    </w:p>
                    <w:p w:rsidRPr="00C904F1" w:rsidR="00E84082" w:rsidP="00FF0B65" w:rsidRDefault="00E84082" w14:paraId="1C2776EB" w14:textId="77777777"/>
                  </w:txbxContent>
                </v:textbox>
              </v:shape>
            </w:pict>
          </mc:Fallback>
        </mc:AlternateContent>
      </w:r>
    </w:p>
    <w:p w:rsidRPr="00F57E17" w:rsidR="00FF0B65" w:rsidP="00D55DA7" w:rsidRDefault="00FF0B65" w14:paraId="4CAACFE3" w14:textId="77777777">
      <w:pPr>
        <w:spacing w:before="0" w:after="0"/>
      </w:pPr>
    </w:p>
    <w:p w:rsidRPr="00F57E17" w:rsidR="00FF0B65" w:rsidP="00D55DA7" w:rsidRDefault="00FF0B65" w14:paraId="4FF621DD" w14:textId="77777777">
      <w:pPr>
        <w:spacing w:before="0" w:after="0"/>
      </w:pPr>
    </w:p>
    <w:p w:rsidRPr="00F57E17" w:rsidR="00FF0B65" w:rsidP="00D55DA7" w:rsidRDefault="00FF0B65" w14:paraId="307DF26E" w14:textId="77777777">
      <w:pPr>
        <w:spacing w:before="0" w:after="0"/>
      </w:pPr>
    </w:p>
    <w:p w:rsidRPr="00F57E17" w:rsidR="00FF0B65" w:rsidP="00D55DA7" w:rsidRDefault="00FF0B65" w14:paraId="6ACA22F3" w14:textId="77777777">
      <w:pPr>
        <w:spacing w:before="0" w:after="0"/>
      </w:pPr>
    </w:p>
    <w:p w:rsidRPr="00F57E17" w:rsidR="00FF0B65" w:rsidP="00D55DA7" w:rsidRDefault="00FF0B65" w14:paraId="67ABBEEF" w14:textId="77777777">
      <w:pPr>
        <w:spacing w:before="0" w:after="0"/>
      </w:pPr>
    </w:p>
    <w:p w:rsidRPr="00F57E17" w:rsidR="00FF0B65" w:rsidP="00D55DA7" w:rsidRDefault="00FF0B65" w14:paraId="42C8BE00" w14:textId="77777777">
      <w:pPr>
        <w:spacing w:before="0" w:after="0"/>
      </w:pPr>
    </w:p>
    <w:p w:rsidRPr="00F57E17" w:rsidR="00FF0B65" w:rsidP="00D55DA7" w:rsidRDefault="00FF0B65" w14:paraId="2A2DE469" w14:textId="77777777">
      <w:pPr>
        <w:spacing w:before="0" w:after="0"/>
      </w:pPr>
    </w:p>
    <w:p w:rsidRPr="00F57E17" w:rsidR="00FF0B65" w:rsidP="00D55DA7" w:rsidRDefault="00FF0B65" w14:paraId="3DA064E4" w14:textId="77777777">
      <w:pPr>
        <w:spacing w:before="0" w:after="0"/>
      </w:pPr>
    </w:p>
    <w:p w:rsidRPr="00F57E17" w:rsidR="00FF0B65" w:rsidP="00D55DA7" w:rsidRDefault="00FF0B65" w14:paraId="4D4B4303" w14:textId="77777777">
      <w:pPr>
        <w:spacing w:before="0" w:after="0"/>
      </w:pPr>
    </w:p>
    <w:p w:rsidRPr="00F57E17" w:rsidR="00A4256F" w:rsidP="00D55DA7" w:rsidRDefault="00FF0B65" w14:paraId="55CFA34A" w14:textId="77777777">
      <w:pPr>
        <w:pStyle w:val="Heading3"/>
        <w:ind w:left="0" w:firstLine="0"/>
      </w:pPr>
      <w:r w:rsidRPr="00F57E17">
        <w:br w:type="page"/>
      </w:r>
      <w:bookmarkStart w:name="_Toc367701039" w:id="689"/>
      <w:bookmarkStart w:name="_Toc58474584" w:id="690"/>
      <w:bookmarkStart w:name="_Toc58481255" w:id="691"/>
    </w:p>
    <w:p w:rsidRPr="00F57E17" w:rsidR="00A4256F" w:rsidP="00D55DA7" w:rsidRDefault="00A4256F" w14:paraId="4B4B59AF" w14:textId="2F75EC83">
      <w:pPr>
        <w:pStyle w:val="Heading3"/>
        <w:ind w:left="0" w:firstLine="0"/>
        <w:rPr>
          <w:sz w:val="21"/>
          <w:szCs w:val="21"/>
        </w:rPr>
      </w:pPr>
      <w:bookmarkStart w:name="_Toc114825590" w:id="692"/>
      <w:r w:rsidRPr="00F57E17">
        <w:lastRenderedPageBreak/>
        <w:t xml:space="preserve">10.3.8 How to bulk download </w:t>
      </w:r>
      <w:r w:rsidRPr="00F57E17">
        <w:rPr>
          <w:sz w:val="21"/>
          <w:szCs w:val="21"/>
        </w:rPr>
        <w:t>parameter and experience</w:t>
      </w:r>
      <w:r w:rsidRPr="00F57E17" w:rsidR="00AE71CB">
        <w:rPr>
          <w:sz w:val="21"/>
          <w:szCs w:val="21"/>
        </w:rPr>
        <w:t xml:space="preserve"> files</w:t>
      </w:r>
      <w:bookmarkEnd w:id="692"/>
    </w:p>
    <w:p w:rsidRPr="00DB05E2" w:rsidR="00A4256F" w:rsidP="00DB05E2" w:rsidRDefault="00A4256F" w14:paraId="655EE38D" w14:textId="7E39D717">
      <w:pPr>
        <w:pStyle w:val="BodyText"/>
      </w:pPr>
      <w:r w:rsidRPr="003336ED">
        <w:rPr>
          <w:noProof/>
        </w:rPr>
        <mc:AlternateContent>
          <mc:Choice Requires="wps">
            <w:drawing>
              <wp:anchor distT="0" distB="0" distL="114300" distR="114300" simplePos="0" relativeHeight="251661799" behindDoc="0" locked="0" layoutInCell="0" allowOverlap="1" wp14:anchorId="5C95B17F" wp14:editId="11F5BD47">
                <wp:simplePos x="0" y="0"/>
                <wp:positionH relativeFrom="column">
                  <wp:posOffset>-96640</wp:posOffset>
                </wp:positionH>
                <wp:positionV relativeFrom="paragraph">
                  <wp:posOffset>321897</wp:posOffset>
                </wp:positionV>
                <wp:extent cx="6150610" cy="1523808"/>
                <wp:effectExtent l="19050" t="19050" r="21590" b="19685"/>
                <wp:wrapNone/>
                <wp:docPr id="38268385" name="AutoShap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523808"/>
                        </a:xfrm>
                        <a:prstGeom prst="flowChartProcess">
                          <a:avLst/>
                        </a:prstGeom>
                        <a:noFill/>
                        <a:ln w="38100">
                          <a:solidFill>
                            <a:srgbClr val="F2F2F2"/>
                          </a:solidFill>
                          <a:miter lim="800000"/>
                          <a:headEnd/>
                          <a:tailEnd/>
                        </a:ln>
                        <a:effectLst/>
                        <a:extLst>
                          <a:ext uri="{909E8E84-426E-40DD-AFC4-6F175D3DCCD1}">
                            <a14:hiddenFill xmlns:a14="http://schemas.microsoft.com/office/drawing/2010/main">
                              <a:solidFill>
                                <a:srgbClr val="C0504D"/>
                              </a:solidFill>
                            </a14:hiddenFill>
                          </a:ext>
                        </a:extLst>
                      </wps:spPr>
                      <wps:txbx>
                        <w:txbxContent>
                          <w:p w:rsidR="00E84082" w:rsidP="00A4256F" w:rsidRDefault="00E84082" w14:paraId="63B79695" w14:textId="77777777">
                            <w:r>
                              <w:rPr>
                                <w:b/>
                                <w:noProof/>
                                <w:color w:val="FF0000"/>
                              </w:rPr>
                              <w:drawing>
                                <wp:inline distT="0" distB="0" distL="0" distR="0" wp14:anchorId="2845DB03" wp14:editId="1AEFD710">
                                  <wp:extent cx="413095" cy="285750"/>
                                  <wp:effectExtent l="0" t="0" r="0" b="0"/>
                                  <wp:docPr id="38268725" name="Picture 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36D60" w:rsidR="00E84082" w:rsidP="003A4F52" w:rsidRDefault="00E84082" w14:paraId="2657940D" w14:textId="77777777">
                            <w:pPr>
                              <w:pStyle w:val="BodyText"/>
                              <w:numPr>
                                <w:ilvl w:val="0"/>
                                <w:numId w:val="21"/>
                              </w:numPr>
                              <w:rPr>
                                <w:b/>
                                <w:i/>
                              </w:rPr>
                            </w:pPr>
                            <w:r w:rsidRPr="00B133DA">
                              <w:rPr>
                                <w:b/>
                                <w:i/>
                              </w:rPr>
                              <w:t xml:space="preserve">Business </w:t>
                            </w:r>
                            <w:r>
                              <w:rPr>
                                <w:b/>
                                <w:i/>
                              </w:rPr>
                              <w:t>c</w:t>
                            </w:r>
                            <w:r w:rsidRPr="00B133DA">
                              <w:rPr>
                                <w:b/>
                                <w:i/>
                              </w:rPr>
                              <w:t xml:space="preserve">ontext: </w:t>
                            </w:r>
                          </w:p>
                          <w:p w:rsidRPr="00085CFF" w:rsidR="00E84082" w:rsidP="00A4256F" w:rsidRDefault="00E84082" w14:paraId="701F6887" w14:textId="20B1753B">
                            <w:pPr>
                              <w:pStyle w:val="BodyText"/>
                              <w:numPr>
                                <w:ilvl w:val="0"/>
                                <w:numId w:val="73"/>
                              </w:numPr>
                              <w:jc w:val="left"/>
                              <w:rPr>
                                <w:i/>
                                <w:szCs w:val="20"/>
                              </w:rPr>
                            </w:pPr>
                            <w:r w:rsidRPr="00DB05E2">
                              <w:rPr>
                                <w:szCs w:val="20"/>
                              </w:rPr>
                              <w:t xml:space="preserve">Downloading original parameter files </w:t>
                            </w:r>
                            <w:r>
                              <w:rPr>
                                <w:szCs w:val="20"/>
                              </w:rPr>
                              <w:t xml:space="preserve">from the ICM interface </w:t>
                            </w:r>
                            <w:r w:rsidRPr="00DB05E2">
                              <w:rPr>
                                <w:szCs w:val="20"/>
                              </w:rPr>
                              <w:t>can time consuming</w:t>
                            </w:r>
                            <w:r>
                              <w:rPr>
                                <w:szCs w:val="20"/>
                              </w:rPr>
                              <w:t>.</w:t>
                            </w:r>
                            <w:r w:rsidRPr="00DB05E2">
                              <w:rPr>
                                <w:szCs w:val="20"/>
                              </w:rPr>
                              <w:t xml:space="preserve">  Users </w:t>
                            </w:r>
                            <w:r>
                              <w:rPr>
                                <w:szCs w:val="20"/>
                              </w:rPr>
                              <w:t xml:space="preserve">can </w:t>
                            </w:r>
                            <w:r w:rsidRPr="00DB05E2">
                              <w:rPr>
                                <w:szCs w:val="20"/>
                              </w:rPr>
                              <w:t>download the original parameter and experience files (which are uploaded</w:t>
                            </w:r>
                            <w:r>
                              <w:rPr>
                                <w:szCs w:val="20"/>
                              </w:rPr>
                              <w:t xml:space="preserve"> or </w:t>
                            </w:r>
                            <w:r w:rsidRPr="00DB05E2">
                              <w:rPr>
                                <w:szCs w:val="20"/>
                              </w:rPr>
                              <w:t>bulk uploaded in the aggregation rule and lite model tab) from a version of the Entity Set via a bulk download feature.</w:t>
                            </w:r>
                          </w:p>
                          <w:p w:rsidR="00E84082" w:rsidP="00A4256F" w:rsidRDefault="00E84082" w14:paraId="3472842F" w14:textId="7D2FA2F3">
                            <w:pPr>
                              <w:pStyle w:val="BodyText"/>
                              <w:ind w:left="1077"/>
                              <w:jc w:val="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F000C70">
              <v:shape id="_x0000_s1306" style="position:absolute;left:0;text-align:left;margin-left:-7.6pt;margin-top:25.35pt;width:484.3pt;height:120pt;z-index:251661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3xHAIAABUEAAAOAAAAZHJzL2Uyb0RvYy54bWysU11v0zAUfUfiP1h+p0m6rQpR02nqKEIa&#10;bNLgB7iO01g4vubabVJ+PddO2w14QySSdf117rnnHi9vx96wg0Kvwda8mOWcKSuh0XZX829fN+9K&#10;znwQthEGrKr5UXl+u3r7Zjm4Ss2hA9MoZARifTW4mnchuCrLvOxUL/wMnLK02QL2ItAUd1mDYiD0&#10;3mTzPF9kA2DjEKTynlbvp02+Svhtq2R4bFuvAjM1J24hjZjGbRyz1VJUOxSu0/JEQ/wDi15oS0kv&#10;UPciCLZH/RdUryWChzbMJPQZtK2WKtVA1RT5H9U8d8KpVAuJ491FJv//YOWXw7N7wkjduweQ3z2z&#10;sO6E3ak7RBg6JRpKV0ShssH56nIhTjxdZdvhMzTUWrEPkDQYW+wjIFXHxiT18SK1GgOTtLgobvJF&#10;QR2RtFfczK/KvEw5RHW+7tCHjwp6FoOatwYGIobhaep2SiUODz5EaqI6H4+ZLWy0Mam3xrKh5ldl&#10;kefphgejm7ibSsbddm2QHQTZYzOP/4nEb8d6HcikRvc1L/P4TbaJ2nywTUoThDZTTFSMjeAq2e/E&#10;76xWNKavwrgdmW5qPi8TVlzbQnMkNREmj9KboqAD/MnZQP6suf+xF6g4M58sdeR9cX0dDZ0mFODr&#10;1e15VVhJEDUPnE3hOkzm3zvUu44yFEkVC3fUvVYnLV/YnHpO3ksSn95JNPfreTr18ppXvwAAAP//&#10;AwBQSwMEFAAGAAgAAAAhAMTadl3fAAAACgEAAA8AAABkcnMvZG93bnJldi54bWxMj8FOwzAMhu9I&#10;vENkJG5bukJhK3UnNMQkbmNs96zJ0orGaZtsKzw95gRH259+f3+xHF0rzmYIjSeE2TQBYajyuiGL&#10;sPt4ncxBhKhIq9aTQfgyAZbl9VWhcu0v9G7O22gFh1DIFUIdY5dLGaraOBWmvjPEt6MfnIo8Dlbq&#10;QV043LUyTZIH6VRD/KFWnVnVpvrcnhxCs37Z77r+e3WUG79+63tLwVnE25vx+QlENGP8g+FXn9Wh&#10;ZKeDP5EOokWYzLKUUYQseQTBwCK7uwdxQEgXvJFlIf9XKH8AAAD//wMAUEsBAi0AFAAGAAgAAAAh&#10;ALaDOJL+AAAA4QEAABMAAAAAAAAAAAAAAAAAAAAAAFtDb250ZW50X1R5cGVzXS54bWxQSwECLQAU&#10;AAYACAAAACEAOP0h/9YAAACUAQAACwAAAAAAAAAAAAAAAAAvAQAAX3JlbHMvLnJlbHNQSwECLQAU&#10;AAYACAAAACEAMcwN8RwCAAAVBAAADgAAAAAAAAAAAAAAAAAuAgAAZHJzL2Uyb0RvYy54bWxQSwEC&#10;LQAUAAYACAAAACEAxNp2Xd8AAAAKAQAADwAAAAAAAAAAAAAAAAB2BAAAZHJzL2Rvd25yZXYueG1s&#10;UEsFBgAAAAAEAAQA8wAAAIIFAAAAAA==&#10;" w14:anchorId="5C95B17F">
                <v:textbox inset=",0,,0">
                  <w:txbxContent>
                    <w:p w:rsidR="00E84082" w:rsidP="00A4256F" w:rsidRDefault="00E84082" w14:paraId="15342E60" w14:textId="77777777">
                      <w:r>
                        <w:rPr>
                          <w:b/>
                          <w:noProof/>
                          <w:color w:val="FF0000"/>
                        </w:rPr>
                        <w:drawing>
                          <wp:inline distT="0" distB="0" distL="0" distR="0" wp14:anchorId="2C410C44" wp14:editId="1AEFD710">
                            <wp:extent cx="413095" cy="285750"/>
                            <wp:effectExtent l="0" t="0" r="0" b="0"/>
                            <wp:docPr id="1336450047" name="Picture 6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36D60" w:rsidR="00E84082" w:rsidP="003A4F52" w:rsidRDefault="00E84082" w14:paraId="1793E6B4" w14:textId="77777777">
                      <w:pPr>
                        <w:pStyle w:val="BodyText"/>
                        <w:numPr>
                          <w:ilvl w:val="0"/>
                          <w:numId w:val="21"/>
                        </w:numPr>
                        <w:rPr>
                          <w:b/>
                          <w:i/>
                        </w:rPr>
                      </w:pPr>
                      <w:r w:rsidRPr="00B133DA">
                        <w:rPr>
                          <w:b/>
                          <w:i/>
                        </w:rPr>
                        <w:t xml:space="preserve">Business </w:t>
                      </w:r>
                      <w:r>
                        <w:rPr>
                          <w:b/>
                          <w:i/>
                        </w:rPr>
                        <w:t>c</w:t>
                      </w:r>
                      <w:r w:rsidRPr="00B133DA">
                        <w:rPr>
                          <w:b/>
                          <w:i/>
                        </w:rPr>
                        <w:t xml:space="preserve">ontext: </w:t>
                      </w:r>
                    </w:p>
                    <w:p w:rsidRPr="00085CFF" w:rsidR="00E84082" w:rsidP="00A4256F" w:rsidRDefault="00E84082" w14:paraId="6648396A" w14:textId="20B1753B">
                      <w:pPr>
                        <w:pStyle w:val="BodyText"/>
                        <w:numPr>
                          <w:ilvl w:val="0"/>
                          <w:numId w:val="73"/>
                        </w:numPr>
                        <w:jc w:val="left"/>
                        <w:rPr>
                          <w:i/>
                          <w:szCs w:val="20"/>
                        </w:rPr>
                      </w:pPr>
                      <w:r w:rsidRPr="00DB05E2">
                        <w:rPr>
                          <w:szCs w:val="20"/>
                        </w:rPr>
                        <w:t xml:space="preserve">Downloading original parameter files </w:t>
                      </w:r>
                      <w:r>
                        <w:rPr>
                          <w:szCs w:val="20"/>
                        </w:rPr>
                        <w:t xml:space="preserve">from the ICM interface </w:t>
                      </w:r>
                      <w:r w:rsidRPr="00DB05E2">
                        <w:rPr>
                          <w:szCs w:val="20"/>
                        </w:rPr>
                        <w:t>can time consuming</w:t>
                      </w:r>
                      <w:r>
                        <w:rPr>
                          <w:szCs w:val="20"/>
                        </w:rPr>
                        <w:t>.</w:t>
                      </w:r>
                      <w:r w:rsidRPr="00DB05E2">
                        <w:rPr>
                          <w:szCs w:val="20"/>
                        </w:rPr>
                        <w:t xml:space="preserve">  Users </w:t>
                      </w:r>
                      <w:r>
                        <w:rPr>
                          <w:szCs w:val="20"/>
                        </w:rPr>
                        <w:t xml:space="preserve">can </w:t>
                      </w:r>
                      <w:r w:rsidRPr="00DB05E2">
                        <w:rPr>
                          <w:szCs w:val="20"/>
                        </w:rPr>
                        <w:t>download the original parameter and experience files (which are uploaded</w:t>
                      </w:r>
                      <w:r>
                        <w:rPr>
                          <w:szCs w:val="20"/>
                        </w:rPr>
                        <w:t xml:space="preserve"> or </w:t>
                      </w:r>
                      <w:r w:rsidRPr="00DB05E2">
                        <w:rPr>
                          <w:szCs w:val="20"/>
                        </w:rPr>
                        <w:t>bulk uploaded in the aggregation rule and lite model tab) from a version of the Entity Set via a bulk download feature.</w:t>
                      </w:r>
                    </w:p>
                    <w:p w:rsidR="00E84082" w:rsidP="00A4256F" w:rsidRDefault="00E84082" w14:paraId="5EB89DE8" w14:textId="7D2FA2F3">
                      <w:pPr>
                        <w:pStyle w:val="BodyText"/>
                        <w:ind w:left="1077"/>
                        <w:jc w:val="left"/>
                      </w:pPr>
                    </w:p>
                  </w:txbxContent>
                </v:textbox>
              </v:shape>
            </w:pict>
          </mc:Fallback>
        </mc:AlternateContent>
      </w:r>
    </w:p>
    <w:p w:rsidRPr="00F57E17" w:rsidR="00A4256F" w:rsidP="00A4256F" w:rsidRDefault="00A4256F" w14:paraId="589C8C3E" w14:textId="40F47BB0">
      <w:pPr>
        <w:pStyle w:val="BodyText"/>
        <w:rPr>
          <w:b/>
        </w:rPr>
      </w:pPr>
    </w:p>
    <w:p w:rsidRPr="00F57E17" w:rsidR="00A4256F" w:rsidP="00A4256F" w:rsidRDefault="00A4256F" w14:paraId="08BD1CFD" w14:textId="77777777">
      <w:pPr>
        <w:pStyle w:val="BodyText"/>
        <w:rPr>
          <w:b/>
          <w:color w:val="FF0000"/>
        </w:rPr>
      </w:pPr>
    </w:p>
    <w:p w:rsidRPr="00F57E17" w:rsidR="00A4256F" w:rsidP="00A4256F" w:rsidRDefault="00A4256F" w14:paraId="5A0DD00E" w14:textId="77777777">
      <w:pPr>
        <w:pStyle w:val="BodyText"/>
        <w:rPr>
          <w:b/>
        </w:rPr>
      </w:pPr>
    </w:p>
    <w:p w:rsidRPr="00F57E17" w:rsidR="00A4256F" w:rsidP="00A4256F" w:rsidRDefault="00A4256F" w14:paraId="5EF38120" w14:textId="77777777">
      <w:pPr>
        <w:pStyle w:val="BodyText"/>
        <w:rPr>
          <w:b/>
        </w:rPr>
      </w:pPr>
    </w:p>
    <w:p w:rsidRPr="00F57E17" w:rsidR="00A4256F" w:rsidP="00A4256F" w:rsidRDefault="00A4256F" w14:paraId="3EAD92E0" w14:textId="77777777">
      <w:pPr>
        <w:pStyle w:val="BodyText"/>
        <w:rPr>
          <w:b/>
        </w:rPr>
      </w:pPr>
    </w:p>
    <w:p w:rsidRPr="00F57E17" w:rsidR="00A4256F" w:rsidP="00A4256F" w:rsidRDefault="00A4256F" w14:paraId="23E86495" w14:textId="77777777">
      <w:pPr>
        <w:pStyle w:val="BodyText"/>
        <w:rPr>
          <w:b/>
        </w:rPr>
      </w:pPr>
    </w:p>
    <w:p w:rsidRPr="00F57E17" w:rsidR="00A4256F" w:rsidP="00A4256F" w:rsidRDefault="00A4256F" w14:paraId="3B676F30" w14:textId="77777777">
      <w:pPr>
        <w:spacing w:before="120"/>
      </w:pPr>
      <w:r w:rsidRPr="00F57E17">
        <w:rPr>
          <w:b/>
        </w:rPr>
        <w:t>Step 1:</w:t>
      </w:r>
      <w:r w:rsidRPr="00F57E17">
        <w:t xml:space="preserve"> Select the ‘Entity Sets’ tab.</w:t>
      </w:r>
    </w:p>
    <w:p w:rsidRPr="00F57E17" w:rsidR="00A4256F" w:rsidP="00A4256F" w:rsidRDefault="00A4256F" w14:paraId="0A216207" w14:textId="77777777">
      <w:pPr>
        <w:spacing w:before="120"/>
      </w:pPr>
      <w:r w:rsidRPr="00F57E17">
        <w:rPr>
          <w:b/>
        </w:rPr>
        <w:t>Step 2:</w:t>
      </w:r>
      <w:r w:rsidRPr="00F57E17">
        <w:t xml:space="preserve"> Select a version of the entity set in the entity sets summary table.</w:t>
      </w:r>
    </w:p>
    <w:p w:rsidRPr="00F57E17" w:rsidR="00A4256F" w:rsidP="00A4256F" w:rsidRDefault="00A4256F" w14:paraId="0A5A6834" w14:textId="5BAD81D8">
      <w:pPr>
        <w:pStyle w:val="BodyText"/>
        <w:ind w:left="0"/>
      </w:pPr>
      <w:r w:rsidRPr="00F57E17">
        <w:rPr>
          <w:b/>
        </w:rPr>
        <w:t>Step 3</w:t>
      </w:r>
      <w:r w:rsidRPr="00F57E17">
        <w:t xml:space="preserve">: Select the option ‘Download bulk files’ from the ‘Download’ drop-down list. </w:t>
      </w:r>
    </w:p>
    <w:p w:rsidRPr="00F57E17" w:rsidR="00A4256F" w:rsidP="00A4256F" w:rsidRDefault="00A4256F" w14:paraId="495C38E1" w14:textId="44913858">
      <w:pPr>
        <w:pStyle w:val="BodyText"/>
        <w:ind w:left="0"/>
      </w:pPr>
      <w:r w:rsidRPr="00F57E17">
        <w:rPr>
          <w:b/>
        </w:rPr>
        <w:t>Step 4:</w:t>
      </w:r>
      <w:r w:rsidRPr="00F57E17">
        <w:t xml:space="preserve"> </w:t>
      </w:r>
      <w:r w:rsidRPr="00F57E17" w:rsidR="00AE71CB">
        <w:t>A zip file will be downloaded at the ribbon of your browser.</w:t>
      </w:r>
      <w:r w:rsidRPr="00F57E17">
        <w:t xml:space="preserve"> </w:t>
      </w:r>
    </w:p>
    <w:p w:rsidRPr="00F57E17" w:rsidR="00AE71CB" w:rsidP="00AE71CB" w:rsidRDefault="00AE71CB" w14:paraId="2D1DE066" w14:textId="77777777">
      <w:r w:rsidRPr="00F57E17">
        <w:t>The downloaded zip file will be named automatically “bulk_files_</w:t>
      </w:r>
      <w:r w:rsidRPr="00F57E17">
        <w:rPr>
          <w:i/>
          <w:iCs/>
        </w:rPr>
        <w:t>the name of your entity set</w:t>
      </w:r>
      <w:r w:rsidRPr="00F57E17">
        <w:t>” and will include the following files:</w:t>
      </w:r>
    </w:p>
    <w:p w:rsidRPr="00F57E17" w:rsidR="00AE71CB" w:rsidP="00DB05E2" w:rsidRDefault="00AE71CB" w14:paraId="6E366A9D" w14:textId="5008B716">
      <w:pPr>
        <w:pStyle w:val="ListParagraph"/>
        <w:numPr>
          <w:ilvl w:val="0"/>
          <w:numId w:val="63"/>
        </w:numPr>
        <w:spacing w:before="0" w:after="160" w:line="259" w:lineRule="auto"/>
        <w:contextualSpacing/>
      </w:pPr>
      <w:r w:rsidRPr="00F57E17">
        <w:t>Lite model creation bulk upload file;</w:t>
      </w:r>
    </w:p>
    <w:p w:rsidRPr="00F57E17" w:rsidR="00AE71CB" w:rsidP="00DB05E2" w:rsidRDefault="00AE71CB" w14:paraId="38A506C4" w14:textId="705F54DD">
      <w:pPr>
        <w:pStyle w:val="ListParagraph"/>
        <w:numPr>
          <w:ilvl w:val="0"/>
          <w:numId w:val="63"/>
        </w:numPr>
        <w:spacing w:before="0" w:after="160" w:line="259" w:lineRule="auto"/>
        <w:contextualSpacing/>
      </w:pPr>
      <w:r w:rsidRPr="00F57E17">
        <w:t>Aggregation rule bulk upload file;</w:t>
      </w:r>
    </w:p>
    <w:p w:rsidRPr="00F57E17" w:rsidR="00AE71CB" w:rsidP="00DB05E2" w:rsidRDefault="00AE71CB" w14:paraId="2E015F40" w14:textId="76E6E552">
      <w:pPr>
        <w:pStyle w:val="ListParagraph"/>
        <w:numPr>
          <w:ilvl w:val="0"/>
          <w:numId w:val="63"/>
        </w:numPr>
        <w:spacing w:before="0" w:after="160" w:line="259" w:lineRule="auto"/>
        <w:contextualSpacing/>
      </w:pPr>
      <w:r w:rsidRPr="00F57E17">
        <w:t>Entity set bulk assign upload file;</w:t>
      </w:r>
    </w:p>
    <w:p w:rsidRPr="00F57E17" w:rsidR="00AE71CB" w:rsidP="00DB05E2" w:rsidRDefault="00AE71CB" w14:paraId="05AFF01F" w14:textId="34A24082">
      <w:pPr>
        <w:pStyle w:val="ListParagraph"/>
        <w:numPr>
          <w:ilvl w:val="0"/>
          <w:numId w:val="63"/>
        </w:numPr>
        <w:spacing w:before="0" w:after="160" w:line="259" w:lineRule="auto"/>
        <w:contextualSpacing/>
      </w:pPr>
      <w:r w:rsidRPr="00F57E17">
        <w:t xml:space="preserve">Entity structure tree file; and </w:t>
      </w:r>
    </w:p>
    <w:p w:rsidRPr="00F57E17" w:rsidR="00AE71CB" w:rsidP="00AE71CB" w:rsidRDefault="00AE71CB" w14:paraId="499B8EE2" w14:textId="70BBD239">
      <w:pPr>
        <w:pStyle w:val="ListParagraph"/>
        <w:numPr>
          <w:ilvl w:val="0"/>
          <w:numId w:val="63"/>
        </w:numPr>
        <w:spacing w:before="0" w:after="160" w:line="259" w:lineRule="auto"/>
        <w:contextualSpacing/>
      </w:pPr>
      <w:r w:rsidRPr="00F57E17">
        <w:t>The zipped input files</w:t>
      </w:r>
      <w:r w:rsidRPr="00F57E17" w:rsidR="0095208E">
        <w:t>;</w:t>
      </w:r>
    </w:p>
    <w:p w:rsidRPr="00F57E17" w:rsidR="0095208E" w:rsidP="00DB05E2" w:rsidRDefault="0095208E" w14:paraId="21AB7F14" w14:textId="707CD5F5">
      <w:pPr>
        <w:pStyle w:val="ListParagraph"/>
        <w:numPr>
          <w:ilvl w:val="0"/>
          <w:numId w:val="63"/>
        </w:numPr>
        <w:spacing w:before="0" w:after="160" w:line="259" w:lineRule="auto"/>
        <w:contextualSpacing/>
      </w:pPr>
      <w:r w:rsidRPr="00F57E17">
        <w:t>The nesting_nodes_info (optional).</w:t>
      </w:r>
    </w:p>
    <w:p w:rsidRPr="00F57E17" w:rsidR="0095208E" w:rsidP="00DB05E2" w:rsidRDefault="0095208E" w14:paraId="7DE144C8" w14:textId="6120B483">
      <w:pPr>
        <w:pStyle w:val="BodyText"/>
        <w:ind w:left="0"/>
        <w:rPr>
          <w:b/>
        </w:rPr>
      </w:pPr>
      <w:r w:rsidRPr="00F57E17">
        <w:t>Please note, in the special case of an entity structure which includes nesting notes, the downloaded zip files will not include any associated parameter or experience files from the nesting nodes. Instead, a text file named nesting_nodes_info will be included in the downloaded zip file listing the nesting nodes.</w:t>
      </w:r>
      <w:r w:rsidRPr="00F57E17" w:rsidR="00085CFF">
        <w:t xml:space="preserve">  This information needs to be manually updated in the ICM in the entity structure tab.</w:t>
      </w:r>
    </w:p>
    <w:p w:rsidRPr="00F57E17" w:rsidR="0095208E" w:rsidP="0095208E" w:rsidRDefault="0095208E" w14:paraId="3BFCC20C" w14:textId="77777777">
      <w:pPr>
        <w:pStyle w:val="BodyText"/>
        <w:rPr>
          <w:b/>
        </w:rPr>
      </w:pPr>
    </w:p>
    <w:p w:rsidRPr="00F57E17" w:rsidR="0095208E" w:rsidP="00DB05E2" w:rsidRDefault="0095208E" w14:paraId="0D9CF538" w14:textId="77777777">
      <w:pPr>
        <w:pStyle w:val="BodyText"/>
        <w:ind w:left="0"/>
        <w:rPr>
          <w:b/>
        </w:rPr>
      </w:pPr>
    </w:p>
    <w:p w:rsidRPr="00F57E17" w:rsidR="00A4256F" w:rsidP="00DB05E2" w:rsidRDefault="00A4256F" w14:paraId="54D43654" w14:textId="50CBA8B1">
      <w:pPr>
        <w:pStyle w:val="BodyText"/>
        <w:rPr>
          <w:b/>
        </w:rPr>
      </w:pPr>
      <w:r w:rsidRPr="003336ED">
        <w:rPr>
          <w:noProof/>
        </w:rPr>
        <mc:AlternateContent>
          <mc:Choice Requires="wps">
            <w:drawing>
              <wp:anchor distT="0" distB="0" distL="114300" distR="114300" simplePos="0" relativeHeight="251662823" behindDoc="0" locked="0" layoutInCell="1" allowOverlap="1" wp14:anchorId="76703255" wp14:editId="47A52444">
                <wp:simplePos x="0" y="0"/>
                <wp:positionH relativeFrom="column">
                  <wp:posOffset>-15456</wp:posOffset>
                </wp:positionH>
                <wp:positionV relativeFrom="paragraph">
                  <wp:posOffset>254048</wp:posOffset>
                </wp:positionV>
                <wp:extent cx="6068060" cy="1542331"/>
                <wp:effectExtent l="19050" t="19050" r="46990" b="58420"/>
                <wp:wrapNone/>
                <wp:docPr id="38268386"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542331"/>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A4256F" w:rsidRDefault="00E84082" w14:paraId="7E1A3389" w14:textId="77777777">
                            <w:r>
                              <w:rPr>
                                <w:b/>
                                <w:noProof/>
                              </w:rPr>
                              <w:drawing>
                                <wp:inline distT="0" distB="0" distL="0" distR="0" wp14:anchorId="7ABA5B6B" wp14:editId="5A521872">
                                  <wp:extent cx="419100" cy="381000"/>
                                  <wp:effectExtent l="0" t="0" r="0" b="0"/>
                                  <wp:docPr id="38268726" name="Picture 2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B05E2" w:rsidR="00E84082" w:rsidP="003A4F52" w:rsidRDefault="00E84082" w14:paraId="57781A11" w14:textId="2879E96C">
                            <w:pPr>
                              <w:pStyle w:val="BodyText"/>
                              <w:numPr>
                                <w:ilvl w:val="0"/>
                                <w:numId w:val="67"/>
                              </w:numPr>
                              <w:ind w:left="709" w:hanging="142"/>
                              <w:rPr>
                                <w:b/>
                                <w:bCs/>
                                <w:szCs w:val="20"/>
                              </w:rPr>
                            </w:pPr>
                            <w:r w:rsidRPr="00085CFF">
                              <w:rPr>
                                <w:b/>
                                <w:szCs w:val="20"/>
                              </w:rPr>
                              <w:t xml:space="preserve">Upon completion of the above steps, you will have </w:t>
                            </w:r>
                            <w:r w:rsidRPr="00DB05E2">
                              <w:rPr>
                                <w:b/>
                                <w:bCs/>
                                <w:szCs w:val="20"/>
                              </w:rPr>
                              <w:t xml:space="preserve">the original pre </w:t>
                            </w:r>
                            <w:r>
                              <w:rPr>
                                <w:b/>
                                <w:bCs/>
                                <w:szCs w:val="20"/>
                              </w:rPr>
                              <w:t xml:space="preserve">ICM </w:t>
                            </w:r>
                            <w:r w:rsidRPr="00DB05E2">
                              <w:rPr>
                                <w:b/>
                                <w:bCs/>
                                <w:szCs w:val="20"/>
                              </w:rPr>
                              <w:t>transformed inputs</w:t>
                            </w:r>
                            <w:r>
                              <w:rPr>
                                <w:b/>
                                <w:bCs/>
                                <w:szCs w:val="20"/>
                              </w:rPr>
                              <w:t>,</w:t>
                            </w:r>
                            <w:r w:rsidRPr="00DB05E2">
                              <w:rPr>
                                <w:b/>
                                <w:bCs/>
                                <w:szCs w:val="20"/>
                              </w:rPr>
                              <w:t xml:space="preserve"> uploaded for the lite models and aggregation rules</w:t>
                            </w:r>
                            <w:r>
                              <w:rPr>
                                <w:b/>
                                <w:bCs/>
                                <w:szCs w:val="20"/>
                              </w:rPr>
                              <w:t>.  T</w:t>
                            </w:r>
                            <w:r w:rsidRPr="00DB05E2">
                              <w:rPr>
                                <w:b/>
                                <w:bCs/>
                                <w:szCs w:val="20"/>
                              </w:rPr>
                              <w:t xml:space="preserve">he content of the downloaded zip can be </w:t>
                            </w:r>
                            <w:r>
                              <w:rPr>
                                <w:b/>
                                <w:bCs/>
                                <w:szCs w:val="20"/>
                              </w:rPr>
                              <w:t>used to recreate the entity set</w:t>
                            </w:r>
                            <w:r w:rsidRPr="00DB05E2">
                              <w:rPr>
                                <w:b/>
                                <w:bCs/>
                                <w:szCs w:val="20"/>
                              </w:rP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AF52E8A">
              <v:shape id="_x0000_s1307" style="position:absolute;left:0;text-align:left;margin-left:-1.2pt;margin-top:20pt;width:477.8pt;height:121.45pt;z-index:2516628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mCYwIAAK4EAAAOAAAAZHJzL2Uyb0RvYy54bWysVMFu2zAMvQ/YPwi6r7aTNkuNOkWRrsOA&#10;bivQDTsrkmwLk0VNUuJ0Xz+KbtJgvQ3zQRApiXzvkfTV9X6wbKdDNOAaXp2VnGknQRnXNfz7t7t3&#10;S85iEk4JC043/ElHfr16++Zq9LWeQQ9W6cAwiIv16Bvep+Trooiy14OIZ+C1w8MWwiASmqErVBAj&#10;Rh9sMSvLRTFCUD6A1DGi93Y65CuK37Zapq9tG3VituGILdEaaN3ktVhdiboLwvdGPsMQ/4BiEMZh&#10;0mOoW5EE2wbzKtRgZIAIbTqTMBTQtkZq4oBsqvIvNo+98Jq4oDjRH2WK/y+s/LJ79A8hQ4/+HuTP&#10;yByse+E6fRMCjL0WCtNVWahi9LE+PshGxKdsM34GhaUV2wSkwb4NQw6I7NiepH46Sq33iUl0LsrF&#10;slxgRSSeVRfns/l8yiHqw3MfYvqoYWB50/DWwojAQnqYqk2pxO4+pgxN1IfrObODO2Mt1dY6NjZ8&#10;vqzKkl5EsEblU6Icus3aBrYT2B7rMn9EFMU4vTaYhE1qzdDw5fGSqLM2H5yiNEkYO+0RinU5uKb2&#10;Q3ykxRZDPPZqZMpkNrPl/BJHQxnsxXlW4vI9Z8J2OEQyBc4CpB8m9dQBWbxXaBezGYo2iWB9LyYO&#10;F6cUJnIkDhzSk3WCjGqay5gnJtZpv9kzozI+Kkf2bUA9YZkREdUShx03PYTfnI04OA2Pv7YiaM7s&#10;J4etclmdn+dJIwM34dS7OXiFkxii4QlZ03adpqnc+mC6HjNUxM3BDbZVa6jIL2iemxGHggg9D3Ce&#10;ulObbr38ZlZ/AAAA//8DAFBLAwQUAAYACAAAACEAFoLuO+EAAAAJAQAADwAAAGRycy9kb3ducmV2&#10;LnhtbEyPQUvDQBSE74L/YXmCF2k3rrW0MZuiQtHaClqL55fsaxLM7obsto3/3udJj8MMM99ki8G2&#10;4kh9aLzTcD1OQJArvWlcpWH3sRzNQISIzmDrHWn4pgCL/Pwsw9T4k3un4zZWgktcSFFDHWOXShnK&#10;miyGse/Isbf3vcXIsq+k6fHE5baVKkmm0mLjeKHGjh5rKr+2B6thVbwMVw+4X7+9bsynelom6+p5&#10;p/XlxXB/ByLSEP/C8IvP6JAzU+EPzgTRahipCSc1TBK+xP789kaBKDSomZqDzDP5/0H+AwAA//8D&#10;AFBLAQItABQABgAIAAAAIQC2gziS/gAAAOEBAAATAAAAAAAAAAAAAAAAAAAAAABbQ29udGVudF9U&#10;eXBlc10ueG1sUEsBAi0AFAAGAAgAAAAhADj9If/WAAAAlAEAAAsAAAAAAAAAAAAAAAAALwEAAF9y&#10;ZWxzLy5yZWxzUEsBAi0AFAAGAAgAAAAhAIqK2YJjAgAArgQAAA4AAAAAAAAAAAAAAAAALgIAAGRy&#10;cy9lMm9Eb2MueG1sUEsBAi0AFAAGAAgAAAAhABaC7jvhAAAACQEAAA8AAAAAAAAAAAAAAAAAvQQA&#10;AGRycy9kb3ducmV2LnhtbFBLBQYAAAAABAAEAPMAAADLBQAAAAA=&#10;" w14:anchorId="76703255">
                <v:shadow on="t" color="#622423" opacity=".5" offset="1pt"/>
                <v:textbox inset=",0,,0">
                  <w:txbxContent>
                    <w:p w:rsidR="00E84082" w:rsidP="00A4256F" w:rsidRDefault="00E84082" w14:paraId="6FEDFE4F" w14:textId="77777777">
                      <w:r>
                        <w:rPr>
                          <w:b/>
                          <w:noProof/>
                        </w:rPr>
                        <w:drawing>
                          <wp:inline distT="0" distB="0" distL="0" distR="0" wp14:anchorId="47D7FC77" wp14:editId="5A521872">
                            <wp:extent cx="419100" cy="381000"/>
                            <wp:effectExtent l="0" t="0" r="0" b="0"/>
                            <wp:docPr id="1022922760" name="Picture 2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DB05E2" w:rsidR="00E84082" w:rsidP="003A4F52" w:rsidRDefault="00E84082" w14:paraId="3C530039" w14:textId="2879E96C">
                      <w:pPr>
                        <w:pStyle w:val="BodyText"/>
                        <w:numPr>
                          <w:ilvl w:val="0"/>
                          <w:numId w:val="67"/>
                        </w:numPr>
                        <w:ind w:left="709" w:hanging="142"/>
                        <w:rPr>
                          <w:b/>
                          <w:bCs/>
                          <w:szCs w:val="20"/>
                        </w:rPr>
                      </w:pPr>
                      <w:r w:rsidRPr="00085CFF">
                        <w:rPr>
                          <w:b/>
                          <w:szCs w:val="20"/>
                        </w:rPr>
                        <w:t xml:space="preserve">Upon completion of the above steps, you will have </w:t>
                      </w:r>
                      <w:r w:rsidRPr="00DB05E2">
                        <w:rPr>
                          <w:b/>
                          <w:bCs/>
                          <w:szCs w:val="20"/>
                        </w:rPr>
                        <w:t xml:space="preserve">the original pre </w:t>
                      </w:r>
                      <w:r>
                        <w:rPr>
                          <w:b/>
                          <w:bCs/>
                          <w:szCs w:val="20"/>
                        </w:rPr>
                        <w:t xml:space="preserve">ICM </w:t>
                      </w:r>
                      <w:r w:rsidRPr="00DB05E2">
                        <w:rPr>
                          <w:b/>
                          <w:bCs/>
                          <w:szCs w:val="20"/>
                        </w:rPr>
                        <w:t>transformed inputs</w:t>
                      </w:r>
                      <w:r>
                        <w:rPr>
                          <w:b/>
                          <w:bCs/>
                          <w:szCs w:val="20"/>
                        </w:rPr>
                        <w:t>,</w:t>
                      </w:r>
                      <w:r w:rsidRPr="00DB05E2">
                        <w:rPr>
                          <w:b/>
                          <w:bCs/>
                          <w:szCs w:val="20"/>
                        </w:rPr>
                        <w:t xml:space="preserve"> uploaded for the lite models and aggregation rules</w:t>
                      </w:r>
                      <w:r>
                        <w:rPr>
                          <w:b/>
                          <w:bCs/>
                          <w:szCs w:val="20"/>
                        </w:rPr>
                        <w:t>.  T</w:t>
                      </w:r>
                      <w:r w:rsidRPr="00DB05E2">
                        <w:rPr>
                          <w:b/>
                          <w:bCs/>
                          <w:szCs w:val="20"/>
                        </w:rPr>
                        <w:t xml:space="preserve">he content of the downloaded zip can be </w:t>
                      </w:r>
                      <w:r>
                        <w:rPr>
                          <w:b/>
                          <w:bCs/>
                          <w:szCs w:val="20"/>
                        </w:rPr>
                        <w:t>used to recreate the entity set</w:t>
                      </w:r>
                      <w:r w:rsidRPr="00DB05E2">
                        <w:rPr>
                          <w:b/>
                          <w:bCs/>
                          <w:szCs w:val="20"/>
                        </w:rPr>
                        <w:t>.</w:t>
                      </w:r>
                    </w:p>
                  </w:txbxContent>
                </v:textbox>
              </v:shape>
            </w:pict>
          </mc:Fallback>
        </mc:AlternateContent>
      </w:r>
    </w:p>
    <w:p w:rsidRPr="00F57E17" w:rsidR="00A4256F" w:rsidP="00A4256F" w:rsidRDefault="00A4256F" w14:paraId="6C3504D6" w14:textId="77777777">
      <w:pPr>
        <w:pStyle w:val="BodyText"/>
        <w:rPr>
          <w:b/>
        </w:rPr>
      </w:pPr>
    </w:p>
    <w:p w:rsidRPr="00F57E17" w:rsidR="00A4256F" w:rsidP="00A4256F" w:rsidRDefault="00A4256F" w14:paraId="49077B28" w14:textId="77777777">
      <w:pPr>
        <w:pStyle w:val="BodyText"/>
        <w:rPr>
          <w:b/>
        </w:rPr>
      </w:pPr>
    </w:p>
    <w:p w:rsidRPr="00F57E17" w:rsidR="00A4256F" w:rsidP="00A4256F" w:rsidRDefault="00A4256F" w14:paraId="3F0C7949" w14:textId="77777777">
      <w:pPr>
        <w:pStyle w:val="BodyText"/>
        <w:rPr>
          <w:b/>
        </w:rPr>
      </w:pPr>
    </w:p>
    <w:p w:rsidRPr="003336ED" w:rsidR="00A4256F" w:rsidP="00DB05E2" w:rsidRDefault="00A4256F" w14:paraId="1557CBC5" w14:textId="77777777">
      <w:pPr>
        <w:pStyle w:val="BodyText"/>
        <w:ind w:left="0"/>
      </w:pPr>
    </w:p>
    <w:p w:rsidRPr="00F57E17" w:rsidR="00A4256F" w:rsidP="00A4256F" w:rsidRDefault="00A4256F" w14:paraId="2D34AE77" w14:textId="30137E05">
      <w:pPr>
        <w:pStyle w:val="BodyText"/>
        <w:ind w:left="0"/>
      </w:pPr>
    </w:p>
    <w:p w:rsidRPr="00F57E17" w:rsidR="0095208E" w:rsidP="00A4256F" w:rsidRDefault="0095208E" w14:paraId="76D658FC" w14:textId="1820AD37">
      <w:pPr>
        <w:pStyle w:val="BodyText"/>
        <w:ind w:left="0"/>
      </w:pPr>
    </w:p>
    <w:p w:rsidRPr="003336ED" w:rsidR="0095208E" w:rsidP="00DB05E2" w:rsidRDefault="0095208E" w14:paraId="38A1DF96" w14:textId="77777777">
      <w:pPr>
        <w:pStyle w:val="BodyText"/>
        <w:ind w:left="0"/>
      </w:pPr>
    </w:p>
    <w:p w:rsidRPr="00F57E17" w:rsidR="00FF0B65" w:rsidP="00D55DA7" w:rsidRDefault="00F16D9D" w14:paraId="5B56AF2B" w14:textId="24543F62">
      <w:pPr>
        <w:pStyle w:val="Heading3"/>
        <w:ind w:left="0" w:firstLine="0"/>
      </w:pPr>
      <w:bookmarkStart w:name="_Toc114825591" w:id="693"/>
      <w:r w:rsidRPr="00F57E17">
        <w:lastRenderedPageBreak/>
        <w:t>10</w:t>
      </w:r>
      <w:r w:rsidRPr="00F57E17" w:rsidR="00FF0B65">
        <w:t>.3.</w:t>
      </w:r>
      <w:r w:rsidRPr="00F57E17" w:rsidR="00A4256F">
        <w:t xml:space="preserve">9 </w:t>
      </w:r>
      <w:r w:rsidRPr="00F57E17" w:rsidR="00FF0B65">
        <w:t>How to validate an entity set</w:t>
      </w:r>
      <w:bookmarkEnd w:id="689"/>
      <w:bookmarkEnd w:id="690"/>
      <w:bookmarkEnd w:id="691"/>
      <w:bookmarkEnd w:id="693"/>
    </w:p>
    <w:p w:rsidRPr="00F57E17" w:rsidR="00FF0B65" w:rsidP="00D55DA7" w:rsidRDefault="00916FF7" w14:paraId="278ADFBC" w14:textId="28BA3919">
      <w:pPr>
        <w:pStyle w:val="BodyText"/>
      </w:pPr>
      <w:r w:rsidRPr="00F57E17">
        <w:rPr>
          <w:noProof/>
        </w:rPr>
        <mc:AlternateContent>
          <mc:Choice Requires="wps">
            <w:drawing>
              <wp:anchor distT="0" distB="0" distL="114300" distR="114300" simplePos="0" relativeHeight="251658450" behindDoc="0" locked="0" layoutInCell="0" allowOverlap="1" wp14:anchorId="27892459" wp14:editId="46AE5330">
                <wp:simplePos x="0" y="0"/>
                <wp:positionH relativeFrom="column">
                  <wp:posOffset>-36195</wp:posOffset>
                </wp:positionH>
                <wp:positionV relativeFrom="paragraph">
                  <wp:posOffset>215265</wp:posOffset>
                </wp:positionV>
                <wp:extent cx="6068060" cy="4224655"/>
                <wp:effectExtent l="20955" t="23495" r="35560" b="47625"/>
                <wp:wrapNone/>
                <wp:docPr id="391" name="AutoShap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2246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0344BEB8" w14:textId="66A1F441">
                            <w:pPr>
                              <w:pStyle w:val="BodyText"/>
                              <w:jc w:val="left"/>
                              <w:rPr>
                                <w:b/>
                                <w:noProof/>
                              </w:rPr>
                            </w:pPr>
                            <w:r>
                              <w:rPr>
                                <w:b/>
                                <w:noProof/>
                              </w:rPr>
                              <w:drawing>
                                <wp:inline distT="0" distB="0" distL="0" distR="0" wp14:anchorId="3F644789" wp14:editId="711FA8F7">
                                  <wp:extent cx="413095" cy="285750"/>
                                  <wp:effectExtent l="0" t="0" r="0" b="0"/>
                                  <wp:docPr id="38268727" name="Picture 3826872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7F5550F6"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Pr="004918C3" w:rsidR="00E84082" w:rsidP="00F12CDD" w:rsidRDefault="00E84082" w14:paraId="070FEF73" w14:textId="77777777">
                            <w:pPr>
                              <w:pStyle w:val="BodyText"/>
                              <w:numPr>
                                <w:ilvl w:val="0"/>
                                <w:numId w:val="43"/>
                              </w:numPr>
                              <w:spacing w:before="0" w:after="0"/>
                              <w:ind w:left="1418" w:hanging="284"/>
                              <w:rPr>
                                <w:i/>
                              </w:rPr>
                            </w:pPr>
                            <w:r>
                              <w:rPr>
                                <w:i/>
                              </w:rPr>
                              <w:t>Validating an entity set provides confirmation that BUs are satisfied with the results of their runs and are confident to lock down the current structure. Additionally, it is also a pre-requisite to locking down an assumption set (also see chapter 12).</w:t>
                            </w:r>
                          </w:p>
                          <w:p w:rsidRPr="004918C3" w:rsidR="00E84082" w:rsidP="00F12CDD" w:rsidRDefault="00E84082" w14:paraId="0961BF8F" w14:textId="77777777">
                            <w:pPr>
                              <w:pStyle w:val="BodyText"/>
                              <w:numPr>
                                <w:ilvl w:val="0"/>
                                <w:numId w:val="21"/>
                              </w:numPr>
                              <w:jc w:val="left"/>
                              <w:rPr>
                                <w:b/>
                                <w:i/>
                              </w:rPr>
                            </w:pPr>
                            <w:r>
                              <w:rPr>
                                <w:b/>
                                <w:i/>
                              </w:rPr>
                              <w:t>To be able to validate</w:t>
                            </w:r>
                            <w:r w:rsidRPr="004918C3">
                              <w:rPr>
                                <w:b/>
                                <w:i/>
                              </w:rPr>
                              <w:t xml:space="preserve"> a</w:t>
                            </w:r>
                            <w:r>
                              <w:rPr>
                                <w:b/>
                                <w:i/>
                              </w:rPr>
                              <w:t>n</w:t>
                            </w:r>
                            <w:r w:rsidRPr="004918C3">
                              <w:rPr>
                                <w:b/>
                                <w:i/>
                              </w:rPr>
                              <w:t xml:space="preserve"> </w:t>
                            </w:r>
                            <w:r>
                              <w:rPr>
                                <w:b/>
                                <w:i/>
                              </w:rPr>
                              <w:t>entity set</w:t>
                            </w:r>
                            <w:r w:rsidRPr="004918C3">
                              <w:rPr>
                                <w:b/>
                                <w:i/>
                              </w:rPr>
                              <w:t>, the following conditions must be met:</w:t>
                            </w:r>
                          </w:p>
                          <w:p w:rsidR="00E84082" w:rsidP="00FF0B65" w:rsidRDefault="00E84082" w14:paraId="05FE8DF2" w14:textId="77777777">
                            <w:pPr>
                              <w:pStyle w:val="BodyText"/>
                              <w:numPr>
                                <w:ilvl w:val="0"/>
                                <w:numId w:val="43"/>
                              </w:numPr>
                              <w:spacing w:before="0" w:after="0"/>
                              <w:ind w:left="1418" w:hanging="284"/>
                              <w:rPr>
                                <w:i/>
                              </w:rPr>
                            </w:pPr>
                            <w:r>
                              <w:rPr>
                                <w:i/>
                              </w:rPr>
                              <w:t>The selected version of the entity set is unlocked and in review</w:t>
                            </w:r>
                          </w:p>
                          <w:p w:rsidR="00E84082" w:rsidP="00FF0B65" w:rsidRDefault="00E84082" w14:paraId="11982AD9" w14:textId="77777777">
                            <w:pPr>
                              <w:pStyle w:val="BodyText"/>
                              <w:numPr>
                                <w:ilvl w:val="0"/>
                                <w:numId w:val="43"/>
                              </w:numPr>
                              <w:spacing w:before="0" w:after="0"/>
                              <w:ind w:left="1418" w:hanging="284"/>
                              <w:rPr>
                                <w:i/>
                              </w:rPr>
                            </w:pPr>
                            <w:r>
                              <w:rPr>
                                <w:i/>
                              </w:rPr>
                              <w:t>The associated lite models, aggregation rules and entity structure are not locked and are in review or validated</w:t>
                            </w:r>
                          </w:p>
                          <w:p w:rsidR="00E84082" w:rsidP="00FF0B65" w:rsidRDefault="00E84082" w14:paraId="304DC37B" w14:textId="1681598B">
                            <w:pPr>
                              <w:pStyle w:val="BodyText"/>
                              <w:numPr>
                                <w:ilvl w:val="0"/>
                                <w:numId w:val="43"/>
                              </w:numPr>
                              <w:spacing w:before="0" w:after="0"/>
                              <w:ind w:left="1418" w:hanging="284"/>
                              <w:rPr>
                                <w:i/>
                              </w:rPr>
                            </w:pPr>
                            <w:r>
                              <w:rPr>
                                <w:i/>
                              </w:rPr>
                              <w:t>The user validating the entity set is different to the ‘Last modified by’ user for all the components attached to the entity set, including the entity set version being validated</w:t>
                            </w:r>
                          </w:p>
                          <w:p w:rsidR="00E84082" w:rsidP="00694B1B" w:rsidRDefault="00E84082" w14:paraId="1CD9BAFB" w14:textId="3474BD5A">
                            <w:pPr>
                              <w:pStyle w:val="BodyText"/>
                              <w:numPr>
                                <w:ilvl w:val="0"/>
                                <w:numId w:val="43"/>
                              </w:numPr>
                              <w:spacing w:before="0" w:after="0"/>
                              <w:ind w:left="1418" w:hanging="284"/>
                              <w:rPr>
                                <w:i/>
                              </w:rPr>
                            </w:pPr>
                            <w:r>
                              <w:rPr>
                                <w:i/>
                              </w:rPr>
                              <w:t>If the entity set does not contain nesting nodes, there is at least one run with status ‘Completed’ that includes the entire entity set</w:t>
                            </w:r>
                          </w:p>
                          <w:p w:rsidR="00E84082" w:rsidP="00694B1B" w:rsidRDefault="00E84082" w14:paraId="7D910227" w14:textId="3B58B8C6">
                            <w:pPr>
                              <w:pStyle w:val="BodyText"/>
                              <w:numPr>
                                <w:ilvl w:val="0"/>
                                <w:numId w:val="43"/>
                              </w:numPr>
                              <w:spacing w:before="0" w:after="0"/>
                              <w:ind w:left="1418" w:hanging="284"/>
                              <w:rPr>
                                <w:i/>
                              </w:rPr>
                            </w:pPr>
                            <w:r>
                              <w:rPr>
                                <w:i/>
                              </w:rPr>
                              <w:t>If the entity set contains nesting nodes, there is at least one run with status ‘Completed’ that includes the entire entity set, wherein the associated assumption set has been fully nested, and the run was performed using a 'Validated’ Standard RAFM Project.</w:t>
                            </w:r>
                          </w:p>
                          <w:p w:rsidR="00E84082" w:rsidP="00FF0B65" w:rsidRDefault="00E84082" w14:paraId="32511E8D" w14:textId="77777777">
                            <w:pPr>
                              <w:pStyle w:val="BodyText"/>
                              <w:spacing w:before="0" w:after="0"/>
                              <w:ind w:left="1418"/>
                              <w:rPr>
                                <w:i/>
                              </w:rPr>
                            </w:pPr>
                          </w:p>
                          <w:p w:rsidR="00E84082" w:rsidP="00FF0B65" w:rsidRDefault="00E84082" w14:paraId="6D0DCB08" w14:textId="6B0D0759">
                            <w:pPr>
                              <w:pStyle w:val="BodyText"/>
                              <w:spacing w:before="0" w:after="0"/>
                              <w:ind w:left="720"/>
                              <w:rPr>
                                <w:i/>
                              </w:rPr>
                            </w:pPr>
                            <w:r>
                              <w:rPr>
                                <w:i/>
                              </w:rPr>
                              <w:t>Please note that validating the entity set will result in all relevant associated components being validated, if they were in review. If the entity set does not contain nesting nodes, validating the entity set will also validate the lite models, aggregation rules, standard RAFM project and entity structure components. If the entity set contains nesting nodes, validating the entity set will validate the lite models, aggregation rules and all LBU entity sets which have been nested onto any assumption set associated with the particular entity set. As such, validating an entity set can be construed as a means to bulk validate these components.</w:t>
                            </w:r>
                          </w:p>
                          <w:p w:rsidRPr="004918C3" w:rsidR="00E84082" w:rsidP="00FF0B65" w:rsidRDefault="00E84082" w14:paraId="4532DA82" w14:textId="77777777">
                            <w:pPr>
                              <w:pStyle w:val="BodyText"/>
                              <w:spacing w:before="0" w:after="0"/>
                              <w:ind w:left="1418"/>
                              <w:jc w:val="left"/>
                              <w:rPr>
                                <w:i/>
                              </w:rPr>
                            </w:pPr>
                          </w:p>
                          <w:p w:rsidR="00E84082" w:rsidP="00FF0B65" w:rsidRDefault="00E84082" w14:paraId="4AF5769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2CB19E2">
              <v:shape id="AutoShape 583" style="position:absolute;left:0;text-align:left;margin-left:-2.85pt;margin-top:16.95pt;width:477.8pt;height:332.65pt;z-index:2516584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0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x7ZwIAAK4EAAAOAAAAZHJzL2Uyb0RvYy54bWysVNtu2zAMfR+wfxD0vtpx0iw16hRFuw4D&#10;dinQDXtWJNkWJouapMTpvn4UnaTd+jYsAQRSF/KcQ9KXV/vBsp0O0YBr+Oys5Ew7Ccq4ruHfvt69&#10;WXEWk3BKWHC64Y868qv161eXo691BT1YpQPDIC7Wo294n5KviyLKXg8inoHXDg9bCINI6IauUEGM&#10;GH2wRVWWy2KEoHwAqWPE3dvpkK8pfttqmb60bdSJ2YYjtkRroHWT12J9KeouCN8beYAh/gHFIIzD&#10;pKdQtyIJtg3mRajByAAR2nQmYSigbY3UxAHZzMq/2Dz0wmviguJEf5Ip/r+w8vPuwd+HDD36jyB/&#10;RObgpheu09chwNhroTDdLAtVjD7WpwfZifiUbcZPoLC0YpuANNi3YcgBkR3bk9SPJ6n1PjGJm8ty&#10;uSqXWBGJZ4uqWizPzymHqI/PfYjpvYaBZaPhrYURgYV0P1WbUondx5gyNFEfr+fMDu6MtVRb69jY&#10;8PlqVpb0IoI1Kp8S5dBtbmxgO4HtcVfl/wHEH9cGk7BJrRkavirzb2qbrM07pyhNEsZONkKxLgfX&#10;1H6Ij7TYYoiHXo1MmcymWs0vcDSUwV6cZyUu3nImbIdDJFPgLED6blJPHZDFe4F2iZpV80kE63sx&#10;cTg/okMUcSJH4sAxPXnPkFFNcxnzxMQ67Td7ZlTGR0rkvQ2oRywzIqJa4rCj0UP4xdmIg9Pw+HMr&#10;gubMfnDYKhezxSJPGjlohOe7m+OucBJDNDwhazJv0jSVWx9M12OGGXFzcI1t1Roq8hOaQzPiUBCh&#10;wwDnqXvu062nz8z6NwAAAP//AwBQSwMEFAAGAAgAAAAhAKrrB/zeAAAACQEAAA8AAABkcnMvZG93&#10;bnJldi54bWxMj8FOwzAQRO9I/IO1SNxamxQKDtlUqKISR1IqBDc3WZIIex3Fbhv+HnMqt1nNaOZt&#10;sZqcFUcaQ+8Z4WauQBDXvum5Rdi9bWYPIEI03BjrmRB+KMCqvLwoTN74E1d03MZWpBIOuUHoYhxy&#10;KUPdkTNh7gfi5H350ZmYzrGVzWhOqdxZmSm1lM70nBY6M9C6o/p7e3AIFWW2VR+0eff6c/e6dqp6&#10;Cc+I11fT0yOISFM8h+EPP6FDmZj2/sBNEBZhdnefkgiLhQaRfH2rk9gjLLXOQJaF/P9B+QsAAP//&#10;AwBQSwECLQAUAAYACAAAACEAtoM4kv4AAADhAQAAEwAAAAAAAAAAAAAAAAAAAAAAW0NvbnRlbnRf&#10;VHlwZXNdLnhtbFBLAQItABQABgAIAAAAIQA4/SH/1gAAAJQBAAALAAAAAAAAAAAAAAAAAC8BAABf&#10;cmVscy8ucmVsc1BLAQItABQABgAIAAAAIQDsjIx7ZwIAAK4EAAAOAAAAAAAAAAAAAAAAAC4CAABk&#10;cnMvZTJvRG9jLnhtbFBLAQItABQABgAIAAAAIQCq6wf83gAAAAkBAAAPAAAAAAAAAAAAAAAAAMEE&#10;AABkcnMvZG93bnJldi54bWxQSwUGAAAAAAQABADzAAAAzAUAAAAA&#10;" w14:anchorId="27892459">
                <v:shadow on="t" color="#622423" opacity=".5" offset="1pt"/>
                <v:textbox inset=",0,,0">
                  <w:txbxContent>
                    <w:p w:rsidR="00E84082" w:rsidP="00FF0B65" w:rsidRDefault="00E84082" w14:paraId="7D62D461" w14:textId="66A1F441">
                      <w:pPr>
                        <w:pStyle w:val="BodyText"/>
                        <w:jc w:val="left"/>
                        <w:rPr>
                          <w:b/>
                          <w:noProof/>
                        </w:rPr>
                      </w:pPr>
                      <w:r>
                        <w:rPr>
                          <w:b/>
                          <w:noProof/>
                        </w:rPr>
                        <w:drawing>
                          <wp:inline distT="0" distB="0" distL="0" distR="0" wp14:anchorId="3824474B" wp14:editId="711FA8F7">
                            <wp:extent cx="413095" cy="285750"/>
                            <wp:effectExtent l="0" t="0" r="0" b="0"/>
                            <wp:docPr id="1673772652" name="Picture 3826872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12CDD" w:rsidR="00E84082" w:rsidP="00F12CDD" w:rsidRDefault="00E84082" w14:paraId="55BB3848"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F12CDD">
                        <w:rPr>
                          <w:b/>
                          <w:i/>
                        </w:rPr>
                        <w:t xml:space="preserve"> </w:t>
                      </w:r>
                    </w:p>
                    <w:p w:rsidRPr="004918C3" w:rsidR="00E84082" w:rsidP="00F12CDD" w:rsidRDefault="00E84082" w14:paraId="15B5EE41" w14:textId="77777777">
                      <w:pPr>
                        <w:pStyle w:val="BodyText"/>
                        <w:numPr>
                          <w:ilvl w:val="0"/>
                          <w:numId w:val="43"/>
                        </w:numPr>
                        <w:spacing w:before="0" w:after="0"/>
                        <w:ind w:left="1418" w:hanging="284"/>
                        <w:rPr>
                          <w:i/>
                        </w:rPr>
                      </w:pPr>
                      <w:r>
                        <w:rPr>
                          <w:i/>
                        </w:rPr>
                        <w:t>Validating an entity set provides confirmation that BUs are satisfied with the results of their runs and are confident to lock down the current structure. Additionally, it is also a pre-requisite to locking down an assumption set (also see chapter 12).</w:t>
                      </w:r>
                    </w:p>
                    <w:p w:rsidRPr="004918C3" w:rsidR="00E84082" w:rsidP="00F12CDD" w:rsidRDefault="00E84082" w14:paraId="1B9654F8" w14:textId="77777777">
                      <w:pPr>
                        <w:pStyle w:val="BodyText"/>
                        <w:numPr>
                          <w:ilvl w:val="0"/>
                          <w:numId w:val="21"/>
                        </w:numPr>
                        <w:jc w:val="left"/>
                        <w:rPr>
                          <w:b/>
                          <w:i/>
                        </w:rPr>
                      </w:pPr>
                      <w:r>
                        <w:rPr>
                          <w:b/>
                          <w:i/>
                        </w:rPr>
                        <w:t>To be able to validate</w:t>
                      </w:r>
                      <w:r w:rsidRPr="004918C3">
                        <w:rPr>
                          <w:b/>
                          <w:i/>
                        </w:rPr>
                        <w:t xml:space="preserve"> a</w:t>
                      </w:r>
                      <w:r>
                        <w:rPr>
                          <w:b/>
                          <w:i/>
                        </w:rPr>
                        <w:t>n</w:t>
                      </w:r>
                      <w:r w:rsidRPr="004918C3">
                        <w:rPr>
                          <w:b/>
                          <w:i/>
                        </w:rPr>
                        <w:t xml:space="preserve"> </w:t>
                      </w:r>
                      <w:r>
                        <w:rPr>
                          <w:b/>
                          <w:i/>
                        </w:rPr>
                        <w:t>entity set</w:t>
                      </w:r>
                      <w:r w:rsidRPr="004918C3">
                        <w:rPr>
                          <w:b/>
                          <w:i/>
                        </w:rPr>
                        <w:t>, the following conditions must be met:</w:t>
                      </w:r>
                    </w:p>
                    <w:p w:rsidR="00E84082" w:rsidP="00FF0B65" w:rsidRDefault="00E84082" w14:paraId="736F0D01" w14:textId="77777777">
                      <w:pPr>
                        <w:pStyle w:val="BodyText"/>
                        <w:numPr>
                          <w:ilvl w:val="0"/>
                          <w:numId w:val="43"/>
                        </w:numPr>
                        <w:spacing w:before="0" w:after="0"/>
                        <w:ind w:left="1418" w:hanging="284"/>
                        <w:rPr>
                          <w:i/>
                        </w:rPr>
                      </w:pPr>
                      <w:r>
                        <w:rPr>
                          <w:i/>
                        </w:rPr>
                        <w:t>The selected version of the entity set is unlocked and in review</w:t>
                      </w:r>
                    </w:p>
                    <w:p w:rsidR="00E84082" w:rsidP="00FF0B65" w:rsidRDefault="00E84082" w14:paraId="64CD4830" w14:textId="77777777">
                      <w:pPr>
                        <w:pStyle w:val="BodyText"/>
                        <w:numPr>
                          <w:ilvl w:val="0"/>
                          <w:numId w:val="43"/>
                        </w:numPr>
                        <w:spacing w:before="0" w:after="0"/>
                        <w:ind w:left="1418" w:hanging="284"/>
                        <w:rPr>
                          <w:i/>
                        </w:rPr>
                      </w:pPr>
                      <w:r>
                        <w:rPr>
                          <w:i/>
                        </w:rPr>
                        <w:t>The associated lite models, aggregation rules and entity structure are not locked and are in review or validated</w:t>
                      </w:r>
                    </w:p>
                    <w:p w:rsidR="00E84082" w:rsidP="00FF0B65" w:rsidRDefault="00E84082" w14:paraId="381ECC5A" w14:textId="1681598B">
                      <w:pPr>
                        <w:pStyle w:val="BodyText"/>
                        <w:numPr>
                          <w:ilvl w:val="0"/>
                          <w:numId w:val="43"/>
                        </w:numPr>
                        <w:spacing w:before="0" w:after="0"/>
                        <w:ind w:left="1418" w:hanging="284"/>
                        <w:rPr>
                          <w:i/>
                        </w:rPr>
                      </w:pPr>
                      <w:r>
                        <w:rPr>
                          <w:i/>
                        </w:rPr>
                        <w:t>The user validating the entity set is different to the ‘Last modified by’ user for all the components attached to the entity set, including the entity set version being validated</w:t>
                      </w:r>
                    </w:p>
                    <w:p w:rsidR="00E84082" w:rsidP="00694B1B" w:rsidRDefault="00E84082" w14:paraId="1C08FAED" w14:textId="3474BD5A">
                      <w:pPr>
                        <w:pStyle w:val="BodyText"/>
                        <w:numPr>
                          <w:ilvl w:val="0"/>
                          <w:numId w:val="43"/>
                        </w:numPr>
                        <w:spacing w:before="0" w:after="0"/>
                        <w:ind w:left="1418" w:hanging="284"/>
                        <w:rPr>
                          <w:i/>
                        </w:rPr>
                      </w:pPr>
                      <w:r>
                        <w:rPr>
                          <w:i/>
                        </w:rPr>
                        <w:t>If the entity set does not contain nesting nodes, there is at least one run with status ‘Completed’ that includes the entire entity set</w:t>
                      </w:r>
                    </w:p>
                    <w:p w:rsidR="00E84082" w:rsidP="00694B1B" w:rsidRDefault="00E84082" w14:paraId="3417E6C5" w14:textId="3B58B8C6">
                      <w:pPr>
                        <w:pStyle w:val="BodyText"/>
                        <w:numPr>
                          <w:ilvl w:val="0"/>
                          <w:numId w:val="43"/>
                        </w:numPr>
                        <w:spacing w:before="0" w:after="0"/>
                        <w:ind w:left="1418" w:hanging="284"/>
                        <w:rPr>
                          <w:i/>
                        </w:rPr>
                      </w:pPr>
                      <w:r>
                        <w:rPr>
                          <w:i/>
                        </w:rPr>
                        <w:t>If the entity set contains nesting nodes, there is at least one run with status ‘Completed’ that includes the entire entity set, wherein the associated assumption set has been fully nested, and the run was performed using a 'Validated’ Standard RAFM Project.</w:t>
                      </w:r>
                    </w:p>
                    <w:p w:rsidR="00E84082" w:rsidP="00FF0B65" w:rsidRDefault="00E84082" w14:paraId="078B034E" w14:textId="77777777">
                      <w:pPr>
                        <w:pStyle w:val="BodyText"/>
                        <w:spacing w:before="0" w:after="0"/>
                        <w:ind w:left="1418"/>
                        <w:rPr>
                          <w:i/>
                        </w:rPr>
                      </w:pPr>
                    </w:p>
                    <w:p w:rsidR="00E84082" w:rsidP="00FF0B65" w:rsidRDefault="00E84082" w14:paraId="44CDA74A" w14:textId="6B0D0759">
                      <w:pPr>
                        <w:pStyle w:val="BodyText"/>
                        <w:spacing w:before="0" w:after="0"/>
                        <w:ind w:left="720"/>
                        <w:rPr>
                          <w:i/>
                        </w:rPr>
                      </w:pPr>
                      <w:r>
                        <w:rPr>
                          <w:i/>
                        </w:rPr>
                        <w:t>Please note that validating the entity set will result in all relevant associated components being validated, if they were in review. If the entity set does not contain nesting nodes, validating the entity set will also validate the lite models, aggregation rules, standard RAFM project and entity structure components. If the entity set contains nesting nodes, validating the entity set will validate the lite models, aggregation rules and all LBU entity sets which have been nested onto any assumption set associated with the particular entity set. As such, validating an entity set can be construed as a means to bulk validate these components.</w:t>
                      </w:r>
                    </w:p>
                    <w:p w:rsidRPr="004918C3" w:rsidR="00E84082" w:rsidP="00FF0B65" w:rsidRDefault="00E84082" w14:paraId="492506DD" w14:textId="77777777">
                      <w:pPr>
                        <w:pStyle w:val="BodyText"/>
                        <w:spacing w:before="0" w:after="0"/>
                        <w:ind w:left="1418"/>
                        <w:jc w:val="left"/>
                        <w:rPr>
                          <w:i/>
                        </w:rPr>
                      </w:pPr>
                    </w:p>
                    <w:p w:rsidR="00E84082" w:rsidP="00FF0B65" w:rsidRDefault="00E84082" w14:paraId="31CD0C16" w14:textId="77777777"/>
                  </w:txbxContent>
                </v:textbox>
              </v:shape>
            </w:pict>
          </mc:Fallback>
        </mc:AlternateContent>
      </w:r>
    </w:p>
    <w:p w:rsidRPr="00F57E17" w:rsidR="00FF0B65" w:rsidP="00D55DA7" w:rsidRDefault="00FF0B65" w14:paraId="15B60458" w14:textId="77777777">
      <w:pPr>
        <w:spacing w:before="0" w:after="0"/>
      </w:pPr>
    </w:p>
    <w:p w:rsidRPr="00F57E17" w:rsidR="00FF0B65" w:rsidP="00D55DA7" w:rsidRDefault="00FF0B65" w14:paraId="02D15DAB" w14:textId="77777777">
      <w:pPr>
        <w:spacing w:before="0" w:after="0"/>
      </w:pPr>
    </w:p>
    <w:p w:rsidRPr="00F57E17" w:rsidR="00FF0B65" w:rsidP="00D55DA7" w:rsidRDefault="00FF0B65" w14:paraId="3503175A" w14:textId="77777777">
      <w:pPr>
        <w:spacing w:before="0" w:after="0"/>
      </w:pPr>
    </w:p>
    <w:p w:rsidRPr="00F57E17" w:rsidR="00FF0B65" w:rsidP="00D55DA7" w:rsidRDefault="00FF0B65" w14:paraId="52A3B44F" w14:textId="77777777">
      <w:pPr>
        <w:spacing w:before="0" w:after="0"/>
      </w:pPr>
    </w:p>
    <w:p w:rsidRPr="00F57E17" w:rsidR="00FF0B65" w:rsidP="00D55DA7" w:rsidRDefault="00FF0B65" w14:paraId="6D4918A8" w14:textId="77777777">
      <w:pPr>
        <w:spacing w:before="0" w:after="0"/>
      </w:pPr>
    </w:p>
    <w:p w:rsidRPr="00F57E17" w:rsidR="00FF0B65" w:rsidP="00D55DA7" w:rsidRDefault="00FF0B65" w14:paraId="2843DCB2" w14:textId="77777777">
      <w:pPr>
        <w:spacing w:before="0" w:after="0"/>
      </w:pPr>
    </w:p>
    <w:p w:rsidRPr="00F57E17" w:rsidR="00FF0B65" w:rsidP="00D55DA7" w:rsidRDefault="00FF0B65" w14:paraId="4E764F49" w14:textId="77777777">
      <w:pPr>
        <w:spacing w:before="0" w:after="0"/>
      </w:pPr>
    </w:p>
    <w:p w:rsidRPr="00F57E17" w:rsidR="00FF0B65" w:rsidP="00D55DA7" w:rsidRDefault="00FF0B65" w14:paraId="2BCC8D52" w14:textId="77777777">
      <w:pPr>
        <w:spacing w:before="0" w:after="0"/>
      </w:pPr>
    </w:p>
    <w:p w:rsidRPr="00F57E17" w:rsidR="00FF0B65" w:rsidP="00D55DA7" w:rsidRDefault="00FF0B65" w14:paraId="6156488C" w14:textId="77777777">
      <w:pPr>
        <w:spacing w:before="0" w:after="0"/>
      </w:pPr>
    </w:p>
    <w:p w:rsidRPr="00F57E17" w:rsidR="00FF0B65" w:rsidP="00D55DA7" w:rsidRDefault="00FF0B65" w14:paraId="462A00D2" w14:textId="77777777">
      <w:pPr>
        <w:spacing w:before="0" w:after="0"/>
      </w:pPr>
    </w:p>
    <w:p w:rsidRPr="00F57E17" w:rsidR="00FF0B65" w:rsidP="00D55DA7" w:rsidRDefault="00FF0B65" w14:paraId="546E4996" w14:textId="77777777">
      <w:pPr>
        <w:spacing w:before="0" w:after="0"/>
      </w:pPr>
    </w:p>
    <w:p w:rsidRPr="00F57E17" w:rsidR="00FF0B65" w:rsidP="00D55DA7" w:rsidRDefault="00FF0B65" w14:paraId="2609DC68" w14:textId="77777777">
      <w:pPr>
        <w:spacing w:before="0" w:after="0"/>
      </w:pPr>
    </w:p>
    <w:p w:rsidRPr="00F57E17" w:rsidR="00FF0B65" w:rsidP="00D55DA7" w:rsidRDefault="00FF0B65" w14:paraId="63593E3F" w14:textId="77777777">
      <w:pPr>
        <w:spacing w:before="0" w:after="0"/>
      </w:pPr>
    </w:p>
    <w:p w:rsidRPr="00F57E17" w:rsidR="00FF0B65" w:rsidP="00D55DA7" w:rsidRDefault="00FF0B65" w14:paraId="71B5E720" w14:textId="77777777">
      <w:pPr>
        <w:spacing w:before="0" w:after="0"/>
      </w:pPr>
    </w:p>
    <w:p w:rsidRPr="00F57E17" w:rsidR="00FF0B65" w:rsidP="00D55DA7" w:rsidRDefault="00FF0B65" w14:paraId="6A70BA92" w14:textId="77777777">
      <w:pPr>
        <w:spacing w:before="0" w:after="0"/>
      </w:pPr>
    </w:p>
    <w:p w:rsidRPr="00F57E17" w:rsidR="00FF0B65" w:rsidP="00D55DA7" w:rsidRDefault="00FF0B65" w14:paraId="01B26E4D" w14:textId="77777777">
      <w:pPr>
        <w:spacing w:before="0" w:after="0"/>
      </w:pPr>
    </w:p>
    <w:p w:rsidRPr="00F57E17" w:rsidR="00FF0B65" w:rsidP="00D55DA7" w:rsidRDefault="00FF0B65" w14:paraId="353E2BBB" w14:textId="77777777">
      <w:pPr>
        <w:spacing w:before="0" w:after="0"/>
      </w:pPr>
    </w:p>
    <w:p w:rsidRPr="00F57E17" w:rsidR="00FF0B65" w:rsidP="00D55DA7" w:rsidRDefault="00FF0B65" w14:paraId="2D2081C6" w14:textId="77777777">
      <w:pPr>
        <w:spacing w:before="0" w:after="0"/>
      </w:pPr>
    </w:p>
    <w:p w:rsidRPr="00F57E17" w:rsidR="00FF0B65" w:rsidP="00D55DA7" w:rsidRDefault="00FF0B65" w14:paraId="531F556E" w14:textId="77777777">
      <w:pPr>
        <w:spacing w:before="120"/>
        <w:ind w:left="720"/>
      </w:pPr>
    </w:p>
    <w:p w:rsidRPr="00F57E17" w:rsidR="00FF0B65" w:rsidP="00D55DA7" w:rsidRDefault="00FF0B65" w14:paraId="741D4841" w14:textId="77777777">
      <w:pPr>
        <w:spacing w:before="120"/>
        <w:ind w:left="720"/>
      </w:pPr>
    </w:p>
    <w:p w:rsidRPr="00F57E17" w:rsidR="009B401E" w:rsidP="00D55DA7" w:rsidRDefault="009B401E" w14:paraId="01370F07" w14:textId="77777777">
      <w:pPr>
        <w:spacing w:before="120"/>
        <w:rPr>
          <w:b/>
        </w:rPr>
      </w:pPr>
    </w:p>
    <w:p w:rsidRPr="00F57E17" w:rsidR="00FB27E6" w:rsidP="00D55DA7" w:rsidRDefault="00FB27E6" w14:paraId="0AC155D4" w14:textId="77777777">
      <w:pPr>
        <w:spacing w:before="120"/>
        <w:rPr>
          <w:b/>
        </w:rPr>
      </w:pPr>
    </w:p>
    <w:p w:rsidRPr="00F57E17" w:rsidR="00FB27E6" w:rsidP="00D55DA7" w:rsidRDefault="00FB27E6" w14:paraId="306972B4" w14:textId="77777777">
      <w:pPr>
        <w:spacing w:before="120"/>
        <w:rPr>
          <w:b/>
        </w:rPr>
      </w:pPr>
    </w:p>
    <w:p w:rsidRPr="00F57E17" w:rsidR="00FF0B65" w:rsidP="00D55DA7" w:rsidRDefault="00FF0B65" w14:paraId="2269EA04" w14:textId="58EEC1D1">
      <w:pPr>
        <w:spacing w:before="120"/>
      </w:pPr>
      <w:r w:rsidRPr="00F57E17">
        <w:rPr>
          <w:b/>
        </w:rPr>
        <w:t>Step 1:</w:t>
      </w:r>
      <w:r w:rsidRPr="00F57E17">
        <w:t xml:space="preserve"> Select the </w:t>
      </w:r>
      <w:r w:rsidRPr="00F57E17" w:rsidR="00353571">
        <w:t>‘Entity Sets’ tab</w:t>
      </w:r>
      <w:r w:rsidRPr="00F57E17">
        <w:t>.</w:t>
      </w:r>
    </w:p>
    <w:p w:rsidRPr="00F57E17" w:rsidR="00FF0B65" w:rsidP="00D55DA7" w:rsidRDefault="00FF0B65" w14:paraId="54434D6E" w14:textId="77777777">
      <w:pPr>
        <w:spacing w:before="120"/>
      </w:pPr>
      <w:r w:rsidRPr="00F57E17">
        <w:rPr>
          <w:b/>
        </w:rPr>
        <w:t>Step 2:</w:t>
      </w:r>
      <w:r w:rsidRPr="00F57E17">
        <w:t xml:space="preserve"> Select a version of the entity set in the entity sets summary table.</w:t>
      </w:r>
    </w:p>
    <w:p w:rsidRPr="00F57E17" w:rsidR="00FF0B65" w:rsidP="00D55DA7" w:rsidRDefault="00FF0B65" w14:paraId="34FE54B8" w14:textId="77777777">
      <w:pPr>
        <w:spacing w:before="120"/>
      </w:pPr>
      <w:r w:rsidRPr="00F57E17">
        <w:rPr>
          <w:b/>
        </w:rPr>
        <w:t>Step 3:</w:t>
      </w:r>
      <w:r w:rsidRPr="00F57E17">
        <w:t xml:space="preserve"> Select the option ‘Validate’ from the ‘Validation’ drop-down menu.</w:t>
      </w:r>
    </w:p>
    <w:p w:rsidRPr="00F57E17" w:rsidR="00FF0B65" w:rsidP="00D55DA7" w:rsidRDefault="00FF0B65" w14:paraId="1C04F5EE" w14:textId="77777777">
      <w:pPr>
        <w:spacing w:before="120"/>
      </w:pPr>
      <w:r w:rsidRPr="00F57E17">
        <w:rPr>
          <w:b/>
        </w:rPr>
        <w:t>Step 4:</w:t>
      </w:r>
      <w:r w:rsidRPr="00F57E17">
        <w:t xml:space="preserve"> The system will display a </w:t>
      </w:r>
      <w:r w:rsidRPr="00F57E17" w:rsidR="006E1D4B">
        <w:t xml:space="preserve">validation parameters </w:t>
      </w:r>
      <w:r w:rsidRPr="00F57E17">
        <w:t>pop-up window with the following optional fields:</w:t>
      </w:r>
    </w:p>
    <w:p w:rsidRPr="00F57E17" w:rsidR="006E1D4B" w:rsidP="006E1D4B" w:rsidRDefault="006E1D4B" w14:paraId="055B7232" w14:textId="77777777">
      <w:pPr>
        <w:spacing w:before="120"/>
        <w:ind w:left="709"/>
      </w:pPr>
      <w:r w:rsidRPr="00F57E17">
        <w:rPr>
          <w:b/>
        </w:rPr>
        <w:t xml:space="preserve">File: </w:t>
      </w:r>
      <w:r w:rsidRPr="00F57E17">
        <w:t>Browse feature for uploading any relevant file (all formats accepted)</w:t>
      </w:r>
    </w:p>
    <w:p w:rsidRPr="00F57E17" w:rsidR="00FF0B65" w:rsidP="00D55DA7" w:rsidRDefault="00FF0B65" w14:paraId="2038ADA0" w14:textId="77777777">
      <w:pPr>
        <w:spacing w:before="120"/>
        <w:ind w:left="709"/>
      </w:pPr>
      <w:r w:rsidRPr="00F57E17">
        <w:rPr>
          <w:b/>
        </w:rPr>
        <w:t xml:space="preserve">Comments: </w:t>
      </w:r>
      <w:r w:rsidRPr="00F57E17">
        <w:t>Text field for user to input relevant details</w:t>
      </w:r>
    </w:p>
    <w:p w:rsidRPr="00F57E17" w:rsidR="00FF0B65" w:rsidP="00D55DA7" w:rsidRDefault="00FF0B65" w14:paraId="39699536" w14:textId="77777777">
      <w:pPr>
        <w:spacing w:before="120"/>
      </w:pPr>
      <w:r w:rsidRPr="00F57E17">
        <w:rPr>
          <w:b/>
        </w:rPr>
        <w:t>Step 5:</w:t>
      </w:r>
      <w:r w:rsidRPr="00F57E17">
        <w:t xml:space="preserve"> Select the ‘Validate’ button.</w:t>
      </w:r>
    </w:p>
    <w:p w:rsidRPr="00F57E17" w:rsidR="00FF0B65" w:rsidP="00D55DA7" w:rsidRDefault="00FF0B65" w14:paraId="228E1A67" w14:textId="77777777">
      <w:pPr>
        <w:spacing w:before="120"/>
      </w:pPr>
      <w:r w:rsidRPr="00F57E17">
        <w:t xml:space="preserve">The system validates the entity set and any associated in review components. This results in the whole of the entity set turning blue </w:t>
      </w:r>
      <w:r w:rsidRPr="00F57E17" w:rsidR="00A916AC">
        <w:t xml:space="preserve">(in the Entity Structure Tree pane) </w:t>
      </w:r>
      <w:r w:rsidRPr="00F57E17">
        <w:t>indicating that the full entity set has been validated as well as any assigned ‘in review’ components.</w:t>
      </w:r>
    </w:p>
    <w:p w:rsidRPr="00F57E17" w:rsidR="00FF0B65" w:rsidP="00D55DA7" w:rsidRDefault="00FF0B65" w14:paraId="40979678" w14:textId="671B3170">
      <w:pPr>
        <w:spacing w:before="120"/>
      </w:pPr>
      <w:r w:rsidRPr="00F57E17">
        <w:t>You may select the ‘Cancel’ button to abort the task.</w:t>
      </w:r>
    </w:p>
    <w:p w:rsidRPr="00F57E17" w:rsidR="00B401AA" w:rsidP="00D55DA7" w:rsidRDefault="00314739" w14:paraId="2E20545B" w14:textId="1944779F">
      <w:pPr>
        <w:spacing w:before="120"/>
      </w:pPr>
      <w:r w:rsidRPr="00F57E17">
        <w:rPr>
          <w:noProof/>
        </w:rPr>
        <mc:AlternateContent>
          <mc:Choice Requires="wps">
            <w:drawing>
              <wp:anchor distT="0" distB="0" distL="114300" distR="114300" simplePos="0" relativeHeight="251658451" behindDoc="0" locked="0" layoutInCell="0" allowOverlap="1" wp14:anchorId="534426F3" wp14:editId="72ADD1BF">
                <wp:simplePos x="0" y="0"/>
                <wp:positionH relativeFrom="margin">
                  <wp:align>left</wp:align>
                </wp:positionH>
                <wp:positionV relativeFrom="paragraph">
                  <wp:posOffset>41982</wp:posOffset>
                </wp:positionV>
                <wp:extent cx="6068060" cy="858496"/>
                <wp:effectExtent l="19050" t="19050" r="46990" b="56515"/>
                <wp:wrapNone/>
                <wp:docPr id="389" name="Auto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858496"/>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FF0B65" w:rsidRDefault="00E84082" w14:paraId="4B7F2646" w14:textId="1C88C2EF">
                            <w:pPr>
                              <w:rPr>
                                <w:b/>
                                <w:noProof/>
                              </w:rPr>
                            </w:pPr>
                            <w:r>
                              <w:rPr>
                                <w:b/>
                                <w:noProof/>
                              </w:rPr>
                              <w:drawing>
                                <wp:inline distT="0" distB="0" distL="0" distR="0" wp14:anchorId="051932FB" wp14:editId="6DCAEA3B">
                                  <wp:extent cx="419100" cy="381000"/>
                                  <wp:effectExtent l="0" t="0" r="0" b="0"/>
                                  <wp:docPr id="38268728" name="Picture 31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FF0B65" w:rsidRDefault="00E84082" w14:paraId="67EC3A52" w14:textId="77777777">
                            <w:pPr>
                              <w:numPr>
                                <w:ilvl w:val="0"/>
                                <w:numId w:val="42"/>
                              </w:numPr>
                            </w:pPr>
                            <w:r w:rsidRPr="00925EE7">
                              <w:rPr>
                                <w:b/>
                              </w:rPr>
                              <w:t xml:space="preserve">Upon completion of the above steps, the selected entity set </w:t>
                            </w:r>
                            <w:r w:rsidRPr="00B74474">
                              <w:rPr>
                                <w:b/>
                              </w:rPr>
                              <w:t>and all associated components, if previously in review, are validated.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F72FA37">
              <v:shape id="AutoShape 584" style="position:absolute;left:0;text-align:left;margin-left:0;margin-top:3.3pt;width:477.8pt;height:67.6pt;z-index:2516584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30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wssYgIAAK0EAAAOAAAAZHJzL2Uyb0RvYy54bWysVE1v2zAMvQ/YfxB0X+18NEuMOkWRrsOA&#10;bivQDTsrkmwLk0VNUuJ0v74U89FsvQ3zQRApiXzvkfTV9a63bKtDNOBqProoOdNOgjKurfn3b3fv&#10;5pzFJJwSFpyu+ZOO/Hr59s3V4Cs9hg6s0oFhEBerwde8S8lXRRFlp3sRL8Brh4cNhF4kNENbqCAG&#10;jN7bYlyWs2KAoHwAqWNE7+3+kC8pftNomb42TdSJ2ZojtkRroHWd12J5Jao2CN8ZeYAh/gFFL4zD&#10;pKdQtyIJtgnmVajeyAARmnQhoS+gaYzUxAHZjMq/2Dx2wmviguJEf5Ip/r+w8sv20T+EDD36e5A/&#10;I3Ow6oRr9U0IMHRaKEw3ykIVg4/V6UE2Ij5l6+EzKCyt2CQgDXZN6HNAZMd2JPXTSWq9S0yic1bO&#10;5uUMKyLxbH45ny5mlEJUx9c+xPRRQ8/ypuaNhQFxhfSwLzZlEtv7mDIyUR2v58QO7oy1VFrr2FDz&#10;yXxUlvQigjUqnxLj0K5XNrCtwO5Ylfk7gPjjWm8S9qg1PSI9XRJVluaDU5QmCWP3e4RiXQ6uqfsQ&#10;H0mxwRCPnRqYMpnNeD5Z4GQog604yUIs3nMmbIszJFPgLED6YVJHDZC1e4V2Nh5Px5O9CNZ3Ys/h&#10;8pzCnhyJA8f0ZJ0ho5LmKuaBiVXarXfMKMKXlci+NagnrDIiolLirOOmg/CbswHnpubx10YEzZn9&#10;5LBTFqPpNA8aGbgJ59710SucxBA1T8iatqu0H8qND6btMMOIuDm4wa5qDBX5Bc2hF3EmiNBhfvPQ&#10;ndt06+Uvs3wGAAD//wMAUEsDBBQABgAIAAAAIQBbhoIw3wAAAAYBAAAPAAAAZHJzL2Rvd25yZXYu&#10;eG1sTI9PS8NAEMXvgt9hGcGL2E2LDTVmU1Qo/qmC1uJ5kp0mwexsyG7b+O0dT3p7w3u895t8ObpO&#10;HWgIrWcD00kCirjytuXawPZjdbkAFSKyxc4zGfimAMvi9CTHzPojv9NhE2slJRwyNNDE2Gdah6oh&#10;h2Hie2Lxdn5wGOUcam0HPEq56/QsSVLtsGVZaLCn+4aqr83eGXgqn8eLO9yt315f7OfsYZWs68et&#10;Medn4+0NqEhj/AvDL76gQyFMpd+zDaozII9EA2kKSszr+VxEKamr6QJ0kev/+MUPAAAA//8DAFBL&#10;AQItABQABgAIAAAAIQC2gziS/gAAAOEBAAATAAAAAAAAAAAAAAAAAAAAAABbQ29udGVudF9UeXBl&#10;c10ueG1sUEsBAi0AFAAGAAgAAAAhADj9If/WAAAAlAEAAAsAAAAAAAAAAAAAAAAALwEAAF9yZWxz&#10;Ly5yZWxzUEsBAi0AFAAGAAgAAAAhAMALCyxiAgAArQQAAA4AAAAAAAAAAAAAAAAALgIAAGRycy9l&#10;Mm9Eb2MueG1sUEsBAi0AFAAGAAgAAAAhAFuGgjDfAAAABgEAAA8AAAAAAAAAAAAAAAAAvAQAAGRy&#10;cy9kb3ducmV2LnhtbFBLBQYAAAAABAAEAPMAAADIBQAAAAA=&#10;" w14:anchorId="534426F3">
                <v:shadow on="t" color="#622423" opacity=".5" offset="1pt"/>
                <v:textbox inset=",0,,0">
                  <w:txbxContent>
                    <w:p w:rsidR="00E84082" w:rsidP="00FF0B65" w:rsidRDefault="00E84082" w14:paraId="18D6DA77" w14:textId="1C88C2EF">
                      <w:pPr>
                        <w:rPr>
                          <w:b/>
                          <w:noProof/>
                        </w:rPr>
                      </w:pPr>
                      <w:r>
                        <w:rPr>
                          <w:b/>
                          <w:noProof/>
                        </w:rPr>
                        <w:drawing>
                          <wp:inline distT="0" distB="0" distL="0" distR="0" wp14:anchorId="034877F1" wp14:editId="6DCAEA3B">
                            <wp:extent cx="419100" cy="381000"/>
                            <wp:effectExtent l="0" t="0" r="0" b="0"/>
                            <wp:docPr id="1616184060" name="Picture 31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FF0B65" w:rsidRDefault="00E84082" w14:paraId="30BCBB22" w14:textId="77777777">
                      <w:pPr>
                        <w:numPr>
                          <w:ilvl w:val="0"/>
                          <w:numId w:val="42"/>
                        </w:numPr>
                      </w:pPr>
                      <w:r w:rsidRPr="00925EE7">
                        <w:rPr>
                          <w:b/>
                        </w:rPr>
                        <w:t xml:space="preserve">Upon completion of the above steps, the selected entity set </w:t>
                      </w:r>
                      <w:r w:rsidRPr="00B74474">
                        <w:rPr>
                          <w:b/>
                        </w:rPr>
                        <w:t>and all associated components, if previously in review, are validated.</w:t>
                      </w:r>
                    </w:p>
                  </w:txbxContent>
                </v:textbox>
                <w10:wrap anchorx="margin"/>
              </v:shape>
            </w:pict>
          </mc:Fallback>
        </mc:AlternateContent>
      </w:r>
    </w:p>
    <w:p w:rsidRPr="00F57E17" w:rsidR="00B401AA" w:rsidP="00D55DA7" w:rsidRDefault="00B401AA" w14:paraId="1885C810" w14:textId="6B042FCA">
      <w:pPr>
        <w:spacing w:before="120"/>
      </w:pPr>
    </w:p>
    <w:p w:rsidRPr="00F57E17" w:rsidR="00FF0B65" w:rsidP="00D55DA7" w:rsidRDefault="00FF0B65" w14:paraId="12744427" w14:textId="44EE4703">
      <w:pPr>
        <w:spacing w:before="120"/>
        <w:ind w:left="720"/>
      </w:pPr>
    </w:p>
    <w:p w:rsidRPr="00F57E17" w:rsidR="00FF0B65" w:rsidP="00D55DA7" w:rsidRDefault="00FF0B65" w14:paraId="11673562" w14:textId="77777777">
      <w:pPr>
        <w:spacing w:before="0" w:after="0"/>
      </w:pPr>
    </w:p>
    <w:p w:rsidRPr="00F57E17" w:rsidR="0019082C" w:rsidP="0019082C" w:rsidRDefault="0019082C" w14:paraId="3F77A055" w14:textId="7E1AE86F">
      <w:pPr>
        <w:pStyle w:val="Heading3"/>
        <w:ind w:left="0" w:firstLine="0"/>
        <w:rPr>
          <w:highlight w:val="yellow"/>
        </w:rPr>
      </w:pPr>
      <w:r w:rsidRPr="00F57E17">
        <w:br w:type="page"/>
      </w:r>
      <w:bookmarkStart w:name="_Toc58474585" w:id="694"/>
      <w:bookmarkStart w:name="_Toc58481256" w:id="695"/>
      <w:bookmarkStart w:name="_Toc114825592" w:id="696"/>
      <w:r w:rsidRPr="00F57E17">
        <w:lastRenderedPageBreak/>
        <w:t>10.3.</w:t>
      </w:r>
      <w:r w:rsidRPr="00F57E17" w:rsidR="00A4256F">
        <w:t xml:space="preserve">10 </w:t>
      </w:r>
      <w:r w:rsidRPr="00F57E17">
        <w:t>How to download the events of an entity set</w:t>
      </w:r>
      <w:bookmarkEnd w:id="694"/>
      <w:bookmarkEnd w:id="695"/>
      <w:bookmarkEnd w:id="696"/>
      <w:r w:rsidRPr="00F57E17">
        <w:t xml:space="preserve"> </w:t>
      </w:r>
    </w:p>
    <w:p w:rsidRPr="00F57E17" w:rsidR="003965D2" w:rsidP="003965D2" w:rsidRDefault="003965D2" w14:paraId="6B4EAB67" w14:textId="77777777">
      <w:pPr>
        <w:spacing w:before="0" w:after="0"/>
        <w:rPr>
          <w:highlight w:val="yellow"/>
        </w:rPr>
      </w:pPr>
    </w:p>
    <w:p w:rsidRPr="00F57E17" w:rsidR="003965D2" w:rsidP="003965D2" w:rsidRDefault="00916FF7" w14:paraId="4412760B" w14:textId="04679B3F">
      <w:pPr>
        <w:spacing w:before="0" w:after="0"/>
        <w:rPr>
          <w:highlight w:val="yellow"/>
        </w:rPr>
      </w:pPr>
      <w:r w:rsidRPr="00F57E17">
        <w:rPr>
          <w:noProof/>
          <w:highlight w:val="yellow"/>
        </w:rPr>
        <mc:AlternateContent>
          <mc:Choice Requires="wps">
            <w:drawing>
              <wp:anchor distT="0" distB="0" distL="114300" distR="114300" simplePos="0" relativeHeight="251658705" behindDoc="0" locked="0" layoutInCell="0" allowOverlap="1" wp14:anchorId="78971017" wp14:editId="02229981">
                <wp:simplePos x="0" y="0"/>
                <wp:positionH relativeFrom="column">
                  <wp:posOffset>-8890</wp:posOffset>
                </wp:positionH>
                <wp:positionV relativeFrom="paragraph">
                  <wp:posOffset>55880</wp:posOffset>
                </wp:positionV>
                <wp:extent cx="6068060" cy="2044700"/>
                <wp:effectExtent l="19685" t="19685" r="36830" b="50165"/>
                <wp:wrapNone/>
                <wp:docPr id="387" name="AutoShape 4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0447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965D2" w:rsidRDefault="00E84082" w14:paraId="7886FC53" w14:textId="33495A83">
                            <w:pPr>
                              <w:pStyle w:val="BodyText"/>
                              <w:jc w:val="left"/>
                              <w:rPr>
                                <w:b/>
                                <w:noProof/>
                              </w:rPr>
                            </w:pPr>
                            <w:r>
                              <w:rPr>
                                <w:b/>
                                <w:noProof/>
                              </w:rPr>
                              <w:drawing>
                                <wp:inline distT="0" distB="0" distL="0" distR="0" wp14:anchorId="32C5835A" wp14:editId="2D947496">
                                  <wp:extent cx="413095" cy="285750"/>
                                  <wp:effectExtent l="0" t="0" r="0" b="0"/>
                                  <wp:docPr id="38268729" name="Picture 3826872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D28B8" w:rsidR="00E84082" w:rsidP="003965D2" w:rsidRDefault="00E84082" w14:paraId="6D8AE713"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1D28B8">
                              <w:rPr>
                                <w:b/>
                                <w:i/>
                              </w:rPr>
                              <w:t xml:space="preserve"> </w:t>
                            </w:r>
                          </w:p>
                          <w:p w:rsidRPr="0056611D" w:rsidR="00E84082" w:rsidP="00315551" w:rsidRDefault="00E84082" w14:paraId="04CFA58A" w14:textId="77777777">
                            <w:pPr>
                              <w:pStyle w:val="BodyText"/>
                              <w:numPr>
                                <w:ilvl w:val="0"/>
                                <w:numId w:val="43"/>
                              </w:numPr>
                              <w:spacing w:before="0" w:after="0"/>
                              <w:ind w:left="1418" w:hanging="284"/>
                              <w:jc w:val="left"/>
                              <w:rPr>
                                <w:i/>
                              </w:rPr>
                            </w:pPr>
                            <w:r w:rsidRPr="00B133DA">
                              <w:rPr>
                                <w:i/>
                              </w:rPr>
                              <w:t>Users may want to download a</w:t>
                            </w:r>
                            <w:r>
                              <w:rPr>
                                <w:i/>
                              </w:rPr>
                              <w:t xml:space="preserve"> historical events log file to assist in validation of the entity set </w:t>
                            </w:r>
                            <w:r w:rsidRPr="00B133DA">
                              <w:rPr>
                                <w:i/>
                              </w:rPr>
                              <w:t>.</w:t>
                            </w:r>
                          </w:p>
                          <w:p w:rsidRPr="004918C3" w:rsidR="00E84082" w:rsidP="003965D2" w:rsidRDefault="00E84082" w14:paraId="2D0E4652" w14:textId="77777777">
                            <w:pPr>
                              <w:pStyle w:val="BodyText"/>
                              <w:numPr>
                                <w:ilvl w:val="0"/>
                                <w:numId w:val="21"/>
                              </w:numPr>
                              <w:jc w:val="left"/>
                              <w:rPr>
                                <w:b/>
                                <w:i/>
                              </w:rPr>
                            </w:pPr>
                            <w:r>
                              <w:rPr>
                                <w:b/>
                                <w:i/>
                              </w:rPr>
                              <w:t>To be able to download the historical events log file</w:t>
                            </w:r>
                            <w:r w:rsidRPr="004918C3">
                              <w:rPr>
                                <w:b/>
                                <w:i/>
                              </w:rPr>
                              <w:t>, the following conditions must be met:</w:t>
                            </w:r>
                          </w:p>
                          <w:p w:rsidR="00E84082" w:rsidP="003965D2" w:rsidRDefault="00E84082" w14:paraId="17AC918E" w14:textId="77777777">
                            <w:pPr>
                              <w:pStyle w:val="BodyText"/>
                              <w:numPr>
                                <w:ilvl w:val="0"/>
                                <w:numId w:val="43"/>
                              </w:numPr>
                              <w:spacing w:before="0" w:after="0"/>
                              <w:ind w:left="1418" w:hanging="284"/>
                              <w:jc w:val="left"/>
                              <w:rPr>
                                <w:i/>
                              </w:rPr>
                            </w:pPr>
                            <w:r>
                              <w:rPr>
                                <w:i/>
                              </w:rPr>
                              <w:t>The entity set must exist</w:t>
                            </w:r>
                          </w:p>
                          <w:p w:rsidR="00E84082" w:rsidP="003965D2" w:rsidRDefault="00E84082" w14:paraId="5258BF4A" w14:textId="77777777">
                            <w:pPr>
                              <w:pStyle w:val="BodyText"/>
                              <w:spacing w:before="0" w:after="0"/>
                              <w:ind w:left="1418"/>
                              <w:jc w:val="left"/>
                              <w:rPr>
                                <w:i/>
                              </w:rPr>
                            </w:pPr>
                          </w:p>
                          <w:p w:rsidRPr="004918C3" w:rsidR="00E84082" w:rsidP="003965D2" w:rsidRDefault="00E84082" w14:paraId="31AF5765" w14:textId="77777777">
                            <w:pPr>
                              <w:pStyle w:val="BodyText"/>
                              <w:spacing w:before="0" w:after="0"/>
                              <w:ind w:left="1418"/>
                              <w:jc w:val="left"/>
                              <w:rPr>
                                <w:i/>
                              </w:rPr>
                            </w:pPr>
                          </w:p>
                          <w:p w:rsidR="00E84082" w:rsidP="003965D2" w:rsidRDefault="00E84082" w14:paraId="2EB88B8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4254771">
              <v:shape id="AutoShape 4258" style="position:absolute;left:0;text-align:left;margin-left:-.7pt;margin-top:4.4pt;width:477.8pt;height:161pt;z-index:2516587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4aAIAAK4EAAAOAAAAZHJzL2Uyb0RvYy54bWysVE1v2zAMvQ/YfxB0X+04WZoadYqiXYcB&#10;3VagG3ZWJNkWJouapMTpfv0oukmD9TYsAQRSH+R7j6Qvr/aDZTsdogHX8NlZyZl2EpRxXcO/f7t7&#10;t+IsJuGUsOB0w5905Ffrt28uR1/rCnqwSgeGQVysR9/wPiVfF0WUvR5EPAOvHR62EAaR0A1doYIY&#10;Mfpgi6osl8UIQfkAUseIu7fTIV9T/LbVMn1t26gTsw1HbInWQOsmr8X6UtRdEL438hmG+AcUgzAO&#10;kx5D3Yok2DaYV6EGIwNEaNOZhKGAtjVSEwdkMyv/YvPYC6+JC4oT/VGm+P/Cyi+7R/8QMvTo70H+&#10;jMzBTS9cp69DgLHXQmG6WRaqGH2sjw+yE/Ep24yfQWFpxTYBabBvw5ADIju2J6mfjlLrfWISN5fl&#10;clUusSISz6pysTgvqRiFqA/PfYjpo4aBZaPhrYURgYX0MFWbUondfUwZmqgP13NmB3fGWqqtdWxs&#10;+Hw1w/jEEqxR+ZSc0G1ubGA7ge1xV+U/EUUxTq8NJmGTWjM0fFXm39Q2WZsPTlGaJIydbIRiXQ6u&#10;qf0QX3ZgiyEeezUyZTKbajW/wNFQBntxnpW4OOdM2A6HSKbAWYD0w6SeOiCL9wrtsqoW1XwSwfpe&#10;TBzeH9AhijiRI3GO6ck7QUY1zWXMExPrtN/smVEZ3yKTzHsbUE9YZkREtcRhR6OH8JuzEQen4fHX&#10;VgTNmf3ksFUuZotFnjRy0Ainu5vDrnASQzQ8IWsyb9I0lVsfTNdjhhlxc3CNbdUaKvILmudmxKEg&#10;Qs8DnKfu1KdbL5+Z9R8AAAD//wMAUEsDBBQABgAIAAAAIQCWmAsO3QAAAAgBAAAPAAAAZHJzL2Rv&#10;d25yZXYueG1sTI/BTsMwEETvSPyDtUjcWrtpQWmIU6GKShxJqRDc3HhJIux1FLtt+HuWExxHM5p5&#10;U24m78QZx9gH0rCYKxBITbA9tRoOr7tZDiImQ9a4QKjhGyNsquur0hQ2XKjG8z61gksoFkZDl9JQ&#10;SBmbDr2J8zAgsfcZRm8Sy7GVdjQXLvdOZkrdS2964oXODLjtsPnan7yGGjPXqnfcvYX1x+Fl61X9&#10;HJ+0vr2ZHh9AJJzSXxh+8RkdKmY6hhPZKJyG2WLFSQ05H2B7fbfKQBw1LJcqB1mV8v+B6gcAAP//&#10;AwBQSwECLQAUAAYACAAAACEAtoM4kv4AAADhAQAAEwAAAAAAAAAAAAAAAAAAAAAAW0NvbnRlbnRf&#10;VHlwZXNdLnhtbFBLAQItABQABgAIAAAAIQA4/SH/1gAAAJQBAAALAAAAAAAAAAAAAAAAAC8BAABf&#10;cmVscy8ucmVsc1BLAQItABQABgAIAAAAIQBeQ8/4aAIAAK4EAAAOAAAAAAAAAAAAAAAAAC4CAABk&#10;cnMvZTJvRG9jLnhtbFBLAQItABQABgAIAAAAIQCWmAsO3QAAAAgBAAAPAAAAAAAAAAAAAAAAAMIE&#10;AABkcnMvZG93bnJldi54bWxQSwUGAAAAAAQABADzAAAAzAUAAAAA&#10;" w14:anchorId="78971017">
                <v:shadow on="t" color="#622423" opacity=".5" offset="1pt"/>
                <v:textbox inset=",0,,0">
                  <w:txbxContent>
                    <w:p w:rsidR="00E84082" w:rsidP="003965D2" w:rsidRDefault="00E84082" w14:paraId="7FD8715F" w14:textId="33495A83">
                      <w:pPr>
                        <w:pStyle w:val="BodyText"/>
                        <w:jc w:val="left"/>
                        <w:rPr>
                          <w:b/>
                          <w:noProof/>
                        </w:rPr>
                      </w:pPr>
                      <w:r>
                        <w:rPr>
                          <w:b/>
                          <w:noProof/>
                        </w:rPr>
                        <w:drawing>
                          <wp:inline distT="0" distB="0" distL="0" distR="0" wp14:anchorId="7244CBC8" wp14:editId="2D947496">
                            <wp:extent cx="413095" cy="285750"/>
                            <wp:effectExtent l="0" t="0" r="0" b="0"/>
                            <wp:docPr id="1561046893" name="Picture 3826872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D28B8" w:rsidR="00E84082" w:rsidP="003965D2" w:rsidRDefault="00E84082" w14:paraId="06F1A981"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1D28B8">
                        <w:rPr>
                          <w:b/>
                          <w:i/>
                        </w:rPr>
                        <w:t xml:space="preserve"> </w:t>
                      </w:r>
                    </w:p>
                    <w:p w:rsidRPr="0056611D" w:rsidR="00E84082" w:rsidP="00315551" w:rsidRDefault="00E84082" w14:paraId="1A29E769" w14:textId="77777777">
                      <w:pPr>
                        <w:pStyle w:val="BodyText"/>
                        <w:numPr>
                          <w:ilvl w:val="0"/>
                          <w:numId w:val="43"/>
                        </w:numPr>
                        <w:spacing w:before="0" w:after="0"/>
                        <w:ind w:left="1418" w:hanging="284"/>
                        <w:jc w:val="left"/>
                        <w:rPr>
                          <w:i/>
                        </w:rPr>
                      </w:pPr>
                      <w:r w:rsidRPr="00B133DA">
                        <w:rPr>
                          <w:i/>
                        </w:rPr>
                        <w:t>Users may want to download a</w:t>
                      </w:r>
                      <w:r>
                        <w:rPr>
                          <w:i/>
                        </w:rPr>
                        <w:t xml:space="preserve"> historical events log file to assist in validation of the entity set </w:t>
                      </w:r>
                      <w:r w:rsidRPr="00B133DA">
                        <w:rPr>
                          <w:i/>
                        </w:rPr>
                        <w:t>.</w:t>
                      </w:r>
                    </w:p>
                    <w:p w:rsidRPr="004918C3" w:rsidR="00E84082" w:rsidP="003965D2" w:rsidRDefault="00E84082" w14:paraId="6944301D" w14:textId="77777777">
                      <w:pPr>
                        <w:pStyle w:val="BodyText"/>
                        <w:numPr>
                          <w:ilvl w:val="0"/>
                          <w:numId w:val="21"/>
                        </w:numPr>
                        <w:jc w:val="left"/>
                        <w:rPr>
                          <w:b/>
                          <w:i/>
                        </w:rPr>
                      </w:pPr>
                      <w:r>
                        <w:rPr>
                          <w:b/>
                          <w:i/>
                        </w:rPr>
                        <w:t>To be able to download the historical events log file</w:t>
                      </w:r>
                      <w:r w:rsidRPr="004918C3">
                        <w:rPr>
                          <w:b/>
                          <w:i/>
                        </w:rPr>
                        <w:t>, the following conditions must be met:</w:t>
                      </w:r>
                    </w:p>
                    <w:p w:rsidR="00E84082" w:rsidP="003965D2" w:rsidRDefault="00E84082" w14:paraId="32EF04A9" w14:textId="77777777">
                      <w:pPr>
                        <w:pStyle w:val="BodyText"/>
                        <w:numPr>
                          <w:ilvl w:val="0"/>
                          <w:numId w:val="43"/>
                        </w:numPr>
                        <w:spacing w:before="0" w:after="0"/>
                        <w:ind w:left="1418" w:hanging="284"/>
                        <w:jc w:val="left"/>
                        <w:rPr>
                          <w:i/>
                        </w:rPr>
                      </w:pPr>
                      <w:r>
                        <w:rPr>
                          <w:i/>
                        </w:rPr>
                        <w:t>The entity set must exist</w:t>
                      </w:r>
                    </w:p>
                    <w:p w:rsidR="00E84082" w:rsidP="003965D2" w:rsidRDefault="00E84082" w14:paraId="6BDFDFC2" w14:textId="77777777">
                      <w:pPr>
                        <w:pStyle w:val="BodyText"/>
                        <w:spacing w:before="0" w:after="0"/>
                        <w:ind w:left="1418"/>
                        <w:jc w:val="left"/>
                        <w:rPr>
                          <w:i/>
                        </w:rPr>
                      </w:pPr>
                    </w:p>
                    <w:p w:rsidRPr="004918C3" w:rsidR="00E84082" w:rsidP="003965D2" w:rsidRDefault="00E84082" w14:paraId="41F9AE5E" w14:textId="77777777">
                      <w:pPr>
                        <w:pStyle w:val="BodyText"/>
                        <w:spacing w:before="0" w:after="0"/>
                        <w:ind w:left="1418"/>
                        <w:jc w:val="left"/>
                        <w:rPr>
                          <w:i/>
                        </w:rPr>
                      </w:pPr>
                    </w:p>
                    <w:p w:rsidR="00E84082" w:rsidP="003965D2" w:rsidRDefault="00E84082" w14:paraId="00F03A6D" w14:textId="77777777"/>
                  </w:txbxContent>
                </v:textbox>
              </v:shape>
            </w:pict>
          </mc:Fallback>
        </mc:AlternateContent>
      </w:r>
    </w:p>
    <w:p w:rsidRPr="00F57E17" w:rsidR="003965D2" w:rsidP="003965D2" w:rsidRDefault="003965D2" w14:paraId="134765EE" w14:textId="77777777">
      <w:pPr>
        <w:spacing w:before="0" w:after="0"/>
        <w:rPr>
          <w:highlight w:val="yellow"/>
        </w:rPr>
      </w:pPr>
    </w:p>
    <w:p w:rsidRPr="00F57E17" w:rsidR="003965D2" w:rsidP="003965D2" w:rsidRDefault="003965D2" w14:paraId="351E1E73" w14:textId="77777777">
      <w:pPr>
        <w:spacing w:before="0" w:after="0"/>
        <w:rPr>
          <w:highlight w:val="yellow"/>
        </w:rPr>
      </w:pPr>
    </w:p>
    <w:p w:rsidRPr="00F57E17" w:rsidR="003965D2" w:rsidP="003965D2" w:rsidRDefault="003965D2" w14:paraId="5F82E416" w14:textId="77777777">
      <w:pPr>
        <w:spacing w:before="0" w:after="0"/>
        <w:rPr>
          <w:highlight w:val="yellow"/>
        </w:rPr>
      </w:pPr>
    </w:p>
    <w:p w:rsidRPr="00F57E17" w:rsidR="003965D2" w:rsidP="003965D2" w:rsidRDefault="003965D2" w14:paraId="3B7516AE" w14:textId="77777777">
      <w:pPr>
        <w:spacing w:before="0" w:after="0"/>
        <w:rPr>
          <w:highlight w:val="yellow"/>
        </w:rPr>
      </w:pPr>
    </w:p>
    <w:p w:rsidRPr="00F57E17" w:rsidR="003965D2" w:rsidP="003965D2" w:rsidRDefault="003965D2" w14:paraId="15F3E043" w14:textId="77777777">
      <w:pPr>
        <w:spacing w:before="0" w:after="0"/>
        <w:rPr>
          <w:highlight w:val="yellow"/>
        </w:rPr>
      </w:pPr>
    </w:p>
    <w:p w:rsidRPr="00F57E17" w:rsidR="003965D2" w:rsidP="003965D2" w:rsidRDefault="003965D2" w14:paraId="47EF3604" w14:textId="77777777">
      <w:pPr>
        <w:spacing w:before="0" w:after="0"/>
        <w:rPr>
          <w:highlight w:val="yellow"/>
        </w:rPr>
      </w:pPr>
    </w:p>
    <w:p w:rsidRPr="00F57E17" w:rsidR="003965D2" w:rsidP="003965D2" w:rsidRDefault="003965D2" w14:paraId="3EF822D3" w14:textId="77777777">
      <w:pPr>
        <w:spacing w:before="0" w:after="0"/>
        <w:rPr>
          <w:highlight w:val="yellow"/>
        </w:rPr>
      </w:pPr>
    </w:p>
    <w:p w:rsidRPr="00F57E17" w:rsidR="003965D2" w:rsidP="003965D2" w:rsidRDefault="003965D2" w14:paraId="505CDDA8" w14:textId="77777777">
      <w:pPr>
        <w:spacing w:before="0" w:after="0"/>
        <w:rPr>
          <w:highlight w:val="yellow"/>
        </w:rPr>
      </w:pPr>
    </w:p>
    <w:p w:rsidRPr="00F57E17" w:rsidR="003965D2" w:rsidP="003965D2" w:rsidRDefault="003965D2" w14:paraId="15B04A2E" w14:textId="77777777">
      <w:pPr>
        <w:spacing w:before="0" w:after="0"/>
        <w:rPr>
          <w:highlight w:val="yellow"/>
        </w:rPr>
      </w:pPr>
    </w:p>
    <w:p w:rsidRPr="00F57E17" w:rsidR="003965D2" w:rsidP="003965D2" w:rsidRDefault="003965D2" w14:paraId="271A7984" w14:textId="77777777">
      <w:pPr>
        <w:spacing w:before="0" w:after="0"/>
        <w:rPr>
          <w:highlight w:val="yellow"/>
        </w:rPr>
      </w:pPr>
    </w:p>
    <w:p w:rsidRPr="00F57E17" w:rsidR="003965D2" w:rsidP="003965D2" w:rsidRDefault="003965D2" w14:paraId="3DB47646" w14:textId="77777777">
      <w:pPr>
        <w:spacing w:before="0" w:after="0"/>
        <w:rPr>
          <w:highlight w:val="yellow"/>
        </w:rPr>
      </w:pPr>
    </w:p>
    <w:p w:rsidRPr="00F57E17" w:rsidR="003965D2" w:rsidP="003965D2" w:rsidRDefault="003965D2" w14:paraId="4F2A338B" w14:textId="77777777">
      <w:pPr>
        <w:spacing w:before="0" w:after="0"/>
        <w:rPr>
          <w:highlight w:val="yellow"/>
        </w:rPr>
      </w:pPr>
    </w:p>
    <w:p w:rsidRPr="00F57E17" w:rsidR="003965D2" w:rsidP="003965D2" w:rsidRDefault="003965D2" w14:paraId="21084CB7" w14:textId="77777777">
      <w:pPr>
        <w:spacing w:before="0" w:after="0"/>
        <w:rPr>
          <w:highlight w:val="yellow"/>
        </w:rPr>
      </w:pPr>
    </w:p>
    <w:p w:rsidRPr="00F57E17" w:rsidR="003965D2" w:rsidP="003965D2" w:rsidRDefault="003965D2" w14:paraId="5673CD90" w14:textId="77777777">
      <w:pPr>
        <w:spacing w:before="0" w:after="0"/>
        <w:rPr>
          <w:highlight w:val="yellow"/>
        </w:rPr>
      </w:pPr>
    </w:p>
    <w:p w:rsidRPr="00F57E17" w:rsidR="003965D2" w:rsidP="003965D2" w:rsidRDefault="003965D2" w14:paraId="33A1F949" w14:textId="77777777">
      <w:pPr>
        <w:spacing w:before="0" w:after="0"/>
        <w:rPr>
          <w:highlight w:val="yellow"/>
        </w:rPr>
      </w:pPr>
    </w:p>
    <w:p w:rsidRPr="00F57E17" w:rsidR="003965D2" w:rsidP="003965D2" w:rsidRDefault="003965D2" w14:paraId="67E5358A" w14:textId="77777777">
      <w:pPr>
        <w:spacing w:before="0" w:after="0"/>
        <w:rPr>
          <w:highlight w:val="yellow"/>
        </w:rPr>
      </w:pPr>
    </w:p>
    <w:p w:rsidRPr="00F57E17" w:rsidR="003965D2" w:rsidP="003965D2" w:rsidRDefault="003965D2" w14:paraId="5F43EF09" w14:textId="77777777">
      <w:pPr>
        <w:spacing w:before="120"/>
      </w:pPr>
      <w:r w:rsidRPr="00F57E17">
        <w:rPr>
          <w:b/>
        </w:rPr>
        <w:t>Step 1:</w:t>
      </w:r>
      <w:r w:rsidRPr="00F57E17">
        <w:t xml:space="preserve"> Select the ‘Entity Sets’ tab.</w:t>
      </w:r>
    </w:p>
    <w:p w:rsidRPr="00F57E17" w:rsidR="003965D2" w:rsidP="003965D2" w:rsidRDefault="003965D2" w14:paraId="4C36086E" w14:textId="77777777">
      <w:pPr>
        <w:spacing w:before="120"/>
      </w:pPr>
      <w:r w:rsidRPr="00F57E17">
        <w:rPr>
          <w:b/>
        </w:rPr>
        <w:t>Step 2:</w:t>
      </w:r>
      <w:r w:rsidRPr="00F57E17">
        <w:t xml:space="preserve"> Select a version of the entity set in the entity sets summary table.</w:t>
      </w:r>
    </w:p>
    <w:p w:rsidRPr="00F57E17" w:rsidR="003965D2" w:rsidP="003965D2" w:rsidRDefault="003965D2" w14:paraId="4FEE4DD5" w14:textId="77777777">
      <w:pPr>
        <w:spacing w:before="120"/>
      </w:pPr>
      <w:r w:rsidRPr="00F57E17">
        <w:rPr>
          <w:b/>
        </w:rPr>
        <w:t>Step 3:</w:t>
      </w:r>
      <w:r w:rsidRPr="00F57E17">
        <w:t xml:space="preserve"> Select the option ‘Download </w:t>
      </w:r>
      <w:r w:rsidRPr="00F57E17" w:rsidR="00866775">
        <w:t>Events</w:t>
      </w:r>
      <w:r w:rsidRPr="00F57E17">
        <w:t>’ from the ‘</w:t>
      </w:r>
      <w:r w:rsidRPr="00F57E17" w:rsidR="00866775">
        <w:t>Download</w:t>
      </w:r>
      <w:r w:rsidRPr="00F57E17">
        <w:t>’ drop-down list.</w:t>
      </w:r>
    </w:p>
    <w:p w:rsidRPr="00F57E17" w:rsidR="003965D2" w:rsidP="003965D2" w:rsidRDefault="003965D2" w14:paraId="042CD779" w14:textId="77777777">
      <w:pPr>
        <w:spacing w:before="120"/>
      </w:pPr>
      <w:r w:rsidRPr="00F57E17">
        <w:rPr>
          <w:b/>
        </w:rPr>
        <w:t>Step 4:</w:t>
      </w:r>
      <w:r w:rsidRPr="00F57E17">
        <w:t xml:space="preserve"> The system will display a </w:t>
      </w:r>
      <w:r w:rsidRPr="00F57E17" w:rsidR="00866775">
        <w:t xml:space="preserve">Download Data </w:t>
      </w:r>
      <w:r w:rsidRPr="00F57E17">
        <w:t>pop-up window</w:t>
      </w:r>
      <w:r w:rsidRPr="00F57E17" w:rsidR="00866775">
        <w:t>. The pop up window prompts the user to select the download’s format</w:t>
      </w:r>
      <w:r w:rsidRPr="00F57E17">
        <w:t xml:space="preserve">. Select the required </w:t>
      </w:r>
      <w:r w:rsidRPr="00F57E17" w:rsidR="00866775">
        <w:t>format.</w:t>
      </w:r>
    </w:p>
    <w:p w:rsidRPr="00F57E17" w:rsidR="00866775" w:rsidP="00866775" w:rsidRDefault="00866775" w14:paraId="4752F06F" w14:textId="77777777">
      <w:pPr>
        <w:pStyle w:val="BodyText"/>
        <w:ind w:left="0"/>
      </w:pPr>
      <w:r w:rsidRPr="00F57E17">
        <w:t>For Download Events, the user selects the format of the download from the following list:</w:t>
      </w:r>
    </w:p>
    <w:p w:rsidRPr="00F57E17" w:rsidR="00866775" w:rsidP="00866775" w:rsidRDefault="00866775" w14:paraId="53DEA3FF" w14:textId="77777777">
      <w:pPr>
        <w:pStyle w:val="BodyText"/>
        <w:numPr>
          <w:ilvl w:val="0"/>
          <w:numId w:val="63"/>
        </w:numPr>
        <w:spacing w:after="0"/>
      </w:pPr>
      <w:r w:rsidRPr="00F57E17">
        <w:t>PDF</w:t>
      </w:r>
    </w:p>
    <w:p w:rsidRPr="00F57E17" w:rsidR="00866775" w:rsidP="00866775" w:rsidRDefault="00866775" w14:paraId="1F464707" w14:textId="77777777">
      <w:pPr>
        <w:pStyle w:val="BodyText"/>
        <w:numPr>
          <w:ilvl w:val="0"/>
          <w:numId w:val="63"/>
        </w:numPr>
        <w:spacing w:after="0"/>
      </w:pPr>
      <w:r w:rsidRPr="00F57E17">
        <w:t>XLS</w:t>
      </w:r>
    </w:p>
    <w:p w:rsidRPr="00F57E17" w:rsidR="00866775" w:rsidP="00866775" w:rsidRDefault="00866775" w14:paraId="661FA5C4" w14:textId="77777777">
      <w:pPr>
        <w:pStyle w:val="BodyText"/>
        <w:numPr>
          <w:ilvl w:val="0"/>
          <w:numId w:val="63"/>
        </w:numPr>
        <w:spacing w:after="0"/>
      </w:pPr>
      <w:r w:rsidRPr="00F57E17">
        <w:t>CSV</w:t>
      </w:r>
    </w:p>
    <w:p w:rsidRPr="00F57E17" w:rsidR="00CA07A9" w:rsidP="003965D2" w:rsidRDefault="00CA07A9" w14:paraId="67274251" w14:textId="77777777">
      <w:pPr>
        <w:spacing w:before="120"/>
        <w:rPr>
          <w:b/>
        </w:rPr>
      </w:pPr>
    </w:p>
    <w:p w:rsidRPr="00F57E17" w:rsidR="003965D2" w:rsidP="003965D2" w:rsidRDefault="003965D2" w14:paraId="68280FC4" w14:textId="77777777">
      <w:pPr>
        <w:spacing w:before="120"/>
      </w:pPr>
      <w:r w:rsidRPr="00F57E17">
        <w:rPr>
          <w:b/>
        </w:rPr>
        <w:t>Step 5:</w:t>
      </w:r>
      <w:r w:rsidRPr="00F57E17">
        <w:t xml:space="preserve"> Select the ‘Download’ button and save the file to the desired location</w:t>
      </w:r>
    </w:p>
    <w:p w:rsidRPr="00F57E17" w:rsidR="003965D2" w:rsidP="003965D2" w:rsidRDefault="003965D2" w14:paraId="63F1B315" w14:textId="77777777">
      <w:pPr>
        <w:spacing w:before="120"/>
      </w:pPr>
      <w:r w:rsidRPr="00F57E17">
        <w:t>You may select the ‘Cancel’ button to abort the task.</w:t>
      </w:r>
    </w:p>
    <w:p w:rsidRPr="00F57E17" w:rsidR="003965D2" w:rsidP="003965D2" w:rsidRDefault="003965D2" w14:paraId="4A702783" w14:textId="77777777">
      <w:pPr>
        <w:spacing w:before="0" w:after="0"/>
        <w:rPr>
          <w:highlight w:val="yellow"/>
        </w:rPr>
      </w:pPr>
    </w:p>
    <w:p w:rsidRPr="00F57E17" w:rsidR="003965D2" w:rsidP="003965D2" w:rsidRDefault="00916FF7" w14:paraId="4BA8A23C" w14:textId="47F2AB1A">
      <w:pPr>
        <w:spacing w:before="0" w:after="0"/>
      </w:pPr>
      <w:r w:rsidRPr="00F57E17">
        <w:rPr>
          <w:noProof/>
          <w:highlight w:val="yellow"/>
        </w:rPr>
        <mc:AlternateContent>
          <mc:Choice Requires="wps">
            <w:drawing>
              <wp:anchor distT="0" distB="0" distL="114300" distR="114300" simplePos="0" relativeHeight="251658706" behindDoc="0" locked="0" layoutInCell="0" allowOverlap="1" wp14:anchorId="56513E10" wp14:editId="0A35AB20">
                <wp:simplePos x="0" y="0"/>
                <wp:positionH relativeFrom="column">
                  <wp:posOffset>-8890</wp:posOffset>
                </wp:positionH>
                <wp:positionV relativeFrom="paragraph">
                  <wp:posOffset>27305</wp:posOffset>
                </wp:positionV>
                <wp:extent cx="6068060" cy="1132840"/>
                <wp:effectExtent l="19685" t="19050" r="36830" b="48260"/>
                <wp:wrapNone/>
                <wp:docPr id="385" name="AutoShape 4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965D2" w:rsidRDefault="00E84082" w14:paraId="1718C027" w14:textId="323A1740">
                            <w:pPr>
                              <w:rPr>
                                <w:b/>
                                <w:noProof/>
                              </w:rPr>
                            </w:pPr>
                            <w:r>
                              <w:rPr>
                                <w:b/>
                                <w:noProof/>
                              </w:rPr>
                              <w:drawing>
                                <wp:inline distT="0" distB="0" distL="0" distR="0" wp14:anchorId="5E4CE810" wp14:editId="7A733EB8">
                                  <wp:extent cx="419100" cy="381000"/>
                                  <wp:effectExtent l="0" t="0" r="0" b="0"/>
                                  <wp:docPr id="38268730" name="Picture 32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965D2" w:rsidRDefault="00E84082" w14:paraId="2B9050E4" w14:textId="77777777">
                            <w:pPr>
                              <w:numPr>
                                <w:ilvl w:val="0"/>
                                <w:numId w:val="42"/>
                              </w:numPr>
                            </w:pPr>
                            <w:r>
                              <w:rPr>
                                <w:b/>
                              </w:rPr>
                              <w:t xml:space="preserve">Upon completion of the above steps, the historical events log file for the entity set is available for review. </w:t>
                            </w:r>
                          </w:p>
                          <w:p w:rsidRPr="00C904F1" w:rsidR="00E84082" w:rsidP="003965D2" w:rsidRDefault="00E84082" w14:paraId="5A7C018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FDFE608">
              <v:shape id="AutoShape 4259" style="position:absolute;left:0;text-align:left;margin-left:-.7pt;margin-top:2.15pt;width:477.8pt;height:89.2pt;z-index:2516587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z9Yw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ZXwXWYm8twb1hDYjIvISmx0nA4TfnE3YOC2PvzYiaM7s&#10;J4elclmdo5Us0QIn4XR3fdgVTmKIlidkTdNV2nflxgfTD5ihIm4ObrCsOkMmv6B5LkZsCiL03MC5&#10;607XdOvlN7P8AwAA//8DAFBLAwQUAAYACAAAACEATnrLlOEAAAAIAQAADwAAAGRycy9kb3ducmV2&#10;LnhtbEyPQU/CQBCF7yb+h82YeDGwpRbF2i1RE6KCJoDE87Y7tI3d2aa7QP33jic9Tt6X977J5oNt&#10;xRF73zhSMBlHIJBKZxqqFOw+FqMZCB80Gd06QgXf6GGen59lOjXuRBs8bkMluIR8qhXUIXSplL6s&#10;0Wo/dh0SZ3vXWx347Ctpen3ictvKOIpupNUN8UKtO3yqsfzaHqyC12I5XD3q/Wr9/mY+4+dFtKpe&#10;dkpdXgwP9yACDuEPhl99VoecnQp3IONFq2A0SZhUkFyD4PhumsQgCuZm8S3IPJP/H8h/AAAA//8D&#10;AFBLAQItABQABgAIAAAAIQC2gziS/gAAAOEBAAATAAAAAAAAAAAAAAAAAAAAAABbQ29udGVudF9U&#10;eXBlc10ueG1sUEsBAi0AFAAGAAgAAAAhADj9If/WAAAAlAEAAAsAAAAAAAAAAAAAAAAALwEAAF9y&#10;ZWxzLy5yZWxzUEsBAi0AFAAGAAgAAAAhAF3LPP1jAgAArgQAAA4AAAAAAAAAAAAAAAAALgIAAGRy&#10;cy9lMm9Eb2MueG1sUEsBAi0AFAAGAAgAAAAhAE56y5ThAAAACAEAAA8AAAAAAAAAAAAAAAAAvQQA&#10;AGRycy9kb3ducmV2LnhtbFBLBQYAAAAABAAEAPMAAADLBQAAAAA=&#10;" w14:anchorId="56513E10">
                <v:shadow on="t" color="#622423" opacity=".5" offset="1pt"/>
                <v:textbox inset=",0,,0">
                  <w:txbxContent>
                    <w:p w:rsidR="00E84082" w:rsidP="003965D2" w:rsidRDefault="00E84082" w14:paraId="1A74D881" w14:textId="323A1740">
                      <w:pPr>
                        <w:rPr>
                          <w:b/>
                          <w:noProof/>
                        </w:rPr>
                      </w:pPr>
                      <w:r>
                        <w:rPr>
                          <w:b/>
                          <w:noProof/>
                        </w:rPr>
                        <w:drawing>
                          <wp:inline distT="0" distB="0" distL="0" distR="0" wp14:anchorId="03DE64FE" wp14:editId="7A733EB8">
                            <wp:extent cx="419100" cy="381000"/>
                            <wp:effectExtent l="0" t="0" r="0" b="0"/>
                            <wp:docPr id="3871407" name="Picture 32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965D2" w:rsidRDefault="00E84082" w14:paraId="58A02CA7" w14:textId="77777777">
                      <w:pPr>
                        <w:numPr>
                          <w:ilvl w:val="0"/>
                          <w:numId w:val="42"/>
                        </w:numPr>
                      </w:pPr>
                      <w:r>
                        <w:rPr>
                          <w:b/>
                        </w:rPr>
                        <w:t xml:space="preserve">Upon completion of the above steps, the historical events log file for the entity set is available for review. </w:t>
                      </w:r>
                    </w:p>
                    <w:p w:rsidRPr="00C904F1" w:rsidR="00E84082" w:rsidP="003965D2" w:rsidRDefault="00E84082" w14:paraId="6930E822" w14:textId="77777777"/>
                  </w:txbxContent>
                </v:textbox>
              </v:shape>
            </w:pict>
          </mc:Fallback>
        </mc:AlternateContent>
      </w:r>
    </w:p>
    <w:p w:rsidRPr="00F57E17" w:rsidR="003965D2" w:rsidP="003965D2" w:rsidRDefault="003965D2" w14:paraId="1F64A2E1" w14:textId="77777777">
      <w:pPr>
        <w:spacing w:before="0" w:after="0"/>
      </w:pPr>
    </w:p>
    <w:p w:rsidRPr="00F57E17" w:rsidR="003965D2" w:rsidP="003965D2" w:rsidRDefault="003965D2" w14:paraId="72C9455C" w14:textId="77777777">
      <w:pPr>
        <w:spacing w:before="0" w:after="0"/>
      </w:pPr>
    </w:p>
    <w:p w:rsidRPr="00F57E17" w:rsidR="003965D2" w:rsidP="003965D2" w:rsidRDefault="003965D2" w14:paraId="2E76E065" w14:textId="77777777">
      <w:pPr>
        <w:spacing w:before="0" w:after="0"/>
      </w:pPr>
    </w:p>
    <w:p w:rsidRPr="00F57E17" w:rsidR="003965D2" w:rsidP="003965D2" w:rsidRDefault="003965D2" w14:paraId="218B53D7" w14:textId="77777777">
      <w:pPr>
        <w:spacing w:before="0" w:after="0"/>
      </w:pPr>
    </w:p>
    <w:p w:rsidRPr="00F57E17" w:rsidR="003965D2" w:rsidP="003965D2" w:rsidRDefault="003965D2" w14:paraId="791C2E14" w14:textId="77777777">
      <w:pPr>
        <w:spacing w:before="0" w:after="0"/>
      </w:pPr>
    </w:p>
    <w:p w:rsidRPr="00F57E17" w:rsidR="003965D2" w:rsidP="003965D2" w:rsidRDefault="003965D2" w14:paraId="4920A057" w14:textId="77777777">
      <w:pPr>
        <w:spacing w:before="0" w:after="0"/>
      </w:pPr>
    </w:p>
    <w:p w:rsidRPr="00F57E17" w:rsidR="003965D2" w:rsidP="003965D2" w:rsidRDefault="003965D2" w14:paraId="03B3F2D0" w14:textId="77777777">
      <w:pPr>
        <w:spacing w:before="0" w:after="0"/>
      </w:pPr>
    </w:p>
    <w:p w:rsidRPr="00F57E17" w:rsidR="003965D2" w:rsidP="003965D2" w:rsidRDefault="003965D2" w14:paraId="2976DACC" w14:textId="77777777">
      <w:pPr>
        <w:spacing w:before="0" w:after="0"/>
      </w:pPr>
    </w:p>
    <w:p w:rsidRPr="00F57E17" w:rsidR="003965D2" w:rsidP="003965D2" w:rsidRDefault="003965D2" w14:paraId="4FB497A7" w14:textId="77777777">
      <w:pPr>
        <w:spacing w:before="0" w:after="0"/>
      </w:pPr>
    </w:p>
    <w:p w:rsidRPr="00F57E17" w:rsidR="003965D2" w:rsidP="00315551" w:rsidRDefault="003965D2" w14:paraId="5E2ACFD0" w14:textId="77777777"/>
    <w:p w:rsidRPr="00F57E17" w:rsidR="00FF0B65" w:rsidP="00D55DA7" w:rsidRDefault="00FF0B65" w14:paraId="2B7338DA" w14:textId="77777777">
      <w:pPr>
        <w:spacing w:before="0" w:after="0"/>
      </w:pPr>
    </w:p>
    <w:p w:rsidRPr="00F57E17" w:rsidR="0019082C" w:rsidP="00D55DA7" w:rsidRDefault="0019082C" w14:paraId="7E58D84F" w14:textId="77777777">
      <w:pPr>
        <w:spacing w:before="0" w:after="0"/>
      </w:pPr>
    </w:p>
    <w:p w:rsidRPr="00F57E17" w:rsidR="0019082C" w:rsidP="00D55DA7" w:rsidRDefault="0019082C" w14:paraId="316F5C17" w14:textId="77777777">
      <w:pPr>
        <w:spacing w:before="0" w:after="0"/>
      </w:pPr>
    </w:p>
    <w:p w:rsidRPr="00F57E17" w:rsidR="0019082C" w:rsidP="00D55DA7" w:rsidRDefault="0019082C" w14:paraId="182CAEE8" w14:textId="77777777">
      <w:pPr>
        <w:spacing w:before="0" w:after="0"/>
      </w:pPr>
    </w:p>
    <w:p w:rsidRPr="00F57E17" w:rsidR="00FF0B65" w:rsidP="00D55DA7" w:rsidRDefault="00FF0B65" w14:paraId="053EB7E0" w14:textId="77777777">
      <w:pPr>
        <w:spacing w:before="0" w:after="0"/>
        <w:sectPr w:rsidRPr="00F57E17" w:rsidR="00FF0B65" w:rsidSect="005B6CA8">
          <w:type w:val="continuous"/>
          <w:pgSz w:w="11907" w:h="16840" w:orient="portrait" w:code="9"/>
          <w:pgMar w:top="1440" w:right="1440" w:bottom="1440" w:left="1440" w:header="720" w:footer="720" w:gutter="0"/>
          <w:cols w:space="708"/>
          <w:docGrid w:linePitch="360"/>
        </w:sectPr>
      </w:pPr>
    </w:p>
    <w:p w:rsidRPr="00F57E17" w:rsidR="00FF0B65" w:rsidP="00D55DA7" w:rsidRDefault="0019082C" w14:paraId="5220CBB0" w14:textId="77777777">
      <w:pPr>
        <w:spacing w:before="0" w:after="0"/>
      </w:pPr>
      <w:r w:rsidRPr="00F57E17">
        <w:br w:type="page"/>
      </w:r>
    </w:p>
    <w:p w:rsidRPr="00F57E17" w:rsidR="002A1A47" w:rsidP="00D55DA7" w:rsidRDefault="002A1A47" w14:paraId="4F330B6F" w14:textId="77777777">
      <w:pPr>
        <w:rPr>
          <w:rFonts w:ascii="Pru Sans Normal" w:hAnsi="Pru Sans Normal"/>
          <w:sz w:val="22"/>
        </w:rPr>
      </w:pPr>
    </w:p>
    <w:p w:rsidRPr="00F57E17" w:rsidR="002A1A47" w:rsidP="00D55DA7" w:rsidRDefault="002A1A47" w14:paraId="744A7BC3" w14:textId="77777777">
      <w:pPr>
        <w:rPr>
          <w:rFonts w:ascii="Pru Sans Normal" w:hAnsi="Pru Sans Normal"/>
          <w:sz w:val="22"/>
        </w:rPr>
      </w:pPr>
    </w:p>
    <w:p w:rsidRPr="00F57E17" w:rsidR="001048EF" w:rsidP="001048EF" w:rsidRDefault="001048EF" w14:paraId="687ACAE5" w14:textId="77777777">
      <w:pPr>
        <w:pStyle w:val="ManualTitle"/>
        <w:jc w:val="both"/>
        <w:rPr>
          <w:b w:val="0"/>
          <w:bCs w:val="0"/>
          <w:color w:val="FF0000"/>
        </w:rPr>
      </w:pPr>
    </w:p>
    <w:p w:rsidRPr="00F57E17" w:rsidR="001048EF" w:rsidP="001048EF" w:rsidRDefault="001048EF" w14:paraId="49C69220" w14:textId="77777777">
      <w:pPr>
        <w:pStyle w:val="ManualTitle"/>
        <w:jc w:val="both"/>
        <w:rPr>
          <w:b w:val="0"/>
          <w:bCs w:val="0"/>
          <w:color w:val="FF0000"/>
        </w:rPr>
      </w:pPr>
    </w:p>
    <w:p w:rsidRPr="00F57E17" w:rsidR="001048EF" w:rsidP="001048EF" w:rsidRDefault="001048EF" w14:paraId="61E0B4C8" w14:textId="77777777">
      <w:pPr>
        <w:pStyle w:val="ManualTitle"/>
        <w:jc w:val="both"/>
        <w:rPr>
          <w:b w:val="0"/>
          <w:bCs w:val="0"/>
          <w:color w:val="FF0000"/>
        </w:rPr>
      </w:pPr>
    </w:p>
    <w:p w:rsidRPr="00F57E17" w:rsidR="001048EF" w:rsidP="001048EF" w:rsidRDefault="001048EF" w14:paraId="048450B9" w14:textId="77777777">
      <w:pPr>
        <w:pStyle w:val="ManualTitle"/>
        <w:jc w:val="both"/>
        <w:rPr>
          <w:b w:val="0"/>
          <w:bCs w:val="0"/>
          <w:color w:val="FF0000"/>
        </w:rPr>
      </w:pPr>
    </w:p>
    <w:p w:rsidRPr="00F57E17" w:rsidR="001048EF" w:rsidP="001048EF" w:rsidRDefault="001048EF" w14:paraId="63198A8B" w14:textId="77777777">
      <w:pPr>
        <w:pStyle w:val="ManualTitle"/>
        <w:jc w:val="both"/>
        <w:rPr>
          <w:b w:val="0"/>
          <w:bCs w:val="0"/>
          <w:color w:val="FF0000"/>
        </w:rPr>
      </w:pPr>
    </w:p>
    <w:p w:rsidRPr="00F57E17" w:rsidR="001048EF" w:rsidP="001048EF" w:rsidRDefault="001048EF" w14:paraId="65E4DF52" w14:textId="77777777">
      <w:pPr>
        <w:pStyle w:val="ManualTitle"/>
        <w:jc w:val="both"/>
        <w:rPr>
          <w:b w:val="0"/>
          <w:bCs w:val="0"/>
          <w:color w:val="FF0000"/>
        </w:rPr>
      </w:pPr>
    </w:p>
    <w:p w:rsidRPr="00F57E17" w:rsidR="001048EF" w:rsidP="001048EF" w:rsidRDefault="001048EF" w14:paraId="18582B0D" w14:textId="77777777">
      <w:pPr>
        <w:pStyle w:val="ManualTitle"/>
        <w:jc w:val="both"/>
        <w:rPr>
          <w:b w:val="0"/>
          <w:bCs w:val="0"/>
          <w:color w:val="FF0000"/>
        </w:rPr>
      </w:pPr>
    </w:p>
    <w:p w:rsidRPr="00F57E17" w:rsidR="001048EF" w:rsidP="001048EF" w:rsidRDefault="001048EF" w14:paraId="09785889" w14:textId="77777777">
      <w:pPr>
        <w:pStyle w:val="ManualTitle"/>
        <w:jc w:val="both"/>
        <w:rPr>
          <w:b w:val="0"/>
          <w:bCs w:val="0"/>
          <w:color w:val="FF0000"/>
        </w:rPr>
      </w:pPr>
      <w:r w:rsidRPr="00F57E17">
        <w:rPr>
          <w:b w:val="0"/>
          <w:bCs w:val="0"/>
          <w:color w:val="FF0000"/>
        </w:rPr>
        <w:t>Chapter 1</w:t>
      </w:r>
      <w:r w:rsidRPr="00F57E17" w:rsidR="00F16D9D">
        <w:rPr>
          <w:b w:val="0"/>
          <w:bCs w:val="0"/>
          <w:color w:val="FF0000"/>
        </w:rPr>
        <w:t>1</w:t>
      </w:r>
    </w:p>
    <w:p w:rsidRPr="00F57E17" w:rsidR="008B3918" w:rsidP="001048EF" w:rsidRDefault="00340A2F" w14:paraId="68E925D5" w14:textId="77777777">
      <w:pPr>
        <w:pStyle w:val="ManualTitle"/>
        <w:jc w:val="both"/>
        <w:rPr>
          <w:b w:val="0"/>
          <w:bCs w:val="0"/>
          <w:color w:val="FF0000"/>
        </w:rPr>
      </w:pPr>
      <w:r w:rsidRPr="00F57E17">
        <w:rPr>
          <w:b w:val="0"/>
          <w:bCs w:val="0"/>
          <w:color w:val="FF0000"/>
        </w:rPr>
        <w:t>Bulk Run Profiles</w:t>
      </w:r>
    </w:p>
    <w:p w:rsidRPr="00F57E17" w:rsidR="00954B02" w:rsidP="00BD2E12" w:rsidRDefault="00954B02" w14:paraId="535D40B5" w14:textId="77777777">
      <w:pPr>
        <w:pStyle w:val="Heading1"/>
        <w:tabs>
          <w:tab w:val="clear" w:pos="576"/>
        </w:tabs>
        <w:spacing w:before="0"/>
        <w:ind w:hanging="434"/>
        <w:jc w:val="both"/>
      </w:pPr>
      <w:bookmarkStart w:name="_Toc58474586" w:id="697"/>
      <w:bookmarkStart w:name="_Toc58481257" w:id="698"/>
      <w:bookmarkStart w:name="_Toc114825593" w:id="699"/>
      <w:r w:rsidRPr="00F57E17">
        <w:lastRenderedPageBreak/>
        <w:t>1</w:t>
      </w:r>
      <w:r w:rsidRPr="00F57E17" w:rsidR="00F16D9D">
        <w:t>1</w:t>
      </w:r>
      <w:r w:rsidRPr="00F57E17">
        <w:t>. Bulk Run Profiles</w:t>
      </w:r>
      <w:bookmarkEnd w:id="697"/>
      <w:bookmarkEnd w:id="698"/>
      <w:bookmarkEnd w:id="699"/>
    </w:p>
    <w:p w:rsidRPr="00F57E17" w:rsidR="00954B02" w:rsidP="00954B02" w:rsidRDefault="00916FF7" w14:paraId="3B8841E9" w14:textId="5E292337">
      <w:pPr>
        <w:pStyle w:val="BodyText"/>
      </w:pPr>
      <w:r w:rsidRPr="00F57E17">
        <w:rPr>
          <w:noProof/>
        </w:rPr>
        <mc:AlternateContent>
          <mc:Choice Requires="wps">
            <w:drawing>
              <wp:anchor distT="0" distB="0" distL="114300" distR="114300" simplePos="0" relativeHeight="251658569" behindDoc="0" locked="0" layoutInCell="1" allowOverlap="1" wp14:anchorId="05C6C176" wp14:editId="2D8B903C">
                <wp:simplePos x="0" y="0"/>
                <wp:positionH relativeFrom="column">
                  <wp:posOffset>4445</wp:posOffset>
                </wp:positionH>
                <wp:positionV relativeFrom="paragraph">
                  <wp:posOffset>88900</wp:posOffset>
                </wp:positionV>
                <wp:extent cx="6068060" cy="5008245"/>
                <wp:effectExtent l="23495" t="26035" r="33020" b="52070"/>
                <wp:wrapNone/>
                <wp:docPr id="383" name="AutoShape 19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500824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66F48C04" w14:textId="1CC1622E">
                            <w:pPr>
                              <w:pStyle w:val="BodyText"/>
                              <w:ind w:left="0"/>
                              <w:jc w:val="left"/>
                              <w:rPr>
                                <w:b/>
                                <w:bCs/>
                                <w:i/>
                                <w:iCs/>
                              </w:rPr>
                            </w:pPr>
                            <w:r>
                              <w:rPr>
                                <w:b/>
                                <w:bCs/>
                                <w:i/>
                                <w:iCs/>
                                <w:noProof/>
                              </w:rPr>
                              <w:drawing>
                                <wp:inline distT="0" distB="0" distL="0" distR="0" wp14:anchorId="476F9BE2" wp14:editId="6D136973">
                                  <wp:extent cx="419100" cy="419100"/>
                                  <wp:effectExtent l="0" t="0" r="0" b="0"/>
                                  <wp:docPr id="38268731" name="Picture 382687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bCs/>
                                <w:i/>
                                <w:iCs/>
                              </w:rPr>
                              <w:t xml:space="preserve">    </w:t>
                            </w:r>
                            <w:r w:rsidRPr="00DA69B7">
                              <w:rPr>
                                <w:b/>
                                <w:bCs/>
                                <w:sz w:val="22"/>
                              </w:rPr>
                              <w:t xml:space="preserve">Learning </w:t>
                            </w:r>
                            <w:r>
                              <w:rPr>
                                <w:b/>
                                <w:bCs/>
                                <w:sz w:val="22"/>
                              </w:rPr>
                              <w:t>o</w:t>
                            </w:r>
                            <w:r w:rsidRPr="00DA69B7">
                              <w:rPr>
                                <w:b/>
                                <w:bCs/>
                                <w:sz w:val="22"/>
                              </w:rPr>
                              <w:t>bjectives</w:t>
                            </w:r>
                            <w:r w:rsidRPr="00DA69B7">
                              <w:rPr>
                                <w:b/>
                                <w:bCs/>
                                <w:i/>
                                <w:iCs/>
                                <w:sz w:val="22"/>
                              </w:rPr>
                              <w:t xml:space="preserve"> </w:t>
                            </w:r>
                          </w:p>
                          <w:p w:rsidR="00E84082" w:rsidP="00954B02" w:rsidRDefault="00E84082" w14:paraId="4EAC573C" w14:textId="77777777">
                            <w:pPr>
                              <w:pStyle w:val="BodyText"/>
                              <w:rPr>
                                <w:i/>
                                <w:iCs/>
                              </w:rPr>
                            </w:pPr>
                            <w:r w:rsidRPr="00956DB1">
                              <w:rPr>
                                <w:i/>
                                <w:iCs/>
                              </w:rPr>
                              <w:t>By the end of this lesson you will have:</w:t>
                            </w:r>
                          </w:p>
                          <w:p w:rsidRPr="005924F2" w:rsidR="00E84082" w:rsidP="00954B02" w:rsidRDefault="00E84082" w14:paraId="449B7436" w14:textId="77777777">
                            <w:pPr>
                              <w:pStyle w:val="BodyText"/>
                              <w:numPr>
                                <w:ilvl w:val="0"/>
                                <w:numId w:val="36"/>
                              </w:numPr>
                              <w:jc w:val="left"/>
                              <w:rPr>
                                <w:b/>
                                <w:bCs/>
                                <w:i/>
                                <w:iCs/>
                              </w:rPr>
                            </w:pPr>
                            <w:r w:rsidRPr="005924F2">
                              <w:rPr>
                                <w:b/>
                                <w:bCs/>
                                <w:i/>
                                <w:iCs/>
                              </w:rPr>
                              <w:t xml:space="preserve">Learned how to work with </w:t>
                            </w:r>
                            <w:r>
                              <w:rPr>
                                <w:b/>
                                <w:bCs/>
                                <w:i/>
                                <w:iCs/>
                              </w:rPr>
                              <w:t xml:space="preserve">Bulk Run Profiles </w:t>
                            </w:r>
                            <w:r w:rsidRPr="005924F2">
                              <w:rPr>
                                <w:b/>
                                <w:bCs/>
                                <w:i/>
                                <w:iCs/>
                              </w:rPr>
                              <w:t xml:space="preserve">via the ICM </w:t>
                            </w:r>
                            <w:r>
                              <w:rPr>
                                <w:b/>
                                <w:bCs/>
                                <w:i/>
                                <w:iCs/>
                              </w:rPr>
                              <w:t>i</w:t>
                            </w:r>
                            <w:r w:rsidRPr="005924F2">
                              <w:rPr>
                                <w:b/>
                                <w:bCs/>
                                <w:i/>
                                <w:iCs/>
                              </w:rPr>
                              <w:t>nterface</w:t>
                            </w:r>
                          </w:p>
                          <w:p w:rsidRPr="005924F2" w:rsidR="00E84082" w:rsidP="00954B02" w:rsidRDefault="00E84082" w14:paraId="1AC6062C" w14:textId="77777777">
                            <w:pPr>
                              <w:pStyle w:val="BodyText"/>
                              <w:numPr>
                                <w:ilvl w:val="0"/>
                                <w:numId w:val="36"/>
                              </w:numPr>
                              <w:jc w:val="left"/>
                              <w:rPr>
                                <w:b/>
                                <w:bCs/>
                                <w:i/>
                                <w:iCs/>
                              </w:rPr>
                            </w:pPr>
                            <w:r w:rsidRPr="005924F2">
                              <w:rPr>
                                <w:b/>
                                <w:bCs/>
                                <w:i/>
                                <w:iCs/>
                              </w:rPr>
                              <w:t xml:space="preserve">Developed an understanding of </w:t>
                            </w:r>
                            <w:r>
                              <w:rPr>
                                <w:b/>
                                <w:bCs/>
                                <w:i/>
                                <w:iCs/>
                              </w:rPr>
                              <w:t>how a Bulk Run Profile can be used to simplify the run process management</w:t>
                            </w:r>
                          </w:p>
                          <w:p w:rsidR="00E84082" w:rsidP="00954B02" w:rsidRDefault="00E84082" w14:paraId="39E7958F" w14:textId="77777777">
                            <w:pPr>
                              <w:pStyle w:val="BodyText"/>
                              <w:numPr>
                                <w:ilvl w:val="0"/>
                                <w:numId w:val="36"/>
                              </w:numPr>
                              <w:jc w:val="left"/>
                              <w:rPr>
                                <w:b/>
                                <w:bCs/>
                                <w:i/>
                                <w:iCs/>
                              </w:rPr>
                            </w:pPr>
                            <w:r>
                              <w:rPr>
                                <w:b/>
                                <w:bCs/>
                                <w:i/>
                                <w:iCs/>
                              </w:rPr>
                              <w:t xml:space="preserve">Worked through the following use cases:  </w:t>
                            </w:r>
                          </w:p>
                          <w:p w:rsidRPr="00E62023" w:rsidR="00E84082" w:rsidP="00954B02" w:rsidRDefault="00E84082" w14:paraId="0461650C" w14:textId="77777777">
                            <w:pPr>
                              <w:pStyle w:val="ListParagraph"/>
                              <w:ind w:left="709"/>
                              <w:jc w:val="left"/>
                            </w:pPr>
                            <w:r>
                              <w:rPr>
                                <w:b/>
                                <w:bCs/>
                              </w:rPr>
                              <w:t>11</w:t>
                            </w:r>
                            <w:r w:rsidRPr="004C59A2">
                              <w:rPr>
                                <w:b/>
                                <w:bCs/>
                              </w:rPr>
                              <w:t>.</w:t>
                            </w:r>
                            <w:r>
                              <w:rPr>
                                <w:b/>
                                <w:bCs/>
                              </w:rPr>
                              <w:t>3</w:t>
                            </w:r>
                            <w:r w:rsidRPr="004C59A2">
                              <w:rPr>
                                <w:b/>
                                <w:bCs/>
                              </w:rPr>
                              <w:t>.1</w:t>
                            </w:r>
                            <w:r>
                              <w:t xml:space="preserve"> </w:t>
                            </w:r>
                            <w:r w:rsidRPr="00E62023">
                              <w:t xml:space="preserve">How to </w:t>
                            </w:r>
                            <w:r>
                              <w:t>create a bulk run profile</w:t>
                            </w:r>
                          </w:p>
                          <w:p w:rsidR="00E84082" w:rsidP="00954B02" w:rsidRDefault="00E84082" w14:paraId="276E2586" w14:textId="77777777">
                            <w:pPr>
                              <w:pStyle w:val="ListParagraph"/>
                              <w:ind w:left="709"/>
                              <w:jc w:val="left"/>
                            </w:pPr>
                            <w:r>
                              <w:rPr>
                                <w:b/>
                                <w:bCs/>
                              </w:rPr>
                              <w:t>11</w:t>
                            </w:r>
                            <w:r w:rsidRPr="004C59A2">
                              <w:rPr>
                                <w:b/>
                                <w:bCs/>
                              </w:rPr>
                              <w:t>.</w:t>
                            </w:r>
                            <w:r>
                              <w:rPr>
                                <w:b/>
                                <w:bCs/>
                              </w:rPr>
                              <w:t>3</w:t>
                            </w:r>
                            <w:r w:rsidRPr="004C59A2">
                              <w:rPr>
                                <w:b/>
                                <w:bCs/>
                              </w:rPr>
                              <w:t>.2</w:t>
                            </w:r>
                            <w:r>
                              <w:t xml:space="preserve"> </w:t>
                            </w:r>
                            <w:r w:rsidRPr="003E60AC">
                              <w:t xml:space="preserve">How to </w:t>
                            </w:r>
                            <w:r>
                              <w:t>m</w:t>
                            </w:r>
                            <w:r w:rsidRPr="003E60AC">
                              <w:t xml:space="preserve">odify </w:t>
                            </w:r>
                            <w:r>
                              <w:t>a bulk run profile</w:t>
                            </w:r>
                          </w:p>
                          <w:p w:rsidR="00E84082" w:rsidP="00954B02" w:rsidRDefault="00E84082" w14:paraId="47A246F1" w14:textId="77777777">
                            <w:pPr>
                              <w:pStyle w:val="ListParagraph"/>
                              <w:ind w:left="709"/>
                              <w:jc w:val="left"/>
                            </w:pPr>
                            <w:r>
                              <w:rPr>
                                <w:b/>
                                <w:bCs/>
                              </w:rPr>
                              <w:t>11</w:t>
                            </w:r>
                            <w:r w:rsidRPr="004C59A2">
                              <w:rPr>
                                <w:b/>
                                <w:bCs/>
                              </w:rPr>
                              <w:t>.</w:t>
                            </w:r>
                            <w:r>
                              <w:rPr>
                                <w:b/>
                                <w:bCs/>
                              </w:rPr>
                              <w:t>3</w:t>
                            </w:r>
                            <w:r w:rsidRPr="004C59A2">
                              <w:rPr>
                                <w:b/>
                                <w:bCs/>
                              </w:rPr>
                              <w:t>.</w:t>
                            </w:r>
                            <w:r>
                              <w:rPr>
                                <w:b/>
                                <w:bCs/>
                              </w:rPr>
                              <w:t>3</w:t>
                            </w:r>
                            <w:r>
                              <w:t xml:space="preserve"> </w:t>
                            </w:r>
                            <w:r w:rsidRPr="003E60AC">
                              <w:t xml:space="preserve">How to </w:t>
                            </w:r>
                            <w:r>
                              <w:t>d</w:t>
                            </w:r>
                            <w:r w:rsidRPr="003E60AC">
                              <w:t xml:space="preserve">elete </w:t>
                            </w:r>
                            <w:r>
                              <w:t>a bulk run profile</w:t>
                            </w:r>
                          </w:p>
                          <w:p w:rsidRPr="005569D6" w:rsidR="00E84082" w:rsidP="00954B02" w:rsidRDefault="00E84082" w14:paraId="37886D68" w14:textId="77777777">
                            <w:pPr>
                              <w:pStyle w:val="ListParagraph"/>
                              <w:ind w:left="709"/>
                              <w:jc w:val="left"/>
                            </w:pPr>
                            <w:r>
                              <w:rPr>
                                <w:b/>
                              </w:rPr>
                              <w:t>11</w:t>
                            </w:r>
                            <w:r w:rsidRPr="00087F15">
                              <w:rPr>
                                <w:b/>
                              </w:rPr>
                              <w:t>.</w:t>
                            </w:r>
                            <w:r>
                              <w:rPr>
                                <w:b/>
                              </w:rPr>
                              <w:t>3</w:t>
                            </w:r>
                            <w:r w:rsidRPr="00087F15">
                              <w:rPr>
                                <w:b/>
                              </w:rPr>
                              <w:t>.4</w:t>
                            </w:r>
                            <w:r w:rsidRPr="005569D6">
                              <w:t xml:space="preserve"> </w:t>
                            </w:r>
                            <w:r w:rsidRPr="00052424">
                              <w:t xml:space="preserve">How to </w:t>
                            </w:r>
                            <w:r>
                              <w:t>share a bulk run profile</w:t>
                            </w:r>
                          </w:p>
                          <w:p w:rsidRPr="005569D6" w:rsidR="00E84082" w:rsidP="00954B02" w:rsidRDefault="00E84082" w14:paraId="07DA112A" w14:textId="77777777">
                            <w:pPr>
                              <w:pStyle w:val="ListParagraph"/>
                              <w:ind w:left="709"/>
                              <w:jc w:val="left"/>
                            </w:pPr>
                            <w:r>
                              <w:rPr>
                                <w:b/>
                              </w:rPr>
                              <w:t>11</w:t>
                            </w:r>
                            <w:r w:rsidRPr="00087F15">
                              <w:rPr>
                                <w:b/>
                              </w:rPr>
                              <w:t>.</w:t>
                            </w:r>
                            <w:r>
                              <w:rPr>
                                <w:b/>
                              </w:rPr>
                              <w:t>3</w:t>
                            </w:r>
                            <w:r w:rsidRPr="00087F15">
                              <w:rPr>
                                <w:b/>
                              </w:rPr>
                              <w:t>.5</w:t>
                            </w:r>
                            <w:r w:rsidRPr="005569D6">
                              <w:t xml:space="preserve"> </w:t>
                            </w:r>
                            <w:r w:rsidRPr="00052424">
                              <w:t xml:space="preserve">How to </w:t>
                            </w:r>
                            <w:r>
                              <w:t>enable a bulk run profile</w:t>
                            </w:r>
                          </w:p>
                          <w:p w:rsidR="00E84082" w:rsidP="00954B02" w:rsidRDefault="00E84082" w14:paraId="53D13EB1" w14:textId="77777777">
                            <w:pPr>
                              <w:pStyle w:val="ListParagraph"/>
                              <w:ind w:left="709"/>
                              <w:jc w:val="left"/>
                            </w:pPr>
                            <w:r>
                              <w:rPr>
                                <w:b/>
                              </w:rPr>
                              <w:t>11</w:t>
                            </w:r>
                            <w:r w:rsidRPr="00087F15">
                              <w:rPr>
                                <w:b/>
                              </w:rPr>
                              <w:t>.</w:t>
                            </w:r>
                            <w:r>
                              <w:rPr>
                                <w:b/>
                              </w:rPr>
                              <w:t>3</w:t>
                            </w:r>
                            <w:r w:rsidRPr="00087F15">
                              <w:rPr>
                                <w:b/>
                              </w:rPr>
                              <w:t>.6</w:t>
                            </w:r>
                            <w:r w:rsidRPr="005569D6">
                              <w:t xml:space="preserve"> How to </w:t>
                            </w:r>
                            <w:r>
                              <w:t>disable a bulk run profile</w:t>
                            </w:r>
                          </w:p>
                          <w:p w:rsidR="00E84082" w:rsidP="00954B02" w:rsidRDefault="00E84082" w14:paraId="1D5EDC40" w14:textId="77777777">
                            <w:pPr>
                              <w:pStyle w:val="ListParagraph"/>
                              <w:ind w:left="709"/>
                              <w:jc w:val="left"/>
                            </w:pPr>
                            <w:r>
                              <w:rPr>
                                <w:b/>
                              </w:rPr>
                              <w:t>11.3</w:t>
                            </w:r>
                            <w:r w:rsidRPr="006A3381">
                              <w:rPr>
                                <w:b/>
                              </w:rPr>
                              <w:t>.</w:t>
                            </w:r>
                            <w:r>
                              <w:rPr>
                                <w:b/>
                              </w:rPr>
                              <w:t>7</w:t>
                            </w:r>
                            <w:r w:rsidRPr="005569D6">
                              <w:t xml:space="preserve"> How to </w:t>
                            </w:r>
                            <w:r>
                              <w:t>create a run attached to a bulk run profile</w:t>
                            </w:r>
                          </w:p>
                          <w:p w:rsidR="00E84082" w:rsidP="00954B02" w:rsidRDefault="00E84082" w14:paraId="5B3455D2" w14:textId="77777777">
                            <w:pPr>
                              <w:pStyle w:val="ListParagraph"/>
                              <w:ind w:left="709"/>
                              <w:jc w:val="left"/>
                            </w:pPr>
                            <w:r>
                              <w:rPr>
                                <w:b/>
                              </w:rPr>
                              <w:t xml:space="preserve">11.3.8 </w:t>
                            </w:r>
                            <w:r>
                              <w:t>How to modify a run attached to a bulk run profile</w:t>
                            </w:r>
                          </w:p>
                          <w:p w:rsidRPr="00925EE7" w:rsidR="00E84082" w:rsidP="00954B02" w:rsidRDefault="00E84082" w14:paraId="01CD3993" w14:textId="77777777">
                            <w:pPr>
                              <w:pStyle w:val="ListParagraph"/>
                              <w:ind w:left="709"/>
                              <w:jc w:val="left"/>
                            </w:pPr>
                            <w:r>
                              <w:rPr>
                                <w:b/>
                              </w:rPr>
                              <w:t xml:space="preserve">11.3.9 </w:t>
                            </w:r>
                            <w:r>
                              <w:t>How to delete a run attached to a bulk run profile</w:t>
                            </w:r>
                          </w:p>
                          <w:p w:rsidRPr="003B5ACE" w:rsidR="00E84082" w:rsidP="00954B02" w:rsidRDefault="00E84082" w14:paraId="39267F8A" w14:textId="77777777">
                            <w:pPr>
                              <w:pStyle w:val="ListParagraph"/>
                              <w:ind w:left="1701" w:hanging="425"/>
                              <w:jc w:val="left"/>
                            </w:pPr>
                          </w:p>
                          <w:p w:rsidRPr="00052424" w:rsidR="00E84082" w:rsidP="00954B02" w:rsidRDefault="00E84082" w14:paraId="14F7A163" w14:textId="77777777">
                            <w:pPr>
                              <w:pStyle w:val="ListParagraph"/>
                              <w:ind w:left="1701" w:hanging="425"/>
                              <w:jc w:val="left"/>
                            </w:pPr>
                          </w:p>
                          <w:p w:rsidRPr="002233C0" w:rsidR="00E84082" w:rsidP="00954B02" w:rsidRDefault="00E84082" w14:paraId="7AF70BAF"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E7707E7">
              <v:shape id="AutoShape 1991" style="position:absolute;left:0;text-align:left;margin-left:.35pt;margin-top:7pt;width:477.8pt;height:394.35pt;z-index:2516585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2"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wRaQIAAK4EAAAOAAAAZHJzL2Uyb0RvYy54bWysVNtu2zAMfR+wfxD0vtpx0iw16hRFuw4D&#10;dinQDXtWJNkWJouapMTpvn4UnaTd+jYsAQRSF/KcQ9KXV/vBsp0O0YBr+Oys5Ew7Ccq4ruHfvt69&#10;WXEWk3BKWHC64Y868qv161eXo691BT1YpQPDIC7Wo294n5KviyLKXg8inoHXDg9bCINI6IauUEGM&#10;GH2wRVWWy2KEoHwAqWPE3dvpkK8pfttqmb60bdSJ2YYjtkRroHWT12J9KeouCN8beYAh/gHFIIzD&#10;pKdQtyIJtg3mRajByAAR2nQmYSigbY3UxAHZzMq/2Dz0wmviguJEf5Ip/r+w8vPuwd+HDD36jyB/&#10;RObgpheu09chwNhroTDdLAtVjD7WpwfZifiUbcZPoLC0YpuANNi3YcgBkR3bk9SPJ6n1PjGJm8ty&#10;uSqXWBGJZ+dluaoW55RD1MfnPsT0XsPAstHw1sKIwEK6n6pNqcTuY0wZmqiP13NmB3fGWqqtdWxs&#10;+Hw1K0t6EcEalU+Jcug2NzawncD2uKvy/wDij2uDSdik1gwNX5X5N7VN1uadU5QmCWMnG6FYl4Nr&#10;aj/ER1psMcRDr0amTGZTreYXOBrKYC/OsxIXbzkTtsMhkilwFiB9N6mnDsjivUC7rKpFNZ9EsL4X&#10;EwdUckKHKOJEjsSBY3ryniGjmuYy5omJddpv9syojG+ZSea9DahHLDMiolrisKPRQ/jF2YiD0/D4&#10;cyuC5sx+cNgqF7PFIk8aOWiE57ub465wEkM0PCFrMm/SNJVbH0zXY4YZcXNwjW3VGiryE5pDM+JQ&#10;EKHDAOepe+7TrafPzPo3AAAA//8DAFBLAwQUAAYACAAAACEAsYg/otwAAAAHAQAADwAAAGRycy9k&#10;b3ducmV2LnhtbEyPzU7DMBCE70i8g7VI3KhNgP6kcSpUUYkjKRWiNzdekgh7HcVuG96e5VSOszOa&#10;+bZYjd6JEw6xC6ThfqJAINXBdtRo2L1v7uYgYjJkjQuEGn4wwqq8vipMbsOZKjxtUyO4hGJuNLQp&#10;9bmUsW7RmzgJPRJ7X2HwJrEcGmkHc+Zy72Sm1FR60xEvtKbHdYv19/boNVSYuUZ94uYjLPa7t7VX&#10;1Wt80fr2Znxegkg4pksY/vAZHUpmOoQj2Sichhnn+PrID7G7eJo+gDhomKtsBrIs5H/+8hcAAP//&#10;AwBQSwECLQAUAAYACAAAACEAtoM4kv4AAADhAQAAEwAAAAAAAAAAAAAAAAAAAAAAW0NvbnRlbnRf&#10;VHlwZXNdLnhtbFBLAQItABQABgAIAAAAIQA4/SH/1gAAAJQBAAALAAAAAAAAAAAAAAAAAC8BAABf&#10;cmVscy8ucmVsc1BLAQItABQABgAIAAAAIQAwT6wRaQIAAK4EAAAOAAAAAAAAAAAAAAAAAC4CAABk&#10;cnMvZTJvRG9jLnhtbFBLAQItABQABgAIAAAAIQCxiD+i3AAAAAcBAAAPAAAAAAAAAAAAAAAAAMME&#10;AABkcnMvZG93bnJldi54bWxQSwUGAAAAAAQABADzAAAAzAUAAAAA&#10;" w14:anchorId="05C6C176">
                <v:shadow on="t" color="#622423" opacity=".5" offset="1pt"/>
                <v:textbox inset=",0,,0">
                  <w:txbxContent>
                    <w:p w:rsidR="00E84082" w:rsidP="00954B02" w:rsidRDefault="00E84082" w14:paraId="38CAFB00" w14:textId="1CC1622E">
                      <w:pPr>
                        <w:pStyle w:val="BodyText"/>
                        <w:ind w:left="0"/>
                        <w:jc w:val="left"/>
                        <w:rPr>
                          <w:b/>
                          <w:bCs/>
                          <w:i/>
                          <w:iCs/>
                        </w:rPr>
                      </w:pPr>
                      <w:r>
                        <w:rPr>
                          <w:b/>
                          <w:bCs/>
                          <w:i/>
                          <w:iCs/>
                          <w:noProof/>
                        </w:rPr>
                        <w:drawing>
                          <wp:inline distT="0" distB="0" distL="0" distR="0" wp14:anchorId="10573C93" wp14:editId="6D136973">
                            <wp:extent cx="419100" cy="419100"/>
                            <wp:effectExtent l="0" t="0" r="0" b="0"/>
                            <wp:docPr id="136439540" name="Picture 382687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bCs/>
                          <w:i/>
                          <w:iCs/>
                        </w:rPr>
                        <w:t xml:space="preserve">    </w:t>
                      </w:r>
                      <w:r w:rsidRPr="00DA69B7">
                        <w:rPr>
                          <w:b/>
                          <w:bCs/>
                          <w:sz w:val="22"/>
                        </w:rPr>
                        <w:t xml:space="preserve">Learning </w:t>
                      </w:r>
                      <w:r>
                        <w:rPr>
                          <w:b/>
                          <w:bCs/>
                          <w:sz w:val="22"/>
                        </w:rPr>
                        <w:t>o</w:t>
                      </w:r>
                      <w:r w:rsidRPr="00DA69B7">
                        <w:rPr>
                          <w:b/>
                          <w:bCs/>
                          <w:sz w:val="22"/>
                        </w:rPr>
                        <w:t>bjectives</w:t>
                      </w:r>
                      <w:r w:rsidRPr="00DA69B7">
                        <w:rPr>
                          <w:b/>
                          <w:bCs/>
                          <w:i/>
                          <w:iCs/>
                          <w:sz w:val="22"/>
                        </w:rPr>
                        <w:t xml:space="preserve"> </w:t>
                      </w:r>
                    </w:p>
                    <w:p w:rsidR="00E84082" w:rsidP="00954B02" w:rsidRDefault="00E84082" w14:paraId="0005FB7A" w14:textId="77777777">
                      <w:pPr>
                        <w:pStyle w:val="BodyText"/>
                        <w:rPr>
                          <w:i/>
                          <w:iCs/>
                        </w:rPr>
                      </w:pPr>
                      <w:r w:rsidRPr="00956DB1">
                        <w:rPr>
                          <w:i/>
                          <w:iCs/>
                        </w:rPr>
                        <w:t>By the end of this lesson you will have:</w:t>
                      </w:r>
                    </w:p>
                    <w:p w:rsidRPr="005924F2" w:rsidR="00E84082" w:rsidP="00954B02" w:rsidRDefault="00E84082" w14:paraId="34B4EBFA" w14:textId="77777777">
                      <w:pPr>
                        <w:pStyle w:val="BodyText"/>
                        <w:numPr>
                          <w:ilvl w:val="0"/>
                          <w:numId w:val="36"/>
                        </w:numPr>
                        <w:jc w:val="left"/>
                        <w:rPr>
                          <w:b/>
                          <w:bCs/>
                          <w:i/>
                          <w:iCs/>
                        </w:rPr>
                      </w:pPr>
                      <w:r w:rsidRPr="005924F2">
                        <w:rPr>
                          <w:b/>
                          <w:bCs/>
                          <w:i/>
                          <w:iCs/>
                        </w:rPr>
                        <w:t xml:space="preserve">Learned how to work with </w:t>
                      </w:r>
                      <w:r>
                        <w:rPr>
                          <w:b/>
                          <w:bCs/>
                          <w:i/>
                          <w:iCs/>
                        </w:rPr>
                        <w:t xml:space="preserve">Bulk Run Profiles </w:t>
                      </w:r>
                      <w:r w:rsidRPr="005924F2">
                        <w:rPr>
                          <w:b/>
                          <w:bCs/>
                          <w:i/>
                          <w:iCs/>
                        </w:rPr>
                        <w:t xml:space="preserve">via the ICM </w:t>
                      </w:r>
                      <w:r>
                        <w:rPr>
                          <w:b/>
                          <w:bCs/>
                          <w:i/>
                          <w:iCs/>
                        </w:rPr>
                        <w:t>i</w:t>
                      </w:r>
                      <w:r w:rsidRPr="005924F2">
                        <w:rPr>
                          <w:b/>
                          <w:bCs/>
                          <w:i/>
                          <w:iCs/>
                        </w:rPr>
                        <w:t>nterface</w:t>
                      </w:r>
                    </w:p>
                    <w:p w:rsidRPr="005924F2" w:rsidR="00E84082" w:rsidP="00954B02" w:rsidRDefault="00E84082" w14:paraId="6938812F" w14:textId="77777777">
                      <w:pPr>
                        <w:pStyle w:val="BodyText"/>
                        <w:numPr>
                          <w:ilvl w:val="0"/>
                          <w:numId w:val="36"/>
                        </w:numPr>
                        <w:jc w:val="left"/>
                        <w:rPr>
                          <w:b/>
                          <w:bCs/>
                          <w:i/>
                          <w:iCs/>
                        </w:rPr>
                      </w:pPr>
                      <w:r w:rsidRPr="005924F2">
                        <w:rPr>
                          <w:b/>
                          <w:bCs/>
                          <w:i/>
                          <w:iCs/>
                        </w:rPr>
                        <w:t xml:space="preserve">Developed an understanding of </w:t>
                      </w:r>
                      <w:r>
                        <w:rPr>
                          <w:b/>
                          <w:bCs/>
                          <w:i/>
                          <w:iCs/>
                        </w:rPr>
                        <w:t>how a Bulk Run Profile can be used to simplify the run process management</w:t>
                      </w:r>
                    </w:p>
                    <w:p w:rsidR="00E84082" w:rsidP="00954B02" w:rsidRDefault="00E84082" w14:paraId="7219DD46" w14:textId="77777777">
                      <w:pPr>
                        <w:pStyle w:val="BodyText"/>
                        <w:numPr>
                          <w:ilvl w:val="0"/>
                          <w:numId w:val="36"/>
                        </w:numPr>
                        <w:jc w:val="left"/>
                        <w:rPr>
                          <w:b/>
                          <w:bCs/>
                          <w:i/>
                          <w:iCs/>
                        </w:rPr>
                      </w:pPr>
                      <w:r>
                        <w:rPr>
                          <w:b/>
                          <w:bCs/>
                          <w:i/>
                          <w:iCs/>
                        </w:rPr>
                        <w:t xml:space="preserve">Worked through the following use cases:  </w:t>
                      </w:r>
                    </w:p>
                    <w:p w:rsidRPr="00E62023" w:rsidR="00E84082" w:rsidP="00954B02" w:rsidRDefault="00E84082" w14:paraId="2B8F47CA" w14:textId="77777777">
                      <w:pPr>
                        <w:pStyle w:val="ListParagraph"/>
                        <w:ind w:left="709"/>
                        <w:jc w:val="left"/>
                      </w:pPr>
                      <w:r>
                        <w:rPr>
                          <w:b/>
                          <w:bCs/>
                        </w:rPr>
                        <w:t>11</w:t>
                      </w:r>
                      <w:r w:rsidRPr="004C59A2">
                        <w:rPr>
                          <w:b/>
                          <w:bCs/>
                        </w:rPr>
                        <w:t>.</w:t>
                      </w:r>
                      <w:r>
                        <w:rPr>
                          <w:b/>
                          <w:bCs/>
                        </w:rPr>
                        <w:t>3</w:t>
                      </w:r>
                      <w:r w:rsidRPr="004C59A2">
                        <w:rPr>
                          <w:b/>
                          <w:bCs/>
                        </w:rPr>
                        <w:t>.1</w:t>
                      </w:r>
                      <w:r>
                        <w:t xml:space="preserve"> </w:t>
                      </w:r>
                      <w:r w:rsidRPr="00E62023">
                        <w:t xml:space="preserve">How to </w:t>
                      </w:r>
                      <w:r>
                        <w:t>create a bulk run profile</w:t>
                      </w:r>
                    </w:p>
                    <w:p w:rsidR="00E84082" w:rsidP="00954B02" w:rsidRDefault="00E84082" w14:paraId="4D395212" w14:textId="77777777">
                      <w:pPr>
                        <w:pStyle w:val="ListParagraph"/>
                        <w:ind w:left="709"/>
                        <w:jc w:val="left"/>
                      </w:pPr>
                      <w:r>
                        <w:rPr>
                          <w:b/>
                          <w:bCs/>
                        </w:rPr>
                        <w:t>11</w:t>
                      </w:r>
                      <w:r w:rsidRPr="004C59A2">
                        <w:rPr>
                          <w:b/>
                          <w:bCs/>
                        </w:rPr>
                        <w:t>.</w:t>
                      </w:r>
                      <w:r>
                        <w:rPr>
                          <w:b/>
                          <w:bCs/>
                        </w:rPr>
                        <w:t>3</w:t>
                      </w:r>
                      <w:r w:rsidRPr="004C59A2">
                        <w:rPr>
                          <w:b/>
                          <w:bCs/>
                        </w:rPr>
                        <w:t>.2</w:t>
                      </w:r>
                      <w:r>
                        <w:t xml:space="preserve"> </w:t>
                      </w:r>
                      <w:r w:rsidRPr="003E60AC">
                        <w:t xml:space="preserve">How to </w:t>
                      </w:r>
                      <w:r>
                        <w:t>m</w:t>
                      </w:r>
                      <w:r w:rsidRPr="003E60AC">
                        <w:t xml:space="preserve">odify </w:t>
                      </w:r>
                      <w:r>
                        <w:t>a bulk run profile</w:t>
                      </w:r>
                    </w:p>
                    <w:p w:rsidR="00E84082" w:rsidP="00954B02" w:rsidRDefault="00E84082" w14:paraId="722E5616" w14:textId="77777777">
                      <w:pPr>
                        <w:pStyle w:val="ListParagraph"/>
                        <w:ind w:left="709"/>
                        <w:jc w:val="left"/>
                      </w:pPr>
                      <w:r>
                        <w:rPr>
                          <w:b/>
                          <w:bCs/>
                        </w:rPr>
                        <w:t>11</w:t>
                      </w:r>
                      <w:r w:rsidRPr="004C59A2">
                        <w:rPr>
                          <w:b/>
                          <w:bCs/>
                        </w:rPr>
                        <w:t>.</w:t>
                      </w:r>
                      <w:r>
                        <w:rPr>
                          <w:b/>
                          <w:bCs/>
                        </w:rPr>
                        <w:t>3</w:t>
                      </w:r>
                      <w:r w:rsidRPr="004C59A2">
                        <w:rPr>
                          <w:b/>
                          <w:bCs/>
                        </w:rPr>
                        <w:t>.</w:t>
                      </w:r>
                      <w:r>
                        <w:rPr>
                          <w:b/>
                          <w:bCs/>
                        </w:rPr>
                        <w:t>3</w:t>
                      </w:r>
                      <w:r>
                        <w:t xml:space="preserve"> </w:t>
                      </w:r>
                      <w:r w:rsidRPr="003E60AC">
                        <w:t xml:space="preserve">How to </w:t>
                      </w:r>
                      <w:r>
                        <w:t>d</w:t>
                      </w:r>
                      <w:r w:rsidRPr="003E60AC">
                        <w:t xml:space="preserve">elete </w:t>
                      </w:r>
                      <w:r>
                        <w:t>a bulk run profile</w:t>
                      </w:r>
                    </w:p>
                    <w:p w:rsidRPr="005569D6" w:rsidR="00E84082" w:rsidP="00954B02" w:rsidRDefault="00E84082" w14:paraId="4D0E08FF" w14:textId="77777777">
                      <w:pPr>
                        <w:pStyle w:val="ListParagraph"/>
                        <w:ind w:left="709"/>
                        <w:jc w:val="left"/>
                      </w:pPr>
                      <w:r>
                        <w:rPr>
                          <w:b/>
                        </w:rPr>
                        <w:t>11</w:t>
                      </w:r>
                      <w:r w:rsidRPr="00087F15">
                        <w:rPr>
                          <w:b/>
                        </w:rPr>
                        <w:t>.</w:t>
                      </w:r>
                      <w:r>
                        <w:rPr>
                          <w:b/>
                        </w:rPr>
                        <w:t>3</w:t>
                      </w:r>
                      <w:r w:rsidRPr="00087F15">
                        <w:rPr>
                          <w:b/>
                        </w:rPr>
                        <w:t>.4</w:t>
                      </w:r>
                      <w:r w:rsidRPr="005569D6">
                        <w:t xml:space="preserve"> </w:t>
                      </w:r>
                      <w:r w:rsidRPr="00052424">
                        <w:t xml:space="preserve">How to </w:t>
                      </w:r>
                      <w:r>
                        <w:t>share a bulk run profile</w:t>
                      </w:r>
                    </w:p>
                    <w:p w:rsidRPr="005569D6" w:rsidR="00E84082" w:rsidP="00954B02" w:rsidRDefault="00E84082" w14:paraId="7FC53B06" w14:textId="77777777">
                      <w:pPr>
                        <w:pStyle w:val="ListParagraph"/>
                        <w:ind w:left="709"/>
                        <w:jc w:val="left"/>
                      </w:pPr>
                      <w:r>
                        <w:rPr>
                          <w:b/>
                        </w:rPr>
                        <w:t>11</w:t>
                      </w:r>
                      <w:r w:rsidRPr="00087F15">
                        <w:rPr>
                          <w:b/>
                        </w:rPr>
                        <w:t>.</w:t>
                      </w:r>
                      <w:r>
                        <w:rPr>
                          <w:b/>
                        </w:rPr>
                        <w:t>3</w:t>
                      </w:r>
                      <w:r w:rsidRPr="00087F15">
                        <w:rPr>
                          <w:b/>
                        </w:rPr>
                        <w:t>.5</w:t>
                      </w:r>
                      <w:r w:rsidRPr="005569D6">
                        <w:t xml:space="preserve"> </w:t>
                      </w:r>
                      <w:r w:rsidRPr="00052424">
                        <w:t xml:space="preserve">How to </w:t>
                      </w:r>
                      <w:r>
                        <w:t>enable a bulk run profile</w:t>
                      </w:r>
                    </w:p>
                    <w:p w:rsidR="00E84082" w:rsidP="00954B02" w:rsidRDefault="00E84082" w14:paraId="20895031" w14:textId="77777777">
                      <w:pPr>
                        <w:pStyle w:val="ListParagraph"/>
                        <w:ind w:left="709"/>
                        <w:jc w:val="left"/>
                      </w:pPr>
                      <w:r>
                        <w:rPr>
                          <w:b/>
                        </w:rPr>
                        <w:t>11</w:t>
                      </w:r>
                      <w:r w:rsidRPr="00087F15">
                        <w:rPr>
                          <w:b/>
                        </w:rPr>
                        <w:t>.</w:t>
                      </w:r>
                      <w:r>
                        <w:rPr>
                          <w:b/>
                        </w:rPr>
                        <w:t>3</w:t>
                      </w:r>
                      <w:r w:rsidRPr="00087F15">
                        <w:rPr>
                          <w:b/>
                        </w:rPr>
                        <w:t>.6</w:t>
                      </w:r>
                      <w:r w:rsidRPr="005569D6">
                        <w:t xml:space="preserve"> How to </w:t>
                      </w:r>
                      <w:r>
                        <w:t>disable a bulk run profile</w:t>
                      </w:r>
                    </w:p>
                    <w:p w:rsidR="00E84082" w:rsidP="00954B02" w:rsidRDefault="00E84082" w14:paraId="4FF80095" w14:textId="77777777">
                      <w:pPr>
                        <w:pStyle w:val="ListParagraph"/>
                        <w:ind w:left="709"/>
                        <w:jc w:val="left"/>
                      </w:pPr>
                      <w:r>
                        <w:rPr>
                          <w:b/>
                        </w:rPr>
                        <w:t>11.3</w:t>
                      </w:r>
                      <w:r w:rsidRPr="006A3381">
                        <w:rPr>
                          <w:b/>
                        </w:rPr>
                        <w:t>.</w:t>
                      </w:r>
                      <w:r>
                        <w:rPr>
                          <w:b/>
                        </w:rPr>
                        <w:t>7</w:t>
                      </w:r>
                      <w:r w:rsidRPr="005569D6">
                        <w:t xml:space="preserve"> How to </w:t>
                      </w:r>
                      <w:r>
                        <w:t>create a run attached to a bulk run profile</w:t>
                      </w:r>
                    </w:p>
                    <w:p w:rsidR="00E84082" w:rsidP="00954B02" w:rsidRDefault="00E84082" w14:paraId="4C3BB167" w14:textId="77777777">
                      <w:pPr>
                        <w:pStyle w:val="ListParagraph"/>
                        <w:ind w:left="709"/>
                        <w:jc w:val="left"/>
                      </w:pPr>
                      <w:r>
                        <w:rPr>
                          <w:b/>
                        </w:rPr>
                        <w:t xml:space="preserve">11.3.8 </w:t>
                      </w:r>
                      <w:r>
                        <w:t>How to modify a run attached to a bulk run profile</w:t>
                      </w:r>
                    </w:p>
                    <w:p w:rsidRPr="00925EE7" w:rsidR="00E84082" w:rsidP="00954B02" w:rsidRDefault="00E84082" w14:paraId="0EA3E404" w14:textId="77777777">
                      <w:pPr>
                        <w:pStyle w:val="ListParagraph"/>
                        <w:ind w:left="709"/>
                        <w:jc w:val="left"/>
                      </w:pPr>
                      <w:r>
                        <w:rPr>
                          <w:b/>
                        </w:rPr>
                        <w:t xml:space="preserve">11.3.9 </w:t>
                      </w:r>
                      <w:r>
                        <w:t>How to delete a run attached to a bulk run profile</w:t>
                      </w:r>
                    </w:p>
                    <w:p w:rsidRPr="003B5ACE" w:rsidR="00E84082" w:rsidP="00954B02" w:rsidRDefault="00E84082" w14:paraId="20E36DAB" w14:textId="77777777">
                      <w:pPr>
                        <w:pStyle w:val="ListParagraph"/>
                        <w:ind w:left="1701" w:hanging="425"/>
                        <w:jc w:val="left"/>
                      </w:pPr>
                    </w:p>
                    <w:p w:rsidRPr="00052424" w:rsidR="00E84082" w:rsidP="00954B02" w:rsidRDefault="00E84082" w14:paraId="32D85219" w14:textId="77777777">
                      <w:pPr>
                        <w:pStyle w:val="ListParagraph"/>
                        <w:ind w:left="1701" w:hanging="425"/>
                        <w:jc w:val="left"/>
                      </w:pPr>
                    </w:p>
                    <w:p w:rsidRPr="002233C0" w:rsidR="00E84082" w:rsidP="00954B02" w:rsidRDefault="00E84082" w14:paraId="0CE19BC3" w14:textId="77777777">
                      <w:pPr>
                        <w:pStyle w:val="BodyText"/>
                        <w:ind w:left="1077"/>
                        <w:rPr>
                          <w:color w:val="FF0000"/>
                        </w:rPr>
                      </w:pPr>
                    </w:p>
                  </w:txbxContent>
                </v:textbox>
              </v:shape>
            </w:pict>
          </mc:Fallback>
        </mc:AlternateContent>
      </w:r>
    </w:p>
    <w:p w:rsidRPr="00F57E17" w:rsidR="00954B02" w:rsidP="00954B02" w:rsidRDefault="00954B02" w14:paraId="75555F88" w14:textId="77777777">
      <w:pPr>
        <w:pStyle w:val="BodyText"/>
      </w:pPr>
    </w:p>
    <w:p w:rsidRPr="00F57E17" w:rsidR="00954B02" w:rsidP="00954B02" w:rsidRDefault="00954B02" w14:paraId="673EE714" w14:textId="77777777">
      <w:pPr>
        <w:pStyle w:val="BodyText"/>
      </w:pPr>
    </w:p>
    <w:p w:rsidRPr="00F57E17" w:rsidR="00954B02" w:rsidP="00954B02" w:rsidRDefault="00954B02" w14:paraId="7333E213" w14:textId="77777777">
      <w:pPr>
        <w:pStyle w:val="BodyText"/>
      </w:pPr>
    </w:p>
    <w:p w:rsidRPr="00F57E17" w:rsidR="00954B02" w:rsidP="00954B02" w:rsidRDefault="00954B02" w14:paraId="2874DDC0" w14:textId="77777777">
      <w:pPr>
        <w:pStyle w:val="BodyText"/>
      </w:pPr>
    </w:p>
    <w:p w:rsidRPr="00F57E17" w:rsidR="00954B02" w:rsidP="00954B02" w:rsidRDefault="00954B02" w14:paraId="266BE97D" w14:textId="77777777">
      <w:pPr>
        <w:pStyle w:val="BodyText"/>
      </w:pPr>
    </w:p>
    <w:p w:rsidRPr="00F57E17" w:rsidR="00954B02" w:rsidP="00954B02" w:rsidRDefault="00954B02" w14:paraId="14E938FA" w14:textId="77777777">
      <w:pPr>
        <w:pStyle w:val="BodyText"/>
      </w:pPr>
    </w:p>
    <w:p w:rsidRPr="00F57E17" w:rsidR="00954B02" w:rsidP="00954B02" w:rsidRDefault="00954B02" w14:paraId="523B9D1F" w14:textId="77777777">
      <w:pPr>
        <w:pStyle w:val="BodyText"/>
      </w:pPr>
    </w:p>
    <w:p w:rsidRPr="00F57E17" w:rsidR="00954B02" w:rsidP="00954B02" w:rsidRDefault="00954B02" w14:paraId="540780FB" w14:textId="77777777">
      <w:pPr>
        <w:pStyle w:val="BodyText"/>
      </w:pPr>
    </w:p>
    <w:p w:rsidRPr="00F57E17" w:rsidR="00954B02" w:rsidP="00954B02" w:rsidRDefault="00954B02" w14:paraId="3EEC0B67" w14:textId="77777777">
      <w:pPr>
        <w:pStyle w:val="BodyText"/>
      </w:pPr>
    </w:p>
    <w:p w:rsidRPr="00F57E17" w:rsidR="00954B02" w:rsidP="00954B02" w:rsidRDefault="00954B02" w14:paraId="007E4FAE" w14:textId="77777777">
      <w:pPr>
        <w:pStyle w:val="BodyText"/>
      </w:pPr>
    </w:p>
    <w:p w:rsidRPr="00F57E17" w:rsidR="00954B02" w:rsidP="00954B02" w:rsidRDefault="00954B02" w14:paraId="08C370D9" w14:textId="77777777">
      <w:pPr>
        <w:pStyle w:val="BodyText"/>
      </w:pPr>
    </w:p>
    <w:p w:rsidRPr="00F57E17" w:rsidR="00954B02" w:rsidP="00954B02" w:rsidRDefault="00954B02" w14:paraId="4CCCF5DF" w14:textId="77777777">
      <w:pPr>
        <w:pStyle w:val="BodyText"/>
      </w:pPr>
    </w:p>
    <w:p w:rsidRPr="00F57E17" w:rsidR="00954B02" w:rsidP="00954B02" w:rsidRDefault="00954B02" w14:paraId="6E014476" w14:textId="77777777">
      <w:pPr>
        <w:pStyle w:val="BodyText"/>
      </w:pPr>
    </w:p>
    <w:p w:rsidRPr="00F57E17" w:rsidR="00954B02" w:rsidP="00954B02" w:rsidRDefault="00954B02" w14:paraId="41AC604C" w14:textId="77777777">
      <w:pPr>
        <w:pStyle w:val="BodyText"/>
        <w:ind w:left="0"/>
      </w:pPr>
    </w:p>
    <w:p w:rsidRPr="00F57E17" w:rsidR="00954B02" w:rsidP="00954B02" w:rsidRDefault="00954B02" w14:paraId="0CF72026" w14:textId="77777777">
      <w:pPr>
        <w:pStyle w:val="Heading2"/>
        <w:spacing w:before="0"/>
        <w:ind w:hanging="3420"/>
      </w:pPr>
      <w:r w:rsidRPr="00F57E17">
        <w:br w:type="page"/>
      </w:r>
      <w:bookmarkStart w:name="_Toc58474587" w:id="700"/>
      <w:bookmarkStart w:name="_Toc58481258" w:id="701"/>
      <w:bookmarkStart w:name="_Toc114825594" w:id="702"/>
      <w:r w:rsidRPr="00F57E17" w:rsidR="002F1BDE">
        <w:lastRenderedPageBreak/>
        <w:t>1</w:t>
      </w:r>
      <w:r w:rsidRPr="00F57E17" w:rsidR="005434F4">
        <w:t>1</w:t>
      </w:r>
      <w:r w:rsidRPr="00F57E17">
        <w:t>.1 Introduction</w:t>
      </w:r>
      <w:bookmarkEnd w:id="700"/>
      <w:bookmarkEnd w:id="701"/>
      <w:bookmarkEnd w:id="702"/>
    </w:p>
    <w:p w:rsidRPr="00F57E17" w:rsidR="00954B02" w:rsidP="00954B02" w:rsidRDefault="00954B02" w14:paraId="7F9911CA" w14:textId="77777777">
      <w:pPr>
        <w:pStyle w:val="BodyText"/>
        <w:numPr>
          <w:ilvl w:val="0"/>
          <w:numId w:val="19"/>
        </w:numPr>
        <w:ind w:left="0" w:firstLine="0"/>
        <w:rPr>
          <w:b/>
          <w:bCs/>
        </w:rPr>
      </w:pPr>
      <w:r w:rsidRPr="00F57E17">
        <w:rPr>
          <w:b/>
          <w:bCs/>
        </w:rPr>
        <w:t>What is a Bulk Run Profile?</w:t>
      </w:r>
    </w:p>
    <w:p w:rsidRPr="00F57E17" w:rsidR="000A6C4F" w:rsidP="00954B02" w:rsidRDefault="00954B02" w14:paraId="2E4C773B" w14:textId="77777777">
      <w:pPr>
        <w:pStyle w:val="BodyText"/>
        <w:ind w:left="0"/>
      </w:pPr>
      <w:r w:rsidRPr="00F57E17">
        <w:t xml:space="preserve">A Bulk Run Profile (“BRP”) is a collection of “runs” which can be triggered from particular types of assumption set. </w:t>
      </w:r>
      <w:r w:rsidRPr="00F57E17" w:rsidR="000A6C4F">
        <w:t>A run in this context represents a particular configuration of runtime parameters, the representations of which are defined by the purposes of the BRP.</w:t>
      </w:r>
    </w:p>
    <w:p w:rsidRPr="00F57E17" w:rsidR="000A6C4F" w:rsidP="00954B02" w:rsidRDefault="000A6C4F" w14:paraId="4686EE38" w14:textId="77777777">
      <w:pPr>
        <w:pStyle w:val="BodyText"/>
        <w:ind w:left="0"/>
      </w:pPr>
      <w:r w:rsidRPr="00F57E17">
        <w:t>A BRP must be defined with associated purposes, corresponding to the purposes of the assumption set types from which it is intended to be triggered</w:t>
      </w:r>
      <w:r w:rsidRPr="00F57E17" w:rsidR="00544510">
        <w:t xml:space="preserve">. </w:t>
      </w:r>
      <w:r w:rsidRPr="00F57E17">
        <w:t xml:space="preserve">There are two classes of assumption set </w:t>
      </w:r>
      <w:r w:rsidRPr="00F57E17" w:rsidR="00664325">
        <w:t xml:space="preserve">purposes </w:t>
      </w:r>
      <w:r w:rsidRPr="00F57E17">
        <w:t>which can be associated with a BRP</w:t>
      </w:r>
      <w:r w:rsidRPr="00F57E17" w:rsidR="00664325">
        <w:t xml:space="preserve"> - </w:t>
      </w:r>
      <w:r w:rsidRPr="00F57E17" w:rsidR="00544510">
        <w:t>Stochastic and BigBang</w:t>
      </w:r>
      <w:r w:rsidRPr="00F57E17">
        <w:t xml:space="preserve">. Within each of these purposes, an assumption set can be “Base”, “Proj”, or “What-if”, which is meant to correspond to the underlying scenario set. A BRP must be of a singular class (either Stochastic or BigBang, but not both). However, within a class, it can </w:t>
      </w:r>
      <w:r w:rsidRPr="00F57E17" w:rsidR="00544510">
        <w:t>be assigned multiple</w:t>
      </w:r>
      <w:r w:rsidRPr="00F57E17">
        <w:t xml:space="preserve"> purposes from any of “Base”, “Proj”, or “What-if”.</w:t>
      </w:r>
    </w:p>
    <w:p w:rsidRPr="00F57E17" w:rsidR="00954B02" w:rsidP="00954B02" w:rsidRDefault="00544510" w14:paraId="416DC7BD" w14:textId="77777777">
      <w:pPr>
        <w:pStyle w:val="BodyText"/>
        <w:ind w:left="0"/>
      </w:pPr>
      <w:r w:rsidRPr="00F57E17">
        <w:t xml:space="preserve">For a Stochastic purpose BRP, the configuration of a run is </w:t>
      </w:r>
      <w:r w:rsidRPr="00F57E17" w:rsidR="00954B02">
        <w:t xml:space="preserve">broadly equivalent to those which are presented to the user when he/she triggers </w:t>
      </w:r>
      <w:r w:rsidRPr="00F57E17">
        <w:t>the</w:t>
      </w:r>
      <w:r w:rsidRPr="00F57E17" w:rsidR="00954B02">
        <w:t xml:space="preserve"> “Run Stoch &amp; CS” </w:t>
      </w:r>
      <w:r w:rsidRPr="00F57E17">
        <w:t>option</w:t>
      </w:r>
      <w:r w:rsidRPr="00F57E17" w:rsidR="00954B02">
        <w:t xml:space="preserve"> of </w:t>
      </w:r>
      <w:r w:rsidRPr="00F57E17">
        <w:t>the</w:t>
      </w:r>
      <w:r w:rsidRPr="00F57E17" w:rsidR="00954B02">
        <w:t xml:space="preserve"> node </w:t>
      </w:r>
      <w:r w:rsidRPr="00F57E17">
        <w:t xml:space="preserve">menu </w:t>
      </w:r>
      <w:r w:rsidRPr="00F57E17" w:rsidR="00954B02">
        <w:t>within an assumption set.</w:t>
      </w:r>
    </w:p>
    <w:p w:rsidRPr="00F57E17" w:rsidR="00544510" w:rsidP="00544510" w:rsidRDefault="00544510" w14:paraId="2B947EFE" w14:textId="77777777">
      <w:pPr>
        <w:pStyle w:val="BodyText"/>
        <w:ind w:left="0"/>
      </w:pPr>
      <w:r w:rsidRPr="00F57E17">
        <w:t>For a BigBang purpose BRP, the configuration of a run is broadly equivalent to those which are presented to the user when he/she triggers the “Run” option of the node menu within an assumption set.</w:t>
      </w:r>
    </w:p>
    <w:p w:rsidRPr="00F57E17" w:rsidR="00664325" w:rsidP="00544510" w:rsidRDefault="00664325" w14:paraId="7AD8AE3C" w14:textId="77777777">
      <w:pPr>
        <w:pStyle w:val="BodyText"/>
        <w:ind w:left="0"/>
      </w:pPr>
      <w:r w:rsidRPr="00F57E17">
        <w:t>Once enabled and shared to the relevant geography, a BRP can be triggered against an assumption set with the same purpose, from a single node. This means that all the runs defined within the BRP will be triggered again</w:t>
      </w:r>
      <w:r w:rsidRPr="00F57E17" w:rsidR="00844A46">
        <w:t>st that node.</w:t>
      </w:r>
    </w:p>
    <w:p w:rsidRPr="00F57E17" w:rsidR="00954B02" w:rsidP="00954B02" w:rsidRDefault="00954B02" w14:paraId="65A13D70" w14:textId="77777777">
      <w:pPr>
        <w:pStyle w:val="BodyText"/>
        <w:numPr>
          <w:ilvl w:val="0"/>
          <w:numId w:val="19"/>
        </w:numPr>
        <w:ind w:left="0" w:firstLine="0"/>
        <w:rPr>
          <w:b/>
          <w:bCs/>
        </w:rPr>
      </w:pPr>
      <w:r w:rsidRPr="00F57E17">
        <w:rPr>
          <w:b/>
          <w:bCs/>
        </w:rPr>
        <w:t>Business context</w:t>
      </w:r>
    </w:p>
    <w:p w:rsidRPr="00F57E17" w:rsidR="00954B02" w:rsidP="00954B02" w:rsidRDefault="003315A0" w14:paraId="75BEE573" w14:textId="77777777">
      <w:pPr>
        <w:pStyle w:val="BodyText"/>
        <w:ind w:left="0"/>
      </w:pPr>
      <w:r w:rsidRPr="00F57E17">
        <w:t>A</w:t>
      </w:r>
      <w:r w:rsidRPr="00F57E17" w:rsidR="00664325">
        <w:t xml:space="preserve"> BRP is an operational tool for </w:t>
      </w:r>
      <w:r w:rsidRPr="00F57E17" w:rsidR="00474001">
        <w:t xml:space="preserve">process </w:t>
      </w:r>
      <w:r w:rsidRPr="00F57E17" w:rsidR="00664325">
        <w:t xml:space="preserve">management which can be used to simplify the repeated triggering of </w:t>
      </w:r>
      <w:r w:rsidRPr="00F57E17" w:rsidR="00474001">
        <w:t xml:space="preserve">assumption set runs with a standard setup. A typical reporting cycle will involve </w:t>
      </w:r>
      <w:r w:rsidRPr="00F57E17">
        <w:t xml:space="preserve">creating a balance sheet from the outputs of </w:t>
      </w:r>
      <w:r w:rsidRPr="00F57E17" w:rsidR="00706D82">
        <w:t>a set of r</w:t>
      </w:r>
      <w:r w:rsidRPr="00F57E17">
        <w:t xml:space="preserve">uns. The runtime settings used for each run would normally be fixed, with only the node and/or scenario set used varying between each set of runs. A </w:t>
      </w:r>
      <w:r w:rsidRPr="00F57E17" w:rsidR="00706D82">
        <w:t xml:space="preserve">single </w:t>
      </w:r>
      <w:r w:rsidRPr="00F57E17">
        <w:t xml:space="preserve">BRP offers the user a template for these sets of runs, which can be controlled by a designated administrator or business </w:t>
      </w:r>
      <w:r w:rsidRPr="00F57E17" w:rsidR="00706D82">
        <w:t>champion. Additionally, a BRP allows the user the flexibility to modify any of the runs again prior to triggering the entire sequence, without affecting the original BRP template.</w:t>
      </w:r>
    </w:p>
    <w:p w:rsidRPr="00F57E17" w:rsidR="00844A46" w:rsidP="00954B02" w:rsidRDefault="00844A46" w14:paraId="37755EF8" w14:textId="77777777">
      <w:pPr>
        <w:pStyle w:val="BodyText"/>
        <w:ind w:left="0"/>
      </w:pPr>
    </w:p>
    <w:p w:rsidRPr="00F57E17" w:rsidR="00954B02" w:rsidP="00954B02" w:rsidRDefault="00954B02" w14:paraId="2CC9230A" w14:textId="77777777">
      <w:pPr>
        <w:pStyle w:val="BodyText"/>
        <w:ind w:left="0"/>
      </w:pPr>
    </w:p>
    <w:p w:rsidRPr="00F57E17" w:rsidR="00954B02" w:rsidP="00954B02" w:rsidRDefault="00954B02" w14:paraId="3B521365" w14:textId="77777777">
      <w:pPr>
        <w:pStyle w:val="BodyText"/>
        <w:ind w:left="0"/>
      </w:pPr>
    </w:p>
    <w:p w:rsidRPr="00F57E17" w:rsidR="00954B02" w:rsidP="00954B02" w:rsidRDefault="00954B02" w14:paraId="56BEDE96" w14:textId="77777777">
      <w:pPr>
        <w:pStyle w:val="BodyText"/>
        <w:ind w:left="0"/>
      </w:pPr>
    </w:p>
    <w:p w:rsidRPr="00F57E17" w:rsidR="00954B02" w:rsidP="00954B02" w:rsidRDefault="00954B02" w14:paraId="736DF29C" w14:textId="77777777">
      <w:pPr>
        <w:pStyle w:val="BodyText"/>
        <w:ind w:left="0"/>
      </w:pPr>
    </w:p>
    <w:p w:rsidRPr="00F57E17" w:rsidR="00954B02" w:rsidP="00954B02" w:rsidRDefault="00954B02" w14:paraId="5C014DDF" w14:textId="77777777">
      <w:pPr>
        <w:pStyle w:val="BodyText"/>
        <w:numPr>
          <w:ilvl w:val="0"/>
          <w:numId w:val="19"/>
        </w:numPr>
        <w:ind w:left="284" w:hanging="284"/>
      </w:pPr>
      <w:r w:rsidRPr="00F57E17">
        <w:rPr>
          <w:b/>
          <w:bCs/>
        </w:rPr>
        <w:br w:type="page"/>
      </w:r>
      <w:r w:rsidRPr="00F57E17">
        <w:rPr>
          <w:b/>
          <w:bCs/>
        </w:rPr>
        <w:lastRenderedPageBreak/>
        <w:t xml:space="preserve">Working with </w:t>
      </w:r>
      <w:r w:rsidRPr="00F57E17" w:rsidR="002F1BDE">
        <w:rPr>
          <w:b/>
          <w:bCs/>
        </w:rPr>
        <w:t>Bulk Run Profiles</w:t>
      </w:r>
      <w:r w:rsidRPr="00F57E17">
        <w:rPr>
          <w:b/>
          <w:bCs/>
        </w:rPr>
        <w:t xml:space="preserve"> via the ICM interface</w:t>
      </w:r>
    </w:p>
    <w:p w:rsidRPr="00F57E17" w:rsidR="00954B02" w:rsidP="00954B02" w:rsidRDefault="00954B02" w14:paraId="39153FF3" w14:textId="77777777">
      <w:pPr>
        <w:pStyle w:val="BodyText"/>
        <w:ind w:left="0"/>
      </w:pPr>
      <w:r w:rsidRPr="00F57E17">
        <w:t xml:space="preserve">         </w:t>
      </w:r>
      <w:r w:rsidRPr="00F57E17">
        <w:br/>
      </w:r>
      <w:r w:rsidRPr="00F57E17">
        <w:t xml:space="preserve">The ICM interface will allow users to undertake the following tasks:                      </w:t>
      </w:r>
    </w:p>
    <w:p w:rsidRPr="00F57E17" w:rsidR="00954B02" w:rsidP="00954B02" w:rsidRDefault="00916FF7" w14:paraId="7F43223E" w14:textId="71D6D355">
      <w:pPr>
        <w:pStyle w:val="BodyText"/>
        <w:ind w:left="709"/>
      </w:pPr>
      <w:r w:rsidRPr="00F57E17">
        <w:rPr>
          <w:noProof/>
        </w:rPr>
        <mc:AlternateContent>
          <mc:Choice Requires="wps">
            <w:drawing>
              <wp:anchor distT="0" distB="0" distL="114300" distR="114300" simplePos="0" relativeHeight="251658552" behindDoc="0" locked="0" layoutInCell="1" allowOverlap="1" wp14:anchorId="34F87095" wp14:editId="05D25A17">
                <wp:simplePos x="0" y="0"/>
                <wp:positionH relativeFrom="column">
                  <wp:posOffset>2421890</wp:posOffset>
                </wp:positionH>
                <wp:positionV relativeFrom="paragraph">
                  <wp:posOffset>167640</wp:posOffset>
                </wp:positionV>
                <wp:extent cx="3550920" cy="953135"/>
                <wp:effectExtent l="12065" t="5715" r="8890" b="12700"/>
                <wp:wrapNone/>
                <wp:docPr id="380" name="AutoShape 19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953135"/>
                        </a:xfrm>
                        <a:prstGeom prst="flowChartProcess">
                          <a:avLst/>
                        </a:prstGeom>
                        <a:solidFill>
                          <a:srgbClr val="D8D8D8"/>
                        </a:solidFill>
                        <a:ln w="9525">
                          <a:solidFill>
                            <a:srgbClr val="C00000"/>
                          </a:solidFill>
                          <a:prstDash val="dash"/>
                          <a:miter lim="800000"/>
                          <a:headEnd/>
                          <a:tailEnd/>
                        </a:ln>
                      </wps:spPr>
                      <wps:txbx>
                        <w:txbxContent>
                          <w:p w:rsidR="00E84082" w:rsidP="00954B02" w:rsidRDefault="00E84082" w14:paraId="6C19FCF1" w14:textId="77777777">
                            <w:pPr>
                              <w:pStyle w:val="ListParagraph"/>
                              <w:numPr>
                                <w:ilvl w:val="0"/>
                                <w:numId w:val="18"/>
                              </w:numPr>
                              <w:ind w:left="284" w:hanging="284"/>
                              <w:jc w:val="left"/>
                              <w:rPr>
                                <w:sz w:val="16"/>
                                <w:szCs w:val="16"/>
                              </w:rPr>
                            </w:pPr>
                            <w:r>
                              <w:rPr>
                                <w:sz w:val="16"/>
                                <w:szCs w:val="16"/>
                              </w:rPr>
                              <w:t>Create a bulk run profile using the ICM interface</w:t>
                            </w:r>
                          </w:p>
                          <w:p w:rsidR="00E84082" w:rsidP="00954B02" w:rsidRDefault="00E84082" w14:paraId="3C099214" w14:textId="77777777">
                            <w:pPr>
                              <w:pStyle w:val="ListParagraph"/>
                              <w:numPr>
                                <w:ilvl w:val="0"/>
                                <w:numId w:val="18"/>
                              </w:numPr>
                              <w:ind w:left="284" w:hanging="284"/>
                              <w:jc w:val="left"/>
                              <w:rPr>
                                <w:sz w:val="16"/>
                                <w:szCs w:val="16"/>
                              </w:rPr>
                            </w:pPr>
                            <w:r>
                              <w:rPr>
                                <w:sz w:val="16"/>
                                <w:szCs w:val="16"/>
                              </w:rPr>
                              <w:t>View the bulk run profile details in the ICM interface</w:t>
                            </w:r>
                          </w:p>
                          <w:p w:rsidR="00E84082" w:rsidP="00954B02" w:rsidRDefault="00E84082" w14:paraId="5635CBBA" w14:textId="77777777">
                            <w:pPr>
                              <w:pStyle w:val="ListParagraph"/>
                              <w:numPr>
                                <w:ilvl w:val="0"/>
                                <w:numId w:val="18"/>
                              </w:numPr>
                              <w:ind w:left="284" w:hanging="284"/>
                              <w:jc w:val="left"/>
                              <w:rPr>
                                <w:sz w:val="16"/>
                                <w:szCs w:val="16"/>
                              </w:rPr>
                            </w:pPr>
                            <w:r>
                              <w:rPr>
                                <w:sz w:val="16"/>
                                <w:szCs w:val="16"/>
                              </w:rPr>
                              <w:t>Enable/disable a bulk run profile</w:t>
                            </w:r>
                          </w:p>
                          <w:p w:rsidR="00E84082" w:rsidP="00954B02" w:rsidRDefault="00E84082" w14:paraId="68D57CD4" w14:textId="77777777">
                            <w:pPr>
                              <w:pStyle w:val="ListParagraph"/>
                              <w:numPr>
                                <w:ilvl w:val="0"/>
                                <w:numId w:val="18"/>
                              </w:numPr>
                              <w:ind w:left="284" w:hanging="284"/>
                              <w:jc w:val="left"/>
                              <w:rPr>
                                <w:sz w:val="16"/>
                                <w:szCs w:val="16"/>
                              </w:rPr>
                            </w:pPr>
                            <w:r>
                              <w:rPr>
                                <w:sz w:val="16"/>
                                <w:szCs w:val="16"/>
                              </w:rPr>
                              <w:t>Share a bulk run profile across geographies</w:t>
                            </w:r>
                          </w:p>
                          <w:p w:rsidRPr="00A32245" w:rsidR="00E84082" w:rsidP="00954B02" w:rsidRDefault="00E84082" w14:paraId="6122BE2F" w14:textId="77777777">
                            <w:pPr>
                              <w:pStyle w:val="ListParagraph"/>
                              <w:ind w:left="284"/>
                              <w:jc w:val="left"/>
                              <w:rPr>
                                <w:sz w:val="18"/>
                                <w:szCs w:val="18"/>
                              </w:rPr>
                            </w:pPr>
                          </w:p>
                          <w:p w:rsidR="00E84082" w:rsidP="00954B02" w:rsidRDefault="00E84082" w14:paraId="0CE703DE"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2A21D9">
              <v:shape id="AutoShape 1974" style="position:absolute;left:0;text-align:left;margin-left:190.7pt;margin-top:13.2pt;width:279.6pt;height:75.05pt;z-index:251658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3"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EYKwIAAE4EAAAOAAAAZHJzL2Uyb0RvYy54bWysVNtu2zAMfR+wfxD0vjg3r4kRpyiSdRjQ&#10;bQW6fQAjy7YwWdQkJU729aPkNM0uT8MSQCBF6pA8JL26PXaaHaTzCk3JJ6MxZ9IIrJRpSv71y/2b&#10;BWc+gKlAo5ElP0nPb9evX616W8gptqgr6RiBGF/0tuRtCLbIMi9a2YEfoZWGjDW6DgKprskqBz2h&#10;dzqbjsdvsx5dZR0K6T3dbgcjXyf8upYifK5rLwPTJafcQjpdOnfxzNYrKBoHtlXinAb8QxYdKENB&#10;L1BbCMD2Tv0B1Snh0GMdRgK7DOtaCZlqoGom49+qeWrBylQLkePthSb//2DFp8OTfXQxdW8fUHzz&#10;zOCmBdPIO+ewbyVUFG4Sicp664vLg6h4esp2/UesqLWwD5g4ONaui4BUHTsmqk8XquUxMEGXszwf&#10;L6fUEUG2ZT6bzPIUAorn19b58F5ix6JQ8lpjT3m58Dg0O0WCw4MPMTMont1TJahVda+0Toprdhvt&#10;2AFoBLaL+D9H8tdu2rA+ZjLNE/IvNn8NsRnH398gYgpb8O0QqiIpekHRqUAzrlVX8sXlMRSR2nem&#10;Si4BlB5kKkWbM9eR3jjJvgjH3ZGpquTTxU0EjXc7rE5Ev8NhqGkJSWjR/eCsp4Euuf++Byc50x8M&#10;tXA5mc/jBiRlnt9E8t21ZXdtASMIquSBs0HchGFr9tappqVIk8STwTtqe61SF16yOhdAQ5uac16w&#10;uBXXevJ6+QysfwIAAP//AwBQSwMEFAAGAAgAAAAhAJKFZ57hAAAACgEAAA8AAABkcnMvZG93bnJl&#10;di54bWxMj8tOwzAQRfdI/IM1SOyo09KmJcSpeLUrWBCeSzcekpB4HGKnDX/PsILVaDRHd85N16Nt&#10;xR57XztSMJ1EIJAKZ2oqFTw/bc5WIHzQZHTrCBV8o4d1dnyU6sS4Az3iPg+l4BDyiVZQhdAlUvqi&#10;Qqv9xHVIfPtwvdWB176UptcHDretnEVRLK2uiT9UusObCosmH6yCpsHtorv7vL2/zpdfb837Znh9&#10;eFHq9GS8ugQRcAx/MPzqszpk7LRzAxkvWgXnq+mcUQWzmCcDF/MoBrFjchkvQGap/F8h+wEAAP//&#10;AwBQSwECLQAUAAYACAAAACEAtoM4kv4AAADhAQAAEwAAAAAAAAAAAAAAAAAAAAAAW0NvbnRlbnRf&#10;VHlwZXNdLnhtbFBLAQItABQABgAIAAAAIQA4/SH/1gAAAJQBAAALAAAAAAAAAAAAAAAAAC8BAABf&#10;cmVscy8ucmVsc1BLAQItABQABgAIAAAAIQCccXEYKwIAAE4EAAAOAAAAAAAAAAAAAAAAAC4CAABk&#10;cnMvZTJvRG9jLnhtbFBLAQItABQABgAIAAAAIQCShWee4QAAAAoBAAAPAAAAAAAAAAAAAAAAAIUE&#10;AABkcnMvZG93bnJldi54bWxQSwUGAAAAAAQABADzAAAAkwUAAAAA&#10;" w14:anchorId="34F87095">
                <v:stroke dashstyle="dash"/>
                <v:textbox>
                  <w:txbxContent>
                    <w:p w:rsidR="00E84082" w:rsidP="00954B02" w:rsidRDefault="00E84082" w14:paraId="468D698F" w14:textId="77777777">
                      <w:pPr>
                        <w:pStyle w:val="ListParagraph"/>
                        <w:numPr>
                          <w:ilvl w:val="0"/>
                          <w:numId w:val="18"/>
                        </w:numPr>
                        <w:ind w:left="284" w:hanging="284"/>
                        <w:jc w:val="left"/>
                        <w:rPr>
                          <w:sz w:val="16"/>
                          <w:szCs w:val="16"/>
                        </w:rPr>
                      </w:pPr>
                      <w:r>
                        <w:rPr>
                          <w:sz w:val="16"/>
                          <w:szCs w:val="16"/>
                        </w:rPr>
                        <w:t>Create a bulk run profile using the ICM interface</w:t>
                      </w:r>
                    </w:p>
                    <w:p w:rsidR="00E84082" w:rsidP="00954B02" w:rsidRDefault="00E84082" w14:paraId="0E4EAF95" w14:textId="77777777">
                      <w:pPr>
                        <w:pStyle w:val="ListParagraph"/>
                        <w:numPr>
                          <w:ilvl w:val="0"/>
                          <w:numId w:val="18"/>
                        </w:numPr>
                        <w:ind w:left="284" w:hanging="284"/>
                        <w:jc w:val="left"/>
                        <w:rPr>
                          <w:sz w:val="16"/>
                          <w:szCs w:val="16"/>
                        </w:rPr>
                      </w:pPr>
                      <w:r>
                        <w:rPr>
                          <w:sz w:val="16"/>
                          <w:szCs w:val="16"/>
                        </w:rPr>
                        <w:t>View the bulk run profile details in the ICM interface</w:t>
                      </w:r>
                    </w:p>
                    <w:p w:rsidR="00E84082" w:rsidP="00954B02" w:rsidRDefault="00E84082" w14:paraId="2AA7D9DE" w14:textId="77777777">
                      <w:pPr>
                        <w:pStyle w:val="ListParagraph"/>
                        <w:numPr>
                          <w:ilvl w:val="0"/>
                          <w:numId w:val="18"/>
                        </w:numPr>
                        <w:ind w:left="284" w:hanging="284"/>
                        <w:jc w:val="left"/>
                        <w:rPr>
                          <w:sz w:val="16"/>
                          <w:szCs w:val="16"/>
                        </w:rPr>
                      </w:pPr>
                      <w:r>
                        <w:rPr>
                          <w:sz w:val="16"/>
                          <w:szCs w:val="16"/>
                        </w:rPr>
                        <w:t>Enable/disable a bulk run profile</w:t>
                      </w:r>
                    </w:p>
                    <w:p w:rsidR="00E84082" w:rsidP="00954B02" w:rsidRDefault="00E84082" w14:paraId="1B547C1D" w14:textId="77777777">
                      <w:pPr>
                        <w:pStyle w:val="ListParagraph"/>
                        <w:numPr>
                          <w:ilvl w:val="0"/>
                          <w:numId w:val="18"/>
                        </w:numPr>
                        <w:ind w:left="284" w:hanging="284"/>
                        <w:jc w:val="left"/>
                        <w:rPr>
                          <w:sz w:val="16"/>
                          <w:szCs w:val="16"/>
                        </w:rPr>
                      </w:pPr>
                      <w:r>
                        <w:rPr>
                          <w:sz w:val="16"/>
                          <w:szCs w:val="16"/>
                        </w:rPr>
                        <w:t>Share a bulk run profile across geographies</w:t>
                      </w:r>
                    </w:p>
                    <w:p w:rsidRPr="00A32245" w:rsidR="00E84082" w:rsidP="00954B02" w:rsidRDefault="00E84082" w14:paraId="63966B72" w14:textId="77777777">
                      <w:pPr>
                        <w:pStyle w:val="ListParagraph"/>
                        <w:ind w:left="284"/>
                        <w:jc w:val="left"/>
                        <w:rPr>
                          <w:sz w:val="18"/>
                          <w:szCs w:val="18"/>
                        </w:rPr>
                      </w:pPr>
                    </w:p>
                    <w:p w:rsidR="00E84082" w:rsidP="00954B02" w:rsidRDefault="00E84082" w14:paraId="23536548" w14:textId="77777777"/>
                  </w:txbxContent>
                </v:textbox>
              </v:shape>
            </w:pict>
          </mc:Fallback>
        </mc:AlternateContent>
      </w:r>
      <w:r w:rsidRPr="00F57E17">
        <w:rPr>
          <w:noProof/>
        </w:rPr>
        <mc:AlternateContent>
          <mc:Choice Requires="wps">
            <w:drawing>
              <wp:anchor distT="0" distB="0" distL="114300" distR="114300" simplePos="0" relativeHeight="251658551" behindDoc="0" locked="0" layoutInCell="1" allowOverlap="1" wp14:anchorId="3A03DE1E" wp14:editId="22C3DA84">
                <wp:simplePos x="0" y="0"/>
                <wp:positionH relativeFrom="column">
                  <wp:posOffset>-240030</wp:posOffset>
                </wp:positionH>
                <wp:positionV relativeFrom="paragraph">
                  <wp:posOffset>187325</wp:posOffset>
                </wp:positionV>
                <wp:extent cx="1912620" cy="765810"/>
                <wp:effectExtent l="55245" t="25400" r="70485" b="46990"/>
                <wp:wrapNone/>
                <wp:docPr id="377" name="AutoShape 19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65810"/>
                        </a:xfrm>
                        <a:prstGeom prst="parallelogram">
                          <a:avLst>
                            <a:gd name="adj" fmla="val 6243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954B02" w:rsidRDefault="00E84082" w14:paraId="3ABF7E31" w14:textId="77777777">
                            <w:pPr>
                              <w:jc w:val="left"/>
                              <w:rPr>
                                <w:color w:val="FFFFFF"/>
                                <w:sz w:val="16"/>
                                <w:szCs w:val="16"/>
                              </w:rPr>
                            </w:pPr>
                            <w:r w:rsidRPr="001C3766">
                              <w:rPr>
                                <w:color w:val="FFFFFF"/>
                                <w:sz w:val="16"/>
                                <w:szCs w:val="16"/>
                              </w:rPr>
                              <w:t>Create</w:t>
                            </w:r>
                            <w:r>
                              <w:rPr>
                                <w:color w:val="FFFFFF"/>
                                <w:sz w:val="16"/>
                                <w:szCs w:val="16"/>
                              </w:rPr>
                              <w:t>, modify, and make available to users a BRP</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EA48E4A">
              <v:shape id="AutoShape 1973" style="position:absolute;left:0;text-align:left;margin-left:-18.9pt;margin-top:14.75pt;width:150.6pt;height:60.3pt;z-index:251658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4"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L6xggIAAP8EAAAOAAAAZHJzL2Uyb0RvYy54bWysVNtuEzEQfUfiHyy/070kTZNVN1WVUoRU&#10;LlJBPE9s767BN2wnm/L1jJ0LgfKESKSVr2fOnDnj65udVmQrfJDWtLS6KCkRhlkuTd/Sz5/uX80p&#10;CREMB2WNaOmTCPRm+fLF9egaUdvBKi48QRATmtG1dIjRNUUR2CA0hAvrhMHNznoNEae+L7iHEdG1&#10;KuqynBWj9dx5y0QIuHq336TLjN91gsUPXRdEJKqlyC3mr8/fdfoWy2toeg9ukOxAA/6BhQZpMOgJ&#10;6g4ikI2Xz6C0ZN4G28ULZnVhu04ykXPAbKryj2weB3Ai54LiBHeSKfw/WPZ+++g++kQ9uAfLvgVi&#10;7GoA04tb7+04COAYrkpCFaMLzelCmgS8StbjO8uxtLCJNmuw67xOgJgd2WWpn05Si10kDBerRVXP&#10;aqwIw72r2eW8yrUooDnedj7EN8JqkgYtdeBBKaEsFkvnMLB9CDFrzokBnRjwr5R0WmEFt6DIrJ5O&#10;5pk4NIfDiH/EzSlbJfm9VCpPfL9eKU/waktXZfodLofzY8qQsaUTJFxmGr9thnOM+zr9/4ahZUTX&#10;K6lbOj8FgiaJ/drw7MkIUu3HyFmZRFBkPx+SthuEeBz4SLhM+tTzyQJ7jUs092RezsrFFSWgeuxK&#10;Fj0l3sYvMg7ZUqkazzKe1fW0nuyVVW6AvQ6X5zLsk0MjYG2P4fPsjFk2SfJFasHQxN16RyRP/HIp&#10;0tra8if0DTLK5sDXAweD9T8oGbETWxq+b8ALStRbg95bVNNpat08wYE/X10fV8EwhGhpxKzzcBX3&#10;bb5xXvYDRqhybsbeok87GY+G3rM5uBu7LCd0eBFSG5/P86lf79byJwAAAP//AwBQSwMEFAAGAAgA&#10;AAAhAF1doK3iAAAACgEAAA8AAABkcnMvZG93bnJldi54bWxMj8FOwzAQRO9I/IO1SFxQ6zRpSwlx&#10;qqoVEhUH1BZxduIljojXke02ga/HnOC4mqeZt8V6NB27oPOtJQGzaQIMqbaqpUbA2+lpsgLmgyQl&#10;O0so4As9rMvrq0Lmyg50wMsxNCyWkM+lAB1Cn3Pua41G+qntkWL2YZ2RIZ6u4crJIZabjqdJsuRG&#10;thQXtOxxq7H+PJ6NgN3rc+VW3+/tXu/SuyFTbjPfvghxezNuHoEFHMMfDL/6UR3K6FTZMynPOgGT&#10;7D6qBwHpwwJYBNJlNgdWRXKRzICXBf//QvkDAAD//wMAUEsBAi0AFAAGAAgAAAAhALaDOJL+AAAA&#10;4QEAABMAAAAAAAAAAAAAAAAAAAAAAFtDb250ZW50X1R5cGVzXS54bWxQSwECLQAUAAYACAAAACEA&#10;OP0h/9YAAACUAQAACwAAAAAAAAAAAAAAAAAvAQAAX3JlbHMvLnJlbHNQSwECLQAUAAYACAAAACEA&#10;TYC+sYICAAD/BAAADgAAAAAAAAAAAAAAAAAuAgAAZHJzL2Uyb0RvYy54bWxQSwECLQAUAAYACAAA&#10;ACEAXV2greIAAAAKAQAADwAAAAAAAAAAAAAAAADcBAAAZHJzL2Rvd25yZXYueG1sUEsFBgAAAAAE&#10;AAQA8wAAAOsFAAAAAA==&#10;" w14:anchorId="3A03DE1E">
                <v:shadow on="t" color="#622423" opacity=".5" offset="1pt"/>
                <v:textbox inset=",0,,0">
                  <w:txbxContent>
                    <w:p w:rsidRPr="001C3766" w:rsidR="00E84082" w:rsidP="00954B02" w:rsidRDefault="00E84082" w14:paraId="57239E67" w14:textId="77777777">
                      <w:pPr>
                        <w:jc w:val="left"/>
                        <w:rPr>
                          <w:color w:val="FFFFFF"/>
                          <w:sz w:val="16"/>
                          <w:szCs w:val="16"/>
                        </w:rPr>
                      </w:pPr>
                      <w:r w:rsidRPr="001C3766">
                        <w:rPr>
                          <w:color w:val="FFFFFF"/>
                          <w:sz w:val="16"/>
                          <w:szCs w:val="16"/>
                        </w:rPr>
                        <w:t>Create</w:t>
                      </w:r>
                      <w:r>
                        <w:rPr>
                          <w:color w:val="FFFFFF"/>
                          <w:sz w:val="16"/>
                          <w:szCs w:val="16"/>
                        </w:rPr>
                        <w:t>, modify, and make available to users a BRP</w:t>
                      </w:r>
                    </w:p>
                  </w:txbxContent>
                </v:textbox>
              </v:shape>
            </w:pict>
          </mc:Fallback>
        </mc:AlternateContent>
      </w:r>
      <w:r w:rsidRPr="00F57E17" w:rsidR="00954B02">
        <w:t xml:space="preserve">                  </w:t>
      </w:r>
    </w:p>
    <w:p w:rsidRPr="00F57E17" w:rsidR="00954B02" w:rsidP="00954B02" w:rsidRDefault="00916FF7" w14:paraId="4D85A3FA" w14:textId="3661A801">
      <w:pPr>
        <w:pStyle w:val="BodyText"/>
        <w:rPr>
          <w:b/>
          <w:bCs/>
        </w:rPr>
      </w:pPr>
      <w:r w:rsidRPr="00F57E17">
        <w:rPr>
          <w:noProof/>
        </w:rPr>
        <mc:AlternateContent>
          <mc:Choice Requires="wps">
            <w:drawing>
              <wp:anchor distT="0" distB="0" distL="114300" distR="114300" simplePos="0" relativeHeight="251658553" behindDoc="0" locked="0" layoutInCell="1" allowOverlap="1" wp14:anchorId="416D0482" wp14:editId="15D563C8">
                <wp:simplePos x="0" y="0"/>
                <wp:positionH relativeFrom="column">
                  <wp:posOffset>1908175</wp:posOffset>
                </wp:positionH>
                <wp:positionV relativeFrom="paragraph">
                  <wp:posOffset>137795</wp:posOffset>
                </wp:positionV>
                <wp:extent cx="308610" cy="260985"/>
                <wp:effectExtent l="22225" t="93345" r="59690" b="121920"/>
                <wp:wrapNone/>
                <wp:docPr id="374" name="AutoShape 19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F869F6E">
              <v:shape id="AutoShape 1975" style="position:absolute;margin-left:150.25pt;margin-top:10.85pt;width:24.3pt;height:20.55pt;z-index:251658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V0fmAIAAD8FAAAOAAAAZHJzL2Uyb0RvYy54bWysVNuO0zAQfUfiHyy/s7n0lkabrlZdFiEt&#10;sFJBPLu2kxgc29hu0+XrGTtpybISD4hWsjzx+MzMmTO+vjl1Eh25dUKrCmdXKUZcUc2Eair85fP9&#10;mwIj54liRGrFK/zEHb7ZvH513ZuS57rVknGLAES5sjcVbr03ZZI42vKOuCttuILDWtuOeDBtkzBL&#10;ekDvZJKn6TLptWXGasqdg693wyHeRPy65tR/qmvHPZIVhtx8XG1c92FNNtekbCwxraBjGuQfsuiI&#10;UBD0AnVHPEEHK15AdYJa7XTtr6juEl3XgvJYA1STpX9Us2uJ4bEWIMeZC03u/8HSj8dHiwSr8Gw1&#10;x0iRDpp0e/A6xkbZerUIHPXGleC6M482VOnMg6bfHVJ62xLV8Ftrdd9ywiCzLPgnzy4Ew8FVtO8/&#10;aAYBCASIdJ1q2wVAIAKdYleeLl3hJ48ofJylxTKD3lE4ypfpuogZJaQ8XzbW+XdcdyhsKmxF0/qY&#10;UQxBjg/Ox9awsTzCvmUY1Z2ETh+JRIsUfqMSJj751CdfL5Z5rIyUIyJkcI4cOdFSsHshZTRss99K&#10;iwC+wtuAHwPAFTd1kwr1UGCRwfHfMe7z8B8TeIbRCQ8TJEVX4eISiJShG28Vi/r2RMhhDwlIFSLx&#10;OBsjM/oAELuW9YiJwGBezNYwt0zAoMyKFDhfYURkAxNOvcXIav9V+DZKJLTrRcXLPJ/ns4F+aVoy&#10;8HDhOdAwEARKgeafw0drkllUURDOIMC9Zk8gIogelQKvDmxabX9i1MMEV9j9OBDLMZLvFQhxnc3n&#10;YeSjMV+scjDs9GQ/PSGKAlSFPVQat1s/PBMHEwUVhB3qVDpMRy38WeVDVqPkYUpjEeOLEp6BqR29&#10;fr97m18AAAD//wMAUEsDBBQABgAIAAAAIQDN/oRa3QAAAAkBAAAPAAAAZHJzL2Rvd25yZXYueG1s&#10;TI/LTsMwEADvSPyDtUjcqJ209BGyqVClcuBCCXyAk2yTiNiOYufB37Oc4Lja0exselxMJyYafOss&#10;QrRSIMiWrmptjfD5cX7Yg/BB20p3zhLCN3k4Zrc3qU4qN9t3mvJQC5ZYn2iEJoQ+kdKXDRntV64n&#10;y7urG4wOPA61rAY9s9x0MlZqK41uLV9odE+nhsqvfDQIs3p7PRfFy3Ka2pH9+WW3ucyI93fL8xOI&#10;QEv4g+E3n9Mh46bCjbbyokNYK/XIKEIc7UAwsN4cIhAFwjbeg8xS+f+D7AcAAP//AwBQSwECLQAU&#10;AAYACAAAACEAtoM4kv4AAADhAQAAEwAAAAAAAAAAAAAAAAAAAAAAW0NvbnRlbnRfVHlwZXNdLnht&#10;bFBLAQItABQABgAIAAAAIQA4/SH/1gAAAJQBAAALAAAAAAAAAAAAAAAAAC8BAABfcmVscy8ucmVs&#10;c1BLAQItABQABgAIAAAAIQCj0V0fmAIAAD8FAAAOAAAAAAAAAAAAAAAAAC4CAABkcnMvZTJvRG9j&#10;LnhtbFBLAQItABQABgAIAAAAIQDN/oRa3QAAAAkBAAAPAAAAAAAAAAAAAAAAAPIEAABkcnMvZG93&#10;bnJldi54bWxQSwUGAAAAAAQABADzAAAA/AUAAAAA&#10;" w14:anchorId="342F3F69">
                <v:shadow on="t" color="#622423" opacity=".5" offset="1pt"/>
              </v:shape>
            </w:pict>
          </mc:Fallback>
        </mc:AlternateContent>
      </w:r>
      <w:r w:rsidRPr="00F57E17" w:rsidR="00954B02">
        <w:rPr>
          <w:b/>
          <w:bCs/>
        </w:rPr>
        <w:t xml:space="preserve">                                                                              </w:t>
      </w:r>
    </w:p>
    <w:p w:rsidRPr="00F57E17" w:rsidR="00954B02" w:rsidP="00954B02" w:rsidRDefault="00954B02" w14:paraId="1AF0869D" w14:textId="77777777">
      <w:pPr>
        <w:pStyle w:val="BodyText"/>
      </w:pPr>
      <w:r w:rsidRPr="00F57E17">
        <w:t xml:space="preserve"> </w:t>
      </w:r>
    </w:p>
    <w:p w:rsidRPr="00F57E17" w:rsidR="00954B02" w:rsidP="00954B02" w:rsidRDefault="00954B02" w14:paraId="1868F1E1" w14:textId="77777777">
      <w:pPr>
        <w:pStyle w:val="BodyText"/>
      </w:pPr>
    </w:p>
    <w:p w:rsidRPr="00F57E17" w:rsidR="00954B02" w:rsidP="00954B02" w:rsidRDefault="00916FF7" w14:paraId="0D140B19" w14:textId="7AF10A89">
      <w:pPr>
        <w:pStyle w:val="BodyText"/>
      </w:pPr>
      <w:r w:rsidRPr="00F57E17">
        <w:rPr>
          <w:noProof/>
        </w:rPr>
        <mc:AlternateContent>
          <mc:Choice Requires="wps">
            <w:drawing>
              <wp:anchor distT="0" distB="0" distL="114300" distR="114300" simplePos="0" relativeHeight="251658555" behindDoc="0" locked="0" layoutInCell="1" allowOverlap="1" wp14:anchorId="0E52C061" wp14:editId="6453B91A">
                <wp:simplePos x="0" y="0"/>
                <wp:positionH relativeFrom="column">
                  <wp:posOffset>2421890</wp:posOffset>
                </wp:positionH>
                <wp:positionV relativeFrom="paragraph">
                  <wp:posOffset>36830</wp:posOffset>
                </wp:positionV>
                <wp:extent cx="3528060" cy="1167130"/>
                <wp:effectExtent l="12065" t="11430" r="12700" b="12065"/>
                <wp:wrapNone/>
                <wp:docPr id="372" name="AutoShape 1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1167130"/>
                        </a:xfrm>
                        <a:prstGeom prst="flowChartProcess">
                          <a:avLst/>
                        </a:prstGeom>
                        <a:solidFill>
                          <a:srgbClr val="D8D8D8"/>
                        </a:solidFill>
                        <a:ln w="9525">
                          <a:solidFill>
                            <a:srgbClr val="C00000"/>
                          </a:solidFill>
                          <a:prstDash val="dash"/>
                          <a:miter lim="800000"/>
                          <a:headEnd/>
                          <a:tailEnd/>
                        </a:ln>
                      </wps:spPr>
                      <wps:txbx>
                        <w:txbxContent>
                          <w:p w:rsidRPr="005B6CA8" w:rsidR="00E84082" w:rsidP="009B3D7D" w:rsidRDefault="00E84082" w14:paraId="72D6639C" w14:textId="77777777">
                            <w:pPr>
                              <w:pStyle w:val="ListParagraph"/>
                              <w:numPr>
                                <w:ilvl w:val="0"/>
                                <w:numId w:val="18"/>
                              </w:numPr>
                              <w:ind w:left="284" w:hanging="284"/>
                              <w:jc w:val="left"/>
                            </w:pPr>
                            <w:r w:rsidRPr="005B6CA8">
                              <w:rPr>
                                <w:sz w:val="16"/>
                                <w:szCs w:val="16"/>
                              </w:rPr>
                              <w:t>Create a run attached to a</w:t>
                            </w:r>
                            <w:r>
                              <w:rPr>
                                <w:sz w:val="16"/>
                                <w:szCs w:val="16"/>
                              </w:rPr>
                              <w:t xml:space="preserve"> bulk run profile</w:t>
                            </w:r>
                          </w:p>
                          <w:p w:rsidRPr="00732BF7" w:rsidR="00E84082" w:rsidP="005B6CA8" w:rsidRDefault="00E84082" w14:paraId="25B84F7C" w14:textId="77777777">
                            <w:pPr>
                              <w:pStyle w:val="ListParagraph"/>
                              <w:numPr>
                                <w:ilvl w:val="0"/>
                                <w:numId w:val="18"/>
                              </w:numPr>
                              <w:ind w:left="284" w:hanging="284"/>
                              <w:jc w:val="left"/>
                            </w:pPr>
                            <w:r>
                              <w:rPr>
                                <w:sz w:val="16"/>
                                <w:szCs w:val="16"/>
                              </w:rPr>
                              <w:t>View details of the runtime parameters for a given run within a bulk run profile</w:t>
                            </w:r>
                          </w:p>
                          <w:p w:rsidRPr="00087F15" w:rsidR="00E84082" w:rsidP="00954B02" w:rsidRDefault="00E84082" w14:paraId="2ACE0C9C" w14:textId="77777777">
                            <w:pPr>
                              <w:pStyle w:val="ListParagraph"/>
                              <w:numPr>
                                <w:ilvl w:val="0"/>
                                <w:numId w:val="18"/>
                              </w:numPr>
                              <w:ind w:left="284" w:hanging="284"/>
                              <w:jc w:val="left"/>
                            </w:pPr>
                            <w:r>
                              <w:rPr>
                                <w:sz w:val="16"/>
                                <w:szCs w:val="16"/>
                              </w:rPr>
                              <w:t>Modify a run attached to a bulk run profile</w:t>
                            </w:r>
                          </w:p>
                          <w:p w:rsidR="00E84082" w:rsidP="009B3D7D" w:rsidRDefault="00E84082" w14:paraId="3DC677DE" w14:textId="77777777">
                            <w:pPr>
                              <w:pStyle w:val="ListParagraph"/>
                              <w:numPr>
                                <w:ilvl w:val="0"/>
                                <w:numId w:val="18"/>
                              </w:numPr>
                              <w:ind w:left="284" w:hanging="284"/>
                              <w:jc w:val="left"/>
                            </w:pPr>
                            <w:r>
                              <w:rPr>
                                <w:sz w:val="16"/>
                                <w:szCs w:val="16"/>
                              </w:rPr>
                              <w:t>Delete a run within a bulk run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CEB217C">
              <v:shape id="AutoShape 1977" style="position:absolute;left:0;text-align:left;margin-left:190.7pt;margin-top:2.9pt;width:277.8pt;height:91.9pt;z-index:251658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5"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CDLwIAAE8EAAAOAAAAZHJzL2Uyb0RvYy54bWysVNtu2zAMfR+wfxD0vvjSJE2MOEWRrMOA&#10;rivQ7QNkWbaFyaImKbG7rx8lp2l2eRqWAAIpSkc8h6Q3N2OvyFFYJ0GXNJullAjNoZa6LenXL3fv&#10;VpQ4z3TNFGhR0mfh6M327ZvNYAqRQweqFpYgiHbFYEraeW+KJHG8Ez1zMzBCY7AB2zOPrm2T2rIB&#10;0XuV5Gm6TAawtbHAhXO4u5+CdBvxm0Zw/7lpnPBElRRz83G1ca3Cmmw3rGgtM53kpzTYP2TRM6nx&#10;0TPUnnlGDlb+AdVLbsFB42cc+gSaRnIROSCbLP2NzVPHjIhcUBxnzjK5/wfLH45P5tGG1J25B/7N&#10;EQ27julW3FoLQydYjc9lQahkMK44XwiOw6ukGj5BjaVlBw9Rg7GxfQBEdmSMUj+fpRajJxw3rxb5&#10;Kl1iRTjGsmx5nV3FYiSseLlurPMfBPQkGCVtFAyYmPWPU7XjU+x473xIjRUvxyMVULK+k0pFx7bV&#10;TllyZNgD+1X4RzbI+PKY0mQo6XqRLyLyLzF3CbFLw+9vECGFPXPd9FSN1tRfvfTY5Er2JV2dL7Mi&#10;aPte17EFPZNqspGK0iexg76hlV3hx2oksi5pvloH0LBXQf2M+luYuhqnEI0O7A9KBuzokrrvB2YF&#10;Jeqjxhqus/k8jEB05ovrHB17GakuI0xzhCqpp2Qyd34am4Oxsu3wpSzqpOEW697IWIXXrE4EsGtj&#10;cU4TFsbi0o+nXr8D258AAAD//wMAUEsDBBQABgAIAAAAIQCzUYYM4AAAAAkBAAAPAAAAZHJzL2Rv&#10;d25yZXYueG1sTI/LTsMwEEX3SPyDNUjsqFNK2zTEqXi1K1gQnks3HpKQeBxipw1/z7CC5ehe3Tkn&#10;XY+2FXvsfe1IwXQSgUAqnKmpVPD8tDmLQfigyejWESr4Rg/r7Pgo1YlxB3rEfR5KwSPkE62gCqFL&#10;pPRFhVb7ieuQOPtwvdWBz76UptcHHretPI+ihbS6Jv5Q6Q5vKiyafLAKmga38+7u8/b+Ol9+vTXv&#10;m+H14UWp05Px6hJEwDH8leEXn9EhY6adG8h40SqYxdMLriqYswHnq9mS3XZcjFcLkFkq/xtkPwAA&#10;AP//AwBQSwECLQAUAAYACAAAACEAtoM4kv4AAADhAQAAEwAAAAAAAAAAAAAAAAAAAAAAW0NvbnRl&#10;bnRfVHlwZXNdLnhtbFBLAQItABQABgAIAAAAIQA4/SH/1gAAAJQBAAALAAAAAAAAAAAAAAAAAC8B&#10;AABfcmVscy8ucmVsc1BLAQItABQABgAIAAAAIQAHIrCDLwIAAE8EAAAOAAAAAAAAAAAAAAAAAC4C&#10;AABkcnMvZTJvRG9jLnhtbFBLAQItABQABgAIAAAAIQCzUYYM4AAAAAkBAAAPAAAAAAAAAAAAAAAA&#10;AIkEAABkcnMvZG93bnJldi54bWxQSwUGAAAAAAQABADzAAAAlgUAAAAA&#10;" w14:anchorId="0E52C061">
                <v:stroke dashstyle="dash"/>
                <v:textbox>
                  <w:txbxContent>
                    <w:p w:rsidRPr="005B6CA8" w:rsidR="00E84082" w:rsidP="009B3D7D" w:rsidRDefault="00E84082" w14:paraId="37DF7576" w14:textId="77777777">
                      <w:pPr>
                        <w:pStyle w:val="ListParagraph"/>
                        <w:numPr>
                          <w:ilvl w:val="0"/>
                          <w:numId w:val="18"/>
                        </w:numPr>
                        <w:ind w:left="284" w:hanging="284"/>
                        <w:jc w:val="left"/>
                      </w:pPr>
                      <w:r w:rsidRPr="005B6CA8">
                        <w:rPr>
                          <w:sz w:val="16"/>
                          <w:szCs w:val="16"/>
                        </w:rPr>
                        <w:t>Create a run attached to a</w:t>
                      </w:r>
                      <w:r>
                        <w:rPr>
                          <w:sz w:val="16"/>
                          <w:szCs w:val="16"/>
                        </w:rPr>
                        <w:t xml:space="preserve"> bulk run profile</w:t>
                      </w:r>
                    </w:p>
                    <w:p w:rsidRPr="00732BF7" w:rsidR="00E84082" w:rsidP="005B6CA8" w:rsidRDefault="00E84082" w14:paraId="21AB333D" w14:textId="77777777">
                      <w:pPr>
                        <w:pStyle w:val="ListParagraph"/>
                        <w:numPr>
                          <w:ilvl w:val="0"/>
                          <w:numId w:val="18"/>
                        </w:numPr>
                        <w:ind w:left="284" w:hanging="284"/>
                        <w:jc w:val="left"/>
                      </w:pPr>
                      <w:r>
                        <w:rPr>
                          <w:sz w:val="16"/>
                          <w:szCs w:val="16"/>
                        </w:rPr>
                        <w:t>View details of the runtime parameters for a given run within a bulk run profile</w:t>
                      </w:r>
                    </w:p>
                    <w:p w:rsidRPr="00087F15" w:rsidR="00E84082" w:rsidP="00954B02" w:rsidRDefault="00E84082" w14:paraId="04CD5A51" w14:textId="77777777">
                      <w:pPr>
                        <w:pStyle w:val="ListParagraph"/>
                        <w:numPr>
                          <w:ilvl w:val="0"/>
                          <w:numId w:val="18"/>
                        </w:numPr>
                        <w:ind w:left="284" w:hanging="284"/>
                        <w:jc w:val="left"/>
                      </w:pPr>
                      <w:r>
                        <w:rPr>
                          <w:sz w:val="16"/>
                          <w:szCs w:val="16"/>
                        </w:rPr>
                        <w:t>Modify a run attached to a bulk run profile</w:t>
                      </w:r>
                    </w:p>
                    <w:p w:rsidR="00E84082" w:rsidP="009B3D7D" w:rsidRDefault="00E84082" w14:paraId="355C7DCB" w14:textId="77777777">
                      <w:pPr>
                        <w:pStyle w:val="ListParagraph"/>
                        <w:numPr>
                          <w:ilvl w:val="0"/>
                          <w:numId w:val="18"/>
                        </w:numPr>
                        <w:ind w:left="284" w:hanging="284"/>
                        <w:jc w:val="left"/>
                      </w:pPr>
                      <w:r>
                        <w:rPr>
                          <w:sz w:val="16"/>
                          <w:szCs w:val="16"/>
                        </w:rPr>
                        <w:t>Delete a run within a bulk run profile</w:t>
                      </w:r>
                    </w:p>
                  </w:txbxContent>
                </v:textbox>
              </v:shape>
            </w:pict>
          </mc:Fallback>
        </mc:AlternateContent>
      </w:r>
      <w:r w:rsidRPr="00F57E17">
        <w:rPr>
          <w:noProof/>
        </w:rPr>
        <mc:AlternateContent>
          <mc:Choice Requires="wps">
            <w:drawing>
              <wp:anchor distT="0" distB="0" distL="114300" distR="114300" simplePos="0" relativeHeight="251658554" behindDoc="0" locked="0" layoutInCell="1" allowOverlap="1" wp14:anchorId="17AAF1DA" wp14:editId="417F1E38">
                <wp:simplePos x="0" y="0"/>
                <wp:positionH relativeFrom="column">
                  <wp:posOffset>-240030</wp:posOffset>
                </wp:positionH>
                <wp:positionV relativeFrom="paragraph">
                  <wp:posOffset>80010</wp:posOffset>
                </wp:positionV>
                <wp:extent cx="1912620" cy="788035"/>
                <wp:effectExtent l="55245" t="26035" r="70485" b="52705"/>
                <wp:wrapNone/>
                <wp:docPr id="370" name="AutoShape 19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788035"/>
                        </a:xfrm>
                        <a:prstGeom prst="parallelogram">
                          <a:avLst>
                            <a:gd name="adj" fmla="val 60677"/>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954B02" w:rsidRDefault="00E84082" w14:paraId="201D4373" w14:textId="77777777">
                            <w:pPr>
                              <w:jc w:val="left"/>
                              <w:rPr>
                                <w:color w:val="FFFFFF"/>
                                <w:sz w:val="16"/>
                                <w:szCs w:val="16"/>
                              </w:rPr>
                            </w:pPr>
                            <w:r>
                              <w:rPr>
                                <w:color w:val="FFFFFF"/>
                                <w:sz w:val="16"/>
                                <w:szCs w:val="16"/>
                              </w:rPr>
                              <w:t>Manage the runs within a BRP</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5FB6CB8">
              <v:shape id="AutoShape 1976" style="position:absolute;left:0;text-align:left;margin-left:-18.9pt;margin-top:6.3pt;width:150.6pt;height:62.05pt;z-index:251658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6"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9U9gAIAAP8EAAAOAAAAZHJzL2Uyb0RvYy54bWysVNuO0zAQfUfiHyy/s7l0t02jTVerLouQ&#10;lou0IJ6nsZMYfMN2my5fz9hpS8UiHhCJZHl8OTNz5oyvb/ZKkh13Xhjd0OIip4Tr1jCh+4Z+/nT/&#10;qqLEB9AMpNG8oU/c05vVyxfXo615aQYjGXcEQbSvR9vQIQRbZ5lvB67AXxjLNW52xikIaLo+Yw5G&#10;RFcyK/N8no3GMetMy73H1btpk64SftfxNnzoOs8DkQ3F2EIaXRo3ccxW11D3Duwg2kMY8A9RKBAa&#10;nZ6g7iAA2TrxDEqJ1hlvunDRGpWZrhMtTzlgNkX+WzaPA1ieckFyvD3R5P8fbPt+92g/uhi6tw+m&#10;/eaJNusBdM9vnTPjwIGhuyISlY3W16cL0fB4lWzGd4ZhaWEbTOJg3zkVATE7sk9UP52o5vtAWlws&#10;lkU5L7EiLe4tqiqfXSUXUB9vW+fDG24UiZOGWnAgJZcGi6WSG9g9+JA4Z0SDihGwr5R0SmIFdyDJ&#10;PJ8vFgfUw+EM6iNuStlIwe6FlMlw/WYtHcGrDV3n8Ttc9ufHpCZjQ2dVgdt/x7gv4/8nDCUCql4K&#10;1dDq5AjqSPZrzZImAwg5zTFmqaMnnvR8SNpsEeJxYCNhIvJTVrMl9hoTKO5Zlc/z5YISkD12ZRsc&#10;Jc6ELyIMSVKxGs8ynpflZTmbmJV2gImHq3MaJoJQCFjbo/tknUWWRBJ1EVvQ12G/2RPBML5lYjOu&#10;bQx7Qt1gREkc+HrgZDDuByUjdmJD/fctOE6JfKtRe8vi8jK2bjJw4s5XN8dV0C1CNDRg1mm6DlOb&#10;b60T/YAeipSbNreo006Eo6CnaA7qxi5LCR1ehNjG53Y69evdWv0EAAD//wMAUEsDBBQABgAIAAAA&#10;IQA3FxEx4QAAAAoBAAAPAAAAZHJzL2Rvd25yZXYueG1sTI9BS8NAEIXvgv9hGcGLtBuTkpaYTSkt&#10;guJBrOJ5kx2TYHY27G6b6K93POnxzXu89025ne0gzuhD70jB7TIBgdQ401Or4O31frEBEaImowdH&#10;qOALA2yry4tSF8ZN9ILnY2wFl1AotIIuxrGQMjQdWh2WbkRi78N5qyNL30rj9cTldpBpkuTS6p54&#10;odMj7jtsPo8nq+Dw/FD7zfd7/9gd0pspM3632j8pdX017+5ARJzjXxh+8RkdKmaq3YlMEIOCRbZm&#10;9MhGmoPgQJpnKxA1H7J8DbIq5f8Xqh8AAAD//wMAUEsBAi0AFAAGAAgAAAAhALaDOJL+AAAA4QEA&#10;ABMAAAAAAAAAAAAAAAAAAAAAAFtDb250ZW50X1R5cGVzXS54bWxQSwECLQAUAAYACAAAACEAOP0h&#10;/9YAAACUAQAACwAAAAAAAAAAAAAAAAAvAQAAX3JlbHMvLnJlbHNQSwECLQAUAAYACAAAACEAXF/V&#10;PYACAAD/BAAADgAAAAAAAAAAAAAAAAAuAgAAZHJzL2Uyb0RvYy54bWxQSwECLQAUAAYACAAAACEA&#10;NxcRMeEAAAAKAQAADwAAAAAAAAAAAAAAAADaBAAAZHJzL2Rvd25yZXYueG1sUEsFBgAAAAAEAAQA&#10;8wAAAOgFAAAAAA==&#10;" w14:anchorId="17AAF1DA">
                <v:shadow on="t" color="#622423" opacity=".5" offset="1pt"/>
                <v:textbox inset=",0,,0">
                  <w:txbxContent>
                    <w:p w:rsidRPr="001C3766" w:rsidR="00E84082" w:rsidP="00954B02" w:rsidRDefault="00E84082" w14:paraId="7F87C2CA" w14:textId="77777777">
                      <w:pPr>
                        <w:jc w:val="left"/>
                        <w:rPr>
                          <w:color w:val="FFFFFF"/>
                          <w:sz w:val="16"/>
                          <w:szCs w:val="16"/>
                        </w:rPr>
                      </w:pPr>
                      <w:r>
                        <w:rPr>
                          <w:color w:val="FFFFFF"/>
                          <w:sz w:val="16"/>
                          <w:szCs w:val="16"/>
                        </w:rPr>
                        <w:t>Manage the runs within a BRP</w:t>
                      </w:r>
                    </w:p>
                  </w:txbxContent>
                </v:textbox>
              </v:shape>
            </w:pict>
          </mc:Fallback>
        </mc:AlternateContent>
      </w:r>
    </w:p>
    <w:p w:rsidRPr="00F57E17" w:rsidR="00954B02" w:rsidP="00954B02" w:rsidRDefault="00916FF7" w14:paraId="54FA8710" w14:textId="0DDB1D5C">
      <w:pPr>
        <w:pStyle w:val="BodyText"/>
      </w:pPr>
      <w:r w:rsidRPr="00F57E17">
        <w:rPr>
          <w:noProof/>
        </w:rPr>
        <mc:AlternateContent>
          <mc:Choice Requires="wps">
            <w:drawing>
              <wp:anchor distT="0" distB="0" distL="114300" distR="114300" simplePos="0" relativeHeight="251658556" behindDoc="0" locked="0" layoutInCell="1" allowOverlap="1" wp14:anchorId="140CFCE8" wp14:editId="087BBBAA">
                <wp:simplePos x="0" y="0"/>
                <wp:positionH relativeFrom="column">
                  <wp:posOffset>1908175</wp:posOffset>
                </wp:positionH>
                <wp:positionV relativeFrom="paragraph">
                  <wp:posOffset>92710</wp:posOffset>
                </wp:positionV>
                <wp:extent cx="308610" cy="260985"/>
                <wp:effectExtent l="22225" t="89535" r="59690" b="116205"/>
                <wp:wrapNone/>
                <wp:docPr id="368" name="AutoShape 1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4B6214DE">
              <v:shape id="AutoShape 1978" style="position:absolute;margin-left:150.25pt;margin-top:7.3pt;width:24.3pt;height:20.55pt;z-index:251658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5xnlwIAAD8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8HwF&#10;rVKkgybdHryOsVG2vioCR71xJbg+mgcbqnTmXtPvDim9bYlq+K21um85YZBZFvyTZxeC4eAq2vcf&#10;NIMABAJEuk617QIgEIFOsStPl67wk0cUPs7TYpVB7ygc5at0XSxjBFKeLxvr/DuuOxQ2FbaiaX3M&#10;KIYgx3vnY2vYWB5h3zKM6k5Cp49EomUKv1EJE5986pOvl6t8jDsiJqQ8R46caCnYTkgZDdvst9Ii&#10;gK/wNuDHAHDFTd2kQj0UWGRw/HeMXR7+YwLPMDrhYYKk6CpcXAKRMnTjrWJR354IOewhAalCJB5n&#10;Y2RGHwDisWU9YiIwmBfzNYiBCRiUeZEC51cYEdnAhFNvMbLafxW+jRIJ7XpR8SrPF/l8oF+algw8&#10;XHgONAwEgVKg+efw0ZpkFlUUhDMIcK/ZE4gIokelwKsDm1bbnxj1MMEVdj8OxHKM5HsFQlxni0UY&#10;+Wgsllc5GHZ6sp+eEEUBqsIeKo3brR+eiYOJggrCDnUqHaajFv6s8iGrUfIwpbGI8UUJz8DUjl6/&#10;373NLwAAAP//AwBQSwMEFAAGAAgAAAAhACHZerXeAAAACQEAAA8AAABkcnMvZG93bnJldi54bWxM&#10;j8tOwzAQRfdI/IM1SOyoXZq0NMSpUKWyYEMJfICTTJOIeBzFzoO/Z1jR5ehenXsmPSy2ExMOvnWk&#10;Yb1SIJBKV7VUa/j6PD08gfDBUGU6R6jhBz0cstub1CSVm+kDpzzUgiHkE6OhCaFPpPRlg9b4leuR&#10;OLu4wZrA51DLajAzw20nH5XaSmta4oXG9HhssPzOR6thVu9vp6J4XY5TOzI/P++i86z1/d3y8gwi&#10;4BL+y/Cnz+qQsVPhRqq86DRslIq5ykG0BcGFTbRfgyg0xPEOZJbK6w+yXwAAAP//AwBQSwECLQAU&#10;AAYACAAAACEAtoM4kv4AAADhAQAAEwAAAAAAAAAAAAAAAAAAAAAAW0NvbnRlbnRfVHlwZXNdLnht&#10;bFBLAQItABQABgAIAAAAIQA4/SH/1gAAAJQBAAALAAAAAAAAAAAAAAAAAC8BAABfcmVscy8ucmVs&#10;c1BLAQItABQABgAIAAAAIQD3c5xnlwIAAD8FAAAOAAAAAAAAAAAAAAAAAC4CAABkcnMvZTJvRG9j&#10;LnhtbFBLAQItABQABgAIAAAAIQAh2Xq13gAAAAkBAAAPAAAAAAAAAAAAAAAAAPEEAABkcnMvZG93&#10;bnJldi54bWxQSwUGAAAAAAQABADzAAAA/AUAAAAA&#10;" w14:anchorId="15070F52">
                <v:shadow on="t" color="#622423" opacity=".5" offset="1pt"/>
              </v:shape>
            </w:pict>
          </mc:Fallback>
        </mc:AlternateContent>
      </w:r>
    </w:p>
    <w:p w:rsidRPr="00F57E17" w:rsidR="00954B02" w:rsidP="00954B02" w:rsidRDefault="00954B02" w14:paraId="2A1C4782" w14:textId="77777777">
      <w:pPr>
        <w:pStyle w:val="BodyText"/>
      </w:pPr>
    </w:p>
    <w:p w:rsidRPr="00F57E17" w:rsidR="00954B02" w:rsidP="00954B02" w:rsidRDefault="00954B02" w14:paraId="19EFFFC6" w14:textId="77777777">
      <w:pPr>
        <w:pStyle w:val="BodyText"/>
      </w:pPr>
      <w:r w:rsidRPr="00F57E17">
        <w:t xml:space="preserve">                       </w:t>
      </w:r>
    </w:p>
    <w:p w:rsidRPr="00F57E17" w:rsidR="00954B02" w:rsidP="00954B02" w:rsidRDefault="00954B02" w14:paraId="27341597" w14:textId="77777777">
      <w:pPr>
        <w:pStyle w:val="BodyText"/>
      </w:pPr>
      <w:r w:rsidRPr="00F57E17">
        <w:t xml:space="preserve">                                                                                                                </w:t>
      </w:r>
    </w:p>
    <w:p w:rsidRPr="00F57E17" w:rsidR="00954B02" w:rsidP="00954B02" w:rsidRDefault="00954B02" w14:paraId="142D0059" w14:textId="77777777">
      <w:pPr>
        <w:pStyle w:val="BodyText"/>
        <w:numPr>
          <w:ilvl w:val="0"/>
          <w:numId w:val="19"/>
        </w:numPr>
        <w:ind w:left="284" w:hanging="284"/>
      </w:pPr>
      <w:r w:rsidRPr="00F57E17">
        <w:rPr>
          <w:b/>
          <w:bCs/>
        </w:rPr>
        <w:t xml:space="preserve">Some of the key properties displayed in the ICM interface for each </w:t>
      </w:r>
      <w:r w:rsidRPr="00F57E17" w:rsidR="001A4957">
        <w:rPr>
          <w:b/>
          <w:bCs/>
        </w:rPr>
        <w:t>bulk run profile</w:t>
      </w:r>
      <w:r w:rsidRPr="00F57E17">
        <w:rPr>
          <w:b/>
          <w:bCs/>
        </w:rPr>
        <w:t xml:space="preserve"> are highlighted below (</w:t>
      </w:r>
      <w:r w:rsidRPr="00F57E17">
        <w:rPr>
          <w:bCs/>
        </w:rPr>
        <w:t>bo</w:t>
      </w:r>
      <w:r w:rsidRPr="00F57E17">
        <w:t>xes outlined in red are defined by the user).</w:t>
      </w:r>
    </w:p>
    <w:p w:rsidRPr="00F57E17" w:rsidR="00954B02" w:rsidP="00954B02" w:rsidRDefault="00954B02" w14:paraId="1D731C8B" w14:textId="77777777">
      <w:pPr>
        <w:pStyle w:val="BodyText"/>
        <w:ind w:left="1134"/>
      </w:pPr>
    </w:p>
    <w:p w:rsidRPr="00F57E17" w:rsidR="00954B02" w:rsidP="00954B02" w:rsidRDefault="00916FF7" w14:paraId="641ABB8A" w14:textId="33CDF228">
      <w:pPr>
        <w:pStyle w:val="BodyText"/>
        <w:ind w:left="1134"/>
      </w:pPr>
      <w:r w:rsidRPr="00F57E17">
        <w:rPr>
          <w:noProof/>
        </w:rPr>
        <mc:AlternateContent>
          <mc:Choice Requires="wps">
            <w:drawing>
              <wp:anchor distT="0" distB="0" distL="114300" distR="114300" simplePos="0" relativeHeight="251658557" behindDoc="0" locked="0" layoutInCell="0" allowOverlap="1" wp14:anchorId="514F1969" wp14:editId="2AF27DB9">
                <wp:simplePos x="0" y="0"/>
                <wp:positionH relativeFrom="column">
                  <wp:posOffset>2222500</wp:posOffset>
                </wp:positionH>
                <wp:positionV relativeFrom="paragraph">
                  <wp:posOffset>99060</wp:posOffset>
                </wp:positionV>
                <wp:extent cx="1068705" cy="297180"/>
                <wp:effectExtent l="12700" t="13335" r="13970" b="13335"/>
                <wp:wrapNone/>
                <wp:docPr id="366" name="Rectangle 19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954B02" w:rsidRDefault="00E84082" w14:paraId="38EBE5BB" w14:textId="77777777">
                            <w:pPr>
                              <w:jc w:val="center"/>
                              <w:rPr>
                                <w:sz w:val="15"/>
                                <w:szCs w:val="15"/>
                              </w:rPr>
                            </w:pPr>
                            <w:r w:rsidRPr="001207CE">
                              <w:rPr>
                                <w:sz w:val="15"/>
                                <w:szCs w:val="15"/>
                              </w:rPr>
                              <w:t xml:space="preserve">Name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BAF7EF0">
              <v:rect id="Rectangle 1979" style="position:absolute;left:0;text-align:left;margin-left:175pt;margin-top:7.8pt;width:84.15pt;height:23.4pt;z-index:2516585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7" o:allowincell="f" strokecolor="#c00000" w14:anchorId="514F1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dC4GAIAACoEAAAOAAAAZHJzL2Uyb0RvYy54bWysU9tu2zAMfR+wfxD0vtgOkiYx4hRFugwD&#10;ugvQ7QNkWbaFyaJGKXG6rx+lpGl2eRqmB0EUqSPy8HB9exwMOyj0GmzFi0nOmbISGm27in/9snuz&#10;5MwHYRthwKqKPynPbzevX61HV6op9GAahYxArC9HV/E+BFdmmZe9GoSfgFOWnC3gIAKZ2GUNipHQ&#10;B5NN8/wmGwEbhyCV93R7f3LyTcJvWyXDp7b1KjBTccotpB3TXsc926xF2aFwvZbnNMQ/ZDEIbenT&#10;C9S9CILtUf8BNWiJ4KENEwlDBm2rpUo1UDVF/ls1j71wKtVC5Hh3ocn/P1j58fDoPmNM3bsHkN88&#10;s7Dthe3UHSKMvRINfVdEorLR+fLyIBqenrJ6/AANtVbsAyQOji0OEZCqY8dE9dOFanUMTNJlkd8s&#10;F/mcM0m+6WpRLFMvMlE+v3bowzsFA4uHiiO1MqGLw4MPMRtRPoek7MHoZqeNSQZ29dYgOwhq+y6t&#10;VAAVeR1mLBsrvppP5wn5F5+/htjmcf0NYtCB9Gv0UPHlJUiUkba3tknqCkKb05lSNvbMY6QuqtSX&#10;4VgfmW4iDYnmeFdD80TUIpwESwNGhx7wB2cjibXi/vteoOLMvLfUnlUxm0V1J2M2X0zJwGtPfe0R&#10;VhJUxQNnp+M2nCZi71B3Pf1UJD4s3FFLW53YfsnqXAAJMjXhPDxR8dd2inoZ8c1PAAAA//8DAFBL&#10;AwQUAAYACAAAACEASQcWnN0AAAAJAQAADwAAAGRycy9kb3ducmV2LnhtbEyPwU7DMBBE70j8g7VI&#10;3KjTprGiEKcCJC5VOVD4ACdekpR4HWKnDX/PcoLjaEYzb8rd4gZxxin0njSsVwkIpMbbnloN72/P&#10;dzmIEA1ZM3hCDd8YYFddX5WmsP5Cr3g+xlZwCYXCaOhiHAspQ9OhM2HlRyT2PvzkTGQ5tdJO5sLl&#10;bpCbJFHSmZ54oTMjPnXYfB5nxyOHeEC1TV9Oc5s/nmr3td+j0vr2Znm4BxFxiX9h+MVndKiYqfYz&#10;2SAGDWmW8JfIRqZAcCBb5ymIWoPabEFWpfz/oPoBAAD//wMAUEsBAi0AFAAGAAgAAAAhALaDOJL+&#10;AAAA4QEAABMAAAAAAAAAAAAAAAAAAAAAAFtDb250ZW50X1R5cGVzXS54bWxQSwECLQAUAAYACAAA&#10;ACEAOP0h/9YAAACUAQAACwAAAAAAAAAAAAAAAAAvAQAAX3JlbHMvLnJlbHNQSwECLQAUAAYACAAA&#10;ACEAbOnQuBgCAAAqBAAADgAAAAAAAAAAAAAAAAAuAgAAZHJzL2Uyb0RvYy54bWxQSwECLQAUAAYA&#10;CAAAACEASQcWnN0AAAAJAQAADwAAAAAAAAAAAAAAAAByBAAAZHJzL2Rvd25yZXYueG1sUEsFBgAA&#10;AAAEAAQA8wAAAHwFAAAAAA==&#10;">
                <v:textbox>
                  <w:txbxContent>
                    <w:p w:rsidRPr="001207CE" w:rsidR="00E84082" w:rsidP="00954B02" w:rsidRDefault="00E84082" w14:paraId="433C0590" w14:textId="77777777">
                      <w:pPr>
                        <w:jc w:val="center"/>
                        <w:rPr>
                          <w:sz w:val="15"/>
                          <w:szCs w:val="15"/>
                        </w:rPr>
                      </w:pPr>
                      <w:r w:rsidRPr="001207CE">
                        <w:rPr>
                          <w:sz w:val="15"/>
                          <w:szCs w:val="15"/>
                        </w:rPr>
                        <w:t xml:space="preserve">Name </w:t>
                      </w:r>
                    </w:p>
                  </w:txbxContent>
                </v:textbox>
              </v:rect>
            </w:pict>
          </mc:Fallback>
        </mc:AlternateContent>
      </w:r>
    </w:p>
    <w:p w:rsidRPr="00F57E17" w:rsidR="00954B02" w:rsidP="00954B02" w:rsidRDefault="00916FF7" w14:paraId="70997C10" w14:textId="32543C65">
      <w:pPr>
        <w:pStyle w:val="BodyText"/>
        <w:ind w:left="1134"/>
      </w:pPr>
      <w:r w:rsidRPr="00F57E17">
        <w:rPr>
          <w:noProof/>
        </w:rPr>
        <mc:AlternateContent>
          <mc:Choice Requires="wps">
            <w:drawing>
              <wp:anchor distT="0" distB="0" distL="114300" distR="114300" simplePos="0" relativeHeight="251658550" behindDoc="0" locked="0" layoutInCell="0" allowOverlap="1" wp14:anchorId="628EB5C5" wp14:editId="6A3C9CB2">
                <wp:simplePos x="0" y="0"/>
                <wp:positionH relativeFrom="column">
                  <wp:posOffset>3347720</wp:posOffset>
                </wp:positionH>
                <wp:positionV relativeFrom="paragraph">
                  <wp:posOffset>158115</wp:posOffset>
                </wp:positionV>
                <wp:extent cx="1068705" cy="297180"/>
                <wp:effectExtent l="13970" t="8890" r="12700" b="8255"/>
                <wp:wrapNone/>
                <wp:docPr id="364" name="Rectangle 19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954B02" w:rsidRDefault="00E84082" w14:paraId="3EDB284D"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3B21F27">
              <v:rect id="Rectangle 1972" style="position:absolute;left:0;text-align:left;margin-left:263.6pt;margin-top:12.45pt;width:84.15pt;height:23.4pt;z-index:2516585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8" o:allowincell="f" strokecolor="#c00000" w14:anchorId="628EB5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5WGAIAACoEAAAOAAAAZHJzL2Uyb0RvYy54bWysU9tu2zAMfR+wfxD0vviCpEmMOEWRLsOA&#10;7gJ0+wBFlmNhsqhRSuzu60cpaZpdnobpQSBF6pA8JFe3Y2/YUaHXYGteTHLOlJXQaLuv+dcv2zcL&#10;znwQthEGrKr5k/L8dv361WpwlSqhA9MoZARifTW4mnchuCrLvOxUL/wEnLJkbAF7EUjFfdagGAi9&#10;N1mZ5zfZANg4BKm8p9f7k5GvE37bKhk+ta1XgZmaU24h3ZjuXbyz9UpUexSu0/KchviHLHqhLQW9&#10;QN2LINgB9R9QvZYIHtowkdBn0LZaqlQDVVPkv1Xz2AmnUi1EjncXmvz/g5Ufj4/uM8bUvXsA+c0z&#10;C5tO2L26Q4ShU6KhcEUkKhucry4fouLpK9sNH6Ch1opDgMTB2GIfAak6Niaqny5UqzEwSY9FfrOY&#10;5zPOJNnK5bxYpF5konr+7dCHdwp6FoWaI7UyoYvjgw8xG1E9u6Tswehmq41JCu53G4PsKKjt23RS&#10;AVTktZuxbKj5clbOEvIvNn8Nscnj+RtErwPNr9F9zRcXJ1FF2t7aJk1XENqcZErZ2DOPkbo4pb4K&#10;425kuok0lDFEfNtB80TUIpwGlhaMhA7wB2cDDWvN/feDQMWZeW+pPctiOo3TnZTpbF6SgteW3bVF&#10;WElQNQ+cncRNOG3EwaHedxSpSHxYuKOWtjqx/ZLVuQAayNSE8/LEib/Wk9fLiq9/AgAA//8DAFBL&#10;AwQUAAYACAAAACEAcsroMt8AAAAJAQAADwAAAGRycy9kb3ducmV2LnhtbEyPwU6DQBCG7ya+w2ZM&#10;vNmlWKBFlkZNvDTtweoDLOwIVHYW2aXFt3c86XHyf/n/b4rtbHtxxtF3jhQsFxEIpNqZjhoF728v&#10;d2sQPmgyuneECr7Rw7a8vip0btyFXvF8DI3gEvK5VtCGMORS+rpFq/3CDUicfbjR6sDn2Egz6guX&#10;217GUZRKqzvihVYP+Nxi/XmcLI/swx7T1f3hNDXrp1Nlv3Y7TJW6vZkfH0AEnMMfDL/6rA4lO1Vu&#10;IuNFryCJs5hRBfFqA4KBdJMkICoF2TIDWRby/wflDwAAAP//AwBQSwECLQAUAAYACAAAACEAtoM4&#10;kv4AAADhAQAAEwAAAAAAAAAAAAAAAAAAAAAAW0NvbnRlbnRfVHlwZXNdLnhtbFBLAQItABQABgAI&#10;AAAAIQA4/SH/1gAAAJQBAAALAAAAAAAAAAAAAAAAAC8BAABfcmVscy8ucmVsc1BLAQItABQABgAI&#10;AAAAIQDNPL5WGAIAACoEAAAOAAAAAAAAAAAAAAAAAC4CAABkcnMvZTJvRG9jLnhtbFBLAQItABQA&#10;BgAIAAAAIQByyugy3wAAAAkBAAAPAAAAAAAAAAAAAAAAAHIEAABkcnMvZG93bnJldi54bWxQSwUG&#10;AAAAAAQABADzAAAAfgUAAAAA&#10;">
                <v:textbox>
                  <w:txbxContent>
                    <w:p w:rsidRPr="001207CE" w:rsidR="00E84082" w:rsidP="00954B02" w:rsidRDefault="00E84082" w14:paraId="34E8A8B8" w14:textId="77777777">
                      <w:pPr>
                        <w:jc w:val="center"/>
                        <w:rPr>
                          <w:sz w:val="15"/>
                          <w:szCs w:val="15"/>
                        </w:rPr>
                      </w:pPr>
                      <w:r>
                        <w:rPr>
                          <w:sz w:val="15"/>
                          <w:szCs w:val="15"/>
                        </w:rPr>
                        <w:t>Description</w:t>
                      </w:r>
                    </w:p>
                  </w:txbxContent>
                </v:textbox>
              </v:rect>
            </w:pict>
          </mc:Fallback>
        </mc:AlternateContent>
      </w:r>
      <w:r w:rsidRPr="00F57E17">
        <w:rPr>
          <w:noProof/>
        </w:rPr>
        <mc:AlternateContent>
          <mc:Choice Requires="wps">
            <w:drawing>
              <wp:anchor distT="0" distB="0" distL="114300" distR="114300" simplePos="0" relativeHeight="251658559" behindDoc="0" locked="0" layoutInCell="1" allowOverlap="1" wp14:anchorId="17E04499" wp14:editId="2B3D5066">
                <wp:simplePos x="0" y="0"/>
                <wp:positionH relativeFrom="column">
                  <wp:posOffset>1153795</wp:posOffset>
                </wp:positionH>
                <wp:positionV relativeFrom="paragraph">
                  <wp:posOffset>158115</wp:posOffset>
                </wp:positionV>
                <wp:extent cx="1068705" cy="297180"/>
                <wp:effectExtent l="10795" t="8890" r="6350" b="8255"/>
                <wp:wrapNone/>
                <wp:docPr id="362" name="Rectangle 19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954B02" w:rsidRDefault="00E84082" w14:paraId="0DF017C9" w14:textId="77777777">
                            <w:pPr>
                              <w:jc w:val="center"/>
                              <w:rPr>
                                <w:sz w:val="15"/>
                                <w:szCs w:val="15"/>
                              </w:rPr>
                            </w:pPr>
                            <w:r>
                              <w:rPr>
                                <w:sz w:val="15"/>
                                <w:szCs w:val="15"/>
                              </w:rPr>
                              <w:t>Date created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E903D34">
              <v:rect id="Rectangle 1981" style="position:absolute;left:0;text-align:left;margin-left:90.85pt;margin-top:12.45pt;width:84.15pt;height:23.4pt;z-index:251658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19" strokecolor="gray" w14:anchorId="17E0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PYbGgIAACoEAAAOAAAAZHJzL2Uyb0RvYy54bWysU9uO2jAQfa/Uf7D8XpJQWCAirFZsqSpt&#10;t5W2/QDjOMSq43HHhoR+fceGZenlqWoiWTMez/HMmePl7dAZdlDoNdiKF6OcM2Ul1NruKv71y+bN&#10;nDMfhK2FAasqflSe365ev1r2rlRjaMHUChmBWF/2ruJtCK7MMi9b1Qk/AqcsBRvATgRycZfVKHpC&#10;70w2zvObrAesHYJU3tPu/SnIVwm/aZQMn5rGq8BMxam2kFZM6zau2Wopyh0K12p5LkP8QxWd0JYu&#10;vUDdiyDYHvUfUJ2WCB6aMJLQZdA0WqrUA3VT5L9189QKp1IvRI53F5r8/4OVj4cn9xlj6d49gPzm&#10;mYV1K+xO3SFC3ypR03VFJCrrnS8vCdHxlMq2/UeoabRiHyBxMDTYRUDqjg2J6uOFajUEJmmzyG/m&#10;s3zKmaTYeDEr5mkWmSifsx368F5Bx6JRcaRRJnRxePAhViPK5yOpejC63mhjkoO77dogOwga+yZ9&#10;qQFq8vqYsayv+GI6nibkX2L+GmKex/9vEJ0OpF+ju4rP8/idFBVpe2frpK4gtDnZVLKxZx4jdVGl&#10;vgzDdmC6jjS8jdlxbwv1kahFOAmWHhgZLeAPznoSa8X9971AxZn5YGk8i2IyiepOzmQ6G5OD15Ht&#10;dURYSVAVD5ydzHU4vYi9Q71r6aYi8WHhjkba6MT2S1XnBkiQaQjnxxMVf+2nUy9PfPUTAAD//wMA&#10;UEsDBBQABgAIAAAAIQDefefd3QAAAAkBAAAPAAAAZHJzL2Rvd25yZXYueG1sTI/NTsMwEITvSLyD&#10;tUjcqNNC/0KcCpC4cKlakMrRibdORLyObDdNeXqWExxHM5r5ptiMrhMDhth6UjCdZCCQam9asgo+&#10;3l/vViBi0mR05wkVXDDCpry+KnRu/Jl2OOyTFVxCMdcKmpT6XMpYN+h0nPgeib2jD04nlsFKE/SZ&#10;y10nZ1m2kE63xAuN7vGlwfprf3IKzPYS5k3afr9V8XkRhs+Dlfag1O3N+PQIIuGY/sLwi8/oUDJT&#10;5U9kouhYr6ZLjiqYPaxBcOB+nvG5SsGSDVkW8v+D8gcAAP//AwBQSwECLQAUAAYACAAAACEAtoM4&#10;kv4AAADhAQAAEwAAAAAAAAAAAAAAAAAAAAAAW0NvbnRlbnRfVHlwZXNdLnhtbFBLAQItABQABgAI&#10;AAAAIQA4/SH/1gAAAJQBAAALAAAAAAAAAAAAAAAAAC8BAABfcmVscy8ucmVsc1BLAQItABQABgAI&#10;AAAAIQB8XPYbGgIAACoEAAAOAAAAAAAAAAAAAAAAAC4CAABkcnMvZTJvRG9jLnhtbFBLAQItABQA&#10;BgAIAAAAIQDefefd3QAAAAkBAAAPAAAAAAAAAAAAAAAAAHQEAABkcnMvZG93bnJldi54bWxQSwUG&#10;AAAAAAQABADzAAAAfgUAAAAA&#10;">
                <v:textbox>
                  <w:txbxContent>
                    <w:p w:rsidRPr="001207CE" w:rsidR="00E84082" w:rsidP="00954B02" w:rsidRDefault="00E84082" w14:paraId="3BCED571" w14:textId="77777777">
                      <w:pPr>
                        <w:jc w:val="center"/>
                        <w:rPr>
                          <w:sz w:val="15"/>
                          <w:szCs w:val="15"/>
                        </w:rPr>
                      </w:pPr>
                      <w:r>
                        <w:rPr>
                          <w:sz w:val="15"/>
                          <w:szCs w:val="15"/>
                        </w:rPr>
                        <w:t>Date created</w:t>
                      </w:r>
                    </w:p>
                  </w:txbxContent>
                </v:textbox>
              </v:rect>
            </w:pict>
          </mc:Fallback>
        </mc:AlternateContent>
      </w:r>
      <w:r w:rsidRPr="00F57E17">
        <w:rPr>
          <w:noProof/>
        </w:rPr>
        <mc:AlternateContent>
          <mc:Choice Requires="wps">
            <w:drawing>
              <wp:anchor distT="0" distB="0" distL="114300" distR="114300" simplePos="0" relativeHeight="251658562" behindDoc="0" locked="0" layoutInCell="1" allowOverlap="1" wp14:anchorId="11B468FE" wp14:editId="407BB87D">
                <wp:simplePos x="0" y="0"/>
                <wp:positionH relativeFrom="column">
                  <wp:posOffset>2125980</wp:posOffset>
                </wp:positionH>
                <wp:positionV relativeFrom="paragraph">
                  <wp:posOffset>102235</wp:posOffset>
                </wp:positionV>
                <wp:extent cx="1341755" cy="1299845"/>
                <wp:effectExtent l="20955" t="19685" r="37465" b="52070"/>
                <wp:wrapNone/>
                <wp:docPr id="360" name="Oval 1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954B02" w:rsidRDefault="00E84082" w14:paraId="2F997B58"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bulk run profile</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5A8637E">
              <v:oval id="Oval 1984" style="position:absolute;left:0;text-align:left;margin-left:167.4pt;margin-top:8.05pt;width:105.65pt;height:102.35pt;z-index:2516585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0" fillcolor="#c00000" strokecolor="#f2f2f2" strokeweight="3pt" w14:anchorId="11B468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4MXgIAAMEEAAAOAAAAZHJzL2Uyb0RvYy54bWysVMlu2zAQvRfoPxC8N1q8xBYiB4HTFAXS&#10;BUiLnimSkohSJDukLbtf3yG9xGiKHoraADHDZea9NzO6ud0NmmwleGVNTYurnBJpuBXKdDX9+uXh&#10;zYISH5gRTFsja7qXnt6uXr+6GV0lS9tbLSQQDGJ8Nbqa9iG4Kss87+XA/JV10uBha2FgAV3oMgFs&#10;xOiDzso8n2ejBeHAcuk97t4fDukqxW9bycOntvUyEF1TxBbSCmlt4pqtbljVAXO94kcY7B9QDEwZ&#10;THoOdc8CIxtQL0INioP1tg1X3A6ZbVvFZeKAbIr8NzZPPXMycUFxvDvL5P9fWP5x++Q+Q4Tu3aPl&#10;3z0xdt0z08k7ADv2kglMV0ShstH56vwgOh6fkmb8YAWWlm2CTRrsWhhiQGRHdknq/VlquQuE42Yx&#10;mRbXsxklHM+KcrlcTGcpB6tOzx348E7agUSjplJr5XyUg1Vs++hDRMSq063EwGolHpTWyYGuWWsg&#10;W4alX+fxd0zgL69pQ8aaThYFHv89xkMZ/3+KAXZjROqkKNfbox2Y0gcbYWoTg8vUkYg9OnYTJDz1&#10;YiRCRYLlYrLEaREK23OyyOf58poSpjucKx6AErDhmwp9aoqo5wuS87KclpODQNr17EB9dsn8oEkS&#10;7pw+eRfIUpljZeMQ+Srsmh1RAvEtp5F83Gus2GPlEVEqL84/Gr2Fn5SMOEs19T82DCQl+r3B7lkW&#10;02kcvuSgAZe7zWmXGY4hahqQdTLX4TCoGweq6zFDkbgZe4ed1qrUAM9ojv2Jc5IIHWc6DuKln249&#10;f3lWvwAAAP//AwBQSwMEFAAGAAgAAAAhADn8nRTfAAAACgEAAA8AAABkcnMvZG93bnJldi54bWxM&#10;j81OwzAQhO9IvIO1SNyo06SNohCnqpAajv3jADc3NnEgXke224a3Z3uC265mNPNNtZrswC7ah96h&#10;gPksAaaxdarHTsDbcfNUAAtRopKDQy3gRwdY1fd3lSyVu+JeXw6xYxSCoZQCTIxjyXlojbYyzNyo&#10;kbRP562M9PqOKy+vFG4HniZJzq3skRqMHPWL0e334Wyp9yvfNP7YvK53tti9Z802fpitEI8P0/oZ&#10;WNRT/DPDDZ/QoSamkzujCmwQkGULQo8k5HNgZFgubsdJQJomBfC64v8n1L8AAAD//wMAUEsBAi0A&#10;FAAGAAgAAAAhALaDOJL+AAAA4QEAABMAAAAAAAAAAAAAAAAAAAAAAFtDb250ZW50X1R5cGVzXS54&#10;bWxQSwECLQAUAAYACAAAACEAOP0h/9YAAACUAQAACwAAAAAAAAAAAAAAAAAvAQAAX3JlbHMvLnJl&#10;bHNQSwECLQAUAAYACAAAACEA5VyODF4CAADBBAAADgAAAAAAAAAAAAAAAAAuAgAAZHJzL2Uyb0Rv&#10;Yy54bWxQSwECLQAUAAYACAAAACEAOfydFN8AAAAKAQAADwAAAAAAAAAAAAAAAAC4BAAAZHJzL2Rv&#10;d25yZXYueG1sUEsFBgAAAAAEAAQA8wAAAMQFAAAAAA==&#10;">
                <v:shadow on="t" color="#622423" opacity=".5" offset="1pt"/>
                <v:textbox inset=",0,,0">
                  <w:txbxContent>
                    <w:p w:rsidRPr="001C3766" w:rsidR="00E84082" w:rsidP="00954B02" w:rsidRDefault="00E84082" w14:paraId="0E7544B1"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bulk run profile</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F57E17" w:rsidR="00954B02" w:rsidP="00954B02" w:rsidRDefault="00954B02" w14:paraId="4B397756" w14:textId="77777777">
      <w:pPr>
        <w:pStyle w:val="BodyText"/>
        <w:ind w:left="1134"/>
      </w:pPr>
    </w:p>
    <w:p w:rsidRPr="00F57E17" w:rsidR="00954B02" w:rsidP="00954B02" w:rsidRDefault="00916FF7" w14:paraId="76A3EC17" w14:textId="01F68AA4">
      <w:pPr>
        <w:pStyle w:val="BodyText"/>
        <w:ind w:left="1134"/>
      </w:pPr>
      <w:r w:rsidRPr="00F57E17">
        <w:rPr>
          <w:noProof/>
        </w:rPr>
        <mc:AlternateContent>
          <mc:Choice Requires="wps">
            <w:drawing>
              <wp:anchor distT="0" distB="0" distL="114300" distR="114300" simplePos="0" relativeHeight="251658560" behindDoc="0" locked="0" layoutInCell="1" allowOverlap="1" wp14:anchorId="512C8FB8" wp14:editId="07452058">
                <wp:simplePos x="0" y="0"/>
                <wp:positionH relativeFrom="column">
                  <wp:posOffset>3467735</wp:posOffset>
                </wp:positionH>
                <wp:positionV relativeFrom="paragraph">
                  <wp:posOffset>13335</wp:posOffset>
                </wp:positionV>
                <wp:extent cx="1068705" cy="297180"/>
                <wp:effectExtent l="10160" t="13335" r="6985" b="13335"/>
                <wp:wrapNone/>
                <wp:docPr id="358" name="Rectangle 19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954B02" w:rsidRDefault="00E84082" w14:paraId="45BAA9B3" w14:textId="77777777">
                            <w:pPr>
                              <w:jc w:val="center"/>
                              <w:rPr>
                                <w:sz w:val="15"/>
                                <w:szCs w:val="15"/>
                              </w:rPr>
                            </w:pPr>
                            <w:r>
                              <w:rPr>
                                <w:sz w:val="15"/>
                                <w:szCs w:val="15"/>
                              </w:rPr>
                              <w:t>Shared geographies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E3ADB99">
              <v:rect id="Rectangle 1982" style="position:absolute;left:0;text-align:left;margin-left:273.05pt;margin-top:1.05pt;width:84.15pt;height:23.4pt;z-index:2516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1" strokecolor="#c00000" w14:anchorId="512C8F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e9GA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02kYR5DxLcamieiFuE0sLRgJPSAPzgbaVgr7r/vBSrOzHtL7VkVs1mc7qTM5ospKXhtqa8t&#10;wkqCqnjg7CRuw2kj9g5111OkIvFh4Y5a2urE9ktW5wJoIFMTzssTJ/5aT14vK775CQAA//8DAFBL&#10;AwQUAAYACAAAACEAolUHTN0AAAAIAQAADwAAAGRycy9kb3ducmV2LnhtbEyPwU7DMBBE70j8g7VI&#10;3KiTYkIIcSpA4lKVA4UPcOIlSYnXIXba8PcsJzitVjOaeVNuFjeII06h96QhXSUgkBpve2o1vL89&#10;X+UgQjRkzeAJNXxjgE11flaawvoTveJxH1vBIRQKo6GLcSykDE2HzoSVH5FY+/CTM5HfqZV2MicO&#10;d4NcJ0kmnemJGzoz4lOHzed+dlyyizvM1PXLYW7zx0PtvrZbzLS+vFge7kFEXOKfGX7xGR0qZqr9&#10;TDaIQcONylK2aljzYf02VQpErUHldyCrUv4fUP0AAAD//wMAUEsBAi0AFAAGAAgAAAAhALaDOJL+&#10;AAAA4QEAABMAAAAAAAAAAAAAAAAAAAAAAFtDb250ZW50X1R5cGVzXS54bWxQSwECLQAUAAYACAAA&#10;ACEAOP0h/9YAAACUAQAACwAAAAAAAAAAAAAAAAAvAQAAX3JlbHMvLnJlbHNQSwECLQAUAAYACAAA&#10;ACEAbt/nvRgCAAAqBAAADgAAAAAAAAAAAAAAAAAuAgAAZHJzL2Uyb0RvYy54bWxQSwECLQAUAAYA&#10;CAAAACEAolUHTN0AAAAIAQAADwAAAAAAAAAAAAAAAAByBAAAZHJzL2Rvd25yZXYueG1sUEsFBgAA&#10;AAAEAAQA8wAAAHwFAAAAAA==&#10;">
                <v:textbox>
                  <w:txbxContent>
                    <w:p w:rsidRPr="001207CE" w:rsidR="00E84082" w:rsidP="00954B02" w:rsidRDefault="00E84082" w14:paraId="0D2CE09B" w14:textId="77777777">
                      <w:pPr>
                        <w:jc w:val="center"/>
                        <w:rPr>
                          <w:sz w:val="15"/>
                          <w:szCs w:val="15"/>
                        </w:rPr>
                      </w:pPr>
                      <w:r>
                        <w:rPr>
                          <w:sz w:val="15"/>
                          <w:szCs w:val="15"/>
                        </w:rPr>
                        <w:t>Shared geographies</w:t>
                      </w:r>
                    </w:p>
                  </w:txbxContent>
                </v:textbox>
              </v:rect>
            </w:pict>
          </mc:Fallback>
        </mc:AlternateContent>
      </w:r>
      <w:r w:rsidRPr="00F57E17">
        <w:rPr>
          <w:noProof/>
        </w:rPr>
        <mc:AlternateContent>
          <mc:Choice Requires="wps">
            <w:drawing>
              <wp:anchor distT="0" distB="0" distL="114300" distR="114300" simplePos="0" relativeHeight="251658558" behindDoc="0" locked="0" layoutInCell="1" allowOverlap="1" wp14:anchorId="35926F92" wp14:editId="75F7D2FE">
                <wp:simplePos x="0" y="0"/>
                <wp:positionH relativeFrom="column">
                  <wp:posOffset>1057275</wp:posOffset>
                </wp:positionH>
                <wp:positionV relativeFrom="paragraph">
                  <wp:posOffset>13335</wp:posOffset>
                </wp:positionV>
                <wp:extent cx="1068705" cy="297180"/>
                <wp:effectExtent l="9525" t="13335" r="7620" b="13335"/>
                <wp:wrapNone/>
                <wp:docPr id="356" name="Rectangle 19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954B02" w:rsidRDefault="00E84082" w14:paraId="7FAD17C0" w14:textId="77777777">
                            <w:pPr>
                              <w:jc w:val="center"/>
                              <w:rPr>
                                <w:sz w:val="15"/>
                                <w:szCs w:val="15"/>
                              </w:rPr>
                            </w:pPr>
                            <w:r>
                              <w:rPr>
                                <w:sz w:val="15"/>
                                <w:szCs w:val="15"/>
                              </w:rPr>
                              <w:t>Last Modified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16CD182">
              <v:rect id="Rectangle 1980" style="position:absolute;left:0;text-align:left;margin-left:83.25pt;margin-top:1.05pt;width:84.15pt;height:23.4pt;z-index:251658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2" strokecolor="gray" w14:anchorId="35926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TyGQIAACoEAAAOAAAAZHJzL2Uyb0RvYy54bWysU9uO2yAQfa/Uf0C8N7ajXK04q1W2qSpt&#10;L9K2H4AxjlExQwcSJ/36DiSbTS9PVW0JzTDMYebMYXV37A07KPQabMWLUc6ZshIabXcV//pl+2bB&#10;mQ/CNsKAVRU/Kc/v1q9frQZXqjF0YBqFjECsLwdX8S4EV2aZl53qhR+BU5aCLWAvArm4yxoUA6H3&#10;Jhvn+SwbABuHIJX3tPtwDvJ1wm9bJcOntvUqMFNxqi2kFdNaxzVbr0S5Q+E6LS9liH+oohfa0qVX&#10;qAcRBNuj/gOq1xLBQxtGEvoM2lZLlXqgbor8t26eOuFU6oXI8e5Kk/9/sPLj4cl9xli6d48gv3lm&#10;YdMJu1P3iDB0SjR0XRGJygbny2tCdDylsnr4AA2NVuwDJA6OLfYRkLpjx0T16Uq1OgYmabPIZ4t5&#10;PuVMUmy8nBeLNItMlM/ZDn14p6Bn0ag40igTujg8+hCrEeXzkVQ9GN1stTHJwV29McgOgsa+TV9q&#10;gJq8PWYsGyq+nI6nCfmXmL+FWOTx/xtErwPp1+i+4os8fmdFRdre2iapKwhtzjaVbOyFx0hdVKkv&#10;w7E+Mt1EGmYxO+7V0JyIWoSzYOmBkdEB/uBsILFW3H/fC1ScmfeWxrMsJpOo7uRMpvMxOXgbqW8j&#10;wkqCqnjg7GxuwvlF7B3qXUc3FYkPC/c00lYntl+qujRAgkxDuDyeqPhbP516eeLrnwAAAP//AwBQ&#10;SwMEFAAGAAgAAAAhAHKBv1jdAAAACAEAAA8AAABkcnMvZG93bnJldi54bWxMj81OwzAQhO9IvIO1&#10;SNyo07+ohDgVIHHhUlGQytGJFyciXke2m6Y8PcuJHkczmvmm3E6uFyOG2HlSMJ9lIJAabzqyCj7e&#10;X+42IGLSZHTvCRWcMcK2ur4qdWH8id5w3CcruIRioRW0KQ2FlLFp0ek48wMSe18+OJ1YBitN0Ccu&#10;d71cZFkune6IF1o94HOLzff+6BSY3Tms27T7ea3jUx7Gz4OV9qDU7c30+AAi4ZT+w/CHz+hQMVPt&#10;j2Si6Fnn+ZqjChZzEOwvlyu+UitYbe5BVqW8PFD9AgAA//8DAFBLAQItABQABgAIAAAAIQC2gziS&#10;/gAAAOEBAAATAAAAAAAAAAAAAAAAAAAAAABbQ29udGVudF9UeXBlc10ueG1sUEsBAi0AFAAGAAgA&#10;AAAhADj9If/WAAAAlAEAAAsAAAAAAAAAAAAAAAAALwEAAF9yZWxzLy5yZWxzUEsBAi0AFAAGAAgA&#10;AAAhAN4kNPIZAgAAKgQAAA4AAAAAAAAAAAAAAAAALgIAAGRycy9lMm9Eb2MueG1sUEsBAi0AFAAG&#10;AAgAAAAhAHKBv1jdAAAACAEAAA8AAAAAAAAAAAAAAAAAcwQAAGRycy9kb3ducmV2LnhtbFBLBQYA&#10;AAAABAAEAPMAAAB9BQAAAAA=&#10;">
                <v:textbox>
                  <w:txbxContent>
                    <w:p w:rsidRPr="001207CE" w:rsidR="00E84082" w:rsidP="00954B02" w:rsidRDefault="00E84082" w14:paraId="55947952" w14:textId="77777777">
                      <w:pPr>
                        <w:jc w:val="center"/>
                        <w:rPr>
                          <w:sz w:val="15"/>
                          <w:szCs w:val="15"/>
                        </w:rPr>
                      </w:pPr>
                      <w:r>
                        <w:rPr>
                          <w:sz w:val="15"/>
                          <w:szCs w:val="15"/>
                        </w:rPr>
                        <w:t>Last Modified</w:t>
                      </w:r>
                    </w:p>
                  </w:txbxContent>
                </v:textbox>
              </v:rect>
            </w:pict>
          </mc:Fallback>
        </mc:AlternateContent>
      </w:r>
    </w:p>
    <w:p w:rsidRPr="00F57E17" w:rsidR="00954B02" w:rsidP="00954B02" w:rsidRDefault="00916FF7" w14:paraId="09A523FF" w14:textId="4154E161">
      <w:pPr>
        <w:pStyle w:val="BodyText"/>
        <w:ind w:left="1134"/>
      </w:pPr>
      <w:r w:rsidRPr="00F57E17">
        <w:rPr>
          <w:noProof/>
        </w:rPr>
        <mc:AlternateContent>
          <mc:Choice Requires="wps">
            <w:drawing>
              <wp:anchor distT="0" distB="0" distL="114300" distR="114300" simplePos="0" relativeHeight="251658549" behindDoc="0" locked="0" layoutInCell="1" allowOverlap="1" wp14:anchorId="4DCEF2D4" wp14:editId="2B3592FE">
                <wp:simplePos x="0" y="0"/>
                <wp:positionH relativeFrom="column">
                  <wp:posOffset>3291205</wp:posOffset>
                </wp:positionH>
                <wp:positionV relativeFrom="paragraph">
                  <wp:posOffset>209550</wp:posOffset>
                </wp:positionV>
                <wp:extent cx="1068705" cy="297180"/>
                <wp:effectExtent l="5080" t="12700" r="12065" b="13970"/>
                <wp:wrapNone/>
                <wp:docPr id="354" name="Rectangle 19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954B02" w:rsidRDefault="00E84082" w14:paraId="5E4484F9" w14:textId="77777777">
                            <w:pPr>
                              <w:jc w:val="center"/>
                              <w:rPr>
                                <w:sz w:val="15"/>
                                <w:szCs w:val="15"/>
                              </w:rPr>
                            </w:pPr>
                            <w:r>
                              <w:rPr>
                                <w:sz w:val="15"/>
                                <w:szCs w:val="15"/>
                              </w:rPr>
                              <w:t>Created 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9B732DE">
              <v:rect id="Rectangle 1971" style="position:absolute;left:0;text-align:left;margin-left:259.15pt;margin-top:16.5pt;width:84.15pt;height:23.4pt;z-index:251658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3" strokecolor="gray" w14:anchorId="4DCEF2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eGQ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JxpidtzbQ/1E1CKMgqUHRkYL+IOznsRacf/9KFBxZt5bGs+qmM2iupMzmy+m5OB1ZH8d&#10;EVYSVMUDZ6O5DeOLODrUh5ZuKhIfFu5opI1ObL9UdW6ABJmGcH48UfHXfjr18sQ3PwEAAP//AwBQ&#10;SwMEFAAGAAgAAAAhAO12WO/fAAAACQEAAA8AAABkcnMvZG93bnJldi54bWxMj8FOwzAQRO9I/IO1&#10;SNyoU6KGNI1TARIXLhUFqRydeLEjYjuy3TTl61lO9Ljap5k39Xa2A5swxN47ActFBgxd51XvtICP&#10;95e7ElhM0ik5eIcCzhhh21xf1bJS/uTecNonzSjExUoKMCmNFeexM2hlXPgRHf2+fLAy0Rk0V0Ge&#10;KNwO/D7LCm5l76jByBGfDXbf+6MVoHbnsDJp9/PaxqciTJ8HzfVBiNub+XEDLOGc/mH40yd1aMip&#10;9UenIhsErJZlTqiAPKdNBBRlUQBrBTysS+BNzS8XNL8AAAD//wMAUEsBAi0AFAAGAAgAAAAhALaD&#10;OJL+AAAA4QEAABMAAAAAAAAAAAAAAAAAAAAAAFtDb250ZW50X1R5cGVzXS54bWxQSwECLQAUAAYA&#10;CAAAACEAOP0h/9YAAACUAQAACwAAAAAAAAAAAAAAAAAvAQAAX3JlbHMvLnJlbHNQSwECLQAUAAYA&#10;CAAAACEAfmrBHhkCAAAqBAAADgAAAAAAAAAAAAAAAAAuAgAAZHJzL2Uyb0RvYy54bWxQSwECLQAU&#10;AAYACAAAACEA7XZY798AAAAJAQAADwAAAAAAAAAAAAAAAABzBAAAZHJzL2Rvd25yZXYueG1sUEsF&#10;BgAAAAAEAAQA8wAAAH8FAAAAAA==&#10;">
                <v:textbox>
                  <w:txbxContent>
                    <w:p w:rsidRPr="001207CE" w:rsidR="00E84082" w:rsidP="00954B02" w:rsidRDefault="00E84082" w14:paraId="4C3AC6A9" w14:textId="77777777">
                      <w:pPr>
                        <w:jc w:val="center"/>
                        <w:rPr>
                          <w:sz w:val="15"/>
                          <w:szCs w:val="15"/>
                        </w:rPr>
                      </w:pPr>
                      <w:r>
                        <w:rPr>
                          <w:sz w:val="15"/>
                          <w:szCs w:val="15"/>
                        </w:rPr>
                        <w:t>Created by</w:t>
                      </w:r>
                    </w:p>
                  </w:txbxContent>
                </v:textbox>
              </v:rect>
            </w:pict>
          </mc:Fallback>
        </mc:AlternateContent>
      </w:r>
      <w:r w:rsidRPr="00F57E17">
        <w:rPr>
          <w:noProof/>
        </w:rPr>
        <mc:AlternateContent>
          <mc:Choice Requires="wps">
            <w:drawing>
              <wp:anchor distT="0" distB="0" distL="114300" distR="114300" simplePos="0" relativeHeight="251658561" behindDoc="0" locked="0" layoutInCell="1" allowOverlap="1" wp14:anchorId="17469119" wp14:editId="651415D4">
                <wp:simplePos x="0" y="0"/>
                <wp:positionH relativeFrom="column">
                  <wp:posOffset>1153795</wp:posOffset>
                </wp:positionH>
                <wp:positionV relativeFrom="paragraph">
                  <wp:posOffset>189230</wp:posOffset>
                </wp:positionV>
                <wp:extent cx="1068705" cy="297180"/>
                <wp:effectExtent l="10795" t="11430" r="6350" b="5715"/>
                <wp:wrapNone/>
                <wp:docPr id="2207" name="Rectangle 19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954B02" w:rsidRDefault="00E84082" w14:paraId="05A1A634" w14:textId="77777777">
                            <w:pPr>
                              <w:jc w:val="center"/>
                              <w:rPr>
                                <w:sz w:val="15"/>
                                <w:szCs w:val="15"/>
                              </w:rPr>
                            </w:pPr>
                            <w:r>
                              <w:rPr>
                                <w:sz w:val="15"/>
                                <w:szCs w:val="15"/>
                              </w:rPr>
                              <w:t>Purposes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82A701C">
              <v:rect id="Rectangle 1983" style="position:absolute;left:0;text-align:left;margin-left:90.85pt;margin-top:14.9pt;width:84.15pt;height:23.4pt;z-index:251658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4" strokecolor="gray" w14:anchorId="17469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fb/Gg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RxqWMTvu7aF+ImoRRsHSAyOjBfzBWU9irbj/fhSoODPvLY1nVcxmUd3Jmc0XU3LwOrK/&#10;jggrCarigbPR3IbxRRwd6kNLNxWJDwt3NNJGJ7Zfqjo3QIJMQzg/nqj4az+dennim58AAAD//wMA&#10;UEsDBBQABgAIAAAAIQBeYzRM3gAAAAkBAAAPAAAAZHJzL2Rvd25yZXYueG1sTI/BTsMwEETvSPyD&#10;tUjcqNOipm0apwIkLlwqClI5OvHiRMTryHbTlK9nOcFxtKPZ98rd5HoxYoidJwXzWQYCqfGmI6vg&#10;/e35bg0iJk1G955QwQUj7Krrq1IXxp/pFcdDsoJHKBZaQZvSUEgZmxadjjM/IPHt0wenE8dgpQn6&#10;zOOul4ssy6XTHfGHVg/41GLzdTg5BWZ/Ccs27b9f6viYh/HjaKU9KnV7Mz1sQSSc0l8ZfvEZHSpm&#10;qv2JTBQ95/V8xVUFiw0rcOF+mbFcrWCV5yCrUv43qH4AAAD//wMAUEsBAi0AFAAGAAgAAAAhALaD&#10;OJL+AAAA4QEAABMAAAAAAAAAAAAAAAAAAAAAAFtDb250ZW50X1R5cGVzXS54bWxQSwECLQAUAAYA&#10;CAAAACEAOP0h/9YAAACUAQAACwAAAAAAAAAAAAAAAAAvAQAAX3JlbHMvLnJlbHNQSwECLQAUAAYA&#10;CAAAACEA2eX2/xoCAAAqBAAADgAAAAAAAAAAAAAAAAAuAgAAZHJzL2Uyb0RvYy54bWxQSwECLQAU&#10;AAYACAAAACEAXmM0TN4AAAAJAQAADwAAAAAAAAAAAAAAAAB0BAAAZHJzL2Rvd25yZXYueG1sUEsF&#10;BgAAAAAEAAQA8wAAAH8FAAAAAA==&#10;">
                <v:textbox>
                  <w:txbxContent>
                    <w:p w:rsidRPr="001207CE" w:rsidR="00E84082" w:rsidP="00954B02" w:rsidRDefault="00E84082" w14:paraId="17617CE8" w14:textId="77777777">
                      <w:pPr>
                        <w:jc w:val="center"/>
                        <w:rPr>
                          <w:sz w:val="15"/>
                          <w:szCs w:val="15"/>
                        </w:rPr>
                      </w:pPr>
                      <w:r>
                        <w:rPr>
                          <w:sz w:val="15"/>
                          <w:szCs w:val="15"/>
                        </w:rPr>
                        <w:t>Purposes</w:t>
                      </w:r>
                    </w:p>
                  </w:txbxContent>
                </v:textbox>
              </v:rect>
            </w:pict>
          </mc:Fallback>
        </mc:AlternateContent>
      </w:r>
    </w:p>
    <w:p w:rsidRPr="00F57E17" w:rsidR="00954B02" w:rsidP="00954B02" w:rsidRDefault="00954B02" w14:paraId="1F62A802" w14:textId="77777777">
      <w:pPr>
        <w:pStyle w:val="BodyText"/>
        <w:ind w:left="1134"/>
      </w:pPr>
    </w:p>
    <w:p w:rsidRPr="00F57E17" w:rsidR="00954B02" w:rsidP="00954B02" w:rsidRDefault="00916FF7" w14:paraId="26D41B50" w14:textId="258000F8">
      <w:pPr>
        <w:pStyle w:val="BodyText"/>
        <w:ind w:left="1134"/>
      </w:pPr>
      <w:r w:rsidRPr="00F57E17">
        <w:rPr>
          <w:noProof/>
        </w:rPr>
        <mc:AlternateContent>
          <mc:Choice Requires="wps">
            <w:drawing>
              <wp:anchor distT="0" distB="0" distL="114300" distR="114300" simplePos="0" relativeHeight="251658240" behindDoc="0" locked="0" layoutInCell="1" allowOverlap="1" wp14:anchorId="09393D02" wp14:editId="28C1950E">
                <wp:simplePos x="0" y="0"/>
                <wp:positionH relativeFrom="column">
                  <wp:posOffset>2193925</wp:posOffset>
                </wp:positionH>
                <wp:positionV relativeFrom="paragraph">
                  <wp:posOffset>36195</wp:posOffset>
                </wp:positionV>
                <wp:extent cx="1068705" cy="297180"/>
                <wp:effectExtent l="12700" t="7620" r="13970" b="9525"/>
                <wp:wrapNone/>
                <wp:docPr id="2206" name="Rectangle 20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954B02" w:rsidRDefault="00E84082" w14:paraId="1C7A4423"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4553867">
              <v:rect id="Rectangle 2006" style="position:absolute;left:0;text-align:left;margin-left:172.75pt;margin-top:2.85pt;width:84.15pt;height:2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5" strokecolor="gray" w14:anchorId="09393D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wMTGgIAACoEAAAOAAAAZHJzL2Uyb0RvYy54bWysU9tu2zAMfR+wfxD0vtgOkiYx4hRFugwD&#10;ugvQ7QMUWY6FyaJGKbG7rx8lp2l2eRpmAwIpikfk4dH6dugMOyn0GmzFi0nOmbISam0PFf/6Zfdm&#10;yZkPwtbCgFUVf1Ke325ev1r3rlRTaMHUChmBWF/2ruJtCK7MMi9b1Qk/AacsBRvATgRy8ZDVKHpC&#10;70w2zfObrAesHYJU3tPu/Rjkm4TfNEqGT03jVWCm4lRbSCumdR/XbLMW5QGFa7U8lyH+oYpOaEuX&#10;XqDuRRDsiPoPqE5LBA9NmEjoMmgaLVXqgbop8t+6eWyFU6kXIse7C03+/8HKj6dH9xlj6d49gPzm&#10;mYVtK+xB3SFC3ypR03VFJCrrnS8vCdHxlMr2/QeoabTiGCBxMDTYRUDqjg2J6qcL1WoITNJmkd8s&#10;F/mcM0mx6WpRLNMsMlE+Zzv04Z2CjkWj4kijTOji9OBDrEaUz0dS9WB0vdPGJAcP+61BdhI09l36&#10;UgPU5PUxY1lf8dV8Ok/Iv8T8NcQyj//fIDodSL9GdxVf5vEbFRVpe2vrpK4gtBltKtnYM4+RuqhS&#10;X4ZhPzBdRxpWMTvu7aF+ImoRRsHSAyOjBfzBWU9irbj/fhSoODPvLY1nVcxmUd3Jmc0XU3LwOrK/&#10;jggrCarigbPR3IbxRRwd6kNLNxWJDwt3NNJGJ7Zfqjo3QIJMQzg/nqj4az+dennim58AAAD//wMA&#10;UEsDBBQABgAIAAAAIQDkDrnb3gAAAAgBAAAPAAAAZHJzL2Rvd25yZXYueG1sTI/BTsMwEETvSPyD&#10;tUjcqNMWlyqNUwESFy4VBakcnXixI2I7st005etZTvS2oxnNvqm2k+vZiDF1wUuYzwpg6NugO28k&#10;fLy/3K2Bpay8Vn3wKOGMCbb19VWlSh1O/g3HfTaMSnwqlQSb81BynlqLTqVZGNCT9xWiU5lkNFxH&#10;daJy1/NFUay4U52nD1YN+Gyx/d4fnQS9O0dh8+7ntUlPqzh+Hgw3Bylvb6bHDbCMU/4Pwx8+oUNN&#10;TE04ep1YL2F5LwRFJYgHYOSL+ZKmNHQsBPC64pcD6l8AAAD//wMAUEsBAi0AFAAGAAgAAAAhALaD&#10;OJL+AAAA4QEAABMAAAAAAAAAAAAAAAAAAAAAAFtDb250ZW50X1R5cGVzXS54bWxQSwECLQAUAAYA&#10;CAAAACEAOP0h/9YAAACUAQAACwAAAAAAAAAAAAAAAAAvAQAAX3JlbHMvLnJlbHNQSwECLQAUAAYA&#10;CAAAACEAeasDExoCAAAqBAAADgAAAAAAAAAAAAAAAAAuAgAAZHJzL2Uyb0RvYy54bWxQSwECLQAU&#10;AAYACAAAACEA5A65294AAAAIAQAADwAAAAAAAAAAAAAAAAB0BAAAZHJzL2Rvd25yZXYueG1sUEsF&#10;BgAAAAAEAAQA8wAAAH8FAAAAAA==&#10;">
                <v:textbox>
                  <w:txbxContent>
                    <w:p w:rsidRPr="001207CE" w:rsidR="00E84082" w:rsidP="00954B02" w:rsidRDefault="00E84082" w14:paraId="7C8E63FB" w14:textId="77777777">
                      <w:pPr>
                        <w:jc w:val="center"/>
                        <w:rPr>
                          <w:sz w:val="15"/>
                          <w:szCs w:val="15"/>
                        </w:rPr>
                      </w:pPr>
                      <w:r>
                        <w:rPr>
                          <w:sz w:val="15"/>
                          <w:szCs w:val="15"/>
                        </w:rPr>
                        <w:t>Status</w:t>
                      </w:r>
                    </w:p>
                  </w:txbxContent>
                </v:textbox>
              </v:rect>
            </w:pict>
          </mc:Fallback>
        </mc:AlternateContent>
      </w:r>
    </w:p>
    <w:p w:rsidRPr="00F57E17" w:rsidR="00954B02" w:rsidP="00954B02" w:rsidRDefault="00954B02" w14:paraId="32288396" w14:textId="77777777">
      <w:pPr>
        <w:pStyle w:val="BodyText"/>
        <w:ind w:left="1134"/>
      </w:pPr>
    </w:p>
    <w:p w:rsidRPr="00F57E17" w:rsidR="00954B02" w:rsidP="00954B02" w:rsidRDefault="00954B02" w14:paraId="574CDBD2" w14:textId="77777777">
      <w:pPr>
        <w:pStyle w:val="BodyText"/>
        <w:ind w:left="1077"/>
      </w:pPr>
    </w:p>
    <w:p w:rsidRPr="00F57E17" w:rsidR="00954B02" w:rsidP="00954B02" w:rsidRDefault="00954B02" w14:paraId="3A99E852" w14:textId="77777777">
      <w:pPr>
        <w:pStyle w:val="BodyText"/>
        <w:ind w:left="1077"/>
      </w:pPr>
    </w:p>
    <w:p w:rsidRPr="00F57E17" w:rsidR="00954B02" w:rsidP="00954B02" w:rsidRDefault="00954B02" w14:paraId="3D72743F" w14:textId="77777777">
      <w:pPr>
        <w:pStyle w:val="BodyText"/>
        <w:ind w:left="1077"/>
      </w:pPr>
    </w:p>
    <w:p w:rsidRPr="00F57E17" w:rsidR="00954B02" w:rsidP="00954B02" w:rsidRDefault="00954B02" w14:paraId="6AE26249" w14:textId="77777777">
      <w:pPr>
        <w:pStyle w:val="BodyText"/>
        <w:ind w:left="1077"/>
      </w:pPr>
    </w:p>
    <w:p w:rsidRPr="00F57E17" w:rsidR="00954B02" w:rsidP="00954B02" w:rsidRDefault="00954B02" w14:paraId="09E17CB7" w14:textId="77777777">
      <w:pPr>
        <w:pStyle w:val="BodyText"/>
        <w:ind w:left="1077"/>
      </w:pPr>
    </w:p>
    <w:p w:rsidRPr="00F57E17" w:rsidR="00954B02" w:rsidP="00954B02" w:rsidRDefault="00954B02" w14:paraId="2A7A2510" w14:textId="77777777">
      <w:pPr>
        <w:pStyle w:val="BodyText"/>
        <w:ind w:left="1077"/>
      </w:pPr>
    </w:p>
    <w:p w:rsidRPr="00F57E17" w:rsidR="00954B02" w:rsidP="00954B02" w:rsidRDefault="00954B02" w14:paraId="2AECB393" w14:textId="77777777">
      <w:pPr>
        <w:pStyle w:val="Heading3"/>
        <w:sectPr w:rsidRPr="00F57E17" w:rsidR="00954B02" w:rsidSect="000A6C4F">
          <w:headerReference w:type="default" r:id="rId252"/>
          <w:type w:val="continuous"/>
          <w:pgSz w:w="11907" w:h="16840" w:orient="portrait" w:code="9"/>
          <w:pgMar w:top="1440" w:right="1440" w:bottom="1440" w:left="1440" w:header="720" w:footer="720" w:gutter="0"/>
          <w:cols w:space="708"/>
          <w:docGrid w:linePitch="360"/>
        </w:sectPr>
      </w:pPr>
    </w:p>
    <w:p w:rsidRPr="00F57E17" w:rsidR="00954B02" w:rsidP="00954B02" w:rsidRDefault="00954B02" w14:paraId="55B1E34C" w14:textId="77777777">
      <w:pPr>
        <w:pStyle w:val="Heading2"/>
        <w:spacing w:before="0"/>
        <w:ind w:left="0" w:firstLine="0"/>
      </w:pPr>
      <w:r w:rsidRPr="00F57E17">
        <w:br w:type="page"/>
      </w:r>
      <w:bookmarkStart w:name="_Toc58474588" w:id="703"/>
      <w:bookmarkStart w:name="_Toc58481259" w:id="704"/>
      <w:bookmarkStart w:name="_Toc114825595" w:id="705"/>
      <w:r w:rsidRPr="00F57E17" w:rsidR="005434F4">
        <w:lastRenderedPageBreak/>
        <w:t>1</w:t>
      </w:r>
      <w:r w:rsidRPr="00F57E17" w:rsidR="002F1BDE">
        <w:t>1</w:t>
      </w:r>
      <w:r w:rsidRPr="00F57E17">
        <w:t>.2 Key inputs and outputs</w:t>
      </w:r>
      <w:bookmarkEnd w:id="703"/>
      <w:bookmarkEnd w:id="704"/>
      <w:bookmarkEnd w:id="705"/>
    </w:p>
    <w:p w:rsidRPr="00F57E17" w:rsidR="00954B02" w:rsidP="00954B02" w:rsidRDefault="00954B02" w14:paraId="2469ACBC" w14:textId="77777777">
      <w:pPr>
        <w:autoSpaceDE w:val="0"/>
        <w:autoSpaceDN w:val="0"/>
        <w:spacing w:before="120"/>
        <w:rPr>
          <w:b/>
          <w:bCs/>
          <w:color w:val="7F7F7F"/>
        </w:rPr>
      </w:pPr>
      <w:r w:rsidRPr="00F57E17">
        <w:rPr>
          <w:rFonts w:ascii="Webdings" w:hAnsi="Webdings" w:cs="Webdings"/>
          <w:color w:val="C00000"/>
          <w:sz w:val="36"/>
          <w:szCs w:val="36"/>
        </w:rPr>
        <w:t></w:t>
      </w:r>
      <w:r w:rsidRPr="00F57E17">
        <w:rPr>
          <w:b/>
          <w:bCs/>
        </w:rPr>
        <w:t xml:space="preserve">Mandatory </w:t>
      </w:r>
      <w:r w:rsidRPr="00F57E17">
        <w:rPr>
          <w:rFonts w:ascii="Webdings" w:hAnsi="Webdings" w:cs="Webdings"/>
          <w:color w:val="7F7F7F"/>
          <w:sz w:val="36"/>
          <w:szCs w:val="36"/>
        </w:rPr>
        <w:t></w:t>
      </w:r>
      <w:r w:rsidRPr="00F57E17">
        <w:rPr>
          <w:b/>
          <w:bCs/>
          <w:color w:val="7F7F7F"/>
        </w:rPr>
        <w:t xml:space="preserve">Optional </w:t>
      </w:r>
    </w:p>
    <w:tbl>
      <w:tblPr>
        <w:tblW w:w="864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3330"/>
        <w:gridCol w:w="2835"/>
      </w:tblGrid>
      <w:tr w:rsidRPr="00F57E17" w:rsidR="00E65292" w:rsidTr="005B6CA8" w14:paraId="47643EA7" w14:textId="77777777">
        <w:tc>
          <w:tcPr>
            <w:tcW w:w="2482" w:type="dxa"/>
            <w:shd w:val="clear" w:color="auto" w:fill="C00000"/>
          </w:tcPr>
          <w:p w:rsidRPr="00F57E17" w:rsidR="00E65292" w:rsidP="000A6C4F" w:rsidRDefault="00E65292" w14:paraId="05145EC6" w14:textId="77777777">
            <w:pPr>
              <w:tabs>
                <w:tab w:val="left" w:pos="284"/>
              </w:tabs>
              <w:autoSpaceDE w:val="0"/>
              <w:autoSpaceDN w:val="0"/>
              <w:spacing w:before="120"/>
              <w:rPr>
                <w:b/>
                <w:bCs/>
              </w:rPr>
            </w:pPr>
            <w:r w:rsidRPr="00F57E17">
              <w:rPr>
                <w:b/>
                <w:bCs/>
              </w:rPr>
              <w:t xml:space="preserve">Key inputs </w:t>
            </w:r>
          </w:p>
        </w:tc>
        <w:tc>
          <w:tcPr>
            <w:tcW w:w="3330" w:type="dxa"/>
            <w:shd w:val="clear" w:color="auto" w:fill="C00000"/>
          </w:tcPr>
          <w:p w:rsidRPr="00F57E17" w:rsidR="00E65292" w:rsidP="000A6C4F" w:rsidRDefault="00E65292" w14:paraId="7984876D" w14:textId="77777777">
            <w:pPr>
              <w:tabs>
                <w:tab w:val="left" w:pos="284"/>
              </w:tabs>
              <w:autoSpaceDE w:val="0"/>
              <w:autoSpaceDN w:val="0"/>
              <w:spacing w:before="120"/>
              <w:rPr>
                <w:b/>
                <w:bCs/>
              </w:rPr>
            </w:pPr>
            <w:r w:rsidRPr="00F57E17">
              <w:rPr>
                <w:b/>
                <w:bCs/>
              </w:rPr>
              <w:t>Input requirements</w:t>
            </w:r>
          </w:p>
        </w:tc>
        <w:tc>
          <w:tcPr>
            <w:tcW w:w="2835" w:type="dxa"/>
            <w:shd w:val="clear" w:color="auto" w:fill="C00000"/>
          </w:tcPr>
          <w:p w:rsidRPr="00F57E17" w:rsidR="00E65292" w:rsidP="009B3D7D" w:rsidRDefault="00E65292" w14:paraId="6C4C54F5" w14:textId="77777777">
            <w:pPr>
              <w:tabs>
                <w:tab w:val="left" w:pos="284"/>
              </w:tabs>
              <w:autoSpaceDE w:val="0"/>
              <w:autoSpaceDN w:val="0"/>
              <w:spacing w:before="120"/>
              <w:rPr>
                <w:b/>
                <w:bCs/>
              </w:rPr>
            </w:pPr>
            <w:r w:rsidRPr="00F57E17">
              <w:rPr>
                <w:b/>
                <w:bCs/>
              </w:rPr>
              <w:t>Creating a bulk run profile</w:t>
            </w:r>
          </w:p>
        </w:tc>
      </w:tr>
      <w:tr w:rsidRPr="00F57E17" w:rsidR="00E65292" w:rsidTr="005B6CA8" w14:paraId="6A4DFB24" w14:textId="77777777">
        <w:trPr>
          <w:trHeight w:val="503"/>
        </w:trPr>
        <w:tc>
          <w:tcPr>
            <w:tcW w:w="2482" w:type="dxa"/>
          </w:tcPr>
          <w:p w:rsidRPr="00F57E17" w:rsidR="00E65292" w:rsidP="000A6C4F" w:rsidRDefault="00E65292" w14:paraId="6BC46C0D" w14:textId="77777777">
            <w:pPr>
              <w:numPr>
                <w:ilvl w:val="0"/>
                <w:numId w:val="30"/>
              </w:numPr>
              <w:tabs>
                <w:tab w:val="left" w:pos="284"/>
              </w:tabs>
              <w:autoSpaceDE w:val="0"/>
              <w:autoSpaceDN w:val="0"/>
              <w:spacing w:before="120"/>
              <w:ind w:left="318" w:hanging="284"/>
              <w:rPr>
                <w:b/>
                <w:bCs/>
              </w:rPr>
            </w:pPr>
            <w:r w:rsidRPr="00F57E17">
              <w:rPr>
                <w:b/>
                <w:bCs/>
              </w:rPr>
              <w:t xml:space="preserve">Name </w:t>
            </w:r>
          </w:p>
        </w:tc>
        <w:tc>
          <w:tcPr>
            <w:tcW w:w="3330" w:type="dxa"/>
          </w:tcPr>
          <w:p w:rsidRPr="00F57E17" w:rsidR="00E65292" w:rsidP="000A6C4F" w:rsidRDefault="00E65292" w14:paraId="69721153" w14:textId="77777777">
            <w:pPr>
              <w:numPr>
                <w:ilvl w:val="0"/>
                <w:numId w:val="31"/>
              </w:numPr>
              <w:tabs>
                <w:tab w:val="left" w:pos="91"/>
              </w:tabs>
              <w:autoSpaceDE w:val="0"/>
              <w:autoSpaceDN w:val="0"/>
              <w:spacing w:after="0"/>
              <w:ind w:left="108" w:hanging="108"/>
              <w:rPr>
                <w:sz w:val="16"/>
                <w:szCs w:val="16"/>
              </w:rPr>
            </w:pPr>
            <w:r w:rsidRPr="00F57E17">
              <w:rPr>
                <w:sz w:val="16"/>
                <w:szCs w:val="16"/>
              </w:rPr>
              <w:t>File name must be unique</w:t>
            </w:r>
          </w:p>
        </w:tc>
        <w:tc>
          <w:tcPr>
            <w:tcW w:w="2835" w:type="dxa"/>
          </w:tcPr>
          <w:p w:rsidRPr="00F57E17" w:rsidR="00E65292" w:rsidP="000A6C4F" w:rsidRDefault="00E65292" w14:paraId="580F9EDA" w14:textId="77777777">
            <w:pPr>
              <w:tabs>
                <w:tab w:val="left" w:pos="284"/>
              </w:tabs>
              <w:autoSpaceDE w:val="0"/>
              <w:autoSpaceDN w:val="0"/>
              <w:spacing w:before="120"/>
              <w:jc w:val="center"/>
              <w:rPr>
                <w:rFonts w:ascii="Webdings" w:hAnsi="Webdings" w:cs="Webdings"/>
                <w:color w:val="C00000"/>
                <w:sz w:val="36"/>
                <w:szCs w:val="36"/>
              </w:rPr>
            </w:pPr>
            <w:r w:rsidRPr="00F57E17">
              <w:rPr>
                <w:rFonts w:ascii="Webdings" w:hAnsi="Webdings" w:cs="Webdings"/>
                <w:color w:val="C00000"/>
                <w:sz w:val="36"/>
                <w:szCs w:val="36"/>
              </w:rPr>
              <w:t></w:t>
            </w:r>
          </w:p>
        </w:tc>
      </w:tr>
      <w:tr w:rsidRPr="00F57E17" w:rsidR="00E65292" w:rsidTr="005B6CA8" w14:paraId="1236B075" w14:textId="77777777">
        <w:tc>
          <w:tcPr>
            <w:tcW w:w="2482" w:type="dxa"/>
          </w:tcPr>
          <w:p w:rsidRPr="00F57E17" w:rsidR="00E65292" w:rsidP="000A6C4F" w:rsidRDefault="00E65292" w14:paraId="4CA88E23" w14:textId="77777777">
            <w:pPr>
              <w:numPr>
                <w:ilvl w:val="0"/>
                <w:numId w:val="30"/>
              </w:numPr>
              <w:tabs>
                <w:tab w:val="left" w:pos="284"/>
              </w:tabs>
              <w:autoSpaceDE w:val="0"/>
              <w:autoSpaceDN w:val="0"/>
              <w:spacing w:before="120"/>
              <w:ind w:left="0" w:firstLine="0"/>
              <w:rPr>
                <w:b/>
                <w:bCs/>
              </w:rPr>
            </w:pPr>
            <w:r w:rsidRPr="00F57E17">
              <w:rPr>
                <w:b/>
                <w:bCs/>
              </w:rPr>
              <w:t>Description</w:t>
            </w:r>
          </w:p>
        </w:tc>
        <w:tc>
          <w:tcPr>
            <w:tcW w:w="3330" w:type="dxa"/>
          </w:tcPr>
          <w:p w:rsidRPr="00F57E17" w:rsidR="00E65292" w:rsidP="000A6C4F" w:rsidRDefault="00E65292" w14:paraId="7961AA6E" w14:textId="77777777">
            <w:pPr>
              <w:numPr>
                <w:ilvl w:val="0"/>
                <w:numId w:val="31"/>
              </w:numPr>
              <w:tabs>
                <w:tab w:val="left" w:pos="91"/>
              </w:tabs>
              <w:autoSpaceDE w:val="0"/>
              <w:autoSpaceDN w:val="0"/>
              <w:spacing w:before="120"/>
              <w:ind w:left="108" w:hanging="108"/>
              <w:rPr>
                <w:sz w:val="16"/>
                <w:szCs w:val="16"/>
              </w:rPr>
            </w:pPr>
            <w:r w:rsidRPr="00F57E17">
              <w:rPr>
                <w:sz w:val="16"/>
                <w:szCs w:val="16"/>
              </w:rPr>
              <w:t xml:space="preserve">Free text </w:t>
            </w:r>
          </w:p>
        </w:tc>
        <w:tc>
          <w:tcPr>
            <w:tcW w:w="2835" w:type="dxa"/>
          </w:tcPr>
          <w:p w:rsidRPr="00F57E17" w:rsidR="00E65292" w:rsidP="000A6C4F" w:rsidRDefault="00E65292" w14:paraId="32D4365F" w14:textId="77777777">
            <w:pPr>
              <w:tabs>
                <w:tab w:val="left" w:pos="284"/>
              </w:tabs>
              <w:autoSpaceDE w:val="0"/>
              <w:autoSpaceDN w:val="0"/>
              <w:spacing w:before="120"/>
              <w:jc w:val="center"/>
              <w:rPr>
                <w:color w:val="C00000"/>
                <w:sz w:val="36"/>
                <w:szCs w:val="36"/>
              </w:rPr>
            </w:pPr>
            <w:r w:rsidRPr="00F57E17">
              <w:rPr>
                <w:rFonts w:ascii="Webdings" w:hAnsi="Webdings" w:cs="Webdings"/>
                <w:color w:val="C00000"/>
                <w:sz w:val="36"/>
                <w:szCs w:val="36"/>
              </w:rPr>
              <w:t></w:t>
            </w:r>
          </w:p>
        </w:tc>
      </w:tr>
      <w:tr w:rsidRPr="00F57E17" w:rsidR="00E65292" w:rsidTr="005B6CA8" w14:paraId="512202FC" w14:textId="77777777">
        <w:tc>
          <w:tcPr>
            <w:tcW w:w="2482" w:type="dxa"/>
          </w:tcPr>
          <w:p w:rsidRPr="00F57E17" w:rsidR="00E65292" w:rsidP="000A6C4F" w:rsidRDefault="00A111FC" w14:paraId="571C3917" w14:textId="77777777">
            <w:pPr>
              <w:numPr>
                <w:ilvl w:val="0"/>
                <w:numId w:val="30"/>
              </w:numPr>
              <w:tabs>
                <w:tab w:val="left" w:pos="284"/>
              </w:tabs>
              <w:autoSpaceDE w:val="0"/>
              <w:autoSpaceDN w:val="0"/>
              <w:spacing w:before="120"/>
              <w:ind w:left="318" w:hanging="284"/>
              <w:rPr>
                <w:b/>
                <w:bCs/>
              </w:rPr>
            </w:pPr>
            <w:r w:rsidRPr="00F57E17">
              <w:rPr>
                <w:b/>
                <w:bCs/>
              </w:rPr>
              <w:t>P</w:t>
            </w:r>
            <w:r w:rsidRPr="00F57E17" w:rsidR="00E65292">
              <w:rPr>
                <w:b/>
                <w:bCs/>
              </w:rPr>
              <w:t xml:space="preserve">urposes </w:t>
            </w:r>
          </w:p>
        </w:tc>
        <w:tc>
          <w:tcPr>
            <w:tcW w:w="3330" w:type="dxa"/>
          </w:tcPr>
          <w:p w:rsidRPr="00F57E17" w:rsidR="00E65292" w:rsidP="009B3D7D" w:rsidRDefault="00E65292" w14:paraId="70C71739" w14:textId="77777777">
            <w:pPr>
              <w:numPr>
                <w:ilvl w:val="0"/>
                <w:numId w:val="31"/>
              </w:numPr>
              <w:tabs>
                <w:tab w:val="left" w:pos="91"/>
              </w:tabs>
              <w:autoSpaceDE w:val="0"/>
              <w:autoSpaceDN w:val="0"/>
              <w:spacing w:before="120"/>
              <w:ind w:left="108" w:hanging="108"/>
              <w:rPr>
                <w:sz w:val="16"/>
                <w:szCs w:val="16"/>
              </w:rPr>
            </w:pPr>
            <w:r w:rsidRPr="00F57E17">
              <w:rPr>
                <w:sz w:val="16"/>
                <w:szCs w:val="16"/>
              </w:rPr>
              <w:t>Select from the list of available purposes (a warning icon will be displayed if the user attempts to select both a Stochastic and BB purpose simultaneously)</w:t>
            </w:r>
          </w:p>
        </w:tc>
        <w:tc>
          <w:tcPr>
            <w:tcW w:w="2835" w:type="dxa"/>
          </w:tcPr>
          <w:p w:rsidRPr="00F57E17" w:rsidR="00E65292" w:rsidP="000A6C4F" w:rsidRDefault="00E65292" w14:paraId="20D2C6D1" w14:textId="77777777">
            <w:pPr>
              <w:tabs>
                <w:tab w:val="left" w:pos="284"/>
              </w:tabs>
              <w:autoSpaceDE w:val="0"/>
              <w:autoSpaceDN w:val="0"/>
              <w:spacing w:before="120"/>
              <w:jc w:val="center"/>
              <w:rPr>
                <w:b/>
                <w:bCs/>
                <w:color w:val="C00000"/>
                <w:sz w:val="36"/>
                <w:szCs w:val="36"/>
              </w:rPr>
            </w:pPr>
            <w:r w:rsidRPr="00F57E17">
              <w:rPr>
                <w:rFonts w:ascii="Webdings" w:hAnsi="Webdings" w:cs="Webdings"/>
                <w:color w:val="C00000"/>
                <w:sz w:val="36"/>
                <w:szCs w:val="36"/>
              </w:rPr>
              <w:t></w:t>
            </w:r>
          </w:p>
        </w:tc>
      </w:tr>
      <w:tr w:rsidRPr="00F57E17" w:rsidR="00E65292" w:rsidTr="005B6CA8" w14:paraId="11E59ECA" w14:textId="77777777">
        <w:trPr>
          <w:trHeight w:val="579"/>
        </w:trPr>
        <w:tc>
          <w:tcPr>
            <w:tcW w:w="5812" w:type="dxa"/>
            <w:gridSpan w:val="2"/>
            <w:shd w:val="clear" w:color="auto" w:fill="BFBFBF"/>
          </w:tcPr>
          <w:p w:rsidRPr="00F57E17" w:rsidR="00E65292" w:rsidP="000A6C4F" w:rsidRDefault="00E65292" w14:paraId="20D96D31" w14:textId="77777777">
            <w:pPr>
              <w:autoSpaceDE w:val="0"/>
              <w:autoSpaceDN w:val="0"/>
              <w:spacing w:before="120"/>
              <w:rPr>
                <w:b/>
                <w:bCs/>
              </w:rPr>
            </w:pPr>
            <w:r w:rsidRPr="00F57E17">
              <w:rPr>
                <w:b/>
                <w:bCs/>
              </w:rPr>
              <w:t>Key outputs</w:t>
            </w:r>
          </w:p>
        </w:tc>
        <w:tc>
          <w:tcPr>
            <w:tcW w:w="2835" w:type="dxa"/>
            <w:shd w:val="clear" w:color="auto" w:fill="BFBFBF"/>
          </w:tcPr>
          <w:p w:rsidRPr="00F57E17" w:rsidR="00E65292" w:rsidP="009B3D7D" w:rsidRDefault="00E65292" w14:paraId="503EBD01" w14:textId="77777777">
            <w:pPr>
              <w:autoSpaceDE w:val="0"/>
              <w:autoSpaceDN w:val="0"/>
              <w:spacing w:before="120"/>
              <w:rPr>
                <w:sz w:val="18"/>
                <w:szCs w:val="18"/>
              </w:rPr>
            </w:pPr>
            <w:r w:rsidRPr="00F57E17">
              <w:rPr>
                <w:b/>
                <w:bCs/>
              </w:rPr>
              <w:t xml:space="preserve">Bulk run profile </w:t>
            </w:r>
            <w:r w:rsidRPr="00F57E17">
              <w:rPr>
                <w:b/>
              </w:rPr>
              <w:t>in summary screen list</w:t>
            </w:r>
            <w:r w:rsidRPr="00F57E17">
              <w:rPr>
                <w:sz w:val="18"/>
                <w:szCs w:val="18"/>
              </w:rPr>
              <w:t xml:space="preserve"> </w:t>
            </w:r>
          </w:p>
        </w:tc>
      </w:tr>
    </w:tbl>
    <w:p w:rsidRPr="00F57E17" w:rsidR="00954B02" w:rsidP="00954B02" w:rsidRDefault="00954B02" w14:paraId="3109738A" w14:textId="77777777">
      <w:pPr>
        <w:autoSpaceDE w:val="0"/>
        <w:autoSpaceDN w:val="0"/>
        <w:spacing w:before="120"/>
        <w:ind w:left="1418"/>
      </w:pPr>
    </w:p>
    <w:p w:rsidRPr="00F57E17" w:rsidR="00954B02" w:rsidP="00954B02" w:rsidRDefault="00954B02" w14:paraId="52A24BE6" w14:textId="77777777">
      <w:pPr>
        <w:pStyle w:val="Heading2"/>
        <w:spacing w:before="0"/>
        <w:ind w:hanging="3420"/>
      </w:pPr>
      <w:r w:rsidRPr="00F57E17">
        <w:br w:type="page"/>
      </w:r>
      <w:bookmarkStart w:name="_Toc58474589" w:id="706"/>
      <w:bookmarkStart w:name="_Toc58481260" w:id="707"/>
      <w:bookmarkStart w:name="_Toc114825596" w:id="708"/>
      <w:r w:rsidRPr="00F57E17" w:rsidR="00E65292">
        <w:lastRenderedPageBreak/>
        <w:t>1</w:t>
      </w:r>
      <w:r w:rsidRPr="00F57E17" w:rsidR="005434F4">
        <w:t>1</w:t>
      </w:r>
      <w:r w:rsidRPr="00F57E17">
        <w:t>.3 Step by step approach</w:t>
      </w:r>
      <w:r w:rsidRPr="00F57E17" w:rsidR="00E67EEE">
        <w:t xml:space="preserve"> to working with bulk run profiles</w:t>
      </w:r>
      <w:bookmarkEnd w:id="706"/>
      <w:bookmarkEnd w:id="707"/>
      <w:bookmarkEnd w:id="708"/>
    </w:p>
    <w:p w:rsidRPr="00F57E17" w:rsidR="00954B02" w:rsidP="00954B02" w:rsidRDefault="00954B02" w14:paraId="37469D6F" w14:textId="77777777">
      <w:pPr>
        <w:pStyle w:val="BodyText"/>
        <w:ind w:left="0"/>
      </w:pPr>
      <w:r w:rsidRPr="00F57E17">
        <w:t xml:space="preserve">This section outlines a step by step approach for the following </w:t>
      </w:r>
      <w:r w:rsidRPr="00F57E17" w:rsidR="00E67EEE">
        <w:t>nine</w:t>
      </w:r>
      <w:r w:rsidRPr="00F57E17">
        <w:t xml:space="preserve"> use cases:   </w:t>
      </w:r>
    </w:p>
    <w:p w:rsidRPr="00F57E17" w:rsidR="00954B02" w:rsidP="00954B02" w:rsidRDefault="00E65292" w14:paraId="2B126DDD" w14:textId="77777777">
      <w:pPr>
        <w:pStyle w:val="ListParagraph"/>
        <w:ind w:left="426" w:hanging="425"/>
      </w:pPr>
      <w:r w:rsidRPr="00F57E17">
        <w:rPr>
          <w:b/>
          <w:bCs/>
        </w:rPr>
        <w:t>1</w:t>
      </w:r>
      <w:r w:rsidRPr="00F57E17" w:rsidR="005434F4">
        <w:rPr>
          <w:b/>
          <w:bCs/>
        </w:rPr>
        <w:t>1</w:t>
      </w:r>
      <w:r w:rsidRPr="00F57E17" w:rsidR="00954B02">
        <w:rPr>
          <w:b/>
          <w:bCs/>
        </w:rPr>
        <w:t>.3.1</w:t>
      </w:r>
      <w:r w:rsidRPr="00F57E17" w:rsidR="00954B02">
        <w:t xml:space="preserve"> How to create </w:t>
      </w:r>
      <w:r w:rsidRPr="00F57E17">
        <w:t>a bulk run profile</w:t>
      </w:r>
    </w:p>
    <w:p w:rsidRPr="00F57E17" w:rsidR="00954B02" w:rsidP="00954B02" w:rsidRDefault="00E65292" w14:paraId="7D0D7626" w14:textId="77777777">
      <w:pPr>
        <w:pStyle w:val="ListParagraph"/>
        <w:ind w:left="426" w:hanging="425"/>
      </w:pPr>
      <w:r w:rsidRPr="00F57E17">
        <w:rPr>
          <w:b/>
          <w:bCs/>
        </w:rPr>
        <w:t>1</w:t>
      </w:r>
      <w:r w:rsidRPr="00F57E17" w:rsidR="005434F4">
        <w:rPr>
          <w:b/>
          <w:bCs/>
        </w:rPr>
        <w:t>1</w:t>
      </w:r>
      <w:r w:rsidRPr="00F57E17" w:rsidR="00954B02">
        <w:rPr>
          <w:b/>
          <w:bCs/>
        </w:rPr>
        <w:t>.3.2</w:t>
      </w:r>
      <w:r w:rsidRPr="00F57E17" w:rsidR="00954B02">
        <w:t xml:space="preserve"> How to modify </w:t>
      </w:r>
      <w:r w:rsidRPr="00F57E17">
        <w:t>a bulk run profile</w:t>
      </w:r>
    </w:p>
    <w:p w:rsidRPr="00F57E17" w:rsidR="00954B02" w:rsidP="00954B02" w:rsidRDefault="00E65292" w14:paraId="087A78DC" w14:textId="77777777">
      <w:pPr>
        <w:pStyle w:val="ListParagraph"/>
        <w:ind w:left="426" w:hanging="425"/>
      </w:pPr>
      <w:r w:rsidRPr="00F57E17">
        <w:rPr>
          <w:b/>
          <w:bCs/>
        </w:rPr>
        <w:t>1</w:t>
      </w:r>
      <w:r w:rsidRPr="00F57E17" w:rsidR="005434F4">
        <w:rPr>
          <w:b/>
          <w:bCs/>
        </w:rPr>
        <w:t>1</w:t>
      </w:r>
      <w:r w:rsidRPr="00F57E17" w:rsidR="00954B02">
        <w:rPr>
          <w:b/>
          <w:bCs/>
        </w:rPr>
        <w:t>.3.3</w:t>
      </w:r>
      <w:r w:rsidRPr="00F57E17" w:rsidR="00954B02">
        <w:t xml:space="preserve"> How to delete </w:t>
      </w:r>
      <w:r w:rsidRPr="00F57E17">
        <w:t>a bulk run profile</w:t>
      </w:r>
    </w:p>
    <w:p w:rsidRPr="00F57E17" w:rsidR="00954B02" w:rsidP="00954B02" w:rsidRDefault="00E65292" w14:paraId="5D7B3682" w14:textId="77777777">
      <w:pPr>
        <w:pStyle w:val="ListParagraph"/>
        <w:ind w:left="426" w:hanging="425"/>
      </w:pPr>
      <w:r w:rsidRPr="00F57E17">
        <w:rPr>
          <w:b/>
        </w:rPr>
        <w:t>1</w:t>
      </w:r>
      <w:r w:rsidRPr="00F57E17" w:rsidR="005434F4">
        <w:rPr>
          <w:b/>
        </w:rPr>
        <w:t>1</w:t>
      </w:r>
      <w:r w:rsidRPr="00F57E17" w:rsidR="00954B02">
        <w:rPr>
          <w:b/>
        </w:rPr>
        <w:t>.3.4</w:t>
      </w:r>
      <w:r w:rsidRPr="00F57E17" w:rsidR="00954B02">
        <w:t xml:space="preserve"> How to </w:t>
      </w:r>
      <w:r w:rsidRPr="00F57E17">
        <w:t>share a bulk run profile</w:t>
      </w:r>
    </w:p>
    <w:p w:rsidRPr="00F57E17" w:rsidR="00954B02" w:rsidP="00954B02" w:rsidRDefault="00E65292" w14:paraId="5AE707F8" w14:textId="77777777">
      <w:pPr>
        <w:pStyle w:val="ListParagraph"/>
        <w:ind w:left="426" w:hanging="425"/>
      </w:pPr>
      <w:r w:rsidRPr="00F57E17">
        <w:rPr>
          <w:b/>
        </w:rPr>
        <w:t>1</w:t>
      </w:r>
      <w:r w:rsidRPr="00F57E17" w:rsidR="005434F4">
        <w:rPr>
          <w:b/>
        </w:rPr>
        <w:t>1</w:t>
      </w:r>
      <w:r w:rsidRPr="00F57E17" w:rsidR="00954B02">
        <w:rPr>
          <w:b/>
        </w:rPr>
        <w:t>.3.5</w:t>
      </w:r>
      <w:r w:rsidRPr="00F57E17" w:rsidR="00954B02">
        <w:t xml:space="preserve"> How to </w:t>
      </w:r>
      <w:r w:rsidRPr="00F57E17">
        <w:t>enable a bulk run profile</w:t>
      </w:r>
    </w:p>
    <w:p w:rsidRPr="00F57E17" w:rsidR="00954B02" w:rsidP="00954B02" w:rsidRDefault="00E65292" w14:paraId="6C29A0C3" w14:textId="77777777">
      <w:pPr>
        <w:pStyle w:val="ListParagraph"/>
        <w:ind w:left="426" w:hanging="425"/>
      </w:pPr>
      <w:r w:rsidRPr="00F57E17">
        <w:rPr>
          <w:b/>
        </w:rPr>
        <w:t>1</w:t>
      </w:r>
      <w:r w:rsidRPr="00F57E17" w:rsidR="005434F4">
        <w:rPr>
          <w:b/>
        </w:rPr>
        <w:t>1</w:t>
      </w:r>
      <w:r w:rsidRPr="00F57E17" w:rsidR="00954B02">
        <w:rPr>
          <w:b/>
        </w:rPr>
        <w:t>.3.6</w:t>
      </w:r>
      <w:r w:rsidRPr="00F57E17" w:rsidR="00954B02">
        <w:t xml:space="preserve"> How to </w:t>
      </w:r>
      <w:r w:rsidRPr="00F57E17">
        <w:t>disable a bulk run profile</w:t>
      </w:r>
    </w:p>
    <w:p w:rsidRPr="00F57E17" w:rsidR="00954B02" w:rsidP="00954B02" w:rsidRDefault="00E65292" w14:paraId="140959B8" w14:textId="77777777">
      <w:pPr>
        <w:pStyle w:val="ListParagraph"/>
        <w:ind w:left="426" w:hanging="425"/>
      </w:pPr>
      <w:r w:rsidRPr="00F57E17">
        <w:rPr>
          <w:b/>
        </w:rPr>
        <w:t>1</w:t>
      </w:r>
      <w:r w:rsidRPr="00F57E17" w:rsidR="005434F4">
        <w:rPr>
          <w:b/>
        </w:rPr>
        <w:t>1</w:t>
      </w:r>
      <w:r w:rsidRPr="00F57E17" w:rsidR="00954B02">
        <w:rPr>
          <w:b/>
        </w:rPr>
        <w:t>.3.7</w:t>
      </w:r>
      <w:r w:rsidRPr="00F57E17" w:rsidR="00954B02">
        <w:t xml:space="preserve"> How to </w:t>
      </w:r>
      <w:r w:rsidRPr="00F57E17">
        <w:t>create a run attached to a bulk run profile</w:t>
      </w:r>
    </w:p>
    <w:p w:rsidRPr="00F57E17" w:rsidR="00954B02" w:rsidP="00954B02" w:rsidRDefault="00E65292" w14:paraId="45C3AB81" w14:textId="77777777">
      <w:pPr>
        <w:pStyle w:val="ListParagraph"/>
        <w:ind w:left="426" w:hanging="425"/>
      </w:pPr>
      <w:r w:rsidRPr="00F57E17">
        <w:rPr>
          <w:b/>
        </w:rPr>
        <w:t>1</w:t>
      </w:r>
      <w:r w:rsidRPr="00F57E17" w:rsidR="005434F4">
        <w:rPr>
          <w:b/>
        </w:rPr>
        <w:t>1</w:t>
      </w:r>
      <w:r w:rsidRPr="00F57E17" w:rsidR="00954B02">
        <w:rPr>
          <w:b/>
        </w:rPr>
        <w:t xml:space="preserve">.3.8 </w:t>
      </w:r>
      <w:r w:rsidRPr="00F57E17">
        <w:t>How to modify a run attached to a bulk run profile</w:t>
      </w:r>
    </w:p>
    <w:p w:rsidRPr="00F57E17" w:rsidR="00954B02" w:rsidP="00954B02" w:rsidRDefault="00E65292" w14:paraId="7E974E86" w14:textId="77777777">
      <w:pPr>
        <w:pStyle w:val="ListParagraph"/>
        <w:ind w:left="426" w:hanging="425"/>
      </w:pPr>
      <w:r w:rsidRPr="00F57E17">
        <w:rPr>
          <w:b/>
        </w:rPr>
        <w:t>1</w:t>
      </w:r>
      <w:r w:rsidRPr="00F57E17" w:rsidR="005434F4">
        <w:rPr>
          <w:b/>
        </w:rPr>
        <w:t>1</w:t>
      </w:r>
      <w:r w:rsidRPr="00F57E17" w:rsidR="00954B02">
        <w:rPr>
          <w:b/>
        </w:rPr>
        <w:t xml:space="preserve">.3.9 </w:t>
      </w:r>
      <w:r w:rsidRPr="00F57E17">
        <w:t>How to delete a run attached to a bulk run profile</w:t>
      </w:r>
    </w:p>
    <w:p w:rsidRPr="00F57E17" w:rsidR="00954B02" w:rsidP="00954B02" w:rsidRDefault="00954B02" w14:paraId="0DAC62A5" w14:textId="77777777">
      <w:pPr>
        <w:pStyle w:val="ListParagraph"/>
        <w:ind w:left="782" w:hanging="425"/>
      </w:pPr>
    </w:p>
    <w:p w:rsidRPr="00F57E17" w:rsidR="00954B02" w:rsidP="00954B02" w:rsidRDefault="00954B02" w14:paraId="29510013" w14:textId="77777777">
      <w:pPr>
        <w:pStyle w:val="Heading3"/>
        <w:spacing w:before="0"/>
        <w:ind w:hanging="1077"/>
      </w:pPr>
      <w:r w:rsidRPr="00F57E17">
        <w:br w:type="page"/>
      </w:r>
      <w:bookmarkStart w:name="_Toc58474590" w:id="709"/>
      <w:bookmarkStart w:name="_Toc58481261" w:id="710"/>
      <w:bookmarkStart w:name="_Toc114825597" w:id="711"/>
      <w:r w:rsidRPr="00F57E17" w:rsidR="00E65292">
        <w:lastRenderedPageBreak/>
        <w:t>1</w:t>
      </w:r>
      <w:r w:rsidRPr="00F57E17" w:rsidR="005434F4">
        <w:t>1</w:t>
      </w:r>
      <w:r w:rsidRPr="00F57E17">
        <w:t xml:space="preserve">.3.1 How to create </w:t>
      </w:r>
      <w:r w:rsidRPr="00F57E17" w:rsidR="00E65292">
        <w:t>a bulk run profile</w:t>
      </w:r>
      <w:bookmarkEnd w:id="709"/>
      <w:bookmarkEnd w:id="710"/>
      <w:bookmarkEnd w:id="711"/>
    </w:p>
    <w:p w:rsidRPr="00F57E17" w:rsidR="00954B02" w:rsidP="00954B02" w:rsidRDefault="00916FF7" w14:paraId="237CB238" w14:textId="0C1BD1A3">
      <w:pPr>
        <w:pStyle w:val="BodyText"/>
      </w:pPr>
      <w:r w:rsidRPr="00F57E17">
        <w:rPr>
          <w:noProof/>
        </w:rPr>
        <mc:AlternateContent>
          <mc:Choice Requires="wps">
            <w:drawing>
              <wp:anchor distT="0" distB="0" distL="114300" distR="114300" simplePos="0" relativeHeight="251658563" behindDoc="0" locked="0" layoutInCell="1" allowOverlap="1" wp14:anchorId="73E62FCB" wp14:editId="56F18F85">
                <wp:simplePos x="0" y="0"/>
                <wp:positionH relativeFrom="column">
                  <wp:posOffset>-34925</wp:posOffset>
                </wp:positionH>
                <wp:positionV relativeFrom="paragraph">
                  <wp:posOffset>194310</wp:posOffset>
                </wp:positionV>
                <wp:extent cx="6068060" cy="1997710"/>
                <wp:effectExtent l="22225" t="21590" r="34290" b="47625"/>
                <wp:wrapNone/>
                <wp:docPr id="2205" name="AutoShape 19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9977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C80004A">
              <v:shape id="AutoShape 1985" style="position:absolute;margin-left:-2.75pt;margin-top:15.3pt;width:477.8pt;height:157.3pt;z-index:2516585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zdwIAAMYEAAAOAAAAZHJzL2Uyb0RvYy54bWysVNtuEzEQfUfiHyy/072kTZOom6pqKUIq&#10;UKkgnh3bu2vh9RjbyaZ8fcezTQn0DZFIlq8z55w5sxeX+8GynQ7RgGt4dVJypp0EZVzX8G9fb98t&#10;OItJOCUsON3wRx355frtm4vRr3QNPVilA8MgLq5G3/A+Jb8qiih7PYh4Al47PGwhDCLhMnSFCmLE&#10;6IMt6rKcFyME5QNIHSPu3kyHfE3x21bL9KVto07MNhyxJRoDjZs8FusLseqC8L2RzzDEP6AYhHGY&#10;9CXUjUiCbYN5FWowMkCENp1IGApoWyM1cUA2VfkXm4deeE1cUJzoX2SK/y+s/Ly7D8yohtd1ecaZ&#10;EwNW6WqbgJKzark4yyKNPq7w7oO/D5lm9Hcgf0Tm4LoXrtNXIcDYa6EQWpXvF388yIuIT9lm/AQK&#10;EwhMQHrt2zDkgKgE21NZHl/KoveJSdycl/NFOcfqSTyrlsvz84oKV4jV4bkPMX3QMLA8aXhrYURg&#10;Id1PzqBUYncXU4YmVofrObODW2Mt+cA6NjZ8tqjKkl5EsEblU6Icus21DWwn0Eq3df4TURTj+Npg&#10;EhramqHhizL/Jotlbd47RWmSMHaaIxTrcnBNVkV8pMUWQzz0amTKZDb1YrbENlIGfTvLSizPORO2&#10;w4aTKXAWIH03qaeCZfFeoZ3X9Wk9m0SwvhcTh7MDOkQRJ3IkDhzS0+oIGdU0l3GywwbUI5YUs1Pd&#10;8COAkx7CL85GbKiGx59bETRn9qNDWyyr09PcgbTASTje3Rx2hZMYouEJGdL0Ok3duvXBdD1mqIiH&#10;g+zR1lBBs70mNM/Gw2Yh8M+NnbvxeE23fn9+1k8AAAD//wMAUEsDBBQABgAIAAAAIQCrKlwJ3gAA&#10;AAkBAAAPAAAAZHJzL2Rvd25yZXYueG1sTI/BTsMwEETvSPyDtUjcWruBVDTEqVBFJY6kVAhubrwk&#10;EfY6it02/D3LiR5nZzTztlxP3okTjrEPpGExVyCQmmB7ajXs37azBxAxGbLGBUINPxhhXV1flaaw&#10;4Uw1nnapFVxCsTAaupSGQsrYdOhNnIcBib2vMHqTWI6ttKM5c7l3MlNqKb3piRc6M+Cmw+Z7d/Qa&#10;asxcqz5w+x5Wn/vXjVf1S3zW+vZmenoEkXBK/2H4w2d0qJjpEI5ko3AaZnnOSQ13agmC/VWuFiAO&#10;fLjPM5BVKS8/qH4BAAD//wMAUEsBAi0AFAAGAAgAAAAhALaDOJL+AAAA4QEAABMAAAAAAAAAAAAA&#10;AAAAAAAAAFtDb250ZW50X1R5cGVzXS54bWxQSwECLQAUAAYACAAAACEAOP0h/9YAAACUAQAACwAA&#10;AAAAAAAAAAAAAAAvAQAAX3JlbHMvLnJlbHNQSwECLQAUAAYACAAAACEAYP4a83cCAADGBAAADgAA&#10;AAAAAAAAAAAAAAAuAgAAZHJzL2Uyb0RvYy54bWxQSwECLQAUAAYACAAAACEAqypcCd4AAAAJAQAA&#10;DwAAAAAAAAAAAAAAAADRBAAAZHJzL2Rvd25yZXYueG1sUEsFBgAAAAAEAAQA8wAAANwFAAAAAA==&#10;" w14:anchorId="6C968C06">
                <v:shadow on="t" color="#622423" opacity=".5" offset="1pt"/>
                <v:textbox inset=",0,,0"/>
              </v:shape>
            </w:pict>
          </mc:Fallback>
        </mc:AlternateContent>
      </w:r>
    </w:p>
    <w:p w:rsidRPr="00F57E17" w:rsidR="00954B02" w:rsidP="00954B02" w:rsidRDefault="00916FF7" w14:paraId="01CDD59B" w14:textId="069C54BB">
      <w:pPr>
        <w:pStyle w:val="BodyText"/>
        <w:rPr>
          <w:b/>
          <w:bCs/>
          <w:i/>
          <w:iCs/>
          <w:color w:val="7F7F7F"/>
        </w:rPr>
      </w:pPr>
      <w:r w:rsidRPr="00F57E17">
        <w:rPr>
          <w:noProof/>
        </w:rPr>
        <w:drawing>
          <wp:inline distT="0" distB="0" distL="0" distR="0" wp14:anchorId="60C4762E" wp14:editId="492853D5">
            <wp:extent cx="419100" cy="323850"/>
            <wp:effectExtent l="0" t="0" r="0" b="0"/>
            <wp:docPr id="324" name="Pictur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4"/>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F12CDD" w:rsidP="00954B02" w:rsidRDefault="00954B02" w14:paraId="508844D1" w14:textId="77777777">
      <w:pPr>
        <w:pStyle w:val="BodyText"/>
        <w:numPr>
          <w:ilvl w:val="0"/>
          <w:numId w:val="21"/>
        </w:numPr>
        <w:rPr>
          <w:i/>
          <w:iCs/>
        </w:rPr>
      </w:pPr>
      <w:r w:rsidRPr="00F57E17">
        <w:rPr>
          <w:b/>
          <w:bCs/>
          <w:i/>
          <w:iCs/>
        </w:rPr>
        <w:t>Business context</w:t>
      </w:r>
      <w:r w:rsidRPr="00F57E17">
        <w:rPr>
          <w:i/>
          <w:iCs/>
        </w:rPr>
        <w:t xml:space="preserve">: </w:t>
      </w:r>
    </w:p>
    <w:p w:rsidRPr="00F57E17" w:rsidR="00954B02" w:rsidP="00315551" w:rsidRDefault="00E65292" w14:paraId="16C4F7E6" w14:textId="77777777">
      <w:pPr>
        <w:pStyle w:val="BodyText"/>
        <w:numPr>
          <w:ilvl w:val="0"/>
          <w:numId w:val="43"/>
        </w:numPr>
        <w:spacing w:before="0" w:after="0"/>
        <w:ind w:left="1418" w:hanging="284"/>
        <w:jc w:val="left"/>
        <w:rPr>
          <w:i/>
        </w:rPr>
      </w:pPr>
      <w:r w:rsidRPr="00F57E17">
        <w:rPr>
          <w:i/>
        </w:rPr>
        <w:t>Bulk run profiles can be used as templates for setting up combinations of runs which are triggered from the same node within an assumption set.</w:t>
      </w:r>
    </w:p>
    <w:p w:rsidRPr="00F57E17" w:rsidR="00315551" w:rsidP="00315551" w:rsidRDefault="00315551" w14:paraId="1D66E13D" w14:textId="77777777">
      <w:pPr>
        <w:pStyle w:val="BodyText"/>
        <w:numPr>
          <w:ilvl w:val="0"/>
          <w:numId w:val="43"/>
        </w:numPr>
        <w:rPr>
          <w:b/>
          <w:i/>
        </w:rPr>
      </w:pPr>
      <w:r w:rsidRPr="00F57E17">
        <w:rPr>
          <w:b/>
          <w:i/>
        </w:rPr>
        <w:t>The following user permissions must be assigned before a bulk run profile can be created in the ICM interface:</w:t>
      </w:r>
    </w:p>
    <w:p w:rsidRPr="00F57E17" w:rsidR="00315551" w:rsidP="00315551" w:rsidRDefault="00315551" w14:paraId="0EDB9ADC" w14:textId="77777777">
      <w:pPr>
        <w:pStyle w:val="BodyText"/>
        <w:numPr>
          <w:ilvl w:val="0"/>
          <w:numId w:val="43"/>
        </w:numPr>
        <w:spacing w:before="0" w:after="0"/>
        <w:ind w:left="1418" w:hanging="284"/>
        <w:jc w:val="left"/>
        <w:rPr>
          <w:i/>
        </w:rPr>
      </w:pPr>
      <w:r w:rsidRPr="00F57E17">
        <w:fldChar w:fldCharType="begin" w:fldLock="1"/>
      </w:r>
      <w:r w:rsidRPr="00F57E17">
        <w:instrText xml:space="preserve">MERGEFIELD </w:instrText>
      </w:r>
      <w:r w:rsidRPr="00F57E17">
        <w:rPr>
          <w:color w:val="000000"/>
        </w:rPr>
        <w:instrText>ElemConstraint.Name</w:instrText>
      </w:r>
      <w:r w:rsidRPr="00F57E17">
        <w:fldChar w:fldCharType="separate"/>
      </w:r>
      <w:r w:rsidRPr="00F57E17">
        <w:rPr>
          <w:color w:val="000000"/>
        </w:rPr>
        <w:t xml:space="preserve">The user has the right to </w:t>
      </w:r>
      <w:r w:rsidRPr="00F57E17" w:rsidR="00B8661F">
        <w:rPr>
          <w:color w:val="000000"/>
        </w:rPr>
        <w:t>manage</w:t>
      </w:r>
      <w:r w:rsidRPr="00F57E17">
        <w:rPr>
          <w:color w:val="000000"/>
        </w:rPr>
        <w:t xml:space="preserve"> the Bulk Run Profiles tab</w:t>
      </w:r>
      <w:r w:rsidRPr="00F57E17">
        <w:fldChar w:fldCharType="end"/>
      </w:r>
    </w:p>
    <w:p w:rsidRPr="00F57E17" w:rsidR="00954B02" w:rsidP="00954B02" w:rsidRDefault="00954B02" w14:paraId="19D09828" w14:textId="77777777">
      <w:pPr>
        <w:pStyle w:val="BodyText"/>
        <w:ind w:left="0"/>
        <w:rPr>
          <w:b/>
          <w:bCs/>
          <w:i/>
          <w:iCs/>
          <w:color w:val="7F7F7F"/>
        </w:rPr>
      </w:pPr>
    </w:p>
    <w:p w:rsidRPr="00F57E17" w:rsidR="00954B02" w:rsidP="00954B02" w:rsidRDefault="00954B02" w14:paraId="7269ECC7" w14:textId="77777777">
      <w:pPr>
        <w:pStyle w:val="BodyText"/>
        <w:spacing w:before="0"/>
        <w:ind w:left="1077"/>
      </w:pPr>
    </w:p>
    <w:p w:rsidRPr="00F57E17" w:rsidR="00954B02" w:rsidP="00954B02" w:rsidRDefault="00954B02" w14:paraId="64AD7B9D" w14:textId="77777777">
      <w:pPr>
        <w:pStyle w:val="BodyText"/>
        <w:ind w:left="0"/>
      </w:pPr>
      <w:r w:rsidRPr="00F57E17">
        <w:rPr>
          <w:b/>
          <w:bCs/>
        </w:rPr>
        <w:t>Step 1</w:t>
      </w:r>
      <w:r w:rsidRPr="00F57E17">
        <w:t>: Select the ‘</w:t>
      </w:r>
      <w:r w:rsidRPr="00F57E17" w:rsidR="004E24C9">
        <w:t xml:space="preserve">Bulk Run Profiles’ </w:t>
      </w:r>
      <w:r w:rsidRPr="00F57E17">
        <w:t xml:space="preserve">tab </w:t>
      </w:r>
    </w:p>
    <w:p w:rsidRPr="00F57E17" w:rsidR="00954B02" w:rsidP="00954B02" w:rsidRDefault="00954B02" w14:paraId="6E6C1079" w14:textId="77777777">
      <w:pPr>
        <w:pStyle w:val="BodyText"/>
        <w:ind w:left="0"/>
      </w:pPr>
      <w:r w:rsidRPr="00F57E17">
        <w:rPr>
          <w:b/>
          <w:bCs/>
        </w:rPr>
        <w:t>Step 2:</w:t>
      </w:r>
      <w:r w:rsidRPr="00F57E17">
        <w:t xml:space="preserve"> Select ‘Create’ from the ‘Maintenance’ drop-down list</w:t>
      </w:r>
      <w:r w:rsidRPr="00F57E17" w:rsidR="001476B6">
        <w:t xml:space="preserve"> in the upper ‘Bulk Run Profiles’ summary table</w:t>
      </w:r>
      <w:r w:rsidRPr="00F57E17">
        <w:t>. In the pop-up window enter details for:</w:t>
      </w:r>
    </w:p>
    <w:p w:rsidRPr="00F57E17" w:rsidR="00954B02" w:rsidP="00954B02" w:rsidRDefault="00954B02" w14:paraId="42C0D503" w14:textId="77777777">
      <w:pPr>
        <w:pStyle w:val="BodyText"/>
        <w:numPr>
          <w:ilvl w:val="0"/>
          <w:numId w:val="93"/>
        </w:numPr>
        <w:ind w:left="1134" w:hanging="851"/>
        <w:rPr>
          <w:b/>
          <w:bCs/>
        </w:rPr>
      </w:pPr>
      <w:r w:rsidRPr="00F57E17">
        <w:rPr>
          <w:b/>
          <w:bCs/>
        </w:rPr>
        <w:t>Name</w:t>
      </w:r>
      <w:r w:rsidRPr="00F57E17" w:rsidR="00B460CB">
        <w:rPr>
          <w:b/>
          <w:bCs/>
        </w:rPr>
        <w:t xml:space="preserve">: </w:t>
      </w:r>
      <w:r w:rsidRPr="00F57E17" w:rsidR="00B460CB">
        <w:rPr>
          <w:bCs/>
        </w:rPr>
        <w:t>(mandatory)</w:t>
      </w:r>
    </w:p>
    <w:p w:rsidRPr="00F57E17" w:rsidR="00954B02" w:rsidP="00954B02" w:rsidRDefault="00954B02" w14:paraId="7AB8B305" w14:textId="77777777">
      <w:pPr>
        <w:pStyle w:val="BodyText"/>
        <w:numPr>
          <w:ilvl w:val="0"/>
          <w:numId w:val="93"/>
        </w:numPr>
        <w:ind w:left="1134" w:hanging="851"/>
        <w:rPr>
          <w:b/>
          <w:bCs/>
        </w:rPr>
      </w:pPr>
      <w:r w:rsidRPr="00F57E17">
        <w:rPr>
          <w:b/>
          <w:bCs/>
        </w:rPr>
        <w:t xml:space="preserve">Description: </w:t>
      </w:r>
      <w:r w:rsidRPr="00F57E17">
        <w:rPr>
          <w:bCs/>
        </w:rPr>
        <w:t>Free text</w:t>
      </w:r>
    </w:p>
    <w:p w:rsidRPr="00F57E17" w:rsidR="00954B02" w:rsidP="00CC1766" w:rsidRDefault="00B460CB" w14:paraId="1AB8CC57" w14:textId="77777777">
      <w:pPr>
        <w:pStyle w:val="BodyText"/>
        <w:numPr>
          <w:ilvl w:val="0"/>
          <w:numId w:val="93"/>
        </w:numPr>
        <w:ind w:left="1843" w:hanging="1560"/>
        <w:rPr>
          <w:b/>
          <w:bCs/>
        </w:rPr>
      </w:pPr>
      <w:r w:rsidRPr="00F57E17">
        <w:rPr>
          <w:b/>
          <w:bCs/>
        </w:rPr>
        <w:t>P</w:t>
      </w:r>
      <w:r w:rsidRPr="00F57E17" w:rsidR="004E24C9">
        <w:rPr>
          <w:b/>
          <w:bCs/>
        </w:rPr>
        <w:t>urposes</w:t>
      </w:r>
      <w:r w:rsidRPr="00F57E17" w:rsidR="00954B02">
        <w:rPr>
          <w:b/>
          <w:bCs/>
        </w:rPr>
        <w:t xml:space="preserve">: </w:t>
      </w:r>
      <w:r w:rsidRPr="00F57E17" w:rsidR="004E24C9">
        <w:rPr>
          <w:bCs/>
        </w:rPr>
        <w:t>Menu items</w:t>
      </w:r>
      <w:r w:rsidRPr="00F57E17" w:rsidR="00954B02">
        <w:rPr>
          <w:bCs/>
        </w:rPr>
        <w:t xml:space="preserve">. </w:t>
      </w:r>
      <w:r w:rsidRPr="00F57E17" w:rsidR="004E24C9">
        <w:rPr>
          <w:bCs/>
        </w:rPr>
        <w:t xml:space="preserve">Multiple selections can be made by using the ‘Ctrl’ key and left-clicking on each required item. A red warning icon appears to the right of the list if the user attempts to select simultaneously items with Stochastic and BB purpose. </w:t>
      </w:r>
      <w:r w:rsidRPr="00F57E17" w:rsidR="00954B02">
        <w:rPr>
          <w:bCs/>
        </w:rPr>
        <w:t>This field is mandatory .</w:t>
      </w:r>
    </w:p>
    <w:p w:rsidRPr="00F57E17" w:rsidR="00954B02" w:rsidP="00954B02" w:rsidRDefault="00954B02" w14:paraId="3E83F375" w14:textId="77777777">
      <w:pPr>
        <w:pStyle w:val="BodyText"/>
        <w:ind w:left="0"/>
        <w:rPr>
          <w:b/>
          <w:bCs/>
        </w:rPr>
      </w:pPr>
      <w:r w:rsidRPr="00F57E17">
        <w:rPr>
          <w:b/>
          <w:bCs/>
        </w:rPr>
        <w:t>Step 3:</w:t>
      </w:r>
      <w:r w:rsidRPr="00F57E17">
        <w:t xml:space="preserve"> Select the ‘Save’ button</w:t>
      </w:r>
    </w:p>
    <w:p w:rsidRPr="00F57E17" w:rsidR="00B460CB" w:rsidP="00B460CB" w:rsidRDefault="00B460CB" w14:paraId="671F9EC7" w14:textId="77777777">
      <w:pPr>
        <w:spacing w:before="120"/>
      </w:pPr>
      <w:r w:rsidRPr="00F57E17">
        <w:t>You may select the ‘Cancel’ button to abort the task.</w:t>
      </w:r>
    </w:p>
    <w:p w:rsidRPr="00F57E17" w:rsidR="00954B02" w:rsidP="00954B02" w:rsidRDefault="00954B02" w14:paraId="431B18E0" w14:textId="77777777">
      <w:pPr>
        <w:pStyle w:val="BodyText"/>
        <w:ind w:left="0"/>
        <w:rPr>
          <w:b/>
          <w:bCs/>
        </w:rPr>
      </w:pPr>
      <w:r w:rsidRPr="00F57E17">
        <w:rPr>
          <w:bCs/>
        </w:rPr>
        <w:t xml:space="preserve">This completes the steps required for the creation of a basic </w:t>
      </w:r>
      <w:r w:rsidRPr="00F57E17" w:rsidR="004E24C9">
        <w:rPr>
          <w:bCs/>
        </w:rPr>
        <w:t>bulk run profile</w:t>
      </w:r>
      <w:r w:rsidRPr="00F57E17">
        <w:rPr>
          <w:bCs/>
        </w:rPr>
        <w:t xml:space="preserve"> </w:t>
      </w:r>
      <w:r w:rsidRPr="00F57E17" w:rsidR="004E24C9">
        <w:rPr>
          <w:bCs/>
        </w:rPr>
        <w:t>template shell</w:t>
      </w:r>
      <w:r w:rsidRPr="00F57E17">
        <w:rPr>
          <w:bCs/>
        </w:rPr>
        <w:t xml:space="preserve"> without any attached </w:t>
      </w:r>
      <w:r w:rsidRPr="00F57E17" w:rsidR="004E24C9">
        <w:rPr>
          <w:bCs/>
        </w:rPr>
        <w:t>runs</w:t>
      </w:r>
      <w:r w:rsidRPr="00F57E17">
        <w:rPr>
          <w:bCs/>
        </w:rPr>
        <w:t>.</w:t>
      </w:r>
      <w:r w:rsidRPr="00F57E17" w:rsidR="004E24C9">
        <w:rPr>
          <w:bCs/>
        </w:rPr>
        <w:t xml:space="preserve"> Please refer to sections 1</w:t>
      </w:r>
      <w:r w:rsidRPr="00F57E17" w:rsidR="00B460CB">
        <w:rPr>
          <w:bCs/>
        </w:rPr>
        <w:t>1</w:t>
      </w:r>
      <w:r w:rsidRPr="00F57E17" w:rsidR="004E24C9">
        <w:rPr>
          <w:bCs/>
        </w:rPr>
        <w:t>.3.7 to 1</w:t>
      </w:r>
      <w:r w:rsidRPr="00F57E17" w:rsidR="00B460CB">
        <w:rPr>
          <w:bCs/>
        </w:rPr>
        <w:t>1</w:t>
      </w:r>
      <w:r w:rsidRPr="00F57E17" w:rsidR="004E24C9">
        <w:rPr>
          <w:bCs/>
        </w:rPr>
        <w:t>.3.9 for instructions on attaching a set of runs to complete the bulk run profile.</w:t>
      </w:r>
    </w:p>
    <w:p w:rsidRPr="00F57E17" w:rsidR="00954B02" w:rsidP="00954B02" w:rsidRDefault="00954B02" w14:paraId="01962863" w14:textId="77777777">
      <w:pPr>
        <w:pStyle w:val="BodyText"/>
      </w:pPr>
    </w:p>
    <w:p w:rsidRPr="00F57E17" w:rsidR="00954B02" w:rsidP="00954B02" w:rsidRDefault="00916FF7" w14:paraId="78981DBA" w14:textId="01C14C5B">
      <w:pPr>
        <w:pStyle w:val="BodyText"/>
        <w:spacing w:before="0" w:after="0"/>
        <w:ind w:left="0"/>
        <w:rPr>
          <w:b/>
          <w:bCs/>
        </w:rPr>
      </w:pPr>
      <w:r w:rsidRPr="00F57E17">
        <w:rPr>
          <w:noProof/>
        </w:rPr>
        <mc:AlternateContent>
          <mc:Choice Requires="wps">
            <w:drawing>
              <wp:anchor distT="0" distB="0" distL="114300" distR="114300" simplePos="0" relativeHeight="251658564" behindDoc="0" locked="0" layoutInCell="1" allowOverlap="1" wp14:anchorId="6BF6B13A" wp14:editId="1D55DB0D">
                <wp:simplePos x="0" y="0"/>
                <wp:positionH relativeFrom="column">
                  <wp:posOffset>-34290</wp:posOffset>
                </wp:positionH>
                <wp:positionV relativeFrom="paragraph">
                  <wp:posOffset>9525</wp:posOffset>
                </wp:positionV>
                <wp:extent cx="6068060" cy="1228725"/>
                <wp:effectExtent l="22860" t="27305" r="33655" b="48895"/>
                <wp:wrapNone/>
                <wp:docPr id="2204" name="AutoShape 1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2872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5A57A634">
              <v:shape id="AutoShape 1986" style="position:absolute;margin-left:-2.7pt;margin-top:.75pt;width:477.8pt;height:96.75pt;z-index:2516585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cycwIAAMYEAAAOAAAAZHJzL2Uyb0RvYy54bWysVE1v2zAMvQ/YfxB0X/2RNHWMOkWRrsOA&#10;bivQDTsrkmwLkyVNUuJ0v34UnWTpehvmgyBKFPke+ejrm/2gyU76oKxpaHGRUyINt0KZrqHfvt6/&#10;qygJkRnBtDWyoc8y0JvV2zfXo6tlaXurhfQEgphQj66hfYyuzrLAezmwcGGdNHDZWj+wCKbvMuHZ&#10;CNEHnZV5vshG64XzlssQ4PRuuqQrjN+2kscvbRtkJLqhgC3i6nHdpDVbXbO688z1ih9gsH9AMTBl&#10;IOkp1B2LjGy9ehVqUNzbYNt4we2Q2bZVXCIHYFPkf7F56pmTyAWKE9ypTOH/heWfd4+eKNHQsszn&#10;lBg2QJdut9FiclIsq0Uq0uhCDb5P7tEnmsE9WP4jEGPXPTOdvPXejr1kAqAVyT978SAZAZ6SzfjJ&#10;CkjAIAHWa9/6IQWESpA9tuX51Ba5j4TD4SJfVPkCusfhrijL6qq8xBysPj53PsQP0g4kbRraajsC&#10;MB8fJ2VgKrZ7CDFBY/XRPWU29l5pjTrQhowNnVVFnuOLYLUS6RYp+26z1p7sGEhpnafvAOKF26Ai&#10;CFqroaHVyYnVqTbvjcA0kSk97QGKNim4RKkCPqzFFkI89WIkQiU2ZTVbwhgJBbqdpUosryhhuoOB&#10;49FT4m38rmKPDUvFe4V2UZbzcjYVQbueTRwuzylM5LA49pgerTNk2NPUxkkOGyueoaWQHfsGPwHY&#10;9Nb/omSEgWpo+LllXlKiPxqQxbKYz9MEogEbf366OZ4ywyFEQyMwxO06TtO6dV51PWQokIexSaOt&#10;woYmeU1oDsKDYUHwh8FO03huo9ef38/qNwAAAP//AwBQSwMEFAAGAAgAAAAhAENjNHbfAAAACAEA&#10;AA8AAABkcnMvZG93bnJldi54bWxMj09Lw0AQxe+C32EZwYu0G4MRjdkUFYp/qqC1eJ5kp0kwOxuy&#10;2zZ+e8eT3ubNe7z5TbGYXK/2NIbOs4HzeQKKuPa248bA5mM5uwIVIrLF3jMZ+KYAi/L4qMDc+gO/&#10;034dGyUlHHI00MY45FqHuiWHYe4HYvG2fnQYRY6NtiMepNz1Ok2SS+2wY7nQ4kD3LdVf650z8FQ9&#10;T2d3uF29vb7Yz/Rhmayax40xpyfT7Q2oSFP8C8MvvqBDKUyV37ENqjcwyy4kKfsMlNjXWZKCqkTL&#10;BLos9P8Hyh8AAAD//wMAUEsBAi0AFAAGAAgAAAAhALaDOJL+AAAA4QEAABMAAAAAAAAAAAAAAAAA&#10;AAAAAFtDb250ZW50X1R5cGVzXS54bWxQSwECLQAUAAYACAAAACEAOP0h/9YAAACUAQAACwAAAAAA&#10;AAAAAAAAAAAvAQAAX3JlbHMvLnJlbHNQSwECLQAUAAYACAAAACEAxR8XMnMCAADGBAAADgAAAAAA&#10;AAAAAAAAAAAuAgAAZHJzL2Uyb0RvYy54bWxQSwECLQAUAAYACAAAACEAQ2M0dt8AAAAIAQAADwAA&#10;AAAAAAAAAAAAAADNBAAAZHJzL2Rvd25yZXYueG1sUEsFBgAAAAAEAAQA8wAAANkFAAAAAA==&#10;" w14:anchorId="250E46AF">
                <v:shadow on="t" color="#622423" opacity=".5" offset="1pt"/>
                <v:textbox inset=",0,,0"/>
              </v:shape>
            </w:pict>
          </mc:Fallback>
        </mc:AlternateContent>
      </w:r>
      <w:r w:rsidRPr="00F57E17">
        <w:rPr>
          <w:noProof/>
        </w:rPr>
        <w:drawing>
          <wp:inline distT="0" distB="0" distL="0" distR="0" wp14:anchorId="71F9FB33" wp14:editId="79164230">
            <wp:extent cx="495300" cy="323850"/>
            <wp:effectExtent l="0" t="0" r="0" b="0"/>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57E17" w:rsidR="00954B02" w:rsidP="00954B02" w:rsidRDefault="00954B02" w14:paraId="7EB95883" w14:textId="77777777">
      <w:pPr>
        <w:pStyle w:val="BodyText"/>
        <w:numPr>
          <w:ilvl w:val="0"/>
          <w:numId w:val="20"/>
        </w:numPr>
        <w:rPr>
          <w:b/>
          <w:bCs/>
        </w:rPr>
      </w:pPr>
      <w:r w:rsidRPr="00F57E17">
        <w:rPr>
          <w:b/>
          <w:bCs/>
        </w:rPr>
        <w:t xml:space="preserve">You will now have a newly created </w:t>
      </w:r>
      <w:r w:rsidRPr="00F57E17" w:rsidR="004E24C9">
        <w:rPr>
          <w:b/>
          <w:bCs/>
        </w:rPr>
        <w:t>bulk run profile</w:t>
      </w:r>
      <w:r w:rsidRPr="00F57E17">
        <w:rPr>
          <w:b/>
          <w:bCs/>
        </w:rPr>
        <w:t xml:space="preserve"> which can be </w:t>
      </w:r>
      <w:r w:rsidRPr="00F57E17" w:rsidR="004E24C9">
        <w:rPr>
          <w:b/>
          <w:bCs/>
        </w:rPr>
        <w:t>triggered from the ‘Run profile’ submenu of an</w:t>
      </w:r>
      <w:r w:rsidRPr="00F57E17">
        <w:rPr>
          <w:b/>
          <w:bCs/>
        </w:rPr>
        <w:t xml:space="preserve"> assumption set</w:t>
      </w:r>
      <w:r w:rsidRPr="00F57E17" w:rsidR="004E24C9">
        <w:rPr>
          <w:b/>
          <w:bCs/>
        </w:rPr>
        <w:t xml:space="preserve"> with appropriate purpose</w:t>
      </w:r>
      <w:r w:rsidRPr="00F57E17">
        <w:rPr>
          <w:b/>
          <w:bCs/>
        </w:rPr>
        <w:t xml:space="preserve">. </w:t>
      </w:r>
    </w:p>
    <w:p w:rsidRPr="00F57E17" w:rsidR="00954B02" w:rsidP="00954B02" w:rsidRDefault="00954B02" w14:paraId="27858D35" w14:textId="77777777">
      <w:pPr>
        <w:pStyle w:val="BodyText"/>
        <w:ind w:left="1797"/>
      </w:pPr>
    </w:p>
    <w:p w:rsidRPr="00F57E17" w:rsidR="00954B02" w:rsidP="00954B02" w:rsidRDefault="00954B02" w14:paraId="4986E838" w14:textId="77777777">
      <w:pPr>
        <w:pStyle w:val="ListParagraph"/>
        <w:ind w:left="426" w:hanging="426"/>
        <w:rPr>
          <w:b/>
        </w:rPr>
      </w:pPr>
    </w:p>
    <w:p w:rsidRPr="00F57E17" w:rsidR="00954B02" w:rsidP="00954B02" w:rsidRDefault="00954B02" w14:paraId="57878E80" w14:textId="77777777">
      <w:pPr>
        <w:spacing w:before="0" w:after="0"/>
      </w:pPr>
    </w:p>
    <w:p w:rsidRPr="00F57E17" w:rsidR="00954B02" w:rsidP="00954B02" w:rsidRDefault="00954B02" w14:paraId="06729C65" w14:textId="77777777">
      <w:pPr>
        <w:pStyle w:val="Heading3"/>
        <w:spacing w:before="0"/>
        <w:ind w:hanging="1077"/>
      </w:pPr>
      <w:r w:rsidRPr="00F57E17">
        <w:rPr>
          <w:b/>
          <w:bCs/>
        </w:rPr>
        <w:br w:type="page"/>
      </w:r>
      <w:bookmarkStart w:name="_Toc58474591" w:id="712"/>
      <w:bookmarkStart w:name="_Toc58481262" w:id="713"/>
      <w:bookmarkStart w:name="_Toc114825598" w:id="714"/>
      <w:r w:rsidRPr="00F57E17" w:rsidR="004E24C9">
        <w:lastRenderedPageBreak/>
        <w:t>1</w:t>
      </w:r>
      <w:r w:rsidRPr="00F57E17" w:rsidR="005434F4">
        <w:t>1</w:t>
      </w:r>
      <w:r w:rsidRPr="00F57E17">
        <w:t xml:space="preserve">.3.2 How to modify </w:t>
      </w:r>
      <w:r w:rsidRPr="00F57E17" w:rsidR="004E24C9">
        <w:t>a bulk run profile</w:t>
      </w:r>
      <w:bookmarkEnd w:id="712"/>
      <w:bookmarkEnd w:id="713"/>
      <w:bookmarkEnd w:id="714"/>
    </w:p>
    <w:p w:rsidRPr="00F57E17" w:rsidR="00954B02" w:rsidP="00954B02" w:rsidRDefault="00916FF7" w14:paraId="75E684A3" w14:textId="48B9395F">
      <w:pPr>
        <w:pStyle w:val="BodyText"/>
        <w:rPr>
          <w:i/>
          <w:iCs/>
          <w:color w:val="404040"/>
        </w:rPr>
      </w:pPr>
      <w:r w:rsidRPr="00F57E17">
        <w:rPr>
          <w:i/>
          <w:iCs/>
          <w:noProof/>
        </w:rPr>
        <mc:AlternateContent>
          <mc:Choice Requires="wps">
            <w:drawing>
              <wp:anchor distT="0" distB="0" distL="114300" distR="114300" simplePos="0" relativeHeight="251658567" behindDoc="0" locked="0" layoutInCell="1" allowOverlap="1" wp14:anchorId="1E26BA8E" wp14:editId="143B79B8">
                <wp:simplePos x="0" y="0"/>
                <wp:positionH relativeFrom="column">
                  <wp:posOffset>-17145</wp:posOffset>
                </wp:positionH>
                <wp:positionV relativeFrom="paragraph">
                  <wp:posOffset>227965</wp:posOffset>
                </wp:positionV>
                <wp:extent cx="6068060" cy="2842895"/>
                <wp:effectExtent l="20955" t="26670" r="35560" b="45085"/>
                <wp:wrapNone/>
                <wp:docPr id="2203" name="AutoShape 19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428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7A926B1C" w14:textId="6A33FD50">
                            <w:pPr>
                              <w:rPr>
                                <w:i/>
                                <w:iCs/>
                              </w:rPr>
                            </w:pPr>
                            <w:r>
                              <w:rPr>
                                <w:i/>
                                <w:iCs/>
                                <w:noProof/>
                              </w:rPr>
                              <w:drawing>
                                <wp:inline distT="0" distB="0" distL="0" distR="0" wp14:anchorId="1FBC006D" wp14:editId="3B3137BC">
                                  <wp:extent cx="419100" cy="323850"/>
                                  <wp:effectExtent l="0" t="0" r="0" b="0"/>
                                  <wp:docPr id="38268732" name="Picture 38268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rrowheads="1"/>
                                          </pic:cNvPicPr>
                                        </pic:nvPicPr>
                                        <pic:blipFill>
                                          <a:blip r:embed="rId250">
                                            <a:extLst>
                                              <a:ext uri="{28A0092B-C50C-407E-A947-70E740481C1C}">
                                                <a14:useLocalDpi xmlns:a14="http://schemas.microsoft.com/office/drawing/2010/main" val="0"/>
                                              </a:ext>
                                            </a:extLst>
                                          </a:blip>
                                          <a:srcRect r="-298" b="-2003"/>
                                          <a:stretch>
                                            <a:fillRect/>
                                          </a:stretch>
                                        </pic:blipFill>
                                        <pic:spPr bwMode="auto">
                                          <a:xfrm>
                                            <a:off x="0" y="0"/>
                                            <a:ext cx="419100" cy="323850"/>
                                          </a:xfrm>
                                          <a:prstGeom prst="rect">
                                            <a:avLst/>
                                          </a:prstGeom>
                                          <a:noFill/>
                                          <a:ln>
                                            <a:noFill/>
                                          </a:ln>
                                        </pic:spPr>
                                      </pic:pic>
                                    </a:graphicData>
                                  </a:graphic>
                                </wp:inline>
                              </w:drawing>
                            </w:r>
                          </w:p>
                          <w:p w:rsidRPr="002B0600" w:rsidR="00E84082" w:rsidP="002B0600" w:rsidRDefault="00E84082" w14:paraId="5E2416D8" w14:textId="77777777">
                            <w:pPr>
                              <w:pStyle w:val="BodyText"/>
                              <w:numPr>
                                <w:ilvl w:val="0"/>
                                <w:numId w:val="21"/>
                              </w:numPr>
                              <w:rPr>
                                <w:b/>
                                <w:bCs/>
                                <w:i/>
                                <w:iCs/>
                              </w:rPr>
                            </w:pPr>
                            <w:r w:rsidRPr="00DD2D30">
                              <w:rPr>
                                <w:b/>
                                <w:bCs/>
                                <w:i/>
                                <w:iCs/>
                              </w:rPr>
                              <w:t xml:space="preserve">Business </w:t>
                            </w:r>
                            <w:r>
                              <w:rPr>
                                <w:b/>
                                <w:bCs/>
                                <w:i/>
                                <w:iCs/>
                              </w:rPr>
                              <w:t>c</w:t>
                            </w:r>
                            <w:r w:rsidRPr="00DD2D30">
                              <w:rPr>
                                <w:b/>
                                <w:bCs/>
                                <w:i/>
                                <w:iCs/>
                              </w:rPr>
                              <w:t>ontext:</w:t>
                            </w:r>
                            <w:r w:rsidRPr="002B0600">
                              <w:rPr>
                                <w:b/>
                                <w:bCs/>
                                <w:i/>
                                <w:iCs/>
                              </w:rPr>
                              <w:t xml:space="preserve"> </w:t>
                            </w:r>
                          </w:p>
                          <w:p w:rsidRPr="00F12CDD" w:rsidR="00E84082" w:rsidP="002B0600" w:rsidRDefault="00E84082" w14:paraId="298D381C" w14:textId="77777777">
                            <w:pPr>
                              <w:pStyle w:val="BodyText"/>
                              <w:numPr>
                                <w:ilvl w:val="0"/>
                                <w:numId w:val="43"/>
                              </w:numPr>
                              <w:spacing w:before="0" w:after="0"/>
                              <w:ind w:left="1418" w:hanging="284"/>
                              <w:jc w:val="left"/>
                              <w:rPr>
                                <w:i/>
                              </w:rPr>
                            </w:pPr>
                            <w:r w:rsidRPr="00F12CDD">
                              <w:rPr>
                                <w:i/>
                              </w:rPr>
                              <w:t>Once a bulk run profile exists within the ICM interface it is possible to modify the name and description. There is also a limited capability to modify the associated purposes. If there is at least one run attached to a bulk run profile, the user will not be allowed to modify the purpose from Stochastic to BB or vice versa. The user may, however, select or deselect additional subtypes (“Base, “Proj”, “What-if”), on the condition that at least one of the subtypes from the original purpose class (Stochastic or BB) remains selected.</w:t>
                            </w:r>
                          </w:p>
                          <w:p w:rsidR="00E84082" w:rsidP="00954B02" w:rsidRDefault="00E84082" w14:paraId="29AE4345" w14:textId="77777777">
                            <w:pPr>
                              <w:ind w:left="1077"/>
                              <w:rPr>
                                <w:i/>
                                <w:iCs/>
                              </w:rPr>
                            </w:pPr>
                            <w:r w:rsidRPr="00DD2D30">
                              <w:rPr>
                                <w:i/>
                                <w:iCs/>
                              </w:rPr>
                              <w:t>It is suggested</w:t>
                            </w:r>
                            <w:r>
                              <w:rPr>
                                <w:i/>
                                <w:iCs/>
                              </w:rPr>
                              <w:t>,</w:t>
                            </w:r>
                            <w:r w:rsidRPr="00DD2D30">
                              <w:rPr>
                                <w:i/>
                                <w:iCs/>
                              </w:rPr>
                              <w:t xml:space="preserve"> </w:t>
                            </w:r>
                            <w:r>
                              <w:rPr>
                                <w:i/>
                                <w:iCs/>
                              </w:rPr>
                              <w:t xml:space="preserve">generally, </w:t>
                            </w:r>
                            <w:r w:rsidRPr="00DD2D30">
                              <w:rPr>
                                <w:i/>
                                <w:iCs/>
                              </w:rPr>
                              <w:t xml:space="preserve">that </w:t>
                            </w:r>
                            <w:r>
                              <w:rPr>
                                <w:i/>
                                <w:iCs/>
                              </w:rPr>
                              <w:t>if the user needs to change the purpose from a Stochastic to BB type or vice versa, the user should instead create a new bulk run profile</w:t>
                            </w:r>
                            <w:r w:rsidRPr="00DD2D30">
                              <w:rPr>
                                <w:i/>
                                <w:iCs/>
                              </w:rPr>
                              <w:t>.</w:t>
                            </w:r>
                          </w:p>
                          <w:p w:rsidRPr="002B208B" w:rsidR="00E84082" w:rsidP="00CC1766" w:rsidRDefault="00E84082" w14:paraId="1D577148" w14:textId="77777777">
                            <w:pPr>
                              <w:pStyle w:val="BodyText"/>
                              <w:numPr>
                                <w:ilvl w:val="0"/>
                                <w:numId w:val="21"/>
                              </w:numPr>
                              <w:rPr>
                                <w:b/>
                                <w:bCs/>
                                <w:i/>
                                <w:iCs/>
                              </w:rPr>
                            </w:pPr>
                            <w:r w:rsidRPr="002B208B">
                              <w:rPr>
                                <w:b/>
                                <w:bCs/>
                                <w:i/>
                                <w:iCs/>
                              </w:rPr>
                              <w:t xml:space="preserve">To be able to </w:t>
                            </w:r>
                            <w:r>
                              <w:rPr>
                                <w:b/>
                                <w:bCs/>
                                <w:i/>
                                <w:iCs/>
                              </w:rPr>
                              <w:t>modify</w:t>
                            </w:r>
                            <w:r w:rsidRPr="002B208B">
                              <w:rPr>
                                <w:b/>
                                <w:bCs/>
                                <w:i/>
                                <w:iCs/>
                              </w:rPr>
                              <w:t xml:space="preserve"> </w:t>
                            </w:r>
                            <w:r>
                              <w:rPr>
                                <w:b/>
                                <w:bCs/>
                                <w:i/>
                                <w:iCs/>
                              </w:rPr>
                              <w:t>a bulk run profile</w:t>
                            </w:r>
                            <w:r w:rsidRPr="002B208B">
                              <w:rPr>
                                <w:b/>
                                <w:bCs/>
                                <w:i/>
                                <w:iCs/>
                              </w:rPr>
                              <w:t>, the following conditions must be met:</w:t>
                            </w:r>
                          </w:p>
                          <w:p w:rsidRPr="00CC1766" w:rsidR="00E84082" w:rsidP="00CC1766" w:rsidRDefault="00E84082" w14:paraId="3EA18803" w14:textId="77777777">
                            <w:pPr>
                              <w:pStyle w:val="BodyText"/>
                              <w:numPr>
                                <w:ilvl w:val="1"/>
                                <w:numId w:val="92"/>
                              </w:numPr>
                              <w:ind w:left="1418" w:hanging="142"/>
                              <w:rPr>
                                <w:i/>
                                <w:iCs/>
                              </w:rPr>
                            </w:pPr>
                            <w:r w:rsidRPr="00CC1766">
                              <w:rPr>
                                <w:i/>
                                <w:iCs/>
                              </w:rPr>
                              <w:t>The user has the right to manage the Bulk Run Profiles tab</w:t>
                            </w:r>
                          </w:p>
                          <w:p w:rsidR="00E84082" w:rsidP="00954B02" w:rsidRDefault="00E84082" w14:paraId="55EB9F0C" w14:textId="77777777">
                            <w:pPr>
                              <w:ind w:left="1077"/>
                              <w:rPr>
                                <w:i/>
                                <w:iCs/>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4390411">
              <v:shape id="AutoShape 1989" style="position:absolute;left:0;text-align:left;margin-left:-1.35pt;margin-top:17.95pt;width:477.8pt;height:223.85pt;z-index:2516585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HCZwIAAK4EAAAOAAAAZHJzL2Uyb0RvYy54bWysVN9v0zAQfkfif7D8TpOmXUmjptPUUYQ0&#10;YNJAPLu2k1g4PmO7Tcdfv7PTdoO9IVrJuvOPu+/77i6r62OvyUE6r8DUdDrJKZGGg1Cmren3b9t3&#10;JSU+MCOYBiNr+ig9vV6/fbMabCUL6EAL6QgGMb4abE27EGyVZZ53smd+AlYaPGzA9Syg69pMODZg&#10;9F5nRZ4vsgGcsA649B53b8dDuk7xm0by8LVpvAxE1xSxhbS6tO7imq1XrGods53iJxjsH1D0TBlM&#10;egl1ywIje6deheoVd+ChCRMOfQZNo7hMHJDNNP+LzUPHrExcUBxvLzL5/xeWfzk82HsXoXt7B/yn&#10;JwY2HTOtvHEOhk4ygemmUahssL66PIiOx6dkN3wGgaVl+wBJg2Pj+hgQ2ZFjkvrxIrU8BsJxc5Ev&#10;ynyBFeF4VpTzolxepRysOj+3zoePEnoSjZo2GgYE5sL9WO2Uih3ufIjQWHW+HjMb2CqtU221IUNN&#10;Z+U0z9MLD1qJeJoou3a30Y4cGLbHtoj/E4g/rvUqYJNq1de0zONvbJuozQcjUprAlB5thKJNDC5T&#10;+yG+pMUeQzx0YiBCRTZFOVviaAiFvTiLSizfU8J0i0PEg6PEQfihQpc6IIr3Cu2iKObFbBRB246N&#10;HK7O6BCFH8klceCcPnkvkKWaxjLGifFVOO6ORAnENJKMezsQj1hmRJRqicOORgfuNyUDDk5N/a89&#10;c5IS/clgqyyn83mctOSg4V7u7s67zHAMUdOArJO5CeNU7q1TbYcZpombgRtsq0alIj+jOTUjDkUi&#10;dBrgOHUv/XTr+TOzfgIAAP//AwBQSwMEFAAGAAgAAAAhANiFmfvfAAAACQEAAA8AAABkcnMvZG93&#10;bnJldi54bWxMj8FOwzAQRO9I/IO1SNxam5SWJmRToYpKHEmpUHtzkyWJsNdR7Lbh7zGncpvVjGbe&#10;5qvRGnGmwXeOER6mCgRx5eqOG4Tdx2ayBOGD5lobx4TwQx5Wxe1NrrPaXbik8zY0IpawzzRCG0Kf&#10;Semrlqz2U9cTR+/LDVaHeA6NrAd9ieXWyESphbS647jQ6p7WLVXf25NFKCkxjdrT5tOlh9372qry&#10;zb8i3t+NL88gAo3hGoY//IgORWQ6uhPXXhiESfIUkwizeQoi+uk8ieKI8LicLUAWufz/QfELAAD/&#10;/wMAUEsBAi0AFAAGAAgAAAAhALaDOJL+AAAA4QEAABMAAAAAAAAAAAAAAAAAAAAAAFtDb250ZW50&#10;X1R5cGVzXS54bWxQSwECLQAUAAYACAAAACEAOP0h/9YAAACUAQAACwAAAAAAAAAAAAAAAAAvAQAA&#10;X3JlbHMvLnJlbHNQSwECLQAUAAYACAAAACEAUHEhwmcCAACuBAAADgAAAAAAAAAAAAAAAAAuAgAA&#10;ZHJzL2Uyb0RvYy54bWxQSwECLQAUAAYACAAAACEA2IWZ+98AAAAJAQAADwAAAAAAAAAAAAAAAADB&#10;BAAAZHJzL2Rvd25yZXYueG1sUEsFBgAAAAAEAAQA8wAAAM0FAAAAAA==&#10;" w14:anchorId="1E26BA8E">
                <v:shadow on="t" color="#622423" opacity=".5" offset="1pt"/>
                <v:textbox inset=",0,,0">
                  <w:txbxContent>
                    <w:p w:rsidR="00E84082" w:rsidP="00954B02" w:rsidRDefault="00E84082" w14:paraId="271AE1F2" w14:textId="6A33FD50">
                      <w:pPr>
                        <w:rPr>
                          <w:i/>
                          <w:iCs/>
                        </w:rPr>
                      </w:pPr>
                      <w:r>
                        <w:rPr>
                          <w:i/>
                          <w:iCs/>
                          <w:noProof/>
                        </w:rPr>
                        <w:drawing>
                          <wp:inline distT="0" distB="0" distL="0" distR="0" wp14:anchorId="047B6244" wp14:editId="3B3137BC">
                            <wp:extent cx="419100" cy="323850"/>
                            <wp:effectExtent l="0" t="0" r="0" b="0"/>
                            <wp:docPr id="1396093902" name="Picture 382687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rrowheads="1"/>
                                    </pic:cNvPicPr>
                                  </pic:nvPicPr>
                                  <pic:blipFill>
                                    <a:blip r:embed="rId250">
                                      <a:extLst>
                                        <a:ext uri="{28A0092B-C50C-407E-A947-70E740481C1C}">
                                          <a14:useLocalDpi xmlns:a14="http://schemas.microsoft.com/office/drawing/2010/main" val="0"/>
                                        </a:ext>
                                      </a:extLst>
                                    </a:blip>
                                    <a:srcRect r="-298" b="-2003"/>
                                    <a:stretch>
                                      <a:fillRect/>
                                    </a:stretch>
                                  </pic:blipFill>
                                  <pic:spPr bwMode="auto">
                                    <a:xfrm>
                                      <a:off x="0" y="0"/>
                                      <a:ext cx="419100" cy="323850"/>
                                    </a:xfrm>
                                    <a:prstGeom prst="rect">
                                      <a:avLst/>
                                    </a:prstGeom>
                                    <a:noFill/>
                                    <a:ln>
                                      <a:noFill/>
                                    </a:ln>
                                  </pic:spPr>
                                </pic:pic>
                              </a:graphicData>
                            </a:graphic>
                          </wp:inline>
                        </w:drawing>
                      </w:r>
                    </w:p>
                    <w:p w:rsidRPr="002B0600" w:rsidR="00E84082" w:rsidP="002B0600" w:rsidRDefault="00E84082" w14:paraId="040AAD64" w14:textId="77777777">
                      <w:pPr>
                        <w:pStyle w:val="BodyText"/>
                        <w:numPr>
                          <w:ilvl w:val="0"/>
                          <w:numId w:val="21"/>
                        </w:numPr>
                        <w:rPr>
                          <w:b/>
                          <w:bCs/>
                          <w:i/>
                          <w:iCs/>
                        </w:rPr>
                      </w:pPr>
                      <w:r w:rsidRPr="00DD2D30">
                        <w:rPr>
                          <w:b/>
                          <w:bCs/>
                          <w:i/>
                          <w:iCs/>
                        </w:rPr>
                        <w:t xml:space="preserve">Business </w:t>
                      </w:r>
                      <w:r>
                        <w:rPr>
                          <w:b/>
                          <w:bCs/>
                          <w:i/>
                          <w:iCs/>
                        </w:rPr>
                        <w:t>c</w:t>
                      </w:r>
                      <w:r w:rsidRPr="00DD2D30">
                        <w:rPr>
                          <w:b/>
                          <w:bCs/>
                          <w:i/>
                          <w:iCs/>
                        </w:rPr>
                        <w:t>ontext:</w:t>
                      </w:r>
                      <w:r w:rsidRPr="002B0600">
                        <w:rPr>
                          <w:b/>
                          <w:bCs/>
                          <w:i/>
                          <w:iCs/>
                        </w:rPr>
                        <w:t xml:space="preserve"> </w:t>
                      </w:r>
                    </w:p>
                    <w:p w:rsidRPr="00F12CDD" w:rsidR="00E84082" w:rsidP="002B0600" w:rsidRDefault="00E84082" w14:paraId="6FEB70E4" w14:textId="77777777">
                      <w:pPr>
                        <w:pStyle w:val="BodyText"/>
                        <w:numPr>
                          <w:ilvl w:val="0"/>
                          <w:numId w:val="43"/>
                        </w:numPr>
                        <w:spacing w:before="0" w:after="0"/>
                        <w:ind w:left="1418" w:hanging="284"/>
                        <w:jc w:val="left"/>
                        <w:rPr>
                          <w:i/>
                        </w:rPr>
                      </w:pPr>
                      <w:r w:rsidRPr="00F12CDD">
                        <w:rPr>
                          <w:i/>
                        </w:rPr>
                        <w:t>Once a bulk run profile exists within the ICM interface it is possible to modify the name and description. There is also a limited capability to modify the associated purposes. If there is at least one run attached to a bulk run profile, the user will not be allowed to modify the purpose from Stochastic to BB or vice versa. The user may, however, select or deselect additional subtypes (“Base, “</w:t>
                      </w:r>
                      <w:r w:rsidRPr="00F12CDD">
                        <w:rPr>
                          <w:i/>
                        </w:rPr>
                        <w:t>Proj”, “What-if”), on the condition that at least one of the subtypes from the original purpose class (Stochastic or BB) remains selected.</w:t>
                      </w:r>
                    </w:p>
                    <w:p w:rsidR="00E84082" w:rsidP="00954B02" w:rsidRDefault="00E84082" w14:paraId="4412B3B2" w14:textId="77777777">
                      <w:pPr>
                        <w:ind w:left="1077"/>
                        <w:rPr>
                          <w:i/>
                          <w:iCs/>
                        </w:rPr>
                      </w:pPr>
                      <w:r w:rsidRPr="00DD2D30">
                        <w:rPr>
                          <w:i/>
                          <w:iCs/>
                        </w:rPr>
                        <w:t>It is suggested</w:t>
                      </w:r>
                      <w:r>
                        <w:rPr>
                          <w:i/>
                          <w:iCs/>
                        </w:rPr>
                        <w:t>,</w:t>
                      </w:r>
                      <w:r w:rsidRPr="00DD2D30">
                        <w:rPr>
                          <w:i/>
                          <w:iCs/>
                        </w:rPr>
                        <w:t xml:space="preserve"> </w:t>
                      </w:r>
                      <w:r>
                        <w:rPr>
                          <w:i/>
                          <w:iCs/>
                        </w:rPr>
                        <w:t xml:space="preserve">generally, </w:t>
                      </w:r>
                      <w:r w:rsidRPr="00DD2D30">
                        <w:rPr>
                          <w:i/>
                          <w:iCs/>
                        </w:rPr>
                        <w:t xml:space="preserve">that </w:t>
                      </w:r>
                      <w:r>
                        <w:rPr>
                          <w:i/>
                          <w:iCs/>
                        </w:rPr>
                        <w:t>if the user needs to change the purpose from a Stochastic to BB type or vice versa, the user should instead create a new bulk run profile</w:t>
                      </w:r>
                      <w:r w:rsidRPr="00DD2D30">
                        <w:rPr>
                          <w:i/>
                          <w:iCs/>
                        </w:rPr>
                        <w:t>.</w:t>
                      </w:r>
                    </w:p>
                    <w:p w:rsidRPr="002B208B" w:rsidR="00E84082" w:rsidP="00CC1766" w:rsidRDefault="00E84082" w14:paraId="00483A60" w14:textId="77777777">
                      <w:pPr>
                        <w:pStyle w:val="BodyText"/>
                        <w:numPr>
                          <w:ilvl w:val="0"/>
                          <w:numId w:val="21"/>
                        </w:numPr>
                        <w:rPr>
                          <w:b/>
                          <w:bCs/>
                          <w:i/>
                          <w:iCs/>
                        </w:rPr>
                      </w:pPr>
                      <w:r w:rsidRPr="002B208B">
                        <w:rPr>
                          <w:b/>
                          <w:bCs/>
                          <w:i/>
                          <w:iCs/>
                        </w:rPr>
                        <w:t xml:space="preserve">To be able to </w:t>
                      </w:r>
                      <w:r>
                        <w:rPr>
                          <w:b/>
                          <w:bCs/>
                          <w:i/>
                          <w:iCs/>
                        </w:rPr>
                        <w:t>modify</w:t>
                      </w:r>
                      <w:r w:rsidRPr="002B208B">
                        <w:rPr>
                          <w:b/>
                          <w:bCs/>
                          <w:i/>
                          <w:iCs/>
                        </w:rPr>
                        <w:t xml:space="preserve"> </w:t>
                      </w:r>
                      <w:r>
                        <w:rPr>
                          <w:b/>
                          <w:bCs/>
                          <w:i/>
                          <w:iCs/>
                        </w:rPr>
                        <w:t>a bulk run profile</w:t>
                      </w:r>
                      <w:r w:rsidRPr="002B208B">
                        <w:rPr>
                          <w:b/>
                          <w:bCs/>
                          <w:i/>
                          <w:iCs/>
                        </w:rPr>
                        <w:t>, the following conditions must be met:</w:t>
                      </w:r>
                    </w:p>
                    <w:p w:rsidRPr="00CC1766" w:rsidR="00E84082" w:rsidP="00CC1766" w:rsidRDefault="00E84082" w14:paraId="2DED9C74" w14:textId="77777777">
                      <w:pPr>
                        <w:pStyle w:val="BodyText"/>
                        <w:numPr>
                          <w:ilvl w:val="1"/>
                          <w:numId w:val="92"/>
                        </w:numPr>
                        <w:ind w:left="1418" w:hanging="142"/>
                        <w:rPr>
                          <w:i/>
                          <w:iCs/>
                        </w:rPr>
                      </w:pPr>
                      <w:r w:rsidRPr="00CC1766">
                        <w:rPr>
                          <w:i/>
                          <w:iCs/>
                        </w:rPr>
                        <w:t>The user has the right to manage the Bulk Run Profiles tab</w:t>
                      </w:r>
                    </w:p>
                    <w:p w:rsidR="00E84082" w:rsidP="00954B02" w:rsidRDefault="00E84082" w14:paraId="4AE5B7AF" w14:textId="77777777">
                      <w:pPr>
                        <w:ind w:left="1077"/>
                        <w:rPr>
                          <w:i/>
                          <w:iCs/>
                        </w:rPr>
                      </w:pPr>
                    </w:p>
                  </w:txbxContent>
                </v:textbox>
              </v:shape>
            </w:pict>
          </mc:Fallback>
        </mc:AlternateContent>
      </w:r>
    </w:p>
    <w:p w:rsidRPr="00F57E17" w:rsidR="00954B02" w:rsidP="00954B02" w:rsidRDefault="00954B02" w14:paraId="277B5907" w14:textId="77777777">
      <w:pPr>
        <w:pStyle w:val="BodyText"/>
        <w:rPr>
          <w:i/>
          <w:iCs/>
          <w:color w:val="404040"/>
        </w:rPr>
      </w:pPr>
    </w:p>
    <w:p w:rsidRPr="00F57E17" w:rsidR="00954B02" w:rsidP="00954B02" w:rsidRDefault="00954B02" w14:paraId="4213261A" w14:textId="77777777">
      <w:pPr>
        <w:pStyle w:val="BodyText"/>
        <w:rPr>
          <w:i/>
          <w:iCs/>
          <w:color w:val="404040"/>
        </w:rPr>
      </w:pPr>
    </w:p>
    <w:p w:rsidRPr="00F57E17" w:rsidR="00954B02" w:rsidP="00954B02" w:rsidRDefault="00954B02" w14:paraId="73A99500" w14:textId="77777777">
      <w:pPr>
        <w:pStyle w:val="BodyText"/>
        <w:rPr>
          <w:i/>
          <w:iCs/>
          <w:color w:val="404040"/>
        </w:rPr>
      </w:pPr>
    </w:p>
    <w:p w:rsidRPr="00F57E17" w:rsidR="00954B02" w:rsidP="00954B02" w:rsidRDefault="00954B02" w14:paraId="4BC60DDF" w14:textId="77777777">
      <w:pPr>
        <w:pStyle w:val="BodyText"/>
        <w:rPr>
          <w:i/>
          <w:iCs/>
          <w:color w:val="404040"/>
        </w:rPr>
      </w:pPr>
    </w:p>
    <w:p w:rsidRPr="00F57E17" w:rsidR="00954B02" w:rsidP="00954B02" w:rsidRDefault="00954B02" w14:paraId="080EFB02" w14:textId="77777777">
      <w:pPr>
        <w:pStyle w:val="BodyText"/>
        <w:rPr>
          <w:i/>
          <w:iCs/>
          <w:color w:val="404040"/>
        </w:rPr>
      </w:pPr>
    </w:p>
    <w:p w:rsidRPr="00F57E17" w:rsidR="00954B02" w:rsidP="00954B02" w:rsidRDefault="00954B02" w14:paraId="41C02AC8" w14:textId="77777777">
      <w:pPr>
        <w:pStyle w:val="BodyText"/>
        <w:rPr>
          <w:i/>
          <w:iCs/>
          <w:color w:val="404040"/>
        </w:rPr>
      </w:pPr>
    </w:p>
    <w:p w:rsidRPr="00F57E17" w:rsidR="004E24C9" w:rsidP="00954B02" w:rsidRDefault="004E24C9" w14:paraId="04361732" w14:textId="77777777">
      <w:pPr>
        <w:pStyle w:val="BodyText"/>
        <w:ind w:left="0"/>
        <w:rPr>
          <w:b/>
          <w:bCs/>
        </w:rPr>
      </w:pPr>
    </w:p>
    <w:p w:rsidRPr="00F57E17" w:rsidR="004E24C9" w:rsidP="00954B02" w:rsidRDefault="004E24C9" w14:paraId="2A249928" w14:textId="77777777">
      <w:pPr>
        <w:pStyle w:val="BodyText"/>
        <w:ind w:left="0"/>
        <w:rPr>
          <w:b/>
          <w:bCs/>
        </w:rPr>
      </w:pPr>
    </w:p>
    <w:p w:rsidRPr="00F57E17" w:rsidR="00CC1766" w:rsidP="00954B02" w:rsidRDefault="00CC1766" w14:paraId="59144BA7" w14:textId="77777777">
      <w:pPr>
        <w:pStyle w:val="BodyText"/>
        <w:ind w:left="0"/>
        <w:rPr>
          <w:b/>
          <w:bCs/>
        </w:rPr>
      </w:pPr>
    </w:p>
    <w:p w:rsidRPr="00F57E17" w:rsidR="00CC1766" w:rsidP="00954B02" w:rsidRDefault="00CC1766" w14:paraId="7AA72160" w14:textId="77777777">
      <w:pPr>
        <w:pStyle w:val="BodyText"/>
        <w:ind w:left="0"/>
        <w:rPr>
          <w:b/>
          <w:bCs/>
        </w:rPr>
      </w:pPr>
    </w:p>
    <w:p w:rsidRPr="00F57E17" w:rsidR="00954B02" w:rsidP="00954B02" w:rsidRDefault="00954B02" w14:paraId="78B86CAA" w14:textId="77777777">
      <w:pPr>
        <w:pStyle w:val="BodyText"/>
        <w:ind w:left="0"/>
      </w:pPr>
      <w:r w:rsidRPr="00F57E17">
        <w:rPr>
          <w:b/>
          <w:bCs/>
        </w:rPr>
        <w:t>Step 1</w:t>
      </w:r>
      <w:r w:rsidRPr="00F57E17">
        <w:t>: Select the ‘</w:t>
      </w:r>
      <w:r w:rsidRPr="00F57E17" w:rsidR="002C72F8">
        <w:t>Bulk Run Profiles’</w:t>
      </w:r>
      <w:r w:rsidRPr="00F57E17">
        <w:t xml:space="preserve"> tab </w:t>
      </w:r>
    </w:p>
    <w:p w:rsidRPr="00F57E17" w:rsidR="00954B02" w:rsidP="00954B02" w:rsidRDefault="00954B02" w14:paraId="562D9B49" w14:textId="77777777">
      <w:pPr>
        <w:pStyle w:val="BodyText"/>
        <w:ind w:left="0"/>
      </w:pPr>
      <w:r w:rsidRPr="00F57E17">
        <w:rPr>
          <w:b/>
          <w:bCs/>
        </w:rPr>
        <w:t>Step 2:</w:t>
      </w:r>
      <w:r w:rsidRPr="00F57E17">
        <w:t xml:space="preserve"> Select a </w:t>
      </w:r>
      <w:r w:rsidRPr="00F57E17" w:rsidR="002C72F8">
        <w:t>bulk run profile in the</w:t>
      </w:r>
      <w:r w:rsidRPr="00F57E17">
        <w:t xml:space="preserve"> </w:t>
      </w:r>
      <w:r w:rsidRPr="00F57E17" w:rsidR="001476B6">
        <w:t xml:space="preserve">upper </w:t>
      </w:r>
      <w:r w:rsidRPr="00F57E17">
        <w:t>summary table</w:t>
      </w:r>
    </w:p>
    <w:p w:rsidRPr="00F57E17" w:rsidR="00954B02" w:rsidP="00954B02" w:rsidRDefault="00954B02" w14:paraId="2EAB1E28" w14:textId="77777777">
      <w:pPr>
        <w:pStyle w:val="BodyText"/>
        <w:ind w:left="0"/>
        <w:rPr>
          <w:color w:val="000000"/>
        </w:rPr>
      </w:pPr>
      <w:r w:rsidRPr="00F57E17">
        <w:rPr>
          <w:b/>
          <w:bCs/>
        </w:rPr>
        <w:t>Step 3:</w:t>
      </w:r>
      <w:r w:rsidRPr="00F57E17">
        <w:t xml:space="preserve"> Select ‘Modify’ </w:t>
      </w:r>
      <w:r w:rsidRPr="00F57E17">
        <w:rPr>
          <w:color w:val="000000"/>
        </w:rPr>
        <w:t>from the ‘Maintenance’ drop-down list</w:t>
      </w:r>
      <w:r w:rsidRPr="00F57E17" w:rsidR="001476B6">
        <w:rPr>
          <w:color w:val="000000"/>
        </w:rPr>
        <w:t xml:space="preserve"> </w:t>
      </w:r>
      <w:r w:rsidRPr="00F57E17" w:rsidR="001476B6">
        <w:t>in the upper ‘Bulk Run Profiles’ summary table</w:t>
      </w:r>
    </w:p>
    <w:p w:rsidRPr="00F57E17" w:rsidR="00954B02" w:rsidP="00954B02" w:rsidRDefault="00954B02" w14:paraId="75B0A7D0" w14:textId="77777777">
      <w:pPr>
        <w:pStyle w:val="BodyText"/>
        <w:ind w:left="0"/>
      </w:pPr>
      <w:r w:rsidRPr="00F57E17">
        <w:rPr>
          <w:b/>
          <w:bCs/>
        </w:rPr>
        <w:t>Step 4:</w:t>
      </w:r>
      <w:r w:rsidRPr="00F57E17">
        <w:t xml:space="preserve"> the system will display a pop-up window with the following fields: </w:t>
      </w:r>
    </w:p>
    <w:p w:rsidRPr="00F57E17" w:rsidR="002C72F8" w:rsidP="009B3D7D" w:rsidRDefault="00954B02" w14:paraId="1522DB1D" w14:textId="77777777">
      <w:pPr>
        <w:pStyle w:val="BodyText"/>
        <w:numPr>
          <w:ilvl w:val="0"/>
          <w:numId w:val="94"/>
        </w:numPr>
        <w:ind w:left="1560" w:hanging="1134"/>
        <w:rPr>
          <w:b/>
          <w:bCs/>
        </w:rPr>
      </w:pPr>
      <w:r w:rsidRPr="00F57E17">
        <w:rPr>
          <w:b/>
          <w:bCs/>
        </w:rPr>
        <w:t>Name</w:t>
      </w:r>
      <w:r w:rsidRPr="00F57E17">
        <w:t xml:space="preserve"> </w:t>
      </w:r>
    </w:p>
    <w:p w:rsidRPr="00F57E17" w:rsidR="00954B02" w:rsidP="005B6CA8" w:rsidRDefault="00954B02" w14:paraId="753CA772" w14:textId="77777777">
      <w:pPr>
        <w:pStyle w:val="BodyText"/>
        <w:numPr>
          <w:ilvl w:val="0"/>
          <w:numId w:val="94"/>
        </w:numPr>
        <w:ind w:left="1560" w:hanging="1134"/>
        <w:rPr>
          <w:b/>
          <w:bCs/>
        </w:rPr>
      </w:pPr>
      <w:r w:rsidRPr="00F57E17">
        <w:rPr>
          <w:b/>
          <w:bCs/>
        </w:rPr>
        <w:t>Description</w:t>
      </w:r>
    </w:p>
    <w:p w:rsidRPr="00F57E17" w:rsidR="00954B02" w:rsidP="00954B02" w:rsidRDefault="002B0600" w14:paraId="32F0BE4B" w14:textId="77777777">
      <w:pPr>
        <w:pStyle w:val="BodyText"/>
        <w:numPr>
          <w:ilvl w:val="0"/>
          <w:numId w:val="94"/>
        </w:numPr>
        <w:ind w:left="2268" w:hanging="1842"/>
        <w:rPr>
          <w:b/>
          <w:bCs/>
        </w:rPr>
      </w:pPr>
      <w:r w:rsidRPr="00F57E17">
        <w:rPr>
          <w:b/>
          <w:bCs/>
        </w:rPr>
        <w:t>P</w:t>
      </w:r>
      <w:r w:rsidRPr="00F57E17" w:rsidR="002C72F8">
        <w:rPr>
          <w:b/>
          <w:bCs/>
        </w:rPr>
        <w:t>urposes</w:t>
      </w:r>
      <w:r w:rsidRPr="00F57E17" w:rsidR="00954B02">
        <w:rPr>
          <w:b/>
          <w:bCs/>
        </w:rPr>
        <w:t xml:space="preserve"> </w:t>
      </w:r>
      <w:r w:rsidRPr="00F57E17" w:rsidR="00954B02">
        <w:rPr>
          <w:bCs/>
        </w:rPr>
        <w:t>(</w:t>
      </w:r>
      <w:r w:rsidRPr="00F57E17" w:rsidR="002C72F8">
        <w:rPr>
          <w:bCs/>
        </w:rPr>
        <w:t>Use this to select or deselect additional subtypes of either Stochastic or BB purpose</w:t>
      </w:r>
      <w:r w:rsidRPr="00F57E17" w:rsidR="00954B02">
        <w:t>)</w:t>
      </w:r>
    </w:p>
    <w:p w:rsidRPr="00F57E17" w:rsidR="00954B02" w:rsidP="00954B02" w:rsidRDefault="00954B02" w14:paraId="58C12314" w14:textId="77777777">
      <w:pPr>
        <w:pStyle w:val="BodyText"/>
        <w:ind w:left="0"/>
      </w:pPr>
      <w:r w:rsidRPr="00F57E17">
        <w:rPr>
          <w:b/>
          <w:bCs/>
        </w:rPr>
        <w:t>Step 5:</w:t>
      </w:r>
      <w:r w:rsidRPr="00F57E17">
        <w:t xml:space="preserve">  Select the ‘Save’ button. </w:t>
      </w:r>
    </w:p>
    <w:p w:rsidRPr="00F57E17" w:rsidR="00B460CB" w:rsidP="00B460CB" w:rsidRDefault="00B460CB" w14:paraId="046B9C52" w14:textId="77777777">
      <w:pPr>
        <w:spacing w:before="120"/>
      </w:pPr>
      <w:r w:rsidRPr="00F57E17">
        <w:t>You may select the ‘Cancel’ button to abort the task.</w:t>
      </w:r>
    </w:p>
    <w:p w:rsidRPr="00F57E17" w:rsidR="00954B02" w:rsidP="00954B02" w:rsidRDefault="00916FF7" w14:paraId="2F58B867" w14:textId="321C08A3">
      <w:pPr>
        <w:pStyle w:val="BodyText"/>
        <w:rPr>
          <w:i/>
          <w:iCs/>
          <w:color w:val="404040"/>
        </w:rPr>
      </w:pPr>
      <w:r w:rsidRPr="00F57E17">
        <w:rPr>
          <w:noProof/>
        </w:rPr>
        <mc:AlternateContent>
          <mc:Choice Requires="wps">
            <w:drawing>
              <wp:anchor distT="0" distB="0" distL="114300" distR="114300" simplePos="0" relativeHeight="251658568" behindDoc="0" locked="0" layoutInCell="1" allowOverlap="1" wp14:anchorId="4ECFAA22" wp14:editId="5760A80E">
                <wp:simplePos x="0" y="0"/>
                <wp:positionH relativeFrom="column">
                  <wp:posOffset>-13335</wp:posOffset>
                </wp:positionH>
                <wp:positionV relativeFrom="paragraph">
                  <wp:posOffset>9525</wp:posOffset>
                </wp:positionV>
                <wp:extent cx="6068060" cy="1691640"/>
                <wp:effectExtent l="24765" t="20955" r="31750" b="49530"/>
                <wp:wrapNone/>
                <wp:docPr id="2202" name="AutoShape 19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916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D9B3669">
              <v:shape id="AutoShape 1990" style="position:absolute;margin-left:-1.05pt;margin-top:.75pt;width:477.8pt;height:133.2pt;z-index:251658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7rUcAIAAMYEAAAOAAAAZHJzL2Uyb0RvYy54bWysVEuP0zAQviPxHyzf2TxaQhs1Xa26LEJa&#10;YKUFcXZtJ7FwbGO7TZdfz3jSdgt7Q+Rg+TnzPWayuj4MmuylD8qahhZXOSXScCuU6Rr67evdmwUl&#10;ITIjmLZGNvRJBnq9fv1qNbpalra3WkhPIIgJ9ega2sfo6iwLvJcDC1fWSQOHrfUDi7D0XSY8GyH6&#10;oLMyz6tstF44b7kMAXZvp0O6xvhtK3n80rZBRqIbCtgijh7HbRqz9YrVnWeuV/wIg/0DioEpA0nP&#10;oW5ZZGTn1YtQg+LeBtvGK26HzLat4hI5AJsi/4vNY8+cRC4gTnBnmcL/C8s/7x88UaKhZZmXlBg2&#10;gEs3u2gxOSmWSxRpdKGGu4/uwSeawd1b/iMQYzc9M5288d6OvWQCoBVJ1OyPB2kR4CnZjp+sgAQM&#10;EqBeh9YPKSAoQQ5oy9PZFnmIhMNmlVeLvAL3OJwV1bKo5ogpY/XpufMhfpB2IGnS0FbbEYD5+DBV&#10;BqZi+/sQEzRWn66nzMbeKa2xDrQhY0NniyLP8UWwWol0ipR9t91oT/YMSmmTpw+JghiX1wYVoaC1&#10;Ghq6OF9iddLmvRGYJjKlpzlA0SYFl1iqgA+12EGIx16MRKjEplzMltBGQkHdzpISy3eUMN1Bw/Ho&#10;KfE2flexR8OSeC/QVmU5L2eTCNr1bOLw9pLCRA7Fsaf0uLpAhp4mG1N3hXprxRNYCtnRN/gJwKS3&#10;/hclIzRUQ8PPHfOSEv3RQFksiznYRiIuYOIvd7enXWY4hGhoBIY43cSpW3fOq66HDAXyMDbVaKvQ&#10;0Gc0x8KDZkHwx8ZO3Xi5xlvPv5/1bwAAAP//AwBQSwMEFAAGAAgAAAAhAM8+XejhAAAACAEAAA8A&#10;AABkcnMvZG93bnJldi54bWxMj81Ow0AMhO9IvMPKSFxQu2lQCw3ZVIBU8VOQoFScnaybVGS9UXbb&#10;hrfHnOBme0bjb/LF4Fp1oD7sPBuYjBNQxJW3O64NbD6Wo2tQISJbbD2TgW8KsChOT3LMrD/yOx3W&#10;sVYSwiFDA02MXaZ1qBpyGMa+IxZt63uHUda+1rbHo4S7VqdJMtMOdywfGuzovqHqa713Bp7K5+Hi&#10;Drert9cX+5k+LJNV/bgx5vxsuL0BFWmIf2b4xRd0KISp9Hu2QbUGRulEnHKfghJ5Pr2UoTSQzq7m&#10;oItc/y9Q/AAAAP//AwBQSwECLQAUAAYACAAAACEAtoM4kv4AAADhAQAAEwAAAAAAAAAAAAAAAAAA&#10;AAAAW0NvbnRlbnRfVHlwZXNdLnhtbFBLAQItABQABgAIAAAAIQA4/SH/1gAAAJQBAAALAAAAAAAA&#10;AAAAAAAAAC8BAABfcmVscy8ucmVsc1BLAQItABQABgAIAAAAIQD957rUcAIAAMYEAAAOAAAAAAAA&#10;AAAAAAAAAC4CAABkcnMvZTJvRG9jLnhtbFBLAQItABQABgAIAAAAIQDPPl3o4QAAAAgBAAAPAAAA&#10;AAAAAAAAAAAAAMoEAABkcnMvZG93bnJldi54bWxQSwUGAAAAAAQABADzAAAA2AUAAAAA&#10;" w14:anchorId="5A38A1EB">
                <v:shadow on="t" color="#622423" opacity=".5" offset="1pt"/>
                <v:textbox inset=",0,,0"/>
              </v:shape>
            </w:pict>
          </mc:Fallback>
        </mc:AlternateContent>
      </w:r>
      <w:r w:rsidRPr="00F57E17">
        <w:rPr>
          <w:i/>
          <w:iCs/>
          <w:noProof/>
          <w:color w:val="404040"/>
        </w:rPr>
        <w:drawing>
          <wp:inline distT="0" distB="0" distL="0" distR="0" wp14:anchorId="0FBEBE4F" wp14:editId="21DAFB2A">
            <wp:extent cx="495300" cy="323850"/>
            <wp:effectExtent l="0" t="0" r="0" b="0"/>
            <wp:docPr id="327" name="Pictur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57E17" w:rsidR="00954B02" w:rsidP="00954B02" w:rsidRDefault="00954B02" w14:paraId="79A70D3F" w14:textId="77777777">
      <w:pPr>
        <w:pStyle w:val="BodyText"/>
        <w:numPr>
          <w:ilvl w:val="0"/>
          <w:numId w:val="40"/>
        </w:numPr>
        <w:rPr>
          <w:b/>
          <w:bCs/>
        </w:rPr>
      </w:pPr>
      <w:r w:rsidRPr="00F57E17">
        <w:rPr>
          <w:b/>
          <w:bCs/>
        </w:rPr>
        <w:t xml:space="preserve">Upon completion of the above steps, the </w:t>
      </w:r>
      <w:r w:rsidRPr="00F57E17" w:rsidR="002C72F8">
        <w:rPr>
          <w:b/>
          <w:bCs/>
        </w:rPr>
        <w:t>summary table</w:t>
      </w:r>
      <w:r w:rsidRPr="00F57E17">
        <w:rPr>
          <w:b/>
          <w:bCs/>
        </w:rPr>
        <w:t xml:space="preserve"> will be updated</w:t>
      </w:r>
      <w:r w:rsidRPr="00F57E17" w:rsidR="002C72F8">
        <w:rPr>
          <w:b/>
          <w:bCs/>
        </w:rPr>
        <w:t xml:space="preserve"> for the required modifications. </w:t>
      </w:r>
      <w:r w:rsidRPr="00F57E17">
        <w:rPr>
          <w:b/>
          <w:bCs/>
        </w:rPr>
        <w:t xml:space="preserve">The changes </w:t>
      </w:r>
      <w:r w:rsidRPr="00F57E17" w:rsidR="002C72F8">
        <w:rPr>
          <w:b/>
          <w:bCs/>
        </w:rPr>
        <w:t>at this level will not affect the run components attached to the bulk run profile which has been modified. The impact of the changes is limited to the display of the bulk run profile within the ‘Run profile’ submenu of an assumption set, and whether it is accessible.</w:t>
      </w:r>
      <w:r w:rsidRPr="00F57E17">
        <w:rPr>
          <w:b/>
          <w:bCs/>
        </w:rPr>
        <w:t xml:space="preserve"> </w:t>
      </w:r>
    </w:p>
    <w:p w:rsidRPr="00F57E17" w:rsidR="00954B02" w:rsidP="00954B02" w:rsidRDefault="00954B02" w14:paraId="18B4352E" w14:textId="77777777">
      <w:pPr>
        <w:spacing w:before="0" w:after="0"/>
        <w:rPr>
          <w:b/>
          <w:bCs/>
        </w:rPr>
      </w:pPr>
    </w:p>
    <w:p w:rsidRPr="00F57E17" w:rsidR="00954B02" w:rsidP="00954B02" w:rsidRDefault="00954B02" w14:paraId="5468F2F6" w14:textId="77777777">
      <w:pPr>
        <w:spacing w:before="0" w:after="0"/>
        <w:rPr>
          <w:b/>
        </w:rPr>
      </w:pPr>
    </w:p>
    <w:p w:rsidRPr="00F57E17" w:rsidR="00954B02" w:rsidP="00954B02" w:rsidRDefault="00954B02" w14:paraId="593DAB9F" w14:textId="77777777">
      <w:pPr>
        <w:spacing w:before="0" w:after="0"/>
        <w:rPr>
          <w:b/>
        </w:rPr>
      </w:pPr>
    </w:p>
    <w:p w:rsidRPr="00F57E17" w:rsidR="00954B02" w:rsidP="00954B02" w:rsidRDefault="00954B02" w14:paraId="2DEDCDF3" w14:textId="77777777">
      <w:pPr>
        <w:spacing w:before="0" w:after="0"/>
      </w:pPr>
    </w:p>
    <w:p w:rsidRPr="00F57E17" w:rsidR="00954B02" w:rsidP="00954B02" w:rsidRDefault="00954B02" w14:paraId="1702BF4B" w14:textId="77777777">
      <w:pPr>
        <w:pStyle w:val="Heading3"/>
        <w:spacing w:before="0"/>
        <w:ind w:hanging="1077"/>
      </w:pPr>
      <w:r w:rsidRPr="00F57E17">
        <w:rPr>
          <w:b/>
          <w:bCs/>
        </w:rPr>
        <w:br w:type="page"/>
      </w:r>
      <w:bookmarkStart w:name="_Toc58474592" w:id="715"/>
      <w:bookmarkStart w:name="_Toc58481263" w:id="716"/>
      <w:bookmarkStart w:name="_Toc114825599" w:id="717"/>
      <w:r w:rsidRPr="00F57E17" w:rsidR="002C72F8">
        <w:lastRenderedPageBreak/>
        <w:t>1</w:t>
      </w:r>
      <w:r w:rsidRPr="00F57E17" w:rsidR="005434F4">
        <w:t>1</w:t>
      </w:r>
      <w:r w:rsidRPr="00F57E17">
        <w:t xml:space="preserve">.3.3 How to delete </w:t>
      </w:r>
      <w:r w:rsidRPr="00F57E17" w:rsidR="00796B7E">
        <w:t>bulk run profile</w:t>
      </w:r>
      <w:bookmarkEnd w:id="715"/>
      <w:bookmarkEnd w:id="716"/>
      <w:bookmarkEnd w:id="717"/>
    </w:p>
    <w:p w:rsidRPr="00F57E17" w:rsidR="00954B02" w:rsidP="00954B02" w:rsidRDefault="00916FF7" w14:paraId="5F7155D1" w14:textId="538026E3">
      <w:pPr>
        <w:pStyle w:val="BodyText"/>
      </w:pPr>
      <w:r w:rsidRPr="00F57E17">
        <w:rPr>
          <w:noProof/>
        </w:rPr>
        <mc:AlternateContent>
          <mc:Choice Requires="wps">
            <w:drawing>
              <wp:anchor distT="0" distB="0" distL="114300" distR="114300" simplePos="0" relativeHeight="251658565" behindDoc="0" locked="0" layoutInCell="1" allowOverlap="1" wp14:anchorId="23979C04" wp14:editId="390D6FA0">
                <wp:simplePos x="0" y="0"/>
                <wp:positionH relativeFrom="column">
                  <wp:posOffset>-56515</wp:posOffset>
                </wp:positionH>
                <wp:positionV relativeFrom="paragraph">
                  <wp:posOffset>170180</wp:posOffset>
                </wp:positionV>
                <wp:extent cx="6068060" cy="2850515"/>
                <wp:effectExtent l="19685" t="26035" r="36830" b="47625"/>
                <wp:wrapNone/>
                <wp:docPr id="2201" name="AutoShape 1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85051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7799694">
              <v:shape id="AutoShape 1987" style="position:absolute;margin-left:-4.45pt;margin-top:13.4pt;width:477.8pt;height:224.45pt;z-index:2516585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fmdQIAAMYEAAAOAAAAZHJzL2Uyb0RvYy54bWysVG1v0zAQ/o7Ef7D8neWla5dGTadpYwhp&#10;wKSB+OzaTmLh+IztNh2/nrPTlo59Q7SSdec73z3PvWR1vR802UnnFZiGFhc5JdJwEMp0Df329f5d&#10;RYkPzAimwciGPktPr9dv36xGW8sSetBCOoJBjK9H29A+BFtnmee9HJi/ACsNGltwAwuoui4Tjo0Y&#10;fdBZmeeLbAQnrAMuvcfbu8lI1yl+20oevrStl4HohiK2kE6Xzk08s/WK1Z1jtlf8AIP9A4qBKYNJ&#10;T6HuWGBk69SrUIPiDjy04YLDkEHbKi4TB2RT5H+xeeqZlYkLFsfbU5n8/wvLP+8eHVGioSUCoMSw&#10;Abt0sw2QkpNiWV3FIo3W1+j7ZB9dpOntA/Afnhi47Znp5I1zMPaSCYRWRP/sxYOoeHxKNuMnEJiA&#10;YYJUr33rhhgQK0H2qS3Pp7bIfSAcLxf5osoX2D2OtrKa5/NinnKw+vjcOh8+SBhIFBraahgRmAuP&#10;02SkVGz34EOExuqje8xs4F5pneZAGzI2dFYVeZ5eeNBKRGui7LrNrXZkx3CU7sv4P4B44TaogAOt&#10;1dDQKo+/6MTqWJv3RiQ5MKUnGaFoE80yjSriiwpsMcRTL0YiVGRTVrMlrpFQOLezWInlFSVMd7hw&#10;PDhKHITvKvSpYbF4r9AuyvKynE1F0LZnE4f5ER2i8BO5VJxT+qSdIUs9jW2cxmED4hlbitlT3/Aj&#10;gEIP7hclIy5UQ/3PLXOSEv3R4Fgsi8vLuIFJQcGd326Ot8xwDNHQgAyTeBumbd1ap7oeMxSJh4E4&#10;o61KDY3jNaE5DB4uSwJ/WOy4jed68vrz+Vn/BgAA//8DAFBLAwQUAAYACAAAACEAZCeM0N4AAAAJ&#10;AQAADwAAAGRycy9kb3ducmV2LnhtbEyPwU7DMBBE70j8g7VI3FqbqCRNiFOhikocSakQ3Nx4SSLi&#10;dRS7bfh7lhMcRzOaeVNuZjeIM06h96ThbqlAIDXe9tRqOLzuFmsQIRqyZvCEGr4xwKa6vipNYf2F&#10;ajzvYyu4hEJhNHQxjoWUoenQmbD0IxJ7n35yJrKcWmknc+FyN8hEqVQ60xMvdGbEbYfN1/7kNNSY&#10;DK16x92bzz8OL1un6ufwpPXtzfz4ACLiHP/C8IvP6FAx09GfyAYxaFisc05qSFJ+wH6+SjMQRw2r&#10;7D4DWZXy/4PqBwAA//8DAFBLAQItABQABgAIAAAAIQC2gziS/gAAAOEBAAATAAAAAAAAAAAAAAAA&#10;AAAAAABbQ29udGVudF9UeXBlc10ueG1sUEsBAi0AFAAGAAgAAAAhADj9If/WAAAAlAEAAAsAAAAA&#10;AAAAAAAAAAAALwEAAF9yZWxzLy5yZWxzUEsBAi0AFAAGAAgAAAAhAE68F+Z1AgAAxgQAAA4AAAAA&#10;AAAAAAAAAAAALgIAAGRycy9lMm9Eb2MueG1sUEsBAi0AFAAGAAgAAAAhAGQnjNDeAAAACQEAAA8A&#10;AAAAAAAAAAAAAAAAzwQAAGRycy9kb3ducmV2LnhtbFBLBQYAAAAABAAEAPMAAADaBQAAAAA=&#10;" w14:anchorId="32CFCC76">
                <v:shadow on="t" color="#622423" opacity=".5" offset="1pt"/>
                <v:textbox inset=",0,,0"/>
              </v:shape>
            </w:pict>
          </mc:Fallback>
        </mc:AlternateContent>
      </w:r>
    </w:p>
    <w:p w:rsidRPr="00F57E17" w:rsidR="00954B02" w:rsidP="00954B02" w:rsidRDefault="00916FF7" w14:paraId="19F62E43" w14:textId="352AEC69">
      <w:pPr>
        <w:pStyle w:val="BodyText"/>
      </w:pPr>
      <w:r w:rsidRPr="00F57E17">
        <w:rPr>
          <w:noProof/>
        </w:rPr>
        <w:drawing>
          <wp:inline distT="0" distB="0" distL="0" distR="0" wp14:anchorId="0A490B97" wp14:editId="01D02E4D">
            <wp:extent cx="419100" cy="323850"/>
            <wp:effectExtent l="0" t="0" r="0" b="0"/>
            <wp:docPr id="328" name="Pictur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8"/>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F57E17" w:rsidR="00CC1766" w:rsidP="00CC1766" w:rsidRDefault="00954B02" w14:paraId="14597312" w14:textId="77777777">
      <w:pPr>
        <w:pStyle w:val="BodyText"/>
        <w:numPr>
          <w:ilvl w:val="0"/>
          <w:numId w:val="21"/>
        </w:numPr>
        <w:rPr>
          <w:b/>
          <w:bCs/>
          <w:i/>
          <w:iCs/>
        </w:rPr>
      </w:pPr>
      <w:r w:rsidRPr="00F57E17">
        <w:rPr>
          <w:b/>
          <w:bCs/>
          <w:i/>
          <w:iCs/>
        </w:rPr>
        <w:t xml:space="preserve">Business context: </w:t>
      </w:r>
    </w:p>
    <w:p w:rsidRPr="00F57E17" w:rsidR="00954B02" w:rsidP="00CC1766" w:rsidRDefault="00954B02" w14:paraId="46A02BE4" w14:textId="77777777">
      <w:pPr>
        <w:pStyle w:val="BodyText"/>
        <w:numPr>
          <w:ilvl w:val="1"/>
          <w:numId w:val="92"/>
        </w:numPr>
        <w:ind w:left="1418" w:hanging="142"/>
        <w:rPr>
          <w:i/>
          <w:iCs/>
        </w:rPr>
      </w:pPr>
      <w:r w:rsidRPr="00F57E17">
        <w:rPr>
          <w:i/>
          <w:iCs/>
        </w:rPr>
        <w:t xml:space="preserve">A user may wish to delete </w:t>
      </w:r>
      <w:r w:rsidRPr="00F57E17" w:rsidR="002C72F8">
        <w:rPr>
          <w:i/>
          <w:iCs/>
        </w:rPr>
        <w:t>a bulk run profile</w:t>
      </w:r>
      <w:r w:rsidRPr="00F57E17">
        <w:rPr>
          <w:i/>
          <w:iCs/>
        </w:rPr>
        <w:t xml:space="preserve"> if it was created by mistake</w:t>
      </w:r>
      <w:r w:rsidRPr="00F57E17" w:rsidR="002C72F8">
        <w:rPr>
          <w:i/>
          <w:iCs/>
        </w:rPr>
        <w:t xml:space="preserve"> or for general maintenance</w:t>
      </w:r>
      <w:r w:rsidRPr="00F57E17">
        <w:rPr>
          <w:i/>
          <w:iCs/>
        </w:rPr>
        <w:t xml:space="preserve">. Deletion </w:t>
      </w:r>
      <w:r w:rsidRPr="00F57E17" w:rsidR="002C72F8">
        <w:rPr>
          <w:i/>
          <w:iCs/>
        </w:rPr>
        <w:t>of a bulk run profile does not affect any runs which are currently queued or in progress which had been triggered as part of that bulk run profile</w:t>
      </w:r>
      <w:r w:rsidRPr="00F57E17">
        <w:rPr>
          <w:i/>
          <w:iCs/>
        </w:rPr>
        <w:t xml:space="preserve">. </w:t>
      </w:r>
    </w:p>
    <w:p w:rsidRPr="00F57E17" w:rsidR="00954B02" w:rsidP="00CC1766" w:rsidRDefault="00954B02" w14:paraId="09C0A612" w14:textId="77777777">
      <w:pPr>
        <w:pStyle w:val="BodyText"/>
        <w:numPr>
          <w:ilvl w:val="0"/>
          <w:numId w:val="21"/>
        </w:numPr>
        <w:rPr>
          <w:b/>
          <w:bCs/>
          <w:i/>
          <w:iCs/>
        </w:rPr>
      </w:pPr>
      <w:r w:rsidRPr="00F57E17">
        <w:rPr>
          <w:b/>
          <w:bCs/>
          <w:i/>
          <w:iCs/>
        </w:rPr>
        <w:t xml:space="preserve">To be able to delete </w:t>
      </w:r>
      <w:r w:rsidRPr="00F57E17" w:rsidR="001352EA">
        <w:rPr>
          <w:b/>
          <w:bCs/>
          <w:i/>
          <w:iCs/>
        </w:rPr>
        <w:t>a bulk run profile</w:t>
      </w:r>
      <w:r w:rsidRPr="00F57E17">
        <w:rPr>
          <w:b/>
          <w:bCs/>
          <w:i/>
          <w:iCs/>
        </w:rPr>
        <w:t>, the following conditions must be met:</w:t>
      </w:r>
    </w:p>
    <w:p w:rsidRPr="00F57E17" w:rsidR="00954B02" w:rsidP="00954B02" w:rsidRDefault="001352EA" w14:paraId="3EAFA4A8" w14:textId="77777777">
      <w:pPr>
        <w:pStyle w:val="BodyText"/>
        <w:numPr>
          <w:ilvl w:val="1"/>
          <w:numId w:val="92"/>
        </w:numPr>
        <w:ind w:left="1418" w:hanging="142"/>
        <w:rPr>
          <w:rFonts w:hAnsi="Arial Narrow"/>
          <w:i/>
          <w:iCs/>
        </w:rPr>
      </w:pPr>
      <w:r w:rsidRPr="00F57E17">
        <w:rPr>
          <w:i/>
          <w:iCs/>
        </w:rPr>
        <w:t>The Status of the bulk run profile must be set to ‘Disabled’</w:t>
      </w:r>
      <w:r w:rsidRPr="00F57E17" w:rsidR="00954B02">
        <w:rPr>
          <w:i/>
          <w:iCs/>
        </w:rPr>
        <w:t xml:space="preserve">  </w:t>
      </w:r>
    </w:p>
    <w:p w:rsidRPr="00F57E17" w:rsidR="00CC1766" w:rsidP="00954B02" w:rsidRDefault="00CC1766" w14:paraId="734C89A2" w14:textId="77777777">
      <w:pPr>
        <w:pStyle w:val="BodyText"/>
        <w:numPr>
          <w:ilvl w:val="1"/>
          <w:numId w:val="92"/>
        </w:numPr>
        <w:ind w:left="1418" w:hanging="142"/>
        <w:rPr>
          <w:i/>
          <w:iCs/>
        </w:rPr>
      </w:pPr>
      <w:r w:rsidRPr="00F57E17">
        <w:rPr>
          <w:i/>
          <w:iCs/>
        </w:rPr>
        <w:t>The user has the right to manage the Bulk Run Profiles tab</w:t>
      </w:r>
    </w:p>
    <w:p w:rsidRPr="00F57E17" w:rsidR="001352EA" w:rsidP="00954B02" w:rsidRDefault="001352EA" w14:paraId="5A490C6D" w14:textId="77777777">
      <w:pPr>
        <w:pStyle w:val="BodyText"/>
        <w:ind w:left="0"/>
        <w:rPr>
          <w:b/>
          <w:bCs/>
        </w:rPr>
      </w:pPr>
    </w:p>
    <w:p w:rsidRPr="00F57E17" w:rsidR="001352EA" w:rsidP="00954B02" w:rsidRDefault="001352EA" w14:paraId="3F6EA61D" w14:textId="77777777">
      <w:pPr>
        <w:pStyle w:val="BodyText"/>
        <w:ind w:left="0"/>
        <w:rPr>
          <w:b/>
          <w:bCs/>
        </w:rPr>
      </w:pPr>
    </w:p>
    <w:p w:rsidRPr="00F57E17" w:rsidR="00954B02" w:rsidP="00954B02" w:rsidRDefault="00954B02" w14:paraId="12E76B53" w14:textId="77777777">
      <w:pPr>
        <w:pStyle w:val="BodyText"/>
        <w:ind w:left="0"/>
      </w:pPr>
      <w:r w:rsidRPr="00F57E17">
        <w:rPr>
          <w:b/>
          <w:bCs/>
        </w:rPr>
        <w:t>Step 1</w:t>
      </w:r>
      <w:r w:rsidRPr="00F57E17">
        <w:t>: Select the ‘</w:t>
      </w:r>
      <w:r w:rsidRPr="00F57E17" w:rsidR="001352EA">
        <w:t>Bulk Run Profiles’</w:t>
      </w:r>
      <w:r w:rsidRPr="00F57E17">
        <w:t xml:space="preserve"> tab </w:t>
      </w:r>
    </w:p>
    <w:p w:rsidRPr="00F57E17" w:rsidR="00954B02" w:rsidP="00954B02" w:rsidRDefault="00954B02" w14:paraId="530CF8E3" w14:textId="77777777">
      <w:pPr>
        <w:pStyle w:val="BodyText"/>
        <w:ind w:left="0"/>
      </w:pPr>
      <w:r w:rsidRPr="00F57E17">
        <w:rPr>
          <w:b/>
          <w:bCs/>
        </w:rPr>
        <w:t>Step 2</w:t>
      </w:r>
      <w:r w:rsidRPr="00F57E17">
        <w:t xml:space="preserve">: Select </w:t>
      </w:r>
      <w:r w:rsidRPr="00F57E17" w:rsidR="001352EA">
        <w:t>the bulk run profile</w:t>
      </w:r>
      <w:r w:rsidRPr="00F57E17">
        <w:t xml:space="preserve"> </w:t>
      </w:r>
      <w:r w:rsidRPr="00F57E17" w:rsidR="001476B6">
        <w:t xml:space="preserve">that you wish to delete </w:t>
      </w:r>
      <w:r w:rsidRPr="00F57E17">
        <w:t xml:space="preserve">from the </w:t>
      </w:r>
      <w:r w:rsidRPr="00F57E17" w:rsidR="001476B6">
        <w:t xml:space="preserve">upper </w:t>
      </w:r>
      <w:r w:rsidRPr="00F57E17">
        <w:t>summary table</w:t>
      </w:r>
    </w:p>
    <w:p w:rsidRPr="00F57E17" w:rsidR="00954B02" w:rsidP="00954B02" w:rsidRDefault="00954B02" w14:paraId="33B4FCF9" w14:textId="77777777">
      <w:pPr>
        <w:pStyle w:val="BodyText"/>
        <w:ind w:left="0"/>
      </w:pPr>
      <w:r w:rsidRPr="00F57E17">
        <w:rPr>
          <w:b/>
          <w:bCs/>
        </w:rPr>
        <w:t>Step 3</w:t>
      </w:r>
      <w:r w:rsidRPr="00F57E17">
        <w:t xml:space="preserve">: Select the option ‘Delete’ from the ‘Maintenance’ drop-down menu </w:t>
      </w:r>
      <w:r w:rsidRPr="00F57E17" w:rsidR="001476B6">
        <w:t>in the upper ‘Bulk Run Profiles’ summary table</w:t>
      </w:r>
    </w:p>
    <w:p w:rsidRPr="00F57E17" w:rsidR="00954B02" w:rsidP="00954B02" w:rsidRDefault="00954B02" w14:paraId="4159B47F" w14:textId="77777777">
      <w:pPr>
        <w:pStyle w:val="BodyText"/>
        <w:ind w:left="0"/>
      </w:pPr>
      <w:r w:rsidRPr="00F57E17">
        <w:rPr>
          <w:b/>
          <w:bCs/>
        </w:rPr>
        <w:t>Step 4</w:t>
      </w:r>
      <w:r w:rsidRPr="00F57E17">
        <w:t>: The system will display a confirmation message. Click on the ‘Yes’ button</w:t>
      </w:r>
    </w:p>
    <w:p w:rsidRPr="00F57E17" w:rsidR="00A20F28" w:rsidP="00A20F28" w:rsidRDefault="00A20F28" w14:paraId="296E5663" w14:textId="77777777">
      <w:pPr>
        <w:spacing w:before="120"/>
      </w:pPr>
      <w:r w:rsidRPr="00F57E17">
        <w:t>You may select the ‘Cancel’ button to abort the task.</w:t>
      </w:r>
    </w:p>
    <w:p w:rsidRPr="00F57E17" w:rsidR="00A20F28" w:rsidP="00954B02" w:rsidRDefault="00A20F28" w14:paraId="08F4DD2C" w14:textId="77777777">
      <w:pPr>
        <w:pStyle w:val="BodyText"/>
        <w:ind w:left="0"/>
      </w:pPr>
    </w:p>
    <w:p w:rsidRPr="00F57E17" w:rsidR="00954B02" w:rsidP="00954B02" w:rsidRDefault="00954B02" w14:paraId="34D5A638" w14:textId="77777777">
      <w:pPr>
        <w:pStyle w:val="BodyText"/>
        <w:spacing w:before="0" w:after="0"/>
      </w:pPr>
    </w:p>
    <w:p w:rsidRPr="00F57E17" w:rsidR="00954B02" w:rsidP="00954B02" w:rsidRDefault="00916FF7" w14:paraId="035685E5" w14:textId="1AFE7B8B">
      <w:pPr>
        <w:pStyle w:val="BodyText"/>
        <w:spacing w:before="0" w:after="0"/>
      </w:pPr>
      <w:r w:rsidRPr="00F57E17">
        <w:rPr>
          <w:noProof/>
        </w:rPr>
        <mc:AlternateContent>
          <mc:Choice Requires="wps">
            <w:drawing>
              <wp:anchor distT="0" distB="0" distL="114300" distR="114300" simplePos="0" relativeHeight="251658566" behindDoc="0" locked="0" layoutInCell="0" allowOverlap="1" wp14:anchorId="2F4E53EF" wp14:editId="0D47EA91">
                <wp:simplePos x="0" y="0"/>
                <wp:positionH relativeFrom="column">
                  <wp:posOffset>-63500</wp:posOffset>
                </wp:positionH>
                <wp:positionV relativeFrom="paragraph">
                  <wp:posOffset>26035</wp:posOffset>
                </wp:positionV>
                <wp:extent cx="6068060" cy="1132840"/>
                <wp:effectExtent l="22225" t="27940" r="34290" b="48895"/>
                <wp:wrapNone/>
                <wp:docPr id="2200" name="AutoShape 19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2BBA89AB" w14:textId="196351F9">
                            <w:r>
                              <w:t xml:space="preserve"> </w:t>
                            </w:r>
                            <w:r>
                              <w:rPr>
                                <w:noProof/>
                              </w:rPr>
                              <w:drawing>
                                <wp:inline distT="0" distB="0" distL="0" distR="0" wp14:anchorId="0A69087A" wp14:editId="4D999E86">
                                  <wp:extent cx="495300" cy="323850"/>
                                  <wp:effectExtent l="0" t="0" r="0" b="0"/>
                                  <wp:docPr id="38268733" name="Picture 38268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D5E42" w:rsidR="00E84082" w:rsidP="00954B02" w:rsidRDefault="00E84082" w14:paraId="2E40390B" w14:textId="77777777">
                            <w:pPr>
                              <w:numPr>
                                <w:ilvl w:val="0"/>
                                <w:numId w:val="115"/>
                              </w:numPr>
                              <w:ind w:left="993" w:hanging="284"/>
                              <w:rPr>
                                <w:b/>
                              </w:rPr>
                            </w:pPr>
                            <w:r w:rsidRPr="00FD5E42">
                              <w:rPr>
                                <w:b/>
                              </w:rPr>
                              <w:t xml:space="preserve">Upon completion </w:t>
                            </w:r>
                            <w:r w:rsidRPr="00FD5E42">
                              <w:rPr>
                                <w:b/>
                                <w:bCs/>
                              </w:rPr>
                              <w:t xml:space="preserve">of the above steps, </w:t>
                            </w:r>
                            <w:r>
                              <w:rPr>
                                <w:b/>
                                <w:bCs/>
                              </w:rPr>
                              <w:t>the bulk run profile will be</w:t>
                            </w:r>
                            <w:r w:rsidRPr="00FD5E42">
                              <w:rPr>
                                <w:b/>
                                <w:bCs/>
                              </w:rPr>
                              <w:t xml:space="preserve"> </w:t>
                            </w:r>
                            <w:r>
                              <w:rPr>
                                <w:b/>
                                <w:bCs/>
                              </w:rPr>
                              <w:t>deleted</w:t>
                            </w:r>
                            <w:r w:rsidRPr="00FD5E42">
                              <w:rPr>
                                <w:b/>
                                <w:bCs/>
                              </w:rPr>
                              <w:t xml:space="preserve"> from the </w:t>
                            </w:r>
                            <w:r>
                              <w:rPr>
                                <w:b/>
                                <w:bCs/>
                              </w:rPr>
                              <w:t>database</w:t>
                            </w:r>
                            <w:r w:rsidRPr="00FD5E42">
                              <w:rPr>
                                <w:b/>
                                <w:bCs/>
                              </w:rPr>
                              <w:t xml:space="preserve"> and summary table and will no longer be available for use.</w:t>
                            </w:r>
                          </w:p>
                          <w:p w:rsidR="00E84082" w:rsidP="00954B02" w:rsidRDefault="00E84082" w14:paraId="70D91F4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DEEDA9">
              <v:shape id="AutoShape 1988" style="position:absolute;left:0;text-align:left;margin-left:-5pt;margin-top:2.05pt;width:477.8pt;height:89.2pt;z-index:2516585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B8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wlWZ731qAe0WZERF5is+Okh/CHsxEbp+Xx91YEzZn9&#10;7LBULqpztJIlWuAknO6uD7vCSQzR8oSsabpKU1dufTCbHjNUxM3BNZZVZ8jkFzTPxYhNQYSeGzh3&#10;3emabr38ZpZPAAAA//8DAFBLAwQUAAYACAAAACEAwdonHOIAAAAJAQAADwAAAGRycy9kb3ducmV2&#10;LnhtbEyPT0vDQBTE74LfYXmCF2l3E9pSYzZFheKfKmgtnl+y2ySYfRuy2zZ+e58nPQ4zzPwmX42u&#10;E0c7hNaThmSqQFiqvGmp1rD7WE+WIEJEMth5shq+bYBVcX6WY2b8id7tcRtrwSUUMtTQxNhnUoaq&#10;sQ7D1PeW2Nv7wWFkOdTSDHjictfJVKmFdNgSLzTY2/vGVl/bg9PwVD6PV3e437y9vpjP9GGtNvXj&#10;TuvLi/H2BkS0Y/wLwy8+o0PBTKU/kAmi0zBJFH+JGmYJCPavZ/MFiJKDy3QOssjl/wfFDwAAAP//&#10;AwBQSwECLQAUAAYACAAAACEAtoM4kv4AAADhAQAAEwAAAAAAAAAAAAAAAAAAAAAAW0NvbnRlbnRf&#10;VHlwZXNdLnhtbFBLAQItABQABgAIAAAAIQA4/SH/1gAAAJQBAAALAAAAAAAAAAAAAAAAAC8BAABf&#10;cmVscy8ucmVsc1BLAQItABQABgAIAAAAIQBr39B8YwIAAK4EAAAOAAAAAAAAAAAAAAAAAC4CAABk&#10;cnMvZTJvRG9jLnhtbFBLAQItABQABgAIAAAAIQDB2icc4gAAAAkBAAAPAAAAAAAAAAAAAAAAAL0E&#10;AABkcnMvZG93bnJldi54bWxQSwUGAAAAAAQABADzAAAAzAUAAAAA&#10;" w14:anchorId="2F4E53EF">
                <v:shadow on="t" color="#622423" opacity=".5" offset="1pt"/>
                <v:textbox inset=",0,,0">
                  <w:txbxContent>
                    <w:p w:rsidR="00E84082" w:rsidP="00954B02" w:rsidRDefault="00E84082" w14:paraId="12F40E89" w14:textId="196351F9">
                      <w:r>
                        <w:t xml:space="preserve"> </w:t>
                      </w:r>
                      <w:r>
                        <w:rPr>
                          <w:noProof/>
                        </w:rPr>
                        <w:drawing>
                          <wp:inline distT="0" distB="0" distL="0" distR="0" wp14:anchorId="5E6499DE" wp14:editId="4D999E86">
                            <wp:extent cx="495300" cy="323850"/>
                            <wp:effectExtent l="0" t="0" r="0" b="0"/>
                            <wp:docPr id="1047416760" name="Picture 38268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rrowheads="1"/>
                                    </pic:cNvPicPr>
                                  </pic:nvPicPr>
                                  <pic:blipFill>
                                    <a:blip r:embed="rId251">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FD5E42" w:rsidR="00E84082" w:rsidP="00954B02" w:rsidRDefault="00E84082" w14:paraId="305DEC68" w14:textId="77777777">
                      <w:pPr>
                        <w:numPr>
                          <w:ilvl w:val="0"/>
                          <w:numId w:val="115"/>
                        </w:numPr>
                        <w:ind w:left="993" w:hanging="284"/>
                        <w:rPr>
                          <w:b/>
                        </w:rPr>
                      </w:pPr>
                      <w:r w:rsidRPr="00FD5E42">
                        <w:rPr>
                          <w:b/>
                        </w:rPr>
                        <w:t xml:space="preserve">Upon completion </w:t>
                      </w:r>
                      <w:r w:rsidRPr="00FD5E42">
                        <w:rPr>
                          <w:b/>
                          <w:bCs/>
                        </w:rPr>
                        <w:t xml:space="preserve">of the above steps, </w:t>
                      </w:r>
                      <w:r>
                        <w:rPr>
                          <w:b/>
                          <w:bCs/>
                        </w:rPr>
                        <w:t>the bulk run profile will be</w:t>
                      </w:r>
                      <w:r w:rsidRPr="00FD5E42">
                        <w:rPr>
                          <w:b/>
                          <w:bCs/>
                        </w:rPr>
                        <w:t xml:space="preserve"> </w:t>
                      </w:r>
                      <w:r>
                        <w:rPr>
                          <w:b/>
                          <w:bCs/>
                        </w:rPr>
                        <w:t>deleted</w:t>
                      </w:r>
                      <w:r w:rsidRPr="00FD5E42">
                        <w:rPr>
                          <w:b/>
                          <w:bCs/>
                        </w:rPr>
                        <w:t xml:space="preserve"> from the </w:t>
                      </w:r>
                      <w:r>
                        <w:rPr>
                          <w:b/>
                          <w:bCs/>
                        </w:rPr>
                        <w:t>database</w:t>
                      </w:r>
                      <w:r w:rsidRPr="00FD5E42">
                        <w:rPr>
                          <w:b/>
                          <w:bCs/>
                        </w:rPr>
                        <w:t xml:space="preserve"> and summary table and will no longer be available for use.</w:t>
                      </w:r>
                    </w:p>
                    <w:p w:rsidR="00E84082" w:rsidP="00954B02" w:rsidRDefault="00E84082" w14:paraId="3955E093" w14:textId="77777777"/>
                  </w:txbxContent>
                </v:textbox>
              </v:shape>
            </w:pict>
          </mc:Fallback>
        </mc:AlternateContent>
      </w:r>
    </w:p>
    <w:p w:rsidRPr="00F57E17" w:rsidR="00954B02" w:rsidP="00954B02" w:rsidRDefault="00954B02" w14:paraId="295B439C" w14:textId="77777777">
      <w:pPr>
        <w:pStyle w:val="BodyText"/>
        <w:spacing w:before="0" w:after="0"/>
      </w:pPr>
    </w:p>
    <w:p w:rsidRPr="00F57E17" w:rsidR="00954B02" w:rsidP="00954B02" w:rsidRDefault="00954B02" w14:paraId="2D3D91F6" w14:textId="77777777">
      <w:pPr>
        <w:pStyle w:val="BodyText"/>
        <w:spacing w:before="0" w:after="0"/>
      </w:pPr>
    </w:p>
    <w:p w:rsidRPr="00F57E17" w:rsidR="00954B02" w:rsidP="00954B02" w:rsidRDefault="00954B02" w14:paraId="2E155F7D" w14:textId="77777777">
      <w:pPr>
        <w:pStyle w:val="BodyText"/>
        <w:spacing w:before="0" w:after="0"/>
      </w:pPr>
    </w:p>
    <w:p w:rsidRPr="00F57E17" w:rsidR="00954B02" w:rsidP="00954B02" w:rsidRDefault="00954B02" w14:paraId="04FCFF14" w14:textId="77777777">
      <w:pPr>
        <w:pStyle w:val="BodyText"/>
        <w:spacing w:before="0" w:after="0"/>
      </w:pPr>
    </w:p>
    <w:p w:rsidRPr="00F57E17" w:rsidR="00954B02" w:rsidP="00954B02" w:rsidRDefault="00954B02" w14:paraId="78D24C5F" w14:textId="77777777">
      <w:pPr>
        <w:pStyle w:val="BodyText"/>
        <w:spacing w:before="0" w:after="0"/>
      </w:pPr>
    </w:p>
    <w:p w:rsidRPr="00F57E17" w:rsidR="00954B02" w:rsidP="00954B02" w:rsidRDefault="00954B02" w14:paraId="36C8DBDD" w14:textId="77777777">
      <w:pPr>
        <w:pStyle w:val="BodyText"/>
        <w:spacing w:before="0" w:after="0"/>
      </w:pPr>
    </w:p>
    <w:p w:rsidRPr="00F57E17" w:rsidR="00954B02" w:rsidP="00954B02" w:rsidRDefault="00954B02" w14:paraId="52A770CB" w14:textId="77777777">
      <w:pPr>
        <w:pStyle w:val="BodyText"/>
        <w:spacing w:before="0" w:after="0"/>
      </w:pPr>
    </w:p>
    <w:p w:rsidRPr="00F57E17" w:rsidR="00954B02" w:rsidP="00954B02" w:rsidRDefault="00954B02" w14:paraId="7C9F0ED5" w14:textId="77777777">
      <w:pPr>
        <w:pStyle w:val="BodyText"/>
        <w:spacing w:before="0" w:after="0"/>
      </w:pPr>
    </w:p>
    <w:p w:rsidRPr="00F57E17" w:rsidR="00954B02" w:rsidP="00954B02" w:rsidRDefault="00954B02" w14:paraId="7D090194" w14:textId="77777777">
      <w:pPr>
        <w:pStyle w:val="BodyText"/>
        <w:spacing w:before="0" w:after="0"/>
      </w:pPr>
    </w:p>
    <w:p w:rsidRPr="00F57E17" w:rsidR="00954B02" w:rsidP="00954B02" w:rsidRDefault="00954B02" w14:paraId="5D8E82E0" w14:textId="77777777">
      <w:pPr>
        <w:pStyle w:val="Heading3"/>
        <w:spacing w:before="0"/>
        <w:ind w:hanging="1209"/>
      </w:pPr>
      <w:r w:rsidRPr="00F57E17">
        <w:rPr>
          <w:b/>
          <w:bCs/>
        </w:rPr>
        <w:br w:type="page"/>
      </w:r>
      <w:bookmarkStart w:name="_Toc58474593" w:id="718"/>
      <w:bookmarkStart w:name="_Toc58481264" w:id="719"/>
      <w:bookmarkStart w:name="_Toc114825600" w:id="720"/>
      <w:r w:rsidRPr="00F57E17" w:rsidR="00796B7E">
        <w:lastRenderedPageBreak/>
        <w:t>1</w:t>
      </w:r>
      <w:r w:rsidRPr="00F57E17" w:rsidR="005434F4">
        <w:t>1</w:t>
      </w:r>
      <w:r w:rsidRPr="00F57E17">
        <w:t xml:space="preserve">.3.4 How to </w:t>
      </w:r>
      <w:r w:rsidRPr="00F57E17" w:rsidR="00796B7E">
        <w:t>share a bulk run profile</w:t>
      </w:r>
      <w:bookmarkEnd w:id="718"/>
      <w:bookmarkEnd w:id="719"/>
      <w:bookmarkEnd w:id="720"/>
    </w:p>
    <w:p w:rsidRPr="00F57E17" w:rsidR="00954B02" w:rsidP="00954B02" w:rsidRDefault="00916FF7" w14:paraId="3F3FABCF" w14:textId="5C4FE3C7">
      <w:pPr>
        <w:spacing w:before="0" w:after="0"/>
      </w:pPr>
      <w:r w:rsidRPr="00F57E17">
        <w:rPr>
          <w:noProof/>
        </w:rPr>
        <mc:AlternateContent>
          <mc:Choice Requires="wps">
            <w:drawing>
              <wp:anchor distT="0" distB="0" distL="114300" distR="114300" simplePos="0" relativeHeight="251658570" behindDoc="0" locked="0" layoutInCell="0" allowOverlap="1" wp14:anchorId="6AF6B484" wp14:editId="23ED2923">
                <wp:simplePos x="0" y="0"/>
                <wp:positionH relativeFrom="column">
                  <wp:posOffset>17780</wp:posOffset>
                </wp:positionH>
                <wp:positionV relativeFrom="paragraph">
                  <wp:posOffset>74295</wp:posOffset>
                </wp:positionV>
                <wp:extent cx="6014085" cy="2746375"/>
                <wp:effectExtent l="27305" t="25400" r="35560" b="47625"/>
                <wp:wrapNone/>
                <wp:docPr id="2199" name="AutoShape 19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4085" cy="27463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56D3E689" w14:textId="03055295">
                            <w:pPr>
                              <w:pStyle w:val="BodyText"/>
                              <w:jc w:val="left"/>
                              <w:rPr>
                                <w:b/>
                                <w:noProof/>
                              </w:rPr>
                            </w:pPr>
                            <w:r>
                              <w:rPr>
                                <w:b/>
                                <w:noProof/>
                              </w:rPr>
                              <w:drawing>
                                <wp:inline distT="0" distB="0" distL="0" distR="0" wp14:anchorId="7A76F09B" wp14:editId="4CBCD35C">
                                  <wp:extent cx="413095" cy="285750"/>
                                  <wp:effectExtent l="0" t="0" r="0" b="0"/>
                                  <wp:docPr id="38268734" name="Picture 3826873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06BA1" w:rsidR="00E84082" w:rsidP="00B06BA1" w:rsidRDefault="00E84082" w14:paraId="1A3FF921" w14:textId="77777777">
                            <w:pPr>
                              <w:pStyle w:val="BodyText"/>
                              <w:numPr>
                                <w:ilvl w:val="0"/>
                                <w:numId w:val="21"/>
                              </w:numPr>
                              <w:rPr>
                                <w:b/>
                                <w:bCs/>
                                <w:i/>
                                <w:iCs/>
                              </w:rPr>
                            </w:pPr>
                            <w:r w:rsidRPr="00B06BA1">
                              <w:rPr>
                                <w:b/>
                                <w:bCs/>
                                <w:i/>
                                <w:iCs/>
                              </w:rPr>
                              <w:t xml:space="preserve">Business context: </w:t>
                            </w:r>
                          </w:p>
                          <w:p w:rsidRPr="00B06BA1" w:rsidR="00E84082" w:rsidP="00B06BA1" w:rsidRDefault="00E84082" w14:paraId="234514EC" w14:textId="77777777">
                            <w:pPr>
                              <w:pStyle w:val="BodyText"/>
                              <w:numPr>
                                <w:ilvl w:val="1"/>
                                <w:numId w:val="92"/>
                              </w:numPr>
                              <w:ind w:left="1418" w:hanging="142"/>
                              <w:rPr>
                                <w:i/>
                                <w:iCs/>
                              </w:rPr>
                            </w:pPr>
                            <w:r w:rsidRPr="00B06BA1">
                              <w:rPr>
                                <w:i/>
                                <w:iCs/>
                              </w:rPr>
                              <w:t>A bulk run profile administrator or business champion must first share a bulk run profile across required geographies to allow it to be triggered against any assumption sets within those geographies. Unlike other components which can be shared, there are no restrictions on the available geographies which can be granted access to a particular bulk run profile.</w:t>
                            </w:r>
                          </w:p>
                          <w:p w:rsidRPr="002B208B" w:rsidR="00E84082" w:rsidP="00B06BA1" w:rsidRDefault="00E84082" w14:paraId="2C406279" w14:textId="77777777">
                            <w:pPr>
                              <w:pStyle w:val="BodyText"/>
                              <w:numPr>
                                <w:ilvl w:val="0"/>
                                <w:numId w:val="21"/>
                              </w:numPr>
                              <w:rPr>
                                <w:b/>
                                <w:bCs/>
                                <w:i/>
                                <w:iCs/>
                              </w:rPr>
                            </w:pPr>
                            <w:r w:rsidRPr="002B208B">
                              <w:rPr>
                                <w:b/>
                                <w:bCs/>
                                <w:i/>
                                <w:iCs/>
                              </w:rPr>
                              <w:t xml:space="preserve">To be able to </w:t>
                            </w:r>
                            <w:r>
                              <w:rPr>
                                <w:b/>
                                <w:bCs/>
                                <w:i/>
                                <w:iCs/>
                              </w:rPr>
                              <w:t>share</w:t>
                            </w:r>
                            <w:r w:rsidRPr="002B208B">
                              <w:rPr>
                                <w:b/>
                                <w:bCs/>
                                <w:i/>
                                <w:iCs/>
                              </w:rPr>
                              <w:t xml:space="preserve"> </w:t>
                            </w:r>
                            <w:r>
                              <w:rPr>
                                <w:b/>
                                <w:bCs/>
                                <w:i/>
                                <w:iCs/>
                              </w:rPr>
                              <w:t>a bulk run profile</w:t>
                            </w:r>
                            <w:r w:rsidRPr="002B208B">
                              <w:rPr>
                                <w:b/>
                                <w:bCs/>
                                <w:i/>
                                <w:iCs/>
                              </w:rPr>
                              <w:t>, the following conditions must be met:</w:t>
                            </w:r>
                          </w:p>
                          <w:p w:rsidR="00E84082" w:rsidP="009E7AFB" w:rsidRDefault="00E84082" w14:paraId="3D0E9366" w14:textId="77777777">
                            <w:pPr>
                              <w:pStyle w:val="BodyText"/>
                              <w:numPr>
                                <w:ilvl w:val="1"/>
                                <w:numId w:val="92"/>
                              </w:numPr>
                              <w:spacing w:before="60" w:after="0"/>
                              <w:ind w:left="1418" w:hanging="142"/>
                              <w:rPr>
                                <w:i/>
                                <w:iCs/>
                              </w:rPr>
                            </w:pPr>
                            <w:r w:rsidRPr="001D28B8">
                              <w:rPr>
                                <w:i/>
                                <w:iCs/>
                              </w:rPr>
                              <w:t>The user has the right to manage the Bulk Run Profiles tab</w:t>
                            </w:r>
                          </w:p>
                          <w:p w:rsidR="00E84082" w:rsidP="009E7AFB" w:rsidRDefault="00E84082" w14:paraId="733988EB" w14:textId="77777777">
                            <w:pPr>
                              <w:pStyle w:val="BodyText"/>
                              <w:numPr>
                                <w:ilvl w:val="1"/>
                                <w:numId w:val="92"/>
                              </w:numPr>
                              <w:spacing w:before="60" w:after="0"/>
                              <w:ind w:left="1418" w:hanging="142"/>
                              <w:rPr>
                                <w:i/>
                                <w:iCs/>
                              </w:rPr>
                            </w:pPr>
                            <w:r>
                              <w:rPr>
                                <w:i/>
                                <w:iCs/>
                              </w:rPr>
                              <w:t>The Bulk Run Profile must be enabled</w:t>
                            </w:r>
                          </w:p>
                          <w:p w:rsidRPr="001D28B8" w:rsidR="00E84082" w:rsidP="009E7AFB" w:rsidRDefault="00E84082" w14:paraId="0146898C" w14:textId="77777777">
                            <w:pPr>
                              <w:pStyle w:val="BodyText"/>
                              <w:numPr>
                                <w:ilvl w:val="1"/>
                                <w:numId w:val="92"/>
                              </w:numPr>
                              <w:spacing w:before="60" w:after="0"/>
                              <w:ind w:left="1418" w:hanging="142"/>
                              <w:rPr>
                                <w:i/>
                                <w:iCs/>
                              </w:rPr>
                            </w:pPr>
                            <w:r>
                              <w:rPr>
                                <w:i/>
                                <w:iCs/>
                              </w:rPr>
                              <w:t>Before a Bulk Run Profile can be used, it must be shared with the creators own geography</w:t>
                            </w:r>
                          </w:p>
                          <w:p w:rsidR="00E84082" w:rsidP="00954B02" w:rsidRDefault="00E84082" w14:paraId="0A17822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269660D">
              <v:shape id="AutoShape 1992" style="position:absolute;left:0;text-align:left;margin-left:1.4pt;margin-top:5.85pt;width:473.55pt;height:216.25pt;z-index:2516585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ekFagIAAK4EAAAOAAAAZHJzL2Uyb0RvYy54bWysVNtu2zAMfR+wfxD0vvqSNE2MOkXRrsOA&#10;bivQDXtWJNkWJouepMTpvn4UnaTd+jYsAQRSF/KcQ9KXV/vesp32wYCreXGWc6adBGVcW/NvX+/e&#10;LTkLUTglLDhd8ycd+NX67ZvLcah0CR1YpT3DIC5U41DzLsahyrIgO92LcAaDdnjYgO9FRNe3mfJi&#10;xOi9zco8X2QjeDV4kDoE3L2dDvma4jeNlvFL0wQdma05You0elo3ac3Wl6JqvRg6Iw8wxD+g6IVx&#10;mPQU6lZEwbbevArVG+khQBPPJPQZNI2RmjggmyL/i81jJwZNXFCcMJxkCv8vrPy8exwefIIehnuQ&#10;PwJzcNMJ1+pr72HstFCYrkhCZeMQqtOD5AR8yjbjJ1BYWrGNQBrsG9+ngMiO7Unqp5PUeh+ZxM1F&#10;Xszz5TlnEs/Ki/lidnFOOUR1fD74ED9o6Fkyat5YGBGYjw9TtSmV2N2HmKCJ6ng9ZXZwZ6yl2lrH&#10;xprPlkWe04sA1qh0SpR9u7mxnu0Etsddmf4HEH9c603EJrWmr/kyT7+pbZI2752iNFEYO9kIxboU&#10;XFP7IT7SYoshHjs1MmUSm3I5W+FoKIO9OFvmi3x1wZmwLQ6RjJ4zD/G7iR11QBLvFdpFWc7L2SSC&#10;HToxcTg/okMUYSJH4sAxPXkvkFFNUxnTxIQq7jd7ZhRiykmJtLcB9YRlRkRUSxx2NDrwvzgbcXBq&#10;Hn5uhdec2Y8OW2VVzOdp0shBw7/c3Rx3hZMYouYRWZN5E6ep3A7etB1mKIibg2tsq8ZQkZ/RHJoR&#10;h4IIHQY4Td1Ln249f2bWvwEAAP//AwBQSwMEFAAGAAgAAAAhAFihmWLdAAAACAEAAA8AAABkcnMv&#10;ZG93bnJldi54bWxMj8FOwzAQRO9I/IO1SNyo3SgCEuJUqKISx6ZUCG5uvCQR9jqK3Tb9e5YTHHdm&#10;NPO2Ws3eiRNOcQikYblQIJDaYAfqNOzfNnePIGIyZI0LhBouGGFVX19VprThTA2edqkTXEKxNBr6&#10;lMZSytj26E1chBGJva8weZP4nDppJ3Pmcu9kptS99GYgXujNiOse2+/d0WtoMHOd+sDNeyg+99u1&#10;V81rfNH69mZ+fgKRcE5/YfjFZ3SomekQjmSjcBoyBk8sLx9AsF3kRQHioCHP8wxkXcn/D9Q/AAAA&#10;//8DAFBLAQItABQABgAIAAAAIQC2gziS/gAAAOEBAAATAAAAAAAAAAAAAAAAAAAAAABbQ29udGVu&#10;dF9UeXBlc10ueG1sUEsBAi0AFAAGAAgAAAAhADj9If/WAAAAlAEAAAsAAAAAAAAAAAAAAAAALwEA&#10;AF9yZWxzLy5yZWxzUEsBAi0AFAAGAAgAAAAhALml6QVqAgAArgQAAA4AAAAAAAAAAAAAAAAALgIA&#10;AGRycy9lMm9Eb2MueG1sUEsBAi0AFAAGAAgAAAAhAFihmWLdAAAACAEAAA8AAAAAAAAAAAAAAAAA&#10;xAQAAGRycy9kb3ducmV2LnhtbFBLBQYAAAAABAAEAPMAAADOBQAAAAA=&#10;" w14:anchorId="6AF6B484">
                <v:shadow on="t" color="#622423" opacity=".5" offset="1pt"/>
                <v:textbox inset=",0,,0">
                  <w:txbxContent>
                    <w:p w:rsidR="00E84082" w:rsidP="00954B02" w:rsidRDefault="00E84082" w14:paraId="12C42424" w14:textId="03055295">
                      <w:pPr>
                        <w:pStyle w:val="BodyText"/>
                        <w:jc w:val="left"/>
                        <w:rPr>
                          <w:b/>
                          <w:noProof/>
                        </w:rPr>
                      </w:pPr>
                      <w:r>
                        <w:rPr>
                          <w:b/>
                          <w:noProof/>
                        </w:rPr>
                        <w:drawing>
                          <wp:inline distT="0" distB="0" distL="0" distR="0" wp14:anchorId="0FB9CBC2" wp14:editId="4CBCD35C">
                            <wp:extent cx="413095" cy="285750"/>
                            <wp:effectExtent l="0" t="0" r="0" b="0"/>
                            <wp:docPr id="1751266375" name="Picture 3826873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B06BA1" w:rsidR="00E84082" w:rsidP="00B06BA1" w:rsidRDefault="00E84082" w14:paraId="303264E4" w14:textId="77777777">
                      <w:pPr>
                        <w:pStyle w:val="BodyText"/>
                        <w:numPr>
                          <w:ilvl w:val="0"/>
                          <w:numId w:val="21"/>
                        </w:numPr>
                        <w:rPr>
                          <w:b/>
                          <w:bCs/>
                          <w:i/>
                          <w:iCs/>
                        </w:rPr>
                      </w:pPr>
                      <w:r w:rsidRPr="00B06BA1">
                        <w:rPr>
                          <w:b/>
                          <w:bCs/>
                          <w:i/>
                          <w:iCs/>
                        </w:rPr>
                        <w:t xml:space="preserve">Business context: </w:t>
                      </w:r>
                    </w:p>
                    <w:p w:rsidRPr="00B06BA1" w:rsidR="00E84082" w:rsidP="00B06BA1" w:rsidRDefault="00E84082" w14:paraId="10F1D480" w14:textId="77777777">
                      <w:pPr>
                        <w:pStyle w:val="BodyText"/>
                        <w:numPr>
                          <w:ilvl w:val="1"/>
                          <w:numId w:val="92"/>
                        </w:numPr>
                        <w:ind w:left="1418" w:hanging="142"/>
                        <w:rPr>
                          <w:i/>
                          <w:iCs/>
                        </w:rPr>
                      </w:pPr>
                      <w:r w:rsidRPr="00B06BA1">
                        <w:rPr>
                          <w:i/>
                          <w:iCs/>
                        </w:rPr>
                        <w:t>A bulk run profile administrator or business champion must first share a bulk run profile across required geographies to allow it to be triggered against any assumption sets within those geographies. Unlike other components which can be shared, there are no restrictions on the available geographies which can be granted access to a particular bulk run profile.</w:t>
                      </w:r>
                    </w:p>
                    <w:p w:rsidRPr="002B208B" w:rsidR="00E84082" w:rsidP="00B06BA1" w:rsidRDefault="00E84082" w14:paraId="31923018" w14:textId="77777777">
                      <w:pPr>
                        <w:pStyle w:val="BodyText"/>
                        <w:numPr>
                          <w:ilvl w:val="0"/>
                          <w:numId w:val="21"/>
                        </w:numPr>
                        <w:rPr>
                          <w:b/>
                          <w:bCs/>
                          <w:i/>
                          <w:iCs/>
                        </w:rPr>
                      </w:pPr>
                      <w:r w:rsidRPr="002B208B">
                        <w:rPr>
                          <w:b/>
                          <w:bCs/>
                          <w:i/>
                          <w:iCs/>
                        </w:rPr>
                        <w:t xml:space="preserve">To be able to </w:t>
                      </w:r>
                      <w:r>
                        <w:rPr>
                          <w:b/>
                          <w:bCs/>
                          <w:i/>
                          <w:iCs/>
                        </w:rPr>
                        <w:t>share</w:t>
                      </w:r>
                      <w:r w:rsidRPr="002B208B">
                        <w:rPr>
                          <w:b/>
                          <w:bCs/>
                          <w:i/>
                          <w:iCs/>
                        </w:rPr>
                        <w:t xml:space="preserve"> </w:t>
                      </w:r>
                      <w:r>
                        <w:rPr>
                          <w:b/>
                          <w:bCs/>
                          <w:i/>
                          <w:iCs/>
                        </w:rPr>
                        <w:t>a bulk run profile</w:t>
                      </w:r>
                      <w:r w:rsidRPr="002B208B">
                        <w:rPr>
                          <w:b/>
                          <w:bCs/>
                          <w:i/>
                          <w:iCs/>
                        </w:rPr>
                        <w:t>, the following conditions must be met:</w:t>
                      </w:r>
                    </w:p>
                    <w:p w:rsidR="00E84082" w:rsidP="009E7AFB" w:rsidRDefault="00E84082" w14:paraId="6E8DFA17" w14:textId="77777777">
                      <w:pPr>
                        <w:pStyle w:val="BodyText"/>
                        <w:numPr>
                          <w:ilvl w:val="1"/>
                          <w:numId w:val="92"/>
                        </w:numPr>
                        <w:spacing w:before="60" w:after="0"/>
                        <w:ind w:left="1418" w:hanging="142"/>
                        <w:rPr>
                          <w:i/>
                          <w:iCs/>
                        </w:rPr>
                      </w:pPr>
                      <w:r w:rsidRPr="001D28B8">
                        <w:rPr>
                          <w:i/>
                          <w:iCs/>
                        </w:rPr>
                        <w:t>The user has the right to manage the Bulk Run Profiles tab</w:t>
                      </w:r>
                    </w:p>
                    <w:p w:rsidR="00E84082" w:rsidP="009E7AFB" w:rsidRDefault="00E84082" w14:paraId="5A7E2928" w14:textId="77777777">
                      <w:pPr>
                        <w:pStyle w:val="BodyText"/>
                        <w:numPr>
                          <w:ilvl w:val="1"/>
                          <w:numId w:val="92"/>
                        </w:numPr>
                        <w:spacing w:before="60" w:after="0"/>
                        <w:ind w:left="1418" w:hanging="142"/>
                        <w:rPr>
                          <w:i/>
                          <w:iCs/>
                        </w:rPr>
                      </w:pPr>
                      <w:r>
                        <w:rPr>
                          <w:i/>
                          <w:iCs/>
                        </w:rPr>
                        <w:t>The Bulk Run Profile must be enabled</w:t>
                      </w:r>
                    </w:p>
                    <w:p w:rsidRPr="001D28B8" w:rsidR="00E84082" w:rsidP="009E7AFB" w:rsidRDefault="00E84082" w14:paraId="586BAC23" w14:textId="77777777">
                      <w:pPr>
                        <w:pStyle w:val="BodyText"/>
                        <w:numPr>
                          <w:ilvl w:val="1"/>
                          <w:numId w:val="92"/>
                        </w:numPr>
                        <w:spacing w:before="60" w:after="0"/>
                        <w:ind w:left="1418" w:hanging="142"/>
                        <w:rPr>
                          <w:i/>
                          <w:iCs/>
                        </w:rPr>
                      </w:pPr>
                      <w:r>
                        <w:rPr>
                          <w:i/>
                          <w:iCs/>
                        </w:rPr>
                        <w:t>Before a Bulk Run Profile can be used, it must be shared with the creators own geography</w:t>
                      </w:r>
                    </w:p>
                    <w:p w:rsidR="00E84082" w:rsidP="00954B02" w:rsidRDefault="00E84082" w14:paraId="379CA55B" w14:textId="77777777"/>
                  </w:txbxContent>
                </v:textbox>
              </v:shape>
            </w:pict>
          </mc:Fallback>
        </mc:AlternateContent>
      </w:r>
    </w:p>
    <w:p w:rsidRPr="00F57E17" w:rsidR="00954B02" w:rsidP="00954B02" w:rsidRDefault="00954B02" w14:paraId="08AEF546" w14:textId="77777777">
      <w:pPr>
        <w:spacing w:before="0" w:after="0"/>
      </w:pPr>
    </w:p>
    <w:p w:rsidRPr="00F57E17" w:rsidR="00954B02" w:rsidP="00954B02" w:rsidRDefault="00954B02" w14:paraId="3B044670" w14:textId="77777777">
      <w:pPr>
        <w:spacing w:before="0" w:after="0"/>
      </w:pPr>
    </w:p>
    <w:p w:rsidRPr="00F57E17" w:rsidR="00954B02" w:rsidP="00954B02" w:rsidRDefault="00954B02" w14:paraId="2E0EFF85" w14:textId="77777777">
      <w:pPr>
        <w:spacing w:before="0" w:after="0"/>
      </w:pPr>
    </w:p>
    <w:p w:rsidRPr="00F57E17" w:rsidR="00954B02" w:rsidP="00954B02" w:rsidRDefault="00954B02" w14:paraId="106D5A13" w14:textId="77777777">
      <w:pPr>
        <w:spacing w:before="0" w:after="0"/>
      </w:pPr>
    </w:p>
    <w:p w:rsidRPr="00F57E17" w:rsidR="00954B02" w:rsidP="00954B02" w:rsidRDefault="00954B02" w14:paraId="4E254CB0" w14:textId="77777777">
      <w:pPr>
        <w:spacing w:before="0" w:after="0"/>
      </w:pPr>
    </w:p>
    <w:p w:rsidRPr="00F57E17" w:rsidR="00954B02" w:rsidP="00954B02" w:rsidRDefault="00954B02" w14:paraId="07FBE836" w14:textId="77777777">
      <w:pPr>
        <w:spacing w:before="0" w:after="0"/>
      </w:pPr>
    </w:p>
    <w:p w:rsidRPr="00F57E17" w:rsidR="00954B02" w:rsidP="00954B02" w:rsidRDefault="00954B02" w14:paraId="66082526" w14:textId="77777777">
      <w:pPr>
        <w:spacing w:before="0" w:after="0"/>
      </w:pPr>
    </w:p>
    <w:p w:rsidRPr="00F57E17" w:rsidR="00954B02" w:rsidP="00954B02" w:rsidRDefault="00954B02" w14:paraId="61861239" w14:textId="77777777">
      <w:pPr>
        <w:spacing w:before="0" w:after="0"/>
      </w:pPr>
    </w:p>
    <w:p w:rsidRPr="00F57E17" w:rsidR="00954B02" w:rsidP="00954B02" w:rsidRDefault="00954B02" w14:paraId="6F75F25D" w14:textId="77777777">
      <w:pPr>
        <w:spacing w:before="0" w:after="0"/>
      </w:pPr>
    </w:p>
    <w:p w:rsidRPr="00F57E17" w:rsidR="00954B02" w:rsidP="00954B02" w:rsidRDefault="00954B02" w14:paraId="1ADFDBF0" w14:textId="77777777">
      <w:pPr>
        <w:spacing w:before="0" w:after="0"/>
      </w:pPr>
    </w:p>
    <w:p w:rsidRPr="00F57E17" w:rsidR="00954B02" w:rsidP="00954B02" w:rsidRDefault="00954B02" w14:paraId="19054D4C" w14:textId="77777777">
      <w:pPr>
        <w:spacing w:before="0" w:after="0"/>
      </w:pPr>
    </w:p>
    <w:p w:rsidRPr="00F57E17" w:rsidR="00954B02" w:rsidP="00954B02" w:rsidRDefault="00954B02" w14:paraId="7B731E8B" w14:textId="77777777">
      <w:pPr>
        <w:spacing w:before="0" w:after="0"/>
      </w:pPr>
    </w:p>
    <w:p w:rsidRPr="00F57E17" w:rsidR="00B06BA1" w:rsidP="00954B02" w:rsidRDefault="00B06BA1" w14:paraId="0A67B4B5" w14:textId="77777777">
      <w:pPr>
        <w:spacing w:before="120"/>
        <w:rPr>
          <w:b/>
        </w:rPr>
      </w:pPr>
    </w:p>
    <w:p w:rsidRPr="00F57E17" w:rsidR="00B06BA1" w:rsidP="00954B02" w:rsidRDefault="00B06BA1" w14:paraId="478C411F" w14:textId="77777777">
      <w:pPr>
        <w:spacing w:before="120"/>
        <w:rPr>
          <w:b/>
        </w:rPr>
      </w:pPr>
    </w:p>
    <w:p w:rsidRPr="00F57E17" w:rsidR="00B06BA1" w:rsidP="00954B02" w:rsidRDefault="00B06BA1" w14:paraId="6AAB1308" w14:textId="77777777">
      <w:pPr>
        <w:spacing w:before="120"/>
        <w:rPr>
          <w:b/>
        </w:rPr>
      </w:pPr>
    </w:p>
    <w:p w:rsidRPr="00F57E17" w:rsidR="00652AD3" w:rsidP="00954B02" w:rsidRDefault="00652AD3" w14:paraId="400612C4" w14:textId="77777777">
      <w:pPr>
        <w:spacing w:before="120"/>
        <w:rPr>
          <w:b/>
        </w:rPr>
      </w:pPr>
    </w:p>
    <w:p w:rsidRPr="00F57E17" w:rsidR="00954B02" w:rsidP="00954B02" w:rsidRDefault="00954B02" w14:paraId="440AC285" w14:textId="77777777">
      <w:pPr>
        <w:spacing w:before="120"/>
      </w:pPr>
      <w:r w:rsidRPr="00F57E17">
        <w:rPr>
          <w:b/>
        </w:rPr>
        <w:t>Step 1:</w:t>
      </w:r>
      <w:r w:rsidRPr="00F57E17">
        <w:t xml:space="preserve"> Select the ‘</w:t>
      </w:r>
      <w:r w:rsidRPr="00F57E17" w:rsidR="00796B7E">
        <w:t>Bulk Run Profiles’</w:t>
      </w:r>
      <w:r w:rsidRPr="00F57E17" w:rsidR="001476B6">
        <w:t xml:space="preserve"> tab</w:t>
      </w:r>
    </w:p>
    <w:p w:rsidRPr="00F57E17" w:rsidR="00954B02" w:rsidP="00954B02" w:rsidRDefault="00954B02" w14:paraId="6BD52F92" w14:textId="77777777">
      <w:pPr>
        <w:spacing w:before="120"/>
      </w:pPr>
      <w:r w:rsidRPr="00F57E17">
        <w:rPr>
          <w:b/>
        </w:rPr>
        <w:t>Step 2:</w:t>
      </w:r>
      <w:r w:rsidRPr="00F57E17">
        <w:t xml:space="preserve"> Select </w:t>
      </w:r>
      <w:r w:rsidRPr="00F57E17" w:rsidR="001476B6">
        <w:t>the</w:t>
      </w:r>
      <w:r w:rsidRPr="00F57E17" w:rsidR="00796B7E">
        <w:t xml:space="preserve"> bulk run profile </w:t>
      </w:r>
      <w:r w:rsidRPr="00F57E17" w:rsidR="001476B6">
        <w:t xml:space="preserve">that you wish to share </w:t>
      </w:r>
      <w:r w:rsidRPr="00F57E17" w:rsidR="00796B7E">
        <w:t>in the</w:t>
      </w:r>
      <w:r w:rsidRPr="00F57E17" w:rsidR="001476B6">
        <w:t xml:space="preserve"> upper summary table </w:t>
      </w:r>
    </w:p>
    <w:p w:rsidRPr="00F57E17" w:rsidR="00954B02" w:rsidP="00954B02" w:rsidRDefault="00954B02" w14:paraId="6C8EEA46" w14:textId="77777777">
      <w:pPr>
        <w:spacing w:before="120"/>
      </w:pPr>
      <w:r w:rsidRPr="00F57E17">
        <w:rPr>
          <w:b/>
        </w:rPr>
        <w:t>Step 3:</w:t>
      </w:r>
      <w:r w:rsidRPr="00F57E17">
        <w:t xml:space="preserve"> Select the option ‘</w:t>
      </w:r>
      <w:r w:rsidRPr="00F57E17" w:rsidR="00796B7E">
        <w:t>Share</w:t>
      </w:r>
      <w:r w:rsidRPr="00F57E17">
        <w:t>’ from t</w:t>
      </w:r>
      <w:r w:rsidRPr="00F57E17" w:rsidR="001476B6">
        <w:t>he ‘Maintenance’ drop-down list in the upper ‘Bulk Run Profiles’ summary table</w:t>
      </w:r>
    </w:p>
    <w:p w:rsidRPr="00F57E17" w:rsidR="00954B02" w:rsidP="00954B02" w:rsidRDefault="00954B02" w14:paraId="41BE718C" w14:textId="77777777">
      <w:pPr>
        <w:spacing w:before="120"/>
      </w:pPr>
      <w:r w:rsidRPr="00F57E17">
        <w:rPr>
          <w:b/>
        </w:rPr>
        <w:t>Step 4:</w:t>
      </w:r>
      <w:r w:rsidRPr="00F57E17">
        <w:t xml:space="preserve"> The system will display a </w:t>
      </w:r>
      <w:r w:rsidRPr="00F57E17" w:rsidR="00B06BA1">
        <w:t xml:space="preserve">Share Bulk Run Profile </w:t>
      </w:r>
      <w:r w:rsidRPr="00F57E17">
        <w:t xml:space="preserve">pop-up window with the </w:t>
      </w:r>
      <w:r w:rsidRPr="00F57E17" w:rsidR="00796B7E">
        <w:t>Group-wide entity structure and checkboxes against each business entity</w:t>
      </w:r>
      <w:r w:rsidRPr="00F57E17">
        <w:t xml:space="preserve">. </w:t>
      </w:r>
      <w:r w:rsidRPr="00F57E17" w:rsidR="00796B7E">
        <w:t>Select or deselect the checkboxes next to the entities to which you would like to make the bulk run profile available</w:t>
      </w:r>
      <w:r w:rsidRPr="00F57E17">
        <w:t>.</w:t>
      </w:r>
    </w:p>
    <w:p w:rsidRPr="00F57E17" w:rsidR="00954B02" w:rsidP="00954B02" w:rsidRDefault="00954B02" w14:paraId="4216D3E9" w14:textId="77777777">
      <w:pPr>
        <w:spacing w:before="120"/>
      </w:pPr>
      <w:r w:rsidRPr="00F57E17">
        <w:rPr>
          <w:b/>
        </w:rPr>
        <w:t>Step 5:</w:t>
      </w:r>
      <w:r w:rsidRPr="00F57E17">
        <w:t xml:space="preserve"> Select the ‘</w:t>
      </w:r>
      <w:r w:rsidRPr="00F57E17" w:rsidR="00796B7E">
        <w:t>Save</w:t>
      </w:r>
      <w:r w:rsidRPr="00F57E17">
        <w:t>’ button.</w:t>
      </w:r>
    </w:p>
    <w:p w:rsidRPr="00F57E17" w:rsidR="00954B02" w:rsidP="00954B02" w:rsidRDefault="00954B02" w14:paraId="00CC7980" w14:textId="77777777">
      <w:pPr>
        <w:spacing w:before="120"/>
      </w:pPr>
      <w:r w:rsidRPr="00F57E17">
        <w:t>You may select the ‘Cancel’ button to abort the task.</w:t>
      </w:r>
    </w:p>
    <w:p w:rsidRPr="00F57E17" w:rsidR="00954B02" w:rsidP="00954B02" w:rsidRDefault="00954B02" w14:paraId="3F5DCD89" w14:textId="77777777">
      <w:pPr>
        <w:spacing w:before="0" w:after="0"/>
      </w:pPr>
    </w:p>
    <w:p w:rsidRPr="00F57E17" w:rsidR="00954B02" w:rsidP="00954B02" w:rsidRDefault="00954B02" w14:paraId="0CA2D6CB" w14:textId="77777777">
      <w:pPr>
        <w:spacing w:before="0" w:after="0"/>
      </w:pPr>
    </w:p>
    <w:p w:rsidRPr="00F57E17" w:rsidR="00954B02" w:rsidP="00954B02" w:rsidRDefault="00916FF7" w14:paraId="5E16D667" w14:textId="4FDDB468">
      <w:pPr>
        <w:spacing w:before="0" w:after="0"/>
      </w:pPr>
      <w:r w:rsidRPr="00F57E17">
        <w:rPr>
          <w:noProof/>
        </w:rPr>
        <mc:AlternateContent>
          <mc:Choice Requires="wps">
            <w:drawing>
              <wp:anchor distT="0" distB="0" distL="114300" distR="114300" simplePos="0" relativeHeight="251658571" behindDoc="0" locked="0" layoutInCell="0" allowOverlap="1" wp14:anchorId="15780ABE" wp14:editId="69B495A4">
                <wp:simplePos x="0" y="0"/>
                <wp:positionH relativeFrom="column">
                  <wp:posOffset>-36195</wp:posOffset>
                </wp:positionH>
                <wp:positionV relativeFrom="paragraph">
                  <wp:posOffset>-114300</wp:posOffset>
                </wp:positionV>
                <wp:extent cx="6068060" cy="1213485"/>
                <wp:effectExtent l="20955" t="20320" r="35560" b="52070"/>
                <wp:wrapNone/>
                <wp:docPr id="2198" name="AutoShape 19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1348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18048B41" w14:textId="7B5BA4A6">
                            <w:pPr>
                              <w:rPr>
                                <w:b/>
                                <w:noProof/>
                              </w:rPr>
                            </w:pPr>
                            <w:r>
                              <w:rPr>
                                <w:b/>
                                <w:noProof/>
                              </w:rPr>
                              <w:drawing>
                                <wp:inline distT="0" distB="0" distL="0" distR="0" wp14:anchorId="3FF964AB" wp14:editId="29429BB1">
                                  <wp:extent cx="419100" cy="381000"/>
                                  <wp:effectExtent l="0" t="0" r="0" b="0"/>
                                  <wp:docPr id="38268735" name="Picture 33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954B02" w:rsidRDefault="00E84082" w14:paraId="015EF09E" w14:textId="77777777">
                            <w:pPr>
                              <w:numPr>
                                <w:ilvl w:val="0"/>
                                <w:numId w:val="42"/>
                              </w:numPr>
                            </w:pPr>
                            <w:r>
                              <w:rPr>
                                <w:b/>
                              </w:rPr>
                              <w:t xml:space="preserve">Upon completion of the above steps, the selected bulk run profile will be shared to the relevant geographies. If the bulk run profile also has Status ‘Enabled’ then its name will now appear in the ‘Run profile’ submenu for assumption sets (with the same purpose as the bulk run profile) within those geographies.  </w:t>
                            </w:r>
                          </w:p>
                          <w:p w:rsidRPr="00C904F1" w:rsidR="00E84082" w:rsidP="00954B02" w:rsidRDefault="00E84082" w14:paraId="3241932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0F78B29">
              <v:shape id="AutoShape 1993" style="position:absolute;left:0;text-align:left;margin-left:-2.85pt;margin-top:-9pt;width:477.8pt;height:95.55pt;z-index:251658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2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7YZQIAAK4EAAAOAAAAZHJzL2Uyb0RvYy54bWysVE1v2zAMvQ/YfxB0X/yRNEuMOkWRrsOA&#10;bivQDTsrkmwLk0VNUuJkv76UnKTZehvmgyBSEvneI+nrm32vyU46r8DUtJjklEjDQSjT1vT7t/t3&#10;C0p8YEYwDUbW9CA9vVm9fXM92EqW0IEW0hEMYnw12Jp2IdgqyzzvZM/8BKw0eNiA61lA07WZcGzA&#10;6L3OyjyfZwM4YR1w6T1678ZDukrxm0by8LVpvAxE1xSxhbS6tG7imq2uWdU6ZjvFjzDYP6DomTKY&#10;9BzqjgVGtk69CtUr7sBDEyYc+gyaRnGZOCCbIv+LzVPHrExcUBxvzzL5/xeWf9k92UcXoXv7APyn&#10;JwbWHTOtvHUOhk4ygemKKFQ2WF+dH0TD41OyGT6DwNKybYCkwb5xfQyI7Mg+SX04Sy33gXB0zvP5&#10;Ip9jRTieFWUxnS2uUg5WnZ5b58NHCT2Jm5o2GgYE5sLjWO2Uiu0efIjQWHW6HjMbuFdap9pqQ4aa&#10;ThdFnqcXHrQS8TRRdu1mrR3ZMWyPdR6/I4g/rvUqYJNq1dd0cb7EqqjNByNSmsCUHvcIRZsYXKb2&#10;Q3xJiy2GeOrEQISKbMrFdImjIRT24jQqsXxPCdMtDhEPjhIH4YcKXeqAKN4rtPOynJXTUQRtOzZy&#10;uLqkMJJL4sApfbIukKWaxjLGifFV2G/2RAnElE+jEtG3AXHAMiOiVEscdtx04H5TMuDg1NT/2jIn&#10;KdGfDLbKspjN4qQlAzfu0rs5eZnhGKKmAVmn7TqMU7m1TrUdZigSNwO32FaNSkV+QXNsRhyKROg4&#10;wHHqLu106+U3s3oGAAD//wMAUEsDBBQABgAIAAAAIQCuDWmW4gAAAAoBAAAPAAAAZHJzL2Rvd25y&#10;ZXYueG1sTI/BSsNAEIbvgu+wjOBF2k2qtk3MpqhQrFZBa/E8yW6TYHY2ZLdtfHvHkz0Nw3z88/3Z&#10;YrCtOJjeN44UxOMIhKHS6YYqBdvP5WgOwgckja0jo+DHeFjk52cZptod6cMcNqESHEI+RQV1CF0q&#10;pS9rY9GPXWeIbzvXWwy89pXUPR453LZyEkVTabEh/lBjZx5rU35v9lbBc/EyXD3gbv3+9qq/Jk/L&#10;aF2ttkpdXgz3dyCCGcI/DH/6rA45OxVuT9qLVsHodsYkz3jOnRhIbpIERMHk7DoGmWfytEL+CwAA&#10;//8DAFBLAQItABQABgAIAAAAIQC2gziS/gAAAOEBAAATAAAAAAAAAAAAAAAAAAAAAABbQ29udGVu&#10;dF9UeXBlc10ueG1sUEsBAi0AFAAGAAgAAAAhADj9If/WAAAAlAEAAAsAAAAAAAAAAAAAAAAALwEA&#10;AF9yZWxzLy5yZWxzUEsBAi0AFAAGAAgAAAAhALucjthlAgAArgQAAA4AAAAAAAAAAAAAAAAALgIA&#10;AGRycy9lMm9Eb2MueG1sUEsBAi0AFAAGAAgAAAAhAK4NaZbiAAAACgEAAA8AAAAAAAAAAAAAAAAA&#10;vwQAAGRycy9kb3ducmV2LnhtbFBLBQYAAAAABAAEAPMAAADOBQAAAAA=&#10;" w14:anchorId="15780ABE">
                <v:shadow on="t" color="#622423" opacity=".5" offset="1pt"/>
                <v:textbox inset=",0,,0">
                  <w:txbxContent>
                    <w:p w:rsidR="00E84082" w:rsidP="00954B02" w:rsidRDefault="00E84082" w14:paraId="2C880F26" w14:textId="7B5BA4A6">
                      <w:pPr>
                        <w:rPr>
                          <w:b/>
                          <w:noProof/>
                        </w:rPr>
                      </w:pPr>
                      <w:r>
                        <w:rPr>
                          <w:b/>
                          <w:noProof/>
                        </w:rPr>
                        <w:drawing>
                          <wp:inline distT="0" distB="0" distL="0" distR="0" wp14:anchorId="155FAA9D" wp14:editId="29429BB1">
                            <wp:extent cx="419100" cy="381000"/>
                            <wp:effectExtent l="0" t="0" r="0" b="0"/>
                            <wp:docPr id="1319934099" name="Picture 33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954B02" w:rsidRDefault="00E84082" w14:paraId="46694925" w14:textId="77777777">
                      <w:pPr>
                        <w:numPr>
                          <w:ilvl w:val="0"/>
                          <w:numId w:val="42"/>
                        </w:numPr>
                      </w:pPr>
                      <w:r>
                        <w:rPr>
                          <w:b/>
                        </w:rPr>
                        <w:t xml:space="preserve">Upon completion of the above steps, the selected bulk run profile will be shared to the relevant geographies. If the bulk run profile also has Status ‘Enabled’ then its name will now appear in the ‘Run profile’ submenu for assumption sets (with the same purpose as the bulk run profile) within those geographies.  </w:t>
                      </w:r>
                    </w:p>
                    <w:p w:rsidRPr="00C904F1" w:rsidR="00E84082" w:rsidP="00954B02" w:rsidRDefault="00E84082" w14:paraId="5ABF93C4" w14:textId="77777777"/>
                  </w:txbxContent>
                </v:textbox>
              </v:shape>
            </w:pict>
          </mc:Fallback>
        </mc:AlternateContent>
      </w:r>
    </w:p>
    <w:p w:rsidRPr="00F57E17" w:rsidR="00954B02" w:rsidP="00954B02" w:rsidRDefault="00954B02" w14:paraId="2D2C1126" w14:textId="77777777">
      <w:pPr>
        <w:spacing w:before="0" w:after="0"/>
      </w:pPr>
    </w:p>
    <w:p w:rsidRPr="00F57E17" w:rsidR="00954B02" w:rsidP="00954B02" w:rsidRDefault="00954B02" w14:paraId="0E9AAF95" w14:textId="77777777">
      <w:pPr>
        <w:spacing w:before="0" w:after="0"/>
      </w:pPr>
    </w:p>
    <w:p w:rsidRPr="00F57E17" w:rsidR="00954B02" w:rsidP="00954B02" w:rsidRDefault="00954B02" w14:paraId="5F4E9343" w14:textId="77777777">
      <w:pPr>
        <w:spacing w:before="0" w:after="0"/>
      </w:pPr>
    </w:p>
    <w:p w:rsidRPr="00F57E17" w:rsidR="00954B02" w:rsidP="00954B02" w:rsidRDefault="00954B02" w14:paraId="64744AA7" w14:textId="77777777">
      <w:pPr>
        <w:spacing w:before="0" w:after="0"/>
      </w:pPr>
    </w:p>
    <w:p w:rsidRPr="00F57E17" w:rsidR="00954B02" w:rsidP="00954B02" w:rsidRDefault="00954B02" w14:paraId="5C60D649" w14:textId="77777777">
      <w:pPr>
        <w:spacing w:before="0" w:after="0"/>
      </w:pPr>
    </w:p>
    <w:p w:rsidRPr="00F57E17" w:rsidR="00954B02" w:rsidP="00954B02" w:rsidRDefault="00954B02" w14:paraId="0A09A4C3" w14:textId="77777777">
      <w:pPr>
        <w:spacing w:before="0" w:after="0"/>
      </w:pPr>
    </w:p>
    <w:p w:rsidRPr="00F57E17" w:rsidR="00954B02" w:rsidP="00954B02" w:rsidRDefault="00954B02" w14:paraId="2F027215" w14:textId="77777777">
      <w:pPr>
        <w:spacing w:before="0" w:after="0"/>
      </w:pPr>
    </w:p>
    <w:p w:rsidRPr="00F57E17" w:rsidR="00954B02" w:rsidP="00954B02" w:rsidRDefault="00954B02" w14:paraId="0BDF4DAC" w14:textId="77777777">
      <w:pPr>
        <w:spacing w:before="0" w:after="0"/>
      </w:pPr>
    </w:p>
    <w:p w:rsidRPr="00F57E17" w:rsidR="00954B02" w:rsidP="00954B02" w:rsidRDefault="00954B02" w14:paraId="10B38240" w14:textId="77777777">
      <w:pPr>
        <w:pStyle w:val="Heading3"/>
        <w:tabs>
          <w:tab w:val="clear" w:pos="1080"/>
          <w:tab w:val="left" w:pos="0"/>
        </w:tabs>
        <w:spacing w:before="0"/>
        <w:ind w:left="0" w:firstLine="0"/>
      </w:pPr>
      <w:r w:rsidRPr="00F57E17">
        <w:br w:type="page"/>
      </w:r>
      <w:bookmarkStart w:name="_Toc58474594" w:id="721"/>
      <w:bookmarkStart w:name="_Toc58481265" w:id="722"/>
      <w:bookmarkStart w:name="_Toc114825601" w:id="723"/>
      <w:r w:rsidRPr="00F57E17" w:rsidR="008B48B8">
        <w:lastRenderedPageBreak/>
        <w:t>1</w:t>
      </w:r>
      <w:r w:rsidRPr="00F57E17" w:rsidR="005434F4">
        <w:t>1</w:t>
      </w:r>
      <w:r w:rsidRPr="00F57E17">
        <w:t xml:space="preserve">.3.5 How to </w:t>
      </w:r>
      <w:r w:rsidRPr="00F57E17" w:rsidR="008B48B8">
        <w:t>enable a bulk run profile</w:t>
      </w:r>
      <w:bookmarkEnd w:id="721"/>
      <w:bookmarkEnd w:id="722"/>
      <w:bookmarkEnd w:id="723"/>
    </w:p>
    <w:p w:rsidRPr="00F57E17" w:rsidR="00954B02" w:rsidP="00954B02" w:rsidRDefault="00916FF7" w14:paraId="51987EA8" w14:textId="17350F19">
      <w:pPr>
        <w:spacing w:before="0" w:after="0"/>
      </w:pPr>
      <w:r w:rsidRPr="00F57E17">
        <w:rPr>
          <w:noProof/>
        </w:rPr>
        <mc:AlternateContent>
          <mc:Choice Requires="wps">
            <w:drawing>
              <wp:anchor distT="0" distB="0" distL="114300" distR="114300" simplePos="0" relativeHeight="251658574" behindDoc="0" locked="0" layoutInCell="0" allowOverlap="1" wp14:anchorId="3940C5F5" wp14:editId="5B4C3FB6">
                <wp:simplePos x="0" y="0"/>
                <wp:positionH relativeFrom="column">
                  <wp:posOffset>-17780</wp:posOffset>
                </wp:positionH>
                <wp:positionV relativeFrom="paragraph">
                  <wp:posOffset>166370</wp:posOffset>
                </wp:positionV>
                <wp:extent cx="6068060" cy="1652270"/>
                <wp:effectExtent l="20320" t="22225" r="36195" b="49530"/>
                <wp:wrapNone/>
                <wp:docPr id="2197" name="AutoShape 1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65227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16A520F9" w14:textId="1389E541">
                            <w:pPr>
                              <w:pStyle w:val="BodyText"/>
                              <w:jc w:val="left"/>
                              <w:rPr>
                                <w:b/>
                                <w:noProof/>
                              </w:rPr>
                            </w:pPr>
                            <w:r>
                              <w:rPr>
                                <w:b/>
                                <w:noProof/>
                              </w:rPr>
                              <w:drawing>
                                <wp:inline distT="0" distB="0" distL="0" distR="0" wp14:anchorId="5D97BF6C" wp14:editId="0F784208">
                                  <wp:extent cx="413095" cy="285750"/>
                                  <wp:effectExtent l="0" t="0" r="0" b="0"/>
                                  <wp:docPr id="38268736" name="Picture 3826873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57EEB235" w14:textId="77777777">
                            <w:pPr>
                              <w:pStyle w:val="BodyText"/>
                              <w:numPr>
                                <w:ilvl w:val="0"/>
                                <w:numId w:val="21"/>
                              </w:numPr>
                              <w:rPr>
                                <w:b/>
                                <w:bCs/>
                                <w:i/>
                                <w:iCs/>
                              </w:rPr>
                            </w:pPr>
                            <w:r w:rsidRPr="00A111FC">
                              <w:rPr>
                                <w:b/>
                                <w:bCs/>
                                <w:i/>
                                <w:iCs/>
                              </w:rPr>
                              <w:t>Business context:</w:t>
                            </w:r>
                            <w:r w:rsidRPr="0065398C">
                              <w:rPr>
                                <w:b/>
                                <w:bCs/>
                                <w:i/>
                                <w:iCs/>
                              </w:rPr>
                              <w:t xml:space="preserve"> </w:t>
                            </w:r>
                          </w:p>
                          <w:p w:rsidRPr="00A111FC" w:rsidR="00E84082" w:rsidP="0065398C" w:rsidRDefault="00E84082" w14:paraId="7B3770DB" w14:textId="77777777">
                            <w:pPr>
                              <w:pStyle w:val="BodyText"/>
                              <w:numPr>
                                <w:ilvl w:val="1"/>
                                <w:numId w:val="92"/>
                              </w:numPr>
                              <w:ind w:left="1418" w:hanging="142"/>
                              <w:rPr>
                                <w:i/>
                                <w:iCs/>
                              </w:rPr>
                            </w:pPr>
                            <w:r w:rsidRPr="00A111FC">
                              <w:rPr>
                                <w:i/>
                                <w:iCs/>
                              </w:rPr>
                              <w:t>For a user to be able to trigger a bulk run profile against an assumption set it must be both shared to the relevant geography and enabled.</w:t>
                            </w:r>
                          </w:p>
                          <w:p w:rsidRPr="00A111FC" w:rsidR="00E84082" w:rsidP="0065398C" w:rsidRDefault="00E84082" w14:paraId="18F182BD" w14:textId="77777777">
                            <w:pPr>
                              <w:pStyle w:val="BodyText"/>
                              <w:numPr>
                                <w:ilvl w:val="1"/>
                                <w:numId w:val="92"/>
                              </w:numPr>
                              <w:ind w:left="1418" w:hanging="142"/>
                              <w:rPr>
                                <w:i/>
                                <w:iCs/>
                              </w:rPr>
                            </w:pPr>
                            <w:r w:rsidRPr="00A111FC">
                              <w:rPr>
                                <w:i/>
                                <w:iCs/>
                              </w:rPr>
                              <w:t>A bulk run profile must have Status ‘Disabled’ before it can be enabled.</w:t>
                            </w:r>
                          </w:p>
                          <w:p w:rsidR="00E84082" w:rsidP="00954B02" w:rsidRDefault="00E84082" w14:paraId="043145D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CF2B794">
              <v:shape id="AutoShape 1996" style="position:absolute;left:0;text-align:left;margin-left:-1.4pt;margin-top:13.1pt;width:477.8pt;height:130.1pt;z-index:251658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0"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CiXagIAAK4EAAAOAAAAZHJzL2Uyb0RvYy54bWysVE1v2zAMvQ/YfxB0X+04aZYadYqiXYcB&#10;3VagG3ZWJNkWJouapMTpfv0oukmD9TYsAQRSH+R7j6Qvr/aDZTsdogHX8NlZyZl2EpRxXcO/f7t7&#10;t+IsJuGUsOB0w5905Ffrt28uR1/rCnqwSgeGQVysR9/wPiVfF0WUvR5EPAOvHR62EAaR0A1doYIY&#10;Mfpgi6osl8UIQfkAUseIu7fTIV9T/LbVMn1t26gTsw1HbInWQOsmr8X6UtRdEL438hmG+AcUgzAO&#10;kx5D3Yok2DaYV6EGIwNEaNOZhKGAtjVSEwdkMyv/YvPYC6+JC4oT/VGm+P/Cyi+7R/8QMvTo70H+&#10;jMzBTS9cp69DgLHXQmG6WRaqGH2sjw+yE/Ep24yfQWFpxTYBabBvw5ADIju2J6mfjlLrfWISN5fl&#10;clUusSISz2bL86p6T8UoRH147kNMHzUMLBsNby2MCCykh6nalErs7mPK0ER9uJ4zO7gz1lJtrWNj&#10;w+erWVnSiwjWqHxKlEO3ubGB7QS2x12V/0QUxTi9NpiETWrN0PBVmX9T22RtPjhFaZIwdrIRinU5&#10;uKb2Q3ykxRZDPPZqZMpkNtVqfoGjoQz24jwrcfGeM2E7HCKZAmcB0g+TeuqALN4rtMuqWlTzSQTr&#10;ezFxOD+gQxRxIkfiwCE9eSfIqKa5jHliYp32mz0zCjGVi0wy721APWGZERHVEocdjR7Cb85GHJyG&#10;x19bETRn9pPDVrmYLRZ50shBI5zubg67wkkM0fCErMm8SdNUbn0wXY8ZZsTNwTW2VWuoyC9onpsR&#10;h4IIPQ9wnrpTn269fGbWfwAAAP//AwBQSwMEFAAGAAgAAAAhALrpo5LdAAAACQEAAA8AAABkcnMv&#10;ZG93bnJldi54bWxMj8FOwzAQRO9I/IO1SNxamwiiNo1ToYpKHEmpEL258ZJE2Osodtvw92xPcJyZ&#10;1czbcj15J844xj6Qhoe5AoHUBNtTq2H/vp0tQMRkyBoXCDX8YIR1dXtTmsKGC9V43qVWcAnFwmjo&#10;UhoKKWPToTdxHgYkzr7C6E1iObbSjubC5d7JTKlcetMTL3RmwE2Hzffu5DXUmLlWfeL2IywP+7eN&#10;V/VrfNH6/m56XoFIOKW/Y7jiMzpUzHQMJ7JROA2zjMmThizPQHC+fLoaRzYW+SPIqpT/P6h+AQAA&#10;//8DAFBLAQItABQABgAIAAAAIQC2gziS/gAAAOEBAAATAAAAAAAAAAAAAAAAAAAAAABbQ29udGVu&#10;dF9UeXBlc10ueG1sUEsBAi0AFAAGAAgAAAAhADj9If/WAAAAlAEAAAsAAAAAAAAAAAAAAAAALwEA&#10;AF9yZWxzLy5yZWxzUEsBAi0AFAAGAAgAAAAhADdAKJdqAgAArgQAAA4AAAAAAAAAAAAAAAAALgIA&#10;AGRycy9lMm9Eb2MueG1sUEsBAi0AFAAGAAgAAAAhALrpo5LdAAAACQEAAA8AAAAAAAAAAAAAAAAA&#10;xAQAAGRycy9kb3ducmV2LnhtbFBLBQYAAAAABAAEAPMAAADOBQAAAAA=&#10;" w14:anchorId="3940C5F5">
                <v:shadow on="t" color="#622423" opacity=".5" offset="1pt"/>
                <v:textbox inset=",0,,0">
                  <w:txbxContent>
                    <w:p w:rsidR="00E84082" w:rsidP="00954B02" w:rsidRDefault="00E84082" w14:paraId="71DCB018" w14:textId="1389E541">
                      <w:pPr>
                        <w:pStyle w:val="BodyText"/>
                        <w:jc w:val="left"/>
                        <w:rPr>
                          <w:b/>
                          <w:noProof/>
                        </w:rPr>
                      </w:pPr>
                      <w:r>
                        <w:rPr>
                          <w:b/>
                          <w:noProof/>
                        </w:rPr>
                        <w:drawing>
                          <wp:inline distT="0" distB="0" distL="0" distR="0" wp14:anchorId="67B99C58" wp14:editId="0F784208">
                            <wp:extent cx="413095" cy="285750"/>
                            <wp:effectExtent l="0" t="0" r="0" b="0"/>
                            <wp:docPr id="1136883605" name="Picture 3826873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4B3E8FFF" w14:textId="77777777">
                      <w:pPr>
                        <w:pStyle w:val="BodyText"/>
                        <w:numPr>
                          <w:ilvl w:val="0"/>
                          <w:numId w:val="21"/>
                        </w:numPr>
                        <w:rPr>
                          <w:b/>
                          <w:bCs/>
                          <w:i/>
                          <w:iCs/>
                        </w:rPr>
                      </w:pPr>
                      <w:r w:rsidRPr="00A111FC">
                        <w:rPr>
                          <w:b/>
                          <w:bCs/>
                          <w:i/>
                          <w:iCs/>
                        </w:rPr>
                        <w:t>Business context:</w:t>
                      </w:r>
                      <w:r w:rsidRPr="0065398C">
                        <w:rPr>
                          <w:b/>
                          <w:bCs/>
                          <w:i/>
                          <w:iCs/>
                        </w:rPr>
                        <w:t xml:space="preserve"> </w:t>
                      </w:r>
                    </w:p>
                    <w:p w:rsidRPr="00A111FC" w:rsidR="00E84082" w:rsidP="0065398C" w:rsidRDefault="00E84082" w14:paraId="6764D304" w14:textId="77777777">
                      <w:pPr>
                        <w:pStyle w:val="BodyText"/>
                        <w:numPr>
                          <w:ilvl w:val="1"/>
                          <w:numId w:val="92"/>
                        </w:numPr>
                        <w:ind w:left="1418" w:hanging="142"/>
                        <w:rPr>
                          <w:i/>
                          <w:iCs/>
                        </w:rPr>
                      </w:pPr>
                      <w:r w:rsidRPr="00A111FC">
                        <w:rPr>
                          <w:i/>
                          <w:iCs/>
                        </w:rPr>
                        <w:t>For a user to be able to trigger a bulk run profile against an assumption set it must be both shared to the relevant geography and enabled.</w:t>
                      </w:r>
                    </w:p>
                    <w:p w:rsidRPr="00A111FC" w:rsidR="00E84082" w:rsidP="0065398C" w:rsidRDefault="00E84082" w14:paraId="5EFA2F8B" w14:textId="77777777">
                      <w:pPr>
                        <w:pStyle w:val="BodyText"/>
                        <w:numPr>
                          <w:ilvl w:val="1"/>
                          <w:numId w:val="92"/>
                        </w:numPr>
                        <w:ind w:left="1418" w:hanging="142"/>
                        <w:rPr>
                          <w:i/>
                          <w:iCs/>
                        </w:rPr>
                      </w:pPr>
                      <w:r w:rsidRPr="00A111FC">
                        <w:rPr>
                          <w:i/>
                          <w:iCs/>
                        </w:rPr>
                        <w:t>A bulk run profile must have Status ‘Disabled’ before it can be enabled.</w:t>
                      </w:r>
                    </w:p>
                    <w:p w:rsidR="00E84082" w:rsidP="00954B02" w:rsidRDefault="00E84082" w14:paraId="4B644A8D" w14:textId="77777777"/>
                  </w:txbxContent>
                </v:textbox>
              </v:shape>
            </w:pict>
          </mc:Fallback>
        </mc:AlternateContent>
      </w:r>
    </w:p>
    <w:p w:rsidRPr="00F57E17" w:rsidR="00954B02" w:rsidP="00954B02" w:rsidRDefault="00954B02" w14:paraId="623FCFB7" w14:textId="77777777">
      <w:pPr>
        <w:spacing w:before="0" w:after="0"/>
      </w:pPr>
    </w:p>
    <w:p w:rsidRPr="00F57E17" w:rsidR="00954B02" w:rsidP="00954B02" w:rsidRDefault="00954B02" w14:paraId="451093C5" w14:textId="77777777">
      <w:pPr>
        <w:spacing w:before="0" w:after="0"/>
      </w:pPr>
    </w:p>
    <w:p w:rsidRPr="00F57E17" w:rsidR="00954B02" w:rsidP="00954B02" w:rsidRDefault="00954B02" w14:paraId="2801C2D0" w14:textId="77777777">
      <w:pPr>
        <w:spacing w:before="0" w:after="0"/>
      </w:pPr>
    </w:p>
    <w:p w:rsidRPr="00F57E17" w:rsidR="00954B02" w:rsidP="00954B02" w:rsidRDefault="00954B02" w14:paraId="669B5BA9" w14:textId="77777777">
      <w:pPr>
        <w:spacing w:before="0" w:after="0"/>
      </w:pPr>
    </w:p>
    <w:p w:rsidRPr="00F57E17" w:rsidR="00954B02" w:rsidP="00954B02" w:rsidRDefault="00954B02" w14:paraId="711841C7" w14:textId="77777777">
      <w:pPr>
        <w:spacing w:before="0" w:after="0"/>
      </w:pPr>
    </w:p>
    <w:p w:rsidRPr="00F57E17" w:rsidR="00954B02" w:rsidP="00954B02" w:rsidRDefault="00954B02" w14:paraId="4AA051E6" w14:textId="77777777">
      <w:pPr>
        <w:spacing w:before="0" w:after="0"/>
      </w:pPr>
    </w:p>
    <w:p w:rsidRPr="00F57E17" w:rsidR="00954B02" w:rsidP="00954B02" w:rsidRDefault="00954B02" w14:paraId="0372BFE5" w14:textId="77777777">
      <w:pPr>
        <w:spacing w:before="0" w:after="0"/>
      </w:pPr>
    </w:p>
    <w:p w:rsidRPr="00F57E17" w:rsidR="00954B02" w:rsidP="00954B02" w:rsidRDefault="00954B02" w14:paraId="643877C6" w14:textId="77777777">
      <w:pPr>
        <w:spacing w:before="0" w:after="0"/>
      </w:pPr>
    </w:p>
    <w:p w:rsidRPr="00F57E17" w:rsidR="00954B02" w:rsidP="00954B02" w:rsidRDefault="00954B02" w14:paraId="6557E0FC" w14:textId="77777777">
      <w:pPr>
        <w:spacing w:before="0" w:after="0"/>
      </w:pPr>
    </w:p>
    <w:p w:rsidRPr="00F57E17" w:rsidR="00954B02" w:rsidP="00954B02" w:rsidRDefault="00954B02" w14:paraId="775F1FA0" w14:textId="77777777">
      <w:pPr>
        <w:spacing w:before="0" w:after="0"/>
      </w:pPr>
    </w:p>
    <w:p w:rsidRPr="00F57E17" w:rsidR="00B06BA1" w:rsidP="00954B02" w:rsidRDefault="00B06BA1" w14:paraId="174D358A" w14:textId="77777777">
      <w:pPr>
        <w:spacing w:before="120"/>
        <w:rPr>
          <w:b/>
        </w:rPr>
      </w:pPr>
    </w:p>
    <w:p w:rsidRPr="00F57E17" w:rsidR="00954B02" w:rsidP="00954B02" w:rsidRDefault="00954B02" w14:paraId="080B9EB7" w14:textId="77777777">
      <w:pPr>
        <w:spacing w:before="120"/>
      </w:pPr>
      <w:r w:rsidRPr="00F57E17">
        <w:rPr>
          <w:b/>
        </w:rPr>
        <w:t>Step 1:</w:t>
      </w:r>
      <w:r w:rsidRPr="00F57E17">
        <w:t xml:space="preserve"> Select the ‘</w:t>
      </w:r>
      <w:r w:rsidRPr="00F57E17" w:rsidR="008B48B8">
        <w:t>Bulk Run Profiles’</w:t>
      </w:r>
      <w:r w:rsidRPr="00F57E17" w:rsidR="001476B6">
        <w:t xml:space="preserve"> tab</w:t>
      </w:r>
    </w:p>
    <w:p w:rsidRPr="00F57E17" w:rsidR="00954B02" w:rsidP="00954B02" w:rsidRDefault="00954B02" w14:paraId="40D49312" w14:textId="77777777">
      <w:pPr>
        <w:spacing w:before="120"/>
      </w:pPr>
      <w:r w:rsidRPr="00F57E17">
        <w:rPr>
          <w:b/>
        </w:rPr>
        <w:t>Step 2:</w:t>
      </w:r>
      <w:r w:rsidRPr="00F57E17">
        <w:t xml:space="preserve"> Select </w:t>
      </w:r>
      <w:r w:rsidRPr="00F57E17" w:rsidR="001476B6">
        <w:t xml:space="preserve">the </w:t>
      </w:r>
      <w:r w:rsidRPr="00F57E17" w:rsidR="008B48B8">
        <w:t xml:space="preserve">bulk run profile </w:t>
      </w:r>
      <w:r w:rsidRPr="00F57E17" w:rsidR="001476B6">
        <w:t xml:space="preserve">that you wish to enable </w:t>
      </w:r>
      <w:r w:rsidRPr="00F57E17" w:rsidR="008B48B8">
        <w:t>in the</w:t>
      </w:r>
      <w:r w:rsidRPr="00F57E17">
        <w:t xml:space="preserve"> </w:t>
      </w:r>
      <w:r w:rsidRPr="00F57E17" w:rsidR="001476B6">
        <w:t xml:space="preserve">upper </w:t>
      </w:r>
      <w:r w:rsidRPr="00F57E17">
        <w:t>summar</w:t>
      </w:r>
      <w:r w:rsidRPr="00F57E17" w:rsidR="001476B6">
        <w:t>y table</w:t>
      </w:r>
    </w:p>
    <w:p w:rsidRPr="00F57E17" w:rsidR="00954B02" w:rsidP="00954B02" w:rsidRDefault="00954B02" w14:paraId="361AE30B" w14:textId="77777777">
      <w:pPr>
        <w:spacing w:before="120"/>
      </w:pPr>
      <w:r w:rsidRPr="00F57E17">
        <w:rPr>
          <w:b/>
        </w:rPr>
        <w:t>Step 3:</w:t>
      </w:r>
      <w:r w:rsidRPr="00F57E17">
        <w:t xml:space="preserve"> Select the option ‘</w:t>
      </w:r>
      <w:r w:rsidRPr="00F57E17" w:rsidR="008B48B8">
        <w:t>Enable’</w:t>
      </w:r>
      <w:r w:rsidRPr="00F57E17">
        <w:t xml:space="preserve"> from t</w:t>
      </w:r>
      <w:r w:rsidRPr="00F57E17" w:rsidR="001476B6">
        <w:t>he ‘Maintenance’ drop-down list in the upper ‘Bulk Run Profiles’ summary table</w:t>
      </w:r>
    </w:p>
    <w:p w:rsidRPr="00F57E17" w:rsidR="00954B02" w:rsidP="00954B02" w:rsidRDefault="00954B02" w14:paraId="4084FE1A" w14:textId="77777777">
      <w:pPr>
        <w:spacing w:before="120"/>
      </w:pPr>
      <w:r w:rsidRPr="00F57E17">
        <w:rPr>
          <w:b/>
        </w:rPr>
        <w:t>Step 4:</w:t>
      </w:r>
      <w:r w:rsidRPr="00F57E17">
        <w:t xml:space="preserve"> </w:t>
      </w:r>
      <w:r w:rsidRPr="00F57E17" w:rsidR="008B48B8">
        <w:t>The system will display a confirmation mes</w:t>
      </w:r>
      <w:r w:rsidRPr="00F57E17" w:rsidR="001476B6">
        <w:t>sage. Click on the ‘Yes’ button</w:t>
      </w:r>
    </w:p>
    <w:p w:rsidRPr="00F57E17" w:rsidR="00A111FC" w:rsidP="00A111FC" w:rsidRDefault="00A111FC" w14:paraId="491514DF" w14:textId="77777777">
      <w:pPr>
        <w:spacing w:before="120"/>
      </w:pPr>
      <w:r w:rsidRPr="00F57E17">
        <w:t>You may select the ‘Cancel’ button to abort the task.</w:t>
      </w:r>
    </w:p>
    <w:p w:rsidRPr="00F57E17" w:rsidR="00954B02" w:rsidP="00954B02" w:rsidRDefault="00954B02" w14:paraId="48CE784B" w14:textId="77777777">
      <w:pPr>
        <w:spacing w:before="0" w:after="0"/>
      </w:pPr>
    </w:p>
    <w:p w:rsidRPr="00F57E17" w:rsidR="00A111FC" w:rsidP="00954B02" w:rsidRDefault="00A111FC" w14:paraId="33E9A173" w14:textId="77777777">
      <w:pPr>
        <w:spacing w:before="0" w:after="0"/>
      </w:pPr>
    </w:p>
    <w:p w:rsidRPr="00F57E17" w:rsidR="00954B02" w:rsidP="00954B02" w:rsidRDefault="00954B02" w14:paraId="24E38834" w14:textId="77777777">
      <w:pPr>
        <w:spacing w:before="0" w:after="0"/>
      </w:pPr>
    </w:p>
    <w:p w:rsidRPr="00F57E17" w:rsidR="00954B02" w:rsidP="00954B02" w:rsidRDefault="00916FF7" w14:paraId="47ECFB0C" w14:textId="0C8C46A4">
      <w:pPr>
        <w:spacing w:before="0" w:after="0"/>
      </w:pPr>
      <w:r w:rsidRPr="00F57E17">
        <w:rPr>
          <w:noProof/>
        </w:rPr>
        <mc:AlternateContent>
          <mc:Choice Requires="wps">
            <w:drawing>
              <wp:anchor distT="0" distB="0" distL="114300" distR="114300" simplePos="0" relativeHeight="251658575" behindDoc="0" locked="0" layoutInCell="0" allowOverlap="1" wp14:anchorId="04F724EB" wp14:editId="20D0FD25">
                <wp:simplePos x="0" y="0"/>
                <wp:positionH relativeFrom="column">
                  <wp:posOffset>0</wp:posOffset>
                </wp:positionH>
                <wp:positionV relativeFrom="paragraph">
                  <wp:posOffset>13335</wp:posOffset>
                </wp:positionV>
                <wp:extent cx="6068060" cy="1290955"/>
                <wp:effectExtent l="19050" t="21590" r="37465" b="49530"/>
                <wp:wrapNone/>
                <wp:docPr id="2196" name="AutoShape 19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9095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42DE2F0B" w14:textId="4959C5B9">
                            <w:pPr>
                              <w:rPr>
                                <w:b/>
                                <w:noProof/>
                              </w:rPr>
                            </w:pPr>
                            <w:r>
                              <w:rPr>
                                <w:b/>
                                <w:noProof/>
                              </w:rPr>
                              <w:drawing>
                                <wp:inline distT="0" distB="0" distL="0" distR="0" wp14:anchorId="21978121" wp14:editId="16A815D2">
                                  <wp:extent cx="419100" cy="381000"/>
                                  <wp:effectExtent l="0" t="0" r="0" b="0"/>
                                  <wp:docPr id="38268737" name="Picture 33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B48B8" w:rsidRDefault="00E84082" w14:paraId="60BFA3C4" w14:textId="77777777">
                            <w:pPr>
                              <w:numPr>
                                <w:ilvl w:val="0"/>
                                <w:numId w:val="42"/>
                              </w:numPr>
                            </w:pPr>
                            <w:r>
                              <w:rPr>
                                <w:b/>
                              </w:rPr>
                              <w:t xml:space="preserve">Upon completion of the above steps, the selected bulk run profile will be enabled. If the bulk run profile has also been shared with the relevant geographies then its name will now appear in the ‘Run profile’ submenu for assumption sets (with the same purpose as the bulk run profile) within those geographies.  </w:t>
                            </w:r>
                          </w:p>
                          <w:p w:rsidRPr="00C904F1" w:rsidR="00E84082" w:rsidP="00954B02" w:rsidRDefault="00E84082" w14:paraId="32FA903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A3353BB">
              <v:shape id="AutoShape 1997" style="position:absolute;left:0;text-align:left;margin-left:0;margin-top:1.05pt;width:477.8pt;height:101.65pt;z-index:251658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1"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5llZAIAAK4EAAAOAAAAZHJzL2Uyb0RvYy54bWysVE1v2zAMvQ/YfxB0X/2RNkuMOkWRrsOA&#10;fRTohp0VSbaFyaInKXG6Xz+KTtJsvQ3zQRApiXzvkfT1zb63bKd9MOBqXlzknGknQRnX1vzb1/s3&#10;C85CFE4JC07X/EkHfrN6/ep6HCpdQgdWac8wiAvVONS8i3GosizITvciXMCgHR424HsR0fRtprwY&#10;MXpvszLP59kIXg0epA4BvXfTIV9R/KbRMn5pmqAjszVHbJFWT+smrdnqWlStF0Nn5AGG+AcUvTAO&#10;k55C3Yko2NabF6F6Iz0EaOKFhD6DpjFSEwdkU+R/sXnsxKCJC4oThpNM4f+FlZ93j8ODT9DD8BHk&#10;j8AcrDvhWn3rPYydFgrTFUmobBxCdXqQjIBP2Wb8BApLK7YRSIN94/sUENmxPUn9dJJa7yOT6Jzn&#10;80U+x4pIPCvKZb68uqIcojo+H3yI7zX0LG1q3lgYEZiPD1O1KZXYfQwxQRPV8XrK7ODeWEu1tY6N&#10;NZ8tijynFwGsUemUKPt2s7ae7QS2xzpP3wHEH9d6E7FJrelrvjhdElXS5p1TlCYKY6c9QrEuBdfU&#10;foiPtNhiiMdOjUyZxKZczJY4GspgL86SEsu3nAnb4hDJ6DnzEL+b2FEHJPFeoJ2X5WU5m0SwQycm&#10;DlfnFCZyJA4c05N1hoxqmsqYJiZUcb/ZM6MQU07lSL4NqCcsMyKiWuKw46YD/4uzEQen5uHnVnjN&#10;mf3gsFWWxeVlmjQycOPPvZujVziJIWoekTVt13Gayu3gTdthhoK4ObjFtmoMFfkZzaEZcSiI0GGA&#10;09Sd23Tr+Tez+g0AAP//AwBQSwMEFAAGAAgAAAAhAApApdreAAAABgEAAA8AAABkcnMvZG93bnJl&#10;di54bWxMj0FLw0AUhO+C/2F5ghdpdxtM0ZhNUaGorUKtxfNL9jUJZndDdtvGf+/zpMdhhplv8sVo&#10;O3GkIbTeaZhNFQhylTetqzXsPpaTGxAhojPYeUcavinAojg/yzEz/uTe6biNteASFzLU0MTYZ1KG&#10;qiGLYep7cuzt/WAxshxqaQY8cbntZKLUXFpsHS802NNjQ9XX9mA1vJSr8eoB9+vN26v5TJ6Wal0/&#10;77S+vBjv70BEGuNfGH7xGR0KZir9wZkgOg18JGpIZiDYvE3TOYiStUqvQRa5/I9f/AAAAP//AwBQ&#10;SwECLQAUAAYACAAAACEAtoM4kv4AAADhAQAAEwAAAAAAAAAAAAAAAAAAAAAAW0NvbnRlbnRfVHlw&#10;ZXNdLnhtbFBLAQItABQABgAIAAAAIQA4/SH/1gAAAJQBAAALAAAAAAAAAAAAAAAAAC8BAABfcmVs&#10;cy8ucmVsc1BLAQItABQABgAIAAAAIQAMr5llZAIAAK4EAAAOAAAAAAAAAAAAAAAAAC4CAABkcnMv&#10;ZTJvRG9jLnhtbFBLAQItABQABgAIAAAAIQAKQKXa3gAAAAYBAAAPAAAAAAAAAAAAAAAAAL4EAABk&#10;cnMvZG93bnJldi54bWxQSwUGAAAAAAQABADzAAAAyQUAAAAA&#10;" w14:anchorId="04F724EB">
                <v:shadow on="t" color="#622423" opacity=".5" offset="1pt"/>
                <v:textbox inset=",0,,0">
                  <w:txbxContent>
                    <w:p w:rsidR="00E84082" w:rsidP="00954B02" w:rsidRDefault="00E84082" w14:paraId="436D1B2A" w14:textId="4959C5B9">
                      <w:pPr>
                        <w:rPr>
                          <w:b/>
                          <w:noProof/>
                        </w:rPr>
                      </w:pPr>
                      <w:r>
                        <w:rPr>
                          <w:b/>
                          <w:noProof/>
                        </w:rPr>
                        <w:drawing>
                          <wp:inline distT="0" distB="0" distL="0" distR="0" wp14:anchorId="655A1489" wp14:editId="16A815D2">
                            <wp:extent cx="419100" cy="381000"/>
                            <wp:effectExtent l="0" t="0" r="0" b="0"/>
                            <wp:docPr id="1682688041" name="Picture 33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B48B8" w:rsidRDefault="00E84082" w14:paraId="6AA13B27" w14:textId="77777777">
                      <w:pPr>
                        <w:numPr>
                          <w:ilvl w:val="0"/>
                          <w:numId w:val="42"/>
                        </w:numPr>
                      </w:pPr>
                      <w:r>
                        <w:rPr>
                          <w:b/>
                        </w:rPr>
                        <w:t xml:space="preserve">Upon completion of the above steps, the selected bulk run profile will be enabled. If the bulk run profile has also been shared with the relevant geographies then its name will now appear in the ‘Run profile’ submenu for assumption sets (with the same purpose as the bulk run profile) within those geographies.  </w:t>
                      </w:r>
                    </w:p>
                    <w:p w:rsidRPr="00C904F1" w:rsidR="00E84082" w:rsidP="00954B02" w:rsidRDefault="00E84082" w14:paraId="082C48EB" w14:textId="77777777"/>
                  </w:txbxContent>
                </v:textbox>
              </v:shape>
            </w:pict>
          </mc:Fallback>
        </mc:AlternateContent>
      </w:r>
    </w:p>
    <w:p w:rsidRPr="00F57E17" w:rsidR="00954B02" w:rsidP="00954B02" w:rsidRDefault="00954B02" w14:paraId="6967D220" w14:textId="77777777">
      <w:pPr>
        <w:spacing w:before="0" w:after="0"/>
      </w:pPr>
    </w:p>
    <w:p w:rsidRPr="00F57E17" w:rsidR="00954B02" w:rsidP="00954B02" w:rsidRDefault="00954B02" w14:paraId="4EF4FC80" w14:textId="77777777">
      <w:pPr>
        <w:spacing w:before="0" w:after="0"/>
      </w:pPr>
    </w:p>
    <w:p w:rsidRPr="00F57E17" w:rsidR="00954B02" w:rsidP="00954B02" w:rsidRDefault="00954B02" w14:paraId="2787A367" w14:textId="77777777">
      <w:pPr>
        <w:spacing w:before="0" w:after="0"/>
      </w:pPr>
    </w:p>
    <w:p w:rsidRPr="00F57E17" w:rsidR="00954B02" w:rsidP="00954B02" w:rsidRDefault="00954B02" w14:paraId="19946549" w14:textId="77777777">
      <w:pPr>
        <w:spacing w:before="0" w:after="0"/>
      </w:pPr>
    </w:p>
    <w:p w:rsidRPr="00F57E17" w:rsidR="00954B02" w:rsidP="00954B02" w:rsidRDefault="00954B02" w14:paraId="6CFE6434" w14:textId="77777777">
      <w:pPr>
        <w:spacing w:before="0" w:after="0"/>
      </w:pPr>
    </w:p>
    <w:p w:rsidRPr="00F57E17" w:rsidR="00954B02" w:rsidP="00954B02" w:rsidRDefault="00954B02" w14:paraId="7657120D" w14:textId="77777777">
      <w:pPr>
        <w:spacing w:before="0" w:after="0"/>
      </w:pPr>
    </w:p>
    <w:p w:rsidRPr="00F57E17" w:rsidR="00954B02" w:rsidP="00954B02" w:rsidRDefault="00954B02" w14:paraId="055C83F9" w14:textId="77777777">
      <w:pPr>
        <w:spacing w:before="0" w:after="0"/>
      </w:pPr>
    </w:p>
    <w:p w:rsidRPr="00F57E17" w:rsidR="00954B02" w:rsidP="00954B02" w:rsidRDefault="00954B02" w14:paraId="493F95B0" w14:textId="77777777">
      <w:pPr>
        <w:spacing w:before="0" w:after="0"/>
      </w:pPr>
    </w:p>
    <w:p w:rsidRPr="00F57E17" w:rsidR="00954B02" w:rsidP="00954B02" w:rsidRDefault="00954B02" w14:paraId="275E5D8D" w14:textId="77777777">
      <w:pPr>
        <w:spacing w:before="0" w:after="0"/>
        <w:rPr>
          <w:b/>
        </w:rPr>
      </w:pPr>
    </w:p>
    <w:p w:rsidRPr="00F57E17" w:rsidR="00954B02" w:rsidP="00954B02" w:rsidRDefault="00954B02" w14:paraId="6A37B12D" w14:textId="77777777">
      <w:pPr>
        <w:pStyle w:val="Heading3"/>
        <w:spacing w:before="0"/>
        <w:ind w:hanging="1077"/>
      </w:pPr>
      <w:r w:rsidRPr="00F57E17">
        <w:br w:type="page"/>
      </w:r>
      <w:bookmarkStart w:name="_Toc58474595" w:id="724"/>
      <w:bookmarkStart w:name="_Toc58481266" w:id="725"/>
      <w:bookmarkStart w:name="_Toc114825602" w:id="726"/>
      <w:r w:rsidRPr="00F57E17" w:rsidR="008B48B8">
        <w:lastRenderedPageBreak/>
        <w:t>1</w:t>
      </w:r>
      <w:r w:rsidRPr="00F57E17" w:rsidR="005434F4">
        <w:t>1</w:t>
      </w:r>
      <w:r w:rsidRPr="00F57E17">
        <w:t xml:space="preserve">.3.6 How to </w:t>
      </w:r>
      <w:r w:rsidRPr="00F57E17" w:rsidR="008B48B8">
        <w:t>disable a bulk run profile</w:t>
      </w:r>
      <w:bookmarkEnd w:id="724"/>
      <w:bookmarkEnd w:id="725"/>
      <w:bookmarkEnd w:id="726"/>
    </w:p>
    <w:p w:rsidRPr="00F57E17" w:rsidR="00954B02" w:rsidP="00954B02" w:rsidRDefault="00916FF7" w14:paraId="75950C12" w14:textId="360F7F7B">
      <w:pPr>
        <w:spacing w:before="0" w:after="0"/>
      </w:pPr>
      <w:r w:rsidRPr="00F57E17">
        <w:rPr>
          <w:noProof/>
        </w:rPr>
        <mc:AlternateContent>
          <mc:Choice Requires="wps">
            <w:drawing>
              <wp:anchor distT="0" distB="0" distL="114300" distR="114300" simplePos="0" relativeHeight="251658572" behindDoc="0" locked="0" layoutInCell="0" allowOverlap="1" wp14:anchorId="185007D7" wp14:editId="6EB1CCED">
                <wp:simplePos x="0" y="0"/>
                <wp:positionH relativeFrom="column">
                  <wp:posOffset>-26670</wp:posOffset>
                </wp:positionH>
                <wp:positionV relativeFrom="paragraph">
                  <wp:posOffset>64770</wp:posOffset>
                </wp:positionV>
                <wp:extent cx="6068060" cy="2127250"/>
                <wp:effectExtent l="20955" t="25400" r="35560" b="47625"/>
                <wp:wrapNone/>
                <wp:docPr id="2195" name="AutoShape 19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1272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5C63179B" w14:textId="012E988D">
                            <w:pPr>
                              <w:pStyle w:val="BodyText"/>
                              <w:jc w:val="left"/>
                              <w:rPr>
                                <w:b/>
                                <w:noProof/>
                              </w:rPr>
                            </w:pPr>
                            <w:r>
                              <w:rPr>
                                <w:b/>
                                <w:noProof/>
                              </w:rPr>
                              <w:drawing>
                                <wp:inline distT="0" distB="0" distL="0" distR="0" wp14:anchorId="4C41A23C" wp14:editId="7C486A9A">
                                  <wp:extent cx="413095" cy="285750"/>
                                  <wp:effectExtent l="0" t="0" r="0" b="0"/>
                                  <wp:docPr id="38268738" name="Picture 3826873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608D6ACD" w14:textId="77777777">
                            <w:pPr>
                              <w:pStyle w:val="BodyText"/>
                              <w:numPr>
                                <w:ilvl w:val="0"/>
                                <w:numId w:val="21"/>
                              </w:numPr>
                              <w:rPr>
                                <w:b/>
                                <w:bCs/>
                                <w:i/>
                                <w:iCs/>
                              </w:rPr>
                            </w:pPr>
                            <w:r w:rsidRPr="00A111FC">
                              <w:rPr>
                                <w:b/>
                                <w:bCs/>
                                <w:i/>
                                <w:iCs/>
                              </w:rPr>
                              <w:t>Business context:</w:t>
                            </w:r>
                            <w:r w:rsidRPr="0065398C">
                              <w:rPr>
                                <w:b/>
                                <w:bCs/>
                                <w:i/>
                                <w:iCs/>
                              </w:rPr>
                              <w:t xml:space="preserve"> </w:t>
                            </w:r>
                          </w:p>
                          <w:p w:rsidRPr="00A111FC" w:rsidR="00E84082" w:rsidP="0065398C" w:rsidRDefault="00E84082" w14:paraId="2C471DFB" w14:textId="77777777">
                            <w:pPr>
                              <w:pStyle w:val="BodyText"/>
                              <w:numPr>
                                <w:ilvl w:val="1"/>
                                <w:numId w:val="92"/>
                              </w:numPr>
                              <w:ind w:left="1418" w:hanging="142"/>
                              <w:rPr>
                                <w:i/>
                                <w:iCs/>
                              </w:rPr>
                            </w:pPr>
                            <w:r w:rsidRPr="00A111FC">
                              <w:rPr>
                                <w:i/>
                                <w:iCs/>
                              </w:rPr>
                              <w:t>A bulk run profile can be disabled if it becomes redundant or obsolete. This is an administrative process. In addition, a bulk run profile must be in ‘Disabled’ status before it can be deleted.</w:t>
                            </w:r>
                          </w:p>
                          <w:p w:rsidRPr="00A111FC" w:rsidR="00E84082" w:rsidP="0065398C" w:rsidRDefault="00E84082" w14:paraId="3F55E20D" w14:textId="77777777">
                            <w:pPr>
                              <w:pStyle w:val="BodyText"/>
                              <w:numPr>
                                <w:ilvl w:val="1"/>
                                <w:numId w:val="92"/>
                              </w:numPr>
                              <w:ind w:left="1418" w:hanging="142"/>
                              <w:rPr>
                                <w:i/>
                                <w:iCs/>
                              </w:rPr>
                            </w:pPr>
                            <w:r w:rsidRPr="00A111FC">
                              <w:rPr>
                                <w:i/>
                                <w:iCs/>
                              </w:rPr>
                              <w:t>A newly created bulk run profile will have status ‘Disabled’ by default.</w:t>
                            </w:r>
                          </w:p>
                          <w:p w:rsidRPr="00A111FC" w:rsidR="00E84082" w:rsidP="0065398C" w:rsidRDefault="00E84082" w14:paraId="5CCDEB95" w14:textId="77777777">
                            <w:pPr>
                              <w:pStyle w:val="BodyText"/>
                              <w:numPr>
                                <w:ilvl w:val="1"/>
                                <w:numId w:val="92"/>
                              </w:numPr>
                              <w:ind w:left="1418" w:hanging="142"/>
                              <w:rPr>
                                <w:i/>
                                <w:iCs/>
                              </w:rPr>
                            </w:pPr>
                            <w:r w:rsidRPr="00A111FC">
                              <w:rPr>
                                <w:i/>
                                <w:iCs/>
                              </w:rPr>
                              <w:t>A bulk run profile must have Status ‘Enabled’ before it can be disabled.</w:t>
                            </w:r>
                          </w:p>
                          <w:p w:rsidR="00E84082" w:rsidP="00954B02" w:rsidRDefault="00E84082" w14:paraId="62D38B5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E826C69">
              <v:shape id="AutoShape 1994" style="position:absolute;left:0;text-align:left;margin-left:-2.1pt;margin-top:5.1pt;width:477.8pt;height:167.5pt;z-index:251658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2"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FjagIAAK4EAAAOAAAAZHJzL2Uyb0RvYy54bWysVE1v2zAMvQ/YfxB0X+04bZoadYqiXYcB&#10;3VagG3ZWJNkWJouapMTpfn0pukmD9TYsAQRSH+R7j6Qvr3aDZVsdogHX8NlJyZl2EpRxXcN/fL/7&#10;sOQsJuGUsOB0w5905Fer9+8uR1/rCnqwSgeGQVysR9/wPiVfF0WUvR5EPAGvHR62EAaR0A1doYIY&#10;Mfpgi6osF8UIQfkAUseIu7fTIV9R/LbVMn1r26gTsw1HbInWQOs6r8XqUtRdEL438gWG+AcUgzAO&#10;kx5C3Yok2CaYN6EGIwNEaNOJhKGAtjVSEwdkMyv/YvPYC6+JC4oT/UGm+P/Cyq/bR/8QMvTo70H+&#10;iszBTS9cp69DgLHXQmG6WRaqGH2sDw+yE/EpW49fQGFpxSYBabBrw5ADIju2I6mfDlLrXWISNxfl&#10;YlkusCISz6pZdV6dUTEKUe+f+xDTJw0Dy0bDWwsjAgvpYao2pRLb+5gyNFHvr+fMDu6MtVRb69jY&#10;8PlyVpb0IoI1Kp8S5dCtb2xgW4HtcVflPxFFMY6vDSZhk1ozNHxZ5t/UNlmbj05RmiSMnWyEYl0O&#10;rqn9EB9pscEQj70amTKZTbWcX+BoKIO9OM9KXJxzJmyHQyRT4CxA+mlSTx2QxXuDdlFVp9V8EsH6&#10;XkwczvboEEWcyJE4sE9P3hEyqmkuY56YWKfdeseMQkzlIpPMe2tQT1hmRES1xGFHo4fwh7MRB6fh&#10;8fdGBM2Z/eywVS5mp6d50shBIxzvrve7wkkM0fCErMm8SdNUbnwwXY8ZZsTNwTW2VWuoyK9oXpoR&#10;h4IIvQxwnrpjn269fmZWzwAAAP//AwBQSwMEFAAGAAgAAAAhAP71sT3eAAAACQEAAA8AAABkcnMv&#10;ZG93bnJldi54bWxMj0FPwzAMhe9I/IfISNy2ZKVDrDSd0MQkjnRMCG5ZY9qKxKmabCv/HnNiJ8t+&#10;T8/fK9eTd+KEY+wDaVjMFQikJtieWg37t+3sAURMhqxxgVDDD0ZYV9dXpSlsOFONp11qBYdQLIyG&#10;LqWhkDI2HXoT52FAYu0rjN4kXsdW2tGcOdw7mSl1L73piT90ZsBNh8337ug11Ji5Vn3g9j2sPvev&#10;G6/ql/is9e3N9PQIIuGU/s3wh8/oUDHTIRzJRuE0zPKMnXxXPFlfLRc5iIOGu3yZgaxKedmg+gUA&#10;AP//AwBQSwECLQAUAAYACAAAACEAtoM4kv4AAADhAQAAEwAAAAAAAAAAAAAAAAAAAAAAW0NvbnRl&#10;bnRfVHlwZXNdLnhtbFBLAQItABQABgAIAAAAIQA4/SH/1gAAAJQBAAALAAAAAAAAAAAAAAAAAC8B&#10;AABfcmVscy8ucmVsc1BLAQItABQABgAIAAAAIQA0hJFjagIAAK4EAAAOAAAAAAAAAAAAAAAAAC4C&#10;AABkcnMvZTJvRG9jLnhtbFBLAQItABQABgAIAAAAIQD+9bE93gAAAAkBAAAPAAAAAAAAAAAAAAAA&#10;AMQEAABkcnMvZG93bnJldi54bWxQSwUGAAAAAAQABADzAAAAzwUAAAAA&#10;" w14:anchorId="185007D7">
                <v:shadow on="t" color="#622423" opacity=".5" offset="1pt"/>
                <v:textbox inset=",0,,0">
                  <w:txbxContent>
                    <w:p w:rsidR="00E84082" w:rsidP="00954B02" w:rsidRDefault="00E84082" w14:paraId="2677290C" w14:textId="012E988D">
                      <w:pPr>
                        <w:pStyle w:val="BodyText"/>
                        <w:jc w:val="left"/>
                        <w:rPr>
                          <w:b/>
                          <w:noProof/>
                        </w:rPr>
                      </w:pPr>
                      <w:r>
                        <w:rPr>
                          <w:b/>
                          <w:noProof/>
                        </w:rPr>
                        <w:drawing>
                          <wp:inline distT="0" distB="0" distL="0" distR="0" wp14:anchorId="61EEE4DB" wp14:editId="7C486A9A">
                            <wp:extent cx="413095" cy="285750"/>
                            <wp:effectExtent l="0" t="0" r="0" b="0"/>
                            <wp:docPr id="1332461300" name="Picture 3826873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16DA01F5" w14:textId="77777777">
                      <w:pPr>
                        <w:pStyle w:val="BodyText"/>
                        <w:numPr>
                          <w:ilvl w:val="0"/>
                          <w:numId w:val="21"/>
                        </w:numPr>
                        <w:rPr>
                          <w:b/>
                          <w:bCs/>
                          <w:i/>
                          <w:iCs/>
                        </w:rPr>
                      </w:pPr>
                      <w:r w:rsidRPr="00A111FC">
                        <w:rPr>
                          <w:b/>
                          <w:bCs/>
                          <w:i/>
                          <w:iCs/>
                        </w:rPr>
                        <w:t>Business context:</w:t>
                      </w:r>
                      <w:r w:rsidRPr="0065398C">
                        <w:rPr>
                          <w:b/>
                          <w:bCs/>
                          <w:i/>
                          <w:iCs/>
                        </w:rPr>
                        <w:t xml:space="preserve"> </w:t>
                      </w:r>
                    </w:p>
                    <w:p w:rsidRPr="00A111FC" w:rsidR="00E84082" w:rsidP="0065398C" w:rsidRDefault="00E84082" w14:paraId="1C55E725" w14:textId="77777777">
                      <w:pPr>
                        <w:pStyle w:val="BodyText"/>
                        <w:numPr>
                          <w:ilvl w:val="1"/>
                          <w:numId w:val="92"/>
                        </w:numPr>
                        <w:ind w:left="1418" w:hanging="142"/>
                        <w:rPr>
                          <w:i/>
                          <w:iCs/>
                        </w:rPr>
                      </w:pPr>
                      <w:r w:rsidRPr="00A111FC">
                        <w:rPr>
                          <w:i/>
                          <w:iCs/>
                        </w:rPr>
                        <w:t>A bulk run profile can be disabled if it becomes redundant or obsolete. This is an administrative process. In addition, a bulk run profile must be in ‘Disabled’ status before it can be deleted.</w:t>
                      </w:r>
                    </w:p>
                    <w:p w:rsidRPr="00A111FC" w:rsidR="00E84082" w:rsidP="0065398C" w:rsidRDefault="00E84082" w14:paraId="673A0D14" w14:textId="77777777">
                      <w:pPr>
                        <w:pStyle w:val="BodyText"/>
                        <w:numPr>
                          <w:ilvl w:val="1"/>
                          <w:numId w:val="92"/>
                        </w:numPr>
                        <w:ind w:left="1418" w:hanging="142"/>
                        <w:rPr>
                          <w:i/>
                          <w:iCs/>
                        </w:rPr>
                      </w:pPr>
                      <w:r w:rsidRPr="00A111FC">
                        <w:rPr>
                          <w:i/>
                          <w:iCs/>
                        </w:rPr>
                        <w:t>A newly created bulk run profile will have status ‘Disabled’ by default.</w:t>
                      </w:r>
                    </w:p>
                    <w:p w:rsidRPr="00A111FC" w:rsidR="00E84082" w:rsidP="0065398C" w:rsidRDefault="00E84082" w14:paraId="7C55E36E" w14:textId="77777777">
                      <w:pPr>
                        <w:pStyle w:val="BodyText"/>
                        <w:numPr>
                          <w:ilvl w:val="1"/>
                          <w:numId w:val="92"/>
                        </w:numPr>
                        <w:ind w:left="1418" w:hanging="142"/>
                        <w:rPr>
                          <w:i/>
                          <w:iCs/>
                        </w:rPr>
                      </w:pPr>
                      <w:r w:rsidRPr="00A111FC">
                        <w:rPr>
                          <w:i/>
                          <w:iCs/>
                        </w:rPr>
                        <w:t>A bulk run profile must have Status ‘Enabled’ before it can be disabled.</w:t>
                      </w:r>
                    </w:p>
                    <w:p w:rsidR="00E84082" w:rsidP="00954B02" w:rsidRDefault="00E84082" w14:paraId="249BF8C6" w14:textId="77777777"/>
                  </w:txbxContent>
                </v:textbox>
              </v:shape>
            </w:pict>
          </mc:Fallback>
        </mc:AlternateContent>
      </w:r>
    </w:p>
    <w:p w:rsidRPr="00F57E17" w:rsidR="00954B02" w:rsidP="00954B02" w:rsidRDefault="00954B02" w14:paraId="71FD10FD" w14:textId="77777777">
      <w:pPr>
        <w:spacing w:before="0" w:after="0"/>
      </w:pPr>
    </w:p>
    <w:p w:rsidRPr="00F57E17" w:rsidR="00954B02" w:rsidP="00954B02" w:rsidRDefault="00954B02" w14:paraId="14819CE5" w14:textId="77777777">
      <w:pPr>
        <w:spacing w:before="0" w:after="0"/>
      </w:pPr>
    </w:p>
    <w:p w:rsidRPr="00F57E17" w:rsidR="00954B02" w:rsidP="00954B02" w:rsidRDefault="00954B02" w14:paraId="4B6CAEB8" w14:textId="77777777">
      <w:pPr>
        <w:spacing w:before="0" w:after="0"/>
      </w:pPr>
    </w:p>
    <w:p w:rsidRPr="00F57E17" w:rsidR="00954B02" w:rsidP="00954B02" w:rsidRDefault="00954B02" w14:paraId="2377A528" w14:textId="77777777">
      <w:pPr>
        <w:spacing w:before="0" w:after="0"/>
      </w:pPr>
    </w:p>
    <w:p w:rsidRPr="00F57E17" w:rsidR="00954B02" w:rsidP="00954B02" w:rsidRDefault="00954B02" w14:paraId="4007C0FB" w14:textId="77777777">
      <w:pPr>
        <w:spacing w:before="0" w:after="0"/>
      </w:pPr>
    </w:p>
    <w:p w:rsidRPr="00F57E17" w:rsidR="00954B02" w:rsidP="00954B02" w:rsidRDefault="00954B02" w14:paraId="048321AC" w14:textId="77777777">
      <w:pPr>
        <w:spacing w:before="0" w:after="0"/>
      </w:pPr>
    </w:p>
    <w:p w:rsidRPr="00F57E17" w:rsidR="00954B02" w:rsidP="00954B02" w:rsidRDefault="00954B02" w14:paraId="35AF77B6" w14:textId="77777777">
      <w:pPr>
        <w:spacing w:before="0" w:after="0"/>
      </w:pPr>
    </w:p>
    <w:p w:rsidRPr="00F57E17" w:rsidR="00954B02" w:rsidP="00954B02" w:rsidRDefault="00954B02" w14:paraId="27904BBF" w14:textId="77777777">
      <w:pPr>
        <w:spacing w:before="0" w:after="0"/>
      </w:pPr>
    </w:p>
    <w:p w:rsidRPr="00F57E17" w:rsidR="00954B02" w:rsidP="00954B02" w:rsidRDefault="00954B02" w14:paraId="65B6B4ED" w14:textId="77777777">
      <w:pPr>
        <w:spacing w:before="0" w:after="0"/>
      </w:pPr>
    </w:p>
    <w:p w:rsidRPr="00F57E17" w:rsidR="00954B02" w:rsidP="00954B02" w:rsidRDefault="00954B02" w14:paraId="2D47E06F" w14:textId="77777777">
      <w:pPr>
        <w:spacing w:before="0" w:after="0"/>
      </w:pPr>
    </w:p>
    <w:p w:rsidRPr="00F57E17" w:rsidR="001476B6" w:rsidP="00954B02" w:rsidRDefault="001476B6" w14:paraId="3979D139" w14:textId="77777777">
      <w:pPr>
        <w:spacing w:before="120"/>
        <w:rPr>
          <w:b/>
        </w:rPr>
      </w:pPr>
    </w:p>
    <w:p w:rsidRPr="00F57E17" w:rsidR="001476B6" w:rsidP="00954B02" w:rsidRDefault="001476B6" w14:paraId="115C5BD0" w14:textId="77777777">
      <w:pPr>
        <w:spacing w:before="120"/>
        <w:rPr>
          <w:b/>
        </w:rPr>
      </w:pPr>
    </w:p>
    <w:p w:rsidRPr="00F57E17" w:rsidR="00A111FC" w:rsidP="00954B02" w:rsidRDefault="00A111FC" w14:paraId="1F3B07D1" w14:textId="77777777">
      <w:pPr>
        <w:spacing w:before="120"/>
        <w:rPr>
          <w:b/>
        </w:rPr>
      </w:pPr>
    </w:p>
    <w:p w:rsidRPr="00F57E17" w:rsidR="00954B02" w:rsidP="00954B02" w:rsidRDefault="00954B02" w14:paraId="36A79AD1" w14:textId="77777777">
      <w:pPr>
        <w:spacing w:before="120"/>
      </w:pPr>
      <w:r w:rsidRPr="00F57E17">
        <w:rPr>
          <w:b/>
        </w:rPr>
        <w:t>Step 1:</w:t>
      </w:r>
      <w:r w:rsidRPr="00F57E17">
        <w:t xml:space="preserve"> Select the ‘</w:t>
      </w:r>
      <w:r w:rsidRPr="00F57E17" w:rsidR="008B48B8">
        <w:t>Bulk Run Profiles’</w:t>
      </w:r>
      <w:r w:rsidRPr="00F57E17">
        <w:t xml:space="preserve"> tab.</w:t>
      </w:r>
    </w:p>
    <w:p w:rsidRPr="00F57E17" w:rsidR="00954B02" w:rsidP="00954B02" w:rsidRDefault="00954B02" w14:paraId="56EB1F1D" w14:textId="77777777">
      <w:pPr>
        <w:spacing w:before="120"/>
      </w:pPr>
      <w:r w:rsidRPr="00F57E17">
        <w:rPr>
          <w:b/>
        </w:rPr>
        <w:t>Step 2:</w:t>
      </w:r>
      <w:r w:rsidRPr="00F57E17">
        <w:t xml:space="preserve"> Select </w:t>
      </w:r>
      <w:r w:rsidRPr="00F57E17" w:rsidR="001476B6">
        <w:t>the bulk run profile that you wish to disable in the upper summary table</w:t>
      </w:r>
    </w:p>
    <w:p w:rsidRPr="00F57E17" w:rsidR="001476B6" w:rsidP="00954B02" w:rsidRDefault="00954B02" w14:paraId="1515778D" w14:textId="77777777">
      <w:pPr>
        <w:spacing w:before="120"/>
      </w:pPr>
      <w:r w:rsidRPr="00F57E17">
        <w:rPr>
          <w:b/>
        </w:rPr>
        <w:t>Step 3:</w:t>
      </w:r>
      <w:r w:rsidRPr="00F57E17">
        <w:t xml:space="preserve"> Select the option ‘</w:t>
      </w:r>
      <w:r w:rsidRPr="00F57E17" w:rsidR="001476B6">
        <w:t>Disable</w:t>
      </w:r>
      <w:r w:rsidRPr="00F57E17">
        <w:t>’ from t</w:t>
      </w:r>
      <w:r w:rsidRPr="00F57E17" w:rsidR="001476B6">
        <w:t>he ‘Maintenance’ drop-down list in the upper ‘Bulk Run Profiles’ summary table</w:t>
      </w:r>
    </w:p>
    <w:p w:rsidRPr="00F57E17" w:rsidR="00954B02" w:rsidP="00954B02" w:rsidRDefault="00954B02" w14:paraId="739811CB" w14:textId="77777777">
      <w:pPr>
        <w:spacing w:before="120"/>
      </w:pPr>
      <w:r w:rsidRPr="00F57E17">
        <w:rPr>
          <w:b/>
        </w:rPr>
        <w:t>Step 4:</w:t>
      </w:r>
      <w:r w:rsidRPr="00F57E17">
        <w:t xml:space="preserve"> </w:t>
      </w:r>
      <w:r w:rsidRPr="00F57E17" w:rsidR="001476B6">
        <w:t>The system will display a confirmation message. Click on the ‘Yes’ button</w:t>
      </w:r>
      <w:r w:rsidRPr="00F57E17" w:rsidR="00A111FC">
        <w:t>.</w:t>
      </w:r>
    </w:p>
    <w:p w:rsidRPr="00F57E17" w:rsidR="00A111FC" w:rsidP="00A111FC" w:rsidRDefault="00A111FC" w14:paraId="2BEF9414" w14:textId="77777777">
      <w:pPr>
        <w:spacing w:before="120"/>
      </w:pPr>
      <w:r w:rsidRPr="00F57E17">
        <w:t>You may select the ‘Cancel’ button to abort the task.</w:t>
      </w:r>
    </w:p>
    <w:p w:rsidRPr="00F57E17" w:rsidR="00A111FC" w:rsidP="00954B02" w:rsidRDefault="00A111FC" w14:paraId="21109C82" w14:textId="77777777">
      <w:pPr>
        <w:spacing w:before="120"/>
      </w:pPr>
    </w:p>
    <w:p w:rsidRPr="00F57E17" w:rsidR="00954B02" w:rsidP="00954B02" w:rsidRDefault="00954B02" w14:paraId="1550E785" w14:textId="77777777">
      <w:pPr>
        <w:spacing w:before="0" w:after="0"/>
      </w:pPr>
    </w:p>
    <w:p w:rsidRPr="00F57E17" w:rsidR="00954B02" w:rsidP="00954B02" w:rsidRDefault="00916FF7" w14:paraId="5BCE86F2" w14:textId="0F86B0AD">
      <w:pPr>
        <w:spacing w:before="0" w:after="0"/>
      </w:pPr>
      <w:r w:rsidRPr="00F57E17">
        <w:rPr>
          <w:noProof/>
        </w:rPr>
        <mc:AlternateContent>
          <mc:Choice Requires="wps">
            <w:drawing>
              <wp:anchor distT="0" distB="0" distL="114300" distR="114300" simplePos="0" relativeHeight="251658573" behindDoc="0" locked="0" layoutInCell="0" allowOverlap="1" wp14:anchorId="51498CFC" wp14:editId="385AD413">
                <wp:simplePos x="0" y="0"/>
                <wp:positionH relativeFrom="column">
                  <wp:posOffset>-26670</wp:posOffset>
                </wp:positionH>
                <wp:positionV relativeFrom="paragraph">
                  <wp:posOffset>49530</wp:posOffset>
                </wp:positionV>
                <wp:extent cx="6068060" cy="1101090"/>
                <wp:effectExtent l="20955" t="22860" r="35560" b="47625"/>
                <wp:wrapNone/>
                <wp:docPr id="2194" name="AutoShape 19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0109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27FC3A00" w14:textId="0B33A752">
                            <w:pPr>
                              <w:rPr>
                                <w:b/>
                                <w:noProof/>
                              </w:rPr>
                            </w:pPr>
                            <w:r>
                              <w:rPr>
                                <w:b/>
                                <w:noProof/>
                              </w:rPr>
                              <w:drawing>
                                <wp:inline distT="0" distB="0" distL="0" distR="0" wp14:anchorId="0CF9AA12" wp14:editId="4C30E7A6">
                                  <wp:extent cx="419100" cy="381000"/>
                                  <wp:effectExtent l="0" t="0" r="0" b="0"/>
                                  <wp:docPr id="38268739" name="Picture 33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76B6" w:rsidRDefault="00E84082" w14:paraId="1249D7FC" w14:textId="77777777">
                            <w:pPr>
                              <w:numPr>
                                <w:ilvl w:val="0"/>
                                <w:numId w:val="42"/>
                              </w:numPr>
                            </w:pPr>
                            <w:r>
                              <w:rPr>
                                <w:b/>
                              </w:rPr>
                              <w:t>Upon completion of the above steps, the selected bulk run profile will be disabled and will no longer be available for use.</w:t>
                            </w:r>
                          </w:p>
                          <w:p w:rsidRPr="00C904F1" w:rsidR="00E84082" w:rsidP="00954B02" w:rsidRDefault="00E84082" w14:paraId="35EFAB0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5D5EA97">
              <v:shape id="AutoShape 1995" style="position:absolute;left:0;text-align:left;margin-left:-2.1pt;margin-top:3.9pt;width:477.8pt;height:86.7pt;z-index:251658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3"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zs3ZQIAAK4EAAAOAAAAZHJzL2Uyb0RvYy54bWysVE1v2zAMvQ/YfxB0X20nXZoYdYoiXYcB&#10;3VagG3ZWJNkWJouapMTpfv0o5qPBehvmgyBSEvneI+nrm91g2VaHaMA1vLooOdNOgjKua/j3b/fv&#10;5pzFJJwSFpxu+LOO/Gb59s316Gs9gR6s0oFhEBfr0Te8T8nXRRFlrwcRL8Brh4cthEEkNENXqCBG&#10;jD7YYlKWs2KEoHwAqWNE793+kC8pfttqmb62bdSJ2YYjtkRroHWd12J5LeouCN8beYAh/gHFIIzD&#10;pKdQdyIJtgnmVajByAAR2nQhYSigbY3UxAHZVOVfbJ564TVxQXGiP8kU/19Y+WX75B9Dhh79A8if&#10;kTlY9cJ1+jYEGHstFKarslDF6GN9epCNiE/ZevwMCksrNglIg10bhhwQ2bEdSf18klrvEpPonJWz&#10;eTnDikg8qyrkvqBiFKI+Pvchpo8aBpY3DW8tjAgspMd9tSmV2D7ElKGJ+ng9Z3Zwb6yl2lrHxoZP&#10;51VZ0osI1qh8SpRDt17ZwLYC22NV5o+Iohjn1waTsEmtGRo+P10Sddbmg1OUJglj93uEYl0Orqn9&#10;EB9pscEQT70amTKZzWQ+XeBoKIO9OM1KLK44E7bDIZIpcBYg/TCppw7I4r1CO5tMLifTvQjW92LP&#10;4f05hT05EgeO6ck6Q0Y1zWXMExPrtFvvmFGIqbzKSmTfGtQzlhkRUS1x2HHTQ/jN2YiD0/D4ayOC&#10;5sx+ctgqi+ryMk8aGbgJ59710SucxBANT8iatqu0n8qND6brMUNF3BzcYlu1hor8gubQjDgUROgw&#10;wHnqzm269fKbWf4BAAD//wMAUEsDBBQABgAIAAAAIQAPj79D4AAAAAgBAAAPAAAAZHJzL2Rvd25y&#10;ZXYueG1sTI9BT8JAEIXvJP6HzZh4IbBtg4q1W6ImRBFNFAjnbXdoG7uzTXeB+u8dT3qcvC9vvpct&#10;BtuKE/a+caQgnkYgkEpnGqoU7LbLyRyED5qMbh2hgm/0sMgvRplOjTvTJ542oRJcQj7VCuoQulRK&#10;X9ZotZ+6Domzg+utDnz2lTS9PnO5bWUSRTfS6ob4Q607fKqx/NocrYJV8TqMH/Vh/fH+ZvbJ8zJa&#10;Vy87pa4uh4d7EAGH8AfDrz6rQ85OhTuS8aJVMJklTCq45QEc313HMxAFc/M4AZln8v+A/AcAAP//&#10;AwBQSwECLQAUAAYACAAAACEAtoM4kv4AAADhAQAAEwAAAAAAAAAAAAAAAAAAAAAAW0NvbnRlbnRf&#10;VHlwZXNdLnhtbFBLAQItABQABgAIAAAAIQA4/SH/1gAAAJQBAAALAAAAAAAAAAAAAAAAAC8BAABf&#10;cmVscy8ucmVsc1BLAQItABQABgAIAAAAIQCX3zs3ZQIAAK4EAAAOAAAAAAAAAAAAAAAAAC4CAABk&#10;cnMvZTJvRG9jLnhtbFBLAQItABQABgAIAAAAIQAPj79D4AAAAAgBAAAPAAAAAAAAAAAAAAAAAL8E&#10;AABkcnMvZG93bnJldi54bWxQSwUGAAAAAAQABADzAAAAzAUAAAAA&#10;" w14:anchorId="51498CFC">
                <v:shadow on="t" color="#622423" opacity=".5" offset="1pt"/>
                <v:textbox inset=",0,,0">
                  <w:txbxContent>
                    <w:p w:rsidR="00E84082" w:rsidP="00954B02" w:rsidRDefault="00E84082" w14:paraId="6C82FDAB" w14:textId="0B33A752">
                      <w:pPr>
                        <w:rPr>
                          <w:b/>
                          <w:noProof/>
                        </w:rPr>
                      </w:pPr>
                      <w:r>
                        <w:rPr>
                          <w:b/>
                          <w:noProof/>
                        </w:rPr>
                        <w:drawing>
                          <wp:inline distT="0" distB="0" distL="0" distR="0" wp14:anchorId="1D9C7DFA" wp14:editId="4C30E7A6">
                            <wp:extent cx="419100" cy="381000"/>
                            <wp:effectExtent l="0" t="0" r="0" b="0"/>
                            <wp:docPr id="1925020290" name="Picture 33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1476B6" w:rsidRDefault="00E84082" w14:paraId="61236A6A" w14:textId="77777777">
                      <w:pPr>
                        <w:numPr>
                          <w:ilvl w:val="0"/>
                          <w:numId w:val="42"/>
                        </w:numPr>
                      </w:pPr>
                      <w:r>
                        <w:rPr>
                          <w:b/>
                        </w:rPr>
                        <w:t>Upon completion of the above steps, the selected bulk run profile will be disabled and will no longer be available for use.</w:t>
                      </w:r>
                    </w:p>
                    <w:p w:rsidRPr="00C904F1" w:rsidR="00E84082" w:rsidP="00954B02" w:rsidRDefault="00E84082" w14:paraId="0EF46479" w14:textId="77777777"/>
                  </w:txbxContent>
                </v:textbox>
              </v:shape>
            </w:pict>
          </mc:Fallback>
        </mc:AlternateContent>
      </w:r>
    </w:p>
    <w:p w:rsidRPr="00F57E17" w:rsidR="00954B02" w:rsidP="00954B02" w:rsidRDefault="00954B02" w14:paraId="1D1BE382" w14:textId="77777777">
      <w:pPr>
        <w:spacing w:before="0" w:after="0"/>
      </w:pPr>
    </w:p>
    <w:p w:rsidRPr="00F57E17" w:rsidR="00954B02" w:rsidP="00954B02" w:rsidRDefault="00954B02" w14:paraId="51F3B3CA" w14:textId="77777777">
      <w:pPr>
        <w:spacing w:before="0" w:after="0"/>
      </w:pPr>
    </w:p>
    <w:p w:rsidRPr="00F57E17" w:rsidR="00954B02" w:rsidP="00954B02" w:rsidRDefault="00954B02" w14:paraId="0D4523C1" w14:textId="77777777">
      <w:pPr>
        <w:spacing w:before="0" w:after="0"/>
      </w:pPr>
    </w:p>
    <w:p w:rsidRPr="00F57E17" w:rsidR="00954B02" w:rsidP="00954B02" w:rsidRDefault="00954B02" w14:paraId="30794EA6" w14:textId="77777777">
      <w:pPr>
        <w:spacing w:before="0" w:after="0"/>
      </w:pPr>
    </w:p>
    <w:p w:rsidRPr="00F57E17" w:rsidR="00954B02" w:rsidP="00954B02" w:rsidRDefault="00954B02" w14:paraId="38CAFE3D" w14:textId="77777777">
      <w:pPr>
        <w:spacing w:before="0" w:after="0"/>
      </w:pPr>
    </w:p>
    <w:p w:rsidRPr="00F57E17" w:rsidR="00954B02" w:rsidP="00954B02" w:rsidRDefault="00954B02" w14:paraId="5E882C05" w14:textId="77777777">
      <w:pPr>
        <w:spacing w:before="0" w:after="0"/>
      </w:pPr>
    </w:p>
    <w:p w:rsidRPr="00F57E17" w:rsidR="00954B02" w:rsidP="00954B02" w:rsidRDefault="00954B02" w14:paraId="290DAF0F" w14:textId="77777777">
      <w:pPr>
        <w:spacing w:before="0" w:after="0"/>
      </w:pPr>
    </w:p>
    <w:p w:rsidRPr="00F57E17" w:rsidR="00954B02" w:rsidP="00954B02" w:rsidRDefault="00954B02" w14:paraId="0D0193DD" w14:textId="77777777">
      <w:pPr>
        <w:spacing w:before="0" w:after="0"/>
      </w:pPr>
    </w:p>
    <w:p w:rsidRPr="00F57E17" w:rsidR="00954B02" w:rsidP="00954B02" w:rsidRDefault="00954B02" w14:paraId="10924EB8" w14:textId="77777777">
      <w:pPr>
        <w:spacing w:before="0" w:after="0"/>
      </w:pPr>
    </w:p>
    <w:p w:rsidRPr="00F57E17" w:rsidR="00954B02" w:rsidP="00954B02" w:rsidRDefault="00954B02" w14:paraId="57E29C9E" w14:textId="77777777">
      <w:pPr>
        <w:spacing w:before="0" w:after="0"/>
      </w:pPr>
    </w:p>
    <w:p w:rsidRPr="00F57E17" w:rsidR="00954B02" w:rsidP="00954B02" w:rsidRDefault="00954B02" w14:paraId="2B9F46F2" w14:textId="77777777">
      <w:pPr>
        <w:pStyle w:val="Heading3"/>
        <w:tabs>
          <w:tab w:val="clear" w:pos="1080"/>
          <w:tab w:val="left" w:pos="0"/>
        </w:tabs>
        <w:spacing w:before="0"/>
        <w:ind w:left="0" w:firstLine="0"/>
      </w:pPr>
      <w:r w:rsidRPr="00F57E17">
        <w:br w:type="page"/>
      </w:r>
      <w:bookmarkStart w:name="_Toc58474596" w:id="727"/>
      <w:bookmarkStart w:name="_Toc58481267" w:id="728"/>
      <w:bookmarkStart w:name="_Toc114825603" w:id="729"/>
      <w:r w:rsidRPr="00F57E17" w:rsidR="001476B6">
        <w:lastRenderedPageBreak/>
        <w:t>1</w:t>
      </w:r>
      <w:r w:rsidRPr="00F57E17" w:rsidR="005434F4">
        <w:t>1</w:t>
      </w:r>
      <w:r w:rsidRPr="00F57E17">
        <w:t xml:space="preserve">.3.7 </w:t>
      </w:r>
      <w:r w:rsidRPr="00F57E17" w:rsidR="001476B6">
        <w:t>How to create a run attached to a bulk run profile</w:t>
      </w:r>
      <w:bookmarkEnd w:id="727"/>
      <w:bookmarkEnd w:id="728"/>
      <w:bookmarkEnd w:id="729"/>
    </w:p>
    <w:p w:rsidRPr="00F57E17" w:rsidR="00954B02" w:rsidP="00954B02" w:rsidRDefault="00954B02" w14:paraId="18717AD2" w14:textId="4B2CCEC4">
      <w:pPr>
        <w:spacing w:before="0" w:after="0"/>
      </w:pPr>
    </w:p>
    <w:p w:rsidRPr="00F57E17" w:rsidR="00954B02" w:rsidP="00954B02" w:rsidRDefault="007E2D26" w14:paraId="54819A03" w14:textId="1105030F">
      <w:pPr>
        <w:spacing w:before="0" w:after="0"/>
      </w:pPr>
      <w:r w:rsidRPr="00F57E17">
        <w:rPr>
          <w:noProof/>
        </w:rPr>
        <mc:AlternateContent>
          <mc:Choice Requires="wps">
            <w:drawing>
              <wp:anchor distT="0" distB="0" distL="114300" distR="114300" simplePos="0" relativeHeight="251658576" behindDoc="0" locked="0" layoutInCell="0" allowOverlap="1" wp14:anchorId="0DB27D23" wp14:editId="731B4D00">
                <wp:simplePos x="0" y="0"/>
                <wp:positionH relativeFrom="column">
                  <wp:posOffset>-35560</wp:posOffset>
                </wp:positionH>
                <wp:positionV relativeFrom="paragraph">
                  <wp:posOffset>23495</wp:posOffset>
                </wp:positionV>
                <wp:extent cx="6068060" cy="1749425"/>
                <wp:effectExtent l="19050" t="19050" r="46990" b="60325"/>
                <wp:wrapNone/>
                <wp:docPr id="2193" name="AutoShape 20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74942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7E14C910" w14:textId="7FB99B82">
                            <w:pPr>
                              <w:pStyle w:val="BodyText"/>
                              <w:jc w:val="left"/>
                              <w:rPr>
                                <w:b/>
                                <w:noProof/>
                              </w:rPr>
                            </w:pPr>
                            <w:r>
                              <w:rPr>
                                <w:b/>
                                <w:noProof/>
                              </w:rPr>
                              <w:drawing>
                                <wp:inline distT="0" distB="0" distL="0" distR="0" wp14:anchorId="60FE38F2" wp14:editId="7F79D3A7">
                                  <wp:extent cx="413095" cy="285750"/>
                                  <wp:effectExtent l="0" t="0" r="0" b="0"/>
                                  <wp:docPr id="38268740" name="Picture 3826874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CC1766" w:rsidR="00E84082" w:rsidP="00CC1766" w:rsidRDefault="00E84082" w14:paraId="7E72697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CC1766">
                              <w:rPr>
                                <w:b/>
                                <w:i/>
                              </w:rPr>
                              <w:t xml:space="preserve"> </w:t>
                            </w:r>
                          </w:p>
                          <w:p w:rsidRPr="00CC1766" w:rsidR="00E84082" w:rsidP="00CC1766" w:rsidRDefault="00E84082" w14:paraId="0643ECFF" w14:textId="77777777">
                            <w:pPr>
                              <w:pStyle w:val="BodyText"/>
                              <w:numPr>
                                <w:ilvl w:val="0"/>
                                <w:numId w:val="43"/>
                              </w:numPr>
                              <w:spacing w:before="0" w:after="0"/>
                              <w:ind w:left="1418" w:hanging="284"/>
                              <w:jc w:val="left"/>
                              <w:rPr>
                                <w:i/>
                              </w:rPr>
                            </w:pPr>
                            <w:r>
                              <w:rPr>
                                <w:i/>
                              </w:rPr>
                              <w:t>Once a bulk run profile has been created, a set of runs can be attached which represent runtime parameters which would be replicated across multiple assumption set runs through the reporting cycle.</w:t>
                            </w:r>
                          </w:p>
                          <w:p w:rsidRPr="004918C3" w:rsidR="00E84082" w:rsidP="00CC1766" w:rsidRDefault="00E84082" w14:paraId="76E79720" w14:textId="77777777">
                            <w:pPr>
                              <w:pStyle w:val="BodyText"/>
                              <w:numPr>
                                <w:ilvl w:val="0"/>
                                <w:numId w:val="43"/>
                              </w:numPr>
                              <w:spacing w:before="0" w:after="0"/>
                              <w:ind w:left="1418" w:hanging="284"/>
                              <w:jc w:val="left"/>
                              <w:rPr>
                                <w:i/>
                              </w:rPr>
                            </w:pPr>
                            <w:r>
                              <w:rPr>
                                <w:i/>
                              </w:rPr>
                              <w:t>The options available for the runtime parameters depend on whether the main purpose of the bulk run profile is Stochastic or BigBang</w:t>
                            </w:r>
                          </w:p>
                          <w:p w:rsidR="00E84082" w:rsidP="00954B02" w:rsidRDefault="00E84082" w14:paraId="2D9D921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4F9C1D1">
              <v:shape id="AutoShape 2000" style="position:absolute;left:0;text-align:left;margin-left:-2.8pt;margin-top:1.85pt;width:477.8pt;height:137.75pt;z-index:25165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4"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QaQIAAK4EAAAOAAAAZHJzL2Uyb0RvYy54bWysVNtuEzEQfUfiHyy/070kTZNVNlWVUoRU&#10;oFJAPDu2d9fC6zG2k035esbeJA30DZFI1owvM+ecmdnl7aHXZC+dV2BqWlzllEjDQSjT1vTb14d3&#10;c0p8YEYwDUbW9Fl6ert6+2Y52EqW0IEW0hEMYnw12Jp2IdgqyzzvZM/8FVhp8LAB17OArmsz4diA&#10;0XudlXk+ywZwwjrg0nvcvR8P6SrFbxrJw5em8TIQXVPEFtLq0rqNa7Zasqp1zHaKH2Gwf0DRM2Uw&#10;6TnUPQuM7Jx6FapX3IGHJlxx6DNoGsVl4oBsivwvNpuOWZm4oDjenmXy/y8s/7zf2CcXoXv7CPyH&#10;JwbWHTOtvHMOhk4ygemKKFQ2WF+dH0TH41OyHT6BwNKyXYCkwaFxfQyI7MghSf18lloeAuG4Octn&#10;83yGFeF4VtxMF9PyOuVg1em5dT58kNCTaNS00TAgMBeexmqnVGz/6EOExqrT9ZjZwIPSOtVWGzLU&#10;dDIv8jy98KCViKeJsmu3a+3InmF7PJTxfwTxx7VeBWxSrfqazvP4G9smavPeiJQmMKVHG6FoE4PL&#10;1H6IL2mxwxCbTgxEqMimnE8WOBpCYS9OohKLG0qYbnGIeHCUOAjfVehSB0TxXqGdleW0nIwiaNux&#10;kcP1CR2i8CO5JA6c0ifvAlmqaSxjnBhfhcP2QJRATPk8kox7WxDPWGZElGqJw45GB+4XJQMOTk39&#10;zx1zkhL90WCrLIrpNE5actBwl7vb0y4zHEPUNCDrZK7DOJU761TbYYYicTNwh23VqFTkFzTHZsSh&#10;SISOAxyn7tJPt14+M6vfAAAA//8DAFBLAwQUAAYACAAAACEA4XPwf90AAAAIAQAADwAAAGRycy9k&#10;b3ducmV2LnhtbEyPwU7DMBBE70j8g7VI3FqboLYkxKlQRSWOpFQIbm68JBH2OordNvw9y4keRzOa&#10;eVOuJ+/ECcfYB9JwN1cgkJpge2o17N+2swcQMRmyxgVCDT8YYV1dX5WmsOFMNZ52qRVcQrEwGrqU&#10;hkLK2HToTZyHAYm9rzB6k1iOrbSjOXO5dzJTaim96YkXOjPgpsPme3f0GmrMXKs+cPse8s/968ar&#10;+iU+a317Mz09gkg4pf8w/OEzOlTMdAhHslE4DbPFkpMa7lcg2M4Xiq8dNGSrPANZlfLyQPULAAD/&#10;/wMAUEsBAi0AFAAGAAgAAAAhALaDOJL+AAAA4QEAABMAAAAAAAAAAAAAAAAAAAAAAFtDb250ZW50&#10;X1R5cGVzXS54bWxQSwECLQAUAAYACAAAACEAOP0h/9YAAACUAQAACwAAAAAAAAAAAAAAAAAvAQAA&#10;X3JlbHMvLnJlbHNQSwECLQAUAAYACAAAACEAWSXvkGkCAACuBAAADgAAAAAAAAAAAAAAAAAuAgAA&#10;ZHJzL2Uyb0RvYy54bWxQSwECLQAUAAYACAAAACEA4XPwf90AAAAIAQAADwAAAAAAAAAAAAAAAADD&#10;BAAAZHJzL2Rvd25yZXYueG1sUEsFBgAAAAAEAAQA8wAAAM0FAAAAAA==&#10;" w14:anchorId="0DB27D23">
                <v:shadow on="t" color="#622423" opacity=".5" offset="1pt"/>
                <v:textbox inset=",0,,0">
                  <w:txbxContent>
                    <w:p w:rsidR="00E84082" w:rsidP="00954B02" w:rsidRDefault="00E84082" w14:paraId="3AB58C42" w14:textId="7FB99B82">
                      <w:pPr>
                        <w:pStyle w:val="BodyText"/>
                        <w:jc w:val="left"/>
                        <w:rPr>
                          <w:b/>
                          <w:noProof/>
                        </w:rPr>
                      </w:pPr>
                      <w:r>
                        <w:rPr>
                          <w:b/>
                          <w:noProof/>
                        </w:rPr>
                        <w:drawing>
                          <wp:inline distT="0" distB="0" distL="0" distR="0" wp14:anchorId="2C287D87" wp14:editId="7F79D3A7">
                            <wp:extent cx="413095" cy="285750"/>
                            <wp:effectExtent l="0" t="0" r="0" b="0"/>
                            <wp:docPr id="1229353184" name="Picture 3826874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CC1766" w:rsidR="00E84082" w:rsidP="00CC1766" w:rsidRDefault="00E84082" w14:paraId="20E2A76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CC1766">
                        <w:rPr>
                          <w:b/>
                          <w:i/>
                        </w:rPr>
                        <w:t xml:space="preserve"> </w:t>
                      </w:r>
                    </w:p>
                    <w:p w:rsidRPr="00CC1766" w:rsidR="00E84082" w:rsidP="00CC1766" w:rsidRDefault="00E84082" w14:paraId="4EFF8BD0" w14:textId="77777777">
                      <w:pPr>
                        <w:pStyle w:val="BodyText"/>
                        <w:numPr>
                          <w:ilvl w:val="0"/>
                          <w:numId w:val="43"/>
                        </w:numPr>
                        <w:spacing w:before="0" w:after="0"/>
                        <w:ind w:left="1418" w:hanging="284"/>
                        <w:jc w:val="left"/>
                        <w:rPr>
                          <w:i/>
                        </w:rPr>
                      </w:pPr>
                      <w:r>
                        <w:rPr>
                          <w:i/>
                        </w:rPr>
                        <w:t>Once a bulk run profile has been created, a set of runs can be attached which represent runtime parameters which would be replicated across multiple assumption set runs through the reporting cycle.</w:t>
                      </w:r>
                    </w:p>
                    <w:p w:rsidRPr="004918C3" w:rsidR="00E84082" w:rsidP="00CC1766" w:rsidRDefault="00E84082" w14:paraId="5075EF72" w14:textId="77777777">
                      <w:pPr>
                        <w:pStyle w:val="BodyText"/>
                        <w:numPr>
                          <w:ilvl w:val="0"/>
                          <w:numId w:val="43"/>
                        </w:numPr>
                        <w:spacing w:before="0" w:after="0"/>
                        <w:ind w:left="1418" w:hanging="284"/>
                        <w:jc w:val="left"/>
                        <w:rPr>
                          <w:i/>
                        </w:rPr>
                      </w:pPr>
                      <w:r>
                        <w:rPr>
                          <w:i/>
                        </w:rPr>
                        <w:t>The options available for the runtime parameters depend on whether the main purpose of the bulk run profile is Stochastic or BigBang</w:t>
                      </w:r>
                    </w:p>
                    <w:p w:rsidR="00E84082" w:rsidP="00954B02" w:rsidRDefault="00E84082" w14:paraId="4EA9BA15" w14:textId="77777777"/>
                  </w:txbxContent>
                </v:textbox>
              </v:shape>
            </w:pict>
          </mc:Fallback>
        </mc:AlternateContent>
      </w:r>
    </w:p>
    <w:p w:rsidRPr="00F57E17" w:rsidR="00954B02" w:rsidP="00954B02" w:rsidRDefault="00954B02" w14:paraId="0AFE491F" w14:textId="77777777">
      <w:pPr>
        <w:spacing w:before="0" w:after="0"/>
      </w:pPr>
    </w:p>
    <w:p w:rsidRPr="00F57E17" w:rsidR="00954B02" w:rsidP="00954B02" w:rsidRDefault="00954B02" w14:paraId="5847F08B" w14:textId="77777777">
      <w:pPr>
        <w:spacing w:before="0" w:after="0"/>
      </w:pPr>
    </w:p>
    <w:p w:rsidRPr="00F57E17" w:rsidR="00954B02" w:rsidP="00954B02" w:rsidRDefault="00954B02" w14:paraId="5AE3ECDF" w14:textId="77777777">
      <w:pPr>
        <w:spacing w:before="0" w:after="0"/>
      </w:pPr>
    </w:p>
    <w:p w:rsidRPr="00F57E17" w:rsidR="00954B02" w:rsidP="00954B02" w:rsidRDefault="00954B02" w14:paraId="750301D2" w14:textId="77777777">
      <w:pPr>
        <w:spacing w:before="0" w:after="0"/>
      </w:pPr>
    </w:p>
    <w:p w:rsidRPr="00F57E17" w:rsidR="00954B02" w:rsidP="00954B02" w:rsidRDefault="00954B02" w14:paraId="0F69DB30" w14:textId="77777777">
      <w:pPr>
        <w:spacing w:before="0" w:after="0"/>
      </w:pPr>
    </w:p>
    <w:p w:rsidRPr="00F57E17" w:rsidR="00954B02" w:rsidP="00954B02" w:rsidRDefault="00954B02" w14:paraId="6B0A8AB0" w14:textId="77777777">
      <w:pPr>
        <w:spacing w:before="0" w:after="0"/>
      </w:pPr>
    </w:p>
    <w:p w:rsidRPr="00F57E17" w:rsidR="00954B02" w:rsidP="00954B02" w:rsidRDefault="00954B02" w14:paraId="0E77825E" w14:textId="77777777">
      <w:pPr>
        <w:spacing w:before="0" w:after="0"/>
      </w:pPr>
    </w:p>
    <w:p w:rsidRPr="00F57E17" w:rsidR="00954B02" w:rsidP="00954B02" w:rsidRDefault="00954B02" w14:paraId="19D11084" w14:textId="77777777">
      <w:pPr>
        <w:spacing w:before="0" w:after="0"/>
      </w:pPr>
    </w:p>
    <w:p w:rsidRPr="00F57E17" w:rsidR="00954B02" w:rsidP="00954B02" w:rsidRDefault="00954B02" w14:paraId="04734C8F" w14:textId="77777777">
      <w:pPr>
        <w:spacing w:before="0" w:after="0"/>
      </w:pPr>
    </w:p>
    <w:p w:rsidRPr="00F57E17" w:rsidR="00954B02" w:rsidP="00954B02" w:rsidRDefault="00954B02" w14:paraId="564CAAB1" w14:textId="77777777">
      <w:pPr>
        <w:spacing w:before="0" w:after="0"/>
      </w:pPr>
    </w:p>
    <w:p w:rsidRPr="00F57E17" w:rsidR="00954B02" w:rsidP="00954B02" w:rsidRDefault="00954B02" w14:paraId="563D309A" w14:textId="77777777">
      <w:pPr>
        <w:spacing w:before="0" w:after="0"/>
      </w:pPr>
    </w:p>
    <w:p w:rsidRPr="00F57E17" w:rsidR="00954B02" w:rsidP="00954B02" w:rsidRDefault="00954B02" w14:paraId="047E57CB" w14:textId="77777777">
      <w:pPr>
        <w:spacing w:before="0" w:after="0"/>
      </w:pPr>
    </w:p>
    <w:p w:rsidRPr="00F57E17" w:rsidR="00954B02" w:rsidP="00954B02" w:rsidRDefault="00954B02" w14:paraId="7DFAC409" w14:textId="77777777">
      <w:pPr>
        <w:spacing w:before="120"/>
      </w:pPr>
      <w:r w:rsidRPr="00F57E17">
        <w:rPr>
          <w:b/>
        </w:rPr>
        <w:t>Step 1:</w:t>
      </w:r>
      <w:r w:rsidRPr="00F57E17">
        <w:t xml:space="preserve"> Select the ‘</w:t>
      </w:r>
      <w:r w:rsidRPr="00F57E17" w:rsidR="001476B6">
        <w:t>Bulk Run Profiles’</w:t>
      </w:r>
      <w:r w:rsidRPr="00F57E17">
        <w:t xml:space="preserve"> tab.</w:t>
      </w:r>
    </w:p>
    <w:p w:rsidRPr="00F57E17" w:rsidR="00954B02" w:rsidP="0065398C" w:rsidRDefault="00954B02" w14:paraId="183F7D71" w14:textId="77777777">
      <w:pPr>
        <w:spacing w:before="120"/>
        <w:ind w:left="709" w:hanging="709"/>
      </w:pPr>
      <w:r w:rsidRPr="00F57E17">
        <w:rPr>
          <w:b/>
        </w:rPr>
        <w:t>Step 2:</w:t>
      </w:r>
      <w:r w:rsidRPr="00F57E17">
        <w:t xml:space="preserve"> </w:t>
      </w:r>
      <w:r w:rsidRPr="00F57E17" w:rsidR="001476B6">
        <w:t xml:space="preserve">Select the option ‘Create’ from the ‘Maintenance’ drop-down list in the </w:t>
      </w:r>
      <w:r w:rsidRPr="00F57E17" w:rsidR="00A111FC">
        <w:t xml:space="preserve">lower </w:t>
      </w:r>
      <w:r w:rsidRPr="00F57E17" w:rsidR="001476B6">
        <w:t>‘Bulk Run Profile Details’ summary table</w:t>
      </w:r>
    </w:p>
    <w:p w:rsidRPr="00F57E17" w:rsidR="00844A46" w:rsidP="00844A46" w:rsidRDefault="00844A46" w14:paraId="56BC0861" w14:textId="77777777">
      <w:pPr>
        <w:pStyle w:val="BodyText"/>
        <w:ind w:left="0"/>
      </w:pPr>
      <w:r w:rsidRPr="00F57E17">
        <w:rPr>
          <w:b/>
        </w:rPr>
        <w:t>Step 3</w:t>
      </w:r>
      <w:r w:rsidRPr="00F57E17" w:rsidR="00954B02">
        <w:rPr>
          <w:b/>
        </w:rPr>
        <w:t>:</w:t>
      </w:r>
      <w:r w:rsidRPr="00F57E17" w:rsidR="00954B02">
        <w:t xml:space="preserve"> </w:t>
      </w:r>
      <w:r w:rsidRPr="00F57E17" w:rsidR="00593788">
        <w:t>Enter the following details (as required by the run)</w:t>
      </w:r>
    </w:p>
    <w:p w:rsidRPr="00F57E17" w:rsidR="00844A46" w:rsidP="00844A46" w:rsidRDefault="00844A46" w14:paraId="069A5126" w14:textId="77777777">
      <w:pPr>
        <w:pStyle w:val="BodyText"/>
        <w:ind w:left="284"/>
      </w:pPr>
      <w:r w:rsidRPr="00F57E17">
        <w:rPr>
          <w:b/>
        </w:rPr>
        <w:t xml:space="preserve">Description: </w:t>
      </w:r>
      <w:r w:rsidRPr="00F57E17">
        <w:t>This is a free text field.</w:t>
      </w:r>
      <w:r w:rsidRPr="00F57E17">
        <w:tab/>
      </w:r>
    </w:p>
    <w:p w:rsidRPr="00F57E17" w:rsidR="00844A46" w:rsidP="00844A46" w:rsidRDefault="00844A46" w14:paraId="6927E576" w14:textId="2E3756B4">
      <w:pPr>
        <w:pStyle w:val="BodyText"/>
        <w:ind w:left="284"/>
      </w:pPr>
      <w:r w:rsidRPr="00F57E17">
        <w:rPr>
          <w:b/>
        </w:rPr>
        <w:t xml:space="preserve">Select FX aggregation method: </w:t>
      </w:r>
      <w:r w:rsidRPr="00F57E17">
        <w:t xml:space="preserve">This allows the user to select which FX aggregation method to implement for the run. </w:t>
      </w:r>
    </w:p>
    <w:p w:rsidRPr="00F57E17" w:rsidR="00844A46" w:rsidP="00844A46" w:rsidRDefault="00844A46" w14:paraId="4D4951F1" w14:textId="77777777">
      <w:pPr>
        <w:pStyle w:val="BodyText"/>
        <w:ind w:left="284"/>
      </w:pPr>
      <w:r w:rsidRPr="00F57E17">
        <w:rPr>
          <w:b/>
        </w:rPr>
        <w:t>All stochastic scenarios:</w:t>
      </w:r>
      <w:r w:rsidRPr="00F57E17">
        <w:t xml:space="preserve"> If only </w:t>
      </w:r>
      <w:r w:rsidRPr="00F57E17" w:rsidR="0027192B">
        <w:t>some</w:t>
      </w:r>
      <w:r w:rsidRPr="00F57E17">
        <w:t xml:space="preserve"> of the available scenarios need to be run, then this </w:t>
      </w:r>
      <w:r w:rsidRPr="00F57E17" w:rsidR="0027192B">
        <w:t>box should</w:t>
      </w:r>
      <w:r w:rsidRPr="00F57E17">
        <w:t xml:space="preserve"> be unticked and the user must enter the number of scenarios that are required, up to the m</w:t>
      </w:r>
      <w:r w:rsidRPr="00F57E17" w:rsidR="0027192B">
        <w:t>aximum available, in the ‘Nr of S</w:t>
      </w:r>
      <w:r w:rsidRPr="00F57E17">
        <w:t xml:space="preserve">tochastic </w:t>
      </w:r>
      <w:r w:rsidRPr="00F57E17" w:rsidR="0027192B">
        <w:t>S</w:t>
      </w:r>
      <w:r w:rsidRPr="00F57E17">
        <w:t xml:space="preserve">cenarios’ field. </w:t>
      </w:r>
      <w:r w:rsidRPr="00F57E17" w:rsidR="0033651F">
        <w:t>If the scenario set underlying the assumption set from which the bulk run profile is triggered contains fewer scenarios than the number specified here, then the maximum number of scenarios actually available will be used instead at runtime.</w:t>
      </w:r>
    </w:p>
    <w:p w:rsidR="00844A46" w:rsidP="00844A46" w:rsidRDefault="00844A46" w14:paraId="10D969CA" w14:textId="5F80DD43">
      <w:pPr>
        <w:pStyle w:val="BodyText"/>
        <w:ind w:left="284"/>
      </w:pPr>
      <w:r w:rsidRPr="00F57E17">
        <w:rPr>
          <w:b/>
        </w:rPr>
        <w:t xml:space="preserve">Shredding type: </w:t>
      </w:r>
      <w:bookmarkStart w:name="_Hlk70679894" w:id="730"/>
      <w:r w:rsidRPr="00F57E17">
        <w:t>This menu allows the user to add any number of stochastic shreds</w:t>
      </w:r>
      <w:r w:rsidRPr="00F57E17" w:rsidR="00500490">
        <w:t xml:space="preserve"> </w:t>
      </w:r>
      <w:r w:rsidRPr="00F57E17" w:rsidR="00E968BB">
        <w:t>under the same Bulk run profile.</w:t>
      </w:r>
      <w:r w:rsidR="00657D7A">
        <w:t xml:space="preserve">  </w:t>
      </w:r>
      <w:r w:rsidR="00043317">
        <w:t>It is possible to select more than one shred for the entry.  If more than one shred is selected it will set off as a single run if the underlying project supports it.</w:t>
      </w:r>
      <w:r w:rsidR="00636393">
        <w:t xml:space="preserve"> </w:t>
      </w:r>
      <w:bookmarkEnd w:id="730"/>
      <w:r w:rsidRPr="00F57E17" w:rsidR="0033651F">
        <w:t xml:space="preserve">The list of shreds available here is predefined by an administrator through the Configuration menu item under System Administration tab. If a shred is selected here which is not </w:t>
      </w:r>
      <w:r w:rsidRPr="00F57E17" w:rsidR="009912F4">
        <w:t xml:space="preserve">also </w:t>
      </w:r>
      <w:r w:rsidRPr="00F57E17" w:rsidR="0033651F">
        <w:t xml:space="preserve">contained within the scenario set at runtime, then a warning message will </w:t>
      </w:r>
      <w:r w:rsidRPr="00F3603E" w:rsidR="0033651F">
        <w:t xml:space="preserve">be displayed to the user. </w:t>
      </w:r>
      <w:r w:rsidRPr="00F3603E">
        <w:t>Th</w:t>
      </w:r>
      <w:r w:rsidRPr="00F3603E" w:rsidR="0033651F">
        <w:t>e shredding type defaults to ‘None’ and cannot be changed</w:t>
      </w:r>
      <w:r w:rsidRPr="00F3603E">
        <w:t>.</w:t>
      </w:r>
    </w:p>
    <w:p w:rsidRPr="00F57E17" w:rsidR="00405393" w:rsidP="00405393" w:rsidRDefault="00405393" w14:paraId="4605E0E6" w14:textId="77777777">
      <w:pPr>
        <w:pStyle w:val="BodyText"/>
        <w:ind w:left="284"/>
      </w:pPr>
      <w:r w:rsidRPr="00F57E17">
        <w:rPr>
          <w:b/>
        </w:rPr>
        <w:t>Risk Limit Switch Override</w:t>
      </w:r>
      <w:r w:rsidRPr="00F57E17">
        <w:t>: If this option is selected, the user must browse for and upload an Excel file that provides the switches for the limits or any additional limits they wish to apply to this run. The responsibility for using risk limits rests solely with the administrator or business champion. Further guidance on risk limits is available in the Appendix (section 13.3)</w:t>
      </w:r>
    </w:p>
    <w:p w:rsidR="00405393" w:rsidP="00405393" w:rsidRDefault="00405393" w14:paraId="6A91BFDA" w14:textId="160DE31E">
      <w:pPr>
        <w:pStyle w:val="BodyText"/>
        <w:ind w:left="284"/>
      </w:pPr>
      <w:r w:rsidRPr="00F57E17">
        <w:rPr>
          <w:b/>
        </w:rPr>
        <w:t xml:space="preserve">Risk Limit Switch File: </w:t>
      </w:r>
      <w:r w:rsidRPr="00F57E17">
        <w:t xml:space="preserve">this file that is used to trigger certain calculations based on the flags in the file. </w:t>
      </w:r>
    </w:p>
    <w:p w:rsidR="00405393" w:rsidP="00405393" w:rsidRDefault="00405393" w14:paraId="76DBCA2E" w14:textId="540D56B4">
      <w:pPr>
        <w:pStyle w:val="BodyText"/>
        <w:ind w:left="284"/>
      </w:pPr>
      <w:r>
        <w:rPr>
          <w:b/>
        </w:rPr>
        <w:t>Risk Metric Override:</w:t>
      </w:r>
      <w:r w:rsidRPr="00F57675">
        <w:rPr>
          <w:bCs/>
        </w:rPr>
        <w:t xml:space="preserve"> If this option is selected, the user must then choose the risk metric in the box below. </w:t>
      </w:r>
    </w:p>
    <w:p w:rsidRPr="00F57E17" w:rsidR="00405393" w:rsidP="00405393" w:rsidRDefault="00405393" w14:paraId="68E84FFA" w14:textId="77777777">
      <w:pPr>
        <w:pStyle w:val="BodyText"/>
        <w:ind w:left="284"/>
      </w:pPr>
      <w:r w:rsidRPr="00F57675">
        <w:rPr>
          <w:b/>
          <w:bCs/>
        </w:rPr>
        <w:t>Risk Metric Choice</w:t>
      </w:r>
      <w:r>
        <w:t xml:space="preserve">: </w:t>
      </w:r>
      <w:r w:rsidRPr="00F57E17">
        <w:t xml:space="preserve">This </w:t>
      </w:r>
      <w:r>
        <w:t>option</w:t>
      </w:r>
      <w:r w:rsidRPr="00F57E17">
        <w:t xml:space="preserve"> allows the user </w:t>
      </w:r>
      <w:r>
        <w:t>to choose the risk metric</w:t>
      </w:r>
      <w:r w:rsidRPr="00F57E17">
        <w:t xml:space="preserve">. The list of </w:t>
      </w:r>
      <w:r>
        <w:t>risk metrics</w:t>
      </w:r>
      <w:r w:rsidRPr="00F57E17">
        <w:t xml:space="preserve"> available here is predefined by an administrator through the Configuration menu item under System Administration tab.</w:t>
      </w:r>
    </w:p>
    <w:p w:rsidRPr="00F57E17" w:rsidR="00405393" w:rsidP="00405393" w:rsidRDefault="00405393" w14:paraId="2DCEA03C" w14:textId="77777777">
      <w:pPr>
        <w:pStyle w:val="BodyText"/>
        <w:ind w:left="284"/>
      </w:pPr>
    </w:p>
    <w:p w:rsidRPr="00F3603E" w:rsidR="002A44F4" w:rsidP="00844A46" w:rsidRDefault="002A44F4" w14:paraId="7FBC18AF" w14:textId="07371300">
      <w:pPr>
        <w:pStyle w:val="BodyText"/>
        <w:ind w:left="284"/>
      </w:pPr>
      <w:r w:rsidRPr="00F3603E">
        <w:rPr>
          <w:b/>
        </w:rPr>
        <w:lastRenderedPageBreak/>
        <w:t>Extracted Node</w:t>
      </w:r>
      <w:r w:rsidRPr="00F3603E" w:rsidR="00EC37B0">
        <w:rPr>
          <w:b/>
        </w:rPr>
        <w:t>s</w:t>
      </w:r>
      <w:r w:rsidRPr="00F3603E">
        <w:rPr>
          <w:b/>
        </w:rPr>
        <w:t xml:space="preserve"> File:</w:t>
      </w:r>
      <w:r w:rsidRPr="00F3603E">
        <w:t xml:space="preserve"> </w:t>
      </w:r>
      <w:r w:rsidRPr="00F3603E" w:rsidR="00F26E25">
        <w:t>This is uploaded into the ICM to determine which nodes a stochastic extraction report is required for.</w:t>
      </w:r>
      <w:r w:rsidRPr="00F3603E" w:rsidR="00E97FB2">
        <w:t xml:space="preserve"> The file consists of a list of nodes that is used to create stochastic extraction reports for each of the nodes listed</w:t>
      </w:r>
      <w:r w:rsidRPr="00F3603E" w:rsidR="00C5555C">
        <w:t>, with a maximum number configured by the system administrators.</w:t>
      </w:r>
    </w:p>
    <w:p w:rsidRPr="00F3603E" w:rsidR="00C7230A" w:rsidP="00844A46" w:rsidRDefault="00C7230A" w14:paraId="29A1DEDE" w14:textId="22BE13C5">
      <w:pPr>
        <w:pStyle w:val="BodyText"/>
        <w:ind w:left="284"/>
      </w:pPr>
      <w:r w:rsidRPr="00F3603E">
        <w:t>If the ‘Batch Run Section’ checkbox is selected for a Stochastic purpose bulk run profile, the following additional options are available:</w:t>
      </w:r>
    </w:p>
    <w:p w:rsidRPr="00F3603E" w:rsidR="00844A46" w:rsidP="00844A46" w:rsidRDefault="00C313C8" w14:paraId="6E0BFB84" w14:textId="66E09FF2">
      <w:pPr>
        <w:pStyle w:val="BodyText"/>
        <w:ind w:left="284"/>
      </w:pPr>
      <w:r w:rsidRPr="00F3603E">
        <w:rPr>
          <w:b/>
        </w:rPr>
        <w:t>CS</w:t>
      </w:r>
      <w:r w:rsidRPr="00F3603E" w:rsidR="00844A46">
        <w:rPr>
          <w:b/>
        </w:rPr>
        <w:t xml:space="preserve">ID modified nodeset: </w:t>
      </w:r>
      <w:r w:rsidRPr="00F3603E" w:rsidR="00844A46">
        <w:t xml:space="preserve">This needs to be a csv file with the format defined in the section below (CSID_Mod_Nodeset&lt;anytext&gt;..csv file format section). </w:t>
      </w:r>
    </w:p>
    <w:p w:rsidRPr="00F3603E" w:rsidR="00844A46" w:rsidP="00844A46" w:rsidRDefault="00844A46" w14:paraId="5CBCE03A" w14:textId="77777777">
      <w:pPr>
        <w:pStyle w:val="BodyText"/>
        <w:ind w:left="284"/>
      </w:pPr>
      <w:r w:rsidRPr="00F3603E">
        <w:rPr>
          <w:b/>
        </w:rPr>
        <w:t>Window size, shape and</w:t>
      </w:r>
      <w:r w:rsidRPr="00F3603E" w:rsidR="009912F4">
        <w:rPr>
          <w:b/>
        </w:rPr>
        <w:t xml:space="preserve"> shape</w:t>
      </w:r>
      <w:r w:rsidRPr="00F3603E">
        <w:rPr>
          <w:b/>
        </w:rPr>
        <w:t xml:space="preserve"> parameter: </w:t>
      </w:r>
      <w:r w:rsidRPr="00F3603E">
        <w:t xml:space="preserve">These 3 fields are the usual parameters that the user would input for the generation of a critical scenario and should be relevant </w:t>
      </w:r>
      <w:r w:rsidRPr="00F3603E" w:rsidR="009912F4">
        <w:t>only to</w:t>
      </w:r>
      <w:r w:rsidRPr="00F3603E">
        <w:t xml:space="preserve"> the </w:t>
      </w:r>
      <w:r w:rsidRPr="00F3603E" w:rsidR="009912F4">
        <w:t xml:space="preserve">critical scenario </w:t>
      </w:r>
      <w:r w:rsidRPr="00F3603E">
        <w:t>stage of the</w:t>
      </w:r>
      <w:r w:rsidRPr="00F3603E" w:rsidR="009912F4">
        <w:t xml:space="preserve"> b</w:t>
      </w:r>
      <w:r w:rsidRPr="00F3603E">
        <w:t>atch process.</w:t>
      </w:r>
    </w:p>
    <w:p w:rsidRPr="00F3603E" w:rsidR="00844A46" w:rsidP="009B3D7D" w:rsidRDefault="00844A46" w14:paraId="54F2F2DA" w14:textId="77777777">
      <w:pPr>
        <w:pStyle w:val="BodyText"/>
        <w:ind w:left="0"/>
      </w:pPr>
      <w:r w:rsidRPr="00F3603E">
        <w:rPr>
          <w:b/>
        </w:rPr>
        <w:t xml:space="preserve">Step </w:t>
      </w:r>
      <w:r w:rsidRPr="00F3603E" w:rsidR="009912F4">
        <w:rPr>
          <w:b/>
        </w:rPr>
        <w:t>4</w:t>
      </w:r>
      <w:r w:rsidRPr="00F3603E">
        <w:t xml:space="preserve">: Select ‘Save’ to </w:t>
      </w:r>
      <w:r w:rsidRPr="00F3603E" w:rsidR="009912F4">
        <w:t>save the runtime settings</w:t>
      </w:r>
      <w:r w:rsidRPr="00F3603E">
        <w:t xml:space="preserve">. </w:t>
      </w:r>
    </w:p>
    <w:p w:rsidRPr="00F3603E" w:rsidR="002A44F4" w:rsidP="002A44F4" w:rsidRDefault="002A44F4" w14:paraId="075B709D" w14:textId="77777777">
      <w:pPr>
        <w:spacing w:before="120"/>
      </w:pPr>
      <w:r w:rsidRPr="00F3603E">
        <w:t>You may select the ‘Cancel’ button to abort the task.</w:t>
      </w:r>
    </w:p>
    <w:p w:rsidRPr="00F3603E" w:rsidR="002A44F4" w:rsidP="002A44F4" w:rsidRDefault="002A44F4" w14:paraId="59FBDB39" w14:textId="77777777">
      <w:pPr>
        <w:spacing w:before="120"/>
      </w:pPr>
    </w:p>
    <w:p w:rsidRPr="00F3603E" w:rsidR="00954B02" w:rsidP="00954B02" w:rsidRDefault="00954B02" w14:paraId="2E160FA5" w14:textId="77777777">
      <w:pPr>
        <w:spacing w:before="0" w:after="0"/>
      </w:pPr>
    </w:p>
    <w:p w:rsidRPr="00F3603E" w:rsidR="00954B02" w:rsidP="00954B02" w:rsidRDefault="00916FF7" w14:paraId="1F630309" w14:textId="31226BCC">
      <w:pPr>
        <w:spacing w:before="0" w:after="0"/>
      </w:pPr>
      <w:r w:rsidRPr="00F3603E">
        <w:rPr>
          <w:noProof/>
        </w:rPr>
        <mc:AlternateContent>
          <mc:Choice Requires="wps">
            <w:drawing>
              <wp:anchor distT="0" distB="0" distL="114300" distR="114300" simplePos="0" relativeHeight="251658577" behindDoc="0" locked="0" layoutInCell="0" allowOverlap="1" wp14:anchorId="1377562C" wp14:editId="7940419F">
                <wp:simplePos x="0" y="0"/>
                <wp:positionH relativeFrom="column">
                  <wp:posOffset>-36195</wp:posOffset>
                </wp:positionH>
                <wp:positionV relativeFrom="paragraph">
                  <wp:posOffset>28575</wp:posOffset>
                </wp:positionV>
                <wp:extent cx="6068060" cy="1132840"/>
                <wp:effectExtent l="20955" t="19050" r="35560" b="48260"/>
                <wp:wrapNone/>
                <wp:docPr id="2192" name="AutoShape 20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54C8395B" w14:textId="2D12737F">
                            <w:pPr>
                              <w:rPr>
                                <w:b/>
                                <w:noProof/>
                              </w:rPr>
                            </w:pPr>
                            <w:r>
                              <w:rPr>
                                <w:b/>
                                <w:noProof/>
                              </w:rPr>
                              <w:drawing>
                                <wp:inline distT="0" distB="0" distL="0" distR="0" wp14:anchorId="13DB95E6" wp14:editId="6F8A70B3">
                                  <wp:extent cx="419100" cy="381000"/>
                                  <wp:effectExtent l="0" t="0" r="0" b="0"/>
                                  <wp:docPr id="38268741" name="Picture 33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954B02" w:rsidRDefault="00E84082" w14:paraId="204D295C" w14:textId="77777777">
                            <w:pPr>
                              <w:numPr>
                                <w:ilvl w:val="0"/>
                                <w:numId w:val="42"/>
                              </w:numPr>
                            </w:pPr>
                            <w:r>
                              <w:rPr>
                                <w:b/>
                              </w:rPr>
                              <w:t>Upon completion of the above steps, a new entry will be created for the run in the Bulk Run Profile Details summary table.</w:t>
                            </w:r>
                          </w:p>
                          <w:p w:rsidRPr="00C904F1" w:rsidR="00E84082" w:rsidP="00954B02" w:rsidRDefault="00E84082" w14:paraId="4B3864F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43ADCAD">
              <v:shape id="AutoShape 2001" style="position:absolute;left:0;text-align:left;margin-left:-2.85pt;margin-top:2.25pt;width:477.8pt;height:89.2pt;z-index:251658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5"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AOZAIAAK4EAAAOAAAAZHJzL2Uyb0RvYy54bWysVEtvEzEQviPxHyzf6T5SQrLqpqpSipB4&#10;VCqIs2N7sxZej7GdbMqvZzzbpBG9IfZg+TnzPWb26vowWLbXIRpwLa8uSs60k6CM27b8+7e7NwvO&#10;YhJOCQtOt/xRR369ev3qavSNrqEHq3RgGMTFZvQt71PyTVFE2etBxAvw2uFhB2EQCZdhW6ggRow+&#10;2KIuy3kxQlA+gNQx4u7tdMhXFL/rtExfuy7qxGzLEVuiMdC4yWOxuhLNNgjfG/kEQ/wDikEYh0lP&#10;oW5FEmwXzItQg5EBInTpQsJQQNcZqYkDsqnKv9g89MJr4oLiRH+SKf6/sPLL/sHfhww9+k8gf0bm&#10;YN0Lt9U3IcDYa6EwXZWFKkYfm9ODvIj4lG3Gz6DQWrFLQBocujDkgMiOHUjqx5PU+pCYxM15OV+U&#10;c3RE4llVzerFJZlRiOb43IeYPmgYWJ60vLMwIrCQ7ie3KZXYf4opQxPN8XrO7ODOWEveWsfGls8W&#10;VVnSiwjWqHxKlMN2s7aB7QWWx7rMHxFFMc6vDSZhkVoztHxxuiSarM17pyhNEsZOc4RiXQ6uqfwQ&#10;H2mxwxAPvRqZMplNvZgtsTWUwVqcZSWW7zgTdotNJFPgLED6YVJPFZDFe4F2XteX9WwSwfpeTBze&#10;nlOYyJE4cExPqzNk5Gm2MXdMbNJhc2BGIaZymZXIextQj2gzIiIvsdlx0kP4zdmIjdPy+GsngubM&#10;fnRYKsvqEq1kiRY4Cee7m+OucBJDtDwha5qu09SVOx/MtscMFXFzcINl1Rky+RnNUzFiUxChpwbO&#10;XXe+plvPv5nVHwAAAP//AwBQSwMEFAAGAAgAAAAhAN2DY4DhAAAACAEAAA8AAABkcnMvZG93bnJl&#10;di54bWxMj11PwkAQRd9N+A+bMfHFwJYGkNZuiZoQP9BEkfg87Q5tY3e36S5Q/73jEz5O7sm9Z7LV&#10;YFpxpN43ziqYTiIQZEunG1sp2H2ux0sQPqDV2DpLCn7IwyofXWSYaneyH3TchkpwifUpKqhD6FIp&#10;fVmTQT9xHVnO9q43GPjsK6l7PHG5aWUcRQtpsLG8UGNHDzWV39uDUfBcvAzX97jfvL+96q/4cR1t&#10;qqedUleXw90tiEBDOMPwp8/qkLNT4Q5We9EqGM9vmFQwm4PgOJklCYiCuWWcgMwz+f+B/BcAAP//&#10;AwBQSwECLQAUAAYACAAAACEAtoM4kv4AAADhAQAAEwAAAAAAAAAAAAAAAAAAAAAAW0NvbnRlbnRf&#10;VHlwZXNdLnhtbFBLAQItABQABgAIAAAAIQA4/SH/1gAAAJQBAAALAAAAAAAAAAAAAAAAAC8BAABf&#10;cmVscy8ucmVsc1BLAQItABQABgAIAAAAIQBXgnAOZAIAAK4EAAAOAAAAAAAAAAAAAAAAAC4CAABk&#10;cnMvZTJvRG9jLnhtbFBLAQItABQABgAIAAAAIQDdg2OA4QAAAAgBAAAPAAAAAAAAAAAAAAAAAL4E&#10;AABkcnMvZG93bnJldi54bWxQSwUGAAAAAAQABADzAAAAzAUAAAAA&#10;" w14:anchorId="1377562C">
                <v:shadow on="t" color="#622423" opacity=".5" offset="1pt"/>
                <v:textbox inset=",0,,0">
                  <w:txbxContent>
                    <w:p w:rsidR="00E84082" w:rsidP="00954B02" w:rsidRDefault="00E84082" w14:paraId="1E8EB595" w14:textId="2D12737F">
                      <w:pPr>
                        <w:rPr>
                          <w:b/>
                          <w:noProof/>
                        </w:rPr>
                      </w:pPr>
                      <w:r>
                        <w:rPr>
                          <w:b/>
                          <w:noProof/>
                        </w:rPr>
                        <w:drawing>
                          <wp:inline distT="0" distB="0" distL="0" distR="0" wp14:anchorId="527BE3CC" wp14:editId="6F8A70B3">
                            <wp:extent cx="419100" cy="381000"/>
                            <wp:effectExtent l="0" t="0" r="0" b="0"/>
                            <wp:docPr id="1703469778" name="Picture 33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954B02" w:rsidRDefault="00E84082" w14:paraId="15AED63B" w14:textId="77777777">
                      <w:pPr>
                        <w:numPr>
                          <w:ilvl w:val="0"/>
                          <w:numId w:val="42"/>
                        </w:numPr>
                      </w:pPr>
                      <w:r>
                        <w:rPr>
                          <w:b/>
                        </w:rPr>
                        <w:t>Upon completion of the above steps, a new entry will be created for the run in the Bulk Run Profile Details summary table.</w:t>
                      </w:r>
                    </w:p>
                    <w:p w:rsidRPr="00C904F1" w:rsidR="00E84082" w:rsidP="00954B02" w:rsidRDefault="00E84082" w14:paraId="7332107B" w14:textId="77777777"/>
                  </w:txbxContent>
                </v:textbox>
              </v:shape>
            </w:pict>
          </mc:Fallback>
        </mc:AlternateContent>
      </w:r>
    </w:p>
    <w:p w:rsidRPr="00F3603E" w:rsidR="00954B02" w:rsidP="00954B02" w:rsidRDefault="00954B02" w14:paraId="34783ECC" w14:textId="77777777">
      <w:pPr>
        <w:spacing w:before="0" w:after="0"/>
      </w:pPr>
    </w:p>
    <w:p w:rsidRPr="00F3603E" w:rsidR="00954B02" w:rsidP="00954B02" w:rsidRDefault="00954B02" w14:paraId="040DD960" w14:textId="77777777">
      <w:pPr>
        <w:spacing w:before="0" w:after="0"/>
      </w:pPr>
    </w:p>
    <w:p w:rsidRPr="00F3603E" w:rsidR="00954B02" w:rsidP="00954B02" w:rsidRDefault="00954B02" w14:paraId="2258F35F" w14:textId="77777777">
      <w:pPr>
        <w:spacing w:before="0" w:after="0"/>
      </w:pPr>
    </w:p>
    <w:p w:rsidRPr="00F3603E" w:rsidR="00954B02" w:rsidP="00954B02" w:rsidRDefault="00954B02" w14:paraId="497D3F87" w14:textId="77777777">
      <w:pPr>
        <w:spacing w:before="0" w:after="0"/>
      </w:pPr>
    </w:p>
    <w:p w:rsidRPr="00F3603E" w:rsidR="00954B02" w:rsidP="00954B02" w:rsidRDefault="00954B02" w14:paraId="64FB0AD6" w14:textId="77777777">
      <w:pPr>
        <w:spacing w:before="0" w:after="0"/>
      </w:pPr>
    </w:p>
    <w:p w:rsidRPr="00F3603E" w:rsidR="00954B02" w:rsidP="00954B02" w:rsidRDefault="00954B02" w14:paraId="0DDBAA0F" w14:textId="77777777">
      <w:pPr>
        <w:spacing w:before="0" w:after="0"/>
      </w:pPr>
    </w:p>
    <w:p w:rsidRPr="00F3603E" w:rsidR="00954B02" w:rsidP="00954B02" w:rsidRDefault="00954B02" w14:paraId="3F17ADA8" w14:textId="77777777">
      <w:pPr>
        <w:spacing w:before="0" w:after="0"/>
      </w:pPr>
    </w:p>
    <w:p w:rsidRPr="00F3603E" w:rsidR="00954B02" w:rsidP="00954B02" w:rsidRDefault="00954B02" w14:paraId="0A6DE651" w14:textId="77777777">
      <w:pPr>
        <w:spacing w:before="0" w:after="0"/>
      </w:pPr>
    </w:p>
    <w:p w:rsidRPr="00F3603E" w:rsidR="00954B02" w:rsidP="00954B02" w:rsidRDefault="00954B02" w14:paraId="35297490" w14:textId="77777777">
      <w:pPr>
        <w:spacing w:before="0" w:after="0"/>
      </w:pPr>
    </w:p>
    <w:p w:rsidRPr="00F3603E" w:rsidR="00954B02" w:rsidP="00954B02" w:rsidRDefault="00954B02" w14:paraId="12698890" w14:textId="77777777">
      <w:pPr>
        <w:spacing w:before="0" w:after="0"/>
      </w:pPr>
    </w:p>
    <w:p w:rsidRPr="00F3603E" w:rsidR="00954B02" w:rsidP="00954B02" w:rsidRDefault="00954B02" w14:paraId="75A8C464" w14:textId="77777777">
      <w:pPr>
        <w:spacing w:before="0" w:after="0"/>
      </w:pPr>
    </w:p>
    <w:p w:rsidRPr="00F3603E" w:rsidR="00681B22" w:rsidP="00681B22" w:rsidRDefault="00954B02" w14:paraId="6683267D" w14:textId="77777777">
      <w:pPr>
        <w:pStyle w:val="Heading3"/>
        <w:tabs>
          <w:tab w:val="clear" w:pos="1080"/>
          <w:tab w:val="left" w:pos="0"/>
        </w:tabs>
        <w:spacing w:before="0"/>
        <w:ind w:left="0" w:firstLine="0"/>
      </w:pPr>
      <w:r w:rsidRPr="00F3603E">
        <w:br w:type="page"/>
      </w:r>
      <w:bookmarkStart w:name="_Toc58474597" w:id="731"/>
      <w:bookmarkStart w:name="_Toc58481268" w:id="732"/>
      <w:bookmarkStart w:name="_Toc114825604" w:id="733"/>
      <w:r w:rsidRPr="00F3603E" w:rsidR="00681B22">
        <w:lastRenderedPageBreak/>
        <w:t>1</w:t>
      </w:r>
      <w:r w:rsidRPr="00F3603E" w:rsidR="005434F4">
        <w:t>1</w:t>
      </w:r>
      <w:r w:rsidRPr="00F3603E" w:rsidR="00681B22">
        <w:t>.3.8 How to modify a run attached to a bulk run profile</w:t>
      </w:r>
      <w:bookmarkEnd w:id="731"/>
      <w:bookmarkEnd w:id="732"/>
      <w:bookmarkEnd w:id="733"/>
    </w:p>
    <w:p w:rsidRPr="00F3603E" w:rsidR="00681B22" w:rsidP="00681B22" w:rsidRDefault="00916FF7" w14:paraId="5068747B" w14:textId="1D083CC3">
      <w:pPr>
        <w:spacing w:before="0" w:after="0"/>
      </w:pPr>
      <w:r w:rsidRPr="00F3603E">
        <w:rPr>
          <w:noProof/>
        </w:rPr>
        <mc:AlternateContent>
          <mc:Choice Requires="wps">
            <w:drawing>
              <wp:anchor distT="0" distB="0" distL="114300" distR="114300" simplePos="0" relativeHeight="251658580" behindDoc="0" locked="0" layoutInCell="0" allowOverlap="1" wp14:anchorId="6431A123" wp14:editId="300A7A72">
                <wp:simplePos x="0" y="0"/>
                <wp:positionH relativeFrom="column">
                  <wp:posOffset>-35560</wp:posOffset>
                </wp:positionH>
                <wp:positionV relativeFrom="paragraph">
                  <wp:posOffset>166370</wp:posOffset>
                </wp:positionV>
                <wp:extent cx="6068060" cy="1739900"/>
                <wp:effectExtent l="21590" t="22225" r="34925" b="47625"/>
                <wp:wrapNone/>
                <wp:docPr id="2191" name="AutoShape 20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7399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681B22" w:rsidRDefault="00E84082" w14:paraId="37412DFA" w14:textId="189529BB">
                            <w:pPr>
                              <w:pStyle w:val="BodyText"/>
                              <w:jc w:val="left"/>
                              <w:rPr>
                                <w:b/>
                                <w:noProof/>
                              </w:rPr>
                            </w:pPr>
                            <w:r>
                              <w:rPr>
                                <w:b/>
                                <w:noProof/>
                              </w:rPr>
                              <w:drawing>
                                <wp:inline distT="0" distB="0" distL="0" distR="0" wp14:anchorId="6A12674D" wp14:editId="2DF12E97">
                                  <wp:extent cx="413095" cy="285750"/>
                                  <wp:effectExtent l="0" t="0" r="0" b="0"/>
                                  <wp:docPr id="38268742" name="Picture 3826874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5A8DAD68"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65398C">
                              <w:rPr>
                                <w:b/>
                                <w:i/>
                              </w:rPr>
                              <w:t xml:space="preserve"> </w:t>
                            </w:r>
                          </w:p>
                          <w:p w:rsidRPr="0065398C" w:rsidR="00E84082" w:rsidP="0065398C" w:rsidRDefault="00E84082" w14:paraId="0842439B" w14:textId="77777777">
                            <w:pPr>
                              <w:pStyle w:val="BodyText"/>
                              <w:numPr>
                                <w:ilvl w:val="0"/>
                                <w:numId w:val="43"/>
                              </w:numPr>
                              <w:spacing w:before="0" w:after="0"/>
                              <w:ind w:left="1418" w:hanging="284"/>
                              <w:jc w:val="left"/>
                              <w:rPr>
                                <w:i/>
                              </w:rPr>
                            </w:pPr>
                            <w:r>
                              <w:rPr>
                                <w:i/>
                              </w:rPr>
                              <w:t>Once a run has been attached to a bulk run profile any of the runtime parameters can be changed. Changing these parameters will not affect any assumption set runs which are queued or in progress, which have been triggered from the bulk run profile.</w:t>
                            </w:r>
                          </w:p>
                          <w:p w:rsidRPr="004918C3" w:rsidR="00E84082" w:rsidP="0065398C" w:rsidRDefault="00E84082" w14:paraId="71283619" w14:textId="77777777">
                            <w:pPr>
                              <w:pStyle w:val="BodyText"/>
                              <w:numPr>
                                <w:ilvl w:val="0"/>
                                <w:numId w:val="43"/>
                              </w:numPr>
                              <w:spacing w:before="0" w:after="0"/>
                              <w:ind w:left="1418" w:hanging="284"/>
                              <w:jc w:val="left"/>
                              <w:rPr>
                                <w:i/>
                              </w:rPr>
                            </w:pPr>
                            <w:r>
                              <w:rPr>
                                <w:i/>
                              </w:rPr>
                              <w:t>The options available for the runtime parameters depend on whether the main purpose of the bulk run profile is Stochastic or BigBang</w:t>
                            </w:r>
                          </w:p>
                          <w:p w:rsidR="00E84082" w:rsidP="00681B22" w:rsidRDefault="00E84082" w14:paraId="2EB03E0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E0628B4">
              <v:shape id="AutoShape 2009" style="position:absolute;left:0;text-align:left;margin-left:-2.8pt;margin-top:13.1pt;width:477.8pt;height:137pt;z-index:2516585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6"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vOZwIAAK4EAAAOAAAAZHJzL2Uyb0RvYy54bWysVNtuEzEQfUfiHyy/072kpMmqm6pqKUIq&#10;UKkgnh3bm7XweoztZFO+nvFsk0b0DZFI1owvM+ecmdnLq/1g2U6HaMC1vDorOdNOgjJu0/Lv3+7e&#10;LTiLSTglLDjd8icd+dXq7ZvL0Te6hh6s0oFhEBeb0be8T8k3RRFlrwcRz8Brh4cdhEEkdMOmUEGM&#10;GH2wRV2W82KEoHwAqWPE3dvpkK8oftdpmb52XdSJ2ZYjtkRroHWd12J1KZpNEL438hmG+AcUgzAO&#10;kx5D3Yok2DaYV6EGIwNE6NKZhKGArjNSEwdkU5V/sXnshdfEBcWJ/ihT/H9h5Zfdo38IGXr09yB/&#10;Rubgphduo69DgLHXQmG6KgtVjD42xwfZifiUrcfPoLC0YpuANNh3YcgBkR3bk9RPR6n1PjGJm/Ny&#10;vijnWBGJZ9XFbLksqRiFaA7PfYjpo4aBZaPlnYURgYX0MFWbUondfUwZmmgO13NmB3fGWqqtdWxs&#10;+WxRYXxiCdaofEpO2KxvbGA7ge1xV+c/EUUxTq8NJmGTWjO0fFHm39Q2WZsPTlGaJIydbIRiXQ6u&#10;qf0QX3ZgiyEeezUyZTKbejFb4mgog704y0osLzgTdoNDJFPgLED6YVJPHZDFe4V2Xtfn9WwSwfpe&#10;TBzeH9AhijiRI3GO6ck7QUY1zWXMExObtF/vmVGIqSKSeW8N6gnLjIioljjsaPQQfnM24uC0PP7a&#10;iqA5s58ctsqyOj/Pk0YOGuF0d33YFU5iiJYnZE3mTZqmcuuD2fSYoSJuDq6xrTpDRX5B89yMOBRE&#10;6HmA89Sd+nTr5TOz+gMAAP//AwBQSwMEFAAGAAgAAAAhAF8gW7XeAAAACQEAAA8AAABkcnMvZG93&#10;bnJldi54bWxMj8FOwzAQRO9I/IO1SNxaG6NGNI1ToYpKHElbIbi5yTaJsNdR7Lbh71lOcBzNaOZN&#10;sZ68ExccYx/IwMNcgUCqQ9NTa+Cw386eQMRkqbEuEBr4xgjr8vamsHkTrlThZZdawSUUc2ugS2nI&#10;pYx1h97GeRiQ2DuF0dvEcmxlM9orl3sntVKZ9LYnXujsgJsO66/d2RuoULtWfeD2PSw/D28br6rX&#10;+GLM/d30vAKRcEp/YfjFZ3QomekYztRE4QzMFhknDehMg2B/uVD87WjgUSkNsizk/wflDwAAAP//&#10;AwBQSwECLQAUAAYACAAAACEAtoM4kv4AAADhAQAAEwAAAAAAAAAAAAAAAAAAAAAAW0NvbnRlbnRf&#10;VHlwZXNdLnhtbFBLAQItABQABgAIAAAAIQA4/SH/1gAAAJQBAAALAAAAAAAAAAAAAAAAAC8BAABf&#10;cmVscy8ucmVsc1BLAQItABQABgAIAAAAIQDKebvOZwIAAK4EAAAOAAAAAAAAAAAAAAAAAC4CAABk&#10;cnMvZTJvRG9jLnhtbFBLAQItABQABgAIAAAAIQBfIFu13gAAAAkBAAAPAAAAAAAAAAAAAAAAAMEE&#10;AABkcnMvZG93bnJldi54bWxQSwUGAAAAAAQABADzAAAAzAUAAAAA&#10;" w14:anchorId="6431A123">
                <v:shadow on="t" color="#622423" opacity=".5" offset="1pt"/>
                <v:textbox inset=",0,,0">
                  <w:txbxContent>
                    <w:p w:rsidR="00E84082" w:rsidP="00681B22" w:rsidRDefault="00E84082" w14:paraId="5D98A3F1" w14:textId="189529BB">
                      <w:pPr>
                        <w:pStyle w:val="BodyText"/>
                        <w:jc w:val="left"/>
                        <w:rPr>
                          <w:b/>
                          <w:noProof/>
                        </w:rPr>
                      </w:pPr>
                      <w:r>
                        <w:rPr>
                          <w:b/>
                          <w:noProof/>
                        </w:rPr>
                        <w:drawing>
                          <wp:inline distT="0" distB="0" distL="0" distR="0" wp14:anchorId="09914512" wp14:editId="2DF12E97">
                            <wp:extent cx="413095" cy="285750"/>
                            <wp:effectExtent l="0" t="0" r="0" b="0"/>
                            <wp:docPr id="942314208" name="Picture 3826874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2AF903A3"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65398C">
                        <w:rPr>
                          <w:b/>
                          <w:i/>
                        </w:rPr>
                        <w:t xml:space="preserve"> </w:t>
                      </w:r>
                    </w:p>
                    <w:p w:rsidRPr="0065398C" w:rsidR="00E84082" w:rsidP="0065398C" w:rsidRDefault="00E84082" w14:paraId="58051751" w14:textId="77777777">
                      <w:pPr>
                        <w:pStyle w:val="BodyText"/>
                        <w:numPr>
                          <w:ilvl w:val="0"/>
                          <w:numId w:val="43"/>
                        </w:numPr>
                        <w:spacing w:before="0" w:after="0"/>
                        <w:ind w:left="1418" w:hanging="284"/>
                        <w:jc w:val="left"/>
                        <w:rPr>
                          <w:i/>
                        </w:rPr>
                      </w:pPr>
                      <w:r>
                        <w:rPr>
                          <w:i/>
                        </w:rPr>
                        <w:t>Once a run has been attached to a bulk run profile any of the runtime parameters can be changed. Changing these parameters will not affect any assumption set runs which are queued or in progress, which have been triggered from the bulk run profile.</w:t>
                      </w:r>
                    </w:p>
                    <w:p w:rsidRPr="004918C3" w:rsidR="00E84082" w:rsidP="0065398C" w:rsidRDefault="00E84082" w14:paraId="419CABB2" w14:textId="77777777">
                      <w:pPr>
                        <w:pStyle w:val="BodyText"/>
                        <w:numPr>
                          <w:ilvl w:val="0"/>
                          <w:numId w:val="43"/>
                        </w:numPr>
                        <w:spacing w:before="0" w:after="0"/>
                        <w:ind w:left="1418" w:hanging="284"/>
                        <w:jc w:val="left"/>
                        <w:rPr>
                          <w:i/>
                        </w:rPr>
                      </w:pPr>
                      <w:r>
                        <w:rPr>
                          <w:i/>
                        </w:rPr>
                        <w:t>The options available for the runtime parameters depend on whether the main purpose of the bulk run profile is Stochastic or BigBang</w:t>
                      </w:r>
                    </w:p>
                    <w:p w:rsidR="00E84082" w:rsidP="00681B22" w:rsidRDefault="00E84082" w14:paraId="50C86B8C" w14:textId="77777777"/>
                  </w:txbxContent>
                </v:textbox>
              </v:shape>
            </w:pict>
          </mc:Fallback>
        </mc:AlternateContent>
      </w:r>
    </w:p>
    <w:p w:rsidRPr="00F3603E" w:rsidR="00681B22" w:rsidP="00681B22" w:rsidRDefault="00681B22" w14:paraId="5249822D" w14:textId="77777777">
      <w:pPr>
        <w:spacing w:before="0" w:after="0"/>
      </w:pPr>
    </w:p>
    <w:p w:rsidRPr="00F3603E" w:rsidR="00681B22" w:rsidP="00681B22" w:rsidRDefault="00681B22" w14:paraId="6913DCF9" w14:textId="77777777">
      <w:pPr>
        <w:spacing w:before="0" w:after="0"/>
      </w:pPr>
    </w:p>
    <w:p w:rsidRPr="00F3603E" w:rsidR="00681B22" w:rsidP="00681B22" w:rsidRDefault="00681B22" w14:paraId="3A113A7D" w14:textId="77777777">
      <w:pPr>
        <w:spacing w:before="0" w:after="0"/>
      </w:pPr>
    </w:p>
    <w:p w:rsidRPr="00F3603E" w:rsidR="00681B22" w:rsidP="00681B22" w:rsidRDefault="00681B22" w14:paraId="41FD94D1" w14:textId="77777777">
      <w:pPr>
        <w:spacing w:before="0" w:after="0"/>
      </w:pPr>
    </w:p>
    <w:p w:rsidRPr="00F3603E" w:rsidR="00681B22" w:rsidP="00681B22" w:rsidRDefault="00681B22" w14:paraId="3842F3BD" w14:textId="77777777">
      <w:pPr>
        <w:spacing w:before="0" w:after="0"/>
      </w:pPr>
    </w:p>
    <w:p w:rsidRPr="00F3603E" w:rsidR="00681B22" w:rsidP="00681B22" w:rsidRDefault="00681B22" w14:paraId="7B8D5D04" w14:textId="77777777">
      <w:pPr>
        <w:spacing w:before="0" w:after="0"/>
      </w:pPr>
    </w:p>
    <w:p w:rsidRPr="00F3603E" w:rsidR="00681B22" w:rsidP="00681B22" w:rsidRDefault="00681B22" w14:paraId="79366DF7" w14:textId="77777777">
      <w:pPr>
        <w:spacing w:before="0" w:after="0"/>
      </w:pPr>
    </w:p>
    <w:p w:rsidRPr="00F3603E" w:rsidR="00681B22" w:rsidP="00681B22" w:rsidRDefault="00681B22" w14:paraId="3825A553" w14:textId="77777777">
      <w:pPr>
        <w:spacing w:before="0" w:after="0"/>
      </w:pPr>
    </w:p>
    <w:p w:rsidRPr="00F3603E" w:rsidR="00681B22" w:rsidP="00681B22" w:rsidRDefault="00681B22" w14:paraId="17444017" w14:textId="77777777">
      <w:pPr>
        <w:spacing w:before="0" w:after="0"/>
      </w:pPr>
    </w:p>
    <w:p w:rsidRPr="00F3603E" w:rsidR="00681B22" w:rsidP="00681B22" w:rsidRDefault="00681B22" w14:paraId="305B6B27" w14:textId="77777777">
      <w:pPr>
        <w:spacing w:before="0" w:after="0"/>
      </w:pPr>
    </w:p>
    <w:p w:rsidRPr="00F3603E" w:rsidR="00681B22" w:rsidP="00681B22" w:rsidRDefault="00681B22" w14:paraId="3E2A84DE" w14:textId="77777777">
      <w:pPr>
        <w:spacing w:before="0" w:after="0"/>
      </w:pPr>
    </w:p>
    <w:p w:rsidRPr="00F3603E" w:rsidR="00681B22" w:rsidP="00681B22" w:rsidRDefault="00681B22" w14:paraId="0038205A" w14:textId="77777777">
      <w:pPr>
        <w:spacing w:before="0" w:after="0"/>
      </w:pPr>
    </w:p>
    <w:p w:rsidRPr="00F3603E" w:rsidR="00681B22" w:rsidP="00681B22" w:rsidRDefault="00681B22" w14:paraId="043DDF29" w14:textId="77777777">
      <w:pPr>
        <w:spacing w:before="0" w:after="0"/>
      </w:pPr>
    </w:p>
    <w:p w:rsidRPr="00F3603E" w:rsidR="00E071F7" w:rsidP="00E071F7" w:rsidRDefault="00E071F7" w14:paraId="54A6DFCB" w14:textId="77777777">
      <w:pPr>
        <w:spacing w:before="120"/>
      </w:pPr>
      <w:r w:rsidRPr="00F3603E">
        <w:rPr>
          <w:b/>
        </w:rPr>
        <w:t>Step 1:</w:t>
      </w:r>
      <w:r w:rsidRPr="00F3603E">
        <w:t xml:space="preserve"> Select the ‘Bulk Run Profiles’ tab.</w:t>
      </w:r>
    </w:p>
    <w:p w:rsidRPr="00F3603E" w:rsidR="00E071F7" w:rsidP="00E071F7" w:rsidRDefault="00E071F7" w14:paraId="20E443EE" w14:textId="77777777">
      <w:pPr>
        <w:spacing w:before="120"/>
      </w:pPr>
      <w:r w:rsidRPr="00F3603E">
        <w:rPr>
          <w:b/>
        </w:rPr>
        <w:t>Step 2:</w:t>
      </w:r>
      <w:r w:rsidRPr="00F3603E">
        <w:t xml:space="preserve"> Select the run you would like to modify from the lower ‘Bulk Run Profile Details’ summary table</w:t>
      </w:r>
    </w:p>
    <w:p w:rsidRPr="00F3603E" w:rsidR="00E071F7" w:rsidP="00E071F7" w:rsidRDefault="00E071F7" w14:paraId="700EB23D" w14:textId="77777777">
      <w:pPr>
        <w:spacing w:before="120"/>
      </w:pPr>
      <w:r w:rsidRPr="00F3603E">
        <w:rPr>
          <w:b/>
        </w:rPr>
        <w:t>Step 3:</w:t>
      </w:r>
      <w:r w:rsidRPr="00F3603E">
        <w:t xml:space="preserve"> Select the option ‘Modify’ from the ‘Maintenance’ drop-down list in the ‘Bulk Run Profile Details’ summary table</w:t>
      </w:r>
    </w:p>
    <w:p w:rsidRPr="00F3603E" w:rsidR="00E071F7" w:rsidP="00E071F7" w:rsidRDefault="00E071F7" w14:paraId="7ED8B183" w14:textId="77777777">
      <w:pPr>
        <w:pStyle w:val="BodyText"/>
        <w:ind w:left="0"/>
      </w:pPr>
      <w:r w:rsidRPr="00F3603E">
        <w:rPr>
          <w:b/>
        </w:rPr>
        <w:t>Step 4:</w:t>
      </w:r>
      <w:r w:rsidRPr="00F3603E">
        <w:t xml:space="preserve"> </w:t>
      </w:r>
      <w:r w:rsidRPr="00F3603E" w:rsidR="002A44F4">
        <w:t>Modify any of the following details (as required by the run):</w:t>
      </w:r>
    </w:p>
    <w:p w:rsidRPr="00F3603E" w:rsidR="00E071F7" w:rsidP="00E071F7" w:rsidRDefault="00E071F7" w14:paraId="5A1EE965" w14:textId="77777777">
      <w:pPr>
        <w:pStyle w:val="BodyText"/>
        <w:ind w:left="284"/>
      </w:pPr>
      <w:r w:rsidRPr="00F3603E">
        <w:rPr>
          <w:b/>
        </w:rPr>
        <w:t xml:space="preserve">Description: </w:t>
      </w:r>
      <w:r w:rsidRPr="00F3603E">
        <w:t>This is a free text field.</w:t>
      </w:r>
      <w:r w:rsidRPr="00F3603E">
        <w:tab/>
      </w:r>
    </w:p>
    <w:p w:rsidRPr="00F3603E" w:rsidR="00E071F7" w:rsidP="00E071F7" w:rsidRDefault="00E071F7" w14:paraId="6EECBCCD" w14:textId="03541AAF">
      <w:pPr>
        <w:pStyle w:val="BodyText"/>
        <w:ind w:left="284"/>
      </w:pPr>
      <w:r w:rsidRPr="00F3603E">
        <w:rPr>
          <w:b/>
        </w:rPr>
        <w:t xml:space="preserve">Select FX aggregation method: </w:t>
      </w:r>
      <w:r w:rsidRPr="00F3603E">
        <w:t xml:space="preserve">This allows the user to select which FX aggregation method to implement for the run. </w:t>
      </w:r>
    </w:p>
    <w:p w:rsidRPr="00F3603E" w:rsidR="00E071F7" w:rsidP="00E071F7" w:rsidRDefault="00E071F7" w14:paraId="0B140102" w14:textId="77777777">
      <w:pPr>
        <w:pStyle w:val="BodyText"/>
        <w:ind w:left="284"/>
      </w:pPr>
      <w:r w:rsidRPr="00F3603E">
        <w:rPr>
          <w:b/>
        </w:rPr>
        <w:t>Risk Limit Switch Override</w:t>
      </w:r>
      <w:r w:rsidRPr="00F3603E">
        <w:t>: If this option is selected, the user must browse for and upload an Excel file that provides the switches for the limits or any additional limits they wish to apply to this run. The responsibility for using risk limits rests solely with the administrator or business champion. Further guidance on risk limits is available in the Appendix (section 13.3)</w:t>
      </w:r>
    </w:p>
    <w:p w:rsidRPr="00F3603E" w:rsidR="00F26E25" w:rsidP="00CC1487" w:rsidRDefault="002A44F4" w14:paraId="19775902" w14:textId="77777777">
      <w:pPr>
        <w:pStyle w:val="BodyText"/>
        <w:ind w:left="284"/>
      </w:pPr>
      <w:r w:rsidRPr="00F3603E">
        <w:rPr>
          <w:b/>
        </w:rPr>
        <w:t xml:space="preserve">Risk Limit Switch File: </w:t>
      </w:r>
      <w:r w:rsidRPr="00F3603E" w:rsidR="00F26E25">
        <w:t xml:space="preserve">this file that is used to trigger certain calculations based on the flags in the file. </w:t>
      </w:r>
    </w:p>
    <w:p w:rsidRPr="00F3603E" w:rsidR="00E071F7" w:rsidP="00F26E25" w:rsidRDefault="00F26E25" w14:paraId="129E6CCF" w14:textId="77777777">
      <w:pPr>
        <w:pStyle w:val="BodyText"/>
        <w:ind w:left="284"/>
      </w:pPr>
      <w:r w:rsidRPr="00F3603E" w:rsidDel="00F26E25">
        <w:rPr>
          <w:rStyle w:val="CommentReference"/>
        </w:rPr>
        <w:t xml:space="preserve"> </w:t>
      </w:r>
      <w:r w:rsidRPr="00F3603E" w:rsidR="00E071F7">
        <w:t xml:space="preserve">If the purpose of the bulk run profile is Stochastic, then the following parameters will also be available for the user to </w:t>
      </w:r>
      <w:r w:rsidRPr="00F3603E" w:rsidR="002A44F4">
        <w:t>modify</w:t>
      </w:r>
      <w:r w:rsidRPr="00F3603E" w:rsidR="00E071F7">
        <w:t>:</w:t>
      </w:r>
    </w:p>
    <w:p w:rsidRPr="00F3603E" w:rsidR="00E071F7" w:rsidP="00E071F7" w:rsidRDefault="00E071F7" w14:paraId="62C0F4D3" w14:textId="77777777">
      <w:pPr>
        <w:pStyle w:val="BodyText"/>
        <w:ind w:left="284"/>
      </w:pPr>
      <w:r w:rsidRPr="00F3603E">
        <w:rPr>
          <w:b/>
        </w:rPr>
        <w:t>All stochastic scenarios:</w:t>
      </w:r>
      <w:r w:rsidRPr="00F3603E">
        <w:t xml:space="preserve"> If only some of the available scenarios need to be run, then this box should be unticked and the user must enter the number of scenarios that are required, up to the maximum available, in the ‘Nr of Stochastic Scenarios’ field. If the scenario set underlying the assumption set from which the bulk run profile is triggered contains fewer scenarios than the number specified here, then the maximum number of scenarios actually available will be used instead at runtime.</w:t>
      </w:r>
    </w:p>
    <w:p w:rsidRPr="00F3603E" w:rsidR="00E071F7" w:rsidP="00BD26CE" w:rsidRDefault="00E071F7" w14:paraId="1F7D2243" w14:textId="264C6565">
      <w:pPr>
        <w:pStyle w:val="BodyText"/>
        <w:ind w:left="284"/>
      </w:pPr>
      <w:r w:rsidRPr="00F3603E">
        <w:rPr>
          <w:b/>
        </w:rPr>
        <w:t xml:space="preserve">Shredding type: </w:t>
      </w:r>
      <w:r w:rsidRPr="00F57E17" w:rsidR="00043317">
        <w:t>This menu allows the user to add any number of stochastic shreds under the same Bulk run profile.</w:t>
      </w:r>
      <w:r w:rsidR="00043317">
        <w:t>It is possible to select more than one shred for the entry.  If more than one shred is selected it will set off as a single run if the underlying project supports it.</w:t>
      </w:r>
      <w:r w:rsidRPr="00F3603E">
        <w:t xml:space="preserve">The list of shreds available here is predefined by an administrator through the Configuration menu item under System Administration tab. If a shred is selected here which is not also contained within the scenario set at runtime, then a warning message will be displayed to the user. </w:t>
      </w:r>
    </w:p>
    <w:p w:rsidRPr="00F3603E" w:rsidR="002A44F4" w:rsidP="00F26E25" w:rsidRDefault="002A44F4" w14:paraId="1E98357D" w14:textId="2AD1BB20">
      <w:pPr>
        <w:pStyle w:val="BodyText"/>
        <w:ind w:left="284"/>
        <w:rPr>
          <w:rStyle w:val="CommentReference"/>
        </w:rPr>
      </w:pPr>
      <w:r w:rsidRPr="00F3603E">
        <w:rPr>
          <w:b/>
        </w:rPr>
        <w:t>Extracted Node Files:</w:t>
      </w:r>
      <w:r w:rsidRPr="00F3603E">
        <w:t xml:space="preserve"> </w:t>
      </w:r>
      <w:r w:rsidRPr="00F3603E" w:rsidR="00F26E25">
        <w:t>This is uploaded into the ICM to determine which nodes a stochastic extraction report is required for.</w:t>
      </w:r>
      <w:r w:rsidRPr="00F3603E" w:rsidDel="00F26E25" w:rsidR="00F26E25">
        <w:rPr>
          <w:rStyle w:val="CommentReference"/>
        </w:rPr>
        <w:t xml:space="preserve"> </w:t>
      </w:r>
      <w:r w:rsidRPr="00F3603E" w:rsidR="00E97FB2">
        <w:t>The file consists of a list of nodes that is used to create stochastic extraction reports for each of the nodes listed</w:t>
      </w:r>
      <w:r w:rsidRPr="00F3603E" w:rsidR="004B7665">
        <w:t>, up to a maximum number of nodes configured by the system administrators</w:t>
      </w:r>
      <w:r w:rsidRPr="00F3603E" w:rsidR="00E97FB2">
        <w:t>.</w:t>
      </w:r>
    </w:p>
    <w:p w:rsidRPr="00F3603E" w:rsidR="001C7147" w:rsidP="001C7147" w:rsidRDefault="001C7147" w14:paraId="04AA3EA6" w14:textId="77777777">
      <w:pPr>
        <w:pStyle w:val="BodyText"/>
        <w:ind w:left="284"/>
      </w:pPr>
      <w:r w:rsidRPr="00F3603E">
        <w:lastRenderedPageBreak/>
        <w:t>If the ‘Batch Run Section’ checkbox is selected for a Stochastic purpose bulk run profile, the following additional options are available:</w:t>
      </w:r>
    </w:p>
    <w:p w:rsidRPr="00F3603E" w:rsidR="00E071F7" w:rsidP="00E071F7" w:rsidRDefault="00E071F7" w14:paraId="49100AFA" w14:textId="77777777">
      <w:pPr>
        <w:pStyle w:val="BodyText"/>
        <w:ind w:left="284"/>
      </w:pPr>
      <w:r w:rsidRPr="00F3603E">
        <w:rPr>
          <w:b/>
        </w:rPr>
        <w:t xml:space="preserve">CSID modified nodeset: </w:t>
      </w:r>
      <w:r w:rsidRPr="00F3603E">
        <w:t xml:space="preserve">This needs to be a csv file with the format defined in the section below (CSID_Mod_Nodeset&lt;anytext&gt;..csv file format section). </w:t>
      </w:r>
    </w:p>
    <w:p w:rsidRPr="00F3603E" w:rsidR="00E071F7" w:rsidP="00E071F7" w:rsidRDefault="00E071F7" w14:paraId="0781FD74" w14:textId="77777777">
      <w:pPr>
        <w:pStyle w:val="BodyText"/>
        <w:ind w:left="284"/>
      </w:pPr>
      <w:r w:rsidRPr="00F3603E">
        <w:rPr>
          <w:b/>
        </w:rPr>
        <w:t xml:space="preserve">Window size, shape and shape parameter: </w:t>
      </w:r>
      <w:r w:rsidRPr="00F3603E">
        <w:t>These 3 fields are the usual parameters that the user would input for the generation of a critical scenario and should be relevant only to the critical scenario stage of the batch process.</w:t>
      </w:r>
    </w:p>
    <w:p w:rsidRPr="00F3603E" w:rsidR="00E071F7" w:rsidP="00E071F7" w:rsidRDefault="00E071F7" w14:paraId="20E4FC72" w14:textId="77777777">
      <w:pPr>
        <w:pStyle w:val="BodyText"/>
        <w:ind w:left="0"/>
      </w:pPr>
      <w:r w:rsidRPr="00F3603E">
        <w:rPr>
          <w:b/>
        </w:rPr>
        <w:t>Step 5</w:t>
      </w:r>
      <w:r w:rsidRPr="00F3603E">
        <w:t xml:space="preserve">: Select ‘Save’ to save the </w:t>
      </w:r>
      <w:r w:rsidRPr="00F3603E" w:rsidR="002A44F4">
        <w:t xml:space="preserve">modified </w:t>
      </w:r>
      <w:r w:rsidRPr="00F3603E">
        <w:t xml:space="preserve">runtime settings. </w:t>
      </w:r>
    </w:p>
    <w:p w:rsidRPr="00F3603E" w:rsidR="002A44F4" w:rsidP="002A44F4" w:rsidRDefault="002A44F4" w14:paraId="0BB568D3" w14:textId="77777777">
      <w:pPr>
        <w:spacing w:before="120"/>
      </w:pPr>
      <w:r w:rsidRPr="00F3603E">
        <w:t>You may select the ‘Cancel’ button to abort the task.</w:t>
      </w:r>
    </w:p>
    <w:p w:rsidRPr="00F3603E" w:rsidR="00E071F7" w:rsidP="00E071F7" w:rsidRDefault="00E071F7" w14:paraId="49831E19" w14:textId="77777777">
      <w:pPr>
        <w:spacing w:before="120"/>
      </w:pPr>
    </w:p>
    <w:p w:rsidRPr="00F3603E" w:rsidR="00E071F7" w:rsidP="00E071F7" w:rsidRDefault="00E071F7" w14:paraId="46268ECE" w14:textId="77777777">
      <w:pPr>
        <w:spacing w:before="0" w:after="0"/>
      </w:pPr>
    </w:p>
    <w:p w:rsidRPr="00F3603E" w:rsidR="00E071F7" w:rsidP="00E071F7" w:rsidRDefault="00916FF7" w14:paraId="504159FD" w14:textId="62B21DE1">
      <w:pPr>
        <w:spacing w:before="0" w:after="0"/>
      </w:pPr>
      <w:r w:rsidRPr="00F3603E">
        <w:rPr>
          <w:noProof/>
        </w:rPr>
        <mc:AlternateContent>
          <mc:Choice Requires="wps">
            <w:drawing>
              <wp:anchor distT="0" distB="0" distL="114300" distR="114300" simplePos="0" relativeHeight="251658581" behindDoc="0" locked="0" layoutInCell="0" allowOverlap="1" wp14:anchorId="5EFF9CAC" wp14:editId="5584CCD0">
                <wp:simplePos x="0" y="0"/>
                <wp:positionH relativeFrom="column">
                  <wp:posOffset>-36195</wp:posOffset>
                </wp:positionH>
                <wp:positionV relativeFrom="paragraph">
                  <wp:posOffset>28575</wp:posOffset>
                </wp:positionV>
                <wp:extent cx="6068060" cy="1132840"/>
                <wp:effectExtent l="20955" t="25400" r="35560" b="51435"/>
                <wp:wrapNone/>
                <wp:docPr id="2190" name="AutoShape 2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E071F7" w:rsidRDefault="00E84082" w14:paraId="18F6F387" w14:textId="2966E8E2">
                            <w:pPr>
                              <w:rPr>
                                <w:b/>
                                <w:noProof/>
                              </w:rPr>
                            </w:pPr>
                            <w:r>
                              <w:rPr>
                                <w:b/>
                                <w:noProof/>
                              </w:rPr>
                              <w:drawing>
                                <wp:inline distT="0" distB="0" distL="0" distR="0" wp14:anchorId="5F11F180" wp14:editId="14EED4D0">
                                  <wp:extent cx="419100" cy="381000"/>
                                  <wp:effectExtent l="0" t="0" r="0" b="0"/>
                                  <wp:docPr id="38268743" name="Picture 33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E071F7" w:rsidRDefault="00E84082" w14:paraId="54E94541" w14:textId="77777777">
                            <w:pPr>
                              <w:numPr>
                                <w:ilvl w:val="0"/>
                                <w:numId w:val="42"/>
                              </w:numPr>
                            </w:pPr>
                            <w:r>
                              <w:rPr>
                                <w:b/>
                              </w:rPr>
                              <w:t>Upon completion of the above steps, the Bulk Run Profile Details summary table will be updated for the changes.</w:t>
                            </w:r>
                          </w:p>
                          <w:p w:rsidRPr="00C904F1" w:rsidR="00E84082" w:rsidP="00E071F7" w:rsidRDefault="00E84082" w14:paraId="1412A5D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FD00F0A">
              <v:shape id="AutoShape 2011" style="position:absolute;left:0;text-align:left;margin-left:-2.85pt;margin-top:2.25pt;width:477.8pt;height:89.2pt;z-index:2516585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7"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8P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QkwVWZ731qAe0WZERF5is+Okh/CHsxEbp+Xx91YEzZn9&#10;7LBULqpztJIlWuAknO6uD7vCSQzR8oSsabpKU1dufTCbHjNUxM3BNZZVZ8jkFzTPxYhNQYSeGzh3&#10;3emabr38ZpZPAAAA//8DAFBLAwQUAAYACAAAACEA3YNjgOEAAAAIAQAADwAAAGRycy9kb3ducmV2&#10;LnhtbEyPXU/CQBBF3034D5sx8cXAlgaQ1m6JmhA/0ESR+DztDm1jd7fpLlD/veMTPk7uyb1nstVg&#10;WnGk3jfOKphOIhBkS6cbWynYfa7HSxA+oNXYOksKfsjDKh9dZJhqd7IfdNyGSnCJ9SkqqEPoUil9&#10;WZNBP3EdWc72rjcY+OwrqXs8cblpZRxFC2mwsbxQY0cPNZXf24NR8Fy8DNf3uN+8v73qr/hxHW2q&#10;p51SV5fD3S2IQEM4w/Cnz+qQs1PhDlZ70SoYz2+YVDCbg+A4mSUJiIK5ZZyAzDP5/4H8FwAA//8D&#10;AFBLAQItABQABgAIAAAAIQC2gziS/gAAAOEBAAATAAAAAAAAAAAAAAAAAAAAAABbQ29udGVudF9U&#10;eXBlc10ueG1sUEsBAi0AFAAGAAgAAAAhADj9If/WAAAAlAEAAAsAAAAAAAAAAAAAAAAALwEAAF9y&#10;ZWxzLy5yZWxzUEsBAi0AFAAGAAgAAAAhAGAl7w9jAgAArgQAAA4AAAAAAAAAAAAAAAAALgIAAGRy&#10;cy9lMm9Eb2MueG1sUEsBAi0AFAAGAAgAAAAhAN2DY4DhAAAACAEAAA8AAAAAAAAAAAAAAAAAvQQA&#10;AGRycy9kb3ducmV2LnhtbFBLBQYAAAAABAAEAPMAAADLBQAAAAA=&#10;" w14:anchorId="5EFF9CAC">
                <v:shadow on="t" color="#622423" opacity=".5" offset="1pt"/>
                <v:textbox inset=",0,,0">
                  <w:txbxContent>
                    <w:p w:rsidR="00E84082" w:rsidP="00E071F7" w:rsidRDefault="00E84082" w14:paraId="1DAAD22F" w14:textId="2966E8E2">
                      <w:pPr>
                        <w:rPr>
                          <w:b/>
                          <w:noProof/>
                        </w:rPr>
                      </w:pPr>
                      <w:r>
                        <w:rPr>
                          <w:b/>
                          <w:noProof/>
                        </w:rPr>
                        <w:drawing>
                          <wp:inline distT="0" distB="0" distL="0" distR="0" wp14:anchorId="2E0BC7B7" wp14:editId="14EED4D0">
                            <wp:extent cx="419100" cy="381000"/>
                            <wp:effectExtent l="0" t="0" r="0" b="0"/>
                            <wp:docPr id="1485851945" name="Picture 33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E071F7" w:rsidRDefault="00E84082" w14:paraId="23A957BB" w14:textId="77777777">
                      <w:pPr>
                        <w:numPr>
                          <w:ilvl w:val="0"/>
                          <w:numId w:val="42"/>
                        </w:numPr>
                      </w:pPr>
                      <w:r>
                        <w:rPr>
                          <w:b/>
                        </w:rPr>
                        <w:t>Upon completion of the above steps, the Bulk Run Profile Details summary table will be updated for the changes.</w:t>
                      </w:r>
                    </w:p>
                    <w:p w:rsidRPr="00C904F1" w:rsidR="00E84082" w:rsidP="00E071F7" w:rsidRDefault="00E84082" w14:paraId="60EDCC55" w14:textId="77777777"/>
                  </w:txbxContent>
                </v:textbox>
              </v:shape>
            </w:pict>
          </mc:Fallback>
        </mc:AlternateContent>
      </w:r>
    </w:p>
    <w:p w:rsidRPr="00F3603E" w:rsidR="00E071F7" w:rsidP="00E071F7" w:rsidRDefault="00E071F7" w14:paraId="762620FD" w14:textId="77777777">
      <w:pPr>
        <w:spacing w:before="0" w:after="0"/>
      </w:pPr>
    </w:p>
    <w:p w:rsidRPr="00F3603E" w:rsidR="00E071F7" w:rsidP="00E071F7" w:rsidRDefault="00E071F7" w14:paraId="2FCC8133" w14:textId="77777777">
      <w:pPr>
        <w:spacing w:before="0" w:after="0"/>
      </w:pPr>
    </w:p>
    <w:p w:rsidRPr="00F3603E" w:rsidR="00E071F7" w:rsidP="00E071F7" w:rsidRDefault="00E071F7" w14:paraId="53853B99" w14:textId="77777777">
      <w:pPr>
        <w:spacing w:before="0" w:after="0"/>
      </w:pPr>
    </w:p>
    <w:p w:rsidRPr="00F3603E" w:rsidR="00E071F7" w:rsidP="00E071F7" w:rsidRDefault="00E071F7" w14:paraId="394C2DA8" w14:textId="77777777">
      <w:pPr>
        <w:spacing w:before="0" w:after="0"/>
      </w:pPr>
    </w:p>
    <w:p w:rsidRPr="00F3603E" w:rsidR="00E071F7" w:rsidP="00E071F7" w:rsidRDefault="00E071F7" w14:paraId="3A804E0A" w14:textId="77777777">
      <w:pPr>
        <w:spacing w:before="0" w:after="0"/>
      </w:pPr>
    </w:p>
    <w:p w:rsidRPr="00F3603E" w:rsidR="00E071F7" w:rsidP="00E071F7" w:rsidRDefault="00E071F7" w14:paraId="673E9E76" w14:textId="77777777">
      <w:pPr>
        <w:spacing w:before="0" w:after="0"/>
      </w:pPr>
    </w:p>
    <w:p w:rsidRPr="00F3603E" w:rsidR="00E071F7" w:rsidP="00E071F7" w:rsidRDefault="00E071F7" w14:paraId="685203FC" w14:textId="77777777">
      <w:pPr>
        <w:spacing w:before="0" w:after="0"/>
      </w:pPr>
    </w:p>
    <w:p w:rsidRPr="00F3603E" w:rsidR="00954B02" w:rsidP="00954B02" w:rsidRDefault="00954B02" w14:paraId="2D6FC2B3" w14:textId="77777777">
      <w:pPr>
        <w:spacing w:before="0" w:after="0"/>
      </w:pPr>
    </w:p>
    <w:p w:rsidRPr="00F3603E" w:rsidR="00954B02" w:rsidP="00954B02" w:rsidRDefault="00954B02" w14:paraId="338D12F0" w14:textId="77777777">
      <w:pPr>
        <w:spacing w:before="0" w:after="0"/>
      </w:pPr>
    </w:p>
    <w:p w:rsidRPr="00F3603E" w:rsidR="00954B02" w:rsidP="00954B02" w:rsidRDefault="00954B02" w14:paraId="461C46B9" w14:textId="77777777">
      <w:pPr>
        <w:pStyle w:val="Heading3"/>
        <w:ind w:left="0" w:firstLine="0"/>
      </w:pPr>
      <w:r w:rsidRPr="00F3603E">
        <w:br w:type="page"/>
      </w:r>
      <w:bookmarkStart w:name="_Toc58474598" w:id="734"/>
      <w:bookmarkStart w:name="_Toc58481269" w:id="735"/>
      <w:bookmarkStart w:name="_Toc114825605" w:id="736"/>
      <w:r w:rsidRPr="00F3603E" w:rsidR="00E071F7">
        <w:lastRenderedPageBreak/>
        <w:t>1</w:t>
      </w:r>
      <w:r w:rsidRPr="00F3603E" w:rsidR="005434F4">
        <w:t>1</w:t>
      </w:r>
      <w:r w:rsidRPr="00F3603E">
        <w:t xml:space="preserve">.3.9 </w:t>
      </w:r>
      <w:r w:rsidRPr="00F3603E" w:rsidR="00E071F7">
        <w:t>How to delete a run attached to a bulk run profile</w:t>
      </w:r>
      <w:bookmarkEnd w:id="734"/>
      <w:bookmarkEnd w:id="735"/>
      <w:bookmarkEnd w:id="736"/>
    </w:p>
    <w:p w:rsidRPr="00F3603E" w:rsidR="00954B02" w:rsidP="00954B02" w:rsidRDefault="00916FF7" w14:paraId="45D1F043" w14:textId="77A2447F">
      <w:pPr>
        <w:pStyle w:val="BodyText"/>
      </w:pPr>
      <w:r w:rsidRPr="00F3603E">
        <w:rPr>
          <w:noProof/>
        </w:rPr>
        <mc:AlternateContent>
          <mc:Choice Requires="wps">
            <w:drawing>
              <wp:anchor distT="0" distB="0" distL="114300" distR="114300" simplePos="0" relativeHeight="251658578" behindDoc="0" locked="0" layoutInCell="0" allowOverlap="1" wp14:anchorId="0F2A4DFA" wp14:editId="33C715F6">
                <wp:simplePos x="0" y="0"/>
                <wp:positionH relativeFrom="column">
                  <wp:posOffset>-36195</wp:posOffset>
                </wp:positionH>
                <wp:positionV relativeFrom="paragraph">
                  <wp:posOffset>215265</wp:posOffset>
                </wp:positionV>
                <wp:extent cx="6068060" cy="1747520"/>
                <wp:effectExtent l="20955" t="23495" r="35560" b="48260"/>
                <wp:wrapNone/>
                <wp:docPr id="2189" name="AutoShape 20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74752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3DC3F9C7" w14:textId="5C5BBB90">
                            <w:pPr>
                              <w:pStyle w:val="BodyText"/>
                              <w:jc w:val="left"/>
                              <w:rPr>
                                <w:b/>
                                <w:noProof/>
                              </w:rPr>
                            </w:pPr>
                            <w:r>
                              <w:rPr>
                                <w:b/>
                                <w:noProof/>
                              </w:rPr>
                              <w:drawing>
                                <wp:inline distT="0" distB="0" distL="0" distR="0" wp14:anchorId="4E6AB75B" wp14:editId="71FB9A4F">
                                  <wp:extent cx="413095" cy="285750"/>
                                  <wp:effectExtent l="0" t="0" r="0" b="0"/>
                                  <wp:docPr id="38268744" name="Picture 3826874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22522EC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65398C">
                              <w:rPr>
                                <w:b/>
                                <w:i/>
                              </w:rPr>
                              <w:t xml:space="preserve"> </w:t>
                            </w:r>
                          </w:p>
                          <w:p w:rsidRPr="005B6CA8" w:rsidR="00E84082" w:rsidP="0065398C" w:rsidRDefault="00E84082" w14:paraId="45D90F7C" w14:textId="77777777">
                            <w:pPr>
                              <w:pStyle w:val="BodyText"/>
                              <w:numPr>
                                <w:ilvl w:val="0"/>
                                <w:numId w:val="43"/>
                              </w:numPr>
                              <w:spacing w:before="0" w:after="0"/>
                              <w:ind w:left="1418" w:hanging="284"/>
                              <w:jc w:val="left"/>
                              <w:rPr>
                                <w:i/>
                              </w:rPr>
                            </w:pPr>
                            <w:r>
                              <w:rPr>
                                <w:i/>
                              </w:rPr>
                              <w:t>A user may delete a run attached to a bulk run profile if it has been created by mistake or for general maintenance of the profile.</w:t>
                            </w:r>
                            <w:r w:rsidRPr="00E071F7">
                              <w:rPr>
                                <w:i/>
                              </w:rPr>
                              <w:t xml:space="preserve"> </w:t>
                            </w:r>
                            <w:r>
                              <w:rPr>
                                <w:i/>
                              </w:rPr>
                              <w:t>Deleting a run from a bulk run profile will not affect any assumption set runs which are queued or in progress, which have been triggered from the bulk run profile.</w:t>
                            </w:r>
                            <w:r w:rsidRPr="009B3D7D">
                              <w:rPr>
                                <w:i/>
                              </w:rP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CA93239">
              <v:shape id="AutoShape 2004" style="position:absolute;left:0;text-align:left;margin-left:-2.85pt;margin-top:16.95pt;width:477.8pt;height:137.6pt;z-index:2516585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8"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DwaQIAAK4EAAAOAAAAZHJzL2Uyb0RvYy54bWysVNtu2zAMfR+wfxD0vvqSNE2NOkXRrsOA&#10;XQp0w54VSY6FyaImKXG6rx9FN2mwvg1LAIHUhTznkPTV9X6wbKdDNOBaXp2VnGknQRm3afn3b/fv&#10;lpzFJJwSFpxu+ZOO/Hr19s3V6BtdQw9W6cAwiIvN6Fvep+Sbooiy14OIZ+C1w8MOwiASumFTqCBG&#10;jD7Yoi7LRTFCUD6A1DHi7t10yFcUv+u0TF+7LurEbMsRW6I10LrOa7G6Es0mCN8b+QxD/AOKQRiH&#10;SY+h7kQSbBvMq1CDkQEidOlMwlBA1xmpiQOyqcq/2Dz2wmviguJEf5Qp/r+w8svu0T+EDD36TyB/&#10;Rubgthduo29CgLHXQmG6KgtVjD42xwfZifiUrcfPoLC0YpuANNh3YcgBkR3bk9RPR6n1PjGJm4ty&#10;sSwXWBGJZ9XF/OK8pmIUojk89yGmDxoGlo2WdxZGBBbSw1RtSiV2n2LK0ERzuJ4zO7g31lJtrWNj&#10;y2fLqizpRQRrVD4lymGzvrWB7QS2x32d/0QUxTi9NpiETWrN0PJlmX9T22Rt3jtFaZIwdrIRinU5&#10;uKb2Q3ykxRZDPPZqZMpkNvVydomjoQz24iwrcXnBmbAbHCKZAmcB0g+TeuqALN4rtIu6ntezSQTr&#10;ezFxOD+gQxRxIkfiwCE9eSfIqKa5jHliYpP26z0zCjFVpETeW4N6wjIjIqolDjsaPYTfnI04OC2P&#10;v7YiaM7sR4etclnN53nSyEEjnO6uD7vCSQzR8oSsybxN01RufTCbHjNUxM3BDbZVZ6jIL2iemxGH&#10;ggg9D3CeulOfbr18ZlZ/AAAA//8DAFBLAwQUAAYACAAAACEAKxDwrt4AAAAJAQAADwAAAGRycy9k&#10;b3ducmV2LnhtbEyPzU7DMBCE70i8g7VI3Fq7LX8OcSpUUYkjKVVVbm6yJBH2OordNrw9y6ncdndG&#10;s9/ky9E7ccIhdoEMzKYKBFIV6o4aA9uP9eQJREyWausCoYEfjLAsrq9ym9XhTCWeNqkRHEIxswba&#10;lPpMyli16G2chh6Jta8weJt4HRpZD/bM4d7JuVIP0tuO+ENre1y1WH1vjt5AiXPXqD2ud0F/bt9X&#10;XpVv8dWY25vx5RlEwjFdzPCHz+hQMNMhHKmOwhmY3D+y08BioUGwru80Dwc+KD0DWeTyf4PiFwAA&#10;//8DAFBLAQItABQABgAIAAAAIQC2gziS/gAAAOEBAAATAAAAAAAAAAAAAAAAAAAAAABbQ29udGVu&#10;dF9UeXBlc10ueG1sUEsBAi0AFAAGAAgAAAAhADj9If/WAAAAlAEAAAsAAAAAAAAAAAAAAAAALwEA&#10;AF9yZWxzLy5yZWxzUEsBAi0AFAAGAAgAAAAhAC1lsPBpAgAArgQAAA4AAAAAAAAAAAAAAAAALgIA&#10;AGRycy9lMm9Eb2MueG1sUEsBAi0AFAAGAAgAAAAhACsQ8K7eAAAACQEAAA8AAAAAAAAAAAAAAAAA&#10;wwQAAGRycy9kb3ducmV2LnhtbFBLBQYAAAAABAAEAPMAAADOBQAAAAA=&#10;" w14:anchorId="0F2A4DFA">
                <v:shadow on="t" color="#622423" opacity=".5" offset="1pt"/>
                <v:textbox inset=",0,,0">
                  <w:txbxContent>
                    <w:p w:rsidR="00E84082" w:rsidP="00954B02" w:rsidRDefault="00E84082" w14:paraId="3BBB8815" w14:textId="5C5BBB90">
                      <w:pPr>
                        <w:pStyle w:val="BodyText"/>
                        <w:jc w:val="left"/>
                        <w:rPr>
                          <w:b/>
                          <w:noProof/>
                        </w:rPr>
                      </w:pPr>
                      <w:r>
                        <w:rPr>
                          <w:b/>
                          <w:noProof/>
                        </w:rPr>
                        <w:drawing>
                          <wp:inline distT="0" distB="0" distL="0" distR="0" wp14:anchorId="7CFF7754" wp14:editId="71FB9A4F">
                            <wp:extent cx="413095" cy="285750"/>
                            <wp:effectExtent l="0" t="0" r="0" b="0"/>
                            <wp:docPr id="567703760" name="Picture 3826874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65398C" w:rsidR="00E84082" w:rsidP="0065398C" w:rsidRDefault="00E84082" w14:paraId="624C276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65398C">
                        <w:rPr>
                          <w:b/>
                          <w:i/>
                        </w:rPr>
                        <w:t xml:space="preserve"> </w:t>
                      </w:r>
                    </w:p>
                    <w:p w:rsidRPr="005B6CA8" w:rsidR="00E84082" w:rsidP="0065398C" w:rsidRDefault="00E84082" w14:paraId="3DDFB44B" w14:textId="77777777">
                      <w:pPr>
                        <w:pStyle w:val="BodyText"/>
                        <w:numPr>
                          <w:ilvl w:val="0"/>
                          <w:numId w:val="43"/>
                        </w:numPr>
                        <w:spacing w:before="0" w:after="0"/>
                        <w:ind w:left="1418" w:hanging="284"/>
                        <w:jc w:val="left"/>
                        <w:rPr>
                          <w:i/>
                        </w:rPr>
                      </w:pPr>
                      <w:r>
                        <w:rPr>
                          <w:i/>
                        </w:rPr>
                        <w:t>A user may delete a run attached to a bulk run profile if it has been created by mistake or for general maintenance of the profile.</w:t>
                      </w:r>
                      <w:r w:rsidRPr="00E071F7">
                        <w:rPr>
                          <w:i/>
                        </w:rPr>
                        <w:t xml:space="preserve"> </w:t>
                      </w:r>
                      <w:r>
                        <w:rPr>
                          <w:i/>
                        </w:rPr>
                        <w:t>Deleting a run from a bulk run profile will not affect any assumption set runs which are queued or in progress, which have been triggered from the bulk run profile.</w:t>
                      </w:r>
                      <w:r w:rsidRPr="009B3D7D">
                        <w:rPr>
                          <w:i/>
                        </w:rPr>
                        <w:t xml:space="preserve"> </w:t>
                      </w:r>
                    </w:p>
                  </w:txbxContent>
                </v:textbox>
              </v:shape>
            </w:pict>
          </mc:Fallback>
        </mc:AlternateContent>
      </w:r>
    </w:p>
    <w:p w:rsidRPr="00F3603E" w:rsidR="00954B02" w:rsidP="00954B02" w:rsidRDefault="00954B02" w14:paraId="21FB1801" w14:textId="77777777">
      <w:pPr>
        <w:spacing w:before="0" w:after="0"/>
      </w:pPr>
    </w:p>
    <w:p w:rsidRPr="00F3603E" w:rsidR="00954B02" w:rsidP="00954B02" w:rsidRDefault="00954B02" w14:paraId="38D493CA" w14:textId="77777777">
      <w:pPr>
        <w:spacing w:before="0" w:after="0"/>
      </w:pPr>
    </w:p>
    <w:p w:rsidRPr="00F3603E" w:rsidR="00954B02" w:rsidP="00954B02" w:rsidRDefault="00954B02" w14:paraId="4E36736A" w14:textId="77777777">
      <w:pPr>
        <w:spacing w:before="0" w:after="0"/>
      </w:pPr>
    </w:p>
    <w:p w:rsidRPr="00F3603E" w:rsidR="00954B02" w:rsidP="00954B02" w:rsidRDefault="00954B02" w14:paraId="19F68AD8" w14:textId="77777777">
      <w:pPr>
        <w:spacing w:before="0" w:after="0"/>
      </w:pPr>
    </w:p>
    <w:p w:rsidRPr="00F3603E" w:rsidR="00954B02" w:rsidP="00954B02" w:rsidRDefault="00954B02" w14:paraId="22393213" w14:textId="77777777">
      <w:pPr>
        <w:spacing w:before="0" w:after="0"/>
      </w:pPr>
    </w:p>
    <w:p w:rsidRPr="00F3603E" w:rsidR="00954B02" w:rsidP="00954B02" w:rsidRDefault="00954B02" w14:paraId="0742BFD3" w14:textId="77777777">
      <w:pPr>
        <w:spacing w:before="0" w:after="0"/>
      </w:pPr>
    </w:p>
    <w:p w:rsidRPr="00F3603E" w:rsidR="00954B02" w:rsidP="00954B02" w:rsidRDefault="00954B02" w14:paraId="26C5A89E" w14:textId="77777777">
      <w:pPr>
        <w:spacing w:before="0" w:after="0"/>
      </w:pPr>
    </w:p>
    <w:p w:rsidRPr="00F3603E" w:rsidR="00954B02" w:rsidP="00954B02" w:rsidRDefault="00954B02" w14:paraId="07E27A43" w14:textId="77777777">
      <w:pPr>
        <w:spacing w:before="0" w:after="0"/>
      </w:pPr>
    </w:p>
    <w:p w:rsidRPr="00F3603E" w:rsidR="00954B02" w:rsidP="00954B02" w:rsidRDefault="00954B02" w14:paraId="16790D0C" w14:textId="77777777">
      <w:pPr>
        <w:spacing w:before="0" w:after="0"/>
      </w:pPr>
    </w:p>
    <w:p w:rsidRPr="00F3603E" w:rsidR="00954B02" w:rsidP="00954B02" w:rsidRDefault="00954B02" w14:paraId="3CF63B62" w14:textId="77777777">
      <w:pPr>
        <w:spacing w:before="0" w:after="0"/>
      </w:pPr>
    </w:p>
    <w:p w:rsidRPr="00F3603E" w:rsidR="00A111FC" w:rsidP="00954B02" w:rsidRDefault="00A111FC" w14:paraId="4D50F704" w14:textId="77777777">
      <w:pPr>
        <w:spacing w:before="120"/>
        <w:rPr>
          <w:b/>
        </w:rPr>
      </w:pPr>
    </w:p>
    <w:p w:rsidRPr="00F3603E" w:rsidR="00954B02" w:rsidP="00954B02" w:rsidRDefault="00954B02" w14:paraId="36213B2E" w14:textId="77777777">
      <w:pPr>
        <w:spacing w:before="120"/>
      </w:pPr>
      <w:r w:rsidRPr="00F3603E">
        <w:rPr>
          <w:b/>
        </w:rPr>
        <w:t>Step 1:</w:t>
      </w:r>
      <w:r w:rsidRPr="00F3603E">
        <w:t xml:space="preserve"> Select the ‘</w:t>
      </w:r>
      <w:r w:rsidRPr="00F3603E" w:rsidR="00E071F7">
        <w:t>Bulk Run Profiles’</w:t>
      </w:r>
      <w:r w:rsidRPr="00F3603E">
        <w:t xml:space="preserve"> tab.</w:t>
      </w:r>
    </w:p>
    <w:p w:rsidRPr="00F3603E" w:rsidR="00E071F7" w:rsidP="00E071F7" w:rsidRDefault="00E071F7" w14:paraId="33E82EAD" w14:textId="77777777">
      <w:pPr>
        <w:spacing w:before="120"/>
      </w:pPr>
      <w:r w:rsidRPr="00F3603E">
        <w:rPr>
          <w:b/>
        </w:rPr>
        <w:t>Step 2:</w:t>
      </w:r>
      <w:r w:rsidRPr="00F3603E">
        <w:t xml:space="preserve"> Select the run you would like to delete from the lower ‘Bulk Run Profile Details’ summary table</w:t>
      </w:r>
    </w:p>
    <w:p w:rsidRPr="00F3603E" w:rsidR="00E071F7" w:rsidP="00E071F7" w:rsidRDefault="00E071F7" w14:paraId="6D5369F4" w14:textId="77777777">
      <w:pPr>
        <w:spacing w:before="120"/>
      </w:pPr>
      <w:r w:rsidRPr="00F3603E">
        <w:rPr>
          <w:b/>
        </w:rPr>
        <w:t>Step 3:</w:t>
      </w:r>
      <w:r w:rsidRPr="00F3603E">
        <w:t xml:space="preserve"> Select the option ‘Delete’ from the ‘Maintenance’ drop-down list in the ‘Bulk Run Profile Details’ summary table</w:t>
      </w:r>
    </w:p>
    <w:p w:rsidRPr="00F3603E" w:rsidR="00E071F7" w:rsidP="00E071F7" w:rsidRDefault="00E071F7" w14:paraId="34149DF1" w14:textId="77777777">
      <w:pPr>
        <w:pStyle w:val="BodyText"/>
        <w:ind w:left="0"/>
      </w:pPr>
      <w:r w:rsidRPr="00F3603E">
        <w:rPr>
          <w:b/>
          <w:bCs/>
        </w:rPr>
        <w:t>Step 4</w:t>
      </w:r>
      <w:r w:rsidRPr="00F3603E">
        <w:t>: The system will display a confirmation message. Click on the ‘Yes’ button</w:t>
      </w:r>
      <w:r w:rsidRPr="00F3603E" w:rsidR="00A111FC">
        <w:t>.</w:t>
      </w:r>
    </w:p>
    <w:p w:rsidRPr="00F3603E" w:rsidR="00A111FC" w:rsidP="00A111FC" w:rsidRDefault="00A111FC" w14:paraId="15FBFA66" w14:textId="77777777">
      <w:pPr>
        <w:spacing w:before="120"/>
      </w:pPr>
      <w:r w:rsidRPr="00F3603E">
        <w:t>You may select the ‘Cancel’ button to abort the task.</w:t>
      </w:r>
    </w:p>
    <w:p w:rsidRPr="00F3603E" w:rsidR="00A111FC" w:rsidP="00E071F7" w:rsidRDefault="00A111FC" w14:paraId="7EC1D858" w14:textId="77777777">
      <w:pPr>
        <w:pStyle w:val="BodyText"/>
        <w:ind w:left="0"/>
      </w:pPr>
    </w:p>
    <w:p w:rsidRPr="00F3603E" w:rsidR="00954B02" w:rsidP="00954B02" w:rsidRDefault="00916FF7" w14:paraId="6D959822" w14:textId="13A5D575">
      <w:pPr>
        <w:spacing w:before="120"/>
        <w:ind w:left="720"/>
      </w:pPr>
      <w:r w:rsidRPr="00F3603E">
        <w:rPr>
          <w:noProof/>
        </w:rPr>
        <mc:AlternateContent>
          <mc:Choice Requires="wps">
            <w:drawing>
              <wp:anchor distT="0" distB="0" distL="114300" distR="114300" simplePos="0" relativeHeight="251658579" behindDoc="0" locked="0" layoutInCell="0" allowOverlap="1" wp14:anchorId="64FE1AFA" wp14:editId="2A80360A">
                <wp:simplePos x="0" y="0"/>
                <wp:positionH relativeFrom="column">
                  <wp:posOffset>-36195</wp:posOffset>
                </wp:positionH>
                <wp:positionV relativeFrom="paragraph">
                  <wp:posOffset>121285</wp:posOffset>
                </wp:positionV>
                <wp:extent cx="6068060" cy="1046480"/>
                <wp:effectExtent l="20955" t="27940" r="35560" b="49530"/>
                <wp:wrapNone/>
                <wp:docPr id="2188" name="AutoShape 20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4648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954B02" w:rsidRDefault="00E84082" w14:paraId="6AF1762A" w14:textId="75E57EBB">
                            <w:pPr>
                              <w:rPr>
                                <w:b/>
                                <w:noProof/>
                              </w:rPr>
                            </w:pPr>
                            <w:r>
                              <w:rPr>
                                <w:b/>
                                <w:noProof/>
                              </w:rPr>
                              <w:drawing>
                                <wp:inline distT="0" distB="0" distL="0" distR="0" wp14:anchorId="6F090190" wp14:editId="4B758112">
                                  <wp:extent cx="419100" cy="381000"/>
                                  <wp:effectExtent l="0" t="0" r="0" b="0"/>
                                  <wp:docPr id="38268745" name="Picture 34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954B02" w:rsidRDefault="00E84082" w14:paraId="4C4F269D" w14:textId="77777777">
                            <w:pPr>
                              <w:numPr>
                                <w:ilvl w:val="0"/>
                                <w:numId w:val="42"/>
                              </w:numPr>
                            </w:pPr>
                            <w:r w:rsidRPr="00925EE7">
                              <w:rPr>
                                <w:b/>
                              </w:rPr>
                              <w:t xml:space="preserve">Upon completion of the above steps, the selected </w:t>
                            </w:r>
                            <w:r>
                              <w:rPr>
                                <w:b/>
                              </w:rPr>
                              <w:t>run will be deleted from the bulk run profile.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008B82E">
              <v:shape id="AutoShape 2005" style="position:absolute;left:0;text-align:left;margin-left:-2.85pt;margin-top:9.55pt;width:477.8pt;height:82.4pt;z-index:251658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39"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UpZgIAAK4EAAAOAAAAZHJzL2Uyb0RvYy54bWysVE1v2zAMvQ/YfxB0X20nWZYadYoiXYcB&#10;+yjQDTsrkmwLk0VNUuJ0v34U3aTBehvmgyBSEvneI+mr68Ng2V6HaMA1vLooOdNOgjKua/j3b3dv&#10;VpzFJJwSFpxu+KOO/Hr9+tXV6Gs9gx6s0oFhEBfr0Te8T8nXRRFlrwcRL8Brh4cthEEkNENXqCBG&#10;jD7YYlaWy2KEoHwAqWNE7+10yNcUv221TF/bNurEbMMRW6I10LrNa7G+EnUXhO+NfIIh/gHFIIzD&#10;pKdQtyIJtgvmRajByAAR2nQhYSigbY3UxAHZVOVfbB564TVxQXGiP8kU/19Y+WX/4O9Dhh79J5A/&#10;I3Ow6YXr9E0IMPZaKExXZaGK0cf69CAbEZ+y7fgZFJZW7BKQBoc2DDkgsmMHkvrxJLU+JCbRuSyX&#10;q3KJFZF4VpWL5WJFxShEfXzuQ0wfNAwsbxreWhgRWEj3U7Upldh/iilDE/Xxes7s4M5YS7W1jo0N&#10;n6+qsqQXEaxR+ZQoh267sYHtBbbHpswfEUUxzq8NJmGTWjM0fHW6JOqszXunKE0Sxk57hGJdDq6p&#10;/RAfabHDEA+9Gpkymc1sNb/E0VAGe3Gelbh8x5mwHQ6RTIGzAOmHST11QBbvBdrlbLaYzScRrO/F&#10;xOHtOYWJHIkDx/RknSGjmuYy5omJdTpsD8woxFTNsxLZtwX1iGVGRFRLHHbc9BB+czbi4DQ8/tqJ&#10;oDmzHx22ymW1WORJIwM34dy7PXqFkxii4QlZ03aTpqnc+WC6HjNUxM3BDbZVa6jIz2iemhGHggg9&#10;DXCeunObbj3/ZtZ/AAAA//8DAFBLAwQUAAYACAAAACEAN+YwsuEAAAAJAQAADwAAAGRycy9kb3du&#10;cmV2LnhtbEyPzU7DMBCE70i8g7VIXFDrtECpQ5wKkCp+WiQoFWcn3iYR8TqK3Ta8PcsJjjszmv0m&#10;WwyuFQfsQ+NJw2ScgEAqvW2o0rD9WI7mIEI0ZE3rCTV8Y4BFfnqSmdT6I73jYRMrwSUUUqOhjrFL&#10;pQxljc6Ese+Q2Nv53pnIZ19J25sjl7tWTpNkJp1piD/UpsOHGsuvzd5peC5ehot7s1u9va7t5/Rx&#10;mayqp63W52fD3S2IiEP8C8MvPqNDzkyF35MNotUwur7hJOtqAoJ9daUUiIKF+aUCmWfy/4L8BwAA&#10;//8DAFBLAQItABQABgAIAAAAIQC2gziS/gAAAOEBAAATAAAAAAAAAAAAAAAAAAAAAABbQ29udGVu&#10;dF9UeXBlc10ueG1sUEsBAi0AFAAGAAgAAAAhADj9If/WAAAAlAEAAAsAAAAAAAAAAAAAAAAALwEA&#10;AF9yZWxzLy5yZWxzUEsBAi0AFAAGAAgAAAAhAK6+tSlmAgAArgQAAA4AAAAAAAAAAAAAAAAALgIA&#10;AGRycy9lMm9Eb2MueG1sUEsBAi0AFAAGAAgAAAAhADfmMLLhAAAACQEAAA8AAAAAAAAAAAAAAAAA&#10;wAQAAGRycy9kb3ducmV2LnhtbFBLBQYAAAAABAAEAPMAAADOBQAAAAA=&#10;" w14:anchorId="64FE1AFA">
                <v:shadow on="t" color="#622423" opacity=".5" offset="1pt"/>
                <v:textbox inset=",0,,0">
                  <w:txbxContent>
                    <w:p w:rsidR="00E84082" w:rsidP="00954B02" w:rsidRDefault="00E84082" w14:paraId="707CEE30" w14:textId="75E57EBB">
                      <w:pPr>
                        <w:rPr>
                          <w:b/>
                          <w:noProof/>
                        </w:rPr>
                      </w:pPr>
                      <w:r>
                        <w:rPr>
                          <w:b/>
                          <w:noProof/>
                        </w:rPr>
                        <w:drawing>
                          <wp:inline distT="0" distB="0" distL="0" distR="0" wp14:anchorId="2DEDD685" wp14:editId="4B758112">
                            <wp:extent cx="419100" cy="381000"/>
                            <wp:effectExtent l="0" t="0" r="0" b="0"/>
                            <wp:docPr id="2020088625" name="Picture 34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954B02" w:rsidRDefault="00E84082" w14:paraId="61DF9387" w14:textId="77777777">
                      <w:pPr>
                        <w:numPr>
                          <w:ilvl w:val="0"/>
                          <w:numId w:val="42"/>
                        </w:numPr>
                      </w:pPr>
                      <w:r w:rsidRPr="00925EE7">
                        <w:rPr>
                          <w:b/>
                        </w:rPr>
                        <w:t xml:space="preserve">Upon completion of the above steps, the selected </w:t>
                      </w:r>
                      <w:r>
                        <w:rPr>
                          <w:b/>
                        </w:rPr>
                        <w:t>run will be deleted from the bulk run profile.</w:t>
                      </w:r>
                    </w:p>
                  </w:txbxContent>
                </v:textbox>
              </v:shape>
            </w:pict>
          </mc:Fallback>
        </mc:AlternateContent>
      </w:r>
    </w:p>
    <w:p w:rsidRPr="00F3603E" w:rsidR="00954B02" w:rsidP="00954B02" w:rsidRDefault="00954B02" w14:paraId="1EFA4D69" w14:textId="77777777">
      <w:pPr>
        <w:spacing w:before="0" w:after="0"/>
      </w:pPr>
    </w:p>
    <w:p w:rsidRPr="00F3603E" w:rsidR="00954B02" w:rsidP="00954B02" w:rsidRDefault="00954B02" w14:paraId="03786EC5" w14:textId="77777777">
      <w:pPr>
        <w:spacing w:before="0" w:after="0"/>
      </w:pPr>
    </w:p>
    <w:p w:rsidRPr="00F3603E" w:rsidR="00954B02" w:rsidP="00954B02" w:rsidRDefault="00954B02" w14:paraId="3E3E22D4" w14:textId="77777777">
      <w:pPr>
        <w:spacing w:before="0" w:after="0"/>
        <w:sectPr w:rsidRPr="00F3603E" w:rsidR="00954B02" w:rsidSect="000A6C4F">
          <w:type w:val="continuous"/>
          <w:pgSz w:w="11907" w:h="16840" w:orient="portrait" w:code="9"/>
          <w:pgMar w:top="1440" w:right="1440" w:bottom="1440" w:left="1440" w:header="720" w:footer="720" w:gutter="0"/>
          <w:cols w:space="708"/>
          <w:docGrid w:linePitch="360"/>
        </w:sectPr>
      </w:pPr>
    </w:p>
    <w:p w:rsidRPr="00F3603E" w:rsidR="00954B02" w:rsidP="00954B02" w:rsidRDefault="00954B02" w14:paraId="70CAFFBF" w14:textId="77777777">
      <w:pPr>
        <w:spacing w:before="0" w:after="0"/>
      </w:pPr>
    </w:p>
    <w:p w:rsidRPr="00F3603E" w:rsidR="00954B02" w:rsidP="00954B02" w:rsidRDefault="00954B02" w14:paraId="36C22F55" w14:textId="77777777">
      <w:pPr>
        <w:rPr>
          <w:rFonts w:ascii="Pru Sans Normal" w:hAnsi="Pru Sans Normal"/>
          <w:sz w:val="22"/>
        </w:rPr>
      </w:pPr>
    </w:p>
    <w:p w:rsidRPr="00F3603E" w:rsidR="00954B02" w:rsidP="00954B02" w:rsidRDefault="00954B02" w14:paraId="529EADEA" w14:textId="77777777">
      <w:pPr>
        <w:rPr>
          <w:rFonts w:ascii="Pru Sans Normal" w:hAnsi="Pru Sans Normal"/>
          <w:sz w:val="22"/>
        </w:rPr>
      </w:pPr>
    </w:p>
    <w:p w:rsidRPr="00F3603E" w:rsidR="002A1A47" w:rsidP="00D55DA7" w:rsidRDefault="00954B02" w14:paraId="2C82C246" w14:textId="77777777">
      <w:pPr>
        <w:rPr>
          <w:rFonts w:ascii="Pru Sans Normal" w:hAnsi="Pru Sans Normal"/>
          <w:sz w:val="22"/>
        </w:rPr>
      </w:pPr>
      <w:r w:rsidRPr="00F3603E">
        <w:rPr>
          <w:rFonts w:ascii="Pru Sans Normal" w:hAnsi="Pru Sans Normal"/>
          <w:sz w:val="22"/>
        </w:rPr>
        <w:br w:type="page"/>
      </w:r>
    </w:p>
    <w:p w:rsidRPr="00F3603E" w:rsidR="002A1A47" w:rsidP="00D55DA7" w:rsidRDefault="002A1A47" w14:paraId="2F63D039" w14:textId="77777777">
      <w:pPr>
        <w:rPr>
          <w:rFonts w:ascii="Pru Sans Normal" w:hAnsi="Pru Sans Normal"/>
          <w:sz w:val="22"/>
        </w:rPr>
      </w:pPr>
    </w:p>
    <w:p w:rsidRPr="00F3603E" w:rsidR="002A1A47" w:rsidP="00D55DA7" w:rsidRDefault="002A1A47" w14:paraId="2337D78D" w14:textId="77777777">
      <w:pPr>
        <w:rPr>
          <w:rFonts w:ascii="Pru Sans Normal" w:hAnsi="Pru Sans Normal"/>
          <w:sz w:val="22"/>
        </w:rPr>
      </w:pPr>
    </w:p>
    <w:p w:rsidRPr="00F3603E" w:rsidR="002A1A47" w:rsidP="00D55DA7" w:rsidRDefault="002A1A47" w14:paraId="30550295" w14:textId="77777777">
      <w:pPr>
        <w:rPr>
          <w:rFonts w:ascii="Pru Sans Normal" w:hAnsi="Pru Sans Normal"/>
          <w:sz w:val="22"/>
        </w:rPr>
      </w:pPr>
    </w:p>
    <w:p w:rsidRPr="00F3603E" w:rsidR="002A1A47" w:rsidP="00D55DA7" w:rsidRDefault="002A1A47" w14:paraId="4850D71C" w14:textId="77777777">
      <w:pPr>
        <w:rPr>
          <w:rFonts w:ascii="Pru Sans Normal" w:hAnsi="Pru Sans Normal"/>
          <w:sz w:val="22"/>
        </w:rPr>
      </w:pPr>
    </w:p>
    <w:p w:rsidRPr="00F3603E" w:rsidR="00792699" w:rsidP="00D55DA7" w:rsidRDefault="00792699" w14:paraId="605923DD" w14:textId="77777777">
      <w:pPr>
        <w:rPr>
          <w:rFonts w:ascii="Pru Sans Normal" w:hAnsi="Pru Sans Normal"/>
          <w:sz w:val="22"/>
        </w:rPr>
      </w:pPr>
    </w:p>
    <w:p w:rsidRPr="00F3603E" w:rsidR="00792699" w:rsidP="00D55DA7" w:rsidRDefault="00792699" w14:paraId="56C1B531" w14:textId="77777777">
      <w:pPr>
        <w:rPr>
          <w:rFonts w:ascii="Pru Sans Normal" w:hAnsi="Pru Sans Normal"/>
          <w:sz w:val="22"/>
        </w:rPr>
      </w:pPr>
    </w:p>
    <w:p w:rsidRPr="00F3603E" w:rsidR="002A1A47" w:rsidP="00D55DA7" w:rsidRDefault="002A1A47" w14:paraId="605105D2" w14:textId="77777777">
      <w:pPr>
        <w:rPr>
          <w:rFonts w:ascii="Pru Sans Normal" w:hAnsi="Pru Sans Normal"/>
          <w:sz w:val="22"/>
        </w:rPr>
      </w:pPr>
    </w:p>
    <w:p w:rsidRPr="00F3603E" w:rsidR="002A1A47" w:rsidP="00D55DA7" w:rsidRDefault="002A1A47" w14:paraId="1F592E25" w14:textId="77777777">
      <w:pPr>
        <w:rPr>
          <w:rFonts w:ascii="Pru Sans Normal" w:hAnsi="Pru Sans Normal"/>
          <w:sz w:val="22"/>
        </w:rPr>
      </w:pPr>
    </w:p>
    <w:p w:rsidRPr="00F3603E" w:rsidR="002A1A47" w:rsidP="00D55DA7" w:rsidRDefault="002A1A47" w14:paraId="3B4C07A6" w14:textId="77777777">
      <w:pPr>
        <w:pStyle w:val="ManualTitle"/>
        <w:jc w:val="both"/>
        <w:rPr>
          <w:b w:val="0"/>
          <w:color w:val="FF0000"/>
        </w:rPr>
      </w:pPr>
      <w:r w:rsidRPr="00F3603E">
        <w:rPr>
          <w:b w:val="0"/>
          <w:color w:val="FF0000"/>
        </w:rPr>
        <w:t>Chapter 1</w:t>
      </w:r>
      <w:r w:rsidRPr="00F3603E" w:rsidR="005434F4">
        <w:rPr>
          <w:b w:val="0"/>
          <w:color w:val="FF0000"/>
        </w:rPr>
        <w:t>2</w:t>
      </w:r>
    </w:p>
    <w:p w:rsidRPr="00F3603E" w:rsidR="002A1A47" w:rsidP="00D55DA7" w:rsidRDefault="002A1A47" w14:paraId="6ECE4CB5" w14:textId="77777777">
      <w:pPr>
        <w:pStyle w:val="ManualTitle"/>
        <w:jc w:val="both"/>
        <w:rPr>
          <w:b w:val="0"/>
          <w:color w:val="FF0000"/>
        </w:rPr>
      </w:pPr>
      <w:r w:rsidRPr="00F3603E">
        <w:rPr>
          <w:b w:val="0"/>
          <w:color w:val="FF0000"/>
        </w:rPr>
        <w:t>Assumption set management</w:t>
      </w:r>
    </w:p>
    <w:p w:rsidRPr="00F3603E" w:rsidR="002A1A47" w:rsidP="00D55DA7" w:rsidRDefault="002A1A47" w14:paraId="7B61C10C" w14:textId="77777777">
      <w:pPr>
        <w:rPr>
          <w:rFonts w:ascii="Pru Sans Normal" w:hAnsi="Pru Sans Normal"/>
          <w:sz w:val="22"/>
        </w:rPr>
      </w:pPr>
    </w:p>
    <w:p w:rsidRPr="00F3603E" w:rsidR="002A1A47" w:rsidP="00D55DA7" w:rsidRDefault="002A1A47" w14:paraId="7037EEF4" w14:textId="77777777">
      <w:pPr>
        <w:rPr>
          <w:rFonts w:ascii="Pru Sans Normal" w:hAnsi="Pru Sans Normal"/>
          <w:sz w:val="22"/>
        </w:rPr>
      </w:pPr>
    </w:p>
    <w:p w:rsidRPr="00F3603E" w:rsidR="002A1A47" w:rsidP="00D55DA7" w:rsidRDefault="002A1A47" w14:paraId="2CD701C0" w14:textId="77777777">
      <w:pPr>
        <w:rPr>
          <w:rFonts w:ascii="Pru Sans Normal" w:hAnsi="Pru Sans Normal"/>
          <w:sz w:val="22"/>
        </w:rPr>
      </w:pPr>
    </w:p>
    <w:p w:rsidRPr="00F3603E" w:rsidR="002A1A47" w:rsidP="00D55DA7" w:rsidRDefault="002A1A47" w14:paraId="4F6AE702" w14:textId="77777777">
      <w:pPr>
        <w:pStyle w:val="ManualTitle"/>
        <w:jc w:val="both"/>
        <w:rPr>
          <w:rFonts w:ascii="Pru Sans Normal" w:hAnsi="Pru Sans Normal"/>
          <w:sz w:val="22"/>
        </w:rPr>
      </w:pPr>
    </w:p>
    <w:p w:rsidRPr="00F3603E" w:rsidR="002A1A47" w:rsidP="00D55DA7" w:rsidRDefault="002A1A47" w14:paraId="532D23C6" w14:textId="77777777">
      <w:pPr>
        <w:rPr>
          <w:rFonts w:ascii="Pru Sans Normal" w:hAnsi="Pru Sans Normal"/>
          <w:sz w:val="22"/>
        </w:rPr>
      </w:pPr>
    </w:p>
    <w:p w:rsidRPr="00F3603E" w:rsidR="002A1A47" w:rsidP="00D55DA7" w:rsidRDefault="002A1A47" w14:paraId="05C239ED" w14:textId="77777777">
      <w:pPr>
        <w:rPr>
          <w:rFonts w:ascii="Pru Sans Normal" w:hAnsi="Pru Sans Normal"/>
          <w:sz w:val="22"/>
        </w:rPr>
      </w:pPr>
    </w:p>
    <w:p w:rsidRPr="00F3603E" w:rsidR="002A1A47" w:rsidP="00D55DA7" w:rsidRDefault="002A1A47" w14:paraId="0734E828" w14:textId="77777777">
      <w:pPr>
        <w:rPr>
          <w:rFonts w:ascii="Pru Sans Normal" w:hAnsi="Pru Sans Normal"/>
          <w:sz w:val="22"/>
        </w:rPr>
      </w:pPr>
    </w:p>
    <w:p w:rsidRPr="00F3603E" w:rsidR="002A1A47" w:rsidP="00D55DA7" w:rsidRDefault="002A1A47" w14:paraId="13BAFCB5" w14:textId="77777777">
      <w:pPr>
        <w:rPr>
          <w:rFonts w:ascii="Pru Sans Normal" w:hAnsi="Pru Sans Normal"/>
          <w:sz w:val="22"/>
        </w:rPr>
      </w:pPr>
    </w:p>
    <w:p w:rsidRPr="00F3603E" w:rsidR="002A1A47" w:rsidP="00CF7D6A" w:rsidRDefault="002A1A47" w14:paraId="077D6BBF" w14:textId="77777777">
      <w:pPr>
        <w:pStyle w:val="Heading1"/>
        <w:tabs>
          <w:tab w:val="clear" w:pos="576"/>
        </w:tabs>
        <w:spacing w:before="0"/>
        <w:ind w:left="0" w:firstLine="0"/>
        <w:jc w:val="both"/>
      </w:pPr>
      <w:bookmarkStart w:name="_Toc297208768" w:id="737"/>
      <w:bookmarkStart w:name="_Toc297895650" w:id="738"/>
      <w:bookmarkStart w:name="_Toc367716712" w:id="739"/>
      <w:bookmarkStart w:name="_Toc58474599" w:id="740"/>
      <w:bookmarkStart w:name="_Toc58481270" w:id="741"/>
      <w:bookmarkStart w:name="_Toc114825606" w:id="742"/>
      <w:r w:rsidRPr="00F3603E">
        <w:lastRenderedPageBreak/>
        <w:t>1</w:t>
      </w:r>
      <w:r w:rsidRPr="00F3603E" w:rsidR="005434F4">
        <w:t>2</w:t>
      </w:r>
      <w:r w:rsidRPr="00F3603E">
        <w:t xml:space="preserve">. Assumption </w:t>
      </w:r>
      <w:bookmarkEnd w:id="737"/>
      <w:bookmarkEnd w:id="738"/>
      <w:r w:rsidRPr="00F3603E">
        <w:t>set management</w:t>
      </w:r>
      <w:bookmarkEnd w:id="739"/>
      <w:bookmarkEnd w:id="740"/>
      <w:bookmarkEnd w:id="741"/>
      <w:bookmarkEnd w:id="742"/>
    </w:p>
    <w:p w:rsidRPr="00F3603E" w:rsidR="002A1A47" w:rsidP="00D55DA7" w:rsidRDefault="00916FF7" w14:paraId="719B3681" w14:textId="6096907E">
      <w:pPr>
        <w:pStyle w:val="BodyText"/>
      </w:pPr>
      <w:r w:rsidRPr="00F3603E">
        <w:rPr>
          <w:noProof/>
        </w:rPr>
        <mc:AlternateContent>
          <mc:Choice Requires="wps">
            <w:drawing>
              <wp:anchor distT="0" distB="0" distL="114300" distR="114300" simplePos="0" relativeHeight="251658483" behindDoc="0" locked="0" layoutInCell="0" allowOverlap="1" wp14:anchorId="035DDAA4" wp14:editId="45A83218">
                <wp:simplePos x="0" y="0"/>
                <wp:positionH relativeFrom="column">
                  <wp:posOffset>4445</wp:posOffset>
                </wp:positionH>
                <wp:positionV relativeFrom="paragraph">
                  <wp:posOffset>29210</wp:posOffset>
                </wp:positionV>
                <wp:extent cx="6068060" cy="8352790"/>
                <wp:effectExtent l="76200" t="57150" r="85090" b="86360"/>
                <wp:wrapNone/>
                <wp:docPr id="218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8352790"/>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rto="http://schemas.microsoft.com/office/word/2006/arto" xmlns:o="urn:schemas-microsoft-com:office:office" xmlns:v="urn:schemas-microsoft-com:vml" xmlns:w10="urn:schemas-microsoft-com:office:word" xmlns:w="http://schemas.openxmlformats.org/wordprocessingml/2006/main" xmlns:a14="http://schemas.microsoft.com/office/drawing/2010/main" xmlns="">
                              <a:solidFill>
                                <a:srgbClr val="C0504D"/>
                              </a:solidFill>
                            </a14:hiddenFill>
                          </a:ext>
                        </a:extLst>
                      </wps:spPr>
                      <wps:txbx>
                        <w:txbxContent>
                          <w:p w:rsidR="00E84082" w:rsidP="002A1A47" w:rsidRDefault="00E84082" w14:paraId="1031608D" w14:textId="6C55BEB6">
                            <w:pPr>
                              <w:pStyle w:val="BodyText"/>
                              <w:ind w:left="0"/>
                              <w:jc w:val="left"/>
                              <w:rPr>
                                <w:b/>
                                <w:i/>
                              </w:rPr>
                            </w:pPr>
                            <w:r>
                              <w:rPr>
                                <w:b/>
                                <w:i/>
                                <w:noProof/>
                              </w:rPr>
                              <w:drawing>
                                <wp:inline distT="0" distB="0" distL="0" distR="0" wp14:anchorId="478DD38B" wp14:editId="2195010B">
                                  <wp:extent cx="419100" cy="419100"/>
                                  <wp:effectExtent l="0" t="0" r="0" b="0"/>
                                  <wp:docPr id="38268746" name="Picture 382687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2A1A47" w:rsidRDefault="00E84082" w14:paraId="5151BD17" w14:textId="77777777">
                            <w:pPr>
                              <w:pStyle w:val="BodyText"/>
                              <w:rPr>
                                <w:i/>
                              </w:rPr>
                            </w:pPr>
                            <w:r w:rsidRPr="00193F5F">
                              <w:rPr>
                                <w:i/>
                              </w:rPr>
                              <w:t>By the end of this lesson you will have:</w:t>
                            </w:r>
                          </w:p>
                          <w:p w:rsidR="00E84082" w:rsidP="002A1A47" w:rsidRDefault="00E84082" w14:paraId="47CFFA37" w14:textId="77777777">
                            <w:pPr>
                              <w:pStyle w:val="BodyText"/>
                              <w:numPr>
                                <w:ilvl w:val="0"/>
                                <w:numId w:val="36"/>
                              </w:numPr>
                              <w:jc w:val="left"/>
                              <w:rPr>
                                <w:b/>
                                <w:i/>
                              </w:rPr>
                            </w:pPr>
                            <w:r w:rsidRPr="005924F2">
                              <w:rPr>
                                <w:b/>
                                <w:i/>
                              </w:rPr>
                              <w:t xml:space="preserve">Learned how to work with </w:t>
                            </w:r>
                            <w:r>
                              <w:rPr>
                                <w:b/>
                                <w:i/>
                              </w:rPr>
                              <w:t>assumption sets</w:t>
                            </w:r>
                          </w:p>
                          <w:p w:rsidRPr="005924F2" w:rsidR="00E84082" w:rsidP="002A1A47" w:rsidRDefault="00E84082" w14:paraId="10BEE82D" w14:textId="77777777">
                            <w:pPr>
                              <w:pStyle w:val="BodyText"/>
                              <w:numPr>
                                <w:ilvl w:val="0"/>
                                <w:numId w:val="36"/>
                              </w:numPr>
                              <w:jc w:val="left"/>
                              <w:rPr>
                                <w:b/>
                                <w:i/>
                              </w:rPr>
                            </w:pPr>
                            <w:r>
                              <w:rPr>
                                <w:b/>
                                <w:i/>
                              </w:rPr>
                              <w:t>Learned how to complete a run in different environments</w:t>
                            </w:r>
                          </w:p>
                          <w:p w:rsidR="00E84082" w:rsidP="002A1A47" w:rsidRDefault="00E84082" w14:paraId="06DDB1CF" w14:textId="77777777">
                            <w:pPr>
                              <w:pStyle w:val="BodyText"/>
                              <w:numPr>
                                <w:ilvl w:val="0"/>
                                <w:numId w:val="36"/>
                              </w:numPr>
                              <w:jc w:val="left"/>
                              <w:rPr>
                                <w:b/>
                                <w:i/>
                              </w:rPr>
                            </w:pPr>
                            <w:r>
                              <w:rPr>
                                <w:b/>
                                <w:i/>
                              </w:rPr>
                              <w:t xml:space="preserve">Worked through the following use cases:  </w:t>
                            </w:r>
                          </w:p>
                          <w:p w:rsidR="00E84082" w:rsidP="00927430" w:rsidRDefault="00E84082" w14:paraId="01FB132B" w14:textId="77777777">
                            <w:pPr>
                              <w:pStyle w:val="BodyText"/>
                              <w:spacing w:after="0"/>
                              <w:ind w:left="720"/>
                              <w:jc w:val="left"/>
                            </w:pPr>
                            <w:bookmarkStart w:name="OLE_LINK1" w:id="743"/>
                            <w:r w:rsidRPr="00A60645">
                              <w:rPr>
                                <w:b/>
                              </w:rPr>
                              <w:t>1</w:t>
                            </w:r>
                            <w:r>
                              <w:rPr>
                                <w:b/>
                              </w:rPr>
                              <w:t>2</w:t>
                            </w:r>
                            <w:r w:rsidRPr="00A60645">
                              <w:rPr>
                                <w:b/>
                              </w:rPr>
                              <w:t>.3.1</w:t>
                            </w:r>
                            <w:r w:rsidRPr="00A60645">
                              <w:t xml:space="preserve"> </w:t>
                            </w:r>
                            <w:r w:rsidRPr="005B6CA8">
                              <w:t>How to b</w:t>
                            </w:r>
                            <w:r w:rsidRPr="00A60645">
                              <w:t>uild an assumption set</w:t>
                            </w:r>
                            <w:r>
                              <w:tab/>
                            </w:r>
                          </w:p>
                          <w:p w:rsidR="00E84082" w:rsidP="00927430" w:rsidRDefault="00E84082" w14:paraId="181AF83E" w14:textId="77777777">
                            <w:pPr>
                              <w:pStyle w:val="BodyText"/>
                              <w:spacing w:after="0"/>
                              <w:ind w:left="720"/>
                              <w:jc w:val="left"/>
                            </w:pPr>
                            <w:r>
                              <w:rPr>
                                <w:b/>
                              </w:rPr>
                              <w:t>12.3</w:t>
                            </w:r>
                            <w:r w:rsidRPr="0092346D">
                              <w:rPr>
                                <w:b/>
                              </w:rPr>
                              <w:t>.2</w:t>
                            </w:r>
                            <w:r>
                              <w:t xml:space="preserve"> </w:t>
                            </w:r>
                            <w:r w:rsidRPr="005B6CA8">
                              <w:t xml:space="preserve">How to </w:t>
                            </w:r>
                            <w:r>
                              <w:t>delete an assumption set</w:t>
                            </w:r>
                            <w:r>
                              <w:tab/>
                            </w:r>
                          </w:p>
                          <w:p w:rsidR="00E84082" w:rsidP="00927430" w:rsidRDefault="00E84082" w14:paraId="5DB22F07" w14:textId="77777777">
                            <w:pPr>
                              <w:pStyle w:val="BodyText"/>
                              <w:spacing w:after="0"/>
                              <w:ind w:left="720"/>
                              <w:jc w:val="left"/>
                            </w:pPr>
                            <w:r w:rsidRPr="00A60645">
                              <w:rPr>
                                <w:b/>
                              </w:rPr>
                              <w:t>1</w:t>
                            </w:r>
                            <w:r>
                              <w:rPr>
                                <w:b/>
                              </w:rPr>
                              <w:t>2</w:t>
                            </w:r>
                            <w:r w:rsidRPr="00A60645">
                              <w:rPr>
                                <w:b/>
                              </w:rPr>
                              <w:t>.3.3</w:t>
                            </w:r>
                            <w:r w:rsidRPr="00A60645">
                              <w:t xml:space="preserve"> </w:t>
                            </w:r>
                            <w:r w:rsidRPr="005B6CA8">
                              <w:t>How to m</w:t>
                            </w:r>
                            <w:r w:rsidRPr="00A60645">
                              <w:t>odify an assumption set</w:t>
                            </w:r>
                            <w:r>
                              <w:tab/>
                            </w:r>
                          </w:p>
                          <w:p w:rsidRPr="006259A7" w:rsidR="00E84082" w:rsidP="00927430" w:rsidRDefault="00E84082" w14:paraId="17C2FB7C" w14:textId="77777777">
                            <w:pPr>
                              <w:pStyle w:val="BodyText"/>
                              <w:spacing w:after="0"/>
                              <w:ind w:left="720"/>
                              <w:jc w:val="left"/>
                            </w:pPr>
                            <w:r>
                              <w:rPr>
                                <w:b/>
                              </w:rPr>
                              <w:t>12.3</w:t>
                            </w:r>
                            <w:r w:rsidRPr="0092346D">
                              <w:rPr>
                                <w:b/>
                              </w:rPr>
                              <w:t>.4</w:t>
                            </w:r>
                            <w:r>
                              <w:t xml:space="preserve"> </w:t>
                            </w:r>
                            <w:r w:rsidRPr="005B6CA8">
                              <w:t xml:space="preserve">How to </w:t>
                            </w:r>
                            <w:r>
                              <w:t>r</w:t>
                            </w:r>
                            <w:r w:rsidRPr="006259A7">
                              <w:t>ename an assumption set</w:t>
                            </w:r>
                          </w:p>
                          <w:p w:rsidRPr="006259A7" w:rsidR="00E84082" w:rsidP="00927430" w:rsidRDefault="00E84082" w14:paraId="2E3672A7" w14:textId="77777777">
                            <w:pPr>
                              <w:pStyle w:val="BodyText"/>
                              <w:spacing w:after="0"/>
                              <w:ind w:left="360" w:firstLine="360"/>
                              <w:jc w:val="left"/>
                            </w:pPr>
                            <w:r w:rsidRPr="006259A7">
                              <w:rPr>
                                <w:b/>
                              </w:rPr>
                              <w:t>1</w:t>
                            </w:r>
                            <w:r>
                              <w:rPr>
                                <w:b/>
                              </w:rPr>
                              <w:t>2</w:t>
                            </w:r>
                            <w:r w:rsidRPr="006259A7">
                              <w:rPr>
                                <w:b/>
                              </w:rPr>
                              <w:t>.3.5</w:t>
                            </w:r>
                            <w:r w:rsidRPr="006259A7">
                              <w:t xml:space="preserve"> </w:t>
                            </w:r>
                            <w:r w:rsidRPr="005B6CA8">
                              <w:t xml:space="preserve">How to </w:t>
                            </w:r>
                            <w:r>
                              <w:t>c</w:t>
                            </w:r>
                            <w:r w:rsidRPr="006259A7">
                              <w:t>opy an assumption set</w:t>
                            </w:r>
                          </w:p>
                          <w:p w:rsidRPr="006259A7" w:rsidR="00E84082" w:rsidP="00927430" w:rsidRDefault="00E84082" w14:paraId="79D949C1" w14:textId="70EF5272">
                            <w:pPr>
                              <w:pStyle w:val="BodyText"/>
                              <w:spacing w:after="0"/>
                              <w:ind w:left="720"/>
                              <w:jc w:val="left"/>
                            </w:pPr>
                            <w:r w:rsidRPr="006259A7">
                              <w:rPr>
                                <w:b/>
                              </w:rPr>
                              <w:t>1</w:t>
                            </w:r>
                            <w:r>
                              <w:rPr>
                                <w:b/>
                              </w:rPr>
                              <w:t>2</w:t>
                            </w:r>
                            <w:r w:rsidRPr="006259A7">
                              <w:rPr>
                                <w:b/>
                              </w:rPr>
                              <w:t>.3.6</w:t>
                            </w:r>
                            <w:r w:rsidRPr="006259A7">
                              <w:t xml:space="preserve"> </w:t>
                            </w:r>
                            <w:r w:rsidRPr="005B6CA8">
                              <w:t xml:space="preserve">How to </w:t>
                            </w:r>
                            <w:r>
                              <w:t>m</w:t>
                            </w:r>
                            <w:r w:rsidRPr="006259A7">
                              <w:t>ark an assumption set as ‘Same as’</w:t>
                            </w:r>
                            <w:r>
                              <w:t xml:space="preserve"> copy</w:t>
                            </w:r>
                          </w:p>
                          <w:p w:rsidRPr="006259A7" w:rsidR="00E84082" w:rsidP="00BA32E4" w:rsidRDefault="00E84082" w14:paraId="1FEF7032" w14:textId="5AA2E2F1">
                            <w:pPr>
                              <w:pStyle w:val="BodyText"/>
                              <w:spacing w:after="0"/>
                              <w:ind w:left="720"/>
                              <w:jc w:val="left"/>
                            </w:pPr>
                            <w:r w:rsidRPr="006259A7">
                              <w:rPr>
                                <w:b/>
                              </w:rPr>
                              <w:t>1</w:t>
                            </w:r>
                            <w:r>
                              <w:rPr>
                                <w:b/>
                              </w:rPr>
                              <w:t>2</w:t>
                            </w:r>
                            <w:r w:rsidRPr="006259A7">
                              <w:rPr>
                                <w:b/>
                              </w:rPr>
                              <w:t>.3.7</w:t>
                            </w:r>
                            <w:r w:rsidRPr="006259A7">
                              <w:t xml:space="preserve"> </w:t>
                            </w:r>
                            <w:r w:rsidRPr="005B6CA8">
                              <w:t xml:space="preserve">How to </w:t>
                            </w:r>
                            <w:r>
                              <w:t>a</w:t>
                            </w:r>
                            <w:r w:rsidRPr="006259A7">
                              <w:t xml:space="preserve">ssign </w:t>
                            </w:r>
                            <w:r>
                              <w:t xml:space="preserve">LBU-level </w:t>
                            </w:r>
                            <w:r w:rsidRPr="006259A7">
                              <w:t>entity set</w:t>
                            </w:r>
                            <w:r>
                              <w:t>s</w:t>
                            </w:r>
                            <w:r w:rsidRPr="006259A7">
                              <w:t xml:space="preserve"> to </w:t>
                            </w:r>
                            <w:r>
                              <w:t xml:space="preserve">BU-level nesting </w:t>
                            </w:r>
                            <w:r w:rsidRPr="006259A7">
                              <w:t>assumption set</w:t>
                            </w:r>
                            <w:r>
                              <w:t>s (via nesting nodes)</w:t>
                            </w:r>
                          </w:p>
                          <w:p w:rsidR="00E84082" w:rsidP="00927430" w:rsidRDefault="00E84082" w14:paraId="22668D05" w14:textId="00930339">
                            <w:pPr>
                              <w:pStyle w:val="BodyText"/>
                              <w:spacing w:after="0"/>
                              <w:ind w:left="720"/>
                              <w:jc w:val="left"/>
                              <w:rPr>
                                <w:b/>
                              </w:rPr>
                            </w:pPr>
                            <w:r w:rsidRPr="006259A7">
                              <w:rPr>
                                <w:b/>
                              </w:rPr>
                              <w:t>1</w:t>
                            </w:r>
                            <w:r>
                              <w:rPr>
                                <w:b/>
                              </w:rPr>
                              <w:t>2</w:t>
                            </w:r>
                            <w:r w:rsidRPr="006259A7">
                              <w:rPr>
                                <w:b/>
                              </w:rPr>
                              <w:t>.3.</w:t>
                            </w:r>
                            <w:r>
                              <w:rPr>
                                <w:b/>
                              </w:rPr>
                              <w:t>8</w:t>
                            </w:r>
                            <w:r w:rsidRPr="006259A7">
                              <w:t xml:space="preserve"> </w:t>
                            </w:r>
                            <w:r w:rsidRPr="005B6CA8">
                              <w:t xml:space="preserve">How to </w:t>
                            </w:r>
                            <w:r>
                              <w:t>a</w:t>
                            </w:r>
                            <w:r w:rsidRPr="006259A7">
                              <w:t xml:space="preserve">ssign </w:t>
                            </w:r>
                            <w:r>
                              <w:t xml:space="preserve">BU-level </w:t>
                            </w:r>
                            <w:r w:rsidRPr="006259A7">
                              <w:t>entity set</w:t>
                            </w:r>
                            <w:r>
                              <w:t>s</w:t>
                            </w:r>
                            <w:r w:rsidRPr="006259A7">
                              <w:t xml:space="preserve"> </w:t>
                            </w:r>
                            <w:r>
                              <w:t>or assumption sets to nesting GWAS (via assigned geographies)</w:t>
                            </w:r>
                          </w:p>
                          <w:p w:rsidR="00E84082" w:rsidP="00927430" w:rsidRDefault="00E84082" w14:paraId="3FAFE40A" w14:textId="35E90EEB">
                            <w:pPr>
                              <w:pStyle w:val="BodyText"/>
                              <w:spacing w:after="0"/>
                              <w:ind w:left="720"/>
                              <w:jc w:val="left"/>
                            </w:pPr>
                            <w:r w:rsidRPr="006259A7">
                              <w:rPr>
                                <w:b/>
                              </w:rPr>
                              <w:t>1</w:t>
                            </w:r>
                            <w:r>
                              <w:rPr>
                                <w:b/>
                              </w:rPr>
                              <w:t>2</w:t>
                            </w:r>
                            <w:r w:rsidRPr="006259A7">
                              <w:rPr>
                                <w:b/>
                              </w:rPr>
                              <w:t>.3.</w:t>
                            </w:r>
                            <w:r>
                              <w:rPr>
                                <w:b/>
                              </w:rPr>
                              <w:t>9</w:t>
                            </w:r>
                            <w:r w:rsidRPr="006259A7">
                              <w:t xml:space="preserve"> </w:t>
                            </w:r>
                            <w:r w:rsidRPr="005B6CA8">
                              <w:t xml:space="preserve">How to </w:t>
                            </w:r>
                            <w:r>
                              <w:t>u</w:t>
                            </w:r>
                            <w:r w:rsidRPr="006259A7">
                              <w:t>n-assign entity set (nesting) from assumption set</w:t>
                            </w:r>
                          </w:p>
                          <w:p w:rsidRPr="006259A7" w:rsidR="00E84082" w:rsidP="00927430" w:rsidRDefault="00E84082" w14:paraId="59CC1E1C" w14:textId="48EE1F44">
                            <w:pPr>
                              <w:pStyle w:val="BodyText"/>
                              <w:spacing w:after="0"/>
                              <w:ind w:left="720"/>
                              <w:jc w:val="left"/>
                            </w:pPr>
                            <w:r w:rsidRPr="006259A7">
                              <w:rPr>
                                <w:b/>
                              </w:rPr>
                              <w:t>1</w:t>
                            </w:r>
                            <w:r>
                              <w:rPr>
                                <w:b/>
                              </w:rPr>
                              <w:t>2</w:t>
                            </w:r>
                            <w:r w:rsidRPr="006259A7">
                              <w:rPr>
                                <w:b/>
                              </w:rPr>
                              <w:t>.3.</w:t>
                            </w:r>
                            <w:r>
                              <w:rPr>
                                <w:b/>
                              </w:rPr>
                              <w:t>10</w:t>
                            </w:r>
                            <w:r w:rsidRPr="006259A7">
                              <w:t xml:space="preserve"> </w:t>
                            </w:r>
                            <w:r>
                              <w:t>How to download the pre-run manifest</w:t>
                            </w:r>
                          </w:p>
                          <w:p w:rsidRPr="004C1745" w:rsidR="00E84082" w:rsidP="00927430" w:rsidRDefault="00E84082" w14:paraId="06AC0725" w14:textId="11E65BDD">
                            <w:pPr>
                              <w:pStyle w:val="BodyText"/>
                              <w:spacing w:after="0"/>
                              <w:ind w:left="720"/>
                              <w:jc w:val="left"/>
                            </w:pPr>
                            <w:r w:rsidRPr="004C1745">
                              <w:rPr>
                                <w:b/>
                              </w:rPr>
                              <w:t>1</w:t>
                            </w:r>
                            <w:r>
                              <w:rPr>
                                <w:b/>
                              </w:rPr>
                              <w:t>2</w:t>
                            </w:r>
                            <w:r w:rsidRPr="004C1745">
                              <w:rPr>
                                <w:b/>
                              </w:rPr>
                              <w:t>.3.1</w:t>
                            </w:r>
                            <w:r>
                              <w:rPr>
                                <w:b/>
                              </w:rPr>
                              <w:t>1</w:t>
                            </w:r>
                            <w:r w:rsidRPr="004C1745">
                              <w:t xml:space="preserve"> </w:t>
                            </w:r>
                            <w:r w:rsidRPr="005B6CA8">
                              <w:t>How to r</w:t>
                            </w:r>
                            <w:r w:rsidRPr="004C1745">
                              <w:t>un an assumption set</w:t>
                            </w:r>
                          </w:p>
                          <w:p w:rsidR="00E84082" w:rsidP="00927430" w:rsidRDefault="00E84082" w14:paraId="109ACA4C" w14:textId="4D5EFA3C">
                            <w:pPr>
                              <w:pStyle w:val="BodyText"/>
                              <w:spacing w:after="0"/>
                              <w:ind w:firstLine="363"/>
                              <w:jc w:val="left"/>
                            </w:pPr>
                            <w:r w:rsidRPr="004C1745">
                              <w:rPr>
                                <w:b/>
                              </w:rPr>
                              <w:t>1</w:t>
                            </w:r>
                            <w:r>
                              <w:rPr>
                                <w:b/>
                              </w:rPr>
                              <w:t>2</w:t>
                            </w:r>
                            <w:r w:rsidRPr="004C1745">
                              <w:rPr>
                                <w:b/>
                              </w:rPr>
                              <w:t>.3.1</w:t>
                            </w:r>
                            <w:r>
                              <w:rPr>
                                <w:b/>
                              </w:rPr>
                              <w:t>2</w:t>
                            </w:r>
                            <w:r w:rsidRPr="004C1745">
                              <w:t xml:space="preserve"> </w:t>
                            </w:r>
                            <w:r w:rsidRPr="005B6CA8">
                              <w:t>How to r</w:t>
                            </w:r>
                            <w:r w:rsidRPr="004C1745">
                              <w:t>un an assumption set as a batch</w:t>
                            </w:r>
                          </w:p>
                          <w:p w:rsidRPr="006259A7" w:rsidR="00E84082" w:rsidP="00927430" w:rsidRDefault="00E84082" w14:paraId="1D4F6D66" w14:textId="4FB2BE8A">
                            <w:pPr>
                              <w:pStyle w:val="BodyText"/>
                              <w:spacing w:after="0"/>
                              <w:ind w:firstLine="363"/>
                              <w:jc w:val="left"/>
                            </w:pPr>
                            <w:r w:rsidRPr="005B6CA8">
                              <w:rPr>
                                <w:b/>
                              </w:rPr>
                              <w:t>1</w:t>
                            </w:r>
                            <w:r>
                              <w:rPr>
                                <w:b/>
                              </w:rPr>
                              <w:t>2</w:t>
                            </w:r>
                            <w:r w:rsidRPr="005B6CA8">
                              <w:rPr>
                                <w:b/>
                              </w:rPr>
                              <w:t>.3.1</w:t>
                            </w:r>
                            <w:r>
                              <w:rPr>
                                <w:b/>
                              </w:rPr>
                              <w:t>3</w:t>
                            </w:r>
                            <w:r w:rsidRPr="005B6CA8">
                              <w:rPr>
                                <w:b/>
                              </w:rPr>
                              <w:t xml:space="preserve"> </w:t>
                            </w:r>
                            <w:r w:rsidRPr="005B6CA8">
                              <w:t>How to run an assumption set using a Bulk Run Profile</w:t>
                            </w:r>
                          </w:p>
                          <w:p w:rsidR="00E84082" w:rsidP="00927430" w:rsidRDefault="00E84082" w14:paraId="0B24A6D8" w14:textId="17449FCF">
                            <w:pPr>
                              <w:pStyle w:val="BodyText"/>
                              <w:spacing w:after="0"/>
                              <w:ind w:left="720"/>
                              <w:jc w:val="left"/>
                            </w:pPr>
                            <w:r w:rsidRPr="006259A7">
                              <w:rPr>
                                <w:b/>
                              </w:rPr>
                              <w:t>1</w:t>
                            </w:r>
                            <w:r>
                              <w:rPr>
                                <w:b/>
                              </w:rPr>
                              <w:t>2</w:t>
                            </w:r>
                            <w:r w:rsidRPr="006259A7">
                              <w:rPr>
                                <w:b/>
                              </w:rPr>
                              <w:t>.3.1</w:t>
                            </w:r>
                            <w:r>
                              <w:rPr>
                                <w:b/>
                              </w:rPr>
                              <w:t>4</w:t>
                            </w:r>
                            <w:r w:rsidRPr="006259A7">
                              <w:t xml:space="preserve"> </w:t>
                            </w:r>
                            <w:r w:rsidRPr="005B6CA8">
                              <w:t xml:space="preserve">How to </w:t>
                            </w:r>
                            <w:r>
                              <w:t>d</w:t>
                            </w:r>
                            <w:r w:rsidRPr="006259A7">
                              <w:t xml:space="preserve">ownload </w:t>
                            </w:r>
                            <w:r>
                              <w:t xml:space="preserve">(post) </w:t>
                            </w:r>
                            <w:r w:rsidRPr="006259A7">
                              <w:t>run manifest</w:t>
                            </w:r>
                          </w:p>
                          <w:p w:rsidRPr="00BA32E4" w:rsidR="00E84082" w:rsidP="00927430" w:rsidRDefault="00E84082" w14:paraId="18215635" w14:textId="3EB37C5A">
                            <w:pPr>
                              <w:pStyle w:val="BodyText"/>
                              <w:spacing w:after="0"/>
                              <w:ind w:left="720"/>
                              <w:jc w:val="left"/>
                            </w:pPr>
                            <w:r w:rsidRPr="00927430">
                              <w:rPr>
                                <w:b/>
                              </w:rPr>
                              <w:t>1</w:t>
                            </w:r>
                            <w:r>
                              <w:rPr>
                                <w:b/>
                              </w:rPr>
                              <w:t>2</w:t>
                            </w:r>
                            <w:r w:rsidRPr="00927430">
                              <w:rPr>
                                <w:b/>
                              </w:rPr>
                              <w:t>.3.1</w:t>
                            </w:r>
                            <w:r>
                              <w:rPr>
                                <w:b/>
                              </w:rPr>
                              <w:t>5</w:t>
                            </w:r>
                            <w:r>
                              <w:t xml:space="preserve"> How to download the Risk Limits file</w:t>
                            </w:r>
                          </w:p>
                          <w:p w:rsidRPr="006259A7" w:rsidR="00E84082" w:rsidP="00927430" w:rsidRDefault="00E84082" w14:paraId="51F4E966" w14:textId="06B64C5C">
                            <w:pPr>
                              <w:pStyle w:val="BodyText"/>
                              <w:spacing w:after="0"/>
                              <w:ind w:left="720"/>
                              <w:jc w:val="left"/>
                            </w:pPr>
                            <w:r w:rsidRPr="006259A7">
                              <w:rPr>
                                <w:b/>
                              </w:rPr>
                              <w:t>1</w:t>
                            </w:r>
                            <w:r>
                              <w:rPr>
                                <w:b/>
                              </w:rPr>
                              <w:t>2</w:t>
                            </w:r>
                            <w:r w:rsidRPr="006259A7">
                              <w:rPr>
                                <w:b/>
                              </w:rPr>
                              <w:t>.3.1</w:t>
                            </w:r>
                            <w:r>
                              <w:rPr>
                                <w:b/>
                              </w:rPr>
                              <w:t>6</w:t>
                            </w:r>
                            <w:r w:rsidRPr="006259A7">
                              <w:t xml:space="preserve"> </w:t>
                            </w:r>
                            <w:r w:rsidRPr="005B6CA8">
                              <w:t xml:space="preserve">How to </w:t>
                            </w:r>
                            <w:r>
                              <w:t>d</w:t>
                            </w:r>
                            <w:r w:rsidRPr="006259A7">
                              <w:t xml:space="preserve">ownload run </w:t>
                            </w:r>
                            <w:r>
                              <w:t>logs/</w:t>
                            </w:r>
                            <w:r w:rsidRPr="006259A7">
                              <w:t>reports from an assumption set</w:t>
                            </w:r>
                          </w:p>
                          <w:p w:rsidRPr="006259A7" w:rsidR="00E84082" w:rsidP="00927430" w:rsidRDefault="00E84082" w14:paraId="3BAAC619" w14:textId="1A9C19B9">
                            <w:pPr>
                              <w:pStyle w:val="BodyText"/>
                              <w:spacing w:after="0"/>
                              <w:ind w:left="720"/>
                              <w:jc w:val="left"/>
                            </w:pPr>
                            <w:r w:rsidRPr="006259A7">
                              <w:rPr>
                                <w:b/>
                              </w:rPr>
                              <w:t>1</w:t>
                            </w:r>
                            <w:r>
                              <w:rPr>
                                <w:b/>
                              </w:rPr>
                              <w:t>2</w:t>
                            </w:r>
                            <w:r w:rsidRPr="006259A7">
                              <w:rPr>
                                <w:b/>
                              </w:rPr>
                              <w:t>.3.1</w:t>
                            </w:r>
                            <w:r>
                              <w:rPr>
                                <w:b/>
                              </w:rPr>
                              <w:t>7</w:t>
                            </w:r>
                            <w:r w:rsidRPr="006259A7">
                              <w:t xml:space="preserve"> </w:t>
                            </w:r>
                            <w:r w:rsidRPr="005B6CA8">
                              <w:t xml:space="preserve">How to </w:t>
                            </w:r>
                            <w:r>
                              <w:t>u</w:t>
                            </w:r>
                            <w:r w:rsidRPr="006259A7">
                              <w:t>pload reports to a run</w:t>
                            </w:r>
                          </w:p>
                          <w:p w:rsidR="00E84082" w:rsidP="00927430" w:rsidRDefault="00E84082" w14:paraId="217E70F8" w14:textId="71939FCD">
                            <w:pPr>
                              <w:pStyle w:val="BodyText"/>
                              <w:spacing w:after="0"/>
                              <w:ind w:left="720"/>
                              <w:jc w:val="left"/>
                            </w:pPr>
                            <w:r w:rsidRPr="00927430">
                              <w:rPr>
                                <w:b/>
                              </w:rPr>
                              <w:t>1</w:t>
                            </w:r>
                            <w:r>
                              <w:rPr>
                                <w:b/>
                              </w:rPr>
                              <w:t>2</w:t>
                            </w:r>
                            <w:r w:rsidRPr="00927430">
                              <w:rPr>
                                <w:b/>
                              </w:rPr>
                              <w:t>.3.</w:t>
                            </w:r>
                            <w:r>
                              <w:rPr>
                                <w:b/>
                              </w:rPr>
                              <w:t>18</w:t>
                            </w:r>
                            <w:r w:rsidRPr="00927430">
                              <w:rPr>
                                <w:b/>
                              </w:rPr>
                              <w:t xml:space="preserve"> </w:t>
                            </w:r>
                            <w:r>
                              <w:t>How to generate BU Reports</w:t>
                            </w:r>
                          </w:p>
                          <w:p w:rsidR="00E84082" w:rsidP="00927430" w:rsidRDefault="00E84082" w14:paraId="0AC0A34D" w14:textId="47667442">
                            <w:pPr>
                              <w:pStyle w:val="BodyText"/>
                              <w:spacing w:after="0"/>
                              <w:ind w:left="720"/>
                              <w:jc w:val="left"/>
                            </w:pPr>
                            <w:r w:rsidRPr="00927430">
                              <w:rPr>
                                <w:b/>
                              </w:rPr>
                              <w:t>1</w:t>
                            </w:r>
                            <w:r>
                              <w:rPr>
                                <w:b/>
                              </w:rPr>
                              <w:t>2</w:t>
                            </w:r>
                            <w:r w:rsidRPr="00927430">
                              <w:rPr>
                                <w:b/>
                              </w:rPr>
                              <w:t>.3.</w:t>
                            </w:r>
                            <w:r>
                              <w:rPr>
                                <w:b/>
                              </w:rPr>
                              <w:t>19</w:t>
                            </w:r>
                            <w:r>
                              <w:t xml:space="preserve"> How to download generated BU Reports</w:t>
                            </w:r>
                          </w:p>
                          <w:p w:rsidRPr="006259A7" w:rsidR="00E84082" w:rsidP="00927430" w:rsidRDefault="00E84082" w14:paraId="1B458635" w14:textId="4086DA53">
                            <w:pPr>
                              <w:pStyle w:val="BodyText"/>
                              <w:spacing w:after="0"/>
                              <w:ind w:left="720"/>
                              <w:jc w:val="left"/>
                            </w:pPr>
                            <w:r w:rsidRPr="00927430">
                              <w:rPr>
                                <w:b/>
                              </w:rPr>
                              <w:t>1</w:t>
                            </w:r>
                            <w:r>
                              <w:rPr>
                                <w:b/>
                              </w:rPr>
                              <w:t>2</w:t>
                            </w:r>
                            <w:r w:rsidRPr="00927430">
                              <w:rPr>
                                <w:b/>
                              </w:rPr>
                              <w:t>.</w:t>
                            </w:r>
                            <w:r w:rsidRPr="00BA32E4">
                              <w:rPr>
                                <w:b/>
                              </w:rPr>
                              <w:t>3.</w:t>
                            </w:r>
                            <w:r>
                              <w:rPr>
                                <w:b/>
                              </w:rPr>
                              <w:t>20</w:t>
                            </w:r>
                            <w:r>
                              <w:t xml:space="preserve"> </w:t>
                            </w:r>
                            <w:r w:rsidRPr="005B6CA8">
                              <w:t xml:space="preserve">How to </w:t>
                            </w:r>
                            <w:r>
                              <w:t>l</w:t>
                            </w:r>
                            <w:r w:rsidRPr="006259A7">
                              <w:t>ock down assumption set</w:t>
                            </w:r>
                          </w:p>
                          <w:p w:rsidRPr="006259A7" w:rsidR="00E84082" w:rsidP="00927430" w:rsidRDefault="00E84082" w14:paraId="553A72CC" w14:textId="10726D89">
                            <w:pPr>
                              <w:pStyle w:val="BodyText"/>
                              <w:spacing w:after="0"/>
                              <w:ind w:left="720"/>
                              <w:jc w:val="left"/>
                            </w:pPr>
                            <w:r w:rsidRPr="006259A7">
                              <w:rPr>
                                <w:b/>
                              </w:rPr>
                              <w:t>1</w:t>
                            </w:r>
                            <w:r>
                              <w:rPr>
                                <w:b/>
                              </w:rPr>
                              <w:t>2</w:t>
                            </w:r>
                            <w:r w:rsidRPr="006259A7">
                              <w:rPr>
                                <w:b/>
                              </w:rPr>
                              <w:t>.3.</w:t>
                            </w:r>
                            <w:r>
                              <w:rPr>
                                <w:b/>
                              </w:rPr>
                              <w:t>21</w:t>
                            </w:r>
                            <w:r w:rsidRPr="006259A7">
                              <w:t xml:space="preserve"> </w:t>
                            </w:r>
                            <w:r w:rsidRPr="005B6CA8">
                              <w:t xml:space="preserve">How to </w:t>
                            </w:r>
                            <w:r>
                              <w:t>m</w:t>
                            </w:r>
                            <w:r w:rsidRPr="006259A7">
                              <w:t>ark runs on locked down assumption set</w:t>
                            </w:r>
                          </w:p>
                          <w:p w:rsidRPr="006259A7" w:rsidR="00E84082" w:rsidP="00927430" w:rsidRDefault="00E84082" w14:paraId="3E52EA41" w14:textId="10E0C9E9">
                            <w:pPr>
                              <w:pStyle w:val="BodyText"/>
                              <w:spacing w:after="0"/>
                              <w:ind w:left="720"/>
                              <w:jc w:val="left"/>
                            </w:pPr>
                            <w:r w:rsidRPr="006259A7">
                              <w:rPr>
                                <w:b/>
                              </w:rPr>
                              <w:t>1</w:t>
                            </w:r>
                            <w:r>
                              <w:rPr>
                                <w:b/>
                              </w:rPr>
                              <w:t>2</w:t>
                            </w:r>
                            <w:r w:rsidRPr="006259A7">
                              <w:rPr>
                                <w:b/>
                              </w:rPr>
                              <w:t>.3.</w:t>
                            </w:r>
                            <w:r>
                              <w:rPr>
                                <w:b/>
                              </w:rPr>
                              <w:t>22</w:t>
                            </w:r>
                            <w:r w:rsidRPr="006259A7">
                              <w:t xml:space="preserve"> </w:t>
                            </w:r>
                            <w:r w:rsidRPr="005B6CA8">
                              <w:t xml:space="preserve">How to </w:t>
                            </w:r>
                            <w:r>
                              <w:t>d</w:t>
                            </w:r>
                            <w:r w:rsidRPr="006259A7">
                              <w:t>ownload the lock down/sign off report of an assumption set</w:t>
                            </w:r>
                          </w:p>
                          <w:p w:rsidRPr="0054226D" w:rsidR="00E84082" w:rsidP="0054226D" w:rsidRDefault="00E84082" w14:paraId="0DF199E8" w14:textId="1AAE9868">
                            <w:pPr>
                              <w:pStyle w:val="BodyText"/>
                              <w:spacing w:after="0"/>
                              <w:ind w:left="720"/>
                              <w:jc w:val="left"/>
                              <w:rPr>
                                <w:b/>
                              </w:rPr>
                            </w:pPr>
                            <w:r w:rsidRPr="0054226D">
                              <w:rPr>
                                <w:b/>
                              </w:rPr>
                              <w:t>12.3.2</w:t>
                            </w:r>
                            <w:r>
                              <w:rPr>
                                <w:b/>
                              </w:rPr>
                              <w:t>3</w:t>
                            </w:r>
                            <w:r w:rsidRPr="0054226D">
                              <w:rPr>
                                <w:b/>
                              </w:rPr>
                              <w:t xml:space="preserve"> </w:t>
                            </w:r>
                            <w:r w:rsidRPr="0054226D">
                              <w:t xml:space="preserve">How to assign a </w:t>
                            </w:r>
                            <w:r>
                              <w:t>m</w:t>
                            </w:r>
                            <w:r w:rsidRPr="0054226D">
                              <w:t xml:space="preserve">erged </w:t>
                            </w:r>
                            <w:r>
                              <w:t>ICM RAFM p</w:t>
                            </w:r>
                            <w:r w:rsidRPr="0054226D">
                              <w:t>roject</w:t>
                            </w:r>
                            <w:r>
                              <w:t xml:space="preserve"> to an assumption set</w:t>
                            </w:r>
                          </w:p>
                          <w:p w:rsidRPr="0054226D" w:rsidR="00E84082" w:rsidP="0054226D" w:rsidRDefault="00E84082" w14:paraId="08AA080A" w14:textId="3719A06E">
                            <w:pPr>
                              <w:pStyle w:val="BodyText"/>
                              <w:spacing w:after="0"/>
                              <w:ind w:left="720"/>
                              <w:jc w:val="left"/>
                              <w:rPr>
                                <w:b/>
                              </w:rPr>
                            </w:pPr>
                            <w:r w:rsidRPr="0054226D">
                              <w:rPr>
                                <w:b/>
                              </w:rPr>
                              <w:t>12.3.2</w:t>
                            </w:r>
                            <w:r>
                              <w:rPr>
                                <w:b/>
                              </w:rPr>
                              <w:t>4</w:t>
                            </w:r>
                            <w:r w:rsidRPr="0054226D">
                              <w:rPr>
                                <w:b/>
                              </w:rPr>
                              <w:t xml:space="preserve"> </w:t>
                            </w:r>
                            <w:r w:rsidRPr="0054226D">
                              <w:t xml:space="preserve">How to unassign a </w:t>
                            </w:r>
                            <w:r>
                              <w:t>m</w:t>
                            </w:r>
                            <w:r w:rsidRPr="0054226D">
                              <w:t xml:space="preserve">erged </w:t>
                            </w:r>
                            <w:r>
                              <w:t>ICM RAFM p</w:t>
                            </w:r>
                            <w:r w:rsidRPr="0054226D">
                              <w:t>roject</w:t>
                            </w:r>
                            <w:r>
                              <w:t xml:space="preserve"> from an assumption set</w:t>
                            </w:r>
                          </w:p>
                          <w:p w:rsidRPr="0054226D" w:rsidR="00E84082" w:rsidP="0054226D" w:rsidRDefault="00E84082" w14:paraId="7E03284B" w14:textId="6D2C5CD9">
                            <w:pPr>
                              <w:pStyle w:val="BodyText"/>
                              <w:spacing w:after="0"/>
                              <w:ind w:left="720"/>
                              <w:jc w:val="left"/>
                              <w:rPr>
                                <w:b/>
                              </w:rPr>
                            </w:pPr>
                            <w:r w:rsidRPr="0054226D">
                              <w:rPr>
                                <w:b/>
                              </w:rPr>
                              <w:t>12.3.2</w:t>
                            </w:r>
                            <w:r>
                              <w:rPr>
                                <w:b/>
                              </w:rPr>
                              <w:t>5</w:t>
                            </w:r>
                            <w:r w:rsidRPr="0054226D">
                              <w:rPr>
                                <w:b/>
                              </w:rPr>
                              <w:t xml:space="preserve"> </w:t>
                            </w:r>
                            <w:r w:rsidRPr="0054226D">
                              <w:t xml:space="preserve">How to download </w:t>
                            </w:r>
                            <w:r>
                              <w:t xml:space="preserve">an ICM </w:t>
                            </w:r>
                            <w:r w:rsidRPr="0054226D">
                              <w:t>RAFM project</w:t>
                            </w:r>
                          </w:p>
                          <w:p w:rsidR="00E84082" w:rsidP="0054226D" w:rsidRDefault="00E84082" w14:paraId="5A2DBC15" w14:textId="59F2D635">
                            <w:pPr>
                              <w:pStyle w:val="BodyText"/>
                              <w:spacing w:after="0"/>
                              <w:ind w:left="720"/>
                              <w:jc w:val="left"/>
                            </w:pPr>
                            <w:r w:rsidRPr="0054226D">
                              <w:rPr>
                                <w:b/>
                              </w:rPr>
                              <w:t>12.3.2</w:t>
                            </w:r>
                            <w:r>
                              <w:rPr>
                                <w:b/>
                              </w:rPr>
                              <w:t>6</w:t>
                            </w:r>
                            <w:r w:rsidRPr="0054226D">
                              <w:rPr>
                                <w:b/>
                              </w:rPr>
                              <w:t xml:space="preserve"> </w:t>
                            </w:r>
                            <w:r w:rsidRPr="0054226D">
                              <w:t xml:space="preserve">How to export </w:t>
                            </w:r>
                            <w:r>
                              <w:t xml:space="preserve">an ICM </w:t>
                            </w:r>
                            <w:r w:rsidRPr="0054226D">
                              <w:t>RAFM project</w:t>
                            </w:r>
                          </w:p>
                          <w:p w:rsidR="00E84082" w:rsidP="00827545" w:rsidRDefault="00E84082" w14:paraId="27954EC4" w14:textId="5410A650">
                            <w:pPr>
                              <w:pStyle w:val="BodyText"/>
                              <w:spacing w:after="0"/>
                              <w:ind w:left="720"/>
                              <w:jc w:val="left"/>
                            </w:pPr>
                            <w:r w:rsidRPr="0065398C">
                              <w:rPr>
                                <w:b/>
                              </w:rPr>
                              <w:t>12.3.2</w:t>
                            </w:r>
                            <w:r>
                              <w:rPr>
                                <w:b/>
                              </w:rPr>
                              <w:t>7</w:t>
                            </w:r>
                            <w:r>
                              <w:t xml:space="preserve"> How to cancel a queued RAFM run       </w:t>
                            </w:r>
                          </w:p>
                          <w:p w:rsidR="00E84082" w:rsidP="00827545" w:rsidRDefault="00E84082" w14:paraId="25FB8694" w14:textId="77777777">
                            <w:pPr>
                              <w:pStyle w:val="BodyText"/>
                              <w:spacing w:after="0"/>
                              <w:ind w:left="720"/>
                              <w:jc w:val="left"/>
                            </w:pPr>
                          </w:p>
                          <w:bookmarkEnd w:id="743"/>
                          <w:p w:rsidR="00E84082" w:rsidP="00827545" w:rsidRDefault="00E84082" w14:paraId="3D669948" w14:textId="77777777">
                            <w:pPr>
                              <w:pStyle w:val="BodyText"/>
                              <w:spacing w:after="0"/>
                              <w:ind w:left="720"/>
                              <w:jc w:val="lef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0C7ED91">
              <v:shape id="_x0000_s1340" style="position:absolute;left:0;text-align:left;margin-left:.35pt;margin-top:2.3pt;width:477.8pt;height:657.7pt;z-index:2516584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lPdgIAAL4EAAAOAAAAZHJzL2Uyb0RvYy54bWysVNtu2zAMfR+wfxD0vvqWpI5RpyjadRjQ&#10;bcW6Yc+yLNvCZEmTlDjd14+ikzRY34YlgEDqQp5zSPrqej8qshPOS6Nrml2klAjNTSt1X9Pv3+7f&#10;lZT4wHTLlNGips/C0+vN2zdXk61EbgajWuEIBNG+mmxNhxBslSSeD2Jk/sJYoeGwM25kAVzXJ61j&#10;E0QfVZKn6SqZjGutM1x4D7t38yHdYPyuEzx86TovAlE1BWwBV4drE9dkc8Wq3jE7SH6Awf4Bxcik&#10;hqSnUHcsMLJ18lWoUXJnvOnCBTdjYrpOcoEcgE2W/sXmaWBWIBcQx9uTTP7/heWfd0/20UXo3j4Y&#10;/tMTbW4Hpntx45yZBsFaSJdFoZLJ+ur0IDoenpJm+mRaKC3bBoMa7Ds3xoDAjuxR6ueT1GIfCIfN&#10;Vboq0xVUhMNZWSzzyzUWI2HV8bl1PnwQZiTRqGmnzATAXHicq42p2O7BhwiNVcfrMbM291IprK3S&#10;ZKppUWZpii+8UbKNp0jZ9c2tcmTHoD3u8/hHoiDG+bVRBmhSJUeAmsbf3DZRm/e6xTSBSTXbAEXp&#10;GFxg+wE+1GILIZ6GdiKN2rqvrAUJiiVEIq2M7PL1ZVlEB3qzKMvlcg2Dw1QPQ8WDo8SZ8EOGATsi&#10;ivkK/SrPF3kxi6LswGZOkGFGC6j8TBbFMkc46J0hxRrHssYJ8lXYN3siAWyRLSLpuNeY9hnKDoiw&#10;tjD8YAzG/aZkgkGqqf+1ZU5Qoj5qaJ11tljEyUMHDHe+2xx3meYQoqYBWKN5G+Yp3Von+wEyZMhN&#10;mxtos05i0V/QHJoThgQJHQY6TuG5j7dePjubPwAAAP//AwBQSwMEFAAGAAgAAAAhAB4gFy7bAAAA&#10;BwEAAA8AAABkcnMvZG93bnJldi54bWxMjsFOwzAQRO9I/QdrK3GjNjSEEuJUCIF6KmoLB45uvCQR&#10;8TqKndb8PcsJjqN5mnnlOrlenHAMnScN1wsFAqn2tqNGw/vby9UKRIiGrOk9oYZvDLCuZhelKaw/&#10;0x5Ph9gIHqFQGA1tjEMhZahbdCYs/IDE3acfnYkcx0ba0Zx53PXyRqlcOtMRP7RmwKcW66/D5DR4&#10;1WSvz2qasrT56FY2bf1us9X6cp4eH0BETPEPhl99VoeKnY5+IhtEr+GOOQ1ZDoLL+9t8CeLI1JJf&#10;QVal/O9f/QAAAP//AwBQSwECLQAUAAYACAAAACEAtoM4kv4AAADhAQAAEwAAAAAAAAAAAAAAAAAA&#10;AAAAW0NvbnRlbnRfVHlwZXNdLnhtbFBLAQItABQABgAIAAAAIQA4/SH/1gAAAJQBAAALAAAAAAAA&#10;AAAAAAAAAC8BAABfcmVscy8ucmVsc1BLAQItABQABgAIAAAAIQDhz3lPdgIAAL4EAAAOAAAAAAAA&#10;AAAAAAAAAC4CAABkcnMvZTJvRG9jLnhtbFBLAQItABQABgAIAAAAIQAeIBcu2wAAAAcBAAAPAAAA&#10;AAAAAAAAAAAAANAEAABkcnMvZG93bnJldi54bWxQSwUGAAAAAAQABADzAAAA2AUAAAAA&#10;" w14:anchorId="035DDAA4">
                <v:shadow on="t" color="#622423" opacity=".5" offset="1pt,.74833mm"/>
                <v:textbox inset=",0,,0">
                  <w:txbxContent>
                    <w:p w:rsidR="00E84082" w:rsidP="002A1A47" w:rsidRDefault="00E84082" w14:paraId="0D51E8C5" w14:textId="6C55BEB6">
                      <w:pPr>
                        <w:pStyle w:val="BodyText"/>
                        <w:ind w:left="0"/>
                        <w:jc w:val="left"/>
                        <w:rPr>
                          <w:b/>
                          <w:i/>
                        </w:rPr>
                      </w:pPr>
                      <w:r>
                        <w:rPr>
                          <w:b/>
                          <w:i/>
                          <w:noProof/>
                        </w:rPr>
                        <w:drawing>
                          <wp:inline distT="0" distB="0" distL="0" distR="0" wp14:anchorId="2DAD0320" wp14:editId="2195010B">
                            <wp:extent cx="419100" cy="419100"/>
                            <wp:effectExtent l="0" t="0" r="0" b="0"/>
                            <wp:docPr id="1200322271" name="Picture 382687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2A1A47" w:rsidRDefault="00E84082" w14:paraId="23D47155" w14:textId="77777777">
                      <w:pPr>
                        <w:pStyle w:val="BodyText"/>
                        <w:rPr>
                          <w:i/>
                        </w:rPr>
                      </w:pPr>
                      <w:r w:rsidRPr="00193F5F">
                        <w:rPr>
                          <w:i/>
                        </w:rPr>
                        <w:t>By the end of this lesson you will have:</w:t>
                      </w:r>
                    </w:p>
                    <w:p w:rsidR="00E84082" w:rsidP="002A1A47" w:rsidRDefault="00E84082" w14:paraId="7573DB57" w14:textId="77777777">
                      <w:pPr>
                        <w:pStyle w:val="BodyText"/>
                        <w:numPr>
                          <w:ilvl w:val="0"/>
                          <w:numId w:val="36"/>
                        </w:numPr>
                        <w:jc w:val="left"/>
                        <w:rPr>
                          <w:b/>
                          <w:i/>
                        </w:rPr>
                      </w:pPr>
                      <w:r w:rsidRPr="005924F2">
                        <w:rPr>
                          <w:b/>
                          <w:i/>
                        </w:rPr>
                        <w:t xml:space="preserve">Learned how to work with </w:t>
                      </w:r>
                      <w:r>
                        <w:rPr>
                          <w:b/>
                          <w:i/>
                        </w:rPr>
                        <w:t>assumption sets</w:t>
                      </w:r>
                    </w:p>
                    <w:p w:rsidRPr="005924F2" w:rsidR="00E84082" w:rsidP="002A1A47" w:rsidRDefault="00E84082" w14:paraId="2690E6F9" w14:textId="77777777">
                      <w:pPr>
                        <w:pStyle w:val="BodyText"/>
                        <w:numPr>
                          <w:ilvl w:val="0"/>
                          <w:numId w:val="36"/>
                        </w:numPr>
                        <w:jc w:val="left"/>
                        <w:rPr>
                          <w:b/>
                          <w:i/>
                        </w:rPr>
                      </w:pPr>
                      <w:r>
                        <w:rPr>
                          <w:b/>
                          <w:i/>
                        </w:rPr>
                        <w:t>Learned how to complete a run in different environments</w:t>
                      </w:r>
                    </w:p>
                    <w:p w:rsidR="00E84082" w:rsidP="002A1A47" w:rsidRDefault="00E84082" w14:paraId="47B66B40" w14:textId="77777777">
                      <w:pPr>
                        <w:pStyle w:val="BodyText"/>
                        <w:numPr>
                          <w:ilvl w:val="0"/>
                          <w:numId w:val="36"/>
                        </w:numPr>
                        <w:jc w:val="left"/>
                        <w:rPr>
                          <w:b/>
                          <w:i/>
                        </w:rPr>
                      </w:pPr>
                      <w:r>
                        <w:rPr>
                          <w:b/>
                          <w:i/>
                        </w:rPr>
                        <w:t xml:space="preserve">Worked through the following use cases:  </w:t>
                      </w:r>
                    </w:p>
                    <w:p w:rsidR="00E84082" w:rsidP="00927430" w:rsidRDefault="00E84082" w14:paraId="2A188F78" w14:textId="77777777">
                      <w:pPr>
                        <w:pStyle w:val="BodyText"/>
                        <w:spacing w:after="0"/>
                        <w:ind w:left="720"/>
                        <w:jc w:val="left"/>
                      </w:pPr>
                      <w:r w:rsidRPr="00A60645">
                        <w:rPr>
                          <w:b/>
                        </w:rPr>
                        <w:t>1</w:t>
                      </w:r>
                      <w:r>
                        <w:rPr>
                          <w:b/>
                        </w:rPr>
                        <w:t>2</w:t>
                      </w:r>
                      <w:r w:rsidRPr="00A60645">
                        <w:rPr>
                          <w:b/>
                        </w:rPr>
                        <w:t>.3.1</w:t>
                      </w:r>
                      <w:r w:rsidRPr="00A60645">
                        <w:t xml:space="preserve"> </w:t>
                      </w:r>
                      <w:r w:rsidRPr="005B6CA8">
                        <w:t>How to b</w:t>
                      </w:r>
                      <w:r w:rsidRPr="00A60645">
                        <w:t>uild an assumption set</w:t>
                      </w:r>
                      <w:r>
                        <w:tab/>
                      </w:r>
                    </w:p>
                    <w:p w:rsidR="00E84082" w:rsidP="00927430" w:rsidRDefault="00E84082" w14:paraId="3B88BAF3" w14:textId="77777777">
                      <w:pPr>
                        <w:pStyle w:val="BodyText"/>
                        <w:spacing w:after="0"/>
                        <w:ind w:left="720"/>
                        <w:jc w:val="left"/>
                      </w:pPr>
                      <w:r>
                        <w:rPr>
                          <w:b/>
                        </w:rPr>
                        <w:t>12.3</w:t>
                      </w:r>
                      <w:r w:rsidRPr="0092346D">
                        <w:rPr>
                          <w:b/>
                        </w:rPr>
                        <w:t>.2</w:t>
                      </w:r>
                      <w:r>
                        <w:t xml:space="preserve"> </w:t>
                      </w:r>
                      <w:r w:rsidRPr="005B6CA8">
                        <w:t xml:space="preserve">How to </w:t>
                      </w:r>
                      <w:r>
                        <w:t>delete an assumption set</w:t>
                      </w:r>
                      <w:r>
                        <w:tab/>
                      </w:r>
                    </w:p>
                    <w:p w:rsidR="00E84082" w:rsidP="00927430" w:rsidRDefault="00E84082" w14:paraId="7E443601" w14:textId="77777777">
                      <w:pPr>
                        <w:pStyle w:val="BodyText"/>
                        <w:spacing w:after="0"/>
                        <w:ind w:left="720"/>
                        <w:jc w:val="left"/>
                      </w:pPr>
                      <w:r w:rsidRPr="00A60645">
                        <w:rPr>
                          <w:b/>
                        </w:rPr>
                        <w:t>1</w:t>
                      </w:r>
                      <w:r>
                        <w:rPr>
                          <w:b/>
                        </w:rPr>
                        <w:t>2</w:t>
                      </w:r>
                      <w:r w:rsidRPr="00A60645">
                        <w:rPr>
                          <w:b/>
                        </w:rPr>
                        <w:t>.3.3</w:t>
                      </w:r>
                      <w:r w:rsidRPr="00A60645">
                        <w:t xml:space="preserve"> </w:t>
                      </w:r>
                      <w:r w:rsidRPr="005B6CA8">
                        <w:t>How to m</w:t>
                      </w:r>
                      <w:r w:rsidRPr="00A60645">
                        <w:t>odify an assumption set</w:t>
                      </w:r>
                      <w:r>
                        <w:tab/>
                      </w:r>
                    </w:p>
                    <w:p w:rsidRPr="006259A7" w:rsidR="00E84082" w:rsidP="00927430" w:rsidRDefault="00E84082" w14:paraId="0B15EF53" w14:textId="77777777">
                      <w:pPr>
                        <w:pStyle w:val="BodyText"/>
                        <w:spacing w:after="0"/>
                        <w:ind w:left="720"/>
                        <w:jc w:val="left"/>
                      </w:pPr>
                      <w:r>
                        <w:rPr>
                          <w:b/>
                        </w:rPr>
                        <w:t>12.3</w:t>
                      </w:r>
                      <w:r w:rsidRPr="0092346D">
                        <w:rPr>
                          <w:b/>
                        </w:rPr>
                        <w:t>.4</w:t>
                      </w:r>
                      <w:r>
                        <w:t xml:space="preserve"> </w:t>
                      </w:r>
                      <w:r w:rsidRPr="005B6CA8">
                        <w:t xml:space="preserve">How to </w:t>
                      </w:r>
                      <w:r>
                        <w:t>r</w:t>
                      </w:r>
                      <w:r w:rsidRPr="006259A7">
                        <w:t>ename an assumption set</w:t>
                      </w:r>
                    </w:p>
                    <w:p w:rsidRPr="006259A7" w:rsidR="00E84082" w:rsidP="00927430" w:rsidRDefault="00E84082" w14:paraId="58BD8551" w14:textId="77777777">
                      <w:pPr>
                        <w:pStyle w:val="BodyText"/>
                        <w:spacing w:after="0"/>
                        <w:ind w:left="360" w:firstLine="360"/>
                        <w:jc w:val="left"/>
                      </w:pPr>
                      <w:r w:rsidRPr="006259A7">
                        <w:rPr>
                          <w:b/>
                        </w:rPr>
                        <w:t>1</w:t>
                      </w:r>
                      <w:r>
                        <w:rPr>
                          <w:b/>
                        </w:rPr>
                        <w:t>2</w:t>
                      </w:r>
                      <w:r w:rsidRPr="006259A7">
                        <w:rPr>
                          <w:b/>
                        </w:rPr>
                        <w:t>.3.5</w:t>
                      </w:r>
                      <w:r w:rsidRPr="006259A7">
                        <w:t xml:space="preserve"> </w:t>
                      </w:r>
                      <w:r w:rsidRPr="005B6CA8">
                        <w:t xml:space="preserve">How to </w:t>
                      </w:r>
                      <w:r>
                        <w:t>c</w:t>
                      </w:r>
                      <w:r w:rsidRPr="006259A7">
                        <w:t>opy an assumption set</w:t>
                      </w:r>
                    </w:p>
                    <w:p w:rsidRPr="006259A7" w:rsidR="00E84082" w:rsidP="00927430" w:rsidRDefault="00E84082" w14:paraId="020C5EB5" w14:textId="70EF5272">
                      <w:pPr>
                        <w:pStyle w:val="BodyText"/>
                        <w:spacing w:after="0"/>
                        <w:ind w:left="720"/>
                        <w:jc w:val="left"/>
                      </w:pPr>
                      <w:r w:rsidRPr="006259A7">
                        <w:rPr>
                          <w:b/>
                        </w:rPr>
                        <w:t>1</w:t>
                      </w:r>
                      <w:r>
                        <w:rPr>
                          <w:b/>
                        </w:rPr>
                        <w:t>2</w:t>
                      </w:r>
                      <w:r w:rsidRPr="006259A7">
                        <w:rPr>
                          <w:b/>
                        </w:rPr>
                        <w:t>.3.6</w:t>
                      </w:r>
                      <w:r w:rsidRPr="006259A7">
                        <w:t xml:space="preserve"> </w:t>
                      </w:r>
                      <w:r w:rsidRPr="005B6CA8">
                        <w:t xml:space="preserve">How to </w:t>
                      </w:r>
                      <w:r>
                        <w:t>m</w:t>
                      </w:r>
                      <w:r w:rsidRPr="006259A7">
                        <w:t>ark an assumption set as ‘Same as’</w:t>
                      </w:r>
                      <w:r>
                        <w:t xml:space="preserve"> copy</w:t>
                      </w:r>
                    </w:p>
                    <w:p w:rsidRPr="006259A7" w:rsidR="00E84082" w:rsidP="00BA32E4" w:rsidRDefault="00E84082" w14:paraId="2F4B4686" w14:textId="5AA2E2F1">
                      <w:pPr>
                        <w:pStyle w:val="BodyText"/>
                        <w:spacing w:after="0"/>
                        <w:ind w:left="720"/>
                        <w:jc w:val="left"/>
                      </w:pPr>
                      <w:r w:rsidRPr="006259A7">
                        <w:rPr>
                          <w:b/>
                        </w:rPr>
                        <w:t>1</w:t>
                      </w:r>
                      <w:r>
                        <w:rPr>
                          <w:b/>
                        </w:rPr>
                        <w:t>2</w:t>
                      </w:r>
                      <w:r w:rsidRPr="006259A7">
                        <w:rPr>
                          <w:b/>
                        </w:rPr>
                        <w:t>.3.7</w:t>
                      </w:r>
                      <w:r w:rsidRPr="006259A7">
                        <w:t xml:space="preserve"> </w:t>
                      </w:r>
                      <w:r w:rsidRPr="005B6CA8">
                        <w:t xml:space="preserve">How to </w:t>
                      </w:r>
                      <w:r>
                        <w:t>a</w:t>
                      </w:r>
                      <w:r w:rsidRPr="006259A7">
                        <w:t xml:space="preserve">ssign </w:t>
                      </w:r>
                      <w:r>
                        <w:t xml:space="preserve">LBU-level </w:t>
                      </w:r>
                      <w:r w:rsidRPr="006259A7">
                        <w:t>entity set</w:t>
                      </w:r>
                      <w:r>
                        <w:t>s</w:t>
                      </w:r>
                      <w:r w:rsidRPr="006259A7">
                        <w:t xml:space="preserve"> to </w:t>
                      </w:r>
                      <w:r>
                        <w:t xml:space="preserve">BU-level nesting </w:t>
                      </w:r>
                      <w:r w:rsidRPr="006259A7">
                        <w:t>assumption set</w:t>
                      </w:r>
                      <w:r>
                        <w:t>s (via nesting nodes)</w:t>
                      </w:r>
                    </w:p>
                    <w:p w:rsidR="00E84082" w:rsidP="00927430" w:rsidRDefault="00E84082" w14:paraId="2396DCC2" w14:textId="00930339">
                      <w:pPr>
                        <w:pStyle w:val="BodyText"/>
                        <w:spacing w:after="0"/>
                        <w:ind w:left="720"/>
                        <w:jc w:val="left"/>
                        <w:rPr>
                          <w:b/>
                        </w:rPr>
                      </w:pPr>
                      <w:r w:rsidRPr="006259A7">
                        <w:rPr>
                          <w:b/>
                        </w:rPr>
                        <w:t>1</w:t>
                      </w:r>
                      <w:r>
                        <w:rPr>
                          <w:b/>
                        </w:rPr>
                        <w:t>2</w:t>
                      </w:r>
                      <w:r w:rsidRPr="006259A7">
                        <w:rPr>
                          <w:b/>
                        </w:rPr>
                        <w:t>.3.</w:t>
                      </w:r>
                      <w:r>
                        <w:rPr>
                          <w:b/>
                        </w:rPr>
                        <w:t>8</w:t>
                      </w:r>
                      <w:r w:rsidRPr="006259A7">
                        <w:t xml:space="preserve"> </w:t>
                      </w:r>
                      <w:r w:rsidRPr="005B6CA8">
                        <w:t xml:space="preserve">How to </w:t>
                      </w:r>
                      <w:r>
                        <w:t>a</w:t>
                      </w:r>
                      <w:r w:rsidRPr="006259A7">
                        <w:t xml:space="preserve">ssign </w:t>
                      </w:r>
                      <w:r>
                        <w:t xml:space="preserve">BU-level </w:t>
                      </w:r>
                      <w:r w:rsidRPr="006259A7">
                        <w:t>entity set</w:t>
                      </w:r>
                      <w:r>
                        <w:t>s</w:t>
                      </w:r>
                      <w:r w:rsidRPr="006259A7">
                        <w:t xml:space="preserve"> </w:t>
                      </w:r>
                      <w:r>
                        <w:t>or assumption sets to nesting GWAS (via assigned geographies)</w:t>
                      </w:r>
                    </w:p>
                    <w:p w:rsidR="00E84082" w:rsidP="00927430" w:rsidRDefault="00E84082" w14:paraId="4102DAE5" w14:textId="35E90EEB">
                      <w:pPr>
                        <w:pStyle w:val="BodyText"/>
                        <w:spacing w:after="0"/>
                        <w:ind w:left="720"/>
                        <w:jc w:val="left"/>
                      </w:pPr>
                      <w:r w:rsidRPr="006259A7">
                        <w:rPr>
                          <w:b/>
                        </w:rPr>
                        <w:t>1</w:t>
                      </w:r>
                      <w:r>
                        <w:rPr>
                          <w:b/>
                        </w:rPr>
                        <w:t>2</w:t>
                      </w:r>
                      <w:r w:rsidRPr="006259A7">
                        <w:rPr>
                          <w:b/>
                        </w:rPr>
                        <w:t>.3.</w:t>
                      </w:r>
                      <w:r>
                        <w:rPr>
                          <w:b/>
                        </w:rPr>
                        <w:t>9</w:t>
                      </w:r>
                      <w:r w:rsidRPr="006259A7">
                        <w:t xml:space="preserve"> </w:t>
                      </w:r>
                      <w:r w:rsidRPr="005B6CA8">
                        <w:t xml:space="preserve">How to </w:t>
                      </w:r>
                      <w:r>
                        <w:t>u</w:t>
                      </w:r>
                      <w:r w:rsidRPr="006259A7">
                        <w:t>n-assign entity set (nesting) from assumption set</w:t>
                      </w:r>
                    </w:p>
                    <w:p w:rsidRPr="006259A7" w:rsidR="00E84082" w:rsidP="00927430" w:rsidRDefault="00E84082" w14:paraId="653F6938" w14:textId="48EE1F44">
                      <w:pPr>
                        <w:pStyle w:val="BodyText"/>
                        <w:spacing w:after="0"/>
                        <w:ind w:left="720"/>
                        <w:jc w:val="left"/>
                      </w:pPr>
                      <w:r w:rsidRPr="006259A7">
                        <w:rPr>
                          <w:b/>
                        </w:rPr>
                        <w:t>1</w:t>
                      </w:r>
                      <w:r>
                        <w:rPr>
                          <w:b/>
                        </w:rPr>
                        <w:t>2</w:t>
                      </w:r>
                      <w:r w:rsidRPr="006259A7">
                        <w:rPr>
                          <w:b/>
                        </w:rPr>
                        <w:t>.3.</w:t>
                      </w:r>
                      <w:r>
                        <w:rPr>
                          <w:b/>
                        </w:rPr>
                        <w:t>10</w:t>
                      </w:r>
                      <w:r w:rsidRPr="006259A7">
                        <w:t xml:space="preserve"> </w:t>
                      </w:r>
                      <w:r>
                        <w:t>How to download the pre-run manifest</w:t>
                      </w:r>
                    </w:p>
                    <w:p w:rsidRPr="004C1745" w:rsidR="00E84082" w:rsidP="00927430" w:rsidRDefault="00E84082" w14:paraId="7EE1CBB7" w14:textId="11E65BDD">
                      <w:pPr>
                        <w:pStyle w:val="BodyText"/>
                        <w:spacing w:after="0"/>
                        <w:ind w:left="720"/>
                        <w:jc w:val="left"/>
                      </w:pPr>
                      <w:r w:rsidRPr="004C1745">
                        <w:rPr>
                          <w:b/>
                        </w:rPr>
                        <w:t>1</w:t>
                      </w:r>
                      <w:r>
                        <w:rPr>
                          <w:b/>
                        </w:rPr>
                        <w:t>2</w:t>
                      </w:r>
                      <w:r w:rsidRPr="004C1745">
                        <w:rPr>
                          <w:b/>
                        </w:rPr>
                        <w:t>.3.1</w:t>
                      </w:r>
                      <w:r>
                        <w:rPr>
                          <w:b/>
                        </w:rPr>
                        <w:t>1</w:t>
                      </w:r>
                      <w:r w:rsidRPr="004C1745">
                        <w:t xml:space="preserve"> </w:t>
                      </w:r>
                      <w:r w:rsidRPr="005B6CA8">
                        <w:t>How to r</w:t>
                      </w:r>
                      <w:r w:rsidRPr="004C1745">
                        <w:t>un an assumption set</w:t>
                      </w:r>
                    </w:p>
                    <w:p w:rsidR="00E84082" w:rsidP="00927430" w:rsidRDefault="00E84082" w14:paraId="38E2FCB6" w14:textId="4D5EFA3C">
                      <w:pPr>
                        <w:pStyle w:val="BodyText"/>
                        <w:spacing w:after="0"/>
                        <w:ind w:firstLine="363"/>
                        <w:jc w:val="left"/>
                      </w:pPr>
                      <w:r w:rsidRPr="004C1745">
                        <w:rPr>
                          <w:b/>
                        </w:rPr>
                        <w:t>1</w:t>
                      </w:r>
                      <w:r>
                        <w:rPr>
                          <w:b/>
                        </w:rPr>
                        <w:t>2</w:t>
                      </w:r>
                      <w:r w:rsidRPr="004C1745">
                        <w:rPr>
                          <w:b/>
                        </w:rPr>
                        <w:t>.3.1</w:t>
                      </w:r>
                      <w:r>
                        <w:rPr>
                          <w:b/>
                        </w:rPr>
                        <w:t>2</w:t>
                      </w:r>
                      <w:r w:rsidRPr="004C1745">
                        <w:t xml:space="preserve"> </w:t>
                      </w:r>
                      <w:r w:rsidRPr="005B6CA8">
                        <w:t>How to r</w:t>
                      </w:r>
                      <w:r w:rsidRPr="004C1745">
                        <w:t>un an assumption set as a batch</w:t>
                      </w:r>
                    </w:p>
                    <w:p w:rsidRPr="006259A7" w:rsidR="00E84082" w:rsidP="00927430" w:rsidRDefault="00E84082" w14:paraId="07161F9E" w14:textId="4FB2BE8A">
                      <w:pPr>
                        <w:pStyle w:val="BodyText"/>
                        <w:spacing w:after="0"/>
                        <w:ind w:firstLine="363"/>
                        <w:jc w:val="left"/>
                      </w:pPr>
                      <w:r w:rsidRPr="005B6CA8">
                        <w:rPr>
                          <w:b/>
                        </w:rPr>
                        <w:t>1</w:t>
                      </w:r>
                      <w:r>
                        <w:rPr>
                          <w:b/>
                        </w:rPr>
                        <w:t>2</w:t>
                      </w:r>
                      <w:r w:rsidRPr="005B6CA8">
                        <w:rPr>
                          <w:b/>
                        </w:rPr>
                        <w:t>.3.1</w:t>
                      </w:r>
                      <w:r>
                        <w:rPr>
                          <w:b/>
                        </w:rPr>
                        <w:t>3</w:t>
                      </w:r>
                      <w:r w:rsidRPr="005B6CA8">
                        <w:rPr>
                          <w:b/>
                        </w:rPr>
                        <w:t xml:space="preserve"> </w:t>
                      </w:r>
                      <w:r w:rsidRPr="005B6CA8">
                        <w:t>How to run an assumption set using a Bulk Run Profile</w:t>
                      </w:r>
                    </w:p>
                    <w:p w:rsidR="00E84082" w:rsidP="00927430" w:rsidRDefault="00E84082" w14:paraId="295E939F" w14:textId="17449FCF">
                      <w:pPr>
                        <w:pStyle w:val="BodyText"/>
                        <w:spacing w:after="0"/>
                        <w:ind w:left="720"/>
                        <w:jc w:val="left"/>
                      </w:pPr>
                      <w:r w:rsidRPr="006259A7">
                        <w:rPr>
                          <w:b/>
                        </w:rPr>
                        <w:t>1</w:t>
                      </w:r>
                      <w:r>
                        <w:rPr>
                          <w:b/>
                        </w:rPr>
                        <w:t>2</w:t>
                      </w:r>
                      <w:r w:rsidRPr="006259A7">
                        <w:rPr>
                          <w:b/>
                        </w:rPr>
                        <w:t>.3.1</w:t>
                      </w:r>
                      <w:r>
                        <w:rPr>
                          <w:b/>
                        </w:rPr>
                        <w:t>4</w:t>
                      </w:r>
                      <w:r w:rsidRPr="006259A7">
                        <w:t xml:space="preserve"> </w:t>
                      </w:r>
                      <w:r w:rsidRPr="005B6CA8">
                        <w:t xml:space="preserve">How to </w:t>
                      </w:r>
                      <w:r>
                        <w:t>d</w:t>
                      </w:r>
                      <w:r w:rsidRPr="006259A7">
                        <w:t xml:space="preserve">ownload </w:t>
                      </w:r>
                      <w:r>
                        <w:t xml:space="preserve">(post) </w:t>
                      </w:r>
                      <w:r w:rsidRPr="006259A7">
                        <w:t>run manifest</w:t>
                      </w:r>
                    </w:p>
                    <w:p w:rsidRPr="00BA32E4" w:rsidR="00E84082" w:rsidP="00927430" w:rsidRDefault="00E84082" w14:paraId="7001215A" w14:textId="3EB37C5A">
                      <w:pPr>
                        <w:pStyle w:val="BodyText"/>
                        <w:spacing w:after="0"/>
                        <w:ind w:left="720"/>
                        <w:jc w:val="left"/>
                      </w:pPr>
                      <w:r w:rsidRPr="00927430">
                        <w:rPr>
                          <w:b/>
                        </w:rPr>
                        <w:t>1</w:t>
                      </w:r>
                      <w:r>
                        <w:rPr>
                          <w:b/>
                        </w:rPr>
                        <w:t>2</w:t>
                      </w:r>
                      <w:r w:rsidRPr="00927430">
                        <w:rPr>
                          <w:b/>
                        </w:rPr>
                        <w:t>.3.1</w:t>
                      </w:r>
                      <w:r>
                        <w:rPr>
                          <w:b/>
                        </w:rPr>
                        <w:t>5</w:t>
                      </w:r>
                      <w:r>
                        <w:t xml:space="preserve"> How to download the Risk Limits file</w:t>
                      </w:r>
                    </w:p>
                    <w:p w:rsidRPr="006259A7" w:rsidR="00E84082" w:rsidP="00927430" w:rsidRDefault="00E84082" w14:paraId="06902D06" w14:textId="06B64C5C">
                      <w:pPr>
                        <w:pStyle w:val="BodyText"/>
                        <w:spacing w:after="0"/>
                        <w:ind w:left="720"/>
                        <w:jc w:val="left"/>
                      </w:pPr>
                      <w:r w:rsidRPr="006259A7">
                        <w:rPr>
                          <w:b/>
                        </w:rPr>
                        <w:t>1</w:t>
                      </w:r>
                      <w:r>
                        <w:rPr>
                          <w:b/>
                        </w:rPr>
                        <w:t>2</w:t>
                      </w:r>
                      <w:r w:rsidRPr="006259A7">
                        <w:rPr>
                          <w:b/>
                        </w:rPr>
                        <w:t>.3.1</w:t>
                      </w:r>
                      <w:r>
                        <w:rPr>
                          <w:b/>
                        </w:rPr>
                        <w:t>6</w:t>
                      </w:r>
                      <w:r w:rsidRPr="006259A7">
                        <w:t xml:space="preserve"> </w:t>
                      </w:r>
                      <w:r w:rsidRPr="005B6CA8">
                        <w:t xml:space="preserve">How to </w:t>
                      </w:r>
                      <w:r>
                        <w:t>d</w:t>
                      </w:r>
                      <w:r w:rsidRPr="006259A7">
                        <w:t xml:space="preserve">ownload run </w:t>
                      </w:r>
                      <w:r>
                        <w:t>logs/</w:t>
                      </w:r>
                      <w:r w:rsidRPr="006259A7">
                        <w:t>reports from an assumption set</w:t>
                      </w:r>
                    </w:p>
                    <w:p w:rsidRPr="006259A7" w:rsidR="00E84082" w:rsidP="00927430" w:rsidRDefault="00E84082" w14:paraId="4BB8E00A" w14:textId="1A9C19B9">
                      <w:pPr>
                        <w:pStyle w:val="BodyText"/>
                        <w:spacing w:after="0"/>
                        <w:ind w:left="720"/>
                        <w:jc w:val="left"/>
                      </w:pPr>
                      <w:r w:rsidRPr="006259A7">
                        <w:rPr>
                          <w:b/>
                        </w:rPr>
                        <w:t>1</w:t>
                      </w:r>
                      <w:r>
                        <w:rPr>
                          <w:b/>
                        </w:rPr>
                        <w:t>2</w:t>
                      </w:r>
                      <w:r w:rsidRPr="006259A7">
                        <w:rPr>
                          <w:b/>
                        </w:rPr>
                        <w:t>.3.1</w:t>
                      </w:r>
                      <w:r>
                        <w:rPr>
                          <w:b/>
                        </w:rPr>
                        <w:t>7</w:t>
                      </w:r>
                      <w:r w:rsidRPr="006259A7">
                        <w:t xml:space="preserve"> </w:t>
                      </w:r>
                      <w:r w:rsidRPr="005B6CA8">
                        <w:t xml:space="preserve">How to </w:t>
                      </w:r>
                      <w:r>
                        <w:t>u</w:t>
                      </w:r>
                      <w:r w:rsidRPr="006259A7">
                        <w:t>pload reports to a run</w:t>
                      </w:r>
                    </w:p>
                    <w:p w:rsidR="00E84082" w:rsidP="00927430" w:rsidRDefault="00E84082" w14:paraId="7D70BBF6" w14:textId="71939FCD">
                      <w:pPr>
                        <w:pStyle w:val="BodyText"/>
                        <w:spacing w:after="0"/>
                        <w:ind w:left="720"/>
                        <w:jc w:val="left"/>
                      </w:pPr>
                      <w:r w:rsidRPr="00927430">
                        <w:rPr>
                          <w:b/>
                        </w:rPr>
                        <w:t>1</w:t>
                      </w:r>
                      <w:r>
                        <w:rPr>
                          <w:b/>
                        </w:rPr>
                        <w:t>2</w:t>
                      </w:r>
                      <w:r w:rsidRPr="00927430">
                        <w:rPr>
                          <w:b/>
                        </w:rPr>
                        <w:t>.3.</w:t>
                      </w:r>
                      <w:r>
                        <w:rPr>
                          <w:b/>
                        </w:rPr>
                        <w:t>18</w:t>
                      </w:r>
                      <w:r w:rsidRPr="00927430">
                        <w:rPr>
                          <w:b/>
                        </w:rPr>
                        <w:t xml:space="preserve"> </w:t>
                      </w:r>
                      <w:r>
                        <w:t>How to generate BU Reports</w:t>
                      </w:r>
                    </w:p>
                    <w:p w:rsidR="00E84082" w:rsidP="00927430" w:rsidRDefault="00E84082" w14:paraId="420CA622" w14:textId="47667442">
                      <w:pPr>
                        <w:pStyle w:val="BodyText"/>
                        <w:spacing w:after="0"/>
                        <w:ind w:left="720"/>
                        <w:jc w:val="left"/>
                      </w:pPr>
                      <w:r w:rsidRPr="00927430">
                        <w:rPr>
                          <w:b/>
                        </w:rPr>
                        <w:t>1</w:t>
                      </w:r>
                      <w:r>
                        <w:rPr>
                          <w:b/>
                        </w:rPr>
                        <w:t>2</w:t>
                      </w:r>
                      <w:r w:rsidRPr="00927430">
                        <w:rPr>
                          <w:b/>
                        </w:rPr>
                        <w:t>.3.</w:t>
                      </w:r>
                      <w:r>
                        <w:rPr>
                          <w:b/>
                        </w:rPr>
                        <w:t>19</w:t>
                      </w:r>
                      <w:r>
                        <w:t xml:space="preserve"> How to download generated BU Reports</w:t>
                      </w:r>
                    </w:p>
                    <w:p w:rsidRPr="006259A7" w:rsidR="00E84082" w:rsidP="00927430" w:rsidRDefault="00E84082" w14:paraId="3F255B03" w14:textId="4086DA53">
                      <w:pPr>
                        <w:pStyle w:val="BodyText"/>
                        <w:spacing w:after="0"/>
                        <w:ind w:left="720"/>
                        <w:jc w:val="left"/>
                      </w:pPr>
                      <w:r w:rsidRPr="00927430">
                        <w:rPr>
                          <w:b/>
                        </w:rPr>
                        <w:t>1</w:t>
                      </w:r>
                      <w:r>
                        <w:rPr>
                          <w:b/>
                        </w:rPr>
                        <w:t>2</w:t>
                      </w:r>
                      <w:r w:rsidRPr="00927430">
                        <w:rPr>
                          <w:b/>
                        </w:rPr>
                        <w:t>.</w:t>
                      </w:r>
                      <w:r w:rsidRPr="00BA32E4">
                        <w:rPr>
                          <w:b/>
                        </w:rPr>
                        <w:t>3.</w:t>
                      </w:r>
                      <w:r>
                        <w:rPr>
                          <w:b/>
                        </w:rPr>
                        <w:t>20</w:t>
                      </w:r>
                      <w:r>
                        <w:t xml:space="preserve"> </w:t>
                      </w:r>
                      <w:r w:rsidRPr="005B6CA8">
                        <w:t xml:space="preserve">How to </w:t>
                      </w:r>
                      <w:r>
                        <w:t>l</w:t>
                      </w:r>
                      <w:r w:rsidRPr="006259A7">
                        <w:t>ock down assumption set</w:t>
                      </w:r>
                    </w:p>
                    <w:p w:rsidRPr="006259A7" w:rsidR="00E84082" w:rsidP="00927430" w:rsidRDefault="00E84082" w14:paraId="6D44DB82" w14:textId="10726D89">
                      <w:pPr>
                        <w:pStyle w:val="BodyText"/>
                        <w:spacing w:after="0"/>
                        <w:ind w:left="720"/>
                        <w:jc w:val="left"/>
                      </w:pPr>
                      <w:r w:rsidRPr="006259A7">
                        <w:rPr>
                          <w:b/>
                        </w:rPr>
                        <w:t>1</w:t>
                      </w:r>
                      <w:r>
                        <w:rPr>
                          <w:b/>
                        </w:rPr>
                        <w:t>2</w:t>
                      </w:r>
                      <w:r w:rsidRPr="006259A7">
                        <w:rPr>
                          <w:b/>
                        </w:rPr>
                        <w:t>.3.</w:t>
                      </w:r>
                      <w:r>
                        <w:rPr>
                          <w:b/>
                        </w:rPr>
                        <w:t>21</w:t>
                      </w:r>
                      <w:r w:rsidRPr="006259A7">
                        <w:t xml:space="preserve"> </w:t>
                      </w:r>
                      <w:r w:rsidRPr="005B6CA8">
                        <w:t xml:space="preserve">How to </w:t>
                      </w:r>
                      <w:r>
                        <w:t>m</w:t>
                      </w:r>
                      <w:r w:rsidRPr="006259A7">
                        <w:t>ark runs on locked down assumption set</w:t>
                      </w:r>
                    </w:p>
                    <w:p w:rsidRPr="006259A7" w:rsidR="00E84082" w:rsidP="00927430" w:rsidRDefault="00E84082" w14:paraId="48BB492B" w14:textId="10E0C9E9">
                      <w:pPr>
                        <w:pStyle w:val="BodyText"/>
                        <w:spacing w:after="0"/>
                        <w:ind w:left="720"/>
                        <w:jc w:val="left"/>
                      </w:pPr>
                      <w:r w:rsidRPr="006259A7">
                        <w:rPr>
                          <w:b/>
                        </w:rPr>
                        <w:t>1</w:t>
                      </w:r>
                      <w:r>
                        <w:rPr>
                          <w:b/>
                        </w:rPr>
                        <w:t>2</w:t>
                      </w:r>
                      <w:r w:rsidRPr="006259A7">
                        <w:rPr>
                          <w:b/>
                        </w:rPr>
                        <w:t>.3.</w:t>
                      </w:r>
                      <w:r>
                        <w:rPr>
                          <w:b/>
                        </w:rPr>
                        <w:t>22</w:t>
                      </w:r>
                      <w:r w:rsidRPr="006259A7">
                        <w:t xml:space="preserve"> </w:t>
                      </w:r>
                      <w:r w:rsidRPr="005B6CA8">
                        <w:t xml:space="preserve">How to </w:t>
                      </w:r>
                      <w:r>
                        <w:t>d</w:t>
                      </w:r>
                      <w:r w:rsidRPr="006259A7">
                        <w:t>ownload the lock down/sign off report of an assumption set</w:t>
                      </w:r>
                    </w:p>
                    <w:p w:rsidRPr="0054226D" w:rsidR="00E84082" w:rsidP="0054226D" w:rsidRDefault="00E84082" w14:paraId="738415C8" w14:textId="1AAE9868">
                      <w:pPr>
                        <w:pStyle w:val="BodyText"/>
                        <w:spacing w:after="0"/>
                        <w:ind w:left="720"/>
                        <w:jc w:val="left"/>
                        <w:rPr>
                          <w:b/>
                        </w:rPr>
                      </w:pPr>
                      <w:r w:rsidRPr="0054226D">
                        <w:rPr>
                          <w:b/>
                        </w:rPr>
                        <w:t>12.3.2</w:t>
                      </w:r>
                      <w:r>
                        <w:rPr>
                          <w:b/>
                        </w:rPr>
                        <w:t>3</w:t>
                      </w:r>
                      <w:r w:rsidRPr="0054226D">
                        <w:rPr>
                          <w:b/>
                        </w:rPr>
                        <w:t xml:space="preserve"> </w:t>
                      </w:r>
                      <w:r w:rsidRPr="0054226D">
                        <w:t xml:space="preserve">How to assign a </w:t>
                      </w:r>
                      <w:r>
                        <w:t>m</w:t>
                      </w:r>
                      <w:r w:rsidRPr="0054226D">
                        <w:t xml:space="preserve">erged </w:t>
                      </w:r>
                      <w:r>
                        <w:t>ICM RAFM p</w:t>
                      </w:r>
                      <w:r w:rsidRPr="0054226D">
                        <w:t>roject</w:t>
                      </w:r>
                      <w:r>
                        <w:t xml:space="preserve"> to an assumption set</w:t>
                      </w:r>
                    </w:p>
                    <w:p w:rsidRPr="0054226D" w:rsidR="00E84082" w:rsidP="0054226D" w:rsidRDefault="00E84082" w14:paraId="1FF515E7" w14:textId="3719A06E">
                      <w:pPr>
                        <w:pStyle w:val="BodyText"/>
                        <w:spacing w:after="0"/>
                        <w:ind w:left="720"/>
                        <w:jc w:val="left"/>
                        <w:rPr>
                          <w:b/>
                        </w:rPr>
                      </w:pPr>
                      <w:r w:rsidRPr="0054226D">
                        <w:rPr>
                          <w:b/>
                        </w:rPr>
                        <w:t>12.3.2</w:t>
                      </w:r>
                      <w:r>
                        <w:rPr>
                          <w:b/>
                        </w:rPr>
                        <w:t>4</w:t>
                      </w:r>
                      <w:r w:rsidRPr="0054226D">
                        <w:rPr>
                          <w:b/>
                        </w:rPr>
                        <w:t xml:space="preserve"> </w:t>
                      </w:r>
                      <w:r w:rsidRPr="0054226D">
                        <w:t xml:space="preserve">How to unassign a </w:t>
                      </w:r>
                      <w:r>
                        <w:t>m</w:t>
                      </w:r>
                      <w:r w:rsidRPr="0054226D">
                        <w:t xml:space="preserve">erged </w:t>
                      </w:r>
                      <w:r>
                        <w:t>ICM RAFM p</w:t>
                      </w:r>
                      <w:r w:rsidRPr="0054226D">
                        <w:t>roject</w:t>
                      </w:r>
                      <w:r>
                        <w:t xml:space="preserve"> from an assumption set</w:t>
                      </w:r>
                    </w:p>
                    <w:p w:rsidRPr="0054226D" w:rsidR="00E84082" w:rsidP="0054226D" w:rsidRDefault="00E84082" w14:paraId="43703101" w14:textId="6D2C5CD9">
                      <w:pPr>
                        <w:pStyle w:val="BodyText"/>
                        <w:spacing w:after="0"/>
                        <w:ind w:left="720"/>
                        <w:jc w:val="left"/>
                        <w:rPr>
                          <w:b/>
                        </w:rPr>
                      </w:pPr>
                      <w:r w:rsidRPr="0054226D">
                        <w:rPr>
                          <w:b/>
                        </w:rPr>
                        <w:t>12.3.2</w:t>
                      </w:r>
                      <w:r>
                        <w:rPr>
                          <w:b/>
                        </w:rPr>
                        <w:t>5</w:t>
                      </w:r>
                      <w:r w:rsidRPr="0054226D">
                        <w:rPr>
                          <w:b/>
                        </w:rPr>
                        <w:t xml:space="preserve"> </w:t>
                      </w:r>
                      <w:r w:rsidRPr="0054226D">
                        <w:t xml:space="preserve">How to download </w:t>
                      </w:r>
                      <w:r>
                        <w:t xml:space="preserve">an ICM </w:t>
                      </w:r>
                      <w:r w:rsidRPr="0054226D">
                        <w:t>RAFM project</w:t>
                      </w:r>
                    </w:p>
                    <w:p w:rsidR="00E84082" w:rsidP="0054226D" w:rsidRDefault="00E84082" w14:paraId="25F4FD2C" w14:textId="59F2D635">
                      <w:pPr>
                        <w:pStyle w:val="BodyText"/>
                        <w:spacing w:after="0"/>
                        <w:ind w:left="720"/>
                        <w:jc w:val="left"/>
                      </w:pPr>
                      <w:r w:rsidRPr="0054226D">
                        <w:rPr>
                          <w:b/>
                        </w:rPr>
                        <w:t>12.3.2</w:t>
                      </w:r>
                      <w:r>
                        <w:rPr>
                          <w:b/>
                        </w:rPr>
                        <w:t>6</w:t>
                      </w:r>
                      <w:r w:rsidRPr="0054226D">
                        <w:rPr>
                          <w:b/>
                        </w:rPr>
                        <w:t xml:space="preserve"> </w:t>
                      </w:r>
                      <w:r w:rsidRPr="0054226D">
                        <w:t xml:space="preserve">How to export </w:t>
                      </w:r>
                      <w:r>
                        <w:t xml:space="preserve">an ICM </w:t>
                      </w:r>
                      <w:r w:rsidRPr="0054226D">
                        <w:t>RAFM project</w:t>
                      </w:r>
                    </w:p>
                    <w:p w:rsidR="00E84082" w:rsidP="00827545" w:rsidRDefault="00E84082" w14:paraId="43785D60" w14:textId="5410A650">
                      <w:pPr>
                        <w:pStyle w:val="BodyText"/>
                        <w:spacing w:after="0"/>
                        <w:ind w:left="720"/>
                        <w:jc w:val="left"/>
                      </w:pPr>
                      <w:r w:rsidRPr="0065398C">
                        <w:rPr>
                          <w:b/>
                        </w:rPr>
                        <w:t>12.3.2</w:t>
                      </w:r>
                      <w:r>
                        <w:rPr>
                          <w:b/>
                        </w:rPr>
                        <w:t>7</w:t>
                      </w:r>
                      <w:r>
                        <w:t xml:space="preserve"> How to cancel a queued RAFM run       </w:t>
                      </w:r>
                    </w:p>
                    <w:p w:rsidR="00E84082" w:rsidP="00827545" w:rsidRDefault="00E84082" w14:paraId="55B91B0D" w14:textId="77777777">
                      <w:pPr>
                        <w:pStyle w:val="BodyText"/>
                        <w:spacing w:after="0"/>
                        <w:ind w:left="720"/>
                        <w:jc w:val="left"/>
                      </w:pPr>
                    </w:p>
                    <w:p w:rsidR="00E84082" w:rsidP="00827545" w:rsidRDefault="00E84082" w14:paraId="6810F0D1" w14:textId="77777777">
                      <w:pPr>
                        <w:pStyle w:val="BodyText"/>
                        <w:spacing w:after="0"/>
                        <w:ind w:left="720"/>
                        <w:jc w:val="left"/>
                      </w:pPr>
                    </w:p>
                  </w:txbxContent>
                </v:textbox>
              </v:shape>
            </w:pict>
          </mc:Fallback>
        </mc:AlternateContent>
      </w:r>
    </w:p>
    <w:p w:rsidRPr="00F3603E" w:rsidR="002A1A47" w:rsidP="00D55DA7" w:rsidRDefault="002A1A47" w14:paraId="6A86F4F0" w14:textId="77777777">
      <w:pPr>
        <w:pStyle w:val="BodyText"/>
      </w:pPr>
    </w:p>
    <w:p w:rsidRPr="00F3603E" w:rsidR="002A1A47" w:rsidP="00D55DA7" w:rsidRDefault="002A1A47" w14:paraId="566F819D" w14:textId="77777777">
      <w:pPr>
        <w:pStyle w:val="BodyText"/>
      </w:pPr>
    </w:p>
    <w:p w:rsidRPr="00F3603E" w:rsidR="002A1A47" w:rsidP="00D55DA7" w:rsidRDefault="002A1A47" w14:paraId="0ECC497E" w14:textId="77777777">
      <w:pPr>
        <w:pStyle w:val="BodyText"/>
      </w:pPr>
    </w:p>
    <w:p w:rsidRPr="00F3603E" w:rsidR="002A1A47" w:rsidP="00D55DA7" w:rsidRDefault="002A1A47" w14:paraId="4E2C1800" w14:textId="77777777">
      <w:pPr>
        <w:pStyle w:val="BodyText"/>
      </w:pPr>
    </w:p>
    <w:p w:rsidRPr="00F3603E" w:rsidR="002A1A47" w:rsidP="00D55DA7" w:rsidRDefault="002A1A47" w14:paraId="0CA19ECE" w14:textId="77777777">
      <w:pPr>
        <w:pStyle w:val="BodyText"/>
      </w:pPr>
    </w:p>
    <w:p w:rsidRPr="00F3603E" w:rsidR="002A1A47" w:rsidP="00D55DA7" w:rsidRDefault="002A1A47" w14:paraId="2F560068" w14:textId="77777777">
      <w:pPr>
        <w:pStyle w:val="BodyText"/>
      </w:pPr>
    </w:p>
    <w:p w:rsidRPr="00F3603E" w:rsidR="002A1A47" w:rsidP="00D55DA7" w:rsidRDefault="002A1A47" w14:paraId="115A58C5" w14:textId="77777777">
      <w:pPr>
        <w:pStyle w:val="BodyText"/>
      </w:pPr>
    </w:p>
    <w:p w:rsidRPr="00F3603E" w:rsidR="002A1A47" w:rsidP="00D55DA7" w:rsidRDefault="002A1A47" w14:paraId="520C3FE1" w14:textId="77777777">
      <w:pPr>
        <w:pStyle w:val="BodyText"/>
      </w:pPr>
    </w:p>
    <w:p w:rsidRPr="00F3603E" w:rsidR="002A1A47" w:rsidP="00D55DA7" w:rsidRDefault="002A1A47" w14:paraId="3AFB6B10" w14:textId="77777777">
      <w:pPr>
        <w:pStyle w:val="BodyText"/>
      </w:pPr>
    </w:p>
    <w:p w:rsidRPr="00F3603E" w:rsidR="002A1A47" w:rsidP="00D55DA7" w:rsidRDefault="002A1A47" w14:paraId="5A4713DC" w14:textId="77777777">
      <w:pPr>
        <w:pStyle w:val="BodyText"/>
      </w:pPr>
    </w:p>
    <w:p w:rsidRPr="00F3603E" w:rsidR="002A1A47" w:rsidP="00D55DA7" w:rsidRDefault="002A1A47" w14:paraId="73D1D0F6" w14:textId="77777777">
      <w:pPr>
        <w:pStyle w:val="BodyText"/>
      </w:pPr>
    </w:p>
    <w:p w:rsidRPr="00F3603E" w:rsidR="002A1A47" w:rsidP="00D55DA7" w:rsidRDefault="002A1A47" w14:paraId="534A58BD" w14:textId="77777777">
      <w:pPr>
        <w:pStyle w:val="BodyText"/>
      </w:pPr>
    </w:p>
    <w:p w:rsidRPr="00F3603E" w:rsidR="002A1A47" w:rsidP="00D55DA7" w:rsidRDefault="002A1A47" w14:paraId="663B2FBD" w14:textId="77777777">
      <w:pPr>
        <w:pStyle w:val="BodyText"/>
      </w:pPr>
    </w:p>
    <w:p w:rsidRPr="00F3603E" w:rsidR="002A1A47" w:rsidP="00D55DA7" w:rsidRDefault="002A1A47" w14:paraId="07A340C7" w14:textId="77777777">
      <w:pPr>
        <w:pStyle w:val="BodyText"/>
      </w:pPr>
    </w:p>
    <w:p w:rsidRPr="00F3603E" w:rsidR="002A1A47" w:rsidP="00D55DA7" w:rsidRDefault="002A1A47" w14:paraId="1CF8C0FA" w14:textId="77777777">
      <w:pPr>
        <w:pStyle w:val="BodyText"/>
      </w:pPr>
    </w:p>
    <w:p w:rsidRPr="00F3603E" w:rsidR="002A1A47" w:rsidP="00D55DA7" w:rsidRDefault="002A1A47" w14:paraId="0E0FF085" w14:textId="77777777">
      <w:pPr>
        <w:pStyle w:val="BodyText"/>
      </w:pPr>
    </w:p>
    <w:p w:rsidRPr="00F3603E" w:rsidR="002A1A47" w:rsidP="00D55DA7" w:rsidRDefault="002A1A47" w14:paraId="148ACC8D" w14:textId="77777777">
      <w:pPr>
        <w:pStyle w:val="BodyText"/>
      </w:pPr>
    </w:p>
    <w:p w:rsidRPr="00F3603E" w:rsidR="002A1A47" w:rsidP="00D55DA7" w:rsidRDefault="002A1A47" w14:paraId="2BD5F379" w14:textId="77777777">
      <w:pPr>
        <w:pStyle w:val="BodyText"/>
      </w:pPr>
    </w:p>
    <w:p w:rsidRPr="00F3603E" w:rsidR="002A1A47" w:rsidP="00D55DA7" w:rsidRDefault="002A1A47" w14:paraId="49EA2FEA" w14:textId="77777777">
      <w:pPr>
        <w:pStyle w:val="BodyText"/>
      </w:pPr>
    </w:p>
    <w:p w:rsidRPr="00F3603E" w:rsidR="002A1A47" w:rsidP="00D55DA7" w:rsidRDefault="002A1A47" w14:paraId="383CFE5F" w14:textId="77777777">
      <w:pPr>
        <w:pStyle w:val="BodyText"/>
      </w:pPr>
    </w:p>
    <w:p w:rsidRPr="00F3603E" w:rsidR="002A1A47" w:rsidP="00D55DA7" w:rsidRDefault="00353571" w14:paraId="16F75E9A" w14:textId="77777777">
      <w:pPr>
        <w:pStyle w:val="Heading2"/>
        <w:tabs>
          <w:tab w:val="clear" w:pos="1134"/>
        </w:tabs>
        <w:spacing w:before="0"/>
        <w:ind w:left="0" w:firstLine="0"/>
      </w:pPr>
      <w:bookmarkStart w:name="_Toc297208769" w:id="744"/>
      <w:bookmarkStart w:name="_Toc297895651" w:id="745"/>
      <w:bookmarkStart w:name="_Toc367716713" w:id="746"/>
      <w:r w:rsidRPr="00F3603E">
        <w:br w:type="page"/>
      </w:r>
      <w:bookmarkStart w:name="_Toc58474600" w:id="747"/>
      <w:bookmarkStart w:name="_Toc58481271" w:id="748"/>
      <w:bookmarkStart w:name="_Toc114825607" w:id="749"/>
      <w:r w:rsidRPr="00F3603E" w:rsidR="002A1A47">
        <w:lastRenderedPageBreak/>
        <w:t>1</w:t>
      </w:r>
      <w:r w:rsidRPr="00F3603E" w:rsidR="005434F4">
        <w:t>2</w:t>
      </w:r>
      <w:r w:rsidRPr="00F3603E" w:rsidR="002A1A47">
        <w:t>.1 Introduction</w:t>
      </w:r>
      <w:bookmarkEnd w:id="744"/>
      <w:bookmarkEnd w:id="745"/>
      <w:bookmarkEnd w:id="746"/>
      <w:bookmarkEnd w:id="747"/>
      <w:bookmarkEnd w:id="748"/>
      <w:bookmarkEnd w:id="749"/>
    </w:p>
    <w:p w:rsidRPr="00F3603E" w:rsidR="002A1A47" w:rsidP="00D55DA7" w:rsidRDefault="002A1A47" w14:paraId="2AF4F67D" w14:textId="77777777">
      <w:pPr>
        <w:pStyle w:val="BodyText"/>
        <w:numPr>
          <w:ilvl w:val="0"/>
          <w:numId w:val="19"/>
        </w:numPr>
        <w:ind w:left="284" w:hanging="284"/>
        <w:rPr>
          <w:b/>
        </w:rPr>
      </w:pPr>
      <w:r w:rsidRPr="00F3603E">
        <w:rPr>
          <w:b/>
        </w:rPr>
        <w:t>What is an assumption set?</w:t>
      </w:r>
    </w:p>
    <w:p w:rsidRPr="00F3603E" w:rsidR="002A1A47" w:rsidP="00D55DA7" w:rsidRDefault="002A1A47" w14:paraId="12A0EA43" w14:textId="77777777">
      <w:pPr>
        <w:pStyle w:val="BodyText"/>
        <w:ind w:left="284"/>
      </w:pPr>
      <w:r w:rsidRPr="00F3603E">
        <w:t xml:space="preserve">Assumption sets are groups of modelling components that are the minimum construct that can be run into </w:t>
      </w:r>
      <w:r w:rsidRPr="00F3603E" w:rsidR="00673858">
        <w:t>RAFM</w:t>
      </w:r>
      <w:r w:rsidRPr="00F3603E">
        <w:t xml:space="preserve"> within the ICM.</w:t>
      </w:r>
    </w:p>
    <w:p w:rsidRPr="00F3603E" w:rsidR="002A1A47" w:rsidP="00D55DA7" w:rsidRDefault="002A1A47" w14:paraId="4247BF71" w14:textId="77777777">
      <w:pPr>
        <w:pStyle w:val="BodyText"/>
        <w:ind w:left="284"/>
      </w:pPr>
      <w:r w:rsidRPr="00F3603E">
        <w:t>An assumption set consists of the following components:</w:t>
      </w:r>
    </w:p>
    <w:p w:rsidRPr="00F3603E" w:rsidR="002A1A47" w:rsidP="00D55DA7" w:rsidRDefault="002A1A47" w14:paraId="5588273E" w14:textId="77777777">
      <w:pPr>
        <w:pStyle w:val="ListBullet"/>
        <w:tabs>
          <w:tab w:val="left" w:pos="567"/>
          <w:tab w:val="num" w:pos="1080"/>
          <w:tab w:val="num" w:pos="3987"/>
        </w:tabs>
        <w:autoSpaceDE w:val="0"/>
        <w:autoSpaceDN w:val="0"/>
        <w:ind w:left="567" w:hanging="283"/>
      </w:pPr>
      <w:r w:rsidRPr="00F3603E">
        <w:t>an entity set with attached lite models and aggregation rules on at least all the nodes up to the highest node from which the run is to be triggered;</w:t>
      </w:r>
    </w:p>
    <w:p w:rsidRPr="00F3603E" w:rsidR="002A1A47" w:rsidP="00D55DA7" w:rsidRDefault="002A1A47" w14:paraId="63566384" w14:textId="77777777">
      <w:pPr>
        <w:pStyle w:val="ListBullet"/>
        <w:tabs>
          <w:tab w:val="left" w:pos="567"/>
          <w:tab w:val="num" w:pos="1080"/>
          <w:tab w:val="num" w:pos="3987"/>
        </w:tabs>
        <w:autoSpaceDE w:val="0"/>
        <w:autoSpaceDN w:val="0"/>
        <w:ind w:left="284" w:firstLine="0"/>
      </w:pPr>
      <w:r w:rsidRPr="00F3603E">
        <w:t>a scenario set</w:t>
      </w:r>
      <w:r w:rsidRPr="00F3603E" w:rsidR="00673858">
        <w:t>;</w:t>
      </w:r>
    </w:p>
    <w:p w:rsidRPr="00F3603E" w:rsidR="00673858" w:rsidP="00673858" w:rsidRDefault="00673858" w14:paraId="0434B1AC" w14:textId="77777777">
      <w:pPr>
        <w:pStyle w:val="ListBullet"/>
        <w:tabs>
          <w:tab w:val="left" w:pos="567"/>
          <w:tab w:val="num" w:pos="1080"/>
          <w:tab w:val="num" w:pos="3987"/>
        </w:tabs>
        <w:autoSpaceDE w:val="0"/>
        <w:autoSpaceDN w:val="0"/>
        <w:ind w:left="567" w:hanging="283"/>
      </w:pPr>
      <w:r w:rsidRPr="00F3603E">
        <w:t>RAFM projects that are associated with lite models, aggregation rules and scenario set;</w:t>
      </w:r>
    </w:p>
    <w:p w:rsidRPr="00F3603E" w:rsidR="002A1A47" w:rsidP="00D55DA7" w:rsidRDefault="002A1A47" w14:paraId="7490CA7B" w14:textId="77777777">
      <w:pPr>
        <w:pStyle w:val="ListBullet"/>
        <w:tabs>
          <w:tab w:val="left" w:pos="567"/>
          <w:tab w:val="num" w:pos="1080"/>
          <w:tab w:val="num" w:pos="3987"/>
        </w:tabs>
        <w:autoSpaceDE w:val="0"/>
        <w:autoSpaceDN w:val="0"/>
        <w:ind w:left="284" w:firstLine="0"/>
      </w:pPr>
      <w:r w:rsidRPr="00F3603E">
        <w:t>a set of run parameters</w:t>
      </w:r>
      <w:r w:rsidRPr="00F3603E" w:rsidR="00673858">
        <w:t>;</w:t>
      </w:r>
      <w:r w:rsidRPr="00F3603E" w:rsidR="00353571">
        <w:t xml:space="preserve"> and</w:t>
      </w:r>
    </w:p>
    <w:p w:rsidRPr="00F3603E" w:rsidR="00353571" w:rsidP="00CF7D6A" w:rsidRDefault="00353571" w14:paraId="71B4B6F5" w14:textId="77777777">
      <w:pPr>
        <w:pStyle w:val="ListBullet"/>
        <w:tabs>
          <w:tab w:val="left" w:pos="567"/>
          <w:tab w:val="num" w:pos="1080"/>
          <w:tab w:val="num" w:pos="3987"/>
        </w:tabs>
        <w:autoSpaceDE w:val="0"/>
        <w:autoSpaceDN w:val="0"/>
        <w:ind w:left="567" w:hanging="283"/>
      </w:pPr>
      <w:r w:rsidRPr="00F3603E">
        <w:t xml:space="preserve">a set of </w:t>
      </w:r>
      <w:r w:rsidRPr="00F3603E" w:rsidR="00296248">
        <w:t>experience</w:t>
      </w:r>
      <w:r w:rsidRPr="00F3603E">
        <w:t xml:space="preserve"> parameters</w:t>
      </w:r>
      <w:r w:rsidRPr="00F3603E" w:rsidR="00673858">
        <w:t>.</w:t>
      </w:r>
    </w:p>
    <w:p w:rsidRPr="00F3603E" w:rsidR="002A1A47" w:rsidP="00E67EEE" w:rsidRDefault="002A1A47" w14:paraId="3CDBD2F5" w14:textId="77777777">
      <w:pPr>
        <w:pStyle w:val="BodyText"/>
        <w:numPr>
          <w:ilvl w:val="0"/>
          <w:numId w:val="122"/>
        </w:numPr>
        <w:ind w:left="284" w:hanging="284"/>
        <w:rPr>
          <w:b/>
        </w:rPr>
      </w:pPr>
      <w:r w:rsidRPr="00F3603E">
        <w:rPr>
          <w:b/>
        </w:rPr>
        <w:t>In which environment can I run an assumption set</w:t>
      </w:r>
      <w:r w:rsidRPr="00F3603E" w:rsidR="00446488">
        <w:rPr>
          <w:b/>
        </w:rPr>
        <w:t xml:space="preserve"> from ICM</w:t>
      </w:r>
      <w:r w:rsidRPr="00F3603E">
        <w:rPr>
          <w:b/>
        </w:rPr>
        <w:t>?</w:t>
      </w:r>
    </w:p>
    <w:p w:rsidRPr="00F3603E" w:rsidR="002A1A47" w:rsidP="00446488" w:rsidRDefault="002A1A47" w14:paraId="5838E7E1" w14:textId="77777777">
      <w:pPr>
        <w:pStyle w:val="BodyText"/>
      </w:pPr>
      <w:r w:rsidRPr="00F3603E">
        <w:t xml:space="preserve">An assumption set run can be </w:t>
      </w:r>
      <w:r w:rsidRPr="00F3603E" w:rsidR="00446488">
        <w:t>run</w:t>
      </w:r>
      <w:r w:rsidRPr="00F3603E">
        <w:t xml:space="preserve"> in </w:t>
      </w:r>
      <w:r w:rsidRPr="00F3603E" w:rsidR="00446488">
        <w:t xml:space="preserve">ICM using RAFM </w:t>
      </w:r>
      <w:r w:rsidRPr="00F3603E" w:rsidR="00E8512E">
        <w:t xml:space="preserve">technology </w:t>
      </w:r>
      <w:r w:rsidRPr="00F3603E" w:rsidR="00446488">
        <w:t xml:space="preserve">as </w:t>
      </w:r>
      <w:r w:rsidRPr="00F3603E" w:rsidR="002B7201">
        <w:t xml:space="preserve">a </w:t>
      </w:r>
      <w:r w:rsidRPr="00F3603E" w:rsidR="00446488">
        <w:t xml:space="preserve">calculation engine and processed over </w:t>
      </w:r>
      <w:r w:rsidRPr="00F3603E" w:rsidR="00992D67">
        <w:t>v</w:t>
      </w:r>
      <w:r w:rsidRPr="00F3603E">
        <w:t>Grid</w:t>
      </w:r>
      <w:r w:rsidRPr="00F3603E" w:rsidR="00446488">
        <w:t xml:space="preserve">. </w:t>
      </w:r>
    </w:p>
    <w:p w:rsidRPr="00F3603E" w:rsidR="00E8512E" w:rsidP="0065398C" w:rsidRDefault="00E8512E" w14:paraId="1A248BA4" w14:textId="77777777">
      <w:pPr>
        <w:pStyle w:val="BodyText"/>
      </w:pPr>
      <w:r w:rsidRPr="00F3603E">
        <w:t>Development of projects, lite models and aggregation rules is conducted in the RAFM application directly without using the ICM interface.</w:t>
      </w:r>
    </w:p>
    <w:p w:rsidRPr="00F3603E" w:rsidR="001350C1" w:rsidP="0065398C" w:rsidRDefault="00B57975" w14:paraId="070DD172" w14:textId="77777777">
      <w:pPr>
        <w:pStyle w:val="BodyText"/>
      </w:pPr>
      <w:r w:rsidRPr="00F3603E">
        <w:t xml:space="preserve">Before an assumption </w:t>
      </w:r>
      <w:r w:rsidRPr="00F3603E" w:rsidR="00454C68">
        <w:t xml:space="preserve">set </w:t>
      </w:r>
      <w:r w:rsidRPr="00F3603E">
        <w:t xml:space="preserve">can be run, the associated components must pass lite model/aggregation rule and RSG compliance. </w:t>
      </w:r>
      <w:r w:rsidRPr="00F3603E" w:rsidR="00425F78">
        <w:t>Compliance i</w:t>
      </w:r>
      <w:r w:rsidRPr="00F3603E">
        <w:t>ndicators are provided and are located in the ‘Validation Panel for’ pan</w:t>
      </w:r>
      <w:r w:rsidRPr="00F3603E" w:rsidR="00425F78">
        <w:t>e</w:t>
      </w:r>
      <w:r w:rsidRPr="00F3603E">
        <w:t xml:space="preserve"> in the lower right hand side of the assumption sets summary table screen. Further information concerning these two compliance checks may be found in the appendix (Section 14.4). </w:t>
      </w:r>
    </w:p>
    <w:p w:rsidRPr="00F3603E" w:rsidR="002B0F4F" w:rsidP="002B0F4F" w:rsidRDefault="002B0F4F" w14:paraId="3828C51A" w14:textId="77777777">
      <w:pPr>
        <w:pStyle w:val="BodyText"/>
        <w:spacing w:before="0" w:after="0"/>
      </w:pPr>
    </w:p>
    <w:p w:rsidRPr="00F3603E" w:rsidR="002B0F4F" w:rsidP="002B0F4F" w:rsidRDefault="002B0F4F" w14:paraId="0F1E4340" w14:textId="77777777">
      <w:pPr>
        <w:pStyle w:val="BodyText"/>
        <w:numPr>
          <w:ilvl w:val="0"/>
          <w:numId w:val="19"/>
        </w:numPr>
        <w:ind w:left="284" w:hanging="284"/>
        <w:jc w:val="left"/>
      </w:pPr>
      <w:r w:rsidRPr="00F3603E">
        <w:rPr>
          <w:b/>
          <w:bCs/>
        </w:rPr>
        <w:t xml:space="preserve">Key components and processes in the ICM interface </w:t>
      </w:r>
    </w:p>
    <w:p w:rsidRPr="00F3603E" w:rsidR="002B0F4F" w:rsidP="002F38B3" w:rsidRDefault="00916FF7" w14:paraId="1706A8B2" w14:textId="6F60615E">
      <w:pPr>
        <w:pStyle w:val="BodyText"/>
        <w:pBdr>
          <w:top w:val="single" w:color="auto" w:sz="4" w:space="1"/>
          <w:left w:val="single" w:color="auto" w:sz="4" w:space="4"/>
          <w:bottom w:val="single" w:color="auto" w:sz="4" w:space="1"/>
          <w:right w:val="single" w:color="auto" w:sz="4" w:space="4"/>
        </w:pBdr>
        <w:ind w:left="0"/>
        <w:jc w:val="left"/>
      </w:pPr>
      <w:r w:rsidRPr="00F3603E">
        <w:rPr>
          <w:noProof/>
          <w:sz w:val="16"/>
          <w:szCs w:val="16"/>
        </w:rPr>
        <w:lastRenderedPageBreak/>
        <mc:AlternateContent>
          <mc:Choice Requires="wps">
            <w:drawing>
              <wp:anchor distT="0" distB="0" distL="114300" distR="114300" simplePos="0" relativeHeight="251658697" behindDoc="0" locked="0" layoutInCell="1" allowOverlap="1" wp14:anchorId="429975AF" wp14:editId="16344C50">
                <wp:simplePos x="0" y="0"/>
                <wp:positionH relativeFrom="column">
                  <wp:posOffset>5177155</wp:posOffset>
                </wp:positionH>
                <wp:positionV relativeFrom="paragraph">
                  <wp:posOffset>2242820</wp:posOffset>
                </wp:positionV>
                <wp:extent cx="689610" cy="398780"/>
                <wp:effectExtent l="0" t="4445" r="635" b="0"/>
                <wp:wrapNone/>
                <wp:docPr id="2186" name="Rectangle 4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398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2A399A" w:rsidR="00E84082" w:rsidP="002B0F4F" w:rsidRDefault="00E84082" w14:paraId="113937E8" w14:textId="77777777">
                            <w:pPr>
                              <w:rPr>
                                <w:sz w:val="10"/>
                                <w:szCs w:val="10"/>
                              </w:rPr>
                            </w:pPr>
                          </w:p>
                        </w:txbxContent>
                      </wps:txbx>
                      <wps:bodyPr rot="0" vert="horz"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w14:anchorId="674ED424">
              <v:rect id="Rectangle 4231" style="position:absolute;margin-left:407.65pt;margin-top:176.6pt;width:54.3pt;height:31.4pt;z-index:251658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1" filled="f" stroked="f" w14:anchorId="429975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8uzQEAAIMDAAAOAAAAZHJzL2Uyb0RvYy54bWysU9tu2zAMfR+wfxD0vjjusCw14hRFiw4D&#10;ugvQ7QNoWYqF2aJGKbGzrx+lxOkub8NeBIqSDs85pDY309CLg6Zg0dWyXCyl0E5ha92ull+/PLxa&#10;SxEiuBZ6dLqWRx3kzfbli83oK32FHfatJsEgLlSjr2UXo6+KIqhODxAW6LXjQ4M0QOQt7YqWYGT0&#10;oS+ulstVMSK1nlDpEDh7fzqU24xvjFbxkzFBR9HXkrnFvFJem7QW2w1UOwLfWXWmAf/AYgDruOgF&#10;6h4iiD3Zv6AGqwgDmrhQOBRojFU6a2A15fIPNU8deJ21sDnBX2wK/w9WfTw8+c+UqAf/iOpbEA7v&#10;OnA7fUuEY6eh5XJlMqoYfaguD9Im8FPRjB+w5dbCPmL2YDI0JEBWJ6Zs9fFitZ6iUJxcra9XJTdE&#10;8dHr6/XbdW5FAdX82FOI7zQOIgW1JO5kBofDY4iJDFTzlVTL4YPt+9zN3v2W4Ispk8knvmk0QhWn&#10;ZhK25eLlm6Qt5Rpsj6yH8DQlPNUcdEg/pBh5QmoZvu+BtBT9e8eepHGaA5qDZg7AKX5ayyjFKbyL&#10;eexO3G7ZK2OzjufKZ5Lc6SzvPJVplH7d51vPf2f7EwAA//8DAFBLAwQUAAYACAAAACEA0xVZOeMA&#10;AAALAQAADwAAAGRycy9kb3ducmV2LnhtbEyPy07DMBBF90j8gzVI7KjzoFUSMqkqHirL0iK13bmx&#10;SSLscRS7TeDrMStYju7RvWfK5WQ0u6jBdZYQ4lkETFFtZUcNwvvu5S4D5rwgKbQlhfClHCyr66tS&#10;FNKO9KYuW9+wUEKuEAit933BuatbZYSb2V5RyD7sYIQP59BwOYgxlBvNkyhacCM6Cgut6NVjq+rP&#10;7dkgrLN+dXi132Ojn4/r/WafP+1yj3h7M60egHk1+T8YfvWDOlTB6WTPJB3TCFk8TwOKkM7TBFgg&#10;8iTNgZ0Q7uNFBLwq+f8fqh8AAAD//wMAUEsBAi0AFAAGAAgAAAAhALaDOJL+AAAA4QEAABMAAAAA&#10;AAAAAAAAAAAAAAAAAFtDb250ZW50X1R5cGVzXS54bWxQSwECLQAUAAYACAAAACEAOP0h/9YAAACU&#10;AQAACwAAAAAAAAAAAAAAAAAvAQAAX3JlbHMvLnJlbHNQSwECLQAUAAYACAAAACEAGvt/Ls0BAACD&#10;AwAADgAAAAAAAAAAAAAAAAAuAgAAZHJzL2Uyb0RvYy54bWxQSwECLQAUAAYACAAAACEA0xVZOeMA&#10;AAALAQAADwAAAAAAAAAAAAAAAAAnBAAAZHJzL2Rvd25yZXYueG1sUEsFBgAAAAAEAAQA8wAAADcF&#10;AAAAAA==&#10;">
                <v:textbox inset="0,0,0,0">
                  <w:txbxContent>
                    <w:p w:rsidRPr="002A399A" w:rsidR="00E84082" w:rsidP="002B0F4F" w:rsidRDefault="00E84082" w14:paraId="74E797DC" w14:textId="77777777">
                      <w:pPr>
                        <w:rPr>
                          <w:sz w:val="10"/>
                          <w:szCs w:val="10"/>
                        </w:rPr>
                      </w:pPr>
                    </w:p>
                  </w:txbxContent>
                </v:textbox>
              </v:rect>
            </w:pict>
          </mc:Fallback>
        </mc:AlternateContent>
      </w:r>
      <w:r w:rsidRPr="00F3603E" w:rsidR="00180465">
        <w:t xml:space="preserve"> </w:t>
      </w:r>
      <w:r w:rsidRPr="00F3603E" w:rsidR="00B75324">
        <w:object w:dxaOrig="20176" w:dyaOrig="12091" w14:anchorId="14448595">
          <v:shape id="_x0000_i1081" style="width:451pt;height:269pt" o:ole="" type="#_x0000_t75">
            <v:imagedata o:title="" r:id="rId253"/>
          </v:shape>
          <o:OLEObject Type="Embed" ProgID="Visio.Drawing.15" ShapeID="_x0000_i1081" DrawAspect="Content" ObjectID="_1732612960" r:id="rId254"/>
        </w:object>
      </w:r>
    </w:p>
    <w:p w:rsidRPr="00F3603E" w:rsidR="002B0F4F" w:rsidP="002F38B3" w:rsidRDefault="002B0F4F" w14:paraId="75828236" w14:textId="77777777">
      <w:pPr>
        <w:pBdr>
          <w:top w:val="single" w:color="auto" w:sz="4" w:space="1"/>
          <w:left w:val="single" w:color="auto" w:sz="4" w:space="4"/>
          <w:bottom w:val="single" w:color="auto" w:sz="4" w:space="1"/>
          <w:right w:val="single" w:color="auto" w:sz="4" w:space="4"/>
        </w:pBdr>
        <w:jc w:val="center"/>
        <w:rPr>
          <w:noProof/>
          <w:sz w:val="16"/>
          <w:szCs w:val="16"/>
        </w:rPr>
      </w:pPr>
      <w:r w:rsidRPr="00F3603E">
        <w:rPr>
          <w:noProof/>
          <w:sz w:val="16"/>
          <w:szCs w:val="16"/>
        </w:rPr>
        <w:t xml:space="preserve">Figure </w:t>
      </w:r>
      <w:r w:rsidRPr="00F3603E">
        <w:rPr>
          <w:noProof/>
          <w:sz w:val="16"/>
          <w:szCs w:val="16"/>
        </w:rPr>
        <w:fldChar w:fldCharType="begin"/>
      </w:r>
      <w:r w:rsidRPr="00F3603E">
        <w:rPr>
          <w:noProof/>
          <w:sz w:val="16"/>
          <w:szCs w:val="16"/>
        </w:rPr>
        <w:instrText xml:space="preserve"> SEQ Figure \* ARABIC </w:instrText>
      </w:r>
      <w:r w:rsidRPr="00F3603E">
        <w:rPr>
          <w:noProof/>
          <w:sz w:val="16"/>
          <w:szCs w:val="16"/>
        </w:rPr>
        <w:fldChar w:fldCharType="separate"/>
      </w:r>
      <w:r w:rsidRPr="00F3603E" w:rsidR="00182FE5">
        <w:rPr>
          <w:noProof/>
          <w:sz w:val="16"/>
          <w:szCs w:val="16"/>
        </w:rPr>
        <w:t>8</w:t>
      </w:r>
      <w:r w:rsidRPr="00F3603E">
        <w:rPr>
          <w:noProof/>
          <w:sz w:val="16"/>
          <w:szCs w:val="16"/>
        </w:rPr>
        <w:fldChar w:fldCharType="end"/>
      </w:r>
      <w:r w:rsidRPr="00F3603E">
        <w:rPr>
          <w:noProof/>
          <w:sz w:val="16"/>
          <w:szCs w:val="16"/>
        </w:rPr>
        <w:t>: Assumption Sets</w:t>
      </w:r>
    </w:p>
    <w:p w:rsidRPr="00F3603E" w:rsidR="002A1A47" w:rsidP="00D55DA7" w:rsidRDefault="00E8512E" w14:paraId="2ACA51BF" w14:textId="77777777">
      <w:pPr>
        <w:pStyle w:val="BodyText"/>
        <w:numPr>
          <w:ilvl w:val="0"/>
          <w:numId w:val="122"/>
        </w:numPr>
        <w:ind w:left="284" w:hanging="284"/>
        <w:rPr>
          <w:b/>
        </w:rPr>
      </w:pPr>
      <w:r w:rsidRPr="00F3603E">
        <w:rPr>
          <w:b/>
        </w:rPr>
        <w:br w:type="page"/>
      </w:r>
      <w:r w:rsidRPr="00F3603E" w:rsidR="002A1A47">
        <w:rPr>
          <w:b/>
        </w:rPr>
        <w:lastRenderedPageBreak/>
        <w:t xml:space="preserve">Business context  </w:t>
      </w:r>
    </w:p>
    <w:p w:rsidRPr="00F3603E" w:rsidR="002A1A47" w:rsidP="00D55DA7" w:rsidRDefault="002A1A47" w14:paraId="2EAED73E" w14:textId="77777777">
      <w:pPr>
        <w:pStyle w:val="BodyText"/>
        <w:ind w:left="284"/>
      </w:pPr>
      <w:r w:rsidRPr="00F3603E">
        <w:t xml:space="preserve">Working with assumption sets allows the user to develop the individual components of that assumption set with the overall aim being to run those components on the </w:t>
      </w:r>
      <w:r w:rsidRPr="00F3603E" w:rsidR="003F0AC5">
        <w:t>v</w:t>
      </w:r>
      <w:r w:rsidRPr="00F3603E">
        <w:t xml:space="preserve">Grid using the maximum number of scenarios available (such as 100K stochastic scenarios). </w:t>
      </w:r>
    </w:p>
    <w:p w:rsidRPr="00F3603E" w:rsidR="002A1A47" w:rsidP="00D55DA7" w:rsidRDefault="002A1A47" w14:paraId="04842A9C" w14:textId="77777777">
      <w:pPr>
        <w:pStyle w:val="BodyText"/>
        <w:ind w:left="284"/>
      </w:pPr>
      <w:r w:rsidRPr="00F3603E">
        <w:t>The business reasons for why BUs may need to work with these input components are described in the ‘Business context’ sub-sections within the individual lessons</w:t>
      </w:r>
      <w:r w:rsidRPr="00F3603E" w:rsidR="0006147D">
        <w:t xml:space="preserve"> themselves</w:t>
      </w:r>
      <w:r w:rsidRPr="00F3603E">
        <w:t xml:space="preserve"> covering the various input components. </w:t>
      </w:r>
    </w:p>
    <w:p w:rsidRPr="00F3603E" w:rsidR="002A1A47" w:rsidP="00D55DA7" w:rsidRDefault="002A1A47" w14:paraId="5D636847" w14:textId="77777777">
      <w:pPr>
        <w:ind w:left="284"/>
      </w:pPr>
      <w:r w:rsidRPr="00F3603E">
        <w:t xml:space="preserve">Running an  assumption set on the </w:t>
      </w:r>
      <w:r w:rsidRPr="00F3603E" w:rsidR="003F0AC5">
        <w:t>vG</w:t>
      </w:r>
      <w:r w:rsidRPr="00F3603E">
        <w:t xml:space="preserve">rid is usually done to produce reporting results. There are many different reasons for running an assumption set for the purposes of production of different types of reporting results </w:t>
      </w:r>
      <w:r w:rsidRPr="00F3603E" w:rsidR="0006147D">
        <w:t xml:space="preserve">as there are </w:t>
      </w:r>
      <w:r w:rsidRPr="00F3603E">
        <w:t xml:space="preserve">different bases. Some illustrative examples of </w:t>
      </w:r>
      <w:r w:rsidRPr="00F3603E" w:rsidR="0006147D">
        <w:t xml:space="preserve">the </w:t>
      </w:r>
      <w:r w:rsidRPr="00F3603E">
        <w:t xml:space="preserve">different </w:t>
      </w:r>
      <w:r w:rsidRPr="00F3603E" w:rsidR="0006147D">
        <w:t xml:space="preserve">reasons for the production </w:t>
      </w:r>
      <w:r w:rsidRPr="00F3603E">
        <w:t>of reporting results are provided below:</w:t>
      </w:r>
    </w:p>
    <w:p w:rsidRPr="00F3603E" w:rsidR="002A1A47" w:rsidP="00D55DA7" w:rsidRDefault="002A1A47" w14:paraId="49A4622E" w14:textId="77777777">
      <w:pPr>
        <w:ind w:left="284"/>
      </w:pPr>
    </w:p>
    <w:p w:rsidRPr="00F3603E" w:rsidR="002A1A47" w:rsidP="00D55DA7" w:rsidRDefault="002A1A47" w14:paraId="42575840" w14:textId="77777777">
      <w:pPr>
        <w:pStyle w:val="ListParagraph"/>
        <w:numPr>
          <w:ilvl w:val="0"/>
          <w:numId w:val="135"/>
        </w:numPr>
        <w:spacing w:before="0" w:after="200" w:line="276" w:lineRule="auto"/>
        <w:ind w:left="709" w:hanging="425"/>
        <w:contextualSpacing/>
      </w:pPr>
      <w:r w:rsidRPr="00F3603E">
        <w:t xml:space="preserve">Produce base balance sheet capital figures based on an RSG file containing a </w:t>
      </w:r>
      <w:r w:rsidRPr="00F3603E" w:rsidR="0006147D">
        <w:t xml:space="preserve">specified </w:t>
      </w:r>
      <w:r w:rsidRPr="00F3603E">
        <w:t>number of scenarios for the Group (for instance 100,000 scenarios);</w:t>
      </w:r>
    </w:p>
    <w:p w:rsidRPr="00F3603E" w:rsidR="002A1A47" w:rsidP="00D55DA7" w:rsidRDefault="002A1A47" w14:paraId="2BE16B6A" w14:textId="77777777">
      <w:pPr>
        <w:pStyle w:val="ListParagraph"/>
        <w:spacing w:before="0" w:after="200" w:line="276" w:lineRule="auto"/>
        <w:ind w:left="284"/>
        <w:contextualSpacing/>
      </w:pPr>
    </w:p>
    <w:p w:rsidRPr="00F3603E" w:rsidR="002A1A47" w:rsidP="00D55DA7" w:rsidRDefault="002A1A47" w14:paraId="01E28506" w14:textId="77777777">
      <w:pPr>
        <w:pStyle w:val="ListParagraph"/>
        <w:numPr>
          <w:ilvl w:val="0"/>
          <w:numId w:val="135"/>
        </w:numPr>
        <w:spacing w:before="0" w:after="200" w:line="276" w:lineRule="auto"/>
        <w:ind w:left="284" w:firstLine="0"/>
        <w:contextualSpacing/>
      </w:pPr>
      <w:r w:rsidRPr="00F3603E">
        <w:t>Perform Big Bang runs for the purposes of splitting undiversified capital by risk family;</w:t>
      </w:r>
    </w:p>
    <w:p w:rsidRPr="00F3603E" w:rsidR="002A1A47" w:rsidP="00D55DA7" w:rsidRDefault="002A1A47" w14:paraId="6A15DD8A" w14:textId="77777777">
      <w:pPr>
        <w:pStyle w:val="ListParagraph"/>
        <w:spacing w:before="0" w:after="200" w:line="276" w:lineRule="auto"/>
        <w:ind w:left="284"/>
        <w:contextualSpacing/>
      </w:pPr>
    </w:p>
    <w:p w:rsidRPr="00F3603E" w:rsidR="002A1A47" w:rsidP="00D55DA7" w:rsidRDefault="002A1A47" w14:paraId="63E0F756" w14:textId="77777777">
      <w:pPr>
        <w:pStyle w:val="ListParagraph"/>
        <w:numPr>
          <w:ilvl w:val="0"/>
          <w:numId w:val="135"/>
        </w:numPr>
        <w:spacing w:before="0" w:after="200" w:line="276" w:lineRule="auto"/>
        <w:ind w:left="284" w:firstLine="0"/>
        <w:contextualSpacing/>
      </w:pPr>
      <w:r w:rsidRPr="00F3603E">
        <w:t>Perform Critical Scenario runs for the purposes of splitting diversified capital by risk family;</w:t>
      </w:r>
    </w:p>
    <w:p w:rsidRPr="00F3603E" w:rsidR="002A1A47" w:rsidP="00D55DA7" w:rsidRDefault="002A1A47" w14:paraId="487D86EB" w14:textId="77777777">
      <w:pPr>
        <w:pStyle w:val="ListParagraph"/>
        <w:spacing w:before="0" w:after="200" w:line="276" w:lineRule="auto"/>
        <w:ind w:left="284"/>
        <w:contextualSpacing/>
      </w:pPr>
    </w:p>
    <w:p w:rsidRPr="00F3603E" w:rsidR="002A1A47" w:rsidP="00D55DA7" w:rsidRDefault="002A1A47" w14:paraId="12ADB5B3" w14:textId="77777777">
      <w:pPr>
        <w:pStyle w:val="ListParagraph"/>
        <w:numPr>
          <w:ilvl w:val="0"/>
          <w:numId w:val="135"/>
        </w:numPr>
        <w:spacing w:before="0" w:after="200" w:line="276" w:lineRule="auto"/>
        <w:ind w:left="709" w:hanging="425"/>
        <w:contextualSpacing/>
      </w:pPr>
      <w:r w:rsidRPr="00F3603E">
        <w:t>Perform Big Bang runs for the purposes of splitting the undiversified capital by non-market and market risk families;</w:t>
      </w:r>
    </w:p>
    <w:p w:rsidRPr="00F3603E" w:rsidR="002A1A47" w:rsidP="00D55DA7" w:rsidRDefault="002A1A47" w14:paraId="2D203CB7" w14:textId="77777777">
      <w:pPr>
        <w:pStyle w:val="ListParagraph"/>
        <w:spacing w:before="0" w:after="200" w:line="276" w:lineRule="auto"/>
        <w:ind w:left="284"/>
        <w:contextualSpacing/>
      </w:pPr>
      <w:r w:rsidRPr="00F3603E">
        <w:t xml:space="preserve"> </w:t>
      </w:r>
    </w:p>
    <w:p w:rsidRPr="00F3603E" w:rsidR="002A1A47" w:rsidP="009F5659" w:rsidRDefault="002A1A47" w14:paraId="48C60428" w14:textId="77777777">
      <w:pPr>
        <w:pStyle w:val="ListParagraph"/>
        <w:numPr>
          <w:ilvl w:val="0"/>
          <w:numId w:val="135"/>
        </w:numPr>
        <w:spacing w:before="0" w:after="200" w:line="276" w:lineRule="auto"/>
        <w:ind w:left="709" w:hanging="425"/>
        <w:contextualSpacing/>
      </w:pPr>
      <w:r w:rsidRPr="00F3603E">
        <w:t>Produce projections of the base balance sheet capital figures;</w:t>
      </w:r>
    </w:p>
    <w:p w:rsidRPr="00F3603E" w:rsidR="002A1A47" w:rsidP="009F5659" w:rsidRDefault="002A1A47" w14:paraId="6F9A5DE7" w14:textId="77777777">
      <w:pPr>
        <w:pStyle w:val="ListParagraph"/>
        <w:spacing w:before="0" w:after="200" w:line="276" w:lineRule="auto"/>
        <w:ind w:left="709"/>
        <w:contextualSpacing/>
      </w:pPr>
    </w:p>
    <w:p w:rsidRPr="00F3603E" w:rsidR="002A1A47" w:rsidP="009F5659" w:rsidRDefault="002A1A47" w14:paraId="10114BED" w14:textId="77777777">
      <w:pPr>
        <w:pStyle w:val="ListParagraph"/>
        <w:numPr>
          <w:ilvl w:val="0"/>
          <w:numId w:val="135"/>
        </w:numPr>
        <w:spacing w:before="0" w:after="200" w:line="276" w:lineRule="auto"/>
        <w:ind w:left="709" w:hanging="425"/>
        <w:contextualSpacing/>
      </w:pPr>
      <w:r w:rsidRPr="00F3603E">
        <w:t>Perform a series of calculation runs for the purposes of P&amp;L attribution of Own Funds</w:t>
      </w:r>
      <w:r w:rsidRPr="00F3603E" w:rsidR="00F64CFA">
        <w:t xml:space="preserve"> and Available Economic Capital</w:t>
      </w:r>
      <w:r w:rsidRPr="00F3603E">
        <w:t>;</w:t>
      </w:r>
      <w:r w:rsidRPr="00F3603E" w:rsidR="0006147D">
        <w:t xml:space="preserve"> </w:t>
      </w:r>
      <w:r w:rsidRPr="00F3603E">
        <w:t>and</w:t>
      </w:r>
    </w:p>
    <w:p w:rsidRPr="00F3603E" w:rsidR="002A1A47" w:rsidP="009F5659" w:rsidRDefault="002A1A47" w14:paraId="029A70E2" w14:textId="77777777">
      <w:pPr>
        <w:pStyle w:val="ListParagraph"/>
        <w:spacing w:before="0" w:after="200" w:line="276" w:lineRule="auto"/>
        <w:ind w:left="709"/>
        <w:contextualSpacing/>
      </w:pPr>
    </w:p>
    <w:p w:rsidRPr="00F3603E" w:rsidR="002A1A47" w:rsidP="009F5659" w:rsidRDefault="002A1A47" w14:paraId="79E940E6" w14:textId="77777777">
      <w:pPr>
        <w:pStyle w:val="ListParagraph"/>
        <w:numPr>
          <w:ilvl w:val="0"/>
          <w:numId w:val="135"/>
        </w:numPr>
        <w:spacing w:before="0" w:after="200" w:line="276" w:lineRule="auto"/>
        <w:ind w:left="709" w:hanging="425"/>
        <w:contextualSpacing/>
      </w:pPr>
      <w:r w:rsidRPr="00F3603E">
        <w:t>Run “What If?” scenarios for investigative purposes.</w:t>
      </w:r>
    </w:p>
    <w:p w:rsidRPr="00F3603E" w:rsidR="0006147D" w:rsidP="0006147D" w:rsidRDefault="0006147D" w14:paraId="046BBD9C" w14:textId="77777777">
      <w:pPr>
        <w:pStyle w:val="ListParagraph"/>
        <w:spacing w:before="0" w:after="200" w:line="276" w:lineRule="auto"/>
        <w:ind w:left="0"/>
        <w:contextualSpacing/>
      </w:pPr>
    </w:p>
    <w:p w:rsidRPr="00F3603E" w:rsidR="0006147D" w:rsidP="009F5659" w:rsidRDefault="0006147D" w14:paraId="3455AC11" w14:textId="77777777">
      <w:pPr>
        <w:pStyle w:val="ListParagraph"/>
        <w:spacing w:before="0" w:after="200" w:line="276" w:lineRule="auto"/>
        <w:ind w:left="0"/>
        <w:contextualSpacing/>
        <w:sectPr w:rsidRPr="00F3603E" w:rsidR="0006147D" w:rsidSect="005B6CA8">
          <w:headerReference w:type="even" r:id="rId255"/>
          <w:headerReference w:type="default" r:id="rId256"/>
          <w:type w:val="continuous"/>
          <w:pgSz w:w="11907" w:h="16840" w:orient="portrait" w:code="9"/>
          <w:pgMar w:top="1440" w:right="1440" w:bottom="1440" w:left="1440" w:header="720" w:footer="720" w:gutter="0"/>
          <w:cols w:space="708"/>
          <w:docGrid w:linePitch="360"/>
        </w:sectPr>
      </w:pPr>
      <w:r w:rsidRPr="00F3603E">
        <w:t>Each of the above requires a different combination of input components but utilises the same generic process.</w:t>
      </w:r>
    </w:p>
    <w:p w:rsidRPr="00F3603E" w:rsidR="00792699" w:rsidP="00D55DA7" w:rsidRDefault="002A1A47" w14:paraId="55B6C9F6" w14:textId="77777777">
      <w:pPr>
        <w:pStyle w:val="BodyText"/>
        <w:numPr>
          <w:ilvl w:val="0"/>
          <w:numId w:val="19"/>
        </w:numPr>
        <w:ind w:left="426" w:hanging="426"/>
      </w:pPr>
      <w:r w:rsidRPr="00F3603E">
        <w:rPr>
          <w:b/>
        </w:rPr>
        <w:lastRenderedPageBreak/>
        <w:t>Working with assumption sets via the ICM interface</w:t>
      </w:r>
      <w:r w:rsidRPr="00F3603E">
        <w:t xml:space="preserve"> </w:t>
      </w:r>
    </w:p>
    <w:p w:rsidRPr="00F3603E" w:rsidR="002A1A47" w:rsidP="00792699" w:rsidRDefault="002A1A47" w14:paraId="606ECEA3" w14:textId="77777777">
      <w:pPr>
        <w:pStyle w:val="BodyText"/>
        <w:ind w:left="0"/>
      </w:pPr>
      <w:r w:rsidRPr="00F3603E">
        <w:t xml:space="preserve">         </w:t>
      </w:r>
      <w:r w:rsidRPr="00F3603E">
        <w:br/>
      </w:r>
      <w:r w:rsidRPr="00F3603E">
        <w:t xml:space="preserve">The ICM interface will allow users to undertake the following tasks:                      </w:t>
      </w:r>
    </w:p>
    <w:p w:rsidRPr="00F3603E" w:rsidR="002A1A47" w:rsidP="00D55DA7" w:rsidRDefault="00916FF7" w14:paraId="15FA2F1D" w14:textId="0F954BDC">
      <w:pPr>
        <w:pStyle w:val="BodyText"/>
        <w:ind w:left="709"/>
      </w:pPr>
      <w:r w:rsidRPr="00F3603E">
        <w:rPr>
          <w:noProof/>
        </w:rPr>
        <mc:AlternateContent>
          <mc:Choice Requires="wps">
            <w:drawing>
              <wp:anchor distT="0" distB="0" distL="114300" distR="114300" simplePos="0" relativeHeight="251658481" behindDoc="0" locked="0" layoutInCell="1" allowOverlap="1" wp14:anchorId="23C551CA" wp14:editId="72B47264">
                <wp:simplePos x="0" y="0"/>
                <wp:positionH relativeFrom="column">
                  <wp:posOffset>2781300</wp:posOffset>
                </wp:positionH>
                <wp:positionV relativeFrom="paragraph">
                  <wp:posOffset>278765</wp:posOffset>
                </wp:positionV>
                <wp:extent cx="3146425" cy="267335"/>
                <wp:effectExtent l="0" t="2540" r="0" b="0"/>
                <wp:wrapNone/>
                <wp:docPr id="2185" name="AutoShap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6425" cy="267335"/>
                        </a:xfrm>
                        <a:prstGeom prst="flowChartProcess">
                          <a:avLst/>
                        </a:prstGeom>
                        <a:solidFill>
                          <a:srgbClr val="C00000"/>
                        </a:solidFill>
                        <a:ln>
                          <a:noFill/>
                        </a:ln>
                        <a:extLst>
                          <a:ext uri="{91240B29-F687-4F45-9708-019B960494DF}">
                            <a14:hiddenLine xmlns:a14="http://schemas.microsoft.com/office/drawing/2010/main" w="9525">
                              <a:solidFill>
                                <a:srgbClr val="C00000"/>
                              </a:solidFill>
                              <a:miter lim="800000"/>
                              <a:headEnd/>
                              <a:tailEnd/>
                            </a14:hiddenLine>
                          </a:ext>
                        </a:extLst>
                      </wps:spPr>
                      <wps:txbx>
                        <w:txbxContent>
                          <w:p w:rsidRPr="00B67A64" w:rsidR="00E84082" w:rsidP="002A1A47" w:rsidRDefault="00E84082" w14:paraId="53A1EDC2" w14:textId="77777777">
                            <w:pPr>
                              <w:pStyle w:val="ListParagraph"/>
                              <w:ind w:left="0"/>
                              <w:jc w:val="center"/>
                              <w:rPr>
                                <w:b/>
                                <w:sz w:val="16"/>
                                <w:szCs w:val="16"/>
                              </w:rPr>
                            </w:pPr>
                            <w:r>
                              <w:rPr>
                                <w:b/>
                                <w:sz w:val="16"/>
                                <w:szCs w:val="16"/>
                              </w:rPr>
                              <w:t>Assumption set 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EBCC75B">
              <v:shape id="AutoShape 615" style="position:absolute;left:0;text-align:left;margin-left:219pt;margin-top:21.95pt;width:247.75pt;height:21.05pt;z-index:2516584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2" fillcolor="#c00000" stroked="f"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ct+QEAANUDAAAOAAAAZHJzL2Uyb0RvYy54bWysU9uO0zAQfUfiHyy/0zS9LURNV6uuFiEt&#10;sNLCBziOk1g4HjN2m5SvZ+x0uxW8IfJgeTyeM3NOjre3Y2/YUaHXYEuez+acKSuh1rYt+fdvD+/e&#10;c+aDsLUwYFXJT8rz293bN9vBFWoBHZhaISMQ64vBlbwLwRVZ5mWneuFn4JSlZAPYi0AhtlmNYiD0&#10;3mSL+XyTDYC1Q5DKezq9n5J8l/CbRsnwtWm8CsyUnGYLacW0VnHNdltRtChcp+V5DPEPU/RCW2p6&#10;gboXQbAD6r+gei0RPDRhJqHPoGm0VIkDscnnf7B57oRTiQuJ491FJv//YOWX47N7wji6d48gf3hm&#10;Yd8J26o7RBg6JWpql0ehssH54lIQA0+lrBo+Q02/VhwCJA3GBvsISOzYmKQ+XaRWY2CSDpf5arNa&#10;rDmTlFtsbpbLdWohipdqhz58VNCzuCl5Y2CguTA8TT87dRLHRx/iZKJ4uZ6YgNH1gzYmBdhWe4Ps&#10;KMgC+3n8zp389TVj42ULsWxCjCeJcmQZDeWLMFYj03UcfxNB4lkF9YlUQJi8RW+BNh3gL84G8lXJ&#10;/c+DQMWZ+WRJyQ/5ahWNmILV+mZBAV5nquuMsJKgSh44m7b7MJn34FC3HXXKkxAW7kj9RicxXqc6&#10;EyDvJI3OPo/mvI7TrdfXuPsNAAD//wMAUEsDBBQABgAIAAAAIQDWsmdo3wAAAAkBAAAPAAAAZHJz&#10;L2Rvd25yZXYueG1sTI/NTsMwEITvSLyDtUjcqAOBKA1xqgrBAXHpDxJw28RLEmGvo9hp07fHPcFt&#10;VjOa/aZczdaIA42+d6zgdpGAIG6c7rlV8L5/uclB+ICs0TgmBSfysKouL0ostDvylg670IpYwr5A&#10;BV0IQyGlbzqy6BduII7etxsthniOrdQjHmO5NfIuSTJpsef4ocOBnjpqfnaTVTDV6y3Kk6Hm623f&#10;fjx/buxrtlHq+mpeP4IINIe/MJzxIzpUkal2E2svjIL7NI9bwlksQcTAMk0fQNQK8iwBWZXy/4Lq&#10;FwAA//8DAFBLAQItABQABgAIAAAAIQC2gziS/gAAAOEBAAATAAAAAAAAAAAAAAAAAAAAAABbQ29u&#10;dGVudF9UeXBlc10ueG1sUEsBAi0AFAAGAAgAAAAhADj9If/WAAAAlAEAAAsAAAAAAAAAAAAAAAAA&#10;LwEAAF9yZWxzLy5yZWxzUEsBAi0AFAAGAAgAAAAhAMJd9y35AQAA1QMAAA4AAAAAAAAAAAAAAAAA&#10;LgIAAGRycy9lMm9Eb2MueG1sUEsBAi0AFAAGAAgAAAAhANayZ2jfAAAACQEAAA8AAAAAAAAAAAAA&#10;AAAAUwQAAGRycy9kb3ducmV2LnhtbFBLBQYAAAAABAAEAPMAAABfBQAAAAA=&#10;" w14:anchorId="23C551CA">
                <v:textbox>
                  <w:txbxContent>
                    <w:p w:rsidRPr="00B67A64" w:rsidR="00E84082" w:rsidP="002A1A47" w:rsidRDefault="00E84082" w14:paraId="0D25EA53" w14:textId="77777777">
                      <w:pPr>
                        <w:pStyle w:val="ListParagraph"/>
                        <w:ind w:left="0"/>
                        <w:jc w:val="center"/>
                        <w:rPr>
                          <w:b/>
                          <w:sz w:val="16"/>
                          <w:szCs w:val="16"/>
                        </w:rPr>
                      </w:pPr>
                      <w:r>
                        <w:rPr>
                          <w:b/>
                          <w:sz w:val="16"/>
                          <w:szCs w:val="16"/>
                        </w:rPr>
                        <w:t>Assumption set actions</w:t>
                      </w:r>
                    </w:p>
                  </w:txbxContent>
                </v:textbox>
              </v:shape>
            </w:pict>
          </mc:Fallback>
        </mc:AlternateContent>
      </w:r>
      <w:r w:rsidRPr="00F3603E" w:rsidR="002A1A47">
        <w:t xml:space="preserve">                  </w:t>
      </w:r>
    </w:p>
    <w:p w:rsidRPr="00F3603E" w:rsidR="002A1A47" w:rsidP="00D55DA7" w:rsidRDefault="002A1A47" w14:paraId="39EE3497" w14:textId="77777777">
      <w:pPr>
        <w:pStyle w:val="BodyText"/>
        <w:ind w:left="0"/>
      </w:pPr>
    </w:p>
    <w:p w:rsidRPr="00F3603E" w:rsidR="002A1A47" w:rsidP="00D55DA7" w:rsidRDefault="00916FF7" w14:paraId="02646285" w14:textId="52F18B74">
      <w:pPr>
        <w:pStyle w:val="BodyText"/>
        <w:ind w:left="709"/>
      </w:pPr>
      <w:r w:rsidRPr="00F3603E">
        <w:rPr>
          <w:noProof/>
        </w:rPr>
        <mc:AlternateContent>
          <mc:Choice Requires="wps">
            <w:drawing>
              <wp:anchor distT="0" distB="0" distL="114300" distR="114300" simplePos="0" relativeHeight="251658456" behindDoc="0" locked="0" layoutInCell="1" allowOverlap="1" wp14:anchorId="63DF6FBF" wp14:editId="677D74AA">
                <wp:simplePos x="0" y="0"/>
                <wp:positionH relativeFrom="column">
                  <wp:posOffset>44450</wp:posOffset>
                </wp:positionH>
                <wp:positionV relativeFrom="paragraph">
                  <wp:posOffset>276860</wp:posOffset>
                </wp:positionV>
                <wp:extent cx="1912620" cy="1056640"/>
                <wp:effectExtent l="53975" t="26035" r="62230" b="50800"/>
                <wp:wrapNone/>
                <wp:docPr id="2184" name="AutoShap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1056640"/>
                        </a:xfrm>
                        <a:prstGeom prst="parallelogram">
                          <a:avLst>
                            <a:gd name="adj" fmla="val 4525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34A4B" w:rsidR="00E84082" w:rsidP="002A1A47" w:rsidRDefault="00E84082" w14:paraId="3F4BF9FF" w14:textId="77777777">
                            <w:pPr>
                              <w:jc w:val="left"/>
                              <w:rPr>
                                <w:sz w:val="18"/>
                                <w:szCs w:val="16"/>
                              </w:rPr>
                            </w:pPr>
                            <w:r w:rsidRPr="00134A4B">
                              <w:rPr>
                                <w:sz w:val="18"/>
                                <w:szCs w:val="16"/>
                              </w:rPr>
                              <w:t xml:space="preserve">View </w:t>
                            </w:r>
                            <w:r>
                              <w:rPr>
                                <w:sz w:val="18"/>
                                <w:szCs w:val="16"/>
                              </w:rPr>
                              <w:t>assumption set</w:t>
                            </w:r>
                            <w:r w:rsidRPr="00134A4B">
                              <w:rPr>
                                <w:sz w:val="18"/>
                                <w:szCs w:val="16"/>
                              </w:rPr>
                              <w:t>s</w:t>
                            </w:r>
                            <w:r>
                              <w:rPr>
                                <w:sz w:val="18"/>
                                <w:szCs w:val="16"/>
                              </w:rPr>
                              <w:t xml:space="preserve"> (including a filtered view)</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BF882CF">
              <v:shape id="AutoShape 590" style="position:absolute;left:0;text-align:left;margin-left:3.5pt;margin-top:21.8pt;width:150.6pt;height:83.2pt;z-index:251658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3"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7kggIAAAAFAAAOAAAAZHJzL2Uyb0RvYy54bWysVNuO0zAQfUfiHyy/s7n0sm206WrVZRHS&#10;cpEK4nkaO4nBN2y36fL1jJ22VCziAZFIlseXMzNnzvjm9qAk2XPnhdE1La5ySrhuDBO6q+nnTw+v&#10;FpT4AJqBNJrX9Il7ert6+eJmsBUvTW8k444giPbVYGvah2CrLPNNzxX4K2O5xs3WOAUBTddlzMGA&#10;6EpmZZ7Ps8E4Zp1puPe4ej9u0lXCb1vehA9t63kgsqYYW0ijS+M2jtnqBqrOge1FcwwD/iEKBUKj&#10;0zPUPQQgOyeeQSnROONNG64aozLTtqLhKQfMpsh/y2bTg+UpFyTH2zNN/v/BNu/3G/vRxdC9fTTN&#10;N0+0WfegO37nnBl6DgzdFZGobLC+Ol+IhserZDu8MwxLC7tgEgeH1qkIiNmRQ6L66Uw1PwTS4GKx&#10;LMp5iRVpcK/IZ/P5NBUjg+p03Tof3nCjSJzU1IIDKbk0WC2V/MD+0YdEOiMaVAyBfaWkVRJLuAdJ&#10;prNyVqbIoToeRvwTbsrZSMEehJTJcN12LR3BqzVd5/E7XvaXx6QmQ00niwK3/47xUMb/TxhKBJS9&#10;FKqmi7MjqCLbrzVLogwg5DjHmKWOnngS9DFps0OITc8GwkTkp1xMlthsTKC6J4t8ni+vKQHZYVs2&#10;wVHiTPgiQp80FcvxLON5WU7LycistD2MPMwuaRgJQiVgcU/uk3URWVJJFEbsQV+Fw/ZABMOYiuvI&#10;RFzbGvaEwsGIkjrw+cBJb9wPSgZsxZr67ztwnBL5VqP4lsUUxUFCMnDiLle3p1XQDULUNGDWaboO&#10;Y5/vrBNdjx6KlJs2dyjUVoSTosdojvLGNksJHZ+E2MeXdjr16+Fa/QQAAP//AwBQSwMEFAAGAAgA&#10;AAAhAF4NKh3fAAAACAEAAA8AAABkcnMvZG93bnJldi54bWxMj0FLxDAUhO+C/yE8wYu4ybbLWmrT&#10;ZdlFUDwsruI5bZ5NsXkpSXZb/fXGkx6HGWa+qTazHdgZfegdSVguBDCk1umeOglvrw+3BbAQFWk1&#10;OEIJXxhgU19eVKrUbqIXPB9jx1IJhVJJMDGOJeehNWhVWLgRKXkfzlsVk/Qd115NqdwOPBNiza3q&#10;KS0YNeLOYPt5PFkJ+8Nj44vv9/7J7LObKdd+u9o9S3l9NW/vgUWc418YfvETOtSJqXEn0oENEu7S&#10;kyhhla+BJTsXRQaskZAthQBeV/z/gfoHAAD//wMAUEsBAi0AFAAGAAgAAAAhALaDOJL+AAAA4QEA&#10;ABMAAAAAAAAAAAAAAAAAAAAAAFtDb250ZW50X1R5cGVzXS54bWxQSwECLQAUAAYACAAAACEAOP0h&#10;/9YAAACUAQAACwAAAAAAAAAAAAAAAAAvAQAAX3JlbHMvLnJlbHNQSwECLQAUAAYACAAAACEA3jbu&#10;5IICAAAABQAADgAAAAAAAAAAAAAAAAAuAgAAZHJzL2Uyb0RvYy54bWxQSwECLQAUAAYACAAAACEA&#10;Xg0qHd8AAAAIAQAADwAAAAAAAAAAAAAAAADcBAAAZHJzL2Rvd25yZXYueG1sUEsFBgAAAAAEAAQA&#10;8wAAAOgFAAAAAA==&#10;" w14:anchorId="63DF6FBF">
                <v:shadow on="t" color="#622423" opacity=".5" offset="1pt"/>
                <v:textbox inset=",0,,0">
                  <w:txbxContent>
                    <w:p w:rsidRPr="00134A4B" w:rsidR="00E84082" w:rsidP="002A1A47" w:rsidRDefault="00E84082" w14:paraId="69630A61" w14:textId="77777777">
                      <w:pPr>
                        <w:jc w:val="left"/>
                        <w:rPr>
                          <w:sz w:val="18"/>
                          <w:szCs w:val="16"/>
                        </w:rPr>
                      </w:pPr>
                      <w:r w:rsidRPr="00134A4B">
                        <w:rPr>
                          <w:sz w:val="18"/>
                          <w:szCs w:val="16"/>
                        </w:rPr>
                        <w:t xml:space="preserve">View </w:t>
                      </w:r>
                      <w:r>
                        <w:rPr>
                          <w:sz w:val="18"/>
                          <w:szCs w:val="16"/>
                        </w:rPr>
                        <w:t>assumption set</w:t>
                      </w:r>
                      <w:r w:rsidRPr="00134A4B">
                        <w:rPr>
                          <w:sz w:val="18"/>
                          <w:szCs w:val="16"/>
                        </w:rPr>
                        <w:t>s</w:t>
                      </w:r>
                      <w:r>
                        <w:rPr>
                          <w:sz w:val="18"/>
                          <w:szCs w:val="16"/>
                        </w:rPr>
                        <w:t xml:space="preserve"> (including a filtered view)</w:t>
                      </w:r>
                    </w:p>
                  </w:txbxContent>
                </v:textbox>
              </v:shape>
            </w:pict>
          </mc:Fallback>
        </mc:AlternateContent>
      </w:r>
      <w:r w:rsidRPr="00F3603E">
        <w:rPr>
          <w:noProof/>
        </w:rPr>
        <mc:AlternateContent>
          <mc:Choice Requires="wps">
            <w:drawing>
              <wp:anchor distT="0" distB="0" distL="114300" distR="114300" simplePos="0" relativeHeight="251658482" behindDoc="0" locked="0" layoutInCell="1" allowOverlap="1" wp14:anchorId="0DCEE987" wp14:editId="0B5E95FA">
                <wp:simplePos x="0" y="0"/>
                <wp:positionH relativeFrom="column">
                  <wp:posOffset>2832100</wp:posOffset>
                </wp:positionH>
                <wp:positionV relativeFrom="paragraph">
                  <wp:posOffset>260985</wp:posOffset>
                </wp:positionV>
                <wp:extent cx="3048635" cy="932180"/>
                <wp:effectExtent l="12700" t="10160" r="5715" b="10160"/>
                <wp:wrapNone/>
                <wp:docPr id="2183"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635" cy="932180"/>
                        </a:xfrm>
                        <a:prstGeom prst="flowChartProcess">
                          <a:avLst/>
                        </a:prstGeom>
                        <a:solidFill>
                          <a:srgbClr val="D8D8D8"/>
                        </a:solidFill>
                        <a:ln w="9525">
                          <a:solidFill>
                            <a:srgbClr val="C00000"/>
                          </a:solidFill>
                          <a:prstDash val="dash"/>
                          <a:miter lim="800000"/>
                          <a:headEnd/>
                          <a:tailEnd/>
                        </a:ln>
                      </wps:spPr>
                      <wps:txbx>
                        <w:txbxContent>
                          <w:p w:rsidRPr="005826D3" w:rsidR="00E84082" w:rsidP="002A1A47" w:rsidRDefault="00E84082" w14:paraId="23957354" w14:textId="77777777">
                            <w:pPr>
                              <w:pStyle w:val="ListParagraph"/>
                              <w:numPr>
                                <w:ilvl w:val="0"/>
                                <w:numId w:val="18"/>
                              </w:numPr>
                              <w:ind w:left="284" w:hanging="284"/>
                              <w:jc w:val="left"/>
                              <w:rPr>
                                <w:sz w:val="18"/>
                                <w:szCs w:val="12"/>
                              </w:rPr>
                            </w:pPr>
                            <w:r>
                              <w:rPr>
                                <w:sz w:val="18"/>
                                <w:szCs w:val="12"/>
                              </w:rPr>
                              <w:t>View</w:t>
                            </w:r>
                            <w:r w:rsidRPr="00134A4B">
                              <w:rPr>
                                <w:sz w:val="18"/>
                                <w:szCs w:val="12"/>
                              </w:rPr>
                              <w:t xml:space="preserve"> a list of all versions of </w:t>
                            </w:r>
                            <w:r>
                              <w:rPr>
                                <w:sz w:val="18"/>
                                <w:szCs w:val="12"/>
                              </w:rPr>
                              <w:t>assumption set</w:t>
                            </w:r>
                            <w:r w:rsidRPr="00134A4B">
                              <w:rPr>
                                <w:sz w:val="18"/>
                                <w:szCs w:val="12"/>
                              </w:rPr>
                              <w:t>s stored in the system along with their key properties (outlined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CCC59F">
              <v:shape id="AutoShape 616" style="position:absolute;left:0;text-align:left;margin-left:223pt;margin-top:20.55pt;width:240.05pt;height:73.4pt;z-index:25165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4"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9UuLAIAAE4EAAAOAAAAZHJzL2Uyb0RvYy54bWysVNtu2zAMfR+wfxD0vtjOpUuNOEWRrMOA&#10;bivQ7QNkSbaFyaImKbG7rx8lp2l2eRqWAAIpSkeHh6Q3N2OvyVE6r8BUtJjllEjDQSjTVvTrl7s3&#10;a0p8YEYwDUZW9El6erN9/Woz2FLOoQMtpCMIYnw52Ip2IdgyyzzvZM/8DKw0GGzA9Syg69pMODYg&#10;eq+zeZ5fZQM4YR1w6T3u7qcg3Sb8ppE8fG4aLwPRFUVuIa0urXVcs+2Gla1jtlP8RIP9A4ueKYOP&#10;nqH2LDBycOoPqF5xBx6aMOPQZ9A0isuUA2ZT5L9l89gxK1MuKI63Z5n8/4Pln46P9sFF6t7eA//m&#10;iYFdx0wrb52DoZNM4HNFFCobrC/PF6Lj8Sqph48gsLTsECBpMDauj4CYHRmT1E9nqeUYCMfNRb5c&#10;Xy1WlHCMXS/mxTrVImPl823rfHgvoSfRqGijYUBeLjxMxU4vseO9D5EZK5+Pp0xAK3GntE6Oa+ud&#10;duTIsAX26/hPyWDCl8e0IQMyWc1XCfmXmL+E2OXx9zeISGHPfDc9JdCa2qtXAXtcq76i6/NlVkZp&#10;3xmROjAwpScbU9HmpHWUN3ayL8NYj0QJ1K1I7ONeDeIJ5XcwNTUOIRoduB+UDNjQFfXfD8xJSvQH&#10;gyW8LpbLOAHJWa7eztFxl5H6MsIMR6iKBkomcxemqTlYp9oOXyqSTgZuseyNSlV4YXVKAJs2Fec0&#10;YHEqLv106uUzsP0JAAD//wMAUEsDBBQABgAIAAAAIQB8Xia74AAAAAoBAAAPAAAAZHJzL2Rvd25y&#10;ZXYueG1sTI9LT8MwEITvSPwHa5G4USdVSdsQp+JVTnAgPI9uvCQh8TrEThv+PcsJbjPaT7Mz2Way&#10;ndjj4BtHCuJZBAKpdKahSsHz0/ZsBcIHTUZ3jlDBN3rY5MdHmU6NO9Aj7otQCQ4hn2oFdQh9KqUv&#10;a7Taz1yPxLcPN1gd2A6VNIM+cLjt5DyKEml1Q/yh1j1e11i2xWgVtC3enfe3nzf3V8Xy6619346v&#10;Dy9KnZ5MlxcgAk7hD4bf+lwdcu60cyMZLzoFi0XCWwKLOAbBwHqesNgxuVquQeaZ/D8h/wEAAP//&#10;AwBQSwECLQAUAAYACAAAACEAtoM4kv4AAADhAQAAEwAAAAAAAAAAAAAAAAAAAAAAW0NvbnRlbnRf&#10;VHlwZXNdLnhtbFBLAQItABQABgAIAAAAIQA4/SH/1gAAAJQBAAALAAAAAAAAAAAAAAAAAC8BAABf&#10;cmVscy8ucmVsc1BLAQItABQABgAIAAAAIQCGR9UuLAIAAE4EAAAOAAAAAAAAAAAAAAAAAC4CAABk&#10;cnMvZTJvRG9jLnhtbFBLAQItABQABgAIAAAAIQB8Xia74AAAAAoBAAAPAAAAAAAAAAAAAAAAAIYE&#10;AABkcnMvZG93bnJldi54bWxQSwUGAAAAAAQABADzAAAAkwUAAAAA&#10;" w14:anchorId="0DCEE987">
                <v:stroke dashstyle="dash"/>
                <v:textbox>
                  <w:txbxContent>
                    <w:p w:rsidRPr="005826D3" w:rsidR="00E84082" w:rsidP="002A1A47" w:rsidRDefault="00E84082" w14:paraId="7B942B97" w14:textId="77777777">
                      <w:pPr>
                        <w:pStyle w:val="ListParagraph"/>
                        <w:numPr>
                          <w:ilvl w:val="0"/>
                          <w:numId w:val="18"/>
                        </w:numPr>
                        <w:ind w:left="284" w:hanging="284"/>
                        <w:jc w:val="left"/>
                        <w:rPr>
                          <w:sz w:val="18"/>
                          <w:szCs w:val="12"/>
                        </w:rPr>
                      </w:pPr>
                      <w:r>
                        <w:rPr>
                          <w:sz w:val="18"/>
                          <w:szCs w:val="12"/>
                        </w:rPr>
                        <w:t>View</w:t>
                      </w:r>
                      <w:r w:rsidRPr="00134A4B">
                        <w:rPr>
                          <w:sz w:val="18"/>
                          <w:szCs w:val="12"/>
                        </w:rPr>
                        <w:t xml:space="preserve"> a list of all versions of </w:t>
                      </w:r>
                      <w:r>
                        <w:rPr>
                          <w:sz w:val="18"/>
                          <w:szCs w:val="12"/>
                        </w:rPr>
                        <w:t>assumption set</w:t>
                      </w:r>
                      <w:r w:rsidRPr="00134A4B">
                        <w:rPr>
                          <w:sz w:val="18"/>
                          <w:szCs w:val="12"/>
                        </w:rPr>
                        <w:t>s stored in the system along with their key properties (outlined below)</w:t>
                      </w:r>
                    </w:p>
                  </w:txbxContent>
                </v:textbox>
              </v:shape>
            </w:pict>
          </mc:Fallback>
        </mc:AlternateContent>
      </w:r>
    </w:p>
    <w:p w:rsidRPr="00F3603E" w:rsidR="002A1A47" w:rsidP="00D55DA7" w:rsidRDefault="00916FF7" w14:paraId="60243DBD" w14:textId="3F7A621E">
      <w:pPr>
        <w:pStyle w:val="BodyText"/>
        <w:rPr>
          <w:b/>
        </w:rPr>
      </w:pPr>
      <w:r w:rsidRPr="00F3603E">
        <w:rPr>
          <w:noProof/>
        </w:rPr>
        <mc:AlternateContent>
          <mc:Choice Requires="wps">
            <w:drawing>
              <wp:anchor distT="0" distB="0" distL="114300" distR="114300" simplePos="0" relativeHeight="251658457" behindDoc="0" locked="0" layoutInCell="1" allowOverlap="1" wp14:anchorId="55E18C2D" wp14:editId="32714BEC">
                <wp:simplePos x="0" y="0"/>
                <wp:positionH relativeFrom="column">
                  <wp:posOffset>2192655</wp:posOffset>
                </wp:positionH>
                <wp:positionV relativeFrom="paragraph">
                  <wp:posOffset>288290</wp:posOffset>
                </wp:positionV>
                <wp:extent cx="308610" cy="260985"/>
                <wp:effectExtent l="20955" t="97790" r="60960" b="117475"/>
                <wp:wrapNone/>
                <wp:docPr id="2182" name="AutoShap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2142777">
              <v:shape id="AutoShape 591" style="position:absolute;margin-left:172.65pt;margin-top:22.7pt;width:24.3pt;height:20.55pt;z-index:251658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KnlgIAAD8FAAAOAAAAZHJzL2Uyb0RvYy54bWysVNtuEzEQfUfiHyy/073k0s2qm6pKKUIq&#10;UKkgnh3bu2vwDdvJpv16xt5tmlKJB0QiWZ71+MzMmTO+uDwoifbceWF0g4uzHCOuqWFCdw3+9vXm&#10;XYWRD0QzIo3mDX7gHl+u3765GGzNS9MbybhDAKJ9PdgG9yHYOss87bki/sxYruGwNU6RAKbrMubI&#10;AOhKZmWeL7PBOGadodx7+Ho9HuJ1wm9bTsOXtvU8INlgyC2k1aV1G9dsfUHqzhHbCzqlQf4hC0WE&#10;hqBHqGsSCNo58QpKCeqMN204o0Zlpm0F5akGqKbI/6jmvieWp1qAHG+PNPn/B0s/7+8cEqzBZVGV&#10;GGmioEtXu2BScLRYFZGjwfoaXO/tnYtVentr6E+PtNn0RHf8yjkz9JwwyCz5Zy8uRMPDVbQdPhkG&#10;+ATwE12H1qkICESgQ+rKw7Er/BAQhY+zvFoW0DsKR+UyX1WLmFFG6qfL1vnwgRuF4qbBTnR9SBml&#10;EGR/60NqDZuqI+xHgVGrJHR6TyRa5PCblHDiA2w8+5SrxbKc4k6IkMFT5MSJkYLdCCmT4brtRjoE&#10;8A3eRPwUAK74Uzep0QAFVgUc/x3jpoz/KYEXGEoEmCApVIOrYyBSx2681yzpOxAhxz0kIHWMxNNs&#10;TMyYHUDc92xATEQGy2q2grllAgZlVuXA+TlGRHYw4TQ4jJwJ30Xok0Jiu15VvCzLeTkb6Ze2JyMP&#10;R54jDSNBqY/H8Mk6ySypKApnFODWsAcQEURPSoFXBza9cY8YDTDBDfa/dsRxjORHDUJcFfN5HPlk&#10;zBfnJRju9GR7ekI0BagGB6g0bTdhfCZ2NgkqCjvWqU0cjlaEqMEo7DGryYApTUVML0p8Bk7t5PX8&#10;7q1/AwAA//8DAFBLAwQUAAYACAAAACEAZWTnr90AAAAJAQAADwAAAGRycy9kb3ducmV2LnhtbEyP&#10;TU/DMAxA70j8h8hI3FgKbcdW6k5o0jhwYRR+QNqYtqJJqib94N9jTuxo+en5OT+sphczjb5zFuF+&#10;E4EgWzvd2Qbh8+N0twPhg7Ja9c4Swg95OBTXV7nKtFvsO81laARLrM8UQhvCkEnp65aM8hs3kOXd&#10;lxuNCjyOjdSjWlhuevkQRVtpVGf5QqsGOrZUf5eTQViit9dTVb2sx7mb2F+eH5Pzgnh7sz4/gQi0&#10;hn8Y/vI5HQpuqtxktRc9QpykMaMISZqAYCDex3sQFcJum4Iscnn5QfELAAD//wMAUEsBAi0AFAAG&#10;AAgAAAAhALaDOJL+AAAA4QEAABMAAAAAAAAAAAAAAAAAAAAAAFtDb250ZW50X1R5cGVzXS54bWxQ&#10;SwECLQAUAAYACAAAACEAOP0h/9YAAACUAQAACwAAAAAAAAAAAAAAAAAvAQAAX3JlbHMvLnJlbHNQ&#10;SwECLQAUAAYACAAAACEApqACp5YCAAA/BQAADgAAAAAAAAAAAAAAAAAuAgAAZHJzL2Uyb0RvYy54&#10;bWxQSwECLQAUAAYACAAAACEAZWTnr90AAAAJAQAADwAAAAAAAAAAAAAAAADwBAAAZHJzL2Rvd25y&#10;ZXYueG1sUEsFBgAAAAAEAAQA8wAAAPoFAAAAAA==&#10;" w14:anchorId="71EDD4DD">
                <v:shadow on="t" color="#622423" opacity=".5" offset="1pt"/>
              </v:shape>
            </w:pict>
          </mc:Fallback>
        </mc:AlternateContent>
      </w:r>
      <w:r w:rsidRPr="00F3603E" w:rsidR="002A1A47">
        <w:rPr>
          <w:b/>
        </w:rPr>
        <w:t xml:space="preserve">                                                                              </w:t>
      </w:r>
    </w:p>
    <w:p w:rsidRPr="00F3603E" w:rsidR="002A1A47" w:rsidP="00D55DA7" w:rsidRDefault="002A1A47" w14:paraId="6961690E" w14:textId="77777777">
      <w:pPr>
        <w:pStyle w:val="BodyText"/>
      </w:pPr>
      <w:r w:rsidRPr="00F3603E">
        <w:t xml:space="preserve"> </w:t>
      </w:r>
    </w:p>
    <w:p w:rsidRPr="00F3603E" w:rsidR="002A1A47" w:rsidP="00D55DA7" w:rsidRDefault="002A1A47" w14:paraId="5908366B" w14:textId="77777777">
      <w:pPr>
        <w:pStyle w:val="BodyText"/>
      </w:pPr>
    </w:p>
    <w:p w:rsidRPr="00F3603E" w:rsidR="002A1A47" w:rsidP="00D55DA7" w:rsidRDefault="002A1A47" w14:paraId="2B1C9C23" w14:textId="77777777">
      <w:pPr>
        <w:pStyle w:val="BodyText"/>
      </w:pPr>
    </w:p>
    <w:p w:rsidRPr="00F3603E" w:rsidR="002A1A47" w:rsidP="00D55DA7" w:rsidRDefault="00916FF7" w14:paraId="039EA876" w14:textId="0829EEF5">
      <w:pPr>
        <w:pStyle w:val="BodyText"/>
      </w:pPr>
      <w:r w:rsidRPr="00F3603E">
        <w:rPr>
          <w:noProof/>
        </w:rPr>
        <mc:AlternateContent>
          <mc:Choice Requires="wps">
            <w:drawing>
              <wp:anchor distT="0" distB="0" distL="114300" distR="114300" simplePos="0" relativeHeight="251658478" behindDoc="0" locked="0" layoutInCell="0" allowOverlap="1" wp14:anchorId="48CB73A9" wp14:editId="260AD213">
                <wp:simplePos x="0" y="0"/>
                <wp:positionH relativeFrom="column">
                  <wp:posOffset>2832100</wp:posOffset>
                </wp:positionH>
                <wp:positionV relativeFrom="paragraph">
                  <wp:posOffset>26670</wp:posOffset>
                </wp:positionV>
                <wp:extent cx="3049905" cy="1819910"/>
                <wp:effectExtent l="12700" t="10795" r="13970" b="7620"/>
                <wp:wrapNone/>
                <wp:docPr id="2181" name="AutoShape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9905" cy="1819910"/>
                        </a:xfrm>
                        <a:prstGeom prst="flowChartProcess">
                          <a:avLst/>
                        </a:prstGeom>
                        <a:solidFill>
                          <a:srgbClr val="D8D8D8"/>
                        </a:solidFill>
                        <a:ln w="9525">
                          <a:solidFill>
                            <a:srgbClr val="C00000"/>
                          </a:solidFill>
                          <a:prstDash val="dash"/>
                          <a:miter lim="800000"/>
                          <a:headEnd/>
                          <a:tailEnd/>
                        </a:ln>
                      </wps:spPr>
                      <wps:txbx>
                        <w:txbxContent>
                          <w:p w:rsidRPr="00BA7661" w:rsidR="00E84082" w:rsidP="002A1A47" w:rsidRDefault="00E84082" w14:paraId="495C7C17" w14:textId="77777777">
                            <w:pPr>
                              <w:pStyle w:val="ListParagraph"/>
                              <w:numPr>
                                <w:ilvl w:val="0"/>
                                <w:numId w:val="18"/>
                              </w:numPr>
                              <w:ind w:left="284" w:hanging="284"/>
                              <w:jc w:val="left"/>
                              <w:rPr>
                                <w:sz w:val="18"/>
                                <w:szCs w:val="12"/>
                              </w:rPr>
                            </w:pPr>
                            <w:r w:rsidRPr="00BA7661">
                              <w:rPr>
                                <w:sz w:val="18"/>
                                <w:szCs w:val="12"/>
                              </w:rPr>
                              <w:t xml:space="preserve">Create </w:t>
                            </w:r>
                            <w:r>
                              <w:rPr>
                                <w:sz w:val="18"/>
                                <w:szCs w:val="12"/>
                              </w:rPr>
                              <w:t>assumption set</w:t>
                            </w:r>
                            <w:r w:rsidRPr="00BA7661">
                              <w:rPr>
                                <w:sz w:val="18"/>
                                <w:szCs w:val="12"/>
                              </w:rPr>
                              <w:t>s  by assigning relevant components (</w:t>
                            </w:r>
                            <w:r>
                              <w:rPr>
                                <w:sz w:val="18"/>
                                <w:szCs w:val="12"/>
                              </w:rPr>
                              <w:t>e</w:t>
                            </w:r>
                            <w:r w:rsidRPr="00BA7661">
                              <w:rPr>
                                <w:sz w:val="18"/>
                                <w:szCs w:val="12"/>
                              </w:rPr>
                              <w:t xml:space="preserve">ntity </w:t>
                            </w:r>
                            <w:r>
                              <w:rPr>
                                <w:sz w:val="18"/>
                                <w:szCs w:val="12"/>
                              </w:rPr>
                              <w:t>s</w:t>
                            </w:r>
                            <w:r w:rsidRPr="00BA7661">
                              <w:rPr>
                                <w:sz w:val="18"/>
                                <w:szCs w:val="12"/>
                              </w:rPr>
                              <w:t xml:space="preserve">et and </w:t>
                            </w:r>
                            <w:r>
                              <w:rPr>
                                <w:sz w:val="18"/>
                                <w:szCs w:val="12"/>
                              </w:rPr>
                              <w:t>s</w:t>
                            </w:r>
                            <w:r w:rsidRPr="00BA7661">
                              <w:rPr>
                                <w:sz w:val="18"/>
                                <w:szCs w:val="12"/>
                              </w:rPr>
                              <w:t xml:space="preserve">cenario </w:t>
                            </w:r>
                            <w:r>
                              <w:rPr>
                                <w:sz w:val="18"/>
                                <w:szCs w:val="12"/>
                              </w:rPr>
                              <w:t>s</w:t>
                            </w:r>
                            <w:r w:rsidRPr="00BA7661">
                              <w:rPr>
                                <w:sz w:val="18"/>
                                <w:szCs w:val="12"/>
                              </w:rPr>
                              <w:t>ets)</w:t>
                            </w:r>
                          </w:p>
                          <w:p w:rsidR="00E84082" w:rsidP="002A1A47" w:rsidRDefault="00E84082" w14:paraId="7C1151D2" w14:textId="77777777">
                            <w:pPr>
                              <w:pStyle w:val="ListParagraph"/>
                              <w:numPr>
                                <w:ilvl w:val="0"/>
                                <w:numId w:val="18"/>
                              </w:numPr>
                              <w:ind w:left="284" w:hanging="284"/>
                              <w:jc w:val="left"/>
                              <w:rPr>
                                <w:sz w:val="18"/>
                                <w:szCs w:val="12"/>
                              </w:rPr>
                            </w:pPr>
                            <w:r w:rsidRPr="00BA7661">
                              <w:rPr>
                                <w:sz w:val="18"/>
                                <w:szCs w:val="12"/>
                              </w:rPr>
                              <w:t xml:space="preserve">Modify </w:t>
                            </w:r>
                            <w:r>
                              <w:rPr>
                                <w:sz w:val="18"/>
                                <w:szCs w:val="12"/>
                              </w:rPr>
                              <w:t>assumption set</w:t>
                            </w:r>
                            <w:r w:rsidRPr="00BA7661">
                              <w:rPr>
                                <w:sz w:val="18"/>
                                <w:szCs w:val="12"/>
                              </w:rPr>
                              <w:t xml:space="preserve"> components or delete an </w:t>
                            </w:r>
                            <w:r>
                              <w:rPr>
                                <w:sz w:val="18"/>
                                <w:szCs w:val="12"/>
                              </w:rPr>
                              <w:t>assumption set</w:t>
                            </w:r>
                            <w:r w:rsidRPr="00BA7661">
                              <w:rPr>
                                <w:sz w:val="18"/>
                                <w:szCs w:val="12"/>
                              </w:rPr>
                              <w:t xml:space="preserve"> (provided the </w:t>
                            </w:r>
                            <w:r>
                              <w:rPr>
                                <w:sz w:val="18"/>
                                <w:szCs w:val="12"/>
                              </w:rPr>
                              <w:t>assumption set</w:t>
                            </w:r>
                            <w:r w:rsidRPr="00BA7661">
                              <w:rPr>
                                <w:sz w:val="18"/>
                                <w:szCs w:val="12"/>
                              </w:rPr>
                              <w:t xml:space="preserve"> has not been run).</w:t>
                            </w:r>
                          </w:p>
                          <w:p w:rsidR="00E84082" w:rsidP="002A1A47" w:rsidRDefault="00E84082" w14:paraId="3F7CF2D4" w14:textId="77777777">
                            <w:pPr>
                              <w:pStyle w:val="ListParagraph"/>
                              <w:numPr>
                                <w:ilvl w:val="0"/>
                                <w:numId w:val="18"/>
                              </w:numPr>
                              <w:ind w:left="284" w:hanging="284"/>
                              <w:jc w:val="left"/>
                              <w:rPr>
                                <w:sz w:val="18"/>
                                <w:szCs w:val="12"/>
                              </w:rPr>
                            </w:pPr>
                            <w:r>
                              <w:rPr>
                                <w:sz w:val="18"/>
                                <w:szCs w:val="12"/>
                              </w:rPr>
                              <w:t>Copy an assumption set or create a ‘same as’ copy</w:t>
                            </w:r>
                          </w:p>
                          <w:p w:rsidRPr="00BA7661" w:rsidR="00E84082" w:rsidP="002A1A47" w:rsidRDefault="00E84082" w14:paraId="377C8D80" w14:textId="77777777">
                            <w:pPr>
                              <w:pStyle w:val="ListParagraph"/>
                              <w:numPr>
                                <w:ilvl w:val="0"/>
                                <w:numId w:val="18"/>
                              </w:numPr>
                              <w:ind w:left="284" w:hanging="284"/>
                              <w:jc w:val="left"/>
                              <w:rPr>
                                <w:sz w:val="18"/>
                                <w:szCs w:val="12"/>
                              </w:rPr>
                            </w:pPr>
                            <w:r>
                              <w:rPr>
                                <w:sz w:val="18"/>
                                <w:szCs w:val="12"/>
                              </w:rPr>
                              <w:t>Rename an assumption set, provided all its versions are in review</w:t>
                            </w:r>
                          </w:p>
                          <w:p w:rsidRPr="00BA7661" w:rsidR="00E84082" w:rsidP="002A1A47" w:rsidRDefault="00E84082" w14:paraId="404D4336" w14:textId="77777777">
                            <w:pP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B750FC3">
              <v:shape id="AutoShape 612" style="position:absolute;left:0;text-align:left;margin-left:223pt;margin-top:2.1pt;width:240.15pt;height:143.3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5"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CMWLQIAAE8EAAAOAAAAZHJzL2Uyb0RvYy54bWysVNuO0zAQfUfiHyy/0ySlhSZqulq1LEJa&#10;YKWFD3BtJ7FwPMZ2m5SvZ+x0u+XyhGgla8ZjH885M5P1zdhrcpTOKzA1LWY5JdJwEMq0Nf365e7V&#10;ihIfmBFMg5E1PUlPbzYvX6wHW8k5dKCFdARBjK8GW9MuBFtlmeed7JmfgZUGgw24ngV0XZsJxwZE&#10;73U2z/M32QBOWAdceo+7uylINwm/aSQPn5vGy0B0TTG3kFaX1n1cs82aVa1jtlP8nAb7hyx6pgw+&#10;eoHascDIwak/oHrFHXhowoxDn0HTKC4TB2RT5L+xeeyYlYkLiuPtRSb//2D5p+OjfXAxdW/vgX/z&#10;xMC2Y6aVt87B0Ekm8LkiCpUN1leXC9HxeJXsh48gsLTsECBpMDauj4DIjoxJ6tNFajkGwnHzdb4o&#10;y3xJCcdYsSrKskjFyFj1dN06H95L6Ek0atpoGDAxFx6maqen2PHeh5gaq56OJyqglbhTWifHtfut&#10;duTIsAd2q/hPbJDx9TFtyFDTcjlfJuRfYv4aYpvH398gYgo75rvpKYHW1F+9CtjkWvU1XV0usypq&#10;+86I1IKBKT3ZSEWbs9hR39jKvgrjfiRKoHBFGUHj3h7ECfV3MHU1TiEaHbgflAzY0TX13w/MSUr0&#10;B4M1LIvFIo5AchbLt3N03HVkfx1hhiNUTQMlk7kN09gcrFNthy8VSScDt1j3RqUqPGd1JoBdm4pz&#10;nrA4Ftd+OvX8Hdj8BAAA//8DAFBLAwQUAAYACAAAACEAZHukzeAAAAAJAQAADwAAAGRycy9kb3du&#10;cmV2LnhtbEyPS0/DMBCE70j8B2uRuFGHUEIb4lS82hMcCM+jGy9JSLwOsdOGf89ygtusZjXzTbaa&#10;bCd2OPjGkYLTWQQCqXSmoUrB89P6ZAHCB01Gd45QwTd6WOWHB5lOjdvTI+6KUAkOIZ9qBXUIfSql&#10;L2u02s9cj8TehxusDnwOlTSD3nO47WQcRYm0uiFuqHWPNzWWbTFaBW2Lm/P+7vP2/rq4+Hpr39fj&#10;68OLUsdH09UliIBT+HuGX3xGh5yZtm4k40WnYD5PeEtgEYNgfxknZyC2CuJltACZZ/L/gvwHAAD/&#10;/wMAUEsBAi0AFAAGAAgAAAAhALaDOJL+AAAA4QEAABMAAAAAAAAAAAAAAAAAAAAAAFtDb250ZW50&#10;X1R5cGVzXS54bWxQSwECLQAUAAYACAAAACEAOP0h/9YAAACUAQAACwAAAAAAAAAAAAAAAAAvAQAA&#10;X3JlbHMvLnJlbHNQSwECLQAUAAYACAAAACEAqzwjFi0CAABPBAAADgAAAAAAAAAAAAAAAAAuAgAA&#10;ZHJzL2Uyb0RvYy54bWxQSwECLQAUAAYACAAAACEAZHukzeAAAAAJAQAADwAAAAAAAAAAAAAAAACH&#10;BAAAZHJzL2Rvd25yZXYueG1sUEsFBgAAAAAEAAQA8wAAAJQFAAAAAA==&#10;" w14:anchorId="48CB73A9">
                <v:stroke dashstyle="dash"/>
                <v:textbox>
                  <w:txbxContent>
                    <w:p w:rsidRPr="00BA7661" w:rsidR="00E84082" w:rsidP="002A1A47" w:rsidRDefault="00E84082" w14:paraId="0FF2937A" w14:textId="77777777">
                      <w:pPr>
                        <w:pStyle w:val="ListParagraph"/>
                        <w:numPr>
                          <w:ilvl w:val="0"/>
                          <w:numId w:val="18"/>
                        </w:numPr>
                        <w:ind w:left="284" w:hanging="284"/>
                        <w:jc w:val="left"/>
                        <w:rPr>
                          <w:sz w:val="18"/>
                          <w:szCs w:val="12"/>
                        </w:rPr>
                      </w:pPr>
                      <w:r w:rsidRPr="00BA7661">
                        <w:rPr>
                          <w:sz w:val="18"/>
                          <w:szCs w:val="12"/>
                        </w:rPr>
                        <w:t xml:space="preserve">Create </w:t>
                      </w:r>
                      <w:r>
                        <w:rPr>
                          <w:sz w:val="18"/>
                          <w:szCs w:val="12"/>
                        </w:rPr>
                        <w:t>assumption set</w:t>
                      </w:r>
                      <w:r w:rsidRPr="00BA7661">
                        <w:rPr>
                          <w:sz w:val="18"/>
                          <w:szCs w:val="12"/>
                        </w:rPr>
                        <w:t>s  by assigning relevant components (</w:t>
                      </w:r>
                      <w:r>
                        <w:rPr>
                          <w:sz w:val="18"/>
                          <w:szCs w:val="12"/>
                        </w:rPr>
                        <w:t>e</w:t>
                      </w:r>
                      <w:r w:rsidRPr="00BA7661">
                        <w:rPr>
                          <w:sz w:val="18"/>
                          <w:szCs w:val="12"/>
                        </w:rPr>
                        <w:t xml:space="preserve">ntity </w:t>
                      </w:r>
                      <w:r>
                        <w:rPr>
                          <w:sz w:val="18"/>
                          <w:szCs w:val="12"/>
                        </w:rPr>
                        <w:t>s</w:t>
                      </w:r>
                      <w:r w:rsidRPr="00BA7661">
                        <w:rPr>
                          <w:sz w:val="18"/>
                          <w:szCs w:val="12"/>
                        </w:rPr>
                        <w:t xml:space="preserve">et and </w:t>
                      </w:r>
                      <w:r>
                        <w:rPr>
                          <w:sz w:val="18"/>
                          <w:szCs w:val="12"/>
                        </w:rPr>
                        <w:t>s</w:t>
                      </w:r>
                      <w:r w:rsidRPr="00BA7661">
                        <w:rPr>
                          <w:sz w:val="18"/>
                          <w:szCs w:val="12"/>
                        </w:rPr>
                        <w:t xml:space="preserve">cenario </w:t>
                      </w:r>
                      <w:r>
                        <w:rPr>
                          <w:sz w:val="18"/>
                          <w:szCs w:val="12"/>
                        </w:rPr>
                        <w:t>s</w:t>
                      </w:r>
                      <w:r w:rsidRPr="00BA7661">
                        <w:rPr>
                          <w:sz w:val="18"/>
                          <w:szCs w:val="12"/>
                        </w:rPr>
                        <w:t>ets)</w:t>
                      </w:r>
                    </w:p>
                    <w:p w:rsidR="00E84082" w:rsidP="002A1A47" w:rsidRDefault="00E84082" w14:paraId="440BDF15" w14:textId="77777777">
                      <w:pPr>
                        <w:pStyle w:val="ListParagraph"/>
                        <w:numPr>
                          <w:ilvl w:val="0"/>
                          <w:numId w:val="18"/>
                        </w:numPr>
                        <w:ind w:left="284" w:hanging="284"/>
                        <w:jc w:val="left"/>
                        <w:rPr>
                          <w:sz w:val="18"/>
                          <w:szCs w:val="12"/>
                        </w:rPr>
                      </w:pPr>
                      <w:r w:rsidRPr="00BA7661">
                        <w:rPr>
                          <w:sz w:val="18"/>
                          <w:szCs w:val="12"/>
                        </w:rPr>
                        <w:t xml:space="preserve">Modify </w:t>
                      </w:r>
                      <w:r>
                        <w:rPr>
                          <w:sz w:val="18"/>
                          <w:szCs w:val="12"/>
                        </w:rPr>
                        <w:t>assumption set</w:t>
                      </w:r>
                      <w:r w:rsidRPr="00BA7661">
                        <w:rPr>
                          <w:sz w:val="18"/>
                          <w:szCs w:val="12"/>
                        </w:rPr>
                        <w:t xml:space="preserve"> components or delete an </w:t>
                      </w:r>
                      <w:r>
                        <w:rPr>
                          <w:sz w:val="18"/>
                          <w:szCs w:val="12"/>
                        </w:rPr>
                        <w:t>assumption set</w:t>
                      </w:r>
                      <w:r w:rsidRPr="00BA7661">
                        <w:rPr>
                          <w:sz w:val="18"/>
                          <w:szCs w:val="12"/>
                        </w:rPr>
                        <w:t xml:space="preserve"> (provided the </w:t>
                      </w:r>
                      <w:r>
                        <w:rPr>
                          <w:sz w:val="18"/>
                          <w:szCs w:val="12"/>
                        </w:rPr>
                        <w:t>assumption set</w:t>
                      </w:r>
                      <w:r w:rsidRPr="00BA7661">
                        <w:rPr>
                          <w:sz w:val="18"/>
                          <w:szCs w:val="12"/>
                        </w:rPr>
                        <w:t xml:space="preserve"> has not been run).</w:t>
                      </w:r>
                    </w:p>
                    <w:p w:rsidR="00E84082" w:rsidP="002A1A47" w:rsidRDefault="00E84082" w14:paraId="5462F5C2" w14:textId="77777777">
                      <w:pPr>
                        <w:pStyle w:val="ListParagraph"/>
                        <w:numPr>
                          <w:ilvl w:val="0"/>
                          <w:numId w:val="18"/>
                        </w:numPr>
                        <w:ind w:left="284" w:hanging="284"/>
                        <w:jc w:val="left"/>
                        <w:rPr>
                          <w:sz w:val="18"/>
                          <w:szCs w:val="12"/>
                        </w:rPr>
                      </w:pPr>
                      <w:r>
                        <w:rPr>
                          <w:sz w:val="18"/>
                          <w:szCs w:val="12"/>
                        </w:rPr>
                        <w:t>Copy an assumption set or create a ‘same as’ copy</w:t>
                      </w:r>
                    </w:p>
                    <w:p w:rsidRPr="00BA7661" w:rsidR="00E84082" w:rsidP="002A1A47" w:rsidRDefault="00E84082" w14:paraId="090C8192" w14:textId="77777777">
                      <w:pPr>
                        <w:pStyle w:val="ListParagraph"/>
                        <w:numPr>
                          <w:ilvl w:val="0"/>
                          <w:numId w:val="18"/>
                        </w:numPr>
                        <w:ind w:left="284" w:hanging="284"/>
                        <w:jc w:val="left"/>
                        <w:rPr>
                          <w:sz w:val="18"/>
                          <w:szCs w:val="12"/>
                        </w:rPr>
                      </w:pPr>
                      <w:r>
                        <w:rPr>
                          <w:sz w:val="18"/>
                          <w:szCs w:val="12"/>
                        </w:rPr>
                        <w:t>Rename an assumption set, provided all its versions are in review</w:t>
                      </w:r>
                    </w:p>
                    <w:p w:rsidRPr="00BA7661" w:rsidR="00E84082" w:rsidP="002A1A47" w:rsidRDefault="00E84082" w14:paraId="25AF7EAE" w14:textId="77777777">
                      <w:pPr>
                        <w:rPr>
                          <w:sz w:val="24"/>
                        </w:rPr>
                      </w:pPr>
                    </w:p>
                  </w:txbxContent>
                </v:textbox>
              </v:shape>
            </w:pict>
          </mc:Fallback>
        </mc:AlternateContent>
      </w:r>
    </w:p>
    <w:p w:rsidRPr="00F3603E" w:rsidR="002A1A47" w:rsidP="00D55DA7" w:rsidRDefault="00916FF7" w14:paraId="78B15DC0" w14:textId="023DE096">
      <w:pPr>
        <w:pStyle w:val="BodyText"/>
      </w:pPr>
      <w:r w:rsidRPr="00F3603E">
        <w:rPr>
          <w:noProof/>
        </w:rPr>
        <mc:AlternateContent>
          <mc:Choice Requires="wps">
            <w:drawing>
              <wp:anchor distT="0" distB="0" distL="114300" distR="114300" simplePos="0" relativeHeight="251658458" behindDoc="0" locked="0" layoutInCell="1" allowOverlap="1" wp14:anchorId="40210804" wp14:editId="6D160EAC">
                <wp:simplePos x="0" y="0"/>
                <wp:positionH relativeFrom="column">
                  <wp:posOffset>44450</wp:posOffset>
                </wp:positionH>
                <wp:positionV relativeFrom="paragraph">
                  <wp:posOffset>279400</wp:posOffset>
                </wp:positionV>
                <wp:extent cx="1912620" cy="1092200"/>
                <wp:effectExtent l="53975" t="19050" r="62230" b="50800"/>
                <wp:wrapNone/>
                <wp:docPr id="2180" name="AutoShap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1092200"/>
                        </a:xfrm>
                        <a:prstGeom prst="parallelogram">
                          <a:avLst>
                            <a:gd name="adj" fmla="val 43779"/>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05131" w:rsidR="00E84082" w:rsidP="002A1A47" w:rsidRDefault="00E84082" w14:paraId="13836C74" w14:textId="77777777">
                            <w:pPr>
                              <w:jc w:val="left"/>
                              <w:rPr>
                                <w:color w:val="FFFFFF"/>
                                <w:sz w:val="18"/>
                                <w:szCs w:val="16"/>
                              </w:rPr>
                            </w:pPr>
                            <w:r w:rsidRPr="00105131">
                              <w:rPr>
                                <w:color w:val="FFFFFF"/>
                                <w:sz w:val="18"/>
                                <w:szCs w:val="16"/>
                              </w:rPr>
                              <w:t xml:space="preserve">Create, modify, copy, rename and delete </w:t>
                            </w:r>
                            <w:r>
                              <w:rPr>
                                <w:color w:val="FFFFFF"/>
                                <w:sz w:val="18"/>
                                <w:szCs w:val="16"/>
                              </w:rPr>
                              <w:t>assumption set</w:t>
                            </w:r>
                            <w:r w:rsidRPr="00105131">
                              <w:rPr>
                                <w:color w:val="FFFFFF"/>
                                <w:sz w:val="18"/>
                                <w:szCs w:val="16"/>
                              </w:rPr>
                              <w: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8E0C710">
              <v:shape id="AutoShape 592" style="position:absolute;left:0;text-align:left;margin-left:3.5pt;margin-top:22pt;width:150.6pt;height:86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6"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EygQIAAAAFAAAOAAAAZHJzL2Uyb0RvYy54bWysVNtuEzEQfUfiHyy/070kpMmqm6pKKUIq&#10;F6kgnie2d9fgtY3tZNN+PWPvJkQU8YBIpJWvZ+acOeOr60OvyF44L42uaXGRUyI0M1zqtqZfPt+9&#10;WlLiA2gOymhR00fh6fX65YurwVaiNJ1RXDiCINpXg61pF4KtssyzTvTgL4wVGjcb43oIOHVtxh0M&#10;iN6rrMzzRTYYx60zTHiPq7fjJl0n/KYRLHxsGi8CUTXF3EL6uvTdxm+2voKqdWA7yaY04B+y6EFq&#10;DHqCuoUAZOfkM6heMme8acIFM31mmkYykTggmyL/jc1DB1YkLiiOtyeZ/P+DZR/2D/aTi6l7e2/Y&#10;d0+02XSgW3HjnBk6ARzDFVGobLC+Ol2IE49XyXZ4bziWFnbBJA0OjesjILIjhyT140lqcQiE4WKx&#10;KspFiRVhuFfkqxKLmWJAdbxunQ9vhelJHNTUggOlhDJYrT7Fgf29D0l0TjT0MQX+jZKmV1jCPSgy&#10;n11eribU6XAG1RE3cTZK8jupVJq4drtRjuDVmm7y+Jsu+/NjSpOhprNlgdt/x7gr4/9PGL0MaHsl&#10;+5ouT4Ggimq/0TyZMoBU4xhzVjpGEsnQE2mzQ4iHjg+Ey6hPuZytsNm4RHfPlvkiX11SAqrFtmTB&#10;UeJM+CpDlzwVy/GM8aIs5+VsVFbZDkYdXp/LMAqETsDiHsOn2VlmySXRGLEHfRUO2wORHHPCaiOx&#10;uLY1/BGNgxkld+DzgYPOuCdKBmzFmvofO3CCEvVOo/lWxXweezdNcODOV7fHVdAMIWoakHUabsLY&#10;5zvrZNthhCJx0+YGjdrIcHT0mM1kb2yzRGh6EmIfn8/TqV8P1/onAAAA//8DAFBLAwQUAAYACAAA&#10;ACEAZxOTO+AAAAAIAQAADwAAAGRycy9kb3ducmV2LnhtbEyPUUvDMBSF3wX/Q7iCL+KSdWWW2nSM&#10;DUHxYTjF57SJTbG5KUm2Vn+91yd9OlzO5ZzvVJvZDexsQuw9SlguBDCDrdc9dhLeXh9uC2AxKdRq&#10;8GgkfJkIm/ryolKl9hO+mPMxdYxCMJZKgk1pLDmPrTVOxYUfDZL34YNTic7QcR3UROFu4JkQa+5U&#10;j9Rg1Wh21rSfx5OTsD88NqH4fu+f7D67mVY6bPPds5TXV/P2Hlgyc/p7hl98QoeamBp/Qh3ZIOGO&#10;liQJeU5K9koUGbBGQrZcC+B1xf8PqH8AAAD//wMAUEsBAi0AFAAGAAgAAAAhALaDOJL+AAAA4QEA&#10;ABMAAAAAAAAAAAAAAAAAAAAAAFtDb250ZW50X1R5cGVzXS54bWxQSwECLQAUAAYACAAAACEAOP0h&#10;/9YAAACUAQAACwAAAAAAAAAAAAAAAAAvAQAAX3JlbHMvLnJlbHNQSwECLQAUAAYACAAAACEAxKwR&#10;MoECAAAABQAADgAAAAAAAAAAAAAAAAAuAgAAZHJzL2Uyb0RvYy54bWxQSwECLQAUAAYACAAAACEA&#10;ZxOTO+AAAAAIAQAADwAAAAAAAAAAAAAAAADbBAAAZHJzL2Rvd25yZXYueG1sUEsFBgAAAAAEAAQA&#10;8wAAAOgFAAAAAA==&#10;" w14:anchorId="40210804">
                <v:shadow on="t" color="#622423" opacity=".5" offset="1pt"/>
                <v:textbox inset=",0,,0">
                  <w:txbxContent>
                    <w:p w:rsidRPr="00105131" w:rsidR="00E84082" w:rsidP="002A1A47" w:rsidRDefault="00E84082" w14:paraId="2B641BED" w14:textId="77777777">
                      <w:pPr>
                        <w:jc w:val="left"/>
                        <w:rPr>
                          <w:color w:val="FFFFFF"/>
                          <w:sz w:val="18"/>
                          <w:szCs w:val="16"/>
                        </w:rPr>
                      </w:pPr>
                      <w:r w:rsidRPr="00105131">
                        <w:rPr>
                          <w:color w:val="FFFFFF"/>
                          <w:sz w:val="18"/>
                          <w:szCs w:val="16"/>
                        </w:rPr>
                        <w:t xml:space="preserve">Create, modify, copy, rename and delete </w:t>
                      </w:r>
                      <w:r>
                        <w:rPr>
                          <w:color w:val="FFFFFF"/>
                          <w:sz w:val="18"/>
                          <w:szCs w:val="16"/>
                        </w:rPr>
                        <w:t>assumption set</w:t>
                      </w:r>
                      <w:r w:rsidRPr="00105131">
                        <w:rPr>
                          <w:color w:val="FFFFFF"/>
                          <w:sz w:val="18"/>
                          <w:szCs w:val="16"/>
                        </w:rPr>
                        <w:t>s</w:t>
                      </w:r>
                    </w:p>
                  </w:txbxContent>
                </v:textbox>
              </v:shape>
            </w:pict>
          </mc:Fallback>
        </mc:AlternateContent>
      </w:r>
    </w:p>
    <w:p w:rsidRPr="00F3603E" w:rsidR="002A1A47" w:rsidP="00D55DA7" w:rsidRDefault="00916FF7" w14:paraId="4766995E" w14:textId="702C6389">
      <w:pPr>
        <w:pStyle w:val="BodyText"/>
      </w:pPr>
      <w:r w:rsidRPr="00F3603E">
        <w:rPr>
          <w:noProof/>
        </w:rPr>
        <mc:AlternateContent>
          <mc:Choice Requires="wps">
            <w:drawing>
              <wp:anchor distT="0" distB="0" distL="114300" distR="114300" simplePos="0" relativeHeight="251658459" behindDoc="0" locked="0" layoutInCell="1" allowOverlap="1" wp14:anchorId="4E3D5153" wp14:editId="6A984F70">
                <wp:simplePos x="0" y="0"/>
                <wp:positionH relativeFrom="column">
                  <wp:posOffset>2192655</wp:posOffset>
                </wp:positionH>
                <wp:positionV relativeFrom="paragraph">
                  <wp:posOffset>290830</wp:posOffset>
                </wp:positionV>
                <wp:extent cx="308610" cy="260985"/>
                <wp:effectExtent l="20955" t="90805" r="60960" b="114935"/>
                <wp:wrapNone/>
                <wp:docPr id="2179" name="AutoShap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95DFAC0">
              <v:shape id="AutoShape 593" style="position:absolute;margin-left:172.65pt;margin-top:22.9pt;width:24.3pt;height:20.55pt;z-index:251658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ir+lwIAAD8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J5d&#10;rTFSpIMu3R68jsHRcj0PHPXGleD6aB5sqNKZe02/O6T0tiWq4bfW6r7lhEFmWfBPnl0IhoOraN9/&#10;0AzwCeBHuk617QIgEIFOsStPl67wk0cUPs7TYpVB7ygc5at0XSxjBFKeLxvr/DuuOxQ2FbaiaX3M&#10;KIYgx3vnY2vYWB1h3zKM6k5Cp49EomUKv1EJE5986pOvl6t8jDsiJqQ8R46caCnYTkgZDdvst9Ii&#10;gK/wNuDHAHDFTd2kQj0UWGRw/HeMXR7+YwLPMDrhYYKk6CpcXAKRMnTjrWJR354IOewhAalCJB5n&#10;Y2RGHwDisWU9YiIwmBfzNcwtEzAo8yIFzq8wIrKBCafeYmS1/yp8GxUS2vWi4lWeL/L5QL80LRl4&#10;uPAcaBgIAqVA88/hozXJLKooCGcQ4F6zJxARRI9KgVcHNq22PzHqYYIr7H4ciOUYyfcKhLjOFosw&#10;8tFYLK9yMOz0ZD89IYoCVIU9VBq3Wz88EwcTBRWEHepUOgxHLfxZ5UNWo+RhSmMR44sSnoGpHb1+&#10;v3ubXwAAAP//AwBQSwMEFAAGAAgAAAAhALud3gfeAAAACQEAAA8AAABkcnMvZG93bnJldi54bWxM&#10;j8tOwzAQRfdI/IM1SOyoA0lLEzKpUKWyYEMJfIATmyQiHkex8+DvGVZ0OZqjc+/ND6vtxWxG3zlC&#10;uN9EIAzVTnfUIHx+nO72IHxQpFXvyCD8GA+H4voqV5l2C72buQyNYAn5TCG0IQyZlL5ujVV+4wZD&#10;/Ptyo1WBz7GRelQLy20vH6JoJ63qiBNaNZhja+rvcrIIS/T2eqqql/U4dxP7y/Njcl4Qb2/W5ycQ&#10;wazhH4a/+lwdCu5UuYm0Fz1CnGxjRhGSLU9gIE7jFESFsN+lIItcXi4ofgEAAP//AwBQSwECLQAU&#10;AAYACAAAACEAtoM4kv4AAADhAQAAEwAAAAAAAAAAAAAAAAAAAAAAW0NvbnRlbnRfVHlwZXNdLnht&#10;bFBLAQItABQABgAIAAAAIQA4/SH/1gAAAJQBAAALAAAAAAAAAAAAAAAAAC8BAABfcmVscy8ucmVs&#10;c1BLAQItABQABgAIAAAAIQAuair+lwIAAD8FAAAOAAAAAAAAAAAAAAAAAC4CAABkcnMvZTJvRG9j&#10;LnhtbFBLAQItABQABgAIAAAAIQC7nd4H3gAAAAkBAAAPAAAAAAAAAAAAAAAAAPEEAABkcnMvZG93&#10;bnJldi54bWxQSwUGAAAAAAQABADzAAAA/AUAAAAA&#10;" w14:anchorId="61360830">
                <v:shadow on="t" color="#622423" opacity=".5" offset="1pt"/>
              </v:shape>
            </w:pict>
          </mc:Fallback>
        </mc:AlternateContent>
      </w:r>
    </w:p>
    <w:p w:rsidRPr="00F3603E" w:rsidR="002A1A47" w:rsidP="00D55DA7" w:rsidRDefault="002A1A47" w14:paraId="4616867C" w14:textId="77777777">
      <w:pPr>
        <w:pStyle w:val="BodyText"/>
      </w:pPr>
    </w:p>
    <w:p w:rsidRPr="00F3603E" w:rsidR="002A1A47" w:rsidP="00D55DA7" w:rsidRDefault="002A1A47" w14:paraId="69322CFE" w14:textId="77777777">
      <w:pPr>
        <w:pStyle w:val="BodyText"/>
      </w:pPr>
    </w:p>
    <w:p w:rsidRPr="00F3603E" w:rsidR="002A1A47" w:rsidP="00D55DA7" w:rsidRDefault="002A1A47" w14:paraId="44F50655" w14:textId="77777777">
      <w:pPr>
        <w:pStyle w:val="BodyText"/>
      </w:pPr>
    </w:p>
    <w:p w:rsidRPr="00F3603E" w:rsidR="002A1A47" w:rsidP="00D55DA7" w:rsidRDefault="002A1A47" w14:paraId="0700C09A" w14:textId="77777777">
      <w:pPr>
        <w:pStyle w:val="BodyText"/>
      </w:pPr>
    </w:p>
    <w:p w:rsidRPr="00F3603E" w:rsidR="002A1A47" w:rsidP="00D55DA7" w:rsidRDefault="00916FF7" w14:paraId="42E97FA1" w14:textId="27453948">
      <w:pPr>
        <w:pStyle w:val="BodyText"/>
      </w:pPr>
      <w:r w:rsidRPr="00F3603E">
        <w:rPr>
          <w:noProof/>
        </w:rPr>
        <mc:AlternateContent>
          <mc:Choice Requires="wps">
            <w:drawing>
              <wp:anchor distT="0" distB="0" distL="114300" distR="114300" simplePos="0" relativeHeight="251658462" behindDoc="0" locked="0" layoutInCell="1" allowOverlap="1" wp14:anchorId="2165CF1F" wp14:editId="0788D44D">
                <wp:simplePos x="0" y="0"/>
                <wp:positionH relativeFrom="column">
                  <wp:posOffset>44450</wp:posOffset>
                </wp:positionH>
                <wp:positionV relativeFrom="paragraph">
                  <wp:posOffset>282575</wp:posOffset>
                </wp:positionV>
                <wp:extent cx="1912620" cy="1012825"/>
                <wp:effectExtent l="53975" t="22225" r="62230" b="50800"/>
                <wp:wrapNone/>
                <wp:docPr id="2177" name="Auto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1012825"/>
                        </a:xfrm>
                        <a:prstGeom prst="parallelogram">
                          <a:avLst>
                            <a:gd name="adj" fmla="val 47210"/>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34A4B" w:rsidR="00E84082" w:rsidP="002A1A47" w:rsidRDefault="00E84082" w14:paraId="58CB6FB1" w14:textId="77777777">
                            <w:pPr>
                              <w:jc w:val="left"/>
                              <w:rPr>
                                <w:sz w:val="18"/>
                                <w:szCs w:val="16"/>
                              </w:rPr>
                            </w:pPr>
                            <w:r w:rsidRPr="00134A4B">
                              <w:rPr>
                                <w:sz w:val="18"/>
                                <w:szCs w:val="16"/>
                              </w:rPr>
                              <w:t xml:space="preserve">Run </w:t>
                            </w:r>
                            <w:r>
                              <w:rPr>
                                <w:sz w:val="18"/>
                                <w:szCs w:val="16"/>
                              </w:rPr>
                              <w:t>assumption set</w:t>
                            </w:r>
                            <w:r w:rsidRPr="00134A4B">
                              <w:rPr>
                                <w:sz w:val="18"/>
                                <w:szCs w:val="16"/>
                              </w:rPr>
                              <w:t xml:space="preserve">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D210958">
              <v:shape id="AutoShape 596" style="position:absolute;left:0;text-align:left;margin-left:3.5pt;margin-top:22.25pt;width:150.6pt;height:79.75pt;z-index:251658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7"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8nTgAIAAAAFAAAOAAAAZHJzL2Uyb0RvYy54bWysVNtuEzEQfUfiHyy/070kTZNVN1WVUoRU&#10;LlJBPE9s767BN2wnm/L1jJ0LEUU8IBJpNePLmZkzZ3x9s9OKbIUP0pqWVhclJcIwy6XpW/r50/2r&#10;OSUhguGgrBEtfRKB3ixfvrgeXSNqO1jFhScIYkIzupYOMbqmKAIbhIZwYZ0wuNlZryGi6/uCexgR&#10;XauiLstZMVrPnbdMhICrd/tNusz4XSdY/NB1QUSiWoq5xfz1+btO32J5DU3vwQ2SHdKAf8hCgzQY&#10;9AR1BxHIxstnUFoyb4Pt4gWzurBdJ5nINWA1VflbNY8DOJFrQXKCO9EU/h8se799dB99Sj24B8u+&#10;BWLsagDTi1vv7TgI4BiuSkQVowvN6UJyAl4l6/Gd5dha2ESbOdh1XidArI7sMtVPJ6rFLhKGi9Wi&#10;qmc1doThXlVW9by+zDGgOV53PsQ3wmqSjJY68KCUUBa7pXMc2D6EmEnnxIBOKfCvlHRaYQu3oMj0&#10;qq5yiwtoDofROuLmmq2S/F4qlR3fr1fKE7za0lWZfoeUwvkxZcjY0sm8wu2/Y9zX6f8nDC0jyl5J&#10;3dL5KRA0ie3XhmdRRpBqb2POyqRIIgv6ULTdIMTjwEfCZeKnnk8WOGxcoron83JWLq4oAdXjWLLo&#10;KfE2fpFxyJpK7XhW8ayup/Vkz6xyA+x5uDynYU8QKgGbewyfvbPMskqSMNIMhibu1jsiOeZUZxGl&#10;tbXlTygczCirA58PNAbrf1Ay4ii2NHzfgBeUqLcGxbeoptM0u9lBw5+vro+rYBhCtDRi1dlcxf2c&#10;b5yX/YARqlybsbco1E7Go6L32RzkjWOWCzo8CWmOz/186tfDtfwJAAD//wMAUEsDBBQABgAIAAAA&#10;IQDVpySA3wAAAAgBAAAPAAAAZHJzL2Rvd25yZXYueG1sTI9BS8QwFITvgv8hPMGLuIndqqU2XZZd&#10;BMWDuLt4TptnU2xeSpLdVn+98aTHYYaZb6rVbAd2Qh96RxJuFgIYUut0T52Ew/7xugAWoiKtBkco&#10;4QsDrOrzs0qV2k30hqdd7FgqoVAqCSbGseQ8tAatCgs3IiXvw3mrYpK+49qrKZXbgWdC3HGrekoL&#10;Ro24Mdh+7o5Wwvb1qfHF93v/bLbZ1bTUfp1vXqS8vJjXD8AizvEvDL/4CR3qxNS4I+nABgn36UmU&#10;kOe3wJK9FEUGrJGQiVwAryv+/0D9AwAA//8DAFBLAQItABQABgAIAAAAIQC2gziS/gAAAOEBAAAT&#10;AAAAAAAAAAAAAAAAAAAAAABbQ29udGVudF9UeXBlc10ueG1sUEsBAi0AFAAGAAgAAAAhADj9If/W&#10;AAAAlAEAAAsAAAAAAAAAAAAAAAAALwEAAF9yZWxzLy5yZWxzUEsBAi0AFAAGAAgAAAAhAE7zydOA&#10;AgAAAAUAAA4AAAAAAAAAAAAAAAAALgIAAGRycy9lMm9Eb2MueG1sUEsBAi0AFAAGAAgAAAAhANWn&#10;JIDfAAAACAEAAA8AAAAAAAAAAAAAAAAA2gQAAGRycy9kb3ducmV2LnhtbFBLBQYAAAAABAAEAPMA&#10;AADmBQAAAAA=&#10;" w14:anchorId="2165CF1F">
                <v:shadow on="t" color="#622423" opacity=".5" offset="1pt"/>
                <v:textbox inset=",0,,0">
                  <w:txbxContent>
                    <w:p w:rsidRPr="00134A4B" w:rsidR="00E84082" w:rsidP="002A1A47" w:rsidRDefault="00E84082" w14:paraId="36AA36E8" w14:textId="77777777">
                      <w:pPr>
                        <w:jc w:val="left"/>
                        <w:rPr>
                          <w:sz w:val="18"/>
                          <w:szCs w:val="16"/>
                        </w:rPr>
                      </w:pPr>
                      <w:r w:rsidRPr="00134A4B">
                        <w:rPr>
                          <w:sz w:val="18"/>
                          <w:szCs w:val="16"/>
                        </w:rPr>
                        <w:t xml:space="preserve">Run </w:t>
                      </w:r>
                      <w:r>
                        <w:rPr>
                          <w:sz w:val="18"/>
                          <w:szCs w:val="16"/>
                        </w:rPr>
                        <w:t>assumption set</w:t>
                      </w:r>
                      <w:r w:rsidRPr="00134A4B">
                        <w:rPr>
                          <w:sz w:val="18"/>
                          <w:szCs w:val="16"/>
                        </w:rPr>
                        <w:t xml:space="preserve">s </w:t>
                      </w:r>
                    </w:p>
                  </w:txbxContent>
                </v:textbox>
              </v:shape>
            </w:pict>
          </mc:Fallback>
        </mc:AlternateContent>
      </w:r>
      <w:r w:rsidRPr="00F3603E">
        <w:rPr>
          <w:noProof/>
        </w:rPr>
        <mc:AlternateContent>
          <mc:Choice Requires="wps">
            <w:drawing>
              <wp:anchor distT="0" distB="0" distL="114300" distR="114300" simplePos="0" relativeHeight="251658480" behindDoc="0" locked="0" layoutInCell="0" allowOverlap="1" wp14:anchorId="59C7964D" wp14:editId="447B0A3C">
                <wp:simplePos x="0" y="0"/>
                <wp:positionH relativeFrom="column">
                  <wp:posOffset>2832100</wp:posOffset>
                </wp:positionH>
                <wp:positionV relativeFrom="paragraph">
                  <wp:posOffset>83820</wp:posOffset>
                </wp:positionV>
                <wp:extent cx="3049905" cy="1445895"/>
                <wp:effectExtent l="12700" t="13970" r="13970" b="6985"/>
                <wp:wrapNone/>
                <wp:docPr id="2176" name="AutoShap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9905" cy="1445895"/>
                        </a:xfrm>
                        <a:prstGeom prst="flowChartProcess">
                          <a:avLst/>
                        </a:prstGeom>
                        <a:solidFill>
                          <a:srgbClr val="D8D8D8"/>
                        </a:solidFill>
                        <a:ln w="9525">
                          <a:solidFill>
                            <a:srgbClr val="C00000"/>
                          </a:solidFill>
                          <a:prstDash val="dash"/>
                          <a:miter lim="800000"/>
                          <a:headEnd/>
                          <a:tailEnd/>
                        </a:ln>
                      </wps:spPr>
                      <wps:txbx>
                        <w:txbxContent>
                          <w:p w:rsidR="00E84082" w:rsidP="002A1A47" w:rsidRDefault="00E84082" w14:paraId="0A477E03" w14:textId="77777777">
                            <w:pPr>
                              <w:numPr>
                                <w:ilvl w:val="0"/>
                                <w:numId w:val="133"/>
                              </w:numPr>
                              <w:ind w:left="240" w:hanging="240"/>
                              <w:rPr>
                                <w:sz w:val="18"/>
                                <w:szCs w:val="12"/>
                              </w:rPr>
                            </w:pPr>
                            <w:r w:rsidRPr="00683F36">
                              <w:rPr>
                                <w:sz w:val="18"/>
                                <w:szCs w:val="12"/>
                              </w:rPr>
                              <w:t xml:space="preserve">Run an assumption set into the </w:t>
                            </w:r>
                            <w:r>
                              <w:rPr>
                                <w:sz w:val="18"/>
                                <w:szCs w:val="12"/>
                              </w:rPr>
                              <w:t>vG</w:t>
                            </w:r>
                            <w:r w:rsidRPr="00683F36">
                              <w:rPr>
                                <w:sz w:val="18"/>
                                <w:szCs w:val="12"/>
                              </w:rPr>
                              <w:t>rid environment</w:t>
                            </w:r>
                          </w:p>
                          <w:p w:rsidR="00E84082" w:rsidP="002A1A47" w:rsidRDefault="00E84082" w14:paraId="73B9F45B" w14:textId="77777777">
                            <w:pPr>
                              <w:numPr>
                                <w:ilvl w:val="0"/>
                                <w:numId w:val="133"/>
                              </w:numPr>
                              <w:ind w:left="240" w:hanging="240"/>
                              <w:rPr>
                                <w:sz w:val="18"/>
                                <w:szCs w:val="12"/>
                              </w:rPr>
                            </w:pPr>
                            <w:r>
                              <w:rPr>
                                <w:sz w:val="18"/>
                                <w:szCs w:val="12"/>
                              </w:rPr>
                              <w:t>Run assumption set as a batch</w:t>
                            </w:r>
                          </w:p>
                          <w:p w:rsidRPr="00F54CF8" w:rsidR="00E84082" w:rsidP="002A1A47" w:rsidRDefault="00E84082" w14:paraId="3FE03AE6" w14:textId="77777777">
                            <w:pPr>
                              <w:numPr>
                                <w:ilvl w:val="0"/>
                                <w:numId w:val="133"/>
                              </w:numPr>
                              <w:ind w:left="240" w:hanging="240"/>
                              <w:rPr>
                                <w:sz w:val="18"/>
                                <w:szCs w:val="12"/>
                              </w:rPr>
                            </w:pPr>
                            <w:r>
                              <w:rPr>
                                <w:sz w:val="18"/>
                                <w:szCs w:val="12"/>
                              </w:rPr>
                              <w:t>Run assumption set using a Bulk Run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B34C674">
              <v:shape id="AutoShape 614" style="position:absolute;left:0;text-align:left;margin-left:223pt;margin-top:6.6pt;width:240.15pt;height:113.85pt;z-index:25165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8"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GXLAIAAE8EAAAOAAAAZHJzL2Uyb0RvYy54bWysVG2P0zAM/o7Ef4jynbUbK2zVutNp4xDS&#10;AScd/AAvTdeINA5Jtnb8epx0txsvnxCbFNmx89h+bHd1M3SaHaXzCk3Fp5OcM2kE1srsK/71y92r&#10;BWc+gKlBo5EVP0nPb9YvX6x6W8oZtqhr6RiBGF/2tuJtCLbMMi9a2YGfoJWGjA26DgKpbp/VDnpC&#10;73Q2y/M3WY+utg6F9J5ut6ORrxN+00gRPjeNl4HpilNuIZ0unbt4ZusVlHsHtlXinAb8QxYdKENB&#10;L1BbCMAOTv0B1Snh0GMTJgK7DJtGCZlqoGqm+W/VPLZgZaqFyPH2QpP/f7Di0/HRPriYurf3KL55&#10;ZnDTgtnLW+ewbyXUFG4aicp668vLg6h4esp2/UesqbVwCJg4GBrXRUCqjg2J6tOFajkEJujydT5f&#10;LvOCM0G26XxeLJZFigHl03PrfHgvsWNRqHijsafEXHgYu51CwfHeh5galE/uqRTUqr5TWifF7Xcb&#10;7dgRaAa2i/g/R/LXbtqwvuLLYlYk5F9s/hpik8ff3yBiClvw7RiqJil6QdmpQEOuVVfxxeUxlJHb&#10;d6ZOLgGUHmUqRZsz2ZHfOMq+DMNuYKom4mazCBrvdlifiH+H41TTFpLQovvBWU8TXXH//QBOcqY/&#10;GOrhkmiOK5CUefF2Roq7tuyuLWAEQVU8cDaKmzCuzcE6tW8p0jTxZPCW+t6o1IXnrM4F0NSm5pw3&#10;LK7FtZ68nr8D658AAAD//wMAUEsDBBQABgAIAAAAIQDxQ6di4QAAAAoBAAAPAAAAZHJzL2Rvd25y&#10;ZXYueG1sTI9LU4NAEITvVvkftsYqb2aRIDHIkvKVnPQQfB43MALCziK7JPjvHU967Oqu7q/T1WQ6&#10;scfBNZYUnM8CEEiFLRuqFDw/rc8uQTivqdSdJVTwjQ5W2fFRqpPSHmiL+9xXgkvIJVpB7X2fSOmK&#10;Go12M9sjsfdhB6M9y6GS5aAPXG46GQZBLI1uiBdq3eNtjUWbj0ZB2+Lmor//vHu4yRdfb+37enx9&#10;fFHq9GS6vgLhcfJ/YfjFZ3TImGlnRyqd6BREUcxfPBvzEAQHlmE8B7FTEEbBEmSWyv8Xsh8AAAD/&#10;/wMAUEsBAi0AFAAGAAgAAAAhALaDOJL+AAAA4QEAABMAAAAAAAAAAAAAAAAAAAAAAFtDb250ZW50&#10;X1R5cGVzXS54bWxQSwECLQAUAAYACAAAACEAOP0h/9YAAACUAQAACwAAAAAAAAAAAAAAAAAvAQAA&#10;X3JlbHMvLnJlbHNQSwECLQAUAAYACAAAACEAlDWRlywCAABPBAAADgAAAAAAAAAAAAAAAAAuAgAA&#10;ZHJzL2Uyb0RvYy54bWxQSwECLQAUAAYACAAAACEA8UOnYuEAAAAKAQAADwAAAAAAAAAAAAAAAACG&#10;BAAAZHJzL2Rvd25yZXYueG1sUEsFBgAAAAAEAAQA8wAAAJQFAAAAAA==&#10;" w14:anchorId="59C7964D">
                <v:stroke dashstyle="dash"/>
                <v:textbox>
                  <w:txbxContent>
                    <w:p w:rsidR="00E84082" w:rsidP="002A1A47" w:rsidRDefault="00E84082" w14:paraId="3F83130F" w14:textId="77777777">
                      <w:pPr>
                        <w:numPr>
                          <w:ilvl w:val="0"/>
                          <w:numId w:val="133"/>
                        </w:numPr>
                        <w:ind w:left="240" w:hanging="240"/>
                        <w:rPr>
                          <w:sz w:val="18"/>
                          <w:szCs w:val="12"/>
                        </w:rPr>
                      </w:pPr>
                      <w:r w:rsidRPr="00683F36">
                        <w:rPr>
                          <w:sz w:val="18"/>
                          <w:szCs w:val="12"/>
                        </w:rPr>
                        <w:t xml:space="preserve">Run an assumption set into the </w:t>
                      </w:r>
                      <w:r>
                        <w:rPr>
                          <w:sz w:val="18"/>
                          <w:szCs w:val="12"/>
                        </w:rPr>
                        <w:t>vG</w:t>
                      </w:r>
                      <w:r w:rsidRPr="00683F36">
                        <w:rPr>
                          <w:sz w:val="18"/>
                          <w:szCs w:val="12"/>
                        </w:rPr>
                        <w:t>rid environment</w:t>
                      </w:r>
                    </w:p>
                    <w:p w:rsidR="00E84082" w:rsidP="002A1A47" w:rsidRDefault="00E84082" w14:paraId="13BAD96F" w14:textId="77777777">
                      <w:pPr>
                        <w:numPr>
                          <w:ilvl w:val="0"/>
                          <w:numId w:val="133"/>
                        </w:numPr>
                        <w:ind w:left="240" w:hanging="240"/>
                        <w:rPr>
                          <w:sz w:val="18"/>
                          <w:szCs w:val="12"/>
                        </w:rPr>
                      </w:pPr>
                      <w:r>
                        <w:rPr>
                          <w:sz w:val="18"/>
                          <w:szCs w:val="12"/>
                        </w:rPr>
                        <w:t>Run assumption set as a batch</w:t>
                      </w:r>
                    </w:p>
                    <w:p w:rsidRPr="00F54CF8" w:rsidR="00E84082" w:rsidP="002A1A47" w:rsidRDefault="00E84082" w14:paraId="3DC64EDB" w14:textId="77777777">
                      <w:pPr>
                        <w:numPr>
                          <w:ilvl w:val="0"/>
                          <w:numId w:val="133"/>
                        </w:numPr>
                        <w:ind w:left="240" w:hanging="240"/>
                        <w:rPr>
                          <w:sz w:val="18"/>
                          <w:szCs w:val="12"/>
                        </w:rPr>
                      </w:pPr>
                      <w:r>
                        <w:rPr>
                          <w:sz w:val="18"/>
                          <w:szCs w:val="12"/>
                        </w:rPr>
                        <w:t>Run assumption set using a Bulk Run Profile</w:t>
                      </w:r>
                    </w:p>
                  </w:txbxContent>
                </v:textbox>
              </v:shape>
            </w:pict>
          </mc:Fallback>
        </mc:AlternateContent>
      </w:r>
    </w:p>
    <w:p w:rsidRPr="00F3603E" w:rsidR="002A1A47" w:rsidP="00D55DA7" w:rsidRDefault="002A1A47" w14:paraId="12D2195C" w14:textId="77777777">
      <w:pPr>
        <w:pStyle w:val="BodyText"/>
      </w:pPr>
    </w:p>
    <w:p w:rsidRPr="00F3603E" w:rsidR="002A1A47" w:rsidP="00D55DA7" w:rsidRDefault="00916FF7" w14:paraId="2123980B" w14:textId="06D35CF7">
      <w:pPr>
        <w:pStyle w:val="BodyText"/>
      </w:pPr>
      <w:r w:rsidRPr="00F3603E">
        <w:rPr>
          <w:noProof/>
        </w:rPr>
        <mc:AlternateContent>
          <mc:Choice Requires="wps">
            <w:drawing>
              <wp:anchor distT="0" distB="0" distL="114300" distR="114300" simplePos="0" relativeHeight="251658463" behindDoc="0" locked="0" layoutInCell="1" allowOverlap="1" wp14:anchorId="58DDF119" wp14:editId="049297BA">
                <wp:simplePos x="0" y="0"/>
                <wp:positionH relativeFrom="column">
                  <wp:posOffset>2192655</wp:posOffset>
                </wp:positionH>
                <wp:positionV relativeFrom="paragraph">
                  <wp:posOffset>-5080</wp:posOffset>
                </wp:positionV>
                <wp:extent cx="308610" cy="260985"/>
                <wp:effectExtent l="20955" t="93345" r="60960" b="121920"/>
                <wp:wrapNone/>
                <wp:docPr id="343" name="AutoShap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F603DEC">
              <v:shape id="AutoShape 597" style="position:absolute;margin-left:172.65pt;margin-top:-.4pt;width:24.3pt;height:20.55pt;z-index:251658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qy9lgIAAD4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8Hwx&#10;x0iRDpp0e/A6xkbL9VWgqDeuBM9H82BDkc7ca/rdIaW3LVENv7VW9y0nDBLLgn/y7EIwHFxF+/6D&#10;ZoBPAD+ydaptFwCBB3SKTXm6NIWfPKLwcZ4WqwxaR+EoX6XrYhkjkPJ82Vjn33HdobCpsBVN62NG&#10;MQQ53jsfO8PG6gj7lmFUdxIafSQSLVP4jUKY+ORTn3y9XOVj3BExIeU5cuRES8F2Qspo2Ga/lRYB&#10;fIW3AT8GgCtu6iYV6qHAIoPjv2Ps8vAfE3iG0QkPAyRFV+HiEoiUoRtvFYvy9kTIYQ8JSBUi8Tga&#10;IzP6ABCPLesRE4HBvJivYWyZgDmZFylwfoURkQ0MOPUWI6v9V+HbqJDQrhcVr/J8kc8H+qVpycDD&#10;hedAw0AQKAWafw4frUlmUUVBOIMA95o9gYggelQKPDqwabX9iVEPA1xh9+NALMdIvlcgxHW2WISJ&#10;j8ZieZWDYacn++kJURSgKuyh0rjd+uGVOJgoqCDsUKfSYThq4c8qH7IaJQ9DGosYH5TwCkzt6PX7&#10;2dv8AgAA//8DAFBLAwQUAAYACAAAACEA353wfNwAAAAIAQAADwAAAGRycy9kb3ducmV2LnhtbEyP&#10;y07DMBBF90j8gzVI7KgDDo+GOBWqVBZsKIEPcOIhiYjHUew8+HumK7oc3asz5+a71fVixjF0njTc&#10;bhIQSLW3HTUavj4PN08gQjRkTe8JNfxigF1xeZGbzPqFPnAuYyMYQiEzGtoYh0zKULfoTNj4AYmz&#10;bz86E/kcG2lHszDc9fIuSR6kMx3xh9YMuG+x/iknp2FJ3t8OVfW67uduYn55fEyPi9bXV+vLM4iI&#10;a/wvw0mf1aFgp8pPZIPoNaj0XnFVw2kB52qrtiAqDWmiQBa5PB9Q/AEAAP//AwBQSwECLQAUAAYA&#10;CAAAACEAtoM4kv4AAADhAQAAEwAAAAAAAAAAAAAAAAAAAAAAW0NvbnRlbnRfVHlwZXNdLnhtbFBL&#10;AQItABQABgAIAAAAIQA4/SH/1gAAAJQBAAALAAAAAAAAAAAAAAAAAC8BAABfcmVscy8ucmVsc1BL&#10;AQItABQABgAIAAAAIQDvpqy9lgIAAD4FAAAOAAAAAAAAAAAAAAAAAC4CAABkcnMvZTJvRG9jLnht&#10;bFBLAQItABQABgAIAAAAIQDfnfB83AAAAAgBAAAPAAAAAAAAAAAAAAAAAPAEAABkcnMvZG93bnJl&#10;di54bWxQSwUGAAAAAAQABADzAAAA+QUAAAAA&#10;" w14:anchorId="0F659BD5">
                <v:shadow on="t" color="#622423" opacity=".5" offset="1pt"/>
              </v:shape>
            </w:pict>
          </mc:Fallback>
        </mc:AlternateContent>
      </w:r>
    </w:p>
    <w:p w:rsidRPr="00F3603E" w:rsidR="002A1A47" w:rsidP="00D55DA7" w:rsidRDefault="002A1A47" w14:paraId="6D8CAB9F" w14:textId="77777777">
      <w:pPr>
        <w:pStyle w:val="BodyText"/>
      </w:pPr>
    </w:p>
    <w:p w:rsidRPr="00F3603E" w:rsidR="002A1A47" w:rsidP="00D55DA7" w:rsidRDefault="002A1A47" w14:paraId="48A0D37E" w14:textId="77777777">
      <w:pPr>
        <w:pStyle w:val="BodyText"/>
      </w:pPr>
      <w:r w:rsidRPr="00F3603E">
        <w:t xml:space="preserve">                                              </w:t>
      </w:r>
    </w:p>
    <w:p w:rsidRPr="00F3603E" w:rsidR="002A1A47" w:rsidP="00D55DA7" w:rsidRDefault="002A1A47" w14:paraId="5CDE75CB" w14:textId="77777777">
      <w:pPr>
        <w:pStyle w:val="BodyText"/>
      </w:pPr>
    </w:p>
    <w:p w:rsidRPr="00F3603E" w:rsidR="002A1A47" w:rsidP="00D55DA7" w:rsidRDefault="00916FF7" w14:paraId="5D59D199" w14:textId="0C8318D5">
      <w:pPr>
        <w:pStyle w:val="BodyText"/>
        <w:sectPr w:rsidRPr="00F3603E" w:rsidR="002A1A47" w:rsidSect="005B6CA8">
          <w:pgSz w:w="11907" w:h="16840" w:orient="portrait" w:code="9"/>
          <w:pgMar w:top="1440" w:right="1440" w:bottom="1440" w:left="1440" w:header="720" w:footer="720" w:gutter="0"/>
          <w:cols w:space="708"/>
          <w:docGrid w:linePitch="360"/>
        </w:sectPr>
      </w:pPr>
      <w:r w:rsidRPr="00F3603E">
        <w:rPr>
          <w:noProof/>
        </w:rPr>
        <mc:AlternateContent>
          <mc:Choice Requires="wps">
            <w:drawing>
              <wp:anchor distT="0" distB="0" distL="114300" distR="114300" simplePos="0" relativeHeight="251658461" behindDoc="0" locked="0" layoutInCell="1" allowOverlap="1" wp14:anchorId="55771FDA" wp14:editId="3DB965CC">
                <wp:simplePos x="0" y="0"/>
                <wp:positionH relativeFrom="column">
                  <wp:posOffset>2192655</wp:posOffset>
                </wp:positionH>
                <wp:positionV relativeFrom="paragraph">
                  <wp:posOffset>594995</wp:posOffset>
                </wp:positionV>
                <wp:extent cx="308610" cy="260985"/>
                <wp:effectExtent l="20955" t="96520" r="60960" b="118745"/>
                <wp:wrapNone/>
                <wp:docPr id="2175" name="AutoShap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8104398">
              <v:shape id="AutoShape 595" style="position:absolute;margin-left:172.65pt;margin-top:46.85pt;width:24.3pt;height:20.55pt;z-index:251658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DmAIAAD8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J5d&#10;LTFSpIMu3R68jsHRcr0MHPXGleD6aB5sqNKZe02/O6T0tiWq4bfW6r7lhEFmWfBPnl0IhoOraN9/&#10;0AzwCeBHuk617QIgEIFOsStPl67wk0cUPs7TYpVB7ygc5at0XcSMElKeLxvr/DuuOxQ2FbaiaX3M&#10;KIYgx3vnY2vYWB1h3zKM6k5Cp49EomUKv1EJE5986pOvl6s8VkbKEREyOEeOnGgp2E5IGQ3b7LfS&#10;IoCv8DbgxwBwxU3dpEI9FFhkcPx3jF0e/mMCzzA64WGCpOgqXFwCkTJ0461iUd+eCDnsIQGpQiQe&#10;Z2NkRh8A4rFlPWIiMJgX8zXMLRMwKPMiBc6vMCKygQmn3mJktf8qfBsVEtr1ouJVni/y+UC/NC0Z&#10;eLjwHGgYCAKlQPPP4aM1ySyqKAhnEOBesycQEUSPSoFXBzattj8x6mGCK+x+HIjlGMn3CoS4zhaL&#10;MPLRWCyvcjDs9GQ/PSGKAlSFPVQat1s/PBMHEwUVhB3qVDoMRy38WeVDVqPkYUpjEeOLEp6BqR29&#10;fr97m18AAAD//wMAUEsDBBQABgAIAAAAIQB+KBAd3QAAAAoBAAAPAAAAZHJzL2Rvd25yZXYueG1s&#10;TI9NT8MwDEDvSPyHyEjcWAopbO2aTmjSOHBhFH5A2pq2WuNUTfrBv8ec4Gj56fk5O6y2FzOOvnOk&#10;4X4TgUCqXN1Ro+Hz43S3A+GDodr0jlDDN3o45NdXmUlrt9A7zkVoBEvIp0ZDG8KQSumrFq3xGzcg&#10;8e7LjdYEHsdG1qNZWG57+RBFT9KajvhCawY8tlhdislqWKK311NZvqzHuZvYX5y38XnR+vZmfd6D&#10;CLiGPxh+8zkdcm4q3US1F70GFT8qRjUkaguCAZWoBETJpIp3IPNM/n8h/wEAAP//AwBQSwECLQAU&#10;AAYACAAAACEAtoM4kv4AAADhAQAAEwAAAAAAAAAAAAAAAAAAAAAAW0NvbnRlbnRfVHlwZXNdLnht&#10;bFBLAQItABQABgAIAAAAIQA4/SH/1gAAAJQBAAALAAAAAAAAAAAAAAAAAC8BAABfcmVscy8ucmVs&#10;c1BLAQItABQABgAIAAAAIQB/JdWDmAIAAD8FAAAOAAAAAAAAAAAAAAAAAC4CAABkcnMvZTJvRG9j&#10;LnhtbFBLAQItABQABgAIAAAAIQB+KBAd3QAAAAoBAAAPAAAAAAAAAAAAAAAAAPIEAABkcnMvZG93&#10;bnJldi54bWxQSwUGAAAAAAQABADzAAAA/AUAAAAA&#10;" w14:anchorId="546EDF1E">
                <v:shadow on="t" color="#622423" opacity=".5" offset="1pt"/>
              </v:shape>
            </w:pict>
          </mc:Fallback>
        </mc:AlternateContent>
      </w:r>
      <w:r w:rsidRPr="00F3603E">
        <w:rPr>
          <w:noProof/>
        </w:rPr>
        <mc:AlternateContent>
          <mc:Choice Requires="wps">
            <w:drawing>
              <wp:anchor distT="0" distB="0" distL="114300" distR="114300" simplePos="0" relativeHeight="251658460" behindDoc="0" locked="0" layoutInCell="1" allowOverlap="1" wp14:anchorId="560DCAE1" wp14:editId="4E11A72B">
                <wp:simplePos x="0" y="0"/>
                <wp:positionH relativeFrom="column">
                  <wp:posOffset>44450</wp:posOffset>
                </wp:positionH>
                <wp:positionV relativeFrom="paragraph">
                  <wp:posOffset>285750</wp:posOffset>
                </wp:positionV>
                <wp:extent cx="1912620" cy="1047750"/>
                <wp:effectExtent l="53975" t="25400" r="62230" b="50800"/>
                <wp:wrapNone/>
                <wp:docPr id="2174" name="AutoShap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1047750"/>
                        </a:xfrm>
                        <a:prstGeom prst="parallelogram">
                          <a:avLst>
                            <a:gd name="adj" fmla="val 45636"/>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34A4B" w:rsidR="00E84082" w:rsidP="002A1A47" w:rsidRDefault="00E84082" w14:paraId="78297742" w14:textId="77777777">
                            <w:pPr>
                              <w:rPr>
                                <w:sz w:val="18"/>
                                <w:szCs w:val="16"/>
                              </w:rPr>
                            </w:pPr>
                            <w:r>
                              <w:rPr>
                                <w:sz w:val="18"/>
                                <w:szCs w:val="16"/>
                              </w:rPr>
                              <w:t>Lockdown assumption set</w:t>
                            </w:r>
                            <w:r w:rsidRPr="00134A4B">
                              <w:rPr>
                                <w:sz w:val="18"/>
                                <w:szCs w:val="16"/>
                              </w:rPr>
                              <w:t>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63B8B40">
              <v:shape id="AutoShape 594" style="position:absolute;left:0;text-align:left;margin-left:3.5pt;margin-top:22.5pt;width:150.6pt;height:82.5pt;z-index:251658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49"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MGpgQIAAAAFAAAOAAAAZHJzL2Uyb0RvYy54bWysVNtuEzEQfUfiHyy/070kTZNVN1WVUoRU&#10;LlJBPE9s767BN2wnm/L1jJ0LEUU8IBJp5euZOWfO+PpmpxXZCh+kNS2tLkpKhGGWS9O39POn+1dz&#10;SkIEw0FZI1r6JAK9Wb58cT26RtR2sIoLTxDEhGZ0LR1idE1RBDYIDeHCOmFws7NeQ8Sp7wvuYUR0&#10;rYq6LGfFaD133jIRAq7e7TfpMuN3nWDxQ9cFEYlqKeYW89fn7zp9i+U1NL0HN0h2SAP+IQsN0mDQ&#10;E9QdRCAbL59Bacm8DbaLF8zqwnadZCJzQDZV+RubxwGcyFxQnOBOMoX/B8vebx/dR59SD+7Bsm+B&#10;GLsawPTi1ns7DgI4hquSUMXoQnO6kCYBr5L1+M5yLC1sos0a7DqvEyCyI7ss9dNJarGLhOFitajq&#10;WY0VYbhXldOrq8tcjAKa43XnQ3wjrCZp0FIHHpQSymK1dI4D24cQs+icGNApBf6Vkk4rLOEWFJle&#10;ziaznDk0h8OIf8TNnK2S/F4qlSe+X6+UJ3i1pasy/Q6Xw/kxZcjY0sm8wu2/Y9zX6f8nDC0j2l5J&#10;3dL5KRA0Se3XhmdTRpBqP8aclUmRRDb0gbTdIMTjwEfCZdKnnk8W2Gxcorsn83JWLq4oAdVjW7Lo&#10;KfE2fpFxyJ5K5XjGeFbX03qyV1a5AfY6XJ7LsBcInYDFPYbPs7PMskuSMVIPhibu1jsiOeaE2Egs&#10;ra0tf0LjYEbZHfh84GCw/gclI7ZiS8P3DXhBiXpr0HyLajpNvZsnOPDnq+vjKhiGEC2NyDoPV3Hf&#10;5xvnZT9ghCpzM/YWjdrJeHT0PpuDvbHNMqHDk5D6+HyeT/16uJY/AQAA//8DAFBLAwQUAAYACAAA&#10;ACEAUHM4MuAAAAAIAQAADwAAAGRycy9kb3ducmV2LnhtbEyPUUvDMBSF3wX/Q7iCL7Il66aW2nSM&#10;DUHZg7iJz2lzbYrNTUmytfrrjU/6dLicyznfKdeT7dkZfegcSVjMBTCkxumOWglvx8dZDixERVr1&#10;jlDCFwZYV5cXpSq0G+kVz4fYshRCoVASTIxDwXloDFoV5m5ASt6H81bFdPqWa6/GFG57nglxx63q&#10;KDUYNeDWYPN5OFkJu5en2uff792z2WU341L7zWq7l/L6ato8AIs4xb9n+MVP6FAlptqdSAfWS7hP&#10;S6KE1W3SZC9FngGrJWQLIYBXJf8/oPoBAAD//wMAUEsBAi0AFAAGAAgAAAAhALaDOJL+AAAA4QEA&#10;ABMAAAAAAAAAAAAAAAAAAAAAAFtDb250ZW50X1R5cGVzXS54bWxQSwECLQAUAAYACAAAACEAOP0h&#10;/9YAAACUAQAACwAAAAAAAAAAAAAAAAAvAQAAX3JlbHMvLnJlbHNQSwECLQAUAAYACAAAACEADaTB&#10;qYECAAAABQAADgAAAAAAAAAAAAAAAAAuAgAAZHJzL2Uyb0RvYy54bWxQSwECLQAUAAYACAAAACEA&#10;UHM4MuAAAAAIAQAADwAAAAAAAAAAAAAAAADbBAAAZHJzL2Rvd25yZXYueG1sUEsFBgAAAAAEAAQA&#10;8wAAAOgFAAAAAA==&#10;" w14:anchorId="560DCAE1">
                <v:shadow on="t" color="#622423" opacity=".5" offset="1pt"/>
                <v:textbox inset=",0,,0">
                  <w:txbxContent>
                    <w:p w:rsidRPr="00134A4B" w:rsidR="00E84082" w:rsidP="002A1A47" w:rsidRDefault="00E84082" w14:paraId="3C9230DF" w14:textId="77777777">
                      <w:pPr>
                        <w:rPr>
                          <w:sz w:val="18"/>
                          <w:szCs w:val="16"/>
                        </w:rPr>
                      </w:pPr>
                      <w:r>
                        <w:rPr>
                          <w:sz w:val="18"/>
                          <w:szCs w:val="16"/>
                        </w:rPr>
                        <w:t>Lockdown assumption set</w:t>
                      </w:r>
                      <w:r w:rsidRPr="00134A4B">
                        <w:rPr>
                          <w:sz w:val="18"/>
                          <w:szCs w:val="16"/>
                        </w:rPr>
                        <w:t>s</w:t>
                      </w:r>
                    </w:p>
                  </w:txbxContent>
                </v:textbox>
              </v:shape>
            </w:pict>
          </mc:Fallback>
        </mc:AlternateContent>
      </w:r>
      <w:r w:rsidRPr="00F3603E">
        <w:rPr>
          <w:noProof/>
        </w:rPr>
        <mc:AlternateContent>
          <mc:Choice Requires="wps">
            <w:drawing>
              <wp:anchor distT="0" distB="0" distL="114300" distR="114300" simplePos="0" relativeHeight="251658479" behindDoc="0" locked="0" layoutInCell="0" allowOverlap="1" wp14:anchorId="6A2D0E06" wp14:editId="2F676B66">
                <wp:simplePos x="0" y="0"/>
                <wp:positionH relativeFrom="column">
                  <wp:posOffset>2832100</wp:posOffset>
                </wp:positionH>
                <wp:positionV relativeFrom="paragraph">
                  <wp:posOffset>65405</wp:posOffset>
                </wp:positionV>
                <wp:extent cx="3049905" cy="1341120"/>
                <wp:effectExtent l="12700" t="5080" r="13970" b="6350"/>
                <wp:wrapNone/>
                <wp:docPr id="2173" name="AutoShap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9905" cy="1341120"/>
                        </a:xfrm>
                        <a:prstGeom prst="flowChartProcess">
                          <a:avLst/>
                        </a:prstGeom>
                        <a:solidFill>
                          <a:srgbClr val="D8D8D8"/>
                        </a:solidFill>
                        <a:ln w="9525">
                          <a:solidFill>
                            <a:srgbClr val="C00000"/>
                          </a:solidFill>
                          <a:prstDash val="dash"/>
                          <a:miter lim="800000"/>
                          <a:headEnd/>
                          <a:tailEnd/>
                        </a:ln>
                      </wps:spPr>
                      <wps:txbx>
                        <w:txbxContent>
                          <w:p w:rsidR="00E84082" w:rsidP="002A1A47" w:rsidRDefault="00E84082" w14:paraId="15E841FF" w14:textId="77777777">
                            <w:pPr>
                              <w:pStyle w:val="ListParagraph"/>
                              <w:numPr>
                                <w:ilvl w:val="0"/>
                                <w:numId w:val="18"/>
                              </w:numPr>
                              <w:tabs>
                                <w:tab w:val="left" w:pos="0"/>
                              </w:tabs>
                              <w:ind w:left="240" w:hanging="240"/>
                              <w:jc w:val="left"/>
                              <w:rPr>
                                <w:sz w:val="18"/>
                                <w:szCs w:val="12"/>
                              </w:rPr>
                            </w:pPr>
                            <w:r>
                              <w:rPr>
                                <w:sz w:val="18"/>
                                <w:szCs w:val="12"/>
                              </w:rPr>
                              <w:t>Lock down</w:t>
                            </w:r>
                            <w:r w:rsidRPr="00134A4B">
                              <w:rPr>
                                <w:sz w:val="18"/>
                                <w:szCs w:val="12"/>
                              </w:rPr>
                              <w:t xml:space="preserve"> a</w:t>
                            </w:r>
                            <w:r>
                              <w:rPr>
                                <w:sz w:val="18"/>
                                <w:szCs w:val="12"/>
                              </w:rPr>
                              <w:t>n assumption set</w:t>
                            </w:r>
                            <w:r w:rsidRPr="00134A4B">
                              <w:rPr>
                                <w:sz w:val="18"/>
                                <w:szCs w:val="12"/>
                              </w:rPr>
                              <w:t xml:space="preserve"> </w:t>
                            </w:r>
                          </w:p>
                          <w:p w:rsidR="00E84082" w:rsidP="002A1A47" w:rsidRDefault="00E84082" w14:paraId="0A389115" w14:textId="77777777">
                            <w:pPr>
                              <w:pStyle w:val="ListParagraph"/>
                              <w:numPr>
                                <w:ilvl w:val="0"/>
                                <w:numId w:val="18"/>
                              </w:numPr>
                              <w:tabs>
                                <w:tab w:val="left" w:pos="0"/>
                              </w:tabs>
                              <w:ind w:left="240" w:hanging="240"/>
                              <w:jc w:val="left"/>
                              <w:rPr>
                                <w:sz w:val="18"/>
                                <w:szCs w:val="12"/>
                              </w:rPr>
                            </w:pPr>
                            <w:r>
                              <w:rPr>
                                <w:sz w:val="18"/>
                                <w:szCs w:val="12"/>
                              </w:rPr>
                              <w:t>Upload a report</w:t>
                            </w:r>
                          </w:p>
                          <w:p w:rsidRPr="00EF34F5" w:rsidR="00E84082" w:rsidP="002A1A47" w:rsidRDefault="00E84082" w14:paraId="37228402" w14:textId="77777777">
                            <w:pPr>
                              <w:pStyle w:val="ListParagraph"/>
                              <w:numPr>
                                <w:ilvl w:val="0"/>
                                <w:numId w:val="18"/>
                              </w:numPr>
                              <w:tabs>
                                <w:tab w:val="left" w:pos="0"/>
                              </w:tabs>
                              <w:ind w:left="240" w:hanging="240"/>
                              <w:jc w:val="left"/>
                              <w:rPr>
                                <w:sz w:val="18"/>
                                <w:szCs w:val="12"/>
                              </w:rPr>
                            </w:pPr>
                            <w:r>
                              <w:rPr>
                                <w:sz w:val="18"/>
                                <w:szCs w:val="12"/>
                              </w:rPr>
                              <w:t>Mark runs on an assumption set</w:t>
                            </w:r>
                          </w:p>
                          <w:p w:rsidRPr="00134A4B" w:rsidR="00E84082" w:rsidP="002A1A47" w:rsidRDefault="00E84082" w14:paraId="422F0F1A" w14:textId="77777777">
                            <w:pPr>
                              <w:pStyle w:val="ListParagraph"/>
                              <w:ind w:left="0"/>
                              <w:jc w:val="left"/>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4E97972">
              <v:shape id="AutoShape 613" style="position:absolute;left:0;text-align:left;margin-left:223pt;margin-top:5.15pt;width:240.15pt;height:105.6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0" o:allowincell="f"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50LgIAAE8EAAAOAAAAZHJzL2Uyb0RvYy54bWysVG1v2yAQ/j5p/wHxfbGdOltixamqZJ0m&#10;dV2lbj+AALbRMMeAxO5+/Q6cptnLp2mJhA4OnrvnuTuvr8dek6N0XoGpaTHLKZGGg1CmrenXL7dv&#10;lpT4wIxgGoys6ZP09Hrz+tV6sJWcQwdaSEcQxPhqsDXtQrBVlnneyZ75GVhp0NmA61nArWsz4diA&#10;6L3O5nn+NhvACeuAS+/xdDc56SbhN43k4XPTeBmIrinmFtLq0rqPa7ZZs6p1zHaKn9Jg/5BFz5TB&#10;oGeoHQuMHJz6A6pX3IGHJsw49Bk0jeIycUA2Rf4bm8eOWZm4oDjenmXy/w+W3x8f7YOLqXt7B/yb&#10;Jwa2HTOtvHEOhk4ygeGKKFQ2WF+dH8SNx6dkP3wCgaVlhwBJg7FxfQREdmRMUj+dpZZjIBwPr/Jy&#10;tcoXlHD0FVdlUcxTMTJWPT+3zocPEnoSjZo2GgZMzIWHqdopFDve+RBTY9Xz9UQFtBK3Suu0ce1+&#10;qx05MuyB3TL+ExtkfHlNGzLUdLWYLxLyLz5/CbHN4+9vEDGFHfPdFEqgNfVXrwI2uVZ9TZfnx6yK&#10;2r43IrVgYEpPNlLR5iR21De2sq/CuB+JEijcvIyg8WwP4gn1dzB1NU4hGh24H5QM2NE19d8PzElK&#10;9EeDNVwVZRlHIG3KxTsUnLhLz/7SwwxHqJoGSiZzG6axOVin2g4jFUknAzdY90alKrxkdSKAXZuK&#10;c5qwOBaX+3Tr5Tuw+QkAAP//AwBQSwMEFAAGAAgAAAAhAG56LNzhAAAACgEAAA8AAABkcnMvZG93&#10;bnJldi54bWxMj0tPwzAQhO9I/AdrkbhRp6ENEOJUvNoTHAjPoxsvSUi8DrHThn/PcoLbjmY0+022&#10;mmwndjj4xpGC+SwCgVQ601Cl4PlpfXIOwgdNRneOUME3eljlhweZTo3b0yPuilAJLiGfagV1CH0q&#10;pS9rtNrPXI/E3ocbrA4sh0qaQe+53HYyjqJEWt0Qf6h1jzc1lm0xWgVti5tlf/d5e39dnH29te/r&#10;8fXhRanjo+nqEkTAKfyF4Ref0SFnpq0byXjRKVgsEt4S2IhOQXDgIk742CqI4/kSZJ7J/xPyHwAA&#10;AP//AwBQSwECLQAUAAYACAAAACEAtoM4kv4AAADhAQAAEwAAAAAAAAAAAAAAAAAAAAAAW0NvbnRl&#10;bnRfVHlwZXNdLnhtbFBLAQItABQABgAIAAAAIQA4/SH/1gAAAJQBAAALAAAAAAAAAAAAAAAAAC8B&#10;AABfcmVscy8ucmVsc1BLAQItABQABgAIAAAAIQBCg+50LgIAAE8EAAAOAAAAAAAAAAAAAAAAAC4C&#10;AABkcnMvZTJvRG9jLnhtbFBLAQItABQABgAIAAAAIQBueizc4QAAAAoBAAAPAAAAAAAAAAAAAAAA&#10;AIgEAABkcnMvZG93bnJldi54bWxQSwUGAAAAAAQABADzAAAAlgUAAAAA&#10;" w14:anchorId="6A2D0E06">
                <v:stroke dashstyle="dash"/>
                <v:textbox>
                  <w:txbxContent>
                    <w:p w:rsidR="00E84082" w:rsidP="002A1A47" w:rsidRDefault="00E84082" w14:paraId="124B10DD" w14:textId="77777777">
                      <w:pPr>
                        <w:pStyle w:val="ListParagraph"/>
                        <w:numPr>
                          <w:ilvl w:val="0"/>
                          <w:numId w:val="18"/>
                        </w:numPr>
                        <w:tabs>
                          <w:tab w:val="left" w:pos="0"/>
                        </w:tabs>
                        <w:ind w:left="240" w:hanging="240"/>
                        <w:jc w:val="left"/>
                        <w:rPr>
                          <w:sz w:val="18"/>
                          <w:szCs w:val="12"/>
                        </w:rPr>
                      </w:pPr>
                      <w:r>
                        <w:rPr>
                          <w:sz w:val="18"/>
                          <w:szCs w:val="12"/>
                        </w:rPr>
                        <w:t>Lock down</w:t>
                      </w:r>
                      <w:r w:rsidRPr="00134A4B">
                        <w:rPr>
                          <w:sz w:val="18"/>
                          <w:szCs w:val="12"/>
                        </w:rPr>
                        <w:t xml:space="preserve"> a</w:t>
                      </w:r>
                      <w:r>
                        <w:rPr>
                          <w:sz w:val="18"/>
                          <w:szCs w:val="12"/>
                        </w:rPr>
                        <w:t>n assumption set</w:t>
                      </w:r>
                      <w:r w:rsidRPr="00134A4B">
                        <w:rPr>
                          <w:sz w:val="18"/>
                          <w:szCs w:val="12"/>
                        </w:rPr>
                        <w:t xml:space="preserve"> </w:t>
                      </w:r>
                    </w:p>
                    <w:p w:rsidR="00E84082" w:rsidP="002A1A47" w:rsidRDefault="00E84082" w14:paraId="47791EB0" w14:textId="77777777">
                      <w:pPr>
                        <w:pStyle w:val="ListParagraph"/>
                        <w:numPr>
                          <w:ilvl w:val="0"/>
                          <w:numId w:val="18"/>
                        </w:numPr>
                        <w:tabs>
                          <w:tab w:val="left" w:pos="0"/>
                        </w:tabs>
                        <w:ind w:left="240" w:hanging="240"/>
                        <w:jc w:val="left"/>
                        <w:rPr>
                          <w:sz w:val="18"/>
                          <w:szCs w:val="12"/>
                        </w:rPr>
                      </w:pPr>
                      <w:r>
                        <w:rPr>
                          <w:sz w:val="18"/>
                          <w:szCs w:val="12"/>
                        </w:rPr>
                        <w:t>Upload a report</w:t>
                      </w:r>
                    </w:p>
                    <w:p w:rsidRPr="00EF34F5" w:rsidR="00E84082" w:rsidP="002A1A47" w:rsidRDefault="00E84082" w14:paraId="0B1ECF90" w14:textId="77777777">
                      <w:pPr>
                        <w:pStyle w:val="ListParagraph"/>
                        <w:numPr>
                          <w:ilvl w:val="0"/>
                          <w:numId w:val="18"/>
                        </w:numPr>
                        <w:tabs>
                          <w:tab w:val="left" w:pos="0"/>
                        </w:tabs>
                        <w:ind w:left="240" w:hanging="240"/>
                        <w:jc w:val="left"/>
                        <w:rPr>
                          <w:sz w:val="18"/>
                          <w:szCs w:val="12"/>
                        </w:rPr>
                      </w:pPr>
                      <w:r>
                        <w:rPr>
                          <w:sz w:val="18"/>
                          <w:szCs w:val="12"/>
                        </w:rPr>
                        <w:t>Mark runs on an assumption set</w:t>
                      </w:r>
                    </w:p>
                    <w:p w:rsidRPr="00134A4B" w:rsidR="00E84082" w:rsidP="002A1A47" w:rsidRDefault="00E84082" w14:paraId="2633CEB9" w14:textId="77777777">
                      <w:pPr>
                        <w:pStyle w:val="ListParagraph"/>
                        <w:ind w:left="0"/>
                        <w:jc w:val="left"/>
                        <w:rPr>
                          <w:sz w:val="28"/>
                        </w:rPr>
                      </w:pPr>
                    </w:p>
                  </w:txbxContent>
                </v:textbox>
              </v:shape>
            </w:pict>
          </mc:Fallback>
        </mc:AlternateContent>
      </w:r>
      <w:r w:rsidRPr="00F3603E" w:rsidR="002A1A47">
        <w:t xml:space="preserve">                                      </w:t>
      </w:r>
    </w:p>
    <w:p w:rsidRPr="00F3603E" w:rsidR="002A1A47" w:rsidP="00D55DA7" w:rsidRDefault="002A1A47" w14:paraId="59CAC727" w14:textId="77777777">
      <w:pPr>
        <w:pStyle w:val="BodyText"/>
        <w:ind w:left="0"/>
      </w:pPr>
      <w:r w:rsidRPr="00F3603E">
        <w:rPr>
          <w:b/>
        </w:rPr>
        <w:lastRenderedPageBreak/>
        <w:t>Some of the key properties displayed in the ICM interface for each assumption set are</w:t>
      </w:r>
      <w:r w:rsidRPr="00F3603E">
        <w:rPr>
          <w:szCs w:val="20"/>
        </w:rPr>
        <w:t xml:space="preserve"> (boxes outlined in red are defined by the user)</w:t>
      </w:r>
      <w:r w:rsidRPr="00F3603E">
        <w:t>:</w:t>
      </w:r>
    </w:p>
    <w:p w:rsidRPr="00F3603E" w:rsidR="002A1A47" w:rsidP="00D55DA7" w:rsidRDefault="002A1A47" w14:paraId="53470493" w14:textId="77777777">
      <w:pPr>
        <w:pStyle w:val="BodyText"/>
        <w:ind w:left="1134"/>
      </w:pPr>
    </w:p>
    <w:p w:rsidRPr="00F3603E" w:rsidR="002A1A47" w:rsidP="00D55DA7" w:rsidRDefault="00916FF7" w14:paraId="66875A56" w14:textId="451EEC7A">
      <w:pPr>
        <w:pStyle w:val="BodyText"/>
        <w:ind w:left="1134"/>
      </w:pPr>
      <w:r w:rsidRPr="00F3603E">
        <w:rPr>
          <w:noProof/>
        </w:rPr>
        <mc:AlternateContent>
          <mc:Choice Requires="wps">
            <w:drawing>
              <wp:anchor distT="0" distB="0" distL="114300" distR="114300" simplePos="0" relativeHeight="251658464" behindDoc="0" locked="0" layoutInCell="1" allowOverlap="1" wp14:anchorId="5D7FF8C9" wp14:editId="66617DAB">
                <wp:simplePos x="0" y="0"/>
                <wp:positionH relativeFrom="column">
                  <wp:posOffset>1637030</wp:posOffset>
                </wp:positionH>
                <wp:positionV relativeFrom="paragraph">
                  <wp:posOffset>12700</wp:posOffset>
                </wp:positionV>
                <wp:extent cx="1068705" cy="297180"/>
                <wp:effectExtent l="8255" t="12700" r="8890" b="13970"/>
                <wp:wrapNone/>
                <wp:docPr id="2172"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52872C73" w14:textId="77777777">
                            <w:pPr>
                              <w:jc w:val="center"/>
                              <w:rPr>
                                <w:sz w:val="15"/>
                                <w:szCs w:val="15"/>
                              </w:rPr>
                            </w:pPr>
                            <w:r w:rsidRPr="001207CE">
                              <w:rPr>
                                <w:sz w:val="15"/>
                                <w:szCs w:val="15"/>
                              </w:rPr>
                              <w:t>Nam</w:t>
                            </w:r>
                            <w:r>
                              <w:rPr>
                                <w:sz w:val="15"/>
                                <w:szCs w:val="15"/>
                              </w:rPr>
                              <w:t>e</w:t>
                            </w:r>
                            <w:r w:rsidRPr="001207CE">
                              <w:rPr>
                                <w:sz w:val="15"/>
                                <w:szCs w:val="15"/>
                              </w:rPr>
                              <w:t xml:space="preserve"> </w:t>
                            </w:r>
                            <w:r>
                              <w:rPr>
                                <w:sz w:val="15"/>
                                <w:szCs w:val="15"/>
                              </w:rPr>
                              <w:t xml:space="preserve"> </w:t>
                            </w:r>
                          </w:p>
                        </w:txbxContent>
                      </wps:txbx>
                      <wps:bodyPr rot="0" vert="horz" wrap="square" lIns="91440" tIns="12700" rIns="91440" bIns="12700" anchor="t" anchorCtr="0" upright="1">
                        <a:noAutofit/>
                      </wps:bodyPr>
                    </wps:wsp>
                  </a:graphicData>
                </a:graphic>
                <wp14:sizeRelH relativeFrom="page">
                  <wp14:pctWidth>0</wp14:pctWidth>
                </wp14:sizeRelH>
                <wp14:sizeRelV relativeFrom="page">
                  <wp14:pctHeight>0</wp14:pctHeight>
                </wp14:sizeRelV>
              </wp:anchor>
            </w:drawing>
          </mc:Choice>
          <mc:Fallback>
            <w:pict w14:anchorId="7E631979">
              <v:rect id="Rectangle 598" style="position:absolute;left:0;text-align:left;margin-left:128.9pt;margin-top:1pt;width:84.15pt;height:23.4pt;z-index:2516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1" strokecolor="red" w14:anchorId="5D7FF8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6uGgIAACoEAAAOAAAAZHJzL2Uyb0RvYy54bWysU9uO2yAQfa/Uf0C8N7bTzW5ixVmtsk1V&#10;aXuRtv0AgrGNihk6kNjp13cg2Wy27VNVHhDDwOHMmcPyduwN2yv0GmzFi0nOmbISam3bin/7unkz&#10;58wHYWthwKqKH5Tnt6vXr5aDK9UUOjC1QkYg1peDq3gXgiuzzMtO9cJPwClLyQawF4FCbLMaxUDo&#10;vcmmeX6dDYC1Q5DKe9q9Pyb5KuE3jZLhc9N4FZipOHELacY0b+OcrZaibFG4TssTDfEPLHqhLT16&#10;hroXQbAd6j+gei0RPDRhIqHPoGm0VKkGqqbIf6vmsRNOpVpIHO/OMvn/Bys/7R/dF4zUvXsA+d0z&#10;C+tO2FbdIcLQKVHTc0UUKhucL88XYuDpKtsOH6Gm1opdgKTB2GAfAak6NiapD2ep1RiYpM0iv57f&#10;5DPOJOWmi5tinnqRifLptkMf3ivoWVxUHKmVCV3sH3yIbET5dCSxB6PrjTYmBdhu1wbZXlDbN2mk&#10;AqjIy2PGsqHii9l0lpBf5PxLiJzG3yB6Hci/RvcVn8czJ0dF2d7ZOrkrCG2Oa6Js7EnHKF10qS/D&#10;uB2Zriv+lnjQjbi3hfpA0iIcDUsfjBYd4E/OBjJrxf2PnUDFmflgqT2L4uoqujsFxfSGaDC8zGwv&#10;M8JKgqp44Oy4XIfjj9g51G1HLxVJDwt31NJGJ7WfWZ0KIEOmJpw+T3T8ZZxOPX/x1S8AAAD//wMA&#10;UEsDBBQABgAIAAAAIQBihqU/3gAAAAgBAAAPAAAAZHJzL2Rvd25yZXYueG1sTI9PS8NAEMXvgt9h&#10;GcFLsZuG/okxmyIFQU9iK+Jxkp0mwexsyG7b+O0dT3p7w3u8+b1iO7lenWkMnWcDi3kCirj2tuPG&#10;wPvh6S4DFSKyxd4zGfimANvy+qrA3PoLv9F5HxslJRxyNNDGOORah7olh2HuB2Lxjn50GOUcG21H&#10;vEi563WaJGvtsGP50OJAu5bqr/3JGVi9Ho731a77yJbPm/DicPZZZTNjbm+mxwdQkab4F4ZffEGH&#10;Upgqf2IbVG8gXW0EPYqQSeIv0/UCVCUiy0CXhf4/oPwBAAD//wMAUEsBAi0AFAAGAAgAAAAhALaD&#10;OJL+AAAA4QEAABMAAAAAAAAAAAAAAAAAAAAAAFtDb250ZW50X1R5cGVzXS54bWxQSwECLQAUAAYA&#10;CAAAACEAOP0h/9YAAACUAQAACwAAAAAAAAAAAAAAAAAvAQAAX3JlbHMvLnJlbHNQSwECLQAUAAYA&#10;CAAAACEAH38erhoCAAAqBAAADgAAAAAAAAAAAAAAAAAuAgAAZHJzL2Uyb0RvYy54bWxQSwECLQAU&#10;AAYACAAAACEAYoalP94AAAAIAQAADwAAAAAAAAAAAAAAAAB0BAAAZHJzL2Rvd25yZXYueG1sUEsF&#10;BgAAAAAEAAQA8wAAAH8FAAAAAA==&#10;">
                <v:textbox inset=",1pt,,1pt">
                  <w:txbxContent>
                    <w:p w:rsidRPr="001207CE" w:rsidR="00E84082" w:rsidP="002A1A47" w:rsidRDefault="00E84082" w14:paraId="1D07773C" w14:textId="77777777">
                      <w:pPr>
                        <w:jc w:val="center"/>
                        <w:rPr>
                          <w:sz w:val="15"/>
                          <w:szCs w:val="15"/>
                        </w:rPr>
                      </w:pPr>
                      <w:r w:rsidRPr="001207CE">
                        <w:rPr>
                          <w:sz w:val="15"/>
                          <w:szCs w:val="15"/>
                        </w:rPr>
                        <w:t>Nam</w:t>
                      </w:r>
                      <w:r>
                        <w:rPr>
                          <w:sz w:val="15"/>
                          <w:szCs w:val="15"/>
                        </w:rPr>
                        <w:t>e</w:t>
                      </w:r>
                      <w:r w:rsidRPr="001207CE">
                        <w:rPr>
                          <w:sz w:val="15"/>
                          <w:szCs w:val="15"/>
                        </w:rPr>
                        <w:t xml:space="preserve"> </w:t>
                      </w:r>
                      <w:r>
                        <w:rPr>
                          <w:sz w:val="15"/>
                          <w:szCs w:val="15"/>
                        </w:rPr>
                        <w:t xml:space="preserve"> </w:t>
                      </w:r>
                    </w:p>
                  </w:txbxContent>
                </v:textbox>
              </v:rect>
            </w:pict>
          </mc:Fallback>
        </mc:AlternateContent>
      </w:r>
      <w:r w:rsidRPr="00F3603E">
        <w:rPr>
          <w:noProof/>
        </w:rPr>
        <mc:AlternateContent>
          <mc:Choice Requires="wps">
            <w:drawing>
              <wp:anchor distT="0" distB="0" distL="114300" distR="114300" simplePos="0" relativeHeight="251658455" behindDoc="0" locked="0" layoutInCell="1" allowOverlap="1" wp14:anchorId="1178137C" wp14:editId="6434BAA0">
                <wp:simplePos x="0" y="0"/>
                <wp:positionH relativeFrom="column">
                  <wp:posOffset>2919730</wp:posOffset>
                </wp:positionH>
                <wp:positionV relativeFrom="paragraph">
                  <wp:posOffset>12700</wp:posOffset>
                </wp:positionV>
                <wp:extent cx="1068705" cy="297180"/>
                <wp:effectExtent l="5080" t="12700" r="12065" b="13970"/>
                <wp:wrapNone/>
                <wp:docPr id="2171"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2A1A47" w:rsidRDefault="00E84082" w14:paraId="58F89E9F" w14:textId="77777777">
                            <w:pPr>
                              <w:jc w:val="center"/>
                              <w:rPr>
                                <w:sz w:val="15"/>
                                <w:szCs w:val="15"/>
                              </w:rPr>
                            </w:pPr>
                            <w:r>
                              <w:rPr>
                                <w:sz w:val="15"/>
                                <w:szCs w:val="15"/>
                              </w:rPr>
                              <w:t>Version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6DEE449">
              <v:rect id="Rectangle 589" style="position:absolute;left:0;text-align:left;margin-left:229.9pt;margin-top:1pt;width:84.15pt;height:23.4pt;z-index:251658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2" strokecolor="gray" w14:anchorId="117813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9rHAIAACoEAAAOAAAAZHJzL2Uyb0RvYy54bWysU9uO0zAQfUfiHyy/01xou23UdLXqUoS0&#10;LEgLH+A4TmLheIztNilfz9jpdsvlCZFI1ozHczxz5nhzO/aKHIV1EnRJs1lKidAcaqnbkn79sn+z&#10;osR5pmumQIuSnoSjt9vXrzaDKUQOHahaWIIg2hWDKWnnvSmSxPFO9MzNwAiNwQZszzy6tk1qywZE&#10;71WSp+kyGcDWxgIXzuHu/RSk24jfNIL7T03jhCeqpFibj6uNaxXWZLthRWuZ6SQ/l8H+oYqeSY2X&#10;XqDumWfkYOUfUL3kFhw0fsahT6BpJBexB+wmS3/r5qljRsRekBxnLjS5/wfLH49P5rMNpTvzAPyb&#10;Ixp2HdOtuLMWhk6wGq/LAlHJYFxxSQiOw1RSDR+hxtGyg4fIwdjYPgBid2SMVJ8uVIvRE46bWbpc&#10;3aQLSjjG8vVNtoqzSFjxnG2s8+8F9CQYJbU4yojOjg/Oh2pY8XwkVg9K1nupVHRsW+2UJUeGY9/H&#10;LzaATV4fU5oMJV0v8kVE/iXmriFWafj/BtFLj/pVsi/pKg3fpKhA2ztdR3V5JtVkY8lKn3kM1AWV&#10;usKP1UhkXdK3+TJkh70K6hNSa2ESLD4wNDqwPygZUKwldd8PzApK1AeN41ln83lQd3Tmi5scHXsd&#10;qa4jTHOEKqmnZDJ3fnoRB2Nl2+FNWeRDwx2OtJGR7Zeqzg2gIOMQzo8nKP7aj6denvj2JwAAAP//&#10;AwBQSwMEFAAGAAgAAAAhAN3FI/7dAAAACAEAAA8AAABkcnMvZG93bnJldi54bWxMj8FOwzAQRO9I&#10;/IO1SNyo04hGIcSpAIkLl4qCVI5OvMQR8Tqy3TTl61lOcFy91cyberu4UcwY4uBJwXqVgUDqvBmo&#10;V/D+9nxTgohJk9GjJ1Rwxgjb5vKi1pXxJ3rFeZ96wSEUK63ApjRVUsbOotNx5SckZp8+OJ34DL00&#10;QZ843I0yz7JCOj0QN1g94ZPF7mt/dArM7hw2Nu2+X9r4WIT549DL/qDU9dXycA8i4ZL+nuFXn9Wh&#10;YafWH8lEMSq43dyxelKQ8yTmRV6uQbQMyhJkU8v/A5ofAAAA//8DAFBLAQItABQABgAIAAAAIQC2&#10;gziS/gAAAOEBAAATAAAAAAAAAAAAAAAAAAAAAABbQ29udGVudF9UeXBlc10ueG1sUEsBAi0AFAAG&#10;AAgAAAAhADj9If/WAAAAlAEAAAsAAAAAAAAAAAAAAAAALwEAAF9yZWxzLy5yZWxzUEsBAi0AFAAG&#10;AAgAAAAhAItPD2scAgAAKgQAAA4AAAAAAAAAAAAAAAAALgIAAGRycy9lMm9Eb2MueG1sUEsBAi0A&#10;FAAGAAgAAAAhAN3FI/7dAAAACAEAAA8AAAAAAAAAAAAAAAAAdgQAAGRycy9kb3ducmV2LnhtbFBL&#10;BQYAAAAABAAEAPMAAACABQAAAAA=&#10;">
                <v:textbox>
                  <w:txbxContent>
                    <w:p w:rsidRPr="001207CE" w:rsidR="00E84082" w:rsidP="002A1A47" w:rsidRDefault="00E84082" w14:paraId="0441163B" w14:textId="77777777">
                      <w:pPr>
                        <w:jc w:val="center"/>
                        <w:rPr>
                          <w:sz w:val="15"/>
                          <w:szCs w:val="15"/>
                        </w:rPr>
                      </w:pPr>
                      <w:r>
                        <w:rPr>
                          <w:sz w:val="15"/>
                          <w:szCs w:val="15"/>
                        </w:rPr>
                        <w:t>Version number</w:t>
                      </w:r>
                    </w:p>
                  </w:txbxContent>
                </v:textbox>
              </v:rect>
            </w:pict>
          </mc:Fallback>
        </mc:AlternateContent>
      </w:r>
    </w:p>
    <w:p w:rsidRPr="00F3603E" w:rsidR="002A1A47" w:rsidP="00D55DA7" w:rsidRDefault="00916FF7" w14:paraId="71A17466" w14:textId="464D289A">
      <w:pPr>
        <w:pStyle w:val="BodyText"/>
        <w:ind w:left="1134"/>
      </w:pPr>
      <w:r w:rsidRPr="00F3603E">
        <w:rPr>
          <w:noProof/>
        </w:rPr>
        <mc:AlternateContent>
          <mc:Choice Requires="wps">
            <w:drawing>
              <wp:anchor distT="0" distB="0" distL="114300" distR="114300" simplePos="0" relativeHeight="251658468" behindDoc="0" locked="0" layoutInCell="0" allowOverlap="1" wp14:anchorId="46903511" wp14:editId="7E16A88D">
                <wp:simplePos x="0" y="0"/>
                <wp:positionH relativeFrom="column">
                  <wp:posOffset>3492500</wp:posOffset>
                </wp:positionH>
                <wp:positionV relativeFrom="paragraph">
                  <wp:posOffset>48260</wp:posOffset>
                </wp:positionV>
                <wp:extent cx="1068705" cy="297180"/>
                <wp:effectExtent l="6350" t="13335" r="10795" b="13335"/>
                <wp:wrapNone/>
                <wp:docPr id="2170"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2A1A47" w:rsidRDefault="00E84082" w14:paraId="31F098C6" w14:textId="77777777">
                            <w:pPr>
                              <w:jc w:val="center"/>
                              <w:rPr>
                                <w:sz w:val="15"/>
                                <w:szCs w:val="15"/>
                              </w:rPr>
                            </w:pPr>
                            <w:r>
                              <w:rPr>
                                <w:sz w:val="15"/>
                                <w:szCs w:val="15"/>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079394B">
              <v:rect id="Rectangle 602" style="position:absolute;left:0;text-align:left;margin-left:275pt;margin-top:3.8pt;width:84.15pt;height:23.4pt;z-index:251658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3" o:allowincell="f" strokecolor="gray" w14:anchorId="46903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fqHGwIAACoEAAAOAAAAZHJzL2Uyb0RvYy54bWysU9uO0zAQfUfiHyy/01xot23UdLXqUoS0&#10;LEgLH+A4TmLh2GbsNilfz9jpdsvlCZFI1ozHczxz5nhzO/aKHAU4aXRJs1lKidDc1FK3Jf36Zf9m&#10;RYnzTNdMGS1KehKO3m5fv9oMthC56YyqBRAE0a4YbEk7722RJI53omduZqzQGGwM9MyjC21SAxsQ&#10;vVdJnqY3yWCgtmC4cA5376cg3Ub8phHcf2oaJzxRJcXafFwhrlVYk+2GFS0w20l+LoP9QxU9kxov&#10;vUDdM8/IAeQfUL3kYJxp/IybPjFNI7mIPWA3WfpbN08dsyL2guQ4e6HJ/T9Y/nh8sp8hlO7sg+Hf&#10;HNFm1zHdijsAM3SC1XhdFohKBuuKS0JwHKaSavhoahwtO3gTORgb6AMgdkfGSPXpQrUYPeG4maU3&#10;q2W6oIRjLF8vs1WcRcKK52wLzr8XpifBKCngKCM6Oz44H6phxfORWL1Rst5LpaIDbbVTQI4Mx76P&#10;X2wAm7w+pjQZSrpe5IuI/EvMXUOs0vD/DaKXHvWrZF/SVRq+SVGBtne6juryTKrJxpKVPvMYqAsq&#10;dYUfq5HIuqRv82XIDnuVqU9ILZhJsPjA0OgM/KBkQLGW1H0/MBCUqA8ax7PO5vOg7ujMF8scHbiO&#10;VNcRpjlCldRTMpk7P72IgwXZdnhTFvnQ5g5H2sjI9ktV5wZQkHEI58cTFH/tx1MvT3z7EwAA//8D&#10;AFBLAwQUAAYACAAAACEAzrjIu94AAAAIAQAADwAAAGRycy9kb3ducmV2LnhtbEyPwU7DMBBE70j8&#10;g7VI3KhTaNIqxKkAiQuXioJUjk68OBHxOrLdNOXrWU5wXL3VzJtqO7tBTBhi70nBcpGBQGq96ckq&#10;eH97vtmAiEmT0YMnVHDGCNv68qLSpfEnesVpn6zgEIqlVtClNJZSxrZDp+PCj0jMPn1wOvEZrDRB&#10;nzjcDfI2ywrpdE/c0OkRnzpsv/ZHp8DsziHv0u77pYmPRZg+Dlbag1LXV/PDPYiEc/p7hl99Voea&#10;nRp/JBPFoCDPM96SFKwLEMzXy80diIbBagWyruT/AfUPAAAA//8DAFBLAQItABQABgAIAAAAIQC2&#10;gziS/gAAAOEBAAATAAAAAAAAAAAAAAAAAAAAAABbQ29udGVudF9UeXBlc10ueG1sUEsBAi0AFAAG&#10;AAgAAAAhADj9If/WAAAAlAEAAAsAAAAAAAAAAAAAAAAALwEAAF9yZWxzLy5yZWxzUEsBAi0AFAAG&#10;AAgAAAAhACsB+ocbAgAAKgQAAA4AAAAAAAAAAAAAAAAALgIAAGRycy9lMm9Eb2MueG1sUEsBAi0A&#10;FAAGAAgAAAAhAM64yLveAAAACAEAAA8AAAAAAAAAAAAAAAAAdQQAAGRycy9kb3ducmV2LnhtbFBL&#10;BQYAAAAABAAEAPMAAACABQAAAAA=&#10;">
                <v:textbox>
                  <w:txbxContent>
                    <w:p w:rsidRPr="001207CE" w:rsidR="00E84082" w:rsidP="002A1A47" w:rsidRDefault="00E84082" w14:paraId="4A064D3D" w14:textId="77777777">
                      <w:pPr>
                        <w:jc w:val="center"/>
                        <w:rPr>
                          <w:sz w:val="15"/>
                          <w:szCs w:val="15"/>
                        </w:rPr>
                      </w:pPr>
                      <w:r>
                        <w:rPr>
                          <w:sz w:val="15"/>
                          <w:szCs w:val="15"/>
                        </w:rPr>
                        <w:t>Status</w:t>
                      </w:r>
                    </w:p>
                  </w:txbxContent>
                </v:textbox>
              </v:rect>
            </w:pict>
          </mc:Fallback>
        </mc:AlternateContent>
      </w:r>
      <w:r w:rsidRPr="00F3603E">
        <w:rPr>
          <w:noProof/>
        </w:rPr>
        <mc:AlternateContent>
          <mc:Choice Requires="wps">
            <w:drawing>
              <wp:anchor distT="0" distB="0" distL="114300" distR="114300" simplePos="0" relativeHeight="251658465" behindDoc="0" locked="0" layoutInCell="0" allowOverlap="1" wp14:anchorId="2550AFC9" wp14:editId="58282E72">
                <wp:simplePos x="0" y="0"/>
                <wp:positionH relativeFrom="column">
                  <wp:posOffset>1079500</wp:posOffset>
                </wp:positionH>
                <wp:positionV relativeFrom="paragraph">
                  <wp:posOffset>48260</wp:posOffset>
                </wp:positionV>
                <wp:extent cx="1068705" cy="297180"/>
                <wp:effectExtent l="12700" t="13335" r="13970" b="13335"/>
                <wp:wrapNone/>
                <wp:docPr id="2169" name="Rectangle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808080"/>
                          </a:solidFill>
                          <a:miter lim="800000"/>
                          <a:headEnd/>
                          <a:tailEnd/>
                        </a:ln>
                      </wps:spPr>
                      <wps:txbx>
                        <w:txbxContent>
                          <w:p w:rsidRPr="001207CE" w:rsidR="00E84082" w:rsidP="002A1A47" w:rsidRDefault="00E84082" w14:paraId="07F87A8D" w14:textId="77777777">
                            <w:pPr>
                              <w:jc w:val="center"/>
                              <w:rPr>
                                <w:sz w:val="15"/>
                                <w:szCs w:val="15"/>
                              </w:rPr>
                            </w:pPr>
                            <w:r>
                              <w:rPr>
                                <w:sz w:val="15"/>
                                <w:szCs w:val="15"/>
                              </w:rPr>
                              <w:t>Geographical rights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1E52BD7">
              <v:rect id="Rectangle 599" style="position:absolute;left:0;text-align:left;margin-left:85pt;margin-top:3.8pt;width:84.15pt;height:23.4pt;z-index:251658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4" o:allowincell="f" strokecolor="gray" w14:anchorId="2550AF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1mGwIAACoEAAAOAAAAZHJzL2Uyb0RvYy54bWysU9uO0zAQfUfiHyy/01xot2nUdLXqUoS0&#10;LEgLH+A4TmLh2GbsNilfz9jtdsvlCZFI1ozHczxz5nh9Ow2KHAQ4aXRFs1lKidDcNFJ3Ff36Zfem&#10;oMR5phumjBYVPQpHbzevX61HW4rc9EY1AgiCaFeOtqK997ZMEsd7MTA3M1ZoDLYGBubRhS5pgI2I&#10;PqgkT9ObZDTQWDBcOIe796cg3UT8thXcf2pbJzxRFcXafFwhrnVYk82alR0w20t+LoP9QxUDkxov&#10;vUDdM8/IHuQfUIPkYJxp/YybITFtK7mIPWA3WfpbN089syL2guQ4e6HJ/T9Y/nh4sp8hlO7sg+Hf&#10;HNFm2zPdiTsAM/aCNXhdFohKRuvKS0JwHKaSevxoGhwt23sTOZhaGAIgdkemSPXxQrWYPOG4maU3&#10;xTJdUMIxlq+WWRFnkbDyOduC8++FGUgwKgo4yojODg/Oh2pY+XwkVm+UbHZSqehAV28VkAPDse/i&#10;FxvAJq+PKU3Giq4W+SIi/xJz1xBFGv6/QQzSo36VHCpapOE7KSrQ9k43UV2eSXWysWSlzzwG6oJK&#10;XemneiKyqejbvAjZYa82zRGpBXMSLD4wNHoDPygZUawVdd/3DAQl6oPG8ayy+TyoOzrzxTJHB64j&#10;9XWEaY5QFfWUnMytP72IvQXZ9XhTFvnQ5g5H2srI9ktV5wZQkHEI58cTFH/tx1MvT3zzEwAA//8D&#10;AFBLAwQUAAYACAAAACEAcrhONN0AAAAIAQAADwAAAGRycy9kb3ducmV2LnhtbEyPwU7DMBBE70j8&#10;g7VI3KgDadMqxKkAiQuXioJUjk68OBHxOrLdNOXrWU5wHM1o5k21nd0gJgyx96TgdpGBQGq96ckq&#10;eH97vtmAiEmT0YMnVHDGCNv68qLSpfEnesVpn6zgEoqlVtClNJZSxrZDp+PCj0jsffrgdGIZrDRB&#10;n7jcDfIuywrpdE+80OkRnzpsv/ZHp8DszmHVpd33SxMfizB9HKy0B6Wur+aHexAJ5/QXhl98Roea&#10;mRp/JBPFwHqd8ZekYF2AYD/PNzmIRsFquQRZV/L/gfoHAAD//wMAUEsBAi0AFAAGAAgAAAAhALaD&#10;OJL+AAAA4QEAABMAAAAAAAAAAAAAAAAAAAAAAFtDb250ZW50X1R5cGVzXS54bWxQSwECLQAUAAYA&#10;CAAAACEAOP0h/9YAAACUAQAACwAAAAAAAAAAAAAAAAAvAQAAX3JlbHMvLnJlbHNQSwECLQAUAAYA&#10;CAAAACEAjI7NZhsCAAAqBAAADgAAAAAAAAAAAAAAAAAuAgAAZHJzL2Uyb0RvYy54bWxQSwECLQAU&#10;AAYACAAAACEAcrhONN0AAAAIAQAADwAAAAAAAAAAAAAAAAB1BAAAZHJzL2Rvd25yZXYueG1sUEsF&#10;BgAAAAAEAAQA8wAAAH8FAAAAAA==&#10;">
                <v:textbox>
                  <w:txbxContent>
                    <w:p w:rsidRPr="001207CE" w:rsidR="00E84082" w:rsidP="002A1A47" w:rsidRDefault="00E84082" w14:paraId="3F630700" w14:textId="77777777">
                      <w:pPr>
                        <w:jc w:val="center"/>
                        <w:rPr>
                          <w:sz w:val="15"/>
                          <w:szCs w:val="15"/>
                        </w:rPr>
                      </w:pPr>
                      <w:r>
                        <w:rPr>
                          <w:sz w:val="15"/>
                          <w:szCs w:val="15"/>
                        </w:rPr>
                        <w:t>Geographical rights</w:t>
                      </w:r>
                    </w:p>
                  </w:txbxContent>
                </v:textbox>
              </v:rect>
            </w:pict>
          </mc:Fallback>
        </mc:AlternateContent>
      </w:r>
      <w:r w:rsidRPr="00F3603E">
        <w:rPr>
          <w:noProof/>
        </w:rPr>
        <mc:AlternateContent>
          <mc:Choice Requires="wps">
            <w:drawing>
              <wp:anchor distT="0" distB="0" distL="114300" distR="114300" simplePos="0" relativeHeight="251658473" behindDoc="0" locked="0" layoutInCell="1" allowOverlap="1" wp14:anchorId="237466FF" wp14:editId="78BBE4D3">
                <wp:simplePos x="0" y="0"/>
                <wp:positionH relativeFrom="column">
                  <wp:posOffset>2125980</wp:posOffset>
                </wp:positionH>
                <wp:positionV relativeFrom="paragraph">
                  <wp:posOffset>102235</wp:posOffset>
                </wp:positionV>
                <wp:extent cx="1341755" cy="1299845"/>
                <wp:effectExtent l="20955" t="19685" r="37465" b="52070"/>
                <wp:wrapNone/>
                <wp:docPr id="2168" name="Oval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F82A75" w:rsidR="00E84082" w:rsidP="002A1A47" w:rsidRDefault="00E84082" w14:paraId="379A611D" w14:textId="77777777">
                            <w:pPr>
                              <w:ind w:left="142"/>
                              <w:jc w:val="center"/>
                              <w:rPr>
                                <w:color w:val="FFFFFF"/>
                                <w:sz w:val="16"/>
                              </w:rPr>
                            </w:pPr>
                            <w:r w:rsidRPr="00F82A75">
                              <w:rPr>
                                <w:color w:val="FFFFFF"/>
                                <w:sz w:val="16"/>
                              </w:rPr>
                              <w:br/>
                            </w:r>
                            <w:r w:rsidRPr="00F82A75">
                              <w:rPr>
                                <w:color w:val="FFFFFF"/>
                                <w:sz w:val="16"/>
                              </w:rPr>
                              <w:t xml:space="preserve">Key </w:t>
                            </w:r>
                            <w:r>
                              <w:rPr>
                                <w:color w:val="FFFFFF"/>
                                <w:sz w:val="16"/>
                              </w:rPr>
                              <w:t>assumption set</w:t>
                            </w:r>
                            <w:r w:rsidRPr="00F82A75">
                              <w:rPr>
                                <w:color w:val="FFFFFF"/>
                                <w:sz w:val="16"/>
                              </w:rPr>
                              <w:t xml:space="preserve"> </w:t>
                            </w:r>
                            <w:r>
                              <w:rPr>
                                <w:color w:val="FFFFFF"/>
                                <w:sz w:val="16"/>
                              </w:rPr>
                              <w:t>p</w:t>
                            </w:r>
                            <w:r w:rsidRPr="00F82A75">
                              <w:rPr>
                                <w:color w:val="FFFFFF"/>
                                <w:sz w:val="16"/>
                              </w:rPr>
                              <w:t>roperties displayed in the 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23C1C57">
              <v:oval id="Oval 607" style="position:absolute;left:0;text-align:left;margin-left:167.4pt;margin-top:8.05pt;width:105.65pt;height:102.35pt;z-index:2516584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5" fillcolor="#c00000" strokecolor="#f2f2f2" strokeweight="3pt" w14:anchorId="237466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6JXgIAAMEEAAAOAAAAZHJzL2Uyb0RvYy54bWysVMlu2zAQvRfoPxC8N1q8xBYiB4HTFAXS&#10;BUiLnimSkohSJDukLbtf3yG9xGiKHoraADHDZea9NzO6ud0NmmwleGVNTYurnBJpuBXKdDX9+uXh&#10;zYISH5gRTFsja7qXnt6uXr+6GV0lS9tbLSQQDGJ8Nbqa9iG4Kss87+XA/JV10uBha2FgAV3oMgFs&#10;xOiDzso8n2ejBeHAcuk97t4fDukqxW9bycOntvUyEF1TxBbSCmlt4pqtbljVAXO94kcY7B9QDEwZ&#10;THoOdc8CIxtQL0INioP1tg1X3A6ZbVvFZeKAbIr8NzZPPXMycUFxvDvL5P9fWP5x++Q+Q4Tu3aPl&#10;3z0xdt0z08k7ADv2kglMV0ShstH56vwgOh6fkmb8YAWWlm2CTRrsWhhiQGRHdknq/VlquQuE42Yx&#10;mRbXsxklHM+KcrlcTGcpB6tOzx348E7agUSjplJr5XyUg1Vs++hDRMSq063EwGolHpTWyYGuWWsg&#10;W4alX+fxd0zgL69pQ8aaThYFHv89xkMZ/3+KAXZjROqkKNfbox2Y0gcbYWoTg8vUkYg9OnYTJDz1&#10;YiRCRYLlYrLEaREK23OyyOf58poSpjucKx6AErDhmwp9aoqo5wuS87KclpODQNr17EB9dsn8oEkS&#10;7pw+eRfIUpljZeMQ+Srsmh1RAjGVy0g+7jVW7LHyiCiVF+cfjd7CT0pGnKWa+h8bBpIS/d5g9yyL&#10;6TQOX3LQgMvd5rTLDMcQNQ3IOpnrcBjUjQPV9ZihSNyMvcNOa1VqgGc0x/7EOUmEjjMdB/HST7ee&#10;vzyrXwAAAP//AwBQSwMEFAAGAAgAAAAhADn8nRTfAAAACgEAAA8AAABkcnMvZG93bnJldi54bWxM&#10;j81OwzAQhO9IvIO1SNyo06SNohCnqpAajv3jADc3NnEgXke224a3Z3uC265mNPNNtZrswC7ah96h&#10;gPksAaaxdarHTsDbcfNUAAtRopKDQy3gRwdY1fd3lSyVu+JeXw6xYxSCoZQCTIxjyXlojbYyzNyo&#10;kbRP562M9PqOKy+vFG4HniZJzq3skRqMHPWL0e334Wyp9yvfNP7YvK53tti9Z802fpitEI8P0/oZ&#10;WNRT/DPDDZ/QoSamkzujCmwQkGULQo8k5HNgZFgubsdJQJomBfC64v8n1L8AAAD//wMAUEsBAi0A&#10;FAAGAAgAAAAhALaDOJL+AAAA4QEAABMAAAAAAAAAAAAAAAAAAAAAAFtDb250ZW50X1R5cGVzXS54&#10;bWxQSwECLQAUAAYACAAAACEAOP0h/9YAAACUAQAACwAAAAAAAAAAAAAAAAAvAQAAX3JlbHMvLnJl&#10;bHNQSwECLQAUAAYACAAAACEAdZNuiV4CAADBBAAADgAAAAAAAAAAAAAAAAAuAgAAZHJzL2Uyb0Rv&#10;Yy54bWxQSwECLQAUAAYACAAAACEAOfydFN8AAAAKAQAADwAAAAAAAAAAAAAAAAC4BAAAZHJzL2Rv&#10;d25yZXYueG1sUEsFBgAAAAAEAAQA8wAAAMQFAAAAAA==&#10;">
                <v:shadow on="t" color="#622423" opacity=".5" offset="1pt"/>
                <v:textbox inset=",0,,0">
                  <w:txbxContent>
                    <w:p w:rsidRPr="00F82A75" w:rsidR="00E84082" w:rsidP="002A1A47" w:rsidRDefault="00E84082" w14:paraId="7CA30EC2" w14:textId="77777777">
                      <w:pPr>
                        <w:ind w:left="142"/>
                        <w:jc w:val="center"/>
                        <w:rPr>
                          <w:color w:val="FFFFFF"/>
                          <w:sz w:val="16"/>
                        </w:rPr>
                      </w:pPr>
                      <w:r w:rsidRPr="00F82A75">
                        <w:rPr>
                          <w:color w:val="FFFFFF"/>
                          <w:sz w:val="16"/>
                        </w:rPr>
                        <w:br/>
                      </w:r>
                      <w:r w:rsidRPr="00F82A75">
                        <w:rPr>
                          <w:color w:val="FFFFFF"/>
                          <w:sz w:val="16"/>
                        </w:rPr>
                        <w:t xml:space="preserve">Key </w:t>
                      </w:r>
                      <w:r>
                        <w:rPr>
                          <w:color w:val="FFFFFF"/>
                          <w:sz w:val="16"/>
                        </w:rPr>
                        <w:t>assumption set</w:t>
                      </w:r>
                      <w:r w:rsidRPr="00F82A75">
                        <w:rPr>
                          <w:color w:val="FFFFFF"/>
                          <w:sz w:val="16"/>
                        </w:rPr>
                        <w:t xml:space="preserve"> </w:t>
                      </w:r>
                      <w:r>
                        <w:rPr>
                          <w:color w:val="FFFFFF"/>
                          <w:sz w:val="16"/>
                        </w:rPr>
                        <w:t>p</w:t>
                      </w:r>
                      <w:r w:rsidRPr="00F82A75">
                        <w:rPr>
                          <w:color w:val="FFFFFF"/>
                          <w:sz w:val="16"/>
                        </w:rPr>
                        <w:t>roperties displayed in the ICM interface</w:t>
                      </w:r>
                    </w:p>
                  </w:txbxContent>
                </v:textbox>
              </v:oval>
            </w:pict>
          </mc:Fallback>
        </mc:AlternateContent>
      </w:r>
    </w:p>
    <w:p w:rsidRPr="00F3603E" w:rsidR="002A1A47" w:rsidP="00D55DA7" w:rsidRDefault="00916FF7" w14:paraId="59FB611E" w14:textId="584F2695">
      <w:pPr>
        <w:pStyle w:val="BodyText"/>
        <w:ind w:left="1134"/>
      </w:pPr>
      <w:r w:rsidRPr="00F3603E">
        <w:rPr>
          <w:noProof/>
        </w:rPr>
        <mc:AlternateContent>
          <mc:Choice Requires="wps">
            <w:drawing>
              <wp:anchor distT="0" distB="0" distL="114300" distR="114300" simplePos="0" relativeHeight="251658466" behindDoc="0" locked="0" layoutInCell="0" allowOverlap="1" wp14:anchorId="43A00839" wp14:editId="245B2961">
                <wp:simplePos x="0" y="0"/>
                <wp:positionH relativeFrom="column">
                  <wp:posOffset>1079500</wp:posOffset>
                </wp:positionH>
                <wp:positionV relativeFrom="paragraph">
                  <wp:posOffset>92710</wp:posOffset>
                </wp:positionV>
                <wp:extent cx="1068705" cy="297180"/>
                <wp:effectExtent l="12700" t="13335" r="13970" b="13335"/>
                <wp:wrapNone/>
                <wp:docPr id="2167" name="Rectangle 6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B55C10" w:rsidR="00E84082" w:rsidP="002A1A47" w:rsidRDefault="00E84082" w14:paraId="7B0770AB" w14:textId="77777777">
                            <w:pPr>
                              <w:jc w:val="center"/>
                              <w:rPr>
                                <w:sz w:val="14"/>
                                <w:szCs w:val="14"/>
                              </w:rPr>
                            </w:pPr>
                            <w:r>
                              <w:rPr>
                                <w:sz w:val="14"/>
                                <w:szCs w:val="14"/>
                              </w:rPr>
                              <w:t>Tag</w:t>
                            </w:r>
                          </w:p>
                        </w:txbxContent>
                      </wps:txbx>
                      <wps:bodyPr rot="0" vert="horz" wrap="square" lIns="91440" tIns="12700" rIns="91440" bIns="12700" anchor="t" anchorCtr="0" upright="1">
                        <a:noAutofit/>
                      </wps:bodyPr>
                    </wps:wsp>
                  </a:graphicData>
                </a:graphic>
                <wp14:sizeRelH relativeFrom="page">
                  <wp14:pctWidth>0</wp14:pctWidth>
                </wp14:sizeRelH>
                <wp14:sizeRelV relativeFrom="page">
                  <wp14:pctHeight>0</wp14:pctHeight>
                </wp14:sizeRelV>
              </wp:anchor>
            </w:drawing>
          </mc:Choice>
          <mc:Fallback>
            <w:pict w14:anchorId="7527DED7">
              <v:rect id="Rectangle 600" style="position:absolute;left:0;text-align:left;margin-left:85pt;margin-top:7.3pt;width:84.15pt;height:23.4pt;z-index:251658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6" o:allowincell="f" strokecolor="red" w14:anchorId="43A00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aRGQIAACoEAAAOAAAAZHJzL2Uyb0RvYy54bWysU8FuGyEQvVfqPyDu9e46cWyvvI4ip64q&#10;pWmltB+AWdaLyjJ0wN51v74Ddhyn7akqB8Qw8Hjz5rG4HTrD9gq9BlvxYpRzpqyEWtttxb99Xb+b&#10;ceaDsLUwYFXFD8rz2+XbN4velWoMLZhaISMQ68veVbwNwZVZ5mWrOuFH4JSlZAPYiUAhbrMaRU/o&#10;ncnGeX6T9YC1Q5DKe9q9Pyb5MuE3jZLhc9N4FZipOHELacY0b+KcLRei3KJwrZYnGuIfWHRCW3r0&#10;DHUvgmA71H9AdVoieGjCSEKXQdNoqVINVE2R/1bNUyucSrWQON6dZfL/D1Y+7p/cF4zUvXsA+d0z&#10;C6tW2K26Q4S+VaKm54ooVNY7X54vxMDTVbbpP0FNrRW7AEmDocEuAlJ1bEhSH85SqyEwSZtFfjOb&#10;5hPOJOXG82kxS73IRPl826EPHxR0LC4qjtTKhC72Dz5ENqJ8PpLYg9H1WhuTAtxuVgbZXlDb12mk&#10;AqjIy2PGsr7i88l4kpBf5fxriJzG3yA6Hci/RncVn8UzJ0dF2d7bOrkrCG2Oa6Js7EnHKF10qS/D&#10;sBmYrit+dZVux70N1AeSFuFoWPpgtGgBf3LWk1kr7n/sBCrOzEdL7ZkX19fR3SkoxlOiwfAys7nM&#10;CCsJquKBs+NyFY4/YudQb1t6qUh6WLijljY6qf3C6lQAGTI14fR5ouMv43Tq5YsvfwEAAP//AwBQ&#10;SwMEFAAGAAgAAAAhAO4XXoDfAAAACQEAAA8AAABkcnMvZG93bnJldi54bWxMj0FLw0AQhe+C/2EZ&#10;wUuxm5qYxphNkYKgJ7EV8ThJpkkwOxuy2zb+e8eT3uYxj/e+V2xmO6gTTb53bGC1jEAR167puTXw&#10;vn+6yUD5gNzg4JgMfJOHTXl5UWDeuDO/0WkXWiUh7HM00IUw5lr7uiOLfulGYvkd3GQxiJxa3Ux4&#10;lnA76NsoSrXFnqWhw5G2HdVfu6M1cPe6P9xX2/4jS57X/sXi4rPKFsZcX82PD6ACzeHPDL/4gg6l&#10;MFXuyI1Xg+h1JFuCHEkKSgxxnMWgKgPpKgFdFvr/gvIHAAD//wMAUEsBAi0AFAAGAAgAAAAhALaD&#10;OJL+AAAA4QEAABMAAAAAAAAAAAAAAAAAAAAAAFtDb250ZW50X1R5cGVzXS54bWxQSwECLQAUAAYA&#10;CAAAACEAOP0h/9YAAACUAQAACwAAAAAAAAAAAAAAAAAvAQAAX3JlbHMvLnJlbHNQSwECLQAUAAYA&#10;CAAAACEAG1HmkRkCAAAqBAAADgAAAAAAAAAAAAAAAAAuAgAAZHJzL2Uyb0RvYy54bWxQSwECLQAU&#10;AAYACAAAACEA7hdegN8AAAAJAQAADwAAAAAAAAAAAAAAAABzBAAAZHJzL2Rvd25yZXYueG1sUEsF&#10;BgAAAAAEAAQA8wAAAH8FAAAAAA==&#10;">
                <v:textbox inset=",1pt,,1pt">
                  <w:txbxContent>
                    <w:p w:rsidRPr="00B55C10" w:rsidR="00E84082" w:rsidP="002A1A47" w:rsidRDefault="00E84082" w14:paraId="2C315A0D" w14:textId="77777777">
                      <w:pPr>
                        <w:jc w:val="center"/>
                        <w:rPr>
                          <w:sz w:val="14"/>
                          <w:szCs w:val="14"/>
                        </w:rPr>
                      </w:pPr>
                      <w:r>
                        <w:rPr>
                          <w:sz w:val="14"/>
                          <w:szCs w:val="14"/>
                        </w:rPr>
                        <w:t>Tag</w:t>
                      </w:r>
                    </w:p>
                  </w:txbxContent>
                </v:textbox>
              </v:rect>
            </w:pict>
          </mc:Fallback>
        </mc:AlternateContent>
      </w:r>
      <w:r w:rsidRPr="00F3603E">
        <w:rPr>
          <w:noProof/>
        </w:rPr>
        <mc:AlternateContent>
          <mc:Choice Requires="wps">
            <w:drawing>
              <wp:anchor distT="0" distB="0" distL="114300" distR="114300" simplePos="0" relativeHeight="251658467" behindDoc="0" locked="0" layoutInCell="0" allowOverlap="1" wp14:anchorId="6D684666" wp14:editId="7A8395D5">
                <wp:simplePos x="0" y="0"/>
                <wp:positionH relativeFrom="column">
                  <wp:posOffset>3492500</wp:posOffset>
                </wp:positionH>
                <wp:positionV relativeFrom="paragraph">
                  <wp:posOffset>92710</wp:posOffset>
                </wp:positionV>
                <wp:extent cx="1068705" cy="297180"/>
                <wp:effectExtent l="6350" t="13335" r="10795" b="13335"/>
                <wp:wrapNone/>
                <wp:docPr id="2166" name="Rectangle 6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B55C10" w:rsidR="00E84082" w:rsidP="002A1A47" w:rsidRDefault="00E84082" w14:paraId="5B42C812" w14:textId="77777777">
                            <w:pPr>
                              <w:jc w:val="center"/>
                              <w:rPr>
                                <w:sz w:val="14"/>
                                <w:szCs w:val="14"/>
                              </w:rPr>
                            </w:pPr>
                            <w:r w:rsidRPr="00B55C10">
                              <w:rPr>
                                <w:sz w:val="14"/>
                                <w:szCs w:val="14"/>
                              </w:rPr>
                              <w:t xml:space="preserve">Entity </w:t>
                            </w:r>
                            <w:r>
                              <w:rPr>
                                <w:sz w:val="14"/>
                                <w:szCs w:val="14"/>
                              </w:rPr>
                              <w:t>set</w:t>
                            </w:r>
                          </w:p>
                        </w:txbxContent>
                      </wps:txbx>
                      <wps:bodyPr rot="0" vert="horz" wrap="square" lIns="101600" tIns="25400" rIns="101600" bIns="25400" anchor="t" anchorCtr="0" upright="1">
                        <a:noAutofit/>
                      </wps:bodyPr>
                    </wps:wsp>
                  </a:graphicData>
                </a:graphic>
                <wp14:sizeRelH relativeFrom="page">
                  <wp14:pctWidth>0</wp14:pctWidth>
                </wp14:sizeRelH>
                <wp14:sizeRelV relativeFrom="page">
                  <wp14:pctHeight>0</wp14:pctHeight>
                </wp14:sizeRelV>
              </wp:anchor>
            </w:drawing>
          </mc:Choice>
          <mc:Fallback>
            <w:pict w14:anchorId="7E2E895F">
              <v:rect id="Rectangle 601" style="position:absolute;left:0;text-align:left;margin-left:275pt;margin-top:7.3pt;width:84.15pt;height:23.4pt;z-index:25165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7" o:allowincell="f" strokecolor="red" w14:anchorId="6D6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8XGAIAACwEAAAOAAAAZHJzL2Uyb0RvYy54bWysU81u2zAMvg/YOwi6L7bTJU2NOEWRLsOA&#10;7gfo9gCKLNvCZFGjlNjd049S0jTZdhqmg0CK1EfyI7m8HXvD9gq9BlvxYpJzpqyEWtu24t++bt4s&#10;OPNB2FoYsKriT8rz29XrV8vBlWoKHZhaISMQ68vBVbwLwZVZ5mWneuEn4JQlYwPYi0AqtlmNYiD0&#10;3mTTPJ9nA2DtEKTynl7vD0a+SvhNo2T43DReBWYqTrmFdGO6t/HOVktRtihcp+UxDfEPWfRCWwp6&#10;groXQbAd6j+gei0RPDRhIqHPoGm0VKkGqqbIf6vmsRNOpVqIHO9ONPn/Bys/7R/dF4ype/cA8rtn&#10;FtadsK26Q4ShU6KmcEUkKhucL08fouLpK9sOH6Gm1opdgMTB2GAfAak6Niaqn05UqzEwSY9FPl9c&#10;5zPOJNmmN9fFIvUiE+Xzb4c+vFfQsyhUHKmVCV3sH3yI2Yjy2SVlD0bXG21MUrDdrg2yvaC2b9JJ&#10;BVCR527GsqHiN7PpLCFf2PwlRE7nbxC9DjS/RvcVX0Sf40RF2t7ZOk1XENocZErZ2COPkbo4pb4M&#10;43Zkuq741VWiOb5toX4iahEOA0sLRkIH+JOzgYa14v7HTqDizHywsT15MafQLCRtOnsbFbwwbc9N&#10;wkoCq3jg7CCuw2Endg5121GsIjFi4Y6a2ujE90texxJoJFMbjusTZ/5cT14vS776BQAA//8DAFBL&#10;AwQUAAYACAAAACEANoC0q98AAAAJAQAADwAAAGRycy9kb3ducmV2LnhtbEyPzU7DMBCE70i8g7VI&#10;XFBrB5JQhTgVv5deKlrg7MQmjojXUeymoU/PcoLjaEYz35Tr2fVsMmPoPEpIlgKYwcbrDlsJb/uX&#10;xQpYiAq16j0aCd8mwLo6PytVof0RX820iy2jEgyFkmBjHArOQ2ONU2HpB4PkffrRqUhybLke1ZHK&#10;Xc+vhci5Ux3SglWDebSm+dodnIQp3b7XD+LkhL3qn/2Wn7KPzZOUlxfz/R2waOb4F4ZffEKHiphq&#10;f0AdWC8hywR9iWSkOTAK3CarG2C1hDxJgVcl//+g+gEAAP//AwBQSwECLQAUAAYACAAAACEAtoM4&#10;kv4AAADhAQAAEwAAAAAAAAAAAAAAAAAAAAAAW0NvbnRlbnRfVHlwZXNdLnhtbFBLAQItABQABgAI&#10;AAAAIQA4/SH/1gAAAJQBAAALAAAAAAAAAAAAAAAAAC8BAABfcmVscy8ucmVsc1BLAQItABQABgAI&#10;AAAAIQDnZG8XGAIAACwEAAAOAAAAAAAAAAAAAAAAAC4CAABkcnMvZTJvRG9jLnhtbFBLAQItABQA&#10;BgAIAAAAIQA2gLSr3wAAAAkBAAAPAAAAAAAAAAAAAAAAAHIEAABkcnMvZG93bnJldi54bWxQSwUG&#10;AAAAAAQABADzAAAAfgUAAAAA&#10;">
                <v:textbox inset="8pt,2pt,8pt,2pt">
                  <w:txbxContent>
                    <w:p w:rsidRPr="00B55C10" w:rsidR="00E84082" w:rsidP="002A1A47" w:rsidRDefault="00E84082" w14:paraId="3CFAB182" w14:textId="77777777">
                      <w:pPr>
                        <w:jc w:val="center"/>
                        <w:rPr>
                          <w:sz w:val="14"/>
                          <w:szCs w:val="14"/>
                        </w:rPr>
                      </w:pPr>
                      <w:r w:rsidRPr="00B55C10">
                        <w:rPr>
                          <w:sz w:val="14"/>
                          <w:szCs w:val="14"/>
                        </w:rPr>
                        <w:t xml:space="preserve">Entity </w:t>
                      </w:r>
                      <w:r>
                        <w:rPr>
                          <w:sz w:val="14"/>
                          <w:szCs w:val="14"/>
                        </w:rPr>
                        <w:t>set</w:t>
                      </w:r>
                    </w:p>
                  </w:txbxContent>
                </v:textbox>
              </v:rect>
            </w:pict>
          </mc:Fallback>
        </mc:AlternateContent>
      </w:r>
    </w:p>
    <w:p w:rsidRPr="00F3603E" w:rsidR="002A1A47" w:rsidP="00D55DA7" w:rsidRDefault="00916FF7" w14:paraId="1BC9A3AD" w14:textId="4F132DE2">
      <w:pPr>
        <w:pStyle w:val="BodyText"/>
        <w:ind w:left="1134"/>
      </w:pPr>
      <w:r w:rsidRPr="00F3603E">
        <w:rPr>
          <w:noProof/>
        </w:rPr>
        <mc:AlternateContent>
          <mc:Choice Requires="wps">
            <w:drawing>
              <wp:anchor distT="0" distB="0" distL="114300" distR="114300" simplePos="0" relativeHeight="251658454" behindDoc="0" locked="0" layoutInCell="0" allowOverlap="1" wp14:anchorId="5461B323" wp14:editId="4E488495">
                <wp:simplePos x="0" y="0"/>
                <wp:positionH relativeFrom="column">
                  <wp:posOffset>3492500</wp:posOffset>
                </wp:positionH>
                <wp:positionV relativeFrom="paragraph">
                  <wp:posOffset>137160</wp:posOffset>
                </wp:positionV>
                <wp:extent cx="1068705" cy="297180"/>
                <wp:effectExtent l="6350" t="13335" r="10795" b="13335"/>
                <wp:wrapNone/>
                <wp:docPr id="302"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6BA8DE85" w14:textId="77777777">
                            <w:pPr>
                              <w:jc w:val="center"/>
                              <w:rPr>
                                <w:sz w:val="15"/>
                                <w:szCs w:val="15"/>
                              </w:rPr>
                            </w:pPr>
                            <w:r>
                              <w:rPr>
                                <w:sz w:val="15"/>
                                <w:szCs w:val="15"/>
                              </w:rPr>
                              <w:t>Scenario 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3DE7F5">
              <v:rect id="Rectangle 588" style="position:absolute;left:0;text-align:left;margin-left:275pt;margin-top:10.8pt;width:84.15pt;height:23.4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8" o:allowincell="f" strokecolor="red" w14:anchorId="5461B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cYtGgIAACoEAAAOAAAAZHJzL2Uyb0RvYy54bWysU8Fu2zAMvQ/YPwi6L7bTpE2MOEWRLsOA&#10;rhvQ7QMUWY6FyaJGKbGzrx+lpGm67TRMB4EUqSfy8WlxO3SG7RV6DbbixSjnTFkJtbbbin/7un43&#10;48wHYWthwKqKH5Tnt8u3bxa9K9UYWjC1QkYg1pe9q3gbgiuzzMtWdcKPwClLwQawE4Fc3GY1ip7Q&#10;O5ON8/w66wFrhyCV93R6fwzyZcJvGiXD56bxKjBTcaotpB3Tvol7tlyIcovCtVqeyhD/UEUntKVH&#10;z1D3Igi2Q/0HVKclgocmjCR0GTSNlir1QN0U+W/dPLXCqdQLkePdmSb//2Dl4/7JfcFYuncPIL97&#10;ZmHVCrtVd4jQt0rU9FwRicp658vzheh4uso2/SeoabRiFyBxMDTYRUDqjg2J6sOZajUEJumwyK9n&#10;N/mUM0mx8fymmKVZZKJ8vu3Qhw8KOhaNiiONMqGL/YMPsRpRPqek6sHoeq2NSQ5uNyuDbC9o7Ou0&#10;UgPU5GWasayv+Hw6nibkVzH/GiKn9TeITgfSr9FdxWcx56SoSNt7Wyd1BaHN0aaSjT3xGKmLKvVl&#10;GDYD03XFr67G8Yl4toH6QNQiHAVLH4yMFvAnZz2JteL+x06g4sx8tDSeeTGZRHUnZzK9GZODl5HN&#10;ZURYSVAVD5wdzVU4/oidQ71t6aUi8WHhjkba6MT2S1WnBkiQaQinzxMVf+mnrJcvvvwFAAD//wMA&#10;UEsDBBQABgAIAAAAIQCgbzIp3wAAAAkBAAAPAAAAZHJzL2Rvd25yZXYueG1sTI/NTsMwEITvSLyD&#10;tUjcqJNCQxSyqVCBAzf6I+DoJEsSYa9D7Dbm7TEnOI5mNPNNuQ5GixNNbrCMkC4SEMSNbQfuEA77&#10;p6schPOKW6UtE8I3OVhX52elKlo785ZOO9+JWMKuUAi992MhpWt6Msot7EgcvQ87GeWjnDrZTmqO&#10;5UbLZZJk0qiB40KvRtr01HzujgZhvznQnL6/hbpj9fL8+Jrph/CFeHkR7u9AeAr+Lwy/+BEdqshU&#10;2yO3TmiE1SqJXzzCMs1AxMBtml+DqBGy/AZkVcr/D6ofAAAA//8DAFBLAQItABQABgAIAAAAIQC2&#10;gziS/gAAAOEBAAATAAAAAAAAAAAAAAAAAAAAAABbQ29udGVudF9UeXBlc10ueG1sUEsBAi0AFAAG&#10;AAgAAAAhADj9If/WAAAAlAEAAAsAAAAAAAAAAAAAAAAALwEAAF9yZWxzLy5yZWxzUEsBAi0AFAAG&#10;AAgAAAAhALoNxi0aAgAAKgQAAA4AAAAAAAAAAAAAAAAALgIAAGRycy9lMm9Eb2MueG1sUEsBAi0A&#10;FAAGAAgAAAAhAKBvMinfAAAACQEAAA8AAAAAAAAAAAAAAAAAdAQAAGRycy9kb3ducmV2LnhtbFBL&#10;BQYAAAAABAAEAPMAAACABQAAAAA=&#10;">
                <v:textbox>
                  <w:txbxContent>
                    <w:p w:rsidRPr="001207CE" w:rsidR="00E84082" w:rsidP="002A1A47" w:rsidRDefault="00E84082" w14:paraId="5122CA90" w14:textId="77777777">
                      <w:pPr>
                        <w:jc w:val="center"/>
                        <w:rPr>
                          <w:sz w:val="15"/>
                          <w:szCs w:val="15"/>
                        </w:rPr>
                      </w:pPr>
                      <w:r>
                        <w:rPr>
                          <w:sz w:val="15"/>
                          <w:szCs w:val="15"/>
                        </w:rPr>
                        <w:t>Scenario set</w:t>
                      </w:r>
                    </w:p>
                  </w:txbxContent>
                </v:textbox>
              </v:rect>
            </w:pict>
          </mc:Fallback>
        </mc:AlternateContent>
      </w:r>
      <w:r w:rsidRPr="00F3603E">
        <w:rPr>
          <w:noProof/>
        </w:rPr>
        <mc:AlternateContent>
          <mc:Choice Requires="wps">
            <w:drawing>
              <wp:anchor distT="0" distB="0" distL="114300" distR="114300" simplePos="0" relativeHeight="251658470" behindDoc="0" locked="0" layoutInCell="0" allowOverlap="1" wp14:anchorId="432217C3" wp14:editId="0E54B859">
                <wp:simplePos x="0" y="0"/>
                <wp:positionH relativeFrom="column">
                  <wp:posOffset>1079500</wp:posOffset>
                </wp:positionH>
                <wp:positionV relativeFrom="paragraph">
                  <wp:posOffset>137160</wp:posOffset>
                </wp:positionV>
                <wp:extent cx="1068705" cy="297180"/>
                <wp:effectExtent l="12700" t="13335" r="13970" b="13335"/>
                <wp:wrapNone/>
                <wp:docPr id="2138"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2CFBFA1B" w14:textId="77777777">
                            <w:pPr>
                              <w:jc w:val="center"/>
                              <w:rPr>
                                <w:sz w:val="15"/>
                                <w:szCs w:val="15"/>
                              </w:rPr>
                            </w:pPr>
                            <w:r>
                              <w:rPr>
                                <w:sz w:val="15"/>
                                <w:szCs w:val="15"/>
                              </w:rPr>
                              <w:t>Purpose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2D95175">
              <v:rect id="Rectangle 604" style="position:absolute;left:0;text-align:left;margin-left:85pt;margin-top:10.8pt;width:84.15pt;height:23.4pt;z-index:2516584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59" o:allowincell="f" strokecolor="red" w14:anchorId="432217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PBGwIAACoEAAAOAAAAZHJzL2Uyb0RvYy54bWysU9tu2zAMfR+wfxD0vtjOpUmMOEWRLsOA&#10;rhvQ7QMUWY6FyaJGKXGyrx+lpGm67WmYHgRSpI7Iw6PF7aEzbK/Qa7AVLwY5Z8pKqLXdVvzb1/W7&#10;GWc+CFsLA1ZV/Kg8v12+fbPoXamG0IKpFTICsb7sXcXbEFyZZV62qhN+AE5ZCjaAnQjk4jarUfSE&#10;3plsmOc3WQ9YOwSpvKfT+1OQLxN+0ygZPjeNV4GZilNtIe2Y9k3cs+VClFsUrtXyXIb4hyo6oS09&#10;eoG6F0GwHeo/oDotETw0YSChy6BptFSpB+qmyH/r5qkVTqVeiBzvLjT5/wcrH/dP7gvG0r17APnd&#10;MwurVtitukOEvlWipueKSFTWO19eLkTH01W26T9BTaMVuwCJg0ODXQSk7tghUX28UK0OgUk6LPKb&#10;2TSfcCYpNpxPi1maRSbK59sOffigoGPRqDjSKBO62D/4EKsR5XNKqh6MrtfamOTgdrMyyPaCxr5O&#10;KzVATV6nGcv6is8nw0lCfhXzryFyWn+D6HQg/RrdVXwWc86KirS9t3VSVxDanGwq2dgzj5G6qFJf&#10;hsPmwHRd8dFoFJ+IZxuoj0Qtwkmw9MHIaAF/ctaTWCvuf+wEKs7MR0vjmRfjcVR3csaT6ZAcvI5s&#10;riPCSoKqeODsZK7C6UfsHOptSy8ViQ8LdzTSRie2X6o6N0CCTEM4f56o+Gs/Zb188eUvAAAA//8D&#10;AFBLAwQUAAYACAAAACEAO024n94AAAAJAQAADwAAAGRycy9kb3ducmV2LnhtbEyPQU+EMBSE7yb+&#10;h+aZeHMLi0GClI1Z9eBNdzfqsdAnEOkr0u5S/73Pkx4nM5n5ptpEO4oTzn5wpCBdJSCQWmcG6hQc&#10;9o9XBQgfNBk9OkIF3+hhU5+fVbo0bqEXPO1CJ7iEfKkV9CFMpZS+7dFqv3ITEnsfbrY6sJw7aWa9&#10;cLkd5TpJcmn1QLzQ6wm3Pbafu6NVsN8ecEnf32LTkX5+enjNx/v4pdTlRby7BREwhr8w/OIzOtTM&#10;1LgjGS9G1jcJfwkK1mkOggNZVmQgGgV5cQ2yruT/B/UPAAAA//8DAFBLAQItABQABgAIAAAAIQC2&#10;gziS/gAAAOEBAAATAAAAAAAAAAAAAAAAAAAAAABbQ29udGVudF9UeXBlc10ueG1sUEsBAi0AFAAG&#10;AAgAAAAhADj9If/WAAAAlAEAAAsAAAAAAAAAAAAAAAAALwEAAF9yZWxzLy5yZWxzUEsBAi0AFAAG&#10;AAgAAAAhABpDM8EbAgAAKgQAAA4AAAAAAAAAAAAAAAAALgIAAGRycy9lMm9Eb2MueG1sUEsBAi0A&#10;FAAGAAgAAAAhADtNuJ/eAAAACQEAAA8AAAAAAAAAAAAAAAAAdQQAAGRycy9kb3ducmV2LnhtbFBL&#10;BQYAAAAABAAEAPMAAACABQAAAAA=&#10;">
                <v:textbox>
                  <w:txbxContent>
                    <w:p w:rsidRPr="001207CE" w:rsidR="00E84082" w:rsidP="002A1A47" w:rsidRDefault="00E84082" w14:paraId="426690FC" w14:textId="77777777">
                      <w:pPr>
                        <w:jc w:val="center"/>
                        <w:rPr>
                          <w:sz w:val="15"/>
                          <w:szCs w:val="15"/>
                        </w:rPr>
                      </w:pPr>
                      <w:r>
                        <w:rPr>
                          <w:sz w:val="15"/>
                          <w:szCs w:val="15"/>
                        </w:rPr>
                        <w:t>Purpose</w:t>
                      </w:r>
                    </w:p>
                  </w:txbxContent>
                </v:textbox>
              </v:rect>
            </w:pict>
          </mc:Fallback>
        </mc:AlternateContent>
      </w:r>
    </w:p>
    <w:p w:rsidRPr="00F3603E" w:rsidR="002A1A47" w:rsidP="00D55DA7" w:rsidRDefault="00916FF7" w14:paraId="2198ED48" w14:textId="32128054">
      <w:pPr>
        <w:pStyle w:val="BodyText"/>
        <w:ind w:left="1134"/>
      </w:pPr>
      <w:r w:rsidRPr="00F3603E">
        <w:rPr>
          <w:noProof/>
        </w:rPr>
        <mc:AlternateContent>
          <mc:Choice Requires="wps">
            <w:drawing>
              <wp:anchor distT="0" distB="0" distL="114300" distR="114300" simplePos="0" relativeHeight="251658469" behindDoc="0" locked="0" layoutInCell="0" allowOverlap="1" wp14:anchorId="0DF669B6" wp14:editId="648A8B65">
                <wp:simplePos x="0" y="0"/>
                <wp:positionH relativeFrom="column">
                  <wp:posOffset>3429000</wp:posOffset>
                </wp:positionH>
                <wp:positionV relativeFrom="paragraph">
                  <wp:posOffset>181610</wp:posOffset>
                </wp:positionV>
                <wp:extent cx="1068705" cy="297180"/>
                <wp:effectExtent l="9525" t="13335" r="7620" b="13335"/>
                <wp:wrapNone/>
                <wp:docPr id="2137"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4DFE7786" w14:textId="77777777">
                            <w:pPr>
                              <w:jc w:val="center"/>
                              <w:rPr>
                                <w:sz w:val="15"/>
                                <w:szCs w:val="15"/>
                              </w:rPr>
                            </w:pPr>
                            <w:r>
                              <w:rPr>
                                <w:sz w:val="15"/>
                                <w:szCs w:val="15"/>
                              </w:rPr>
                              <w:t>Base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2F16275">
              <v:rect id="Rectangle 603" style="position:absolute;left:0;text-align:left;margin-left:270pt;margin-top:14.3pt;width:84.15pt;height:23.4pt;z-index:2516584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0" o:allowincell="f" strokecolor="red" w14:anchorId="0DF669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GoqGgIAACoEAAAOAAAAZHJzL2Uyb0RvYy54bWysU8Fu2zAMvQ/YPwi6L7bTpE2MOEWRLsOA&#10;rhvQ7QMUWY6FyaJGKbGzrx+lpGm67TRMB4EUqSfy8WlxO3SG7RV6DbbixSjnTFkJtbbbin/7un43&#10;48wHYWthwKqKH5Tnt8u3bxa9K9UYWjC1QkYg1pe9q3gbgiuzzMtWdcKPwClLwQawE4Fc3GY1ip7Q&#10;O5ON8/w66wFrhyCV93R6fwzyZcJvGiXD56bxKjBTcaotpB3Tvol7tlyIcovCtVqeyhD/UEUntKVH&#10;z1D3Igi2Q/0HVKclgocmjCR0GTSNlir1QN0U+W/dPLXCqdQLkePdmSb//2Dl4/7JfcFYuncPIL97&#10;ZmHVCrtVd4jQt0rU9FwRicp658vzheh4uso2/SeoabRiFyBxMDTYRUDqjg2J6sOZajUEJumwyK9n&#10;N/mUM0mx8fymmKVZZKJ8vu3Qhw8KOhaNiiONMqGL/YMPsRpRPqek6sHoeq2NSQ5uNyuDbC9o7Ou0&#10;UgPU5GWasayv+Hw6nibkVzH/GiKn9TeITgfSr9FdxWcx56SoSNt7Wyd1BaHN0aaSjT3xGKmLKvVl&#10;GDYD03XFr64m8Yl4toH6QNQiHAVLH4yMFvAnZz2JteL+x06g4sx8tDSeeTGZRHUnZzK9GZODl5HN&#10;ZURYSVAVD5wdzVU4/oidQ71t6aUi8WHhjkba6MT2S1WnBkiQaQinzxMVf+mnrJcvvvwFAAD//wMA&#10;UEsDBBQABgAIAAAAIQBFEiFA3wAAAAkBAAAPAAAAZHJzL2Rvd25yZXYueG1sTI/BTsMwEETvSPyD&#10;tUjcqN3ShiiNU6ECB27QVtCjEy9JhL0OsduYv8ec4DarGc2+KTfRGnbG0feOJMxnAhhS43RPrYTD&#10;/ukmB+aDIq2MI5TwjR421eVFqQrtJnrF8y60LJWQL5SELoSh4Nw3HVrlZ25ASt6HG60K6Rxbrkc1&#10;pXJr+EKIjFvVU/rQqQG3HTafu5OVsN8ecJof32Pdknp5fnzLzEP8kvL6Kt6vgQWM4S8Mv/gJHarE&#10;VLsTac+MhNVSpC1BwiLPgKXAnchvgdVJrJbAq5L/X1D9AAAA//8DAFBLAQItABQABgAIAAAAIQC2&#10;gziS/gAAAOEBAAATAAAAAAAAAAAAAAAAAAAAAABbQ29udGVudF9UeXBlc10ueG1sUEsBAi0AFAAG&#10;AAgAAAAhADj9If/WAAAAlAEAAAsAAAAAAAAAAAAAAAAALwEAAF9yZWxzLy5yZWxzUEsBAi0AFAAG&#10;AAgAAAAhALmgaioaAgAAKgQAAA4AAAAAAAAAAAAAAAAALgIAAGRycy9lMm9Eb2MueG1sUEsBAi0A&#10;FAAGAAgAAAAhAEUSIUDfAAAACQEAAA8AAAAAAAAAAAAAAAAAdAQAAGRycy9kb3ducmV2LnhtbFBL&#10;BQYAAAAABAAEAPMAAACABQAAAAA=&#10;">
                <v:textbox>
                  <w:txbxContent>
                    <w:p w:rsidRPr="001207CE" w:rsidR="00E84082" w:rsidP="002A1A47" w:rsidRDefault="00E84082" w14:paraId="60BF61D0" w14:textId="77777777">
                      <w:pPr>
                        <w:jc w:val="center"/>
                        <w:rPr>
                          <w:sz w:val="15"/>
                          <w:szCs w:val="15"/>
                        </w:rPr>
                      </w:pPr>
                      <w:r>
                        <w:rPr>
                          <w:sz w:val="15"/>
                          <w:szCs w:val="15"/>
                        </w:rPr>
                        <w:t>Base date</w:t>
                      </w:r>
                    </w:p>
                  </w:txbxContent>
                </v:textbox>
              </v:rect>
            </w:pict>
          </mc:Fallback>
        </mc:AlternateContent>
      </w:r>
      <w:r w:rsidRPr="00F3603E">
        <w:rPr>
          <w:noProof/>
        </w:rPr>
        <mc:AlternateContent>
          <mc:Choice Requires="wps">
            <w:drawing>
              <wp:anchor distT="0" distB="0" distL="114300" distR="114300" simplePos="0" relativeHeight="251658471" behindDoc="0" locked="0" layoutInCell="0" allowOverlap="1" wp14:anchorId="414224BD" wp14:editId="1CAD1684">
                <wp:simplePos x="0" y="0"/>
                <wp:positionH relativeFrom="column">
                  <wp:posOffset>1143000</wp:posOffset>
                </wp:positionH>
                <wp:positionV relativeFrom="paragraph">
                  <wp:posOffset>181610</wp:posOffset>
                </wp:positionV>
                <wp:extent cx="1068705" cy="297180"/>
                <wp:effectExtent l="9525" t="13335" r="7620" b="13335"/>
                <wp:wrapNone/>
                <wp:docPr id="2136" name="Rectangle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3EF76F22" w14:textId="77777777">
                            <w:pPr>
                              <w:jc w:val="center"/>
                              <w:rPr>
                                <w:sz w:val="15"/>
                                <w:szCs w:val="15"/>
                              </w:rPr>
                            </w:pPr>
                            <w:r>
                              <w:rPr>
                                <w:sz w:val="15"/>
                                <w:szCs w:val="15"/>
                              </w:rPr>
                              <w:t>Published flag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0BCE658B">
              <v:rect id="Rectangle 605" style="position:absolute;left:0;text-align:left;margin-left:90pt;margin-top:14.3pt;width:84.15pt;height:23.4pt;z-index:2516584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1" o:allowincell="f" strokecolor="red" w14:anchorId="414224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GGgIAACoEAAAOAAAAZHJzL2Uyb0RvYy54bWysU8Fu2zAMvQ/YPwi6L7bTpE2MOEWRLsOA&#10;rhvQ7QMUWY6FyaJGKbGzrx+lpGm67TRMB4EUqSfy8WlxO3SG7RV6DbbixSjnTFkJtbbbin/7un43&#10;48wHYWthwKqKH5Tnt8u3bxa9K9UYWjC1QkYg1pe9q3gbgiuzzMtWdcKPwClLwQawE4Fc3GY1ip7Q&#10;O5ON8/w66wFrhyCV93R6fwzyZcJvGiXD56bxKjBTcaotpB3Tvol7tlyIcovCtVqeyhD/UEUntKVH&#10;z1D3Igi2Q/0HVKclgocmjCR0GTSNlir1QN0U+W/dPLXCqdQLkePdmSb//2Dl4/7JfcFYuncPIL97&#10;ZmHVCrtVd4jQt0rU9FwRicp658vzheh4uso2/SeoabRiFyBxMDTYRUDqjg2J6sOZajUEJumwyK9n&#10;N/mUM0mx8fymmKVZZKJ8vu3Qhw8KOhaNiiONMqGL/YMPsRpRPqek6sHoeq2NSQ5uNyuDbC9o7Ou0&#10;UgPU5GWasayv+Hw6nibkVzH/GiKn9TeITgfSr9FdxWcx56SoSNt7Wyd1BaHN0aaSjT3xGKmLKvVl&#10;GDYD03XFr66m8Yl4toH6QNQiHAVLH4yMFvAnZz2JteL+x06g4sx8tDSeeTGZRHUnZzK9GZODl5HN&#10;ZURYSVAVD5wdzVU4/oidQ71t6aUi8WHhjkba6MT2S1WnBkiQaQinzxMVf+mnrJcvvvwFAAD//wMA&#10;UEsDBBQABgAIAAAAIQB2b6D03gAAAAkBAAAPAAAAZHJzL2Rvd25yZXYueG1sTI/NTsMwEITvSLyD&#10;tUjcqNMfQpTGqVCBAzdoK+hxEy9JhL0OsduEt8ec4Dia0cw3xWayRpxp8J1jBfNZAoK4drrjRsFh&#10;/3STgfABWaNxTAq+ycOmvLwoMNdu5Fc670IjYgn7HBW0IfS5lL5uyaKfuZ44eh9usBiiHBqpBxxj&#10;uTVykSSptNhxXGixp21L9efuZBXstwca58f3qWoYX54f31LzMH0pdX013a9BBJrCXxh+8SM6lJGp&#10;cifWXpiosyR+CQoWWQoiBparbAmiUnB3uwJZFvL/g/IHAAD//wMAUEsBAi0AFAAGAAgAAAAhALaD&#10;OJL+AAAA4QEAABMAAAAAAAAAAAAAAAAAAAAAAFtDb250ZW50X1R5cGVzXS54bWxQSwECLQAUAAYA&#10;CAAAACEAOP0h/9YAAACUAQAACwAAAAAAAAAAAAAAAAAvAQAAX3JlbHMvLnJlbHNQSwECLQAUAAYA&#10;CAAAACEAGe6fxhoCAAAqBAAADgAAAAAAAAAAAAAAAAAuAgAAZHJzL2Uyb0RvYy54bWxQSwECLQAU&#10;AAYACAAAACEAdm+g9N4AAAAJAQAADwAAAAAAAAAAAAAAAAB0BAAAZHJzL2Rvd25yZXYueG1sUEsF&#10;BgAAAAAEAAQA8wAAAH8FAAAAAA==&#10;">
                <v:textbox>
                  <w:txbxContent>
                    <w:p w:rsidRPr="001207CE" w:rsidR="00E84082" w:rsidP="002A1A47" w:rsidRDefault="00E84082" w14:paraId="3B0E8103" w14:textId="77777777">
                      <w:pPr>
                        <w:jc w:val="center"/>
                        <w:rPr>
                          <w:sz w:val="15"/>
                          <w:szCs w:val="15"/>
                        </w:rPr>
                      </w:pPr>
                      <w:r>
                        <w:rPr>
                          <w:sz w:val="15"/>
                          <w:szCs w:val="15"/>
                        </w:rPr>
                        <w:t>Published flag</w:t>
                      </w:r>
                    </w:p>
                  </w:txbxContent>
                </v:textbox>
              </v:rect>
            </w:pict>
          </mc:Fallback>
        </mc:AlternateContent>
      </w:r>
    </w:p>
    <w:p w:rsidRPr="00F3603E" w:rsidR="002A1A47" w:rsidP="00D55DA7" w:rsidRDefault="00916FF7" w14:paraId="02D396F0" w14:textId="0F9800AD">
      <w:pPr>
        <w:pStyle w:val="BodyText"/>
        <w:ind w:left="1134"/>
      </w:pPr>
      <w:r w:rsidRPr="00F3603E">
        <w:rPr>
          <w:noProof/>
        </w:rPr>
        <mc:AlternateContent>
          <mc:Choice Requires="wps">
            <w:drawing>
              <wp:anchor distT="0" distB="0" distL="114300" distR="114300" simplePos="0" relativeHeight="251658490" behindDoc="0" locked="0" layoutInCell="0" allowOverlap="1" wp14:anchorId="2188344A" wp14:editId="0D83AD32">
                <wp:simplePos x="0" y="0"/>
                <wp:positionH relativeFrom="column">
                  <wp:posOffset>3120390</wp:posOffset>
                </wp:positionH>
                <wp:positionV relativeFrom="paragraph">
                  <wp:posOffset>271780</wp:posOffset>
                </wp:positionV>
                <wp:extent cx="1068705" cy="297180"/>
                <wp:effectExtent l="5715" t="11430" r="11430" b="5715"/>
                <wp:wrapNone/>
                <wp:docPr id="2135" name="Rectangle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7F7F7F"/>
                          </a:solidFill>
                          <a:miter lim="800000"/>
                          <a:headEnd/>
                          <a:tailEnd/>
                        </a:ln>
                      </wps:spPr>
                      <wps:txbx>
                        <w:txbxContent>
                          <w:p w:rsidRPr="001207CE" w:rsidR="00E84082" w:rsidP="002A1A47" w:rsidRDefault="00E84082" w14:paraId="07C9E578"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68205B3">
              <v:rect id="Rectangle 625" style="position:absolute;left:0;text-align:left;margin-left:245.7pt;margin-top:21.4pt;width:84.15pt;height:23.4pt;z-index:2516584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2" o:allowincell="f" strokecolor="#7f7f7f" w14:anchorId="218834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CeGwIAACoEAAAOAAAAZHJzL2Uyb0RvYy54bWysU9tu2zAMfR+wfxD0vthOczXiFEW6DAO6&#10;C9DtAxRZjoXJokYpsbuvH6WkaXZ5GmYDAimKR+Th0ep26Aw7KvQabMWLUc6ZshJqbfcV//pl+2bB&#10;mQ/C1sKAVRV/Up7frl+/WvWuVGNowdQKGYFYX/au4m0IrswyL1vVCT8CpywFG8BOBHJxn9UoekLv&#10;TDbO81nWA9YOQSrvaff+FOTrhN80SoZPTeNVYKbiVFtIK6Z1F9dsvRLlHoVrtTyXIf6hik5oS5de&#10;oO5FEOyA+g+oTksED00YSegyaBotVeqBuiny37p5bIVTqRcix7sLTf7/wcqPx0f3GWPp3j2A/OaZ&#10;hU0r7F7dIULfKlHTdUUkKuudLy8J0fGUynb9B6hptOIQIHEwNNhFQOqODYnqpwvVaghM0maRzxbz&#10;fMqZpNh4OS8WaRaZKJ+zHfrwTkHHolFxpFEmdHF88CFWI8rnI6l6MLreamOSg/vdxiA7Chr7Nn2p&#10;AWry+pixrK/4cjqeJuRfYv4aYr6N/98gOh1Iv0Z3FV/k8TspKtL21tZJXUFoc7KpZGPPPEbqokp9&#10;GYbdwHRd8ZubWcyOezuon4hahJNg6YGR0QL+4KwnsVbcfz8IVJyZ95bGsywmk6ju5Eym8zE5eB3Z&#10;XUeElQRV8cDZydyE04s4ONT7lm4qEh8W7mikjU5sv1R1boAEmYZwfjxR8dd+OvXyxNc/AQAA//8D&#10;AFBLAwQUAAYACAAAACEAKH0IN+EAAAAJAQAADwAAAGRycy9kb3ducmV2LnhtbEyPwUrDQBCG74Lv&#10;sIzgpbSblBqTmE2pgggeirYqHjfJmIRmZ8Puto1v73jS2wzz8c/3F+vJDOKEzveWFMSLCARSbZue&#10;WgVv+8d5CsIHTY0eLKGCb/SwLi8vCp039kyveNqFVnAI+Vwr6EIYcyl93aHRfmFHJL59WWd04NW1&#10;snH6zOFmkMsoSqTRPfGHTo/40GF92B2Ngvutm1XPbjPzHzJ9Hz9jejlET0pdX02bOxABp/AHw68+&#10;q0PJTpU9UuPFoGCVxStGeVhyBQaSm+wWRKUgzRKQZSH/Nyh/AAAA//8DAFBLAQItABQABgAIAAAA&#10;IQC2gziS/gAAAOEBAAATAAAAAAAAAAAAAAAAAAAAAABbQ29udGVudF9UeXBlc10ueG1sUEsBAi0A&#10;FAAGAAgAAAAhADj9If/WAAAAlAEAAAsAAAAAAAAAAAAAAAAALwEAAF9yZWxzLy5yZWxzUEsBAi0A&#10;FAAGAAgAAAAhAEIB0J4bAgAAKgQAAA4AAAAAAAAAAAAAAAAALgIAAGRycy9lMm9Eb2MueG1sUEsB&#10;Ai0AFAAGAAgAAAAhACh9CDfhAAAACQEAAA8AAAAAAAAAAAAAAAAAdQQAAGRycy9kb3ducmV2Lnht&#10;bFBLBQYAAAAABAAEAPMAAACDBQAAAAA=&#10;">
                <v:textbox>
                  <w:txbxContent>
                    <w:p w:rsidRPr="001207CE" w:rsidR="00E84082" w:rsidP="002A1A47" w:rsidRDefault="00E84082" w14:paraId="1556069C" w14:textId="77777777">
                      <w:pPr>
                        <w:jc w:val="center"/>
                        <w:rPr>
                          <w:sz w:val="15"/>
                          <w:szCs w:val="15"/>
                        </w:rPr>
                      </w:pPr>
                      <w:r>
                        <w:rPr>
                          <w:sz w:val="15"/>
                          <w:szCs w:val="15"/>
                        </w:rPr>
                        <w:t>Archive status</w:t>
                      </w:r>
                    </w:p>
                  </w:txbxContent>
                </v:textbox>
              </v:rect>
            </w:pict>
          </mc:Fallback>
        </mc:AlternateContent>
      </w:r>
    </w:p>
    <w:p w:rsidRPr="00F3603E" w:rsidR="002A1A47" w:rsidP="00D55DA7" w:rsidRDefault="00916FF7" w14:paraId="0A521602" w14:textId="089D297B">
      <w:pPr>
        <w:pStyle w:val="BodyText"/>
        <w:ind w:left="1134"/>
      </w:pPr>
      <w:r w:rsidRPr="00F3603E">
        <w:rPr>
          <w:noProof/>
        </w:rPr>
        <mc:AlternateContent>
          <mc:Choice Requires="wps">
            <w:drawing>
              <wp:anchor distT="0" distB="0" distL="114300" distR="114300" simplePos="0" relativeHeight="251658472" behindDoc="0" locked="0" layoutInCell="0" allowOverlap="1" wp14:anchorId="014AB542" wp14:editId="4C739162">
                <wp:simplePos x="0" y="0"/>
                <wp:positionH relativeFrom="column">
                  <wp:posOffset>1637030</wp:posOffset>
                </wp:positionH>
                <wp:positionV relativeFrom="paragraph">
                  <wp:posOffset>15875</wp:posOffset>
                </wp:positionV>
                <wp:extent cx="1068705" cy="297180"/>
                <wp:effectExtent l="8255" t="6350" r="8890" b="10795"/>
                <wp:wrapNone/>
                <wp:docPr id="2134" name="Rectangle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2A1A47" w:rsidRDefault="00E84082" w14:paraId="0A743C53"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D22A88A">
              <v:rect id="Rectangle 606" style="position:absolute;left:0;text-align:left;margin-left:128.9pt;margin-top:1.25pt;width:84.15pt;height:23.4pt;z-index:251658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3" o:allowincell="f" strokecolor="red" w14:anchorId="014AB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TEGgIAACoEAAAOAAAAZHJzL2Uyb0RvYy54bWysU8Fu2zAMvQ/YPwi6L7bTpEmMOEWRLsOA&#10;rhvQ7QMUWY6FyaJGKbG7rx+lpGm67TRMB4EUqSfy8Wl5M3SGHRR6DbbixSjnTFkJtba7in/7unk3&#10;58wHYWthwKqKPynPb1Zv3yx7V6oxtGBqhYxArC97V/E2BFdmmZet6oQfgVOWgg1gJwK5uMtqFD2h&#10;dyYb5/l11gPWDkEq7+n07hjkq4TfNEqGz03jVWCm4lRbSDumfRv3bLUU5Q6Fa7U8lSH+oYpOaEuP&#10;nqHuRBBsj/oPqE5LBA9NGEnoMmgaLVXqgbop8t+6eWyFU6kXIse7M03+/8HKh8Oj+4KxdO/uQX73&#10;zMK6FXanbhGhb5Wo6bkiEpX1zpfnC9HxdJVt+09Q02jFPkDiYGiwi4DUHRsS1U9nqtUQmKTDIr+e&#10;z/IpZ5Ji48WsmKdZZKJ8vu3Qhw8KOhaNiiONMqGLw70PsRpRPqek6sHoeqONSQ7utmuD7CBo7Ju0&#10;UgPU5GWasayv+GI6nibkVzH/GiKn9TeITgfSr9Fdxecx56SoSNt7Wyd1BaHN0aaSjT3xGKmLKvVl&#10;GLYD03XFr65m8Yl4toX6iahFOAqWPhgZLeBPznoSa8X9j71AxZn5aGk8i2IyiepOzmQ6G5ODl5Ht&#10;ZURYSVAVD5wdzXU4/oi9Q71r6aUi8WHhlkba6MT2S1WnBkiQaQinzxMVf+mnrJcvvvoFAAD//wMA&#10;UEsDBBQABgAIAAAAIQBmP85I3QAAAAgBAAAPAAAAZHJzL2Rvd25yZXYueG1sTI/BTsMwEETvSPyD&#10;tUjcqJMAAUKcChU4cCttBRydeEki7HWI3Sb8PdsT3GY1q5k35XJ2VhxwDL0nBekiAYHUeNNTq2C3&#10;fb64BRGiJqOtJ1TwgwGW1elJqQvjJ3rFwya2gkMoFFpBF+NQSBmaDp0OCz8gsffpR6cjn2Mrzagn&#10;DndWZkmSS6d74oZOD7jqsPna7J2C7WqHU/rxPtct6fXL01tuH+dvpc7P5od7EBHn+PcMR3xGh4qZ&#10;ar8nE4RVkF3fMHo8ChDsX2V5CqJmcXcJsirl/wHVLwAAAP//AwBQSwECLQAUAAYACAAAACEAtoM4&#10;kv4AAADhAQAAEwAAAAAAAAAAAAAAAAAAAAAAW0NvbnRlbnRfVHlwZXNdLnhtbFBLAQItABQABgAI&#10;AAAAIQA4/SH/1gAAAJQBAAALAAAAAAAAAAAAAAAAAC8BAABfcmVscy8ucmVsc1BLAQItABQABgAI&#10;AAAAIQAYdQTEGgIAACoEAAAOAAAAAAAAAAAAAAAAAC4CAABkcnMvZTJvRG9jLnhtbFBLAQItABQA&#10;BgAIAAAAIQBmP85I3QAAAAgBAAAPAAAAAAAAAAAAAAAAAHQEAABkcnMvZG93bnJldi54bWxQSwUG&#10;AAAAAAQABADzAAAAfgUAAAAA&#10;">
                <v:textbox>
                  <w:txbxContent>
                    <w:p w:rsidRPr="001207CE" w:rsidR="00E84082" w:rsidP="002A1A47" w:rsidRDefault="00E84082" w14:paraId="50E4FD80" w14:textId="77777777">
                      <w:pPr>
                        <w:jc w:val="center"/>
                        <w:rPr>
                          <w:sz w:val="15"/>
                          <w:szCs w:val="15"/>
                        </w:rPr>
                      </w:pPr>
                      <w:r>
                        <w:rPr>
                          <w:sz w:val="15"/>
                          <w:szCs w:val="15"/>
                        </w:rPr>
                        <w:t>Description</w:t>
                      </w:r>
                    </w:p>
                  </w:txbxContent>
                </v:textbox>
              </v:rect>
            </w:pict>
          </mc:Fallback>
        </mc:AlternateContent>
      </w:r>
    </w:p>
    <w:p w:rsidRPr="00F3603E" w:rsidR="002A1A47" w:rsidP="00D55DA7" w:rsidRDefault="00916FF7" w14:paraId="0A2313A3" w14:textId="63283665">
      <w:pPr>
        <w:spacing w:before="0" w:after="0"/>
        <w:sectPr w:rsidRPr="00F3603E" w:rsidR="002A1A47" w:rsidSect="005B6CA8">
          <w:pgSz w:w="11907" w:h="16840" w:orient="portrait" w:code="9"/>
          <w:pgMar w:top="1440" w:right="1440" w:bottom="1440" w:left="1440" w:header="720" w:footer="720" w:gutter="0"/>
          <w:cols w:space="708"/>
          <w:docGrid w:linePitch="360"/>
        </w:sectPr>
      </w:pPr>
      <w:r w:rsidRPr="00F3603E">
        <w:rPr>
          <w:noProof/>
        </w:rPr>
        <mc:AlternateContent>
          <mc:Choice Requires="wps">
            <w:drawing>
              <wp:anchor distT="0" distB="0" distL="114300" distR="114300" simplePos="0" relativeHeight="251658715" behindDoc="0" locked="0" layoutInCell="0" allowOverlap="1" wp14:anchorId="2A184533" wp14:editId="48398ECD">
                <wp:simplePos x="0" y="0"/>
                <wp:positionH relativeFrom="column">
                  <wp:posOffset>2331085</wp:posOffset>
                </wp:positionH>
                <wp:positionV relativeFrom="paragraph">
                  <wp:posOffset>109220</wp:posOffset>
                </wp:positionV>
                <wp:extent cx="1068705" cy="297180"/>
                <wp:effectExtent l="6985" t="7620" r="10160" b="9525"/>
                <wp:wrapNone/>
                <wp:docPr id="2133" name="Rectangle 4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FF0000"/>
                          </a:solidFill>
                          <a:miter lim="800000"/>
                          <a:headEnd/>
                          <a:tailEnd/>
                        </a:ln>
                      </wps:spPr>
                      <wps:txbx>
                        <w:txbxContent>
                          <w:p w:rsidRPr="001207CE" w:rsidR="00E84082" w:rsidP="009F5659" w:rsidRDefault="00E84082" w14:paraId="7A88C851" w14:textId="77777777">
                            <w:pPr>
                              <w:rPr>
                                <w:sz w:val="15"/>
                                <w:szCs w:val="15"/>
                              </w:rPr>
                            </w:pPr>
                            <w:r>
                              <w:rPr>
                                <w:sz w:val="15"/>
                                <w:szCs w:val="15"/>
                              </w:rPr>
                              <w:t>Merged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9ADD4A1">
              <v:rect id="Rectangle 4269" style="position:absolute;left:0;text-align:left;margin-left:183.55pt;margin-top:8.6pt;width:84.15pt;height:23.4pt;z-index:2516587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4" o:allowincell="f" strokecolor="red" w14:anchorId="2A184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GgIAACoEAAAOAAAAZHJzL2Uyb0RvYy54bWysU8Fu2zAMvQ/YPwi6L7bTpE2MOEWRLsOA&#10;rhvQ7QMUWY6FyaJGKbGzrx+lpGm67TRMB4EUqSfy8WlxO3SG7RV6DbbixSjnTFkJtbbbin/7un43&#10;48wHYWthwKqKH5Tnt8u3bxa9K9UYWjC1QkYg1pe9q3gbgiuzzMtWdcKPwClLwQawE4Fc3GY1ip7Q&#10;O5ON8/w66wFrhyCV93R6fwzyZcJvGiXD56bxKjBTcaotpB3Tvol7tlyIcovCtVqeyhD/UEUntKVH&#10;z1D3Igi2Q/0HVKclgocmjCR0GTSNlir1QN0U+W/dPLXCqdQLkePdmSb//2Dl4/7JfcFYuncPIL97&#10;ZmHVCrtVd4jQt0rU9FwRicp658vzheh4uso2/SeoabRiFyBxMDTYRUDqjg2J6sOZajUEJumwyK9n&#10;N/mUM0mx8fymmKVZZKJ8vu3Qhw8KOhaNiiONMqGL/YMPsRpRPqek6sHoeq2NSQ5uNyuDbC9o7Ou0&#10;UgPU5GWasayv+Hw6nibkVzH/GiKn9TeITgfSr9FdxWcx56SoSNt7Wyd1BaHN0aaSjT3xGKmLKvVl&#10;GDYD03XFr65m8Yl4toH6QNQiHAVLH4yMFvAnZz2JteL+x06g4sx8tDSeeTGZRHUnZzK9GZODl5HN&#10;ZURYSVAVD5wdzVU4/oidQ71t6aUi8WHhjkba6MT2S1WnBkiQaQinzxMVf+mnrJcvvvwFAAD//wMA&#10;UEsDBBQABgAIAAAAIQBo1tVu3gAAAAkBAAAPAAAAZHJzL2Rvd25yZXYueG1sTI/LTsMwEEX3SPyD&#10;NUjsqJM+UhTiVKjAgh19CFg6yZBE2OMQu435e4YVLEf36N4zxSZaI844+t6RgnSWgECqXdNTq+B4&#10;eLq5BeGDpkYbR6jgGz1sysuLQueNm2iH531oBZeQz7WCLoQhl9LXHVrtZ25A4uzDjVYHPsdWNqOe&#10;uNwaOU+STFrdEy90esBth/Xn/mQVHLZHnNL3t1i1pF+eH18z8xC/lLq+ivd3IALG8AfDrz6rQ8lO&#10;lTtR44VRsMjWKaMcrOcgGFgtVksQlYJsmYAsC/n/g/IHAAD//wMAUEsBAi0AFAAGAAgAAAAhALaD&#10;OJL+AAAA4QEAABMAAAAAAAAAAAAAAAAAAAAAAFtDb250ZW50X1R5cGVzXS54bWxQSwECLQAUAAYA&#10;CAAAACEAOP0h/9YAAACUAQAACwAAAAAAAAAAAAAAAAAvAQAAX3JlbHMvLnJlbHNQSwECLQAUAAYA&#10;CAAAACEAv/ozJRoCAAAqBAAADgAAAAAAAAAAAAAAAAAuAgAAZHJzL2Uyb0RvYy54bWxQSwECLQAU&#10;AAYACAAAACEAaNbVbt4AAAAJAQAADwAAAAAAAAAAAAAAAAB0BAAAZHJzL2Rvd25yZXYueG1sUEsF&#10;BgAAAAAEAAQA8wAAAH8FAAAAAA==&#10;">
                <v:textbox>
                  <w:txbxContent>
                    <w:p w:rsidRPr="001207CE" w:rsidR="00E84082" w:rsidP="009F5659" w:rsidRDefault="00E84082" w14:paraId="31BBC4F3" w14:textId="77777777">
                      <w:pPr>
                        <w:rPr>
                          <w:sz w:val="15"/>
                          <w:szCs w:val="15"/>
                        </w:rPr>
                      </w:pPr>
                      <w:r>
                        <w:rPr>
                          <w:sz w:val="15"/>
                          <w:szCs w:val="15"/>
                        </w:rPr>
                        <w:t>Merged Project</w:t>
                      </w:r>
                    </w:p>
                  </w:txbxContent>
                </v:textbox>
              </v:rect>
            </w:pict>
          </mc:Fallback>
        </mc:AlternateContent>
      </w:r>
    </w:p>
    <w:p w:rsidRPr="00F3603E" w:rsidR="002A1A47" w:rsidP="00D55DA7" w:rsidRDefault="002A1A47" w14:paraId="7EB51491" w14:textId="77777777">
      <w:pPr>
        <w:pStyle w:val="Heading2"/>
        <w:tabs>
          <w:tab w:val="clear" w:pos="1134"/>
        </w:tabs>
        <w:spacing w:before="0"/>
        <w:ind w:left="3419" w:hanging="3419"/>
      </w:pPr>
      <w:bookmarkStart w:name="_Toc297208775" w:id="750"/>
      <w:bookmarkStart w:name="_Toc297895657" w:id="751"/>
      <w:bookmarkStart w:name="_Toc367716714" w:id="752"/>
      <w:bookmarkStart w:name="_Toc58474601" w:id="753"/>
      <w:bookmarkStart w:name="_Toc58481272" w:id="754"/>
      <w:bookmarkStart w:name="_Toc114825608" w:id="755"/>
      <w:r w:rsidRPr="00F3603E">
        <w:t>1</w:t>
      </w:r>
      <w:r w:rsidRPr="00F3603E" w:rsidR="005434F4">
        <w:t>2</w:t>
      </w:r>
      <w:r w:rsidRPr="00F3603E">
        <w:t>.2 Key inputs and outputs</w:t>
      </w:r>
      <w:bookmarkEnd w:id="750"/>
      <w:bookmarkEnd w:id="751"/>
      <w:bookmarkEnd w:id="752"/>
      <w:bookmarkEnd w:id="753"/>
      <w:bookmarkEnd w:id="754"/>
      <w:bookmarkEnd w:id="755"/>
    </w:p>
    <w:p w:rsidRPr="00F3603E" w:rsidR="002A1A47" w:rsidP="00D55DA7" w:rsidRDefault="002A1A47" w14:paraId="03E2F0C0" w14:textId="77777777">
      <w:bookmarkStart w:name="_Toc296594974" w:id="756"/>
      <w:bookmarkStart w:name="_Toc297111118" w:id="757"/>
      <w:bookmarkStart w:name="_Toc297111242" w:id="758"/>
      <w:bookmarkStart w:name="_Toc297113096" w:id="759"/>
      <w:bookmarkStart w:name="_Toc297208776" w:id="760"/>
      <w:bookmarkStart w:name="_Toc297208843" w:id="761"/>
      <w:r w:rsidRPr="00F3603E">
        <w:rPr>
          <w:rFonts w:ascii="Webdings" w:hAnsi="Webdings"/>
        </w:rPr>
        <w:t></w:t>
      </w:r>
      <w:r w:rsidRPr="00F3603E">
        <w:rPr>
          <w:b/>
          <w:color w:val="C00000"/>
        </w:rPr>
        <w:t xml:space="preserve">Mandatory </w:t>
      </w:r>
      <w:r w:rsidRPr="00F3603E">
        <w:rPr>
          <w:rFonts w:ascii="Webdings" w:hAnsi="Webdings"/>
          <w:color w:val="808080"/>
        </w:rPr>
        <w:t></w:t>
      </w:r>
      <w:r w:rsidRPr="00F3603E">
        <w:rPr>
          <w:b/>
          <w:color w:val="808080"/>
        </w:rPr>
        <w:t>Optional</w:t>
      </w:r>
      <w:bookmarkEnd w:id="756"/>
      <w:bookmarkEnd w:id="757"/>
      <w:bookmarkEnd w:id="758"/>
      <w:bookmarkEnd w:id="759"/>
      <w:bookmarkEnd w:id="760"/>
      <w:bookmarkEnd w:id="761"/>
      <w:r w:rsidRPr="00F3603E">
        <w:rPr>
          <w:b/>
          <w:color w:val="808080"/>
        </w:rPr>
        <w:t xml:space="preserve"> </w:t>
      </w:r>
    </w:p>
    <w:tbl>
      <w:tblPr>
        <w:tblW w:w="9781"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57" w:type="dxa"/>
          <w:right w:w="57" w:type="dxa"/>
        </w:tblCellMar>
        <w:tblLook w:val="04A0" w:firstRow="1" w:lastRow="0" w:firstColumn="1" w:lastColumn="0" w:noHBand="0" w:noVBand="1"/>
      </w:tblPr>
      <w:tblGrid>
        <w:gridCol w:w="2489"/>
        <w:gridCol w:w="2933"/>
        <w:gridCol w:w="2160"/>
        <w:gridCol w:w="2199"/>
      </w:tblGrid>
      <w:tr w:rsidRPr="00F3603E" w:rsidR="002A1A47" w:rsidTr="002C0665" w14:paraId="76B90D5D" w14:textId="77777777">
        <w:tc>
          <w:tcPr>
            <w:tcW w:w="2489" w:type="dxa"/>
            <w:shd w:val="clear" w:color="auto" w:fill="C00000"/>
          </w:tcPr>
          <w:p w:rsidRPr="00F3603E" w:rsidR="002A1A47" w:rsidP="00D55DA7" w:rsidRDefault="002A1A47" w14:paraId="343A9BE4" w14:textId="4CF91624">
            <w:pPr>
              <w:pStyle w:val="ListBullet"/>
              <w:tabs>
                <w:tab w:val="clear" w:pos="360"/>
                <w:tab w:val="left" w:pos="284"/>
              </w:tabs>
              <w:autoSpaceDE w:val="0"/>
              <w:autoSpaceDN w:val="0"/>
              <w:ind w:left="0" w:firstLine="0"/>
              <w:rPr>
                <w:b/>
              </w:rPr>
            </w:pPr>
            <w:r w:rsidRPr="00F3603E">
              <w:rPr>
                <w:b/>
              </w:rPr>
              <w:t xml:space="preserve">Key inputs </w:t>
            </w:r>
            <w:r w:rsidRPr="00F3603E" w:rsidR="00F06DE3">
              <w:t>How to assign LBU-level entity sets to BU-level nesting assumption set</w:t>
            </w:r>
          </w:p>
        </w:tc>
        <w:tc>
          <w:tcPr>
            <w:tcW w:w="2933" w:type="dxa"/>
            <w:shd w:val="clear" w:color="auto" w:fill="C00000"/>
          </w:tcPr>
          <w:p w:rsidRPr="00F3603E" w:rsidR="002A1A47" w:rsidP="00D55DA7" w:rsidRDefault="002A1A47" w14:paraId="477B3EC3" w14:textId="77777777">
            <w:pPr>
              <w:pStyle w:val="ListBullet"/>
              <w:tabs>
                <w:tab w:val="clear" w:pos="360"/>
                <w:tab w:val="left" w:pos="284"/>
              </w:tabs>
              <w:autoSpaceDE w:val="0"/>
              <w:autoSpaceDN w:val="0"/>
              <w:ind w:left="0" w:firstLine="0"/>
              <w:rPr>
                <w:b/>
              </w:rPr>
            </w:pPr>
            <w:r w:rsidRPr="00F3603E">
              <w:rPr>
                <w:b/>
              </w:rPr>
              <w:t>Input requirements</w:t>
            </w:r>
          </w:p>
        </w:tc>
        <w:tc>
          <w:tcPr>
            <w:tcW w:w="2160" w:type="dxa"/>
            <w:shd w:val="clear" w:color="auto" w:fill="C00000"/>
          </w:tcPr>
          <w:p w:rsidRPr="00F3603E" w:rsidR="002A1A47" w:rsidP="001D3C0A" w:rsidRDefault="002A1A47" w14:paraId="5E239CE0" w14:textId="77777777">
            <w:pPr>
              <w:pStyle w:val="ListBullet"/>
              <w:tabs>
                <w:tab w:val="clear" w:pos="360"/>
                <w:tab w:val="left" w:pos="284"/>
              </w:tabs>
              <w:autoSpaceDE w:val="0"/>
              <w:autoSpaceDN w:val="0"/>
              <w:ind w:left="0" w:firstLine="0"/>
              <w:jc w:val="center"/>
              <w:rPr>
                <w:b/>
              </w:rPr>
            </w:pPr>
            <w:r w:rsidRPr="00F3603E">
              <w:rPr>
                <w:b/>
              </w:rPr>
              <w:t>Creating an assumption set</w:t>
            </w:r>
          </w:p>
        </w:tc>
        <w:tc>
          <w:tcPr>
            <w:tcW w:w="2199" w:type="dxa"/>
            <w:shd w:val="clear" w:color="auto" w:fill="C00000"/>
          </w:tcPr>
          <w:p w:rsidRPr="00F3603E" w:rsidR="002A1A47" w:rsidP="001D3C0A" w:rsidRDefault="002A1A47" w14:paraId="174615A5" w14:textId="77777777">
            <w:pPr>
              <w:pStyle w:val="ListBullet"/>
              <w:tabs>
                <w:tab w:val="clear" w:pos="360"/>
                <w:tab w:val="left" w:pos="284"/>
              </w:tabs>
              <w:autoSpaceDE w:val="0"/>
              <w:autoSpaceDN w:val="0"/>
              <w:ind w:left="0" w:firstLine="0"/>
              <w:jc w:val="center"/>
              <w:rPr>
                <w:b/>
              </w:rPr>
            </w:pPr>
            <w:r w:rsidRPr="00F3603E">
              <w:rPr>
                <w:b/>
              </w:rPr>
              <w:t>Running an assumption set</w:t>
            </w:r>
          </w:p>
        </w:tc>
      </w:tr>
      <w:tr w:rsidRPr="00F3603E" w:rsidR="002A1A47" w:rsidTr="002C0665" w14:paraId="2F6CF931" w14:textId="77777777">
        <w:trPr>
          <w:trHeight w:val="637"/>
        </w:trPr>
        <w:tc>
          <w:tcPr>
            <w:tcW w:w="2489" w:type="dxa"/>
            <w:shd w:val="clear" w:color="auto" w:fill="auto"/>
          </w:tcPr>
          <w:p w:rsidRPr="00F3603E" w:rsidR="002A1A47" w:rsidP="00D55DA7" w:rsidRDefault="002A1A47" w14:paraId="3442B25B" w14:textId="77777777">
            <w:pPr>
              <w:pStyle w:val="ListBullet"/>
              <w:numPr>
                <w:ilvl w:val="0"/>
                <w:numId w:val="30"/>
              </w:numPr>
              <w:tabs>
                <w:tab w:val="left" w:pos="284"/>
              </w:tabs>
              <w:autoSpaceDE w:val="0"/>
              <w:autoSpaceDN w:val="0"/>
              <w:ind w:left="0" w:firstLine="0"/>
              <w:rPr>
                <w:b/>
              </w:rPr>
            </w:pPr>
            <w:r w:rsidRPr="00F3603E">
              <w:rPr>
                <w:b/>
              </w:rPr>
              <w:t>Name</w:t>
            </w:r>
          </w:p>
        </w:tc>
        <w:tc>
          <w:tcPr>
            <w:tcW w:w="2933" w:type="dxa"/>
          </w:tcPr>
          <w:p w:rsidRPr="00F3603E" w:rsidR="002A1A47" w:rsidP="00D55DA7" w:rsidRDefault="002A1A47" w14:paraId="7DC1136A" w14:textId="77777777">
            <w:pPr>
              <w:pStyle w:val="ListBullet"/>
              <w:numPr>
                <w:ilvl w:val="0"/>
                <w:numId w:val="31"/>
              </w:numPr>
              <w:tabs>
                <w:tab w:val="left" w:pos="284"/>
              </w:tabs>
              <w:autoSpaceDE w:val="0"/>
              <w:autoSpaceDN w:val="0"/>
              <w:spacing w:before="60" w:after="0"/>
              <w:ind w:left="108" w:hanging="108"/>
              <w:rPr>
                <w:sz w:val="16"/>
                <w:szCs w:val="20"/>
              </w:rPr>
            </w:pPr>
            <w:r w:rsidRPr="00F3603E">
              <w:rPr>
                <w:sz w:val="16"/>
                <w:szCs w:val="20"/>
              </w:rPr>
              <w:t>Assumption set name must be unique</w:t>
            </w:r>
          </w:p>
        </w:tc>
        <w:tc>
          <w:tcPr>
            <w:tcW w:w="2160" w:type="dxa"/>
            <w:vAlign w:val="center"/>
          </w:tcPr>
          <w:p w:rsidRPr="00F3603E" w:rsidR="002A1A47" w:rsidP="001D3C0A" w:rsidRDefault="002A1A47" w14:paraId="7312B8D9" w14:textId="77777777">
            <w:pPr>
              <w:pStyle w:val="ListBullet"/>
              <w:tabs>
                <w:tab w:val="clear" w:pos="360"/>
                <w:tab w:val="left" w:pos="284"/>
              </w:tabs>
              <w:autoSpaceDE w:val="0"/>
              <w:autoSpaceDN w:val="0"/>
              <w:ind w:left="0" w:firstLine="0"/>
              <w:jc w:val="center"/>
              <w:rPr>
                <w:rFonts w:ascii="Webdings" w:hAnsi="Webdings"/>
                <w:color w:val="C00000"/>
                <w:sz w:val="36"/>
              </w:rPr>
            </w:pPr>
            <w:r w:rsidRPr="00F3603E">
              <w:rPr>
                <w:rFonts w:ascii="Webdings" w:hAnsi="Webdings"/>
                <w:color w:val="C00000"/>
                <w:sz w:val="36"/>
              </w:rPr>
              <w:t></w:t>
            </w:r>
          </w:p>
        </w:tc>
        <w:tc>
          <w:tcPr>
            <w:tcW w:w="2199" w:type="dxa"/>
            <w:vAlign w:val="center"/>
          </w:tcPr>
          <w:p w:rsidRPr="00F3603E" w:rsidR="002A1A47" w:rsidP="001D3C0A" w:rsidRDefault="002A1A47" w14:paraId="304A5A0A" w14:textId="77777777">
            <w:pPr>
              <w:jc w:val="center"/>
              <w:rPr>
                <w:sz w:val="36"/>
              </w:rPr>
            </w:pPr>
            <w:r w:rsidRPr="00F3603E">
              <w:rPr>
                <w:rFonts w:ascii="Webdings" w:hAnsi="Webdings"/>
                <w:color w:val="C00000"/>
                <w:sz w:val="36"/>
              </w:rPr>
              <w:t></w:t>
            </w:r>
          </w:p>
        </w:tc>
      </w:tr>
      <w:tr w:rsidRPr="00F3603E" w:rsidR="002A1A47" w:rsidTr="002C0665" w14:paraId="60F5234C" w14:textId="77777777">
        <w:trPr>
          <w:trHeight w:val="299"/>
        </w:trPr>
        <w:tc>
          <w:tcPr>
            <w:tcW w:w="2489" w:type="dxa"/>
            <w:shd w:val="clear" w:color="auto" w:fill="auto"/>
          </w:tcPr>
          <w:p w:rsidRPr="00F3603E" w:rsidR="002A1A47" w:rsidP="00D55DA7" w:rsidRDefault="002A1A47" w14:paraId="02A09230" w14:textId="77777777">
            <w:pPr>
              <w:pStyle w:val="BodyText-keepwithnext"/>
              <w:numPr>
                <w:ilvl w:val="0"/>
                <w:numId w:val="30"/>
              </w:numPr>
              <w:tabs>
                <w:tab w:val="num" w:pos="318"/>
              </w:tabs>
              <w:ind w:left="317" w:hanging="283"/>
              <w:rPr>
                <w:b/>
              </w:rPr>
            </w:pPr>
            <w:r w:rsidRPr="00F3603E">
              <w:rPr>
                <w:b/>
              </w:rPr>
              <w:t>Description</w:t>
            </w:r>
          </w:p>
        </w:tc>
        <w:tc>
          <w:tcPr>
            <w:tcW w:w="2933" w:type="dxa"/>
          </w:tcPr>
          <w:p w:rsidRPr="00F3603E" w:rsidR="002A1A47" w:rsidP="00D55DA7" w:rsidRDefault="002A1A47" w14:paraId="6514F68E"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Free text field</w:t>
            </w:r>
          </w:p>
        </w:tc>
        <w:tc>
          <w:tcPr>
            <w:tcW w:w="2160" w:type="dxa"/>
            <w:vAlign w:val="center"/>
          </w:tcPr>
          <w:p w:rsidRPr="00F3603E" w:rsidR="002A1A47" w:rsidP="001D3C0A" w:rsidRDefault="002A1A47" w14:paraId="70438B7D" w14:textId="77777777">
            <w:pPr>
              <w:pStyle w:val="ListBullet"/>
              <w:tabs>
                <w:tab w:val="clear" w:pos="360"/>
                <w:tab w:val="left" w:pos="284"/>
              </w:tabs>
              <w:autoSpaceDE w:val="0"/>
              <w:autoSpaceDN w:val="0"/>
              <w:ind w:left="0" w:firstLine="0"/>
              <w:jc w:val="center"/>
              <w:rPr>
                <w:sz w:val="36"/>
              </w:rPr>
            </w:pPr>
            <w:r w:rsidRPr="00F3603E">
              <w:rPr>
                <w:rFonts w:ascii="Webdings" w:hAnsi="Webdings"/>
                <w:color w:val="C00000"/>
                <w:sz w:val="36"/>
              </w:rPr>
              <w:t></w:t>
            </w:r>
          </w:p>
        </w:tc>
        <w:tc>
          <w:tcPr>
            <w:tcW w:w="2199" w:type="dxa"/>
            <w:vAlign w:val="center"/>
          </w:tcPr>
          <w:p w:rsidRPr="00F3603E" w:rsidR="002A1A47" w:rsidP="001D3C0A" w:rsidRDefault="002A1A47" w14:paraId="6A4B2C73" w14:textId="77777777">
            <w:pPr>
              <w:pStyle w:val="ListBullet"/>
              <w:tabs>
                <w:tab w:val="clear" w:pos="360"/>
                <w:tab w:val="left" w:pos="284"/>
              </w:tabs>
              <w:autoSpaceDE w:val="0"/>
              <w:autoSpaceDN w:val="0"/>
              <w:ind w:left="0" w:firstLine="0"/>
              <w:jc w:val="center"/>
              <w:rPr>
                <w:rFonts w:ascii="Webdings" w:hAnsi="Webdings"/>
                <w:color w:val="C00000"/>
                <w:sz w:val="36"/>
              </w:rPr>
            </w:pPr>
            <w:r w:rsidRPr="00F3603E">
              <w:rPr>
                <w:rFonts w:ascii="Webdings" w:hAnsi="Webdings"/>
                <w:color w:val="C00000"/>
                <w:sz w:val="36"/>
              </w:rPr>
              <w:t></w:t>
            </w:r>
          </w:p>
        </w:tc>
      </w:tr>
      <w:tr w:rsidRPr="00F3603E" w:rsidR="002A1A47" w:rsidTr="002C0665" w14:paraId="6ED6FA32" w14:textId="77777777">
        <w:trPr>
          <w:trHeight w:val="375"/>
        </w:trPr>
        <w:tc>
          <w:tcPr>
            <w:tcW w:w="2489" w:type="dxa"/>
            <w:shd w:val="clear" w:color="auto" w:fill="auto"/>
          </w:tcPr>
          <w:p w:rsidRPr="00F3603E" w:rsidR="002A1A47" w:rsidP="00D55DA7" w:rsidRDefault="002A1A47" w14:paraId="37580D8D" w14:textId="77777777">
            <w:pPr>
              <w:pStyle w:val="ListBullet"/>
              <w:numPr>
                <w:ilvl w:val="0"/>
                <w:numId w:val="30"/>
              </w:numPr>
              <w:tabs>
                <w:tab w:val="left" w:pos="284"/>
              </w:tabs>
              <w:autoSpaceDE w:val="0"/>
              <w:autoSpaceDN w:val="0"/>
              <w:ind w:left="0" w:firstLine="0"/>
              <w:rPr>
                <w:b/>
              </w:rPr>
            </w:pPr>
            <w:r w:rsidRPr="00F3603E">
              <w:rPr>
                <w:b/>
              </w:rPr>
              <w:t>Base date</w:t>
            </w:r>
          </w:p>
        </w:tc>
        <w:tc>
          <w:tcPr>
            <w:tcW w:w="2933" w:type="dxa"/>
          </w:tcPr>
          <w:p w:rsidRPr="00F3603E" w:rsidR="002A1A47" w:rsidP="00D55DA7" w:rsidRDefault="002A1A47" w14:paraId="480CA620"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Date picker feature</w:t>
            </w:r>
          </w:p>
        </w:tc>
        <w:tc>
          <w:tcPr>
            <w:tcW w:w="2160" w:type="dxa"/>
          </w:tcPr>
          <w:p w:rsidRPr="00F3603E" w:rsidR="002A1A47" w:rsidP="001D3C0A" w:rsidRDefault="002A1A47" w14:paraId="284DF38A" w14:textId="77777777">
            <w:pPr>
              <w:pStyle w:val="ListBullet"/>
              <w:tabs>
                <w:tab w:val="clear" w:pos="360"/>
                <w:tab w:val="left" w:pos="284"/>
              </w:tabs>
              <w:autoSpaceDE w:val="0"/>
              <w:autoSpaceDN w:val="0"/>
              <w:ind w:left="0" w:firstLine="0"/>
              <w:jc w:val="center"/>
              <w:rPr>
                <w:sz w:val="36"/>
              </w:rPr>
            </w:pPr>
            <w:r w:rsidRPr="00F3603E">
              <w:rPr>
                <w:rFonts w:ascii="Webdings" w:hAnsi="Webdings"/>
                <w:color w:val="C00000"/>
                <w:sz w:val="36"/>
              </w:rPr>
              <w:t></w:t>
            </w:r>
          </w:p>
        </w:tc>
        <w:tc>
          <w:tcPr>
            <w:tcW w:w="2199" w:type="dxa"/>
          </w:tcPr>
          <w:p w:rsidRPr="00F3603E" w:rsidR="002A1A47" w:rsidP="001D3C0A" w:rsidRDefault="002A1A47" w14:paraId="5184CDC6" w14:textId="77777777">
            <w:pPr>
              <w:pStyle w:val="ListBullet"/>
              <w:tabs>
                <w:tab w:val="clear" w:pos="360"/>
                <w:tab w:val="left" w:pos="284"/>
              </w:tabs>
              <w:autoSpaceDE w:val="0"/>
              <w:autoSpaceDN w:val="0"/>
              <w:ind w:left="0" w:firstLine="0"/>
              <w:jc w:val="center"/>
              <w:rPr>
                <w:rFonts w:ascii="Webdings" w:hAnsi="Webdings"/>
                <w:color w:val="C00000"/>
                <w:sz w:val="36"/>
              </w:rPr>
            </w:pPr>
            <w:r w:rsidRPr="00F3603E">
              <w:rPr>
                <w:rFonts w:ascii="Webdings" w:hAnsi="Webdings"/>
                <w:color w:val="C00000"/>
                <w:sz w:val="36"/>
              </w:rPr>
              <w:t></w:t>
            </w:r>
          </w:p>
        </w:tc>
      </w:tr>
      <w:tr w:rsidRPr="00F3603E" w:rsidR="002A1A47" w:rsidTr="002C0665" w14:paraId="4F52DC4B" w14:textId="77777777">
        <w:trPr>
          <w:trHeight w:val="912"/>
        </w:trPr>
        <w:tc>
          <w:tcPr>
            <w:tcW w:w="2489" w:type="dxa"/>
            <w:shd w:val="clear" w:color="auto" w:fill="auto"/>
          </w:tcPr>
          <w:p w:rsidRPr="00F3603E" w:rsidR="002A1A47" w:rsidP="00D55DA7" w:rsidRDefault="002A1A47" w14:paraId="48494520" w14:textId="77777777">
            <w:pPr>
              <w:pStyle w:val="ListBullet"/>
              <w:numPr>
                <w:ilvl w:val="0"/>
                <w:numId w:val="30"/>
              </w:numPr>
              <w:tabs>
                <w:tab w:val="left" w:pos="284"/>
              </w:tabs>
              <w:autoSpaceDE w:val="0"/>
              <w:autoSpaceDN w:val="0"/>
              <w:ind w:left="0" w:firstLine="0"/>
              <w:rPr>
                <w:b/>
              </w:rPr>
            </w:pPr>
            <w:r w:rsidRPr="00F3603E">
              <w:rPr>
                <w:b/>
              </w:rPr>
              <w:t>Entity set</w:t>
            </w:r>
          </w:p>
        </w:tc>
        <w:tc>
          <w:tcPr>
            <w:tcW w:w="2933" w:type="dxa"/>
          </w:tcPr>
          <w:p w:rsidRPr="00F3603E" w:rsidR="002A1A47" w:rsidP="00D55DA7" w:rsidRDefault="002A1A47" w14:paraId="3DEDCB4B" w14:textId="77777777">
            <w:pPr>
              <w:pStyle w:val="ListParagraph"/>
              <w:numPr>
                <w:ilvl w:val="0"/>
                <w:numId w:val="31"/>
              </w:numPr>
              <w:tabs>
                <w:tab w:val="left" w:pos="111"/>
              </w:tabs>
              <w:autoSpaceDE w:val="0"/>
              <w:autoSpaceDN w:val="0"/>
              <w:spacing w:before="120"/>
              <w:ind w:left="111" w:hanging="111"/>
              <w:rPr>
                <w:sz w:val="16"/>
                <w:szCs w:val="20"/>
              </w:rPr>
            </w:pPr>
            <w:r w:rsidRPr="00F3603E">
              <w:rPr>
                <w:sz w:val="16"/>
                <w:szCs w:val="20"/>
              </w:rPr>
              <w:t>Browse feature to allow user to select entity set</w:t>
            </w:r>
          </w:p>
        </w:tc>
        <w:tc>
          <w:tcPr>
            <w:tcW w:w="2160" w:type="dxa"/>
            <w:vAlign w:val="center"/>
          </w:tcPr>
          <w:p w:rsidRPr="00F3603E" w:rsidR="002A1A47" w:rsidP="001D3C0A" w:rsidRDefault="002A1A47" w14:paraId="669CE0F3" w14:textId="77777777">
            <w:pPr>
              <w:pStyle w:val="ListBullet"/>
              <w:tabs>
                <w:tab w:val="clear" w:pos="360"/>
                <w:tab w:val="left" w:pos="284"/>
              </w:tabs>
              <w:autoSpaceDE w:val="0"/>
              <w:autoSpaceDN w:val="0"/>
              <w:ind w:left="0" w:firstLine="0"/>
              <w:jc w:val="center"/>
              <w:rPr>
                <w:color w:val="BFBFBF"/>
                <w:sz w:val="36"/>
              </w:rPr>
            </w:pPr>
            <w:r w:rsidRPr="00F3603E">
              <w:rPr>
                <w:rFonts w:ascii="Webdings" w:hAnsi="Webdings"/>
                <w:color w:val="C00000"/>
                <w:sz w:val="36"/>
              </w:rPr>
              <w:t></w:t>
            </w:r>
          </w:p>
        </w:tc>
        <w:tc>
          <w:tcPr>
            <w:tcW w:w="2199" w:type="dxa"/>
            <w:vAlign w:val="center"/>
          </w:tcPr>
          <w:p w:rsidRPr="00F3603E" w:rsidR="002A1A47" w:rsidP="001D3C0A" w:rsidRDefault="002A1A47" w14:paraId="2B6EA8EA" w14:textId="77777777">
            <w:pPr>
              <w:pStyle w:val="ListBullet"/>
              <w:tabs>
                <w:tab w:val="clear" w:pos="360"/>
                <w:tab w:val="left" w:pos="284"/>
              </w:tabs>
              <w:autoSpaceDE w:val="0"/>
              <w:autoSpaceDN w:val="0"/>
              <w:ind w:left="0" w:firstLine="0"/>
              <w:jc w:val="center"/>
              <w:rPr>
                <w:rFonts w:ascii="Webdings" w:hAnsi="Webdings"/>
                <w:color w:val="C00000"/>
                <w:sz w:val="36"/>
              </w:rPr>
            </w:pPr>
            <w:r w:rsidRPr="00F3603E">
              <w:rPr>
                <w:rFonts w:ascii="Webdings" w:hAnsi="Webdings"/>
                <w:color w:val="C00000"/>
                <w:sz w:val="36"/>
              </w:rPr>
              <w:t></w:t>
            </w:r>
          </w:p>
        </w:tc>
      </w:tr>
      <w:tr w:rsidRPr="00F3603E" w:rsidR="002A1A47" w:rsidTr="002C0665" w14:paraId="3FBF7910" w14:textId="77777777">
        <w:trPr>
          <w:trHeight w:val="550"/>
        </w:trPr>
        <w:tc>
          <w:tcPr>
            <w:tcW w:w="2489" w:type="dxa"/>
            <w:shd w:val="clear" w:color="auto" w:fill="auto"/>
          </w:tcPr>
          <w:p w:rsidRPr="00F3603E" w:rsidR="002A1A47" w:rsidP="00D55DA7" w:rsidRDefault="002A1A47" w14:paraId="38DA076F" w14:textId="77777777">
            <w:pPr>
              <w:pStyle w:val="ListBullet"/>
              <w:numPr>
                <w:ilvl w:val="0"/>
                <w:numId w:val="30"/>
              </w:numPr>
              <w:tabs>
                <w:tab w:val="left" w:pos="284"/>
              </w:tabs>
              <w:autoSpaceDE w:val="0"/>
              <w:autoSpaceDN w:val="0"/>
              <w:ind w:left="0" w:firstLine="0"/>
              <w:rPr>
                <w:b/>
              </w:rPr>
            </w:pPr>
            <w:r w:rsidRPr="00F3603E">
              <w:rPr>
                <w:b/>
              </w:rPr>
              <w:t>Scenario set</w:t>
            </w:r>
          </w:p>
        </w:tc>
        <w:tc>
          <w:tcPr>
            <w:tcW w:w="2933" w:type="dxa"/>
          </w:tcPr>
          <w:p w:rsidRPr="00F3603E" w:rsidR="002A1A47" w:rsidP="00D55DA7" w:rsidRDefault="002A1A47" w14:paraId="1F5BED2A"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File picker feature – indicate location of required Scenario Set</w:t>
            </w:r>
          </w:p>
        </w:tc>
        <w:tc>
          <w:tcPr>
            <w:tcW w:w="2160" w:type="dxa"/>
            <w:vAlign w:val="center"/>
          </w:tcPr>
          <w:p w:rsidRPr="00F3603E" w:rsidR="002A1A47" w:rsidP="001D3C0A" w:rsidRDefault="002A1A47" w14:paraId="24A634CF" w14:textId="77777777">
            <w:pPr>
              <w:pStyle w:val="ListBullet"/>
              <w:tabs>
                <w:tab w:val="clear" w:pos="360"/>
                <w:tab w:val="left" w:pos="284"/>
              </w:tabs>
              <w:autoSpaceDE w:val="0"/>
              <w:autoSpaceDN w:val="0"/>
              <w:ind w:left="0" w:firstLine="0"/>
              <w:jc w:val="center"/>
              <w:rPr>
                <w:color w:val="BFBFBF"/>
                <w:sz w:val="36"/>
              </w:rPr>
            </w:pPr>
            <w:r w:rsidRPr="00F3603E">
              <w:rPr>
                <w:rFonts w:ascii="Webdings" w:hAnsi="Webdings"/>
                <w:color w:val="C00000"/>
                <w:sz w:val="36"/>
              </w:rPr>
              <w:t></w:t>
            </w:r>
          </w:p>
        </w:tc>
        <w:tc>
          <w:tcPr>
            <w:tcW w:w="2199" w:type="dxa"/>
            <w:vAlign w:val="center"/>
          </w:tcPr>
          <w:p w:rsidRPr="00F3603E" w:rsidR="002A1A47" w:rsidP="001D3C0A" w:rsidRDefault="002A1A47" w14:paraId="1744A6CB" w14:textId="77777777">
            <w:pPr>
              <w:jc w:val="center"/>
              <w:rPr>
                <w:sz w:val="36"/>
              </w:rPr>
            </w:pPr>
            <w:r w:rsidRPr="00F3603E">
              <w:rPr>
                <w:rFonts w:ascii="Webdings" w:hAnsi="Webdings"/>
                <w:color w:val="C00000"/>
                <w:sz w:val="36"/>
              </w:rPr>
              <w:t></w:t>
            </w:r>
          </w:p>
        </w:tc>
      </w:tr>
      <w:tr w:rsidRPr="00F3603E" w:rsidR="002A1A47" w:rsidTr="002C0665" w14:paraId="5AA539FE" w14:textId="77777777">
        <w:trPr>
          <w:trHeight w:val="287"/>
        </w:trPr>
        <w:tc>
          <w:tcPr>
            <w:tcW w:w="2489" w:type="dxa"/>
            <w:shd w:val="clear" w:color="auto" w:fill="auto"/>
          </w:tcPr>
          <w:p w:rsidRPr="00F3603E" w:rsidR="002A1A47" w:rsidP="00D55DA7" w:rsidRDefault="002A1A47" w14:paraId="2F9420F2" w14:textId="77777777">
            <w:pPr>
              <w:pStyle w:val="ListBullet"/>
              <w:numPr>
                <w:ilvl w:val="0"/>
                <w:numId w:val="30"/>
              </w:numPr>
              <w:tabs>
                <w:tab w:val="left" w:pos="284"/>
              </w:tabs>
              <w:autoSpaceDE w:val="0"/>
              <w:autoSpaceDN w:val="0"/>
              <w:ind w:left="0" w:firstLine="0"/>
              <w:rPr>
                <w:b/>
              </w:rPr>
            </w:pPr>
            <w:r w:rsidRPr="00F3603E">
              <w:rPr>
                <w:b/>
              </w:rPr>
              <w:t>Published flag</w:t>
            </w:r>
          </w:p>
        </w:tc>
        <w:tc>
          <w:tcPr>
            <w:tcW w:w="2933" w:type="dxa"/>
          </w:tcPr>
          <w:p w:rsidRPr="00F3603E" w:rsidR="002A1A47" w:rsidP="00D55DA7" w:rsidRDefault="002A1A47" w14:paraId="60C0BE5A"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‘Yes’ or ‘No’. Default is ‘No’. When an assumption set is published the system will grant access to users belonging to the geographies assigned to the entity structure nodes.</w:t>
            </w:r>
          </w:p>
        </w:tc>
        <w:tc>
          <w:tcPr>
            <w:tcW w:w="2160" w:type="dxa"/>
            <w:vAlign w:val="center"/>
          </w:tcPr>
          <w:p w:rsidRPr="00F3603E" w:rsidR="002A1A47" w:rsidP="001D3C0A" w:rsidRDefault="002A1A47" w14:paraId="5D5365C0" w14:textId="77777777">
            <w:pPr>
              <w:pStyle w:val="ListBullet"/>
              <w:tabs>
                <w:tab w:val="clear" w:pos="360"/>
                <w:tab w:val="left" w:pos="284"/>
              </w:tabs>
              <w:autoSpaceDE w:val="0"/>
              <w:autoSpaceDN w:val="0"/>
              <w:ind w:left="0" w:firstLine="0"/>
              <w:jc w:val="center"/>
              <w:rPr>
                <w:color w:val="BFBFBF"/>
                <w:sz w:val="36"/>
              </w:rPr>
            </w:pPr>
            <w:r w:rsidRPr="00F3603E">
              <w:rPr>
                <w:rFonts w:ascii="Webdings" w:hAnsi="Webdings"/>
                <w:color w:val="C00000"/>
                <w:sz w:val="36"/>
              </w:rPr>
              <w:t></w:t>
            </w:r>
          </w:p>
        </w:tc>
        <w:tc>
          <w:tcPr>
            <w:tcW w:w="2199" w:type="dxa"/>
            <w:vAlign w:val="center"/>
          </w:tcPr>
          <w:p w:rsidRPr="00F3603E" w:rsidR="002A1A47" w:rsidP="001D3C0A" w:rsidRDefault="002A1A47" w14:paraId="63735588" w14:textId="77777777">
            <w:pPr>
              <w:jc w:val="center"/>
              <w:rPr>
                <w:sz w:val="36"/>
              </w:rPr>
            </w:pPr>
            <w:r w:rsidRPr="00F3603E">
              <w:rPr>
                <w:rFonts w:ascii="Webdings" w:hAnsi="Webdings"/>
                <w:color w:val="C00000"/>
                <w:sz w:val="36"/>
              </w:rPr>
              <w:t></w:t>
            </w:r>
          </w:p>
        </w:tc>
      </w:tr>
      <w:tr w:rsidRPr="00F3603E" w:rsidR="002A1A47" w:rsidTr="002C0665" w14:paraId="015D2131" w14:textId="77777777">
        <w:trPr>
          <w:trHeight w:val="581"/>
        </w:trPr>
        <w:tc>
          <w:tcPr>
            <w:tcW w:w="2489" w:type="dxa"/>
            <w:shd w:val="clear" w:color="auto" w:fill="auto"/>
          </w:tcPr>
          <w:p w:rsidRPr="00F3603E" w:rsidR="002A1A47" w:rsidP="00D55DA7" w:rsidRDefault="002A1A47" w14:paraId="0FAE9B38" w14:textId="77777777">
            <w:pPr>
              <w:pStyle w:val="ListBullet"/>
              <w:numPr>
                <w:ilvl w:val="0"/>
                <w:numId w:val="30"/>
              </w:numPr>
              <w:tabs>
                <w:tab w:val="left" w:pos="284"/>
              </w:tabs>
              <w:autoSpaceDE w:val="0"/>
              <w:autoSpaceDN w:val="0"/>
              <w:ind w:left="0" w:firstLine="0"/>
              <w:rPr>
                <w:b/>
              </w:rPr>
            </w:pPr>
            <w:r w:rsidRPr="00F3603E">
              <w:rPr>
                <w:b/>
              </w:rPr>
              <w:t>Purpose</w:t>
            </w:r>
          </w:p>
        </w:tc>
        <w:tc>
          <w:tcPr>
            <w:tcW w:w="2933" w:type="dxa"/>
          </w:tcPr>
          <w:p w:rsidRPr="00F3603E" w:rsidR="002A1A47" w:rsidP="00D55DA7" w:rsidRDefault="002A1A47" w14:paraId="388573EF"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Select using the interface drop-down feature and a list of available purposes</w:t>
            </w:r>
          </w:p>
        </w:tc>
        <w:tc>
          <w:tcPr>
            <w:tcW w:w="2160" w:type="dxa"/>
            <w:vAlign w:val="center"/>
          </w:tcPr>
          <w:p w:rsidRPr="00F3603E" w:rsidR="002A1A47" w:rsidP="001D3C0A" w:rsidRDefault="002A1A47" w14:paraId="72BD6153" w14:textId="77777777">
            <w:pPr>
              <w:pStyle w:val="ListBullet"/>
              <w:tabs>
                <w:tab w:val="clear" w:pos="360"/>
                <w:tab w:val="left" w:pos="284"/>
              </w:tabs>
              <w:autoSpaceDE w:val="0"/>
              <w:autoSpaceDN w:val="0"/>
              <w:ind w:left="0" w:firstLine="0"/>
              <w:jc w:val="center"/>
              <w:rPr>
                <w:color w:val="BFBFBF"/>
                <w:sz w:val="36"/>
              </w:rPr>
            </w:pPr>
            <w:r w:rsidRPr="00F3603E">
              <w:rPr>
                <w:rFonts w:ascii="Webdings" w:hAnsi="Webdings"/>
                <w:color w:val="C00000"/>
                <w:sz w:val="36"/>
              </w:rPr>
              <w:t></w:t>
            </w:r>
          </w:p>
        </w:tc>
        <w:tc>
          <w:tcPr>
            <w:tcW w:w="2199" w:type="dxa"/>
            <w:vAlign w:val="center"/>
          </w:tcPr>
          <w:p w:rsidRPr="00F3603E" w:rsidR="002A1A47" w:rsidP="001D3C0A" w:rsidRDefault="002A1A47" w14:paraId="664BB49F" w14:textId="77777777">
            <w:pPr>
              <w:jc w:val="center"/>
              <w:rPr>
                <w:sz w:val="36"/>
              </w:rPr>
            </w:pPr>
            <w:r w:rsidRPr="00F3603E">
              <w:rPr>
                <w:rFonts w:ascii="Webdings" w:hAnsi="Webdings"/>
                <w:color w:val="C00000"/>
                <w:sz w:val="36"/>
              </w:rPr>
              <w:t></w:t>
            </w:r>
          </w:p>
        </w:tc>
      </w:tr>
      <w:tr w:rsidRPr="00F3603E" w:rsidR="002A1A47" w:rsidTr="002C0665" w14:paraId="21D6D252" w14:textId="77777777">
        <w:tc>
          <w:tcPr>
            <w:tcW w:w="2489" w:type="dxa"/>
            <w:shd w:val="clear" w:color="auto" w:fill="auto"/>
          </w:tcPr>
          <w:p w:rsidRPr="00F3603E" w:rsidR="002A1A47" w:rsidP="00D55DA7" w:rsidRDefault="002A1A47" w14:paraId="6CCEF7B7" w14:textId="77777777">
            <w:pPr>
              <w:pStyle w:val="ListBullet"/>
              <w:numPr>
                <w:ilvl w:val="0"/>
                <w:numId w:val="30"/>
              </w:numPr>
              <w:tabs>
                <w:tab w:val="left" w:pos="284"/>
              </w:tabs>
              <w:autoSpaceDE w:val="0"/>
              <w:autoSpaceDN w:val="0"/>
              <w:ind w:left="0" w:firstLine="0"/>
              <w:rPr>
                <w:b/>
              </w:rPr>
            </w:pPr>
            <w:r w:rsidRPr="00F3603E">
              <w:rPr>
                <w:b/>
              </w:rPr>
              <w:t>Available reports</w:t>
            </w:r>
          </w:p>
        </w:tc>
        <w:tc>
          <w:tcPr>
            <w:tcW w:w="2933" w:type="dxa"/>
          </w:tcPr>
          <w:p w:rsidRPr="00F3603E" w:rsidR="002A1A47" w:rsidP="00D55DA7" w:rsidRDefault="002A1A47" w14:paraId="5B021A0C"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*.csv</w:t>
            </w:r>
          </w:p>
        </w:tc>
        <w:tc>
          <w:tcPr>
            <w:tcW w:w="2160" w:type="dxa"/>
            <w:vAlign w:val="center"/>
          </w:tcPr>
          <w:p w:rsidRPr="00F3603E" w:rsidR="002A1A47" w:rsidP="001D3C0A" w:rsidRDefault="002A1A47" w14:paraId="7AAE1965" w14:textId="77777777">
            <w:pPr>
              <w:pStyle w:val="ListBullet"/>
              <w:tabs>
                <w:tab w:val="clear" w:pos="360"/>
                <w:tab w:val="left" w:pos="284"/>
              </w:tabs>
              <w:autoSpaceDE w:val="0"/>
              <w:autoSpaceDN w:val="0"/>
              <w:ind w:left="0" w:firstLine="0"/>
              <w:jc w:val="center"/>
              <w:rPr>
                <w:sz w:val="36"/>
              </w:rPr>
            </w:pPr>
            <w:r w:rsidRPr="00F3603E">
              <w:rPr>
                <w:sz w:val="16"/>
                <w:szCs w:val="16"/>
              </w:rPr>
              <w:t>N/A</w:t>
            </w:r>
          </w:p>
        </w:tc>
        <w:tc>
          <w:tcPr>
            <w:tcW w:w="2199" w:type="dxa"/>
            <w:vAlign w:val="center"/>
          </w:tcPr>
          <w:p w:rsidRPr="00F3603E" w:rsidR="002A1A47" w:rsidP="001D3C0A" w:rsidRDefault="002A1A47" w14:paraId="04112C22" w14:textId="77777777">
            <w:pPr>
              <w:jc w:val="center"/>
              <w:rPr>
                <w:sz w:val="36"/>
              </w:rPr>
            </w:pPr>
            <w:r w:rsidRPr="00F3603E">
              <w:rPr>
                <w:rFonts w:ascii="Webdings" w:hAnsi="Webdings"/>
                <w:color w:val="C00000"/>
                <w:sz w:val="36"/>
              </w:rPr>
              <w:t></w:t>
            </w:r>
          </w:p>
        </w:tc>
      </w:tr>
      <w:tr w:rsidRPr="00F3603E" w:rsidR="002A1A47" w:rsidTr="002C0665" w14:paraId="29F7522D" w14:textId="77777777">
        <w:tc>
          <w:tcPr>
            <w:tcW w:w="2489" w:type="dxa"/>
            <w:shd w:val="clear" w:color="auto" w:fill="auto"/>
          </w:tcPr>
          <w:p w:rsidRPr="00F3603E" w:rsidR="002A1A47" w:rsidP="00D55DA7" w:rsidRDefault="002A1A47" w14:paraId="494F4F95" w14:textId="77777777">
            <w:pPr>
              <w:pStyle w:val="ListBullet"/>
              <w:numPr>
                <w:ilvl w:val="0"/>
                <w:numId w:val="30"/>
              </w:numPr>
              <w:tabs>
                <w:tab w:val="left" w:pos="284"/>
              </w:tabs>
              <w:autoSpaceDE w:val="0"/>
              <w:autoSpaceDN w:val="0"/>
              <w:ind w:left="0" w:firstLine="0"/>
              <w:rPr>
                <w:b/>
              </w:rPr>
            </w:pPr>
            <w:r w:rsidRPr="00F3603E">
              <w:rPr>
                <w:b/>
              </w:rPr>
              <w:t>Run parameters</w:t>
            </w:r>
          </w:p>
        </w:tc>
        <w:tc>
          <w:tcPr>
            <w:tcW w:w="2933" w:type="dxa"/>
          </w:tcPr>
          <w:p w:rsidRPr="00F3603E" w:rsidR="002A1A47" w:rsidP="00D55DA7" w:rsidRDefault="002A1A47" w14:paraId="02ACDF06"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Various inputs</w:t>
            </w:r>
          </w:p>
        </w:tc>
        <w:tc>
          <w:tcPr>
            <w:tcW w:w="2160" w:type="dxa"/>
            <w:vAlign w:val="center"/>
          </w:tcPr>
          <w:p w:rsidRPr="00F3603E" w:rsidR="002A1A47" w:rsidP="001D3C0A" w:rsidRDefault="001350C1" w14:paraId="3CF49F21" w14:textId="77777777">
            <w:pPr>
              <w:pStyle w:val="ListBullet"/>
              <w:tabs>
                <w:tab w:val="clear" w:pos="360"/>
                <w:tab w:val="left" w:pos="284"/>
              </w:tabs>
              <w:autoSpaceDE w:val="0"/>
              <w:autoSpaceDN w:val="0"/>
              <w:ind w:left="0" w:firstLine="0"/>
              <w:jc w:val="center"/>
              <w:rPr>
                <w:color w:val="BFBFBF"/>
                <w:sz w:val="36"/>
              </w:rPr>
            </w:pPr>
            <w:r w:rsidRPr="00F3603E">
              <w:rPr>
                <w:sz w:val="16"/>
                <w:szCs w:val="16"/>
              </w:rPr>
              <w:t>N/A</w:t>
            </w:r>
          </w:p>
        </w:tc>
        <w:tc>
          <w:tcPr>
            <w:tcW w:w="2199" w:type="dxa"/>
            <w:vAlign w:val="center"/>
          </w:tcPr>
          <w:p w:rsidRPr="00F3603E" w:rsidR="002A1A47" w:rsidP="001D3C0A" w:rsidRDefault="002A1A47" w14:paraId="0F898671" w14:textId="77777777">
            <w:pPr>
              <w:jc w:val="center"/>
              <w:rPr>
                <w:sz w:val="36"/>
              </w:rPr>
            </w:pPr>
            <w:r w:rsidRPr="00F3603E">
              <w:rPr>
                <w:rFonts w:ascii="Webdings" w:hAnsi="Webdings"/>
                <w:color w:val="C00000"/>
                <w:sz w:val="36"/>
              </w:rPr>
              <w:t></w:t>
            </w:r>
          </w:p>
        </w:tc>
      </w:tr>
      <w:tr w:rsidRPr="00F3603E" w:rsidR="00A71F4B" w:rsidTr="002C0665" w14:paraId="120065EE" w14:textId="77777777">
        <w:tc>
          <w:tcPr>
            <w:tcW w:w="2489" w:type="dxa"/>
            <w:shd w:val="clear" w:color="auto" w:fill="auto"/>
          </w:tcPr>
          <w:p w:rsidRPr="00F3603E" w:rsidR="00A71F4B" w:rsidP="00A71F4B" w:rsidRDefault="00A71F4B" w14:paraId="101859DF" w14:textId="77777777">
            <w:pPr>
              <w:pStyle w:val="ListBullet"/>
              <w:numPr>
                <w:ilvl w:val="0"/>
                <w:numId w:val="30"/>
              </w:numPr>
              <w:tabs>
                <w:tab w:val="left" w:pos="284"/>
              </w:tabs>
              <w:autoSpaceDE w:val="0"/>
              <w:autoSpaceDN w:val="0"/>
              <w:ind w:left="0" w:firstLine="0"/>
              <w:rPr>
                <w:b/>
              </w:rPr>
            </w:pPr>
            <w:r w:rsidRPr="00F3603E">
              <w:rPr>
                <w:b/>
              </w:rPr>
              <w:t>Merged Project</w:t>
            </w:r>
          </w:p>
        </w:tc>
        <w:tc>
          <w:tcPr>
            <w:tcW w:w="2933" w:type="dxa"/>
          </w:tcPr>
          <w:p w:rsidRPr="00F3603E" w:rsidR="00A71F4B" w:rsidP="00A71F4B" w:rsidRDefault="00A71F4B" w14:paraId="113C8B78"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Assigned by the user</w:t>
            </w:r>
          </w:p>
        </w:tc>
        <w:tc>
          <w:tcPr>
            <w:tcW w:w="2160" w:type="dxa"/>
            <w:vAlign w:val="center"/>
          </w:tcPr>
          <w:p w:rsidRPr="00F3603E" w:rsidR="00A71F4B" w:rsidP="00A71F4B" w:rsidRDefault="00A71F4B" w14:paraId="5ABF2AB2" w14:textId="77777777">
            <w:pPr>
              <w:pStyle w:val="ListBullet"/>
              <w:tabs>
                <w:tab w:val="clear" w:pos="360"/>
                <w:tab w:val="left" w:pos="284"/>
              </w:tabs>
              <w:autoSpaceDE w:val="0"/>
              <w:autoSpaceDN w:val="0"/>
              <w:ind w:left="0" w:firstLine="0"/>
              <w:jc w:val="center"/>
              <w:rPr>
                <w:rFonts w:ascii="Webdings" w:hAnsi="Webdings"/>
                <w:color w:val="C00000"/>
                <w:sz w:val="36"/>
              </w:rPr>
            </w:pPr>
            <w:r w:rsidRPr="00F3603E">
              <w:rPr>
                <w:sz w:val="16"/>
                <w:szCs w:val="16"/>
              </w:rPr>
              <w:t>N/A</w:t>
            </w:r>
          </w:p>
        </w:tc>
        <w:tc>
          <w:tcPr>
            <w:tcW w:w="2199" w:type="dxa"/>
            <w:vAlign w:val="center"/>
          </w:tcPr>
          <w:p w:rsidRPr="00F3603E" w:rsidR="00A71F4B" w:rsidP="00A71F4B" w:rsidRDefault="00A71F4B" w14:paraId="72D5E007" w14:textId="77777777">
            <w:pPr>
              <w:jc w:val="center"/>
              <w:rPr>
                <w:rFonts w:ascii="Webdings" w:hAnsi="Webdings"/>
                <w:color w:val="C00000"/>
                <w:sz w:val="36"/>
              </w:rPr>
            </w:pPr>
            <w:r w:rsidRPr="00F3603E">
              <w:rPr>
                <w:rFonts w:ascii="Webdings" w:hAnsi="Webdings"/>
                <w:color w:val="C00000"/>
                <w:sz w:val="36"/>
              </w:rPr>
              <w:t></w:t>
            </w:r>
            <w:r w:rsidRPr="00F3603E">
              <w:rPr>
                <w:sz w:val="40"/>
                <w:szCs w:val="40"/>
              </w:rPr>
              <w:t>*</w:t>
            </w:r>
          </w:p>
        </w:tc>
      </w:tr>
      <w:tr w:rsidRPr="00F3603E" w:rsidR="00A71F4B" w:rsidTr="002C0665" w14:paraId="0417FD4B" w14:textId="77777777">
        <w:tc>
          <w:tcPr>
            <w:tcW w:w="2489" w:type="dxa"/>
            <w:shd w:val="clear" w:color="auto" w:fill="auto"/>
          </w:tcPr>
          <w:p w:rsidRPr="00F3603E" w:rsidR="00A71F4B" w:rsidP="00A71F4B" w:rsidRDefault="00A71F4B" w14:paraId="345318D4" w14:textId="77777777">
            <w:pPr>
              <w:pStyle w:val="ListBullet"/>
              <w:numPr>
                <w:ilvl w:val="0"/>
                <w:numId w:val="30"/>
              </w:numPr>
              <w:tabs>
                <w:tab w:val="left" w:pos="284"/>
              </w:tabs>
              <w:autoSpaceDE w:val="0"/>
              <w:autoSpaceDN w:val="0"/>
              <w:ind w:left="0" w:firstLine="0"/>
              <w:rPr>
                <w:b/>
              </w:rPr>
            </w:pPr>
            <w:r w:rsidRPr="00F3603E">
              <w:rPr>
                <w:b/>
              </w:rPr>
              <w:lastRenderedPageBreak/>
              <w:t>Tag</w:t>
            </w:r>
          </w:p>
        </w:tc>
        <w:tc>
          <w:tcPr>
            <w:tcW w:w="2933" w:type="dxa"/>
          </w:tcPr>
          <w:p w:rsidRPr="00F3603E" w:rsidR="00A71F4B" w:rsidP="00A71F4B" w:rsidRDefault="00A71F4B" w14:paraId="72EC4DC9" w14:textId="77777777">
            <w:pPr>
              <w:pStyle w:val="ListBullet"/>
              <w:numPr>
                <w:ilvl w:val="0"/>
                <w:numId w:val="31"/>
              </w:numPr>
              <w:tabs>
                <w:tab w:val="left" w:pos="284"/>
              </w:tabs>
              <w:autoSpaceDE w:val="0"/>
              <w:autoSpaceDN w:val="0"/>
              <w:ind w:left="108" w:hanging="108"/>
              <w:rPr>
                <w:sz w:val="16"/>
                <w:szCs w:val="20"/>
              </w:rPr>
            </w:pPr>
            <w:r w:rsidRPr="00F3603E">
              <w:rPr>
                <w:sz w:val="16"/>
                <w:szCs w:val="20"/>
              </w:rPr>
              <w:t>Drop-down feature to select tags contained in the system</w:t>
            </w:r>
          </w:p>
        </w:tc>
        <w:tc>
          <w:tcPr>
            <w:tcW w:w="2160" w:type="dxa"/>
            <w:vAlign w:val="center"/>
          </w:tcPr>
          <w:p w:rsidRPr="00F3603E" w:rsidR="00A71F4B" w:rsidP="00A71F4B" w:rsidRDefault="00A71F4B" w14:paraId="6E7110E0" w14:textId="77777777">
            <w:pPr>
              <w:pStyle w:val="ListBullet"/>
              <w:tabs>
                <w:tab w:val="clear" w:pos="360"/>
                <w:tab w:val="left" w:pos="284"/>
              </w:tabs>
              <w:autoSpaceDE w:val="0"/>
              <w:autoSpaceDN w:val="0"/>
              <w:ind w:left="0" w:firstLine="0"/>
              <w:jc w:val="center"/>
              <w:rPr>
                <w:rFonts w:ascii="Webdings" w:hAnsi="Webdings"/>
                <w:color w:val="BFBFBF"/>
                <w:sz w:val="36"/>
              </w:rPr>
            </w:pPr>
            <w:r w:rsidRPr="00F3603E">
              <w:rPr>
                <w:rFonts w:ascii="Webdings" w:hAnsi="Webdings"/>
                <w:color w:val="C00000"/>
                <w:sz w:val="36"/>
              </w:rPr>
              <w:t></w:t>
            </w:r>
          </w:p>
        </w:tc>
        <w:tc>
          <w:tcPr>
            <w:tcW w:w="2199" w:type="dxa"/>
            <w:vAlign w:val="center"/>
          </w:tcPr>
          <w:p w:rsidRPr="00F3603E" w:rsidR="00A71F4B" w:rsidP="00A71F4B" w:rsidRDefault="00A71F4B" w14:paraId="02A16122" w14:textId="77777777">
            <w:pPr>
              <w:jc w:val="center"/>
              <w:rPr>
                <w:rFonts w:ascii="Webdings" w:hAnsi="Webdings"/>
                <w:color w:val="C00000"/>
                <w:sz w:val="36"/>
              </w:rPr>
            </w:pPr>
            <w:r w:rsidRPr="00F3603E">
              <w:rPr>
                <w:rFonts w:ascii="Webdings" w:hAnsi="Webdings"/>
                <w:color w:val="C00000"/>
                <w:sz w:val="36"/>
              </w:rPr>
              <w:t></w:t>
            </w:r>
          </w:p>
        </w:tc>
      </w:tr>
      <w:tr w:rsidRPr="00F3603E" w:rsidR="00A71F4B" w:rsidTr="009F5659" w14:paraId="3BE7CC22" w14:textId="77777777">
        <w:trPr>
          <w:trHeight w:val="381"/>
        </w:trPr>
        <w:tc>
          <w:tcPr>
            <w:tcW w:w="5422" w:type="dxa"/>
            <w:gridSpan w:val="2"/>
            <w:tcBorders>
              <w:bottom w:val="nil"/>
            </w:tcBorders>
            <w:shd w:val="clear" w:color="auto" w:fill="BFBFBF"/>
          </w:tcPr>
          <w:p w:rsidRPr="00F3603E" w:rsidR="00A71F4B" w:rsidP="00A71F4B" w:rsidRDefault="00A71F4B" w14:paraId="275CD29C" w14:textId="77777777">
            <w:pPr>
              <w:pStyle w:val="BodyText"/>
              <w:ind w:left="0"/>
              <w:rPr>
                <w:b/>
              </w:rPr>
            </w:pPr>
            <w:r w:rsidRPr="00F3603E">
              <w:rPr>
                <w:b/>
              </w:rPr>
              <w:t>Key output</w:t>
            </w:r>
            <w:r w:rsidRPr="00F3603E">
              <w:rPr>
                <w:b/>
                <w:szCs w:val="24"/>
              </w:rPr>
              <w:t>s</w:t>
            </w:r>
          </w:p>
        </w:tc>
        <w:tc>
          <w:tcPr>
            <w:tcW w:w="2160" w:type="dxa"/>
            <w:tcBorders>
              <w:bottom w:val="nil"/>
            </w:tcBorders>
            <w:shd w:val="clear" w:color="auto" w:fill="BFBFBF"/>
          </w:tcPr>
          <w:p w:rsidRPr="00F3603E" w:rsidR="00A71F4B" w:rsidP="00A71F4B" w:rsidRDefault="00A71F4B" w14:paraId="2F086329" w14:textId="77777777">
            <w:pPr>
              <w:pStyle w:val="BodyText"/>
              <w:ind w:left="0"/>
              <w:rPr>
                <w:b/>
                <w:sz w:val="16"/>
                <w:szCs w:val="16"/>
              </w:rPr>
            </w:pPr>
            <w:r w:rsidRPr="00F3603E">
              <w:rPr>
                <w:b/>
                <w:sz w:val="16"/>
                <w:szCs w:val="16"/>
              </w:rPr>
              <w:t>Assumption set is created (without run parameters)</w:t>
            </w:r>
          </w:p>
        </w:tc>
        <w:tc>
          <w:tcPr>
            <w:tcW w:w="2199" w:type="dxa"/>
            <w:tcBorders>
              <w:bottom w:val="nil"/>
            </w:tcBorders>
            <w:shd w:val="clear" w:color="auto" w:fill="BFBFBF"/>
          </w:tcPr>
          <w:p w:rsidRPr="00F3603E" w:rsidR="00A71F4B" w:rsidP="00A71F4B" w:rsidRDefault="00A71F4B" w14:paraId="6FD0E4D6" w14:textId="77777777">
            <w:pPr>
              <w:pStyle w:val="BodyText"/>
              <w:ind w:left="0"/>
              <w:rPr>
                <w:sz w:val="16"/>
                <w:szCs w:val="16"/>
              </w:rPr>
            </w:pPr>
            <w:r w:rsidRPr="00F3603E">
              <w:rPr>
                <w:b/>
                <w:sz w:val="16"/>
                <w:szCs w:val="16"/>
              </w:rPr>
              <w:t>Assumption set with parameters is ready to run</w:t>
            </w:r>
          </w:p>
        </w:tc>
      </w:tr>
      <w:tr w:rsidRPr="00F3603E" w:rsidR="00A71F4B" w:rsidTr="009F5659" w14:paraId="16EC0D08" w14:textId="77777777">
        <w:trPr>
          <w:trHeight w:val="381"/>
        </w:trPr>
        <w:tc>
          <w:tcPr>
            <w:tcW w:w="5422" w:type="dxa"/>
            <w:gridSpan w:val="2"/>
            <w:tcBorders>
              <w:top w:val="nil"/>
              <w:left w:val="nil"/>
              <w:bottom w:val="nil"/>
              <w:right w:val="nil"/>
            </w:tcBorders>
            <w:shd w:val="clear" w:color="auto" w:fill="auto"/>
          </w:tcPr>
          <w:p w:rsidRPr="00F3603E" w:rsidR="00A71F4B" w:rsidP="00A71F4B" w:rsidRDefault="00A71F4B" w14:paraId="468F0340" w14:textId="77777777">
            <w:pPr>
              <w:pStyle w:val="BodyText"/>
              <w:ind w:left="0"/>
              <w:rPr>
                <w:sz w:val="40"/>
                <w:szCs w:val="40"/>
              </w:rPr>
            </w:pPr>
            <w:r w:rsidRPr="00F3603E">
              <w:rPr>
                <w:sz w:val="40"/>
                <w:szCs w:val="40"/>
              </w:rPr>
              <w:t>*</w:t>
            </w:r>
            <w:r w:rsidRPr="00F3603E">
              <w:rPr>
                <w:szCs w:val="20"/>
              </w:rPr>
              <w:t xml:space="preserve"> Nested assumption sets only</w:t>
            </w:r>
          </w:p>
        </w:tc>
        <w:tc>
          <w:tcPr>
            <w:tcW w:w="2160" w:type="dxa"/>
            <w:tcBorders>
              <w:top w:val="nil"/>
              <w:left w:val="nil"/>
              <w:bottom w:val="nil"/>
              <w:right w:val="nil"/>
            </w:tcBorders>
            <w:shd w:val="clear" w:color="auto" w:fill="auto"/>
          </w:tcPr>
          <w:p w:rsidRPr="00F3603E" w:rsidR="00A71F4B" w:rsidP="00A71F4B" w:rsidRDefault="00A71F4B" w14:paraId="777C925A" w14:textId="77777777">
            <w:pPr>
              <w:pStyle w:val="BodyText"/>
              <w:ind w:left="0"/>
              <w:rPr>
                <w:sz w:val="16"/>
                <w:szCs w:val="16"/>
              </w:rPr>
            </w:pPr>
          </w:p>
        </w:tc>
        <w:tc>
          <w:tcPr>
            <w:tcW w:w="2199" w:type="dxa"/>
            <w:tcBorders>
              <w:top w:val="nil"/>
              <w:left w:val="nil"/>
              <w:bottom w:val="nil"/>
              <w:right w:val="nil"/>
            </w:tcBorders>
            <w:shd w:val="clear" w:color="auto" w:fill="auto"/>
          </w:tcPr>
          <w:p w:rsidRPr="00F3603E" w:rsidR="00A71F4B" w:rsidP="00A71F4B" w:rsidRDefault="00A71F4B" w14:paraId="01077A50" w14:textId="77777777">
            <w:pPr>
              <w:pStyle w:val="BodyText"/>
              <w:ind w:left="0"/>
              <w:rPr>
                <w:sz w:val="16"/>
                <w:szCs w:val="16"/>
              </w:rPr>
            </w:pPr>
          </w:p>
        </w:tc>
      </w:tr>
    </w:tbl>
    <w:p w:rsidRPr="00F3603E" w:rsidR="00BB13D8" w:rsidP="00BB13D8" w:rsidRDefault="002A1A47" w14:paraId="78BCA7B2" w14:textId="77777777">
      <w:pPr>
        <w:pStyle w:val="Heading2"/>
        <w:ind w:hanging="3420"/>
      </w:pPr>
      <w:bookmarkStart w:name="_Toc297208777" w:id="762"/>
      <w:bookmarkStart w:name="_Toc297895658" w:id="763"/>
      <w:r w:rsidRPr="00F3603E">
        <w:br w:type="page"/>
      </w:r>
      <w:bookmarkStart w:name="_Toc367716715" w:id="764"/>
      <w:bookmarkStart w:name="_Toc58474602" w:id="765"/>
      <w:bookmarkStart w:name="_Toc58481273" w:id="766"/>
      <w:bookmarkStart w:name="_Toc114825609" w:id="767"/>
      <w:r w:rsidRPr="00F3603E">
        <w:lastRenderedPageBreak/>
        <w:t>1</w:t>
      </w:r>
      <w:r w:rsidRPr="00F3603E" w:rsidR="005434F4">
        <w:t>2</w:t>
      </w:r>
      <w:r w:rsidRPr="00F3603E">
        <w:t>.3 Step by step approach</w:t>
      </w:r>
      <w:r w:rsidRPr="00F3603E" w:rsidR="0065398C">
        <w:t xml:space="preserve"> to working with assumption sets</w:t>
      </w:r>
      <w:bookmarkEnd w:id="762"/>
      <w:bookmarkEnd w:id="763"/>
      <w:bookmarkEnd w:id="764"/>
      <w:bookmarkEnd w:id="765"/>
      <w:bookmarkEnd w:id="766"/>
      <w:bookmarkEnd w:id="767"/>
    </w:p>
    <w:p w:rsidRPr="00F3603E" w:rsidR="00BB13D8" w:rsidP="00BB13D8" w:rsidRDefault="00BB13D8" w14:paraId="787A616B" w14:textId="77777777"/>
    <w:p w:rsidRPr="00F3603E" w:rsidR="002A1A47" w:rsidP="00BB13D8" w:rsidRDefault="002A1A47" w14:paraId="09F830F2" w14:textId="138A2FBB">
      <w:r w:rsidRPr="00F3603E">
        <w:t xml:space="preserve">This section outlines a step by step approach for the following </w:t>
      </w:r>
      <w:r w:rsidRPr="00F3603E" w:rsidR="003B1A60">
        <w:t>twenty-seven (</w:t>
      </w:r>
      <w:r w:rsidRPr="00F3603E" w:rsidR="009E7CB7">
        <w:t>2</w:t>
      </w:r>
      <w:r w:rsidRPr="00F3603E" w:rsidR="003B1A60">
        <w:t>7)</w:t>
      </w:r>
      <w:r w:rsidRPr="00F3603E">
        <w:t xml:space="preserve"> use cases:   </w:t>
      </w:r>
    </w:p>
    <w:p w:rsidRPr="00F3603E" w:rsidR="007812A7" w:rsidP="00BB13D8" w:rsidRDefault="007812A7" w14:paraId="117A7D1F" w14:textId="77777777">
      <w:pPr>
        <w:pStyle w:val="ListParagraph"/>
        <w:ind w:left="426" w:hanging="425"/>
      </w:pPr>
      <w:r w:rsidRPr="00F3603E">
        <w:t>12.3.1 How to build an assumption set</w:t>
      </w:r>
      <w:r w:rsidRPr="00F3603E">
        <w:tab/>
      </w:r>
    </w:p>
    <w:p w:rsidRPr="00F3603E" w:rsidR="007812A7" w:rsidP="00BB13D8" w:rsidRDefault="007812A7" w14:paraId="231ED37F" w14:textId="77777777">
      <w:pPr>
        <w:pStyle w:val="ListParagraph"/>
        <w:ind w:left="426" w:hanging="425"/>
      </w:pPr>
      <w:r w:rsidRPr="00F3603E">
        <w:t>12.3.2 How to delete an assumption set</w:t>
      </w:r>
      <w:r w:rsidRPr="00F3603E">
        <w:tab/>
      </w:r>
    </w:p>
    <w:p w:rsidRPr="00F3603E" w:rsidR="007812A7" w:rsidP="00BB13D8" w:rsidRDefault="007812A7" w14:paraId="70A482AE" w14:textId="77777777">
      <w:pPr>
        <w:pStyle w:val="ListParagraph"/>
        <w:ind w:left="426" w:hanging="425"/>
      </w:pPr>
      <w:r w:rsidRPr="00F3603E">
        <w:t>12.3.3 How to modify an assumption set</w:t>
      </w:r>
      <w:r w:rsidRPr="00F3603E">
        <w:tab/>
      </w:r>
    </w:p>
    <w:p w:rsidRPr="00F3603E" w:rsidR="007812A7" w:rsidP="00BB13D8" w:rsidRDefault="007812A7" w14:paraId="72363B5A" w14:textId="77777777">
      <w:pPr>
        <w:pStyle w:val="ListParagraph"/>
        <w:ind w:left="426" w:hanging="425"/>
      </w:pPr>
      <w:r w:rsidRPr="00F3603E">
        <w:t>12.3.4 How to rename an assumption set</w:t>
      </w:r>
    </w:p>
    <w:p w:rsidRPr="00F3603E" w:rsidR="007812A7" w:rsidP="00BB13D8" w:rsidRDefault="007812A7" w14:paraId="258FEC80" w14:textId="77777777">
      <w:pPr>
        <w:pStyle w:val="ListParagraph"/>
        <w:ind w:left="426" w:hanging="425"/>
      </w:pPr>
      <w:r w:rsidRPr="00F3603E">
        <w:t>12.3.5 How to copy an assumption set</w:t>
      </w:r>
    </w:p>
    <w:p w:rsidRPr="00F3603E" w:rsidR="007812A7" w:rsidP="00BB13D8" w:rsidRDefault="007812A7" w14:paraId="1D70A745" w14:textId="5F82CB76">
      <w:pPr>
        <w:pStyle w:val="ListParagraph"/>
        <w:ind w:left="426" w:hanging="425"/>
      </w:pPr>
      <w:r w:rsidRPr="00F3603E">
        <w:t>12.3.6 How to mark an assumption set as ‘Same as’</w:t>
      </w:r>
      <w:r w:rsidRPr="00F3603E" w:rsidR="00067B4F">
        <w:t xml:space="preserve"> copy</w:t>
      </w:r>
    </w:p>
    <w:p w:rsidRPr="00F3603E" w:rsidR="007812A7" w:rsidP="00BB13D8" w:rsidRDefault="007812A7" w14:paraId="05CDC176" w14:textId="0DB10C4F">
      <w:pPr>
        <w:pStyle w:val="ListParagraph"/>
        <w:ind w:left="426" w:hanging="425"/>
      </w:pPr>
      <w:r w:rsidRPr="00F3603E">
        <w:t xml:space="preserve">12.3.7 </w:t>
      </w:r>
      <w:r w:rsidRPr="00F3603E" w:rsidR="00067B4F">
        <w:t>How to assign LBU-level entity sets to BU-level nesting assumption sets (via nesting nodes)</w:t>
      </w:r>
    </w:p>
    <w:p w:rsidRPr="00F3603E" w:rsidR="007812A7" w:rsidP="00BB13D8" w:rsidRDefault="007812A7" w14:paraId="4183729B" w14:textId="22283F24">
      <w:pPr>
        <w:pStyle w:val="ListParagraph"/>
        <w:ind w:left="426" w:hanging="425"/>
      </w:pPr>
      <w:r w:rsidRPr="00F3603E">
        <w:t xml:space="preserve">12.3.8 </w:t>
      </w:r>
      <w:r w:rsidRPr="00F3603E" w:rsidR="00067B4F">
        <w:t>How to assign BU-level entity sets or assumption sets to nesting GWAS (via assigned geographies)</w:t>
      </w:r>
    </w:p>
    <w:p w:rsidRPr="00F3603E" w:rsidR="00067B4F" w:rsidP="00BB13D8" w:rsidRDefault="00067B4F" w14:paraId="6A3E7FE7" w14:textId="4BBC2961">
      <w:pPr>
        <w:pStyle w:val="ListParagraph"/>
        <w:ind w:left="426" w:hanging="425"/>
      </w:pPr>
      <w:r w:rsidRPr="00F3603E">
        <w:t>12.3.9 How to un-assign entity sets or assumption sets from a nesting assumption set</w:t>
      </w:r>
    </w:p>
    <w:p w:rsidRPr="00F3603E" w:rsidR="007812A7" w:rsidP="00BB13D8" w:rsidRDefault="007812A7" w14:paraId="6AD07AA0" w14:textId="2B94AEE9">
      <w:pPr>
        <w:pStyle w:val="ListParagraph"/>
        <w:ind w:left="426" w:hanging="425"/>
      </w:pPr>
      <w:r w:rsidRPr="00F3603E">
        <w:t>12.3.</w:t>
      </w:r>
      <w:r w:rsidRPr="00F3603E" w:rsidR="00AD72AD">
        <w:t>10</w:t>
      </w:r>
      <w:r w:rsidRPr="00F3603E">
        <w:t xml:space="preserve"> How to download pre-run manifest</w:t>
      </w:r>
      <w:r w:rsidRPr="00F3603E" w:rsidR="00067B4F">
        <w:t xml:space="preserve"> file</w:t>
      </w:r>
    </w:p>
    <w:p w:rsidRPr="00F3603E" w:rsidR="007812A7" w:rsidP="00BB13D8" w:rsidRDefault="007812A7" w14:paraId="5AFD2F8E" w14:textId="60683CDB">
      <w:pPr>
        <w:pStyle w:val="ListParagraph"/>
        <w:ind w:left="426" w:hanging="425"/>
      </w:pPr>
      <w:r w:rsidRPr="00F3603E">
        <w:t>12.3.1</w:t>
      </w:r>
      <w:r w:rsidRPr="00F3603E" w:rsidR="00AD72AD">
        <w:t>1</w:t>
      </w:r>
      <w:r w:rsidRPr="00F3603E">
        <w:t xml:space="preserve"> How to run an assumption set</w:t>
      </w:r>
    </w:p>
    <w:p w:rsidRPr="00F3603E" w:rsidR="007812A7" w:rsidP="00BB13D8" w:rsidRDefault="007812A7" w14:paraId="3E1635ED" w14:textId="19F387BD">
      <w:pPr>
        <w:pStyle w:val="ListParagraph"/>
        <w:ind w:left="426" w:hanging="425"/>
      </w:pPr>
      <w:r w:rsidRPr="00F3603E">
        <w:t>12.3.1</w:t>
      </w:r>
      <w:r w:rsidRPr="00F3603E" w:rsidR="00AD72AD">
        <w:t>2</w:t>
      </w:r>
      <w:r w:rsidRPr="00F3603E">
        <w:t xml:space="preserve"> How to run an assumption set as a batch</w:t>
      </w:r>
    </w:p>
    <w:p w:rsidRPr="00F3603E" w:rsidR="007812A7" w:rsidP="00BB13D8" w:rsidRDefault="007812A7" w14:paraId="751F88AE" w14:textId="2EAB108A">
      <w:pPr>
        <w:pStyle w:val="ListParagraph"/>
        <w:ind w:left="426" w:hanging="425"/>
      </w:pPr>
      <w:r w:rsidRPr="00F3603E">
        <w:t>12.3.1</w:t>
      </w:r>
      <w:r w:rsidRPr="00F3603E" w:rsidR="00AD72AD">
        <w:t>3</w:t>
      </w:r>
      <w:r w:rsidRPr="00F3603E">
        <w:t xml:space="preserve"> How to run an assumption set using a Bulk Run Profile</w:t>
      </w:r>
    </w:p>
    <w:p w:rsidRPr="00F3603E" w:rsidR="007812A7" w:rsidP="00BB13D8" w:rsidRDefault="007812A7" w14:paraId="55CB7545" w14:textId="73A63E6B">
      <w:pPr>
        <w:pStyle w:val="ListParagraph"/>
        <w:ind w:left="426" w:hanging="425"/>
      </w:pPr>
      <w:r w:rsidRPr="00F3603E">
        <w:t>12.3.1</w:t>
      </w:r>
      <w:r w:rsidRPr="00F3603E" w:rsidR="00AD72AD">
        <w:t>4</w:t>
      </w:r>
      <w:r w:rsidRPr="00F3603E">
        <w:t xml:space="preserve"> How to download </w:t>
      </w:r>
      <w:r w:rsidRPr="00F3603E" w:rsidR="00AD72AD">
        <w:t xml:space="preserve">(post) </w:t>
      </w:r>
      <w:r w:rsidRPr="00F3603E">
        <w:t>run manifest</w:t>
      </w:r>
    </w:p>
    <w:p w:rsidRPr="00F3603E" w:rsidR="007812A7" w:rsidP="00BB13D8" w:rsidRDefault="007812A7" w14:paraId="795EADDB" w14:textId="4BB5893B">
      <w:pPr>
        <w:pStyle w:val="ListParagraph"/>
        <w:ind w:left="426" w:hanging="425"/>
      </w:pPr>
      <w:r w:rsidRPr="00F3603E">
        <w:t>12.3.1</w:t>
      </w:r>
      <w:r w:rsidRPr="00F3603E" w:rsidR="00AD72AD">
        <w:t>5</w:t>
      </w:r>
      <w:r w:rsidRPr="00F3603E">
        <w:t xml:space="preserve"> How to download the Risk Limits file</w:t>
      </w:r>
    </w:p>
    <w:p w:rsidRPr="00F3603E" w:rsidR="007812A7" w:rsidP="00BB13D8" w:rsidRDefault="007812A7" w14:paraId="4040A9F0" w14:textId="0E5E67BD">
      <w:pPr>
        <w:pStyle w:val="ListParagraph"/>
        <w:ind w:left="426" w:hanging="425"/>
      </w:pPr>
      <w:r w:rsidRPr="00F3603E">
        <w:t>12.3.1</w:t>
      </w:r>
      <w:r w:rsidRPr="00F3603E" w:rsidR="00AD72AD">
        <w:t>6</w:t>
      </w:r>
      <w:r w:rsidRPr="00F3603E">
        <w:t xml:space="preserve"> How to download run </w:t>
      </w:r>
      <w:r w:rsidRPr="00F3603E" w:rsidR="00D85FFB">
        <w:t>logs/</w:t>
      </w:r>
      <w:r w:rsidRPr="00F3603E">
        <w:t>reports from an assumption set</w:t>
      </w:r>
    </w:p>
    <w:p w:rsidRPr="00F3603E" w:rsidR="007812A7" w:rsidP="00BB13D8" w:rsidRDefault="007812A7" w14:paraId="0BC42DF0" w14:textId="56BE8631">
      <w:pPr>
        <w:pStyle w:val="ListParagraph"/>
        <w:ind w:left="426" w:hanging="425"/>
      </w:pPr>
      <w:r w:rsidRPr="00F3603E">
        <w:t>12.3.1</w:t>
      </w:r>
      <w:r w:rsidRPr="00F3603E" w:rsidR="00AD72AD">
        <w:t>7</w:t>
      </w:r>
      <w:r w:rsidRPr="00F3603E">
        <w:t xml:space="preserve"> How to upload reports to a run</w:t>
      </w:r>
    </w:p>
    <w:p w:rsidRPr="00F3603E" w:rsidR="007812A7" w:rsidP="00BB13D8" w:rsidRDefault="007812A7" w14:paraId="00230A30" w14:textId="662ED90B">
      <w:pPr>
        <w:pStyle w:val="ListParagraph"/>
        <w:ind w:left="426" w:hanging="425"/>
      </w:pPr>
      <w:r w:rsidRPr="00F3603E">
        <w:t>12.3.1</w:t>
      </w:r>
      <w:r w:rsidRPr="00F3603E" w:rsidR="00AD72AD">
        <w:t>8</w:t>
      </w:r>
      <w:r w:rsidRPr="00F3603E">
        <w:t xml:space="preserve"> How to generate BU Reports</w:t>
      </w:r>
    </w:p>
    <w:p w:rsidRPr="00F3603E" w:rsidR="007812A7" w:rsidP="00BB13D8" w:rsidRDefault="007812A7" w14:paraId="5B4A772D" w14:textId="2E4973A2">
      <w:pPr>
        <w:pStyle w:val="ListParagraph"/>
        <w:ind w:left="426" w:hanging="425"/>
      </w:pPr>
      <w:r w:rsidRPr="00F3603E">
        <w:t>12.3.1</w:t>
      </w:r>
      <w:r w:rsidRPr="00F3603E" w:rsidR="00AD72AD">
        <w:t>9</w:t>
      </w:r>
      <w:r w:rsidRPr="00F3603E">
        <w:t xml:space="preserve"> How to download </w:t>
      </w:r>
      <w:r w:rsidRPr="00F3603E" w:rsidR="00AD72AD">
        <w:t xml:space="preserve">generated </w:t>
      </w:r>
      <w:r w:rsidRPr="00F3603E">
        <w:t>BU Reports</w:t>
      </w:r>
    </w:p>
    <w:p w:rsidRPr="00F3603E" w:rsidR="007812A7" w:rsidP="00BB13D8" w:rsidRDefault="007812A7" w14:paraId="52CAEBD7" w14:textId="52E5D243">
      <w:pPr>
        <w:pStyle w:val="ListParagraph"/>
        <w:ind w:left="426" w:hanging="425"/>
      </w:pPr>
      <w:r w:rsidRPr="00F3603E">
        <w:t>12.3.</w:t>
      </w:r>
      <w:r w:rsidRPr="00F3603E" w:rsidR="00AD72AD">
        <w:t>20</w:t>
      </w:r>
      <w:r w:rsidRPr="00F3603E">
        <w:t xml:space="preserve"> How to lock down assumption set</w:t>
      </w:r>
    </w:p>
    <w:p w:rsidRPr="00F3603E" w:rsidR="007812A7" w:rsidP="00BB13D8" w:rsidRDefault="007812A7" w14:paraId="4DC66DF2" w14:textId="55C027F5">
      <w:pPr>
        <w:pStyle w:val="ListParagraph"/>
        <w:ind w:left="426" w:hanging="425"/>
      </w:pPr>
      <w:r w:rsidRPr="00F3603E">
        <w:t>12.3.2</w:t>
      </w:r>
      <w:r w:rsidRPr="00F3603E" w:rsidR="00AD72AD">
        <w:t>1</w:t>
      </w:r>
      <w:r w:rsidRPr="00F3603E">
        <w:t xml:space="preserve"> How to mark runs on locked down assumption set</w:t>
      </w:r>
    </w:p>
    <w:p w:rsidRPr="00F3603E" w:rsidR="007812A7" w:rsidP="00BB13D8" w:rsidRDefault="007812A7" w14:paraId="5074CAC2" w14:textId="47C9D71E">
      <w:pPr>
        <w:pStyle w:val="ListParagraph"/>
        <w:ind w:left="426" w:hanging="425"/>
      </w:pPr>
      <w:r w:rsidRPr="00F3603E">
        <w:t>12.3.2</w:t>
      </w:r>
      <w:r w:rsidRPr="00F3603E" w:rsidR="00AD72AD">
        <w:t>2</w:t>
      </w:r>
      <w:r w:rsidRPr="00F3603E">
        <w:t xml:space="preserve"> How to download the lock down/sign off report of an assumption set</w:t>
      </w:r>
    </w:p>
    <w:p w:rsidRPr="00F3603E" w:rsidR="007812A7" w:rsidP="00BB13D8" w:rsidRDefault="007812A7" w14:paraId="2B935942" w14:textId="254E7011">
      <w:pPr>
        <w:pStyle w:val="ListParagraph"/>
        <w:ind w:left="426" w:hanging="425"/>
      </w:pPr>
      <w:r w:rsidRPr="00F3603E">
        <w:t>12.3.2</w:t>
      </w:r>
      <w:r w:rsidRPr="00F3603E" w:rsidR="00AD72AD">
        <w:t>3</w:t>
      </w:r>
      <w:r w:rsidRPr="00F3603E">
        <w:t xml:space="preserve"> How to assign a </w:t>
      </w:r>
      <w:r w:rsidRPr="00F3603E" w:rsidR="00B650E0">
        <w:t>m</w:t>
      </w:r>
      <w:r w:rsidRPr="00F3603E">
        <w:t xml:space="preserve">erged </w:t>
      </w:r>
      <w:r w:rsidRPr="00F3603E" w:rsidR="00581F63">
        <w:t xml:space="preserve">ICM RAFM </w:t>
      </w:r>
      <w:r w:rsidRPr="00F3603E" w:rsidR="00B650E0">
        <w:t>p</w:t>
      </w:r>
      <w:r w:rsidRPr="00F3603E">
        <w:t>roject</w:t>
      </w:r>
      <w:r w:rsidRPr="00F3603E" w:rsidR="00B650E0">
        <w:t xml:space="preserve"> to an assumption set</w:t>
      </w:r>
    </w:p>
    <w:p w:rsidRPr="00F3603E" w:rsidR="007812A7" w:rsidP="00BB13D8" w:rsidRDefault="007812A7" w14:paraId="4ED3F837" w14:textId="4D2E11AB">
      <w:pPr>
        <w:pStyle w:val="ListParagraph"/>
        <w:ind w:left="426" w:hanging="425"/>
      </w:pPr>
      <w:r w:rsidRPr="00F3603E">
        <w:t>12.3.2</w:t>
      </w:r>
      <w:r w:rsidRPr="00F3603E" w:rsidR="00AD72AD">
        <w:t>4</w:t>
      </w:r>
      <w:r w:rsidRPr="00F3603E">
        <w:t xml:space="preserve"> How to unassign a </w:t>
      </w:r>
      <w:r w:rsidRPr="00F3603E" w:rsidR="00B650E0">
        <w:t>m</w:t>
      </w:r>
      <w:r w:rsidRPr="00F3603E">
        <w:t xml:space="preserve">erged </w:t>
      </w:r>
      <w:r w:rsidRPr="00F3603E" w:rsidR="00581F63">
        <w:t xml:space="preserve">ICM RAFM </w:t>
      </w:r>
      <w:r w:rsidRPr="00F3603E" w:rsidR="00B650E0">
        <w:t>p</w:t>
      </w:r>
      <w:r w:rsidRPr="00F3603E">
        <w:t>roject</w:t>
      </w:r>
      <w:r w:rsidRPr="00F3603E" w:rsidR="00B650E0">
        <w:t xml:space="preserve"> from an assumption set</w:t>
      </w:r>
    </w:p>
    <w:p w:rsidRPr="00F3603E" w:rsidR="007812A7" w:rsidP="00BB13D8" w:rsidRDefault="007812A7" w14:paraId="34E63B82" w14:textId="7B68B09F">
      <w:pPr>
        <w:pStyle w:val="ListParagraph"/>
        <w:ind w:left="426" w:hanging="425"/>
      </w:pPr>
      <w:r w:rsidRPr="00F3603E">
        <w:t>12.3.2</w:t>
      </w:r>
      <w:r w:rsidRPr="00F3603E" w:rsidR="00AD72AD">
        <w:t>5</w:t>
      </w:r>
      <w:r w:rsidRPr="00F3603E">
        <w:t xml:space="preserve"> How to download</w:t>
      </w:r>
      <w:r w:rsidRPr="00F3603E" w:rsidR="00581F63">
        <w:t xml:space="preserve"> an ICM</w:t>
      </w:r>
      <w:r w:rsidRPr="00F3603E">
        <w:t xml:space="preserve"> RAFM project</w:t>
      </w:r>
    </w:p>
    <w:p w:rsidRPr="00F3603E" w:rsidR="007812A7" w:rsidP="00BB13D8" w:rsidRDefault="007812A7" w14:paraId="7F85C8C8" w14:textId="7A4CCC5A">
      <w:pPr>
        <w:pStyle w:val="ListParagraph"/>
        <w:ind w:left="426" w:hanging="425"/>
      </w:pPr>
      <w:r w:rsidRPr="00F3603E">
        <w:t>12.3.2</w:t>
      </w:r>
      <w:r w:rsidRPr="00F3603E" w:rsidR="00AD72AD">
        <w:t>6</w:t>
      </w:r>
      <w:r w:rsidRPr="00F3603E">
        <w:t xml:space="preserve"> How to export </w:t>
      </w:r>
      <w:r w:rsidRPr="00F3603E" w:rsidR="00581F63">
        <w:t xml:space="preserve">an ICM </w:t>
      </w:r>
      <w:r w:rsidRPr="00F3603E">
        <w:t>RAFM project</w:t>
      </w:r>
    </w:p>
    <w:p w:rsidRPr="00F3603E" w:rsidR="007812A7" w:rsidP="00BB13D8" w:rsidRDefault="007812A7" w14:paraId="4A74A9B3" w14:textId="6F489DFD">
      <w:pPr>
        <w:pStyle w:val="ListParagraph"/>
        <w:ind w:left="426" w:hanging="425"/>
      </w:pPr>
      <w:r w:rsidRPr="00F3603E">
        <w:t>12.3.2</w:t>
      </w:r>
      <w:r w:rsidRPr="00F3603E" w:rsidR="00AD72AD">
        <w:t>7</w:t>
      </w:r>
      <w:r w:rsidRPr="00F3603E">
        <w:t xml:space="preserve"> How to cancel a queued </w:t>
      </w:r>
      <w:r w:rsidRPr="00F3603E" w:rsidR="008D3295">
        <w:t xml:space="preserve">RAFM </w:t>
      </w:r>
      <w:r w:rsidRPr="00F3603E">
        <w:t>run</w:t>
      </w:r>
    </w:p>
    <w:p w:rsidRPr="00F3603E" w:rsidR="00683F36" w:rsidP="001D3C0A" w:rsidRDefault="00683F36" w14:paraId="789F1A68" w14:textId="77777777">
      <w:pPr>
        <w:pStyle w:val="BodyText"/>
        <w:ind w:left="0"/>
      </w:pPr>
    </w:p>
    <w:p w:rsidRPr="00F3603E" w:rsidR="002A1A47" w:rsidP="00D55DA7" w:rsidRDefault="002A1A47" w14:paraId="0AC4F495" w14:textId="77777777">
      <w:pPr>
        <w:pStyle w:val="BodyText"/>
        <w:ind w:left="1077"/>
      </w:pPr>
    </w:p>
    <w:p w:rsidRPr="00F3603E" w:rsidR="002A1A47" w:rsidP="00D55DA7" w:rsidRDefault="002A1A47" w14:paraId="40E7A1B7" w14:textId="77777777">
      <w:pPr>
        <w:pStyle w:val="BodyText"/>
        <w:ind w:left="1077"/>
        <w:rPr>
          <w:color w:val="FF0000"/>
        </w:rPr>
        <w:sectPr w:rsidRPr="00F3603E" w:rsidR="002A1A47" w:rsidSect="00F06DE3">
          <w:type w:val="continuous"/>
          <w:pgSz w:w="11907" w:h="16840" w:orient="portrait" w:code="9"/>
          <w:pgMar w:top="1440" w:right="1440" w:bottom="1440" w:left="1440" w:header="720" w:footer="720" w:gutter="0"/>
          <w:cols w:space="708"/>
          <w:docGrid w:linePitch="360"/>
        </w:sectPr>
      </w:pPr>
    </w:p>
    <w:p w:rsidRPr="00F3603E" w:rsidR="002A1A47" w:rsidP="00CF7D6A" w:rsidRDefault="002A1A47" w14:paraId="1133BC0E" w14:textId="77777777">
      <w:pPr>
        <w:pStyle w:val="Heading3"/>
        <w:tabs>
          <w:tab w:val="clear" w:pos="1209"/>
        </w:tabs>
        <w:spacing w:before="0"/>
        <w:ind w:left="0" w:firstLine="0"/>
        <w:rPr>
          <w:color w:val="000000"/>
        </w:rPr>
      </w:pPr>
      <w:bookmarkStart w:name="_Toc367716716" w:id="768"/>
      <w:bookmarkStart w:name="_Toc58474603" w:id="769"/>
      <w:bookmarkStart w:name="_Toc58481274" w:id="770"/>
      <w:bookmarkStart w:name="_Toc114825610" w:id="771"/>
      <w:bookmarkStart w:name="_Toc297208778" w:id="772"/>
      <w:bookmarkStart w:name="_Toc297895659" w:id="773"/>
      <w:r w:rsidRPr="00F3603E">
        <w:lastRenderedPageBreak/>
        <w:t>1</w:t>
      </w:r>
      <w:r w:rsidRPr="00F3603E" w:rsidR="005434F4">
        <w:t>2</w:t>
      </w:r>
      <w:r w:rsidRPr="00F3603E">
        <w:t xml:space="preserve">.3.1 </w:t>
      </w:r>
      <w:r w:rsidRPr="00F3603E" w:rsidR="009F2CA2">
        <w:t>How to b</w:t>
      </w:r>
      <w:r w:rsidRPr="00F3603E">
        <w:t>uild an assumption set</w:t>
      </w:r>
      <w:bookmarkEnd w:id="768"/>
      <w:bookmarkEnd w:id="769"/>
      <w:bookmarkEnd w:id="770"/>
      <w:bookmarkEnd w:id="771"/>
    </w:p>
    <w:p w:rsidRPr="00F3603E" w:rsidR="002A1A47" w:rsidP="00D55DA7" w:rsidRDefault="00916FF7" w14:paraId="08C21F02" w14:textId="25106D32">
      <w:pPr>
        <w:pStyle w:val="BodyText"/>
        <w:rPr>
          <w:b/>
        </w:rPr>
      </w:pPr>
      <w:r w:rsidRPr="00F3603E">
        <w:rPr>
          <w:b/>
          <w:noProof/>
        </w:rPr>
        <mc:AlternateContent>
          <mc:Choice Requires="wps">
            <w:drawing>
              <wp:anchor distT="0" distB="0" distL="114300" distR="114300" simplePos="0" relativeHeight="251658491" behindDoc="0" locked="0" layoutInCell="1" allowOverlap="1" wp14:anchorId="00236D0E" wp14:editId="78A6762C">
                <wp:simplePos x="0" y="0"/>
                <wp:positionH relativeFrom="column">
                  <wp:posOffset>-125095</wp:posOffset>
                </wp:positionH>
                <wp:positionV relativeFrom="paragraph">
                  <wp:posOffset>144780</wp:posOffset>
                </wp:positionV>
                <wp:extent cx="6150610" cy="1929130"/>
                <wp:effectExtent l="27305" t="19685" r="32385" b="51435"/>
                <wp:wrapNone/>
                <wp:docPr id="2132" name="AutoShap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92913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17B68EF7" w14:textId="77777777"/>
                          <w:p w:rsidR="00E84082" w:rsidP="002A1A47" w:rsidRDefault="00E84082" w14:paraId="51975380" w14:textId="2BEA12EF">
                            <w:r>
                              <w:rPr>
                                <w:b/>
                                <w:noProof/>
                                <w:color w:val="FF0000"/>
                              </w:rPr>
                              <w:drawing>
                                <wp:inline distT="0" distB="0" distL="0" distR="0" wp14:anchorId="26F95A6F" wp14:editId="42A76C14">
                                  <wp:extent cx="412770" cy="285750"/>
                                  <wp:effectExtent l="0" t="0" r="0" b="0"/>
                                  <wp:docPr id="38268747" name="Picture 3826874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356B3110" w14:textId="77777777">
                            <w:pPr>
                              <w:pStyle w:val="BodyText"/>
                              <w:numPr>
                                <w:ilvl w:val="0"/>
                                <w:numId w:val="21"/>
                              </w:numPr>
                              <w:jc w:val="left"/>
                              <w:rPr>
                                <w:b/>
                                <w:i/>
                              </w:rPr>
                            </w:pPr>
                            <w:r w:rsidRPr="00F54196">
                              <w:rPr>
                                <w:b/>
                                <w:i/>
                              </w:rPr>
                              <w:t xml:space="preserve">Business </w:t>
                            </w:r>
                            <w:r>
                              <w:rPr>
                                <w:b/>
                                <w:i/>
                              </w:rPr>
                              <w:t>c</w:t>
                            </w:r>
                            <w:r w:rsidRPr="00F54196">
                              <w:rPr>
                                <w:b/>
                                <w:i/>
                              </w:rPr>
                              <w:t>ontext</w:t>
                            </w:r>
                            <w:r w:rsidRPr="009F5659">
                              <w:rPr>
                                <w:b/>
                                <w:i/>
                              </w:rPr>
                              <w:t xml:space="preserve">: </w:t>
                            </w:r>
                          </w:p>
                          <w:p w:rsidRPr="00F54196" w:rsidR="00E84082" w:rsidP="009F5659" w:rsidRDefault="00E84082" w14:paraId="6C460B4D" w14:textId="77777777">
                            <w:pPr>
                              <w:pStyle w:val="BodyText"/>
                              <w:numPr>
                                <w:ilvl w:val="0"/>
                                <w:numId w:val="43"/>
                              </w:numPr>
                              <w:spacing w:before="0" w:after="0"/>
                              <w:ind w:left="1418" w:hanging="284"/>
                              <w:jc w:val="left"/>
                              <w:rPr>
                                <w:i/>
                              </w:rPr>
                            </w:pPr>
                            <w:r w:rsidRPr="00F54196">
                              <w:rPr>
                                <w:i/>
                              </w:rPr>
                              <w:t>A</w:t>
                            </w:r>
                            <w:r>
                              <w:rPr>
                                <w:i/>
                              </w:rPr>
                              <w:t>n assumption set</w:t>
                            </w:r>
                            <w:r w:rsidRPr="00F54196">
                              <w:rPr>
                                <w:i/>
                              </w:rPr>
                              <w:t xml:space="preserve"> is </w:t>
                            </w:r>
                            <w:r>
                              <w:rPr>
                                <w:i/>
                              </w:rPr>
                              <w:t xml:space="preserve">a single construct </w:t>
                            </w:r>
                            <w:r w:rsidRPr="00F54196">
                              <w:rPr>
                                <w:i/>
                              </w:rPr>
                              <w:t>used</w:t>
                            </w:r>
                            <w:r>
                              <w:rPr>
                                <w:i/>
                              </w:rPr>
                              <w:t xml:space="preserve"> to  refine components and</w:t>
                            </w:r>
                            <w:r w:rsidRPr="00F54196">
                              <w:rPr>
                                <w:i/>
                              </w:rPr>
                              <w:t xml:space="preserve"> </w:t>
                            </w:r>
                            <w:r>
                              <w:rPr>
                                <w:i/>
                              </w:rPr>
                              <w:t>to</w:t>
                            </w:r>
                            <w:r w:rsidRPr="00F54196">
                              <w:rPr>
                                <w:i/>
                              </w:rPr>
                              <w:t xml:space="preserve"> produc</w:t>
                            </w:r>
                            <w:r>
                              <w:rPr>
                                <w:i/>
                              </w:rPr>
                              <w:t xml:space="preserve">e </w:t>
                            </w:r>
                            <w:r w:rsidRPr="00F54196">
                              <w:rPr>
                                <w:i/>
                              </w:rPr>
                              <w:t xml:space="preserve">results using </w:t>
                            </w:r>
                            <w:r>
                              <w:rPr>
                                <w:i/>
                              </w:rPr>
                              <w:t xml:space="preserve">validated </w:t>
                            </w:r>
                            <w:r w:rsidRPr="00F54196">
                              <w:rPr>
                                <w:i/>
                              </w:rPr>
                              <w:t xml:space="preserve">input components </w:t>
                            </w:r>
                          </w:p>
                          <w:p w:rsidR="00E84082" w:rsidP="005371A3" w:rsidRDefault="00E84082" w14:paraId="562C76AB" w14:textId="77777777">
                            <w:pPr>
                              <w:pStyle w:val="BodyText"/>
                              <w:numPr>
                                <w:ilvl w:val="0"/>
                                <w:numId w:val="21"/>
                              </w:numPr>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Pr="00C364EF" w:rsidR="00E84082" w:rsidP="009F5659" w:rsidRDefault="00E84082" w14:paraId="02D154F8" w14:textId="77777777">
                            <w:pPr>
                              <w:pStyle w:val="BodyText"/>
                              <w:numPr>
                                <w:ilvl w:val="0"/>
                                <w:numId w:val="43"/>
                              </w:numPr>
                              <w:spacing w:before="0" w:after="0"/>
                              <w:ind w:left="1418" w:hanging="284"/>
                              <w:jc w:val="left"/>
                              <w:rPr>
                                <w:i/>
                              </w:rPr>
                            </w:pPr>
                            <w:r>
                              <w:rPr>
                                <w:i/>
                              </w:rPr>
                              <w:t xml:space="preserve">An entity set must be available containing all the components that are required to be run. </w:t>
                            </w:r>
                            <w:r w:rsidRPr="00F54196">
                              <w:rPr>
                                <w:i/>
                              </w:rPr>
                              <w:t xml:space="preserve"> </w:t>
                            </w:r>
                          </w:p>
                          <w:p w:rsidRPr="00F54196" w:rsidR="00E84082" w:rsidP="002A1A47" w:rsidRDefault="00E84082" w14:paraId="33B54F37" w14:textId="77777777">
                            <w:pPr>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B332A6B">
              <v:shape id="AutoShape 626" style="position:absolute;left:0;text-align:left;margin-left:-9.85pt;margin-top:11.4pt;width:484.3pt;height:151.9pt;z-index:25165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5"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mcawIAAK4EAAAOAAAAZHJzL2Uyb0RvYy54bWysVNtuEzEQfUfiHyy/072kDcmqm6pqKUIq&#10;UKkgnh3bm7XweoztZFO+nvFsk0b0DZFI1owvM+ecmdnLq/1g2U6HaMC1vDorOdNOgjJu0/Lv3+7e&#10;LTiLSTglLDjd8icd+dXq7ZvL0Te6hh6s0oFhEBeb0be8T8k3RRFlrwcRz8Brh4cdhEEkdMOmUEGM&#10;GH2wRV2W82KEoHwAqWPE3dvpkK8oftdpmb52XdSJ2ZYjtkRroHWd12J1KZpNEL438hmG+AcUgzAO&#10;kx5D3Yok2DaYV6EGIwNE6NKZhKGArjNSEwdkU5V/sXnshdfEBcWJ/ihT/H9h5Zfdo38IGXr09yB/&#10;Rubgphduo69DgLHXQmG6KgtVjD42xwfZifiUrcfPoLC0YpuANNh3YcgBkR3bk9RPR6n1PjGJm/Pq&#10;opxXWBGJZ9WyXlYzKkYhmsNzH2L6qGFg2Wh5Z2FEYCE9TNWmVGJ3H1OGJprD9ZzZwZ2xlmprHRtb&#10;PltUZUkvIlij8ilRDpv1jQ1sJ7A97ur8J6Ioxum1wSRsUmuGli/K/JvaJmvzwSlKk4Sxk41QrMvB&#10;NbUf4iMtthjisVcjUyazqRezJY6GMtiLs0U5L5fvORN2g0MkU+AsQPphUk8dkMV7hXZe1+f1bBLB&#10;+l5MHC4O6BBFnMiROHBIT94JMqppLmOemNik/XrPjEJMs2UmmffWoJ6wzIiIaonDjkYP4TdnIw5O&#10;y+OvrQiaM/vJYassq/PzPGnkoBFOd9eHXeEkhmh5QtZk3qRpKrc+mE2PGSri5uAa26ozVOQXNM/N&#10;iENBhJ4HOE/dqU+3Xj4zqz8AAAD//wMAUEsDBBQABgAIAAAAIQAs00Zr3wAAAAoBAAAPAAAAZHJz&#10;L2Rvd25yZXYueG1sTI/BTsMwEETvSPyDtUjcWrsGhSaNU6GKShxJqRC9ufGSRNjrKHbb8PeYEz2u&#10;9mnmTbmenGVnHEPvScFiLoAhNd701CrYv29nS2AhajLaekIFPxhgXd3elLow/kI1nnexZSmEQqEV&#10;dDEOBeeh6dDpMPcDUvp9+dHpmM6x5WbUlxTuLJdCZNzpnlJDpwfcdNh8705OQY3StuITtx8+P+zf&#10;Nk7Ur+FFqfu76XkFLOIU/2H400/qUCWnoz+RCcwqmC3yp4QqkDJNSED+uMyBHRU8yCwDXpX8ekL1&#10;CwAA//8DAFBLAQItABQABgAIAAAAIQC2gziS/gAAAOEBAAATAAAAAAAAAAAAAAAAAAAAAABbQ29u&#10;dGVudF9UeXBlc10ueG1sUEsBAi0AFAAGAAgAAAAhADj9If/WAAAAlAEAAAsAAAAAAAAAAAAAAAAA&#10;LwEAAF9yZWxzLy5yZWxzUEsBAi0AFAAGAAgAAAAhACOtuZxrAgAArgQAAA4AAAAAAAAAAAAAAAAA&#10;LgIAAGRycy9lMm9Eb2MueG1sUEsBAi0AFAAGAAgAAAAhACzTRmvfAAAACgEAAA8AAAAAAAAAAAAA&#10;AAAAxQQAAGRycy9kb3ducmV2LnhtbFBLBQYAAAAABAAEAPMAAADRBQAAAAA=&#10;" w14:anchorId="00236D0E">
                <v:shadow on="t" color="#622423" opacity=".5" offset="1pt"/>
                <v:textbox inset=",0,,0">
                  <w:txbxContent>
                    <w:p w:rsidR="00E84082" w:rsidP="002A1A47" w:rsidRDefault="00E84082" w14:paraId="4B1D477B" w14:textId="77777777"/>
                    <w:p w:rsidR="00E84082" w:rsidP="002A1A47" w:rsidRDefault="00E84082" w14:paraId="65BE1F1D" w14:textId="2BEA12EF">
                      <w:r>
                        <w:rPr>
                          <w:b/>
                          <w:noProof/>
                          <w:color w:val="FF0000"/>
                        </w:rPr>
                        <w:drawing>
                          <wp:inline distT="0" distB="0" distL="0" distR="0" wp14:anchorId="4D8A2181" wp14:editId="42A76C14">
                            <wp:extent cx="412770" cy="285750"/>
                            <wp:effectExtent l="0" t="0" r="0" b="0"/>
                            <wp:docPr id="1750768948" name="Picture 3826874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69875215" w14:textId="77777777">
                      <w:pPr>
                        <w:pStyle w:val="BodyText"/>
                        <w:numPr>
                          <w:ilvl w:val="0"/>
                          <w:numId w:val="21"/>
                        </w:numPr>
                        <w:jc w:val="left"/>
                        <w:rPr>
                          <w:b/>
                          <w:i/>
                        </w:rPr>
                      </w:pPr>
                      <w:r w:rsidRPr="00F54196">
                        <w:rPr>
                          <w:b/>
                          <w:i/>
                        </w:rPr>
                        <w:t xml:space="preserve">Business </w:t>
                      </w:r>
                      <w:r>
                        <w:rPr>
                          <w:b/>
                          <w:i/>
                        </w:rPr>
                        <w:t>c</w:t>
                      </w:r>
                      <w:r w:rsidRPr="00F54196">
                        <w:rPr>
                          <w:b/>
                          <w:i/>
                        </w:rPr>
                        <w:t>ontext</w:t>
                      </w:r>
                      <w:r w:rsidRPr="009F5659">
                        <w:rPr>
                          <w:b/>
                          <w:i/>
                        </w:rPr>
                        <w:t xml:space="preserve">: </w:t>
                      </w:r>
                    </w:p>
                    <w:p w:rsidRPr="00F54196" w:rsidR="00E84082" w:rsidP="009F5659" w:rsidRDefault="00E84082" w14:paraId="3C5C78A3" w14:textId="77777777">
                      <w:pPr>
                        <w:pStyle w:val="BodyText"/>
                        <w:numPr>
                          <w:ilvl w:val="0"/>
                          <w:numId w:val="43"/>
                        </w:numPr>
                        <w:spacing w:before="0" w:after="0"/>
                        <w:ind w:left="1418" w:hanging="284"/>
                        <w:jc w:val="left"/>
                        <w:rPr>
                          <w:i/>
                        </w:rPr>
                      </w:pPr>
                      <w:r w:rsidRPr="00F54196">
                        <w:rPr>
                          <w:i/>
                        </w:rPr>
                        <w:t>A</w:t>
                      </w:r>
                      <w:r>
                        <w:rPr>
                          <w:i/>
                        </w:rPr>
                        <w:t>n assumption set</w:t>
                      </w:r>
                      <w:r w:rsidRPr="00F54196">
                        <w:rPr>
                          <w:i/>
                        </w:rPr>
                        <w:t xml:space="preserve"> is </w:t>
                      </w:r>
                      <w:r>
                        <w:rPr>
                          <w:i/>
                        </w:rPr>
                        <w:t xml:space="preserve">a single construct </w:t>
                      </w:r>
                      <w:r w:rsidRPr="00F54196">
                        <w:rPr>
                          <w:i/>
                        </w:rPr>
                        <w:t>used</w:t>
                      </w:r>
                      <w:r>
                        <w:rPr>
                          <w:i/>
                        </w:rPr>
                        <w:t xml:space="preserve"> to  refine components and</w:t>
                      </w:r>
                      <w:r w:rsidRPr="00F54196">
                        <w:rPr>
                          <w:i/>
                        </w:rPr>
                        <w:t xml:space="preserve"> </w:t>
                      </w:r>
                      <w:r>
                        <w:rPr>
                          <w:i/>
                        </w:rPr>
                        <w:t>to</w:t>
                      </w:r>
                      <w:r w:rsidRPr="00F54196">
                        <w:rPr>
                          <w:i/>
                        </w:rPr>
                        <w:t xml:space="preserve"> produc</w:t>
                      </w:r>
                      <w:r>
                        <w:rPr>
                          <w:i/>
                        </w:rPr>
                        <w:t xml:space="preserve">e </w:t>
                      </w:r>
                      <w:r w:rsidRPr="00F54196">
                        <w:rPr>
                          <w:i/>
                        </w:rPr>
                        <w:t xml:space="preserve">results using </w:t>
                      </w:r>
                      <w:r>
                        <w:rPr>
                          <w:i/>
                        </w:rPr>
                        <w:t xml:space="preserve">validated </w:t>
                      </w:r>
                      <w:r w:rsidRPr="00F54196">
                        <w:rPr>
                          <w:i/>
                        </w:rPr>
                        <w:t xml:space="preserve">input components </w:t>
                      </w:r>
                    </w:p>
                    <w:p w:rsidR="00E84082" w:rsidP="005371A3" w:rsidRDefault="00E84082" w14:paraId="18842250" w14:textId="77777777">
                      <w:pPr>
                        <w:pStyle w:val="BodyText"/>
                        <w:numPr>
                          <w:ilvl w:val="0"/>
                          <w:numId w:val="21"/>
                        </w:numPr>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Pr="00C364EF" w:rsidR="00E84082" w:rsidP="009F5659" w:rsidRDefault="00E84082" w14:paraId="1615D569" w14:textId="77777777">
                      <w:pPr>
                        <w:pStyle w:val="BodyText"/>
                        <w:numPr>
                          <w:ilvl w:val="0"/>
                          <w:numId w:val="43"/>
                        </w:numPr>
                        <w:spacing w:before="0" w:after="0"/>
                        <w:ind w:left="1418" w:hanging="284"/>
                        <w:jc w:val="left"/>
                        <w:rPr>
                          <w:i/>
                        </w:rPr>
                      </w:pPr>
                      <w:r>
                        <w:rPr>
                          <w:i/>
                        </w:rPr>
                        <w:t xml:space="preserve">An entity set must be available containing all the components that are required to be run. </w:t>
                      </w:r>
                      <w:r w:rsidRPr="00F54196">
                        <w:rPr>
                          <w:i/>
                        </w:rPr>
                        <w:t xml:space="preserve"> </w:t>
                      </w:r>
                    </w:p>
                    <w:p w:rsidRPr="00F54196" w:rsidR="00E84082" w:rsidP="002A1A47" w:rsidRDefault="00E84082" w14:paraId="6AFAB436" w14:textId="77777777">
                      <w:pPr>
                        <w:rPr>
                          <w:i/>
                        </w:rPr>
                      </w:pPr>
                    </w:p>
                  </w:txbxContent>
                </v:textbox>
              </v:shape>
            </w:pict>
          </mc:Fallback>
        </mc:AlternateContent>
      </w:r>
    </w:p>
    <w:p w:rsidRPr="00F3603E" w:rsidR="002A1A47" w:rsidP="00D55DA7" w:rsidRDefault="002A1A47" w14:paraId="1A2C52DD" w14:textId="77777777">
      <w:pPr>
        <w:pStyle w:val="BodyText"/>
        <w:rPr>
          <w:b/>
          <w:color w:val="FF0000"/>
        </w:rPr>
      </w:pPr>
    </w:p>
    <w:p w:rsidRPr="00F3603E" w:rsidR="002A1A47" w:rsidP="00D55DA7" w:rsidRDefault="002A1A47" w14:paraId="3173B889" w14:textId="77777777">
      <w:pPr>
        <w:pStyle w:val="BodyText"/>
        <w:rPr>
          <w:b/>
        </w:rPr>
      </w:pPr>
    </w:p>
    <w:p w:rsidRPr="00F3603E" w:rsidR="002A1A47" w:rsidP="00D55DA7" w:rsidRDefault="002A1A47" w14:paraId="3F7B27DA" w14:textId="77777777">
      <w:pPr>
        <w:pStyle w:val="BodyText"/>
        <w:rPr>
          <w:b/>
        </w:rPr>
      </w:pPr>
    </w:p>
    <w:p w:rsidRPr="00F3603E" w:rsidR="002A1A47" w:rsidP="00D55DA7" w:rsidRDefault="002A1A47" w14:paraId="72B4A5FE" w14:textId="77777777">
      <w:pPr>
        <w:pStyle w:val="BodyText"/>
        <w:rPr>
          <w:b/>
        </w:rPr>
      </w:pPr>
    </w:p>
    <w:p w:rsidRPr="00F3603E" w:rsidR="002A1A47" w:rsidP="00D55DA7" w:rsidRDefault="002A1A47" w14:paraId="1750EC46" w14:textId="77777777">
      <w:pPr>
        <w:pStyle w:val="BodyText"/>
        <w:rPr>
          <w:b/>
        </w:rPr>
      </w:pPr>
    </w:p>
    <w:p w:rsidRPr="00F3603E" w:rsidR="002A1A47" w:rsidP="00D55DA7" w:rsidRDefault="002A1A47" w14:paraId="1684FB98" w14:textId="77777777">
      <w:pPr>
        <w:pStyle w:val="BodyText"/>
        <w:rPr>
          <w:b/>
        </w:rPr>
      </w:pPr>
    </w:p>
    <w:p w:rsidRPr="00F3603E" w:rsidR="002A1A47" w:rsidP="00D55DA7" w:rsidRDefault="002A1A47" w14:paraId="06B4B89C" w14:textId="77777777">
      <w:pPr>
        <w:pStyle w:val="BodyText"/>
        <w:ind w:left="1077"/>
      </w:pPr>
    </w:p>
    <w:p w:rsidRPr="00F3603E" w:rsidR="002A1A47" w:rsidP="00D55DA7" w:rsidRDefault="002A1A47" w14:paraId="5E1AE999" w14:textId="77777777">
      <w:pPr>
        <w:pStyle w:val="BodyText"/>
        <w:ind w:left="0"/>
      </w:pPr>
      <w:r w:rsidRPr="00F3603E">
        <w:rPr>
          <w:b/>
        </w:rPr>
        <w:t>Step 1</w:t>
      </w:r>
      <w:r w:rsidRPr="00F3603E">
        <w:t xml:space="preserve">: Select the </w:t>
      </w:r>
      <w:r w:rsidRPr="00F3603E" w:rsidR="00E22695">
        <w:t xml:space="preserve">‘Assumption Sets’ </w:t>
      </w:r>
      <w:r w:rsidRPr="00F3603E">
        <w:t xml:space="preserve"> tab.</w:t>
      </w:r>
    </w:p>
    <w:p w:rsidRPr="00F3603E" w:rsidR="002A1A47" w:rsidP="00D55DA7" w:rsidRDefault="002A1A47" w14:paraId="498083E0" w14:textId="77777777">
      <w:pPr>
        <w:pStyle w:val="BodyText"/>
        <w:ind w:left="0"/>
        <w:rPr>
          <w:b/>
        </w:rPr>
      </w:pPr>
      <w:r w:rsidRPr="00F3603E">
        <w:rPr>
          <w:b/>
        </w:rPr>
        <w:t>Step 2</w:t>
      </w:r>
      <w:r w:rsidRPr="00F3603E">
        <w:t xml:space="preserve">: Select ‘Create’ in the assumption set ‘Maintenance’ drop-down list. </w:t>
      </w:r>
    </w:p>
    <w:p w:rsidRPr="00F3603E" w:rsidR="002A1A47" w:rsidP="00D55DA7" w:rsidRDefault="002A1A47" w14:paraId="624FF46D" w14:textId="77777777">
      <w:pPr>
        <w:pStyle w:val="BodyText"/>
        <w:ind w:left="0"/>
      </w:pPr>
      <w:r w:rsidRPr="00F3603E">
        <w:rPr>
          <w:b/>
        </w:rPr>
        <w:t>Step 3:</w:t>
      </w:r>
      <w:r w:rsidRPr="00F3603E">
        <w:t xml:space="preserve"> In the pop-up window enter details for:</w:t>
      </w:r>
    </w:p>
    <w:p w:rsidRPr="00F3603E" w:rsidR="002A1A47" w:rsidP="001A468F" w:rsidRDefault="002A1A47" w14:paraId="3060E173" w14:textId="77777777">
      <w:pPr>
        <w:pStyle w:val="BodyText"/>
        <w:numPr>
          <w:ilvl w:val="0"/>
          <w:numId w:val="94"/>
        </w:numPr>
        <w:ind w:left="1560" w:hanging="1134"/>
        <w:rPr>
          <w:bCs/>
        </w:rPr>
      </w:pPr>
      <w:r w:rsidRPr="00F3603E">
        <w:rPr>
          <w:b/>
          <w:bCs/>
        </w:rPr>
        <w:t>Name:</w:t>
      </w:r>
      <w:r w:rsidRPr="00F3603E">
        <w:rPr>
          <w:bCs/>
        </w:rPr>
        <w:t xml:space="preserve"> Must be unique</w:t>
      </w:r>
    </w:p>
    <w:p w:rsidRPr="00F3603E" w:rsidR="00231F19" w:rsidP="009F5659" w:rsidRDefault="00231F19" w14:paraId="0FB5C92E" w14:textId="77777777">
      <w:pPr>
        <w:pStyle w:val="BodyText"/>
        <w:numPr>
          <w:ilvl w:val="0"/>
          <w:numId w:val="94"/>
        </w:numPr>
        <w:ind w:left="1560" w:hanging="1134"/>
        <w:rPr>
          <w:bCs/>
        </w:rPr>
      </w:pPr>
      <w:r w:rsidRPr="00F3603E">
        <w:rPr>
          <w:b/>
          <w:bCs/>
        </w:rPr>
        <w:t xml:space="preserve">Version: </w:t>
      </w:r>
      <w:r w:rsidRPr="00F3603E">
        <w:rPr>
          <w:bCs/>
        </w:rPr>
        <w:t>the version number will be controlled by the system</w:t>
      </w:r>
    </w:p>
    <w:p w:rsidRPr="00F3603E" w:rsidR="001A468F" w:rsidP="009F5659" w:rsidRDefault="001A468F" w14:paraId="5B4F72B4" w14:textId="77777777">
      <w:pPr>
        <w:pStyle w:val="BodyText"/>
        <w:numPr>
          <w:ilvl w:val="0"/>
          <w:numId w:val="94"/>
        </w:numPr>
        <w:ind w:left="1560" w:hanging="1134"/>
        <w:rPr>
          <w:bCs/>
        </w:rPr>
      </w:pPr>
      <w:r w:rsidRPr="00F3603E">
        <w:rPr>
          <w:b/>
          <w:bCs/>
        </w:rPr>
        <w:t>Published flag:</w:t>
      </w:r>
      <w:r w:rsidRPr="00F3603E">
        <w:rPr>
          <w:bCs/>
        </w:rPr>
        <w:t xml:space="preserve"> ‘Yes’ or ‘No’</w:t>
      </w:r>
    </w:p>
    <w:p w:rsidRPr="00F3603E" w:rsidR="001A468F" w:rsidP="009F5659" w:rsidRDefault="001A468F" w14:paraId="11F04F24" w14:textId="77777777">
      <w:pPr>
        <w:pStyle w:val="BodyText"/>
        <w:numPr>
          <w:ilvl w:val="0"/>
          <w:numId w:val="94"/>
        </w:numPr>
        <w:ind w:left="1701" w:hanging="1134"/>
        <w:rPr>
          <w:bCs/>
        </w:rPr>
      </w:pPr>
      <w:r w:rsidRPr="00F3603E">
        <w:rPr>
          <w:b/>
          <w:bCs/>
        </w:rPr>
        <w:t>Purpose:</w:t>
      </w:r>
      <w:r w:rsidRPr="00F3603E">
        <w:rPr>
          <w:bCs/>
        </w:rPr>
        <w:t xml:space="preserve"> Choose </w:t>
      </w:r>
      <w:r w:rsidRPr="00F3603E" w:rsidR="00231F19">
        <w:rPr>
          <w:bCs/>
        </w:rPr>
        <w:t>the</w:t>
      </w:r>
      <w:r w:rsidRPr="00F3603E">
        <w:rPr>
          <w:bCs/>
        </w:rPr>
        <w:t xml:space="preserve"> purpose from the drop-down list that matches the purpose of the attached scenario set</w:t>
      </w:r>
    </w:p>
    <w:p w:rsidRPr="00F3603E" w:rsidR="002A1A47" w:rsidP="009F5659" w:rsidRDefault="002A1A47" w14:paraId="4B18D332" w14:textId="77777777">
      <w:pPr>
        <w:pStyle w:val="BodyText"/>
        <w:numPr>
          <w:ilvl w:val="0"/>
          <w:numId w:val="94"/>
        </w:numPr>
        <w:ind w:left="1276" w:hanging="850"/>
        <w:rPr>
          <w:bCs/>
        </w:rPr>
      </w:pPr>
      <w:r w:rsidRPr="00F3603E">
        <w:rPr>
          <w:b/>
          <w:bCs/>
        </w:rPr>
        <w:t>Tag:</w:t>
      </w:r>
      <w:r w:rsidRPr="00F3603E">
        <w:rPr>
          <w:bCs/>
        </w:rPr>
        <w:t xml:space="preserve"> Optional drop-down feature to select an existing tag (defaults to ‘New’ if no tag is selected)</w:t>
      </w:r>
    </w:p>
    <w:p w:rsidRPr="00F3603E" w:rsidR="00070F46" w:rsidP="009F5659" w:rsidRDefault="00070F46" w14:paraId="126B0B12" w14:textId="77777777">
      <w:pPr>
        <w:pStyle w:val="BodyText"/>
        <w:numPr>
          <w:ilvl w:val="0"/>
          <w:numId w:val="94"/>
        </w:numPr>
        <w:ind w:left="1560" w:hanging="1134"/>
        <w:rPr>
          <w:bCs/>
        </w:rPr>
      </w:pPr>
      <w:r w:rsidRPr="00F3603E">
        <w:rPr>
          <w:b/>
          <w:bCs/>
        </w:rPr>
        <w:t>Description:</w:t>
      </w:r>
      <w:r w:rsidRPr="00F3603E">
        <w:rPr>
          <w:bCs/>
        </w:rPr>
        <w:t xml:space="preserve"> Text field</w:t>
      </w:r>
    </w:p>
    <w:p w:rsidRPr="00F3603E" w:rsidR="002A1A47" w:rsidP="009F5659" w:rsidRDefault="002A1A47" w14:paraId="2F946637" w14:textId="77777777">
      <w:pPr>
        <w:pStyle w:val="BodyText"/>
        <w:numPr>
          <w:ilvl w:val="0"/>
          <w:numId w:val="94"/>
        </w:numPr>
        <w:ind w:left="1843" w:hanging="1417"/>
        <w:rPr>
          <w:bCs/>
        </w:rPr>
      </w:pPr>
      <w:r w:rsidRPr="00F3603E">
        <w:rPr>
          <w:b/>
          <w:bCs/>
        </w:rPr>
        <w:t xml:space="preserve">Entity </w:t>
      </w:r>
      <w:r w:rsidRPr="00F3603E" w:rsidR="00231F19">
        <w:rPr>
          <w:b/>
          <w:bCs/>
        </w:rPr>
        <w:t>S</w:t>
      </w:r>
      <w:r w:rsidRPr="00F3603E">
        <w:rPr>
          <w:b/>
          <w:bCs/>
        </w:rPr>
        <w:t>et:</w:t>
      </w:r>
      <w:r w:rsidRPr="00F3603E">
        <w:rPr>
          <w:bCs/>
        </w:rPr>
        <w:t xml:space="preserve">  Select from available entity sets</w:t>
      </w:r>
      <w:r w:rsidRPr="00F3603E" w:rsidR="00051930">
        <w:rPr>
          <w:bCs/>
        </w:rPr>
        <w:t xml:space="preserve"> (using Find, brings up a menu that you have to sort and filter on)</w:t>
      </w:r>
    </w:p>
    <w:p w:rsidRPr="00F3603E" w:rsidR="002A1A47" w:rsidP="009F5659" w:rsidRDefault="002A1A47" w14:paraId="6B221A0E" w14:textId="50CDEBF8">
      <w:pPr>
        <w:pStyle w:val="BodyText"/>
        <w:numPr>
          <w:ilvl w:val="0"/>
          <w:numId w:val="94"/>
        </w:numPr>
        <w:ind w:left="2127" w:hanging="1701"/>
        <w:rPr>
          <w:bCs/>
        </w:rPr>
      </w:pPr>
      <w:r w:rsidRPr="00F3603E">
        <w:rPr>
          <w:b/>
          <w:bCs/>
        </w:rPr>
        <w:t xml:space="preserve">Scenario </w:t>
      </w:r>
      <w:r w:rsidRPr="00F3603E" w:rsidR="00231F19">
        <w:rPr>
          <w:b/>
          <w:bCs/>
        </w:rPr>
        <w:t>S</w:t>
      </w:r>
      <w:r w:rsidRPr="00F3603E">
        <w:rPr>
          <w:b/>
          <w:bCs/>
        </w:rPr>
        <w:t>et:</w:t>
      </w:r>
      <w:r w:rsidRPr="00F3603E">
        <w:rPr>
          <w:bCs/>
        </w:rPr>
        <w:t xml:space="preserve"> Select from available scenario sets (this must be a scenario set of type ‘Simulation’ – testing scenario sets cannot be run as part of new assumption sets)</w:t>
      </w:r>
      <w:r w:rsidRPr="00F3603E" w:rsidR="00F53E86">
        <w:rPr>
          <w:bCs/>
        </w:rPr>
        <w:t xml:space="preserve">. ‘Browse’ button brings up a menu that you have to sort and filter on. ‘Find’ button allows the user to search for a scenario set using its </w:t>
      </w:r>
      <w:r w:rsidRPr="00F3603E" w:rsidR="00A60645">
        <w:rPr>
          <w:bCs/>
        </w:rPr>
        <w:t xml:space="preserve">exact </w:t>
      </w:r>
      <w:r w:rsidRPr="00F3603E" w:rsidR="00F53E86">
        <w:rPr>
          <w:bCs/>
        </w:rPr>
        <w:t xml:space="preserve">name and display all versions. </w:t>
      </w:r>
      <w:r w:rsidRPr="00F3603E" w:rsidR="002D3CD3">
        <w:rPr>
          <w:bCs/>
        </w:rPr>
        <w:t>The Base Date field is populated automatically to be the same as the Base Date of the selected Scenario Set.</w:t>
      </w:r>
    </w:p>
    <w:p w:rsidRPr="00F3603E" w:rsidR="002A1A47" w:rsidP="00D55DA7" w:rsidRDefault="002A1A47" w14:paraId="164E6F45" w14:textId="77777777">
      <w:pPr>
        <w:pStyle w:val="BodyText"/>
        <w:ind w:left="0"/>
      </w:pPr>
      <w:r w:rsidRPr="00F3603E">
        <w:rPr>
          <w:b/>
        </w:rPr>
        <w:t>Step 4</w:t>
      </w:r>
      <w:r w:rsidRPr="00F3603E">
        <w:t>: Once the assumption set details have been entered, select ‘Save’. This stores the assumption set and updates the assumption set summary table.</w:t>
      </w:r>
    </w:p>
    <w:p w:rsidRPr="00F3603E" w:rsidR="00231F19" w:rsidP="00231F19" w:rsidRDefault="00231F19" w14:paraId="5A0F57FF" w14:textId="77777777">
      <w:pPr>
        <w:spacing w:before="120"/>
      </w:pPr>
      <w:r w:rsidRPr="00F3603E">
        <w:t>You may select the ‘Cancel’ button to abort the task.</w:t>
      </w:r>
    </w:p>
    <w:p w:rsidRPr="00F3603E" w:rsidR="002A1A47" w:rsidP="00D55DA7" w:rsidRDefault="002A1A47" w14:paraId="19AFB8BE" w14:textId="77777777">
      <w:pPr>
        <w:pStyle w:val="BodyText"/>
        <w:ind w:left="0"/>
      </w:pPr>
      <w:r w:rsidRPr="00F3603E">
        <w:t>These steps complete the creation of a basic assumption set. In order to run this assumption set, some additional run parameters need to be input as below.</w:t>
      </w:r>
    </w:p>
    <w:p w:rsidRPr="00F3603E" w:rsidR="002A1A47" w:rsidP="00D55DA7" w:rsidRDefault="002A1A47" w14:paraId="054F021B" w14:textId="77777777">
      <w:pPr>
        <w:pStyle w:val="BodyText"/>
        <w:ind w:left="0"/>
      </w:pPr>
      <w:r w:rsidRPr="00F3603E">
        <w:rPr>
          <w:b/>
        </w:rPr>
        <w:t>Step 5:</w:t>
      </w:r>
      <w:r w:rsidRPr="00F3603E">
        <w:t xml:space="preserve"> In the ‘Run parameters</w:t>
      </w:r>
      <w:r w:rsidRPr="00F3603E" w:rsidR="00231F19">
        <w:t xml:space="preserve"> for</w:t>
      </w:r>
      <w:r w:rsidRPr="00F3603E">
        <w:t>’ pane, click</w:t>
      </w:r>
      <w:r w:rsidRPr="00F3603E" w:rsidR="00231F19">
        <w:t xml:space="preserve"> the</w:t>
      </w:r>
      <w:r w:rsidRPr="00F3603E">
        <w:t xml:space="preserve"> ‘Modify Run Parameters’</w:t>
      </w:r>
      <w:r w:rsidRPr="00F3603E" w:rsidR="00231F19">
        <w:t xml:space="preserve"> button</w:t>
      </w:r>
      <w:r w:rsidRPr="00F3603E">
        <w:t xml:space="preserve">, </w:t>
      </w:r>
    </w:p>
    <w:p w:rsidRPr="00F3603E" w:rsidR="002A1A47" w:rsidP="00D55DA7" w:rsidRDefault="002A1A47" w14:paraId="4310784F" w14:textId="77777777">
      <w:pPr>
        <w:pStyle w:val="BodyText"/>
        <w:ind w:left="0"/>
      </w:pPr>
      <w:r w:rsidRPr="00F3603E">
        <w:rPr>
          <w:b/>
        </w:rPr>
        <w:t>Step 6</w:t>
      </w:r>
      <w:r w:rsidRPr="00F3603E">
        <w:t xml:space="preserve">: Complete the required details in the pop-up window. </w:t>
      </w:r>
    </w:p>
    <w:p w:rsidRPr="00F3603E" w:rsidR="002A1A47" w:rsidP="009F5659" w:rsidRDefault="002A1A47" w14:paraId="69E458DF" w14:textId="0EAD6544">
      <w:pPr>
        <w:pStyle w:val="BodyText"/>
        <w:numPr>
          <w:ilvl w:val="0"/>
          <w:numId w:val="94"/>
        </w:numPr>
        <w:ind w:left="2127" w:hanging="1701"/>
        <w:rPr>
          <w:b/>
          <w:bCs/>
        </w:rPr>
      </w:pPr>
      <w:r w:rsidRPr="00F3603E">
        <w:rPr>
          <w:b/>
          <w:bCs/>
        </w:rPr>
        <w:lastRenderedPageBreak/>
        <w:t xml:space="preserve">Experience parameters: </w:t>
      </w:r>
      <w:r w:rsidRPr="00F3603E" w:rsidR="00B76208">
        <w:rPr>
          <w:bCs/>
        </w:rPr>
        <w:t>S</w:t>
      </w:r>
      <w:r w:rsidRPr="00F3603E">
        <w:rPr>
          <w:bCs/>
        </w:rPr>
        <w:t>et to ‘Proj_BE’</w:t>
      </w:r>
      <w:r w:rsidRPr="00F3603E" w:rsidR="00B76208">
        <w:rPr>
          <w:bCs/>
        </w:rPr>
        <w:t xml:space="preserve"> for typical runs</w:t>
      </w:r>
      <w:r w:rsidRPr="00F3603E" w:rsidR="00323B21">
        <w:rPr>
          <w:bCs/>
        </w:rPr>
        <w:t xml:space="preserve">, or otherwise set to the relevant quarterly projection </w:t>
      </w:r>
      <w:r w:rsidRPr="00F3603E" w:rsidR="00B76208">
        <w:rPr>
          <w:bCs/>
        </w:rPr>
        <w:t>tab name from the experience parameter file</w:t>
      </w:r>
      <w:r w:rsidRPr="00F3603E">
        <w:rPr>
          <w:bCs/>
        </w:rPr>
        <w:t xml:space="preserve"> (per the experience parameters guidelines)</w:t>
      </w:r>
    </w:p>
    <w:p w:rsidRPr="00F3603E" w:rsidR="002A1A47" w:rsidP="009F5659" w:rsidRDefault="002A1A47" w14:paraId="78324B9C" w14:textId="77777777">
      <w:pPr>
        <w:pStyle w:val="BodyText"/>
        <w:numPr>
          <w:ilvl w:val="0"/>
          <w:numId w:val="94"/>
        </w:numPr>
        <w:ind w:left="2127" w:hanging="1701"/>
        <w:rPr>
          <w:b/>
          <w:bCs/>
        </w:rPr>
      </w:pPr>
      <w:r w:rsidRPr="00F3603E">
        <w:rPr>
          <w:b/>
          <w:bCs/>
        </w:rPr>
        <w:t xml:space="preserve">Run date: </w:t>
      </w:r>
      <w:r w:rsidRPr="00F3603E">
        <w:rPr>
          <w:bCs/>
        </w:rPr>
        <w:t>Date picker feature</w:t>
      </w:r>
    </w:p>
    <w:p w:rsidRPr="00F3603E" w:rsidR="00A41326" w:rsidP="009F5659" w:rsidRDefault="002A1A47" w14:paraId="2F59E2AB" w14:textId="6815E565">
      <w:pPr>
        <w:pStyle w:val="BodyText"/>
        <w:numPr>
          <w:ilvl w:val="0"/>
          <w:numId w:val="94"/>
        </w:numPr>
        <w:ind w:left="2127" w:hanging="1701"/>
        <w:rPr>
          <w:b/>
          <w:bCs/>
        </w:rPr>
      </w:pPr>
      <w:r w:rsidRPr="00F3603E">
        <w:rPr>
          <w:b/>
          <w:bCs/>
        </w:rPr>
        <w:t xml:space="preserve">Run type: </w:t>
      </w:r>
      <w:r w:rsidRPr="00F3603E">
        <w:rPr>
          <w:bCs/>
        </w:rPr>
        <w:t>Pillar 1</w:t>
      </w:r>
      <w:r w:rsidRPr="00F3603E" w:rsidR="00231F19">
        <w:rPr>
          <w:bCs/>
        </w:rPr>
        <w:t xml:space="preserve"> Internal Model or</w:t>
      </w:r>
      <w:r w:rsidRPr="00F3603E">
        <w:rPr>
          <w:bCs/>
        </w:rPr>
        <w:t xml:space="preserve"> Pillar 2 </w:t>
      </w:r>
      <w:r w:rsidRPr="00F3603E" w:rsidR="00231F19">
        <w:rPr>
          <w:bCs/>
        </w:rPr>
        <w:t>Economic Capital</w:t>
      </w:r>
      <w:r w:rsidRPr="00F3603E">
        <w:rPr>
          <w:b/>
          <w:bCs/>
        </w:rPr>
        <w:t xml:space="preserve"> </w:t>
      </w:r>
    </w:p>
    <w:p w:rsidRPr="00AA0558" w:rsidR="00231F19" w:rsidP="009C24C2" w:rsidRDefault="00231F19" w14:paraId="5108C293" w14:textId="2B0E47C2">
      <w:pPr>
        <w:pStyle w:val="BodyText"/>
        <w:numPr>
          <w:ilvl w:val="0"/>
          <w:numId w:val="94"/>
        </w:numPr>
        <w:ind w:left="2127" w:hanging="1701"/>
        <w:rPr>
          <w:b/>
          <w:bCs/>
        </w:rPr>
      </w:pPr>
      <w:r w:rsidRPr="003C6CD1">
        <w:rPr>
          <w:b/>
          <w:bCs/>
        </w:rPr>
        <w:t xml:space="preserve">Confidence Interval (%): </w:t>
      </w:r>
      <w:r w:rsidRPr="00826239">
        <w:rPr>
          <w:bCs/>
        </w:rPr>
        <w:t>Usually set to 99.5 (1 in 200) or 99.95 (1 in 2000) depending on the type of ru</w:t>
      </w:r>
      <w:r w:rsidR="00A41326">
        <w:rPr>
          <w:bCs/>
        </w:rPr>
        <w:t>n.</w:t>
      </w:r>
      <w:r w:rsidR="009C24C2">
        <w:rPr>
          <w:bCs/>
        </w:rPr>
        <w:t xml:space="preserve"> </w:t>
      </w:r>
      <w:r w:rsidRPr="009C24C2" w:rsidR="009C24C2">
        <w:rPr>
          <w:bCs/>
        </w:rPr>
        <w:t>The value must be between 0 and 0.999999999999</w:t>
      </w:r>
      <w:r w:rsidR="009C24C2">
        <w:rPr>
          <w:bCs/>
        </w:rPr>
        <w:t xml:space="preserve">. </w:t>
      </w:r>
      <w:r w:rsidRPr="009C24C2" w:rsidR="00A41326">
        <w:rPr>
          <w:bCs/>
        </w:rPr>
        <w:t xml:space="preserve">There is also the option to leave this blank and select a profile instead for a multi confidence interval run. </w:t>
      </w:r>
    </w:p>
    <w:p w:rsidRPr="003C6CD1" w:rsidR="00A41326" w:rsidP="00AA0558" w:rsidRDefault="00A41326" w14:paraId="52A2B7AA" w14:textId="401FA5E1">
      <w:pPr>
        <w:pStyle w:val="BodyText"/>
        <w:numPr>
          <w:ilvl w:val="0"/>
          <w:numId w:val="94"/>
        </w:numPr>
        <w:ind w:left="2127" w:hanging="1701"/>
        <w:rPr>
          <w:b/>
          <w:bCs/>
        </w:rPr>
      </w:pPr>
      <w:r>
        <w:rPr>
          <w:b/>
          <w:bCs/>
        </w:rPr>
        <w:t xml:space="preserve">(Confidence Interval) Profile: </w:t>
      </w:r>
      <w:r w:rsidRPr="00AA0558" w:rsidR="00F2344A">
        <w:t>Select a confidence level profile here to do multi confidence interval run.</w:t>
      </w:r>
      <w:r w:rsidR="00F2344A">
        <w:t xml:space="preserve"> If </w:t>
      </w:r>
      <w:r w:rsidR="000F5431">
        <w:t>users</w:t>
      </w:r>
      <w:r w:rsidR="00F2344A">
        <w:t xml:space="preserve"> hover over the profile it </w:t>
      </w:r>
      <w:r w:rsidR="000F5431">
        <w:t xml:space="preserve">will </w:t>
      </w:r>
      <w:r w:rsidR="00F2344A">
        <w:t>show the different confidence intervals for that profile.</w:t>
      </w:r>
      <w:r w:rsidRPr="00AA0558" w:rsidR="00F2344A">
        <w:t xml:space="preserve"> </w:t>
      </w:r>
      <w:r w:rsidR="00F2344A">
        <w:t>The profiles are set in the Confidence Interval Profile section in the System Administration menu.</w:t>
      </w:r>
    </w:p>
    <w:p w:rsidRPr="00F3603E" w:rsidR="00231F19" w:rsidP="009F5659" w:rsidRDefault="00231F19" w14:paraId="581D53AC" w14:textId="77777777">
      <w:pPr>
        <w:pStyle w:val="BodyText"/>
        <w:numPr>
          <w:ilvl w:val="0"/>
          <w:numId w:val="94"/>
        </w:numPr>
        <w:ind w:left="2127" w:hanging="1701"/>
        <w:rPr>
          <w:b/>
          <w:bCs/>
        </w:rPr>
      </w:pPr>
      <w:r w:rsidRPr="00F3603E">
        <w:rPr>
          <w:b/>
          <w:bCs/>
        </w:rPr>
        <w:t xml:space="preserve">Calculation date: </w:t>
      </w:r>
      <w:r w:rsidRPr="00F3603E">
        <w:rPr>
          <w:bCs/>
        </w:rPr>
        <w:t>Usually the same as the run date (except for projection runs)</w:t>
      </w:r>
    </w:p>
    <w:p w:rsidRPr="00F3603E" w:rsidR="002A1A47" w:rsidP="00D55DA7" w:rsidRDefault="002A1A47" w14:paraId="781FD841" w14:textId="77777777">
      <w:pPr>
        <w:pStyle w:val="BodyText"/>
        <w:ind w:left="0"/>
      </w:pPr>
      <w:r w:rsidRPr="00F3603E">
        <w:rPr>
          <w:b/>
        </w:rPr>
        <w:t xml:space="preserve">Step 7: </w:t>
      </w:r>
      <w:r w:rsidRPr="00F3603E">
        <w:t>Click ‘Save’ to add the run parameters to the assumption set and enable a run from the interface.</w:t>
      </w:r>
    </w:p>
    <w:p w:rsidRPr="00F3603E" w:rsidR="00231F19" w:rsidP="00231F19" w:rsidRDefault="00231F19" w14:paraId="78B82F98" w14:textId="77777777">
      <w:pPr>
        <w:spacing w:before="120"/>
      </w:pPr>
      <w:r w:rsidRPr="00F3603E">
        <w:t>You may select the ‘Cancel’ button to abort the task.</w:t>
      </w:r>
    </w:p>
    <w:p w:rsidRPr="00F3603E" w:rsidR="002A1A47" w:rsidP="00D55DA7" w:rsidRDefault="002A1A47" w14:paraId="4D06CF55" w14:textId="77777777">
      <w:pPr>
        <w:pStyle w:val="BodyText"/>
        <w:ind w:left="0"/>
        <w:rPr>
          <w:b/>
        </w:rPr>
      </w:pPr>
    </w:p>
    <w:p w:rsidRPr="00F3603E" w:rsidR="002A1A47" w:rsidP="00D55DA7" w:rsidRDefault="00916FF7" w14:paraId="194CC620" w14:textId="63461428">
      <w:pPr>
        <w:pStyle w:val="BodyText"/>
        <w:rPr>
          <w:b/>
          <w:noProof/>
        </w:rPr>
      </w:pPr>
      <w:r w:rsidRPr="00F3603E">
        <w:rPr>
          <w:b/>
          <w:noProof/>
        </w:rPr>
        <mc:AlternateContent>
          <mc:Choice Requires="wps">
            <w:drawing>
              <wp:anchor distT="0" distB="0" distL="114300" distR="114300" simplePos="0" relativeHeight="251658492" behindDoc="0" locked="0" layoutInCell="0" allowOverlap="1" wp14:anchorId="6A1B618D" wp14:editId="39C204FC">
                <wp:simplePos x="0" y="0"/>
                <wp:positionH relativeFrom="column">
                  <wp:posOffset>-51435</wp:posOffset>
                </wp:positionH>
                <wp:positionV relativeFrom="paragraph">
                  <wp:posOffset>62865</wp:posOffset>
                </wp:positionV>
                <wp:extent cx="6094730" cy="1143000"/>
                <wp:effectExtent l="24765" t="24765" r="33655" b="51435"/>
                <wp:wrapNone/>
                <wp:docPr id="2131" name="AutoShape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4730" cy="114300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74D1B24B" w14:textId="35A6534E">
                            <w:r>
                              <w:rPr>
                                <w:b/>
                                <w:noProof/>
                              </w:rPr>
                              <w:drawing>
                                <wp:inline distT="0" distB="0" distL="0" distR="0" wp14:anchorId="470F0D1F" wp14:editId="576E1847">
                                  <wp:extent cx="419100" cy="381000"/>
                                  <wp:effectExtent l="0" t="0" r="0" b="0"/>
                                  <wp:docPr id="38268748" name="Picture 34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2BB1EA13" w14:textId="77777777">
                            <w:pPr>
                              <w:numPr>
                                <w:ilvl w:val="0"/>
                                <w:numId w:val="20"/>
                              </w:numPr>
                              <w:tabs>
                                <w:tab w:val="num" w:pos="900"/>
                              </w:tabs>
                              <w:ind w:left="900" w:hanging="400"/>
                              <w:rPr>
                                <w:b/>
                              </w:rPr>
                            </w:pPr>
                            <w:r w:rsidRPr="00E06EB9">
                              <w:rPr>
                                <w:b/>
                              </w:rPr>
                              <w:t xml:space="preserve">You have now built a complete </w:t>
                            </w:r>
                            <w:r>
                              <w:rPr>
                                <w:b/>
                              </w:rPr>
                              <w:t>assumption set</w:t>
                            </w:r>
                            <w:r w:rsidRPr="00E06EB9">
                              <w:rPr>
                                <w:b/>
                              </w:rPr>
                              <w:t xml:space="preserve"> which can be run </w:t>
                            </w:r>
                            <w:r>
                              <w:rPr>
                                <w:b/>
                              </w:rPr>
                              <w:t>on vGrid</w:t>
                            </w:r>
                            <w:r w:rsidRPr="00E06EB9">
                              <w:rPr>
                                <w:b/>
                              </w:rPr>
                              <w:t xml:space="preserve"> environment. </w:t>
                            </w:r>
                          </w:p>
                          <w:p w:rsidRPr="00E06EB9" w:rsidR="00E84082" w:rsidP="002A1A47" w:rsidRDefault="00E84082" w14:paraId="636D9412" w14:textId="77777777">
                            <w:pPr>
                              <w:rPr>
                                <w:b/>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754F59">
              <v:shape id="AutoShape 627" style="position:absolute;left:0;text-align:left;margin-left:-4.05pt;margin-top:4.95pt;width:479.9pt;height:90pt;z-index:251658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niEYQIAAK4EAAAOAAAAZHJzL2Uyb0RvYy54bWysVN1v0zAQf0fif7D8zpK0ZeuipdPUMYQ0&#10;YNJAPLu2k1g4PmO7Tcdfz/m6ZhV7Q7xEPn/c/T7ucnW9Hyzb6RANuIZXZyVn2klQxnUN//7t7t2S&#10;s5iEU8KC0w1/0pFfr96+uRp9rWfQg1U6MEziYj36hvcp+booouz1IOIZeO3wsIUwiIRh6AoVxIjZ&#10;B1vMyvK8GCEoH0DqGHH39nDIV5S/bbVMX9s26sRswxFbom+g7yZ/i9WVqLsgfG/kMwzxDygGYRwW&#10;nVLdiiTYNphXqQYjA0Ro05mEoYC2NVITB2RTlX+xeeyF18QFxYl+kin+v7Tyy+7RP4QMPfp7kD8j&#10;c7Duhev0TQgw9looLFdloYrRx3p6kIOIT9lm/AwKrRXbBKTBvg1DTojs2J6kfpqk1vvEJG6el5eL&#10;izk6IvGsqhbzsiQzClEfn/sQ00cNA8uLhrcWRgQW0sPBbSoldvcxZWiiPl7PlR3cGWvJW+vY2PD5&#10;ssL8xBKsUfmUgtBt1jawncD2WCOECUQ8vTaYhE1qzdDw5XRJ1FmbD05RmSSMPawRinU5uab2Q3w5&#10;gC2meOzVyJTJbGbL+SWOhjLYi/NliXJccCZsh0MkU+AsQPphUk8dkMV7hfZ8NlvM5gcRrO/FgcP7&#10;UwoHciTOVJ6iE2TkabYxT0ys036zZ0YhpgXZkfc2oJ7QZkREXuKw46KH8JuzEQen4fHXVgTNmf3k&#10;sFUuqwW+ZYkCXITT3c1xVziJKRqekDUt1+kwlVsfTNdjhYq4ObjBtmoNmfyC5rkZcSiI0PMA56k7&#10;jenWy29m9QcAAP//AwBQSwMEFAAGAAgAAAAhAAOaWVvgAAAACAEAAA8AAABkcnMvZG93bnJldi54&#10;bWxMj01Lw0AQhu+C/2EZwYu0mxS0ScymtELxowpai+dJdpsEs7Mhu23jv3c82ePM+/DOM/litJ04&#10;msG3jhTE0wiEocrplmoFu8/1JAHhA5LGzpFR8GM8LIrLixwz7U70YY7bUAsuIZ+hgiaEPpPSV42x&#10;6KeuN8TZ3g0WA49DLfWAJy63nZxF0Z202BJfaLA3D42pvrcHq+C5fBlvVrjfvL+96q/Z4zra1E87&#10;pa6vxuU9iGDG8A/Dnz6rQ8FOpTuQ9qJTMEliJhWkKQiO09t4DqJkLuGNLHJ5/kDxCwAA//8DAFBL&#10;AQItABQABgAIAAAAIQC2gziS/gAAAOEBAAATAAAAAAAAAAAAAAAAAAAAAABbQ29udGVudF9UeXBl&#10;c10ueG1sUEsBAi0AFAAGAAgAAAAhADj9If/WAAAAlAEAAAsAAAAAAAAAAAAAAAAALwEAAF9yZWxz&#10;Ly5yZWxzUEsBAi0AFAAGAAgAAAAhANv2eIRhAgAArgQAAA4AAAAAAAAAAAAAAAAALgIAAGRycy9l&#10;Mm9Eb2MueG1sUEsBAi0AFAAGAAgAAAAhAAOaWVvgAAAACAEAAA8AAAAAAAAAAAAAAAAAuwQAAGRy&#10;cy9kb3ducmV2LnhtbFBLBQYAAAAABAAEAPMAAADIBQAAAAA=&#10;" w14:anchorId="6A1B618D">
                <v:shadow on="t" color="#622423" opacity=".5" offset="1pt"/>
                <v:textbox inset=",0,,0">
                  <w:txbxContent>
                    <w:p w:rsidR="00E84082" w:rsidP="002A1A47" w:rsidRDefault="00E84082" w14:paraId="4F42D625" w14:textId="35A6534E">
                      <w:r>
                        <w:rPr>
                          <w:b/>
                          <w:noProof/>
                        </w:rPr>
                        <w:drawing>
                          <wp:inline distT="0" distB="0" distL="0" distR="0" wp14:anchorId="0E79B43B" wp14:editId="576E1847">
                            <wp:extent cx="419100" cy="381000"/>
                            <wp:effectExtent l="0" t="0" r="0" b="0"/>
                            <wp:docPr id="872484438" name="Picture 34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156A7818" w14:textId="77777777">
                      <w:pPr>
                        <w:numPr>
                          <w:ilvl w:val="0"/>
                          <w:numId w:val="20"/>
                        </w:numPr>
                        <w:tabs>
                          <w:tab w:val="num" w:pos="900"/>
                        </w:tabs>
                        <w:ind w:left="900" w:hanging="400"/>
                        <w:rPr>
                          <w:b/>
                        </w:rPr>
                      </w:pPr>
                      <w:r w:rsidRPr="00E06EB9">
                        <w:rPr>
                          <w:b/>
                        </w:rPr>
                        <w:t xml:space="preserve">You have now built a complete </w:t>
                      </w:r>
                      <w:r>
                        <w:rPr>
                          <w:b/>
                        </w:rPr>
                        <w:t>assumption set</w:t>
                      </w:r>
                      <w:r w:rsidRPr="00E06EB9">
                        <w:rPr>
                          <w:b/>
                        </w:rPr>
                        <w:t xml:space="preserve"> which can be run </w:t>
                      </w:r>
                      <w:r>
                        <w:rPr>
                          <w:b/>
                        </w:rPr>
                        <w:t>on vGrid</w:t>
                      </w:r>
                      <w:r w:rsidRPr="00E06EB9">
                        <w:rPr>
                          <w:b/>
                        </w:rPr>
                        <w:t xml:space="preserve"> environment. </w:t>
                      </w:r>
                    </w:p>
                    <w:p w:rsidRPr="00E06EB9" w:rsidR="00E84082" w:rsidP="002A1A47" w:rsidRDefault="00E84082" w14:paraId="042C5D41" w14:textId="77777777">
                      <w:pPr>
                        <w:rPr>
                          <w:b/>
                        </w:rPr>
                      </w:pPr>
                    </w:p>
                  </w:txbxContent>
                </v:textbox>
              </v:shape>
            </w:pict>
          </mc:Fallback>
        </mc:AlternateContent>
      </w:r>
    </w:p>
    <w:p w:rsidRPr="00F3603E" w:rsidR="002A1A47" w:rsidP="00D55DA7" w:rsidRDefault="002A1A47" w14:paraId="31596FB9" w14:textId="77777777">
      <w:pPr>
        <w:pStyle w:val="BodyText"/>
        <w:rPr>
          <w:b/>
          <w:noProof/>
        </w:rPr>
      </w:pPr>
    </w:p>
    <w:p w:rsidRPr="00F3603E" w:rsidR="002A1A47" w:rsidP="00D55DA7" w:rsidRDefault="002A1A47" w14:paraId="4F1FEB97" w14:textId="77777777">
      <w:pPr>
        <w:pStyle w:val="BodyText"/>
      </w:pPr>
    </w:p>
    <w:p w:rsidRPr="00F3603E" w:rsidR="002A1A47" w:rsidDel="00E544CC" w:rsidP="00D55DA7" w:rsidRDefault="002A1A47" w14:paraId="169DE277" w14:textId="77777777">
      <w:pPr>
        <w:pStyle w:val="BodyText"/>
      </w:pPr>
    </w:p>
    <w:bookmarkEnd w:id="772"/>
    <w:bookmarkEnd w:id="773"/>
    <w:p w:rsidRPr="00F3603E" w:rsidR="0036620B" w:rsidP="00D55DA7" w:rsidRDefault="0036620B" w14:paraId="4205A434" w14:textId="77777777">
      <w:pPr>
        <w:rPr>
          <w:b/>
        </w:rPr>
      </w:pPr>
    </w:p>
    <w:p w:rsidRPr="00F3603E" w:rsidR="002A1A47" w:rsidP="00D55DA7" w:rsidRDefault="002A1A47" w14:paraId="6D7948D6" w14:textId="77777777">
      <w:pPr>
        <w:rPr>
          <w:b/>
        </w:rPr>
      </w:pPr>
      <w:r w:rsidRPr="00F3603E">
        <w:rPr>
          <w:b/>
        </w:rPr>
        <w:t>Tagging</w:t>
      </w:r>
    </w:p>
    <w:p w:rsidRPr="00F3603E" w:rsidR="002A1A47" w:rsidP="00842273" w:rsidRDefault="002A1A47" w14:paraId="60EC33CC" w14:textId="77777777">
      <w:r w:rsidRPr="00F3603E">
        <w:t>Any tag that is assigned to the assumption set will be inherited by the entity set attached to it and all its associated components, if they not have the tag already.</w:t>
      </w:r>
    </w:p>
    <w:p w:rsidRPr="00F3603E" w:rsidR="000E30D1" w:rsidP="000E30D1" w:rsidRDefault="000E30D1" w14:paraId="608C1544" w14:textId="77777777">
      <w:pPr>
        <w:jc w:val="left"/>
        <w:rPr>
          <w:b/>
        </w:rPr>
      </w:pPr>
      <w:r w:rsidRPr="00F3603E">
        <w:rPr>
          <w:b/>
        </w:rPr>
        <w:t>Merged Assumption Sets</w:t>
      </w:r>
    </w:p>
    <w:p w:rsidRPr="00F3603E" w:rsidR="000E30D1" w:rsidP="000E30D1" w:rsidRDefault="000E30D1" w14:paraId="7918AAB7" w14:textId="77777777">
      <w:pPr>
        <w:jc w:val="left"/>
      </w:pPr>
      <w:r w:rsidRPr="00F3603E">
        <w:t>Once a merged assumption set has been built, the assumption set should be added as a component to a merged ICM RAFM project (see Sections 4.3.3 and 12.3.22).</w:t>
      </w:r>
    </w:p>
    <w:p w:rsidRPr="00F3603E" w:rsidR="007F7D90" w:rsidP="000E30D1" w:rsidRDefault="00842273" w14:paraId="425A2697" w14:textId="77777777">
      <w:pPr>
        <w:jc w:val="left"/>
        <w:rPr>
          <w:b/>
        </w:rPr>
      </w:pPr>
      <w:r w:rsidRPr="00F3603E">
        <w:rPr>
          <w:b/>
        </w:rPr>
        <w:t>Assumption Set Status</w:t>
      </w:r>
    </w:p>
    <w:p w:rsidRPr="00F3603E" w:rsidR="007F7D90" w:rsidP="000E30D1" w:rsidRDefault="00D679DF" w14:paraId="17874F4A" w14:textId="77777777">
      <w:pPr>
        <w:jc w:val="left"/>
      </w:pPr>
      <w:r w:rsidRPr="00F3603E">
        <w:t xml:space="preserve">An assumption set version </w:t>
      </w:r>
      <w:r w:rsidRPr="00F3603E" w:rsidR="003833C7">
        <w:t>will</w:t>
      </w:r>
      <w:r w:rsidRPr="00F3603E">
        <w:t xml:space="preserve"> have one of the following Status:</w:t>
      </w:r>
    </w:p>
    <w:p w:rsidRPr="00F3603E" w:rsidR="00D679DF" w:rsidP="00D679DF" w:rsidRDefault="00D679DF" w14:paraId="3CF99AF5" w14:textId="77777777">
      <w:pPr>
        <w:numPr>
          <w:ilvl w:val="0"/>
          <w:numId w:val="232"/>
        </w:numPr>
        <w:jc w:val="left"/>
      </w:pPr>
      <w:r w:rsidRPr="00F3603E">
        <w:rPr>
          <w:b/>
        </w:rPr>
        <w:t>In Review</w:t>
      </w:r>
      <w:r w:rsidRPr="00F3603E" w:rsidR="00C17F2B">
        <w:rPr>
          <w:b/>
        </w:rPr>
        <w:t>:</w:t>
      </w:r>
      <w:r w:rsidRPr="00F3603E">
        <w:t xml:space="preserve"> (for newly created assumption sets), the assumption set is unlocked</w:t>
      </w:r>
      <w:r w:rsidRPr="00F3603E" w:rsidR="00C17F2B">
        <w:t xml:space="preserve"> and modifications result in an up-versioned assumption set</w:t>
      </w:r>
      <w:r w:rsidRPr="00F3603E" w:rsidR="001E08A6">
        <w:t>.</w:t>
      </w:r>
    </w:p>
    <w:p w:rsidRPr="00F3603E" w:rsidR="00D679DF" w:rsidP="00D679DF" w:rsidRDefault="00D679DF" w14:paraId="4EBA7102" w14:textId="77777777">
      <w:pPr>
        <w:numPr>
          <w:ilvl w:val="0"/>
          <w:numId w:val="232"/>
        </w:numPr>
        <w:jc w:val="left"/>
      </w:pPr>
      <w:r w:rsidRPr="00F3603E">
        <w:rPr>
          <w:b/>
        </w:rPr>
        <w:t>Locked down</w:t>
      </w:r>
      <w:r w:rsidRPr="00F3603E" w:rsidR="00C17F2B">
        <w:rPr>
          <w:b/>
        </w:rPr>
        <w:t>:</w:t>
      </w:r>
      <w:r w:rsidRPr="00F3603E">
        <w:t xml:space="preserve"> </w:t>
      </w:r>
      <w:r w:rsidRPr="00F3603E" w:rsidR="001E08A6">
        <w:t>is the status of an assumption set version that has had locked down assigned via the ‘Validation’ sub tab locked down process. M</w:t>
      </w:r>
      <w:r w:rsidRPr="00F3603E" w:rsidR="00C17F2B">
        <w:t>odifications result in a new version being created</w:t>
      </w:r>
      <w:r w:rsidRPr="00F3603E" w:rsidR="001E08A6">
        <w:t>.</w:t>
      </w:r>
    </w:p>
    <w:p w:rsidRPr="00F3603E" w:rsidR="00D679DF" w:rsidP="001E08A6" w:rsidRDefault="00C17F2B" w14:paraId="618E48EB" w14:textId="77777777">
      <w:pPr>
        <w:numPr>
          <w:ilvl w:val="0"/>
          <w:numId w:val="232"/>
        </w:numPr>
        <w:jc w:val="left"/>
      </w:pPr>
      <w:r w:rsidRPr="00F3603E">
        <w:rPr>
          <w:b/>
        </w:rPr>
        <w:t>Rejected:</w:t>
      </w:r>
      <w:r w:rsidRPr="00F3603E">
        <w:t xml:space="preserve"> is the status of an assumption set </w:t>
      </w:r>
      <w:r w:rsidRPr="00F3603E" w:rsidR="001E08A6">
        <w:t xml:space="preserve">version </w:t>
      </w:r>
      <w:r w:rsidRPr="00F3603E">
        <w:t>that has had reject</w:t>
      </w:r>
      <w:r w:rsidRPr="00F3603E" w:rsidR="003833C7">
        <w:t xml:space="preserve"> </w:t>
      </w:r>
      <w:r w:rsidRPr="00F3603E">
        <w:t xml:space="preserve">assigned via the </w:t>
      </w:r>
      <w:r w:rsidRPr="00F3603E" w:rsidR="003833C7">
        <w:t>‘</w:t>
      </w:r>
      <w:r w:rsidRPr="00F3603E">
        <w:t>Validation</w:t>
      </w:r>
      <w:r w:rsidRPr="00F3603E" w:rsidR="003833C7">
        <w:t>’ sub tab</w:t>
      </w:r>
      <w:r w:rsidRPr="00F3603E">
        <w:t xml:space="preserve"> </w:t>
      </w:r>
      <w:r w:rsidRPr="00F3603E" w:rsidR="003833C7">
        <w:t>rejection process</w:t>
      </w:r>
      <w:r w:rsidRPr="00F3603E" w:rsidR="001E08A6">
        <w:t>. Modifications result in a new version being created.</w:t>
      </w:r>
    </w:p>
    <w:p w:rsidRPr="00F3603E" w:rsidR="00477A2F" w:rsidP="000E30D1" w:rsidRDefault="003833C7" w14:paraId="2A904E7E" w14:textId="77777777">
      <w:pPr>
        <w:jc w:val="left"/>
        <w:rPr>
          <w:b/>
        </w:rPr>
      </w:pPr>
      <w:r w:rsidRPr="00F3603E">
        <w:rPr>
          <w:b/>
        </w:rPr>
        <w:t xml:space="preserve">Please note: </w:t>
      </w:r>
    </w:p>
    <w:p w:rsidRPr="00F3603E" w:rsidR="00477A2F" w:rsidP="000E30D1" w:rsidRDefault="00477A2F" w14:paraId="7D1FF98F" w14:textId="77777777">
      <w:pPr>
        <w:jc w:val="left"/>
      </w:pPr>
      <w:r w:rsidRPr="00F3603E">
        <w:lastRenderedPageBreak/>
        <w:t xml:space="preserve">When an assumption set is being modified by a user, the assumption sets name is displayed in italics the summary table. </w:t>
      </w:r>
      <w:r w:rsidRPr="00F3603E" w:rsidR="00F8264B">
        <w:t>Whilst being modified, o</w:t>
      </w:r>
      <w:r w:rsidRPr="00F3603E">
        <w:t>ther users will see</w:t>
      </w:r>
      <w:r w:rsidRPr="00F3603E" w:rsidR="00F8264B">
        <w:t xml:space="preserve"> that</w:t>
      </w:r>
      <w:r w:rsidRPr="00F3603E">
        <w:t xml:space="preserve"> </w:t>
      </w:r>
      <w:r w:rsidRPr="00F3603E" w:rsidR="00F8264B">
        <w:t xml:space="preserve">the assumption set name is greyed out and with a </w:t>
      </w:r>
      <w:r w:rsidRPr="00F3603E">
        <w:t xml:space="preserve">star </w:t>
      </w:r>
      <w:r w:rsidRPr="00F3603E" w:rsidR="00F8264B">
        <w:t>prefix.</w:t>
      </w:r>
    </w:p>
    <w:p w:rsidRPr="00F3603E" w:rsidR="00F8264B" w:rsidP="000E30D1" w:rsidRDefault="00F8264B" w14:paraId="4EB5CF38" w14:textId="77777777">
      <w:pPr>
        <w:jc w:val="left"/>
      </w:pPr>
      <w:r w:rsidRPr="00F3603E">
        <w:t>The ‘Type’ entry in the Events Table for an assumption set may also identify an assumption set as locked (‘Lock).</w:t>
      </w:r>
    </w:p>
    <w:p w:rsidRPr="00F3603E" w:rsidR="002A1A47" w:rsidP="000E30D1" w:rsidRDefault="002A1A47" w14:paraId="2FDB8351" w14:textId="77777777">
      <w:pPr>
        <w:jc w:val="left"/>
      </w:pPr>
      <w:r w:rsidRPr="00F3603E">
        <w:br w:type="page"/>
      </w:r>
      <w:bookmarkStart w:name="_Toc297208779" w:id="774"/>
      <w:bookmarkStart w:name="_Toc297895660" w:id="775"/>
      <w:bookmarkStart w:name="_Toc367716717" w:id="776"/>
      <w:r w:rsidRPr="00F3603E">
        <w:rPr>
          <w:b/>
        </w:rPr>
        <w:lastRenderedPageBreak/>
        <w:t>1</w:t>
      </w:r>
      <w:r w:rsidRPr="00F3603E" w:rsidR="005434F4">
        <w:rPr>
          <w:b/>
        </w:rPr>
        <w:t>2</w:t>
      </w:r>
      <w:r w:rsidRPr="00F3603E">
        <w:rPr>
          <w:b/>
        </w:rPr>
        <w:t xml:space="preserve">.3.2 </w:t>
      </w:r>
      <w:r w:rsidRPr="00F3603E" w:rsidR="009F2CA2">
        <w:rPr>
          <w:b/>
        </w:rPr>
        <w:t>How to d</w:t>
      </w:r>
      <w:r w:rsidRPr="00F3603E">
        <w:rPr>
          <w:b/>
        </w:rPr>
        <w:t xml:space="preserve">elete an </w:t>
      </w:r>
      <w:bookmarkEnd w:id="774"/>
      <w:bookmarkEnd w:id="775"/>
      <w:r w:rsidRPr="00F3603E">
        <w:rPr>
          <w:b/>
        </w:rPr>
        <w:t>assumption set</w:t>
      </w:r>
      <w:bookmarkEnd w:id="776"/>
    </w:p>
    <w:bookmarkStart w:name="_Toc321899817" w:id="777"/>
    <w:bookmarkStart w:name="_Toc321900538" w:id="778"/>
    <w:bookmarkStart w:name="_Toc321900689" w:id="779"/>
    <w:bookmarkStart w:name="_Toc321900766" w:id="780"/>
    <w:bookmarkStart w:name="_Toc321900833" w:id="781"/>
    <w:bookmarkStart w:name="_Toc321900890" w:id="782"/>
    <w:bookmarkStart w:name="_Toc321900944" w:id="783"/>
    <w:bookmarkStart w:name="_Toc321901052" w:id="784"/>
    <w:bookmarkStart w:name="_Toc321915804" w:id="785"/>
    <w:bookmarkStart w:name="_Toc321916358" w:id="786"/>
    <w:bookmarkStart w:name="_Toc323197511" w:id="787"/>
    <w:bookmarkStart w:name="_Toc366597963" w:id="788"/>
    <w:bookmarkStart w:name="_Toc366598064" w:id="789"/>
    <w:bookmarkStart w:name="_Toc366598130" w:id="790"/>
    <w:bookmarkStart w:name="_Toc367716718" w:id="791"/>
    <w:bookmarkStart w:name="_Toc367896066" w:id="792"/>
    <w:bookmarkStart w:name="_Toc367954424" w:id="793"/>
    <w:bookmarkStart w:name="_Toc367955629" w:id="794"/>
    <w:bookmarkStart w:name="_Toc367971020" w:id="795"/>
    <w:bookmarkStart w:name="_Toc367971158" w:id="796"/>
    <w:bookmarkStart w:name="_Toc368325596" w:id="797"/>
    <w:bookmarkStart w:name="_Toc374459450" w:id="798"/>
    <w:bookmarkStart w:name="_Toc374459611" w:id="799"/>
    <w:bookmarkStart w:name="_Toc401760408" w:id="800"/>
    <w:bookmarkStart w:name="_Toc401935014" w:id="801"/>
    <w:p w:rsidRPr="00F3603E" w:rsidR="002A1A47" w:rsidP="00D55DA7" w:rsidRDefault="00916FF7" w14:paraId="13498A74" w14:textId="17F86D2E">
      <w:pPr>
        <w:pStyle w:val="BodyText"/>
        <w:rPr>
          <w:i/>
          <w:color w:val="404040"/>
        </w:rPr>
      </w:pPr>
      <w:r w:rsidRPr="00F3603E">
        <w:rPr>
          <w:i/>
          <w:noProof/>
          <w:color w:val="404040"/>
        </w:rPr>
        <mc:AlternateContent>
          <mc:Choice Requires="wps">
            <w:drawing>
              <wp:anchor distT="0" distB="0" distL="114300" distR="114300" simplePos="0" relativeHeight="251658476" behindDoc="0" locked="0" layoutInCell="1" allowOverlap="1" wp14:anchorId="377A4DE8" wp14:editId="1ADFD4EE">
                <wp:simplePos x="0" y="0"/>
                <wp:positionH relativeFrom="column">
                  <wp:posOffset>-13335</wp:posOffset>
                </wp:positionH>
                <wp:positionV relativeFrom="paragraph">
                  <wp:posOffset>190500</wp:posOffset>
                </wp:positionV>
                <wp:extent cx="6068060" cy="2251710"/>
                <wp:effectExtent l="24765" t="22225" r="31750" b="50165"/>
                <wp:wrapNone/>
                <wp:docPr id="2130" name="AutoShape 6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517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253D63BA" w14:textId="77777777">
                            <w:pPr>
                              <w:rPr>
                                <w:b/>
                                <w:color w:val="FF0000"/>
                              </w:rPr>
                            </w:pPr>
                          </w:p>
                          <w:p w:rsidRPr="00F502B3" w:rsidR="00E84082" w:rsidP="002A1A47" w:rsidRDefault="00E84082" w14:paraId="3F279AFB" w14:textId="6519ACF5">
                            <w:pPr>
                              <w:rPr>
                                <w:i/>
                              </w:rPr>
                            </w:pPr>
                            <w:r>
                              <w:rPr>
                                <w:noProof/>
                              </w:rPr>
                              <w:drawing>
                                <wp:inline distT="0" distB="0" distL="0" distR="0" wp14:anchorId="27772BF7" wp14:editId="5375B125">
                                  <wp:extent cx="412770" cy="285750"/>
                                  <wp:effectExtent l="0" t="0" r="0" b="0"/>
                                  <wp:docPr id="38268749" name="Picture 382687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6D7162CD" w14:textId="77777777">
                            <w:pPr>
                              <w:pStyle w:val="BodyText"/>
                              <w:numPr>
                                <w:ilvl w:val="0"/>
                                <w:numId w:val="21"/>
                              </w:numPr>
                              <w:jc w:val="left"/>
                              <w:rPr>
                                <w:b/>
                                <w:i/>
                              </w:rPr>
                            </w:pPr>
                            <w:r w:rsidRPr="00215B48">
                              <w:rPr>
                                <w:b/>
                                <w:i/>
                              </w:rPr>
                              <w:t xml:space="preserve">Business </w:t>
                            </w:r>
                            <w:r>
                              <w:rPr>
                                <w:b/>
                                <w:i/>
                              </w:rPr>
                              <w:t>c</w:t>
                            </w:r>
                            <w:r w:rsidRPr="00215B48">
                              <w:rPr>
                                <w:b/>
                                <w:i/>
                              </w:rPr>
                              <w:t>ontext:</w:t>
                            </w:r>
                            <w:r w:rsidRPr="009F5659">
                              <w:rPr>
                                <w:b/>
                                <w:i/>
                              </w:rPr>
                              <w:t xml:space="preserve"> </w:t>
                            </w:r>
                          </w:p>
                          <w:p w:rsidRPr="00215B48" w:rsidR="00E84082" w:rsidP="009F5659" w:rsidRDefault="00E84082" w14:paraId="31E84796" w14:textId="77777777">
                            <w:pPr>
                              <w:pStyle w:val="BodyText"/>
                              <w:numPr>
                                <w:ilvl w:val="0"/>
                                <w:numId w:val="43"/>
                              </w:numPr>
                              <w:spacing w:before="0" w:after="0"/>
                              <w:ind w:left="1418" w:hanging="284"/>
                              <w:jc w:val="left"/>
                              <w:rPr>
                                <w:i/>
                              </w:rPr>
                            </w:pPr>
                            <w:r w:rsidRPr="00215B48">
                              <w:rPr>
                                <w:i/>
                              </w:rPr>
                              <w:t xml:space="preserve">An </w:t>
                            </w:r>
                            <w:r>
                              <w:rPr>
                                <w:i/>
                              </w:rPr>
                              <w:t>assumption set</w:t>
                            </w:r>
                            <w:r w:rsidRPr="00215B48">
                              <w:rPr>
                                <w:i/>
                              </w:rPr>
                              <w:t xml:space="preserve"> may only be deleted if n</w:t>
                            </w:r>
                            <w:r>
                              <w:rPr>
                                <w:i/>
                              </w:rPr>
                              <w:t>one</w:t>
                            </w:r>
                            <w:r w:rsidRPr="00215B48">
                              <w:rPr>
                                <w:i/>
                              </w:rPr>
                              <w:t xml:space="preserve"> of the versions of the selected </w:t>
                            </w:r>
                            <w:r>
                              <w:rPr>
                                <w:i/>
                              </w:rPr>
                              <w:t>assumption set</w:t>
                            </w:r>
                            <w:r w:rsidRPr="00215B48">
                              <w:rPr>
                                <w:i/>
                              </w:rPr>
                              <w:t xml:space="preserve"> </w:t>
                            </w:r>
                            <w:r>
                              <w:rPr>
                                <w:i/>
                              </w:rPr>
                              <w:t xml:space="preserve">are locked nor </w:t>
                            </w:r>
                            <w:r w:rsidRPr="00215B48">
                              <w:rPr>
                                <w:i/>
                              </w:rPr>
                              <w:t xml:space="preserve">have been run. This restriction has been put in place to ensure that the heritage of run results is retrievable. </w:t>
                            </w:r>
                          </w:p>
                          <w:p w:rsidR="00E84082" w:rsidP="00320773" w:rsidRDefault="00E84082" w14:paraId="370F1BBC" w14:textId="77777777">
                            <w:pPr>
                              <w:pStyle w:val="BodyText"/>
                              <w:numPr>
                                <w:ilvl w:val="0"/>
                                <w:numId w:val="43"/>
                              </w:numPr>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Pr="00AC2B27" w:rsidR="00E84082" w:rsidP="005371A3" w:rsidRDefault="00E84082" w14:paraId="59A7D7C2" w14:textId="77777777">
                            <w:pPr>
                              <w:pStyle w:val="BodyText"/>
                              <w:numPr>
                                <w:ilvl w:val="0"/>
                                <w:numId w:val="43"/>
                              </w:numPr>
                              <w:spacing w:before="0" w:after="0"/>
                              <w:ind w:left="1418" w:hanging="284"/>
                              <w:jc w:val="left"/>
                              <w:rPr>
                                <w:i/>
                              </w:rPr>
                            </w:pPr>
                            <w:r w:rsidRPr="00AC2B27">
                              <w:rPr>
                                <w:i/>
                              </w:rPr>
                              <w:t xml:space="preserve">The selected </w:t>
                            </w:r>
                            <w:r>
                              <w:rPr>
                                <w:i/>
                              </w:rPr>
                              <w:t>assumption set</w:t>
                            </w:r>
                            <w:r w:rsidRPr="00AC2B27">
                              <w:rPr>
                                <w:i/>
                              </w:rPr>
                              <w:t xml:space="preserve"> is not locked</w:t>
                            </w:r>
                          </w:p>
                          <w:p w:rsidRPr="00C364EF" w:rsidR="00E84082" w:rsidP="005371A3" w:rsidRDefault="00E84082" w14:paraId="170D0CDD" w14:textId="77777777">
                            <w:pPr>
                              <w:pStyle w:val="BodyText"/>
                              <w:numPr>
                                <w:ilvl w:val="0"/>
                                <w:numId w:val="43"/>
                              </w:numPr>
                              <w:spacing w:before="0" w:after="0"/>
                              <w:ind w:left="1418" w:hanging="284"/>
                              <w:jc w:val="left"/>
                              <w:rPr>
                                <w:i/>
                              </w:rPr>
                            </w:pPr>
                            <w:r w:rsidRPr="005371A3">
                              <w:rPr>
                                <w:i/>
                              </w:rPr>
                              <w:t>None of the versions of the selected assumption set has been run</w:t>
                            </w:r>
                            <w:r w:rsidRPr="00F54196">
                              <w:rPr>
                                <w:i/>
                              </w:rPr>
                              <w:t xml:space="preserve"> </w:t>
                            </w:r>
                          </w:p>
                          <w:p w:rsidR="00E84082" w:rsidP="002A1A47" w:rsidRDefault="00E84082" w14:paraId="6AB3368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703A3C2">
              <v:shape id="AutoShape 610" style="position:absolute;left:0;text-align:left;margin-left:-1.05pt;margin-top:15pt;width:477.8pt;height:177.3pt;z-index:2516584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7"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89vZwIAAK4EAAAOAAAAZHJzL2Uyb0RvYy54bWysVEtvEzEQviPxHyzf6T6ShnTVTVW1FCEV&#10;qFQQZ8f2Zi28HmM72ZRfz3i2SSN6QySS5efM95jZy6v9YNlOh2jAtbw6KznTToIybtPy79/u3i05&#10;i0k4JSw43fInHfnV6u2by9E3uoYerNKBYRAXm9G3vE/JN0URZa8HEc/Aa4eHHYRBJFyGTaGCGDH6&#10;YIu6LBfFCEH5AFLHiLu30yFfUfyu0zJ97bqoE7MtR2yJxkDjOo/F6lI0myB8b+QzDPEPKAZhHCY9&#10;hroVSbBtMK9CDUYGiNClMwlDAV1npCYOyKYq/2Lz2AuviQuKE/1Rpvj/wsovu0f/EDL06O9B/ozM&#10;wU0v3EZfhwBjr4XCdFUWqhh9bI4P8iLiU7YeP4NCa8U2AWmw78KQAyI7tiepn45S631iEjcX5WJZ&#10;LtARiWd1fV69r8iMQjSH5z7E9FHDwPKk5Z2FEYGF9DC5TanE7j6mDE00h+s5s4M7Yy15ax0bWz5b&#10;VmVJLyJYo/IpUQ6b9Y0NbCewPO7q/CeiKMbptcEkLFJrhpYvy/ybyiZr88EpSpOEsdMcoViXg2sq&#10;P8RHWmwxxGOvRqZMZlMvZxfYGspgLc6yEhfvORN2g00kU+AsQPphUk8VkMV7hXZR1/N6NolgfS8m&#10;DucHdIgiTuRIHDikp9UJMvI025g7JjZpv94zoxDTnCzPe2tQT2gzIiIvsdlx0kP4zdmIjdPy+Gsr&#10;gubMfnJYKhfVfJ47jRY4Cae768OucBJDtDwha5repKkrtz6YTY8ZKuLm4BrLqjNk8gua52LEpiBC&#10;zw2cu+50TbdePjOrPwAAAP//AwBQSwMEFAAGAAgAAAAhAFGfg+LeAAAACQEAAA8AAABkcnMvZG93&#10;bnJldi54bWxMj8FOwzAQRO9I/IO1SNxauymt2hCnQhWVOJJSIbi58ZJE2Osodtvw9ywnetyZ0eyb&#10;YjN6J844xC6QhtlUgUCqg+2o0XB4201WIGIyZI0LhBp+MMKmvL0pTG7DhSo871MjuIRibjS0KfW5&#10;lLFu0Zs4DT0Se19h8CbxOTTSDubC5d7JTKml9KYj/tCaHrct1t/7k9dQYeYa9YG797D+PLxuvape&#10;4rPW93fj0yOIhGP6D8MfPqNDyUzHcCIbhdMwyWac1DBXPIn99WK+AHFkYfWwBFkW8npB+QsAAP//&#10;AwBQSwECLQAUAAYACAAAACEAtoM4kv4AAADhAQAAEwAAAAAAAAAAAAAAAAAAAAAAW0NvbnRlbnRf&#10;VHlwZXNdLnhtbFBLAQItABQABgAIAAAAIQA4/SH/1gAAAJQBAAALAAAAAAAAAAAAAAAAAC8BAABf&#10;cmVscy8ucmVsc1BLAQItABQABgAIAAAAIQBal89vZwIAAK4EAAAOAAAAAAAAAAAAAAAAAC4CAABk&#10;cnMvZTJvRG9jLnhtbFBLAQItABQABgAIAAAAIQBRn4Pi3gAAAAkBAAAPAAAAAAAAAAAAAAAAAMEE&#10;AABkcnMvZG93bnJldi54bWxQSwUGAAAAAAQABADzAAAAzAUAAAAA&#10;" w14:anchorId="377A4DE8">
                <v:shadow on="t" color="#622423" opacity=".5" offset="1pt"/>
                <v:textbox inset=",0,,0">
                  <w:txbxContent>
                    <w:p w:rsidR="00E84082" w:rsidP="002A1A47" w:rsidRDefault="00E84082" w14:paraId="4D2E12B8" w14:textId="77777777">
                      <w:pPr>
                        <w:rPr>
                          <w:b/>
                          <w:color w:val="FF0000"/>
                        </w:rPr>
                      </w:pPr>
                    </w:p>
                    <w:p w:rsidRPr="00F502B3" w:rsidR="00E84082" w:rsidP="002A1A47" w:rsidRDefault="00E84082" w14:paraId="308F224F" w14:textId="6519ACF5">
                      <w:pPr>
                        <w:rPr>
                          <w:i/>
                        </w:rPr>
                      </w:pPr>
                      <w:r>
                        <w:rPr>
                          <w:noProof/>
                        </w:rPr>
                        <w:drawing>
                          <wp:inline distT="0" distB="0" distL="0" distR="0" wp14:anchorId="050DFD06" wp14:editId="5375B125">
                            <wp:extent cx="412770" cy="285750"/>
                            <wp:effectExtent l="0" t="0" r="0" b="0"/>
                            <wp:docPr id="1877965529" name="Picture 382687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499499FC" w14:textId="77777777">
                      <w:pPr>
                        <w:pStyle w:val="BodyText"/>
                        <w:numPr>
                          <w:ilvl w:val="0"/>
                          <w:numId w:val="21"/>
                        </w:numPr>
                        <w:jc w:val="left"/>
                        <w:rPr>
                          <w:b/>
                          <w:i/>
                        </w:rPr>
                      </w:pPr>
                      <w:r w:rsidRPr="00215B48">
                        <w:rPr>
                          <w:b/>
                          <w:i/>
                        </w:rPr>
                        <w:t xml:space="preserve">Business </w:t>
                      </w:r>
                      <w:r>
                        <w:rPr>
                          <w:b/>
                          <w:i/>
                        </w:rPr>
                        <w:t>c</w:t>
                      </w:r>
                      <w:r w:rsidRPr="00215B48">
                        <w:rPr>
                          <w:b/>
                          <w:i/>
                        </w:rPr>
                        <w:t>ontext:</w:t>
                      </w:r>
                      <w:r w:rsidRPr="009F5659">
                        <w:rPr>
                          <w:b/>
                          <w:i/>
                        </w:rPr>
                        <w:t xml:space="preserve"> </w:t>
                      </w:r>
                    </w:p>
                    <w:p w:rsidRPr="00215B48" w:rsidR="00E84082" w:rsidP="009F5659" w:rsidRDefault="00E84082" w14:paraId="1FC156AE" w14:textId="77777777">
                      <w:pPr>
                        <w:pStyle w:val="BodyText"/>
                        <w:numPr>
                          <w:ilvl w:val="0"/>
                          <w:numId w:val="43"/>
                        </w:numPr>
                        <w:spacing w:before="0" w:after="0"/>
                        <w:ind w:left="1418" w:hanging="284"/>
                        <w:jc w:val="left"/>
                        <w:rPr>
                          <w:i/>
                        </w:rPr>
                      </w:pPr>
                      <w:r w:rsidRPr="00215B48">
                        <w:rPr>
                          <w:i/>
                        </w:rPr>
                        <w:t xml:space="preserve">An </w:t>
                      </w:r>
                      <w:r>
                        <w:rPr>
                          <w:i/>
                        </w:rPr>
                        <w:t>assumption set</w:t>
                      </w:r>
                      <w:r w:rsidRPr="00215B48">
                        <w:rPr>
                          <w:i/>
                        </w:rPr>
                        <w:t xml:space="preserve"> may only be deleted if n</w:t>
                      </w:r>
                      <w:r>
                        <w:rPr>
                          <w:i/>
                        </w:rPr>
                        <w:t>one</w:t>
                      </w:r>
                      <w:r w:rsidRPr="00215B48">
                        <w:rPr>
                          <w:i/>
                        </w:rPr>
                        <w:t xml:space="preserve"> of the versions of the selected </w:t>
                      </w:r>
                      <w:r>
                        <w:rPr>
                          <w:i/>
                        </w:rPr>
                        <w:t>assumption set</w:t>
                      </w:r>
                      <w:r w:rsidRPr="00215B48">
                        <w:rPr>
                          <w:i/>
                        </w:rPr>
                        <w:t xml:space="preserve"> </w:t>
                      </w:r>
                      <w:r>
                        <w:rPr>
                          <w:i/>
                        </w:rPr>
                        <w:t xml:space="preserve">are locked nor </w:t>
                      </w:r>
                      <w:r w:rsidRPr="00215B48">
                        <w:rPr>
                          <w:i/>
                        </w:rPr>
                        <w:t xml:space="preserve">have been run. This restriction has been put in place to ensure that the heritage of run results is retrievable. </w:t>
                      </w:r>
                    </w:p>
                    <w:p w:rsidR="00E84082" w:rsidP="00320773" w:rsidRDefault="00E84082" w14:paraId="3C6DB60F" w14:textId="77777777">
                      <w:pPr>
                        <w:pStyle w:val="BodyText"/>
                        <w:numPr>
                          <w:ilvl w:val="0"/>
                          <w:numId w:val="43"/>
                        </w:numPr>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Pr="00AC2B27" w:rsidR="00E84082" w:rsidP="005371A3" w:rsidRDefault="00E84082" w14:paraId="7A73E5E9" w14:textId="77777777">
                      <w:pPr>
                        <w:pStyle w:val="BodyText"/>
                        <w:numPr>
                          <w:ilvl w:val="0"/>
                          <w:numId w:val="43"/>
                        </w:numPr>
                        <w:spacing w:before="0" w:after="0"/>
                        <w:ind w:left="1418" w:hanging="284"/>
                        <w:jc w:val="left"/>
                        <w:rPr>
                          <w:i/>
                        </w:rPr>
                      </w:pPr>
                      <w:r w:rsidRPr="00AC2B27">
                        <w:rPr>
                          <w:i/>
                        </w:rPr>
                        <w:t xml:space="preserve">The selected </w:t>
                      </w:r>
                      <w:r>
                        <w:rPr>
                          <w:i/>
                        </w:rPr>
                        <w:t>assumption set</w:t>
                      </w:r>
                      <w:r w:rsidRPr="00AC2B27">
                        <w:rPr>
                          <w:i/>
                        </w:rPr>
                        <w:t xml:space="preserve"> is not locked</w:t>
                      </w:r>
                    </w:p>
                    <w:p w:rsidRPr="00C364EF" w:rsidR="00E84082" w:rsidP="005371A3" w:rsidRDefault="00E84082" w14:paraId="4BD1B698" w14:textId="77777777">
                      <w:pPr>
                        <w:pStyle w:val="BodyText"/>
                        <w:numPr>
                          <w:ilvl w:val="0"/>
                          <w:numId w:val="43"/>
                        </w:numPr>
                        <w:spacing w:before="0" w:after="0"/>
                        <w:ind w:left="1418" w:hanging="284"/>
                        <w:jc w:val="left"/>
                        <w:rPr>
                          <w:i/>
                        </w:rPr>
                      </w:pPr>
                      <w:r w:rsidRPr="005371A3">
                        <w:rPr>
                          <w:i/>
                        </w:rPr>
                        <w:t>None of the versions of the selected assumption set has been run</w:t>
                      </w:r>
                      <w:r w:rsidRPr="00F54196">
                        <w:rPr>
                          <w:i/>
                        </w:rPr>
                        <w:t xml:space="preserve"> </w:t>
                      </w:r>
                    </w:p>
                    <w:p w:rsidR="00E84082" w:rsidP="002A1A47" w:rsidRDefault="00E84082" w14:paraId="5E6D6F63" w14:textId="77777777"/>
                  </w:txbxContent>
                </v:textbox>
              </v:shape>
            </w:pict>
          </mc:Fallback>
        </mc:AlternateConten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rsidRPr="00F3603E" w:rsidR="002A1A47" w:rsidP="00D55DA7" w:rsidRDefault="002A1A47" w14:paraId="07513752" w14:textId="77777777">
      <w:pPr>
        <w:pStyle w:val="BodyText"/>
        <w:rPr>
          <w:i/>
          <w:color w:val="404040"/>
        </w:rPr>
      </w:pPr>
    </w:p>
    <w:p w:rsidRPr="00F3603E" w:rsidR="002A1A47" w:rsidP="00D55DA7" w:rsidRDefault="002A1A47" w14:paraId="51C3FA96" w14:textId="77777777">
      <w:pPr>
        <w:pStyle w:val="BodyText"/>
        <w:rPr>
          <w:i/>
          <w:color w:val="404040"/>
        </w:rPr>
      </w:pPr>
    </w:p>
    <w:p w:rsidRPr="00F3603E" w:rsidR="002A1A47" w:rsidP="00D55DA7" w:rsidRDefault="002A1A47" w14:paraId="6671365D" w14:textId="77777777">
      <w:pPr>
        <w:pStyle w:val="BodyText"/>
        <w:rPr>
          <w:i/>
          <w:color w:val="404040"/>
        </w:rPr>
      </w:pPr>
    </w:p>
    <w:p w:rsidRPr="00F3603E" w:rsidR="002A1A47" w:rsidP="00CF7D6A" w:rsidRDefault="002A1A47" w14:paraId="203F80E1" w14:textId="77777777">
      <w:pPr>
        <w:pStyle w:val="BodyText"/>
        <w:spacing w:before="0"/>
        <w:rPr>
          <w:i/>
          <w:color w:val="404040"/>
        </w:rPr>
      </w:pPr>
    </w:p>
    <w:p w:rsidRPr="00F3603E" w:rsidR="00CE7745" w:rsidP="00D55DA7" w:rsidRDefault="00CE7745" w14:paraId="3F3FEB37" w14:textId="77777777">
      <w:pPr>
        <w:pStyle w:val="BodyText"/>
        <w:ind w:left="0"/>
        <w:rPr>
          <w:b/>
        </w:rPr>
      </w:pPr>
    </w:p>
    <w:p w:rsidRPr="00F3603E" w:rsidR="00425F78" w:rsidP="00D55DA7" w:rsidRDefault="00425F78" w14:paraId="122F6EA8" w14:textId="77777777">
      <w:pPr>
        <w:pStyle w:val="BodyText"/>
        <w:ind w:left="0"/>
        <w:rPr>
          <w:b/>
        </w:rPr>
      </w:pPr>
    </w:p>
    <w:p w:rsidRPr="00F3603E" w:rsidR="00320773" w:rsidP="00D55DA7" w:rsidRDefault="00320773" w14:paraId="40B4D60F" w14:textId="77777777">
      <w:pPr>
        <w:pStyle w:val="BodyText"/>
        <w:ind w:left="0"/>
        <w:rPr>
          <w:b/>
        </w:rPr>
      </w:pPr>
    </w:p>
    <w:p w:rsidRPr="00F3603E" w:rsidR="00320773" w:rsidP="00D55DA7" w:rsidRDefault="00320773" w14:paraId="7484CBAC" w14:textId="77777777">
      <w:pPr>
        <w:pStyle w:val="BodyText"/>
        <w:ind w:left="0"/>
        <w:rPr>
          <w:b/>
        </w:rPr>
      </w:pPr>
    </w:p>
    <w:p w:rsidRPr="00F3603E" w:rsidR="002A1A47" w:rsidP="00D55DA7" w:rsidRDefault="002A1A47" w14:paraId="2586779A" w14:textId="77777777">
      <w:pPr>
        <w:pStyle w:val="BodyText"/>
        <w:ind w:left="0"/>
      </w:pPr>
      <w:r w:rsidRPr="00F3603E">
        <w:rPr>
          <w:b/>
        </w:rPr>
        <w:t>Step 1</w:t>
      </w:r>
      <w:r w:rsidRPr="00F3603E">
        <w:t>: Click on the ‘Assumptions sets’ tab</w:t>
      </w:r>
      <w:r w:rsidRPr="00F3603E" w:rsidR="00425F78">
        <w:t>.</w:t>
      </w:r>
    </w:p>
    <w:p w:rsidRPr="00F3603E" w:rsidR="002A1A47" w:rsidP="00D55DA7" w:rsidRDefault="002A1A47" w14:paraId="32A71B00" w14:textId="77777777">
      <w:pPr>
        <w:pStyle w:val="BodyText"/>
        <w:ind w:left="0"/>
      </w:pPr>
      <w:r w:rsidRPr="00F3603E">
        <w:rPr>
          <w:b/>
        </w:rPr>
        <w:t>Step 2</w:t>
      </w:r>
      <w:r w:rsidRPr="00F3603E">
        <w:t>: Select the version of the assumption set that you want to delete from the assumption set summary table</w:t>
      </w:r>
    </w:p>
    <w:p w:rsidRPr="00F3603E" w:rsidR="002A1A47" w:rsidP="00D55DA7" w:rsidRDefault="002A1A47" w14:paraId="4FC3907D" w14:textId="77777777">
      <w:pPr>
        <w:pStyle w:val="BodyText"/>
        <w:ind w:left="0"/>
      </w:pPr>
      <w:r w:rsidRPr="00F3603E">
        <w:rPr>
          <w:b/>
        </w:rPr>
        <w:t>Step 3</w:t>
      </w:r>
      <w:r w:rsidRPr="00F3603E">
        <w:t>: Select the option ‘Delete’ from the ‘Maintenance’ menu</w:t>
      </w:r>
    </w:p>
    <w:p w:rsidRPr="00F3603E" w:rsidR="00425F78" w:rsidP="00D55DA7" w:rsidRDefault="002A1A47" w14:paraId="1C8ADBD0" w14:textId="77777777">
      <w:pPr>
        <w:pStyle w:val="BodyText"/>
        <w:ind w:left="0"/>
      </w:pPr>
      <w:r w:rsidRPr="00F3603E">
        <w:rPr>
          <w:b/>
        </w:rPr>
        <w:t>Step 4</w:t>
      </w:r>
      <w:r w:rsidRPr="00F3603E">
        <w:t>: In the pop up confirmation window,  select ‘Yes’ to confirm the deletion</w:t>
      </w:r>
      <w:r w:rsidRPr="00F3603E" w:rsidR="00425F78">
        <w:t>.</w:t>
      </w:r>
    </w:p>
    <w:p w:rsidRPr="00F3603E" w:rsidR="00425F78" w:rsidP="00425F78" w:rsidRDefault="00425F78" w14:paraId="161F6A38" w14:textId="77777777">
      <w:pPr>
        <w:spacing w:before="120"/>
      </w:pPr>
      <w:r w:rsidRPr="00F3603E">
        <w:t>You may select the ‘No’ button to abort the task.</w:t>
      </w:r>
    </w:p>
    <w:p w:rsidRPr="00F3603E" w:rsidR="002A1A47" w:rsidP="00D55DA7" w:rsidRDefault="002A1A47" w14:paraId="4E3AADE6" w14:textId="77777777">
      <w:pPr>
        <w:pStyle w:val="ListParagraph"/>
      </w:pPr>
    </w:p>
    <w:p w:rsidRPr="00F3603E" w:rsidR="002A1A47" w:rsidP="001D3C0A" w:rsidRDefault="00916FF7" w14:paraId="3C2E3C4D" w14:textId="6304B6B9">
      <w:pPr>
        <w:pStyle w:val="BodyText"/>
        <w:ind w:left="0"/>
        <w:rPr>
          <w:i/>
          <w:color w:val="404040"/>
        </w:rPr>
      </w:pPr>
      <w:r w:rsidRPr="00F3603E">
        <w:rPr>
          <w:i/>
          <w:noProof/>
          <w:color w:val="404040"/>
        </w:rPr>
        <mc:AlternateContent>
          <mc:Choice Requires="wps">
            <w:drawing>
              <wp:anchor distT="0" distB="0" distL="114300" distR="114300" simplePos="0" relativeHeight="251658477" behindDoc="0" locked="0" layoutInCell="1" allowOverlap="1" wp14:anchorId="6A0B8822" wp14:editId="2E8C9A35">
                <wp:simplePos x="0" y="0"/>
                <wp:positionH relativeFrom="column">
                  <wp:posOffset>-13335</wp:posOffset>
                </wp:positionH>
                <wp:positionV relativeFrom="paragraph">
                  <wp:posOffset>9525</wp:posOffset>
                </wp:positionV>
                <wp:extent cx="6068060" cy="1273175"/>
                <wp:effectExtent l="24765" t="25400" r="31750" b="44450"/>
                <wp:wrapNone/>
                <wp:docPr id="2129" name="AutoShap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7317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FAD70F5">
              <v:shape id="AutoShape 611" style="position:absolute;margin-left:-1.05pt;margin-top:.75pt;width:477.8pt;height:100.25pt;z-index:2516584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quEcQIAAMUEAAAOAAAAZHJzL2Uyb0RvYy54bWysVE1vEzEQvSPxHyzf6X6kTZNVN1WVUoRU&#10;oFJBnJ21d9fC6zG2k0359Yxnm5DSG2IPlscev3lvPvbqej8YtlM+aLA1L85yzpRtQGrb1fzb17t3&#10;C85CFFYKA1bV/EkFfr16++ZqdJUqoQcjlWcIYkM1upr3Mboqy0LTq0GEM3DK4mULfhARTd9l0osR&#10;0QeTlXk+z0bw0nloVAh4ejtd8hXht61q4pe2DSoyU3PkFmn1tG7Smq2uRNV54XrdPNMQ/8BiENpi&#10;0CPUrYiCbb1+BTXoxkOANp41MGTQtrpRpAHVFPlfah574RRpweQEd0xT+H+wzefdg2da1rwsyiVn&#10;VgxYpZttBArO5kWRcjS6UKHro3vwSWVw99D8CMzCuhe2Uzfew9grIZEZ+WcvHiQj4FO2GT+BRHyB&#10;+JSufeuHBIiJYHuqytOxKmofWYOH83y+yOdYvAbvivJyVlxeJE6ZqA7PnQ/xg4KBpU3NWwMjEvPx&#10;YWoMCiV29yFOzw7uKbKFO20MtYGxbKz5bFHkOb0IYLRMtyTZd5u18WwnsJPWefqeSbxwG3TEfjZ6&#10;qPni6CSqlJv3VlKYKLSZ9qjA2ASuqFORH+ViixCPvRyZ1ElNuZgtcYqkxradpUwsLzkTpsN5a6Ln&#10;zEP8rmNP9UrJe8V2Xpbn5WxKgnG9mDRcnEqYxFFO4RCerBNmVNNUxqkdNiCfsKQYneqG/wDc9OB/&#10;cTbiPNU8/NwKrzgzHy22xbI4P08DSAZu/Onp5nAqbIMQNY+okLbrOA3r1nnd9RihIB0WUou2mgqa&#10;2mtig5STgbNC5J/nOg3jqU1ef/4+q98AAAD//wMAUEsDBBQABgAIAAAAIQDLdqnr4AAAAAgBAAAP&#10;AAAAZHJzL2Rvd25yZXYueG1sTI9BT8MwDIXvSPyHyEhc0JYsaAhK0wmQJmADCcbE2W28tqJJqibb&#10;yr/HnOBm+z09fy9fjK4TBxpiG7yB2VSBIF8F2/rawPZjObkGERN6i13wZOCbIiyK05McMxuO/p0O&#10;m1QLDvExQwNNSn0mZawachinoSfP2i4MDhOvQy3tgEcOd53USl1Jh63nDw329NBQ9bXZOwPP5Wq8&#10;uMfd+u31xX7qx6Va109bY87PxrtbEInG9GeGX3xGh4KZyrD3NorOwETP2Mn3OQiWb+aXPJQGtNIK&#10;ZJHL/wWKHwAAAP//AwBQSwECLQAUAAYACAAAACEAtoM4kv4AAADhAQAAEwAAAAAAAAAAAAAAAAAA&#10;AAAAW0NvbnRlbnRfVHlwZXNdLnhtbFBLAQItABQABgAIAAAAIQA4/SH/1gAAAJQBAAALAAAAAAAA&#10;AAAAAAAAAC8BAABfcmVscy8ucmVsc1BLAQItABQABgAIAAAAIQD0NquEcQIAAMUEAAAOAAAAAAAA&#10;AAAAAAAAAC4CAABkcnMvZTJvRG9jLnhtbFBLAQItABQABgAIAAAAIQDLdqnr4AAAAAgBAAAPAAAA&#10;AAAAAAAAAAAAAMsEAABkcnMvZG93bnJldi54bWxQSwUGAAAAAAQABADzAAAA2AUAAAAA&#10;" w14:anchorId="1B67EE4F">
                <v:shadow on="t" color="#622423" opacity=".5" offset="1pt"/>
                <v:textbox inset=",0,,0"/>
              </v:shape>
            </w:pict>
          </mc:Fallback>
        </mc:AlternateContent>
      </w:r>
      <w:r w:rsidRPr="00F3603E">
        <w:rPr>
          <w:i/>
          <w:noProof/>
          <w:color w:val="404040"/>
        </w:rPr>
        <mc:AlternateContent>
          <mc:Choice Requires="wps">
            <w:drawing>
              <wp:inline distT="0" distB="0" distL="0" distR="0" wp14:anchorId="57726BCC" wp14:editId="24046C94">
                <wp:extent cx="419100" cy="381000"/>
                <wp:effectExtent l="0" t="0" r="0" b="0"/>
                <wp:docPr id="247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3810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4082" w:rsidP="00916FF7" w:rsidRDefault="00E84082" w14:paraId="63C56F46" w14:textId="77777777">
                            <w:pPr>
                              <w:jc w:val="center"/>
                              <w:rPr>
                                <w:sz w:val="24"/>
                              </w:rPr>
                            </w:pPr>
                            <w:r>
                              <w:rPr>
                                <w:rFonts w:ascii="Webdings" w:hAnsi="Webdings" w:cstheme="minorBidi"/>
                                <w:color w:val="92D050"/>
                                <w:kern w:val="24"/>
                                <w:sz w:val="96"/>
                                <w:szCs w:val="96"/>
                              </w:rPr>
                              <w:t></w:t>
                            </w:r>
                          </w:p>
                        </w:txbxContent>
                      </wps:txbx>
                      <wps:bodyPr tIns="0" rtlCol="0" anchor="ctr"/>
                    </wps:wsp>
                  </a:graphicData>
                </a:graphic>
              </wp:inline>
            </w:drawing>
          </mc:Choice>
          <mc:Fallback>
            <w:pict w14:anchorId="2B3203A3">
              <v:rect id="_x0000_s1368" style="width:33pt;height:30pt;visibility:visible;mso-wrap-style:square;mso-left-percent:-10001;mso-top-percent:-10001;mso-position-horizontal:absolute;mso-position-horizontal-relative:char;mso-position-vertical:absolute;mso-position-vertical-relative:line;mso-left-percent:-10001;mso-top-percent:-10001;v-text-anchor:middle" fillcolor="white [3212]" strokecolor="#c00000" strokeweight="1pt" w14:anchorId="57726B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FTBwIAAH0EAAAOAAAAZHJzL2Uyb0RvYy54bWysVE1v1DAQvSPxH6zc2SRLQSXabA9bFSFV&#10;UFH4AY4zTiwc2xqb3ey/Z+x8dEVRDxUXK/bMe/PmeZzdzThodgT0ypo6KzdFxsAI2yrT1dnPH3fv&#10;rjPmAzct19ZAnZ3BZzf7t292J1fB1vZWt4CMSIyvTq7O+hBclede9DBwv7EODAWlxYEH2mKXt8hP&#10;xD7ofFsUH/OTxdahFeA9nd5OwWyf+KUEEb5J6SEwXWekLaQV09rENd/veNUhd70Sswz+ChUDV4aK&#10;rlS3PHD2G9UzqkEJtN7KsBF2yK2USkDqgbopi7+6eey5g9QLmePdapP/f7Ti6/HRPWCU7t29Fb88&#10;OZKfnK/WSNz4OWeUOMRcEs7G5OJ5dRHGwAQdXpWfyoK8FhR6f02fyeWcVwvYoQ+fwQ4sftQZ0iUl&#10;7/jx3odYnldLStJltWrvlNZpEwcDDhrZkdOVNl0Zr5AQ/jJLm+dA7JoVdiBRq6wLJPFEaOp/ajk1&#10;H84aIqE230Ey1VKT26Q4jemTGi4EmFBOoZ63MIn8cFls0Z9EJ8LILKm9lXsmWDInkoV76nbOj1BI&#10;U76Ci5eETeAVkSpbE1bwoIzFfxFo6mquPOUvJk3WRJfC2IzkDd351TbmxrPGtucHZOGLoZGlkcCg&#10;D3Z6idyI3tJDFAETc0ynGU+2zO8xPqLLfar59NfY/wEAAP//AwBQSwMEFAAGAAgAAAAhANysLiPX&#10;AAAAAwEAAA8AAABkcnMvZG93bnJldi54bWxMj0FPwzAMhe9I/IfISNxYAhIVdE0nNDHOMCYEt6zx&#10;2kLjVI27Fn49hgtcbD096/l7xWoOnTrikNpIFi4XBhRSFX1LtYXd8+biBlRiR951kdDCJyZYlacn&#10;hct9nOgJj1uulYRQyp2FhrnPtU5Vg8GlReyRxDvEITgWOdTaD26S8NDpK2MyHVxL8qFxPa4brD62&#10;Y7DwslnfPz4EP91+vY/pLb2yvyZv7fnZfLcExTjz3zH84As6lMK0jyP5pDoLUoR/p3hZJmov2xjQ&#10;ZaH/s5ffAAAA//8DAFBLAQItABQABgAIAAAAIQC2gziS/gAAAOEBAAATAAAAAAAAAAAAAAAAAAAA&#10;AABbQ29udGVudF9UeXBlc10ueG1sUEsBAi0AFAAGAAgAAAAhADj9If/WAAAAlAEAAAsAAAAAAAAA&#10;AAAAAAAALwEAAF9yZWxzLy5yZWxzUEsBAi0AFAAGAAgAAAAhAAuO0VMHAgAAfQQAAA4AAAAAAAAA&#10;AAAAAAAALgIAAGRycy9lMm9Eb2MueG1sUEsBAi0AFAAGAAgAAAAhANysLiPXAAAAAwEAAA8AAAAA&#10;AAAAAAAAAAAAYQQAAGRycy9kb3ducmV2LnhtbFBLBQYAAAAABAAEAPMAAABlBQAAAAA=&#10;">
                <v:path arrowok="t"/>
                <v:textbox inset=",0">
                  <w:txbxContent>
                    <w:p w:rsidR="00E84082" w:rsidP="00916FF7" w:rsidRDefault="00E84082" w14:paraId="010923EF" w14:textId="77777777">
                      <w:pPr>
                        <w:jc w:val="center"/>
                        <w:rPr>
                          <w:sz w:val="24"/>
                        </w:rPr>
                      </w:pPr>
                      <w:r>
                        <w:rPr>
                          <w:rFonts w:ascii="Webdings" w:hAnsi="Webdings" w:cstheme="minorBidi"/>
                          <w:color w:val="92D050"/>
                          <w:kern w:val="24"/>
                          <w:sz w:val="96"/>
                          <w:szCs w:val="96"/>
                        </w:rPr>
                        <w:t></w:t>
                      </w:r>
                    </w:p>
                  </w:txbxContent>
                </v:textbox>
                <w10:anchorlock/>
              </v:rect>
            </w:pict>
          </mc:Fallback>
        </mc:AlternateContent>
      </w:r>
    </w:p>
    <w:p w:rsidRPr="00F3603E" w:rsidR="002A1A47" w:rsidP="00D55DA7" w:rsidRDefault="002A1A47" w14:paraId="54CC3774" w14:textId="77777777">
      <w:pPr>
        <w:pStyle w:val="BodyText"/>
        <w:numPr>
          <w:ilvl w:val="0"/>
          <w:numId w:val="124"/>
        </w:numPr>
        <w:rPr>
          <w:b/>
        </w:rPr>
      </w:pPr>
      <w:r w:rsidRPr="00F3603E">
        <w:rPr>
          <w:b/>
        </w:rPr>
        <w:t xml:space="preserve">You have now deleted the assumption set and none of its versions will appear in the assumption sets summary table </w:t>
      </w:r>
    </w:p>
    <w:p w:rsidRPr="00F3603E" w:rsidR="002A1A47" w:rsidP="00D55DA7" w:rsidRDefault="002A1A47" w14:paraId="3978430B" w14:textId="77777777">
      <w:pPr>
        <w:pStyle w:val="BodyText"/>
        <w:ind w:left="0"/>
        <w:rPr>
          <w:b/>
        </w:rPr>
      </w:pPr>
    </w:p>
    <w:p w:rsidRPr="00F3603E" w:rsidR="002A1A47" w:rsidP="00D55DA7" w:rsidRDefault="002A1A47" w14:paraId="55B0D808" w14:textId="77777777">
      <w:pPr>
        <w:pStyle w:val="BodyText"/>
        <w:ind w:left="0"/>
        <w:rPr>
          <w:b/>
          <w:szCs w:val="24"/>
        </w:rPr>
      </w:pPr>
    </w:p>
    <w:p w:rsidRPr="00F3603E" w:rsidR="002A1A47" w:rsidP="00D55DA7" w:rsidRDefault="002A1A47" w14:paraId="7C5C9F57" w14:textId="77777777">
      <w:pPr>
        <w:pStyle w:val="BodyText"/>
        <w:ind w:left="0"/>
        <w:rPr>
          <w:b/>
          <w:szCs w:val="24"/>
        </w:rPr>
        <w:sectPr w:rsidRPr="00F3603E" w:rsidR="002A1A47" w:rsidSect="005B6CA8">
          <w:pgSz w:w="11907" w:h="16840" w:orient="portrait" w:code="9"/>
          <w:pgMar w:top="1440" w:right="1440" w:bottom="1440" w:left="1440" w:header="720" w:footer="720" w:gutter="0"/>
          <w:cols w:space="708"/>
          <w:docGrid w:linePitch="360"/>
        </w:sectPr>
      </w:pPr>
    </w:p>
    <w:p w:rsidRPr="00F3603E" w:rsidR="002A1A47" w:rsidP="00CF7D6A" w:rsidRDefault="002A1A47" w14:paraId="0859D727" w14:textId="77777777">
      <w:pPr>
        <w:pStyle w:val="Heading3"/>
        <w:tabs>
          <w:tab w:val="clear" w:pos="1209"/>
        </w:tabs>
        <w:spacing w:before="0"/>
        <w:ind w:left="0" w:firstLine="0"/>
      </w:pPr>
      <w:bookmarkStart w:name="_Toc297208780" w:id="802"/>
      <w:bookmarkStart w:name="_Toc297895661" w:id="803"/>
      <w:bookmarkStart w:name="_Toc367716719" w:id="804"/>
      <w:bookmarkStart w:name="_Toc58474604" w:id="805"/>
      <w:bookmarkStart w:name="_Toc58481275" w:id="806"/>
      <w:bookmarkStart w:name="_Toc114825611" w:id="807"/>
      <w:r w:rsidRPr="00F3603E">
        <w:lastRenderedPageBreak/>
        <w:t>1</w:t>
      </w:r>
      <w:r w:rsidRPr="00F3603E" w:rsidR="00211BF5">
        <w:t>2</w:t>
      </w:r>
      <w:r w:rsidRPr="00F3603E">
        <w:t xml:space="preserve">.3.3 </w:t>
      </w:r>
      <w:r w:rsidRPr="00F3603E" w:rsidR="009F2CA2">
        <w:t>How to m</w:t>
      </w:r>
      <w:r w:rsidRPr="00F3603E">
        <w:t>odify an assumption set</w:t>
      </w:r>
      <w:bookmarkEnd w:id="802"/>
      <w:bookmarkEnd w:id="803"/>
      <w:bookmarkEnd w:id="804"/>
      <w:bookmarkEnd w:id="805"/>
      <w:bookmarkEnd w:id="806"/>
      <w:bookmarkEnd w:id="807"/>
    </w:p>
    <w:p w:rsidRPr="00F3603E" w:rsidR="002A1A47" w:rsidP="00D55DA7" w:rsidRDefault="00916FF7" w14:paraId="799FA119" w14:textId="4F633BBD">
      <w:pPr>
        <w:pStyle w:val="BodyText"/>
      </w:pPr>
      <w:r w:rsidRPr="00F3603E">
        <w:rPr>
          <w:noProof/>
        </w:rPr>
        <mc:AlternateContent>
          <mc:Choice Requires="wps">
            <w:drawing>
              <wp:anchor distT="0" distB="0" distL="114300" distR="114300" simplePos="0" relativeHeight="251658474" behindDoc="0" locked="0" layoutInCell="1" allowOverlap="1" wp14:anchorId="5B9E5D14" wp14:editId="622C0FB3">
                <wp:simplePos x="0" y="0"/>
                <wp:positionH relativeFrom="column">
                  <wp:posOffset>-56515</wp:posOffset>
                </wp:positionH>
                <wp:positionV relativeFrom="paragraph">
                  <wp:posOffset>170180</wp:posOffset>
                </wp:positionV>
                <wp:extent cx="6068060" cy="3270250"/>
                <wp:effectExtent l="19685" t="26035" r="36830" b="46990"/>
                <wp:wrapNone/>
                <wp:docPr id="2128" name="AutoShap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2702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EF7D730" w14:textId="77777777">
                            <w:pPr>
                              <w:pStyle w:val="BodyText"/>
                              <w:ind w:left="0"/>
                              <w:rPr>
                                <w:b/>
                                <w:color w:val="FF0000"/>
                                <w:szCs w:val="24"/>
                              </w:rPr>
                            </w:pPr>
                          </w:p>
                          <w:p w:rsidRPr="004775D0" w:rsidR="00E84082" w:rsidP="002A1A47" w:rsidRDefault="00E84082" w14:paraId="45072048" w14:textId="77777777">
                            <w:pPr>
                              <w:pStyle w:val="BodyText"/>
                              <w:ind w:left="0"/>
                              <w:rPr>
                                <w:i/>
                              </w:rPr>
                            </w:pPr>
                          </w:p>
                          <w:p w:rsidRPr="00C1040B" w:rsidR="00E84082" w:rsidP="009F5659" w:rsidRDefault="00E84082" w14:paraId="3D6E4DD0" w14:textId="77777777">
                            <w:pPr>
                              <w:pStyle w:val="BodyText"/>
                              <w:numPr>
                                <w:ilvl w:val="0"/>
                                <w:numId w:val="21"/>
                              </w:numPr>
                              <w:jc w:val="left"/>
                              <w:rPr>
                                <w:b/>
                                <w:i/>
                              </w:rPr>
                            </w:pPr>
                            <w:bookmarkStart w:name="_Hlk3970217" w:id="808"/>
                            <w:r w:rsidRPr="00AC2B27">
                              <w:rPr>
                                <w:b/>
                                <w:i/>
                              </w:rPr>
                              <w:t xml:space="preserve">Business </w:t>
                            </w:r>
                            <w:r>
                              <w:rPr>
                                <w:b/>
                                <w:i/>
                              </w:rPr>
                              <w:t>c</w:t>
                            </w:r>
                            <w:r w:rsidRPr="00AC2B27">
                              <w:rPr>
                                <w:b/>
                                <w:i/>
                              </w:rPr>
                              <w:t xml:space="preserve">ontext: </w:t>
                            </w:r>
                          </w:p>
                          <w:p w:rsidR="00E84082" w:rsidP="00C1040B" w:rsidRDefault="00E84082" w14:paraId="4BABEE5E" w14:textId="77777777">
                            <w:pPr>
                              <w:pStyle w:val="BodyText"/>
                              <w:numPr>
                                <w:ilvl w:val="0"/>
                                <w:numId w:val="128"/>
                              </w:numPr>
                              <w:rPr>
                                <w:i/>
                              </w:rPr>
                            </w:pPr>
                            <w:r w:rsidRPr="00AC2B27">
                              <w:rPr>
                                <w:i/>
                              </w:rPr>
                              <w:t xml:space="preserve">Users will need to modify </w:t>
                            </w:r>
                            <w:r>
                              <w:rPr>
                                <w:i/>
                              </w:rPr>
                              <w:t>assumption set</w:t>
                            </w:r>
                            <w:r w:rsidRPr="00AC2B27">
                              <w:rPr>
                                <w:i/>
                              </w:rPr>
                              <w:t xml:space="preserve">s when they want to make changes to the inputs in an existing </w:t>
                            </w:r>
                            <w:r>
                              <w:rPr>
                                <w:i/>
                              </w:rPr>
                              <w:t>assumption set</w:t>
                            </w:r>
                            <w:r w:rsidRPr="00AC2B27">
                              <w:rPr>
                                <w:i/>
                              </w:rPr>
                              <w:t xml:space="preserve">. An alternative approach would be to create a new </w:t>
                            </w:r>
                            <w:r>
                              <w:rPr>
                                <w:i/>
                              </w:rPr>
                              <w:t>assumption set, but i</w:t>
                            </w:r>
                            <w:r w:rsidRPr="00AC2B27">
                              <w:rPr>
                                <w:i/>
                              </w:rPr>
                              <w:t>t is recommended that users modify a</w:t>
                            </w:r>
                            <w:r>
                              <w:rPr>
                                <w:i/>
                              </w:rPr>
                              <w:t>n existing assumption set</w:t>
                            </w:r>
                            <w:r w:rsidRPr="00AC2B27">
                              <w:rPr>
                                <w:i/>
                              </w:rPr>
                              <w:t xml:space="preserve"> for corrections of inputs</w:t>
                            </w:r>
                            <w:r>
                              <w:rPr>
                                <w:i/>
                              </w:rPr>
                              <w:t>.</w:t>
                            </w:r>
                          </w:p>
                          <w:p w:rsidRPr="00C1040B" w:rsidR="00E84082" w:rsidP="009F5659" w:rsidRDefault="00E84082" w14:paraId="1DE462C5" w14:textId="77777777">
                            <w:pPr>
                              <w:pStyle w:val="BodyText"/>
                              <w:numPr>
                                <w:ilvl w:val="0"/>
                                <w:numId w:val="128"/>
                              </w:numPr>
                              <w:rPr>
                                <w:i/>
                              </w:rPr>
                            </w:pPr>
                            <w:r>
                              <w:rPr>
                                <w:i/>
                              </w:rPr>
                              <w:t xml:space="preserve">Modification is also required </w:t>
                            </w:r>
                            <w:r w:rsidRPr="00AC2B27">
                              <w:rPr>
                                <w:i/>
                              </w:rPr>
                              <w:t xml:space="preserve">to </w:t>
                            </w:r>
                            <w:r w:rsidRPr="00C1040B">
                              <w:rPr>
                                <w:i/>
                              </w:rPr>
                              <w:t>evaluate the impact on results of using different components.</w:t>
                            </w:r>
                          </w:p>
                          <w:p w:rsidRPr="009F5659" w:rsidR="00E84082" w:rsidP="009F5659" w:rsidRDefault="00E84082" w14:paraId="5DADD224" w14:textId="77777777">
                            <w:pPr>
                              <w:pStyle w:val="BodyText"/>
                              <w:numPr>
                                <w:ilvl w:val="0"/>
                                <w:numId w:val="21"/>
                              </w:numPr>
                              <w:jc w:val="left"/>
                              <w:rPr>
                                <w:b/>
                                <w:i/>
                              </w:rPr>
                            </w:pPr>
                            <w:r w:rsidRPr="009F5659">
                              <w:rPr>
                                <w:b/>
                                <w:i/>
                              </w:rPr>
                              <w:t>The following conditions must be met before the user can modify an assumption set:</w:t>
                            </w:r>
                          </w:p>
                          <w:p w:rsidRPr="00AC2B27" w:rsidR="00E84082" w:rsidP="002A1A47" w:rsidRDefault="00E84082" w14:paraId="7063A038" w14:textId="77777777">
                            <w:pPr>
                              <w:pStyle w:val="BodyText"/>
                              <w:numPr>
                                <w:ilvl w:val="0"/>
                                <w:numId w:val="128"/>
                              </w:numPr>
                              <w:rPr>
                                <w:i/>
                              </w:rPr>
                            </w:pPr>
                            <w:r w:rsidRPr="00AC2B27">
                              <w:rPr>
                                <w:i/>
                              </w:rPr>
                              <w:t xml:space="preserve">The user modifying the version of the </w:t>
                            </w:r>
                            <w:r>
                              <w:rPr>
                                <w:i/>
                              </w:rPr>
                              <w:t>assumption set</w:t>
                            </w:r>
                            <w:r w:rsidRPr="00AC2B27">
                              <w:rPr>
                                <w:i/>
                              </w:rPr>
                              <w:t xml:space="preserve"> must belong to the user group that owns th</w:t>
                            </w:r>
                            <w:r>
                              <w:rPr>
                                <w:i/>
                              </w:rPr>
                              <w:t>e</w:t>
                            </w:r>
                            <w:r w:rsidRPr="00AC2B27">
                              <w:rPr>
                                <w:i/>
                              </w:rPr>
                              <w:t xml:space="preserve"> </w:t>
                            </w:r>
                            <w:r>
                              <w:rPr>
                                <w:i/>
                              </w:rPr>
                              <w:t>assumption set</w:t>
                            </w:r>
                            <w:r w:rsidRPr="00AC2B27">
                              <w:rPr>
                                <w:i/>
                              </w:rPr>
                              <w:t>.</w:t>
                            </w:r>
                          </w:p>
                          <w:p w:rsidRPr="00AC2B27" w:rsidR="00E84082" w:rsidP="002A1A47" w:rsidRDefault="00E84082" w14:paraId="390668D3" w14:textId="77777777">
                            <w:pPr>
                              <w:pStyle w:val="BodyText"/>
                              <w:numPr>
                                <w:ilvl w:val="0"/>
                                <w:numId w:val="128"/>
                              </w:numPr>
                              <w:rPr>
                                <w:i/>
                              </w:rPr>
                            </w:pPr>
                            <w:r w:rsidRPr="00AC2B27">
                              <w:rPr>
                                <w:i/>
                              </w:rPr>
                              <w:t xml:space="preserve">The selected </w:t>
                            </w:r>
                            <w:r>
                              <w:rPr>
                                <w:i/>
                              </w:rPr>
                              <w:t>assumption set</w:t>
                            </w:r>
                            <w:r w:rsidRPr="00AC2B27">
                              <w:rPr>
                                <w:i/>
                              </w:rPr>
                              <w:t xml:space="preserve"> is not locked</w:t>
                            </w:r>
                          </w:p>
                          <w:bookmarkEnd w:id="808"/>
                          <w:p w:rsidRPr="00AC2B27" w:rsidR="00E84082" w:rsidP="002A1A47" w:rsidRDefault="00E84082" w14:paraId="45F03075" w14:textId="77777777">
                            <w:pPr>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DAAEDAD">
              <v:shape id="AutoShape 608" style="position:absolute;left:0;text-align:left;margin-left:-4.45pt;margin-top:13.4pt;width:477.8pt;height:257.5pt;z-index:251658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69"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WaQIAAK4EAAAOAAAAZHJzL2Uyb0RvYy54bWysVE1v2zAMvQ/YfxB0X+04aZYadYqiXYcB&#10;3VagG3ZWJNkWJouapMTpfv0oukmD9TYsAQRSH+R7j6Qvr/aDZTsdogHX8NlZyZl2EpRxXcO/f7t7&#10;t+IsJuGUsOB0w5905Ffrt28uR1/rCnqwSgeGQVysR9/wPiVfF0WUvR5EPAOvHR62EAaR0A1doYIY&#10;Mfpgi6osl8UIQfkAUseIu7fTIV9T/LbVMn1t26gTsw1HbInWQOsmr8X6UtRdEL438hmG+AcUgzAO&#10;kx5D3Yok2DaYV6EGIwNEaNOZhKGAtjVSEwdkMyv/YvPYC6+JC4oT/VGm+P/Cyi+7R/8QMvTo70H+&#10;jMzBTS9cp69DgLHXQmG6WRaqGH2sjw+yE/Ep24yfQWFpxTYBabBvw5ADIju2J6mfjlLrfWISN5fl&#10;clUusSISz+bV+7I6p2IUoj489yGmjxoGlo2GtxZGBBbSw1RtSiV29zFlaKI+XM+ZHdwZa6m21rER&#10;M6xmZUkvIlij8ilRDt3mxga2E9ged1X+E1EU4/TaYBI2qTVDw1dl/k1tk7X54BSlScLYyUYo1uXg&#10;mtoP8ZEWWwzx2KuRKZPZVKv5BY6GMtiL86zExXvOhO1wiGQKnAVIP0zqqQOyeK/QLqtqUc0nEazv&#10;xcTh/IAOUcSJHIkDh/TknSCjmuYy5omJddpv9swoxLSYZ5J5bwPqCcuMiKiWOOxo9BB+czbi4DQ8&#10;/tqKoDmznxy2ysVssciTRg4a4XR3c9gVTmKIhidkTeZNmqZy64PpeswwI24OrrGtWkNFfkHz3Iw4&#10;FEToeYDz1J36dOvlM7P+AwAA//8DAFBLAwQUAAYACAAAACEA0LzIsd4AAAAJAQAADwAAAGRycy9k&#10;b3ducmV2LnhtbEyPwU7DMBBE70j8g7VI3Fq7UQlJiFOhikocSakQ3Nx4SSLidRS7bfh7lhMcRzOa&#10;eVNuZjeIM06h96RhtVQgkBpve2o1HF53iwxEiIasGTyhhm8MsKmur0pTWH+hGs/72AouoVAYDV2M&#10;YyFlaDp0Jiz9iMTep5+ciSynVtrJXLjcDTJRKpXO9MQLnRlx22HztT85DTUmQ6vecffm84/Dy9ap&#10;+jk8aX17Mz8+gIg4x78w/OIzOlTMdPQnskEMGhZZzkkNScoP2M/X6T2Io4a79SoDWZXy/4PqBwAA&#10;//8DAFBLAQItABQABgAIAAAAIQC2gziS/gAAAOEBAAATAAAAAAAAAAAAAAAAAAAAAABbQ29udGVu&#10;dF9UeXBlc10ueG1sUEsBAi0AFAAGAAgAAAAhADj9If/WAAAAlAEAAAsAAAAAAAAAAAAAAAAALwEA&#10;AF9yZWxzLy5yZWxzUEsBAi0AFAAGAAgAAAAhAOX5ZpZpAgAArgQAAA4AAAAAAAAAAAAAAAAALgIA&#10;AGRycy9lMm9Eb2MueG1sUEsBAi0AFAAGAAgAAAAhANC8yLHeAAAACQEAAA8AAAAAAAAAAAAAAAAA&#10;wwQAAGRycy9kb3ducmV2LnhtbFBLBQYAAAAABAAEAPMAAADOBQAAAAA=&#10;" w14:anchorId="5B9E5D14">
                <v:shadow on="t" color="#622423" opacity=".5" offset="1pt"/>
                <v:textbox inset=",0,,0">
                  <w:txbxContent>
                    <w:p w:rsidR="00E84082" w:rsidP="002A1A47" w:rsidRDefault="00E84082" w14:paraId="7B969857" w14:textId="77777777">
                      <w:pPr>
                        <w:pStyle w:val="BodyText"/>
                        <w:ind w:left="0"/>
                        <w:rPr>
                          <w:b/>
                          <w:color w:val="FF0000"/>
                          <w:szCs w:val="24"/>
                        </w:rPr>
                      </w:pPr>
                    </w:p>
                    <w:p w:rsidRPr="004775D0" w:rsidR="00E84082" w:rsidP="002A1A47" w:rsidRDefault="00E84082" w14:paraId="0FE634FD" w14:textId="77777777">
                      <w:pPr>
                        <w:pStyle w:val="BodyText"/>
                        <w:ind w:left="0"/>
                        <w:rPr>
                          <w:i/>
                        </w:rPr>
                      </w:pPr>
                    </w:p>
                    <w:p w:rsidRPr="00C1040B" w:rsidR="00E84082" w:rsidP="009F5659" w:rsidRDefault="00E84082" w14:paraId="07F5CD29" w14:textId="77777777">
                      <w:pPr>
                        <w:pStyle w:val="BodyText"/>
                        <w:numPr>
                          <w:ilvl w:val="0"/>
                          <w:numId w:val="21"/>
                        </w:numPr>
                        <w:jc w:val="left"/>
                        <w:rPr>
                          <w:b/>
                          <w:i/>
                        </w:rPr>
                      </w:pPr>
                      <w:r w:rsidRPr="00AC2B27">
                        <w:rPr>
                          <w:b/>
                          <w:i/>
                        </w:rPr>
                        <w:t xml:space="preserve">Business </w:t>
                      </w:r>
                      <w:r>
                        <w:rPr>
                          <w:b/>
                          <w:i/>
                        </w:rPr>
                        <w:t>c</w:t>
                      </w:r>
                      <w:r w:rsidRPr="00AC2B27">
                        <w:rPr>
                          <w:b/>
                          <w:i/>
                        </w:rPr>
                        <w:t xml:space="preserve">ontext: </w:t>
                      </w:r>
                    </w:p>
                    <w:p w:rsidR="00E84082" w:rsidP="00C1040B" w:rsidRDefault="00E84082" w14:paraId="26436E08" w14:textId="77777777">
                      <w:pPr>
                        <w:pStyle w:val="BodyText"/>
                        <w:numPr>
                          <w:ilvl w:val="0"/>
                          <w:numId w:val="128"/>
                        </w:numPr>
                        <w:rPr>
                          <w:i/>
                        </w:rPr>
                      </w:pPr>
                      <w:r w:rsidRPr="00AC2B27">
                        <w:rPr>
                          <w:i/>
                        </w:rPr>
                        <w:t xml:space="preserve">Users will need to modify </w:t>
                      </w:r>
                      <w:r>
                        <w:rPr>
                          <w:i/>
                        </w:rPr>
                        <w:t>assumption set</w:t>
                      </w:r>
                      <w:r w:rsidRPr="00AC2B27">
                        <w:rPr>
                          <w:i/>
                        </w:rPr>
                        <w:t xml:space="preserve">s when they want to make changes to the inputs in an existing </w:t>
                      </w:r>
                      <w:r>
                        <w:rPr>
                          <w:i/>
                        </w:rPr>
                        <w:t>assumption set</w:t>
                      </w:r>
                      <w:r w:rsidRPr="00AC2B27">
                        <w:rPr>
                          <w:i/>
                        </w:rPr>
                        <w:t xml:space="preserve">. An alternative approach would be to create a new </w:t>
                      </w:r>
                      <w:r>
                        <w:rPr>
                          <w:i/>
                        </w:rPr>
                        <w:t>assumption set, but i</w:t>
                      </w:r>
                      <w:r w:rsidRPr="00AC2B27">
                        <w:rPr>
                          <w:i/>
                        </w:rPr>
                        <w:t>t is recommended that users modify a</w:t>
                      </w:r>
                      <w:r>
                        <w:rPr>
                          <w:i/>
                        </w:rPr>
                        <w:t>n existing assumption set</w:t>
                      </w:r>
                      <w:r w:rsidRPr="00AC2B27">
                        <w:rPr>
                          <w:i/>
                        </w:rPr>
                        <w:t xml:space="preserve"> for corrections of inputs</w:t>
                      </w:r>
                      <w:r>
                        <w:rPr>
                          <w:i/>
                        </w:rPr>
                        <w:t>.</w:t>
                      </w:r>
                    </w:p>
                    <w:p w:rsidRPr="00C1040B" w:rsidR="00E84082" w:rsidP="009F5659" w:rsidRDefault="00E84082" w14:paraId="37618DD6" w14:textId="77777777">
                      <w:pPr>
                        <w:pStyle w:val="BodyText"/>
                        <w:numPr>
                          <w:ilvl w:val="0"/>
                          <w:numId w:val="128"/>
                        </w:numPr>
                        <w:rPr>
                          <w:i/>
                        </w:rPr>
                      </w:pPr>
                      <w:r>
                        <w:rPr>
                          <w:i/>
                        </w:rPr>
                        <w:t xml:space="preserve">Modification is also required </w:t>
                      </w:r>
                      <w:r w:rsidRPr="00AC2B27">
                        <w:rPr>
                          <w:i/>
                        </w:rPr>
                        <w:t xml:space="preserve">to </w:t>
                      </w:r>
                      <w:r w:rsidRPr="00C1040B">
                        <w:rPr>
                          <w:i/>
                        </w:rPr>
                        <w:t>evaluate the impact on results of using different components.</w:t>
                      </w:r>
                    </w:p>
                    <w:p w:rsidRPr="009F5659" w:rsidR="00E84082" w:rsidP="009F5659" w:rsidRDefault="00E84082" w14:paraId="1B794264" w14:textId="77777777">
                      <w:pPr>
                        <w:pStyle w:val="BodyText"/>
                        <w:numPr>
                          <w:ilvl w:val="0"/>
                          <w:numId w:val="21"/>
                        </w:numPr>
                        <w:jc w:val="left"/>
                        <w:rPr>
                          <w:b/>
                          <w:i/>
                        </w:rPr>
                      </w:pPr>
                      <w:r w:rsidRPr="009F5659">
                        <w:rPr>
                          <w:b/>
                          <w:i/>
                        </w:rPr>
                        <w:t>The following conditions must be met before the user can modify an assumption set:</w:t>
                      </w:r>
                    </w:p>
                    <w:p w:rsidRPr="00AC2B27" w:rsidR="00E84082" w:rsidP="002A1A47" w:rsidRDefault="00E84082" w14:paraId="17FAC415" w14:textId="77777777">
                      <w:pPr>
                        <w:pStyle w:val="BodyText"/>
                        <w:numPr>
                          <w:ilvl w:val="0"/>
                          <w:numId w:val="128"/>
                        </w:numPr>
                        <w:rPr>
                          <w:i/>
                        </w:rPr>
                      </w:pPr>
                      <w:r w:rsidRPr="00AC2B27">
                        <w:rPr>
                          <w:i/>
                        </w:rPr>
                        <w:t xml:space="preserve">The user modifying the version of the </w:t>
                      </w:r>
                      <w:r>
                        <w:rPr>
                          <w:i/>
                        </w:rPr>
                        <w:t>assumption set</w:t>
                      </w:r>
                      <w:r w:rsidRPr="00AC2B27">
                        <w:rPr>
                          <w:i/>
                        </w:rPr>
                        <w:t xml:space="preserve"> must belong to the user group that owns th</w:t>
                      </w:r>
                      <w:r>
                        <w:rPr>
                          <w:i/>
                        </w:rPr>
                        <w:t>e</w:t>
                      </w:r>
                      <w:r w:rsidRPr="00AC2B27">
                        <w:rPr>
                          <w:i/>
                        </w:rPr>
                        <w:t xml:space="preserve"> </w:t>
                      </w:r>
                      <w:r>
                        <w:rPr>
                          <w:i/>
                        </w:rPr>
                        <w:t>assumption set</w:t>
                      </w:r>
                      <w:r w:rsidRPr="00AC2B27">
                        <w:rPr>
                          <w:i/>
                        </w:rPr>
                        <w:t>.</w:t>
                      </w:r>
                    </w:p>
                    <w:p w:rsidRPr="00AC2B27" w:rsidR="00E84082" w:rsidP="002A1A47" w:rsidRDefault="00E84082" w14:paraId="21C80795" w14:textId="77777777">
                      <w:pPr>
                        <w:pStyle w:val="BodyText"/>
                        <w:numPr>
                          <w:ilvl w:val="0"/>
                          <w:numId w:val="128"/>
                        </w:numPr>
                        <w:rPr>
                          <w:i/>
                        </w:rPr>
                      </w:pPr>
                      <w:r w:rsidRPr="00AC2B27">
                        <w:rPr>
                          <w:i/>
                        </w:rPr>
                        <w:t xml:space="preserve">The selected </w:t>
                      </w:r>
                      <w:r>
                        <w:rPr>
                          <w:i/>
                        </w:rPr>
                        <w:t>assumption set</w:t>
                      </w:r>
                      <w:r w:rsidRPr="00AC2B27">
                        <w:rPr>
                          <w:i/>
                        </w:rPr>
                        <w:t xml:space="preserve"> is not locked</w:t>
                      </w:r>
                    </w:p>
                    <w:p w:rsidRPr="00AC2B27" w:rsidR="00E84082" w:rsidP="002A1A47" w:rsidRDefault="00E84082" w14:paraId="62A1F980" w14:textId="77777777">
                      <w:pPr>
                        <w:rPr>
                          <w:i/>
                        </w:rPr>
                      </w:pPr>
                    </w:p>
                  </w:txbxContent>
                </v:textbox>
              </v:shape>
            </w:pict>
          </mc:Fallback>
        </mc:AlternateContent>
      </w:r>
    </w:p>
    <w:p w:rsidRPr="00F3603E" w:rsidR="002A1A47" w:rsidP="00D55DA7" w:rsidRDefault="00916FF7" w14:paraId="7BF4232E" w14:textId="3436FE21">
      <w:pPr>
        <w:pStyle w:val="BodyText"/>
      </w:pPr>
      <w:r w:rsidRPr="00F3603E">
        <w:rPr>
          <w:noProof/>
        </w:rPr>
        <w:drawing>
          <wp:inline distT="0" distB="0" distL="0" distR="0" wp14:anchorId="6565BEA6" wp14:editId="462C7FFE">
            <wp:extent cx="412770" cy="285750"/>
            <wp:effectExtent l="0" t="0" r="0" b="0"/>
            <wp:docPr id="349" name="Picture 34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3603E" w:rsidR="002A1A47" w:rsidP="00D55DA7" w:rsidRDefault="002A1A47" w14:paraId="5FF69984" w14:textId="77777777">
      <w:pPr>
        <w:pStyle w:val="BodyText"/>
      </w:pPr>
    </w:p>
    <w:p w:rsidRPr="00F3603E" w:rsidR="002A1A47" w:rsidP="00D55DA7" w:rsidRDefault="002A1A47" w14:paraId="126C35E5" w14:textId="77777777">
      <w:pPr>
        <w:pStyle w:val="BodyText"/>
        <w:rPr>
          <w:color w:val="FF0000"/>
        </w:rPr>
      </w:pPr>
    </w:p>
    <w:p w:rsidRPr="00F3603E" w:rsidR="002A1A47" w:rsidP="00D55DA7" w:rsidRDefault="002A1A47" w14:paraId="5C5C5CF8" w14:textId="77777777">
      <w:pPr>
        <w:pStyle w:val="BodyText"/>
        <w:rPr>
          <w:color w:val="FF0000"/>
        </w:rPr>
      </w:pPr>
    </w:p>
    <w:p w:rsidRPr="00F3603E" w:rsidR="002A1A47" w:rsidP="00D55DA7" w:rsidRDefault="002A1A47" w14:paraId="5E677A92" w14:textId="77777777">
      <w:pPr>
        <w:pStyle w:val="BodyText"/>
        <w:rPr>
          <w:color w:val="FF0000"/>
        </w:rPr>
      </w:pPr>
    </w:p>
    <w:p w:rsidRPr="00F3603E" w:rsidR="002A1A47" w:rsidP="00D55DA7" w:rsidRDefault="002A1A47" w14:paraId="42D62322" w14:textId="77777777">
      <w:pPr>
        <w:pStyle w:val="BodyText"/>
        <w:rPr>
          <w:i/>
          <w:color w:val="404040"/>
        </w:rPr>
      </w:pPr>
    </w:p>
    <w:p w:rsidRPr="00F3603E" w:rsidR="002A1A47" w:rsidP="00D55DA7" w:rsidRDefault="002A1A47" w14:paraId="2C0E9F00" w14:textId="77777777">
      <w:pPr>
        <w:pStyle w:val="BodyText"/>
      </w:pPr>
    </w:p>
    <w:p w:rsidRPr="00F3603E" w:rsidR="002A1A47" w:rsidP="00D55DA7" w:rsidRDefault="002A1A47" w14:paraId="47F6A010" w14:textId="77777777">
      <w:pPr>
        <w:pStyle w:val="BodyText"/>
      </w:pPr>
    </w:p>
    <w:p w:rsidRPr="00F3603E" w:rsidR="002A1A47" w:rsidP="00CF7D6A" w:rsidRDefault="002A1A47" w14:paraId="5B675037" w14:textId="77777777">
      <w:pPr>
        <w:pStyle w:val="BodyText"/>
        <w:spacing w:before="0"/>
        <w:ind w:left="1077"/>
      </w:pPr>
    </w:p>
    <w:p w:rsidRPr="00F3603E" w:rsidR="00CE7745" w:rsidP="00D55DA7" w:rsidRDefault="00CE7745" w14:paraId="257D35FC" w14:textId="77777777">
      <w:pPr>
        <w:pStyle w:val="BodyText"/>
        <w:ind w:left="0"/>
        <w:rPr>
          <w:b/>
        </w:rPr>
      </w:pPr>
    </w:p>
    <w:p w:rsidRPr="00F3603E" w:rsidR="00A10CF3" w:rsidP="00D55DA7" w:rsidRDefault="00A10CF3" w14:paraId="4F8CBC85" w14:textId="77777777">
      <w:pPr>
        <w:pStyle w:val="BodyText"/>
        <w:ind w:left="0"/>
        <w:rPr>
          <w:b/>
        </w:rPr>
      </w:pPr>
    </w:p>
    <w:p w:rsidRPr="00F3603E" w:rsidR="002A1A47" w:rsidP="00D55DA7" w:rsidRDefault="002A1A47" w14:paraId="65290817" w14:textId="77777777">
      <w:pPr>
        <w:pStyle w:val="BodyText"/>
        <w:ind w:left="0"/>
      </w:pPr>
      <w:r w:rsidRPr="00F3603E">
        <w:rPr>
          <w:b/>
        </w:rPr>
        <w:t>Step 1</w:t>
      </w:r>
      <w:r w:rsidRPr="00F3603E">
        <w:t xml:space="preserve">: Click on the </w:t>
      </w:r>
      <w:r w:rsidRPr="00F3603E" w:rsidR="007813F0">
        <w:t>‘Assumption Sets’ tab</w:t>
      </w:r>
      <w:r w:rsidRPr="00F3603E">
        <w:t xml:space="preserve"> in the user interface</w:t>
      </w:r>
    </w:p>
    <w:p w:rsidRPr="00F3603E" w:rsidR="002A1A47" w:rsidP="00D55DA7" w:rsidRDefault="002A1A47" w14:paraId="72284906" w14:textId="77777777">
      <w:pPr>
        <w:pStyle w:val="BodyText"/>
        <w:ind w:left="0"/>
      </w:pPr>
      <w:r w:rsidRPr="00F3603E">
        <w:rPr>
          <w:b/>
        </w:rPr>
        <w:t>Step 2</w:t>
      </w:r>
      <w:r w:rsidRPr="00F3603E">
        <w:t xml:space="preserve">: Select the assumption set that you wish to modify in the summary </w:t>
      </w:r>
      <w:r w:rsidRPr="00F3603E" w:rsidR="00C1040B">
        <w:t>table</w:t>
      </w:r>
    </w:p>
    <w:p w:rsidRPr="00F3603E" w:rsidR="002A1A47" w:rsidP="00D55DA7" w:rsidRDefault="002A1A47" w14:paraId="0E864FE3" w14:textId="77777777">
      <w:pPr>
        <w:pStyle w:val="BodyText"/>
        <w:ind w:left="0"/>
      </w:pPr>
      <w:r w:rsidRPr="00F3603E">
        <w:rPr>
          <w:b/>
        </w:rPr>
        <w:t>Step 3</w:t>
      </w:r>
      <w:r w:rsidRPr="00F3603E">
        <w:t>: Select the option ‘Modify’ from the ‘Maintenance’ menu</w:t>
      </w:r>
    </w:p>
    <w:p w:rsidRPr="00F3603E" w:rsidR="002A1A47" w:rsidP="00D55DA7" w:rsidRDefault="002A1A47" w14:paraId="51B36FBC" w14:textId="77777777">
      <w:pPr>
        <w:pStyle w:val="BodyText"/>
        <w:ind w:left="0"/>
      </w:pPr>
      <w:r w:rsidRPr="00F3603E">
        <w:rPr>
          <w:b/>
        </w:rPr>
        <w:t>Step 4</w:t>
      </w:r>
      <w:r w:rsidRPr="00F3603E">
        <w:t>:  A window will pop up displaying the details of the selected assumption set and will indicate which fields are modifiable</w:t>
      </w:r>
      <w:r w:rsidRPr="00F3603E" w:rsidR="00C1040B">
        <w:t>. Greyed out fields are not modifiable</w:t>
      </w:r>
      <w:r w:rsidRPr="00F3603E">
        <w:t>:</w:t>
      </w:r>
    </w:p>
    <w:p w:rsidRPr="00F3603E" w:rsidR="002A1A47" w:rsidP="009F5659" w:rsidRDefault="002A1A47" w14:paraId="6BD268F2" w14:textId="77777777">
      <w:pPr>
        <w:pStyle w:val="BodyText"/>
        <w:numPr>
          <w:ilvl w:val="0"/>
          <w:numId w:val="226"/>
        </w:numPr>
      </w:pPr>
      <w:r w:rsidRPr="00F3603E">
        <w:rPr>
          <w:b/>
        </w:rPr>
        <w:t>Name:</w:t>
      </w:r>
      <w:r w:rsidRPr="00F3603E">
        <w:t xml:space="preserve"> Not modifiable</w:t>
      </w:r>
    </w:p>
    <w:p w:rsidRPr="00F3603E" w:rsidR="00C1040B" w:rsidP="009F5659" w:rsidRDefault="00C1040B" w14:paraId="0210EA1A" w14:textId="77777777">
      <w:pPr>
        <w:pStyle w:val="BodyText"/>
        <w:numPr>
          <w:ilvl w:val="0"/>
          <w:numId w:val="226"/>
        </w:numPr>
      </w:pPr>
      <w:r w:rsidRPr="00F3603E">
        <w:rPr>
          <w:b/>
        </w:rPr>
        <w:t>Version:</w:t>
      </w:r>
      <w:r w:rsidRPr="00F3603E">
        <w:t xml:space="preserve"> Not modifiable </w:t>
      </w:r>
    </w:p>
    <w:p w:rsidRPr="00F3603E" w:rsidR="00C1040B" w:rsidP="009F5659" w:rsidRDefault="00C1040B" w14:paraId="5DF1A75C" w14:textId="77777777">
      <w:pPr>
        <w:pStyle w:val="BodyText"/>
        <w:numPr>
          <w:ilvl w:val="0"/>
          <w:numId w:val="226"/>
        </w:numPr>
      </w:pPr>
      <w:r w:rsidRPr="00F3603E">
        <w:rPr>
          <w:b/>
        </w:rPr>
        <w:t>Base date:</w:t>
      </w:r>
      <w:r w:rsidRPr="00F3603E">
        <w:t xml:space="preserve"> Not modifiable</w:t>
      </w:r>
    </w:p>
    <w:p w:rsidRPr="00F3603E" w:rsidR="00C1040B" w:rsidP="009F5659" w:rsidRDefault="00C1040B" w14:paraId="1AAE4BF1" w14:textId="77777777">
      <w:pPr>
        <w:pStyle w:val="BodyText"/>
        <w:numPr>
          <w:ilvl w:val="0"/>
          <w:numId w:val="226"/>
        </w:numPr>
      </w:pPr>
      <w:r w:rsidRPr="00F3603E">
        <w:rPr>
          <w:b/>
        </w:rPr>
        <w:t>Published flag</w:t>
      </w:r>
      <w:r w:rsidRPr="00F3603E">
        <w:t>: If changed the assumption set will be made available or unavailable to other user groups up until their level in the hierarchy</w:t>
      </w:r>
    </w:p>
    <w:p w:rsidRPr="00F3603E" w:rsidR="00C1040B" w:rsidP="009F5659" w:rsidRDefault="00C1040B" w14:paraId="2BA42D06" w14:textId="77777777">
      <w:pPr>
        <w:pStyle w:val="BodyText"/>
        <w:numPr>
          <w:ilvl w:val="0"/>
          <w:numId w:val="226"/>
        </w:numPr>
      </w:pPr>
      <w:r w:rsidRPr="00F3603E">
        <w:rPr>
          <w:b/>
        </w:rPr>
        <w:t>Purpose:</w:t>
      </w:r>
      <w:r w:rsidRPr="00F3603E">
        <w:t xml:space="preserve"> Choose from dropdown list</w:t>
      </w:r>
    </w:p>
    <w:p w:rsidRPr="00F3603E" w:rsidR="00C1040B" w:rsidP="009F5659" w:rsidRDefault="00C1040B" w14:paraId="54601C2A" w14:textId="77777777">
      <w:pPr>
        <w:pStyle w:val="BodyText"/>
        <w:numPr>
          <w:ilvl w:val="0"/>
          <w:numId w:val="226"/>
        </w:numPr>
      </w:pPr>
      <w:r w:rsidRPr="00F3603E">
        <w:rPr>
          <w:b/>
        </w:rPr>
        <w:t xml:space="preserve">Tag: </w:t>
      </w:r>
      <w:r w:rsidRPr="00F3603E">
        <w:t>Only modifiable if the status of the assumption set is ‘In review’. Refer to note A (below).</w:t>
      </w:r>
    </w:p>
    <w:p w:rsidRPr="00F3603E" w:rsidR="002A1A47" w:rsidP="009F5659" w:rsidRDefault="002A1A47" w14:paraId="0625610F" w14:textId="77777777">
      <w:pPr>
        <w:pStyle w:val="BodyText"/>
        <w:numPr>
          <w:ilvl w:val="0"/>
          <w:numId w:val="226"/>
        </w:numPr>
      </w:pPr>
      <w:r w:rsidRPr="00F3603E">
        <w:rPr>
          <w:b/>
        </w:rPr>
        <w:t>Description:</w:t>
      </w:r>
      <w:r w:rsidRPr="00F3603E">
        <w:t xml:space="preserve"> Text field</w:t>
      </w:r>
    </w:p>
    <w:p w:rsidRPr="00F3603E" w:rsidR="002A1A47" w:rsidP="009F5659" w:rsidRDefault="002A1A47" w14:paraId="63094235" w14:textId="77777777">
      <w:pPr>
        <w:pStyle w:val="BodyText"/>
        <w:numPr>
          <w:ilvl w:val="0"/>
          <w:numId w:val="226"/>
        </w:numPr>
        <w:rPr>
          <w:i/>
        </w:rPr>
      </w:pPr>
      <w:r w:rsidRPr="00F3603E">
        <w:rPr>
          <w:b/>
        </w:rPr>
        <w:t xml:space="preserve">Entity </w:t>
      </w:r>
      <w:r w:rsidRPr="00F3603E" w:rsidR="00C1040B">
        <w:rPr>
          <w:b/>
        </w:rPr>
        <w:t>S</w:t>
      </w:r>
      <w:r w:rsidRPr="00F3603E">
        <w:rPr>
          <w:b/>
        </w:rPr>
        <w:t>et:</w:t>
      </w:r>
      <w:r w:rsidRPr="00F3603E">
        <w:t xml:space="preserve"> </w:t>
      </w:r>
      <w:r w:rsidRPr="00F3603E" w:rsidR="00A60645">
        <w:t>Select from available entity sets (using Find, brings up a menu that you have to sort and filter on)</w:t>
      </w:r>
    </w:p>
    <w:p w:rsidRPr="00F3603E" w:rsidR="002A1A47" w:rsidP="009F5659" w:rsidRDefault="002A1A47" w14:paraId="753DC936" w14:textId="77777777">
      <w:pPr>
        <w:pStyle w:val="BodyText"/>
        <w:numPr>
          <w:ilvl w:val="0"/>
          <w:numId w:val="226"/>
        </w:numPr>
      </w:pPr>
      <w:r w:rsidRPr="00F3603E">
        <w:rPr>
          <w:b/>
        </w:rPr>
        <w:t xml:space="preserve">Scenario </w:t>
      </w:r>
      <w:r w:rsidRPr="00F3603E" w:rsidR="00C1040B">
        <w:rPr>
          <w:b/>
        </w:rPr>
        <w:t>S</w:t>
      </w:r>
      <w:r w:rsidRPr="00F3603E">
        <w:rPr>
          <w:b/>
        </w:rPr>
        <w:t>et:</w:t>
      </w:r>
      <w:r w:rsidRPr="00F3603E">
        <w:t xml:space="preserve"> </w:t>
      </w:r>
      <w:r w:rsidRPr="00F3603E" w:rsidR="00A60645">
        <w:t>Select from available scenario sets (this must be a scenario set of type ‘Simulation’ – testing scenario sets cannot be run as part of new assumption sets). ‘Browse’ button brings up a menu that you have to sort and filter on. ‘Find’ button allows the user to search for a scenario set using its exact name and display all versions.</w:t>
      </w:r>
    </w:p>
    <w:p w:rsidRPr="00F3603E" w:rsidR="002A1A47" w:rsidP="009F5659" w:rsidRDefault="002A1A47" w14:paraId="5E5D1447" w14:textId="77777777">
      <w:pPr>
        <w:pStyle w:val="BodyText"/>
        <w:numPr>
          <w:ilvl w:val="0"/>
          <w:numId w:val="226"/>
        </w:numPr>
      </w:pPr>
      <w:r w:rsidRPr="00F3603E">
        <w:rPr>
          <w:b/>
        </w:rPr>
        <w:lastRenderedPageBreak/>
        <w:t>Comment:</w:t>
      </w:r>
      <w:r w:rsidRPr="00F3603E">
        <w:t xml:space="preserve"> Text field</w:t>
      </w:r>
    </w:p>
    <w:p w:rsidRPr="00F3603E" w:rsidR="002A1A47" w:rsidP="00D55DA7" w:rsidRDefault="002A1A47" w14:paraId="33DFC4C8" w14:textId="77777777">
      <w:pPr>
        <w:pStyle w:val="BodyText"/>
        <w:ind w:left="0"/>
      </w:pPr>
      <w:r w:rsidRPr="00F3603E">
        <w:rPr>
          <w:b/>
        </w:rPr>
        <w:t>Step 5</w:t>
      </w:r>
      <w:r w:rsidRPr="00F3603E">
        <w:t>:</w:t>
      </w:r>
      <w:r w:rsidRPr="00F3603E">
        <w:rPr>
          <w:b/>
        </w:rPr>
        <w:t xml:space="preserve"> </w:t>
      </w:r>
      <w:r w:rsidRPr="00F3603E">
        <w:t>Change</w:t>
      </w:r>
      <w:r w:rsidRPr="00F3603E" w:rsidR="00C1040B">
        <w:t xml:space="preserve"> any of </w:t>
      </w:r>
      <w:r w:rsidRPr="00F3603E">
        <w:t xml:space="preserve">the </w:t>
      </w:r>
      <w:r w:rsidRPr="00F3603E" w:rsidR="00C1040B">
        <w:t xml:space="preserve">modifiable </w:t>
      </w:r>
      <w:r w:rsidRPr="00F3603E">
        <w:t>fields above that you wish to modify</w:t>
      </w:r>
    </w:p>
    <w:p w:rsidRPr="00F3603E" w:rsidR="002A1A47" w:rsidP="00D55DA7" w:rsidRDefault="002A1A47" w14:paraId="2A8CF018" w14:textId="77777777">
      <w:pPr>
        <w:pStyle w:val="BodyText"/>
        <w:ind w:left="0"/>
      </w:pPr>
      <w:r w:rsidRPr="00F3603E">
        <w:rPr>
          <w:b/>
        </w:rPr>
        <w:t>Step 6</w:t>
      </w:r>
      <w:r w:rsidRPr="00F3603E">
        <w:t xml:space="preserve">: Select ‘Save’. Refer to note </w:t>
      </w:r>
      <w:r w:rsidRPr="00F3603E" w:rsidR="00C1040B">
        <w:t>B</w:t>
      </w:r>
      <w:r w:rsidRPr="00F3603E">
        <w:t xml:space="preserve"> and </w:t>
      </w:r>
      <w:r w:rsidRPr="00F3603E" w:rsidR="00C1040B">
        <w:t>C (below)</w:t>
      </w:r>
      <w:r w:rsidRPr="00F3603E">
        <w:t>.</w:t>
      </w:r>
    </w:p>
    <w:p w:rsidRPr="00F3603E" w:rsidR="00427AEB" w:rsidP="00D55DA7" w:rsidRDefault="00427AEB" w14:paraId="7BE38E79" w14:textId="77777777">
      <w:pPr>
        <w:pStyle w:val="BodyText"/>
        <w:ind w:left="0"/>
      </w:pPr>
      <w:r w:rsidRPr="00F3603E">
        <w:t>You may select the ‘Cancel’ button to abort the task.</w:t>
      </w:r>
    </w:p>
    <w:p w:rsidRPr="00F3603E" w:rsidR="002A1A47" w:rsidP="00D55DA7" w:rsidRDefault="002A1A47" w14:paraId="63DDBC47" w14:textId="77777777">
      <w:pPr>
        <w:pStyle w:val="BodyText"/>
        <w:ind w:left="0"/>
      </w:pPr>
      <w:r w:rsidRPr="00F3603E">
        <w:t>These steps complete the modification of the assumption set. If the run parameters need to be modified, then the additional steps below can be performed:</w:t>
      </w:r>
    </w:p>
    <w:p w:rsidRPr="00F3603E" w:rsidR="002A1A47" w:rsidP="00D55DA7" w:rsidRDefault="002A1A47" w14:paraId="4C8CE79A" w14:textId="77777777">
      <w:pPr>
        <w:pStyle w:val="BodyText"/>
        <w:ind w:left="0"/>
      </w:pPr>
      <w:r w:rsidRPr="00F3603E">
        <w:rPr>
          <w:b/>
        </w:rPr>
        <w:t>Step 7:</w:t>
      </w:r>
      <w:r w:rsidRPr="00F3603E">
        <w:t xml:space="preserve"> In the ‘Run parameters’ pane, click ‘Modify Run Parameters’, </w:t>
      </w:r>
    </w:p>
    <w:p w:rsidRPr="00F3603E" w:rsidR="002A1A47" w:rsidP="00D55DA7" w:rsidRDefault="002A1A47" w14:paraId="549DE9CB" w14:textId="77777777">
      <w:pPr>
        <w:pStyle w:val="BodyText"/>
        <w:ind w:left="0"/>
      </w:pPr>
      <w:r w:rsidRPr="00F3603E">
        <w:rPr>
          <w:b/>
        </w:rPr>
        <w:t>Step 8</w:t>
      </w:r>
      <w:r w:rsidRPr="00F3603E">
        <w:t xml:space="preserve">: Modify the required details in the pop-up window. </w:t>
      </w:r>
      <w:r w:rsidRPr="00F3603E" w:rsidR="00427AEB">
        <w:t>Greyed out fields are not modifiable:</w:t>
      </w:r>
    </w:p>
    <w:p w:rsidRPr="00F3603E" w:rsidR="002A1A47" w:rsidP="009F5659" w:rsidRDefault="002A1A47" w14:paraId="491EEB56" w14:textId="193FE6D7">
      <w:pPr>
        <w:pStyle w:val="BodyText"/>
        <w:numPr>
          <w:ilvl w:val="0"/>
          <w:numId w:val="227"/>
        </w:numPr>
      </w:pPr>
      <w:r w:rsidRPr="00F3603E">
        <w:rPr>
          <w:b/>
        </w:rPr>
        <w:t xml:space="preserve">Experience parameters: </w:t>
      </w:r>
      <w:r w:rsidRPr="00F3603E">
        <w:t xml:space="preserve">Usually set to ‘Proj_BE’ </w:t>
      </w:r>
      <w:r w:rsidRPr="00F3603E" w:rsidR="00E7125F">
        <w:rPr>
          <w:bCs/>
        </w:rPr>
        <w:t xml:space="preserve">or otherwise set to the relevant quarterly projection tab name from the experience parameter file </w:t>
      </w:r>
      <w:r w:rsidRPr="00F3603E">
        <w:t>(per the experience parameters guidelines)</w:t>
      </w:r>
    </w:p>
    <w:p w:rsidRPr="00F3603E" w:rsidR="002A1A47" w:rsidP="009F5659" w:rsidRDefault="002A1A47" w14:paraId="42370CDF" w14:textId="77777777">
      <w:pPr>
        <w:pStyle w:val="BodyText"/>
        <w:numPr>
          <w:ilvl w:val="0"/>
          <w:numId w:val="227"/>
        </w:numPr>
      </w:pPr>
      <w:r w:rsidRPr="00F3603E">
        <w:rPr>
          <w:b/>
        </w:rPr>
        <w:t xml:space="preserve">Run date: </w:t>
      </w:r>
      <w:r w:rsidRPr="00F3603E">
        <w:t>Date picker feature in the format of dd-mmm-yyyy</w:t>
      </w:r>
    </w:p>
    <w:p w:rsidRPr="00F3603E" w:rsidR="002A1A47" w:rsidP="009F5659" w:rsidRDefault="002A1A47" w14:paraId="54F59D8E" w14:textId="77777777">
      <w:pPr>
        <w:pStyle w:val="BodyText"/>
        <w:numPr>
          <w:ilvl w:val="0"/>
          <w:numId w:val="227"/>
        </w:numPr>
      </w:pPr>
      <w:r w:rsidRPr="00F3603E">
        <w:rPr>
          <w:b/>
        </w:rPr>
        <w:t xml:space="preserve">Run type: </w:t>
      </w:r>
      <w:r w:rsidRPr="00F3603E">
        <w:t>Pillar 1</w:t>
      </w:r>
      <w:r w:rsidRPr="00F3603E" w:rsidR="0090756B">
        <w:t xml:space="preserve"> Internal Model</w:t>
      </w:r>
      <w:r w:rsidRPr="00F3603E">
        <w:t xml:space="preserve">, Pillar 2 </w:t>
      </w:r>
      <w:r w:rsidRPr="00F3603E" w:rsidR="0090756B">
        <w:t>Economic Capital</w:t>
      </w:r>
    </w:p>
    <w:p w:rsidRPr="00F3603E" w:rsidR="00C1040B" w:rsidP="009F5659" w:rsidRDefault="00C1040B" w14:paraId="6DAA228E" w14:textId="77777777">
      <w:pPr>
        <w:pStyle w:val="BodyText"/>
        <w:numPr>
          <w:ilvl w:val="0"/>
          <w:numId w:val="227"/>
        </w:numPr>
      </w:pPr>
      <w:r w:rsidRPr="00F3603E">
        <w:rPr>
          <w:b/>
        </w:rPr>
        <w:t xml:space="preserve">Confidence Interval (%): </w:t>
      </w:r>
      <w:r w:rsidRPr="00F3603E">
        <w:t>Percentage to 2 decimal points (usually)</w:t>
      </w:r>
    </w:p>
    <w:p w:rsidRPr="00F3603E" w:rsidR="00C1040B" w:rsidP="009F5659" w:rsidRDefault="00C1040B" w14:paraId="32FC96DA" w14:textId="77777777">
      <w:pPr>
        <w:pStyle w:val="BodyText"/>
        <w:numPr>
          <w:ilvl w:val="0"/>
          <w:numId w:val="227"/>
        </w:numPr>
      </w:pPr>
      <w:r w:rsidRPr="00F3603E">
        <w:rPr>
          <w:b/>
        </w:rPr>
        <w:t>Calculation date</w:t>
      </w:r>
      <w:r w:rsidRPr="00F3603E">
        <w:t>: Date picker feature in the format of dd-mmm-yyyy</w:t>
      </w:r>
    </w:p>
    <w:p w:rsidRPr="00F3603E" w:rsidR="00C1040B" w:rsidP="009F5659" w:rsidRDefault="00C1040B" w14:paraId="1F33E703" w14:textId="77777777">
      <w:pPr>
        <w:pStyle w:val="BodyText"/>
        <w:numPr>
          <w:ilvl w:val="0"/>
          <w:numId w:val="227"/>
        </w:numPr>
      </w:pPr>
      <w:r w:rsidRPr="00F3603E">
        <w:rPr>
          <w:b/>
        </w:rPr>
        <w:t>Comment</w:t>
      </w:r>
      <w:r w:rsidRPr="00F3603E" w:rsidR="00427AEB">
        <w:rPr>
          <w:b/>
        </w:rPr>
        <w:t>:</w:t>
      </w:r>
      <w:r w:rsidRPr="00F3603E" w:rsidR="00427AEB">
        <w:t xml:space="preserve"> Text field</w:t>
      </w:r>
    </w:p>
    <w:p w:rsidRPr="00F3603E" w:rsidR="002A1A47" w:rsidP="00D55DA7" w:rsidRDefault="002A1A47" w14:paraId="25323250" w14:textId="28BD219C">
      <w:pPr>
        <w:pStyle w:val="BodyText"/>
        <w:ind w:left="0"/>
      </w:pPr>
      <w:r w:rsidRPr="00F3603E">
        <w:rPr>
          <w:b/>
        </w:rPr>
        <w:t xml:space="preserve">Step 7: </w:t>
      </w:r>
      <w:r w:rsidRPr="00F3603E">
        <w:t xml:space="preserve">Click ‘Save’ to modify the run parameters. Please refer to the notes </w:t>
      </w:r>
      <w:r w:rsidRPr="00F3603E" w:rsidR="00A10CF3">
        <w:t xml:space="preserve">A-C </w:t>
      </w:r>
      <w:r w:rsidRPr="00F3603E">
        <w:t>below for other details.</w:t>
      </w:r>
    </w:p>
    <w:p w:rsidRPr="00F3603E" w:rsidR="00427AEB" w:rsidP="00D55DA7" w:rsidRDefault="00427AEB" w14:paraId="11C0E0D6" w14:textId="77777777">
      <w:pPr>
        <w:pStyle w:val="BodyText"/>
        <w:ind w:left="0"/>
      </w:pPr>
      <w:r w:rsidRPr="00F3603E">
        <w:t>You may select the ‘Cancel’ button to abort the task.</w:t>
      </w:r>
    </w:p>
    <w:p w:rsidRPr="00F3603E" w:rsidR="002A1A47" w:rsidP="00D55DA7" w:rsidRDefault="00916FF7" w14:paraId="2F7E26F1" w14:textId="34F70CD4">
      <w:pPr>
        <w:pStyle w:val="BodyText"/>
      </w:pPr>
      <w:r w:rsidRPr="00F3603E">
        <w:rPr>
          <w:noProof/>
        </w:rPr>
        <mc:AlternateContent>
          <mc:Choice Requires="wps">
            <w:drawing>
              <wp:anchor distT="0" distB="0" distL="114300" distR="114300" simplePos="0" relativeHeight="251658475" behindDoc="0" locked="0" layoutInCell="1" allowOverlap="1" wp14:anchorId="0B4FE636" wp14:editId="394C08B6">
                <wp:simplePos x="0" y="0"/>
                <wp:positionH relativeFrom="column">
                  <wp:posOffset>-56515</wp:posOffset>
                </wp:positionH>
                <wp:positionV relativeFrom="paragraph">
                  <wp:posOffset>189230</wp:posOffset>
                </wp:positionV>
                <wp:extent cx="6068060" cy="1132840"/>
                <wp:effectExtent l="19685" t="23495" r="36830" b="53340"/>
                <wp:wrapNone/>
                <wp:docPr id="2127" name="AutoShape 6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EC79E5" w:rsidR="00E84082" w:rsidP="002A1A47" w:rsidRDefault="00E84082" w14:paraId="0439B135" w14:textId="0D9A9C41">
                            <w:pPr>
                              <w:rPr>
                                <w:iCs/>
                              </w:rPr>
                            </w:pPr>
                            <w:r>
                              <w:rPr>
                                <w:iCs/>
                                <w:noProof/>
                              </w:rPr>
                              <w:drawing>
                                <wp:inline distT="0" distB="0" distL="0" distR="0" wp14:anchorId="21DE6412" wp14:editId="304CCE7F">
                                  <wp:extent cx="419100" cy="381000"/>
                                  <wp:effectExtent l="0" t="0" r="0" b="0"/>
                                  <wp:docPr id="38268750" name="Picture 35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EC79E5" w:rsidR="00E84082" w:rsidP="002A1A47" w:rsidRDefault="00E84082" w14:paraId="344FE2AC" w14:textId="77777777">
                            <w:pPr>
                              <w:numPr>
                                <w:ilvl w:val="0"/>
                                <w:numId w:val="20"/>
                              </w:numPr>
                              <w:tabs>
                                <w:tab w:val="num" w:pos="1077"/>
                              </w:tabs>
                              <w:rPr>
                                <w:b/>
                              </w:rPr>
                            </w:pPr>
                            <w:r w:rsidRPr="00EC79E5">
                              <w:rPr>
                                <w:b/>
                              </w:rPr>
                              <w:t xml:space="preserve">You have now modified the selected </w:t>
                            </w:r>
                            <w:r>
                              <w:rPr>
                                <w:b/>
                              </w:rPr>
                              <w:t>assumption set</w:t>
                            </w:r>
                            <w:r w:rsidRPr="00EC79E5">
                              <w:rPr>
                                <w:b/>
                              </w:rPr>
                              <w:t xml:space="preserve">. The updated </w:t>
                            </w:r>
                            <w:r>
                              <w:rPr>
                                <w:b/>
                              </w:rPr>
                              <w:t>assumption set</w:t>
                            </w:r>
                            <w:r w:rsidRPr="00EC79E5">
                              <w:rPr>
                                <w:b/>
                              </w:rPr>
                              <w:t xml:space="preserve"> will be shown in the </w:t>
                            </w:r>
                            <w:r>
                              <w:rPr>
                                <w:b/>
                              </w:rPr>
                              <w:t>assumption set</w:t>
                            </w:r>
                            <w:r w:rsidRPr="00EC79E5">
                              <w:rPr>
                                <w:b/>
                              </w:rPr>
                              <w:t xml:space="preserve"> </w:t>
                            </w:r>
                            <w:r>
                              <w:rPr>
                                <w:b/>
                              </w:rPr>
                              <w:t>s</w:t>
                            </w:r>
                            <w:r w:rsidRPr="00EC79E5">
                              <w:rPr>
                                <w:b/>
                              </w:rPr>
                              <w:t xml:space="preserve">ummary </w:t>
                            </w:r>
                            <w:r>
                              <w:rPr>
                                <w:b/>
                              </w:rPr>
                              <w:t>t</w:t>
                            </w:r>
                            <w:r w:rsidRPr="00EC79E5">
                              <w:rPr>
                                <w:b/>
                              </w:rPr>
                              <w:t xml:space="preserve">able. </w:t>
                            </w:r>
                          </w:p>
                          <w:p w:rsidR="00E84082" w:rsidP="002A1A47" w:rsidRDefault="00E84082" w14:paraId="77B79E9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D6BB62B">
              <v:shape id="AutoShape 609" style="position:absolute;left:0;text-align:left;margin-left:-4.45pt;margin-top:14.9pt;width:477.8pt;height:89.2pt;z-index:251658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0"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xZAIAAK4EAAAOAAAAZHJzL2Uyb0RvYy54bWysVEtvEzEQviPxHyzf6T4SQrrqpqpSipB4&#10;VCqIs2N7sxZej7GdbMqvZzzbpBG9IfZg+TnzPWb26vowWLbXIRpwLa8uSs60k6CM27b8+7e7N0vO&#10;YhJOCQtOt/xRR369ev3qavSNrqEHq3RgGMTFZvQt71PyTVFE2etBxAvw2uFhB2EQCZdhW6ggRow+&#10;2KIuy0UxQlA+gNQx4u7tdMhXFL/rtExfuy7qxGzLEVuiMdC4yWOxuhLNNgjfG/kEQ/wDikEYh0lP&#10;oW5FEmwXzItQg5EBInTpQsJQQNcZqYkDsqnKv9g89MJr4oLiRH+SKf6/sPLL/sHfhww9+k8gf0bm&#10;YN0Lt9U3IcDYa6EwXZWFKkYfm9ODvIj4lG3Gz6DQWrFLQBocujDkgMiOHUjqx5PU+pCYxM1FuViW&#10;C3RE4llVzerlnMwoRHN87kNMHzQMLE9a3lkYEVhI95PblErsP8WUoYnmeD1ndnBnrCVvrWNjy2fL&#10;qizpRQRrVD4lymG7WdvA9gLLY13mj4iiGOfXBpOwSK0ZWr48XRJN1ua9U5QmCWOnOUKxLgfXVH6I&#10;j7TYYYiHXo1MmcymXs4usTWUwVqcZSUu33Em7BabSKbAWYD0w6SeKiCL9wLtoq7n9WwSwfpeTBze&#10;nlOYyJE4cExPqzNk5Gm2MXdMbNJhc2BGIab5PCuR9zagHtFmREReYrPjpIfwm7MRG6fl8ddOBM2Z&#10;/eiwVC6rOVrJEi1wEs53N8dd4SSGaHlC1jRdp6krdz6YbY8ZKuLm4AbLqjNk8jOap2LEpiBCTw2c&#10;u+58TbeefzOrPwAAAP//AwBQSwMEFAAGAAgAAAAhAH9BG53hAAAACQEAAA8AAABkcnMvZG93bnJl&#10;di54bWxMj81OwzAQhO9IvIO1SFxQaxOhkoQ4FSBV/BQkKBXnTewmEfE6it02vD3LCY47M5r9plhO&#10;rhcHO4bOk4bLuQJhqfamo0bD9mM1S0GEiGSw92Q1fNsAy/L0pMDc+CO928MmNoJLKOSooY1xyKUM&#10;dWsdhrkfLLG386PDyOfYSDPikctdLxOlFtJhR/yhxcHet7b+2uydhqfqebq4w9367fXFfCYPK7Vu&#10;Hrdan59Ntzcgop3iXxh+8RkdSmaq/J5MEL2GWZpxUkOS8QL2s6vFNYiKBZUmIMtC/l9Q/gAAAP//&#10;AwBQSwECLQAUAAYACAAAACEAtoM4kv4AAADhAQAAEwAAAAAAAAAAAAAAAAAAAAAAW0NvbnRlbnRf&#10;VHlwZXNdLnhtbFBLAQItABQABgAIAAAAIQA4/SH/1gAAAJQBAAALAAAAAAAAAAAAAAAAAC8BAABf&#10;cmVscy8ucmVsc1BLAQItABQABgAIAAAAIQAfl+KxZAIAAK4EAAAOAAAAAAAAAAAAAAAAAC4CAABk&#10;cnMvZTJvRG9jLnhtbFBLAQItABQABgAIAAAAIQB/QRud4QAAAAkBAAAPAAAAAAAAAAAAAAAAAL4E&#10;AABkcnMvZG93bnJldi54bWxQSwUGAAAAAAQABADzAAAAzAUAAAAA&#10;" w14:anchorId="0B4FE636">
                <v:shadow on="t" color="#622423" opacity=".5" offset="1pt"/>
                <v:textbox inset=",0,,0">
                  <w:txbxContent>
                    <w:p w:rsidRPr="00EC79E5" w:rsidR="00E84082" w:rsidP="002A1A47" w:rsidRDefault="00E84082" w14:paraId="35EE7927" w14:textId="0D9A9C41">
                      <w:pPr>
                        <w:rPr>
                          <w:iCs/>
                        </w:rPr>
                      </w:pPr>
                      <w:r>
                        <w:rPr>
                          <w:iCs/>
                          <w:noProof/>
                        </w:rPr>
                        <w:drawing>
                          <wp:inline distT="0" distB="0" distL="0" distR="0" wp14:anchorId="3D4DEE11" wp14:editId="304CCE7F">
                            <wp:extent cx="419100" cy="381000"/>
                            <wp:effectExtent l="0" t="0" r="0" b="0"/>
                            <wp:docPr id="963516174" name="Picture 35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EC79E5" w:rsidR="00E84082" w:rsidP="002A1A47" w:rsidRDefault="00E84082" w14:paraId="038DAA49" w14:textId="77777777">
                      <w:pPr>
                        <w:numPr>
                          <w:ilvl w:val="0"/>
                          <w:numId w:val="20"/>
                        </w:numPr>
                        <w:tabs>
                          <w:tab w:val="num" w:pos="1077"/>
                        </w:tabs>
                        <w:rPr>
                          <w:b/>
                        </w:rPr>
                      </w:pPr>
                      <w:r w:rsidRPr="00EC79E5">
                        <w:rPr>
                          <w:b/>
                        </w:rPr>
                        <w:t xml:space="preserve">You have now modified the selected </w:t>
                      </w:r>
                      <w:r>
                        <w:rPr>
                          <w:b/>
                        </w:rPr>
                        <w:t>assumption set</w:t>
                      </w:r>
                      <w:r w:rsidRPr="00EC79E5">
                        <w:rPr>
                          <w:b/>
                        </w:rPr>
                        <w:t xml:space="preserve">. The updated </w:t>
                      </w:r>
                      <w:r>
                        <w:rPr>
                          <w:b/>
                        </w:rPr>
                        <w:t>assumption set</w:t>
                      </w:r>
                      <w:r w:rsidRPr="00EC79E5">
                        <w:rPr>
                          <w:b/>
                        </w:rPr>
                        <w:t xml:space="preserve"> will be shown in the </w:t>
                      </w:r>
                      <w:r>
                        <w:rPr>
                          <w:b/>
                        </w:rPr>
                        <w:t>assumption set</w:t>
                      </w:r>
                      <w:r w:rsidRPr="00EC79E5">
                        <w:rPr>
                          <w:b/>
                        </w:rPr>
                        <w:t xml:space="preserve"> </w:t>
                      </w:r>
                      <w:r>
                        <w:rPr>
                          <w:b/>
                        </w:rPr>
                        <w:t>s</w:t>
                      </w:r>
                      <w:r w:rsidRPr="00EC79E5">
                        <w:rPr>
                          <w:b/>
                        </w:rPr>
                        <w:t xml:space="preserve">ummary </w:t>
                      </w:r>
                      <w:r>
                        <w:rPr>
                          <w:b/>
                        </w:rPr>
                        <w:t>t</w:t>
                      </w:r>
                      <w:r w:rsidRPr="00EC79E5">
                        <w:rPr>
                          <w:b/>
                        </w:rPr>
                        <w:t xml:space="preserve">able. </w:t>
                      </w:r>
                    </w:p>
                    <w:p w:rsidR="00E84082" w:rsidP="002A1A47" w:rsidRDefault="00E84082" w14:paraId="300079F4" w14:textId="77777777"/>
                  </w:txbxContent>
                </v:textbox>
              </v:shape>
            </w:pict>
          </mc:Fallback>
        </mc:AlternateContent>
      </w:r>
    </w:p>
    <w:p w:rsidRPr="00F3603E" w:rsidR="002A1A47" w:rsidP="00D55DA7" w:rsidRDefault="002A1A47" w14:paraId="15A8C40B" w14:textId="77777777">
      <w:pPr>
        <w:pStyle w:val="BodyText"/>
      </w:pPr>
    </w:p>
    <w:p w:rsidRPr="00F3603E" w:rsidR="002A1A47" w:rsidP="00D55DA7" w:rsidRDefault="002A1A47" w14:paraId="0675A155" w14:textId="77777777">
      <w:pPr>
        <w:pStyle w:val="BlockText"/>
        <w:spacing w:before="0" w:after="0"/>
        <w:ind w:left="0"/>
      </w:pPr>
    </w:p>
    <w:p w:rsidRPr="00F3603E" w:rsidR="002A1A47" w:rsidP="00D55DA7" w:rsidRDefault="002A1A47" w14:paraId="69BAEA5B" w14:textId="77777777">
      <w:pPr>
        <w:pStyle w:val="BlockText"/>
        <w:spacing w:before="0" w:after="0"/>
        <w:ind w:left="0"/>
      </w:pPr>
    </w:p>
    <w:p w:rsidRPr="00F3603E" w:rsidR="002A1A47" w:rsidP="00D55DA7" w:rsidRDefault="002A1A47" w14:paraId="42BD92E7" w14:textId="77777777">
      <w:pPr>
        <w:pStyle w:val="BlockText"/>
        <w:spacing w:before="0" w:after="0"/>
        <w:ind w:left="0"/>
      </w:pPr>
    </w:p>
    <w:p w:rsidRPr="00F3603E" w:rsidR="002A1A47" w:rsidP="00D55DA7" w:rsidRDefault="002A1A47" w14:paraId="7DB98CB1" w14:textId="77777777">
      <w:pPr>
        <w:pStyle w:val="BlockText"/>
        <w:spacing w:before="0" w:after="0"/>
        <w:ind w:left="0"/>
      </w:pPr>
    </w:p>
    <w:p w:rsidRPr="00F3603E" w:rsidR="002A1A47" w:rsidP="00D55DA7" w:rsidRDefault="002A1A47" w14:paraId="52576E44" w14:textId="77777777">
      <w:pPr>
        <w:pStyle w:val="BlockText"/>
        <w:spacing w:before="0" w:after="0"/>
        <w:ind w:left="0"/>
      </w:pPr>
    </w:p>
    <w:p w:rsidRPr="00F3603E" w:rsidR="002A1A47" w:rsidP="00D55DA7" w:rsidRDefault="002A1A47" w14:paraId="7F2E0C3A" w14:textId="77777777">
      <w:pPr>
        <w:pStyle w:val="BlockText"/>
        <w:spacing w:before="0" w:after="0"/>
        <w:ind w:left="0"/>
      </w:pPr>
    </w:p>
    <w:p w:rsidRPr="00F3603E" w:rsidR="002A1A47" w:rsidP="00D55DA7" w:rsidRDefault="002A1A47" w14:paraId="249811FF" w14:textId="77777777">
      <w:pPr>
        <w:pStyle w:val="BlockText"/>
        <w:spacing w:before="0" w:after="0"/>
        <w:ind w:left="0"/>
        <w:rPr>
          <w:b/>
        </w:rPr>
      </w:pPr>
      <w:r w:rsidRPr="00F3603E">
        <w:rPr>
          <w:b/>
        </w:rPr>
        <w:t>Note:</w:t>
      </w:r>
    </w:p>
    <w:p w:rsidRPr="00F3603E" w:rsidR="002A1A47" w:rsidP="00D55DA7" w:rsidRDefault="002A1A47" w14:paraId="78F7201A" w14:textId="77777777">
      <w:pPr>
        <w:pStyle w:val="BlockText"/>
        <w:spacing w:before="0" w:after="0"/>
        <w:ind w:left="0"/>
        <w:rPr>
          <w:b/>
        </w:rPr>
      </w:pPr>
    </w:p>
    <w:p w:rsidRPr="00F3603E" w:rsidR="00C1040B" w:rsidP="00C1040B" w:rsidRDefault="00C1040B" w14:paraId="3B9775B0" w14:textId="77777777">
      <w:pPr>
        <w:pStyle w:val="BlockText"/>
        <w:numPr>
          <w:ilvl w:val="0"/>
          <w:numId w:val="155"/>
        </w:numPr>
        <w:spacing w:before="0" w:after="0"/>
        <w:rPr>
          <w:b/>
        </w:rPr>
      </w:pPr>
      <w:r w:rsidRPr="00F3603E">
        <w:t>Any update to the tag will be propagated to the entity set and all the associated components if they do not hold the tag already (lite models, aggregation rules and entity structures).</w:t>
      </w:r>
    </w:p>
    <w:p w:rsidRPr="00F3603E" w:rsidR="00C1040B" w:rsidP="009F5659" w:rsidRDefault="00C1040B" w14:paraId="3C8ABEAC" w14:textId="77777777">
      <w:pPr>
        <w:pStyle w:val="BlockText"/>
        <w:spacing w:before="0" w:after="0"/>
        <w:ind w:left="720"/>
      </w:pPr>
    </w:p>
    <w:p w:rsidRPr="00F3603E" w:rsidR="002A1A47" w:rsidP="005B6CA8" w:rsidRDefault="002A1A47" w14:paraId="31C1AF3E" w14:textId="77777777">
      <w:pPr>
        <w:pStyle w:val="BlockText"/>
        <w:numPr>
          <w:ilvl w:val="0"/>
          <w:numId w:val="155"/>
        </w:numPr>
        <w:spacing w:before="0" w:after="0"/>
      </w:pPr>
      <w:r w:rsidRPr="00F3603E">
        <w:t>If the assumption set is not locked down or signed off, any modification will invalidate all completed runs associated with that assumption set.</w:t>
      </w:r>
    </w:p>
    <w:p w:rsidRPr="00F3603E" w:rsidR="002A1A47" w:rsidP="00D55DA7" w:rsidRDefault="002A1A47" w14:paraId="6E6CA06F" w14:textId="77777777">
      <w:pPr>
        <w:pStyle w:val="BlockText"/>
        <w:spacing w:before="0" w:after="0"/>
        <w:ind w:left="720"/>
        <w:rPr>
          <w:b/>
        </w:rPr>
      </w:pPr>
    </w:p>
    <w:p w:rsidRPr="00F3603E" w:rsidR="002A1A47" w:rsidP="00D55DA7" w:rsidRDefault="002A1A47" w14:paraId="5853A408" w14:textId="77777777">
      <w:pPr>
        <w:pStyle w:val="BlockText"/>
        <w:numPr>
          <w:ilvl w:val="0"/>
          <w:numId w:val="155"/>
        </w:numPr>
        <w:spacing w:before="0" w:after="0"/>
        <w:rPr>
          <w:b/>
        </w:rPr>
      </w:pPr>
      <w:r w:rsidRPr="00F3603E">
        <w:t>If its status is locked down, signed off or rejected then a new version of the assumption is created which inherits the tag of the previous version.</w:t>
      </w:r>
    </w:p>
    <w:p w:rsidRPr="00F3603E" w:rsidR="002A1A47" w:rsidP="00D55DA7" w:rsidRDefault="002A1A47" w14:paraId="1BC89B5A" w14:textId="77777777">
      <w:pPr>
        <w:pStyle w:val="ListParagraph"/>
        <w:rPr>
          <w:b/>
        </w:rPr>
      </w:pPr>
    </w:p>
    <w:p w:rsidRPr="00F3603E" w:rsidR="002A1A47" w:rsidP="00D55DA7" w:rsidRDefault="002A1A47" w14:paraId="79FC9A5E" w14:textId="77777777">
      <w:pPr>
        <w:pStyle w:val="BlockText"/>
        <w:spacing w:before="0" w:after="0"/>
        <w:ind w:left="0"/>
        <w:rPr>
          <w:b/>
        </w:rPr>
      </w:pPr>
    </w:p>
    <w:p w:rsidRPr="00F3603E" w:rsidR="002A1A47" w:rsidP="00D55DA7" w:rsidRDefault="002A1A47" w14:paraId="6ABAFDB5" w14:textId="77777777">
      <w:pPr>
        <w:pStyle w:val="BlockText"/>
        <w:spacing w:before="0" w:after="0"/>
        <w:ind w:left="0"/>
      </w:pPr>
    </w:p>
    <w:p w:rsidRPr="00F3603E" w:rsidR="002A1A47" w:rsidP="00D55DA7" w:rsidRDefault="00CE7745" w14:paraId="22A408CF" w14:textId="77777777">
      <w:pPr>
        <w:pStyle w:val="Heading3"/>
        <w:tabs>
          <w:tab w:val="clear" w:pos="1209"/>
        </w:tabs>
        <w:spacing w:before="0" w:after="0"/>
        <w:ind w:left="0" w:firstLine="0"/>
      </w:pPr>
      <w:r w:rsidRPr="00F3603E">
        <w:br w:type="page"/>
      </w:r>
      <w:bookmarkStart w:name="_Toc367716720" w:id="809"/>
      <w:bookmarkStart w:name="_Toc58474605" w:id="810"/>
      <w:bookmarkStart w:name="_Toc58481276" w:id="811"/>
      <w:bookmarkStart w:name="_Toc114825612" w:id="812"/>
      <w:r w:rsidRPr="00F3603E" w:rsidR="002A1A47">
        <w:lastRenderedPageBreak/>
        <w:t>1</w:t>
      </w:r>
      <w:r w:rsidRPr="00F3603E" w:rsidR="00211BF5">
        <w:t>2</w:t>
      </w:r>
      <w:r w:rsidRPr="00F3603E" w:rsidR="002A1A47">
        <w:t xml:space="preserve">.3.4 </w:t>
      </w:r>
      <w:r w:rsidRPr="00F3603E" w:rsidR="009F2CA2">
        <w:t>How to r</w:t>
      </w:r>
      <w:r w:rsidRPr="00F3603E" w:rsidR="002A1A47">
        <w:t>ename an assumption set</w:t>
      </w:r>
      <w:bookmarkEnd w:id="809"/>
      <w:bookmarkEnd w:id="810"/>
      <w:bookmarkEnd w:id="811"/>
      <w:bookmarkEnd w:id="812"/>
    </w:p>
    <w:bookmarkStart w:name="_8.4.5_Copy_a" w:id="813"/>
    <w:bookmarkStart w:name="_Toc297208781" w:id="814"/>
    <w:bookmarkStart w:name="_Toc297895662" w:id="815"/>
    <w:bookmarkStart w:name="_Toc298145211" w:id="816"/>
    <w:bookmarkEnd w:id="813"/>
    <w:p w:rsidRPr="00F3603E" w:rsidR="002A1A47" w:rsidP="00D55DA7" w:rsidRDefault="00916FF7" w14:paraId="09F2B0F0" w14:textId="4FCD2C38">
      <w:pPr>
        <w:pStyle w:val="BlockText"/>
        <w:ind w:left="0"/>
      </w:pPr>
      <w:r w:rsidRPr="00F3603E">
        <w:rPr>
          <w:noProof/>
        </w:rPr>
        <mc:AlternateContent>
          <mc:Choice Requires="wps">
            <w:drawing>
              <wp:anchor distT="0" distB="0" distL="114300" distR="114300" simplePos="0" relativeHeight="251658484" behindDoc="0" locked="0" layoutInCell="0" allowOverlap="1" wp14:anchorId="133F5B6B" wp14:editId="2533D05C">
                <wp:simplePos x="0" y="0"/>
                <wp:positionH relativeFrom="column">
                  <wp:posOffset>-30480</wp:posOffset>
                </wp:positionH>
                <wp:positionV relativeFrom="paragraph">
                  <wp:posOffset>103505</wp:posOffset>
                </wp:positionV>
                <wp:extent cx="6068060" cy="2946400"/>
                <wp:effectExtent l="26670" t="26035" r="39370" b="46990"/>
                <wp:wrapNone/>
                <wp:docPr id="2126" name="AutoShap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9464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ACD137F" w14:textId="11864F36">
                            <w:pPr>
                              <w:pStyle w:val="BodyText"/>
                              <w:jc w:val="left"/>
                              <w:rPr>
                                <w:b/>
                                <w:noProof/>
                              </w:rPr>
                            </w:pPr>
                            <w:r>
                              <w:rPr>
                                <w:b/>
                                <w:noProof/>
                              </w:rPr>
                              <w:drawing>
                                <wp:inline distT="0" distB="0" distL="0" distR="0" wp14:anchorId="6BB1C900" wp14:editId="45DB84E6">
                                  <wp:extent cx="413095" cy="285750"/>
                                  <wp:effectExtent l="0" t="0" r="0" b="0"/>
                                  <wp:docPr id="38268751" name="Picture 3826875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6871CC32"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4918C3" w:rsidR="00E84082" w:rsidP="009F5659" w:rsidRDefault="00E84082" w14:paraId="70B38AEE" w14:textId="77777777">
                            <w:pPr>
                              <w:pStyle w:val="BodyText"/>
                              <w:numPr>
                                <w:ilvl w:val="0"/>
                                <w:numId w:val="43"/>
                              </w:numPr>
                              <w:spacing w:before="0" w:after="0"/>
                              <w:ind w:left="1418" w:hanging="284"/>
                              <w:rPr>
                                <w:i/>
                              </w:rPr>
                            </w:pPr>
                            <w:r>
                              <w:rPr>
                                <w:i/>
                              </w:rPr>
                              <w:t>The assumption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w:t>
                            </w:r>
                            <w:r>
                              <w:rPr>
                                <w:i/>
                              </w:rPr>
                              <w:t>by</w:t>
                            </w:r>
                            <w:r w:rsidRPr="004918C3">
                              <w:rPr>
                                <w:i/>
                              </w:rPr>
                              <w:t xml:space="preserve"> </w:t>
                            </w:r>
                            <w:r>
                              <w:rPr>
                                <w:i/>
                              </w:rPr>
                              <w:t>the name of an assumption set is changed</w:t>
                            </w:r>
                            <w:r w:rsidRPr="004918C3">
                              <w:rPr>
                                <w:i/>
                              </w:rPr>
                              <w:t>.</w:t>
                            </w:r>
                          </w:p>
                          <w:p w:rsidRPr="004918C3" w:rsidR="00E84082" w:rsidP="009F5659" w:rsidRDefault="00E84082" w14:paraId="32E5B476" w14:textId="77777777">
                            <w:pPr>
                              <w:pStyle w:val="BodyText"/>
                              <w:numPr>
                                <w:ilvl w:val="0"/>
                                <w:numId w:val="21"/>
                              </w:numPr>
                              <w:jc w:val="left"/>
                              <w:rPr>
                                <w:b/>
                                <w:i/>
                              </w:rPr>
                            </w:pPr>
                            <w:r>
                              <w:rPr>
                                <w:b/>
                                <w:i/>
                              </w:rPr>
                              <w:t>To be able to rename</w:t>
                            </w:r>
                            <w:r w:rsidRPr="004918C3">
                              <w:rPr>
                                <w:b/>
                                <w:i/>
                              </w:rPr>
                              <w:t xml:space="preserve"> a</w:t>
                            </w:r>
                            <w:r>
                              <w:rPr>
                                <w:b/>
                                <w:i/>
                              </w:rPr>
                              <w:t>n assumption set</w:t>
                            </w:r>
                            <w:r w:rsidRPr="004918C3">
                              <w:rPr>
                                <w:b/>
                                <w:i/>
                              </w:rPr>
                              <w:t>, the following conditions must be met:</w:t>
                            </w:r>
                          </w:p>
                          <w:p w:rsidR="00E84082" w:rsidP="00797A52" w:rsidRDefault="00E84082" w14:paraId="3148F134" w14:textId="77777777">
                            <w:pPr>
                              <w:pStyle w:val="BodyText"/>
                              <w:numPr>
                                <w:ilvl w:val="0"/>
                                <w:numId w:val="128"/>
                              </w:numPr>
                              <w:rPr>
                                <w:i/>
                              </w:rPr>
                            </w:pPr>
                            <w:r>
                              <w:rPr>
                                <w:i/>
                              </w:rPr>
                              <w:t xml:space="preserve">All of the versions of </w:t>
                            </w:r>
                            <w:r w:rsidRPr="004918C3">
                              <w:rPr>
                                <w:i/>
                              </w:rPr>
                              <w:t xml:space="preserve">the </w:t>
                            </w:r>
                            <w:r>
                              <w:rPr>
                                <w:i/>
                              </w:rPr>
                              <w:t>selected assumption set</w:t>
                            </w:r>
                            <w:r w:rsidRPr="004918C3">
                              <w:rPr>
                                <w:i/>
                              </w:rPr>
                              <w:t xml:space="preserve"> </w:t>
                            </w:r>
                            <w:r>
                              <w:rPr>
                                <w:i/>
                              </w:rPr>
                              <w:t xml:space="preserve">are </w:t>
                            </w:r>
                            <w:r w:rsidRPr="004918C3">
                              <w:rPr>
                                <w:i/>
                              </w:rPr>
                              <w:t>unlocked.</w:t>
                            </w:r>
                          </w:p>
                          <w:p w:rsidRPr="004918C3" w:rsidR="00E84082" w:rsidP="009F5659" w:rsidRDefault="00E84082" w14:paraId="565A25AA" w14:textId="77777777">
                            <w:pPr>
                              <w:pStyle w:val="BodyText"/>
                              <w:numPr>
                                <w:ilvl w:val="0"/>
                                <w:numId w:val="128"/>
                              </w:numPr>
                              <w:rPr>
                                <w:i/>
                              </w:rPr>
                            </w:pPr>
                            <w:r w:rsidRPr="00F902EA">
                              <w:rPr>
                                <w:szCs w:val="18"/>
                              </w:rPr>
                              <w:t>The user modifying the version of the assumption set belongs to the user group that owns the assumption set.</w:t>
                            </w:r>
                          </w:p>
                          <w:p w:rsidR="00E84082" w:rsidP="009F5659" w:rsidRDefault="00E84082" w14:paraId="5B63D96D" w14:textId="77777777">
                            <w:pPr>
                              <w:pStyle w:val="BodyText"/>
                              <w:numPr>
                                <w:ilvl w:val="0"/>
                                <w:numId w:val="128"/>
                              </w:numPr>
                              <w:rPr>
                                <w:i/>
                              </w:rPr>
                            </w:pPr>
                            <w:r>
                              <w:rPr>
                                <w:i/>
                              </w:rPr>
                              <w:t>All of the versions of the selected assumption set have a status of “In Review”.</w:t>
                            </w:r>
                          </w:p>
                          <w:p w:rsidR="00E84082" w:rsidP="002A1A47" w:rsidRDefault="00E84082" w14:paraId="20990F4E" w14:textId="77777777">
                            <w:pPr>
                              <w:pStyle w:val="BodyText"/>
                              <w:spacing w:before="0" w:after="0"/>
                              <w:ind w:left="1418"/>
                              <w:rPr>
                                <w:i/>
                              </w:rPr>
                            </w:pPr>
                          </w:p>
                          <w:p w:rsidR="00E84082" w:rsidP="002A1A47" w:rsidRDefault="00E84082" w14:paraId="2AECDB9C" w14:textId="77777777">
                            <w:pPr>
                              <w:pStyle w:val="BodyText"/>
                              <w:spacing w:before="0" w:after="0"/>
                              <w:ind w:left="720"/>
                            </w:pPr>
                            <w:r>
                              <w:rPr>
                                <w:i/>
                              </w:rPr>
                              <w:t>Please note that the rename process updates the library by renaming all versions of the selected assumption set.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706D409">
              <v:shape id="AutoShape 618" style="position:absolute;left:0;text-align:left;margin-left:-2.4pt;margin-top:8.15pt;width:477.8pt;height:232pt;z-index:2516584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5vzaQIAAK4EAAAOAAAAZHJzL2Uyb0RvYy54bWysVE1v2zAMvQ/YfxB0X+04aZYYdYqiXYcB&#10;3VagG3ZWJDkWJouapMTpfv0oOkmD9TYsAQRSH+R7j6Svrve9ZTsdogHX8MlFyZl2EpRxm4Z//3b/&#10;bsFZTMIpYcHphj/ryK9Xb99cDb7WFXRglQ4Mg7hYD77hXUq+LoooO92LeAFeOzxsIfQioRs2hQpi&#10;wOi9LaqynBcDBOUDSB0j7t6Nh3xF8dtWy/S1baNOzDYcsSVaA63rvBarK1FvgvCdkQcY4h9Q9MI4&#10;THoKdSeSYNtgXoXqjQwQoU0XEvoC2tZITRyQzaT8i81TJ7wmLihO9CeZ4v8LK7/snvxjyNCjfwD5&#10;MzIHt51wG30TAgydFgrTTbJQxeBjfXqQnYhP2Xr4DApLK7YJSIN9G/ocENmxPUn9fJJa7xOTuDkv&#10;54tyjhWReFYtZ/NZScUoRH187kNMHzX0LBsNby0MCCykx7HalErsHmLK0ER9vJ4zO7g31lJtrWND&#10;w6eLCcYnlmCNyqfkhM361ga2E9ge91X+E1EU4/xabxI2qTV9wxdl/o1tk7X54BSlScLY0UYo1uXg&#10;mtoP8WUHthjiqVMDUyazqRbTJY6GMtiL06zE8j1nwm5wiGQKnAVIP0zqqAOyeK/QzqtqVk1HEazv&#10;xMjh8ogOUcSRHIlzSk/eGTKqaS5jnphYp/16z4xCTLPLTDLvrUE9Y5kREdUShx2NDsJvzgYcnIbH&#10;X1sRNGf2k8NWWU5mszxp5KARznfXx13hJIZoeELWZN6mcSq3PphNhxkmxM3BDbZVa6jIL2gOzYhD&#10;QYQOA5yn7tynWy+fmdUfAAAA//8DAFBLAwQUAAYACAAAACEAI0PvYN4AAAAJAQAADwAAAGRycy9k&#10;b3ducmV2LnhtbEyPzU7DMBCE70i8g7WVuLV2f6jaEKdCFZU4klIhuLnxNolqr6PYbcPbs5zgODOr&#10;mW/zzeCduGIf20AaphMFAqkKtqVaw+F9N16BiMmQNS4QavjGCJvi/i43mQ03KvG6T7XgEoqZ0dCk&#10;1GVSxqpBb+IkdEicnULvTWLZ19L25sbl3smZUkvpTUu80JgOtw1W5/3Fayhx5mr1ibuPsP46vG29&#10;Kl/ji9YPo+H5CUTCIf0dwy8+o0PBTMdwIRuF0zBeMHlifzkHwfn6UbFx1LBYqTnIIpf/Pyh+AAAA&#10;//8DAFBLAQItABQABgAIAAAAIQC2gziS/gAAAOEBAAATAAAAAAAAAAAAAAAAAAAAAABbQ29udGVu&#10;dF9UeXBlc10ueG1sUEsBAi0AFAAGAAgAAAAhADj9If/WAAAAlAEAAAsAAAAAAAAAAAAAAAAALwEA&#10;AF9yZWxzLy5yZWxzUEsBAi0AFAAGAAgAAAAhAJzXm/NpAgAArgQAAA4AAAAAAAAAAAAAAAAALgIA&#10;AGRycy9lMm9Eb2MueG1sUEsBAi0AFAAGAAgAAAAhACND72DeAAAACQEAAA8AAAAAAAAAAAAAAAAA&#10;wwQAAGRycy9kb3ducmV2LnhtbFBLBQYAAAAABAAEAPMAAADOBQAAAAA=&#10;" w14:anchorId="133F5B6B">
                <v:shadow on="t" color="#622423" opacity=".5" offset="1pt"/>
                <v:textbox inset=",0,,0">
                  <w:txbxContent>
                    <w:p w:rsidR="00E84082" w:rsidP="002A1A47" w:rsidRDefault="00E84082" w14:paraId="299D8616" w14:textId="11864F36">
                      <w:pPr>
                        <w:pStyle w:val="BodyText"/>
                        <w:jc w:val="left"/>
                        <w:rPr>
                          <w:b/>
                          <w:noProof/>
                        </w:rPr>
                      </w:pPr>
                      <w:r>
                        <w:rPr>
                          <w:b/>
                          <w:noProof/>
                        </w:rPr>
                        <w:drawing>
                          <wp:inline distT="0" distB="0" distL="0" distR="0" wp14:anchorId="4CA81BC2" wp14:editId="45DB84E6">
                            <wp:extent cx="413095" cy="285750"/>
                            <wp:effectExtent l="0" t="0" r="0" b="0"/>
                            <wp:docPr id="1357193051" name="Picture 3826875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1D2BF5C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4918C3" w:rsidR="00E84082" w:rsidP="009F5659" w:rsidRDefault="00E84082" w14:paraId="06E70B5F" w14:textId="77777777">
                      <w:pPr>
                        <w:pStyle w:val="BodyText"/>
                        <w:numPr>
                          <w:ilvl w:val="0"/>
                          <w:numId w:val="43"/>
                        </w:numPr>
                        <w:spacing w:before="0" w:after="0"/>
                        <w:ind w:left="1418" w:hanging="284"/>
                        <w:rPr>
                          <w:i/>
                        </w:rPr>
                      </w:pPr>
                      <w:r>
                        <w:rPr>
                          <w:i/>
                        </w:rPr>
                        <w:t>The assumption set</w:t>
                      </w:r>
                      <w:r w:rsidRPr="004918C3">
                        <w:rPr>
                          <w:i/>
                        </w:rPr>
                        <w:t xml:space="preserve"> </w:t>
                      </w:r>
                      <w:r>
                        <w:rPr>
                          <w:i/>
                        </w:rPr>
                        <w:t xml:space="preserve">rename functionality </w:t>
                      </w:r>
                      <w:r w:rsidRPr="004918C3">
                        <w:rPr>
                          <w:i/>
                        </w:rPr>
                        <w:t>is a</w:t>
                      </w:r>
                      <w:r>
                        <w:rPr>
                          <w:i/>
                        </w:rPr>
                        <w:t>n administrative</w:t>
                      </w:r>
                      <w:r w:rsidRPr="004918C3">
                        <w:rPr>
                          <w:i/>
                        </w:rPr>
                        <w:t xml:space="preserve"> process where</w:t>
                      </w:r>
                      <w:r>
                        <w:rPr>
                          <w:i/>
                        </w:rPr>
                        <w:t>by</w:t>
                      </w:r>
                      <w:r w:rsidRPr="004918C3">
                        <w:rPr>
                          <w:i/>
                        </w:rPr>
                        <w:t xml:space="preserve"> </w:t>
                      </w:r>
                      <w:r>
                        <w:rPr>
                          <w:i/>
                        </w:rPr>
                        <w:t>the name of an assumption set is changed</w:t>
                      </w:r>
                      <w:r w:rsidRPr="004918C3">
                        <w:rPr>
                          <w:i/>
                        </w:rPr>
                        <w:t>.</w:t>
                      </w:r>
                    </w:p>
                    <w:p w:rsidRPr="004918C3" w:rsidR="00E84082" w:rsidP="009F5659" w:rsidRDefault="00E84082" w14:paraId="05BDFB6A" w14:textId="77777777">
                      <w:pPr>
                        <w:pStyle w:val="BodyText"/>
                        <w:numPr>
                          <w:ilvl w:val="0"/>
                          <w:numId w:val="21"/>
                        </w:numPr>
                        <w:jc w:val="left"/>
                        <w:rPr>
                          <w:b/>
                          <w:i/>
                        </w:rPr>
                      </w:pPr>
                      <w:r>
                        <w:rPr>
                          <w:b/>
                          <w:i/>
                        </w:rPr>
                        <w:t>To be able to rename</w:t>
                      </w:r>
                      <w:r w:rsidRPr="004918C3">
                        <w:rPr>
                          <w:b/>
                          <w:i/>
                        </w:rPr>
                        <w:t xml:space="preserve"> a</w:t>
                      </w:r>
                      <w:r>
                        <w:rPr>
                          <w:b/>
                          <w:i/>
                        </w:rPr>
                        <w:t>n assumption set</w:t>
                      </w:r>
                      <w:r w:rsidRPr="004918C3">
                        <w:rPr>
                          <w:b/>
                          <w:i/>
                        </w:rPr>
                        <w:t>, the following conditions must be met:</w:t>
                      </w:r>
                    </w:p>
                    <w:p w:rsidR="00E84082" w:rsidP="00797A52" w:rsidRDefault="00E84082" w14:paraId="22778A5F" w14:textId="77777777">
                      <w:pPr>
                        <w:pStyle w:val="BodyText"/>
                        <w:numPr>
                          <w:ilvl w:val="0"/>
                          <w:numId w:val="128"/>
                        </w:numPr>
                        <w:rPr>
                          <w:i/>
                        </w:rPr>
                      </w:pPr>
                      <w:r>
                        <w:rPr>
                          <w:i/>
                        </w:rPr>
                        <w:t xml:space="preserve">All of the versions of </w:t>
                      </w:r>
                      <w:r w:rsidRPr="004918C3">
                        <w:rPr>
                          <w:i/>
                        </w:rPr>
                        <w:t xml:space="preserve">the </w:t>
                      </w:r>
                      <w:r>
                        <w:rPr>
                          <w:i/>
                        </w:rPr>
                        <w:t>selected assumption set</w:t>
                      </w:r>
                      <w:r w:rsidRPr="004918C3">
                        <w:rPr>
                          <w:i/>
                        </w:rPr>
                        <w:t xml:space="preserve"> </w:t>
                      </w:r>
                      <w:r>
                        <w:rPr>
                          <w:i/>
                        </w:rPr>
                        <w:t xml:space="preserve">are </w:t>
                      </w:r>
                      <w:r w:rsidRPr="004918C3">
                        <w:rPr>
                          <w:i/>
                        </w:rPr>
                        <w:t>unlocked.</w:t>
                      </w:r>
                    </w:p>
                    <w:p w:rsidRPr="004918C3" w:rsidR="00E84082" w:rsidP="009F5659" w:rsidRDefault="00E84082" w14:paraId="76122C99" w14:textId="77777777">
                      <w:pPr>
                        <w:pStyle w:val="BodyText"/>
                        <w:numPr>
                          <w:ilvl w:val="0"/>
                          <w:numId w:val="128"/>
                        </w:numPr>
                        <w:rPr>
                          <w:i/>
                        </w:rPr>
                      </w:pPr>
                      <w:r w:rsidRPr="00F902EA">
                        <w:rPr>
                          <w:szCs w:val="18"/>
                        </w:rPr>
                        <w:t>The user modifying the version of the assumption set belongs to the user group that owns the assumption set.</w:t>
                      </w:r>
                    </w:p>
                    <w:p w:rsidR="00E84082" w:rsidP="009F5659" w:rsidRDefault="00E84082" w14:paraId="42498CC4" w14:textId="77777777">
                      <w:pPr>
                        <w:pStyle w:val="BodyText"/>
                        <w:numPr>
                          <w:ilvl w:val="0"/>
                          <w:numId w:val="128"/>
                        </w:numPr>
                        <w:rPr>
                          <w:i/>
                        </w:rPr>
                      </w:pPr>
                      <w:r>
                        <w:rPr>
                          <w:i/>
                        </w:rPr>
                        <w:t>All of the versions of the selected assumption set have a status of “In Review”.</w:t>
                      </w:r>
                    </w:p>
                    <w:p w:rsidR="00E84082" w:rsidP="002A1A47" w:rsidRDefault="00E84082" w14:paraId="491D2769" w14:textId="77777777">
                      <w:pPr>
                        <w:pStyle w:val="BodyText"/>
                        <w:spacing w:before="0" w:after="0"/>
                        <w:ind w:left="1418"/>
                        <w:rPr>
                          <w:i/>
                        </w:rPr>
                      </w:pPr>
                    </w:p>
                    <w:p w:rsidR="00E84082" w:rsidP="002A1A47" w:rsidRDefault="00E84082" w14:paraId="47117B99" w14:textId="77777777">
                      <w:pPr>
                        <w:pStyle w:val="BodyText"/>
                        <w:spacing w:before="0" w:after="0"/>
                        <w:ind w:left="720"/>
                      </w:pPr>
                      <w:r>
                        <w:rPr>
                          <w:i/>
                        </w:rPr>
                        <w:t>Please note that the rename process updates the library by renaming all versions of the selected assumption set.</w:t>
                      </w:r>
                    </w:p>
                  </w:txbxContent>
                </v:textbox>
              </v:shape>
            </w:pict>
          </mc:Fallback>
        </mc:AlternateContent>
      </w:r>
    </w:p>
    <w:p w:rsidRPr="00F3603E" w:rsidR="002A1A47" w:rsidP="00D55DA7" w:rsidRDefault="002A1A47" w14:paraId="3E7AA275" w14:textId="77777777">
      <w:pPr>
        <w:pStyle w:val="BlockText"/>
        <w:ind w:left="0"/>
      </w:pPr>
    </w:p>
    <w:p w:rsidRPr="00F3603E" w:rsidR="002A1A47" w:rsidP="00D55DA7" w:rsidRDefault="002A1A47" w14:paraId="01B72FFC" w14:textId="77777777">
      <w:pPr>
        <w:pStyle w:val="BlockText"/>
        <w:ind w:left="0"/>
      </w:pPr>
    </w:p>
    <w:p w:rsidRPr="00F3603E" w:rsidR="002A1A47" w:rsidP="00D55DA7" w:rsidRDefault="002A1A47" w14:paraId="6BB882FA" w14:textId="77777777">
      <w:pPr>
        <w:pStyle w:val="BlockText"/>
        <w:ind w:left="0"/>
      </w:pPr>
    </w:p>
    <w:p w:rsidRPr="00F3603E" w:rsidR="002A1A47" w:rsidP="00D55DA7" w:rsidRDefault="002A1A47" w14:paraId="2085A603" w14:textId="77777777">
      <w:pPr>
        <w:pStyle w:val="BlockText"/>
        <w:ind w:left="0"/>
      </w:pPr>
    </w:p>
    <w:p w:rsidRPr="00F3603E" w:rsidR="002A1A47" w:rsidP="00D55DA7" w:rsidRDefault="002A1A47" w14:paraId="423E8EF1" w14:textId="77777777">
      <w:pPr>
        <w:pStyle w:val="BlockText"/>
        <w:ind w:left="0"/>
      </w:pPr>
    </w:p>
    <w:p w:rsidRPr="00F3603E" w:rsidR="002A1A47" w:rsidP="00D55DA7" w:rsidRDefault="002A1A47" w14:paraId="74FE82D2" w14:textId="77777777">
      <w:pPr>
        <w:pStyle w:val="BlockText"/>
        <w:ind w:left="0"/>
      </w:pPr>
    </w:p>
    <w:p w:rsidRPr="00F3603E" w:rsidR="002A1A47" w:rsidP="00D55DA7" w:rsidRDefault="002A1A47" w14:paraId="62EDB93C" w14:textId="77777777">
      <w:pPr>
        <w:pStyle w:val="BlockText"/>
        <w:ind w:left="0"/>
      </w:pPr>
    </w:p>
    <w:p w:rsidRPr="00F3603E" w:rsidR="002A1A47" w:rsidP="00D55DA7" w:rsidRDefault="002A1A47" w14:paraId="54E811E1" w14:textId="77777777">
      <w:pPr>
        <w:pStyle w:val="BlockText"/>
        <w:ind w:left="0"/>
      </w:pPr>
    </w:p>
    <w:p w:rsidRPr="00F3603E" w:rsidR="002A1A47" w:rsidP="00D55DA7" w:rsidRDefault="002A1A47" w14:paraId="6602D1D5" w14:textId="77777777">
      <w:pPr>
        <w:pStyle w:val="BlockText"/>
        <w:ind w:left="0"/>
      </w:pPr>
    </w:p>
    <w:p w:rsidRPr="00F3603E" w:rsidR="002A1A47" w:rsidP="00D55DA7" w:rsidRDefault="002A1A47" w14:paraId="1538C434" w14:textId="77777777">
      <w:pPr>
        <w:pStyle w:val="BlockText"/>
        <w:ind w:left="0"/>
      </w:pPr>
    </w:p>
    <w:p w:rsidRPr="00F3603E" w:rsidR="00797A52" w:rsidP="00D55DA7" w:rsidRDefault="00797A52" w14:paraId="3DCBC0FA" w14:textId="77777777">
      <w:pPr>
        <w:spacing w:before="120"/>
        <w:rPr>
          <w:b/>
        </w:rPr>
      </w:pPr>
    </w:p>
    <w:p w:rsidRPr="00F3603E" w:rsidR="002A1A47" w:rsidP="00D55DA7" w:rsidRDefault="002A1A47" w14:paraId="4CB7189A" w14:textId="77777777">
      <w:pPr>
        <w:spacing w:before="120"/>
      </w:pPr>
      <w:r w:rsidRPr="00F3603E">
        <w:rPr>
          <w:b/>
        </w:rPr>
        <w:t>Step 1:</w:t>
      </w:r>
      <w:r w:rsidRPr="00F3603E">
        <w:t xml:space="preserve"> Select the </w:t>
      </w:r>
      <w:r w:rsidRPr="00F3603E" w:rsidR="00E22695">
        <w:t>‘Assumption Sets’ tab</w:t>
      </w:r>
      <w:r w:rsidRPr="00F3603E">
        <w:t>.</w:t>
      </w:r>
    </w:p>
    <w:p w:rsidRPr="00F3603E" w:rsidR="002A1A47" w:rsidP="00D55DA7" w:rsidRDefault="002A1A47" w14:paraId="2737A75C" w14:textId="77777777">
      <w:pPr>
        <w:spacing w:before="120"/>
      </w:pPr>
      <w:r w:rsidRPr="00F3603E">
        <w:rPr>
          <w:b/>
        </w:rPr>
        <w:t>Step 2:</w:t>
      </w:r>
      <w:r w:rsidRPr="00F3603E">
        <w:t xml:space="preserve"> Select a version of the assumption set in the assumption sets summary table.</w:t>
      </w:r>
    </w:p>
    <w:p w:rsidRPr="00F3603E" w:rsidR="002A1A47" w:rsidP="00D55DA7" w:rsidRDefault="002A1A47" w14:paraId="1D1C3EFA" w14:textId="77777777">
      <w:pPr>
        <w:spacing w:before="120"/>
      </w:pPr>
      <w:r w:rsidRPr="00F3603E">
        <w:rPr>
          <w:b/>
        </w:rPr>
        <w:t>Step 3:</w:t>
      </w:r>
      <w:r w:rsidRPr="00F3603E">
        <w:t xml:space="preserve"> Select the option ‘Rename’ from the ‘Maintenance’ drop-down list.</w:t>
      </w:r>
    </w:p>
    <w:p w:rsidRPr="00F3603E" w:rsidR="002A1A47" w:rsidP="00D55DA7" w:rsidRDefault="002A1A47" w14:paraId="5FA8CC64" w14:textId="77777777">
      <w:pPr>
        <w:spacing w:before="120"/>
      </w:pPr>
      <w:r w:rsidRPr="00F3603E">
        <w:rPr>
          <w:b/>
        </w:rPr>
        <w:t>Step 4:</w:t>
      </w:r>
      <w:r w:rsidRPr="00F3603E">
        <w:t xml:space="preserve"> The system will display a pop-up window with the field ‘Name’ to be filled. Fill in the requested field with a unique name.</w:t>
      </w:r>
    </w:p>
    <w:p w:rsidRPr="00F3603E" w:rsidR="002A1A47" w:rsidP="00D55DA7" w:rsidRDefault="002A1A47" w14:paraId="69B614C8" w14:textId="77777777">
      <w:pPr>
        <w:spacing w:before="120"/>
      </w:pPr>
      <w:r w:rsidRPr="00F3603E">
        <w:rPr>
          <w:b/>
        </w:rPr>
        <w:t>Step 5:</w:t>
      </w:r>
      <w:r w:rsidRPr="00F3603E">
        <w:t xml:space="preserve"> Select the ‘Rename’ button.</w:t>
      </w:r>
    </w:p>
    <w:p w:rsidRPr="00F3603E" w:rsidR="002A1A47" w:rsidP="00D55DA7" w:rsidRDefault="002A1A47" w14:paraId="0948318C" w14:textId="77777777">
      <w:pPr>
        <w:spacing w:before="120"/>
      </w:pPr>
      <w:r w:rsidRPr="00F3603E">
        <w:t>You may select the ‘Cancel’ button at any time to abort the task.</w:t>
      </w:r>
    </w:p>
    <w:p w:rsidRPr="00F3603E" w:rsidR="002A1A47" w:rsidP="00D55DA7" w:rsidRDefault="002A1A47" w14:paraId="31A18920" w14:textId="77777777">
      <w:pPr>
        <w:pStyle w:val="BlockText"/>
        <w:ind w:left="0"/>
      </w:pPr>
    </w:p>
    <w:p w:rsidRPr="00F3603E" w:rsidR="002A1A47" w:rsidP="00D55DA7" w:rsidRDefault="00916FF7" w14:paraId="1D164C1F" w14:textId="66776146">
      <w:pPr>
        <w:pStyle w:val="BlockText"/>
        <w:ind w:left="0"/>
      </w:pPr>
      <w:r w:rsidRPr="00F3603E">
        <w:rPr>
          <w:noProof/>
        </w:rPr>
        <mc:AlternateContent>
          <mc:Choice Requires="wps">
            <w:drawing>
              <wp:anchor distT="0" distB="0" distL="114300" distR="114300" simplePos="0" relativeHeight="251658485" behindDoc="0" locked="0" layoutInCell="0" allowOverlap="1" wp14:anchorId="00A2DB63" wp14:editId="2FD70213">
                <wp:simplePos x="0" y="0"/>
                <wp:positionH relativeFrom="column">
                  <wp:posOffset>-30480</wp:posOffset>
                </wp:positionH>
                <wp:positionV relativeFrom="paragraph">
                  <wp:posOffset>66675</wp:posOffset>
                </wp:positionV>
                <wp:extent cx="6068060" cy="1132840"/>
                <wp:effectExtent l="26670" t="24130" r="39370" b="52705"/>
                <wp:wrapNone/>
                <wp:docPr id="2125" name="AutoShap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B2B3F30" w14:textId="3B408EDF">
                            <w:pPr>
                              <w:rPr>
                                <w:b/>
                                <w:noProof/>
                              </w:rPr>
                            </w:pPr>
                            <w:r>
                              <w:rPr>
                                <w:b/>
                                <w:noProof/>
                              </w:rPr>
                              <w:drawing>
                                <wp:inline distT="0" distB="0" distL="0" distR="0" wp14:anchorId="1E78E343" wp14:editId="311CDC6A">
                                  <wp:extent cx="419100" cy="381000"/>
                                  <wp:effectExtent l="0" t="0" r="0" b="0"/>
                                  <wp:docPr id="38268752" name="Picture 35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5523FAA4" w14:textId="77777777">
                            <w:pPr>
                              <w:numPr>
                                <w:ilvl w:val="0"/>
                                <w:numId w:val="42"/>
                              </w:numPr>
                            </w:pPr>
                            <w:r>
                              <w:rPr>
                                <w:b/>
                              </w:rPr>
                              <w:t xml:space="preserve">Upon completion of the above steps, the selected assumption set will be renamed. The renamed assumption set will appear in the library under the unique name entered during Step 4. </w:t>
                            </w:r>
                          </w:p>
                          <w:p w:rsidRPr="00C904F1" w:rsidR="00E84082" w:rsidP="002A1A47" w:rsidRDefault="00E84082" w14:paraId="60533620"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E5C7E9D">
              <v:shape id="AutoShape 619" style="position:absolute;left:0;text-align:left;margin-left:-2.4pt;margin-top:5.25pt;width:477.8pt;height:89.2pt;z-index:25165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qtZAIAAK4EAAAOAAAAZHJzL2Uyb0RvYy54bWysVEtvEzEQviPxHyzf6T4SQrrqpqpSipB4&#10;VCqIs2N7sxZej7GdbMqvZzzbpBG9IfZg+TnzPWb26vowWLbXIRpwLa8uSs60k6CM27b8+7e7N0vO&#10;YhJOCQtOt/xRR369ev3qavSNrqEHq3RgGMTFZvQt71PyTVFE2etBxAvw2uFhB2EQCZdhW6ggRow+&#10;2KIuy0UxQlA+gNQx4u7tdMhXFL/rtExfuy7qxGzLEVuiMdC4yWOxuhLNNgjfG/kEQ/wDikEYh0lP&#10;oW5FEmwXzItQg5EBInTpQsJQQNcZqYkDsqnKv9g89MJr4oLiRH+SKf6/sPLL/sHfhww9+k8gf0bm&#10;YN0Lt9U3IcDYa6EwXZWFKkYfm9ODvIj4lG3Gz6DQWrFLQBocujDkgMiOHUjqx5PU+pCYxM1FuViW&#10;C3RE4llVzerlnMwoRHN87kNMHzQMLE9a3lkYEVhI95PblErsP8WUoYnmeD1ndnBnrCVvrWNjy2fL&#10;qizpRQRrVD4lymG7WdvA9gLLY13mj4iiGOfXBpOwSK0ZWr48XRJN1ua9U5QmCWOnOUKxLgfXVH6I&#10;j7TYYYiHXo1MmcymXs4usTWUwVqcZSUu33Em7BabSKbAWYD0w6SeKiCL9wLtoq7n9WwSwfpeTBze&#10;nlOYyJE4cExPqzNk5Gm2MXdMbNJhc2BGIab5IiuR9zagHtFmREReYrPjpIfwm7MRG6fl8ddOBM2Z&#10;/eiwVC6rOVrJEi1wEs53N8dd4SSGaHlC1jRdp6krdz6YbY8ZKuLm4AbLqjNk8jOap2LEpiBCTw2c&#10;u+58TbeefzOrPwAAAP//AwBQSwMEFAAGAAgAAAAhAEUx2ZvgAAAACQEAAA8AAABkcnMvZG93bnJl&#10;di54bWxMj01PwzAMhu9I/IfISFzQlmxiU1eaTgNp4mMgwZg4p43XVjRO1WRb+feYEzv6ea3Xj7Pl&#10;4FpxxD40njRMxgoEUultQ5WG3ed6lIAI0ZA1rSfU8IMBlvnlRWZS60/0gcdtrASXUEiNhjrGLpUy&#10;lDU6E8a+Q+Js73tnIo99JW1vTlzuWjlVai6daYgv1KbDhxrL7+3BaXguXoabe7PfvL+92q/p41pt&#10;qqed1tdXw+oORMQh/i/Dnz6rQ85OhT+QDaLVMLpl88hczUBwvpgpBgWDJFmAzDN5/kH+CwAA//8D&#10;AFBLAQItABQABgAIAAAAIQC2gziS/gAAAOEBAAATAAAAAAAAAAAAAAAAAAAAAABbQ29udGVudF9U&#10;eXBlc10ueG1sUEsBAi0AFAAGAAgAAAAhADj9If/WAAAAlAEAAAsAAAAAAAAAAAAAAAAALwEAAF9y&#10;ZWxzLy5yZWxzUEsBAi0AFAAGAAgAAAAhAFCASq1kAgAArgQAAA4AAAAAAAAAAAAAAAAALgIAAGRy&#10;cy9lMm9Eb2MueG1sUEsBAi0AFAAGAAgAAAAhAEUx2ZvgAAAACQEAAA8AAAAAAAAAAAAAAAAAvgQA&#10;AGRycy9kb3ducmV2LnhtbFBLBQYAAAAABAAEAPMAAADLBQAAAAA=&#10;" w14:anchorId="00A2DB63">
                <v:shadow on="t" color="#622423" opacity=".5" offset="1pt"/>
                <v:textbox inset=",0,,0">
                  <w:txbxContent>
                    <w:p w:rsidR="00E84082" w:rsidP="002A1A47" w:rsidRDefault="00E84082" w14:paraId="69C9DCB4" w14:textId="3B408EDF">
                      <w:pPr>
                        <w:rPr>
                          <w:b/>
                          <w:noProof/>
                        </w:rPr>
                      </w:pPr>
                      <w:r>
                        <w:rPr>
                          <w:b/>
                          <w:noProof/>
                        </w:rPr>
                        <w:drawing>
                          <wp:inline distT="0" distB="0" distL="0" distR="0" wp14:anchorId="71EF079F" wp14:editId="311CDC6A">
                            <wp:extent cx="419100" cy="381000"/>
                            <wp:effectExtent l="0" t="0" r="0" b="0"/>
                            <wp:docPr id="988190103" name="Picture 35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3D8769E2" w14:textId="77777777">
                      <w:pPr>
                        <w:numPr>
                          <w:ilvl w:val="0"/>
                          <w:numId w:val="42"/>
                        </w:numPr>
                      </w:pPr>
                      <w:r>
                        <w:rPr>
                          <w:b/>
                        </w:rPr>
                        <w:t xml:space="preserve">Upon completion of the above steps, the selected assumption set will be renamed. The renamed assumption set will appear in the library under the unique name entered during Step 4. </w:t>
                      </w:r>
                    </w:p>
                    <w:p w:rsidRPr="00C904F1" w:rsidR="00E84082" w:rsidP="002A1A47" w:rsidRDefault="00E84082" w14:paraId="6F5CD9ED" w14:textId="77777777"/>
                  </w:txbxContent>
                </v:textbox>
              </v:shape>
            </w:pict>
          </mc:Fallback>
        </mc:AlternateContent>
      </w:r>
    </w:p>
    <w:p w:rsidRPr="00F3603E" w:rsidR="002A1A47" w:rsidP="00D55DA7" w:rsidRDefault="002A1A47" w14:paraId="7B72FD47" w14:textId="77777777">
      <w:pPr>
        <w:pStyle w:val="BlockText"/>
        <w:ind w:left="0"/>
      </w:pPr>
    </w:p>
    <w:p w:rsidRPr="00F3603E" w:rsidR="002A1A47" w:rsidP="00D55DA7" w:rsidRDefault="002A1A47" w14:paraId="056B7998" w14:textId="77777777">
      <w:pPr>
        <w:pStyle w:val="BlockText"/>
        <w:ind w:left="0"/>
      </w:pPr>
    </w:p>
    <w:p w:rsidRPr="00F3603E" w:rsidR="002A1A47" w:rsidP="00D55DA7" w:rsidRDefault="002A1A47" w14:paraId="072465CF" w14:textId="77777777">
      <w:pPr>
        <w:pStyle w:val="BlockText"/>
        <w:ind w:left="0"/>
      </w:pPr>
    </w:p>
    <w:p w:rsidRPr="00F3603E" w:rsidR="002A1A47" w:rsidP="00D55DA7" w:rsidRDefault="002A1A47" w14:paraId="1A626269" w14:textId="77777777">
      <w:pPr>
        <w:pStyle w:val="BlockText"/>
        <w:ind w:left="0"/>
      </w:pPr>
    </w:p>
    <w:p w:rsidRPr="00F3603E" w:rsidR="002A1A47" w:rsidP="00D55DA7" w:rsidRDefault="002A1A47" w14:paraId="4B661010" w14:textId="77777777">
      <w:pPr>
        <w:pStyle w:val="BlockText"/>
        <w:ind w:left="0"/>
      </w:pPr>
    </w:p>
    <w:p w:rsidRPr="00F3603E" w:rsidR="002A1A47" w:rsidP="00D55DA7" w:rsidRDefault="002A1A47" w14:paraId="25831F50" w14:textId="77777777">
      <w:pPr>
        <w:pStyle w:val="Heading3"/>
        <w:tabs>
          <w:tab w:val="clear" w:pos="1209"/>
        </w:tabs>
        <w:spacing w:before="0" w:after="0"/>
        <w:ind w:left="0" w:firstLine="0"/>
      </w:pPr>
      <w:r w:rsidRPr="00F3603E">
        <w:br w:type="page"/>
      </w:r>
      <w:bookmarkStart w:name="_Toc367716721" w:id="817"/>
      <w:bookmarkStart w:name="_Toc58474606" w:id="818"/>
      <w:bookmarkStart w:name="_Toc58481277" w:id="819"/>
      <w:bookmarkStart w:name="_Toc114825613" w:id="820"/>
      <w:r w:rsidRPr="00F3603E">
        <w:lastRenderedPageBreak/>
        <w:t>1</w:t>
      </w:r>
      <w:r w:rsidRPr="00F3603E" w:rsidR="00211BF5">
        <w:t>2</w:t>
      </w:r>
      <w:r w:rsidRPr="00F3603E">
        <w:t xml:space="preserve">.3.5 </w:t>
      </w:r>
      <w:r w:rsidRPr="00F3603E" w:rsidR="009F2CA2">
        <w:t>How to c</w:t>
      </w:r>
      <w:r w:rsidRPr="00F3603E">
        <w:t>opy an assumption set</w:t>
      </w:r>
      <w:bookmarkEnd w:id="817"/>
      <w:bookmarkEnd w:id="818"/>
      <w:bookmarkEnd w:id="819"/>
      <w:bookmarkEnd w:id="820"/>
    </w:p>
    <w:p w:rsidRPr="00F3603E" w:rsidR="002A1A47" w:rsidP="00D55DA7" w:rsidRDefault="002A1A47" w14:paraId="32551050" w14:textId="77777777">
      <w:pPr>
        <w:pStyle w:val="BlockText"/>
        <w:spacing w:before="0" w:after="0"/>
        <w:ind w:left="0"/>
      </w:pPr>
    </w:p>
    <w:p w:rsidRPr="00F3603E" w:rsidR="002A1A47" w:rsidP="00D55DA7" w:rsidRDefault="00916FF7" w14:paraId="045F9526" w14:textId="5CF5EA72">
      <w:pPr>
        <w:pStyle w:val="BlockText"/>
        <w:spacing w:before="0" w:after="0"/>
        <w:ind w:left="0"/>
      </w:pPr>
      <w:r w:rsidRPr="00F3603E">
        <w:rPr>
          <w:noProof/>
        </w:rPr>
        <mc:AlternateContent>
          <mc:Choice Requires="wps">
            <w:drawing>
              <wp:anchor distT="0" distB="0" distL="114300" distR="114300" simplePos="0" relativeHeight="251658486" behindDoc="0" locked="0" layoutInCell="0" allowOverlap="1" wp14:anchorId="02C70B55" wp14:editId="59BDAF2B">
                <wp:simplePos x="0" y="0"/>
                <wp:positionH relativeFrom="column">
                  <wp:posOffset>-43815</wp:posOffset>
                </wp:positionH>
                <wp:positionV relativeFrom="paragraph">
                  <wp:posOffset>107950</wp:posOffset>
                </wp:positionV>
                <wp:extent cx="6068060" cy="2788285"/>
                <wp:effectExtent l="22860" t="24130" r="33655" b="45085"/>
                <wp:wrapNone/>
                <wp:docPr id="2124" name="AutoShap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7882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ABD0C71" w14:textId="412CF87C">
                            <w:pPr>
                              <w:pStyle w:val="BodyText"/>
                              <w:jc w:val="left"/>
                              <w:rPr>
                                <w:b/>
                                <w:noProof/>
                              </w:rPr>
                            </w:pPr>
                            <w:r>
                              <w:rPr>
                                <w:b/>
                                <w:noProof/>
                              </w:rPr>
                              <w:drawing>
                                <wp:inline distT="0" distB="0" distL="0" distR="0" wp14:anchorId="1EB3484D" wp14:editId="5D41D248">
                                  <wp:extent cx="413095" cy="285750"/>
                                  <wp:effectExtent l="0" t="0" r="0" b="0"/>
                                  <wp:docPr id="38268753" name="Picture 3826875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7193379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9F5659" w:rsidRDefault="00E84082" w14:paraId="37C9B02B" w14:textId="77777777">
                            <w:pPr>
                              <w:pStyle w:val="BodyText"/>
                              <w:numPr>
                                <w:ilvl w:val="0"/>
                                <w:numId w:val="128"/>
                              </w:numPr>
                              <w:rPr>
                                <w:szCs w:val="18"/>
                              </w:rPr>
                            </w:pPr>
                            <w:r w:rsidRPr="009F5659">
                              <w:rPr>
                                <w:szCs w:val="18"/>
                              </w:rPr>
                              <w:t>The assumption set copy functionality is an administrative process where the assumption set is copied. Using this function requires the user to give the newly copied assumption set a unique name.</w:t>
                            </w:r>
                          </w:p>
                          <w:p w:rsidRPr="004918C3" w:rsidR="00E84082" w:rsidP="009F5659" w:rsidRDefault="00E84082" w14:paraId="4F78408E" w14:textId="77777777">
                            <w:pPr>
                              <w:pStyle w:val="BodyText"/>
                              <w:numPr>
                                <w:ilvl w:val="0"/>
                                <w:numId w:val="21"/>
                              </w:numPr>
                              <w:jc w:val="left"/>
                              <w:rPr>
                                <w:b/>
                                <w:i/>
                              </w:rPr>
                            </w:pPr>
                            <w:r>
                              <w:rPr>
                                <w:b/>
                                <w:i/>
                              </w:rPr>
                              <w:t>To be able to copy</w:t>
                            </w:r>
                            <w:r w:rsidRPr="004918C3">
                              <w:rPr>
                                <w:b/>
                                <w:i/>
                              </w:rPr>
                              <w:t xml:space="preserve"> a</w:t>
                            </w:r>
                            <w:r>
                              <w:rPr>
                                <w:b/>
                                <w:i/>
                              </w:rPr>
                              <w:t>n assumption set</w:t>
                            </w:r>
                            <w:r w:rsidRPr="004918C3">
                              <w:rPr>
                                <w:b/>
                                <w:i/>
                              </w:rPr>
                              <w:t>, the following conditions must be met:</w:t>
                            </w:r>
                          </w:p>
                          <w:p w:rsidRPr="009F5659" w:rsidR="00E84082" w:rsidP="009F5659" w:rsidRDefault="00E84082" w14:paraId="535166BE" w14:textId="77777777">
                            <w:pPr>
                              <w:pStyle w:val="BodyText"/>
                              <w:numPr>
                                <w:ilvl w:val="0"/>
                                <w:numId w:val="128"/>
                              </w:numPr>
                              <w:rPr>
                                <w:szCs w:val="18"/>
                              </w:rPr>
                            </w:pPr>
                            <w:r w:rsidRPr="009F5659">
                              <w:rPr>
                                <w:szCs w:val="18"/>
                              </w:rPr>
                              <w:t>The selected version of the assumption set is unlocked</w:t>
                            </w:r>
                            <w:r>
                              <w:rPr>
                                <w:szCs w:val="18"/>
                              </w:rPr>
                              <w:t xml:space="preserve"> (Event Table Type)</w:t>
                            </w:r>
                            <w:r w:rsidRPr="009F5659">
                              <w:rPr>
                                <w:szCs w:val="18"/>
                              </w:rPr>
                              <w:t>.</w:t>
                            </w:r>
                          </w:p>
                          <w:p w:rsidRPr="009F5659" w:rsidR="00E84082" w:rsidP="009F5659" w:rsidRDefault="00E84082" w14:paraId="74DF7B16" w14:textId="77777777">
                            <w:pPr>
                              <w:pStyle w:val="BodyText"/>
                              <w:numPr>
                                <w:ilvl w:val="0"/>
                                <w:numId w:val="128"/>
                              </w:numPr>
                              <w:rPr>
                                <w:szCs w:val="18"/>
                              </w:rPr>
                            </w:pPr>
                            <w:r w:rsidRPr="009F5659">
                              <w:rPr>
                                <w:szCs w:val="18"/>
                              </w:rPr>
                              <w:t>The selection version of the assumption set is in status ‘In review’</w:t>
                            </w:r>
                            <w:r>
                              <w:rPr>
                                <w:szCs w:val="18"/>
                              </w:rPr>
                              <w:t xml:space="preserve"> </w:t>
                            </w:r>
                            <w:r w:rsidRPr="009F5659">
                              <w:rPr>
                                <w:szCs w:val="18"/>
                              </w:rPr>
                              <w:t>or ‘Locked down’.</w:t>
                            </w:r>
                          </w:p>
                          <w:p w:rsidR="00E84082" w:rsidP="002A1A47" w:rsidRDefault="00E84082" w14:paraId="3C81E2B2" w14:textId="77777777">
                            <w:pPr>
                              <w:pStyle w:val="BodyText"/>
                              <w:spacing w:before="0" w:after="0"/>
                              <w:ind w:left="1418"/>
                              <w:rPr>
                                <w:i/>
                              </w:rPr>
                            </w:pPr>
                          </w:p>
                          <w:p w:rsidR="00E84082" w:rsidP="002A1A47" w:rsidRDefault="00E84082" w14:paraId="5DE28920" w14:textId="77777777">
                            <w:pPr>
                              <w:pStyle w:val="BodyText"/>
                              <w:spacing w:before="0" w:after="0"/>
                              <w:ind w:left="720"/>
                              <w:rPr>
                                <w:i/>
                              </w:rPr>
                            </w:pPr>
                            <w:r>
                              <w:rPr>
                                <w:i/>
                              </w:rPr>
                              <w:t>Please note that the copy process updates the library by creating a duplicate version of the selected assumption set.</w:t>
                            </w:r>
                          </w:p>
                          <w:p w:rsidRPr="004918C3" w:rsidR="00E84082" w:rsidP="002A1A47" w:rsidRDefault="00E84082" w14:paraId="56B36EE2" w14:textId="77777777">
                            <w:pPr>
                              <w:pStyle w:val="BodyText"/>
                              <w:spacing w:before="0" w:after="0"/>
                              <w:ind w:left="1418"/>
                              <w:jc w:val="left"/>
                              <w:rPr>
                                <w:i/>
                              </w:rPr>
                            </w:pPr>
                          </w:p>
                          <w:p w:rsidR="00E84082" w:rsidP="002A1A47" w:rsidRDefault="00E84082" w14:paraId="3CB1C146"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FA8AE3D">
              <v:shape id="_x0000_s1373" style="position:absolute;left:0;text-align:left;margin-left:-3.45pt;margin-top:8.5pt;width:477.8pt;height:219.55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aHaQIAAK4EAAAOAAAAZHJzL2Uyb0RvYy54bWysVN9v0zAQfkfif7D8TpOmXZtGS6dpowhp&#10;wKSBeHZtJ7FwfMZ2m5a/nrPTdoO9IVrJuvOPu+/77i7XN4dek710XoGp6XSSUyINB6FMW9NvXzfv&#10;Skp8YEYwDUbW9Cg9vVm/fXM92EoW0IEW0hEMYnw12Jp2IdgqyzzvZM/8BKw0eNiA61lA17WZcGzA&#10;6L3OijxfZAM4YR1w6T3u3o+HdJ3iN43k4UvTeBmIriliC2l1ad3GNVtfs6p1zHaKn2Cwf0DRM2Uw&#10;6SXUPQuM7Jx6FapX3IGHJkw49Bk0jeIycUA20/wvNk8dszJxQXG8vcjk/19Y/nn/ZB9dhO7tA/Af&#10;nhi465hp5a1zMHSSCUw3jUJlg/XV5UF0PD4l2+ETCCwt2wVIGhwa18eAyI4cktTHi9TyEAjHzUW+&#10;KPMFVoTjWbEsy6K8SjlYdX5unQ8fJPQkGjVtNAwIzIXHsdopFds/+BChsep8PWY2sFFap9pqQ4aa&#10;zsppnqcXHrQS8TRRdu32TjuyZ9gemyL+TyD+uNargE2qVV/TMo+/sW2iNu+NSGkCU3q0EYo2MbhM&#10;7Yf4khY7DPHUiYEIFdkU5WyFoyEU9uIsKrFaUsJ0i0PEg6PEQfiuQpc6IIr3Cu2iKObFbBRB246N&#10;HK7O6BCFH8klceCcPnkvkKWaxjLGifFVOGwPRAnENF9GknFvC+KIZUZEqZY47Gh04H5RMuDg1NT/&#10;3DEnKdEfDbbKajqfx0lLDhru5e72vMsMxxA1Dcg6mXdhnMqddartMMM0cTNwi23VqFTkZzSnZsSh&#10;SIROAxyn7qWfbj1/Zta/AQAA//8DAFBLAwQUAAYACAAAACEArbZfKN8AAAAJAQAADwAAAGRycy9k&#10;b3ducmV2LnhtbEyPwW7CMBBE75X6D9ZW6g1sEA0kxEEVKlKPDUVVezPJkkS111FsIP37bk/luDOj&#10;2Tf5ZnRWXHAInScNs6kCgVT5uqNGw+F9N1mBCNFQbawn1PCDATbF/V1ustpfqcTLPjaCSyhkRkMb&#10;Y59JGaoWnQlT3yOxd/KDM5HPoZH1YK5c7qycK5VIZzriD63pcdti9b0/Ow0lzm2jPnH34dOvw9vW&#10;qfI1vGj9+DA+r0FEHON/GP7wGR0KZjr6M9VBWA2TJOUk60uexH66WC1BHDUsnpIZyCKXtwuKXwAA&#10;AP//AwBQSwECLQAUAAYACAAAACEAtoM4kv4AAADhAQAAEwAAAAAAAAAAAAAAAAAAAAAAW0NvbnRl&#10;bnRfVHlwZXNdLnhtbFBLAQItABQABgAIAAAAIQA4/SH/1gAAAJQBAAALAAAAAAAAAAAAAAAAAC8B&#10;AABfcmVscy8ucmVsc1BLAQItABQABgAIAAAAIQAlPLaHaQIAAK4EAAAOAAAAAAAAAAAAAAAAAC4C&#10;AABkcnMvZTJvRG9jLnhtbFBLAQItABQABgAIAAAAIQCttl8o3wAAAAkBAAAPAAAAAAAAAAAAAAAA&#10;AMMEAABkcnMvZG93bnJldi54bWxQSwUGAAAAAAQABADzAAAAzwUAAAAA&#10;" w14:anchorId="02C70B55">
                <v:shadow on="t" color="#622423" opacity=".5" offset="1pt"/>
                <v:textbox inset=",0,,0">
                  <w:txbxContent>
                    <w:p w:rsidR="00E84082" w:rsidP="002A1A47" w:rsidRDefault="00E84082" w14:paraId="4EF7FBD7" w14:textId="412CF87C">
                      <w:pPr>
                        <w:pStyle w:val="BodyText"/>
                        <w:jc w:val="left"/>
                        <w:rPr>
                          <w:b/>
                          <w:noProof/>
                        </w:rPr>
                      </w:pPr>
                      <w:r>
                        <w:rPr>
                          <w:b/>
                          <w:noProof/>
                        </w:rPr>
                        <w:drawing>
                          <wp:inline distT="0" distB="0" distL="0" distR="0" wp14:anchorId="71B168DF" wp14:editId="5D41D248">
                            <wp:extent cx="413095" cy="285750"/>
                            <wp:effectExtent l="0" t="0" r="0" b="0"/>
                            <wp:docPr id="472905966" name="Picture 3826875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21496C0E"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9F5659" w:rsidRDefault="00E84082" w14:paraId="67EA612E" w14:textId="77777777">
                      <w:pPr>
                        <w:pStyle w:val="BodyText"/>
                        <w:numPr>
                          <w:ilvl w:val="0"/>
                          <w:numId w:val="128"/>
                        </w:numPr>
                        <w:rPr>
                          <w:szCs w:val="18"/>
                        </w:rPr>
                      </w:pPr>
                      <w:r w:rsidRPr="009F5659">
                        <w:rPr>
                          <w:szCs w:val="18"/>
                        </w:rPr>
                        <w:t>The assumption set copy functionality is an administrative process where the assumption set is copied. Using this function requires the user to give the newly copied assumption set a unique name.</w:t>
                      </w:r>
                    </w:p>
                    <w:p w:rsidRPr="004918C3" w:rsidR="00E84082" w:rsidP="009F5659" w:rsidRDefault="00E84082" w14:paraId="55D65C45" w14:textId="77777777">
                      <w:pPr>
                        <w:pStyle w:val="BodyText"/>
                        <w:numPr>
                          <w:ilvl w:val="0"/>
                          <w:numId w:val="21"/>
                        </w:numPr>
                        <w:jc w:val="left"/>
                        <w:rPr>
                          <w:b/>
                          <w:i/>
                        </w:rPr>
                      </w:pPr>
                      <w:r>
                        <w:rPr>
                          <w:b/>
                          <w:i/>
                        </w:rPr>
                        <w:t>To be able to copy</w:t>
                      </w:r>
                      <w:r w:rsidRPr="004918C3">
                        <w:rPr>
                          <w:b/>
                          <w:i/>
                        </w:rPr>
                        <w:t xml:space="preserve"> a</w:t>
                      </w:r>
                      <w:r>
                        <w:rPr>
                          <w:b/>
                          <w:i/>
                        </w:rPr>
                        <w:t>n assumption set</w:t>
                      </w:r>
                      <w:r w:rsidRPr="004918C3">
                        <w:rPr>
                          <w:b/>
                          <w:i/>
                        </w:rPr>
                        <w:t>, the following conditions must be met:</w:t>
                      </w:r>
                    </w:p>
                    <w:p w:rsidRPr="009F5659" w:rsidR="00E84082" w:rsidP="009F5659" w:rsidRDefault="00E84082" w14:paraId="73110A9C" w14:textId="77777777">
                      <w:pPr>
                        <w:pStyle w:val="BodyText"/>
                        <w:numPr>
                          <w:ilvl w:val="0"/>
                          <w:numId w:val="128"/>
                        </w:numPr>
                        <w:rPr>
                          <w:szCs w:val="18"/>
                        </w:rPr>
                      </w:pPr>
                      <w:r w:rsidRPr="009F5659">
                        <w:rPr>
                          <w:szCs w:val="18"/>
                        </w:rPr>
                        <w:t>The selected version of the assumption set is unlocked</w:t>
                      </w:r>
                      <w:r>
                        <w:rPr>
                          <w:szCs w:val="18"/>
                        </w:rPr>
                        <w:t xml:space="preserve"> (Event Table Type)</w:t>
                      </w:r>
                      <w:r w:rsidRPr="009F5659">
                        <w:rPr>
                          <w:szCs w:val="18"/>
                        </w:rPr>
                        <w:t>.</w:t>
                      </w:r>
                    </w:p>
                    <w:p w:rsidRPr="009F5659" w:rsidR="00E84082" w:rsidP="009F5659" w:rsidRDefault="00E84082" w14:paraId="43F5785E" w14:textId="77777777">
                      <w:pPr>
                        <w:pStyle w:val="BodyText"/>
                        <w:numPr>
                          <w:ilvl w:val="0"/>
                          <w:numId w:val="128"/>
                        </w:numPr>
                        <w:rPr>
                          <w:szCs w:val="18"/>
                        </w:rPr>
                      </w:pPr>
                      <w:r w:rsidRPr="009F5659">
                        <w:rPr>
                          <w:szCs w:val="18"/>
                        </w:rPr>
                        <w:t>The selection version of the assumption set is in status ‘In review’</w:t>
                      </w:r>
                      <w:r>
                        <w:rPr>
                          <w:szCs w:val="18"/>
                        </w:rPr>
                        <w:t xml:space="preserve"> </w:t>
                      </w:r>
                      <w:r w:rsidRPr="009F5659">
                        <w:rPr>
                          <w:szCs w:val="18"/>
                        </w:rPr>
                        <w:t>or ‘Locked down’.</w:t>
                      </w:r>
                    </w:p>
                    <w:p w:rsidR="00E84082" w:rsidP="002A1A47" w:rsidRDefault="00E84082" w14:paraId="740C982E" w14:textId="77777777">
                      <w:pPr>
                        <w:pStyle w:val="BodyText"/>
                        <w:spacing w:before="0" w:after="0"/>
                        <w:ind w:left="1418"/>
                        <w:rPr>
                          <w:i/>
                        </w:rPr>
                      </w:pPr>
                    </w:p>
                    <w:p w:rsidR="00E84082" w:rsidP="002A1A47" w:rsidRDefault="00E84082" w14:paraId="34DFDBA8" w14:textId="77777777">
                      <w:pPr>
                        <w:pStyle w:val="BodyText"/>
                        <w:spacing w:before="0" w:after="0"/>
                        <w:ind w:left="720"/>
                        <w:rPr>
                          <w:i/>
                        </w:rPr>
                      </w:pPr>
                      <w:r>
                        <w:rPr>
                          <w:i/>
                        </w:rPr>
                        <w:t>Please note that the copy process updates the library by creating a duplicate version of the selected assumption set.</w:t>
                      </w:r>
                    </w:p>
                    <w:p w:rsidRPr="004918C3" w:rsidR="00E84082" w:rsidP="002A1A47" w:rsidRDefault="00E84082" w14:paraId="15C78039" w14:textId="77777777">
                      <w:pPr>
                        <w:pStyle w:val="BodyText"/>
                        <w:spacing w:before="0" w:after="0"/>
                        <w:ind w:left="1418"/>
                        <w:jc w:val="left"/>
                        <w:rPr>
                          <w:i/>
                        </w:rPr>
                      </w:pPr>
                    </w:p>
                    <w:p w:rsidR="00E84082" w:rsidP="002A1A47" w:rsidRDefault="00E84082" w14:paraId="527D639D" w14:textId="77777777"/>
                  </w:txbxContent>
                </v:textbox>
              </v:shape>
            </w:pict>
          </mc:Fallback>
        </mc:AlternateContent>
      </w:r>
    </w:p>
    <w:p w:rsidRPr="00F3603E" w:rsidR="002A1A47" w:rsidP="00D55DA7" w:rsidRDefault="002A1A47" w14:paraId="61E97C3D" w14:textId="77777777">
      <w:pPr>
        <w:pStyle w:val="BlockText"/>
        <w:spacing w:before="0" w:after="0"/>
        <w:ind w:left="0"/>
      </w:pPr>
    </w:p>
    <w:p w:rsidRPr="00F3603E" w:rsidR="002A1A47" w:rsidP="00D55DA7" w:rsidRDefault="002A1A47" w14:paraId="55501B28" w14:textId="77777777">
      <w:pPr>
        <w:pStyle w:val="BlockText"/>
        <w:spacing w:before="0" w:after="0"/>
        <w:ind w:left="0"/>
      </w:pPr>
    </w:p>
    <w:p w:rsidRPr="00F3603E" w:rsidR="002A1A47" w:rsidP="00D55DA7" w:rsidRDefault="002A1A47" w14:paraId="7D2EB60E" w14:textId="77777777">
      <w:pPr>
        <w:pStyle w:val="BlockText"/>
        <w:spacing w:before="0" w:after="0"/>
        <w:ind w:left="0"/>
      </w:pPr>
    </w:p>
    <w:p w:rsidRPr="00F3603E" w:rsidR="002A1A47" w:rsidP="00D55DA7" w:rsidRDefault="002A1A47" w14:paraId="040B1FD7" w14:textId="77777777">
      <w:pPr>
        <w:pStyle w:val="BlockText"/>
        <w:spacing w:before="0" w:after="0"/>
        <w:ind w:left="0"/>
      </w:pPr>
    </w:p>
    <w:p w:rsidRPr="00F3603E" w:rsidR="002A1A47" w:rsidP="00D55DA7" w:rsidRDefault="002A1A47" w14:paraId="39D12C2F" w14:textId="77777777">
      <w:pPr>
        <w:pStyle w:val="BlockText"/>
        <w:spacing w:before="0" w:after="0"/>
        <w:ind w:left="0"/>
      </w:pPr>
    </w:p>
    <w:p w:rsidRPr="00F3603E" w:rsidR="002A1A47" w:rsidP="00D55DA7" w:rsidRDefault="002A1A47" w14:paraId="2898DFF1" w14:textId="77777777">
      <w:pPr>
        <w:pStyle w:val="BlockText"/>
        <w:spacing w:before="0" w:after="0"/>
        <w:ind w:left="0"/>
      </w:pPr>
    </w:p>
    <w:p w:rsidRPr="00F3603E" w:rsidR="002A1A47" w:rsidP="00D55DA7" w:rsidRDefault="002A1A47" w14:paraId="0BD3E45D" w14:textId="77777777">
      <w:pPr>
        <w:pStyle w:val="BlockText"/>
        <w:spacing w:before="0" w:after="0"/>
        <w:ind w:left="0"/>
      </w:pPr>
    </w:p>
    <w:p w:rsidRPr="00F3603E" w:rsidR="002A1A47" w:rsidP="00D55DA7" w:rsidRDefault="002A1A47" w14:paraId="5AEC8605" w14:textId="77777777">
      <w:pPr>
        <w:pStyle w:val="BlockText"/>
        <w:spacing w:before="0" w:after="0"/>
        <w:ind w:left="0"/>
      </w:pPr>
    </w:p>
    <w:p w:rsidRPr="00F3603E" w:rsidR="002A1A47" w:rsidP="00D55DA7" w:rsidRDefault="002A1A47" w14:paraId="3EDE5D89" w14:textId="77777777">
      <w:pPr>
        <w:pStyle w:val="BlockText"/>
        <w:spacing w:before="0" w:after="0"/>
        <w:ind w:left="0"/>
      </w:pPr>
    </w:p>
    <w:p w:rsidRPr="00F3603E" w:rsidR="002A1A47" w:rsidP="00D55DA7" w:rsidRDefault="002A1A47" w14:paraId="73B723F0" w14:textId="77777777">
      <w:pPr>
        <w:pStyle w:val="BlockText"/>
        <w:spacing w:before="0" w:after="0"/>
        <w:ind w:left="0"/>
      </w:pPr>
    </w:p>
    <w:p w:rsidRPr="00F3603E" w:rsidR="002A1A47" w:rsidP="00D55DA7" w:rsidRDefault="002A1A47" w14:paraId="53EA9FDA" w14:textId="77777777">
      <w:pPr>
        <w:pStyle w:val="BlockText"/>
        <w:spacing w:before="0" w:after="0"/>
        <w:ind w:left="0"/>
      </w:pPr>
    </w:p>
    <w:p w:rsidRPr="00F3603E" w:rsidR="002A1A47" w:rsidP="00D55DA7" w:rsidRDefault="002A1A47" w14:paraId="6B035D29" w14:textId="77777777">
      <w:pPr>
        <w:pStyle w:val="BlockText"/>
        <w:spacing w:before="0" w:after="0"/>
        <w:ind w:left="0"/>
      </w:pPr>
    </w:p>
    <w:p w:rsidRPr="00F3603E" w:rsidR="002A1A47" w:rsidP="00D55DA7" w:rsidRDefault="002A1A47" w14:paraId="7B19EE78" w14:textId="77777777">
      <w:pPr>
        <w:pStyle w:val="BlockText"/>
        <w:spacing w:before="0" w:after="0"/>
        <w:ind w:left="0"/>
      </w:pPr>
    </w:p>
    <w:p w:rsidRPr="00F3603E" w:rsidR="002A1A47" w:rsidP="00D55DA7" w:rsidRDefault="002A1A47" w14:paraId="2CDE661C" w14:textId="77777777">
      <w:pPr>
        <w:pStyle w:val="BlockText"/>
        <w:spacing w:before="0" w:after="0"/>
        <w:ind w:left="0"/>
      </w:pPr>
    </w:p>
    <w:p w:rsidRPr="00F3603E" w:rsidR="002A1A47" w:rsidP="00D55DA7" w:rsidRDefault="002A1A47" w14:paraId="6B000507" w14:textId="77777777">
      <w:pPr>
        <w:pStyle w:val="BlockText"/>
        <w:spacing w:before="0" w:after="0"/>
        <w:ind w:left="0"/>
      </w:pPr>
    </w:p>
    <w:p w:rsidRPr="00F3603E" w:rsidR="002A1A47" w:rsidP="00D55DA7" w:rsidRDefault="002A1A47" w14:paraId="7ACDDAF8" w14:textId="77777777">
      <w:pPr>
        <w:pStyle w:val="BlockText"/>
        <w:spacing w:before="0" w:after="0"/>
        <w:ind w:left="0"/>
      </w:pPr>
    </w:p>
    <w:p w:rsidRPr="00F3603E" w:rsidR="002A1A47" w:rsidP="00D55DA7" w:rsidRDefault="002A1A47" w14:paraId="46565EFE" w14:textId="77777777">
      <w:pPr>
        <w:pStyle w:val="BlockText"/>
        <w:spacing w:before="0" w:after="0"/>
        <w:ind w:left="0"/>
      </w:pPr>
    </w:p>
    <w:p w:rsidRPr="00F3603E" w:rsidR="002A1A47" w:rsidP="00D55DA7" w:rsidRDefault="002A1A47" w14:paraId="7A871CB2" w14:textId="77777777">
      <w:pPr>
        <w:pStyle w:val="BlockText"/>
        <w:spacing w:before="0" w:after="0"/>
        <w:ind w:left="0"/>
      </w:pPr>
    </w:p>
    <w:p w:rsidRPr="00F3603E" w:rsidR="002A1A47" w:rsidP="00D55DA7" w:rsidRDefault="002A1A47" w14:paraId="2C64E47B" w14:textId="77777777">
      <w:pPr>
        <w:pStyle w:val="BlockText"/>
        <w:spacing w:before="0" w:after="0"/>
        <w:ind w:left="0"/>
      </w:pPr>
    </w:p>
    <w:p w:rsidRPr="00F3603E" w:rsidR="00343A7B" w:rsidP="00D55DA7" w:rsidRDefault="00343A7B" w14:paraId="359E1A6D" w14:textId="77777777">
      <w:pPr>
        <w:spacing w:before="120"/>
        <w:rPr>
          <w:b/>
        </w:rPr>
      </w:pPr>
    </w:p>
    <w:p w:rsidRPr="00F3603E" w:rsidR="002A1A47" w:rsidP="00D55DA7" w:rsidRDefault="002A1A47" w14:paraId="0D6895FA" w14:textId="77777777">
      <w:pPr>
        <w:spacing w:before="120"/>
      </w:pPr>
      <w:r w:rsidRPr="00F3603E">
        <w:rPr>
          <w:b/>
        </w:rPr>
        <w:t>Step 1</w:t>
      </w:r>
      <w:r w:rsidRPr="00F3603E">
        <w:t xml:space="preserve">: Select the </w:t>
      </w:r>
      <w:r w:rsidRPr="00F3603E" w:rsidR="00E22695">
        <w:t xml:space="preserve">‘Assumption Sets’ </w:t>
      </w:r>
      <w:r w:rsidRPr="00F3603E">
        <w:t xml:space="preserve"> tab.</w:t>
      </w:r>
    </w:p>
    <w:p w:rsidRPr="00F3603E" w:rsidR="002A1A47" w:rsidP="00D55DA7" w:rsidRDefault="002A1A47" w14:paraId="004E4B27" w14:textId="77777777">
      <w:pPr>
        <w:spacing w:before="120"/>
      </w:pPr>
      <w:r w:rsidRPr="00F3603E">
        <w:rPr>
          <w:b/>
        </w:rPr>
        <w:t>Step 2</w:t>
      </w:r>
      <w:r w:rsidRPr="00F3603E">
        <w:t>: Select a version of the assumption set in the assumption sets summary table.</w:t>
      </w:r>
    </w:p>
    <w:p w:rsidRPr="00F3603E" w:rsidR="002A1A47" w:rsidP="00D55DA7" w:rsidRDefault="002A1A47" w14:paraId="56A5B48A" w14:textId="77777777">
      <w:pPr>
        <w:spacing w:before="120"/>
      </w:pPr>
      <w:r w:rsidRPr="00F3603E">
        <w:rPr>
          <w:b/>
        </w:rPr>
        <w:t>Step 3</w:t>
      </w:r>
      <w:r w:rsidRPr="00F3603E">
        <w:t>: Select the option ‘Copy’ from the ‘Maintenance’ drop-down list.</w:t>
      </w:r>
    </w:p>
    <w:p w:rsidRPr="00F3603E" w:rsidR="002A1A47" w:rsidP="00D55DA7" w:rsidRDefault="002A1A47" w14:paraId="2E0BF3C4" w14:textId="77777777">
      <w:pPr>
        <w:spacing w:before="120"/>
      </w:pPr>
      <w:r w:rsidRPr="00F3603E">
        <w:rPr>
          <w:b/>
        </w:rPr>
        <w:t>Step 4</w:t>
      </w:r>
      <w:r w:rsidRPr="00F3603E">
        <w:t>: The system will display a pop-up window with the field ‘Name’ to be filled. Fill in the requested field with a unique name.</w:t>
      </w:r>
    </w:p>
    <w:p w:rsidRPr="00F3603E" w:rsidR="002A1A47" w:rsidP="00D55DA7" w:rsidRDefault="002A1A47" w14:paraId="1B938211" w14:textId="77777777">
      <w:pPr>
        <w:spacing w:before="120"/>
      </w:pPr>
      <w:r w:rsidRPr="00F3603E">
        <w:rPr>
          <w:b/>
        </w:rPr>
        <w:t>Step 5</w:t>
      </w:r>
      <w:r w:rsidRPr="00F3603E">
        <w:t>: Select the ‘Copy’ button.</w:t>
      </w:r>
    </w:p>
    <w:p w:rsidRPr="00F3603E" w:rsidR="002A1A47" w:rsidP="00D55DA7" w:rsidRDefault="002A1A47" w14:paraId="04F1942E" w14:textId="77777777">
      <w:pPr>
        <w:spacing w:before="120"/>
      </w:pPr>
      <w:r w:rsidRPr="00F3603E">
        <w:t xml:space="preserve">You may select </w:t>
      </w:r>
      <w:r w:rsidRPr="00F3603E" w:rsidR="002F07AD">
        <w:t>the ‘Cancel’ button</w:t>
      </w:r>
      <w:r w:rsidRPr="00F3603E">
        <w:t xml:space="preserve"> to abort the task.</w:t>
      </w:r>
    </w:p>
    <w:p w:rsidRPr="00F3603E" w:rsidR="002A1A47" w:rsidP="00D55DA7" w:rsidRDefault="002A1A47" w14:paraId="42CE5F8F" w14:textId="77777777">
      <w:pPr>
        <w:pStyle w:val="BlockText"/>
        <w:spacing w:before="0" w:after="0"/>
        <w:ind w:left="0"/>
      </w:pPr>
    </w:p>
    <w:p w:rsidRPr="00F3603E" w:rsidR="002A1A47" w:rsidP="00D55DA7" w:rsidRDefault="00916FF7" w14:paraId="0234C94B" w14:textId="0EE49DB8">
      <w:pPr>
        <w:pStyle w:val="BlockText"/>
        <w:spacing w:before="0" w:after="0"/>
        <w:ind w:left="0"/>
      </w:pPr>
      <w:r w:rsidRPr="00F3603E">
        <w:rPr>
          <w:noProof/>
        </w:rPr>
        <mc:AlternateContent>
          <mc:Choice Requires="wps">
            <w:drawing>
              <wp:anchor distT="0" distB="0" distL="114300" distR="114300" simplePos="0" relativeHeight="251658487" behindDoc="0" locked="0" layoutInCell="0" allowOverlap="1" wp14:anchorId="290A6F5C" wp14:editId="310E5BCD">
                <wp:simplePos x="0" y="0"/>
                <wp:positionH relativeFrom="column">
                  <wp:posOffset>-23495</wp:posOffset>
                </wp:positionH>
                <wp:positionV relativeFrom="paragraph">
                  <wp:posOffset>141605</wp:posOffset>
                </wp:positionV>
                <wp:extent cx="6068060" cy="1132840"/>
                <wp:effectExtent l="24130" t="25400" r="32385" b="51435"/>
                <wp:wrapNone/>
                <wp:docPr id="2123" name="AutoShap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986C3E3" w14:textId="736E7128">
                            <w:pPr>
                              <w:rPr>
                                <w:b/>
                                <w:noProof/>
                              </w:rPr>
                            </w:pPr>
                            <w:r>
                              <w:rPr>
                                <w:b/>
                                <w:noProof/>
                              </w:rPr>
                              <w:drawing>
                                <wp:inline distT="0" distB="0" distL="0" distR="0" wp14:anchorId="5EE965F9" wp14:editId="3FB3E53F">
                                  <wp:extent cx="419100" cy="381000"/>
                                  <wp:effectExtent l="0" t="0" r="0" b="0"/>
                                  <wp:docPr id="38268754" name="Picture 3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5215BD9F" w14:textId="77777777">
                            <w:pPr>
                              <w:numPr>
                                <w:ilvl w:val="0"/>
                                <w:numId w:val="42"/>
                              </w:numPr>
                            </w:pPr>
                            <w:r>
                              <w:rPr>
                                <w:b/>
                              </w:rPr>
                              <w:t xml:space="preserve">Upon completion of the above steps, the selected assumption set will be copied. The copied </w:t>
                            </w:r>
                            <w:r w:rsidRPr="005826D3">
                              <w:rPr>
                                <w:b/>
                              </w:rPr>
                              <w:t>assumption set</w:t>
                            </w:r>
                            <w:r w:rsidRPr="00100431">
                              <w:rPr>
                                <w:b/>
                              </w:rPr>
                              <w:t xml:space="preserve"> will appear under the unique name</w:t>
                            </w:r>
                            <w:r w:rsidRPr="00C364EF">
                              <w:rPr>
                                <w:b/>
                              </w:rPr>
                              <w:t xml:space="preserve"> entered during Step 4. </w:t>
                            </w:r>
                          </w:p>
                          <w:p w:rsidRPr="00C904F1" w:rsidR="00E84082" w:rsidP="002A1A47" w:rsidRDefault="00E84082" w14:paraId="271854A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B1A4B7D">
              <v:shape id="_x0000_s1374" style="position:absolute;left:0;text-align:left;margin-left:-1.85pt;margin-top:11.15pt;width:477.8pt;height:89.2pt;z-index:25165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BL6ZAIAAK4EAAAOAAAAZHJzL2Uyb0RvYy54bWysVMlu2zAQvRfoPxC8N1rsuooQOQicpijQ&#10;JUBa9EyTlESU4qgkbTn9+g5HsWM0t6I6EFxn3jKjq+vDYNle+2DANby4yDnTToIyrmv49293byrO&#10;QhROCQtON/xRB369fv3qahprXUIPVmnPMIgL9TQ2vI9xrLMsyF4PIlzAqB0etuAHEXHpu0x5MWH0&#10;wWZlnq+yCbwaPUgdAu7ezod8TfHbVsv4tW2Djsw2HLFFGj2N2zRm6ytRd16MvZFPMMQ/oBiEcZj0&#10;FOpWRMF23rwINRjpIUAbLyQMGbStkZo4IJsi/4vNQy9GTVxQnDCeZAr/L6z8sn8Y732CHsZPIH8G&#10;5mDTC9fpG+9h6rVQmK5IQmXTGOrTg7QI+JRtp8+g0Fqxi0AaHFo/pIDIjh1I6seT1PoQmcTNVb6q&#10;8hU6IvGsKBZltSQzMlEfn48+xA8aBpYmDW8tTAjMx/vZbUol9p9CTNBEfbyeMju4M9aSt9axqeGL&#10;qshzehHAGpVOibLvthvr2V5geWzy9BFRFOP82mAiFqk1Q8Or0yVRJ23eO0VpojB2niMU61JwTeWH&#10;+EiLHYZ46NXElElsympxia2hDNbiIilx+Y4zYTtsIhk9Zx7iDxN7qoAk3gu0q7JclotZBDv2Yubw&#10;9pzCTI7EgWN6Wp0hI0+TjaljQh0P2wMzCjEtq6RE2tuCekSbERF5ic2Okx78b84mbJyGh1874TVn&#10;9qPDUrkslmgli7TAiT/f3R53hZMYouERWdN0E+eu3I3edD1mKIibgxssq9aQyc9onooRm4IIPTVw&#10;6rrzNd16/s2s/wAAAP//AwBQSwMEFAAGAAgAAAAhAKmulS/iAAAACQEAAA8AAABkcnMvZG93bnJl&#10;di54bWxMj81OwzAQhO9IvIO1SFxQazcVlIY4FSBV/JRKpVScN/E2iYjtKHbb8PYsJzjOzmjm22wx&#10;2FYcqQ+NdxomYwWCXOlN4yoNu4/l6BZEiOgMtt6Rhm8KsMjPzzJMjT+5dzpuYyW4xIUUNdQxdqmU&#10;oazJYhj7jhx7e99bjCz7SpoeT1xuW5kodSMtNo4Xauzosabya3uwGl6K1+HqAferzfrNfCZPS7Wq&#10;nndaX14M93cgIg3xLwy/+IwOOTMV/uBMEK2G0XTGSQ1JMgXB/vx6MgdR8EGpGcg8k/8/yH8AAAD/&#10;/wMAUEsBAi0AFAAGAAgAAAAhALaDOJL+AAAA4QEAABMAAAAAAAAAAAAAAAAAAAAAAFtDb250ZW50&#10;X1R5cGVzXS54bWxQSwECLQAUAAYACAAAACEAOP0h/9YAAACUAQAACwAAAAAAAAAAAAAAAAAvAQAA&#10;X3JlbHMvLnJlbHNQSwECLQAUAAYACAAAACEAveQS+mQCAACuBAAADgAAAAAAAAAAAAAAAAAuAgAA&#10;ZHJzL2Uyb0RvYy54bWxQSwECLQAUAAYACAAAACEAqa6VL+IAAAAJAQAADwAAAAAAAAAAAAAAAAC+&#10;BAAAZHJzL2Rvd25yZXYueG1sUEsFBgAAAAAEAAQA8wAAAM0FAAAAAA==&#10;" w14:anchorId="290A6F5C">
                <v:shadow on="t" color="#622423" opacity=".5" offset="1pt"/>
                <v:textbox inset=",0,,0">
                  <w:txbxContent>
                    <w:p w:rsidR="00E84082" w:rsidP="002A1A47" w:rsidRDefault="00E84082" w14:paraId="3B2D15D3" w14:textId="736E7128">
                      <w:pPr>
                        <w:rPr>
                          <w:b/>
                          <w:noProof/>
                        </w:rPr>
                      </w:pPr>
                      <w:r>
                        <w:rPr>
                          <w:b/>
                          <w:noProof/>
                        </w:rPr>
                        <w:drawing>
                          <wp:inline distT="0" distB="0" distL="0" distR="0" wp14:anchorId="6F9A5C78" wp14:editId="3FB3E53F">
                            <wp:extent cx="419100" cy="381000"/>
                            <wp:effectExtent l="0" t="0" r="0" b="0"/>
                            <wp:docPr id="2061556054" name="Picture 35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10C86D2C" w14:textId="77777777">
                      <w:pPr>
                        <w:numPr>
                          <w:ilvl w:val="0"/>
                          <w:numId w:val="42"/>
                        </w:numPr>
                      </w:pPr>
                      <w:r>
                        <w:rPr>
                          <w:b/>
                        </w:rPr>
                        <w:t xml:space="preserve">Upon completion of the above steps, the selected assumption set will be copied. The copied </w:t>
                      </w:r>
                      <w:r w:rsidRPr="005826D3">
                        <w:rPr>
                          <w:b/>
                        </w:rPr>
                        <w:t>assumption set</w:t>
                      </w:r>
                      <w:r w:rsidRPr="00100431">
                        <w:rPr>
                          <w:b/>
                        </w:rPr>
                        <w:t xml:space="preserve"> will appear under the unique name</w:t>
                      </w:r>
                      <w:r w:rsidRPr="00C364EF">
                        <w:rPr>
                          <w:b/>
                        </w:rPr>
                        <w:t xml:space="preserve"> entered during Step 4. </w:t>
                      </w:r>
                    </w:p>
                    <w:p w:rsidRPr="00C904F1" w:rsidR="00E84082" w:rsidP="002A1A47" w:rsidRDefault="00E84082" w14:paraId="5101B52C" w14:textId="77777777"/>
                  </w:txbxContent>
                </v:textbox>
              </v:shape>
            </w:pict>
          </mc:Fallback>
        </mc:AlternateContent>
      </w:r>
    </w:p>
    <w:p w:rsidRPr="00F3603E" w:rsidR="002A1A47" w:rsidP="00D55DA7" w:rsidRDefault="002A1A47" w14:paraId="3E1AFBA4" w14:textId="77777777">
      <w:pPr>
        <w:pStyle w:val="BlockText"/>
        <w:spacing w:before="0" w:after="0"/>
        <w:ind w:left="0"/>
      </w:pPr>
    </w:p>
    <w:p w:rsidRPr="00F3603E" w:rsidR="002A1A47" w:rsidP="00D55DA7" w:rsidRDefault="002A1A47" w14:paraId="2C34A1AA" w14:textId="77777777">
      <w:pPr>
        <w:pStyle w:val="BlockText"/>
        <w:spacing w:before="0" w:after="0"/>
        <w:ind w:left="0"/>
      </w:pPr>
    </w:p>
    <w:p w:rsidRPr="00F3603E" w:rsidR="002A1A47" w:rsidP="00D55DA7" w:rsidRDefault="002A1A47" w14:paraId="7A2AD47D" w14:textId="77777777">
      <w:pPr>
        <w:pStyle w:val="BlockText"/>
        <w:spacing w:before="0" w:after="0"/>
        <w:ind w:left="0"/>
      </w:pPr>
    </w:p>
    <w:p w:rsidRPr="00F3603E" w:rsidR="002A1A47" w:rsidP="00D55DA7" w:rsidRDefault="002A1A47" w14:paraId="5826C887" w14:textId="77777777">
      <w:pPr>
        <w:pStyle w:val="BlockText"/>
        <w:spacing w:before="0" w:after="0"/>
        <w:ind w:left="0"/>
      </w:pPr>
    </w:p>
    <w:p w:rsidRPr="00F3603E" w:rsidR="002A1A47" w:rsidP="00D55DA7" w:rsidRDefault="002A1A47" w14:paraId="62E7CC77" w14:textId="77777777">
      <w:pPr>
        <w:pStyle w:val="BlockText"/>
        <w:spacing w:before="0" w:after="0"/>
        <w:ind w:left="0"/>
      </w:pPr>
    </w:p>
    <w:p w:rsidRPr="00F3603E" w:rsidR="002A1A47" w:rsidP="00D55DA7" w:rsidRDefault="002A1A47" w14:paraId="719BE0DF" w14:textId="77777777">
      <w:pPr>
        <w:pStyle w:val="BlockText"/>
        <w:spacing w:before="0" w:after="0"/>
        <w:ind w:left="0"/>
      </w:pPr>
    </w:p>
    <w:p w:rsidRPr="00F3603E" w:rsidR="002A1A47" w:rsidP="00D55DA7" w:rsidRDefault="002A1A47" w14:paraId="040EBD95" w14:textId="77777777">
      <w:pPr>
        <w:pStyle w:val="BlockText"/>
        <w:spacing w:before="0" w:after="0"/>
        <w:ind w:left="0"/>
      </w:pPr>
    </w:p>
    <w:p w:rsidRPr="00F3603E" w:rsidR="002A1A47" w:rsidP="00D55DA7" w:rsidRDefault="002A1A47" w14:paraId="448BA644" w14:textId="77777777">
      <w:pPr>
        <w:spacing w:before="0" w:after="0"/>
      </w:pPr>
    </w:p>
    <w:p w:rsidRPr="00F3603E" w:rsidR="002A1A47" w:rsidP="00D55DA7" w:rsidRDefault="002A1A47" w14:paraId="3C764DD4" w14:textId="77777777">
      <w:pPr>
        <w:spacing w:before="0" w:after="0"/>
      </w:pPr>
    </w:p>
    <w:p w:rsidRPr="00F3603E" w:rsidR="002A1A47" w:rsidP="00D55DA7" w:rsidRDefault="002A1A47" w14:paraId="219490AA" w14:textId="77777777">
      <w:pPr>
        <w:spacing w:before="0" w:after="0"/>
        <w:rPr>
          <w:b/>
        </w:rPr>
      </w:pPr>
    </w:p>
    <w:p w:rsidRPr="00F3603E" w:rsidR="002A1A47" w:rsidP="00D55DA7" w:rsidRDefault="002A1A47" w14:paraId="5B7E8AA5" w14:textId="77777777">
      <w:pPr>
        <w:spacing w:before="0" w:after="0"/>
        <w:rPr>
          <w:b/>
        </w:rPr>
      </w:pPr>
      <w:r w:rsidRPr="00F3603E">
        <w:rPr>
          <w:b/>
        </w:rPr>
        <w:t>Tagging</w:t>
      </w:r>
    </w:p>
    <w:p w:rsidRPr="00F3603E" w:rsidR="002A1A47" w:rsidP="00D55DA7" w:rsidRDefault="002A1A47" w14:paraId="2099C152" w14:textId="77777777">
      <w:pPr>
        <w:spacing w:before="0" w:after="0"/>
        <w:rPr>
          <w:b/>
        </w:rPr>
      </w:pPr>
    </w:p>
    <w:p w:rsidRPr="00F3603E" w:rsidR="002A1A47" w:rsidP="00D55DA7" w:rsidRDefault="002A1A47" w14:paraId="459A3769" w14:textId="77777777">
      <w:pPr>
        <w:numPr>
          <w:ilvl w:val="0"/>
          <w:numId w:val="150"/>
        </w:numPr>
        <w:spacing w:before="0" w:after="0"/>
        <w:ind w:left="426" w:hanging="426"/>
      </w:pPr>
      <w:r w:rsidRPr="00F3603E">
        <w:t>The copied assumption set inherits the tag of the original assumption set.</w:t>
      </w:r>
    </w:p>
    <w:p w:rsidRPr="00F3603E" w:rsidR="002A1A47" w:rsidP="00D55DA7" w:rsidRDefault="002A1A47" w14:paraId="484CA211" w14:textId="77777777">
      <w:pPr>
        <w:pStyle w:val="Heading3"/>
        <w:tabs>
          <w:tab w:val="clear" w:pos="1209"/>
        </w:tabs>
        <w:spacing w:before="0" w:after="0"/>
        <w:ind w:left="0" w:firstLine="0"/>
      </w:pPr>
      <w:r w:rsidRPr="00F3603E">
        <w:br w:type="page"/>
      </w:r>
      <w:bookmarkStart w:name="_Toc367716722" w:id="821"/>
      <w:bookmarkStart w:name="_Toc58474607" w:id="822"/>
      <w:bookmarkStart w:name="_Toc58481278" w:id="823"/>
      <w:bookmarkStart w:name="_Toc114825614" w:id="824"/>
      <w:r w:rsidRPr="00F3603E">
        <w:lastRenderedPageBreak/>
        <w:t>1</w:t>
      </w:r>
      <w:r w:rsidRPr="00F3603E" w:rsidR="00211BF5">
        <w:t>2</w:t>
      </w:r>
      <w:r w:rsidRPr="00F3603E">
        <w:t xml:space="preserve">.3.6 </w:t>
      </w:r>
      <w:r w:rsidRPr="00F3603E" w:rsidR="009F2CA2">
        <w:t>How to c</w:t>
      </w:r>
      <w:r w:rsidRPr="00F3603E">
        <w:t>reate an assumption set as ‘Same as’ copy</w:t>
      </w:r>
      <w:bookmarkEnd w:id="821"/>
      <w:bookmarkEnd w:id="822"/>
      <w:bookmarkEnd w:id="823"/>
      <w:bookmarkEnd w:id="824"/>
    </w:p>
    <w:p w:rsidRPr="00F3603E" w:rsidR="002A1A47" w:rsidP="00D55DA7" w:rsidRDefault="002A1A47" w14:paraId="3EF247BC" w14:textId="77777777">
      <w:pPr>
        <w:pStyle w:val="BlockText"/>
        <w:spacing w:before="0" w:after="0"/>
        <w:ind w:left="0"/>
      </w:pPr>
    </w:p>
    <w:p w:rsidRPr="00F3603E" w:rsidR="002A1A47" w:rsidP="00D55DA7" w:rsidRDefault="00916FF7" w14:paraId="6FB6BDCD" w14:textId="0AD41BE3">
      <w:pPr>
        <w:pStyle w:val="BlockText"/>
        <w:spacing w:before="0" w:after="0"/>
        <w:ind w:left="0"/>
      </w:pPr>
      <w:r w:rsidRPr="00F3603E">
        <w:rPr>
          <w:noProof/>
        </w:rPr>
        <mc:AlternateContent>
          <mc:Choice Requires="wps">
            <w:drawing>
              <wp:anchor distT="0" distB="0" distL="114300" distR="114300" simplePos="0" relativeHeight="251658493" behindDoc="0" locked="0" layoutInCell="0" allowOverlap="1" wp14:anchorId="105ED33C" wp14:editId="229A0C3C">
                <wp:simplePos x="0" y="0"/>
                <wp:positionH relativeFrom="column">
                  <wp:posOffset>-33020</wp:posOffset>
                </wp:positionH>
                <wp:positionV relativeFrom="paragraph">
                  <wp:posOffset>107950</wp:posOffset>
                </wp:positionV>
                <wp:extent cx="6068060" cy="3584575"/>
                <wp:effectExtent l="24130" t="24130" r="32385" b="48895"/>
                <wp:wrapNone/>
                <wp:docPr id="2122" name="AutoShape 6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5845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B9F7CA1" w14:textId="35A865C6">
                            <w:pPr>
                              <w:pStyle w:val="BodyText"/>
                              <w:jc w:val="left"/>
                              <w:rPr>
                                <w:b/>
                                <w:noProof/>
                              </w:rPr>
                            </w:pPr>
                            <w:r>
                              <w:rPr>
                                <w:b/>
                                <w:noProof/>
                              </w:rPr>
                              <w:drawing>
                                <wp:inline distT="0" distB="0" distL="0" distR="0" wp14:anchorId="3AF9DD8B" wp14:editId="0E6AE38E">
                                  <wp:extent cx="413095" cy="285750"/>
                                  <wp:effectExtent l="0" t="0" r="0" b="0"/>
                                  <wp:docPr id="38268755" name="Picture 3826875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607D176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9F5659" w:rsidRDefault="00E84082" w14:paraId="39F7F8C7" w14:textId="77777777">
                            <w:pPr>
                              <w:pStyle w:val="BodyText"/>
                              <w:numPr>
                                <w:ilvl w:val="0"/>
                                <w:numId w:val="128"/>
                              </w:numPr>
                              <w:rPr>
                                <w:szCs w:val="18"/>
                              </w:rPr>
                            </w:pPr>
                            <w:r w:rsidRPr="009F5659">
                              <w:rPr>
                                <w:szCs w:val="18"/>
                              </w:rPr>
                              <w:t>A ‘same as’ copy of an assumption set retains a link to its originating assumption set where the entity sets are copied from the originating assumption set. The entity set structure can only be changed through changing the source assumption set.  This guarantees the BUs that their code is securely replicated across their different assumption sets and safeguards the validity of all completed runs.</w:t>
                            </w:r>
                          </w:p>
                          <w:p w:rsidRPr="009F5659" w:rsidR="00E84082" w:rsidP="009F5659" w:rsidRDefault="00E84082" w14:paraId="790FB7C4" w14:textId="77777777">
                            <w:pPr>
                              <w:pStyle w:val="BodyText"/>
                              <w:numPr>
                                <w:ilvl w:val="0"/>
                                <w:numId w:val="128"/>
                              </w:numPr>
                              <w:rPr>
                                <w:szCs w:val="18"/>
                              </w:rPr>
                            </w:pPr>
                            <w:r w:rsidRPr="009F5659">
                              <w:rPr>
                                <w:szCs w:val="18"/>
                              </w:rPr>
                              <w:t>The assumption ‘same as’ functionality is an administrative process where a ‘same as’ copy of the assumption set is created. Using this function requires the user to give the new assumption set a unique name.</w:t>
                            </w:r>
                          </w:p>
                          <w:p w:rsidRPr="004918C3" w:rsidR="00E84082" w:rsidP="009F5659" w:rsidRDefault="00E84082" w14:paraId="6B09D35C" w14:textId="77777777">
                            <w:pPr>
                              <w:pStyle w:val="BodyText"/>
                              <w:numPr>
                                <w:ilvl w:val="0"/>
                                <w:numId w:val="21"/>
                              </w:numPr>
                              <w:jc w:val="left"/>
                              <w:rPr>
                                <w:b/>
                                <w:i/>
                              </w:rPr>
                            </w:pPr>
                            <w:r>
                              <w:rPr>
                                <w:b/>
                                <w:i/>
                              </w:rPr>
                              <w:t>To be able to create</w:t>
                            </w:r>
                            <w:r w:rsidRPr="004918C3">
                              <w:rPr>
                                <w:b/>
                                <w:i/>
                              </w:rPr>
                              <w:t xml:space="preserve"> a</w:t>
                            </w:r>
                            <w:r>
                              <w:rPr>
                                <w:b/>
                                <w:i/>
                              </w:rPr>
                              <w:t>n assumption set as ‘same as’</w:t>
                            </w:r>
                            <w:r w:rsidRPr="004918C3">
                              <w:rPr>
                                <w:b/>
                                <w:i/>
                              </w:rPr>
                              <w:t>, the following conditions must be met:</w:t>
                            </w:r>
                          </w:p>
                          <w:p w:rsidRPr="009F5659" w:rsidR="00E84082" w:rsidP="009F5659" w:rsidRDefault="00E84082" w14:paraId="72FE65AF" w14:textId="77777777">
                            <w:pPr>
                              <w:pStyle w:val="BodyText"/>
                              <w:numPr>
                                <w:ilvl w:val="0"/>
                                <w:numId w:val="128"/>
                              </w:numPr>
                              <w:rPr>
                                <w:szCs w:val="18"/>
                              </w:rPr>
                            </w:pPr>
                            <w:r w:rsidRPr="009F5659">
                              <w:rPr>
                                <w:szCs w:val="18"/>
                              </w:rPr>
                              <w:t>The selected version of the assumption set is unlocked.</w:t>
                            </w:r>
                          </w:p>
                          <w:p w:rsidRPr="009F5659" w:rsidR="00E84082" w:rsidP="009F5659" w:rsidRDefault="00E84082" w14:paraId="248FCEC1" w14:textId="77777777">
                            <w:pPr>
                              <w:pStyle w:val="BodyText"/>
                              <w:numPr>
                                <w:ilvl w:val="0"/>
                                <w:numId w:val="128"/>
                              </w:numPr>
                              <w:rPr>
                                <w:szCs w:val="18"/>
                              </w:rPr>
                            </w:pPr>
                            <w:r w:rsidRPr="009F5659">
                              <w:rPr>
                                <w:szCs w:val="18"/>
                              </w:rPr>
                              <w:t>The user marking as ‘same as’ the new version of the assumption set belongs to the same user group that owns that assumption set</w:t>
                            </w:r>
                          </w:p>
                          <w:p w:rsidR="00E84082" w:rsidP="002A1A47" w:rsidRDefault="00E84082" w14:paraId="3BFB9668" w14:textId="77777777">
                            <w:pPr>
                              <w:pStyle w:val="BodyText"/>
                              <w:spacing w:before="0" w:after="0"/>
                              <w:ind w:left="1418"/>
                              <w:jc w:val="left"/>
                              <w:rPr>
                                <w:i/>
                              </w:rPr>
                            </w:pPr>
                          </w:p>
                          <w:p w:rsidRPr="004918C3" w:rsidR="00E84082" w:rsidP="002A1A47" w:rsidRDefault="00E84082" w14:paraId="3DC5FAE2" w14:textId="77777777">
                            <w:pPr>
                              <w:pStyle w:val="BodyText"/>
                              <w:spacing w:before="0" w:after="0"/>
                              <w:ind w:left="1134"/>
                              <w:jc w:val="left"/>
                              <w:rPr>
                                <w:i/>
                              </w:rPr>
                            </w:pPr>
                          </w:p>
                          <w:p w:rsidR="00E84082" w:rsidP="002A1A47" w:rsidRDefault="00E84082" w14:paraId="6F36878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FBF4D25">
              <v:shape id="AutoShape 628" style="position:absolute;left:0;text-align:left;margin-left:-2.6pt;margin-top:8.5pt;width:477.8pt;height:282.25pt;z-index:25165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ApaQIAAK4EAAAOAAAAZHJzL2Uyb0RvYy54bWysVNtu2zAMfR+wfxD0vtpxLnWMOkXRLsOA&#10;biuQDXtWJNkWJouapMTJvn6UnKTd+jYsAQRSF/KcQ9I3t4dek710XoGp6eQqp0QaDkKZtqbfvq7f&#10;lZT4wIxgGoys6VF6ert6++ZmsJUsoAMtpCMYxPhqsDXtQrBVlnneyZ75K7DS4GEDrmcBXddmwrEB&#10;o/c6K/J8kQ3ghHXApfe4+zAe0lWK3zSShy9N42UguqaILaTVpXUb12x1w6rWMdspfoLB/gFFz5TB&#10;pJdQDywwsnPqVahecQcemnDFoc+gaRSXiQOymeR/sdl0zMrEBcXx9iKT/39h+ef9xj65CN3bR+A/&#10;PDFw3zHTyjvnYOgkE5huEoXKBuury4PoeHxKtsMnEFhatguQNDg0ro8BkR05JKmPF6nlIRCOm4t8&#10;UeYLrAjHs+m8nM2v5ykHq87PrfPhg4SeRKOmjYYBgbnwNFY7pWL7Rx8iNFadr8fMBtZK61RbbciA&#10;GcpJnqcXHrQS8TRRdu32XjuyZ9ge6yL+TyD+uNargE2qVV/TMo+/sW2iNu+NSGkCU3q0EYo2MbhM&#10;7Yf4khY7DLHpxECEimyKcrrE0RAKe3EalVheU8J0i0PEg6PEQfiuQpc6IIr3Cu2iKGbFdBRB246N&#10;HOZndIjCj+SSOHBOn7wXyFJNYxnjxPgqHLYHogRimi0jybi3BXHEMiOiVEscdjQ6cL8oGXBwaup/&#10;7piTlOiPBltlOZnN4qQlBw33cnd73mWGY4iaBmSdzPswTuXOOtV2mGGSuBm4w7ZqVCryM5pTM+JQ&#10;JEKnAY5T99JPt54/M6vfAAAA//8DAFBLAwQUAAYACAAAACEARVWfrN4AAAAJAQAADwAAAGRycy9k&#10;b3ducmV2LnhtbEyPwU7DMBBE70j8g7VI3Fq7EYE2xKlQRSWOpFQIbm68JBH2OordNvw9y4ked2Y0&#10;+6ZcT96JE46xD6RhMVcgkJpge2o17N+2syWImAxZ4wKhhh+MsK6ur0pT2HCmGk+71AouoVgYDV1K&#10;QyFlbDr0Js7DgMTeVxi9SXyOrbSjOXO5dzJT6l560xN/6MyAmw6b793Ra6gxc636wO17WH3uXzde&#10;1S/xWevbm+npEUTCKf2H4Q+f0aFipkM4ko3CaZjlGSdZf+BJ7K9ydQfioCFfLnKQVSkvF1S/AAAA&#10;//8DAFBLAQItABQABgAIAAAAIQC2gziS/gAAAOEBAAATAAAAAAAAAAAAAAAAAAAAAABbQ29udGVu&#10;dF9UeXBlc10ueG1sUEsBAi0AFAAGAAgAAAAhADj9If/WAAAAlAEAAAsAAAAAAAAAAAAAAAAALwEA&#10;AF9yZWxzLy5yZWxzUEsBAi0AFAAGAAgAAAAhALo6UClpAgAArgQAAA4AAAAAAAAAAAAAAAAALgIA&#10;AGRycy9lMm9Eb2MueG1sUEsBAi0AFAAGAAgAAAAhAEVVn6zeAAAACQEAAA8AAAAAAAAAAAAAAAAA&#10;wwQAAGRycy9kb3ducmV2LnhtbFBLBQYAAAAABAAEAPMAAADOBQAAAAA=&#10;" w14:anchorId="105ED33C">
                <v:shadow on="t" color="#622423" opacity=".5" offset="1pt"/>
                <v:textbox inset=",0,,0">
                  <w:txbxContent>
                    <w:p w:rsidR="00E84082" w:rsidP="002A1A47" w:rsidRDefault="00E84082" w14:paraId="3C8EC45C" w14:textId="35A865C6">
                      <w:pPr>
                        <w:pStyle w:val="BodyText"/>
                        <w:jc w:val="left"/>
                        <w:rPr>
                          <w:b/>
                          <w:noProof/>
                        </w:rPr>
                      </w:pPr>
                      <w:r>
                        <w:rPr>
                          <w:b/>
                          <w:noProof/>
                        </w:rPr>
                        <w:drawing>
                          <wp:inline distT="0" distB="0" distL="0" distR="0" wp14:anchorId="3B2A333C" wp14:editId="0E6AE38E">
                            <wp:extent cx="413095" cy="285750"/>
                            <wp:effectExtent l="0" t="0" r="0" b="0"/>
                            <wp:docPr id="1039047708" name="Picture 3826875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9F5659" w:rsidR="00E84082" w:rsidP="009F5659" w:rsidRDefault="00E84082" w14:paraId="3F10E83A"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Pr="009F5659" w:rsidR="00E84082" w:rsidP="009F5659" w:rsidRDefault="00E84082" w14:paraId="5C715902" w14:textId="77777777">
                      <w:pPr>
                        <w:pStyle w:val="BodyText"/>
                        <w:numPr>
                          <w:ilvl w:val="0"/>
                          <w:numId w:val="128"/>
                        </w:numPr>
                        <w:rPr>
                          <w:szCs w:val="18"/>
                        </w:rPr>
                      </w:pPr>
                      <w:r w:rsidRPr="009F5659">
                        <w:rPr>
                          <w:szCs w:val="18"/>
                        </w:rPr>
                        <w:t>A ‘same as’ copy of an assumption set retains a link to its originating assumption set where the entity sets are copied from the originating assumption set. The entity set structure can only be changed through changing the source assumption set.  This guarantees the BUs that their code is securely replicated across their different assumption sets and safeguards the validity of all completed runs.</w:t>
                      </w:r>
                    </w:p>
                    <w:p w:rsidRPr="009F5659" w:rsidR="00E84082" w:rsidP="009F5659" w:rsidRDefault="00E84082" w14:paraId="79BE7B79" w14:textId="77777777">
                      <w:pPr>
                        <w:pStyle w:val="BodyText"/>
                        <w:numPr>
                          <w:ilvl w:val="0"/>
                          <w:numId w:val="128"/>
                        </w:numPr>
                        <w:rPr>
                          <w:szCs w:val="18"/>
                        </w:rPr>
                      </w:pPr>
                      <w:r w:rsidRPr="009F5659">
                        <w:rPr>
                          <w:szCs w:val="18"/>
                        </w:rPr>
                        <w:t>The assumption ‘same as’ functionality is an administrative process where a ‘same as’ copy of the assumption set is created. Using this function requires the user to give the new assumption set a unique name.</w:t>
                      </w:r>
                    </w:p>
                    <w:p w:rsidRPr="004918C3" w:rsidR="00E84082" w:rsidP="009F5659" w:rsidRDefault="00E84082" w14:paraId="656D2087" w14:textId="77777777">
                      <w:pPr>
                        <w:pStyle w:val="BodyText"/>
                        <w:numPr>
                          <w:ilvl w:val="0"/>
                          <w:numId w:val="21"/>
                        </w:numPr>
                        <w:jc w:val="left"/>
                        <w:rPr>
                          <w:b/>
                          <w:i/>
                        </w:rPr>
                      </w:pPr>
                      <w:r>
                        <w:rPr>
                          <w:b/>
                          <w:i/>
                        </w:rPr>
                        <w:t>To be able to create</w:t>
                      </w:r>
                      <w:r w:rsidRPr="004918C3">
                        <w:rPr>
                          <w:b/>
                          <w:i/>
                        </w:rPr>
                        <w:t xml:space="preserve"> a</w:t>
                      </w:r>
                      <w:r>
                        <w:rPr>
                          <w:b/>
                          <w:i/>
                        </w:rPr>
                        <w:t>n assumption set as ‘same as’</w:t>
                      </w:r>
                      <w:r w:rsidRPr="004918C3">
                        <w:rPr>
                          <w:b/>
                          <w:i/>
                        </w:rPr>
                        <w:t>, the following conditions must be met:</w:t>
                      </w:r>
                    </w:p>
                    <w:p w:rsidRPr="009F5659" w:rsidR="00E84082" w:rsidP="009F5659" w:rsidRDefault="00E84082" w14:paraId="41F0E257" w14:textId="77777777">
                      <w:pPr>
                        <w:pStyle w:val="BodyText"/>
                        <w:numPr>
                          <w:ilvl w:val="0"/>
                          <w:numId w:val="128"/>
                        </w:numPr>
                        <w:rPr>
                          <w:szCs w:val="18"/>
                        </w:rPr>
                      </w:pPr>
                      <w:r w:rsidRPr="009F5659">
                        <w:rPr>
                          <w:szCs w:val="18"/>
                        </w:rPr>
                        <w:t>The selected version of the assumption set is unlocked.</w:t>
                      </w:r>
                    </w:p>
                    <w:p w:rsidRPr="009F5659" w:rsidR="00E84082" w:rsidP="009F5659" w:rsidRDefault="00E84082" w14:paraId="33408118" w14:textId="77777777">
                      <w:pPr>
                        <w:pStyle w:val="BodyText"/>
                        <w:numPr>
                          <w:ilvl w:val="0"/>
                          <w:numId w:val="128"/>
                        </w:numPr>
                        <w:rPr>
                          <w:szCs w:val="18"/>
                        </w:rPr>
                      </w:pPr>
                      <w:r w:rsidRPr="009F5659">
                        <w:rPr>
                          <w:szCs w:val="18"/>
                        </w:rPr>
                        <w:t>The user marking as ‘same as’ the new version of the assumption set belongs to the same user group that owns that assumption set</w:t>
                      </w:r>
                    </w:p>
                    <w:p w:rsidR="00E84082" w:rsidP="002A1A47" w:rsidRDefault="00E84082" w14:paraId="326DC100" w14:textId="77777777">
                      <w:pPr>
                        <w:pStyle w:val="BodyText"/>
                        <w:spacing w:before="0" w:after="0"/>
                        <w:ind w:left="1418"/>
                        <w:jc w:val="left"/>
                        <w:rPr>
                          <w:i/>
                        </w:rPr>
                      </w:pPr>
                    </w:p>
                    <w:p w:rsidRPr="004918C3" w:rsidR="00E84082" w:rsidP="002A1A47" w:rsidRDefault="00E84082" w14:paraId="0A821549" w14:textId="77777777">
                      <w:pPr>
                        <w:pStyle w:val="BodyText"/>
                        <w:spacing w:before="0" w:after="0"/>
                        <w:ind w:left="1134"/>
                        <w:jc w:val="left"/>
                        <w:rPr>
                          <w:i/>
                        </w:rPr>
                      </w:pPr>
                    </w:p>
                    <w:p w:rsidR="00E84082" w:rsidP="002A1A47" w:rsidRDefault="00E84082" w14:paraId="66FDCF4E" w14:textId="77777777"/>
                  </w:txbxContent>
                </v:textbox>
              </v:shape>
            </w:pict>
          </mc:Fallback>
        </mc:AlternateContent>
      </w:r>
    </w:p>
    <w:p w:rsidRPr="00F3603E" w:rsidR="002A1A47" w:rsidP="00D55DA7" w:rsidRDefault="002A1A47" w14:paraId="509C5EC1" w14:textId="77777777">
      <w:pPr>
        <w:pStyle w:val="BlockText"/>
        <w:spacing w:before="0" w:after="0"/>
        <w:ind w:left="0"/>
      </w:pPr>
    </w:p>
    <w:p w:rsidRPr="00F3603E" w:rsidR="002A1A47" w:rsidP="00D55DA7" w:rsidRDefault="002A1A47" w14:paraId="19EBE091" w14:textId="77777777">
      <w:pPr>
        <w:pStyle w:val="BlockText"/>
        <w:spacing w:before="0" w:after="0"/>
        <w:ind w:left="0"/>
      </w:pPr>
    </w:p>
    <w:p w:rsidRPr="00F3603E" w:rsidR="002A1A47" w:rsidP="00D55DA7" w:rsidRDefault="002A1A47" w14:paraId="0912D4F9" w14:textId="77777777">
      <w:pPr>
        <w:pStyle w:val="BlockText"/>
        <w:spacing w:before="0" w:after="0"/>
        <w:ind w:left="0"/>
      </w:pPr>
    </w:p>
    <w:p w:rsidRPr="00F3603E" w:rsidR="002A1A47" w:rsidP="00D55DA7" w:rsidRDefault="002A1A47" w14:paraId="32811413" w14:textId="77777777">
      <w:pPr>
        <w:pStyle w:val="BlockText"/>
        <w:spacing w:before="0" w:after="0"/>
        <w:ind w:left="0"/>
      </w:pPr>
    </w:p>
    <w:p w:rsidRPr="00F3603E" w:rsidR="002A1A47" w:rsidP="00D55DA7" w:rsidRDefault="002A1A47" w14:paraId="1CEBD88C" w14:textId="77777777">
      <w:pPr>
        <w:pStyle w:val="BlockText"/>
        <w:spacing w:before="0" w:after="0"/>
        <w:ind w:left="0"/>
      </w:pPr>
    </w:p>
    <w:p w:rsidRPr="00F3603E" w:rsidR="002A1A47" w:rsidP="00D55DA7" w:rsidRDefault="002A1A47" w14:paraId="1EDF3CD1" w14:textId="77777777">
      <w:pPr>
        <w:pStyle w:val="BlockText"/>
        <w:spacing w:before="0" w:after="0"/>
        <w:ind w:left="0"/>
      </w:pPr>
    </w:p>
    <w:p w:rsidRPr="00F3603E" w:rsidR="002A1A47" w:rsidP="00D55DA7" w:rsidRDefault="002A1A47" w14:paraId="752CDC1D" w14:textId="77777777">
      <w:pPr>
        <w:pStyle w:val="BlockText"/>
        <w:spacing w:before="0" w:after="0"/>
        <w:ind w:left="0"/>
      </w:pPr>
    </w:p>
    <w:p w:rsidRPr="00F3603E" w:rsidR="002A1A47" w:rsidP="00D55DA7" w:rsidRDefault="002A1A47" w14:paraId="55053B98" w14:textId="77777777">
      <w:pPr>
        <w:pStyle w:val="BlockText"/>
        <w:spacing w:before="0" w:after="0"/>
        <w:ind w:left="0"/>
      </w:pPr>
    </w:p>
    <w:p w:rsidRPr="00F3603E" w:rsidR="002A1A47" w:rsidP="00D55DA7" w:rsidRDefault="002A1A47" w14:paraId="44CC282F" w14:textId="77777777">
      <w:pPr>
        <w:pStyle w:val="BlockText"/>
        <w:spacing w:before="0" w:after="0"/>
        <w:ind w:left="0"/>
      </w:pPr>
    </w:p>
    <w:p w:rsidRPr="00F3603E" w:rsidR="002A1A47" w:rsidP="00D55DA7" w:rsidRDefault="002A1A47" w14:paraId="672E777A" w14:textId="77777777">
      <w:pPr>
        <w:pStyle w:val="BlockText"/>
        <w:spacing w:before="0" w:after="0"/>
        <w:ind w:left="0"/>
      </w:pPr>
    </w:p>
    <w:p w:rsidRPr="00F3603E" w:rsidR="002A1A47" w:rsidP="00D55DA7" w:rsidRDefault="002A1A47" w14:paraId="7CAA6C71" w14:textId="77777777">
      <w:pPr>
        <w:pStyle w:val="BlockText"/>
        <w:spacing w:before="0" w:after="0"/>
        <w:ind w:left="0"/>
      </w:pPr>
    </w:p>
    <w:p w:rsidRPr="00F3603E" w:rsidR="002A1A47" w:rsidP="00D55DA7" w:rsidRDefault="002A1A47" w14:paraId="310F252F" w14:textId="77777777">
      <w:pPr>
        <w:pStyle w:val="BlockText"/>
        <w:spacing w:before="0" w:after="0"/>
        <w:ind w:left="0"/>
      </w:pPr>
    </w:p>
    <w:p w:rsidRPr="00F3603E" w:rsidR="002A1A47" w:rsidP="00D55DA7" w:rsidRDefault="002A1A47" w14:paraId="2D1258E9" w14:textId="77777777">
      <w:pPr>
        <w:pStyle w:val="BlockText"/>
        <w:spacing w:before="0" w:after="0"/>
        <w:ind w:left="0"/>
      </w:pPr>
    </w:p>
    <w:p w:rsidRPr="00F3603E" w:rsidR="002A1A47" w:rsidP="00D55DA7" w:rsidRDefault="002A1A47" w14:paraId="33E9BE82" w14:textId="77777777">
      <w:pPr>
        <w:pStyle w:val="BlockText"/>
        <w:spacing w:before="0" w:after="0"/>
        <w:ind w:left="0"/>
      </w:pPr>
    </w:p>
    <w:p w:rsidRPr="00F3603E" w:rsidR="002A1A47" w:rsidP="00D55DA7" w:rsidRDefault="002A1A47" w14:paraId="293E4F3B" w14:textId="77777777">
      <w:pPr>
        <w:pStyle w:val="BlockText"/>
        <w:spacing w:before="0" w:after="0"/>
        <w:ind w:left="0"/>
      </w:pPr>
    </w:p>
    <w:p w:rsidRPr="00F3603E" w:rsidR="002A1A47" w:rsidP="00D55DA7" w:rsidRDefault="002A1A47" w14:paraId="56724148" w14:textId="77777777">
      <w:pPr>
        <w:pStyle w:val="BlockText"/>
        <w:spacing w:before="0" w:after="0"/>
        <w:ind w:left="0"/>
      </w:pPr>
    </w:p>
    <w:p w:rsidRPr="00F3603E" w:rsidR="002A1A47" w:rsidP="00D55DA7" w:rsidRDefault="002A1A47" w14:paraId="783F3F7E" w14:textId="77777777">
      <w:pPr>
        <w:pStyle w:val="BlockText"/>
        <w:spacing w:before="0" w:after="0"/>
        <w:ind w:left="0"/>
      </w:pPr>
    </w:p>
    <w:p w:rsidRPr="00F3603E" w:rsidR="002A1A47" w:rsidP="00D55DA7" w:rsidRDefault="002A1A47" w14:paraId="2D73CAE6" w14:textId="77777777">
      <w:pPr>
        <w:pStyle w:val="BlockText"/>
        <w:spacing w:before="0" w:after="0"/>
        <w:ind w:left="0"/>
      </w:pPr>
    </w:p>
    <w:p w:rsidRPr="00F3603E" w:rsidR="002A1A47" w:rsidP="00D55DA7" w:rsidRDefault="002A1A47" w14:paraId="4E3B926D" w14:textId="77777777">
      <w:pPr>
        <w:pStyle w:val="BlockText"/>
        <w:spacing w:before="0" w:after="0"/>
        <w:ind w:left="0"/>
      </w:pPr>
    </w:p>
    <w:p w:rsidRPr="00F3603E" w:rsidR="002A1A47" w:rsidP="00D55DA7" w:rsidRDefault="002A1A47" w14:paraId="5E6D3444" w14:textId="77777777">
      <w:pPr>
        <w:pStyle w:val="BlockText"/>
        <w:spacing w:before="0" w:after="0"/>
        <w:ind w:left="0"/>
      </w:pPr>
    </w:p>
    <w:p w:rsidRPr="00F3603E" w:rsidR="002A1A47" w:rsidP="00D55DA7" w:rsidRDefault="002A1A47" w14:paraId="1E7AF849" w14:textId="77777777">
      <w:pPr>
        <w:spacing w:before="120"/>
        <w:ind w:left="720"/>
      </w:pPr>
    </w:p>
    <w:p w:rsidRPr="00F3603E" w:rsidR="002A1A47" w:rsidP="00D55DA7" w:rsidRDefault="002A1A47" w14:paraId="6E93CB5A" w14:textId="77777777">
      <w:pPr>
        <w:spacing w:before="120"/>
        <w:ind w:left="720"/>
      </w:pPr>
    </w:p>
    <w:p w:rsidRPr="00F3603E" w:rsidR="003975B3" w:rsidP="00D55DA7" w:rsidRDefault="003975B3" w14:paraId="36ED3CCC" w14:textId="77777777">
      <w:pPr>
        <w:spacing w:before="120"/>
        <w:rPr>
          <w:b/>
        </w:rPr>
      </w:pPr>
    </w:p>
    <w:p w:rsidRPr="00F3603E" w:rsidR="002A1A47" w:rsidP="00D55DA7" w:rsidRDefault="002A1A47" w14:paraId="464236C0" w14:textId="77777777">
      <w:pPr>
        <w:spacing w:before="120"/>
      </w:pPr>
      <w:r w:rsidRPr="00F3603E">
        <w:rPr>
          <w:b/>
        </w:rPr>
        <w:t>Step 1</w:t>
      </w:r>
      <w:r w:rsidRPr="00F3603E">
        <w:t xml:space="preserve">: Select the </w:t>
      </w:r>
      <w:r w:rsidRPr="00F3603E" w:rsidR="00E22695">
        <w:t xml:space="preserve">‘Assumption Sets’ </w:t>
      </w:r>
      <w:r w:rsidRPr="00F3603E">
        <w:t xml:space="preserve"> tab.</w:t>
      </w:r>
    </w:p>
    <w:p w:rsidRPr="00F3603E" w:rsidR="002A1A47" w:rsidP="00D55DA7" w:rsidRDefault="002A1A47" w14:paraId="753B3904" w14:textId="77777777">
      <w:pPr>
        <w:spacing w:before="120"/>
      </w:pPr>
      <w:r w:rsidRPr="00F3603E">
        <w:rPr>
          <w:b/>
        </w:rPr>
        <w:t>Step 2</w:t>
      </w:r>
      <w:r w:rsidRPr="00F3603E">
        <w:t>: Select an assumption set in the assumption sets summary table.</w:t>
      </w:r>
    </w:p>
    <w:p w:rsidRPr="00F3603E" w:rsidR="002A1A47" w:rsidP="00D55DA7" w:rsidRDefault="002A1A47" w14:paraId="7C07436A" w14:textId="77777777">
      <w:pPr>
        <w:spacing w:before="120"/>
      </w:pPr>
      <w:r w:rsidRPr="00F3603E">
        <w:rPr>
          <w:b/>
        </w:rPr>
        <w:t>Step 3</w:t>
      </w:r>
      <w:r w:rsidRPr="00F3603E">
        <w:t>: Select the option ‘Same as’ from the ‘Maintenance’ drop-down list.</w:t>
      </w:r>
    </w:p>
    <w:p w:rsidRPr="00F3603E" w:rsidR="002A1A47" w:rsidP="00D55DA7" w:rsidRDefault="002A1A47" w14:paraId="3DB2282D" w14:textId="77777777">
      <w:pPr>
        <w:spacing w:before="120"/>
      </w:pPr>
      <w:r w:rsidRPr="00F3603E">
        <w:rPr>
          <w:b/>
        </w:rPr>
        <w:t>Step 4</w:t>
      </w:r>
      <w:r w:rsidRPr="00F3603E">
        <w:t>: The system will display a pop-up window with the field ‘Name’ to be filled. Fill in the requested field with a unique name.</w:t>
      </w:r>
    </w:p>
    <w:p w:rsidRPr="00F3603E" w:rsidR="002A1A47" w:rsidP="00D55DA7" w:rsidRDefault="002A1A47" w14:paraId="76BC2B20" w14:textId="77777777">
      <w:pPr>
        <w:spacing w:before="120"/>
      </w:pPr>
      <w:r w:rsidRPr="00F3603E">
        <w:rPr>
          <w:b/>
        </w:rPr>
        <w:t>Step 5</w:t>
      </w:r>
      <w:r w:rsidRPr="00F3603E">
        <w:t>: Select the ‘Same as’ button.</w:t>
      </w:r>
    </w:p>
    <w:p w:rsidRPr="00F3603E" w:rsidR="002A1A47" w:rsidP="00D55DA7" w:rsidRDefault="002A1A47" w14:paraId="2BCF503B" w14:textId="77777777">
      <w:pPr>
        <w:spacing w:before="120"/>
      </w:pPr>
      <w:r w:rsidRPr="00F3603E">
        <w:t xml:space="preserve">You may select </w:t>
      </w:r>
      <w:r w:rsidRPr="00F3603E" w:rsidR="002F07AD">
        <w:t>the ‘Cancel’ button</w:t>
      </w:r>
      <w:r w:rsidRPr="00F3603E">
        <w:t xml:space="preserve"> to abort the task at any time.</w:t>
      </w:r>
    </w:p>
    <w:p w:rsidRPr="00F3603E" w:rsidR="002A1A47" w:rsidP="00D55DA7" w:rsidRDefault="002A1A47" w14:paraId="4B45A699" w14:textId="77777777">
      <w:pPr>
        <w:pStyle w:val="BlockText"/>
        <w:spacing w:before="0" w:after="0"/>
        <w:ind w:left="0"/>
      </w:pPr>
    </w:p>
    <w:p w:rsidRPr="00F3603E" w:rsidR="002A1A47" w:rsidP="00D55DA7" w:rsidRDefault="00916FF7" w14:paraId="4A151A24" w14:textId="4FA9C54A">
      <w:pPr>
        <w:pStyle w:val="BlockText"/>
        <w:spacing w:before="0" w:after="0"/>
        <w:ind w:left="0"/>
      </w:pPr>
      <w:r w:rsidRPr="00F3603E">
        <w:rPr>
          <w:noProof/>
        </w:rPr>
        <mc:AlternateContent>
          <mc:Choice Requires="wps">
            <w:drawing>
              <wp:anchor distT="0" distB="0" distL="114300" distR="114300" simplePos="0" relativeHeight="251658494" behindDoc="0" locked="0" layoutInCell="0" allowOverlap="1" wp14:anchorId="20DA4F79" wp14:editId="5D4F8B8F">
                <wp:simplePos x="0" y="0"/>
                <wp:positionH relativeFrom="column">
                  <wp:posOffset>-15875</wp:posOffset>
                </wp:positionH>
                <wp:positionV relativeFrom="paragraph">
                  <wp:posOffset>111125</wp:posOffset>
                </wp:positionV>
                <wp:extent cx="6068060" cy="1132840"/>
                <wp:effectExtent l="22225" t="23495" r="34290" b="53340"/>
                <wp:wrapNone/>
                <wp:docPr id="2121" name="AutoShape 6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27F8BBF" w14:textId="4A0398E6">
                            <w:pPr>
                              <w:rPr>
                                <w:b/>
                                <w:noProof/>
                              </w:rPr>
                            </w:pPr>
                            <w:r>
                              <w:rPr>
                                <w:b/>
                                <w:noProof/>
                              </w:rPr>
                              <w:drawing>
                                <wp:inline distT="0" distB="0" distL="0" distR="0" wp14:anchorId="1EB50067" wp14:editId="330E6348">
                                  <wp:extent cx="419100" cy="381000"/>
                                  <wp:effectExtent l="0" t="0" r="0" b="0"/>
                                  <wp:docPr id="38268756" name="Picture 35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3220EE90" w14:textId="77777777">
                            <w:pPr>
                              <w:numPr>
                                <w:ilvl w:val="0"/>
                                <w:numId w:val="42"/>
                              </w:numPr>
                            </w:pPr>
                            <w:r>
                              <w:rPr>
                                <w:b/>
                              </w:rPr>
                              <w:t xml:space="preserve">Upon completion of the above steps, a ‘same as’ copy of the assumption set is created. The ‘same as’ </w:t>
                            </w:r>
                            <w:r w:rsidRPr="00803017">
                              <w:rPr>
                                <w:b/>
                              </w:rPr>
                              <w:t xml:space="preserve">assumption set will appear under the unique name entered during Step 4. </w:t>
                            </w:r>
                          </w:p>
                          <w:p w:rsidRPr="00C904F1" w:rsidR="00E84082" w:rsidP="002A1A47" w:rsidRDefault="00E84082" w14:paraId="346CCB6D"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ABBA0AB">
              <v:shape id="AutoShape 629" style="position:absolute;left:0;text-align:left;margin-left:-1.25pt;margin-top:8.75pt;width:477.8pt;height:89.2pt;z-index:251658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437Yw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IaYLUiLvrUE9oc2IiLzEZsfJAOE3ZxM2Tsvjr40ImjP7&#10;yWGpXFbnaCVLtMBJON1dH3aFkxii5QlZ03SV9l258cH0A2aoiJuDGyyrzpDJL2ieixGbggg9N3Du&#10;utM13Xr5zSz/AAAA//8DAFBLAwQUAAYACAAAACEA8LpniuEAAAAJAQAADwAAAGRycy9kb3ducmV2&#10;LnhtbEyPQUvDQBCF74L/YRnBi7SbRmJNzKaoULS2gtbieZLdJsHsbMhu2/jvHU96Gua9x5tv8sVo&#10;O3E0g28dKZhNIxCGKqdbqhXsPpaTWxA+IGnsHBkF38bDojg/yzHT7kTv5rgNteAS8hkqaELoMyl9&#10;1RiLfup6Q+zt3WAx8DrUUg944nLbyTiKbqTFlvhCg715bEz1tT1YBavyZbx6wP367XWjP+OnZbSu&#10;n3dKXV6M93cgghnDXxh+8RkdCmYq3YG0F52CSZxwkvU5T/bT5HoGomQhTVKQRS7/f1D8AAAA//8D&#10;AFBLAQItABQABgAIAAAAIQC2gziS/gAAAOEBAAATAAAAAAAAAAAAAAAAAAAAAABbQ29udGVudF9U&#10;eXBlc10ueG1sUEsBAi0AFAAGAAgAAAAhADj9If/WAAAAlAEAAAsAAAAAAAAAAAAAAAAALwEAAF9y&#10;ZWxzLy5yZWxzUEsBAi0AFAAGAAgAAAAhAIpDjftjAgAArgQAAA4AAAAAAAAAAAAAAAAALgIAAGRy&#10;cy9lMm9Eb2MueG1sUEsBAi0AFAAGAAgAAAAhAPC6Z4rhAAAACQEAAA8AAAAAAAAAAAAAAAAAvQQA&#10;AGRycy9kb3ducmV2LnhtbFBLBQYAAAAABAAEAPMAAADLBQAAAAA=&#10;" w14:anchorId="20DA4F79">
                <v:shadow on="t" color="#622423" opacity=".5" offset="1pt"/>
                <v:textbox inset=",0,,0">
                  <w:txbxContent>
                    <w:p w:rsidR="00E84082" w:rsidP="002A1A47" w:rsidRDefault="00E84082" w14:paraId="7831631A" w14:textId="4A0398E6">
                      <w:pPr>
                        <w:rPr>
                          <w:b/>
                          <w:noProof/>
                        </w:rPr>
                      </w:pPr>
                      <w:r>
                        <w:rPr>
                          <w:b/>
                          <w:noProof/>
                        </w:rPr>
                        <w:drawing>
                          <wp:inline distT="0" distB="0" distL="0" distR="0" wp14:anchorId="3BBD1154" wp14:editId="330E6348">
                            <wp:extent cx="419100" cy="381000"/>
                            <wp:effectExtent l="0" t="0" r="0" b="0"/>
                            <wp:docPr id="1355599473" name="Picture 35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2EA05DF0" w14:textId="77777777">
                      <w:pPr>
                        <w:numPr>
                          <w:ilvl w:val="0"/>
                          <w:numId w:val="42"/>
                        </w:numPr>
                      </w:pPr>
                      <w:r>
                        <w:rPr>
                          <w:b/>
                        </w:rPr>
                        <w:t xml:space="preserve">Upon completion of the above steps, a ‘same as’ copy of the assumption set is created. The ‘same as’ </w:t>
                      </w:r>
                      <w:r w:rsidRPr="00803017">
                        <w:rPr>
                          <w:b/>
                        </w:rPr>
                        <w:t xml:space="preserve">assumption set will appear under the unique name entered during Step 4. </w:t>
                      </w:r>
                    </w:p>
                    <w:p w:rsidRPr="00C904F1" w:rsidR="00E84082" w:rsidP="002A1A47" w:rsidRDefault="00E84082" w14:paraId="3BEE236D" w14:textId="77777777"/>
                  </w:txbxContent>
                </v:textbox>
              </v:shape>
            </w:pict>
          </mc:Fallback>
        </mc:AlternateContent>
      </w:r>
    </w:p>
    <w:p w:rsidRPr="00F3603E" w:rsidR="002A1A47" w:rsidP="00D55DA7" w:rsidRDefault="002A1A47" w14:paraId="2698B9C3" w14:textId="77777777">
      <w:pPr>
        <w:pStyle w:val="BlockText"/>
        <w:spacing w:before="0" w:after="0"/>
        <w:ind w:left="0"/>
      </w:pPr>
    </w:p>
    <w:p w:rsidRPr="00F3603E" w:rsidR="002A1A47" w:rsidP="00D55DA7" w:rsidRDefault="002A1A47" w14:paraId="4C1B29C8" w14:textId="77777777">
      <w:pPr>
        <w:pStyle w:val="BlockText"/>
        <w:spacing w:before="0" w:after="0"/>
        <w:ind w:left="0"/>
      </w:pPr>
    </w:p>
    <w:p w:rsidRPr="00F3603E" w:rsidR="002A1A47" w:rsidP="00D55DA7" w:rsidRDefault="002A1A47" w14:paraId="491EC37C" w14:textId="77777777">
      <w:pPr>
        <w:pStyle w:val="BlockText"/>
        <w:spacing w:before="0" w:after="0"/>
        <w:ind w:left="0"/>
      </w:pPr>
    </w:p>
    <w:p w:rsidRPr="00F3603E" w:rsidR="002A1A47" w:rsidP="00D55DA7" w:rsidRDefault="002A1A47" w14:paraId="3C3E401E" w14:textId="77777777">
      <w:pPr>
        <w:pStyle w:val="BlockText"/>
        <w:spacing w:before="0" w:after="0"/>
        <w:ind w:left="0"/>
      </w:pPr>
    </w:p>
    <w:p w:rsidRPr="00F3603E" w:rsidR="002A1A47" w:rsidP="00D55DA7" w:rsidRDefault="002A1A47" w14:paraId="3B2E9118" w14:textId="77777777">
      <w:pPr>
        <w:pStyle w:val="BlockText"/>
        <w:spacing w:before="0" w:after="0"/>
        <w:ind w:left="0"/>
      </w:pPr>
    </w:p>
    <w:p w:rsidRPr="00F3603E" w:rsidR="002A1A47" w:rsidP="00D55DA7" w:rsidRDefault="002A1A47" w14:paraId="04812987" w14:textId="77777777">
      <w:pPr>
        <w:pStyle w:val="BlockText"/>
        <w:spacing w:before="0" w:after="0"/>
        <w:ind w:left="0"/>
      </w:pPr>
    </w:p>
    <w:p w:rsidRPr="00F3603E" w:rsidR="002A1A47" w:rsidP="00D55DA7" w:rsidRDefault="002A1A47" w14:paraId="6A22D16B" w14:textId="77777777">
      <w:pPr>
        <w:pStyle w:val="BlockText"/>
        <w:spacing w:before="0" w:after="0"/>
        <w:ind w:left="0"/>
      </w:pPr>
    </w:p>
    <w:p w:rsidRPr="00F3603E" w:rsidR="002A1A47" w:rsidP="00D55DA7" w:rsidRDefault="002A1A47" w14:paraId="54C8EA9C" w14:textId="77777777">
      <w:pPr>
        <w:spacing w:before="0" w:after="0"/>
      </w:pPr>
    </w:p>
    <w:p w:rsidRPr="00F3603E" w:rsidR="002A1A47" w:rsidP="00D55DA7" w:rsidRDefault="002A1A47" w14:paraId="3ADD3C5D" w14:textId="77777777">
      <w:pPr>
        <w:spacing w:before="0" w:after="0"/>
      </w:pPr>
    </w:p>
    <w:p w:rsidRPr="00F3603E" w:rsidR="002A1A47" w:rsidP="00D55DA7" w:rsidRDefault="002A1A47" w14:paraId="54617F85" w14:textId="77777777">
      <w:pPr>
        <w:spacing w:before="0" w:after="0"/>
        <w:rPr>
          <w:b/>
        </w:rPr>
      </w:pPr>
    </w:p>
    <w:p w:rsidRPr="00F3603E" w:rsidR="002A1A47" w:rsidP="00D55DA7" w:rsidRDefault="002A1A47" w14:paraId="3B65F2F3" w14:textId="77777777">
      <w:pPr>
        <w:spacing w:before="0" w:after="0"/>
        <w:rPr>
          <w:b/>
        </w:rPr>
      </w:pPr>
      <w:r w:rsidRPr="00F3603E">
        <w:rPr>
          <w:b/>
        </w:rPr>
        <w:t>Tagging</w:t>
      </w:r>
    </w:p>
    <w:p w:rsidRPr="00F3603E" w:rsidR="002A1A47" w:rsidP="00D55DA7" w:rsidRDefault="002A1A47" w14:paraId="512621C1" w14:textId="77777777">
      <w:pPr>
        <w:spacing w:before="0" w:after="0"/>
        <w:rPr>
          <w:b/>
        </w:rPr>
      </w:pPr>
    </w:p>
    <w:p w:rsidRPr="00F3603E" w:rsidR="002A1A47" w:rsidP="00D55DA7" w:rsidRDefault="002A1A47" w14:paraId="3EE9BBE9" w14:textId="77777777">
      <w:pPr>
        <w:numPr>
          <w:ilvl w:val="0"/>
          <w:numId w:val="150"/>
        </w:numPr>
        <w:spacing w:before="0" w:after="0"/>
        <w:ind w:left="426"/>
      </w:pPr>
      <w:r w:rsidRPr="00F3603E">
        <w:t>The ‘same as’ assumption set inherits the tag of the original assumption set.</w:t>
      </w:r>
    </w:p>
    <w:p w:rsidRPr="00F3603E" w:rsidR="002A1A47" w:rsidP="00D55DA7" w:rsidRDefault="002A1A47" w14:paraId="27DAA879" w14:textId="77777777">
      <w:pPr>
        <w:spacing w:before="0" w:after="0"/>
        <w:ind w:left="66"/>
      </w:pPr>
    </w:p>
    <w:p w:rsidRPr="00F3603E" w:rsidR="002A1A47" w:rsidP="00D55DA7" w:rsidRDefault="002A1A47" w14:paraId="0A7DE0BC" w14:textId="77777777">
      <w:pPr>
        <w:spacing w:before="0" w:after="0"/>
        <w:ind w:left="66"/>
        <w:rPr>
          <w:b/>
        </w:rPr>
      </w:pPr>
    </w:p>
    <w:p w:rsidRPr="00F3603E" w:rsidR="002A1A47" w:rsidP="00D55DA7" w:rsidRDefault="002A1A47" w14:paraId="1A23374F" w14:textId="77777777">
      <w:pPr>
        <w:spacing w:before="0" w:after="0"/>
        <w:ind w:left="66"/>
        <w:rPr>
          <w:b/>
        </w:rPr>
      </w:pPr>
    </w:p>
    <w:p w:rsidRPr="00F3603E" w:rsidR="002A1A47" w:rsidP="00D55DA7" w:rsidRDefault="002A1A47" w14:paraId="540D8F37" w14:textId="77777777">
      <w:pPr>
        <w:spacing w:before="0" w:after="0"/>
        <w:ind w:left="66"/>
        <w:rPr>
          <w:b/>
        </w:rPr>
      </w:pPr>
    </w:p>
    <w:p w:rsidRPr="00F3603E" w:rsidR="002A1A47" w:rsidP="00D55DA7" w:rsidRDefault="002A1A47" w14:paraId="273C0FB1" w14:textId="77777777">
      <w:pPr>
        <w:spacing w:before="0" w:after="0"/>
        <w:ind w:left="66"/>
        <w:rPr>
          <w:b/>
        </w:rPr>
      </w:pPr>
    </w:p>
    <w:p w:rsidRPr="00F3603E" w:rsidR="002A1A47" w:rsidP="00D55DA7" w:rsidRDefault="002A1A47" w14:paraId="4632C38E" w14:textId="77777777">
      <w:pPr>
        <w:spacing w:before="0" w:after="0"/>
        <w:ind w:left="66"/>
        <w:rPr>
          <w:b/>
        </w:rPr>
      </w:pPr>
      <w:r w:rsidRPr="00F3603E">
        <w:rPr>
          <w:b/>
        </w:rPr>
        <w:t>Run invalidation</w:t>
      </w:r>
    </w:p>
    <w:p w:rsidRPr="00F3603E" w:rsidR="002A1A47" w:rsidP="00D55DA7" w:rsidRDefault="002A1A47" w14:paraId="2484F8A7" w14:textId="77777777">
      <w:pPr>
        <w:spacing w:before="0" w:after="0"/>
        <w:ind w:left="720"/>
      </w:pPr>
    </w:p>
    <w:p w:rsidRPr="00F3603E" w:rsidR="002A1A47" w:rsidP="00D55DA7" w:rsidRDefault="002A1A47" w14:paraId="1C43DEE2" w14:textId="77777777">
      <w:pPr>
        <w:numPr>
          <w:ilvl w:val="0"/>
          <w:numId w:val="150"/>
        </w:numPr>
        <w:spacing w:before="0" w:after="0"/>
        <w:ind w:left="426"/>
      </w:pPr>
      <w:r w:rsidRPr="00F3603E">
        <w:t>Making a change to the entity set of the original assumption set, such as changing a lite model, will immediately invalidate all runs in the original assumption set as well as those in all ‘same as’ assumption sets that were produced from the original assumption set. This maintains the integrity of the entity set across all ‘same as’ copies of the original assumption set.</w:t>
      </w:r>
    </w:p>
    <w:p w:rsidRPr="00F3603E" w:rsidR="002A1A47" w:rsidP="00D55DA7" w:rsidRDefault="002A1A47" w14:paraId="72CA5120" w14:textId="77777777">
      <w:pPr>
        <w:pStyle w:val="ListParagraph"/>
        <w:ind w:left="426"/>
      </w:pPr>
    </w:p>
    <w:p w:rsidRPr="00F3603E" w:rsidR="002A1A47" w:rsidP="00D55DA7" w:rsidRDefault="002A1A47" w14:paraId="56972E56" w14:textId="77777777">
      <w:pPr>
        <w:numPr>
          <w:ilvl w:val="0"/>
          <w:numId w:val="150"/>
        </w:numPr>
        <w:spacing w:before="0" w:after="0"/>
        <w:ind w:left="426"/>
      </w:pPr>
      <w:r w:rsidRPr="00F3603E">
        <w:t>Any allowed change (i.e. excluding changes to the entity set) to the ‘same as’ assumption set such as the scenario set or run parameters will only invalidate runs on that ‘same as’ assumption set and not the original or other ‘same as’ assumption sets.</w:t>
      </w:r>
    </w:p>
    <w:p w:rsidRPr="00F3603E" w:rsidR="002A1A47" w:rsidP="00D55DA7" w:rsidRDefault="002A1A47" w14:paraId="00D980DF" w14:textId="77777777">
      <w:pPr>
        <w:pStyle w:val="ListParagraph"/>
      </w:pPr>
    </w:p>
    <w:p w:rsidRPr="00F3603E" w:rsidR="002A1A47" w:rsidP="00D55DA7" w:rsidRDefault="002A1A47" w14:paraId="3331A682" w14:textId="77777777">
      <w:pPr>
        <w:numPr>
          <w:ilvl w:val="0"/>
          <w:numId w:val="150"/>
        </w:numPr>
        <w:spacing w:before="0" w:after="0"/>
        <w:ind w:left="426"/>
      </w:pPr>
      <w:r w:rsidRPr="00F3603E">
        <w:t>Note that prior to all potential invalidation, the ICM will display a warning message to the user listing all runs that stand to be invalidated by the current action</w:t>
      </w:r>
    </w:p>
    <w:p w:rsidRPr="00F3603E" w:rsidR="001773D9" w:rsidP="009F5659" w:rsidRDefault="001773D9" w14:paraId="12CD8540" w14:textId="77777777">
      <w:pPr>
        <w:spacing w:before="0" w:after="0"/>
      </w:pPr>
    </w:p>
    <w:p w:rsidRPr="00F3603E" w:rsidR="001773D9" w:rsidP="001773D9" w:rsidRDefault="001773D9" w14:paraId="717D93D1" w14:textId="77777777">
      <w:pPr>
        <w:spacing w:before="0" w:after="0"/>
        <w:ind w:left="66"/>
        <w:rPr>
          <w:b/>
        </w:rPr>
      </w:pPr>
    </w:p>
    <w:p w:rsidRPr="00F3603E" w:rsidR="003975B3" w:rsidP="001773D9" w:rsidRDefault="001773D9" w14:paraId="799CBDE2" w14:textId="77777777">
      <w:pPr>
        <w:spacing w:before="0" w:after="0"/>
        <w:ind w:left="66"/>
        <w:rPr>
          <w:b/>
        </w:rPr>
      </w:pPr>
      <w:r w:rsidRPr="00F3603E">
        <w:rPr>
          <w:b/>
        </w:rPr>
        <w:t>Change in RAFM Project</w:t>
      </w:r>
    </w:p>
    <w:p w:rsidRPr="00F3603E" w:rsidR="001773D9" w:rsidP="009F5659" w:rsidRDefault="001773D9" w14:paraId="0D2D8090" w14:textId="77777777">
      <w:pPr>
        <w:spacing w:before="0" w:after="0"/>
        <w:ind w:left="66"/>
        <w:rPr>
          <w:b/>
        </w:rPr>
      </w:pPr>
    </w:p>
    <w:p w:rsidRPr="00F3603E" w:rsidR="003975B3" w:rsidP="001773D9" w:rsidRDefault="003975B3" w14:paraId="25A9D8B9" w14:textId="77777777">
      <w:pPr>
        <w:numPr>
          <w:ilvl w:val="0"/>
          <w:numId w:val="150"/>
        </w:numPr>
        <w:spacing w:before="0" w:after="0"/>
        <w:ind w:left="426"/>
      </w:pPr>
      <w:r w:rsidRPr="00F3603E">
        <w:t xml:space="preserve">If there is change in the RAFM projects on the entity set of the assumption set then </w:t>
      </w:r>
      <w:r w:rsidRPr="00F3603E" w:rsidR="005C30EA">
        <w:t xml:space="preserve">the </w:t>
      </w:r>
      <w:r w:rsidRPr="00F3603E">
        <w:t>system shall do the following:</w:t>
      </w:r>
    </w:p>
    <w:p w:rsidRPr="00F3603E" w:rsidR="001773D9" w:rsidP="009F5659" w:rsidRDefault="001773D9" w14:paraId="7FEC04D3" w14:textId="77777777">
      <w:pPr>
        <w:spacing w:before="0" w:after="0"/>
      </w:pPr>
    </w:p>
    <w:p w:rsidRPr="00F3603E" w:rsidR="003975B3" w:rsidP="009F5659" w:rsidRDefault="003975B3" w14:paraId="1C8207C5" w14:textId="178A312F">
      <w:pPr>
        <w:numPr>
          <w:ilvl w:val="1"/>
          <w:numId w:val="150"/>
        </w:numPr>
        <w:spacing w:before="0" w:after="0"/>
        <w:ind w:left="709" w:hanging="283"/>
      </w:pPr>
      <w:r w:rsidRPr="00F3603E">
        <w:t xml:space="preserve">For </w:t>
      </w:r>
      <w:r w:rsidRPr="00F3603E" w:rsidR="008C308C">
        <w:t xml:space="preserve">an </w:t>
      </w:r>
      <w:r w:rsidRPr="00F3603E">
        <w:t xml:space="preserve">assumption set </w:t>
      </w:r>
      <w:r w:rsidRPr="00F3603E" w:rsidR="00865540">
        <w:t xml:space="preserve">without assigned geographies </w:t>
      </w:r>
      <w:r w:rsidRPr="00F3603E">
        <w:t xml:space="preserve">the change in the entity set will effectively change the RAFM project (if different) through to all the ‘same as’ copies of the assumption set </w:t>
      </w:r>
    </w:p>
    <w:p w:rsidRPr="00F3603E" w:rsidR="001773D9" w:rsidP="009F5659" w:rsidRDefault="001773D9" w14:paraId="4370C072" w14:textId="77777777">
      <w:pPr>
        <w:spacing w:before="0" w:after="0"/>
      </w:pPr>
    </w:p>
    <w:p w:rsidRPr="00F3603E" w:rsidR="003975B3" w:rsidP="009F5659" w:rsidRDefault="003975B3" w14:paraId="5793B1E0" w14:textId="2B8D84E2">
      <w:pPr>
        <w:numPr>
          <w:ilvl w:val="1"/>
          <w:numId w:val="150"/>
        </w:numPr>
        <w:spacing w:before="0" w:after="0"/>
        <w:ind w:left="709" w:hanging="283"/>
      </w:pPr>
      <w:r w:rsidRPr="00F3603E">
        <w:t xml:space="preserve">For </w:t>
      </w:r>
      <w:r w:rsidRPr="00F3603E" w:rsidR="008C308C">
        <w:t xml:space="preserve">a nested </w:t>
      </w:r>
      <w:r w:rsidRPr="00F3603E">
        <w:t>assumption set</w:t>
      </w:r>
      <w:r w:rsidRPr="00F3603E" w:rsidR="00865540">
        <w:t xml:space="preserve"> (where geographies have been assigned to nodes)</w:t>
      </w:r>
      <w:r w:rsidRPr="00F3603E">
        <w:t xml:space="preserve"> the assignment/de-assignment/replacement of the merged RAFM project on the source assumption set </w:t>
      </w:r>
      <w:r w:rsidRPr="00F3603E" w:rsidR="00F26E25">
        <w:t>is</w:t>
      </w:r>
      <w:r w:rsidRPr="00F3603E">
        <w:t xml:space="preserve"> also reflected in all ‘same as’ copies of the assumption set.</w:t>
      </w:r>
      <w:r w:rsidRPr="00F3603E" w:rsidR="00F26E25">
        <w:t xml:space="preserve"> Please see next Section for further information on nesting of entity sets.</w:t>
      </w:r>
    </w:p>
    <w:p w:rsidRPr="00F3603E" w:rsidR="003975B3" w:rsidP="009F5659" w:rsidRDefault="003975B3" w14:paraId="581BBDC2" w14:textId="77777777">
      <w:pPr>
        <w:spacing w:before="0" w:after="0"/>
      </w:pPr>
    </w:p>
    <w:p w:rsidRPr="00F3603E" w:rsidR="00E454E8" w:rsidP="00E454E8" w:rsidRDefault="002A1A47" w14:paraId="2D202799" w14:textId="757F8E8A">
      <w:pPr>
        <w:pStyle w:val="Heading3"/>
        <w:tabs>
          <w:tab w:val="clear" w:pos="1209"/>
        </w:tabs>
        <w:spacing w:before="0" w:after="0"/>
        <w:ind w:left="0" w:firstLine="0"/>
      </w:pPr>
      <w:r w:rsidRPr="00F3603E">
        <w:rPr>
          <w:rFonts w:ascii="Arial" w:hAnsi="Arial"/>
          <w:sz w:val="20"/>
          <w:szCs w:val="20"/>
        </w:rPr>
        <w:br w:type="page"/>
      </w:r>
      <w:bookmarkStart w:name="_Toc58474608" w:id="825"/>
      <w:bookmarkStart w:name="_Toc58481279" w:id="826"/>
      <w:bookmarkStart w:name="_Toc114825615" w:id="827"/>
      <w:bookmarkStart w:name="_Toc367716723" w:id="828"/>
      <w:bookmarkStart w:name="_Ref11834492" w:id="829"/>
      <w:bookmarkStart w:name="_Ref11834508" w:id="830"/>
      <w:r w:rsidRPr="00F3603E" w:rsidR="00E454E8">
        <w:lastRenderedPageBreak/>
        <w:t xml:space="preserve">12.3.7 How to assign LBU-level entity sets to BU-level </w:t>
      </w:r>
      <w:r w:rsidRPr="00F3603E" w:rsidR="009616AC">
        <w:t xml:space="preserve">nesting </w:t>
      </w:r>
      <w:r w:rsidRPr="00F3603E" w:rsidR="00E454E8">
        <w:t>assumption sets (via nesting nodes)</w:t>
      </w:r>
      <w:bookmarkEnd w:id="825"/>
      <w:bookmarkEnd w:id="826"/>
      <w:bookmarkEnd w:id="827"/>
    </w:p>
    <w:p w:rsidRPr="00F3603E" w:rsidR="00E454E8" w:rsidP="00E454E8" w:rsidRDefault="00916FF7" w14:paraId="459BD1AD" w14:textId="4151313B">
      <w:pPr>
        <w:pStyle w:val="BodyText"/>
      </w:pPr>
      <w:r w:rsidRPr="00F3603E">
        <w:rPr>
          <w:b/>
          <w:noProof/>
        </w:rPr>
        <mc:AlternateContent>
          <mc:Choice Requires="wps">
            <w:drawing>
              <wp:anchor distT="0" distB="0" distL="114300" distR="114300" simplePos="0" relativeHeight="251658723" behindDoc="0" locked="0" layoutInCell="0" allowOverlap="1" wp14:anchorId="146F2A1C" wp14:editId="177A13AA">
                <wp:simplePos x="0" y="0"/>
                <wp:positionH relativeFrom="column">
                  <wp:posOffset>-118110</wp:posOffset>
                </wp:positionH>
                <wp:positionV relativeFrom="paragraph">
                  <wp:posOffset>310515</wp:posOffset>
                </wp:positionV>
                <wp:extent cx="6150610" cy="4003675"/>
                <wp:effectExtent l="24765" t="22225" r="34925" b="50800"/>
                <wp:wrapNone/>
                <wp:docPr id="2120" name="AutoShape 5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40036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E454E8" w:rsidRDefault="00E84082" w14:paraId="770F7155" w14:textId="77777777">
                            <w:pPr>
                              <w:rPr>
                                <w:b/>
                                <w:highlight w:val="red"/>
                              </w:rPr>
                            </w:pPr>
                          </w:p>
                          <w:p w:rsidR="00E84082" w:rsidP="00E454E8" w:rsidRDefault="00E84082" w14:paraId="267BB361" w14:textId="53AF99EA">
                            <w:pPr>
                              <w:spacing w:after="0"/>
                              <w:rPr>
                                <w:b/>
                                <w:i/>
                                <w:noProof/>
                                <w:sz w:val="22"/>
                              </w:rPr>
                            </w:pPr>
                            <w:r>
                              <w:rPr>
                                <w:b/>
                                <w:i/>
                                <w:noProof/>
                                <w:color w:val="7F7F7F"/>
                              </w:rPr>
                              <w:drawing>
                                <wp:inline distT="0" distB="0" distL="0" distR="0" wp14:anchorId="678511F9" wp14:editId="2057644D">
                                  <wp:extent cx="412743" cy="323850"/>
                                  <wp:effectExtent l="0" t="0" r="0" b="0"/>
                                  <wp:docPr id="38268757" name="Picture 3826875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9F5659" w:rsidR="00E84082" w:rsidP="00E454E8" w:rsidRDefault="00E84082" w14:paraId="729D607C"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00E84082" w:rsidP="00E454E8" w:rsidRDefault="00E84082" w14:paraId="06504C2A" w14:textId="4C343A13">
                            <w:pPr>
                              <w:pStyle w:val="BodyText"/>
                              <w:numPr>
                                <w:ilvl w:val="0"/>
                                <w:numId w:val="43"/>
                              </w:numPr>
                              <w:spacing w:before="0" w:after="0"/>
                              <w:ind w:left="1418" w:hanging="284"/>
                              <w:rPr>
                                <w:i/>
                              </w:rPr>
                            </w:pPr>
                            <w:r>
                              <w:rPr>
                                <w:i/>
                              </w:rPr>
                              <w:t>Before BU users can nest their assumption sets onto the GWAS, they must incorporate the components of LBU users who share the same geography, but independently develop their own Standard RAFM Projects, entity structures, lite models and aggregation rules.</w:t>
                            </w:r>
                          </w:p>
                          <w:p w:rsidR="00E84082" w:rsidP="00E454E8" w:rsidRDefault="00E84082" w14:paraId="1A8B637E" w14:textId="0AA4D827">
                            <w:pPr>
                              <w:pStyle w:val="BodyText"/>
                              <w:numPr>
                                <w:ilvl w:val="0"/>
                                <w:numId w:val="43"/>
                              </w:numPr>
                              <w:spacing w:before="0" w:after="0"/>
                              <w:ind w:left="1418" w:hanging="284"/>
                              <w:rPr>
                                <w:i/>
                              </w:rPr>
                            </w:pPr>
                            <w:r>
                              <w:rPr>
                                <w:i/>
                              </w:rPr>
                              <w:t>The ‘nesting nodes’ feature allows BUs and their LBUs to have a high degree of flexibility in coordinating the development of the BU-level assumption set, as LBU schedules may vary and not all LBU components may be available at the same time to build a complete BU-level assumption set for testing.</w:t>
                            </w:r>
                          </w:p>
                          <w:p w:rsidR="00E84082" w:rsidP="00BD1267" w:rsidRDefault="00E84082" w14:paraId="2E8D2F1C" w14:textId="1316CCD3">
                            <w:pPr>
                              <w:pStyle w:val="BodyText"/>
                              <w:spacing w:before="0" w:after="0"/>
                              <w:ind w:left="1134"/>
                              <w:rPr>
                                <w:i/>
                              </w:rPr>
                            </w:pPr>
                          </w:p>
                          <w:p w:rsidRPr="004918C3" w:rsidR="00E84082" w:rsidP="00E454E8" w:rsidRDefault="00E84082" w14:paraId="412719BA" w14:textId="4D6D1494">
                            <w:pPr>
                              <w:pStyle w:val="BodyText"/>
                              <w:numPr>
                                <w:ilvl w:val="0"/>
                                <w:numId w:val="21"/>
                              </w:numPr>
                              <w:jc w:val="left"/>
                              <w:rPr>
                                <w:b/>
                                <w:i/>
                              </w:rPr>
                            </w:pPr>
                            <w:r>
                              <w:rPr>
                                <w:b/>
                                <w:i/>
                              </w:rPr>
                              <w:t>To be able to nest an LBU entity set to a BU-level assumption set, the following conditions must be met:</w:t>
                            </w:r>
                          </w:p>
                          <w:p w:rsidRPr="00C86B30" w:rsidR="00E84082" w:rsidP="00E454E8" w:rsidRDefault="00E84082" w14:paraId="2F3512F3" w14:textId="77777777">
                            <w:pPr>
                              <w:pStyle w:val="BodyText"/>
                              <w:numPr>
                                <w:ilvl w:val="0"/>
                                <w:numId w:val="43"/>
                              </w:numPr>
                              <w:spacing w:before="0" w:after="0"/>
                              <w:ind w:left="1418" w:hanging="284"/>
                            </w:pPr>
                            <w:r>
                              <w:rPr>
                                <w:i/>
                              </w:rPr>
                              <w:t>The selected version of the assumption set is not marked as ‘same as’</w:t>
                            </w:r>
                          </w:p>
                          <w:p w:rsidRPr="0053475B" w:rsidR="00E84082" w:rsidP="00E454E8" w:rsidRDefault="00E84082" w14:paraId="2224BD1C" w14:textId="77777777">
                            <w:pPr>
                              <w:pStyle w:val="BodyText"/>
                              <w:numPr>
                                <w:ilvl w:val="0"/>
                                <w:numId w:val="43"/>
                              </w:numPr>
                              <w:spacing w:before="0" w:after="0"/>
                              <w:ind w:left="1418" w:hanging="284"/>
                            </w:pPr>
                            <w:r>
                              <w:rPr>
                                <w:i/>
                              </w:rPr>
                              <w:t>The selected version of the assumption set is not marked as being edited or locked</w:t>
                            </w:r>
                          </w:p>
                          <w:p w:rsidRPr="0053475B" w:rsidR="00E84082" w:rsidP="00E454E8" w:rsidRDefault="00E84082" w14:paraId="7677A3ED" w14:textId="7329FDD9">
                            <w:pPr>
                              <w:pStyle w:val="BodyText"/>
                              <w:numPr>
                                <w:ilvl w:val="0"/>
                                <w:numId w:val="43"/>
                              </w:numPr>
                              <w:spacing w:before="0" w:after="0"/>
                              <w:ind w:left="1418" w:hanging="284"/>
                            </w:pPr>
                            <w:r>
                              <w:rPr>
                                <w:i/>
                              </w:rPr>
                              <w:t>The user performing the nesting operation has the geographical rights that correspond to the rights of the selected tree node within the BU-level assumption set</w:t>
                            </w:r>
                          </w:p>
                          <w:p w:rsidRPr="00BD1267" w:rsidR="00E84082" w:rsidP="00E454E8" w:rsidRDefault="00E84082" w14:paraId="66D8A33F" w14:textId="68D73AE1">
                            <w:pPr>
                              <w:pStyle w:val="BodyText"/>
                              <w:numPr>
                                <w:ilvl w:val="0"/>
                                <w:numId w:val="43"/>
                              </w:numPr>
                              <w:spacing w:before="0" w:after="0"/>
                              <w:ind w:left="1418" w:hanging="284"/>
                            </w:pPr>
                            <w:r>
                              <w:rPr>
                                <w:i/>
                              </w:rPr>
                              <w:t>The selected version of the LBU entity set is not marked as being edited</w:t>
                            </w:r>
                          </w:p>
                          <w:p w:rsidRPr="00BD1267" w:rsidR="00E84082" w:rsidP="00E454E8" w:rsidRDefault="00E84082" w14:paraId="1B1CD2D0" w14:textId="1D969D12">
                            <w:pPr>
                              <w:pStyle w:val="BodyText"/>
                              <w:numPr>
                                <w:ilvl w:val="0"/>
                                <w:numId w:val="43"/>
                              </w:numPr>
                              <w:spacing w:before="0" w:after="0"/>
                              <w:ind w:left="1418" w:hanging="284"/>
                              <w:rPr>
                                <w:i/>
                              </w:rPr>
                            </w:pPr>
                            <w:r>
                              <w:rPr>
                                <w:i/>
                              </w:rPr>
                              <w:t xml:space="preserve">There is </w:t>
                            </w:r>
                            <w:r w:rsidRPr="00BD1267">
                              <w:rPr>
                                <w:i/>
                              </w:rPr>
                              <w:t>at least one successful run with ‘Completed’ status at the top level for some LBU assumption set which uses the LBU entity set</w:t>
                            </w:r>
                          </w:p>
                          <w:p w:rsidR="00E84082" w:rsidP="00E454E8" w:rsidRDefault="00E84082" w14:paraId="61104ECC" w14:textId="77777777">
                            <w:pPr>
                              <w:rPr>
                                <w:color w:val="FF0000"/>
                              </w:rPr>
                            </w:pPr>
                          </w:p>
                          <w:p w:rsidR="00E84082" w:rsidP="00E454E8" w:rsidRDefault="00E84082" w14:paraId="49ABC685" w14:textId="77777777">
                            <w:pPr>
                              <w:rPr>
                                <w:color w:val="FF0000"/>
                              </w:rPr>
                            </w:pPr>
                          </w:p>
                          <w:p w:rsidRPr="00370236" w:rsidR="00E84082" w:rsidP="00E454E8" w:rsidRDefault="00E84082" w14:paraId="5DEBB10F" w14:textId="77777777">
                            <w:pPr>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19A1ED1">
              <v:shape id="AutoShape 5540" style="position:absolute;left:0;text-align:left;margin-left:-9.3pt;margin-top:24.45pt;width:484.3pt;height:315.25pt;z-index:2516587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4piaQIAAK4EAAAOAAAAZHJzL2Uyb0RvYy54bWysVNtu2zAMfR+wfxD0vvqSS1OjTlG06zCg&#10;2wp0w54VSbaFyaInKXG6rx9FJ2m3vg1LAIHUhTznkPTl1b63bKd9MOBqXpzlnGknQRnX1vzb17t3&#10;K85CFE4JC07X/EkHfrV+++ZyHCpdQgdWac8wiAvVONS8i3GosizITvcinMGgHR424HsR0fVtprwY&#10;MXpvszLPl9kIXg0epA4Bd2+nQ76m+E2jZfzSNEFHZmuO2CKtntZNWrP1pahaL4bOyAMM8Q8oemEc&#10;Jj2FuhVRsK03r0L1RnoI0MQzCX0GTWOkJg7Ipsj/YvPYiUETFxQnDCeZwv8LKz/vHocHn6CH4R7k&#10;j8Ac3HTCtfraexg7LRSmK5JQ2TiE6vQgOQGfss34CRSWVmwjkAb7xvcpILJje5L66SS13kcmcXNZ&#10;LPJlgRWReDbP89nyfEE5RHV8PvgQP2joWTJq3lgYEZiPD1O1KZXY3YeYoInqeD1ldnBnrKXaWsfG&#10;ms9WRZ7TiwDWqHRKlH27ubGe7QS2x12Z/gcQf1zrTcQmtaav+SpPv6ltkjbvnaI0URg72QjFuhRc&#10;U/shPtJiiyEeOzUyZRKbcjW7wNFQBntxtsqX+cU5Z8K2OEQyes48xO8mdtQBSbxXaJdlOS9nkwh2&#10;6MTEYXFEhyjCRI7EgWN68l4go5qmMqaJCVXcb/bMKMS0oJKnvQ2oJywzIqJa4rCj0YH/xdmIg1Pz&#10;8HMrvObMfnTYKhfFfJ4mjRw0/MvdzXFXOIkhah6RNZk3cZrK7eBN22GGgrg5uMa2agwV+RnNoRlx&#10;KIjQYYDT1L306dbzZ2b9GwAA//8DAFBLAwQUAAYACAAAACEAInqIbN8AAAAKAQAADwAAAGRycy9k&#10;b3ducmV2LnhtbEyPwU7DMBBE70j8g7VI3Fq7VQlJyKZCFZU4klKh9ubGSxIRr6PYbcPfY05wXO3T&#10;zJtiPdleXGj0nWOExVyBIK6d6bhB2L9vZykIHzQb3TsmhG/ysC5vbwqdG3flii670IgYwj7XCG0I&#10;Qy6lr1uy2s/dQBx/n260OsRzbKQZ9TWG214ulUqk1R3HhlYPtGmp/tqdLUJFy75RB9p+uOy4f9tY&#10;Vb36F8T7u+n5CUSgKfzB8Ksf1aGMTid3ZuNFjzBbpElEEVZpBiIC2YOK404IyWO2AlkW8v+E8gcA&#10;AP//AwBQSwECLQAUAAYACAAAACEAtoM4kv4AAADhAQAAEwAAAAAAAAAAAAAAAAAAAAAAW0NvbnRl&#10;bnRfVHlwZXNdLnhtbFBLAQItABQABgAIAAAAIQA4/SH/1gAAAJQBAAALAAAAAAAAAAAAAAAAAC8B&#10;AABfcmVscy8ucmVsc1BLAQItABQABgAIAAAAIQASU4piaQIAAK4EAAAOAAAAAAAAAAAAAAAAAC4C&#10;AABkcnMvZTJvRG9jLnhtbFBLAQItABQABgAIAAAAIQAieohs3wAAAAoBAAAPAAAAAAAAAAAAAAAA&#10;AMMEAABkcnMvZG93bnJldi54bWxQSwUGAAAAAAQABADzAAAAzwUAAAAA&#10;" w14:anchorId="146F2A1C">
                <v:shadow on="t" color="#622423" opacity=".5" offset="1pt"/>
                <v:textbox inset=",0,,0">
                  <w:txbxContent>
                    <w:p w:rsidR="00E84082" w:rsidP="00E454E8" w:rsidRDefault="00E84082" w14:paraId="0CCC0888" w14:textId="77777777">
                      <w:pPr>
                        <w:rPr>
                          <w:b/>
                          <w:highlight w:val="red"/>
                        </w:rPr>
                      </w:pPr>
                    </w:p>
                    <w:p w:rsidR="00E84082" w:rsidP="00E454E8" w:rsidRDefault="00E84082" w14:paraId="54F9AE05" w14:textId="53AF99EA">
                      <w:pPr>
                        <w:spacing w:after="0"/>
                        <w:rPr>
                          <w:b/>
                          <w:i/>
                          <w:noProof/>
                          <w:sz w:val="22"/>
                        </w:rPr>
                      </w:pPr>
                      <w:r>
                        <w:rPr>
                          <w:b/>
                          <w:i/>
                          <w:noProof/>
                          <w:color w:val="7F7F7F"/>
                        </w:rPr>
                        <w:drawing>
                          <wp:inline distT="0" distB="0" distL="0" distR="0" wp14:anchorId="524AAE2D" wp14:editId="2057644D">
                            <wp:extent cx="412743" cy="323850"/>
                            <wp:effectExtent l="0" t="0" r="0" b="0"/>
                            <wp:docPr id="1067031347" name="Picture 38268757"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9F5659" w:rsidR="00E84082" w:rsidP="00E454E8" w:rsidRDefault="00E84082" w14:paraId="2FBC90C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00E84082" w:rsidP="00E454E8" w:rsidRDefault="00E84082" w14:paraId="482B52B5" w14:textId="4C343A13">
                      <w:pPr>
                        <w:pStyle w:val="BodyText"/>
                        <w:numPr>
                          <w:ilvl w:val="0"/>
                          <w:numId w:val="43"/>
                        </w:numPr>
                        <w:spacing w:before="0" w:after="0"/>
                        <w:ind w:left="1418" w:hanging="284"/>
                        <w:rPr>
                          <w:i/>
                        </w:rPr>
                      </w:pPr>
                      <w:r>
                        <w:rPr>
                          <w:i/>
                        </w:rPr>
                        <w:t>Before BU users can nest their assumption sets onto the GWAS, they must incorporate the components of LBU users who share the same geography, but independently develop their own Standard RAFM Projects, entity structures, lite models and aggregation rules.</w:t>
                      </w:r>
                    </w:p>
                    <w:p w:rsidR="00E84082" w:rsidP="00E454E8" w:rsidRDefault="00E84082" w14:paraId="20C33727" w14:textId="0AA4D827">
                      <w:pPr>
                        <w:pStyle w:val="BodyText"/>
                        <w:numPr>
                          <w:ilvl w:val="0"/>
                          <w:numId w:val="43"/>
                        </w:numPr>
                        <w:spacing w:before="0" w:after="0"/>
                        <w:ind w:left="1418" w:hanging="284"/>
                        <w:rPr>
                          <w:i/>
                        </w:rPr>
                      </w:pPr>
                      <w:r>
                        <w:rPr>
                          <w:i/>
                        </w:rPr>
                        <w:t>The ‘nesting nodes’ feature allows BUs and their LBUs to have a high degree of flexibility in coordinating the development of the BU-level assumption set, as LBU schedules may vary and not all LBU components may be available at the same time to build a complete BU-level assumption set for testing.</w:t>
                      </w:r>
                    </w:p>
                    <w:p w:rsidR="00E84082" w:rsidP="00BD1267" w:rsidRDefault="00E84082" w14:paraId="4A990D24" w14:textId="1316CCD3">
                      <w:pPr>
                        <w:pStyle w:val="BodyText"/>
                        <w:spacing w:before="0" w:after="0"/>
                        <w:ind w:left="1134"/>
                        <w:rPr>
                          <w:i/>
                        </w:rPr>
                      </w:pPr>
                    </w:p>
                    <w:p w:rsidRPr="004918C3" w:rsidR="00E84082" w:rsidP="00E454E8" w:rsidRDefault="00E84082" w14:paraId="55ACBA89" w14:textId="4D6D1494">
                      <w:pPr>
                        <w:pStyle w:val="BodyText"/>
                        <w:numPr>
                          <w:ilvl w:val="0"/>
                          <w:numId w:val="21"/>
                        </w:numPr>
                        <w:jc w:val="left"/>
                        <w:rPr>
                          <w:b/>
                          <w:i/>
                        </w:rPr>
                      </w:pPr>
                      <w:r>
                        <w:rPr>
                          <w:b/>
                          <w:i/>
                        </w:rPr>
                        <w:t>To be able to nest an LBU entity set to a BU-level assumption set, the following conditions must be met:</w:t>
                      </w:r>
                    </w:p>
                    <w:p w:rsidRPr="00C86B30" w:rsidR="00E84082" w:rsidP="00E454E8" w:rsidRDefault="00E84082" w14:paraId="2A78634E" w14:textId="77777777">
                      <w:pPr>
                        <w:pStyle w:val="BodyText"/>
                        <w:numPr>
                          <w:ilvl w:val="0"/>
                          <w:numId w:val="43"/>
                        </w:numPr>
                        <w:spacing w:before="0" w:after="0"/>
                        <w:ind w:left="1418" w:hanging="284"/>
                      </w:pPr>
                      <w:r>
                        <w:rPr>
                          <w:i/>
                        </w:rPr>
                        <w:t>The selected version of the assumption set is not marked as ‘same as’</w:t>
                      </w:r>
                    </w:p>
                    <w:p w:rsidRPr="0053475B" w:rsidR="00E84082" w:rsidP="00E454E8" w:rsidRDefault="00E84082" w14:paraId="1EFAA740" w14:textId="77777777">
                      <w:pPr>
                        <w:pStyle w:val="BodyText"/>
                        <w:numPr>
                          <w:ilvl w:val="0"/>
                          <w:numId w:val="43"/>
                        </w:numPr>
                        <w:spacing w:before="0" w:after="0"/>
                        <w:ind w:left="1418" w:hanging="284"/>
                      </w:pPr>
                      <w:r>
                        <w:rPr>
                          <w:i/>
                        </w:rPr>
                        <w:t>The selected version of the assumption set is not marked as being edited or locked</w:t>
                      </w:r>
                    </w:p>
                    <w:p w:rsidRPr="0053475B" w:rsidR="00E84082" w:rsidP="00E454E8" w:rsidRDefault="00E84082" w14:paraId="0A33DB73" w14:textId="7329FDD9">
                      <w:pPr>
                        <w:pStyle w:val="BodyText"/>
                        <w:numPr>
                          <w:ilvl w:val="0"/>
                          <w:numId w:val="43"/>
                        </w:numPr>
                        <w:spacing w:before="0" w:after="0"/>
                        <w:ind w:left="1418" w:hanging="284"/>
                      </w:pPr>
                      <w:r>
                        <w:rPr>
                          <w:i/>
                        </w:rPr>
                        <w:t>The user performing the nesting operation has the geographical rights that correspond to the rights of the selected tree node within the BU-level assumption set</w:t>
                      </w:r>
                    </w:p>
                    <w:p w:rsidRPr="00BD1267" w:rsidR="00E84082" w:rsidP="00E454E8" w:rsidRDefault="00E84082" w14:paraId="4872506C" w14:textId="68D73AE1">
                      <w:pPr>
                        <w:pStyle w:val="BodyText"/>
                        <w:numPr>
                          <w:ilvl w:val="0"/>
                          <w:numId w:val="43"/>
                        </w:numPr>
                        <w:spacing w:before="0" w:after="0"/>
                        <w:ind w:left="1418" w:hanging="284"/>
                      </w:pPr>
                      <w:r>
                        <w:rPr>
                          <w:i/>
                        </w:rPr>
                        <w:t>The selected version of the LBU entity set is not marked as being edited</w:t>
                      </w:r>
                    </w:p>
                    <w:p w:rsidRPr="00BD1267" w:rsidR="00E84082" w:rsidP="00E454E8" w:rsidRDefault="00E84082" w14:paraId="275FD9BC" w14:textId="1D969D12">
                      <w:pPr>
                        <w:pStyle w:val="BodyText"/>
                        <w:numPr>
                          <w:ilvl w:val="0"/>
                          <w:numId w:val="43"/>
                        </w:numPr>
                        <w:spacing w:before="0" w:after="0"/>
                        <w:ind w:left="1418" w:hanging="284"/>
                        <w:rPr>
                          <w:i/>
                        </w:rPr>
                      </w:pPr>
                      <w:r>
                        <w:rPr>
                          <w:i/>
                        </w:rPr>
                        <w:t xml:space="preserve">There is </w:t>
                      </w:r>
                      <w:r w:rsidRPr="00BD1267">
                        <w:rPr>
                          <w:i/>
                        </w:rPr>
                        <w:t>at least one successful run with ‘Completed’ status at the top level for some LBU assumption set which uses the LBU entity set</w:t>
                      </w:r>
                    </w:p>
                    <w:p w:rsidR="00E84082" w:rsidP="00E454E8" w:rsidRDefault="00E84082" w14:paraId="603CC4DB" w14:textId="77777777">
                      <w:pPr>
                        <w:rPr>
                          <w:color w:val="FF0000"/>
                        </w:rPr>
                      </w:pPr>
                    </w:p>
                    <w:p w:rsidR="00E84082" w:rsidP="00E454E8" w:rsidRDefault="00E84082" w14:paraId="5BAD3425" w14:textId="77777777">
                      <w:pPr>
                        <w:rPr>
                          <w:color w:val="FF0000"/>
                        </w:rPr>
                      </w:pPr>
                    </w:p>
                    <w:p w:rsidRPr="00370236" w:rsidR="00E84082" w:rsidP="00E454E8" w:rsidRDefault="00E84082" w14:paraId="0C7D08AC" w14:textId="77777777">
                      <w:pPr>
                        <w:rPr>
                          <w:color w:val="FF0000"/>
                        </w:rPr>
                      </w:pPr>
                    </w:p>
                  </w:txbxContent>
                </v:textbox>
              </v:shape>
            </w:pict>
          </mc:Fallback>
        </mc:AlternateContent>
      </w:r>
    </w:p>
    <w:p w:rsidRPr="00F3603E" w:rsidR="00E454E8" w:rsidP="00E454E8" w:rsidRDefault="00E454E8" w14:paraId="05C7C36D" w14:textId="77777777">
      <w:pPr>
        <w:spacing w:before="120"/>
        <w:rPr>
          <w:b/>
        </w:rPr>
      </w:pPr>
    </w:p>
    <w:p w:rsidRPr="00F3603E" w:rsidR="00E454E8" w:rsidP="00E454E8" w:rsidRDefault="00E454E8" w14:paraId="5BA0DD73" w14:textId="77777777">
      <w:pPr>
        <w:spacing w:before="120"/>
        <w:rPr>
          <w:b/>
        </w:rPr>
      </w:pPr>
    </w:p>
    <w:p w:rsidRPr="00F3603E" w:rsidR="00E454E8" w:rsidP="00E454E8" w:rsidRDefault="00E454E8" w14:paraId="455C6F1A" w14:textId="77777777">
      <w:pPr>
        <w:spacing w:before="120"/>
        <w:rPr>
          <w:b/>
        </w:rPr>
      </w:pPr>
    </w:p>
    <w:p w:rsidRPr="00F3603E" w:rsidR="00E454E8" w:rsidP="00E454E8" w:rsidRDefault="00E454E8" w14:paraId="061F089F" w14:textId="77777777">
      <w:pPr>
        <w:spacing w:before="120"/>
        <w:rPr>
          <w:b/>
        </w:rPr>
      </w:pPr>
    </w:p>
    <w:p w:rsidRPr="00F3603E" w:rsidR="00E454E8" w:rsidP="00E454E8" w:rsidRDefault="00E454E8" w14:paraId="6F9A7CDF" w14:textId="77777777">
      <w:pPr>
        <w:spacing w:before="120"/>
        <w:rPr>
          <w:b/>
        </w:rPr>
      </w:pPr>
    </w:p>
    <w:p w:rsidRPr="00F3603E" w:rsidR="00E454E8" w:rsidP="00E454E8" w:rsidRDefault="00E454E8" w14:paraId="14B5714C" w14:textId="77777777">
      <w:pPr>
        <w:spacing w:before="120"/>
        <w:rPr>
          <w:b/>
        </w:rPr>
      </w:pPr>
    </w:p>
    <w:p w:rsidRPr="00F3603E" w:rsidR="00E454E8" w:rsidP="00E454E8" w:rsidRDefault="00E454E8" w14:paraId="0FC834DF" w14:textId="77777777">
      <w:pPr>
        <w:spacing w:before="120"/>
        <w:rPr>
          <w:b/>
        </w:rPr>
      </w:pPr>
    </w:p>
    <w:p w:rsidRPr="00F3603E" w:rsidR="00E454E8" w:rsidP="00E454E8" w:rsidRDefault="00E454E8" w14:paraId="0EA114B3" w14:textId="77777777">
      <w:pPr>
        <w:spacing w:before="120"/>
        <w:rPr>
          <w:b/>
        </w:rPr>
      </w:pPr>
    </w:p>
    <w:p w:rsidRPr="00F3603E" w:rsidR="00E454E8" w:rsidP="00E454E8" w:rsidRDefault="00E454E8" w14:paraId="54A3C7A8" w14:textId="77777777">
      <w:pPr>
        <w:spacing w:before="120"/>
        <w:rPr>
          <w:b/>
        </w:rPr>
      </w:pPr>
    </w:p>
    <w:p w:rsidRPr="00F3603E" w:rsidR="00E454E8" w:rsidP="00E454E8" w:rsidRDefault="00E454E8" w14:paraId="2A2F4D73" w14:textId="77777777">
      <w:pPr>
        <w:spacing w:before="120"/>
        <w:rPr>
          <w:b/>
        </w:rPr>
      </w:pPr>
    </w:p>
    <w:p w:rsidRPr="00F3603E" w:rsidR="00E454E8" w:rsidP="00E454E8" w:rsidRDefault="00E454E8" w14:paraId="73BB1150" w14:textId="77777777">
      <w:pPr>
        <w:spacing w:before="120"/>
        <w:rPr>
          <w:b/>
        </w:rPr>
      </w:pPr>
    </w:p>
    <w:p w:rsidRPr="00F3603E" w:rsidR="00E454E8" w:rsidP="00E454E8" w:rsidRDefault="00E454E8" w14:paraId="6A94106A" w14:textId="77777777">
      <w:pPr>
        <w:spacing w:before="120"/>
        <w:rPr>
          <w:b/>
        </w:rPr>
      </w:pPr>
    </w:p>
    <w:p w:rsidRPr="00F3603E" w:rsidR="00E454E8" w:rsidP="00E454E8" w:rsidRDefault="00E454E8" w14:paraId="4D469124" w14:textId="77777777">
      <w:pPr>
        <w:spacing w:before="120"/>
        <w:rPr>
          <w:b/>
        </w:rPr>
      </w:pPr>
    </w:p>
    <w:p w:rsidRPr="00F3603E" w:rsidR="00E454E8" w:rsidP="00E454E8" w:rsidRDefault="00E454E8" w14:paraId="273AFBBB" w14:textId="77777777">
      <w:pPr>
        <w:spacing w:before="120"/>
        <w:rPr>
          <w:b/>
        </w:rPr>
      </w:pPr>
    </w:p>
    <w:p w:rsidRPr="00F3603E" w:rsidR="00E454E8" w:rsidP="00E454E8" w:rsidRDefault="00E454E8" w14:paraId="252C16D3" w14:textId="77777777">
      <w:pPr>
        <w:spacing w:before="120"/>
        <w:rPr>
          <w:b/>
        </w:rPr>
      </w:pPr>
      <w:r w:rsidRPr="00F3603E">
        <w:rPr>
          <w:b/>
        </w:rPr>
        <w:t>Before you proceed:</w:t>
      </w:r>
    </w:p>
    <w:p w:rsidRPr="00F3603E" w:rsidR="00E454E8" w:rsidP="00E454E8" w:rsidRDefault="00E454E8" w14:paraId="277462C9" w14:textId="5E07665A">
      <w:pPr>
        <w:spacing w:before="120"/>
      </w:pPr>
      <w:r w:rsidRPr="00F3603E">
        <w:t xml:space="preserve">The following instructions are process-oriented, detailing the nesting process, instead of only providing guidance on assigning an </w:t>
      </w:r>
      <w:r w:rsidRPr="00F3603E" w:rsidR="000628E2">
        <w:t xml:space="preserve">LBU </w:t>
      </w:r>
      <w:r w:rsidRPr="00F3603E">
        <w:t xml:space="preserve">entity set to a </w:t>
      </w:r>
      <w:r w:rsidRPr="00F3603E" w:rsidR="000628E2">
        <w:t xml:space="preserve">BU-level </w:t>
      </w:r>
      <w:r w:rsidRPr="00F3603E">
        <w:t>assumption set</w:t>
      </w:r>
      <w:r w:rsidRPr="00F3603E" w:rsidR="000628E2">
        <w:t xml:space="preserve"> in the same geography</w:t>
      </w:r>
      <w:r w:rsidRPr="00F3603E">
        <w:t xml:space="preserve">. Users who only require the latter can skip to section ‘C’ below (sub-section on </w:t>
      </w:r>
      <w:r w:rsidRPr="00F3603E" w:rsidR="001D3CD9">
        <w:t>LBUs</w:t>
      </w:r>
      <w:r w:rsidRPr="00F3603E">
        <w:t>) and nest directly onto a pre-prepared assumption set (</w:t>
      </w:r>
      <w:r w:rsidRPr="00F3603E" w:rsidR="001D3CD9">
        <w:t>BU-level</w:t>
      </w:r>
      <w:r w:rsidRPr="00F3603E">
        <w:t xml:space="preserve">). Other users, such as those within </w:t>
      </w:r>
      <w:r w:rsidRPr="00F3603E" w:rsidR="00E422EA">
        <w:t>the associated geography at the BU-level</w:t>
      </w:r>
      <w:r w:rsidRPr="00F3603E">
        <w:t xml:space="preserve">, that may need to facilitate the nesting process for </w:t>
      </w:r>
      <w:r w:rsidRPr="00F3603E" w:rsidR="00E422EA">
        <w:t>LBU</w:t>
      </w:r>
      <w:r w:rsidRPr="00F3603E">
        <w:t xml:space="preserve"> entities</w:t>
      </w:r>
      <w:r w:rsidRPr="00F3603E" w:rsidR="00E422EA">
        <w:t>,</w:t>
      </w:r>
      <w:r w:rsidRPr="00F3603E">
        <w:t xml:space="preserve"> should read through sections A-C.</w:t>
      </w:r>
    </w:p>
    <w:p w:rsidRPr="00F3603E" w:rsidR="00E454E8" w:rsidP="00E454E8" w:rsidRDefault="00E454E8" w14:paraId="36FE9375" w14:textId="77777777">
      <w:pPr>
        <w:spacing w:before="120"/>
      </w:pPr>
      <w:r w:rsidRPr="00F3603E">
        <w:t>It may be useful to refresh your knowledge by reading Section 2.5.</w:t>
      </w:r>
    </w:p>
    <w:p w:rsidRPr="00F3603E" w:rsidR="00E454E8" w:rsidP="00E454E8" w:rsidRDefault="00E454E8" w14:paraId="5F6BD28F" w14:textId="77777777">
      <w:pPr>
        <w:spacing w:before="120"/>
      </w:pPr>
      <w:r w:rsidRPr="00F3603E">
        <w:t>Full step-by-step instructions are provided in sections A-C on how to produce an assumption set with nesting. However, in summary the steps to create a published assumption set with nesting are:</w:t>
      </w:r>
    </w:p>
    <w:p w:rsidRPr="00F3603E" w:rsidR="00E454E8" w:rsidP="00E454E8" w:rsidRDefault="00E454E8" w14:paraId="467996BC" w14:textId="77777777">
      <w:pPr>
        <w:numPr>
          <w:ilvl w:val="0"/>
          <w:numId w:val="159"/>
        </w:numPr>
        <w:spacing w:before="120"/>
      </w:pPr>
      <w:r w:rsidRPr="00F3603E">
        <w:t>Create an entity structure</w:t>
      </w:r>
    </w:p>
    <w:p w:rsidRPr="00F3603E" w:rsidR="00E454E8" w:rsidP="00E454E8" w:rsidRDefault="00D90A5D" w14:paraId="41987B85" w14:textId="0816A476">
      <w:pPr>
        <w:numPr>
          <w:ilvl w:val="1"/>
          <w:numId w:val="159"/>
        </w:numPr>
        <w:spacing w:before="120"/>
      </w:pPr>
      <w:r w:rsidRPr="00F3603E">
        <w:t>Mark ‘nesting</w:t>
      </w:r>
      <w:r w:rsidRPr="00F3603E" w:rsidR="00E454E8">
        <w:t xml:space="preserve"> nodes</w:t>
      </w:r>
      <w:r w:rsidRPr="00F3603E">
        <w:t>’</w:t>
      </w:r>
      <w:r w:rsidRPr="00F3603E" w:rsidR="00E454E8">
        <w:t xml:space="preserve"> on the entity structure that you wish </w:t>
      </w:r>
      <w:r w:rsidRPr="00F3603E">
        <w:t xml:space="preserve">LBU </w:t>
      </w:r>
      <w:r w:rsidRPr="00F3603E" w:rsidR="00E454E8">
        <w:t>entity sets to be nested onto</w:t>
      </w:r>
    </w:p>
    <w:p w:rsidRPr="00F3603E" w:rsidR="00E454E8" w:rsidP="00E454E8" w:rsidRDefault="00E454E8" w14:paraId="11C77343" w14:textId="77777777">
      <w:pPr>
        <w:numPr>
          <w:ilvl w:val="0"/>
          <w:numId w:val="159"/>
        </w:numPr>
        <w:spacing w:before="120"/>
      </w:pPr>
      <w:r w:rsidRPr="00F3603E">
        <w:t>Create all the lite models, aggregation rules and ICM RAFM Projects required to complete an entity set</w:t>
      </w:r>
    </w:p>
    <w:p w:rsidRPr="00F3603E" w:rsidR="00E454E8" w:rsidP="00E454E8" w:rsidRDefault="00E454E8" w14:paraId="2B9D91EE" w14:textId="77777777">
      <w:pPr>
        <w:numPr>
          <w:ilvl w:val="0"/>
          <w:numId w:val="159"/>
        </w:numPr>
        <w:spacing w:before="120"/>
      </w:pPr>
      <w:r w:rsidRPr="00F3603E">
        <w:t xml:space="preserve">Create an entity set using the entity structure and assign all ICM components </w:t>
      </w:r>
    </w:p>
    <w:p w:rsidRPr="00F3603E" w:rsidR="00E454E8" w:rsidP="00E454E8" w:rsidRDefault="00E454E8" w14:paraId="56F420F7" w14:textId="0DE998FF">
      <w:pPr>
        <w:numPr>
          <w:ilvl w:val="0"/>
          <w:numId w:val="159"/>
        </w:numPr>
        <w:spacing w:before="120"/>
      </w:pPr>
      <w:r w:rsidRPr="00F3603E">
        <w:t>Create an assumption set (</w:t>
      </w:r>
      <w:r w:rsidRPr="00F3603E" w:rsidR="00D90A5D">
        <w:t>BU-level</w:t>
      </w:r>
      <w:r w:rsidRPr="00F3603E">
        <w:t>) with the entity set</w:t>
      </w:r>
    </w:p>
    <w:p w:rsidRPr="00F3603E" w:rsidR="00E454E8" w:rsidP="00E454E8" w:rsidRDefault="00E454E8" w14:paraId="4571EF2B" w14:textId="78A0A5B5">
      <w:pPr>
        <w:numPr>
          <w:ilvl w:val="0"/>
          <w:numId w:val="159"/>
        </w:numPr>
        <w:spacing w:before="120"/>
      </w:pPr>
      <w:r w:rsidRPr="00F3603E">
        <w:lastRenderedPageBreak/>
        <w:t xml:space="preserve">Nest the </w:t>
      </w:r>
      <w:r w:rsidRPr="00F3603E" w:rsidR="00D90A5D">
        <w:t xml:space="preserve">LBU </w:t>
      </w:r>
      <w:r w:rsidRPr="00F3603E">
        <w:t>entity sets</w:t>
      </w:r>
      <w:r w:rsidRPr="00F3603E" w:rsidR="000628E2">
        <w:t xml:space="preserve"> onto the relevant nesting nodes using the ‘Assign Entity Set’ option from the right-click menu on the assumption set screen</w:t>
      </w:r>
    </w:p>
    <w:p w:rsidRPr="00F3603E" w:rsidR="00E454E8" w:rsidP="00E454E8" w:rsidRDefault="00E454E8" w14:paraId="3E5C174C" w14:textId="3092BE0B">
      <w:pPr>
        <w:spacing w:before="120"/>
        <w:rPr>
          <w:b/>
        </w:rPr>
      </w:pPr>
      <w:r w:rsidRPr="00F3603E">
        <w:rPr>
          <w:b/>
        </w:rPr>
        <w:t>A – Create the entity structure (</w:t>
      </w:r>
      <w:r w:rsidRPr="00F3603E" w:rsidR="000628E2">
        <w:rPr>
          <w:b/>
        </w:rPr>
        <w:t>BU-level</w:t>
      </w:r>
      <w:r w:rsidRPr="00F3603E">
        <w:rPr>
          <w:b/>
        </w:rPr>
        <w:t>)</w:t>
      </w:r>
    </w:p>
    <w:p w:rsidRPr="00F3603E" w:rsidR="00E454E8" w:rsidP="00E454E8" w:rsidRDefault="000628E2" w14:paraId="6DF691DA" w14:textId="698880B4">
      <w:pPr>
        <w:spacing w:before="120"/>
      </w:pPr>
      <w:r w:rsidRPr="00F3603E">
        <w:t>BU u</w:t>
      </w:r>
      <w:r w:rsidRPr="00F3603E" w:rsidR="00E454E8">
        <w:t xml:space="preserve">sers will need to create an entity structure on which the </w:t>
      </w:r>
      <w:r w:rsidRPr="00F3603E" w:rsidR="005433F6">
        <w:t>LBU</w:t>
      </w:r>
      <w:r w:rsidRPr="00F3603E" w:rsidR="00E454E8">
        <w:t xml:space="preserve"> entity sets can be nested. Nesting can only occur against leaf nodes, so parent nodes will require to leave enough leaf nodes for all the entity sets from different </w:t>
      </w:r>
      <w:r w:rsidRPr="00F3603E" w:rsidR="005433F6">
        <w:t>LBUs</w:t>
      </w:r>
      <w:r w:rsidRPr="00F3603E" w:rsidR="00E454E8">
        <w:t xml:space="preserve"> that need to be nested onto the tree.</w:t>
      </w:r>
    </w:p>
    <w:p w:rsidRPr="00F3603E" w:rsidR="00E454E8" w:rsidP="00E454E8" w:rsidRDefault="00E454E8" w14:paraId="274650D5" w14:textId="77777777">
      <w:pPr>
        <w:spacing w:before="120"/>
      </w:pPr>
      <w:r w:rsidRPr="00F3603E">
        <w:t>Please note: that the nesting process takes place in the assumption set screen (see Section C below).</w:t>
      </w:r>
    </w:p>
    <w:p w:rsidRPr="00F3603E" w:rsidR="00E454E8" w:rsidP="00E454E8" w:rsidRDefault="00E454E8" w14:paraId="4F97BFF0" w14:textId="77777777">
      <w:pPr>
        <w:spacing w:before="120"/>
      </w:pPr>
      <w:r w:rsidRPr="00F3603E">
        <w:rPr>
          <w:b/>
        </w:rPr>
        <w:t>Step 1</w:t>
      </w:r>
      <w:r w:rsidRPr="00F3603E">
        <w:t>: Select the ’Entity Structure’ tab.</w:t>
      </w:r>
    </w:p>
    <w:p w:rsidRPr="00F3603E" w:rsidR="00E454E8" w:rsidP="00E454E8" w:rsidRDefault="00E454E8" w14:paraId="0BAB3BBF" w14:textId="77777777">
      <w:pPr>
        <w:spacing w:before="120"/>
      </w:pPr>
      <w:r w:rsidRPr="00F3603E">
        <w:rPr>
          <w:b/>
        </w:rPr>
        <w:t>Step 2</w:t>
      </w:r>
      <w:r w:rsidRPr="00F3603E">
        <w:t>: Select the option ‘Create’ from the ‘Maintenance’ drop-down menu.</w:t>
      </w:r>
    </w:p>
    <w:p w:rsidRPr="00F3603E" w:rsidR="00E454E8" w:rsidP="00E454E8" w:rsidRDefault="00E454E8" w14:paraId="431FD4E5" w14:textId="77777777">
      <w:pPr>
        <w:spacing w:before="120"/>
      </w:pPr>
      <w:r w:rsidRPr="00F3603E">
        <w:rPr>
          <w:b/>
        </w:rPr>
        <w:t>Step 3</w:t>
      </w:r>
      <w:r w:rsidRPr="00F3603E">
        <w:t>: Fill in the details in the pop-up box as required and save the entity structure. For more information on how to do this, please refer to the ’Entity Structure’ chapter.</w:t>
      </w:r>
    </w:p>
    <w:p w:rsidRPr="00F3603E" w:rsidR="00E454E8" w:rsidP="00E454E8" w:rsidRDefault="00E454E8" w14:paraId="37372C1C" w14:textId="77777777">
      <w:pPr>
        <w:spacing w:before="120"/>
      </w:pPr>
      <w:r w:rsidRPr="00F3603E">
        <w:t>Note that your entity structure tree (*.agg file) must have been created offline and must therefore have allowed for enough nesting leaf nodes.</w:t>
      </w:r>
    </w:p>
    <w:p w:rsidRPr="00F3603E" w:rsidR="00E454E8" w:rsidP="00E454E8" w:rsidRDefault="00E454E8" w14:paraId="5AA3FC9F" w14:textId="77777777">
      <w:pPr>
        <w:spacing w:before="120"/>
      </w:pPr>
      <w:r w:rsidRPr="00F3603E">
        <w:rPr>
          <w:b/>
        </w:rPr>
        <w:t>Step 4</w:t>
      </w:r>
      <w:r w:rsidRPr="00F3603E">
        <w:t>: Select the entity structure created in step 3 from the entity structure summary table and click on the ‘Expand’ button in the entity structure tree section to the right of the summary table.</w:t>
      </w:r>
    </w:p>
    <w:p w:rsidRPr="00F3603E" w:rsidR="00E454E8" w:rsidP="00E454E8" w:rsidRDefault="00E454E8" w14:paraId="601F406B" w14:textId="77777777">
      <w:pPr>
        <w:spacing w:before="120"/>
      </w:pPr>
      <w:r w:rsidRPr="00F3603E">
        <w:t>The system will expand the list of nodes.</w:t>
      </w:r>
    </w:p>
    <w:p w:rsidRPr="00F3603E" w:rsidR="00E454E8" w:rsidP="005433F6" w:rsidRDefault="00E454E8" w14:paraId="0ACD1CD8" w14:textId="4F7A224D">
      <w:pPr>
        <w:spacing w:before="120"/>
      </w:pPr>
      <w:r w:rsidRPr="00F3603E">
        <w:rPr>
          <w:b/>
        </w:rPr>
        <w:t>Step 5</w:t>
      </w:r>
      <w:r w:rsidRPr="00F3603E">
        <w:t>: Right-click on the leaf node of interest and click on ‘</w:t>
      </w:r>
      <w:r w:rsidRPr="00F3603E" w:rsidR="005433F6">
        <w:t>Mark as nesting node</w:t>
      </w:r>
      <w:r w:rsidRPr="00F3603E">
        <w:t xml:space="preserve">’. </w:t>
      </w:r>
    </w:p>
    <w:p w:rsidRPr="00F3603E" w:rsidR="00E454E8" w:rsidP="00E454E8" w:rsidRDefault="00E454E8" w14:paraId="79D82E0E" w14:textId="267DB04C">
      <w:pPr>
        <w:spacing w:before="120"/>
      </w:pPr>
      <w:r w:rsidRPr="00F3603E">
        <w:t>The system assigns the leaf node as a nesting node with</w:t>
      </w:r>
      <w:r w:rsidRPr="00F3603E" w:rsidR="00CF112A">
        <w:t>in</w:t>
      </w:r>
      <w:r w:rsidRPr="00F3603E">
        <w:t xml:space="preserve"> the </w:t>
      </w:r>
      <w:r w:rsidRPr="00F3603E" w:rsidR="00CF112A">
        <w:t xml:space="preserve">current </w:t>
      </w:r>
      <w:r w:rsidRPr="00F3603E">
        <w:t>geography that is allowed to nest on this node</w:t>
      </w:r>
      <w:r w:rsidRPr="00F3603E" w:rsidR="00664CF3">
        <w:t>. This is</w:t>
      </w:r>
      <w:r w:rsidRPr="00F3603E">
        <w:t xml:space="preserve"> shown next to the node name on the entity structure tree*.</w:t>
      </w:r>
    </w:p>
    <w:p w:rsidRPr="00F3603E" w:rsidR="00E454E8" w:rsidP="00E454E8" w:rsidRDefault="00E454E8" w14:paraId="756BDA00" w14:textId="78CC4326">
      <w:pPr>
        <w:spacing w:before="120"/>
      </w:pPr>
      <w:r w:rsidRPr="00F3603E">
        <w:rPr>
          <w:b/>
        </w:rPr>
        <w:t>*</w:t>
      </w:r>
      <w:r w:rsidRPr="00F3603E">
        <w:t xml:space="preserve">The entity structure tree in the entity structure tab is one of the two places in the ICM where you can view </w:t>
      </w:r>
      <w:r w:rsidRPr="00F3603E" w:rsidR="004E7052">
        <w:t xml:space="preserve">nodes which are marked for nesting </w:t>
      </w:r>
      <w:r w:rsidRPr="00F3603E" w:rsidR="00C207F4">
        <w:t>by LBUs in the same geography</w:t>
      </w:r>
      <w:r w:rsidRPr="00F3603E">
        <w:t>. The assumption sets tab will also display the leaf node information (alongside the prior leaf node name) upon assignment of the relevant</w:t>
      </w:r>
      <w:r w:rsidRPr="00F3603E" w:rsidR="00664CF3">
        <w:t xml:space="preserve"> LBU</w:t>
      </w:r>
      <w:r w:rsidRPr="00F3603E">
        <w:t xml:space="preserve"> entity set. </w:t>
      </w:r>
    </w:p>
    <w:p w:rsidRPr="00F3603E" w:rsidR="00E454E8" w:rsidP="00E454E8" w:rsidRDefault="00E454E8" w14:paraId="45972936" w14:textId="71F793C6">
      <w:pPr>
        <w:spacing w:before="120"/>
        <w:rPr>
          <w:b/>
        </w:rPr>
      </w:pPr>
      <w:r w:rsidRPr="00F3603E">
        <w:rPr>
          <w:b/>
        </w:rPr>
        <w:t>B – Create the entity set (</w:t>
      </w:r>
      <w:r w:rsidRPr="00F3603E" w:rsidR="005E41B6">
        <w:rPr>
          <w:b/>
        </w:rPr>
        <w:t>BU-level</w:t>
      </w:r>
      <w:r w:rsidRPr="00F3603E">
        <w:rPr>
          <w:b/>
        </w:rPr>
        <w:t>)</w:t>
      </w:r>
    </w:p>
    <w:p w:rsidRPr="00F3603E" w:rsidR="00E454E8" w:rsidP="00E454E8" w:rsidRDefault="00664CF3" w14:paraId="5314D628" w14:textId="600AA955">
      <w:pPr>
        <w:spacing w:before="120"/>
      </w:pPr>
      <w:r w:rsidRPr="00F3603E">
        <w:t>BU u</w:t>
      </w:r>
      <w:r w:rsidRPr="00F3603E" w:rsidR="00E454E8">
        <w:t>sers will create an entity set from the entity structure.</w:t>
      </w:r>
    </w:p>
    <w:p w:rsidRPr="00F3603E" w:rsidR="00E454E8" w:rsidP="00E454E8" w:rsidRDefault="00E454E8" w14:paraId="616898B1" w14:textId="77777777">
      <w:pPr>
        <w:spacing w:before="120"/>
      </w:pPr>
      <w:r w:rsidRPr="00F3603E">
        <w:rPr>
          <w:b/>
        </w:rPr>
        <w:t>Step 1</w:t>
      </w:r>
      <w:r w:rsidRPr="00F3603E">
        <w:t>: Select the ‘Entity Set’ tab.</w:t>
      </w:r>
    </w:p>
    <w:p w:rsidRPr="00F3603E" w:rsidR="00E454E8" w:rsidP="00E454E8" w:rsidRDefault="00E454E8" w14:paraId="04B6A82E" w14:textId="77777777">
      <w:pPr>
        <w:spacing w:before="120"/>
      </w:pPr>
      <w:r w:rsidRPr="00F3603E">
        <w:rPr>
          <w:b/>
        </w:rPr>
        <w:t>Step 2</w:t>
      </w:r>
      <w:r w:rsidRPr="00F3603E">
        <w:t>: Select the option ‘Create’ from the ‘Maintenance’ drop-down menu.</w:t>
      </w:r>
    </w:p>
    <w:p w:rsidRPr="00F3603E" w:rsidR="00E454E8" w:rsidP="00E454E8" w:rsidRDefault="00E454E8" w14:paraId="6E5E9312" w14:textId="77777777">
      <w:pPr>
        <w:spacing w:before="120"/>
      </w:pPr>
      <w:r w:rsidRPr="00F3603E">
        <w:rPr>
          <w:b/>
        </w:rPr>
        <w:t>Step 3</w:t>
      </w:r>
      <w:r w:rsidRPr="00F3603E">
        <w:t>: Fill in the details in the pop-up box as required and save the entity set. For more information on how to do this, please refer to the ‘Entity Set’ chapter.</w:t>
      </w:r>
    </w:p>
    <w:p w:rsidRPr="00F3603E" w:rsidR="00E454E8" w:rsidP="00E454E8" w:rsidRDefault="00E454E8" w14:paraId="3D3D19BE" w14:textId="77777777">
      <w:pPr>
        <w:spacing w:before="120"/>
      </w:pPr>
      <w:r w:rsidRPr="00F3603E">
        <w:t>Note that you should import the same entity structure that you created in ‘A’ in the entity structure field.</w:t>
      </w:r>
    </w:p>
    <w:p w:rsidRPr="00F3603E" w:rsidR="00E454E8" w:rsidP="00E454E8" w:rsidRDefault="00E454E8" w14:paraId="6C115FC5" w14:textId="18EB29A9">
      <w:pPr>
        <w:spacing w:before="120"/>
      </w:pPr>
      <w:r w:rsidRPr="00F3603E">
        <w:rPr>
          <w:b/>
        </w:rPr>
        <w:t>Step 4</w:t>
      </w:r>
      <w:r w:rsidRPr="00F3603E">
        <w:t xml:space="preserve">: Right-click on nodes of interest on the entity structure tree and assign lite models and aggregation rules as required except for those leaf nodes that have been </w:t>
      </w:r>
      <w:r w:rsidRPr="00F3603E" w:rsidR="00742F3E">
        <w:t>marked as nesting nodes</w:t>
      </w:r>
      <w:r w:rsidRPr="00F3603E">
        <w:t xml:space="preserve"> in process ‘A’ above.</w:t>
      </w:r>
    </w:p>
    <w:p w:rsidRPr="00F3603E" w:rsidR="00E454E8" w:rsidP="00E454E8" w:rsidRDefault="00E454E8" w14:paraId="7193E8EC" w14:textId="0D5FA815">
      <w:pPr>
        <w:spacing w:before="120"/>
      </w:pPr>
      <w:r w:rsidRPr="00F3603E">
        <w:t>Nodes which have been</w:t>
      </w:r>
      <w:r w:rsidRPr="00F3603E" w:rsidR="00742F3E">
        <w:t xml:space="preserve"> marked as nesting nodes do not need to be complete (nested upon) by LBU entity sets prior to running the BU-level assumption set.</w:t>
      </w:r>
      <w:r w:rsidRPr="00F3603E">
        <w:t xml:space="preserve"> </w:t>
      </w:r>
    </w:p>
    <w:p w:rsidRPr="00F3603E" w:rsidR="00E454E8" w:rsidP="00E454E8" w:rsidRDefault="00E454E8" w14:paraId="525B965A" w14:textId="77777777">
      <w:pPr>
        <w:spacing w:before="120"/>
      </w:pPr>
      <w:r w:rsidRPr="00F3603E">
        <w:rPr>
          <w:b/>
        </w:rPr>
        <w:t>Additional notes on nesting conditions</w:t>
      </w:r>
    </w:p>
    <w:p w:rsidRPr="00F3603E" w:rsidR="00E454E8" w:rsidP="00E454E8" w:rsidRDefault="00E454E8" w14:paraId="0E28DCED" w14:textId="2B1B5932">
      <w:pPr>
        <w:numPr>
          <w:ilvl w:val="0"/>
          <w:numId w:val="44"/>
        </w:numPr>
        <w:tabs>
          <w:tab w:val="clear" w:pos="720"/>
          <w:tab w:val="num" w:pos="284"/>
        </w:tabs>
        <w:spacing w:before="120"/>
        <w:ind w:left="284" w:hanging="284"/>
      </w:pPr>
      <w:r w:rsidRPr="00F3603E">
        <w:lastRenderedPageBreak/>
        <w:t xml:space="preserve">For the avoidance of doubt, the actual nesting of the </w:t>
      </w:r>
      <w:r w:rsidRPr="00F3603E" w:rsidR="000C2D23">
        <w:t xml:space="preserve">LBU </w:t>
      </w:r>
      <w:r w:rsidRPr="00F3603E">
        <w:t xml:space="preserve">entity set only happens in the assumption set tab in the </w:t>
      </w:r>
      <w:r w:rsidRPr="00F3603E" w:rsidR="000C2D23">
        <w:t>same</w:t>
      </w:r>
      <w:r w:rsidRPr="00F3603E">
        <w:t xml:space="preserve"> geography</w:t>
      </w:r>
      <w:r w:rsidRPr="00F3603E" w:rsidR="000C2D23">
        <w:t xml:space="preserve"> containing the BU-level assumption set</w:t>
      </w:r>
      <w:r w:rsidRPr="00F3603E">
        <w:t>. No other action such as sharing individual lite model or aggregation rule components is required to facilitate this process.</w:t>
      </w:r>
    </w:p>
    <w:p w:rsidRPr="00F3603E" w:rsidR="00E454E8" w:rsidP="00E454E8" w:rsidRDefault="00E454E8" w14:paraId="50B03901" w14:textId="77777777">
      <w:pPr>
        <w:spacing w:before="120"/>
        <w:rPr>
          <w:b/>
        </w:rPr>
      </w:pPr>
      <w:r w:rsidRPr="00F3603E">
        <w:rPr>
          <w:b/>
        </w:rPr>
        <w:t>C – Assumption set tab</w:t>
      </w:r>
    </w:p>
    <w:p w:rsidRPr="00F3603E" w:rsidR="00E454E8" w:rsidP="00E454E8" w:rsidRDefault="00E454E8" w14:paraId="1387AB17" w14:textId="1B50CB7B">
      <w:pPr>
        <w:spacing w:before="120"/>
      </w:pPr>
      <w:r w:rsidRPr="00F3603E">
        <w:t xml:space="preserve">The assumption set tab is used by both sets of users </w:t>
      </w:r>
      <w:r w:rsidRPr="00F3603E" w:rsidR="000C2D23">
        <w:t xml:space="preserve">in the same geography </w:t>
      </w:r>
      <w:r w:rsidRPr="00F3603E">
        <w:t xml:space="preserve">(i.e. </w:t>
      </w:r>
      <w:r w:rsidRPr="00F3603E" w:rsidR="000C2D23">
        <w:t>BU</w:t>
      </w:r>
      <w:r w:rsidRPr="00F3603E">
        <w:t xml:space="preserve"> entity set users and </w:t>
      </w:r>
      <w:r w:rsidRPr="00F3603E" w:rsidR="000C2D23">
        <w:t>LBU</w:t>
      </w:r>
      <w:r w:rsidRPr="00F3603E">
        <w:t xml:space="preserve"> entity set users). </w:t>
      </w:r>
      <w:r w:rsidRPr="00F3603E" w:rsidR="00F87F86">
        <w:t>BU</w:t>
      </w:r>
      <w:r w:rsidRPr="00F3603E">
        <w:t xml:space="preserve"> users need to set up the </w:t>
      </w:r>
      <w:r w:rsidRPr="00F3603E" w:rsidR="00F87F86">
        <w:t xml:space="preserve">BU-level </w:t>
      </w:r>
      <w:r w:rsidRPr="00F3603E">
        <w:t xml:space="preserve">assumption set whereas </w:t>
      </w:r>
      <w:r w:rsidRPr="00F3603E" w:rsidR="00F87F86">
        <w:t>LBU</w:t>
      </w:r>
      <w:r w:rsidRPr="00F3603E">
        <w:t xml:space="preserve"> users need to nest their completed entity set onto the </w:t>
      </w:r>
      <w:r w:rsidRPr="00F3603E" w:rsidR="00F87F86">
        <w:t>BU-level assumption set</w:t>
      </w:r>
      <w:r w:rsidRPr="00F3603E">
        <w:t>.</w:t>
      </w:r>
    </w:p>
    <w:p w:rsidRPr="00F3603E" w:rsidR="00E454E8" w:rsidP="00E454E8" w:rsidRDefault="00E454E8" w14:paraId="56BB4F05" w14:textId="77777777">
      <w:pPr>
        <w:spacing w:before="120"/>
        <w:rPr>
          <w:b/>
        </w:rPr>
      </w:pPr>
    </w:p>
    <w:p w:rsidRPr="00F3603E" w:rsidR="00E454E8" w:rsidP="00E454E8" w:rsidRDefault="005433F6" w14:paraId="6AD35F76" w14:textId="39EE0CC3">
      <w:pPr>
        <w:spacing w:before="120"/>
        <w:rPr>
          <w:b/>
        </w:rPr>
      </w:pPr>
      <w:r w:rsidRPr="00F3603E">
        <w:rPr>
          <w:b/>
        </w:rPr>
        <w:t>BU-level</w:t>
      </w:r>
      <w:r w:rsidRPr="00F3603E" w:rsidR="00E454E8">
        <w:rPr>
          <w:b/>
        </w:rPr>
        <w:t xml:space="preserve"> users:</w:t>
      </w:r>
    </w:p>
    <w:p w:rsidRPr="00F3603E" w:rsidR="00E454E8" w:rsidP="00E454E8" w:rsidRDefault="00E454E8" w14:paraId="4A021A3E" w14:textId="77777777">
      <w:pPr>
        <w:spacing w:before="120"/>
      </w:pPr>
      <w:r w:rsidRPr="00F3603E">
        <w:rPr>
          <w:b/>
        </w:rPr>
        <w:t>Step 1</w:t>
      </w:r>
      <w:r w:rsidRPr="00F3603E">
        <w:t>: Select the ‘Assumption set’ tab.</w:t>
      </w:r>
    </w:p>
    <w:p w:rsidRPr="00F3603E" w:rsidR="00E454E8" w:rsidP="00E454E8" w:rsidRDefault="00E454E8" w14:paraId="4DB59769" w14:textId="77777777">
      <w:pPr>
        <w:spacing w:before="120"/>
      </w:pPr>
      <w:r w:rsidRPr="00F3603E">
        <w:rPr>
          <w:b/>
        </w:rPr>
        <w:t>Step 2</w:t>
      </w:r>
      <w:r w:rsidRPr="00F3603E">
        <w:t>: Select the option ‘Create’ from the ‘Maintenance’ drop-down menu.</w:t>
      </w:r>
    </w:p>
    <w:p w:rsidRPr="00F3603E" w:rsidR="00E454E8" w:rsidP="00E454E8" w:rsidRDefault="00E454E8" w14:paraId="4A7E7DA5" w14:textId="77777777">
      <w:pPr>
        <w:spacing w:before="120"/>
      </w:pPr>
      <w:r w:rsidRPr="00F3603E">
        <w:rPr>
          <w:b/>
        </w:rPr>
        <w:t>Step 3</w:t>
      </w:r>
      <w:r w:rsidRPr="00F3603E">
        <w:t>: Fill in the details in the pop-up box as required and save the assumption set. For more information on how to do this, please refer to the ‘assumption set’ chapter.</w:t>
      </w:r>
    </w:p>
    <w:p w:rsidRPr="00F3603E" w:rsidR="00E454E8" w:rsidP="00E454E8" w:rsidRDefault="00E454E8" w14:paraId="71A70F5C" w14:textId="6D453E02">
      <w:pPr>
        <w:spacing w:before="120"/>
      </w:pPr>
      <w:r w:rsidRPr="00F3603E">
        <w:t>Note that you should import the same entity set that you created in ‘B’ in the entity set field. A scenario set is optional at this stage.</w:t>
      </w:r>
      <w:r w:rsidRPr="00F3603E" w:rsidR="004C6FFA">
        <w:t xml:space="preserve"> Note that the assumption set should not be ‘Published’.</w:t>
      </w:r>
    </w:p>
    <w:p w:rsidRPr="00F3603E" w:rsidR="004C6FFA" w:rsidP="00E454E8" w:rsidRDefault="004C6FFA" w14:paraId="5B175B32" w14:textId="77777777">
      <w:pPr>
        <w:spacing w:before="120"/>
        <w:rPr>
          <w:b/>
        </w:rPr>
      </w:pPr>
    </w:p>
    <w:p w:rsidRPr="00F3603E" w:rsidR="00E454E8" w:rsidP="00E454E8" w:rsidRDefault="005433F6" w14:paraId="2FFF42F1" w14:textId="3336DF0A">
      <w:pPr>
        <w:spacing w:before="120"/>
        <w:rPr>
          <w:b/>
        </w:rPr>
      </w:pPr>
      <w:r w:rsidRPr="00F3603E">
        <w:rPr>
          <w:b/>
        </w:rPr>
        <w:t>LBU</w:t>
      </w:r>
      <w:r w:rsidRPr="00F3603E" w:rsidR="00E454E8">
        <w:rPr>
          <w:b/>
        </w:rPr>
        <w:t xml:space="preserve"> users:</w:t>
      </w:r>
    </w:p>
    <w:p w:rsidRPr="00F3603E" w:rsidR="00E454E8" w:rsidP="00E454E8" w:rsidRDefault="00E454E8" w14:paraId="6EB7DD88" w14:textId="77777777">
      <w:pPr>
        <w:spacing w:before="120"/>
      </w:pPr>
      <w:r w:rsidRPr="00F3603E">
        <w:rPr>
          <w:b/>
        </w:rPr>
        <w:t>Step 1</w:t>
      </w:r>
      <w:r w:rsidRPr="00F3603E">
        <w:t>: Select the ‘Assumption Sets’ tab.</w:t>
      </w:r>
    </w:p>
    <w:p w:rsidRPr="00F3603E" w:rsidR="00E454E8" w:rsidP="00E454E8" w:rsidRDefault="00E454E8" w14:paraId="1EBA9D46" w14:textId="22DE2170">
      <w:pPr>
        <w:spacing w:before="120"/>
      </w:pPr>
      <w:r w:rsidRPr="00F3603E">
        <w:rPr>
          <w:b/>
        </w:rPr>
        <w:t>Step 2</w:t>
      </w:r>
      <w:r w:rsidRPr="00F3603E">
        <w:t>: Select the</w:t>
      </w:r>
      <w:r w:rsidRPr="00F3603E" w:rsidR="004C6FFA">
        <w:t xml:space="preserve"> BU-level</w:t>
      </w:r>
      <w:r w:rsidRPr="00F3603E">
        <w:t xml:space="preserve"> assumption set on which you wish to nest your entity set from the summary table.</w:t>
      </w:r>
    </w:p>
    <w:p w:rsidRPr="00F3603E" w:rsidR="00E454E8" w:rsidP="00E454E8" w:rsidRDefault="00E454E8" w14:paraId="78304B6F" w14:textId="07EA383B">
      <w:pPr>
        <w:spacing w:before="120"/>
      </w:pPr>
      <w:r w:rsidRPr="00F3603E">
        <w:t xml:space="preserve">The entity structure for the assumption set will be displayed to the right of the assumption set summary/details table. </w:t>
      </w:r>
      <w:r w:rsidRPr="00F3603E" w:rsidR="00C16C24">
        <w:t xml:space="preserve">Nodes which </w:t>
      </w:r>
      <w:r w:rsidRPr="00F3603E" w:rsidR="00993E88">
        <w:t>can be nested on will be marked in red colour font</w:t>
      </w:r>
      <w:r w:rsidRPr="00F3603E">
        <w:t>.</w:t>
      </w:r>
    </w:p>
    <w:p w:rsidRPr="00F3603E" w:rsidR="00E454E8" w:rsidP="00E454E8" w:rsidRDefault="00E454E8" w14:paraId="6FCAECB0" w14:textId="0EE7E062">
      <w:pPr>
        <w:spacing w:before="120"/>
      </w:pPr>
      <w:r w:rsidRPr="00F3603E">
        <w:rPr>
          <w:b/>
        </w:rPr>
        <w:t>Step 3</w:t>
      </w:r>
      <w:r w:rsidRPr="00F3603E">
        <w:t>:</w:t>
      </w:r>
      <w:r w:rsidRPr="00F3603E" w:rsidR="005F5681">
        <w:t xml:space="preserve"> R</w:t>
      </w:r>
      <w:r w:rsidRPr="00F3603E">
        <w:t>ight-click on the</w:t>
      </w:r>
      <w:r w:rsidRPr="00F3603E" w:rsidR="005F5681">
        <w:t xml:space="preserve"> relevant</w:t>
      </w:r>
      <w:r w:rsidRPr="00F3603E">
        <w:t xml:space="preserve"> leaf </w:t>
      </w:r>
      <w:r w:rsidRPr="00F3603E" w:rsidR="005F5681">
        <w:t xml:space="preserve">nesting </w:t>
      </w:r>
      <w:r w:rsidRPr="00F3603E">
        <w:t xml:space="preserve">node </w:t>
      </w:r>
      <w:r w:rsidRPr="00F3603E" w:rsidR="005F5681">
        <w:t xml:space="preserve">and </w:t>
      </w:r>
      <w:r w:rsidRPr="00F3603E">
        <w:t>select ‘Assign Entity Set’.</w:t>
      </w:r>
    </w:p>
    <w:p w:rsidRPr="00F3603E" w:rsidR="00E454E8" w:rsidP="00E454E8" w:rsidRDefault="00E454E8" w14:paraId="56E71672" w14:textId="40B22BA3">
      <w:pPr>
        <w:spacing w:before="120"/>
      </w:pPr>
      <w:r w:rsidRPr="00F3603E">
        <w:t xml:space="preserve">The system will display the list of available </w:t>
      </w:r>
      <w:r w:rsidRPr="00F3603E" w:rsidR="005F5681">
        <w:t>LBU</w:t>
      </w:r>
      <w:r w:rsidRPr="00F3603E">
        <w:t xml:space="preserve"> entity sets.</w:t>
      </w:r>
      <w:r w:rsidRPr="00F3603E" w:rsidR="00C92D5E">
        <w:t xml:space="preserve"> It is not required for LBU entity sets to be ‘Validated’ prior to nesting on the BU-level assumption set</w:t>
      </w:r>
      <w:r w:rsidRPr="00F3603E" w:rsidR="00AE5FA3">
        <w:t xml:space="preserve">, however, at least one </w:t>
      </w:r>
      <w:r w:rsidRPr="00F3603E" w:rsidR="004900B6">
        <w:t>successful run with ‘Completed’ status must exist at the top level for some LBU assumption set which uses the LBU entity set</w:t>
      </w:r>
      <w:r w:rsidRPr="00F3603E" w:rsidR="00C92D5E">
        <w:t>.</w:t>
      </w:r>
    </w:p>
    <w:p w:rsidRPr="00F3603E" w:rsidR="00E454E8" w:rsidP="00E454E8" w:rsidRDefault="00E454E8" w14:paraId="7A54ECA7" w14:textId="4441C121">
      <w:pPr>
        <w:spacing w:before="120"/>
      </w:pPr>
      <w:r w:rsidRPr="00F3603E">
        <w:rPr>
          <w:b/>
        </w:rPr>
        <w:t>Step 4</w:t>
      </w:r>
      <w:r w:rsidRPr="00F3603E">
        <w:t>: Select the required entity set from the list provided and select ‘Save’.</w:t>
      </w:r>
    </w:p>
    <w:p w:rsidRPr="00F3603E" w:rsidR="00E454E8" w:rsidP="00E454E8" w:rsidRDefault="00E454E8" w14:paraId="2707A952" w14:textId="77777777">
      <w:pPr>
        <w:spacing w:before="120"/>
      </w:pPr>
      <w:r w:rsidRPr="00F3603E">
        <w:t>The system stores the data and updates the colour of the node (if applicable), as well as the details table with those of the new entity set, and its components, assigned to the assumption set.</w:t>
      </w:r>
    </w:p>
    <w:p w:rsidRPr="00F3603E" w:rsidR="00E454E8" w:rsidP="00E454E8" w:rsidRDefault="00E454E8" w14:paraId="6BF782EE" w14:textId="77777777">
      <w:pPr>
        <w:spacing w:before="120"/>
      </w:pPr>
      <w:r w:rsidRPr="00F3603E">
        <w:t>You may select the ‘Cancel’ button to abort the task.</w:t>
      </w:r>
    </w:p>
    <w:p w:rsidRPr="00F3603E" w:rsidR="00E454E8" w:rsidP="00E454E8" w:rsidRDefault="00916FF7" w14:paraId="334540BF" w14:textId="79B3FC05">
      <w:pPr>
        <w:pStyle w:val="BlockText"/>
        <w:spacing w:before="0" w:after="0"/>
        <w:ind w:left="0"/>
      </w:pPr>
      <w:r w:rsidRPr="00F3603E">
        <w:rPr>
          <w:noProof/>
        </w:rPr>
        <mc:AlternateContent>
          <mc:Choice Requires="wps">
            <w:drawing>
              <wp:anchor distT="0" distB="0" distL="114300" distR="114300" simplePos="0" relativeHeight="251658724" behindDoc="0" locked="0" layoutInCell="0" allowOverlap="1" wp14:anchorId="07AF34B1" wp14:editId="07DB0DFB">
                <wp:simplePos x="0" y="0"/>
                <wp:positionH relativeFrom="column">
                  <wp:posOffset>-15875</wp:posOffset>
                </wp:positionH>
                <wp:positionV relativeFrom="paragraph">
                  <wp:posOffset>111125</wp:posOffset>
                </wp:positionV>
                <wp:extent cx="6068060" cy="1132840"/>
                <wp:effectExtent l="22225" t="20955" r="34290" b="46355"/>
                <wp:wrapNone/>
                <wp:docPr id="2119" name="AutoShape 5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E454E8" w:rsidRDefault="00E84082" w14:paraId="74C9BC97" w14:textId="7EA4889A">
                            <w:pPr>
                              <w:rPr>
                                <w:b/>
                                <w:noProof/>
                              </w:rPr>
                            </w:pPr>
                            <w:r>
                              <w:rPr>
                                <w:b/>
                                <w:noProof/>
                              </w:rPr>
                              <w:drawing>
                                <wp:inline distT="0" distB="0" distL="0" distR="0" wp14:anchorId="7E85F9B6" wp14:editId="74AF2828">
                                  <wp:extent cx="419100" cy="381000"/>
                                  <wp:effectExtent l="0" t="0" r="0" b="0"/>
                                  <wp:docPr id="38268758" name="Picture 3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E454E8" w:rsidRDefault="00E84082" w14:paraId="7A54E842" w14:textId="3FB09210">
                            <w:pPr>
                              <w:numPr>
                                <w:ilvl w:val="0"/>
                                <w:numId w:val="42"/>
                              </w:numPr>
                            </w:pPr>
                            <w:r w:rsidRPr="00266B8C">
                              <w:rPr>
                                <w:b/>
                              </w:rPr>
                              <w:t xml:space="preserve">Upon completion of the above steps, an </w:t>
                            </w:r>
                            <w:r>
                              <w:rPr>
                                <w:b/>
                              </w:rPr>
                              <w:t xml:space="preserve">LBU-level </w:t>
                            </w:r>
                            <w:r w:rsidRPr="00266B8C">
                              <w:rPr>
                                <w:b/>
                              </w:rPr>
                              <w:t xml:space="preserve">entity </w:t>
                            </w:r>
                            <w:r w:rsidRPr="00645FE1">
                              <w:rPr>
                                <w:b/>
                              </w:rPr>
                              <w:t xml:space="preserve">set will be assigned to a </w:t>
                            </w:r>
                            <w:r>
                              <w:rPr>
                                <w:b/>
                              </w:rPr>
                              <w:t xml:space="preserve">BU-level </w:t>
                            </w:r>
                            <w:r w:rsidRPr="00645FE1">
                              <w:rPr>
                                <w:b/>
                              </w:rPr>
                              <w:t>nest</w:t>
                            </w:r>
                            <w:r>
                              <w:rPr>
                                <w:b/>
                              </w:rPr>
                              <w:t>ing</w:t>
                            </w:r>
                            <w:r w:rsidRPr="00645FE1">
                              <w:rPr>
                                <w:b/>
                              </w:rPr>
                              <w:t xml:space="preserve"> assumption set</w:t>
                            </w:r>
                            <w:r w:rsidRPr="006304D4">
                              <w:rPr>
                                <w:b/>
                              </w:rP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DEAEE41">
              <v:shape id="AutoShape 5541" style="position:absolute;left:0;text-align:left;margin-left:-1.25pt;margin-top:8.75pt;width:477.8pt;height:89.2pt;z-index:25165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XnZA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IaaLOiuR99agntBmREReYrPjZIDwm7MJG6fl8ddGBM2Z&#10;/eSwVC6rc7SSJVrgJJzurg+7wkkM0fKErGm6Svuu3Phg+gEzVMTNwQ2WVWfI5Bc0z8WITUGEnhs4&#10;d93pmm69/GaWfwAAAP//AwBQSwMEFAAGAAgAAAAhAPC6Z4rhAAAACQEAAA8AAABkcnMvZG93bnJl&#10;di54bWxMj0FLw0AQhe+C/2EZwYu0m0ZiTcymqFC0toLW4nmS3SbB7GzIbtv47x1Pehrmvcebb/LF&#10;aDtxNINvHSmYTSMQhiqnW6oV7D6Wk1sQPiBp7BwZBd/Gw6I4P8sx0+5E7+a4DbXgEvIZKmhC6DMp&#10;fdUYi37qekPs7d1gMfA61FIPeOJy28k4im6kxZb4QoO9eWxM9bU9WAWr8mW8esD9+u11oz/jp2W0&#10;rp93Sl1ejPd3IIIZw18YfvEZHQpmKt2BtBedgkmccJL1OU/20+R6BqJkIU1SkEUu/39Q/AAAAP//&#10;AwBQSwECLQAUAAYACAAAACEAtoM4kv4AAADhAQAAEwAAAAAAAAAAAAAAAAAAAAAAW0NvbnRlbnRf&#10;VHlwZXNdLnhtbFBLAQItABQABgAIAAAAIQA4/SH/1gAAAJQBAAALAAAAAAAAAAAAAAAAAC8BAABf&#10;cmVscy8ucmVsc1BLAQItABQABgAIAAAAIQDFVCXnZAIAAK4EAAAOAAAAAAAAAAAAAAAAAC4CAABk&#10;cnMvZTJvRG9jLnhtbFBLAQItABQABgAIAAAAIQDwumeK4QAAAAkBAAAPAAAAAAAAAAAAAAAAAL4E&#10;AABkcnMvZG93bnJldi54bWxQSwUGAAAAAAQABADzAAAAzAUAAAAA&#10;" w14:anchorId="07AF34B1">
                <v:shadow on="t" color="#622423" opacity=".5" offset="1pt"/>
                <v:textbox inset=",0,,0">
                  <w:txbxContent>
                    <w:p w:rsidR="00E84082" w:rsidP="00E454E8" w:rsidRDefault="00E84082" w14:paraId="22C675D7" w14:textId="7EA4889A">
                      <w:pPr>
                        <w:rPr>
                          <w:b/>
                          <w:noProof/>
                        </w:rPr>
                      </w:pPr>
                      <w:r>
                        <w:rPr>
                          <w:b/>
                          <w:noProof/>
                        </w:rPr>
                        <w:drawing>
                          <wp:inline distT="0" distB="0" distL="0" distR="0" wp14:anchorId="308629DB" wp14:editId="74AF2828">
                            <wp:extent cx="419100" cy="381000"/>
                            <wp:effectExtent l="0" t="0" r="0" b="0"/>
                            <wp:docPr id="715897343" name="Picture 36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E454E8" w:rsidRDefault="00E84082" w14:paraId="08B48C5C" w14:textId="3FB09210">
                      <w:pPr>
                        <w:numPr>
                          <w:ilvl w:val="0"/>
                          <w:numId w:val="42"/>
                        </w:numPr>
                      </w:pPr>
                      <w:r w:rsidRPr="00266B8C">
                        <w:rPr>
                          <w:b/>
                        </w:rPr>
                        <w:t xml:space="preserve">Upon completion of the above steps, an </w:t>
                      </w:r>
                      <w:r>
                        <w:rPr>
                          <w:b/>
                        </w:rPr>
                        <w:t xml:space="preserve">LBU-level </w:t>
                      </w:r>
                      <w:r w:rsidRPr="00266B8C">
                        <w:rPr>
                          <w:b/>
                        </w:rPr>
                        <w:t xml:space="preserve">entity </w:t>
                      </w:r>
                      <w:r w:rsidRPr="00645FE1">
                        <w:rPr>
                          <w:b/>
                        </w:rPr>
                        <w:t xml:space="preserve">set will be assigned to a </w:t>
                      </w:r>
                      <w:r>
                        <w:rPr>
                          <w:b/>
                        </w:rPr>
                        <w:t xml:space="preserve">BU-level </w:t>
                      </w:r>
                      <w:r w:rsidRPr="00645FE1">
                        <w:rPr>
                          <w:b/>
                        </w:rPr>
                        <w:t>nest</w:t>
                      </w:r>
                      <w:r>
                        <w:rPr>
                          <w:b/>
                        </w:rPr>
                        <w:t>ing</w:t>
                      </w:r>
                      <w:r w:rsidRPr="00645FE1">
                        <w:rPr>
                          <w:b/>
                        </w:rPr>
                        <w:t xml:space="preserve"> assumption set</w:t>
                      </w:r>
                      <w:r w:rsidRPr="006304D4">
                        <w:rPr>
                          <w:b/>
                        </w:rPr>
                        <w:t xml:space="preserve">. </w:t>
                      </w:r>
                    </w:p>
                  </w:txbxContent>
                </v:textbox>
              </v:shape>
            </w:pict>
          </mc:Fallback>
        </mc:AlternateContent>
      </w:r>
    </w:p>
    <w:p w:rsidRPr="00F3603E" w:rsidR="00E454E8" w:rsidP="00E454E8" w:rsidRDefault="00E454E8" w14:paraId="02D19F14" w14:textId="77777777">
      <w:pPr>
        <w:pStyle w:val="BlockText"/>
        <w:spacing w:before="0" w:after="0"/>
        <w:ind w:left="0"/>
      </w:pPr>
    </w:p>
    <w:p w:rsidRPr="00F3603E" w:rsidR="00E454E8" w:rsidP="00E454E8" w:rsidRDefault="00E454E8" w14:paraId="3ED084E1" w14:textId="77777777">
      <w:pPr>
        <w:pStyle w:val="BlockText"/>
        <w:spacing w:before="0" w:after="0"/>
        <w:ind w:left="0"/>
      </w:pPr>
    </w:p>
    <w:p w:rsidRPr="00F3603E" w:rsidR="00E454E8" w:rsidP="00E454E8" w:rsidRDefault="00E454E8" w14:paraId="60867192" w14:textId="77777777">
      <w:pPr>
        <w:pStyle w:val="BlockText"/>
        <w:spacing w:before="0" w:after="0"/>
        <w:ind w:left="0"/>
      </w:pPr>
    </w:p>
    <w:p w:rsidRPr="00F3603E" w:rsidR="00E454E8" w:rsidP="00E454E8" w:rsidRDefault="00E454E8" w14:paraId="20BFE9F9" w14:textId="77777777">
      <w:pPr>
        <w:pStyle w:val="BlockText"/>
        <w:spacing w:before="0" w:after="0"/>
        <w:ind w:left="0"/>
      </w:pPr>
    </w:p>
    <w:p w:rsidRPr="00F3603E" w:rsidR="00E454E8" w:rsidP="00E454E8" w:rsidRDefault="00E454E8" w14:paraId="7D7FB990" w14:textId="77777777">
      <w:pPr>
        <w:pStyle w:val="BlockText"/>
        <w:spacing w:before="0" w:after="0"/>
        <w:ind w:left="0"/>
      </w:pPr>
    </w:p>
    <w:p w:rsidRPr="00F3603E" w:rsidR="00E454E8" w:rsidP="00E454E8" w:rsidRDefault="00E454E8" w14:paraId="27FECDCA" w14:textId="77777777">
      <w:pPr>
        <w:pStyle w:val="BlockText"/>
        <w:spacing w:before="0" w:after="0"/>
        <w:ind w:left="0"/>
      </w:pPr>
    </w:p>
    <w:p w:rsidRPr="00F3603E" w:rsidR="00E454E8" w:rsidP="00E454E8" w:rsidRDefault="00E454E8" w14:paraId="75297740" w14:textId="77777777">
      <w:pPr>
        <w:pStyle w:val="BlockText"/>
        <w:spacing w:before="0" w:after="0"/>
        <w:ind w:left="0"/>
      </w:pPr>
    </w:p>
    <w:p w:rsidRPr="00F3603E" w:rsidR="00E454E8" w:rsidP="00E454E8" w:rsidRDefault="00E454E8" w14:paraId="52D0CD48" w14:textId="77777777">
      <w:pPr>
        <w:spacing w:before="0" w:after="0"/>
      </w:pPr>
    </w:p>
    <w:p w:rsidRPr="00F3603E" w:rsidR="00E454E8" w:rsidP="00E454E8" w:rsidRDefault="00E454E8" w14:paraId="2F6026E3" w14:textId="77777777">
      <w:pPr>
        <w:spacing w:before="0" w:after="0"/>
      </w:pPr>
    </w:p>
    <w:p w:rsidRPr="00F3603E" w:rsidR="00E454E8" w:rsidP="00E454E8" w:rsidRDefault="00E454E8" w14:paraId="16C0A33E" w14:textId="77777777">
      <w:pPr>
        <w:spacing w:before="120"/>
        <w:rPr>
          <w:b/>
        </w:rPr>
      </w:pPr>
      <w:r w:rsidRPr="00F3603E">
        <w:rPr>
          <w:b/>
        </w:rPr>
        <w:lastRenderedPageBreak/>
        <w:t>Invalidation of runs</w:t>
      </w:r>
    </w:p>
    <w:p w:rsidRPr="00F3603E" w:rsidR="00E454E8" w:rsidP="00E454E8" w:rsidRDefault="00E454E8" w14:paraId="77432DA7" w14:textId="5DC49B53">
      <w:pPr>
        <w:numPr>
          <w:ilvl w:val="0"/>
          <w:numId w:val="44"/>
        </w:numPr>
        <w:tabs>
          <w:tab w:val="clear" w:pos="720"/>
          <w:tab w:val="num" w:pos="284"/>
        </w:tabs>
        <w:spacing w:before="120"/>
        <w:ind w:left="284" w:hanging="284"/>
      </w:pPr>
      <w:r w:rsidRPr="00F3603E">
        <w:t>If the assumption set on which nesting is occurring is not locked down when components are modified, the system will invalidate the runs of the assumption set triggered from the nodes affected by the nesting (this includes all nodes upwards of the nesting point, i.e. parents and grandparents).</w:t>
      </w:r>
    </w:p>
    <w:p w:rsidRPr="00F3603E" w:rsidR="00BC7E52" w:rsidP="00BC7E52" w:rsidRDefault="00BC7E52" w14:paraId="5A87A3C8" w14:textId="736D3A3F">
      <w:pPr>
        <w:numPr>
          <w:ilvl w:val="0"/>
          <w:numId w:val="44"/>
        </w:numPr>
        <w:tabs>
          <w:tab w:val="clear" w:pos="720"/>
          <w:tab w:val="num" w:pos="284"/>
        </w:tabs>
        <w:spacing w:before="120"/>
        <w:ind w:left="284" w:hanging="284"/>
      </w:pPr>
      <w:r w:rsidRPr="00F3603E">
        <w:t xml:space="preserve">Runs which have been triggered from parts of the entity structure tree which are independent of a modified </w:t>
      </w:r>
      <w:r w:rsidRPr="00F3603E" w:rsidR="007D3DB0">
        <w:t xml:space="preserve">BU-level assumption set </w:t>
      </w:r>
      <w:r w:rsidRPr="00F3603E">
        <w:t>nesting node will not be invalidated.</w:t>
      </w:r>
    </w:p>
    <w:p w:rsidRPr="00F3603E" w:rsidR="00E454E8" w:rsidP="00E454E8" w:rsidRDefault="00E454E8" w14:paraId="673B5F58" w14:textId="11C2FBE9">
      <w:pPr>
        <w:numPr>
          <w:ilvl w:val="0"/>
          <w:numId w:val="44"/>
        </w:numPr>
        <w:tabs>
          <w:tab w:val="clear" w:pos="720"/>
          <w:tab w:val="num" w:pos="284"/>
        </w:tabs>
        <w:spacing w:before="120"/>
        <w:ind w:left="284" w:hanging="284"/>
      </w:pPr>
      <w:r w:rsidRPr="00F3603E">
        <w:t xml:space="preserve">If an </w:t>
      </w:r>
      <w:r w:rsidRPr="00F3603E" w:rsidR="007D3DB0">
        <w:t xml:space="preserve">LBU </w:t>
      </w:r>
      <w:r w:rsidRPr="00F3603E">
        <w:t>entity set is replaced, all runs triggered from the old entity set, direct parents and grandparent nodes and the runs of the entity sets nested on the lower nodes of the old entity set (if any) are invalidated. Associated critical scenario runs from part of a batch run are also invalidated where relevant.</w:t>
      </w:r>
    </w:p>
    <w:p w:rsidRPr="00F3603E" w:rsidR="00E454E8" w:rsidP="00E454E8" w:rsidRDefault="00E454E8" w14:paraId="6BC5A096" w14:textId="18CFF79A">
      <w:pPr>
        <w:numPr>
          <w:ilvl w:val="0"/>
          <w:numId w:val="44"/>
        </w:numPr>
        <w:tabs>
          <w:tab w:val="clear" w:pos="720"/>
          <w:tab w:val="num" w:pos="284"/>
        </w:tabs>
        <w:spacing w:before="120"/>
        <w:ind w:left="284" w:hanging="284"/>
      </w:pPr>
      <w:r w:rsidRPr="00F3603E">
        <w:t xml:space="preserve">If </w:t>
      </w:r>
      <w:r w:rsidRPr="00F3603E" w:rsidR="009404B4">
        <w:t>the common</w:t>
      </w:r>
      <w:r w:rsidRPr="00F3603E">
        <w:t xml:space="preserve"> RAFM project assigned to the </w:t>
      </w:r>
      <w:r w:rsidRPr="00F3603E" w:rsidR="009404B4">
        <w:t xml:space="preserve">BU and LBU </w:t>
      </w:r>
      <w:r w:rsidRPr="00F3603E">
        <w:t>entity set</w:t>
      </w:r>
      <w:r w:rsidRPr="00F3603E" w:rsidR="009404B4">
        <w:t>s</w:t>
      </w:r>
      <w:r w:rsidRPr="00F3603E">
        <w:t xml:space="preserve"> is updated while ‘In-Review’, any runs in the Assumption Set that have been carried out with the previous RAFM Project will become invalidated.</w:t>
      </w:r>
    </w:p>
    <w:p w:rsidRPr="00F3603E" w:rsidR="00E454E8" w:rsidP="00E454E8" w:rsidRDefault="00E454E8" w14:paraId="17AE90BB" w14:textId="77777777">
      <w:pPr>
        <w:numPr>
          <w:ilvl w:val="0"/>
          <w:numId w:val="44"/>
        </w:numPr>
        <w:tabs>
          <w:tab w:val="clear" w:pos="720"/>
          <w:tab w:val="num" w:pos="284"/>
        </w:tabs>
        <w:spacing w:before="120"/>
        <w:ind w:left="284" w:hanging="284"/>
      </w:pPr>
      <w:r w:rsidRPr="00F3603E">
        <w:t>Assumption sets that are in review and their ‘same as’ counterparts will all have runs invalidated that have been triggered from the nested node and direct parents and grandparents, when the assumption set components are modified.</w:t>
      </w:r>
    </w:p>
    <w:p w:rsidRPr="00F3603E" w:rsidR="00E454E8" w:rsidP="00E454E8" w:rsidRDefault="00E454E8" w14:paraId="1D55DECB" w14:textId="77777777">
      <w:pPr>
        <w:spacing w:before="120"/>
        <w:rPr>
          <w:b/>
        </w:rPr>
      </w:pPr>
      <w:r w:rsidRPr="00F3603E">
        <w:rPr>
          <w:b/>
        </w:rPr>
        <w:t>Additional notes</w:t>
      </w:r>
    </w:p>
    <w:p w:rsidRPr="00F3603E" w:rsidR="007316DF" w:rsidP="007316DF" w:rsidRDefault="007316DF" w14:paraId="1AA98F6A" w14:textId="77777777">
      <w:pPr>
        <w:numPr>
          <w:ilvl w:val="0"/>
          <w:numId w:val="258"/>
        </w:numPr>
        <w:spacing w:before="120"/>
        <w:rPr>
          <w:b/>
        </w:rPr>
      </w:pPr>
      <w:r w:rsidRPr="00F3603E">
        <w:t>Only LBU entity sets which have the same Standard RAFM Project as that of associated with the main BU-level assumption set can be assigned to the nesting node.</w:t>
      </w:r>
    </w:p>
    <w:p w:rsidRPr="00F3603E" w:rsidR="00F6140D" w:rsidP="007316DF" w:rsidRDefault="007316DF" w14:paraId="355823A6" w14:textId="77777777">
      <w:pPr>
        <w:numPr>
          <w:ilvl w:val="0"/>
          <w:numId w:val="258"/>
        </w:numPr>
        <w:spacing w:before="120"/>
        <w:rPr>
          <w:b/>
        </w:rPr>
      </w:pPr>
      <w:r w:rsidRPr="00F3603E">
        <w:t xml:space="preserve">LBU </w:t>
      </w:r>
      <w:r w:rsidRPr="00F3603E" w:rsidR="00007EBD">
        <w:t>e</w:t>
      </w:r>
      <w:r w:rsidRPr="00F3603E">
        <w:t xml:space="preserve">ntity </w:t>
      </w:r>
      <w:r w:rsidRPr="00F3603E" w:rsidR="00007EBD">
        <w:t>s</w:t>
      </w:r>
      <w:r w:rsidRPr="00F3603E">
        <w:t xml:space="preserve">ets </w:t>
      </w:r>
      <w:r w:rsidRPr="00F3603E" w:rsidR="00007EBD">
        <w:t>must</w:t>
      </w:r>
      <w:r w:rsidRPr="00F3603E">
        <w:t xml:space="preserve"> have an LM/AR Validation value of “</w:t>
      </w:r>
      <w:r w:rsidRPr="00F3603E" w:rsidR="00007EBD">
        <w:t>Yes</w:t>
      </w:r>
      <w:r w:rsidRPr="00F3603E">
        <w:t xml:space="preserve">” </w:t>
      </w:r>
      <w:r w:rsidRPr="00F3603E" w:rsidR="00F6140D">
        <w:t>to be assigned to a nesting node</w:t>
      </w:r>
      <w:r w:rsidRPr="00F3603E">
        <w:t>.</w:t>
      </w:r>
    </w:p>
    <w:p w:rsidRPr="00F3603E" w:rsidR="00E454E8" w:rsidP="00BD1267" w:rsidRDefault="00F6140D" w14:paraId="511A7CFC" w14:textId="58397492">
      <w:pPr>
        <w:numPr>
          <w:ilvl w:val="0"/>
          <w:numId w:val="258"/>
        </w:numPr>
        <w:spacing w:before="120"/>
        <w:rPr>
          <w:b/>
        </w:rPr>
      </w:pPr>
      <w:r w:rsidRPr="00F3603E">
        <w:t>A</w:t>
      </w:r>
      <w:r w:rsidRPr="00F3603E" w:rsidR="007316DF">
        <w:t xml:space="preserve">ssignment of an </w:t>
      </w:r>
      <w:r w:rsidRPr="00F3603E">
        <w:t>LBU e</w:t>
      </w:r>
      <w:r w:rsidRPr="00F3603E" w:rsidR="007316DF">
        <w:t xml:space="preserve">ntity </w:t>
      </w:r>
      <w:r w:rsidRPr="00F3603E">
        <w:t>s</w:t>
      </w:r>
      <w:r w:rsidRPr="00F3603E" w:rsidR="007316DF">
        <w:t>et which itself contains nesting nodes will not be allowed</w:t>
      </w:r>
      <w:r w:rsidRPr="00F3603E">
        <w:t>.</w:t>
      </w:r>
    </w:p>
    <w:p w:rsidRPr="00F3603E" w:rsidR="002A1A47" w:rsidP="00D55DA7" w:rsidRDefault="00E454E8" w14:paraId="3B4B9E15" w14:textId="0654AD41">
      <w:pPr>
        <w:pStyle w:val="Heading3"/>
        <w:tabs>
          <w:tab w:val="clear" w:pos="1209"/>
        </w:tabs>
        <w:spacing w:before="0" w:after="0"/>
        <w:ind w:left="0" w:firstLine="0"/>
      </w:pPr>
      <w:r w:rsidRPr="00F3603E">
        <w:rPr>
          <w:b/>
        </w:rPr>
        <w:br w:type="page"/>
      </w:r>
      <w:bookmarkStart w:name="_Toc58474609" w:id="831"/>
      <w:bookmarkStart w:name="_Toc58481280" w:id="832"/>
      <w:bookmarkStart w:name="_Toc114825616" w:id="833"/>
      <w:r w:rsidRPr="00F3603E" w:rsidR="002A1A47">
        <w:lastRenderedPageBreak/>
        <w:t>1</w:t>
      </w:r>
      <w:r w:rsidRPr="00F3603E" w:rsidR="00211BF5">
        <w:t>2</w:t>
      </w:r>
      <w:r w:rsidRPr="00F3603E" w:rsidR="002A1A47">
        <w:t>.3.</w:t>
      </w:r>
      <w:r w:rsidRPr="00F3603E">
        <w:t>8</w:t>
      </w:r>
      <w:r w:rsidRPr="00F3603E" w:rsidR="002A1A47">
        <w:t xml:space="preserve"> </w:t>
      </w:r>
      <w:r w:rsidRPr="00F3603E" w:rsidR="009F2CA2">
        <w:t>How to a</w:t>
      </w:r>
      <w:r w:rsidRPr="00F3603E" w:rsidR="002A1A47">
        <w:t xml:space="preserve">ssign </w:t>
      </w:r>
      <w:r w:rsidRPr="00F3603E" w:rsidR="00843F85">
        <w:t xml:space="preserve">BU-level </w:t>
      </w:r>
      <w:r w:rsidRPr="00F3603E" w:rsidR="002A1A47">
        <w:t>entity set</w:t>
      </w:r>
      <w:r w:rsidRPr="00F3603E" w:rsidR="00843F85">
        <w:t>s or assumption sets</w:t>
      </w:r>
      <w:r w:rsidRPr="00F3603E" w:rsidR="002A1A47">
        <w:t xml:space="preserve"> to </w:t>
      </w:r>
      <w:r w:rsidRPr="00F3603E" w:rsidR="009616AC">
        <w:t xml:space="preserve">nesting </w:t>
      </w:r>
      <w:bookmarkEnd w:id="828"/>
      <w:bookmarkEnd w:id="829"/>
      <w:bookmarkEnd w:id="830"/>
      <w:r w:rsidRPr="00F3603E" w:rsidR="00843F85">
        <w:t>GWAS</w:t>
      </w:r>
      <w:r w:rsidRPr="00F3603E" w:rsidR="00AC446D">
        <w:t xml:space="preserve"> (via assigned geographies)</w:t>
      </w:r>
      <w:bookmarkEnd w:id="831"/>
      <w:bookmarkEnd w:id="832"/>
      <w:bookmarkEnd w:id="833"/>
    </w:p>
    <w:p w:rsidRPr="00F3603E" w:rsidR="00167BF8" w:rsidP="005B6CA8" w:rsidRDefault="00916FF7" w14:paraId="5EFC66F7" w14:textId="0CDF7DA5">
      <w:pPr>
        <w:pStyle w:val="BodyText"/>
      </w:pPr>
      <w:r w:rsidRPr="00F3603E">
        <w:rPr>
          <w:b/>
          <w:noProof/>
        </w:rPr>
        <mc:AlternateContent>
          <mc:Choice Requires="wps">
            <w:drawing>
              <wp:anchor distT="0" distB="0" distL="114300" distR="114300" simplePos="0" relativeHeight="251658508" behindDoc="0" locked="0" layoutInCell="0" allowOverlap="1" wp14:anchorId="7227864B" wp14:editId="518C427C">
                <wp:simplePos x="0" y="0"/>
                <wp:positionH relativeFrom="column">
                  <wp:posOffset>-118110</wp:posOffset>
                </wp:positionH>
                <wp:positionV relativeFrom="paragraph">
                  <wp:posOffset>310515</wp:posOffset>
                </wp:positionV>
                <wp:extent cx="6150610" cy="5022850"/>
                <wp:effectExtent l="24765" t="22225" r="34925" b="50800"/>
                <wp:wrapNone/>
                <wp:docPr id="2118" name="AutoShape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502285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918FA94" w14:textId="77777777">
                            <w:pPr>
                              <w:rPr>
                                <w:b/>
                                <w:highlight w:val="red"/>
                              </w:rPr>
                            </w:pPr>
                          </w:p>
                          <w:p w:rsidR="00E84082" w:rsidP="002A1A47" w:rsidRDefault="00E84082" w14:paraId="0E51C574" w14:textId="67FE51E2">
                            <w:pPr>
                              <w:spacing w:after="0"/>
                              <w:rPr>
                                <w:b/>
                                <w:i/>
                                <w:noProof/>
                                <w:sz w:val="22"/>
                              </w:rPr>
                            </w:pPr>
                            <w:r>
                              <w:rPr>
                                <w:b/>
                                <w:i/>
                                <w:noProof/>
                                <w:color w:val="7F7F7F"/>
                              </w:rPr>
                              <w:drawing>
                                <wp:inline distT="0" distB="0" distL="0" distR="0" wp14:anchorId="20DD4045" wp14:editId="5C774E29">
                                  <wp:extent cx="412743" cy="323850"/>
                                  <wp:effectExtent l="0" t="0" r="0" b="0"/>
                                  <wp:docPr id="38268759" name="Picture 3826875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9F5659" w:rsidR="00E84082" w:rsidP="009F5659" w:rsidRDefault="00E84082" w14:paraId="7210A3C4"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00E84082" w:rsidP="009F5659" w:rsidRDefault="00E84082" w14:paraId="036791FD" w14:textId="6880F66B">
                            <w:pPr>
                              <w:pStyle w:val="BodyText"/>
                              <w:numPr>
                                <w:ilvl w:val="0"/>
                                <w:numId w:val="43"/>
                              </w:numPr>
                              <w:spacing w:before="0" w:after="0"/>
                              <w:ind w:left="1418" w:hanging="284"/>
                              <w:rPr>
                                <w:i/>
                              </w:rPr>
                            </w:pPr>
                            <w:r>
                              <w:rPr>
                                <w:i/>
                              </w:rPr>
                              <w:t>Users are generally confined to work within the distinct geographies on the ICM interface that are aligned to the BU in which they are required to produce the results. In order to aggregate their results up to group level, they need a mechanism via which they can assign their entity set such that it is able to run within the entity structure of the group. The feature that facilitates this process is known as nesting via assigned geographies.</w:t>
                            </w:r>
                          </w:p>
                          <w:p w:rsidR="00E84082" w:rsidP="009F5659" w:rsidRDefault="00E84082" w14:paraId="37584D16" w14:textId="2DCAAC40">
                            <w:pPr>
                              <w:pStyle w:val="BodyText"/>
                              <w:numPr>
                                <w:ilvl w:val="0"/>
                                <w:numId w:val="43"/>
                              </w:numPr>
                              <w:spacing w:before="0" w:after="0"/>
                              <w:ind w:left="1418" w:hanging="284"/>
                              <w:rPr>
                                <w:i/>
                              </w:rPr>
                            </w:pPr>
                            <w:r>
                              <w:rPr>
                                <w:i/>
                              </w:rPr>
                              <w:t>This allows a child geography, such as</w:t>
                            </w:r>
                            <w:r w:rsidR="00827578">
                              <w:rPr>
                                <w:i/>
                              </w:rPr>
                              <w:t xml:space="preserve"> </w:t>
                            </w:r>
                            <w:r>
                              <w:rPr>
                                <w:i/>
                              </w:rPr>
                              <w:t>PCA, to attach its entity set or assumption set (and its components including Standard ICM RAFM Project/Base Engine) to the assumption set produced by its parent, GHO. This is achieved by GHO publishing a group entity structure on which child entities are expected to nest. Publishing the assumption set (GWAS) associated with the entity structure makes it visible to all lower/same-level geographies.</w:t>
                            </w:r>
                          </w:p>
                          <w:p w:rsidRPr="00C364EF" w:rsidR="00E84082" w:rsidP="009F5659" w:rsidRDefault="00E84082" w14:paraId="519204FB" w14:textId="3EBC50B7">
                            <w:pPr>
                              <w:pStyle w:val="BodyText"/>
                              <w:numPr>
                                <w:ilvl w:val="0"/>
                                <w:numId w:val="43"/>
                              </w:numPr>
                              <w:spacing w:before="0" w:after="0"/>
                              <w:ind w:left="1418" w:hanging="284"/>
                              <w:rPr>
                                <w:i/>
                              </w:rPr>
                            </w:pPr>
                            <w:r>
                              <w:rPr>
                                <w:i/>
                              </w:rPr>
                              <w:t>Once all child entities have nested onto the published GWAS (from the top-down), GHO can trigger group-wide runs against the maximum number of scenarios available (such as 100K) in order to generate required economic capital metrics.</w:t>
                            </w:r>
                          </w:p>
                          <w:p w:rsidRPr="004918C3" w:rsidR="00E84082" w:rsidP="009F5659" w:rsidRDefault="00E84082" w14:paraId="69D5EFAA" w14:textId="77777777">
                            <w:pPr>
                              <w:pStyle w:val="BodyText"/>
                              <w:numPr>
                                <w:ilvl w:val="0"/>
                                <w:numId w:val="21"/>
                              </w:numPr>
                              <w:jc w:val="left"/>
                              <w:rPr>
                                <w:b/>
                                <w:i/>
                              </w:rPr>
                            </w:pPr>
                            <w:r>
                              <w:rPr>
                                <w:b/>
                                <w:i/>
                              </w:rPr>
                              <w:t>To be able to nest to an assumption set, the following conditions must be met:</w:t>
                            </w:r>
                          </w:p>
                          <w:p w:rsidRPr="0053475B" w:rsidR="00E84082" w:rsidP="002A1A47" w:rsidRDefault="00E84082" w14:paraId="4F584ED5" w14:textId="59596EEF">
                            <w:pPr>
                              <w:pStyle w:val="BodyText"/>
                              <w:numPr>
                                <w:ilvl w:val="0"/>
                                <w:numId w:val="43"/>
                              </w:numPr>
                              <w:spacing w:before="0" w:after="0"/>
                              <w:ind w:left="1418" w:hanging="284"/>
                            </w:pPr>
                            <w:r>
                              <w:rPr>
                                <w:i/>
                              </w:rPr>
                              <w:t>The selected version of the assumption set (GWAS) is published</w:t>
                            </w:r>
                          </w:p>
                          <w:p w:rsidRPr="00BD1267" w:rsidR="00E84082" w:rsidP="002A1A47" w:rsidRDefault="00E84082" w14:paraId="09D527CF" w14:textId="36926BD3">
                            <w:pPr>
                              <w:pStyle w:val="BodyText"/>
                              <w:numPr>
                                <w:ilvl w:val="0"/>
                                <w:numId w:val="43"/>
                              </w:numPr>
                              <w:spacing w:before="0" w:after="0"/>
                              <w:ind w:left="1418" w:hanging="284"/>
                            </w:pPr>
                            <w:r>
                              <w:rPr>
                                <w:i/>
                              </w:rPr>
                              <w:t>The selected version of the assumption set is not marked as ‘same as’</w:t>
                            </w:r>
                          </w:p>
                          <w:p w:rsidRPr="0053475B" w:rsidR="00E84082" w:rsidP="005764CF" w:rsidRDefault="00E84082" w14:paraId="2A3F5000" w14:textId="1AD92E02">
                            <w:pPr>
                              <w:pStyle w:val="BodyText"/>
                              <w:numPr>
                                <w:ilvl w:val="0"/>
                                <w:numId w:val="43"/>
                              </w:numPr>
                              <w:spacing w:before="0" w:after="0"/>
                              <w:ind w:left="1418" w:hanging="284"/>
                            </w:pPr>
                            <w:r>
                              <w:rPr>
                                <w:i/>
                              </w:rPr>
                              <w:t>The selected version of the assumption set is not marked as being edited or locked</w:t>
                            </w:r>
                          </w:p>
                          <w:p w:rsidRPr="0053475B" w:rsidR="00E84082" w:rsidP="002A1A47" w:rsidRDefault="00E84082" w14:paraId="5164EF4A" w14:textId="75A53293">
                            <w:pPr>
                              <w:pStyle w:val="BodyText"/>
                              <w:numPr>
                                <w:ilvl w:val="0"/>
                                <w:numId w:val="43"/>
                              </w:numPr>
                              <w:spacing w:before="0" w:after="0"/>
                              <w:ind w:left="1418" w:hanging="284"/>
                            </w:pPr>
                            <w:r>
                              <w:rPr>
                                <w:i/>
                              </w:rPr>
                              <w:t>The user performing the nesting operation has the geographical rights that correspond to the rights of the selected tree node within the GWAS</w:t>
                            </w:r>
                          </w:p>
                          <w:p w:rsidRPr="009F5659" w:rsidR="00E84082" w:rsidP="002A1A47" w:rsidRDefault="00E84082" w14:paraId="283CC17A" w14:textId="5F845FA0">
                            <w:pPr>
                              <w:pStyle w:val="BodyText"/>
                              <w:numPr>
                                <w:ilvl w:val="0"/>
                                <w:numId w:val="43"/>
                              </w:numPr>
                              <w:spacing w:before="0" w:after="0"/>
                              <w:ind w:left="1418" w:hanging="284"/>
                            </w:pPr>
                            <w:r>
                              <w:rPr>
                                <w:i/>
                              </w:rPr>
                              <w:t>For nesting of a BU-level entity set or assumption set, the selected version of the entity set or assumption set is not marked as being edited</w:t>
                            </w:r>
                          </w:p>
                          <w:p w:rsidR="00E84082" w:rsidP="00D92148" w:rsidRDefault="00E84082" w14:paraId="5C73822E" w14:textId="74555922">
                            <w:pPr>
                              <w:pStyle w:val="BodyText"/>
                              <w:numPr>
                                <w:ilvl w:val="0"/>
                                <w:numId w:val="43"/>
                              </w:numPr>
                              <w:spacing w:before="0" w:after="0"/>
                              <w:ind w:left="1418" w:hanging="284"/>
                              <w:rPr>
                                <w:i/>
                              </w:rPr>
                            </w:pPr>
                            <w:r>
                              <w:rPr>
                                <w:i/>
                              </w:rPr>
                              <w:t>For nesting of a BU-level entity set, there</w:t>
                            </w:r>
                            <w:r w:rsidRPr="009F5659">
                              <w:rPr>
                                <w:i/>
                              </w:rPr>
                              <w:t xml:space="preserve"> is at least one entity set with a version that has a status of ‘Validated’</w:t>
                            </w:r>
                          </w:p>
                          <w:p w:rsidRPr="009F5659" w:rsidR="00E84082" w:rsidP="00D92148" w:rsidRDefault="00E84082" w14:paraId="6B479AE6" w14:textId="34B40153">
                            <w:pPr>
                              <w:pStyle w:val="BodyText"/>
                              <w:numPr>
                                <w:ilvl w:val="0"/>
                                <w:numId w:val="43"/>
                              </w:numPr>
                              <w:spacing w:before="0" w:after="0"/>
                              <w:ind w:left="1418" w:hanging="284"/>
                              <w:rPr>
                                <w:i/>
                              </w:rPr>
                            </w:pPr>
                            <w:r>
                              <w:rPr>
                                <w:i/>
                              </w:rPr>
                              <w:t>For nesting of a BU-level assumption set, there</w:t>
                            </w:r>
                            <w:r w:rsidRPr="009F5659">
                              <w:rPr>
                                <w:i/>
                              </w:rPr>
                              <w:t xml:space="preserve"> is at least one </w:t>
                            </w:r>
                            <w:r>
                              <w:rPr>
                                <w:i/>
                              </w:rPr>
                              <w:t>assumption set</w:t>
                            </w:r>
                            <w:r w:rsidRPr="009F5659">
                              <w:rPr>
                                <w:i/>
                              </w:rPr>
                              <w:t xml:space="preserve"> with a version that has a status of ‘</w:t>
                            </w:r>
                            <w:r>
                              <w:rPr>
                                <w:i/>
                              </w:rPr>
                              <w:t>Locked down</w:t>
                            </w:r>
                            <w:r w:rsidRPr="009F5659">
                              <w:rPr>
                                <w:i/>
                              </w:rPr>
                              <w:t>’</w:t>
                            </w:r>
                          </w:p>
                          <w:p w:rsidR="00E84082" w:rsidP="002A1A47" w:rsidRDefault="00E84082" w14:paraId="421B4316" w14:textId="77777777">
                            <w:pPr>
                              <w:rPr>
                                <w:color w:val="FF0000"/>
                              </w:rPr>
                            </w:pPr>
                          </w:p>
                          <w:p w:rsidR="00E84082" w:rsidP="002A1A47" w:rsidRDefault="00E84082" w14:paraId="2AE968FA" w14:textId="77777777">
                            <w:pPr>
                              <w:rPr>
                                <w:color w:val="FF0000"/>
                              </w:rPr>
                            </w:pPr>
                          </w:p>
                          <w:p w:rsidRPr="00370236" w:rsidR="00E84082" w:rsidP="002A1A47" w:rsidRDefault="00E84082" w14:paraId="576D0B52" w14:textId="77777777">
                            <w:pPr>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CBB1239">
              <v:shape id="AutoShape 643" style="position:absolute;left:0;text-align:left;margin-left:-9.3pt;margin-top:24.45pt;width:484.3pt;height:395.5pt;z-index:251658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79"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rTXawIAAK4EAAAOAAAAZHJzL2Uyb0RvYy54bWysVNtuEzEQfUfiHyy/072kCemqm6pqKUIq&#10;UKkgnh3bm7XweoztZFO+nvFsk0b0DZFI1owvM+ecmdnLq/1g2U6HaMC1vDorOdNOgjJu0/Lv3+7e&#10;LTmLSTglLDjd8icd+dXq7ZvL0Te6hh6s0oFhEBeb0be8T8k3RRFlrwcRz8Brh4cdhEEkdMOmUEGM&#10;GH2wRV2Wi2KEoHwAqWPE3dvpkK8oftdpmb52XdSJ2ZYjtkRroHWd12J1KZpNEL438hmG+AcUgzAO&#10;kx5D3Yok2DaYV6EGIwNE6NKZhKGArjNSEwdkU5V/sXnshdfEBcWJ/ihT/H9h5Zfdo38IGXr09yB/&#10;Rubgphduo69DgLHXQmG6KgtVjD42xwfZifiUrcfPoLC0YpuANNh3YcgBkR3bk9RPR6n1PjGJm4tq&#10;Xi4qrIjEs3lZ18s5FaMQzeG5DzF91DCwbLS8szAisJAepmpTKrG7jylDE83hes7s4M5YS7W1jo0t&#10;ny2rsqQXEaxR+ZQoh836xga2E9ged3X+E1EU4/TaYBI2qTVDy5dl/k1tk7X54BSlScLYyUYo1uXg&#10;mtoP8ZEWWwzx2KuRKZPZ1MvZBY6GMtiLs2W5KC/ecybsBodIpsBZgPTDpJ46IIv3Cu2irs/r2SSC&#10;9b2YOMwP6BBFnMiROHBIT94JMqppLmOemNik/XrPjEJM81kmmffWoJ6wzIiIaonDjkYP4TdnIw5O&#10;y+OvrQiaM/vJYatcVOfnedLIQSOc7q4Pu8JJDNHyhKzJvEnTVG59MJseM1TEzcE1tlVnqMgvaJ6b&#10;EYeCCD0PcJ66U59uvXxmVn8AAAD//wMAUEsDBBQABgAIAAAAIQAmkuiC3wAAAAoBAAAPAAAAZHJz&#10;L2Rvd25yZXYueG1sTI/BTsMwEETvSPyDtUjcWrsFqjhkU6GKShxJqRDc3GRJIux1FLtt+HvMiR5X&#10;+zTzplhPzooTjaH3jLCYKxDEtW96bhH2b9tZBiJEw42xngnhhwKsy+urwuSNP3NFp11sRQrhkBuE&#10;LsYhlzLUHTkT5n4gTr8vPzoT0zm2shnNOYU7K5dKraQzPaeGzgy06aj+3h0dQkVL26oP2r57/bl/&#10;3ThVvYRnxNub6ekRRKQp/sPwp5/UoUxOB3/kJgiLMFtkq4Qi3GcaRAL0g0rjDgjZndYgy0JeTih/&#10;AQAA//8DAFBLAQItABQABgAIAAAAIQC2gziS/gAAAOEBAAATAAAAAAAAAAAAAAAAAAAAAABbQ29u&#10;dGVudF9UeXBlc10ueG1sUEsBAi0AFAAGAAgAAAAhADj9If/WAAAAlAEAAAsAAAAAAAAAAAAAAAAA&#10;LwEAAF9yZWxzLy5yZWxzUEsBAi0AFAAGAAgAAAAhADEWtNdrAgAArgQAAA4AAAAAAAAAAAAAAAAA&#10;LgIAAGRycy9lMm9Eb2MueG1sUEsBAi0AFAAGAAgAAAAhACaS6ILfAAAACgEAAA8AAAAAAAAAAAAA&#10;AAAAxQQAAGRycy9kb3ducmV2LnhtbFBLBQYAAAAABAAEAPMAAADRBQAAAAA=&#10;" w14:anchorId="7227864B">
                <v:shadow on="t" color="#622423" opacity=".5" offset="1pt"/>
                <v:textbox inset=",0,,0">
                  <w:txbxContent>
                    <w:p w:rsidR="00E84082" w:rsidP="002A1A47" w:rsidRDefault="00E84082" w14:paraId="37A31054" w14:textId="77777777">
                      <w:pPr>
                        <w:rPr>
                          <w:b/>
                          <w:highlight w:val="red"/>
                        </w:rPr>
                      </w:pPr>
                    </w:p>
                    <w:p w:rsidR="00E84082" w:rsidP="002A1A47" w:rsidRDefault="00E84082" w14:paraId="2894B68E" w14:textId="67FE51E2">
                      <w:pPr>
                        <w:spacing w:after="0"/>
                        <w:rPr>
                          <w:b/>
                          <w:i/>
                          <w:noProof/>
                          <w:sz w:val="22"/>
                        </w:rPr>
                      </w:pPr>
                      <w:r>
                        <w:rPr>
                          <w:b/>
                          <w:i/>
                          <w:noProof/>
                          <w:color w:val="7F7F7F"/>
                        </w:rPr>
                        <w:drawing>
                          <wp:inline distT="0" distB="0" distL="0" distR="0" wp14:anchorId="123A7CEA" wp14:editId="5C774E29">
                            <wp:extent cx="412743" cy="323850"/>
                            <wp:effectExtent l="0" t="0" r="0" b="0"/>
                            <wp:docPr id="2112214447" name="Picture 3826875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9F5659" w:rsidR="00E84082" w:rsidP="009F5659" w:rsidRDefault="00E84082" w14:paraId="25F21A87"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9F5659">
                        <w:rPr>
                          <w:b/>
                          <w:i/>
                        </w:rPr>
                        <w:t xml:space="preserve"> </w:t>
                      </w:r>
                    </w:p>
                    <w:p w:rsidR="00E84082" w:rsidP="009F5659" w:rsidRDefault="00E84082" w14:paraId="1EA72083" w14:textId="6880F66B">
                      <w:pPr>
                        <w:pStyle w:val="BodyText"/>
                        <w:numPr>
                          <w:ilvl w:val="0"/>
                          <w:numId w:val="43"/>
                        </w:numPr>
                        <w:spacing w:before="0" w:after="0"/>
                        <w:ind w:left="1418" w:hanging="284"/>
                        <w:rPr>
                          <w:i/>
                        </w:rPr>
                      </w:pPr>
                      <w:r>
                        <w:rPr>
                          <w:i/>
                        </w:rPr>
                        <w:t>Users are generally confined to work within the distinct geographies on the ICM interface that are aligned to the BU in which they are required to produce the results. In order to aggregate their results up to group level, they need a mechanism via which they can assign their entity set such that it is able to run within the entity structure of the group. The feature that facilitates this process is known as nesting via assigned geographies.</w:t>
                      </w:r>
                    </w:p>
                    <w:p w:rsidR="00E84082" w:rsidP="009F5659" w:rsidRDefault="00E84082" w14:paraId="2C29C103" w14:textId="2DCAAC40">
                      <w:pPr>
                        <w:pStyle w:val="BodyText"/>
                        <w:numPr>
                          <w:ilvl w:val="0"/>
                          <w:numId w:val="43"/>
                        </w:numPr>
                        <w:spacing w:before="0" w:after="0"/>
                        <w:ind w:left="1418" w:hanging="284"/>
                        <w:rPr>
                          <w:i/>
                        </w:rPr>
                      </w:pPr>
                      <w:r>
                        <w:rPr>
                          <w:i/>
                        </w:rPr>
                        <w:t>This allows a child geography, such as</w:t>
                      </w:r>
                      <w:r w:rsidR="00827578">
                        <w:rPr>
                          <w:i/>
                        </w:rPr>
                        <w:t xml:space="preserve"> </w:t>
                      </w:r>
                      <w:r>
                        <w:rPr>
                          <w:i/>
                        </w:rPr>
                        <w:t>PCA, to attach its entity set or assumption set (and its components including Standard ICM RAFM Project/Base Engine) to the assumption set produced by its parent, GHO. This is achieved by GHO publishing a group entity structure on which child entities are expected to nest. Publishing the assumption set (GWAS) associated with the entity structure makes it visible to all lower/same-level geographies.</w:t>
                      </w:r>
                    </w:p>
                    <w:p w:rsidRPr="00C364EF" w:rsidR="00E84082" w:rsidP="009F5659" w:rsidRDefault="00E84082" w14:paraId="6D27ABDD" w14:textId="3EBC50B7">
                      <w:pPr>
                        <w:pStyle w:val="BodyText"/>
                        <w:numPr>
                          <w:ilvl w:val="0"/>
                          <w:numId w:val="43"/>
                        </w:numPr>
                        <w:spacing w:before="0" w:after="0"/>
                        <w:ind w:left="1418" w:hanging="284"/>
                        <w:rPr>
                          <w:i/>
                        </w:rPr>
                      </w:pPr>
                      <w:r>
                        <w:rPr>
                          <w:i/>
                        </w:rPr>
                        <w:t>Once all child entities have nested onto the published GWAS (from the top-down), GHO can trigger group-wide runs against the maximum number of scenarios available (such as 100K) in order to generate required economic capital metrics.</w:t>
                      </w:r>
                    </w:p>
                    <w:p w:rsidRPr="004918C3" w:rsidR="00E84082" w:rsidP="009F5659" w:rsidRDefault="00E84082" w14:paraId="61096072" w14:textId="77777777">
                      <w:pPr>
                        <w:pStyle w:val="BodyText"/>
                        <w:numPr>
                          <w:ilvl w:val="0"/>
                          <w:numId w:val="21"/>
                        </w:numPr>
                        <w:jc w:val="left"/>
                        <w:rPr>
                          <w:b/>
                          <w:i/>
                        </w:rPr>
                      </w:pPr>
                      <w:r>
                        <w:rPr>
                          <w:b/>
                          <w:i/>
                        </w:rPr>
                        <w:t>To be able to nest to an assumption set, the following conditions must be met:</w:t>
                      </w:r>
                    </w:p>
                    <w:p w:rsidRPr="0053475B" w:rsidR="00E84082" w:rsidP="002A1A47" w:rsidRDefault="00E84082" w14:paraId="3DFDCA56" w14:textId="59596EEF">
                      <w:pPr>
                        <w:pStyle w:val="BodyText"/>
                        <w:numPr>
                          <w:ilvl w:val="0"/>
                          <w:numId w:val="43"/>
                        </w:numPr>
                        <w:spacing w:before="0" w:after="0"/>
                        <w:ind w:left="1418" w:hanging="284"/>
                      </w:pPr>
                      <w:r>
                        <w:rPr>
                          <w:i/>
                        </w:rPr>
                        <w:t>The selected version of the assumption set (GWAS) is published</w:t>
                      </w:r>
                    </w:p>
                    <w:p w:rsidRPr="00BD1267" w:rsidR="00E84082" w:rsidP="002A1A47" w:rsidRDefault="00E84082" w14:paraId="66507CA8" w14:textId="36926BD3">
                      <w:pPr>
                        <w:pStyle w:val="BodyText"/>
                        <w:numPr>
                          <w:ilvl w:val="0"/>
                          <w:numId w:val="43"/>
                        </w:numPr>
                        <w:spacing w:before="0" w:after="0"/>
                        <w:ind w:left="1418" w:hanging="284"/>
                      </w:pPr>
                      <w:r>
                        <w:rPr>
                          <w:i/>
                        </w:rPr>
                        <w:t>The selected version of the assumption set is not marked as ‘same as’</w:t>
                      </w:r>
                    </w:p>
                    <w:p w:rsidRPr="0053475B" w:rsidR="00E84082" w:rsidP="005764CF" w:rsidRDefault="00E84082" w14:paraId="3296E5D4" w14:textId="1AD92E02">
                      <w:pPr>
                        <w:pStyle w:val="BodyText"/>
                        <w:numPr>
                          <w:ilvl w:val="0"/>
                          <w:numId w:val="43"/>
                        </w:numPr>
                        <w:spacing w:before="0" w:after="0"/>
                        <w:ind w:left="1418" w:hanging="284"/>
                      </w:pPr>
                      <w:r>
                        <w:rPr>
                          <w:i/>
                        </w:rPr>
                        <w:t>The selected version of the assumption set is not marked as being edited or locked</w:t>
                      </w:r>
                    </w:p>
                    <w:p w:rsidRPr="0053475B" w:rsidR="00E84082" w:rsidP="002A1A47" w:rsidRDefault="00E84082" w14:paraId="62338052" w14:textId="75A53293">
                      <w:pPr>
                        <w:pStyle w:val="BodyText"/>
                        <w:numPr>
                          <w:ilvl w:val="0"/>
                          <w:numId w:val="43"/>
                        </w:numPr>
                        <w:spacing w:before="0" w:after="0"/>
                        <w:ind w:left="1418" w:hanging="284"/>
                      </w:pPr>
                      <w:r>
                        <w:rPr>
                          <w:i/>
                        </w:rPr>
                        <w:t>The user performing the nesting operation has the geographical rights that correspond to the rights of the selected tree node within the GWAS</w:t>
                      </w:r>
                    </w:p>
                    <w:p w:rsidRPr="009F5659" w:rsidR="00E84082" w:rsidP="002A1A47" w:rsidRDefault="00E84082" w14:paraId="6F1A2D20" w14:textId="5F845FA0">
                      <w:pPr>
                        <w:pStyle w:val="BodyText"/>
                        <w:numPr>
                          <w:ilvl w:val="0"/>
                          <w:numId w:val="43"/>
                        </w:numPr>
                        <w:spacing w:before="0" w:after="0"/>
                        <w:ind w:left="1418" w:hanging="284"/>
                      </w:pPr>
                      <w:r>
                        <w:rPr>
                          <w:i/>
                        </w:rPr>
                        <w:t>For nesting of a BU-level entity set or assumption set, the selected version of the entity set or assumption set is not marked as being edited</w:t>
                      </w:r>
                    </w:p>
                    <w:p w:rsidR="00E84082" w:rsidP="00D92148" w:rsidRDefault="00E84082" w14:paraId="34A93988" w14:textId="74555922">
                      <w:pPr>
                        <w:pStyle w:val="BodyText"/>
                        <w:numPr>
                          <w:ilvl w:val="0"/>
                          <w:numId w:val="43"/>
                        </w:numPr>
                        <w:spacing w:before="0" w:after="0"/>
                        <w:ind w:left="1418" w:hanging="284"/>
                        <w:rPr>
                          <w:i/>
                        </w:rPr>
                      </w:pPr>
                      <w:r>
                        <w:rPr>
                          <w:i/>
                        </w:rPr>
                        <w:t>For nesting of a BU-level entity set, there</w:t>
                      </w:r>
                      <w:r w:rsidRPr="009F5659">
                        <w:rPr>
                          <w:i/>
                        </w:rPr>
                        <w:t xml:space="preserve"> is at least one entity set with a version that has a status of ‘Validated’</w:t>
                      </w:r>
                    </w:p>
                    <w:p w:rsidRPr="009F5659" w:rsidR="00E84082" w:rsidP="00D92148" w:rsidRDefault="00E84082" w14:paraId="1C2AA536" w14:textId="34B40153">
                      <w:pPr>
                        <w:pStyle w:val="BodyText"/>
                        <w:numPr>
                          <w:ilvl w:val="0"/>
                          <w:numId w:val="43"/>
                        </w:numPr>
                        <w:spacing w:before="0" w:after="0"/>
                        <w:ind w:left="1418" w:hanging="284"/>
                        <w:rPr>
                          <w:i/>
                        </w:rPr>
                      </w:pPr>
                      <w:r>
                        <w:rPr>
                          <w:i/>
                        </w:rPr>
                        <w:t>For nesting of a BU-level assumption set, there</w:t>
                      </w:r>
                      <w:r w:rsidRPr="009F5659">
                        <w:rPr>
                          <w:i/>
                        </w:rPr>
                        <w:t xml:space="preserve"> is at least one </w:t>
                      </w:r>
                      <w:r>
                        <w:rPr>
                          <w:i/>
                        </w:rPr>
                        <w:t>assumption set</w:t>
                      </w:r>
                      <w:r w:rsidRPr="009F5659">
                        <w:rPr>
                          <w:i/>
                        </w:rPr>
                        <w:t xml:space="preserve"> with a version that has a status of ‘</w:t>
                      </w:r>
                      <w:r>
                        <w:rPr>
                          <w:i/>
                        </w:rPr>
                        <w:t>Locked down</w:t>
                      </w:r>
                      <w:r w:rsidRPr="009F5659">
                        <w:rPr>
                          <w:i/>
                        </w:rPr>
                        <w:t>’</w:t>
                      </w:r>
                    </w:p>
                    <w:p w:rsidR="00E84082" w:rsidP="002A1A47" w:rsidRDefault="00E84082" w14:paraId="7DC8C081" w14:textId="77777777">
                      <w:pPr>
                        <w:rPr>
                          <w:color w:val="FF0000"/>
                        </w:rPr>
                      </w:pPr>
                    </w:p>
                    <w:p w:rsidR="00E84082" w:rsidP="002A1A47" w:rsidRDefault="00E84082" w14:paraId="0477E574" w14:textId="77777777">
                      <w:pPr>
                        <w:rPr>
                          <w:color w:val="FF0000"/>
                        </w:rPr>
                      </w:pPr>
                    </w:p>
                    <w:p w:rsidRPr="00370236" w:rsidR="00E84082" w:rsidP="002A1A47" w:rsidRDefault="00E84082" w14:paraId="3FD9042A" w14:textId="77777777">
                      <w:pPr>
                        <w:rPr>
                          <w:color w:val="FF0000"/>
                        </w:rPr>
                      </w:pPr>
                    </w:p>
                  </w:txbxContent>
                </v:textbox>
              </v:shape>
            </w:pict>
          </mc:Fallback>
        </mc:AlternateContent>
      </w:r>
    </w:p>
    <w:p w:rsidRPr="00F3603E" w:rsidR="002A1A47" w:rsidP="00D55DA7" w:rsidRDefault="002A1A47" w14:paraId="1406FBAF" w14:textId="77777777">
      <w:pPr>
        <w:spacing w:before="120"/>
        <w:rPr>
          <w:b/>
        </w:rPr>
      </w:pPr>
    </w:p>
    <w:p w:rsidRPr="00F3603E" w:rsidR="002A1A47" w:rsidP="00D55DA7" w:rsidRDefault="002A1A47" w14:paraId="6AF215E7" w14:textId="77777777">
      <w:pPr>
        <w:spacing w:before="120"/>
        <w:rPr>
          <w:b/>
        </w:rPr>
      </w:pPr>
    </w:p>
    <w:p w:rsidRPr="00F3603E" w:rsidR="002A1A47" w:rsidP="00D55DA7" w:rsidRDefault="002A1A47" w14:paraId="643F3AFF" w14:textId="77777777">
      <w:pPr>
        <w:spacing w:before="120"/>
        <w:rPr>
          <w:b/>
        </w:rPr>
      </w:pPr>
    </w:p>
    <w:p w:rsidRPr="00F3603E" w:rsidR="002A1A47" w:rsidP="00D55DA7" w:rsidRDefault="002A1A47" w14:paraId="68C7410B" w14:textId="77777777">
      <w:pPr>
        <w:spacing w:before="120"/>
        <w:rPr>
          <w:b/>
        </w:rPr>
      </w:pPr>
    </w:p>
    <w:p w:rsidRPr="00F3603E" w:rsidR="002A1A47" w:rsidP="00D55DA7" w:rsidRDefault="002A1A47" w14:paraId="3F173F3A" w14:textId="77777777">
      <w:pPr>
        <w:spacing w:before="120"/>
        <w:rPr>
          <w:b/>
        </w:rPr>
      </w:pPr>
    </w:p>
    <w:p w:rsidRPr="00F3603E" w:rsidR="002A1A47" w:rsidP="00D55DA7" w:rsidRDefault="002A1A47" w14:paraId="79E1740D" w14:textId="77777777">
      <w:pPr>
        <w:spacing w:before="120"/>
        <w:rPr>
          <w:b/>
        </w:rPr>
      </w:pPr>
    </w:p>
    <w:p w:rsidRPr="00F3603E" w:rsidR="002A1A47" w:rsidP="00D55DA7" w:rsidRDefault="002A1A47" w14:paraId="592E0AB6" w14:textId="77777777">
      <w:pPr>
        <w:spacing w:before="120"/>
        <w:rPr>
          <w:b/>
        </w:rPr>
      </w:pPr>
    </w:p>
    <w:p w:rsidRPr="00F3603E" w:rsidR="002A1A47" w:rsidP="00D55DA7" w:rsidRDefault="002A1A47" w14:paraId="565DC8D9" w14:textId="77777777">
      <w:pPr>
        <w:spacing w:before="120"/>
        <w:rPr>
          <w:b/>
        </w:rPr>
      </w:pPr>
    </w:p>
    <w:p w:rsidRPr="00F3603E" w:rsidR="002A1A47" w:rsidP="00D55DA7" w:rsidRDefault="002A1A47" w14:paraId="66EF19C7" w14:textId="77777777">
      <w:pPr>
        <w:spacing w:before="120"/>
        <w:rPr>
          <w:b/>
        </w:rPr>
      </w:pPr>
    </w:p>
    <w:p w:rsidRPr="00F3603E" w:rsidR="002A1A47" w:rsidP="00D55DA7" w:rsidRDefault="002A1A47" w14:paraId="7DBCC52D" w14:textId="77777777">
      <w:pPr>
        <w:spacing w:before="120"/>
        <w:rPr>
          <w:b/>
        </w:rPr>
      </w:pPr>
    </w:p>
    <w:p w:rsidRPr="00F3603E" w:rsidR="002A1A47" w:rsidP="00D55DA7" w:rsidRDefault="002A1A47" w14:paraId="4DE5400A" w14:textId="77777777">
      <w:pPr>
        <w:spacing w:before="120"/>
        <w:rPr>
          <w:b/>
        </w:rPr>
      </w:pPr>
    </w:p>
    <w:p w:rsidRPr="00F3603E" w:rsidR="002A1A47" w:rsidP="00D55DA7" w:rsidRDefault="002A1A47" w14:paraId="6ED6A0AA" w14:textId="77777777">
      <w:pPr>
        <w:spacing w:before="120"/>
        <w:rPr>
          <w:b/>
        </w:rPr>
      </w:pPr>
    </w:p>
    <w:p w:rsidRPr="00F3603E" w:rsidR="002A1A47" w:rsidP="00D55DA7" w:rsidRDefault="002A1A47" w14:paraId="3ADE7C37" w14:textId="77777777">
      <w:pPr>
        <w:spacing w:before="120"/>
        <w:rPr>
          <w:b/>
        </w:rPr>
      </w:pPr>
    </w:p>
    <w:p w:rsidRPr="00F3603E" w:rsidR="002A1A47" w:rsidP="00D55DA7" w:rsidRDefault="002A1A47" w14:paraId="04501789" w14:textId="77777777">
      <w:pPr>
        <w:spacing w:before="120"/>
        <w:rPr>
          <w:b/>
        </w:rPr>
      </w:pPr>
    </w:p>
    <w:p w:rsidRPr="00F3603E" w:rsidR="002A1A47" w:rsidP="00D55DA7" w:rsidRDefault="002A1A47" w14:paraId="0FA3962C" w14:textId="77777777">
      <w:pPr>
        <w:spacing w:before="120"/>
        <w:rPr>
          <w:b/>
        </w:rPr>
      </w:pPr>
    </w:p>
    <w:p w:rsidRPr="00F3603E" w:rsidR="009F5659" w:rsidP="00D55DA7" w:rsidRDefault="009F5659" w14:paraId="11C4E0B1" w14:textId="77777777">
      <w:pPr>
        <w:spacing w:before="120"/>
        <w:rPr>
          <w:b/>
        </w:rPr>
      </w:pPr>
    </w:p>
    <w:p w:rsidRPr="00F3603E" w:rsidR="005764CF" w:rsidP="00D55DA7" w:rsidRDefault="005764CF" w14:paraId="60F68A3E" w14:textId="77777777">
      <w:pPr>
        <w:spacing w:before="120"/>
        <w:rPr>
          <w:b/>
        </w:rPr>
      </w:pPr>
    </w:p>
    <w:p w:rsidRPr="00F3603E" w:rsidR="005764CF" w:rsidP="00D55DA7" w:rsidRDefault="005764CF" w14:paraId="1A67DF31" w14:textId="77777777">
      <w:pPr>
        <w:spacing w:before="120"/>
        <w:rPr>
          <w:b/>
        </w:rPr>
      </w:pPr>
    </w:p>
    <w:p w:rsidRPr="00F3603E" w:rsidR="002A1A47" w:rsidP="00D55DA7" w:rsidRDefault="002A1A47" w14:paraId="48EC9D73" w14:textId="11DE5B79">
      <w:pPr>
        <w:spacing w:before="120"/>
        <w:rPr>
          <w:b/>
        </w:rPr>
      </w:pPr>
      <w:r w:rsidRPr="00F3603E">
        <w:rPr>
          <w:b/>
        </w:rPr>
        <w:t>Before you proceed:</w:t>
      </w:r>
    </w:p>
    <w:p w:rsidRPr="00F3603E" w:rsidR="002A1A47" w:rsidP="00D55DA7" w:rsidRDefault="002A1A47" w14:paraId="386112A1" w14:textId="0A2F60D1">
      <w:pPr>
        <w:spacing w:before="120"/>
      </w:pPr>
      <w:r w:rsidRPr="00F3603E">
        <w:t>The following instructions are process-oriented, detailing the nesting process, instead of only providing guidance on assigning an entity set to an assumption set. Users who only require the latter can skip to section ‘C’ below (sub-section on ‘child users’) and nest directly onto a pre-prepared assumption set</w:t>
      </w:r>
      <w:r w:rsidRPr="00F3603E" w:rsidR="000D7B8E">
        <w:t xml:space="preserve"> (GWAS)</w:t>
      </w:r>
      <w:r w:rsidRPr="00F3603E">
        <w:t>. Other users, such as those within GHO, that may need to facilitate the nesting process for lower child entities should read through sections A-C.</w:t>
      </w:r>
    </w:p>
    <w:p w:rsidRPr="00F3603E" w:rsidR="00907EC8" w:rsidP="00D55DA7" w:rsidRDefault="00907EC8" w14:paraId="7F1479C2" w14:textId="77777777">
      <w:pPr>
        <w:spacing w:before="120"/>
      </w:pPr>
      <w:r w:rsidRPr="00F3603E">
        <w:t>It may be useful to refresh your knowledge by reading Section 2.5.</w:t>
      </w:r>
    </w:p>
    <w:p w:rsidRPr="00F3603E" w:rsidR="002A1A47" w:rsidP="00D55DA7" w:rsidRDefault="002A1A47" w14:paraId="4F900E6C" w14:textId="77777777">
      <w:pPr>
        <w:spacing w:before="120"/>
      </w:pPr>
      <w:r w:rsidRPr="00F3603E">
        <w:t xml:space="preserve">Full </w:t>
      </w:r>
      <w:r w:rsidRPr="00F3603E" w:rsidR="0074522B">
        <w:t>s</w:t>
      </w:r>
      <w:r w:rsidRPr="00F3603E">
        <w:t>tep-by-step instructions are provided in sections A-C on how to produce an assumption set with nesting. However, in summary the steps to create a published assumption set with nesting are:</w:t>
      </w:r>
    </w:p>
    <w:p w:rsidRPr="00F3603E" w:rsidR="002A1A47" w:rsidP="00BD1267" w:rsidRDefault="002A1A47" w14:paraId="64862451" w14:textId="77777777">
      <w:pPr>
        <w:numPr>
          <w:ilvl w:val="0"/>
          <w:numId w:val="259"/>
        </w:numPr>
        <w:spacing w:before="120"/>
      </w:pPr>
      <w:r w:rsidRPr="00F3603E">
        <w:t>Create an entity structure</w:t>
      </w:r>
    </w:p>
    <w:p w:rsidRPr="00F3603E" w:rsidR="002A1A47" w:rsidP="00BD1267" w:rsidRDefault="002A1A47" w14:paraId="092C2486" w14:textId="13EF0B2F">
      <w:pPr>
        <w:numPr>
          <w:ilvl w:val="1"/>
          <w:numId w:val="259"/>
        </w:numPr>
        <w:spacing w:before="120"/>
      </w:pPr>
      <w:r w:rsidRPr="00F3603E">
        <w:t>Assign geographies to the nodes on the entity structure that you wish entity set</w:t>
      </w:r>
      <w:r w:rsidRPr="00F3603E" w:rsidR="00D8074B">
        <w:t>s</w:t>
      </w:r>
      <w:r w:rsidRPr="00F3603E">
        <w:t xml:space="preserve"> </w:t>
      </w:r>
      <w:r w:rsidRPr="00F3603E" w:rsidR="00D8074B">
        <w:t xml:space="preserve">or assumption sets </w:t>
      </w:r>
      <w:r w:rsidRPr="00F3603E">
        <w:t>to be nested onto</w:t>
      </w:r>
    </w:p>
    <w:p w:rsidRPr="00F3603E" w:rsidR="004E55F8" w:rsidP="00BD1267" w:rsidRDefault="002A1A47" w14:paraId="7D81EE23" w14:textId="77777777">
      <w:pPr>
        <w:numPr>
          <w:ilvl w:val="0"/>
          <w:numId w:val="259"/>
        </w:numPr>
        <w:spacing w:before="120"/>
      </w:pPr>
      <w:r w:rsidRPr="00F3603E">
        <w:lastRenderedPageBreak/>
        <w:t xml:space="preserve">Create </w:t>
      </w:r>
      <w:r w:rsidRPr="00F3603E" w:rsidR="004E55F8">
        <w:t>all the lite models</w:t>
      </w:r>
      <w:r w:rsidRPr="00F3603E" w:rsidR="00180B7B">
        <w:t>,</w:t>
      </w:r>
      <w:r w:rsidRPr="00F3603E" w:rsidR="004E55F8">
        <w:t xml:space="preserve"> aggregation rules </w:t>
      </w:r>
      <w:r w:rsidRPr="00F3603E" w:rsidR="00180B7B">
        <w:t xml:space="preserve">and ICM RAFM Projects </w:t>
      </w:r>
      <w:r w:rsidRPr="00F3603E" w:rsidR="004E55F8">
        <w:t>required to complete an entity set</w:t>
      </w:r>
    </w:p>
    <w:p w:rsidRPr="00F3603E" w:rsidR="002A1A47" w:rsidP="00BD1267" w:rsidRDefault="004E55F8" w14:paraId="7C999D29" w14:textId="77777777">
      <w:pPr>
        <w:numPr>
          <w:ilvl w:val="0"/>
          <w:numId w:val="259"/>
        </w:numPr>
        <w:spacing w:before="120"/>
      </w:pPr>
      <w:r w:rsidRPr="00F3603E">
        <w:t xml:space="preserve">Create </w:t>
      </w:r>
      <w:r w:rsidRPr="00F3603E" w:rsidR="002A1A47">
        <w:t>an entity set using the entity structure</w:t>
      </w:r>
      <w:r w:rsidRPr="00F3603E">
        <w:t xml:space="preserve"> and assign all ICM components </w:t>
      </w:r>
    </w:p>
    <w:p w:rsidRPr="00F3603E" w:rsidR="002A1A47" w:rsidP="00BD1267" w:rsidRDefault="002A1A47" w14:paraId="2C2F3631" w14:textId="3A7B30BA">
      <w:pPr>
        <w:numPr>
          <w:ilvl w:val="0"/>
          <w:numId w:val="259"/>
        </w:numPr>
        <w:spacing w:before="120"/>
      </w:pPr>
      <w:r w:rsidRPr="00F3603E">
        <w:t xml:space="preserve">Create an assumption set </w:t>
      </w:r>
      <w:r w:rsidRPr="00F3603E" w:rsidR="00DA757C">
        <w:t xml:space="preserve">(GWAS) </w:t>
      </w:r>
      <w:r w:rsidRPr="00F3603E">
        <w:t>with the entity set and select the publish option.</w:t>
      </w:r>
    </w:p>
    <w:p w:rsidRPr="00F3603E" w:rsidR="002A1A47" w:rsidP="00BD1267" w:rsidRDefault="002A1A47" w14:paraId="2A3EB8DD" w14:textId="79874E5B">
      <w:pPr>
        <w:numPr>
          <w:ilvl w:val="1"/>
          <w:numId w:val="259"/>
        </w:numPr>
        <w:spacing w:before="120"/>
      </w:pPr>
      <w:r w:rsidRPr="00F3603E">
        <w:t>After this step the published assumption set will be available to all geographies that are either below the geographical origin in the hierarchy</w:t>
      </w:r>
    </w:p>
    <w:p w:rsidRPr="00F3603E" w:rsidR="002A1A47" w:rsidP="00BD1267" w:rsidRDefault="002A1A47" w14:paraId="4346BF91" w14:textId="7DBF6DEB">
      <w:pPr>
        <w:numPr>
          <w:ilvl w:val="0"/>
          <w:numId w:val="259"/>
        </w:numPr>
        <w:spacing w:before="120"/>
      </w:pPr>
      <w:r w:rsidRPr="00F3603E">
        <w:t>Nest the entity sets</w:t>
      </w:r>
      <w:r w:rsidRPr="00F3603E" w:rsidR="00DA757C">
        <w:t xml:space="preserve"> or assumption sets</w:t>
      </w:r>
    </w:p>
    <w:p w:rsidRPr="00F3603E" w:rsidR="00CE1761" w:rsidP="00BD1267" w:rsidRDefault="002A1A47" w14:paraId="21B23C98" w14:textId="77777777">
      <w:pPr>
        <w:numPr>
          <w:ilvl w:val="1"/>
          <w:numId w:val="259"/>
        </w:numPr>
        <w:spacing w:before="120"/>
      </w:pPr>
      <w:r w:rsidRPr="00F3603E">
        <w:t>The geographies that were assigned to the nodes in step 1</w:t>
      </w:r>
      <w:r w:rsidRPr="00F3603E" w:rsidR="00180B7B">
        <w:t>.</w:t>
      </w:r>
      <w:r w:rsidRPr="00F3603E">
        <w:t>a will be able to see a node, or nodes, that a user working within that geography would be able to nest an entity set</w:t>
      </w:r>
      <w:r w:rsidRPr="00F3603E" w:rsidR="00D5621D">
        <w:t xml:space="preserve"> or assumption set</w:t>
      </w:r>
      <w:r w:rsidRPr="00F3603E">
        <w:t xml:space="preserve"> on. </w:t>
      </w:r>
    </w:p>
    <w:p w:rsidRPr="00F3603E" w:rsidR="002A1A47" w:rsidP="00BD1267" w:rsidRDefault="00CE1761" w14:paraId="0C2FE9E2" w14:textId="48A9617A">
      <w:pPr>
        <w:numPr>
          <w:ilvl w:val="1"/>
          <w:numId w:val="259"/>
        </w:numPr>
        <w:spacing w:before="120"/>
      </w:pPr>
      <w:r w:rsidRPr="00F3603E">
        <w:t xml:space="preserve">BUs </w:t>
      </w:r>
      <w:r w:rsidRPr="00F3603E" w:rsidR="00096006">
        <w:t>without assumption sets that contain nesting nodes must select the node on the</w:t>
      </w:r>
      <w:r w:rsidRPr="00F3603E" w:rsidR="00DA757C">
        <w:t xml:space="preserve"> GWAS to which the relevant BU geography has been assigned, </w:t>
      </w:r>
      <w:r w:rsidRPr="00F3603E" w:rsidR="002769B4">
        <w:t>and select the ‘Assign Entity Set’ option from the right-click menu.</w:t>
      </w:r>
    </w:p>
    <w:p w:rsidRPr="00F3603E" w:rsidR="002769B4" w:rsidP="00BD1267" w:rsidRDefault="002769B4" w14:paraId="0678C1B3" w14:textId="3AE4F4D7">
      <w:pPr>
        <w:numPr>
          <w:ilvl w:val="1"/>
          <w:numId w:val="259"/>
        </w:numPr>
        <w:spacing w:before="120"/>
      </w:pPr>
      <w:r w:rsidRPr="00F3603E">
        <w:t>BUs with assumption sets that contain nesting nodes must select the node on the GWAS to which the relevant BU geography has been assigned, and select the ‘Assign Assumption Set’ option from the right-click menu.</w:t>
      </w:r>
    </w:p>
    <w:p w:rsidRPr="00F3603E" w:rsidR="002A1A47" w:rsidP="00D55DA7" w:rsidRDefault="002A1A47" w14:paraId="252C2C2A" w14:textId="77777777">
      <w:pPr>
        <w:spacing w:before="120"/>
        <w:rPr>
          <w:b/>
        </w:rPr>
      </w:pPr>
      <w:r w:rsidRPr="00F3603E">
        <w:rPr>
          <w:b/>
        </w:rPr>
        <w:t>A – Create the entity structure</w:t>
      </w:r>
      <w:r w:rsidRPr="00F3603E" w:rsidR="00E553A9">
        <w:rPr>
          <w:b/>
        </w:rPr>
        <w:t xml:space="preserve"> (Parent user)</w:t>
      </w:r>
    </w:p>
    <w:p w:rsidRPr="00F3603E" w:rsidR="002A1A47" w:rsidP="00D55DA7" w:rsidRDefault="000628E2" w14:paraId="2AA70F6A" w14:textId="0EB7A62C">
      <w:pPr>
        <w:spacing w:before="120"/>
      </w:pPr>
      <w:r w:rsidRPr="00F3603E">
        <w:t>Group u</w:t>
      </w:r>
      <w:r w:rsidRPr="00F3603E" w:rsidR="002A1A47">
        <w:t xml:space="preserve">sers will need to create an entity structure on which the child entity sets </w:t>
      </w:r>
      <w:r w:rsidRPr="00F3603E" w:rsidR="00E2647D">
        <w:t xml:space="preserve">or assumption sets </w:t>
      </w:r>
      <w:r w:rsidRPr="00F3603E">
        <w:t xml:space="preserve">at BU-level </w:t>
      </w:r>
      <w:r w:rsidRPr="00F3603E" w:rsidR="002A1A47">
        <w:t xml:space="preserve">can be nested. </w:t>
      </w:r>
      <w:r w:rsidRPr="00F3603E" w:rsidR="00E2647D">
        <w:t xml:space="preserve">Nesting can only occur </w:t>
      </w:r>
      <w:r w:rsidRPr="00F3603E" w:rsidR="00167B28">
        <w:t>against</w:t>
      </w:r>
      <w:r w:rsidRPr="00F3603E" w:rsidR="002A1A47">
        <w:t xml:space="preserve"> leaf nodes, so parent nodes will require to leave enough leaf nodes for all the entity sets </w:t>
      </w:r>
      <w:r w:rsidRPr="00F3603E" w:rsidR="00167B28">
        <w:t xml:space="preserve">or assumption sets </w:t>
      </w:r>
      <w:r w:rsidRPr="00F3603E" w:rsidR="002A1A47">
        <w:t>from different geographies that need to be nested onto the tree.</w:t>
      </w:r>
    </w:p>
    <w:p w:rsidRPr="00F3603E" w:rsidR="00E553A9" w:rsidP="00D55DA7" w:rsidRDefault="00E553A9" w14:paraId="66072C46" w14:textId="77777777">
      <w:pPr>
        <w:spacing w:before="120"/>
      </w:pPr>
      <w:r w:rsidRPr="00F3603E">
        <w:t>Please note: that the nesting process takes place in the assumption set screen (see Section C below).</w:t>
      </w:r>
    </w:p>
    <w:p w:rsidRPr="00F3603E" w:rsidR="002A1A47" w:rsidP="00D55DA7" w:rsidRDefault="002A1A47" w14:paraId="3C3A604F" w14:textId="77777777">
      <w:pPr>
        <w:spacing w:before="120"/>
      </w:pPr>
      <w:r w:rsidRPr="00F3603E">
        <w:rPr>
          <w:b/>
        </w:rPr>
        <w:t>Step 1</w:t>
      </w:r>
      <w:r w:rsidRPr="00F3603E">
        <w:t xml:space="preserve">: Select the </w:t>
      </w:r>
      <w:r w:rsidRPr="00F3603E" w:rsidR="002B4824">
        <w:t>’Entity Structure’</w:t>
      </w:r>
      <w:r w:rsidRPr="00F3603E">
        <w:t xml:space="preserve"> tab.</w:t>
      </w:r>
    </w:p>
    <w:p w:rsidRPr="00F3603E" w:rsidR="002A1A47" w:rsidP="00D55DA7" w:rsidRDefault="002A1A47" w14:paraId="268D793D" w14:textId="77777777">
      <w:pPr>
        <w:spacing w:before="120"/>
      </w:pPr>
      <w:r w:rsidRPr="00F3603E">
        <w:rPr>
          <w:b/>
        </w:rPr>
        <w:t>Step 2</w:t>
      </w:r>
      <w:r w:rsidRPr="00F3603E">
        <w:t>: Select the option ‘Create’ from the ‘Maintenance’ drop-down menu.</w:t>
      </w:r>
    </w:p>
    <w:p w:rsidRPr="00F3603E" w:rsidR="002A1A47" w:rsidP="00D55DA7" w:rsidRDefault="002A1A47" w14:paraId="1C70D807" w14:textId="77777777">
      <w:pPr>
        <w:spacing w:before="120"/>
      </w:pPr>
      <w:r w:rsidRPr="00F3603E">
        <w:rPr>
          <w:b/>
        </w:rPr>
        <w:t>Step 3</w:t>
      </w:r>
      <w:r w:rsidRPr="00F3603E">
        <w:t xml:space="preserve">: Fill in the details in the pop-up box as required and save the entity structure. For more information on how to do this, please refer to the </w:t>
      </w:r>
      <w:r w:rsidRPr="00F3603E" w:rsidR="002B4824">
        <w:t>’Entity Structure’</w:t>
      </w:r>
      <w:r w:rsidRPr="00F3603E">
        <w:t xml:space="preserve"> chapter.</w:t>
      </w:r>
    </w:p>
    <w:p w:rsidRPr="00F3603E" w:rsidR="002A1A47" w:rsidP="00D55DA7" w:rsidRDefault="002A1A47" w14:paraId="301C473B" w14:textId="77777777">
      <w:pPr>
        <w:spacing w:before="120"/>
      </w:pPr>
      <w:r w:rsidRPr="00F3603E">
        <w:t>Note that your entity structure tree (*.agg file) must have been created offline and must therefore have allowed for enough nesting leaf nodes.</w:t>
      </w:r>
    </w:p>
    <w:p w:rsidRPr="00F3603E" w:rsidR="002A1A47" w:rsidP="00D55DA7" w:rsidRDefault="002A1A47" w14:paraId="47E56F3C" w14:textId="77777777">
      <w:pPr>
        <w:spacing w:before="120"/>
      </w:pPr>
      <w:r w:rsidRPr="00F3603E">
        <w:rPr>
          <w:b/>
        </w:rPr>
        <w:t>Step 4</w:t>
      </w:r>
      <w:r w:rsidRPr="00F3603E">
        <w:t>: Select the entity structure created in step 3 from the entity structure summary table and click on the ‘Expand’ button in the entity structure tree section to the right of the summary table.</w:t>
      </w:r>
    </w:p>
    <w:p w:rsidRPr="00F3603E" w:rsidR="002A1A47" w:rsidP="00D55DA7" w:rsidRDefault="002A1A47" w14:paraId="47E9319B" w14:textId="77777777">
      <w:pPr>
        <w:spacing w:before="120"/>
      </w:pPr>
      <w:r w:rsidRPr="00F3603E">
        <w:t>The system will expand the list of nodes.</w:t>
      </w:r>
    </w:p>
    <w:p w:rsidRPr="00F3603E" w:rsidR="002A1A47" w:rsidP="00D55DA7" w:rsidRDefault="002A1A47" w14:paraId="5820D4DC" w14:textId="2427878D">
      <w:pPr>
        <w:spacing w:before="120"/>
      </w:pPr>
      <w:r w:rsidRPr="00F3603E">
        <w:rPr>
          <w:b/>
        </w:rPr>
        <w:t>Step 5</w:t>
      </w:r>
      <w:r w:rsidRPr="00F3603E">
        <w:t xml:space="preserve">: Right-click on the leaf node of interest and click on ‘Assign geographies’. This should be the geography from where users would be able to nest their </w:t>
      </w:r>
      <w:r w:rsidRPr="00F3603E" w:rsidR="00167B28">
        <w:t xml:space="preserve">respective </w:t>
      </w:r>
      <w:r w:rsidRPr="00F3603E">
        <w:t xml:space="preserve">entity sets </w:t>
      </w:r>
      <w:r w:rsidRPr="00F3603E" w:rsidR="00167B28">
        <w:t xml:space="preserve">or assumption sets </w:t>
      </w:r>
      <w:r w:rsidRPr="00F3603E">
        <w:t>onto the selected leaf node.</w:t>
      </w:r>
    </w:p>
    <w:p w:rsidRPr="00F3603E" w:rsidR="002A1A47" w:rsidP="00D55DA7" w:rsidRDefault="002A1A47" w14:paraId="7E92D5AF" w14:textId="77777777">
      <w:pPr>
        <w:spacing w:before="120"/>
      </w:pPr>
      <w:r w:rsidRPr="00F3603E">
        <w:rPr>
          <w:b/>
        </w:rPr>
        <w:t>Step 6</w:t>
      </w:r>
      <w:r w:rsidRPr="00F3603E">
        <w:t>: Select the required geography and click ‘Save’ – only one geography can be assigned to a specific leaf node.</w:t>
      </w:r>
    </w:p>
    <w:p w:rsidRPr="00F3603E" w:rsidR="002A1A47" w:rsidP="00D55DA7" w:rsidRDefault="002A1A47" w14:paraId="621C8BA4" w14:textId="366E94AA">
      <w:pPr>
        <w:spacing w:before="120"/>
      </w:pPr>
      <w:r w:rsidRPr="00F3603E">
        <w:t xml:space="preserve">The system assigns the leaf node as </w:t>
      </w:r>
      <w:r w:rsidRPr="00F3603E" w:rsidR="005433F6">
        <w:t>an attachment point</w:t>
      </w:r>
      <w:r w:rsidRPr="00F3603E" w:rsidR="00CF112A">
        <w:t xml:space="preserve"> for nesting</w:t>
      </w:r>
      <w:r w:rsidRPr="00F3603E">
        <w:t xml:space="preserve"> with the geography that is allowed to nest on this node shown next to the node name on the entity structure tree*.</w:t>
      </w:r>
    </w:p>
    <w:p w:rsidRPr="00F3603E" w:rsidR="002A1A47" w:rsidP="00D55DA7" w:rsidRDefault="002A1A47" w14:paraId="7C25F029" w14:textId="77777777">
      <w:pPr>
        <w:spacing w:before="120"/>
      </w:pPr>
      <w:r w:rsidRPr="00F3603E">
        <w:rPr>
          <w:b/>
        </w:rPr>
        <w:lastRenderedPageBreak/>
        <w:t>*</w:t>
      </w:r>
      <w:r w:rsidRPr="00F3603E">
        <w:t xml:space="preserve">The entity structure tree in the entity structure tab is </w:t>
      </w:r>
      <w:r w:rsidRPr="00F3603E" w:rsidR="00E22695">
        <w:t xml:space="preserve">one of the two </w:t>
      </w:r>
      <w:r w:rsidRPr="00F3603E">
        <w:t>place</w:t>
      </w:r>
      <w:r w:rsidRPr="00F3603E" w:rsidR="00E22695">
        <w:t>s</w:t>
      </w:r>
      <w:r w:rsidRPr="00F3603E">
        <w:t xml:space="preserve"> in the ICM where you can currently view which geography has been assigned to which leaf node. </w:t>
      </w:r>
      <w:r w:rsidRPr="00F3603E" w:rsidR="00E22695">
        <w:t>The assumption sets tab</w:t>
      </w:r>
      <w:r w:rsidRPr="00F3603E">
        <w:t xml:space="preserve"> will </w:t>
      </w:r>
      <w:r w:rsidRPr="00F3603E" w:rsidR="00E22695">
        <w:t xml:space="preserve">also </w:t>
      </w:r>
      <w:r w:rsidRPr="00F3603E">
        <w:t>display the leaf node information (</w:t>
      </w:r>
      <w:r w:rsidRPr="00F3603E" w:rsidR="00E22695">
        <w:t xml:space="preserve">alongside </w:t>
      </w:r>
      <w:r w:rsidRPr="00F3603E">
        <w:t xml:space="preserve">the prior leaf node name) upon assignment of the relevant entity set. </w:t>
      </w:r>
    </w:p>
    <w:p w:rsidRPr="00F3603E" w:rsidR="002A1A47" w:rsidP="00D55DA7" w:rsidRDefault="002A1A47" w14:paraId="567B5013" w14:textId="77777777">
      <w:pPr>
        <w:spacing w:before="120"/>
        <w:rPr>
          <w:b/>
        </w:rPr>
      </w:pPr>
      <w:r w:rsidRPr="00F3603E">
        <w:rPr>
          <w:b/>
        </w:rPr>
        <w:t>B – Create the entity set</w:t>
      </w:r>
      <w:r w:rsidRPr="00F3603E" w:rsidR="00E553A9">
        <w:rPr>
          <w:b/>
        </w:rPr>
        <w:t xml:space="preserve"> (Parent users)</w:t>
      </w:r>
    </w:p>
    <w:p w:rsidRPr="00F3603E" w:rsidR="002A1A47" w:rsidP="00D55DA7" w:rsidRDefault="00664CF3" w14:paraId="53BBDA6B" w14:textId="4B4A1DD1">
      <w:pPr>
        <w:spacing w:before="120"/>
      </w:pPr>
      <w:r w:rsidRPr="00F3603E">
        <w:t>Group u</w:t>
      </w:r>
      <w:r w:rsidRPr="00F3603E" w:rsidR="002A1A47">
        <w:t>sers will create an entity set from the entity structure.</w:t>
      </w:r>
    </w:p>
    <w:p w:rsidRPr="00F3603E" w:rsidR="002A1A47" w:rsidP="00D55DA7" w:rsidRDefault="002A1A47" w14:paraId="68B71BD3" w14:textId="77777777">
      <w:pPr>
        <w:spacing w:before="120"/>
      </w:pPr>
      <w:r w:rsidRPr="00F3603E">
        <w:rPr>
          <w:b/>
        </w:rPr>
        <w:t>Step 1</w:t>
      </w:r>
      <w:r w:rsidRPr="00F3603E">
        <w:t xml:space="preserve">: Select the </w:t>
      </w:r>
      <w:r w:rsidRPr="00F3603E" w:rsidR="002B4824">
        <w:t>‘Entity Set’</w:t>
      </w:r>
      <w:r w:rsidRPr="00F3603E">
        <w:t xml:space="preserve"> tab.</w:t>
      </w:r>
    </w:p>
    <w:p w:rsidRPr="00F3603E" w:rsidR="002A1A47" w:rsidP="00D55DA7" w:rsidRDefault="002A1A47" w14:paraId="53B36F81" w14:textId="77777777">
      <w:pPr>
        <w:spacing w:before="120"/>
      </w:pPr>
      <w:r w:rsidRPr="00F3603E">
        <w:rPr>
          <w:b/>
        </w:rPr>
        <w:t>Step 2</w:t>
      </w:r>
      <w:r w:rsidRPr="00F3603E">
        <w:t>: Select the option ‘Create’ from the ‘Maintenance’ drop-down menu.</w:t>
      </w:r>
    </w:p>
    <w:p w:rsidRPr="00F3603E" w:rsidR="002A1A47" w:rsidP="00D55DA7" w:rsidRDefault="002A1A47" w14:paraId="25C97963" w14:textId="77777777">
      <w:pPr>
        <w:spacing w:before="120"/>
      </w:pPr>
      <w:r w:rsidRPr="00F3603E">
        <w:rPr>
          <w:b/>
        </w:rPr>
        <w:t>Step 3</w:t>
      </w:r>
      <w:r w:rsidRPr="00F3603E">
        <w:t xml:space="preserve">: Fill in the details in the pop-up box as required and save the entity set. For more information on how to do this, please refer to the </w:t>
      </w:r>
      <w:r w:rsidRPr="00F3603E" w:rsidR="002B4824">
        <w:t>‘Entity Set’</w:t>
      </w:r>
      <w:r w:rsidRPr="00F3603E">
        <w:t xml:space="preserve"> chapter.</w:t>
      </w:r>
    </w:p>
    <w:p w:rsidRPr="00F3603E" w:rsidR="002A1A47" w:rsidP="00D55DA7" w:rsidRDefault="002A1A47" w14:paraId="3D42966B" w14:textId="77777777">
      <w:pPr>
        <w:spacing w:before="120"/>
      </w:pPr>
      <w:r w:rsidRPr="00F3603E">
        <w:t>Note that you should import the same entity structure that you created in ‘A’ in the entity structure field.</w:t>
      </w:r>
    </w:p>
    <w:p w:rsidRPr="00F3603E" w:rsidR="002A1A47" w:rsidP="00D55DA7" w:rsidRDefault="002A1A47" w14:paraId="3E915D57" w14:textId="7566AF84">
      <w:pPr>
        <w:spacing w:before="120"/>
      </w:pPr>
      <w:r w:rsidRPr="00F3603E">
        <w:rPr>
          <w:b/>
        </w:rPr>
        <w:t>Step 4</w:t>
      </w:r>
      <w:r w:rsidRPr="00F3603E">
        <w:t xml:space="preserve">: Right-click on nodes of interest on the entity structure tree and assign lite models and aggregation rules as required except for those leaf nodes that have been </w:t>
      </w:r>
      <w:r w:rsidRPr="00F3603E" w:rsidR="001C56E4">
        <w:t>assigned geographies</w:t>
      </w:r>
      <w:r w:rsidRPr="00F3603E">
        <w:t xml:space="preserve"> in process ‘A’ above.</w:t>
      </w:r>
    </w:p>
    <w:p w:rsidRPr="00F3603E" w:rsidR="002A1A47" w:rsidP="00D55DA7" w:rsidRDefault="001C56E4" w14:paraId="69B69D9B" w14:textId="61E83A6B">
      <w:pPr>
        <w:spacing w:before="120"/>
      </w:pPr>
      <w:r w:rsidRPr="00F3603E">
        <w:t>Nodes which have been assigned geographies should</w:t>
      </w:r>
      <w:r w:rsidRPr="00F3603E" w:rsidR="002A1A47">
        <w:t xml:space="preserve"> remain empty</w:t>
      </w:r>
      <w:r w:rsidRPr="00F3603E">
        <w:t xml:space="preserve"> prior to nesting</w:t>
      </w:r>
      <w:r w:rsidRPr="00F3603E" w:rsidR="002A1A47">
        <w:t xml:space="preserve">, however if required a ‘dummy’ lite model can be assigned to the node for testing and validation (components and entity set) purposes.  An entity set can be nested onto the node at a later date.  When a run is triggered that includes the nesting node the presence of the entity set will supersede the ‘dummy’ lite model and the latter will not be delivered to </w:t>
      </w:r>
      <w:r w:rsidRPr="00F3603E" w:rsidR="00C33019">
        <w:t>RAFM</w:t>
      </w:r>
      <w:r w:rsidRPr="00F3603E" w:rsidR="002A1A47">
        <w:t xml:space="preserve">. </w:t>
      </w:r>
    </w:p>
    <w:p w:rsidRPr="00F3603E" w:rsidR="002A1A47" w:rsidP="00535470" w:rsidRDefault="002A1A47" w14:paraId="1DC93CB2" w14:textId="77777777">
      <w:pPr>
        <w:spacing w:before="120"/>
      </w:pPr>
      <w:r w:rsidRPr="00F3603E">
        <w:rPr>
          <w:b/>
        </w:rPr>
        <w:t>Additional notes on nesting conditions</w:t>
      </w:r>
    </w:p>
    <w:p w:rsidRPr="00F3603E" w:rsidR="002A1A47" w:rsidP="00D55DA7" w:rsidRDefault="002A1A47" w14:paraId="4C2A3608" w14:textId="6DC3C60A">
      <w:pPr>
        <w:numPr>
          <w:ilvl w:val="0"/>
          <w:numId w:val="44"/>
        </w:numPr>
        <w:tabs>
          <w:tab w:val="clear" w:pos="720"/>
          <w:tab w:val="num" w:pos="284"/>
        </w:tabs>
        <w:spacing w:before="120"/>
        <w:ind w:left="284" w:hanging="284"/>
      </w:pPr>
      <w:r w:rsidRPr="00F3603E">
        <w:t>Nesting can be performed at any time once the entity sets and assumption set have been constructed.  There is no requirement to have lite models or aggregation rules assigned or validated</w:t>
      </w:r>
      <w:r w:rsidRPr="00F3603E" w:rsidR="00A65F6E">
        <w:t xml:space="preserve"> on the GWAS</w:t>
      </w:r>
      <w:r w:rsidRPr="00F3603E">
        <w:t xml:space="preserve"> before nesting can be performed.  The key pre-requisites are that the geographies have been assigned to the nesting node and the assumption set is published (see ‘C’</w:t>
      </w:r>
      <w:r w:rsidRPr="00F3603E" w:rsidR="00C33019">
        <w:t xml:space="preserve"> below</w:t>
      </w:r>
      <w:r w:rsidRPr="00F3603E">
        <w:t>).</w:t>
      </w:r>
    </w:p>
    <w:p w:rsidRPr="00F3603E" w:rsidR="00051930" w:rsidP="00051930" w:rsidRDefault="002A1A47" w14:paraId="0A67A1AF" w14:textId="77777777">
      <w:pPr>
        <w:numPr>
          <w:ilvl w:val="0"/>
          <w:numId w:val="44"/>
        </w:numPr>
        <w:tabs>
          <w:tab w:val="clear" w:pos="720"/>
          <w:tab w:val="num" w:pos="284"/>
        </w:tabs>
        <w:spacing w:before="120"/>
        <w:ind w:left="284" w:hanging="284"/>
      </w:pPr>
      <w:r w:rsidRPr="00F3603E">
        <w:t>For the avoidance of doubt, the actual nesting of the entity set only happens in the assumption set tab in the child geography. No other action such as sharing individual lite model or aggregation rule components is required to facilitate this process.</w:t>
      </w:r>
    </w:p>
    <w:p w:rsidRPr="00F3603E" w:rsidR="002A1A47" w:rsidP="00D55DA7" w:rsidRDefault="002A1A47" w14:paraId="44B262B5" w14:textId="77777777">
      <w:pPr>
        <w:spacing w:before="120"/>
        <w:rPr>
          <w:b/>
        </w:rPr>
      </w:pPr>
      <w:r w:rsidRPr="00F3603E">
        <w:rPr>
          <w:b/>
        </w:rPr>
        <w:t>C – Assumption set tab</w:t>
      </w:r>
    </w:p>
    <w:p w:rsidRPr="00F3603E" w:rsidR="002A1A47" w:rsidP="00D55DA7" w:rsidRDefault="002A1A47" w14:paraId="0A819312" w14:textId="38D821D9">
      <w:pPr>
        <w:spacing w:before="120"/>
      </w:pPr>
      <w:r w:rsidRPr="00F3603E">
        <w:t xml:space="preserve">The assumption set tab is used by both sets of users (i.e. parent entity set users and child entity set users). Parent users need to set up the assumption set </w:t>
      </w:r>
      <w:r w:rsidRPr="00F3603E" w:rsidR="00A65F6E">
        <w:t xml:space="preserve">(GWAS) </w:t>
      </w:r>
      <w:r w:rsidRPr="00F3603E">
        <w:t>and make it available to the relevant child users whereas child users need to nest their completed entity set onto the parent’s entity structure.</w:t>
      </w:r>
    </w:p>
    <w:p w:rsidRPr="00F3603E" w:rsidR="00D43D4D" w:rsidP="00D55DA7" w:rsidRDefault="00D43D4D" w14:paraId="27F3E0CC" w14:textId="77777777">
      <w:pPr>
        <w:spacing w:before="120"/>
        <w:rPr>
          <w:b/>
        </w:rPr>
      </w:pPr>
    </w:p>
    <w:p w:rsidRPr="00F3603E" w:rsidR="002A1A47" w:rsidP="00D55DA7" w:rsidRDefault="002A1A47" w14:paraId="5203C1FB" w14:textId="569D3FD4">
      <w:pPr>
        <w:spacing w:before="120"/>
        <w:rPr>
          <w:b/>
        </w:rPr>
      </w:pPr>
      <w:r w:rsidRPr="00F3603E">
        <w:rPr>
          <w:b/>
        </w:rPr>
        <w:t>Parent users</w:t>
      </w:r>
      <w:r w:rsidRPr="00F3603E" w:rsidR="005433F6">
        <w:rPr>
          <w:b/>
        </w:rPr>
        <w:t xml:space="preserve"> (Group)</w:t>
      </w:r>
      <w:r w:rsidRPr="00F3603E">
        <w:rPr>
          <w:b/>
        </w:rPr>
        <w:t>:</w:t>
      </w:r>
    </w:p>
    <w:p w:rsidRPr="00F3603E" w:rsidR="002A1A47" w:rsidP="00D55DA7" w:rsidRDefault="002A1A47" w14:paraId="7535AC26" w14:textId="77777777">
      <w:pPr>
        <w:spacing w:before="120"/>
      </w:pPr>
      <w:r w:rsidRPr="00F3603E">
        <w:rPr>
          <w:b/>
        </w:rPr>
        <w:t>Step 1</w:t>
      </w:r>
      <w:r w:rsidRPr="00F3603E">
        <w:t>: Select the ‘Assumption set’ tab.</w:t>
      </w:r>
    </w:p>
    <w:p w:rsidRPr="00F3603E" w:rsidR="002A1A47" w:rsidP="00D55DA7" w:rsidRDefault="002A1A47" w14:paraId="271A1236" w14:textId="77777777">
      <w:pPr>
        <w:spacing w:before="120"/>
      </w:pPr>
      <w:r w:rsidRPr="00F3603E">
        <w:rPr>
          <w:b/>
        </w:rPr>
        <w:t>Step 2</w:t>
      </w:r>
      <w:r w:rsidRPr="00F3603E">
        <w:t>: Select the option ‘Create’ from the ‘Maintenance’ drop-down menu.</w:t>
      </w:r>
    </w:p>
    <w:p w:rsidRPr="00F3603E" w:rsidR="002A1A47" w:rsidP="00D55DA7" w:rsidRDefault="002A1A47" w14:paraId="2E396461" w14:textId="77777777">
      <w:pPr>
        <w:spacing w:before="120"/>
      </w:pPr>
      <w:r w:rsidRPr="00F3603E">
        <w:rPr>
          <w:b/>
        </w:rPr>
        <w:t>Step 3</w:t>
      </w:r>
      <w:r w:rsidRPr="00F3603E">
        <w:t>: Fill in the details in the pop-up box as required and save the assumption set. For more information on how to do this, please refer to the ‘assumption set’ chapter.</w:t>
      </w:r>
    </w:p>
    <w:p w:rsidRPr="00F3603E" w:rsidR="002A1A47" w:rsidP="00D55DA7" w:rsidRDefault="002A1A47" w14:paraId="6ACCB101" w14:textId="77777777">
      <w:pPr>
        <w:spacing w:before="120"/>
      </w:pPr>
      <w:r w:rsidRPr="00F3603E">
        <w:t>Note that you should import the same entity set that you created in ‘B’ in the entity set field. A scenario set is optional at this stage.</w:t>
      </w:r>
    </w:p>
    <w:p w:rsidRPr="00F3603E" w:rsidR="002A1A47" w:rsidP="00D55DA7" w:rsidRDefault="002A1A47" w14:paraId="49AF766A" w14:textId="3DB95CE6">
      <w:pPr>
        <w:spacing w:before="120"/>
      </w:pPr>
      <w:r w:rsidRPr="00F3603E">
        <w:lastRenderedPageBreak/>
        <w:t xml:space="preserve">It is </w:t>
      </w:r>
      <w:r w:rsidRPr="00F3603E">
        <w:rPr>
          <w:u w:val="single"/>
        </w:rPr>
        <w:t>crucial</w:t>
      </w:r>
      <w:r w:rsidRPr="00F3603E">
        <w:t xml:space="preserve"> that the option ‘Published’ is ticked when creating the assumption set. Publishing allows the assumption set to be accessible to all child geographies within the ICM such that they are then able to nest onto it. Child nodes only see greyed out non-leaf nodes and the </w:t>
      </w:r>
      <w:r w:rsidRPr="00F3603E" w:rsidR="00A65F6E">
        <w:t xml:space="preserve">relevant </w:t>
      </w:r>
      <w:r w:rsidRPr="00F3603E">
        <w:t>leaf node</w:t>
      </w:r>
      <w:r w:rsidRPr="00F3603E" w:rsidR="00A65F6E">
        <w:t>(s)</w:t>
      </w:r>
      <w:r w:rsidRPr="00F3603E">
        <w:t xml:space="preserve"> they are meant to be nesting on</w:t>
      </w:r>
      <w:r w:rsidRPr="00F3603E" w:rsidR="00F51E9E">
        <w:t>to (via the assignment of the associated child geography)</w:t>
      </w:r>
      <w:r w:rsidRPr="00F3603E">
        <w:t>, once the assumption set is published.</w:t>
      </w:r>
    </w:p>
    <w:p w:rsidRPr="00F3603E" w:rsidR="002A1A47" w:rsidP="00D55DA7" w:rsidRDefault="002A1A47" w14:paraId="6B5E8E81" w14:textId="46BFCFDA">
      <w:pPr>
        <w:spacing w:before="120"/>
        <w:rPr>
          <w:b/>
        </w:rPr>
      </w:pPr>
      <w:r w:rsidRPr="00F3603E">
        <w:rPr>
          <w:b/>
        </w:rPr>
        <w:t>Child users</w:t>
      </w:r>
      <w:r w:rsidRPr="00F3603E" w:rsidR="005433F6">
        <w:rPr>
          <w:b/>
        </w:rPr>
        <w:t xml:space="preserve"> (BU-level)</w:t>
      </w:r>
      <w:r w:rsidRPr="00F3603E">
        <w:rPr>
          <w:b/>
        </w:rPr>
        <w:t>:</w:t>
      </w:r>
    </w:p>
    <w:p w:rsidRPr="00F3603E" w:rsidR="002A1A47" w:rsidP="00D55DA7" w:rsidRDefault="002A1A47" w14:paraId="258DEE70" w14:textId="77777777">
      <w:pPr>
        <w:spacing w:before="120"/>
      </w:pPr>
      <w:r w:rsidRPr="00F3603E">
        <w:rPr>
          <w:b/>
        </w:rPr>
        <w:t>Step 1</w:t>
      </w:r>
      <w:r w:rsidRPr="00F3603E">
        <w:t xml:space="preserve">: Select the ‘Assumption </w:t>
      </w:r>
      <w:r w:rsidRPr="00F3603E" w:rsidR="0077090A">
        <w:t>S</w:t>
      </w:r>
      <w:r w:rsidRPr="00F3603E">
        <w:t>et</w:t>
      </w:r>
      <w:r w:rsidRPr="00F3603E" w:rsidR="0077090A">
        <w:t>s</w:t>
      </w:r>
      <w:r w:rsidRPr="00F3603E">
        <w:t>’ tab.</w:t>
      </w:r>
    </w:p>
    <w:p w:rsidRPr="00F3603E" w:rsidR="002A1A47" w:rsidP="00D55DA7" w:rsidRDefault="002A1A47" w14:paraId="51011707" w14:textId="0B2DB4C8">
      <w:pPr>
        <w:spacing w:before="120"/>
      </w:pPr>
      <w:r w:rsidRPr="00F3603E">
        <w:rPr>
          <w:b/>
        </w:rPr>
        <w:t>Step 2</w:t>
      </w:r>
      <w:r w:rsidRPr="00F3603E">
        <w:t>: Select the assumption set</w:t>
      </w:r>
      <w:r w:rsidRPr="00F3603E" w:rsidR="00DA4CC7">
        <w:t xml:space="preserve"> (GWAS)</w:t>
      </w:r>
      <w:r w:rsidRPr="00F3603E">
        <w:t xml:space="preserve"> on which you wish to nest your entity set</w:t>
      </w:r>
      <w:r w:rsidRPr="00F3603E" w:rsidR="00E143E2">
        <w:t xml:space="preserve"> or assumption set</w:t>
      </w:r>
      <w:r w:rsidRPr="00F3603E">
        <w:t xml:space="preserve"> from the summary table.</w:t>
      </w:r>
    </w:p>
    <w:p w:rsidRPr="00F3603E" w:rsidR="002A1A47" w:rsidP="00D55DA7" w:rsidRDefault="002A1A47" w14:paraId="31DD474D" w14:textId="737D0C3C">
      <w:pPr>
        <w:spacing w:before="120"/>
      </w:pPr>
      <w:r w:rsidRPr="00F3603E">
        <w:t xml:space="preserve">The </w:t>
      </w:r>
      <w:r w:rsidRPr="00F3603E" w:rsidR="00704467">
        <w:t>entity structure for the assumption set</w:t>
      </w:r>
      <w:r w:rsidRPr="00F3603E">
        <w:t xml:space="preserve"> will be displayed to the right of the assumption set </w:t>
      </w:r>
      <w:r w:rsidRPr="00F3603E" w:rsidR="00704467">
        <w:t>summary/</w:t>
      </w:r>
      <w:r w:rsidRPr="00F3603E">
        <w:t xml:space="preserve">details table. Child users can only see the tree’s non-leaf nodes (greyed out) and the </w:t>
      </w:r>
      <w:r w:rsidRPr="00F3603E" w:rsidR="00827516">
        <w:t xml:space="preserve">relevant </w:t>
      </w:r>
      <w:r w:rsidRPr="00F3603E">
        <w:t>leaf node</w:t>
      </w:r>
      <w:r w:rsidRPr="00F3603E" w:rsidR="00827516">
        <w:t>(s)</w:t>
      </w:r>
      <w:r w:rsidRPr="00F3603E">
        <w:t xml:space="preserve"> to which they are required to assign their entity set.</w:t>
      </w:r>
    </w:p>
    <w:p w:rsidRPr="00F3603E" w:rsidR="002A1A47" w:rsidP="00D55DA7" w:rsidRDefault="002A1A47" w14:paraId="1105340F" w14:textId="24FFCF68">
      <w:pPr>
        <w:spacing w:before="120"/>
      </w:pPr>
      <w:r w:rsidRPr="00F3603E">
        <w:rPr>
          <w:b/>
        </w:rPr>
        <w:t>Step 3</w:t>
      </w:r>
      <w:r w:rsidRPr="00F3603E">
        <w:t xml:space="preserve">: </w:t>
      </w:r>
      <w:r w:rsidRPr="00F3603E" w:rsidR="00827516">
        <w:t xml:space="preserve">For users </w:t>
      </w:r>
      <w:r w:rsidRPr="00F3603E" w:rsidR="00B1199D">
        <w:t>who do not have BU-level assumption sets with nesting nodes, r</w:t>
      </w:r>
      <w:r w:rsidRPr="00F3603E">
        <w:t>ight-click on the</w:t>
      </w:r>
      <w:r w:rsidRPr="00F3603E" w:rsidR="00D55F63">
        <w:t xml:space="preserve"> </w:t>
      </w:r>
      <w:r w:rsidRPr="00F3603E" w:rsidR="00B1199D">
        <w:t xml:space="preserve">GWAS </w:t>
      </w:r>
      <w:r w:rsidRPr="00F3603E">
        <w:t xml:space="preserve">leaf node </w:t>
      </w:r>
      <w:r w:rsidRPr="00F3603E" w:rsidR="00D55F63">
        <w:t xml:space="preserve">relevant to the BU geography </w:t>
      </w:r>
      <w:r w:rsidRPr="00F3603E">
        <w:t>and select ‘Assign</w:t>
      </w:r>
      <w:r w:rsidRPr="00F3603E" w:rsidR="00D55F63">
        <w:t xml:space="preserve"> Entity Set</w:t>
      </w:r>
      <w:r w:rsidRPr="00F3603E">
        <w:t>’.</w:t>
      </w:r>
      <w:r w:rsidRPr="00F3603E" w:rsidR="00D55F63">
        <w:t xml:space="preserve"> For users who have BU-level assumption sets with nesting nodes, right-click on the GWAS leaf node relevant to the BU geography and select ‘Assign Assumption Set’.</w:t>
      </w:r>
    </w:p>
    <w:p w:rsidRPr="00F3603E" w:rsidR="002A1A47" w:rsidP="00D55DA7" w:rsidRDefault="002A1A47" w14:paraId="0FAAEA2F" w14:textId="289D3987">
      <w:pPr>
        <w:spacing w:before="120"/>
      </w:pPr>
      <w:r w:rsidRPr="00F3603E">
        <w:t xml:space="preserve">The system will display the list of available </w:t>
      </w:r>
      <w:r w:rsidRPr="00F3603E" w:rsidR="00E26D33">
        <w:t xml:space="preserve">validated </w:t>
      </w:r>
      <w:r w:rsidRPr="00F3603E">
        <w:t>entity sets</w:t>
      </w:r>
      <w:r w:rsidRPr="00F3603E" w:rsidR="00D55F63">
        <w:t xml:space="preserve"> or assumption sets</w:t>
      </w:r>
      <w:r w:rsidRPr="00F3603E" w:rsidR="000B34D1">
        <w:t xml:space="preserve"> where relevant</w:t>
      </w:r>
      <w:r w:rsidRPr="00F3603E">
        <w:t>.</w:t>
      </w:r>
    </w:p>
    <w:p w:rsidRPr="00F3603E" w:rsidR="002A1A47" w:rsidP="00D55DA7" w:rsidRDefault="002A1A47" w14:paraId="2AE6D289" w14:textId="7B3579BF">
      <w:pPr>
        <w:spacing w:before="120"/>
      </w:pPr>
      <w:r w:rsidRPr="00F3603E">
        <w:rPr>
          <w:b/>
        </w:rPr>
        <w:t>Step 4</w:t>
      </w:r>
      <w:r w:rsidRPr="00F3603E">
        <w:t xml:space="preserve">: Select the required entity set </w:t>
      </w:r>
      <w:r w:rsidRPr="00F3603E" w:rsidR="000B34D1">
        <w:t xml:space="preserve">or assumption set </w:t>
      </w:r>
      <w:r w:rsidRPr="00F3603E">
        <w:t>from the list provided and select ‘Save’.</w:t>
      </w:r>
    </w:p>
    <w:p w:rsidRPr="00F3603E" w:rsidR="002A1A47" w:rsidP="00D55DA7" w:rsidRDefault="002A1A47" w14:paraId="742793DA" w14:textId="1622D9D7">
      <w:pPr>
        <w:spacing w:before="120"/>
      </w:pPr>
      <w:r w:rsidRPr="00F3603E">
        <w:t>The system stores the data and updates the colour of the node (if applicable), as well as the details table with those of the new entity set</w:t>
      </w:r>
      <w:r w:rsidRPr="00F3603E" w:rsidR="00514FBE">
        <w:t>(s)</w:t>
      </w:r>
      <w:r w:rsidRPr="00F3603E">
        <w:t>, and its components, assigned to the assumption set.</w:t>
      </w:r>
    </w:p>
    <w:p w:rsidRPr="00F3603E" w:rsidR="002A1A47" w:rsidP="00D55DA7" w:rsidRDefault="002A1A47" w14:paraId="2D601A57" w14:textId="77777777">
      <w:pPr>
        <w:spacing w:before="120"/>
      </w:pPr>
      <w:r w:rsidRPr="00F3603E">
        <w:t xml:space="preserve">You may select </w:t>
      </w:r>
      <w:r w:rsidRPr="00F3603E" w:rsidR="002F07AD">
        <w:t>the ‘Cancel’ button</w:t>
      </w:r>
      <w:r w:rsidRPr="00F3603E">
        <w:t xml:space="preserve"> to abort the task.</w:t>
      </w:r>
    </w:p>
    <w:p w:rsidRPr="00F3603E" w:rsidR="00321857" w:rsidP="00321857" w:rsidRDefault="00321857" w14:paraId="5ADF5717" w14:textId="77777777">
      <w:pPr>
        <w:pStyle w:val="BlockText"/>
        <w:spacing w:before="0" w:after="0"/>
        <w:ind w:left="0"/>
      </w:pPr>
    </w:p>
    <w:p w:rsidRPr="00F3603E" w:rsidR="00321857" w:rsidP="00321857" w:rsidRDefault="00916FF7" w14:paraId="451D053E" w14:textId="009DB513">
      <w:pPr>
        <w:pStyle w:val="BlockText"/>
        <w:spacing w:before="0" w:after="0"/>
        <w:ind w:left="0"/>
      </w:pPr>
      <w:r w:rsidRPr="00F3603E">
        <w:rPr>
          <w:noProof/>
        </w:rPr>
        <mc:AlternateContent>
          <mc:Choice Requires="wps">
            <w:drawing>
              <wp:anchor distT="0" distB="0" distL="114300" distR="114300" simplePos="0" relativeHeight="251658716" behindDoc="0" locked="0" layoutInCell="0" allowOverlap="1" wp14:anchorId="7157EFAE" wp14:editId="61331AF3">
                <wp:simplePos x="0" y="0"/>
                <wp:positionH relativeFrom="column">
                  <wp:posOffset>-15875</wp:posOffset>
                </wp:positionH>
                <wp:positionV relativeFrom="paragraph">
                  <wp:posOffset>111125</wp:posOffset>
                </wp:positionV>
                <wp:extent cx="6068060" cy="1132840"/>
                <wp:effectExtent l="22225" t="25400" r="34290" b="51435"/>
                <wp:wrapNone/>
                <wp:docPr id="2117" name="AutoShape 4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21857" w:rsidRDefault="00E84082" w14:paraId="0BD30E08" w14:textId="57B3AF65">
                            <w:pPr>
                              <w:rPr>
                                <w:b/>
                                <w:noProof/>
                              </w:rPr>
                            </w:pPr>
                            <w:r>
                              <w:rPr>
                                <w:b/>
                                <w:noProof/>
                              </w:rPr>
                              <w:drawing>
                                <wp:inline distT="0" distB="0" distL="0" distR="0" wp14:anchorId="62F74A2A" wp14:editId="4680D68D">
                                  <wp:extent cx="419100" cy="381000"/>
                                  <wp:effectExtent l="0" t="0" r="0" b="0"/>
                                  <wp:docPr id="38268760" name="Picture 3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772952" w:rsidRDefault="00E84082" w14:paraId="3ACDFACF" w14:textId="5206661F">
                            <w:pPr>
                              <w:numPr>
                                <w:ilvl w:val="0"/>
                                <w:numId w:val="42"/>
                              </w:numPr>
                            </w:pPr>
                            <w:r w:rsidRPr="00266B8C">
                              <w:rPr>
                                <w:b/>
                              </w:rPr>
                              <w:t>Upon completion of the above steps, a</w:t>
                            </w:r>
                            <w:r>
                              <w:rPr>
                                <w:b/>
                              </w:rPr>
                              <w:t xml:space="preserve"> BU-level</w:t>
                            </w:r>
                            <w:r w:rsidRPr="00266B8C">
                              <w:rPr>
                                <w:b/>
                              </w:rPr>
                              <w:t xml:space="preserve"> entity </w:t>
                            </w:r>
                            <w:r w:rsidRPr="00645FE1">
                              <w:rPr>
                                <w:b/>
                              </w:rPr>
                              <w:t xml:space="preserve">set </w:t>
                            </w:r>
                            <w:r>
                              <w:rPr>
                                <w:b/>
                              </w:rPr>
                              <w:t xml:space="preserve">or assumption set </w:t>
                            </w:r>
                            <w:r w:rsidRPr="00645FE1">
                              <w:rPr>
                                <w:b/>
                              </w:rPr>
                              <w:t>will be assigned to a nest</w:t>
                            </w:r>
                            <w:r>
                              <w:rPr>
                                <w:b/>
                              </w:rPr>
                              <w:t>ing</w:t>
                            </w:r>
                            <w:r w:rsidRPr="00645FE1">
                              <w:rPr>
                                <w:b/>
                              </w:rPr>
                              <w:t xml:space="preserve"> assumption set</w:t>
                            </w:r>
                            <w:r>
                              <w:rPr>
                                <w:b/>
                              </w:rPr>
                              <w:t xml:space="preserve"> (GWAS)</w:t>
                            </w:r>
                            <w:r w:rsidRPr="006304D4">
                              <w:rPr>
                                <w:b/>
                              </w:rPr>
                              <w:t xml:space="preserve">.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9551C73">
              <v:shape id="AutoShape 4270" style="position:absolute;left:0;text-align:left;margin-left:-1.25pt;margin-top:8.75pt;width:477.8pt;height:89.2pt;z-index:2516587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0"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3CZAIAAK4EAAAOAAAAZHJzL2Uyb0RvYy54bWysVN1v0zAQf0fif7D8zvLRrrT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UczK5ZzMyER1fD74ED9q6Fma1LyxMCIwHx8mtymV2N+HmKCJ6ng9ZXZwZ6wlb61jY81n&#10;yyLP6UUAa1Q6Jcq+3W6sZ3uB5bHJ00dEUYzza72JWKTW9DVfni6JKmnzwSlKE4Wx0xyhWJeCayo/&#10;xEda7DDEY6dGpkxiUy5nK2wNZbAWZ0mJ1XvOhG2xiWT0nHmIP0zsqAKSeK/QLspyXs4mEezQiYnD&#10;5TmFiRyJA8f0tDpDRp4mG1PHhCoetgdmFGK6nCcl0t4W1BPajIjIS2x2nHTgf3M2YuPUPPzaCa85&#10;s58clsqqmKOVLNICJ/58d3vcFU5iiJpHZE3TTZy6cjd403aYoSBuDm6wrBpDJr+geS5GbAoi9NzA&#10;qevO13Tr5Tez/gMAAP//AwBQSwMEFAAGAAgAAAAhAPC6Z4rhAAAACQEAAA8AAABkcnMvZG93bnJl&#10;di54bWxMj0FLw0AQhe+C/2EZwYu0m0ZiTcymqFC0toLW4nmS3SbB7GzIbtv47x1Pehrmvcebb/LF&#10;aDtxNINvHSmYTSMQhiqnW6oV7D6Wk1sQPiBp7BwZBd/Gw6I4P8sx0+5E7+a4DbXgEvIZKmhC6DMp&#10;fdUYi37qekPs7d1gMfA61FIPeOJy28k4im6kxZb4QoO9eWxM9bU9WAWr8mW8esD9+u11oz/jp2W0&#10;rp93Sl1ejPd3IIIZw18YfvEZHQpmKt2BtBedgkmccJL1OU/20+R6BqJkIU1SkEUu/39Q/AAAAP//&#10;AwBQSwECLQAUAAYACAAAACEAtoM4kv4AAADhAQAAEwAAAAAAAAAAAAAAAAAAAAAAW0NvbnRlbnRf&#10;VHlwZXNdLnhtbFBLAQItABQABgAIAAAAIQA4/SH/1gAAAJQBAAALAAAAAAAAAAAAAAAAAC8BAABf&#10;cmVscy8ucmVsc1BLAQItABQABgAIAAAAIQAUbd3CZAIAAK4EAAAOAAAAAAAAAAAAAAAAAC4CAABk&#10;cnMvZTJvRG9jLnhtbFBLAQItABQABgAIAAAAIQDwumeK4QAAAAkBAAAPAAAAAAAAAAAAAAAAAL4E&#10;AABkcnMvZG93bnJldi54bWxQSwUGAAAAAAQABADzAAAAzAUAAAAA&#10;" w14:anchorId="7157EFAE">
                <v:shadow on="t" color="#622423" opacity=".5" offset="1pt"/>
                <v:textbox inset=",0,,0">
                  <w:txbxContent>
                    <w:p w:rsidR="00E84082" w:rsidP="00321857" w:rsidRDefault="00E84082" w14:paraId="259C4AE8" w14:textId="57B3AF65">
                      <w:pPr>
                        <w:rPr>
                          <w:b/>
                          <w:noProof/>
                        </w:rPr>
                      </w:pPr>
                      <w:r>
                        <w:rPr>
                          <w:b/>
                          <w:noProof/>
                        </w:rPr>
                        <w:drawing>
                          <wp:inline distT="0" distB="0" distL="0" distR="0" wp14:anchorId="76EF696F" wp14:editId="4680D68D">
                            <wp:extent cx="419100" cy="381000"/>
                            <wp:effectExtent l="0" t="0" r="0" b="0"/>
                            <wp:docPr id="893859240" name="Picture 36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772952" w:rsidRDefault="00E84082" w14:paraId="583E1B12" w14:textId="5206661F">
                      <w:pPr>
                        <w:numPr>
                          <w:ilvl w:val="0"/>
                          <w:numId w:val="42"/>
                        </w:numPr>
                      </w:pPr>
                      <w:r w:rsidRPr="00266B8C">
                        <w:rPr>
                          <w:b/>
                        </w:rPr>
                        <w:t>Upon completion of the above steps, a</w:t>
                      </w:r>
                      <w:r>
                        <w:rPr>
                          <w:b/>
                        </w:rPr>
                        <w:t xml:space="preserve"> BU-level</w:t>
                      </w:r>
                      <w:r w:rsidRPr="00266B8C">
                        <w:rPr>
                          <w:b/>
                        </w:rPr>
                        <w:t xml:space="preserve"> entity </w:t>
                      </w:r>
                      <w:r w:rsidRPr="00645FE1">
                        <w:rPr>
                          <w:b/>
                        </w:rPr>
                        <w:t xml:space="preserve">set </w:t>
                      </w:r>
                      <w:r>
                        <w:rPr>
                          <w:b/>
                        </w:rPr>
                        <w:t xml:space="preserve">or assumption set </w:t>
                      </w:r>
                      <w:r w:rsidRPr="00645FE1">
                        <w:rPr>
                          <w:b/>
                        </w:rPr>
                        <w:t>will be assigned to a nest</w:t>
                      </w:r>
                      <w:r>
                        <w:rPr>
                          <w:b/>
                        </w:rPr>
                        <w:t>ing</w:t>
                      </w:r>
                      <w:r w:rsidRPr="00645FE1">
                        <w:rPr>
                          <w:b/>
                        </w:rPr>
                        <w:t xml:space="preserve"> assumption set</w:t>
                      </w:r>
                      <w:r>
                        <w:rPr>
                          <w:b/>
                        </w:rPr>
                        <w:t xml:space="preserve"> (GWAS)</w:t>
                      </w:r>
                      <w:r w:rsidRPr="006304D4">
                        <w:rPr>
                          <w:b/>
                        </w:rPr>
                        <w:t xml:space="preserve">. </w:t>
                      </w:r>
                    </w:p>
                  </w:txbxContent>
                </v:textbox>
              </v:shape>
            </w:pict>
          </mc:Fallback>
        </mc:AlternateContent>
      </w:r>
    </w:p>
    <w:p w:rsidRPr="00F3603E" w:rsidR="00321857" w:rsidP="00321857" w:rsidRDefault="00321857" w14:paraId="055EE6FB" w14:textId="77777777">
      <w:pPr>
        <w:pStyle w:val="BlockText"/>
        <w:spacing w:before="0" w:after="0"/>
        <w:ind w:left="0"/>
      </w:pPr>
    </w:p>
    <w:p w:rsidRPr="00F3603E" w:rsidR="00321857" w:rsidP="00321857" w:rsidRDefault="00321857" w14:paraId="24CFDB4A" w14:textId="77777777">
      <w:pPr>
        <w:pStyle w:val="BlockText"/>
        <w:spacing w:before="0" w:after="0"/>
        <w:ind w:left="0"/>
      </w:pPr>
    </w:p>
    <w:p w:rsidRPr="00F3603E" w:rsidR="00321857" w:rsidP="00321857" w:rsidRDefault="00321857" w14:paraId="551C70E3" w14:textId="77777777">
      <w:pPr>
        <w:pStyle w:val="BlockText"/>
        <w:spacing w:before="0" w:after="0"/>
        <w:ind w:left="0"/>
      </w:pPr>
    </w:p>
    <w:p w:rsidRPr="00F3603E" w:rsidR="00321857" w:rsidP="00321857" w:rsidRDefault="00321857" w14:paraId="3F23877C" w14:textId="77777777">
      <w:pPr>
        <w:pStyle w:val="BlockText"/>
        <w:spacing w:before="0" w:after="0"/>
        <w:ind w:left="0"/>
      </w:pPr>
    </w:p>
    <w:p w:rsidRPr="00F3603E" w:rsidR="00321857" w:rsidP="00321857" w:rsidRDefault="00321857" w14:paraId="511183C7" w14:textId="77777777">
      <w:pPr>
        <w:pStyle w:val="BlockText"/>
        <w:spacing w:before="0" w:after="0"/>
        <w:ind w:left="0"/>
      </w:pPr>
    </w:p>
    <w:p w:rsidRPr="00F3603E" w:rsidR="00321857" w:rsidP="00321857" w:rsidRDefault="00321857" w14:paraId="27F93A11" w14:textId="77777777">
      <w:pPr>
        <w:pStyle w:val="BlockText"/>
        <w:spacing w:before="0" w:after="0"/>
        <w:ind w:left="0"/>
      </w:pPr>
    </w:p>
    <w:p w:rsidRPr="00F3603E" w:rsidR="00321857" w:rsidP="00321857" w:rsidRDefault="00321857" w14:paraId="1F3570AD" w14:textId="77777777">
      <w:pPr>
        <w:pStyle w:val="BlockText"/>
        <w:spacing w:before="0" w:after="0"/>
        <w:ind w:left="0"/>
      </w:pPr>
    </w:p>
    <w:p w:rsidRPr="00F3603E" w:rsidR="00321857" w:rsidP="00321857" w:rsidRDefault="00321857" w14:paraId="60304FCC" w14:textId="77777777">
      <w:pPr>
        <w:spacing w:before="0" w:after="0"/>
      </w:pPr>
    </w:p>
    <w:p w:rsidRPr="00F3603E" w:rsidR="00321857" w:rsidP="00321857" w:rsidRDefault="00321857" w14:paraId="387232BB" w14:textId="77777777">
      <w:pPr>
        <w:spacing w:before="0" w:after="0"/>
      </w:pPr>
    </w:p>
    <w:p w:rsidRPr="00F3603E" w:rsidR="002A1A47" w:rsidP="00D55DA7" w:rsidRDefault="002A1A47" w14:paraId="1010FFCF" w14:textId="77777777">
      <w:pPr>
        <w:spacing w:before="120"/>
        <w:rPr>
          <w:b/>
        </w:rPr>
      </w:pPr>
      <w:r w:rsidRPr="00F3603E">
        <w:rPr>
          <w:b/>
        </w:rPr>
        <w:t>Invalidation of runs</w:t>
      </w:r>
    </w:p>
    <w:p w:rsidRPr="00F3603E" w:rsidR="002A1A47" w:rsidP="00D55DA7" w:rsidRDefault="002A1A47" w14:paraId="773273CC" w14:textId="04C49177">
      <w:pPr>
        <w:numPr>
          <w:ilvl w:val="0"/>
          <w:numId w:val="44"/>
        </w:numPr>
        <w:tabs>
          <w:tab w:val="clear" w:pos="720"/>
          <w:tab w:val="num" w:pos="284"/>
        </w:tabs>
        <w:spacing w:before="120"/>
        <w:ind w:left="284" w:hanging="284"/>
      </w:pPr>
      <w:r w:rsidRPr="00F3603E">
        <w:t xml:space="preserve">If the assumption set on which nesting is occurring is not </w:t>
      </w:r>
      <w:r w:rsidRPr="00F3603E" w:rsidR="003B6983">
        <w:t>locked down</w:t>
      </w:r>
      <w:r w:rsidRPr="00F3603E" w:rsidR="001E59AD">
        <w:t xml:space="preserve"> when components are modified</w:t>
      </w:r>
      <w:r w:rsidRPr="00F3603E">
        <w:t>, the system will invalidate the runs of the assumption set triggered from the nodes affected by the nesting (this includes all nodes upwards of the nesting point, i.e. parents and grandparents).</w:t>
      </w:r>
    </w:p>
    <w:p w:rsidRPr="00F3603E" w:rsidR="00E531C4" w:rsidP="00E531C4" w:rsidRDefault="002A1A47" w14:paraId="673774F1" w14:textId="77777777">
      <w:pPr>
        <w:numPr>
          <w:ilvl w:val="0"/>
          <w:numId w:val="44"/>
        </w:numPr>
        <w:tabs>
          <w:tab w:val="clear" w:pos="720"/>
          <w:tab w:val="num" w:pos="284"/>
        </w:tabs>
        <w:spacing w:before="120"/>
        <w:ind w:left="284" w:hanging="284"/>
      </w:pPr>
      <w:r w:rsidRPr="00F3603E">
        <w:t>If an entity set is replaced, all runs triggered from the old entity set, direct parents and grandparent nodes and the runs of the entity sets nested on the lower nodes of the old entity set (if any) are invalidated. A</w:t>
      </w:r>
      <w:r w:rsidRPr="00F3603E" w:rsidR="007C5088">
        <w:t>ssociated critical scenario runs from</w:t>
      </w:r>
      <w:r w:rsidRPr="00F3603E">
        <w:t xml:space="preserve"> part of a batch run are also invalidated where relevant.</w:t>
      </w:r>
    </w:p>
    <w:p w:rsidRPr="00F3603E" w:rsidR="00F0678E" w:rsidP="00D55DA7" w:rsidRDefault="00F0678E" w14:paraId="577C0A9B" w14:textId="54A725C1">
      <w:pPr>
        <w:numPr>
          <w:ilvl w:val="0"/>
          <w:numId w:val="44"/>
        </w:numPr>
        <w:tabs>
          <w:tab w:val="clear" w:pos="720"/>
          <w:tab w:val="num" w:pos="284"/>
        </w:tabs>
        <w:spacing w:before="120"/>
        <w:ind w:left="284" w:hanging="284"/>
      </w:pPr>
      <w:r w:rsidRPr="00F3603E">
        <w:t xml:space="preserve">If a </w:t>
      </w:r>
      <w:r w:rsidRPr="00F3603E" w:rsidR="00D63F91">
        <w:t xml:space="preserve">RAFM project assigned to the entity set is </w:t>
      </w:r>
      <w:r w:rsidRPr="00F3603E" w:rsidR="004246DE">
        <w:t>updated while ‘In</w:t>
      </w:r>
      <w:r w:rsidRPr="00F3603E" w:rsidR="00D36922">
        <w:t>-Review’, any runs</w:t>
      </w:r>
      <w:r w:rsidRPr="00F3603E" w:rsidR="00E04723">
        <w:t xml:space="preserve"> in the Assumption Set</w:t>
      </w:r>
      <w:r w:rsidRPr="00F3603E" w:rsidR="00D36922">
        <w:t xml:space="preserve"> that have been carried out with the previous RAFM</w:t>
      </w:r>
      <w:r w:rsidRPr="00F3603E" w:rsidR="00BC322D">
        <w:t xml:space="preserve"> Project will become</w:t>
      </w:r>
      <w:r w:rsidRPr="00F3603E" w:rsidR="00E04723">
        <w:t xml:space="preserve"> invalidated.</w:t>
      </w:r>
    </w:p>
    <w:p w:rsidRPr="00F3603E" w:rsidR="002A1A47" w:rsidP="00D55DA7" w:rsidRDefault="002A1A47" w14:paraId="15B17181" w14:textId="6E51CE3C">
      <w:pPr>
        <w:numPr>
          <w:ilvl w:val="0"/>
          <w:numId w:val="44"/>
        </w:numPr>
        <w:tabs>
          <w:tab w:val="clear" w:pos="720"/>
          <w:tab w:val="num" w:pos="284"/>
        </w:tabs>
        <w:spacing w:before="120"/>
        <w:ind w:left="284" w:hanging="284"/>
      </w:pPr>
      <w:r w:rsidRPr="00F3603E">
        <w:t>Assumption sets that are in review and their ‘same as’ counterparts will all have runs invalidated that have been triggered from the nested node and direct parents and grandparents</w:t>
      </w:r>
      <w:r w:rsidRPr="00F3603E" w:rsidR="001E59AD">
        <w:t>, when the assumption set components are modified</w:t>
      </w:r>
      <w:r w:rsidRPr="00F3603E">
        <w:t>.</w:t>
      </w:r>
    </w:p>
    <w:p w:rsidRPr="00F3603E" w:rsidR="002A1A47" w:rsidP="00D55DA7" w:rsidRDefault="002A1A47" w14:paraId="535C0F45" w14:textId="77777777">
      <w:pPr>
        <w:spacing w:before="120"/>
        <w:rPr>
          <w:b/>
        </w:rPr>
      </w:pPr>
      <w:r w:rsidRPr="00F3603E">
        <w:rPr>
          <w:b/>
        </w:rPr>
        <w:lastRenderedPageBreak/>
        <w:t>Sharing of components</w:t>
      </w:r>
    </w:p>
    <w:p w:rsidRPr="00F3603E" w:rsidR="002A1A47" w:rsidP="00D55DA7" w:rsidRDefault="002A1A47" w14:paraId="0DC2A6C2" w14:textId="3FCA6402">
      <w:pPr>
        <w:numPr>
          <w:ilvl w:val="0"/>
          <w:numId w:val="44"/>
        </w:numPr>
        <w:tabs>
          <w:tab w:val="clear" w:pos="720"/>
          <w:tab w:val="num" w:pos="284"/>
        </w:tabs>
        <w:spacing w:before="120"/>
        <w:ind w:left="284" w:hanging="284"/>
      </w:pPr>
      <w:r w:rsidRPr="00F3603E">
        <w:t>As soon as a validated entity set is nested on an assumption set, it is immediately shared (along with all its constituent components) with its parents and grand-parents on the assumption set.</w:t>
      </w:r>
      <w:r w:rsidRPr="00F3603E" w:rsidR="007C5088">
        <w:t xml:space="preserve"> Note that only the version that is being used in the context of the published assumption set is shared with the parents and grand-parents. Additionally, the sharing does not allow any modification but will nonetheless persist even if the entity set is later unassigned from the assumption set (the ‘</w:t>
      </w:r>
      <w:r w:rsidRPr="00F3603E" w:rsidR="00340AAF">
        <w:t>G</w:t>
      </w:r>
      <w:r w:rsidRPr="00F3603E" w:rsidR="007C5088">
        <w:t xml:space="preserve">o </w:t>
      </w:r>
      <w:r w:rsidRPr="00F3603E" w:rsidR="00340AAF">
        <w:t>T</w:t>
      </w:r>
      <w:r w:rsidRPr="00F3603E" w:rsidR="007C5088">
        <w:t>o’ link will not remain).</w:t>
      </w:r>
    </w:p>
    <w:p w:rsidRPr="00F3603E" w:rsidR="002A1A47" w:rsidP="00D55DA7" w:rsidRDefault="002A1A47" w14:paraId="7F840809" w14:textId="77777777">
      <w:pPr>
        <w:spacing w:before="120"/>
        <w:rPr>
          <w:b/>
        </w:rPr>
      </w:pPr>
      <w:r w:rsidRPr="00F3603E">
        <w:rPr>
          <w:b/>
        </w:rPr>
        <w:t>Tagging</w:t>
      </w:r>
    </w:p>
    <w:p w:rsidRPr="00F3603E" w:rsidR="002A1A47" w:rsidP="00D55DA7" w:rsidRDefault="002A1A47" w14:paraId="07353DE1" w14:textId="77777777">
      <w:pPr>
        <w:numPr>
          <w:ilvl w:val="0"/>
          <w:numId w:val="44"/>
        </w:numPr>
        <w:tabs>
          <w:tab w:val="clear" w:pos="720"/>
          <w:tab w:val="num" w:pos="284"/>
        </w:tabs>
        <w:spacing w:before="120"/>
        <w:ind w:left="284" w:hanging="284"/>
      </w:pPr>
      <w:r w:rsidRPr="00F3603E">
        <w:t>The assumption set to which an entity set is attached will pass down its tag to the entity set, if it is not already held, and all its components (lite models, aggregation rules</w:t>
      </w:r>
      <w:r w:rsidRPr="00F3603E" w:rsidR="004E39C3">
        <w:t xml:space="preserve"> and</w:t>
      </w:r>
      <w:r w:rsidRPr="00F3603E">
        <w:t xml:space="preserve"> entity structure).</w:t>
      </w:r>
    </w:p>
    <w:p w:rsidRPr="00F3603E" w:rsidR="002A1A47" w:rsidP="00D55DA7" w:rsidRDefault="002A1A47" w14:paraId="209396EA" w14:textId="77777777">
      <w:pPr>
        <w:numPr>
          <w:ilvl w:val="0"/>
          <w:numId w:val="44"/>
        </w:numPr>
        <w:tabs>
          <w:tab w:val="clear" w:pos="720"/>
          <w:tab w:val="num" w:pos="284"/>
        </w:tabs>
        <w:spacing w:before="120"/>
        <w:ind w:left="284" w:hanging="284"/>
      </w:pPr>
      <w:r w:rsidRPr="00F3603E">
        <w:t>If the entity set is replaced on the assumption set, the old entity set and its constituent components will lose the tag of the assumption set. If this was their only tag, the system assigns them a tag of ‘Rejected’.</w:t>
      </w:r>
    </w:p>
    <w:p w:rsidRPr="00F3603E" w:rsidR="002A1A47" w:rsidP="00D55DA7" w:rsidRDefault="00DA4CC7" w14:paraId="59114EFF" w14:textId="7E333666">
      <w:pPr>
        <w:spacing w:before="120"/>
        <w:rPr>
          <w:b/>
        </w:rPr>
      </w:pPr>
      <w:r w:rsidRPr="00F3603E">
        <w:rPr>
          <w:b/>
        </w:rPr>
        <w:t>Additional n</w:t>
      </w:r>
      <w:r w:rsidRPr="00F3603E" w:rsidR="002A1A47">
        <w:rPr>
          <w:b/>
        </w:rPr>
        <w:t>otes</w:t>
      </w:r>
    </w:p>
    <w:p w:rsidRPr="00F3603E" w:rsidR="006D47EA" w:rsidP="006D47EA" w:rsidRDefault="006D47EA" w14:paraId="3E0D0873" w14:textId="507DAB15">
      <w:pPr>
        <w:numPr>
          <w:ilvl w:val="0"/>
          <w:numId w:val="44"/>
        </w:numPr>
        <w:tabs>
          <w:tab w:val="clear" w:pos="720"/>
          <w:tab w:val="num" w:pos="284"/>
        </w:tabs>
        <w:spacing w:before="120"/>
        <w:ind w:left="284" w:hanging="284"/>
      </w:pPr>
      <w:r w:rsidRPr="00F3603E">
        <w:t>Order of nesting: Nesting of LBU entity sets onto the GWAS is controlled by the intermediate step of nesting from LBU entity sets onto BU-level assumption sets, prior to the latter being nested onto the GWAS (as described in section 12.3.</w:t>
      </w:r>
      <w:r w:rsidRPr="00F3603E" w:rsidR="00E85F7D">
        <w:t>7)</w:t>
      </w:r>
      <w:r w:rsidRPr="00F3603E">
        <w:t>.</w:t>
      </w:r>
    </w:p>
    <w:p w:rsidRPr="00F3603E" w:rsidR="00D930EC" w:rsidP="00D55DA7" w:rsidRDefault="00D930EC" w14:paraId="0C5B4822" w14:textId="12858792">
      <w:pPr>
        <w:numPr>
          <w:ilvl w:val="0"/>
          <w:numId w:val="44"/>
        </w:numPr>
        <w:tabs>
          <w:tab w:val="clear" w:pos="720"/>
          <w:tab w:val="num" w:pos="284"/>
        </w:tabs>
        <w:spacing w:before="120"/>
        <w:ind w:left="284" w:hanging="284"/>
      </w:pPr>
      <w:r w:rsidRPr="00F3603E">
        <w:t xml:space="preserve">Locked down BU-level assumption sets: </w:t>
      </w:r>
      <w:r w:rsidRPr="00F3603E" w:rsidR="00201F72">
        <w:t>In the case of BU-level assumption sets with nesting nodes, it is strongly recommended that such assumption sets are locked down prior to nesting on the GWAS. This is to enforce traceability and controls o</w:t>
      </w:r>
      <w:r w:rsidRPr="00F3603E" w:rsidR="003A54E2">
        <w:t>n</w:t>
      </w:r>
      <w:r w:rsidRPr="00F3603E" w:rsidR="00201F72">
        <w:t xml:space="preserve"> the</w:t>
      </w:r>
      <w:r w:rsidRPr="00F3603E" w:rsidR="003A54E2">
        <w:t xml:space="preserve"> ability of</w:t>
      </w:r>
      <w:r w:rsidRPr="00F3603E" w:rsidR="00201F72">
        <w:t xml:space="preserve"> LBU users working in the BU geography to </w:t>
      </w:r>
      <w:r w:rsidRPr="00F3603E" w:rsidR="003A54E2">
        <w:t xml:space="preserve">swap different validated LBU entity sets </w:t>
      </w:r>
      <w:r w:rsidRPr="00F3603E" w:rsidR="001C461E">
        <w:t>onto</w:t>
      </w:r>
      <w:r w:rsidRPr="00F3603E" w:rsidR="003A54E2">
        <w:t xml:space="preserve"> the BU-level assumption set</w:t>
      </w:r>
      <w:r w:rsidRPr="00F3603E" w:rsidR="001C461E">
        <w:t xml:space="preserve">, after it has been nested onto the GWAS. Avoiding the locking down process could inadvertently invalidate runs at the Group level, or </w:t>
      </w:r>
      <w:r w:rsidRPr="00F3603E" w:rsidR="00813ECF">
        <w:t>otherwise produce unexpected error.</w:t>
      </w:r>
    </w:p>
    <w:p w:rsidRPr="00F3603E" w:rsidR="008F32FB" w:rsidP="00D55DA7" w:rsidRDefault="008F32FB" w14:paraId="27AE9986" w14:textId="43EA16AF">
      <w:pPr>
        <w:numPr>
          <w:ilvl w:val="0"/>
          <w:numId w:val="44"/>
        </w:numPr>
        <w:tabs>
          <w:tab w:val="clear" w:pos="720"/>
          <w:tab w:val="num" w:pos="284"/>
        </w:tabs>
        <w:spacing w:before="120"/>
        <w:ind w:left="284" w:hanging="284"/>
      </w:pPr>
      <w:r w:rsidRPr="00F3603E">
        <w:t>Same-as</w:t>
      </w:r>
      <w:r w:rsidRPr="00F3603E" w:rsidR="00CF6645">
        <w:t xml:space="preserve"> assumption sets: In the case of BU-level assumption sets with nesting nodes, the ICM will not allow same-as</w:t>
      </w:r>
      <w:r w:rsidRPr="00F3603E" w:rsidR="00A345BC">
        <w:t xml:space="preserve"> versions of the assumption sets to be nested onto the GWAS.</w:t>
      </w:r>
    </w:p>
    <w:p w:rsidRPr="00F3603E" w:rsidR="002A1A47" w:rsidP="00D55DA7" w:rsidRDefault="002A1A47" w14:paraId="5270B9E2" w14:textId="2A31C426">
      <w:pPr>
        <w:numPr>
          <w:ilvl w:val="0"/>
          <w:numId w:val="44"/>
        </w:numPr>
        <w:tabs>
          <w:tab w:val="clear" w:pos="720"/>
          <w:tab w:val="num" w:pos="284"/>
        </w:tabs>
        <w:spacing w:before="120"/>
        <w:ind w:left="284" w:hanging="284"/>
      </w:pPr>
      <w:r w:rsidRPr="00F3603E">
        <w:t xml:space="preserve">Published assumption sets and any nesting nodes on their entity structure are visible to lower nodes </w:t>
      </w:r>
      <w:r w:rsidRPr="00F3603E" w:rsidR="005D3CCA">
        <w:t>only</w:t>
      </w:r>
      <w:r w:rsidRPr="00F3603E">
        <w:t>.</w:t>
      </w:r>
    </w:p>
    <w:p w:rsidRPr="00F3603E" w:rsidR="002A1A47" w:rsidP="00D55DA7" w:rsidRDefault="002A1A47" w14:paraId="4997F8A1" w14:textId="77777777">
      <w:pPr>
        <w:spacing w:before="120"/>
        <w:rPr>
          <w:b/>
        </w:rPr>
      </w:pPr>
    </w:p>
    <w:p w:rsidRPr="00F3603E" w:rsidR="002A1A47" w:rsidP="00D55DA7" w:rsidRDefault="002A1A47" w14:paraId="662A170C" w14:textId="32CD39E7">
      <w:pPr>
        <w:pStyle w:val="Heading3"/>
        <w:tabs>
          <w:tab w:val="clear" w:pos="1209"/>
        </w:tabs>
        <w:spacing w:before="0" w:after="0"/>
        <w:ind w:left="0" w:firstLine="0"/>
      </w:pPr>
      <w:r w:rsidRPr="00F3603E">
        <w:rPr>
          <w:b/>
        </w:rPr>
        <w:br w:type="page"/>
      </w:r>
      <w:bookmarkStart w:name="_Toc367716724" w:id="834"/>
      <w:bookmarkStart w:name="_Toc58474610" w:id="835"/>
      <w:bookmarkStart w:name="_Toc58481281" w:id="836"/>
      <w:bookmarkStart w:name="_Toc114825617" w:id="837"/>
      <w:r w:rsidRPr="00F3603E">
        <w:lastRenderedPageBreak/>
        <w:t>1</w:t>
      </w:r>
      <w:r w:rsidRPr="00F3603E" w:rsidR="00211BF5">
        <w:t>2</w:t>
      </w:r>
      <w:r w:rsidRPr="00F3603E">
        <w:t>.3.</w:t>
      </w:r>
      <w:r w:rsidRPr="00F3603E" w:rsidR="00E454E8">
        <w:t>9</w:t>
      </w:r>
      <w:r w:rsidRPr="00F3603E">
        <w:t xml:space="preserve"> </w:t>
      </w:r>
      <w:r w:rsidRPr="00F3603E" w:rsidR="009F2CA2">
        <w:t>How to u</w:t>
      </w:r>
      <w:r w:rsidRPr="00F3603E">
        <w:t>n-assign entity</w:t>
      </w:r>
      <w:r w:rsidRPr="00F3603E" w:rsidDel="00FD67D6">
        <w:t xml:space="preserve"> </w:t>
      </w:r>
      <w:r w:rsidRPr="00F3603E">
        <w:t>set</w:t>
      </w:r>
      <w:r w:rsidRPr="00F3603E" w:rsidR="007A615D">
        <w:t xml:space="preserve">s or assumption sets </w:t>
      </w:r>
      <w:r w:rsidRPr="00F3603E">
        <w:t xml:space="preserve">from </w:t>
      </w:r>
      <w:r w:rsidRPr="00F3603E" w:rsidR="007A615D">
        <w:t xml:space="preserve">a nesting </w:t>
      </w:r>
      <w:r w:rsidRPr="00F3603E">
        <w:t>assumption set</w:t>
      </w:r>
      <w:bookmarkEnd w:id="834"/>
      <w:bookmarkEnd w:id="835"/>
      <w:bookmarkEnd w:id="836"/>
      <w:bookmarkEnd w:id="837"/>
    </w:p>
    <w:p w:rsidRPr="00F3603E" w:rsidR="002A1A47" w:rsidP="00D55DA7" w:rsidRDefault="00916FF7" w14:paraId="77C30A09" w14:textId="07DBF3DF">
      <w:pPr>
        <w:spacing w:before="120"/>
        <w:rPr>
          <w:b/>
        </w:rPr>
      </w:pPr>
      <w:r w:rsidRPr="00F3603E">
        <w:rPr>
          <w:b/>
          <w:noProof/>
        </w:rPr>
        <mc:AlternateContent>
          <mc:Choice Requires="wps">
            <w:drawing>
              <wp:anchor distT="0" distB="0" distL="114300" distR="114300" simplePos="0" relativeHeight="251658509" behindDoc="0" locked="0" layoutInCell="0" allowOverlap="1" wp14:anchorId="5592D52E" wp14:editId="735B125A">
                <wp:simplePos x="0" y="0"/>
                <wp:positionH relativeFrom="column">
                  <wp:posOffset>-107950</wp:posOffset>
                </wp:positionH>
                <wp:positionV relativeFrom="paragraph">
                  <wp:posOffset>237490</wp:posOffset>
                </wp:positionV>
                <wp:extent cx="6150610" cy="5354955"/>
                <wp:effectExtent l="25400" t="26670" r="34290" b="47625"/>
                <wp:wrapNone/>
                <wp:docPr id="2116" name="AutoShape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535495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03B601E" w14:textId="77777777">
                            <w:pPr>
                              <w:rPr>
                                <w:b/>
                                <w:highlight w:val="red"/>
                              </w:rPr>
                            </w:pPr>
                          </w:p>
                          <w:p w:rsidR="00E84082" w:rsidP="002A1A47" w:rsidRDefault="00E84082" w14:paraId="40E32542" w14:textId="132C579C">
                            <w:pPr>
                              <w:spacing w:before="0" w:after="0"/>
                              <w:rPr>
                                <w:b/>
                                <w:i/>
                                <w:noProof/>
                                <w:sz w:val="22"/>
                              </w:rPr>
                            </w:pPr>
                            <w:r>
                              <w:rPr>
                                <w:b/>
                                <w:i/>
                                <w:noProof/>
                                <w:color w:val="7F7F7F"/>
                              </w:rPr>
                              <w:drawing>
                                <wp:inline distT="0" distB="0" distL="0" distR="0" wp14:anchorId="43E528D1" wp14:editId="21AA091D">
                                  <wp:extent cx="412743" cy="323850"/>
                                  <wp:effectExtent l="0" t="0" r="0" b="0"/>
                                  <wp:docPr id="38268761" name="Picture 3826876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4F58F6" w:rsidR="00E84082" w:rsidP="004F58F6" w:rsidRDefault="00E84082" w14:paraId="65191DF4"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4F58F6">
                              <w:rPr>
                                <w:b/>
                                <w:i/>
                              </w:rPr>
                              <w:t xml:space="preserve"> </w:t>
                            </w:r>
                          </w:p>
                          <w:p w:rsidR="00E84082" w:rsidP="004F58F6" w:rsidRDefault="00E84082" w14:paraId="0F9F16B3" w14:textId="40510C4C">
                            <w:pPr>
                              <w:pStyle w:val="BodyText"/>
                              <w:numPr>
                                <w:ilvl w:val="0"/>
                                <w:numId w:val="43"/>
                              </w:numPr>
                              <w:spacing w:before="0" w:after="0"/>
                              <w:ind w:left="1418" w:hanging="284"/>
                              <w:rPr>
                                <w:i/>
                              </w:rPr>
                            </w:pPr>
                            <w:r>
                              <w:rPr>
                                <w:i/>
                              </w:rPr>
                              <w:t>If users need to change an entity set or assumption set that is attached to an assumption set (either through nesting via nesting nodes or assigned geographies), this can be done by following the same procedure as ‘assigning’ an entity set or assumption set – the old component will just get overwritten by the new component.</w:t>
                            </w:r>
                          </w:p>
                          <w:p w:rsidR="00E84082" w:rsidP="00FC7BA6" w:rsidRDefault="00E84082" w14:paraId="5417DA8A" w14:textId="56767B47">
                            <w:pPr>
                              <w:pStyle w:val="BodyText"/>
                              <w:numPr>
                                <w:ilvl w:val="0"/>
                                <w:numId w:val="43"/>
                              </w:numPr>
                              <w:spacing w:before="0" w:after="0"/>
                              <w:ind w:left="1418" w:hanging="284"/>
                              <w:rPr>
                                <w:i/>
                              </w:rPr>
                            </w:pPr>
                            <w:r w:rsidRPr="00FC7BA6">
                              <w:rPr>
                                <w:i/>
                              </w:rPr>
                              <w:t>However, sometimes it may be necessary to remove the component altogether from a nesting assumption set – this can be because a product is no longer relevant or a business unit has been sold or migrated.</w:t>
                            </w:r>
                            <w:r>
                              <w:rPr>
                                <w:i/>
                              </w:rPr>
                              <w:t xml:space="preserve"> </w:t>
                            </w:r>
                            <w:r w:rsidRPr="00FC7BA6">
                              <w:rPr>
                                <w:i/>
                              </w:rPr>
                              <w:t>In th</w:t>
                            </w:r>
                            <w:r>
                              <w:rPr>
                                <w:i/>
                              </w:rPr>
                              <w:t>e</w:t>
                            </w:r>
                            <w:r w:rsidRPr="00FC7BA6">
                              <w:rPr>
                                <w:i/>
                              </w:rPr>
                              <w:t>se cases, the entity set or assumption set can be unassigned</w:t>
                            </w:r>
                            <w:r>
                              <w:rPr>
                                <w:i/>
                              </w:rPr>
                              <w:t>.</w:t>
                            </w:r>
                          </w:p>
                          <w:p w:rsidR="00E84082" w:rsidP="00FC7BA6" w:rsidRDefault="00E84082" w14:paraId="786EF00E" w14:textId="1A643194">
                            <w:pPr>
                              <w:pStyle w:val="BodyText"/>
                              <w:numPr>
                                <w:ilvl w:val="0"/>
                                <w:numId w:val="43"/>
                              </w:numPr>
                              <w:spacing w:before="0" w:after="0"/>
                              <w:ind w:left="1418" w:hanging="284"/>
                              <w:rPr>
                                <w:i/>
                              </w:rPr>
                            </w:pPr>
                            <w:r>
                              <w:rPr>
                                <w:i/>
                              </w:rPr>
                              <w:t>For assumption sets with nesting via assigned geographies (e.g. GWAS),</w:t>
                            </w:r>
                            <w:r w:rsidRPr="00FC7BA6">
                              <w:rPr>
                                <w:i/>
                              </w:rPr>
                              <w:t xml:space="preserve"> if the assumption set is still required to be run, a dummy node can be assigned in its place that produces results that do not affect the overall numbers (e.g. a dummy node outputting only zeroes).</w:t>
                            </w:r>
                          </w:p>
                          <w:p w:rsidRPr="00FC7BA6" w:rsidR="00E84082" w:rsidP="00FC7BA6" w:rsidRDefault="00E84082" w14:paraId="0730C948" w14:textId="13DDC7D4">
                            <w:pPr>
                              <w:pStyle w:val="BodyText"/>
                              <w:numPr>
                                <w:ilvl w:val="0"/>
                                <w:numId w:val="43"/>
                              </w:numPr>
                              <w:spacing w:before="0" w:after="0"/>
                              <w:ind w:left="1418" w:hanging="284"/>
                              <w:rPr>
                                <w:i/>
                              </w:rPr>
                            </w:pPr>
                            <w:r>
                              <w:rPr>
                                <w:i/>
                              </w:rPr>
                              <w:t>For assumption sets with nesting via nesting nodes (e.g. BU-level assumption sets), the assumption set can still be run without requiring that all nesting nodes have LBU entity sets attached.</w:t>
                            </w:r>
                          </w:p>
                          <w:p w:rsidRPr="004918C3" w:rsidR="00E84082" w:rsidP="004F58F6" w:rsidRDefault="00E84082" w14:paraId="52FC544D" w14:textId="68747EDA">
                            <w:pPr>
                              <w:pStyle w:val="BodyText"/>
                              <w:numPr>
                                <w:ilvl w:val="0"/>
                                <w:numId w:val="21"/>
                              </w:numPr>
                              <w:jc w:val="left"/>
                              <w:rPr>
                                <w:b/>
                                <w:i/>
                              </w:rPr>
                            </w:pPr>
                            <w:r>
                              <w:rPr>
                                <w:b/>
                                <w:i/>
                              </w:rPr>
                              <w:t>To be able to unassign an entity set or assumption set from a nesting assumption set, the following conditions must be met:</w:t>
                            </w:r>
                          </w:p>
                          <w:p w:rsidRPr="004F58F6" w:rsidR="00E84082" w:rsidP="002A1A47" w:rsidRDefault="00E84082" w14:paraId="32B047A5" w14:textId="31647A3E">
                            <w:pPr>
                              <w:pStyle w:val="BodyText"/>
                              <w:numPr>
                                <w:ilvl w:val="0"/>
                                <w:numId w:val="43"/>
                              </w:numPr>
                              <w:spacing w:before="0" w:after="0"/>
                              <w:ind w:left="1418" w:hanging="284"/>
                              <w:rPr>
                                <w:i/>
                              </w:rPr>
                            </w:pPr>
                            <w:r>
                              <w:rPr>
                                <w:i/>
                              </w:rPr>
                              <w:t>The user has the geographical rights that correspond to the rights of the selected tree node.</w:t>
                            </w:r>
                          </w:p>
                          <w:p w:rsidRPr="004F58F6" w:rsidR="00E84082" w:rsidP="002A1A47" w:rsidRDefault="00E84082" w14:paraId="2FB95BA2" w14:textId="0AF869B3">
                            <w:pPr>
                              <w:pStyle w:val="BodyText"/>
                              <w:numPr>
                                <w:ilvl w:val="0"/>
                                <w:numId w:val="43"/>
                              </w:numPr>
                              <w:spacing w:before="0" w:after="0"/>
                              <w:ind w:left="1418" w:hanging="284"/>
                              <w:rPr>
                                <w:i/>
                              </w:rPr>
                            </w:pPr>
                            <w:r>
                              <w:rPr>
                                <w:i/>
                              </w:rPr>
                              <w:t>The selected node is either nested onto by an entity set via nesting nodes, or by either an entity set or assumption set, via assigned geographies .</w:t>
                            </w:r>
                          </w:p>
                          <w:p w:rsidRPr="00E8530F" w:rsidR="00E84082" w:rsidP="002A1A47" w:rsidRDefault="00E84082" w14:paraId="0B2B2D12" w14:textId="76B7E6C1">
                            <w:pPr>
                              <w:pStyle w:val="BodyText"/>
                              <w:numPr>
                                <w:ilvl w:val="0"/>
                                <w:numId w:val="43"/>
                              </w:numPr>
                              <w:spacing w:before="0" w:after="0"/>
                              <w:ind w:left="1418" w:hanging="284"/>
                              <w:rPr>
                                <w:i/>
                              </w:rPr>
                            </w:pPr>
                            <w:r w:rsidRPr="00BD1267">
                              <w:rPr>
                                <w:i/>
                                <w:szCs w:val="18"/>
                              </w:rPr>
                              <w:t>The selected version of the Assumption Set is not marked as "Same as" Assumption Set</w:t>
                            </w:r>
                            <w:r>
                              <w:rPr>
                                <w:i/>
                                <w:szCs w:val="18"/>
                              </w:rPr>
                              <w:t>.</w:t>
                            </w:r>
                          </w:p>
                          <w:p w:rsidRPr="00D95894" w:rsidR="00E84082" w:rsidP="002A1A47" w:rsidRDefault="00E84082" w14:paraId="126CB25B" w14:textId="77777777">
                            <w:pPr>
                              <w:spacing w:after="0"/>
                              <w:rPr>
                                <w:b/>
                                <w:i/>
                                <w:noProof/>
                                <w:sz w:val="22"/>
                              </w:rPr>
                            </w:pPr>
                          </w:p>
                          <w:p w:rsidR="00E84082" w:rsidP="002A1A47" w:rsidRDefault="00E84082" w14:paraId="6F0303FA" w14:textId="77777777">
                            <w:pPr>
                              <w:rPr>
                                <w:color w:val="FF0000"/>
                              </w:rPr>
                            </w:pPr>
                          </w:p>
                          <w:p w:rsidR="00E84082" w:rsidP="002A1A47" w:rsidRDefault="00E84082" w14:paraId="61BC937E" w14:textId="77777777">
                            <w:pPr>
                              <w:rPr>
                                <w:color w:val="FF0000"/>
                              </w:rPr>
                            </w:pPr>
                          </w:p>
                          <w:p w:rsidR="00E84082" w:rsidP="002A1A47" w:rsidRDefault="00E84082" w14:paraId="1A73246A" w14:textId="77777777">
                            <w:pPr>
                              <w:rPr>
                                <w:color w:val="FF0000"/>
                              </w:rPr>
                            </w:pPr>
                          </w:p>
                          <w:p w:rsidRPr="00370236" w:rsidR="00E84082" w:rsidP="002A1A47" w:rsidRDefault="00E84082" w14:paraId="4E48AF9A" w14:textId="77777777">
                            <w:pPr>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43A3E2A">
              <v:shape id="AutoShape 644" style="position:absolute;left:0;text-align:left;margin-left:-8.5pt;margin-top:18.7pt;width:484.3pt;height:421.65pt;z-index:251658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C5aQIAAK4EAAAOAAAAZHJzL2Uyb0RvYy54bWysVNtuEzEQfUfiHyy/k73kQrLqpqpSipAK&#10;VAqIZ8f27lp4PcZ2silf37E3SQt9QySSNePLzDlnZvbq+thrcpDOKzA1LSY5JdJwEMq0Nf3+7e7d&#10;khIfmBFMg5E1fZSeXq/fvrkabCVL6EAL6QgGMb4abE27EGyVZZ53smd+AlYaPGzA9Syg69pMODZg&#10;9F5nZZ4vsgGcsA649B53b8dDuk7xm0by8LVpvAxE1xSxhbS6tO7imq2vWNU6ZjvFTzDYP6DomTKY&#10;9BLqlgVG9k69CtUr7sBDEyYc+gyaRnGZOCCbIv+LzbZjViYuKI63F5n8/wvLvxy29sFF6N7eA//p&#10;iYFNx0wrb5yDoZNMYLoiCpUN1leXB9Hx+JTshs8gsLRsHyBpcGxcHwMiO3JMUj9epJbHQDhuLop5&#10;viiwIhzP5tP5bDWfpxysOj+3zoePEnoSjZo2GgYE5sLDWO2Uih3ufYjQWHW+HjMbuFNap9pqQ4aa&#10;TpdFnqcXHrQS8TRRdu1uox05MGyPuzL+TyD+uNargE2qVV/TZR5/Y9tEbT4YkdIEpvRoIxRtYnCZ&#10;2g/xJS32GGLbiYEIFdmUy+kKR0Mo7MXpMl/kq/eUMN3iEPHgKHEQfqjQpQ6I4r1CuyjLWTkdRdC2&#10;YyOH+RkdovAjuSQOnNMn7wWyVNNYxjgxvgrH3ZEogZjGcsS9HYhHLDMiSrXEYUejA/ebkgEHp6b+&#10;1545SYn+ZLBVVsVsFictOWi4l7u78y4zHEPUNCDrZG7COJV761TbYYYicTNwg23VqFTkZzSnZsSh&#10;SIROAxyn7qWfbj1/ZtZPAAAA//8DAFBLAwQUAAYACAAAACEASQO55OAAAAAKAQAADwAAAGRycy9k&#10;b3ducmV2LnhtbEyPwU7DMBBE70j8g7VI3Fo7BZo0ZFOhikocSakQ3NxkSSLsdRS7bfh7zKkcRzOa&#10;eVOsJ2vEiUbfO0ZI5goEce2anluE/dt2loHwQXOjjWNC+CEP6/L6qtB5485c0WkXWhFL2OcaoQth&#10;yKX0dUdW+7kbiKP35UarQ5RjK5tRn2O5NXKh1FJa3XNc6PRAm47q793RIlS0MK36oO27W33uXzdW&#10;VS/+GfH2Znp6BBFoCpcw/OFHdCgj08EdufHCIMySNH4JCHfpPYgYWD0kSxAHhCxTKciykP8vlL8A&#10;AAD//wMAUEsBAi0AFAAGAAgAAAAhALaDOJL+AAAA4QEAABMAAAAAAAAAAAAAAAAAAAAAAFtDb250&#10;ZW50X1R5cGVzXS54bWxQSwECLQAUAAYACAAAACEAOP0h/9YAAACUAQAACwAAAAAAAAAAAAAAAAAv&#10;AQAAX3JlbHMvLnJlbHNQSwECLQAUAAYACAAAACEAcisAuWkCAACuBAAADgAAAAAAAAAAAAAAAAAu&#10;AgAAZHJzL2Uyb0RvYy54bWxQSwECLQAUAAYACAAAACEASQO55OAAAAAKAQAADwAAAAAAAAAAAAAA&#10;AADDBAAAZHJzL2Rvd25yZXYueG1sUEsFBgAAAAAEAAQA8wAAANAFAAAAAA==&#10;" w14:anchorId="5592D52E">
                <v:shadow on="t" color="#622423" opacity=".5" offset="1pt"/>
                <v:textbox inset=",0,,0">
                  <w:txbxContent>
                    <w:p w:rsidR="00E84082" w:rsidP="002A1A47" w:rsidRDefault="00E84082" w14:paraId="052D4810" w14:textId="77777777">
                      <w:pPr>
                        <w:rPr>
                          <w:b/>
                          <w:highlight w:val="red"/>
                        </w:rPr>
                      </w:pPr>
                    </w:p>
                    <w:p w:rsidR="00E84082" w:rsidP="002A1A47" w:rsidRDefault="00E84082" w14:paraId="4671ABCD" w14:textId="132C579C">
                      <w:pPr>
                        <w:spacing w:before="0" w:after="0"/>
                        <w:rPr>
                          <w:b/>
                          <w:i/>
                          <w:noProof/>
                          <w:sz w:val="22"/>
                        </w:rPr>
                      </w:pPr>
                      <w:r>
                        <w:rPr>
                          <w:b/>
                          <w:i/>
                          <w:noProof/>
                          <w:color w:val="7F7F7F"/>
                        </w:rPr>
                        <w:drawing>
                          <wp:inline distT="0" distB="0" distL="0" distR="0" wp14:anchorId="54D0662B" wp14:editId="21AA091D">
                            <wp:extent cx="412743" cy="323850"/>
                            <wp:effectExtent l="0" t="0" r="0" b="0"/>
                            <wp:docPr id="937029830" name="Picture 38268761"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115" cy="323850"/>
                                    </a:xfrm>
                                    <a:prstGeom prst="rect">
                                      <a:avLst/>
                                    </a:prstGeom>
                                    <a:noFill/>
                                    <a:ln w="9525">
                                      <a:noFill/>
                                      <a:miter lim="800000"/>
                                      <a:headEnd/>
                                      <a:tailEnd/>
                                    </a:ln>
                                  </pic:spPr>
                                </pic:pic>
                              </a:graphicData>
                            </a:graphic>
                          </wp:inline>
                        </w:drawing>
                      </w:r>
                      <w:r w:rsidRPr="00780087">
                        <w:rPr>
                          <w:b/>
                          <w:i/>
                          <w:noProof/>
                          <w:color w:val="7F7F7F"/>
                        </w:rPr>
                        <w:t xml:space="preserve">   </w:t>
                      </w:r>
                    </w:p>
                    <w:p w:rsidRPr="004F58F6" w:rsidR="00E84082" w:rsidP="004F58F6" w:rsidRDefault="00E84082" w14:paraId="02F4061C"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4F58F6">
                        <w:rPr>
                          <w:b/>
                          <w:i/>
                        </w:rPr>
                        <w:t xml:space="preserve"> </w:t>
                      </w:r>
                    </w:p>
                    <w:p w:rsidR="00E84082" w:rsidP="004F58F6" w:rsidRDefault="00E84082" w14:paraId="0D25008E" w14:textId="40510C4C">
                      <w:pPr>
                        <w:pStyle w:val="BodyText"/>
                        <w:numPr>
                          <w:ilvl w:val="0"/>
                          <w:numId w:val="43"/>
                        </w:numPr>
                        <w:spacing w:before="0" w:after="0"/>
                        <w:ind w:left="1418" w:hanging="284"/>
                        <w:rPr>
                          <w:i/>
                        </w:rPr>
                      </w:pPr>
                      <w:r>
                        <w:rPr>
                          <w:i/>
                        </w:rPr>
                        <w:t>If users need to change an entity set or assumption set that is attached to an assumption set (either through nesting via nesting nodes or assigned geographies), this can be done by following the same procedure as ‘assigning’ an entity set or assumption set – the old component will just get overwritten by the new component.</w:t>
                      </w:r>
                    </w:p>
                    <w:p w:rsidR="00E84082" w:rsidP="00FC7BA6" w:rsidRDefault="00E84082" w14:paraId="2D219EA3" w14:textId="56767B47">
                      <w:pPr>
                        <w:pStyle w:val="BodyText"/>
                        <w:numPr>
                          <w:ilvl w:val="0"/>
                          <w:numId w:val="43"/>
                        </w:numPr>
                        <w:spacing w:before="0" w:after="0"/>
                        <w:ind w:left="1418" w:hanging="284"/>
                        <w:rPr>
                          <w:i/>
                        </w:rPr>
                      </w:pPr>
                      <w:r w:rsidRPr="00FC7BA6">
                        <w:rPr>
                          <w:i/>
                        </w:rPr>
                        <w:t>However, sometimes it may be necessary to remove the component altogether from a nesting assumption set – this can be because a product is no longer relevant or a business unit has been sold or migrated.</w:t>
                      </w:r>
                      <w:r>
                        <w:rPr>
                          <w:i/>
                        </w:rPr>
                        <w:t xml:space="preserve"> </w:t>
                      </w:r>
                      <w:r w:rsidRPr="00FC7BA6">
                        <w:rPr>
                          <w:i/>
                        </w:rPr>
                        <w:t>In th</w:t>
                      </w:r>
                      <w:r>
                        <w:rPr>
                          <w:i/>
                        </w:rPr>
                        <w:t>e</w:t>
                      </w:r>
                      <w:r w:rsidRPr="00FC7BA6">
                        <w:rPr>
                          <w:i/>
                        </w:rPr>
                        <w:t>se cases, the entity set or assumption set can be unassigned</w:t>
                      </w:r>
                      <w:r>
                        <w:rPr>
                          <w:i/>
                        </w:rPr>
                        <w:t>.</w:t>
                      </w:r>
                    </w:p>
                    <w:p w:rsidR="00E84082" w:rsidP="00FC7BA6" w:rsidRDefault="00E84082" w14:paraId="656EE436" w14:textId="1A643194">
                      <w:pPr>
                        <w:pStyle w:val="BodyText"/>
                        <w:numPr>
                          <w:ilvl w:val="0"/>
                          <w:numId w:val="43"/>
                        </w:numPr>
                        <w:spacing w:before="0" w:after="0"/>
                        <w:ind w:left="1418" w:hanging="284"/>
                        <w:rPr>
                          <w:i/>
                        </w:rPr>
                      </w:pPr>
                      <w:r>
                        <w:rPr>
                          <w:i/>
                        </w:rPr>
                        <w:t>For assumption sets with nesting via assigned geographies (e.g. GWAS),</w:t>
                      </w:r>
                      <w:r w:rsidRPr="00FC7BA6">
                        <w:rPr>
                          <w:i/>
                        </w:rPr>
                        <w:t xml:space="preserve"> if the assumption set is still required to be run, a dummy node can be assigned in its place that produces results that do not affect the overall numbers (e.g. a dummy node outputting only zeroes).</w:t>
                      </w:r>
                    </w:p>
                    <w:p w:rsidRPr="00FC7BA6" w:rsidR="00E84082" w:rsidP="00FC7BA6" w:rsidRDefault="00E84082" w14:paraId="41918586" w14:textId="13DDC7D4">
                      <w:pPr>
                        <w:pStyle w:val="BodyText"/>
                        <w:numPr>
                          <w:ilvl w:val="0"/>
                          <w:numId w:val="43"/>
                        </w:numPr>
                        <w:spacing w:before="0" w:after="0"/>
                        <w:ind w:left="1418" w:hanging="284"/>
                        <w:rPr>
                          <w:i/>
                        </w:rPr>
                      </w:pPr>
                      <w:r>
                        <w:rPr>
                          <w:i/>
                        </w:rPr>
                        <w:t>For assumption sets with nesting via nesting nodes (e.g. BU-level assumption sets), the assumption set can still be run without requiring that all nesting nodes have LBU entity sets attached.</w:t>
                      </w:r>
                    </w:p>
                    <w:p w:rsidRPr="004918C3" w:rsidR="00E84082" w:rsidP="004F58F6" w:rsidRDefault="00E84082" w14:paraId="153A3B41" w14:textId="68747EDA">
                      <w:pPr>
                        <w:pStyle w:val="BodyText"/>
                        <w:numPr>
                          <w:ilvl w:val="0"/>
                          <w:numId w:val="21"/>
                        </w:numPr>
                        <w:jc w:val="left"/>
                        <w:rPr>
                          <w:b/>
                          <w:i/>
                        </w:rPr>
                      </w:pPr>
                      <w:r>
                        <w:rPr>
                          <w:b/>
                          <w:i/>
                        </w:rPr>
                        <w:t>To be able to unassign an entity set or assumption set from a nesting assumption set, the following conditions must be met:</w:t>
                      </w:r>
                    </w:p>
                    <w:p w:rsidRPr="004F58F6" w:rsidR="00E84082" w:rsidP="002A1A47" w:rsidRDefault="00E84082" w14:paraId="0D0E6323" w14:textId="31647A3E">
                      <w:pPr>
                        <w:pStyle w:val="BodyText"/>
                        <w:numPr>
                          <w:ilvl w:val="0"/>
                          <w:numId w:val="43"/>
                        </w:numPr>
                        <w:spacing w:before="0" w:after="0"/>
                        <w:ind w:left="1418" w:hanging="284"/>
                        <w:rPr>
                          <w:i/>
                        </w:rPr>
                      </w:pPr>
                      <w:r>
                        <w:rPr>
                          <w:i/>
                        </w:rPr>
                        <w:t>The user has the geographical rights that correspond to the rights of the selected tree node.</w:t>
                      </w:r>
                    </w:p>
                    <w:p w:rsidRPr="004F58F6" w:rsidR="00E84082" w:rsidP="002A1A47" w:rsidRDefault="00E84082" w14:paraId="24168EE1" w14:textId="0AF869B3">
                      <w:pPr>
                        <w:pStyle w:val="BodyText"/>
                        <w:numPr>
                          <w:ilvl w:val="0"/>
                          <w:numId w:val="43"/>
                        </w:numPr>
                        <w:spacing w:before="0" w:after="0"/>
                        <w:ind w:left="1418" w:hanging="284"/>
                        <w:rPr>
                          <w:i/>
                        </w:rPr>
                      </w:pPr>
                      <w:r>
                        <w:rPr>
                          <w:i/>
                        </w:rPr>
                        <w:t>The selected node is either nested onto by an entity set via nesting nodes, or by either an entity set or assumption set, via assigned geographies .</w:t>
                      </w:r>
                    </w:p>
                    <w:p w:rsidRPr="00E8530F" w:rsidR="00E84082" w:rsidP="002A1A47" w:rsidRDefault="00E84082" w14:paraId="65371800" w14:textId="76B7E6C1">
                      <w:pPr>
                        <w:pStyle w:val="BodyText"/>
                        <w:numPr>
                          <w:ilvl w:val="0"/>
                          <w:numId w:val="43"/>
                        </w:numPr>
                        <w:spacing w:before="0" w:after="0"/>
                        <w:ind w:left="1418" w:hanging="284"/>
                        <w:rPr>
                          <w:i/>
                        </w:rPr>
                      </w:pPr>
                      <w:r w:rsidRPr="00BD1267">
                        <w:rPr>
                          <w:i/>
                          <w:szCs w:val="18"/>
                        </w:rPr>
                        <w:t>The selected version of the Assumption Set is not marked as "Same as" Assumption Set</w:t>
                      </w:r>
                      <w:r>
                        <w:rPr>
                          <w:i/>
                          <w:szCs w:val="18"/>
                        </w:rPr>
                        <w:t>.</w:t>
                      </w:r>
                    </w:p>
                    <w:p w:rsidRPr="00D95894" w:rsidR="00E84082" w:rsidP="002A1A47" w:rsidRDefault="00E84082" w14:paraId="62D3F89E" w14:textId="77777777">
                      <w:pPr>
                        <w:spacing w:after="0"/>
                        <w:rPr>
                          <w:b/>
                          <w:i/>
                          <w:noProof/>
                          <w:sz w:val="22"/>
                        </w:rPr>
                      </w:pPr>
                    </w:p>
                    <w:p w:rsidR="00E84082" w:rsidP="002A1A47" w:rsidRDefault="00E84082" w14:paraId="2780AF0D" w14:textId="77777777">
                      <w:pPr>
                        <w:rPr>
                          <w:color w:val="FF0000"/>
                        </w:rPr>
                      </w:pPr>
                    </w:p>
                    <w:p w:rsidR="00E84082" w:rsidP="002A1A47" w:rsidRDefault="00E84082" w14:paraId="46FC4A0D" w14:textId="77777777">
                      <w:pPr>
                        <w:rPr>
                          <w:color w:val="FF0000"/>
                        </w:rPr>
                      </w:pPr>
                    </w:p>
                    <w:p w:rsidR="00E84082" w:rsidP="002A1A47" w:rsidRDefault="00E84082" w14:paraId="4DC2ECC6" w14:textId="77777777">
                      <w:pPr>
                        <w:rPr>
                          <w:color w:val="FF0000"/>
                        </w:rPr>
                      </w:pPr>
                    </w:p>
                    <w:p w:rsidRPr="00370236" w:rsidR="00E84082" w:rsidP="002A1A47" w:rsidRDefault="00E84082" w14:paraId="79796693" w14:textId="77777777">
                      <w:pPr>
                        <w:rPr>
                          <w:color w:val="FF0000"/>
                        </w:rPr>
                      </w:pPr>
                    </w:p>
                  </w:txbxContent>
                </v:textbox>
              </v:shape>
            </w:pict>
          </mc:Fallback>
        </mc:AlternateContent>
      </w:r>
    </w:p>
    <w:p w:rsidRPr="00F3603E" w:rsidR="002A1A47" w:rsidP="00D55DA7" w:rsidRDefault="002A1A47" w14:paraId="106503F1" w14:textId="77777777">
      <w:pPr>
        <w:spacing w:before="120"/>
        <w:rPr>
          <w:b/>
        </w:rPr>
      </w:pPr>
    </w:p>
    <w:p w:rsidRPr="00F3603E" w:rsidR="002A1A47" w:rsidP="00D55DA7" w:rsidRDefault="002A1A47" w14:paraId="0E54F405" w14:textId="77777777">
      <w:pPr>
        <w:spacing w:before="120"/>
        <w:rPr>
          <w:b/>
        </w:rPr>
      </w:pPr>
    </w:p>
    <w:p w:rsidRPr="00F3603E" w:rsidR="002A1A47" w:rsidP="00D55DA7" w:rsidRDefault="002A1A47" w14:paraId="6C221185" w14:textId="77777777">
      <w:pPr>
        <w:spacing w:before="120"/>
        <w:rPr>
          <w:b/>
        </w:rPr>
      </w:pPr>
    </w:p>
    <w:p w:rsidRPr="00F3603E" w:rsidR="002A1A47" w:rsidP="00D55DA7" w:rsidRDefault="002A1A47" w14:paraId="720713E0" w14:textId="77777777">
      <w:pPr>
        <w:spacing w:before="120"/>
        <w:rPr>
          <w:b/>
        </w:rPr>
      </w:pPr>
    </w:p>
    <w:p w:rsidRPr="00F3603E" w:rsidR="002A1A47" w:rsidP="00D55DA7" w:rsidRDefault="002A1A47" w14:paraId="14925C42" w14:textId="77777777">
      <w:pPr>
        <w:spacing w:before="120"/>
        <w:rPr>
          <w:b/>
        </w:rPr>
      </w:pPr>
    </w:p>
    <w:p w:rsidRPr="00F3603E" w:rsidR="002A1A47" w:rsidP="00D55DA7" w:rsidRDefault="002A1A47" w14:paraId="4DEA0866" w14:textId="77777777">
      <w:pPr>
        <w:spacing w:before="120"/>
        <w:rPr>
          <w:b/>
        </w:rPr>
      </w:pPr>
    </w:p>
    <w:p w:rsidRPr="00F3603E" w:rsidR="002A1A47" w:rsidP="00D55DA7" w:rsidRDefault="002A1A47" w14:paraId="26510247" w14:textId="77777777">
      <w:pPr>
        <w:spacing w:before="120"/>
        <w:rPr>
          <w:b/>
        </w:rPr>
      </w:pPr>
    </w:p>
    <w:p w:rsidRPr="00F3603E" w:rsidR="002A1A47" w:rsidP="00D55DA7" w:rsidRDefault="002A1A47" w14:paraId="0CD133BD" w14:textId="77777777">
      <w:pPr>
        <w:spacing w:before="120"/>
        <w:rPr>
          <w:b/>
        </w:rPr>
      </w:pPr>
    </w:p>
    <w:p w:rsidRPr="00F3603E" w:rsidR="002A1A47" w:rsidP="00D55DA7" w:rsidRDefault="002A1A47" w14:paraId="50BA9A3F" w14:textId="77777777">
      <w:pPr>
        <w:spacing w:before="120"/>
        <w:rPr>
          <w:b/>
        </w:rPr>
      </w:pPr>
    </w:p>
    <w:p w:rsidRPr="00F3603E" w:rsidR="002A1A47" w:rsidP="00D55DA7" w:rsidRDefault="002A1A47" w14:paraId="21BC52C2" w14:textId="77777777">
      <w:pPr>
        <w:spacing w:before="120"/>
        <w:rPr>
          <w:b/>
        </w:rPr>
      </w:pPr>
    </w:p>
    <w:p w:rsidRPr="00F3603E" w:rsidR="002A1A47" w:rsidP="00D55DA7" w:rsidRDefault="002A1A47" w14:paraId="50BF9738" w14:textId="77777777">
      <w:pPr>
        <w:spacing w:before="120"/>
        <w:rPr>
          <w:b/>
        </w:rPr>
      </w:pPr>
    </w:p>
    <w:p w:rsidRPr="00F3603E" w:rsidR="002A1A47" w:rsidP="00D55DA7" w:rsidRDefault="002A1A47" w14:paraId="611928C4" w14:textId="77777777">
      <w:pPr>
        <w:spacing w:before="120"/>
        <w:rPr>
          <w:b/>
        </w:rPr>
      </w:pPr>
    </w:p>
    <w:p w:rsidRPr="00F3603E" w:rsidR="002A1A47" w:rsidP="00D55DA7" w:rsidRDefault="002A1A47" w14:paraId="1D3DD6D9" w14:textId="77777777">
      <w:pPr>
        <w:spacing w:before="120"/>
        <w:rPr>
          <w:b/>
        </w:rPr>
      </w:pPr>
    </w:p>
    <w:p w:rsidRPr="00F3603E" w:rsidR="002A1A47" w:rsidP="00D55DA7" w:rsidRDefault="002A1A47" w14:paraId="68680F08" w14:textId="77777777">
      <w:pPr>
        <w:spacing w:before="120"/>
        <w:ind w:left="714"/>
      </w:pPr>
    </w:p>
    <w:p w:rsidRPr="00F3603E" w:rsidR="00B23A80" w:rsidP="00D55DA7" w:rsidRDefault="00B23A80" w14:paraId="67393495" w14:textId="77777777">
      <w:pPr>
        <w:spacing w:before="120"/>
        <w:rPr>
          <w:b/>
        </w:rPr>
      </w:pPr>
    </w:p>
    <w:p w:rsidRPr="00F3603E" w:rsidR="00B23A80" w:rsidP="00D55DA7" w:rsidRDefault="00B23A80" w14:paraId="0CFA80E4" w14:textId="77777777">
      <w:pPr>
        <w:spacing w:before="120"/>
        <w:rPr>
          <w:b/>
        </w:rPr>
      </w:pPr>
    </w:p>
    <w:p w:rsidRPr="00F3603E" w:rsidR="00B23A80" w:rsidP="00D55DA7" w:rsidRDefault="00B23A80" w14:paraId="565F24B8" w14:textId="77777777">
      <w:pPr>
        <w:spacing w:before="120"/>
        <w:rPr>
          <w:b/>
        </w:rPr>
      </w:pPr>
    </w:p>
    <w:p w:rsidRPr="00F3603E" w:rsidR="00B579E2" w:rsidP="00D55DA7" w:rsidRDefault="00B579E2" w14:paraId="48B24C9E" w14:textId="77777777">
      <w:pPr>
        <w:spacing w:before="120"/>
        <w:rPr>
          <w:b/>
        </w:rPr>
      </w:pPr>
    </w:p>
    <w:p w:rsidRPr="00F3603E" w:rsidR="002A1A47" w:rsidP="00D55DA7" w:rsidRDefault="002A1A47" w14:paraId="7B159BB1" w14:textId="55701A6B">
      <w:pPr>
        <w:spacing w:before="120"/>
      </w:pPr>
      <w:r w:rsidRPr="00F3603E">
        <w:rPr>
          <w:b/>
        </w:rPr>
        <w:t>Step 1</w:t>
      </w:r>
      <w:r w:rsidRPr="00F3603E">
        <w:t xml:space="preserve">: Select the ‘Assumption </w:t>
      </w:r>
      <w:r w:rsidRPr="00F3603E" w:rsidR="00E22695">
        <w:t>S</w:t>
      </w:r>
      <w:r w:rsidRPr="00F3603E">
        <w:t>et</w:t>
      </w:r>
      <w:r w:rsidRPr="00F3603E" w:rsidR="00E22695">
        <w:t>s</w:t>
      </w:r>
      <w:r w:rsidRPr="00F3603E">
        <w:t>’ tab.</w:t>
      </w:r>
    </w:p>
    <w:p w:rsidRPr="00F3603E" w:rsidR="002A1A47" w:rsidP="00D55DA7" w:rsidRDefault="002A1A47" w14:paraId="0702C3D3" w14:textId="77777777">
      <w:pPr>
        <w:spacing w:before="120"/>
      </w:pPr>
      <w:r w:rsidRPr="00F3603E">
        <w:rPr>
          <w:b/>
        </w:rPr>
        <w:t>Step 2</w:t>
      </w:r>
      <w:r w:rsidRPr="00F3603E">
        <w:t>: Select a version of the assumption set from the assumption set summary table.</w:t>
      </w:r>
    </w:p>
    <w:p w:rsidRPr="00F3603E" w:rsidR="002A1A47" w:rsidP="00D55DA7" w:rsidRDefault="002A1A47" w14:paraId="101F2622" w14:textId="52CFE769">
      <w:pPr>
        <w:spacing w:before="120"/>
      </w:pPr>
      <w:r w:rsidRPr="00F3603E">
        <w:rPr>
          <w:b/>
        </w:rPr>
        <w:t>Step 3</w:t>
      </w:r>
      <w:r w:rsidRPr="00F3603E">
        <w:t>: Right-click on a relevant node in the entity structure tree</w:t>
      </w:r>
      <w:r w:rsidRPr="00F3603E" w:rsidR="00E8530F">
        <w:t xml:space="preserve"> which has been nested onto</w:t>
      </w:r>
      <w:r w:rsidRPr="00F3603E">
        <w:t>.</w:t>
      </w:r>
    </w:p>
    <w:p w:rsidRPr="00F3603E" w:rsidR="002A1A47" w:rsidP="00D55DA7" w:rsidRDefault="002A1A47" w14:paraId="1606ADD6" w14:textId="29949DB7">
      <w:pPr>
        <w:spacing w:before="120"/>
      </w:pPr>
      <w:r w:rsidRPr="00F3603E">
        <w:rPr>
          <w:b/>
        </w:rPr>
        <w:t xml:space="preserve">Step 4: </w:t>
      </w:r>
      <w:r w:rsidRPr="00F3603E">
        <w:t>Select the option ‘Unassign</w:t>
      </w:r>
      <w:r w:rsidRPr="00F3603E" w:rsidR="00E8530F">
        <w:t xml:space="preserve"> Entity Set</w:t>
      </w:r>
      <w:r w:rsidRPr="00F3603E" w:rsidR="00320773">
        <w:t>’</w:t>
      </w:r>
      <w:r w:rsidRPr="00F3603E">
        <w:t>.</w:t>
      </w:r>
    </w:p>
    <w:p w:rsidRPr="00F3603E" w:rsidR="002A1A47" w:rsidP="00D55DA7" w:rsidRDefault="000914F6" w14:paraId="1947A929" w14:textId="06331B27">
      <w:pPr>
        <w:spacing w:before="120"/>
      </w:pPr>
      <w:r w:rsidRPr="00F3603E">
        <w:rPr>
          <w:b/>
        </w:rPr>
        <w:t xml:space="preserve">Step 5: </w:t>
      </w:r>
      <w:r w:rsidRPr="00F3603E" w:rsidR="002A1A47">
        <w:t>The system displays a pop-up window</w:t>
      </w:r>
      <w:r w:rsidRPr="00F3603E" w:rsidR="00B459E1">
        <w:t>, warning of potential invalidation of runs</w:t>
      </w:r>
      <w:r w:rsidRPr="00F3603E" w:rsidR="002A1A47">
        <w:t xml:space="preserve"> – click ‘</w:t>
      </w:r>
      <w:r w:rsidRPr="00F3603E" w:rsidR="00B459E1">
        <w:t xml:space="preserve">OK’ </w:t>
      </w:r>
      <w:r w:rsidRPr="00F3603E" w:rsidR="002A1A47">
        <w:t>to confirm</w:t>
      </w:r>
      <w:r w:rsidRPr="00F3603E">
        <w:t>.</w:t>
      </w:r>
    </w:p>
    <w:p w:rsidRPr="00F3603E" w:rsidR="00321857" w:rsidP="00321857" w:rsidRDefault="00321857" w14:paraId="6D314922" w14:textId="71A55E8A">
      <w:pPr>
        <w:spacing w:before="120"/>
      </w:pPr>
      <w:r w:rsidRPr="00F3603E">
        <w:t xml:space="preserve">You may select the ‘Cancel’ button to abort the task </w:t>
      </w:r>
      <w:r w:rsidRPr="00F3603E" w:rsidR="007B1A96">
        <w:t xml:space="preserve">if you do not wish to invalidate any runs </w:t>
      </w:r>
      <w:r w:rsidRPr="00F3603E">
        <w:t>.</w:t>
      </w:r>
    </w:p>
    <w:p w:rsidRPr="00F3603E" w:rsidR="002A1A47" w:rsidP="00D55DA7" w:rsidRDefault="002A1A47" w14:paraId="16CF82E2" w14:textId="2139C0C5">
      <w:pPr>
        <w:spacing w:before="120"/>
      </w:pPr>
      <w:r w:rsidRPr="00F3603E">
        <w:t>Upon confirmation</w:t>
      </w:r>
      <w:r w:rsidRPr="00F3603E" w:rsidR="007B1A96">
        <w:t>, or if there are no runs to be invalidated</w:t>
      </w:r>
      <w:r w:rsidRPr="00F3603E">
        <w:t>, the system removes the assignment, updates the colour of the node where relevant and updates the details table of the assumption set.</w:t>
      </w:r>
    </w:p>
    <w:p w:rsidRPr="00F3603E" w:rsidR="00321857" w:rsidP="00321857" w:rsidRDefault="00321857" w14:paraId="31DCD060" w14:textId="4D03852B">
      <w:pPr>
        <w:pStyle w:val="BlockText"/>
        <w:spacing w:before="0" w:after="0"/>
        <w:ind w:left="0"/>
      </w:pPr>
    </w:p>
    <w:p w:rsidRPr="00F3603E" w:rsidR="00E8530F" w:rsidP="00321857" w:rsidRDefault="00E8530F" w14:paraId="1B18B3FD" w14:textId="138991A6">
      <w:pPr>
        <w:pStyle w:val="BlockText"/>
        <w:spacing w:before="0" w:after="0"/>
        <w:ind w:left="0"/>
      </w:pPr>
    </w:p>
    <w:p w:rsidRPr="00F3603E" w:rsidR="00E8530F" w:rsidP="00321857" w:rsidRDefault="00E8530F" w14:paraId="1FA55876" w14:textId="7CF1BD5F">
      <w:pPr>
        <w:pStyle w:val="BlockText"/>
        <w:spacing w:before="0" w:after="0"/>
        <w:ind w:left="0"/>
      </w:pPr>
    </w:p>
    <w:p w:rsidRPr="00F3603E" w:rsidR="00E8530F" w:rsidP="00321857" w:rsidRDefault="00E8530F" w14:paraId="60FAD740" w14:textId="5E6AE26D">
      <w:pPr>
        <w:pStyle w:val="BlockText"/>
        <w:spacing w:before="0" w:after="0"/>
        <w:ind w:left="0"/>
      </w:pPr>
    </w:p>
    <w:p w:rsidRPr="00F3603E" w:rsidR="00E8530F" w:rsidP="00321857" w:rsidRDefault="00E8530F" w14:paraId="457D6A8E" w14:textId="77777777">
      <w:pPr>
        <w:pStyle w:val="BlockText"/>
        <w:spacing w:before="0" w:after="0"/>
        <w:ind w:left="0"/>
      </w:pPr>
    </w:p>
    <w:p w:rsidRPr="00F3603E" w:rsidR="00321857" w:rsidP="00321857" w:rsidRDefault="00916FF7" w14:paraId="7F32B628" w14:textId="521A062B">
      <w:pPr>
        <w:pStyle w:val="BlockText"/>
        <w:spacing w:before="0" w:after="0"/>
        <w:ind w:left="0"/>
      </w:pPr>
      <w:r w:rsidRPr="00F3603E">
        <w:rPr>
          <w:noProof/>
        </w:rPr>
        <mc:AlternateContent>
          <mc:Choice Requires="wps">
            <w:drawing>
              <wp:anchor distT="0" distB="0" distL="114300" distR="114300" simplePos="0" relativeHeight="251658717" behindDoc="0" locked="0" layoutInCell="0" allowOverlap="1" wp14:anchorId="7D091FFF" wp14:editId="7010DDCD">
                <wp:simplePos x="0" y="0"/>
                <wp:positionH relativeFrom="column">
                  <wp:posOffset>-15875</wp:posOffset>
                </wp:positionH>
                <wp:positionV relativeFrom="paragraph">
                  <wp:posOffset>111125</wp:posOffset>
                </wp:positionV>
                <wp:extent cx="6068060" cy="1132840"/>
                <wp:effectExtent l="22225" t="19050" r="34290" b="48260"/>
                <wp:wrapNone/>
                <wp:docPr id="2115" name="AutoShape 4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21857" w:rsidRDefault="00E84082" w14:paraId="0006158A" w14:textId="2EA92BE4">
                            <w:pPr>
                              <w:rPr>
                                <w:b/>
                                <w:noProof/>
                              </w:rPr>
                            </w:pPr>
                            <w:r>
                              <w:rPr>
                                <w:b/>
                                <w:noProof/>
                              </w:rPr>
                              <w:drawing>
                                <wp:inline distT="0" distB="0" distL="0" distR="0" wp14:anchorId="495BA18F" wp14:editId="4F91FD24">
                                  <wp:extent cx="419100" cy="381000"/>
                                  <wp:effectExtent l="0" t="0" r="0" b="0"/>
                                  <wp:docPr id="38268762" name="Picture 37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321857" w:rsidRDefault="00E84082" w14:paraId="0474ECBC" w14:textId="4916ADE5">
                            <w:pPr>
                              <w:numPr>
                                <w:ilvl w:val="0"/>
                                <w:numId w:val="42"/>
                              </w:numPr>
                            </w:pPr>
                            <w:r w:rsidRPr="009011FA">
                              <w:rPr>
                                <w:b/>
                              </w:rPr>
                              <w:t>Upon completion of the above steps, an entity set</w:t>
                            </w:r>
                            <w:r>
                              <w:rPr>
                                <w:b/>
                              </w:rPr>
                              <w:t xml:space="preserve"> or assumption</w:t>
                            </w:r>
                            <w:r w:rsidRPr="009011FA">
                              <w:rPr>
                                <w:b/>
                              </w:rPr>
                              <w:t xml:space="preserve"> </w:t>
                            </w:r>
                            <w:r>
                              <w:rPr>
                                <w:b/>
                              </w:rPr>
                              <w:t xml:space="preserve">set </w:t>
                            </w:r>
                            <w:r w:rsidRPr="009011FA">
                              <w:rPr>
                                <w:b/>
                              </w:rPr>
                              <w:t xml:space="preserve">will be </w:t>
                            </w:r>
                            <w:r>
                              <w:rPr>
                                <w:b/>
                              </w:rPr>
                              <w:t>un-</w:t>
                            </w:r>
                            <w:r w:rsidRPr="009011FA">
                              <w:rPr>
                                <w:b/>
                              </w:rPr>
                              <w:t xml:space="preserve">assigned </w:t>
                            </w:r>
                            <w:r>
                              <w:rPr>
                                <w:b/>
                              </w:rPr>
                              <w:t>from</w:t>
                            </w:r>
                            <w:r w:rsidRPr="009011FA">
                              <w:rPr>
                                <w:b/>
                              </w:rPr>
                              <w:t xml:space="preserve"> a nest</w:t>
                            </w:r>
                            <w:r>
                              <w:rPr>
                                <w:b/>
                              </w:rPr>
                              <w:t>ing</w:t>
                            </w:r>
                            <w:r w:rsidRPr="009011FA">
                              <w:rPr>
                                <w:b/>
                              </w:rPr>
                              <w:t xml:space="preserve"> assumption set.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4C07251">
              <v:shape id="AutoShape 4271" style="position:absolute;left:0;text-align:left;margin-left:-1.25pt;margin-top:8.75pt;width:477.8pt;height:89.2pt;z-index:251658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nXeZAIAAK4EAAAOAAAAZHJzL2Uyb0RvYy54bWysVEtvEzEQviPxHyzf6T7Sh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95wJ22MTyRQ4C5B+mDRQBWTxXqGd1/V5PduLYP0g9hwu&#10;TinsyZE4cEhPqxNk5Gm2MXdMbNJuvWNGIaaLeVYi761BPaHNiIi8xGbHyQDhN2cTNk7L46+NCJoz&#10;+8lhqVxW52glS7TASTjdXR92hZMYouUJWdN0lfZdufHB9ANmqIibgxssq86QyS9onosRm4IIPTdw&#10;7rrTNd16+c0s/wAAAP//AwBQSwMEFAAGAAgAAAAhAPC6Z4rhAAAACQEAAA8AAABkcnMvZG93bnJl&#10;di54bWxMj0FLw0AQhe+C/2EZwYu0m0ZiTcymqFC0toLW4nmS3SbB7GzIbtv47x1Pehrmvcebb/LF&#10;aDtxNINvHSmYTSMQhiqnW6oV7D6Wk1sQPiBp7BwZBd/Gw6I4P8sx0+5E7+a4DbXgEvIZKmhC6DMp&#10;fdUYi37qekPs7d1gMfA61FIPeOJy28k4im6kxZb4QoO9eWxM9bU9WAWr8mW8esD9+u11oz/jp2W0&#10;rp93Sl1ejPd3IIIZw18YfvEZHQpmKt2BtBedgkmccJL1OU/20+R6BqJkIU1SkEUu/39Q/AAAAP//&#10;AwBQSwECLQAUAAYACAAAACEAtoM4kv4AAADhAQAAEwAAAAAAAAAAAAAAAAAAAAAAW0NvbnRlbnRf&#10;VHlwZXNdLnhtbFBLAQItABQABgAIAAAAIQA4/SH/1gAAAJQBAAALAAAAAAAAAAAAAAAAAC8BAABf&#10;cmVscy8ucmVsc1BLAQItABQABgAIAAAAIQBbenXeZAIAAK4EAAAOAAAAAAAAAAAAAAAAAC4CAABk&#10;cnMvZTJvRG9jLnhtbFBLAQItABQABgAIAAAAIQDwumeK4QAAAAkBAAAPAAAAAAAAAAAAAAAAAL4E&#10;AABkcnMvZG93bnJldi54bWxQSwUGAAAAAAQABADzAAAAzAUAAAAA&#10;" w14:anchorId="7D091FFF">
                <v:shadow on="t" color="#622423" opacity=".5" offset="1pt"/>
                <v:textbox inset=",0,,0">
                  <w:txbxContent>
                    <w:p w:rsidR="00E84082" w:rsidP="00321857" w:rsidRDefault="00E84082" w14:paraId="3B098FAE" w14:textId="2EA92BE4">
                      <w:pPr>
                        <w:rPr>
                          <w:b/>
                          <w:noProof/>
                        </w:rPr>
                      </w:pPr>
                      <w:r>
                        <w:rPr>
                          <w:b/>
                          <w:noProof/>
                        </w:rPr>
                        <w:drawing>
                          <wp:inline distT="0" distB="0" distL="0" distR="0" wp14:anchorId="063713EC" wp14:editId="4F91FD24">
                            <wp:extent cx="419100" cy="381000"/>
                            <wp:effectExtent l="0" t="0" r="0" b="0"/>
                            <wp:docPr id="909194674" name="Picture 37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C904F1" w:rsidR="00E84082" w:rsidP="00321857" w:rsidRDefault="00E84082" w14:paraId="2E81AE40" w14:textId="4916ADE5">
                      <w:pPr>
                        <w:numPr>
                          <w:ilvl w:val="0"/>
                          <w:numId w:val="42"/>
                        </w:numPr>
                      </w:pPr>
                      <w:r w:rsidRPr="009011FA">
                        <w:rPr>
                          <w:b/>
                        </w:rPr>
                        <w:t>Upon completion of the above steps, an entity set</w:t>
                      </w:r>
                      <w:r>
                        <w:rPr>
                          <w:b/>
                        </w:rPr>
                        <w:t xml:space="preserve"> or assumption</w:t>
                      </w:r>
                      <w:r w:rsidRPr="009011FA">
                        <w:rPr>
                          <w:b/>
                        </w:rPr>
                        <w:t xml:space="preserve"> </w:t>
                      </w:r>
                      <w:r>
                        <w:rPr>
                          <w:b/>
                        </w:rPr>
                        <w:t xml:space="preserve">set </w:t>
                      </w:r>
                      <w:r w:rsidRPr="009011FA">
                        <w:rPr>
                          <w:b/>
                        </w:rPr>
                        <w:t xml:space="preserve">will be </w:t>
                      </w:r>
                      <w:r>
                        <w:rPr>
                          <w:b/>
                        </w:rPr>
                        <w:t>un-</w:t>
                      </w:r>
                      <w:r w:rsidRPr="009011FA">
                        <w:rPr>
                          <w:b/>
                        </w:rPr>
                        <w:t xml:space="preserve">assigned </w:t>
                      </w:r>
                      <w:r>
                        <w:rPr>
                          <w:b/>
                        </w:rPr>
                        <w:t>from</w:t>
                      </w:r>
                      <w:r w:rsidRPr="009011FA">
                        <w:rPr>
                          <w:b/>
                        </w:rPr>
                        <w:t xml:space="preserve"> a nest</w:t>
                      </w:r>
                      <w:r>
                        <w:rPr>
                          <w:b/>
                        </w:rPr>
                        <w:t>ing</w:t>
                      </w:r>
                      <w:r w:rsidRPr="009011FA">
                        <w:rPr>
                          <w:b/>
                        </w:rPr>
                        <w:t xml:space="preserve"> assumption set. </w:t>
                      </w:r>
                    </w:p>
                  </w:txbxContent>
                </v:textbox>
              </v:shape>
            </w:pict>
          </mc:Fallback>
        </mc:AlternateContent>
      </w:r>
    </w:p>
    <w:p w:rsidRPr="00F3603E" w:rsidR="00321857" w:rsidP="00321857" w:rsidRDefault="00321857" w14:paraId="57832114" w14:textId="77777777">
      <w:pPr>
        <w:pStyle w:val="BlockText"/>
        <w:spacing w:before="0" w:after="0"/>
        <w:ind w:left="0"/>
      </w:pPr>
    </w:p>
    <w:p w:rsidRPr="00F3603E" w:rsidR="00321857" w:rsidP="00321857" w:rsidRDefault="00321857" w14:paraId="5C98E28B" w14:textId="77777777">
      <w:pPr>
        <w:pStyle w:val="BlockText"/>
        <w:spacing w:before="0" w:after="0"/>
        <w:ind w:left="0"/>
      </w:pPr>
    </w:p>
    <w:p w:rsidRPr="00F3603E" w:rsidR="00321857" w:rsidP="00321857" w:rsidRDefault="00321857" w14:paraId="7037C602" w14:textId="77777777">
      <w:pPr>
        <w:pStyle w:val="BlockText"/>
        <w:spacing w:before="0" w:after="0"/>
        <w:ind w:left="0"/>
      </w:pPr>
    </w:p>
    <w:p w:rsidRPr="00F3603E" w:rsidR="00321857" w:rsidP="00321857" w:rsidRDefault="00321857" w14:paraId="26B440ED" w14:textId="77777777">
      <w:pPr>
        <w:pStyle w:val="BlockText"/>
        <w:spacing w:before="0" w:after="0"/>
        <w:ind w:left="0"/>
      </w:pPr>
    </w:p>
    <w:p w:rsidRPr="00F3603E" w:rsidR="00321857" w:rsidP="00321857" w:rsidRDefault="00321857" w14:paraId="6C2B83DC" w14:textId="77777777">
      <w:pPr>
        <w:pStyle w:val="BlockText"/>
        <w:spacing w:before="0" w:after="0"/>
        <w:ind w:left="0"/>
      </w:pPr>
    </w:p>
    <w:p w:rsidRPr="00F3603E" w:rsidR="00321857" w:rsidP="00321857" w:rsidRDefault="00321857" w14:paraId="5C6E7EDD" w14:textId="77777777">
      <w:pPr>
        <w:pStyle w:val="BlockText"/>
        <w:spacing w:before="0" w:after="0"/>
        <w:ind w:left="0"/>
      </w:pPr>
    </w:p>
    <w:p w:rsidRPr="00F3603E" w:rsidR="00321857" w:rsidP="00321857" w:rsidRDefault="00321857" w14:paraId="1605CC83" w14:textId="77777777">
      <w:pPr>
        <w:pStyle w:val="BlockText"/>
        <w:spacing w:before="0" w:after="0"/>
        <w:ind w:left="0"/>
      </w:pPr>
    </w:p>
    <w:p w:rsidRPr="00F3603E" w:rsidR="00321857" w:rsidP="00321857" w:rsidRDefault="00321857" w14:paraId="77838A77" w14:textId="77777777">
      <w:pPr>
        <w:spacing w:before="0" w:after="0"/>
      </w:pPr>
    </w:p>
    <w:p w:rsidRPr="00F3603E" w:rsidR="00321857" w:rsidP="00321857" w:rsidRDefault="00321857" w14:paraId="0C63DF02" w14:textId="77777777">
      <w:pPr>
        <w:spacing w:before="0" w:after="0"/>
      </w:pPr>
    </w:p>
    <w:p w:rsidRPr="00F3603E" w:rsidR="00321857" w:rsidP="00D55DA7" w:rsidRDefault="00321857" w14:paraId="6E6F193B" w14:textId="77777777">
      <w:pPr>
        <w:spacing w:before="120"/>
        <w:rPr>
          <w:b/>
        </w:rPr>
      </w:pPr>
    </w:p>
    <w:p w:rsidRPr="00F3603E" w:rsidR="002A1A47" w:rsidP="00D55DA7" w:rsidRDefault="002A1A47" w14:paraId="3727CD8B" w14:textId="77777777">
      <w:pPr>
        <w:spacing w:before="120"/>
        <w:rPr>
          <w:b/>
        </w:rPr>
      </w:pPr>
      <w:r w:rsidRPr="00F3603E">
        <w:rPr>
          <w:b/>
        </w:rPr>
        <w:t>Versioning</w:t>
      </w:r>
    </w:p>
    <w:p w:rsidRPr="00F3603E" w:rsidR="002A1A47" w:rsidP="00D55DA7" w:rsidRDefault="002A1A47" w14:paraId="0D05108F" w14:textId="77777777">
      <w:pPr>
        <w:numPr>
          <w:ilvl w:val="0"/>
          <w:numId w:val="154"/>
        </w:numPr>
        <w:spacing w:before="120"/>
        <w:ind w:left="426"/>
      </w:pPr>
      <w:r w:rsidRPr="00F3603E">
        <w:t>A new version of the assumption set is created if it was previously locked down or signed off. If the assumption set is ‘in review’, no new version is created.</w:t>
      </w:r>
    </w:p>
    <w:p w:rsidRPr="00F3603E" w:rsidR="002A1A47" w:rsidP="00D55DA7" w:rsidRDefault="002A1A47" w14:paraId="2744F2A4" w14:textId="77777777">
      <w:pPr>
        <w:spacing w:before="120"/>
        <w:ind w:left="66"/>
        <w:rPr>
          <w:b/>
        </w:rPr>
      </w:pPr>
      <w:r w:rsidRPr="00F3603E">
        <w:rPr>
          <w:b/>
        </w:rPr>
        <w:t>Run invalidation</w:t>
      </w:r>
    </w:p>
    <w:p w:rsidRPr="00F3603E" w:rsidR="002A1A47" w:rsidP="00D55DA7" w:rsidRDefault="002A1A47" w14:paraId="1B1D45BD" w14:textId="25E98CFD">
      <w:pPr>
        <w:numPr>
          <w:ilvl w:val="0"/>
          <w:numId w:val="154"/>
        </w:numPr>
        <w:spacing w:before="120"/>
        <w:ind w:left="426"/>
      </w:pPr>
      <w:r w:rsidRPr="00F3603E">
        <w:t>If the assumption set is ‘in review’, all runs triggered from the de-nested node are invalidated as well as all nodes triggered from the direct parents and grandparents.</w:t>
      </w:r>
      <w:r w:rsidRPr="00F3603E" w:rsidR="00523D35">
        <w:t xml:space="preserve"> Runs which </w:t>
      </w:r>
      <w:r w:rsidRPr="00F3603E" w:rsidR="00D67A5F">
        <w:t>have been triggered from parts of the entity structure tree which are independent of the de-nested node will not be invalidated.</w:t>
      </w:r>
    </w:p>
    <w:p w:rsidRPr="00F3603E" w:rsidR="002A1A47" w:rsidP="00D55DA7" w:rsidRDefault="002A1A47" w14:paraId="4D091410" w14:textId="77777777">
      <w:pPr>
        <w:spacing w:before="120"/>
        <w:ind w:left="66"/>
        <w:rPr>
          <w:b/>
        </w:rPr>
      </w:pPr>
      <w:r w:rsidRPr="00F3603E">
        <w:rPr>
          <w:b/>
        </w:rPr>
        <w:t>Tagging</w:t>
      </w:r>
    </w:p>
    <w:p w:rsidRPr="00F3603E" w:rsidR="002A1A47" w:rsidP="00D55DA7" w:rsidRDefault="002A1A47" w14:paraId="705390B0" w14:textId="77777777">
      <w:pPr>
        <w:numPr>
          <w:ilvl w:val="0"/>
          <w:numId w:val="154"/>
        </w:numPr>
        <w:spacing w:before="120"/>
        <w:ind w:left="426"/>
      </w:pPr>
      <w:r w:rsidRPr="00F3603E">
        <w:t>The removed entity set and its constituent components (including sub-nested secondary and tertiary entity sets) will lose the tag of the assumption set. If this was their only tag, the system assigns them a tag of ‘Rejected’.</w:t>
      </w:r>
    </w:p>
    <w:p w:rsidRPr="00F3603E" w:rsidR="002A1A47" w:rsidP="00D55DA7" w:rsidRDefault="002A1A47" w14:paraId="50E298D6" w14:textId="1B4F6EE6">
      <w:pPr>
        <w:pStyle w:val="Heading3"/>
        <w:tabs>
          <w:tab w:val="clear" w:pos="1209"/>
        </w:tabs>
        <w:spacing w:before="0" w:after="0"/>
        <w:ind w:left="0" w:firstLine="0"/>
      </w:pPr>
      <w:r w:rsidRPr="00F3603E">
        <w:rPr>
          <w:b/>
        </w:rPr>
        <w:br w:type="page"/>
      </w:r>
      <w:bookmarkStart w:name="_Toc367716725" w:id="838"/>
      <w:bookmarkStart w:name="_Toc58474611" w:id="839"/>
      <w:bookmarkStart w:name="_Toc58481282" w:id="840"/>
      <w:bookmarkStart w:name="_Toc114825618" w:id="841"/>
      <w:r w:rsidRPr="00F3603E">
        <w:lastRenderedPageBreak/>
        <w:t>1</w:t>
      </w:r>
      <w:r w:rsidRPr="00F3603E" w:rsidR="00211BF5">
        <w:t>2</w:t>
      </w:r>
      <w:r w:rsidRPr="00F3603E">
        <w:t>.3.</w:t>
      </w:r>
      <w:r w:rsidRPr="00F3603E" w:rsidR="00E454E8">
        <w:t>10</w:t>
      </w:r>
      <w:r w:rsidRPr="00F3603E">
        <w:t xml:space="preserve"> </w:t>
      </w:r>
      <w:r w:rsidRPr="00F3603E" w:rsidR="009F2CA2">
        <w:t>How to d</w:t>
      </w:r>
      <w:r w:rsidRPr="00F3603E">
        <w:t>ownload pre-run manifest file</w:t>
      </w:r>
      <w:bookmarkEnd w:id="838"/>
      <w:bookmarkEnd w:id="839"/>
      <w:bookmarkEnd w:id="840"/>
      <w:bookmarkEnd w:id="841"/>
    </w:p>
    <w:p w:rsidRPr="00F3603E" w:rsidR="002A1A47" w:rsidP="00D55DA7" w:rsidRDefault="002A1A47" w14:paraId="200E2EF9" w14:textId="77777777">
      <w:pPr>
        <w:pStyle w:val="BlockText"/>
        <w:spacing w:before="0" w:after="0"/>
        <w:ind w:left="0"/>
      </w:pPr>
    </w:p>
    <w:p w:rsidRPr="00F3603E" w:rsidR="002A1A47" w:rsidP="00D55DA7" w:rsidRDefault="00916FF7" w14:paraId="5B2CC924" w14:textId="7C0192EC">
      <w:pPr>
        <w:pStyle w:val="BlockText"/>
        <w:spacing w:before="0" w:after="0"/>
        <w:ind w:left="0"/>
      </w:pPr>
      <w:r w:rsidRPr="00F3603E">
        <w:rPr>
          <w:noProof/>
        </w:rPr>
        <mc:AlternateContent>
          <mc:Choice Requires="wps">
            <w:drawing>
              <wp:anchor distT="0" distB="0" distL="114300" distR="114300" simplePos="0" relativeHeight="251658510" behindDoc="0" locked="0" layoutInCell="0" allowOverlap="1" wp14:anchorId="621D751E" wp14:editId="189DE25C">
                <wp:simplePos x="0" y="0"/>
                <wp:positionH relativeFrom="column">
                  <wp:posOffset>-33655</wp:posOffset>
                </wp:positionH>
                <wp:positionV relativeFrom="paragraph">
                  <wp:posOffset>65405</wp:posOffset>
                </wp:positionV>
                <wp:extent cx="6068060" cy="2773680"/>
                <wp:effectExtent l="23495" t="19685" r="33020" b="45085"/>
                <wp:wrapNone/>
                <wp:docPr id="2114" name="AutoShape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77368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EB40AF0" w14:textId="6DF8C2DB">
                            <w:pPr>
                              <w:pStyle w:val="BodyText"/>
                              <w:rPr>
                                <w:b/>
                                <w:noProof/>
                              </w:rPr>
                            </w:pPr>
                            <w:r>
                              <w:rPr>
                                <w:b/>
                                <w:noProof/>
                              </w:rPr>
                              <w:drawing>
                                <wp:inline distT="0" distB="0" distL="0" distR="0" wp14:anchorId="5B51B74D" wp14:editId="0F6D44E5">
                                  <wp:extent cx="413095" cy="285750"/>
                                  <wp:effectExtent l="0" t="0" r="0" b="0"/>
                                  <wp:docPr id="38268763" name="Picture 3826876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F58F6" w:rsidR="00E84082" w:rsidP="004F58F6" w:rsidRDefault="00E84082" w14:paraId="0C148DE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4F58F6">
                              <w:rPr>
                                <w:b/>
                                <w:i/>
                              </w:rPr>
                              <w:t xml:space="preserve"> </w:t>
                            </w:r>
                          </w:p>
                          <w:p w:rsidR="00E84082" w:rsidP="004F58F6" w:rsidRDefault="00E84082" w14:paraId="0B936F05" w14:textId="77777777">
                            <w:pPr>
                              <w:pStyle w:val="BodyText"/>
                              <w:numPr>
                                <w:ilvl w:val="0"/>
                                <w:numId w:val="43"/>
                              </w:numPr>
                              <w:spacing w:before="0" w:after="0"/>
                              <w:ind w:left="1418" w:hanging="284"/>
                              <w:rPr>
                                <w:i/>
                              </w:rPr>
                            </w:pPr>
                            <w:r>
                              <w:rPr>
                                <w:i/>
                              </w:rPr>
                              <w:t>The pre-run manifest provides users with a convenient downloadable file that lists all the components and the  scenario set associated to the assumption set information and their respective versions as well as run parameters. It allows them to verify their runs are properly set up before triggering it from the interface.</w:t>
                            </w:r>
                          </w:p>
                          <w:p w:rsidRPr="0053475B" w:rsidR="00E84082" w:rsidP="004F58F6" w:rsidRDefault="00E84082" w14:paraId="3216BF7A" w14:textId="77777777">
                            <w:pPr>
                              <w:pStyle w:val="BodyText"/>
                              <w:numPr>
                                <w:ilvl w:val="0"/>
                                <w:numId w:val="43"/>
                              </w:numPr>
                              <w:spacing w:before="0" w:after="0"/>
                              <w:ind w:left="1418" w:hanging="284"/>
                              <w:rPr>
                                <w:i/>
                              </w:rPr>
                            </w:pPr>
                            <w:r w:rsidRPr="0053475B">
                              <w:rPr>
                                <w:i/>
                              </w:rPr>
                              <w:t>The manifest also includes an entity structure tree in the same format of that used for a CSID report.</w:t>
                            </w:r>
                          </w:p>
                          <w:p w:rsidRPr="004918C3" w:rsidR="00E84082" w:rsidP="004F58F6" w:rsidRDefault="00E84082" w14:paraId="2DBC68B0" w14:textId="77777777">
                            <w:pPr>
                              <w:pStyle w:val="BodyText"/>
                              <w:numPr>
                                <w:ilvl w:val="0"/>
                                <w:numId w:val="21"/>
                              </w:numPr>
                              <w:jc w:val="left"/>
                              <w:rPr>
                                <w:b/>
                                <w:i/>
                              </w:rPr>
                            </w:pPr>
                            <w:r>
                              <w:rPr>
                                <w:b/>
                                <w:i/>
                              </w:rPr>
                              <w:t>To be able to download a pre-run manifest file, the following conditions must be met:</w:t>
                            </w:r>
                          </w:p>
                          <w:p w:rsidRPr="00771576" w:rsidR="00E84082" w:rsidP="00771576" w:rsidRDefault="00E84082" w14:paraId="3008F8B6" w14:textId="77777777">
                            <w:pPr>
                              <w:pStyle w:val="BodyText"/>
                              <w:numPr>
                                <w:ilvl w:val="0"/>
                                <w:numId w:val="43"/>
                              </w:numPr>
                              <w:spacing w:before="0" w:after="0"/>
                              <w:ind w:left="1418" w:hanging="284"/>
                              <w:rPr>
                                <w:i/>
                              </w:rPr>
                            </w:pPr>
                            <w:r w:rsidRPr="00771576">
                              <w:rPr>
                                <w:i/>
                              </w:rPr>
                              <w:t xml:space="preserve">The selected version of the </w:t>
                            </w:r>
                            <w:r>
                              <w:rPr>
                                <w:i/>
                              </w:rPr>
                              <w:t>a</w:t>
                            </w:r>
                            <w:r w:rsidRPr="00771576">
                              <w:rPr>
                                <w:i/>
                              </w:rPr>
                              <w:t xml:space="preserve">ssumption </w:t>
                            </w:r>
                            <w:r>
                              <w:rPr>
                                <w:i/>
                              </w:rPr>
                              <w:t>s</w:t>
                            </w:r>
                            <w:r w:rsidRPr="00771576">
                              <w:rPr>
                                <w:i/>
                              </w:rPr>
                              <w:t>et has been run at least once</w:t>
                            </w:r>
                          </w:p>
                          <w:p w:rsidR="00E84082" w:rsidP="002A1A47" w:rsidRDefault="00E84082" w14:paraId="633A309D"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A1A47" w:rsidRDefault="00E84082" w14:paraId="4A67D059" w14:textId="77777777">
                            <w:pPr>
                              <w:pStyle w:val="BodyText"/>
                              <w:numPr>
                                <w:ilvl w:val="0"/>
                                <w:numId w:val="43"/>
                              </w:numPr>
                              <w:spacing w:before="0" w:after="0"/>
                              <w:ind w:left="1418" w:hanging="284"/>
                              <w:rPr>
                                <w:i/>
                              </w:rPr>
                            </w:pPr>
                            <w:r>
                              <w:rPr>
                                <w:i/>
                              </w:rPr>
                              <w:t>The user belongs to the owner user group of the assumption set or has the geographical rights that correspond to the rights of the nodes of the assumption set</w:t>
                            </w:r>
                          </w:p>
                          <w:p w:rsidR="00E84082" w:rsidP="002A1A47" w:rsidRDefault="00E84082" w14:paraId="0BB0D3F5" w14:textId="77777777">
                            <w:pPr>
                              <w:pStyle w:val="BodyText"/>
                              <w:spacing w:before="0" w:after="0"/>
                              <w:ind w:left="1418"/>
                              <w:jc w:val="left"/>
                              <w:rPr>
                                <w:i/>
                              </w:rPr>
                            </w:pPr>
                          </w:p>
                          <w:p w:rsidRPr="004918C3" w:rsidR="00E84082" w:rsidP="002A1A47" w:rsidRDefault="00E84082" w14:paraId="19C00784" w14:textId="77777777">
                            <w:pPr>
                              <w:pStyle w:val="BodyText"/>
                              <w:spacing w:before="0" w:after="0"/>
                              <w:ind w:left="1134"/>
                              <w:jc w:val="left"/>
                              <w:rPr>
                                <w:i/>
                              </w:rPr>
                            </w:pPr>
                          </w:p>
                          <w:p w:rsidR="00E84082" w:rsidP="002A1A47" w:rsidRDefault="00E84082" w14:paraId="76ED1E8E"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20C4319">
              <v:shape id="AutoShape 645" style="position:absolute;left:0;text-align:left;margin-left:-2.65pt;margin-top:5.15pt;width:477.8pt;height:218.4pt;z-index:251658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yaAIAAK4EAAAOAAAAZHJzL2Uyb0RvYy54bWysVNtu2zAMfR+wfxD0vtpx2lyMOkXRrsOA&#10;bivQDXtWJDkWJouapMTpvn4UnaTd+jYsAQRSF/KcQ9KXV/vesp0O0YBr+OSs5Ew7Ccq4TcO/fb17&#10;t+AsJuGUsOB0w5905Fert28uB1/rCjqwSgeGQVysB9/wLiVfF0WUne5FPAOvHR62EHqR0A2bQgUx&#10;YPTeFlVZzooBgvIBpI4Rd2/HQ76i+G2rZfrStlEnZhuO2BKtgdZ1XovVpag3QfjOyAMM8Q8oemEc&#10;Jj2FuhVJsG0wr0L1RgaI0KYzCX0BbWukJg7IZlL+xeaxE14TFxQn+pNM8f+FlZ93j/4hZOjR34P8&#10;EZmDm064jb4OAYZOC4XpJlmoYvCxPj3ITsSnbD18AoWlFdsEpMG+DX0OiOzYnqR+Okmt94lJ3JyV&#10;s0U5w4pIPKvm8ym6lEPUx+c+xPRBQ8+y0fDWwoDAQnoYq02pxO4+pgxN1MfrObODO2Mt1dY6NjR8&#10;upiUJb2IYI3Kp0Q5bNY3NrCdwPa4q/L/AOKPa71J2KTW9A1flPk3tk3W5r1TlCYJY0cboViXg2tq&#10;P8RHWmwxxGOnBqZMZlMtpkscDWWwF6dZieWcM2E3OEQyBc4CpO8mddQBWbxXaGdVdV5NRxGs78TI&#10;4eKIDlHEkRyJA8f05L1ARjXNZcwTE+u0X++ZUYjpYp5J5r01qCcsMyKiWuKwo9FB+MXZgIPT8Phz&#10;K4LmzH502CrLyfl5njRy0Agvd9fHXeEkhmh4QtZk3qRxKrc+mE2HGSbEzcE1tlVrqMjPaA7NiENB&#10;hA4DnKfupU+3nj8zq98AAAD//wMAUEsDBBQABgAIAAAAIQAstVEK3gAAAAkBAAAPAAAAZHJzL2Rv&#10;d25yZXYueG1sTI9PTwIxEMXvJn6HZky8QQuCyrpdYogkHl0kBG9lO+5ubKebbYH12zuc8DR/3sub&#10;3+TLwTtxwj62gTRMxgoEUhVsS7WG7ed69AwiJkPWuECo4RcjLIvbm9xkNpypxNMm1YJDKGZGQ5NS&#10;l0kZqwa9iePQIbH2HXpvEo99LW1vzhzunZwq9Si9aYkvNKbDVYPVz+boNZQ4dbXa43oXFl/bj5VX&#10;5Xt80/r+bnh9AZFwSFczXPAZHQpmOoQj2SichtH8gZ28V1xZX8wvzUHDbPY0AVnk8v8HxR8AAAD/&#10;/wMAUEsBAi0AFAAGAAgAAAAhALaDOJL+AAAA4QEAABMAAAAAAAAAAAAAAAAAAAAAAFtDb250ZW50&#10;X1R5cGVzXS54bWxQSwECLQAUAAYACAAAACEAOP0h/9YAAACUAQAACwAAAAAAAAAAAAAAAAAvAQAA&#10;X3JlbHMvLnJlbHNQSwECLQAUAAYACAAAACEAcPM/smgCAACuBAAADgAAAAAAAAAAAAAAAAAuAgAA&#10;ZHJzL2Uyb0RvYy54bWxQSwECLQAUAAYACAAAACEALLVRCt4AAAAJAQAADwAAAAAAAAAAAAAAAADC&#10;BAAAZHJzL2Rvd25yZXYueG1sUEsFBgAAAAAEAAQA8wAAAM0FAAAAAA==&#10;" w14:anchorId="621D751E">
                <v:shadow on="t" color="#622423" opacity=".5" offset="1pt"/>
                <v:textbox inset=",0,,0">
                  <w:txbxContent>
                    <w:p w:rsidR="00E84082" w:rsidP="002A1A47" w:rsidRDefault="00E84082" w14:paraId="47297C67" w14:textId="6DF8C2DB">
                      <w:pPr>
                        <w:pStyle w:val="BodyText"/>
                        <w:rPr>
                          <w:b/>
                          <w:noProof/>
                        </w:rPr>
                      </w:pPr>
                      <w:r>
                        <w:rPr>
                          <w:b/>
                          <w:noProof/>
                        </w:rPr>
                        <w:drawing>
                          <wp:inline distT="0" distB="0" distL="0" distR="0" wp14:anchorId="7D71E6ED" wp14:editId="0F6D44E5">
                            <wp:extent cx="413095" cy="285750"/>
                            <wp:effectExtent l="0" t="0" r="0" b="0"/>
                            <wp:docPr id="613613075" name="Picture 38268763"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4F58F6" w:rsidR="00E84082" w:rsidP="004F58F6" w:rsidRDefault="00E84082" w14:paraId="601C380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4F58F6">
                        <w:rPr>
                          <w:b/>
                          <w:i/>
                        </w:rPr>
                        <w:t xml:space="preserve"> </w:t>
                      </w:r>
                    </w:p>
                    <w:p w:rsidR="00E84082" w:rsidP="004F58F6" w:rsidRDefault="00E84082" w14:paraId="47B22BBF" w14:textId="77777777">
                      <w:pPr>
                        <w:pStyle w:val="BodyText"/>
                        <w:numPr>
                          <w:ilvl w:val="0"/>
                          <w:numId w:val="43"/>
                        </w:numPr>
                        <w:spacing w:before="0" w:after="0"/>
                        <w:ind w:left="1418" w:hanging="284"/>
                        <w:rPr>
                          <w:i/>
                        </w:rPr>
                      </w:pPr>
                      <w:r>
                        <w:rPr>
                          <w:i/>
                        </w:rPr>
                        <w:t>The pre-run manifest provides users with a convenient downloadable file that lists all the components and the  scenario set associated to the assumption set information and their respective versions as well as run parameters. It allows them to verify their runs are properly set up before triggering it from the interface.</w:t>
                      </w:r>
                    </w:p>
                    <w:p w:rsidRPr="0053475B" w:rsidR="00E84082" w:rsidP="004F58F6" w:rsidRDefault="00E84082" w14:paraId="0F5B904F" w14:textId="77777777">
                      <w:pPr>
                        <w:pStyle w:val="BodyText"/>
                        <w:numPr>
                          <w:ilvl w:val="0"/>
                          <w:numId w:val="43"/>
                        </w:numPr>
                        <w:spacing w:before="0" w:after="0"/>
                        <w:ind w:left="1418" w:hanging="284"/>
                        <w:rPr>
                          <w:i/>
                        </w:rPr>
                      </w:pPr>
                      <w:r w:rsidRPr="0053475B">
                        <w:rPr>
                          <w:i/>
                        </w:rPr>
                        <w:t>The manifest also includes an entity structure tree in the same format of that used for a CSID report.</w:t>
                      </w:r>
                    </w:p>
                    <w:p w:rsidRPr="004918C3" w:rsidR="00E84082" w:rsidP="004F58F6" w:rsidRDefault="00E84082" w14:paraId="4AB6C5FA" w14:textId="77777777">
                      <w:pPr>
                        <w:pStyle w:val="BodyText"/>
                        <w:numPr>
                          <w:ilvl w:val="0"/>
                          <w:numId w:val="21"/>
                        </w:numPr>
                        <w:jc w:val="left"/>
                        <w:rPr>
                          <w:b/>
                          <w:i/>
                        </w:rPr>
                      </w:pPr>
                      <w:r>
                        <w:rPr>
                          <w:b/>
                          <w:i/>
                        </w:rPr>
                        <w:t>To be able to download a pre-run manifest file, the following conditions must be met:</w:t>
                      </w:r>
                    </w:p>
                    <w:p w:rsidRPr="00771576" w:rsidR="00E84082" w:rsidP="00771576" w:rsidRDefault="00E84082" w14:paraId="7D97C084" w14:textId="77777777">
                      <w:pPr>
                        <w:pStyle w:val="BodyText"/>
                        <w:numPr>
                          <w:ilvl w:val="0"/>
                          <w:numId w:val="43"/>
                        </w:numPr>
                        <w:spacing w:before="0" w:after="0"/>
                        <w:ind w:left="1418" w:hanging="284"/>
                        <w:rPr>
                          <w:i/>
                        </w:rPr>
                      </w:pPr>
                      <w:r w:rsidRPr="00771576">
                        <w:rPr>
                          <w:i/>
                        </w:rPr>
                        <w:t xml:space="preserve">The selected version of the </w:t>
                      </w:r>
                      <w:r>
                        <w:rPr>
                          <w:i/>
                        </w:rPr>
                        <w:t>a</w:t>
                      </w:r>
                      <w:r w:rsidRPr="00771576">
                        <w:rPr>
                          <w:i/>
                        </w:rPr>
                        <w:t xml:space="preserve">ssumption </w:t>
                      </w:r>
                      <w:r>
                        <w:rPr>
                          <w:i/>
                        </w:rPr>
                        <w:t>s</w:t>
                      </w:r>
                      <w:r w:rsidRPr="00771576">
                        <w:rPr>
                          <w:i/>
                        </w:rPr>
                        <w:t>et has been run at least once</w:t>
                      </w:r>
                    </w:p>
                    <w:p w:rsidR="00E84082" w:rsidP="002A1A47" w:rsidRDefault="00E84082" w14:paraId="6305C0EC"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A1A47" w:rsidRDefault="00E84082" w14:paraId="1886709B" w14:textId="77777777">
                      <w:pPr>
                        <w:pStyle w:val="BodyText"/>
                        <w:numPr>
                          <w:ilvl w:val="0"/>
                          <w:numId w:val="43"/>
                        </w:numPr>
                        <w:spacing w:before="0" w:after="0"/>
                        <w:ind w:left="1418" w:hanging="284"/>
                        <w:rPr>
                          <w:i/>
                        </w:rPr>
                      </w:pPr>
                      <w:r>
                        <w:rPr>
                          <w:i/>
                        </w:rPr>
                        <w:t>The user belongs to the owner user group of the assumption set or has the geographical rights that correspond to the rights of the nodes of the assumption set</w:t>
                      </w:r>
                    </w:p>
                    <w:p w:rsidR="00E84082" w:rsidP="002A1A47" w:rsidRDefault="00E84082" w14:paraId="048740F3" w14:textId="77777777">
                      <w:pPr>
                        <w:pStyle w:val="BodyText"/>
                        <w:spacing w:before="0" w:after="0"/>
                        <w:ind w:left="1418"/>
                        <w:jc w:val="left"/>
                        <w:rPr>
                          <w:i/>
                        </w:rPr>
                      </w:pPr>
                    </w:p>
                    <w:p w:rsidRPr="004918C3" w:rsidR="00E84082" w:rsidP="002A1A47" w:rsidRDefault="00E84082" w14:paraId="51371A77" w14:textId="77777777">
                      <w:pPr>
                        <w:pStyle w:val="BodyText"/>
                        <w:spacing w:before="0" w:after="0"/>
                        <w:ind w:left="1134"/>
                        <w:jc w:val="left"/>
                        <w:rPr>
                          <w:i/>
                        </w:rPr>
                      </w:pPr>
                    </w:p>
                    <w:p w:rsidR="00E84082" w:rsidP="002A1A47" w:rsidRDefault="00E84082" w14:paraId="732434A0" w14:textId="77777777"/>
                  </w:txbxContent>
                </v:textbox>
              </v:shape>
            </w:pict>
          </mc:Fallback>
        </mc:AlternateContent>
      </w:r>
    </w:p>
    <w:p w:rsidRPr="00F3603E" w:rsidR="002A1A47" w:rsidP="00D55DA7" w:rsidRDefault="002A1A47" w14:paraId="602D5D3E" w14:textId="77777777">
      <w:pPr>
        <w:pStyle w:val="BlockText"/>
        <w:spacing w:before="0" w:after="0"/>
        <w:ind w:left="0"/>
      </w:pPr>
    </w:p>
    <w:p w:rsidRPr="00F3603E" w:rsidR="002A1A47" w:rsidP="00D55DA7" w:rsidRDefault="002A1A47" w14:paraId="475EF455" w14:textId="77777777">
      <w:pPr>
        <w:pStyle w:val="BlockText"/>
        <w:spacing w:before="0" w:after="0"/>
        <w:ind w:left="0"/>
      </w:pPr>
    </w:p>
    <w:p w:rsidRPr="00F3603E" w:rsidR="002A1A47" w:rsidP="00D55DA7" w:rsidRDefault="002A1A47" w14:paraId="20D02E6F" w14:textId="77777777">
      <w:pPr>
        <w:pStyle w:val="BlockText"/>
        <w:spacing w:before="0" w:after="0"/>
        <w:ind w:left="0"/>
      </w:pPr>
    </w:p>
    <w:p w:rsidRPr="00F3603E" w:rsidR="002A1A47" w:rsidP="00D55DA7" w:rsidRDefault="002A1A47" w14:paraId="6D920BB9" w14:textId="77777777">
      <w:pPr>
        <w:pStyle w:val="BlockText"/>
        <w:spacing w:before="0" w:after="0"/>
        <w:ind w:left="0"/>
      </w:pPr>
    </w:p>
    <w:p w:rsidRPr="00F3603E" w:rsidR="002A1A47" w:rsidP="00D55DA7" w:rsidRDefault="002A1A47" w14:paraId="16D8A947" w14:textId="77777777">
      <w:pPr>
        <w:pStyle w:val="BlockText"/>
        <w:spacing w:before="0" w:after="0"/>
        <w:ind w:left="0"/>
      </w:pPr>
    </w:p>
    <w:p w:rsidRPr="00F3603E" w:rsidR="002A1A47" w:rsidP="00D55DA7" w:rsidRDefault="002A1A47" w14:paraId="10E2C005" w14:textId="77777777">
      <w:pPr>
        <w:pStyle w:val="BlockText"/>
        <w:spacing w:before="0" w:after="0"/>
        <w:ind w:left="0"/>
      </w:pPr>
    </w:p>
    <w:p w:rsidRPr="00F3603E" w:rsidR="002A1A47" w:rsidP="00D55DA7" w:rsidRDefault="002A1A47" w14:paraId="65ED2E45" w14:textId="77777777">
      <w:pPr>
        <w:pStyle w:val="BlockText"/>
        <w:spacing w:before="0" w:after="0"/>
        <w:ind w:left="0"/>
      </w:pPr>
    </w:p>
    <w:p w:rsidRPr="00F3603E" w:rsidR="002A1A47" w:rsidP="00D55DA7" w:rsidRDefault="002A1A47" w14:paraId="5714FE95" w14:textId="77777777">
      <w:pPr>
        <w:pStyle w:val="BlockText"/>
        <w:spacing w:before="0" w:after="0"/>
        <w:ind w:left="0"/>
      </w:pPr>
    </w:p>
    <w:p w:rsidRPr="00F3603E" w:rsidR="002A1A47" w:rsidP="00D55DA7" w:rsidRDefault="002A1A47" w14:paraId="5B777B16" w14:textId="77777777">
      <w:pPr>
        <w:pStyle w:val="BlockText"/>
        <w:spacing w:before="0" w:after="0"/>
        <w:ind w:left="0"/>
      </w:pPr>
    </w:p>
    <w:p w:rsidRPr="00F3603E" w:rsidR="002A1A47" w:rsidP="00D55DA7" w:rsidRDefault="002A1A47" w14:paraId="11B9D67C" w14:textId="77777777">
      <w:pPr>
        <w:pStyle w:val="BlockText"/>
        <w:spacing w:before="0" w:after="0"/>
        <w:ind w:left="0"/>
      </w:pPr>
    </w:p>
    <w:p w:rsidRPr="00F3603E" w:rsidR="002A1A47" w:rsidP="00D55DA7" w:rsidRDefault="002A1A47" w14:paraId="2165FE35" w14:textId="77777777">
      <w:pPr>
        <w:pStyle w:val="BlockText"/>
        <w:spacing w:before="0" w:after="0"/>
        <w:ind w:left="0"/>
      </w:pPr>
    </w:p>
    <w:p w:rsidRPr="00F3603E" w:rsidR="002A1A47" w:rsidP="00D55DA7" w:rsidRDefault="002A1A47" w14:paraId="60D602B4" w14:textId="77777777">
      <w:pPr>
        <w:pStyle w:val="BlockText"/>
        <w:spacing w:before="0" w:after="0"/>
        <w:ind w:left="0"/>
      </w:pPr>
    </w:p>
    <w:p w:rsidRPr="00F3603E" w:rsidR="002A1A47" w:rsidP="00D55DA7" w:rsidRDefault="002A1A47" w14:paraId="0D32B039" w14:textId="77777777">
      <w:pPr>
        <w:pStyle w:val="BlockText"/>
        <w:spacing w:before="0" w:after="0"/>
        <w:ind w:left="0"/>
      </w:pPr>
    </w:p>
    <w:p w:rsidRPr="00F3603E" w:rsidR="002A1A47" w:rsidP="00D55DA7" w:rsidRDefault="002A1A47" w14:paraId="6C9F45B5" w14:textId="77777777">
      <w:pPr>
        <w:pStyle w:val="BlockText"/>
        <w:spacing w:before="0" w:after="0"/>
        <w:ind w:left="0"/>
      </w:pPr>
    </w:p>
    <w:p w:rsidRPr="00F3603E" w:rsidR="002A1A47" w:rsidP="00D55DA7" w:rsidRDefault="002A1A47" w14:paraId="35422A24" w14:textId="77777777">
      <w:pPr>
        <w:pStyle w:val="BlockText"/>
        <w:spacing w:before="0" w:after="0"/>
        <w:ind w:left="0"/>
      </w:pPr>
    </w:p>
    <w:p w:rsidRPr="00F3603E" w:rsidR="002A1A47" w:rsidP="00D55DA7" w:rsidRDefault="002A1A47" w14:paraId="46576472" w14:textId="77777777">
      <w:pPr>
        <w:pStyle w:val="BlockText"/>
        <w:spacing w:before="0" w:after="0"/>
        <w:ind w:left="0"/>
      </w:pPr>
    </w:p>
    <w:p w:rsidRPr="00F3603E" w:rsidR="002A1A47" w:rsidP="00D55DA7" w:rsidRDefault="002A1A47" w14:paraId="21B53A30" w14:textId="77777777">
      <w:pPr>
        <w:pStyle w:val="BlockText"/>
        <w:spacing w:before="0" w:after="0"/>
        <w:ind w:left="0"/>
      </w:pPr>
    </w:p>
    <w:p w:rsidRPr="00F3603E" w:rsidR="002A1A47" w:rsidP="00D55DA7" w:rsidRDefault="002A1A47" w14:paraId="408615EF" w14:textId="77777777">
      <w:pPr>
        <w:spacing w:before="120"/>
      </w:pPr>
    </w:p>
    <w:p w:rsidRPr="00F3603E" w:rsidR="002A1A47" w:rsidP="00D55DA7" w:rsidRDefault="002A1A47" w14:paraId="73044B23" w14:textId="77777777">
      <w:pPr>
        <w:spacing w:before="120"/>
      </w:pPr>
      <w:r w:rsidRPr="00F3603E">
        <w:rPr>
          <w:b/>
        </w:rPr>
        <w:t>Step 1</w:t>
      </w:r>
      <w:r w:rsidRPr="00F3603E">
        <w:t xml:space="preserve">: Select the </w:t>
      </w:r>
      <w:r w:rsidRPr="00F3603E" w:rsidR="00E22695">
        <w:t xml:space="preserve">‘Assumption Sets’ </w:t>
      </w:r>
      <w:r w:rsidRPr="00F3603E">
        <w:t xml:space="preserve"> tab.</w:t>
      </w:r>
    </w:p>
    <w:p w:rsidRPr="00F3603E" w:rsidR="002A1A47" w:rsidP="00D55DA7" w:rsidRDefault="002A1A47" w14:paraId="06C36B57" w14:textId="77777777">
      <w:pPr>
        <w:spacing w:before="120"/>
      </w:pPr>
      <w:r w:rsidRPr="00F3603E">
        <w:rPr>
          <w:b/>
        </w:rPr>
        <w:t>Step 2</w:t>
      </w:r>
      <w:r w:rsidRPr="00F3603E">
        <w:t>: Select a version of an assumption set in the assumption sets summary table.</w:t>
      </w:r>
    </w:p>
    <w:p w:rsidRPr="00F3603E" w:rsidR="002A1A47" w:rsidP="00D55DA7" w:rsidRDefault="002A1A47" w14:paraId="11F99232" w14:textId="77777777">
      <w:pPr>
        <w:spacing w:before="120"/>
      </w:pPr>
      <w:r w:rsidRPr="00F3603E">
        <w:rPr>
          <w:b/>
        </w:rPr>
        <w:t>Step 3</w:t>
      </w:r>
      <w:r w:rsidRPr="00F3603E">
        <w:t xml:space="preserve">: Select the option ‘Download </w:t>
      </w:r>
      <w:r w:rsidRPr="00F3603E" w:rsidR="0006380F">
        <w:t>P</w:t>
      </w:r>
      <w:r w:rsidRPr="00F3603E">
        <w:t xml:space="preserve">re-run </w:t>
      </w:r>
      <w:r w:rsidRPr="00F3603E" w:rsidR="0006380F">
        <w:t>M</w:t>
      </w:r>
      <w:r w:rsidRPr="00F3603E">
        <w:t>anifest’ from the ‘Download’ drop-down list.</w:t>
      </w:r>
    </w:p>
    <w:p w:rsidRPr="00F3603E" w:rsidR="002A1A47" w:rsidP="00D55DA7" w:rsidRDefault="002A1A47" w14:paraId="2E6A3460" w14:textId="77777777">
      <w:pPr>
        <w:spacing w:before="120"/>
      </w:pPr>
      <w:r w:rsidRPr="00F3603E">
        <w:t>The system will present the user with a file to download.</w:t>
      </w:r>
    </w:p>
    <w:p w:rsidRPr="00F3603E" w:rsidR="002A1A47" w:rsidP="00D55DA7" w:rsidRDefault="002A1A47" w14:paraId="3B6800CC" w14:textId="77777777">
      <w:pPr>
        <w:spacing w:before="120"/>
      </w:pPr>
      <w:r w:rsidRPr="00F3603E">
        <w:rPr>
          <w:b/>
        </w:rPr>
        <w:t>Step 4</w:t>
      </w:r>
      <w:r w:rsidRPr="00F3603E">
        <w:t>: Save the file produced to your local drive for inspection.</w:t>
      </w:r>
    </w:p>
    <w:p w:rsidRPr="00F3603E" w:rsidR="002A1A47" w:rsidP="00D55DA7" w:rsidRDefault="002A1A47" w14:paraId="1FF3553F" w14:textId="77777777">
      <w:pPr>
        <w:spacing w:before="120"/>
      </w:pPr>
      <w:r w:rsidRPr="00F3603E">
        <w:t xml:space="preserve">You may select </w:t>
      </w:r>
      <w:r w:rsidRPr="00F3603E" w:rsidR="002F07AD">
        <w:t>the ‘Cancel’ button</w:t>
      </w:r>
      <w:r w:rsidRPr="00F3603E">
        <w:t xml:space="preserve"> to abort the task.</w:t>
      </w:r>
    </w:p>
    <w:p w:rsidRPr="00F3603E" w:rsidR="002A1A47" w:rsidP="00D55DA7" w:rsidRDefault="002A1A47" w14:paraId="551A2222" w14:textId="77777777">
      <w:pPr>
        <w:pStyle w:val="BlockText"/>
        <w:spacing w:before="0" w:after="0"/>
        <w:ind w:left="0"/>
      </w:pPr>
    </w:p>
    <w:p w:rsidRPr="00F3603E" w:rsidR="002A1A47" w:rsidP="00D55DA7" w:rsidRDefault="00916FF7" w14:paraId="669C60CB" w14:textId="7FDE5527">
      <w:pPr>
        <w:pStyle w:val="BlockText"/>
        <w:spacing w:before="0" w:after="0"/>
        <w:ind w:left="0"/>
      </w:pPr>
      <w:r w:rsidRPr="00F3603E">
        <w:rPr>
          <w:noProof/>
        </w:rPr>
        <mc:AlternateContent>
          <mc:Choice Requires="wps">
            <w:drawing>
              <wp:anchor distT="0" distB="0" distL="114300" distR="114300" simplePos="0" relativeHeight="251658511" behindDoc="0" locked="0" layoutInCell="0" allowOverlap="1" wp14:anchorId="1F22E6ED" wp14:editId="29215C4A">
                <wp:simplePos x="0" y="0"/>
                <wp:positionH relativeFrom="column">
                  <wp:posOffset>-33655</wp:posOffset>
                </wp:positionH>
                <wp:positionV relativeFrom="paragraph">
                  <wp:posOffset>80645</wp:posOffset>
                </wp:positionV>
                <wp:extent cx="6068060" cy="1132840"/>
                <wp:effectExtent l="23495" t="21590" r="33020" b="45720"/>
                <wp:wrapNone/>
                <wp:docPr id="2113" name="AutoShape 6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5A510009" w14:textId="4A6234C8">
                            <w:pPr>
                              <w:rPr>
                                <w:b/>
                                <w:noProof/>
                              </w:rPr>
                            </w:pPr>
                            <w:r>
                              <w:rPr>
                                <w:b/>
                                <w:noProof/>
                              </w:rPr>
                              <w:drawing>
                                <wp:inline distT="0" distB="0" distL="0" distR="0" wp14:anchorId="68F1E255" wp14:editId="6F5C7E32">
                                  <wp:extent cx="419100" cy="381000"/>
                                  <wp:effectExtent l="0" t="0" r="0" b="0"/>
                                  <wp:docPr id="38268764" name="Picture 37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707B2D0A" w14:textId="77777777">
                            <w:pPr>
                              <w:numPr>
                                <w:ilvl w:val="0"/>
                                <w:numId w:val="42"/>
                              </w:numPr>
                            </w:pPr>
                            <w:r>
                              <w:rPr>
                                <w:b/>
                              </w:rPr>
                              <w:t>Upon completion of the above steps, a pre-run manifest file is available to the user</w:t>
                            </w:r>
                            <w:r w:rsidRPr="00803017">
                              <w:rPr>
                                <w:b/>
                              </w:rPr>
                              <w:t xml:space="preserve">. </w:t>
                            </w:r>
                          </w:p>
                          <w:p w:rsidRPr="00C904F1" w:rsidR="00E84082" w:rsidP="002A1A47" w:rsidRDefault="00E84082" w14:paraId="407BCC5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23C12F3">
              <v:shape id="AutoShape 646" style="position:absolute;left:0;text-align:left;margin-left:-2.65pt;margin-top:6.35pt;width:477.8pt;height:89.2pt;z-index:251658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4"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2JZAIAAK4EAAAOAAAAZHJzL2Uyb0RvYy54bWysVEtv1DAQviPxHyzfaR7bLmnUbFVtKUIq&#10;UKkgzl7bSSwcT7C9my2/nvGku13RGyIHy8+Z7zGTq+v9YNlO+2DANbw4yznTToIyrmv492937yrO&#10;QhROCQtON/xJB369evvmahprXUIPVmnPMIgL9TQ2vI9xrLMsyF4PIpzBqB0etuAHEXHpu0x5MWH0&#10;wWZlni+zCbwaPUgdAu7ezod8RfHbVsv4tW2Djsw2HLFFGj2NmzRmqytRd16MvZHPMMQ/oBiEcZj0&#10;GOpWRMG23rwKNRjpIUAbzyQMGbStkZo4IJsi/4vNYy9GTVxQnDAeZQr/L6z8snscH3yCHsZ7kD8D&#10;c7Duhev0jfcw9VooTFckobJpDPXxQVoEfMo202dQaK3YRiAN9q0fUkBkx/Yk9dNRar2PTOLmMl9W&#10;+RIdkXhWFIuyOiczMlEfno8+xI8aBpYmDW8tTAjMx4fZbUoldvchJmiiPlxPmR3cGWvJW+vY1PBF&#10;VeQ5vQhgjUqnRNl3m7X1bCewPNZ5+ogoinF6bTARi9SaoeHV8ZKokzYfnKI0URg7zxGKdSm4pvJD&#10;fKTFFkM89mpiyiQ2ZbW4xNZQBmtxkZS4fM+ZsB02kYyeMw/xh4k9VUAS7xXaZVmel4tZBDv2YuZw&#10;cUphJkfiwCE9rU6QkafJxtQxoY77zZ4ZhZguqqRE2tuAekKbERF5ic2Okx78b84mbJyGh19b4TVn&#10;9pPDUrksztFKFmmBE3+6uznsCicxRMMjsqbpOs5duR296XrMUBA3BzdYVq0hk1/QPBcjNgURem7g&#10;1HWna7r18ptZ/QEAAP//AwBQSwMEFAAGAAgAAAAhAD7MerzgAAAACQEAAA8AAABkcnMvZG93bnJl&#10;di54bWxMj8FOwzAQRO9I/IO1SFxQayeoQEOcCpAqKAUJSsXZibdJRLyOYrcNf89yguO+Gc3O5IvR&#10;deKAQ2g9aUimCgRS5W1LtYbtx3JyAyJEQ9Z0nlDDNwZYFKcnucmsP9I7HjaxFhxCITMamhj7TMpQ&#10;NehMmPoeibWdH5yJfA61tIM5crjrZKrUlXSmJf7QmB4fGqy+NnunYVU+jxf3Zrd+e32xn+njUq3r&#10;p63W52fj3S2IiGP8M8Nvfa4OBXcq/Z5sEJ2GyeySnczTaxCsz2eKQclgniQgi1z+X1D8AAAA//8D&#10;AFBLAQItABQABgAIAAAAIQC2gziS/gAAAOEBAAATAAAAAAAAAAAAAAAAAAAAAABbQ29udGVudF9U&#10;eXBlc10ueG1sUEsBAi0AFAAGAAgAAAAhADj9If/WAAAAlAEAAAsAAAAAAAAAAAAAAAAALwEAAF9y&#10;ZWxzLy5yZWxzUEsBAi0AFAAGAAgAAAAhALYeLYlkAgAArgQAAA4AAAAAAAAAAAAAAAAALgIAAGRy&#10;cy9lMm9Eb2MueG1sUEsBAi0AFAAGAAgAAAAhAD7MerzgAAAACQEAAA8AAAAAAAAAAAAAAAAAvgQA&#10;AGRycy9kb3ducmV2LnhtbFBLBQYAAAAABAAEAPMAAADLBQAAAAA=&#10;" w14:anchorId="1F22E6ED">
                <v:shadow on="t" color="#622423" opacity=".5" offset="1pt"/>
                <v:textbox inset=",0,,0">
                  <w:txbxContent>
                    <w:p w:rsidR="00E84082" w:rsidP="002A1A47" w:rsidRDefault="00E84082" w14:paraId="6DBF5608" w14:textId="4A6234C8">
                      <w:pPr>
                        <w:rPr>
                          <w:b/>
                          <w:noProof/>
                        </w:rPr>
                      </w:pPr>
                      <w:r>
                        <w:rPr>
                          <w:b/>
                          <w:noProof/>
                        </w:rPr>
                        <w:drawing>
                          <wp:inline distT="0" distB="0" distL="0" distR="0" wp14:anchorId="0A052664" wp14:editId="6F5C7E32">
                            <wp:extent cx="419100" cy="381000"/>
                            <wp:effectExtent l="0" t="0" r="0" b="0"/>
                            <wp:docPr id="2038546827" name="Picture 37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46304208" w14:textId="77777777">
                      <w:pPr>
                        <w:numPr>
                          <w:ilvl w:val="0"/>
                          <w:numId w:val="42"/>
                        </w:numPr>
                      </w:pPr>
                      <w:r>
                        <w:rPr>
                          <w:b/>
                        </w:rPr>
                        <w:t>Upon completion of the above steps, a pre-run manifest file is available to the user</w:t>
                      </w:r>
                      <w:r w:rsidRPr="00803017">
                        <w:rPr>
                          <w:b/>
                        </w:rPr>
                        <w:t xml:space="preserve">. </w:t>
                      </w:r>
                    </w:p>
                    <w:p w:rsidRPr="00C904F1" w:rsidR="00E84082" w:rsidP="002A1A47" w:rsidRDefault="00E84082" w14:paraId="2328BB07" w14:textId="77777777"/>
                  </w:txbxContent>
                </v:textbox>
              </v:shape>
            </w:pict>
          </mc:Fallback>
        </mc:AlternateContent>
      </w:r>
    </w:p>
    <w:p w:rsidRPr="00F3603E" w:rsidR="002A1A47" w:rsidP="00D55DA7" w:rsidRDefault="002A1A47" w14:paraId="183A41E9" w14:textId="77777777">
      <w:pPr>
        <w:pStyle w:val="BlockText"/>
        <w:spacing w:before="0" w:after="0"/>
        <w:ind w:left="0"/>
      </w:pPr>
    </w:p>
    <w:p w:rsidRPr="00F3603E" w:rsidR="002A1A47" w:rsidP="00D55DA7" w:rsidRDefault="002A1A47" w14:paraId="0DFF4C48" w14:textId="77777777">
      <w:pPr>
        <w:pStyle w:val="BlockText"/>
        <w:spacing w:before="0" w:after="0"/>
        <w:ind w:left="0"/>
      </w:pPr>
    </w:p>
    <w:p w:rsidRPr="00F3603E" w:rsidR="002A1A47" w:rsidP="00D55DA7" w:rsidRDefault="002A1A47" w14:paraId="161E2852" w14:textId="77777777">
      <w:pPr>
        <w:pStyle w:val="BlockText"/>
        <w:spacing w:before="0" w:after="0"/>
        <w:ind w:left="0"/>
      </w:pPr>
    </w:p>
    <w:p w:rsidRPr="00F3603E" w:rsidR="002A1A47" w:rsidP="00D55DA7" w:rsidRDefault="002A1A47" w14:paraId="1DFD942E" w14:textId="77777777">
      <w:pPr>
        <w:pStyle w:val="BlockText"/>
        <w:spacing w:before="0" w:after="0"/>
        <w:ind w:left="0"/>
      </w:pPr>
    </w:p>
    <w:p w:rsidRPr="00F3603E" w:rsidR="002A1A47" w:rsidP="00D55DA7" w:rsidRDefault="002A1A47" w14:paraId="242A59A4" w14:textId="77777777">
      <w:pPr>
        <w:pStyle w:val="BlockText"/>
        <w:spacing w:before="0" w:after="0"/>
        <w:ind w:left="0"/>
      </w:pPr>
    </w:p>
    <w:p w:rsidRPr="00F3603E" w:rsidR="002A1A47" w:rsidP="00D55DA7" w:rsidRDefault="002A1A47" w14:paraId="07BDB383" w14:textId="77777777">
      <w:pPr>
        <w:pStyle w:val="BlockText"/>
        <w:spacing w:before="0" w:after="0"/>
        <w:ind w:left="0"/>
      </w:pPr>
    </w:p>
    <w:p w:rsidRPr="00F3603E" w:rsidR="002A1A47" w:rsidP="00D55DA7" w:rsidRDefault="002A1A47" w14:paraId="139C4E48" w14:textId="77777777">
      <w:pPr>
        <w:pStyle w:val="BlockText"/>
        <w:spacing w:before="0" w:after="0"/>
        <w:ind w:left="0"/>
      </w:pPr>
    </w:p>
    <w:p w:rsidRPr="00F3603E" w:rsidR="002A1A47" w:rsidP="00D55DA7" w:rsidRDefault="002A1A47" w14:paraId="6E73E1A4" w14:textId="77777777">
      <w:pPr>
        <w:spacing w:before="0" w:after="0"/>
      </w:pPr>
    </w:p>
    <w:p w:rsidRPr="00F3603E" w:rsidR="002A1A47" w:rsidP="00D55DA7" w:rsidRDefault="002A1A47" w14:paraId="6EA44756" w14:textId="77777777">
      <w:pPr>
        <w:spacing w:before="0" w:after="0"/>
      </w:pPr>
    </w:p>
    <w:p w:rsidRPr="00F3603E" w:rsidR="002A1A47" w:rsidP="00D55DA7" w:rsidRDefault="002A1A47" w14:paraId="2F51AAB3" w14:textId="77777777">
      <w:pPr>
        <w:spacing w:before="0" w:after="0"/>
        <w:rPr>
          <w:b/>
        </w:rPr>
      </w:pPr>
    </w:p>
    <w:p w:rsidRPr="00F3603E" w:rsidR="002A1A47" w:rsidP="00D55DA7" w:rsidRDefault="0032188B" w14:paraId="6B0E63A0" w14:textId="6E2378E1">
      <w:pPr>
        <w:spacing w:before="0" w:after="0"/>
        <w:rPr>
          <w:b/>
        </w:rPr>
      </w:pPr>
      <w:r w:rsidRPr="00F3603E">
        <w:rPr>
          <w:b/>
        </w:rPr>
        <w:t>Notes of the a</w:t>
      </w:r>
      <w:r w:rsidRPr="00F3603E" w:rsidR="002A1A47">
        <w:rPr>
          <w:b/>
        </w:rPr>
        <w:t xml:space="preserve">vailability of </w:t>
      </w:r>
      <w:r w:rsidRPr="00F3603E">
        <w:rPr>
          <w:b/>
        </w:rPr>
        <w:t xml:space="preserve">the </w:t>
      </w:r>
      <w:r w:rsidRPr="00DB05E2">
        <w:rPr>
          <w:b/>
          <w:bCs/>
        </w:rPr>
        <w:t>pre-run manifest file</w:t>
      </w:r>
      <w:r w:rsidRPr="00F3603E">
        <w:t xml:space="preserve"> </w:t>
      </w:r>
      <w:r w:rsidRPr="00F3603E" w:rsidR="002A1A47">
        <w:rPr>
          <w:b/>
        </w:rPr>
        <w:t>information</w:t>
      </w:r>
    </w:p>
    <w:p w:rsidRPr="00F3603E" w:rsidR="002A1A47" w:rsidP="00D55DA7" w:rsidRDefault="002A1A47" w14:paraId="2210DFB9" w14:textId="77777777">
      <w:pPr>
        <w:spacing w:before="0" w:after="0"/>
        <w:rPr>
          <w:b/>
        </w:rPr>
      </w:pPr>
    </w:p>
    <w:p w:rsidRPr="00F3603E" w:rsidR="002A1A47" w:rsidP="00D55DA7" w:rsidRDefault="0032188B" w14:paraId="7C637393" w14:textId="61E1417A">
      <w:pPr>
        <w:numPr>
          <w:ilvl w:val="0"/>
          <w:numId w:val="150"/>
        </w:numPr>
        <w:spacing w:before="0" w:after="0"/>
        <w:ind w:left="426" w:hanging="436"/>
      </w:pPr>
      <w:r w:rsidRPr="00F3603E">
        <w:t>T</w:t>
      </w:r>
      <w:r w:rsidRPr="00F3603E" w:rsidR="002A1A47">
        <w:t>he scenario set information in a pre-run manifest file will only be available to users belonging to the scenario set owner group or users belonging to the geography to which the scenario set has been shared.</w:t>
      </w:r>
    </w:p>
    <w:p w:rsidRPr="00F3603E" w:rsidR="0032188B" w:rsidP="00D55DA7" w:rsidRDefault="009C7C4D" w14:paraId="58B7BCB6" w14:textId="1723E90A">
      <w:pPr>
        <w:numPr>
          <w:ilvl w:val="0"/>
          <w:numId w:val="150"/>
        </w:numPr>
        <w:spacing w:before="0" w:after="0"/>
        <w:ind w:left="426" w:hanging="436"/>
      </w:pPr>
      <w:r w:rsidRPr="00F3603E">
        <w:t>A</w:t>
      </w:r>
      <w:r w:rsidRPr="00F3603E" w:rsidR="0032188B">
        <w:t xml:space="preserve"> pre-run manifest file will only contain information of the assumption’s set </w:t>
      </w:r>
      <w:r w:rsidRPr="00F3603E" w:rsidR="0032188B">
        <w:rPr>
          <w:sz w:val="21"/>
          <w:szCs w:val="21"/>
        </w:rPr>
        <w:t xml:space="preserve">owning geography i.e. </w:t>
      </w:r>
      <w:r w:rsidR="00827578">
        <w:rPr>
          <w:sz w:val="21"/>
          <w:szCs w:val="21"/>
        </w:rPr>
        <w:t>PCA</w:t>
      </w:r>
      <w:r w:rsidRPr="00F3603E" w:rsidR="00827578">
        <w:rPr>
          <w:sz w:val="21"/>
          <w:szCs w:val="21"/>
        </w:rPr>
        <w:t xml:space="preserve"> </w:t>
      </w:r>
      <w:r w:rsidRPr="00F3603E" w:rsidR="0032188B">
        <w:rPr>
          <w:sz w:val="21"/>
          <w:szCs w:val="21"/>
        </w:rPr>
        <w:t>will not be able to see</w:t>
      </w:r>
      <w:r w:rsidR="00827578">
        <w:rPr>
          <w:sz w:val="21"/>
          <w:szCs w:val="21"/>
        </w:rPr>
        <w:t xml:space="preserve"> </w:t>
      </w:r>
      <w:r w:rsidRPr="00F3603E" w:rsidR="0032188B">
        <w:rPr>
          <w:sz w:val="21"/>
          <w:szCs w:val="21"/>
        </w:rPr>
        <w:t>GHO results.</w:t>
      </w:r>
    </w:p>
    <w:p w:rsidRPr="00F3603E" w:rsidR="002A1A47" w:rsidP="005B6CA8" w:rsidRDefault="002A1A47" w14:paraId="0E55D786" w14:textId="515E31F7">
      <w:pPr>
        <w:pStyle w:val="Heading3"/>
        <w:tabs>
          <w:tab w:val="clear" w:pos="1209"/>
        </w:tabs>
        <w:spacing w:before="0" w:after="0"/>
        <w:ind w:left="0" w:firstLine="0"/>
        <w:rPr>
          <w:rStyle w:val="Heading3Char"/>
        </w:rPr>
      </w:pPr>
      <w:r w:rsidRPr="00F3603E">
        <w:br w:type="page"/>
      </w:r>
      <w:bookmarkStart w:name="_Toc367716727" w:id="842"/>
      <w:bookmarkStart w:name="_Toc58474612" w:id="843"/>
      <w:bookmarkStart w:name="_Toc58481283" w:id="844"/>
      <w:bookmarkStart w:name="_Toc114825619" w:id="845"/>
      <w:r w:rsidRPr="00F3603E">
        <w:lastRenderedPageBreak/>
        <w:t>1</w:t>
      </w:r>
      <w:r w:rsidRPr="00F3603E" w:rsidR="00211BF5">
        <w:t>2</w:t>
      </w:r>
      <w:r w:rsidRPr="00F3603E">
        <w:t>.3.1</w:t>
      </w:r>
      <w:r w:rsidRPr="00F3603E" w:rsidR="00E454E8">
        <w:t>1</w:t>
      </w:r>
      <w:r w:rsidRPr="00F3603E">
        <w:t xml:space="preserve"> </w:t>
      </w:r>
      <w:r w:rsidRPr="00F3603E" w:rsidR="009F2CA2">
        <w:t>How to r</w:t>
      </w:r>
      <w:r w:rsidRPr="00F3603E">
        <w:t>un an assumption set</w:t>
      </w:r>
      <w:bookmarkEnd w:id="842"/>
      <w:bookmarkEnd w:id="843"/>
      <w:bookmarkEnd w:id="844"/>
      <w:bookmarkEnd w:id="845"/>
    </w:p>
    <w:p w:rsidRPr="00F3603E" w:rsidR="002A1A47" w:rsidP="00D55DA7" w:rsidRDefault="002A1A47" w14:paraId="0E39F2BE" w14:textId="77777777">
      <w:pPr>
        <w:pStyle w:val="BlockText"/>
        <w:spacing w:before="0" w:after="0"/>
        <w:ind w:left="0"/>
        <w:rPr>
          <w:rStyle w:val="Heading3Char"/>
        </w:rPr>
      </w:pPr>
    </w:p>
    <w:p w:rsidRPr="00F3603E" w:rsidR="002A1A47" w:rsidP="00D55DA7" w:rsidRDefault="00916FF7" w14:paraId="60222C4D" w14:textId="010ADAA9">
      <w:pPr>
        <w:pStyle w:val="BlockText"/>
        <w:spacing w:before="0" w:after="0"/>
        <w:ind w:left="0"/>
      </w:pPr>
      <w:r w:rsidRPr="00F3603E">
        <w:rPr>
          <w:noProof/>
        </w:rPr>
        <mc:AlternateContent>
          <mc:Choice Requires="wps">
            <w:drawing>
              <wp:anchor distT="0" distB="0" distL="114300" distR="114300" simplePos="0" relativeHeight="251658489" behindDoc="0" locked="0" layoutInCell="0" allowOverlap="1" wp14:anchorId="1901E293" wp14:editId="1F9061F6">
                <wp:simplePos x="0" y="0"/>
                <wp:positionH relativeFrom="column">
                  <wp:posOffset>-123190</wp:posOffset>
                </wp:positionH>
                <wp:positionV relativeFrom="paragraph">
                  <wp:posOffset>134620</wp:posOffset>
                </wp:positionV>
                <wp:extent cx="6150610" cy="6687820"/>
                <wp:effectExtent l="19685" t="27305" r="40005" b="47625"/>
                <wp:wrapNone/>
                <wp:docPr id="2112"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668782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BE2B727" w14:textId="77777777">
                            <w:pPr>
                              <w:rPr>
                                <w:b/>
                                <w:color w:val="FF0000"/>
                              </w:rPr>
                            </w:pPr>
                          </w:p>
                          <w:p w:rsidRPr="00B21BAD" w:rsidR="00E84082" w:rsidP="002A1A47" w:rsidRDefault="00E84082" w14:paraId="739955EA" w14:textId="77777777">
                            <w:pPr>
                              <w:pStyle w:val="BodyText"/>
                              <w:ind w:left="1077"/>
                              <w:rPr>
                                <w:color w:val="FF0000"/>
                              </w:rPr>
                            </w:pPr>
                          </w:p>
                          <w:p w:rsidR="00E84082" w:rsidP="0006380F" w:rsidRDefault="00E84082" w14:paraId="5C81F0DC" w14:textId="77777777">
                            <w:pPr>
                              <w:pStyle w:val="BodyText"/>
                              <w:numPr>
                                <w:ilvl w:val="0"/>
                                <w:numId w:val="21"/>
                              </w:numPr>
                              <w:jc w:val="left"/>
                              <w:rPr>
                                <w:b/>
                                <w:i/>
                              </w:rPr>
                            </w:pPr>
                          </w:p>
                          <w:p w:rsidRPr="004F58F6" w:rsidR="00E84082" w:rsidP="004F58F6" w:rsidRDefault="00E84082" w14:paraId="000215B2" w14:textId="77777777">
                            <w:pPr>
                              <w:pStyle w:val="BodyText"/>
                              <w:numPr>
                                <w:ilvl w:val="0"/>
                                <w:numId w:val="21"/>
                              </w:numPr>
                              <w:jc w:val="left"/>
                              <w:rPr>
                                <w:b/>
                                <w:i/>
                              </w:rPr>
                            </w:pPr>
                            <w:r w:rsidRPr="00AC2B27">
                              <w:rPr>
                                <w:b/>
                                <w:i/>
                              </w:rPr>
                              <w:t xml:space="preserve">Business </w:t>
                            </w:r>
                            <w:r>
                              <w:rPr>
                                <w:b/>
                                <w:i/>
                              </w:rPr>
                              <w:t>c</w:t>
                            </w:r>
                            <w:r w:rsidRPr="00AC2B27">
                              <w:rPr>
                                <w:b/>
                                <w:i/>
                              </w:rPr>
                              <w:t>ontext:</w:t>
                            </w:r>
                            <w:r w:rsidRPr="004F58F6">
                              <w:rPr>
                                <w:b/>
                                <w:i/>
                              </w:rPr>
                              <w:t xml:space="preserve"> </w:t>
                            </w:r>
                          </w:p>
                          <w:p w:rsidRPr="004F58F6" w:rsidR="00E84082" w:rsidP="00266B8C" w:rsidRDefault="00E84082" w14:paraId="6B07051C" w14:textId="77777777">
                            <w:pPr>
                              <w:numPr>
                                <w:ilvl w:val="0"/>
                                <w:numId w:val="41"/>
                              </w:numPr>
                              <w:ind w:left="1400" w:hanging="300"/>
                              <w:jc w:val="left"/>
                              <w:rPr>
                                <w:i/>
                                <w:szCs w:val="20"/>
                              </w:rPr>
                            </w:pPr>
                            <w:r w:rsidRPr="006304D4">
                              <w:rPr>
                                <w:i/>
                                <w:szCs w:val="20"/>
                              </w:rPr>
                              <w:t>A</w:t>
                            </w:r>
                            <w:r>
                              <w:rPr>
                                <w:i/>
                                <w:szCs w:val="20"/>
                              </w:rPr>
                              <w:t>n assumption set</w:t>
                            </w:r>
                            <w:r w:rsidRPr="006304D4">
                              <w:rPr>
                                <w:i/>
                                <w:szCs w:val="20"/>
                              </w:rPr>
                              <w:t xml:space="preserve"> run is used to generate results </w:t>
                            </w:r>
                            <w:r>
                              <w:t>in ICM using RAFM technology as calculation engine and processed over vGrid</w:t>
                            </w:r>
                          </w:p>
                          <w:p w:rsidR="00E84082" w:rsidP="0006380F" w:rsidRDefault="00E84082" w14:paraId="075BECE7" w14:textId="77777777">
                            <w:pPr>
                              <w:numPr>
                                <w:ilvl w:val="0"/>
                                <w:numId w:val="41"/>
                              </w:numPr>
                              <w:ind w:left="1400" w:hanging="300"/>
                              <w:jc w:val="left"/>
                              <w:rPr>
                                <w:i/>
                                <w:szCs w:val="20"/>
                              </w:rPr>
                            </w:pPr>
                            <w:r>
                              <w:rPr>
                                <w:i/>
                                <w:szCs w:val="20"/>
                              </w:rPr>
                              <w:t>R</w:t>
                            </w:r>
                            <w:r w:rsidRPr="00266B8C">
                              <w:rPr>
                                <w:i/>
                                <w:szCs w:val="20"/>
                              </w:rPr>
                              <w:t xml:space="preserve">uns </w:t>
                            </w:r>
                            <w:r>
                              <w:rPr>
                                <w:i/>
                                <w:szCs w:val="20"/>
                              </w:rPr>
                              <w:t xml:space="preserve">generate results </w:t>
                            </w:r>
                            <w:r w:rsidRPr="00266B8C">
                              <w:rPr>
                                <w:i/>
                                <w:szCs w:val="20"/>
                              </w:rPr>
                              <w:t xml:space="preserve">in the least amount of time possible. </w:t>
                            </w:r>
                          </w:p>
                          <w:p w:rsidR="00E84082" w:rsidP="004F58F6" w:rsidRDefault="00E84082" w14:paraId="6C9C0034" w14:textId="77777777">
                            <w:pPr>
                              <w:numPr>
                                <w:ilvl w:val="0"/>
                                <w:numId w:val="41"/>
                              </w:numPr>
                              <w:ind w:left="1400" w:hanging="300"/>
                              <w:jc w:val="left"/>
                              <w:rPr>
                                <w:i/>
                                <w:szCs w:val="20"/>
                              </w:rPr>
                            </w:pPr>
                            <w:r w:rsidRPr="00645FE1">
                              <w:rPr>
                                <w:i/>
                                <w:szCs w:val="20"/>
                              </w:rPr>
                              <w:t xml:space="preserve">The minimum requirement for a </w:t>
                            </w:r>
                            <w:r w:rsidRPr="00266B8C">
                              <w:rPr>
                                <w:i/>
                                <w:szCs w:val="20"/>
                              </w:rPr>
                              <w:t xml:space="preserve">run is that </w:t>
                            </w:r>
                            <w:r>
                              <w:rPr>
                                <w:i/>
                                <w:szCs w:val="20"/>
                              </w:rPr>
                              <w:t>the RAFM project can be compiled, an assumption set created with ‘In Review’ components assigned.</w:t>
                            </w:r>
                          </w:p>
                          <w:p w:rsidR="00E84082" w:rsidP="004F58F6" w:rsidRDefault="00E84082" w14:paraId="37C0C420" w14:textId="77777777">
                            <w:pPr>
                              <w:numPr>
                                <w:ilvl w:val="0"/>
                                <w:numId w:val="41"/>
                              </w:numPr>
                              <w:ind w:left="1400" w:hanging="300"/>
                              <w:jc w:val="left"/>
                              <w:rPr>
                                <w:i/>
                                <w:szCs w:val="20"/>
                              </w:rPr>
                            </w:pPr>
                            <w:r>
                              <w:rPr>
                                <w:i/>
                                <w:szCs w:val="20"/>
                              </w:rPr>
                              <w:t xml:space="preserve">Big Bang runs will run in Pool_BigBang (Pool Type). </w:t>
                            </w:r>
                          </w:p>
                          <w:p w:rsidR="00E84082" w:rsidP="004F58F6" w:rsidRDefault="00E84082" w14:paraId="7930D591" w14:textId="2ECBDC12">
                            <w:pPr>
                              <w:numPr>
                                <w:ilvl w:val="0"/>
                                <w:numId w:val="41"/>
                              </w:numPr>
                              <w:ind w:left="1400" w:hanging="300"/>
                              <w:jc w:val="left"/>
                              <w:rPr>
                                <w:i/>
                                <w:szCs w:val="20"/>
                              </w:rPr>
                            </w:pPr>
                            <w:r>
                              <w:rPr>
                                <w:i/>
                                <w:szCs w:val="20"/>
                              </w:rPr>
                              <w:t>Stochastic run types will run in Pool_Prod (Pool Type), with limitations on the number of scenarios which can be run if LM/AR components are not marked as ‘Validated’ .</w:t>
                            </w:r>
                          </w:p>
                          <w:p w:rsidRPr="001D259A" w:rsidR="00E84082" w:rsidP="001D259A" w:rsidRDefault="00E84082" w14:paraId="273600B4" w14:textId="2440296F">
                            <w:pPr>
                              <w:numPr>
                                <w:ilvl w:val="0"/>
                                <w:numId w:val="41"/>
                              </w:numPr>
                              <w:ind w:left="1400" w:hanging="300"/>
                              <w:jc w:val="left"/>
                              <w:rPr>
                                <w:i/>
                                <w:szCs w:val="20"/>
                              </w:rPr>
                            </w:pPr>
                            <w:r>
                              <w:rPr>
                                <w:i/>
                                <w:szCs w:val="20"/>
                              </w:rPr>
                              <w:t xml:space="preserve">Validation Scenarios and Specified Stresses runs will run in Pool_SB (Pool Type). </w:t>
                            </w:r>
                          </w:p>
                          <w:p w:rsidR="00E84082" w:rsidP="004F58F6" w:rsidRDefault="00E84082" w14:paraId="617E02A0" w14:textId="77777777">
                            <w:pPr>
                              <w:numPr>
                                <w:ilvl w:val="0"/>
                                <w:numId w:val="41"/>
                              </w:numPr>
                              <w:ind w:left="1400" w:hanging="300"/>
                              <w:jc w:val="left"/>
                              <w:rPr>
                                <w:i/>
                                <w:szCs w:val="20"/>
                              </w:rPr>
                            </w:pPr>
                            <w:r>
                              <w:rPr>
                                <w:i/>
                                <w:szCs w:val="20"/>
                              </w:rPr>
                              <w:t>A</w:t>
                            </w:r>
                            <w:r w:rsidRPr="00266B8C">
                              <w:rPr>
                                <w:i/>
                                <w:szCs w:val="20"/>
                              </w:rPr>
                              <w:t xml:space="preserve">ll the </w:t>
                            </w:r>
                            <w:r>
                              <w:rPr>
                                <w:i/>
                                <w:szCs w:val="20"/>
                              </w:rPr>
                              <w:t xml:space="preserve">code based </w:t>
                            </w:r>
                            <w:r w:rsidRPr="00266B8C">
                              <w:rPr>
                                <w:i/>
                                <w:szCs w:val="20"/>
                              </w:rPr>
                              <w:t xml:space="preserve">components must have been </w:t>
                            </w:r>
                            <w:r>
                              <w:rPr>
                                <w:i/>
                                <w:szCs w:val="20"/>
                              </w:rPr>
                              <w:t>successfully</w:t>
                            </w:r>
                            <w:r w:rsidRPr="00266B8C">
                              <w:rPr>
                                <w:i/>
                                <w:szCs w:val="20"/>
                              </w:rPr>
                              <w:t xml:space="preserve"> tested in</w:t>
                            </w:r>
                            <w:r>
                              <w:rPr>
                                <w:i/>
                                <w:szCs w:val="20"/>
                              </w:rPr>
                              <w:t xml:space="preserve"> the RAFM</w:t>
                            </w:r>
                            <w:r w:rsidRPr="00266B8C">
                              <w:rPr>
                                <w:i/>
                                <w:szCs w:val="20"/>
                              </w:rPr>
                              <w:t xml:space="preserve"> </w:t>
                            </w:r>
                            <w:r>
                              <w:rPr>
                                <w:i/>
                                <w:szCs w:val="20"/>
                              </w:rPr>
                              <w:t>development environment before importing into the ICM interface.</w:t>
                            </w:r>
                          </w:p>
                          <w:p w:rsidRPr="00266B8C" w:rsidR="00E84082" w:rsidP="004F58F6" w:rsidRDefault="00E84082" w14:paraId="3A37A425" w14:textId="533ECD3E">
                            <w:pPr>
                              <w:numPr>
                                <w:ilvl w:val="0"/>
                                <w:numId w:val="41"/>
                              </w:numPr>
                              <w:ind w:left="1400" w:hanging="300"/>
                              <w:jc w:val="left"/>
                              <w:rPr>
                                <w:i/>
                                <w:szCs w:val="20"/>
                              </w:rPr>
                            </w:pPr>
                            <w:r>
                              <w:rPr>
                                <w:i/>
                                <w:szCs w:val="20"/>
                              </w:rPr>
                              <w:t>Every run produces a set of output files. The output files are stored on a file share and is associated with the RunID of the run. Merged assumption set files are further segregated by geography (PruGroup, GHO, and PCA).</w:t>
                            </w:r>
                          </w:p>
                          <w:p w:rsidR="00E84082" w:rsidP="002A1A47" w:rsidRDefault="00E84082" w14:paraId="03A0E820" w14:textId="77777777">
                            <w:pPr>
                              <w:pStyle w:val="BodyText"/>
                              <w:tabs>
                                <w:tab w:val="left" w:pos="720"/>
                              </w:tabs>
                              <w:ind w:left="840"/>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00E84082" w:rsidP="002A1A47" w:rsidRDefault="00E84082" w14:paraId="4EF5CE71" w14:textId="77777777">
                            <w:pPr>
                              <w:numPr>
                                <w:ilvl w:val="0"/>
                                <w:numId w:val="41"/>
                              </w:numPr>
                              <w:ind w:left="1400" w:hanging="300"/>
                              <w:jc w:val="left"/>
                              <w:rPr>
                                <w:i/>
                                <w:szCs w:val="20"/>
                              </w:rPr>
                            </w:pPr>
                            <w:r w:rsidRPr="00BF5CA5">
                              <w:rPr>
                                <w:i/>
                                <w:szCs w:val="20"/>
                              </w:rPr>
                              <w:t xml:space="preserve">The selected version of the </w:t>
                            </w:r>
                            <w:r>
                              <w:rPr>
                                <w:i/>
                                <w:szCs w:val="20"/>
                              </w:rPr>
                              <w:t>assumption set</w:t>
                            </w:r>
                            <w:r w:rsidRPr="00BF5CA5">
                              <w:rPr>
                                <w:i/>
                                <w:szCs w:val="20"/>
                              </w:rPr>
                              <w:t xml:space="preserve"> </w:t>
                            </w:r>
                            <w:r>
                              <w:rPr>
                                <w:i/>
                                <w:szCs w:val="20"/>
                              </w:rPr>
                              <w:t>is not</w:t>
                            </w:r>
                            <w:r w:rsidRPr="00BF5CA5">
                              <w:rPr>
                                <w:i/>
                                <w:szCs w:val="20"/>
                              </w:rPr>
                              <w:t xml:space="preserve"> locked. </w:t>
                            </w:r>
                          </w:p>
                          <w:p w:rsidRPr="00DF59EF" w:rsidR="00E84082" w:rsidP="002A1A47" w:rsidRDefault="00E84082" w14:paraId="46FDB571" w14:textId="77777777">
                            <w:pPr>
                              <w:numPr>
                                <w:ilvl w:val="0"/>
                                <w:numId w:val="41"/>
                              </w:numPr>
                              <w:ind w:left="1400" w:hanging="300"/>
                              <w:jc w:val="left"/>
                              <w:rPr>
                                <w:i/>
                                <w:szCs w:val="20"/>
                              </w:rPr>
                            </w:pPr>
                            <w:r w:rsidRPr="00BD1267">
                              <w:rPr>
                                <w:i/>
                                <w:szCs w:val="18"/>
                              </w:rPr>
                              <w:t>The tag of the scenario set associated is not 'Historical'</w:t>
                            </w:r>
                          </w:p>
                          <w:p w:rsidRPr="00B910AF" w:rsidR="00E84082" w:rsidP="002A1A47" w:rsidRDefault="00E84082" w14:paraId="0E269B94" w14:textId="3C74C34C">
                            <w:pPr>
                              <w:numPr>
                                <w:ilvl w:val="0"/>
                                <w:numId w:val="41"/>
                              </w:numPr>
                              <w:ind w:left="1400" w:hanging="300"/>
                              <w:jc w:val="left"/>
                              <w:rPr>
                                <w:i/>
                              </w:rPr>
                            </w:pPr>
                            <w:r>
                              <w:rPr>
                                <w:i/>
                              </w:rPr>
                              <w:t>The assumption set has a scenario set associated with it and is complete with a lite model or aggregation rule attached to every node, except for nodes marked as nesting nodes, which may remain incomplete</w:t>
                            </w:r>
                          </w:p>
                          <w:p w:rsidR="00E84082" w:rsidP="002A1A47" w:rsidRDefault="00E84082" w14:paraId="7A2B22FA" w14:textId="77777777">
                            <w:pPr>
                              <w:numPr>
                                <w:ilvl w:val="0"/>
                                <w:numId w:val="41"/>
                              </w:numPr>
                              <w:ind w:left="1400" w:hanging="300"/>
                              <w:jc w:val="left"/>
                              <w:rPr>
                                <w:i/>
                                <w:szCs w:val="20"/>
                              </w:rPr>
                            </w:pPr>
                            <w:r w:rsidRPr="0028380D">
                              <w:rPr>
                                <w:i/>
                                <w:szCs w:val="20"/>
                              </w:rPr>
                              <w:t xml:space="preserve">The selected version of the </w:t>
                            </w:r>
                            <w:r>
                              <w:rPr>
                                <w:i/>
                                <w:szCs w:val="20"/>
                              </w:rPr>
                              <w:t>assumption set</w:t>
                            </w:r>
                            <w:r w:rsidRPr="0028380D">
                              <w:rPr>
                                <w:i/>
                                <w:szCs w:val="20"/>
                              </w:rPr>
                              <w:t xml:space="preserve"> has run parameters assigned</w:t>
                            </w:r>
                          </w:p>
                          <w:p w:rsidRPr="003E18A2" w:rsidR="00E84082" w:rsidP="00266B8C" w:rsidRDefault="00E84082" w14:paraId="19EDFCFC" w14:textId="77777777">
                            <w:pPr>
                              <w:numPr>
                                <w:ilvl w:val="0"/>
                                <w:numId w:val="41"/>
                              </w:numPr>
                              <w:ind w:left="1400" w:hanging="300"/>
                              <w:jc w:val="left"/>
                              <w:rPr>
                                <w:i/>
                                <w:szCs w:val="20"/>
                              </w:rPr>
                            </w:pPr>
                            <w:r w:rsidRPr="00BD1267">
                              <w:rPr>
                                <w:i/>
                                <w:szCs w:val="18"/>
                              </w:rPr>
                              <w:t>The LM/AR Compliance flag (in validation panel) for the selected version of assumption set has value “Yes”</w:t>
                            </w:r>
                          </w:p>
                          <w:p w:rsidRPr="00BD1267" w:rsidR="00E84082" w:rsidP="004F58F6" w:rsidRDefault="00E84082" w14:paraId="5A0F08CA" w14:textId="77777777">
                            <w:pPr>
                              <w:numPr>
                                <w:ilvl w:val="0"/>
                                <w:numId w:val="41"/>
                              </w:numPr>
                              <w:ind w:left="1400" w:hanging="300"/>
                              <w:jc w:val="left"/>
                              <w:rPr>
                                <w:i/>
                                <w:szCs w:val="18"/>
                              </w:rPr>
                            </w:pPr>
                            <w:r w:rsidRPr="00BD1267">
                              <w:rPr>
                                <w:i/>
                                <w:szCs w:val="18"/>
                              </w:rPr>
                              <w:t>The RSG Compliance flag (in validation panel) for the selected version of assumption set has value “Yes”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15A2893">
              <v:shape id="AutoShape 624" style="position:absolute;left:0;text-align:left;margin-left:-9.7pt;margin-top:10.6pt;width:484.3pt;height:526.6pt;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8HbbAIAAK4EAAAOAAAAZHJzL2Uyb0RvYy54bWysVNtu2zAMfR+wfxD0vvqS1nWMOkXRrsOA&#10;bivQDXtWJNkWJouapMTpvr6UnKTB+jYsAQRSF/KcQ9JX17tRk610XoFpaXGWUyINB6FM39If3+8/&#10;1JT4wIxgGoxs6bP09Hr1/t3VZBtZwgBaSEcwiPHNZFs6hGCbLPN8kCPzZ2ClwcMO3MgCuq7PhGMT&#10;Rh91VuZ5lU3ghHXApfe4ezcf0lWK33WSh29d52UguqWILaTVpXUd12x1xZreMTsovofB/gHFyJTB&#10;pMdQdywwsnHqTahRcQceunDGYcyg6xSXiQOyKfK/2DwNzMrEBcXx9iiT/39h+dftk310Ebq3D8B/&#10;eWLgdmCmlzfOwTRIJjBdEYXKJuub44PoeHxK1tMXEFhatgmQNNh1bowBkR3ZJamfj1LLXSAcN6vi&#10;Iq8KrAjHs6qqL+syFSNjzeG5dT58kjCSaLS00zAhMBce52qnVGz74EOExprD9ZjZwL3SOtVWGzK1&#10;dFEXeZ5eeNBKxNNE2fXrW+3IlmF73Jfxn4iiGKfXRhWwSbUaW1rn8Te3TdTmoxEpTWBKzzZC0SYG&#10;l6n9EF/SYoMhngYxEaEim7JeLHE0hMJeXNR5lS8vKWG6xyHiwVHiIPxUYUgdEMV7g7Yqy/NyMYug&#10;7cBmDhcHdIjCz+SSOHBIn7wTZKmmsYxxYnwTdusdUQIxXSwjybi3BvGMZUZEqZY47GgM4P5QMuHg&#10;tNT/3jAnKdGfDbbKsjg/j5OWHDTc6e76sMsMxxAtDcg6mbdhnsqNdaofMEORuBm4wbbqVCryK5p9&#10;M+JQJEL7AY5Td+qnW6+fmdULAAAA//8DAFBLAwQUAAYACAAAACEAsMAiRt8AAAALAQAADwAAAGRy&#10;cy9kb3ducmV2LnhtbEyPwU7DMAyG70i8Q2QkblvSqgLaNZ3QxCSOdJsQ3LLGaysap2qyrbw95gQ3&#10;W/70+/vL9ewGccEp9J40JEsFAqnxtqdWw2G/XTyBCNGQNYMn1PCNAdbV7U1pCuuvVONlF1vBIRQK&#10;o6GLcSykDE2HzoSlH5H4dvKTM5HXqZV2MlcOd4NMlXqQzvTEHzoz4qbD5mt3dhpqTIdWfeD23eef&#10;h7eNU/VreNH6/m5+XoGIOMc/GH71WR0qdjr6M9kgBg2LJM8Y1ZAmKQgG8izn4cikeswykFUp/3eo&#10;fgAAAP//AwBQSwECLQAUAAYACAAAACEAtoM4kv4AAADhAQAAEwAAAAAAAAAAAAAAAAAAAAAAW0Nv&#10;bnRlbnRfVHlwZXNdLnhtbFBLAQItABQABgAIAAAAIQA4/SH/1gAAAJQBAAALAAAAAAAAAAAAAAAA&#10;AC8BAABfcmVscy8ucmVsc1BLAQItABQABgAIAAAAIQANd8HbbAIAAK4EAAAOAAAAAAAAAAAAAAAA&#10;AC4CAABkcnMvZTJvRG9jLnhtbFBLAQItABQABgAIAAAAIQCwwCJG3wAAAAsBAAAPAAAAAAAAAAAA&#10;AAAAAMYEAABkcnMvZG93bnJldi54bWxQSwUGAAAAAAQABADzAAAA0gUAAAAA&#10;" w14:anchorId="1901E293">
                <v:shadow on="t" color="#622423" opacity=".5" offset="1pt"/>
                <v:textbox inset=",0,,0">
                  <w:txbxContent>
                    <w:p w:rsidR="00E84082" w:rsidP="002A1A47" w:rsidRDefault="00E84082" w14:paraId="256AC6DA" w14:textId="77777777">
                      <w:pPr>
                        <w:rPr>
                          <w:b/>
                          <w:color w:val="FF0000"/>
                        </w:rPr>
                      </w:pPr>
                    </w:p>
                    <w:p w:rsidRPr="00B21BAD" w:rsidR="00E84082" w:rsidP="002A1A47" w:rsidRDefault="00E84082" w14:paraId="38AA98D6" w14:textId="77777777">
                      <w:pPr>
                        <w:pStyle w:val="BodyText"/>
                        <w:ind w:left="1077"/>
                        <w:rPr>
                          <w:color w:val="FF0000"/>
                        </w:rPr>
                      </w:pPr>
                    </w:p>
                    <w:p w:rsidR="00E84082" w:rsidP="0006380F" w:rsidRDefault="00E84082" w14:paraId="665A1408" w14:textId="77777777">
                      <w:pPr>
                        <w:pStyle w:val="BodyText"/>
                        <w:numPr>
                          <w:ilvl w:val="0"/>
                          <w:numId w:val="21"/>
                        </w:numPr>
                        <w:jc w:val="left"/>
                        <w:rPr>
                          <w:b/>
                          <w:i/>
                        </w:rPr>
                      </w:pPr>
                    </w:p>
                    <w:p w:rsidRPr="004F58F6" w:rsidR="00E84082" w:rsidP="004F58F6" w:rsidRDefault="00E84082" w14:paraId="6A118117" w14:textId="77777777">
                      <w:pPr>
                        <w:pStyle w:val="BodyText"/>
                        <w:numPr>
                          <w:ilvl w:val="0"/>
                          <w:numId w:val="21"/>
                        </w:numPr>
                        <w:jc w:val="left"/>
                        <w:rPr>
                          <w:b/>
                          <w:i/>
                        </w:rPr>
                      </w:pPr>
                      <w:r w:rsidRPr="00AC2B27">
                        <w:rPr>
                          <w:b/>
                          <w:i/>
                        </w:rPr>
                        <w:t xml:space="preserve">Business </w:t>
                      </w:r>
                      <w:r>
                        <w:rPr>
                          <w:b/>
                          <w:i/>
                        </w:rPr>
                        <w:t>c</w:t>
                      </w:r>
                      <w:r w:rsidRPr="00AC2B27">
                        <w:rPr>
                          <w:b/>
                          <w:i/>
                        </w:rPr>
                        <w:t>ontext:</w:t>
                      </w:r>
                      <w:r w:rsidRPr="004F58F6">
                        <w:rPr>
                          <w:b/>
                          <w:i/>
                        </w:rPr>
                        <w:t xml:space="preserve"> </w:t>
                      </w:r>
                    </w:p>
                    <w:p w:rsidRPr="004F58F6" w:rsidR="00E84082" w:rsidP="00266B8C" w:rsidRDefault="00E84082" w14:paraId="2EFC80E7" w14:textId="77777777">
                      <w:pPr>
                        <w:numPr>
                          <w:ilvl w:val="0"/>
                          <w:numId w:val="41"/>
                        </w:numPr>
                        <w:ind w:left="1400" w:hanging="300"/>
                        <w:jc w:val="left"/>
                        <w:rPr>
                          <w:i/>
                          <w:szCs w:val="20"/>
                        </w:rPr>
                      </w:pPr>
                      <w:r w:rsidRPr="006304D4">
                        <w:rPr>
                          <w:i/>
                          <w:szCs w:val="20"/>
                        </w:rPr>
                        <w:t>A</w:t>
                      </w:r>
                      <w:r>
                        <w:rPr>
                          <w:i/>
                          <w:szCs w:val="20"/>
                        </w:rPr>
                        <w:t>n assumption set</w:t>
                      </w:r>
                      <w:r w:rsidRPr="006304D4">
                        <w:rPr>
                          <w:i/>
                          <w:szCs w:val="20"/>
                        </w:rPr>
                        <w:t xml:space="preserve"> run is used to generate results </w:t>
                      </w:r>
                      <w:r>
                        <w:t>in ICM using RAFM technology as calculation engine and processed over vGrid</w:t>
                      </w:r>
                    </w:p>
                    <w:p w:rsidR="00E84082" w:rsidP="0006380F" w:rsidRDefault="00E84082" w14:paraId="52B6B7FB" w14:textId="77777777">
                      <w:pPr>
                        <w:numPr>
                          <w:ilvl w:val="0"/>
                          <w:numId w:val="41"/>
                        </w:numPr>
                        <w:ind w:left="1400" w:hanging="300"/>
                        <w:jc w:val="left"/>
                        <w:rPr>
                          <w:i/>
                          <w:szCs w:val="20"/>
                        </w:rPr>
                      </w:pPr>
                      <w:r>
                        <w:rPr>
                          <w:i/>
                          <w:szCs w:val="20"/>
                        </w:rPr>
                        <w:t>R</w:t>
                      </w:r>
                      <w:r w:rsidRPr="00266B8C">
                        <w:rPr>
                          <w:i/>
                          <w:szCs w:val="20"/>
                        </w:rPr>
                        <w:t xml:space="preserve">uns </w:t>
                      </w:r>
                      <w:r>
                        <w:rPr>
                          <w:i/>
                          <w:szCs w:val="20"/>
                        </w:rPr>
                        <w:t xml:space="preserve">generate results </w:t>
                      </w:r>
                      <w:r w:rsidRPr="00266B8C">
                        <w:rPr>
                          <w:i/>
                          <w:szCs w:val="20"/>
                        </w:rPr>
                        <w:t xml:space="preserve">in the least amount of time possible. </w:t>
                      </w:r>
                    </w:p>
                    <w:p w:rsidR="00E84082" w:rsidP="004F58F6" w:rsidRDefault="00E84082" w14:paraId="41FDE813" w14:textId="77777777">
                      <w:pPr>
                        <w:numPr>
                          <w:ilvl w:val="0"/>
                          <w:numId w:val="41"/>
                        </w:numPr>
                        <w:ind w:left="1400" w:hanging="300"/>
                        <w:jc w:val="left"/>
                        <w:rPr>
                          <w:i/>
                          <w:szCs w:val="20"/>
                        </w:rPr>
                      </w:pPr>
                      <w:r w:rsidRPr="00645FE1">
                        <w:rPr>
                          <w:i/>
                          <w:szCs w:val="20"/>
                        </w:rPr>
                        <w:t xml:space="preserve">The minimum requirement for a </w:t>
                      </w:r>
                      <w:r w:rsidRPr="00266B8C">
                        <w:rPr>
                          <w:i/>
                          <w:szCs w:val="20"/>
                        </w:rPr>
                        <w:t xml:space="preserve">run is that </w:t>
                      </w:r>
                      <w:r>
                        <w:rPr>
                          <w:i/>
                          <w:szCs w:val="20"/>
                        </w:rPr>
                        <w:t>the RAFM project can be compiled, an assumption set created with ‘In Review’ components assigned.</w:t>
                      </w:r>
                    </w:p>
                    <w:p w:rsidR="00E84082" w:rsidP="004F58F6" w:rsidRDefault="00E84082" w14:paraId="59103881" w14:textId="77777777">
                      <w:pPr>
                        <w:numPr>
                          <w:ilvl w:val="0"/>
                          <w:numId w:val="41"/>
                        </w:numPr>
                        <w:ind w:left="1400" w:hanging="300"/>
                        <w:jc w:val="left"/>
                        <w:rPr>
                          <w:i/>
                          <w:szCs w:val="20"/>
                        </w:rPr>
                      </w:pPr>
                      <w:r>
                        <w:rPr>
                          <w:i/>
                          <w:szCs w:val="20"/>
                        </w:rPr>
                        <w:t xml:space="preserve">Big Bang runs will run in </w:t>
                      </w:r>
                      <w:r>
                        <w:rPr>
                          <w:i/>
                          <w:szCs w:val="20"/>
                        </w:rPr>
                        <w:t xml:space="preserve">Pool_BigBang (Pool Type). </w:t>
                      </w:r>
                    </w:p>
                    <w:p w:rsidR="00E84082" w:rsidP="004F58F6" w:rsidRDefault="00E84082" w14:paraId="471053F3" w14:textId="2ECBDC12">
                      <w:pPr>
                        <w:numPr>
                          <w:ilvl w:val="0"/>
                          <w:numId w:val="41"/>
                        </w:numPr>
                        <w:ind w:left="1400" w:hanging="300"/>
                        <w:jc w:val="left"/>
                        <w:rPr>
                          <w:i/>
                          <w:szCs w:val="20"/>
                        </w:rPr>
                      </w:pPr>
                      <w:r>
                        <w:rPr>
                          <w:i/>
                          <w:szCs w:val="20"/>
                        </w:rPr>
                        <w:t>Stochastic run types will run in Pool_Prod (Pool Type), with limitations on the number of scenarios which can be run if LM/AR components are not marked as ‘Validated’ .</w:t>
                      </w:r>
                    </w:p>
                    <w:p w:rsidRPr="001D259A" w:rsidR="00E84082" w:rsidP="001D259A" w:rsidRDefault="00E84082" w14:paraId="12335B86" w14:textId="2440296F">
                      <w:pPr>
                        <w:numPr>
                          <w:ilvl w:val="0"/>
                          <w:numId w:val="41"/>
                        </w:numPr>
                        <w:ind w:left="1400" w:hanging="300"/>
                        <w:jc w:val="left"/>
                        <w:rPr>
                          <w:i/>
                          <w:szCs w:val="20"/>
                        </w:rPr>
                      </w:pPr>
                      <w:r>
                        <w:rPr>
                          <w:i/>
                          <w:szCs w:val="20"/>
                        </w:rPr>
                        <w:t xml:space="preserve">Validation Scenarios and Specified Stresses runs will run in Pool_SB (Pool Type). </w:t>
                      </w:r>
                    </w:p>
                    <w:p w:rsidR="00E84082" w:rsidP="004F58F6" w:rsidRDefault="00E84082" w14:paraId="62CD3D96" w14:textId="77777777">
                      <w:pPr>
                        <w:numPr>
                          <w:ilvl w:val="0"/>
                          <w:numId w:val="41"/>
                        </w:numPr>
                        <w:ind w:left="1400" w:hanging="300"/>
                        <w:jc w:val="left"/>
                        <w:rPr>
                          <w:i/>
                          <w:szCs w:val="20"/>
                        </w:rPr>
                      </w:pPr>
                      <w:r>
                        <w:rPr>
                          <w:i/>
                          <w:szCs w:val="20"/>
                        </w:rPr>
                        <w:t>A</w:t>
                      </w:r>
                      <w:r w:rsidRPr="00266B8C">
                        <w:rPr>
                          <w:i/>
                          <w:szCs w:val="20"/>
                        </w:rPr>
                        <w:t xml:space="preserve">ll the </w:t>
                      </w:r>
                      <w:r>
                        <w:rPr>
                          <w:i/>
                          <w:szCs w:val="20"/>
                        </w:rPr>
                        <w:t xml:space="preserve">code based </w:t>
                      </w:r>
                      <w:r w:rsidRPr="00266B8C">
                        <w:rPr>
                          <w:i/>
                          <w:szCs w:val="20"/>
                        </w:rPr>
                        <w:t xml:space="preserve">components must have been </w:t>
                      </w:r>
                      <w:r>
                        <w:rPr>
                          <w:i/>
                          <w:szCs w:val="20"/>
                        </w:rPr>
                        <w:t>successfully</w:t>
                      </w:r>
                      <w:r w:rsidRPr="00266B8C">
                        <w:rPr>
                          <w:i/>
                          <w:szCs w:val="20"/>
                        </w:rPr>
                        <w:t xml:space="preserve"> tested in</w:t>
                      </w:r>
                      <w:r>
                        <w:rPr>
                          <w:i/>
                          <w:szCs w:val="20"/>
                        </w:rPr>
                        <w:t xml:space="preserve"> the RAFM</w:t>
                      </w:r>
                      <w:r w:rsidRPr="00266B8C">
                        <w:rPr>
                          <w:i/>
                          <w:szCs w:val="20"/>
                        </w:rPr>
                        <w:t xml:space="preserve"> </w:t>
                      </w:r>
                      <w:r>
                        <w:rPr>
                          <w:i/>
                          <w:szCs w:val="20"/>
                        </w:rPr>
                        <w:t>development environment before importing into the ICM interface.</w:t>
                      </w:r>
                    </w:p>
                    <w:p w:rsidRPr="00266B8C" w:rsidR="00E84082" w:rsidP="004F58F6" w:rsidRDefault="00E84082" w14:paraId="1D7C7024" w14:textId="533ECD3E">
                      <w:pPr>
                        <w:numPr>
                          <w:ilvl w:val="0"/>
                          <w:numId w:val="41"/>
                        </w:numPr>
                        <w:ind w:left="1400" w:hanging="300"/>
                        <w:jc w:val="left"/>
                        <w:rPr>
                          <w:i/>
                          <w:szCs w:val="20"/>
                        </w:rPr>
                      </w:pPr>
                      <w:r>
                        <w:rPr>
                          <w:i/>
                          <w:szCs w:val="20"/>
                        </w:rPr>
                        <w:t>Every run produces a set of output files. The output files are stored on a file share and is associated with the RunID of the run. Merged assumption set files are further segregated by geography (PruGroup, GHO, and PCA).</w:t>
                      </w:r>
                    </w:p>
                    <w:p w:rsidR="00E84082" w:rsidP="002A1A47" w:rsidRDefault="00E84082" w14:paraId="0D778649" w14:textId="77777777">
                      <w:pPr>
                        <w:pStyle w:val="BodyText"/>
                        <w:tabs>
                          <w:tab w:val="left" w:pos="720"/>
                        </w:tabs>
                        <w:ind w:left="840"/>
                        <w:jc w:val="left"/>
                        <w:rPr>
                          <w:b/>
                          <w:i/>
                        </w:rPr>
                      </w:pPr>
                      <w:r w:rsidRPr="00566F6B">
                        <w:rPr>
                          <w:b/>
                          <w:i/>
                        </w:rPr>
                        <w:t xml:space="preserve">To be able to </w:t>
                      </w:r>
                      <w:r>
                        <w:rPr>
                          <w:b/>
                          <w:i/>
                        </w:rPr>
                        <w:t>r</w:t>
                      </w:r>
                      <w:r w:rsidRPr="00566F6B">
                        <w:rPr>
                          <w:b/>
                          <w:i/>
                        </w:rPr>
                        <w:t>un a</w:t>
                      </w:r>
                      <w:r>
                        <w:rPr>
                          <w:b/>
                          <w:i/>
                        </w:rPr>
                        <w:t>n</w:t>
                      </w:r>
                      <w:r w:rsidRPr="00566F6B">
                        <w:rPr>
                          <w:b/>
                          <w:i/>
                        </w:rPr>
                        <w:t xml:space="preserve"> </w:t>
                      </w:r>
                      <w:r>
                        <w:rPr>
                          <w:b/>
                          <w:i/>
                        </w:rPr>
                        <w:t>assumption set</w:t>
                      </w:r>
                      <w:r w:rsidRPr="00566F6B">
                        <w:rPr>
                          <w:b/>
                          <w:i/>
                        </w:rPr>
                        <w:t xml:space="preserve">, the following conditions must be met: </w:t>
                      </w:r>
                    </w:p>
                    <w:p w:rsidR="00E84082" w:rsidP="002A1A47" w:rsidRDefault="00E84082" w14:paraId="030DA54E" w14:textId="77777777">
                      <w:pPr>
                        <w:numPr>
                          <w:ilvl w:val="0"/>
                          <w:numId w:val="41"/>
                        </w:numPr>
                        <w:ind w:left="1400" w:hanging="300"/>
                        <w:jc w:val="left"/>
                        <w:rPr>
                          <w:i/>
                          <w:szCs w:val="20"/>
                        </w:rPr>
                      </w:pPr>
                      <w:r w:rsidRPr="00BF5CA5">
                        <w:rPr>
                          <w:i/>
                          <w:szCs w:val="20"/>
                        </w:rPr>
                        <w:t xml:space="preserve">The selected version of the </w:t>
                      </w:r>
                      <w:r>
                        <w:rPr>
                          <w:i/>
                          <w:szCs w:val="20"/>
                        </w:rPr>
                        <w:t>assumption set</w:t>
                      </w:r>
                      <w:r w:rsidRPr="00BF5CA5">
                        <w:rPr>
                          <w:i/>
                          <w:szCs w:val="20"/>
                        </w:rPr>
                        <w:t xml:space="preserve"> </w:t>
                      </w:r>
                      <w:r>
                        <w:rPr>
                          <w:i/>
                          <w:szCs w:val="20"/>
                        </w:rPr>
                        <w:t>is not</w:t>
                      </w:r>
                      <w:r w:rsidRPr="00BF5CA5">
                        <w:rPr>
                          <w:i/>
                          <w:szCs w:val="20"/>
                        </w:rPr>
                        <w:t xml:space="preserve"> locked. </w:t>
                      </w:r>
                    </w:p>
                    <w:p w:rsidRPr="00DF59EF" w:rsidR="00E84082" w:rsidP="002A1A47" w:rsidRDefault="00E84082" w14:paraId="549DFFDA" w14:textId="77777777">
                      <w:pPr>
                        <w:numPr>
                          <w:ilvl w:val="0"/>
                          <w:numId w:val="41"/>
                        </w:numPr>
                        <w:ind w:left="1400" w:hanging="300"/>
                        <w:jc w:val="left"/>
                        <w:rPr>
                          <w:i/>
                          <w:szCs w:val="20"/>
                        </w:rPr>
                      </w:pPr>
                      <w:r w:rsidRPr="00BD1267">
                        <w:rPr>
                          <w:i/>
                          <w:szCs w:val="18"/>
                        </w:rPr>
                        <w:t>The tag of the scenario set associated is not 'Historical'</w:t>
                      </w:r>
                    </w:p>
                    <w:p w:rsidRPr="00B910AF" w:rsidR="00E84082" w:rsidP="002A1A47" w:rsidRDefault="00E84082" w14:paraId="720E70BE" w14:textId="3C74C34C">
                      <w:pPr>
                        <w:numPr>
                          <w:ilvl w:val="0"/>
                          <w:numId w:val="41"/>
                        </w:numPr>
                        <w:ind w:left="1400" w:hanging="300"/>
                        <w:jc w:val="left"/>
                        <w:rPr>
                          <w:i/>
                        </w:rPr>
                      </w:pPr>
                      <w:r>
                        <w:rPr>
                          <w:i/>
                        </w:rPr>
                        <w:t>The assumption set has a scenario set associated with it and is complete with a lite model or aggregation rule attached to every node, except for nodes marked as nesting nodes, which may remain incomplete</w:t>
                      </w:r>
                    </w:p>
                    <w:p w:rsidR="00E84082" w:rsidP="002A1A47" w:rsidRDefault="00E84082" w14:paraId="1A96112D" w14:textId="77777777">
                      <w:pPr>
                        <w:numPr>
                          <w:ilvl w:val="0"/>
                          <w:numId w:val="41"/>
                        </w:numPr>
                        <w:ind w:left="1400" w:hanging="300"/>
                        <w:jc w:val="left"/>
                        <w:rPr>
                          <w:i/>
                          <w:szCs w:val="20"/>
                        </w:rPr>
                      </w:pPr>
                      <w:r w:rsidRPr="0028380D">
                        <w:rPr>
                          <w:i/>
                          <w:szCs w:val="20"/>
                        </w:rPr>
                        <w:t xml:space="preserve">The selected version of the </w:t>
                      </w:r>
                      <w:r>
                        <w:rPr>
                          <w:i/>
                          <w:szCs w:val="20"/>
                        </w:rPr>
                        <w:t>assumption set</w:t>
                      </w:r>
                      <w:r w:rsidRPr="0028380D">
                        <w:rPr>
                          <w:i/>
                          <w:szCs w:val="20"/>
                        </w:rPr>
                        <w:t xml:space="preserve"> has run parameters assigned</w:t>
                      </w:r>
                    </w:p>
                    <w:p w:rsidRPr="003E18A2" w:rsidR="00E84082" w:rsidP="00266B8C" w:rsidRDefault="00E84082" w14:paraId="1CD9D893" w14:textId="77777777">
                      <w:pPr>
                        <w:numPr>
                          <w:ilvl w:val="0"/>
                          <w:numId w:val="41"/>
                        </w:numPr>
                        <w:ind w:left="1400" w:hanging="300"/>
                        <w:jc w:val="left"/>
                        <w:rPr>
                          <w:i/>
                          <w:szCs w:val="20"/>
                        </w:rPr>
                      </w:pPr>
                      <w:r w:rsidRPr="00BD1267">
                        <w:rPr>
                          <w:i/>
                          <w:szCs w:val="18"/>
                        </w:rPr>
                        <w:t>The LM/AR Compliance flag (in validation panel) for the selected version of assumption set has value “Yes”</w:t>
                      </w:r>
                    </w:p>
                    <w:p w:rsidRPr="00BD1267" w:rsidR="00E84082" w:rsidP="004F58F6" w:rsidRDefault="00E84082" w14:paraId="1D6B88AC" w14:textId="77777777">
                      <w:pPr>
                        <w:numPr>
                          <w:ilvl w:val="0"/>
                          <w:numId w:val="41"/>
                        </w:numPr>
                        <w:ind w:left="1400" w:hanging="300"/>
                        <w:jc w:val="left"/>
                        <w:rPr>
                          <w:i/>
                          <w:szCs w:val="18"/>
                        </w:rPr>
                      </w:pPr>
                      <w:r w:rsidRPr="00BD1267">
                        <w:rPr>
                          <w:i/>
                          <w:szCs w:val="18"/>
                        </w:rPr>
                        <w:t>The RSG Compliance flag (in validation panel) for the selected version of assumption set has value “Yes”</w:t>
                      </w:r>
                    </w:p>
                  </w:txbxContent>
                </v:textbox>
              </v:shape>
            </w:pict>
          </mc:Fallback>
        </mc:AlternateContent>
      </w:r>
    </w:p>
    <w:p w:rsidRPr="00F3603E" w:rsidR="002A1A47" w:rsidP="00D55DA7" w:rsidRDefault="002A1A47" w14:paraId="1A0A788A" w14:textId="77777777"/>
    <w:p w:rsidRPr="00F3603E" w:rsidR="002A1A47" w:rsidP="00D55DA7" w:rsidRDefault="002A1A47" w14:paraId="1EBF158F" w14:textId="77777777"/>
    <w:p w:rsidRPr="00F3603E" w:rsidR="002A1A47" w:rsidP="00D55DA7" w:rsidRDefault="00916FF7" w14:paraId="23AAD71B" w14:textId="2953917A">
      <w:pPr>
        <w:pStyle w:val="BodyText"/>
        <w:rPr>
          <w:b/>
        </w:rPr>
      </w:pPr>
      <w:r w:rsidRPr="00F3603E">
        <w:rPr>
          <w:b/>
          <w:noProof/>
        </w:rPr>
        <w:drawing>
          <wp:inline distT="0" distB="0" distL="0" distR="0" wp14:anchorId="785DD806" wp14:editId="7DE084CC">
            <wp:extent cx="412770" cy="285750"/>
            <wp:effectExtent l="0" t="0" r="0" b="0"/>
            <wp:docPr id="376" name="Picture 37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3603E" w:rsidR="002A1A47" w:rsidP="00D55DA7" w:rsidRDefault="002A1A47" w14:paraId="6C0AFD93" w14:textId="77777777">
      <w:pPr>
        <w:pStyle w:val="BodyText"/>
        <w:rPr>
          <w:color w:val="FF0000"/>
        </w:rPr>
      </w:pPr>
    </w:p>
    <w:p w:rsidRPr="00F3603E" w:rsidR="002A1A47" w:rsidP="00D55DA7" w:rsidRDefault="002A1A47" w14:paraId="7CAED747" w14:textId="77777777">
      <w:pPr>
        <w:pStyle w:val="BlockText"/>
        <w:spacing w:before="0" w:after="0"/>
        <w:ind w:left="0"/>
      </w:pPr>
    </w:p>
    <w:p w:rsidRPr="00F3603E" w:rsidR="002A1A47" w:rsidP="00D55DA7" w:rsidRDefault="002A1A47" w14:paraId="5A85A7C4" w14:textId="77777777">
      <w:pPr>
        <w:spacing w:before="0" w:after="0"/>
      </w:pPr>
    </w:p>
    <w:p w:rsidRPr="00F3603E" w:rsidR="002A1A47" w:rsidP="00D55DA7" w:rsidRDefault="002A1A47" w14:paraId="5481F679" w14:textId="77777777">
      <w:pPr>
        <w:spacing w:before="0" w:after="0"/>
      </w:pPr>
    </w:p>
    <w:p w:rsidRPr="00F3603E" w:rsidR="002A1A47" w:rsidP="00D55DA7" w:rsidRDefault="002A1A47" w14:paraId="18D96BDB" w14:textId="77777777">
      <w:pPr>
        <w:spacing w:before="0" w:after="0"/>
      </w:pPr>
    </w:p>
    <w:p w:rsidRPr="00F3603E" w:rsidR="002A1A47" w:rsidP="00D55DA7" w:rsidRDefault="002A1A47" w14:paraId="680B799D" w14:textId="77777777">
      <w:pPr>
        <w:spacing w:before="0" w:after="0"/>
      </w:pPr>
    </w:p>
    <w:p w:rsidRPr="00F3603E" w:rsidR="002A1A47" w:rsidP="00D55DA7" w:rsidRDefault="002A1A47" w14:paraId="1B4559B3" w14:textId="77777777">
      <w:pPr>
        <w:spacing w:before="0" w:after="0"/>
      </w:pPr>
    </w:p>
    <w:p w:rsidRPr="00F3603E" w:rsidR="002A1A47" w:rsidP="00D55DA7" w:rsidRDefault="002A1A47" w14:paraId="4E8EDD73" w14:textId="77777777">
      <w:pPr>
        <w:spacing w:before="0" w:after="0"/>
      </w:pPr>
    </w:p>
    <w:p w:rsidRPr="00F3603E" w:rsidR="002A1A47" w:rsidP="00D55DA7" w:rsidRDefault="002A1A47" w14:paraId="59D2722C" w14:textId="77777777">
      <w:pPr>
        <w:spacing w:before="0" w:after="0"/>
      </w:pPr>
    </w:p>
    <w:p w:rsidRPr="00F3603E" w:rsidR="002A1A47" w:rsidP="00D55DA7" w:rsidRDefault="002A1A47" w14:paraId="7972E350" w14:textId="77777777">
      <w:pPr>
        <w:spacing w:before="0" w:after="0"/>
      </w:pPr>
    </w:p>
    <w:p w:rsidRPr="00F3603E" w:rsidR="002A1A47" w:rsidP="00D55DA7" w:rsidRDefault="002A1A47" w14:paraId="47877264" w14:textId="77777777">
      <w:pPr>
        <w:spacing w:before="0" w:after="0"/>
      </w:pPr>
    </w:p>
    <w:p w:rsidRPr="00F3603E" w:rsidR="002A1A47" w:rsidP="00D55DA7" w:rsidRDefault="002A1A47" w14:paraId="323C49C2" w14:textId="77777777">
      <w:pPr>
        <w:spacing w:before="0" w:after="0"/>
      </w:pPr>
    </w:p>
    <w:p w:rsidRPr="00F3603E" w:rsidR="002A1A47" w:rsidP="00D55DA7" w:rsidRDefault="002A1A47" w14:paraId="4DE672BD" w14:textId="77777777">
      <w:pPr>
        <w:spacing w:before="0" w:after="0"/>
      </w:pPr>
    </w:p>
    <w:p w:rsidRPr="00F3603E" w:rsidR="002A1A47" w:rsidP="00D55DA7" w:rsidRDefault="002A1A47" w14:paraId="1CCC9FA5" w14:textId="77777777">
      <w:pPr>
        <w:spacing w:before="0" w:after="0"/>
      </w:pPr>
    </w:p>
    <w:p w:rsidRPr="00F3603E" w:rsidR="002A1A47" w:rsidP="00D55DA7" w:rsidRDefault="002A1A47" w14:paraId="71152E64" w14:textId="77777777">
      <w:pPr>
        <w:spacing w:before="0" w:after="0"/>
      </w:pPr>
    </w:p>
    <w:p w:rsidRPr="00F3603E" w:rsidR="002A1A47" w:rsidP="00D55DA7" w:rsidRDefault="002A1A47" w14:paraId="54A1AE09" w14:textId="77777777">
      <w:pPr>
        <w:spacing w:before="0" w:after="0"/>
      </w:pPr>
    </w:p>
    <w:p w:rsidRPr="00F3603E" w:rsidR="002A1A47" w:rsidP="00D55DA7" w:rsidRDefault="002A1A47" w14:paraId="599E64E9" w14:textId="77777777">
      <w:pPr>
        <w:spacing w:before="0" w:after="0"/>
      </w:pPr>
    </w:p>
    <w:p w:rsidRPr="00F3603E" w:rsidR="002A1A47" w:rsidP="00D55DA7" w:rsidRDefault="002A1A47" w14:paraId="2C923016" w14:textId="77777777">
      <w:pPr>
        <w:spacing w:before="0" w:after="0"/>
      </w:pPr>
    </w:p>
    <w:p w:rsidRPr="00F3603E" w:rsidR="002A1A47" w:rsidP="00D55DA7" w:rsidRDefault="002A1A47" w14:paraId="7F4B95FA" w14:textId="77777777">
      <w:pPr>
        <w:spacing w:before="0" w:after="0"/>
      </w:pPr>
    </w:p>
    <w:p w:rsidRPr="00F3603E" w:rsidR="002A1A47" w:rsidP="00D55DA7" w:rsidRDefault="002A1A47" w14:paraId="11C59DCC" w14:textId="77777777">
      <w:pPr>
        <w:spacing w:before="0" w:after="0"/>
      </w:pPr>
    </w:p>
    <w:p w:rsidRPr="00F3603E" w:rsidR="002A1A47" w:rsidP="00D55DA7" w:rsidRDefault="002A1A47" w14:paraId="654345E4" w14:textId="77777777">
      <w:pPr>
        <w:spacing w:before="0" w:after="0"/>
      </w:pPr>
    </w:p>
    <w:p w:rsidRPr="00F3603E" w:rsidR="002A1A47" w:rsidP="00D55DA7" w:rsidRDefault="002A1A47" w14:paraId="60DD312A" w14:textId="77777777">
      <w:pPr>
        <w:spacing w:before="0" w:after="0"/>
      </w:pPr>
    </w:p>
    <w:p w:rsidRPr="00F3603E" w:rsidR="002A1A47" w:rsidP="00D55DA7" w:rsidRDefault="002A1A47" w14:paraId="20B40355" w14:textId="77777777">
      <w:pPr>
        <w:spacing w:before="0" w:after="0"/>
      </w:pPr>
    </w:p>
    <w:p w:rsidRPr="00F3603E" w:rsidR="002A1A47" w:rsidP="00D55DA7" w:rsidRDefault="002A1A47" w14:paraId="34F09D03" w14:textId="77777777">
      <w:pPr>
        <w:spacing w:before="0" w:after="0"/>
      </w:pPr>
    </w:p>
    <w:p w:rsidRPr="00F3603E" w:rsidR="002A1A47" w:rsidP="00D55DA7" w:rsidRDefault="002A1A47" w14:paraId="0DC43A5C" w14:textId="77777777">
      <w:pPr>
        <w:spacing w:before="0" w:after="0"/>
        <w:ind w:left="357"/>
        <w:rPr>
          <w:szCs w:val="22"/>
        </w:rPr>
      </w:pPr>
    </w:p>
    <w:p w:rsidRPr="00F3603E" w:rsidR="002A1A47" w:rsidP="00D55DA7" w:rsidRDefault="002A1A47" w14:paraId="3BFF8CBA" w14:textId="77777777">
      <w:pPr>
        <w:spacing w:before="0" w:after="0"/>
        <w:ind w:left="357"/>
        <w:rPr>
          <w:szCs w:val="22"/>
        </w:rPr>
      </w:pPr>
    </w:p>
    <w:p w:rsidRPr="00F3603E" w:rsidR="002A1A47" w:rsidP="00D55DA7" w:rsidRDefault="002A1A47" w14:paraId="55C682FA" w14:textId="77777777">
      <w:pPr>
        <w:spacing w:before="0" w:after="0"/>
        <w:ind w:left="357"/>
      </w:pPr>
    </w:p>
    <w:p w:rsidRPr="00F3603E" w:rsidR="002A1A47" w:rsidP="00D55DA7" w:rsidRDefault="002A1A47" w14:paraId="3B9B8EA2" w14:textId="77777777">
      <w:pPr>
        <w:spacing w:before="0" w:after="0"/>
        <w:ind w:left="357"/>
        <w:rPr>
          <w:szCs w:val="22"/>
        </w:rPr>
      </w:pPr>
    </w:p>
    <w:p w:rsidRPr="00F3603E" w:rsidR="002A1A47" w:rsidP="00D55DA7" w:rsidRDefault="002A1A47" w14:paraId="59BBA036" w14:textId="77777777">
      <w:pPr>
        <w:spacing w:before="0" w:after="0"/>
        <w:ind w:left="357"/>
      </w:pPr>
    </w:p>
    <w:p w:rsidRPr="00F3603E" w:rsidR="00E72F05" w:rsidP="00D55DA7" w:rsidRDefault="00E72F05" w14:paraId="0DFE1CC6" w14:textId="77777777">
      <w:pPr>
        <w:pStyle w:val="BodyText"/>
        <w:ind w:left="0"/>
        <w:rPr>
          <w:b/>
        </w:rPr>
      </w:pPr>
    </w:p>
    <w:p w:rsidRPr="00F3603E" w:rsidR="00E72F05" w:rsidP="00D55DA7" w:rsidRDefault="00E72F05" w14:paraId="68A293A5" w14:textId="77777777">
      <w:pPr>
        <w:pStyle w:val="BodyText"/>
        <w:ind w:left="0"/>
        <w:rPr>
          <w:b/>
        </w:rPr>
      </w:pPr>
    </w:p>
    <w:p w:rsidRPr="00F3603E" w:rsidR="00E72F05" w:rsidP="00D55DA7" w:rsidRDefault="00E72F05" w14:paraId="4007183A" w14:textId="77777777">
      <w:pPr>
        <w:pStyle w:val="BodyText"/>
        <w:ind w:left="0"/>
        <w:rPr>
          <w:b/>
        </w:rPr>
      </w:pPr>
    </w:p>
    <w:p w:rsidRPr="00F3603E" w:rsidR="00F85A2B" w:rsidP="00D55DA7" w:rsidRDefault="00F85A2B" w14:paraId="6B394980" w14:textId="77777777">
      <w:pPr>
        <w:pStyle w:val="BodyText"/>
        <w:ind w:left="0"/>
        <w:rPr>
          <w:b/>
        </w:rPr>
      </w:pPr>
    </w:p>
    <w:p w:rsidRPr="00F3603E" w:rsidR="00661806" w:rsidP="00D55DA7" w:rsidRDefault="00661806" w14:paraId="32E4E89E" w14:textId="77777777">
      <w:pPr>
        <w:pStyle w:val="BodyText"/>
        <w:ind w:left="0"/>
        <w:rPr>
          <w:b/>
        </w:rPr>
      </w:pPr>
    </w:p>
    <w:p w:rsidRPr="00F3603E" w:rsidR="002A1A47" w:rsidP="00D55DA7" w:rsidRDefault="002A1A47" w14:paraId="0FC5AAF0" w14:textId="6260B3F7">
      <w:pPr>
        <w:pStyle w:val="BodyText"/>
        <w:ind w:left="0"/>
      </w:pPr>
      <w:r w:rsidRPr="00F3603E">
        <w:rPr>
          <w:b/>
        </w:rPr>
        <w:t>Step 1</w:t>
      </w:r>
      <w:r w:rsidRPr="00F3603E">
        <w:t xml:space="preserve">: Select the ‘Assumption </w:t>
      </w:r>
      <w:r w:rsidRPr="00F3603E" w:rsidR="007813F0">
        <w:t>S</w:t>
      </w:r>
      <w:r w:rsidRPr="00F3603E">
        <w:t>et</w:t>
      </w:r>
      <w:r w:rsidRPr="00F3603E" w:rsidR="007813F0">
        <w:t>s</w:t>
      </w:r>
      <w:r w:rsidRPr="00F3603E">
        <w:t>’ tab</w:t>
      </w:r>
    </w:p>
    <w:p w:rsidRPr="00F3603E" w:rsidR="002A1A47" w:rsidP="00D55DA7" w:rsidRDefault="002A1A47" w14:paraId="2D3B8158" w14:textId="77777777">
      <w:pPr>
        <w:pStyle w:val="BodyText"/>
        <w:ind w:left="0"/>
      </w:pPr>
      <w:r w:rsidRPr="00F3603E">
        <w:rPr>
          <w:b/>
        </w:rPr>
        <w:t>Step 2</w:t>
      </w:r>
      <w:r w:rsidRPr="00F3603E">
        <w:t>: Select the assumption set that you want to run from the summary table</w:t>
      </w:r>
    </w:p>
    <w:p w:rsidR="002A1A47" w:rsidP="00D55DA7" w:rsidRDefault="002A1A47" w14:paraId="5EDDE3BC" w14:textId="77777777">
      <w:pPr>
        <w:pStyle w:val="BodyText"/>
        <w:ind w:left="0"/>
      </w:pPr>
      <w:r w:rsidRPr="00F3603E">
        <w:rPr>
          <w:b/>
        </w:rPr>
        <w:t>Step 3</w:t>
      </w:r>
      <w:r w:rsidRPr="00F3603E">
        <w:t>: Select the node in the entity structure tree which will be the root node for the run. Right click on the node and select ‘Run’</w:t>
      </w:r>
      <w:r w:rsidRPr="00F3603E" w:rsidR="00B6779D">
        <w:t>.</w:t>
      </w:r>
    </w:p>
    <w:p w:rsidRPr="00F3603E" w:rsidR="00814066" w:rsidP="00D55DA7" w:rsidRDefault="00814066" w14:paraId="648257F1" w14:textId="542CBFAA">
      <w:pPr>
        <w:pStyle w:val="BodyText"/>
        <w:ind w:left="0"/>
      </w:pPr>
      <w:r>
        <w:rPr>
          <w:noProof/>
        </w:rPr>
        <w:lastRenderedPageBreak/>
        <w:drawing>
          <wp:inline distT="0" distB="0" distL="0" distR="0" wp14:anchorId="53C1BCE4" wp14:editId="4A785264">
            <wp:extent cx="3460750" cy="4412293"/>
            <wp:effectExtent l="0" t="0" r="635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4846" cy="4417515"/>
                    </a:xfrm>
                    <a:prstGeom prst="rect">
                      <a:avLst/>
                    </a:prstGeom>
                  </pic:spPr>
                </pic:pic>
              </a:graphicData>
            </a:graphic>
          </wp:inline>
        </w:drawing>
      </w:r>
    </w:p>
    <w:p w:rsidR="002A1A47" w:rsidP="00D55DA7" w:rsidRDefault="002A1A47" w14:paraId="01768A2D" w14:textId="504AB59C">
      <w:pPr>
        <w:pStyle w:val="BodyText"/>
        <w:ind w:left="0"/>
      </w:pPr>
      <w:r w:rsidRPr="00F3603E">
        <w:t>The system displays a window with various runtime parameters to be input as follows:</w:t>
      </w:r>
    </w:p>
    <w:p w:rsidRPr="00F3603E" w:rsidR="004B54F8" w:rsidP="00D55DA7" w:rsidRDefault="004B54F8" w14:paraId="76437D92" w14:textId="0C991807">
      <w:pPr>
        <w:pStyle w:val="BodyText"/>
        <w:ind w:left="426"/>
      </w:pPr>
      <w:r w:rsidRPr="00F3603E">
        <w:rPr>
          <w:b/>
        </w:rPr>
        <w:t>Run Type:</w:t>
      </w:r>
      <w:r w:rsidRPr="00F3603E">
        <w:t xml:space="preserve"> </w:t>
      </w:r>
      <w:r w:rsidRPr="00F3603E" w:rsidR="00595F3E">
        <w:t>The ‘Run’ radio button option must be selected (default)</w:t>
      </w:r>
    </w:p>
    <w:p w:rsidRPr="00F3603E" w:rsidR="00421C36" w:rsidP="00D55DA7" w:rsidRDefault="00421C36" w14:paraId="3B9FA2E2" w14:textId="40CC3CC1">
      <w:pPr>
        <w:pStyle w:val="BodyText"/>
        <w:ind w:left="426"/>
        <w:rPr>
          <w:b/>
        </w:rPr>
      </w:pPr>
      <w:r w:rsidRPr="00F3603E">
        <w:rPr>
          <w:b/>
        </w:rPr>
        <w:t xml:space="preserve">Pool Type: </w:t>
      </w:r>
      <w:r w:rsidRPr="00F3603E">
        <w:t xml:space="preserve">This </w:t>
      </w:r>
      <w:r w:rsidRPr="00F3603E" w:rsidR="001A072B">
        <w:t xml:space="preserve">parameter </w:t>
      </w:r>
      <w:r w:rsidRPr="00F3603E">
        <w:t xml:space="preserve">is </w:t>
      </w:r>
      <w:r w:rsidRPr="00F3603E" w:rsidR="00E72F05">
        <w:t>determined by the interface</w:t>
      </w:r>
      <w:r w:rsidRPr="00F3603E" w:rsidR="00250D0A">
        <w:t xml:space="preserve">. Please see the above business context for more details. Options available to an assumption set run are </w:t>
      </w:r>
      <w:r w:rsidRPr="00F3603E">
        <w:t>‘Pool_Prod’</w:t>
      </w:r>
      <w:r w:rsidRPr="00F3603E" w:rsidR="00871B5F">
        <w:t>,</w:t>
      </w:r>
      <w:r w:rsidRPr="00F3603E">
        <w:t xml:space="preserve"> ‘</w:t>
      </w:r>
      <w:r w:rsidRPr="00F3603E" w:rsidR="00871B5F">
        <w:t>Pool_SB</w:t>
      </w:r>
      <w:r w:rsidRPr="00F3603E">
        <w:t>’</w:t>
      </w:r>
      <w:r w:rsidRPr="00F3603E" w:rsidR="00871B5F">
        <w:t>, ‘Pool_BigBang</w:t>
      </w:r>
      <w:r w:rsidRPr="00F3603E" w:rsidR="0098390F">
        <w:t>’</w:t>
      </w:r>
      <w:r w:rsidRPr="00F3603E" w:rsidR="0062340F">
        <w:t xml:space="preserve"> and cannot be modified</w:t>
      </w:r>
      <w:r w:rsidRPr="00F3603E">
        <w:t>.</w:t>
      </w:r>
    </w:p>
    <w:p w:rsidRPr="00F3603E" w:rsidR="00871B5F" w:rsidP="00871B5F" w:rsidRDefault="00871B5F" w14:paraId="76389D54" w14:textId="77777777">
      <w:pPr>
        <w:pStyle w:val="BodyText"/>
        <w:ind w:left="426"/>
        <w:rPr>
          <w:b/>
        </w:rPr>
      </w:pPr>
      <w:r w:rsidRPr="00F3603E">
        <w:rPr>
          <w:b/>
        </w:rPr>
        <w:t>Select FX aggregation method:</w:t>
      </w:r>
      <w:r w:rsidRPr="00F3603E">
        <w:t xml:space="preserve"> This allows the user to select which FX aggregation method to implement for the run.</w:t>
      </w:r>
    </w:p>
    <w:p w:rsidRPr="00F3603E" w:rsidR="00F650BB" w:rsidP="00F650BB" w:rsidRDefault="00F650BB" w14:paraId="7F53BBC3" w14:textId="2C759FA0">
      <w:pPr>
        <w:pStyle w:val="BodyText"/>
        <w:ind w:left="426"/>
      </w:pPr>
      <w:r w:rsidRPr="00F3603E">
        <w:rPr>
          <w:b/>
        </w:rPr>
        <w:t>All stochastic scenarios:</w:t>
      </w:r>
      <w:r w:rsidRPr="00F3603E">
        <w:t xml:space="preserve"> If only a portion of the available scenarios are required to be run, then the user can un-tick this option and enter the number of scenarios that are required to be run, up to the maximum available, in the ‘Nr of stochastic scenarios’ field. If your scenario set contains more than a defined number of scenarios (currently </w:t>
      </w:r>
      <w:r w:rsidRPr="00F3603E" w:rsidR="00EF2135">
        <w:t>10</w:t>
      </w:r>
      <w:r w:rsidRPr="00F3603E" w:rsidR="00696861">
        <w:t>0</w:t>
      </w:r>
      <w:r w:rsidRPr="00F3603E">
        <w:t>,000), then untick the field and insert a number which is less than or equal to 1</w:t>
      </w:r>
      <w:r w:rsidRPr="00F3603E" w:rsidR="00696861">
        <w:t>0</w:t>
      </w:r>
      <w:r w:rsidRPr="00F3603E">
        <w:t>,000 in order to activate shredding, otherwise shredding would be disabled by default.</w:t>
      </w:r>
      <w:r w:rsidRPr="00F3603E" w:rsidR="00987D43">
        <w:t xml:space="preserve"> If the</w:t>
      </w:r>
      <w:r w:rsidRPr="00F3603E" w:rsidR="0034690F">
        <w:t xml:space="preserve"> entity set  has not been validated, </w:t>
      </w:r>
      <w:r w:rsidRPr="00F3603E" w:rsidR="00677288">
        <w:t>then the number of scenarios that can be run</w:t>
      </w:r>
      <w:r w:rsidRPr="00F3603E" w:rsidR="007B23BD">
        <w:t xml:space="preserve"> from the assumption set</w:t>
      </w:r>
      <w:r w:rsidRPr="00F3603E" w:rsidR="00DD7601">
        <w:t xml:space="preserve"> </w:t>
      </w:r>
      <w:r w:rsidRPr="00F3603E" w:rsidR="00194C27">
        <w:t>can be limited to a number lower th</w:t>
      </w:r>
      <w:r w:rsidRPr="00F3603E" w:rsidR="00A91318">
        <w:t>a</w:t>
      </w:r>
      <w:r w:rsidRPr="00F3603E" w:rsidR="00194C27">
        <w:t xml:space="preserve">n the maximum number of scenarios available in </w:t>
      </w:r>
      <w:r w:rsidRPr="00F3603E" w:rsidR="00493708">
        <w:t>the</w:t>
      </w:r>
      <w:r w:rsidRPr="00F3603E" w:rsidR="00194C27">
        <w:t xml:space="preserve"> </w:t>
      </w:r>
      <w:r w:rsidRPr="00F3603E" w:rsidR="00493708">
        <w:t>scenario set.</w:t>
      </w:r>
      <w:r w:rsidRPr="00F3603E" w:rsidR="00145FBE">
        <w:t xml:space="preserve"> This limitation can be removed by validating the entity set (see section 10.3.9)</w:t>
      </w:r>
      <w:r w:rsidRPr="00F3603E" w:rsidR="000079A8">
        <w:t>.</w:t>
      </w:r>
    </w:p>
    <w:p w:rsidRPr="00F3603E" w:rsidR="00F650BB" w:rsidP="00F650BB" w:rsidRDefault="00F650BB" w14:paraId="4A572558" w14:textId="77777777">
      <w:pPr>
        <w:pStyle w:val="BodyText"/>
        <w:ind w:left="426"/>
      </w:pPr>
      <w:r w:rsidRPr="00F3603E">
        <w:rPr>
          <w:b/>
        </w:rPr>
        <w:t>Nr of Stochastic Scenario</w:t>
      </w:r>
      <w:r w:rsidRPr="00F3603E">
        <w:t>s</w:t>
      </w:r>
      <w:r w:rsidRPr="00F3603E">
        <w:rPr>
          <w:b/>
        </w:rPr>
        <w:t>:</w:t>
      </w:r>
      <w:r w:rsidRPr="00F3603E">
        <w:t xml:space="preserve"> See above.</w:t>
      </w:r>
    </w:p>
    <w:p w:rsidRPr="00F3603E" w:rsidR="002A1A47" w:rsidP="00D55DA7" w:rsidRDefault="002A1A47" w14:paraId="0C408467" w14:textId="199BD6F0">
      <w:pPr>
        <w:pStyle w:val="BodyText"/>
        <w:ind w:left="426"/>
      </w:pPr>
      <w:bookmarkStart w:name="_Hlk32337392" w:id="846"/>
      <w:r w:rsidRPr="00F3603E">
        <w:rPr>
          <w:b/>
        </w:rPr>
        <w:t xml:space="preserve">Shredding type: </w:t>
      </w:r>
      <w:r w:rsidRPr="00F3603E">
        <w:t xml:space="preserve">It is mandatory that the user must select </w:t>
      </w:r>
      <w:r w:rsidRPr="00F3603E" w:rsidR="005F7B24">
        <w:t xml:space="preserve">at least </w:t>
      </w:r>
      <w:r w:rsidRPr="00F3603E">
        <w:t>one option.</w:t>
      </w:r>
      <w:r w:rsidRPr="00F3603E" w:rsidR="00C95A86">
        <w:t xml:space="preserve"> </w:t>
      </w:r>
      <w:bookmarkStart w:name="_Hlk70494368" w:id="847"/>
      <w:r w:rsidRPr="00F3603E" w:rsidR="00C95A86">
        <w:t xml:space="preserve">Depending on </w:t>
      </w:r>
      <w:r w:rsidRPr="00F3603E" w:rsidR="005F7B24">
        <w:t xml:space="preserve">version of the underlying </w:t>
      </w:r>
      <w:r w:rsidRPr="00F3603E" w:rsidR="00C95A86">
        <w:t>RAFM project</w:t>
      </w:r>
      <w:r w:rsidRPr="00F3603E" w:rsidR="005F7B24">
        <w:t>,</w:t>
      </w:r>
      <w:r w:rsidR="00994C2B">
        <w:t xml:space="preserve"> </w:t>
      </w:r>
      <w:r w:rsidRPr="00F3603E" w:rsidR="00C95A86">
        <w:t>the user ha</w:t>
      </w:r>
      <w:r w:rsidRPr="00F3603E" w:rsidR="007F1888">
        <w:t>s</w:t>
      </w:r>
      <w:r w:rsidRPr="00F3603E" w:rsidR="00C95A86">
        <w:t xml:space="preserve"> two option</w:t>
      </w:r>
      <w:r w:rsidRPr="00F3603E" w:rsidR="007F1888">
        <w:t>s</w:t>
      </w:r>
      <w:r w:rsidRPr="00F3603E" w:rsidR="00C95A86">
        <w:t xml:space="preserve"> on </w:t>
      </w:r>
      <w:r w:rsidRPr="00F57E17" w:rsidR="007F1888">
        <w:t>the number of shreds included in t</w:t>
      </w:r>
      <w:r w:rsidRPr="00F57E17" w:rsidR="00C95A86">
        <w:t>he run. If the RAFM projects include the shred optimisation update,</w:t>
      </w:r>
      <w:r w:rsidRPr="00F57E17">
        <w:t xml:space="preserve"> </w:t>
      </w:r>
      <w:r w:rsidRPr="00F57E17" w:rsidR="00C95A86">
        <w:t>t</w:t>
      </w:r>
      <w:r w:rsidRPr="00F57E17" w:rsidR="003936D7">
        <w:t xml:space="preserve">he user can </w:t>
      </w:r>
      <w:r w:rsidRPr="00F57E17" w:rsidR="00C95A86">
        <w:t xml:space="preserve">either </w:t>
      </w:r>
      <w:r w:rsidRPr="00F57E17" w:rsidR="003936D7">
        <w:t>select to trigger a single base stochastic (none option) and/or an</w:t>
      </w:r>
      <w:r w:rsidRPr="00F57E17" w:rsidR="007F1888">
        <w:t>y</w:t>
      </w:r>
      <w:r w:rsidRPr="00F57E17" w:rsidR="003936D7">
        <w:t xml:space="preserve"> of stochastic shreds </w:t>
      </w:r>
      <w:r w:rsidRPr="00F57E17" w:rsidR="007F1888">
        <w:t xml:space="preserve">listed in the dialog box </w:t>
      </w:r>
      <w:r w:rsidRPr="00F57E17" w:rsidR="003936D7">
        <w:t xml:space="preserve">by ticking </w:t>
      </w:r>
      <w:r w:rsidRPr="00F57E17" w:rsidR="009B7519">
        <w:t xml:space="preserve">in the </w:t>
      </w:r>
      <w:r w:rsidRPr="00F57E17" w:rsidR="003936D7">
        <w:t>respective tick box</w:t>
      </w:r>
      <w:r w:rsidRPr="00F57E17" w:rsidR="003B6A23">
        <w:t>es</w:t>
      </w:r>
      <w:r w:rsidRPr="00F57E17" w:rsidR="003936D7">
        <w:t xml:space="preserve"> next to the name</w:t>
      </w:r>
      <w:r w:rsidRPr="00F57E17" w:rsidR="007F1888">
        <w:t>s</w:t>
      </w:r>
      <w:r w:rsidRPr="00F57E17" w:rsidR="003936D7">
        <w:t xml:space="preserve"> </w:t>
      </w:r>
      <w:r w:rsidRPr="00F57E17" w:rsidR="007F1888">
        <w:t xml:space="preserve">of </w:t>
      </w:r>
      <w:r w:rsidRPr="00F57E17" w:rsidR="003936D7">
        <w:t xml:space="preserve">the </w:t>
      </w:r>
      <w:r w:rsidRPr="00F57E17" w:rsidR="003B6A23">
        <w:t>shred</w:t>
      </w:r>
      <w:r w:rsidRPr="00F57E17" w:rsidR="007F1888">
        <w:t>s</w:t>
      </w:r>
      <w:r w:rsidRPr="00F57E17" w:rsidR="00C95A86">
        <w:t xml:space="preserve">. If the RAFM project </w:t>
      </w:r>
      <w:r w:rsidRPr="00F57E17" w:rsidR="009B7519">
        <w:t>does</w:t>
      </w:r>
      <w:r w:rsidRPr="00F57E17" w:rsidR="007F1888">
        <w:t xml:space="preserve"> </w:t>
      </w:r>
      <w:r w:rsidRPr="00F57E17" w:rsidR="009B7519">
        <w:t>n</w:t>
      </w:r>
      <w:r w:rsidRPr="00F57E17" w:rsidR="007F1888">
        <w:t>o</w:t>
      </w:r>
      <w:r w:rsidRPr="00F57E17" w:rsidR="009B7519">
        <w:t xml:space="preserve">t </w:t>
      </w:r>
      <w:r w:rsidRPr="00F57E17" w:rsidR="003B6A23">
        <w:t>support</w:t>
      </w:r>
      <w:r w:rsidRPr="00F57E17" w:rsidR="009B7519">
        <w:t xml:space="preserve"> </w:t>
      </w:r>
      <w:r w:rsidRPr="00F57E17" w:rsidR="007F1888">
        <w:t xml:space="preserve">running multiple </w:t>
      </w:r>
      <w:r w:rsidRPr="00F57E17" w:rsidR="009B7519">
        <w:t>shred</w:t>
      </w:r>
      <w:r w:rsidRPr="00F57E17" w:rsidR="007F1888">
        <w:t>s</w:t>
      </w:r>
      <w:r w:rsidRPr="00F57E17" w:rsidR="009B7519">
        <w:t xml:space="preserve">, the user can </w:t>
      </w:r>
      <w:r w:rsidRPr="00F57E17" w:rsidR="00C95A86">
        <w:t xml:space="preserve">select </w:t>
      </w:r>
      <w:r w:rsidRPr="00F57E17" w:rsidR="007F1888">
        <w:t xml:space="preserve">only one shred or base run </w:t>
      </w:r>
      <w:r w:rsidRPr="00F57E17" w:rsidR="009B7519">
        <w:t xml:space="preserve">at the </w:t>
      </w:r>
      <w:r w:rsidRPr="00F57E17" w:rsidR="009B7519">
        <w:lastRenderedPageBreak/>
        <w:t>time</w:t>
      </w:r>
      <w:r w:rsidRPr="00F57E17" w:rsidR="003936D7">
        <w:t xml:space="preserve">. The </w:t>
      </w:r>
      <w:r w:rsidRPr="00F57E17" w:rsidR="009B7519">
        <w:t xml:space="preserve">RAFM projects </w:t>
      </w:r>
      <w:r w:rsidRPr="00F57E17" w:rsidR="007F1888">
        <w:t>that support running multiple shreds</w:t>
      </w:r>
      <w:r w:rsidRPr="00F57E17" w:rsidR="009B7519">
        <w:t xml:space="preserve">, are backward compatible with the single run functionality. </w:t>
      </w:r>
      <w:bookmarkStart w:name="_Hlk70494305" w:id="848"/>
      <w:r w:rsidRPr="00F57E17" w:rsidR="009B7519">
        <w:t>If the underlying RAFM project does not support runs with multiple shredding types</w:t>
      </w:r>
      <w:bookmarkEnd w:id="848"/>
      <w:r w:rsidRPr="00F57E17" w:rsidR="009B7519">
        <w:t xml:space="preserve"> a warning message will inform the user that multiple selection is not a</w:t>
      </w:r>
      <w:r w:rsidRPr="00F57E17" w:rsidR="003B6A23">
        <w:t>vailable</w:t>
      </w:r>
      <w:bookmarkEnd w:id="847"/>
      <w:r w:rsidRPr="00F57E17" w:rsidR="009B7519">
        <w:t>.</w:t>
      </w:r>
      <w:r w:rsidRPr="00F57E17">
        <w:t xml:space="preserve"> </w:t>
      </w:r>
      <w:r w:rsidRPr="00F57E17" w:rsidR="007C5088">
        <w:t>Note that if more than a defined number of scenarios are required to be run (currently 1</w:t>
      </w:r>
      <w:r w:rsidRPr="00F57E17" w:rsidR="00D23417">
        <w:t>0</w:t>
      </w:r>
      <w:r w:rsidRPr="00F57E17" w:rsidR="007C5088">
        <w:t>,000), the system will disable the option to shred and set it to ‘None</w:t>
      </w:r>
      <w:r w:rsidRPr="00F3603E" w:rsidR="007C5088">
        <w:t>’.</w:t>
      </w:r>
    </w:p>
    <w:bookmarkEnd w:id="846"/>
    <w:p w:rsidRPr="00F3603E" w:rsidR="0098390F" w:rsidP="00D55DA7" w:rsidRDefault="0098390F" w14:paraId="22241852" w14:textId="7F3378F7">
      <w:pPr>
        <w:pStyle w:val="BodyText"/>
        <w:ind w:left="426"/>
      </w:pPr>
      <w:r w:rsidRPr="00F3603E">
        <w:rPr>
          <w:b/>
        </w:rPr>
        <w:t xml:space="preserve">Extracted </w:t>
      </w:r>
      <w:r w:rsidRPr="00F3603E" w:rsidR="00F650BB">
        <w:rPr>
          <w:b/>
        </w:rPr>
        <w:t>N</w:t>
      </w:r>
      <w:r w:rsidRPr="00F3603E">
        <w:rPr>
          <w:b/>
        </w:rPr>
        <w:t>ode</w:t>
      </w:r>
      <w:r w:rsidRPr="00F3603E" w:rsidR="00F650BB">
        <w:rPr>
          <w:b/>
        </w:rPr>
        <w:t xml:space="preserve"> File</w:t>
      </w:r>
      <w:r w:rsidRPr="00F3603E">
        <w:rPr>
          <w:b/>
        </w:rPr>
        <w:t>s</w:t>
      </w:r>
      <w:r w:rsidRPr="00F3603E" w:rsidR="00AA3D28">
        <w:rPr>
          <w:b/>
        </w:rPr>
        <w:t xml:space="preserve"> (optional)</w:t>
      </w:r>
      <w:r w:rsidRPr="00F3603E" w:rsidR="00F650BB">
        <w:rPr>
          <w:b/>
        </w:rPr>
        <w:t xml:space="preserve">: </w:t>
      </w:r>
      <w:r w:rsidRPr="00F3603E" w:rsidR="00F650BB">
        <w:t>Use the browse function to select a file.</w:t>
      </w:r>
      <w:r w:rsidRPr="00F3603E" w:rsidR="00E97FB2">
        <w:t xml:space="preserve"> The file consists of a list of nodes that is used to create stochastic extraction reports for each of the nodes listed</w:t>
      </w:r>
      <w:r w:rsidRPr="00F3603E" w:rsidR="007A3684">
        <w:t>, the maximum is controlled via system administrator configured value</w:t>
      </w:r>
      <w:r w:rsidRPr="00F3603E" w:rsidR="00E97FB2">
        <w:t>.</w:t>
      </w:r>
    </w:p>
    <w:p w:rsidRPr="00F3603E" w:rsidR="002A1A47" w:rsidP="00CF7D6A" w:rsidRDefault="007813F0" w14:paraId="5DC5BE68" w14:textId="77777777">
      <w:pPr>
        <w:pStyle w:val="BodyText"/>
        <w:ind w:left="0"/>
      </w:pPr>
      <w:r w:rsidRPr="00F3603E">
        <w:rPr>
          <w:b/>
        </w:rPr>
        <w:t xml:space="preserve">Step 4: </w:t>
      </w:r>
      <w:r w:rsidRPr="00F3603E" w:rsidR="002A1A47">
        <w:rPr>
          <w:b/>
        </w:rPr>
        <w:t xml:space="preserve">Use UDF: </w:t>
      </w:r>
      <w:r w:rsidRPr="00F3603E" w:rsidR="0098390F">
        <w:t>currently disabled.</w:t>
      </w:r>
      <w:r w:rsidRPr="00F3603E" w:rsidR="0098390F">
        <w:rPr>
          <w:b/>
        </w:rPr>
        <w:t xml:space="preserve"> </w:t>
      </w:r>
    </w:p>
    <w:p w:rsidRPr="00F3603E" w:rsidR="007813F0" w:rsidP="007813F0" w:rsidRDefault="007813F0" w14:paraId="0626739A" w14:textId="77777777">
      <w:pPr>
        <w:pStyle w:val="BodyText"/>
        <w:ind w:left="0"/>
      </w:pPr>
      <w:r w:rsidRPr="00F3603E">
        <w:rPr>
          <w:b/>
        </w:rPr>
        <w:t>Step 5</w:t>
      </w:r>
      <w:r w:rsidRPr="00F3603E">
        <w:t xml:space="preserve">: </w:t>
      </w:r>
      <w:r w:rsidRPr="00F3603E" w:rsidR="00250D0A">
        <w:rPr>
          <w:b/>
        </w:rPr>
        <w:t>Risk Limit Switch Override:</w:t>
      </w:r>
      <w:r w:rsidRPr="00F3603E" w:rsidR="00250D0A">
        <w:t xml:space="preserve"> </w:t>
      </w:r>
      <w:r w:rsidRPr="00F3603E">
        <w:t xml:space="preserve">Select whether risk limits are to be overridden or not by checking/unchecking the </w:t>
      </w:r>
      <w:r w:rsidRPr="00F3603E">
        <w:rPr>
          <w:b/>
        </w:rPr>
        <w:t>‘Risk Limit Switch Override’</w:t>
      </w:r>
      <w:r w:rsidRPr="00F3603E">
        <w:t xml:space="preserve"> field</w:t>
      </w:r>
    </w:p>
    <w:p w:rsidRPr="00F3603E" w:rsidR="007813F0" w:rsidP="007813F0" w:rsidRDefault="007813F0" w14:paraId="0C2D89EE" w14:textId="77777777">
      <w:pPr>
        <w:pStyle w:val="BodyText"/>
        <w:ind w:left="0"/>
      </w:pPr>
      <w:r w:rsidRPr="00F3603E">
        <w:t xml:space="preserve">If the user elects to override the risk limits, they should supply an Excel file that provides the switches for the limits or any additional limits they wish to apply. </w:t>
      </w:r>
    </w:p>
    <w:p w:rsidRPr="00F3603E" w:rsidR="00250D0A" w:rsidP="00D55DA7" w:rsidRDefault="00250D0A" w14:paraId="4A111EAA" w14:textId="77777777">
      <w:pPr>
        <w:pStyle w:val="BodyText"/>
        <w:ind w:left="0"/>
        <w:rPr>
          <w:b/>
        </w:rPr>
      </w:pPr>
      <w:r w:rsidRPr="00F3603E">
        <w:rPr>
          <w:b/>
        </w:rPr>
        <w:t>Step 6</w:t>
      </w:r>
      <w:r w:rsidRPr="00F3603E">
        <w:t xml:space="preserve">: </w:t>
      </w:r>
      <w:r w:rsidRPr="00F3603E">
        <w:rPr>
          <w:b/>
        </w:rPr>
        <w:t xml:space="preserve">Risk Limit Switch File: </w:t>
      </w:r>
      <w:r w:rsidRPr="00F3603E">
        <w:t>Use the browse functionality to select a file.</w:t>
      </w:r>
    </w:p>
    <w:p w:rsidR="00F650BB" w:rsidP="00F650BB" w:rsidRDefault="00F650BB" w14:paraId="0DD24A3C" w14:textId="73E1A7F1">
      <w:pPr>
        <w:pStyle w:val="BodyText"/>
        <w:ind w:left="0"/>
      </w:pPr>
      <w:r w:rsidRPr="00F3603E">
        <w:t>The responsibility for using risk limits with the lite model code rests solely with the end user (lite model developer). Further guidance on risk limits is available in the Appendix (section 14.3).</w:t>
      </w:r>
    </w:p>
    <w:p w:rsidR="00EC3E0F" w:rsidP="00F650BB" w:rsidRDefault="00EC3E0F" w14:paraId="32F4B160" w14:textId="15389711">
      <w:pPr>
        <w:pStyle w:val="BodyText"/>
        <w:ind w:left="0"/>
      </w:pPr>
      <w:r w:rsidRPr="00F3603E">
        <w:rPr>
          <w:b/>
        </w:rPr>
        <w:t xml:space="preserve">Step </w:t>
      </w:r>
      <w:r>
        <w:rPr>
          <w:b/>
        </w:rPr>
        <w:t>7</w:t>
      </w:r>
      <w:r w:rsidRPr="00F3603E">
        <w:t xml:space="preserve">: </w:t>
      </w:r>
      <w:r w:rsidRPr="00F3603E">
        <w:rPr>
          <w:b/>
        </w:rPr>
        <w:t xml:space="preserve">Risk </w:t>
      </w:r>
      <w:r>
        <w:rPr>
          <w:b/>
        </w:rPr>
        <w:t>Metric</w:t>
      </w:r>
      <w:r w:rsidRPr="00F3603E">
        <w:rPr>
          <w:b/>
        </w:rPr>
        <w:t xml:space="preserve"> Override:</w:t>
      </w:r>
      <w:r w:rsidRPr="00F3603E">
        <w:t xml:space="preserve"> Select whether</w:t>
      </w:r>
      <w:r w:rsidR="003604E8">
        <w:t xml:space="preserve"> the</w:t>
      </w:r>
      <w:r w:rsidRPr="00F3603E">
        <w:t xml:space="preserve"> risk</w:t>
      </w:r>
      <w:r w:rsidR="003604E8">
        <w:t xml:space="preserve"> metric is be overridden by checking/unchecking the box.</w:t>
      </w:r>
    </w:p>
    <w:p w:rsidRPr="00F3603E" w:rsidR="003604E8" w:rsidP="00F650BB" w:rsidRDefault="003604E8" w14:paraId="62D23EE1" w14:textId="2599630D">
      <w:pPr>
        <w:pStyle w:val="BodyText"/>
        <w:ind w:left="0"/>
      </w:pPr>
      <w:r w:rsidRPr="00F3603E">
        <w:rPr>
          <w:b/>
        </w:rPr>
        <w:t xml:space="preserve">Step </w:t>
      </w:r>
      <w:r>
        <w:rPr>
          <w:b/>
        </w:rPr>
        <w:t>8</w:t>
      </w:r>
      <w:r w:rsidRPr="00F3603E">
        <w:t xml:space="preserve">: </w:t>
      </w:r>
      <w:r w:rsidRPr="00F3603E">
        <w:rPr>
          <w:b/>
        </w:rPr>
        <w:t xml:space="preserve">Risk </w:t>
      </w:r>
      <w:r>
        <w:rPr>
          <w:b/>
        </w:rPr>
        <w:t>Metric</w:t>
      </w:r>
      <w:r w:rsidRPr="00F3603E">
        <w:rPr>
          <w:b/>
        </w:rPr>
        <w:t xml:space="preserve"> </w:t>
      </w:r>
      <w:r>
        <w:rPr>
          <w:b/>
        </w:rPr>
        <w:t>Choice</w:t>
      </w:r>
      <w:r w:rsidRPr="00F3603E">
        <w:rPr>
          <w:b/>
        </w:rPr>
        <w:t>:</w:t>
      </w:r>
      <w:r w:rsidRPr="00F3603E">
        <w:t xml:space="preserve"> </w:t>
      </w:r>
      <w:r>
        <w:t xml:space="preserve">When the risk metric override button is checked, then you can select the risk metric option from the dropdown box. The Risk metric options are set in the Configuration section in the System Administration menu. </w:t>
      </w:r>
    </w:p>
    <w:p w:rsidRPr="00F3603E" w:rsidR="001950B9" w:rsidP="00AC14CB" w:rsidRDefault="001950B9" w14:paraId="7271EE2B" w14:textId="3EA2EE58">
      <w:pPr>
        <w:spacing w:before="120"/>
      </w:pPr>
      <w:r w:rsidRPr="00F3603E">
        <w:rPr>
          <w:b/>
          <w:bCs/>
        </w:rPr>
        <w:t>Step</w:t>
      </w:r>
      <w:r w:rsidR="00EC3E0F">
        <w:rPr>
          <w:b/>
          <w:bCs/>
        </w:rPr>
        <w:t xml:space="preserve"> </w:t>
      </w:r>
      <w:r w:rsidR="003604E8">
        <w:rPr>
          <w:b/>
          <w:bCs/>
        </w:rPr>
        <w:t>9</w:t>
      </w:r>
      <w:r w:rsidRPr="00F3603E">
        <w:rPr>
          <w:b/>
          <w:bCs/>
        </w:rPr>
        <w:t>:</w:t>
      </w:r>
      <w:r w:rsidRPr="00F3603E">
        <w:t xml:space="preserve"> </w:t>
      </w:r>
      <w:r w:rsidRPr="00F3603E" w:rsidR="0006129B">
        <w:t xml:space="preserve">The user may choose the Task Runner configuration they want to associate with the </w:t>
      </w:r>
      <w:r w:rsidRPr="00F3603E" w:rsidR="00D00A8C">
        <w:t xml:space="preserve">Assumption Set </w:t>
      </w:r>
      <w:r w:rsidRPr="00F3603E" w:rsidR="0006129B">
        <w:t>run by checking the Task Runner Section box. This will provide the user with a list of Task Runner configurations (and available versions of each configuration) that are associated with the RAFM project version</w:t>
      </w:r>
      <w:r w:rsidRPr="00F3603E" w:rsidR="00D00A8C">
        <w:t xml:space="preserve"> underlying the Assumption Set</w:t>
      </w:r>
      <w:r w:rsidRPr="00F3603E" w:rsidR="0006129B">
        <w:t xml:space="preserve">. Alternatively, if he or she does not check the Task Runner Section box, then the run will be triggered with the Task Runner configuration version assigned to the latest RAFM configuration associated with the </w:t>
      </w:r>
      <w:r w:rsidRPr="00F3603E" w:rsidR="00D00A8C">
        <w:t xml:space="preserve">underlying </w:t>
      </w:r>
      <w:r w:rsidRPr="00F3603E" w:rsidR="0006129B">
        <w:t>RAFM project version</w:t>
      </w:r>
      <w:r w:rsidRPr="00F3603E" w:rsidR="00D00A8C">
        <w:t xml:space="preserve"> for the Assumption Set</w:t>
      </w:r>
      <w:r w:rsidRPr="00F3603E" w:rsidR="0006129B">
        <w:t>.</w:t>
      </w:r>
    </w:p>
    <w:p w:rsidRPr="00F3603E" w:rsidR="002A1A47" w:rsidP="00D55DA7" w:rsidRDefault="002A1A47" w14:paraId="5776978B" w14:textId="0B9E6A0B">
      <w:pPr>
        <w:pStyle w:val="BodyText"/>
        <w:ind w:left="0"/>
      </w:pPr>
      <w:r w:rsidRPr="00F3603E">
        <w:rPr>
          <w:b/>
        </w:rPr>
        <w:t xml:space="preserve">Step </w:t>
      </w:r>
      <w:r w:rsidR="003604E8">
        <w:rPr>
          <w:b/>
        </w:rPr>
        <w:t>10</w:t>
      </w:r>
      <w:r w:rsidRPr="00F3603E">
        <w:t xml:space="preserve">: Select ‘Save’ to start the run. </w:t>
      </w:r>
    </w:p>
    <w:p w:rsidRPr="00F3603E" w:rsidR="006A1413" w:rsidP="006A1413" w:rsidRDefault="00250D0A" w14:paraId="05ED6457" w14:textId="46DB2F34">
      <w:pPr>
        <w:pStyle w:val="BodyText"/>
        <w:ind w:left="0"/>
      </w:pPr>
      <w:r w:rsidRPr="00F3603E">
        <w:t>You may select the ‘Cancel’ button to abort the task.</w:t>
      </w:r>
    </w:p>
    <w:p w:rsidRPr="00F3603E" w:rsidR="002A1A47" w:rsidP="00D55DA7" w:rsidRDefault="002A1A47" w14:paraId="52F9689F" w14:textId="184BAE0E">
      <w:pPr>
        <w:spacing w:before="0" w:after="0"/>
        <w:rPr>
          <w:b/>
        </w:rPr>
      </w:pPr>
    </w:p>
    <w:p w:rsidRPr="00F3603E" w:rsidR="002A1A47" w:rsidP="00D55DA7" w:rsidRDefault="002A1A47" w14:paraId="452F6E42" w14:textId="5C018B25">
      <w:pPr>
        <w:spacing w:before="0" w:after="0"/>
        <w:rPr>
          <w:b/>
        </w:rPr>
      </w:pPr>
    </w:p>
    <w:p w:rsidRPr="00F3603E" w:rsidR="002A1A47" w:rsidP="00D55DA7" w:rsidRDefault="00A30327" w14:paraId="47A5B34A" w14:textId="2A6113A6">
      <w:pPr>
        <w:spacing w:before="0" w:after="0"/>
        <w:rPr>
          <w:b/>
        </w:rPr>
      </w:pPr>
      <w:r w:rsidRPr="00F3603E">
        <w:rPr>
          <w:noProof/>
        </w:rPr>
        <mc:AlternateContent>
          <mc:Choice Requires="wps">
            <w:drawing>
              <wp:anchor distT="0" distB="0" distL="114300" distR="114300" simplePos="0" relativeHeight="251658488" behindDoc="0" locked="0" layoutInCell="0" allowOverlap="1" wp14:anchorId="433547FB" wp14:editId="572845D8">
                <wp:simplePos x="0" y="0"/>
                <wp:positionH relativeFrom="margin">
                  <wp:posOffset>-24765</wp:posOffset>
                </wp:positionH>
                <wp:positionV relativeFrom="paragraph">
                  <wp:posOffset>-63818</wp:posOffset>
                </wp:positionV>
                <wp:extent cx="6150610" cy="1197884"/>
                <wp:effectExtent l="19050" t="19050" r="40640" b="59690"/>
                <wp:wrapNone/>
                <wp:docPr id="279" name="AutoShape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197884"/>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F54196" w:rsidR="00E84082" w:rsidP="002A1A47" w:rsidRDefault="00E84082" w14:paraId="2B81342B" w14:textId="068CF15B">
                            <w:pPr>
                              <w:spacing w:before="0" w:after="0"/>
                              <w:rPr>
                                <w:b/>
                              </w:rPr>
                            </w:pPr>
                            <w:r w:rsidRPr="00F54196">
                              <w:rPr>
                                <w:b/>
                              </w:rPr>
                              <w:t xml:space="preserve">    </w:t>
                            </w:r>
                            <w:r>
                              <w:rPr>
                                <w:b/>
                                <w:noProof/>
                              </w:rPr>
                              <w:drawing>
                                <wp:inline distT="0" distB="0" distL="0" distR="0" wp14:anchorId="2284BD28" wp14:editId="79ECA543">
                                  <wp:extent cx="419100" cy="381000"/>
                                  <wp:effectExtent l="0" t="0" r="0" b="0"/>
                                  <wp:docPr id="38268765" name="Picture 37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16BB1A55" w14:textId="77777777">
                            <w:pPr>
                              <w:numPr>
                                <w:ilvl w:val="0"/>
                                <w:numId w:val="20"/>
                              </w:numPr>
                              <w:tabs>
                                <w:tab w:val="num" w:pos="1077"/>
                              </w:tabs>
                              <w:rPr>
                                <w:b/>
                              </w:rPr>
                            </w:pPr>
                            <w:r w:rsidRPr="00F54CF8">
                              <w:rPr>
                                <w:b/>
                              </w:rPr>
                              <w:t xml:space="preserve">You have now run an </w:t>
                            </w:r>
                            <w:r w:rsidRPr="00100431">
                              <w:rPr>
                                <w:b/>
                              </w:rPr>
                              <w:t>assumption set</w:t>
                            </w:r>
                            <w:r w:rsidRPr="00C364EF">
                              <w:rPr>
                                <w:b/>
                              </w:rPr>
                              <w:t xml:space="preserve"> </w:t>
                            </w:r>
                            <w:r>
                              <w:rPr>
                                <w:b/>
                              </w:rPr>
                              <w:t>in the ICM interface.</w:t>
                            </w:r>
                          </w:p>
                          <w:p w:rsidRPr="0092346D" w:rsidR="00E84082" w:rsidP="002A1A47" w:rsidRDefault="00E84082" w14:paraId="22EDF803" w14:textId="77777777">
                            <w:pPr>
                              <w:pStyle w:val="BodyText"/>
                              <w:numPr>
                                <w:ilvl w:val="0"/>
                                <w:numId w:val="20"/>
                              </w:numPr>
                              <w:tabs>
                                <w:tab w:val="num" w:pos="1077"/>
                              </w:tabs>
                              <w:rPr>
                                <w:b/>
                              </w:rPr>
                            </w:pPr>
                            <w:r>
                              <w:rPr>
                                <w:b/>
                              </w:rPr>
                              <w:t>An email will be sent by the ICM interface to the user who triggered the run specifying the outcome of their run.</w:t>
                            </w:r>
                          </w:p>
                          <w:p w:rsidR="00E84082" w:rsidP="002A1A47" w:rsidRDefault="00E84082" w14:paraId="1E50495C" w14:textId="60EF91E6"/>
                          <w:p w:rsidR="00E84082" w:rsidP="002A1A47" w:rsidRDefault="00E84082" w14:paraId="61BD20EF"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D4051B6">
              <v:shape id="AutoShape 623" style="position:absolute;left:0;text-align:left;margin-left:-1.95pt;margin-top:-5.05pt;width:484.3pt;height:94.3pt;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spid="_x0000_s138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f6FZgIAAK4EAAAOAAAAZHJzL2Uyb0RvYy54bWysVFFv0zAQfkfiP1h+p0narkujpdPUMYQ0&#10;YNJAPLu2k1g4PmO7Tcuv5+y0XWFviDxYvrN9933f3eXmdt9rspPOKzA1LSY5JdJwEMq0Nf329eFd&#10;SYkPzAimwciaHqSnt6u3b24GW8kpdKCFdASDGF8NtqZdCLbKMs872TM/ASsNHjbgehbQdG0mHBsw&#10;eq+zaZ4vsgGcsA649B699+MhXaX4TSN5+NI0Xgaia4rYQlpdWjdxzVY3rGods53iRxjsH1D0TBlM&#10;eg51zwIjW6deheoVd+ChCRMOfQZNo7hMHJBNkf/F5rljViYuKI63Z5n8/wvLP++e7ZOL0L19BP7D&#10;EwPrjplW3jkHQyeZwHRFFCobrK/OD6Lh8SnZDJ9AYGnZNkDSYN+4PgZEdmSfpD6cpZb7QDg6F8VV&#10;viiwIhzPimJ5XZbzlINVp+fW+fBBQk/ipqaNhgGBufA0VjulYrtHHyI0Vp2ux8wGHpTWqbbakKGm&#10;s7LI8/TCg1YinibKrt2stSM7hu2xzuN3BPHHtV4FbFKt+pqW50usitq8NyKlCUzpcY9QtInBZWo/&#10;xJe02GKI504MRKjIZlrOljgaQmEvzsp8kS+vKWG6xSHiwVHiIHxXoUsdEMV7hXYxnc6ns1EEbTs2&#10;cri6pDCSS+LAKX2yLpClmsYyxonxVdhv9kQJxLRISkTfBsQBy4yIUi1x2HHTgftFyYCDU1P/c8uc&#10;pER/NNgqy2I+j5OWDNy4S+/m5GWGY4iaBmSdtuswTuXWOtV2mKFI3AzcYVs1KhX5Bc2xGXEoEqHj&#10;AMepu7TTrZffzOo3AAAA//8DAFBLAwQUAAYACAAAACEAcpqIr+MAAAAKAQAADwAAAGRycy9kb3du&#10;cmV2LnhtbEyPy07DMBBF90j8gzVIbFBrp0AfIU4FSBWPggSlYu3E0yQiHkex24a/Z1jBajSaozvn&#10;ZsvBteKAfWg8aUjGCgRS6W1DlYbtx2o0BxGiIWtaT6jhGwMs89OTzKTWH+kdD5tYCQ6hkBoNdYxd&#10;KmUoa3QmjH2HxLed752JvPaVtL05crhr5USpqXSmIf5Qmw7vayy/Nnun4al4Hi7uzG799vpiPycP&#10;K7WuHrdan58NtzcgIg7xD4ZffVaHnJ0KvycbRKthdLlgkmeiEhAMLKZXMxAFk7P5Ncg8k/8r5D8A&#10;AAD//wMAUEsBAi0AFAAGAAgAAAAhALaDOJL+AAAA4QEAABMAAAAAAAAAAAAAAAAAAAAAAFtDb250&#10;ZW50X1R5cGVzXS54bWxQSwECLQAUAAYACAAAACEAOP0h/9YAAACUAQAACwAAAAAAAAAAAAAAAAAv&#10;AQAAX3JlbHMvLnJlbHNQSwECLQAUAAYACAAAACEAXLn+hWYCAACuBAAADgAAAAAAAAAAAAAAAAAu&#10;AgAAZHJzL2Uyb0RvYy54bWxQSwECLQAUAAYACAAAACEAcpqIr+MAAAAKAQAADwAAAAAAAAAAAAAA&#10;AADABAAAZHJzL2Rvd25yZXYueG1sUEsFBgAAAAAEAAQA8wAAANAFAAAAAA==&#10;" w14:anchorId="433547FB">
                <v:shadow on="t" color="#622423" opacity=".5" offset="1pt"/>
                <v:textbox inset=",0,,0">
                  <w:txbxContent>
                    <w:p w:rsidRPr="00F54196" w:rsidR="00E84082" w:rsidP="002A1A47" w:rsidRDefault="00E84082" w14:paraId="45FB331A" w14:textId="068CF15B">
                      <w:pPr>
                        <w:spacing w:before="0" w:after="0"/>
                        <w:rPr>
                          <w:b/>
                        </w:rPr>
                      </w:pPr>
                      <w:r w:rsidRPr="00F54196">
                        <w:rPr>
                          <w:b/>
                        </w:rPr>
                        <w:t xml:space="preserve">    </w:t>
                      </w:r>
                      <w:r>
                        <w:rPr>
                          <w:b/>
                          <w:noProof/>
                        </w:rPr>
                        <w:drawing>
                          <wp:inline distT="0" distB="0" distL="0" distR="0" wp14:anchorId="52DAF2E0" wp14:editId="79ECA543">
                            <wp:extent cx="419100" cy="381000"/>
                            <wp:effectExtent l="0" t="0" r="0" b="0"/>
                            <wp:docPr id="328784612" name="Picture 37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40928846" w14:textId="77777777">
                      <w:pPr>
                        <w:numPr>
                          <w:ilvl w:val="0"/>
                          <w:numId w:val="20"/>
                        </w:numPr>
                        <w:tabs>
                          <w:tab w:val="num" w:pos="1077"/>
                        </w:tabs>
                        <w:rPr>
                          <w:b/>
                        </w:rPr>
                      </w:pPr>
                      <w:r w:rsidRPr="00F54CF8">
                        <w:rPr>
                          <w:b/>
                        </w:rPr>
                        <w:t xml:space="preserve">You have now run an </w:t>
                      </w:r>
                      <w:r w:rsidRPr="00100431">
                        <w:rPr>
                          <w:b/>
                        </w:rPr>
                        <w:t>assumption set</w:t>
                      </w:r>
                      <w:r w:rsidRPr="00C364EF">
                        <w:rPr>
                          <w:b/>
                        </w:rPr>
                        <w:t xml:space="preserve"> </w:t>
                      </w:r>
                      <w:r>
                        <w:rPr>
                          <w:b/>
                        </w:rPr>
                        <w:t>in the ICM interface.</w:t>
                      </w:r>
                    </w:p>
                    <w:p w:rsidRPr="0092346D" w:rsidR="00E84082" w:rsidP="002A1A47" w:rsidRDefault="00E84082" w14:paraId="08C7DA37" w14:textId="77777777">
                      <w:pPr>
                        <w:pStyle w:val="BodyText"/>
                        <w:numPr>
                          <w:ilvl w:val="0"/>
                          <w:numId w:val="20"/>
                        </w:numPr>
                        <w:tabs>
                          <w:tab w:val="num" w:pos="1077"/>
                        </w:tabs>
                        <w:rPr>
                          <w:b/>
                        </w:rPr>
                      </w:pPr>
                      <w:r>
                        <w:rPr>
                          <w:b/>
                        </w:rPr>
                        <w:t>An email will be sent by the ICM interface to the user who triggered the run specifying the outcome of their run.</w:t>
                      </w:r>
                    </w:p>
                    <w:p w:rsidR="00E84082" w:rsidP="002A1A47" w:rsidRDefault="00E84082" w14:paraId="71049383" w14:textId="60EF91E6"/>
                    <w:p w:rsidR="00E84082" w:rsidP="002A1A47" w:rsidRDefault="00E84082" w14:paraId="4D16AC41" w14:textId="77777777"/>
                  </w:txbxContent>
                </v:textbox>
                <w10:wrap anchorx="margin"/>
              </v:shape>
            </w:pict>
          </mc:Fallback>
        </mc:AlternateContent>
      </w:r>
    </w:p>
    <w:p w:rsidRPr="00F3603E" w:rsidR="006A1413" w:rsidP="00D55DA7" w:rsidRDefault="006A1413" w14:paraId="76308AC4" w14:textId="60D71C0B">
      <w:pPr>
        <w:spacing w:before="0" w:after="0"/>
      </w:pPr>
    </w:p>
    <w:p w:rsidRPr="00F3603E" w:rsidR="006A1413" w:rsidP="00D55DA7" w:rsidRDefault="006A1413" w14:paraId="5CBE7756" w14:textId="239353AD">
      <w:pPr>
        <w:spacing w:before="0" w:after="0"/>
      </w:pPr>
    </w:p>
    <w:p w:rsidRPr="00F3603E" w:rsidR="006A1413" w:rsidP="00D55DA7" w:rsidRDefault="006A1413" w14:paraId="7F176133" w14:textId="76BAF92E">
      <w:pPr>
        <w:spacing w:before="0" w:after="0"/>
      </w:pPr>
    </w:p>
    <w:p w:rsidRPr="00F3603E" w:rsidR="006A1413" w:rsidP="00D55DA7" w:rsidRDefault="006A1413" w14:paraId="6E93A242" w14:textId="190AA8CC">
      <w:pPr>
        <w:spacing w:before="0" w:after="0"/>
      </w:pPr>
    </w:p>
    <w:p w:rsidRPr="00F3603E" w:rsidR="006A1413" w:rsidP="00D55DA7" w:rsidRDefault="006A1413" w14:paraId="06B25D2F" w14:textId="77777777">
      <w:pPr>
        <w:spacing w:before="0" w:after="0"/>
      </w:pPr>
    </w:p>
    <w:p w:rsidRPr="00F3603E" w:rsidR="006A1413" w:rsidP="00D55DA7" w:rsidRDefault="006A1413" w14:paraId="32922544" w14:textId="77777777">
      <w:pPr>
        <w:spacing w:before="0" w:after="0"/>
      </w:pPr>
    </w:p>
    <w:p w:rsidRPr="00F3603E" w:rsidR="006A1413" w:rsidP="00D55DA7" w:rsidRDefault="006A1413" w14:paraId="337EE0EA" w14:textId="77777777">
      <w:pPr>
        <w:spacing w:before="0" w:after="0"/>
      </w:pPr>
    </w:p>
    <w:p w:rsidRPr="00F3603E" w:rsidR="006A1413" w:rsidP="00D55DA7" w:rsidRDefault="00A16F54" w14:paraId="3D36D974" w14:textId="3843F326">
      <w:pPr>
        <w:spacing w:before="0" w:after="0"/>
        <w:rPr>
          <w:b/>
        </w:rPr>
      </w:pPr>
      <w:r w:rsidRPr="00F3603E">
        <w:t xml:space="preserve">Please note, when </w:t>
      </w:r>
      <w:r w:rsidRPr="00F3603E" w:rsidR="00951AEF">
        <w:t>you</w:t>
      </w:r>
      <w:r w:rsidRPr="00F3603E">
        <w:t xml:space="preserve"> trigger an </w:t>
      </w:r>
      <w:r w:rsidRPr="00F3603E" w:rsidR="005171B3">
        <w:t>Assumption Set</w:t>
      </w:r>
      <w:r w:rsidRPr="00F3603E">
        <w:t xml:space="preserve"> run, the ICM will check if the </w:t>
      </w:r>
      <w:r w:rsidRPr="00F3603E" w:rsidR="00951AEF">
        <w:t>version of the underlying standard or merged ICM</w:t>
      </w:r>
      <w:r w:rsidRPr="00F3603E">
        <w:t xml:space="preserve"> RAFM project </w:t>
      </w:r>
      <w:r w:rsidRPr="00F3603E" w:rsidR="00951AEF">
        <w:t>has an associated</w:t>
      </w:r>
      <w:r w:rsidRPr="00F3603E">
        <w:t xml:space="preserve"> RAFM configuration.</w:t>
      </w:r>
      <w:r w:rsidRPr="00F3603E">
        <w:rPr>
          <w:b/>
          <w:bCs/>
        </w:rPr>
        <w:t xml:space="preserve"> </w:t>
      </w:r>
      <w:r w:rsidRPr="00F3603E">
        <w:t xml:space="preserve">If </w:t>
      </w:r>
      <w:r w:rsidRPr="00F3603E" w:rsidR="0003397D">
        <w:t>a RAFM configuration does not exist for this version</w:t>
      </w:r>
      <w:r w:rsidRPr="00F3603E">
        <w:t>, the run will be rejected and user will receive an error message</w:t>
      </w:r>
      <w:r w:rsidRPr="00F3603E" w:rsidR="0003397D">
        <w:t>.</w:t>
      </w:r>
    </w:p>
    <w:p w:rsidRPr="00F3603E" w:rsidR="006A1413" w:rsidP="00D55DA7" w:rsidRDefault="006A1413" w14:paraId="670FE089" w14:textId="77777777">
      <w:pPr>
        <w:spacing w:before="0" w:after="0"/>
        <w:rPr>
          <w:b/>
        </w:rPr>
      </w:pPr>
    </w:p>
    <w:p w:rsidRPr="00F3603E" w:rsidR="002A1A47" w:rsidP="00D55DA7" w:rsidRDefault="002A1A47" w14:paraId="26B223BD" w14:textId="7C411001">
      <w:pPr>
        <w:spacing w:before="0" w:after="0"/>
        <w:rPr>
          <w:b/>
        </w:rPr>
      </w:pPr>
      <w:r w:rsidRPr="00F3603E">
        <w:rPr>
          <w:b/>
        </w:rPr>
        <w:t>States of a run</w:t>
      </w:r>
    </w:p>
    <w:p w:rsidRPr="00F3603E" w:rsidR="002A1A47" w:rsidP="00D55DA7" w:rsidRDefault="002A1A47" w14:paraId="1B11D544" w14:textId="77777777">
      <w:pPr>
        <w:spacing w:before="0" w:after="0"/>
        <w:rPr>
          <w:b/>
        </w:rPr>
      </w:pPr>
    </w:p>
    <w:p w:rsidRPr="00F3603E" w:rsidR="002A1A47" w:rsidP="00D55DA7" w:rsidRDefault="002A1A47" w14:paraId="162F4FBF" w14:textId="77777777">
      <w:pPr>
        <w:spacing w:before="0" w:after="0"/>
      </w:pPr>
      <w:r w:rsidRPr="00F3603E">
        <w:t>A run can be in any of these particular states which are detailed below:</w:t>
      </w:r>
    </w:p>
    <w:p w:rsidRPr="00F3603E" w:rsidR="002A1A47" w:rsidP="00D55DA7" w:rsidRDefault="002A1A47" w14:paraId="30131526" w14:textId="77777777">
      <w:pPr>
        <w:spacing w:before="0" w:after="0"/>
      </w:pPr>
    </w:p>
    <w:p w:rsidRPr="00F3603E" w:rsidR="002A1A47" w:rsidP="00D55DA7" w:rsidRDefault="002A1A47" w14:paraId="671F2693" w14:textId="77777777">
      <w:pPr>
        <w:numPr>
          <w:ilvl w:val="0"/>
          <w:numId w:val="150"/>
        </w:numPr>
        <w:spacing w:before="0" w:after="0"/>
        <w:ind w:left="426"/>
      </w:pPr>
      <w:r w:rsidRPr="00F3603E">
        <w:rPr>
          <w:b/>
        </w:rPr>
        <w:lastRenderedPageBreak/>
        <w:t>Queued:</w:t>
      </w:r>
      <w:r w:rsidRPr="00F3603E">
        <w:t xml:space="preserve"> This is the state a run is in when there are no environments available for it to be processed on.</w:t>
      </w:r>
      <w:r w:rsidRPr="00F3603E" w:rsidR="00E21E77">
        <w:t xml:space="preserve"> </w:t>
      </w:r>
    </w:p>
    <w:p w:rsidRPr="00F3603E" w:rsidR="002A1A47" w:rsidP="00D55DA7" w:rsidRDefault="002A1A47" w14:paraId="3117B217" w14:textId="77777777">
      <w:pPr>
        <w:spacing w:before="0" w:after="0"/>
        <w:ind w:left="426"/>
      </w:pPr>
    </w:p>
    <w:p w:rsidRPr="00F3603E" w:rsidR="002A1A47" w:rsidP="00D55DA7" w:rsidRDefault="002A1A47" w14:paraId="7517EA47" w14:textId="77777777">
      <w:pPr>
        <w:numPr>
          <w:ilvl w:val="0"/>
          <w:numId w:val="150"/>
        </w:numPr>
        <w:spacing w:before="0" w:after="0"/>
        <w:ind w:left="426"/>
      </w:pPr>
      <w:r w:rsidRPr="00F3603E">
        <w:rPr>
          <w:b/>
        </w:rPr>
        <w:t>Processing:</w:t>
      </w:r>
      <w:r w:rsidRPr="00F3603E">
        <w:t xml:space="preserve"> This is the normal processing stage of a run and is displayed as the data flows from the ICM to </w:t>
      </w:r>
      <w:r w:rsidRPr="00F3603E" w:rsidR="007D0BCD">
        <w:t xml:space="preserve">vGrid </w:t>
      </w:r>
      <w:r w:rsidRPr="00F3603E">
        <w:t xml:space="preserve">and back to the ICM. </w:t>
      </w:r>
    </w:p>
    <w:p w:rsidRPr="00F3603E" w:rsidR="002A1A47" w:rsidP="00D55DA7" w:rsidRDefault="002A1A47" w14:paraId="3183A266" w14:textId="77777777">
      <w:pPr>
        <w:pStyle w:val="ListParagraph"/>
        <w:ind w:left="426"/>
      </w:pPr>
    </w:p>
    <w:p w:rsidRPr="00F3603E" w:rsidR="002A1A47" w:rsidP="00D55DA7" w:rsidRDefault="002A1A47" w14:paraId="21F9FF98" w14:textId="77777777">
      <w:pPr>
        <w:numPr>
          <w:ilvl w:val="0"/>
          <w:numId w:val="150"/>
        </w:numPr>
        <w:spacing w:before="0" w:after="0"/>
        <w:ind w:left="426"/>
      </w:pPr>
      <w:r w:rsidRPr="00F3603E">
        <w:rPr>
          <w:b/>
        </w:rPr>
        <w:t>Completed:</w:t>
      </w:r>
      <w:r w:rsidRPr="00F3603E">
        <w:t xml:space="preserve"> A successful run that generates no errors in </w:t>
      </w:r>
      <w:r w:rsidRPr="00F3603E" w:rsidR="007D0BCD">
        <w:t>RAFM</w:t>
      </w:r>
      <w:r w:rsidRPr="00F3603E">
        <w:t xml:space="preserve"> will display a completed status.</w:t>
      </w:r>
    </w:p>
    <w:p w:rsidRPr="00F3603E" w:rsidR="002A1A47" w:rsidP="00D55DA7" w:rsidRDefault="002A1A47" w14:paraId="0ECF2A36" w14:textId="77777777">
      <w:pPr>
        <w:pStyle w:val="ListParagraph"/>
      </w:pPr>
    </w:p>
    <w:p w:rsidRPr="00F3603E" w:rsidR="002A1A47" w:rsidP="00D55DA7" w:rsidRDefault="002A1A47" w14:paraId="3C9311BD" w14:textId="77777777">
      <w:pPr>
        <w:numPr>
          <w:ilvl w:val="0"/>
          <w:numId w:val="150"/>
        </w:numPr>
        <w:spacing w:before="0" w:after="0"/>
        <w:ind w:left="426"/>
      </w:pPr>
      <w:r w:rsidRPr="00F3603E">
        <w:rPr>
          <w:b/>
        </w:rPr>
        <w:t xml:space="preserve">Failed: </w:t>
      </w:r>
      <w:r w:rsidRPr="00F3603E">
        <w:t>This is a run that fails as it is processing.</w:t>
      </w:r>
    </w:p>
    <w:p w:rsidRPr="00F3603E" w:rsidR="002A1A47" w:rsidP="00D55DA7" w:rsidRDefault="002A1A47" w14:paraId="711C5B5F" w14:textId="77777777">
      <w:pPr>
        <w:spacing w:before="0" w:after="0"/>
        <w:ind w:left="426"/>
      </w:pPr>
    </w:p>
    <w:p w:rsidRPr="00F3603E" w:rsidR="002A1A47" w:rsidP="00D55DA7" w:rsidRDefault="002A1A47" w14:paraId="67EA31F0" w14:textId="77777777">
      <w:pPr>
        <w:numPr>
          <w:ilvl w:val="0"/>
          <w:numId w:val="150"/>
        </w:numPr>
        <w:spacing w:before="0" w:after="0"/>
        <w:ind w:left="426"/>
      </w:pPr>
      <w:r w:rsidRPr="00F3603E">
        <w:rPr>
          <w:b/>
        </w:rPr>
        <w:t>Invalidated:</w:t>
      </w:r>
      <w:r w:rsidRPr="00F3603E">
        <w:t xml:space="preserve"> Completed runs become invalidated when a run parameter or an ‘in review’ assumption set property or component is changed.</w:t>
      </w:r>
    </w:p>
    <w:p w:rsidRPr="00F3603E" w:rsidR="002A1A47" w:rsidP="00D55DA7" w:rsidRDefault="002A1A47" w14:paraId="1E8AA9B8" w14:textId="77777777">
      <w:pPr>
        <w:pStyle w:val="ListParagraph"/>
      </w:pPr>
    </w:p>
    <w:p w:rsidRPr="00F3603E" w:rsidR="007D0BCD" w:rsidP="00D55DA7" w:rsidRDefault="002A1A47" w14:paraId="489DB00A" w14:textId="77777777">
      <w:pPr>
        <w:numPr>
          <w:ilvl w:val="0"/>
          <w:numId w:val="150"/>
        </w:numPr>
        <w:spacing w:before="0" w:after="0"/>
        <w:ind w:left="426"/>
      </w:pPr>
      <w:r w:rsidRPr="00F3603E">
        <w:rPr>
          <w:b/>
        </w:rPr>
        <w:t>Cancelled:</w:t>
      </w:r>
      <w:r w:rsidRPr="00F3603E">
        <w:t xml:space="preserve"> Cancelled runs are those that have been stopped before the processing stage </w:t>
      </w:r>
      <w:r w:rsidRPr="00F3603E" w:rsidR="007D0BCD">
        <w:t>begins</w:t>
      </w:r>
      <w:r w:rsidRPr="00F3603E">
        <w:t xml:space="preserve">. A run can be cancelled at any stage </w:t>
      </w:r>
      <w:r w:rsidRPr="00F3603E" w:rsidR="007D0BCD">
        <w:t>before processing.</w:t>
      </w:r>
    </w:p>
    <w:p w:rsidRPr="00F3603E" w:rsidR="002A1A47" w:rsidP="00D55DA7" w:rsidRDefault="002A1A47" w14:paraId="64775250" w14:textId="77777777">
      <w:pPr>
        <w:spacing w:before="0" w:after="0"/>
        <w:rPr>
          <w:b/>
        </w:rPr>
      </w:pPr>
    </w:p>
    <w:p w:rsidRPr="00F3603E" w:rsidR="002A1A47" w:rsidP="00D55DA7" w:rsidRDefault="002A1A47" w14:paraId="509DA95E" w14:textId="77777777">
      <w:pPr>
        <w:spacing w:before="0" w:after="0"/>
        <w:rPr>
          <w:b/>
        </w:rPr>
      </w:pPr>
    </w:p>
    <w:p w:rsidRPr="00F3603E" w:rsidR="002A1A47" w:rsidP="00D55DA7" w:rsidRDefault="002A1A47" w14:paraId="4B7760FA" w14:textId="77777777">
      <w:pPr>
        <w:spacing w:before="0" w:after="0"/>
        <w:rPr>
          <w:b/>
        </w:rPr>
      </w:pPr>
      <w:r w:rsidRPr="00F3603E">
        <w:rPr>
          <w:b/>
        </w:rPr>
        <w:t>Monitoring your ICM run:</w:t>
      </w:r>
    </w:p>
    <w:p w:rsidRPr="00F3603E" w:rsidR="002A1A47" w:rsidP="00D55DA7" w:rsidRDefault="002A1A47" w14:paraId="3DD02AE4" w14:textId="77777777">
      <w:pPr>
        <w:spacing w:before="0" w:after="0"/>
        <w:rPr>
          <w:b/>
        </w:rPr>
      </w:pPr>
    </w:p>
    <w:p w:rsidRPr="00F3603E" w:rsidR="002A1A47" w:rsidP="00D55DA7" w:rsidRDefault="002A1A47" w14:paraId="760A3F06" w14:textId="77777777">
      <w:pPr>
        <w:spacing w:before="0" w:after="0"/>
        <w:ind w:left="426"/>
      </w:pPr>
    </w:p>
    <w:p w:rsidRPr="00F3603E" w:rsidR="002A1A47" w:rsidP="00D55DA7" w:rsidRDefault="002A1A47" w14:paraId="0220ACFD" w14:textId="77777777">
      <w:pPr>
        <w:numPr>
          <w:ilvl w:val="0"/>
          <w:numId w:val="150"/>
        </w:numPr>
        <w:spacing w:before="0" w:after="0"/>
        <w:ind w:left="426"/>
      </w:pPr>
      <w:r w:rsidRPr="00F3603E">
        <w:t>The ‘Process overview’ table gives a more detailed report of what stage the run has reached. This is achieved by selecting the relevant run ID and checking the details table at the bottom of the tab.</w:t>
      </w:r>
    </w:p>
    <w:p w:rsidRPr="00F3603E" w:rsidR="002A1A47" w:rsidP="00D55DA7" w:rsidRDefault="002A1A47" w14:paraId="3A99174A" w14:textId="77777777">
      <w:pPr>
        <w:pStyle w:val="ListParagraph"/>
        <w:ind w:left="66"/>
      </w:pPr>
    </w:p>
    <w:p w:rsidRPr="00F3603E" w:rsidR="002A1A47" w:rsidP="00D55DA7" w:rsidRDefault="002A1A47" w14:paraId="1E1F4043" w14:textId="77777777">
      <w:pPr>
        <w:pStyle w:val="ListParagraph"/>
        <w:ind w:left="66"/>
        <w:rPr>
          <w:b/>
        </w:rPr>
      </w:pPr>
      <w:r w:rsidRPr="00F3603E">
        <w:rPr>
          <w:b/>
        </w:rPr>
        <w:t>Reporting</w:t>
      </w:r>
    </w:p>
    <w:p w:rsidRPr="00F3603E" w:rsidR="002A1A47" w:rsidP="00D55DA7" w:rsidRDefault="002A1A47" w14:paraId="2FF114AC" w14:textId="74B49064">
      <w:pPr>
        <w:numPr>
          <w:ilvl w:val="0"/>
          <w:numId w:val="150"/>
        </w:numPr>
        <w:spacing w:after="0"/>
        <w:ind w:left="426"/>
      </w:pPr>
      <w:r w:rsidRPr="00F3603E">
        <w:t xml:space="preserve">ICM runs produce reports that can be used to verify the numbers produced from the ICM. Please refer to section </w:t>
      </w:r>
      <w:r w:rsidRPr="00F3603E">
        <w:rPr>
          <w:b/>
        </w:rPr>
        <w:t>1</w:t>
      </w:r>
      <w:r w:rsidRPr="00F3603E" w:rsidR="007D0BCD">
        <w:rPr>
          <w:b/>
        </w:rPr>
        <w:t>2</w:t>
      </w:r>
      <w:r w:rsidRPr="00F3603E">
        <w:rPr>
          <w:b/>
        </w:rPr>
        <w:t>.3.1</w:t>
      </w:r>
      <w:r w:rsidRPr="00F3603E" w:rsidR="006F3D42">
        <w:rPr>
          <w:b/>
        </w:rPr>
        <w:t>6</w:t>
      </w:r>
      <w:r w:rsidRPr="00F3603E">
        <w:t xml:space="preserve"> for details on how to download these reports.</w:t>
      </w:r>
    </w:p>
    <w:p w:rsidRPr="00F3603E" w:rsidR="002A1A47" w:rsidP="00D55DA7" w:rsidRDefault="002A1A47" w14:paraId="4EB2C527" w14:textId="77777777">
      <w:pPr>
        <w:spacing w:before="0" w:after="0"/>
        <w:ind w:left="66"/>
      </w:pPr>
    </w:p>
    <w:p w:rsidRPr="00F3603E" w:rsidR="002A1A47" w:rsidP="003B6A23" w:rsidRDefault="002A1A47" w14:paraId="3B424BA0" w14:textId="77777777">
      <w:pPr>
        <w:spacing w:before="0"/>
        <w:rPr>
          <w:b/>
        </w:rPr>
      </w:pPr>
    </w:p>
    <w:p w:rsidRPr="00F3603E" w:rsidR="002A1A47" w:rsidP="00D55DA7" w:rsidRDefault="002A1A47" w14:paraId="795C0686" w14:textId="77777777">
      <w:pPr>
        <w:spacing w:before="0"/>
        <w:ind w:left="66"/>
        <w:rPr>
          <w:b/>
        </w:rPr>
      </w:pPr>
      <w:r w:rsidRPr="00F3603E">
        <w:rPr>
          <w:b/>
        </w:rPr>
        <w:t>Manifest file</w:t>
      </w:r>
    </w:p>
    <w:p w:rsidRPr="00F3603E" w:rsidR="002A1A47" w:rsidP="00D55DA7" w:rsidRDefault="002A1A47" w14:paraId="5A7334DE" w14:textId="77777777">
      <w:pPr>
        <w:numPr>
          <w:ilvl w:val="0"/>
          <w:numId w:val="150"/>
        </w:numPr>
        <w:spacing w:after="0"/>
        <w:ind w:left="426"/>
      </w:pPr>
      <w:r w:rsidRPr="00F3603E">
        <w:t xml:space="preserve">A separate </w:t>
      </w:r>
      <w:r w:rsidRPr="00F3603E" w:rsidR="00E90BDA">
        <w:t xml:space="preserve">(post) </w:t>
      </w:r>
      <w:r w:rsidRPr="00F3603E">
        <w:t>manifest file is also produced and assigned to the run.</w:t>
      </w:r>
    </w:p>
    <w:p w:rsidRPr="00F3603E" w:rsidR="002A1A47" w:rsidP="005B6CA8" w:rsidRDefault="002A1A47" w14:paraId="35E390C4" w14:textId="4E14457D">
      <w:pPr>
        <w:pStyle w:val="Heading3"/>
        <w:tabs>
          <w:tab w:val="clear" w:pos="1209"/>
        </w:tabs>
        <w:spacing w:before="0" w:after="0"/>
        <w:ind w:left="0" w:firstLine="0"/>
        <w:rPr>
          <w:rStyle w:val="Heading3Char"/>
        </w:rPr>
      </w:pPr>
      <w:r w:rsidRPr="00F3603E">
        <w:br w:type="page"/>
      </w:r>
      <w:bookmarkStart w:name="_Toc367716728" w:id="849"/>
      <w:bookmarkStart w:name="_Toc58474613" w:id="850"/>
      <w:bookmarkStart w:name="_Toc58481284" w:id="851"/>
      <w:bookmarkStart w:name="_Toc114825620" w:id="852"/>
      <w:r w:rsidRPr="00F3603E">
        <w:lastRenderedPageBreak/>
        <w:t>1</w:t>
      </w:r>
      <w:r w:rsidRPr="00F3603E" w:rsidR="00211BF5">
        <w:t>2</w:t>
      </w:r>
      <w:r w:rsidRPr="00F3603E">
        <w:t>.3.1</w:t>
      </w:r>
      <w:r w:rsidRPr="00F3603E" w:rsidR="00E454E8">
        <w:t>2</w:t>
      </w:r>
      <w:r w:rsidRPr="00F3603E">
        <w:t xml:space="preserve"> </w:t>
      </w:r>
      <w:r w:rsidRPr="00F3603E" w:rsidR="009F2CA2">
        <w:t>How to r</w:t>
      </w:r>
      <w:r w:rsidRPr="00F3603E">
        <w:t>un an assumption set as a batch</w:t>
      </w:r>
      <w:bookmarkEnd w:id="849"/>
      <w:bookmarkEnd w:id="850"/>
      <w:bookmarkEnd w:id="851"/>
      <w:bookmarkEnd w:id="852"/>
    </w:p>
    <w:p w:rsidRPr="00F3603E" w:rsidR="002A1A47" w:rsidP="00D55DA7" w:rsidRDefault="002A1A47" w14:paraId="76358418" w14:textId="77777777">
      <w:pPr>
        <w:pStyle w:val="BlockText"/>
        <w:spacing w:before="0" w:after="0"/>
        <w:ind w:left="0"/>
        <w:rPr>
          <w:rStyle w:val="Heading3Char"/>
        </w:rPr>
      </w:pPr>
    </w:p>
    <w:p w:rsidRPr="00F3603E" w:rsidR="002A1A47" w:rsidP="00D55DA7" w:rsidRDefault="00916FF7" w14:paraId="7E198533" w14:textId="73E81D66">
      <w:r w:rsidRPr="00F3603E">
        <w:rPr>
          <w:noProof/>
        </w:rPr>
        <mc:AlternateContent>
          <mc:Choice Requires="wps">
            <w:drawing>
              <wp:anchor distT="0" distB="0" distL="114300" distR="114300" simplePos="0" relativeHeight="251658453" behindDoc="0" locked="0" layoutInCell="0" allowOverlap="1" wp14:anchorId="6E172DF0" wp14:editId="64752DCC">
                <wp:simplePos x="0" y="0"/>
                <wp:positionH relativeFrom="column">
                  <wp:posOffset>-111760</wp:posOffset>
                </wp:positionH>
                <wp:positionV relativeFrom="paragraph">
                  <wp:posOffset>121285</wp:posOffset>
                </wp:positionV>
                <wp:extent cx="6150610" cy="8373745"/>
                <wp:effectExtent l="21590" t="23495" r="38100" b="51435"/>
                <wp:wrapNone/>
                <wp:docPr id="245" name="Auto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837374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BD149FA" w14:textId="77777777">
                            <w:pPr>
                              <w:pStyle w:val="BodyText"/>
                              <w:ind w:left="720"/>
                              <w:rPr>
                                <w:b/>
                                <w:i/>
                              </w:rPr>
                            </w:pPr>
                          </w:p>
                          <w:p w:rsidR="00E84082" w:rsidP="002A1A47" w:rsidRDefault="00E84082" w14:paraId="570FD9A1" w14:textId="77777777">
                            <w:pPr>
                              <w:pStyle w:val="BodyText"/>
                              <w:ind w:left="720"/>
                              <w:rPr>
                                <w:b/>
                                <w:i/>
                              </w:rPr>
                            </w:pPr>
                          </w:p>
                          <w:p w:rsidRPr="001C2838" w:rsidR="00E84082" w:rsidP="00772952" w:rsidRDefault="00E84082" w14:paraId="161CDF37" w14:textId="77777777">
                            <w:pPr>
                              <w:pStyle w:val="BodyText"/>
                              <w:numPr>
                                <w:ilvl w:val="0"/>
                                <w:numId w:val="21"/>
                              </w:numPr>
                              <w:jc w:val="left"/>
                              <w:rPr>
                                <w:i/>
                              </w:rPr>
                            </w:pPr>
                            <w:r>
                              <w:rPr>
                                <w:b/>
                                <w:i/>
                              </w:rPr>
                              <w:t xml:space="preserve"> </w:t>
                            </w:r>
                            <w:r w:rsidRPr="001C2838">
                              <w:rPr>
                                <w:b/>
                                <w:i/>
                              </w:rPr>
                              <w:t>Business context:</w:t>
                            </w:r>
                            <w:r w:rsidRPr="001C2838">
                              <w:rPr>
                                <w:i/>
                              </w:rPr>
                              <w:t xml:space="preserve"> </w:t>
                            </w:r>
                          </w:p>
                          <w:p w:rsidRPr="001C2838" w:rsidR="00E84082" w:rsidP="00772952" w:rsidRDefault="00E84082" w14:paraId="6CABFFC5" w14:textId="77777777">
                            <w:pPr>
                              <w:numPr>
                                <w:ilvl w:val="0"/>
                                <w:numId w:val="41"/>
                              </w:numPr>
                              <w:ind w:left="1400" w:hanging="300"/>
                              <w:jc w:val="left"/>
                              <w:rPr>
                                <w:i/>
                                <w:szCs w:val="20"/>
                              </w:rPr>
                            </w:pPr>
                            <w:r w:rsidRPr="001C2838">
                              <w:rPr>
                                <w:i/>
                                <w:szCs w:val="20"/>
                              </w:rPr>
                              <w:t>The system will manage the following runs when a user triggers a batch run on the ICM. A batch run consists of one of the following sequences of individual runs:</w:t>
                            </w:r>
                          </w:p>
                          <w:p w:rsidRPr="001C2838" w:rsidR="00E84082" w:rsidP="00772952" w:rsidRDefault="00E84082" w14:paraId="1D800AA6" w14:textId="77777777">
                            <w:pPr>
                              <w:pStyle w:val="BodyText"/>
                              <w:ind w:left="1400"/>
                              <w:rPr>
                                <w:i/>
                              </w:rPr>
                            </w:pPr>
                            <w:r w:rsidRPr="001C2838">
                              <w:rPr>
                                <w:i/>
                              </w:rPr>
                              <w:t xml:space="preserve">1. A stochastic run (Det), a critical scenario set RSG run, a critical scenario run (Det) </w:t>
                            </w:r>
                          </w:p>
                          <w:p w:rsidRPr="001C2838" w:rsidR="00E84082" w:rsidP="00772952" w:rsidRDefault="00E84082" w14:paraId="5425534D" w14:textId="77777777">
                            <w:pPr>
                              <w:pStyle w:val="BodyText"/>
                              <w:ind w:left="1400"/>
                              <w:rPr>
                                <w:i/>
                              </w:rPr>
                            </w:pPr>
                            <w:r w:rsidRPr="001C2838">
                              <w:rPr>
                                <w:i/>
                              </w:rPr>
                              <w:t xml:space="preserve">2. A stochastic run (Sto), a critical scenario set RSG run, a critical scenario run (Sto) </w:t>
                            </w:r>
                          </w:p>
                          <w:p w:rsidRPr="001C2838" w:rsidR="00E84082" w:rsidP="00772952" w:rsidRDefault="00E84082" w14:paraId="36F99860" w14:textId="77777777">
                            <w:pPr>
                              <w:pStyle w:val="BodyText"/>
                              <w:ind w:left="1400"/>
                              <w:rPr>
                                <w:sz w:val="16"/>
                              </w:rPr>
                            </w:pPr>
                            <w:r w:rsidRPr="001C2838">
                              <w:rPr>
                                <w:sz w:val="16"/>
                              </w:rPr>
                              <w:t>* Brackets above refer to the setting for the FX aggregation method</w:t>
                            </w:r>
                          </w:p>
                          <w:p w:rsidRPr="001C2838" w:rsidR="00E84082" w:rsidP="00772952" w:rsidRDefault="00E84082" w14:paraId="5436F865" w14:textId="202AE479">
                            <w:pPr>
                              <w:numPr>
                                <w:ilvl w:val="0"/>
                                <w:numId w:val="41"/>
                              </w:numPr>
                              <w:ind w:left="1400" w:hanging="300"/>
                              <w:jc w:val="left"/>
                              <w:rPr>
                                <w:i/>
                                <w:szCs w:val="20"/>
                              </w:rPr>
                            </w:pPr>
                            <w:r w:rsidRPr="001C2838">
                              <w:rPr>
                                <w:i/>
                                <w:szCs w:val="20"/>
                              </w:rPr>
                              <w:t xml:space="preserve">By performing a batch run, users can create critical scenario run results using a critical scenario RSG which is create from the CSID output of the stochastic run. </w:t>
                            </w:r>
                          </w:p>
                          <w:p w:rsidRPr="001C2838" w:rsidR="00E84082" w:rsidP="0062340F" w:rsidRDefault="00E84082" w14:paraId="5AA0984C" w14:textId="77777777">
                            <w:pPr>
                              <w:numPr>
                                <w:ilvl w:val="0"/>
                                <w:numId w:val="41"/>
                              </w:numPr>
                              <w:ind w:left="1400" w:hanging="300"/>
                              <w:jc w:val="left"/>
                              <w:rPr>
                                <w:i/>
                                <w:szCs w:val="20"/>
                              </w:rPr>
                            </w:pPr>
                            <w:r w:rsidRPr="001C2838">
                              <w:rPr>
                                <w:i/>
                                <w:szCs w:val="20"/>
                              </w:rPr>
                              <w:t>The minimum requirement for a run is that the RAFM project can be compiled, an assumption set created with ‘In Review’ components assigned.</w:t>
                            </w:r>
                          </w:p>
                          <w:p w:rsidRPr="001C2838" w:rsidR="00E84082" w:rsidP="00772952" w:rsidRDefault="00E84082" w14:paraId="2854038D" w14:textId="77777777">
                            <w:pPr>
                              <w:numPr>
                                <w:ilvl w:val="0"/>
                                <w:numId w:val="41"/>
                              </w:numPr>
                              <w:ind w:left="1400" w:hanging="300"/>
                              <w:jc w:val="left"/>
                              <w:rPr>
                                <w:i/>
                                <w:szCs w:val="20"/>
                              </w:rPr>
                            </w:pPr>
                            <w:r w:rsidRPr="001C2838">
                              <w:rPr>
                                <w:i/>
                                <w:szCs w:val="20"/>
                              </w:rPr>
                              <w:t>All the code based components must have been successfully tested in the RAFM development environment before importing into the ICM interface.</w:t>
                            </w:r>
                          </w:p>
                          <w:p w:rsidRPr="001C2838" w:rsidR="00E84082" w:rsidP="00772952" w:rsidRDefault="00E84082" w14:paraId="3A190AA5" w14:textId="2B8005A2">
                            <w:pPr>
                              <w:pStyle w:val="BodyText"/>
                              <w:numPr>
                                <w:ilvl w:val="0"/>
                                <w:numId w:val="21"/>
                              </w:numPr>
                              <w:jc w:val="left"/>
                              <w:rPr>
                                <w:b/>
                                <w:i/>
                              </w:rPr>
                            </w:pPr>
                            <w:r w:rsidRPr="001C2838">
                              <w:rPr>
                                <w:b/>
                                <w:i/>
                              </w:rPr>
                              <w:t xml:space="preserve">To be able to run an assumption set as a batch, the following conditions must be met: </w:t>
                            </w:r>
                          </w:p>
                          <w:p w:rsidRPr="001C2838" w:rsidR="00E84082" w:rsidP="002A1A47" w:rsidRDefault="00E84082" w14:paraId="6DBA2E49" w14:textId="77777777">
                            <w:pPr>
                              <w:numPr>
                                <w:ilvl w:val="0"/>
                                <w:numId w:val="41"/>
                              </w:numPr>
                              <w:ind w:left="1400" w:hanging="300"/>
                              <w:jc w:val="left"/>
                              <w:rPr>
                                <w:i/>
                                <w:szCs w:val="20"/>
                              </w:rPr>
                            </w:pPr>
                            <w:r w:rsidRPr="001C2838">
                              <w:rPr>
                                <w:i/>
                                <w:szCs w:val="20"/>
                              </w:rPr>
                              <w:t xml:space="preserve">The selected version of the assumption set is not locked. </w:t>
                            </w:r>
                          </w:p>
                          <w:p w:rsidRPr="001C2838" w:rsidR="00E84082" w:rsidP="002A1A47" w:rsidRDefault="00E84082" w14:paraId="1A8E9843" w14:textId="4DAED984">
                            <w:pPr>
                              <w:numPr>
                                <w:ilvl w:val="0"/>
                                <w:numId w:val="41"/>
                              </w:numPr>
                              <w:ind w:left="1400" w:hanging="300"/>
                              <w:jc w:val="left"/>
                              <w:rPr>
                                <w:i/>
                              </w:rPr>
                            </w:pPr>
                            <w:r w:rsidRPr="001C2838">
                              <w:rPr>
                                <w:i/>
                              </w:rPr>
                              <w:t>The assumption set has a stochastic scenario set associated with it and is complete with a lite model or aggregation rule attached to every node, except for any nodes marked as nesting nodes, which may remain incomplete.</w:t>
                            </w:r>
                          </w:p>
                          <w:p w:rsidRPr="001C2838" w:rsidR="00E84082" w:rsidP="002A1A47" w:rsidRDefault="00E84082" w14:paraId="6B7411FC" w14:textId="77777777">
                            <w:pPr>
                              <w:numPr>
                                <w:ilvl w:val="0"/>
                                <w:numId w:val="41"/>
                              </w:numPr>
                              <w:ind w:left="1400" w:hanging="300"/>
                              <w:jc w:val="left"/>
                              <w:rPr>
                                <w:i/>
                                <w:szCs w:val="20"/>
                              </w:rPr>
                            </w:pPr>
                            <w:r w:rsidRPr="001C2838">
                              <w:rPr>
                                <w:i/>
                                <w:szCs w:val="20"/>
                              </w:rPr>
                              <w:t>The tag of the scenario set associated is not "Historical".</w:t>
                            </w:r>
                          </w:p>
                          <w:p w:rsidRPr="001C2838" w:rsidR="00E84082" w:rsidP="0035074E" w:rsidRDefault="00E84082" w14:paraId="714B0C6F" w14:textId="7DE83A9B">
                            <w:pPr>
                              <w:numPr>
                                <w:ilvl w:val="0"/>
                                <w:numId w:val="41"/>
                              </w:numPr>
                              <w:ind w:left="1400" w:hanging="300"/>
                              <w:jc w:val="left"/>
                              <w:rPr>
                                <w:i/>
                                <w:szCs w:val="20"/>
                              </w:rPr>
                            </w:pPr>
                            <w:r w:rsidRPr="001C2838">
                              <w:rPr>
                                <w:i/>
                                <w:szCs w:val="20"/>
                              </w:rPr>
                              <w:t>For assumption sets without nesting nodes, all ICM components have a status of validated.</w:t>
                            </w:r>
                          </w:p>
                          <w:p w:rsidRPr="001C2838" w:rsidR="00E84082" w:rsidP="00B24279" w:rsidRDefault="00E84082" w14:paraId="5EE2F3F8" w14:textId="7B3D7BEA">
                            <w:pPr>
                              <w:numPr>
                                <w:ilvl w:val="0"/>
                                <w:numId w:val="41"/>
                              </w:numPr>
                              <w:ind w:left="1400" w:hanging="300"/>
                              <w:jc w:val="left"/>
                              <w:rPr>
                                <w:i/>
                                <w:szCs w:val="20"/>
                              </w:rPr>
                            </w:pPr>
                            <w:r w:rsidRPr="001C2838">
                              <w:rPr>
                                <w:i/>
                                <w:szCs w:val="20"/>
                              </w:rPr>
                              <w:t xml:space="preserve">For assumption sets with nesting nodes, there exists at least one vanilla (non-batch) type run with ‘Completed’ status in the Runs Table of the assumption set.  </w:t>
                            </w:r>
                          </w:p>
                          <w:p w:rsidRPr="001C2838" w:rsidR="00E84082" w:rsidP="002A1A47" w:rsidRDefault="00E84082" w14:paraId="43B66203" w14:textId="77777777">
                            <w:pPr>
                              <w:numPr>
                                <w:ilvl w:val="0"/>
                                <w:numId w:val="41"/>
                              </w:numPr>
                              <w:ind w:left="1400" w:hanging="300"/>
                              <w:jc w:val="left"/>
                              <w:rPr>
                                <w:i/>
                                <w:szCs w:val="20"/>
                              </w:rPr>
                            </w:pPr>
                            <w:r w:rsidRPr="001C2838">
                              <w:rPr>
                                <w:i/>
                                <w:szCs w:val="20"/>
                              </w:rPr>
                              <w:t>The selected version of the assumption set has run parameters assigned.</w:t>
                            </w:r>
                          </w:p>
                          <w:p w:rsidRPr="001C2838" w:rsidR="00E84082" w:rsidP="002A1A47" w:rsidRDefault="00E84082" w14:paraId="46DADCAA" w14:textId="77777777">
                            <w:pPr>
                              <w:numPr>
                                <w:ilvl w:val="0"/>
                                <w:numId w:val="41"/>
                              </w:numPr>
                              <w:ind w:left="1400" w:hanging="300"/>
                              <w:jc w:val="left"/>
                              <w:rPr>
                                <w:i/>
                                <w:szCs w:val="20"/>
                              </w:rPr>
                            </w:pPr>
                            <w:r w:rsidRPr="001C2838">
                              <w:rPr>
                                <w:i/>
                                <w:szCs w:val="20"/>
                              </w:rPr>
                              <w:t>The purpose of the assumption set is either base-stoch, what-if-stoch or proj-stoch</w:t>
                            </w:r>
                          </w:p>
                          <w:p w:rsidRPr="001C2838" w:rsidR="00E84082" w:rsidP="00715E96" w:rsidRDefault="00E84082" w14:paraId="55503BD9" w14:textId="77777777">
                            <w:pPr>
                              <w:numPr>
                                <w:ilvl w:val="0"/>
                                <w:numId w:val="41"/>
                              </w:numPr>
                              <w:ind w:left="1400" w:hanging="300"/>
                              <w:jc w:val="left"/>
                              <w:rPr>
                                <w:i/>
                                <w:szCs w:val="20"/>
                              </w:rPr>
                            </w:pPr>
                            <w:r w:rsidRPr="001C2838">
                              <w:rPr>
                                <w:i/>
                                <w:szCs w:val="18"/>
                              </w:rPr>
                              <w:t>The LM/AR Compliance flag (in validation panel) for the selected version of assumption set has value “Yes”</w:t>
                            </w:r>
                          </w:p>
                          <w:p w:rsidRPr="001C2838" w:rsidR="00E84082" w:rsidP="0035074E" w:rsidRDefault="00E84082" w14:paraId="0214E8B9" w14:textId="77777777">
                            <w:pPr>
                              <w:numPr>
                                <w:ilvl w:val="0"/>
                                <w:numId w:val="41"/>
                              </w:numPr>
                              <w:ind w:left="1400" w:hanging="300"/>
                              <w:jc w:val="left"/>
                              <w:rPr>
                                <w:i/>
                                <w:szCs w:val="18"/>
                              </w:rPr>
                            </w:pPr>
                            <w:r w:rsidRPr="001C2838">
                              <w:rPr>
                                <w:i/>
                                <w:szCs w:val="18"/>
                              </w:rPr>
                              <w:t>The RSG Compliance flag (in validation panel) for the selected version of assumption set has value “Yes”</w:t>
                            </w:r>
                          </w:p>
                          <w:p w:rsidR="00E84082" w:rsidP="002A1A47" w:rsidRDefault="00E84082" w14:paraId="7730C27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441C131">
              <v:shape id="AutoShape 586" style="position:absolute;left:0;text-align:left;margin-left:-8.8pt;margin-top:9.55pt;width:484.3pt;height:659.35pt;z-index:251658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a1aQIAAK4EAAAOAAAAZHJzL2Uyb0RvYy54bWysVNtu2zAMfR+wfxD0vvqSNE2MOkXRrsOA&#10;bivQDXtWJNkWJouepMTpvn4UnaTd+jYsAQRSF/KcQ9KXV/vesp32wYCreXGWc6adBGVcW/NvX+/e&#10;LTkLUTglLDhd8ycd+NX67ZvLcah0CR1YpT3DIC5U41DzLsahyrIgO92LcAaDdnjYgO9FRNe3mfJi&#10;xOi9zco8X2QjeDV4kDoE3L2dDvma4jeNlvFL0wQdma05You0elo3ac3Wl6JqvRg6Iw8wxD+g6IVx&#10;mPQU6lZEwbbevArVG+khQBPPJPQZNI2RmjggmyL/i81jJwZNXFCcMJxkCv8vrPy8exwefIIehnuQ&#10;PwJzcNMJ1+pr72HstFCYrkhCZeMQqtOD5AR8yjbjJ1BYWrGNQBrsG9+ngMiO7Unqp5PUeh+ZxM1F&#10;cZ4vCqyIxLPl7GJ2MT+nHKI6Ph98iB809CwZNW8sjAjMx4ep2pRK7O5DTNBEdbyeMju4M9ZSba1j&#10;Y81nyyLP6UUAa1Q6Jcq+3dxYz3YC2+OuTP8DiD+u9SZik1rTI9Q8/aa2Sdq8d4rSRGHsZCMU61Jw&#10;Te2H+EiLLYZ47NTIlElsyuVshaOhDPbibJkv8tUFZ8K2OEQyes48xO8mdtQBSbxXaBdlOS9nkwh2&#10;6MTE4fyIDlGEiRyJA8f05L1ARjVNZUwTE6q43+yZUYhpQSVPextQT1hmRES1xGFHowP/i7MRB6fm&#10;4edWeM2Z/eiwVVbFfJ4mjRw0/MvdzXFXOIkhah6RNZk3cZrK7eBN22GGgrg5uMa2agwV+RnNoRlx&#10;KIjQYYDT1L306dbzZ2b9GwAA//8DAFBLAwQUAAYACAAAACEAicoMAuAAAAALAQAADwAAAGRycy9k&#10;b3ducmV2LnhtbEyPwW7CMBBE75X6D9ZW6g3sgAokxEEVKlKPDUVVezPJkkS111FsIP37bk/luDNP&#10;szP5ZnRWXHAInScNyVSBQKp83VGj4fC+m6xAhGioNtYTavjBAJvi/i43We2vVOJlHxvBIRQyo6GN&#10;sc+kDFWLzoSp75HYO/nBmcjn0Mh6MFcOd1bOlFpIZzriD63pcdti9b0/Ow0lzmyjPnH34dOvw9vW&#10;qfI1vGj9+DA+r0FEHOM/DH/1uToU3Onoz1QHYTVMkuWCUTbSBAQD6VPC444szOfLFcgil7cbil8A&#10;AAD//wMAUEsBAi0AFAAGAAgAAAAhALaDOJL+AAAA4QEAABMAAAAAAAAAAAAAAAAAAAAAAFtDb250&#10;ZW50X1R5cGVzXS54bWxQSwECLQAUAAYACAAAACEAOP0h/9YAAACUAQAACwAAAAAAAAAAAAAAAAAv&#10;AQAAX3JlbHMvLnJlbHNQSwECLQAUAAYACAAAACEAkmYWtWkCAACuBAAADgAAAAAAAAAAAAAAAAAu&#10;AgAAZHJzL2Uyb0RvYy54bWxQSwECLQAUAAYACAAAACEAicoMAuAAAAALAQAADwAAAAAAAAAAAAAA&#10;AADDBAAAZHJzL2Rvd25yZXYueG1sUEsFBgAAAAAEAAQA8wAAANAFAAAAAA==&#10;" w14:anchorId="6E172DF0">
                <v:shadow on="t" color="#622423" opacity=".5" offset="1pt"/>
                <v:textbox inset=",0,,0">
                  <w:txbxContent>
                    <w:p w:rsidR="00E84082" w:rsidP="002A1A47" w:rsidRDefault="00E84082" w14:paraId="12A4EA11" w14:textId="77777777">
                      <w:pPr>
                        <w:pStyle w:val="BodyText"/>
                        <w:ind w:left="720"/>
                        <w:rPr>
                          <w:b/>
                          <w:i/>
                        </w:rPr>
                      </w:pPr>
                    </w:p>
                    <w:p w:rsidR="00E84082" w:rsidP="002A1A47" w:rsidRDefault="00E84082" w14:paraId="5A1EA135" w14:textId="77777777">
                      <w:pPr>
                        <w:pStyle w:val="BodyText"/>
                        <w:ind w:left="720"/>
                        <w:rPr>
                          <w:b/>
                          <w:i/>
                        </w:rPr>
                      </w:pPr>
                    </w:p>
                    <w:p w:rsidRPr="001C2838" w:rsidR="00E84082" w:rsidP="00772952" w:rsidRDefault="00E84082" w14:paraId="6AFD667A" w14:textId="77777777">
                      <w:pPr>
                        <w:pStyle w:val="BodyText"/>
                        <w:numPr>
                          <w:ilvl w:val="0"/>
                          <w:numId w:val="21"/>
                        </w:numPr>
                        <w:jc w:val="left"/>
                        <w:rPr>
                          <w:i/>
                        </w:rPr>
                      </w:pPr>
                      <w:r>
                        <w:rPr>
                          <w:b/>
                          <w:i/>
                        </w:rPr>
                        <w:t xml:space="preserve"> </w:t>
                      </w:r>
                      <w:r w:rsidRPr="001C2838">
                        <w:rPr>
                          <w:b/>
                          <w:i/>
                        </w:rPr>
                        <w:t>Business context:</w:t>
                      </w:r>
                      <w:r w:rsidRPr="001C2838">
                        <w:rPr>
                          <w:i/>
                        </w:rPr>
                        <w:t xml:space="preserve"> </w:t>
                      </w:r>
                    </w:p>
                    <w:p w:rsidRPr="001C2838" w:rsidR="00E84082" w:rsidP="00772952" w:rsidRDefault="00E84082" w14:paraId="60D0BC23" w14:textId="77777777">
                      <w:pPr>
                        <w:numPr>
                          <w:ilvl w:val="0"/>
                          <w:numId w:val="41"/>
                        </w:numPr>
                        <w:ind w:left="1400" w:hanging="300"/>
                        <w:jc w:val="left"/>
                        <w:rPr>
                          <w:i/>
                          <w:szCs w:val="20"/>
                        </w:rPr>
                      </w:pPr>
                      <w:r w:rsidRPr="001C2838">
                        <w:rPr>
                          <w:i/>
                          <w:szCs w:val="20"/>
                        </w:rPr>
                        <w:t>The system will manage the following runs when a user triggers a batch run on the ICM. A batch run consists of one of the following sequences of individual runs:</w:t>
                      </w:r>
                    </w:p>
                    <w:p w:rsidRPr="001C2838" w:rsidR="00E84082" w:rsidP="00772952" w:rsidRDefault="00E84082" w14:paraId="72CA71C9" w14:textId="77777777">
                      <w:pPr>
                        <w:pStyle w:val="BodyText"/>
                        <w:ind w:left="1400"/>
                        <w:rPr>
                          <w:i/>
                        </w:rPr>
                      </w:pPr>
                      <w:r w:rsidRPr="001C2838">
                        <w:rPr>
                          <w:i/>
                        </w:rPr>
                        <w:t xml:space="preserve">1. A stochastic run (Det), a critical scenario set RSG run, a critical scenario run (Det) </w:t>
                      </w:r>
                    </w:p>
                    <w:p w:rsidRPr="001C2838" w:rsidR="00E84082" w:rsidP="00772952" w:rsidRDefault="00E84082" w14:paraId="36CAA49D" w14:textId="77777777">
                      <w:pPr>
                        <w:pStyle w:val="BodyText"/>
                        <w:ind w:left="1400"/>
                        <w:rPr>
                          <w:i/>
                        </w:rPr>
                      </w:pPr>
                      <w:r w:rsidRPr="001C2838">
                        <w:rPr>
                          <w:i/>
                        </w:rPr>
                        <w:t>2. A stochastic run (</w:t>
                      </w:r>
                      <w:r w:rsidRPr="001C2838">
                        <w:rPr>
                          <w:i/>
                        </w:rPr>
                        <w:t xml:space="preserve">Sto), a critical scenario set RSG run, a critical scenario run (Sto) </w:t>
                      </w:r>
                    </w:p>
                    <w:p w:rsidRPr="001C2838" w:rsidR="00E84082" w:rsidP="00772952" w:rsidRDefault="00E84082" w14:paraId="3FB5B216" w14:textId="77777777">
                      <w:pPr>
                        <w:pStyle w:val="BodyText"/>
                        <w:ind w:left="1400"/>
                        <w:rPr>
                          <w:sz w:val="16"/>
                        </w:rPr>
                      </w:pPr>
                      <w:r w:rsidRPr="001C2838">
                        <w:rPr>
                          <w:sz w:val="16"/>
                        </w:rPr>
                        <w:t>* Brackets above refer to the setting for the FX aggregation method</w:t>
                      </w:r>
                    </w:p>
                    <w:p w:rsidRPr="001C2838" w:rsidR="00E84082" w:rsidP="00772952" w:rsidRDefault="00E84082" w14:paraId="08520F26" w14:textId="202AE479">
                      <w:pPr>
                        <w:numPr>
                          <w:ilvl w:val="0"/>
                          <w:numId w:val="41"/>
                        </w:numPr>
                        <w:ind w:left="1400" w:hanging="300"/>
                        <w:jc w:val="left"/>
                        <w:rPr>
                          <w:i/>
                          <w:szCs w:val="20"/>
                        </w:rPr>
                      </w:pPr>
                      <w:r w:rsidRPr="001C2838">
                        <w:rPr>
                          <w:i/>
                          <w:szCs w:val="20"/>
                        </w:rPr>
                        <w:t xml:space="preserve">By performing a batch run, users can create critical scenario run results using a critical scenario RSG which is create from the CSID output of the stochastic run. </w:t>
                      </w:r>
                    </w:p>
                    <w:p w:rsidRPr="001C2838" w:rsidR="00E84082" w:rsidP="0062340F" w:rsidRDefault="00E84082" w14:paraId="2C878B63" w14:textId="77777777">
                      <w:pPr>
                        <w:numPr>
                          <w:ilvl w:val="0"/>
                          <w:numId w:val="41"/>
                        </w:numPr>
                        <w:ind w:left="1400" w:hanging="300"/>
                        <w:jc w:val="left"/>
                        <w:rPr>
                          <w:i/>
                          <w:szCs w:val="20"/>
                        </w:rPr>
                      </w:pPr>
                      <w:r w:rsidRPr="001C2838">
                        <w:rPr>
                          <w:i/>
                          <w:szCs w:val="20"/>
                        </w:rPr>
                        <w:t>The minimum requirement for a run is that the RAFM project can be compiled, an assumption set created with ‘In Review’ components assigned.</w:t>
                      </w:r>
                    </w:p>
                    <w:p w:rsidRPr="001C2838" w:rsidR="00E84082" w:rsidP="00772952" w:rsidRDefault="00E84082" w14:paraId="26C29CAE" w14:textId="77777777">
                      <w:pPr>
                        <w:numPr>
                          <w:ilvl w:val="0"/>
                          <w:numId w:val="41"/>
                        </w:numPr>
                        <w:ind w:left="1400" w:hanging="300"/>
                        <w:jc w:val="left"/>
                        <w:rPr>
                          <w:i/>
                          <w:szCs w:val="20"/>
                        </w:rPr>
                      </w:pPr>
                      <w:r w:rsidRPr="001C2838">
                        <w:rPr>
                          <w:i/>
                          <w:szCs w:val="20"/>
                        </w:rPr>
                        <w:t>All the code based components must have been successfully tested in the RAFM development environment before importing into the ICM interface.</w:t>
                      </w:r>
                    </w:p>
                    <w:p w:rsidRPr="001C2838" w:rsidR="00E84082" w:rsidP="00772952" w:rsidRDefault="00E84082" w14:paraId="2A2228A0" w14:textId="2B8005A2">
                      <w:pPr>
                        <w:pStyle w:val="BodyText"/>
                        <w:numPr>
                          <w:ilvl w:val="0"/>
                          <w:numId w:val="21"/>
                        </w:numPr>
                        <w:jc w:val="left"/>
                        <w:rPr>
                          <w:b/>
                          <w:i/>
                        </w:rPr>
                      </w:pPr>
                      <w:r w:rsidRPr="001C2838">
                        <w:rPr>
                          <w:b/>
                          <w:i/>
                        </w:rPr>
                        <w:t xml:space="preserve">To be able to run an assumption set as a batch, the following conditions must be met: </w:t>
                      </w:r>
                    </w:p>
                    <w:p w:rsidRPr="001C2838" w:rsidR="00E84082" w:rsidP="002A1A47" w:rsidRDefault="00E84082" w14:paraId="7B8F7546" w14:textId="77777777">
                      <w:pPr>
                        <w:numPr>
                          <w:ilvl w:val="0"/>
                          <w:numId w:val="41"/>
                        </w:numPr>
                        <w:ind w:left="1400" w:hanging="300"/>
                        <w:jc w:val="left"/>
                        <w:rPr>
                          <w:i/>
                          <w:szCs w:val="20"/>
                        </w:rPr>
                      </w:pPr>
                      <w:r w:rsidRPr="001C2838">
                        <w:rPr>
                          <w:i/>
                          <w:szCs w:val="20"/>
                        </w:rPr>
                        <w:t xml:space="preserve">The selected version of the assumption set is not locked. </w:t>
                      </w:r>
                    </w:p>
                    <w:p w:rsidRPr="001C2838" w:rsidR="00E84082" w:rsidP="002A1A47" w:rsidRDefault="00E84082" w14:paraId="35DD004D" w14:textId="4DAED984">
                      <w:pPr>
                        <w:numPr>
                          <w:ilvl w:val="0"/>
                          <w:numId w:val="41"/>
                        </w:numPr>
                        <w:ind w:left="1400" w:hanging="300"/>
                        <w:jc w:val="left"/>
                        <w:rPr>
                          <w:i/>
                        </w:rPr>
                      </w:pPr>
                      <w:r w:rsidRPr="001C2838">
                        <w:rPr>
                          <w:i/>
                        </w:rPr>
                        <w:t>The assumption set has a stochastic scenario set associated with it and is complete with a lite model or aggregation rule attached to every node, except for any nodes marked as nesting nodes, which may remain incomplete.</w:t>
                      </w:r>
                    </w:p>
                    <w:p w:rsidRPr="001C2838" w:rsidR="00E84082" w:rsidP="002A1A47" w:rsidRDefault="00E84082" w14:paraId="6F34F1D4" w14:textId="77777777">
                      <w:pPr>
                        <w:numPr>
                          <w:ilvl w:val="0"/>
                          <w:numId w:val="41"/>
                        </w:numPr>
                        <w:ind w:left="1400" w:hanging="300"/>
                        <w:jc w:val="left"/>
                        <w:rPr>
                          <w:i/>
                          <w:szCs w:val="20"/>
                        </w:rPr>
                      </w:pPr>
                      <w:r w:rsidRPr="001C2838">
                        <w:rPr>
                          <w:i/>
                          <w:szCs w:val="20"/>
                        </w:rPr>
                        <w:t>The tag of the scenario set associated is not "Historical".</w:t>
                      </w:r>
                    </w:p>
                    <w:p w:rsidRPr="001C2838" w:rsidR="00E84082" w:rsidP="0035074E" w:rsidRDefault="00E84082" w14:paraId="440D4D82" w14:textId="7DE83A9B">
                      <w:pPr>
                        <w:numPr>
                          <w:ilvl w:val="0"/>
                          <w:numId w:val="41"/>
                        </w:numPr>
                        <w:ind w:left="1400" w:hanging="300"/>
                        <w:jc w:val="left"/>
                        <w:rPr>
                          <w:i/>
                          <w:szCs w:val="20"/>
                        </w:rPr>
                      </w:pPr>
                      <w:r w:rsidRPr="001C2838">
                        <w:rPr>
                          <w:i/>
                          <w:szCs w:val="20"/>
                        </w:rPr>
                        <w:t>For assumption sets without nesting nodes, all ICM components have a status of validated.</w:t>
                      </w:r>
                    </w:p>
                    <w:p w:rsidRPr="001C2838" w:rsidR="00E84082" w:rsidP="00B24279" w:rsidRDefault="00E84082" w14:paraId="46D7AE67" w14:textId="7B3D7BEA">
                      <w:pPr>
                        <w:numPr>
                          <w:ilvl w:val="0"/>
                          <w:numId w:val="41"/>
                        </w:numPr>
                        <w:ind w:left="1400" w:hanging="300"/>
                        <w:jc w:val="left"/>
                        <w:rPr>
                          <w:i/>
                          <w:szCs w:val="20"/>
                        </w:rPr>
                      </w:pPr>
                      <w:r w:rsidRPr="001C2838">
                        <w:rPr>
                          <w:i/>
                          <w:szCs w:val="20"/>
                        </w:rPr>
                        <w:t xml:space="preserve">For assumption sets with nesting nodes, there exists at least one vanilla (non-batch) type run with ‘Completed’ status in the Runs Table of the assumption set.  </w:t>
                      </w:r>
                    </w:p>
                    <w:p w:rsidRPr="001C2838" w:rsidR="00E84082" w:rsidP="002A1A47" w:rsidRDefault="00E84082" w14:paraId="5902ED30" w14:textId="77777777">
                      <w:pPr>
                        <w:numPr>
                          <w:ilvl w:val="0"/>
                          <w:numId w:val="41"/>
                        </w:numPr>
                        <w:ind w:left="1400" w:hanging="300"/>
                        <w:jc w:val="left"/>
                        <w:rPr>
                          <w:i/>
                          <w:szCs w:val="20"/>
                        </w:rPr>
                      </w:pPr>
                      <w:r w:rsidRPr="001C2838">
                        <w:rPr>
                          <w:i/>
                          <w:szCs w:val="20"/>
                        </w:rPr>
                        <w:t>The selected version of the assumption set has run parameters assigned.</w:t>
                      </w:r>
                    </w:p>
                    <w:p w:rsidRPr="001C2838" w:rsidR="00E84082" w:rsidP="002A1A47" w:rsidRDefault="00E84082" w14:paraId="44365B14" w14:textId="77777777">
                      <w:pPr>
                        <w:numPr>
                          <w:ilvl w:val="0"/>
                          <w:numId w:val="41"/>
                        </w:numPr>
                        <w:ind w:left="1400" w:hanging="300"/>
                        <w:jc w:val="left"/>
                        <w:rPr>
                          <w:i/>
                          <w:szCs w:val="20"/>
                        </w:rPr>
                      </w:pPr>
                      <w:r w:rsidRPr="001C2838">
                        <w:rPr>
                          <w:i/>
                          <w:szCs w:val="20"/>
                        </w:rPr>
                        <w:t>The purpose of the assumption set is either base-stoch, what-if-stoch or proj-stoch</w:t>
                      </w:r>
                    </w:p>
                    <w:p w:rsidRPr="001C2838" w:rsidR="00E84082" w:rsidP="00715E96" w:rsidRDefault="00E84082" w14:paraId="2E57A7FC" w14:textId="77777777">
                      <w:pPr>
                        <w:numPr>
                          <w:ilvl w:val="0"/>
                          <w:numId w:val="41"/>
                        </w:numPr>
                        <w:ind w:left="1400" w:hanging="300"/>
                        <w:jc w:val="left"/>
                        <w:rPr>
                          <w:i/>
                          <w:szCs w:val="20"/>
                        </w:rPr>
                      </w:pPr>
                      <w:r w:rsidRPr="001C2838">
                        <w:rPr>
                          <w:i/>
                          <w:szCs w:val="18"/>
                        </w:rPr>
                        <w:t>The LM/AR Compliance flag (in validation panel) for the selected version of assumption set has value “Yes”</w:t>
                      </w:r>
                    </w:p>
                    <w:p w:rsidRPr="001C2838" w:rsidR="00E84082" w:rsidP="0035074E" w:rsidRDefault="00E84082" w14:paraId="1D5F8F31" w14:textId="77777777">
                      <w:pPr>
                        <w:numPr>
                          <w:ilvl w:val="0"/>
                          <w:numId w:val="41"/>
                        </w:numPr>
                        <w:ind w:left="1400" w:hanging="300"/>
                        <w:jc w:val="left"/>
                        <w:rPr>
                          <w:i/>
                          <w:szCs w:val="18"/>
                        </w:rPr>
                      </w:pPr>
                      <w:r w:rsidRPr="001C2838">
                        <w:rPr>
                          <w:i/>
                          <w:szCs w:val="18"/>
                        </w:rPr>
                        <w:t>The RSG Compliance flag (in validation panel) for the selected version of assumption set has value “Yes”</w:t>
                      </w:r>
                    </w:p>
                    <w:p w:rsidR="00E84082" w:rsidP="002A1A47" w:rsidRDefault="00E84082" w14:paraId="58717D39" w14:textId="77777777"/>
                  </w:txbxContent>
                </v:textbox>
              </v:shape>
            </w:pict>
          </mc:Fallback>
        </mc:AlternateContent>
      </w:r>
    </w:p>
    <w:p w:rsidRPr="00F3603E" w:rsidR="002A1A47" w:rsidP="00D55DA7" w:rsidRDefault="00916FF7" w14:paraId="3417F8BA" w14:textId="6DC1CE01">
      <w:pPr>
        <w:pStyle w:val="BodyText"/>
        <w:rPr>
          <w:b/>
        </w:rPr>
      </w:pPr>
      <w:r w:rsidRPr="00F3603E">
        <w:rPr>
          <w:b/>
          <w:noProof/>
        </w:rPr>
        <w:drawing>
          <wp:inline distT="0" distB="0" distL="0" distR="0" wp14:anchorId="0A4A5484" wp14:editId="729C359D">
            <wp:extent cx="412770" cy="285750"/>
            <wp:effectExtent l="0" t="0" r="0" b="0"/>
            <wp:docPr id="379" name="Picture 379"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3603E" w:rsidR="002A1A47" w:rsidP="00D55DA7" w:rsidRDefault="002A1A47" w14:paraId="16ADD383" w14:textId="77777777">
      <w:pPr>
        <w:pStyle w:val="BodyText"/>
        <w:rPr>
          <w:color w:val="FF0000"/>
        </w:rPr>
      </w:pPr>
    </w:p>
    <w:p w:rsidRPr="00F3603E" w:rsidR="002A1A47" w:rsidP="00D55DA7" w:rsidRDefault="002A1A47" w14:paraId="2597F732" w14:textId="77777777">
      <w:pPr>
        <w:pStyle w:val="BlockText"/>
        <w:spacing w:before="0" w:after="0"/>
        <w:ind w:left="0"/>
      </w:pPr>
    </w:p>
    <w:p w:rsidRPr="00F3603E" w:rsidR="002A1A47" w:rsidP="00D55DA7" w:rsidRDefault="002A1A47" w14:paraId="51F31241" w14:textId="77777777">
      <w:pPr>
        <w:spacing w:before="0" w:after="0"/>
      </w:pPr>
    </w:p>
    <w:p w:rsidRPr="00F3603E" w:rsidR="002A1A47" w:rsidP="00D55DA7" w:rsidRDefault="002A1A47" w14:paraId="75102053" w14:textId="77777777">
      <w:pPr>
        <w:spacing w:before="0" w:after="0"/>
      </w:pPr>
    </w:p>
    <w:p w:rsidRPr="00F3603E" w:rsidR="002A1A47" w:rsidP="00D55DA7" w:rsidRDefault="002A1A47" w14:paraId="06B512C2" w14:textId="77777777">
      <w:pPr>
        <w:spacing w:before="0" w:after="0"/>
      </w:pPr>
    </w:p>
    <w:p w:rsidRPr="00F3603E" w:rsidR="002A1A47" w:rsidP="00D55DA7" w:rsidRDefault="002A1A47" w14:paraId="6B9D40AA" w14:textId="77777777">
      <w:pPr>
        <w:spacing w:before="0" w:after="0"/>
      </w:pPr>
    </w:p>
    <w:p w:rsidRPr="00F3603E" w:rsidR="002A1A47" w:rsidP="00D55DA7" w:rsidRDefault="002A1A47" w14:paraId="0AC6AFB3" w14:textId="77777777">
      <w:pPr>
        <w:spacing w:before="0" w:after="0"/>
      </w:pPr>
    </w:p>
    <w:p w:rsidRPr="00F3603E" w:rsidR="002A1A47" w:rsidP="00D55DA7" w:rsidRDefault="002A1A47" w14:paraId="034F15E9" w14:textId="77777777">
      <w:pPr>
        <w:spacing w:before="0" w:after="0"/>
      </w:pPr>
    </w:p>
    <w:p w:rsidRPr="00F3603E" w:rsidR="002A1A47" w:rsidP="00D55DA7" w:rsidRDefault="002A1A47" w14:paraId="0C0841BF" w14:textId="77777777">
      <w:pPr>
        <w:spacing w:before="0" w:after="0"/>
      </w:pPr>
    </w:p>
    <w:p w:rsidRPr="00F3603E" w:rsidR="002A1A47" w:rsidP="00D55DA7" w:rsidRDefault="002A1A47" w14:paraId="33CEF569" w14:textId="77777777">
      <w:pPr>
        <w:spacing w:before="0" w:after="0"/>
      </w:pPr>
    </w:p>
    <w:p w:rsidRPr="00F3603E" w:rsidR="002A1A47" w:rsidP="00D55DA7" w:rsidRDefault="002A1A47" w14:paraId="25A99062" w14:textId="77777777">
      <w:pPr>
        <w:spacing w:before="0" w:after="0"/>
      </w:pPr>
    </w:p>
    <w:p w:rsidRPr="00F3603E" w:rsidR="002A1A47" w:rsidP="00D55DA7" w:rsidRDefault="002A1A47" w14:paraId="7514C29F" w14:textId="77777777">
      <w:pPr>
        <w:spacing w:before="0" w:after="0"/>
      </w:pPr>
    </w:p>
    <w:p w:rsidRPr="00F3603E" w:rsidR="002A1A47" w:rsidP="00D55DA7" w:rsidRDefault="002A1A47" w14:paraId="387B4D1A" w14:textId="77777777">
      <w:pPr>
        <w:spacing w:before="0" w:after="0"/>
      </w:pPr>
    </w:p>
    <w:p w:rsidRPr="00F3603E" w:rsidR="002A1A47" w:rsidP="00D55DA7" w:rsidRDefault="002A1A47" w14:paraId="6D49BFED" w14:textId="77777777">
      <w:pPr>
        <w:spacing w:before="0" w:after="0"/>
      </w:pPr>
    </w:p>
    <w:p w:rsidRPr="00F3603E" w:rsidR="002A1A47" w:rsidP="00D55DA7" w:rsidRDefault="002A1A47" w14:paraId="4154CD00" w14:textId="77777777">
      <w:pPr>
        <w:spacing w:before="0" w:after="0"/>
      </w:pPr>
    </w:p>
    <w:p w:rsidRPr="00F3603E" w:rsidR="002A1A47" w:rsidP="00D55DA7" w:rsidRDefault="002A1A47" w14:paraId="6D495409" w14:textId="77777777">
      <w:pPr>
        <w:spacing w:before="0" w:after="0"/>
      </w:pPr>
    </w:p>
    <w:p w:rsidRPr="00F3603E" w:rsidR="002A1A47" w:rsidP="00D55DA7" w:rsidRDefault="002A1A47" w14:paraId="3129D1B6" w14:textId="77777777">
      <w:pPr>
        <w:spacing w:before="0" w:after="0"/>
      </w:pPr>
    </w:p>
    <w:p w:rsidRPr="00F3603E" w:rsidR="002A1A47" w:rsidP="00D55DA7" w:rsidRDefault="002A1A47" w14:paraId="2C5EF116" w14:textId="77777777">
      <w:pPr>
        <w:spacing w:before="0" w:after="0"/>
      </w:pPr>
    </w:p>
    <w:p w:rsidRPr="00F3603E" w:rsidR="002A1A47" w:rsidP="00D55DA7" w:rsidRDefault="002A1A47" w14:paraId="515394C9" w14:textId="77777777">
      <w:pPr>
        <w:spacing w:before="0" w:after="0"/>
      </w:pPr>
    </w:p>
    <w:p w:rsidRPr="00F3603E" w:rsidR="002A1A47" w:rsidP="00D55DA7" w:rsidRDefault="002A1A47" w14:paraId="0E7FBAEA" w14:textId="77777777">
      <w:pPr>
        <w:spacing w:before="0" w:after="0"/>
      </w:pPr>
    </w:p>
    <w:p w:rsidRPr="00F3603E" w:rsidR="002A1A47" w:rsidP="00D55DA7" w:rsidRDefault="002A1A47" w14:paraId="553258F5" w14:textId="77777777">
      <w:pPr>
        <w:spacing w:before="0" w:after="0"/>
      </w:pPr>
    </w:p>
    <w:p w:rsidRPr="00F3603E" w:rsidR="002A1A47" w:rsidP="00D55DA7" w:rsidRDefault="002A1A47" w14:paraId="078B8074" w14:textId="77777777">
      <w:pPr>
        <w:spacing w:before="0" w:after="0"/>
      </w:pPr>
    </w:p>
    <w:p w:rsidRPr="00F3603E" w:rsidR="002A1A47" w:rsidP="00D55DA7" w:rsidRDefault="002A1A47" w14:paraId="0DCBA6A1" w14:textId="77777777">
      <w:pPr>
        <w:pStyle w:val="BodyText"/>
        <w:ind w:left="1077"/>
      </w:pPr>
    </w:p>
    <w:p w:rsidRPr="00F3603E" w:rsidR="002A1A47" w:rsidP="00D55DA7" w:rsidRDefault="002A1A47" w14:paraId="58C422B6" w14:textId="77777777">
      <w:pPr>
        <w:pStyle w:val="BodyText"/>
        <w:ind w:left="1077"/>
      </w:pPr>
    </w:p>
    <w:p w:rsidRPr="00F3603E" w:rsidR="002A1A47" w:rsidP="00D55DA7" w:rsidRDefault="002A1A47" w14:paraId="7774911B" w14:textId="77777777">
      <w:pPr>
        <w:pStyle w:val="BodyText"/>
        <w:ind w:left="1077"/>
      </w:pPr>
    </w:p>
    <w:p w:rsidRPr="00F3603E" w:rsidR="002A1A47" w:rsidP="00D55DA7" w:rsidRDefault="002A1A47" w14:paraId="4DEFB5B7" w14:textId="77777777">
      <w:pPr>
        <w:pStyle w:val="BodyText"/>
        <w:ind w:left="1077"/>
      </w:pPr>
    </w:p>
    <w:p w:rsidRPr="00F3603E" w:rsidR="002A1A47" w:rsidP="00D55DA7" w:rsidRDefault="002A1A47" w14:paraId="001AFF88" w14:textId="77777777">
      <w:pPr>
        <w:pStyle w:val="BodyText"/>
        <w:ind w:left="0"/>
      </w:pPr>
    </w:p>
    <w:p w:rsidRPr="00F3603E" w:rsidR="002A1A47" w:rsidP="00D55DA7" w:rsidRDefault="002A1A47" w14:paraId="26C9B3EA" w14:textId="77777777">
      <w:pPr>
        <w:pStyle w:val="BodyText"/>
        <w:rPr>
          <w:b/>
        </w:rPr>
      </w:pPr>
    </w:p>
    <w:p w:rsidRPr="00F3603E" w:rsidR="002C653E" w:rsidP="00D55DA7" w:rsidRDefault="002C653E" w14:paraId="2307D1A2" w14:textId="77777777">
      <w:pPr>
        <w:pStyle w:val="BodyText"/>
        <w:ind w:left="0"/>
        <w:rPr>
          <w:b/>
        </w:rPr>
      </w:pPr>
    </w:p>
    <w:p w:rsidRPr="00F3603E" w:rsidR="002C653E" w:rsidP="00D55DA7" w:rsidRDefault="002C653E" w14:paraId="7E01E97F" w14:textId="77777777">
      <w:pPr>
        <w:pStyle w:val="BodyText"/>
        <w:ind w:left="0"/>
        <w:rPr>
          <w:b/>
        </w:rPr>
      </w:pPr>
    </w:p>
    <w:p w:rsidRPr="00F3603E" w:rsidR="002C653E" w:rsidP="00D55DA7" w:rsidRDefault="002C653E" w14:paraId="2A67AF70" w14:textId="77777777">
      <w:pPr>
        <w:pStyle w:val="BodyText"/>
        <w:ind w:left="0"/>
        <w:rPr>
          <w:b/>
        </w:rPr>
      </w:pPr>
    </w:p>
    <w:p w:rsidRPr="00F3603E" w:rsidR="00E24BE7" w:rsidP="00D55DA7" w:rsidRDefault="00E24BE7" w14:paraId="66C230BB" w14:textId="77777777">
      <w:pPr>
        <w:pStyle w:val="BodyText"/>
        <w:ind w:left="0"/>
        <w:rPr>
          <w:b/>
        </w:rPr>
      </w:pPr>
    </w:p>
    <w:p w:rsidRPr="00F3603E" w:rsidR="0062340F" w:rsidP="00D55DA7" w:rsidRDefault="0062340F" w14:paraId="42D455FE" w14:textId="77777777">
      <w:pPr>
        <w:pStyle w:val="BodyText"/>
        <w:ind w:left="0"/>
        <w:rPr>
          <w:b/>
        </w:rPr>
      </w:pPr>
    </w:p>
    <w:p w:rsidRPr="00F3603E" w:rsidR="0062340F" w:rsidP="00D55DA7" w:rsidRDefault="0062340F" w14:paraId="66F3C5DE" w14:textId="77777777">
      <w:pPr>
        <w:pStyle w:val="BodyText"/>
        <w:ind w:left="0"/>
        <w:rPr>
          <w:b/>
        </w:rPr>
      </w:pPr>
    </w:p>
    <w:p w:rsidRPr="00F3603E" w:rsidR="0062340F" w:rsidP="00D55DA7" w:rsidRDefault="0062340F" w14:paraId="30FAB243" w14:textId="77777777">
      <w:pPr>
        <w:pStyle w:val="BodyText"/>
        <w:ind w:left="0"/>
        <w:rPr>
          <w:b/>
        </w:rPr>
      </w:pPr>
    </w:p>
    <w:p w:rsidRPr="00F3603E" w:rsidR="0062340F" w:rsidP="00D55DA7" w:rsidRDefault="0062340F" w14:paraId="1C957B4D" w14:textId="77777777">
      <w:pPr>
        <w:pStyle w:val="BodyText"/>
        <w:ind w:left="0"/>
        <w:rPr>
          <w:b/>
        </w:rPr>
      </w:pPr>
    </w:p>
    <w:p w:rsidRPr="00F3603E" w:rsidR="0062340F" w:rsidP="00D55DA7" w:rsidRDefault="0062340F" w14:paraId="2DA7ECF9" w14:textId="77777777">
      <w:pPr>
        <w:pStyle w:val="BodyText"/>
        <w:ind w:left="0"/>
        <w:rPr>
          <w:b/>
        </w:rPr>
      </w:pPr>
    </w:p>
    <w:p w:rsidRPr="00F3603E" w:rsidR="002A1A47" w:rsidP="00D55DA7" w:rsidRDefault="002A1A47" w14:paraId="1E3AE88C" w14:textId="77777777">
      <w:pPr>
        <w:pStyle w:val="BodyText"/>
        <w:ind w:left="0"/>
      </w:pPr>
      <w:r w:rsidRPr="00F3603E">
        <w:rPr>
          <w:b/>
        </w:rPr>
        <w:lastRenderedPageBreak/>
        <w:t>Step 1</w:t>
      </w:r>
      <w:r w:rsidRPr="00F3603E">
        <w:t xml:space="preserve">: Select the ‘Assumption </w:t>
      </w:r>
      <w:r w:rsidRPr="00F3603E" w:rsidR="0077090A">
        <w:t>S</w:t>
      </w:r>
      <w:r w:rsidRPr="00F3603E">
        <w:t>et</w:t>
      </w:r>
      <w:r w:rsidRPr="00F3603E" w:rsidR="0077090A">
        <w:t>s</w:t>
      </w:r>
      <w:r w:rsidRPr="00F3603E">
        <w:t>’ tab</w:t>
      </w:r>
    </w:p>
    <w:p w:rsidRPr="00F3603E" w:rsidR="002A1A47" w:rsidP="00D55DA7" w:rsidRDefault="002A1A47" w14:paraId="54F7FF67" w14:textId="77777777">
      <w:pPr>
        <w:pStyle w:val="BodyText"/>
        <w:ind w:left="0"/>
      </w:pPr>
      <w:r w:rsidRPr="00F3603E">
        <w:rPr>
          <w:b/>
        </w:rPr>
        <w:t>Step 2</w:t>
      </w:r>
      <w:r w:rsidRPr="00F3603E">
        <w:t xml:space="preserve">: Select the assumption set that you want to run </w:t>
      </w:r>
    </w:p>
    <w:p w:rsidR="002A1A47" w:rsidP="00D55DA7" w:rsidRDefault="002A1A47" w14:paraId="490DE344" w14:textId="7F64314A">
      <w:pPr>
        <w:pStyle w:val="BodyText"/>
        <w:ind w:left="0"/>
      </w:pPr>
      <w:r w:rsidRPr="00F3603E">
        <w:rPr>
          <w:b/>
        </w:rPr>
        <w:t>Step 3</w:t>
      </w:r>
      <w:r w:rsidRPr="00F3603E">
        <w:t>: Select the node in the entity structure tree which will be the root node for the run. Right click on the node and select ‘Run’</w:t>
      </w:r>
    </w:p>
    <w:p w:rsidRPr="00F3603E" w:rsidR="003604E8" w:rsidP="00D55DA7" w:rsidRDefault="003604E8" w14:paraId="41C3D1BA" w14:textId="3BD67D66">
      <w:pPr>
        <w:pStyle w:val="BodyText"/>
        <w:ind w:left="0"/>
      </w:pPr>
      <w:r>
        <w:rPr>
          <w:noProof/>
        </w:rPr>
        <w:drawing>
          <wp:inline distT="0" distB="0" distL="0" distR="0" wp14:anchorId="2E9598A2" wp14:editId="1AB81F9E">
            <wp:extent cx="3028950" cy="42171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1772" cy="4221038"/>
                    </a:xfrm>
                    <a:prstGeom prst="rect">
                      <a:avLst/>
                    </a:prstGeom>
                  </pic:spPr>
                </pic:pic>
              </a:graphicData>
            </a:graphic>
          </wp:inline>
        </w:drawing>
      </w:r>
    </w:p>
    <w:p w:rsidRPr="00F3603E" w:rsidR="002A1A47" w:rsidP="00D55DA7" w:rsidRDefault="002A1A47" w14:paraId="34D4812B" w14:textId="787EDFA5">
      <w:pPr>
        <w:pStyle w:val="BodyText"/>
        <w:ind w:left="0"/>
      </w:pPr>
      <w:r w:rsidRPr="00F3603E">
        <w:t>The system displays a window with various runtime parameters to be input as follows:</w:t>
      </w:r>
    </w:p>
    <w:p w:rsidRPr="00F3603E" w:rsidR="00595F3E" w:rsidP="00595F3E" w:rsidRDefault="00595F3E" w14:paraId="735AE379" w14:textId="1FDAD9B6">
      <w:pPr>
        <w:pStyle w:val="BodyText"/>
        <w:ind w:left="426"/>
      </w:pPr>
      <w:r w:rsidRPr="00F3603E">
        <w:rPr>
          <w:b/>
        </w:rPr>
        <w:t>Run Type:</w:t>
      </w:r>
      <w:r w:rsidRPr="00F3603E">
        <w:t xml:space="preserve"> The ‘Batch Run’ radio button option must be selected</w:t>
      </w:r>
    </w:p>
    <w:p w:rsidRPr="00F3603E" w:rsidR="002A1A47" w:rsidP="00772952" w:rsidRDefault="0062340F" w14:paraId="576C23D0" w14:textId="77777777">
      <w:pPr>
        <w:pStyle w:val="BodyText"/>
        <w:ind w:left="426"/>
      </w:pPr>
      <w:r w:rsidRPr="00F3603E">
        <w:rPr>
          <w:b/>
        </w:rPr>
        <w:t>Pool Ty</w:t>
      </w:r>
      <w:r w:rsidRPr="00F3603E" w:rsidR="002A1A47">
        <w:rPr>
          <w:b/>
        </w:rPr>
        <w:t xml:space="preserve">pe: </w:t>
      </w:r>
      <w:r w:rsidRPr="00F3603E">
        <w:t xml:space="preserve">This parameter is determined by the interface. Please see the above business context for more details. Options available to an assumption set run are ‘Pool_Prod’, ‘Pool_SB’, ‘Pool_BigBang’ </w:t>
      </w:r>
      <w:r w:rsidRPr="00F3603E" w:rsidR="002A1A47">
        <w:t>and cannot be modified.</w:t>
      </w:r>
      <w:r w:rsidRPr="00F3603E" w:rsidR="002A1A47">
        <w:tab/>
      </w:r>
    </w:p>
    <w:p w:rsidRPr="00F3603E" w:rsidR="000147A0" w:rsidP="00772952" w:rsidRDefault="000147A0" w14:paraId="6AA6D08E" w14:textId="40F84457">
      <w:pPr>
        <w:pStyle w:val="BodyText"/>
        <w:ind w:left="426"/>
      </w:pPr>
      <w:r w:rsidRPr="00F3603E">
        <w:rPr>
          <w:b/>
        </w:rPr>
        <w:t xml:space="preserve">Select FX aggregation method: </w:t>
      </w:r>
      <w:r w:rsidRPr="00F3603E">
        <w:t xml:space="preserve">This allows the user to select which FX aggregation method to implement for the run. </w:t>
      </w:r>
    </w:p>
    <w:p w:rsidRPr="00F3603E" w:rsidR="007813F0" w:rsidP="00772952" w:rsidRDefault="007813F0" w14:paraId="1C9BCA4E" w14:textId="77777777">
      <w:pPr>
        <w:pStyle w:val="BodyText"/>
        <w:ind w:left="426"/>
      </w:pPr>
      <w:r w:rsidRPr="00F3603E">
        <w:rPr>
          <w:b/>
        </w:rPr>
        <w:t>All stochastic scenarios:</w:t>
      </w:r>
      <w:r w:rsidRPr="00F3603E">
        <w:t xml:space="preserve"> If only a portion of the available scenarios need to be run, then this needs to be unticked and the user must enter the number of scenarios that are required to be run, up to the maximum available, in the ‘Nr of stochastic scenarios’ field. If your scenario set contains more than a defined number of scenarios (currently 10,000), then untick the field and insert a number which is less than or equal to 10,000 in order to activate shredding, otherwise shredding would be disabled by default.</w:t>
      </w:r>
    </w:p>
    <w:p w:rsidR="000147A0" w:rsidP="000147A0" w:rsidRDefault="000147A0" w14:paraId="1FACC956" w14:textId="37E7C7A5">
      <w:pPr>
        <w:pStyle w:val="BodyText"/>
        <w:ind w:left="426"/>
      </w:pPr>
      <w:r w:rsidRPr="00F3603E">
        <w:rPr>
          <w:b/>
        </w:rPr>
        <w:t>Nr of Stochastic Scenario</w:t>
      </w:r>
      <w:r w:rsidRPr="00F3603E">
        <w:t>s</w:t>
      </w:r>
      <w:r w:rsidRPr="00F3603E">
        <w:rPr>
          <w:b/>
        </w:rPr>
        <w:t>:</w:t>
      </w:r>
      <w:r w:rsidRPr="00F3603E">
        <w:t xml:space="preserve"> See above.</w:t>
      </w:r>
    </w:p>
    <w:p w:rsidRPr="00F3603E" w:rsidR="001C2838" w:rsidP="003C6CD1" w:rsidRDefault="001C2838" w14:paraId="51E2CAD9" w14:textId="5756EF7A">
      <w:pPr>
        <w:pStyle w:val="BodyText"/>
        <w:ind w:left="426"/>
      </w:pPr>
      <w:r w:rsidRPr="00F3603E">
        <w:rPr>
          <w:b/>
        </w:rPr>
        <w:t xml:space="preserve">Shredding type: </w:t>
      </w:r>
      <w:r>
        <w:t>To run a standard batch run, no selection is needed here and the default of “none” will be fun</w:t>
      </w:r>
      <w:r w:rsidRPr="00F3603E">
        <w:t xml:space="preserve">. </w:t>
      </w:r>
      <w:r w:rsidRPr="00F57E17">
        <w:t xml:space="preserve">If the RAFM projects include the </w:t>
      </w:r>
      <w:r>
        <w:t>batch on shred</w:t>
      </w:r>
      <w:r w:rsidRPr="00F57E17">
        <w:t xml:space="preserve"> update, the user can either select to trigger a single base stochastic (none option)</w:t>
      </w:r>
      <w:r w:rsidR="00BF0E3E">
        <w:t xml:space="preserve"> as previously</w:t>
      </w:r>
      <w:r w:rsidRPr="00F57E17">
        <w:t xml:space="preserve"> or </w:t>
      </w:r>
      <w:r>
        <w:t>one</w:t>
      </w:r>
      <w:r w:rsidRPr="00F57E17">
        <w:t xml:space="preserve"> of stochastic shreds </w:t>
      </w:r>
      <w:r w:rsidRPr="00F57E17">
        <w:lastRenderedPageBreak/>
        <w:t xml:space="preserve">listed in the dialog box by ticking in the respective tick box next to the names of the shreds. If the RAFM project does not support </w:t>
      </w:r>
      <w:r>
        <w:t>a batch on shred run</w:t>
      </w:r>
      <w:r w:rsidRPr="00F57E17">
        <w:t>, the user can</w:t>
      </w:r>
      <w:r>
        <w:t>not</w:t>
      </w:r>
      <w:r w:rsidRPr="00F57E17">
        <w:t xml:space="preserve"> select</w:t>
      </w:r>
      <w:r>
        <w:t xml:space="preserve"> a shred.</w:t>
      </w:r>
      <w:r w:rsidRPr="00F57E17">
        <w:t xml:space="preserve"> </w:t>
      </w:r>
      <w:r w:rsidR="00BF0E3E">
        <w:t xml:space="preserve">Note </w:t>
      </w:r>
      <w:r w:rsidR="00EA7F8A">
        <w:t xml:space="preserve">users </w:t>
      </w:r>
      <w:r w:rsidR="00BF0E3E">
        <w:t xml:space="preserve"> can select a maximum of one shred, for a batch on shred run. </w:t>
      </w:r>
    </w:p>
    <w:p w:rsidRPr="00F3603E" w:rsidR="000147A0" w:rsidP="000147A0" w:rsidRDefault="000147A0" w14:paraId="42B4A828" w14:textId="56444BF8">
      <w:pPr>
        <w:pStyle w:val="BodyText"/>
        <w:ind w:left="426"/>
      </w:pPr>
      <w:r w:rsidRPr="00F3603E">
        <w:rPr>
          <w:b/>
        </w:rPr>
        <w:t>Extracted Node</w:t>
      </w:r>
      <w:r w:rsidRPr="00F3603E" w:rsidR="00E67EE0">
        <w:rPr>
          <w:b/>
        </w:rPr>
        <w:t>s</w:t>
      </w:r>
      <w:r w:rsidRPr="00F3603E">
        <w:rPr>
          <w:b/>
        </w:rPr>
        <w:t xml:space="preserve"> File</w:t>
      </w:r>
      <w:r w:rsidRPr="00F3603E" w:rsidR="00723E05">
        <w:rPr>
          <w:b/>
        </w:rPr>
        <w:t xml:space="preserve"> (optional)</w:t>
      </w:r>
      <w:r w:rsidRPr="00F3603E">
        <w:rPr>
          <w:b/>
        </w:rPr>
        <w:t xml:space="preserve">: </w:t>
      </w:r>
      <w:r w:rsidRPr="00F3603E">
        <w:t>Use the browse function to select a file.</w:t>
      </w:r>
      <w:r w:rsidRPr="00F3603E" w:rsidR="009C00D4">
        <w:t xml:space="preserve"> The</w:t>
      </w:r>
      <w:r w:rsidRPr="00F3603E" w:rsidR="001F2B87">
        <w:t xml:space="preserve"> file consists of a list of nodes that </w:t>
      </w:r>
      <w:r w:rsidRPr="00F3603E" w:rsidR="005E33AC">
        <w:t>is used to create stochastic extraction reports for each of the nodes listed</w:t>
      </w:r>
      <w:r w:rsidRPr="00F3603E" w:rsidR="001E3076">
        <w:t>, limited in number by a system setting</w:t>
      </w:r>
      <w:r w:rsidRPr="00F3603E" w:rsidR="005E33AC">
        <w:t>.</w:t>
      </w:r>
    </w:p>
    <w:p w:rsidRPr="00F3603E" w:rsidR="000147A0" w:rsidP="000147A0" w:rsidRDefault="000147A0" w14:paraId="27A3DE0D" w14:textId="77777777">
      <w:pPr>
        <w:pStyle w:val="BodyText"/>
        <w:ind w:left="426"/>
      </w:pPr>
      <w:r w:rsidRPr="00F3603E">
        <w:rPr>
          <w:b/>
        </w:rPr>
        <w:t xml:space="preserve">CSID modified nodeset: </w:t>
      </w:r>
      <w:r w:rsidRPr="00F3603E">
        <w:t xml:space="preserve">This needs to be a csv file with the format defined in the section below (CSID_Mod_Nodeset&lt;anytext&gt;..csv file format section). </w:t>
      </w:r>
    </w:p>
    <w:p w:rsidRPr="00F3603E" w:rsidR="000147A0" w:rsidP="000147A0" w:rsidRDefault="000147A0" w14:paraId="548A5231" w14:textId="77777777">
      <w:pPr>
        <w:pStyle w:val="BodyText"/>
        <w:ind w:left="426"/>
      </w:pPr>
      <w:r w:rsidRPr="00F3603E">
        <w:rPr>
          <w:b/>
        </w:rPr>
        <w:t xml:space="preserve">Window size, shape and parameter: </w:t>
      </w:r>
      <w:r w:rsidRPr="00F3603E">
        <w:t>These 3 fields are the usual parameters that the user would input for the generation of a critical scenario and should be relevant to the 2</w:t>
      </w:r>
      <w:r w:rsidRPr="00F3603E">
        <w:rPr>
          <w:vertAlign w:val="superscript"/>
        </w:rPr>
        <w:t>nd</w:t>
      </w:r>
      <w:r w:rsidRPr="00F3603E">
        <w:t xml:space="preserve"> stage of the batch process.</w:t>
      </w:r>
    </w:p>
    <w:p w:rsidRPr="00F3603E" w:rsidR="00D94419" w:rsidP="000147A0" w:rsidRDefault="00D94419" w14:paraId="598007DA" w14:textId="77777777">
      <w:pPr>
        <w:pStyle w:val="BodyText"/>
        <w:ind w:left="0"/>
      </w:pPr>
      <w:r w:rsidRPr="00F3603E">
        <w:t>Please note: ‘Uniform’ is the only permitted window shape.</w:t>
      </w:r>
    </w:p>
    <w:p w:rsidRPr="00F3603E" w:rsidR="000147A0" w:rsidP="000147A0" w:rsidRDefault="000147A0" w14:paraId="1FBA1F2C" w14:textId="77777777">
      <w:pPr>
        <w:pStyle w:val="BodyText"/>
        <w:ind w:left="0"/>
      </w:pPr>
      <w:r w:rsidRPr="00F3603E">
        <w:rPr>
          <w:b/>
        </w:rPr>
        <w:t>Step 4</w:t>
      </w:r>
      <w:r w:rsidRPr="00F3603E">
        <w:t xml:space="preserve">: Select the various options as required from the runtime parameters window. </w:t>
      </w:r>
    </w:p>
    <w:p w:rsidRPr="00F3603E" w:rsidR="000147A0" w:rsidP="000147A0" w:rsidRDefault="000147A0" w14:paraId="424AA0D1" w14:textId="77777777">
      <w:pPr>
        <w:pStyle w:val="BodyText"/>
        <w:ind w:left="0"/>
      </w:pPr>
      <w:r w:rsidRPr="00F3603E">
        <w:rPr>
          <w:b/>
        </w:rPr>
        <w:t>Step 5</w:t>
      </w:r>
      <w:r w:rsidRPr="00F3603E">
        <w:t xml:space="preserve">: </w:t>
      </w:r>
      <w:r w:rsidRPr="00F3603E">
        <w:rPr>
          <w:b/>
        </w:rPr>
        <w:t>Risk Limit Switch Override:</w:t>
      </w:r>
      <w:r w:rsidRPr="00F3603E">
        <w:t xml:space="preserve"> Select whether risk limits are to be overridden or not by checking/unchecking the </w:t>
      </w:r>
      <w:r w:rsidRPr="00F3603E">
        <w:rPr>
          <w:b/>
        </w:rPr>
        <w:t>‘Risk Limit Switch Override’</w:t>
      </w:r>
      <w:r w:rsidRPr="00F3603E">
        <w:t xml:space="preserve"> field</w:t>
      </w:r>
    </w:p>
    <w:p w:rsidRPr="00F3603E" w:rsidR="000147A0" w:rsidP="000147A0" w:rsidRDefault="000147A0" w14:paraId="440856DB" w14:textId="77777777">
      <w:pPr>
        <w:pStyle w:val="BodyText"/>
        <w:ind w:left="0"/>
      </w:pPr>
      <w:r w:rsidRPr="00F3603E">
        <w:t xml:space="preserve">If the user elects to override the risk limits, they should supply an Excel file that provides the switches for the limits or any additional limits they wish to apply. </w:t>
      </w:r>
    </w:p>
    <w:p w:rsidRPr="00F3603E" w:rsidR="000147A0" w:rsidP="000147A0" w:rsidRDefault="000147A0" w14:paraId="0EF8DCBD" w14:textId="77777777">
      <w:pPr>
        <w:pStyle w:val="BodyText"/>
        <w:ind w:left="0"/>
        <w:rPr>
          <w:b/>
        </w:rPr>
      </w:pPr>
      <w:r w:rsidRPr="00F3603E">
        <w:rPr>
          <w:b/>
        </w:rPr>
        <w:t>Step 6</w:t>
      </w:r>
      <w:r w:rsidRPr="00F3603E">
        <w:t xml:space="preserve">: </w:t>
      </w:r>
      <w:r w:rsidRPr="00F3603E">
        <w:rPr>
          <w:b/>
        </w:rPr>
        <w:t xml:space="preserve">Risk Limit Switch File: </w:t>
      </w:r>
      <w:r w:rsidRPr="00F3603E">
        <w:t>Use the browse functionality to select a file.</w:t>
      </w:r>
    </w:p>
    <w:p w:rsidR="000147A0" w:rsidP="000147A0" w:rsidRDefault="000147A0" w14:paraId="7C38F594" w14:textId="3EF9A61A">
      <w:pPr>
        <w:pStyle w:val="BodyText"/>
        <w:ind w:left="0"/>
      </w:pPr>
      <w:r w:rsidRPr="00F3603E">
        <w:t>The responsibility for using risk limits with the lite model code rests solely with the end user (lite model developer). Further guidance on risk limits is available in the Appendix (section 14.3).</w:t>
      </w:r>
    </w:p>
    <w:p w:rsidR="003604E8" w:rsidP="003604E8" w:rsidRDefault="003604E8" w14:paraId="0909F055" w14:textId="77777777">
      <w:pPr>
        <w:pStyle w:val="BodyText"/>
        <w:ind w:left="0"/>
      </w:pPr>
      <w:r w:rsidRPr="00F3603E">
        <w:rPr>
          <w:b/>
        </w:rPr>
        <w:t xml:space="preserve">Step </w:t>
      </w:r>
      <w:r>
        <w:rPr>
          <w:b/>
        </w:rPr>
        <w:t>7</w:t>
      </w:r>
      <w:r w:rsidRPr="00F3603E">
        <w:t xml:space="preserve">: </w:t>
      </w:r>
      <w:r w:rsidRPr="00F3603E">
        <w:rPr>
          <w:b/>
        </w:rPr>
        <w:t xml:space="preserve">Risk </w:t>
      </w:r>
      <w:r>
        <w:rPr>
          <w:b/>
        </w:rPr>
        <w:t>Metric</w:t>
      </w:r>
      <w:r w:rsidRPr="00F3603E">
        <w:rPr>
          <w:b/>
        </w:rPr>
        <w:t xml:space="preserve"> Override:</w:t>
      </w:r>
      <w:r w:rsidRPr="00F3603E">
        <w:t xml:space="preserve"> Select whether</w:t>
      </w:r>
      <w:r>
        <w:t xml:space="preserve"> the</w:t>
      </w:r>
      <w:r w:rsidRPr="00F3603E">
        <w:t xml:space="preserve"> risk</w:t>
      </w:r>
      <w:r>
        <w:t xml:space="preserve"> metric is be overridden by checking/unchecking the box.</w:t>
      </w:r>
    </w:p>
    <w:p w:rsidRPr="00F3603E" w:rsidR="003604E8" w:rsidP="003604E8" w:rsidRDefault="003604E8" w14:paraId="0A661395" w14:textId="3D2E0019">
      <w:pPr>
        <w:pStyle w:val="BodyText"/>
        <w:ind w:left="0"/>
      </w:pPr>
      <w:r w:rsidRPr="00F3603E">
        <w:rPr>
          <w:b/>
        </w:rPr>
        <w:t xml:space="preserve">Step </w:t>
      </w:r>
      <w:r>
        <w:rPr>
          <w:b/>
        </w:rPr>
        <w:t>8</w:t>
      </w:r>
      <w:r w:rsidRPr="00F3603E">
        <w:t xml:space="preserve">: </w:t>
      </w:r>
      <w:r w:rsidRPr="00F3603E">
        <w:rPr>
          <w:b/>
        </w:rPr>
        <w:t xml:space="preserve">Risk </w:t>
      </w:r>
      <w:r>
        <w:rPr>
          <w:b/>
        </w:rPr>
        <w:t>Metric</w:t>
      </w:r>
      <w:r w:rsidRPr="00F3603E">
        <w:rPr>
          <w:b/>
        </w:rPr>
        <w:t xml:space="preserve"> </w:t>
      </w:r>
      <w:r>
        <w:rPr>
          <w:b/>
        </w:rPr>
        <w:t>Choice</w:t>
      </w:r>
      <w:r w:rsidRPr="00F3603E">
        <w:rPr>
          <w:b/>
        </w:rPr>
        <w:t>:</w:t>
      </w:r>
      <w:r w:rsidRPr="00F3603E">
        <w:t xml:space="preserve"> </w:t>
      </w:r>
      <w:r>
        <w:t xml:space="preserve">When the risk metric override button is checked, then </w:t>
      </w:r>
      <w:r w:rsidR="009B76C1">
        <w:t>user</w:t>
      </w:r>
      <w:r w:rsidR="00EA7F8A">
        <w:t>s</w:t>
      </w:r>
      <w:r>
        <w:t xml:space="preserve"> can select the risk metric option from the dropdown box. The Risk metric options are set in the Configuration section in the System Administration menu.</w:t>
      </w:r>
    </w:p>
    <w:p w:rsidRPr="00F3603E" w:rsidR="00A16F54" w:rsidP="000147A0" w:rsidRDefault="000147A0" w14:paraId="43B3F3A9" w14:textId="28C6A4B0">
      <w:pPr>
        <w:pStyle w:val="BodyText"/>
        <w:ind w:left="0"/>
      </w:pPr>
      <w:r w:rsidRPr="00F3603E">
        <w:rPr>
          <w:b/>
        </w:rPr>
        <w:t xml:space="preserve">Step </w:t>
      </w:r>
      <w:r w:rsidR="00774016">
        <w:rPr>
          <w:b/>
        </w:rPr>
        <w:t>9</w:t>
      </w:r>
      <w:r w:rsidRPr="00F3603E">
        <w:t xml:space="preserve">: </w:t>
      </w:r>
      <w:r w:rsidRPr="00F3603E" w:rsidR="00CF083F">
        <w:t>The user may choose the Task Runner configuration they want to associate with the Assumption Set batch run by checking the Task Runner Section box. This will provide the user with a list of Task Runner configurations (and available versions of each configuration) that are associated with the RAFM project version underlying the Assumption Set. Alternatively, if he or she does not check the Task Runner Section box, then the batch run will be triggered with the Task Runner configuration version assigned to the latest RAFM configuration associated with the underlying RAFM project version for the Assumption Set.</w:t>
      </w:r>
    </w:p>
    <w:p w:rsidRPr="00F3603E" w:rsidR="000147A0" w:rsidP="000147A0" w:rsidRDefault="00A16F54" w14:paraId="30323470" w14:textId="67A8B31A">
      <w:pPr>
        <w:pStyle w:val="BodyText"/>
        <w:ind w:left="0"/>
      </w:pPr>
      <w:r w:rsidRPr="00F3603E">
        <w:rPr>
          <w:b/>
          <w:bCs/>
        </w:rPr>
        <w:t xml:space="preserve">Step </w:t>
      </w:r>
      <w:r w:rsidR="00774016">
        <w:rPr>
          <w:b/>
          <w:bCs/>
        </w:rPr>
        <w:t>10</w:t>
      </w:r>
      <w:r w:rsidRPr="00F3603E">
        <w:rPr>
          <w:b/>
          <w:bCs/>
        </w:rPr>
        <w:t>:</w:t>
      </w:r>
      <w:r w:rsidRPr="00F3603E">
        <w:t xml:space="preserve"> </w:t>
      </w:r>
      <w:r w:rsidRPr="00F3603E" w:rsidR="000147A0">
        <w:t xml:space="preserve">Select ‘Save’ to start the </w:t>
      </w:r>
      <w:r w:rsidRPr="00F3603E" w:rsidR="00CF083F">
        <w:t xml:space="preserve">batch </w:t>
      </w:r>
      <w:r w:rsidRPr="00F3603E" w:rsidR="000147A0">
        <w:t xml:space="preserve">run. </w:t>
      </w:r>
    </w:p>
    <w:p w:rsidRPr="00F3603E" w:rsidR="006A1413" w:rsidRDefault="000147A0" w14:paraId="78BB324D" w14:textId="77777777">
      <w:pPr>
        <w:spacing w:before="120"/>
        <w:rPr>
          <w:szCs w:val="22"/>
        </w:rPr>
      </w:pPr>
      <w:r w:rsidRPr="00F3603E">
        <w:t>You may select the ‘Cancel’ button to abort the task.</w:t>
      </w:r>
    </w:p>
    <w:p w:rsidRPr="00F3603E" w:rsidR="002A1A47" w:rsidP="00AC14CB" w:rsidRDefault="00916FF7" w14:paraId="6008A4C4" w14:textId="163B370A">
      <w:pPr>
        <w:spacing w:before="120"/>
      </w:pPr>
      <w:r w:rsidRPr="00F3603E">
        <w:rPr>
          <w:noProof/>
        </w:rPr>
        <mc:AlternateContent>
          <mc:Choice Requires="wps">
            <w:drawing>
              <wp:anchor distT="0" distB="0" distL="114300" distR="114300" simplePos="0" relativeHeight="251658495" behindDoc="0" locked="0" layoutInCell="0" allowOverlap="1" wp14:anchorId="6098F709" wp14:editId="59C7B339">
                <wp:simplePos x="0" y="0"/>
                <wp:positionH relativeFrom="column">
                  <wp:posOffset>-123190</wp:posOffset>
                </wp:positionH>
                <wp:positionV relativeFrom="paragraph">
                  <wp:posOffset>241300</wp:posOffset>
                </wp:positionV>
                <wp:extent cx="6150610" cy="1551305"/>
                <wp:effectExtent l="19685" t="19050" r="40005" b="48895"/>
                <wp:wrapNone/>
                <wp:docPr id="221" name="AutoShape 6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55130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F54196" w:rsidR="00E84082" w:rsidP="002A1A47" w:rsidRDefault="00E84082" w14:paraId="5CA4D03C" w14:textId="32D84406">
                            <w:pPr>
                              <w:rPr>
                                <w:b/>
                              </w:rPr>
                            </w:pPr>
                            <w:r w:rsidRPr="00F54196">
                              <w:rPr>
                                <w:b/>
                              </w:rPr>
                              <w:t xml:space="preserve">    </w:t>
                            </w:r>
                            <w:r>
                              <w:rPr>
                                <w:b/>
                                <w:noProof/>
                              </w:rPr>
                              <w:drawing>
                                <wp:inline distT="0" distB="0" distL="0" distR="0" wp14:anchorId="59597F0C" wp14:editId="438A7C88">
                                  <wp:extent cx="419100" cy="381000"/>
                                  <wp:effectExtent l="0" t="0" r="0" b="0"/>
                                  <wp:docPr id="38268766" name="Picture 38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ED4F9E" w:rsidR="00E84082" w:rsidP="002A1A47" w:rsidRDefault="00E84082" w14:paraId="39D5787F" w14:textId="77777777">
                            <w:pPr>
                              <w:numPr>
                                <w:ilvl w:val="0"/>
                                <w:numId w:val="20"/>
                              </w:numPr>
                              <w:tabs>
                                <w:tab w:val="num" w:pos="1077"/>
                              </w:tabs>
                              <w:rPr>
                                <w:b/>
                              </w:rPr>
                            </w:pPr>
                            <w:r w:rsidRPr="00ED4F9E">
                              <w:rPr>
                                <w:b/>
                              </w:rPr>
                              <w:t xml:space="preserve">You have now run a batch run in the ICM interface which </w:t>
                            </w:r>
                            <w:r>
                              <w:rPr>
                                <w:b/>
                              </w:rPr>
                              <w:t xml:space="preserve">can </w:t>
                            </w:r>
                            <w:r w:rsidRPr="00ED4F9E">
                              <w:rPr>
                                <w:b/>
                              </w:rPr>
                              <w:t>include</w:t>
                            </w:r>
                            <w:r>
                              <w:rPr>
                                <w:b/>
                              </w:rPr>
                              <w:t xml:space="preserve"> up to</w:t>
                            </w:r>
                            <w:r w:rsidRPr="00ED4F9E">
                              <w:rPr>
                                <w:b/>
                              </w:rPr>
                              <w:t xml:space="preserve"> </w:t>
                            </w:r>
                            <w:r>
                              <w:rPr>
                                <w:b/>
                              </w:rPr>
                              <w:t>3</w:t>
                            </w:r>
                            <w:r w:rsidRPr="00ED4F9E">
                              <w:rPr>
                                <w:b/>
                              </w:rPr>
                              <w:t xml:space="preserve"> different runs being completed (</w:t>
                            </w:r>
                            <w:r>
                              <w:rPr>
                                <w:b/>
                              </w:rPr>
                              <w:t>2</w:t>
                            </w:r>
                            <w:r w:rsidRPr="00ED4F9E">
                              <w:rPr>
                                <w:b/>
                              </w:rPr>
                              <w:t xml:space="preserve"> x ICM runs</w:t>
                            </w:r>
                            <w:r>
                              <w:rPr>
                                <w:b/>
                              </w:rPr>
                              <w:t>, 1 x RSG standalone run</w:t>
                            </w:r>
                            <w:r w:rsidRPr="00ED4F9E">
                              <w:rPr>
                                <w:b/>
                              </w:rPr>
                              <w:t>)</w:t>
                            </w:r>
                          </w:p>
                          <w:p w:rsidR="00E84082" w:rsidP="004A79A3" w:rsidRDefault="00E84082" w14:paraId="4D7C6CCA" w14:textId="77777777">
                            <w:pPr>
                              <w:pStyle w:val="BodyText"/>
                              <w:numPr>
                                <w:ilvl w:val="0"/>
                                <w:numId w:val="20"/>
                              </w:numPr>
                              <w:tabs>
                                <w:tab w:val="num" w:pos="1077"/>
                              </w:tabs>
                            </w:pPr>
                            <w:r w:rsidRPr="004A79A3">
                              <w:rPr>
                                <w:b/>
                              </w:rPr>
                              <w:t xml:space="preserve">A single email will be sent at the end of the batch process to the user who triggered the batch providing details on the run outcomes of each individual run in the batch.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BD97086">
              <v:shape id="AutoShape 630" style="position:absolute;left:0;text-align:left;margin-left:-9.7pt;margin-top:19pt;width:484.3pt;height:122.15pt;z-index:25165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DZZgIAAK4EAAAOAAAAZHJzL2Uyb0RvYy54bWysVE1v2zAMvQ/YfxB0X/yRjyVGnaJI12FA&#10;txXohp0VSbaFyaImKXG6X19KTtJsvQ3zQRApiXzvkfTV9aHXZC+dV2BqWkxySqThIJRpa/r92927&#10;JSU+MCOYBiNr+iQ9vV6/fXM12EqW0IEW0hEMYnw12Jp2IdgqyzzvZM/8BKw0eNiA61lA07WZcGzA&#10;6L3OyjxfZAM4YR1w6T16b8dDuk7xm0by8LVpvAxE1xSxhbS6tG7jmq2vWNU6ZjvFjzDYP6DomTKY&#10;9BzqlgVGdk69CtUr7sBDEyYc+gyaRnGZOCCbIv+LzWPHrExcUBxvzzL5/xeWf9k/2gcXoXt7D/yn&#10;JwY2HTOtvHEOhk4ygemKKFQ2WF+dH0TD41OyHT6DwNKyXYCkwaFxfQyI7MghSf10lloeAuHoXBTz&#10;fFFgRTieFfN5Mc3nKQerTs+t8+GjhJ7ETU0bDQMCc+FhrHZKxfb3PkRorDpdj5kN3CmtU221IUNN&#10;p8siz9MLD1qJeJoou3a70Y7sGbbHJo/fEcQf13oVsEm16mu6PF9iVdTmgxEpTWBKj3uEok0MLlP7&#10;Ib6kxQ5DPHZiIEJFNuVyusLREAp7cbrMF/nqPSVMtzhEPDhKHIQfKnSpA6J4r9AuynJWTkcRtO3Y&#10;yGF+SWEkl8SBU/pkXSBLNY1ljBPjq3DYHogSiGlRRiWibwviCcuMiFItcdhx04H7TcmAg1NT/2vH&#10;nKREfzLYKqtiNouTlgzcuEvv9uRlhmOImgZknbabME7lzjrVdpihSNwM3GBbNSoV+QXNsRlxKBKh&#10;4wDHqbu0062X38z6GQAA//8DAFBLAwQUAAYACAAAACEA1x/Z0eMAAAAKAQAADwAAAGRycy9kb3du&#10;cmV2LnhtbEyPXUvDQBBF3wX/wzKCL9JumhZJYiZFheJHFdpafN5kp0kwOxuy2zb+e9cnfRzmcO+5&#10;+XI0nTjR4FrLCLNpBIK4srrlGmH/sZokIJxXrFVnmRC+ycGyuLzIVabtmbd02vlahBB2mUJovO8z&#10;KV3VkFFuanvi8DvYwSgfzqGWelDnEG46GUfRrTSq5dDQqJ4eG6q+dkeD8FK+jjcP6rDevL/pz/hp&#10;Fa3r5z3i9dV4fwfC0+j/YPjVD+pQBKfSHlk70SFMZukioAjzJGwKQLpIYxAlQpzEc5BFLv9PKH4A&#10;AAD//wMAUEsBAi0AFAAGAAgAAAAhALaDOJL+AAAA4QEAABMAAAAAAAAAAAAAAAAAAAAAAFtDb250&#10;ZW50X1R5cGVzXS54bWxQSwECLQAUAAYACAAAACEAOP0h/9YAAACUAQAACwAAAAAAAAAAAAAAAAAv&#10;AQAAX3JlbHMvLnJlbHNQSwECLQAUAAYACAAAACEAuRGQ2WYCAACuBAAADgAAAAAAAAAAAAAAAAAu&#10;AgAAZHJzL2Uyb0RvYy54bWxQSwECLQAUAAYACAAAACEA1x/Z0eMAAAAKAQAADwAAAAAAAAAAAAAA&#10;AADABAAAZHJzL2Rvd25yZXYueG1sUEsFBgAAAAAEAAQA8wAAANAFAAAAAA==&#10;" w14:anchorId="6098F709">
                <v:shadow on="t" color="#622423" opacity=".5" offset="1pt"/>
                <v:textbox inset=",0,,0">
                  <w:txbxContent>
                    <w:p w:rsidRPr="00F54196" w:rsidR="00E84082" w:rsidP="002A1A47" w:rsidRDefault="00E84082" w14:paraId="2E09B23C" w14:textId="32D84406">
                      <w:pPr>
                        <w:rPr>
                          <w:b/>
                        </w:rPr>
                      </w:pPr>
                      <w:r w:rsidRPr="00F54196">
                        <w:rPr>
                          <w:b/>
                        </w:rPr>
                        <w:t xml:space="preserve">    </w:t>
                      </w:r>
                      <w:r>
                        <w:rPr>
                          <w:b/>
                          <w:noProof/>
                        </w:rPr>
                        <w:drawing>
                          <wp:inline distT="0" distB="0" distL="0" distR="0" wp14:anchorId="471F60E9" wp14:editId="438A7C88">
                            <wp:extent cx="419100" cy="381000"/>
                            <wp:effectExtent l="0" t="0" r="0" b="0"/>
                            <wp:docPr id="1697897006" name="Picture 38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Pr="00ED4F9E" w:rsidR="00E84082" w:rsidP="002A1A47" w:rsidRDefault="00E84082" w14:paraId="08BFDC3E" w14:textId="77777777">
                      <w:pPr>
                        <w:numPr>
                          <w:ilvl w:val="0"/>
                          <w:numId w:val="20"/>
                        </w:numPr>
                        <w:tabs>
                          <w:tab w:val="num" w:pos="1077"/>
                        </w:tabs>
                        <w:rPr>
                          <w:b/>
                        </w:rPr>
                      </w:pPr>
                      <w:r w:rsidRPr="00ED4F9E">
                        <w:rPr>
                          <w:b/>
                        </w:rPr>
                        <w:t xml:space="preserve">You have now run a batch run in the ICM interface which </w:t>
                      </w:r>
                      <w:r>
                        <w:rPr>
                          <w:b/>
                        </w:rPr>
                        <w:t xml:space="preserve">can </w:t>
                      </w:r>
                      <w:r w:rsidRPr="00ED4F9E">
                        <w:rPr>
                          <w:b/>
                        </w:rPr>
                        <w:t>include</w:t>
                      </w:r>
                      <w:r>
                        <w:rPr>
                          <w:b/>
                        </w:rPr>
                        <w:t xml:space="preserve"> up to</w:t>
                      </w:r>
                      <w:r w:rsidRPr="00ED4F9E">
                        <w:rPr>
                          <w:b/>
                        </w:rPr>
                        <w:t xml:space="preserve"> </w:t>
                      </w:r>
                      <w:r>
                        <w:rPr>
                          <w:b/>
                        </w:rPr>
                        <w:t>3</w:t>
                      </w:r>
                      <w:r w:rsidRPr="00ED4F9E">
                        <w:rPr>
                          <w:b/>
                        </w:rPr>
                        <w:t xml:space="preserve"> different runs being completed (</w:t>
                      </w:r>
                      <w:r>
                        <w:rPr>
                          <w:b/>
                        </w:rPr>
                        <w:t>2</w:t>
                      </w:r>
                      <w:r w:rsidRPr="00ED4F9E">
                        <w:rPr>
                          <w:b/>
                        </w:rPr>
                        <w:t xml:space="preserve"> x ICM runs</w:t>
                      </w:r>
                      <w:r>
                        <w:rPr>
                          <w:b/>
                        </w:rPr>
                        <w:t>, 1 x RSG standalone run</w:t>
                      </w:r>
                      <w:r w:rsidRPr="00ED4F9E">
                        <w:rPr>
                          <w:b/>
                        </w:rPr>
                        <w:t>)</w:t>
                      </w:r>
                    </w:p>
                    <w:p w:rsidR="00E84082" w:rsidP="004A79A3" w:rsidRDefault="00E84082" w14:paraId="7E209513" w14:textId="77777777">
                      <w:pPr>
                        <w:pStyle w:val="BodyText"/>
                        <w:numPr>
                          <w:ilvl w:val="0"/>
                          <w:numId w:val="20"/>
                        </w:numPr>
                        <w:tabs>
                          <w:tab w:val="num" w:pos="1077"/>
                        </w:tabs>
                      </w:pPr>
                      <w:r w:rsidRPr="004A79A3">
                        <w:rPr>
                          <w:b/>
                        </w:rPr>
                        <w:t xml:space="preserve">A single email will be sent at the end of the batch process to the user who triggered the batch providing details on the run outcomes of each individual run in the batch. </w:t>
                      </w:r>
                    </w:p>
                  </w:txbxContent>
                </v:textbox>
              </v:shape>
            </w:pict>
          </mc:Fallback>
        </mc:AlternateContent>
      </w:r>
    </w:p>
    <w:p w:rsidRPr="00F3603E" w:rsidR="002A1A47" w:rsidP="00D55DA7" w:rsidRDefault="002A1A47" w14:paraId="46A5E9BD" w14:textId="77777777">
      <w:pPr>
        <w:pStyle w:val="BodyText"/>
      </w:pPr>
    </w:p>
    <w:p w:rsidRPr="00F3603E" w:rsidR="002A1A47" w:rsidP="00D55DA7" w:rsidRDefault="002A1A47" w14:paraId="6604DF22" w14:textId="77777777">
      <w:pPr>
        <w:spacing w:before="0" w:after="0"/>
        <w:rPr>
          <w:b/>
        </w:rPr>
      </w:pPr>
    </w:p>
    <w:p w:rsidRPr="00F3603E" w:rsidR="002A1A47" w:rsidP="00D55DA7" w:rsidRDefault="002A1A47" w14:paraId="63F115A2" w14:textId="77777777">
      <w:pPr>
        <w:spacing w:before="0" w:after="0"/>
        <w:rPr>
          <w:b/>
        </w:rPr>
      </w:pPr>
    </w:p>
    <w:p w:rsidRPr="00F3603E" w:rsidR="007813F0" w:rsidP="00D55DA7" w:rsidRDefault="007813F0" w14:paraId="32D7D27A" w14:textId="77777777">
      <w:pPr>
        <w:spacing w:before="0" w:after="0"/>
        <w:rPr>
          <w:b/>
        </w:rPr>
      </w:pPr>
    </w:p>
    <w:p w:rsidRPr="00F3603E" w:rsidR="007813F0" w:rsidP="00D55DA7" w:rsidRDefault="007813F0" w14:paraId="1CB25802" w14:textId="77777777">
      <w:pPr>
        <w:spacing w:before="0" w:after="0"/>
        <w:rPr>
          <w:b/>
        </w:rPr>
      </w:pPr>
    </w:p>
    <w:p w:rsidRPr="00F3603E" w:rsidR="006253F9" w:rsidP="00D55DA7" w:rsidRDefault="006253F9" w14:paraId="00E6F55C" w14:textId="77777777">
      <w:pPr>
        <w:spacing w:before="0" w:after="0"/>
        <w:rPr>
          <w:b/>
        </w:rPr>
      </w:pPr>
    </w:p>
    <w:p w:rsidRPr="00F3603E" w:rsidR="006253F9" w:rsidP="00D55DA7" w:rsidRDefault="006253F9" w14:paraId="375F797A" w14:textId="77777777">
      <w:pPr>
        <w:spacing w:before="0" w:after="0"/>
        <w:rPr>
          <w:b/>
        </w:rPr>
      </w:pPr>
    </w:p>
    <w:p w:rsidRPr="00F3603E" w:rsidR="006253F9" w:rsidP="00D55DA7" w:rsidRDefault="006253F9" w14:paraId="64C419DB" w14:textId="77777777">
      <w:pPr>
        <w:spacing w:before="0" w:after="0"/>
        <w:rPr>
          <w:b/>
        </w:rPr>
      </w:pPr>
    </w:p>
    <w:p w:rsidRPr="00F3603E" w:rsidR="006253F9" w:rsidP="00D55DA7" w:rsidRDefault="006253F9" w14:paraId="5220D860" w14:textId="77777777">
      <w:pPr>
        <w:spacing w:before="0" w:after="0"/>
        <w:rPr>
          <w:b/>
        </w:rPr>
      </w:pPr>
    </w:p>
    <w:p w:rsidRPr="00F3603E" w:rsidR="006253F9" w:rsidP="00D55DA7" w:rsidRDefault="006253F9" w14:paraId="5119B157" w14:textId="77777777">
      <w:pPr>
        <w:spacing w:before="0" w:after="0"/>
        <w:rPr>
          <w:b/>
        </w:rPr>
      </w:pPr>
    </w:p>
    <w:p w:rsidRPr="00F3603E" w:rsidR="006253F9" w:rsidP="00D55DA7" w:rsidRDefault="006253F9" w14:paraId="61B547F8" w14:textId="77777777">
      <w:pPr>
        <w:spacing w:before="0" w:after="0"/>
        <w:rPr>
          <w:b/>
        </w:rPr>
      </w:pPr>
    </w:p>
    <w:p w:rsidRPr="00F3603E" w:rsidR="00465724" w:rsidP="005171B3" w:rsidRDefault="00465724" w14:paraId="5AE97AF9" w14:textId="2EA18411">
      <w:pPr>
        <w:spacing w:before="0" w:after="0"/>
        <w:rPr>
          <w:b/>
        </w:rPr>
      </w:pPr>
      <w:r w:rsidRPr="00F3603E">
        <w:t>Please note, when you trigger an Assumption Set batch run, the ICM will check if the version of the underlying standard or merged ICM RAFM project has an associated RAFM configuration. If a RAFM configuration does not exist for this version, the batch run will be rejected and user will receive an error message.</w:t>
      </w:r>
    </w:p>
    <w:p w:rsidRPr="00F3603E" w:rsidR="00A16F54" w:rsidP="00D55DA7" w:rsidRDefault="00A16F54" w14:paraId="46F4C4B7" w14:textId="77777777">
      <w:pPr>
        <w:spacing w:before="0" w:after="0"/>
        <w:rPr>
          <w:b/>
        </w:rPr>
      </w:pPr>
    </w:p>
    <w:p w:rsidRPr="00F3603E" w:rsidR="002A1A47" w:rsidP="00D55DA7" w:rsidRDefault="002A1A47" w14:paraId="0296EE7B" w14:textId="53CEFE0B">
      <w:pPr>
        <w:spacing w:before="0" w:after="0"/>
        <w:rPr>
          <w:b/>
        </w:rPr>
      </w:pPr>
      <w:r w:rsidRPr="00F3603E">
        <w:rPr>
          <w:b/>
        </w:rPr>
        <w:t>Monitoring the progress of a batch</w:t>
      </w:r>
    </w:p>
    <w:p w:rsidRPr="00F3603E" w:rsidR="002A1A47" w:rsidP="00D55DA7" w:rsidRDefault="002A1A47" w14:paraId="7347A20C" w14:textId="77777777">
      <w:pPr>
        <w:spacing w:before="0" w:after="0"/>
        <w:rPr>
          <w:b/>
        </w:rPr>
      </w:pPr>
    </w:p>
    <w:p w:rsidRPr="00F3603E" w:rsidR="002A1A47" w:rsidP="00D55DA7" w:rsidRDefault="002A1A47" w14:paraId="1E209D80" w14:textId="77777777">
      <w:pPr>
        <w:numPr>
          <w:ilvl w:val="0"/>
          <w:numId w:val="150"/>
        </w:numPr>
        <w:spacing w:before="0" w:after="0"/>
        <w:ind w:left="426"/>
      </w:pPr>
      <w:r w:rsidRPr="00F3603E">
        <w:t>Each run in the batch will have a unique Batch ID assigned which is displayed against the run in the ‘Process overview’ table screen.</w:t>
      </w:r>
    </w:p>
    <w:p w:rsidRPr="00F3603E" w:rsidR="002A1A47" w:rsidP="00D55DA7" w:rsidRDefault="002A1A47" w14:paraId="6446FAB5" w14:textId="77777777">
      <w:pPr>
        <w:spacing w:before="0" w:after="0"/>
        <w:ind w:left="426"/>
      </w:pPr>
    </w:p>
    <w:p w:rsidRPr="00F3603E" w:rsidR="002A1A47" w:rsidP="00D55DA7" w:rsidRDefault="002A1A47" w14:paraId="120CEF56" w14:textId="77777777">
      <w:pPr>
        <w:numPr>
          <w:ilvl w:val="0"/>
          <w:numId w:val="150"/>
        </w:numPr>
        <w:spacing w:before="0" w:after="0"/>
        <w:ind w:left="426"/>
      </w:pPr>
      <w:r w:rsidRPr="00F3603E">
        <w:t xml:space="preserve">The ‘Process overview’ table gives a more detailed report of what stage each specific has reached. This is achieved by selecting the relevant run ID and checking the details table at the bottom of the tab. The runs will each have their unique run IDs and will be run sequentially one after the other. </w:t>
      </w:r>
    </w:p>
    <w:p w:rsidRPr="00F3603E" w:rsidR="007813F0" w:rsidP="00D55DA7" w:rsidRDefault="007813F0" w14:paraId="15467A35" w14:textId="77777777">
      <w:pPr>
        <w:pStyle w:val="ListParagraph"/>
        <w:ind w:left="66"/>
        <w:rPr>
          <w:b/>
        </w:rPr>
      </w:pPr>
    </w:p>
    <w:p w:rsidRPr="00F3603E" w:rsidR="002A1A47" w:rsidP="005B6CA8" w:rsidRDefault="002A1A47" w14:paraId="4BCAED10" w14:textId="77777777">
      <w:pPr>
        <w:pStyle w:val="ListParagraph"/>
        <w:ind w:left="0"/>
        <w:rPr>
          <w:b/>
        </w:rPr>
      </w:pPr>
      <w:r w:rsidRPr="00F3603E">
        <w:rPr>
          <w:b/>
        </w:rPr>
        <w:t>Run manifest</w:t>
      </w:r>
    </w:p>
    <w:p w:rsidRPr="00F3603E" w:rsidR="002A1A47" w:rsidP="00D55DA7" w:rsidRDefault="002A1A47" w14:paraId="42F5664A" w14:textId="77777777">
      <w:pPr>
        <w:numPr>
          <w:ilvl w:val="0"/>
          <w:numId w:val="150"/>
        </w:numPr>
        <w:spacing w:before="0" w:after="0"/>
        <w:ind w:left="426"/>
      </w:pPr>
      <w:r w:rsidRPr="00F3603E">
        <w:t xml:space="preserve">A separate </w:t>
      </w:r>
      <w:r w:rsidRPr="00F3603E" w:rsidR="00283B32">
        <w:t xml:space="preserve">(post) </w:t>
      </w:r>
      <w:r w:rsidRPr="00F3603E">
        <w:t>run manifest file is assigned to each of the ICM runs upon completion.</w:t>
      </w:r>
    </w:p>
    <w:p w:rsidRPr="00F3603E" w:rsidR="002A1A47" w:rsidP="00D55DA7" w:rsidRDefault="002A1A47" w14:paraId="5B61F8CD" w14:textId="77777777">
      <w:pPr>
        <w:spacing w:before="0" w:after="0"/>
      </w:pPr>
    </w:p>
    <w:p w:rsidRPr="00F3603E" w:rsidR="006253F9" w:rsidP="005B6CA8" w:rsidRDefault="006253F9" w14:paraId="5892BB18" w14:textId="77777777">
      <w:pPr>
        <w:pStyle w:val="ListParagraph"/>
        <w:spacing w:before="0" w:after="0"/>
        <w:ind w:left="0"/>
        <w:rPr>
          <w:b/>
        </w:rPr>
      </w:pPr>
    </w:p>
    <w:p w:rsidRPr="00F3603E" w:rsidR="002A1A47" w:rsidP="00D55DA7" w:rsidRDefault="002A1A47" w14:paraId="102073C5" w14:textId="77777777">
      <w:pPr>
        <w:pStyle w:val="ListParagraph"/>
        <w:ind w:left="0"/>
        <w:rPr>
          <w:b/>
        </w:rPr>
      </w:pPr>
      <w:r w:rsidRPr="00F3603E">
        <w:rPr>
          <w:b/>
        </w:rPr>
        <w:t>Batch run records</w:t>
      </w:r>
    </w:p>
    <w:p w:rsidRPr="00F3603E" w:rsidR="002A1A47" w:rsidP="00D55DA7" w:rsidRDefault="002A1A47" w14:paraId="4805FD32" w14:textId="77777777">
      <w:pPr>
        <w:numPr>
          <w:ilvl w:val="0"/>
          <w:numId w:val="150"/>
        </w:numPr>
        <w:spacing w:after="0"/>
        <w:ind w:left="426"/>
      </w:pPr>
      <w:r w:rsidRPr="00F3603E">
        <w:t xml:space="preserve">Batch runs produce an individual batch run record that is stored in a separate tab titled ‘Batch Runs’ in the details table of the assumption set. This batch run record is in additional to the </w:t>
      </w:r>
      <w:r w:rsidRPr="00F3603E" w:rsidR="00EE6B9F">
        <w:t>three</w:t>
      </w:r>
      <w:r w:rsidRPr="00F3603E" w:rsidR="00BE6287">
        <w:t xml:space="preserve"> </w:t>
      </w:r>
      <w:r w:rsidRPr="00F3603E">
        <w:t>additional run records produced for each individual run within the batch.</w:t>
      </w:r>
    </w:p>
    <w:p w:rsidRPr="00F3603E" w:rsidR="006253F9" w:rsidP="00D55DA7" w:rsidRDefault="006253F9" w14:paraId="7372CD05" w14:textId="77777777">
      <w:pPr>
        <w:spacing w:before="0" w:after="0"/>
        <w:rPr>
          <w:b/>
        </w:rPr>
      </w:pPr>
    </w:p>
    <w:p w:rsidRPr="00F3603E" w:rsidR="002A1A47" w:rsidP="00D55DA7" w:rsidRDefault="002A1A47" w14:paraId="1630240B" w14:textId="77777777">
      <w:pPr>
        <w:spacing w:before="0" w:after="0"/>
        <w:rPr>
          <w:b/>
        </w:rPr>
      </w:pPr>
      <w:r w:rsidRPr="00F3603E">
        <w:rPr>
          <w:b/>
        </w:rPr>
        <w:t>Batch run states</w:t>
      </w:r>
    </w:p>
    <w:p w:rsidRPr="00F3603E" w:rsidR="002A1A47" w:rsidP="00D55DA7" w:rsidRDefault="002A1A47" w14:paraId="4FE36AC6" w14:textId="77777777">
      <w:pPr>
        <w:spacing w:before="0" w:after="0"/>
        <w:rPr>
          <w:b/>
        </w:rPr>
      </w:pPr>
    </w:p>
    <w:p w:rsidRPr="00F3603E" w:rsidR="002A1A47" w:rsidP="00D55DA7" w:rsidRDefault="002A1A47" w14:paraId="62841148" w14:textId="77777777">
      <w:pPr>
        <w:numPr>
          <w:ilvl w:val="0"/>
          <w:numId w:val="150"/>
        </w:numPr>
        <w:spacing w:before="0" w:after="0"/>
        <w:ind w:left="426"/>
      </w:pPr>
      <w:r w:rsidRPr="00F3603E">
        <w:t>Individual run records have the same run states as normal runs. However, the batch run record additionally displays the following states:</w:t>
      </w:r>
    </w:p>
    <w:p w:rsidRPr="00F3603E" w:rsidR="002A1A47" w:rsidP="00D55DA7" w:rsidRDefault="002A1A47" w14:paraId="7F97F1CF" w14:textId="77777777">
      <w:pPr>
        <w:spacing w:before="0" w:after="0"/>
        <w:ind w:left="426"/>
      </w:pPr>
    </w:p>
    <w:p w:rsidRPr="00F3603E" w:rsidR="002A1A47" w:rsidP="00D55DA7" w:rsidRDefault="002A1A47" w14:paraId="03249FAB" w14:textId="77777777">
      <w:pPr>
        <w:numPr>
          <w:ilvl w:val="0"/>
          <w:numId w:val="161"/>
        </w:numPr>
        <w:spacing w:before="0" w:after="0" w:line="276" w:lineRule="auto"/>
      </w:pPr>
      <w:r w:rsidRPr="00F3603E">
        <w:rPr>
          <w:b/>
        </w:rPr>
        <w:t>Queued:</w:t>
      </w:r>
      <w:r w:rsidRPr="00F3603E">
        <w:t xml:space="preserve"> Assigned when the first run of the batch is queued</w:t>
      </w:r>
    </w:p>
    <w:p w:rsidRPr="00F3603E" w:rsidR="002A1A47" w:rsidP="00D55DA7" w:rsidRDefault="002A1A47" w14:paraId="2F0E1433" w14:textId="77777777">
      <w:pPr>
        <w:numPr>
          <w:ilvl w:val="0"/>
          <w:numId w:val="161"/>
        </w:numPr>
        <w:spacing w:before="0" w:after="0" w:line="276" w:lineRule="auto"/>
      </w:pPr>
      <w:r w:rsidRPr="00F3603E">
        <w:rPr>
          <w:b/>
        </w:rPr>
        <w:t>Processing:</w:t>
      </w:r>
      <w:r w:rsidRPr="00F3603E">
        <w:t xml:space="preserve"> When the first run of the batch is processing and until all the runs of the batch have completed or all remaining runs have been cancelled or until the processing run is failed</w:t>
      </w:r>
    </w:p>
    <w:p w:rsidRPr="00F3603E" w:rsidR="002A1A47" w:rsidP="00D55DA7" w:rsidRDefault="002A1A47" w14:paraId="4A29C165" w14:textId="77777777">
      <w:pPr>
        <w:numPr>
          <w:ilvl w:val="0"/>
          <w:numId w:val="161"/>
        </w:numPr>
        <w:spacing w:before="0" w:after="0" w:line="276" w:lineRule="auto"/>
      </w:pPr>
      <w:r w:rsidRPr="00F3603E">
        <w:rPr>
          <w:b/>
        </w:rPr>
        <w:t>Cancelling:</w:t>
      </w:r>
      <w:r w:rsidRPr="00F3603E">
        <w:t xml:space="preserve"> When a non-completed run of the batch run has been requested to be cancelled</w:t>
      </w:r>
    </w:p>
    <w:p w:rsidRPr="00F3603E" w:rsidR="002A1A47" w:rsidP="00D55DA7" w:rsidRDefault="002A1A47" w14:paraId="3EED1A81" w14:textId="77777777">
      <w:pPr>
        <w:numPr>
          <w:ilvl w:val="0"/>
          <w:numId w:val="161"/>
        </w:numPr>
        <w:spacing w:before="0" w:after="0" w:line="276" w:lineRule="auto"/>
      </w:pPr>
      <w:r w:rsidRPr="00F3603E">
        <w:rPr>
          <w:b/>
        </w:rPr>
        <w:t>Completed:</w:t>
      </w:r>
      <w:r w:rsidRPr="00F3603E">
        <w:t xml:space="preserve"> When all the runs included in the batch run have ‘Completed’ status</w:t>
      </w:r>
    </w:p>
    <w:p w:rsidRPr="00F3603E" w:rsidR="002A1A47" w:rsidP="00D55DA7" w:rsidRDefault="002A1A47" w14:paraId="291EA666" w14:textId="77777777">
      <w:pPr>
        <w:numPr>
          <w:ilvl w:val="0"/>
          <w:numId w:val="161"/>
        </w:numPr>
        <w:spacing w:before="0" w:after="0" w:line="276" w:lineRule="auto"/>
      </w:pPr>
      <w:r w:rsidRPr="00F3603E">
        <w:rPr>
          <w:b/>
        </w:rPr>
        <w:t>Cancelled:</w:t>
      </w:r>
      <w:r w:rsidRPr="00F3603E">
        <w:t xml:space="preserve"> When all the runs of the batch run have been cancelled</w:t>
      </w:r>
    </w:p>
    <w:p w:rsidRPr="00F3603E" w:rsidR="002A1A47" w:rsidP="00D55DA7" w:rsidRDefault="002A1A47" w14:paraId="17E2613D" w14:textId="77777777">
      <w:pPr>
        <w:numPr>
          <w:ilvl w:val="0"/>
          <w:numId w:val="161"/>
        </w:numPr>
        <w:spacing w:before="0" w:after="0" w:line="276" w:lineRule="auto"/>
      </w:pPr>
      <w:r w:rsidRPr="00F3603E">
        <w:rPr>
          <w:b/>
        </w:rPr>
        <w:t>Failed:</w:t>
      </w:r>
      <w:r w:rsidRPr="00F3603E">
        <w:t xml:space="preserve"> When all the runs of the batch run have status failed</w:t>
      </w:r>
    </w:p>
    <w:p w:rsidRPr="00F3603E" w:rsidR="002A1A47" w:rsidP="00D55DA7" w:rsidRDefault="002A1A47" w14:paraId="62B90DE4" w14:textId="77777777">
      <w:pPr>
        <w:numPr>
          <w:ilvl w:val="0"/>
          <w:numId w:val="161"/>
        </w:numPr>
        <w:spacing w:before="0" w:after="0" w:line="276" w:lineRule="auto"/>
      </w:pPr>
      <w:r w:rsidRPr="00F3603E">
        <w:rPr>
          <w:b/>
        </w:rPr>
        <w:t>Invalidated:</w:t>
      </w:r>
      <w:r w:rsidRPr="00F3603E">
        <w:t xml:space="preserve"> When the first run becomes invalidated and the batch process is stopped before triggering the RSG run</w:t>
      </w:r>
    </w:p>
    <w:p w:rsidRPr="00F3603E" w:rsidR="00465724" w:rsidP="00D55DA7" w:rsidRDefault="00465724" w14:paraId="5AB81CA5" w14:textId="05544B08">
      <w:pPr>
        <w:spacing w:before="0" w:after="0"/>
        <w:rPr>
          <w:b/>
        </w:rPr>
      </w:pPr>
    </w:p>
    <w:p w:rsidRPr="00F3603E" w:rsidR="002A1A47" w:rsidP="00D55DA7" w:rsidRDefault="002A1A47" w14:paraId="596EC89C" w14:textId="7958B22B">
      <w:pPr>
        <w:spacing w:before="0" w:after="0"/>
        <w:rPr>
          <w:b/>
        </w:rPr>
      </w:pPr>
      <w:r w:rsidRPr="00F3603E">
        <w:rPr>
          <w:b/>
        </w:rPr>
        <w:t>Invalidation of runs</w:t>
      </w:r>
    </w:p>
    <w:p w:rsidRPr="00F3603E" w:rsidR="002A1A47" w:rsidP="00D55DA7" w:rsidRDefault="002A1A47" w14:paraId="0A12E570" w14:textId="77777777">
      <w:pPr>
        <w:spacing w:before="0" w:after="0"/>
        <w:rPr>
          <w:b/>
        </w:rPr>
      </w:pPr>
    </w:p>
    <w:p w:rsidRPr="00F3603E" w:rsidR="002A1A47" w:rsidP="00D55DA7" w:rsidRDefault="002A1A47" w14:paraId="11F8A839" w14:textId="77777777">
      <w:pPr>
        <w:numPr>
          <w:ilvl w:val="0"/>
          <w:numId w:val="150"/>
        </w:numPr>
        <w:spacing w:before="0" w:after="0"/>
        <w:ind w:left="426"/>
      </w:pPr>
      <w:r w:rsidRPr="00F3603E">
        <w:t>You should note that any modification to the stochastic assumption set that results in its runs becoming invalidated will also cause the critical scenario run to be invalidated</w:t>
      </w:r>
      <w:r w:rsidRPr="00F3603E" w:rsidR="006B59EF">
        <w:t xml:space="preserve"> (only applicable if a critical scenario assumption set run is involved)</w:t>
      </w:r>
      <w:r w:rsidRPr="00F3603E">
        <w:t xml:space="preserve">. </w:t>
      </w:r>
    </w:p>
    <w:p w:rsidRPr="00F3603E" w:rsidR="007813F0" w:rsidP="00D55DA7" w:rsidRDefault="007813F0" w14:paraId="0B5A3E78" w14:textId="77777777">
      <w:pPr>
        <w:pStyle w:val="BodyText"/>
        <w:ind w:left="0"/>
        <w:rPr>
          <w:b/>
        </w:rPr>
      </w:pPr>
    </w:p>
    <w:p w:rsidRPr="00F3603E" w:rsidR="002A1A47" w:rsidP="00D55DA7" w:rsidRDefault="002A1A47" w14:paraId="201B3812" w14:textId="77777777">
      <w:pPr>
        <w:pStyle w:val="BodyText"/>
        <w:ind w:left="0"/>
        <w:rPr>
          <w:b/>
        </w:rPr>
      </w:pPr>
      <w:r w:rsidRPr="00F3603E">
        <w:rPr>
          <w:b/>
        </w:rPr>
        <w:t>CSID_Mod_Nodeset&lt;anytext&gt;..csv file format</w:t>
      </w:r>
    </w:p>
    <w:p w:rsidRPr="00F3603E" w:rsidR="002A1A47" w:rsidP="00D55DA7" w:rsidRDefault="002A1A47" w14:paraId="4F42C00A" w14:textId="77777777">
      <w:pPr>
        <w:pStyle w:val="BodyText"/>
        <w:ind w:left="0"/>
      </w:pPr>
      <w:r w:rsidRPr="00F3603E">
        <w:t>CSID_mod_nodeset&lt;anytext&gt;.csv and contain at least one line of information. The first line must contain the root node of the run as below:</w:t>
      </w:r>
    </w:p>
    <w:p w:rsidRPr="00F3603E" w:rsidR="002A1A47" w:rsidP="00D55DA7" w:rsidRDefault="002A1A47" w14:paraId="4ECE0DA2" w14:textId="77777777">
      <w:pPr>
        <w:pStyle w:val="BodyText"/>
        <w:ind w:left="0"/>
      </w:pPr>
      <w:r w:rsidRPr="00F3603E">
        <w:rPr>
          <w:b/>
        </w:rPr>
        <w:tab/>
      </w:r>
      <w:r w:rsidRPr="00F3603E">
        <w:t>- Acct/Book root="~&lt;ROOT NODE&gt;"</w:t>
      </w:r>
    </w:p>
    <w:p w:rsidRPr="00F3603E" w:rsidR="002A1A47" w:rsidP="00D55DA7" w:rsidRDefault="002A1A47" w14:paraId="51EDDD10" w14:textId="77777777">
      <w:pPr>
        <w:pStyle w:val="BodyText"/>
        <w:ind w:left="0"/>
      </w:pPr>
      <w:r w:rsidRPr="00F3603E">
        <w:lastRenderedPageBreak/>
        <w:t>The second line onwards must contain the names of the nodes that are required for the critical scenario generation and must be in format as below, depending on the hierarchical relationship of the nodes:</w:t>
      </w:r>
    </w:p>
    <w:p w:rsidRPr="00F3603E" w:rsidR="002A1A47" w:rsidP="00D55DA7" w:rsidRDefault="002A1A47" w14:paraId="2D468728" w14:textId="77777777">
      <w:pPr>
        <w:pStyle w:val="BodyText"/>
        <w:ind w:left="0"/>
      </w:pPr>
      <w:r w:rsidRPr="00F3603E">
        <w:tab/>
      </w:r>
      <w:r w:rsidRPr="00F3603E">
        <w:t>- &lt;ROOT NODE&gt;&gt;&gt;&lt;PARENT NODE&gt;&gt;&gt;&lt;CHILD NODE&gt;</w:t>
      </w:r>
    </w:p>
    <w:p w:rsidRPr="00F3603E" w:rsidR="002A1A47" w:rsidP="00D55DA7" w:rsidRDefault="002A1A47" w14:paraId="05BBC2EE" w14:textId="77777777">
      <w:pPr>
        <w:pStyle w:val="BodyText"/>
        <w:ind w:left="0"/>
      </w:pPr>
      <w:r w:rsidRPr="00F3603E">
        <w:t>This file will allows the system to retrieve from the completed CSID_ST.csv (following the completion of the 1</w:t>
      </w:r>
      <w:r w:rsidRPr="00F3603E">
        <w:rPr>
          <w:vertAlign w:val="superscript"/>
        </w:rPr>
        <w:t>st</w:t>
      </w:r>
      <w:r w:rsidRPr="00F3603E">
        <w:t xml:space="preserve"> part of the batch) those nodes that are relevant to the user, together with the associated ranked scenarios and create trimmed down CSID_ST.csv file that will then be used to create the critical scenario in the 2</w:t>
      </w:r>
      <w:r w:rsidRPr="00F3603E">
        <w:rPr>
          <w:vertAlign w:val="superscript"/>
        </w:rPr>
        <w:t>nd</w:t>
      </w:r>
      <w:r w:rsidRPr="00F3603E">
        <w:t xml:space="preserve"> part of the batch.</w:t>
      </w:r>
    </w:p>
    <w:bookmarkEnd w:id="814"/>
    <w:bookmarkEnd w:id="815"/>
    <w:bookmarkEnd w:id="816"/>
    <w:p w:rsidRPr="00F3603E" w:rsidR="002A1A47" w:rsidP="00D55DA7" w:rsidRDefault="002A1A47" w14:paraId="0F31DD2F" w14:textId="77777777">
      <w:pPr>
        <w:pStyle w:val="Heading3"/>
        <w:tabs>
          <w:tab w:val="clear" w:pos="1209"/>
        </w:tabs>
        <w:ind w:left="0" w:firstLine="0"/>
        <w:rPr>
          <w:b/>
        </w:rPr>
        <w:sectPr w:rsidRPr="00F3603E" w:rsidR="002A1A47" w:rsidSect="005B6CA8">
          <w:pgSz w:w="11907" w:h="16840" w:orient="portrait" w:code="9"/>
          <w:pgMar w:top="1440" w:right="1440" w:bottom="1440" w:left="1440" w:header="720" w:footer="720" w:gutter="0"/>
          <w:cols w:space="708"/>
          <w:docGrid w:linePitch="360"/>
        </w:sectPr>
      </w:pPr>
    </w:p>
    <w:p w:rsidRPr="00F3603E" w:rsidR="0062734E" w:rsidP="005B6CA8" w:rsidRDefault="0062734E" w14:paraId="06FF1ACF" w14:textId="283B499C">
      <w:pPr>
        <w:pStyle w:val="Heading3"/>
        <w:tabs>
          <w:tab w:val="clear" w:pos="1209"/>
        </w:tabs>
        <w:spacing w:before="0" w:after="0"/>
        <w:ind w:left="0" w:firstLine="0"/>
        <w:jc w:val="left"/>
      </w:pPr>
      <w:bookmarkStart w:name="_Toc367716729" w:id="853"/>
      <w:r w:rsidRPr="00F3603E">
        <w:br w:type="page"/>
      </w:r>
      <w:bookmarkStart w:name="_Toc58474614" w:id="854"/>
      <w:bookmarkStart w:name="_Toc58481285" w:id="855"/>
      <w:bookmarkStart w:name="_Toc114825621" w:id="856"/>
      <w:r w:rsidRPr="00F3603E">
        <w:lastRenderedPageBreak/>
        <w:t>1</w:t>
      </w:r>
      <w:r w:rsidRPr="00F3603E" w:rsidR="00211BF5">
        <w:t>2</w:t>
      </w:r>
      <w:r w:rsidRPr="00F3603E">
        <w:t>.3.1</w:t>
      </w:r>
      <w:r w:rsidRPr="00F3603E" w:rsidR="00E454E8">
        <w:t>3</w:t>
      </w:r>
      <w:r w:rsidRPr="00F3603E">
        <w:t xml:space="preserve"> </w:t>
      </w:r>
      <w:r w:rsidRPr="00F3603E" w:rsidR="009F2CA2">
        <w:t>How to r</w:t>
      </w:r>
      <w:r w:rsidRPr="00F3603E">
        <w:t xml:space="preserve">un an assumption set </w:t>
      </w:r>
      <w:r w:rsidRPr="00F3603E" w:rsidR="00A54750">
        <w:t>under a Bulk Run Profile</w:t>
      </w:r>
      <w:bookmarkEnd w:id="854"/>
      <w:bookmarkEnd w:id="855"/>
      <w:bookmarkEnd w:id="856"/>
    </w:p>
    <w:p w:rsidRPr="00F3603E" w:rsidR="0008690C" w:rsidP="0008690C" w:rsidRDefault="00916FF7" w14:paraId="03B43CA9" w14:textId="14882348">
      <w:pPr>
        <w:pStyle w:val="BlockText"/>
        <w:spacing w:before="0" w:after="0"/>
        <w:ind w:left="0"/>
      </w:pPr>
      <w:r w:rsidRPr="00F3603E">
        <w:rPr>
          <w:noProof/>
        </w:rPr>
        <mc:AlternateContent>
          <mc:Choice Requires="wps">
            <w:drawing>
              <wp:anchor distT="0" distB="0" distL="114300" distR="114300" simplePos="0" relativeHeight="251658583" behindDoc="0" locked="0" layoutInCell="0" allowOverlap="1" wp14:anchorId="6749FF1D" wp14:editId="59D67D0C">
                <wp:simplePos x="0" y="0"/>
                <wp:positionH relativeFrom="column">
                  <wp:posOffset>-123190</wp:posOffset>
                </wp:positionH>
                <wp:positionV relativeFrom="paragraph">
                  <wp:posOffset>134620</wp:posOffset>
                </wp:positionV>
                <wp:extent cx="6150610" cy="5615940"/>
                <wp:effectExtent l="19685" t="19050" r="40005" b="51435"/>
                <wp:wrapNone/>
                <wp:docPr id="198" name="AutoShape 2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561594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08690C" w:rsidRDefault="00E84082" w14:paraId="25BB1768" w14:textId="77777777">
                            <w:pPr>
                              <w:rPr>
                                <w:b/>
                                <w:color w:val="FF0000"/>
                              </w:rPr>
                            </w:pPr>
                          </w:p>
                          <w:p w:rsidRPr="00B21BAD" w:rsidR="00E84082" w:rsidP="0008690C" w:rsidRDefault="00E84082" w14:paraId="157DC9CD" w14:textId="77777777">
                            <w:pPr>
                              <w:pStyle w:val="BodyText"/>
                              <w:ind w:left="1077"/>
                              <w:rPr>
                                <w:color w:val="FF0000"/>
                              </w:rPr>
                            </w:pPr>
                          </w:p>
                          <w:p w:rsidR="00E84082" w:rsidP="0008690C" w:rsidRDefault="00E84082" w14:paraId="15B368DC" w14:textId="77777777">
                            <w:pPr>
                              <w:pStyle w:val="BodyText"/>
                              <w:tabs>
                                <w:tab w:val="left" w:pos="720"/>
                              </w:tabs>
                              <w:ind w:left="840"/>
                              <w:jc w:val="left"/>
                              <w:rPr>
                                <w:b/>
                                <w:i/>
                              </w:rPr>
                            </w:pPr>
                          </w:p>
                          <w:p w:rsidRPr="004F58F6" w:rsidR="00E84082" w:rsidP="004F58F6" w:rsidRDefault="00E84082" w14:paraId="1ECA79EB" w14:textId="77777777">
                            <w:pPr>
                              <w:pStyle w:val="BodyText"/>
                              <w:numPr>
                                <w:ilvl w:val="0"/>
                                <w:numId w:val="21"/>
                              </w:numPr>
                              <w:jc w:val="left"/>
                              <w:rPr>
                                <w:b/>
                                <w:i/>
                              </w:rPr>
                            </w:pPr>
                            <w:r w:rsidRPr="00AC2B27">
                              <w:rPr>
                                <w:b/>
                                <w:i/>
                              </w:rPr>
                              <w:t xml:space="preserve">Business </w:t>
                            </w:r>
                            <w:r>
                              <w:rPr>
                                <w:b/>
                                <w:i/>
                              </w:rPr>
                              <w:t>c</w:t>
                            </w:r>
                            <w:r w:rsidRPr="00AC2B27">
                              <w:rPr>
                                <w:b/>
                                <w:i/>
                              </w:rPr>
                              <w:t>ontext:</w:t>
                            </w:r>
                            <w:r w:rsidRPr="004F58F6">
                              <w:rPr>
                                <w:b/>
                                <w:i/>
                              </w:rPr>
                              <w:t xml:space="preserve"> </w:t>
                            </w:r>
                          </w:p>
                          <w:p w:rsidRPr="004F58F6" w:rsidR="00E84082" w:rsidP="004F58F6" w:rsidRDefault="00E84082" w14:paraId="58B3F679" w14:textId="77777777">
                            <w:pPr>
                              <w:numPr>
                                <w:ilvl w:val="0"/>
                                <w:numId w:val="41"/>
                              </w:numPr>
                              <w:ind w:left="1400" w:hanging="300"/>
                              <w:jc w:val="left"/>
                              <w:rPr>
                                <w:i/>
                                <w:szCs w:val="20"/>
                              </w:rPr>
                            </w:pPr>
                            <w:r w:rsidRPr="004F58F6">
                              <w:rPr>
                                <w:i/>
                                <w:szCs w:val="20"/>
                              </w:rPr>
                              <w:t xml:space="preserve">Bulk run profiles can be used as templates for setting up combinations of runs which are triggered from the same node within an assumption set. </w:t>
                            </w:r>
                          </w:p>
                          <w:p w:rsidR="00E84082" w:rsidP="004F58F6" w:rsidRDefault="00E84082" w14:paraId="0B037273" w14:textId="77777777">
                            <w:pPr>
                              <w:pStyle w:val="BodyText"/>
                              <w:numPr>
                                <w:ilvl w:val="0"/>
                                <w:numId w:val="21"/>
                              </w:numPr>
                              <w:jc w:val="left"/>
                              <w:rPr>
                                <w:b/>
                                <w:i/>
                              </w:rPr>
                            </w:pPr>
                            <w:r w:rsidRPr="00566F6B">
                              <w:rPr>
                                <w:b/>
                                <w:i/>
                              </w:rPr>
                              <w:t xml:space="preserve">To be able to </w:t>
                            </w:r>
                            <w:r>
                              <w:rPr>
                                <w:b/>
                                <w:i/>
                              </w:rPr>
                              <w:t xml:space="preserve">trigger a bulk run profile against </w:t>
                            </w:r>
                            <w:r w:rsidRPr="00566F6B">
                              <w:rPr>
                                <w:b/>
                                <w:i/>
                              </w:rPr>
                              <w:t>a</w:t>
                            </w:r>
                            <w:r>
                              <w:rPr>
                                <w:b/>
                                <w:i/>
                              </w:rPr>
                              <w:t xml:space="preserve"> particular node within an</w:t>
                            </w:r>
                            <w:r w:rsidRPr="00566F6B">
                              <w:rPr>
                                <w:b/>
                                <w:i/>
                              </w:rPr>
                              <w:t xml:space="preserve"> </w:t>
                            </w:r>
                            <w:r>
                              <w:rPr>
                                <w:b/>
                                <w:i/>
                              </w:rPr>
                              <w:t>assumption set</w:t>
                            </w:r>
                            <w:r w:rsidRPr="00566F6B">
                              <w:rPr>
                                <w:b/>
                                <w:i/>
                              </w:rPr>
                              <w:t xml:space="preserve">, the following conditions must be met: </w:t>
                            </w:r>
                          </w:p>
                          <w:p w:rsidR="00E84082" w:rsidP="0008690C" w:rsidRDefault="00E84082" w14:paraId="1E4A6E3C" w14:textId="77777777">
                            <w:pPr>
                              <w:numPr>
                                <w:ilvl w:val="0"/>
                                <w:numId w:val="41"/>
                              </w:numPr>
                              <w:ind w:left="1400" w:hanging="300"/>
                              <w:jc w:val="left"/>
                              <w:rPr>
                                <w:i/>
                                <w:szCs w:val="20"/>
                              </w:rPr>
                            </w:pPr>
                            <w:r w:rsidRPr="00BF5CA5">
                              <w:rPr>
                                <w:i/>
                                <w:szCs w:val="20"/>
                              </w:rPr>
                              <w:t xml:space="preserve">The selected version of the </w:t>
                            </w:r>
                            <w:r>
                              <w:rPr>
                                <w:i/>
                                <w:szCs w:val="20"/>
                              </w:rPr>
                              <w:t>assumption set</w:t>
                            </w:r>
                            <w:r w:rsidRPr="00BF5CA5">
                              <w:rPr>
                                <w:i/>
                                <w:szCs w:val="20"/>
                              </w:rPr>
                              <w:t xml:space="preserve"> </w:t>
                            </w:r>
                            <w:r>
                              <w:rPr>
                                <w:i/>
                                <w:szCs w:val="20"/>
                              </w:rPr>
                              <w:t>is not</w:t>
                            </w:r>
                            <w:r w:rsidRPr="00BF5CA5">
                              <w:rPr>
                                <w:i/>
                                <w:szCs w:val="20"/>
                              </w:rPr>
                              <w:t xml:space="preserve"> locked. </w:t>
                            </w:r>
                          </w:p>
                          <w:p w:rsidRPr="00BF5CA5" w:rsidR="00E84082" w:rsidP="0008690C" w:rsidRDefault="00E84082" w14:paraId="2873C013" w14:textId="77777777">
                            <w:pPr>
                              <w:numPr>
                                <w:ilvl w:val="0"/>
                                <w:numId w:val="41"/>
                              </w:numPr>
                              <w:ind w:left="1400" w:hanging="300"/>
                              <w:jc w:val="left"/>
                              <w:rPr>
                                <w:i/>
                                <w:szCs w:val="20"/>
                              </w:rPr>
                            </w:pPr>
                            <w:r w:rsidRPr="00771576">
                              <w:rPr>
                                <w:i/>
                                <w:szCs w:val="20"/>
                              </w:rPr>
                              <w:t>The tag of the scenario set associated is not "Historical".</w:t>
                            </w:r>
                          </w:p>
                          <w:p w:rsidRPr="00946174" w:rsidR="00E84082" w:rsidP="0008690C" w:rsidRDefault="00E84082" w14:paraId="7B9C6F4B" w14:textId="77777777">
                            <w:pPr>
                              <w:numPr>
                                <w:ilvl w:val="0"/>
                                <w:numId w:val="41"/>
                              </w:numPr>
                              <w:ind w:left="1400" w:hanging="300"/>
                              <w:jc w:val="left"/>
                              <w:rPr>
                                <w:i/>
                              </w:rPr>
                            </w:pPr>
                            <w:r>
                              <w:rPr>
                                <w:i/>
                              </w:rPr>
                              <w:t>The assumption set has a valid scenario set associated with it and is complete with a lite model or aggregation rule attached to every child node under the node of interest for the runs</w:t>
                            </w:r>
                            <w:r w:rsidRPr="00BF5CA5">
                              <w:rPr>
                                <w:i/>
                                <w:szCs w:val="20"/>
                              </w:rPr>
                              <w:t xml:space="preserve">. </w:t>
                            </w:r>
                          </w:p>
                          <w:p w:rsidR="00E84082" w:rsidP="0008690C" w:rsidRDefault="00E84082" w14:paraId="657BE315" w14:textId="77777777">
                            <w:pPr>
                              <w:numPr>
                                <w:ilvl w:val="0"/>
                                <w:numId w:val="41"/>
                              </w:numPr>
                              <w:ind w:left="1400" w:hanging="300"/>
                              <w:jc w:val="left"/>
                              <w:rPr>
                                <w:i/>
                                <w:szCs w:val="20"/>
                              </w:rPr>
                            </w:pPr>
                            <w:r w:rsidRPr="0028380D">
                              <w:rPr>
                                <w:i/>
                                <w:szCs w:val="20"/>
                              </w:rPr>
                              <w:t xml:space="preserve">The selected version of the </w:t>
                            </w:r>
                            <w:r>
                              <w:rPr>
                                <w:i/>
                                <w:szCs w:val="20"/>
                              </w:rPr>
                              <w:t>assumption set</w:t>
                            </w:r>
                            <w:r w:rsidRPr="0028380D">
                              <w:rPr>
                                <w:i/>
                                <w:szCs w:val="20"/>
                              </w:rPr>
                              <w:t xml:space="preserve"> has run parameters assigned.</w:t>
                            </w:r>
                          </w:p>
                          <w:p w:rsidR="00E84082" w:rsidP="0008690C" w:rsidRDefault="00E84082" w14:paraId="5CC37FFB" w14:textId="77777777">
                            <w:pPr>
                              <w:numPr>
                                <w:ilvl w:val="0"/>
                                <w:numId w:val="41"/>
                              </w:numPr>
                              <w:ind w:left="1400" w:hanging="300"/>
                              <w:jc w:val="left"/>
                              <w:rPr>
                                <w:i/>
                                <w:szCs w:val="20"/>
                              </w:rPr>
                            </w:pPr>
                            <w:r>
                              <w:rPr>
                                <w:i/>
                                <w:szCs w:val="20"/>
                              </w:rPr>
                              <w:t>The bulk run profile has status ‘Enabled’</w:t>
                            </w:r>
                          </w:p>
                          <w:p w:rsidR="00E84082" w:rsidP="0008690C" w:rsidRDefault="00E84082" w14:paraId="5311BAD7" w14:textId="010FFADB">
                            <w:pPr>
                              <w:numPr>
                                <w:ilvl w:val="0"/>
                                <w:numId w:val="41"/>
                              </w:numPr>
                              <w:ind w:left="1400" w:hanging="300"/>
                              <w:jc w:val="left"/>
                              <w:rPr>
                                <w:i/>
                                <w:szCs w:val="20"/>
                              </w:rPr>
                            </w:pPr>
                            <w:r>
                              <w:rPr>
                                <w:i/>
                                <w:szCs w:val="20"/>
                              </w:rPr>
                              <w:t>The bulk run profile has been shared with the geography in which the assumption set resides</w:t>
                            </w:r>
                          </w:p>
                          <w:p w:rsidRPr="00F25644" w:rsidR="00E84082" w:rsidP="00F25644" w:rsidRDefault="00E84082" w14:paraId="5D174892" w14:textId="5EEA272A">
                            <w:pPr>
                              <w:numPr>
                                <w:ilvl w:val="0"/>
                                <w:numId w:val="41"/>
                              </w:numPr>
                              <w:ind w:left="1400" w:hanging="300"/>
                              <w:jc w:val="left"/>
                              <w:rPr>
                                <w:i/>
                                <w:szCs w:val="20"/>
                              </w:rPr>
                            </w:pPr>
                            <w:r>
                              <w:rPr>
                                <w:i/>
                                <w:szCs w:val="20"/>
                              </w:rPr>
                              <w:t>The purpose of the assumption set is either Stochastic (base-stoch, what-if-stoch or proj-stoch) or BigBang (base-bb, what-if-bb, or proj-bb)</w:t>
                            </w:r>
                          </w:p>
                          <w:p w:rsidR="00E84082" w:rsidP="0008690C" w:rsidRDefault="00E84082" w14:paraId="6A39B134" w14:textId="77777777">
                            <w:pPr>
                              <w:numPr>
                                <w:ilvl w:val="0"/>
                                <w:numId w:val="41"/>
                              </w:numPr>
                              <w:ind w:left="1400" w:hanging="300"/>
                              <w:jc w:val="left"/>
                              <w:rPr>
                                <w:i/>
                                <w:szCs w:val="20"/>
                              </w:rPr>
                            </w:pPr>
                            <w:r>
                              <w:rPr>
                                <w:i/>
                                <w:szCs w:val="20"/>
                              </w:rPr>
                              <w:t>The bulk run profile shares a common purpose with the assumption set</w:t>
                            </w:r>
                          </w:p>
                          <w:p w:rsidRPr="00B472AF" w:rsidR="00E84082" w:rsidP="001C69A1" w:rsidRDefault="00E84082" w14:paraId="425015B2" w14:textId="77777777">
                            <w:pPr>
                              <w:numPr>
                                <w:ilvl w:val="0"/>
                                <w:numId w:val="41"/>
                              </w:numPr>
                              <w:ind w:left="1400" w:hanging="300"/>
                              <w:jc w:val="left"/>
                              <w:rPr>
                                <w:i/>
                                <w:szCs w:val="20"/>
                              </w:rPr>
                            </w:pPr>
                            <w:r w:rsidRPr="00BD1267">
                              <w:rPr>
                                <w:i/>
                                <w:szCs w:val="18"/>
                              </w:rPr>
                              <w:t>The LM/AR Compliance flag (in validation panel) for the selected version of assumption set has value “Yes”</w:t>
                            </w:r>
                          </w:p>
                          <w:p w:rsidR="00E84082" w:rsidP="00946174" w:rsidRDefault="00E84082" w14:paraId="155D2688" w14:textId="65DA18B2">
                            <w:pPr>
                              <w:numPr>
                                <w:ilvl w:val="0"/>
                                <w:numId w:val="41"/>
                              </w:numPr>
                              <w:ind w:left="1400" w:hanging="300"/>
                              <w:jc w:val="left"/>
                              <w:rPr>
                                <w:i/>
                                <w:szCs w:val="18"/>
                              </w:rPr>
                            </w:pPr>
                            <w:r w:rsidRPr="00BD1267">
                              <w:rPr>
                                <w:i/>
                                <w:szCs w:val="18"/>
                              </w:rPr>
                              <w:t>The RSG Compliance flag (in validation panel) for the selected version of assumption set has value “Yes”</w:t>
                            </w:r>
                          </w:p>
                          <w:p w:rsidRPr="00BD1267" w:rsidR="00E84082" w:rsidP="00946174" w:rsidRDefault="00E84082" w14:paraId="7AF2585A" w14:textId="77777777">
                            <w:pPr>
                              <w:numPr>
                                <w:ilvl w:val="0"/>
                                <w:numId w:val="41"/>
                              </w:numPr>
                              <w:ind w:left="1400" w:hanging="300"/>
                              <w:jc w:val="left"/>
                              <w:rPr>
                                <w:i/>
                                <w:szCs w:val="18"/>
                              </w:rPr>
                            </w:pPr>
                          </w:p>
                          <w:p w:rsidR="00E84082" w:rsidP="0008690C" w:rsidRDefault="00E84082" w14:paraId="319BF338"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F74F24E">
              <v:shape id="AutoShape 2013" style="position:absolute;left:0;text-align:left;margin-left:-9.7pt;margin-top:10.6pt;width:484.3pt;height:442.2pt;z-index:251658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89"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tmDagIAAK4EAAAOAAAAZHJzL2Uyb0RvYy54bWysVNtuEzEQfUfiHyy/072kDcmqm6pqKUIq&#10;UKkgnh3bm7XweoztZFO+nvFsk0b0DZFI1owvM+ecmdnLq/1g2U6HaMC1vDorOdNOgjJu0/Lv3+7e&#10;LTiLSTglLDjd8icd+dXq7ZvL0Te6hh6s0oFhEBeb0be8T8k3RRFlrwcRz8Brh4cdhEEkdMOmUEGM&#10;GH2wRV2W82KEoHwAqWPE3dvpkK8oftdpmb52XdSJ2ZYjtkRroHWd12J1KZpNEL438hmG+AcUgzAO&#10;kx5D3Yok2DaYV6EGIwNE6NKZhKGArjNSEwdkU5V/sXnshdfEBcWJ/ihT/H9h5Zfdo38IGXr09yB/&#10;Rubgphduo69DgLHXQmG6KgtVjD42xwfZifiUrcfPoLC0YpuANNh3YcgBkR3bk9RPR6n1PjGJm/Pq&#10;opxXWBGJZxfoLc+pGIVoDs99iOmjhoFlo+WdhRGBhfQwVZtSid19TBmaaA7Xc2YHd8Zaqq11bGz5&#10;bFGVJb2IYI3Kp0Q5bNY3NrCdwPa4q/OfiKIYp9cGk7BJrRlavijzb2qbrM0HpyhNEsZONkKxLgfX&#10;1H6Ij7TYYojHXo1MmcymXsyWOBrKYC/OFuW8XL7nTNgNDpFMgbMA6YdJPXVAFu8V2nldn9ezSQTr&#10;ezFxuDigQxRxIkfiwCE9eSfIqKa5jHliYpP26z0zCjHNZ5lk3luDesIyIyKqJQ47Gj2E35yNODgt&#10;j7+2ImjO7CeHrbKszrGULJGDRjjdXR92hZMYouUJWZN5k6ap3PpgNj1mqIibg2tsq85QkV/QPDcj&#10;DgUReh7gPHWnPt16+cys/gAAAP//AwBQSwMEFAAGAAgAAAAhAAO9Wq/eAAAACgEAAA8AAABkcnMv&#10;ZG93bnJldi54bWxMj8FOwzAMhu9IvENkJG5b0mpMtDSd0MQkjnRMCG5ZY9qKxKmabCtvjznB7bf8&#10;6ffnajN7J844xSGQhmypQCC1wQ7UaTi87hb3IGIyZI0LhBq+McKmvr6qTGnDhRo871MnuIRiaTT0&#10;KY2llLHt0Zu4DCMS7z7D5E3iceqkncyFy72TuVJr6c1AfKE3I257bL/2J6+hwdx16h13b6H4OLxs&#10;vWqe45PWtzfz4wOIhHP6g+FXn9WhZqdjOJGNwmlYZMWKUQ15loNgoFgVHI4c1N0aZF3J/y/UPwAA&#10;AP//AwBQSwECLQAUAAYACAAAACEAtoM4kv4AAADhAQAAEwAAAAAAAAAAAAAAAAAAAAAAW0NvbnRl&#10;bnRfVHlwZXNdLnhtbFBLAQItABQABgAIAAAAIQA4/SH/1gAAAJQBAAALAAAAAAAAAAAAAAAAAC8B&#10;AABfcmVscy8ucmVsc1BLAQItABQABgAIAAAAIQDr6tmDagIAAK4EAAAOAAAAAAAAAAAAAAAAAC4C&#10;AABkcnMvZTJvRG9jLnhtbFBLAQItABQABgAIAAAAIQADvVqv3gAAAAoBAAAPAAAAAAAAAAAAAAAA&#10;AMQEAABkcnMvZG93bnJldi54bWxQSwUGAAAAAAQABADzAAAAzwUAAAAA&#10;" w14:anchorId="6749FF1D">
                <v:shadow on="t" color="#622423" opacity=".5" offset="1pt"/>
                <v:textbox inset=",0,,0">
                  <w:txbxContent>
                    <w:p w:rsidR="00E84082" w:rsidP="0008690C" w:rsidRDefault="00E84082" w14:paraId="5338A720" w14:textId="77777777">
                      <w:pPr>
                        <w:rPr>
                          <w:b/>
                          <w:color w:val="FF0000"/>
                        </w:rPr>
                      </w:pPr>
                    </w:p>
                    <w:p w:rsidRPr="00B21BAD" w:rsidR="00E84082" w:rsidP="0008690C" w:rsidRDefault="00E84082" w14:paraId="61DAA4D5" w14:textId="77777777">
                      <w:pPr>
                        <w:pStyle w:val="BodyText"/>
                        <w:ind w:left="1077"/>
                        <w:rPr>
                          <w:color w:val="FF0000"/>
                        </w:rPr>
                      </w:pPr>
                    </w:p>
                    <w:p w:rsidR="00E84082" w:rsidP="0008690C" w:rsidRDefault="00E84082" w14:paraId="2AEAF47F" w14:textId="77777777">
                      <w:pPr>
                        <w:pStyle w:val="BodyText"/>
                        <w:tabs>
                          <w:tab w:val="left" w:pos="720"/>
                        </w:tabs>
                        <w:ind w:left="840"/>
                        <w:jc w:val="left"/>
                        <w:rPr>
                          <w:b/>
                          <w:i/>
                        </w:rPr>
                      </w:pPr>
                    </w:p>
                    <w:p w:rsidRPr="004F58F6" w:rsidR="00E84082" w:rsidP="004F58F6" w:rsidRDefault="00E84082" w14:paraId="1909FE41" w14:textId="77777777">
                      <w:pPr>
                        <w:pStyle w:val="BodyText"/>
                        <w:numPr>
                          <w:ilvl w:val="0"/>
                          <w:numId w:val="21"/>
                        </w:numPr>
                        <w:jc w:val="left"/>
                        <w:rPr>
                          <w:b/>
                          <w:i/>
                        </w:rPr>
                      </w:pPr>
                      <w:r w:rsidRPr="00AC2B27">
                        <w:rPr>
                          <w:b/>
                          <w:i/>
                        </w:rPr>
                        <w:t xml:space="preserve">Business </w:t>
                      </w:r>
                      <w:r>
                        <w:rPr>
                          <w:b/>
                          <w:i/>
                        </w:rPr>
                        <w:t>c</w:t>
                      </w:r>
                      <w:r w:rsidRPr="00AC2B27">
                        <w:rPr>
                          <w:b/>
                          <w:i/>
                        </w:rPr>
                        <w:t>ontext:</w:t>
                      </w:r>
                      <w:r w:rsidRPr="004F58F6">
                        <w:rPr>
                          <w:b/>
                          <w:i/>
                        </w:rPr>
                        <w:t xml:space="preserve"> </w:t>
                      </w:r>
                    </w:p>
                    <w:p w:rsidRPr="004F58F6" w:rsidR="00E84082" w:rsidP="004F58F6" w:rsidRDefault="00E84082" w14:paraId="741A290F" w14:textId="77777777">
                      <w:pPr>
                        <w:numPr>
                          <w:ilvl w:val="0"/>
                          <w:numId w:val="41"/>
                        </w:numPr>
                        <w:ind w:left="1400" w:hanging="300"/>
                        <w:jc w:val="left"/>
                        <w:rPr>
                          <w:i/>
                          <w:szCs w:val="20"/>
                        </w:rPr>
                      </w:pPr>
                      <w:r w:rsidRPr="004F58F6">
                        <w:rPr>
                          <w:i/>
                          <w:szCs w:val="20"/>
                        </w:rPr>
                        <w:t xml:space="preserve">Bulk run profiles can be used as templates for setting up combinations of runs which are triggered from the same node within an assumption set. </w:t>
                      </w:r>
                    </w:p>
                    <w:p w:rsidR="00E84082" w:rsidP="004F58F6" w:rsidRDefault="00E84082" w14:paraId="6D4997DE" w14:textId="77777777">
                      <w:pPr>
                        <w:pStyle w:val="BodyText"/>
                        <w:numPr>
                          <w:ilvl w:val="0"/>
                          <w:numId w:val="21"/>
                        </w:numPr>
                        <w:jc w:val="left"/>
                        <w:rPr>
                          <w:b/>
                          <w:i/>
                        </w:rPr>
                      </w:pPr>
                      <w:r w:rsidRPr="00566F6B">
                        <w:rPr>
                          <w:b/>
                          <w:i/>
                        </w:rPr>
                        <w:t xml:space="preserve">To be able to </w:t>
                      </w:r>
                      <w:r>
                        <w:rPr>
                          <w:b/>
                          <w:i/>
                        </w:rPr>
                        <w:t xml:space="preserve">trigger a bulk run profile against </w:t>
                      </w:r>
                      <w:r w:rsidRPr="00566F6B">
                        <w:rPr>
                          <w:b/>
                          <w:i/>
                        </w:rPr>
                        <w:t>a</w:t>
                      </w:r>
                      <w:r>
                        <w:rPr>
                          <w:b/>
                          <w:i/>
                        </w:rPr>
                        <w:t xml:space="preserve"> particular node within an</w:t>
                      </w:r>
                      <w:r w:rsidRPr="00566F6B">
                        <w:rPr>
                          <w:b/>
                          <w:i/>
                        </w:rPr>
                        <w:t xml:space="preserve"> </w:t>
                      </w:r>
                      <w:r>
                        <w:rPr>
                          <w:b/>
                          <w:i/>
                        </w:rPr>
                        <w:t>assumption set</w:t>
                      </w:r>
                      <w:r w:rsidRPr="00566F6B">
                        <w:rPr>
                          <w:b/>
                          <w:i/>
                        </w:rPr>
                        <w:t xml:space="preserve">, the following conditions must be met: </w:t>
                      </w:r>
                    </w:p>
                    <w:p w:rsidR="00E84082" w:rsidP="0008690C" w:rsidRDefault="00E84082" w14:paraId="28FED804" w14:textId="77777777">
                      <w:pPr>
                        <w:numPr>
                          <w:ilvl w:val="0"/>
                          <w:numId w:val="41"/>
                        </w:numPr>
                        <w:ind w:left="1400" w:hanging="300"/>
                        <w:jc w:val="left"/>
                        <w:rPr>
                          <w:i/>
                          <w:szCs w:val="20"/>
                        </w:rPr>
                      </w:pPr>
                      <w:r w:rsidRPr="00BF5CA5">
                        <w:rPr>
                          <w:i/>
                          <w:szCs w:val="20"/>
                        </w:rPr>
                        <w:t xml:space="preserve">The selected version of the </w:t>
                      </w:r>
                      <w:r>
                        <w:rPr>
                          <w:i/>
                          <w:szCs w:val="20"/>
                        </w:rPr>
                        <w:t>assumption set</w:t>
                      </w:r>
                      <w:r w:rsidRPr="00BF5CA5">
                        <w:rPr>
                          <w:i/>
                          <w:szCs w:val="20"/>
                        </w:rPr>
                        <w:t xml:space="preserve"> </w:t>
                      </w:r>
                      <w:r>
                        <w:rPr>
                          <w:i/>
                          <w:szCs w:val="20"/>
                        </w:rPr>
                        <w:t>is not</w:t>
                      </w:r>
                      <w:r w:rsidRPr="00BF5CA5">
                        <w:rPr>
                          <w:i/>
                          <w:szCs w:val="20"/>
                        </w:rPr>
                        <w:t xml:space="preserve"> locked. </w:t>
                      </w:r>
                    </w:p>
                    <w:p w:rsidRPr="00BF5CA5" w:rsidR="00E84082" w:rsidP="0008690C" w:rsidRDefault="00E84082" w14:paraId="0374187C" w14:textId="77777777">
                      <w:pPr>
                        <w:numPr>
                          <w:ilvl w:val="0"/>
                          <w:numId w:val="41"/>
                        </w:numPr>
                        <w:ind w:left="1400" w:hanging="300"/>
                        <w:jc w:val="left"/>
                        <w:rPr>
                          <w:i/>
                          <w:szCs w:val="20"/>
                        </w:rPr>
                      </w:pPr>
                      <w:r w:rsidRPr="00771576">
                        <w:rPr>
                          <w:i/>
                          <w:szCs w:val="20"/>
                        </w:rPr>
                        <w:t>The tag of the scenario set associated is not "Historical".</w:t>
                      </w:r>
                    </w:p>
                    <w:p w:rsidRPr="00946174" w:rsidR="00E84082" w:rsidP="0008690C" w:rsidRDefault="00E84082" w14:paraId="13A7F233" w14:textId="77777777">
                      <w:pPr>
                        <w:numPr>
                          <w:ilvl w:val="0"/>
                          <w:numId w:val="41"/>
                        </w:numPr>
                        <w:ind w:left="1400" w:hanging="300"/>
                        <w:jc w:val="left"/>
                        <w:rPr>
                          <w:i/>
                        </w:rPr>
                      </w:pPr>
                      <w:r>
                        <w:rPr>
                          <w:i/>
                        </w:rPr>
                        <w:t>The assumption set has a valid scenario set associated with it and is complete with a lite model or aggregation rule attached to every child node under the node of interest for the runs</w:t>
                      </w:r>
                      <w:r w:rsidRPr="00BF5CA5">
                        <w:rPr>
                          <w:i/>
                          <w:szCs w:val="20"/>
                        </w:rPr>
                        <w:t xml:space="preserve">. </w:t>
                      </w:r>
                    </w:p>
                    <w:p w:rsidR="00E84082" w:rsidP="0008690C" w:rsidRDefault="00E84082" w14:paraId="6339431C" w14:textId="77777777">
                      <w:pPr>
                        <w:numPr>
                          <w:ilvl w:val="0"/>
                          <w:numId w:val="41"/>
                        </w:numPr>
                        <w:ind w:left="1400" w:hanging="300"/>
                        <w:jc w:val="left"/>
                        <w:rPr>
                          <w:i/>
                          <w:szCs w:val="20"/>
                        </w:rPr>
                      </w:pPr>
                      <w:r w:rsidRPr="0028380D">
                        <w:rPr>
                          <w:i/>
                          <w:szCs w:val="20"/>
                        </w:rPr>
                        <w:t xml:space="preserve">The selected version of the </w:t>
                      </w:r>
                      <w:r>
                        <w:rPr>
                          <w:i/>
                          <w:szCs w:val="20"/>
                        </w:rPr>
                        <w:t>assumption set</w:t>
                      </w:r>
                      <w:r w:rsidRPr="0028380D">
                        <w:rPr>
                          <w:i/>
                          <w:szCs w:val="20"/>
                        </w:rPr>
                        <w:t xml:space="preserve"> has run parameters assigned.</w:t>
                      </w:r>
                    </w:p>
                    <w:p w:rsidR="00E84082" w:rsidP="0008690C" w:rsidRDefault="00E84082" w14:paraId="3B08DE5E" w14:textId="77777777">
                      <w:pPr>
                        <w:numPr>
                          <w:ilvl w:val="0"/>
                          <w:numId w:val="41"/>
                        </w:numPr>
                        <w:ind w:left="1400" w:hanging="300"/>
                        <w:jc w:val="left"/>
                        <w:rPr>
                          <w:i/>
                          <w:szCs w:val="20"/>
                        </w:rPr>
                      </w:pPr>
                      <w:r>
                        <w:rPr>
                          <w:i/>
                          <w:szCs w:val="20"/>
                        </w:rPr>
                        <w:t>The bulk run profile has status ‘Enabled’</w:t>
                      </w:r>
                    </w:p>
                    <w:p w:rsidR="00E84082" w:rsidP="0008690C" w:rsidRDefault="00E84082" w14:paraId="3F40708E" w14:textId="010FFADB">
                      <w:pPr>
                        <w:numPr>
                          <w:ilvl w:val="0"/>
                          <w:numId w:val="41"/>
                        </w:numPr>
                        <w:ind w:left="1400" w:hanging="300"/>
                        <w:jc w:val="left"/>
                        <w:rPr>
                          <w:i/>
                          <w:szCs w:val="20"/>
                        </w:rPr>
                      </w:pPr>
                      <w:r>
                        <w:rPr>
                          <w:i/>
                          <w:szCs w:val="20"/>
                        </w:rPr>
                        <w:t>The bulk run profile has been shared with the geography in which the assumption set resides</w:t>
                      </w:r>
                    </w:p>
                    <w:p w:rsidRPr="00F25644" w:rsidR="00E84082" w:rsidP="00F25644" w:rsidRDefault="00E84082" w14:paraId="273DFFC5" w14:textId="5EEA272A">
                      <w:pPr>
                        <w:numPr>
                          <w:ilvl w:val="0"/>
                          <w:numId w:val="41"/>
                        </w:numPr>
                        <w:ind w:left="1400" w:hanging="300"/>
                        <w:jc w:val="left"/>
                        <w:rPr>
                          <w:i/>
                          <w:szCs w:val="20"/>
                        </w:rPr>
                      </w:pPr>
                      <w:r>
                        <w:rPr>
                          <w:i/>
                          <w:szCs w:val="20"/>
                        </w:rPr>
                        <w:t>The purpose of the assumption set is either Stochastic (base-</w:t>
                      </w:r>
                      <w:r>
                        <w:rPr>
                          <w:i/>
                          <w:szCs w:val="20"/>
                        </w:rPr>
                        <w:t>stoch, what-if-stoch or proj-stoch) or BigBang (base-bb, what-if-bb, or proj-bb)</w:t>
                      </w:r>
                    </w:p>
                    <w:p w:rsidR="00E84082" w:rsidP="0008690C" w:rsidRDefault="00E84082" w14:paraId="05B2C3A3" w14:textId="77777777">
                      <w:pPr>
                        <w:numPr>
                          <w:ilvl w:val="0"/>
                          <w:numId w:val="41"/>
                        </w:numPr>
                        <w:ind w:left="1400" w:hanging="300"/>
                        <w:jc w:val="left"/>
                        <w:rPr>
                          <w:i/>
                          <w:szCs w:val="20"/>
                        </w:rPr>
                      </w:pPr>
                      <w:r>
                        <w:rPr>
                          <w:i/>
                          <w:szCs w:val="20"/>
                        </w:rPr>
                        <w:t>The bulk run profile shares a common purpose with the assumption set</w:t>
                      </w:r>
                    </w:p>
                    <w:p w:rsidRPr="00B472AF" w:rsidR="00E84082" w:rsidP="001C69A1" w:rsidRDefault="00E84082" w14:paraId="7EFE27EB" w14:textId="77777777">
                      <w:pPr>
                        <w:numPr>
                          <w:ilvl w:val="0"/>
                          <w:numId w:val="41"/>
                        </w:numPr>
                        <w:ind w:left="1400" w:hanging="300"/>
                        <w:jc w:val="left"/>
                        <w:rPr>
                          <w:i/>
                          <w:szCs w:val="20"/>
                        </w:rPr>
                      </w:pPr>
                      <w:r w:rsidRPr="00BD1267">
                        <w:rPr>
                          <w:i/>
                          <w:szCs w:val="18"/>
                        </w:rPr>
                        <w:t>The LM/AR Compliance flag (in validation panel) for the selected version of assumption set has value “Yes”</w:t>
                      </w:r>
                    </w:p>
                    <w:p w:rsidR="00E84082" w:rsidP="00946174" w:rsidRDefault="00E84082" w14:paraId="624D7B87" w14:textId="65DA18B2">
                      <w:pPr>
                        <w:numPr>
                          <w:ilvl w:val="0"/>
                          <w:numId w:val="41"/>
                        </w:numPr>
                        <w:ind w:left="1400" w:hanging="300"/>
                        <w:jc w:val="left"/>
                        <w:rPr>
                          <w:i/>
                          <w:szCs w:val="18"/>
                        </w:rPr>
                      </w:pPr>
                      <w:r w:rsidRPr="00BD1267">
                        <w:rPr>
                          <w:i/>
                          <w:szCs w:val="18"/>
                        </w:rPr>
                        <w:t>The RSG Compliance flag (in validation panel) for the selected version of assumption set has value “Yes”</w:t>
                      </w:r>
                    </w:p>
                    <w:p w:rsidRPr="00BD1267" w:rsidR="00E84082" w:rsidP="00946174" w:rsidRDefault="00E84082" w14:paraId="281B37BA" w14:textId="77777777">
                      <w:pPr>
                        <w:numPr>
                          <w:ilvl w:val="0"/>
                          <w:numId w:val="41"/>
                        </w:numPr>
                        <w:ind w:left="1400" w:hanging="300"/>
                        <w:jc w:val="left"/>
                        <w:rPr>
                          <w:i/>
                          <w:szCs w:val="18"/>
                        </w:rPr>
                      </w:pPr>
                    </w:p>
                    <w:p w:rsidR="00E84082" w:rsidP="0008690C" w:rsidRDefault="00E84082" w14:paraId="2E500C74" w14:textId="77777777"/>
                  </w:txbxContent>
                </v:textbox>
              </v:shape>
            </w:pict>
          </mc:Fallback>
        </mc:AlternateContent>
      </w:r>
    </w:p>
    <w:p w:rsidRPr="00F3603E" w:rsidR="0008690C" w:rsidP="0008690C" w:rsidRDefault="0008690C" w14:paraId="3487E17B" w14:textId="77777777"/>
    <w:p w:rsidRPr="00F3603E" w:rsidR="0008690C" w:rsidP="0008690C" w:rsidRDefault="0008690C" w14:paraId="5BE20D77" w14:textId="77777777"/>
    <w:p w:rsidRPr="00F3603E" w:rsidR="0008690C" w:rsidP="0008690C" w:rsidRDefault="00916FF7" w14:paraId="0A2B69A6" w14:textId="2D2B1FA5">
      <w:pPr>
        <w:pStyle w:val="BodyText"/>
        <w:rPr>
          <w:b/>
        </w:rPr>
      </w:pPr>
      <w:r w:rsidRPr="00F3603E">
        <w:rPr>
          <w:b/>
          <w:noProof/>
        </w:rPr>
        <w:drawing>
          <wp:inline distT="0" distB="0" distL="0" distR="0" wp14:anchorId="1CCCFC7D" wp14:editId="2CED7841">
            <wp:extent cx="412770" cy="285750"/>
            <wp:effectExtent l="0" t="0" r="0" b="0"/>
            <wp:docPr id="382" name="Picture 38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F3603E" w:rsidR="0008690C" w:rsidP="0008690C" w:rsidRDefault="0008690C" w14:paraId="3E80A97F" w14:textId="77777777">
      <w:pPr>
        <w:pStyle w:val="BodyText"/>
        <w:rPr>
          <w:color w:val="FF0000"/>
        </w:rPr>
      </w:pPr>
    </w:p>
    <w:p w:rsidRPr="00F3603E" w:rsidR="0008690C" w:rsidP="0008690C" w:rsidRDefault="0008690C" w14:paraId="68F33CB5" w14:textId="77777777">
      <w:pPr>
        <w:pStyle w:val="BlockText"/>
        <w:spacing w:before="0" w:after="0"/>
        <w:ind w:left="0"/>
      </w:pPr>
    </w:p>
    <w:p w:rsidRPr="00F3603E" w:rsidR="0008690C" w:rsidP="0008690C" w:rsidRDefault="0008690C" w14:paraId="566CE835" w14:textId="77777777">
      <w:pPr>
        <w:spacing w:before="0" w:after="0"/>
      </w:pPr>
    </w:p>
    <w:p w:rsidRPr="00F3603E" w:rsidR="0008690C" w:rsidP="0008690C" w:rsidRDefault="0008690C" w14:paraId="2B152E25" w14:textId="77777777">
      <w:pPr>
        <w:spacing w:before="0" w:after="0"/>
      </w:pPr>
    </w:p>
    <w:p w:rsidRPr="00F3603E" w:rsidR="0008690C" w:rsidP="0008690C" w:rsidRDefault="0008690C" w14:paraId="669802B4" w14:textId="77777777">
      <w:pPr>
        <w:spacing w:before="0" w:after="0"/>
      </w:pPr>
    </w:p>
    <w:p w:rsidRPr="00F3603E" w:rsidR="0008690C" w:rsidP="0008690C" w:rsidRDefault="0008690C" w14:paraId="70AC953F" w14:textId="77777777">
      <w:pPr>
        <w:spacing w:before="0" w:after="0"/>
      </w:pPr>
    </w:p>
    <w:p w:rsidRPr="00F3603E" w:rsidR="0008690C" w:rsidP="0008690C" w:rsidRDefault="0008690C" w14:paraId="27E67445" w14:textId="77777777">
      <w:pPr>
        <w:spacing w:before="0" w:after="0"/>
      </w:pPr>
    </w:p>
    <w:p w:rsidRPr="00F3603E" w:rsidR="0008690C" w:rsidP="0008690C" w:rsidRDefault="0008690C" w14:paraId="4F074193" w14:textId="77777777">
      <w:pPr>
        <w:spacing w:before="0" w:after="0"/>
      </w:pPr>
    </w:p>
    <w:p w:rsidRPr="00F3603E" w:rsidR="0008690C" w:rsidP="0008690C" w:rsidRDefault="0008690C" w14:paraId="646B7B51" w14:textId="77777777">
      <w:pPr>
        <w:spacing w:before="0" w:after="0"/>
      </w:pPr>
    </w:p>
    <w:p w:rsidRPr="00F3603E" w:rsidR="0008690C" w:rsidP="0008690C" w:rsidRDefault="0008690C" w14:paraId="0A66C73E" w14:textId="77777777">
      <w:pPr>
        <w:spacing w:before="0" w:after="0"/>
      </w:pPr>
    </w:p>
    <w:p w:rsidRPr="00F3603E" w:rsidR="0008690C" w:rsidP="0008690C" w:rsidRDefault="0008690C" w14:paraId="23F64FD2" w14:textId="77777777">
      <w:pPr>
        <w:spacing w:before="0" w:after="0"/>
      </w:pPr>
    </w:p>
    <w:p w:rsidRPr="00F3603E" w:rsidR="0008690C" w:rsidP="0008690C" w:rsidRDefault="0008690C" w14:paraId="3B60EAE7" w14:textId="77777777">
      <w:pPr>
        <w:spacing w:before="0" w:after="0"/>
      </w:pPr>
    </w:p>
    <w:p w:rsidRPr="00F3603E" w:rsidR="0008690C" w:rsidP="0008690C" w:rsidRDefault="0008690C" w14:paraId="102081ED" w14:textId="77777777">
      <w:pPr>
        <w:spacing w:before="0" w:after="0"/>
      </w:pPr>
    </w:p>
    <w:p w:rsidRPr="00F3603E" w:rsidR="0008690C" w:rsidP="0008690C" w:rsidRDefault="0008690C" w14:paraId="4A252B0D" w14:textId="77777777">
      <w:pPr>
        <w:spacing w:before="0" w:after="0"/>
      </w:pPr>
    </w:p>
    <w:p w:rsidRPr="00F3603E" w:rsidR="0008690C" w:rsidP="0008690C" w:rsidRDefault="0008690C" w14:paraId="0EF17648" w14:textId="77777777">
      <w:pPr>
        <w:spacing w:before="0" w:after="0"/>
      </w:pPr>
    </w:p>
    <w:p w:rsidRPr="00F3603E" w:rsidR="0008690C" w:rsidP="0008690C" w:rsidRDefault="0008690C" w14:paraId="6053527D" w14:textId="77777777">
      <w:pPr>
        <w:spacing w:before="0" w:after="0"/>
      </w:pPr>
    </w:p>
    <w:p w:rsidRPr="00F3603E" w:rsidR="0008690C" w:rsidP="0008690C" w:rsidRDefault="0008690C" w14:paraId="7790774C" w14:textId="77777777">
      <w:pPr>
        <w:spacing w:before="0" w:after="0"/>
      </w:pPr>
    </w:p>
    <w:p w:rsidRPr="00F3603E" w:rsidR="0008690C" w:rsidP="0008690C" w:rsidRDefault="0008690C" w14:paraId="7C3DA268" w14:textId="77777777">
      <w:pPr>
        <w:spacing w:before="0" w:after="0"/>
      </w:pPr>
    </w:p>
    <w:p w:rsidRPr="00F3603E" w:rsidR="0008690C" w:rsidP="0008690C" w:rsidRDefault="0008690C" w14:paraId="638C5D1A" w14:textId="77777777">
      <w:pPr>
        <w:spacing w:before="0" w:after="0"/>
      </w:pPr>
    </w:p>
    <w:p w:rsidRPr="00F3603E" w:rsidR="0008690C" w:rsidP="0008690C" w:rsidRDefault="0008690C" w14:paraId="1ADC88E3" w14:textId="77777777">
      <w:pPr>
        <w:spacing w:before="0" w:after="0"/>
      </w:pPr>
    </w:p>
    <w:p w:rsidRPr="00F3603E" w:rsidR="0008690C" w:rsidP="0008690C" w:rsidRDefault="0008690C" w14:paraId="197C2929" w14:textId="77777777">
      <w:pPr>
        <w:spacing w:before="0" w:after="0"/>
      </w:pPr>
    </w:p>
    <w:p w:rsidRPr="00F3603E" w:rsidR="0008690C" w:rsidP="0008690C" w:rsidRDefault="0008690C" w14:paraId="4B43C251" w14:textId="77777777">
      <w:pPr>
        <w:spacing w:before="0" w:after="0"/>
      </w:pPr>
    </w:p>
    <w:p w:rsidRPr="00F3603E" w:rsidR="0008690C" w:rsidP="0008690C" w:rsidRDefault="0008690C" w14:paraId="01826EA7" w14:textId="77777777">
      <w:pPr>
        <w:spacing w:before="0" w:after="0"/>
      </w:pPr>
    </w:p>
    <w:p w:rsidRPr="00F3603E" w:rsidR="0008690C" w:rsidP="0008690C" w:rsidRDefault="0008690C" w14:paraId="03DBAC40" w14:textId="77777777">
      <w:pPr>
        <w:spacing w:before="0" w:after="0"/>
      </w:pPr>
    </w:p>
    <w:p w:rsidRPr="00F3603E" w:rsidR="0008690C" w:rsidP="0008690C" w:rsidRDefault="0008690C" w14:paraId="1D6BD3D8" w14:textId="77777777">
      <w:pPr>
        <w:spacing w:before="0" w:after="0"/>
        <w:ind w:left="357"/>
        <w:rPr>
          <w:szCs w:val="22"/>
        </w:rPr>
      </w:pPr>
    </w:p>
    <w:p w:rsidRPr="00F3603E" w:rsidR="0008690C" w:rsidP="0008690C" w:rsidRDefault="0008690C" w14:paraId="4CAAB41B" w14:textId="77777777">
      <w:pPr>
        <w:spacing w:before="0" w:after="0"/>
        <w:ind w:left="357"/>
        <w:rPr>
          <w:szCs w:val="22"/>
        </w:rPr>
      </w:pPr>
    </w:p>
    <w:p w:rsidRPr="00F3603E" w:rsidR="0008690C" w:rsidP="0008690C" w:rsidRDefault="0008690C" w14:paraId="4BCC57EC" w14:textId="77777777">
      <w:pPr>
        <w:spacing w:before="0" w:after="0"/>
        <w:ind w:left="357"/>
      </w:pPr>
    </w:p>
    <w:p w:rsidRPr="00F3603E" w:rsidR="0008690C" w:rsidP="0008690C" w:rsidRDefault="0008690C" w14:paraId="7955CE4D" w14:textId="77777777">
      <w:pPr>
        <w:spacing w:before="0" w:after="0"/>
        <w:ind w:left="357"/>
        <w:rPr>
          <w:szCs w:val="22"/>
        </w:rPr>
      </w:pPr>
    </w:p>
    <w:p w:rsidRPr="00F3603E" w:rsidR="0008690C" w:rsidP="0008690C" w:rsidRDefault="0008690C" w14:paraId="6BD84A72" w14:textId="77777777">
      <w:pPr>
        <w:spacing w:before="0" w:after="0"/>
        <w:ind w:left="357"/>
      </w:pPr>
    </w:p>
    <w:p w:rsidRPr="00F3603E" w:rsidR="00CF74D2" w:rsidP="0008690C" w:rsidRDefault="00CF74D2" w14:paraId="5FBE884D" w14:textId="77777777">
      <w:pPr>
        <w:pStyle w:val="BodyText"/>
        <w:ind w:left="0"/>
        <w:rPr>
          <w:b/>
        </w:rPr>
      </w:pPr>
    </w:p>
    <w:p w:rsidRPr="00F3603E" w:rsidR="0008690C" w:rsidP="0008690C" w:rsidRDefault="0008690C" w14:paraId="63ACD599" w14:textId="334E5924">
      <w:pPr>
        <w:pStyle w:val="BodyText"/>
        <w:ind w:left="0"/>
      </w:pPr>
      <w:r w:rsidRPr="00F3603E">
        <w:rPr>
          <w:b/>
        </w:rPr>
        <w:t>Step 1</w:t>
      </w:r>
      <w:r w:rsidRPr="00F3603E">
        <w:t>: Select the ‘Assumption Sets’ tab</w:t>
      </w:r>
    </w:p>
    <w:p w:rsidRPr="00F3603E" w:rsidR="0008690C" w:rsidP="0008690C" w:rsidRDefault="0008690C" w14:paraId="788B34DB" w14:textId="77777777">
      <w:pPr>
        <w:pStyle w:val="BodyText"/>
        <w:ind w:left="0"/>
      </w:pPr>
      <w:r w:rsidRPr="00F3603E">
        <w:rPr>
          <w:b/>
        </w:rPr>
        <w:t>Step 2</w:t>
      </w:r>
      <w:r w:rsidRPr="00F3603E">
        <w:t>: Select the assumption set that you want to run from the summary table</w:t>
      </w:r>
    </w:p>
    <w:p w:rsidRPr="00F3603E" w:rsidR="0008690C" w:rsidP="0008690C" w:rsidRDefault="0008690C" w14:paraId="0F77B371" w14:textId="77777777">
      <w:pPr>
        <w:pStyle w:val="BodyText"/>
        <w:ind w:left="0"/>
      </w:pPr>
      <w:r w:rsidRPr="00F3603E">
        <w:rPr>
          <w:b/>
        </w:rPr>
        <w:t>Step 3</w:t>
      </w:r>
      <w:r w:rsidRPr="00F3603E">
        <w:t>: Select the node in the entity structure tree which will be the root node for the run. Right click on the node and select</w:t>
      </w:r>
      <w:r w:rsidRPr="00F3603E" w:rsidR="008D5146">
        <w:t xml:space="preserve"> the name of the required bulk run profile under the</w:t>
      </w:r>
      <w:r w:rsidRPr="00F3603E">
        <w:t xml:space="preserve"> ‘Run</w:t>
      </w:r>
      <w:r w:rsidRPr="00F3603E" w:rsidR="008D5146">
        <w:t xml:space="preserve"> Profile</w:t>
      </w:r>
      <w:r w:rsidRPr="00F3603E">
        <w:t>’</w:t>
      </w:r>
      <w:r w:rsidRPr="00F3603E" w:rsidR="008D5146">
        <w:t xml:space="preserve"> submenu</w:t>
      </w:r>
    </w:p>
    <w:p w:rsidRPr="00F3603E" w:rsidR="00865379" w:rsidP="0008690C" w:rsidRDefault="0008690C" w14:paraId="6CF9675E" w14:textId="20E8B673">
      <w:pPr>
        <w:pStyle w:val="BodyText"/>
        <w:ind w:left="0"/>
      </w:pPr>
      <w:r w:rsidRPr="00F3603E">
        <w:t xml:space="preserve">The system displays a window with </w:t>
      </w:r>
      <w:r w:rsidRPr="00F3603E" w:rsidR="008D5146">
        <w:t>all the available runs (and details of their component runtime parameters) under the profile and checkboxes next to them.</w:t>
      </w:r>
      <w:r w:rsidRPr="00F3603E" w:rsidR="008D5146">
        <w:rPr>
          <w:b/>
        </w:rPr>
        <w:t>Step 4</w:t>
      </w:r>
      <w:r w:rsidRPr="00F3603E" w:rsidR="008D5146">
        <w:t xml:space="preserve">: Select the checkbox next to a single run. </w:t>
      </w:r>
      <w:r w:rsidRPr="00F3603E" w:rsidR="00865379">
        <w:t>(Optional)</w:t>
      </w:r>
    </w:p>
    <w:p w:rsidRPr="00F3603E" w:rsidR="008D5146" w:rsidP="005B6CA8" w:rsidRDefault="008D5146" w14:paraId="36FF6A46" w14:textId="77777777">
      <w:pPr>
        <w:pStyle w:val="BodyText"/>
        <w:ind w:left="426"/>
      </w:pPr>
      <w:r w:rsidRPr="00F3603E">
        <w:t xml:space="preserve">The </w:t>
      </w:r>
      <w:r w:rsidRPr="00F3603E" w:rsidR="00865379">
        <w:t xml:space="preserve">‘Modify’ button above the table is now active. </w:t>
      </w:r>
      <w:r w:rsidRPr="00F3603E" w:rsidR="008D5204">
        <w:t>This button will cease to be active if multiple runs are selected.</w:t>
      </w:r>
    </w:p>
    <w:p w:rsidRPr="00F3603E" w:rsidR="00865379" w:rsidP="00865379" w:rsidRDefault="00865379" w14:paraId="7F9CD345" w14:textId="77777777">
      <w:pPr>
        <w:pStyle w:val="BodyText"/>
        <w:ind w:left="0"/>
      </w:pPr>
      <w:r w:rsidRPr="00F3603E">
        <w:rPr>
          <w:b/>
        </w:rPr>
        <w:t>Step 5</w:t>
      </w:r>
      <w:r w:rsidRPr="00F3603E">
        <w:t>: Select the ‘Modify’ button. (Optional)</w:t>
      </w:r>
    </w:p>
    <w:p w:rsidRPr="00F3603E" w:rsidR="00865379" w:rsidP="005B6CA8" w:rsidRDefault="00865379" w14:paraId="3E620816" w14:textId="77777777">
      <w:pPr>
        <w:pStyle w:val="BodyText"/>
        <w:ind w:left="426"/>
      </w:pPr>
      <w:r w:rsidRPr="00F3603E">
        <w:t>A ‘Modify Bulk Run Profile Run’ dialog box is displayed. The user is presented with the following runtime parameter options which can be edited:</w:t>
      </w:r>
    </w:p>
    <w:p w:rsidRPr="00F3603E" w:rsidR="00865379" w:rsidP="005B6CA8" w:rsidRDefault="00865379" w14:paraId="51DCFDF2" w14:textId="77777777">
      <w:pPr>
        <w:pStyle w:val="BodyText"/>
      </w:pPr>
    </w:p>
    <w:p w:rsidRPr="00F3603E" w:rsidR="00865379" w:rsidP="00865379" w:rsidRDefault="00865379" w14:paraId="26071178" w14:textId="77777777">
      <w:pPr>
        <w:pStyle w:val="BodyText"/>
        <w:ind w:left="284"/>
      </w:pPr>
      <w:r w:rsidRPr="00F3603E">
        <w:rPr>
          <w:b/>
        </w:rPr>
        <w:t xml:space="preserve">Description: </w:t>
      </w:r>
      <w:r w:rsidRPr="00F3603E">
        <w:t>This is a free text field.</w:t>
      </w:r>
      <w:r w:rsidRPr="00F3603E">
        <w:tab/>
      </w:r>
    </w:p>
    <w:p w:rsidRPr="00F3603E" w:rsidR="00865379" w:rsidP="00865379" w:rsidRDefault="00865379" w14:paraId="7835F94A" w14:textId="28658CA3">
      <w:pPr>
        <w:pStyle w:val="BodyText"/>
        <w:ind w:left="284"/>
      </w:pPr>
      <w:r w:rsidRPr="00F3603E">
        <w:rPr>
          <w:b/>
        </w:rPr>
        <w:t xml:space="preserve">Select FX aggregation method: </w:t>
      </w:r>
      <w:r w:rsidRPr="00F3603E">
        <w:t xml:space="preserve">This allows the user to select which FX aggregation method to implement for the run </w:t>
      </w:r>
    </w:p>
    <w:p w:rsidRPr="00F3603E" w:rsidR="00865379" w:rsidP="009B3D7D" w:rsidRDefault="00865379" w14:paraId="49A97DC6" w14:textId="77777777">
      <w:pPr>
        <w:pStyle w:val="BodyText"/>
        <w:ind w:left="284"/>
      </w:pPr>
      <w:r w:rsidRPr="00F3603E">
        <w:rPr>
          <w:b/>
        </w:rPr>
        <w:t>Risk Limit Switch Override</w:t>
      </w:r>
      <w:r w:rsidRPr="00F3603E">
        <w:t>: If this option is selected, the user must browse for and upload an Excel file that provides the switches for the limits or any additional limits they wish to apply to this run. The user now has up to 3 possible options:</w:t>
      </w:r>
    </w:p>
    <w:p w:rsidRPr="00F3603E" w:rsidR="00865379" w:rsidP="005B6CA8" w:rsidRDefault="00865379" w14:paraId="064AF25E" w14:textId="77777777">
      <w:pPr>
        <w:pStyle w:val="BodyText"/>
        <w:numPr>
          <w:ilvl w:val="0"/>
          <w:numId w:val="210"/>
        </w:numPr>
      </w:pPr>
      <w:r w:rsidRPr="00F3603E">
        <w:t>Use the Default risk limits file</w:t>
      </w:r>
    </w:p>
    <w:p w:rsidRPr="00F3603E" w:rsidR="00865379" w:rsidP="005B6CA8" w:rsidRDefault="00865379" w14:paraId="0440C709" w14:textId="77777777">
      <w:pPr>
        <w:pStyle w:val="BodyText"/>
        <w:numPr>
          <w:ilvl w:val="0"/>
          <w:numId w:val="210"/>
        </w:numPr>
      </w:pPr>
      <w:r w:rsidRPr="00F3603E">
        <w:t>Use the Profile override risk limits file (if one has been uploaded by an administrator or business champion for this particular run within the bulk run profile)</w:t>
      </w:r>
    </w:p>
    <w:p w:rsidRPr="00F3603E" w:rsidR="00865379" w:rsidP="005B6CA8" w:rsidRDefault="00865379" w14:paraId="4420514D" w14:textId="77777777">
      <w:pPr>
        <w:pStyle w:val="BodyText"/>
        <w:numPr>
          <w:ilvl w:val="0"/>
          <w:numId w:val="210"/>
        </w:numPr>
      </w:pPr>
      <w:r w:rsidRPr="00F3603E">
        <w:t>Use a Runtime override (here the user can browse for an upload his/her own risk limits file which will replace the Default or Profile risk limits files where applicable)</w:t>
      </w:r>
    </w:p>
    <w:p w:rsidRPr="00F3603E" w:rsidR="00865379" w:rsidP="005B6CA8" w:rsidRDefault="00865379" w14:paraId="26DBD72F" w14:textId="77777777">
      <w:pPr>
        <w:pStyle w:val="BodyText"/>
        <w:ind w:left="644"/>
      </w:pPr>
      <w:r w:rsidRPr="00F3603E">
        <w:t>Option 2 will be greyed out if no custom risk limits file had been set at the profile level.</w:t>
      </w:r>
    </w:p>
    <w:p w:rsidRPr="00F3603E" w:rsidR="00865379" w:rsidP="00865379" w:rsidRDefault="00865379" w14:paraId="5ADAE23E" w14:textId="77777777">
      <w:pPr>
        <w:pStyle w:val="BodyText"/>
        <w:ind w:left="284"/>
      </w:pPr>
      <w:r w:rsidRPr="00F3603E">
        <w:t>If the purpose of the bulk run profile is Stochastic, then the following parameters will also be available for the user to set:</w:t>
      </w:r>
    </w:p>
    <w:p w:rsidRPr="00F3603E" w:rsidR="00865379" w:rsidP="00865379" w:rsidRDefault="00865379" w14:paraId="1A2638E5" w14:textId="77777777">
      <w:pPr>
        <w:pStyle w:val="BodyText"/>
        <w:ind w:left="284"/>
      </w:pPr>
      <w:r w:rsidRPr="00F3603E">
        <w:rPr>
          <w:b/>
        </w:rPr>
        <w:t>All stochastic scenarios:</w:t>
      </w:r>
      <w:r w:rsidRPr="00F3603E">
        <w:t xml:space="preserve"> If only some of the available scenarios need to be run, then this box should be unticked and the user must enter the number of scenarios that are required, up to the maximum available, in the ‘Nr of Stochastic Scenarios’ field. If the scenario set underlying the assumption set from which the bulk run profile is triggered contains fewer scenarios than the number specified here, then the maximum number of scenarios actually available will be used instead at runtime.</w:t>
      </w:r>
    </w:p>
    <w:p w:rsidRPr="00F57E17" w:rsidR="00900223" w:rsidP="00865379" w:rsidRDefault="00865379" w14:paraId="6DD1BF42" w14:textId="004F48BF">
      <w:pPr>
        <w:pStyle w:val="BodyText"/>
        <w:ind w:left="284"/>
      </w:pPr>
      <w:r w:rsidRPr="00F3603E">
        <w:rPr>
          <w:b/>
        </w:rPr>
        <w:t>Shredding type</w:t>
      </w:r>
      <w:r w:rsidRPr="00F57E17">
        <w:rPr>
          <w:b/>
        </w:rPr>
        <w:t xml:space="preserve">: </w:t>
      </w:r>
      <w:r w:rsidRPr="00F57E17">
        <w:t xml:space="preserve">This menu allows the user to add </w:t>
      </w:r>
      <w:r w:rsidRPr="00F57E17" w:rsidR="008C100F">
        <w:t>one</w:t>
      </w:r>
      <w:r w:rsidRPr="00F57E17" w:rsidR="00467D6D">
        <w:t xml:space="preserve"> or m</w:t>
      </w:r>
      <w:r w:rsidRPr="00F57E17" w:rsidR="009C7C4D">
        <w:t>ultiple</w:t>
      </w:r>
      <w:r w:rsidRPr="00F57E17">
        <w:t xml:space="preserve"> stochastic shreds </w:t>
      </w:r>
      <w:r w:rsidRPr="00F57E17" w:rsidR="008C100F">
        <w:t>per run.</w:t>
      </w:r>
      <w:r w:rsidRPr="00F57E17">
        <w:t xml:space="preserve"> The list of shreds available here is predefined by an administrator through the Configuration menu item under System Administration tab.</w:t>
      </w:r>
    </w:p>
    <w:p w:rsidR="00723834" w:rsidP="00BD1267" w:rsidRDefault="00723834" w14:paraId="477A8F74" w14:textId="305FF333">
      <w:pPr>
        <w:pStyle w:val="BodyText"/>
        <w:ind w:left="284"/>
      </w:pPr>
      <w:r w:rsidRPr="00F57E17">
        <w:rPr>
          <w:b/>
        </w:rPr>
        <w:t xml:space="preserve">Extracted Nodes File (optional): </w:t>
      </w:r>
      <w:r w:rsidRPr="00F57E17">
        <w:t>Use the browse function to select a file. The file consists of a list of nodes that is used to create stochastic extraction reports for each of the nodes listed.</w:t>
      </w:r>
    </w:p>
    <w:p w:rsidR="00774016" w:rsidP="00BD1267" w:rsidRDefault="00774016" w14:paraId="6C01C151" w14:textId="08795616">
      <w:pPr>
        <w:pStyle w:val="BodyText"/>
        <w:ind w:left="284"/>
      </w:pPr>
      <w:r>
        <w:rPr>
          <w:b/>
        </w:rPr>
        <w:t>Risk Metric Override:</w:t>
      </w:r>
      <w:r w:rsidRPr="00AA0558">
        <w:rPr>
          <w:bCs/>
        </w:rPr>
        <w:t xml:space="preserve"> If this option is selected, the user must then choose the risk metric in the box below. </w:t>
      </w:r>
    </w:p>
    <w:p w:rsidRPr="00F57E17" w:rsidR="00774016" w:rsidP="00BD1267" w:rsidRDefault="00774016" w14:paraId="6BDCB882" w14:textId="560C1032">
      <w:pPr>
        <w:pStyle w:val="BodyText"/>
        <w:ind w:left="284"/>
      </w:pPr>
      <w:r w:rsidRPr="00AA0558">
        <w:rPr>
          <w:b/>
          <w:bCs/>
        </w:rPr>
        <w:t>Risk Metric Choice</w:t>
      </w:r>
      <w:r>
        <w:t xml:space="preserve">: </w:t>
      </w:r>
      <w:r w:rsidRPr="00F57E17">
        <w:t xml:space="preserve">This </w:t>
      </w:r>
      <w:r>
        <w:t>option</w:t>
      </w:r>
      <w:r w:rsidRPr="00F57E17">
        <w:t xml:space="preserve"> allows the user </w:t>
      </w:r>
      <w:r>
        <w:t>to choose the risk metric</w:t>
      </w:r>
      <w:r w:rsidRPr="00F57E17">
        <w:t xml:space="preserve">. The list of </w:t>
      </w:r>
      <w:r>
        <w:t>risk metrics</w:t>
      </w:r>
      <w:r w:rsidRPr="00F57E17">
        <w:t xml:space="preserve"> available here is predefined by an administrator through the Configuration menu item under System Administration tab.</w:t>
      </w:r>
    </w:p>
    <w:p w:rsidRPr="00F57E17" w:rsidR="00900223" w:rsidP="00900223" w:rsidRDefault="00900223" w14:paraId="5ECE3587" w14:textId="77777777">
      <w:pPr>
        <w:pStyle w:val="BodyText"/>
        <w:ind w:left="284"/>
      </w:pPr>
      <w:r w:rsidRPr="00F57E17">
        <w:t>If the ‘Batch Run Section’ checkbox is selected for a Stochastic purpose bulk run profile, the following additional options are available:</w:t>
      </w:r>
    </w:p>
    <w:p w:rsidRPr="00F57E17" w:rsidR="00865379" w:rsidP="00865379" w:rsidRDefault="00865379" w14:paraId="0034FAE1" w14:textId="77777777">
      <w:pPr>
        <w:pStyle w:val="BodyText"/>
        <w:ind w:left="284"/>
      </w:pPr>
      <w:r w:rsidRPr="00F57E17">
        <w:rPr>
          <w:b/>
        </w:rPr>
        <w:t xml:space="preserve">CSID modified nodeset: </w:t>
      </w:r>
      <w:r w:rsidRPr="00F57E17">
        <w:t xml:space="preserve">This needs to be a csv file with the format defined in the section below (CSID_Mod_Nodeset&lt;anytext&gt;..csv file format section). </w:t>
      </w:r>
    </w:p>
    <w:p w:rsidRPr="00F57E17" w:rsidR="00865379" w:rsidP="00865379" w:rsidRDefault="00865379" w14:paraId="0B893C9E" w14:textId="77777777">
      <w:pPr>
        <w:pStyle w:val="BodyText"/>
        <w:ind w:left="284"/>
      </w:pPr>
      <w:r w:rsidRPr="00F57E17">
        <w:rPr>
          <w:b/>
        </w:rPr>
        <w:t xml:space="preserve">Window size, shape and shape parameter: </w:t>
      </w:r>
      <w:r w:rsidRPr="00F57E17">
        <w:t>These 3 fields are the usual parameters that the user would input for the generation of a critical scenario and should be relevant only to the critical scenario stage of the batch process.</w:t>
      </w:r>
    </w:p>
    <w:p w:rsidRPr="00F57E17" w:rsidR="00865379" w:rsidP="00865379" w:rsidRDefault="00865379" w14:paraId="2AE739B1" w14:textId="77777777">
      <w:pPr>
        <w:pStyle w:val="BodyText"/>
        <w:ind w:left="0"/>
      </w:pPr>
      <w:r w:rsidRPr="00F57E17">
        <w:rPr>
          <w:b/>
        </w:rPr>
        <w:t>Step 6</w:t>
      </w:r>
      <w:r w:rsidRPr="00F57E17">
        <w:t>: Select ‘Save’ to save the runtime settings for that particular run.</w:t>
      </w:r>
    </w:p>
    <w:p w:rsidRPr="00F57E17" w:rsidR="008A6B6D" w:rsidP="008A6B6D" w:rsidRDefault="008A6B6D" w14:paraId="039CF750" w14:textId="77777777">
      <w:pPr>
        <w:spacing w:before="120"/>
      </w:pPr>
      <w:r w:rsidRPr="00F57E17">
        <w:t xml:space="preserve">You may select the ‘Cancel’ button to abort the </w:t>
      </w:r>
      <w:r w:rsidRPr="00F57E17" w:rsidR="00CB6FB7">
        <w:t xml:space="preserve">modification </w:t>
      </w:r>
      <w:r w:rsidRPr="00F57E17">
        <w:t>task.</w:t>
      </w:r>
    </w:p>
    <w:p w:rsidRPr="00F57E17" w:rsidR="00865379" w:rsidP="00865379" w:rsidRDefault="00865379" w14:paraId="37C86F3F" w14:textId="77777777">
      <w:pPr>
        <w:pStyle w:val="BodyText"/>
        <w:ind w:left="0"/>
      </w:pPr>
      <w:r w:rsidRPr="00F57E17">
        <w:lastRenderedPageBreak/>
        <w:t>Steps 4</w:t>
      </w:r>
      <w:r w:rsidRPr="00F57E17" w:rsidR="008D5204">
        <w:t xml:space="preserve"> to 6</w:t>
      </w:r>
      <w:r w:rsidRPr="00F57E17">
        <w:t xml:space="preserve"> can be repeated as necessary for each run that the user wishes to </w:t>
      </w:r>
      <w:r w:rsidRPr="00F57E17" w:rsidR="008D5204">
        <w:t>change the runtime parameters for which had been preset within the bulk run profile template. Changing the parameters at this stage does not affect the settings in the original template.</w:t>
      </w:r>
    </w:p>
    <w:p w:rsidRPr="00F57E17" w:rsidR="0008690C" w:rsidP="0008690C" w:rsidRDefault="008D5204" w14:paraId="1F60A868" w14:textId="014E0A61">
      <w:pPr>
        <w:pStyle w:val="BodyText"/>
        <w:ind w:left="0"/>
      </w:pPr>
      <w:r w:rsidRPr="00F57E17">
        <w:rPr>
          <w:b/>
        </w:rPr>
        <w:t>Step 7</w:t>
      </w:r>
      <w:r w:rsidRPr="00F57E17" w:rsidR="0008690C">
        <w:rPr>
          <w:b/>
        </w:rPr>
        <w:t xml:space="preserve">: </w:t>
      </w:r>
      <w:r w:rsidRPr="00F57E17">
        <w:t>Select each run which the user wants to trigger. By default, no runs are selected. If the user wishes to select all runs in the profile (potentially after modifying them), the user can select the checkbox next to the column headers.</w:t>
      </w:r>
    </w:p>
    <w:p w:rsidRPr="00F57E17" w:rsidR="00A16F54" w:rsidP="0008690C" w:rsidRDefault="00A16F54" w14:paraId="29F0E60F" w14:textId="74B2D9CC">
      <w:pPr>
        <w:pStyle w:val="BodyText"/>
        <w:ind w:left="0"/>
      </w:pPr>
      <w:r w:rsidRPr="00F57E17">
        <w:rPr>
          <w:b/>
          <w:bCs/>
        </w:rPr>
        <w:t xml:space="preserve">Step </w:t>
      </w:r>
      <w:r w:rsidRPr="00F57E17" w:rsidR="00F0510B">
        <w:rPr>
          <w:b/>
          <w:bCs/>
        </w:rPr>
        <w:t>8</w:t>
      </w:r>
      <w:r w:rsidRPr="00F57E17">
        <w:t xml:space="preserve">: </w:t>
      </w:r>
      <w:r w:rsidRPr="00F57E17" w:rsidR="002523F1">
        <w:t>The user may choose the Task Runner configuration they want to associate with the bulk run by checking the Task Runner Section box. This will provide the user with a list of Task Runner configurations (and available versions of each configuration) that are associated with the RAFM project version underlying the Assumption Set. Alternatively, if he or she does not check the Task Runner Section box, then the bulk run will be triggered with the Task Runner configuration version assigned to the latest RAFM configuration associated with the underlying RAFM project version for the Assumption Set.</w:t>
      </w:r>
      <w:r w:rsidRPr="00F57E17" w:rsidR="0007101C">
        <w:t xml:space="preserve"> For the avoidance of doubt</w:t>
      </w:r>
      <w:r w:rsidRPr="00F57E17" w:rsidR="006A1413">
        <w:t xml:space="preserve">, the Task Runner </w:t>
      </w:r>
      <w:r w:rsidRPr="00F57E17" w:rsidR="0007101C">
        <w:t xml:space="preserve">configuration </w:t>
      </w:r>
      <w:r w:rsidRPr="00F57E17" w:rsidR="006A1413">
        <w:t xml:space="preserve">chosen in this step will be </w:t>
      </w:r>
      <w:r w:rsidRPr="00F57E17" w:rsidR="007F0F12">
        <w:t>applie</w:t>
      </w:r>
      <w:r w:rsidRPr="00F57E17" w:rsidR="006A1413">
        <w:t>d</w:t>
      </w:r>
      <w:r w:rsidRPr="00F57E17" w:rsidR="007F0F12">
        <w:t xml:space="preserve"> to all the </w:t>
      </w:r>
      <w:r w:rsidRPr="00F57E17" w:rsidR="0007101C">
        <w:t xml:space="preserve">individual </w:t>
      </w:r>
      <w:r w:rsidRPr="00F57E17" w:rsidR="007F0F12">
        <w:t>run</w:t>
      </w:r>
      <w:r w:rsidRPr="00F57E17" w:rsidR="0007101C">
        <w:t>s</w:t>
      </w:r>
      <w:r w:rsidRPr="00F57E17" w:rsidR="007F0F12">
        <w:t xml:space="preserve"> selected</w:t>
      </w:r>
      <w:r w:rsidRPr="00F57E17" w:rsidR="006A1413">
        <w:t xml:space="preserve"> in Step 7.</w:t>
      </w:r>
    </w:p>
    <w:p w:rsidRPr="00F57E17" w:rsidR="0008690C" w:rsidP="0008690C" w:rsidRDefault="008D5204" w14:paraId="5A2957C6" w14:textId="0C5A588E">
      <w:pPr>
        <w:pStyle w:val="BodyText"/>
        <w:ind w:left="0"/>
      </w:pPr>
      <w:r w:rsidRPr="00F57E17">
        <w:rPr>
          <w:b/>
        </w:rPr>
        <w:t xml:space="preserve">Step </w:t>
      </w:r>
      <w:r w:rsidRPr="00F57E17" w:rsidR="00A16F54">
        <w:rPr>
          <w:b/>
        </w:rPr>
        <w:t>9</w:t>
      </w:r>
      <w:r w:rsidRPr="00F57E17" w:rsidR="0008690C">
        <w:t xml:space="preserve">: Select </w:t>
      </w:r>
      <w:r w:rsidRPr="00F57E17">
        <w:t xml:space="preserve">‘Run’ to trigger all the runs selected. These runs will be placed in a queue and sent to the </w:t>
      </w:r>
      <w:r w:rsidRPr="00F57E17" w:rsidR="00FE2DA3">
        <w:t xml:space="preserve">RAFM execution servers </w:t>
      </w:r>
      <w:r w:rsidRPr="00F57E17">
        <w:t xml:space="preserve">for processing. This process is equivalent to the user triggering the all the runs individually from the assumption set and node of interest. </w:t>
      </w:r>
    </w:p>
    <w:p w:rsidRPr="00F57E17" w:rsidR="00CB6FB7" w:rsidP="00CB6FB7" w:rsidRDefault="00CB6FB7" w14:paraId="7F193765" w14:textId="77777777">
      <w:pPr>
        <w:spacing w:before="120"/>
      </w:pPr>
      <w:r w:rsidRPr="00F57E17">
        <w:t>You may select the ‘Cancel’ button to abort the run task.</w:t>
      </w:r>
    </w:p>
    <w:p w:rsidRPr="00F57E17" w:rsidR="0008690C" w:rsidP="0008690C" w:rsidRDefault="008D5204" w14:paraId="056F1030" w14:textId="65835157">
      <w:pPr>
        <w:pStyle w:val="BodyText"/>
        <w:ind w:left="0"/>
      </w:pPr>
      <w:r w:rsidRPr="00F57E17">
        <w:t>At this stage, runs are processed identically to the steps outlined in sections 1</w:t>
      </w:r>
      <w:r w:rsidRPr="00F57E17" w:rsidR="00CB6FB7">
        <w:t>2</w:t>
      </w:r>
      <w:r w:rsidRPr="00F57E17">
        <w:t>.3.1</w:t>
      </w:r>
      <w:r w:rsidRPr="00F57E17" w:rsidR="006F3D42">
        <w:t>1</w:t>
      </w:r>
      <w:r w:rsidRPr="00F57E17">
        <w:t xml:space="preserve"> (for individual runs) and 1</w:t>
      </w:r>
      <w:r w:rsidRPr="00F57E17" w:rsidR="005737C6">
        <w:t>2</w:t>
      </w:r>
      <w:r w:rsidRPr="00F57E17">
        <w:t>.3.1</w:t>
      </w:r>
      <w:r w:rsidRPr="00F57E17" w:rsidR="006F3D42">
        <w:t>2</w:t>
      </w:r>
      <w:r w:rsidRPr="00F57E17">
        <w:t xml:space="preserve"> (for batch runs). Monitoring of runs also behaves identically in the ICM interface. Th</w:t>
      </w:r>
      <w:r w:rsidRPr="00F57E17" w:rsidR="0008690C">
        <w:t>e run progress can be seen in the details wi</w:t>
      </w:r>
      <w:r w:rsidRPr="00F57E17">
        <w:t>ndow in the assumption set tab.</w:t>
      </w:r>
    </w:p>
    <w:p w:rsidRPr="00F57E17" w:rsidR="0008690C" w:rsidP="00AC14CB" w:rsidRDefault="00916FF7" w14:paraId="10CCA388" w14:textId="1605775F">
      <w:r w:rsidRPr="003336ED">
        <w:rPr>
          <w:noProof/>
        </w:rPr>
        <mc:AlternateContent>
          <mc:Choice Requires="wps">
            <w:drawing>
              <wp:anchor distT="0" distB="0" distL="114300" distR="114300" simplePos="0" relativeHeight="251658582" behindDoc="0" locked="0" layoutInCell="0" allowOverlap="1" wp14:anchorId="7EFF1209" wp14:editId="0F2B9525">
                <wp:simplePos x="0" y="0"/>
                <wp:positionH relativeFrom="column">
                  <wp:posOffset>-113030</wp:posOffset>
                </wp:positionH>
                <wp:positionV relativeFrom="paragraph">
                  <wp:posOffset>337820</wp:posOffset>
                </wp:positionV>
                <wp:extent cx="6150610" cy="1739900"/>
                <wp:effectExtent l="20320" t="26670" r="39370" b="52705"/>
                <wp:wrapNone/>
                <wp:docPr id="172" name="AutoShape 2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0610" cy="173990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Pr="00F54196" w:rsidR="00E84082" w:rsidP="0008690C" w:rsidRDefault="00E84082" w14:paraId="784EB67B" w14:textId="6FA61649">
                            <w:pPr>
                              <w:spacing w:before="0" w:after="0"/>
                              <w:rPr>
                                <w:b/>
                              </w:rPr>
                            </w:pPr>
                            <w:r w:rsidRPr="00F54196">
                              <w:rPr>
                                <w:b/>
                              </w:rPr>
                              <w:t xml:space="preserve">    </w:t>
                            </w:r>
                            <w:r>
                              <w:rPr>
                                <w:b/>
                                <w:noProof/>
                              </w:rPr>
                              <w:drawing>
                                <wp:inline distT="0" distB="0" distL="0" distR="0" wp14:anchorId="596BCF31" wp14:editId="51817D05">
                                  <wp:extent cx="419100" cy="381000"/>
                                  <wp:effectExtent l="0" t="0" r="0" b="0"/>
                                  <wp:docPr id="2" name="Picture 38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8690C" w:rsidRDefault="00E84082" w14:paraId="7EBB8637" w14:textId="77777777">
                            <w:pPr>
                              <w:numPr>
                                <w:ilvl w:val="0"/>
                                <w:numId w:val="20"/>
                              </w:numPr>
                              <w:tabs>
                                <w:tab w:val="num" w:pos="1077"/>
                              </w:tabs>
                              <w:rPr>
                                <w:b/>
                              </w:rPr>
                            </w:pPr>
                            <w:r w:rsidRPr="00F54CF8">
                              <w:rPr>
                                <w:b/>
                              </w:rPr>
                              <w:t xml:space="preserve">You have now run </w:t>
                            </w:r>
                            <w:r>
                              <w:rPr>
                                <w:b/>
                              </w:rPr>
                              <w:t xml:space="preserve">triggered a bulk run profile against </w:t>
                            </w:r>
                            <w:r w:rsidRPr="00F54CF8">
                              <w:rPr>
                                <w:b/>
                              </w:rPr>
                              <w:t xml:space="preserve">an </w:t>
                            </w:r>
                            <w:r w:rsidRPr="00100431">
                              <w:rPr>
                                <w:b/>
                              </w:rPr>
                              <w:t>assumption set</w:t>
                            </w:r>
                            <w:r w:rsidRPr="00C364EF">
                              <w:rPr>
                                <w:b/>
                              </w:rPr>
                              <w:t xml:space="preserve"> </w:t>
                            </w:r>
                            <w:r>
                              <w:rPr>
                                <w:b/>
                              </w:rPr>
                              <w:t>in the ICM interface.</w:t>
                            </w:r>
                          </w:p>
                          <w:p w:rsidR="00E84082" w:rsidP="0008690C" w:rsidRDefault="00E84082" w14:paraId="7B18DDCB" w14:textId="77777777">
                            <w:pPr>
                              <w:pStyle w:val="BodyText"/>
                              <w:numPr>
                                <w:ilvl w:val="0"/>
                                <w:numId w:val="20"/>
                              </w:numPr>
                              <w:tabs>
                                <w:tab w:val="num" w:pos="1077"/>
                              </w:tabs>
                              <w:rPr>
                                <w:b/>
                              </w:rPr>
                            </w:pPr>
                            <w:r>
                              <w:rPr>
                                <w:b/>
                              </w:rPr>
                              <w:t>An email will be sent by the ICM interface to the user who triggered the run specifying the outcome of each run.</w:t>
                            </w:r>
                          </w:p>
                          <w:p w:rsidRPr="0092346D" w:rsidR="00E84082" w:rsidP="0008690C" w:rsidRDefault="00E84082" w14:paraId="0401B1A8" w14:textId="77777777">
                            <w:pPr>
                              <w:pStyle w:val="BodyText"/>
                              <w:numPr>
                                <w:ilvl w:val="0"/>
                                <w:numId w:val="20"/>
                              </w:numPr>
                              <w:tabs>
                                <w:tab w:val="num" w:pos="1077"/>
                              </w:tabs>
                              <w:rPr>
                                <w:b/>
                              </w:rPr>
                            </w:pPr>
                            <w:r>
                              <w:rPr>
                                <w:b/>
                              </w:rPr>
                              <w:t>A separate (post-run) manifest file will be produced for each run.</w:t>
                            </w:r>
                          </w:p>
                          <w:p w:rsidR="00E84082" w:rsidP="0008690C" w:rsidRDefault="00E84082" w14:paraId="500925B7"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DE1F3B">
              <v:shape id="AutoShape 2012" style="position:absolute;left:0;text-align:left;margin-left:-8.9pt;margin-top:26.6pt;width:484.3pt;height:137pt;z-index:251658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0"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9hZwIAAK4EAAAOAAAAZHJzL2Uyb0RvYy54bWysVE1v2zAMvQ/YfxB0X20naZoYdYoiXYcB&#10;3VagG3ZWJNkWJouapMTpfn0ppk2D9TYsB0PUx+N7j2Qur/aDZTsdogHX8Oqs5Ew7Ccq4ruE/vt9+&#10;WHAWk3BKWHC64Y868qvV+3eXo6/1BHqwSgeGIC7Wo294n5KviyLKXg8inoHXDg9bCINIGIauUEGM&#10;iD7YYlKW82KEoHwAqWPE3ZvDIV8Rfttqmb61bdSJ2YYjt0TfQN9N/harS1F3QfjeyGca4h9YDMI4&#10;THqEuhFJsG0wb6AGIwNEaNOZhKGAtjVSkwZUU5V/qXnohdekBc2J/mhT/H+w8uvuwd+HTD36O5C/&#10;InOw7oXr9HUIMPZaKExXZaOK0cf6+CAHEZ+yzfgFFJZWbBOQB/s2DBkQ1bE9Wf14tFrvE5O4Oa/O&#10;y3mFFZF4Vl1Ml8uSilGI+uW5DzF90jCwvGh4a2FEYiHdH6pNqcTuLqZMTdQv13NmB7fGWqqtdWxs&#10;+HRRIT6pBGtUPqUgdJu1DWwnsD3WZf6RUDTj9NpgEjapNUPDF8dLos7efHSK0iRh7GGNVKzL4Jra&#10;D/nlALYI8dCrkSmT1UwW0yWOhjLYi9NFOS+XF5wJ2+EQyRQ4C5B+mtRTB2Tz3rCdTyazyfRggvW9&#10;OGg4P5VwEEfmHNNTdMKMaprLmCcm1mm/2TOjkNN8lp3IextQj1hmZES1xGHHRQ/hD2cjDk7D4++t&#10;CJoz+9lhqyyr2SxPGgW4CKe7m5dd4SRCNDyhalqu02Eqtz6YrscMFWlzcI1t1Roq8iub52bEoSBB&#10;zwOcp+40pluvfzOrJwAAAP//AwBQSwMEFAAGAAgAAAAhAFtWyDTjAAAACgEAAA8AAABkcnMvZG93&#10;bnJldi54bWxMj81OwzAQhO9IvIO1SFxQazdVKYRsKkCq+CmVSqk4O/E2iYjXUey24e0xJzju7Gjm&#10;m2wx2FYcqfeNY4TJWIEgLp1puELYfSxHNyB80Gx065gQvsnDIj8/y3Rq3Inf6bgNlYgh7FONUIfQ&#10;pVL6siar/dh1xPG3d73VIZ59JU2vTzHctjJR6lpa3XBsqHVHjzWVX9uDRXgpXoerB71fbdZv5jN5&#10;WqpV9bxDvLwY7u9ABBrCnxl+8SM65JGpcAc2XrQIo8k8ogeE2TQBEQ23MxWFAmGazBOQeSb/T8h/&#10;AAAA//8DAFBLAQItABQABgAIAAAAIQC2gziS/gAAAOEBAAATAAAAAAAAAAAAAAAAAAAAAABbQ29u&#10;dGVudF9UeXBlc10ueG1sUEsBAi0AFAAGAAgAAAAhADj9If/WAAAAlAEAAAsAAAAAAAAAAAAAAAAA&#10;LwEAAF9yZWxzLy5yZWxzUEsBAi0AFAAGAAgAAAAhAIxt32FnAgAArgQAAA4AAAAAAAAAAAAAAAAA&#10;LgIAAGRycy9lMm9Eb2MueG1sUEsBAi0AFAAGAAgAAAAhAFtWyDTjAAAACgEAAA8AAAAAAAAAAAAA&#10;AAAAwQQAAGRycy9kb3ducmV2LnhtbFBLBQYAAAAABAAEAPMAAADRBQAAAAA=&#10;" w14:anchorId="7EFF1209">
                <v:shadow on="t" color="#622423" opacity=".5" offset="1pt"/>
                <v:textbox inset=",0,,0">
                  <w:txbxContent>
                    <w:p w:rsidRPr="00F54196" w:rsidR="00E84082" w:rsidP="0008690C" w:rsidRDefault="00E84082" w14:paraId="111E4928" w14:textId="6FA61649">
                      <w:pPr>
                        <w:spacing w:before="0" w:after="0"/>
                        <w:rPr>
                          <w:b/>
                        </w:rPr>
                      </w:pPr>
                      <w:r w:rsidRPr="00F54196">
                        <w:rPr>
                          <w:b/>
                        </w:rPr>
                        <w:t xml:space="preserve">    </w:t>
                      </w:r>
                      <w:r>
                        <w:rPr>
                          <w:b/>
                          <w:noProof/>
                        </w:rPr>
                        <w:drawing>
                          <wp:inline distT="0" distB="0" distL="0" distR="0" wp14:anchorId="4BD1975A" wp14:editId="51817D05">
                            <wp:extent cx="419100" cy="381000"/>
                            <wp:effectExtent l="0" t="0" r="0" b="0"/>
                            <wp:docPr id="1795375075" name="Picture 38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08690C" w:rsidRDefault="00E84082" w14:paraId="3CF0B781" w14:textId="77777777">
                      <w:pPr>
                        <w:numPr>
                          <w:ilvl w:val="0"/>
                          <w:numId w:val="20"/>
                        </w:numPr>
                        <w:tabs>
                          <w:tab w:val="num" w:pos="1077"/>
                        </w:tabs>
                        <w:rPr>
                          <w:b/>
                        </w:rPr>
                      </w:pPr>
                      <w:r w:rsidRPr="00F54CF8">
                        <w:rPr>
                          <w:b/>
                        </w:rPr>
                        <w:t xml:space="preserve">You have now run </w:t>
                      </w:r>
                      <w:r>
                        <w:rPr>
                          <w:b/>
                        </w:rPr>
                        <w:t xml:space="preserve">triggered a bulk run profile against </w:t>
                      </w:r>
                      <w:r w:rsidRPr="00F54CF8">
                        <w:rPr>
                          <w:b/>
                        </w:rPr>
                        <w:t xml:space="preserve">an </w:t>
                      </w:r>
                      <w:r w:rsidRPr="00100431">
                        <w:rPr>
                          <w:b/>
                        </w:rPr>
                        <w:t>assumption set</w:t>
                      </w:r>
                      <w:r w:rsidRPr="00C364EF">
                        <w:rPr>
                          <w:b/>
                        </w:rPr>
                        <w:t xml:space="preserve"> </w:t>
                      </w:r>
                      <w:r>
                        <w:rPr>
                          <w:b/>
                        </w:rPr>
                        <w:t>in the ICM interface.</w:t>
                      </w:r>
                    </w:p>
                    <w:p w:rsidR="00E84082" w:rsidP="0008690C" w:rsidRDefault="00E84082" w14:paraId="49A13CED" w14:textId="77777777">
                      <w:pPr>
                        <w:pStyle w:val="BodyText"/>
                        <w:numPr>
                          <w:ilvl w:val="0"/>
                          <w:numId w:val="20"/>
                        </w:numPr>
                        <w:tabs>
                          <w:tab w:val="num" w:pos="1077"/>
                        </w:tabs>
                        <w:rPr>
                          <w:b/>
                        </w:rPr>
                      </w:pPr>
                      <w:r>
                        <w:rPr>
                          <w:b/>
                        </w:rPr>
                        <w:t>An email will be sent by the ICM interface to the user who triggered the run specifying the outcome of each run.</w:t>
                      </w:r>
                    </w:p>
                    <w:p w:rsidRPr="0092346D" w:rsidR="00E84082" w:rsidP="0008690C" w:rsidRDefault="00E84082" w14:paraId="3371E3FA" w14:textId="77777777">
                      <w:pPr>
                        <w:pStyle w:val="BodyText"/>
                        <w:numPr>
                          <w:ilvl w:val="0"/>
                          <w:numId w:val="20"/>
                        </w:numPr>
                        <w:tabs>
                          <w:tab w:val="num" w:pos="1077"/>
                        </w:tabs>
                        <w:rPr>
                          <w:b/>
                        </w:rPr>
                      </w:pPr>
                      <w:r>
                        <w:rPr>
                          <w:b/>
                        </w:rPr>
                        <w:t>A separate (post-run) manifest file will be produced for each run.</w:t>
                      </w:r>
                    </w:p>
                    <w:p w:rsidR="00E84082" w:rsidP="0008690C" w:rsidRDefault="00E84082" w14:paraId="74CD1D1F" w14:textId="77777777"/>
                  </w:txbxContent>
                </v:textbox>
              </v:shape>
            </w:pict>
          </mc:Fallback>
        </mc:AlternateContent>
      </w:r>
    </w:p>
    <w:p w:rsidRPr="00F57E17" w:rsidR="0008690C" w:rsidP="00AC14CB" w:rsidRDefault="0008690C" w14:paraId="15AA64B0" w14:textId="77777777"/>
    <w:p w:rsidRPr="00F57E17" w:rsidR="0008690C" w:rsidP="00AC14CB" w:rsidRDefault="0008690C" w14:paraId="44E563F7" w14:textId="77777777">
      <w:pPr>
        <w:rPr>
          <w:b/>
        </w:rPr>
      </w:pPr>
    </w:p>
    <w:p w:rsidRPr="00F57E17" w:rsidR="0008690C" w:rsidP="00AC14CB" w:rsidRDefault="0008690C" w14:paraId="2F38E521" w14:textId="77777777">
      <w:pPr>
        <w:rPr>
          <w:b/>
        </w:rPr>
      </w:pPr>
    </w:p>
    <w:p w:rsidRPr="00F57E17" w:rsidR="00B67FA7" w:rsidP="00AC14CB" w:rsidRDefault="00B67FA7" w14:paraId="6DDB3CB8" w14:textId="7D69D440"/>
    <w:p w:rsidRPr="00F57E17" w:rsidR="00B67FA7" w:rsidP="00AC14CB" w:rsidRDefault="00B67FA7" w14:paraId="6000A4BE" w14:textId="77777777"/>
    <w:p w:rsidRPr="00F57E17" w:rsidR="00A16F54" w:rsidP="00AC14CB" w:rsidRDefault="00A16F54" w14:paraId="17DE922D" w14:textId="77777777"/>
    <w:p w:rsidRPr="00F57E17" w:rsidR="00A16F54" w:rsidP="00AC14CB" w:rsidRDefault="00A16F54" w14:paraId="1893671B" w14:textId="77777777"/>
    <w:p w:rsidRPr="00F57E17" w:rsidR="00A16F54" w:rsidP="00AC14CB" w:rsidRDefault="00A16F54" w14:paraId="67CBFBF8" w14:textId="7DB76A11"/>
    <w:p w:rsidRPr="00F57E17" w:rsidR="00C1443F" w:rsidP="00AC14CB" w:rsidRDefault="00C1443F" w14:paraId="006D1055" w14:textId="4A38AA90">
      <w:r w:rsidRPr="00F57E17">
        <w:t>Please note, when you trigger a bulk run, the ICM will check if the version of the underlying standard or merged ICM RAFM project for the Assumption Set has an associated RAFM configuration. If a RAFM configuration does not exist for this version, the bulk run will be rejected and user will receive an error message. None of the individual runs selected for the bulk run will be triggered.</w:t>
      </w:r>
    </w:p>
    <w:p w:rsidRPr="00F57E17" w:rsidR="007A1C5C" w:rsidP="00AC14CB" w:rsidRDefault="007A1C5C" w14:paraId="7AF42CDA" w14:textId="7DDF880C">
      <w:r w:rsidRPr="00F57E17">
        <w:t>Furthermore,</w:t>
      </w:r>
      <w:r w:rsidRPr="00F57E17" w:rsidR="002544EE">
        <w:t xml:space="preserve"> in the case you trigger a stochastic assumption set run using a bulk run profile, the ICM will check if the underlying RAFM project and the shreds’ setting </w:t>
      </w:r>
      <w:r w:rsidRPr="00F57E17" w:rsidR="0008701F">
        <w:t>of</w:t>
      </w:r>
      <w:r w:rsidRPr="00F57E17" w:rsidR="002544EE">
        <w:t xml:space="preserve"> the bulk run profiles are compatible. In detail:</w:t>
      </w:r>
    </w:p>
    <w:p w:rsidRPr="00F57E17" w:rsidR="002544EE" w:rsidP="002544EE" w:rsidRDefault="002544EE" w14:paraId="3BF65774" w14:textId="2336DED1">
      <w:pPr>
        <w:pStyle w:val="ListParagraph"/>
        <w:numPr>
          <w:ilvl w:val="0"/>
          <w:numId w:val="150"/>
        </w:numPr>
      </w:pPr>
      <w:r w:rsidRPr="00F57E17">
        <w:t xml:space="preserve"> An assumption set with </w:t>
      </w:r>
      <w:r w:rsidRPr="00F57E17" w:rsidR="00B52C25">
        <w:t xml:space="preserve">an </w:t>
      </w:r>
      <w:r w:rsidRPr="00F57E17">
        <w:t>underl</w:t>
      </w:r>
      <w:r w:rsidR="001147FD">
        <w:t>y</w:t>
      </w:r>
      <w:r w:rsidRPr="00F57E17">
        <w:t xml:space="preserve">ing RAFM </w:t>
      </w:r>
      <w:r w:rsidRPr="00F57E17" w:rsidR="00B52C25">
        <w:t>project that has shred optimisation</w:t>
      </w:r>
      <w:r w:rsidR="001147FD">
        <w:t xml:space="preserve"> enabl</w:t>
      </w:r>
      <w:r w:rsidR="00636393">
        <w:t>ed</w:t>
      </w:r>
      <w:r w:rsidRPr="00F57E17" w:rsidR="00B52C25">
        <w:t xml:space="preserve">, can trigger a run using bulk run profiles </w:t>
      </w:r>
      <w:r w:rsidRPr="00F57E17" w:rsidR="001147FD">
        <w:t>with</w:t>
      </w:r>
      <w:r w:rsidRPr="00F57E17" w:rsidR="00B52C25">
        <w:t xml:space="preserve"> both shred</w:t>
      </w:r>
      <w:r w:rsidR="00000A8F">
        <w:t>ding</w:t>
      </w:r>
      <w:r w:rsidRPr="00F57E17" w:rsidR="00B52C25">
        <w:t xml:space="preserve"> run types, but the user is </w:t>
      </w:r>
      <w:r w:rsidRPr="00F57E17" w:rsidR="001147FD">
        <w:t>advised</w:t>
      </w:r>
      <w:r w:rsidRPr="00F57E17" w:rsidR="00B52C25">
        <w:t xml:space="preserve"> to use a bulk run profile that has multiple shreds run under a single v</w:t>
      </w:r>
      <w:r w:rsidR="00636393">
        <w:t>G</w:t>
      </w:r>
      <w:r w:rsidRPr="00F57E17" w:rsidR="00B52C25">
        <w:t>rid run.</w:t>
      </w:r>
    </w:p>
    <w:p w:rsidRPr="00F57E17" w:rsidR="00B52C25" w:rsidP="002544EE" w:rsidRDefault="00B52C25" w14:paraId="5B51B87A" w14:textId="0B0EBE70">
      <w:pPr>
        <w:pStyle w:val="ListParagraph"/>
        <w:numPr>
          <w:ilvl w:val="0"/>
          <w:numId w:val="150"/>
        </w:numPr>
      </w:pPr>
      <w:r w:rsidRPr="00F57E17">
        <w:t>An assumption set without an underl</w:t>
      </w:r>
      <w:r w:rsidR="001147FD">
        <w:t>y</w:t>
      </w:r>
      <w:r w:rsidRPr="00F57E17">
        <w:t xml:space="preserve">ing RAFM project that has shred optimisation, can trigger a run using bulk run profile which run the shreds </w:t>
      </w:r>
      <w:r w:rsidR="001147FD">
        <w:t xml:space="preserve">as individual </w:t>
      </w:r>
      <w:r w:rsidR="00636393">
        <w:t>runs</w:t>
      </w:r>
      <w:r w:rsidRPr="00F57E17">
        <w:t>.</w:t>
      </w:r>
    </w:p>
    <w:p w:rsidRPr="001147FD" w:rsidR="0099211D" w:rsidP="0099211D" w:rsidRDefault="0099211D" w14:paraId="5390EF7D" w14:textId="1FA58923">
      <w:r w:rsidRPr="00F57E17">
        <w:t xml:space="preserve">For more details, please see the </w:t>
      </w:r>
      <w:r w:rsidRPr="00F57E17">
        <w:rPr>
          <w:szCs w:val="20"/>
        </w:rPr>
        <w:t>ICM Stochastic multi-shred on a single stochastic run process note.</w:t>
      </w:r>
    </w:p>
    <w:p w:rsidRPr="001147FD" w:rsidR="002A1A47" w:rsidP="005B6CA8" w:rsidRDefault="002A1A47" w14:paraId="4F5A8471" w14:textId="5EA0E675">
      <w:pPr>
        <w:pStyle w:val="Heading3"/>
        <w:tabs>
          <w:tab w:val="clear" w:pos="1209"/>
        </w:tabs>
        <w:spacing w:before="0" w:after="0"/>
        <w:ind w:left="0" w:firstLine="0"/>
        <w:jc w:val="left"/>
      </w:pPr>
      <w:bookmarkStart w:name="_Toc58474615" w:id="857"/>
      <w:bookmarkStart w:name="_Toc58481286" w:id="858"/>
      <w:bookmarkStart w:name="_Toc114825622" w:id="859"/>
      <w:r w:rsidRPr="001147FD">
        <w:lastRenderedPageBreak/>
        <w:t>1</w:t>
      </w:r>
      <w:r w:rsidRPr="001147FD" w:rsidR="00211BF5">
        <w:t>2</w:t>
      </w:r>
      <w:r w:rsidRPr="001147FD">
        <w:t>.3.1</w:t>
      </w:r>
      <w:r w:rsidRPr="001147FD" w:rsidR="00E454E8">
        <w:t>4</w:t>
      </w:r>
      <w:r w:rsidRPr="001147FD">
        <w:t xml:space="preserve"> </w:t>
      </w:r>
      <w:r w:rsidRPr="001147FD" w:rsidR="009F2CA2">
        <w:t>How to d</w:t>
      </w:r>
      <w:r w:rsidRPr="001147FD">
        <w:t xml:space="preserve">ownload </w:t>
      </w:r>
      <w:r w:rsidRPr="001147FD" w:rsidR="00283B32">
        <w:t xml:space="preserve">(post) </w:t>
      </w:r>
      <w:r w:rsidRPr="001147FD">
        <w:t>run manifest</w:t>
      </w:r>
      <w:bookmarkEnd w:id="853"/>
      <w:bookmarkEnd w:id="857"/>
      <w:bookmarkEnd w:id="858"/>
      <w:bookmarkEnd w:id="859"/>
    </w:p>
    <w:p w:rsidRPr="001147FD" w:rsidR="002A1A47" w:rsidP="00D55DA7" w:rsidRDefault="002A1A47" w14:paraId="5E97BA7E" w14:textId="77777777">
      <w:pPr>
        <w:pStyle w:val="BlockText"/>
        <w:spacing w:before="0" w:after="0"/>
        <w:ind w:left="0"/>
      </w:pPr>
    </w:p>
    <w:p w:rsidRPr="001147FD" w:rsidR="002A1A47" w:rsidP="00D55DA7" w:rsidRDefault="00916FF7" w14:paraId="7DDA4CA3" w14:textId="147BC842">
      <w:pPr>
        <w:pStyle w:val="BlockText"/>
        <w:spacing w:before="0" w:after="0"/>
        <w:ind w:left="0"/>
      </w:pPr>
      <w:r w:rsidRPr="001147FD">
        <w:rPr>
          <w:noProof/>
        </w:rPr>
        <mc:AlternateContent>
          <mc:Choice Requires="wps">
            <w:drawing>
              <wp:anchor distT="0" distB="0" distL="114300" distR="114300" simplePos="0" relativeHeight="251658496" behindDoc="0" locked="0" layoutInCell="0" allowOverlap="1" wp14:anchorId="1A63E02D" wp14:editId="6DD0EAAD">
                <wp:simplePos x="0" y="0"/>
                <wp:positionH relativeFrom="column">
                  <wp:posOffset>-44490</wp:posOffset>
                </wp:positionH>
                <wp:positionV relativeFrom="paragraph">
                  <wp:posOffset>114727</wp:posOffset>
                </wp:positionV>
                <wp:extent cx="6068060" cy="3521706"/>
                <wp:effectExtent l="19050" t="19050" r="46990" b="60325"/>
                <wp:wrapNone/>
                <wp:docPr id="143" name="AutoShape 6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521706"/>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25053D51" w14:textId="55DF1A27">
                            <w:pPr>
                              <w:pStyle w:val="BodyText"/>
                              <w:jc w:val="left"/>
                              <w:rPr>
                                <w:b/>
                                <w:noProof/>
                              </w:rPr>
                            </w:pPr>
                            <w:r>
                              <w:rPr>
                                <w:b/>
                                <w:noProof/>
                              </w:rPr>
                              <w:drawing>
                                <wp:inline distT="0" distB="0" distL="0" distR="0" wp14:anchorId="17F870DB" wp14:editId="7DB64E19">
                                  <wp:extent cx="413095" cy="285750"/>
                                  <wp:effectExtent l="0" t="0" r="0" b="0"/>
                                  <wp:docPr id="38268768" name="Picture 3826876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550E1A0D"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E84082" w:rsidP="00772952" w:rsidRDefault="00E84082" w14:paraId="190A4575" w14:textId="6D5BBBA2">
                            <w:pPr>
                              <w:pStyle w:val="BodyText"/>
                              <w:numPr>
                                <w:ilvl w:val="0"/>
                                <w:numId w:val="43"/>
                              </w:numPr>
                              <w:spacing w:before="0" w:after="0"/>
                              <w:ind w:left="1418" w:hanging="284"/>
                              <w:rPr>
                                <w:i/>
                              </w:rPr>
                            </w:pPr>
                            <w:r>
                              <w:rPr>
                                <w:i/>
                              </w:rPr>
                              <w:t xml:space="preserve">The run manifest provides users with a convenient downloadable file that, similar to the pre-run manifest file, lists all the components associated to an assumption set, including scenario set information and their respective versions as well as run parameters. Additionally, it also produces run data, with versioning of all components on which the assumption has been run. It also provides a full list of the environment variables from the box on which it has been run and includes the run data. The (post) run manifest also provides information for the </w:t>
                            </w:r>
                            <w:r w:rsidRPr="005171B3">
                              <w:rPr>
                                <w:i/>
                              </w:rPr>
                              <w:t>RAFM</w:t>
                            </w:r>
                            <w:r>
                              <w:rPr>
                                <w:i/>
                              </w:rPr>
                              <w:t xml:space="preserve"> configuration</w:t>
                            </w:r>
                            <w:r w:rsidRPr="005171B3">
                              <w:rPr>
                                <w:i/>
                              </w:rPr>
                              <w:t xml:space="preserve"> and </w:t>
                            </w:r>
                            <w:r>
                              <w:rPr>
                                <w:i/>
                              </w:rPr>
                              <w:t>T</w:t>
                            </w:r>
                            <w:r w:rsidRPr="005171B3">
                              <w:rPr>
                                <w:i/>
                              </w:rPr>
                              <w:t xml:space="preserve">ask </w:t>
                            </w:r>
                            <w:r>
                              <w:rPr>
                                <w:i/>
                              </w:rPr>
                              <w:t>R</w:t>
                            </w:r>
                            <w:r w:rsidRPr="005171B3">
                              <w:rPr>
                                <w:i/>
                              </w:rPr>
                              <w:t>unner configuration</w:t>
                            </w:r>
                            <w:r>
                              <w:rPr>
                                <w:i/>
                              </w:rPr>
                              <w:t xml:space="preserve"> used by the run.</w:t>
                            </w:r>
                          </w:p>
                          <w:p w:rsidR="00E84082" w:rsidP="00772952" w:rsidRDefault="00E84082" w14:paraId="3A176016" w14:textId="77777777">
                            <w:pPr>
                              <w:pStyle w:val="BodyText"/>
                              <w:numPr>
                                <w:ilvl w:val="0"/>
                                <w:numId w:val="43"/>
                              </w:numPr>
                              <w:spacing w:before="0" w:after="0"/>
                              <w:ind w:left="1418" w:hanging="284"/>
                              <w:rPr>
                                <w:i/>
                              </w:rPr>
                            </w:pPr>
                            <w:r>
                              <w:rPr>
                                <w:i/>
                              </w:rPr>
                              <w:t>Users should note that a run manifest is particular to a single run, whereas a pre-run manifest file is valid for the whole assumption set version.</w:t>
                            </w:r>
                          </w:p>
                          <w:p w:rsidRPr="005826D3" w:rsidR="00E84082" w:rsidP="00772952" w:rsidRDefault="00E84082" w14:paraId="2DCE09E1" w14:textId="77777777">
                            <w:pPr>
                              <w:pStyle w:val="BodyText"/>
                              <w:numPr>
                                <w:ilvl w:val="0"/>
                                <w:numId w:val="43"/>
                              </w:numPr>
                              <w:spacing w:before="0" w:after="0"/>
                              <w:ind w:left="1418" w:hanging="284"/>
                              <w:rPr>
                                <w:i/>
                              </w:rPr>
                            </w:pPr>
                            <w:r>
                              <w:rPr>
                                <w:i/>
                              </w:rPr>
                              <w:t>The run manifest acts as a permanent record of the run and its constituent components and environment details and is therefore a reliable audit trail for future investigations or replication of the run results.</w:t>
                            </w:r>
                          </w:p>
                          <w:p w:rsidRPr="004918C3" w:rsidR="00E84082" w:rsidP="00772952" w:rsidRDefault="00E84082" w14:paraId="545DC711" w14:textId="77777777">
                            <w:pPr>
                              <w:pStyle w:val="BodyText"/>
                              <w:numPr>
                                <w:ilvl w:val="0"/>
                                <w:numId w:val="21"/>
                              </w:numPr>
                              <w:jc w:val="left"/>
                              <w:rPr>
                                <w:b/>
                                <w:i/>
                              </w:rPr>
                            </w:pPr>
                            <w:r>
                              <w:rPr>
                                <w:b/>
                                <w:i/>
                              </w:rPr>
                              <w:t>To be able to download a run manifest, the following conditions must be met:</w:t>
                            </w:r>
                          </w:p>
                          <w:p w:rsidR="00E84082" w:rsidP="002A1A47" w:rsidRDefault="00E84082" w14:paraId="2CAAB836" w14:textId="77777777">
                            <w:pPr>
                              <w:pStyle w:val="BodyText"/>
                              <w:numPr>
                                <w:ilvl w:val="0"/>
                                <w:numId w:val="43"/>
                              </w:numPr>
                              <w:spacing w:before="0" w:after="0"/>
                              <w:ind w:left="1418" w:hanging="284"/>
                              <w:rPr>
                                <w:i/>
                              </w:rPr>
                            </w:pPr>
                            <w:r>
                              <w:rPr>
                                <w:i/>
                              </w:rPr>
                              <w:t>The selected version of the assumption set has been run at least once</w:t>
                            </w:r>
                          </w:p>
                          <w:p w:rsidR="00E84082" w:rsidP="00133719" w:rsidRDefault="00E84082" w14:paraId="2C69ABB6"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A1A47" w:rsidRDefault="00E84082" w14:paraId="6CED3284" w14:textId="77777777">
                            <w:pPr>
                              <w:pStyle w:val="BodyText"/>
                              <w:numPr>
                                <w:ilvl w:val="0"/>
                                <w:numId w:val="43"/>
                              </w:numPr>
                              <w:spacing w:before="0" w:after="0"/>
                              <w:ind w:left="1418" w:hanging="284"/>
                              <w:rPr>
                                <w:i/>
                              </w:rPr>
                            </w:pPr>
                            <w:r w:rsidRPr="005826D3">
                              <w:rPr>
                                <w:i/>
                              </w:rPr>
                              <w:t>The user belongs to the own</w:t>
                            </w:r>
                            <w:r w:rsidRPr="00C364EF">
                              <w:rPr>
                                <w:i/>
                              </w:rPr>
                              <w:t xml:space="preserve">er user group of the assumption set </w:t>
                            </w:r>
                          </w:p>
                          <w:p w:rsidR="00E84082" w:rsidP="002A1A47" w:rsidRDefault="00E84082" w14:paraId="62B7E42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9D47BDA">
              <v:shape id="AutoShape 631" style="position:absolute;left:0;text-align:left;margin-left:-3.5pt;margin-top:9.05pt;width:477.8pt;height:277.3pt;z-index:251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mraaAIAAK4EAAAOAAAAZHJzL2Uyb0RvYy54bWysVNtu2zAMfR+wfxD0vviSxk2NOkXRLsOA&#10;bivQDXtWJNkWJouapMTJvn6UnKTd+jYsAQRSF/KcQ9LXN/tBk510XoFpaDHLKZGGg1Cma+i3r+t3&#10;S0p8YEYwDUY29CA9vVm9fXM92lqW0IMW0hEMYnw92ob2Idg6yzzv5cD8DKw0eNiCG1hA13WZcGzE&#10;6IPOyjyvshGcsA649B5376dDukrx21by8KVtvQxENxSxhbS6tG7imq2uWd05ZnvFjzDYP6AYmDKY&#10;9BzqngVGtk69CjUo7sBDG2YchgzaVnGZOCCbIv+LzVPPrExcUBxvzzL5/xeWf9492UcXoXv7APyH&#10;JwbuemY6eescjL1kAtMVUahstL4+P4iOx6dkM34CgaVl2wBJg33rhhgQ2ZF9kvpwllruA+G4WeXV&#10;Mq+wIhzP5ouyuMyrlIPVp+fW+fBBwkCi0dBWw4jAXHicqp1Ssd2DDxEaq0/XY2YDa6V1qq02ZMQM&#10;yyLP0wsPWol4mii7bnOnHdkxbI91Gf9HEH9cG1TAJtVqaOgyj7+pbaI2741IaQJTerIRijYxuEzt&#10;h/iSFlsM8dSLkQgV2ZTL+RWOhlDYi/OoxNUlJUx3OEQ8OEochO8q9KkDoniv0FZleVHOJxG07dnE&#10;YXFChyj8RC6JA6f0yXuBLNU0ljFOjK/DfrMnSiCmahFJxr0NiAOWGRGlWuKwo9GD+0XJiIPTUP9z&#10;y5ykRH802CpXxcVFnLTkoOFe7m5Ou8xwDNHQgKyTeRemqdxap7oeMxSJm4FbbKtWpSI/ozk2Iw5F&#10;InQc4Dh1L/106/kzs/oNAAD//wMAUEsDBBQABgAIAAAAIQCaPEfo3wAAAAkBAAAPAAAAZHJzL2Rv&#10;d25yZXYueG1sTI/BTsMwEETvSPyDtUjcWrsRNGkap0IVlTiSUiF6c+MliYjXUey24e9ZTnCcndXM&#10;m2IzuV5ccAydJw2LuQKBVHvbUaPh8LabZSBCNGRN7wk1fGOATXl7U5jc+itVeNnHRnAIhdxoaGMc&#10;cilD3aIzYe4HJPY+/ehMZDk20o7myuGul4lSS+lMR9zQmgG3LdZf+7PTUGHSN+oDd+9+dTy8bp2q&#10;XsKz1vd309MaRMQp/j3DLz6jQ8lMJ38mG0SvYZbylMj3bAGC/dVDtgRx0vCYJinIspD/F5Q/AAAA&#10;//8DAFBLAQItABQABgAIAAAAIQC2gziS/gAAAOEBAAATAAAAAAAAAAAAAAAAAAAAAABbQ29udGVu&#10;dF9UeXBlc10ueG1sUEsBAi0AFAAGAAgAAAAhADj9If/WAAAAlAEAAAsAAAAAAAAAAAAAAAAALwEA&#10;AF9yZWxzLy5yZWxzUEsBAi0AFAAGAAgAAAAhALiOatpoAgAArgQAAA4AAAAAAAAAAAAAAAAALgIA&#10;AGRycy9lMm9Eb2MueG1sUEsBAi0AFAAGAAgAAAAhAJo8R+jfAAAACQEAAA8AAAAAAAAAAAAAAAAA&#10;wgQAAGRycy9kb3ducmV2LnhtbFBLBQYAAAAABAAEAPMAAADOBQAAAAA=&#10;" w14:anchorId="1A63E02D">
                <v:shadow on="t" color="#622423" opacity=".5" offset="1pt"/>
                <v:textbox inset=",0,,0">
                  <w:txbxContent>
                    <w:p w:rsidR="00E84082" w:rsidP="002A1A47" w:rsidRDefault="00E84082" w14:paraId="1C5BEDD8" w14:textId="55DF1A27">
                      <w:pPr>
                        <w:pStyle w:val="BodyText"/>
                        <w:jc w:val="left"/>
                        <w:rPr>
                          <w:b/>
                          <w:noProof/>
                        </w:rPr>
                      </w:pPr>
                      <w:r>
                        <w:rPr>
                          <w:b/>
                          <w:noProof/>
                        </w:rPr>
                        <w:drawing>
                          <wp:inline distT="0" distB="0" distL="0" distR="0" wp14:anchorId="691BE5C7" wp14:editId="7DB64E19">
                            <wp:extent cx="413095" cy="285750"/>
                            <wp:effectExtent l="0" t="0" r="0" b="0"/>
                            <wp:docPr id="471986663" name="Picture 3826876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7A2B2156"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E84082" w:rsidP="00772952" w:rsidRDefault="00E84082" w14:paraId="63637B7D" w14:textId="6D5BBBA2">
                      <w:pPr>
                        <w:pStyle w:val="BodyText"/>
                        <w:numPr>
                          <w:ilvl w:val="0"/>
                          <w:numId w:val="43"/>
                        </w:numPr>
                        <w:spacing w:before="0" w:after="0"/>
                        <w:ind w:left="1418" w:hanging="284"/>
                        <w:rPr>
                          <w:i/>
                        </w:rPr>
                      </w:pPr>
                      <w:r>
                        <w:rPr>
                          <w:i/>
                        </w:rPr>
                        <w:t xml:space="preserve">The run manifest provides users with a convenient downloadable file that, similar to the pre-run manifest file, lists all the components associated to an assumption set, including scenario set information and their respective versions as well as run parameters. Additionally, it also produces run data, with versioning of all components on which the assumption has been run. It also provides a full list of the environment variables from the box on which it has been run and includes the run data. The (post) run manifest also provides information for the </w:t>
                      </w:r>
                      <w:r w:rsidRPr="005171B3">
                        <w:rPr>
                          <w:i/>
                        </w:rPr>
                        <w:t>RAFM</w:t>
                      </w:r>
                      <w:r>
                        <w:rPr>
                          <w:i/>
                        </w:rPr>
                        <w:t xml:space="preserve"> configuration</w:t>
                      </w:r>
                      <w:r w:rsidRPr="005171B3">
                        <w:rPr>
                          <w:i/>
                        </w:rPr>
                        <w:t xml:space="preserve"> and </w:t>
                      </w:r>
                      <w:r>
                        <w:rPr>
                          <w:i/>
                        </w:rPr>
                        <w:t>T</w:t>
                      </w:r>
                      <w:r w:rsidRPr="005171B3">
                        <w:rPr>
                          <w:i/>
                        </w:rPr>
                        <w:t xml:space="preserve">ask </w:t>
                      </w:r>
                      <w:r>
                        <w:rPr>
                          <w:i/>
                        </w:rPr>
                        <w:t>R</w:t>
                      </w:r>
                      <w:r w:rsidRPr="005171B3">
                        <w:rPr>
                          <w:i/>
                        </w:rPr>
                        <w:t>unner configuration</w:t>
                      </w:r>
                      <w:r>
                        <w:rPr>
                          <w:i/>
                        </w:rPr>
                        <w:t xml:space="preserve"> used by the run.</w:t>
                      </w:r>
                    </w:p>
                    <w:p w:rsidR="00E84082" w:rsidP="00772952" w:rsidRDefault="00E84082" w14:paraId="61341A73" w14:textId="77777777">
                      <w:pPr>
                        <w:pStyle w:val="BodyText"/>
                        <w:numPr>
                          <w:ilvl w:val="0"/>
                          <w:numId w:val="43"/>
                        </w:numPr>
                        <w:spacing w:before="0" w:after="0"/>
                        <w:ind w:left="1418" w:hanging="284"/>
                        <w:rPr>
                          <w:i/>
                        </w:rPr>
                      </w:pPr>
                      <w:r>
                        <w:rPr>
                          <w:i/>
                        </w:rPr>
                        <w:t>Users should note that a run manifest is particular to a single run, whereas a pre-run manifest file is valid for the whole assumption set version.</w:t>
                      </w:r>
                    </w:p>
                    <w:p w:rsidRPr="005826D3" w:rsidR="00E84082" w:rsidP="00772952" w:rsidRDefault="00E84082" w14:paraId="6664A523" w14:textId="77777777">
                      <w:pPr>
                        <w:pStyle w:val="BodyText"/>
                        <w:numPr>
                          <w:ilvl w:val="0"/>
                          <w:numId w:val="43"/>
                        </w:numPr>
                        <w:spacing w:before="0" w:after="0"/>
                        <w:ind w:left="1418" w:hanging="284"/>
                        <w:rPr>
                          <w:i/>
                        </w:rPr>
                      </w:pPr>
                      <w:r>
                        <w:rPr>
                          <w:i/>
                        </w:rPr>
                        <w:t>The run manifest acts as a permanent record of the run and its constituent components and environment details and is therefore a reliable audit trail for future investigations or replication of the run results.</w:t>
                      </w:r>
                    </w:p>
                    <w:p w:rsidRPr="004918C3" w:rsidR="00E84082" w:rsidP="00772952" w:rsidRDefault="00E84082" w14:paraId="32919B2B" w14:textId="77777777">
                      <w:pPr>
                        <w:pStyle w:val="BodyText"/>
                        <w:numPr>
                          <w:ilvl w:val="0"/>
                          <w:numId w:val="21"/>
                        </w:numPr>
                        <w:jc w:val="left"/>
                        <w:rPr>
                          <w:b/>
                          <w:i/>
                        </w:rPr>
                      </w:pPr>
                      <w:r>
                        <w:rPr>
                          <w:b/>
                          <w:i/>
                        </w:rPr>
                        <w:t>To be able to download a run manifest, the following conditions must be met:</w:t>
                      </w:r>
                    </w:p>
                    <w:p w:rsidR="00E84082" w:rsidP="002A1A47" w:rsidRDefault="00E84082" w14:paraId="2628ED05" w14:textId="77777777">
                      <w:pPr>
                        <w:pStyle w:val="BodyText"/>
                        <w:numPr>
                          <w:ilvl w:val="0"/>
                          <w:numId w:val="43"/>
                        </w:numPr>
                        <w:spacing w:before="0" w:after="0"/>
                        <w:ind w:left="1418" w:hanging="284"/>
                        <w:rPr>
                          <w:i/>
                        </w:rPr>
                      </w:pPr>
                      <w:r>
                        <w:rPr>
                          <w:i/>
                        </w:rPr>
                        <w:t>The selected version of the assumption set has been run at least once</w:t>
                      </w:r>
                    </w:p>
                    <w:p w:rsidR="00E84082" w:rsidP="00133719" w:rsidRDefault="00E84082" w14:paraId="76D0A62F"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A1A47" w:rsidRDefault="00E84082" w14:paraId="5A6844B0" w14:textId="77777777">
                      <w:pPr>
                        <w:pStyle w:val="BodyText"/>
                        <w:numPr>
                          <w:ilvl w:val="0"/>
                          <w:numId w:val="43"/>
                        </w:numPr>
                        <w:spacing w:before="0" w:after="0"/>
                        <w:ind w:left="1418" w:hanging="284"/>
                        <w:rPr>
                          <w:i/>
                        </w:rPr>
                      </w:pPr>
                      <w:r w:rsidRPr="005826D3">
                        <w:rPr>
                          <w:i/>
                        </w:rPr>
                        <w:t>The user belongs to the own</w:t>
                      </w:r>
                      <w:r w:rsidRPr="00C364EF">
                        <w:rPr>
                          <w:i/>
                        </w:rPr>
                        <w:t xml:space="preserve">er user group of the assumption set </w:t>
                      </w:r>
                    </w:p>
                    <w:p w:rsidR="00E84082" w:rsidP="002A1A47" w:rsidRDefault="00E84082" w14:paraId="02915484" w14:textId="77777777"/>
                  </w:txbxContent>
                </v:textbox>
              </v:shape>
            </w:pict>
          </mc:Fallback>
        </mc:AlternateContent>
      </w:r>
    </w:p>
    <w:p w:rsidRPr="001147FD" w:rsidR="002A1A47" w:rsidP="00D55DA7" w:rsidRDefault="002A1A47" w14:paraId="3ABAF364" w14:textId="77777777">
      <w:pPr>
        <w:pStyle w:val="BlockText"/>
        <w:spacing w:before="0" w:after="0"/>
        <w:ind w:left="0"/>
      </w:pPr>
    </w:p>
    <w:p w:rsidRPr="001147FD" w:rsidR="002A1A47" w:rsidP="00D55DA7" w:rsidRDefault="002A1A47" w14:paraId="311805A4" w14:textId="77777777">
      <w:pPr>
        <w:pStyle w:val="BlockText"/>
        <w:spacing w:before="0" w:after="0"/>
        <w:ind w:left="0"/>
      </w:pPr>
    </w:p>
    <w:p w:rsidRPr="001147FD" w:rsidR="002A1A47" w:rsidP="00D55DA7" w:rsidRDefault="002A1A47" w14:paraId="019D34E8" w14:textId="77777777">
      <w:pPr>
        <w:pStyle w:val="BlockText"/>
        <w:spacing w:before="0" w:after="0"/>
        <w:ind w:left="0"/>
      </w:pPr>
    </w:p>
    <w:p w:rsidRPr="001147FD" w:rsidR="002A1A47" w:rsidP="00D55DA7" w:rsidRDefault="002A1A47" w14:paraId="070350F9" w14:textId="77777777">
      <w:pPr>
        <w:pStyle w:val="BlockText"/>
        <w:spacing w:before="0" w:after="0"/>
        <w:ind w:left="0"/>
      </w:pPr>
    </w:p>
    <w:p w:rsidRPr="001147FD" w:rsidR="002A1A47" w:rsidP="00D55DA7" w:rsidRDefault="002A1A47" w14:paraId="254605C6" w14:textId="77777777">
      <w:pPr>
        <w:pStyle w:val="BlockText"/>
        <w:spacing w:before="0" w:after="0"/>
        <w:ind w:left="0"/>
      </w:pPr>
    </w:p>
    <w:p w:rsidRPr="001147FD" w:rsidR="002A1A47" w:rsidP="00D55DA7" w:rsidRDefault="002A1A47" w14:paraId="0A584D72" w14:textId="77777777">
      <w:pPr>
        <w:pStyle w:val="BlockText"/>
        <w:spacing w:before="0" w:after="0"/>
        <w:ind w:left="0"/>
      </w:pPr>
    </w:p>
    <w:p w:rsidRPr="001147FD" w:rsidR="002A1A47" w:rsidP="00D55DA7" w:rsidRDefault="002A1A47" w14:paraId="789FB556" w14:textId="77777777">
      <w:pPr>
        <w:pStyle w:val="BlockText"/>
        <w:spacing w:before="0" w:after="0"/>
        <w:ind w:left="0"/>
      </w:pPr>
    </w:p>
    <w:p w:rsidRPr="001147FD" w:rsidR="002A1A47" w:rsidP="00D55DA7" w:rsidRDefault="002A1A47" w14:paraId="21FC9F2A" w14:textId="77777777">
      <w:pPr>
        <w:pStyle w:val="BlockText"/>
        <w:spacing w:before="0" w:after="0"/>
        <w:ind w:left="0"/>
      </w:pPr>
    </w:p>
    <w:p w:rsidRPr="001147FD" w:rsidR="002A1A47" w:rsidP="00D55DA7" w:rsidRDefault="002A1A47" w14:paraId="7372D450" w14:textId="77777777">
      <w:pPr>
        <w:pStyle w:val="BlockText"/>
        <w:spacing w:before="0" w:after="0"/>
        <w:ind w:left="0"/>
      </w:pPr>
    </w:p>
    <w:p w:rsidRPr="001147FD" w:rsidR="002A1A47" w:rsidP="00D55DA7" w:rsidRDefault="002A1A47" w14:paraId="1747FAE6" w14:textId="77777777">
      <w:pPr>
        <w:pStyle w:val="BlockText"/>
        <w:spacing w:before="0" w:after="0"/>
        <w:ind w:left="0"/>
      </w:pPr>
    </w:p>
    <w:p w:rsidRPr="001147FD" w:rsidR="002A1A47" w:rsidP="00D55DA7" w:rsidRDefault="002A1A47" w14:paraId="3F710A85" w14:textId="77777777">
      <w:pPr>
        <w:pStyle w:val="BlockText"/>
        <w:spacing w:before="0" w:after="0"/>
        <w:ind w:left="0"/>
      </w:pPr>
    </w:p>
    <w:p w:rsidRPr="001147FD" w:rsidR="002A1A47" w:rsidP="00D55DA7" w:rsidRDefault="002A1A47" w14:paraId="6EAD564C" w14:textId="77777777">
      <w:pPr>
        <w:pStyle w:val="BlockText"/>
        <w:spacing w:before="0" w:after="0"/>
        <w:ind w:left="0"/>
      </w:pPr>
    </w:p>
    <w:p w:rsidRPr="001147FD" w:rsidR="002A1A47" w:rsidP="00D55DA7" w:rsidRDefault="002A1A47" w14:paraId="0AD4947A" w14:textId="77777777">
      <w:pPr>
        <w:pStyle w:val="BlockText"/>
        <w:spacing w:before="0" w:after="0"/>
        <w:ind w:left="0"/>
      </w:pPr>
    </w:p>
    <w:p w:rsidRPr="001147FD" w:rsidR="002A1A47" w:rsidP="00D55DA7" w:rsidRDefault="002A1A47" w14:paraId="1850D155" w14:textId="77777777">
      <w:pPr>
        <w:pStyle w:val="BlockText"/>
        <w:spacing w:before="0" w:after="0"/>
        <w:ind w:left="0"/>
      </w:pPr>
    </w:p>
    <w:p w:rsidRPr="001147FD" w:rsidR="002A1A47" w:rsidP="00D55DA7" w:rsidRDefault="002A1A47" w14:paraId="6F7B6884" w14:textId="77777777">
      <w:pPr>
        <w:pStyle w:val="BlockText"/>
        <w:spacing w:before="0" w:after="0"/>
        <w:ind w:left="0"/>
      </w:pPr>
    </w:p>
    <w:p w:rsidRPr="001147FD" w:rsidR="002A1A47" w:rsidP="00D55DA7" w:rsidRDefault="002A1A47" w14:paraId="6C658A75" w14:textId="77777777">
      <w:pPr>
        <w:pStyle w:val="BlockText"/>
        <w:spacing w:before="0" w:after="0"/>
        <w:ind w:left="0"/>
      </w:pPr>
    </w:p>
    <w:p w:rsidRPr="001147FD" w:rsidR="002A1A47" w:rsidP="00D55DA7" w:rsidRDefault="002A1A47" w14:paraId="0E7DAA1C" w14:textId="77777777">
      <w:pPr>
        <w:pStyle w:val="BlockText"/>
        <w:spacing w:before="0" w:after="0"/>
        <w:ind w:left="0"/>
      </w:pPr>
    </w:p>
    <w:p w:rsidRPr="001147FD" w:rsidR="002A1A47" w:rsidP="00D55DA7" w:rsidRDefault="002A1A47" w14:paraId="05F3B48A" w14:textId="77777777">
      <w:pPr>
        <w:spacing w:before="120"/>
        <w:ind w:left="714"/>
      </w:pPr>
    </w:p>
    <w:p w:rsidRPr="001147FD" w:rsidR="002A1A47" w:rsidP="00D55DA7" w:rsidRDefault="002A1A47" w14:paraId="7161C6BB" w14:textId="77777777">
      <w:pPr>
        <w:spacing w:before="120"/>
        <w:ind w:left="714"/>
      </w:pPr>
    </w:p>
    <w:p w:rsidRPr="001147FD" w:rsidR="002A1A47" w:rsidP="00D55DA7" w:rsidRDefault="002A1A47" w14:paraId="4F11E167" w14:textId="77777777">
      <w:pPr>
        <w:spacing w:before="120"/>
      </w:pPr>
    </w:p>
    <w:p w:rsidRPr="001147FD" w:rsidR="00133719" w:rsidP="00D55DA7" w:rsidRDefault="00133719" w14:paraId="7C0114CA" w14:textId="77777777">
      <w:pPr>
        <w:spacing w:before="120"/>
        <w:ind w:left="714"/>
        <w:rPr>
          <w:b/>
        </w:rPr>
      </w:pPr>
    </w:p>
    <w:p w:rsidRPr="001147FD" w:rsidR="002A1A47" w:rsidP="00D55DA7" w:rsidRDefault="002A1A47" w14:paraId="50878A8F"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7ADB6F7B" w14:textId="77777777">
      <w:pPr>
        <w:spacing w:before="120"/>
      </w:pPr>
      <w:r w:rsidRPr="001147FD">
        <w:rPr>
          <w:b/>
        </w:rPr>
        <w:t>Step 2</w:t>
      </w:r>
      <w:r w:rsidRPr="001147FD">
        <w:t>: Select a version of an assumption set in the assumption set summary table.</w:t>
      </w:r>
    </w:p>
    <w:p w:rsidRPr="001147FD" w:rsidR="002A1A47" w:rsidP="00D55DA7" w:rsidRDefault="002A1A47" w14:paraId="4F50B23A" w14:textId="77777777">
      <w:pPr>
        <w:spacing w:before="120"/>
      </w:pPr>
      <w:r w:rsidRPr="001147FD">
        <w:rPr>
          <w:b/>
        </w:rPr>
        <w:t>Step 3</w:t>
      </w:r>
      <w:r w:rsidRPr="001147FD">
        <w:t>: Select a run in the ‘runs table’ tab of the details table of the assumption set.</w:t>
      </w:r>
    </w:p>
    <w:p w:rsidRPr="001147FD" w:rsidR="002A1A47" w:rsidP="00D55DA7" w:rsidRDefault="002A1A47" w14:paraId="65D22E50" w14:textId="77777777">
      <w:pPr>
        <w:spacing w:before="120"/>
      </w:pPr>
      <w:r w:rsidRPr="001147FD">
        <w:rPr>
          <w:b/>
        </w:rPr>
        <w:t>Step 4</w:t>
      </w:r>
      <w:r w:rsidRPr="001147FD">
        <w:t>: Select the option ‘Run manifest’ from the ‘Download’ drop-down list. Please refer to note below.</w:t>
      </w:r>
    </w:p>
    <w:p w:rsidRPr="001147FD" w:rsidR="002A1A47" w:rsidP="00D55DA7" w:rsidRDefault="002A1A47" w14:paraId="4B47ABB2" w14:textId="77777777">
      <w:pPr>
        <w:spacing w:before="120"/>
      </w:pPr>
      <w:r w:rsidRPr="001147FD">
        <w:t>The system will present the user with a file to download.</w:t>
      </w:r>
    </w:p>
    <w:p w:rsidRPr="001147FD" w:rsidR="002A1A47" w:rsidP="00D55DA7" w:rsidRDefault="002A1A47" w14:paraId="1792B671" w14:textId="77777777">
      <w:pPr>
        <w:spacing w:before="120"/>
      </w:pPr>
      <w:r w:rsidRPr="001147FD">
        <w:rPr>
          <w:b/>
        </w:rPr>
        <w:t>Step 5</w:t>
      </w:r>
      <w:r w:rsidRPr="001147FD">
        <w:t>: Save the file produced to your local drive for inspection or open it to view.</w:t>
      </w:r>
    </w:p>
    <w:p w:rsidRPr="001147FD" w:rsidR="002A1A47" w:rsidP="00D55DA7" w:rsidRDefault="002A1A47" w14:paraId="726DBA4E" w14:textId="77777777">
      <w:pPr>
        <w:spacing w:before="120"/>
      </w:pPr>
      <w:r w:rsidRPr="001147FD">
        <w:t xml:space="preserve">You may select </w:t>
      </w:r>
      <w:r w:rsidRPr="001147FD" w:rsidR="002F07AD">
        <w:t>the ‘Cancel’ button</w:t>
      </w:r>
      <w:r w:rsidRPr="001147FD">
        <w:t xml:space="preserve"> to abort the task.</w:t>
      </w:r>
    </w:p>
    <w:p w:rsidRPr="001147FD" w:rsidR="002A1A47" w:rsidP="00D55DA7" w:rsidRDefault="002A1A47" w14:paraId="76913772" w14:textId="77777777">
      <w:pPr>
        <w:pStyle w:val="BlockText"/>
        <w:spacing w:before="0" w:after="0"/>
        <w:ind w:left="0"/>
      </w:pPr>
    </w:p>
    <w:p w:rsidRPr="001147FD" w:rsidR="002A1A47" w:rsidP="00D55DA7" w:rsidRDefault="00916FF7" w14:paraId="3C090D05" w14:textId="4BA13F19">
      <w:pPr>
        <w:pStyle w:val="BlockText"/>
        <w:spacing w:before="0" w:after="0"/>
        <w:ind w:left="0"/>
      </w:pPr>
      <w:r w:rsidRPr="001147FD">
        <w:rPr>
          <w:noProof/>
        </w:rPr>
        <mc:AlternateContent>
          <mc:Choice Requires="wps">
            <w:drawing>
              <wp:anchor distT="0" distB="0" distL="114300" distR="114300" simplePos="0" relativeHeight="251658497" behindDoc="0" locked="0" layoutInCell="0" allowOverlap="1" wp14:anchorId="049BF066" wp14:editId="47636833">
                <wp:simplePos x="0" y="0"/>
                <wp:positionH relativeFrom="column">
                  <wp:posOffset>-33020</wp:posOffset>
                </wp:positionH>
                <wp:positionV relativeFrom="paragraph">
                  <wp:posOffset>9525</wp:posOffset>
                </wp:positionV>
                <wp:extent cx="6068060" cy="1132840"/>
                <wp:effectExtent l="24130" t="23495" r="32385" b="53340"/>
                <wp:wrapNone/>
                <wp:docPr id="142" name="AutoShape 6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0C71DCBB" w14:textId="37B3A8DB">
                            <w:pPr>
                              <w:rPr>
                                <w:b/>
                                <w:noProof/>
                              </w:rPr>
                            </w:pPr>
                            <w:r>
                              <w:rPr>
                                <w:b/>
                                <w:noProof/>
                              </w:rPr>
                              <w:drawing>
                                <wp:inline distT="0" distB="0" distL="0" distR="0" wp14:anchorId="310E442C" wp14:editId="145C65A2">
                                  <wp:extent cx="419100" cy="381000"/>
                                  <wp:effectExtent l="0" t="0" r="0" b="0"/>
                                  <wp:docPr id="38268769" name="Picture 3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072DA078" w14:textId="77777777">
                            <w:pPr>
                              <w:numPr>
                                <w:ilvl w:val="0"/>
                                <w:numId w:val="42"/>
                              </w:numPr>
                            </w:pPr>
                            <w:r>
                              <w:rPr>
                                <w:b/>
                              </w:rPr>
                              <w:t>Upon completion of the above steps, the run manifest is available to the user</w:t>
                            </w:r>
                            <w:r w:rsidRPr="00803017">
                              <w:rPr>
                                <w:b/>
                              </w:rPr>
                              <w:t xml:space="preserve">. </w:t>
                            </w:r>
                          </w:p>
                          <w:p w:rsidRPr="00C904F1" w:rsidR="00E84082" w:rsidP="002A1A47" w:rsidRDefault="00E84082" w14:paraId="7C71C75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639655C">
              <v:shape id="AutoShape 632" style="position:absolute;left:0;text-align:left;margin-left:-2.6pt;margin-top:.75pt;width:477.8pt;height:89.2pt;z-index:251658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VLZAIAAK4EAAAOAAAAZHJzL2Uyb0RvYy54bWysVEtv1DAQviPxHyzfaR5bwjZqtqq2FCEV&#10;qFQQZ6/tJBaOJ9jezZZf3/Gku13RGyIHy8+Z7zGTy6v9YNlO+2DANbw4yznTToIyrmv4j++375ac&#10;hSicEhacbvijDvxq9fbN5TTWuoQerNKeYRAX6mlseB/jWGdZkL0eRDiDUTs8bMEPIuLSd5nyYsLo&#10;g83KPK+yCbwaPUgdAu7ezId8RfHbVsv4rW2Djsw2HLFFGj2NmzRmq0tRd16MvZHPMMQ/oBiEcZj0&#10;GOpGRMG23rwKNRjpIUAbzyQMGbStkZo4IJsi/4vNQy9GTVxQnDAeZQr/L6z8unsY732CHsY7kL8C&#10;c7Duhev0tfcw9VooTFckobJpDPXxQVoEfMo20xdQaK3YRiAN9q0fUkBkx/Yk9eNRar2PTOJmlVfL&#10;vEJHJJ4VxaJcnpMZmagPz0cf4icNA0uThrcWJgTm4/3sNqUSu7sQEzRRH66nzA5ujbXkrXVsavhi&#10;WeQ5vQhgjUqnRNl3m7X1bCewPNZ5+ogoinF6bTARi9SaoeHL4yVRJ20+OkVpojB2niMU61JwTeWH&#10;+EiLLYZ46NXElElsyuXiAltDGazFRVLi4gNnwnbYRDJ6zjzEnyb2VAFJvFdoq7I8LxezCHbsxczh&#10;/SmFmRyJA4f0tDpBRp4mG1PHhDruN3tmFGKqqqRE2tuAekSbERF5ic2Okx78H84mbJyGh99b4TVn&#10;9rPDUrkoztFKFmmBE3+6uznsCicxRMMjsqbpOs5duR296XrMUBA3B9dYVq0hk1/QPBcjNgURem7g&#10;1HWna7r18ptZPQEAAP//AwBQSwMEFAAGAAgAAAAhAMdQwlHgAAAACAEAAA8AAABkcnMvZG93bnJl&#10;di54bWxMj81OwzAQhO9IvIO1SFxQaxMRICFOBUgVPwUJSsV5E2+TiNiOYrcNb89yguPsjGa/KRaT&#10;7cWextB5p+F8rkCQq73pXKNh87GcXYMIEZ3B3jvS8E0BFuXxUYG58Qf3Tvt1bASXuJCjhjbGIZcy&#10;1C1ZDHM/kGNv60eLkeXYSDPigcttLxOlLqXFzvGHFge6b6n+Wu+shqfqeTq7w+3q7fXFfCYPS7Vq&#10;Hjdan55MtzcgIk3xLwy/+IwOJTNVfudMEL2GWZpwku8pCLazVF2AqFhfZRnIspD/B5Q/AAAA//8D&#10;AFBLAQItABQABgAIAAAAIQC2gziS/gAAAOEBAAATAAAAAAAAAAAAAAAAAAAAAABbQ29udGVudF9U&#10;eXBlc10ueG1sUEsBAi0AFAAGAAgAAAAhADj9If/WAAAAlAEAAAsAAAAAAAAAAAAAAAAALwEAAF9y&#10;ZWxzLy5yZWxzUEsBAi0AFAAGAAgAAAAhAEZ0NUtkAgAArgQAAA4AAAAAAAAAAAAAAAAALgIAAGRy&#10;cy9lMm9Eb2MueG1sUEsBAi0AFAAGAAgAAAAhAMdQwlHgAAAACAEAAA8AAAAAAAAAAAAAAAAAvgQA&#10;AGRycy9kb3ducmV2LnhtbFBLBQYAAAAABAAEAPMAAADLBQAAAAA=&#10;" w14:anchorId="049BF066">
                <v:shadow on="t" color="#622423" opacity=".5" offset="1pt"/>
                <v:textbox inset=",0,,0">
                  <w:txbxContent>
                    <w:p w:rsidR="00E84082" w:rsidP="002A1A47" w:rsidRDefault="00E84082" w14:paraId="3F102F91" w14:textId="37B3A8DB">
                      <w:pPr>
                        <w:rPr>
                          <w:b/>
                          <w:noProof/>
                        </w:rPr>
                      </w:pPr>
                      <w:r>
                        <w:rPr>
                          <w:b/>
                          <w:noProof/>
                        </w:rPr>
                        <w:drawing>
                          <wp:inline distT="0" distB="0" distL="0" distR="0" wp14:anchorId="21A16C63" wp14:editId="145C65A2">
                            <wp:extent cx="419100" cy="381000"/>
                            <wp:effectExtent l="0" t="0" r="0" b="0"/>
                            <wp:docPr id="1605667509" name="Picture 3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3E313615" w14:textId="77777777">
                      <w:pPr>
                        <w:numPr>
                          <w:ilvl w:val="0"/>
                          <w:numId w:val="42"/>
                        </w:numPr>
                      </w:pPr>
                      <w:r>
                        <w:rPr>
                          <w:b/>
                        </w:rPr>
                        <w:t>Upon completion of the above steps, the run manifest is available to the user</w:t>
                      </w:r>
                      <w:r w:rsidRPr="00803017">
                        <w:rPr>
                          <w:b/>
                        </w:rPr>
                        <w:t xml:space="preserve">. </w:t>
                      </w:r>
                    </w:p>
                    <w:p w:rsidRPr="00C904F1" w:rsidR="00E84082" w:rsidP="002A1A47" w:rsidRDefault="00E84082" w14:paraId="03B94F49" w14:textId="77777777"/>
                  </w:txbxContent>
                </v:textbox>
              </v:shape>
            </w:pict>
          </mc:Fallback>
        </mc:AlternateContent>
      </w:r>
    </w:p>
    <w:p w:rsidRPr="001147FD" w:rsidR="002A1A47" w:rsidP="00D55DA7" w:rsidRDefault="002A1A47" w14:paraId="4245555A" w14:textId="77777777">
      <w:pPr>
        <w:pStyle w:val="BlockText"/>
        <w:spacing w:before="0" w:after="0"/>
        <w:ind w:left="0"/>
      </w:pPr>
    </w:p>
    <w:p w:rsidRPr="001147FD" w:rsidR="002A1A47" w:rsidP="00D55DA7" w:rsidRDefault="002A1A47" w14:paraId="78E8440B" w14:textId="77777777">
      <w:pPr>
        <w:pStyle w:val="BlockText"/>
        <w:spacing w:before="0" w:after="0"/>
        <w:ind w:left="0"/>
      </w:pPr>
    </w:p>
    <w:p w:rsidRPr="001147FD" w:rsidR="002A1A47" w:rsidP="00D55DA7" w:rsidRDefault="002A1A47" w14:paraId="01875ED9" w14:textId="77777777">
      <w:pPr>
        <w:pStyle w:val="BlockText"/>
        <w:spacing w:before="0" w:after="0"/>
        <w:ind w:left="0"/>
      </w:pPr>
    </w:p>
    <w:p w:rsidRPr="001147FD" w:rsidR="002A1A47" w:rsidP="00D55DA7" w:rsidRDefault="002A1A47" w14:paraId="414E6042" w14:textId="77777777">
      <w:pPr>
        <w:pStyle w:val="BlockText"/>
        <w:spacing w:before="0" w:after="0"/>
        <w:ind w:left="0"/>
      </w:pPr>
    </w:p>
    <w:p w:rsidRPr="001147FD" w:rsidR="002A1A47" w:rsidP="00D55DA7" w:rsidRDefault="002A1A47" w14:paraId="76CF8B02" w14:textId="77777777">
      <w:pPr>
        <w:pStyle w:val="BlockText"/>
        <w:spacing w:before="0" w:after="0"/>
        <w:ind w:left="0"/>
      </w:pPr>
    </w:p>
    <w:p w:rsidRPr="001147FD" w:rsidR="002A1A47" w:rsidP="00D55DA7" w:rsidRDefault="002A1A47" w14:paraId="1314B887" w14:textId="77777777">
      <w:pPr>
        <w:pStyle w:val="BlockText"/>
        <w:spacing w:before="0" w:after="0"/>
        <w:ind w:left="0"/>
      </w:pPr>
    </w:p>
    <w:p w:rsidRPr="001147FD" w:rsidR="002A1A47" w:rsidP="00D55DA7" w:rsidRDefault="002A1A47" w14:paraId="1CF7BCA1" w14:textId="77777777">
      <w:pPr>
        <w:pStyle w:val="BlockText"/>
        <w:spacing w:before="0" w:after="0"/>
        <w:ind w:left="0"/>
      </w:pPr>
    </w:p>
    <w:p w:rsidRPr="001147FD" w:rsidR="002A1A47" w:rsidP="00D55DA7" w:rsidRDefault="002A1A47" w14:paraId="670C3F0F" w14:textId="77777777">
      <w:pPr>
        <w:spacing w:before="0" w:after="0"/>
      </w:pPr>
    </w:p>
    <w:p w:rsidRPr="001147FD" w:rsidR="002A1A47" w:rsidP="00D55DA7" w:rsidRDefault="002A1A47" w14:paraId="5BDC02BB" w14:textId="4BBDC1A9">
      <w:pPr>
        <w:spacing w:before="0" w:after="0"/>
        <w:rPr>
          <w:b/>
        </w:rPr>
      </w:pPr>
      <w:r w:rsidRPr="001147FD">
        <w:rPr>
          <w:b/>
        </w:rPr>
        <w:t xml:space="preserve">Format and </w:t>
      </w:r>
      <w:r w:rsidRPr="001147FD" w:rsidR="009C7C4D">
        <w:rPr>
          <w:b/>
        </w:rPr>
        <w:t>information</w:t>
      </w:r>
      <w:r w:rsidRPr="001147FD">
        <w:rPr>
          <w:b/>
        </w:rPr>
        <w:t xml:space="preserve"> availability of the run manifest</w:t>
      </w:r>
    </w:p>
    <w:p w:rsidRPr="001147FD" w:rsidR="002A1A47" w:rsidP="00D55DA7" w:rsidRDefault="00983425" w14:paraId="2261A96F" w14:textId="16475888">
      <w:pPr>
        <w:numPr>
          <w:ilvl w:val="0"/>
          <w:numId w:val="150"/>
        </w:numPr>
        <w:spacing w:after="0"/>
        <w:ind w:left="426"/>
      </w:pPr>
      <w:r w:rsidRPr="001147FD">
        <w:t xml:space="preserve">The run manifest is only available when the run is complete, failed, cancelled or invalidated. If unavailable the download option is greyed out. </w:t>
      </w:r>
      <w:r w:rsidRPr="001147FD" w:rsidR="002A1A47">
        <w:t xml:space="preserve">The </w:t>
      </w:r>
      <w:r w:rsidRPr="001147FD">
        <w:t xml:space="preserve">run manifest is in csv </w:t>
      </w:r>
      <w:r w:rsidRPr="001147FD" w:rsidR="002A1A47">
        <w:t>format</w:t>
      </w:r>
      <w:r w:rsidRPr="001147FD" w:rsidR="009C7C4D">
        <w:t>.</w:t>
      </w:r>
    </w:p>
    <w:p w:rsidRPr="001147FD" w:rsidR="009C7C4D" w:rsidP="009C7C4D" w:rsidRDefault="009C7C4D" w14:paraId="31D0A425" w14:textId="4CB21FD4">
      <w:pPr>
        <w:numPr>
          <w:ilvl w:val="0"/>
          <w:numId w:val="150"/>
        </w:numPr>
        <w:spacing w:before="0" w:after="0"/>
        <w:ind w:left="426" w:hanging="436"/>
      </w:pPr>
      <w:r w:rsidRPr="001147FD">
        <w:t xml:space="preserve">A post-run manifest file will only contain information of the assumption’s set </w:t>
      </w:r>
      <w:r w:rsidRPr="001147FD">
        <w:rPr>
          <w:sz w:val="21"/>
          <w:szCs w:val="21"/>
        </w:rPr>
        <w:t xml:space="preserve">owning geography i.e. </w:t>
      </w:r>
      <w:r w:rsidR="00827578">
        <w:rPr>
          <w:sz w:val="21"/>
          <w:szCs w:val="21"/>
        </w:rPr>
        <w:t>PCA</w:t>
      </w:r>
      <w:r w:rsidRPr="001147FD" w:rsidR="00827578">
        <w:rPr>
          <w:sz w:val="21"/>
          <w:szCs w:val="21"/>
        </w:rPr>
        <w:t xml:space="preserve"> </w:t>
      </w:r>
      <w:r w:rsidRPr="001147FD">
        <w:rPr>
          <w:sz w:val="21"/>
          <w:szCs w:val="21"/>
        </w:rPr>
        <w:t>will not be able to see GHO results.</w:t>
      </w:r>
    </w:p>
    <w:p w:rsidRPr="001147FD" w:rsidR="009C7C4D" w:rsidP="009C7C4D" w:rsidRDefault="009C7C4D" w14:paraId="4A1C114D" w14:textId="77777777">
      <w:pPr>
        <w:spacing w:after="0"/>
      </w:pPr>
    </w:p>
    <w:p w:rsidRPr="001147FD" w:rsidR="00267D28" w:rsidP="00267D28" w:rsidRDefault="002A1A47" w14:paraId="17ADD793" w14:textId="4BAA13F7">
      <w:pPr>
        <w:pStyle w:val="Heading3"/>
        <w:tabs>
          <w:tab w:val="clear" w:pos="1209"/>
        </w:tabs>
        <w:spacing w:before="0" w:after="0"/>
        <w:ind w:left="0" w:firstLine="0"/>
        <w:jc w:val="left"/>
      </w:pPr>
      <w:r w:rsidRPr="001147FD">
        <w:rPr>
          <w:b/>
        </w:rPr>
        <w:br w:type="page"/>
      </w:r>
      <w:bookmarkStart w:name="_Toc58474616" w:id="860"/>
      <w:bookmarkStart w:name="_Toc58481287" w:id="861"/>
      <w:bookmarkStart w:name="_Toc114825623" w:id="862"/>
      <w:bookmarkStart w:name="_Toc367716730" w:id="863"/>
      <w:r w:rsidRPr="001147FD" w:rsidR="00267D28">
        <w:lastRenderedPageBreak/>
        <w:t>1</w:t>
      </w:r>
      <w:r w:rsidRPr="001147FD" w:rsidR="00211BF5">
        <w:t>2</w:t>
      </w:r>
      <w:r w:rsidRPr="001147FD" w:rsidR="00267D28">
        <w:t>.3.1</w:t>
      </w:r>
      <w:r w:rsidRPr="001147FD" w:rsidR="00E454E8">
        <w:t>5</w:t>
      </w:r>
      <w:r w:rsidRPr="001147FD" w:rsidR="00267D28">
        <w:t xml:space="preserve"> How to download the Risk Limits file</w:t>
      </w:r>
      <w:bookmarkEnd w:id="860"/>
      <w:bookmarkEnd w:id="861"/>
      <w:bookmarkEnd w:id="862"/>
    </w:p>
    <w:p w:rsidRPr="001147FD" w:rsidR="00267D28" w:rsidP="00267D28" w:rsidRDefault="00267D28" w14:paraId="0333EA7D" w14:textId="77777777">
      <w:pPr>
        <w:pStyle w:val="BlockText"/>
        <w:spacing w:before="0" w:after="0"/>
        <w:ind w:left="0"/>
      </w:pPr>
    </w:p>
    <w:p w:rsidRPr="001147FD" w:rsidR="00267D28" w:rsidP="00267D28" w:rsidRDefault="00916FF7" w14:paraId="79B766D8" w14:textId="59A1F374">
      <w:pPr>
        <w:pStyle w:val="BlockText"/>
        <w:spacing w:before="0" w:after="0"/>
        <w:ind w:left="0"/>
      </w:pPr>
      <w:r w:rsidRPr="001147FD">
        <w:rPr>
          <w:noProof/>
        </w:rPr>
        <mc:AlternateContent>
          <mc:Choice Requires="wps">
            <w:drawing>
              <wp:anchor distT="0" distB="0" distL="114300" distR="114300" simplePos="0" relativeHeight="251658584" behindDoc="0" locked="0" layoutInCell="0" allowOverlap="1" wp14:anchorId="6D62288F" wp14:editId="312E55E5">
                <wp:simplePos x="0" y="0"/>
                <wp:positionH relativeFrom="column">
                  <wp:posOffset>-43180</wp:posOffset>
                </wp:positionH>
                <wp:positionV relativeFrom="paragraph">
                  <wp:posOffset>113665</wp:posOffset>
                </wp:positionV>
                <wp:extent cx="6068060" cy="2265680"/>
                <wp:effectExtent l="23495" t="20320" r="33020" b="47625"/>
                <wp:wrapNone/>
                <wp:docPr id="139" name="AutoShape 20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26568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67D28" w:rsidRDefault="00E84082" w14:paraId="0B29D159" w14:textId="63E4ADA8">
                            <w:pPr>
                              <w:pStyle w:val="BodyText"/>
                              <w:jc w:val="left"/>
                              <w:rPr>
                                <w:b/>
                                <w:noProof/>
                              </w:rPr>
                            </w:pPr>
                            <w:r>
                              <w:rPr>
                                <w:b/>
                                <w:noProof/>
                              </w:rPr>
                              <w:drawing>
                                <wp:inline distT="0" distB="0" distL="0" distR="0" wp14:anchorId="0B5A11D2" wp14:editId="5A64B0EF">
                                  <wp:extent cx="413095" cy="285750"/>
                                  <wp:effectExtent l="0" t="0" r="0" b="0"/>
                                  <wp:docPr id="38268770" name="Picture 382687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5E50F1F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Pr="005826D3" w:rsidR="00E84082" w:rsidP="00772952" w:rsidRDefault="00E84082" w14:paraId="625E5D47" w14:textId="77777777">
                            <w:pPr>
                              <w:pStyle w:val="BodyText"/>
                              <w:numPr>
                                <w:ilvl w:val="0"/>
                                <w:numId w:val="43"/>
                              </w:numPr>
                              <w:spacing w:before="0" w:after="0"/>
                              <w:ind w:left="1418" w:hanging="284"/>
                              <w:rPr>
                                <w:i/>
                              </w:rPr>
                            </w:pPr>
                            <w:r>
                              <w:rPr>
                                <w:i/>
                              </w:rPr>
                              <w:t>The risk limits provide users with extra flags which are used to target certain sections of their lite model code, under certain business conditions. Currently they are used to generate alternate results for Matching Adjustment and Volatility Adjustment portfolio conditions.</w:t>
                            </w:r>
                          </w:p>
                          <w:p w:rsidRPr="004918C3" w:rsidR="00E84082" w:rsidP="00772952" w:rsidRDefault="00E84082" w14:paraId="592D4582" w14:textId="77777777">
                            <w:pPr>
                              <w:pStyle w:val="BodyText"/>
                              <w:numPr>
                                <w:ilvl w:val="0"/>
                                <w:numId w:val="21"/>
                              </w:numPr>
                              <w:jc w:val="left"/>
                              <w:rPr>
                                <w:b/>
                                <w:i/>
                              </w:rPr>
                            </w:pPr>
                            <w:r>
                              <w:rPr>
                                <w:b/>
                                <w:i/>
                              </w:rPr>
                              <w:t>To be able to download a run manifest, the following conditions must be met:</w:t>
                            </w:r>
                          </w:p>
                          <w:p w:rsidR="00E84082" w:rsidP="00133719" w:rsidRDefault="00E84082" w14:paraId="38D06877"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‘Queued’, ‘Processing’, ‘C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67D28" w:rsidRDefault="00E84082" w14:paraId="2E4467B6" w14:textId="77777777">
                            <w:pPr>
                              <w:pStyle w:val="BodyText"/>
                              <w:numPr>
                                <w:ilvl w:val="0"/>
                                <w:numId w:val="43"/>
                              </w:numPr>
                              <w:spacing w:before="0" w:after="0"/>
                              <w:ind w:left="1418" w:hanging="284"/>
                              <w:rPr>
                                <w:i/>
                              </w:rPr>
                            </w:pPr>
                            <w:r w:rsidRPr="005826D3">
                              <w:rPr>
                                <w:i/>
                              </w:rPr>
                              <w:t>The user belongs to the own</w:t>
                            </w:r>
                            <w:r w:rsidRPr="00C364EF">
                              <w:rPr>
                                <w:i/>
                              </w:rPr>
                              <w:t xml:space="preserve">er user group of the assumption set </w:t>
                            </w:r>
                          </w:p>
                          <w:p w:rsidR="00E84082" w:rsidP="00267D28" w:rsidRDefault="00E84082" w14:paraId="114B79B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D00BFE7">
              <v:shape id="AutoShape 2018" style="position:absolute;left:0;text-align:left;margin-left:-3.4pt;margin-top:8.95pt;width:477.8pt;height:178.4pt;z-index:251658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32baAIAAK4EAAAOAAAAZHJzL2Uyb0RvYy54bWysVE1v2zAMvQ/YfxB0X+04rZsadYqiXYcB&#10;3VagG3ZWJDkWJouapMTpfv0oOkm79TYsAQRSH+R7j6Qvr3aDZVsdogHX8tlJyZl2EpRx65Z/+3r3&#10;bsFZTMIpYcHplj/pyK+Wb99cjr7RFfRglQ4Mg7jYjL7lfUq+KYooez2IeAJeOzzsIAwioRvWhQpi&#10;xOiDLaqyrIsRgvIBpI4Rd2+nQ76k+F2nZfrSdVEnZluO2BKtgdZVXovlpWjWQfjeyD0M8Q8oBmEc&#10;Jj2GuhVJsE0wr0INRgaI0KUTCUMBXWekJg7IZlb+xeaxF14TFxQn+qNM8f+FlZ+3j/4hZOjR34P8&#10;EZmDm164tb4OAcZeC4XpZlmoYvSxOT7ITsSnbDV+AoWlFZsEpMGuC0MOiOzYjqR+Okqtd4lJ3KzL&#10;elHWWBGJZ1VVn6FLOURzeO5DTB80DCwbLe8sjAgspIep2pRKbO9jytBEc7ieMzu4M9ZSba1jY8vn&#10;i1lZ0osI1qh8SpTDenVjA9sKbI+7Kv/3IP64NpiETWrN0PJFmX9T22Rt3jtFaZIwdrIRinU5uKb2&#10;Q3ykxQZDPPZqZMpkNtVifoGjoQz24jwrcXHOmbBrHCKZAmcB0neTeuqALN4rtHVVnVbzSQTrezFx&#10;ODugQxRxIkfiwCE9eS+QUU1zGfPExCbtVjtmFGKqzzPJvLcC9YRlRkRUSxx2NHoIvzgbcXBaHn9u&#10;RNCc2Y8OW+VidnqaJ40cNMLL3dVhVziJIVqekDWZN2mayo0PZt1jhhlxc3CNbdUZKvIzmn0z4lAQ&#10;of0A56l76dOt58/M8jcAAAD//wMAUEsDBBQABgAIAAAAIQCZfTYI3gAAAAkBAAAPAAAAZHJzL2Rv&#10;d25yZXYueG1sTI/BTsMwEETvSPyDtUjcWptSNU2IU6GKShxJqRDc3HhJIux1FLtt+HuWExxnZjXz&#10;ttxM3okzjrEPpOFurkAgNcH21Go4vO5maxAxGbLGBUIN3xhhU11flaaw4UI1nvepFVxCsTAaupSG&#10;QsrYdOhNnIcBibPPMHqTWI6ttKO5cLl3cqHUSnrTEy90ZsBth83X/uQ11LhwrXrH3VvIPw4vW6/q&#10;5/ik9e3N9PgAIuGU/o7hF5/RoWKmYziRjcJpmK2YPLGf5SA4z5drNo4a7rNlBrIq5f8Pqh8AAAD/&#10;/wMAUEsBAi0AFAAGAAgAAAAhALaDOJL+AAAA4QEAABMAAAAAAAAAAAAAAAAAAAAAAFtDb250ZW50&#10;X1R5cGVzXS54bWxQSwECLQAUAAYACAAAACEAOP0h/9YAAACUAQAACwAAAAAAAAAAAAAAAAAvAQAA&#10;X3JlbHMvLnJlbHNQSwECLQAUAAYACAAAACEAAo99m2gCAACuBAAADgAAAAAAAAAAAAAAAAAuAgAA&#10;ZHJzL2Uyb0RvYy54bWxQSwECLQAUAAYACAAAACEAmX02CN4AAAAJAQAADwAAAAAAAAAAAAAAAADC&#10;BAAAZHJzL2Rvd25yZXYueG1sUEsFBgAAAAAEAAQA8wAAAM0FAAAAAA==&#10;" w14:anchorId="6D62288F">
                <v:shadow on="t" color="#622423" opacity=".5" offset="1pt"/>
                <v:textbox inset=",0,,0">
                  <w:txbxContent>
                    <w:p w:rsidR="00E84082" w:rsidP="00267D28" w:rsidRDefault="00E84082" w14:paraId="6D846F5D" w14:textId="63E4ADA8">
                      <w:pPr>
                        <w:pStyle w:val="BodyText"/>
                        <w:jc w:val="left"/>
                        <w:rPr>
                          <w:b/>
                          <w:noProof/>
                        </w:rPr>
                      </w:pPr>
                      <w:r>
                        <w:rPr>
                          <w:b/>
                          <w:noProof/>
                        </w:rPr>
                        <w:drawing>
                          <wp:inline distT="0" distB="0" distL="0" distR="0" wp14:anchorId="365391C9" wp14:editId="5A64B0EF">
                            <wp:extent cx="413095" cy="285750"/>
                            <wp:effectExtent l="0" t="0" r="0" b="0"/>
                            <wp:docPr id="2059534191" name="Picture 382687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0983EDD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Pr="005826D3" w:rsidR="00E84082" w:rsidP="00772952" w:rsidRDefault="00E84082" w14:paraId="50CD6C39" w14:textId="77777777">
                      <w:pPr>
                        <w:pStyle w:val="BodyText"/>
                        <w:numPr>
                          <w:ilvl w:val="0"/>
                          <w:numId w:val="43"/>
                        </w:numPr>
                        <w:spacing w:before="0" w:after="0"/>
                        <w:ind w:left="1418" w:hanging="284"/>
                        <w:rPr>
                          <w:i/>
                        </w:rPr>
                      </w:pPr>
                      <w:r>
                        <w:rPr>
                          <w:i/>
                        </w:rPr>
                        <w:t>The risk limits provide users with extra flags which are used to target certain sections of their lite model code, under certain business conditions. Currently they are used to generate alternate results for Matching Adjustment and Volatility Adjustment portfolio conditions.</w:t>
                      </w:r>
                    </w:p>
                    <w:p w:rsidRPr="004918C3" w:rsidR="00E84082" w:rsidP="00772952" w:rsidRDefault="00E84082" w14:paraId="0FD32C0D" w14:textId="77777777">
                      <w:pPr>
                        <w:pStyle w:val="BodyText"/>
                        <w:numPr>
                          <w:ilvl w:val="0"/>
                          <w:numId w:val="21"/>
                        </w:numPr>
                        <w:jc w:val="left"/>
                        <w:rPr>
                          <w:b/>
                          <w:i/>
                        </w:rPr>
                      </w:pPr>
                      <w:r>
                        <w:rPr>
                          <w:b/>
                          <w:i/>
                        </w:rPr>
                        <w:t>To be able to download a run manifest, the following conditions must be met:</w:t>
                      </w:r>
                    </w:p>
                    <w:p w:rsidR="00E84082" w:rsidP="00133719" w:rsidRDefault="00E84082" w14:paraId="3BD6EBEB" w14:textId="77777777">
                      <w:pPr>
                        <w:pStyle w:val="BodyText"/>
                        <w:numPr>
                          <w:ilvl w:val="0"/>
                          <w:numId w:val="43"/>
                        </w:numPr>
                        <w:spacing w:before="0" w:after="0"/>
                        <w:ind w:left="1418" w:hanging="284"/>
                        <w:rPr>
                          <w:i/>
                        </w:rPr>
                      </w:pPr>
                      <w:r w:rsidRPr="00F902EA">
                        <w:rPr>
                          <w:szCs w:val="18"/>
                        </w:rPr>
                        <w:t>A</w:t>
                      </w:r>
                      <w:r>
                        <w:rPr>
                          <w:szCs w:val="18"/>
                        </w:rPr>
                        <w:t xml:space="preserve"> </w:t>
                      </w:r>
                      <w:r w:rsidRPr="00F902EA">
                        <w:rPr>
                          <w:szCs w:val="18"/>
                        </w:rPr>
                        <w:t xml:space="preserve">run is available and in </w:t>
                      </w:r>
                      <w:r>
                        <w:rPr>
                          <w:szCs w:val="18"/>
                        </w:rPr>
                        <w:t>‘Queued’, ‘Processing’, ‘C</w:t>
                      </w:r>
                      <w:r w:rsidRPr="00F902EA">
                        <w:rPr>
                          <w:szCs w:val="18"/>
                        </w:rPr>
                        <w:t>ompleted</w:t>
                      </w:r>
                      <w:r>
                        <w:rPr>
                          <w:szCs w:val="18"/>
                        </w:rPr>
                        <w:t>’</w:t>
                      </w:r>
                      <w:r w:rsidRPr="00F902EA">
                        <w:rPr>
                          <w:szCs w:val="18"/>
                        </w:rPr>
                        <w:t xml:space="preserve">, </w:t>
                      </w:r>
                      <w:r>
                        <w:rPr>
                          <w:szCs w:val="18"/>
                        </w:rPr>
                        <w:t>‘F</w:t>
                      </w:r>
                      <w:r w:rsidRPr="00F902EA">
                        <w:rPr>
                          <w:szCs w:val="18"/>
                        </w:rPr>
                        <w:t>ailed</w:t>
                      </w:r>
                      <w:r>
                        <w:rPr>
                          <w:szCs w:val="18"/>
                        </w:rPr>
                        <w:t>’</w:t>
                      </w:r>
                      <w:r w:rsidRPr="00F902EA">
                        <w:rPr>
                          <w:szCs w:val="18"/>
                        </w:rPr>
                        <w:t xml:space="preserve">, </w:t>
                      </w:r>
                      <w:r>
                        <w:rPr>
                          <w:szCs w:val="18"/>
                        </w:rPr>
                        <w:t>‘C</w:t>
                      </w:r>
                      <w:r w:rsidRPr="00F902EA">
                        <w:rPr>
                          <w:szCs w:val="18"/>
                        </w:rPr>
                        <w:t>ancelled</w:t>
                      </w:r>
                      <w:r>
                        <w:rPr>
                          <w:szCs w:val="18"/>
                        </w:rPr>
                        <w:t>’</w:t>
                      </w:r>
                      <w:r w:rsidRPr="00F902EA">
                        <w:rPr>
                          <w:szCs w:val="18"/>
                        </w:rPr>
                        <w:t xml:space="preserve"> or </w:t>
                      </w:r>
                      <w:r>
                        <w:rPr>
                          <w:szCs w:val="18"/>
                        </w:rPr>
                        <w:t>‘I</w:t>
                      </w:r>
                      <w:r w:rsidRPr="00F902EA">
                        <w:rPr>
                          <w:szCs w:val="18"/>
                        </w:rPr>
                        <w:t>nvalidated</w:t>
                      </w:r>
                      <w:r>
                        <w:rPr>
                          <w:szCs w:val="18"/>
                        </w:rPr>
                        <w:t>’</w:t>
                      </w:r>
                      <w:r w:rsidRPr="00F902EA">
                        <w:rPr>
                          <w:szCs w:val="18"/>
                        </w:rPr>
                        <w:t xml:space="preserve"> status</w:t>
                      </w:r>
                    </w:p>
                    <w:p w:rsidRPr="004918C3" w:rsidR="00E84082" w:rsidP="00267D28" w:rsidRDefault="00E84082" w14:paraId="6DB322FE" w14:textId="77777777">
                      <w:pPr>
                        <w:pStyle w:val="BodyText"/>
                        <w:numPr>
                          <w:ilvl w:val="0"/>
                          <w:numId w:val="43"/>
                        </w:numPr>
                        <w:spacing w:before="0" w:after="0"/>
                        <w:ind w:left="1418" w:hanging="284"/>
                        <w:rPr>
                          <w:i/>
                        </w:rPr>
                      </w:pPr>
                      <w:r w:rsidRPr="005826D3">
                        <w:rPr>
                          <w:i/>
                        </w:rPr>
                        <w:t>The user belongs to the own</w:t>
                      </w:r>
                      <w:r w:rsidRPr="00C364EF">
                        <w:rPr>
                          <w:i/>
                        </w:rPr>
                        <w:t xml:space="preserve">er user group of the assumption set </w:t>
                      </w:r>
                    </w:p>
                    <w:p w:rsidR="00E84082" w:rsidP="00267D28" w:rsidRDefault="00E84082" w14:paraId="62F015AF" w14:textId="77777777"/>
                  </w:txbxContent>
                </v:textbox>
              </v:shape>
            </w:pict>
          </mc:Fallback>
        </mc:AlternateContent>
      </w:r>
    </w:p>
    <w:p w:rsidRPr="001147FD" w:rsidR="00267D28" w:rsidP="00267D28" w:rsidRDefault="00267D28" w14:paraId="0BF15779" w14:textId="77777777">
      <w:pPr>
        <w:pStyle w:val="BlockText"/>
        <w:spacing w:before="0" w:after="0"/>
        <w:ind w:left="0"/>
      </w:pPr>
    </w:p>
    <w:p w:rsidRPr="001147FD" w:rsidR="00267D28" w:rsidP="00267D28" w:rsidRDefault="00267D28" w14:paraId="44B56FD5" w14:textId="77777777">
      <w:pPr>
        <w:pStyle w:val="BlockText"/>
        <w:spacing w:before="0" w:after="0"/>
        <w:ind w:left="0"/>
      </w:pPr>
    </w:p>
    <w:p w:rsidRPr="001147FD" w:rsidR="00267D28" w:rsidP="00267D28" w:rsidRDefault="00267D28" w14:paraId="7F902507" w14:textId="77777777">
      <w:pPr>
        <w:pStyle w:val="BlockText"/>
        <w:spacing w:before="0" w:after="0"/>
        <w:ind w:left="0"/>
      </w:pPr>
    </w:p>
    <w:p w:rsidRPr="001147FD" w:rsidR="00267D28" w:rsidP="00267D28" w:rsidRDefault="00267D28" w14:paraId="57E977E6" w14:textId="77777777">
      <w:pPr>
        <w:pStyle w:val="BlockText"/>
        <w:spacing w:before="0" w:after="0"/>
        <w:ind w:left="0"/>
      </w:pPr>
    </w:p>
    <w:p w:rsidRPr="001147FD" w:rsidR="00267D28" w:rsidP="00267D28" w:rsidRDefault="00267D28" w14:paraId="32A9A439" w14:textId="77777777">
      <w:pPr>
        <w:pStyle w:val="BlockText"/>
        <w:spacing w:before="0" w:after="0"/>
        <w:ind w:left="0"/>
      </w:pPr>
    </w:p>
    <w:p w:rsidRPr="001147FD" w:rsidR="00267D28" w:rsidP="00267D28" w:rsidRDefault="00267D28" w14:paraId="310DE73D" w14:textId="77777777">
      <w:pPr>
        <w:pStyle w:val="BlockText"/>
        <w:spacing w:before="0" w:after="0"/>
        <w:ind w:left="0"/>
      </w:pPr>
    </w:p>
    <w:p w:rsidRPr="001147FD" w:rsidR="00267D28" w:rsidP="00267D28" w:rsidRDefault="00267D28" w14:paraId="7D6CE267" w14:textId="77777777">
      <w:pPr>
        <w:pStyle w:val="BlockText"/>
        <w:spacing w:before="0" w:after="0"/>
        <w:ind w:left="0"/>
      </w:pPr>
    </w:p>
    <w:p w:rsidRPr="001147FD" w:rsidR="00267D28" w:rsidP="00267D28" w:rsidRDefault="00267D28" w14:paraId="5536820D" w14:textId="77777777">
      <w:pPr>
        <w:pStyle w:val="BlockText"/>
        <w:spacing w:before="0" w:after="0"/>
        <w:ind w:left="0"/>
      </w:pPr>
    </w:p>
    <w:p w:rsidRPr="001147FD" w:rsidR="00267D28" w:rsidP="00267D28" w:rsidRDefault="00267D28" w14:paraId="272817A6" w14:textId="77777777">
      <w:pPr>
        <w:pStyle w:val="BlockText"/>
        <w:spacing w:before="0" w:after="0"/>
        <w:ind w:left="0"/>
      </w:pPr>
    </w:p>
    <w:p w:rsidRPr="001147FD" w:rsidR="00267D28" w:rsidP="00267D28" w:rsidRDefault="00267D28" w14:paraId="481FF67F" w14:textId="77777777">
      <w:pPr>
        <w:pStyle w:val="BlockText"/>
        <w:spacing w:before="0" w:after="0"/>
        <w:ind w:left="0"/>
      </w:pPr>
    </w:p>
    <w:p w:rsidRPr="001147FD" w:rsidR="00267D28" w:rsidP="00267D28" w:rsidRDefault="00267D28" w14:paraId="0D405303" w14:textId="77777777">
      <w:pPr>
        <w:pStyle w:val="BlockText"/>
        <w:spacing w:before="0" w:after="0"/>
        <w:ind w:left="0"/>
      </w:pPr>
    </w:p>
    <w:p w:rsidRPr="001147FD" w:rsidR="00267D28" w:rsidP="00267D28" w:rsidRDefault="00267D28" w14:paraId="77BD4AA4" w14:textId="77777777">
      <w:pPr>
        <w:pStyle w:val="BlockText"/>
        <w:spacing w:before="0" w:after="0"/>
        <w:ind w:left="0"/>
      </w:pPr>
    </w:p>
    <w:p w:rsidRPr="001147FD" w:rsidR="00267D28" w:rsidP="00267D28" w:rsidRDefault="00267D28" w14:paraId="33E56A64" w14:textId="77777777">
      <w:pPr>
        <w:pStyle w:val="BlockText"/>
        <w:spacing w:before="0" w:after="0"/>
        <w:ind w:left="0"/>
      </w:pPr>
    </w:p>
    <w:p w:rsidRPr="001147FD" w:rsidR="00267D28" w:rsidP="00267D28" w:rsidRDefault="00267D28" w14:paraId="032F5F11" w14:textId="77777777">
      <w:pPr>
        <w:pStyle w:val="BlockText"/>
        <w:spacing w:before="0" w:after="0"/>
        <w:ind w:left="0"/>
      </w:pPr>
    </w:p>
    <w:p w:rsidRPr="001147FD" w:rsidR="00267D28" w:rsidP="00267D28" w:rsidRDefault="00267D28" w14:paraId="4B5EAF65" w14:textId="77777777">
      <w:pPr>
        <w:pStyle w:val="BlockText"/>
        <w:spacing w:before="0" w:after="0"/>
        <w:ind w:left="0"/>
      </w:pPr>
    </w:p>
    <w:p w:rsidRPr="001147FD" w:rsidR="00267D28" w:rsidP="00267D28" w:rsidRDefault="00267D28" w14:paraId="0A7B9395" w14:textId="77777777">
      <w:pPr>
        <w:pStyle w:val="BlockText"/>
        <w:spacing w:before="0" w:after="0"/>
        <w:ind w:left="0"/>
      </w:pPr>
    </w:p>
    <w:p w:rsidRPr="001147FD" w:rsidR="00267D28" w:rsidP="00267D28" w:rsidRDefault="00267D28" w14:paraId="41D97619" w14:textId="77777777">
      <w:pPr>
        <w:spacing w:before="120"/>
      </w:pPr>
      <w:r w:rsidRPr="001147FD">
        <w:rPr>
          <w:b/>
        </w:rPr>
        <w:t>Step 1</w:t>
      </w:r>
      <w:r w:rsidRPr="001147FD">
        <w:t>: Select the ‘Assumption Sets’  tab.</w:t>
      </w:r>
    </w:p>
    <w:p w:rsidRPr="001147FD" w:rsidR="00267D28" w:rsidP="00267D28" w:rsidRDefault="00267D28" w14:paraId="4E94750C" w14:textId="77777777">
      <w:pPr>
        <w:spacing w:before="120"/>
      </w:pPr>
      <w:r w:rsidRPr="001147FD">
        <w:rPr>
          <w:b/>
        </w:rPr>
        <w:t>Step 2</w:t>
      </w:r>
      <w:r w:rsidRPr="001147FD">
        <w:t>: Select a version of an assumption set in the assumption set summary table.</w:t>
      </w:r>
    </w:p>
    <w:p w:rsidRPr="001147FD" w:rsidR="00267D28" w:rsidP="00267D28" w:rsidRDefault="00267D28" w14:paraId="305B30A4" w14:textId="77777777">
      <w:pPr>
        <w:spacing w:before="120"/>
      </w:pPr>
      <w:r w:rsidRPr="001147FD">
        <w:rPr>
          <w:b/>
        </w:rPr>
        <w:t>Step 3</w:t>
      </w:r>
      <w:r w:rsidRPr="001147FD">
        <w:t>: Select a run in the ‘</w:t>
      </w:r>
      <w:r w:rsidRPr="001147FD" w:rsidR="005371A3">
        <w:t>R</w:t>
      </w:r>
      <w:r w:rsidRPr="001147FD">
        <w:t xml:space="preserve">uns </w:t>
      </w:r>
      <w:r w:rsidRPr="001147FD" w:rsidR="005371A3">
        <w:t>T</w:t>
      </w:r>
      <w:r w:rsidRPr="001147FD">
        <w:t>able’ tab of the details table of the assumption set.</w:t>
      </w:r>
    </w:p>
    <w:p w:rsidRPr="001147FD" w:rsidR="00267D28" w:rsidP="00267D28" w:rsidRDefault="00267D28" w14:paraId="3565D0E8" w14:textId="77777777">
      <w:pPr>
        <w:spacing w:before="120"/>
      </w:pPr>
      <w:r w:rsidRPr="001147FD">
        <w:rPr>
          <w:b/>
        </w:rPr>
        <w:t>Step 4</w:t>
      </w:r>
      <w:r w:rsidRPr="001147FD">
        <w:t>: Select the option ‘Risk Limits’ from the ‘Download’ drop-down list. Please refer to note below.</w:t>
      </w:r>
    </w:p>
    <w:p w:rsidRPr="001147FD" w:rsidR="00267D28" w:rsidP="00267D28" w:rsidRDefault="00267D28" w14:paraId="1E0C1925" w14:textId="77777777">
      <w:pPr>
        <w:spacing w:before="120"/>
      </w:pPr>
      <w:r w:rsidRPr="001147FD">
        <w:t>The system will present the user with a file to download.</w:t>
      </w:r>
    </w:p>
    <w:p w:rsidRPr="001147FD" w:rsidR="00267D28" w:rsidP="00267D28" w:rsidRDefault="00267D28" w14:paraId="512D5125" w14:textId="77777777">
      <w:pPr>
        <w:spacing w:before="120"/>
      </w:pPr>
      <w:r w:rsidRPr="001147FD">
        <w:rPr>
          <w:b/>
        </w:rPr>
        <w:t>Step 5</w:t>
      </w:r>
      <w:r w:rsidRPr="001147FD">
        <w:t>: Save the file produced to your local drive for inspection or open it to view.</w:t>
      </w:r>
    </w:p>
    <w:p w:rsidRPr="001147FD" w:rsidR="00267D28" w:rsidP="00267D28" w:rsidRDefault="00267D28" w14:paraId="528ED4D4" w14:textId="77777777">
      <w:pPr>
        <w:spacing w:before="120"/>
      </w:pPr>
      <w:r w:rsidRPr="001147FD">
        <w:t>You may select the ‘Cancel’ button to abort the task.</w:t>
      </w:r>
    </w:p>
    <w:p w:rsidRPr="001147FD" w:rsidR="00267D28" w:rsidP="00267D28" w:rsidRDefault="00267D28" w14:paraId="4C87A16E" w14:textId="77777777">
      <w:pPr>
        <w:pStyle w:val="BlockText"/>
        <w:spacing w:before="0" w:after="0"/>
        <w:ind w:left="0"/>
      </w:pPr>
    </w:p>
    <w:p w:rsidRPr="001147FD" w:rsidR="00267D28" w:rsidP="00267D28" w:rsidRDefault="00916FF7" w14:paraId="0A48DFB1" w14:textId="01158372">
      <w:pPr>
        <w:pStyle w:val="BlockText"/>
        <w:spacing w:before="0" w:after="0"/>
        <w:ind w:left="0"/>
      </w:pPr>
      <w:r w:rsidRPr="001147FD">
        <w:rPr>
          <w:noProof/>
        </w:rPr>
        <mc:AlternateContent>
          <mc:Choice Requires="wps">
            <w:drawing>
              <wp:anchor distT="0" distB="0" distL="114300" distR="114300" simplePos="0" relativeHeight="251658585" behindDoc="0" locked="0" layoutInCell="0" allowOverlap="1" wp14:anchorId="69BAD5EE" wp14:editId="371A254B">
                <wp:simplePos x="0" y="0"/>
                <wp:positionH relativeFrom="column">
                  <wp:posOffset>-33020</wp:posOffset>
                </wp:positionH>
                <wp:positionV relativeFrom="paragraph">
                  <wp:posOffset>9525</wp:posOffset>
                </wp:positionV>
                <wp:extent cx="6068060" cy="1132840"/>
                <wp:effectExtent l="24130" t="23495" r="32385" b="53340"/>
                <wp:wrapNone/>
                <wp:docPr id="138" name="AutoShape 20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67D28" w:rsidRDefault="00E84082" w14:paraId="12436563" w14:textId="3363E97A">
                            <w:pPr>
                              <w:rPr>
                                <w:b/>
                                <w:noProof/>
                              </w:rPr>
                            </w:pPr>
                            <w:r>
                              <w:rPr>
                                <w:b/>
                                <w:noProof/>
                              </w:rPr>
                              <w:drawing>
                                <wp:inline distT="0" distB="0" distL="0" distR="0" wp14:anchorId="196A63DB" wp14:editId="013A4489">
                                  <wp:extent cx="419100" cy="381000"/>
                                  <wp:effectExtent l="0" t="0" r="0" b="0"/>
                                  <wp:docPr id="38268771" name="Picture 39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67D28" w:rsidRDefault="00E84082" w14:paraId="3E954BC0" w14:textId="77777777">
                            <w:pPr>
                              <w:numPr>
                                <w:ilvl w:val="0"/>
                                <w:numId w:val="42"/>
                              </w:numPr>
                            </w:pPr>
                            <w:r>
                              <w:rPr>
                                <w:b/>
                              </w:rPr>
                              <w:t>Upon completion of the above steps, the risk limits file is available to the user</w:t>
                            </w:r>
                            <w:r w:rsidRPr="00803017">
                              <w:rPr>
                                <w:b/>
                              </w:rPr>
                              <w:t xml:space="preserve">. </w:t>
                            </w:r>
                          </w:p>
                          <w:p w:rsidRPr="00C904F1" w:rsidR="00E84082" w:rsidP="00267D28" w:rsidRDefault="00E84082" w14:paraId="0087D4D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6E8C345">
              <v:shape id="AutoShape 2019" style="position:absolute;left:0;text-align:left;margin-left:-2.6pt;margin-top:.75pt;width:477.8pt;height:89.2pt;z-index:2516585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4"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G0cZAIAAK4EAAAOAAAAZHJzL2Uyb0RvYy54bWysVEtv1DAQviPxHyzfaR5bljRqtqq2FCEV&#10;qFQQZ6/tJBaOJ9jezZZf3/Gku13RGyIHy8+Z7zGTy6v9YNlO+2DANbw4yznTToIyrmv4j++37yrO&#10;QhROCQtON/xRB361evvmchprXUIPVmnPMIgL9TQ2vI9xrLMsyF4PIpzBqB0etuAHEXHpu0x5MWH0&#10;wWZlni+zCbwaPUgdAu7ezId8RfHbVsv4rW2Djsw2HLFFGj2NmzRmq0tRd16MvZHPMMQ/oBiEcZj0&#10;GOpGRMG23rwKNRjpIUAbzyQMGbStkZo4IJsi/4vNQy9GTVxQnDAeZQr/L6z8unsY732CHsY7kL8C&#10;c7Duhev0tfcw9VooTFckobJpDPXxQVoEfMo20xdQaK3YRiAN9q0fUkBkx/Yk9eNRar2PTOLmMl9W&#10;+RIdkXhWFIuyOiczMlEfno8+xE8aBpYmDW8tTAjMx/vZbUoldnchJmiiPlxPmR3cGmvJW+vY1PBF&#10;VeQ5vQhgjUqnRNl3m7X1bCewPNZ5+ogoinF6bTARi9SaoeHV8ZKokzYfnaI0URg7zxGKdSm4pvJD&#10;fKTFFkM89GpiyiQ2ZbW4wNZQBmtxkZS4+MCZsB02kYyeMw/xp4k9VUAS7xXaZVmel4tZBDv2Yubw&#10;/pTCTI7EgUN6Wp0gI0+TjaljQh33mz0zCjEtq6RE2tuAekSbERF5ic2Okx78H84mbJyGh99b4TVn&#10;9rPDUrkoztFKFmmBE3+6uznsCicxRMMjsqbpOs5duR296XrMUBA3B9dYVq0hk1/QPBcjNgURem7g&#10;1HWna7r18ptZPQEAAP//AwBQSwMEFAAGAAgAAAAhAMdQwlHgAAAACAEAAA8AAABkcnMvZG93bnJl&#10;di54bWxMj81OwzAQhO9IvIO1SFxQaxMRICFOBUgVPwUJSsV5E2+TiNiOYrcNb89yguPsjGa/KRaT&#10;7cWextB5p+F8rkCQq73pXKNh87GcXYMIEZ3B3jvS8E0BFuXxUYG58Qf3Tvt1bASXuJCjhjbGIZcy&#10;1C1ZDHM/kGNv60eLkeXYSDPigcttLxOlLqXFzvGHFge6b6n+Wu+shqfqeTq7w+3q7fXFfCYPS7Vq&#10;Hjdan55MtzcgIk3xLwy/+IwOJTNVfudMEL2GWZpwku8pCLazVF2AqFhfZRnIspD/B5Q/AAAA//8D&#10;AFBLAQItABQABgAIAAAAIQC2gziS/gAAAOEBAAATAAAAAAAAAAAAAAAAAAAAAABbQ29udGVudF9U&#10;eXBlc10ueG1sUEsBAi0AFAAGAAgAAAAhADj9If/WAAAAlAEAAAsAAAAAAAAAAAAAAAAALwEAAF9y&#10;ZWxzLy5yZWxzUEsBAi0AFAAGAAgAAAAhAKsQbRxkAgAArgQAAA4AAAAAAAAAAAAAAAAALgIAAGRy&#10;cy9lMm9Eb2MueG1sUEsBAi0AFAAGAAgAAAAhAMdQwlHgAAAACAEAAA8AAAAAAAAAAAAAAAAAvgQA&#10;AGRycy9kb3ducmV2LnhtbFBLBQYAAAAABAAEAPMAAADLBQAAAAA=&#10;" w14:anchorId="69BAD5EE">
                <v:shadow on="t" color="#622423" opacity=".5" offset="1pt"/>
                <v:textbox inset=",0,,0">
                  <w:txbxContent>
                    <w:p w:rsidR="00E84082" w:rsidP="00267D28" w:rsidRDefault="00E84082" w14:paraId="0D54099B" w14:textId="3363E97A">
                      <w:pPr>
                        <w:rPr>
                          <w:b/>
                          <w:noProof/>
                        </w:rPr>
                      </w:pPr>
                      <w:r>
                        <w:rPr>
                          <w:b/>
                          <w:noProof/>
                        </w:rPr>
                        <w:drawing>
                          <wp:inline distT="0" distB="0" distL="0" distR="0" wp14:anchorId="66E00D53" wp14:editId="013A4489">
                            <wp:extent cx="419100" cy="381000"/>
                            <wp:effectExtent l="0" t="0" r="0" b="0"/>
                            <wp:docPr id="449443405" name="Picture 39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67D28" w:rsidRDefault="00E84082" w14:paraId="34D4AE99" w14:textId="77777777">
                      <w:pPr>
                        <w:numPr>
                          <w:ilvl w:val="0"/>
                          <w:numId w:val="42"/>
                        </w:numPr>
                      </w:pPr>
                      <w:r>
                        <w:rPr>
                          <w:b/>
                        </w:rPr>
                        <w:t>Upon completion of the above steps, the risk limits file is available to the user</w:t>
                      </w:r>
                      <w:r w:rsidRPr="00803017">
                        <w:rPr>
                          <w:b/>
                        </w:rPr>
                        <w:t xml:space="preserve">. </w:t>
                      </w:r>
                    </w:p>
                    <w:p w:rsidRPr="00C904F1" w:rsidR="00E84082" w:rsidP="00267D28" w:rsidRDefault="00E84082" w14:paraId="1B15DD1D" w14:textId="77777777"/>
                  </w:txbxContent>
                </v:textbox>
              </v:shape>
            </w:pict>
          </mc:Fallback>
        </mc:AlternateContent>
      </w:r>
    </w:p>
    <w:p w:rsidRPr="001147FD" w:rsidR="00267D28" w:rsidP="00267D28" w:rsidRDefault="00267D28" w14:paraId="28BA3DE7" w14:textId="77777777">
      <w:pPr>
        <w:pStyle w:val="BlockText"/>
        <w:spacing w:before="0" w:after="0"/>
        <w:ind w:left="0"/>
      </w:pPr>
    </w:p>
    <w:p w:rsidRPr="001147FD" w:rsidR="00267D28" w:rsidP="00267D28" w:rsidRDefault="00267D28" w14:paraId="0BE58E07" w14:textId="77777777">
      <w:pPr>
        <w:pStyle w:val="BlockText"/>
        <w:spacing w:before="0" w:after="0"/>
        <w:ind w:left="0"/>
      </w:pPr>
    </w:p>
    <w:p w:rsidRPr="001147FD" w:rsidR="00267D28" w:rsidP="00267D28" w:rsidRDefault="00267D28" w14:paraId="0086647C" w14:textId="77777777">
      <w:pPr>
        <w:pStyle w:val="BlockText"/>
        <w:spacing w:before="0" w:after="0"/>
        <w:ind w:left="0"/>
      </w:pPr>
    </w:p>
    <w:p w:rsidRPr="001147FD" w:rsidR="00267D28" w:rsidP="00267D28" w:rsidRDefault="00267D28" w14:paraId="3EC99687" w14:textId="77777777">
      <w:pPr>
        <w:pStyle w:val="BlockText"/>
        <w:spacing w:before="0" w:after="0"/>
        <w:ind w:left="0"/>
      </w:pPr>
    </w:p>
    <w:p w:rsidRPr="001147FD" w:rsidR="00267D28" w:rsidP="00267D28" w:rsidRDefault="00267D28" w14:paraId="56A09CB3" w14:textId="77777777">
      <w:pPr>
        <w:pStyle w:val="BlockText"/>
        <w:spacing w:before="0" w:after="0"/>
        <w:ind w:left="0"/>
      </w:pPr>
    </w:p>
    <w:p w:rsidRPr="001147FD" w:rsidR="00267D28" w:rsidP="00267D28" w:rsidRDefault="00267D28" w14:paraId="6AA8544B" w14:textId="77777777">
      <w:pPr>
        <w:pStyle w:val="BlockText"/>
        <w:spacing w:before="0" w:after="0"/>
        <w:ind w:left="0"/>
      </w:pPr>
    </w:p>
    <w:p w:rsidRPr="001147FD" w:rsidR="00267D28" w:rsidP="00267D28" w:rsidRDefault="00267D28" w14:paraId="56B6B635" w14:textId="77777777">
      <w:pPr>
        <w:pStyle w:val="BlockText"/>
        <w:spacing w:before="0" w:after="0"/>
        <w:ind w:left="0"/>
      </w:pPr>
    </w:p>
    <w:p w:rsidRPr="001147FD" w:rsidR="00267D28" w:rsidP="00267D28" w:rsidRDefault="00267D28" w14:paraId="3A78FDD9" w14:textId="77777777">
      <w:pPr>
        <w:spacing w:before="0" w:after="0"/>
      </w:pPr>
    </w:p>
    <w:p w:rsidRPr="001147FD" w:rsidR="00267D28" w:rsidP="00267D28" w:rsidRDefault="00267D28" w14:paraId="4EAF4B91" w14:textId="77777777">
      <w:pPr>
        <w:spacing w:before="0" w:after="0"/>
        <w:rPr>
          <w:b/>
        </w:rPr>
      </w:pPr>
      <w:r w:rsidRPr="001147FD">
        <w:rPr>
          <w:b/>
        </w:rPr>
        <w:t>Format and  availability of the risk limits file</w:t>
      </w:r>
    </w:p>
    <w:p w:rsidRPr="001147FD" w:rsidR="002C64F2" w:rsidP="00267D28" w:rsidRDefault="00267D28" w14:paraId="35F2DC6F" w14:textId="77777777">
      <w:pPr>
        <w:numPr>
          <w:ilvl w:val="0"/>
          <w:numId w:val="150"/>
        </w:numPr>
        <w:spacing w:after="0"/>
        <w:ind w:left="426"/>
      </w:pPr>
      <w:r w:rsidRPr="001147FD">
        <w:t xml:space="preserve">The format of the risk limits file is in .csv and it will become available as soon as the run has been successfully submitted. It will remain available </w:t>
      </w:r>
      <w:r w:rsidRPr="001147FD" w:rsidR="002C64F2">
        <w:t>regardless of the run outcome.</w:t>
      </w:r>
    </w:p>
    <w:p w:rsidRPr="001147FD" w:rsidR="002C64F2" w:rsidP="002C64F2" w:rsidRDefault="002C64F2" w14:paraId="40FF513C" w14:textId="77777777">
      <w:pPr>
        <w:spacing w:after="0"/>
      </w:pPr>
    </w:p>
    <w:p w:rsidRPr="001147FD" w:rsidR="00267D28" w:rsidP="002C64F2" w:rsidRDefault="00267D28" w14:paraId="1DDC4C81" w14:textId="77777777">
      <w:pPr>
        <w:spacing w:after="0"/>
      </w:pPr>
    </w:p>
    <w:p w:rsidRPr="001147FD" w:rsidR="002A1A47" w:rsidP="00D55DA7" w:rsidRDefault="002C64F2" w14:paraId="276FC54F" w14:textId="56CCB582">
      <w:pPr>
        <w:pStyle w:val="Heading3"/>
        <w:tabs>
          <w:tab w:val="clear" w:pos="1209"/>
        </w:tabs>
        <w:spacing w:before="0" w:after="0"/>
        <w:ind w:left="0" w:firstLine="0"/>
      </w:pPr>
      <w:r w:rsidRPr="001147FD">
        <w:br w:type="page"/>
      </w:r>
      <w:bookmarkStart w:name="_Toc58474617" w:id="864"/>
      <w:bookmarkStart w:name="_Toc58481288" w:id="865"/>
      <w:bookmarkStart w:name="_Toc114825624" w:id="866"/>
      <w:r w:rsidRPr="001147FD" w:rsidR="002A1A47">
        <w:lastRenderedPageBreak/>
        <w:t>1</w:t>
      </w:r>
      <w:r w:rsidRPr="001147FD" w:rsidR="00211BF5">
        <w:t>2</w:t>
      </w:r>
      <w:r w:rsidRPr="001147FD" w:rsidR="002A1A47">
        <w:t>.3.1</w:t>
      </w:r>
      <w:r w:rsidRPr="001147FD" w:rsidR="00E454E8">
        <w:t>6</w:t>
      </w:r>
      <w:r w:rsidRPr="001147FD" w:rsidR="002A1A47">
        <w:t xml:space="preserve"> </w:t>
      </w:r>
      <w:r w:rsidRPr="001147FD" w:rsidR="009F2CA2">
        <w:t>How to d</w:t>
      </w:r>
      <w:r w:rsidRPr="001147FD" w:rsidR="002A1A47">
        <w:t xml:space="preserve">ownload run </w:t>
      </w:r>
      <w:r w:rsidRPr="001147FD" w:rsidR="00D85FFB">
        <w:t>logs/</w:t>
      </w:r>
      <w:r w:rsidRPr="001147FD" w:rsidR="002A1A47">
        <w:t>reports from an assumption set</w:t>
      </w:r>
      <w:bookmarkEnd w:id="863"/>
      <w:bookmarkEnd w:id="864"/>
      <w:bookmarkEnd w:id="865"/>
      <w:bookmarkEnd w:id="866"/>
    </w:p>
    <w:p w:rsidRPr="001147FD" w:rsidR="002A1A47" w:rsidP="00D55DA7" w:rsidRDefault="002A1A47" w14:paraId="05F13661" w14:textId="77777777">
      <w:pPr>
        <w:pStyle w:val="BlockText"/>
        <w:spacing w:before="0" w:after="0"/>
        <w:ind w:left="0"/>
      </w:pPr>
    </w:p>
    <w:p w:rsidRPr="001147FD" w:rsidR="002A1A47" w:rsidP="00D55DA7" w:rsidRDefault="00916FF7" w14:paraId="11BFD014" w14:textId="324A7719">
      <w:pPr>
        <w:pStyle w:val="BlockText"/>
        <w:spacing w:before="0" w:after="0"/>
        <w:ind w:left="0"/>
      </w:pPr>
      <w:r w:rsidRPr="001147FD">
        <w:rPr>
          <w:noProof/>
        </w:rPr>
        <mc:AlternateContent>
          <mc:Choice Requires="wps">
            <w:drawing>
              <wp:anchor distT="0" distB="0" distL="114300" distR="114300" simplePos="0" relativeHeight="251658498" behindDoc="0" locked="0" layoutInCell="0" allowOverlap="1" wp14:anchorId="3FADFF86" wp14:editId="23814BED">
                <wp:simplePos x="0" y="0"/>
                <wp:positionH relativeFrom="column">
                  <wp:posOffset>-33655</wp:posOffset>
                </wp:positionH>
                <wp:positionV relativeFrom="paragraph">
                  <wp:posOffset>113665</wp:posOffset>
                </wp:positionV>
                <wp:extent cx="6068060" cy="2940685"/>
                <wp:effectExtent l="23495" t="20320" r="33020" b="48895"/>
                <wp:wrapNone/>
                <wp:docPr id="130" name="AutoShap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9406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15BF06A6" w14:textId="4B8225E5">
                            <w:pPr>
                              <w:pStyle w:val="BodyText"/>
                              <w:jc w:val="left"/>
                              <w:rPr>
                                <w:b/>
                                <w:noProof/>
                              </w:rPr>
                            </w:pPr>
                            <w:r>
                              <w:rPr>
                                <w:b/>
                                <w:noProof/>
                              </w:rPr>
                              <w:drawing>
                                <wp:inline distT="0" distB="0" distL="0" distR="0" wp14:anchorId="218595BD" wp14:editId="36FAB86E">
                                  <wp:extent cx="413095" cy="285750"/>
                                  <wp:effectExtent l="0" t="0" r="0" b="0"/>
                                  <wp:docPr id="38268772" name="Picture 3826877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5C6EDDCD"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E84082" w:rsidP="00772952" w:rsidRDefault="00E84082" w14:paraId="243FF6F6" w14:textId="77777777">
                            <w:pPr>
                              <w:pStyle w:val="BodyText"/>
                              <w:numPr>
                                <w:ilvl w:val="0"/>
                                <w:numId w:val="43"/>
                              </w:numPr>
                              <w:spacing w:before="0" w:after="0"/>
                              <w:ind w:left="1418" w:hanging="284"/>
                              <w:rPr>
                                <w:i/>
                              </w:rPr>
                            </w:pPr>
                            <w:r>
                              <w:rPr>
                                <w:i/>
                              </w:rPr>
                              <w:t>The reports and logs from a completed assumption set run are the outputs that are stored on the ICM database for the user to retrieve.</w:t>
                            </w:r>
                          </w:p>
                          <w:p w:rsidRPr="005826D3" w:rsidR="00E84082" w:rsidP="00772952" w:rsidRDefault="00E84082" w14:paraId="44F20E03" w14:textId="77777777">
                            <w:pPr>
                              <w:pStyle w:val="BodyText"/>
                              <w:numPr>
                                <w:ilvl w:val="0"/>
                                <w:numId w:val="43"/>
                              </w:numPr>
                              <w:spacing w:before="0" w:after="0"/>
                              <w:ind w:left="1418" w:hanging="284"/>
                              <w:rPr>
                                <w:i/>
                              </w:rPr>
                            </w:pPr>
                            <w:r>
                              <w:rPr>
                                <w:i/>
                              </w:rPr>
                              <w:t>The run logs may be useful to either record what data was loaded or to investigate any failures. These are best suited for an initial inspection as the number of logs available can be limited and would help anyone without access to ICM support log files to make an early diagnosis of their run failures.</w:t>
                            </w:r>
                          </w:p>
                          <w:p w:rsidR="00E84082" w:rsidP="00772952" w:rsidRDefault="00E84082" w14:paraId="15107058" w14:textId="77777777">
                            <w:pPr>
                              <w:pStyle w:val="BodyText"/>
                              <w:numPr>
                                <w:ilvl w:val="0"/>
                                <w:numId w:val="43"/>
                              </w:numPr>
                              <w:spacing w:before="0" w:after="0"/>
                              <w:ind w:left="1418" w:hanging="284"/>
                              <w:rPr>
                                <w:i/>
                              </w:rPr>
                            </w:pPr>
                            <w:r>
                              <w:rPr>
                                <w:i/>
                              </w:rPr>
                              <w:t>The reports are produced and are a copy of those produced in the output folder. They are always available to download as they are stored on the ICM database and are therefore not linked to the original reports produced, which are subject the archiving.</w:t>
                            </w:r>
                          </w:p>
                          <w:p w:rsidRPr="004918C3" w:rsidR="00E84082" w:rsidP="00772952" w:rsidRDefault="00E84082" w14:paraId="32B29EFC" w14:textId="77777777">
                            <w:pPr>
                              <w:pStyle w:val="BodyText"/>
                              <w:numPr>
                                <w:ilvl w:val="0"/>
                                <w:numId w:val="21"/>
                              </w:numPr>
                              <w:jc w:val="left"/>
                              <w:rPr>
                                <w:b/>
                                <w:i/>
                              </w:rPr>
                            </w:pPr>
                            <w:r>
                              <w:rPr>
                                <w:b/>
                                <w:i/>
                              </w:rPr>
                              <w:t>To be able to download run reports and/or logs, the following conditions must be met:</w:t>
                            </w:r>
                          </w:p>
                          <w:p w:rsidR="00E84082" w:rsidP="002A1A47" w:rsidRDefault="00E84082" w14:paraId="0989FA2C" w14:textId="77777777">
                            <w:pPr>
                              <w:pStyle w:val="BodyText"/>
                              <w:numPr>
                                <w:ilvl w:val="0"/>
                                <w:numId w:val="43"/>
                              </w:numPr>
                              <w:spacing w:before="0" w:after="0"/>
                              <w:ind w:left="1418" w:hanging="284"/>
                              <w:rPr>
                                <w:i/>
                              </w:rPr>
                            </w:pPr>
                            <w:r w:rsidRPr="005826D3">
                              <w:rPr>
                                <w:i/>
                              </w:rPr>
                              <w:t>The selected version of the assumption set has been run</w:t>
                            </w:r>
                            <w:r w:rsidRPr="00C364EF">
                              <w:rPr>
                                <w:i/>
                              </w:rPr>
                              <w:t xml:space="preserve"> at least once</w:t>
                            </w:r>
                          </w:p>
                          <w:p w:rsidRPr="00772952" w:rsidR="00E84082" w:rsidP="00772952" w:rsidRDefault="00E84082" w14:paraId="0D4F2E8C" w14:textId="77777777">
                            <w:pPr>
                              <w:pStyle w:val="BodyText"/>
                              <w:numPr>
                                <w:ilvl w:val="0"/>
                                <w:numId w:val="43"/>
                              </w:numPr>
                              <w:spacing w:before="0" w:after="0"/>
                              <w:ind w:left="1418" w:hanging="284"/>
                              <w:rPr>
                                <w:i/>
                              </w:rPr>
                            </w:pPr>
                            <w:r w:rsidRPr="005826D3">
                              <w:rPr>
                                <w:i/>
                              </w:rPr>
                              <w:t xml:space="preserve">The user belongs to the run </w:t>
                            </w:r>
                            <w:r w:rsidRPr="00C364EF">
                              <w:rPr>
                                <w:i/>
                              </w:rPr>
                              <w:t xml:space="preserve">owner user group </w:t>
                            </w:r>
                            <w:r>
                              <w:rPr>
                                <w:i/>
                              </w:rPr>
                              <w:t>of the assumption set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306E890">
              <v:shape id="AutoShape 633" style="position:absolute;left:0;text-align:left;margin-left:-2.65pt;margin-top:8.95pt;width:477.8pt;height:231.55pt;z-index:2516584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4laAIAAK4EAAAOAAAAZHJzL2Uyb0RvYy54bWysVE1v2zAMvQ/YfxB0X+04aZYYdYqiXYcB&#10;3VagG3ZWJDkWJouapMTpfn0pOkm79TYsAQRSH+R7j6QvLve9ZTsdogHX8MlZyZl2EpRxm4Z//3b7&#10;bsFZTMIpYcHphj/qyC9Xb99cDL7WFXRglQ4Mg7hYD77hXUq+LoooO92LeAZeOzxsIfQioRs2hQpi&#10;wOi9LaqynBcDBOUDSB0j7t6Mh3xF8dtWy/S1baNOzDYcsSVaA63rvBarC1FvgvCdkQcY4h9Q9MI4&#10;THoKdSOSYNtgXoXqjQwQoU1nEvoC2tZITRyQzaT8i81DJ7wmLihO9CeZ4v8LK7/sHvx9yNCjvwP5&#10;MzIH151wG30VAgydFgrTTbJQxeBjfXqQnYhP2Xr4DApLK7YJSIN9G/ocENmxPUn9eJJa7xOTuDkv&#10;54tyjhWReFYtZ+ieUw5RH5/7ENNHDT3LRsNbCwMCC+l+rDalEru7mDI0UR+v58wObo21VFvr2NDw&#10;6WJSlvQigjUqnxLlsFlf28B2Atvjtsr/A4g/rvUmYZNa0zd8Uebf2DZZmw9OUZokjB1thGJdDq6p&#10;/RAfabHFEA+dGpgymU21mC5xNJTBXpxmJZbvORN2g0MkU+AsQPphUkcdkMV7hXZeVbNqOopgfSdG&#10;DudHdIgijuRIHDimJ+8FMqppLmOemFin/XrPjEJM82UmmffWoB6xzIiIaonDjkYH4TdnAw5Ow+Ov&#10;rQiaM/vJYassJ7NZnjRy0Agvd9fHXeEkhmh4QtZkXqdxKrc+mE2HGSbEzcEVtlVrqMjPaA7NiENB&#10;hA4DnKfupU+3nj8zqycAAAD//wMAUEsDBBQABgAIAAAAIQBB3fR+3gAAAAkBAAAPAAAAZHJzL2Rv&#10;d25yZXYueG1sTI/BTsMwEETvSPyDtUjcWruFQhPiVKiiEkdSKtTe3HhJIux1FLtt+HuWExx3ZjT7&#10;pliN3okzDrELpGE2VSCQ6mA7ajTs3jeTJYiYDFnjAqGGb4ywKq+vCpPbcKEKz9vUCC6hmBsNbUp9&#10;LmWsW/QmTkOPxN5nGLxJfA6NtIO5cLl3cq7Ug/SmI/7Qmh7XLdZf25PXUOHcNWqPm4+QHXZva6+q&#10;1/ii9e3N+PwEIuGY/sLwi8/oUDLTMZzIRuE0TBZ3nGT9MQPBfrZQLBw13C9nCmRZyP8Lyh8AAAD/&#10;/wMAUEsBAi0AFAAGAAgAAAAhALaDOJL+AAAA4QEAABMAAAAAAAAAAAAAAAAAAAAAAFtDb250ZW50&#10;X1R5cGVzXS54bWxQSwECLQAUAAYACAAAACEAOP0h/9YAAACUAQAACwAAAAAAAAAAAAAAAAAvAQAA&#10;X3JlbHMvLnJlbHNQSwECLQAUAAYACAAAACEA1xIOJWgCAACuBAAADgAAAAAAAAAAAAAAAAAuAgAA&#10;ZHJzL2Uyb0RvYy54bWxQSwECLQAUAAYACAAAACEAQd30ft4AAAAJAQAADwAAAAAAAAAAAAAAAADC&#10;BAAAZHJzL2Rvd25yZXYueG1sUEsFBgAAAAAEAAQA8wAAAM0FAAAAAA==&#10;" w14:anchorId="3FADFF86">
                <v:shadow on="t" color="#622423" opacity=".5" offset="1pt"/>
                <v:textbox inset=",0,,0">
                  <w:txbxContent>
                    <w:p w:rsidR="00E84082" w:rsidP="002A1A47" w:rsidRDefault="00E84082" w14:paraId="6E681184" w14:textId="4B8225E5">
                      <w:pPr>
                        <w:pStyle w:val="BodyText"/>
                        <w:jc w:val="left"/>
                        <w:rPr>
                          <w:b/>
                          <w:noProof/>
                        </w:rPr>
                      </w:pPr>
                      <w:r>
                        <w:rPr>
                          <w:b/>
                          <w:noProof/>
                        </w:rPr>
                        <w:drawing>
                          <wp:inline distT="0" distB="0" distL="0" distR="0" wp14:anchorId="6AFEDAD3" wp14:editId="36FAB86E">
                            <wp:extent cx="413095" cy="285750"/>
                            <wp:effectExtent l="0" t="0" r="0" b="0"/>
                            <wp:docPr id="888348496" name="Picture 3826877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2952" w:rsidR="00E84082" w:rsidP="00772952" w:rsidRDefault="00E84082" w14:paraId="31609746"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E84082" w:rsidP="00772952" w:rsidRDefault="00E84082" w14:paraId="1BF08E92" w14:textId="77777777">
                      <w:pPr>
                        <w:pStyle w:val="BodyText"/>
                        <w:numPr>
                          <w:ilvl w:val="0"/>
                          <w:numId w:val="43"/>
                        </w:numPr>
                        <w:spacing w:before="0" w:after="0"/>
                        <w:ind w:left="1418" w:hanging="284"/>
                        <w:rPr>
                          <w:i/>
                        </w:rPr>
                      </w:pPr>
                      <w:r>
                        <w:rPr>
                          <w:i/>
                        </w:rPr>
                        <w:t>The reports and logs from a completed assumption set run are the outputs that are stored on the ICM database for the user to retrieve.</w:t>
                      </w:r>
                    </w:p>
                    <w:p w:rsidRPr="005826D3" w:rsidR="00E84082" w:rsidP="00772952" w:rsidRDefault="00E84082" w14:paraId="56CF6ABD" w14:textId="77777777">
                      <w:pPr>
                        <w:pStyle w:val="BodyText"/>
                        <w:numPr>
                          <w:ilvl w:val="0"/>
                          <w:numId w:val="43"/>
                        </w:numPr>
                        <w:spacing w:before="0" w:after="0"/>
                        <w:ind w:left="1418" w:hanging="284"/>
                        <w:rPr>
                          <w:i/>
                        </w:rPr>
                      </w:pPr>
                      <w:r>
                        <w:rPr>
                          <w:i/>
                        </w:rPr>
                        <w:t>The run logs may be useful to either record what data was loaded or to investigate any failures. These are best suited for an initial inspection as the number of logs available can be limited and would help anyone without access to ICM support log files to make an early diagnosis of their run failures.</w:t>
                      </w:r>
                    </w:p>
                    <w:p w:rsidR="00E84082" w:rsidP="00772952" w:rsidRDefault="00E84082" w14:paraId="021EB78B" w14:textId="77777777">
                      <w:pPr>
                        <w:pStyle w:val="BodyText"/>
                        <w:numPr>
                          <w:ilvl w:val="0"/>
                          <w:numId w:val="43"/>
                        </w:numPr>
                        <w:spacing w:before="0" w:after="0"/>
                        <w:ind w:left="1418" w:hanging="284"/>
                        <w:rPr>
                          <w:i/>
                        </w:rPr>
                      </w:pPr>
                      <w:r>
                        <w:rPr>
                          <w:i/>
                        </w:rPr>
                        <w:t>The reports are produced and are a copy of those produced in the output folder. They are always available to download as they are stored on the ICM database and are therefore not linked to the original reports produced, which are subject the archiving.</w:t>
                      </w:r>
                    </w:p>
                    <w:p w:rsidRPr="004918C3" w:rsidR="00E84082" w:rsidP="00772952" w:rsidRDefault="00E84082" w14:paraId="0D9E645A" w14:textId="77777777">
                      <w:pPr>
                        <w:pStyle w:val="BodyText"/>
                        <w:numPr>
                          <w:ilvl w:val="0"/>
                          <w:numId w:val="21"/>
                        </w:numPr>
                        <w:jc w:val="left"/>
                        <w:rPr>
                          <w:b/>
                          <w:i/>
                        </w:rPr>
                      </w:pPr>
                      <w:r>
                        <w:rPr>
                          <w:b/>
                          <w:i/>
                        </w:rPr>
                        <w:t>To be able to download run reports and/or logs, the following conditions must be met:</w:t>
                      </w:r>
                    </w:p>
                    <w:p w:rsidR="00E84082" w:rsidP="002A1A47" w:rsidRDefault="00E84082" w14:paraId="57D150DA" w14:textId="77777777">
                      <w:pPr>
                        <w:pStyle w:val="BodyText"/>
                        <w:numPr>
                          <w:ilvl w:val="0"/>
                          <w:numId w:val="43"/>
                        </w:numPr>
                        <w:spacing w:before="0" w:after="0"/>
                        <w:ind w:left="1418" w:hanging="284"/>
                        <w:rPr>
                          <w:i/>
                        </w:rPr>
                      </w:pPr>
                      <w:r w:rsidRPr="005826D3">
                        <w:rPr>
                          <w:i/>
                        </w:rPr>
                        <w:t>The selected version of the assumption set has been run</w:t>
                      </w:r>
                      <w:r w:rsidRPr="00C364EF">
                        <w:rPr>
                          <w:i/>
                        </w:rPr>
                        <w:t xml:space="preserve"> at least once</w:t>
                      </w:r>
                    </w:p>
                    <w:p w:rsidRPr="00772952" w:rsidR="00E84082" w:rsidP="00772952" w:rsidRDefault="00E84082" w14:paraId="67AB4001" w14:textId="77777777">
                      <w:pPr>
                        <w:pStyle w:val="BodyText"/>
                        <w:numPr>
                          <w:ilvl w:val="0"/>
                          <w:numId w:val="43"/>
                        </w:numPr>
                        <w:spacing w:before="0" w:after="0"/>
                        <w:ind w:left="1418" w:hanging="284"/>
                        <w:rPr>
                          <w:i/>
                        </w:rPr>
                      </w:pPr>
                      <w:r w:rsidRPr="005826D3">
                        <w:rPr>
                          <w:i/>
                        </w:rPr>
                        <w:t xml:space="preserve">The user belongs to the run </w:t>
                      </w:r>
                      <w:r w:rsidRPr="00C364EF">
                        <w:rPr>
                          <w:i/>
                        </w:rPr>
                        <w:t xml:space="preserve">owner user group </w:t>
                      </w:r>
                      <w:r>
                        <w:rPr>
                          <w:i/>
                        </w:rPr>
                        <w:t>of the assumption set</w:t>
                      </w:r>
                    </w:p>
                  </w:txbxContent>
                </v:textbox>
              </v:shape>
            </w:pict>
          </mc:Fallback>
        </mc:AlternateContent>
      </w:r>
    </w:p>
    <w:p w:rsidRPr="001147FD" w:rsidR="002A1A47" w:rsidP="00D55DA7" w:rsidRDefault="002A1A47" w14:paraId="069E4285" w14:textId="77777777">
      <w:pPr>
        <w:pStyle w:val="BlockText"/>
        <w:spacing w:before="0" w:after="0"/>
        <w:ind w:left="0"/>
      </w:pPr>
    </w:p>
    <w:p w:rsidRPr="001147FD" w:rsidR="002A1A47" w:rsidP="00D55DA7" w:rsidRDefault="002A1A47" w14:paraId="006AA516" w14:textId="77777777">
      <w:pPr>
        <w:pStyle w:val="BlockText"/>
        <w:spacing w:before="0" w:after="0"/>
        <w:ind w:left="0"/>
      </w:pPr>
    </w:p>
    <w:p w:rsidRPr="001147FD" w:rsidR="002A1A47" w:rsidP="00D55DA7" w:rsidRDefault="002A1A47" w14:paraId="164BFC62" w14:textId="77777777">
      <w:pPr>
        <w:pStyle w:val="BlockText"/>
        <w:spacing w:before="0" w:after="0"/>
        <w:ind w:left="0"/>
      </w:pPr>
    </w:p>
    <w:p w:rsidRPr="001147FD" w:rsidR="002A1A47" w:rsidP="00D55DA7" w:rsidRDefault="002A1A47" w14:paraId="7C1E08B3" w14:textId="77777777">
      <w:pPr>
        <w:pStyle w:val="BlockText"/>
        <w:spacing w:before="0" w:after="0"/>
        <w:ind w:left="0"/>
      </w:pPr>
    </w:p>
    <w:p w:rsidRPr="001147FD" w:rsidR="002A1A47" w:rsidP="00D55DA7" w:rsidRDefault="002A1A47" w14:paraId="2740C336" w14:textId="77777777">
      <w:pPr>
        <w:pStyle w:val="BlockText"/>
        <w:spacing w:before="0" w:after="0"/>
        <w:ind w:left="0"/>
      </w:pPr>
    </w:p>
    <w:p w:rsidRPr="001147FD" w:rsidR="002A1A47" w:rsidP="00D55DA7" w:rsidRDefault="002A1A47" w14:paraId="7A8DBA5E" w14:textId="77777777">
      <w:pPr>
        <w:pStyle w:val="BlockText"/>
        <w:spacing w:before="0" w:after="0"/>
        <w:ind w:left="0"/>
      </w:pPr>
    </w:p>
    <w:p w:rsidRPr="001147FD" w:rsidR="002A1A47" w:rsidP="00D55DA7" w:rsidRDefault="002A1A47" w14:paraId="2A339A7E" w14:textId="77777777">
      <w:pPr>
        <w:pStyle w:val="BlockText"/>
        <w:spacing w:before="0" w:after="0"/>
        <w:ind w:left="0"/>
      </w:pPr>
    </w:p>
    <w:p w:rsidRPr="001147FD" w:rsidR="002A1A47" w:rsidP="00D55DA7" w:rsidRDefault="002A1A47" w14:paraId="18BA8E72" w14:textId="77777777">
      <w:pPr>
        <w:pStyle w:val="BlockText"/>
        <w:spacing w:before="0" w:after="0"/>
        <w:ind w:left="0"/>
      </w:pPr>
    </w:p>
    <w:p w:rsidRPr="001147FD" w:rsidR="002A1A47" w:rsidP="00D55DA7" w:rsidRDefault="002A1A47" w14:paraId="47F76782" w14:textId="77777777">
      <w:pPr>
        <w:pStyle w:val="BlockText"/>
        <w:spacing w:before="0" w:after="0"/>
        <w:ind w:left="0"/>
      </w:pPr>
    </w:p>
    <w:p w:rsidRPr="001147FD" w:rsidR="002A1A47" w:rsidP="00D55DA7" w:rsidRDefault="002A1A47" w14:paraId="794AB3A0" w14:textId="77777777">
      <w:pPr>
        <w:pStyle w:val="BlockText"/>
        <w:spacing w:before="0" w:after="0"/>
        <w:ind w:left="0"/>
      </w:pPr>
    </w:p>
    <w:p w:rsidRPr="001147FD" w:rsidR="002A1A47" w:rsidP="00D55DA7" w:rsidRDefault="002A1A47" w14:paraId="41D9F351" w14:textId="77777777">
      <w:pPr>
        <w:pStyle w:val="BlockText"/>
        <w:spacing w:before="0" w:after="0"/>
        <w:ind w:left="0"/>
      </w:pPr>
    </w:p>
    <w:p w:rsidRPr="001147FD" w:rsidR="002A1A47" w:rsidP="00D55DA7" w:rsidRDefault="002A1A47" w14:paraId="61583D5F" w14:textId="77777777">
      <w:pPr>
        <w:pStyle w:val="BlockText"/>
        <w:spacing w:before="0" w:after="0"/>
        <w:ind w:left="0"/>
      </w:pPr>
    </w:p>
    <w:p w:rsidRPr="001147FD" w:rsidR="002A1A47" w:rsidP="00D55DA7" w:rsidRDefault="002A1A47" w14:paraId="11374247" w14:textId="77777777">
      <w:pPr>
        <w:pStyle w:val="BlockText"/>
        <w:spacing w:before="0" w:after="0"/>
        <w:ind w:left="0"/>
      </w:pPr>
    </w:p>
    <w:p w:rsidRPr="001147FD" w:rsidR="002A1A47" w:rsidP="00D55DA7" w:rsidRDefault="002A1A47" w14:paraId="0FF64C54" w14:textId="77777777">
      <w:pPr>
        <w:pStyle w:val="BlockText"/>
        <w:spacing w:before="0" w:after="0"/>
        <w:ind w:left="0"/>
      </w:pPr>
    </w:p>
    <w:p w:rsidRPr="001147FD" w:rsidR="002A1A47" w:rsidP="00D55DA7" w:rsidRDefault="002A1A47" w14:paraId="76DADE45" w14:textId="77777777">
      <w:pPr>
        <w:pStyle w:val="BlockText"/>
        <w:spacing w:before="0" w:after="0"/>
        <w:ind w:left="0"/>
      </w:pPr>
    </w:p>
    <w:p w:rsidRPr="001147FD" w:rsidR="002A1A47" w:rsidP="00D55DA7" w:rsidRDefault="002A1A47" w14:paraId="458E0044" w14:textId="77777777">
      <w:pPr>
        <w:pStyle w:val="BlockText"/>
        <w:spacing w:before="0" w:after="0"/>
        <w:ind w:left="0"/>
      </w:pPr>
    </w:p>
    <w:p w:rsidRPr="001147FD" w:rsidR="002A1A47" w:rsidP="00D55DA7" w:rsidRDefault="002A1A47" w14:paraId="73AD0CA3" w14:textId="77777777">
      <w:pPr>
        <w:pStyle w:val="BlockText"/>
        <w:spacing w:before="0" w:after="0"/>
        <w:ind w:left="0"/>
      </w:pPr>
    </w:p>
    <w:p w:rsidRPr="001147FD" w:rsidR="002A1A47" w:rsidP="00D55DA7" w:rsidRDefault="002A1A47" w14:paraId="50CAC48C" w14:textId="77777777">
      <w:pPr>
        <w:spacing w:before="120"/>
        <w:ind w:left="714"/>
      </w:pPr>
    </w:p>
    <w:p w:rsidRPr="001147FD" w:rsidR="002A1A47" w:rsidP="00D55DA7" w:rsidRDefault="002A1A47" w14:paraId="0DE3081A" w14:textId="77777777">
      <w:pPr>
        <w:spacing w:before="120"/>
        <w:ind w:left="714"/>
      </w:pPr>
    </w:p>
    <w:p w:rsidRPr="001147FD" w:rsidR="002A1A47" w:rsidP="00D55DA7" w:rsidRDefault="002A1A47" w14:paraId="59BA8DBC"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64DC394A" w14:textId="77777777">
      <w:pPr>
        <w:spacing w:before="120"/>
      </w:pPr>
      <w:r w:rsidRPr="001147FD">
        <w:rPr>
          <w:b/>
        </w:rPr>
        <w:t>Step 2</w:t>
      </w:r>
      <w:r w:rsidRPr="001147FD">
        <w:t>: Select a version of an assumption set in the assumption set summary table.</w:t>
      </w:r>
    </w:p>
    <w:p w:rsidRPr="001147FD" w:rsidR="002A1A47" w:rsidP="00D55DA7" w:rsidRDefault="002A1A47" w14:paraId="6F8EBD79" w14:textId="77777777">
      <w:pPr>
        <w:spacing w:before="120"/>
      </w:pPr>
      <w:r w:rsidRPr="001147FD">
        <w:rPr>
          <w:b/>
        </w:rPr>
        <w:t>Step 3</w:t>
      </w:r>
      <w:r w:rsidRPr="001147FD">
        <w:t>: Select a run in the ‘</w:t>
      </w:r>
      <w:r w:rsidRPr="001147FD" w:rsidR="007D4AED">
        <w:t>R</w:t>
      </w:r>
      <w:r w:rsidRPr="001147FD">
        <w:t xml:space="preserve">uns </w:t>
      </w:r>
      <w:r w:rsidRPr="001147FD" w:rsidR="007D4AED">
        <w:t>T</w:t>
      </w:r>
      <w:r w:rsidRPr="001147FD">
        <w:t>able’ tab of the details table of the assumption set.</w:t>
      </w:r>
    </w:p>
    <w:p w:rsidRPr="001147FD" w:rsidR="002A1A47" w:rsidP="00D55DA7" w:rsidRDefault="002A1A47" w14:paraId="5207B2E2" w14:textId="77777777">
      <w:pPr>
        <w:spacing w:before="120"/>
      </w:pPr>
      <w:r w:rsidRPr="001147FD">
        <w:rPr>
          <w:b/>
        </w:rPr>
        <w:t>Step 4</w:t>
      </w:r>
      <w:r w:rsidRPr="001147FD">
        <w:t xml:space="preserve">: Select the option ‘Run log’ or </w:t>
      </w:r>
      <w:r w:rsidRPr="001147FD" w:rsidR="000E7314">
        <w:t>any other report</w:t>
      </w:r>
      <w:r w:rsidRPr="001147FD">
        <w:t xml:space="preserve"> from the ‘Download’ drop-down list.</w:t>
      </w:r>
    </w:p>
    <w:p w:rsidRPr="001147FD" w:rsidR="002A1A47" w:rsidP="00D55DA7" w:rsidRDefault="002A1A47" w14:paraId="0C665F8C" w14:textId="77777777">
      <w:pPr>
        <w:spacing w:before="120"/>
      </w:pPr>
      <w:r w:rsidRPr="001147FD">
        <w:t xml:space="preserve">The system will present the user with a list of </w:t>
      </w:r>
      <w:r w:rsidRPr="001147FD" w:rsidR="00D85FFB">
        <w:t xml:space="preserve">run results </w:t>
      </w:r>
      <w:r w:rsidRPr="001147FD">
        <w:t>files to download.</w:t>
      </w:r>
    </w:p>
    <w:p w:rsidRPr="001147FD" w:rsidR="002A1A47" w:rsidP="00D55DA7" w:rsidRDefault="002A1A47" w14:paraId="4E6C305C" w14:textId="77777777">
      <w:pPr>
        <w:spacing w:before="120"/>
      </w:pPr>
      <w:r w:rsidRPr="001147FD">
        <w:rPr>
          <w:b/>
        </w:rPr>
        <w:t xml:space="preserve">Step 5: </w:t>
      </w:r>
      <w:r w:rsidRPr="001147FD">
        <w:t>Select the required logs or reports or tick the topmost selection box to download all available reports.</w:t>
      </w:r>
    </w:p>
    <w:p w:rsidRPr="001147FD" w:rsidR="002A1A47" w:rsidP="00D55DA7" w:rsidRDefault="002A1A47" w14:paraId="27882399" w14:textId="77777777">
      <w:pPr>
        <w:spacing w:before="120"/>
      </w:pPr>
      <w:r w:rsidRPr="001147FD">
        <w:rPr>
          <w:b/>
        </w:rPr>
        <w:t>Step 6</w:t>
      </w:r>
      <w:r w:rsidRPr="001147FD">
        <w:t>: Save the file produced to your local drive for inspection.</w:t>
      </w:r>
      <w:r w:rsidRPr="001147FD" w:rsidR="00283B32">
        <w:t xml:space="preserve"> </w:t>
      </w:r>
    </w:p>
    <w:p w:rsidRPr="001147FD" w:rsidR="002A1A47" w:rsidP="00D55DA7" w:rsidRDefault="002A1A47" w14:paraId="2CCA66D2" w14:textId="77777777">
      <w:pPr>
        <w:spacing w:before="120"/>
      </w:pPr>
      <w:r w:rsidRPr="001147FD">
        <w:t xml:space="preserve">You may select </w:t>
      </w:r>
      <w:r w:rsidRPr="001147FD" w:rsidR="002F07AD">
        <w:t>the ‘Cancel’ button</w:t>
      </w:r>
      <w:r w:rsidRPr="001147FD">
        <w:t xml:space="preserve"> to abort the task.</w:t>
      </w:r>
    </w:p>
    <w:p w:rsidRPr="001147FD" w:rsidR="002A1A47" w:rsidP="00D55DA7" w:rsidRDefault="002A1A47" w14:paraId="6BD74FA4" w14:textId="77777777">
      <w:pPr>
        <w:pStyle w:val="BlockText"/>
        <w:spacing w:before="0" w:after="0"/>
        <w:ind w:left="0"/>
      </w:pPr>
    </w:p>
    <w:p w:rsidRPr="001147FD" w:rsidR="002A1A47" w:rsidP="00D55DA7" w:rsidRDefault="00916FF7" w14:paraId="3E17401D" w14:textId="3A12838C">
      <w:pPr>
        <w:pStyle w:val="BlockText"/>
        <w:spacing w:before="0" w:after="0"/>
        <w:ind w:left="0"/>
      </w:pPr>
      <w:r w:rsidRPr="001147FD">
        <w:rPr>
          <w:noProof/>
        </w:rPr>
        <mc:AlternateContent>
          <mc:Choice Requires="wps">
            <w:drawing>
              <wp:anchor distT="0" distB="0" distL="114300" distR="114300" simplePos="0" relativeHeight="251658499" behindDoc="0" locked="0" layoutInCell="0" allowOverlap="1" wp14:anchorId="11309F62" wp14:editId="381C8B23">
                <wp:simplePos x="0" y="0"/>
                <wp:positionH relativeFrom="column">
                  <wp:posOffset>-33655</wp:posOffset>
                </wp:positionH>
                <wp:positionV relativeFrom="paragraph">
                  <wp:posOffset>134620</wp:posOffset>
                </wp:positionV>
                <wp:extent cx="6068060" cy="1132840"/>
                <wp:effectExtent l="23495" t="21590" r="33020" b="45720"/>
                <wp:wrapNone/>
                <wp:docPr id="129" name="AutoShap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1731B98" w14:textId="1859ED0F">
                            <w:pPr>
                              <w:rPr>
                                <w:b/>
                                <w:noProof/>
                              </w:rPr>
                            </w:pPr>
                            <w:r>
                              <w:rPr>
                                <w:b/>
                                <w:noProof/>
                              </w:rPr>
                              <w:drawing>
                                <wp:inline distT="0" distB="0" distL="0" distR="0" wp14:anchorId="1CCE2A96" wp14:editId="3BB13563">
                                  <wp:extent cx="419100" cy="381000"/>
                                  <wp:effectExtent l="0" t="0" r="0" b="0"/>
                                  <wp:docPr id="38268773" name="Picture 3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27F66D23" w14:textId="77777777">
                            <w:pPr>
                              <w:numPr>
                                <w:ilvl w:val="0"/>
                                <w:numId w:val="42"/>
                              </w:numPr>
                            </w:pPr>
                            <w:r>
                              <w:rPr>
                                <w:b/>
                              </w:rPr>
                              <w:t>Upon completion of the above steps, the run logs and/or reports are available to the user</w:t>
                            </w:r>
                            <w:r w:rsidRPr="00803017">
                              <w:rPr>
                                <w:b/>
                              </w:rPr>
                              <w:t xml:space="preserve">. </w:t>
                            </w:r>
                          </w:p>
                          <w:p w:rsidRPr="00C904F1" w:rsidR="00E84082" w:rsidP="002A1A47" w:rsidRDefault="00E84082" w14:paraId="33C5A62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7BD666A">
              <v:shape id="AutoShape 634" style="position:absolute;left:0;text-align:left;margin-left:-2.65pt;margin-top:10.6pt;width:477.8pt;height:89.2pt;z-index:2516584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dYw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IaYLUiLvrUE9oc2IiLzEZsfJAOE3ZxM2Tsvjr40ImjP7&#10;yWGpXFbnaCVLtMBJON1dH3aFkxii5QlZ03SV9l258cH0A2aoiJuDGyyrzpDJL2ieixGbggg9N3Du&#10;utM13Xr5zSz/AAAA//8DAFBLAwQUAAYACAAAACEA+8xPG+EAAAAJAQAADwAAAGRycy9kb3ducmV2&#10;LnhtbEyPwU7DMAyG70i8Q2QkLmhLVrSJlqYTIE3ABhKMiXPaeG1F41RNtpW3x5zgaP+ffn/Ol6Pr&#10;xBGH0HrSMJsqEEiVty3VGnYfq8kNiBANWdN5Qg3fGGBZnJ/lJrP+RO943MZacAmFzGhoYuwzKUPV&#10;oDNh6nskzvZ+cCbyONTSDubE5a6TiVIL6UxLfKExPT40WH1tD07Dc7ker+7NfvP2+mI/k8eV2tRP&#10;O60vL8a7WxARx/gHw68+q0PBTqU/kA2i0zCZXzOpIZklIDhP54oXJYNpugBZ5PL/B8UPAAAA//8D&#10;AFBLAQItABQABgAIAAAAIQC2gziS/gAAAOEBAAATAAAAAAAAAAAAAAAAAAAAAABbQ29udGVudF9U&#10;eXBlc10ueG1sUEsBAi0AFAAGAAgAAAAhADj9If/WAAAAlAEAAAsAAAAAAAAAAAAAAAAALwEAAF9y&#10;ZWxzLy5yZWxzUEsBAi0AFAAGAAgAAAAhAJy38h1jAgAArgQAAA4AAAAAAAAAAAAAAAAALgIAAGRy&#10;cy9lMm9Eb2MueG1sUEsBAi0AFAAGAAgAAAAhAPvMTxvhAAAACQEAAA8AAAAAAAAAAAAAAAAAvQQA&#10;AGRycy9kb3ducmV2LnhtbFBLBQYAAAAABAAEAPMAAADLBQAAAAA=&#10;" w14:anchorId="11309F62">
                <v:shadow on="t" color="#622423" opacity=".5" offset="1pt"/>
                <v:textbox inset=",0,,0">
                  <w:txbxContent>
                    <w:p w:rsidR="00E84082" w:rsidP="002A1A47" w:rsidRDefault="00E84082" w14:paraId="3171830F" w14:textId="1859ED0F">
                      <w:pPr>
                        <w:rPr>
                          <w:b/>
                          <w:noProof/>
                        </w:rPr>
                      </w:pPr>
                      <w:r>
                        <w:rPr>
                          <w:b/>
                          <w:noProof/>
                        </w:rPr>
                        <w:drawing>
                          <wp:inline distT="0" distB="0" distL="0" distR="0" wp14:anchorId="38AF5D91" wp14:editId="3BB13563">
                            <wp:extent cx="419100" cy="381000"/>
                            <wp:effectExtent l="0" t="0" r="0" b="0"/>
                            <wp:docPr id="1045113446" name="Picture 3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66A35C92" w14:textId="77777777">
                      <w:pPr>
                        <w:numPr>
                          <w:ilvl w:val="0"/>
                          <w:numId w:val="42"/>
                        </w:numPr>
                      </w:pPr>
                      <w:r>
                        <w:rPr>
                          <w:b/>
                        </w:rPr>
                        <w:t>Upon completion of the above steps, the run logs and/or reports are available to the user</w:t>
                      </w:r>
                      <w:r w:rsidRPr="00803017">
                        <w:rPr>
                          <w:b/>
                        </w:rPr>
                        <w:t xml:space="preserve">. </w:t>
                      </w:r>
                    </w:p>
                    <w:p w:rsidRPr="00C904F1" w:rsidR="00E84082" w:rsidP="002A1A47" w:rsidRDefault="00E84082" w14:paraId="230165FA" w14:textId="77777777"/>
                  </w:txbxContent>
                </v:textbox>
              </v:shape>
            </w:pict>
          </mc:Fallback>
        </mc:AlternateContent>
      </w:r>
    </w:p>
    <w:p w:rsidRPr="001147FD" w:rsidR="002A1A47" w:rsidP="00D55DA7" w:rsidRDefault="002A1A47" w14:paraId="1D0363FE" w14:textId="77777777">
      <w:pPr>
        <w:pStyle w:val="BlockText"/>
        <w:spacing w:before="0" w:after="0"/>
        <w:ind w:left="0"/>
      </w:pPr>
    </w:p>
    <w:p w:rsidRPr="001147FD" w:rsidR="002A1A47" w:rsidP="00D55DA7" w:rsidRDefault="002A1A47" w14:paraId="261FB761" w14:textId="77777777">
      <w:pPr>
        <w:pStyle w:val="BlockText"/>
        <w:spacing w:before="0" w:after="0"/>
        <w:ind w:left="0"/>
      </w:pPr>
    </w:p>
    <w:p w:rsidRPr="001147FD" w:rsidR="002A1A47" w:rsidP="00D55DA7" w:rsidRDefault="002A1A47" w14:paraId="29CACF3E" w14:textId="77777777">
      <w:pPr>
        <w:pStyle w:val="BlockText"/>
        <w:spacing w:before="0" w:after="0"/>
        <w:ind w:left="0"/>
      </w:pPr>
    </w:p>
    <w:p w:rsidRPr="001147FD" w:rsidR="002A1A47" w:rsidP="00D55DA7" w:rsidRDefault="002A1A47" w14:paraId="647D508B" w14:textId="77777777">
      <w:pPr>
        <w:pStyle w:val="BlockText"/>
        <w:spacing w:before="0" w:after="0"/>
        <w:ind w:left="0"/>
      </w:pPr>
    </w:p>
    <w:p w:rsidRPr="001147FD" w:rsidR="002A1A47" w:rsidP="00D55DA7" w:rsidRDefault="002A1A47" w14:paraId="3687C83A" w14:textId="77777777">
      <w:pPr>
        <w:pStyle w:val="BlockText"/>
        <w:spacing w:before="0" w:after="0"/>
        <w:ind w:left="0"/>
      </w:pPr>
    </w:p>
    <w:p w:rsidRPr="001147FD" w:rsidR="002A1A47" w:rsidP="00D55DA7" w:rsidRDefault="002A1A47" w14:paraId="121929D9" w14:textId="77777777">
      <w:pPr>
        <w:pStyle w:val="BlockText"/>
        <w:spacing w:before="0" w:after="0"/>
        <w:ind w:left="0"/>
      </w:pPr>
    </w:p>
    <w:p w:rsidRPr="001147FD" w:rsidR="002A1A47" w:rsidP="00D55DA7" w:rsidRDefault="002A1A47" w14:paraId="6A6715F6" w14:textId="77777777">
      <w:pPr>
        <w:pStyle w:val="BlockText"/>
        <w:spacing w:before="0" w:after="0"/>
        <w:ind w:left="0"/>
      </w:pPr>
    </w:p>
    <w:p w:rsidRPr="001147FD" w:rsidR="002A1A47" w:rsidP="00D55DA7" w:rsidRDefault="002A1A47" w14:paraId="0FC27E0C" w14:textId="77777777">
      <w:pPr>
        <w:spacing w:before="0" w:after="0"/>
      </w:pPr>
    </w:p>
    <w:p w:rsidRPr="001147FD" w:rsidR="002A1A47" w:rsidP="00D55DA7" w:rsidRDefault="002A1A47" w14:paraId="336A599E" w14:textId="77777777">
      <w:pPr>
        <w:spacing w:before="0" w:after="0"/>
      </w:pPr>
    </w:p>
    <w:p w:rsidR="00FC6723" w:rsidP="00D55DA7" w:rsidRDefault="002A1A47" w14:paraId="7DE82602" w14:textId="77777777">
      <w:pPr>
        <w:pStyle w:val="Heading3"/>
        <w:tabs>
          <w:tab w:val="clear" w:pos="1209"/>
        </w:tabs>
        <w:spacing w:before="0" w:after="0"/>
        <w:ind w:left="0" w:firstLine="0"/>
      </w:pPr>
      <w:r w:rsidRPr="001147FD">
        <w:br w:type="page"/>
      </w:r>
      <w:bookmarkStart w:name="_Toc367716731" w:id="867"/>
      <w:bookmarkStart w:name="_Toc58474618" w:id="868"/>
      <w:bookmarkStart w:name="_Toc58481289" w:id="869"/>
    </w:p>
    <w:p w:rsidRPr="001147FD" w:rsidR="002A1A47" w:rsidP="00D55DA7" w:rsidRDefault="002A1A47" w14:paraId="11FCD246" w14:textId="4E4045C5">
      <w:pPr>
        <w:pStyle w:val="Heading3"/>
        <w:tabs>
          <w:tab w:val="clear" w:pos="1209"/>
        </w:tabs>
        <w:spacing w:before="0" w:after="0"/>
        <w:ind w:left="0" w:firstLine="0"/>
      </w:pPr>
      <w:bookmarkStart w:name="_Toc114825625" w:id="870"/>
      <w:r w:rsidRPr="001147FD">
        <w:lastRenderedPageBreak/>
        <w:t>1</w:t>
      </w:r>
      <w:r w:rsidRPr="001147FD" w:rsidR="00211BF5">
        <w:t>2</w:t>
      </w:r>
      <w:r w:rsidRPr="001147FD">
        <w:t>.3.1</w:t>
      </w:r>
      <w:r w:rsidRPr="001147FD" w:rsidR="00E454E8">
        <w:t>7</w:t>
      </w:r>
      <w:r w:rsidRPr="001147FD">
        <w:t xml:space="preserve"> </w:t>
      </w:r>
      <w:r w:rsidRPr="001147FD" w:rsidR="009F2CA2">
        <w:t>How to u</w:t>
      </w:r>
      <w:r w:rsidRPr="001147FD">
        <w:t>pload reports to a run</w:t>
      </w:r>
      <w:bookmarkEnd w:id="867"/>
      <w:bookmarkEnd w:id="868"/>
      <w:bookmarkEnd w:id="869"/>
      <w:bookmarkEnd w:id="870"/>
    </w:p>
    <w:p w:rsidRPr="001147FD" w:rsidR="002A1A47" w:rsidP="00D55DA7" w:rsidRDefault="002A1A47" w14:paraId="2B1B9309" w14:textId="77777777">
      <w:pPr>
        <w:pStyle w:val="BlockText"/>
        <w:spacing w:before="0" w:after="0"/>
        <w:ind w:left="0"/>
      </w:pPr>
    </w:p>
    <w:p w:rsidRPr="001147FD" w:rsidR="002A1A47" w:rsidP="00D55DA7" w:rsidRDefault="00916FF7" w14:paraId="5BE47E4F" w14:textId="4C99796F">
      <w:pPr>
        <w:pStyle w:val="BlockText"/>
        <w:spacing w:before="0" w:after="0"/>
        <w:ind w:left="0"/>
      </w:pPr>
      <w:r w:rsidRPr="001147FD">
        <w:rPr>
          <w:noProof/>
        </w:rPr>
        <mc:AlternateContent>
          <mc:Choice Requires="wps">
            <w:drawing>
              <wp:anchor distT="0" distB="0" distL="114300" distR="114300" simplePos="0" relativeHeight="251658500" behindDoc="0" locked="0" layoutInCell="0" allowOverlap="1" wp14:anchorId="115F3511" wp14:editId="14BA5D49">
                <wp:simplePos x="0" y="0"/>
                <wp:positionH relativeFrom="column">
                  <wp:posOffset>-43815</wp:posOffset>
                </wp:positionH>
                <wp:positionV relativeFrom="paragraph">
                  <wp:posOffset>55245</wp:posOffset>
                </wp:positionV>
                <wp:extent cx="6068060" cy="3145790"/>
                <wp:effectExtent l="22860" t="19050" r="33655" b="45085"/>
                <wp:wrapNone/>
                <wp:docPr id="127" name="AutoShape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14579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545EBFC" w14:textId="3D9A3798">
                            <w:pPr>
                              <w:pStyle w:val="BodyText"/>
                              <w:jc w:val="left"/>
                              <w:rPr>
                                <w:b/>
                                <w:noProof/>
                              </w:rPr>
                            </w:pPr>
                            <w:r>
                              <w:rPr>
                                <w:b/>
                                <w:noProof/>
                              </w:rPr>
                              <w:drawing>
                                <wp:inline distT="0" distB="0" distL="0" distR="0" wp14:anchorId="2C447570" wp14:editId="79EABE7A">
                                  <wp:extent cx="413095" cy="285750"/>
                                  <wp:effectExtent l="0" t="0" r="0" b="0"/>
                                  <wp:docPr id="15" name="Picture 1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1576" w:rsidR="00E84082" w:rsidP="00771576" w:rsidRDefault="00E84082" w14:paraId="567B048D"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1576">
                              <w:rPr>
                                <w:b/>
                                <w:i/>
                              </w:rPr>
                              <w:t xml:space="preserve"> </w:t>
                            </w:r>
                          </w:p>
                          <w:p w:rsidR="00E84082" w:rsidP="00771576" w:rsidRDefault="00E84082" w14:paraId="486A858A" w14:textId="77777777">
                            <w:pPr>
                              <w:pStyle w:val="BodyText"/>
                              <w:numPr>
                                <w:ilvl w:val="0"/>
                                <w:numId w:val="43"/>
                              </w:numPr>
                              <w:spacing w:before="0" w:after="0"/>
                              <w:ind w:left="1418" w:hanging="284"/>
                              <w:rPr>
                                <w:i/>
                              </w:rPr>
                            </w:pPr>
                            <w:r>
                              <w:rPr>
                                <w:i/>
                              </w:rPr>
                              <w:t>The CSID_ST report produced by a stochastic run will include the ranked scenarios around the biting scenario for all the nodes present in the entity structure from which the run has been triggered.</w:t>
                            </w:r>
                          </w:p>
                          <w:p w:rsidR="00E84082" w:rsidP="00771576" w:rsidRDefault="00E84082" w14:paraId="3991E3B0" w14:textId="77777777">
                            <w:pPr>
                              <w:pStyle w:val="BodyText"/>
                              <w:numPr>
                                <w:ilvl w:val="0"/>
                                <w:numId w:val="43"/>
                              </w:numPr>
                              <w:spacing w:before="0" w:after="0"/>
                              <w:ind w:left="1418" w:hanging="284"/>
                              <w:rPr>
                                <w:i/>
                              </w:rPr>
                            </w:pPr>
                            <w:r>
                              <w:rPr>
                                <w:i/>
                              </w:rPr>
                              <w:t xml:space="preserve">Not all of these nodes are relevant to the production of the critical scenario. Therefore, the ICM allows the user to download the CSID_ST report from the interface, using the method employed in section </w:t>
                            </w:r>
                            <w:r w:rsidRPr="008E6092">
                              <w:rPr>
                                <w:i/>
                              </w:rPr>
                              <w:t>3.</w:t>
                            </w:r>
                            <w:r>
                              <w:rPr>
                                <w:i/>
                              </w:rPr>
                              <w:t>3.8 4d, modify it to only include the relevant nodes and re-upload it to the interface for use during the critical scenario generation process. This results in the production of a critical scenario that only contains data for the nodes of relevance to the user.</w:t>
                            </w:r>
                          </w:p>
                          <w:p w:rsidRPr="00DA04FC" w:rsidR="00E84082" w:rsidP="00771576" w:rsidRDefault="00E84082" w14:paraId="2CD8A7A3" w14:textId="77777777">
                            <w:pPr>
                              <w:pStyle w:val="BodyText"/>
                              <w:numPr>
                                <w:ilvl w:val="0"/>
                                <w:numId w:val="43"/>
                              </w:numPr>
                              <w:spacing w:before="0" w:after="0"/>
                              <w:ind w:left="1418" w:hanging="284"/>
                              <w:rPr>
                                <w:i/>
                              </w:rPr>
                            </w:pPr>
                            <w:r>
                              <w:rPr>
                                <w:i/>
                              </w:rPr>
                              <w:t>Users should note that the format and content of this uploaded file is different from the nodeset file that is selected during a batch run.</w:t>
                            </w:r>
                          </w:p>
                          <w:p w:rsidRPr="004918C3" w:rsidR="00E84082" w:rsidP="002A1A47" w:rsidRDefault="00E84082" w14:paraId="0EA3E3BF" w14:textId="77777777">
                            <w:pPr>
                              <w:pStyle w:val="BodyText"/>
                              <w:numPr>
                                <w:ilvl w:val="0"/>
                                <w:numId w:val="25"/>
                              </w:numPr>
                              <w:rPr>
                                <w:b/>
                                <w:i/>
                              </w:rPr>
                            </w:pPr>
                            <w:r>
                              <w:rPr>
                                <w:b/>
                                <w:i/>
                              </w:rPr>
                              <w:t>To be able to upload reports to a run, the following conditions must be met:</w:t>
                            </w:r>
                          </w:p>
                          <w:p w:rsidR="00E84082" w:rsidP="002A1A47" w:rsidRDefault="00E84082" w14:paraId="4064CD76" w14:textId="77777777">
                            <w:pPr>
                              <w:pStyle w:val="BodyText"/>
                              <w:numPr>
                                <w:ilvl w:val="0"/>
                                <w:numId w:val="43"/>
                              </w:numPr>
                              <w:spacing w:before="0" w:after="0"/>
                              <w:ind w:left="1418" w:hanging="284"/>
                            </w:pPr>
                            <w:r>
                              <w:rPr>
                                <w:i/>
                              </w:rPr>
                              <w:t xml:space="preserve">The selected version of the assumption set has been run at least once, with a run record available with a status of completed or invalidated.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C39D05E">
              <v:shape id="AutoShape 635" style="position:absolute;left:0;text-align:left;margin-left:-3.45pt;margin-top:4.35pt;width:477.8pt;height:247.7pt;z-index:251658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TZwIAAK4EAAAOAAAAZHJzL2Uyb0RvYy54bWysVN1r2zAQfx/sfxB6X/2RNE1MnVLadQy6&#10;rdCNPSuSbIvJOk9S4nR/fU/nJg3r21gCQp93v487X17te8t22gcDrubFWc6ZdhKUcW3Nf3y/+7Dk&#10;LEThlLDgdM2fdOBX6/fvLseh0iV0YJX2DIO4UI1DzbsYhyrLgux0L8IZDNrhYQO+FxGXvs2UFyNG&#10;721W5vkiG8GrwYPUIeDu7XTI1xS/abSM35om6MhszRFbpNHTuEljtr4UVevF0Bn5AkP8A4peGIdJ&#10;j6FuRRRs682bUL2RHgI08UxCn0HTGKmJA7Ip8r/YPHZi0MQFxQnDUabw/8LKr7vH4cEn6GG4B/kr&#10;MAc3nXCtvvYexk4LhemKJFQ2DqE6PkiLgE/ZZvwCCq0V2wikwb7xfQqI7NiepH46Sq33kUncXOSL&#10;Zb5ARySezYr5+cWKzMhEdXg++BA/aehZmtS8sTAiMB8fJrcpldjdh5igiepwPWV2cGesJW+tYyNm&#10;WBZ5Ti8CWKPSKVH27ebGerYTWB53ZfoTURTj9FpvIhapNX3Nl3n6TWWTtPnoFKWJwthpjlCsS8E1&#10;lR/iIy22GOKxUyNTJrEpl7MVtoYyWIuzpMTqgjNhW2wiGT1nHuJPEzuqgCTeG7SLspyXs0kEO3Ri&#10;4nB+QIcowkSOxIFDelqdICNPk42pY0IV95s9MwoxXZDlaW8D6gltRkTkJTY7TjrwfzgbsXFqHn5v&#10;hdec2c8OS2VVzOep02iBE3+6uznsCicxRM0jsqbpTZy6cjt403aYoSBuDq6xrBpDJr+ieSlGbAoi&#10;9NLAqetO13Tr9TOzfgYAAP//AwBQSwMEFAAGAAgAAAAhAB921mndAAAACAEAAA8AAABkcnMvZG93&#10;bnJldi54bWxMj8FOwzAQRO9I/IO1SNxau1UpTcimQhWVOJJSIbi58ZJE2Osodtvw97gnepvVjGbe&#10;FuvRWXGiIXSeEWZTBYK49qbjBmH/vp2sQISo2WjrmRB+KcC6vL0pdG78mSs67WIjUgmHXCO0Mfa5&#10;lKFuyekw9T1x8r794HRM59BIM+hzKndWzpVaSqc7Tgut7mnTUv2zOzqEiua2UZ+0/fDZ1/5t41T1&#10;Gl4Q7+/G5ycQkcb4H4YLfkKHMjEd/JFNEBZhssxSEmH1CCLZ2eIiDggPajEDWRby+oHyDwAA//8D&#10;AFBLAQItABQABgAIAAAAIQC2gziS/gAAAOEBAAATAAAAAAAAAAAAAAAAAAAAAABbQ29udGVudF9U&#10;eXBlc10ueG1sUEsBAi0AFAAGAAgAAAAhADj9If/WAAAAlAEAAAsAAAAAAAAAAAAAAAAALwEAAF9y&#10;ZWxzLy5yZWxzUEsBAi0AFAAGAAgAAAAhALP4pxNnAgAArgQAAA4AAAAAAAAAAAAAAAAALgIAAGRy&#10;cy9lMm9Eb2MueG1sUEsBAi0AFAAGAAgAAAAhAB921mndAAAACAEAAA8AAAAAAAAAAAAAAAAAwQQA&#10;AGRycy9kb3ducmV2LnhtbFBLBQYAAAAABAAEAPMAAADLBQAAAAA=&#10;" w14:anchorId="115F3511">
                <v:shadow on="t" color="#622423" opacity=".5" offset="1pt"/>
                <v:textbox inset=",0,,0">
                  <w:txbxContent>
                    <w:p w:rsidR="00E84082" w:rsidP="002A1A47" w:rsidRDefault="00E84082" w14:paraId="7CB33CA5" w14:textId="3D9A3798">
                      <w:pPr>
                        <w:pStyle w:val="BodyText"/>
                        <w:jc w:val="left"/>
                        <w:rPr>
                          <w:b/>
                          <w:noProof/>
                        </w:rPr>
                      </w:pPr>
                      <w:r>
                        <w:rPr>
                          <w:b/>
                          <w:noProof/>
                        </w:rPr>
                        <w:drawing>
                          <wp:inline distT="0" distB="0" distL="0" distR="0" wp14:anchorId="0F5E0BDE" wp14:editId="79EABE7A">
                            <wp:extent cx="413095" cy="285750"/>
                            <wp:effectExtent l="0" t="0" r="0" b="0"/>
                            <wp:docPr id="1212516297" name="Picture 15"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1576" w:rsidR="00E84082" w:rsidP="00771576" w:rsidRDefault="00E84082" w14:paraId="54DEF4E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1576">
                        <w:rPr>
                          <w:b/>
                          <w:i/>
                        </w:rPr>
                        <w:t xml:space="preserve"> </w:t>
                      </w:r>
                    </w:p>
                    <w:p w:rsidR="00E84082" w:rsidP="00771576" w:rsidRDefault="00E84082" w14:paraId="5B0E0FE9" w14:textId="77777777">
                      <w:pPr>
                        <w:pStyle w:val="BodyText"/>
                        <w:numPr>
                          <w:ilvl w:val="0"/>
                          <w:numId w:val="43"/>
                        </w:numPr>
                        <w:spacing w:before="0" w:after="0"/>
                        <w:ind w:left="1418" w:hanging="284"/>
                        <w:rPr>
                          <w:i/>
                        </w:rPr>
                      </w:pPr>
                      <w:r>
                        <w:rPr>
                          <w:i/>
                        </w:rPr>
                        <w:t>The CSID_ST report produced by a stochastic run will include the ranked scenarios around the biting scenario for all the nodes present in the entity structure from which the run has been triggered.</w:t>
                      </w:r>
                    </w:p>
                    <w:p w:rsidR="00E84082" w:rsidP="00771576" w:rsidRDefault="00E84082" w14:paraId="03A2F20B" w14:textId="77777777">
                      <w:pPr>
                        <w:pStyle w:val="BodyText"/>
                        <w:numPr>
                          <w:ilvl w:val="0"/>
                          <w:numId w:val="43"/>
                        </w:numPr>
                        <w:spacing w:before="0" w:after="0"/>
                        <w:ind w:left="1418" w:hanging="284"/>
                        <w:rPr>
                          <w:i/>
                        </w:rPr>
                      </w:pPr>
                      <w:r>
                        <w:rPr>
                          <w:i/>
                        </w:rPr>
                        <w:t xml:space="preserve">Not all of these nodes are relevant to the production of the critical scenario. Therefore, the ICM allows the user to download the CSID_ST report from the interface, using the method employed in section </w:t>
                      </w:r>
                      <w:r w:rsidRPr="008E6092">
                        <w:rPr>
                          <w:i/>
                        </w:rPr>
                        <w:t>3.</w:t>
                      </w:r>
                      <w:r>
                        <w:rPr>
                          <w:i/>
                        </w:rPr>
                        <w:t>3.8 4d, modify it to only include the relevant nodes and re-upload it to the interface for use during the critical scenario generation process. This results in the production of a critical scenario that only contains data for the nodes of relevance to the user.</w:t>
                      </w:r>
                    </w:p>
                    <w:p w:rsidRPr="00DA04FC" w:rsidR="00E84082" w:rsidP="00771576" w:rsidRDefault="00E84082" w14:paraId="6C327B54" w14:textId="77777777">
                      <w:pPr>
                        <w:pStyle w:val="BodyText"/>
                        <w:numPr>
                          <w:ilvl w:val="0"/>
                          <w:numId w:val="43"/>
                        </w:numPr>
                        <w:spacing w:before="0" w:after="0"/>
                        <w:ind w:left="1418" w:hanging="284"/>
                        <w:rPr>
                          <w:i/>
                        </w:rPr>
                      </w:pPr>
                      <w:r>
                        <w:rPr>
                          <w:i/>
                        </w:rPr>
                        <w:t xml:space="preserve">Users should note that the format and content of this uploaded file is different from the </w:t>
                      </w:r>
                      <w:r>
                        <w:rPr>
                          <w:i/>
                        </w:rPr>
                        <w:t>nodeset file that is selected during a batch run.</w:t>
                      </w:r>
                    </w:p>
                    <w:p w:rsidRPr="004918C3" w:rsidR="00E84082" w:rsidP="002A1A47" w:rsidRDefault="00E84082" w14:paraId="21940A34" w14:textId="77777777">
                      <w:pPr>
                        <w:pStyle w:val="BodyText"/>
                        <w:numPr>
                          <w:ilvl w:val="0"/>
                          <w:numId w:val="25"/>
                        </w:numPr>
                        <w:rPr>
                          <w:b/>
                          <w:i/>
                        </w:rPr>
                      </w:pPr>
                      <w:r>
                        <w:rPr>
                          <w:b/>
                          <w:i/>
                        </w:rPr>
                        <w:t>To be able to upload reports to a run, the following conditions must be met:</w:t>
                      </w:r>
                    </w:p>
                    <w:p w:rsidR="00E84082" w:rsidP="002A1A47" w:rsidRDefault="00E84082" w14:paraId="057D8E47" w14:textId="77777777">
                      <w:pPr>
                        <w:pStyle w:val="BodyText"/>
                        <w:numPr>
                          <w:ilvl w:val="0"/>
                          <w:numId w:val="43"/>
                        </w:numPr>
                        <w:spacing w:before="0" w:after="0"/>
                        <w:ind w:left="1418" w:hanging="284"/>
                      </w:pPr>
                      <w:r>
                        <w:rPr>
                          <w:i/>
                        </w:rPr>
                        <w:t xml:space="preserve">The selected version of the assumption set has been run at least once, with a run record available with a status of completed or invalidated. </w:t>
                      </w:r>
                    </w:p>
                  </w:txbxContent>
                </v:textbox>
              </v:shape>
            </w:pict>
          </mc:Fallback>
        </mc:AlternateContent>
      </w:r>
    </w:p>
    <w:p w:rsidRPr="001147FD" w:rsidR="002A1A47" w:rsidP="00D55DA7" w:rsidRDefault="002A1A47" w14:paraId="67CE85D2" w14:textId="77777777">
      <w:pPr>
        <w:pStyle w:val="BlockText"/>
        <w:spacing w:before="0" w:after="0"/>
        <w:ind w:left="0"/>
      </w:pPr>
    </w:p>
    <w:p w:rsidRPr="001147FD" w:rsidR="002A1A47" w:rsidP="00D55DA7" w:rsidRDefault="002A1A47" w14:paraId="78F0C36B" w14:textId="77777777">
      <w:pPr>
        <w:pStyle w:val="BlockText"/>
        <w:spacing w:before="0" w:after="0"/>
        <w:ind w:left="0"/>
      </w:pPr>
    </w:p>
    <w:p w:rsidRPr="001147FD" w:rsidR="002A1A47" w:rsidP="00D55DA7" w:rsidRDefault="002A1A47" w14:paraId="4785E2EC" w14:textId="77777777">
      <w:pPr>
        <w:pStyle w:val="BlockText"/>
        <w:spacing w:before="0" w:after="0"/>
        <w:ind w:left="0"/>
      </w:pPr>
    </w:p>
    <w:p w:rsidRPr="001147FD" w:rsidR="002A1A47" w:rsidP="00D55DA7" w:rsidRDefault="002A1A47" w14:paraId="765F45BB" w14:textId="77777777">
      <w:pPr>
        <w:pStyle w:val="BlockText"/>
        <w:spacing w:before="0" w:after="0"/>
        <w:ind w:left="0"/>
      </w:pPr>
    </w:p>
    <w:p w:rsidRPr="001147FD" w:rsidR="002A1A47" w:rsidP="00D55DA7" w:rsidRDefault="002A1A47" w14:paraId="40031A82" w14:textId="77777777">
      <w:pPr>
        <w:pStyle w:val="BlockText"/>
        <w:spacing w:before="0" w:after="0"/>
        <w:ind w:left="0"/>
      </w:pPr>
    </w:p>
    <w:p w:rsidRPr="001147FD" w:rsidR="002A1A47" w:rsidP="00D55DA7" w:rsidRDefault="002A1A47" w14:paraId="521CC591" w14:textId="77777777">
      <w:pPr>
        <w:pStyle w:val="BlockText"/>
        <w:spacing w:before="0" w:after="0"/>
        <w:ind w:left="0"/>
      </w:pPr>
    </w:p>
    <w:p w:rsidRPr="001147FD" w:rsidR="002A1A47" w:rsidP="00D55DA7" w:rsidRDefault="002A1A47" w14:paraId="34D42B6F" w14:textId="77777777">
      <w:pPr>
        <w:pStyle w:val="BlockText"/>
        <w:spacing w:before="0" w:after="0"/>
        <w:ind w:left="0"/>
      </w:pPr>
    </w:p>
    <w:p w:rsidRPr="001147FD" w:rsidR="002A1A47" w:rsidP="00D55DA7" w:rsidRDefault="002A1A47" w14:paraId="4A932068" w14:textId="77777777">
      <w:pPr>
        <w:pStyle w:val="BlockText"/>
        <w:spacing w:before="0" w:after="0"/>
        <w:ind w:left="0"/>
      </w:pPr>
    </w:p>
    <w:p w:rsidRPr="001147FD" w:rsidR="002A1A47" w:rsidP="00D55DA7" w:rsidRDefault="002A1A47" w14:paraId="094F22E1" w14:textId="77777777">
      <w:pPr>
        <w:pStyle w:val="BlockText"/>
        <w:spacing w:before="0" w:after="0"/>
        <w:ind w:left="0"/>
      </w:pPr>
    </w:p>
    <w:p w:rsidRPr="001147FD" w:rsidR="002A1A47" w:rsidP="00D55DA7" w:rsidRDefault="002A1A47" w14:paraId="3BF9D733" w14:textId="77777777">
      <w:pPr>
        <w:pStyle w:val="BlockText"/>
        <w:spacing w:before="0" w:after="0"/>
        <w:ind w:left="0"/>
      </w:pPr>
    </w:p>
    <w:p w:rsidRPr="001147FD" w:rsidR="002A1A47" w:rsidP="00D55DA7" w:rsidRDefault="002A1A47" w14:paraId="7AC1819C" w14:textId="77777777">
      <w:pPr>
        <w:pStyle w:val="BlockText"/>
        <w:spacing w:before="0" w:after="0"/>
        <w:ind w:left="0"/>
      </w:pPr>
    </w:p>
    <w:p w:rsidRPr="001147FD" w:rsidR="002A1A47" w:rsidP="00D55DA7" w:rsidRDefault="002A1A47" w14:paraId="6C9645D0" w14:textId="77777777">
      <w:pPr>
        <w:pStyle w:val="BlockText"/>
        <w:spacing w:before="0" w:after="0"/>
        <w:ind w:left="0"/>
      </w:pPr>
    </w:p>
    <w:p w:rsidRPr="001147FD" w:rsidR="002A1A47" w:rsidP="00D55DA7" w:rsidRDefault="002A1A47" w14:paraId="5C013E69" w14:textId="77777777">
      <w:pPr>
        <w:pStyle w:val="BlockText"/>
        <w:spacing w:before="0" w:after="0"/>
        <w:ind w:left="0"/>
      </w:pPr>
    </w:p>
    <w:p w:rsidRPr="001147FD" w:rsidR="002A1A47" w:rsidP="00D55DA7" w:rsidRDefault="002A1A47" w14:paraId="36C43A1B" w14:textId="77777777">
      <w:pPr>
        <w:pStyle w:val="BlockText"/>
        <w:spacing w:before="0" w:after="0"/>
        <w:ind w:left="0"/>
      </w:pPr>
    </w:p>
    <w:p w:rsidRPr="001147FD" w:rsidR="002A1A47" w:rsidP="00D55DA7" w:rsidRDefault="002A1A47" w14:paraId="20F5F03B" w14:textId="77777777">
      <w:pPr>
        <w:pStyle w:val="BlockText"/>
        <w:spacing w:before="0" w:after="0"/>
        <w:ind w:left="0"/>
      </w:pPr>
    </w:p>
    <w:p w:rsidRPr="001147FD" w:rsidR="002A1A47" w:rsidP="00D55DA7" w:rsidRDefault="002A1A47" w14:paraId="160DD9C8" w14:textId="77777777">
      <w:pPr>
        <w:pStyle w:val="BlockText"/>
        <w:spacing w:before="0" w:after="0"/>
        <w:ind w:left="0"/>
      </w:pPr>
    </w:p>
    <w:p w:rsidRPr="001147FD" w:rsidR="002A1A47" w:rsidP="00D55DA7" w:rsidRDefault="002A1A47" w14:paraId="2C689909" w14:textId="77777777">
      <w:pPr>
        <w:pStyle w:val="BlockText"/>
        <w:spacing w:before="0" w:after="0"/>
        <w:ind w:left="0"/>
      </w:pPr>
    </w:p>
    <w:p w:rsidRPr="001147FD" w:rsidR="002A1A47" w:rsidP="00D55DA7" w:rsidRDefault="002A1A47" w14:paraId="43C3BDC5" w14:textId="77777777">
      <w:pPr>
        <w:spacing w:before="120"/>
        <w:ind w:left="714"/>
      </w:pPr>
    </w:p>
    <w:p w:rsidRPr="001147FD" w:rsidR="002A1A47" w:rsidP="00D55DA7" w:rsidRDefault="002A1A47" w14:paraId="4753FDB1" w14:textId="77777777">
      <w:pPr>
        <w:spacing w:before="120"/>
        <w:ind w:left="714"/>
      </w:pPr>
    </w:p>
    <w:p w:rsidRPr="001147FD" w:rsidR="002A1A47" w:rsidP="00D55DA7" w:rsidRDefault="002A1A47" w14:paraId="7C3841F1" w14:textId="77777777">
      <w:pPr>
        <w:spacing w:before="120"/>
        <w:ind w:left="714"/>
      </w:pPr>
    </w:p>
    <w:p w:rsidRPr="001147FD" w:rsidR="002A1A47" w:rsidP="00D55DA7" w:rsidRDefault="002A1A47" w14:paraId="1546C82B"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5779D8C9" w14:textId="77777777">
      <w:pPr>
        <w:spacing w:before="120"/>
      </w:pPr>
      <w:r w:rsidRPr="001147FD">
        <w:rPr>
          <w:b/>
        </w:rPr>
        <w:t>Step 2</w:t>
      </w:r>
      <w:r w:rsidRPr="001147FD">
        <w:t>: Select a version of an assumption set in the assumption set summary table.</w:t>
      </w:r>
    </w:p>
    <w:p w:rsidRPr="001147FD" w:rsidR="002A1A47" w:rsidP="00D55DA7" w:rsidRDefault="002A1A47" w14:paraId="787E7593" w14:textId="77777777">
      <w:pPr>
        <w:spacing w:before="120"/>
      </w:pPr>
      <w:r w:rsidRPr="001147FD">
        <w:rPr>
          <w:b/>
        </w:rPr>
        <w:t>Step 3</w:t>
      </w:r>
      <w:r w:rsidRPr="001147FD">
        <w:t>: Select a run in the ‘</w:t>
      </w:r>
      <w:r w:rsidRPr="001147FD" w:rsidR="00C037CD">
        <w:t>R</w:t>
      </w:r>
      <w:r w:rsidRPr="001147FD">
        <w:t xml:space="preserve">uns </w:t>
      </w:r>
      <w:r w:rsidRPr="001147FD" w:rsidR="00C037CD">
        <w:t>T</w:t>
      </w:r>
      <w:r w:rsidRPr="001147FD">
        <w:t>able’ tab of the details table of the assumption set</w:t>
      </w:r>
    </w:p>
    <w:p w:rsidRPr="001147FD" w:rsidR="002A1A47" w:rsidP="00D55DA7" w:rsidRDefault="002A1A47" w14:paraId="26719173" w14:textId="77777777">
      <w:pPr>
        <w:spacing w:before="120"/>
      </w:pPr>
      <w:r w:rsidRPr="001147FD">
        <w:rPr>
          <w:b/>
        </w:rPr>
        <w:t>Step 4</w:t>
      </w:r>
      <w:r w:rsidRPr="001147FD">
        <w:t xml:space="preserve">: Select the option ‘Upload </w:t>
      </w:r>
      <w:r w:rsidRPr="001147FD" w:rsidR="00C037CD">
        <w:t>R</w:t>
      </w:r>
      <w:r w:rsidRPr="001147FD">
        <w:t>eports’ from the details table menu. See note below for exceptions.</w:t>
      </w:r>
    </w:p>
    <w:p w:rsidRPr="001147FD" w:rsidR="002A1A47" w:rsidP="00D55DA7" w:rsidRDefault="002A1A47" w14:paraId="6DE5A4CB" w14:textId="77777777">
      <w:pPr>
        <w:spacing w:before="120"/>
      </w:pPr>
      <w:r w:rsidRPr="001147FD">
        <w:t>The system will present the user with a pop-up window allowing for a file to be browsed for and uploaded.</w:t>
      </w:r>
      <w:r w:rsidRPr="001147FD" w:rsidR="00C037CD">
        <w:t xml:space="preserve"> </w:t>
      </w:r>
    </w:p>
    <w:p w:rsidRPr="001147FD" w:rsidR="002A1A47" w:rsidP="00D55DA7" w:rsidRDefault="002A1A47" w14:paraId="1DEFEC8B" w14:textId="77777777">
      <w:pPr>
        <w:spacing w:before="120"/>
      </w:pPr>
      <w:r w:rsidRPr="001147FD">
        <w:rPr>
          <w:b/>
        </w:rPr>
        <w:t>Step 4</w:t>
      </w:r>
      <w:r w:rsidRPr="001147FD">
        <w:t>: Select the file required from your local/network drive and click ‘Upload’.</w:t>
      </w:r>
    </w:p>
    <w:p w:rsidRPr="001147FD" w:rsidR="00C037CD" w:rsidP="00D55DA7" w:rsidRDefault="00C037CD" w14:paraId="18526073" w14:textId="77777777">
      <w:pPr>
        <w:spacing w:before="120"/>
      </w:pPr>
      <w:r w:rsidRPr="001147FD">
        <w:t>Please note, the filename should end with the run ID.</w:t>
      </w:r>
    </w:p>
    <w:p w:rsidRPr="001147FD" w:rsidR="002A1A47" w:rsidP="00D55DA7" w:rsidRDefault="002A1A47" w14:paraId="2B4AC7FD" w14:textId="77777777">
      <w:pPr>
        <w:spacing w:before="120"/>
      </w:pPr>
      <w:r w:rsidRPr="001147FD">
        <w:t xml:space="preserve">You may select </w:t>
      </w:r>
      <w:r w:rsidRPr="001147FD" w:rsidR="002F07AD">
        <w:t>the ‘Cancel’ button</w:t>
      </w:r>
      <w:r w:rsidRPr="001147FD">
        <w:t xml:space="preserve"> to abort the task.</w:t>
      </w:r>
    </w:p>
    <w:p w:rsidRPr="001147FD" w:rsidR="002A1A47" w:rsidP="00D55DA7" w:rsidRDefault="002A1A47" w14:paraId="6EE6EED4" w14:textId="77777777">
      <w:pPr>
        <w:pStyle w:val="BlockText"/>
        <w:spacing w:before="0" w:after="0"/>
        <w:ind w:left="0"/>
      </w:pPr>
    </w:p>
    <w:p w:rsidRPr="001147FD" w:rsidR="002A1A47" w:rsidP="00D55DA7" w:rsidRDefault="00916FF7" w14:paraId="2C652484" w14:textId="1716B5AF">
      <w:pPr>
        <w:pStyle w:val="BlockText"/>
        <w:spacing w:before="0" w:after="0"/>
        <w:ind w:left="0"/>
      </w:pPr>
      <w:r w:rsidRPr="001147FD">
        <w:rPr>
          <w:noProof/>
        </w:rPr>
        <mc:AlternateContent>
          <mc:Choice Requires="wps">
            <w:drawing>
              <wp:anchor distT="0" distB="0" distL="114300" distR="114300" simplePos="0" relativeHeight="251658501" behindDoc="0" locked="0" layoutInCell="0" allowOverlap="1" wp14:anchorId="0C838513" wp14:editId="76B84AB3">
                <wp:simplePos x="0" y="0"/>
                <wp:positionH relativeFrom="column">
                  <wp:posOffset>-43815</wp:posOffset>
                </wp:positionH>
                <wp:positionV relativeFrom="paragraph">
                  <wp:posOffset>80645</wp:posOffset>
                </wp:positionV>
                <wp:extent cx="6068060" cy="1132840"/>
                <wp:effectExtent l="22860" t="21590" r="33655" b="45720"/>
                <wp:wrapNone/>
                <wp:docPr id="126" name="AutoShap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68160F25" w14:textId="0DC46499">
                            <w:pPr>
                              <w:rPr>
                                <w:b/>
                                <w:noProof/>
                              </w:rPr>
                            </w:pPr>
                            <w:r>
                              <w:rPr>
                                <w:b/>
                                <w:noProof/>
                              </w:rPr>
                              <w:drawing>
                                <wp:inline distT="0" distB="0" distL="0" distR="0" wp14:anchorId="595A2553" wp14:editId="7E2FE07F">
                                  <wp:extent cx="419100" cy="381000"/>
                                  <wp:effectExtent l="0" t="0" r="0" b="0"/>
                                  <wp:docPr id="38268775" name="Picture 40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314FDEBA" w14:textId="77777777">
                            <w:pPr>
                              <w:numPr>
                                <w:ilvl w:val="0"/>
                                <w:numId w:val="42"/>
                              </w:numPr>
                            </w:pPr>
                            <w:r>
                              <w:rPr>
                                <w:b/>
                              </w:rPr>
                              <w:t>Upon completion of the above steps, the uploaded report is available for use and for download from the interface</w:t>
                            </w:r>
                            <w:r w:rsidRPr="00803017">
                              <w:rPr>
                                <w:b/>
                              </w:rPr>
                              <w:t xml:space="preserve">. </w:t>
                            </w:r>
                          </w:p>
                          <w:p w:rsidRPr="00C904F1" w:rsidR="00E84082" w:rsidP="002A1A47" w:rsidRDefault="00E84082" w14:paraId="602048B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617D9A7">
              <v:shape id="AutoShape 636" style="position:absolute;left:0;text-align:left;margin-left:-3.45pt;margin-top:6.35pt;width:477.8pt;height:89.2pt;z-index:2516585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oBZA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IaaLOiuR99agntBmREReYrPjZIDwm7MJG6fl8ddGBM2Z&#10;/eSwVC6rc7SSJVrgJJzurg+7wkkM0fKErGm6Svuu3Phg+gEzVMTNwQ2WVWfI5Bc0z8WITUGEnhs4&#10;d93pmm69/GaWfwAAAP//AwBQSwMEFAAGAAgAAAAhACu18CjhAAAACQEAAA8AAABkcnMvZG93bnJl&#10;di54bWxMj0FLw0AQhe+C/2EZwYu0mwSpTcymqFDU1kKtxfMkO02C2d2Q3bbx3zue9Dbz3uPNN/li&#10;NJ040eBbZxXE0wgE2crp1tYK9h/LyRyED2g1ds6Sgm/ysCguL3LMtDvbdzrtQi24xPoMFTQh9JmU&#10;vmrIoJ+6nix7BzcYDLwOtdQDnrncdDKJopk02Fq+0GBPTw1VX7ujUfBarsabRzyst5s3/Zk8L6N1&#10;/bJX6vpqfLgHEWgMf2H4xWd0KJipdEervegUTGYpJ1lP7kCwn97OeShZSOMYZJHL/x8UPwAAAP//&#10;AwBQSwECLQAUAAYACAAAACEAtoM4kv4AAADhAQAAEwAAAAAAAAAAAAAAAAAAAAAAW0NvbnRlbnRf&#10;VHlwZXNdLnhtbFBLAQItABQABgAIAAAAIQA4/SH/1gAAAJQBAAALAAAAAAAAAAAAAAAAAC8BAABf&#10;cmVscy8ucmVsc1BLAQItABQABgAIAAAAIQDToFoBZAIAAK4EAAAOAAAAAAAAAAAAAAAAAC4CAABk&#10;cnMvZTJvRG9jLnhtbFBLAQItABQABgAIAAAAIQArtfAo4QAAAAkBAAAPAAAAAAAAAAAAAAAAAL4E&#10;AABkcnMvZG93bnJldi54bWxQSwUGAAAAAAQABADzAAAAzAUAAAAA&#10;" w14:anchorId="0C838513">
                <v:shadow on="t" color="#622423" opacity=".5" offset="1pt"/>
                <v:textbox inset=",0,,0">
                  <w:txbxContent>
                    <w:p w:rsidR="00E84082" w:rsidP="002A1A47" w:rsidRDefault="00E84082" w14:paraId="5400240F" w14:textId="0DC46499">
                      <w:pPr>
                        <w:rPr>
                          <w:b/>
                          <w:noProof/>
                        </w:rPr>
                      </w:pPr>
                      <w:r>
                        <w:rPr>
                          <w:b/>
                          <w:noProof/>
                        </w:rPr>
                        <w:drawing>
                          <wp:inline distT="0" distB="0" distL="0" distR="0" wp14:anchorId="1C90C5AE" wp14:editId="7E2FE07F">
                            <wp:extent cx="419100" cy="381000"/>
                            <wp:effectExtent l="0" t="0" r="0" b="0"/>
                            <wp:docPr id="860215332" name="Picture 40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584CD6EA" w14:textId="77777777">
                      <w:pPr>
                        <w:numPr>
                          <w:ilvl w:val="0"/>
                          <w:numId w:val="42"/>
                        </w:numPr>
                      </w:pPr>
                      <w:r>
                        <w:rPr>
                          <w:b/>
                        </w:rPr>
                        <w:t>Upon completion of the above steps, the uploaded report is available for use and for download from the interface</w:t>
                      </w:r>
                      <w:r w:rsidRPr="00803017">
                        <w:rPr>
                          <w:b/>
                        </w:rPr>
                        <w:t xml:space="preserve">. </w:t>
                      </w:r>
                    </w:p>
                    <w:p w:rsidRPr="00C904F1" w:rsidR="00E84082" w:rsidP="002A1A47" w:rsidRDefault="00E84082" w14:paraId="17414610" w14:textId="77777777"/>
                  </w:txbxContent>
                </v:textbox>
              </v:shape>
            </w:pict>
          </mc:Fallback>
        </mc:AlternateContent>
      </w:r>
    </w:p>
    <w:p w:rsidRPr="001147FD" w:rsidR="002A1A47" w:rsidP="00D55DA7" w:rsidRDefault="002A1A47" w14:paraId="3F36AC34" w14:textId="77777777">
      <w:pPr>
        <w:pStyle w:val="BlockText"/>
        <w:spacing w:before="0" w:after="0"/>
        <w:ind w:left="0"/>
      </w:pPr>
    </w:p>
    <w:p w:rsidRPr="001147FD" w:rsidR="002A1A47" w:rsidP="00D55DA7" w:rsidRDefault="002A1A47" w14:paraId="2F790EF9" w14:textId="77777777">
      <w:pPr>
        <w:pStyle w:val="BlockText"/>
        <w:spacing w:before="0" w:after="0"/>
        <w:ind w:left="0"/>
      </w:pPr>
    </w:p>
    <w:p w:rsidRPr="001147FD" w:rsidR="002A1A47" w:rsidP="00D55DA7" w:rsidRDefault="002A1A47" w14:paraId="52403641" w14:textId="77777777">
      <w:pPr>
        <w:pStyle w:val="BlockText"/>
        <w:spacing w:before="0" w:after="0"/>
        <w:ind w:left="0"/>
      </w:pPr>
    </w:p>
    <w:p w:rsidRPr="001147FD" w:rsidR="002A1A47" w:rsidP="00D55DA7" w:rsidRDefault="002A1A47" w14:paraId="046E469D" w14:textId="77777777">
      <w:pPr>
        <w:pStyle w:val="BlockText"/>
        <w:spacing w:before="0" w:after="0"/>
        <w:ind w:left="0"/>
      </w:pPr>
    </w:p>
    <w:p w:rsidRPr="001147FD" w:rsidR="002A1A47" w:rsidP="00D55DA7" w:rsidRDefault="002A1A47" w14:paraId="1597B733" w14:textId="77777777">
      <w:pPr>
        <w:pStyle w:val="BlockText"/>
        <w:spacing w:before="0" w:after="0"/>
        <w:ind w:left="0"/>
      </w:pPr>
    </w:p>
    <w:p w:rsidRPr="001147FD" w:rsidR="002A1A47" w:rsidP="00D55DA7" w:rsidRDefault="002A1A47" w14:paraId="785BE1E9" w14:textId="77777777">
      <w:pPr>
        <w:pStyle w:val="BlockText"/>
        <w:spacing w:before="0" w:after="0"/>
        <w:ind w:left="0"/>
      </w:pPr>
    </w:p>
    <w:p w:rsidRPr="001147FD" w:rsidR="002A1A47" w:rsidP="00D55DA7" w:rsidRDefault="002A1A47" w14:paraId="77F6A54C" w14:textId="77777777">
      <w:pPr>
        <w:pStyle w:val="BlockText"/>
        <w:spacing w:before="0" w:after="0"/>
        <w:ind w:left="0"/>
      </w:pPr>
    </w:p>
    <w:p w:rsidRPr="001147FD" w:rsidR="002A1A47" w:rsidP="00D55DA7" w:rsidRDefault="002A1A47" w14:paraId="4C3045FA" w14:textId="77777777">
      <w:pPr>
        <w:spacing w:before="0" w:after="0"/>
      </w:pPr>
    </w:p>
    <w:p w:rsidRPr="001147FD" w:rsidR="002A1A47" w:rsidP="00D55DA7" w:rsidRDefault="002A1A47" w14:paraId="72F95AEA" w14:textId="77777777">
      <w:pPr>
        <w:spacing w:before="0" w:after="0"/>
      </w:pPr>
    </w:p>
    <w:p w:rsidRPr="001147FD" w:rsidR="002A1A47" w:rsidP="00D55DA7" w:rsidRDefault="002A1A47" w14:paraId="6321ADB4" w14:textId="77777777">
      <w:pPr>
        <w:spacing w:before="0" w:after="0"/>
        <w:rPr>
          <w:b/>
        </w:rPr>
      </w:pPr>
      <w:r w:rsidRPr="001147FD">
        <w:rPr>
          <w:b/>
        </w:rPr>
        <w:t>Uploading to invalidated runs</w:t>
      </w:r>
    </w:p>
    <w:p w:rsidRPr="001147FD" w:rsidR="002A1A47" w:rsidP="00D55DA7" w:rsidRDefault="002A1A47" w14:paraId="1E11C568" w14:textId="77777777">
      <w:pPr>
        <w:spacing w:before="0" w:after="0"/>
        <w:rPr>
          <w:b/>
        </w:rPr>
      </w:pPr>
    </w:p>
    <w:p w:rsidRPr="001147FD" w:rsidR="002A1A47" w:rsidP="00D55DA7" w:rsidRDefault="002A1A47" w14:paraId="2ACEF9A7" w14:textId="77777777">
      <w:pPr>
        <w:numPr>
          <w:ilvl w:val="0"/>
          <w:numId w:val="150"/>
        </w:numPr>
        <w:spacing w:before="0" w:after="0"/>
        <w:ind w:left="426"/>
      </w:pPr>
      <w:r w:rsidRPr="001147FD">
        <w:t xml:space="preserve">Completed runs that are subsequently invalidated can have a modified CSID_ST.csv file uploaded </w:t>
      </w:r>
      <w:r w:rsidRPr="001147FD" w:rsidR="007E3605">
        <w:t>just like it is</w:t>
      </w:r>
      <w:r w:rsidRPr="001147FD">
        <w:t xml:space="preserve"> possible to create a critical scenario set using the assumption set and its default CSID_ST.csv or any modified CSID_ST.csv that was uploaded.</w:t>
      </w:r>
    </w:p>
    <w:p w:rsidRPr="001147FD" w:rsidR="004F5994" w:rsidP="004F5994" w:rsidRDefault="002A1A47" w14:paraId="614C5176" w14:textId="30BB793F">
      <w:pPr>
        <w:pStyle w:val="Heading3"/>
        <w:tabs>
          <w:tab w:val="clear" w:pos="1209"/>
        </w:tabs>
        <w:spacing w:before="0" w:after="0"/>
        <w:ind w:left="0" w:firstLine="0"/>
      </w:pPr>
      <w:r w:rsidRPr="001147FD">
        <w:br w:type="page"/>
      </w:r>
      <w:bookmarkStart w:name="_Toc58474619" w:id="871"/>
      <w:bookmarkStart w:name="_Toc58481290" w:id="872"/>
      <w:bookmarkStart w:name="_Toc114825626" w:id="873"/>
      <w:bookmarkStart w:name="_Toc367716732" w:id="874"/>
      <w:r w:rsidRPr="001147FD" w:rsidR="004F5994">
        <w:lastRenderedPageBreak/>
        <w:t>1</w:t>
      </w:r>
      <w:r w:rsidRPr="001147FD" w:rsidR="00211BF5">
        <w:t>2</w:t>
      </w:r>
      <w:r w:rsidRPr="001147FD" w:rsidR="004F5994">
        <w:t>.3.</w:t>
      </w:r>
      <w:r w:rsidRPr="001147FD" w:rsidR="0037703F">
        <w:t>1</w:t>
      </w:r>
      <w:r w:rsidRPr="001147FD" w:rsidR="00E454E8">
        <w:t>8</w:t>
      </w:r>
      <w:r w:rsidRPr="001147FD" w:rsidR="004F5994">
        <w:t xml:space="preserve"> How to generate BU Reports</w:t>
      </w:r>
      <w:bookmarkEnd w:id="871"/>
      <w:bookmarkEnd w:id="872"/>
      <w:bookmarkEnd w:id="873"/>
    </w:p>
    <w:p w:rsidRPr="001147FD" w:rsidR="004F5994" w:rsidP="004F5994" w:rsidRDefault="004F5994" w14:paraId="47DDF4E2" w14:textId="77777777">
      <w:pPr>
        <w:pStyle w:val="BlockText"/>
        <w:spacing w:before="0" w:after="0"/>
        <w:ind w:left="0"/>
      </w:pPr>
    </w:p>
    <w:p w:rsidRPr="001147FD" w:rsidR="004F5994" w:rsidP="004F5994" w:rsidRDefault="00916FF7" w14:paraId="290853DA" w14:textId="7C5FBC83">
      <w:pPr>
        <w:pStyle w:val="BlockText"/>
        <w:spacing w:before="0" w:after="0"/>
        <w:ind w:left="0"/>
      </w:pPr>
      <w:r w:rsidRPr="001147FD">
        <w:rPr>
          <w:noProof/>
        </w:rPr>
        <mc:AlternateContent>
          <mc:Choice Requires="wps">
            <w:drawing>
              <wp:anchor distT="0" distB="0" distL="114300" distR="114300" simplePos="0" relativeHeight="251658586" behindDoc="0" locked="0" layoutInCell="0" allowOverlap="1" wp14:anchorId="2C94F0B6" wp14:editId="329AEC15">
                <wp:simplePos x="0" y="0"/>
                <wp:positionH relativeFrom="column">
                  <wp:posOffset>-43815</wp:posOffset>
                </wp:positionH>
                <wp:positionV relativeFrom="paragraph">
                  <wp:posOffset>55245</wp:posOffset>
                </wp:positionV>
                <wp:extent cx="6068060" cy="2108200"/>
                <wp:effectExtent l="22860" t="19050" r="33655" b="44450"/>
                <wp:wrapNone/>
                <wp:docPr id="125" name="AutoShape 2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1082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4F5994" w:rsidRDefault="00E84082" w14:paraId="6CAFA671" w14:textId="2A542526">
                            <w:pPr>
                              <w:pStyle w:val="BodyText"/>
                              <w:jc w:val="left"/>
                              <w:rPr>
                                <w:b/>
                                <w:noProof/>
                              </w:rPr>
                            </w:pPr>
                            <w:r>
                              <w:rPr>
                                <w:b/>
                                <w:noProof/>
                              </w:rPr>
                              <w:drawing>
                                <wp:inline distT="0" distB="0" distL="0" distR="0" wp14:anchorId="7256C09C" wp14:editId="2D04C05B">
                                  <wp:extent cx="413095" cy="285750"/>
                                  <wp:effectExtent l="0" t="0" r="0" b="0"/>
                                  <wp:docPr id="38268776" name="Picture 3826877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1576" w:rsidR="00E84082" w:rsidP="00771576" w:rsidRDefault="00E84082" w14:paraId="29913337"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1576">
                              <w:rPr>
                                <w:b/>
                                <w:i/>
                              </w:rPr>
                              <w:t xml:space="preserve"> </w:t>
                            </w:r>
                          </w:p>
                          <w:p w:rsidR="00E84082" w:rsidP="00771576" w:rsidRDefault="00E84082" w14:paraId="426689B1" w14:textId="77777777">
                            <w:pPr>
                              <w:pStyle w:val="BodyText"/>
                              <w:numPr>
                                <w:ilvl w:val="0"/>
                                <w:numId w:val="43"/>
                              </w:numPr>
                              <w:spacing w:before="0" w:after="0"/>
                              <w:ind w:left="1418" w:hanging="284"/>
                              <w:rPr>
                                <w:i/>
                              </w:rPr>
                            </w:pPr>
                            <w:r>
                              <w:rPr>
                                <w:i/>
                              </w:rPr>
                              <w:t xml:space="preserve">The BU reports allow a user to reduce the original set of assumption set run results (ICM reports, which are available through the ‘Reports’ button on the Download dropdown menu) to a specific node level. The BU reports output would only contain the results of the requested Node and the levels below. </w:t>
                            </w:r>
                          </w:p>
                          <w:p w:rsidRPr="004918C3" w:rsidR="00E84082" w:rsidP="00771576" w:rsidRDefault="00E84082" w14:paraId="72BD146E" w14:textId="77777777">
                            <w:pPr>
                              <w:pStyle w:val="BodyText"/>
                              <w:numPr>
                                <w:ilvl w:val="0"/>
                                <w:numId w:val="21"/>
                              </w:numPr>
                              <w:jc w:val="left"/>
                              <w:rPr>
                                <w:b/>
                                <w:i/>
                              </w:rPr>
                            </w:pPr>
                            <w:r w:rsidRPr="005C3155">
                              <w:rPr>
                                <w:b/>
                                <w:i/>
                              </w:rPr>
                              <w:t xml:space="preserve"> </w:t>
                            </w:r>
                            <w:r>
                              <w:rPr>
                                <w:b/>
                                <w:i/>
                              </w:rPr>
                              <w:t>To generate BU Reports, the following conditions must be met:</w:t>
                            </w:r>
                          </w:p>
                          <w:p w:rsidRPr="00771576" w:rsidR="00E84082" w:rsidP="005C3155" w:rsidRDefault="00E84082" w14:paraId="5AC5A497" w14:textId="77777777">
                            <w:pPr>
                              <w:pStyle w:val="BodyText"/>
                              <w:numPr>
                                <w:ilvl w:val="0"/>
                                <w:numId w:val="43"/>
                              </w:numPr>
                              <w:spacing w:before="0" w:after="0"/>
                              <w:ind w:left="1418" w:hanging="284"/>
                              <w:rPr>
                                <w:i/>
                              </w:rPr>
                            </w:pPr>
                            <w:r>
                              <w:rPr>
                                <w:i/>
                              </w:rPr>
                              <w:t>Users must have BU reports user permission</w:t>
                            </w:r>
                          </w:p>
                          <w:p w:rsidRPr="00771576" w:rsidR="00E84082" w:rsidP="005C3155" w:rsidRDefault="00E84082" w14:paraId="6B480C98" w14:textId="77777777">
                            <w:pPr>
                              <w:pStyle w:val="BodyText"/>
                              <w:numPr>
                                <w:ilvl w:val="0"/>
                                <w:numId w:val="43"/>
                              </w:numPr>
                              <w:spacing w:before="0" w:after="0"/>
                              <w:ind w:left="1418" w:hanging="284"/>
                              <w:rPr>
                                <w:i/>
                              </w:rPr>
                            </w:pPr>
                            <w:r>
                              <w:rPr>
                                <w:i/>
                              </w:rPr>
                              <w:t>Users must be provisioned with access to view specific node level results</w:t>
                            </w:r>
                          </w:p>
                          <w:p w:rsidR="00E84082" w:rsidP="005C3155" w:rsidRDefault="00E84082" w14:paraId="461817F5" w14:textId="77777777">
                            <w:pPr>
                              <w:pStyle w:val="BodyText"/>
                              <w:spacing w:before="0" w:after="0"/>
                              <w:ind w:left="1418"/>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7D0C71E">
              <v:shape id="AutoShape 2024" style="position:absolute;left:0;text-align:left;margin-left:-3.45pt;margin-top:4.35pt;width:477.8pt;height:166pt;z-index:2516585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399"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YiAZgIAAK4EAAAOAAAAZHJzL2Uyb0RvYy54bWysVNuO0zAQfUfiHyy/01xaut2o6WrVpQhp&#10;gZUWxLNrO4mF4zG227R8PWOn7VbsG6KVrBlfzpwzlyzvDr0me+m8AlPTYpJTIg0HoUxb0+/fNu8W&#10;lPjAjGAajKzpUXp6t3r7ZjnYSpbQgRbSEQQxvhpsTbsQbJVlnneyZ34CVho8bMD1LKDr2kw4NiB6&#10;r7Myz+fZAE5YB1x6j7sP4yFdJfymkTx8bRovA9E1RW4hrS6t27hmqyWrWsdsp/iJBvsHFj1TBoNe&#10;oB5YYGTn1CuoXnEHHpow4dBn0DSKy6QB1RT5X2qeO2Zl0oLJ8faSJv//YPmX/bN9cpG6t4/Af3pi&#10;YN0x08p752DoJBMYroiJygbrq8uD6Hh8SrbDZxBYWrYLkHJwaFwfAVEdOaRUHy+plodAOG7O8/ki&#10;n2NFOJ6VRb7AYqYYrDo/t86HjxJ6Eo2aNhoGJObC01jtFIrtH32I1Fh1vh4jG9gorVNttSFDTaeL&#10;AvGTStBKxNPkuHa71o7sGbbHpoz/Ewl/fa1XAZtUq76mizz+xraJuflgRAoTmNKjjVS0ieAytR/y&#10;iw7sEOK5EwMRKqopF9NbHA2hsBenMRO3N5Qw3eIQ8eAocRB+qNClDojJe8V2XpazcjomQduOjRre&#10;n9khCz+KS8m5hE/eFbNU01jGODG+CoftgSiBnG6mUWTc24I4YpmRUaolDjsaHbjflAw4ODX1v3bM&#10;SUr0J4OtclvMZnHSkoOGu97dnneZ4QhR04Cqk7kO41TurFNthxGKpM3APbZVo1KRX9icmhGHIgk6&#10;DXCcums/3Xr5zKz+AAAA//8DAFBLAwQUAAYACAAAACEAbsjv2t0AAAAIAQAADwAAAGRycy9kb3du&#10;cmV2LnhtbEyPwU7DMBBE70j8g7VI3FqbUrVNyKZCFZU4klIhuLnxkkTY6yh22/D3uCd6m9WMZt4W&#10;69FZcaIhdJ4RHqYKBHHtTccNwv59O1mBCFGz0dYzIfxSgHV5e1Po3PgzV3TaxUakEg65Rmhj7HMp&#10;Q92S02Hqe+LkffvB6ZjOoZFm0OdU7qycKbWQTnecFlrd06al+md3dAgVzWyjPmn74bOv/dvGqeo1&#10;vCDe343PTyAijfE/DBf8hA5lYjr4I5sgLMJkkaUkwmoJItnZ/CIOCI9ztQRZFvL6gfIPAAD//wMA&#10;UEsBAi0AFAAGAAgAAAAhALaDOJL+AAAA4QEAABMAAAAAAAAAAAAAAAAAAAAAAFtDb250ZW50X1R5&#10;cGVzXS54bWxQSwECLQAUAAYACAAAACEAOP0h/9YAAACUAQAACwAAAAAAAAAAAAAAAAAvAQAAX3Jl&#10;bHMvLnJlbHNQSwECLQAUAAYACAAAACEAr+WIgGYCAACuBAAADgAAAAAAAAAAAAAAAAAuAgAAZHJz&#10;L2Uyb0RvYy54bWxQSwECLQAUAAYACAAAACEAbsjv2t0AAAAIAQAADwAAAAAAAAAAAAAAAADABAAA&#10;ZHJzL2Rvd25yZXYueG1sUEsFBgAAAAAEAAQA8wAAAMoFAAAAAA==&#10;" w14:anchorId="2C94F0B6">
                <v:shadow on="t" color="#622423" opacity=".5" offset="1pt"/>
                <v:textbox inset=",0,,0">
                  <w:txbxContent>
                    <w:p w:rsidR="00E84082" w:rsidP="004F5994" w:rsidRDefault="00E84082" w14:paraId="781DF2CB" w14:textId="2A542526">
                      <w:pPr>
                        <w:pStyle w:val="BodyText"/>
                        <w:jc w:val="left"/>
                        <w:rPr>
                          <w:b/>
                          <w:noProof/>
                        </w:rPr>
                      </w:pPr>
                      <w:r>
                        <w:rPr>
                          <w:b/>
                          <w:noProof/>
                        </w:rPr>
                        <w:drawing>
                          <wp:inline distT="0" distB="0" distL="0" distR="0" wp14:anchorId="59223755" wp14:editId="2D04C05B">
                            <wp:extent cx="413095" cy="285750"/>
                            <wp:effectExtent l="0" t="0" r="0" b="0"/>
                            <wp:docPr id="234404793" name="Picture 3826877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771576" w:rsidR="00E84082" w:rsidP="00771576" w:rsidRDefault="00E84082" w14:paraId="1E26C90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1576">
                        <w:rPr>
                          <w:b/>
                          <w:i/>
                        </w:rPr>
                        <w:t xml:space="preserve"> </w:t>
                      </w:r>
                    </w:p>
                    <w:p w:rsidR="00E84082" w:rsidP="00771576" w:rsidRDefault="00E84082" w14:paraId="5A231E33" w14:textId="77777777">
                      <w:pPr>
                        <w:pStyle w:val="BodyText"/>
                        <w:numPr>
                          <w:ilvl w:val="0"/>
                          <w:numId w:val="43"/>
                        </w:numPr>
                        <w:spacing w:before="0" w:after="0"/>
                        <w:ind w:left="1418" w:hanging="284"/>
                        <w:rPr>
                          <w:i/>
                        </w:rPr>
                      </w:pPr>
                      <w:r>
                        <w:rPr>
                          <w:i/>
                        </w:rPr>
                        <w:t xml:space="preserve">The BU reports allow a user to reduce the original set of assumption set run results (ICM reports, which are available through the ‘Reports’ button on the Download dropdown menu) to a specific node level. The BU reports output would only contain the results of the requested Node and the levels below. </w:t>
                      </w:r>
                    </w:p>
                    <w:p w:rsidRPr="004918C3" w:rsidR="00E84082" w:rsidP="00771576" w:rsidRDefault="00E84082" w14:paraId="3E0185E2" w14:textId="77777777">
                      <w:pPr>
                        <w:pStyle w:val="BodyText"/>
                        <w:numPr>
                          <w:ilvl w:val="0"/>
                          <w:numId w:val="21"/>
                        </w:numPr>
                        <w:jc w:val="left"/>
                        <w:rPr>
                          <w:b/>
                          <w:i/>
                        </w:rPr>
                      </w:pPr>
                      <w:r w:rsidRPr="005C3155">
                        <w:rPr>
                          <w:b/>
                          <w:i/>
                        </w:rPr>
                        <w:t xml:space="preserve"> </w:t>
                      </w:r>
                      <w:r>
                        <w:rPr>
                          <w:b/>
                          <w:i/>
                        </w:rPr>
                        <w:t>To generate BU Reports, the following conditions must be met:</w:t>
                      </w:r>
                    </w:p>
                    <w:p w:rsidRPr="00771576" w:rsidR="00E84082" w:rsidP="005C3155" w:rsidRDefault="00E84082" w14:paraId="50B5ADC7" w14:textId="77777777">
                      <w:pPr>
                        <w:pStyle w:val="BodyText"/>
                        <w:numPr>
                          <w:ilvl w:val="0"/>
                          <w:numId w:val="43"/>
                        </w:numPr>
                        <w:spacing w:before="0" w:after="0"/>
                        <w:ind w:left="1418" w:hanging="284"/>
                        <w:rPr>
                          <w:i/>
                        </w:rPr>
                      </w:pPr>
                      <w:r>
                        <w:rPr>
                          <w:i/>
                        </w:rPr>
                        <w:t>Users must have BU reports user permission</w:t>
                      </w:r>
                    </w:p>
                    <w:p w:rsidRPr="00771576" w:rsidR="00E84082" w:rsidP="005C3155" w:rsidRDefault="00E84082" w14:paraId="24BEFC26" w14:textId="77777777">
                      <w:pPr>
                        <w:pStyle w:val="BodyText"/>
                        <w:numPr>
                          <w:ilvl w:val="0"/>
                          <w:numId w:val="43"/>
                        </w:numPr>
                        <w:spacing w:before="0" w:after="0"/>
                        <w:ind w:left="1418" w:hanging="284"/>
                        <w:rPr>
                          <w:i/>
                        </w:rPr>
                      </w:pPr>
                      <w:r>
                        <w:rPr>
                          <w:i/>
                        </w:rPr>
                        <w:t>Users must be provisioned with access to view specific node level results</w:t>
                      </w:r>
                    </w:p>
                    <w:p w:rsidR="00E84082" w:rsidP="005C3155" w:rsidRDefault="00E84082" w14:paraId="16788234" w14:textId="77777777">
                      <w:pPr>
                        <w:pStyle w:val="BodyText"/>
                        <w:spacing w:before="0" w:after="0"/>
                        <w:ind w:left="1418"/>
                      </w:pPr>
                    </w:p>
                  </w:txbxContent>
                </v:textbox>
              </v:shape>
            </w:pict>
          </mc:Fallback>
        </mc:AlternateContent>
      </w:r>
    </w:p>
    <w:p w:rsidRPr="001147FD" w:rsidR="004F5994" w:rsidP="004F5994" w:rsidRDefault="004F5994" w14:paraId="3F858C31" w14:textId="77777777">
      <w:pPr>
        <w:pStyle w:val="BlockText"/>
        <w:spacing w:before="0" w:after="0"/>
        <w:ind w:left="0"/>
      </w:pPr>
    </w:p>
    <w:p w:rsidRPr="001147FD" w:rsidR="004F5994" w:rsidP="004F5994" w:rsidRDefault="004F5994" w14:paraId="015FFDE9" w14:textId="77777777">
      <w:pPr>
        <w:pStyle w:val="BlockText"/>
        <w:spacing w:before="0" w:after="0"/>
        <w:ind w:left="0"/>
      </w:pPr>
    </w:p>
    <w:p w:rsidRPr="001147FD" w:rsidR="004F5994" w:rsidP="004F5994" w:rsidRDefault="004F5994" w14:paraId="5A9C7968" w14:textId="77777777">
      <w:pPr>
        <w:pStyle w:val="BlockText"/>
        <w:spacing w:before="0" w:after="0"/>
        <w:ind w:left="0"/>
      </w:pPr>
    </w:p>
    <w:p w:rsidRPr="001147FD" w:rsidR="004F5994" w:rsidP="004F5994" w:rsidRDefault="004F5994" w14:paraId="3FEA799A" w14:textId="77777777">
      <w:pPr>
        <w:pStyle w:val="BlockText"/>
        <w:spacing w:before="0" w:after="0"/>
        <w:ind w:left="0"/>
      </w:pPr>
    </w:p>
    <w:p w:rsidRPr="001147FD" w:rsidR="004F5994" w:rsidP="004F5994" w:rsidRDefault="004F5994" w14:paraId="2147E0B0" w14:textId="77777777">
      <w:pPr>
        <w:pStyle w:val="BlockText"/>
        <w:spacing w:before="0" w:after="0"/>
        <w:ind w:left="0"/>
      </w:pPr>
    </w:p>
    <w:p w:rsidRPr="001147FD" w:rsidR="004F5994" w:rsidP="004F5994" w:rsidRDefault="004F5994" w14:paraId="5D838E50" w14:textId="77777777">
      <w:pPr>
        <w:pStyle w:val="BlockText"/>
        <w:spacing w:before="0" w:after="0"/>
        <w:ind w:left="0"/>
      </w:pPr>
    </w:p>
    <w:p w:rsidRPr="001147FD" w:rsidR="004F5994" w:rsidP="004F5994" w:rsidRDefault="004F5994" w14:paraId="1AF76CC1" w14:textId="77777777">
      <w:pPr>
        <w:pStyle w:val="BlockText"/>
        <w:spacing w:before="0" w:after="0"/>
        <w:ind w:left="0"/>
      </w:pPr>
    </w:p>
    <w:p w:rsidRPr="001147FD" w:rsidR="004F5994" w:rsidP="004F5994" w:rsidRDefault="004F5994" w14:paraId="2113EBDA" w14:textId="77777777">
      <w:pPr>
        <w:pStyle w:val="BlockText"/>
        <w:spacing w:before="0" w:after="0"/>
        <w:ind w:left="0"/>
      </w:pPr>
    </w:p>
    <w:p w:rsidRPr="001147FD" w:rsidR="004F5994" w:rsidP="004F5994" w:rsidRDefault="004F5994" w14:paraId="144BC577" w14:textId="77777777">
      <w:pPr>
        <w:pStyle w:val="BlockText"/>
        <w:spacing w:before="0" w:after="0"/>
        <w:ind w:left="0"/>
      </w:pPr>
    </w:p>
    <w:p w:rsidRPr="001147FD" w:rsidR="004F5994" w:rsidP="004F5994" w:rsidRDefault="004F5994" w14:paraId="39E333B5" w14:textId="77777777">
      <w:pPr>
        <w:pStyle w:val="BlockText"/>
        <w:spacing w:before="0" w:after="0"/>
        <w:ind w:left="0"/>
      </w:pPr>
    </w:p>
    <w:p w:rsidRPr="001147FD" w:rsidR="004F5994" w:rsidP="004F5994" w:rsidRDefault="004F5994" w14:paraId="5C43798C" w14:textId="77777777">
      <w:pPr>
        <w:pStyle w:val="BlockText"/>
        <w:spacing w:before="0" w:after="0"/>
        <w:ind w:left="0"/>
      </w:pPr>
    </w:p>
    <w:p w:rsidRPr="001147FD" w:rsidR="004F5994" w:rsidP="004F5994" w:rsidRDefault="004F5994" w14:paraId="239AE50D" w14:textId="77777777">
      <w:pPr>
        <w:pStyle w:val="BlockText"/>
        <w:spacing w:before="0" w:after="0"/>
        <w:ind w:left="0"/>
      </w:pPr>
    </w:p>
    <w:p w:rsidRPr="001147FD" w:rsidR="004F5994" w:rsidP="004F5994" w:rsidRDefault="004F5994" w14:paraId="0851DA80" w14:textId="77777777">
      <w:pPr>
        <w:pStyle w:val="BlockText"/>
        <w:spacing w:before="0" w:after="0"/>
        <w:ind w:left="0"/>
      </w:pPr>
    </w:p>
    <w:p w:rsidRPr="001147FD" w:rsidR="004F5994" w:rsidP="004F5994" w:rsidRDefault="004F5994" w14:paraId="47380B82" w14:textId="77777777">
      <w:pPr>
        <w:pStyle w:val="BlockText"/>
        <w:spacing w:before="0" w:after="0"/>
        <w:ind w:left="0"/>
      </w:pPr>
    </w:p>
    <w:p w:rsidRPr="001147FD" w:rsidR="004F5994" w:rsidP="004F5994" w:rsidRDefault="004F5994" w14:paraId="4C1E5E1B" w14:textId="77777777">
      <w:pPr>
        <w:pStyle w:val="BlockText"/>
        <w:spacing w:before="0" w:after="0"/>
        <w:ind w:left="0"/>
      </w:pPr>
    </w:p>
    <w:p w:rsidRPr="001147FD" w:rsidR="004F5994" w:rsidP="004F5994" w:rsidRDefault="004F5994" w14:paraId="440D1085" w14:textId="77777777">
      <w:pPr>
        <w:spacing w:before="120"/>
      </w:pPr>
      <w:r w:rsidRPr="001147FD">
        <w:rPr>
          <w:b/>
        </w:rPr>
        <w:t>Step 1</w:t>
      </w:r>
      <w:r w:rsidRPr="001147FD">
        <w:t>: Select the ‘Assumption Sets’  tab.</w:t>
      </w:r>
    </w:p>
    <w:p w:rsidRPr="001147FD" w:rsidR="004F5994" w:rsidP="004F5994" w:rsidRDefault="004F5994" w14:paraId="443F8892" w14:textId="77777777">
      <w:pPr>
        <w:spacing w:before="120"/>
      </w:pPr>
      <w:r w:rsidRPr="001147FD">
        <w:rPr>
          <w:b/>
        </w:rPr>
        <w:t>Step 2</w:t>
      </w:r>
      <w:r w:rsidRPr="001147FD">
        <w:t>: Select a version of an assumption set in the assumption set summary table.</w:t>
      </w:r>
    </w:p>
    <w:p w:rsidRPr="001147FD" w:rsidR="004F5994" w:rsidP="004F5994" w:rsidRDefault="004F5994" w14:paraId="5467231A" w14:textId="77777777">
      <w:pPr>
        <w:spacing w:before="120"/>
      </w:pPr>
      <w:r w:rsidRPr="001147FD">
        <w:rPr>
          <w:b/>
        </w:rPr>
        <w:t>Step 3</w:t>
      </w:r>
      <w:r w:rsidRPr="001147FD">
        <w:t>: Select a run in the ‘</w:t>
      </w:r>
      <w:r w:rsidRPr="001147FD" w:rsidR="00282D6A">
        <w:t>R</w:t>
      </w:r>
      <w:r w:rsidRPr="001147FD">
        <w:t xml:space="preserve">uns </w:t>
      </w:r>
      <w:r w:rsidRPr="001147FD" w:rsidR="00282D6A">
        <w:t>T</w:t>
      </w:r>
      <w:r w:rsidRPr="001147FD">
        <w:t>able’ tab of the details table of the assumption set</w:t>
      </w:r>
    </w:p>
    <w:p w:rsidRPr="001147FD" w:rsidR="004F5994" w:rsidP="004F5994" w:rsidRDefault="004F5994" w14:paraId="13BA8306" w14:textId="77777777">
      <w:pPr>
        <w:spacing w:before="120"/>
      </w:pPr>
      <w:r w:rsidRPr="001147FD">
        <w:rPr>
          <w:b/>
        </w:rPr>
        <w:t>Step 4</w:t>
      </w:r>
      <w:r w:rsidRPr="001147FD">
        <w:t xml:space="preserve">: Select the option ‘Request </w:t>
      </w:r>
      <w:r w:rsidRPr="001147FD" w:rsidR="005C3155">
        <w:t>BU</w:t>
      </w:r>
      <w:r w:rsidRPr="001147FD">
        <w:t xml:space="preserve"> Reports’ from the details table menu.</w:t>
      </w:r>
    </w:p>
    <w:p w:rsidRPr="001147FD" w:rsidR="004F5994" w:rsidP="004F5994" w:rsidRDefault="004F5994" w14:paraId="75414A34" w14:textId="77777777">
      <w:pPr>
        <w:spacing w:before="120"/>
      </w:pPr>
      <w:r w:rsidRPr="001147FD">
        <w:t xml:space="preserve">The system will present the user with a </w:t>
      </w:r>
      <w:r w:rsidRPr="001147FD" w:rsidR="007C5AED">
        <w:t xml:space="preserve">‘Post-processing Jobs Settings’ </w:t>
      </w:r>
      <w:r w:rsidRPr="001147FD">
        <w:t xml:space="preserve">pop-up window allowing </w:t>
      </w:r>
      <w:r w:rsidRPr="001147FD" w:rsidR="007C5AED">
        <w:t xml:space="preserve">the user </w:t>
      </w:r>
      <w:r w:rsidRPr="001147FD" w:rsidR="005C3155">
        <w:t xml:space="preserve">to select a </w:t>
      </w:r>
      <w:r w:rsidRPr="001147FD" w:rsidR="007A4451">
        <w:t>n</w:t>
      </w:r>
      <w:r w:rsidRPr="001147FD" w:rsidR="005C3155">
        <w:t>ode</w:t>
      </w:r>
      <w:r w:rsidRPr="001147FD" w:rsidR="007A4451">
        <w:t>.</w:t>
      </w:r>
    </w:p>
    <w:p w:rsidRPr="001147FD" w:rsidR="004F5994" w:rsidP="004F5994" w:rsidRDefault="004F5994" w14:paraId="64C8A29A" w14:textId="77777777">
      <w:pPr>
        <w:spacing w:before="120"/>
      </w:pPr>
      <w:r w:rsidRPr="001147FD">
        <w:rPr>
          <w:b/>
        </w:rPr>
        <w:t>Step 5</w:t>
      </w:r>
      <w:r w:rsidRPr="001147FD">
        <w:t xml:space="preserve">: </w:t>
      </w:r>
      <w:r w:rsidRPr="001147FD" w:rsidR="005C3155">
        <w:t>S</w:t>
      </w:r>
      <w:r w:rsidRPr="001147FD">
        <w:t xml:space="preserve">elect the </w:t>
      </w:r>
      <w:r w:rsidRPr="001147FD" w:rsidR="005C3155">
        <w:t>required</w:t>
      </w:r>
      <w:r w:rsidRPr="001147FD">
        <w:t xml:space="preserve"> </w:t>
      </w:r>
      <w:r w:rsidRPr="001147FD" w:rsidR="007A4451">
        <w:t>‘</w:t>
      </w:r>
      <w:r w:rsidRPr="001147FD">
        <w:t>Node</w:t>
      </w:r>
      <w:r w:rsidRPr="001147FD" w:rsidR="007A4451">
        <w:t>’</w:t>
      </w:r>
      <w:r w:rsidRPr="001147FD" w:rsidR="00282D6A">
        <w:t xml:space="preserve"> using the dropdown feature</w:t>
      </w:r>
      <w:r w:rsidRPr="001147FD">
        <w:t>.</w:t>
      </w:r>
    </w:p>
    <w:p w:rsidRPr="001147FD" w:rsidR="007A4451" w:rsidP="004F5994" w:rsidRDefault="004F5994" w14:paraId="0012D593" w14:textId="77777777">
      <w:pPr>
        <w:spacing w:before="120"/>
      </w:pPr>
      <w:r w:rsidRPr="001147FD">
        <w:rPr>
          <w:b/>
        </w:rPr>
        <w:t>Step</w:t>
      </w:r>
      <w:r w:rsidRPr="001147FD">
        <w:t xml:space="preserve"> </w:t>
      </w:r>
      <w:r w:rsidRPr="001147FD" w:rsidR="005C3155">
        <w:t>6</w:t>
      </w:r>
      <w:r w:rsidRPr="001147FD">
        <w:t xml:space="preserve">: </w:t>
      </w:r>
      <w:r w:rsidRPr="001147FD" w:rsidR="007A4451">
        <w:t>C</w:t>
      </w:r>
      <w:r w:rsidRPr="001147FD">
        <w:t xml:space="preserve">lick ‘Submit’. </w:t>
      </w:r>
    </w:p>
    <w:p w:rsidRPr="001147FD" w:rsidR="004F5994" w:rsidP="004F5994" w:rsidRDefault="007A4451" w14:paraId="6D9823E5" w14:textId="77777777">
      <w:pPr>
        <w:spacing w:before="120"/>
      </w:pPr>
      <w:r w:rsidRPr="001147FD">
        <w:t>Please n</w:t>
      </w:r>
      <w:r w:rsidRPr="001147FD" w:rsidR="004F5994">
        <w:t>ote below for pre-run validations.</w:t>
      </w:r>
    </w:p>
    <w:p w:rsidRPr="001147FD" w:rsidR="004F5994" w:rsidP="004F5994" w:rsidRDefault="004F5994" w14:paraId="00A5EA94" w14:textId="77777777">
      <w:pPr>
        <w:spacing w:before="120"/>
      </w:pPr>
      <w:r w:rsidRPr="001147FD">
        <w:t>You may select the ‘Cancel’ button to abort the task.</w:t>
      </w:r>
    </w:p>
    <w:p w:rsidRPr="001147FD" w:rsidR="004F5994" w:rsidP="004F5994" w:rsidRDefault="004F5994" w14:paraId="7824DD8B" w14:textId="77777777">
      <w:pPr>
        <w:pStyle w:val="BlockText"/>
        <w:spacing w:before="0" w:after="0"/>
        <w:ind w:left="0"/>
      </w:pPr>
    </w:p>
    <w:p w:rsidRPr="001147FD" w:rsidR="004F5994" w:rsidP="004F5994" w:rsidRDefault="00916FF7" w14:paraId="39541D07" w14:textId="695AEBD0">
      <w:pPr>
        <w:pStyle w:val="BlockText"/>
        <w:spacing w:before="0" w:after="0"/>
        <w:ind w:left="0"/>
      </w:pPr>
      <w:r w:rsidRPr="001147FD">
        <w:rPr>
          <w:noProof/>
        </w:rPr>
        <mc:AlternateContent>
          <mc:Choice Requires="wps">
            <w:drawing>
              <wp:anchor distT="0" distB="0" distL="114300" distR="114300" simplePos="0" relativeHeight="251658587" behindDoc="0" locked="0" layoutInCell="0" allowOverlap="1" wp14:anchorId="68E3428B" wp14:editId="2FC9BCC0">
                <wp:simplePos x="0" y="0"/>
                <wp:positionH relativeFrom="column">
                  <wp:posOffset>-43815</wp:posOffset>
                </wp:positionH>
                <wp:positionV relativeFrom="paragraph">
                  <wp:posOffset>80645</wp:posOffset>
                </wp:positionV>
                <wp:extent cx="6068060" cy="1132840"/>
                <wp:effectExtent l="22860" t="24765" r="33655" b="52070"/>
                <wp:wrapNone/>
                <wp:docPr id="123" name="AutoShape 20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4F5994" w:rsidRDefault="00E84082" w14:paraId="52738F24" w14:textId="4C710E39">
                            <w:pPr>
                              <w:rPr>
                                <w:b/>
                                <w:noProof/>
                              </w:rPr>
                            </w:pPr>
                            <w:r>
                              <w:rPr>
                                <w:b/>
                                <w:noProof/>
                              </w:rPr>
                              <w:drawing>
                                <wp:inline distT="0" distB="0" distL="0" distR="0" wp14:anchorId="05280A40" wp14:editId="5778B2D2">
                                  <wp:extent cx="419100" cy="381000"/>
                                  <wp:effectExtent l="0" t="0" r="0" b="0"/>
                                  <wp:docPr id="38268777" name="Picture 40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3155" w:rsidRDefault="00E84082" w14:paraId="36473178" w14:textId="77777777">
                            <w:pPr>
                              <w:numPr>
                                <w:ilvl w:val="0"/>
                                <w:numId w:val="42"/>
                              </w:numPr>
                            </w:pPr>
                            <w:r>
                              <w:rPr>
                                <w:b/>
                              </w:rPr>
                              <w:t>Upon completion of the above steps, the ‘Post-processing’ job will be submitted for execution.</w:t>
                            </w:r>
                          </w:p>
                          <w:p w:rsidRPr="00C904F1" w:rsidR="00E84082" w:rsidP="004F5994" w:rsidRDefault="00E84082" w14:paraId="644196D1"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20C6529">
              <v:shape id="AutoShape 2025" style="position:absolute;left:0;text-align:left;margin-left:-3.45pt;margin-top:6.35pt;width:477.8pt;height:89.2pt;z-index:251658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0"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IkZAIAAK4EAAAOAAAAZHJzL2Uyb0RvYy54bWysVN1v0zAQf0fif7D8zvLR0rXR0mnqGEIa&#10;MGkgnl3bSSwcX7DdpuOv53xZu4q9IfJg+fPu93GXq+tDb9le+2DA1by4yDnTToIyrq35929375ac&#10;hSicEhacrvmTDvx6/fbN1ThUuoQOrNKeYRAXqnGoeRfjUGVZkJ3uRbiAQTs8bMD3IuLSt5nyYsTo&#10;vc3KPF9kI3g1eJA6BNy9nQ75muI3jZbxa9MEHZmtOWKLNHoat2nM1leiar0YOiOfYYh/QNEL4zDp&#10;KdStiILtvHkVqjfSQ4AmXkjoM2gaIzVxQDZF/hebx04MmrigOGE4yRT+X1j5Zf84PPgEPQz3IH8G&#10;5mDTCdfqG+9h7LRQmK5IQmXjEKrTg7QI+JRtx8+g0Fqxi0AaHBrfp4DIjh1I6qeT1PoQmcTNRb5Y&#10;5gt0ROJZUczK5ZzMyER1fD74ED9q6Fma1LyxMCIwHx8mtymV2N+HmKCJ6ng9ZXZwZ6wlb61jY81n&#10;yyLP6UUAa1Q6Jcq+3W6sZ3uB5bHJ00dEUYzza72JWKTW9DVfni6JKmnzwSlKE4Wx0xyhWJeCayo/&#10;xEda7DDEY6dGpkxiUy5nK2wNZbAWZ0mJ1SVnwrbYRDJ6zjzEHyZ2VAFJvFdoF2U5L2eTCHboxMTh&#10;/TmFiRyJA8f0tDpDRp4mG1PHhCoetgdmFGK6nCcl0t4W1BPajIjIS2x2nHTgf3M2YuPUPPzaCa85&#10;s58clsqqmKOVLNICJ/58d3vcFU5iiJpHZE3TTZy6cjd403aYoSBuDm6wrBpDJr+geS5GbAoi9NzA&#10;qevO13Tr5Tez/gMAAP//AwBQSwMEFAAGAAgAAAAhACu18CjhAAAACQEAAA8AAABkcnMvZG93bnJl&#10;di54bWxMj0FLw0AQhe+C/2EZwYu0mwSpTcymqFDU1kKtxfMkO02C2d2Q3bbx3zue9Dbz3uPNN/li&#10;NJ040eBbZxXE0wgE2crp1tYK9h/LyRyED2g1ds6Sgm/ysCguL3LMtDvbdzrtQi24xPoMFTQh9JmU&#10;vmrIoJ+6nix7BzcYDLwOtdQDnrncdDKJopk02Fq+0GBPTw1VX7ujUfBarsabRzyst5s3/Zk8L6N1&#10;/bJX6vpqfLgHEWgMf2H4xWd0KJipdEervegUTGYpJ1lP7kCwn97OeShZSOMYZJHL/x8UPwAAAP//&#10;AwBQSwECLQAUAAYACAAAACEAtoM4kv4AAADhAQAAEwAAAAAAAAAAAAAAAAAAAAAAW0NvbnRlbnRf&#10;VHlwZXNdLnhtbFBLAQItABQABgAIAAAAIQA4/SH/1gAAAJQBAAALAAAAAAAAAAAAAAAAAC8BAABf&#10;cmVscy8ucmVsc1BLAQItABQABgAIAAAAIQACmaIkZAIAAK4EAAAOAAAAAAAAAAAAAAAAAC4CAABk&#10;cnMvZTJvRG9jLnhtbFBLAQItABQABgAIAAAAIQArtfAo4QAAAAkBAAAPAAAAAAAAAAAAAAAAAL4E&#10;AABkcnMvZG93bnJldi54bWxQSwUGAAAAAAQABADzAAAAzAUAAAAA&#10;" w14:anchorId="68E3428B">
                <v:shadow on="t" color="#622423" opacity=".5" offset="1pt"/>
                <v:textbox inset=",0,,0">
                  <w:txbxContent>
                    <w:p w:rsidR="00E84082" w:rsidP="004F5994" w:rsidRDefault="00E84082" w14:paraId="1B6E322B" w14:textId="4C710E39">
                      <w:pPr>
                        <w:rPr>
                          <w:b/>
                          <w:noProof/>
                        </w:rPr>
                      </w:pPr>
                      <w:r>
                        <w:rPr>
                          <w:b/>
                          <w:noProof/>
                        </w:rPr>
                        <w:drawing>
                          <wp:inline distT="0" distB="0" distL="0" distR="0" wp14:anchorId="3235BB8A" wp14:editId="5778B2D2">
                            <wp:extent cx="419100" cy="381000"/>
                            <wp:effectExtent l="0" t="0" r="0" b="0"/>
                            <wp:docPr id="297504577" name="Picture 40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5C3155" w:rsidRDefault="00E84082" w14:paraId="1E0A8497" w14:textId="77777777">
                      <w:pPr>
                        <w:numPr>
                          <w:ilvl w:val="0"/>
                          <w:numId w:val="42"/>
                        </w:numPr>
                      </w:pPr>
                      <w:r>
                        <w:rPr>
                          <w:b/>
                        </w:rPr>
                        <w:t>Upon completion of the above steps, the ‘Post-processing’ job will be submitted for execution.</w:t>
                      </w:r>
                    </w:p>
                    <w:p w:rsidRPr="00C904F1" w:rsidR="00E84082" w:rsidP="004F5994" w:rsidRDefault="00E84082" w14:paraId="57A6A0F0" w14:textId="77777777"/>
                  </w:txbxContent>
                </v:textbox>
              </v:shape>
            </w:pict>
          </mc:Fallback>
        </mc:AlternateContent>
      </w:r>
    </w:p>
    <w:p w:rsidRPr="001147FD" w:rsidR="004F5994" w:rsidP="004F5994" w:rsidRDefault="004F5994" w14:paraId="6AEA5A66" w14:textId="77777777">
      <w:pPr>
        <w:pStyle w:val="BlockText"/>
        <w:spacing w:before="0" w:after="0"/>
        <w:ind w:left="0"/>
      </w:pPr>
    </w:p>
    <w:p w:rsidRPr="001147FD" w:rsidR="004F5994" w:rsidP="004F5994" w:rsidRDefault="004F5994" w14:paraId="3B9AF87C" w14:textId="77777777">
      <w:pPr>
        <w:pStyle w:val="BlockText"/>
        <w:spacing w:before="0" w:after="0"/>
        <w:ind w:left="0"/>
      </w:pPr>
    </w:p>
    <w:p w:rsidRPr="001147FD" w:rsidR="004F5994" w:rsidP="004F5994" w:rsidRDefault="004F5994" w14:paraId="433B8995" w14:textId="77777777">
      <w:pPr>
        <w:pStyle w:val="BlockText"/>
        <w:spacing w:before="0" w:after="0"/>
        <w:ind w:left="0"/>
      </w:pPr>
    </w:p>
    <w:p w:rsidRPr="001147FD" w:rsidR="004F5994" w:rsidP="004F5994" w:rsidRDefault="004F5994" w14:paraId="5E19FF7B" w14:textId="77777777">
      <w:pPr>
        <w:pStyle w:val="BlockText"/>
        <w:spacing w:before="0" w:after="0"/>
        <w:ind w:left="0"/>
      </w:pPr>
    </w:p>
    <w:p w:rsidRPr="001147FD" w:rsidR="004F5994" w:rsidP="004F5994" w:rsidRDefault="004F5994" w14:paraId="266AF02C" w14:textId="77777777">
      <w:pPr>
        <w:pStyle w:val="BlockText"/>
        <w:spacing w:before="0" w:after="0"/>
        <w:ind w:left="0"/>
      </w:pPr>
    </w:p>
    <w:p w:rsidRPr="001147FD" w:rsidR="004F5994" w:rsidP="004F5994" w:rsidRDefault="004F5994" w14:paraId="6F8C7D55" w14:textId="77777777">
      <w:pPr>
        <w:pStyle w:val="BlockText"/>
        <w:spacing w:before="0" w:after="0"/>
        <w:ind w:left="0"/>
      </w:pPr>
    </w:p>
    <w:p w:rsidRPr="001147FD" w:rsidR="004F5994" w:rsidP="004F5994" w:rsidRDefault="004F5994" w14:paraId="7BB10C4D" w14:textId="77777777">
      <w:pPr>
        <w:pStyle w:val="BlockText"/>
        <w:spacing w:before="0" w:after="0"/>
        <w:ind w:left="0"/>
      </w:pPr>
    </w:p>
    <w:p w:rsidRPr="001147FD" w:rsidR="004F5994" w:rsidP="004F5994" w:rsidRDefault="004F5994" w14:paraId="5231F1DD" w14:textId="77777777">
      <w:pPr>
        <w:spacing w:before="0" w:after="0"/>
      </w:pPr>
    </w:p>
    <w:p w:rsidRPr="001147FD" w:rsidR="004F5994" w:rsidP="004F5994" w:rsidRDefault="004F5994" w14:paraId="611889EB" w14:textId="77777777">
      <w:pPr>
        <w:spacing w:before="0" w:after="0"/>
      </w:pPr>
    </w:p>
    <w:p w:rsidRPr="001147FD" w:rsidR="004F5994" w:rsidP="004F5994" w:rsidRDefault="005C3155" w14:paraId="056FE606" w14:textId="77777777">
      <w:pPr>
        <w:spacing w:before="0" w:after="0"/>
        <w:rPr>
          <w:b/>
        </w:rPr>
      </w:pPr>
      <w:r w:rsidRPr="001147FD">
        <w:rPr>
          <w:b/>
        </w:rPr>
        <w:t>Post-Processing</w:t>
      </w:r>
      <w:r w:rsidRPr="001147FD" w:rsidR="004F5994">
        <w:rPr>
          <w:b/>
        </w:rPr>
        <w:t xml:space="preserve"> Job Validations</w:t>
      </w:r>
    </w:p>
    <w:p w:rsidRPr="001147FD" w:rsidR="004F5994" w:rsidP="004F5994" w:rsidRDefault="004F5994" w14:paraId="30D82C01" w14:textId="77777777">
      <w:pPr>
        <w:tabs>
          <w:tab w:val="left" w:pos="2205"/>
        </w:tabs>
        <w:spacing w:before="0" w:after="0"/>
        <w:rPr>
          <w:b/>
        </w:rPr>
      </w:pPr>
      <w:r w:rsidRPr="001147FD">
        <w:rPr>
          <w:b/>
        </w:rPr>
        <w:tab/>
      </w:r>
    </w:p>
    <w:p w:rsidRPr="001147FD" w:rsidR="004F5994" w:rsidP="004F5994" w:rsidRDefault="005C3155" w14:paraId="701CE233" w14:textId="77777777">
      <w:pPr>
        <w:numPr>
          <w:ilvl w:val="0"/>
          <w:numId w:val="150"/>
        </w:numPr>
        <w:spacing w:before="0" w:after="0"/>
        <w:ind w:left="426"/>
      </w:pPr>
      <w:r w:rsidRPr="001147FD">
        <w:t>A</w:t>
      </w:r>
      <w:r w:rsidRPr="001147FD" w:rsidR="004F5994">
        <w:t xml:space="preserve"> </w:t>
      </w:r>
      <w:r w:rsidRPr="001147FD">
        <w:t>Post-processing</w:t>
      </w:r>
      <w:r w:rsidRPr="001147FD" w:rsidR="004F5994">
        <w:t xml:space="preserve"> Job for the same </w:t>
      </w:r>
      <w:r w:rsidRPr="001147FD" w:rsidR="00D53EBD">
        <w:t>a</w:t>
      </w:r>
      <w:r w:rsidRPr="001147FD" w:rsidR="004F5994">
        <w:t xml:space="preserve">ssumption </w:t>
      </w:r>
      <w:r w:rsidRPr="001147FD" w:rsidR="00D53EBD">
        <w:t>s</w:t>
      </w:r>
      <w:r w:rsidRPr="001147FD" w:rsidR="004F5994">
        <w:t>et run</w:t>
      </w:r>
      <w:r w:rsidRPr="001147FD">
        <w:t xml:space="preserve"> and </w:t>
      </w:r>
      <w:r w:rsidRPr="001147FD" w:rsidR="00D53EBD">
        <w:t>n</w:t>
      </w:r>
      <w:r w:rsidRPr="001147FD">
        <w:t>ode</w:t>
      </w:r>
      <w:r w:rsidRPr="001147FD" w:rsidR="004F5994">
        <w:t xml:space="preserve"> is not already in progress (Queued or Processing)</w:t>
      </w:r>
    </w:p>
    <w:p w:rsidRPr="001147FD" w:rsidR="005C3155" w:rsidP="004F5994" w:rsidRDefault="005C3155" w14:paraId="1F1EB571" w14:textId="77777777">
      <w:pPr>
        <w:numPr>
          <w:ilvl w:val="0"/>
          <w:numId w:val="150"/>
        </w:numPr>
        <w:spacing w:before="0" w:after="0"/>
        <w:ind w:left="426"/>
      </w:pPr>
      <w:r w:rsidRPr="001147FD">
        <w:t xml:space="preserve">BU Reports for the same </w:t>
      </w:r>
      <w:r w:rsidRPr="001147FD" w:rsidR="00D53EBD">
        <w:t>a</w:t>
      </w:r>
      <w:r w:rsidRPr="001147FD">
        <w:t xml:space="preserve">ssumption </w:t>
      </w:r>
      <w:r w:rsidRPr="001147FD" w:rsidR="00D53EBD">
        <w:t>s</w:t>
      </w:r>
      <w:r w:rsidRPr="001147FD">
        <w:t xml:space="preserve">et and </w:t>
      </w:r>
      <w:r w:rsidRPr="001147FD" w:rsidR="00D53EBD">
        <w:t>n</w:t>
      </w:r>
      <w:r w:rsidRPr="001147FD">
        <w:t>ode already exist</w:t>
      </w:r>
    </w:p>
    <w:p w:rsidRPr="001147FD" w:rsidR="004F5994" w:rsidP="004F5994" w:rsidRDefault="004F5994" w14:paraId="78236DB7" w14:textId="751E173A">
      <w:pPr>
        <w:pStyle w:val="Heading3"/>
        <w:tabs>
          <w:tab w:val="clear" w:pos="1209"/>
        </w:tabs>
        <w:spacing w:before="0" w:after="0"/>
        <w:ind w:left="0" w:firstLine="0"/>
      </w:pPr>
      <w:r w:rsidRPr="001147FD">
        <w:br w:type="page"/>
      </w:r>
      <w:bookmarkStart w:name="_Toc58474620" w:id="875"/>
      <w:bookmarkStart w:name="_Toc58481291" w:id="876"/>
      <w:bookmarkStart w:name="_Toc114825627" w:id="877"/>
      <w:r w:rsidRPr="001147FD">
        <w:lastRenderedPageBreak/>
        <w:t>1</w:t>
      </w:r>
      <w:r w:rsidRPr="001147FD" w:rsidR="00211BF5">
        <w:t>2</w:t>
      </w:r>
      <w:r w:rsidRPr="001147FD">
        <w:t>.3.</w:t>
      </w:r>
      <w:r w:rsidRPr="001147FD" w:rsidR="0037703F">
        <w:t>1</w:t>
      </w:r>
      <w:r w:rsidRPr="001147FD" w:rsidR="00E454E8">
        <w:t>9</w:t>
      </w:r>
      <w:r w:rsidRPr="001147FD">
        <w:t xml:space="preserve"> How to download generated BU Reports</w:t>
      </w:r>
      <w:bookmarkEnd w:id="875"/>
      <w:bookmarkEnd w:id="876"/>
      <w:bookmarkEnd w:id="877"/>
    </w:p>
    <w:p w:rsidRPr="001147FD" w:rsidR="004F5994" w:rsidP="004F5994" w:rsidRDefault="004F5994" w14:paraId="0234F221" w14:textId="77777777">
      <w:pPr>
        <w:pStyle w:val="BlockText"/>
        <w:spacing w:before="0" w:after="0"/>
        <w:ind w:left="0"/>
      </w:pPr>
    </w:p>
    <w:p w:rsidRPr="001147FD" w:rsidR="004F5994" w:rsidP="004F5994" w:rsidRDefault="00916FF7" w14:paraId="44399E26" w14:textId="02398E8B">
      <w:pPr>
        <w:pStyle w:val="BlockText"/>
        <w:spacing w:before="0" w:after="0"/>
        <w:ind w:left="0"/>
      </w:pPr>
      <w:r w:rsidRPr="001147FD">
        <w:rPr>
          <w:noProof/>
        </w:rPr>
        <mc:AlternateContent>
          <mc:Choice Requires="wps">
            <w:drawing>
              <wp:anchor distT="0" distB="0" distL="114300" distR="114300" simplePos="0" relativeHeight="251658588" behindDoc="0" locked="0" layoutInCell="0" allowOverlap="1" wp14:anchorId="717CB2D3" wp14:editId="7BA0C74B">
                <wp:simplePos x="0" y="0"/>
                <wp:positionH relativeFrom="column">
                  <wp:posOffset>-43815</wp:posOffset>
                </wp:positionH>
                <wp:positionV relativeFrom="paragraph">
                  <wp:posOffset>55245</wp:posOffset>
                </wp:positionV>
                <wp:extent cx="6068060" cy="1905000"/>
                <wp:effectExtent l="22860" t="19050" r="33655" b="47625"/>
                <wp:wrapNone/>
                <wp:docPr id="122" name="AutoShape 20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90500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4F5994" w:rsidRDefault="00E84082" w14:paraId="1977EBFA" w14:textId="0168A9ED">
                            <w:pPr>
                              <w:pStyle w:val="BodyText"/>
                              <w:jc w:val="left"/>
                              <w:rPr>
                                <w:b/>
                                <w:noProof/>
                              </w:rPr>
                            </w:pPr>
                            <w:r>
                              <w:rPr>
                                <w:b/>
                                <w:noProof/>
                              </w:rPr>
                              <w:drawing>
                                <wp:inline distT="0" distB="0" distL="0" distR="0" wp14:anchorId="6C1DEA2D" wp14:editId="7119AF58">
                                  <wp:extent cx="413095" cy="285750"/>
                                  <wp:effectExtent l="0" t="0" r="0" b="0"/>
                                  <wp:docPr id="152" name="Picture 15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01561" w:rsidR="00E84082" w:rsidP="00501561" w:rsidRDefault="00E84082" w14:paraId="28A49057"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501561">
                              <w:rPr>
                                <w:b/>
                                <w:i/>
                              </w:rPr>
                              <w:t xml:space="preserve"> </w:t>
                            </w:r>
                          </w:p>
                          <w:p w:rsidR="00E84082" w:rsidP="00501561" w:rsidRDefault="00E84082" w14:paraId="4C422E20" w14:textId="77777777">
                            <w:pPr>
                              <w:pStyle w:val="BodyText"/>
                              <w:numPr>
                                <w:ilvl w:val="0"/>
                                <w:numId w:val="43"/>
                              </w:numPr>
                              <w:spacing w:before="0" w:after="0"/>
                              <w:ind w:left="1418" w:hanging="284"/>
                              <w:rPr>
                                <w:i/>
                              </w:rPr>
                            </w:pPr>
                            <w:r>
                              <w:rPr>
                                <w:i/>
                              </w:rPr>
                              <w:t>The successfully generated BU Reports can be downloaded. These will contain the ICM Reports trimmed down to a specific Node and levels below it.</w:t>
                            </w:r>
                          </w:p>
                          <w:p w:rsidRPr="004918C3" w:rsidR="00E84082" w:rsidP="00501561" w:rsidRDefault="00E84082" w14:paraId="21F05745" w14:textId="77777777">
                            <w:pPr>
                              <w:pStyle w:val="BodyText"/>
                              <w:numPr>
                                <w:ilvl w:val="0"/>
                                <w:numId w:val="21"/>
                              </w:numPr>
                              <w:jc w:val="left"/>
                              <w:rPr>
                                <w:b/>
                                <w:i/>
                              </w:rPr>
                            </w:pPr>
                            <w:r>
                              <w:rPr>
                                <w:b/>
                                <w:i/>
                              </w:rPr>
                              <w:t>To download BU Reports, the following conditions must be met:</w:t>
                            </w:r>
                          </w:p>
                          <w:p w:rsidRPr="00771576" w:rsidR="00E84082" w:rsidP="00552038" w:rsidRDefault="00E84082" w14:paraId="1C50BD26" w14:textId="77777777">
                            <w:pPr>
                              <w:pStyle w:val="BodyText"/>
                              <w:numPr>
                                <w:ilvl w:val="0"/>
                                <w:numId w:val="43"/>
                              </w:numPr>
                              <w:spacing w:before="0" w:after="0"/>
                              <w:ind w:left="1418" w:hanging="284"/>
                              <w:rPr>
                                <w:i/>
                              </w:rPr>
                            </w:pPr>
                            <w:r>
                              <w:rPr>
                                <w:i/>
                              </w:rPr>
                              <w:t>Users must have BU reports user permission</w:t>
                            </w:r>
                          </w:p>
                          <w:p w:rsidRPr="004F5994" w:rsidR="00E84082" w:rsidP="00652438" w:rsidRDefault="00E84082" w14:paraId="60750E6E" w14:textId="77777777">
                            <w:pPr>
                              <w:pStyle w:val="BodyText"/>
                              <w:numPr>
                                <w:ilvl w:val="0"/>
                                <w:numId w:val="43"/>
                              </w:numPr>
                              <w:spacing w:before="0" w:after="0"/>
                              <w:ind w:left="1418" w:hanging="284"/>
                            </w:pPr>
                            <w:r>
                              <w:rPr>
                                <w:i/>
                              </w:rPr>
                              <w:t>BU Reports request must have successfully completed previously</w:t>
                            </w:r>
                          </w:p>
                          <w:p w:rsidRPr="00DF4E40" w:rsidR="00E84082" w:rsidP="00652438" w:rsidRDefault="00E84082" w14:paraId="05B77193" w14:textId="77777777">
                            <w:pPr>
                              <w:pStyle w:val="BodyText"/>
                              <w:numPr>
                                <w:ilvl w:val="0"/>
                                <w:numId w:val="43"/>
                              </w:numPr>
                              <w:spacing w:before="0" w:after="0"/>
                              <w:ind w:left="1418" w:hanging="284"/>
                            </w:pPr>
                            <w:r>
                              <w:rPr>
                                <w:i/>
                              </w:rPr>
                              <w:t>The generated BU Report request output has not been archived</w:t>
                            </w:r>
                          </w:p>
                          <w:p w:rsidR="00E84082" w:rsidP="00652438" w:rsidRDefault="00E84082" w14:paraId="698CBF2F" w14:textId="77777777">
                            <w:pPr>
                              <w:pStyle w:val="BodyText"/>
                              <w:spacing w:before="0" w:after="0"/>
                              <w:ind w:left="1418"/>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5D24359">
              <v:shape id="AutoShape 2026" style="position:absolute;left:0;text-align:left;margin-left:-3.45pt;margin-top:4.35pt;width:477.8pt;height:150pt;z-index:251658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CGaAIAAK4EAAAOAAAAZHJzL2Uyb0RvYy54bWysVFFv0zAQfkfiP1h+Z0nTrbTR0mnaGEIa&#10;MGkgnl3bSSwcn7HdpuPXc76sXcXeEKpk+ez4u+/77q6XV/vBsp0O0YBr+Oys5Ew7Ccq4ruHfv929&#10;W3IWk3BKWHC64U868qv12zeXo691BT1YpQNDEBfr0Te8T8nXRRFlrwcRz8Brh5cthEEkDENXqCBG&#10;RB9sUZXlohghKB9A6hjx9Ha65GvCb1st09e2jTox23DklmgNtG7yWqwvRd0F4Xsjn2mIf2AxCOMw&#10;6RHqViTBtsG8ghqMDBChTWcShgLa1khNGlDNrPxLzWMvvCYtaE70R5vi/4OVX3aP/iFk6tHfg/wZ&#10;mYObXrhOX4cAY6+FwnSzbFQx+lgfH+Qg4lO2GT+DwtKKbQLyYN+GIQOiOrYnq5+OVut9YhIPF+Vi&#10;WS6wIhLvZqvyoiypGIWoD899iOmjhoHlTcNbCyMSC+lhqjalErv7mDI1UR8+z5kd3BlrqbbWsbHh&#10;8+UM8UklWKPyLQWh29zYwHYC2+Ouyj8SimacfjaYhE1qzdDwJfKcmIo6e/PBKUqThLHTHqlYl8E1&#10;tR/yywFsEeKxVyNTJquplvMVjoYy2Ivz7MTqPWfCdjhEMgXOAqQfJvXUAdm8V2wXVXVezScTrO/F&#10;pCHbePAxTuLInGN6ik6YUU1zGfPExDrtN3tmFHJ6f5GdyGcbUE9YZmREtcRhx00P4TdnIw5Ow+Ov&#10;rQiaM/vJYausZufnedIowE04Pd0cToWTCNHwhKppe5Omqdz6YLoeM8xIm4NrbKvWUJFf2Dw3Iw4F&#10;CXoe4Dx1pzF99fI3s/4DAAD//wMAUEsDBBQABgAIAAAAIQBnGs1V3AAAAAgBAAAPAAAAZHJzL2Rv&#10;d25yZXYueG1sTI9PT8JAEMXvJn6HzZh4g13RIC2dEkMk8WiRGLkt3bFt3D9Nd4H67R1OcnuT9/Lm&#10;94rV6Kw40RC74BEepgoE+TqYzjcIu4/NZAEiJu2NtsETwi9FWJW3N4XOTTj7ik7b1Agu8THXCG1K&#10;fS5lrFtyOk5DT5697zA4nfgcGmkGfeZyZ+VMqbl0uvP8odU9rVuqf7ZHh1DRzDbqizafIdvv3tdO&#10;VW/xFfH+bnxZgkg0pv8wXPAZHUpmOoSjN1FYhMk84yTC4hkE29nTRRwQHhULWRbyekD5BwAA//8D&#10;AFBLAQItABQABgAIAAAAIQC2gziS/gAAAOEBAAATAAAAAAAAAAAAAAAAAAAAAABbQ29udGVudF9U&#10;eXBlc10ueG1sUEsBAi0AFAAGAAgAAAAhADj9If/WAAAAlAEAAAsAAAAAAAAAAAAAAAAALwEAAF9y&#10;ZWxzLy5yZWxzUEsBAi0AFAAGAAgAAAAhAM158IZoAgAArgQAAA4AAAAAAAAAAAAAAAAALgIAAGRy&#10;cy9lMm9Eb2MueG1sUEsBAi0AFAAGAAgAAAAhAGcazVXcAAAACAEAAA8AAAAAAAAAAAAAAAAAwgQA&#10;AGRycy9kb3ducmV2LnhtbFBLBQYAAAAABAAEAPMAAADLBQAAAAA=&#10;" w14:anchorId="717CB2D3">
                <v:shadow on="t" color="#622423" opacity=".5" offset="1pt"/>
                <v:textbox inset=",0,,0">
                  <w:txbxContent>
                    <w:p w:rsidR="00E84082" w:rsidP="004F5994" w:rsidRDefault="00E84082" w14:paraId="7DF0CA62" w14:textId="0168A9ED">
                      <w:pPr>
                        <w:pStyle w:val="BodyText"/>
                        <w:jc w:val="left"/>
                        <w:rPr>
                          <w:b/>
                          <w:noProof/>
                        </w:rPr>
                      </w:pPr>
                      <w:r>
                        <w:rPr>
                          <w:b/>
                          <w:noProof/>
                        </w:rPr>
                        <w:drawing>
                          <wp:inline distT="0" distB="0" distL="0" distR="0" wp14:anchorId="475C1EEE" wp14:editId="7119AF58">
                            <wp:extent cx="413095" cy="285750"/>
                            <wp:effectExtent l="0" t="0" r="0" b="0"/>
                            <wp:docPr id="150916817" name="Picture 15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01561" w:rsidR="00E84082" w:rsidP="00501561" w:rsidRDefault="00E84082" w14:paraId="6257ECA6"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501561">
                        <w:rPr>
                          <w:b/>
                          <w:i/>
                        </w:rPr>
                        <w:t xml:space="preserve"> </w:t>
                      </w:r>
                    </w:p>
                    <w:p w:rsidR="00E84082" w:rsidP="00501561" w:rsidRDefault="00E84082" w14:paraId="65075C6C" w14:textId="77777777">
                      <w:pPr>
                        <w:pStyle w:val="BodyText"/>
                        <w:numPr>
                          <w:ilvl w:val="0"/>
                          <w:numId w:val="43"/>
                        </w:numPr>
                        <w:spacing w:before="0" w:after="0"/>
                        <w:ind w:left="1418" w:hanging="284"/>
                        <w:rPr>
                          <w:i/>
                        </w:rPr>
                      </w:pPr>
                      <w:r>
                        <w:rPr>
                          <w:i/>
                        </w:rPr>
                        <w:t>The successfully generated BU Reports can be downloaded. These will contain the ICM Reports trimmed down to a specific Node and levels below it.</w:t>
                      </w:r>
                    </w:p>
                    <w:p w:rsidRPr="004918C3" w:rsidR="00E84082" w:rsidP="00501561" w:rsidRDefault="00E84082" w14:paraId="5BFF7F6F" w14:textId="77777777">
                      <w:pPr>
                        <w:pStyle w:val="BodyText"/>
                        <w:numPr>
                          <w:ilvl w:val="0"/>
                          <w:numId w:val="21"/>
                        </w:numPr>
                        <w:jc w:val="left"/>
                        <w:rPr>
                          <w:b/>
                          <w:i/>
                        </w:rPr>
                      </w:pPr>
                      <w:r>
                        <w:rPr>
                          <w:b/>
                          <w:i/>
                        </w:rPr>
                        <w:t>To download BU Reports, the following conditions must be met:</w:t>
                      </w:r>
                    </w:p>
                    <w:p w:rsidRPr="00771576" w:rsidR="00E84082" w:rsidP="00552038" w:rsidRDefault="00E84082" w14:paraId="1212802E" w14:textId="77777777">
                      <w:pPr>
                        <w:pStyle w:val="BodyText"/>
                        <w:numPr>
                          <w:ilvl w:val="0"/>
                          <w:numId w:val="43"/>
                        </w:numPr>
                        <w:spacing w:before="0" w:after="0"/>
                        <w:ind w:left="1418" w:hanging="284"/>
                        <w:rPr>
                          <w:i/>
                        </w:rPr>
                      </w:pPr>
                      <w:r>
                        <w:rPr>
                          <w:i/>
                        </w:rPr>
                        <w:t>Users must have BU reports user permission</w:t>
                      </w:r>
                    </w:p>
                    <w:p w:rsidRPr="004F5994" w:rsidR="00E84082" w:rsidP="00652438" w:rsidRDefault="00E84082" w14:paraId="58B9DF79" w14:textId="77777777">
                      <w:pPr>
                        <w:pStyle w:val="BodyText"/>
                        <w:numPr>
                          <w:ilvl w:val="0"/>
                          <w:numId w:val="43"/>
                        </w:numPr>
                        <w:spacing w:before="0" w:after="0"/>
                        <w:ind w:left="1418" w:hanging="284"/>
                      </w:pPr>
                      <w:r>
                        <w:rPr>
                          <w:i/>
                        </w:rPr>
                        <w:t>BU Reports request must have successfully completed previously</w:t>
                      </w:r>
                    </w:p>
                    <w:p w:rsidRPr="00DF4E40" w:rsidR="00E84082" w:rsidP="00652438" w:rsidRDefault="00E84082" w14:paraId="7FD96AA0" w14:textId="77777777">
                      <w:pPr>
                        <w:pStyle w:val="BodyText"/>
                        <w:numPr>
                          <w:ilvl w:val="0"/>
                          <w:numId w:val="43"/>
                        </w:numPr>
                        <w:spacing w:before="0" w:after="0"/>
                        <w:ind w:left="1418" w:hanging="284"/>
                      </w:pPr>
                      <w:r>
                        <w:rPr>
                          <w:i/>
                        </w:rPr>
                        <w:t>The generated BU Report request output has not been archived</w:t>
                      </w:r>
                    </w:p>
                    <w:p w:rsidR="00E84082" w:rsidP="00652438" w:rsidRDefault="00E84082" w14:paraId="44BA3426" w14:textId="77777777">
                      <w:pPr>
                        <w:pStyle w:val="BodyText"/>
                        <w:spacing w:before="0" w:after="0"/>
                        <w:ind w:left="1418"/>
                      </w:pPr>
                    </w:p>
                  </w:txbxContent>
                </v:textbox>
              </v:shape>
            </w:pict>
          </mc:Fallback>
        </mc:AlternateContent>
      </w:r>
    </w:p>
    <w:p w:rsidRPr="001147FD" w:rsidR="004F5994" w:rsidP="004F5994" w:rsidRDefault="004F5994" w14:paraId="7175008E" w14:textId="00A89DDD">
      <w:pPr>
        <w:pStyle w:val="BlockText"/>
        <w:spacing w:before="0" w:after="0"/>
        <w:ind w:left="0"/>
      </w:pPr>
    </w:p>
    <w:p w:rsidRPr="001147FD" w:rsidR="004F5994" w:rsidP="004F5994" w:rsidRDefault="004F5994" w14:paraId="30A335E2" w14:textId="0EBA82FB">
      <w:pPr>
        <w:pStyle w:val="BlockText"/>
        <w:spacing w:before="0" w:after="0"/>
        <w:ind w:left="0"/>
      </w:pPr>
    </w:p>
    <w:p w:rsidRPr="001147FD" w:rsidR="004F5994" w:rsidP="004F5994" w:rsidRDefault="004F5994" w14:paraId="0056E0F8" w14:textId="77777777">
      <w:pPr>
        <w:pStyle w:val="BlockText"/>
        <w:spacing w:before="0" w:after="0"/>
        <w:ind w:left="0"/>
      </w:pPr>
    </w:p>
    <w:p w:rsidRPr="001147FD" w:rsidR="004F5994" w:rsidP="004F5994" w:rsidRDefault="004F5994" w14:paraId="2001309C" w14:textId="77777777">
      <w:pPr>
        <w:pStyle w:val="BlockText"/>
        <w:spacing w:before="0" w:after="0"/>
        <w:ind w:left="0"/>
      </w:pPr>
    </w:p>
    <w:p w:rsidRPr="001147FD" w:rsidR="004F5994" w:rsidP="004F5994" w:rsidRDefault="004F5994" w14:paraId="68B29215" w14:textId="77777777">
      <w:pPr>
        <w:pStyle w:val="BlockText"/>
        <w:spacing w:before="0" w:after="0"/>
        <w:ind w:left="0"/>
      </w:pPr>
    </w:p>
    <w:p w:rsidRPr="001147FD" w:rsidR="004F5994" w:rsidP="004F5994" w:rsidRDefault="004F5994" w14:paraId="259B2DCF" w14:textId="77777777">
      <w:pPr>
        <w:pStyle w:val="BlockText"/>
        <w:spacing w:before="0" w:after="0"/>
        <w:ind w:left="0"/>
      </w:pPr>
    </w:p>
    <w:p w:rsidRPr="001147FD" w:rsidR="004F5994" w:rsidP="004F5994" w:rsidRDefault="004F5994" w14:paraId="4D39338B" w14:textId="77777777">
      <w:pPr>
        <w:pStyle w:val="BlockText"/>
        <w:spacing w:before="0" w:after="0"/>
        <w:ind w:left="0"/>
      </w:pPr>
    </w:p>
    <w:p w:rsidRPr="001147FD" w:rsidR="004F5994" w:rsidP="004F5994" w:rsidRDefault="004F5994" w14:paraId="267B3111" w14:textId="77777777">
      <w:pPr>
        <w:pStyle w:val="BlockText"/>
        <w:spacing w:before="0" w:after="0"/>
        <w:ind w:left="0"/>
      </w:pPr>
    </w:p>
    <w:p w:rsidRPr="001147FD" w:rsidR="004F5994" w:rsidP="004F5994" w:rsidRDefault="004F5994" w14:paraId="5F161D49" w14:textId="77777777">
      <w:pPr>
        <w:pStyle w:val="BlockText"/>
        <w:spacing w:before="0" w:after="0"/>
        <w:ind w:left="0"/>
      </w:pPr>
    </w:p>
    <w:p w:rsidRPr="001147FD" w:rsidR="004F5994" w:rsidP="004F5994" w:rsidRDefault="004F5994" w14:paraId="6E6E57A1" w14:textId="77777777">
      <w:pPr>
        <w:pStyle w:val="BlockText"/>
        <w:spacing w:before="0" w:after="0"/>
        <w:ind w:left="0"/>
      </w:pPr>
    </w:p>
    <w:p w:rsidRPr="001147FD" w:rsidR="004F5994" w:rsidP="004F5994" w:rsidRDefault="004F5994" w14:paraId="1A249ABA" w14:textId="77777777">
      <w:pPr>
        <w:pStyle w:val="BlockText"/>
        <w:spacing w:before="0" w:after="0"/>
        <w:ind w:left="0"/>
      </w:pPr>
    </w:p>
    <w:p w:rsidRPr="001147FD" w:rsidR="004F5994" w:rsidP="004F5994" w:rsidRDefault="004F5994" w14:paraId="09507FF4" w14:textId="77777777">
      <w:pPr>
        <w:pStyle w:val="BlockText"/>
        <w:spacing w:before="0" w:after="0"/>
        <w:ind w:left="0"/>
      </w:pPr>
    </w:p>
    <w:p w:rsidRPr="001147FD" w:rsidR="004F5994" w:rsidP="004F5994" w:rsidRDefault="004F5994" w14:paraId="704977D3" w14:textId="77777777">
      <w:pPr>
        <w:pStyle w:val="BlockText"/>
        <w:spacing w:before="0" w:after="0"/>
        <w:ind w:left="0"/>
      </w:pPr>
    </w:p>
    <w:p w:rsidRPr="001147FD" w:rsidR="004F5994" w:rsidP="004F5994" w:rsidRDefault="004F5994" w14:paraId="4D86BEBB" w14:textId="77777777">
      <w:pPr>
        <w:pStyle w:val="BlockText"/>
        <w:spacing w:before="0" w:after="0"/>
        <w:ind w:left="0"/>
      </w:pPr>
    </w:p>
    <w:p w:rsidRPr="001147FD" w:rsidR="004F5994" w:rsidP="004F5994" w:rsidRDefault="004F5994" w14:paraId="454FE71F" w14:textId="77777777">
      <w:pPr>
        <w:pStyle w:val="BlockText"/>
        <w:spacing w:before="0" w:after="0"/>
        <w:ind w:left="0"/>
      </w:pPr>
    </w:p>
    <w:p w:rsidRPr="001147FD" w:rsidR="004F5994" w:rsidP="004F5994" w:rsidRDefault="004F5994" w14:paraId="25626C47" w14:textId="77777777">
      <w:pPr>
        <w:spacing w:before="120"/>
      </w:pPr>
      <w:r w:rsidRPr="001147FD">
        <w:rPr>
          <w:b/>
        </w:rPr>
        <w:t>Step 1</w:t>
      </w:r>
      <w:r w:rsidRPr="001147FD">
        <w:t>: Select the ‘Assumption Sets’  tab.</w:t>
      </w:r>
    </w:p>
    <w:p w:rsidRPr="001147FD" w:rsidR="004F5994" w:rsidP="004F5994" w:rsidRDefault="004F5994" w14:paraId="4BE0955E" w14:textId="77777777">
      <w:pPr>
        <w:spacing w:before="120"/>
      </w:pPr>
      <w:r w:rsidRPr="001147FD">
        <w:rPr>
          <w:b/>
        </w:rPr>
        <w:t>Step 2</w:t>
      </w:r>
      <w:r w:rsidRPr="001147FD">
        <w:t>: Select a version of an assumption set in the assumption set summary table.</w:t>
      </w:r>
    </w:p>
    <w:p w:rsidRPr="001147FD" w:rsidR="004F5994" w:rsidP="004F5994" w:rsidRDefault="004F5994" w14:paraId="01CF0C1F" w14:textId="77777777">
      <w:pPr>
        <w:spacing w:before="120"/>
      </w:pPr>
      <w:r w:rsidRPr="001147FD">
        <w:rPr>
          <w:b/>
        </w:rPr>
        <w:t>Step 3</w:t>
      </w:r>
      <w:r w:rsidRPr="001147FD">
        <w:t>: Select a run in the ‘</w:t>
      </w:r>
      <w:r w:rsidRPr="001147FD" w:rsidR="006535B4">
        <w:t>R</w:t>
      </w:r>
      <w:r w:rsidRPr="001147FD">
        <w:t xml:space="preserve">uns </w:t>
      </w:r>
      <w:r w:rsidRPr="001147FD" w:rsidR="006535B4">
        <w:t>T</w:t>
      </w:r>
      <w:r w:rsidRPr="001147FD">
        <w:t>able’ tab of the details table of the assumption set</w:t>
      </w:r>
      <w:r w:rsidRPr="001147FD" w:rsidR="00552038">
        <w:t>.</w:t>
      </w:r>
    </w:p>
    <w:p w:rsidRPr="001147FD" w:rsidR="004F5994" w:rsidP="004F5994" w:rsidRDefault="004F5994" w14:paraId="7F10B3FC" w14:textId="77777777">
      <w:pPr>
        <w:spacing w:before="120"/>
      </w:pPr>
      <w:r w:rsidRPr="001147FD">
        <w:rPr>
          <w:b/>
        </w:rPr>
        <w:t>Step 4</w:t>
      </w:r>
      <w:r w:rsidRPr="001147FD">
        <w:t>: Select the option ‘</w:t>
      </w:r>
      <w:r w:rsidRPr="001147FD" w:rsidR="00652438">
        <w:t>BU</w:t>
      </w:r>
      <w:r w:rsidRPr="001147FD">
        <w:t xml:space="preserve"> Reports’ from the download dropdown menu.</w:t>
      </w:r>
    </w:p>
    <w:p w:rsidRPr="001147FD" w:rsidR="00552038" w:rsidP="004F5994" w:rsidRDefault="00552038" w14:paraId="3ED5C9A1" w14:textId="77777777">
      <w:pPr>
        <w:spacing w:before="120"/>
      </w:pPr>
      <w:r w:rsidRPr="001147FD">
        <w:rPr>
          <w:b/>
        </w:rPr>
        <w:t>Step 5:</w:t>
      </w:r>
      <w:r w:rsidRPr="001147FD">
        <w:t xml:space="preserve"> The system will present the user with a ‘BU Reports’ pop-up window allowing the user to select BU report filenames to be downloaded</w:t>
      </w:r>
      <w:r w:rsidRPr="001147FD" w:rsidR="00BE5FC0">
        <w:t xml:space="preserve"> by selecting individual check boxes</w:t>
      </w:r>
      <w:r w:rsidRPr="001147FD">
        <w:t>.</w:t>
      </w:r>
    </w:p>
    <w:p w:rsidRPr="001147FD" w:rsidR="00552038" w:rsidP="00501561" w:rsidRDefault="00BE5FC0" w14:paraId="2AA4F271" w14:textId="77777777">
      <w:pPr>
        <w:pStyle w:val="ListParagraph"/>
        <w:widowControl w:val="0"/>
        <w:autoSpaceDE w:val="0"/>
        <w:autoSpaceDN w:val="0"/>
        <w:adjustRightInd w:val="0"/>
        <w:spacing w:before="0" w:after="0" w:line="276" w:lineRule="auto"/>
        <w:ind w:left="0"/>
        <w:contextualSpacing/>
        <w:jc w:val="left"/>
        <w:rPr>
          <w:szCs w:val="18"/>
        </w:rPr>
      </w:pPr>
      <w:r w:rsidRPr="001147FD">
        <w:rPr>
          <w:b/>
        </w:rPr>
        <w:t>Step 6:</w:t>
      </w:r>
      <w:r w:rsidRPr="001147FD">
        <w:t xml:space="preserve"> Select the</w:t>
      </w:r>
      <w:r w:rsidRPr="001147FD" w:rsidR="00552038">
        <w:rPr>
          <w:szCs w:val="18"/>
        </w:rPr>
        <w:t xml:space="preserve"> ‘Download’ button. </w:t>
      </w:r>
    </w:p>
    <w:p w:rsidRPr="001147FD" w:rsidR="00501561" w:rsidP="00501561" w:rsidRDefault="00501561" w14:paraId="14F5A16F" w14:textId="77777777">
      <w:pPr>
        <w:spacing w:before="120"/>
      </w:pPr>
      <w:r w:rsidRPr="001147FD">
        <w:t>The system will present the user with a file to download.</w:t>
      </w:r>
    </w:p>
    <w:p w:rsidRPr="001147FD" w:rsidR="00BE5FC0" w:rsidP="00BE5FC0" w:rsidRDefault="00BE5FC0" w14:paraId="2E3EE4A2" w14:textId="77777777">
      <w:pPr>
        <w:spacing w:before="120"/>
      </w:pPr>
      <w:r w:rsidRPr="001147FD">
        <w:t>You may select the ‘Cancel’ button to abort the task.</w:t>
      </w:r>
    </w:p>
    <w:p w:rsidRPr="001147FD" w:rsidR="004F5994" w:rsidP="004F5994" w:rsidRDefault="004F5994" w14:paraId="3DD5F55E" w14:textId="77777777">
      <w:pPr>
        <w:pStyle w:val="BlockText"/>
        <w:spacing w:before="0" w:after="0"/>
        <w:ind w:left="0"/>
      </w:pPr>
    </w:p>
    <w:p w:rsidRPr="001147FD" w:rsidR="00BE5FC0" w:rsidP="004F5994" w:rsidRDefault="00BE5FC0" w14:paraId="5432DACF" w14:textId="77777777">
      <w:pPr>
        <w:pStyle w:val="BlockText"/>
        <w:spacing w:before="0" w:after="0"/>
        <w:ind w:left="0"/>
      </w:pPr>
    </w:p>
    <w:p w:rsidRPr="001147FD" w:rsidR="004F5994" w:rsidP="004F5994" w:rsidRDefault="00916FF7" w14:paraId="3E0111DD" w14:textId="24C4A31A">
      <w:pPr>
        <w:pStyle w:val="BlockText"/>
        <w:spacing w:before="0" w:after="0"/>
        <w:ind w:left="0"/>
      </w:pPr>
      <w:r w:rsidRPr="001147FD">
        <w:rPr>
          <w:noProof/>
        </w:rPr>
        <mc:AlternateContent>
          <mc:Choice Requires="wps">
            <w:drawing>
              <wp:anchor distT="0" distB="0" distL="114300" distR="114300" simplePos="0" relativeHeight="251658589" behindDoc="0" locked="0" layoutInCell="0" allowOverlap="1" wp14:anchorId="57E52ACF" wp14:editId="5795B16E">
                <wp:simplePos x="0" y="0"/>
                <wp:positionH relativeFrom="column">
                  <wp:posOffset>-43815</wp:posOffset>
                </wp:positionH>
                <wp:positionV relativeFrom="paragraph">
                  <wp:posOffset>80645</wp:posOffset>
                </wp:positionV>
                <wp:extent cx="6068060" cy="1132840"/>
                <wp:effectExtent l="22860" t="27940" r="33655" b="48895"/>
                <wp:wrapNone/>
                <wp:docPr id="117" name="AutoShape 2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4F5994" w:rsidRDefault="00E84082" w14:paraId="32E59E38" w14:textId="450109AB">
                            <w:pPr>
                              <w:rPr>
                                <w:b/>
                                <w:noProof/>
                              </w:rPr>
                            </w:pPr>
                            <w:r>
                              <w:rPr>
                                <w:b/>
                                <w:noProof/>
                              </w:rPr>
                              <w:drawing>
                                <wp:inline distT="0" distB="0" distL="0" distR="0" wp14:anchorId="52ADB1A3" wp14:editId="17522278">
                                  <wp:extent cx="419100" cy="381000"/>
                                  <wp:effectExtent l="0" t="0" r="0" b="0"/>
                                  <wp:docPr id="38268779" name="Picture 40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4F5994" w:rsidRDefault="00E84082" w14:paraId="2DF3937A" w14:textId="77777777">
                            <w:pPr>
                              <w:numPr>
                                <w:ilvl w:val="0"/>
                                <w:numId w:val="42"/>
                              </w:numPr>
                            </w:pPr>
                            <w:r>
                              <w:rPr>
                                <w:b/>
                              </w:rPr>
                              <w:t>Upon completion of the above steps, the BU Reports are available to the user</w:t>
                            </w:r>
                            <w:r w:rsidRPr="00803017">
                              <w:rPr>
                                <w:b/>
                              </w:rPr>
                              <w:t xml:space="preserve">. </w:t>
                            </w:r>
                          </w:p>
                          <w:p w:rsidRPr="00C904F1" w:rsidR="00E84082" w:rsidP="004F5994" w:rsidRDefault="00E84082" w14:paraId="746D6D95"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CD6B0E2">
              <v:shape id="AutoShape 2027" style="position:absolute;left:0;text-align:left;margin-left:-3.45pt;margin-top:6.35pt;width:477.8pt;height:89.2pt;z-index:251658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o4ZAIAAK4EAAAOAAAAZHJzL2Uyb0RvYy54bWysVEtvEzEQviPxHyzf6T5S0nTVTVWlFCEV&#10;qFQQZ8f27lp4PcZ2sim/nvGkSSN6Q+zB8nPme8zs1fVutGyrQzTgWl6dlZxpJ0EZ17f8+7e7dwvO&#10;YhJOCQtOt/xJR369fPvmavKNrmEAq3RgGMTFZvItH1LyTVFEOehRxDPw2uFhB2EUCZehL1QQE0Yf&#10;bVGX5byYICgfQOoYcfd2f8iXFL/rtExfuy7qxGzLEVuiMdC4zmOxvBJNH4QfjHyGIf4BxSiMw6TH&#10;ULciCbYJ5lWo0cgAEbp0JmEsoOuM1MQB2VTlX2weB+E1cUFxoj/KFP9fWPll++gfQoYe/T3In5E5&#10;WA3C9fomBJgGLRSmq7JQxeRjc3yQFxGfsvX0GRRaKzYJSINdF8YcENmxHUn9dJRa7xKTuDkv54ty&#10;jo5IPKuqWb04JzMK0Rye+xDTRw0jy5OWdxYmBBbSw95tSiW29zFlaKI5XM+ZHdwZa8lb69jU8tmi&#10;Kkt6EcEalU+JcujXKxvYVmB5rMr8EVEU4/TaaBIWqTVjyxfHS6LJ2nxwitIkYex+jlCsy8E1lR/i&#10;Iy02GOJxUBNTJrOpF7NLbA1lsBZnWYnLC86E7bGJZAqcBUg/TBqoArJ4r9DO6/q8nu1FsH4Qew7v&#10;TynsyZE4cEhPqxNk5Gm2MXdMbNJuvWNGIaaLeVYi761BPaHNiIi8xGbHyQDhN2cTNk7L46+NCJoz&#10;+8lhqVxW52glS7TASTjdXR92hZMYouUJWdN0lfZdufHB9ANmqIibgxssq86QyS9onosRm4IIPTdw&#10;7rrTNd16+c0s/wAAAP//AwBQSwMEFAAGAAgAAAAhACu18CjhAAAACQEAAA8AAABkcnMvZG93bnJl&#10;di54bWxMj0FLw0AQhe+C/2EZwYu0mwSpTcymqFDU1kKtxfMkO02C2d2Q3bbx3zue9Dbz3uPNN/li&#10;NJ040eBbZxXE0wgE2crp1tYK9h/LyRyED2g1ds6Sgm/ysCguL3LMtDvbdzrtQi24xPoMFTQh9JmU&#10;vmrIoJ+6nix7BzcYDLwOtdQDnrncdDKJopk02Fq+0GBPTw1VX7ujUfBarsabRzyst5s3/Zk8L6N1&#10;/bJX6vpqfLgHEWgMf2H4xWd0KJipdEervegUTGYpJ1lP7kCwn97OeShZSOMYZJHL/x8UPwAAAP//&#10;AwBQSwECLQAUAAYACAAAACEAtoM4kv4AAADhAQAAEwAAAAAAAAAAAAAAAAAAAAAAW0NvbnRlbnRf&#10;VHlwZXNdLnhtbFBLAQItABQABgAIAAAAIQA4/SH/1gAAAJQBAAALAAAAAAAAAAAAAAAAAC8BAABf&#10;cmVscy8ucmVsc1BLAQItABQABgAIAAAAIQBNjgo4ZAIAAK4EAAAOAAAAAAAAAAAAAAAAAC4CAABk&#10;cnMvZTJvRG9jLnhtbFBLAQItABQABgAIAAAAIQArtfAo4QAAAAkBAAAPAAAAAAAAAAAAAAAAAL4E&#10;AABkcnMvZG93bnJldi54bWxQSwUGAAAAAAQABADzAAAAzAUAAAAA&#10;" w14:anchorId="57E52ACF">
                <v:shadow on="t" color="#622423" opacity=".5" offset="1pt"/>
                <v:textbox inset=",0,,0">
                  <w:txbxContent>
                    <w:p w:rsidR="00E84082" w:rsidP="004F5994" w:rsidRDefault="00E84082" w14:paraId="2AD53403" w14:textId="450109AB">
                      <w:pPr>
                        <w:rPr>
                          <w:b/>
                          <w:noProof/>
                        </w:rPr>
                      </w:pPr>
                      <w:r>
                        <w:rPr>
                          <w:b/>
                          <w:noProof/>
                        </w:rPr>
                        <w:drawing>
                          <wp:inline distT="0" distB="0" distL="0" distR="0" wp14:anchorId="4AEBF676" wp14:editId="17522278">
                            <wp:extent cx="419100" cy="381000"/>
                            <wp:effectExtent l="0" t="0" r="0" b="0"/>
                            <wp:docPr id="488320548" name="Picture 40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4F5994" w:rsidRDefault="00E84082" w14:paraId="66E9A4B1" w14:textId="77777777">
                      <w:pPr>
                        <w:numPr>
                          <w:ilvl w:val="0"/>
                          <w:numId w:val="42"/>
                        </w:numPr>
                      </w:pPr>
                      <w:r>
                        <w:rPr>
                          <w:b/>
                        </w:rPr>
                        <w:t>Upon completion of the above steps, the BU Reports are available to the user</w:t>
                      </w:r>
                      <w:r w:rsidRPr="00803017">
                        <w:rPr>
                          <w:b/>
                        </w:rPr>
                        <w:t xml:space="preserve">. </w:t>
                      </w:r>
                    </w:p>
                    <w:p w:rsidRPr="00C904F1" w:rsidR="00E84082" w:rsidP="004F5994" w:rsidRDefault="00E84082" w14:paraId="175D53C2" w14:textId="77777777"/>
                  </w:txbxContent>
                </v:textbox>
              </v:shape>
            </w:pict>
          </mc:Fallback>
        </mc:AlternateContent>
      </w:r>
    </w:p>
    <w:p w:rsidRPr="001147FD" w:rsidR="004F5994" w:rsidP="004F5994" w:rsidRDefault="004F5994" w14:paraId="4A171CE2" w14:textId="77777777">
      <w:pPr>
        <w:pStyle w:val="BlockText"/>
        <w:spacing w:before="0" w:after="0"/>
        <w:ind w:left="0"/>
      </w:pPr>
    </w:p>
    <w:p w:rsidRPr="001147FD" w:rsidR="004F5994" w:rsidP="004F5994" w:rsidRDefault="004F5994" w14:paraId="73BBDC85" w14:textId="77777777">
      <w:pPr>
        <w:pStyle w:val="BlockText"/>
        <w:spacing w:before="0" w:after="0"/>
        <w:ind w:left="0"/>
      </w:pPr>
    </w:p>
    <w:p w:rsidRPr="001147FD" w:rsidR="004F5994" w:rsidP="004F5994" w:rsidRDefault="004F5994" w14:paraId="0907D308" w14:textId="77777777">
      <w:pPr>
        <w:pStyle w:val="BlockText"/>
        <w:spacing w:before="0" w:after="0"/>
        <w:ind w:left="0"/>
      </w:pPr>
    </w:p>
    <w:p w:rsidRPr="001147FD" w:rsidR="004F5994" w:rsidP="004F5994" w:rsidRDefault="004F5994" w14:paraId="0C377F00" w14:textId="77777777">
      <w:pPr>
        <w:pStyle w:val="BlockText"/>
        <w:spacing w:before="0" w:after="0"/>
        <w:ind w:left="0"/>
      </w:pPr>
    </w:p>
    <w:p w:rsidRPr="001147FD" w:rsidR="004F5994" w:rsidP="004F5994" w:rsidRDefault="004F5994" w14:paraId="480FD31B" w14:textId="77777777">
      <w:pPr>
        <w:pStyle w:val="BlockText"/>
        <w:spacing w:before="0" w:after="0"/>
        <w:ind w:left="0"/>
      </w:pPr>
    </w:p>
    <w:p w:rsidRPr="001147FD" w:rsidR="004F5994" w:rsidP="004F5994" w:rsidRDefault="004F5994" w14:paraId="22227DD0" w14:textId="77777777">
      <w:pPr>
        <w:pStyle w:val="BlockText"/>
        <w:spacing w:before="0" w:after="0"/>
        <w:ind w:left="0"/>
      </w:pPr>
    </w:p>
    <w:p w:rsidRPr="001147FD" w:rsidR="004F5994" w:rsidP="004F5994" w:rsidRDefault="004F5994" w14:paraId="20416796" w14:textId="77777777">
      <w:pPr>
        <w:pStyle w:val="BlockText"/>
        <w:spacing w:before="0" w:after="0"/>
        <w:ind w:left="0"/>
      </w:pPr>
    </w:p>
    <w:p w:rsidRPr="001147FD" w:rsidR="004F5994" w:rsidP="004F5994" w:rsidRDefault="004F5994" w14:paraId="082FA2DD" w14:textId="77777777">
      <w:pPr>
        <w:spacing w:before="0" w:after="0"/>
      </w:pPr>
    </w:p>
    <w:p w:rsidRPr="001147FD" w:rsidR="004F5994" w:rsidP="004F5994" w:rsidRDefault="004F5994" w14:paraId="2687A2B2" w14:textId="77777777">
      <w:pPr>
        <w:spacing w:before="0" w:after="0"/>
      </w:pPr>
    </w:p>
    <w:p w:rsidRPr="001147FD" w:rsidR="004F5994" w:rsidP="004F5994" w:rsidRDefault="004F5994" w14:paraId="3C795929" w14:textId="77777777">
      <w:pPr>
        <w:spacing w:before="0" w:after="0"/>
      </w:pPr>
    </w:p>
    <w:p w:rsidRPr="001147FD" w:rsidR="002A1A47" w:rsidP="00D55DA7" w:rsidRDefault="004F5994" w14:paraId="165E5336" w14:textId="30D935DE">
      <w:pPr>
        <w:pStyle w:val="Heading3"/>
        <w:tabs>
          <w:tab w:val="clear" w:pos="1209"/>
        </w:tabs>
        <w:spacing w:before="0" w:after="0"/>
        <w:ind w:left="0" w:firstLine="0"/>
      </w:pPr>
      <w:r w:rsidRPr="001147FD">
        <w:br w:type="page"/>
      </w:r>
      <w:bookmarkStart w:name="_Toc58474621" w:id="878"/>
      <w:bookmarkStart w:name="_Toc58481292" w:id="879"/>
      <w:bookmarkStart w:name="_Toc114825628" w:id="880"/>
      <w:r w:rsidRPr="001147FD" w:rsidR="002A1A47">
        <w:lastRenderedPageBreak/>
        <w:t>1</w:t>
      </w:r>
      <w:r w:rsidRPr="001147FD" w:rsidR="00211BF5">
        <w:t>2</w:t>
      </w:r>
      <w:r w:rsidRPr="001147FD" w:rsidR="002A1A47">
        <w:t>.3.</w:t>
      </w:r>
      <w:r w:rsidRPr="001147FD" w:rsidR="00E454E8">
        <w:t>20</w:t>
      </w:r>
      <w:r w:rsidRPr="001147FD" w:rsidR="002A1A47">
        <w:t xml:space="preserve"> </w:t>
      </w:r>
      <w:r w:rsidRPr="001147FD" w:rsidR="009F2CA2">
        <w:t>How to l</w:t>
      </w:r>
      <w:r w:rsidRPr="001147FD" w:rsidR="002A1A47">
        <w:t>ock down assumption set</w:t>
      </w:r>
      <w:bookmarkEnd w:id="874"/>
      <w:bookmarkEnd w:id="878"/>
      <w:bookmarkEnd w:id="879"/>
      <w:bookmarkEnd w:id="880"/>
    </w:p>
    <w:p w:rsidRPr="001147FD" w:rsidR="002A1A47" w:rsidP="00D55DA7" w:rsidRDefault="002A1A47" w14:paraId="3BAB05E0" w14:textId="77777777">
      <w:pPr>
        <w:pStyle w:val="BlockText"/>
        <w:spacing w:before="0" w:after="0"/>
        <w:ind w:left="0"/>
      </w:pPr>
    </w:p>
    <w:p w:rsidRPr="001147FD" w:rsidR="002A1A47" w:rsidP="00D55DA7" w:rsidRDefault="00916FF7" w14:paraId="2B0D3240" w14:textId="026F257A">
      <w:pPr>
        <w:pStyle w:val="BlockText"/>
        <w:spacing w:before="0" w:after="0"/>
        <w:ind w:left="0"/>
      </w:pPr>
      <w:r w:rsidRPr="001147FD">
        <w:rPr>
          <w:noProof/>
        </w:rPr>
        <mc:AlternateContent>
          <mc:Choice Requires="wps">
            <w:drawing>
              <wp:anchor distT="0" distB="0" distL="114300" distR="114300" simplePos="0" relativeHeight="251658502" behindDoc="0" locked="0" layoutInCell="0" allowOverlap="1" wp14:anchorId="0DA81F3E" wp14:editId="44B22CD8">
                <wp:simplePos x="0" y="0"/>
                <wp:positionH relativeFrom="column">
                  <wp:posOffset>-33655</wp:posOffset>
                </wp:positionH>
                <wp:positionV relativeFrom="paragraph">
                  <wp:posOffset>113665</wp:posOffset>
                </wp:positionV>
                <wp:extent cx="6068060" cy="3706495"/>
                <wp:effectExtent l="23495" t="20320" r="33020" b="45085"/>
                <wp:wrapNone/>
                <wp:docPr id="116" name="AutoShape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7064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B774B74" w14:textId="22C44C9F">
                            <w:pPr>
                              <w:pStyle w:val="BodyText"/>
                              <w:jc w:val="left"/>
                              <w:rPr>
                                <w:b/>
                                <w:noProof/>
                              </w:rPr>
                            </w:pPr>
                            <w:r>
                              <w:rPr>
                                <w:b/>
                                <w:noProof/>
                              </w:rPr>
                              <w:drawing>
                                <wp:inline distT="0" distB="0" distL="0" distR="0" wp14:anchorId="6C84ACA1" wp14:editId="6AFA6367">
                                  <wp:extent cx="413095" cy="285750"/>
                                  <wp:effectExtent l="0" t="0" r="0" b="0"/>
                                  <wp:docPr id="38268780" name="Picture 3826878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01561" w:rsidR="00E84082" w:rsidP="00501561" w:rsidRDefault="00E84082" w14:paraId="6A966686"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501561">
                              <w:rPr>
                                <w:b/>
                                <w:i/>
                              </w:rPr>
                              <w:t xml:space="preserve"> </w:t>
                            </w:r>
                          </w:p>
                          <w:p w:rsidR="00E84082" w:rsidP="00501561" w:rsidRDefault="00E84082" w14:paraId="26E8042A" w14:textId="0E69F723">
                            <w:pPr>
                              <w:pStyle w:val="BodyText"/>
                              <w:numPr>
                                <w:ilvl w:val="0"/>
                                <w:numId w:val="43"/>
                              </w:numPr>
                              <w:spacing w:before="0" w:after="0"/>
                              <w:ind w:left="1418" w:hanging="284"/>
                              <w:rPr>
                                <w:i/>
                              </w:rPr>
                            </w:pPr>
                            <w:r>
                              <w:rPr>
                                <w:i/>
                              </w:rPr>
                              <w:t>Locking down an assumption set allows for it to be versioned such that the results which produced a required balance sheet can be reproduced in the future.</w:t>
                            </w:r>
                          </w:p>
                          <w:p w:rsidR="00E84082" w:rsidP="00501561" w:rsidRDefault="00E84082" w14:paraId="123AB763" w14:textId="05F8BEF8">
                            <w:pPr>
                              <w:pStyle w:val="BodyText"/>
                              <w:numPr>
                                <w:ilvl w:val="0"/>
                                <w:numId w:val="43"/>
                              </w:numPr>
                              <w:spacing w:before="0" w:after="0"/>
                              <w:ind w:left="1418" w:hanging="284"/>
                              <w:rPr>
                                <w:i/>
                              </w:rPr>
                            </w:pPr>
                            <w:r>
                              <w:rPr>
                                <w:i/>
                              </w:rPr>
                              <w:t>Locking down should also be used for BU-level assumption sets which have been nested onto by LBU entity sets, prior to nesting the BU-level assumption set onto a GWAS.</w:t>
                            </w:r>
                          </w:p>
                          <w:p w:rsidR="00E84082" w:rsidP="00501561" w:rsidRDefault="00E84082" w14:paraId="2DF47ECC" w14:textId="77777777">
                            <w:pPr>
                              <w:pStyle w:val="BodyText"/>
                              <w:numPr>
                                <w:ilvl w:val="0"/>
                                <w:numId w:val="43"/>
                              </w:numPr>
                              <w:spacing w:before="0" w:after="0"/>
                              <w:ind w:left="1418" w:hanging="284"/>
                              <w:rPr>
                                <w:i/>
                              </w:rPr>
                            </w:pPr>
                            <w:r>
                              <w:rPr>
                                <w:i/>
                              </w:rPr>
                              <w:t>Only one user is required to lock down the assumption set and any future changes to such an assumption set would result in a new version being produced, much like validated versions of components e.g. lite models.</w:t>
                            </w:r>
                          </w:p>
                          <w:p w:rsidRPr="00DA04FC" w:rsidR="00E84082" w:rsidP="00501561" w:rsidRDefault="00E84082" w14:paraId="17B13326" w14:textId="77777777">
                            <w:pPr>
                              <w:pStyle w:val="BodyText"/>
                              <w:numPr>
                                <w:ilvl w:val="0"/>
                                <w:numId w:val="43"/>
                              </w:numPr>
                              <w:spacing w:before="0" w:after="0"/>
                              <w:ind w:left="1418" w:hanging="284"/>
                              <w:rPr>
                                <w:i/>
                              </w:rPr>
                            </w:pPr>
                            <w:r>
                              <w:rPr>
                                <w:i/>
                              </w:rPr>
                              <w:t>Locking down an assumption set has no effect on the validated status of its constituent components.</w:t>
                            </w:r>
                          </w:p>
                          <w:p w:rsidRPr="004918C3" w:rsidR="00E84082" w:rsidP="00501561" w:rsidRDefault="00E84082" w14:paraId="040406E2" w14:textId="77777777">
                            <w:pPr>
                              <w:pStyle w:val="BodyText"/>
                              <w:numPr>
                                <w:ilvl w:val="0"/>
                                <w:numId w:val="21"/>
                              </w:numPr>
                              <w:jc w:val="left"/>
                              <w:rPr>
                                <w:b/>
                                <w:i/>
                              </w:rPr>
                            </w:pPr>
                            <w:r>
                              <w:rPr>
                                <w:b/>
                                <w:i/>
                              </w:rPr>
                              <w:t>To be able to lock down an assumption set, the following conditions must be met:</w:t>
                            </w:r>
                          </w:p>
                          <w:p w:rsidRPr="0092346D" w:rsidR="00E84082" w:rsidP="002A1A47" w:rsidRDefault="00E84082" w14:paraId="2988C9EB" w14:textId="77777777">
                            <w:pPr>
                              <w:pStyle w:val="BodyText"/>
                              <w:numPr>
                                <w:ilvl w:val="0"/>
                                <w:numId w:val="43"/>
                              </w:numPr>
                              <w:spacing w:before="0" w:after="0"/>
                              <w:ind w:left="1418" w:hanging="284"/>
                            </w:pPr>
                            <w:r>
                              <w:rPr>
                                <w:i/>
                              </w:rPr>
                              <w:t>The selected version of the assumption set is unlocked and has a status of ‘in review’.</w:t>
                            </w:r>
                          </w:p>
                          <w:p w:rsidRPr="0092346D" w:rsidR="00E84082" w:rsidP="002A1A47" w:rsidRDefault="00E84082" w14:paraId="7FB71096" w14:textId="67FC9785">
                            <w:pPr>
                              <w:pStyle w:val="BodyText"/>
                              <w:numPr>
                                <w:ilvl w:val="0"/>
                                <w:numId w:val="43"/>
                              </w:numPr>
                              <w:spacing w:before="0" w:after="0"/>
                              <w:ind w:left="1418" w:hanging="284"/>
                            </w:pPr>
                            <w:r>
                              <w:rPr>
                                <w:i/>
                              </w:rPr>
                              <w:t>All the associated entity sets,scenario set and the RAFM merged project are validated.</w:t>
                            </w:r>
                          </w:p>
                          <w:p w:rsidRPr="0092346D" w:rsidR="00E84082" w:rsidP="002A1A47" w:rsidRDefault="00E84082" w14:paraId="2D0450FD" w14:textId="77777777">
                            <w:pPr>
                              <w:pStyle w:val="BodyText"/>
                              <w:numPr>
                                <w:ilvl w:val="0"/>
                                <w:numId w:val="43"/>
                              </w:numPr>
                              <w:spacing w:before="0" w:after="0"/>
                              <w:ind w:left="1418" w:hanging="284"/>
                            </w:pPr>
                            <w:r>
                              <w:rPr>
                                <w:i/>
                              </w:rPr>
                              <w:t>The user locking down the assumption set is different from the user who last modified the assumption set.</w:t>
                            </w:r>
                          </w:p>
                          <w:p w:rsidR="00E84082" w:rsidP="002A1A47" w:rsidRDefault="00E84082" w14:paraId="19A3D58D" w14:textId="77777777">
                            <w:pPr>
                              <w:pStyle w:val="BodyText"/>
                              <w:numPr>
                                <w:ilvl w:val="0"/>
                                <w:numId w:val="43"/>
                              </w:numPr>
                              <w:spacing w:before="0" w:after="0"/>
                              <w:ind w:left="1418" w:hanging="284"/>
                            </w:pPr>
                            <w:r>
                              <w:rPr>
                                <w:i/>
                              </w:rPr>
                              <w:t>The user locking down the assumption set belongs to the user group that owns the assumption set</w:t>
                            </w:r>
                            <w:r>
                              <w:t>.</w:t>
                            </w:r>
                          </w:p>
                          <w:p w:rsidR="00E84082" w:rsidP="002A1A47" w:rsidRDefault="00E84082" w14:paraId="3D443B52" w14:textId="77777777">
                            <w:pPr>
                              <w:pStyle w:val="BodyText"/>
                              <w:numPr>
                                <w:ilvl w:val="0"/>
                                <w:numId w:val="43"/>
                              </w:numPr>
                              <w:spacing w:before="0" w:after="0"/>
                              <w:ind w:left="1418" w:hanging="284"/>
                              <w:rPr>
                                <w:i/>
                              </w:rPr>
                            </w:pPr>
                            <w:r w:rsidRPr="005826D3">
                              <w:rPr>
                                <w:i/>
                              </w:rPr>
                              <w:t>There is at least one valid run (i.</w:t>
                            </w:r>
                            <w:r w:rsidRPr="0092346D">
                              <w:rPr>
                                <w:i/>
                              </w:rPr>
                              <w:t>e. with a status of ‘Completed’)</w:t>
                            </w:r>
                            <w:r>
                              <w:rPr>
                                <w:i/>
                              </w:rPr>
                              <w:t xml:space="preserve"> that includes the entity set(s) assigned to the assumption set.</w:t>
                            </w:r>
                          </w:p>
                          <w:p w:rsidRPr="0092346D" w:rsidR="00E84082" w:rsidP="002A1A47" w:rsidRDefault="00E84082" w14:paraId="7DA47BFF" w14:textId="77777777">
                            <w:pPr>
                              <w:pStyle w:val="BodyText"/>
                              <w:numPr>
                                <w:ilvl w:val="0"/>
                                <w:numId w:val="43"/>
                              </w:numPr>
                              <w:spacing w:before="0" w:after="0"/>
                              <w:ind w:left="1418" w:hanging="284"/>
                              <w:rPr>
                                <w:i/>
                              </w:rPr>
                            </w:pPr>
                            <w:r>
                              <w:rPr>
                                <w:i/>
                              </w:rPr>
                              <w:t>If the assumption set being locked down is marked as ‘same as’, the original assumption sets need to also be locked down.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A0F43CB">
              <v:shape id="AutoShape 637" style="position:absolute;left:0;text-align:left;margin-left:-2.65pt;margin-top:8.95pt;width:477.8pt;height:291.85pt;z-index:251658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3taAIAAK4EAAAOAAAAZHJzL2Uyb0RvYy54bWysVE1v2zAMvQ/YfxB0X+04aZoYdYqiXYcB&#10;3VagG3ZWJDkWJouapMTpfv0oOkm79TYsAQRSH+R7j6Qvr/a9ZTsdogHX8MlZyZl2EpRxm4Z/+3r3&#10;bsFZTMIpYcHphj/pyK9Wb99cDr7WFXRglQ4Mg7hYD77hXUq+LoooO92LeAZeOzxsIfQioRs2hQpi&#10;wOi9LaqynBcDBOUDSB0j7t6Oh3xF8dtWy/SlbaNOzDYcsSVaA63rvBarS1FvgvCdkQcY4h9Q9MI4&#10;THoKdSuSYNtgXoXqjQwQoU1nEvoC2tZITRyQzaT8i81jJ7wmLihO9CeZ4v8LKz/vHv1DyNCjvwf5&#10;IzIHN51wG30dAgydFgrTTbJQxeBjfXqQnYhP2Xr4BApLK7YJSIN9G/ocENmxPUn9dJJa7xOTuDkv&#10;54tyjhWReDa9KOez5TnlEPXxuQ8xfdDQs2w0vLUwILCQHsZqUyqxu48pQxP18XrO7ODOWEu1tY4N&#10;mGExKUt6EcEalU+Jctisb2xgO4HtcVfl/wHEH9d6k7BJrekbvijzb2ybrM17pyhNEsaONkKxLgfX&#10;1H6Ij7TYYojHTg1MmcymWkyXOBrKYC9OsxLLC86E3eAQyRQ4C5C+m9RRB2TxXqGdV9Wsmo4iWN+J&#10;kcP5ER2iiCM5EgeO6cl7gYxqmsuYJybWab/eM6NySS4yyby3BvWEZUZEVEscdjQ6CL84G3BwGh5/&#10;bkXQnNmPDltlOZnN8qSRg0Z4ubs+7gonMUTDE7Im8yaNU7n1wWw6zDAhbg6usa1aQ0V+RnNoRhwK&#10;InQY4Dx1L3269fyZWf0GAAD//wMAUEsDBBQABgAIAAAAIQCkForo3QAAAAkBAAAPAAAAZHJzL2Rv&#10;d25yZXYueG1sTI/BTsMwEETvSPyDtUjcWrtFDSTEqVBFJY6kVAhubrwkEfY6it02/D3LiR53ZjT7&#10;plxP3okTjrEPpGExVyCQmmB7ajXs37azBxAxGbLGBUINPxhhXV1flaaw4Uw1nnapFVxCsTAaupSG&#10;QsrYdOhNnIcBib2vMHqT+BxbaUdz5nLv5FKpTHrTE3/ozICbDpvv3dFrqHHpWvWB2/eQf+5fN17V&#10;L/FZ69ub6ekRRMIp/YfhD5/RoWKmQziSjcJpmK3uOMn6fQ6C/XylWDhoyNQiA1mV8nJB9QsAAP//&#10;AwBQSwECLQAUAAYACAAAACEAtoM4kv4AAADhAQAAEwAAAAAAAAAAAAAAAAAAAAAAW0NvbnRlbnRf&#10;VHlwZXNdLnhtbFBLAQItABQABgAIAAAAIQA4/SH/1gAAAJQBAAALAAAAAAAAAAAAAAAAAC8BAABf&#10;cmVscy8ucmVsc1BLAQItABQABgAIAAAAIQD+683taAIAAK4EAAAOAAAAAAAAAAAAAAAAAC4CAABk&#10;cnMvZTJvRG9jLnhtbFBLAQItABQABgAIAAAAIQCkForo3QAAAAkBAAAPAAAAAAAAAAAAAAAAAMIE&#10;AABkcnMvZG93bnJldi54bWxQSwUGAAAAAAQABADzAAAAzAUAAAAA&#10;" w14:anchorId="0DA81F3E">
                <v:shadow on="t" color="#622423" opacity=".5" offset="1pt"/>
                <v:textbox inset=",0,,0">
                  <w:txbxContent>
                    <w:p w:rsidR="00E84082" w:rsidP="002A1A47" w:rsidRDefault="00E84082" w14:paraId="7DB1D1D4" w14:textId="22C44C9F">
                      <w:pPr>
                        <w:pStyle w:val="BodyText"/>
                        <w:jc w:val="left"/>
                        <w:rPr>
                          <w:b/>
                          <w:noProof/>
                        </w:rPr>
                      </w:pPr>
                      <w:r>
                        <w:rPr>
                          <w:b/>
                          <w:noProof/>
                        </w:rPr>
                        <w:drawing>
                          <wp:inline distT="0" distB="0" distL="0" distR="0" wp14:anchorId="2BD2DDBD" wp14:editId="6AFA6367">
                            <wp:extent cx="413095" cy="285750"/>
                            <wp:effectExtent l="0" t="0" r="0" b="0"/>
                            <wp:docPr id="1540389514" name="Picture 3826878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501561" w:rsidR="00E84082" w:rsidP="00501561" w:rsidRDefault="00E84082" w14:paraId="47054AC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501561">
                        <w:rPr>
                          <w:b/>
                          <w:i/>
                        </w:rPr>
                        <w:t xml:space="preserve"> </w:t>
                      </w:r>
                    </w:p>
                    <w:p w:rsidR="00E84082" w:rsidP="00501561" w:rsidRDefault="00E84082" w14:paraId="37C9D6A9" w14:textId="0E69F723">
                      <w:pPr>
                        <w:pStyle w:val="BodyText"/>
                        <w:numPr>
                          <w:ilvl w:val="0"/>
                          <w:numId w:val="43"/>
                        </w:numPr>
                        <w:spacing w:before="0" w:after="0"/>
                        <w:ind w:left="1418" w:hanging="284"/>
                        <w:rPr>
                          <w:i/>
                        </w:rPr>
                      </w:pPr>
                      <w:r>
                        <w:rPr>
                          <w:i/>
                        </w:rPr>
                        <w:t>Locking down an assumption set allows for it to be versioned such that the results which produced a required balance sheet can be reproduced in the future.</w:t>
                      </w:r>
                    </w:p>
                    <w:p w:rsidR="00E84082" w:rsidP="00501561" w:rsidRDefault="00E84082" w14:paraId="5BF86154" w14:textId="05F8BEF8">
                      <w:pPr>
                        <w:pStyle w:val="BodyText"/>
                        <w:numPr>
                          <w:ilvl w:val="0"/>
                          <w:numId w:val="43"/>
                        </w:numPr>
                        <w:spacing w:before="0" w:after="0"/>
                        <w:ind w:left="1418" w:hanging="284"/>
                        <w:rPr>
                          <w:i/>
                        </w:rPr>
                      </w:pPr>
                      <w:r>
                        <w:rPr>
                          <w:i/>
                        </w:rPr>
                        <w:t>Locking down should also be used for BU-level assumption sets which have been nested onto by LBU entity sets, prior to nesting the BU-level assumption set onto a GWAS.</w:t>
                      </w:r>
                    </w:p>
                    <w:p w:rsidR="00E84082" w:rsidP="00501561" w:rsidRDefault="00E84082" w14:paraId="4C1D5DF5" w14:textId="77777777">
                      <w:pPr>
                        <w:pStyle w:val="BodyText"/>
                        <w:numPr>
                          <w:ilvl w:val="0"/>
                          <w:numId w:val="43"/>
                        </w:numPr>
                        <w:spacing w:before="0" w:after="0"/>
                        <w:ind w:left="1418" w:hanging="284"/>
                        <w:rPr>
                          <w:i/>
                        </w:rPr>
                      </w:pPr>
                      <w:r>
                        <w:rPr>
                          <w:i/>
                        </w:rPr>
                        <w:t>Only one user is required to lock down the assumption set and any future changes to such an assumption set would result in a new version being produced, much like validated versions of components e.g. lite models.</w:t>
                      </w:r>
                    </w:p>
                    <w:p w:rsidRPr="00DA04FC" w:rsidR="00E84082" w:rsidP="00501561" w:rsidRDefault="00E84082" w14:paraId="5ECED1F5" w14:textId="77777777">
                      <w:pPr>
                        <w:pStyle w:val="BodyText"/>
                        <w:numPr>
                          <w:ilvl w:val="0"/>
                          <w:numId w:val="43"/>
                        </w:numPr>
                        <w:spacing w:before="0" w:after="0"/>
                        <w:ind w:left="1418" w:hanging="284"/>
                        <w:rPr>
                          <w:i/>
                        </w:rPr>
                      </w:pPr>
                      <w:r>
                        <w:rPr>
                          <w:i/>
                        </w:rPr>
                        <w:t>Locking down an assumption set has no effect on the validated status of its constituent components.</w:t>
                      </w:r>
                    </w:p>
                    <w:p w:rsidRPr="004918C3" w:rsidR="00E84082" w:rsidP="00501561" w:rsidRDefault="00E84082" w14:paraId="22B61DB0" w14:textId="77777777">
                      <w:pPr>
                        <w:pStyle w:val="BodyText"/>
                        <w:numPr>
                          <w:ilvl w:val="0"/>
                          <w:numId w:val="21"/>
                        </w:numPr>
                        <w:jc w:val="left"/>
                        <w:rPr>
                          <w:b/>
                          <w:i/>
                        </w:rPr>
                      </w:pPr>
                      <w:r>
                        <w:rPr>
                          <w:b/>
                          <w:i/>
                        </w:rPr>
                        <w:t>To be able to lock down an assumption set, the following conditions must be met:</w:t>
                      </w:r>
                    </w:p>
                    <w:p w:rsidRPr="0092346D" w:rsidR="00E84082" w:rsidP="002A1A47" w:rsidRDefault="00E84082" w14:paraId="2B97EEAB" w14:textId="77777777">
                      <w:pPr>
                        <w:pStyle w:val="BodyText"/>
                        <w:numPr>
                          <w:ilvl w:val="0"/>
                          <w:numId w:val="43"/>
                        </w:numPr>
                        <w:spacing w:before="0" w:after="0"/>
                        <w:ind w:left="1418" w:hanging="284"/>
                      </w:pPr>
                      <w:r>
                        <w:rPr>
                          <w:i/>
                        </w:rPr>
                        <w:t>The selected version of the assumption set is unlocked and has a status of ‘in review’.</w:t>
                      </w:r>
                    </w:p>
                    <w:p w:rsidRPr="0092346D" w:rsidR="00E84082" w:rsidP="002A1A47" w:rsidRDefault="00E84082" w14:paraId="44401935" w14:textId="67FC9785">
                      <w:pPr>
                        <w:pStyle w:val="BodyText"/>
                        <w:numPr>
                          <w:ilvl w:val="0"/>
                          <w:numId w:val="43"/>
                        </w:numPr>
                        <w:spacing w:before="0" w:after="0"/>
                        <w:ind w:left="1418" w:hanging="284"/>
                      </w:pPr>
                      <w:r>
                        <w:rPr>
                          <w:i/>
                        </w:rPr>
                        <w:t xml:space="preserve">All the associated entity </w:t>
                      </w:r>
                      <w:r>
                        <w:rPr>
                          <w:i/>
                        </w:rPr>
                        <w:t>sets,scenario set and the RAFM merged project are validated.</w:t>
                      </w:r>
                    </w:p>
                    <w:p w:rsidRPr="0092346D" w:rsidR="00E84082" w:rsidP="002A1A47" w:rsidRDefault="00E84082" w14:paraId="43C98301" w14:textId="77777777">
                      <w:pPr>
                        <w:pStyle w:val="BodyText"/>
                        <w:numPr>
                          <w:ilvl w:val="0"/>
                          <w:numId w:val="43"/>
                        </w:numPr>
                        <w:spacing w:before="0" w:after="0"/>
                        <w:ind w:left="1418" w:hanging="284"/>
                      </w:pPr>
                      <w:r>
                        <w:rPr>
                          <w:i/>
                        </w:rPr>
                        <w:t>The user locking down the assumption set is different from the user who last modified the assumption set.</w:t>
                      </w:r>
                    </w:p>
                    <w:p w:rsidR="00E84082" w:rsidP="002A1A47" w:rsidRDefault="00E84082" w14:paraId="500A0B50" w14:textId="77777777">
                      <w:pPr>
                        <w:pStyle w:val="BodyText"/>
                        <w:numPr>
                          <w:ilvl w:val="0"/>
                          <w:numId w:val="43"/>
                        </w:numPr>
                        <w:spacing w:before="0" w:after="0"/>
                        <w:ind w:left="1418" w:hanging="284"/>
                      </w:pPr>
                      <w:r>
                        <w:rPr>
                          <w:i/>
                        </w:rPr>
                        <w:t>The user locking down the assumption set belongs to the user group that owns the assumption set</w:t>
                      </w:r>
                      <w:r>
                        <w:t>.</w:t>
                      </w:r>
                    </w:p>
                    <w:p w:rsidR="00E84082" w:rsidP="002A1A47" w:rsidRDefault="00E84082" w14:paraId="296B77B6" w14:textId="77777777">
                      <w:pPr>
                        <w:pStyle w:val="BodyText"/>
                        <w:numPr>
                          <w:ilvl w:val="0"/>
                          <w:numId w:val="43"/>
                        </w:numPr>
                        <w:spacing w:before="0" w:after="0"/>
                        <w:ind w:left="1418" w:hanging="284"/>
                        <w:rPr>
                          <w:i/>
                        </w:rPr>
                      </w:pPr>
                      <w:r w:rsidRPr="005826D3">
                        <w:rPr>
                          <w:i/>
                        </w:rPr>
                        <w:t>There is at least one valid run (i.</w:t>
                      </w:r>
                      <w:r w:rsidRPr="0092346D">
                        <w:rPr>
                          <w:i/>
                        </w:rPr>
                        <w:t>e. with a status of ‘Completed’)</w:t>
                      </w:r>
                      <w:r>
                        <w:rPr>
                          <w:i/>
                        </w:rPr>
                        <w:t xml:space="preserve"> that includes the entity set(s) assigned to the assumption set.</w:t>
                      </w:r>
                    </w:p>
                    <w:p w:rsidRPr="0092346D" w:rsidR="00E84082" w:rsidP="002A1A47" w:rsidRDefault="00E84082" w14:paraId="6EFDCF59" w14:textId="77777777">
                      <w:pPr>
                        <w:pStyle w:val="BodyText"/>
                        <w:numPr>
                          <w:ilvl w:val="0"/>
                          <w:numId w:val="43"/>
                        </w:numPr>
                        <w:spacing w:before="0" w:after="0"/>
                        <w:ind w:left="1418" w:hanging="284"/>
                        <w:rPr>
                          <w:i/>
                        </w:rPr>
                      </w:pPr>
                      <w:r>
                        <w:rPr>
                          <w:i/>
                        </w:rPr>
                        <w:t>If the assumption set being locked down is marked as ‘same as’, the original assumption sets need to also be locked down.</w:t>
                      </w:r>
                    </w:p>
                  </w:txbxContent>
                </v:textbox>
              </v:shape>
            </w:pict>
          </mc:Fallback>
        </mc:AlternateContent>
      </w:r>
    </w:p>
    <w:p w:rsidRPr="001147FD" w:rsidR="002A1A47" w:rsidP="00D55DA7" w:rsidRDefault="002A1A47" w14:paraId="344D8CDB" w14:textId="77777777">
      <w:pPr>
        <w:pStyle w:val="BlockText"/>
        <w:spacing w:before="0" w:after="0"/>
        <w:ind w:left="0"/>
      </w:pPr>
    </w:p>
    <w:p w:rsidRPr="001147FD" w:rsidR="002A1A47" w:rsidP="00D55DA7" w:rsidRDefault="002A1A47" w14:paraId="1E216B9A" w14:textId="77777777">
      <w:pPr>
        <w:pStyle w:val="BlockText"/>
        <w:spacing w:before="0" w:after="0"/>
        <w:ind w:left="0"/>
      </w:pPr>
    </w:p>
    <w:p w:rsidRPr="001147FD" w:rsidR="002A1A47" w:rsidP="00D55DA7" w:rsidRDefault="002A1A47" w14:paraId="0329B5B6" w14:textId="77777777">
      <w:pPr>
        <w:pStyle w:val="BlockText"/>
        <w:spacing w:before="0" w:after="0"/>
        <w:ind w:left="0"/>
      </w:pPr>
    </w:p>
    <w:p w:rsidRPr="001147FD" w:rsidR="002A1A47" w:rsidP="00D55DA7" w:rsidRDefault="002A1A47" w14:paraId="722CB485" w14:textId="77777777">
      <w:pPr>
        <w:pStyle w:val="BlockText"/>
        <w:spacing w:before="0" w:after="0"/>
        <w:ind w:left="0"/>
      </w:pPr>
    </w:p>
    <w:p w:rsidRPr="001147FD" w:rsidR="002A1A47" w:rsidP="00D55DA7" w:rsidRDefault="002A1A47" w14:paraId="3816555E" w14:textId="77777777">
      <w:pPr>
        <w:pStyle w:val="BlockText"/>
        <w:spacing w:before="0" w:after="0"/>
        <w:ind w:left="0"/>
      </w:pPr>
    </w:p>
    <w:p w:rsidRPr="001147FD" w:rsidR="002A1A47" w:rsidP="00D55DA7" w:rsidRDefault="002A1A47" w14:paraId="4BD5DC14" w14:textId="77777777">
      <w:pPr>
        <w:pStyle w:val="BlockText"/>
        <w:spacing w:before="0" w:after="0"/>
        <w:ind w:left="0"/>
      </w:pPr>
    </w:p>
    <w:p w:rsidRPr="001147FD" w:rsidR="002A1A47" w:rsidP="00D55DA7" w:rsidRDefault="002A1A47" w14:paraId="6668B871" w14:textId="77777777">
      <w:pPr>
        <w:pStyle w:val="BlockText"/>
        <w:spacing w:before="0" w:after="0"/>
        <w:ind w:left="0"/>
      </w:pPr>
    </w:p>
    <w:p w:rsidRPr="001147FD" w:rsidR="002A1A47" w:rsidP="00D55DA7" w:rsidRDefault="002A1A47" w14:paraId="5A78A456" w14:textId="77777777">
      <w:pPr>
        <w:pStyle w:val="BlockText"/>
        <w:spacing w:before="0" w:after="0"/>
        <w:ind w:left="0"/>
      </w:pPr>
    </w:p>
    <w:p w:rsidRPr="001147FD" w:rsidR="002A1A47" w:rsidP="00D55DA7" w:rsidRDefault="002A1A47" w14:paraId="6145568D" w14:textId="77777777">
      <w:pPr>
        <w:pStyle w:val="BlockText"/>
        <w:spacing w:before="0" w:after="0"/>
        <w:ind w:left="0"/>
      </w:pPr>
    </w:p>
    <w:p w:rsidRPr="001147FD" w:rsidR="002A1A47" w:rsidP="00D55DA7" w:rsidRDefault="002A1A47" w14:paraId="3C163ADC" w14:textId="77777777">
      <w:pPr>
        <w:pStyle w:val="BlockText"/>
        <w:spacing w:before="0" w:after="0"/>
        <w:ind w:left="0"/>
      </w:pPr>
    </w:p>
    <w:p w:rsidRPr="001147FD" w:rsidR="002A1A47" w:rsidP="00D55DA7" w:rsidRDefault="002A1A47" w14:paraId="3BDCE962" w14:textId="77777777">
      <w:pPr>
        <w:pStyle w:val="BlockText"/>
        <w:spacing w:before="0" w:after="0"/>
        <w:ind w:left="0"/>
      </w:pPr>
    </w:p>
    <w:p w:rsidRPr="001147FD" w:rsidR="002A1A47" w:rsidP="00D55DA7" w:rsidRDefault="002A1A47" w14:paraId="24F217D0" w14:textId="77777777">
      <w:pPr>
        <w:pStyle w:val="BlockText"/>
        <w:spacing w:before="0" w:after="0"/>
        <w:ind w:left="0"/>
      </w:pPr>
    </w:p>
    <w:p w:rsidRPr="001147FD" w:rsidR="002A1A47" w:rsidP="00D55DA7" w:rsidRDefault="002A1A47" w14:paraId="76885DC7" w14:textId="77777777">
      <w:pPr>
        <w:pStyle w:val="BlockText"/>
        <w:spacing w:before="0" w:after="0"/>
        <w:ind w:left="0"/>
      </w:pPr>
    </w:p>
    <w:p w:rsidRPr="001147FD" w:rsidR="002A1A47" w:rsidP="00D55DA7" w:rsidRDefault="002A1A47" w14:paraId="6882859D" w14:textId="77777777">
      <w:pPr>
        <w:pStyle w:val="BlockText"/>
        <w:spacing w:before="0" w:after="0"/>
        <w:ind w:left="0"/>
      </w:pPr>
    </w:p>
    <w:p w:rsidRPr="001147FD" w:rsidR="002A1A47" w:rsidP="00D55DA7" w:rsidRDefault="002A1A47" w14:paraId="724CCEA5" w14:textId="77777777">
      <w:pPr>
        <w:pStyle w:val="BlockText"/>
        <w:spacing w:before="0" w:after="0"/>
        <w:ind w:left="0"/>
      </w:pPr>
    </w:p>
    <w:p w:rsidRPr="001147FD" w:rsidR="002A1A47" w:rsidP="00D55DA7" w:rsidRDefault="002A1A47" w14:paraId="07A07E64" w14:textId="77777777">
      <w:pPr>
        <w:pStyle w:val="BlockText"/>
        <w:spacing w:before="0" w:after="0"/>
        <w:ind w:left="0"/>
      </w:pPr>
    </w:p>
    <w:p w:rsidRPr="001147FD" w:rsidR="002A1A47" w:rsidP="00D55DA7" w:rsidRDefault="002A1A47" w14:paraId="331D6BEA" w14:textId="77777777">
      <w:pPr>
        <w:pStyle w:val="BlockText"/>
        <w:spacing w:before="0" w:after="0"/>
        <w:ind w:left="0"/>
      </w:pPr>
    </w:p>
    <w:p w:rsidRPr="001147FD" w:rsidR="002A1A47" w:rsidP="00D55DA7" w:rsidRDefault="002A1A47" w14:paraId="0AC1C295" w14:textId="77777777">
      <w:pPr>
        <w:spacing w:before="120"/>
        <w:ind w:left="714"/>
      </w:pPr>
    </w:p>
    <w:p w:rsidRPr="001147FD" w:rsidR="002A1A47" w:rsidP="00D55DA7" w:rsidRDefault="002A1A47" w14:paraId="4652880C" w14:textId="77777777">
      <w:pPr>
        <w:spacing w:before="120"/>
        <w:ind w:left="714"/>
      </w:pPr>
    </w:p>
    <w:p w:rsidRPr="001147FD" w:rsidR="002A1A47" w:rsidP="00D55DA7" w:rsidRDefault="002A1A47" w14:paraId="673A1DDB" w14:textId="77777777">
      <w:pPr>
        <w:spacing w:before="120"/>
      </w:pPr>
    </w:p>
    <w:p w:rsidRPr="001147FD" w:rsidR="002A1A47" w:rsidP="00D55DA7" w:rsidRDefault="002A1A47" w14:paraId="3B98512C" w14:textId="77777777">
      <w:pPr>
        <w:spacing w:before="120"/>
        <w:ind w:left="714"/>
      </w:pPr>
    </w:p>
    <w:p w:rsidRPr="001147FD" w:rsidR="002A1A47" w:rsidP="00D55DA7" w:rsidRDefault="002A1A47" w14:paraId="5D6ECD10" w14:textId="77777777">
      <w:pPr>
        <w:spacing w:before="120"/>
        <w:ind w:left="714"/>
      </w:pPr>
    </w:p>
    <w:p w:rsidRPr="001147FD" w:rsidR="002A1A47" w:rsidP="00D55DA7" w:rsidRDefault="002A1A47" w14:paraId="7EBDD4F9"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53A03F74" w14:textId="77777777">
      <w:pPr>
        <w:spacing w:before="120"/>
      </w:pPr>
      <w:r w:rsidRPr="001147FD">
        <w:rPr>
          <w:b/>
        </w:rPr>
        <w:t>Step 2</w:t>
      </w:r>
      <w:r w:rsidRPr="001147FD">
        <w:t>: Select an assumption set in the assumption set summary table.</w:t>
      </w:r>
    </w:p>
    <w:p w:rsidRPr="001147FD" w:rsidR="002A1A47" w:rsidP="00D55DA7" w:rsidRDefault="002A1A47" w14:paraId="45AF2DAA" w14:textId="77777777">
      <w:pPr>
        <w:spacing w:before="120"/>
      </w:pPr>
      <w:r w:rsidRPr="001147FD">
        <w:rPr>
          <w:b/>
        </w:rPr>
        <w:t>Step 3</w:t>
      </w:r>
      <w:r w:rsidRPr="001147FD">
        <w:t>: Select the option ‘Lock down’ from the ‘Validation’ menu.</w:t>
      </w:r>
    </w:p>
    <w:p w:rsidRPr="001147FD" w:rsidR="002A1A47" w:rsidP="00D55DA7" w:rsidRDefault="002A1A47" w14:paraId="6C77BB81" w14:textId="77777777">
      <w:pPr>
        <w:spacing w:before="120"/>
      </w:pPr>
      <w:r w:rsidRPr="001147FD">
        <w:t>The system will present the user with a pop-up window with the following fields to be completed:</w:t>
      </w:r>
    </w:p>
    <w:p w:rsidRPr="001147FD" w:rsidR="002A1A47" w:rsidP="00D55DA7" w:rsidRDefault="002A1A47" w14:paraId="48614185" w14:textId="77777777">
      <w:pPr>
        <w:spacing w:before="120"/>
        <w:ind w:left="567"/>
      </w:pPr>
      <w:r w:rsidRPr="001147FD">
        <w:rPr>
          <w:b/>
        </w:rPr>
        <w:t xml:space="preserve">RunID: </w:t>
      </w:r>
      <w:r w:rsidRPr="001147FD">
        <w:t>This is a complete list of all the runs that have a status of ‘Completed’ against the assumption set selected.</w:t>
      </w:r>
    </w:p>
    <w:p w:rsidRPr="001147FD" w:rsidR="002A1A47" w:rsidP="00D55DA7" w:rsidRDefault="002A1A47" w14:paraId="561B5652" w14:textId="77777777">
      <w:pPr>
        <w:spacing w:before="120"/>
        <w:ind w:left="567"/>
      </w:pPr>
      <w:r w:rsidRPr="001147FD">
        <w:rPr>
          <w:b/>
        </w:rPr>
        <w:t xml:space="preserve">Critical runID: </w:t>
      </w:r>
      <w:r w:rsidRPr="001147FD">
        <w:t>This is a complete list of all runs that have a status of ‘Completed’ against the assumption set selected but which were triggered using a critical scenario set.</w:t>
      </w:r>
    </w:p>
    <w:p w:rsidRPr="001147FD" w:rsidR="007A06F3" w:rsidP="007A06F3" w:rsidRDefault="00EC344E" w14:paraId="71CB5ACF" w14:textId="77777777">
      <w:pPr>
        <w:spacing w:before="120"/>
        <w:ind w:left="567"/>
      </w:pPr>
      <w:r w:rsidRPr="001147FD">
        <w:rPr>
          <w:b/>
        </w:rPr>
        <w:t>F</w:t>
      </w:r>
      <w:r w:rsidRPr="001147FD" w:rsidR="007A06F3">
        <w:rPr>
          <w:b/>
        </w:rPr>
        <w:t xml:space="preserve">ile: </w:t>
      </w:r>
      <w:r w:rsidRPr="001147FD" w:rsidR="007A06F3">
        <w:t xml:space="preserve">Browse feature </w:t>
      </w:r>
      <w:r w:rsidRPr="001147FD" w:rsidR="00BB0D17">
        <w:t>to upload</w:t>
      </w:r>
      <w:r w:rsidRPr="001147FD" w:rsidR="007A06F3">
        <w:t xml:space="preserve"> a file</w:t>
      </w:r>
      <w:r w:rsidRPr="001147FD" w:rsidR="00BB0D17">
        <w:t xml:space="preserve"> (</w:t>
      </w:r>
      <w:r w:rsidRPr="001147FD" w:rsidR="007A06F3">
        <w:t>optional</w:t>
      </w:r>
      <w:r w:rsidRPr="001147FD" w:rsidR="00BB0D17">
        <w:t>)</w:t>
      </w:r>
    </w:p>
    <w:p w:rsidRPr="001147FD" w:rsidR="002A1A47" w:rsidP="00D55DA7" w:rsidRDefault="002A1A47" w14:paraId="21679AEE" w14:textId="77777777">
      <w:pPr>
        <w:spacing w:before="120"/>
        <w:ind w:left="567"/>
      </w:pPr>
      <w:r w:rsidRPr="001147FD">
        <w:rPr>
          <w:b/>
        </w:rPr>
        <w:t xml:space="preserve">Comments: </w:t>
      </w:r>
      <w:r w:rsidRPr="001147FD">
        <w:t>Optional free text field</w:t>
      </w:r>
    </w:p>
    <w:p w:rsidRPr="001147FD" w:rsidR="007A06F3" w:rsidP="00D55DA7" w:rsidRDefault="002A1A47" w14:paraId="1EAF6D50" w14:textId="77777777">
      <w:pPr>
        <w:spacing w:before="120"/>
      </w:pPr>
      <w:r w:rsidRPr="001147FD">
        <w:rPr>
          <w:b/>
        </w:rPr>
        <w:t>Step 4</w:t>
      </w:r>
      <w:r w:rsidRPr="001147FD">
        <w:t>: Select the required runIDs from above (i.e. those that contributed to the appropriate balance sheet) and fill in any relevant boxes</w:t>
      </w:r>
    </w:p>
    <w:p w:rsidRPr="001147FD" w:rsidR="002A1A47" w:rsidP="00D55DA7" w:rsidRDefault="007A06F3" w14:paraId="4B01492A" w14:textId="77777777">
      <w:pPr>
        <w:spacing w:before="120"/>
      </w:pPr>
      <w:r w:rsidRPr="001147FD">
        <w:rPr>
          <w:b/>
        </w:rPr>
        <w:t>Step 5:</w:t>
      </w:r>
      <w:r w:rsidRPr="001147FD">
        <w:t xml:space="preserve"> Select</w:t>
      </w:r>
      <w:r w:rsidRPr="001147FD" w:rsidR="002A1A47">
        <w:t xml:space="preserve"> ‘Lock down’.</w:t>
      </w:r>
    </w:p>
    <w:p w:rsidRPr="001147FD" w:rsidR="002A1A47" w:rsidP="00D55DA7" w:rsidRDefault="002A1A47" w14:paraId="0B60A574" w14:textId="77777777">
      <w:pPr>
        <w:spacing w:before="120"/>
      </w:pPr>
      <w:r w:rsidRPr="001147FD">
        <w:t>The system updates the colour of the nodes in the tree table to blue and changes the status of the assumption set to ‘Locked down’ in the summary table. RunIDs selected in Step 4 are also marked with a red lock in the run details table.</w:t>
      </w:r>
    </w:p>
    <w:p w:rsidRPr="001147FD" w:rsidR="002A1A47" w:rsidP="00D55DA7" w:rsidRDefault="002A1A47" w14:paraId="15B81AC6" w14:textId="77777777">
      <w:pPr>
        <w:spacing w:before="120"/>
      </w:pPr>
      <w:r w:rsidRPr="001147FD">
        <w:t xml:space="preserve">You may select </w:t>
      </w:r>
      <w:r w:rsidRPr="001147FD" w:rsidR="002F07AD">
        <w:t>the ‘Cancel’ button</w:t>
      </w:r>
      <w:r w:rsidRPr="001147FD">
        <w:t xml:space="preserve"> to abort the task.</w:t>
      </w:r>
    </w:p>
    <w:p w:rsidRPr="001147FD" w:rsidR="002A1A47" w:rsidP="00D55DA7" w:rsidRDefault="002A1A47" w14:paraId="52E7EA48" w14:textId="77777777">
      <w:pPr>
        <w:pStyle w:val="BlockText"/>
        <w:spacing w:before="0" w:after="0"/>
        <w:ind w:left="0"/>
      </w:pPr>
    </w:p>
    <w:p w:rsidRPr="001147FD" w:rsidR="002A1A47" w:rsidP="00D55DA7" w:rsidRDefault="00916FF7" w14:paraId="2613A985" w14:textId="79A922DC">
      <w:pPr>
        <w:pStyle w:val="BlockText"/>
        <w:spacing w:before="0" w:after="0"/>
        <w:ind w:left="0"/>
      </w:pPr>
      <w:r w:rsidRPr="001147FD">
        <w:rPr>
          <w:noProof/>
        </w:rPr>
        <mc:AlternateContent>
          <mc:Choice Requires="wps">
            <w:drawing>
              <wp:anchor distT="0" distB="0" distL="114300" distR="114300" simplePos="0" relativeHeight="251658503" behindDoc="0" locked="0" layoutInCell="0" allowOverlap="1" wp14:anchorId="05C3516A" wp14:editId="30604E50">
                <wp:simplePos x="0" y="0"/>
                <wp:positionH relativeFrom="column">
                  <wp:posOffset>-34925</wp:posOffset>
                </wp:positionH>
                <wp:positionV relativeFrom="paragraph">
                  <wp:posOffset>95885</wp:posOffset>
                </wp:positionV>
                <wp:extent cx="6068060" cy="1132840"/>
                <wp:effectExtent l="22225" t="22860" r="34290" b="44450"/>
                <wp:wrapNone/>
                <wp:docPr id="107" name="AutoShape 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705A9F4D" w14:textId="7CFA3E04">
                            <w:pPr>
                              <w:rPr>
                                <w:b/>
                                <w:noProof/>
                              </w:rPr>
                            </w:pPr>
                            <w:r>
                              <w:rPr>
                                <w:b/>
                                <w:noProof/>
                              </w:rPr>
                              <w:drawing>
                                <wp:inline distT="0" distB="0" distL="0" distR="0" wp14:anchorId="38DF8457" wp14:editId="0484FD68">
                                  <wp:extent cx="419100" cy="381000"/>
                                  <wp:effectExtent l="0" t="0" r="0" b="0"/>
                                  <wp:docPr id="38268781" name="Picture 4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5F9E4382" w14:textId="77777777">
                            <w:pPr>
                              <w:numPr>
                                <w:ilvl w:val="0"/>
                                <w:numId w:val="42"/>
                              </w:numPr>
                            </w:pPr>
                            <w:r>
                              <w:rPr>
                                <w:b/>
                              </w:rPr>
                              <w:t>Upon completion of the above steps, the assumption set version is locked down and all its underlying components are shared with parents and grandparents. Completed runs attached to an assumption set are marked with a red padlock.</w:t>
                            </w:r>
                          </w:p>
                          <w:p w:rsidRPr="00C904F1" w:rsidR="00E84082" w:rsidP="002A1A47" w:rsidRDefault="00E84082" w14:paraId="5590B9D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4DE735D">
              <v:shape id="AutoShape 638" style="position:absolute;left:0;text-align:left;margin-left:-2.75pt;margin-top:7.55pt;width:477.8pt;height:89.2pt;z-index:251658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4"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lJvZAIAAK4EAAAOAAAAZHJzL2Uyb0RvYy54bWysVEtv1DAQviPxHyzfaR5btmnUbFVtKUIq&#10;UKkgzl7bSSwcT7C9my2/nvGku13RGyIHy8+Z7zGTq+v9YNlO+2DANbw4yznTToIyrmv492937yrO&#10;QhROCQtON/xJB369evvmahprXUIPVmnPMIgL9TQ2vI9xrLMsyF4PIpzBqB0etuAHEXHpu0x5MWH0&#10;wWZlni+zCbwaPUgdAu7ezod8RfHbVsv4tW2Djsw2HLFFGj2NmzRmqytRd16MvZHPMMQ/oBiEcZj0&#10;GOpWRMG23rwKNRjpIUAbzyQMGbStkZo4IJsi/4vNYy9GTVxQnDAeZQr/L6z8snscH3yCHsZ7kD8D&#10;c7Duhev0jfcw9VooTFckobJpDPXxQVoEfMo202dQaK3YRiAN9q0fUkBkx/Yk9dNRar2PTOLmMl9W&#10;+RIdkXhWFIuyOiczMlEfno8+xI8aBpYmDW8tTAjMx4fZbUoldvchJmiiPlxPmR3cGWvJW+vY1PBF&#10;VeQ5vQhgjUqnRNl3m7X1bCewPNZ5+ogoinF6bTARi9SaoeHV8ZKokzYfnKI0URg7zxGKdSm4pvJD&#10;fKTFFkM89mpiyiQ2ZbW4xNZQBmtxkZS4vOBM2A6bSEbPmYf4w8SeKiCJ9wrtsizPy8Usgh17MXN4&#10;f0phJkfiwCE9rU6QkafJxtQxoY77zZ4ZhZguqqRE2tuAekKbERF5ic2Okx78b84mbJyGh19b4TVn&#10;9pPDUrksztFKFmmBE3+6uznsCicxRMMjsqbpOs5duR296XrMUBA3BzdYVq0hk1/QPBcjNgURem7g&#10;1HWna7r18ptZ/QEAAP//AwBQSwMEFAAGAAgAAAAhAKwzu0HhAAAACQEAAA8AAABkcnMvZG93bnJl&#10;di54bWxMj81OwzAQhO9IvIO1SFxQa7fIiIY4FSBV/BQkKBXnTbxNImI7it02vD3LCW67M6PZb/Pl&#10;6DpxoCG2wRuYTRUI8lWwra8NbD9Wk2sQMaG32AVPBr4pwrI4Pckxs+Ho3+mwSbXgEh8zNNCk1GdS&#10;xqohh3EaevLs7cLgMPE61NIOeORy18m5UlfSYev5QoM93TdUfW32zsBT+Txe3OFu/fb6Yj/nDyu1&#10;rh+3xpyfjbc3IBKN6S8Mv/iMDgUzlWHvbRSdgYnWnGRdz0Cwv9CKh5KFxaUGWeTy/wfFDwAAAP//&#10;AwBQSwECLQAUAAYACAAAACEAtoM4kv4AAADhAQAAEwAAAAAAAAAAAAAAAAAAAAAAW0NvbnRlbnRf&#10;VHlwZXNdLnhtbFBLAQItABQABgAIAAAAIQA4/SH/1gAAAJQBAAALAAAAAAAAAAAAAAAAAC8BAABf&#10;cmVscy8ucmVsc1BLAQItABQABgAIAAAAIQCg6lJvZAIAAK4EAAAOAAAAAAAAAAAAAAAAAC4CAABk&#10;cnMvZTJvRG9jLnhtbFBLAQItABQABgAIAAAAIQCsM7tB4QAAAAkBAAAPAAAAAAAAAAAAAAAAAL4E&#10;AABkcnMvZG93bnJldi54bWxQSwUGAAAAAAQABADzAAAAzAUAAAAA&#10;" w14:anchorId="05C3516A">
                <v:shadow on="t" color="#622423" opacity=".5" offset="1pt"/>
                <v:textbox inset=",0,,0">
                  <w:txbxContent>
                    <w:p w:rsidR="00E84082" w:rsidP="002A1A47" w:rsidRDefault="00E84082" w14:paraId="59443F34" w14:textId="7CFA3E04">
                      <w:pPr>
                        <w:rPr>
                          <w:b/>
                          <w:noProof/>
                        </w:rPr>
                      </w:pPr>
                      <w:r>
                        <w:rPr>
                          <w:b/>
                          <w:noProof/>
                        </w:rPr>
                        <w:drawing>
                          <wp:inline distT="0" distB="0" distL="0" distR="0" wp14:anchorId="453B530B" wp14:editId="0484FD68">
                            <wp:extent cx="419100" cy="381000"/>
                            <wp:effectExtent l="0" t="0" r="0" b="0"/>
                            <wp:docPr id="1404146842" name="Picture 4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69FF3DF8" w14:textId="77777777">
                      <w:pPr>
                        <w:numPr>
                          <w:ilvl w:val="0"/>
                          <w:numId w:val="42"/>
                        </w:numPr>
                      </w:pPr>
                      <w:r>
                        <w:rPr>
                          <w:b/>
                        </w:rPr>
                        <w:t>Upon completion of the above steps, the assumption set version is locked down and all its underlying components are shared with parents and grandparents. Completed runs attached to an assumption set are marked with a red padlock.</w:t>
                      </w:r>
                    </w:p>
                    <w:p w:rsidRPr="00C904F1" w:rsidR="00E84082" w:rsidP="002A1A47" w:rsidRDefault="00E84082" w14:paraId="0841E4F5" w14:textId="77777777"/>
                  </w:txbxContent>
                </v:textbox>
              </v:shape>
            </w:pict>
          </mc:Fallback>
        </mc:AlternateContent>
      </w:r>
    </w:p>
    <w:p w:rsidRPr="001147FD" w:rsidR="002A1A47" w:rsidP="00D55DA7" w:rsidRDefault="002A1A47" w14:paraId="5B5B133B" w14:textId="77777777">
      <w:pPr>
        <w:pStyle w:val="BlockText"/>
        <w:spacing w:before="0" w:after="0"/>
        <w:ind w:left="0"/>
      </w:pPr>
    </w:p>
    <w:p w:rsidRPr="001147FD" w:rsidR="002A1A47" w:rsidP="00D55DA7" w:rsidRDefault="002A1A47" w14:paraId="4FFD95F3" w14:textId="77777777">
      <w:pPr>
        <w:pStyle w:val="BlockText"/>
        <w:spacing w:before="0" w:after="0"/>
        <w:ind w:left="0"/>
      </w:pPr>
    </w:p>
    <w:p w:rsidRPr="001147FD" w:rsidR="002A1A47" w:rsidP="00D55DA7" w:rsidRDefault="002A1A47" w14:paraId="4E6E6B1C" w14:textId="77777777">
      <w:pPr>
        <w:pStyle w:val="BlockText"/>
        <w:spacing w:before="0" w:after="0"/>
        <w:ind w:left="0"/>
      </w:pPr>
    </w:p>
    <w:p w:rsidRPr="001147FD" w:rsidR="002A1A47" w:rsidP="00D55DA7" w:rsidRDefault="002A1A47" w14:paraId="7D0FF739" w14:textId="77777777">
      <w:pPr>
        <w:pStyle w:val="BlockText"/>
        <w:spacing w:before="0" w:after="0"/>
        <w:ind w:left="0"/>
      </w:pPr>
    </w:p>
    <w:p w:rsidRPr="001147FD" w:rsidR="002A1A47" w:rsidP="00D55DA7" w:rsidRDefault="002A1A47" w14:paraId="688C2EAE" w14:textId="77777777">
      <w:pPr>
        <w:pStyle w:val="BlockText"/>
        <w:spacing w:before="0" w:after="0"/>
        <w:ind w:left="0"/>
      </w:pPr>
    </w:p>
    <w:p w:rsidRPr="001147FD" w:rsidR="002A1A47" w:rsidP="00D55DA7" w:rsidRDefault="002A1A47" w14:paraId="64E7B57B" w14:textId="77777777">
      <w:pPr>
        <w:pStyle w:val="BlockText"/>
        <w:spacing w:before="0" w:after="0"/>
        <w:ind w:left="0"/>
      </w:pPr>
    </w:p>
    <w:p w:rsidRPr="001147FD" w:rsidR="002A1A47" w:rsidP="00D55DA7" w:rsidRDefault="002A1A47" w14:paraId="282A1B95" w14:textId="77777777">
      <w:pPr>
        <w:pStyle w:val="BlockText"/>
        <w:spacing w:before="0" w:after="0"/>
        <w:ind w:left="0"/>
      </w:pPr>
    </w:p>
    <w:p w:rsidRPr="001147FD" w:rsidR="002A1A47" w:rsidP="00D55DA7" w:rsidRDefault="002A1A47" w14:paraId="7270EC2E" w14:textId="77777777">
      <w:pPr>
        <w:spacing w:before="0" w:after="0"/>
      </w:pPr>
    </w:p>
    <w:p w:rsidRPr="001147FD" w:rsidR="002A1A47" w:rsidP="00D55DA7" w:rsidRDefault="002A1A47" w14:paraId="7121A4BB" w14:textId="77777777">
      <w:pPr>
        <w:spacing w:before="0" w:after="0"/>
      </w:pPr>
    </w:p>
    <w:p w:rsidRPr="001147FD" w:rsidR="002A1A47" w:rsidP="00D55DA7" w:rsidRDefault="002A1A47" w14:paraId="32B99C3C" w14:textId="77777777">
      <w:pPr>
        <w:spacing w:before="0" w:after="0"/>
        <w:rPr>
          <w:b/>
        </w:rPr>
      </w:pPr>
      <w:r w:rsidRPr="001147FD">
        <w:rPr>
          <w:b/>
        </w:rPr>
        <w:t>Special root node condition</w:t>
      </w:r>
    </w:p>
    <w:p w:rsidRPr="001147FD" w:rsidR="002A1A47" w:rsidP="00D55DA7" w:rsidRDefault="002A1A47" w14:paraId="15AB7ED8" w14:textId="77777777">
      <w:pPr>
        <w:spacing w:before="0" w:after="0"/>
        <w:rPr>
          <w:b/>
        </w:rPr>
      </w:pPr>
    </w:p>
    <w:p w:rsidRPr="001147FD" w:rsidR="002A1A47" w:rsidP="00D55DA7" w:rsidRDefault="002A1A47" w14:paraId="6F2DDE29" w14:textId="77777777">
      <w:pPr>
        <w:numPr>
          <w:ilvl w:val="0"/>
          <w:numId w:val="150"/>
        </w:numPr>
        <w:spacing w:before="0" w:after="0"/>
        <w:ind w:left="426"/>
      </w:pPr>
      <w:r w:rsidRPr="001147FD">
        <w:t>When selecting runIDs for the locking down of the assumption set, at least one of those must have been triggered from the top node of the assumption set.</w:t>
      </w:r>
    </w:p>
    <w:p w:rsidRPr="001147FD" w:rsidR="002A1A47" w:rsidP="00D55DA7" w:rsidRDefault="002A1A47" w14:paraId="4DB0C5DA" w14:textId="77777777">
      <w:pPr>
        <w:spacing w:before="0" w:after="0"/>
        <w:ind w:left="360"/>
      </w:pPr>
    </w:p>
    <w:p w:rsidRPr="001147FD" w:rsidR="002A1A47" w:rsidP="00D55DA7" w:rsidRDefault="002A1A47" w14:paraId="11A318E2" w14:textId="2D6136E4">
      <w:pPr>
        <w:pStyle w:val="Heading3"/>
        <w:tabs>
          <w:tab w:val="clear" w:pos="1209"/>
        </w:tabs>
        <w:spacing w:before="0" w:after="0"/>
        <w:ind w:left="0" w:firstLine="0"/>
      </w:pPr>
      <w:r w:rsidRPr="001147FD">
        <w:br w:type="page"/>
      </w:r>
      <w:bookmarkStart w:name="_Toc367716733" w:id="881"/>
      <w:bookmarkStart w:name="_Toc58474622" w:id="882"/>
      <w:bookmarkStart w:name="_Toc58481293" w:id="883"/>
      <w:bookmarkStart w:name="_Toc114825629" w:id="884"/>
      <w:r w:rsidRPr="001147FD">
        <w:lastRenderedPageBreak/>
        <w:t>1</w:t>
      </w:r>
      <w:r w:rsidRPr="001147FD" w:rsidR="00211BF5">
        <w:t>2</w:t>
      </w:r>
      <w:r w:rsidRPr="001147FD">
        <w:t>.3.</w:t>
      </w:r>
      <w:r w:rsidRPr="001147FD" w:rsidR="00652438">
        <w:t>2</w:t>
      </w:r>
      <w:r w:rsidRPr="001147FD" w:rsidR="00E454E8">
        <w:t>1</w:t>
      </w:r>
      <w:r w:rsidRPr="001147FD" w:rsidR="00652438">
        <w:t xml:space="preserve"> </w:t>
      </w:r>
      <w:r w:rsidRPr="001147FD" w:rsidR="009F2CA2">
        <w:t>How to m</w:t>
      </w:r>
      <w:r w:rsidRPr="001147FD">
        <w:t>ark runs on locked down assumption set</w:t>
      </w:r>
      <w:bookmarkEnd w:id="881"/>
      <w:bookmarkEnd w:id="882"/>
      <w:bookmarkEnd w:id="883"/>
      <w:bookmarkEnd w:id="884"/>
    </w:p>
    <w:p w:rsidRPr="001147FD" w:rsidR="002A1A47" w:rsidP="00D55DA7" w:rsidRDefault="002A1A47" w14:paraId="38FE6407" w14:textId="77777777">
      <w:pPr>
        <w:pStyle w:val="BlockText"/>
        <w:spacing w:before="0" w:after="0"/>
        <w:ind w:left="0"/>
      </w:pPr>
    </w:p>
    <w:p w:rsidRPr="001147FD" w:rsidR="002A1A47" w:rsidP="00D55DA7" w:rsidRDefault="00916FF7" w14:paraId="125036CA" w14:textId="2B1CECFB">
      <w:pPr>
        <w:pStyle w:val="BlockText"/>
        <w:spacing w:before="0" w:after="0"/>
        <w:ind w:left="0"/>
      </w:pPr>
      <w:r w:rsidRPr="001147FD">
        <w:rPr>
          <w:noProof/>
        </w:rPr>
        <mc:AlternateContent>
          <mc:Choice Requires="wps">
            <w:drawing>
              <wp:anchor distT="0" distB="0" distL="114300" distR="114300" simplePos="0" relativeHeight="251658504" behindDoc="0" locked="0" layoutInCell="0" allowOverlap="1" wp14:anchorId="3116F25A" wp14:editId="2286DEC5">
                <wp:simplePos x="0" y="0"/>
                <wp:positionH relativeFrom="column">
                  <wp:posOffset>-33655</wp:posOffset>
                </wp:positionH>
                <wp:positionV relativeFrom="paragraph">
                  <wp:posOffset>55245</wp:posOffset>
                </wp:positionV>
                <wp:extent cx="6068060" cy="2741295"/>
                <wp:effectExtent l="23495" t="19050" r="33020" b="49530"/>
                <wp:wrapNone/>
                <wp:docPr id="103" name="AutoShape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74129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BBF4F1A" w14:textId="48619BAF">
                            <w:pPr>
                              <w:pStyle w:val="BodyText"/>
                              <w:rPr>
                                <w:b/>
                                <w:noProof/>
                              </w:rPr>
                            </w:pPr>
                            <w:r>
                              <w:rPr>
                                <w:b/>
                                <w:noProof/>
                              </w:rPr>
                              <w:drawing>
                                <wp:inline distT="0" distB="0" distL="0" distR="0" wp14:anchorId="71E4CE27" wp14:editId="5392F8DA">
                                  <wp:extent cx="413095" cy="285750"/>
                                  <wp:effectExtent l="0" t="0" r="0" b="0"/>
                                  <wp:docPr id="38268782" name="Picture 3826878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431C2" w:rsidR="00E84082" w:rsidP="001431C2" w:rsidRDefault="00E84082" w14:paraId="054A853F"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1431C2">
                              <w:rPr>
                                <w:b/>
                                <w:i/>
                              </w:rPr>
                              <w:t xml:space="preserve"> </w:t>
                            </w:r>
                          </w:p>
                          <w:p w:rsidR="00E84082" w:rsidP="001431C2" w:rsidRDefault="00E84082" w14:paraId="16E66B7A" w14:textId="77777777">
                            <w:pPr>
                              <w:pStyle w:val="BodyText"/>
                              <w:numPr>
                                <w:ilvl w:val="0"/>
                                <w:numId w:val="43"/>
                              </w:numPr>
                              <w:spacing w:before="0" w:after="0"/>
                              <w:ind w:left="1418" w:hanging="284"/>
                              <w:rPr>
                                <w:i/>
                              </w:rPr>
                            </w:pPr>
                            <w:r>
                              <w:rPr>
                                <w:i/>
                              </w:rPr>
                              <w:t>Marking runs on a locked down assumption set allows users to mark one or more ICM runs with a status of ‘Completed’ after that assumption set has been locked down.</w:t>
                            </w:r>
                          </w:p>
                          <w:p w:rsidRPr="00DA04FC" w:rsidR="00E84082" w:rsidP="001431C2" w:rsidRDefault="00E84082" w14:paraId="20B5D388" w14:textId="77777777">
                            <w:pPr>
                              <w:pStyle w:val="BodyText"/>
                              <w:numPr>
                                <w:ilvl w:val="0"/>
                                <w:numId w:val="43"/>
                              </w:numPr>
                              <w:spacing w:before="0" w:after="0"/>
                              <w:ind w:left="1418" w:hanging="284"/>
                              <w:rPr>
                                <w:i/>
                              </w:rPr>
                            </w:pPr>
                            <w:r>
                              <w:rPr>
                                <w:i/>
                              </w:rPr>
                              <w:t>This functionality allows users to add relevant runs to their locked assumption sets and provides some flexibility on the timing of certain runs versus the requirement to lock and version an assumption set as soon as it is practical to do so.</w:t>
                            </w:r>
                          </w:p>
                          <w:p w:rsidRPr="004918C3" w:rsidR="00E84082" w:rsidP="001431C2" w:rsidRDefault="00E84082" w14:paraId="7A80C253" w14:textId="77777777">
                            <w:pPr>
                              <w:pStyle w:val="BodyText"/>
                              <w:numPr>
                                <w:ilvl w:val="0"/>
                                <w:numId w:val="21"/>
                              </w:numPr>
                              <w:jc w:val="left"/>
                              <w:rPr>
                                <w:b/>
                                <w:i/>
                              </w:rPr>
                            </w:pPr>
                            <w:r>
                              <w:rPr>
                                <w:b/>
                                <w:i/>
                              </w:rPr>
                              <w:t>To be able to mark a run on a locked down assumption set, the following conditions must be met:</w:t>
                            </w:r>
                          </w:p>
                          <w:p w:rsidRPr="0092346D" w:rsidR="00E84082" w:rsidP="002A1A47" w:rsidRDefault="00E84082" w14:paraId="38ABD3A7" w14:textId="77777777">
                            <w:pPr>
                              <w:pStyle w:val="BodyText"/>
                              <w:numPr>
                                <w:ilvl w:val="0"/>
                                <w:numId w:val="43"/>
                              </w:numPr>
                              <w:spacing w:before="0" w:after="0"/>
                              <w:ind w:left="1418" w:hanging="284"/>
                            </w:pPr>
                            <w:r>
                              <w:rPr>
                                <w:i/>
                              </w:rPr>
                              <w:t>The selected version of the assumption set is ‘Locked Down’</w:t>
                            </w:r>
                          </w:p>
                          <w:p w:rsidRPr="0092346D" w:rsidR="00E84082" w:rsidP="002A1A47" w:rsidRDefault="00E84082" w14:paraId="32E37DEB" w14:textId="77777777">
                            <w:pPr>
                              <w:pStyle w:val="BodyText"/>
                              <w:numPr>
                                <w:ilvl w:val="0"/>
                                <w:numId w:val="43"/>
                              </w:numPr>
                              <w:spacing w:before="0" w:after="0"/>
                              <w:ind w:left="1418" w:hanging="284"/>
                            </w:pPr>
                            <w:r>
                              <w:rPr>
                                <w:i/>
                              </w:rPr>
                              <w:t>The user marking the run belongs to the user group that owns the assumption set</w:t>
                            </w:r>
                          </w:p>
                          <w:p w:rsidR="00E84082" w:rsidP="00CD4DEE" w:rsidRDefault="00E84082" w14:paraId="5C626873" w14:textId="77777777">
                            <w:pPr>
                              <w:pStyle w:val="BodyText"/>
                              <w:numPr>
                                <w:ilvl w:val="0"/>
                                <w:numId w:val="43"/>
                              </w:numPr>
                              <w:spacing w:before="0" w:after="0"/>
                              <w:ind w:left="1418" w:hanging="284"/>
                            </w:pPr>
                            <w:r w:rsidRPr="00F51FC9">
                              <w:rPr>
                                <w:i/>
                              </w:rPr>
                              <w:t xml:space="preserve">There is at least one valid run (i.e. with a status of ‘Completed’) that has not been marked on the assumption set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EBFC21B">
              <v:shape id="AutoShape 639" style="position:absolute;left:0;text-align:left;margin-left:-2.65pt;margin-top:4.35pt;width:477.8pt;height:215.85pt;z-index:251658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8raQIAAK4EAAAOAAAAZHJzL2Uyb0RvYy54bWysVNtuEzEQfUfiHyy/070kzWWVTVWlFCEV&#10;qFQQz47t3bXweoztZBO+nrE3SQt9QySSNePLzDlnZnZ1c+g12UvnFZiaFlc5JdJwEMq0Nf329f7d&#10;ghIfmBFMg5E1PUpPb9Zv36wGW8kSOtBCOoJBjK8GW9MuBFtlmeed7Jm/AisNHjbgehbQdW0mHBsw&#10;eq+zMs9n2QBOWAdceo+7d+MhXaf4TSN5+NI0Xgaia4rYQlpdWrdxzdYrVrWO2U7xEwz2Dyh6pgwm&#10;vYS6Y4GRnVOvQvWKO/DQhCsOfQZNo7hMHJBNkf/F5qljViYuKI63F5n8/wvLP++f7KOL0L19AP7D&#10;EwObjplW3joHQyeZwHRFFCobrK8uD6Lj8SnZDp9AYGnZLkDS4NC4PgZEduSQpD5epJaHQDhuzvLZ&#10;Ip9hRTielfNpUS6vUw5WnZ9b58MHCT2JRk0bDQMCc+FxrHZKxfYPPkRorDpfj5kN3CutU221IUNN&#10;J4siz9MLD1qJeJoou3a70Y7sGbbHfRn/JxB/XOtVwCbVqq/pIo+/sW2iNu+NSGkCU3q0EYo2MbhM&#10;7Yf4khY7DPHUiYEIFdmUi8kSR0Mo7MVJVGI5p4TpFoeIB0eJg/BdhS51QBTvFdpZWU7LySiCth0b&#10;OVyf0SEKP5JL4sA5ffJeIEs1jWWME+OrcNgeiBKIab6MJOPeFsQRy4yIUi1x2NHowP2iZMDBqan/&#10;uWNOUqI/GmyVZTGdxklLDhru5e72vMsMxxA1Dcg6mZswTuXOOtV2mKFI3AzcYls1KhX5Gc2pGXEo&#10;EqHTAMepe+mnW8+fmfVvAAAA//8DAFBLAwQUAAYACAAAACEAWWmgad0AAAAIAQAADwAAAGRycy9k&#10;b3ducmV2LnhtbEyPT0/CQBTE7yZ+h80z8Qa7YlGofSWGSOLRIjFwW7rPtnH/NN0F6rf3edLjZCYz&#10;vylWo7PiTEPsgke4myoQ5OtgOt8g7N43kwWImLQ32gZPCN8UYVVeXxU6N+HiKzpvUyO4xMdcI7Qp&#10;9bmUsW7J6TgNPXn2PsPgdGI5NNIM+sLlzsqZUg/S6c7zQqt7WrdUf21PDqGimW3UnjYfYXnYva2d&#10;ql7jC+Ltzfj8BCLRmP7C8IvP6FAy0zGcvInCIkzm95xEWDyCYHs5V6yPCFmmMpBlIf8fKH8AAAD/&#10;/wMAUEsBAi0AFAAGAAgAAAAhALaDOJL+AAAA4QEAABMAAAAAAAAAAAAAAAAAAAAAAFtDb250ZW50&#10;X1R5cGVzXS54bWxQSwECLQAUAAYACAAAACEAOP0h/9YAAACUAQAACwAAAAAAAAAAAAAAAAAvAQAA&#10;X3JlbHMvLnJlbHNQSwECLQAUAAYACAAAACEAnTS/K2kCAACuBAAADgAAAAAAAAAAAAAAAAAuAgAA&#10;ZHJzL2Uyb0RvYy54bWxQSwECLQAUAAYACAAAACEAWWmgad0AAAAIAQAADwAAAAAAAAAAAAAAAADD&#10;BAAAZHJzL2Rvd25yZXYueG1sUEsFBgAAAAAEAAQA8wAAAM0FAAAAAA==&#10;" w14:anchorId="3116F25A">
                <v:shadow on="t" color="#622423" opacity=".5" offset="1pt"/>
                <v:textbox inset=",0,,0">
                  <w:txbxContent>
                    <w:p w:rsidR="00E84082" w:rsidP="002A1A47" w:rsidRDefault="00E84082" w14:paraId="711A9A35" w14:textId="48619BAF">
                      <w:pPr>
                        <w:pStyle w:val="BodyText"/>
                        <w:rPr>
                          <w:b/>
                          <w:noProof/>
                        </w:rPr>
                      </w:pPr>
                      <w:r>
                        <w:rPr>
                          <w:b/>
                          <w:noProof/>
                        </w:rPr>
                        <w:drawing>
                          <wp:inline distT="0" distB="0" distL="0" distR="0" wp14:anchorId="4A71654D" wp14:editId="5392F8DA">
                            <wp:extent cx="413095" cy="285750"/>
                            <wp:effectExtent l="0" t="0" r="0" b="0"/>
                            <wp:docPr id="375407715" name="Picture 3826878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1431C2" w:rsidR="00E84082" w:rsidP="001431C2" w:rsidRDefault="00E84082" w14:paraId="5A79F91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1431C2">
                        <w:rPr>
                          <w:b/>
                          <w:i/>
                        </w:rPr>
                        <w:t xml:space="preserve"> </w:t>
                      </w:r>
                    </w:p>
                    <w:p w:rsidR="00E84082" w:rsidP="001431C2" w:rsidRDefault="00E84082" w14:paraId="36C8F994" w14:textId="77777777">
                      <w:pPr>
                        <w:pStyle w:val="BodyText"/>
                        <w:numPr>
                          <w:ilvl w:val="0"/>
                          <w:numId w:val="43"/>
                        </w:numPr>
                        <w:spacing w:before="0" w:after="0"/>
                        <w:ind w:left="1418" w:hanging="284"/>
                        <w:rPr>
                          <w:i/>
                        </w:rPr>
                      </w:pPr>
                      <w:r>
                        <w:rPr>
                          <w:i/>
                        </w:rPr>
                        <w:t>Marking runs on a locked down assumption set allows users to mark one or more ICM runs with a status of ‘Completed’ after that assumption set has been locked down.</w:t>
                      </w:r>
                    </w:p>
                    <w:p w:rsidRPr="00DA04FC" w:rsidR="00E84082" w:rsidP="001431C2" w:rsidRDefault="00E84082" w14:paraId="02C4AA73" w14:textId="77777777">
                      <w:pPr>
                        <w:pStyle w:val="BodyText"/>
                        <w:numPr>
                          <w:ilvl w:val="0"/>
                          <w:numId w:val="43"/>
                        </w:numPr>
                        <w:spacing w:before="0" w:after="0"/>
                        <w:ind w:left="1418" w:hanging="284"/>
                        <w:rPr>
                          <w:i/>
                        </w:rPr>
                      </w:pPr>
                      <w:r>
                        <w:rPr>
                          <w:i/>
                        </w:rPr>
                        <w:t>This functionality allows users to add relevant runs to their locked assumption sets and provides some flexibility on the timing of certain runs versus the requirement to lock and version an assumption set as soon as it is practical to do so.</w:t>
                      </w:r>
                    </w:p>
                    <w:p w:rsidRPr="004918C3" w:rsidR="00E84082" w:rsidP="001431C2" w:rsidRDefault="00E84082" w14:paraId="7A6FB5FA" w14:textId="77777777">
                      <w:pPr>
                        <w:pStyle w:val="BodyText"/>
                        <w:numPr>
                          <w:ilvl w:val="0"/>
                          <w:numId w:val="21"/>
                        </w:numPr>
                        <w:jc w:val="left"/>
                        <w:rPr>
                          <w:b/>
                          <w:i/>
                        </w:rPr>
                      </w:pPr>
                      <w:r>
                        <w:rPr>
                          <w:b/>
                          <w:i/>
                        </w:rPr>
                        <w:t>To be able to mark a run on a locked down assumption set, the following conditions must be met:</w:t>
                      </w:r>
                    </w:p>
                    <w:p w:rsidRPr="0092346D" w:rsidR="00E84082" w:rsidP="002A1A47" w:rsidRDefault="00E84082" w14:paraId="1B57396D" w14:textId="77777777">
                      <w:pPr>
                        <w:pStyle w:val="BodyText"/>
                        <w:numPr>
                          <w:ilvl w:val="0"/>
                          <w:numId w:val="43"/>
                        </w:numPr>
                        <w:spacing w:before="0" w:after="0"/>
                        <w:ind w:left="1418" w:hanging="284"/>
                      </w:pPr>
                      <w:r>
                        <w:rPr>
                          <w:i/>
                        </w:rPr>
                        <w:t>The selected version of the assumption set is ‘Locked Down’</w:t>
                      </w:r>
                    </w:p>
                    <w:p w:rsidRPr="0092346D" w:rsidR="00E84082" w:rsidP="002A1A47" w:rsidRDefault="00E84082" w14:paraId="1C57FC96" w14:textId="77777777">
                      <w:pPr>
                        <w:pStyle w:val="BodyText"/>
                        <w:numPr>
                          <w:ilvl w:val="0"/>
                          <w:numId w:val="43"/>
                        </w:numPr>
                        <w:spacing w:before="0" w:after="0"/>
                        <w:ind w:left="1418" w:hanging="284"/>
                      </w:pPr>
                      <w:r>
                        <w:rPr>
                          <w:i/>
                        </w:rPr>
                        <w:t>The user marking the run belongs to the user group that owns the assumption set</w:t>
                      </w:r>
                    </w:p>
                    <w:p w:rsidR="00E84082" w:rsidP="00CD4DEE" w:rsidRDefault="00E84082" w14:paraId="1D97C27D" w14:textId="77777777">
                      <w:pPr>
                        <w:pStyle w:val="BodyText"/>
                        <w:numPr>
                          <w:ilvl w:val="0"/>
                          <w:numId w:val="43"/>
                        </w:numPr>
                        <w:spacing w:before="0" w:after="0"/>
                        <w:ind w:left="1418" w:hanging="284"/>
                      </w:pPr>
                      <w:r w:rsidRPr="00F51FC9">
                        <w:rPr>
                          <w:i/>
                        </w:rPr>
                        <w:t xml:space="preserve">There is at least one valid run (i.e. with a status of ‘Completed’) that has not been marked on the assumption set </w:t>
                      </w:r>
                    </w:p>
                  </w:txbxContent>
                </v:textbox>
              </v:shape>
            </w:pict>
          </mc:Fallback>
        </mc:AlternateContent>
      </w:r>
    </w:p>
    <w:p w:rsidRPr="001147FD" w:rsidR="002A1A47" w:rsidP="00D55DA7" w:rsidRDefault="002A1A47" w14:paraId="2A52997C" w14:textId="77777777">
      <w:pPr>
        <w:pStyle w:val="BlockText"/>
        <w:spacing w:before="0" w:after="0"/>
        <w:ind w:left="0"/>
      </w:pPr>
    </w:p>
    <w:p w:rsidRPr="001147FD" w:rsidR="002A1A47" w:rsidP="00D55DA7" w:rsidRDefault="002A1A47" w14:paraId="3DD6E311" w14:textId="77777777">
      <w:pPr>
        <w:pStyle w:val="BlockText"/>
        <w:spacing w:before="0" w:after="0"/>
        <w:ind w:left="0"/>
      </w:pPr>
    </w:p>
    <w:p w:rsidRPr="001147FD" w:rsidR="002A1A47" w:rsidP="00D55DA7" w:rsidRDefault="002A1A47" w14:paraId="77D1E5C7" w14:textId="77777777">
      <w:pPr>
        <w:pStyle w:val="BlockText"/>
        <w:spacing w:before="0" w:after="0"/>
        <w:ind w:left="0"/>
      </w:pPr>
    </w:p>
    <w:p w:rsidRPr="001147FD" w:rsidR="002A1A47" w:rsidP="00D55DA7" w:rsidRDefault="002A1A47" w14:paraId="4A6904FE" w14:textId="77777777">
      <w:pPr>
        <w:pStyle w:val="BlockText"/>
        <w:spacing w:before="0" w:after="0"/>
        <w:ind w:left="0"/>
      </w:pPr>
    </w:p>
    <w:p w:rsidRPr="001147FD" w:rsidR="002A1A47" w:rsidP="00D55DA7" w:rsidRDefault="002A1A47" w14:paraId="39F16E4C" w14:textId="77777777">
      <w:pPr>
        <w:pStyle w:val="BlockText"/>
        <w:spacing w:before="0" w:after="0"/>
        <w:ind w:left="0"/>
      </w:pPr>
    </w:p>
    <w:p w:rsidRPr="001147FD" w:rsidR="002A1A47" w:rsidP="00D55DA7" w:rsidRDefault="002A1A47" w14:paraId="7E213445" w14:textId="77777777">
      <w:pPr>
        <w:pStyle w:val="BlockText"/>
        <w:spacing w:before="0" w:after="0"/>
        <w:ind w:left="0"/>
      </w:pPr>
    </w:p>
    <w:p w:rsidRPr="001147FD" w:rsidR="002A1A47" w:rsidP="00D55DA7" w:rsidRDefault="002A1A47" w14:paraId="5ADF3306" w14:textId="77777777">
      <w:pPr>
        <w:pStyle w:val="BlockText"/>
        <w:spacing w:before="0" w:after="0"/>
        <w:ind w:left="0"/>
      </w:pPr>
    </w:p>
    <w:p w:rsidRPr="001147FD" w:rsidR="002A1A47" w:rsidP="00D55DA7" w:rsidRDefault="002A1A47" w14:paraId="3FB5660A" w14:textId="77777777">
      <w:pPr>
        <w:pStyle w:val="BlockText"/>
        <w:spacing w:before="0" w:after="0"/>
        <w:ind w:left="0"/>
      </w:pPr>
    </w:p>
    <w:p w:rsidRPr="001147FD" w:rsidR="002A1A47" w:rsidP="00D55DA7" w:rsidRDefault="002A1A47" w14:paraId="2D1866F3" w14:textId="77777777">
      <w:pPr>
        <w:pStyle w:val="BlockText"/>
        <w:spacing w:before="0" w:after="0"/>
        <w:ind w:left="0"/>
      </w:pPr>
    </w:p>
    <w:p w:rsidRPr="001147FD" w:rsidR="002A1A47" w:rsidP="00D55DA7" w:rsidRDefault="002A1A47" w14:paraId="1C323F89" w14:textId="77777777">
      <w:pPr>
        <w:pStyle w:val="BlockText"/>
        <w:spacing w:before="0" w:after="0"/>
        <w:ind w:left="0"/>
      </w:pPr>
    </w:p>
    <w:p w:rsidRPr="001147FD" w:rsidR="002A1A47" w:rsidP="00D55DA7" w:rsidRDefault="002A1A47" w14:paraId="4EBC3AA4" w14:textId="77777777">
      <w:pPr>
        <w:pStyle w:val="BlockText"/>
        <w:spacing w:before="0" w:after="0"/>
        <w:ind w:left="0"/>
      </w:pPr>
    </w:p>
    <w:p w:rsidRPr="001147FD" w:rsidR="002A1A47" w:rsidP="00D55DA7" w:rsidRDefault="002A1A47" w14:paraId="2622978C" w14:textId="77777777">
      <w:pPr>
        <w:pStyle w:val="BlockText"/>
        <w:spacing w:before="0" w:after="0"/>
        <w:ind w:left="0"/>
      </w:pPr>
    </w:p>
    <w:p w:rsidRPr="001147FD" w:rsidR="002A1A47" w:rsidP="00D55DA7" w:rsidRDefault="002A1A47" w14:paraId="181C93E7" w14:textId="77777777">
      <w:pPr>
        <w:pStyle w:val="BlockText"/>
        <w:spacing w:before="0" w:after="0"/>
        <w:ind w:left="0"/>
      </w:pPr>
    </w:p>
    <w:p w:rsidRPr="001147FD" w:rsidR="002A1A47" w:rsidP="00D55DA7" w:rsidRDefault="002A1A47" w14:paraId="1B62C7AE" w14:textId="77777777">
      <w:pPr>
        <w:pStyle w:val="BlockText"/>
        <w:spacing w:before="0" w:after="0"/>
        <w:ind w:left="0"/>
      </w:pPr>
    </w:p>
    <w:p w:rsidRPr="001147FD" w:rsidR="002A1A47" w:rsidP="00D55DA7" w:rsidRDefault="002A1A47" w14:paraId="379331FB" w14:textId="77777777">
      <w:pPr>
        <w:pStyle w:val="BlockText"/>
        <w:spacing w:before="0" w:after="0"/>
        <w:ind w:left="0"/>
      </w:pPr>
    </w:p>
    <w:p w:rsidRPr="001147FD" w:rsidR="002A1A47" w:rsidP="00D55DA7" w:rsidRDefault="002A1A47" w14:paraId="24F146DF" w14:textId="77777777">
      <w:pPr>
        <w:pStyle w:val="BlockText"/>
        <w:spacing w:before="0" w:after="0"/>
        <w:ind w:left="0"/>
      </w:pPr>
    </w:p>
    <w:p w:rsidRPr="001147FD" w:rsidR="002A1A47" w:rsidP="00D55DA7" w:rsidRDefault="002A1A47" w14:paraId="5738A6F0" w14:textId="77777777">
      <w:pPr>
        <w:pStyle w:val="BlockText"/>
        <w:spacing w:before="0" w:after="0"/>
        <w:ind w:left="0"/>
      </w:pPr>
    </w:p>
    <w:p w:rsidRPr="001147FD" w:rsidR="002A1A47" w:rsidP="00D55DA7" w:rsidRDefault="002A1A47" w14:paraId="33691B6E" w14:textId="77777777">
      <w:pPr>
        <w:spacing w:before="120"/>
        <w:ind w:left="714"/>
      </w:pPr>
    </w:p>
    <w:p w:rsidRPr="001147FD" w:rsidR="002A1A47" w:rsidP="00D55DA7" w:rsidRDefault="002A1A47" w14:paraId="624E276C"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6B4B399E" w14:textId="77777777">
      <w:pPr>
        <w:spacing w:before="120"/>
      </w:pPr>
      <w:r w:rsidRPr="001147FD">
        <w:rPr>
          <w:b/>
        </w:rPr>
        <w:t>Step 2</w:t>
      </w:r>
      <w:r w:rsidRPr="001147FD">
        <w:t>: Select a locked down assumption set in the assumption set summary table.</w:t>
      </w:r>
    </w:p>
    <w:p w:rsidRPr="001147FD" w:rsidR="002A1A47" w:rsidP="00D55DA7" w:rsidRDefault="002A1A47" w14:paraId="3FEE4501" w14:textId="77777777">
      <w:pPr>
        <w:spacing w:before="120"/>
      </w:pPr>
      <w:r w:rsidRPr="001147FD">
        <w:rPr>
          <w:b/>
        </w:rPr>
        <w:t>Step 3</w:t>
      </w:r>
      <w:r w:rsidRPr="001147FD">
        <w:t>: Select the option ‘Mark runs’ from the ‘Validation’ menu.</w:t>
      </w:r>
    </w:p>
    <w:p w:rsidRPr="001147FD" w:rsidR="002A1A47" w:rsidP="00D55DA7" w:rsidRDefault="002A1A47" w14:paraId="32DA12B4" w14:textId="77777777">
      <w:pPr>
        <w:spacing w:before="120"/>
      </w:pPr>
      <w:r w:rsidRPr="001147FD">
        <w:t>The system will present the user with a pop-up window with the following fields to be completed:</w:t>
      </w:r>
    </w:p>
    <w:p w:rsidRPr="001147FD" w:rsidR="002A1A47" w:rsidP="00D55DA7" w:rsidRDefault="002A1A47" w14:paraId="730C46F9" w14:textId="77777777">
      <w:pPr>
        <w:spacing w:before="120"/>
        <w:ind w:left="567"/>
      </w:pPr>
      <w:r w:rsidRPr="001147FD">
        <w:rPr>
          <w:b/>
        </w:rPr>
        <w:t xml:space="preserve">RunID: </w:t>
      </w:r>
      <w:r w:rsidRPr="001147FD">
        <w:t>This is a complete list of all the runs that have a status of ‘Completed’ against the assumption set selected and that have not been marked on the locked down assumption set.</w:t>
      </w:r>
    </w:p>
    <w:p w:rsidRPr="001147FD" w:rsidR="002A1A47" w:rsidP="00D55DA7" w:rsidRDefault="002A1A47" w14:paraId="390BB884" w14:textId="77777777">
      <w:pPr>
        <w:spacing w:before="120"/>
        <w:ind w:left="567"/>
      </w:pPr>
      <w:r w:rsidRPr="001147FD">
        <w:rPr>
          <w:b/>
        </w:rPr>
        <w:t xml:space="preserve">Critical runID: </w:t>
      </w:r>
      <w:r w:rsidRPr="001147FD">
        <w:t>This is a complete list of all runs that have a status of ‘Completed’ against the assumption set selected but which were triggered using a critical scenario set and were not marked on the locked down assumption set.</w:t>
      </w:r>
    </w:p>
    <w:p w:rsidRPr="001147FD" w:rsidR="00EC344E" w:rsidP="00EC344E" w:rsidRDefault="00EC344E" w14:paraId="11B275C0" w14:textId="77777777">
      <w:pPr>
        <w:spacing w:before="120"/>
        <w:ind w:left="567"/>
      </w:pPr>
      <w:r w:rsidRPr="001147FD">
        <w:rPr>
          <w:b/>
        </w:rPr>
        <w:t xml:space="preserve">File: </w:t>
      </w:r>
      <w:r w:rsidRPr="001147FD" w:rsidR="00BB0D17">
        <w:t>Browse feature to upload a file (optional)</w:t>
      </w:r>
    </w:p>
    <w:p w:rsidRPr="001147FD" w:rsidR="002A1A47" w:rsidP="00D55DA7" w:rsidRDefault="002A1A47" w14:paraId="065BF968" w14:textId="77777777">
      <w:pPr>
        <w:spacing w:before="120"/>
        <w:ind w:left="567"/>
      </w:pPr>
      <w:r w:rsidRPr="001147FD">
        <w:rPr>
          <w:b/>
        </w:rPr>
        <w:t xml:space="preserve">Comments: </w:t>
      </w:r>
      <w:r w:rsidRPr="001147FD">
        <w:t>Optional free text field</w:t>
      </w:r>
    </w:p>
    <w:p w:rsidRPr="001147FD" w:rsidR="00BB0D17" w:rsidP="00D55DA7" w:rsidRDefault="002A1A47" w14:paraId="117BB62B" w14:textId="77777777">
      <w:pPr>
        <w:spacing w:before="120"/>
      </w:pPr>
      <w:r w:rsidRPr="001147FD">
        <w:rPr>
          <w:b/>
        </w:rPr>
        <w:t>Step 4</w:t>
      </w:r>
      <w:r w:rsidRPr="001147FD">
        <w:t>: Select the required runIDs and fill in any relevant boxes</w:t>
      </w:r>
    </w:p>
    <w:p w:rsidRPr="001147FD" w:rsidR="002A1A47" w:rsidP="00D55DA7" w:rsidRDefault="00BB0D17" w14:paraId="5208499D" w14:textId="77777777">
      <w:pPr>
        <w:spacing w:before="120"/>
      </w:pPr>
      <w:r w:rsidRPr="001147FD">
        <w:rPr>
          <w:b/>
        </w:rPr>
        <w:t>Step 5:</w:t>
      </w:r>
      <w:r w:rsidRPr="001147FD">
        <w:t xml:space="preserve"> Select</w:t>
      </w:r>
      <w:r w:rsidRPr="001147FD" w:rsidR="002A1A47">
        <w:t xml:space="preserve"> ‘Mark runs’.</w:t>
      </w:r>
    </w:p>
    <w:p w:rsidRPr="001147FD" w:rsidR="002A1A47" w:rsidP="00D55DA7" w:rsidRDefault="002A1A47" w14:paraId="22FCFC81" w14:textId="77777777">
      <w:pPr>
        <w:spacing w:before="120"/>
      </w:pPr>
      <w:r w:rsidRPr="001147FD">
        <w:t>The system marks the runIDs selected with a red lock in the run details table.</w:t>
      </w:r>
    </w:p>
    <w:p w:rsidRPr="001147FD" w:rsidR="002A1A47" w:rsidP="00D55DA7" w:rsidRDefault="002A1A47" w14:paraId="5E6FACFD" w14:textId="77777777">
      <w:pPr>
        <w:spacing w:before="120"/>
      </w:pPr>
      <w:r w:rsidRPr="001147FD">
        <w:t xml:space="preserve">You may select </w:t>
      </w:r>
      <w:r w:rsidRPr="001147FD" w:rsidR="002F07AD">
        <w:t>the ‘Cancel’ button</w:t>
      </w:r>
      <w:r w:rsidRPr="001147FD">
        <w:t xml:space="preserve"> to abort the task at any time.</w:t>
      </w:r>
    </w:p>
    <w:p w:rsidRPr="001147FD" w:rsidR="002A1A47" w:rsidP="00D55DA7" w:rsidRDefault="002A1A47" w14:paraId="7D4C54BA" w14:textId="77777777">
      <w:pPr>
        <w:pStyle w:val="BlockText"/>
        <w:spacing w:before="0" w:after="0"/>
        <w:ind w:left="0"/>
      </w:pPr>
    </w:p>
    <w:p w:rsidRPr="001147FD" w:rsidR="002A1A47" w:rsidP="00D55DA7" w:rsidRDefault="00916FF7" w14:paraId="745B5635" w14:textId="39EAC0AA">
      <w:pPr>
        <w:pStyle w:val="BlockText"/>
        <w:spacing w:before="0" w:after="0"/>
        <w:ind w:left="0"/>
      </w:pPr>
      <w:r w:rsidRPr="001147FD">
        <w:rPr>
          <w:noProof/>
        </w:rPr>
        <mc:AlternateContent>
          <mc:Choice Requires="wps">
            <w:drawing>
              <wp:anchor distT="0" distB="0" distL="114300" distR="114300" simplePos="0" relativeHeight="251658505" behindDoc="0" locked="0" layoutInCell="0" allowOverlap="1" wp14:anchorId="585C2BEE" wp14:editId="0EED1FD4">
                <wp:simplePos x="0" y="0"/>
                <wp:positionH relativeFrom="column">
                  <wp:posOffset>-33655</wp:posOffset>
                </wp:positionH>
                <wp:positionV relativeFrom="paragraph">
                  <wp:posOffset>34925</wp:posOffset>
                </wp:positionV>
                <wp:extent cx="6068060" cy="1132840"/>
                <wp:effectExtent l="23495" t="23495" r="33020" b="53340"/>
                <wp:wrapNone/>
                <wp:docPr id="102" name="AutoShape 6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387A5730" w14:textId="101E7D73">
                            <w:pPr>
                              <w:rPr>
                                <w:b/>
                                <w:noProof/>
                              </w:rPr>
                            </w:pPr>
                            <w:r>
                              <w:rPr>
                                <w:b/>
                                <w:noProof/>
                              </w:rPr>
                              <w:drawing>
                                <wp:inline distT="0" distB="0" distL="0" distR="0" wp14:anchorId="71C5921F" wp14:editId="3DD0D8EB">
                                  <wp:extent cx="419100" cy="381000"/>
                                  <wp:effectExtent l="0" t="0" r="0" b="0"/>
                                  <wp:docPr id="38268783" name="Picture 41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486F8E99" w14:textId="77777777">
                            <w:pPr>
                              <w:numPr>
                                <w:ilvl w:val="0"/>
                                <w:numId w:val="42"/>
                              </w:numPr>
                            </w:pPr>
                            <w:r>
                              <w:rPr>
                                <w:b/>
                              </w:rPr>
                              <w:t>Upon completion of the above steps, the selected runs are marked with a red lock in the run table in the Details for pane.</w:t>
                            </w:r>
                          </w:p>
                          <w:p w:rsidRPr="00C904F1" w:rsidR="00E84082" w:rsidP="002A1A47" w:rsidRDefault="00E84082" w14:paraId="7ABE6C54"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810FC93">
              <v:shape id="AutoShape 640" style="position:absolute;left:0;text-align:left;margin-left:-2.65pt;margin-top:2.75pt;width:477.8pt;height:89.2pt;z-index:251658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yGwYg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IkxZiby3BvWINiMi8hKbHSc9hD+cjdg4LY+/tyJozuxn&#10;h6VyUZ2jlSzRAifhdHd92BVOYoiWJ2RN01WaunLrg9n0mKEibg6usaw6Qya/oHkuRmwKIvTcwLnr&#10;Ttd06+U3s3wCAAD//wMAUEsDBBQABgAIAAAAIQCtSVM/4AAAAAgBAAAPAAAAZHJzL2Rvd25yZXYu&#10;eG1sTI9BS8NAEIXvgv9hGcGLtLu2RNqYTVGhqK2FWovnTXaaBLOzIbtt4793POnx8T7efJMtBteK&#10;E/ah8aThdqxAIJXeNlRp2H8sRzMQIRqypvWEGr4xwCK/vMhMav2Z3vG0i5XgEQqp0VDH2KVShrJG&#10;Z8LYd0jcHXzvTOTYV9L25szjrpUTpe6kMw3xhdp0+FRj+bU7Og2vxWq4eTSH9XbzZj8nz0u1rl72&#10;Wl9fDQ/3ICIO8Q+GX31Wh5ydCn8kG0SrYZRMmdSQJCC4nieKc8HcbDoHmWfy/wP5DwAAAP//AwBQ&#10;SwECLQAUAAYACAAAACEAtoM4kv4AAADhAQAAEwAAAAAAAAAAAAAAAAAAAAAAW0NvbnRlbnRfVHlw&#10;ZXNdLnhtbFBLAQItABQABgAIAAAAIQA4/SH/1gAAAJQBAAALAAAAAAAAAAAAAAAAAC8BAABfcmVs&#10;cy8ucmVsc1BLAQItABQABgAIAAAAIQA2iyGwYgIAAK4EAAAOAAAAAAAAAAAAAAAAAC4CAABkcnMv&#10;ZTJvRG9jLnhtbFBLAQItABQABgAIAAAAIQCtSVM/4AAAAAgBAAAPAAAAAAAAAAAAAAAAALwEAABk&#10;cnMvZG93bnJldi54bWxQSwUGAAAAAAQABADzAAAAyQUAAAAA&#10;" w14:anchorId="585C2BEE">
                <v:shadow on="t" color="#622423" opacity=".5" offset="1pt"/>
                <v:textbox inset=",0,,0">
                  <w:txbxContent>
                    <w:p w:rsidR="00E84082" w:rsidP="002A1A47" w:rsidRDefault="00E84082" w14:paraId="686173D3" w14:textId="101E7D73">
                      <w:pPr>
                        <w:rPr>
                          <w:b/>
                          <w:noProof/>
                        </w:rPr>
                      </w:pPr>
                      <w:r>
                        <w:rPr>
                          <w:b/>
                          <w:noProof/>
                        </w:rPr>
                        <w:drawing>
                          <wp:inline distT="0" distB="0" distL="0" distR="0" wp14:anchorId="5091F253" wp14:editId="3DD0D8EB">
                            <wp:extent cx="419100" cy="381000"/>
                            <wp:effectExtent l="0" t="0" r="0" b="0"/>
                            <wp:docPr id="423814749" name="Picture 41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0960549C" w14:textId="77777777">
                      <w:pPr>
                        <w:numPr>
                          <w:ilvl w:val="0"/>
                          <w:numId w:val="42"/>
                        </w:numPr>
                      </w:pPr>
                      <w:r>
                        <w:rPr>
                          <w:b/>
                        </w:rPr>
                        <w:t>Upon completion of the above steps, the selected runs are marked with a red lock in the run table in the Details for pane.</w:t>
                      </w:r>
                    </w:p>
                    <w:p w:rsidRPr="00C904F1" w:rsidR="00E84082" w:rsidP="002A1A47" w:rsidRDefault="00E84082" w14:paraId="4EE333D4" w14:textId="77777777"/>
                  </w:txbxContent>
                </v:textbox>
              </v:shape>
            </w:pict>
          </mc:Fallback>
        </mc:AlternateContent>
      </w:r>
    </w:p>
    <w:p w:rsidRPr="001147FD" w:rsidR="002A1A47" w:rsidP="00D55DA7" w:rsidRDefault="002A1A47" w14:paraId="6F072C28" w14:textId="77777777">
      <w:pPr>
        <w:pStyle w:val="BlockText"/>
        <w:spacing w:before="0" w:after="0"/>
        <w:ind w:left="0"/>
      </w:pPr>
    </w:p>
    <w:p w:rsidRPr="001147FD" w:rsidR="002A1A47" w:rsidP="00D55DA7" w:rsidRDefault="002A1A47" w14:paraId="0135F2F2" w14:textId="77777777">
      <w:pPr>
        <w:pStyle w:val="BlockText"/>
        <w:spacing w:before="0" w:after="0"/>
        <w:ind w:left="0"/>
      </w:pPr>
    </w:p>
    <w:p w:rsidRPr="001147FD" w:rsidR="002A1A47" w:rsidP="00D55DA7" w:rsidRDefault="002A1A47" w14:paraId="0DB5DD7F" w14:textId="77777777">
      <w:pPr>
        <w:pStyle w:val="BlockText"/>
        <w:spacing w:before="0" w:after="0"/>
        <w:ind w:left="0"/>
      </w:pPr>
    </w:p>
    <w:p w:rsidRPr="001147FD" w:rsidR="002A1A47" w:rsidP="00D55DA7" w:rsidRDefault="002A1A47" w14:paraId="14FF11BB" w14:textId="77777777">
      <w:pPr>
        <w:pStyle w:val="BlockText"/>
        <w:spacing w:before="0" w:after="0"/>
        <w:ind w:left="0"/>
      </w:pPr>
    </w:p>
    <w:p w:rsidRPr="001147FD" w:rsidR="002A1A47" w:rsidP="00D55DA7" w:rsidRDefault="002A1A47" w14:paraId="1857E194" w14:textId="77777777">
      <w:pPr>
        <w:pStyle w:val="BlockText"/>
        <w:spacing w:before="0" w:after="0"/>
        <w:ind w:left="0"/>
      </w:pPr>
    </w:p>
    <w:p w:rsidRPr="001147FD" w:rsidR="002A1A47" w:rsidP="00D55DA7" w:rsidRDefault="002A1A47" w14:paraId="7E75B428" w14:textId="77777777">
      <w:pPr>
        <w:pStyle w:val="BlockText"/>
        <w:spacing w:before="0" w:after="0"/>
        <w:ind w:left="0"/>
      </w:pPr>
    </w:p>
    <w:p w:rsidRPr="001147FD" w:rsidR="002A1A47" w:rsidP="00D55DA7" w:rsidRDefault="002A1A47" w14:paraId="048D4C5F" w14:textId="77777777">
      <w:pPr>
        <w:pStyle w:val="BlockText"/>
        <w:spacing w:before="0" w:after="0"/>
        <w:ind w:left="0"/>
      </w:pPr>
    </w:p>
    <w:p w:rsidRPr="001147FD" w:rsidR="002A1A47" w:rsidP="00D55DA7" w:rsidRDefault="002A1A47" w14:paraId="3BB78EAF" w14:textId="2583DCE4">
      <w:pPr>
        <w:pStyle w:val="Heading3"/>
        <w:tabs>
          <w:tab w:val="clear" w:pos="1209"/>
        </w:tabs>
        <w:spacing w:before="0" w:after="0"/>
        <w:ind w:left="0" w:firstLine="0"/>
      </w:pPr>
      <w:r w:rsidRPr="001147FD">
        <w:rPr>
          <w:b/>
        </w:rPr>
        <w:br w:type="page"/>
      </w:r>
      <w:bookmarkStart w:name="_Toc367716734" w:id="885"/>
      <w:bookmarkStart w:name="_Toc58474623" w:id="886"/>
      <w:bookmarkStart w:name="_Toc58481294" w:id="887"/>
      <w:bookmarkStart w:name="_Toc114825630" w:id="888"/>
      <w:r w:rsidRPr="001147FD">
        <w:lastRenderedPageBreak/>
        <w:t>1</w:t>
      </w:r>
      <w:r w:rsidRPr="001147FD" w:rsidR="00211BF5">
        <w:t>2</w:t>
      </w:r>
      <w:r w:rsidRPr="001147FD">
        <w:t>.3.</w:t>
      </w:r>
      <w:r w:rsidRPr="001147FD" w:rsidR="00652438">
        <w:t>2</w:t>
      </w:r>
      <w:r w:rsidRPr="001147FD" w:rsidR="00E454E8">
        <w:t>2</w:t>
      </w:r>
      <w:r w:rsidRPr="001147FD" w:rsidR="00652438">
        <w:t xml:space="preserve"> </w:t>
      </w:r>
      <w:r w:rsidRPr="001147FD" w:rsidR="009F2CA2">
        <w:t>How to d</w:t>
      </w:r>
      <w:r w:rsidRPr="001147FD">
        <w:t>ownload the lock down/sign off report of an assumption set</w:t>
      </w:r>
      <w:bookmarkEnd w:id="885"/>
      <w:bookmarkEnd w:id="886"/>
      <w:bookmarkEnd w:id="887"/>
      <w:bookmarkEnd w:id="888"/>
    </w:p>
    <w:p w:rsidRPr="001147FD" w:rsidR="002A1A47" w:rsidP="00D55DA7" w:rsidRDefault="002A1A47" w14:paraId="0BE9B5EE" w14:textId="77777777">
      <w:pPr>
        <w:pStyle w:val="BlockText"/>
        <w:tabs>
          <w:tab w:val="left" w:pos="6000"/>
        </w:tabs>
        <w:spacing w:before="0" w:after="0"/>
        <w:ind w:left="0"/>
      </w:pPr>
      <w:r w:rsidRPr="001147FD">
        <w:tab/>
      </w:r>
    </w:p>
    <w:p w:rsidRPr="001147FD" w:rsidR="002A1A47" w:rsidP="00D55DA7" w:rsidRDefault="00916FF7" w14:paraId="1FF52396" w14:textId="79F7EA88">
      <w:pPr>
        <w:pStyle w:val="BlockText"/>
        <w:spacing w:before="0" w:after="0"/>
        <w:ind w:left="0"/>
      </w:pPr>
      <w:r w:rsidRPr="001147FD">
        <w:rPr>
          <w:noProof/>
        </w:rPr>
        <mc:AlternateContent>
          <mc:Choice Requires="wps">
            <w:drawing>
              <wp:anchor distT="0" distB="0" distL="114300" distR="114300" simplePos="0" relativeHeight="251658506" behindDoc="0" locked="0" layoutInCell="0" allowOverlap="1" wp14:anchorId="630E1D01" wp14:editId="60500C62">
                <wp:simplePos x="0" y="0"/>
                <wp:positionH relativeFrom="column">
                  <wp:posOffset>-13335</wp:posOffset>
                </wp:positionH>
                <wp:positionV relativeFrom="paragraph">
                  <wp:posOffset>55245</wp:posOffset>
                </wp:positionV>
                <wp:extent cx="6068060" cy="1727835"/>
                <wp:effectExtent l="24765" t="19050" r="31750" b="53340"/>
                <wp:wrapNone/>
                <wp:docPr id="98" name="AutoShape 6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72783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4894F2FD" w14:textId="01E5B65F">
                            <w:pPr>
                              <w:pStyle w:val="BodyText"/>
                              <w:jc w:val="left"/>
                              <w:rPr>
                                <w:b/>
                                <w:noProof/>
                              </w:rPr>
                            </w:pPr>
                            <w:r>
                              <w:rPr>
                                <w:b/>
                                <w:noProof/>
                              </w:rPr>
                              <w:drawing>
                                <wp:inline distT="0" distB="0" distL="0" distR="0" wp14:anchorId="43839517" wp14:editId="2938C4E1">
                                  <wp:extent cx="413095" cy="285750"/>
                                  <wp:effectExtent l="0" t="0" r="0" b="0"/>
                                  <wp:docPr id="38268784" name="Picture 3826878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E24428" w:rsidR="00E84082" w:rsidP="00E24428" w:rsidRDefault="00E84082" w14:paraId="153AA702"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E24428">
                              <w:rPr>
                                <w:b/>
                                <w:i/>
                              </w:rPr>
                              <w:t xml:space="preserve"> </w:t>
                            </w:r>
                          </w:p>
                          <w:p w:rsidRPr="00DA04FC" w:rsidR="00E84082" w:rsidP="00E24428" w:rsidRDefault="00E84082" w14:paraId="0625BC11" w14:textId="77777777">
                            <w:pPr>
                              <w:pStyle w:val="BodyText"/>
                              <w:numPr>
                                <w:ilvl w:val="0"/>
                                <w:numId w:val="43"/>
                              </w:numPr>
                              <w:spacing w:before="0" w:after="0"/>
                              <w:ind w:left="1418" w:hanging="284"/>
                              <w:rPr>
                                <w:i/>
                              </w:rPr>
                            </w:pPr>
                            <w:r>
                              <w:rPr>
                                <w:i/>
                              </w:rPr>
                              <w:t>This feature allows users to download a sign off or lock down report where one has been uploaded</w:t>
                            </w:r>
                          </w:p>
                          <w:p w:rsidRPr="004918C3" w:rsidR="00E84082" w:rsidP="00E24428" w:rsidRDefault="00E84082" w14:paraId="70AC7E76" w14:textId="77777777">
                            <w:pPr>
                              <w:pStyle w:val="BodyText"/>
                              <w:numPr>
                                <w:ilvl w:val="0"/>
                                <w:numId w:val="21"/>
                              </w:numPr>
                              <w:jc w:val="left"/>
                              <w:rPr>
                                <w:b/>
                                <w:i/>
                              </w:rPr>
                            </w:pPr>
                            <w:r>
                              <w:rPr>
                                <w:b/>
                                <w:i/>
                              </w:rPr>
                              <w:t>To be able to download the report, the following conditions must be met:</w:t>
                            </w:r>
                          </w:p>
                          <w:p w:rsidRPr="00DA04FC" w:rsidR="00E84082" w:rsidP="002A1A47" w:rsidRDefault="00E84082" w14:paraId="247C6E1A" w14:textId="77777777">
                            <w:pPr>
                              <w:pStyle w:val="BodyText"/>
                              <w:numPr>
                                <w:ilvl w:val="0"/>
                                <w:numId w:val="43"/>
                              </w:numPr>
                              <w:spacing w:before="0" w:after="0"/>
                              <w:ind w:left="1418" w:hanging="284"/>
                            </w:pPr>
                            <w:r>
                              <w:rPr>
                                <w:i/>
                              </w:rPr>
                              <w:t>The selected version of the assumption set is locked down or signed off and a report is available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6E65135">
              <v:shape id="AutoShape 641" style="position:absolute;left:0;text-align:left;margin-left:-1.05pt;margin-top:4.35pt;width:477.8pt;height:136.05pt;z-index:2516585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7"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NNaAIAAK4EAAAOAAAAZHJzL2Uyb0RvYy54bWysVE1v2zAMvQ/YfxB0X+04bZoadYqiXYcB&#10;3VagG3ZWJNkWJouapMTpfv0oOkm79TYsAQRSH+R7j6Qvr3aDZVsdogHX8NlJyZl2EpRxXcO/fb17&#10;t+QsJuGUsOB0w5905Fert28uR1/rCnqwSgeGQVysR9/wPiVfF0WUvR5EPAGvHR62EAaR0A1doYIY&#10;Mfpgi6osF8UIQfkAUseIu7fTIV9R/LbVMn1p26gTsw1HbInWQOs6r8XqUtRdEL43cg9D/AOKQRiH&#10;SY+hbkUSbBPMq1CDkQEitOlEwlBA2xqpiQOymZV/sXnshdfEBcWJ/ihT/H9h5efto38IGXr09yB/&#10;RObgpheu09chwNhroTDdLAtVjD7WxwfZifiUrcdPoLC0YpOANNi1YcgBkR3bkdRPR6n1LjGJm4ty&#10;sSwXWBGJZ7Pz6nw5P6Mcoj489yGmDxoGlo2GtxZGBBbSw1RtSiW29zFlaKI+XM+ZHdwZa6m21rGx&#10;4fPlrCzpRQRrVD4lyqFb39jAtgLb467K/z2IP64NJmGTWjM0fFnm39Q2WZv3TlGaJIydbIRiXQ6u&#10;qf0QH2mxwRCPvRqZMplNtZxf4Ggog704z0pcnHMmbIdDJFPgLED6blJPHZDFe4V2UVWn1XwSwfpe&#10;TBzODugQRZzIkThwSE/eC2RU01zGPDGxTrv1jhlFgmWSeW8N6gnLjIioljjsaPQQfnE24uA0PP7c&#10;iKA5sx8dtsrF7PQ0Txo5aISXu+vDrnASQzQ8IWsyb9I0lRsfTNdjhhlxc3CNbdUaKvIzmn0z4lAQ&#10;of0A56l76dOt58/M6jcAAAD//wMAUEsDBBQABgAIAAAAIQDz7nfk3QAAAAgBAAAPAAAAZHJzL2Rv&#10;d25yZXYueG1sTI/BTsMwEETvSPyDtUjcWrtBhTRkU6GKShxJqRDc3HhJIux1FLtt+HvMiR5HM5p5&#10;U64nZ8WJxtB7RljMFQjixpueW4T923aWgwhRs9HWMyH8UIB1dX1V6sL4M9d02sVWpBIOhUboYhwK&#10;KUPTkdNh7gfi5H350emY5NhKM+pzKndWZkrdS6d7TgudHmjTUfO9OzqEmjLbqg/avvvV5/5141T9&#10;Ep4Rb2+mp0cQkab4H4Y//IQOVWI6+CObICzCLFukJEL+ACLZq+XdEsQBIctVDrIq5eWB6hcAAP//&#10;AwBQSwECLQAUAAYACAAAACEAtoM4kv4AAADhAQAAEwAAAAAAAAAAAAAAAAAAAAAAW0NvbnRlbnRf&#10;VHlwZXNdLnhtbFBLAQItABQABgAIAAAAIQA4/SH/1gAAAJQBAAALAAAAAAAAAAAAAAAAAC8BAABf&#10;cmVscy8ucmVsc1BLAQItABQABgAIAAAAIQBdxyNNaAIAAK4EAAAOAAAAAAAAAAAAAAAAAC4CAABk&#10;cnMvZTJvRG9jLnhtbFBLAQItABQABgAIAAAAIQDz7nfk3QAAAAgBAAAPAAAAAAAAAAAAAAAAAMIE&#10;AABkcnMvZG93bnJldi54bWxQSwUGAAAAAAQABADzAAAAzAUAAAAA&#10;" w14:anchorId="630E1D01">
                <v:shadow on="t" color="#622423" opacity=".5" offset="1pt"/>
                <v:textbox inset=",0,,0">
                  <w:txbxContent>
                    <w:p w:rsidR="00E84082" w:rsidP="002A1A47" w:rsidRDefault="00E84082" w14:paraId="0D6BC734" w14:textId="01E5B65F">
                      <w:pPr>
                        <w:pStyle w:val="BodyText"/>
                        <w:jc w:val="left"/>
                        <w:rPr>
                          <w:b/>
                          <w:noProof/>
                        </w:rPr>
                      </w:pPr>
                      <w:r>
                        <w:rPr>
                          <w:b/>
                          <w:noProof/>
                        </w:rPr>
                        <w:drawing>
                          <wp:inline distT="0" distB="0" distL="0" distR="0" wp14:anchorId="3F61FA7F" wp14:editId="2938C4E1">
                            <wp:extent cx="413095" cy="285750"/>
                            <wp:effectExtent l="0" t="0" r="0" b="0"/>
                            <wp:docPr id="746880157" name="Picture 3826878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E24428" w:rsidR="00E84082" w:rsidP="00E24428" w:rsidRDefault="00E84082" w14:paraId="225FF7A2"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E24428">
                        <w:rPr>
                          <w:b/>
                          <w:i/>
                        </w:rPr>
                        <w:t xml:space="preserve"> </w:t>
                      </w:r>
                    </w:p>
                    <w:p w:rsidRPr="00DA04FC" w:rsidR="00E84082" w:rsidP="00E24428" w:rsidRDefault="00E84082" w14:paraId="37F9BF94" w14:textId="77777777">
                      <w:pPr>
                        <w:pStyle w:val="BodyText"/>
                        <w:numPr>
                          <w:ilvl w:val="0"/>
                          <w:numId w:val="43"/>
                        </w:numPr>
                        <w:spacing w:before="0" w:after="0"/>
                        <w:ind w:left="1418" w:hanging="284"/>
                        <w:rPr>
                          <w:i/>
                        </w:rPr>
                      </w:pPr>
                      <w:r>
                        <w:rPr>
                          <w:i/>
                        </w:rPr>
                        <w:t>This feature allows users to download a sign off or lock down report where one has been uploaded</w:t>
                      </w:r>
                    </w:p>
                    <w:p w:rsidRPr="004918C3" w:rsidR="00E84082" w:rsidP="00E24428" w:rsidRDefault="00E84082" w14:paraId="5722B8E6" w14:textId="77777777">
                      <w:pPr>
                        <w:pStyle w:val="BodyText"/>
                        <w:numPr>
                          <w:ilvl w:val="0"/>
                          <w:numId w:val="21"/>
                        </w:numPr>
                        <w:jc w:val="left"/>
                        <w:rPr>
                          <w:b/>
                          <w:i/>
                        </w:rPr>
                      </w:pPr>
                      <w:r>
                        <w:rPr>
                          <w:b/>
                          <w:i/>
                        </w:rPr>
                        <w:t>To be able to download the report, the following conditions must be met:</w:t>
                      </w:r>
                    </w:p>
                    <w:p w:rsidRPr="00DA04FC" w:rsidR="00E84082" w:rsidP="002A1A47" w:rsidRDefault="00E84082" w14:paraId="2F824159" w14:textId="77777777">
                      <w:pPr>
                        <w:pStyle w:val="BodyText"/>
                        <w:numPr>
                          <w:ilvl w:val="0"/>
                          <w:numId w:val="43"/>
                        </w:numPr>
                        <w:spacing w:before="0" w:after="0"/>
                        <w:ind w:left="1418" w:hanging="284"/>
                      </w:pPr>
                      <w:r>
                        <w:rPr>
                          <w:i/>
                        </w:rPr>
                        <w:t>The selected version of the assumption set is locked down or signed off and a report is available</w:t>
                      </w:r>
                    </w:p>
                  </w:txbxContent>
                </v:textbox>
              </v:shape>
            </w:pict>
          </mc:Fallback>
        </mc:AlternateContent>
      </w:r>
    </w:p>
    <w:p w:rsidRPr="001147FD" w:rsidR="002A1A47" w:rsidP="00D55DA7" w:rsidRDefault="002A1A47" w14:paraId="1A62E6D8" w14:textId="77777777">
      <w:pPr>
        <w:pStyle w:val="BlockText"/>
        <w:spacing w:before="0" w:after="0"/>
        <w:ind w:left="0"/>
      </w:pPr>
    </w:p>
    <w:p w:rsidRPr="001147FD" w:rsidR="002A1A47" w:rsidP="00D55DA7" w:rsidRDefault="002A1A47" w14:paraId="5F3EAC88" w14:textId="77777777">
      <w:pPr>
        <w:pStyle w:val="BlockText"/>
        <w:spacing w:before="0" w:after="0"/>
        <w:ind w:left="0"/>
      </w:pPr>
    </w:p>
    <w:p w:rsidRPr="001147FD" w:rsidR="002A1A47" w:rsidP="00D55DA7" w:rsidRDefault="002A1A47" w14:paraId="026DC2DD" w14:textId="77777777">
      <w:pPr>
        <w:pStyle w:val="BlockText"/>
        <w:spacing w:before="0" w:after="0"/>
        <w:ind w:left="0"/>
      </w:pPr>
    </w:p>
    <w:p w:rsidRPr="001147FD" w:rsidR="002A1A47" w:rsidP="00D55DA7" w:rsidRDefault="002A1A47" w14:paraId="47D94983" w14:textId="77777777">
      <w:pPr>
        <w:pStyle w:val="BlockText"/>
        <w:spacing w:before="0" w:after="0"/>
        <w:ind w:left="0"/>
      </w:pPr>
    </w:p>
    <w:p w:rsidRPr="001147FD" w:rsidR="002A1A47" w:rsidP="00D55DA7" w:rsidRDefault="002A1A47" w14:paraId="75E60D64" w14:textId="77777777">
      <w:pPr>
        <w:pStyle w:val="BlockText"/>
        <w:spacing w:before="0" w:after="0"/>
        <w:ind w:left="0"/>
      </w:pPr>
    </w:p>
    <w:p w:rsidRPr="001147FD" w:rsidR="002A1A47" w:rsidP="00D55DA7" w:rsidRDefault="002A1A47" w14:paraId="159CAE44" w14:textId="77777777">
      <w:pPr>
        <w:pStyle w:val="BlockText"/>
        <w:spacing w:before="0" w:after="0"/>
        <w:ind w:left="0"/>
      </w:pPr>
    </w:p>
    <w:p w:rsidRPr="001147FD" w:rsidR="002A1A47" w:rsidP="00D55DA7" w:rsidRDefault="002A1A47" w14:paraId="36D620C6" w14:textId="77777777">
      <w:pPr>
        <w:pStyle w:val="BlockText"/>
        <w:spacing w:before="0" w:after="0"/>
        <w:ind w:left="0"/>
      </w:pPr>
    </w:p>
    <w:p w:rsidRPr="001147FD" w:rsidR="002A1A47" w:rsidP="00D55DA7" w:rsidRDefault="002A1A47" w14:paraId="4FB41D00" w14:textId="77777777">
      <w:pPr>
        <w:pStyle w:val="BlockText"/>
        <w:spacing w:before="0" w:after="0"/>
        <w:ind w:left="0"/>
      </w:pPr>
    </w:p>
    <w:p w:rsidRPr="001147FD" w:rsidR="002A1A47" w:rsidP="00D55DA7" w:rsidRDefault="002A1A47" w14:paraId="4BC9775E" w14:textId="77777777">
      <w:pPr>
        <w:pStyle w:val="BlockText"/>
        <w:spacing w:before="0" w:after="0"/>
        <w:ind w:left="0"/>
      </w:pPr>
    </w:p>
    <w:p w:rsidRPr="001147FD" w:rsidR="002A1A47" w:rsidP="00D55DA7" w:rsidRDefault="002A1A47" w14:paraId="0AF54058" w14:textId="77777777">
      <w:pPr>
        <w:pStyle w:val="BlockText"/>
        <w:spacing w:before="0" w:after="0"/>
        <w:ind w:left="0"/>
      </w:pPr>
    </w:p>
    <w:p w:rsidRPr="001147FD" w:rsidR="002A1A47" w:rsidP="00D55DA7" w:rsidRDefault="002A1A47" w14:paraId="7DB238B8" w14:textId="77777777">
      <w:pPr>
        <w:pStyle w:val="BlockText"/>
        <w:spacing w:before="0" w:after="0"/>
        <w:ind w:left="0"/>
      </w:pPr>
    </w:p>
    <w:p w:rsidRPr="001147FD" w:rsidR="002A1A47" w:rsidP="00D55DA7" w:rsidRDefault="002A1A47" w14:paraId="3936F95C" w14:textId="77777777">
      <w:pPr>
        <w:pStyle w:val="BlockText"/>
        <w:spacing w:before="0" w:after="0"/>
        <w:ind w:left="0"/>
      </w:pPr>
    </w:p>
    <w:p w:rsidRPr="001147FD" w:rsidR="002A1A47" w:rsidP="00D55DA7" w:rsidRDefault="002A1A47" w14:paraId="0D09047C" w14:textId="77777777">
      <w:pPr>
        <w:pStyle w:val="BlockText"/>
        <w:spacing w:before="0" w:after="0"/>
        <w:ind w:left="0"/>
      </w:pPr>
    </w:p>
    <w:p w:rsidRPr="001147FD" w:rsidR="002A1A47" w:rsidP="00D55DA7" w:rsidRDefault="002A1A47" w14:paraId="2DFDB628" w14:textId="77777777">
      <w:pPr>
        <w:pStyle w:val="BlockText"/>
        <w:spacing w:before="0" w:after="0"/>
        <w:ind w:left="0"/>
      </w:pPr>
    </w:p>
    <w:p w:rsidRPr="001147FD" w:rsidR="002A1A47" w:rsidP="00D55DA7" w:rsidRDefault="002A1A47" w14:paraId="7941DD57" w14:textId="77777777">
      <w:pPr>
        <w:spacing w:before="120"/>
      </w:pPr>
      <w:r w:rsidRPr="001147FD">
        <w:rPr>
          <w:b/>
        </w:rPr>
        <w:t>Step 1</w:t>
      </w:r>
      <w:r w:rsidRPr="001147FD">
        <w:t xml:space="preserve">: Select the </w:t>
      </w:r>
      <w:r w:rsidRPr="001147FD" w:rsidR="00E22695">
        <w:t xml:space="preserve">‘Assumption Sets’ </w:t>
      </w:r>
      <w:r w:rsidRPr="001147FD">
        <w:t xml:space="preserve"> tab.</w:t>
      </w:r>
    </w:p>
    <w:p w:rsidRPr="001147FD" w:rsidR="002A1A47" w:rsidP="00D55DA7" w:rsidRDefault="002A1A47" w14:paraId="6ED55760" w14:textId="77777777">
      <w:pPr>
        <w:spacing w:before="120"/>
      </w:pPr>
      <w:r w:rsidRPr="001147FD">
        <w:rPr>
          <w:b/>
        </w:rPr>
        <w:t>Step 2</w:t>
      </w:r>
      <w:r w:rsidRPr="001147FD">
        <w:t>: Select a version of an assumption set in the assumption set summary table.</w:t>
      </w:r>
    </w:p>
    <w:p w:rsidRPr="001147FD" w:rsidR="002A1A47" w:rsidP="00D55DA7" w:rsidRDefault="002A1A47" w14:paraId="0985F8FC" w14:textId="77777777">
      <w:pPr>
        <w:spacing w:before="120"/>
      </w:pPr>
      <w:r w:rsidRPr="001147FD">
        <w:rPr>
          <w:b/>
        </w:rPr>
        <w:t>Step 3</w:t>
      </w:r>
      <w:r w:rsidRPr="001147FD">
        <w:t xml:space="preserve">: Select the option ‘Download </w:t>
      </w:r>
      <w:r w:rsidRPr="001147FD" w:rsidR="000965FB">
        <w:t>L</w:t>
      </w:r>
      <w:r w:rsidRPr="001147FD">
        <w:t xml:space="preserve">ock </w:t>
      </w:r>
      <w:r w:rsidRPr="001147FD" w:rsidR="000965FB">
        <w:t>D</w:t>
      </w:r>
      <w:r w:rsidRPr="001147FD">
        <w:t>own</w:t>
      </w:r>
      <w:r w:rsidRPr="001147FD" w:rsidR="000965FB">
        <w:t xml:space="preserve"> </w:t>
      </w:r>
      <w:r w:rsidRPr="001147FD">
        <w:t>/</w:t>
      </w:r>
      <w:r w:rsidRPr="001147FD" w:rsidR="000965FB">
        <w:t xml:space="preserve"> S</w:t>
      </w:r>
      <w:r w:rsidRPr="001147FD">
        <w:t xml:space="preserve">ign </w:t>
      </w:r>
      <w:r w:rsidRPr="001147FD" w:rsidR="000965FB">
        <w:t>O</w:t>
      </w:r>
      <w:r w:rsidRPr="001147FD">
        <w:t xml:space="preserve">ff </w:t>
      </w:r>
      <w:r w:rsidRPr="001147FD" w:rsidR="000965FB">
        <w:t>R</w:t>
      </w:r>
      <w:r w:rsidRPr="001147FD">
        <w:t>eport’ from the ‘Download’ menu.</w:t>
      </w:r>
    </w:p>
    <w:p w:rsidRPr="001147FD" w:rsidR="002A1A47" w:rsidP="00D55DA7" w:rsidRDefault="002A1A47" w14:paraId="73AD9FCE" w14:textId="77777777">
      <w:pPr>
        <w:spacing w:before="120"/>
      </w:pPr>
      <w:r w:rsidRPr="001147FD">
        <w:t>The system displays the list of available reports.</w:t>
      </w:r>
    </w:p>
    <w:p w:rsidRPr="001147FD" w:rsidR="000965FB" w:rsidP="00D55DA7" w:rsidRDefault="002A1A47" w14:paraId="66D88DE1" w14:textId="77777777">
      <w:pPr>
        <w:spacing w:before="120"/>
      </w:pPr>
      <w:r w:rsidRPr="001147FD">
        <w:rPr>
          <w:b/>
        </w:rPr>
        <w:t>Step 4</w:t>
      </w:r>
      <w:r w:rsidRPr="001147FD">
        <w:t>: Select one or more reports as required</w:t>
      </w:r>
      <w:r w:rsidRPr="001147FD" w:rsidR="000965FB">
        <w:t>.</w:t>
      </w:r>
    </w:p>
    <w:p w:rsidRPr="001147FD" w:rsidR="002A1A47" w:rsidP="00D55DA7" w:rsidRDefault="000965FB" w14:paraId="1CC7EE3F" w14:textId="77777777">
      <w:pPr>
        <w:spacing w:before="120"/>
      </w:pPr>
      <w:r w:rsidRPr="001147FD">
        <w:rPr>
          <w:b/>
        </w:rPr>
        <w:t>Step 5:</w:t>
      </w:r>
      <w:r w:rsidRPr="001147FD">
        <w:t xml:space="preserve"> Select</w:t>
      </w:r>
      <w:r w:rsidRPr="001147FD" w:rsidR="002A1A47">
        <w:t xml:space="preserve"> ‘Download’.</w:t>
      </w:r>
    </w:p>
    <w:p w:rsidRPr="001147FD" w:rsidR="002A1A47" w:rsidP="00D55DA7" w:rsidRDefault="002A1A47" w14:paraId="3D0BA3E1" w14:textId="77777777">
      <w:pPr>
        <w:spacing w:before="120"/>
      </w:pPr>
      <w:r w:rsidRPr="001147FD">
        <w:t>The system makes the files available for download to the user.</w:t>
      </w:r>
    </w:p>
    <w:p w:rsidRPr="001147FD" w:rsidR="002A1A47" w:rsidP="00D55DA7" w:rsidRDefault="002A1A47" w14:paraId="029AC309" w14:textId="77777777">
      <w:pPr>
        <w:spacing w:before="120"/>
      </w:pPr>
      <w:r w:rsidRPr="001147FD">
        <w:t xml:space="preserve">You may select </w:t>
      </w:r>
      <w:r w:rsidRPr="001147FD" w:rsidR="002F07AD">
        <w:t>the ‘Cancel’ button</w:t>
      </w:r>
      <w:r w:rsidRPr="001147FD">
        <w:t xml:space="preserve"> to abort the task.</w:t>
      </w:r>
    </w:p>
    <w:p w:rsidRPr="001147FD" w:rsidR="002A1A47" w:rsidP="00D55DA7" w:rsidRDefault="002A1A47" w14:paraId="0638F103" w14:textId="77777777">
      <w:pPr>
        <w:pStyle w:val="BlockText"/>
        <w:spacing w:before="0" w:after="0"/>
        <w:ind w:left="0"/>
      </w:pPr>
    </w:p>
    <w:p w:rsidRPr="001147FD" w:rsidR="002A1A47" w:rsidP="00D55DA7" w:rsidRDefault="00916FF7" w14:paraId="5182B12B" w14:textId="79965E85">
      <w:pPr>
        <w:pStyle w:val="BlockText"/>
        <w:spacing w:before="0" w:after="0"/>
        <w:ind w:left="0"/>
      </w:pPr>
      <w:r w:rsidRPr="001147FD">
        <w:rPr>
          <w:noProof/>
        </w:rPr>
        <mc:AlternateContent>
          <mc:Choice Requires="wps">
            <w:drawing>
              <wp:anchor distT="0" distB="0" distL="114300" distR="114300" simplePos="0" relativeHeight="251658507" behindDoc="0" locked="0" layoutInCell="0" allowOverlap="1" wp14:anchorId="2F7B9D82" wp14:editId="4C97E0C2">
                <wp:simplePos x="0" y="0"/>
                <wp:positionH relativeFrom="column">
                  <wp:posOffset>-13335</wp:posOffset>
                </wp:positionH>
                <wp:positionV relativeFrom="paragraph">
                  <wp:posOffset>34925</wp:posOffset>
                </wp:positionV>
                <wp:extent cx="6068060" cy="1132840"/>
                <wp:effectExtent l="24765" t="27305" r="31750" b="49530"/>
                <wp:wrapNone/>
                <wp:docPr id="97" name="AutoShape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2A1A47" w:rsidRDefault="00E84082" w14:paraId="00DA09EC" w14:textId="6CA00EF2">
                            <w:pPr>
                              <w:rPr>
                                <w:b/>
                                <w:noProof/>
                              </w:rPr>
                            </w:pPr>
                            <w:r>
                              <w:rPr>
                                <w:b/>
                                <w:noProof/>
                              </w:rPr>
                              <w:drawing>
                                <wp:inline distT="0" distB="0" distL="0" distR="0" wp14:anchorId="29FB6780" wp14:editId="699AA45A">
                                  <wp:extent cx="419100" cy="381000"/>
                                  <wp:effectExtent l="0" t="0" r="0" b="0"/>
                                  <wp:docPr id="38268785" name="Picture 4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47BB45E0" w14:textId="77777777">
                            <w:pPr>
                              <w:numPr>
                                <w:ilvl w:val="0"/>
                                <w:numId w:val="42"/>
                              </w:numPr>
                            </w:pPr>
                            <w:r>
                              <w:rPr>
                                <w:b/>
                              </w:rPr>
                              <w:t>Upon completion of the above steps, the selected reports are available to download.</w:t>
                            </w:r>
                          </w:p>
                          <w:p w:rsidRPr="00C904F1" w:rsidR="00E84082" w:rsidP="002A1A47" w:rsidRDefault="00E84082" w14:paraId="7674837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129C7E8">
              <v:shape id="AutoShape 642" style="position:absolute;left:0;text-align:left;margin-left:-1.05pt;margin-top:2.75pt;width:477.8pt;height:89.2pt;z-index:251658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8"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msYwIAAK4EAAAOAAAAZHJzL2Uyb0RvYy54bWysVEtvEzEQviPxHyzf6T5SQrrqpqpSipAK&#10;VCqIs2N7sxZej7GdbMqv73i2SSN6Q+zB8nPme8zs5dV+sGynQzTgWl6dlZxpJ0EZt2n5j++37xac&#10;xSScEhacbvmjjvxq+fbN5egbXUMPVunAMIiLzehb3qfkm6KIsteDiGfgtcPDDsIgEi7DplBBjBh9&#10;sEVdlvNihKB8AKljxN2b6ZAvKX7XaZm+dV3UidmWI7ZEY6BxncdieSmaTRC+N/IZhvgHFIMwDpMe&#10;Q92IJNg2mFehBiMDROjSmYShgK4zUhMHZFOVf7F56IXXxAXFif4oU/x/YeXX3YO/Dxl69Hcgf0Xm&#10;YNULt9HXIcDYa6EwXZWFKkYfm+ODvIj4lK3HL6DQWrFNQBrsuzDkgMiO7Unqx6PUep+YxM15OV+U&#10;c3RE4llVzerFOZlRiObw3IeYPmkYWJ60vLMwIrCQ7ie3KZXY3cWUoYnmcD1ndnBrrCVvrWNjy2eL&#10;qizpRQRrVD4lymGzXtnAdgLLY1Xmj4iiGKfXBpOwSK0ZWr44XhJN1uajU5QmCWOnOUKxLgfXVH6I&#10;j7TYYoiHXo1MmcymXswusDWUwVqcZSUuPnAm7AabSKbAWYD006SeKiCL9wrtvK7P69kkgvW9mDi8&#10;P6UwkSNx4JCeVifIyNNsY+6Y2KT9es+MypjqrETeW4N6RJsREXmJzY6THsIfzkZsnJbH31sRNGf2&#10;s8NSuajO0UqWaIGTcLq7PuwKJzFEyxOypukqTV259cFsesxQETcH11hWnSGTX9A8FyM2BRF6buDc&#10;dadruvXym1k+AQAA//8DAFBLAwQUAAYACAAAACEALYm3F+EAAAAIAQAADwAAAGRycy9kb3ducmV2&#10;LnhtbEyPTUvDQBCG74L/YZmCF2k3TUlp02yKCsWPKmgtnifZbRLMzobsto3/3vFkbzO8D+88k60H&#10;24qT6X3jSMF0EoEwVDrdUKVg/7kZL0D4gKSxdWQU/BgP6/z6KsNUuzN9mNMuVIJLyKeooA6hS6X0&#10;ZW0s+onrDHF2cL3FwGtfSd3jmcttK+MomkuLDfGFGjvzUJvye3e0Cp6Ll+H2Hg/b97dX/RU/bqJt&#10;9bRX6mY03K1ABDOEfxj+9FkdcnYq3JG0F62CcTxlUkGSgOB4mcx4KJhbzJYg80xePpD/AgAA//8D&#10;AFBLAQItABQABgAIAAAAIQC2gziS/gAAAOEBAAATAAAAAAAAAAAAAAAAAAAAAABbQ29udGVudF9U&#10;eXBlc10ueG1sUEsBAi0AFAAGAAgAAAAhADj9If/WAAAAlAEAAAsAAAAAAAAAAAAAAAAALwEAAF9y&#10;ZWxzLy5yZWxzUEsBAi0AFAAGAAgAAAAhAHmciaxjAgAArgQAAA4AAAAAAAAAAAAAAAAALgIAAGRy&#10;cy9lMm9Eb2MueG1sUEsBAi0AFAAGAAgAAAAhAC2JtxfhAAAACAEAAA8AAAAAAAAAAAAAAAAAvQQA&#10;AGRycy9kb3ducmV2LnhtbFBLBQYAAAAABAAEAPMAAADLBQAAAAA=&#10;" w14:anchorId="2F7B9D82">
                <v:shadow on="t" color="#622423" opacity=".5" offset="1pt"/>
                <v:textbox inset=",0,,0">
                  <w:txbxContent>
                    <w:p w:rsidR="00E84082" w:rsidP="002A1A47" w:rsidRDefault="00E84082" w14:paraId="5A040808" w14:textId="6CA00EF2">
                      <w:pPr>
                        <w:rPr>
                          <w:b/>
                          <w:noProof/>
                        </w:rPr>
                      </w:pPr>
                      <w:r>
                        <w:rPr>
                          <w:b/>
                          <w:noProof/>
                        </w:rPr>
                        <w:drawing>
                          <wp:inline distT="0" distB="0" distL="0" distR="0" wp14:anchorId="10A44EDD" wp14:editId="699AA45A">
                            <wp:extent cx="419100" cy="381000"/>
                            <wp:effectExtent l="0" t="0" r="0" b="0"/>
                            <wp:docPr id="1014205308" name="Picture 4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2A1A47" w:rsidRDefault="00E84082" w14:paraId="6CE7D379" w14:textId="77777777">
                      <w:pPr>
                        <w:numPr>
                          <w:ilvl w:val="0"/>
                          <w:numId w:val="42"/>
                        </w:numPr>
                      </w:pPr>
                      <w:r>
                        <w:rPr>
                          <w:b/>
                        </w:rPr>
                        <w:t>Upon completion of the above steps, the selected reports are available to download.</w:t>
                      </w:r>
                    </w:p>
                    <w:p w:rsidRPr="00C904F1" w:rsidR="00E84082" w:rsidP="002A1A47" w:rsidRDefault="00E84082" w14:paraId="34A104AC" w14:textId="77777777"/>
                  </w:txbxContent>
                </v:textbox>
              </v:shape>
            </w:pict>
          </mc:Fallback>
        </mc:AlternateContent>
      </w:r>
    </w:p>
    <w:p w:rsidRPr="001147FD" w:rsidR="002A1A47" w:rsidP="00D55DA7" w:rsidRDefault="002A1A47" w14:paraId="1DD3AE7B" w14:textId="77777777">
      <w:pPr>
        <w:pStyle w:val="BlockText"/>
        <w:spacing w:before="0" w:after="0"/>
        <w:ind w:left="0"/>
      </w:pPr>
    </w:p>
    <w:p w:rsidRPr="001147FD" w:rsidR="002A1A47" w:rsidP="00D55DA7" w:rsidRDefault="002A1A47" w14:paraId="5CD97681" w14:textId="77777777">
      <w:pPr>
        <w:pStyle w:val="BlockText"/>
        <w:spacing w:before="0" w:after="0"/>
        <w:ind w:left="0"/>
      </w:pPr>
    </w:p>
    <w:p w:rsidRPr="001147FD" w:rsidR="002A1A47" w:rsidP="00D55DA7" w:rsidRDefault="002A1A47" w14:paraId="1DA41A31" w14:textId="77777777">
      <w:pPr>
        <w:pStyle w:val="BlockText"/>
        <w:spacing w:before="0" w:after="0"/>
        <w:ind w:left="0"/>
      </w:pPr>
    </w:p>
    <w:p w:rsidRPr="001147FD" w:rsidR="002A1A47" w:rsidP="00D55DA7" w:rsidRDefault="002A1A47" w14:paraId="3B8D8FC9" w14:textId="77777777">
      <w:pPr>
        <w:pStyle w:val="BlockText"/>
        <w:spacing w:before="0" w:after="0"/>
        <w:ind w:left="0"/>
      </w:pPr>
    </w:p>
    <w:p w:rsidRPr="001147FD" w:rsidR="002A1A47" w:rsidP="00D55DA7" w:rsidRDefault="002A1A47" w14:paraId="40D1DE86" w14:textId="77777777">
      <w:pPr>
        <w:pStyle w:val="BlockText"/>
        <w:spacing w:before="0" w:after="0"/>
        <w:ind w:left="0"/>
      </w:pPr>
    </w:p>
    <w:p w:rsidRPr="001147FD" w:rsidR="002A1A47" w:rsidP="00D55DA7" w:rsidRDefault="002A1A47" w14:paraId="4E527F9D" w14:textId="77777777">
      <w:pPr>
        <w:pStyle w:val="BlockText"/>
        <w:spacing w:before="0" w:after="0"/>
        <w:ind w:left="0"/>
      </w:pPr>
    </w:p>
    <w:p w:rsidRPr="001147FD" w:rsidR="002A1A47" w:rsidP="00D55DA7" w:rsidRDefault="002A1A47" w14:paraId="4DF68812" w14:textId="77777777">
      <w:pPr>
        <w:pStyle w:val="BlockText"/>
        <w:spacing w:before="0" w:after="0"/>
        <w:ind w:left="0"/>
      </w:pPr>
    </w:p>
    <w:p w:rsidRPr="001147FD" w:rsidR="002A1A47" w:rsidP="00D55DA7" w:rsidRDefault="002A1A47" w14:paraId="05CEF2CF" w14:textId="77777777">
      <w:pPr>
        <w:spacing w:before="120"/>
      </w:pPr>
    </w:p>
    <w:p w:rsidRPr="001147FD" w:rsidR="002A1A47" w:rsidP="00D55DA7" w:rsidRDefault="002A1A47" w14:paraId="6F45A1A0" w14:textId="77777777">
      <w:pPr>
        <w:spacing w:before="0" w:after="0"/>
        <w:rPr>
          <w:b/>
        </w:rPr>
      </w:pPr>
      <w:r w:rsidRPr="001147FD">
        <w:rPr>
          <w:b/>
        </w:rPr>
        <w:t>Report notes</w:t>
      </w:r>
    </w:p>
    <w:p w:rsidRPr="001147FD" w:rsidR="002A1A47" w:rsidP="00D55DA7" w:rsidRDefault="002A1A47" w14:paraId="5D565A54" w14:textId="77777777">
      <w:pPr>
        <w:spacing w:before="0" w:after="0"/>
        <w:rPr>
          <w:b/>
        </w:rPr>
      </w:pPr>
    </w:p>
    <w:p w:rsidRPr="001147FD" w:rsidR="002A1A47" w:rsidP="00D55DA7" w:rsidRDefault="002A1A47" w14:paraId="54D4353C" w14:textId="77777777">
      <w:pPr>
        <w:numPr>
          <w:ilvl w:val="0"/>
          <w:numId w:val="150"/>
        </w:numPr>
        <w:spacing w:before="0" w:after="0"/>
        <w:ind w:left="426"/>
      </w:pPr>
      <w:r w:rsidRPr="001147FD">
        <w:t xml:space="preserve">If no reports were uploaded to the ICM during the sign off or lock down process, then the option to download reports is greyed out. </w:t>
      </w:r>
    </w:p>
    <w:p w:rsidRPr="001147FD" w:rsidR="002A1A47" w:rsidP="00D55DA7" w:rsidRDefault="002A1A47" w14:paraId="6C0B2E23" w14:textId="77777777">
      <w:pPr>
        <w:spacing w:before="0" w:after="0"/>
        <w:ind w:left="426"/>
      </w:pPr>
    </w:p>
    <w:p w:rsidRPr="001147FD" w:rsidR="002A1A47" w:rsidP="00D55DA7" w:rsidRDefault="002A1A47" w14:paraId="03F5F1C6" w14:textId="77777777">
      <w:pPr>
        <w:numPr>
          <w:ilvl w:val="0"/>
          <w:numId w:val="150"/>
        </w:numPr>
        <w:spacing w:before="0" w:after="0"/>
        <w:ind w:left="426"/>
      </w:pPr>
      <w:r w:rsidRPr="001147FD">
        <w:t>The report is provided in the same format as it was uploaded.</w:t>
      </w:r>
    </w:p>
    <w:p w:rsidRPr="001147FD" w:rsidR="008403B8" w:rsidP="00E24428" w:rsidRDefault="00952996" w14:paraId="0D48F28E" w14:textId="05B22070">
      <w:pPr>
        <w:pStyle w:val="Heading3"/>
        <w:tabs>
          <w:tab w:val="clear" w:pos="1209"/>
        </w:tabs>
        <w:spacing w:before="0" w:after="0"/>
        <w:ind w:left="0" w:firstLine="0"/>
      </w:pPr>
      <w:r w:rsidRPr="001147FD">
        <w:br w:type="page"/>
      </w:r>
      <w:bookmarkStart w:name="_Toc58474624" w:id="889"/>
      <w:bookmarkStart w:name="_Toc58481295" w:id="890"/>
      <w:bookmarkStart w:name="_Toc114825631" w:id="891"/>
      <w:bookmarkStart w:name="_Hlk9581106" w:id="892"/>
      <w:r w:rsidRPr="001147FD" w:rsidR="00E071F7">
        <w:lastRenderedPageBreak/>
        <w:t>1</w:t>
      </w:r>
      <w:r w:rsidRPr="001147FD" w:rsidR="00211BF5">
        <w:t>2</w:t>
      </w:r>
      <w:r w:rsidRPr="001147FD" w:rsidR="00283B32">
        <w:t>.3.</w:t>
      </w:r>
      <w:r w:rsidRPr="001147FD" w:rsidR="0062734E">
        <w:t>2</w:t>
      </w:r>
      <w:r w:rsidRPr="001147FD" w:rsidR="00E454E8">
        <w:t>3</w:t>
      </w:r>
      <w:r w:rsidRPr="001147FD" w:rsidR="00283B32">
        <w:t xml:space="preserve"> </w:t>
      </w:r>
      <w:r w:rsidRPr="001147FD" w:rsidR="009F2CA2">
        <w:t xml:space="preserve">How to </w:t>
      </w:r>
      <w:r w:rsidRPr="001147FD" w:rsidR="0037703F">
        <w:t xml:space="preserve">assign a </w:t>
      </w:r>
      <w:r w:rsidRPr="001147FD" w:rsidR="00B650E0">
        <w:t>m</w:t>
      </w:r>
      <w:r w:rsidRPr="001147FD" w:rsidR="0037703F">
        <w:t xml:space="preserve">erged </w:t>
      </w:r>
      <w:r w:rsidRPr="001147FD" w:rsidR="00A72289">
        <w:t xml:space="preserve">ICM RAFM </w:t>
      </w:r>
      <w:r w:rsidRPr="001147FD" w:rsidR="00B650E0">
        <w:t>p</w:t>
      </w:r>
      <w:r w:rsidRPr="001147FD" w:rsidR="0037703F">
        <w:t>roject</w:t>
      </w:r>
      <w:r w:rsidRPr="001147FD" w:rsidR="00B650E0">
        <w:t xml:space="preserve"> to an assumption set</w:t>
      </w:r>
      <w:bookmarkEnd w:id="889"/>
      <w:bookmarkEnd w:id="890"/>
      <w:bookmarkEnd w:id="891"/>
    </w:p>
    <w:p w:rsidRPr="001147FD" w:rsidR="00B27B1E" w:rsidP="005B6CA8" w:rsidRDefault="00916FF7" w14:paraId="428DD8D9" w14:textId="062B79BF">
      <w:pPr>
        <w:pStyle w:val="BodyText"/>
      </w:pPr>
      <w:r w:rsidRPr="001147FD">
        <w:rPr>
          <w:noProof/>
        </w:rPr>
        <mc:AlternateContent>
          <mc:Choice Requires="wps">
            <w:drawing>
              <wp:anchor distT="0" distB="0" distL="114300" distR="114300" simplePos="0" relativeHeight="251658547" behindDoc="0" locked="0" layoutInCell="0" allowOverlap="1" wp14:anchorId="34565E84" wp14:editId="2419A068">
                <wp:simplePos x="0" y="0"/>
                <wp:positionH relativeFrom="column">
                  <wp:posOffset>17145</wp:posOffset>
                </wp:positionH>
                <wp:positionV relativeFrom="paragraph">
                  <wp:posOffset>183515</wp:posOffset>
                </wp:positionV>
                <wp:extent cx="6068060" cy="3278505"/>
                <wp:effectExtent l="26670" t="20320" r="39370" b="44450"/>
                <wp:wrapNone/>
                <wp:docPr id="96" name="AutoShape 1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27850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27B1E" w:rsidRDefault="00E84082" w14:paraId="616D9AAA" w14:textId="545914DE">
                            <w:pPr>
                              <w:pStyle w:val="BodyText"/>
                              <w:jc w:val="left"/>
                              <w:rPr>
                                <w:b/>
                                <w:noProof/>
                              </w:rPr>
                            </w:pPr>
                            <w:r>
                              <w:rPr>
                                <w:b/>
                                <w:noProof/>
                              </w:rPr>
                              <w:drawing>
                                <wp:inline distT="0" distB="0" distL="0" distR="0" wp14:anchorId="2CBE72AB" wp14:editId="3430EF4C">
                                  <wp:extent cx="413095" cy="285750"/>
                                  <wp:effectExtent l="0" t="0" r="0" b="0"/>
                                  <wp:docPr id="38268786" name="Picture 3826878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44D34DB0"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63796D" w:rsidRDefault="00E84082" w14:paraId="79584249" w14:textId="77777777">
                            <w:pPr>
                              <w:pStyle w:val="BodyText"/>
                              <w:numPr>
                                <w:ilvl w:val="0"/>
                                <w:numId w:val="43"/>
                              </w:numPr>
                              <w:spacing w:before="0" w:after="0"/>
                              <w:ind w:left="1418" w:hanging="284"/>
                              <w:rPr>
                                <w:i/>
                              </w:rPr>
                            </w:pPr>
                            <w:r>
                              <w:rPr>
                                <w:i/>
                              </w:rPr>
                              <w:t>A nested assumption set will not run until a merged ICM RAFM project is assigned</w:t>
                            </w:r>
                          </w:p>
                          <w:p w:rsidR="00E84082" w:rsidP="0063796D" w:rsidRDefault="00E84082" w14:paraId="49F3D332" w14:textId="77777777">
                            <w:pPr>
                              <w:pStyle w:val="BodyText"/>
                              <w:numPr>
                                <w:ilvl w:val="0"/>
                                <w:numId w:val="43"/>
                              </w:numPr>
                              <w:spacing w:before="0" w:after="0"/>
                              <w:ind w:left="1418" w:hanging="284"/>
                              <w:rPr>
                                <w:i/>
                              </w:rPr>
                            </w:pPr>
                            <w:r>
                              <w:rPr>
                                <w:i/>
                              </w:rPr>
                              <w:t>A updated merged ICM RAFM project may need to be assigned where a previously assigned merged ICM RAFM project did not or will not produce the correct result</w:t>
                            </w:r>
                          </w:p>
                          <w:p w:rsidR="00E84082" w:rsidP="00B8028B" w:rsidRDefault="00E84082" w14:paraId="29F9F590" w14:textId="77777777">
                            <w:pPr>
                              <w:pStyle w:val="BodyText"/>
                              <w:numPr>
                                <w:ilvl w:val="0"/>
                                <w:numId w:val="43"/>
                              </w:numPr>
                              <w:spacing w:before="0" w:after="0"/>
                              <w:ind w:left="1418" w:hanging="284"/>
                              <w:rPr>
                                <w:i/>
                              </w:rPr>
                            </w:pPr>
                            <w:r w:rsidRPr="00B8028B">
                              <w:rPr>
                                <w:i/>
                              </w:rPr>
                              <w:t>The assigned merged ICM RAFM project is used for all runs of the assumption set</w:t>
                            </w:r>
                          </w:p>
                          <w:p w:rsidR="00E84082" w:rsidP="00B8028B" w:rsidRDefault="00E84082" w14:paraId="754E6B54" w14:textId="77777777">
                            <w:pPr>
                              <w:pStyle w:val="BodyText"/>
                              <w:numPr>
                                <w:ilvl w:val="0"/>
                                <w:numId w:val="43"/>
                              </w:numPr>
                              <w:spacing w:before="0" w:after="0"/>
                              <w:ind w:left="1418" w:hanging="284"/>
                              <w:rPr>
                                <w:i/>
                              </w:rPr>
                            </w:pPr>
                            <w:r>
                              <w:rPr>
                                <w:i/>
                              </w:rPr>
                              <w:t>If the assignment is unsuccessful, the user can download a report which shows which ICM component failed validation</w:t>
                            </w:r>
                          </w:p>
                          <w:p w:rsidRPr="004918C3" w:rsidR="00E84082" w:rsidP="00A6358D" w:rsidRDefault="00E84082" w14:paraId="5C78636F" w14:textId="77777777">
                            <w:pPr>
                              <w:pStyle w:val="BodyText"/>
                              <w:numPr>
                                <w:ilvl w:val="0"/>
                                <w:numId w:val="21"/>
                              </w:numPr>
                              <w:jc w:val="left"/>
                              <w:rPr>
                                <w:b/>
                                <w:i/>
                              </w:rPr>
                            </w:pPr>
                            <w:r>
                              <w:rPr>
                                <w:b/>
                                <w:i/>
                              </w:rPr>
                              <w:t>To be able to assign a merged ICM RAFM project to an assumption set, the following conditions must be met:</w:t>
                            </w:r>
                          </w:p>
                          <w:p w:rsidRPr="008D3295" w:rsidR="00E84082" w:rsidP="00A6358D" w:rsidRDefault="00E84082" w14:paraId="118B8526" w14:textId="77777777">
                            <w:pPr>
                              <w:pStyle w:val="BodyText"/>
                              <w:numPr>
                                <w:ilvl w:val="0"/>
                                <w:numId w:val="43"/>
                              </w:numPr>
                              <w:spacing w:before="0" w:after="0"/>
                              <w:ind w:left="1418" w:hanging="284"/>
                              <w:rPr>
                                <w:i/>
                              </w:rPr>
                            </w:pPr>
                            <w:r w:rsidRPr="008D3295">
                              <w:rPr>
                                <w:i/>
                              </w:rPr>
                              <w:t>The selected version</w:t>
                            </w:r>
                            <w:r w:rsidRPr="008D3295">
                              <w:rPr>
                                <w:szCs w:val="18"/>
                              </w:rPr>
                              <w:t xml:space="preserve"> </w:t>
                            </w:r>
                            <w:r>
                              <w:rPr>
                                <w:szCs w:val="18"/>
                              </w:rPr>
                              <w:t>of the m</w:t>
                            </w:r>
                            <w:r w:rsidRPr="008D3295">
                              <w:rPr>
                                <w:szCs w:val="18"/>
                              </w:rPr>
                              <w:t xml:space="preserve">erged project </w:t>
                            </w:r>
                            <w:r>
                              <w:rPr>
                                <w:szCs w:val="18"/>
                              </w:rPr>
                              <w:t>has</w:t>
                            </w:r>
                            <w:r w:rsidRPr="008D3295">
                              <w:rPr>
                                <w:szCs w:val="18"/>
                              </w:rPr>
                              <w:t xml:space="preserve"> </w:t>
                            </w:r>
                            <w:r>
                              <w:rPr>
                                <w:szCs w:val="18"/>
                              </w:rPr>
                              <w:t xml:space="preserve">a </w:t>
                            </w:r>
                            <w:r w:rsidRPr="008D3295">
                              <w:rPr>
                                <w:szCs w:val="18"/>
                              </w:rPr>
                              <w:t xml:space="preserve">status </w:t>
                            </w:r>
                            <w:r>
                              <w:rPr>
                                <w:szCs w:val="18"/>
                              </w:rPr>
                              <w:t>of ‘</w:t>
                            </w:r>
                            <w:r w:rsidRPr="008D3295">
                              <w:rPr>
                                <w:szCs w:val="18"/>
                              </w:rPr>
                              <w:t>Validated</w:t>
                            </w:r>
                            <w:r>
                              <w:rPr>
                                <w:szCs w:val="18"/>
                              </w:rPr>
                              <w:t>’</w:t>
                            </w:r>
                          </w:p>
                          <w:p w:rsidRPr="00A72289" w:rsidR="00E84082" w:rsidP="00A6358D" w:rsidRDefault="00E84082" w14:paraId="307FC4E5" w14:textId="77777777">
                            <w:pPr>
                              <w:pStyle w:val="BodyText"/>
                              <w:numPr>
                                <w:ilvl w:val="0"/>
                                <w:numId w:val="43"/>
                              </w:numPr>
                              <w:spacing w:before="0" w:after="0"/>
                              <w:ind w:left="1418" w:hanging="284"/>
                              <w:rPr>
                                <w:i/>
                              </w:rPr>
                            </w:pPr>
                            <w:r>
                              <w:rPr>
                                <w:szCs w:val="18"/>
                              </w:rPr>
                              <w:t>The s</w:t>
                            </w:r>
                            <w:r w:rsidRPr="008D3295">
                              <w:rPr>
                                <w:szCs w:val="18"/>
                              </w:rPr>
                              <w:t xml:space="preserve">elected original assumption set has </w:t>
                            </w:r>
                            <w:r>
                              <w:rPr>
                                <w:szCs w:val="18"/>
                              </w:rPr>
                              <w:t xml:space="preserve">a </w:t>
                            </w:r>
                            <w:r w:rsidRPr="008D3295">
                              <w:rPr>
                                <w:szCs w:val="18"/>
                              </w:rPr>
                              <w:t xml:space="preserve">published flag </w:t>
                            </w:r>
                            <w:r>
                              <w:rPr>
                                <w:szCs w:val="18"/>
                              </w:rPr>
                              <w:t>set to ‘</w:t>
                            </w:r>
                            <w:r w:rsidRPr="008D3295">
                              <w:rPr>
                                <w:szCs w:val="18"/>
                              </w:rPr>
                              <w:t>Yes</w:t>
                            </w:r>
                            <w:r>
                              <w:rPr>
                                <w:szCs w:val="18"/>
                              </w:rPr>
                              <w:t>’</w:t>
                            </w:r>
                            <w:r w:rsidRPr="008D3295">
                              <w:rPr>
                                <w:szCs w:val="18"/>
                              </w:rPr>
                              <w:t>.</w:t>
                            </w:r>
                          </w:p>
                          <w:p w:rsidRPr="008D3295" w:rsidR="00E84082" w:rsidP="00A6358D" w:rsidRDefault="00E84082" w14:paraId="30B1409C" w14:textId="77777777">
                            <w:pPr>
                              <w:pStyle w:val="BodyText"/>
                              <w:numPr>
                                <w:ilvl w:val="0"/>
                                <w:numId w:val="43"/>
                              </w:numPr>
                              <w:spacing w:before="0" w:after="0"/>
                              <w:ind w:left="1418" w:hanging="284"/>
                              <w:rPr>
                                <w:i/>
                              </w:rPr>
                            </w:pPr>
                            <w:r>
                              <w:rPr>
                                <w:szCs w:val="18"/>
                              </w:rPr>
                              <w:t>The</w:t>
                            </w:r>
                            <w:r w:rsidRPr="008D3295">
                              <w:rPr>
                                <w:szCs w:val="18"/>
                              </w:rPr>
                              <w:t xml:space="preserve"> copied assumption sets, Published flag can be </w:t>
                            </w:r>
                            <w:r>
                              <w:rPr>
                                <w:szCs w:val="18"/>
                              </w:rPr>
                              <w:t>‘</w:t>
                            </w:r>
                            <w:r w:rsidRPr="008D3295">
                              <w:rPr>
                                <w:szCs w:val="18"/>
                              </w:rPr>
                              <w:t>Y</w:t>
                            </w:r>
                            <w:r>
                              <w:rPr>
                                <w:szCs w:val="18"/>
                              </w:rPr>
                              <w:t>es’</w:t>
                            </w:r>
                            <w:r w:rsidRPr="008D3295">
                              <w:rPr>
                                <w:szCs w:val="18"/>
                              </w:rPr>
                              <w:t xml:space="preserve"> or </w:t>
                            </w:r>
                            <w:r>
                              <w:rPr>
                                <w:szCs w:val="18"/>
                              </w:rPr>
                              <w:t>‘</w:t>
                            </w:r>
                            <w:r w:rsidRPr="008D3295">
                              <w:rPr>
                                <w:szCs w:val="18"/>
                              </w:rPr>
                              <w:t>N</w:t>
                            </w:r>
                            <w:r>
                              <w:rPr>
                                <w:szCs w:val="18"/>
                              </w:rPr>
                              <w:t>o’</w:t>
                            </w:r>
                            <w:r w:rsidRPr="008D3295">
                              <w:rPr>
                                <w:szCs w:val="18"/>
                              </w:rPr>
                              <w:t>.</w:t>
                            </w:r>
                          </w:p>
                          <w:p w:rsidRPr="008D3295" w:rsidR="00E84082" w:rsidP="00A6358D" w:rsidRDefault="00E84082" w14:paraId="1B087C16" w14:textId="767D91D4">
                            <w:pPr>
                              <w:pStyle w:val="BodyText"/>
                              <w:numPr>
                                <w:ilvl w:val="0"/>
                                <w:numId w:val="43"/>
                              </w:numPr>
                              <w:spacing w:before="0" w:after="0"/>
                              <w:ind w:left="1418" w:hanging="284"/>
                              <w:rPr>
                                <w:i/>
                              </w:rPr>
                            </w:pPr>
                            <w:r>
                              <w:rPr>
                                <w:szCs w:val="18"/>
                              </w:rPr>
                              <w:t>The s</w:t>
                            </w:r>
                            <w:r w:rsidRPr="008D3295">
                              <w:rPr>
                                <w:szCs w:val="18"/>
                              </w:rPr>
                              <w:t xml:space="preserve">elected assumption set </w:t>
                            </w:r>
                            <w:r>
                              <w:rPr>
                                <w:szCs w:val="18"/>
                              </w:rPr>
                              <w:t>is associated with a</w:t>
                            </w:r>
                            <w:r w:rsidRPr="008D3295">
                              <w:rPr>
                                <w:szCs w:val="18"/>
                              </w:rPr>
                              <w:t xml:space="preserve"> </w:t>
                            </w:r>
                            <w:r>
                              <w:rPr>
                                <w:szCs w:val="18"/>
                              </w:rPr>
                              <w:t>entity set with nesting via assigned geographies only</w:t>
                            </w:r>
                            <w:r w:rsidRPr="008D3295">
                              <w:rPr>
                                <w:szCs w:val="18"/>
                              </w:rPr>
                              <w:t>.</w:t>
                            </w:r>
                          </w:p>
                          <w:p w:rsidRPr="008D3295" w:rsidR="00E84082" w:rsidP="00A6358D" w:rsidRDefault="00E84082" w14:paraId="2F8D228C" w14:textId="77777777">
                            <w:pPr>
                              <w:pStyle w:val="BodyText"/>
                              <w:numPr>
                                <w:ilvl w:val="0"/>
                                <w:numId w:val="43"/>
                              </w:numPr>
                              <w:spacing w:before="0" w:after="0"/>
                              <w:ind w:left="1418" w:hanging="284"/>
                              <w:rPr>
                                <w:i/>
                              </w:rPr>
                            </w:pPr>
                            <w:r>
                              <w:rPr>
                                <w:szCs w:val="18"/>
                              </w:rPr>
                              <w:t>The s</w:t>
                            </w:r>
                            <w:r w:rsidRPr="008D3295">
                              <w:rPr>
                                <w:szCs w:val="18"/>
                              </w:rPr>
                              <w:t>elected assumption set is owned by</w:t>
                            </w:r>
                            <w:r>
                              <w:rPr>
                                <w:szCs w:val="18"/>
                              </w:rPr>
                              <w:t xml:space="preserve"> or </w:t>
                            </w:r>
                            <w:r w:rsidRPr="008D3295">
                              <w:rPr>
                                <w:szCs w:val="18"/>
                              </w:rPr>
                              <w:t>shared with the current geography.</w:t>
                            </w:r>
                          </w:p>
                          <w:p w:rsidRPr="008D3295" w:rsidR="00E84082" w:rsidP="00A6358D" w:rsidRDefault="00E84082" w14:paraId="5473246F" w14:textId="77777777">
                            <w:pPr>
                              <w:pStyle w:val="BodyText"/>
                              <w:numPr>
                                <w:ilvl w:val="0"/>
                                <w:numId w:val="43"/>
                              </w:numPr>
                              <w:spacing w:before="0" w:after="0"/>
                              <w:ind w:left="1418" w:hanging="284"/>
                              <w:rPr>
                                <w:i/>
                              </w:rPr>
                            </w:pPr>
                            <w:r w:rsidRPr="008D3295">
                              <w:rPr>
                                <w:szCs w:val="18"/>
                              </w:rPr>
                              <w:t xml:space="preserve">The selected version of the assumption set is not marked as </w:t>
                            </w:r>
                            <w:r>
                              <w:rPr>
                                <w:szCs w:val="18"/>
                              </w:rPr>
                              <w:t>‘</w:t>
                            </w:r>
                            <w:r w:rsidRPr="008D3295">
                              <w:rPr>
                                <w:szCs w:val="18"/>
                              </w:rPr>
                              <w:t>Same as</w:t>
                            </w:r>
                            <w:r>
                              <w:rPr>
                                <w:szCs w:val="18"/>
                              </w:rPr>
                              <w:t>’</w:t>
                            </w:r>
                            <w:r w:rsidRPr="008D3295">
                              <w:rPr>
                                <w:szCs w:val="18"/>
                              </w:rPr>
                              <w:t xml:space="preserve"> assumption set.</w:t>
                            </w:r>
                          </w:p>
                          <w:p w:rsidRPr="008D3295" w:rsidR="00E84082" w:rsidP="00A6358D" w:rsidRDefault="00E84082" w14:paraId="60498C6A" w14:textId="4A506F25">
                            <w:pPr>
                              <w:pStyle w:val="BodyText"/>
                              <w:numPr>
                                <w:ilvl w:val="0"/>
                                <w:numId w:val="43"/>
                              </w:numPr>
                              <w:spacing w:before="0" w:after="0"/>
                              <w:ind w:left="1418" w:hanging="284"/>
                              <w:rPr>
                                <w:i/>
                              </w:rPr>
                            </w:pPr>
                            <w:r>
                              <w:rPr>
                                <w:szCs w:val="18"/>
                              </w:rPr>
                              <w:t>The a</w:t>
                            </w:r>
                            <w:r w:rsidRPr="008D3295">
                              <w:rPr>
                                <w:szCs w:val="18"/>
                              </w:rPr>
                              <w:t xml:space="preserve">ssumption set is complete (all </w:t>
                            </w:r>
                            <w:r>
                              <w:rPr>
                                <w:szCs w:val="18"/>
                              </w:rPr>
                              <w:t>code bases</w:t>
                            </w:r>
                            <w:r w:rsidRPr="008D3295">
                              <w:rPr>
                                <w:szCs w:val="18"/>
                              </w:rPr>
                              <w:t xml:space="preserve"> are assigned)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2BDB81A">
              <v:shape id="AutoShape 1836" style="position:absolute;left:0;text-align:left;margin-left:1.35pt;margin-top:14.45pt;width:477.8pt;height:258.15pt;z-index:2516585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09"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fAaAIAAK4EAAAOAAAAZHJzL2Uyb0RvYy54bWysVE1v2zAMvQ/YfxB0X+04bZoadYqiXYcB&#10;3VagG3ZWJNkWJouapMTpfv0oOkm79TYsAQRSH+R7j6Qvr3aDZVsdogHX8NlJyZl2EpRxXcO/fb17&#10;t+QsJuGUsOB0w5905Fert28uR1/rCnqwSgeGQVysR9/wPiVfF0WUvR5EPAGvHR62EAaR0A1doYIY&#10;Mfpgi6osF8UIQfkAUseIu7fTIV9R/LbVMn1p26gTsw1HbInWQOs6r8XqUtRdEL43cg9D/AOKQRiH&#10;SY+hbkUSbBPMq1CDkQEitOlEwlBA2xqpiQOymZV/sXnshdfEBcWJ/ihT/H9h5efto38IGXr09yB/&#10;RObgpheu09chwNhroTDdLAtVjD7WxwfZifiUrcdPoLC0YpOANNi1YcgBkR3bkdRPR6n1LjGJm4ty&#10;sSwXWBGJZ/PqfHlWnlEOUR+e+xDTBw0Dy0bDWwsjAgvpYao2pRLb+5gyNFEfrufMDu6MtVRb69iI&#10;GZazsqQXEaxR+ZQoh259YwPbCmyPuyr/9yD+uDaYhE1qzdDwZZl/U9tkbd47RWmSMHayEYp1Obim&#10;9kN8pMUGQzz2amTKZDbVcn6Bo6EM9uI8K3FxzpmwHQ6RTIGzAOm7ST11QBbvFdpFVZ1W80kE63sx&#10;cTg7oEMUcSJH4sAhPXkvkFFNcxnzxMQ67dY7ZlTGNM8k894a1BOWGRFRLXHY0egh/OJsxMFpePy5&#10;EUFzZj86bJWL2elpnjRy0Agvd9eHXeEkhmh4QtZk3qRpKjc+mK7HDDPi5uAa26o1VORnNPtmxKEg&#10;QvsBzlP30qdbz5+Z1W8AAAD//wMAUEsDBBQABgAIAAAAIQDQmoUA3gAAAAgBAAAPAAAAZHJzL2Rv&#10;d25yZXYueG1sTI/BTsMwEETvSPyDtUjcqE0gkIQ4FaqoxJGUCrU3N1mSCHsdxW4b/p7lBKfRakYz&#10;b8vl7Kw44RQGTxpuFwoEUuPbgToN2/f1TQYiREOtsZ5QwzcGWFaXF6UpWn+mGk+b2AkuoVAYDX2M&#10;YyFlaHp0Jiz8iMTep5+ciXxOnWwnc+ZyZ2Wi1IN0ZiBe6M2Iqx6br83RaagxsZ3a4frD5/vt28qp&#10;+jW8aH19NT8/gYg4x78w/OIzOlTMdPBHaoOwGpJHDrJkOQi28zS7A3HQkN6nCciqlP8fqH4AAAD/&#10;/wMAUEsBAi0AFAAGAAgAAAAhALaDOJL+AAAA4QEAABMAAAAAAAAAAAAAAAAAAAAAAFtDb250ZW50&#10;X1R5cGVzXS54bWxQSwECLQAUAAYACAAAACEAOP0h/9YAAACUAQAACwAAAAAAAAAAAAAAAAAvAQAA&#10;X3JlbHMvLnJlbHNQSwECLQAUAAYACAAAACEADO3HwGgCAACuBAAADgAAAAAAAAAAAAAAAAAuAgAA&#10;ZHJzL2Uyb0RvYy54bWxQSwECLQAUAAYACAAAACEA0JqFAN4AAAAIAQAADwAAAAAAAAAAAAAAAADC&#10;BAAAZHJzL2Rvd25yZXYueG1sUEsFBgAAAAAEAAQA8wAAAM0FAAAAAA==&#10;" w14:anchorId="34565E84">
                <v:shadow on="t" color="#622423" opacity=".5" offset="1pt"/>
                <v:textbox inset=",0,,0">
                  <w:txbxContent>
                    <w:p w:rsidR="00E84082" w:rsidP="00B27B1E" w:rsidRDefault="00E84082" w14:paraId="114B4F84" w14:textId="545914DE">
                      <w:pPr>
                        <w:pStyle w:val="BodyText"/>
                        <w:jc w:val="left"/>
                        <w:rPr>
                          <w:b/>
                          <w:noProof/>
                        </w:rPr>
                      </w:pPr>
                      <w:r>
                        <w:rPr>
                          <w:b/>
                          <w:noProof/>
                        </w:rPr>
                        <w:drawing>
                          <wp:inline distT="0" distB="0" distL="0" distR="0" wp14:anchorId="33BCA233" wp14:editId="3430EF4C">
                            <wp:extent cx="413095" cy="285750"/>
                            <wp:effectExtent l="0" t="0" r="0" b="0"/>
                            <wp:docPr id="1284186137" name="Picture 38268786"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7244413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63796D" w:rsidRDefault="00E84082" w14:paraId="31E8B519" w14:textId="77777777">
                      <w:pPr>
                        <w:pStyle w:val="BodyText"/>
                        <w:numPr>
                          <w:ilvl w:val="0"/>
                          <w:numId w:val="43"/>
                        </w:numPr>
                        <w:spacing w:before="0" w:after="0"/>
                        <w:ind w:left="1418" w:hanging="284"/>
                        <w:rPr>
                          <w:i/>
                        </w:rPr>
                      </w:pPr>
                      <w:r>
                        <w:rPr>
                          <w:i/>
                        </w:rPr>
                        <w:t>A nested assumption set will not run until a merged ICM RAFM project is assigned</w:t>
                      </w:r>
                    </w:p>
                    <w:p w:rsidR="00E84082" w:rsidP="0063796D" w:rsidRDefault="00E84082" w14:paraId="39B4B333" w14:textId="77777777">
                      <w:pPr>
                        <w:pStyle w:val="BodyText"/>
                        <w:numPr>
                          <w:ilvl w:val="0"/>
                          <w:numId w:val="43"/>
                        </w:numPr>
                        <w:spacing w:before="0" w:after="0"/>
                        <w:ind w:left="1418" w:hanging="284"/>
                        <w:rPr>
                          <w:i/>
                        </w:rPr>
                      </w:pPr>
                      <w:r>
                        <w:rPr>
                          <w:i/>
                        </w:rPr>
                        <w:t>A updated merged ICM RAFM project may need to be assigned where a previously assigned merged ICM RAFM project did not or will not produce the correct result</w:t>
                      </w:r>
                    </w:p>
                    <w:p w:rsidR="00E84082" w:rsidP="00B8028B" w:rsidRDefault="00E84082" w14:paraId="56E8E62D" w14:textId="77777777">
                      <w:pPr>
                        <w:pStyle w:val="BodyText"/>
                        <w:numPr>
                          <w:ilvl w:val="0"/>
                          <w:numId w:val="43"/>
                        </w:numPr>
                        <w:spacing w:before="0" w:after="0"/>
                        <w:ind w:left="1418" w:hanging="284"/>
                        <w:rPr>
                          <w:i/>
                        </w:rPr>
                      </w:pPr>
                      <w:r w:rsidRPr="00B8028B">
                        <w:rPr>
                          <w:i/>
                        </w:rPr>
                        <w:t>The assigned merged ICM RAFM project is used for all runs of the assumption set</w:t>
                      </w:r>
                    </w:p>
                    <w:p w:rsidR="00E84082" w:rsidP="00B8028B" w:rsidRDefault="00E84082" w14:paraId="5BB51453" w14:textId="77777777">
                      <w:pPr>
                        <w:pStyle w:val="BodyText"/>
                        <w:numPr>
                          <w:ilvl w:val="0"/>
                          <w:numId w:val="43"/>
                        </w:numPr>
                        <w:spacing w:before="0" w:after="0"/>
                        <w:ind w:left="1418" w:hanging="284"/>
                        <w:rPr>
                          <w:i/>
                        </w:rPr>
                      </w:pPr>
                      <w:r>
                        <w:rPr>
                          <w:i/>
                        </w:rPr>
                        <w:t>If the assignment is unsuccessful, the user can download a report which shows which ICM component failed validation</w:t>
                      </w:r>
                    </w:p>
                    <w:p w:rsidRPr="004918C3" w:rsidR="00E84082" w:rsidP="00A6358D" w:rsidRDefault="00E84082" w14:paraId="2F91FA14" w14:textId="77777777">
                      <w:pPr>
                        <w:pStyle w:val="BodyText"/>
                        <w:numPr>
                          <w:ilvl w:val="0"/>
                          <w:numId w:val="21"/>
                        </w:numPr>
                        <w:jc w:val="left"/>
                        <w:rPr>
                          <w:b/>
                          <w:i/>
                        </w:rPr>
                      </w:pPr>
                      <w:r>
                        <w:rPr>
                          <w:b/>
                          <w:i/>
                        </w:rPr>
                        <w:t>To be able to assign a merged ICM RAFM project to an assumption set, the following conditions must be met:</w:t>
                      </w:r>
                    </w:p>
                    <w:p w:rsidRPr="008D3295" w:rsidR="00E84082" w:rsidP="00A6358D" w:rsidRDefault="00E84082" w14:paraId="0E05DE99" w14:textId="77777777">
                      <w:pPr>
                        <w:pStyle w:val="BodyText"/>
                        <w:numPr>
                          <w:ilvl w:val="0"/>
                          <w:numId w:val="43"/>
                        </w:numPr>
                        <w:spacing w:before="0" w:after="0"/>
                        <w:ind w:left="1418" w:hanging="284"/>
                        <w:rPr>
                          <w:i/>
                        </w:rPr>
                      </w:pPr>
                      <w:r w:rsidRPr="008D3295">
                        <w:rPr>
                          <w:i/>
                        </w:rPr>
                        <w:t>The selected version</w:t>
                      </w:r>
                      <w:r w:rsidRPr="008D3295">
                        <w:rPr>
                          <w:szCs w:val="18"/>
                        </w:rPr>
                        <w:t xml:space="preserve"> </w:t>
                      </w:r>
                      <w:r>
                        <w:rPr>
                          <w:szCs w:val="18"/>
                        </w:rPr>
                        <w:t>of the m</w:t>
                      </w:r>
                      <w:r w:rsidRPr="008D3295">
                        <w:rPr>
                          <w:szCs w:val="18"/>
                        </w:rPr>
                        <w:t xml:space="preserve">erged project </w:t>
                      </w:r>
                      <w:r>
                        <w:rPr>
                          <w:szCs w:val="18"/>
                        </w:rPr>
                        <w:t>has</w:t>
                      </w:r>
                      <w:r w:rsidRPr="008D3295">
                        <w:rPr>
                          <w:szCs w:val="18"/>
                        </w:rPr>
                        <w:t xml:space="preserve"> </w:t>
                      </w:r>
                      <w:r>
                        <w:rPr>
                          <w:szCs w:val="18"/>
                        </w:rPr>
                        <w:t xml:space="preserve">a </w:t>
                      </w:r>
                      <w:r w:rsidRPr="008D3295">
                        <w:rPr>
                          <w:szCs w:val="18"/>
                        </w:rPr>
                        <w:t xml:space="preserve">status </w:t>
                      </w:r>
                      <w:r>
                        <w:rPr>
                          <w:szCs w:val="18"/>
                        </w:rPr>
                        <w:t>of ‘</w:t>
                      </w:r>
                      <w:r w:rsidRPr="008D3295">
                        <w:rPr>
                          <w:szCs w:val="18"/>
                        </w:rPr>
                        <w:t>Validated</w:t>
                      </w:r>
                      <w:r>
                        <w:rPr>
                          <w:szCs w:val="18"/>
                        </w:rPr>
                        <w:t>’</w:t>
                      </w:r>
                    </w:p>
                    <w:p w:rsidRPr="00A72289" w:rsidR="00E84082" w:rsidP="00A6358D" w:rsidRDefault="00E84082" w14:paraId="51BDEB93" w14:textId="77777777">
                      <w:pPr>
                        <w:pStyle w:val="BodyText"/>
                        <w:numPr>
                          <w:ilvl w:val="0"/>
                          <w:numId w:val="43"/>
                        </w:numPr>
                        <w:spacing w:before="0" w:after="0"/>
                        <w:ind w:left="1418" w:hanging="284"/>
                        <w:rPr>
                          <w:i/>
                        </w:rPr>
                      </w:pPr>
                      <w:r>
                        <w:rPr>
                          <w:szCs w:val="18"/>
                        </w:rPr>
                        <w:t>The s</w:t>
                      </w:r>
                      <w:r w:rsidRPr="008D3295">
                        <w:rPr>
                          <w:szCs w:val="18"/>
                        </w:rPr>
                        <w:t xml:space="preserve">elected original assumption set has </w:t>
                      </w:r>
                      <w:r>
                        <w:rPr>
                          <w:szCs w:val="18"/>
                        </w:rPr>
                        <w:t xml:space="preserve">a </w:t>
                      </w:r>
                      <w:r w:rsidRPr="008D3295">
                        <w:rPr>
                          <w:szCs w:val="18"/>
                        </w:rPr>
                        <w:t xml:space="preserve">published flag </w:t>
                      </w:r>
                      <w:r>
                        <w:rPr>
                          <w:szCs w:val="18"/>
                        </w:rPr>
                        <w:t>set to ‘</w:t>
                      </w:r>
                      <w:r w:rsidRPr="008D3295">
                        <w:rPr>
                          <w:szCs w:val="18"/>
                        </w:rPr>
                        <w:t>Yes</w:t>
                      </w:r>
                      <w:r>
                        <w:rPr>
                          <w:szCs w:val="18"/>
                        </w:rPr>
                        <w:t>’</w:t>
                      </w:r>
                      <w:r w:rsidRPr="008D3295">
                        <w:rPr>
                          <w:szCs w:val="18"/>
                        </w:rPr>
                        <w:t>.</w:t>
                      </w:r>
                    </w:p>
                    <w:p w:rsidRPr="008D3295" w:rsidR="00E84082" w:rsidP="00A6358D" w:rsidRDefault="00E84082" w14:paraId="6694055B" w14:textId="77777777">
                      <w:pPr>
                        <w:pStyle w:val="BodyText"/>
                        <w:numPr>
                          <w:ilvl w:val="0"/>
                          <w:numId w:val="43"/>
                        </w:numPr>
                        <w:spacing w:before="0" w:after="0"/>
                        <w:ind w:left="1418" w:hanging="284"/>
                        <w:rPr>
                          <w:i/>
                        </w:rPr>
                      </w:pPr>
                      <w:r>
                        <w:rPr>
                          <w:szCs w:val="18"/>
                        </w:rPr>
                        <w:t>The</w:t>
                      </w:r>
                      <w:r w:rsidRPr="008D3295">
                        <w:rPr>
                          <w:szCs w:val="18"/>
                        </w:rPr>
                        <w:t xml:space="preserve"> copied assumption sets, Published flag can be </w:t>
                      </w:r>
                      <w:r>
                        <w:rPr>
                          <w:szCs w:val="18"/>
                        </w:rPr>
                        <w:t>‘</w:t>
                      </w:r>
                      <w:r w:rsidRPr="008D3295">
                        <w:rPr>
                          <w:szCs w:val="18"/>
                        </w:rPr>
                        <w:t>Y</w:t>
                      </w:r>
                      <w:r>
                        <w:rPr>
                          <w:szCs w:val="18"/>
                        </w:rPr>
                        <w:t>es’</w:t>
                      </w:r>
                      <w:r w:rsidRPr="008D3295">
                        <w:rPr>
                          <w:szCs w:val="18"/>
                        </w:rPr>
                        <w:t xml:space="preserve"> or </w:t>
                      </w:r>
                      <w:r>
                        <w:rPr>
                          <w:szCs w:val="18"/>
                        </w:rPr>
                        <w:t>‘</w:t>
                      </w:r>
                      <w:r w:rsidRPr="008D3295">
                        <w:rPr>
                          <w:szCs w:val="18"/>
                        </w:rPr>
                        <w:t>N</w:t>
                      </w:r>
                      <w:r>
                        <w:rPr>
                          <w:szCs w:val="18"/>
                        </w:rPr>
                        <w:t>o’</w:t>
                      </w:r>
                      <w:r w:rsidRPr="008D3295">
                        <w:rPr>
                          <w:szCs w:val="18"/>
                        </w:rPr>
                        <w:t>.</w:t>
                      </w:r>
                    </w:p>
                    <w:p w:rsidRPr="008D3295" w:rsidR="00E84082" w:rsidP="00A6358D" w:rsidRDefault="00E84082" w14:paraId="4F345362" w14:textId="767D91D4">
                      <w:pPr>
                        <w:pStyle w:val="BodyText"/>
                        <w:numPr>
                          <w:ilvl w:val="0"/>
                          <w:numId w:val="43"/>
                        </w:numPr>
                        <w:spacing w:before="0" w:after="0"/>
                        <w:ind w:left="1418" w:hanging="284"/>
                        <w:rPr>
                          <w:i/>
                        </w:rPr>
                      </w:pPr>
                      <w:r>
                        <w:rPr>
                          <w:szCs w:val="18"/>
                        </w:rPr>
                        <w:t>The s</w:t>
                      </w:r>
                      <w:r w:rsidRPr="008D3295">
                        <w:rPr>
                          <w:szCs w:val="18"/>
                        </w:rPr>
                        <w:t xml:space="preserve">elected assumption set </w:t>
                      </w:r>
                      <w:r>
                        <w:rPr>
                          <w:szCs w:val="18"/>
                        </w:rPr>
                        <w:t xml:space="preserve">is associated with </w:t>
                      </w:r>
                      <w:r>
                        <w:rPr>
                          <w:szCs w:val="18"/>
                        </w:rPr>
                        <w:t>a</w:t>
                      </w:r>
                      <w:r w:rsidRPr="008D3295">
                        <w:rPr>
                          <w:szCs w:val="18"/>
                        </w:rPr>
                        <w:t xml:space="preserve"> </w:t>
                      </w:r>
                      <w:r>
                        <w:rPr>
                          <w:szCs w:val="18"/>
                        </w:rPr>
                        <w:t>entity set with nesting via assigned geographies only</w:t>
                      </w:r>
                      <w:r w:rsidRPr="008D3295">
                        <w:rPr>
                          <w:szCs w:val="18"/>
                        </w:rPr>
                        <w:t>.</w:t>
                      </w:r>
                    </w:p>
                    <w:p w:rsidRPr="008D3295" w:rsidR="00E84082" w:rsidP="00A6358D" w:rsidRDefault="00E84082" w14:paraId="7CD9EF5A" w14:textId="77777777">
                      <w:pPr>
                        <w:pStyle w:val="BodyText"/>
                        <w:numPr>
                          <w:ilvl w:val="0"/>
                          <w:numId w:val="43"/>
                        </w:numPr>
                        <w:spacing w:before="0" w:after="0"/>
                        <w:ind w:left="1418" w:hanging="284"/>
                        <w:rPr>
                          <w:i/>
                        </w:rPr>
                      </w:pPr>
                      <w:r>
                        <w:rPr>
                          <w:szCs w:val="18"/>
                        </w:rPr>
                        <w:t>The s</w:t>
                      </w:r>
                      <w:r w:rsidRPr="008D3295">
                        <w:rPr>
                          <w:szCs w:val="18"/>
                        </w:rPr>
                        <w:t>elected assumption set is owned by</w:t>
                      </w:r>
                      <w:r>
                        <w:rPr>
                          <w:szCs w:val="18"/>
                        </w:rPr>
                        <w:t xml:space="preserve"> or </w:t>
                      </w:r>
                      <w:r w:rsidRPr="008D3295">
                        <w:rPr>
                          <w:szCs w:val="18"/>
                        </w:rPr>
                        <w:t>shared with the current geography.</w:t>
                      </w:r>
                    </w:p>
                    <w:p w:rsidRPr="008D3295" w:rsidR="00E84082" w:rsidP="00A6358D" w:rsidRDefault="00E84082" w14:paraId="696956FE" w14:textId="77777777">
                      <w:pPr>
                        <w:pStyle w:val="BodyText"/>
                        <w:numPr>
                          <w:ilvl w:val="0"/>
                          <w:numId w:val="43"/>
                        </w:numPr>
                        <w:spacing w:before="0" w:after="0"/>
                        <w:ind w:left="1418" w:hanging="284"/>
                        <w:rPr>
                          <w:i/>
                        </w:rPr>
                      </w:pPr>
                      <w:r w:rsidRPr="008D3295">
                        <w:rPr>
                          <w:szCs w:val="18"/>
                        </w:rPr>
                        <w:t xml:space="preserve">The selected version of the assumption set is not marked as </w:t>
                      </w:r>
                      <w:r>
                        <w:rPr>
                          <w:szCs w:val="18"/>
                        </w:rPr>
                        <w:t>‘</w:t>
                      </w:r>
                      <w:r w:rsidRPr="008D3295">
                        <w:rPr>
                          <w:szCs w:val="18"/>
                        </w:rPr>
                        <w:t>Same as</w:t>
                      </w:r>
                      <w:r>
                        <w:rPr>
                          <w:szCs w:val="18"/>
                        </w:rPr>
                        <w:t>’</w:t>
                      </w:r>
                      <w:r w:rsidRPr="008D3295">
                        <w:rPr>
                          <w:szCs w:val="18"/>
                        </w:rPr>
                        <w:t xml:space="preserve"> assumption set.</w:t>
                      </w:r>
                    </w:p>
                    <w:p w:rsidRPr="008D3295" w:rsidR="00E84082" w:rsidP="00A6358D" w:rsidRDefault="00E84082" w14:paraId="2622ED35" w14:textId="4A506F25">
                      <w:pPr>
                        <w:pStyle w:val="BodyText"/>
                        <w:numPr>
                          <w:ilvl w:val="0"/>
                          <w:numId w:val="43"/>
                        </w:numPr>
                        <w:spacing w:before="0" w:after="0"/>
                        <w:ind w:left="1418" w:hanging="284"/>
                        <w:rPr>
                          <w:i/>
                        </w:rPr>
                      </w:pPr>
                      <w:r>
                        <w:rPr>
                          <w:szCs w:val="18"/>
                        </w:rPr>
                        <w:t>The a</w:t>
                      </w:r>
                      <w:r w:rsidRPr="008D3295">
                        <w:rPr>
                          <w:szCs w:val="18"/>
                        </w:rPr>
                        <w:t xml:space="preserve">ssumption set is complete (all </w:t>
                      </w:r>
                      <w:r>
                        <w:rPr>
                          <w:szCs w:val="18"/>
                        </w:rPr>
                        <w:t>code bases</w:t>
                      </w:r>
                      <w:r w:rsidRPr="008D3295">
                        <w:rPr>
                          <w:szCs w:val="18"/>
                        </w:rPr>
                        <w:t xml:space="preserve"> are assigned)</w:t>
                      </w:r>
                    </w:p>
                  </w:txbxContent>
                </v:textbox>
              </v:shape>
            </w:pict>
          </mc:Fallback>
        </mc:AlternateContent>
      </w:r>
    </w:p>
    <w:p w:rsidRPr="001147FD" w:rsidR="00B27B1E" w:rsidP="005B6CA8" w:rsidRDefault="00B27B1E" w14:paraId="56C4DD90" w14:textId="77777777">
      <w:pPr>
        <w:pStyle w:val="BodyText"/>
      </w:pPr>
    </w:p>
    <w:p w:rsidRPr="001147FD" w:rsidR="00B27B1E" w:rsidP="005B6CA8" w:rsidRDefault="00B27B1E" w14:paraId="5974CA42" w14:textId="77777777">
      <w:pPr>
        <w:pStyle w:val="BodyText"/>
      </w:pPr>
    </w:p>
    <w:p w:rsidRPr="001147FD" w:rsidR="00B27B1E" w:rsidP="005B6CA8" w:rsidRDefault="00B27B1E" w14:paraId="708023DC" w14:textId="77777777">
      <w:pPr>
        <w:pStyle w:val="BodyText"/>
      </w:pPr>
    </w:p>
    <w:p w:rsidRPr="001147FD" w:rsidR="00B27B1E" w:rsidP="005B6CA8" w:rsidRDefault="00B27B1E" w14:paraId="7EEC9F9C" w14:textId="77777777">
      <w:pPr>
        <w:pStyle w:val="BodyText"/>
      </w:pPr>
    </w:p>
    <w:p w:rsidRPr="001147FD" w:rsidR="00B27B1E" w:rsidP="005B6CA8" w:rsidRDefault="00B27B1E" w14:paraId="56B42B11" w14:textId="77777777">
      <w:pPr>
        <w:pStyle w:val="BodyText"/>
      </w:pPr>
    </w:p>
    <w:p w:rsidRPr="001147FD" w:rsidR="00B27B1E" w:rsidP="005B6CA8" w:rsidRDefault="00B27B1E" w14:paraId="58E50DB5" w14:textId="77777777">
      <w:pPr>
        <w:pStyle w:val="BodyText"/>
      </w:pPr>
    </w:p>
    <w:p w:rsidRPr="001147FD" w:rsidR="00B27B1E" w:rsidP="005B6CA8" w:rsidRDefault="00B27B1E" w14:paraId="664BAD1F" w14:textId="77777777">
      <w:pPr>
        <w:pStyle w:val="BodyText"/>
      </w:pPr>
    </w:p>
    <w:p w:rsidRPr="001147FD" w:rsidR="00B27B1E" w:rsidP="005B6CA8" w:rsidRDefault="00B27B1E" w14:paraId="003D6C56" w14:textId="77777777">
      <w:pPr>
        <w:pStyle w:val="BodyText"/>
      </w:pPr>
    </w:p>
    <w:p w:rsidRPr="001147FD" w:rsidR="00B27B1E" w:rsidP="005B6CA8" w:rsidRDefault="00B27B1E" w14:paraId="4F71CC33" w14:textId="77777777">
      <w:pPr>
        <w:pStyle w:val="BodyText"/>
      </w:pPr>
    </w:p>
    <w:p w:rsidRPr="001147FD" w:rsidR="00B8028B" w:rsidP="00B27B1E" w:rsidRDefault="00B8028B" w14:paraId="5BB399C4" w14:textId="77777777">
      <w:pPr>
        <w:spacing w:before="120"/>
        <w:rPr>
          <w:b/>
        </w:rPr>
      </w:pPr>
    </w:p>
    <w:p w:rsidRPr="001147FD" w:rsidR="00827545" w:rsidP="00B27B1E" w:rsidRDefault="00827545" w14:paraId="141EE93E" w14:textId="77777777">
      <w:pPr>
        <w:spacing w:before="120"/>
        <w:rPr>
          <w:b/>
        </w:rPr>
      </w:pPr>
    </w:p>
    <w:p w:rsidRPr="001147FD" w:rsidR="00B27B1E" w:rsidP="00B27B1E" w:rsidRDefault="005308BB" w14:paraId="00E6BEBA" w14:textId="77777777">
      <w:pPr>
        <w:spacing w:before="120"/>
      </w:pPr>
      <w:r w:rsidRPr="001147FD">
        <w:rPr>
          <w:b/>
        </w:rPr>
        <w:t>S</w:t>
      </w:r>
      <w:r w:rsidRPr="001147FD" w:rsidR="00E86D63">
        <w:rPr>
          <w:b/>
        </w:rPr>
        <w:t>tep 1</w:t>
      </w:r>
      <w:r w:rsidRPr="001147FD" w:rsidR="00B27B1E">
        <w:t>: Select the ‘</w:t>
      </w:r>
      <w:r w:rsidRPr="001147FD" w:rsidR="00D87FB0">
        <w:t>Assumption</w:t>
      </w:r>
      <w:r w:rsidRPr="001147FD" w:rsidR="00B27B1E">
        <w:t xml:space="preserve"> Sets’ tab.</w:t>
      </w:r>
    </w:p>
    <w:p w:rsidRPr="001147FD" w:rsidR="007F0E28" w:rsidP="007F0E28" w:rsidRDefault="007F0E28" w14:paraId="2F2F98D3" w14:textId="77777777">
      <w:pPr>
        <w:spacing w:before="120"/>
        <w:rPr>
          <w:b/>
        </w:rPr>
      </w:pPr>
      <w:r w:rsidRPr="001147FD">
        <w:rPr>
          <w:b/>
        </w:rPr>
        <w:t>Step 2</w:t>
      </w:r>
      <w:r w:rsidRPr="001147FD">
        <w:t>:</w:t>
      </w:r>
      <w:r w:rsidRPr="001147FD">
        <w:rPr>
          <w:b/>
        </w:rPr>
        <w:t xml:space="preserve"> </w:t>
      </w:r>
      <w:r w:rsidRPr="001147FD" w:rsidR="00A72289">
        <w:t>Select an assumption set in the assumption set summary table.</w:t>
      </w:r>
    </w:p>
    <w:p w:rsidRPr="001147FD" w:rsidR="00A72289" w:rsidP="007F0E28" w:rsidRDefault="007F0E28" w14:paraId="5006936B" w14:textId="77777777">
      <w:pPr>
        <w:spacing w:before="120"/>
      </w:pPr>
      <w:r w:rsidRPr="001147FD">
        <w:rPr>
          <w:b/>
        </w:rPr>
        <w:t>Step 3</w:t>
      </w:r>
      <w:r w:rsidRPr="001147FD">
        <w:t>:</w:t>
      </w:r>
      <w:r w:rsidRPr="001147FD">
        <w:rPr>
          <w:b/>
        </w:rPr>
        <w:t xml:space="preserve"> </w:t>
      </w:r>
      <w:r w:rsidRPr="001147FD" w:rsidR="00A72289">
        <w:t>Select the option ‘Assign Merged Project’ from the ‘RAFM Project’ menu</w:t>
      </w:r>
      <w:r w:rsidRPr="001147FD" w:rsidR="00616496">
        <w:t>.</w:t>
      </w:r>
    </w:p>
    <w:p w:rsidRPr="001147FD" w:rsidR="00D87FB0" w:rsidP="007F0E28" w:rsidRDefault="007F0E28" w14:paraId="27526121" w14:textId="77777777">
      <w:pPr>
        <w:spacing w:before="120"/>
      </w:pPr>
      <w:r w:rsidRPr="001147FD">
        <w:rPr>
          <w:b/>
        </w:rPr>
        <w:t>Step 4</w:t>
      </w:r>
      <w:r w:rsidRPr="001147FD">
        <w:t>:</w:t>
      </w:r>
      <w:r w:rsidRPr="001147FD" w:rsidR="00A72289">
        <w:t xml:space="preserve"> </w:t>
      </w:r>
      <w:r w:rsidRPr="001147FD" w:rsidR="00581F63">
        <w:t xml:space="preserve">The system will present the user with a pop-up window with a list of assumption sets that </w:t>
      </w:r>
      <w:r w:rsidRPr="001147FD" w:rsidR="00DD1C15">
        <w:t>will be invalidated after</w:t>
      </w:r>
      <w:r w:rsidRPr="001147FD" w:rsidR="00581F63">
        <w:t xml:space="preserve"> the modification of the assumption set</w:t>
      </w:r>
      <w:r w:rsidRPr="001147FD" w:rsidR="00DD1C15">
        <w:t xml:space="preserve"> takes effect</w:t>
      </w:r>
      <w:r w:rsidRPr="001147FD" w:rsidR="00A72289">
        <w:t>.</w:t>
      </w:r>
    </w:p>
    <w:p w:rsidRPr="001147FD" w:rsidR="00616496" w:rsidP="00616496" w:rsidRDefault="00616496" w14:paraId="1E64E457" w14:textId="77777777">
      <w:pPr>
        <w:spacing w:before="120"/>
      </w:pPr>
      <w:r w:rsidRPr="001147FD">
        <w:t>If a modification occurs then queued and requested runs will be cancelled. Completed runs will be invalidated and processing runs will be invalidated after complet</w:t>
      </w:r>
      <w:r w:rsidRPr="001147FD" w:rsidR="00DD1C15">
        <w:t>ion</w:t>
      </w:r>
      <w:r w:rsidRPr="001147FD">
        <w:t>.</w:t>
      </w:r>
    </w:p>
    <w:p w:rsidRPr="001147FD" w:rsidR="00581F63" w:rsidP="00581F63" w:rsidRDefault="00581F63" w14:paraId="1F989DAC" w14:textId="77777777">
      <w:pPr>
        <w:spacing w:before="120"/>
      </w:pPr>
      <w:r w:rsidRPr="001147FD">
        <w:rPr>
          <w:b/>
        </w:rPr>
        <w:t>Step 4</w:t>
      </w:r>
      <w:r w:rsidRPr="001147FD">
        <w:t xml:space="preserve">: Select ‘Ok’ to continue with the </w:t>
      </w:r>
      <w:r w:rsidRPr="001147FD" w:rsidR="00616496">
        <w:t>assignment</w:t>
      </w:r>
      <w:r w:rsidRPr="001147FD">
        <w:t>.</w:t>
      </w:r>
    </w:p>
    <w:p w:rsidRPr="001147FD" w:rsidR="00581F63" w:rsidP="00581F63" w:rsidRDefault="00581F63" w14:paraId="3CE58E93" w14:textId="77777777">
      <w:pPr>
        <w:pStyle w:val="BodyText"/>
        <w:ind w:left="0"/>
      </w:pPr>
      <w:r w:rsidRPr="001147FD">
        <w:t>You can select the ‘Cancel’ button to abort the task at this stage.</w:t>
      </w:r>
    </w:p>
    <w:p w:rsidRPr="001147FD" w:rsidR="00581F63" w:rsidP="00581F63" w:rsidRDefault="00581F63" w14:paraId="4D9B74FE" w14:textId="77777777">
      <w:pPr>
        <w:spacing w:before="120"/>
      </w:pPr>
      <w:r w:rsidRPr="001147FD">
        <w:rPr>
          <w:b/>
        </w:rPr>
        <w:t>Step 5</w:t>
      </w:r>
      <w:r w:rsidRPr="001147FD">
        <w:t>: The system will present the user with a pop-up window with a drop-down list listing all the Merged ICM RAFM projects.</w:t>
      </w:r>
    </w:p>
    <w:p w:rsidRPr="001147FD" w:rsidR="00F1060A" w:rsidP="00F1060A" w:rsidRDefault="00E86D63" w14:paraId="5FE41B13" w14:textId="77777777">
      <w:pPr>
        <w:pStyle w:val="BodyText"/>
        <w:ind w:left="0"/>
      </w:pPr>
      <w:r w:rsidRPr="001147FD">
        <w:rPr>
          <w:b/>
        </w:rPr>
        <w:t xml:space="preserve">Step </w:t>
      </w:r>
      <w:r w:rsidRPr="001147FD" w:rsidR="00581F63">
        <w:rPr>
          <w:b/>
        </w:rPr>
        <w:t>6</w:t>
      </w:r>
      <w:r w:rsidRPr="001147FD" w:rsidR="00F1060A">
        <w:t xml:space="preserve">: </w:t>
      </w:r>
      <w:r w:rsidRPr="001147FD">
        <w:t xml:space="preserve">Select </w:t>
      </w:r>
      <w:r w:rsidRPr="001147FD" w:rsidR="00616496">
        <w:t>a merged ICM RAFM project from the dropdown list</w:t>
      </w:r>
      <w:r w:rsidRPr="001147FD" w:rsidR="00F1060A">
        <w:t>.</w:t>
      </w:r>
    </w:p>
    <w:p w:rsidRPr="001147FD" w:rsidR="00616496" w:rsidP="00616496" w:rsidRDefault="00616496" w14:paraId="4CEF89D5" w14:textId="77777777">
      <w:pPr>
        <w:pStyle w:val="BodyText"/>
        <w:ind w:left="0"/>
      </w:pPr>
      <w:r w:rsidRPr="001147FD">
        <w:rPr>
          <w:b/>
        </w:rPr>
        <w:t>Step 7</w:t>
      </w:r>
      <w:r w:rsidRPr="001147FD">
        <w:t>: Select the ‘Assign’ button.</w:t>
      </w:r>
    </w:p>
    <w:p w:rsidRPr="001147FD" w:rsidR="00827545" w:rsidP="005A4A6B" w:rsidRDefault="00F1060A" w14:paraId="1C8799BB" w14:textId="77777777">
      <w:pPr>
        <w:pStyle w:val="BodyText"/>
        <w:tabs>
          <w:tab w:val="left" w:pos="7211"/>
        </w:tabs>
        <w:ind w:left="0"/>
      </w:pPr>
      <w:r w:rsidRPr="001147FD">
        <w:t>You can select the ‘Cancel’ button to abort the task.</w:t>
      </w:r>
    </w:p>
    <w:p w:rsidRPr="001147FD" w:rsidR="00F1060A" w:rsidP="005A4A6B" w:rsidRDefault="00B8028B" w14:paraId="19215D3F" w14:textId="77777777">
      <w:pPr>
        <w:pStyle w:val="BodyText"/>
        <w:tabs>
          <w:tab w:val="left" w:pos="7211"/>
        </w:tabs>
        <w:ind w:left="0"/>
      </w:pPr>
      <w:r w:rsidRPr="001147FD">
        <w:tab/>
      </w:r>
    </w:p>
    <w:p w:rsidRPr="001147FD" w:rsidR="00B27B1E" w:rsidP="005B6CA8" w:rsidRDefault="00916FF7" w14:paraId="30030A36" w14:textId="6C8102D0">
      <w:pPr>
        <w:pStyle w:val="BodyText"/>
        <w:ind w:left="0"/>
      </w:pPr>
      <w:r w:rsidRPr="001147FD">
        <w:rPr>
          <w:noProof/>
        </w:rPr>
        <mc:AlternateContent>
          <mc:Choice Requires="wps">
            <w:drawing>
              <wp:anchor distT="0" distB="0" distL="114300" distR="114300" simplePos="0" relativeHeight="251658548" behindDoc="0" locked="0" layoutInCell="0" allowOverlap="1" wp14:anchorId="7074C312" wp14:editId="329A822F">
                <wp:simplePos x="0" y="0"/>
                <wp:positionH relativeFrom="column">
                  <wp:posOffset>17145</wp:posOffset>
                </wp:positionH>
                <wp:positionV relativeFrom="paragraph">
                  <wp:posOffset>21590</wp:posOffset>
                </wp:positionV>
                <wp:extent cx="6068060" cy="1019175"/>
                <wp:effectExtent l="26670" t="19685" r="39370" b="46990"/>
                <wp:wrapNone/>
                <wp:docPr id="95" name="AutoShape 1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917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B27B1E" w:rsidRDefault="00E84082" w14:paraId="169B1152" w14:textId="03639A19">
                            <w:pPr>
                              <w:rPr>
                                <w:b/>
                                <w:noProof/>
                              </w:rPr>
                            </w:pPr>
                            <w:r>
                              <w:rPr>
                                <w:b/>
                                <w:noProof/>
                              </w:rPr>
                              <w:drawing>
                                <wp:inline distT="0" distB="0" distL="0" distR="0" wp14:anchorId="2141C372" wp14:editId="5C0693DE">
                                  <wp:extent cx="419100" cy="381000"/>
                                  <wp:effectExtent l="0" t="0" r="0" b="0"/>
                                  <wp:docPr id="38268787" name="Picture 42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B27B1E" w:rsidRDefault="00E84082" w14:paraId="55F43248" w14:textId="77777777">
                            <w:pPr>
                              <w:numPr>
                                <w:ilvl w:val="0"/>
                                <w:numId w:val="42"/>
                              </w:numPr>
                            </w:pPr>
                            <w:r>
                              <w:rPr>
                                <w:b/>
                              </w:rPr>
                              <w:t>Upon completion of the above steps, the merged ICM RAFM project will be assigned to an assumption set. The group wide assumption set can now be run.</w:t>
                            </w:r>
                          </w:p>
                          <w:p w:rsidRPr="00C904F1" w:rsidR="00E84082" w:rsidP="00B27B1E" w:rsidRDefault="00E84082" w14:paraId="1439E20B"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8DC19C2">
              <v:shape id="AutoShape 1837" style="position:absolute;left:0;text-align:left;margin-left:1.35pt;margin-top:1.7pt;width:477.8pt;height:80.25pt;z-index:2516585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0"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m5ZAIAAK4EAAAOAAAAZHJzL2Uyb0RvYy54bWysVMGO0zAQvSPxD5bvNEnb7bZR09WqyyKk&#10;BVYqiLNrO4mF4zG227R8PWOn7Rb2hsjB8oztmffezGR5d+g02UvnFZiKFqOcEmk4CGWain77+vhu&#10;TokPzAimwciKHqWnd6u3b5a9LeUYWtBCOoJBjC97W9E2BFtmmeet7JgfgZUGD2twHQtouiYTjvUY&#10;vdPZOM9nWQ9OWAdceo/eh+GQrlL8upY8fKlrLwPRFUVsIa0urdu4ZqslKxvHbKv4CQb7BxQdUwaT&#10;XkI9sMDIzqlXoTrFHXiow4hDl0FdKy4TB2RT5H+x2bTMysQFxfH2IpP/f2H55/3GPrsI3dsn4D88&#10;MbBumWnkvXPQt5IJTFdEobLe+vLyIBoen5Jt/wkElpbtAiQNDrXrYkBkRw5J6uNFankIhKNzls/m&#10;+QwrwvGsyItFcXuTcrDy/Nw6Hz5I6EjcVLTW0CMwF56HaqdUbP/kQ4TGyvP1mNnAo9I61VYb0ld0&#10;Mi/yPL3woJWIp4mya7Zr7cieYXus8/idQPxxrVMBm1SrrqLzyyVWRm3eG5HSBKb0sEco2sTgMrUf&#10;4kta7DDEphU9ESqyGc8nCxwNobAXJ1GJxS0lTDc4RDw4ShyE7yq0qQOieK/Qzsbj6XgyiKBtywYO&#10;N9cUBnJJHDinT9YVslTTWMY4Mb4Mh+2BKBExTaMS0bcFccQyI6JUSxx23LTgflHS4+BU1P/cMScp&#10;0R8NtsqimE7jpCUDN+7auz17meEYoqIBWaftOgxTubNONS1mKBI3A/fYVrVKRX5Bc2pGHIpE6DTA&#10;cequ7XTr5Tez+g0AAP//AwBQSwMEFAAGAAgAAAAhABn9ehXgAAAABwEAAA8AAABkcnMvZG93bnJl&#10;di54bWxMjstOwzAQRfdI/IM1SGwQdUigjxCnAqSKR6kEbdW1E0+TiHgcxW4b/p5hBcure3TvyeaD&#10;bcURe984UnAzikAglc40VCnYbhbXUxA+aDK6dYQKvtHDPD8/y3Rq3Ik+8bgOleAR8qlWUIfQpVL6&#10;skar/ch1SNztXW914NhX0vT6xOO2lXEUjaXVDfFDrTt8qrH8Wh+sgtfibbh61Pvlx+rd7OLnRbSs&#10;XrZKXV4MD/cgAg7hD4ZffVaHnJ0KdyDjRasgnjCoILkFwe3sbpqAKBgbJzOQeSb/++c/AAAA//8D&#10;AFBLAQItABQABgAIAAAAIQC2gziS/gAAAOEBAAATAAAAAAAAAAAAAAAAAAAAAABbQ29udGVudF9U&#10;eXBlc10ueG1sUEsBAi0AFAAGAAgAAAAhADj9If/WAAAAlAEAAAsAAAAAAAAAAAAAAAAALwEAAF9y&#10;ZWxzLy5yZWxzUEsBAi0AFAAGAAgAAAAhAMDMqblkAgAArgQAAA4AAAAAAAAAAAAAAAAALgIAAGRy&#10;cy9lMm9Eb2MueG1sUEsBAi0AFAAGAAgAAAAhABn9ehXgAAAABwEAAA8AAAAAAAAAAAAAAAAAvgQA&#10;AGRycy9kb3ducmV2LnhtbFBLBQYAAAAABAAEAPMAAADLBQAAAAA=&#10;" w14:anchorId="7074C312">
                <v:shadow on="t" color="#622423" opacity=".5" offset="1pt"/>
                <v:textbox inset=",0,,0">
                  <w:txbxContent>
                    <w:p w:rsidR="00E84082" w:rsidP="00B27B1E" w:rsidRDefault="00E84082" w14:paraId="4C73EFD0" w14:textId="03639A19">
                      <w:pPr>
                        <w:rPr>
                          <w:b/>
                          <w:noProof/>
                        </w:rPr>
                      </w:pPr>
                      <w:r>
                        <w:rPr>
                          <w:b/>
                          <w:noProof/>
                        </w:rPr>
                        <w:drawing>
                          <wp:inline distT="0" distB="0" distL="0" distR="0" wp14:anchorId="4E689E3D" wp14:editId="5C0693DE">
                            <wp:extent cx="419100" cy="381000"/>
                            <wp:effectExtent l="0" t="0" r="0" b="0"/>
                            <wp:docPr id="1216296205" name="Picture 42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B27B1E" w:rsidRDefault="00E84082" w14:paraId="728BF5FE" w14:textId="77777777">
                      <w:pPr>
                        <w:numPr>
                          <w:ilvl w:val="0"/>
                          <w:numId w:val="42"/>
                        </w:numPr>
                      </w:pPr>
                      <w:r>
                        <w:rPr>
                          <w:b/>
                        </w:rPr>
                        <w:t>Upon completion of the above steps, the merged ICM RAFM project will be assigned to an assumption set. The group wide assumption set can now be run.</w:t>
                      </w:r>
                    </w:p>
                    <w:p w:rsidRPr="00C904F1" w:rsidR="00E84082" w:rsidP="00B27B1E" w:rsidRDefault="00E84082" w14:paraId="1AABDC09" w14:textId="77777777"/>
                  </w:txbxContent>
                </v:textbox>
              </v:shape>
            </w:pict>
          </mc:Fallback>
        </mc:AlternateContent>
      </w:r>
    </w:p>
    <w:p w:rsidRPr="001147FD" w:rsidR="0037703F" w:rsidP="0037703F" w:rsidRDefault="0037703F" w14:paraId="7FAB88AA" w14:textId="1D931160">
      <w:pPr>
        <w:pStyle w:val="Heading3"/>
        <w:tabs>
          <w:tab w:val="clear" w:pos="1209"/>
        </w:tabs>
        <w:spacing w:before="0" w:after="0"/>
        <w:ind w:left="0" w:firstLine="0"/>
      </w:pPr>
      <w:r w:rsidRPr="001147FD">
        <w:br w:type="page"/>
      </w:r>
      <w:bookmarkStart w:name="_Toc58474625" w:id="893"/>
      <w:bookmarkStart w:name="_Toc58481296" w:id="894"/>
      <w:bookmarkStart w:name="_Toc114825632" w:id="895"/>
      <w:r w:rsidRPr="001147FD">
        <w:lastRenderedPageBreak/>
        <w:t>12.3.2</w:t>
      </w:r>
      <w:r w:rsidRPr="001147FD" w:rsidR="00E454E8">
        <w:t>4</w:t>
      </w:r>
      <w:r w:rsidRPr="001147FD">
        <w:t xml:space="preserve"> How to unassign a </w:t>
      </w:r>
      <w:r w:rsidRPr="001147FD" w:rsidR="00B650E0">
        <w:t>m</w:t>
      </w:r>
      <w:r w:rsidRPr="001147FD">
        <w:t xml:space="preserve">erged </w:t>
      </w:r>
      <w:r w:rsidRPr="001147FD" w:rsidR="00A72289">
        <w:t xml:space="preserve">ICM RAFM </w:t>
      </w:r>
      <w:r w:rsidRPr="001147FD" w:rsidR="00B650E0">
        <w:t>p</w:t>
      </w:r>
      <w:r w:rsidRPr="001147FD">
        <w:t>roject</w:t>
      </w:r>
      <w:r w:rsidRPr="001147FD" w:rsidR="00B650E0">
        <w:t xml:space="preserve"> from an assumption set</w:t>
      </w:r>
      <w:bookmarkEnd w:id="893"/>
      <w:bookmarkEnd w:id="894"/>
      <w:bookmarkEnd w:id="895"/>
    </w:p>
    <w:p w:rsidRPr="001147FD" w:rsidR="0037703F" w:rsidP="0037703F" w:rsidRDefault="00916FF7" w14:paraId="72A6D3CC" w14:textId="44CDDB9B">
      <w:pPr>
        <w:pStyle w:val="BodyText"/>
      </w:pPr>
      <w:r w:rsidRPr="001147FD">
        <w:rPr>
          <w:noProof/>
        </w:rPr>
        <mc:AlternateContent>
          <mc:Choice Requires="wps">
            <w:drawing>
              <wp:anchor distT="0" distB="0" distL="114300" distR="114300" simplePos="0" relativeHeight="251658707" behindDoc="0" locked="0" layoutInCell="0" allowOverlap="1" wp14:anchorId="4A6C7091" wp14:editId="441A6CD4">
                <wp:simplePos x="0" y="0"/>
                <wp:positionH relativeFrom="column">
                  <wp:posOffset>17145</wp:posOffset>
                </wp:positionH>
                <wp:positionV relativeFrom="paragraph">
                  <wp:posOffset>183515</wp:posOffset>
                </wp:positionV>
                <wp:extent cx="6068060" cy="2581275"/>
                <wp:effectExtent l="26670" t="20320" r="39370" b="46355"/>
                <wp:wrapNone/>
                <wp:docPr id="94" name="AutoShape 42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812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4B22A2C7" w14:textId="466BD32D">
                            <w:pPr>
                              <w:pStyle w:val="BodyText"/>
                              <w:jc w:val="left"/>
                              <w:rPr>
                                <w:b/>
                                <w:noProof/>
                              </w:rPr>
                            </w:pPr>
                            <w:r>
                              <w:rPr>
                                <w:b/>
                                <w:noProof/>
                              </w:rPr>
                              <w:drawing>
                                <wp:inline distT="0" distB="0" distL="0" distR="0" wp14:anchorId="72F39E2A" wp14:editId="2BB12882">
                                  <wp:extent cx="413095" cy="285750"/>
                                  <wp:effectExtent l="0" t="0" r="0" b="0"/>
                                  <wp:docPr id="38268788" name="Picture 3826878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0ACB7CC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3B7E4831" w14:textId="77777777">
                            <w:pPr>
                              <w:pStyle w:val="BodyText"/>
                              <w:numPr>
                                <w:ilvl w:val="0"/>
                                <w:numId w:val="43"/>
                              </w:numPr>
                              <w:spacing w:before="0" w:after="0"/>
                              <w:ind w:left="1418" w:hanging="284"/>
                              <w:rPr>
                                <w:i/>
                              </w:rPr>
                            </w:pPr>
                            <w:r>
                              <w:rPr>
                                <w:i/>
                              </w:rPr>
                              <w:t>A user may need to replace or unassign a merged ICM RAFM project from an assumption set</w:t>
                            </w:r>
                          </w:p>
                          <w:p w:rsidR="00E84082" w:rsidP="00A6358D" w:rsidRDefault="00E84082" w14:paraId="76A4433C" w14:textId="77777777">
                            <w:pPr>
                              <w:pStyle w:val="BodyText"/>
                              <w:numPr>
                                <w:ilvl w:val="0"/>
                                <w:numId w:val="43"/>
                              </w:numPr>
                              <w:spacing w:before="0" w:after="0"/>
                              <w:ind w:left="1418" w:hanging="284"/>
                              <w:rPr>
                                <w:i/>
                              </w:rPr>
                            </w:pPr>
                            <w:r>
                              <w:rPr>
                                <w:i/>
                              </w:rPr>
                              <w:t>A nested assumption set will not run until a merged ICM RAFM project is assigned</w:t>
                            </w:r>
                          </w:p>
                          <w:p w:rsidRPr="00A6358D" w:rsidR="00E84082" w:rsidP="00D85B39" w:rsidRDefault="00E84082" w14:paraId="16B440EC" w14:textId="77777777">
                            <w:pPr>
                              <w:pStyle w:val="BodyText"/>
                              <w:spacing w:before="0" w:after="0"/>
                              <w:rPr>
                                <w:i/>
                              </w:rPr>
                            </w:pPr>
                          </w:p>
                          <w:p w:rsidRPr="004918C3" w:rsidR="00E84082" w:rsidP="00A6358D" w:rsidRDefault="00E84082" w14:paraId="1C2B5569" w14:textId="77777777">
                            <w:pPr>
                              <w:pStyle w:val="BodyText"/>
                              <w:numPr>
                                <w:ilvl w:val="0"/>
                                <w:numId w:val="21"/>
                              </w:numPr>
                              <w:jc w:val="left"/>
                              <w:rPr>
                                <w:b/>
                                <w:i/>
                              </w:rPr>
                            </w:pPr>
                            <w:r>
                              <w:rPr>
                                <w:b/>
                                <w:i/>
                              </w:rPr>
                              <w:t>To be able to download the report, the following conditions must be met:</w:t>
                            </w:r>
                          </w:p>
                          <w:p w:rsidRPr="008D3295" w:rsidR="00E84082" w:rsidP="00D85B39" w:rsidRDefault="00E84082" w14:paraId="45784F0C" w14:textId="77777777">
                            <w:pPr>
                              <w:pStyle w:val="BodyText"/>
                              <w:numPr>
                                <w:ilvl w:val="0"/>
                                <w:numId w:val="43"/>
                              </w:numPr>
                              <w:spacing w:before="0" w:after="0"/>
                              <w:ind w:left="1418" w:hanging="284"/>
                              <w:rPr>
                                <w:i/>
                              </w:rPr>
                            </w:pPr>
                            <w:r w:rsidRPr="008D3295">
                              <w:rPr>
                                <w:i/>
                              </w:rPr>
                              <w:t>The selected version of assumption set is not locked</w:t>
                            </w:r>
                          </w:p>
                          <w:p w:rsidRPr="008D3295" w:rsidR="00E84082" w:rsidP="00D85B39" w:rsidRDefault="00E84082" w14:paraId="337D5827" w14:textId="77777777">
                            <w:pPr>
                              <w:pStyle w:val="BodyText"/>
                              <w:numPr>
                                <w:ilvl w:val="0"/>
                                <w:numId w:val="43"/>
                              </w:numPr>
                              <w:spacing w:before="0" w:after="0"/>
                              <w:ind w:left="1418" w:hanging="284"/>
                              <w:rPr>
                                <w:i/>
                              </w:rPr>
                            </w:pPr>
                            <w:r w:rsidRPr="008D3295">
                              <w:rPr>
                                <w:i/>
                              </w:rPr>
                              <w:t xml:space="preserve">The </w:t>
                            </w:r>
                            <w:r>
                              <w:rPr>
                                <w:i/>
                              </w:rPr>
                              <w:t>m</w:t>
                            </w:r>
                            <w:r w:rsidRPr="008D3295">
                              <w:rPr>
                                <w:i/>
                              </w:rPr>
                              <w:t>erged</w:t>
                            </w:r>
                            <w:r>
                              <w:rPr>
                                <w:i/>
                              </w:rPr>
                              <w:t xml:space="preserve"> ICM RAFM p</w:t>
                            </w:r>
                            <w:r w:rsidRPr="008D3295">
                              <w:rPr>
                                <w:i/>
                              </w:rPr>
                              <w:t xml:space="preserve">roject is assigned to </w:t>
                            </w:r>
                            <w:r>
                              <w:rPr>
                                <w:i/>
                              </w:rPr>
                              <w:t xml:space="preserve">the selected </w:t>
                            </w:r>
                            <w:r w:rsidRPr="008D3295">
                              <w:rPr>
                                <w:i/>
                              </w:rPr>
                              <w:t>assumption set version</w:t>
                            </w:r>
                          </w:p>
                          <w:p w:rsidRPr="008D3295" w:rsidR="00E84082" w:rsidP="00D85B39" w:rsidRDefault="00E84082" w14:paraId="6AAB8D02" w14:textId="77777777">
                            <w:pPr>
                              <w:pStyle w:val="BodyText"/>
                              <w:numPr>
                                <w:ilvl w:val="0"/>
                                <w:numId w:val="43"/>
                              </w:numPr>
                              <w:spacing w:before="0" w:after="0"/>
                              <w:ind w:left="1418" w:hanging="284"/>
                              <w:rPr>
                                <w:i/>
                              </w:rPr>
                            </w:pPr>
                            <w:r w:rsidRPr="008D3295">
                              <w:rPr>
                                <w:i/>
                              </w:rPr>
                              <w:t xml:space="preserve">The selected version of the assumption set is not marked as </w:t>
                            </w:r>
                            <w:r>
                              <w:rPr>
                                <w:i/>
                              </w:rPr>
                              <w:t xml:space="preserve">a </w:t>
                            </w:r>
                            <w:r w:rsidRPr="008D3295">
                              <w:rPr>
                                <w:i/>
                              </w:rPr>
                              <w:t>"Same as" assumption set</w:t>
                            </w:r>
                          </w:p>
                          <w:p w:rsidRPr="00A6358D" w:rsidR="00E84082" w:rsidP="00D85B39" w:rsidRDefault="00E84082" w14:paraId="524D7272" w14:textId="77777777">
                            <w:pPr>
                              <w:pStyle w:val="BodyText"/>
                              <w:numPr>
                                <w:ilvl w:val="0"/>
                                <w:numId w:val="43"/>
                              </w:numPr>
                              <w:spacing w:before="0" w:after="0"/>
                              <w:ind w:left="1418" w:hanging="284"/>
                              <w:rPr>
                                <w:i/>
                              </w:rPr>
                            </w:pPr>
                            <w:r>
                              <w:rPr>
                                <w:i/>
                              </w:rPr>
                              <w:t>The s</w:t>
                            </w:r>
                            <w:r w:rsidRPr="008D3295">
                              <w:rPr>
                                <w:i/>
                              </w:rPr>
                              <w:t>elected assumption set version is owned by/shared with the current geography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1BBCEFC">
              <v:shape id="AutoShape 4260" style="position:absolute;left:0;text-align:left;margin-left:1.35pt;margin-top:14.45pt;width:477.8pt;height:203.25pt;z-index:2516587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1"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lFnZwIAAK4EAAAOAAAAZHJzL2Uyb0RvYy54bWysVNtuEzEQfUfiHyy/072kTdNVN1XVUoRU&#10;oFJBPDu2N2vh9RjbyaZ8PePZJC30DZFI1owvM+ecmdnLq91g2VaHaMC1vDopOdNOgjJu3fJvX+/e&#10;LTiLSTglLDjd8icd+dXy7ZvL0Te6hh6s0oFhEBeb0be8T8k3RRFlrwcRT8Brh4cdhEEkdMO6UEGM&#10;GH2wRV2W82KEoHwAqWPE3dvpkC8pftdpmb50XdSJ2ZYjtkRroHWV12J5KZp1EL43cg9D/AOKQRiH&#10;SY+hbkUSbBPMq1CDkQEidOlEwlBA1xmpiQOyqcq/2Dz2wmviguJEf5Qp/r+w8vP20T+EDD36e5A/&#10;InNw0wu31tchwNhroTBdlYUqRh+b44PsRHzKVuMnUFhasUlAGuy6MOSAyI7tSOqno9R6l5jEzXk5&#10;X5RzrIjEs/psUdXnZ5RDNIfnPsT0QcPAstHyzsKIwEJ6mKpNqcT2PqYMTTSH6zmzgztjLdXWOja2&#10;fLaoypJeRLBG5VOiHNarGxvYVmB73NX5vwfxx7XBJGxSa4aWL8r8m9oma/PeKUqThLGTjVCsy8E1&#10;tR/iIy02GOKxVyNTJrOpF7MLHA1lsBdnWYmLc86EXeMQyRQ4C5C+m9RTB2TxXqGd1/VpPZtEsL4X&#10;E4ezAzpEESdyJA4c0pP3AhnVNJcxT0xs0m61Y0ZlTFSOvLcC9YRlRkRUSxx2NHoIvzgbcXBaHn9u&#10;RNCc2Y8OW+WiOj3Nk0YOGuHl7uqwK5zEEC1PyJrMmzRN5cYHs+4xQ0XcHFxjW3WGivyMZt+MOBRE&#10;aD/Aeepe+nTr+TOz/A0AAP//AwBQSwMEFAAGAAgAAAAhAFtzluPeAAAACAEAAA8AAABkcnMvZG93&#10;bnJldi54bWxMj8FOwzAQRO9I/IO1SNyoTdrSJMSpUEUljqRUFdzcZEki7HUUu234e5YTnEarGc28&#10;LdaTs+KMY+g9abifKRBItW96ajXs37Z3KYgQDTXGekIN3xhgXV5fFSZv/IUqPO9iK7iEQm40dDEO&#10;uZSh7tCZMPMDEnuffnQm8jm2shnNhcudlYlSD9KZnnihMwNuOqy/dienocLEtuodtweffexfN05V&#10;L+FZ69ub6ekRRMQp/oXhF5/RoWSmoz9RE4TVkKw4yJJmINjOlukcxFHDYr5cgCwL+f+B8gcAAP//&#10;AwBQSwECLQAUAAYACAAAACEAtoM4kv4AAADhAQAAEwAAAAAAAAAAAAAAAAAAAAAAW0NvbnRlbnRf&#10;VHlwZXNdLnhtbFBLAQItABQABgAIAAAAIQA4/SH/1gAAAJQBAAALAAAAAAAAAAAAAAAAAC8BAABf&#10;cmVscy8ucmVsc1BLAQItABQABgAIAAAAIQAW8lFnZwIAAK4EAAAOAAAAAAAAAAAAAAAAAC4CAABk&#10;cnMvZTJvRG9jLnhtbFBLAQItABQABgAIAAAAIQBbc5bj3gAAAAgBAAAPAAAAAAAAAAAAAAAAAMEE&#10;AABkcnMvZG93bnJldi54bWxQSwUGAAAAAAQABADzAAAAzAUAAAAA&#10;" w14:anchorId="4A6C7091">
                <v:shadow on="t" color="#622423" opacity=".5" offset="1pt"/>
                <v:textbox inset=",0,,0">
                  <w:txbxContent>
                    <w:p w:rsidR="00E84082" w:rsidP="0037703F" w:rsidRDefault="00E84082" w14:paraId="3F82752B" w14:textId="466BD32D">
                      <w:pPr>
                        <w:pStyle w:val="BodyText"/>
                        <w:jc w:val="left"/>
                        <w:rPr>
                          <w:b/>
                          <w:noProof/>
                        </w:rPr>
                      </w:pPr>
                      <w:r>
                        <w:rPr>
                          <w:b/>
                          <w:noProof/>
                        </w:rPr>
                        <w:drawing>
                          <wp:inline distT="0" distB="0" distL="0" distR="0" wp14:anchorId="5AF45ABD" wp14:editId="2BB12882">
                            <wp:extent cx="413095" cy="285750"/>
                            <wp:effectExtent l="0" t="0" r="0" b="0"/>
                            <wp:docPr id="69064255" name="Picture 38268788"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5CA3E5B9"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4BE9B6D0" w14:textId="77777777">
                      <w:pPr>
                        <w:pStyle w:val="BodyText"/>
                        <w:numPr>
                          <w:ilvl w:val="0"/>
                          <w:numId w:val="43"/>
                        </w:numPr>
                        <w:spacing w:before="0" w:after="0"/>
                        <w:ind w:left="1418" w:hanging="284"/>
                        <w:rPr>
                          <w:i/>
                        </w:rPr>
                      </w:pPr>
                      <w:r>
                        <w:rPr>
                          <w:i/>
                        </w:rPr>
                        <w:t>A user may need to replace or unassign a merged ICM RAFM project from an assumption set</w:t>
                      </w:r>
                    </w:p>
                    <w:p w:rsidR="00E84082" w:rsidP="00A6358D" w:rsidRDefault="00E84082" w14:paraId="7F096F2A" w14:textId="77777777">
                      <w:pPr>
                        <w:pStyle w:val="BodyText"/>
                        <w:numPr>
                          <w:ilvl w:val="0"/>
                          <w:numId w:val="43"/>
                        </w:numPr>
                        <w:spacing w:before="0" w:after="0"/>
                        <w:ind w:left="1418" w:hanging="284"/>
                        <w:rPr>
                          <w:i/>
                        </w:rPr>
                      </w:pPr>
                      <w:r>
                        <w:rPr>
                          <w:i/>
                        </w:rPr>
                        <w:t>A nested assumption set will not run until a merged ICM RAFM project is assigned</w:t>
                      </w:r>
                    </w:p>
                    <w:p w:rsidRPr="00A6358D" w:rsidR="00E84082" w:rsidP="00D85B39" w:rsidRDefault="00E84082" w14:paraId="6CA203BD" w14:textId="77777777">
                      <w:pPr>
                        <w:pStyle w:val="BodyText"/>
                        <w:spacing w:before="0" w:after="0"/>
                        <w:rPr>
                          <w:i/>
                        </w:rPr>
                      </w:pPr>
                    </w:p>
                    <w:p w:rsidRPr="004918C3" w:rsidR="00E84082" w:rsidP="00A6358D" w:rsidRDefault="00E84082" w14:paraId="4A072559" w14:textId="77777777">
                      <w:pPr>
                        <w:pStyle w:val="BodyText"/>
                        <w:numPr>
                          <w:ilvl w:val="0"/>
                          <w:numId w:val="21"/>
                        </w:numPr>
                        <w:jc w:val="left"/>
                        <w:rPr>
                          <w:b/>
                          <w:i/>
                        </w:rPr>
                      </w:pPr>
                      <w:r>
                        <w:rPr>
                          <w:b/>
                          <w:i/>
                        </w:rPr>
                        <w:t>To be able to download the report, the following conditions must be met:</w:t>
                      </w:r>
                    </w:p>
                    <w:p w:rsidRPr="008D3295" w:rsidR="00E84082" w:rsidP="00D85B39" w:rsidRDefault="00E84082" w14:paraId="6DD114C0" w14:textId="77777777">
                      <w:pPr>
                        <w:pStyle w:val="BodyText"/>
                        <w:numPr>
                          <w:ilvl w:val="0"/>
                          <w:numId w:val="43"/>
                        </w:numPr>
                        <w:spacing w:before="0" w:after="0"/>
                        <w:ind w:left="1418" w:hanging="284"/>
                        <w:rPr>
                          <w:i/>
                        </w:rPr>
                      </w:pPr>
                      <w:r w:rsidRPr="008D3295">
                        <w:rPr>
                          <w:i/>
                        </w:rPr>
                        <w:t>The selected version of assumption set is not locked</w:t>
                      </w:r>
                    </w:p>
                    <w:p w:rsidRPr="008D3295" w:rsidR="00E84082" w:rsidP="00D85B39" w:rsidRDefault="00E84082" w14:paraId="593E556C" w14:textId="77777777">
                      <w:pPr>
                        <w:pStyle w:val="BodyText"/>
                        <w:numPr>
                          <w:ilvl w:val="0"/>
                          <w:numId w:val="43"/>
                        </w:numPr>
                        <w:spacing w:before="0" w:after="0"/>
                        <w:ind w:left="1418" w:hanging="284"/>
                        <w:rPr>
                          <w:i/>
                        </w:rPr>
                      </w:pPr>
                      <w:r w:rsidRPr="008D3295">
                        <w:rPr>
                          <w:i/>
                        </w:rPr>
                        <w:t xml:space="preserve">The </w:t>
                      </w:r>
                      <w:r>
                        <w:rPr>
                          <w:i/>
                        </w:rPr>
                        <w:t>m</w:t>
                      </w:r>
                      <w:r w:rsidRPr="008D3295">
                        <w:rPr>
                          <w:i/>
                        </w:rPr>
                        <w:t>erged</w:t>
                      </w:r>
                      <w:r>
                        <w:rPr>
                          <w:i/>
                        </w:rPr>
                        <w:t xml:space="preserve"> ICM RAFM p</w:t>
                      </w:r>
                      <w:r w:rsidRPr="008D3295">
                        <w:rPr>
                          <w:i/>
                        </w:rPr>
                        <w:t xml:space="preserve">roject is assigned to </w:t>
                      </w:r>
                      <w:r>
                        <w:rPr>
                          <w:i/>
                        </w:rPr>
                        <w:t xml:space="preserve">the selected </w:t>
                      </w:r>
                      <w:r w:rsidRPr="008D3295">
                        <w:rPr>
                          <w:i/>
                        </w:rPr>
                        <w:t>assumption set version</w:t>
                      </w:r>
                    </w:p>
                    <w:p w:rsidRPr="008D3295" w:rsidR="00E84082" w:rsidP="00D85B39" w:rsidRDefault="00E84082" w14:paraId="2C43AFF4" w14:textId="77777777">
                      <w:pPr>
                        <w:pStyle w:val="BodyText"/>
                        <w:numPr>
                          <w:ilvl w:val="0"/>
                          <w:numId w:val="43"/>
                        </w:numPr>
                        <w:spacing w:before="0" w:after="0"/>
                        <w:ind w:left="1418" w:hanging="284"/>
                        <w:rPr>
                          <w:i/>
                        </w:rPr>
                      </w:pPr>
                      <w:r w:rsidRPr="008D3295">
                        <w:rPr>
                          <w:i/>
                        </w:rPr>
                        <w:t xml:space="preserve">The selected version of the assumption set is not marked as </w:t>
                      </w:r>
                      <w:r>
                        <w:rPr>
                          <w:i/>
                        </w:rPr>
                        <w:t xml:space="preserve">a </w:t>
                      </w:r>
                      <w:r w:rsidRPr="008D3295">
                        <w:rPr>
                          <w:i/>
                        </w:rPr>
                        <w:t>"Same as" assumption set</w:t>
                      </w:r>
                    </w:p>
                    <w:p w:rsidRPr="00A6358D" w:rsidR="00E84082" w:rsidP="00D85B39" w:rsidRDefault="00E84082" w14:paraId="1D514E41" w14:textId="77777777">
                      <w:pPr>
                        <w:pStyle w:val="BodyText"/>
                        <w:numPr>
                          <w:ilvl w:val="0"/>
                          <w:numId w:val="43"/>
                        </w:numPr>
                        <w:spacing w:before="0" w:after="0"/>
                        <w:ind w:left="1418" w:hanging="284"/>
                        <w:rPr>
                          <w:i/>
                        </w:rPr>
                      </w:pPr>
                      <w:r>
                        <w:rPr>
                          <w:i/>
                        </w:rPr>
                        <w:t>The s</w:t>
                      </w:r>
                      <w:r w:rsidRPr="008D3295">
                        <w:rPr>
                          <w:i/>
                        </w:rPr>
                        <w:t>elected assumption set version is owned by/shared with the current geography</w:t>
                      </w:r>
                    </w:p>
                  </w:txbxContent>
                </v:textbox>
              </v:shape>
            </w:pict>
          </mc:Fallback>
        </mc:AlternateContent>
      </w:r>
    </w:p>
    <w:p w:rsidRPr="001147FD" w:rsidR="0037703F" w:rsidP="0037703F" w:rsidRDefault="0037703F" w14:paraId="051824A3" w14:textId="77777777">
      <w:pPr>
        <w:pStyle w:val="BodyText"/>
      </w:pPr>
    </w:p>
    <w:p w:rsidRPr="001147FD" w:rsidR="0037703F" w:rsidP="0037703F" w:rsidRDefault="0037703F" w14:paraId="0A422782" w14:textId="77777777">
      <w:pPr>
        <w:pStyle w:val="BodyText"/>
      </w:pPr>
    </w:p>
    <w:p w:rsidRPr="001147FD" w:rsidR="0037703F" w:rsidP="0037703F" w:rsidRDefault="0037703F" w14:paraId="26F252BC" w14:textId="77777777">
      <w:pPr>
        <w:pStyle w:val="BodyText"/>
      </w:pPr>
    </w:p>
    <w:p w:rsidRPr="001147FD" w:rsidR="0037703F" w:rsidP="0037703F" w:rsidRDefault="0037703F" w14:paraId="395CCC17" w14:textId="77777777">
      <w:pPr>
        <w:pStyle w:val="BodyText"/>
      </w:pPr>
    </w:p>
    <w:p w:rsidRPr="001147FD" w:rsidR="0037703F" w:rsidP="0037703F" w:rsidRDefault="0037703F" w14:paraId="380E675F" w14:textId="77777777">
      <w:pPr>
        <w:pStyle w:val="BodyText"/>
      </w:pPr>
    </w:p>
    <w:p w:rsidRPr="001147FD" w:rsidR="0037703F" w:rsidP="0037703F" w:rsidRDefault="0037703F" w14:paraId="1BA07943" w14:textId="77777777">
      <w:pPr>
        <w:pStyle w:val="BodyText"/>
      </w:pPr>
    </w:p>
    <w:p w:rsidRPr="001147FD" w:rsidR="0037703F" w:rsidP="0037703F" w:rsidRDefault="0037703F" w14:paraId="7658B955" w14:textId="77777777">
      <w:pPr>
        <w:pStyle w:val="BodyText"/>
      </w:pPr>
    </w:p>
    <w:p w:rsidRPr="001147FD" w:rsidR="0037703F" w:rsidP="0037703F" w:rsidRDefault="0037703F" w14:paraId="44CAE259" w14:textId="77777777">
      <w:pPr>
        <w:pStyle w:val="BodyText"/>
      </w:pPr>
    </w:p>
    <w:p w:rsidRPr="001147FD" w:rsidR="0037703F" w:rsidP="0037703F" w:rsidRDefault="0037703F" w14:paraId="365A3C89" w14:textId="77777777">
      <w:pPr>
        <w:pStyle w:val="BodyText"/>
      </w:pPr>
    </w:p>
    <w:p w:rsidRPr="001147FD" w:rsidR="0037703F" w:rsidP="0037703F" w:rsidRDefault="0037703F" w14:paraId="3ED12332" w14:textId="77777777">
      <w:pPr>
        <w:spacing w:before="120"/>
      </w:pPr>
      <w:r w:rsidRPr="001147FD">
        <w:rPr>
          <w:b/>
        </w:rPr>
        <w:t>Step 1</w:t>
      </w:r>
      <w:r w:rsidRPr="001147FD">
        <w:t>: Select the ‘Assumption Sets’ tab.</w:t>
      </w:r>
    </w:p>
    <w:p w:rsidRPr="001147FD" w:rsidR="00616496" w:rsidP="00616496" w:rsidRDefault="00616496" w14:paraId="783FFD51" w14:textId="77777777">
      <w:pPr>
        <w:spacing w:before="120"/>
        <w:rPr>
          <w:b/>
        </w:rPr>
      </w:pPr>
      <w:r w:rsidRPr="001147FD">
        <w:rPr>
          <w:b/>
        </w:rPr>
        <w:t>Step 2</w:t>
      </w:r>
      <w:r w:rsidRPr="001147FD">
        <w:t>:</w:t>
      </w:r>
      <w:r w:rsidRPr="001147FD">
        <w:rPr>
          <w:b/>
        </w:rPr>
        <w:t xml:space="preserve"> </w:t>
      </w:r>
      <w:r w:rsidRPr="001147FD">
        <w:t>Select an assumption set in the assumption set summary table.</w:t>
      </w:r>
    </w:p>
    <w:p w:rsidRPr="001147FD" w:rsidR="00616496" w:rsidP="00616496" w:rsidRDefault="00616496" w14:paraId="49E6098E" w14:textId="77777777">
      <w:pPr>
        <w:spacing w:before="120"/>
      </w:pPr>
      <w:r w:rsidRPr="001147FD">
        <w:rPr>
          <w:b/>
        </w:rPr>
        <w:t>Step 3</w:t>
      </w:r>
      <w:r w:rsidRPr="001147FD">
        <w:t>:</w:t>
      </w:r>
      <w:r w:rsidRPr="001147FD">
        <w:rPr>
          <w:b/>
        </w:rPr>
        <w:t xml:space="preserve"> </w:t>
      </w:r>
      <w:r w:rsidRPr="001147FD">
        <w:t>Select the option ‘Unassign Merged Project’ from the ‘RAFM Project’ menu.</w:t>
      </w:r>
    </w:p>
    <w:p w:rsidRPr="001147FD" w:rsidR="00616496" w:rsidP="00616496" w:rsidRDefault="00616496" w14:paraId="1909739D" w14:textId="77777777">
      <w:pPr>
        <w:spacing w:before="120"/>
      </w:pPr>
      <w:r w:rsidRPr="001147FD">
        <w:rPr>
          <w:b/>
        </w:rPr>
        <w:t>Step 4</w:t>
      </w:r>
      <w:r w:rsidRPr="001147FD">
        <w:t>: The system will present the user with a pop-up window asking the user to confirm that they want to unassign the assigned merged ICM RAFM project.</w:t>
      </w:r>
    </w:p>
    <w:p w:rsidRPr="001147FD" w:rsidR="0037703F" w:rsidP="0037703F" w:rsidRDefault="0037703F" w14:paraId="1AA51E83" w14:textId="77777777">
      <w:pPr>
        <w:pStyle w:val="BodyText"/>
        <w:ind w:left="0"/>
      </w:pPr>
      <w:r w:rsidRPr="001147FD">
        <w:rPr>
          <w:b/>
        </w:rPr>
        <w:t>Step 5</w:t>
      </w:r>
      <w:r w:rsidRPr="001147FD">
        <w:t>: Select the ‘</w:t>
      </w:r>
      <w:r w:rsidRPr="001147FD" w:rsidR="00616496">
        <w:t>Yes’</w:t>
      </w:r>
      <w:r w:rsidRPr="001147FD">
        <w:t xml:space="preserve"> button.</w:t>
      </w:r>
    </w:p>
    <w:p w:rsidRPr="001147FD" w:rsidR="0037703F" w:rsidP="0037703F" w:rsidRDefault="0037703F" w14:paraId="4B903E36" w14:textId="77777777">
      <w:pPr>
        <w:pStyle w:val="BodyText"/>
        <w:ind w:left="0"/>
      </w:pPr>
      <w:r w:rsidRPr="001147FD">
        <w:t>You can select the ‘</w:t>
      </w:r>
      <w:r w:rsidRPr="001147FD" w:rsidR="00616496">
        <w:t>No</w:t>
      </w:r>
      <w:r w:rsidRPr="001147FD">
        <w:t>’ button to abort the task.</w:t>
      </w:r>
    </w:p>
    <w:p w:rsidRPr="001147FD" w:rsidR="0037703F" w:rsidP="0037703F" w:rsidRDefault="0037703F" w14:paraId="77AF876A" w14:textId="77777777">
      <w:pPr>
        <w:spacing w:before="120"/>
        <w:jc w:val="left"/>
      </w:pPr>
    </w:p>
    <w:p w:rsidRPr="001147FD" w:rsidR="0037703F" w:rsidP="0037703F" w:rsidRDefault="00916FF7" w14:paraId="23EAD9A2" w14:textId="29B9F8BD">
      <w:pPr>
        <w:pStyle w:val="BodyText"/>
        <w:ind w:left="0"/>
      </w:pPr>
      <w:r w:rsidRPr="001147FD">
        <w:rPr>
          <w:noProof/>
        </w:rPr>
        <mc:AlternateContent>
          <mc:Choice Requires="wps">
            <w:drawing>
              <wp:anchor distT="0" distB="0" distL="114300" distR="114300" simplePos="0" relativeHeight="251658708" behindDoc="0" locked="0" layoutInCell="0" allowOverlap="1" wp14:anchorId="3D273B39" wp14:editId="201A3D9A">
                <wp:simplePos x="0" y="0"/>
                <wp:positionH relativeFrom="column">
                  <wp:posOffset>17145</wp:posOffset>
                </wp:positionH>
                <wp:positionV relativeFrom="paragraph">
                  <wp:posOffset>21590</wp:posOffset>
                </wp:positionV>
                <wp:extent cx="6068060" cy="1019175"/>
                <wp:effectExtent l="26670" t="20320" r="39370" b="46355"/>
                <wp:wrapNone/>
                <wp:docPr id="93" name="AutoShape 4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917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43A1DF2B" w14:textId="60B80786">
                            <w:pPr>
                              <w:rPr>
                                <w:b/>
                                <w:noProof/>
                              </w:rPr>
                            </w:pPr>
                            <w:r>
                              <w:rPr>
                                <w:b/>
                                <w:noProof/>
                              </w:rPr>
                              <w:drawing>
                                <wp:inline distT="0" distB="0" distL="0" distR="0" wp14:anchorId="0707A27A" wp14:editId="16128D00">
                                  <wp:extent cx="419100" cy="381000"/>
                                  <wp:effectExtent l="0" t="0" r="0" b="0"/>
                                  <wp:docPr id="38268789" name="Picture 42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33FB5488" w14:textId="77777777">
                            <w:pPr>
                              <w:numPr>
                                <w:ilvl w:val="0"/>
                                <w:numId w:val="42"/>
                              </w:numPr>
                            </w:pPr>
                            <w:r>
                              <w:rPr>
                                <w:b/>
                              </w:rPr>
                              <w:t>Upon completion of the above steps, a merged ICM RAFM project will be unassigned from an assumption set.</w:t>
                            </w:r>
                          </w:p>
                          <w:p w:rsidRPr="00C904F1" w:rsidR="00E84082" w:rsidP="0037703F" w:rsidRDefault="00E84082" w14:paraId="4BE6BA73"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906702E">
              <v:shape id="AutoShape 4261" style="position:absolute;left:0;text-align:left;margin-left:1.35pt;margin-top:1.7pt;width:477.8pt;height:80.25pt;z-index:2516587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2"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wGlZAIAAK4EAAAOAAAAZHJzL2Uyb0RvYy54bWysVMGO0zAQvSPxD5bvNEnb7bZR09WqyyKk&#10;BVYqiLNrO4mF4zG227R8PWOn7Rb2hsjB8oztmffezGR5d+g02UvnFZiKFqOcEmk4CGWain77+vhu&#10;TokPzAimwciKHqWnd6u3b5a9LeUYWtBCOoJBjC97W9E2BFtmmeet7JgfgZUGD2twHQtouiYTjvUY&#10;vdPZOM9nWQ9OWAdceo/eh+GQrlL8upY8fKlrLwPRFUVsIa0urdu4ZqslKxvHbKv4CQb7BxQdUwaT&#10;XkI9sMDIzqlXoTrFHXiow4hDl0FdKy4TB2RT5H+x2bTMysQFxfH2IpP/f2H55/3GPrsI3dsn4D88&#10;MbBumWnkvXPQt5IJTFdEobLe+vLyIBoen5Jt/wkElpbtAiQNDrXrYkBkRw5J6uNFankIhKNzls/m&#10;+QwrwvGsyItFcXuTcrDy/Nw6Hz5I6EjcVLTW0CMwF56HaqdUbP/kQ4TGyvP1mNnAo9I61VYb0ld0&#10;Mi/yPL3woJWIp4mya7Zr7cieYXus8/idQPxxrVMBm1SrrqLzyyVWRm3eG5HSBKb0sEco2sTgMrUf&#10;4kta7DDEphU9ESqyGc8nCxwNobAXJ1GJxS0lTDc4RDw4ShyE7yq0qQOieK/Qzsbj6XgyiKBtywYO&#10;N9cUBnJJHDinT9YVslTTWMY4Mb4Mh+2BKBExzaIS0bcFccQyI6JUSxx23LTgflHS4+BU1P/cMScp&#10;0R8NtsqimE7jpCUDN+7auz17meEYoqIBWaftOgxTubNONS1mKBI3A/fYVrVKRX5Bc2pGHIpE6DTA&#10;cequ7XTr5Tez+g0AAP//AwBQSwMEFAAGAAgAAAAhABn9ehXgAAAABwEAAA8AAABkcnMvZG93bnJl&#10;di54bWxMjstOwzAQRfdI/IM1SGwQdUigjxCnAqSKR6kEbdW1E0+TiHgcxW4b/p5hBcure3TvyeaD&#10;bcURe984UnAzikAglc40VCnYbhbXUxA+aDK6dYQKvtHDPD8/y3Rq3Ik+8bgOleAR8qlWUIfQpVL6&#10;skar/ch1SNztXW914NhX0vT6xOO2lXEUjaXVDfFDrTt8qrH8Wh+sgtfibbh61Pvlx+rd7OLnRbSs&#10;XrZKXV4MD/cgAg7hD4ZffVaHnJ0KdyDjRasgnjCoILkFwe3sbpqAKBgbJzOQeSb/++c/AAAA//8D&#10;AFBLAQItABQABgAIAAAAIQC2gziS/gAAAOEBAAATAAAAAAAAAAAAAAAAAAAAAABbQ29udGVudF9U&#10;eXBlc10ueG1sUEsBAi0AFAAGAAgAAAAhADj9If/WAAAAlAEAAAsAAAAAAAAAAAAAAAAALwEAAF9y&#10;ZWxzLy5yZWxzUEsBAi0AFAAGAAgAAAAhAI/bAaVkAgAArgQAAA4AAAAAAAAAAAAAAAAALgIAAGRy&#10;cy9lMm9Eb2MueG1sUEsBAi0AFAAGAAgAAAAhABn9ehXgAAAABwEAAA8AAAAAAAAAAAAAAAAAvgQA&#10;AGRycy9kb3ducmV2LnhtbFBLBQYAAAAABAAEAPMAAADLBQAAAAA=&#10;" w14:anchorId="3D273B39">
                <v:shadow on="t" color="#622423" opacity=".5" offset="1pt"/>
                <v:textbox inset=",0,,0">
                  <w:txbxContent>
                    <w:p w:rsidR="00E84082" w:rsidP="0037703F" w:rsidRDefault="00E84082" w14:paraId="44C3074B" w14:textId="60B80786">
                      <w:pPr>
                        <w:rPr>
                          <w:b/>
                          <w:noProof/>
                        </w:rPr>
                      </w:pPr>
                      <w:r>
                        <w:rPr>
                          <w:b/>
                          <w:noProof/>
                        </w:rPr>
                        <w:drawing>
                          <wp:inline distT="0" distB="0" distL="0" distR="0" wp14:anchorId="21167FEC" wp14:editId="16128D00">
                            <wp:extent cx="419100" cy="381000"/>
                            <wp:effectExtent l="0" t="0" r="0" b="0"/>
                            <wp:docPr id="528739941" name="Picture 42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7DBE09EF" w14:textId="77777777">
                      <w:pPr>
                        <w:numPr>
                          <w:ilvl w:val="0"/>
                          <w:numId w:val="42"/>
                        </w:numPr>
                      </w:pPr>
                      <w:r>
                        <w:rPr>
                          <w:b/>
                        </w:rPr>
                        <w:t>Upon completion of the above steps, a merged ICM RAFM project will be unassigned from an assumption set.</w:t>
                      </w:r>
                    </w:p>
                    <w:p w:rsidRPr="00C904F1" w:rsidR="00E84082" w:rsidP="0037703F" w:rsidRDefault="00E84082" w14:paraId="1EEB5C65" w14:textId="77777777"/>
                  </w:txbxContent>
                </v:textbox>
              </v:shape>
            </w:pict>
          </mc:Fallback>
        </mc:AlternateContent>
      </w:r>
    </w:p>
    <w:p w:rsidRPr="001147FD" w:rsidR="0037703F" w:rsidP="0037703F" w:rsidRDefault="0037703F" w14:paraId="03ABD387" w14:textId="77777777">
      <w:pPr>
        <w:pStyle w:val="BodyText"/>
      </w:pPr>
    </w:p>
    <w:p w:rsidRPr="001147FD" w:rsidR="0037703F" w:rsidP="0037703F" w:rsidRDefault="0037703F" w14:paraId="71DE93F1" w14:textId="77777777">
      <w:pPr>
        <w:pStyle w:val="BodyText"/>
      </w:pPr>
    </w:p>
    <w:p w:rsidRPr="001147FD" w:rsidR="0037703F" w:rsidP="0037703F" w:rsidRDefault="0037703F" w14:paraId="02DE83B5" w14:textId="77777777">
      <w:pPr>
        <w:pStyle w:val="BodyText"/>
      </w:pPr>
    </w:p>
    <w:p w:rsidRPr="001147FD" w:rsidR="0037703F" w:rsidP="0037703F" w:rsidRDefault="0037703F" w14:paraId="2D6F73AC" w14:textId="2E0E5B8E">
      <w:pPr>
        <w:pStyle w:val="Heading3"/>
        <w:tabs>
          <w:tab w:val="clear" w:pos="1209"/>
        </w:tabs>
        <w:spacing w:before="0" w:after="0"/>
        <w:ind w:left="0" w:firstLine="0"/>
      </w:pPr>
      <w:r w:rsidRPr="001147FD">
        <w:br w:type="page"/>
      </w:r>
      <w:bookmarkStart w:name="_Toc58474626" w:id="896"/>
      <w:bookmarkStart w:name="_Toc58481297" w:id="897"/>
      <w:bookmarkStart w:name="_Toc114825633" w:id="898"/>
      <w:r w:rsidRPr="001147FD">
        <w:lastRenderedPageBreak/>
        <w:t>12.3.2</w:t>
      </w:r>
      <w:r w:rsidRPr="001147FD" w:rsidR="00E454E8">
        <w:t>5</w:t>
      </w:r>
      <w:r w:rsidRPr="001147FD">
        <w:t xml:space="preserve"> How to download </w:t>
      </w:r>
      <w:r w:rsidRPr="001147FD" w:rsidR="00581F63">
        <w:t xml:space="preserve">an ICM </w:t>
      </w:r>
      <w:r w:rsidRPr="001147FD">
        <w:t>RAFM project</w:t>
      </w:r>
      <w:bookmarkEnd w:id="896"/>
      <w:bookmarkEnd w:id="897"/>
      <w:bookmarkEnd w:id="898"/>
    </w:p>
    <w:p w:rsidRPr="001147FD" w:rsidR="0037703F" w:rsidP="0037703F" w:rsidRDefault="00916FF7" w14:paraId="27B55AD1" w14:textId="3CC16AF6">
      <w:pPr>
        <w:pStyle w:val="BodyText"/>
      </w:pPr>
      <w:r w:rsidRPr="001147FD">
        <w:rPr>
          <w:noProof/>
        </w:rPr>
        <mc:AlternateContent>
          <mc:Choice Requires="wps">
            <w:drawing>
              <wp:anchor distT="0" distB="0" distL="114300" distR="114300" simplePos="0" relativeHeight="251658709" behindDoc="0" locked="0" layoutInCell="0" allowOverlap="1" wp14:anchorId="2517DDAA" wp14:editId="4FDBC27F">
                <wp:simplePos x="0" y="0"/>
                <wp:positionH relativeFrom="column">
                  <wp:posOffset>17145</wp:posOffset>
                </wp:positionH>
                <wp:positionV relativeFrom="paragraph">
                  <wp:posOffset>183515</wp:posOffset>
                </wp:positionV>
                <wp:extent cx="6068060" cy="3545205"/>
                <wp:effectExtent l="26670" t="20320" r="39370" b="44450"/>
                <wp:wrapNone/>
                <wp:docPr id="89" name="AutoShape 4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354520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2298BF57" w14:textId="2C188221">
                            <w:pPr>
                              <w:pStyle w:val="BodyText"/>
                              <w:jc w:val="left"/>
                              <w:rPr>
                                <w:b/>
                                <w:noProof/>
                              </w:rPr>
                            </w:pPr>
                            <w:r>
                              <w:rPr>
                                <w:b/>
                                <w:noProof/>
                              </w:rPr>
                              <w:drawing>
                                <wp:inline distT="0" distB="0" distL="0" distR="0" wp14:anchorId="4AF0E77B" wp14:editId="22C64A2E">
                                  <wp:extent cx="413095" cy="285750"/>
                                  <wp:effectExtent l="0" t="0" r="0" b="0"/>
                                  <wp:docPr id="38268790" name="Picture 3826879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58F122ED"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35D5D263" w14:textId="43CC38B2">
                            <w:pPr>
                              <w:pStyle w:val="BodyText"/>
                              <w:numPr>
                                <w:ilvl w:val="0"/>
                                <w:numId w:val="43"/>
                              </w:numPr>
                              <w:spacing w:before="0" w:after="0"/>
                              <w:ind w:left="1418" w:hanging="284"/>
                              <w:rPr>
                                <w:i/>
                              </w:rPr>
                            </w:pPr>
                            <w:r>
                              <w:rPr>
                                <w:i/>
                              </w:rPr>
                              <w:t>A user may wish to take standard projects from multiple geographies and create a single merged project that can be used for runs consolidating numbers from multiple geographies. The download consists of a single zip file that contains standard RAFM projects (including library, object and script files) for the parent geography and each nested geography and a single set of input files created consistently with the inputs for the merged project assumption set. Having these files, although not required for the merging exercise, enables the user to validate the integrity of the merged project once the merging process has been completed outside of the ICM environment prior to reupload to reduce the risk of errors being reduced in the merging process.</w:t>
                            </w:r>
                          </w:p>
                          <w:p w:rsidRPr="00A6358D" w:rsidR="00E84082" w:rsidP="00D85B39" w:rsidRDefault="00E84082" w14:paraId="5E962BB7" w14:textId="00CD7E13">
                            <w:pPr>
                              <w:pStyle w:val="BodyText"/>
                              <w:spacing w:before="0" w:after="0"/>
                              <w:rPr>
                                <w:i/>
                              </w:rPr>
                            </w:pPr>
                          </w:p>
                          <w:p w:rsidRPr="004918C3" w:rsidR="00E84082" w:rsidP="00F71AF0" w:rsidRDefault="00E84082" w14:paraId="4217EADD" w14:textId="77777777">
                            <w:pPr>
                              <w:pStyle w:val="BodyText"/>
                              <w:numPr>
                                <w:ilvl w:val="0"/>
                                <w:numId w:val="21"/>
                              </w:numPr>
                              <w:jc w:val="left"/>
                              <w:rPr>
                                <w:b/>
                                <w:i/>
                              </w:rPr>
                            </w:pPr>
                            <w:r>
                              <w:rPr>
                                <w:b/>
                                <w:i/>
                              </w:rPr>
                              <w:t>To be able to download the report, the following conditions must be met:</w:t>
                            </w:r>
                          </w:p>
                          <w:p w:rsidR="00E84082" w:rsidP="00A6358D" w:rsidRDefault="00E84082" w14:paraId="2A9A02E4" w14:textId="77777777">
                            <w:pPr>
                              <w:pStyle w:val="BodyText"/>
                              <w:numPr>
                                <w:ilvl w:val="0"/>
                                <w:numId w:val="43"/>
                              </w:numPr>
                              <w:spacing w:before="0" w:after="0"/>
                              <w:ind w:left="1418" w:hanging="284"/>
                              <w:rPr>
                                <w:i/>
                              </w:rPr>
                            </w:pPr>
                            <w:r w:rsidRPr="008D3295">
                              <w:rPr>
                                <w:i/>
                              </w:rPr>
                              <w:t>The selected assumption set is published</w:t>
                            </w:r>
                          </w:p>
                          <w:p w:rsidR="00E84082" w:rsidP="00A6358D" w:rsidRDefault="00E84082" w14:paraId="716DC02A" w14:textId="77777777">
                            <w:pPr>
                              <w:pStyle w:val="BodyText"/>
                              <w:numPr>
                                <w:ilvl w:val="0"/>
                                <w:numId w:val="43"/>
                              </w:numPr>
                              <w:spacing w:before="0" w:after="0"/>
                              <w:ind w:left="1418" w:hanging="284"/>
                              <w:rPr>
                                <w:i/>
                              </w:rPr>
                            </w:pPr>
                            <w:r>
                              <w:rPr>
                                <w:i/>
                              </w:rPr>
                              <w:t xml:space="preserve">The selected assumption set </w:t>
                            </w:r>
                            <w:r w:rsidRPr="008D3295">
                              <w:rPr>
                                <w:i/>
                              </w:rPr>
                              <w:t>has at least one nested entity set</w:t>
                            </w:r>
                          </w:p>
                          <w:p w:rsidRPr="00A6358D" w:rsidR="00E84082" w:rsidP="00B474CB" w:rsidRDefault="00E84082" w14:paraId="1A71F536" w14:textId="77777777">
                            <w:pPr>
                              <w:pStyle w:val="BodyText"/>
                              <w:numPr>
                                <w:ilvl w:val="0"/>
                                <w:numId w:val="43"/>
                              </w:numPr>
                              <w:spacing w:before="0" w:after="0"/>
                              <w:ind w:left="1418" w:hanging="284"/>
                              <w:rPr>
                                <w:i/>
                              </w:rPr>
                            </w:pPr>
                            <w:r>
                              <w:rPr>
                                <w:i/>
                              </w:rPr>
                              <w:t>The u</w:t>
                            </w:r>
                            <w:r w:rsidRPr="00B01A82">
                              <w:rPr>
                                <w:i/>
                              </w:rPr>
                              <w:t>ser must have access to the geography which owns the selected assumption set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1CB277C">
              <v:shape id="AutoShape 4262" style="position:absolute;left:0;text-align:left;margin-left:1.35pt;margin-top:14.45pt;width:477.8pt;height:279.15pt;z-index:251658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3"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jkaAIAAK4EAAAOAAAAZHJzL2Uyb0RvYy54bWysVNtu2zAMfR+wfxD0vtpxLk2NOkXRrsOA&#10;bivQDXtWJDkWJouapMTpvn4UnaTd+jYsAQRSF/KcQ9KXV/vesp0O0YBr+OSs5Ew7Ccq4TcO/fb17&#10;t+QsJuGUsOB0w5905Fert28uB1/rCjqwSgeGQVysB9/wLiVfF0WUne5FPAOvHR62EHqR0A2bQgUx&#10;YPTeFlVZLooBgvIBpI4Rd2/HQ76i+G2rZfrStlEnZhuO2BKtgdZ1XovVpag3QfjOyAMM8Q8oemEc&#10;Jj2FuhVJsG0wr0L1RgaI0KYzCX0BbWukJg7IZlL+xeaxE14TFxQn+pNM8f+FlZ93j/4hZOjR34P8&#10;EZmDm064jb4OAYZOC4XpJlmoYvCxPj3ITsSnbD18AoWlFdsEpMG+DX0OiOzYnqR+Okmt94lJ3FyU&#10;i2W5wIpIPJvOZ/OqnFMOUR+f+xDTBw09y0bDWwsDAgvpYaw2pRK7+5gyNFEfr+fMDu6MtVRb69iA&#10;GZaTsqQXEaxR+ZQoh836xga2E9ged1X+H0D8ca03CZvUmr7hyzL/xrbJ2rx3itIkYexoIxTrcnBN&#10;7Yf4SIsthnjs1MCUyWyq5fQCR0MZ7MVpVuLinDNhNzhEMgXOAqTvJnXUAVm8V2gXVTWrpqMI1ndi&#10;5DA/okMUcSRH4sAxPXkvkFFNcxnzxMQ67dd7ZlTGdJ5J5r01qCcsMyKiWuKwo9FB+MXZgIPT8Phz&#10;K4LmzH502CoXk9ksTxo5aISXu+vjrnASQzQ8IWsyb9I4lVsfzKbDDBPi5uAa26o1VORnNIdmxKEg&#10;QocBzlP30qdbz5+Z1W8AAAD//wMAUEsDBBQABgAIAAAAIQCR4UD93gAAAAgBAAAPAAAAZHJzL2Rv&#10;d25yZXYueG1sTI/BTsMwEETvSPyDtUjcqE1QaRLiVKiiEkdSKgQ3N16SCHsdxW4b/p7lBKfRakYz&#10;b6v17J044RSHQBpuFwoEUhvsQJ2G/ev2JgcRkyFrXCDU8I0R1vXlRWVKG87U4GmXOsElFEujoU9p&#10;LKWMbY/exEUYkdj7DJM3ic+pk3YyZy73TmZK3UtvBuKF3oy46bH92h29hgYz16l33L6F4mP/svGq&#10;eY5PWl9fzY8PIBLO6S8Mv/iMDjUzHcKRbBROQ7biIEtegGC7WOZ3IA4alvkqA1lX8v8D9Q8AAAD/&#10;/wMAUEsBAi0AFAAGAAgAAAAhALaDOJL+AAAA4QEAABMAAAAAAAAAAAAAAAAAAAAAAFtDb250ZW50&#10;X1R5cGVzXS54bWxQSwECLQAUAAYACAAAACEAOP0h/9YAAACUAQAACwAAAAAAAAAAAAAAAAAvAQAA&#10;X3JlbHMvLnJlbHNQSwECLQAUAAYACAAAACEANrkY5GgCAACuBAAADgAAAAAAAAAAAAAAAAAuAgAA&#10;ZHJzL2Uyb0RvYy54bWxQSwECLQAUAAYACAAAACEAkeFA/d4AAAAIAQAADwAAAAAAAAAAAAAAAADC&#10;BAAAZHJzL2Rvd25yZXYueG1sUEsFBgAAAAAEAAQA8wAAAM0FAAAAAA==&#10;" w14:anchorId="2517DDAA">
                <v:shadow on="t" color="#622423" opacity=".5" offset="1pt"/>
                <v:textbox inset=",0,,0">
                  <w:txbxContent>
                    <w:p w:rsidR="00E84082" w:rsidP="0037703F" w:rsidRDefault="00E84082" w14:paraId="27EFE50A" w14:textId="2C188221">
                      <w:pPr>
                        <w:pStyle w:val="BodyText"/>
                        <w:jc w:val="left"/>
                        <w:rPr>
                          <w:b/>
                          <w:noProof/>
                        </w:rPr>
                      </w:pPr>
                      <w:r>
                        <w:rPr>
                          <w:b/>
                          <w:noProof/>
                        </w:rPr>
                        <w:drawing>
                          <wp:inline distT="0" distB="0" distL="0" distR="0" wp14:anchorId="763037AD" wp14:editId="22C64A2E">
                            <wp:extent cx="413095" cy="285750"/>
                            <wp:effectExtent l="0" t="0" r="0" b="0"/>
                            <wp:docPr id="538109021" name="Picture 3826879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5895C30E"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08D45CAA" w14:textId="43CC38B2">
                      <w:pPr>
                        <w:pStyle w:val="BodyText"/>
                        <w:numPr>
                          <w:ilvl w:val="0"/>
                          <w:numId w:val="43"/>
                        </w:numPr>
                        <w:spacing w:before="0" w:after="0"/>
                        <w:ind w:left="1418" w:hanging="284"/>
                        <w:rPr>
                          <w:i/>
                        </w:rPr>
                      </w:pPr>
                      <w:r>
                        <w:rPr>
                          <w:i/>
                        </w:rPr>
                        <w:t>A user may wish to take standard projects from multiple geographies and create a single merged project that can be used for runs consolidating numbers from multiple geographies. The download consists of a single zip file that contains standard RAFM projects (including library, object and script files) for the parent geography and each nested geography and a single set of input files created consistently with the inputs for the merged project assumption set. Having these files, although not required for the merging exercise, enables the user to validate the integrity of the merged project once the merging process has been completed outside of the ICM environment prior to reupload to reduce the risk of errors being reduced in the merging process.</w:t>
                      </w:r>
                    </w:p>
                    <w:p w:rsidRPr="00A6358D" w:rsidR="00E84082" w:rsidP="00D85B39" w:rsidRDefault="00E84082" w14:paraId="44D1216F" w14:textId="00CD7E13">
                      <w:pPr>
                        <w:pStyle w:val="BodyText"/>
                        <w:spacing w:before="0" w:after="0"/>
                        <w:rPr>
                          <w:i/>
                        </w:rPr>
                      </w:pPr>
                    </w:p>
                    <w:p w:rsidRPr="004918C3" w:rsidR="00E84082" w:rsidP="00F71AF0" w:rsidRDefault="00E84082" w14:paraId="0D09BE70" w14:textId="77777777">
                      <w:pPr>
                        <w:pStyle w:val="BodyText"/>
                        <w:numPr>
                          <w:ilvl w:val="0"/>
                          <w:numId w:val="21"/>
                        </w:numPr>
                        <w:jc w:val="left"/>
                        <w:rPr>
                          <w:b/>
                          <w:i/>
                        </w:rPr>
                      </w:pPr>
                      <w:r>
                        <w:rPr>
                          <w:b/>
                          <w:i/>
                        </w:rPr>
                        <w:t>To be able to download the report, the following conditions must be met:</w:t>
                      </w:r>
                    </w:p>
                    <w:p w:rsidR="00E84082" w:rsidP="00A6358D" w:rsidRDefault="00E84082" w14:paraId="1201A362" w14:textId="77777777">
                      <w:pPr>
                        <w:pStyle w:val="BodyText"/>
                        <w:numPr>
                          <w:ilvl w:val="0"/>
                          <w:numId w:val="43"/>
                        </w:numPr>
                        <w:spacing w:before="0" w:after="0"/>
                        <w:ind w:left="1418" w:hanging="284"/>
                        <w:rPr>
                          <w:i/>
                        </w:rPr>
                      </w:pPr>
                      <w:r w:rsidRPr="008D3295">
                        <w:rPr>
                          <w:i/>
                        </w:rPr>
                        <w:t>The selected assumption set is published</w:t>
                      </w:r>
                    </w:p>
                    <w:p w:rsidR="00E84082" w:rsidP="00A6358D" w:rsidRDefault="00E84082" w14:paraId="6F56E8C2" w14:textId="77777777">
                      <w:pPr>
                        <w:pStyle w:val="BodyText"/>
                        <w:numPr>
                          <w:ilvl w:val="0"/>
                          <w:numId w:val="43"/>
                        </w:numPr>
                        <w:spacing w:before="0" w:after="0"/>
                        <w:ind w:left="1418" w:hanging="284"/>
                        <w:rPr>
                          <w:i/>
                        </w:rPr>
                      </w:pPr>
                      <w:r>
                        <w:rPr>
                          <w:i/>
                        </w:rPr>
                        <w:t xml:space="preserve">The selected assumption set </w:t>
                      </w:r>
                      <w:r w:rsidRPr="008D3295">
                        <w:rPr>
                          <w:i/>
                        </w:rPr>
                        <w:t>has at least one nested entity set</w:t>
                      </w:r>
                    </w:p>
                    <w:p w:rsidRPr="00A6358D" w:rsidR="00E84082" w:rsidP="00B474CB" w:rsidRDefault="00E84082" w14:paraId="3F4874DF" w14:textId="77777777">
                      <w:pPr>
                        <w:pStyle w:val="BodyText"/>
                        <w:numPr>
                          <w:ilvl w:val="0"/>
                          <w:numId w:val="43"/>
                        </w:numPr>
                        <w:spacing w:before="0" w:after="0"/>
                        <w:ind w:left="1418" w:hanging="284"/>
                        <w:rPr>
                          <w:i/>
                        </w:rPr>
                      </w:pPr>
                      <w:r>
                        <w:rPr>
                          <w:i/>
                        </w:rPr>
                        <w:t>The u</w:t>
                      </w:r>
                      <w:r w:rsidRPr="00B01A82">
                        <w:rPr>
                          <w:i/>
                        </w:rPr>
                        <w:t>ser must have access to the geography which owns the selected assumption set</w:t>
                      </w:r>
                    </w:p>
                  </w:txbxContent>
                </v:textbox>
              </v:shape>
            </w:pict>
          </mc:Fallback>
        </mc:AlternateContent>
      </w:r>
    </w:p>
    <w:p w:rsidRPr="001147FD" w:rsidR="0037703F" w:rsidP="0037703F" w:rsidRDefault="0037703F" w14:paraId="7369B96C" w14:textId="77777777">
      <w:pPr>
        <w:pStyle w:val="BodyText"/>
      </w:pPr>
    </w:p>
    <w:p w:rsidRPr="001147FD" w:rsidR="0037703F" w:rsidP="0037703F" w:rsidRDefault="0037703F" w14:paraId="39FB5899" w14:textId="77777777">
      <w:pPr>
        <w:pStyle w:val="BodyText"/>
      </w:pPr>
    </w:p>
    <w:p w:rsidRPr="001147FD" w:rsidR="0037703F" w:rsidP="0037703F" w:rsidRDefault="0037703F" w14:paraId="7A82C2DD" w14:textId="77777777">
      <w:pPr>
        <w:pStyle w:val="BodyText"/>
      </w:pPr>
    </w:p>
    <w:p w:rsidRPr="001147FD" w:rsidR="0037703F" w:rsidP="0037703F" w:rsidRDefault="0037703F" w14:paraId="057A9DF6" w14:textId="77777777">
      <w:pPr>
        <w:pStyle w:val="BodyText"/>
      </w:pPr>
    </w:p>
    <w:p w:rsidRPr="001147FD" w:rsidR="0037703F" w:rsidP="0037703F" w:rsidRDefault="0037703F" w14:paraId="4C0A9BA4" w14:textId="77777777">
      <w:pPr>
        <w:pStyle w:val="BodyText"/>
      </w:pPr>
    </w:p>
    <w:p w:rsidRPr="001147FD" w:rsidR="0037703F" w:rsidP="0037703F" w:rsidRDefault="0037703F" w14:paraId="4E01C209" w14:textId="77777777">
      <w:pPr>
        <w:pStyle w:val="BodyText"/>
      </w:pPr>
    </w:p>
    <w:p w:rsidRPr="001147FD" w:rsidR="0037703F" w:rsidP="0037703F" w:rsidRDefault="0037703F" w14:paraId="347DBCD8" w14:textId="77777777">
      <w:pPr>
        <w:pStyle w:val="BodyText"/>
      </w:pPr>
    </w:p>
    <w:p w:rsidRPr="001147FD" w:rsidR="0037703F" w:rsidP="0037703F" w:rsidRDefault="0037703F" w14:paraId="56C281AF" w14:textId="77777777">
      <w:pPr>
        <w:pStyle w:val="BodyText"/>
      </w:pPr>
    </w:p>
    <w:p w:rsidRPr="001147FD" w:rsidR="00EF6C59" w:rsidP="0037703F" w:rsidRDefault="00EF6C59" w14:paraId="7EF600E5" w14:textId="77777777">
      <w:pPr>
        <w:spacing w:before="120"/>
        <w:rPr>
          <w:b/>
        </w:rPr>
      </w:pPr>
    </w:p>
    <w:p w:rsidRPr="001147FD" w:rsidR="00EF6C59" w:rsidP="0037703F" w:rsidRDefault="00EF6C59" w14:paraId="3E8D47BA" w14:textId="77777777">
      <w:pPr>
        <w:spacing w:before="120"/>
        <w:rPr>
          <w:b/>
        </w:rPr>
      </w:pPr>
    </w:p>
    <w:p w:rsidRPr="001147FD" w:rsidR="006F3D42" w:rsidP="0037703F" w:rsidRDefault="006F3D42" w14:paraId="431B4678" w14:textId="77777777">
      <w:pPr>
        <w:spacing w:before="120"/>
        <w:rPr>
          <w:b/>
        </w:rPr>
      </w:pPr>
    </w:p>
    <w:p w:rsidRPr="001147FD" w:rsidR="006F3D42" w:rsidP="0037703F" w:rsidRDefault="006F3D42" w14:paraId="5286F53F" w14:textId="77777777">
      <w:pPr>
        <w:spacing w:before="120"/>
        <w:rPr>
          <w:b/>
        </w:rPr>
      </w:pPr>
    </w:p>
    <w:p w:rsidRPr="001147FD" w:rsidR="0037703F" w:rsidP="0037703F" w:rsidRDefault="0037703F" w14:paraId="4D059232" w14:textId="60FFDB25">
      <w:pPr>
        <w:spacing w:before="120"/>
      </w:pPr>
      <w:r w:rsidRPr="001147FD">
        <w:rPr>
          <w:b/>
        </w:rPr>
        <w:t>Step 1</w:t>
      </w:r>
      <w:r w:rsidRPr="001147FD">
        <w:t>: Select the ‘Assumption Sets’ tab.</w:t>
      </w:r>
    </w:p>
    <w:p w:rsidRPr="001147FD" w:rsidR="00C215F1" w:rsidP="00C215F1" w:rsidRDefault="00C215F1" w14:paraId="69C66A05" w14:textId="77777777">
      <w:pPr>
        <w:spacing w:before="120"/>
        <w:rPr>
          <w:b/>
        </w:rPr>
      </w:pPr>
      <w:r w:rsidRPr="001147FD">
        <w:rPr>
          <w:b/>
        </w:rPr>
        <w:t>Step 2</w:t>
      </w:r>
      <w:r w:rsidRPr="001147FD">
        <w:t>:</w:t>
      </w:r>
      <w:r w:rsidRPr="001147FD">
        <w:rPr>
          <w:b/>
        </w:rPr>
        <w:t xml:space="preserve"> </w:t>
      </w:r>
      <w:r w:rsidRPr="001147FD">
        <w:t>Select an assumption set in the assumption set summary table.</w:t>
      </w:r>
    </w:p>
    <w:p w:rsidRPr="001147FD" w:rsidR="00C215F1" w:rsidP="00C215F1" w:rsidRDefault="00C215F1" w14:paraId="7BDE2432" w14:textId="77777777">
      <w:pPr>
        <w:spacing w:before="120"/>
      </w:pPr>
      <w:r w:rsidRPr="001147FD">
        <w:rPr>
          <w:b/>
        </w:rPr>
        <w:t>Step 3</w:t>
      </w:r>
      <w:r w:rsidRPr="001147FD">
        <w:t>:</w:t>
      </w:r>
      <w:r w:rsidRPr="001147FD">
        <w:rPr>
          <w:b/>
        </w:rPr>
        <w:t xml:space="preserve"> </w:t>
      </w:r>
      <w:r w:rsidRPr="001147FD">
        <w:t>Select the option ‘Download RAFM Projects’ from the ‘Download’ menu.</w:t>
      </w:r>
    </w:p>
    <w:p w:rsidRPr="001147FD" w:rsidR="00317CEE" w:rsidP="00C215F1" w:rsidRDefault="00317CEE" w14:paraId="10DB2257" w14:textId="5FC8A94A">
      <w:pPr>
        <w:spacing w:before="120"/>
        <w:rPr>
          <w:b/>
        </w:rPr>
      </w:pPr>
      <w:r w:rsidRPr="001147FD">
        <w:rPr>
          <w:b/>
        </w:rPr>
        <w:t xml:space="preserve">Step 4: </w:t>
      </w:r>
      <w:r w:rsidRPr="001147FD">
        <w:t>A window will pop up</w:t>
      </w:r>
      <w:r w:rsidRPr="001147FD" w:rsidR="00EF6BCB">
        <w:t>,</w:t>
      </w:r>
      <w:r w:rsidRPr="001147FD">
        <w:t xml:space="preserve"> </w:t>
      </w:r>
      <w:r w:rsidRPr="001147FD" w:rsidR="001521BD">
        <w:t>similar to</w:t>
      </w:r>
      <w:r w:rsidRPr="001147FD" w:rsidR="004951D0">
        <w:t xml:space="preserve"> that which is</w:t>
      </w:r>
      <w:r w:rsidRPr="001147FD" w:rsidR="001521BD">
        <w:t xml:space="preserve"> seen</w:t>
      </w:r>
      <w:r w:rsidRPr="001147FD" w:rsidR="00210CE4">
        <w:t xml:space="preserve"> when running an assumption set (see </w:t>
      </w:r>
      <w:r w:rsidRPr="001147FD" w:rsidR="00F24C7F">
        <w:t>section</w:t>
      </w:r>
      <w:r w:rsidRPr="001147FD" w:rsidR="00210CE4">
        <w:t xml:space="preserve"> 12.</w:t>
      </w:r>
      <w:r w:rsidRPr="001147FD" w:rsidR="00F24C7F">
        <w:t>3.1</w:t>
      </w:r>
      <w:r w:rsidRPr="001147FD" w:rsidR="006F3D42">
        <w:t>1</w:t>
      </w:r>
      <w:r w:rsidRPr="001147FD" w:rsidR="00F24C7F">
        <w:t xml:space="preserve">). </w:t>
      </w:r>
    </w:p>
    <w:p w:rsidRPr="001147FD" w:rsidR="001F53F8" w:rsidP="001F53F8" w:rsidRDefault="001F53F8" w14:paraId="141F7EF7" w14:textId="77777777">
      <w:pPr>
        <w:spacing w:before="120"/>
      </w:pPr>
      <w:r w:rsidRPr="001147FD">
        <w:t xml:space="preserve">The system makes the files available for download. </w:t>
      </w:r>
    </w:p>
    <w:p w:rsidRPr="001147FD" w:rsidR="001F53F8" w:rsidP="001F53F8" w:rsidRDefault="001F53F8" w14:paraId="17567352" w14:textId="77777777">
      <w:pPr>
        <w:pStyle w:val="BodyText"/>
        <w:ind w:left="0"/>
      </w:pPr>
      <w:r w:rsidRPr="001147FD">
        <w:t>You can select the ‘Cancel’ button to abort the task.</w:t>
      </w:r>
    </w:p>
    <w:p w:rsidRPr="001147FD" w:rsidR="0037703F" w:rsidP="00D85B39" w:rsidRDefault="001F53F8" w14:paraId="6A92BCFF" w14:textId="77777777">
      <w:pPr>
        <w:spacing w:before="120"/>
        <w:jc w:val="left"/>
      </w:pPr>
      <w:r w:rsidRPr="001147FD">
        <w:t>The download contain</w:t>
      </w:r>
      <w:r w:rsidRPr="001147FD" w:rsidR="00322E1F">
        <w:t>s</w:t>
      </w:r>
      <w:r w:rsidRPr="001147FD">
        <w:t xml:space="preserve"> all RAFM projects used in the assumption set.</w:t>
      </w:r>
      <w:r w:rsidRPr="001147FD" w:rsidR="00322E1F">
        <w:t xml:space="preserve"> The download contains the </w:t>
      </w:r>
      <w:r w:rsidRPr="001147FD" w:rsidR="00EF38D7">
        <w:t>Merged</w:t>
      </w:r>
      <w:r w:rsidRPr="001147FD">
        <w:t xml:space="preserve"> ICM RAFM Project </w:t>
      </w:r>
      <w:r w:rsidRPr="001147FD" w:rsidR="00EF38D7">
        <w:t xml:space="preserve">in </w:t>
      </w:r>
      <w:r w:rsidRPr="001147FD">
        <w:t>the main entity set of the selected assumption set</w:t>
      </w:r>
      <w:r w:rsidRPr="001147FD" w:rsidR="00322E1F">
        <w:t xml:space="preserve"> and </w:t>
      </w:r>
      <w:r w:rsidRPr="001147FD">
        <w:t>Standard RAFM Project(s) from nested entity set(s).</w:t>
      </w:r>
    </w:p>
    <w:p w:rsidRPr="001147FD" w:rsidR="001F53F8" w:rsidP="001F53F8" w:rsidRDefault="001F53F8" w14:paraId="1A6962EC" w14:textId="77777777">
      <w:pPr>
        <w:spacing w:before="120"/>
        <w:jc w:val="left"/>
      </w:pPr>
      <w:r w:rsidRPr="001147FD">
        <w:t>The download is a single zipped archive.</w:t>
      </w:r>
    </w:p>
    <w:p w:rsidRPr="001147FD" w:rsidR="00EF6C59" w:rsidP="001F53F8" w:rsidRDefault="00EF6C59" w14:paraId="5804BADE" w14:textId="77777777">
      <w:pPr>
        <w:spacing w:before="120"/>
        <w:jc w:val="left"/>
      </w:pPr>
    </w:p>
    <w:p w:rsidRPr="001147FD" w:rsidR="0037703F" w:rsidP="0037703F" w:rsidRDefault="00916FF7" w14:paraId="4881CD42" w14:textId="5EC9120E">
      <w:pPr>
        <w:pStyle w:val="BodyText"/>
        <w:ind w:left="0"/>
      </w:pPr>
      <w:r w:rsidRPr="001147FD">
        <w:rPr>
          <w:noProof/>
        </w:rPr>
        <mc:AlternateContent>
          <mc:Choice Requires="wps">
            <w:drawing>
              <wp:anchor distT="0" distB="0" distL="114300" distR="114300" simplePos="0" relativeHeight="251658710" behindDoc="0" locked="0" layoutInCell="0" allowOverlap="1" wp14:anchorId="1F9F8213" wp14:editId="2353BEBD">
                <wp:simplePos x="0" y="0"/>
                <wp:positionH relativeFrom="column">
                  <wp:posOffset>17145</wp:posOffset>
                </wp:positionH>
                <wp:positionV relativeFrom="paragraph">
                  <wp:posOffset>21590</wp:posOffset>
                </wp:positionV>
                <wp:extent cx="6068060" cy="1019175"/>
                <wp:effectExtent l="26670" t="23495" r="39370" b="52705"/>
                <wp:wrapNone/>
                <wp:docPr id="87" name="AutoShape 4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917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373490BD" w14:textId="003A0653">
                            <w:pPr>
                              <w:rPr>
                                <w:b/>
                                <w:noProof/>
                              </w:rPr>
                            </w:pPr>
                            <w:r>
                              <w:rPr>
                                <w:b/>
                                <w:noProof/>
                              </w:rPr>
                              <w:drawing>
                                <wp:inline distT="0" distB="0" distL="0" distR="0" wp14:anchorId="16ED2643" wp14:editId="039B8495">
                                  <wp:extent cx="419100" cy="381000"/>
                                  <wp:effectExtent l="0" t="0" r="0" b="0"/>
                                  <wp:docPr id="38268791" name="Picture 4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851FC" w:rsidRDefault="00E84082" w14:paraId="76A16C76" w14:textId="77777777">
                            <w:pPr>
                              <w:jc w:val="left"/>
                            </w:pPr>
                            <w:r>
                              <w:rPr>
                                <w:b/>
                              </w:rPr>
                              <w:t>Upon completion of the above steps, one or more Standard ICM RAFM project(s) will be downloaded in a single zipped file.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7D7F12C">
              <v:shape id="AutoShape 4263" style="position:absolute;left:0;text-align:left;margin-left:1.35pt;margin-top:1.7pt;width:477.8pt;height:80.25pt;z-index:2516587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4"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nyZAIAAK4EAAAOAAAAZHJzL2Uyb0RvYy54bWysVMGO0zAQvSPxD5bvNEnb7bZR09WqyyKk&#10;BVYqiLNrO4mF4zG227R8PWOn7Rb2hsjB8oztmffezGR5d+g02UvnFZiKFqOcEmk4CGWain77+vhu&#10;TokPzAimwciKHqWnd6u3b5a9LeUYWtBCOoJBjC97W9E2BFtmmeet7JgfgZUGD2twHQtouiYTjvUY&#10;vdPZOM9nWQ9OWAdceo/eh+GQrlL8upY8fKlrLwPRFUVsIa0urdu4ZqslKxvHbKv4CQb7BxQdUwaT&#10;XkI9sMDIzqlXoTrFHXiow4hDl0FdKy4TB2RT5H+x2bTMysQFxfH2IpP/f2H55/3GPrsI3dsn4D88&#10;MbBumWnkvXPQt5IJTFdEobLe+vLyIBoen5Jt/wkElpbtAiQNDrXrYkBkRw5J6uNFankIhKNzls/m&#10;+QwrwvGsyItFcXuTcrDy/Nw6Hz5I6EjcVLTW0CMwF56HaqdUbP/kQ4TGyvP1mNnAo9I61VYb0ld0&#10;Mi/yPL3woJWIp4mya7Zr7cieYXus8/idQPxxrVMBm1SrrqLzyyVWRm3eG5HSBKb0sEco2sTgMrUf&#10;4kta7DDEphU9ESqyGc8nCxwNobAXJ1GJxS0lTDc4RDw4ShyE7yq0qQOieK/Qzsbj6XgyiKBtywYO&#10;N9cUBnJJHDinT9YVslTTWMY4Mb4Mh+2BKBExzaMS0bcFccQyI6JUSxx23LTgflHS4+BU1P/cMScp&#10;0R8NtsqimE7jpCUDN+7auz17meEYoqIBWaftOgxTubNONS1mKBI3A/fYVrVKRX5Bc2pGHIpE6DTA&#10;cequ7XTr5Tez+g0AAP//AwBQSwMEFAAGAAgAAAAhABn9ehXgAAAABwEAAA8AAABkcnMvZG93bnJl&#10;di54bWxMjstOwzAQRfdI/IM1SGwQdUigjxCnAqSKR6kEbdW1E0+TiHgcxW4b/p5hBcure3TvyeaD&#10;bcURe984UnAzikAglc40VCnYbhbXUxA+aDK6dYQKvtHDPD8/y3Rq3Ik+8bgOleAR8qlWUIfQpVL6&#10;skar/ch1SNztXW914NhX0vT6xOO2lXEUjaXVDfFDrTt8qrH8Wh+sgtfibbh61Pvlx+rd7OLnRbSs&#10;XrZKXV4MD/cgAg7hD4ZffVaHnJ0KdyDjRasgnjCoILkFwe3sbpqAKBgbJzOQeSb/++c/AAAA//8D&#10;AFBLAQItABQABgAIAAAAIQC2gziS/gAAAOEBAAATAAAAAAAAAAAAAAAAAAAAAABbQ29udGVudF9U&#10;eXBlc10ueG1sUEsBAi0AFAAGAAgAAAAhADj9If/WAAAAlAEAAAsAAAAAAAAAAAAAAAAALwEAAF9y&#10;ZWxzLy5yZWxzUEsBAi0AFAAGAAgAAAAhAGK/WfJkAgAArgQAAA4AAAAAAAAAAAAAAAAALgIAAGRy&#10;cy9lMm9Eb2MueG1sUEsBAi0AFAAGAAgAAAAhABn9ehXgAAAABwEAAA8AAAAAAAAAAAAAAAAAvgQA&#10;AGRycy9kb3ducmV2LnhtbFBLBQYAAAAABAAEAPMAAADLBQAAAAA=&#10;" w14:anchorId="1F9F8213">
                <v:shadow on="t" color="#622423" opacity=".5" offset="1pt"/>
                <v:textbox inset=",0,,0">
                  <w:txbxContent>
                    <w:p w:rsidR="00E84082" w:rsidP="0037703F" w:rsidRDefault="00E84082" w14:paraId="20AB86F7" w14:textId="003A0653">
                      <w:pPr>
                        <w:rPr>
                          <w:b/>
                          <w:noProof/>
                        </w:rPr>
                      </w:pPr>
                      <w:r>
                        <w:rPr>
                          <w:b/>
                          <w:noProof/>
                        </w:rPr>
                        <w:drawing>
                          <wp:inline distT="0" distB="0" distL="0" distR="0" wp14:anchorId="6DAE229E" wp14:editId="039B8495">
                            <wp:extent cx="419100" cy="381000"/>
                            <wp:effectExtent l="0" t="0" r="0" b="0"/>
                            <wp:docPr id="215777236" name="Picture 43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8851FC" w:rsidRDefault="00E84082" w14:paraId="2FBE9355" w14:textId="77777777">
                      <w:pPr>
                        <w:jc w:val="left"/>
                      </w:pPr>
                      <w:r>
                        <w:rPr>
                          <w:b/>
                        </w:rPr>
                        <w:t>Upon completion of the above steps, one or more Standard ICM RAFM project(s) will be downloaded in a single zipped file.</w:t>
                      </w:r>
                    </w:p>
                  </w:txbxContent>
                </v:textbox>
              </v:shape>
            </w:pict>
          </mc:Fallback>
        </mc:AlternateContent>
      </w:r>
    </w:p>
    <w:p w:rsidRPr="001147FD" w:rsidR="0037703F" w:rsidP="0037703F" w:rsidRDefault="0037703F" w14:paraId="36AC4B6C" w14:textId="77777777">
      <w:pPr>
        <w:pStyle w:val="BodyText"/>
      </w:pPr>
    </w:p>
    <w:p w:rsidRPr="001147FD" w:rsidR="0037703F" w:rsidP="0037703F" w:rsidRDefault="0037703F" w14:paraId="0AD63E09" w14:textId="77777777">
      <w:pPr>
        <w:pStyle w:val="BodyText"/>
      </w:pPr>
    </w:p>
    <w:p w:rsidRPr="001147FD" w:rsidR="0037703F" w:rsidP="0037703F" w:rsidRDefault="0037703F" w14:paraId="5816A3E7" w14:textId="2BBE7B39">
      <w:pPr>
        <w:pStyle w:val="Heading3"/>
        <w:tabs>
          <w:tab w:val="clear" w:pos="1209"/>
        </w:tabs>
        <w:spacing w:before="0" w:after="0"/>
        <w:ind w:left="0" w:firstLine="0"/>
      </w:pPr>
      <w:r w:rsidRPr="001147FD">
        <w:br w:type="page"/>
      </w:r>
      <w:bookmarkStart w:name="_Toc58474627" w:id="899"/>
      <w:bookmarkStart w:name="_Toc58481298" w:id="900"/>
      <w:bookmarkStart w:name="_Toc114825634" w:id="901"/>
      <w:r w:rsidRPr="001147FD">
        <w:lastRenderedPageBreak/>
        <w:t>12.3.2</w:t>
      </w:r>
      <w:r w:rsidRPr="001147FD" w:rsidR="00E454E8">
        <w:t>6</w:t>
      </w:r>
      <w:r w:rsidRPr="001147FD">
        <w:t xml:space="preserve"> How to export </w:t>
      </w:r>
      <w:r w:rsidRPr="001147FD" w:rsidR="00581F63">
        <w:t>a</w:t>
      </w:r>
      <w:r w:rsidRPr="001147FD" w:rsidR="00D61BB5">
        <w:t>n</w:t>
      </w:r>
      <w:r w:rsidRPr="001147FD" w:rsidR="00581F63">
        <w:t xml:space="preserve"> ICM </w:t>
      </w:r>
      <w:r w:rsidRPr="001147FD">
        <w:t>RAFM project</w:t>
      </w:r>
      <w:bookmarkEnd w:id="899"/>
      <w:bookmarkEnd w:id="900"/>
      <w:bookmarkEnd w:id="901"/>
    </w:p>
    <w:p w:rsidRPr="001147FD" w:rsidR="0037703F" w:rsidP="0037703F" w:rsidRDefault="00916FF7" w14:paraId="779ABD71" w14:textId="7FCE0FA6">
      <w:pPr>
        <w:pStyle w:val="BodyText"/>
      </w:pPr>
      <w:r w:rsidRPr="001147FD">
        <w:rPr>
          <w:noProof/>
        </w:rPr>
        <mc:AlternateContent>
          <mc:Choice Requires="wps">
            <w:drawing>
              <wp:anchor distT="0" distB="0" distL="114300" distR="114300" simplePos="0" relativeHeight="251658711" behindDoc="0" locked="0" layoutInCell="0" allowOverlap="1" wp14:anchorId="454DD909" wp14:editId="2542694A">
                <wp:simplePos x="0" y="0"/>
                <wp:positionH relativeFrom="column">
                  <wp:posOffset>17145</wp:posOffset>
                </wp:positionH>
                <wp:positionV relativeFrom="paragraph">
                  <wp:posOffset>183515</wp:posOffset>
                </wp:positionV>
                <wp:extent cx="6068060" cy="4016375"/>
                <wp:effectExtent l="26670" t="20320" r="39370" b="49530"/>
                <wp:wrapNone/>
                <wp:docPr id="86" name="AutoShape 4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401637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29CAE7D9" w14:textId="0FF6A115">
                            <w:pPr>
                              <w:pStyle w:val="BodyText"/>
                              <w:jc w:val="left"/>
                              <w:rPr>
                                <w:b/>
                                <w:noProof/>
                              </w:rPr>
                            </w:pPr>
                            <w:r>
                              <w:rPr>
                                <w:b/>
                                <w:noProof/>
                              </w:rPr>
                              <w:drawing>
                                <wp:inline distT="0" distB="0" distL="0" distR="0" wp14:anchorId="22E1A43F" wp14:editId="111C9116">
                                  <wp:extent cx="413095" cy="285750"/>
                                  <wp:effectExtent l="0" t="0" r="0" b="0"/>
                                  <wp:docPr id="38268792" name="Picture 3826879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682D48C5"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9867F6" w:rsidRDefault="00E84082" w14:paraId="2C4D9EB6" w14:textId="77777777">
                            <w:pPr>
                              <w:pStyle w:val="BodyText"/>
                              <w:numPr>
                                <w:ilvl w:val="0"/>
                                <w:numId w:val="43"/>
                              </w:numPr>
                              <w:spacing w:before="0" w:after="0"/>
                              <w:ind w:left="1418" w:hanging="284"/>
                              <w:rPr>
                                <w:i/>
                              </w:rPr>
                            </w:pPr>
                            <w:r>
                              <w:rPr>
                                <w:i/>
                              </w:rPr>
                              <w:t>Whenever a user needs to update a RAFM project, the development work is undertaken in a standalone version of RAFM. Development is undertaken by the lite model developers and is independent of the ICM interface.</w:t>
                            </w:r>
                          </w:p>
                          <w:p w:rsidR="00E84082" w:rsidP="00A6358D" w:rsidRDefault="00E84082" w14:paraId="38CE6A3C" w14:textId="77777777">
                            <w:pPr>
                              <w:pStyle w:val="BodyText"/>
                              <w:numPr>
                                <w:ilvl w:val="0"/>
                                <w:numId w:val="43"/>
                              </w:numPr>
                              <w:spacing w:before="0" w:after="0"/>
                              <w:ind w:left="1418" w:hanging="284"/>
                              <w:rPr>
                                <w:i/>
                              </w:rPr>
                            </w:pPr>
                            <w:r>
                              <w:rPr>
                                <w:i/>
                              </w:rPr>
                              <w:t xml:space="preserve">Before a RAFM project can be tested in a standalone version of RAFM, RAFM also requires that an associated assumption set archive zip file is also available. </w:t>
                            </w:r>
                          </w:p>
                          <w:p w:rsidR="00E84082" w:rsidP="00A6358D" w:rsidRDefault="00E84082" w14:paraId="61CE4986" w14:textId="77777777">
                            <w:pPr>
                              <w:pStyle w:val="BodyText"/>
                              <w:numPr>
                                <w:ilvl w:val="0"/>
                                <w:numId w:val="43"/>
                              </w:numPr>
                              <w:spacing w:before="0" w:after="0"/>
                              <w:ind w:left="1418" w:hanging="284"/>
                              <w:rPr>
                                <w:i/>
                              </w:rPr>
                            </w:pPr>
                            <w:r>
                              <w:rPr>
                                <w:i/>
                              </w:rPr>
                              <w:t xml:space="preserve">An associated assumption set archive is maintained in the ICM interface and must be exported so that its data  can be accessed by the standalone version of RAFM. </w:t>
                            </w:r>
                          </w:p>
                          <w:p w:rsidRPr="00A6358D" w:rsidR="00E84082" w:rsidP="00D85B39" w:rsidRDefault="00E84082" w14:paraId="41E78FB1" w14:textId="77777777">
                            <w:pPr>
                              <w:pStyle w:val="BodyText"/>
                              <w:spacing w:before="0" w:after="0"/>
                              <w:rPr>
                                <w:i/>
                              </w:rPr>
                            </w:pPr>
                          </w:p>
                          <w:p w:rsidRPr="004918C3" w:rsidR="00E84082" w:rsidP="00A6358D" w:rsidRDefault="00E84082" w14:paraId="6B80565C" w14:textId="77777777">
                            <w:pPr>
                              <w:pStyle w:val="BodyText"/>
                              <w:numPr>
                                <w:ilvl w:val="0"/>
                                <w:numId w:val="21"/>
                              </w:numPr>
                              <w:jc w:val="left"/>
                              <w:rPr>
                                <w:b/>
                                <w:i/>
                              </w:rPr>
                            </w:pPr>
                            <w:r>
                              <w:rPr>
                                <w:b/>
                                <w:i/>
                              </w:rPr>
                              <w:t>To be able to export an ICM RAFM project, the following conditions must be met:</w:t>
                            </w:r>
                          </w:p>
                          <w:p w:rsidR="00E84082" w:rsidP="006012CA" w:rsidRDefault="00E84082" w14:paraId="357DF831" w14:textId="77777777">
                            <w:pPr>
                              <w:pStyle w:val="BodyText"/>
                              <w:numPr>
                                <w:ilvl w:val="0"/>
                                <w:numId w:val="43"/>
                              </w:numPr>
                              <w:spacing w:before="0" w:after="0"/>
                              <w:ind w:left="1418" w:hanging="284"/>
                              <w:rPr>
                                <w:i/>
                              </w:rPr>
                            </w:pPr>
                            <w:r>
                              <w:rPr>
                                <w:i/>
                              </w:rPr>
                              <w:t>The user has permission to export RAFM projects</w:t>
                            </w:r>
                          </w:p>
                          <w:p w:rsidRPr="00A02B28" w:rsidR="00E84082" w:rsidP="006012CA" w:rsidRDefault="00E84082" w14:paraId="3CA73183" w14:textId="77777777">
                            <w:pPr>
                              <w:pStyle w:val="BodyText"/>
                              <w:numPr>
                                <w:ilvl w:val="0"/>
                                <w:numId w:val="43"/>
                              </w:numPr>
                              <w:spacing w:before="0" w:after="0"/>
                              <w:ind w:left="1418" w:hanging="284"/>
                              <w:rPr>
                                <w:i/>
                              </w:rPr>
                            </w:pPr>
                            <w:r w:rsidRPr="00A02B28">
                              <w:rPr>
                                <w:i/>
                              </w:rPr>
                              <w:t xml:space="preserve">The user belongs to the </w:t>
                            </w:r>
                            <w:r>
                              <w:rPr>
                                <w:i/>
                              </w:rPr>
                              <w:t xml:space="preserve">assumption set </w:t>
                            </w:r>
                            <w:r w:rsidRPr="00A02B28">
                              <w:rPr>
                                <w:i/>
                              </w:rPr>
                              <w:t>owner user group</w:t>
                            </w:r>
                          </w:p>
                          <w:p w:rsidRPr="008D3295" w:rsidR="00E84082" w:rsidP="00D85B39" w:rsidRDefault="00E84082" w14:paraId="752353E4" w14:textId="77777777">
                            <w:pPr>
                              <w:pStyle w:val="BodyText"/>
                              <w:numPr>
                                <w:ilvl w:val="0"/>
                                <w:numId w:val="43"/>
                              </w:numPr>
                              <w:spacing w:before="0" w:after="0"/>
                              <w:ind w:left="1418" w:hanging="284"/>
                              <w:rPr>
                                <w:i/>
                              </w:rPr>
                            </w:pPr>
                            <w:r w:rsidRPr="008D3295">
                              <w:rPr>
                                <w:i/>
                              </w:rPr>
                              <w:t>The selected version of the assumption set is not locked</w:t>
                            </w:r>
                          </w:p>
                          <w:p w:rsidR="00E84082" w:rsidP="00D85B39" w:rsidRDefault="00E84082" w14:paraId="675641D8" w14:textId="77777777">
                            <w:pPr>
                              <w:pStyle w:val="BodyText"/>
                              <w:numPr>
                                <w:ilvl w:val="0"/>
                                <w:numId w:val="43"/>
                              </w:numPr>
                              <w:spacing w:before="0" w:after="0"/>
                              <w:ind w:left="1418" w:hanging="284"/>
                              <w:rPr>
                                <w:i/>
                              </w:rPr>
                            </w:pPr>
                            <w:r w:rsidRPr="008D3295">
                              <w:rPr>
                                <w:i/>
                              </w:rPr>
                              <w:t>The assumption set has a</w:t>
                            </w:r>
                            <w:r>
                              <w:rPr>
                                <w:i/>
                              </w:rPr>
                              <w:t xml:space="preserve">n associated </w:t>
                            </w:r>
                            <w:r w:rsidRPr="008D3295">
                              <w:rPr>
                                <w:i/>
                              </w:rPr>
                              <w:t>scenario set</w:t>
                            </w:r>
                          </w:p>
                          <w:p w:rsidR="00E84082" w:rsidP="006611E4" w:rsidRDefault="00E84082" w14:paraId="7328EA96" w14:textId="77777777">
                            <w:pPr>
                              <w:pStyle w:val="BodyText"/>
                              <w:numPr>
                                <w:ilvl w:val="0"/>
                                <w:numId w:val="43"/>
                              </w:numPr>
                              <w:spacing w:before="0" w:after="0"/>
                              <w:ind w:left="1418" w:hanging="284"/>
                              <w:rPr>
                                <w:i/>
                              </w:rPr>
                            </w:pPr>
                            <w:r>
                              <w:rPr>
                                <w:i/>
                              </w:rPr>
                              <w:t xml:space="preserve">The assumption set </w:t>
                            </w:r>
                            <w:r w:rsidRPr="008D3295">
                              <w:rPr>
                                <w:i/>
                              </w:rPr>
                              <w:t>is complete</w:t>
                            </w:r>
                          </w:p>
                          <w:p w:rsidRPr="008D3295" w:rsidR="00E84082" w:rsidP="00D85B39" w:rsidRDefault="00E84082" w14:paraId="03BC64A6" w14:textId="77777777">
                            <w:pPr>
                              <w:pStyle w:val="BodyText"/>
                              <w:numPr>
                                <w:ilvl w:val="0"/>
                                <w:numId w:val="43"/>
                              </w:numPr>
                              <w:spacing w:before="0" w:after="0"/>
                              <w:ind w:left="1418" w:hanging="284"/>
                              <w:rPr>
                                <w:i/>
                              </w:rPr>
                            </w:pPr>
                            <w:r>
                              <w:rPr>
                                <w:i/>
                              </w:rPr>
                              <w:t xml:space="preserve">The entity structure </w:t>
                            </w:r>
                            <w:r w:rsidRPr="008D3295">
                              <w:rPr>
                                <w:i/>
                              </w:rPr>
                              <w:t>has an aggregation rule or lite model a</w:t>
                            </w:r>
                            <w:r>
                              <w:rPr>
                                <w:i/>
                              </w:rPr>
                              <w:t>ssigned to each node</w:t>
                            </w:r>
                          </w:p>
                          <w:p w:rsidRPr="008D3295" w:rsidR="00E84082" w:rsidP="00D85B39" w:rsidRDefault="00E84082" w14:paraId="6D6DD3FF" w14:textId="77777777">
                            <w:pPr>
                              <w:pStyle w:val="BodyText"/>
                              <w:numPr>
                                <w:ilvl w:val="0"/>
                                <w:numId w:val="43"/>
                              </w:numPr>
                              <w:spacing w:before="0" w:after="0"/>
                              <w:ind w:left="1418" w:hanging="284"/>
                              <w:rPr>
                                <w:i/>
                              </w:rPr>
                            </w:pPr>
                            <w:r w:rsidRPr="008D3295">
                              <w:rPr>
                                <w:i/>
                              </w:rPr>
                              <w:t xml:space="preserve">The LM/AR Compliance flag (in </w:t>
                            </w:r>
                            <w:r>
                              <w:rPr>
                                <w:i/>
                              </w:rPr>
                              <w:t xml:space="preserve">the </w:t>
                            </w:r>
                            <w:r w:rsidRPr="008D3295">
                              <w:rPr>
                                <w:i/>
                              </w:rPr>
                              <w:t xml:space="preserve">validation panel) for the selected version of </w:t>
                            </w:r>
                            <w:r>
                              <w:rPr>
                                <w:i/>
                              </w:rPr>
                              <w:t>the a</w:t>
                            </w:r>
                            <w:r w:rsidRPr="008D3295">
                              <w:rPr>
                                <w:i/>
                              </w:rPr>
                              <w:t xml:space="preserve">ssumption </w:t>
                            </w:r>
                            <w:r>
                              <w:rPr>
                                <w:i/>
                              </w:rPr>
                              <w:t>s</w:t>
                            </w:r>
                            <w:r w:rsidRPr="008D3295">
                              <w:rPr>
                                <w:i/>
                              </w:rPr>
                              <w:t xml:space="preserve">et has </w:t>
                            </w:r>
                            <w:r>
                              <w:rPr>
                                <w:i/>
                              </w:rPr>
                              <w:t xml:space="preserve">a </w:t>
                            </w:r>
                            <w:r w:rsidRPr="008D3295">
                              <w:rPr>
                                <w:i/>
                              </w:rPr>
                              <w:t xml:space="preserve">value </w:t>
                            </w:r>
                            <w:r>
                              <w:rPr>
                                <w:i/>
                              </w:rPr>
                              <w:t xml:space="preserve">of </w:t>
                            </w:r>
                            <w:r w:rsidRPr="008D3295">
                              <w:rPr>
                                <w:i/>
                              </w:rPr>
                              <w:t>“Yes” .</w:t>
                            </w:r>
                          </w:p>
                          <w:p w:rsidRPr="008D3295" w:rsidR="00E84082" w:rsidP="00D85B39" w:rsidRDefault="00E84082" w14:paraId="296AD779" w14:textId="77777777">
                            <w:pPr>
                              <w:pStyle w:val="BodyText"/>
                              <w:numPr>
                                <w:ilvl w:val="0"/>
                                <w:numId w:val="43"/>
                              </w:numPr>
                              <w:spacing w:before="0" w:after="0"/>
                              <w:ind w:left="1418" w:hanging="284"/>
                              <w:rPr>
                                <w:i/>
                              </w:rPr>
                            </w:pPr>
                            <w:r w:rsidRPr="008D3295">
                              <w:rPr>
                                <w:i/>
                              </w:rPr>
                              <w:t xml:space="preserve">The RSG Compliance flag (in </w:t>
                            </w:r>
                            <w:r>
                              <w:rPr>
                                <w:i/>
                              </w:rPr>
                              <w:t xml:space="preserve">the </w:t>
                            </w:r>
                            <w:r w:rsidRPr="008D3295">
                              <w:rPr>
                                <w:i/>
                              </w:rPr>
                              <w:t xml:space="preserve">validation panel) for the selected version of </w:t>
                            </w:r>
                            <w:r>
                              <w:rPr>
                                <w:i/>
                              </w:rPr>
                              <w:t>the a</w:t>
                            </w:r>
                            <w:r w:rsidRPr="008D3295">
                              <w:rPr>
                                <w:i/>
                              </w:rPr>
                              <w:t xml:space="preserve">ssumption </w:t>
                            </w:r>
                            <w:r>
                              <w:rPr>
                                <w:i/>
                              </w:rPr>
                              <w:t>s</w:t>
                            </w:r>
                            <w:r w:rsidRPr="008D3295">
                              <w:rPr>
                                <w:i/>
                              </w:rPr>
                              <w:t xml:space="preserve">et has </w:t>
                            </w:r>
                            <w:r>
                              <w:rPr>
                                <w:i/>
                              </w:rPr>
                              <w:t xml:space="preserve">a </w:t>
                            </w:r>
                            <w:r w:rsidRPr="008D3295">
                              <w:rPr>
                                <w:i/>
                              </w:rPr>
                              <w:t xml:space="preserve">value </w:t>
                            </w:r>
                            <w:r>
                              <w:rPr>
                                <w:i/>
                              </w:rPr>
                              <w:t xml:space="preserve">of </w:t>
                            </w:r>
                            <w:r w:rsidRPr="008D3295">
                              <w:rPr>
                                <w:i/>
                              </w:rPr>
                              <w:t>“Yes” .</w:t>
                            </w:r>
                          </w:p>
                          <w:p w:rsidRPr="00D85B39" w:rsidR="00E84082" w:rsidP="00D85B39" w:rsidRDefault="00E84082" w14:paraId="02D8FDED" w14:textId="77777777">
                            <w:pPr>
                              <w:pStyle w:val="BodyText"/>
                              <w:numPr>
                                <w:ilvl w:val="0"/>
                                <w:numId w:val="43"/>
                              </w:numPr>
                              <w:spacing w:before="0" w:after="0"/>
                              <w:ind w:left="1418" w:hanging="284"/>
                              <w:rPr>
                                <w:i/>
                              </w:rPr>
                            </w:pPr>
                            <w:r w:rsidRPr="00D85B39">
                              <w:rPr>
                                <w:i/>
                              </w:rPr>
                              <w:t>The tag of the scenario set associated is not 'Historical'</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27AAFDB">
              <v:shape id="AutoShape 4264" style="position:absolute;left:0;text-align:left;margin-left:1.35pt;margin-top:14.45pt;width:477.8pt;height:316.25pt;z-index:2516587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5"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6faAIAAK4EAAAOAAAAZHJzL2Uyb0RvYy54bWysVNtuEzEQfUfiHyy/070kTZNVNlWVUoRU&#10;oFJAPDu2d9fC6zG2k035esbeJA30DZFI1owvM+ecmdnl7aHXZC+dV2BqWlzllEjDQSjT1vTb14d3&#10;c0p8YEYwDUbW9Fl6ert6+2Y52EqW0IEW0hEMYnw12Jp2IdgqyzzvZM/8FVhp8LAB17OArmsz4diA&#10;0XudlXk+ywZwwjrg0nvcvR8P6SrFbxrJw5em8TIQXVPEFtLq0rqNa7Zasqp1zHaKH2Gwf0DRM2Uw&#10;6TnUPQuM7Jx6FapX3IGHJlxx6DNoGsVl4oBsivwvNpuOWZm4oDjenmXy/y8s/7zf2CcXoXv7CPyH&#10;JwbWHTOtvHMOhk4ygemKKFQ2WF+dH0TH41OyHT6BwNKyXYCkwaFxfQyI7MghSf18lloeAuG4Octn&#10;83yGFeF4Ns2L2eTmOuVg1em5dT58kNCTaNS00TAgMBeexmqnVGz/6EOExqrT9ZjZwIPSOtVWGzLU&#10;dDIv8jy98KCViKeJsmu3a+3InmF7PJTxfwTxx7VeBWxSrfqazvP4G9smavPeiJQmMKVHG6FoE4PL&#10;1H6IL2mxwxCbTgxEqMimnE8WOBpCYS9OohKLG0qYbnGIeHCUOAjfVehSB0TxXqGdleW0nIwiaNux&#10;kcP1CR2i8CO5JA6c0ifvAlmqaSxjnBhfhcP2QJSImBaRZNzbgnjGMiOiVEscdjQ6cL8oGXBwaup/&#10;7piTlOiPBltlUUyncdKSg4a73N2edpnhGKKmAVkncx3GqdxZp9oOMxSJm4E7bKtGpSK/oDk2Iw5F&#10;InQc4Dh1l3669fKZWf0GAAD//wMAUEsDBBQABgAIAAAAIQCn1ggO3gAAAAgBAAAPAAAAZHJzL2Rv&#10;d25yZXYueG1sTI/BTsMwEETvSPyDtUjcqN0AIQlxKlRRiSMpFYKbmyxJhL2OYrcNf89yKqfRakYz&#10;b8vV7Kw44hQGTxqWCwUCqfHtQJ2G3dvmJgMRoqHWWE+o4QcDrKrLi9IUrT9Rjcdt7ASXUCiMhj7G&#10;sZAyND06ExZ+RGLvy0/ORD6nTraTOXG5szJRKpXODMQLvRlx3WPzvT04DTUmtlMfuHn3+efude1U&#10;/RKetb6+mp8eQUSc4zkMf/iMDhUz7f2B2iCshuSBgyxZDoLt/D67BbHXkKbLO5BVKf8/UP0CAAD/&#10;/wMAUEsBAi0AFAAGAAgAAAAhALaDOJL+AAAA4QEAABMAAAAAAAAAAAAAAAAAAAAAAFtDb250ZW50&#10;X1R5cGVzXS54bWxQSwECLQAUAAYACAAAACEAOP0h/9YAAACUAQAACwAAAAAAAAAAAAAAAAAvAQAA&#10;X3JlbHMvLnJlbHNQSwECLQAUAAYACAAAACEAUaken2gCAACuBAAADgAAAAAAAAAAAAAAAAAuAgAA&#10;ZHJzL2Uyb0RvYy54bWxQSwECLQAUAAYACAAAACEAp9YIDt4AAAAIAQAADwAAAAAAAAAAAAAAAADC&#10;BAAAZHJzL2Rvd25yZXYueG1sUEsFBgAAAAAEAAQA8wAAAM0FAAAAAA==&#10;" w14:anchorId="454DD909">
                <v:shadow on="t" color="#622423" opacity=".5" offset="1pt"/>
                <v:textbox inset=",0,,0">
                  <w:txbxContent>
                    <w:p w:rsidR="00E84082" w:rsidP="0037703F" w:rsidRDefault="00E84082" w14:paraId="3517F98F" w14:textId="0FF6A115">
                      <w:pPr>
                        <w:pStyle w:val="BodyText"/>
                        <w:jc w:val="left"/>
                        <w:rPr>
                          <w:b/>
                          <w:noProof/>
                        </w:rPr>
                      </w:pPr>
                      <w:r>
                        <w:rPr>
                          <w:b/>
                          <w:noProof/>
                        </w:rPr>
                        <w:drawing>
                          <wp:inline distT="0" distB="0" distL="0" distR="0" wp14:anchorId="675B5D00" wp14:editId="111C9116">
                            <wp:extent cx="413095" cy="285750"/>
                            <wp:effectExtent l="0" t="0" r="0" b="0"/>
                            <wp:docPr id="1243789522" name="Picture 38268792"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58B6BDA8"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9867F6" w:rsidRDefault="00E84082" w14:paraId="0D755CDE" w14:textId="77777777">
                      <w:pPr>
                        <w:pStyle w:val="BodyText"/>
                        <w:numPr>
                          <w:ilvl w:val="0"/>
                          <w:numId w:val="43"/>
                        </w:numPr>
                        <w:spacing w:before="0" w:after="0"/>
                        <w:ind w:left="1418" w:hanging="284"/>
                        <w:rPr>
                          <w:i/>
                        </w:rPr>
                      </w:pPr>
                      <w:r>
                        <w:rPr>
                          <w:i/>
                        </w:rPr>
                        <w:t>Whenever a user needs to update a RAFM project, the development work is undertaken in a standalone version of RAFM. Development is undertaken by the lite model developers and is independent of the ICM interface.</w:t>
                      </w:r>
                    </w:p>
                    <w:p w:rsidR="00E84082" w:rsidP="00A6358D" w:rsidRDefault="00E84082" w14:paraId="4220A199" w14:textId="77777777">
                      <w:pPr>
                        <w:pStyle w:val="BodyText"/>
                        <w:numPr>
                          <w:ilvl w:val="0"/>
                          <w:numId w:val="43"/>
                        </w:numPr>
                        <w:spacing w:before="0" w:after="0"/>
                        <w:ind w:left="1418" w:hanging="284"/>
                        <w:rPr>
                          <w:i/>
                        </w:rPr>
                      </w:pPr>
                      <w:r>
                        <w:rPr>
                          <w:i/>
                        </w:rPr>
                        <w:t xml:space="preserve">Before a RAFM project can be tested in a standalone version of RAFM, RAFM also requires that an associated assumption set archive zip file is also available. </w:t>
                      </w:r>
                    </w:p>
                    <w:p w:rsidR="00E84082" w:rsidP="00A6358D" w:rsidRDefault="00E84082" w14:paraId="4742BCB6" w14:textId="77777777">
                      <w:pPr>
                        <w:pStyle w:val="BodyText"/>
                        <w:numPr>
                          <w:ilvl w:val="0"/>
                          <w:numId w:val="43"/>
                        </w:numPr>
                        <w:spacing w:before="0" w:after="0"/>
                        <w:ind w:left="1418" w:hanging="284"/>
                        <w:rPr>
                          <w:i/>
                        </w:rPr>
                      </w:pPr>
                      <w:r>
                        <w:rPr>
                          <w:i/>
                        </w:rPr>
                        <w:t xml:space="preserve">An associated assumption set archive is maintained in the ICM interface and must be exported so that its data  can be accessed by the standalone version of RAFM. </w:t>
                      </w:r>
                    </w:p>
                    <w:p w:rsidRPr="00A6358D" w:rsidR="00E84082" w:rsidP="00D85B39" w:rsidRDefault="00E84082" w14:paraId="34223B45" w14:textId="77777777">
                      <w:pPr>
                        <w:pStyle w:val="BodyText"/>
                        <w:spacing w:before="0" w:after="0"/>
                        <w:rPr>
                          <w:i/>
                        </w:rPr>
                      </w:pPr>
                    </w:p>
                    <w:p w:rsidRPr="004918C3" w:rsidR="00E84082" w:rsidP="00A6358D" w:rsidRDefault="00E84082" w14:paraId="50CC3A17" w14:textId="77777777">
                      <w:pPr>
                        <w:pStyle w:val="BodyText"/>
                        <w:numPr>
                          <w:ilvl w:val="0"/>
                          <w:numId w:val="21"/>
                        </w:numPr>
                        <w:jc w:val="left"/>
                        <w:rPr>
                          <w:b/>
                          <w:i/>
                        </w:rPr>
                      </w:pPr>
                      <w:r>
                        <w:rPr>
                          <w:b/>
                          <w:i/>
                        </w:rPr>
                        <w:t>To be able to export an ICM RAFM project, the following conditions must be met:</w:t>
                      </w:r>
                    </w:p>
                    <w:p w:rsidR="00E84082" w:rsidP="006012CA" w:rsidRDefault="00E84082" w14:paraId="194F4308" w14:textId="77777777">
                      <w:pPr>
                        <w:pStyle w:val="BodyText"/>
                        <w:numPr>
                          <w:ilvl w:val="0"/>
                          <w:numId w:val="43"/>
                        </w:numPr>
                        <w:spacing w:before="0" w:after="0"/>
                        <w:ind w:left="1418" w:hanging="284"/>
                        <w:rPr>
                          <w:i/>
                        </w:rPr>
                      </w:pPr>
                      <w:r>
                        <w:rPr>
                          <w:i/>
                        </w:rPr>
                        <w:t>The user has permission to export RAFM projects</w:t>
                      </w:r>
                    </w:p>
                    <w:p w:rsidRPr="00A02B28" w:rsidR="00E84082" w:rsidP="006012CA" w:rsidRDefault="00E84082" w14:paraId="2A4E4377" w14:textId="77777777">
                      <w:pPr>
                        <w:pStyle w:val="BodyText"/>
                        <w:numPr>
                          <w:ilvl w:val="0"/>
                          <w:numId w:val="43"/>
                        </w:numPr>
                        <w:spacing w:before="0" w:after="0"/>
                        <w:ind w:left="1418" w:hanging="284"/>
                        <w:rPr>
                          <w:i/>
                        </w:rPr>
                      </w:pPr>
                      <w:r w:rsidRPr="00A02B28">
                        <w:rPr>
                          <w:i/>
                        </w:rPr>
                        <w:t xml:space="preserve">The user belongs to the </w:t>
                      </w:r>
                      <w:r>
                        <w:rPr>
                          <w:i/>
                        </w:rPr>
                        <w:t xml:space="preserve">assumption set </w:t>
                      </w:r>
                      <w:r w:rsidRPr="00A02B28">
                        <w:rPr>
                          <w:i/>
                        </w:rPr>
                        <w:t>owner user group</w:t>
                      </w:r>
                    </w:p>
                    <w:p w:rsidRPr="008D3295" w:rsidR="00E84082" w:rsidP="00D85B39" w:rsidRDefault="00E84082" w14:paraId="10B76471" w14:textId="77777777">
                      <w:pPr>
                        <w:pStyle w:val="BodyText"/>
                        <w:numPr>
                          <w:ilvl w:val="0"/>
                          <w:numId w:val="43"/>
                        </w:numPr>
                        <w:spacing w:before="0" w:after="0"/>
                        <w:ind w:left="1418" w:hanging="284"/>
                        <w:rPr>
                          <w:i/>
                        </w:rPr>
                      </w:pPr>
                      <w:r w:rsidRPr="008D3295">
                        <w:rPr>
                          <w:i/>
                        </w:rPr>
                        <w:t>The selected version of the assumption set is not locked</w:t>
                      </w:r>
                    </w:p>
                    <w:p w:rsidR="00E84082" w:rsidP="00D85B39" w:rsidRDefault="00E84082" w14:paraId="6F7E0D87" w14:textId="77777777">
                      <w:pPr>
                        <w:pStyle w:val="BodyText"/>
                        <w:numPr>
                          <w:ilvl w:val="0"/>
                          <w:numId w:val="43"/>
                        </w:numPr>
                        <w:spacing w:before="0" w:after="0"/>
                        <w:ind w:left="1418" w:hanging="284"/>
                        <w:rPr>
                          <w:i/>
                        </w:rPr>
                      </w:pPr>
                      <w:r w:rsidRPr="008D3295">
                        <w:rPr>
                          <w:i/>
                        </w:rPr>
                        <w:t>The assumption set has a</w:t>
                      </w:r>
                      <w:r>
                        <w:rPr>
                          <w:i/>
                        </w:rPr>
                        <w:t xml:space="preserve">n associated </w:t>
                      </w:r>
                      <w:r w:rsidRPr="008D3295">
                        <w:rPr>
                          <w:i/>
                        </w:rPr>
                        <w:t>scenario set</w:t>
                      </w:r>
                    </w:p>
                    <w:p w:rsidR="00E84082" w:rsidP="006611E4" w:rsidRDefault="00E84082" w14:paraId="7FF2BEBF" w14:textId="77777777">
                      <w:pPr>
                        <w:pStyle w:val="BodyText"/>
                        <w:numPr>
                          <w:ilvl w:val="0"/>
                          <w:numId w:val="43"/>
                        </w:numPr>
                        <w:spacing w:before="0" w:after="0"/>
                        <w:ind w:left="1418" w:hanging="284"/>
                        <w:rPr>
                          <w:i/>
                        </w:rPr>
                      </w:pPr>
                      <w:r>
                        <w:rPr>
                          <w:i/>
                        </w:rPr>
                        <w:t xml:space="preserve">The assumption set </w:t>
                      </w:r>
                      <w:r w:rsidRPr="008D3295">
                        <w:rPr>
                          <w:i/>
                        </w:rPr>
                        <w:t>is complete</w:t>
                      </w:r>
                    </w:p>
                    <w:p w:rsidRPr="008D3295" w:rsidR="00E84082" w:rsidP="00D85B39" w:rsidRDefault="00E84082" w14:paraId="0D6F0ECF" w14:textId="77777777">
                      <w:pPr>
                        <w:pStyle w:val="BodyText"/>
                        <w:numPr>
                          <w:ilvl w:val="0"/>
                          <w:numId w:val="43"/>
                        </w:numPr>
                        <w:spacing w:before="0" w:after="0"/>
                        <w:ind w:left="1418" w:hanging="284"/>
                        <w:rPr>
                          <w:i/>
                        </w:rPr>
                      </w:pPr>
                      <w:r>
                        <w:rPr>
                          <w:i/>
                        </w:rPr>
                        <w:t xml:space="preserve">The entity structure </w:t>
                      </w:r>
                      <w:r w:rsidRPr="008D3295">
                        <w:rPr>
                          <w:i/>
                        </w:rPr>
                        <w:t>has an aggregation rule or lite model a</w:t>
                      </w:r>
                      <w:r>
                        <w:rPr>
                          <w:i/>
                        </w:rPr>
                        <w:t>ssigned to each node</w:t>
                      </w:r>
                    </w:p>
                    <w:p w:rsidRPr="008D3295" w:rsidR="00E84082" w:rsidP="00D85B39" w:rsidRDefault="00E84082" w14:paraId="5D282166" w14:textId="77777777">
                      <w:pPr>
                        <w:pStyle w:val="BodyText"/>
                        <w:numPr>
                          <w:ilvl w:val="0"/>
                          <w:numId w:val="43"/>
                        </w:numPr>
                        <w:spacing w:before="0" w:after="0"/>
                        <w:ind w:left="1418" w:hanging="284"/>
                        <w:rPr>
                          <w:i/>
                        </w:rPr>
                      </w:pPr>
                      <w:r w:rsidRPr="008D3295">
                        <w:rPr>
                          <w:i/>
                        </w:rPr>
                        <w:t xml:space="preserve">The LM/AR Compliance flag (in </w:t>
                      </w:r>
                      <w:r>
                        <w:rPr>
                          <w:i/>
                        </w:rPr>
                        <w:t xml:space="preserve">the </w:t>
                      </w:r>
                      <w:r w:rsidRPr="008D3295">
                        <w:rPr>
                          <w:i/>
                        </w:rPr>
                        <w:t xml:space="preserve">validation panel) for the selected version of </w:t>
                      </w:r>
                      <w:r>
                        <w:rPr>
                          <w:i/>
                        </w:rPr>
                        <w:t>the a</w:t>
                      </w:r>
                      <w:r w:rsidRPr="008D3295">
                        <w:rPr>
                          <w:i/>
                        </w:rPr>
                        <w:t xml:space="preserve">ssumption </w:t>
                      </w:r>
                      <w:r>
                        <w:rPr>
                          <w:i/>
                        </w:rPr>
                        <w:t>s</w:t>
                      </w:r>
                      <w:r w:rsidRPr="008D3295">
                        <w:rPr>
                          <w:i/>
                        </w:rPr>
                        <w:t xml:space="preserve">et has </w:t>
                      </w:r>
                      <w:r>
                        <w:rPr>
                          <w:i/>
                        </w:rPr>
                        <w:t xml:space="preserve">a </w:t>
                      </w:r>
                      <w:r w:rsidRPr="008D3295">
                        <w:rPr>
                          <w:i/>
                        </w:rPr>
                        <w:t xml:space="preserve">value </w:t>
                      </w:r>
                      <w:r>
                        <w:rPr>
                          <w:i/>
                        </w:rPr>
                        <w:t xml:space="preserve">of </w:t>
                      </w:r>
                      <w:r w:rsidRPr="008D3295">
                        <w:rPr>
                          <w:i/>
                        </w:rPr>
                        <w:t>“Yes” .</w:t>
                      </w:r>
                    </w:p>
                    <w:p w:rsidRPr="008D3295" w:rsidR="00E84082" w:rsidP="00D85B39" w:rsidRDefault="00E84082" w14:paraId="3C80B4D1" w14:textId="77777777">
                      <w:pPr>
                        <w:pStyle w:val="BodyText"/>
                        <w:numPr>
                          <w:ilvl w:val="0"/>
                          <w:numId w:val="43"/>
                        </w:numPr>
                        <w:spacing w:before="0" w:after="0"/>
                        <w:ind w:left="1418" w:hanging="284"/>
                        <w:rPr>
                          <w:i/>
                        </w:rPr>
                      </w:pPr>
                      <w:r w:rsidRPr="008D3295">
                        <w:rPr>
                          <w:i/>
                        </w:rPr>
                        <w:t xml:space="preserve">The RSG Compliance flag (in </w:t>
                      </w:r>
                      <w:r>
                        <w:rPr>
                          <w:i/>
                        </w:rPr>
                        <w:t xml:space="preserve">the </w:t>
                      </w:r>
                      <w:r w:rsidRPr="008D3295">
                        <w:rPr>
                          <w:i/>
                        </w:rPr>
                        <w:t xml:space="preserve">validation panel) for the selected version of </w:t>
                      </w:r>
                      <w:r>
                        <w:rPr>
                          <w:i/>
                        </w:rPr>
                        <w:t>the a</w:t>
                      </w:r>
                      <w:r w:rsidRPr="008D3295">
                        <w:rPr>
                          <w:i/>
                        </w:rPr>
                        <w:t xml:space="preserve">ssumption </w:t>
                      </w:r>
                      <w:r>
                        <w:rPr>
                          <w:i/>
                        </w:rPr>
                        <w:t>s</w:t>
                      </w:r>
                      <w:r w:rsidRPr="008D3295">
                        <w:rPr>
                          <w:i/>
                        </w:rPr>
                        <w:t xml:space="preserve">et has </w:t>
                      </w:r>
                      <w:r>
                        <w:rPr>
                          <w:i/>
                        </w:rPr>
                        <w:t xml:space="preserve">a </w:t>
                      </w:r>
                      <w:r w:rsidRPr="008D3295">
                        <w:rPr>
                          <w:i/>
                        </w:rPr>
                        <w:t xml:space="preserve">value </w:t>
                      </w:r>
                      <w:r>
                        <w:rPr>
                          <w:i/>
                        </w:rPr>
                        <w:t xml:space="preserve">of </w:t>
                      </w:r>
                      <w:r w:rsidRPr="008D3295">
                        <w:rPr>
                          <w:i/>
                        </w:rPr>
                        <w:t>“Yes” .</w:t>
                      </w:r>
                    </w:p>
                    <w:p w:rsidRPr="00D85B39" w:rsidR="00E84082" w:rsidP="00D85B39" w:rsidRDefault="00E84082" w14:paraId="2FCED5DB" w14:textId="77777777">
                      <w:pPr>
                        <w:pStyle w:val="BodyText"/>
                        <w:numPr>
                          <w:ilvl w:val="0"/>
                          <w:numId w:val="43"/>
                        </w:numPr>
                        <w:spacing w:before="0" w:after="0"/>
                        <w:ind w:left="1418" w:hanging="284"/>
                        <w:rPr>
                          <w:i/>
                        </w:rPr>
                      </w:pPr>
                      <w:r w:rsidRPr="00D85B39">
                        <w:rPr>
                          <w:i/>
                        </w:rPr>
                        <w:t>The tag of the scenario set associated is not 'Historical'</w:t>
                      </w:r>
                    </w:p>
                  </w:txbxContent>
                </v:textbox>
              </v:shape>
            </w:pict>
          </mc:Fallback>
        </mc:AlternateContent>
      </w:r>
    </w:p>
    <w:p w:rsidRPr="001147FD" w:rsidR="0037703F" w:rsidP="0037703F" w:rsidRDefault="0037703F" w14:paraId="066280CE" w14:textId="77777777">
      <w:pPr>
        <w:pStyle w:val="BodyText"/>
      </w:pPr>
    </w:p>
    <w:p w:rsidRPr="001147FD" w:rsidR="0037703F" w:rsidP="0037703F" w:rsidRDefault="0037703F" w14:paraId="0BF40FEB" w14:textId="77777777">
      <w:pPr>
        <w:pStyle w:val="BodyText"/>
      </w:pPr>
    </w:p>
    <w:p w:rsidRPr="001147FD" w:rsidR="0037703F" w:rsidP="0037703F" w:rsidRDefault="0037703F" w14:paraId="2D135CE0" w14:textId="77777777">
      <w:pPr>
        <w:pStyle w:val="BodyText"/>
      </w:pPr>
    </w:p>
    <w:p w:rsidRPr="001147FD" w:rsidR="0037703F" w:rsidP="0037703F" w:rsidRDefault="0037703F" w14:paraId="5ADEC12F" w14:textId="77777777">
      <w:pPr>
        <w:pStyle w:val="BodyText"/>
      </w:pPr>
    </w:p>
    <w:p w:rsidRPr="001147FD" w:rsidR="0037703F" w:rsidP="0037703F" w:rsidRDefault="0037703F" w14:paraId="2EA610AD" w14:textId="77777777">
      <w:pPr>
        <w:pStyle w:val="BodyText"/>
      </w:pPr>
    </w:p>
    <w:p w:rsidRPr="001147FD" w:rsidR="0037703F" w:rsidP="0037703F" w:rsidRDefault="0037703F" w14:paraId="33DA8634" w14:textId="77777777">
      <w:pPr>
        <w:pStyle w:val="BodyText"/>
      </w:pPr>
    </w:p>
    <w:p w:rsidRPr="001147FD" w:rsidR="0037703F" w:rsidP="0037703F" w:rsidRDefault="0037703F" w14:paraId="615B4C0F" w14:textId="77777777">
      <w:pPr>
        <w:pStyle w:val="BodyText"/>
      </w:pPr>
    </w:p>
    <w:p w:rsidRPr="001147FD" w:rsidR="0037703F" w:rsidP="0037703F" w:rsidRDefault="0037703F" w14:paraId="0681CD1F" w14:textId="77777777">
      <w:pPr>
        <w:pStyle w:val="BodyText"/>
      </w:pPr>
    </w:p>
    <w:p w:rsidRPr="001147FD" w:rsidR="0037703F" w:rsidP="0037703F" w:rsidRDefault="0037703F" w14:paraId="3CA6C06E" w14:textId="77777777">
      <w:pPr>
        <w:pStyle w:val="BodyText"/>
      </w:pPr>
    </w:p>
    <w:p w:rsidRPr="001147FD" w:rsidR="00EE26E4" w:rsidP="0037703F" w:rsidRDefault="00EE26E4" w14:paraId="64310F34" w14:textId="77777777">
      <w:pPr>
        <w:spacing w:before="120"/>
        <w:rPr>
          <w:b/>
        </w:rPr>
      </w:pPr>
    </w:p>
    <w:p w:rsidRPr="001147FD" w:rsidR="00E44437" w:rsidP="0037703F" w:rsidRDefault="00E44437" w14:paraId="49213686" w14:textId="77777777">
      <w:pPr>
        <w:spacing w:before="120"/>
        <w:rPr>
          <w:b/>
        </w:rPr>
      </w:pPr>
    </w:p>
    <w:p w:rsidRPr="001147FD" w:rsidR="0062319D" w:rsidP="0037703F" w:rsidRDefault="0062319D" w14:paraId="1A359D75" w14:textId="77777777">
      <w:pPr>
        <w:spacing w:before="120"/>
        <w:rPr>
          <w:b/>
        </w:rPr>
      </w:pPr>
    </w:p>
    <w:p w:rsidRPr="001147FD" w:rsidR="0062319D" w:rsidP="0037703F" w:rsidRDefault="0062319D" w14:paraId="15E63EC3" w14:textId="77777777">
      <w:pPr>
        <w:spacing w:before="120"/>
        <w:rPr>
          <w:b/>
        </w:rPr>
      </w:pPr>
    </w:p>
    <w:p w:rsidRPr="001147FD" w:rsidR="0062319D" w:rsidP="0037703F" w:rsidRDefault="0062319D" w14:paraId="3D028D97" w14:textId="77777777">
      <w:pPr>
        <w:spacing w:before="120"/>
        <w:rPr>
          <w:b/>
        </w:rPr>
      </w:pPr>
    </w:p>
    <w:p w:rsidRPr="001147FD" w:rsidR="0037703F" w:rsidP="0037703F" w:rsidRDefault="0037703F" w14:paraId="25FEB006" w14:textId="77777777">
      <w:pPr>
        <w:spacing w:before="120"/>
      </w:pPr>
      <w:r w:rsidRPr="001147FD">
        <w:rPr>
          <w:b/>
        </w:rPr>
        <w:t>Step 1</w:t>
      </w:r>
      <w:r w:rsidRPr="001147FD">
        <w:t>: Select the ‘Assumption Sets’ tab.</w:t>
      </w:r>
    </w:p>
    <w:p w:rsidRPr="001147FD" w:rsidR="00D85B39" w:rsidP="00D85B39" w:rsidRDefault="005238C1" w14:paraId="36B3ABAC" w14:textId="77777777">
      <w:pPr>
        <w:spacing w:before="120"/>
        <w:rPr>
          <w:b/>
        </w:rPr>
      </w:pPr>
      <w:r w:rsidRPr="001147FD">
        <w:rPr>
          <w:b/>
        </w:rPr>
        <w:t>Step 2</w:t>
      </w:r>
      <w:r w:rsidRPr="001147FD">
        <w:t>:</w:t>
      </w:r>
      <w:r w:rsidRPr="001147FD">
        <w:rPr>
          <w:b/>
        </w:rPr>
        <w:t xml:space="preserve"> </w:t>
      </w:r>
      <w:r w:rsidRPr="001147FD" w:rsidR="00D85B39">
        <w:t>Select an assumption set in the assumption set summary table.</w:t>
      </w:r>
    </w:p>
    <w:p w:rsidRPr="001147FD" w:rsidR="005238C1" w:rsidP="005238C1" w:rsidRDefault="00D85B39" w14:paraId="25CDC8FE" w14:textId="77777777">
      <w:pPr>
        <w:spacing w:before="120"/>
        <w:rPr>
          <w:b/>
        </w:rPr>
      </w:pPr>
      <w:r w:rsidRPr="001147FD">
        <w:rPr>
          <w:b/>
        </w:rPr>
        <w:t>Step 3:</w:t>
      </w:r>
      <w:r w:rsidRPr="001147FD">
        <w:t xml:space="preserve"> </w:t>
      </w:r>
      <w:r w:rsidRPr="001147FD" w:rsidR="003E6C78">
        <w:t>Right</w:t>
      </w:r>
      <w:r w:rsidRPr="001147FD">
        <w:t xml:space="preserve"> click on the </w:t>
      </w:r>
      <w:r w:rsidRPr="001147FD" w:rsidR="003E6C78">
        <w:t xml:space="preserve">root </w:t>
      </w:r>
      <w:r w:rsidRPr="001147FD">
        <w:t>node</w:t>
      </w:r>
    </w:p>
    <w:p w:rsidRPr="001147FD" w:rsidR="005238C1" w:rsidP="005238C1" w:rsidRDefault="005238C1" w14:paraId="62A47424" w14:textId="77777777">
      <w:pPr>
        <w:spacing w:before="120"/>
        <w:rPr>
          <w:b/>
        </w:rPr>
      </w:pPr>
      <w:r w:rsidRPr="001147FD">
        <w:rPr>
          <w:b/>
        </w:rPr>
        <w:t xml:space="preserve">Step </w:t>
      </w:r>
      <w:r w:rsidRPr="001147FD" w:rsidR="003E6C78">
        <w:rPr>
          <w:b/>
        </w:rPr>
        <w:t>4</w:t>
      </w:r>
      <w:r w:rsidRPr="001147FD" w:rsidR="004E12CE">
        <w:rPr>
          <w:b/>
        </w:rPr>
        <w:t>a</w:t>
      </w:r>
      <w:r w:rsidRPr="001147FD">
        <w:t>:</w:t>
      </w:r>
      <w:r w:rsidRPr="001147FD">
        <w:rPr>
          <w:b/>
        </w:rPr>
        <w:t xml:space="preserve"> </w:t>
      </w:r>
      <w:r w:rsidRPr="001147FD" w:rsidR="003E6C78">
        <w:t>Select</w:t>
      </w:r>
      <w:r w:rsidRPr="001147FD" w:rsidR="00D85B39">
        <w:t xml:space="preserve"> the option </w:t>
      </w:r>
      <w:r w:rsidRPr="001147FD" w:rsidR="00583A49">
        <w:t>‘</w:t>
      </w:r>
      <w:r w:rsidRPr="001147FD" w:rsidR="00D85B39">
        <w:t>Export RAFM Project</w:t>
      </w:r>
      <w:r w:rsidRPr="001147FD" w:rsidR="00583A49">
        <w:t>’</w:t>
      </w:r>
      <w:r w:rsidRPr="001147FD" w:rsidR="00D85B39">
        <w:t>.</w:t>
      </w:r>
    </w:p>
    <w:p w:rsidRPr="001147FD" w:rsidR="003E6C78" w:rsidP="003E6C78" w:rsidRDefault="003E6C78" w14:paraId="5A0867F0" w14:textId="77777777">
      <w:pPr>
        <w:spacing w:before="120"/>
      </w:pPr>
      <w:r w:rsidRPr="001147FD">
        <w:t>The system will present the user with a pop-up window with the following parameter fields to be completed:</w:t>
      </w:r>
    </w:p>
    <w:p w:rsidRPr="001147FD" w:rsidR="00D85B39" w:rsidP="00583A49" w:rsidRDefault="003E6C78" w14:paraId="0F883A62" w14:textId="77777777">
      <w:pPr>
        <w:spacing w:before="120"/>
        <w:ind w:left="720"/>
        <w:rPr>
          <w:b/>
        </w:rPr>
      </w:pPr>
      <w:r w:rsidRPr="001147FD">
        <w:rPr>
          <w:b/>
        </w:rPr>
        <w:t xml:space="preserve">Select FX aggregation method: </w:t>
      </w:r>
      <w:r w:rsidRPr="001147FD" w:rsidR="00E20E90">
        <w:t>This allows the user to select which FX aggregation method to be associated with the project.</w:t>
      </w:r>
    </w:p>
    <w:p w:rsidRPr="001147FD" w:rsidR="003E6C78" w:rsidP="00583A49" w:rsidRDefault="003E6C78" w14:paraId="78346D0F" w14:textId="77777777">
      <w:pPr>
        <w:spacing w:before="120"/>
        <w:ind w:left="720"/>
        <w:rPr>
          <w:b/>
        </w:rPr>
      </w:pPr>
      <w:r w:rsidRPr="001147FD">
        <w:rPr>
          <w:b/>
        </w:rPr>
        <w:t xml:space="preserve">Use UDF: </w:t>
      </w:r>
      <w:r w:rsidRPr="001147FD">
        <w:t>currently disabled.</w:t>
      </w:r>
    </w:p>
    <w:p w:rsidRPr="001147FD" w:rsidR="003E6C78" w:rsidP="00583A49" w:rsidRDefault="003E6C78" w14:paraId="0E48BFC7" w14:textId="77777777">
      <w:pPr>
        <w:pStyle w:val="BodyText"/>
        <w:ind w:left="720"/>
      </w:pPr>
      <w:r w:rsidRPr="001147FD">
        <w:rPr>
          <w:b/>
        </w:rPr>
        <w:t>Risk Limit Switch Override:</w:t>
      </w:r>
      <w:r w:rsidRPr="001147FD">
        <w:t xml:space="preserve"> Select whether risk limits are to be overridden or not by checking/unchecking the ‘Risk Limit Switch Override’ field. If the user elects to override the risk limits, they should supply an Excel file that provides the switches for the limits or any additional limits they wish to apply. </w:t>
      </w:r>
    </w:p>
    <w:p w:rsidRPr="001147FD" w:rsidR="00D85B39" w:rsidP="00583A49" w:rsidRDefault="003E6C78" w14:paraId="17F1FB5B" w14:textId="77777777">
      <w:pPr>
        <w:pStyle w:val="BodyText"/>
        <w:ind w:left="720"/>
        <w:rPr>
          <w:b/>
        </w:rPr>
      </w:pPr>
      <w:r w:rsidRPr="001147FD">
        <w:rPr>
          <w:b/>
        </w:rPr>
        <w:t xml:space="preserve">Risk Limit Switch File: </w:t>
      </w:r>
      <w:r w:rsidRPr="001147FD">
        <w:t>Use the browse functionality to select a file.</w:t>
      </w:r>
    </w:p>
    <w:p w:rsidRPr="001147FD" w:rsidR="005D0B6C" w:rsidP="005D0B6C" w:rsidRDefault="005D0B6C" w14:paraId="39447F2B" w14:textId="77777777">
      <w:pPr>
        <w:spacing w:before="120"/>
      </w:pPr>
      <w:r w:rsidRPr="001147FD">
        <w:t>For stochastic</w:t>
      </w:r>
      <w:r w:rsidRPr="001147FD" w:rsidR="00E43D4C">
        <w:t xml:space="preserve"> </w:t>
      </w:r>
      <w:r w:rsidRPr="001147FD">
        <w:t>assumption sets, the following additional parameters are required:</w:t>
      </w:r>
    </w:p>
    <w:p w:rsidRPr="001147FD" w:rsidR="005D0B6C" w:rsidP="00583A49" w:rsidRDefault="00E43D4C" w14:paraId="13CF5570" w14:textId="77777777">
      <w:pPr>
        <w:pStyle w:val="BodyText"/>
        <w:ind w:left="720"/>
        <w:rPr>
          <w:b/>
        </w:rPr>
      </w:pPr>
      <w:r w:rsidRPr="001147FD">
        <w:rPr>
          <w:b/>
        </w:rPr>
        <w:t>All stochastic Scenarios:</w:t>
      </w:r>
      <w:r w:rsidRPr="001147FD" w:rsidR="00B76BB6">
        <w:t xml:space="preserve"> If only a portion of the available scenarios are required to be run, then the user can un-tick this option and enter the number of scenarios that are required to be </w:t>
      </w:r>
      <w:r w:rsidRPr="001147FD" w:rsidR="00B76BB6">
        <w:lastRenderedPageBreak/>
        <w:t>run, up to the maximum available, in the ‘Nr of stochastic scenarios’ field. If your scenario set contains more than a defined number of scenarios (currently 10,000), then untick the field and insert a number which is less than or equal to 10,000 in order to activate shredding, otherwise shredding would be disabled by default.</w:t>
      </w:r>
    </w:p>
    <w:p w:rsidRPr="001147FD" w:rsidR="00E43D4C" w:rsidP="00583A49" w:rsidRDefault="00E43D4C" w14:paraId="140D61BD" w14:textId="77777777">
      <w:pPr>
        <w:pStyle w:val="BodyText"/>
        <w:ind w:left="720"/>
        <w:rPr>
          <w:b/>
        </w:rPr>
      </w:pPr>
      <w:r w:rsidRPr="001147FD">
        <w:rPr>
          <w:b/>
        </w:rPr>
        <w:t>Nr of Stochastic Scenarios:</w:t>
      </w:r>
      <w:r w:rsidRPr="001147FD" w:rsidR="00B76BB6">
        <w:rPr>
          <w:b/>
        </w:rPr>
        <w:t xml:space="preserve"> </w:t>
      </w:r>
      <w:r w:rsidRPr="001147FD" w:rsidR="00B76BB6">
        <w:t>See above.</w:t>
      </w:r>
    </w:p>
    <w:p w:rsidRPr="001147FD" w:rsidR="00A11D49" w:rsidP="00583A49" w:rsidRDefault="00E43D4C" w14:paraId="606B3E0A" w14:textId="77777777">
      <w:pPr>
        <w:pStyle w:val="BodyText"/>
        <w:ind w:left="720"/>
      </w:pPr>
      <w:r w:rsidRPr="001147FD">
        <w:rPr>
          <w:b/>
        </w:rPr>
        <w:t>Shredding Type:</w:t>
      </w:r>
      <w:r w:rsidRPr="001147FD" w:rsidR="00B76BB6">
        <w:t xml:space="preserve"> </w:t>
      </w:r>
      <w:r w:rsidRPr="001147FD" w:rsidR="00A11D49">
        <w:t xml:space="preserve">This field </w:t>
      </w:r>
      <w:r w:rsidRPr="001147FD" w:rsidR="00B76BB6">
        <w:t>is mandatory</w:t>
      </w:r>
      <w:r w:rsidRPr="001147FD" w:rsidR="00A11D49">
        <w:t>. The u</w:t>
      </w:r>
      <w:r w:rsidRPr="001147FD" w:rsidR="00B76BB6">
        <w:t xml:space="preserve">ser must select one </w:t>
      </w:r>
      <w:r w:rsidRPr="001147FD" w:rsidR="00A11D49">
        <w:t>shredding type</w:t>
      </w:r>
      <w:r w:rsidRPr="001147FD" w:rsidR="00B76BB6">
        <w:t xml:space="preserve">. The user </w:t>
      </w:r>
      <w:r w:rsidRPr="001147FD" w:rsidR="00A11D49">
        <w:t>may</w:t>
      </w:r>
      <w:r w:rsidRPr="001147FD" w:rsidR="00B76BB6">
        <w:t xml:space="preserve"> select </w:t>
      </w:r>
      <w:r w:rsidRPr="001147FD" w:rsidR="00A11D49">
        <w:t>shredding type ‘None’ which leaves the shredding type entry in the worker distribution file blank. The user may select one of a number of other shredding types available which will be used to populate that shredding type name in the worker distribution file.</w:t>
      </w:r>
    </w:p>
    <w:p w:rsidRPr="001147FD" w:rsidR="005E33AC" w:rsidP="00BD1267" w:rsidRDefault="005E33AC" w14:paraId="0CF0C9E0" w14:textId="7438D21A">
      <w:pPr>
        <w:pStyle w:val="BodyText"/>
        <w:ind w:left="720"/>
      </w:pPr>
      <w:r w:rsidRPr="001147FD">
        <w:rPr>
          <w:b/>
        </w:rPr>
        <w:t xml:space="preserve">Extracted Nodes File (optional): </w:t>
      </w:r>
      <w:r w:rsidRPr="001147FD">
        <w:t xml:space="preserve">Use the browse function to select a file. The file </w:t>
      </w:r>
      <w:r w:rsidRPr="001147FD" w:rsidR="00342577">
        <w:t xml:space="preserve">contains a </w:t>
      </w:r>
      <w:r w:rsidRPr="001147FD">
        <w:t xml:space="preserve"> list of nodes that is used to create stochastic extraction reports for each of the nodes listed.</w:t>
      </w:r>
    </w:p>
    <w:p w:rsidRPr="001147FD" w:rsidR="00583A49" w:rsidP="00583A49" w:rsidRDefault="00583A49" w14:paraId="3605F9CA" w14:textId="77777777">
      <w:pPr>
        <w:spacing w:before="120"/>
        <w:rPr>
          <w:b/>
        </w:rPr>
      </w:pPr>
    </w:p>
    <w:p w:rsidRPr="001147FD" w:rsidR="00583A49" w:rsidP="00583A49" w:rsidRDefault="00583A49" w14:paraId="1E4C957F" w14:textId="77777777">
      <w:pPr>
        <w:spacing w:before="120"/>
        <w:rPr>
          <w:b/>
        </w:rPr>
      </w:pPr>
      <w:r w:rsidRPr="001147FD">
        <w:rPr>
          <w:b/>
        </w:rPr>
        <w:t>Step 4b</w:t>
      </w:r>
      <w:r w:rsidRPr="001147FD">
        <w:t>:</w:t>
      </w:r>
      <w:r w:rsidRPr="001147FD">
        <w:rPr>
          <w:b/>
        </w:rPr>
        <w:t xml:space="preserve"> </w:t>
      </w:r>
      <w:r w:rsidRPr="001147FD">
        <w:t>Select the option ‘Export Stoch &amp; CS’</w:t>
      </w:r>
      <w:r w:rsidRPr="001147FD" w:rsidR="00030B71">
        <w:t xml:space="preserve"> (performed after completing Steps 1-3)</w:t>
      </w:r>
      <w:r w:rsidRPr="001147FD">
        <w:t>.</w:t>
      </w:r>
    </w:p>
    <w:p w:rsidRPr="001147FD" w:rsidR="00583A49" w:rsidP="00583A49" w:rsidRDefault="00583A49" w14:paraId="7B0FFE2D" w14:textId="77777777">
      <w:pPr>
        <w:spacing w:before="120"/>
      </w:pPr>
      <w:r w:rsidRPr="001147FD">
        <w:t>The system will present the user with a pop-up window with the following parameter fields to be completed:</w:t>
      </w:r>
    </w:p>
    <w:p w:rsidRPr="001147FD" w:rsidR="00583A49" w:rsidP="00583A49" w:rsidRDefault="00583A49" w14:paraId="2F970AC5" w14:textId="77777777">
      <w:pPr>
        <w:spacing w:before="120"/>
        <w:ind w:left="720"/>
        <w:rPr>
          <w:b/>
        </w:rPr>
      </w:pPr>
      <w:r w:rsidRPr="001147FD">
        <w:rPr>
          <w:b/>
        </w:rPr>
        <w:t xml:space="preserve">Select FX aggregation method: </w:t>
      </w:r>
      <w:r w:rsidRPr="001147FD">
        <w:t>See above.</w:t>
      </w:r>
    </w:p>
    <w:p w:rsidRPr="001147FD" w:rsidR="00583A49" w:rsidP="00583A49" w:rsidRDefault="00583A49" w14:paraId="5084FC4F" w14:textId="77777777">
      <w:pPr>
        <w:pStyle w:val="BodyText"/>
        <w:ind w:left="720"/>
        <w:rPr>
          <w:b/>
        </w:rPr>
      </w:pPr>
      <w:r w:rsidRPr="001147FD">
        <w:rPr>
          <w:b/>
        </w:rPr>
        <w:t>All stochastic Scenarios:</w:t>
      </w:r>
      <w:r w:rsidRPr="001147FD">
        <w:t xml:space="preserve"> See above.</w:t>
      </w:r>
    </w:p>
    <w:p w:rsidRPr="001147FD" w:rsidR="00583A49" w:rsidP="00583A49" w:rsidRDefault="00583A49" w14:paraId="18D04D40" w14:textId="77777777">
      <w:pPr>
        <w:pStyle w:val="BodyText"/>
        <w:ind w:left="720"/>
        <w:rPr>
          <w:b/>
        </w:rPr>
      </w:pPr>
      <w:r w:rsidRPr="001147FD">
        <w:rPr>
          <w:b/>
        </w:rPr>
        <w:t xml:space="preserve">Nr of Stochastic Scenarios: </w:t>
      </w:r>
      <w:r w:rsidRPr="001147FD">
        <w:t>See above.</w:t>
      </w:r>
    </w:p>
    <w:p w:rsidRPr="001147FD" w:rsidR="003B7A1A" w:rsidP="00583A49" w:rsidRDefault="00583A49" w14:paraId="0A304EF8" w14:textId="77777777">
      <w:pPr>
        <w:pStyle w:val="BodyText"/>
        <w:ind w:left="720"/>
        <w:rPr>
          <w:b/>
        </w:rPr>
      </w:pPr>
      <w:r w:rsidRPr="001147FD">
        <w:rPr>
          <w:b/>
        </w:rPr>
        <w:t xml:space="preserve">Extracted Nodes File: </w:t>
      </w:r>
      <w:r w:rsidRPr="001147FD">
        <w:t>See above.</w:t>
      </w:r>
    </w:p>
    <w:p w:rsidRPr="001147FD" w:rsidR="00583A49" w:rsidP="00583A49" w:rsidRDefault="00583A49" w14:paraId="7A5234D7" w14:textId="77777777">
      <w:pPr>
        <w:pStyle w:val="BodyText"/>
        <w:ind w:left="720"/>
        <w:rPr>
          <w:b/>
        </w:rPr>
      </w:pPr>
      <w:r w:rsidRPr="001147FD">
        <w:rPr>
          <w:b/>
        </w:rPr>
        <w:t xml:space="preserve">CSID modified nodeset: </w:t>
      </w:r>
      <w:r w:rsidRPr="001147FD" w:rsidR="005308BB">
        <w:t>Use the browse functionality to select a file.</w:t>
      </w:r>
    </w:p>
    <w:p w:rsidRPr="001147FD" w:rsidR="00583A49" w:rsidP="00583A49" w:rsidRDefault="00583A49" w14:paraId="3EC21783" w14:textId="77777777">
      <w:pPr>
        <w:pStyle w:val="BodyText"/>
        <w:ind w:left="720"/>
        <w:rPr>
          <w:b/>
        </w:rPr>
      </w:pPr>
      <w:r w:rsidRPr="001147FD">
        <w:rPr>
          <w:b/>
        </w:rPr>
        <w:t xml:space="preserve">Window Size: </w:t>
      </w:r>
      <w:r w:rsidRPr="001147FD" w:rsidR="005308BB">
        <w:t>Manually enter a window size.</w:t>
      </w:r>
    </w:p>
    <w:p w:rsidRPr="001147FD" w:rsidR="00583A49" w:rsidP="00583A49" w:rsidRDefault="00583A49" w14:paraId="370CDCB9" w14:textId="77777777">
      <w:pPr>
        <w:pStyle w:val="BodyText"/>
        <w:ind w:left="720"/>
        <w:rPr>
          <w:b/>
        </w:rPr>
      </w:pPr>
      <w:r w:rsidRPr="001147FD">
        <w:rPr>
          <w:b/>
        </w:rPr>
        <w:t xml:space="preserve">Window Shape: </w:t>
      </w:r>
      <w:r w:rsidRPr="001147FD" w:rsidR="005308BB">
        <w:t>Use the drop down functionality to select ‘Uniform’ as window shape.</w:t>
      </w:r>
    </w:p>
    <w:p w:rsidRPr="001147FD" w:rsidR="00583A49" w:rsidP="00583A49" w:rsidRDefault="00583A49" w14:paraId="037C80C6" w14:textId="77777777">
      <w:pPr>
        <w:pStyle w:val="BodyText"/>
        <w:ind w:left="720"/>
        <w:rPr>
          <w:b/>
        </w:rPr>
      </w:pPr>
      <w:r w:rsidRPr="001147FD">
        <w:rPr>
          <w:b/>
        </w:rPr>
        <w:t xml:space="preserve">Window Shape Parameter: </w:t>
      </w:r>
      <w:r w:rsidRPr="001147FD" w:rsidR="005308BB">
        <w:t>Manually enter a window shape parameter.</w:t>
      </w:r>
    </w:p>
    <w:p w:rsidRPr="001147FD" w:rsidR="00583A49" w:rsidP="00583A49" w:rsidRDefault="00583A49" w14:paraId="5A64DE0E" w14:textId="77777777">
      <w:pPr>
        <w:pStyle w:val="BodyText"/>
        <w:ind w:left="720"/>
      </w:pPr>
      <w:r w:rsidRPr="001147FD">
        <w:rPr>
          <w:b/>
        </w:rPr>
        <w:t>Risk Limit Switch Override:</w:t>
      </w:r>
      <w:r w:rsidRPr="001147FD">
        <w:t xml:space="preserve"> See above. </w:t>
      </w:r>
    </w:p>
    <w:p w:rsidRPr="001147FD" w:rsidR="00583A49" w:rsidP="00583A49" w:rsidRDefault="00583A49" w14:paraId="6AA7ACC7" w14:textId="77777777">
      <w:pPr>
        <w:pStyle w:val="BodyText"/>
        <w:ind w:left="720"/>
        <w:rPr>
          <w:b/>
        </w:rPr>
      </w:pPr>
      <w:r w:rsidRPr="001147FD">
        <w:rPr>
          <w:b/>
        </w:rPr>
        <w:t xml:space="preserve">Risk Limit Switch File: </w:t>
      </w:r>
      <w:r w:rsidRPr="001147FD">
        <w:t>See above.</w:t>
      </w:r>
    </w:p>
    <w:p w:rsidRPr="001147FD" w:rsidR="00216062" w:rsidP="0037703F" w:rsidRDefault="00375DAE" w14:paraId="3D9C4B80" w14:textId="77777777">
      <w:pPr>
        <w:pStyle w:val="BodyText"/>
        <w:ind w:left="0"/>
      </w:pPr>
      <w:r w:rsidRPr="001147FD">
        <w:t>All non-greyed out fields are mandatory.</w:t>
      </w:r>
    </w:p>
    <w:p w:rsidRPr="001147FD" w:rsidR="0037703F" w:rsidP="0037703F" w:rsidRDefault="0037703F" w14:paraId="300934FC" w14:textId="77777777">
      <w:pPr>
        <w:pStyle w:val="BodyText"/>
        <w:ind w:left="0"/>
      </w:pPr>
      <w:r w:rsidRPr="001147FD">
        <w:rPr>
          <w:b/>
        </w:rPr>
        <w:t>Step 5</w:t>
      </w:r>
      <w:r w:rsidRPr="001147FD">
        <w:t>: Select the ‘</w:t>
      </w:r>
      <w:r w:rsidRPr="001147FD" w:rsidR="003E6C78">
        <w:t>Export</w:t>
      </w:r>
      <w:r w:rsidRPr="001147FD">
        <w:t>’ button.</w:t>
      </w:r>
    </w:p>
    <w:p w:rsidRPr="001147FD" w:rsidR="005D0B6C" w:rsidP="005D0B6C" w:rsidRDefault="005D0B6C" w14:paraId="6C4265F6" w14:textId="77777777">
      <w:pPr>
        <w:spacing w:before="120"/>
      </w:pPr>
      <w:r w:rsidRPr="001147FD">
        <w:t xml:space="preserve">The system makes the files available for download. </w:t>
      </w:r>
    </w:p>
    <w:p w:rsidRPr="001147FD" w:rsidR="0037703F" w:rsidP="0037703F" w:rsidRDefault="0037703F" w14:paraId="4A4E73F8" w14:textId="77777777">
      <w:pPr>
        <w:pStyle w:val="BodyText"/>
        <w:ind w:left="0"/>
      </w:pPr>
      <w:r w:rsidRPr="001147FD">
        <w:t>You can select the ‘Cancel’ button to abort the task.</w:t>
      </w:r>
    </w:p>
    <w:p w:rsidRPr="001147FD" w:rsidR="005D0B6C" w:rsidP="005D0B6C" w:rsidRDefault="005D0B6C" w14:paraId="3EC3D69F" w14:textId="77777777">
      <w:pPr>
        <w:spacing w:before="120"/>
        <w:jc w:val="left"/>
      </w:pPr>
      <w:r w:rsidRPr="001147FD">
        <w:t>The download is a single zipped archive.</w:t>
      </w:r>
    </w:p>
    <w:p w:rsidRPr="001147FD" w:rsidR="003E6C78" w:rsidP="0037703F" w:rsidRDefault="00916FF7" w14:paraId="7A0D7051" w14:textId="42F68A65">
      <w:pPr>
        <w:pStyle w:val="BodyText"/>
        <w:ind w:left="0"/>
      </w:pPr>
      <w:r w:rsidRPr="001147FD">
        <w:rPr>
          <w:noProof/>
        </w:rPr>
        <mc:AlternateContent>
          <mc:Choice Requires="wps">
            <w:drawing>
              <wp:anchor distT="0" distB="0" distL="114300" distR="114300" simplePos="0" relativeHeight="251658712" behindDoc="0" locked="0" layoutInCell="0" allowOverlap="1" wp14:anchorId="568C08B5" wp14:editId="5AEFF77E">
                <wp:simplePos x="0" y="0"/>
                <wp:positionH relativeFrom="column">
                  <wp:posOffset>17145</wp:posOffset>
                </wp:positionH>
                <wp:positionV relativeFrom="paragraph">
                  <wp:posOffset>130175</wp:posOffset>
                </wp:positionV>
                <wp:extent cx="6068060" cy="1019175"/>
                <wp:effectExtent l="26670" t="24765" r="39370" b="51435"/>
                <wp:wrapNone/>
                <wp:docPr id="85" name="AutoShape 4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1917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52FEBB59" w14:textId="190C6D7E">
                            <w:pPr>
                              <w:rPr>
                                <w:b/>
                                <w:noProof/>
                              </w:rPr>
                            </w:pPr>
                            <w:r>
                              <w:rPr>
                                <w:b/>
                                <w:noProof/>
                              </w:rPr>
                              <w:drawing>
                                <wp:inline distT="0" distB="0" distL="0" distR="0" wp14:anchorId="4566B870" wp14:editId="7600D586">
                                  <wp:extent cx="419100" cy="381000"/>
                                  <wp:effectExtent l="0" t="0" r="0" b="0"/>
                                  <wp:docPr id="38268793" name="Picture 43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11662146" w14:textId="77777777">
                            <w:pPr>
                              <w:numPr>
                                <w:ilvl w:val="0"/>
                                <w:numId w:val="42"/>
                              </w:numPr>
                            </w:pPr>
                            <w:r>
                              <w:rPr>
                                <w:b/>
                              </w:rPr>
                              <w:t>Upon completion of the above steps, an assumption set archive will be exported in a single zipped file.</w:t>
                            </w:r>
                          </w:p>
                          <w:p w:rsidRPr="00C904F1" w:rsidR="00E84082" w:rsidP="0037703F" w:rsidRDefault="00E84082" w14:paraId="1617290A"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493F32E">
              <v:shape id="AutoShape 4265" style="position:absolute;left:0;text-align:left;margin-left:1.35pt;margin-top:10.25pt;width:477.8pt;height:80.25pt;z-index:251658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16"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bzZAIAAK4EAAAOAAAAZHJzL2Uyb0RvYy54bWysVMFu2zAMvQ/YPwi6r7aTNk2MOkWRrsOA&#10;biuQDTsrlmwLk0VNUuJ0Xz+KTtJsvQ3zQRApiXzvkfTN7b43bKd80GArXlzknClbg9S2rfi3rw/v&#10;5pyFKKwUBqyq+LMK/Hb59s3N4Eo1gQ6MVJ5hEBvKwVW8i9GVWRbqTvUiXIBTFg8b8L2IaPo2k14M&#10;GL032STPZ9kAXjoPtQoBvffjIV9S/KZRdfzSNEFFZiqO2CKtntZNWrPljShbL1yn6wMM8Q8oeqEt&#10;Jj2FuhdRsK3Xr0L1uvYQoIkXNfQZNI2uFXFANkX+F5t1J5wiLihOcCeZwv8LW3/erd2TT9CDe4T6&#10;R2AWVp2wrbrzHoZOCYnpiiRUNrhQnh4kI+BTthk+gcTSim0E0mDf+D4FRHZsT1I/n6RW+8hqdM7y&#10;2TyfYUVqPCvyYlFcX1EOUR6fOx/iBwU9S5uKNwYGBObj01htSiV2jyEmaKI8Xk+ZLTxoY6i2xrKh&#10;4tN5kef0IoDRMp0SZd9uVsazncD2WOXpO4D441qvIzap0X3F56dLokzavLeS0kShzbhHKMam4Ira&#10;D/GRFlsMse7kwKRObCbz6QJHQ2rsxWlSYnHNmTAtDlEdPWce4ncdO+qAJN4rtLPJ5HIyHUUwrhMj&#10;h6tzCiM5EgeO6ck6Q0Y1TWVMExPKuN/smZaIaUFKJN8G5DOWGRFRLXHYcdOB/8XZgINT8fBzK7zi&#10;zHy02CqL4vIyTRoZuPHn3s3RK2yNISoekTVtV3Gcyq3zuu0wQ0HcLNxhWzWaivyC5tCMOBRE6DDA&#10;aerObbr18ptZ/gYAAP//AwBQSwMEFAAGAAgAAAAhAK492V3gAAAACAEAAA8AAABkcnMvZG93bnJl&#10;di54bWxMj01Lw0AQhu+C/2EZwYu0u41UY8ymqFD8qAWtxfMku02C2dmQ3bbx3zue9DQM78M7z+SL&#10;0XXiYIfQetIwmyoQlipvWqo1bD+WkxREiEgGO09Ww7cNsChOT3LMjD/Suz1sYi24hEKGGpoY+0zK&#10;UDXWYZj63hJnOz84jLwOtTQDHrncdTJR6ko6bIkvNNjbh8ZWX5u90/BcvowX97hbva1fzWfyuFSr&#10;+mmr9fnZeHcLItox/sHwq8/qULBT6fdkgug0JNcM8lBzEBzfzNNLECVz6UyBLHL5/4HiBwAA//8D&#10;AFBLAQItABQABgAIAAAAIQC2gziS/gAAAOEBAAATAAAAAAAAAAAAAAAAAAAAAABbQ29udGVudF9U&#10;eXBlc10ueG1sUEsBAi0AFAAGAAgAAAAhADj9If/WAAAAlAEAAAsAAAAAAAAAAAAAAAAALwEAAF9y&#10;ZWxzLy5yZWxzUEsBAi0AFAAGAAgAAAAhAFUYxvNkAgAArgQAAA4AAAAAAAAAAAAAAAAALgIAAGRy&#10;cy9lMm9Eb2MueG1sUEsBAi0AFAAGAAgAAAAhAK492V3gAAAACAEAAA8AAAAAAAAAAAAAAAAAvgQA&#10;AGRycy9kb3ducmV2LnhtbFBLBQYAAAAABAAEAPMAAADLBQAAAAA=&#10;" w14:anchorId="568C08B5">
                <v:shadow on="t" color="#622423" opacity=".5" offset="1pt"/>
                <v:textbox inset=",0,,0">
                  <w:txbxContent>
                    <w:p w:rsidR="00E84082" w:rsidP="0037703F" w:rsidRDefault="00E84082" w14:paraId="64E60655" w14:textId="190C6D7E">
                      <w:pPr>
                        <w:rPr>
                          <w:b/>
                          <w:noProof/>
                        </w:rPr>
                      </w:pPr>
                      <w:r>
                        <w:rPr>
                          <w:b/>
                          <w:noProof/>
                        </w:rPr>
                        <w:drawing>
                          <wp:inline distT="0" distB="0" distL="0" distR="0" wp14:anchorId="4758178B" wp14:editId="7600D586">
                            <wp:extent cx="419100" cy="381000"/>
                            <wp:effectExtent l="0" t="0" r="0" b="0"/>
                            <wp:docPr id="1377788000" name="Picture 43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00B6F299" w14:textId="77777777">
                      <w:pPr>
                        <w:numPr>
                          <w:ilvl w:val="0"/>
                          <w:numId w:val="42"/>
                        </w:numPr>
                      </w:pPr>
                      <w:r>
                        <w:rPr>
                          <w:b/>
                        </w:rPr>
                        <w:t>Upon completion of the above steps, an assumption set archive will be exported in a single zipped file.</w:t>
                      </w:r>
                    </w:p>
                    <w:p w:rsidRPr="00C904F1" w:rsidR="00E84082" w:rsidP="0037703F" w:rsidRDefault="00E84082" w14:paraId="539CD7A1" w14:textId="77777777"/>
                  </w:txbxContent>
                </v:textbox>
              </v:shape>
            </w:pict>
          </mc:Fallback>
        </mc:AlternateContent>
      </w:r>
    </w:p>
    <w:p w:rsidRPr="001147FD" w:rsidR="0037703F" w:rsidP="0037703F" w:rsidRDefault="0037703F" w14:paraId="709ADC78" w14:textId="77777777">
      <w:pPr>
        <w:pStyle w:val="BodyText"/>
      </w:pPr>
    </w:p>
    <w:p w:rsidRPr="001147FD" w:rsidR="0037703F" w:rsidP="0037703F" w:rsidRDefault="0037703F" w14:paraId="0008C9FB" w14:textId="77777777">
      <w:pPr>
        <w:pStyle w:val="BodyText"/>
      </w:pPr>
    </w:p>
    <w:p w:rsidRPr="001147FD" w:rsidR="0037703F" w:rsidP="0037703F" w:rsidRDefault="0037703F" w14:paraId="6C394253" w14:textId="2E79D6B5">
      <w:pPr>
        <w:pStyle w:val="Heading3"/>
        <w:tabs>
          <w:tab w:val="clear" w:pos="1209"/>
        </w:tabs>
        <w:spacing w:before="0" w:after="0"/>
        <w:ind w:left="0" w:firstLine="0"/>
      </w:pPr>
      <w:r w:rsidRPr="001147FD">
        <w:br w:type="page"/>
      </w:r>
      <w:bookmarkStart w:name="_Toc58474628" w:id="902"/>
      <w:bookmarkStart w:name="_Toc58481299" w:id="903"/>
      <w:bookmarkStart w:name="_Toc114825635" w:id="904"/>
      <w:r w:rsidRPr="001147FD">
        <w:lastRenderedPageBreak/>
        <w:t>12.3.2</w:t>
      </w:r>
      <w:r w:rsidRPr="001147FD" w:rsidR="00E454E8">
        <w:t>7</w:t>
      </w:r>
      <w:r w:rsidRPr="001147FD">
        <w:t xml:space="preserve"> How to </w:t>
      </w:r>
      <w:r w:rsidRPr="001147FD" w:rsidR="00A452DF">
        <w:t xml:space="preserve">cancel a queued </w:t>
      </w:r>
      <w:r w:rsidRPr="001147FD" w:rsidR="008D3295">
        <w:t xml:space="preserve">RAFM </w:t>
      </w:r>
      <w:r w:rsidRPr="001147FD" w:rsidR="00A452DF">
        <w:t>run</w:t>
      </w:r>
      <w:bookmarkEnd w:id="902"/>
      <w:bookmarkEnd w:id="903"/>
      <w:bookmarkEnd w:id="904"/>
    </w:p>
    <w:p w:rsidRPr="001147FD" w:rsidR="0037703F" w:rsidP="0037703F" w:rsidRDefault="00916FF7" w14:paraId="6BB2676E" w14:textId="6CDC755F">
      <w:pPr>
        <w:pStyle w:val="BodyText"/>
      </w:pPr>
      <w:r w:rsidRPr="001147FD">
        <w:rPr>
          <w:noProof/>
        </w:rPr>
        <mc:AlternateContent>
          <mc:Choice Requires="wps">
            <w:drawing>
              <wp:anchor distT="0" distB="0" distL="114300" distR="114300" simplePos="0" relativeHeight="251658713" behindDoc="0" locked="0" layoutInCell="0" allowOverlap="1" wp14:anchorId="5536EACF" wp14:editId="4AF67B13">
                <wp:simplePos x="0" y="0"/>
                <wp:positionH relativeFrom="column">
                  <wp:posOffset>17145</wp:posOffset>
                </wp:positionH>
                <wp:positionV relativeFrom="paragraph">
                  <wp:posOffset>183515</wp:posOffset>
                </wp:positionV>
                <wp:extent cx="6068060" cy="2164715"/>
                <wp:effectExtent l="26670" t="20320" r="39370" b="53340"/>
                <wp:wrapNone/>
                <wp:docPr id="84" name="AutoShape 42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16471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1322FD24" w14:textId="3D6C4E31">
                            <w:pPr>
                              <w:pStyle w:val="BodyText"/>
                              <w:jc w:val="left"/>
                              <w:rPr>
                                <w:b/>
                                <w:noProof/>
                              </w:rPr>
                            </w:pPr>
                            <w:r>
                              <w:rPr>
                                <w:b/>
                                <w:noProof/>
                              </w:rPr>
                              <w:drawing>
                                <wp:inline distT="0" distB="0" distL="0" distR="0" wp14:anchorId="10BE7955" wp14:editId="52DE839F">
                                  <wp:extent cx="413095" cy="285750"/>
                                  <wp:effectExtent l="0" t="0" r="0" b="0"/>
                                  <wp:docPr id="38268794" name="Picture 3826879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405603F4"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3EE2721F" w14:textId="77777777">
                            <w:pPr>
                              <w:pStyle w:val="BodyText"/>
                              <w:numPr>
                                <w:ilvl w:val="0"/>
                                <w:numId w:val="43"/>
                              </w:numPr>
                              <w:spacing w:before="0" w:after="0"/>
                              <w:ind w:left="1418" w:hanging="284"/>
                              <w:rPr>
                                <w:i/>
                              </w:rPr>
                            </w:pPr>
                            <w:r>
                              <w:rPr>
                                <w:i/>
                              </w:rPr>
                              <w:t>If an assumption set is queued to run in the RAFM environment and the run has not yet started processing, the user may cancel the run. Once the run has started to process, the run cannot be cancelled.</w:t>
                            </w:r>
                          </w:p>
                          <w:p w:rsidRPr="00A6358D" w:rsidR="00E84082" w:rsidP="00600152" w:rsidRDefault="00E84082" w14:paraId="1040D7DF" w14:textId="77777777">
                            <w:pPr>
                              <w:pStyle w:val="BodyText"/>
                              <w:spacing w:before="0" w:after="0"/>
                              <w:ind w:left="1418"/>
                              <w:rPr>
                                <w:i/>
                              </w:rPr>
                            </w:pPr>
                            <w:r>
                              <w:rPr>
                                <w:i/>
                              </w:rPr>
                              <w:t xml:space="preserve"> </w:t>
                            </w:r>
                          </w:p>
                          <w:p w:rsidRPr="004918C3" w:rsidR="00E84082" w:rsidP="00A6358D" w:rsidRDefault="00E84082" w14:paraId="22A639DD" w14:textId="77777777">
                            <w:pPr>
                              <w:pStyle w:val="BodyText"/>
                              <w:numPr>
                                <w:ilvl w:val="0"/>
                                <w:numId w:val="21"/>
                              </w:numPr>
                              <w:jc w:val="left"/>
                              <w:rPr>
                                <w:b/>
                                <w:i/>
                              </w:rPr>
                            </w:pPr>
                            <w:r>
                              <w:rPr>
                                <w:b/>
                                <w:i/>
                              </w:rPr>
                              <w:t>To be able to download the report, the following conditions must be met:</w:t>
                            </w:r>
                          </w:p>
                          <w:p w:rsidR="00E84082" w:rsidP="00A6358D" w:rsidRDefault="00E84082" w14:paraId="5E06A16F" w14:textId="77777777">
                            <w:pPr>
                              <w:pStyle w:val="BodyText"/>
                              <w:numPr>
                                <w:ilvl w:val="0"/>
                                <w:numId w:val="43"/>
                              </w:numPr>
                              <w:spacing w:before="0" w:after="0"/>
                              <w:ind w:left="1418" w:hanging="284"/>
                              <w:rPr>
                                <w:i/>
                              </w:rPr>
                            </w:pPr>
                            <w:r>
                              <w:rPr>
                                <w:i/>
                              </w:rPr>
                              <w:t>User has the required permission to access the queue balancer</w:t>
                            </w:r>
                          </w:p>
                          <w:p w:rsidRPr="00A6358D" w:rsidR="00E84082" w:rsidP="00A6358D" w:rsidRDefault="00E84082" w14:paraId="3F6C0A79" w14:textId="77777777">
                            <w:pPr>
                              <w:pStyle w:val="BodyText"/>
                              <w:numPr>
                                <w:ilvl w:val="0"/>
                                <w:numId w:val="43"/>
                              </w:numPr>
                              <w:spacing w:before="0" w:after="0"/>
                              <w:ind w:left="1418" w:hanging="284"/>
                              <w:rPr>
                                <w:i/>
                              </w:rPr>
                            </w:pPr>
                            <w:r w:rsidRPr="00600152">
                              <w:rPr>
                                <w:i/>
                              </w:rPr>
                              <w:t xml:space="preserve">At least one queued </w:t>
                            </w:r>
                            <w:r>
                              <w:rPr>
                                <w:i/>
                              </w:rPr>
                              <w:t xml:space="preserve">run </w:t>
                            </w:r>
                            <w:r w:rsidRPr="00600152">
                              <w:rPr>
                                <w:i/>
                              </w:rPr>
                              <w:t xml:space="preserve">is present in the </w:t>
                            </w:r>
                            <w:r>
                              <w:rPr>
                                <w:i/>
                              </w:rPr>
                              <w:t>queue balancer table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CE593C1">
              <v:shape id="_x0000_s1417" style="position:absolute;left:0;text-align:left;margin-left:1.35pt;margin-top:14.45pt;width:477.8pt;height:170.45pt;z-index:2516587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H9aAIAAK4EAAAOAAAAZHJzL2Uyb0RvYy54bWysVNtu2zAMfR+wfxD0vvqSNE2MOkXRrsOA&#10;bivQDXtWZNkWJouapMTpvn4UnaTd+jYsAQRSF/KcQ9KXV/vBsJ3yQYOteXGWc6ashEbbrubfvt69&#10;W3IWorCNMGBVzZ9U4Ffrt28uR1epEnowjfIMg9hQja7mfYyuyrIgezWIcAZOWTxswQ8iouu7rPFi&#10;xOiDyco8X2Qj+MZ5kCoE3L2dDvma4retkvFL2wYVmak5You0elo3ac3Wl6LqvHC9lgcY4h9QDEJb&#10;THoKdSuiYFuvX4UatPQQoI1nEoYM2lZLRRyQTZH/xeaxF04RFxQnuJNM4f+FlZ93j+7BJ+jB3YP8&#10;EZiFm17YTl17D2OvRIPpiiRUNrpQnR4kJ+BTthk/QYOlFdsIpMG+9UMKiOzYnqR+Okmt9pFJ3Fzk&#10;i2W+wIpIPCuLxfyiOKccojo+dz7EDwoGloyatwZGBObjw1RtSiV29yEmaKI6Xk+ZLdxpY6i2xrKx&#10;5rNlkef0IoDRTTolyr7b3BjPdgLb465M/wOIP64NOmKTGj3UfJmn39Q2SZv3tqE0UWgz2QjF2BRc&#10;UfshPtJiiyEe+2ZkjU5syuVshaPRaOzFWVJidcGZMB0OkYyeMw/xu449dUAS7xXaRVnOy9kkgnG9&#10;mDicH9EhijCRI3HgmJ68F8iopqmMaWJCFfebPdMNYlpRydPeBponLDMiolrisKPRg//F2YiDU/Pw&#10;cyu84sx8tNgqq2I+T5NGDhr+5e7muCusxBA1j8iazJs4TeXWed31mKEgbhausa1aTUV+RnNoRhwK&#10;InQY4DR1L3269fyZWf8GAAD//wMAUEsDBBQABgAIAAAAIQCy55M43gAAAAgBAAAPAAAAZHJzL2Rv&#10;d25yZXYueG1sTI/BTsMwEETvSPyDtUjcqE0qShLiVKiiEkdSKgQ3N16SCHsdxW4b/p7lBKfRakYz&#10;b6v17J044RSHQBpuFwoEUhvsQJ2G/ev2JgcRkyFrXCDU8I0R1vXlRWVKG87U4GmXOsElFEujoU9p&#10;LKWMbY/exEUYkdj7DJM3ic+pk3YyZy73TmZKraQ3A/FCb0bc9Nh+7Y5eQ4OZ69Q7bt9C8bF/2XjV&#10;PMcnra+v5scHEAnn9BeGX3xGh5qZDuFINgqnIbvnIEtegGC7uMuXIA4alqsiB1lX8v8D9Q8AAAD/&#10;/wMAUEsBAi0AFAAGAAgAAAAhALaDOJL+AAAA4QEAABMAAAAAAAAAAAAAAAAAAAAAAFtDb250ZW50&#10;X1R5cGVzXS54bWxQSwECLQAUAAYACAAAACEAOP0h/9YAAACUAQAACwAAAAAAAAAAAAAAAAAvAQAA&#10;X3JlbHMvLnJlbHNQSwECLQAUAAYACAAAACEAAHbR/WgCAACuBAAADgAAAAAAAAAAAAAAAAAuAgAA&#10;ZHJzL2Uyb0RvYy54bWxQSwECLQAUAAYACAAAACEAsueTON4AAAAIAQAADwAAAAAAAAAAAAAAAADC&#10;BAAAZHJzL2Rvd25yZXYueG1sUEsFBgAAAAAEAAQA8wAAAM0FAAAAAA==&#10;" w14:anchorId="5536EACF">
                <v:shadow on="t" color="#622423" opacity=".5" offset="1pt"/>
                <v:textbox inset=",0,,0">
                  <w:txbxContent>
                    <w:p w:rsidR="00E84082" w:rsidP="0037703F" w:rsidRDefault="00E84082" w14:paraId="6A9A2604" w14:textId="3D6C4E31">
                      <w:pPr>
                        <w:pStyle w:val="BodyText"/>
                        <w:jc w:val="left"/>
                        <w:rPr>
                          <w:b/>
                          <w:noProof/>
                        </w:rPr>
                      </w:pPr>
                      <w:r>
                        <w:rPr>
                          <w:b/>
                          <w:noProof/>
                        </w:rPr>
                        <w:drawing>
                          <wp:inline distT="0" distB="0" distL="0" distR="0" wp14:anchorId="1FBFCA8B" wp14:editId="52DE839F">
                            <wp:extent cx="413095" cy="285750"/>
                            <wp:effectExtent l="0" t="0" r="0" b="0"/>
                            <wp:docPr id="143672578" name="Picture 38268794"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Pr="00A6358D" w:rsidR="00E84082" w:rsidP="00A6358D" w:rsidRDefault="00E84082" w14:paraId="6E2228A2"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A6358D">
                        <w:rPr>
                          <w:b/>
                          <w:i/>
                        </w:rPr>
                        <w:t xml:space="preserve"> </w:t>
                      </w:r>
                    </w:p>
                    <w:p w:rsidR="00E84082" w:rsidP="00A6358D" w:rsidRDefault="00E84082" w14:paraId="6D94F855" w14:textId="77777777">
                      <w:pPr>
                        <w:pStyle w:val="BodyText"/>
                        <w:numPr>
                          <w:ilvl w:val="0"/>
                          <w:numId w:val="43"/>
                        </w:numPr>
                        <w:spacing w:before="0" w:after="0"/>
                        <w:ind w:left="1418" w:hanging="284"/>
                        <w:rPr>
                          <w:i/>
                        </w:rPr>
                      </w:pPr>
                      <w:r>
                        <w:rPr>
                          <w:i/>
                        </w:rPr>
                        <w:t>If an assumption set is queued to run in the RAFM environment and the run has not yet started processing, the user may cancel the run. Once the run has started to process, the run cannot be cancelled.</w:t>
                      </w:r>
                    </w:p>
                    <w:p w:rsidRPr="00A6358D" w:rsidR="00E84082" w:rsidP="00600152" w:rsidRDefault="00E84082" w14:paraId="608DEACE" w14:textId="77777777">
                      <w:pPr>
                        <w:pStyle w:val="BodyText"/>
                        <w:spacing w:before="0" w:after="0"/>
                        <w:ind w:left="1418"/>
                        <w:rPr>
                          <w:i/>
                        </w:rPr>
                      </w:pPr>
                      <w:r>
                        <w:rPr>
                          <w:i/>
                        </w:rPr>
                        <w:t xml:space="preserve"> </w:t>
                      </w:r>
                    </w:p>
                    <w:p w:rsidRPr="004918C3" w:rsidR="00E84082" w:rsidP="00A6358D" w:rsidRDefault="00E84082" w14:paraId="15170FDB" w14:textId="77777777">
                      <w:pPr>
                        <w:pStyle w:val="BodyText"/>
                        <w:numPr>
                          <w:ilvl w:val="0"/>
                          <w:numId w:val="21"/>
                        </w:numPr>
                        <w:jc w:val="left"/>
                        <w:rPr>
                          <w:b/>
                          <w:i/>
                        </w:rPr>
                      </w:pPr>
                      <w:r>
                        <w:rPr>
                          <w:b/>
                          <w:i/>
                        </w:rPr>
                        <w:t>To be able to download the report, the following conditions must be met:</w:t>
                      </w:r>
                    </w:p>
                    <w:p w:rsidR="00E84082" w:rsidP="00A6358D" w:rsidRDefault="00E84082" w14:paraId="6E9A9BEB" w14:textId="77777777">
                      <w:pPr>
                        <w:pStyle w:val="BodyText"/>
                        <w:numPr>
                          <w:ilvl w:val="0"/>
                          <w:numId w:val="43"/>
                        </w:numPr>
                        <w:spacing w:before="0" w:after="0"/>
                        <w:ind w:left="1418" w:hanging="284"/>
                        <w:rPr>
                          <w:i/>
                        </w:rPr>
                      </w:pPr>
                      <w:r>
                        <w:rPr>
                          <w:i/>
                        </w:rPr>
                        <w:t>User has the required permission to access the queue balancer</w:t>
                      </w:r>
                    </w:p>
                    <w:p w:rsidRPr="00A6358D" w:rsidR="00E84082" w:rsidP="00A6358D" w:rsidRDefault="00E84082" w14:paraId="15BC6C4F" w14:textId="77777777">
                      <w:pPr>
                        <w:pStyle w:val="BodyText"/>
                        <w:numPr>
                          <w:ilvl w:val="0"/>
                          <w:numId w:val="43"/>
                        </w:numPr>
                        <w:spacing w:before="0" w:after="0"/>
                        <w:ind w:left="1418" w:hanging="284"/>
                        <w:rPr>
                          <w:i/>
                        </w:rPr>
                      </w:pPr>
                      <w:r w:rsidRPr="00600152">
                        <w:rPr>
                          <w:i/>
                        </w:rPr>
                        <w:t xml:space="preserve">At least one queued </w:t>
                      </w:r>
                      <w:r>
                        <w:rPr>
                          <w:i/>
                        </w:rPr>
                        <w:t xml:space="preserve">run </w:t>
                      </w:r>
                      <w:r w:rsidRPr="00600152">
                        <w:rPr>
                          <w:i/>
                        </w:rPr>
                        <w:t xml:space="preserve">is present in the </w:t>
                      </w:r>
                      <w:r>
                        <w:rPr>
                          <w:i/>
                        </w:rPr>
                        <w:t>queue balancer table</w:t>
                      </w:r>
                    </w:p>
                  </w:txbxContent>
                </v:textbox>
              </v:shape>
            </w:pict>
          </mc:Fallback>
        </mc:AlternateContent>
      </w:r>
    </w:p>
    <w:p w:rsidRPr="001147FD" w:rsidR="0037703F" w:rsidP="0037703F" w:rsidRDefault="0037703F" w14:paraId="3636E990" w14:textId="77777777">
      <w:pPr>
        <w:pStyle w:val="BodyText"/>
      </w:pPr>
    </w:p>
    <w:p w:rsidRPr="001147FD" w:rsidR="0037703F" w:rsidP="0037703F" w:rsidRDefault="0037703F" w14:paraId="73AB03DD" w14:textId="77777777">
      <w:pPr>
        <w:pStyle w:val="BodyText"/>
      </w:pPr>
    </w:p>
    <w:p w:rsidRPr="001147FD" w:rsidR="0037703F" w:rsidP="0037703F" w:rsidRDefault="0037703F" w14:paraId="02C02B3A" w14:textId="77777777">
      <w:pPr>
        <w:pStyle w:val="BodyText"/>
      </w:pPr>
    </w:p>
    <w:p w:rsidRPr="001147FD" w:rsidR="0037703F" w:rsidP="0037703F" w:rsidRDefault="0037703F" w14:paraId="2146FFF4" w14:textId="77777777">
      <w:pPr>
        <w:pStyle w:val="BodyText"/>
      </w:pPr>
    </w:p>
    <w:p w:rsidRPr="001147FD" w:rsidR="0037703F" w:rsidP="0037703F" w:rsidRDefault="0037703F" w14:paraId="3BD5E9BE" w14:textId="77777777">
      <w:pPr>
        <w:pStyle w:val="BodyText"/>
      </w:pPr>
    </w:p>
    <w:p w:rsidRPr="001147FD" w:rsidR="0037703F" w:rsidP="0037703F" w:rsidRDefault="0037703F" w14:paraId="1874EE0D" w14:textId="77777777">
      <w:pPr>
        <w:pStyle w:val="BodyText"/>
      </w:pPr>
    </w:p>
    <w:p w:rsidRPr="001147FD" w:rsidR="0037703F" w:rsidP="0037703F" w:rsidRDefault="0037703F" w14:paraId="58DD1BE6" w14:textId="77777777">
      <w:pPr>
        <w:pStyle w:val="BodyText"/>
      </w:pPr>
    </w:p>
    <w:p w:rsidRPr="001147FD" w:rsidR="0037703F" w:rsidP="0037703F" w:rsidRDefault="0037703F" w14:paraId="358422B8" w14:textId="77777777">
      <w:pPr>
        <w:pStyle w:val="BodyText"/>
      </w:pPr>
    </w:p>
    <w:p w:rsidRPr="001147FD" w:rsidR="0037703F" w:rsidP="0037703F" w:rsidRDefault="0037703F" w14:paraId="2934B05B" w14:textId="77777777">
      <w:pPr>
        <w:spacing w:before="120"/>
      </w:pPr>
      <w:r w:rsidRPr="001147FD">
        <w:rPr>
          <w:b/>
        </w:rPr>
        <w:t>Step 1</w:t>
      </w:r>
      <w:r w:rsidRPr="001147FD">
        <w:t xml:space="preserve">: Select the </w:t>
      </w:r>
      <w:r w:rsidRPr="001147FD" w:rsidR="00D61BB5">
        <w:t xml:space="preserve">‘Queue Balancer’ option from the </w:t>
      </w:r>
      <w:r w:rsidRPr="001147FD">
        <w:t>‘</w:t>
      </w:r>
      <w:r w:rsidRPr="001147FD" w:rsidR="008D3295">
        <w:t>System Administration</w:t>
      </w:r>
      <w:r w:rsidRPr="001147FD">
        <w:t>’ tab.</w:t>
      </w:r>
    </w:p>
    <w:p w:rsidRPr="001147FD" w:rsidR="005238C1" w:rsidP="005238C1" w:rsidRDefault="005238C1" w14:paraId="655E5FC9" w14:textId="77777777">
      <w:pPr>
        <w:spacing w:before="120"/>
        <w:rPr>
          <w:b/>
        </w:rPr>
      </w:pPr>
      <w:r w:rsidRPr="001147FD">
        <w:rPr>
          <w:b/>
        </w:rPr>
        <w:t>Step 2</w:t>
      </w:r>
      <w:r w:rsidRPr="001147FD">
        <w:t>:</w:t>
      </w:r>
      <w:r w:rsidRPr="001147FD">
        <w:rPr>
          <w:b/>
        </w:rPr>
        <w:t xml:space="preserve"> </w:t>
      </w:r>
      <w:r w:rsidRPr="001147FD" w:rsidR="008D3295">
        <w:t>Select a queued run from the ‘Runs For RAFM’ summary screen</w:t>
      </w:r>
    </w:p>
    <w:p w:rsidRPr="001147FD" w:rsidR="005238C1" w:rsidP="005238C1" w:rsidRDefault="005238C1" w14:paraId="708D7BDB" w14:textId="77777777">
      <w:pPr>
        <w:spacing w:before="120"/>
        <w:rPr>
          <w:b/>
        </w:rPr>
      </w:pPr>
      <w:r w:rsidRPr="001147FD">
        <w:rPr>
          <w:b/>
        </w:rPr>
        <w:t>Step 3</w:t>
      </w:r>
      <w:r w:rsidRPr="001147FD">
        <w:t>:</w:t>
      </w:r>
      <w:r w:rsidRPr="001147FD">
        <w:rPr>
          <w:b/>
        </w:rPr>
        <w:t xml:space="preserve"> </w:t>
      </w:r>
      <w:r w:rsidRPr="001147FD" w:rsidR="008D3295">
        <w:t>Select the option ‘Cancel Run’ from the ‘Maintenance’ menu</w:t>
      </w:r>
    </w:p>
    <w:p w:rsidRPr="001147FD" w:rsidR="00E808B5" w:rsidP="008D3295" w:rsidRDefault="00E808B5" w14:paraId="7ED57897" w14:textId="77777777">
      <w:pPr>
        <w:spacing w:before="120"/>
        <w:rPr>
          <w:sz w:val="18"/>
          <w:szCs w:val="18"/>
        </w:rPr>
      </w:pPr>
      <w:r w:rsidRPr="001147FD">
        <w:rPr>
          <w:b/>
          <w:sz w:val="18"/>
          <w:szCs w:val="18"/>
        </w:rPr>
        <w:t>Step 4:</w:t>
      </w:r>
      <w:r w:rsidRPr="001147FD">
        <w:rPr>
          <w:sz w:val="18"/>
          <w:szCs w:val="18"/>
        </w:rPr>
        <w:t xml:space="preserve"> </w:t>
      </w:r>
      <w:r w:rsidRPr="001147FD">
        <w:rPr>
          <w:szCs w:val="20"/>
        </w:rPr>
        <w:t>The system displays a pop-up asking the user to confirm cancellation.</w:t>
      </w:r>
    </w:p>
    <w:p w:rsidRPr="001147FD" w:rsidR="0037703F" w:rsidP="008D3295" w:rsidRDefault="0037703F" w14:paraId="5E8038C2" w14:textId="77777777">
      <w:pPr>
        <w:spacing w:before="120"/>
      </w:pPr>
      <w:r w:rsidRPr="001147FD">
        <w:rPr>
          <w:b/>
        </w:rPr>
        <w:t xml:space="preserve">Step </w:t>
      </w:r>
      <w:r w:rsidRPr="001147FD" w:rsidR="00E808B5">
        <w:rPr>
          <w:b/>
        </w:rPr>
        <w:t>5</w:t>
      </w:r>
      <w:r w:rsidRPr="001147FD">
        <w:t>: Select the ‘C</w:t>
      </w:r>
      <w:r w:rsidRPr="001147FD" w:rsidR="00E808B5">
        <w:t>ancel</w:t>
      </w:r>
      <w:r w:rsidRPr="001147FD">
        <w:t>’ button.</w:t>
      </w:r>
    </w:p>
    <w:p w:rsidRPr="001147FD" w:rsidR="0037703F" w:rsidP="0037703F" w:rsidRDefault="0037703F" w14:paraId="780E46B6" w14:textId="77777777">
      <w:pPr>
        <w:pStyle w:val="BodyText"/>
        <w:ind w:left="0"/>
      </w:pPr>
      <w:r w:rsidRPr="001147FD">
        <w:t>You can select the ‘Cancel’ button to abort the task.</w:t>
      </w:r>
    </w:p>
    <w:p w:rsidRPr="001147FD" w:rsidR="0037703F" w:rsidP="0037703F" w:rsidRDefault="0037703F" w14:paraId="56BBA4F5" w14:textId="77777777">
      <w:pPr>
        <w:spacing w:before="120"/>
        <w:jc w:val="left"/>
      </w:pPr>
    </w:p>
    <w:p w:rsidRPr="001147FD" w:rsidR="0037703F" w:rsidP="0037703F" w:rsidRDefault="00916FF7" w14:paraId="77B43A1F" w14:textId="529743C2">
      <w:pPr>
        <w:pStyle w:val="BodyText"/>
        <w:ind w:left="0"/>
      </w:pPr>
      <w:r w:rsidRPr="001147FD">
        <w:rPr>
          <w:noProof/>
        </w:rPr>
        <mc:AlternateContent>
          <mc:Choice Requires="wps">
            <w:drawing>
              <wp:anchor distT="0" distB="0" distL="114300" distR="114300" simplePos="0" relativeHeight="251658714" behindDoc="0" locked="0" layoutInCell="0" allowOverlap="1" wp14:anchorId="36DAE5FC" wp14:editId="6EB5E175">
                <wp:simplePos x="0" y="0"/>
                <wp:positionH relativeFrom="column">
                  <wp:posOffset>17145</wp:posOffset>
                </wp:positionH>
                <wp:positionV relativeFrom="paragraph">
                  <wp:posOffset>21590</wp:posOffset>
                </wp:positionV>
                <wp:extent cx="6068060" cy="1210310"/>
                <wp:effectExtent l="26670" t="23495" r="39370" b="52070"/>
                <wp:wrapNone/>
                <wp:docPr id="82" name="AutoShape 4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21031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37703F" w:rsidRDefault="00E84082" w14:paraId="126EBD99" w14:textId="1B15544F">
                            <w:pPr>
                              <w:rPr>
                                <w:b/>
                                <w:noProof/>
                              </w:rPr>
                            </w:pPr>
                            <w:r>
                              <w:rPr>
                                <w:b/>
                                <w:noProof/>
                              </w:rPr>
                              <w:drawing>
                                <wp:inline distT="0" distB="0" distL="0" distR="0" wp14:anchorId="764160C8" wp14:editId="6F6F4775">
                                  <wp:extent cx="419100" cy="381000"/>
                                  <wp:effectExtent l="0" t="0" r="0" b="0"/>
                                  <wp:docPr id="38268795" name="Picture 4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3D6C4843" w14:textId="77777777">
                            <w:pPr>
                              <w:numPr>
                                <w:ilvl w:val="0"/>
                                <w:numId w:val="42"/>
                              </w:numPr>
                            </w:pPr>
                            <w:r>
                              <w:rPr>
                                <w:b/>
                              </w:rPr>
                              <w:t>Upon completion of the above steps, a queued RAFM assumption set run will be cancelled and the run entry no longer be visible in the queue balancer table. The run will still be maintained in the process overview table with a status of ‘Cancelled’.</w:t>
                            </w:r>
                          </w:p>
                          <w:p w:rsidRPr="00C904F1" w:rsidR="00E84082" w:rsidP="0037703F" w:rsidRDefault="00E84082" w14:paraId="7E1CF639"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4B5D55B">
              <v:shape id="_x0000_s1418" style="position:absolute;left:0;text-align:left;margin-left:1.35pt;margin-top:1.7pt;width:477.8pt;height:95.3pt;z-index:2516587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yZgIAAK4EAAAOAAAAZHJzL2Uyb0RvYy54bWysVE1v2zAMvQ/YfxB0X/2RLkuMOkWRrsOA&#10;fRTohp0VSY6FyaImKXG6Xz+KbtJgvQ3zQRApiXzvkfTV9WGwbK9DNOBaXl2UnGknQRm3bfn3b3dv&#10;FpzFJJwSFpxu+aOO/Hr1+tXV6BtdQw9W6cAwiIvN6Fvep+Sbooiy14OIF+C1w8MOwiASmmFbqCBG&#10;jD7Yoi7LeTFCUD6A1DGi93Y65CuK33Vapq9dF3VituWILdEaaN3ktVhdiWYbhO+NfIIh/gHFIIzD&#10;pKdQtyIJtgvmRajByAARunQhYSig64zUxAHZVOVfbB564TVxQXGiP8kU/19Y+WX/4O9Dhh79J5A/&#10;I3Ow7oXb6psQYOy1UJiuykIVo4/N6UE2Ij5lm/EzKCyt2CUgDQ5dGHJAZMcOJPXjSWp9SEyic17O&#10;F+UcKyLxrKqrclZRMQrRHJ/7ENMHDQPLm5Z3FkYEFtL9VG1KJfafYsrQRHO8njM7uDPWUm2tY2PL&#10;Z4uqLOlFBGtUPiXKYbtZ28D2AttjXeaPiKIY59cGk7BJrRlavjhdEk3W5r1TlCYJY6c9QrEuB9fU&#10;foiPtNhhiIdejUyZzKZezJY4GspgL86yEst3nAm7xSGSKXAWIP0wqacOyOK9QDuv68t6NolgfS8m&#10;Dm/PKUzkSBw4pifrDBnVNJcxT0xs0mFzYEYhpmWdlci+DahHLDMiolrisOOmh/CbsxEHp+Xx104E&#10;zZn96LBVltXlZZ40MnATzr2bo1c4iSFanpA1bddpmsqdD2bbY4aKuDm4wbbqDBX5Gc1TM+JQEKGn&#10;Ac5Td27TreffzOoPAAAA//8DAFBLAwQUAAYACAAAACEAeUloZuAAAAAHAQAADwAAAGRycy9kb3du&#10;cmV2LnhtbEyOTU/DMBBE70j8B2uRuKDWJi3QhjgVIFV8tEhQKs6b2E0i4nUUu2349ywnOI7maeZl&#10;i8G14mD70HjScDlWICyV3jRUadh+LEczECEiGWw9WQ3fNsAiPz3JMDX+SO/2sImV4BEKKWqoY+xS&#10;KUNZW4dh7DtL3O187zBy7CtpejzyuGtlotS1dNgQP9TY2Yfall+bvdPwXLwMF/e4W729rs1n8rhU&#10;q+ppq/X52XB3CyLaIf7B8KvP6pCzU+H3ZIJoNSQ3DGqYTEFwO7+aTUAUjM2nCmSeyf/++Q8AAAD/&#10;/wMAUEsBAi0AFAAGAAgAAAAhALaDOJL+AAAA4QEAABMAAAAAAAAAAAAAAAAAAAAAAFtDb250ZW50&#10;X1R5cGVzXS54bWxQSwECLQAUAAYACAAAACEAOP0h/9YAAACUAQAACwAAAAAAAAAAAAAAAAAvAQAA&#10;X3JlbHMvLnJlbHNQSwECLQAUAAYACAAAACEADNivsmYCAACuBAAADgAAAAAAAAAAAAAAAAAuAgAA&#10;ZHJzL2Uyb0RvYy54bWxQSwECLQAUAAYACAAAACEAeUloZuAAAAAHAQAADwAAAAAAAAAAAAAAAADA&#10;BAAAZHJzL2Rvd25yZXYueG1sUEsFBgAAAAAEAAQA8wAAAM0FAAAAAA==&#10;" w14:anchorId="36DAE5FC">
                <v:shadow on="t" color="#622423" opacity=".5" offset="1pt"/>
                <v:textbox inset=",0,,0">
                  <w:txbxContent>
                    <w:p w:rsidR="00E84082" w:rsidP="0037703F" w:rsidRDefault="00E84082" w14:paraId="5F6C4806" w14:textId="1B15544F">
                      <w:pPr>
                        <w:rPr>
                          <w:b/>
                          <w:noProof/>
                        </w:rPr>
                      </w:pPr>
                      <w:r>
                        <w:rPr>
                          <w:b/>
                          <w:noProof/>
                        </w:rPr>
                        <w:drawing>
                          <wp:inline distT="0" distB="0" distL="0" distR="0" wp14:anchorId="7B2613F3" wp14:editId="6F6F4775">
                            <wp:extent cx="419100" cy="381000"/>
                            <wp:effectExtent l="0" t="0" r="0" b="0"/>
                            <wp:docPr id="1926480138" name="Picture 44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E84082" w:rsidP="0037703F" w:rsidRDefault="00E84082" w14:paraId="60C4D463" w14:textId="77777777">
                      <w:pPr>
                        <w:numPr>
                          <w:ilvl w:val="0"/>
                          <w:numId w:val="42"/>
                        </w:numPr>
                      </w:pPr>
                      <w:r>
                        <w:rPr>
                          <w:b/>
                        </w:rPr>
                        <w:t>Upon completion of the above steps, a queued RAFM assumption set run will be cancelled and the run entry no longer be visible in the queue balancer table. The run will still be maintained in the process overview table with a status of ‘Cancelled’.</w:t>
                      </w:r>
                    </w:p>
                    <w:p w:rsidRPr="00C904F1" w:rsidR="00E84082" w:rsidP="0037703F" w:rsidRDefault="00E84082" w14:paraId="3DD220FA" w14:textId="77777777"/>
                  </w:txbxContent>
                </v:textbox>
              </v:shape>
            </w:pict>
          </mc:Fallback>
        </mc:AlternateContent>
      </w:r>
    </w:p>
    <w:p w:rsidRPr="001147FD" w:rsidR="0037703F" w:rsidP="0037703F" w:rsidRDefault="0037703F" w14:paraId="58269F69" w14:textId="77777777">
      <w:pPr>
        <w:pStyle w:val="BodyText"/>
      </w:pPr>
    </w:p>
    <w:p w:rsidRPr="001147FD" w:rsidR="0037703F" w:rsidP="0037703F" w:rsidRDefault="0037703F" w14:paraId="5CBE6B90" w14:textId="77777777">
      <w:pPr>
        <w:pStyle w:val="BodyText"/>
      </w:pPr>
    </w:p>
    <w:p w:rsidRPr="001147FD" w:rsidR="0037703F" w:rsidP="0037703F" w:rsidRDefault="0037703F" w14:paraId="10316D26" w14:textId="77777777">
      <w:pPr>
        <w:pStyle w:val="BodyText"/>
      </w:pPr>
    </w:p>
    <w:bookmarkEnd w:id="892"/>
    <w:p w:rsidRPr="001147FD" w:rsidR="00700109" w:rsidP="005B6CA8" w:rsidRDefault="00700109" w14:paraId="53350B9E" w14:textId="77777777">
      <w:pPr>
        <w:pStyle w:val="BodyText"/>
        <w:spacing w:before="0" w:after="0"/>
        <w:ind w:left="0"/>
        <w:sectPr w:rsidRPr="001147FD" w:rsidR="00700109" w:rsidSect="005B6CA8">
          <w:type w:val="continuous"/>
          <w:pgSz w:w="11907" w:h="16840" w:orient="portrait" w:code="9"/>
          <w:pgMar w:top="1440" w:right="1440" w:bottom="1440" w:left="1440" w:header="720" w:footer="720" w:gutter="0"/>
          <w:cols w:space="708"/>
          <w:docGrid w:linePitch="360"/>
        </w:sectPr>
      </w:pPr>
    </w:p>
    <w:p w:rsidRPr="001147FD" w:rsidR="007D7CE8" w:rsidP="007D7CE8" w:rsidRDefault="007D7CE8" w14:paraId="1975769B" w14:textId="2E25E151">
      <w:pPr>
        <w:pStyle w:val="Heading3"/>
        <w:tabs>
          <w:tab w:val="clear" w:pos="1209"/>
        </w:tabs>
        <w:spacing w:before="0" w:after="0"/>
        <w:ind w:left="0" w:firstLine="0"/>
      </w:pPr>
      <w:bookmarkStart w:name="_Toc114825636" w:id="905"/>
      <w:r>
        <w:lastRenderedPageBreak/>
        <w:t>12.3.</w:t>
      </w:r>
      <w:r w:rsidR="00C004DB">
        <w:t>28</w:t>
      </w:r>
      <w:r>
        <w:t xml:space="preserve"> </w:t>
      </w:r>
      <w:r w:rsidRPr="001147FD">
        <w:t xml:space="preserve">How to download </w:t>
      </w:r>
      <w:r>
        <w:t>Scenario Set RSG Results Report</w:t>
      </w:r>
      <w:r w:rsidRPr="001147FD">
        <w:t xml:space="preserve"> from an assumption set</w:t>
      </w:r>
      <w:bookmarkEnd w:id="905"/>
    </w:p>
    <w:p w:rsidRPr="001147FD" w:rsidR="007D7CE8" w:rsidP="007D7CE8" w:rsidRDefault="002A1B10" w14:paraId="4A53CEEE" w14:textId="773AFE62">
      <w:pPr>
        <w:pStyle w:val="BlockText"/>
        <w:spacing w:before="0" w:after="0"/>
        <w:ind w:left="0"/>
      </w:pPr>
      <w:r w:rsidRPr="001147FD">
        <w:rPr>
          <w:noProof/>
        </w:rPr>
        <mc:AlternateContent>
          <mc:Choice Requires="wps">
            <w:drawing>
              <wp:anchor distT="0" distB="0" distL="114300" distR="114300" simplePos="0" relativeHeight="251678183" behindDoc="0" locked="0" layoutInCell="0" allowOverlap="1" wp14:anchorId="7E6E4451" wp14:editId="5D6E6576">
                <wp:simplePos x="0" y="0"/>
                <wp:positionH relativeFrom="column">
                  <wp:posOffset>-104195</wp:posOffset>
                </wp:positionH>
                <wp:positionV relativeFrom="paragraph">
                  <wp:posOffset>88984</wp:posOffset>
                </wp:positionV>
                <wp:extent cx="6069600" cy="2863298"/>
                <wp:effectExtent l="19050" t="19050" r="45720" b="51435"/>
                <wp:wrapNone/>
                <wp:docPr id="167" name="AutoShape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9600" cy="2863298"/>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7D7CE8" w:rsidP="007D7CE8" w:rsidRDefault="007D7CE8" w14:paraId="235BF7C7" w14:textId="77777777">
                            <w:pPr>
                              <w:pStyle w:val="BodyText"/>
                              <w:jc w:val="left"/>
                              <w:rPr>
                                <w:b/>
                                <w:noProof/>
                              </w:rPr>
                            </w:pPr>
                            <w:r>
                              <w:rPr>
                                <w:b/>
                                <w:noProof/>
                              </w:rPr>
                              <w:drawing>
                                <wp:inline distT="0" distB="0" distL="0" distR="0" wp14:anchorId="4187C4F4" wp14:editId="109BA454">
                                  <wp:extent cx="413095" cy="285750"/>
                                  <wp:effectExtent l="0" t="0" r="0" b="0"/>
                                  <wp:docPr id="170" name="Picture 1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7"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007D7CE8" w:rsidP="007D7CE8" w:rsidRDefault="007D7CE8" w14:paraId="1A3D5C58"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7D7CE8" w:rsidP="007D7CE8" w:rsidRDefault="007D7CE8" w14:paraId="3F0C67A6" w14:textId="77777777">
                            <w:pPr>
                              <w:pStyle w:val="BodyText"/>
                              <w:numPr>
                                <w:ilvl w:val="0"/>
                                <w:numId w:val="21"/>
                              </w:numPr>
                              <w:spacing w:before="0" w:after="0"/>
                              <w:jc w:val="left"/>
                              <w:rPr>
                                <w:i/>
                              </w:rPr>
                            </w:pPr>
                            <w:r>
                              <w:rPr>
                                <w:i/>
                              </w:rPr>
                              <w:t>Each Assumption Set run is linked to an underlying Scenario Set run. The RSG Results Report that was produced by this Scenario Set run contains the risk model calculation for each given risk driver and scenario.</w:t>
                            </w:r>
                          </w:p>
                          <w:p w:rsidR="007D7CE8" w:rsidP="007D7CE8" w:rsidRDefault="007D7CE8" w14:paraId="59F11050" w14:textId="77777777">
                            <w:pPr>
                              <w:pStyle w:val="BodyText"/>
                              <w:numPr>
                                <w:ilvl w:val="0"/>
                                <w:numId w:val="21"/>
                              </w:numPr>
                              <w:spacing w:before="0" w:after="0"/>
                              <w:jc w:val="left"/>
                              <w:rPr>
                                <w:i/>
                              </w:rPr>
                            </w:pPr>
                            <w:r>
                              <w:rPr>
                                <w:i/>
                              </w:rPr>
                              <w:t>The Scenario Set run RSG Results Report can be downloaded via the Assumption Set tab for investigative purposes.</w:t>
                            </w:r>
                          </w:p>
                          <w:p w:rsidR="007D7CE8" w:rsidP="007D7CE8" w:rsidRDefault="007D7CE8" w14:paraId="100BB212" w14:textId="47C5A53F">
                            <w:pPr>
                              <w:pStyle w:val="BodyText"/>
                              <w:numPr>
                                <w:ilvl w:val="0"/>
                                <w:numId w:val="21"/>
                              </w:numPr>
                              <w:spacing w:before="0" w:after="0"/>
                              <w:jc w:val="left"/>
                              <w:rPr>
                                <w:i/>
                              </w:rPr>
                            </w:pPr>
                            <w:r>
                              <w:rPr>
                                <w:i/>
                              </w:rPr>
                              <w:t>The report available for download from the Assumption Set tab is the same report that is also available from the Scenario Set tab.</w:t>
                            </w:r>
                          </w:p>
                          <w:p w:rsidR="00827578" w:rsidP="00827578" w:rsidRDefault="000004A9" w14:paraId="0E0435D9" w14:textId="77777777">
                            <w:pPr>
                              <w:pStyle w:val="BodyText"/>
                              <w:numPr>
                                <w:ilvl w:val="0"/>
                                <w:numId w:val="21"/>
                              </w:numPr>
                              <w:spacing w:before="0" w:after="0"/>
                              <w:jc w:val="left"/>
                              <w:rPr>
                                <w:i/>
                              </w:rPr>
                            </w:pPr>
                            <w:r>
                              <w:rPr>
                                <w:i/>
                              </w:rPr>
                              <w:t>The RSG Results Report that is described her</w:t>
                            </w:r>
                            <w:r w:rsidR="002A1B10">
                              <w:rPr>
                                <w:i/>
                              </w:rPr>
                              <w:t xml:space="preserve">e is different from the report of the same name that is available from Download-&gt;Reports (described in 12.3.18).  </w:t>
                            </w:r>
                          </w:p>
                          <w:p w:rsidR="000004A9" w:rsidP="00827578" w:rsidRDefault="002A1B10" w14:paraId="04614924" w14:textId="1BD0E973">
                            <w:pPr>
                              <w:pStyle w:val="BodyText"/>
                              <w:numPr>
                                <w:ilvl w:val="0"/>
                                <w:numId w:val="21"/>
                              </w:numPr>
                              <w:spacing w:before="0" w:after="0"/>
                              <w:jc w:val="left"/>
                              <w:rPr>
                                <w:i/>
                              </w:rPr>
                            </w:pPr>
                            <w:r>
                              <w:rPr>
                                <w:i/>
                              </w:rPr>
                              <w:t>This RSG report will be much larger and contains all scenario values</w:t>
                            </w:r>
                            <w:r w:rsidR="00827578">
                              <w:rPr>
                                <w:i/>
                              </w:rPr>
                              <w:t>, it is available for all run types</w:t>
                            </w:r>
                            <w:r>
                              <w:rPr>
                                <w:i/>
                              </w:rPr>
                              <w:t xml:space="preserve">.  The RSG report as described in </w:t>
                            </w:r>
                            <w:r w:rsidRPr="00827578">
                              <w:rPr>
                                <w:i/>
                              </w:rPr>
                              <w:t xml:space="preserve">12.3.18 </w:t>
                            </w:r>
                            <w:r w:rsidR="00827578">
                              <w:rPr>
                                <w:i/>
                              </w:rPr>
                              <w:t>is only available for a Base Stochastic run type and contains node level RSG values.</w:t>
                            </w:r>
                          </w:p>
                          <w:p w:rsidRPr="00827578" w:rsidR="00CD40AD" w:rsidP="00827578" w:rsidRDefault="00CD40AD" w14:paraId="3898B094" w14:textId="14A8B01F">
                            <w:pPr>
                              <w:pStyle w:val="BodyText"/>
                              <w:numPr>
                                <w:ilvl w:val="0"/>
                                <w:numId w:val="21"/>
                              </w:numPr>
                              <w:spacing w:before="0" w:after="0"/>
                              <w:jc w:val="left"/>
                              <w:rPr>
                                <w:i/>
                              </w:rPr>
                            </w:pPr>
                            <w:r>
                              <w:rPr>
                                <w:i/>
                              </w:rPr>
                              <w:t>The RSG report will only be available for a limited period time defined by the housekeeping rules. After this period, the file will not be available for download through ICM.</w:t>
                            </w:r>
                          </w:p>
                          <w:p w:rsidRPr="00772952" w:rsidR="007D7CE8" w:rsidP="007D7CE8" w:rsidRDefault="007D7CE8" w14:paraId="2BBB0A52" w14:textId="77777777">
                            <w:pPr>
                              <w:pStyle w:val="BodyText"/>
                              <w:spacing w:before="0" w:after="0"/>
                              <w:rPr>
                                <w:i/>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53712A3">
              <v:shape id="_x0000_s1419" style="position:absolute;left:0;text-align:left;margin-left:-8.2pt;margin-top:7pt;width:477.9pt;height:225.45pt;z-index:2516781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FkFZwIAAK4EAAAOAAAAZHJzL2Uyb0RvYy54bWysVF1v0zAUfUfiP1h+Z0nTEdKo6TR1DCEN&#10;mFQQz67tJBaOr7HdpuPX79ppu4q9IVrJutcf555zP7K8OQya7KXzCkxDZ1c5JdJwEMp0Df3x/f5d&#10;RYkPzAimwciGPklPb1Zv3yxHW8sCetBCOoIgxtejbWgfgq2zzPNeDsxfgZUGD1twAwvoui4Tjo2I&#10;PuisyPMyG8EJ64BL73H3bjqkq4TftpKHb23rZSC6ocgtpNWldRvXbLVkdeeY7RU/0mD/wGJgymDQ&#10;M9QdC4zsnHoFNSjuwEMbrjgMGbSt4jJpQDWz/C81m55ZmbRgcrw9p8n/P1j+db+xjy5S9/YB+C9P&#10;DKx7Zjp56xyMvWQCw81iorLR+vr8IDoen5Lt+AUElpbtAqQcHFo3REBURw4p1U/nVMtDIBw3y7xc&#10;lDlWhONZUZXzYlGlGKw+PbfOh08SBhKNhrYaRiTmwuNU7RSK7R98iNRYfboeIxu4V1qn2mpDxobO&#10;qxkGSypBKxFPk+O67Vo7smfYHvdF/B9J+MtrgwrYpFoNDa3y+JvaJubmoxEpTGBKTzZS0SaCy9R+&#10;yC86sEOITS9GIlRUU1RzFIwO9uK8yst88YESpjscIh4cJQ7CTxX61AExea/YlkVxXcynJGjbs0nD&#10;+xM7ZOEncSk55/DJu2CWahrLGCfG1+GwPRAlkNNiHkXGvS2IJywzMkq1xGFHowf3h5IRB6eh/veO&#10;OUmJ/mywVRaz6+s4aclBw13ubk+7zHCEaGhA1clch2kqd9aprscIs6TNwC22VatSkV/YHJsRhyIJ&#10;Og5wnLpLP916+cysngEAAP//AwBQSwMEFAAGAAgAAAAhAHRDWg7eAAAACgEAAA8AAABkcnMvZG93&#10;bnJldi54bWxMj8FOwzAQRO9I/IO1SNxauyWKSIhToYpKHEmpENzceEki7HUUu234e5YTHHfmaXam&#10;2szeiTNOcQikYbVUIJDaYAfqNBxed4t7EDEZssYFQg3fGGFTX19VprThQg2e96kTHEKxNBr6lMZS&#10;ytj26E1chhGJvc8weZP4nDppJ3PhcO/kWqlcejMQf+jNiNse26/9yWtocO069Y67t1B8HF62XjXP&#10;8Unr25v58QFEwjn9wfBbn6tDzZ2O4UQ2CqdhscozRtnIeBMDxV3BwlFDlmcFyLqS/yfUPwAAAP//&#10;AwBQSwECLQAUAAYACAAAACEAtoM4kv4AAADhAQAAEwAAAAAAAAAAAAAAAAAAAAAAW0NvbnRlbnRf&#10;VHlwZXNdLnhtbFBLAQItABQABgAIAAAAIQA4/SH/1gAAAJQBAAALAAAAAAAAAAAAAAAAAC8BAABf&#10;cmVscy8ucmVsc1BLAQItABQABgAIAAAAIQDILFkFZwIAAK4EAAAOAAAAAAAAAAAAAAAAAC4CAABk&#10;cnMvZTJvRG9jLnhtbFBLAQItABQABgAIAAAAIQB0Q1oO3gAAAAoBAAAPAAAAAAAAAAAAAAAAAMEE&#10;AABkcnMvZG93bnJldi54bWxQSwUGAAAAAAQABADzAAAAzAUAAAAA&#10;" w14:anchorId="7E6E4451">
                <v:shadow on="t" color="#622423" opacity=".5" offset="1pt"/>
                <v:textbox inset=",0,,0">
                  <w:txbxContent>
                    <w:p w:rsidR="007D7CE8" w:rsidP="007D7CE8" w:rsidRDefault="007D7CE8" w14:paraId="7B186A81" w14:textId="77777777">
                      <w:pPr>
                        <w:pStyle w:val="BodyText"/>
                        <w:jc w:val="left"/>
                        <w:rPr>
                          <w:b/>
                          <w:noProof/>
                        </w:rPr>
                      </w:pPr>
                      <w:r>
                        <w:rPr>
                          <w:b/>
                          <w:noProof/>
                        </w:rPr>
                        <w:drawing>
                          <wp:inline distT="0" distB="0" distL="0" distR="0" wp14:anchorId="14A87B71" wp14:editId="109BA454">
                            <wp:extent cx="413095" cy="285750"/>
                            <wp:effectExtent l="0" t="0" r="0" b="0"/>
                            <wp:docPr id="918016017" name="Picture 170" descr="C:\Program Files\Microsoft Office\MEDIA\CAGCAT10\j0293236.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Program Files\Microsoft Office\MEDIA\CAGCAT10\j0293236.wmf"/>
                                    <pic:cNvPicPr>
                                      <a:picLocks noChangeAspect="1" noChangeArrowheads="1"/>
                                    </pic:cNvPicPr>
                                  </pic:nvPicPr>
                                  <pic:blipFill>
                                    <a:blip r:embed="rId218" cstate="print">
                                      <a:duotone>
                                        <a:prstClr val="black"/>
                                        <a:schemeClr val="tx2">
                                          <a:tint val="45000"/>
                                          <a:satMod val="400000"/>
                                        </a:schemeClr>
                                      </a:duotone>
                                    </a:blip>
                                    <a:srcRect/>
                                    <a:stretch>
                                      <a:fillRect/>
                                    </a:stretch>
                                  </pic:blipFill>
                                  <pic:spPr bwMode="auto">
                                    <a:xfrm>
                                      <a:off x="0" y="0"/>
                                      <a:ext cx="412750" cy="285750"/>
                                    </a:xfrm>
                                    <a:prstGeom prst="rect">
                                      <a:avLst/>
                                    </a:prstGeom>
                                    <a:noFill/>
                                    <a:ln w="9525">
                                      <a:noFill/>
                                      <a:miter lim="800000"/>
                                      <a:headEnd/>
                                      <a:tailEnd/>
                                    </a:ln>
                                  </pic:spPr>
                                </pic:pic>
                              </a:graphicData>
                            </a:graphic>
                          </wp:inline>
                        </w:drawing>
                      </w:r>
                    </w:p>
                    <w:p w:rsidR="007D7CE8" w:rsidP="007D7CE8" w:rsidRDefault="007D7CE8" w14:paraId="3BC2FC0A" w14:textId="77777777">
                      <w:pPr>
                        <w:pStyle w:val="BodyText"/>
                        <w:numPr>
                          <w:ilvl w:val="0"/>
                          <w:numId w:val="21"/>
                        </w:numPr>
                        <w:jc w:val="left"/>
                        <w:rPr>
                          <w:b/>
                          <w:i/>
                        </w:rPr>
                      </w:pPr>
                      <w:r w:rsidRPr="004918C3">
                        <w:rPr>
                          <w:b/>
                          <w:i/>
                        </w:rPr>
                        <w:t xml:space="preserve">Business </w:t>
                      </w:r>
                      <w:r>
                        <w:rPr>
                          <w:b/>
                          <w:i/>
                        </w:rPr>
                        <w:t>c</w:t>
                      </w:r>
                      <w:r w:rsidRPr="004918C3">
                        <w:rPr>
                          <w:b/>
                          <w:i/>
                        </w:rPr>
                        <w:t>ontext:</w:t>
                      </w:r>
                      <w:r w:rsidRPr="00772952">
                        <w:rPr>
                          <w:b/>
                          <w:i/>
                        </w:rPr>
                        <w:t xml:space="preserve"> </w:t>
                      </w:r>
                    </w:p>
                    <w:p w:rsidR="007D7CE8" w:rsidP="007D7CE8" w:rsidRDefault="007D7CE8" w14:paraId="04E48CDB" w14:textId="77777777">
                      <w:pPr>
                        <w:pStyle w:val="BodyText"/>
                        <w:numPr>
                          <w:ilvl w:val="0"/>
                          <w:numId w:val="21"/>
                        </w:numPr>
                        <w:spacing w:before="0" w:after="0"/>
                        <w:jc w:val="left"/>
                        <w:rPr>
                          <w:i/>
                        </w:rPr>
                      </w:pPr>
                      <w:r>
                        <w:rPr>
                          <w:i/>
                        </w:rPr>
                        <w:t>Each Assumption Set run is linked to an underlying Scenario Set run. The RSG Results Report that was produced by this Scenario Set run contains the risk model calculation for each given risk driver and scenario.</w:t>
                      </w:r>
                    </w:p>
                    <w:p w:rsidR="007D7CE8" w:rsidP="007D7CE8" w:rsidRDefault="007D7CE8" w14:paraId="07E7F304" w14:textId="77777777">
                      <w:pPr>
                        <w:pStyle w:val="BodyText"/>
                        <w:numPr>
                          <w:ilvl w:val="0"/>
                          <w:numId w:val="21"/>
                        </w:numPr>
                        <w:spacing w:before="0" w:after="0"/>
                        <w:jc w:val="left"/>
                        <w:rPr>
                          <w:i/>
                        </w:rPr>
                      </w:pPr>
                      <w:r>
                        <w:rPr>
                          <w:i/>
                        </w:rPr>
                        <w:t>The Scenario Set run RSG Results Report can be downloaded via the Assumption Set tab for investigative purposes.</w:t>
                      </w:r>
                    </w:p>
                    <w:p w:rsidR="007D7CE8" w:rsidP="007D7CE8" w:rsidRDefault="007D7CE8" w14:paraId="54E68975" w14:textId="47C5A53F">
                      <w:pPr>
                        <w:pStyle w:val="BodyText"/>
                        <w:numPr>
                          <w:ilvl w:val="0"/>
                          <w:numId w:val="21"/>
                        </w:numPr>
                        <w:spacing w:before="0" w:after="0"/>
                        <w:jc w:val="left"/>
                        <w:rPr>
                          <w:i/>
                        </w:rPr>
                      </w:pPr>
                      <w:r>
                        <w:rPr>
                          <w:i/>
                        </w:rPr>
                        <w:t>The report available for download from the Assumption Set tab is the same report that is also available from the Scenario Set tab.</w:t>
                      </w:r>
                    </w:p>
                    <w:p w:rsidR="00827578" w:rsidP="00827578" w:rsidRDefault="000004A9" w14:paraId="4FD2F3CB" w14:textId="77777777">
                      <w:pPr>
                        <w:pStyle w:val="BodyText"/>
                        <w:numPr>
                          <w:ilvl w:val="0"/>
                          <w:numId w:val="21"/>
                        </w:numPr>
                        <w:spacing w:before="0" w:after="0"/>
                        <w:jc w:val="left"/>
                        <w:rPr>
                          <w:i/>
                        </w:rPr>
                      </w:pPr>
                      <w:r>
                        <w:rPr>
                          <w:i/>
                        </w:rPr>
                        <w:t>The RSG Results Report that is described her</w:t>
                      </w:r>
                      <w:r w:rsidR="002A1B10">
                        <w:rPr>
                          <w:i/>
                        </w:rPr>
                        <w:t xml:space="preserve">e is different from the report of the same name that is available from Download-&gt;Reports (described in 12.3.18).  </w:t>
                      </w:r>
                    </w:p>
                    <w:p w:rsidR="000004A9" w:rsidP="00827578" w:rsidRDefault="002A1B10" w14:paraId="2AA110CC" w14:textId="1BD0E973">
                      <w:pPr>
                        <w:pStyle w:val="BodyText"/>
                        <w:numPr>
                          <w:ilvl w:val="0"/>
                          <w:numId w:val="21"/>
                        </w:numPr>
                        <w:spacing w:before="0" w:after="0"/>
                        <w:jc w:val="left"/>
                        <w:rPr>
                          <w:i/>
                        </w:rPr>
                      </w:pPr>
                      <w:r>
                        <w:rPr>
                          <w:i/>
                        </w:rPr>
                        <w:t>This RSG report will be much larger and contains all scenario values</w:t>
                      </w:r>
                      <w:r w:rsidR="00827578">
                        <w:rPr>
                          <w:i/>
                        </w:rPr>
                        <w:t>, it is available for all run types</w:t>
                      </w:r>
                      <w:r>
                        <w:rPr>
                          <w:i/>
                        </w:rPr>
                        <w:t xml:space="preserve">.  The RSG report as described in </w:t>
                      </w:r>
                      <w:r w:rsidRPr="00827578">
                        <w:rPr>
                          <w:i/>
                        </w:rPr>
                        <w:t xml:space="preserve">12.3.18 </w:t>
                      </w:r>
                      <w:r w:rsidR="00827578">
                        <w:rPr>
                          <w:i/>
                        </w:rPr>
                        <w:t>is only available for a Base Stochastic run type and contains node level RSG values.</w:t>
                      </w:r>
                    </w:p>
                    <w:p w:rsidRPr="00827578" w:rsidR="00CD40AD" w:rsidP="00827578" w:rsidRDefault="00CD40AD" w14:paraId="04917B7A" w14:textId="14A8B01F">
                      <w:pPr>
                        <w:pStyle w:val="BodyText"/>
                        <w:numPr>
                          <w:ilvl w:val="0"/>
                          <w:numId w:val="21"/>
                        </w:numPr>
                        <w:spacing w:before="0" w:after="0"/>
                        <w:jc w:val="left"/>
                        <w:rPr>
                          <w:i/>
                        </w:rPr>
                      </w:pPr>
                      <w:r>
                        <w:rPr>
                          <w:i/>
                        </w:rPr>
                        <w:t>The RSG report will only be available for a limited period time defined by the housekeeping rules. After this period, the file will not be available for download through ICM.</w:t>
                      </w:r>
                    </w:p>
                    <w:p w:rsidRPr="00772952" w:rsidR="007D7CE8" w:rsidP="007D7CE8" w:rsidRDefault="007D7CE8" w14:paraId="4F24943C" w14:textId="77777777">
                      <w:pPr>
                        <w:pStyle w:val="BodyText"/>
                        <w:spacing w:before="0" w:after="0"/>
                        <w:rPr>
                          <w:i/>
                        </w:rPr>
                      </w:pPr>
                    </w:p>
                  </w:txbxContent>
                </v:textbox>
              </v:shape>
            </w:pict>
          </mc:Fallback>
        </mc:AlternateContent>
      </w:r>
    </w:p>
    <w:p w:rsidRPr="001147FD" w:rsidR="007D7CE8" w:rsidP="007D7CE8" w:rsidRDefault="007D7CE8" w14:paraId="0C366A43" w14:textId="7C7A1FCF">
      <w:pPr>
        <w:pStyle w:val="BlockText"/>
        <w:spacing w:before="0" w:after="0"/>
        <w:ind w:left="0"/>
      </w:pPr>
    </w:p>
    <w:p w:rsidRPr="001147FD" w:rsidR="007D7CE8" w:rsidP="007D7CE8" w:rsidRDefault="007D7CE8" w14:paraId="1E97521A" w14:textId="398AE9CE">
      <w:pPr>
        <w:pStyle w:val="BlockText"/>
        <w:spacing w:before="0" w:after="0"/>
        <w:ind w:left="0"/>
      </w:pPr>
    </w:p>
    <w:p w:rsidRPr="001147FD" w:rsidR="007D7CE8" w:rsidP="007D7CE8" w:rsidRDefault="007D7CE8" w14:paraId="2E35670B" w14:textId="719188D3">
      <w:pPr>
        <w:pStyle w:val="BlockText"/>
        <w:spacing w:before="0" w:after="0"/>
        <w:ind w:left="0"/>
      </w:pPr>
    </w:p>
    <w:p w:rsidRPr="001147FD" w:rsidR="007D7CE8" w:rsidP="007D7CE8" w:rsidRDefault="007D7CE8" w14:paraId="51BEE24B" w14:textId="0F204155">
      <w:pPr>
        <w:pStyle w:val="BlockText"/>
        <w:spacing w:before="0" w:after="0"/>
        <w:ind w:left="0"/>
      </w:pPr>
    </w:p>
    <w:p w:rsidRPr="001147FD" w:rsidR="007D7CE8" w:rsidP="007D7CE8" w:rsidRDefault="007D7CE8" w14:paraId="22FC3429" w14:textId="18381171">
      <w:pPr>
        <w:pStyle w:val="BlockText"/>
        <w:spacing w:before="0" w:after="0"/>
        <w:ind w:left="0"/>
      </w:pPr>
    </w:p>
    <w:p w:rsidRPr="001147FD" w:rsidR="007D7CE8" w:rsidP="007D7CE8" w:rsidRDefault="007D7CE8" w14:paraId="4069C55D" w14:textId="77777777">
      <w:pPr>
        <w:pStyle w:val="BlockText"/>
        <w:spacing w:before="0" w:after="0"/>
        <w:ind w:left="0"/>
      </w:pPr>
    </w:p>
    <w:p w:rsidRPr="001147FD" w:rsidR="007D7CE8" w:rsidP="007D7CE8" w:rsidRDefault="007D7CE8" w14:paraId="34C54AAA" w14:textId="77777777">
      <w:pPr>
        <w:pStyle w:val="BlockText"/>
        <w:spacing w:before="0" w:after="0"/>
        <w:ind w:left="0"/>
      </w:pPr>
    </w:p>
    <w:p w:rsidRPr="001147FD" w:rsidR="007D7CE8" w:rsidP="007D7CE8" w:rsidRDefault="007D7CE8" w14:paraId="0FCE3959" w14:textId="77777777">
      <w:pPr>
        <w:pStyle w:val="BlockText"/>
        <w:spacing w:before="0" w:after="0"/>
        <w:ind w:left="0"/>
      </w:pPr>
    </w:p>
    <w:p w:rsidRPr="001147FD" w:rsidR="007D7CE8" w:rsidP="007D7CE8" w:rsidRDefault="007D7CE8" w14:paraId="757AB9C9" w14:textId="77777777">
      <w:pPr>
        <w:pStyle w:val="BlockText"/>
        <w:spacing w:before="0" w:after="0"/>
        <w:ind w:left="0"/>
      </w:pPr>
    </w:p>
    <w:p w:rsidRPr="001147FD" w:rsidR="007D7CE8" w:rsidP="007D7CE8" w:rsidRDefault="007D7CE8" w14:paraId="0036458A" w14:textId="77777777">
      <w:pPr>
        <w:pStyle w:val="BlockText"/>
        <w:spacing w:before="0" w:after="0"/>
        <w:ind w:left="0"/>
      </w:pPr>
    </w:p>
    <w:p w:rsidRPr="001147FD" w:rsidR="007D7CE8" w:rsidP="007D7CE8" w:rsidRDefault="007D7CE8" w14:paraId="3D1679CD" w14:textId="77777777">
      <w:pPr>
        <w:pStyle w:val="BlockText"/>
        <w:spacing w:before="0" w:after="0"/>
        <w:ind w:left="0"/>
      </w:pPr>
    </w:p>
    <w:p w:rsidRPr="001147FD" w:rsidR="007D7CE8" w:rsidP="007D7CE8" w:rsidRDefault="007D7CE8" w14:paraId="224B8FEF" w14:textId="77777777">
      <w:pPr>
        <w:pStyle w:val="BlockText"/>
        <w:spacing w:before="0" w:after="0"/>
        <w:ind w:left="0"/>
      </w:pPr>
    </w:p>
    <w:p w:rsidRPr="001147FD" w:rsidR="007D7CE8" w:rsidP="007D7CE8" w:rsidRDefault="007D7CE8" w14:paraId="47DD793F" w14:textId="77777777">
      <w:pPr>
        <w:pStyle w:val="BlockText"/>
        <w:spacing w:before="0" w:after="0"/>
        <w:ind w:left="0"/>
      </w:pPr>
    </w:p>
    <w:p w:rsidRPr="001147FD" w:rsidR="007D7CE8" w:rsidP="007D7CE8" w:rsidRDefault="007D7CE8" w14:paraId="16815349" w14:textId="77777777">
      <w:pPr>
        <w:pStyle w:val="BlockText"/>
        <w:spacing w:before="0" w:after="0"/>
        <w:ind w:left="0"/>
      </w:pPr>
    </w:p>
    <w:p w:rsidRPr="001147FD" w:rsidR="007D7CE8" w:rsidP="007D7CE8" w:rsidRDefault="007D7CE8" w14:paraId="7A64D27C" w14:textId="77777777">
      <w:pPr>
        <w:pStyle w:val="BlockText"/>
        <w:spacing w:before="0" w:after="0"/>
        <w:ind w:left="0"/>
      </w:pPr>
    </w:p>
    <w:p w:rsidR="002A1B10" w:rsidP="007D7CE8" w:rsidRDefault="002A1B10" w14:paraId="476F7993" w14:textId="77777777">
      <w:pPr>
        <w:spacing w:before="120"/>
        <w:rPr>
          <w:b/>
        </w:rPr>
      </w:pPr>
    </w:p>
    <w:p w:rsidR="002A1B10" w:rsidP="007D7CE8" w:rsidRDefault="002A1B10" w14:paraId="4EA3D2F4" w14:textId="77777777">
      <w:pPr>
        <w:spacing w:before="120"/>
        <w:rPr>
          <w:b/>
        </w:rPr>
      </w:pPr>
    </w:p>
    <w:p w:rsidRPr="001147FD" w:rsidR="007D7CE8" w:rsidP="007D7CE8" w:rsidRDefault="007D7CE8" w14:paraId="08EBDD61" w14:textId="1A97DA71">
      <w:pPr>
        <w:spacing w:before="120"/>
      </w:pPr>
      <w:r w:rsidRPr="001147FD">
        <w:rPr>
          <w:b/>
        </w:rPr>
        <w:t>Step 1</w:t>
      </w:r>
      <w:r w:rsidRPr="001147FD">
        <w:t>: Select the ‘Assumption Sets’  tab.</w:t>
      </w:r>
    </w:p>
    <w:p w:rsidR="007D7CE8" w:rsidP="007D7CE8" w:rsidRDefault="007D7CE8" w14:paraId="5B988F4E" w14:textId="77777777">
      <w:pPr>
        <w:spacing w:before="120"/>
      </w:pPr>
      <w:r w:rsidRPr="001147FD">
        <w:rPr>
          <w:b/>
        </w:rPr>
        <w:t>Step 2</w:t>
      </w:r>
      <w:r w:rsidRPr="001147FD">
        <w:t>: Select a version of an assumption set in the assumption set summary table.</w:t>
      </w:r>
    </w:p>
    <w:p w:rsidRPr="00296981" w:rsidR="007D7CE8" w:rsidP="007D7CE8" w:rsidRDefault="007D7CE8" w14:paraId="06BE7E9A" w14:textId="6B7265C9">
      <w:pPr>
        <w:spacing w:before="120"/>
        <w:rPr>
          <w:b/>
          <w:bCs/>
        </w:rPr>
      </w:pPr>
      <w:r w:rsidRPr="00296981">
        <w:rPr>
          <w:b/>
          <w:bCs/>
        </w:rPr>
        <w:t>Option 1</w:t>
      </w:r>
      <w:r w:rsidR="00BC16F4">
        <w:rPr>
          <w:b/>
          <w:bCs/>
        </w:rPr>
        <w:t xml:space="preserve"> - </w:t>
      </w:r>
      <w:r w:rsidR="00CD40AD">
        <w:rPr>
          <w:b/>
          <w:bCs/>
        </w:rPr>
        <w:t xml:space="preserve"> </w:t>
      </w:r>
      <w:r w:rsidR="00BC16F4">
        <w:t>To a</w:t>
      </w:r>
      <w:r w:rsidRPr="00B07C72" w:rsidR="00CD40AD">
        <w:t xml:space="preserve">ccess the RSG </w:t>
      </w:r>
      <w:r w:rsidR="00BC16F4">
        <w:t>report</w:t>
      </w:r>
      <w:r w:rsidRPr="00B07C72" w:rsidR="00CD40AD">
        <w:t xml:space="preserve"> currently attached to </w:t>
      </w:r>
      <w:r w:rsidR="00BC16F4">
        <w:t>a</w:t>
      </w:r>
      <w:r w:rsidRPr="00B07C72" w:rsidR="00CD40AD">
        <w:t xml:space="preserve"> </w:t>
      </w:r>
      <w:r w:rsidR="00EC3977">
        <w:t xml:space="preserve">selected </w:t>
      </w:r>
      <w:r w:rsidRPr="00B07C72" w:rsidR="00CD40AD">
        <w:t>Assumption Set.</w:t>
      </w:r>
    </w:p>
    <w:p w:rsidR="007D7CE8" w:rsidP="007D7CE8" w:rsidRDefault="007D7CE8" w14:paraId="550B9690" w14:textId="77777777">
      <w:pPr>
        <w:spacing w:before="120"/>
        <w:ind w:firstLine="720"/>
      </w:pPr>
      <w:r w:rsidRPr="001147FD">
        <w:rPr>
          <w:b/>
        </w:rPr>
        <w:t>Step 3</w:t>
      </w:r>
      <w:r w:rsidRPr="001147FD">
        <w:t xml:space="preserve">: </w:t>
      </w:r>
      <w:r>
        <w:t>Select the option ‘Download RSG Results Report’ from the ‘Download’ drop-down list</w:t>
      </w:r>
      <w:r w:rsidRPr="001147FD">
        <w:t>.</w:t>
      </w:r>
    </w:p>
    <w:p w:rsidR="007D7CE8" w:rsidP="007D7CE8" w:rsidRDefault="007D7CE8" w14:paraId="389BEA21" w14:textId="77777777">
      <w:pPr>
        <w:spacing w:before="120"/>
        <w:ind w:left="720"/>
      </w:pPr>
      <w:r>
        <w:rPr>
          <w:noProof/>
        </w:rPr>
        <w:drawing>
          <wp:inline distT="0" distB="0" distL="0" distR="0" wp14:anchorId="143AD01A" wp14:editId="2F4E3270">
            <wp:extent cx="4361346" cy="919903"/>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5621" t="15350" r="26405" b="65094"/>
                    <a:stretch/>
                  </pic:blipFill>
                  <pic:spPr bwMode="auto">
                    <a:xfrm>
                      <a:off x="0" y="0"/>
                      <a:ext cx="4417786" cy="931807"/>
                    </a:xfrm>
                    <a:prstGeom prst="rect">
                      <a:avLst/>
                    </a:prstGeom>
                    <a:ln>
                      <a:noFill/>
                    </a:ln>
                    <a:extLst>
                      <a:ext uri="{53640926-AAD7-44D8-BBD7-CCE9431645EC}">
                        <a14:shadowObscured xmlns:a14="http://schemas.microsoft.com/office/drawing/2010/main"/>
                      </a:ext>
                    </a:extLst>
                  </pic:spPr>
                </pic:pic>
              </a:graphicData>
            </a:graphic>
          </wp:inline>
        </w:drawing>
      </w:r>
    </w:p>
    <w:p w:rsidR="007D7CE8" w:rsidP="007D7CE8" w:rsidRDefault="007D7CE8" w14:paraId="5071C955" w14:textId="49DC7A7C">
      <w:pPr>
        <w:spacing w:before="120"/>
        <w:rPr>
          <w:b/>
          <w:bCs/>
          <w:u w:val="single"/>
        </w:rPr>
      </w:pPr>
      <w:r w:rsidRPr="00296981">
        <w:rPr>
          <w:b/>
          <w:bCs/>
          <w:u w:val="single"/>
        </w:rPr>
        <w:t>Option 2</w:t>
      </w:r>
      <w:r w:rsidR="00BC16F4">
        <w:rPr>
          <w:b/>
          <w:bCs/>
          <w:u w:val="single"/>
        </w:rPr>
        <w:t xml:space="preserve"> - </w:t>
      </w:r>
      <w:r w:rsidR="00BC16F4">
        <w:rPr>
          <w:u w:val="single"/>
        </w:rPr>
        <w:t>To a</w:t>
      </w:r>
      <w:r w:rsidRPr="00B07C72" w:rsidR="00EC3977">
        <w:rPr>
          <w:u w:val="single"/>
        </w:rPr>
        <w:t xml:space="preserve">ccess to RSG </w:t>
      </w:r>
      <w:r w:rsidR="00BC16F4">
        <w:rPr>
          <w:u w:val="single"/>
        </w:rPr>
        <w:t>report</w:t>
      </w:r>
      <w:r w:rsidRPr="00B07C72" w:rsidR="00EC3977">
        <w:rPr>
          <w:u w:val="single"/>
        </w:rPr>
        <w:t xml:space="preserve"> that </w:t>
      </w:r>
      <w:r w:rsidR="00BC16F4">
        <w:rPr>
          <w:u w:val="single"/>
        </w:rPr>
        <w:t xml:space="preserve">was </w:t>
      </w:r>
      <w:r w:rsidRPr="00B07C72" w:rsidR="00EC3977">
        <w:rPr>
          <w:u w:val="single"/>
        </w:rPr>
        <w:t xml:space="preserve">used for </w:t>
      </w:r>
      <w:r w:rsidR="00BC16F4">
        <w:rPr>
          <w:u w:val="single"/>
        </w:rPr>
        <w:t>a</w:t>
      </w:r>
      <w:r w:rsidRPr="00B07C72" w:rsidR="00EC3977">
        <w:rPr>
          <w:u w:val="single"/>
        </w:rPr>
        <w:t xml:space="preserve"> specific </w:t>
      </w:r>
      <w:r w:rsidR="00EC3977">
        <w:rPr>
          <w:u w:val="single"/>
        </w:rPr>
        <w:t>R</w:t>
      </w:r>
      <w:r w:rsidRPr="00B07C72" w:rsidR="00EC3977">
        <w:rPr>
          <w:u w:val="single"/>
        </w:rPr>
        <w:t>un</w:t>
      </w:r>
      <w:r w:rsidR="00EC3977">
        <w:rPr>
          <w:u w:val="single"/>
        </w:rPr>
        <w:t>ID</w:t>
      </w:r>
      <w:r w:rsidRPr="00B07C72" w:rsidR="00EC3977">
        <w:rPr>
          <w:u w:val="single"/>
        </w:rPr>
        <w:t>.</w:t>
      </w:r>
    </w:p>
    <w:p w:rsidR="007D7CE8" w:rsidP="007D7CE8" w:rsidRDefault="007D7CE8" w14:paraId="38459773" w14:textId="77777777">
      <w:pPr>
        <w:spacing w:before="120"/>
        <w:ind w:left="720"/>
      </w:pPr>
      <w:r>
        <w:rPr>
          <w:b/>
          <w:bCs/>
          <w:u w:val="single"/>
        </w:rPr>
        <w:t xml:space="preserve">Step 3 </w:t>
      </w:r>
      <w:r w:rsidRPr="001147FD">
        <w:t>Select a run in the ‘Runs Table’ tab of the details table of the assumption set.</w:t>
      </w:r>
      <w:r>
        <w:t xml:space="preserve"> Select the option ‘RSG Results Report’ from the ‘Download’ drop-down list.</w:t>
      </w:r>
    </w:p>
    <w:p w:rsidR="007D7CE8" w:rsidP="007D7CE8" w:rsidRDefault="007D7CE8" w14:paraId="60CFDAE3" w14:textId="0135EBC1">
      <w:pPr>
        <w:spacing w:before="120"/>
        <w:ind w:left="720"/>
        <w:rPr>
          <w:b/>
          <w:bCs/>
          <w:u w:val="single"/>
        </w:rPr>
      </w:pPr>
      <w:r>
        <w:rPr>
          <w:noProof/>
        </w:rPr>
        <w:drawing>
          <wp:inline distT="0" distB="0" distL="0" distR="0" wp14:anchorId="65F1C6FB" wp14:editId="076B724A">
            <wp:extent cx="4325509" cy="1158170"/>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l="4510" t="69780" r="63653" b="8460"/>
                    <a:stretch/>
                  </pic:blipFill>
                  <pic:spPr bwMode="auto">
                    <a:xfrm>
                      <a:off x="0" y="0"/>
                      <a:ext cx="4367523" cy="1169419"/>
                    </a:xfrm>
                    <a:prstGeom prst="rect">
                      <a:avLst/>
                    </a:prstGeom>
                    <a:ln>
                      <a:noFill/>
                    </a:ln>
                    <a:extLst>
                      <a:ext uri="{53640926-AAD7-44D8-BBD7-CCE9431645EC}">
                        <a14:shadowObscured xmlns:a14="http://schemas.microsoft.com/office/drawing/2010/main"/>
                      </a:ext>
                    </a:extLst>
                  </pic:spPr>
                </pic:pic>
              </a:graphicData>
            </a:graphic>
          </wp:inline>
        </w:drawing>
      </w:r>
    </w:p>
    <w:p w:rsidRPr="00B07C72" w:rsidR="00EC3977" w:rsidP="00B07C72" w:rsidRDefault="00EC3977" w14:paraId="0CA2008A" w14:textId="4C5648FF">
      <w:pPr>
        <w:spacing w:before="120"/>
        <w:rPr>
          <w:u w:val="single"/>
        </w:rPr>
      </w:pPr>
      <w:r w:rsidRPr="00B07C72">
        <w:rPr>
          <w:u w:val="single"/>
        </w:rPr>
        <w:t>Please note, these two options will only download different reports if the Scenario Set attached to the Assumption Set ha</w:t>
      </w:r>
      <w:r w:rsidR="00BC16F4">
        <w:rPr>
          <w:u w:val="single"/>
        </w:rPr>
        <w:t>s</w:t>
      </w:r>
      <w:r w:rsidRPr="00B07C72">
        <w:rPr>
          <w:u w:val="single"/>
        </w:rPr>
        <w:t xml:space="preserve"> been modified after the chosen RunID ha</w:t>
      </w:r>
      <w:r w:rsidR="00BC16F4">
        <w:rPr>
          <w:u w:val="single"/>
        </w:rPr>
        <w:t>s</w:t>
      </w:r>
      <w:r w:rsidRPr="00B07C72">
        <w:rPr>
          <w:u w:val="single"/>
        </w:rPr>
        <w:t xml:space="preserve"> been created.</w:t>
      </w:r>
    </w:p>
    <w:p w:rsidR="007D7CE8" w:rsidP="007D7CE8" w:rsidRDefault="007D7CE8" w14:paraId="210D1494" w14:textId="77777777">
      <w:r w:rsidRPr="00296981">
        <w:rPr>
          <w:b/>
          <w:bCs/>
        </w:rPr>
        <w:t xml:space="preserve">Step </w:t>
      </w:r>
      <w:r>
        <w:rPr>
          <w:b/>
          <w:bCs/>
        </w:rPr>
        <w:t>5</w:t>
      </w:r>
      <w:r w:rsidRPr="00296981">
        <w:rPr>
          <w:b/>
          <w:bCs/>
        </w:rPr>
        <w:t>:</w:t>
      </w:r>
      <w:r>
        <w:t xml:space="preserve"> If the report selected has been run with a large number of scenarios a  warning message may appear to alert the user of the size of the download.  Press yes to proceed.</w:t>
      </w:r>
    </w:p>
    <w:p w:rsidRPr="00F57E17" w:rsidR="007D7CE8" w:rsidP="007D7CE8" w:rsidRDefault="007D7CE8" w14:paraId="0DDB2AA4" w14:textId="77777777">
      <w:pPr>
        <w:ind w:left="720"/>
      </w:pPr>
      <w:r>
        <w:rPr>
          <w:noProof/>
        </w:rPr>
        <w:lastRenderedPageBreak/>
        <w:drawing>
          <wp:inline distT="0" distB="0" distL="0" distR="0" wp14:anchorId="400C31F6" wp14:editId="2EE5833C">
            <wp:extent cx="3163174" cy="607999"/>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21567" t="49692" r="62672" b="42575"/>
                    <a:stretch/>
                  </pic:blipFill>
                  <pic:spPr bwMode="auto">
                    <a:xfrm>
                      <a:off x="0" y="0"/>
                      <a:ext cx="3194017" cy="613927"/>
                    </a:xfrm>
                    <a:prstGeom prst="rect">
                      <a:avLst/>
                    </a:prstGeom>
                    <a:ln>
                      <a:noFill/>
                    </a:ln>
                    <a:extLst>
                      <a:ext uri="{53640926-AAD7-44D8-BBD7-CCE9431645EC}">
                        <a14:shadowObscured xmlns:a14="http://schemas.microsoft.com/office/drawing/2010/main"/>
                      </a:ext>
                    </a:extLst>
                  </pic:spPr>
                </pic:pic>
              </a:graphicData>
            </a:graphic>
          </wp:inline>
        </w:drawing>
      </w:r>
    </w:p>
    <w:p w:rsidRPr="00F57E17" w:rsidR="007D7CE8" w:rsidP="007D7CE8" w:rsidRDefault="007D7CE8" w14:paraId="2BFF83E3" w14:textId="77777777">
      <w:r w:rsidRPr="00F57E17">
        <w:t>You may select the ‘Cancel’ button from the local browser download menu options to abort the task.</w:t>
      </w:r>
    </w:p>
    <w:p w:rsidRPr="001147FD" w:rsidR="007D7CE8" w:rsidP="007D7CE8" w:rsidRDefault="007D7CE8" w14:paraId="047358AF" w14:textId="77777777">
      <w:pPr>
        <w:spacing w:before="120"/>
      </w:pPr>
    </w:p>
    <w:p w:rsidRPr="001147FD" w:rsidR="007D7CE8" w:rsidP="007D7CE8" w:rsidRDefault="007D7CE8" w14:paraId="581DF469" w14:textId="77777777">
      <w:pPr>
        <w:pStyle w:val="BlockText"/>
        <w:spacing w:before="0" w:after="0"/>
        <w:ind w:left="0"/>
      </w:pPr>
    </w:p>
    <w:p w:rsidRPr="001147FD" w:rsidR="007D7CE8" w:rsidP="007D7CE8" w:rsidRDefault="007D7CE8" w14:paraId="10363AE3" w14:textId="77777777">
      <w:pPr>
        <w:pStyle w:val="BlockText"/>
        <w:spacing w:before="0" w:after="0"/>
        <w:ind w:left="0"/>
      </w:pPr>
      <w:r w:rsidRPr="001147FD">
        <w:rPr>
          <w:noProof/>
        </w:rPr>
        <mc:AlternateContent>
          <mc:Choice Requires="wps">
            <w:drawing>
              <wp:anchor distT="0" distB="0" distL="114300" distR="114300" simplePos="0" relativeHeight="251679207" behindDoc="0" locked="0" layoutInCell="0" allowOverlap="1" wp14:anchorId="35E8589C" wp14:editId="2D9C1AE9">
                <wp:simplePos x="0" y="0"/>
                <wp:positionH relativeFrom="column">
                  <wp:posOffset>-33655</wp:posOffset>
                </wp:positionH>
                <wp:positionV relativeFrom="paragraph">
                  <wp:posOffset>134620</wp:posOffset>
                </wp:positionV>
                <wp:extent cx="6068060" cy="1132840"/>
                <wp:effectExtent l="23495" t="21590" r="33020" b="45720"/>
                <wp:wrapNone/>
                <wp:docPr id="169" name="AutoShape 6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3284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7D7CE8" w:rsidP="007D7CE8" w:rsidRDefault="007D7CE8" w14:paraId="3DFBDC45" w14:textId="77777777">
                            <w:pPr>
                              <w:rPr>
                                <w:b/>
                                <w:noProof/>
                              </w:rPr>
                            </w:pPr>
                            <w:r>
                              <w:rPr>
                                <w:b/>
                                <w:noProof/>
                              </w:rPr>
                              <w:drawing>
                                <wp:inline distT="0" distB="0" distL="0" distR="0" wp14:anchorId="6605CCE6" wp14:editId="07927A96">
                                  <wp:extent cx="419100" cy="381000"/>
                                  <wp:effectExtent l="0" t="0" r="0" b="0"/>
                                  <wp:docPr id="171" name="Picture 3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D7CE8" w:rsidP="007D7CE8" w:rsidRDefault="007D7CE8" w14:paraId="023E0DED" w14:textId="77777777">
                            <w:pPr>
                              <w:numPr>
                                <w:ilvl w:val="0"/>
                                <w:numId w:val="42"/>
                              </w:numPr>
                            </w:pPr>
                            <w:r>
                              <w:rPr>
                                <w:b/>
                              </w:rPr>
                              <w:t>Upon completion of the above steps, the RSG Results Report is  available to the user</w:t>
                            </w:r>
                            <w:r w:rsidRPr="00803017">
                              <w:rPr>
                                <w:b/>
                              </w:rPr>
                              <w:t xml:space="preserve">. </w:t>
                            </w:r>
                          </w:p>
                          <w:p w:rsidRPr="00C904F1" w:rsidR="007D7CE8" w:rsidP="007D7CE8" w:rsidRDefault="007D7CE8" w14:paraId="21A8DBD2" w14:textId="77777777"/>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C8B4354">
              <v:shape id="_x0000_s1420" style="position:absolute;left:0;text-align:left;margin-left:-2.65pt;margin-top:10.6pt;width:477.8pt;height:89.2pt;z-index:251679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076ZAIAAK4EAAAOAAAAZHJzL2Uyb0RvYy54bWysVN1v0zAQf0fif7D8zvLRUtpo6TR1DCEN&#10;mDQQz67tJBaOL9hu0/HX73xZu4q9IfJg+fPu93GXy6tDb9le+2DA1by4yDnTToIyrq35j++375ac&#10;hSicEhacrvmjDvxq/fbN5ThUuoQOrNKeYRAXqnGoeRfjUGVZkJ3uRbiAQTs8bMD3IuLSt5nyYsTo&#10;vc3KPF9kI3g1eJA6BNy9mQ75muI3jZbxW9MEHZmtOWKLNHoat2nM1peiar0YOiOfYYh/QNEL4zDp&#10;KdSNiILtvHkVqjfSQ4AmXkjoM2gaIzVxQDZF/hebh04MmrigOGE4yRT+X1j5df8w3PsEPQx3IH8F&#10;5mDTCdfqa+9h7LRQmK5IQmXjEKrTg7QI+JRtxy+g0Fqxi0AaHBrfp4DIjh1I6seT1PoQmcTNRb5Y&#10;5gt0ROJZUczK5ZzMyER1fD74ED9p6Fma1LyxMCIwH+8ntymV2N+FmKCJ6ng9ZXZwa6wlb61jY81n&#10;yyLP6UUAa1Q6Jcq+3W6sZ3uB5bHJ00dEUYzza72JWKTW9DVfni6JKmnz0SlKE4Wx0xyhWJeCayo/&#10;xEda7DDEQ6dGpkxiUy5nK2wNZbAWZ0mJ1QfOhG2xiWT0nHmIP03sqAKSeK/QLspyXs4mEezQiYnD&#10;+3MKEzkSB47paXWGjDxNNqaOCVU8bA/MKMS0micl0t4W1CPajIjIS2x2nHTg/3A2YuPUPPzeCa85&#10;s58dlsqqmKOVLNICJ/58d3vcFU5iiJpHZE3TTZy6cjd403aYoSBuDq6xrBpDJr+geS5GbAoi9NzA&#10;qevO13Tr5TezfgIAAP//AwBQSwMEFAAGAAgAAAAhAPvMTxvhAAAACQEAAA8AAABkcnMvZG93bnJl&#10;di54bWxMj8FOwzAMhu9IvENkJC5oS1a0iZamEyBNwAYSjIlz2nhtReNUTbaVt8ec4Gj/n35/zpej&#10;68QRh9B60jCbKhBIlbct1Rp2H6vJDYgQDVnTeUIN3xhgWZyf5Saz/kTveNzGWnAJhcxoaGLsMylD&#10;1aAzYep7JM72fnAm8jjU0g7mxOWuk4lSC+lMS3yhMT0+NFh9bQ9Ow3O5Hq/uzX7z9vpiP5PHldrU&#10;TzutLy/Gu1sQEcf4B8OvPqtDwU6lP5ANotMwmV8zqSGZJSA4T+eKFyWDaboAWeTy/wfFDwAAAP//&#10;AwBQSwECLQAUAAYACAAAACEAtoM4kv4AAADhAQAAEwAAAAAAAAAAAAAAAAAAAAAAW0NvbnRlbnRf&#10;VHlwZXNdLnhtbFBLAQItABQABgAIAAAAIQA4/SH/1gAAAJQBAAALAAAAAAAAAAAAAAAAAC8BAABf&#10;cmVscy8ucmVsc1BLAQItABQABgAIAAAAIQCjX076ZAIAAK4EAAAOAAAAAAAAAAAAAAAAAC4CAABk&#10;cnMvZTJvRG9jLnhtbFBLAQItABQABgAIAAAAIQD7zE8b4QAAAAkBAAAPAAAAAAAAAAAAAAAAAL4E&#10;AABkcnMvZG93bnJldi54bWxQSwUGAAAAAAQABADzAAAAzAUAAAAA&#10;" w14:anchorId="35E8589C">
                <v:shadow on="t" color="#622423" opacity=".5" offset="1pt"/>
                <v:textbox inset=",0,,0">
                  <w:txbxContent>
                    <w:p w:rsidR="007D7CE8" w:rsidP="007D7CE8" w:rsidRDefault="007D7CE8" w14:paraId="45A80D81" w14:textId="77777777">
                      <w:pPr>
                        <w:rPr>
                          <w:b/>
                          <w:noProof/>
                        </w:rPr>
                      </w:pPr>
                      <w:r>
                        <w:rPr>
                          <w:b/>
                          <w:noProof/>
                        </w:rPr>
                        <w:drawing>
                          <wp:inline distT="0" distB="0" distL="0" distR="0" wp14:anchorId="2A18F8C8" wp14:editId="07927A96">
                            <wp:extent cx="419100" cy="381000"/>
                            <wp:effectExtent l="0" t="0" r="0" b="0"/>
                            <wp:docPr id="388977731" name="Picture 39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4" cy="495672"/>
                                      <a:chOff x="4572000" y="4653136"/>
                                      <a:chExt cx="576064" cy="495672"/>
                                    </a:xfrm>
                                  </a:grpSpPr>
                                  <a:sp>
                                    <a:nvSpPr>
                                      <a:cNvPr id="6" name="Rectangle 5"/>
                                      <a:cNvSpPr/>
                                    </a:nvSpPr>
                                    <a:spPr>
                                      <a:xfrm>
                                        <a:off x="4572000" y="4653136"/>
                                        <a:ext cx="576064" cy="495672"/>
                                      </a:xfrm>
                                      <a:prstGeom prst="rect">
                                        <a:avLst/>
                                      </a:prstGeom>
                                      <a:solidFill>
                                        <a:schemeClr val="bg1"/>
                                      </a:solidFill>
                                      <a:ln>
                                        <a:solidFill>
                                          <a:srgbClr val="C00000"/>
                                        </a:solidFill>
                                      </a:ln>
                                    </a:spPr>
                                    <a:txSp>
                                      <a:txBody>
                                        <a:bodyPr tIns="0"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GB" sz="4800" dirty="0" smtClean="0">
                                              <a:solidFill>
                                                <a:srgbClr val="92D050"/>
                                              </a:solidFill>
                                              <a:latin typeface="Webdings" pitchFamily="18" charset="2"/>
                                            </a:rPr>
                                            <a:t>a</a:t>
                                          </a:r>
                                          <a:endParaRPr lang="en-GB" sz="48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7D7CE8" w:rsidP="007D7CE8" w:rsidRDefault="007D7CE8" w14:paraId="4D073CC1" w14:textId="77777777">
                      <w:pPr>
                        <w:numPr>
                          <w:ilvl w:val="0"/>
                          <w:numId w:val="42"/>
                        </w:numPr>
                      </w:pPr>
                      <w:r>
                        <w:rPr>
                          <w:b/>
                        </w:rPr>
                        <w:t>Upon completion of the above steps, the RSG Results Report is  available to the user</w:t>
                      </w:r>
                      <w:r w:rsidRPr="00803017">
                        <w:rPr>
                          <w:b/>
                        </w:rPr>
                        <w:t xml:space="preserve">. </w:t>
                      </w:r>
                    </w:p>
                    <w:p w:rsidRPr="00C904F1" w:rsidR="007D7CE8" w:rsidP="007D7CE8" w:rsidRDefault="007D7CE8" w14:paraId="6AD9664E" w14:textId="77777777"/>
                  </w:txbxContent>
                </v:textbox>
              </v:shape>
            </w:pict>
          </mc:Fallback>
        </mc:AlternateContent>
      </w:r>
    </w:p>
    <w:p w:rsidRPr="001147FD" w:rsidR="007D7CE8" w:rsidP="007D7CE8" w:rsidRDefault="007D7CE8" w14:paraId="0B7DC8AC" w14:textId="77777777">
      <w:pPr>
        <w:pStyle w:val="BlockText"/>
        <w:spacing w:before="0" w:after="0"/>
        <w:ind w:left="0"/>
      </w:pPr>
    </w:p>
    <w:p w:rsidRPr="001147FD" w:rsidR="007D7CE8" w:rsidP="007D7CE8" w:rsidRDefault="007D7CE8" w14:paraId="7388166B" w14:textId="77777777">
      <w:pPr>
        <w:pStyle w:val="BlockText"/>
        <w:spacing w:before="0" w:after="0"/>
        <w:ind w:left="0"/>
      </w:pPr>
    </w:p>
    <w:p w:rsidRPr="001147FD" w:rsidR="007D7CE8" w:rsidP="007D7CE8" w:rsidRDefault="007D7CE8" w14:paraId="46D0FFF5" w14:textId="77777777">
      <w:pPr>
        <w:pStyle w:val="BlockText"/>
        <w:spacing w:before="0" w:after="0"/>
        <w:ind w:left="0"/>
      </w:pPr>
    </w:p>
    <w:p w:rsidRPr="001147FD" w:rsidR="007D7CE8" w:rsidP="007D7CE8" w:rsidRDefault="007D7CE8" w14:paraId="5AF821DC" w14:textId="77777777">
      <w:pPr>
        <w:pStyle w:val="BlockText"/>
        <w:spacing w:before="0" w:after="0"/>
        <w:ind w:left="0"/>
      </w:pPr>
    </w:p>
    <w:p w:rsidRPr="001147FD" w:rsidR="007D7CE8" w:rsidP="007D7CE8" w:rsidRDefault="007D7CE8" w14:paraId="7C37D62D" w14:textId="77777777">
      <w:pPr>
        <w:pStyle w:val="BlockText"/>
        <w:spacing w:before="0" w:after="0"/>
        <w:ind w:left="0"/>
      </w:pPr>
    </w:p>
    <w:p w:rsidRPr="001147FD" w:rsidR="007D7CE8" w:rsidP="007D7CE8" w:rsidRDefault="007D7CE8" w14:paraId="052073B6" w14:textId="77777777">
      <w:pPr>
        <w:pStyle w:val="BlockText"/>
        <w:spacing w:before="0" w:after="0"/>
        <w:ind w:left="0"/>
      </w:pPr>
    </w:p>
    <w:p w:rsidRPr="001147FD" w:rsidR="007D7CE8" w:rsidP="007D7CE8" w:rsidRDefault="007D7CE8" w14:paraId="4903CE3B" w14:textId="77777777">
      <w:pPr>
        <w:pStyle w:val="BlockText"/>
        <w:spacing w:before="0" w:after="0"/>
        <w:ind w:left="0"/>
      </w:pPr>
    </w:p>
    <w:p w:rsidRPr="001147FD" w:rsidR="007D7CE8" w:rsidP="007D7CE8" w:rsidRDefault="007D7CE8" w14:paraId="320B815B" w14:textId="77777777">
      <w:pPr>
        <w:spacing w:before="0" w:after="0"/>
      </w:pPr>
    </w:p>
    <w:p w:rsidRPr="001147FD" w:rsidR="008403B8" w:rsidP="008403B8" w:rsidRDefault="008403B8" w14:paraId="350B8ACF" w14:textId="77777777">
      <w:pPr>
        <w:rPr>
          <w:rFonts w:ascii="Pru Sans Normal" w:hAnsi="Pru Sans Normal" w:cs="Pru Sans Normal"/>
          <w:sz w:val="22"/>
          <w:szCs w:val="22"/>
        </w:rPr>
      </w:pPr>
    </w:p>
    <w:p w:rsidRPr="001147FD" w:rsidR="008403B8" w:rsidP="008403B8" w:rsidRDefault="008403B8" w14:paraId="16D8FBF2" w14:textId="77777777">
      <w:pPr>
        <w:rPr>
          <w:rFonts w:ascii="Pru Sans Normal" w:hAnsi="Pru Sans Normal" w:cs="Pru Sans Normal"/>
          <w:sz w:val="22"/>
          <w:szCs w:val="22"/>
        </w:rPr>
      </w:pPr>
    </w:p>
    <w:p w:rsidRPr="001147FD" w:rsidR="008403B8" w:rsidP="008403B8" w:rsidRDefault="008403B8" w14:paraId="1D46371A" w14:textId="77777777">
      <w:pPr>
        <w:rPr>
          <w:rFonts w:ascii="Pru Sans Normal" w:hAnsi="Pru Sans Normal" w:cs="Pru Sans Normal"/>
          <w:sz w:val="22"/>
          <w:szCs w:val="22"/>
        </w:rPr>
      </w:pPr>
    </w:p>
    <w:p w:rsidRPr="001147FD" w:rsidR="008403B8" w:rsidP="008403B8" w:rsidRDefault="008403B8" w14:paraId="29BC9F29" w14:textId="77777777">
      <w:pPr>
        <w:rPr>
          <w:rFonts w:ascii="Pru Sans Normal" w:hAnsi="Pru Sans Normal" w:cs="Pru Sans Normal"/>
          <w:sz w:val="22"/>
          <w:szCs w:val="22"/>
        </w:rPr>
      </w:pPr>
    </w:p>
    <w:p w:rsidRPr="001147FD" w:rsidR="008403B8" w:rsidP="008403B8" w:rsidRDefault="008403B8" w14:paraId="4432C302" w14:textId="77777777">
      <w:pPr>
        <w:rPr>
          <w:rFonts w:ascii="Pru Sans Normal" w:hAnsi="Pru Sans Normal" w:cs="Pru Sans Normal"/>
          <w:sz w:val="22"/>
          <w:szCs w:val="22"/>
        </w:rPr>
      </w:pPr>
    </w:p>
    <w:p w:rsidRPr="001147FD" w:rsidR="008403B8" w:rsidP="008403B8" w:rsidRDefault="008403B8" w14:paraId="6A6FF8C5" w14:textId="77777777">
      <w:pPr>
        <w:rPr>
          <w:rFonts w:ascii="Pru Sans Normal" w:hAnsi="Pru Sans Normal" w:cs="Pru Sans Normal"/>
          <w:sz w:val="22"/>
          <w:szCs w:val="22"/>
        </w:rPr>
      </w:pPr>
    </w:p>
    <w:p w:rsidRPr="001147FD" w:rsidR="008403B8" w:rsidP="008403B8" w:rsidRDefault="008403B8" w14:paraId="64A77D9F" w14:textId="77777777">
      <w:pPr>
        <w:rPr>
          <w:rFonts w:ascii="Pru Sans Normal" w:hAnsi="Pru Sans Normal" w:cs="Pru Sans Normal"/>
          <w:sz w:val="22"/>
          <w:szCs w:val="22"/>
        </w:rPr>
      </w:pPr>
    </w:p>
    <w:p w:rsidRPr="001147FD" w:rsidR="008403B8" w:rsidP="008403B8" w:rsidRDefault="008403B8" w14:paraId="088B37B9" w14:textId="77777777">
      <w:pPr>
        <w:rPr>
          <w:rFonts w:ascii="Pru Sans Normal" w:hAnsi="Pru Sans Normal" w:cs="Pru Sans Normal"/>
          <w:sz w:val="22"/>
          <w:szCs w:val="22"/>
        </w:rPr>
      </w:pPr>
    </w:p>
    <w:p w:rsidRPr="001147FD" w:rsidR="008403B8" w:rsidP="008403B8" w:rsidRDefault="008403B8" w14:paraId="5FE56A74" w14:textId="77777777">
      <w:pPr>
        <w:rPr>
          <w:rFonts w:ascii="Pru Sans Normal" w:hAnsi="Pru Sans Normal" w:cs="Pru Sans Normal"/>
          <w:sz w:val="22"/>
          <w:szCs w:val="22"/>
        </w:rPr>
      </w:pPr>
    </w:p>
    <w:p w:rsidRPr="001147FD" w:rsidR="008403B8" w:rsidP="008403B8" w:rsidRDefault="008403B8" w14:paraId="7F31D175" w14:textId="77777777">
      <w:pPr>
        <w:rPr>
          <w:rFonts w:ascii="Pru Sans Normal" w:hAnsi="Pru Sans Normal" w:cs="Pru Sans Normal"/>
          <w:sz w:val="22"/>
          <w:szCs w:val="22"/>
        </w:rPr>
      </w:pPr>
    </w:p>
    <w:p w:rsidRPr="001147FD" w:rsidR="008403B8" w:rsidP="008403B8" w:rsidRDefault="008403B8" w14:paraId="353D763B" w14:textId="77777777">
      <w:pPr>
        <w:pStyle w:val="ManualTitle"/>
        <w:jc w:val="both"/>
        <w:rPr>
          <w:rFonts w:ascii="Pru Sans Normal" w:hAnsi="Pru Sans Normal" w:cs="Pru Sans Normal"/>
          <w:b w:val="0"/>
          <w:bCs w:val="0"/>
          <w:sz w:val="22"/>
          <w:szCs w:val="22"/>
        </w:rPr>
      </w:pPr>
    </w:p>
    <w:p w:rsidRPr="001147FD" w:rsidR="008403B8" w:rsidP="008403B8" w:rsidRDefault="008403B8" w14:paraId="11ED91AC" w14:textId="77777777">
      <w:pPr>
        <w:pStyle w:val="ManualTitle"/>
        <w:jc w:val="both"/>
        <w:rPr>
          <w:b w:val="0"/>
          <w:bCs w:val="0"/>
          <w:color w:val="FF0000"/>
        </w:rPr>
      </w:pPr>
      <w:r w:rsidRPr="001147FD">
        <w:rPr>
          <w:b w:val="0"/>
          <w:bCs w:val="0"/>
          <w:color w:val="FF0000"/>
        </w:rPr>
        <w:t>Chapter 1</w:t>
      </w:r>
      <w:r w:rsidRPr="001147FD" w:rsidR="00457CBE">
        <w:rPr>
          <w:b w:val="0"/>
          <w:bCs w:val="0"/>
          <w:color w:val="FF0000"/>
        </w:rPr>
        <w:t>3</w:t>
      </w:r>
    </w:p>
    <w:p w:rsidRPr="001147FD" w:rsidR="008403B8" w:rsidP="008403B8" w:rsidRDefault="008403B8" w14:paraId="61FA3DF6" w14:textId="77777777">
      <w:pPr>
        <w:pStyle w:val="ManualTitle"/>
        <w:jc w:val="both"/>
        <w:rPr>
          <w:b w:val="0"/>
          <w:bCs w:val="0"/>
          <w:color w:val="FF0000"/>
        </w:rPr>
      </w:pPr>
      <w:r w:rsidRPr="001147FD">
        <w:rPr>
          <w:b w:val="0"/>
          <w:bCs w:val="0"/>
          <w:color w:val="FF0000"/>
        </w:rPr>
        <w:t>Tags</w:t>
      </w:r>
    </w:p>
    <w:p w:rsidRPr="001147FD" w:rsidR="008403B8" w:rsidP="008403B8" w:rsidRDefault="008403B8" w14:paraId="5827F556" w14:textId="77777777">
      <w:pPr>
        <w:rPr>
          <w:rFonts w:ascii="Pru Sans Normal" w:hAnsi="Pru Sans Normal" w:cs="Pru Sans Normal"/>
          <w:sz w:val="22"/>
          <w:szCs w:val="22"/>
        </w:rPr>
      </w:pPr>
    </w:p>
    <w:p w:rsidRPr="001147FD" w:rsidR="008403B8" w:rsidP="008403B8" w:rsidRDefault="008403B8" w14:paraId="0FFBBE76" w14:textId="77777777">
      <w:pPr>
        <w:rPr>
          <w:rFonts w:ascii="Pru Sans Normal" w:hAnsi="Pru Sans Normal" w:cs="Pru Sans Normal"/>
          <w:sz w:val="22"/>
          <w:szCs w:val="22"/>
        </w:rPr>
      </w:pPr>
    </w:p>
    <w:p w:rsidRPr="001147FD" w:rsidR="008403B8" w:rsidP="008403B8" w:rsidRDefault="008403B8" w14:paraId="47C65CA7" w14:textId="77777777">
      <w:pPr>
        <w:rPr>
          <w:rFonts w:ascii="Pru Sans Normal" w:hAnsi="Pru Sans Normal" w:cs="Pru Sans Normal"/>
          <w:sz w:val="22"/>
          <w:szCs w:val="22"/>
        </w:rPr>
      </w:pPr>
    </w:p>
    <w:p w:rsidRPr="001147FD" w:rsidR="008403B8" w:rsidP="008403B8" w:rsidRDefault="008403B8" w14:paraId="1FDD5DD1" w14:textId="77777777">
      <w:pPr>
        <w:pStyle w:val="ManualTitle"/>
        <w:jc w:val="both"/>
        <w:rPr>
          <w:rFonts w:ascii="Pru Sans Normal" w:hAnsi="Pru Sans Normal" w:cs="Pru Sans Normal"/>
          <w:sz w:val="22"/>
          <w:szCs w:val="22"/>
        </w:rPr>
      </w:pPr>
    </w:p>
    <w:p w:rsidRPr="001147FD" w:rsidR="008403B8" w:rsidP="008403B8" w:rsidRDefault="008403B8" w14:paraId="0A64EB07" w14:textId="77777777">
      <w:pPr>
        <w:rPr>
          <w:rFonts w:ascii="Pru Sans Normal" w:hAnsi="Pru Sans Normal" w:cs="Pru Sans Normal"/>
          <w:sz w:val="22"/>
          <w:szCs w:val="22"/>
        </w:rPr>
      </w:pPr>
    </w:p>
    <w:p w:rsidRPr="001147FD" w:rsidR="008403B8" w:rsidP="008403B8" w:rsidRDefault="008403B8" w14:paraId="5C9925B0" w14:textId="77777777">
      <w:pPr>
        <w:rPr>
          <w:rFonts w:ascii="Pru Sans Normal" w:hAnsi="Pru Sans Normal" w:cs="Pru Sans Normal"/>
          <w:sz w:val="22"/>
          <w:szCs w:val="22"/>
        </w:rPr>
      </w:pPr>
    </w:p>
    <w:p w:rsidRPr="001147FD" w:rsidR="008403B8" w:rsidP="008403B8" w:rsidRDefault="008403B8" w14:paraId="7A47A8FA" w14:textId="77777777">
      <w:pPr>
        <w:rPr>
          <w:rFonts w:ascii="Pru Sans Normal" w:hAnsi="Pru Sans Normal" w:cs="Pru Sans Normal"/>
          <w:sz w:val="22"/>
          <w:szCs w:val="22"/>
        </w:rPr>
      </w:pPr>
    </w:p>
    <w:p w:rsidRPr="001147FD" w:rsidR="008403B8" w:rsidP="008403B8" w:rsidRDefault="008403B8" w14:paraId="2A2A6912" w14:textId="77777777">
      <w:pPr>
        <w:rPr>
          <w:rFonts w:ascii="Pru Sans Normal" w:hAnsi="Pru Sans Normal" w:cs="Pru Sans Normal"/>
          <w:sz w:val="22"/>
          <w:szCs w:val="22"/>
        </w:rPr>
      </w:pPr>
    </w:p>
    <w:p w:rsidRPr="001147FD" w:rsidR="008403B8" w:rsidP="008403B8" w:rsidRDefault="008403B8" w14:paraId="380DA0E5" w14:textId="77777777">
      <w:pPr>
        <w:rPr>
          <w:rFonts w:ascii="Pru Sans Normal" w:hAnsi="Pru Sans Normal" w:cs="Pru Sans Normal"/>
          <w:sz w:val="22"/>
          <w:szCs w:val="22"/>
        </w:rPr>
      </w:pPr>
    </w:p>
    <w:p w:rsidRPr="001147FD" w:rsidR="008403B8" w:rsidP="008403B8" w:rsidRDefault="008403B8" w14:paraId="7DE2445C" w14:textId="77777777">
      <w:pPr>
        <w:rPr>
          <w:rFonts w:ascii="Pru Sans Normal" w:hAnsi="Pru Sans Normal" w:cs="Pru Sans Normal"/>
          <w:sz w:val="22"/>
          <w:szCs w:val="22"/>
        </w:rPr>
      </w:pPr>
    </w:p>
    <w:p w:rsidRPr="001147FD" w:rsidR="008403B8" w:rsidP="008403B8" w:rsidRDefault="008403B8" w14:paraId="6C656F16" w14:textId="77777777">
      <w:pPr>
        <w:rPr>
          <w:rFonts w:ascii="Pru Sans Normal" w:hAnsi="Pru Sans Normal" w:cs="Pru Sans Normal"/>
          <w:sz w:val="22"/>
          <w:szCs w:val="22"/>
        </w:rPr>
      </w:pPr>
    </w:p>
    <w:p w:rsidRPr="001147FD" w:rsidR="008403B8" w:rsidP="008403B8" w:rsidRDefault="008403B8" w14:paraId="0A638DF7" w14:textId="77777777">
      <w:pPr>
        <w:rPr>
          <w:rFonts w:ascii="Pru Sans Normal" w:hAnsi="Pru Sans Normal" w:cs="Pru Sans Normal"/>
          <w:color w:val="FF0000"/>
          <w:sz w:val="22"/>
          <w:szCs w:val="22"/>
        </w:rPr>
        <w:sectPr w:rsidRPr="001147FD" w:rsidR="008403B8" w:rsidSect="005B6CA8">
          <w:headerReference w:type="default" r:id="rId261"/>
          <w:footerReference w:type="default" r:id="rId262"/>
          <w:pgSz w:w="11906" w:h="16838" w:orient="portrait" w:code="9"/>
          <w:pgMar w:top="1440" w:right="1440" w:bottom="1440" w:left="1440" w:header="720" w:footer="720" w:gutter="0"/>
          <w:cols w:space="708"/>
          <w:docGrid w:linePitch="360"/>
        </w:sectPr>
      </w:pPr>
    </w:p>
    <w:p w:rsidRPr="001147FD" w:rsidR="008403B8" w:rsidP="00CF7D6A" w:rsidRDefault="008403B8" w14:paraId="2849F0A8" w14:textId="77777777">
      <w:pPr>
        <w:pStyle w:val="Heading1"/>
        <w:tabs>
          <w:tab w:val="clear" w:pos="576"/>
        </w:tabs>
        <w:spacing w:before="0"/>
        <w:ind w:hanging="576"/>
        <w:jc w:val="both"/>
      </w:pPr>
      <w:bookmarkStart w:name="_Toc367719208" w:id="906"/>
      <w:bookmarkStart w:name="_Toc58474629" w:id="907"/>
      <w:bookmarkStart w:name="_Toc58481300" w:id="908"/>
      <w:bookmarkStart w:name="_Toc114825637" w:id="909"/>
      <w:r w:rsidRPr="001147FD">
        <w:lastRenderedPageBreak/>
        <w:t>1</w:t>
      </w:r>
      <w:r w:rsidRPr="001147FD" w:rsidR="00457CBE">
        <w:t>3</w:t>
      </w:r>
      <w:r w:rsidRPr="001147FD">
        <w:t>. Tags</w:t>
      </w:r>
      <w:bookmarkEnd w:id="906"/>
      <w:bookmarkEnd w:id="907"/>
      <w:bookmarkEnd w:id="908"/>
      <w:bookmarkEnd w:id="909"/>
    </w:p>
    <w:p w:rsidRPr="001147FD" w:rsidR="008403B8" w:rsidP="008403B8" w:rsidRDefault="00916FF7" w14:paraId="37A23227" w14:textId="52B5D061">
      <w:pPr>
        <w:pStyle w:val="BodyText"/>
      </w:pPr>
      <w:r w:rsidRPr="001147FD">
        <w:rPr>
          <w:noProof/>
        </w:rPr>
        <mc:AlternateContent>
          <mc:Choice Requires="wps">
            <w:drawing>
              <wp:anchor distT="0" distB="0" distL="114300" distR="114300" simplePos="0" relativeHeight="251658542" behindDoc="0" locked="0" layoutInCell="0" allowOverlap="1" wp14:anchorId="06B5C5C6" wp14:editId="12FB6DF3">
                <wp:simplePos x="0" y="0"/>
                <wp:positionH relativeFrom="column">
                  <wp:posOffset>54610</wp:posOffset>
                </wp:positionH>
                <wp:positionV relativeFrom="paragraph">
                  <wp:posOffset>29210</wp:posOffset>
                </wp:positionV>
                <wp:extent cx="5981700" cy="4385945"/>
                <wp:effectExtent l="76200" t="57150" r="76200" b="90805"/>
                <wp:wrapNone/>
                <wp:docPr id="2178" name="Flowchart: Process 2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4385945"/>
                        </a:xfrm>
                        <a:prstGeom prst="flowChartProcess">
                          <a:avLst/>
                        </a:prstGeom>
                        <a:noFill/>
                        <a:ln w="38100">
                          <a:solidFill>
                            <a:srgbClr val="F2F2F2"/>
                          </a:solidFill>
                          <a:miter lim="800000"/>
                          <a:headEnd/>
                          <a:tailEnd/>
                        </a:ln>
                        <a:effectLst>
                          <a:outerShdw blurRad="63500" dist="29783" dir="3885598"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txbx>
                        <w:txbxContent>
                          <w:p w:rsidR="00E84082" w:rsidP="008403B8" w:rsidRDefault="00E84082" w14:paraId="125BE11B" w14:textId="270A106E">
                            <w:pPr>
                              <w:pStyle w:val="BodyText"/>
                              <w:ind w:left="0"/>
                              <w:jc w:val="left"/>
                              <w:rPr>
                                <w:b/>
                                <w:i/>
                                <w:sz w:val="22"/>
                              </w:rPr>
                            </w:pPr>
                            <w:r>
                              <w:rPr>
                                <w:b/>
                                <w:i/>
                                <w:noProof/>
                              </w:rPr>
                              <w:drawing>
                                <wp:inline distT="0" distB="0" distL="0" distR="0" wp14:anchorId="452ACD9F" wp14:editId="71B77B82">
                                  <wp:extent cx="419100" cy="419100"/>
                                  <wp:effectExtent l="0" t="0" r="0" b="0"/>
                                  <wp:docPr id="38268796" name="Picture 382687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BD1389" w:rsidRDefault="00E84082" w14:paraId="69D77CF5" w14:textId="77777777">
                            <w:pPr>
                              <w:pStyle w:val="BodyText"/>
                              <w:rPr>
                                <w:i/>
                              </w:rPr>
                            </w:pPr>
                            <w:r w:rsidRPr="00193F5F">
                              <w:rPr>
                                <w:i/>
                              </w:rPr>
                              <w:t>By the end of this lesson you will have:</w:t>
                            </w:r>
                          </w:p>
                          <w:p w:rsidR="00E84082" w:rsidP="00BD1389" w:rsidRDefault="00E84082" w14:paraId="0AE1AD08" w14:textId="77777777">
                            <w:pPr>
                              <w:pStyle w:val="BodyText"/>
                              <w:numPr>
                                <w:ilvl w:val="0"/>
                                <w:numId w:val="36"/>
                              </w:numPr>
                              <w:jc w:val="left"/>
                              <w:rPr>
                                <w:b/>
                                <w:i/>
                              </w:rPr>
                            </w:pPr>
                            <w:r w:rsidRPr="005924F2">
                              <w:rPr>
                                <w:b/>
                                <w:i/>
                              </w:rPr>
                              <w:t xml:space="preserve">Learned </w:t>
                            </w:r>
                            <w:r>
                              <w:rPr>
                                <w:b/>
                                <w:i/>
                              </w:rPr>
                              <w:t>what tags are, in the context of the ICM interface, and, how they are created and maintained</w:t>
                            </w:r>
                          </w:p>
                          <w:p w:rsidR="00E84082" w:rsidP="00C31F7D" w:rsidRDefault="00E84082" w14:paraId="0EB7C036" w14:textId="77777777">
                            <w:pPr>
                              <w:pStyle w:val="BodyText"/>
                              <w:numPr>
                                <w:ilvl w:val="0"/>
                                <w:numId w:val="36"/>
                              </w:numPr>
                              <w:jc w:val="left"/>
                              <w:rPr>
                                <w:b/>
                                <w:i/>
                              </w:rPr>
                            </w:pPr>
                            <w:r w:rsidRPr="006304D4">
                              <w:rPr>
                                <w:b/>
                                <w:i/>
                              </w:rPr>
                              <w:t>Developed an understanding of how to use tags to help segregate your various</w:t>
                            </w:r>
                            <w:r w:rsidRPr="004F58F6">
                              <w:rPr>
                                <w:b/>
                                <w:i/>
                              </w:rPr>
                              <w:t xml:space="preserve"> workflows</w:t>
                            </w:r>
                          </w:p>
                          <w:p w:rsidRPr="006304D4" w:rsidR="00E84082" w:rsidP="006304D4" w:rsidRDefault="00E84082" w14:paraId="3A5582DA" w14:textId="77777777">
                            <w:pPr>
                              <w:pStyle w:val="BodyText"/>
                              <w:numPr>
                                <w:ilvl w:val="0"/>
                                <w:numId w:val="36"/>
                              </w:numPr>
                              <w:jc w:val="left"/>
                              <w:rPr>
                                <w:b/>
                                <w:i/>
                              </w:rPr>
                            </w:pPr>
                            <w:r>
                              <w:rPr>
                                <w:b/>
                                <w:i/>
                              </w:rPr>
                              <w:t>Wo</w:t>
                            </w:r>
                            <w:r w:rsidRPr="006304D4">
                              <w:rPr>
                                <w:b/>
                                <w:i/>
                              </w:rPr>
                              <w:t xml:space="preserve">rked through the following use cases:  </w:t>
                            </w:r>
                          </w:p>
                          <w:p w:rsidR="00E84082" w:rsidP="008403B8" w:rsidRDefault="00E84082" w14:paraId="7D89B79D" w14:textId="77777777">
                            <w:pPr>
                              <w:rPr>
                                <w:b/>
                              </w:rPr>
                            </w:pPr>
                          </w:p>
                          <w:p w:rsidR="00E84082" w:rsidP="008403B8" w:rsidRDefault="00E84082" w14:paraId="2755FABF" w14:textId="77777777">
                            <w:r w:rsidRPr="00BD2E12">
                              <w:rPr>
                                <w:b/>
                              </w:rPr>
                              <w:t>13.3.1</w:t>
                            </w:r>
                            <w:r>
                              <w:t xml:space="preserve">  Create a tag</w:t>
                            </w:r>
                          </w:p>
                          <w:p w:rsidR="00E84082" w:rsidP="008403B8" w:rsidRDefault="00E84082" w14:paraId="28813CD7" w14:textId="77777777">
                            <w:r w:rsidRPr="00BD2E12">
                              <w:rPr>
                                <w:b/>
                              </w:rPr>
                              <w:t>13.3.2</w:t>
                            </w:r>
                            <w:r>
                              <w:t xml:space="preserve">  Modify a tag</w:t>
                            </w:r>
                          </w:p>
                          <w:p w:rsidR="00E84082" w:rsidP="008403B8" w:rsidRDefault="00E84082" w14:paraId="0107DA94" w14:textId="77777777">
                            <w:r w:rsidRPr="00BD2E12">
                              <w:rPr>
                                <w:b/>
                              </w:rPr>
                              <w:t>13.3.3</w:t>
                            </w:r>
                            <w:r>
                              <w:t xml:space="preserve">  Delete a tag</w:t>
                            </w:r>
                          </w:p>
                          <w:p w:rsidR="00E84082" w:rsidP="008403B8" w:rsidRDefault="00E84082" w14:paraId="25590468" w14:textId="77777777">
                            <w:r w:rsidRPr="00BD2E12">
                              <w:rPr>
                                <w:b/>
                              </w:rPr>
                              <w:t>13.3.4</w:t>
                            </w:r>
                            <w:r>
                              <w:t xml:space="preserve">  View or download tag usage</w:t>
                            </w:r>
                          </w:p>
                          <w:p w:rsidR="00E84082" w:rsidP="008403B8" w:rsidRDefault="00E84082" w14:paraId="630ADCCD" w14:textId="77777777">
                            <w:r w:rsidRPr="00BD2E12">
                              <w:rPr>
                                <w:b/>
                              </w:rPr>
                              <w:t>13.3.5</w:t>
                            </w:r>
                            <w:r w:rsidRPr="005B6CA8">
                              <w:t xml:space="preserve">  Apply filter on ICM using a tag</w:t>
                            </w:r>
                          </w:p>
                          <w:p w:rsidR="00E84082" w:rsidP="008403B8" w:rsidRDefault="00E84082" w14:paraId="32C593B4" w14:textId="77777777">
                            <w:r w:rsidRPr="00BD2E12">
                              <w:rPr>
                                <w:b/>
                              </w:rPr>
                              <w:t>13.3.6</w:t>
                            </w:r>
                            <w:r>
                              <w:t xml:space="preserve">  Assign a tag</w:t>
                            </w:r>
                            <w:r>
                              <w:tab/>
                            </w:r>
                          </w:p>
                          <w:p w:rsidR="00E84082" w:rsidP="008403B8" w:rsidRDefault="00E84082" w14:paraId="60C03FD9" w14:textId="77777777">
                            <w:r w:rsidRPr="00BD2E12">
                              <w:rPr>
                                <w:b/>
                              </w:rPr>
                              <w:t>13.3.7</w:t>
                            </w:r>
                            <w:r>
                              <w:t xml:space="preserve">  Archiving</w:t>
                            </w:r>
                          </w:p>
                          <w:p w:rsidRPr="002233C0" w:rsidR="00E84082" w:rsidP="008403B8" w:rsidRDefault="00E84082" w14:paraId="4A5E5168" w14:textId="77777777">
                            <w:pPr>
                              <w:pStyle w:val="BodyText"/>
                              <w:ind w:left="1077"/>
                              <w:rPr>
                                <w:color w:val="FF0000"/>
                              </w:rP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0900E0A">
              <v:shape id="_x0000_s1421" style="position:absolute;left:0;text-align:left;margin-left:4.3pt;margin-top:2.3pt;width:471pt;height:345.35pt;z-index:251658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allowincell="f"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8YcwIAAL4EAAAOAAAAZHJzL2Uyb0RvYy54bWysVN9v0zAQfkfif7D8ztIk7ZZGS6dpYwhp&#10;wMRAPDu2k1g4PmO7Tcdfz9npuoq9IVrJuvOPu+/77i6XV/tRk510XoFpaH62oEQaDkKZvqHfv929&#10;qyjxgRnBNBjZ0Cfp6dXm7ZvLydaygAG0kI5gEOPryTZ0CMHWWeb5IEfmz8BKg4cduJEFdF2fCccm&#10;jD7qrFgszrMJnLAOuPQed2/nQ7pJ8btO8vCl67wMRDcUsYW0urS2cc02l6zuHbOD4gcY7B9QjEwZ&#10;THoMdcsCI1unXoUaFXfgoQtnHMYMuk5xmTggm3zxF5vHgVmZuKA43h5l8v8vLP+8e7QPLkL39h74&#10;T08M3AzM9PLaOZgGyQSmy6NQ2WR9fXwQHY9PSTt9AoGlZdsASYN958YYENmRfZL66Si13AfCcXO1&#10;rvKLBVaE49myrFbr5SrlYPXzc+t8+CBhJNFoaKdhQmAuPMzVTqnY7t6HCI3Vz9djZgN3SutUW23I&#10;1NCyyjFZYglaiXiaHNe3N9qRHcP2uCvi/wDCn14bVcAm1WpsaLWIv7ltojbvjUhpAlN6thGKNjG4&#10;TO2H+KIDWwzxOIiJtHrrvjLR0PNyFQUQKrIr1hdVGR3szbKqVqgPJUz3OFQ8OEochB8qDKkjopiv&#10;0J8XxbIoZ1G0HdjMCTPMaBGVn8kmsY5wkneCNNU4ljVOkK/Dvt0ThWDLdSpP3GtBPGHZEVGqLQ4/&#10;GgO435RMOEgN9b+2zElK9EeDrbPOl8s4eclBw53uts+7zHAM0dCArJN5E+Yp3Vqn+gEz5ImbgWts&#10;s06lor+gOTQnDkkidBjoOIWnfrr18tnZ/AEAAP//AwBQSwMEFAAGAAgAAAAhAMuDK7PcAAAABwEA&#10;AA8AAABkcnMvZG93bnJldi54bWxMjs1OwzAQhO9IvIO1SNyow0/TJmRTQaVK5djCpTcnduOAvY5i&#10;tw1vz3KC0+xoRrNftZq8E2czxj4Qwv0sA2GoDbqnDuHjfXO3BBGTIq1cIIPwbSKs6uurSpU6XGhn&#10;zvvUCR6hWCoEm9JQShlba7yKszAY4uwYRq8S27GTelQXHvdOPmRZLr3qiT9YNZi1Ne3X/uQR2nVx&#10;3Lx+HqZts7XKDYvdW3QT4u3N9PIMIpkp/ZXhF5/RoWamJpxIR+EQljkXEZ5YOC3mGR8NQl7MH0HW&#10;lfzPX/8AAAD//wMAUEsBAi0AFAAGAAgAAAAhALaDOJL+AAAA4QEAABMAAAAAAAAAAAAAAAAAAAAA&#10;AFtDb250ZW50X1R5cGVzXS54bWxQSwECLQAUAAYACAAAACEAOP0h/9YAAACUAQAACwAAAAAAAAAA&#10;AAAAAAAvAQAAX3JlbHMvLnJlbHNQSwECLQAUAAYACAAAACEA3p9vGHMCAAC+BAAADgAAAAAAAAAA&#10;AAAAAAAuAgAAZHJzL2Uyb0RvYy54bWxQSwECLQAUAAYACAAAACEAy4Mrs9wAAAAHAQAADwAAAAAA&#10;AAAAAAAAAADNBAAAZHJzL2Rvd25yZXYueG1sUEsFBgAAAAAEAAQA8wAAANYFAAAAAA==&#10;" w14:anchorId="06B5C5C6">
                <v:shadow on="t" color="#622423" opacity=".5" offset="1pt,.74833mm"/>
                <v:textbox inset=",0,,0">
                  <w:txbxContent>
                    <w:p w:rsidR="00E84082" w:rsidP="008403B8" w:rsidRDefault="00E84082" w14:paraId="2B0E7D82" w14:textId="270A106E">
                      <w:pPr>
                        <w:pStyle w:val="BodyText"/>
                        <w:ind w:left="0"/>
                        <w:jc w:val="left"/>
                        <w:rPr>
                          <w:b/>
                          <w:i/>
                          <w:sz w:val="22"/>
                        </w:rPr>
                      </w:pPr>
                      <w:r>
                        <w:rPr>
                          <w:b/>
                          <w:i/>
                          <w:noProof/>
                        </w:rPr>
                        <w:drawing>
                          <wp:inline distT="0" distB="0" distL="0" distR="0" wp14:anchorId="31332A08" wp14:editId="71B77B82">
                            <wp:extent cx="419100" cy="419100"/>
                            <wp:effectExtent l="0" t="0" r="0" b="0"/>
                            <wp:docPr id="1567244159" name="Picture 382687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Pr>
                          <w:b/>
                          <w:i/>
                        </w:rPr>
                        <w:t xml:space="preserve">    </w:t>
                      </w:r>
                      <w:r w:rsidRPr="00DA69B7">
                        <w:rPr>
                          <w:b/>
                          <w:sz w:val="22"/>
                        </w:rPr>
                        <w:t xml:space="preserve">Learning </w:t>
                      </w:r>
                      <w:r>
                        <w:rPr>
                          <w:b/>
                          <w:sz w:val="22"/>
                        </w:rPr>
                        <w:t>o</w:t>
                      </w:r>
                      <w:r w:rsidRPr="00DA69B7">
                        <w:rPr>
                          <w:b/>
                          <w:sz w:val="22"/>
                        </w:rPr>
                        <w:t>bjectives</w:t>
                      </w:r>
                      <w:r w:rsidRPr="00DA69B7">
                        <w:rPr>
                          <w:b/>
                          <w:i/>
                          <w:sz w:val="22"/>
                        </w:rPr>
                        <w:t xml:space="preserve"> </w:t>
                      </w:r>
                    </w:p>
                    <w:p w:rsidR="00E84082" w:rsidP="00BD1389" w:rsidRDefault="00E84082" w14:paraId="07AE0BFA" w14:textId="77777777">
                      <w:pPr>
                        <w:pStyle w:val="BodyText"/>
                        <w:rPr>
                          <w:i/>
                        </w:rPr>
                      </w:pPr>
                      <w:r w:rsidRPr="00193F5F">
                        <w:rPr>
                          <w:i/>
                        </w:rPr>
                        <w:t>By the end of this lesson you will have:</w:t>
                      </w:r>
                    </w:p>
                    <w:p w:rsidR="00E84082" w:rsidP="00BD1389" w:rsidRDefault="00E84082" w14:paraId="2F258AE4" w14:textId="77777777">
                      <w:pPr>
                        <w:pStyle w:val="BodyText"/>
                        <w:numPr>
                          <w:ilvl w:val="0"/>
                          <w:numId w:val="36"/>
                        </w:numPr>
                        <w:jc w:val="left"/>
                        <w:rPr>
                          <w:b/>
                          <w:i/>
                        </w:rPr>
                      </w:pPr>
                      <w:r w:rsidRPr="005924F2">
                        <w:rPr>
                          <w:b/>
                          <w:i/>
                        </w:rPr>
                        <w:t xml:space="preserve">Learned </w:t>
                      </w:r>
                      <w:r>
                        <w:rPr>
                          <w:b/>
                          <w:i/>
                        </w:rPr>
                        <w:t>what tags are, in the context of the ICM interface, and, how they are created and maintained</w:t>
                      </w:r>
                    </w:p>
                    <w:p w:rsidR="00E84082" w:rsidP="00C31F7D" w:rsidRDefault="00E84082" w14:paraId="700BE182" w14:textId="77777777">
                      <w:pPr>
                        <w:pStyle w:val="BodyText"/>
                        <w:numPr>
                          <w:ilvl w:val="0"/>
                          <w:numId w:val="36"/>
                        </w:numPr>
                        <w:jc w:val="left"/>
                        <w:rPr>
                          <w:b/>
                          <w:i/>
                        </w:rPr>
                      </w:pPr>
                      <w:r w:rsidRPr="006304D4">
                        <w:rPr>
                          <w:b/>
                          <w:i/>
                        </w:rPr>
                        <w:t>Developed an understanding of how to use tags to help segregate your various</w:t>
                      </w:r>
                      <w:r w:rsidRPr="004F58F6">
                        <w:rPr>
                          <w:b/>
                          <w:i/>
                        </w:rPr>
                        <w:t xml:space="preserve"> workflows</w:t>
                      </w:r>
                    </w:p>
                    <w:p w:rsidRPr="006304D4" w:rsidR="00E84082" w:rsidP="006304D4" w:rsidRDefault="00E84082" w14:paraId="74843338" w14:textId="77777777">
                      <w:pPr>
                        <w:pStyle w:val="BodyText"/>
                        <w:numPr>
                          <w:ilvl w:val="0"/>
                          <w:numId w:val="36"/>
                        </w:numPr>
                        <w:jc w:val="left"/>
                        <w:rPr>
                          <w:b/>
                          <w:i/>
                        </w:rPr>
                      </w:pPr>
                      <w:r>
                        <w:rPr>
                          <w:b/>
                          <w:i/>
                        </w:rPr>
                        <w:t>Wo</w:t>
                      </w:r>
                      <w:r w:rsidRPr="006304D4">
                        <w:rPr>
                          <w:b/>
                          <w:i/>
                        </w:rPr>
                        <w:t xml:space="preserve">rked through the following use cases:  </w:t>
                      </w:r>
                    </w:p>
                    <w:p w:rsidR="00E84082" w:rsidP="008403B8" w:rsidRDefault="00E84082" w14:paraId="6BF7610E" w14:textId="77777777">
                      <w:pPr>
                        <w:rPr>
                          <w:b/>
                        </w:rPr>
                      </w:pPr>
                    </w:p>
                    <w:p w:rsidR="00E84082" w:rsidP="008403B8" w:rsidRDefault="00E84082" w14:paraId="2BB1BCA4" w14:textId="77777777">
                      <w:r w:rsidRPr="00BD2E12">
                        <w:rPr>
                          <w:b/>
                        </w:rPr>
                        <w:t>13.3.1</w:t>
                      </w:r>
                      <w:r>
                        <w:t xml:space="preserve">  Create a tag</w:t>
                      </w:r>
                    </w:p>
                    <w:p w:rsidR="00E84082" w:rsidP="008403B8" w:rsidRDefault="00E84082" w14:paraId="2446D3F3" w14:textId="77777777">
                      <w:r w:rsidRPr="00BD2E12">
                        <w:rPr>
                          <w:b/>
                        </w:rPr>
                        <w:t>13.3.2</w:t>
                      </w:r>
                      <w:r>
                        <w:t xml:space="preserve">  Modify a tag</w:t>
                      </w:r>
                    </w:p>
                    <w:p w:rsidR="00E84082" w:rsidP="008403B8" w:rsidRDefault="00E84082" w14:paraId="29CF367C" w14:textId="77777777">
                      <w:r w:rsidRPr="00BD2E12">
                        <w:rPr>
                          <w:b/>
                        </w:rPr>
                        <w:t>13.3.3</w:t>
                      </w:r>
                      <w:r>
                        <w:t xml:space="preserve">  Delete a tag</w:t>
                      </w:r>
                    </w:p>
                    <w:p w:rsidR="00E84082" w:rsidP="008403B8" w:rsidRDefault="00E84082" w14:paraId="16F7BF3D" w14:textId="77777777">
                      <w:r w:rsidRPr="00BD2E12">
                        <w:rPr>
                          <w:b/>
                        </w:rPr>
                        <w:t>13.3.4</w:t>
                      </w:r>
                      <w:r>
                        <w:t xml:space="preserve">  View or download tag usage</w:t>
                      </w:r>
                    </w:p>
                    <w:p w:rsidR="00E84082" w:rsidP="008403B8" w:rsidRDefault="00E84082" w14:paraId="0B5AE408" w14:textId="77777777">
                      <w:r w:rsidRPr="00BD2E12">
                        <w:rPr>
                          <w:b/>
                        </w:rPr>
                        <w:t>13.3.5</w:t>
                      </w:r>
                      <w:r w:rsidRPr="005B6CA8">
                        <w:t xml:space="preserve">  Apply filter on ICM using a tag</w:t>
                      </w:r>
                    </w:p>
                    <w:p w:rsidR="00E84082" w:rsidP="008403B8" w:rsidRDefault="00E84082" w14:paraId="4C565CB0" w14:textId="77777777">
                      <w:r w:rsidRPr="00BD2E12">
                        <w:rPr>
                          <w:b/>
                        </w:rPr>
                        <w:t>13.3.6</w:t>
                      </w:r>
                      <w:r>
                        <w:t xml:space="preserve">  Assign a tag</w:t>
                      </w:r>
                      <w:r>
                        <w:tab/>
                      </w:r>
                    </w:p>
                    <w:p w:rsidR="00E84082" w:rsidP="008403B8" w:rsidRDefault="00E84082" w14:paraId="0504D5EA" w14:textId="77777777">
                      <w:r w:rsidRPr="00BD2E12">
                        <w:rPr>
                          <w:b/>
                        </w:rPr>
                        <w:t>13.3.7</w:t>
                      </w:r>
                      <w:r>
                        <w:t xml:space="preserve">  Archiving</w:t>
                      </w:r>
                    </w:p>
                    <w:p w:rsidRPr="002233C0" w:rsidR="00E84082" w:rsidP="008403B8" w:rsidRDefault="00E84082" w14:paraId="25DC539F" w14:textId="77777777">
                      <w:pPr>
                        <w:pStyle w:val="BodyText"/>
                        <w:ind w:left="1077"/>
                        <w:rPr>
                          <w:color w:val="FF0000"/>
                        </w:rPr>
                      </w:pPr>
                    </w:p>
                  </w:txbxContent>
                </v:textbox>
              </v:shape>
            </w:pict>
          </mc:Fallback>
        </mc:AlternateContent>
      </w:r>
    </w:p>
    <w:p w:rsidRPr="001147FD" w:rsidR="008403B8" w:rsidP="008403B8" w:rsidRDefault="008403B8" w14:paraId="646AC2D4" w14:textId="77777777">
      <w:pPr>
        <w:pStyle w:val="BodyText"/>
      </w:pPr>
    </w:p>
    <w:p w:rsidRPr="001147FD" w:rsidR="008403B8" w:rsidP="008403B8" w:rsidRDefault="008403B8" w14:paraId="6EC135D9" w14:textId="77777777">
      <w:pPr>
        <w:pStyle w:val="BodyText"/>
      </w:pPr>
    </w:p>
    <w:p w:rsidRPr="001147FD" w:rsidR="008403B8" w:rsidP="008403B8" w:rsidRDefault="008403B8" w14:paraId="053BC92F" w14:textId="77777777">
      <w:pPr>
        <w:pStyle w:val="BodyText"/>
      </w:pPr>
    </w:p>
    <w:p w:rsidRPr="001147FD" w:rsidR="008403B8" w:rsidP="008403B8" w:rsidRDefault="008403B8" w14:paraId="61A1D395" w14:textId="77777777">
      <w:pPr>
        <w:pStyle w:val="BodyText"/>
      </w:pPr>
    </w:p>
    <w:p w:rsidRPr="001147FD" w:rsidR="008403B8" w:rsidP="008403B8" w:rsidRDefault="008403B8" w14:paraId="183EEE39" w14:textId="77777777">
      <w:pPr>
        <w:pStyle w:val="BodyText"/>
      </w:pPr>
    </w:p>
    <w:p w:rsidRPr="001147FD" w:rsidR="008403B8" w:rsidP="008403B8" w:rsidRDefault="008403B8" w14:paraId="4145B42F" w14:textId="77777777">
      <w:pPr>
        <w:pStyle w:val="BodyText"/>
      </w:pPr>
    </w:p>
    <w:p w:rsidRPr="001147FD" w:rsidR="008403B8" w:rsidP="008403B8" w:rsidRDefault="008403B8" w14:paraId="2A1E40BF" w14:textId="77777777">
      <w:pPr>
        <w:pStyle w:val="BodyText"/>
      </w:pPr>
    </w:p>
    <w:p w:rsidRPr="001147FD" w:rsidR="008403B8" w:rsidP="008403B8" w:rsidRDefault="008403B8" w14:paraId="65A6B8C6" w14:textId="77777777">
      <w:pPr>
        <w:pStyle w:val="BodyText"/>
      </w:pPr>
    </w:p>
    <w:p w:rsidRPr="001147FD" w:rsidR="008403B8" w:rsidP="008403B8" w:rsidRDefault="008403B8" w14:paraId="480B7885" w14:textId="77777777">
      <w:pPr>
        <w:pStyle w:val="BodyText"/>
      </w:pPr>
    </w:p>
    <w:p w:rsidRPr="001147FD" w:rsidR="008403B8" w:rsidP="008403B8" w:rsidRDefault="008403B8" w14:paraId="7B1B5211" w14:textId="77777777">
      <w:pPr>
        <w:pStyle w:val="BodyText"/>
      </w:pPr>
    </w:p>
    <w:p w:rsidRPr="001147FD" w:rsidR="008403B8" w:rsidP="008403B8" w:rsidRDefault="008403B8" w14:paraId="62284884" w14:textId="77777777">
      <w:pPr>
        <w:pStyle w:val="BodyText"/>
      </w:pPr>
    </w:p>
    <w:p w:rsidRPr="001147FD" w:rsidR="008403B8" w:rsidP="008403B8" w:rsidRDefault="008403B8" w14:paraId="3E72D0FC" w14:textId="77777777">
      <w:pPr>
        <w:pStyle w:val="BodyText"/>
      </w:pPr>
    </w:p>
    <w:p w:rsidRPr="001147FD" w:rsidR="008403B8" w:rsidP="008403B8" w:rsidRDefault="008403B8" w14:paraId="55C83600" w14:textId="77777777">
      <w:pPr>
        <w:pStyle w:val="BodyText"/>
        <w:ind w:left="0"/>
      </w:pPr>
    </w:p>
    <w:p w:rsidRPr="001147FD" w:rsidR="008403B8" w:rsidP="00CF7D6A" w:rsidRDefault="008403B8" w14:paraId="7CCC91C3" w14:textId="77777777">
      <w:pPr>
        <w:pStyle w:val="Heading2"/>
        <w:spacing w:before="0"/>
        <w:ind w:hanging="3420"/>
      </w:pPr>
      <w:r w:rsidRPr="001147FD">
        <w:br w:type="page"/>
      </w:r>
      <w:bookmarkStart w:name="_Toc367719209" w:id="910"/>
      <w:bookmarkStart w:name="_Toc58474630" w:id="911"/>
      <w:bookmarkStart w:name="_Toc58481301" w:id="912"/>
      <w:bookmarkStart w:name="_Toc114825638" w:id="913"/>
      <w:r w:rsidRPr="001147FD">
        <w:lastRenderedPageBreak/>
        <w:t>1</w:t>
      </w:r>
      <w:r w:rsidRPr="001147FD" w:rsidR="00457CBE">
        <w:t>3</w:t>
      </w:r>
      <w:r w:rsidRPr="001147FD">
        <w:t>.1 Introduction</w:t>
      </w:r>
      <w:bookmarkEnd w:id="910"/>
      <w:bookmarkEnd w:id="911"/>
      <w:bookmarkEnd w:id="912"/>
      <w:bookmarkEnd w:id="913"/>
    </w:p>
    <w:p w:rsidRPr="001147FD" w:rsidR="008403B8" w:rsidP="008403B8" w:rsidRDefault="008403B8" w14:paraId="4F00D808" w14:textId="77777777">
      <w:pPr>
        <w:pStyle w:val="BodyText"/>
        <w:numPr>
          <w:ilvl w:val="0"/>
          <w:numId w:val="19"/>
        </w:numPr>
        <w:ind w:left="284" w:hanging="284"/>
        <w:rPr>
          <w:b/>
          <w:bCs/>
        </w:rPr>
      </w:pPr>
      <w:r w:rsidRPr="001147FD">
        <w:rPr>
          <w:b/>
          <w:bCs/>
        </w:rPr>
        <w:t>What is a tag?</w:t>
      </w:r>
    </w:p>
    <w:p w:rsidRPr="001147FD" w:rsidR="008403B8" w:rsidP="008403B8" w:rsidRDefault="008403B8" w14:paraId="6E6C7DD9" w14:textId="77777777">
      <w:pPr>
        <w:pStyle w:val="BodyText"/>
        <w:ind w:left="284"/>
      </w:pPr>
      <w:r w:rsidRPr="001147FD">
        <w:t>A tag or a set of tags is a property of a component as a label to aid in filtering, data management and archiving within the ICM.</w:t>
      </w:r>
    </w:p>
    <w:p w:rsidRPr="001147FD" w:rsidR="008403B8" w:rsidP="008403B8" w:rsidRDefault="008403B8" w14:paraId="5324F0F5" w14:textId="77777777">
      <w:pPr>
        <w:pStyle w:val="BodyText"/>
        <w:ind w:left="284"/>
      </w:pPr>
      <w:r w:rsidRPr="001147FD">
        <w:t xml:space="preserve">Users can request to have tags created that are specific to their purpose. This could be a </w:t>
      </w:r>
      <w:r w:rsidRPr="001147FD" w:rsidR="007D067D">
        <w:t xml:space="preserve">prescriptive </w:t>
      </w:r>
      <w:r w:rsidRPr="001147FD">
        <w:t>reporting tag, such as monthly or quarterly reporting tags, or a descriptive tag, such as What-if analysis tags. These tags are then assigned to components through specific business rules.</w:t>
      </w:r>
    </w:p>
    <w:p w:rsidRPr="001147FD" w:rsidR="008403B8" w:rsidP="008403B8" w:rsidRDefault="008403B8" w14:paraId="4B3CBC0C" w14:textId="77777777">
      <w:pPr>
        <w:pStyle w:val="BodyText"/>
        <w:numPr>
          <w:ilvl w:val="0"/>
          <w:numId w:val="19"/>
        </w:numPr>
        <w:ind w:left="284" w:hanging="284"/>
        <w:rPr>
          <w:b/>
          <w:bCs/>
        </w:rPr>
      </w:pPr>
      <w:r w:rsidRPr="001147FD">
        <w:rPr>
          <w:b/>
          <w:bCs/>
        </w:rPr>
        <w:t>Business context</w:t>
      </w:r>
    </w:p>
    <w:p w:rsidRPr="001147FD" w:rsidR="008403B8" w:rsidP="008403B8" w:rsidRDefault="008403B8" w14:paraId="7406F86A" w14:textId="77777777">
      <w:pPr>
        <w:pStyle w:val="BodyText"/>
        <w:ind w:left="284"/>
      </w:pPr>
      <w:r w:rsidRPr="001147FD">
        <w:t>Users typically work over several reporting periods and therefore have access to several versions of lite models, aggregation rules and entity structures. Tagging facilitates the segregation of those components so that the ICM interface only displays those components that the user requires for their purposes.</w:t>
      </w:r>
    </w:p>
    <w:p w:rsidRPr="001147FD" w:rsidR="008403B8" w:rsidP="008403B8" w:rsidRDefault="008403B8" w14:paraId="4A74F577" w14:textId="77777777">
      <w:pPr>
        <w:pStyle w:val="BodyText"/>
        <w:numPr>
          <w:ilvl w:val="0"/>
          <w:numId w:val="19"/>
        </w:numPr>
        <w:ind w:left="284" w:hanging="284"/>
      </w:pPr>
      <w:r w:rsidRPr="001147FD">
        <w:rPr>
          <w:b/>
          <w:bCs/>
        </w:rPr>
        <w:t>Working with tags via the ICM interface</w:t>
      </w:r>
      <w:r w:rsidRPr="001147FD">
        <w:t xml:space="preserve"> </w:t>
      </w:r>
    </w:p>
    <w:p w:rsidRPr="001147FD" w:rsidR="008403B8" w:rsidP="008403B8" w:rsidRDefault="008403B8" w14:paraId="03F9B2EC" w14:textId="77777777">
      <w:pPr>
        <w:pStyle w:val="BodyText"/>
        <w:ind w:left="284"/>
      </w:pPr>
      <w:r w:rsidRPr="001147FD">
        <w:t xml:space="preserve">        </w:t>
      </w:r>
      <w:r w:rsidRPr="001147FD">
        <w:br/>
      </w:r>
      <w:r w:rsidRPr="001147FD">
        <w:t xml:space="preserve">The ICM interface will allow users to undertake the following tasks:                      </w:t>
      </w:r>
    </w:p>
    <w:p w:rsidRPr="001147FD" w:rsidR="008403B8" w:rsidP="008403B8" w:rsidRDefault="00916FF7" w14:paraId="1D51AF4D" w14:textId="5FA75278">
      <w:pPr>
        <w:pStyle w:val="BodyText"/>
        <w:ind w:left="709"/>
      </w:pPr>
      <w:r w:rsidRPr="001147FD">
        <w:rPr>
          <w:noProof/>
        </w:rPr>
        <mc:AlternateContent>
          <mc:Choice Requires="wps">
            <w:drawing>
              <wp:anchor distT="0" distB="0" distL="114300" distR="114300" simplePos="0" relativeHeight="251658515" behindDoc="0" locked="0" layoutInCell="1" allowOverlap="1" wp14:anchorId="0670EC83" wp14:editId="20FB3184">
                <wp:simplePos x="0" y="0"/>
                <wp:positionH relativeFrom="column">
                  <wp:posOffset>2594610</wp:posOffset>
                </wp:positionH>
                <wp:positionV relativeFrom="paragraph">
                  <wp:posOffset>167640</wp:posOffset>
                </wp:positionV>
                <wp:extent cx="3550920" cy="1007745"/>
                <wp:effectExtent l="0" t="0" r="0" b="1905"/>
                <wp:wrapNone/>
                <wp:docPr id="216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0920" cy="1007745"/>
                        </a:xfrm>
                        <a:prstGeom prst="flowChartProcess">
                          <a:avLst/>
                        </a:prstGeom>
                        <a:solidFill>
                          <a:srgbClr val="D8D8D8"/>
                        </a:solidFill>
                        <a:ln w="9525">
                          <a:solidFill>
                            <a:srgbClr val="C00000"/>
                          </a:solidFill>
                          <a:prstDash val="dash"/>
                          <a:miter lim="800000"/>
                          <a:headEnd/>
                          <a:tailEnd/>
                        </a:ln>
                      </wps:spPr>
                      <wps:txbx>
                        <w:txbxContent>
                          <w:p w:rsidR="00E84082" w:rsidP="008403B8" w:rsidRDefault="00E84082" w14:paraId="2168F5F6" w14:textId="77777777">
                            <w:pPr>
                              <w:pStyle w:val="ListParagraph"/>
                              <w:numPr>
                                <w:ilvl w:val="0"/>
                                <w:numId w:val="18"/>
                              </w:numPr>
                              <w:ind w:left="284" w:hanging="284"/>
                              <w:jc w:val="left"/>
                              <w:rPr>
                                <w:sz w:val="16"/>
                                <w:szCs w:val="16"/>
                              </w:rPr>
                            </w:pPr>
                            <w:r>
                              <w:rPr>
                                <w:sz w:val="16"/>
                                <w:szCs w:val="16"/>
                              </w:rPr>
                              <w:t xml:space="preserve">Create a tag </w:t>
                            </w:r>
                          </w:p>
                          <w:p w:rsidR="00E84082" w:rsidP="008403B8" w:rsidRDefault="00E84082" w14:paraId="52B0AE8A" w14:textId="77777777">
                            <w:pPr>
                              <w:pStyle w:val="ListParagraph"/>
                              <w:numPr>
                                <w:ilvl w:val="0"/>
                                <w:numId w:val="18"/>
                              </w:numPr>
                              <w:ind w:left="284" w:hanging="284"/>
                              <w:jc w:val="left"/>
                              <w:rPr>
                                <w:sz w:val="16"/>
                                <w:szCs w:val="16"/>
                              </w:rPr>
                            </w:pPr>
                            <w:r>
                              <w:rPr>
                                <w:sz w:val="16"/>
                                <w:szCs w:val="16"/>
                              </w:rPr>
                              <w:t>Modify a tag</w:t>
                            </w:r>
                          </w:p>
                          <w:p w:rsidR="00E84082" w:rsidP="008403B8" w:rsidRDefault="00E84082" w14:paraId="5F24CB9B" w14:textId="77777777">
                            <w:pPr>
                              <w:pStyle w:val="ListParagraph"/>
                              <w:numPr>
                                <w:ilvl w:val="0"/>
                                <w:numId w:val="18"/>
                              </w:numPr>
                              <w:ind w:left="284" w:hanging="284"/>
                              <w:jc w:val="left"/>
                              <w:rPr>
                                <w:sz w:val="16"/>
                                <w:szCs w:val="16"/>
                              </w:rPr>
                            </w:pPr>
                            <w:r>
                              <w:rPr>
                                <w:sz w:val="16"/>
                                <w:szCs w:val="16"/>
                              </w:rPr>
                              <w:t>Delete a tag</w:t>
                            </w:r>
                          </w:p>
                          <w:p w:rsidR="00E84082" w:rsidP="008403B8" w:rsidRDefault="00E84082" w14:paraId="21A3F398" w14:textId="77777777">
                            <w:pPr>
                              <w:pStyle w:val="ListParagraph"/>
                              <w:numPr>
                                <w:ilvl w:val="0"/>
                                <w:numId w:val="18"/>
                              </w:numPr>
                              <w:ind w:left="284" w:hanging="284"/>
                              <w:jc w:val="left"/>
                              <w:rPr>
                                <w:sz w:val="16"/>
                                <w:szCs w:val="16"/>
                              </w:rPr>
                            </w:pPr>
                            <w:r>
                              <w:rPr>
                                <w:sz w:val="16"/>
                                <w:szCs w:val="16"/>
                              </w:rPr>
                              <w:t>Maintain a tag (including archiving)</w:t>
                            </w:r>
                          </w:p>
                          <w:p w:rsidRPr="00A32245" w:rsidR="00E84082" w:rsidP="008403B8" w:rsidRDefault="00E84082" w14:paraId="29C4D27B" w14:textId="77777777">
                            <w:pPr>
                              <w:pStyle w:val="ListParagraph"/>
                              <w:ind w:left="284"/>
                              <w:jc w:val="left"/>
                              <w:rPr>
                                <w:sz w:val="18"/>
                                <w:szCs w:val="18"/>
                              </w:rPr>
                            </w:pPr>
                          </w:p>
                          <w:p w:rsidR="00E84082" w:rsidP="008403B8" w:rsidRDefault="00E84082" w14:paraId="7ECB7E5D" w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351457D">
              <v:shape id="_x0000_s1422" style="position:absolute;left:0;text-align:left;margin-left:204.3pt;margin-top:13.2pt;width:279.6pt;height:79.35pt;z-index:2516585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4oDLQIAAE8EAAAOAAAAZHJzL2Uyb0RvYy54bWysVG2P2jAM/j5p/yHK99GWwQEV5XSC3TTp&#10;tp102w8waUqjpXGWBAr79XNSjmMvn6aBFNmx89h+bHd5e+w0O0jnFZqKF6OcM2kE1srsKv71y/2b&#10;OWc+gKlBo5EVP0nPb1evXy17W8oxtqhr6RiBGF/2tuJtCLbMMi9a2YEfoZWGjA26DgKpbpfVDnpC&#10;73Q2zvObrEdXW4dCek+3m8HIVwm/aaQIn5vGy8B0xSm3kE6Xzm08s9USyp0D2ypxTgP+IYsOlKGg&#10;F6gNBGB7p/6A6pRw6LEJI4Fdhk2jhEw1UDVF/ls1Ty1YmWohcry90OT/H6z4dHiyjy6m7u0Dim+e&#10;GVy3YHbyzjnsWwk1hSsiUVlvfXl5EBVPT9m2/4g1tRb2ARMHx8Z1EZCqY8dE9elCtTwGJujy7XSa&#10;L8bUEUG2Is9ns8k0xYDy+bl1PryX2LEoVLzR2FNiLjwO3U6h4PDgQ0wNymf3VApqVd8rrZPidtu1&#10;duwANAObefyfI/lrN21YX/HFdDxNyL/Y/DXEOo+/v0HEFDbg2yFUTVL0grJTgYZcq67i88tjKCO3&#10;70ydXAIoPchUijZnsiO/cZR9GY7bI1M1Ebe4iaDxbov1ifh3OEw1bSEJLbofnPU00RX33/fgJGf6&#10;g6EeLorJJK5AUibTWWTfXVu21xYwgqAqHjgbxHUY1mZvndq1FKlIPBm8o743KnXhJatzATS1qTnn&#10;DYtrca0nr5fvwOonAAAA//8DAFBLAwQUAAYACAAAACEAca8C8OAAAAAKAQAADwAAAGRycy9kb3du&#10;cmV2LnhtbEyPy07DMBBF90j8gzVI7KjTqk1DiFPxKitYEJ5LNx6SkHgcYqcNf8+wguVoju49N9tM&#10;thN7HHzjSMF8FoFAKp1pqFLw/LQ9S0D4oMnozhEq+EYPm/z4KNOpcQd6xH0RKsEh5FOtoA6hT6X0&#10;ZY1W+5nrkfj34QarA59DJc2gDxxuO7mIolha3RA31LrH6xrLthitgrbFu1V/+3lzf1Wsv97a9+34&#10;+vCi1OnJdHkBIuAU/mD41Wd1yNlp50YyXnQKllESM6pgES9BMHAer3nLjslkNQeZZ/L/hPwHAAD/&#10;/wMAUEsBAi0AFAAGAAgAAAAhALaDOJL+AAAA4QEAABMAAAAAAAAAAAAAAAAAAAAAAFtDb250ZW50&#10;X1R5cGVzXS54bWxQSwECLQAUAAYACAAAACEAOP0h/9YAAACUAQAACwAAAAAAAAAAAAAAAAAvAQAA&#10;X3JlbHMvLnJlbHNQSwECLQAUAAYACAAAACEAO7OKAy0CAABPBAAADgAAAAAAAAAAAAAAAAAuAgAA&#10;ZHJzL2Uyb0RvYy54bWxQSwECLQAUAAYACAAAACEAca8C8OAAAAAKAQAADwAAAAAAAAAAAAAAAACH&#10;BAAAZHJzL2Rvd25yZXYueG1sUEsFBgAAAAAEAAQA8wAAAJQFAAAAAA==&#10;" w14:anchorId="0670EC83">
                <v:stroke dashstyle="dash"/>
                <v:textbox>
                  <w:txbxContent>
                    <w:p w:rsidR="00E84082" w:rsidP="008403B8" w:rsidRDefault="00E84082" w14:paraId="770F1DE4" w14:textId="77777777">
                      <w:pPr>
                        <w:pStyle w:val="ListParagraph"/>
                        <w:numPr>
                          <w:ilvl w:val="0"/>
                          <w:numId w:val="18"/>
                        </w:numPr>
                        <w:ind w:left="284" w:hanging="284"/>
                        <w:jc w:val="left"/>
                        <w:rPr>
                          <w:sz w:val="16"/>
                          <w:szCs w:val="16"/>
                        </w:rPr>
                      </w:pPr>
                      <w:r>
                        <w:rPr>
                          <w:sz w:val="16"/>
                          <w:szCs w:val="16"/>
                        </w:rPr>
                        <w:t xml:space="preserve">Create a tag </w:t>
                      </w:r>
                    </w:p>
                    <w:p w:rsidR="00E84082" w:rsidP="008403B8" w:rsidRDefault="00E84082" w14:paraId="12E1B1C3" w14:textId="77777777">
                      <w:pPr>
                        <w:pStyle w:val="ListParagraph"/>
                        <w:numPr>
                          <w:ilvl w:val="0"/>
                          <w:numId w:val="18"/>
                        </w:numPr>
                        <w:ind w:left="284" w:hanging="284"/>
                        <w:jc w:val="left"/>
                        <w:rPr>
                          <w:sz w:val="16"/>
                          <w:szCs w:val="16"/>
                        </w:rPr>
                      </w:pPr>
                      <w:r>
                        <w:rPr>
                          <w:sz w:val="16"/>
                          <w:szCs w:val="16"/>
                        </w:rPr>
                        <w:t>Modify a tag</w:t>
                      </w:r>
                    </w:p>
                    <w:p w:rsidR="00E84082" w:rsidP="008403B8" w:rsidRDefault="00E84082" w14:paraId="230E31CE" w14:textId="77777777">
                      <w:pPr>
                        <w:pStyle w:val="ListParagraph"/>
                        <w:numPr>
                          <w:ilvl w:val="0"/>
                          <w:numId w:val="18"/>
                        </w:numPr>
                        <w:ind w:left="284" w:hanging="284"/>
                        <w:jc w:val="left"/>
                        <w:rPr>
                          <w:sz w:val="16"/>
                          <w:szCs w:val="16"/>
                        </w:rPr>
                      </w:pPr>
                      <w:r>
                        <w:rPr>
                          <w:sz w:val="16"/>
                          <w:szCs w:val="16"/>
                        </w:rPr>
                        <w:t>Delete a tag</w:t>
                      </w:r>
                    </w:p>
                    <w:p w:rsidR="00E84082" w:rsidP="008403B8" w:rsidRDefault="00E84082" w14:paraId="67803F50" w14:textId="77777777">
                      <w:pPr>
                        <w:pStyle w:val="ListParagraph"/>
                        <w:numPr>
                          <w:ilvl w:val="0"/>
                          <w:numId w:val="18"/>
                        </w:numPr>
                        <w:ind w:left="284" w:hanging="284"/>
                        <w:jc w:val="left"/>
                        <w:rPr>
                          <w:sz w:val="16"/>
                          <w:szCs w:val="16"/>
                        </w:rPr>
                      </w:pPr>
                      <w:r>
                        <w:rPr>
                          <w:sz w:val="16"/>
                          <w:szCs w:val="16"/>
                        </w:rPr>
                        <w:t>Maintain a tag (including archiving)</w:t>
                      </w:r>
                    </w:p>
                    <w:p w:rsidRPr="00A32245" w:rsidR="00E84082" w:rsidP="008403B8" w:rsidRDefault="00E84082" w14:paraId="63E83F18" w14:textId="77777777">
                      <w:pPr>
                        <w:pStyle w:val="ListParagraph"/>
                        <w:ind w:left="284"/>
                        <w:jc w:val="left"/>
                        <w:rPr>
                          <w:sz w:val="18"/>
                          <w:szCs w:val="18"/>
                        </w:rPr>
                      </w:pPr>
                    </w:p>
                    <w:p w:rsidR="00E84082" w:rsidP="008403B8" w:rsidRDefault="00E84082" w14:paraId="6FBAD364" w14:textId="77777777"/>
                  </w:txbxContent>
                </v:textbox>
              </v:shape>
            </w:pict>
          </mc:Fallback>
        </mc:AlternateContent>
      </w:r>
      <w:r w:rsidRPr="001147FD">
        <w:rPr>
          <w:noProof/>
        </w:rPr>
        <mc:AlternateContent>
          <mc:Choice Requires="wps">
            <w:drawing>
              <wp:anchor distT="0" distB="0" distL="114300" distR="114300" simplePos="0" relativeHeight="251658514" behindDoc="0" locked="0" layoutInCell="1" allowOverlap="1" wp14:anchorId="352E1E2E" wp14:editId="6F07D36C">
                <wp:simplePos x="0" y="0"/>
                <wp:positionH relativeFrom="column">
                  <wp:posOffset>-44450</wp:posOffset>
                </wp:positionH>
                <wp:positionV relativeFrom="paragraph">
                  <wp:posOffset>187325</wp:posOffset>
                </wp:positionV>
                <wp:extent cx="2068830" cy="933450"/>
                <wp:effectExtent l="38100" t="19050" r="45720" b="38100"/>
                <wp:wrapNone/>
                <wp:docPr id="216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933450"/>
                        </a:xfrm>
                        <a:prstGeom prst="parallelogram">
                          <a:avLst>
                            <a:gd name="adj" fmla="val 55408"/>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8403B8" w:rsidRDefault="00E84082" w14:paraId="3ED44192" w14:textId="77777777">
                            <w:pPr>
                              <w:jc w:val="left"/>
                              <w:rPr>
                                <w:color w:val="FFFFFF"/>
                                <w:sz w:val="16"/>
                                <w:szCs w:val="16"/>
                              </w:rPr>
                            </w:pPr>
                            <w:r w:rsidRPr="001C3766">
                              <w:rPr>
                                <w:color w:val="FFFFFF"/>
                                <w:sz w:val="16"/>
                                <w:szCs w:val="16"/>
                              </w:rPr>
                              <w:t>Create</w:t>
                            </w:r>
                            <w:r>
                              <w:rPr>
                                <w:color w:val="FFFFFF"/>
                                <w:sz w:val="16"/>
                                <w:szCs w:val="16"/>
                              </w:rPr>
                              <w:t>, maintain</w:t>
                            </w:r>
                            <w:r w:rsidRPr="001C3766">
                              <w:rPr>
                                <w:color w:val="FFFFFF"/>
                                <w:sz w:val="16"/>
                                <w:szCs w:val="16"/>
                              </w:rPr>
                              <w:t xml:space="preserve"> and view </w:t>
                            </w:r>
                            <w:r>
                              <w:rPr>
                                <w:color w:val="FFFFFF"/>
                                <w:sz w:val="16"/>
                                <w:szCs w:val="16"/>
                              </w:rPr>
                              <w:t>tags (applicable to PruGroup users)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322A460">
              <v:shape id="_x0000_s1423" style="position:absolute;left:0;text-align:left;margin-left:-3.5pt;margin-top:14.75pt;width:162.9pt;height:73.5pt;z-index:2516585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5NgQIAAP8EAAAOAAAAZHJzL2Uyb0RvYy54bWysVNuO0zAQfUfiHyy/s0mTtqTRpqtVl0VI&#10;3KQF8Ty1ncTg2MZ2my5fz9hpS8UiHhCtFPl65syZM76+OQyK7IXz0uiGzq5ySoRmhkvdNfTzp/sX&#10;FSU+gOagjBYNfRSe3qyfP7sebS0K0xvFhSMIon092ob2Idg6yzzrxQD+ylihcbM1boCAU9dl3MGI&#10;6IPKijxfZqNx3DrDhPe4ejdt0nXCb1vBwoe29SIQ1VDkFtLXpe82frP1NdSdA9tLdqQB/8BiAKkx&#10;6BnqDgKQnZNPoAbJnPGmDVfMDJlpW8lEygGzmeW/ZfPQgxUpFxTH27NM/v/Bsvf7B/vRRerevjXs&#10;myfabHrQnbh1zoy9AI7hZlGobLS+Pl+IE49XyXZ8ZziWFnbBJA0OrRsiIGZHDknqx7PU4hAIw8Ui&#10;X1ZViRVhuLcqy/ki1SKD+nTbOh9eCzOQOGioBQdKCWWwWEMKA/u3PiTNOdEwRAb8KyXtoLCCe1Bk&#10;sZjnVSIO9fEw4p9wU8pGSX4vlUoT1203yhG82tBNHn/Hy/7ymNJkbGhZzXD77xj3Rfz/CWOQAV2v&#10;5NDQ6hwI6ij2K82TJwNINY2Rs9Ixkkh+PiZtdgjx0PORcBn1Kapyhb3GJZq7rPJlvnpJCagOu5IF&#10;R4kz4YsMfbJUrMaTjJdFMS/KSVlle5h0WFzKMAmERsDansKn2QWzZJLoi9iCvg6H7YFIjpyQDyYW&#10;17aGP6JvkFEyB74eOOiN+0HJiJ3YUP99B05Qot5o9N5qNp/H1k0THLjL1e1pFTRDiIYGzDoNN2Fq&#10;8511susxwizlps0t+rSV4WToic3R3dhlKaHjixDb+HKeTv16t9Y/AQAA//8DAFBLAwQUAAYACAAA&#10;ACEAZRZwYeEAAAAJAQAADwAAAGRycy9kb3ducmV2LnhtbEyPwU7DMBBE70j8g7VIXFDrNKVtCHGq&#10;qhUSFQfUFnF24iWOiO3IdpvA17Oc4Lia0ex7xXo0HbugD62zAmbTBBja2qnWNgLeTk+TDFiI0irZ&#10;OYsCvjDAury+KmSu3GAPeDnGhtGIDbkUoGPsc85DrdHIMHU9Wso+nDcy0ukbrrwcaNx0PE2SJTey&#10;tfRByx63GuvP49kI2L0+Vz77fm/3epfeDXPlN/fbFyFub8bNI7CIY/wrwy8+oUNJTJU7WxVYJ2Cy&#10;IpUoIH1YAKN8PstIpaLiarkAXhb8v0H5AwAA//8DAFBLAQItABQABgAIAAAAIQC2gziS/gAAAOEB&#10;AAATAAAAAAAAAAAAAAAAAAAAAABbQ29udGVudF9UeXBlc10ueG1sUEsBAi0AFAAGAAgAAAAhADj9&#10;If/WAAAAlAEAAAsAAAAAAAAAAAAAAAAALwEAAF9yZWxzLy5yZWxzUEsBAi0AFAAGAAgAAAAhAD+L&#10;Dk2BAgAA/wQAAA4AAAAAAAAAAAAAAAAALgIAAGRycy9lMm9Eb2MueG1sUEsBAi0AFAAGAAgAAAAh&#10;AGUWcGHhAAAACQEAAA8AAAAAAAAAAAAAAAAA2wQAAGRycy9kb3ducmV2LnhtbFBLBQYAAAAABAAE&#10;APMAAADpBQAAAAA=&#10;" w14:anchorId="352E1E2E">
                <v:shadow on="t" color="#622423" opacity=".5" offset="1pt"/>
                <v:textbox inset=",0,,0">
                  <w:txbxContent>
                    <w:p w:rsidRPr="001C3766" w:rsidR="00E84082" w:rsidP="008403B8" w:rsidRDefault="00E84082" w14:paraId="3EA39440" w14:textId="77777777">
                      <w:pPr>
                        <w:jc w:val="left"/>
                        <w:rPr>
                          <w:color w:val="FFFFFF"/>
                          <w:sz w:val="16"/>
                          <w:szCs w:val="16"/>
                        </w:rPr>
                      </w:pPr>
                      <w:r w:rsidRPr="001C3766">
                        <w:rPr>
                          <w:color w:val="FFFFFF"/>
                          <w:sz w:val="16"/>
                          <w:szCs w:val="16"/>
                        </w:rPr>
                        <w:t>Create</w:t>
                      </w:r>
                      <w:r>
                        <w:rPr>
                          <w:color w:val="FFFFFF"/>
                          <w:sz w:val="16"/>
                          <w:szCs w:val="16"/>
                        </w:rPr>
                        <w:t>, maintain</w:t>
                      </w:r>
                      <w:r w:rsidRPr="001C3766">
                        <w:rPr>
                          <w:color w:val="FFFFFF"/>
                          <w:sz w:val="16"/>
                          <w:szCs w:val="16"/>
                        </w:rPr>
                        <w:t xml:space="preserve"> and view </w:t>
                      </w:r>
                      <w:r>
                        <w:rPr>
                          <w:color w:val="FFFFFF"/>
                          <w:sz w:val="16"/>
                          <w:szCs w:val="16"/>
                        </w:rPr>
                        <w:t>tags (applicable to PruGroup users)</w:t>
                      </w:r>
                    </w:p>
                  </w:txbxContent>
                </v:textbox>
              </v:shape>
            </w:pict>
          </mc:Fallback>
        </mc:AlternateContent>
      </w:r>
      <w:r w:rsidRPr="001147FD" w:rsidR="008403B8">
        <w:t xml:space="preserve">                  </w:t>
      </w:r>
    </w:p>
    <w:p w:rsidRPr="001147FD" w:rsidR="008403B8" w:rsidP="008403B8" w:rsidRDefault="00916FF7" w14:paraId="61BECCDA" w14:textId="4918F504">
      <w:pPr>
        <w:pStyle w:val="BodyText"/>
        <w:rPr>
          <w:b/>
          <w:bCs/>
        </w:rPr>
      </w:pPr>
      <w:r w:rsidRPr="001147FD">
        <w:rPr>
          <w:noProof/>
        </w:rPr>
        <mc:AlternateContent>
          <mc:Choice Requires="wps">
            <w:drawing>
              <wp:anchor distT="0" distB="0" distL="114300" distR="114300" simplePos="0" relativeHeight="251658516" behindDoc="0" locked="0" layoutInCell="1" allowOverlap="1" wp14:anchorId="45489437" wp14:editId="2774DB97">
                <wp:simplePos x="0" y="0"/>
                <wp:positionH relativeFrom="column">
                  <wp:posOffset>2103755</wp:posOffset>
                </wp:positionH>
                <wp:positionV relativeFrom="paragraph">
                  <wp:posOffset>213995</wp:posOffset>
                </wp:positionV>
                <wp:extent cx="308610" cy="260985"/>
                <wp:effectExtent l="19050" t="76200" r="15240" b="81915"/>
                <wp:wrapNone/>
                <wp:docPr id="216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9FD1002">
              <v:shape id="AutoShape 6" style="position:absolute;margin-left:165.65pt;margin-top:16.85pt;width:24.3pt;height:20.55pt;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GUlAIAAD0FAAAOAAAAZHJzL2Uyb0RvYy54bWysVNtuEzEQfUfiHyy/073k0s2qm6pKKUIq&#10;UKkgnh3bu2vwDdvJpv16xt5tmlKJB0QiWZ71+MzMmTO+uDwoifbceWF0g4uzHCOuqWFCdw3+9vXm&#10;XYWRD0QzIo3mDX7gHl+u3765GGzNS9MbybhDAKJ9PdgG9yHYOss87bki/sxYruGwNU6RAKbrMubI&#10;AOhKZmWeL7PBOGadodx7+Ho9HuJ1wm9bTsOXtvU8INlgyC2k1aV1G9dsfUHqzhHbCzqlQf4hC0WE&#10;hqBHqGsSCNo58QpKCeqMN204o0Zlpm0F5akGqKbI/6jmvieWp1qAHG+PNPn/B0s/7+8cEqzBZbEs&#10;MdJEQZeudsGk4GgZGRqsr8Hx3t65WKO3t4b+9EibTU90x6+cM0PPCYO8iuifvbgQDQ9X0Xb4ZBig&#10;E0BPZB1apyIg0IAOqScPx57wQ0AUPs7yallA5ygclct8VS1SBFI/XbbOhw/cKBQ3DXai60PKKIUg&#10;+1sfUmPYVBthPwqMWiWhz3si0SKH36SDEx/g4tmnXC2AnFgZqSdE2D1FTpwYKdiNkDIZrttupEMA&#10;3+BNxE8B4Io/dZMaDVBgVcDx3zFuyvifEniBoUSA+ZFCNbg6BiJ17MZ7zZK6AxFy3EMCUsdIPE3G&#10;xIzZAcR9zwbERGSwrGYrmFomYExmVQ6cn2NEZAfzTYPDyJnwXYQ+6SO261XFy7Kcl7ORfml7MvJw&#10;5DnSMBKU+DyGT9ZJZklFUTijALeGPYCIIHpSCrw5sOmNe8RogPltsP+1I45jJD9qEOKqmM/jwCdj&#10;vjgvwXCnJ9vTE6IpQDU4QKVpuwnjI7GzSVBR2LFObeJotCI8qXzMapI8zGgqYnpP4iNwaiev51dv&#10;/RsAAP//AwBQSwMEFAAGAAgAAAAhAEid0q7eAAAACQEAAA8AAABkcnMvZG93bnJldi54bWxMj8tO&#10;wzAQRfdI/IM1SOyoU1KRNo1ToUplwYY28AFOPE0i4nEUOw/+nukKdjOaqzPnZofFdmLCwbeOFKxX&#10;EQikypmWagVfn6enLQgfNBndOUIFP+jhkN/fZTo1bqYLTkWoBUPIp1pBE0KfSumrBq32K9cj8e3q&#10;BqsDr0MtzaBnhttOPkfRi7S6Jf7Q6B6PDVbfxWgVzNHH+6ks35bj1I7ML87J5jwr9fiwvO5BBFzC&#10;Xxhu+qwOOTuVbiTjRacgjtcxR29DAoIDcbLbgSgVJJstyDyT/xvkvwAAAP//AwBQSwECLQAUAAYA&#10;CAAAACEAtoM4kv4AAADhAQAAEwAAAAAAAAAAAAAAAAAAAAAAW0NvbnRlbnRfVHlwZXNdLnhtbFBL&#10;AQItABQABgAIAAAAIQA4/SH/1gAAAJQBAAALAAAAAAAAAAAAAAAAAC8BAABfcmVscy8ucmVsc1BL&#10;AQItABQABgAIAAAAIQAaJ5GUlAIAAD0FAAAOAAAAAAAAAAAAAAAAAC4CAABkcnMvZTJvRG9jLnht&#10;bFBLAQItABQABgAIAAAAIQBIndKu3gAAAAkBAAAPAAAAAAAAAAAAAAAAAO4EAABkcnMvZG93bnJl&#10;di54bWxQSwUGAAAAAAQABADzAAAA+QUAAAAA&#10;" w14:anchorId="0799FEBB">
                <v:shadow on="t" color="#622423" opacity=".5" offset="1pt"/>
              </v:shape>
            </w:pict>
          </mc:Fallback>
        </mc:AlternateContent>
      </w:r>
      <w:r w:rsidRPr="001147FD" w:rsidR="008403B8">
        <w:rPr>
          <w:b/>
          <w:bCs/>
        </w:rPr>
        <w:t xml:space="preserve">                                                                              </w:t>
      </w:r>
    </w:p>
    <w:p w:rsidRPr="001147FD" w:rsidR="008403B8" w:rsidP="008403B8" w:rsidRDefault="008403B8" w14:paraId="6FC5A3A7" w14:textId="77777777">
      <w:pPr>
        <w:pStyle w:val="BodyText"/>
      </w:pPr>
      <w:r w:rsidRPr="001147FD">
        <w:t xml:space="preserve"> </w:t>
      </w:r>
    </w:p>
    <w:p w:rsidRPr="001147FD" w:rsidR="008403B8" w:rsidP="008403B8" w:rsidRDefault="008403B8" w14:paraId="0C24436B" w14:textId="77777777">
      <w:pPr>
        <w:pStyle w:val="BodyText"/>
      </w:pPr>
    </w:p>
    <w:p w:rsidRPr="001147FD" w:rsidR="008403B8" w:rsidP="008403B8" w:rsidRDefault="008403B8" w14:paraId="663B1C30" w14:textId="77777777">
      <w:pPr>
        <w:pStyle w:val="BodyText"/>
      </w:pPr>
    </w:p>
    <w:p w:rsidRPr="001147FD" w:rsidR="008403B8" w:rsidP="008403B8" w:rsidRDefault="00916FF7" w14:paraId="04B53FBF" w14:textId="22CD04B6">
      <w:pPr>
        <w:pStyle w:val="BodyText"/>
      </w:pPr>
      <w:r w:rsidRPr="001147FD">
        <w:rPr>
          <w:noProof/>
        </w:rPr>
        <mc:AlternateContent>
          <mc:Choice Requires="wps">
            <w:drawing>
              <wp:anchor distT="0" distB="0" distL="114300" distR="114300" simplePos="0" relativeHeight="251658518" behindDoc="0" locked="0" layoutInCell="1" allowOverlap="1" wp14:anchorId="0C6AE317" wp14:editId="1862D689">
                <wp:simplePos x="0" y="0"/>
                <wp:positionH relativeFrom="column">
                  <wp:posOffset>2617470</wp:posOffset>
                </wp:positionH>
                <wp:positionV relativeFrom="paragraph">
                  <wp:posOffset>98425</wp:posOffset>
                </wp:positionV>
                <wp:extent cx="3528060" cy="1059815"/>
                <wp:effectExtent l="0" t="0" r="0" b="6985"/>
                <wp:wrapNone/>
                <wp:docPr id="216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8060" cy="1059815"/>
                        </a:xfrm>
                        <a:prstGeom prst="flowChartProcess">
                          <a:avLst/>
                        </a:prstGeom>
                        <a:solidFill>
                          <a:srgbClr val="D8D8D8"/>
                        </a:solidFill>
                        <a:ln w="9525">
                          <a:solidFill>
                            <a:srgbClr val="C00000"/>
                          </a:solidFill>
                          <a:prstDash val="dash"/>
                          <a:miter lim="800000"/>
                          <a:headEnd/>
                          <a:tailEnd/>
                        </a:ln>
                      </wps:spPr>
                      <wps:txbx>
                        <w:txbxContent>
                          <w:p w:rsidR="00E84082" w:rsidP="008403B8" w:rsidRDefault="00E84082" w14:paraId="277EF3BB" w14:textId="77777777">
                            <w:pPr>
                              <w:pStyle w:val="ListParagraph"/>
                              <w:numPr>
                                <w:ilvl w:val="0"/>
                                <w:numId w:val="18"/>
                              </w:numPr>
                              <w:ind w:left="284" w:hanging="284"/>
                              <w:jc w:val="left"/>
                            </w:pPr>
                            <w:r>
                              <w:rPr>
                                <w:sz w:val="16"/>
                                <w:szCs w:val="16"/>
                              </w:rPr>
                              <w:t>Apply a filter on the ICM using a tag</w:t>
                            </w:r>
                          </w:p>
                          <w:p w:rsidRPr="00732BF7" w:rsidR="00E84082" w:rsidP="008403B8" w:rsidRDefault="00E84082" w14:paraId="4C590581" w14:textId="77777777">
                            <w:pPr>
                              <w:pStyle w:val="ListParagraph"/>
                              <w:numPr>
                                <w:ilvl w:val="0"/>
                                <w:numId w:val="18"/>
                              </w:numPr>
                              <w:ind w:left="284" w:hanging="284"/>
                              <w:jc w:val="left"/>
                            </w:pPr>
                            <w:r>
                              <w:rPr>
                                <w:sz w:val="16"/>
                                <w:szCs w:val="16"/>
                              </w:rPr>
                              <w:t>Assign a tag to an assumption set</w:t>
                            </w:r>
                            <w:r>
                              <w:rPr>
                                <w:sz w:val="16"/>
                                <w:szCs w:val="16"/>
                              </w:rPr>
                              <w:tab/>
                            </w:r>
                          </w:p>
                          <w:p w:rsidRPr="00F96586" w:rsidR="00E84082" w:rsidP="008403B8" w:rsidRDefault="00E84082" w14:paraId="0E350507" w14:textId="77777777">
                            <w:pPr>
                              <w:pStyle w:val="ListParagraph"/>
                              <w:numPr>
                                <w:ilvl w:val="0"/>
                                <w:numId w:val="18"/>
                              </w:numPr>
                              <w:ind w:left="284" w:hanging="284"/>
                              <w:jc w:val="left"/>
                            </w:pPr>
                            <w:r>
                              <w:rPr>
                                <w:sz w:val="16"/>
                                <w:szCs w:val="16"/>
                              </w:rPr>
                              <w:t>Assign a tag to an entity set</w:t>
                            </w:r>
                          </w:p>
                          <w:p w:rsidR="00E84082" w:rsidP="008403B8" w:rsidRDefault="00E84082" w14:paraId="230E84E2" w14:textId="77777777">
                            <w:pPr>
                              <w:pStyle w:val="ListParagraph"/>
                              <w:numPr>
                                <w:ilvl w:val="0"/>
                                <w:numId w:val="18"/>
                              </w:numPr>
                              <w:ind w:left="284" w:hanging="284"/>
                              <w:jc w:val="left"/>
                            </w:pPr>
                            <w:r>
                              <w:rPr>
                                <w:sz w:val="16"/>
                                <w:szCs w:val="16"/>
                              </w:rPr>
                              <w:t>Assign a tag to a scenario 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A46F84D">
              <v:shape id="AutoShape 7" style="position:absolute;left:0;text-align:left;margin-left:206.1pt;margin-top:7.75pt;width:277.8pt;height:83.45pt;z-index:2516585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24" fillcolor="#d8d8d8" strokecolor="#c00000"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wHnLAIAAE8EAAAOAAAAZHJzL2Uyb0RvYy54bWysVNtu2zAMfR+wfxD0vtjOki4x4hRFsg4D&#10;uq5Atw9gZNkWJouapMTpvn6UnKbZ5WlYAgikSB2Sh6RX18des4N0XqGpeDHJOZNGYK1MW/GvX27f&#10;LDjzAUwNGo2s+JP0/Hr9+tVqsKWcYoe6lo4RiPHlYCvehWDLLPOikz34CVppyNig6yGQ6tqsdjAQ&#10;eq+zaZ5fZQO62joU0nu63Y5Gvk74TSNF+Nw0XgamK065hXS6dO7ima1XULYObKfEKQ34hyx6UIaC&#10;nqG2EIDtnfoDqlfCoccmTAT2GTaNEjLVQNUU+W/VPHZgZaqFyPH2TJP/f7Di/vBoH1xM3ds7FN88&#10;M7jpwLTyxjkcOgk1hSsiUdlgfXl+EBVPT9lu+IQ1tRb2ARMHx8b1EZCqY8dE9dOZankMTNDl2/l0&#10;kV9RRwTZiny+XBTzFAPK5+fW+fBBYs+iUPFG40CJufAwdjuFgsOdDzE1KJ/dUymoVX2rtE6Ka3cb&#10;7dgBaAa2i/g/RfKXbtqwoeLL+XSekH+x+UuITR5/f4OIKWzBd2OomqToBWWvAg25Vn3FF+fHUEZu&#10;35s6uQRQepSpFG1OZEd+4yj7Mhx3R6ZqIm6Zso93O6yfiH+H41TTFpLQofvB2UATXXH/fQ9OcqY/&#10;GurhspjN4gokZTZ/NyXFXVp2lxYwgqAqHjgbxU0Y12ZvnWo7ilQkngzeUN8blbrwktWpAJra1JzT&#10;hsW1uNST18t3YP0TAAD//wMAUEsDBBQABgAIAAAAIQBxyMAM4AAAAAoBAAAPAAAAZHJzL2Rvd25y&#10;ZXYueG1sTI9LT8MwEITvSPwHa5G4UadR05YQp+JVTnAgPI9uvCQh8TrEThv+PcsJjjvzaXYm20y2&#10;E3scfONIwXwWgUAqnWmoUvD8tD1bg/BBk9GdI1TwjR42+fFRplPjDvSI+yJUgkPIp1pBHUKfSunL&#10;Gq32M9cjsffhBqsDn0MlzaAPHG47GUfRUlrdEH+odY/XNZZtMVoFbYt3SX/7eXN/Vay+3tr37fj6&#10;8KLU6cl0eQEi4BT+YPitz9Uh5047N5LxolOwmMcxo2wkCQgGzpcr3rJjYR0vQOaZ/D8h/wEAAP//&#10;AwBQSwECLQAUAAYACAAAACEAtoM4kv4AAADhAQAAEwAAAAAAAAAAAAAAAAAAAAAAW0NvbnRlbnRf&#10;VHlwZXNdLnhtbFBLAQItABQABgAIAAAAIQA4/SH/1gAAAJQBAAALAAAAAAAAAAAAAAAAAC8BAABf&#10;cmVscy8ucmVsc1BLAQItABQABgAIAAAAIQAUHwHnLAIAAE8EAAAOAAAAAAAAAAAAAAAAAC4CAABk&#10;cnMvZTJvRG9jLnhtbFBLAQItABQABgAIAAAAIQBxyMAM4AAAAAoBAAAPAAAAAAAAAAAAAAAAAIYE&#10;AABkcnMvZG93bnJldi54bWxQSwUGAAAAAAQABADzAAAAkwUAAAAA&#10;" w14:anchorId="0C6AE317">
                <v:stroke dashstyle="dash"/>
                <v:textbox>
                  <w:txbxContent>
                    <w:p w:rsidR="00E84082" w:rsidP="008403B8" w:rsidRDefault="00E84082" w14:paraId="15104DE7" w14:textId="77777777">
                      <w:pPr>
                        <w:pStyle w:val="ListParagraph"/>
                        <w:numPr>
                          <w:ilvl w:val="0"/>
                          <w:numId w:val="18"/>
                        </w:numPr>
                        <w:ind w:left="284" w:hanging="284"/>
                        <w:jc w:val="left"/>
                      </w:pPr>
                      <w:r>
                        <w:rPr>
                          <w:sz w:val="16"/>
                          <w:szCs w:val="16"/>
                        </w:rPr>
                        <w:t>Apply a filter on the ICM using a tag</w:t>
                      </w:r>
                    </w:p>
                    <w:p w:rsidRPr="00732BF7" w:rsidR="00E84082" w:rsidP="008403B8" w:rsidRDefault="00E84082" w14:paraId="64388648" w14:textId="77777777">
                      <w:pPr>
                        <w:pStyle w:val="ListParagraph"/>
                        <w:numPr>
                          <w:ilvl w:val="0"/>
                          <w:numId w:val="18"/>
                        </w:numPr>
                        <w:ind w:left="284" w:hanging="284"/>
                        <w:jc w:val="left"/>
                      </w:pPr>
                      <w:r>
                        <w:rPr>
                          <w:sz w:val="16"/>
                          <w:szCs w:val="16"/>
                        </w:rPr>
                        <w:t>Assign a tag to an assumption set</w:t>
                      </w:r>
                      <w:r>
                        <w:rPr>
                          <w:sz w:val="16"/>
                          <w:szCs w:val="16"/>
                        </w:rPr>
                        <w:tab/>
                      </w:r>
                    </w:p>
                    <w:p w:rsidRPr="00F96586" w:rsidR="00E84082" w:rsidP="008403B8" w:rsidRDefault="00E84082" w14:paraId="298540DC" w14:textId="77777777">
                      <w:pPr>
                        <w:pStyle w:val="ListParagraph"/>
                        <w:numPr>
                          <w:ilvl w:val="0"/>
                          <w:numId w:val="18"/>
                        </w:numPr>
                        <w:ind w:left="284" w:hanging="284"/>
                        <w:jc w:val="left"/>
                      </w:pPr>
                      <w:r>
                        <w:rPr>
                          <w:sz w:val="16"/>
                          <w:szCs w:val="16"/>
                        </w:rPr>
                        <w:t>Assign a tag to an entity set</w:t>
                      </w:r>
                    </w:p>
                    <w:p w:rsidR="00E84082" w:rsidP="008403B8" w:rsidRDefault="00E84082" w14:paraId="3E8A7747" w14:textId="77777777">
                      <w:pPr>
                        <w:pStyle w:val="ListParagraph"/>
                        <w:numPr>
                          <w:ilvl w:val="0"/>
                          <w:numId w:val="18"/>
                        </w:numPr>
                        <w:ind w:left="284" w:hanging="284"/>
                        <w:jc w:val="left"/>
                      </w:pPr>
                      <w:r>
                        <w:rPr>
                          <w:sz w:val="16"/>
                          <w:szCs w:val="16"/>
                        </w:rPr>
                        <w:t>Assign a tag to a scenario set</w:t>
                      </w:r>
                    </w:p>
                  </w:txbxContent>
                </v:textbox>
              </v:shape>
            </w:pict>
          </mc:Fallback>
        </mc:AlternateContent>
      </w:r>
      <w:r w:rsidRPr="001147FD">
        <w:rPr>
          <w:noProof/>
        </w:rPr>
        <mc:AlternateContent>
          <mc:Choice Requires="wps">
            <w:drawing>
              <wp:anchor distT="0" distB="0" distL="114300" distR="114300" simplePos="0" relativeHeight="251658517" behindDoc="0" locked="0" layoutInCell="1" allowOverlap="1" wp14:anchorId="7B96AC6A" wp14:editId="320B6E71">
                <wp:simplePos x="0" y="0"/>
                <wp:positionH relativeFrom="column">
                  <wp:posOffset>-44450</wp:posOffset>
                </wp:positionH>
                <wp:positionV relativeFrom="paragraph">
                  <wp:posOffset>161290</wp:posOffset>
                </wp:positionV>
                <wp:extent cx="2068830" cy="936625"/>
                <wp:effectExtent l="38100" t="19050" r="45720" b="34925"/>
                <wp:wrapNone/>
                <wp:docPr id="216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8830" cy="936625"/>
                        </a:xfrm>
                        <a:prstGeom prst="parallelogram">
                          <a:avLst>
                            <a:gd name="adj" fmla="val 55220"/>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txbx>
                        <w:txbxContent>
                          <w:p w:rsidRPr="001C3766" w:rsidR="00E84082" w:rsidP="008403B8" w:rsidRDefault="00E84082" w14:paraId="20811884" w14:textId="77777777">
                            <w:pPr>
                              <w:jc w:val="left"/>
                              <w:rPr>
                                <w:color w:val="FFFFFF"/>
                                <w:sz w:val="16"/>
                                <w:szCs w:val="16"/>
                              </w:rPr>
                            </w:pPr>
                            <w:r>
                              <w:rPr>
                                <w:color w:val="FFFFFF"/>
                                <w:sz w:val="16"/>
                                <w:szCs w:val="16"/>
                              </w:rPr>
                              <w:t>Use a tag (applicable to all users)</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F93BE5B">
              <v:shape id="_x0000_s1425" style="position:absolute;left:0;text-align:left;margin-left:-3.5pt;margin-top:12.7pt;width:162.9pt;height:73.75pt;z-index:2516585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type="#_x0000_t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XYggIAAP8EAAAOAAAAZHJzL2Uyb0RvYy54bWysVNtuEzEQfUfiHyy/091smrBZdVNVKUVI&#10;5SIVxPPE9mYNvmE72bRfz9ibhIgiHhCJtJrx5czMmTO+ut5rRXbCB2lNSycXJSXCMMul2bT0y+e7&#10;VzUlIYLhoKwRLX0UgV4vX764GlwjKttbxYUnCGJCM7iW9jG6pigC64WGcGGdMLjZWa8hous3Bfcw&#10;ILpWRVWW82KwnjtvmQgBV2/HTbrM+F0nWPzYdUFEolqKucX89fm7Tt9ieQXNxoPrJTukAf+QhQZp&#10;MOgJ6hYikK2Xz6C0ZN4G28ULZnVhu04ykWvAaiblb9U89OBErgXJCe5EU/h/sOzD7sF98in14O4t&#10;+x6IsasezEbceG+HXgDHcJNEVDG40JwuJCfgVbIe3luOrYVttJmDfed1AsTqyD5T/XiiWuwjYbhY&#10;lfO6nmJHGO4tpvN5NcshoDnedj7Et8JqkoyWOvCglFAWm6VzGNjdh5g558SAThnwb5R0WmEHd6DI&#10;bFZVucMFNIfDaB1xc8lWSX4nlcqO36xXyhO82tJVmX6HlML5MWXI0NJpPcHtv2PcVen/JwwtI6pe&#10;Sd3S+hQImkT2G8OzJiNINdqYszIpksh6PhRttwjx0POBcJn4qerpAmeNSxT3tC7n5eI1JaA2OJUs&#10;ekq8jV9l7LOkUjeeVTyvqstqOjKrXA8jD7NzGkaCUAjY22P47J1llkWSdJFGMDRxv94TyTGnxSIx&#10;kdbWlj+ibjCjLA58PdDorX+iZMBJbGn4sQUvKFHvDGpvMbm8TKObHTT8+er6uAqGIURLI1adzVUc&#10;x3zrvNz0GGGSazP2BnXayXgU9JjNQd04Zbmgw4uQxvjcz6d+vVvLnwAAAP//AwBQSwMEFAAGAAgA&#10;AAAhAJn9daPhAAAACQEAAA8AAABkcnMvZG93bnJldi54bWxMj0FLw0AQhe+C/2EZwYu0m6bVxphN&#10;KS2C4kGs4nmTHZNgdjbsbpvor3c86XF4jzffV2wm24sT+tA5UrCYJyCQamc6ahS8vd7PMhAhajK6&#10;d4QKvjDApjw/K3Ru3EgveDrERvAIhVwraGMccilD3aLVYe4GJM4+nLc68ukbabweedz2Mk2SG2l1&#10;R/yh1QPuWqw/D0erYP/8UPns+717bPfp1bg0frvaPSl1eTFt70BEnOJfGX7xGR1KZqrckUwQvYLZ&#10;mlWigvR6BYLz5SJjlYqL6/QWZFnI/wblDwAAAP//AwBQSwECLQAUAAYACAAAACEAtoM4kv4AAADh&#10;AQAAEwAAAAAAAAAAAAAAAAAAAAAAW0NvbnRlbnRfVHlwZXNdLnhtbFBLAQItABQABgAIAAAAIQA4&#10;/SH/1gAAAJQBAAALAAAAAAAAAAAAAAAAAC8BAABfcmVscy8ucmVsc1BLAQItABQABgAIAAAAIQBw&#10;u7XYggIAAP8EAAAOAAAAAAAAAAAAAAAAAC4CAABkcnMvZTJvRG9jLnhtbFBLAQItABQABgAIAAAA&#10;IQCZ/XWj4QAAAAkBAAAPAAAAAAAAAAAAAAAAANwEAABkcnMvZG93bnJldi54bWxQSwUGAAAAAAQA&#10;BADzAAAA6gUAAAAA&#10;" w14:anchorId="7B96AC6A">
                <v:shadow on="t" color="#622423" opacity=".5" offset="1pt"/>
                <v:textbox inset=",0,,0">
                  <w:txbxContent>
                    <w:p w:rsidRPr="001C3766" w:rsidR="00E84082" w:rsidP="008403B8" w:rsidRDefault="00E84082" w14:paraId="22BEC98F" w14:textId="77777777">
                      <w:pPr>
                        <w:jc w:val="left"/>
                        <w:rPr>
                          <w:color w:val="FFFFFF"/>
                          <w:sz w:val="16"/>
                          <w:szCs w:val="16"/>
                        </w:rPr>
                      </w:pPr>
                      <w:r>
                        <w:rPr>
                          <w:color w:val="FFFFFF"/>
                          <w:sz w:val="16"/>
                          <w:szCs w:val="16"/>
                        </w:rPr>
                        <w:t>Use a tag (applicable to all users)</w:t>
                      </w:r>
                    </w:p>
                  </w:txbxContent>
                </v:textbox>
              </v:shape>
            </w:pict>
          </mc:Fallback>
        </mc:AlternateContent>
      </w:r>
    </w:p>
    <w:p w:rsidRPr="001147FD" w:rsidR="008403B8" w:rsidP="008403B8" w:rsidRDefault="00916FF7" w14:paraId="385B41DA" w14:textId="567F5AA3">
      <w:pPr>
        <w:pStyle w:val="BodyText"/>
      </w:pPr>
      <w:r w:rsidRPr="001147FD">
        <w:rPr>
          <w:noProof/>
        </w:rPr>
        <mc:AlternateContent>
          <mc:Choice Requires="wps">
            <w:drawing>
              <wp:anchor distT="0" distB="0" distL="114300" distR="114300" simplePos="0" relativeHeight="251658519" behindDoc="0" locked="0" layoutInCell="1" allowOverlap="1" wp14:anchorId="5E614E26" wp14:editId="4074A8DF">
                <wp:simplePos x="0" y="0"/>
                <wp:positionH relativeFrom="column">
                  <wp:posOffset>2103755</wp:posOffset>
                </wp:positionH>
                <wp:positionV relativeFrom="paragraph">
                  <wp:posOffset>238760</wp:posOffset>
                </wp:positionV>
                <wp:extent cx="308610" cy="260985"/>
                <wp:effectExtent l="19050" t="76200" r="15240" b="81915"/>
                <wp:wrapNone/>
                <wp:docPr id="216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610" cy="260985"/>
                        </a:xfrm>
                        <a:prstGeom prst="rightArrow">
                          <a:avLst>
                            <a:gd name="adj1" fmla="val 50000"/>
                            <a:gd name="adj2" fmla="val 29562"/>
                          </a:avLst>
                        </a:prstGeom>
                        <a:solidFill>
                          <a:srgbClr val="C00000"/>
                        </a:solidFill>
                        <a:ln w="38100">
                          <a:solidFill>
                            <a:srgbClr val="F2F2F2"/>
                          </a:solidFill>
                          <a:miter lim="800000"/>
                          <a:headEnd/>
                          <a:tailEnd/>
                        </a:ln>
                        <a:effectLst>
                          <a:outerShdw dist="28398" dir="3806097" algn="ctr" rotWithShape="0">
                            <a:srgbClr val="622423">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640685F6">
              <v:shape id="AutoShape 5" style="position:absolute;margin-left:165.65pt;margin-top:18.8pt;width:24.3pt;height:20.55pt;z-index:2516585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c00000" strokecolor="#f2f2f2" strokeweight="3pt" type="#_x0000_t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lQIAAD0FAAAOAAAAZHJzL2Uyb0RvYy54bWysVNuO0zAQfUfiHyy/01x62TTadLXqUoS0&#10;wEoL4tm1ncTg2MZ2my5fz9hJS5aVeEC0kuWJx2dmzpzx9c2pk+jIrRNaVTibpRhxRTUTqqnwl8+7&#10;NwVGzhPFiNSKV/iJO3yzef3qujclz3WrJeMWAYhyZW8q3HpvyiRxtOUdcTNtuILDWtuOeDBtkzBL&#10;ekDvZJKn6SrptWXGasqdg693wyHeRPy65tR/qmvHPZIVhtx8XG1c92FNNtekbCwxraBjGuQfsuiI&#10;UBD0AnVHPEEHK15AdYJa7XTtZ1R3ia5rQXmsAarJ0j+qeWyJ4bEWIMeZC03u/8HSj8cHiwSrcJ6t&#10;gCBFOujS7cHrGBwtA0O9cSU4PpoHG2p05l7T7w4pvW2JavittbpvOWGQVxb8k2cXguHgKtr3HzQD&#10;dALokaxTbbsACDSgU+zJ06Un/OQRhY/ztFhlkBiFo3yVrouYUULK82VjnX/HdYfCpsJWNK2PGcUQ&#10;5HjvfGwMG2sj7FuGUd1J6PORSLRM4TfqYOKTT33y9XKVx8pIOSJCBufIkRMtBdsJKaNhm/1WWgTw&#10;Fd4G/BgArripm1SohwKLDI7/jrHLw39M4BlGJzzMjxRdhYtLIFKGbrxVLKrbEyGHPSQgVYjE42SM&#10;zOgDQDy2rEdMBAbzYr6GqWUCxmRepMD5FUZENjDf1FuMrPZfhW+jPkK7XlS8yvNFPh/ol6YlAw8X&#10;ngMNA0GgFGj+OXy0JplFFQXhDALca/YEIoLoUSnw5sCm1fYnRj3Mb4XdjwOxHCP5XoEQ19liEQY+&#10;GovlVQ6GnZ7spydEUYCqsIdK43brh0fiYKKggrBDnUqH0aiFP6t8yGqUPMxoLGJ8T8IjMLWj1+9X&#10;b/MLAAD//wMAUEsDBBQABgAIAAAAIQBHtFjF3gAAAAkBAAAPAAAAZHJzL2Rvd25yZXYueG1sTI/L&#10;TsMwEEX3SPyDNUjsqFOC6jbEqVClsmBDCXyAEw9JRDyOYufB3zOsYDejuTpzbn5cXS9mHEPnScN2&#10;k4BAqr3tqNHw8X6+24MI0ZA1vSfU8I0BjsX1VW4y6xd6w7mMjWAIhcxoaGMcMilD3aIzYeMHJL59&#10;+tGZyOvYSDuaheGul/dJspPOdMQfWjPgqcX6q5ychiV5fTlX1fN6mruJ+eVFPVwWrW9v1qdHEBHX&#10;+BeGX31Wh4KdKj+RDaLXkKbblKM8qB0IDqTqcABRaVB7BbLI5f8GxQ8AAAD//wMAUEsBAi0AFAAG&#10;AAgAAAAhALaDOJL+AAAA4QEAABMAAAAAAAAAAAAAAAAAAAAAAFtDb250ZW50X1R5cGVzXS54bWxQ&#10;SwECLQAUAAYACAAAACEAOP0h/9YAAACUAQAACwAAAAAAAAAAAAAAAAAvAQAAX3JlbHMvLnJlbHNQ&#10;SwECLQAUAAYACAAAACEACf7bf5UCAAA9BQAADgAAAAAAAAAAAAAAAAAuAgAAZHJzL2Uyb0RvYy54&#10;bWxQSwECLQAUAAYACAAAACEAR7RYxd4AAAAJAQAADwAAAAAAAAAAAAAAAADvBAAAZHJzL2Rvd25y&#10;ZXYueG1sUEsFBgAAAAAEAAQA8wAAAPoFAAAAAA==&#10;" w14:anchorId="56841E2A">
                <v:shadow on="t" color="#622423" opacity=".5" offset="1pt"/>
              </v:shape>
            </w:pict>
          </mc:Fallback>
        </mc:AlternateContent>
      </w:r>
    </w:p>
    <w:p w:rsidRPr="001147FD" w:rsidR="008403B8" w:rsidP="008403B8" w:rsidRDefault="008403B8" w14:paraId="1FFA1C44" w14:textId="77777777">
      <w:pPr>
        <w:pStyle w:val="BodyText"/>
      </w:pPr>
      <w:r w:rsidRPr="001147FD">
        <w:t xml:space="preserve">                                                                                                                                       </w:t>
      </w:r>
    </w:p>
    <w:p w:rsidRPr="001147FD" w:rsidR="008403B8" w:rsidP="008403B8" w:rsidRDefault="008403B8" w14:paraId="591B2EE6" w14:textId="77777777">
      <w:pPr>
        <w:pStyle w:val="BodyText"/>
        <w:numPr>
          <w:ilvl w:val="0"/>
          <w:numId w:val="19"/>
        </w:numPr>
        <w:ind w:left="284" w:hanging="284"/>
      </w:pPr>
      <w:r w:rsidRPr="001147FD">
        <w:br w:type="page"/>
      </w:r>
      <w:r w:rsidRPr="001147FD">
        <w:rPr>
          <w:b/>
          <w:bCs/>
        </w:rPr>
        <w:lastRenderedPageBreak/>
        <w:t xml:space="preserve">Some of the key properties displayed in the ICM interface for each tag are highlighted below </w:t>
      </w:r>
      <w:r w:rsidRPr="001147FD">
        <w:rPr>
          <w:bCs/>
        </w:rPr>
        <w:t>(bo</w:t>
      </w:r>
      <w:r w:rsidRPr="001147FD">
        <w:t>xes outlined in grey are only applicable for reporting tags, boxes in red are applicable for both reporting and descriptive tags – note that the name is set by the system for reporting tags).</w:t>
      </w:r>
    </w:p>
    <w:p w:rsidRPr="001147FD" w:rsidR="008403B8" w:rsidP="008403B8" w:rsidRDefault="00916FF7" w14:paraId="02E3115D" w14:textId="29770F1F">
      <w:pPr>
        <w:pStyle w:val="BodyText"/>
        <w:ind w:left="1134"/>
      </w:pPr>
      <w:r w:rsidRPr="001147FD">
        <w:rPr>
          <w:noProof/>
        </w:rPr>
        <mc:AlternateContent>
          <mc:Choice Requires="wps">
            <w:drawing>
              <wp:anchor distT="0" distB="0" distL="114300" distR="114300" simplePos="0" relativeHeight="251658520" behindDoc="0" locked="0" layoutInCell="0" allowOverlap="1" wp14:anchorId="55FFFA85" wp14:editId="254D81BE">
                <wp:simplePos x="0" y="0"/>
                <wp:positionH relativeFrom="column">
                  <wp:posOffset>2259330</wp:posOffset>
                </wp:positionH>
                <wp:positionV relativeFrom="paragraph">
                  <wp:posOffset>177165</wp:posOffset>
                </wp:positionV>
                <wp:extent cx="1068705" cy="297180"/>
                <wp:effectExtent l="0" t="0" r="0" b="7620"/>
                <wp:wrapNone/>
                <wp:docPr id="215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8403B8" w:rsidRDefault="00E84082" w14:paraId="04EC4CE1" w14:textId="77777777">
                            <w:pPr>
                              <w:jc w:val="center"/>
                              <w:rPr>
                                <w:sz w:val="15"/>
                                <w:szCs w:val="15"/>
                              </w:rPr>
                            </w:pPr>
                            <w:r>
                              <w:rPr>
                                <w:sz w:val="15"/>
                                <w:szCs w:val="15"/>
                              </w:rPr>
                              <w:t>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5B951ED">
              <v:rect id="Rectangle 9" style="position:absolute;left:0;text-align:left;margin-left:177.9pt;margin-top:13.95pt;width:84.15pt;height:23.4pt;z-index:25165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26" o:allowincell="f" strokecolor="#c00000" w14:anchorId="55FFFA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IGGAIAACoEAAAOAAAAZHJzL2Uyb0RvYy54bWysU9tu2zAMfR+wfxD0vtgOkiYx4hRFugwD&#10;ugvQ7QMUWY6FyaJGKbG7rx8lp2l2eRqmB4EUqUPykFzfDp1hJ4Veg614Mck5U1ZCre2h4l+/7N4s&#10;OfNB2FoYsKriT8rz283rV+velWoKLZhaISMQ68veVbwNwZVZ5mWrOuEn4JQlYwPYiUAqHrIaRU/o&#10;ncmmeX6T9YC1Q5DKe3q9H418k/CbRsnwqWm8CsxUnHIL6cZ07+OdbdaiPKBwrZbnNMQ/ZNEJbSno&#10;BepeBMGOqP+A6rRE8NCEiYQug6bRUqUaqJoi/62ax1Y4lWohcry70OT/H6z8eHp0nzGm7t0DyG+e&#10;Wdi2wh7UHSL0rRI1hSsiUVnvfHn5EBVPX9m+/wA1tVYcAyQOhga7CEjVsSFR/XShWg2BSXos8pvl&#10;Ip9zJsk2XS2KZepFJsrn3w59eKegY1GoOFIrE7o4PfgQsxHls0vKHoyud9qYpOBhvzXIToLavksn&#10;FUBFXrsZy/qKr+bTeUL+xeavIbZ5PH+D6HSg+TW6q/jy4iTKSNtbW6fpCkKbUaaUjT3zGKmLU+rL&#10;MOwHpuuKz8YQ8W0P9RNRizAOLC0YCS3gD856GtaK++9HgYoz895Se1bFbBanOymz+WJKCl5b9tcW&#10;YSVBVTxwNorbMG7E0aE+tBSpSHxYuKOWNjqx/ZLVuQAayNSE8/LEib/Wk9fLim9+AgAA//8DAFBL&#10;AwQUAAYACAAAACEAaCLVJt8AAAAJAQAADwAAAGRycy9kb3ducmV2LnhtbEyPzU7DMBCE70i8g7VI&#10;3KjTND9tiFMBEpeqPVB4ACfZJinxOsROG96e5QTH0Yxmvsm3s+nFBUfXWVKwXAQgkCpbd9Qo+Hh/&#10;fViDcF5TrXtLqOAbHWyL25tcZ7W90htejr4RXEIu0wpa74dMSle1aLRb2AGJvZMdjfYsx0bWo75y&#10;uellGASJNLojXmj1gC8tVp/HyfDI3u8xiVaH89Ssn8+l+drtMFHq/m5+egThcfZ/YfjFZ3QomKm0&#10;E9VO9ApWcczoXkGYbkBwIA6jJYhSQRqlIItc/n9Q/AAAAP//AwBQSwECLQAUAAYACAAAACEAtoM4&#10;kv4AAADhAQAAEwAAAAAAAAAAAAAAAAAAAAAAW0NvbnRlbnRfVHlwZXNdLnhtbFBLAQItABQABgAI&#10;AAAAIQA4/SH/1gAAAJQBAAALAAAAAAAAAAAAAAAAAC8BAABfcmVscy8ucmVsc1BLAQItABQABgAI&#10;AAAAIQAl0DIGGAIAACoEAAAOAAAAAAAAAAAAAAAAAC4CAABkcnMvZTJvRG9jLnhtbFBLAQItABQA&#10;BgAIAAAAIQBoItUm3wAAAAkBAAAPAAAAAAAAAAAAAAAAAHIEAABkcnMvZG93bnJldi54bWxQSwUG&#10;AAAAAAQABADzAAAAfgUAAAAA&#10;">
                <v:textbox>
                  <w:txbxContent>
                    <w:p w:rsidRPr="001207CE" w:rsidR="00E84082" w:rsidP="008403B8" w:rsidRDefault="00E84082" w14:paraId="0EDC1A84" w14:textId="77777777">
                      <w:pPr>
                        <w:jc w:val="center"/>
                        <w:rPr>
                          <w:sz w:val="15"/>
                          <w:szCs w:val="15"/>
                        </w:rPr>
                      </w:pPr>
                      <w:r>
                        <w:rPr>
                          <w:sz w:val="15"/>
                          <w:szCs w:val="15"/>
                        </w:rPr>
                        <w:t>Type</w:t>
                      </w:r>
                    </w:p>
                  </w:txbxContent>
                </v:textbox>
              </v:rect>
            </w:pict>
          </mc:Fallback>
        </mc:AlternateContent>
      </w:r>
    </w:p>
    <w:p w:rsidRPr="001147FD" w:rsidR="008403B8" w:rsidP="008403B8" w:rsidRDefault="008403B8" w14:paraId="5C1DCE29" w14:textId="77777777">
      <w:pPr>
        <w:pStyle w:val="BodyText"/>
        <w:ind w:left="1134"/>
      </w:pPr>
    </w:p>
    <w:p w:rsidRPr="001147FD" w:rsidR="008403B8" w:rsidP="008403B8" w:rsidRDefault="00916FF7" w14:paraId="7E7AEFA2" w14:textId="7F50AD35">
      <w:pPr>
        <w:pStyle w:val="BodyText"/>
        <w:ind w:left="1134"/>
      </w:pPr>
      <w:r w:rsidRPr="001147FD">
        <w:rPr>
          <w:noProof/>
        </w:rPr>
        <mc:AlternateContent>
          <mc:Choice Requires="wps">
            <w:drawing>
              <wp:anchor distT="0" distB="0" distL="114300" distR="114300" simplePos="0" relativeHeight="251658522" behindDoc="0" locked="0" layoutInCell="1" allowOverlap="1" wp14:anchorId="583A9DAD" wp14:editId="5ADA2F2D">
                <wp:simplePos x="0" y="0"/>
                <wp:positionH relativeFrom="column">
                  <wp:posOffset>1064895</wp:posOffset>
                </wp:positionH>
                <wp:positionV relativeFrom="paragraph">
                  <wp:posOffset>175260</wp:posOffset>
                </wp:positionV>
                <wp:extent cx="1114425" cy="297180"/>
                <wp:effectExtent l="0" t="0" r="9525" b="7620"/>
                <wp:wrapNone/>
                <wp:docPr id="215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297180"/>
                        </a:xfrm>
                        <a:prstGeom prst="rect">
                          <a:avLst/>
                        </a:prstGeom>
                        <a:solidFill>
                          <a:srgbClr val="FFFFFF"/>
                        </a:solidFill>
                        <a:ln w="9525">
                          <a:solidFill>
                            <a:srgbClr val="808080"/>
                          </a:solidFill>
                          <a:miter lim="800000"/>
                          <a:headEnd/>
                          <a:tailEnd/>
                        </a:ln>
                      </wps:spPr>
                      <wps:txbx>
                        <w:txbxContent>
                          <w:p w:rsidRPr="001207CE" w:rsidR="00E84082" w:rsidP="008403B8" w:rsidRDefault="00E84082" w14:paraId="61D6F8EA" w14:textId="77777777">
                            <w:pPr>
                              <w:jc w:val="center"/>
                              <w:rPr>
                                <w:sz w:val="15"/>
                                <w:szCs w:val="15"/>
                              </w:rPr>
                            </w:pPr>
                            <w:r>
                              <w:rPr>
                                <w:sz w:val="15"/>
                                <w:szCs w:val="15"/>
                              </w:rPr>
                              <w:t>Reporting period 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95AE561">
              <v:rect id="_x0000_s1427" style="position:absolute;left:0;text-align:left;margin-left:83.85pt;margin-top:13.8pt;width:87.75pt;height:23.4pt;z-index:2516585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583A9D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EuFQIAACoEAAAOAAAAZHJzL2Uyb0RvYy54bWysU9GO0zAQfEfiHyy/0yRVy7VR09OpRxHS&#10;wSEdfIDrOI2F4zVrt0n5etZOr1cB4gGRSJbXa49nZ8er26Ez7KjQa7AVLyY5Z8pKqLXdV/zrl+2b&#10;BWc+CFsLA1ZV/KQ8v12/frXqXamm0IKpFTICsb7sXcXbEFyZZV62qhN+Ak5ZSjaAnQgU4j6rUfSE&#10;3plsmudvsx6wdghSeU+r92OSrxN+0ygZHpvGq8BMxYlbSCOmcRfHbL0S5R6Fa7U80xD/wKIT2tKl&#10;F6h7EQQ7oP4NqtMSwUMTJhK6DJpGS5VqoGqK/JdqnlrhVKqFxPHuIpP/f7Dy0/HJfcZI3bsHkN88&#10;s7Bphd2rO0ToWyVquq6IQmW98+XlQAw8HWW7/iPU1FpxCJA0GBrsIiBVx4Yk9ekitRoCk7RYFMVs&#10;Np1zJik3Xd4Ui9SLTJTPpx368F5Bx+Kk4kitTOji+OBDZCPK5y2JPRhdb7UxKcD9bmOQHQW1fZu+&#10;VAAVeb3NWNZXfDknHn+HWOTx/xNEpwP51+iu4os8fqOjomzvbJ3cFYQ245woG3vWMUoXXerLMOwG&#10;puuKz/Ikc1zbQX0iaRFGw9IDo0kL+IOznsxacf/9IFBxZj5Yas+SxIzuTsFsfjOlAK8zu+uMsJKg&#10;Kh44G6ebML6Ig0O9b+mmIulh4Y5a2uik9gurcwFkyNSE8+OJjr+O066XJ77+CQAA//8DAFBLAwQU&#10;AAYACAAAACEA1Rx3c94AAAAJAQAADwAAAGRycy9kb3ducmV2LnhtbEyPwU7DMBBE70j8g7VI3KhD&#10;GhIU4lSAxIVLRUEqRyde7Ih4HdlumvL1mBM9jvZp5m2zWezIZvRhcCTgdpUBQ+qdGkgL+Hh/ubkH&#10;FqIkJUdHKOCEATbt5UUja+WO9IbzLmqWSijUUoCJcao5D71BK8PKTUjp9uW8lTFFr7ny8pjK7cjz&#10;LCu5lQOlBSMnfDbYf+8OVoDanvydiduf1y48lX7+3Guu90JcXy2PD8AiLvEfhj/9pA5tcurcgVRg&#10;Y8plVSVUQF6VwBKwLtY5sE5AVRTA24aff9D+AgAA//8DAFBLAQItABQABgAIAAAAIQC2gziS/gAA&#10;AOEBAAATAAAAAAAAAAAAAAAAAAAAAABbQ29udGVudF9UeXBlc10ueG1sUEsBAi0AFAAGAAgAAAAh&#10;ADj9If/WAAAAlAEAAAsAAAAAAAAAAAAAAAAALwEAAF9yZWxzLy5yZWxzUEsBAi0AFAAGAAgAAAAh&#10;AK5gIS4VAgAAKgQAAA4AAAAAAAAAAAAAAAAALgIAAGRycy9lMm9Eb2MueG1sUEsBAi0AFAAGAAgA&#10;AAAhANUcd3PeAAAACQEAAA8AAAAAAAAAAAAAAAAAbwQAAGRycy9kb3ducmV2LnhtbFBLBQYAAAAA&#10;BAAEAPMAAAB6BQAAAAA=&#10;">
                <v:textbox>
                  <w:txbxContent>
                    <w:p w:rsidRPr="001207CE" w:rsidR="00E84082" w:rsidP="008403B8" w:rsidRDefault="00E84082" w14:paraId="0E7E8C3D" w14:textId="77777777">
                      <w:pPr>
                        <w:jc w:val="center"/>
                        <w:rPr>
                          <w:sz w:val="15"/>
                          <w:szCs w:val="15"/>
                        </w:rPr>
                      </w:pPr>
                      <w:r>
                        <w:rPr>
                          <w:sz w:val="15"/>
                          <w:szCs w:val="15"/>
                        </w:rPr>
                        <w:t>Reporting period type</w:t>
                      </w:r>
                    </w:p>
                  </w:txbxContent>
                </v:textbox>
              </v:rect>
            </w:pict>
          </mc:Fallback>
        </mc:AlternateContent>
      </w:r>
      <w:r w:rsidRPr="001147FD">
        <w:rPr>
          <w:noProof/>
        </w:rPr>
        <mc:AlternateContent>
          <mc:Choice Requires="wps">
            <w:drawing>
              <wp:anchor distT="0" distB="0" distL="114300" distR="114300" simplePos="0" relativeHeight="251658513" behindDoc="0" locked="0" layoutInCell="0" allowOverlap="1" wp14:anchorId="5BBFDC20" wp14:editId="3D5BE66D">
                <wp:simplePos x="0" y="0"/>
                <wp:positionH relativeFrom="column">
                  <wp:posOffset>3467100</wp:posOffset>
                </wp:positionH>
                <wp:positionV relativeFrom="paragraph">
                  <wp:posOffset>175260</wp:posOffset>
                </wp:positionV>
                <wp:extent cx="1068705" cy="297180"/>
                <wp:effectExtent l="0" t="0" r="0" b="7620"/>
                <wp:wrapNone/>
                <wp:docPr id="215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lgn="ctr">
                          <a:solidFill>
                            <a:srgbClr val="C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8403B8" w:rsidRDefault="00E84082" w14:paraId="27EA083B" w14:textId="77777777">
                            <w:pPr>
                              <w:jc w:val="center"/>
                              <w:rPr>
                                <w:sz w:val="15"/>
                                <w:szCs w:val="15"/>
                              </w:rPr>
                            </w:pPr>
                            <w:r>
                              <w:rPr>
                                <w:sz w:val="15"/>
                                <w:szCs w:val="15"/>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6DC55FD">
              <v:rect id="Rectangle 10" style="position:absolute;left:0;text-align:left;margin-left:273pt;margin-top:13.8pt;width:84.15pt;height:23.4pt;z-index:2516585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28" o:allowincell="f" strokecolor="#c00000" w14:anchorId="5BBFDC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xZRJgIAAEMEAAAOAAAAZHJzL2Uyb0RvYy54bWysU9uO2yAQfa/Uf0C8N7ajZJNYcVarbFNV&#10;2l6kbT9ggrGNioEOJE769R3IZdPLU1UeEMPAmTNnZpb3h16zvUSvrKl4Mco5k0bYWpm24l+/bN7M&#10;OfMBTA3aGlnxo/T8fvX61XJwpRzbzupaIiMQ48vBVbwLwZVZ5kUne/Aj66QhZ2Oxh0AmtlmNMBB6&#10;r7Nxnt9lg8XaoRXSe7p9PDn5KuE3jRThU9N4GZiuOHELace0b+OerZZQtgiuU+JMA/6BRQ/KUNAr&#10;1CMEYDtUf0D1SqD1tgkjYfvMNo0SMuVA2RT5b9k8d+BkyoXE8e4qk/9/sOLj/tl9xkjduycrvnlm&#10;7LoD08oHRDt0EmoKV0ShssH58vohGp6+su3wwdZUWtgFmzQ4NNhHQMqOHZLUx6vU8hCYoMsiv5vP&#10;8ilngnzjxayYp1pkUF5+O/ThnbQ9i4eKI5UyocP+yYfIBsrLk8TealVvlNbJwHa71sj2QGXfpJUS&#10;oCRvn2nDhoovpmPiAbqlBhYBU5BfnvlbtHUe19/QehWolbXqKz6/PoIyKvjW1KnRAih9OhN7bSJV&#10;mZr0nNJF09i+vgyH7YGpuuKTfBwDxrutrY+kOdpTJ9Pk0aGz+IOzgbq44v77DlBypt8bqtuimExi&#10;2ydjMp2NycBbz/bWA0YQVMUDyZGO63AalZ1D1XYUqUjqGPtAtW5UKsMLq3OHUKem6pynKo7CrZ1e&#10;vcz+6icAAAD//wMAUEsDBBQABgAIAAAAIQAwsBfP3gAAAAkBAAAPAAAAZHJzL2Rvd25yZXYueG1s&#10;TI/BTsMwEETvSPyDtUjcqNPWpFUapwIkLlU5UPgAJ16StPE6xE4b/p7lRG872tHMm3w7uU6ccQit&#10;Jw3zWQICqfK2pVrD58frwxpEiIas6Tyhhh8MsC1ub3KTWX+hdzwfYi04hEJmNDQx9pmUoWrQmTDz&#10;PRL/vvzgTGQ51NIO5sLhrpOLJEmlMy1xQ2N6fGmwOh1GxyX7uMdULd+OY71+Ppbue7fDVOv7u+lp&#10;AyLiFP/N8IfP6FAwU+lHskF0Gh5VyluihsUqBcGG1VwtQZR8KAWyyOX1guIXAAD//wMAUEsBAi0A&#10;FAAGAAgAAAAhALaDOJL+AAAA4QEAABMAAAAAAAAAAAAAAAAAAAAAAFtDb250ZW50X1R5cGVzXS54&#10;bWxQSwECLQAUAAYACAAAACEAOP0h/9YAAACUAQAACwAAAAAAAAAAAAAAAAAvAQAAX3JlbHMvLnJl&#10;bHNQSwECLQAUAAYACAAAACEA4ZsWUSYCAABDBAAADgAAAAAAAAAAAAAAAAAuAgAAZHJzL2Uyb0Rv&#10;Yy54bWxQSwECLQAUAAYACAAAACEAMLAXz94AAAAJAQAADwAAAAAAAAAAAAAAAACABAAAZHJzL2Rv&#10;d25yZXYueG1sUEsFBgAAAAAEAAQA8wAAAIsFAAAAAA==&#10;">
                <v:textbox>
                  <w:txbxContent>
                    <w:p w:rsidRPr="001207CE" w:rsidR="00E84082" w:rsidP="008403B8" w:rsidRDefault="00E84082" w14:paraId="76CAFD79" w14:textId="77777777">
                      <w:pPr>
                        <w:jc w:val="center"/>
                        <w:rPr>
                          <w:sz w:val="15"/>
                          <w:szCs w:val="15"/>
                        </w:rPr>
                      </w:pPr>
                      <w:r>
                        <w:rPr>
                          <w:sz w:val="15"/>
                          <w:szCs w:val="15"/>
                        </w:rPr>
                        <w:t>Name</w:t>
                      </w:r>
                    </w:p>
                  </w:txbxContent>
                </v:textbox>
              </v:rect>
            </w:pict>
          </mc:Fallback>
        </mc:AlternateContent>
      </w:r>
      <w:r w:rsidRPr="001147FD">
        <w:rPr>
          <w:noProof/>
        </w:rPr>
        <mc:AlternateContent>
          <mc:Choice Requires="wps">
            <w:drawing>
              <wp:anchor distT="0" distB="0" distL="114300" distR="114300" simplePos="0" relativeHeight="251658526" behindDoc="0" locked="0" layoutInCell="1" allowOverlap="1" wp14:anchorId="6A6C8F24" wp14:editId="3F87CF1D">
                <wp:simplePos x="0" y="0"/>
                <wp:positionH relativeFrom="column">
                  <wp:posOffset>2125980</wp:posOffset>
                </wp:positionH>
                <wp:positionV relativeFrom="paragraph">
                  <wp:posOffset>102235</wp:posOffset>
                </wp:positionV>
                <wp:extent cx="1341755" cy="1299845"/>
                <wp:effectExtent l="19050" t="19050" r="10795" b="33655"/>
                <wp:wrapNone/>
                <wp:docPr id="215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755" cy="1299845"/>
                        </a:xfrm>
                        <a:prstGeom prst="ellipse">
                          <a:avLst/>
                        </a:prstGeom>
                        <a:solidFill>
                          <a:srgbClr val="C00000"/>
                        </a:solidFill>
                        <a:ln w="38100">
                          <a:solidFill>
                            <a:srgbClr val="F2F2F2"/>
                          </a:solidFill>
                          <a:round/>
                          <a:headEnd/>
                          <a:tailEnd/>
                        </a:ln>
                        <a:effectLst>
                          <a:outerShdw dist="28398" dir="3806097" algn="ctr" rotWithShape="0">
                            <a:srgbClr val="622423">
                              <a:alpha val="50000"/>
                            </a:srgbClr>
                          </a:outerShdw>
                        </a:effectLst>
                      </wps:spPr>
                      <wps:txbx>
                        <w:txbxContent>
                          <w:p w:rsidRPr="001C3766" w:rsidR="00E84082" w:rsidP="008403B8" w:rsidRDefault="00E84082" w14:paraId="3BCDDED1"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tag</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645D517">
              <v:oval id="_x0000_s1429" style="position:absolute;left:0;text-align:left;margin-left:167.4pt;margin-top:8.05pt;width:105.65pt;height:102.35pt;z-index:2516585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c00000" strokecolor="#f2f2f2" strokeweight="3pt" w14:anchorId="6A6C8F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5RXgIAAMEEAAAOAAAAZHJzL2Uyb0RvYy54bWysVMlu2zAQvRfoPxC8N1q8xBYiB4HTFAXS&#10;BUiLnimSkohSHJakLbtf3yG9xGiKHoraADHD5c28NzO6ud0Nmmyl8wpMTYurnBJpOAhlupp+/fLw&#10;ZkGJD8wIpsHImu6lp7er169uRlvJEnrQQjqCIMZXo61pH4KtsszzXg7MX4GVBg9bcAML6LouE46N&#10;iD7orMzzeTaCE9YBl97j7v3hkK4SfttKHj61rZeB6JpibiGtLq1NXLPVDas6x2yv+DEN9g9ZDEwZ&#10;DHqGumeBkY1TL6AGxR14aMMVhyGDtlVcJg7Ipsh/Y/PUMysTFxTH27NM/v/B8o/bJ/vZxdS9fQT+&#10;3RMD656ZTt45B2MvmcBwRRQqG62vzg+i4/EpacYPILC0bBMgabBr3RABkR3ZJan3Z6nlLhCOm8Vk&#10;WlzPZpRwPCvK5XIxnaUYrDo9t86HdxIGEo2aSq2V9VEOVrHtow8xI1adbiUGoJV4UFonx3XNWjuy&#10;ZVj6dR5/xwD+8po2ZKzpZFHg8d8xHsr4/xOGg40RqZOiXG+PdmBKH2xMU5sILlNHYu7RgU2Q7qkX&#10;IxEqEiwXkyVOi1DYnpNFPs+X15Qw3eFc8eAocRC+qdCnpoh6viA5L8tpOTkIpG3PDtRnl8wPmiTh&#10;zuGTd5FZKnOsbBwiX4VdsyNK1HSaTyL5uNeA2GPlMaNUXpx/NHpwPykZcZZq6n9smJOU6PcGu2dZ&#10;TKdx+JKDhrvcbU67zHCEqGlA1slch8OgbqxTXY8RisTNwB12WqtSAzxnc+xPnJNE6DjTcRAv/XTr&#10;+cuz+gUAAP//AwBQSwMEFAAGAAgAAAAhADn8nRTfAAAACgEAAA8AAABkcnMvZG93bnJldi54bWxM&#10;j81OwzAQhO9IvIO1SNyo06SNohCnqpAajv3jADc3NnEgXke224a3Z3uC265mNPNNtZrswC7ah96h&#10;gPksAaaxdarHTsDbcfNUAAtRopKDQy3gRwdY1fd3lSyVu+JeXw6xYxSCoZQCTIxjyXlojbYyzNyo&#10;kbRP562M9PqOKy+vFG4HniZJzq3skRqMHPWL0e334Wyp9yvfNP7YvK53tti9Z802fpitEI8P0/oZ&#10;WNRT/DPDDZ/QoSamkzujCmwQkGULQo8k5HNgZFgubsdJQJomBfC64v8n1L8AAAD//wMAUEsBAi0A&#10;FAAGAAgAAAAhALaDOJL+AAAA4QEAABMAAAAAAAAAAAAAAAAAAAAAAFtDb250ZW50X1R5cGVzXS54&#10;bWxQSwECLQAUAAYACAAAACEAOP0h/9YAAACUAQAACwAAAAAAAAAAAAAAAAAvAQAAX3JlbHMvLnJl&#10;bHNQSwECLQAUAAYACAAAACEAzJKeUV4CAADBBAAADgAAAAAAAAAAAAAAAAAuAgAAZHJzL2Uyb0Rv&#10;Yy54bWxQSwECLQAUAAYACAAAACEAOfydFN8AAAAKAQAADwAAAAAAAAAAAAAAAAC4BAAAZHJzL2Rv&#10;d25yZXYueG1sUEsFBgAAAAAEAAQA8wAAAMQFAAAAAA==&#10;">
                <v:shadow on="t" color="#622423" opacity=".5" offset="1pt"/>
                <v:textbox inset=",0,,0">
                  <w:txbxContent>
                    <w:p w:rsidRPr="001C3766" w:rsidR="00E84082" w:rsidP="008403B8" w:rsidRDefault="00E84082" w14:paraId="2246B631" w14:textId="77777777">
                      <w:pPr>
                        <w:ind w:left="142"/>
                        <w:jc w:val="left"/>
                        <w:rPr>
                          <w:color w:val="FFFFFF"/>
                          <w:sz w:val="16"/>
                          <w:szCs w:val="16"/>
                        </w:rPr>
                      </w:pPr>
                      <w:r w:rsidRPr="001C3766">
                        <w:rPr>
                          <w:color w:val="FFFFFF"/>
                          <w:sz w:val="16"/>
                          <w:szCs w:val="16"/>
                        </w:rPr>
                        <w:br/>
                      </w:r>
                      <w:r w:rsidRPr="001C3766">
                        <w:rPr>
                          <w:color w:val="FFFFFF"/>
                          <w:sz w:val="16"/>
                          <w:szCs w:val="16"/>
                        </w:rPr>
                        <w:t xml:space="preserve">Key </w:t>
                      </w:r>
                      <w:r>
                        <w:rPr>
                          <w:color w:val="FFFFFF"/>
                          <w:sz w:val="16"/>
                          <w:szCs w:val="16"/>
                        </w:rPr>
                        <w:t>tag</w:t>
                      </w:r>
                      <w:r w:rsidRPr="001C3766">
                        <w:rPr>
                          <w:color w:val="FFFFFF"/>
                          <w:sz w:val="16"/>
                          <w:szCs w:val="16"/>
                        </w:rPr>
                        <w:t xml:space="preserve"> </w:t>
                      </w:r>
                      <w:r>
                        <w:rPr>
                          <w:color w:val="FFFFFF"/>
                          <w:sz w:val="16"/>
                          <w:szCs w:val="16"/>
                        </w:rPr>
                        <w:t>p</w:t>
                      </w:r>
                      <w:r w:rsidRPr="001C3766">
                        <w:rPr>
                          <w:color w:val="FFFFFF"/>
                          <w:sz w:val="16"/>
                          <w:szCs w:val="16"/>
                        </w:rPr>
                        <w:t xml:space="preserve">roperties displayed in the </w:t>
                      </w:r>
                      <w:r>
                        <w:rPr>
                          <w:color w:val="FFFFFF"/>
                          <w:sz w:val="16"/>
                          <w:szCs w:val="16"/>
                        </w:rPr>
                        <w:t>ICM interface</w:t>
                      </w:r>
                    </w:p>
                  </w:txbxContent>
                </v:textbox>
              </v:oval>
            </w:pict>
          </mc:Fallback>
        </mc:AlternateContent>
      </w:r>
    </w:p>
    <w:p w:rsidRPr="001147FD" w:rsidR="008403B8" w:rsidP="008403B8" w:rsidRDefault="008403B8" w14:paraId="4D480A8B" w14:textId="77777777">
      <w:pPr>
        <w:pStyle w:val="BodyText"/>
        <w:ind w:left="1134"/>
      </w:pPr>
    </w:p>
    <w:p w:rsidRPr="001147FD" w:rsidR="008403B8" w:rsidP="008403B8" w:rsidRDefault="00916FF7" w14:paraId="5FC95787" w14:textId="7335F839">
      <w:pPr>
        <w:pStyle w:val="BodyText"/>
        <w:ind w:left="1134"/>
      </w:pPr>
      <w:r w:rsidRPr="001147FD">
        <w:rPr>
          <w:noProof/>
        </w:rPr>
        <mc:AlternateContent>
          <mc:Choice Requires="wps">
            <w:drawing>
              <wp:anchor distT="0" distB="0" distL="114300" distR="114300" simplePos="0" relativeHeight="251658521" behindDoc="0" locked="0" layoutInCell="1" allowOverlap="1" wp14:anchorId="61BC37E9" wp14:editId="3546ABB4">
                <wp:simplePos x="0" y="0"/>
                <wp:positionH relativeFrom="column">
                  <wp:posOffset>1037590</wp:posOffset>
                </wp:positionH>
                <wp:positionV relativeFrom="paragraph">
                  <wp:posOffset>190500</wp:posOffset>
                </wp:positionV>
                <wp:extent cx="1068705" cy="358775"/>
                <wp:effectExtent l="0" t="0" r="0" b="3175"/>
                <wp:wrapNone/>
                <wp:docPr id="215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58775"/>
                        </a:xfrm>
                        <a:prstGeom prst="rect">
                          <a:avLst/>
                        </a:prstGeom>
                        <a:solidFill>
                          <a:srgbClr val="FFFFFF"/>
                        </a:solidFill>
                        <a:ln w="9525">
                          <a:solidFill>
                            <a:srgbClr val="808080"/>
                          </a:solidFill>
                          <a:miter lim="800000"/>
                          <a:headEnd/>
                          <a:tailEnd/>
                        </a:ln>
                      </wps:spPr>
                      <wps:txbx>
                        <w:txbxContent>
                          <w:p w:rsidRPr="001207CE" w:rsidR="00E84082" w:rsidP="008403B8" w:rsidRDefault="00E84082" w14:paraId="1ABCADEA" w14:textId="77777777">
                            <w:pPr>
                              <w:jc w:val="center"/>
                              <w:rPr>
                                <w:sz w:val="15"/>
                                <w:szCs w:val="15"/>
                              </w:rPr>
                            </w:pPr>
                            <w:r>
                              <w:rPr>
                                <w:sz w:val="15"/>
                                <w:szCs w:val="15"/>
                              </w:rPr>
                              <w:t>Reporting period start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A61BAA5">
              <v:rect id="_x0000_s1430" style="position:absolute;left:0;text-align:left;margin-left:81.7pt;margin-top:15pt;width:84.15pt;height:28.25pt;z-index:2516585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61BC37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aGgIAACoEAAAOAAAAZHJzL2Uyb0RvYy54bWysU9tu2zAMfR+wfxD0vtjO4iY14hRFugwD&#10;um5Atw+QZTkWJosapcTpvn6UkqbZ5WmYDQikSB6Sh9Ty5jAYtlfoNdiaF5OcM2UltNpua/71y+bN&#10;gjMfhG2FAatq/qQ8v1m9frUcXaWm0INpFTICsb4aXc37EFyVZV72ahB+Ak5ZMnaAgwik4jZrUYyE&#10;PphsmudX2QjYOgSpvKfbu6ORrxJ+1ykZPnWdV4GZmlNtIZ2Yziae2Wopqi0K12t5KkP8QxWD0JaS&#10;nqHuRBBsh/oPqEFLBA9dmEgYMug6LVXqgbop8t+6eeyFU6kXIse7M03+/8HKh/2j+4yxdO/uQX7z&#10;zMK6F3arbhFh7JVoKV0RicpG56tzQFQ8hbJm/AgtjVbsAiQODh0OEZC6Y4dE9dOZanUITNJlkV8t&#10;5nnJmSTb23Ixn5cphaieox368F7BwKJQc6RRJnSxv/chViOqZ5dUPRjdbrQxScFtszbI9oLGvknf&#10;Cd1fuhnLxppfl9MyIf9i85cQizz+f4MYdKD9NXqo+SKPX3QSVaTtnW2THIQ2R5lKNvbEY6Qubqmv&#10;wqE5MN3WfJbPYnS8a6B9ImoRjgtLD4yEHvAHZyMta839951AxZn5YGk818VsFrc7KbNyPiUFLy3N&#10;pUVYSVA1D5wdxXU4voidQ73tKVOR+LBwSyPtdGL7papTA7SQaQinxxM3/lJPXi9PfPUTAAD//wMA&#10;UEsDBBQABgAIAAAAIQA4Zkcx3gAAAAkBAAAPAAAAZHJzL2Rvd25yZXYueG1sTI/BTsMwEETvSPyD&#10;tUjcqFNCQxXiVIDEhUtFQSpHJ16ciHgd2W6a8vUsJ3oc7dPsm2ozu0FMGGLvScFykYFAar3pySr4&#10;eH+5WYOISZPRgydUcMIIm/ryotKl8Ud6w2mXrOASiqVW0KU0llLGtkOn48KPSHz78sHpxDFYaYI+&#10;crkb5G2WFdLpnvhDp0d87rD93h2cArM9hVWXtj+vTXwqwvS5t9Lulbq+mh8fQCSc0z8Mf/qsDjU7&#10;Nf5AJoqBc5HfMaogz3gTA3m+vAfRKFgXK5B1Jc8X1L8AAAD//wMAUEsBAi0AFAAGAAgAAAAhALaD&#10;OJL+AAAA4QEAABMAAAAAAAAAAAAAAAAAAAAAAFtDb250ZW50X1R5cGVzXS54bWxQSwECLQAUAAYA&#10;CAAAACEAOP0h/9YAAACUAQAACwAAAAAAAAAAAAAAAAAvAQAAX3JlbHMvLnJlbHNQSwECLQAUAAYA&#10;CAAAACEAhPiSWhoCAAAqBAAADgAAAAAAAAAAAAAAAAAuAgAAZHJzL2Uyb0RvYy54bWxQSwECLQAU&#10;AAYACAAAACEAOGZHMd4AAAAJAQAADwAAAAAAAAAAAAAAAAB0BAAAZHJzL2Rvd25yZXYueG1sUEsF&#10;BgAAAAAEAAQA8wAAAH8FAAAAAA==&#10;">
                <v:textbox>
                  <w:txbxContent>
                    <w:p w:rsidRPr="001207CE" w:rsidR="00E84082" w:rsidP="008403B8" w:rsidRDefault="00E84082" w14:paraId="62E3AFA2" w14:textId="77777777">
                      <w:pPr>
                        <w:jc w:val="center"/>
                        <w:rPr>
                          <w:sz w:val="15"/>
                          <w:szCs w:val="15"/>
                        </w:rPr>
                      </w:pPr>
                      <w:r>
                        <w:rPr>
                          <w:sz w:val="15"/>
                          <w:szCs w:val="15"/>
                        </w:rPr>
                        <w:t>Reporting period start date</w:t>
                      </w:r>
                    </w:p>
                  </w:txbxContent>
                </v:textbox>
              </v:rect>
            </w:pict>
          </mc:Fallback>
        </mc:AlternateContent>
      </w:r>
      <w:r w:rsidRPr="001147FD">
        <w:rPr>
          <w:noProof/>
        </w:rPr>
        <mc:AlternateContent>
          <mc:Choice Requires="wps">
            <w:drawing>
              <wp:anchor distT="0" distB="0" distL="114300" distR="114300" simplePos="0" relativeHeight="251658523" behindDoc="0" locked="0" layoutInCell="1" allowOverlap="1" wp14:anchorId="0CB9CBB3" wp14:editId="5A4BF098">
                <wp:simplePos x="0" y="0"/>
                <wp:positionH relativeFrom="column">
                  <wp:posOffset>3540125</wp:posOffset>
                </wp:positionH>
                <wp:positionV relativeFrom="paragraph">
                  <wp:posOffset>190500</wp:posOffset>
                </wp:positionV>
                <wp:extent cx="1068705" cy="297180"/>
                <wp:effectExtent l="0" t="0" r="0" b="7620"/>
                <wp:wrapNone/>
                <wp:docPr id="215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lgn="ctr">
                          <a:solidFill>
                            <a:srgbClr val="C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8403B8" w:rsidRDefault="00E84082" w14:paraId="71349B48" w14:textId="77777777">
                            <w:pPr>
                              <w:jc w:val="center"/>
                              <w:rPr>
                                <w:sz w:val="15"/>
                                <w:szCs w:val="15"/>
                              </w:rPr>
                            </w:pPr>
                            <w:r>
                              <w:rPr>
                                <w:sz w:val="15"/>
                                <w:szCs w:val="15"/>
                              </w:rPr>
                              <w:t>Description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93001FF">
              <v:rect id="Rectangle 14" style="position:absolute;left:0;text-align:left;margin-left:278.75pt;margin-top:15pt;width:84.15pt;height:23.4pt;z-index:251658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31" strokecolor="#c00000" w14:anchorId="0CB9CB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E+6JQIAAEMEAAAOAAAAZHJzL2Uyb0RvYy54bWysU9uO2yAQfa/Uf0C8N7ajZJNYcVarbFNV&#10;2l6kbT9ggrGNioEOJE769R3IZdPLU1UeEMMMh5kzZ5b3h16zvUSvrKl4Mco5k0bYWpm24l+/bN7M&#10;OfMBTA3aGlnxo/T8fvX61XJwpRzbzupaIiMQ48vBVbwLwZVZ5kUne/Aj66QhZ2Oxh0AmtlmNMBB6&#10;r7Nxnt9lg8XaoRXSe7p9PDn5KuE3jRThU9N4GZiuOOUW0o5p38Y9Wy2hbBFcp8Q5DfiHLHpQhj69&#10;Qj1CALZD9QdUrwRab5swErbPbNMoIVMNVE2R/1bNcwdOplqIHO+uNPn/Bys+7p/dZ4ype/dkxTfP&#10;jF13YFr5gGiHTkJN3xWRqGxwvrw+iIanp2w7fLA1tRZ2wSYODg32EZCqY4dE9fFKtTwEJuiyyO/m&#10;s3zKmSDfeDEr5qkXGZSX1w59eCdtz+Kh4kitTOiwf/IhZgPlJSRlb7WqN0rrZGC7XWtke6C2b9JK&#10;BVCRt2HasKHii+mY8gDdkoBFwPTJL2H+Fm2dx/U3tF4FkrJWfcXn1yAoI4NvTZ2EFkDp05my1yam&#10;KpNIzyVdOI3y9WU4bA9M1RWfEFH0Pt5tbX0kztGelEyTR4fO4g/OBlJxxf33HaDkTL831LdFMZlE&#10;2SdjMp2NycBbz/bWA0YQVMUD0ZGO63AalZ1D1Xb0U5HYMfaBet2o1IaXrM4KIaWm7pynKo7CrZ2i&#10;XmZ/9RMAAP//AwBQSwMEFAAGAAgAAAAhABeyFh7dAAAACQEAAA8AAABkcnMvZG93bnJldi54bWxM&#10;j89Og0AQxu8mvsNmTLzZpa1QQlmaauKlqQerD7CwU6BlZym7tPj2jie9zZf55fuTbybbiSsOvnWk&#10;YD6LQCBVzrRUK/j6fHtKQfigyejOESr4Rg+b4v4u15lxN/rA6yHUgk3IZ1pBE0KfSemrBq32M9cj&#10;8e/oBqsDy6GWZtA3NredXERRIq1uiRMa3eNrg9X5MFoO2Yc9Js/L99NYpy+n0l52O0yUenyYtmsQ&#10;AafwB8Nvfa4OBXcq3UjGi05BHK9iRhUsI97EwGoR85aSjyQFWeTy/4LiBwAA//8DAFBLAQItABQA&#10;BgAIAAAAIQC2gziS/gAAAOEBAAATAAAAAAAAAAAAAAAAAAAAAABbQ29udGVudF9UeXBlc10ueG1s&#10;UEsBAi0AFAAGAAgAAAAhADj9If/WAAAAlAEAAAsAAAAAAAAAAAAAAAAALwEAAF9yZWxzLy5yZWxz&#10;UEsBAi0AFAAGAAgAAAAhAEJ4T7olAgAAQwQAAA4AAAAAAAAAAAAAAAAALgIAAGRycy9lMm9Eb2Mu&#10;eG1sUEsBAi0AFAAGAAgAAAAhABeyFh7dAAAACQEAAA8AAAAAAAAAAAAAAAAAfwQAAGRycy9kb3du&#10;cmV2LnhtbFBLBQYAAAAABAAEAPMAAACJBQAAAAA=&#10;">
                <v:textbox>
                  <w:txbxContent>
                    <w:p w:rsidRPr="001207CE" w:rsidR="00E84082" w:rsidP="008403B8" w:rsidRDefault="00E84082" w14:paraId="617D99BB" w14:textId="77777777">
                      <w:pPr>
                        <w:jc w:val="center"/>
                        <w:rPr>
                          <w:sz w:val="15"/>
                          <w:szCs w:val="15"/>
                        </w:rPr>
                      </w:pPr>
                      <w:r>
                        <w:rPr>
                          <w:sz w:val="15"/>
                          <w:szCs w:val="15"/>
                        </w:rPr>
                        <w:t>Description</w:t>
                      </w:r>
                    </w:p>
                  </w:txbxContent>
                </v:textbox>
              </v:rect>
            </w:pict>
          </mc:Fallback>
        </mc:AlternateContent>
      </w:r>
    </w:p>
    <w:p w:rsidRPr="001147FD" w:rsidR="008403B8" w:rsidP="008403B8" w:rsidRDefault="008403B8" w14:paraId="4A2FB880" w14:textId="77777777">
      <w:pPr>
        <w:pStyle w:val="BodyText"/>
        <w:ind w:left="1134"/>
      </w:pPr>
    </w:p>
    <w:p w:rsidRPr="001147FD" w:rsidR="008403B8" w:rsidP="008403B8" w:rsidRDefault="00916FF7" w14:paraId="23C5D3E7" w14:textId="1A406703">
      <w:pPr>
        <w:pStyle w:val="BodyText"/>
        <w:ind w:left="1134"/>
      </w:pPr>
      <w:r w:rsidRPr="001147FD">
        <w:rPr>
          <w:noProof/>
        </w:rPr>
        <mc:AlternateContent>
          <mc:Choice Requires="wps">
            <w:drawing>
              <wp:anchor distT="0" distB="0" distL="114300" distR="114300" simplePos="0" relativeHeight="251658524" behindDoc="0" locked="0" layoutInCell="1" allowOverlap="1" wp14:anchorId="4EC854A3" wp14:editId="6AAA16FA">
                <wp:simplePos x="0" y="0"/>
                <wp:positionH relativeFrom="column">
                  <wp:posOffset>1105535</wp:posOffset>
                </wp:positionH>
                <wp:positionV relativeFrom="paragraph">
                  <wp:posOffset>123190</wp:posOffset>
                </wp:positionV>
                <wp:extent cx="1068705" cy="358775"/>
                <wp:effectExtent l="0" t="0" r="0" b="3175"/>
                <wp:wrapNone/>
                <wp:docPr id="215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358775"/>
                        </a:xfrm>
                        <a:prstGeom prst="rect">
                          <a:avLst/>
                        </a:prstGeom>
                        <a:solidFill>
                          <a:srgbClr val="FFFFFF"/>
                        </a:solidFill>
                        <a:ln w="9525">
                          <a:solidFill>
                            <a:srgbClr val="808080"/>
                          </a:solidFill>
                          <a:miter lim="800000"/>
                          <a:headEnd/>
                          <a:tailEnd/>
                        </a:ln>
                      </wps:spPr>
                      <wps:txbx>
                        <w:txbxContent>
                          <w:p w:rsidRPr="001207CE" w:rsidR="00E84082" w:rsidP="008403B8" w:rsidRDefault="00E84082" w14:paraId="588EAF22" w14:textId="77777777">
                            <w:pPr>
                              <w:jc w:val="center"/>
                              <w:rPr>
                                <w:sz w:val="15"/>
                                <w:szCs w:val="15"/>
                              </w:rPr>
                            </w:pPr>
                            <w:r>
                              <w:rPr>
                                <w:sz w:val="15"/>
                                <w:szCs w:val="15"/>
                              </w:rPr>
                              <w:t>Reporting period end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F0E6009">
              <v:rect id="_x0000_s1432" style="position:absolute;left:0;text-align:left;margin-left:87.05pt;margin-top:9.7pt;width:84.15pt;height:28.25pt;z-index:2516585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gray" w14:anchorId="4EC854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lYGgIAACoEAAAOAAAAZHJzL2Uyb0RvYy54bWysU22P2jAM/j5p/yHK99HCKHAV5XTixjTp&#10;dpt02w8IadpGS+PMCRT26+cEjmMvn6a1UmTH9mP7sbO8PfSG7RV6Dbbi41HOmbISam3bin/9snmz&#10;4MwHYWthwKqKH5Xnt6vXr5aDK9UEOjC1QkYg1peDq3gXgiuzzMtO9cKPwClLxgawF4FUbLMaxUDo&#10;vckmeT7LBsDaIUjlPd3en4x8lfCbRsnwqWm8CsxUnGoL6cR0buOZrZaibFG4TstzGeIfquiFtpT0&#10;AnUvgmA71H9A9VoieGjCSEKfQdNoqVIP1M04/62bp044lXohcry70OT/H6x83D+5zxhL9+4B5DfP&#10;LKw7YVt1hwhDp0RN6caRqGxwvrwERMVTKNsOH6Gm0YpdgMTBocE+AlJ37JCoPl6oVofAJF2O89li&#10;nhecSbK9LRbzeZFSiPI52qEP7xX0LAoVRxplQhf7Bx9iNaJ8dknVg9H1RhuTFGy3a4NsL2jsm/Sd&#10;0f21m7FsqPhNMSkS8i82fw2xyOP/N4heB9pfo/uKL/L4RSdRRtre2TrJQWhzkqlkY888Rurilvoy&#10;HLYHpuuKT/NZjI53W6iPRC3CaWHpgZHQAf7gbKBlrbj/vhOoODMfLI3nZjydxu1OyrSYT0jBa8v2&#10;2iKsJKiKB85O4jqcXsTOoW47yjROfFi4o5E2OrH9UtW5AVrINITz44kbf60nr5cnvvoJAAD//wMA&#10;UEsDBBQABgAIAAAAIQCOHzn03gAAAAkBAAAPAAAAZHJzL2Rvd25yZXYueG1sTI/BTsMwEETvSPyD&#10;tUjcqNOStjTEqQCJC5eKglSOTrzEEfE6st005etZTnCb0T7NzpTbyfVixBA7TwrmswwEUuNNR62C&#10;97fnmzsQMWkyuveECs4YYVtdXpS6MP5ErzjuUys4hGKhFdiUhkLK2Fh0Os78gMS3Tx+cTmxDK03Q&#10;Jw53vVxk2Uo63RF/sHrAJ4vN1/7oFJjdOSxt2n2/1PFxFcaPQyvbg1LXV9PDPYiEU/qD4bc+V4eK&#10;O9X+SCaKnv06nzPKYpODYOA2X7CoFayXG5BVKf8vqH4AAAD//wMAUEsBAi0AFAAGAAgAAAAhALaD&#10;OJL+AAAA4QEAABMAAAAAAAAAAAAAAAAAAAAAAFtDb250ZW50X1R5cGVzXS54bWxQSwECLQAUAAYA&#10;CAAAACEAOP0h/9YAAACUAQAACwAAAAAAAAAAAAAAAAAvAQAAX3JlbHMvLnJlbHNQSwECLQAUAAYA&#10;CAAAACEAhWMJWBoCAAAqBAAADgAAAAAAAAAAAAAAAAAuAgAAZHJzL2Uyb0RvYy54bWxQSwECLQAU&#10;AAYACAAAACEAjh859N4AAAAJAQAADwAAAAAAAAAAAAAAAAB0BAAAZHJzL2Rvd25yZXYueG1sUEsF&#10;BgAAAAAEAAQA8wAAAH8FAAAAAA==&#10;">
                <v:textbox>
                  <w:txbxContent>
                    <w:p w:rsidRPr="001207CE" w:rsidR="00E84082" w:rsidP="008403B8" w:rsidRDefault="00E84082" w14:paraId="2F1A22EE" w14:textId="77777777">
                      <w:pPr>
                        <w:jc w:val="center"/>
                        <w:rPr>
                          <w:sz w:val="15"/>
                          <w:szCs w:val="15"/>
                        </w:rPr>
                      </w:pPr>
                      <w:r>
                        <w:rPr>
                          <w:sz w:val="15"/>
                          <w:szCs w:val="15"/>
                        </w:rPr>
                        <w:t>Reporting period end date</w:t>
                      </w:r>
                    </w:p>
                  </w:txbxContent>
                </v:textbox>
              </v:rect>
            </w:pict>
          </mc:Fallback>
        </mc:AlternateContent>
      </w:r>
      <w:r w:rsidRPr="001147FD">
        <w:rPr>
          <w:noProof/>
        </w:rPr>
        <mc:AlternateContent>
          <mc:Choice Requires="wps">
            <w:drawing>
              <wp:anchor distT="0" distB="0" distL="114300" distR="114300" simplePos="0" relativeHeight="251658512" behindDoc="0" locked="0" layoutInCell="1" allowOverlap="1" wp14:anchorId="7663DD69" wp14:editId="473DBDA4">
                <wp:simplePos x="0" y="0"/>
                <wp:positionH relativeFrom="column">
                  <wp:posOffset>3446780</wp:posOffset>
                </wp:positionH>
                <wp:positionV relativeFrom="paragraph">
                  <wp:posOffset>121285</wp:posOffset>
                </wp:positionV>
                <wp:extent cx="1068705" cy="297180"/>
                <wp:effectExtent l="0" t="0" r="0" b="7620"/>
                <wp:wrapNone/>
                <wp:docPr id="215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8403B8" w:rsidRDefault="00E84082" w14:paraId="0C8885EA" w14:textId="77777777">
                            <w:pPr>
                              <w:jc w:val="center"/>
                              <w:rPr>
                                <w:sz w:val="15"/>
                                <w:szCs w:val="15"/>
                              </w:rPr>
                            </w:pPr>
                            <w:r>
                              <w:rPr>
                                <w:sz w:val="15"/>
                                <w:szCs w:val="15"/>
                              </w:rPr>
                              <w:t>Available for filter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1B3D7E0">
              <v:rect id="_x0000_s1433" style="position:absolute;left:0;text-align:left;margin-left:271.4pt;margin-top:9.55pt;width:84.15pt;height:23.4pt;z-index:25165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c00000" w14:anchorId="7663DD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2vt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03FZ/kihohvNTRPRC3CaWBpwUjoAX9wNtKwVtx/3wtUnJn3ltqzKmazON1Jmc0XU1Lw2lJf&#10;W4SVBFXxwNlJ3IbTRuwd6q6nSEXiw8IdtbTVie2XrM4F0ECmJpyXJ078tZ68XlZ88xMAAP//AwBQ&#10;SwMEFAAGAAgAAAAhAC45PMjeAAAACQEAAA8AAABkcnMvZG93bnJldi54bWxMj8FuwjAQRO+V+g/W&#10;IvVWnFBIIcRBLRIXRA+l/QAnXpJAvE5jB9K/7/bU3nY1o5k32Wa0rbhi7xtHCuJpBAKpdKahSsHn&#10;x+5xCcIHTUa3jlDBN3rY5Pd3mU6Nu9E7Xo+hEhxCPtUK6hC6VEpf1mi1n7oOibWT660O/PaVNL2+&#10;cbht5SyKEml1Q9xQ6w63NZaX42C55BAOmMyf3s5DtXw9F/Zrv8dEqYfJ+LIGEXAMf2b4xWd0yJmp&#10;cAMZL1oFi/mM0QMLqxgEG57jmI9CQbJYgcwz+X9B/gMAAP//AwBQSwECLQAUAAYACAAAACEAtoM4&#10;kv4AAADhAQAAEwAAAAAAAAAAAAAAAAAAAAAAW0NvbnRlbnRfVHlwZXNdLnhtbFBLAQItABQABgAI&#10;AAAAIQA4/SH/1gAAAJQBAAALAAAAAAAAAAAAAAAAAC8BAABfcmVscy8ucmVsc1BLAQItABQABgAI&#10;AAAAIQCGM2vtGQIAACoEAAAOAAAAAAAAAAAAAAAAAC4CAABkcnMvZTJvRG9jLnhtbFBLAQItABQA&#10;BgAIAAAAIQAuOTzI3gAAAAkBAAAPAAAAAAAAAAAAAAAAAHMEAABkcnMvZG93bnJldi54bWxQSwUG&#10;AAAAAAQABADzAAAAfgUAAAAA&#10;">
                <v:textbox>
                  <w:txbxContent>
                    <w:p w:rsidRPr="001207CE" w:rsidR="00E84082" w:rsidP="008403B8" w:rsidRDefault="00E84082" w14:paraId="4C7DF2B4" w14:textId="77777777">
                      <w:pPr>
                        <w:jc w:val="center"/>
                        <w:rPr>
                          <w:sz w:val="15"/>
                          <w:szCs w:val="15"/>
                        </w:rPr>
                      </w:pPr>
                      <w:r>
                        <w:rPr>
                          <w:sz w:val="15"/>
                          <w:szCs w:val="15"/>
                        </w:rPr>
                        <w:t>Available for filter</w:t>
                      </w:r>
                    </w:p>
                  </w:txbxContent>
                </v:textbox>
              </v:rect>
            </w:pict>
          </mc:Fallback>
        </mc:AlternateContent>
      </w:r>
    </w:p>
    <w:p w:rsidRPr="001147FD" w:rsidR="008403B8" w:rsidP="008403B8" w:rsidRDefault="008403B8" w14:paraId="775F10BE" w14:textId="77777777">
      <w:pPr>
        <w:pStyle w:val="BodyText"/>
        <w:ind w:left="1134"/>
      </w:pPr>
    </w:p>
    <w:p w:rsidRPr="001147FD" w:rsidR="008403B8" w:rsidP="008403B8" w:rsidRDefault="00916FF7" w14:paraId="15124256" w14:textId="6C1407DE">
      <w:pPr>
        <w:pStyle w:val="BodyText"/>
        <w:ind w:left="1134"/>
      </w:pPr>
      <w:r w:rsidRPr="001147FD">
        <w:rPr>
          <w:noProof/>
        </w:rPr>
        <mc:AlternateContent>
          <mc:Choice Requires="wps">
            <w:drawing>
              <wp:anchor distT="0" distB="0" distL="114300" distR="114300" simplePos="0" relativeHeight="251658529" behindDoc="0" locked="0" layoutInCell="1" allowOverlap="1" wp14:anchorId="7031EA12" wp14:editId="22F6AB3D">
                <wp:simplePos x="0" y="0"/>
                <wp:positionH relativeFrom="column">
                  <wp:posOffset>3112135</wp:posOffset>
                </wp:positionH>
                <wp:positionV relativeFrom="paragraph">
                  <wp:posOffset>117475</wp:posOffset>
                </wp:positionV>
                <wp:extent cx="1068705" cy="297180"/>
                <wp:effectExtent l="0" t="0" r="0" b="7620"/>
                <wp:wrapNone/>
                <wp:docPr id="2150"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8705" cy="297180"/>
                        </a:xfrm>
                        <a:prstGeom prst="rect">
                          <a:avLst/>
                        </a:prstGeom>
                        <a:solidFill>
                          <a:srgbClr val="FFFFFF"/>
                        </a:solidFill>
                        <a:ln w="9525">
                          <a:solidFill>
                            <a:srgbClr val="C00000"/>
                          </a:solidFill>
                          <a:miter lim="800000"/>
                          <a:headEnd/>
                          <a:tailEnd/>
                        </a:ln>
                      </wps:spPr>
                      <wps:txbx>
                        <w:txbxContent>
                          <w:p w:rsidRPr="001207CE" w:rsidR="00E84082" w:rsidP="008403B8" w:rsidRDefault="00E84082" w14:paraId="6E6ECDAA" w14:textId="77777777">
                            <w:pPr>
                              <w:jc w:val="center"/>
                              <w:rPr>
                                <w:sz w:val="15"/>
                                <w:szCs w:val="15"/>
                              </w:rPr>
                            </w:pPr>
                            <w:r>
                              <w:rPr>
                                <w:sz w:val="15"/>
                                <w:szCs w:val="15"/>
                              </w:rPr>
                              <w:t>Archive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1FA7FCC9">
              <v:rect id="Rectangle 227" style="position:absolute;left:0;text-align:left;margin-left:245.05pt;margin-top:9.25pt;width:84.15pt;height:23.4pt;z-index:251658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434" strokecolor="#c00000" w14:anchorId="7031EA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wMGQIAACoEAAAOAAAAZHJzL2Uyb0RvYy54bWysU9tu2zAMfR+wfxD0vtgOkiYx4hRFugwD&#10;ugvQ7QNkWbaFyaJGKXG6rx+lpGl2eRqmB4EUqUPykFzfHgfDDgq9BlvxYpJzpqyERtuu4l+/7N4s&#10;OfNB2EYYsKriT8rz283rV+vRlWoKPZhGISMQ68vRVbwPwZVZ5mWvBuEn4JQlYws4iEAqdlmDYiT0&#10;wWTTPL/JRsDGIUjlPb3en4x8k/DbVsnwqW29CsxUnHIL6cZ01/HONmtRdihcr+U5DfEPWQxCWwp6&#10;gboXQbA96j+gBi0RPLRhImHIoG21VKkGqqbIf6vmsRdOpVqIHO8uNPn/Bys/Hh7dZ4ype/cA8ptn&#10;Fra9sJ26Q4SxV6KhcEUkKhudLy8fouLpK6vHD9BQa8U+QOLg2OIQAak6dkxUP12oVsfAJD0W+c1y&#10;kc85k2SbrhbFMvUiE+Xzb4c+vFMwsChUHKmVCV0cHnyI2Yjy2SVlD0Y3O21MUrCrtwbZQVDbd+mk&#10;AqjIazdj2Vjx1Xw6T8i/2Pw1xDaP528Qgw40v0YPFV9enEQZaXtrmzRdQWhzkillY888RurilPoy&#10;HOsj003FZ/kyhohvNTRPRC3CaWBpwUjoAX9wNtKwVtx/3wtUnJn3ltqzKmazON1Jmc0XU1Lw2lJf&#10;W4SVBFXxwNlJ3IbTRuwd6q6nSEXiw8IdtbTVie2XrM4F0ECmJpyXJ078tZ68XlZ88xMAAP//AwBQ&#10;SwMEFAAGAAgAAAAhAPEKXCPdAAAACQEAAA8AAABkcnMvZG93bnJldi54bWxMj89Og0AQxu8mvsNm&#10;TLzZpZYSRJbGNvHS1IPVB1jYEajsLLJLS9++05O9zeT75fuTrybbiSMOvnWkYD6LQCBVzrRUK/j+&#10;en9KQfigyejOESo4o4dVcX+X68y4E33icR9qwSbkM62gCaHPpPRVg1b7meuRWPtxg9WB36GWZtAn&#10;NredfI6iRFrdEic0usdNg9XvfrQcsgs7TOLFx2Gs0/WhtH/bLSZKPT5Mb68gAk7hH4Zrfa4OBXcq&#10;3UjGi05B/BLNGWUhXYJgIFmmMYjyeixAFrm8XVBcAAAA//8DAFBLAQItABQABgAIAAAAIQC2gziS&#10;/gAAAOEBAAATAAAAAAAAAAAAAAAAAAAAAABbQ29udGVudF9UeXBlc10ueG1sUEsBAi0AFAAGAAgA&#10;AAAhADj9If/WAAAAlAEAAAsAAAAAAAAAAAAAAAAALwEAAF9yZWxzLy5yZWxzUEsBAi0AFAAGAAgA&#10;AAAhACG8XAwZAgAAKgQAAA4AAAAAAAAAAAAAAAAALgIAAGRycy9lMm9Eb2MueG1sUEsBAi0AFAAG&#10;AAgAAAAhAPEKXCPdAAAACQEAAA8AAAAAAAAAAAAAAAAAcwQAAGRycy9kb3ducmV2LnhtbFBLBQYA&#10;AAAABAAEAPMAAAB9BQAAAAA=&#10;">
                <v:textbox>
                  <w:txbxContent>
                    <w:p w:rsidRPr="001207CE" w:rsidR="00E84082" w:rsidP="008403B8" w:rsidRDefault="00E84082" w14:paraId="0AAB9EB7" w14:textId="77777777">
                      <w:pPr>
                        <w:jc w:val="center"/>
                        <w:rPr>
                          <w:sz w:val="15"/>
                          <w:szCs w:val="15"/>
                        </w:rPr>
                      </w:pPr>
                      <w:r>
                        <w:rPr>
                          <w:sz w:val="15"/>
                          <w:szCs w:val="15"/>
                        </w:rPr>
                        <w:t>Archive status</w:t>
                      </w:r>
                    </w:p>
                  </w:txbxContent>
                </v:textbox>
              </v:rect>
            </w:pict>
          </mc:Fallback>
        </mc:AlternateContent>
      </w:r>
      <w:r w:rsidRPr="001147FD">
        <w:rPr>
          <w:noProof/>
        </w:rPr>
        <mc:AlternateContent>
          <mc:Choice Requires="wps">
            <w:drawing>
              <wp:anchor distT="0" distB="0" distL="114300" distR="114300" simplePos="0" relativeHeight="251658528" behindDoc="0" locked="0" layoutInCell="1" allowOverlap="1" wp14:anchorId="45EDA827" wp14:editId="6A629703">
                <wp:simplePos x="0" y="0"/>
                <wp:positionH relativeFrom="column">
                  <wp:posOffset>1398905</wp:posOffset>
                </wp:positionH>
                <wp:positionV relativeFrom="paragraph">
                  <wp:posOffset>116840</wp:posOffset>
                </wp:positionV>
                <wp:extent cx="1080135" cy="297180"/>
                <wp:effectExtent l="0" t="0" r="5715" b="7620"/>
                <wp:wrapNone/>
                <wp:docPr id="2151"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297180"/>
                        </a:xfrm>
                        <a:prstGeom prst="rect">
                          <a:avLst/>
                        </a:prstGeom>
                        <a:solidFill>
                          <a:srgbClr val="FFFFFF"/>
                        </a:solidFill>
                        <a:ln w="9525" algn="ctr">
                          <a:solidFill>
                            <a:srgbClr val="7F7F7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Pr="001207CE" w:rsidR="00E84082" w:rsidP="008403B8" w:rsidRDefault="00E84082" w14:paraId="23121DC6" w14:textId="77777777">
                            <w:pPr>
                              <w:jc w:val="center"/>
                              <w:rPr>
                                <w:sz w:val="15"/>
                                <w:szCs w:val="15"/>
                              </w:rPr>
                            </w:pPr>
                            <w:r>
                              <w:rPr>
                                <w:sz w:val="15"/>
                                <w:szCs w:val="15"/>
                              </w:rPr>
                              <w:t>Year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4EAF180C">
              <v:rect id="_x0000_s1435" style="position:absolute;left:0;text-align:left;margin-left:110.15pt;margin-top:9.2pt;width:85.05pt;height:23.4pt;z-index:25165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strokecolor="#7f7f7f" w14:anchorId="45EDA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1xNJwIAAEMEAAAOAAAAZHJzL2Uyb0RvYy54bWysU9uO0zAQfUfiHyy/0ySlpW3UdLXqUoS0&#10;XKSFD3AdJ7FwPGbsNi1fz9i9bLk8IRLJ8vhyfObMmeXdoTdsr9BrsBUvRjlnykqotW0r/vXL5tWc&#10;Mx+ErYUBqyp+VJ7frV6+WA6uVGPowNQKGYFYXw6u4l0IrswyLzvVCz8CpyxtNoC9CBRim9UoBkLv&#10;TTbO8zfZAFg7BKm8p9WH0yZfJfymUTJ8ahqvAjMVJ24hjZjGbRyz1VKULQrXaXmmIf6BRS+0pUev&#10;UA8iCLZD/QdUryWChyaMJPQZNI2WKuVA2RT5b9k8dcKplAuJ491VJv//YOXH/ZP7jJG6d48gv3lm&#10;Yd0J26p7RBg6JWp6rohCZYPz5fVCDDxdZdvhA9RUWrELkDQ4NNhHQMqOHZLUx6vU6hCYpMUin+fF&#10;6ylnkvbGi1kxT7XIRHm57dCHdwp6FicVRyplQhf7Rx8iG1FejiT2YHS90cakANvt2iDbCyr7Jn0p&#10;AUry9pixbKj4YjomHsK0ZGAZMD3yyzF/izbbxP9vaL0OZGWj+4rP8/idzBUVfGvrZLQgtDnNib2x&#10;kapKJj2ndNE02teX4bA9MF1XfJIvIlZc20J9JM0RTk6mzqNJB/iDs4FcXHH/fSdQcWbeW6rbophM&#10;ou1TMJnOxhTg7c72dkdYSVAVDyRHmq7DqVV2DnXb0UtFUsfCPdW60akMz6zODiGnpuqcuyq2wm2c&#10;Tj33/uonAAAA//8DAFBLAwQUAAYACAAAACEAPx1k3OAAAAAJAQAADwAAAGRycy9kb3ducmV2Lnht&#10;bEyPTU/DMAyG70j8h8hIXCaWrIOplKbTQEJIHBCMD3FMG9NWa5wqybby7zEnuNl6H71+XK4nN4gD&#10;hth70rCYKxBIjbc9tRreXu8vchAxGbJm8IQavjHCujo9KU1h/ZFe8LBNreASioXR0KU0FlLGpkNn&#10;4tyPSJx9+eBM4jW00gZz5HI3yEyplXSmJ77QmRHvOmx2273TcPsUZvVj2Mzih8zfx88FPe/Ug9bn&#10;Z9PmBkTCKf3B8KvP6lCxU+33ZKMYNGSZWjLKQX4JgoHlteKh1rC6ykBWpfz/QfUDAAD//wMAUEsB&#10;Ai0AFAAGAAgAAAAhALaDOJL+AAAA4QEAABMAAAAAAAAAAAAAAAAAAAAAAFtDb250ZW50X1R5cGVz&#10;XS54bWxQSwECLQAUAAYACAAAACEAOP0h/9YAAACUAQAACwAAAAAAAAAAAAAAAAAvAQAAX3JlbHMv&#10;LnJlbHNQSwECLQAUAAYACAAAACEAFHdcTScCAABDBAAADgAAAAAAAAAAAAAAAAAuAgAAZHJzL2Uy&#10;b0RvYy54bWxQSwECLQAUAAYACAAAACEAPx1k3OAAAAAJAQAADwAAAAAAAAAAAAAAAACBBAAAZHJz&#10;L2Rvd25yZXYueG1sUEsFBgAAAAAEAAQA8wAAAI4FAAAAAA==&#10;">
                <v:textbox>
                  <w:txbxContent>
                    <w:p w:rsidRPr="001207CE" w:rsidR="00E84082" w:rsidP="008403B8" w:rsidRDefault="00E84082" w14:paraId="3C72651D" w14:textId="77777777">
                      <w:pPr>
                        <w:jc w:val="center"/>
                        <w:rPr>
                          <w:sz w:val="15"/>
                          <w:szCs w:val="15"/>
                        </w:rPr>
                      </w:pPr>
                      <w:r>
                        <w:rPr>
                          <w:sz w:val="15"/>
                          <w:szCs w:val="15"/>
                        </w:rPr>
                        <w:t>Year</w:t>
                      </w:r>
                    </w:p>
                  </w:txbxContent>
                </v:textbox>
              </v:rect>
            </w:pict>
          </mc:Fallback>
        </mc:AlternateContent>
      </w:r>
    </w:p>
    <w:p w:rsidRPr="001147FD" w:rsidR="008403B8" w:rsidP="008403B8" w:rsidRDefault="008403B8" w14:paraId="788793B6" w14:textId="77777777">
      <w:pPr>
        <w:pStyle w:val="BodyText"/>
        <w:ind w:left="1077"/>
      </w:pPr>
    </w:p>
    <w:p w:rsidRPr="001147FD" w:rsidR="008403B8" w:rsidP="008403B8" w:rsidRDefault="008403B8" w14:paraId="043AAF59" w14:textId="77777777">
      <w:pPr>
        <w:pStyle w:val="Heading3"/>
        <w:sectPr w:rsidRPr="001147FD" w:rsidR="008403B8" w:rsidSect="005B6CA8">
          <w:pgSz w:w="11907" w:h="16840" w:orient="portrait" w:code="9"/>
          <w:pgMar w:top="1440" w:right="1440" w:bottom="1440" w:left="1440" w:header="720" w:footer="720" w:gutter="0"/>
          <w:cols w:space="708"/>
          <w:docGrid w:linePitch="360"/>
        </w:sectPr>
      </w:pPr>
    </w:p>
    <w:p w:rsidRPr="001147FD" w:rsidR="008403B8" w:rsidP="00CF7D6A" w:rsidRDefault="008403B8" w14:paraId="5A65911E" w14:textId="77777777">
      <w:pPr>
        <w:pStyle w:val="Heading2"/>
        <w:spacing w:before="0"/>
        <w:ind w:left="0" w:firstLine="0"/>
      </w:pPr>
      <w:bookmarkStart w:name="_Toc367719210" w:id="914"/>
      <w:bookmarkStart w:name="_Toc58474631" w:id="915"/>
      <w:bookmarkStart w:name="_Toc58481302" w:id="916"/>
      <w:bookmarkStart w:name="_Toc114825639" w:id="917"/>
      <w:r w:rsidRPr="001147FD">
        <w:lastRenderedPageBreak/>
        <w:t>1</w:t>
      </w:r>
      <w:r w:rsidRPr="001147FD" w:rsidR="00457CBE">
        <w:t>3</w:t>
      </w:r>
      <w:r w:rsidRPr="001147FD">
        <w:t>.2 Key inputs and outputs</w:t>
      </w:r>
      <w:bookmarkEnd w:id="914"/>
      <w:bookmarkEnd w:id="915"/>
      <w:bookmarkEnd w:id="916"/>
      <w:bookmarkEnd w:id="917"/>
    </w:p>
    <w:p w:rsidRPr="001147FD" w:rsidR="008403B8" w:rsidP="008403B8" w:rsidRDefault="008403B8" w14:paraId="057D170D" w14:textId="77777777">
      <w:pPr>
        <w:autoSpaceDE w:val="0"/>
        <w:autoSpaceDN w:val="0"/>
        <w:spacing w:before="120"/>
        <w:rPr>
          <w:b/>
          <w:bCs/>
          <w:color w:val="7F7F7F"/>
        </w:rPr>
      </w:pPr>
      <w:r w:rsidRPr="001147FD">
        <w:rPr>
          <w:rFonts w:ascii="Webdings" w:hAnsi="Webdings" w:cs="Webdings"/>
          <w:color w:val="C00000"/>
          <w:sz w:val="36"/>
          <w:szCs w:val="36"/>
        </w:rPr>
        <w:t></w:t>
      </w:r>
      <w:r w:rsidRPr="001147FD">
        <w:rPr>
          <w:b/>
          <w:bCs/>
        </w:rPr>
        <w:t xml:space="preserve">Available </w:t>
      </w:r>
      <w:r w:rsidRPr="001147FD">
        <w:rPr>
          <w:rFonts w:ascii="Webdings" w:hAnsi="Webdings" w:cs="Webdings"/>
          <w:color w:val="7F7F7F"/>
          <w:sz w:val="36"/>
          <w:szCs w:val="36"/>
        </w:rPr>
        <w:t></w:t>
      </w:r>
      <w:r w:rsidRPr="001147FD">
        <w:rPr>
          <w:b/>
          <w:bCs/>
          <w:color w:val="7F7F7F"/>
        </w:rPr>
        <w:t xml:space="preserve">Not available </w:t>
      </w:r>
    </w:p>
    <w:tbl>
      <w:tblPr>
        <w:tblW w:w="886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A0" w:firstRow="1" w:lastRow="0" w:firstColumn="1" w:lastColumn="0" w:noHBand="0" w:noVBand="0"/>
      </w:tblPr>
      <w:tblGrid>
        <w:gridCol w:w="2482"/>
        <w:gridCol w:w="2410"/>
        <w:gridCol w:w="1985"/>
        <w:gridCol w:w="1985"/>
      </w:tblGrid>
      <w:tr w:rsidRPr="001147FD" w:rsidR="008403B8" w:rsidTr="00456CA1" w14:paraId="7A10503C" w14:textId="77777777">
        <w:tc>
          <w:tcPr>
            <w:tcW w:w="2482" w:type="dxa"/>
            <w:shd w:val="clear" w:color="auto" w:fill="C00000"/>
          </w:tcPr>
          <w:p w:rsidRPr="001147FD" w:rsidR="008403B8" w:rsidP="00456CA1" w:rsidRDefault="008403B8" w14:paraId="2AE9F776" w14:textId="77777777">
            <w:pPr>
              <w:tabs>
                <w:tab w:val="left" w:pos="284"/>
              </w:tabs>
              <w:autoSpaceDE w:val="0"/>
              <w:autoSpaceDN w:val="0"/>
              <w:spacing w:before="120"/>
              <w:rPr>
                <w:b/>
                <w:bCs/>
              </w:rPr>
            </w:pPr>
            <w:r w:rsidRPr="001147FD">
              <w:rPr>
                <w:b/>
                <w:bCs/>
              </w:rPr>
              <w:t xml:space="preserve">Key inputs </w:t>
            </w:r>
          </w:p>
        </w:tc>
        <w:tc>
          <w:tcPr>
            <w:tcW w:w="2410" w:type="dxa"/>
            <w:shd w:val="clear" w:color="auto" w:fill="C00000"/>
          </w:tcPr>
          <w:p w:rsidRPr="001147FD" w:rsidR="008403B8" w:rsidP="00456CA1" w:rsidRDefault="008403B8" w14:paraId="6CC72402" w14:textId="77777777">
            <w:pPr>
              <w:tabs>
                <w:tab w:val="left" w:pos="284"/>
              </w:tabs>
              <w:autoSpaceDE w:val="0"/>
              <w:autoSpaceDN w:val="0"/>
              <w:spacing w:before="120"/>
              <w:rPr>
                <w:b/>
                <w:bCs/>
              </w:rPr>
            </w:pPr>
            <w:r w:rsidRPr="001147FD">
              <w:rPr>
                <w:b/>
                <w:bCs/>
              </w:rPr>
              <w:t>Input requirements</w:t>
            </w:r>
          </w:p>
        </w:tc>
        <w:tc>
          <w:tcPr>
            <w:tcW w:w="1985" w:type="dxa"/>
            <w:shd w:val="clear" w:color="auto" w:fill="C00000"/>
          </w:tcPr>
          <w:p w:rsidRPr="001147FD" w:rsidR="008403B8" w:rsidP="00456CA1" w:rsidRDefault="008403B8" w14:paraId="2EBD5F22" w14:textId="77777777">
            <w:pPr>
              <w:tabs>
                <w:tab w:val="left" w:pos="284"/>
              </w:tabs>
              <w:autoSpaceDE w:val="0"/>
              <w:autoSpaceDN w:val="0"/>
              <w:spacing w:before="120"/>
              <w:rPr>
                <w:b/>
                <w:bCs/>
              </w:rPr>
            </w:pPr>
            <w:r w:rsidRPr="001147FD">
              <w:rPr>
                <w:b/>
                <w:bCs/>
              </w:rPr>
              <w:t>Descriptive tag</w:t>
            </w:r>
          </w:p>
        </w:tc>
        <w:tc>
          <w:tcPr>
            <w:tcW w:w="1985" w:type="dxa"/>
            <w:shd w:val="clear" w:color="auto" w:fill="C00000"/>
          </w:tcPr>
          <w:p w:rsidRPr="001147FD" w:rsidR="008403B8" w:rsidP="00456CA1" w:rsidRDefault="008403B8" w14:paraId="31F75F50" w14:textId="77777777">
            <w:pPr>
              <w:tabs>
                <w:tab w:val="left" w:pos="284"/>
              </w:tabs>
              <w:autoSpaceDE w:val="0"/>
              <w:autoSpaceDN w:val="0"/>
              <w:spacing w:before="120"/>
              <w:rPr>
                <w:b/>
                <w:bCs/>
              </w:rPr>
            </w:pPr>
            <w:r w:rsidRPr="001147FD">
              <w:rPr>
                <w:b/>
                <w:bCs/>
              </w:rPr>
              <w:t>Prescriptive tag</w:t>
            </w:r>
          </w:p>
        </w:tc>
      </w:tr>
      <w:tr w:rsidRPr="001147FD" w:rsidR="008403B8" w:rsidTr="00456CA1" w14:paraId="2AA68340" w14:textId="77777777">
        <w:trPr>
          <w:trHeight w:val="503"/>
        </w:trPr>
        <w:tc>
          <w:tcPr>
            <w:tcW w:w="2482" w:type="dxa"/>
          </w:tcPr>
          <w:p w:rsidRPr="001147FD" w:rsidR="008403B8" w:rsidP="008403B8" w:rsidRDefault="008403B8" w14:paraId="5EE2F545" w14:textId="77777777">
            <w:pPr>
              <w:numPr>
                <w:ilvl w:val="0"/>
                <w:numId w:val="30"/>
              </w:numPr>
              <w:tabs>
                <w:tab w:val="left" w:pos="284"/>
              </w:tabs>
              <w:autoSpaceDE w:val="0"/>
              <w:autoSpaceDN w:val="0"/>
              <w:spacing w:before="120"/>
              <w:ind w:left="318" w:hanging="284"/>
              <w:rPr>
                <w:b/>
                <w:bCs/>
              </w:rPr>
            </w:pPr>
            <w:r w:rsidRPr="001147FD">
              <w:rPr>
                <w:b/>
                <w:bCs/>
              </w:rPr>
              <w:t>Type</w:t>
            </w:r>
          </w:p>
        </w:tc>
        <w:tc>
          <w:tcPr>
            <w:tcW w:w="2410" w:type="dxa"/>
          </w:tcPr>
          <w:p w:rsidRPr="001147FD" w:rsidR="008403B8" w:rsidP="008403B8" w:rsidRDefault="008403B8" w14:paraId="43E8526D" w14:textId="77777777">
            <w:pPr>
              <w:numPr>
                <w:ilvl w:val="0"/>
                <w:numId w:val="31"/>
              </w:numPr>
              <w:tabs>
                <w:tab w:val="left" w:pos="91"/>
              </w:tabs>
              <w:autoSpaceDE w:val="0"/>
              <w:autoSpaceDN w:val="0"/>
              <w:spacing w:after="0"/>
              <w:ind w:left="108" w:hanging="108"/>
              <w:rPr>
                <w:sz w:val="16"/>
                <w:szCs w:val="16"/>
              </w:rPr>
            </w:pPr>
            <w:r w:rsidRPr="001147FD">
              <w:rPr>
                <w:sz w:val="16"/>
                <w:szCs w:val="16"/>
              </w:rPr>
              <w:t>Must be set at creation, not modifiable later</w:t>
            </w:r>
          </w:p>
          <w:p w:rsidRPr="001147FD" w:rsidR="008403B8" w:rsidP="008403B8" w:rsidRDefault="008403B8" w14:paraId="42AEEAD3" w14:textId="77777777">
            <w:pPr>
              <w:numPr>
                <w:ilvl w:val="0"/>
                <w:numId w:val="31"/>
              </w:numPr>
              <w:tabs>
                <w:tab w:val="left" w:pos="91"/>
              </w:tabs>
              <w:autoSpaceDE w:val="0"/>
              <w:autoSpaceDN w:val="0"/>
              <w:spacing w:after="0"/>
              <w:ind w:left="108" w:hanging="108"/>
              <w:rPr>
                <w:sz w:val="16"/>
                <w:szCs w:val="16"/>
              </w:rPr>
            </w:pPr>
            <w:r w:rsidRPr="001147FD">
              <w:rPr>
                <w:sz w:val="16"/>
                <w:szCs w:val="16"/>
              </w:rPr>
              <w:t>Defines the selection of input required at creation stage</w:t>
            </w:r>
          </w:p>
        </w:tc>
        <w:tc>
          <w:tcPr>
            <w:tcW w:w="1985" w:type="dxa"/>
          </w:tcPr>
          <w:p w:rsidRPr="001147FD" w:rsidR="008403B8" w:rsidP="00456CA1" w:rsidRDefault="008403B8" w14:paraId="4B738894"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c>
          <w:tcPr>
            <w:tcW w:w="1985" w:type="dxa"/>
          </w:tcPr>
          <w:p w:rsidRPr="001147FD" w:rsidR="008403B8" w:rsidP="00456CA1" w:rsidRDefault="008403B8" w14:paraId="2A4B6D22"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106F27E0" w14:textId="77777777">
        <w:tc>
          <w:tcPr>
            <w:tcW w:w="2482" w:type="dxa"/>
          </w:tcPr>
          <w:p w:rsidRPr="001147FD" w:rsidR="008403B8" w:rsidP="008403B8" w:rsidRDefault="008403B8" w14:paraId="5105F62E" w14:textId="77777777">
            <w:pPr>
              <w:numPr>
                <w:ilvl w:val="0"/>
                <w:numId w:val="30"/>
              </w:numPr>
              <w:tabs>
                <w:tab w:val="left" w:pos="284"/>
              </w:tabs>
              <w:autoSpaceDE w:val="0"/>
              <w:autoSpaceDN w:val="0"/>
              <w:spacing w:before="120"/>
              <w:ind w:left="0" w:firstLine="0"/>
              <w:rPr>
                <w:b/>
                <w:bCs/>
              </w:rPr>
            </w:pPr>
            <w:r w:rsidRPr="001147FD">
              <w:rPr>
                <w:b/>
                <w:bCs/>
              </w:rPr>
              <w:t>Name</w:t>
            </w:r>
          </w:p>
        </w:tc>
        <w:tc>
          <w:tcPr>
            <w:tcW w:w="2410" w:type="dxa"/>
          </w:tcPr>
          <w:p w:rsidRPr="001147FD" w:rsidR="008403B8" w:rsidP="008403B8" w:rsidRDefault="008403B8" w14:paraId="6CC22AEF" w14:textId="77777777">
            <w:pPr>
              <w:numPr>
                <w:ilvl w:val="0"/>
                <w:numId w:val="31"/>
              </w:numPr>
              <w:tabs>
                <w:tab w:val="left" w:pos="91"/>
              </w:tabs>
              <w:autoSpaceDE w:val="0"/>
              <w:autoSpaceDN w:val="0"/>
              <w:spacing w:before="120"/>
              <w:ind w:left="108" w:hanging="108"/>
              <w:rPr>
                <w:sz w:val="16"/>
                <w:szCs w:val="16"/>
              </w:rPr>
            </w:pPr>
            <w:r w:rsidRPr="001147FD">
              <w:rPr>
                <w:sz w:val="16"/>
                <w:szCs w:val="16"/>
              </w:rPr>
              <w:t xml:space="preserve">Free text </w:t>
            </w:r>
          </w:p>
          <w:p w:rsidRPr="001147FD" w:rsidR="008403B8" w:rsidP="008403B8" w:rsidRDefault="008403B8" w14:paraId="6FF60610" w14:textId="77777777">
            <w:pPr>
              <w:numPr>
                <w:ilvl w:val="0"/>
                <w:numId w:val="31"/>
              </w:numPr>
              <w:tabs>
                <w:tab w:val="left" w:pos="91"/>
              </w:tabs>
              <w:autoSpaceDE w:val="0"/>
              <w:autoSpaceDN w:val="0"/>
              <w:spacing w:before="120"/>
              <w:ind w:left="108" w:hanging="108"/>
              <w:rPr>
                <w:sz w:val="16"/>
                <w:szCs w:val="16"/>
              </w:rPr>
            </w:pPr>
            <w:r w:rsidRPr="001147FD">
              <w:rPr>
                <w:sz w:val="16"/>
                <w:szCs w:val="16"/>
              </w:rPr>
              <w:t>Prescriptive tag name is automatically set by the system</w:t>
            </w:r>
            <w:r w:rsidRPr="001147FD" w:rsidR="00A62047">
              <w:rPr>
                <w:sz w:val="16"/>
                <w:szCs w:val="16"/>
              </w:rPr>
              <w:t xml:space="preserve"> based on reporting period user inputs (see below)</w:t>
            </w:r>
          </w:p>
          <w:p w:rsidRPr="001147FD" w:rsidR="008403B8" w:rsidP="008403B8" w:rsidRDefault="008403B8" w14:paraId="4C537BBD" w14:textId="77777777">
            <w:pPr>
              <w:numPr>
                <w:ilvl w:val="0"/>
                <w:numId w:val="31"/>
              </w:numPr>
              <w:tabs>
                <w:tab w:val="left" w:pos="91"/>
              </w:tabs>
              <w:autoSpaceDE w:val="0"/>
              <w:autoSpaceDN w:val="0"/>
              <w:spacing w:before="120"/>
              <w:ind w:left="108" w:hanging="108"/>
              <w:rPr>
                <w:sz w:val="16"/>
                <w:szCs w:val="16"/>
              </w:rPr>
            </w:pPr>
            <w:r w:rsidRPr="001147FD">
              <w:rPr>
                <w:sz w:val="16"/>
                <w:szCs w:val="16"/>
              </w:rPr>
              <w:t>Must be unique</w:t>
            </w:r>
          </w:p>
        </w:tc>
        <w:tc>
          <w:tcPr>
            <w:tcW w:w="1985" w:type="dxa"/>
          </w:tcPr>
          <w:p w:rsidRPr="001147FD" w:rsidR="008403B8" w:rsidP="00456CA1" w:rsidRDefault="008403B8" w14:paraId="39BED91A" w14:textId="77777777">
            <w:pPr>
              <w:tabs>
                <w:tab w:val="left" w:pos="284"/>
              </w:tabs>
              <w:autoSpaceDE w:val="0"/>
              <w:autoSpaceDN w:val="0"/>
              <w:spacing w:before="120"/>
              <w:jc w:val="center"/>
              <w:rPr>
                <w:color w:val="C00000"/>
                <w:sz w:val="36"/>
                <w:szCs w:val="36"/>
              </w:rPr>
            </w:pPr>
            <w:r w:rsidRPr="001147FD">
              <w:rPr>
                <w:rFonts w:ascii="Webdings" w:hAnsi="Webdings" w:cs="Webdings"/>
                <w:color w:val="C00000"/>
                <w:sz w:val="36"/>
                <w:szCs w:val="36"/>
              </w:rPr>
              <w:t></w:t>
            </w:r>
          </w:p>
        </w:tc>
        <w:tc>
          <w:tcPr>
            <w:tcW w:w="1985" w:type="dxa"/>
          </w:tcPr>
          <w:p w:rsidRPr="001147FD" w:rsidR="008403B8" w:rsidP="00456CA1" w:rsidRDefault="008403B8" w14:paraId="699B934F"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7F7F7F"/>
                <w:sz w:val="36"/>
                <w:szCs w:val="36"/>
              </w:rPr>
              <w:t></w:t>
            </w:r>
          </w:p>
        </w:tc>
      </w:tr>
      <w:tr w:rsidRPr="001147FD" w:rsidR="008403B8" w:rsidTr="00456CA1" w14:paraId="5A64D11B" w14:textId="77777777">
        <w:tc>
          <w:tcPr>
            <w:tcW w:w="2482" w:type="dxa"/>
          </w:tcPr>
          <w:p w:rsidRPr="001147FD" w:rsidR="008403B8" w:rsidP="008403B8" w:rsidRDefault="008403B8" w14:paraId="13597E9D" w14:textId="77777777">
            <w:pPr>
              <w:numPr>
                <w:ilvl w:val="0"/>
                <w:numId w:val="30"/>
              </w:numPr>
              <w:tabs>
                <w:tab w:val="left" w:pos="284"/>
              </w:tabs>
              <w:autoSpaceDE w:val="0"/>
              <w:autoSpaceDN w:val="0"/>
              <w:spacing w:before="120"/>
              <w:ind w:left="318" w:hanging="284"/>
              <w:rPr>
                <w:b/>
                <w:bCs/>
              </w:rPr>
            </w:pPr>
            <w:r w:rsidRPr="001147FD">
              <w:rPr>
                <w:b/>
                <w:bCs/>
              </w:rPr>
              <w:t xml:space="preserve">Description </w:t>
            </w:r>
          </w:p>
        </w:tc>
        <w:tc>
          <w:tcPr>
            <w:tcW w:w="2410" w:type="dxa"/>
          </w:tcPr>
          <w:p w:rsidRPr="001147FD" w:rsidR="008403B8" w:rsidP="008403B8" w:rsidRDefault="008403B8" w14:paraId="6B5B1663" w14:textId="77777777">
            <w:pPr>
              <w:numPr>
                <w:ilvl w:val="0"/>
                <w:numId w:val="31"/>
              </w:numPr>
              <w:tabs>
                <w:tab w:val="left" w:pos="91"/>
              </w:tabs>
              <w:autoSpaceDE w:val="0"/>
              <w:autoSpaceDN w:val="0"/>
              <w:spacing w:before="120"/>
              <w:ind w:left="108" w:hanging="108"/>
              <w:rPr>
                <w:sz w:val="16"/>
                <w:szCs w:val="16"/>
              </w:rPr>
            </w:pPr>
            <w:r w:rsidRPr="001147FD">
              <w:rPr>
                <w:sz w:val="16"/>
                <w:szCs w:val="16"/>
              </w:rPr>
              <w:t>Free text</w:t>
            </w:r>
          </w:p>
        </w:tc>
        <w:tc>
          <w:tcPr>
            <w:tcW w:w="1985" w:type="dxa"/>
          </w:tcPr>
          <w:p w:rsidRPr="001147FD" w:rsidR="008403B8" w:rsidP="00456CA1" w:rsidRDefault="008403B8" w14:paraId="2076CD80" w14:textId="77777777">
            <w:pPr>
              <w:tabs>
                <w:tab w:val="left" w:pos="284"/>
              </w:tabs>
              <w:autoSpaceDE w:val="0"/>
              <w:autoSpaceDN w:val="0"/>
              <w:spacing w:before="120"/>
              <w:jc w:val="center"/>
              <w:rPr>
                <w:b/>
                <w:bCs/>
                <w:color w:val="C00000"/>
                <w:sz w:val="36"/>
                <w:szCs w:val="36"/>
              </w:rPr>
            </w:pPr>
            <w:r w:rsidRPr="001147FD">
              <w:rPr>
                <w:rFonts w:ascii="Webdings" w:hAnsi="Webdings" w:cs="Webdings"/>
                <w:color w:val="C00000"/>
                <w:sz w:val="36"/>
                <w:szCs w:val="36"/>
              </w:rPr>
              <w:t></w:t>
            </w:r>
          </w:p>
        </w:tc>
        <w:tc>
          <w:tcPr>
            <w:tcW w:w="1985" w:type="dxa"/>
          </w:tcPr>
          <w:p w:rsidRPr="001147FD" w:rsidR="008403B8" w:rsidP="00456CA1" w:rsidRDefault="008403B8" w14:paraId="08B672F5"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055F3C17" w14:textId="77777777">
        <w:tc>
          <w:tcPr>
            <w:tcW w:w="2482" w:type="dxa"/>
          </w:tcPr>
          <w:p w:rsidRPr="001147FD" w:rsidR="008403B8" w:rsidP="008403B8" w:rsidRDefault="008403B8" w14:paraId="68B6EA2C" w14:textId="77777777">
            <w:pPr>
              <w:numPr>
                <w:ilvl w:val="0"/>
                <w:numId w:val="30"/>
              </w:numPr>
              <w:tabs>
                <w:tab w:val="left" w:pos="284"/>
              </w:tabs>
              <w:autoSpaceDE w:val="0"/>
              <w:autoSpaceDN w:val="0"/>
              <w:spacing w:before="120"/>
              <w:ind w:left="318" w:hanging="284"/>
              <w:rPr>
                <w:b/>
                <w:bCs/>
              </w:rPr>
            </w:pPr>
            <w:r w:rsidRPr="001147FD">
              <w:rPr>
                <w:b/>
                <w:bCs/>
              </w:rPr>
              <w:t xml:space="preserve">Available for filter </w:t>
            </w:r>
          </w:p>
        </w:tc>
        <w:tc>
          <w:tcPr>
            <w:tcW w:w="2410" w:type="dxa"/>
          </w:tcPr>
          <w:p w:rsidRPr="001147FD" w:rsidR="008403B8" w:rsidP="008403B8" w:rsidRDefault="008403B8" w14:paraId="4C42935E" w14:textId="77777777">
            <w:pPr>
              <w:numPr>
                <w:ilvl w:val="0"/>
                <w:numId w:val="31"/>
              </w:numPr>
              <w:tabs>
                <w:tab w:val="left" w:pos="91"/>
              </w:tabs>
              <w:autoSpaceDE w:val="0"/>
              <w:autoSpaceDN w:val="0"/>
              <w:spacing w:before="120"/>
              <w:ind w:left="108" w:hanging="108"/>
              <w:rPr>
                <w:sz w:val="16"/>
                <w:szCs w:val="16"/>
              </w:rPr>
            </w:pPr>
            <w:r w:rsidRPr="001147FD">
              <w:rPr>
                <w:sz w:val="16"/>
                <w:szCs w:val="16"/>
              </w:rPr>
              <w:t>Tick box</w:t>
            </w:r>
          </w:p>
        </w:tc>
        <w:tc>
          <w:tcPr>
            <w:tcW w:w="1985" w:type="dxa"/>
          </w:tcPr>
          <w:p w:rsidRPr="001147FD" w:rsidR="008403B8" w:rsidP="00456CA1" w:rsidRDefault="008403B8" w14:paraId="311C60E1" w14:textId="77777777">
            <w:pPr>
              <w:tabs>
                <w:tab w:val="left" w:pos="284"/>
              </w:tabs>
              <w:autoSpaceDE w:val="0"/>
              <w:autoSpaceDN w:val="0"/>
              <w:spacing w:before="120"/>
              <w:jc w:val="center"/>
              <w:rPr>
                <w:b/>
                <w:bCs/>
                <w:color w:val="C00000"/>
                <w:sz w:val="36"/>
                <w:szCs w:val="36"/>
              </w:rPr>
            </w:pPr>
            <w:r w:rsidRPr="001147FD">
              <w:rPr>
                <w:rFonts w:ascii="Webdings" w:hAnsi="Webdings" w:cs="Webdings"/>
                <w:color w:val="C00000"/>
                <w:sz w:val="36"/>
                <w:szCs w:val="36"/>
              </w:rPr>
              <w:t></w:t>
            </w:r>
          </w:p>
        </w:tc>
        <w:tc>
          <w:tcPr>
            <w:tcW w:w="1985" w:type="dxa"/>
          </w:tcPr>
          <w:p w:rsidRPr="001147FD" w:rsidR="008403B8" w:rsidP="00456CA1" w:rsidRDefault="008403B8" w14:paraId="28BD6883"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2B1E6EDA" w14:textId="77777777">
        <w:tc>
          <w:tcPr>
            <w:tcW w:w="2482" w:type="dxa"/>
          </w:tcPr>
          <w:p w:rsidRPr="001147FD" w:rsidR="008403B8" w:rsidP="008403B8" w:rsidRDefault="008403B8" w14:paraId="3190F14F" w14:textId="77777777">
            <w:pPr>
              <w:keepNext/>
              <w:numPr>
                <w:ilvl w:val="0"/>
                <w:numId w:val="30"/>
              </w:numPr>
              <w:tabs>
                <w:tab w:val="left" w:pos="284"/>
                <w:tab w:val="num" w:pos="318"/>
              </w:tabs>
              <w:autoSpaceDE w:val="0"/>
              <w:autoSpaceDN w:val="0"/>
              <w:spacing w:before="120"/>
              <w:ind w:left="317" w:hanging="283"/>
              <w:rPr>
                <w:b/>
                <w:bCs/>
              </w:rPr>
            </w:pPr>
            <w:r w:rsidRPr="001147FD">
              <w:rPr>
                <w:b/>
                <w:bCs/>
              </w:rPr>
              <w:t>Archive</w:t>
            </w:r>
          </w:p>
        </w:tc>
        <w:tc>
          <w:tcPr>
            <w:tcW w:w="2410" w:type="dxa"/>
          </w:tcPr>
          <w:p w:rsidRPr="001147FD" w:rsidR="008403B8" w:rsidP="00456CA1" w:rsidRDefault="008403B8" w14:paraId="20862AF5" w14:textId="77777777">
            <w:pPr>
              <w:tabs>
                <w:tab w:val="left" w:pos="91"/>
              </w:tabs>
              <w:autoSpaceDE w:val="0"/>
              <w:autoSpaceDN w:val="0"/>
              <w:spacing w:before="120"/>
              <w:rPr>
                <w:sz w:val="16"/>
                <w:szCs w:val="16"/>
              </w:rPr>
            </w:pPr>
            <w:r w:rsidRPr="001147FD">
              <w:rPr>
                <w:sz w:val="16"/>
                <w:szCs w:val="16"/>
              </w:rPr>
              <w:t>- Tick box</w:t>
            </w:r>
          </w:p>
          <w:p w:rsidRPr="001147FD" w:rsidR="008403B8" w:rsidP="00456CA1" w:rsidRDefault="008403B8" w14:paraId="562AC8E0" w14:textId="77777777">
            <w:pPr>
              <w:tabs>
                <w:tab w:val="left" w:pos="91"/>
              </w:tabs>
              <w:autoSpaceDE w:val="0"/>
              <w:autoSpaceDN w:val="0"/>
              <w:spacing w:before="120"/>
              <w:rPr>
                <w:sz w:val="16"/>
                <w:szCs w:val="16"/>
              </w:rPr>
            </w:pPr>
            <w:r w:rsidRPr="001147FD">
              <w:rPr>
                <w:sz w:val="16"/>
                <w:szCs w:val="16"/>
              </w:rPr>
              <w:t>- Not available at creation, only at modify stage</w:t>
            </w:r>
          </w:p>
        </w:tc>
        <w:tc>
          <w:tcPr>
            <w:tcW w:w="1985" w:type="dxa"/>
          </w:tcPr>
          <w:p w:rsidRPr="001147FD" w:rsidR="008403B8" w:rsidP="00456CA1" w:rsidRDefault="008403B8" w14:paraId="42692B57" w14:textId="77777777">
            <w:pPr>
              <w:tabs>
                <w:tab w:val="left" w:pos="284"/>
              </w:tabs>
              <w:autoSpaceDE w:val="0"/>
              <w:autoSpaceDN w:val="0"/>
              <w:spacing w:before="120"/>
              <w:jc w:val="center"/>
              <w:rPr>
                <w:b/>
                <w:bCs/>
                <w:color w:val="C00000"/>
              </w:rPr>
            </w:pPr>
            <w:r w:rsidRPr="001147FD">
              <w:rPr>
                <w:rFonts w:ascii="Webdings" w:hAnsi="Webdings" w:cs="Webdings"/>
                <w:color w:val="7F7F7F"/>
                <w:sz w:val="36"/>
                <w:szCs w:val="36"/>
              </w:rPr>
              <w:t></w:t>
            </w:r>
            <w:r w:rsidRPr="001147FD">
              <w:rPr>
                <w:sz w:val="36"/>
                <w:szCs w:val="36"/>
              </w:rPr>
              <w:t>/</w:t>
            </w:r>
            <w:r w:rsidRPr="001147FD">
              <w:rPr>
                <w:rFonts w:ascii="Webdings" w:hAnsi="Webdings" w:cs="Webdings"/>
                <w:color w:val="C00000"/>
                <w:sz w:val="36"/>
                <w:szCs w:val="36"/>
              </w:rPr>
              <w:t></w:t>
            </w:r>
          </w:p>
        </w:tc>
        <w:tc>
          <w:tcPr>
            <w:tcW w:w="1985" w:type="dxa"/>
          </w:tcPr>
          <w:p w:rsidRPr="001147FD" w:rsidR="008403B8" w:rsidP="00456CA1" w:rsidRDefault="008403B8" w14:paraId="57B08D02" w14:textId="77777777">
            <w:pPr>
              <w:tabs>
                <w:tab w:val="left" w:pos="284"/>
              </w:tabs>
              <w:autoSpaceDE w:val="0"/>
              <w:autoSpaceDN w:val="0"/>
              <w:spacing w:before="120"/>
              <w:jc w:val="center"/>
              <w:rPr>
                <w:color w:val="C00000"/>
              </w:rPr>
            </w:pPr>
            <w:r w:rsidRPr="001147FD">
              <w:rPr>
                <w:rFonts w:ascii="Webdings" w:hAnsi="Webdings" w:cs="Webdings"/>
                <w:color w:val="7F7F7F"/>
                <w:sz w:val="36"/>
                <w:szCs w:val="36"/>
              </w:rPr>
              <w:t></w:t>
            </w:r>
            <w:r w:rsidRPr="001147FD">
              <w:rPr>
                <w:sz w:val="36"/>
                <w:szCs w:val="36"/>
              </w:rPr>
              <w:t>/</w:t>
            </w:r>
            <w:r w:rsidRPr="001147FD">
              <w:rPr>
                <w:rFonts w:ascii="Webdings" w:hAnsi="Webdings" w:cs="Webdings"/>
                <w:color w:val="C00000"/>
                <w:sz w:val="36"/>
                <w:szCs w:val="36"/>
              </w:rPr>
              <w:t></w:t>
            </w:r>
          </w:p>
        </w:tc>
      </w:tr>
      <w:tr w:rsidRPr="001147FD" w:rsidR="008403B8" w:rsidTr="00456CA1" w14:paraId="564E4CEA" w14:textId="77777777">
        <w:tc>
          <w:tcPr>
            <w:tcW w:w="2482" w:type="dxa"/>
          </w:tcPr>
          <w:p w:rsidRPr="001147FD" w:rsidR="008403B8" w:rsidP="008403B8" w:rsidRDefault="008403B8" w14:paraId="498F74F7" w14:textId="77777777">
            <w:pPr>
              <w:numPr>
                <w:ilvl w:val="0"/>
                <w:numId w:val="30"/>
              </w:numPr>
              <w:tabs>
                <w:tab w:val="left" w:pos="284"/>
              </w:tabs>
              <w:autoSpaceDE w:val="0"/>
              <w:autoSpaceDN w:val="0"/>
              <w:spacing w:before="120"/>
              <w:ind w:left="0" w:firstLine="0"/>
              <w:rPr>
                <w:b/>
                <w:bCs/>
              </w:rPr>
            </w:pPr>
            <w:r w:rsidRPr="001147FD">
              <w:rPr>
                <w:b/>
                <w:bCs/>
              </w:rPr>
              <w:t>Reporting period   type</w:t>
            </w:r>
          </w:p>
        </w:tc>
        <w:tc>
          <w:tcPr>
            <w:tcW w:w="2410" w:type="dxa"/>
          </w:tcPr>
          <w:p w:rsidRPr="001147FD" w:rsidR="008403B8" w:rsidP="008403B8" w:rsidRDefault="008403B8" w14:paraId="1F87046B" w14:textId="77777777">
            <w:pPr>
              <w:numPr>
                <w:ilvl w:val="0"/>
                <w:numId w:val="31"/>
              </w:numPr>
              <w:tabs>
                <w:tab w:val="left" w:pos="91"/>
              </w:tabs>
              <w:autoSpaceDE w:val="0"/>
              <w:autoSpaceDN w:val="0"/>
              <w:spacing w:before="120"/>
              <w:ind w:left="108" w:hanging="108"/>
              <w:rPr>
                <w:sz w:val="16"/>
                <w:szCs w:val="16"/>
              </w:rPr>
            </w:pPr>
            <w:r w:rsidRPr="001147FD">
              <w:rPr>
                <w:sz w:val="16"/>
                <w:szCs w:val="16"/>
              </w:rPr>
              <w:t>Drop down feature</w:t>
            </w:r>
          </w:p>
          <w:p w:rsidRPr="001147FD" w:rsidR="008403B8" w:rsidP="008403B8" w:rsidRDefault="008403B8" w14:paraId="19C14ACD" w14:textId="77777777">
            <w:pPr>
              <w:numPr>
                <w:ilvl w:val="0"/>
                <w:numId w:val="31"/>
              </w:numPr>
              <w:tabs>
                <w:tab w:val="left" w:pos="91"/>
              </w:tabs>
              <w:autoSpaceDE w:val="0"/>
              <w:autoSpaceDN w:val="0"/>
              <w:spacing w:before="120"/>
              <w:ind w:left="108" w:hanging="108"/>
              <w:rPr>
                <w:sz w:val="16"/>
                <w:szCs w:val="16"/>
              </w:rPr>
            </w:pPr>
            <w:r w:rsidRPr="001147FD">
              <w:rPr>
                <w:sz w:val="16"/>
                <w:szCs w:val="16"/>
              </w:rPr>
              <w:t>Selection deploys a secondary drop-down to select individual time periods (e.g. M1, Q1 etc.)</w:t>
            </w:r>
          </w:p>
        </w:tc>
        <w:tc>
          <w:tcPr>
            <w:tcW w:w="1985" w:type="dxa"/>
          </w:tcPr>
          <w:p w:rsidRPr="001147FD" w:rsidR="008403B8" w:rsidP="00456CA1" w:rsidRDefault="008403B8" w14:paraId="275F4A5B" w14:textId="77777777">
            <w:pPr>
              <w:tabs>
                <w:tab w:val="left" w:pos="284"/>
              </w:tabs>
              <w:autoSpaceDE w:val="0"/>
              <w:autoSpaceDN w:val="0"/>
              <w:spacing w:before="120"/>
              <w:jc w:val="center"/>
              <w:rPr>
                <w:b/>
                <w:bCs/>
                <w:color w:val="C00000"/>
                <w:sz w:val="36"/>
                <w:szCs w:val="36"/>
              </w:rPr>
            </w:pPr>
            <w:r w:rsidRPr="001147FD">
              <w:rPr>
                <w:rFonts w:ascii="Webdings" w:hAnsi="Webdings" w:cs="Webdings"/>
                <w:color w:val="7F7F7F"/>
                <w:sz w:val="36"/>
                <w:szCs w:val="36"/>
              </w:rPr>
              <w:t></w:t>
            </w:r>
          </w:p>
        </w:tc>
        <w:tc>
          <w:tcPr>
            <w:tcW w:w="1985" w:type="dxa"/>
          </w:tcPr>
          <w:p w:rsidRPr="001147FD" w:rsidR="008403B8" w:rsidP="00456CA1" w:rsidRDefault="008403B8" w14:paraId="0DB43B29" w14:textId="77777777">
            <w:pPr>
              <w:tabs>
                <w:tab w:val="left" w:pos="284"/>
              </w:tabs>
              <w:autoSpaceDE w:val="0"/>
              <w:autoSpaceDN w:val="0"/>
              <w:spacing w:before="120"/>
              <w:jc w:val="center"/>
              <w:rPr>
                <w:color w:val="C00000"/>
              </w:rPr>
            </w:pPr>
            <w:r w:rsidRPr="001147FD">
              <w:rPr>
                <w:rFonts w:ascii="Webdings" w:hAnsi="Webdings" w:cs="Webdings"/>
                <w:color w:val="C00000"/>
                <w:sz w:val="36"/>
                <w:szCs w:val="36"/>
              </w:rPr>
              <w:t></w:t>
            </w:r>
          </w:p>
        </w:tc>
      </w:tr>
      <w:tr w:rsidRPr="001147FD" w:rsidR="008403B8" w:rsidTr="00456CA1" w14:paraId="4F5F2308" w14:textId="77777777">
        <w:tc>
          <w:tcPr>
            <w:tcW w:w="2482" w:type="dxa"/>
          </w:tcPr>
          <w:p w:rsidRPr="001147FD" w:rsidR="008403B8" w:rsidDel="00F03ACE" w:rsidP="008403B8" w:rsidRDefault="008403B8" w14:paraId="14E98F9E" w14:textId="77777777">
            <w:pPr>
              <w:numPr>
                <w:ilvl w:val="0"/>
                <w:numId w:val="30"/>
              </w:numPr>
              <w:tabs>
                <w:tab w:val="left" w:pos="284"/>
              </w:tabs>
              <w:autoSpaceDE w:val="0"/>
              <w:autoSpaceDN w:val="0"/>
              <w:spacing w:before="120"/>
              <w:ind w:left="0" w:firstLine="0"/>
              <w:rPr>
                <w:b/>
                <w:bCs/>
              </w:rPr>
            </w:pPr>
            <w:r w:rsidRPr="001147FD">
              <w:rPr>
                <w:b/>
                <w:bCs/>
              </w:rPr>
              <w:t>Start date</w:t>
            </w:r>
          </w:p>
        </w:tc>
        <w:tc>
          <w:tcPr>
            <w:tcW w:w="2410" w:type="dxa"/>
          </w:tcPr>
          <w:p w:rsidRPr="001147FD" w:rsidR="008403B8" w:rsidDel="00F03ACE" w:rsidP="008403B8" w:rsidRDefault="008403B8" w14:paraId="5F37555F" w14:textId="77777777">
            <w:pPr>
              <w:numPr>
                <w:ilvl w:val="0"/>
                <w:numId w:val="31"/>
              </w:numPr>
              <w:tabs>
                <w:tab w:val="left" w:pos="91"/>
              </w:tabs>
              <w:autoSpaceDE w:val="0"/>
              <w:autoSpaceDN w:val="0"/>
              <w:spacing w:before="120"/>
              <w:ind w:left="108" w:hanging="108"/>
              <w:rPr>
                <w:sz w:val="16"/>
                <w:szCs w:val="16"/>
              </w:rPr>
            </w:pPr>
            <w:r w:rsidRPr="001147FD">
              <w:rPr>
                <w:sz w:val="16"/>
                <w:szCs w:val="16"/>
              </w:rPr>
              <w:t>Date feature</w:t>
            </w:r>
          </w:p>
        </w:tc>
        <w:tc>
          <w:tcPr>
            <w:tcW w:w="1985" w:type="dxa"/>
          </w:tcPr>
          <w:p w:rsidRPr="001147FD" w:rsidR="008403B8" w:rsidP="00456CA1" w:rsidRDefault="008403B8" w14:paraId="68D30775" w14:textId="77777777">
            <w:pPr>
              <w:tabs>
                <w:tab w:val="left" w:pos="284"/>
              </w:tabs>
              <w:autoSpaceDE w:val="0"/>
              <w:autoSpaceDN w:val="0"/>
              <w:spacing w:before="120"/>
              <w:jc w:val="center"/>
              <w:rPr>
                <w:rFonts w:ascii="Webdings" w:hAnsi="Webdings" w:cs="Webdings"/>
                <w:color w:val="7F7F7F"/>
                <w:sz w:val="36"/>
                <w:szCs w:val="36"/>
              </w:rPr>
            </w:pPr>
            <w:r w:rsidRPr="001147FD">
              <w:rPr>
                <w:rFonts w:ascii="Webdings" w:hAnsi="Webdings" w:cs="Webdings"/>
                <w:color w:val="7F7F7F"/>
                <w:sz w:val="36"/>
                <w:szCs w:val="36"/>
              </w:rPr>
              <w:t></w:t>
            </w:r>
          </w:p>
        </w:tc>
        <w:tc>
          <w:tcPr>
            <w:tcW w:w="1985" w:type="dxa"/>
          </w:tcPr>
          <w:p w:rsidRPr="001147FD" w:rsidR="008403B8" w:rsidP="00456CA1" w:rsidRDefault="008403B8" w14:paraId="02D20D91"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2341A682" w14:textId="77777777">
        <w:tc>
          <w:tcPr>
            <w:tcW w:w="2482" w:type="dxa"/>
          </w:tcPr>
          <w:p w:rsidRPr="001147FD" w:rsidR="008403B8" w:rsidDel="00F03ACE" w:rsidP="008403B8" w:rsidRDefault="008403B8" w14:paraId="0FCFBBF5" w14:textId="77777777">
            <w:pPr>
              <w:numPr>
                <w:ilvl w:val="0"/>
                <w:numId w:val="30"/>
              </w:numPr>
              <w:tabs>
                <w:tab w:val="left" w:pos="284"/>
              </w:tabs>
              <w:autoSpaceDE w:val="0"/>
              <w:autoSpaceDN w:val="0"/>
              <w:spacing w:before="120"/>
              <w:ind w:left="0" w:firstLine="0"/>
              <w:rPr>
                <w:b/>
                <w:bCs/>
              </w:rPr>
            </w:pPr>
            <w:r w:rsidRPr="001147FD">
              <w:rPr>
                <w:b/>
                <w:bCs/>
              </w:rPr>
              <w:t>End date</w:t>
            </w:r>
          </w:p>
        </w:tc>
        <w:tc>
          <w:tcPr>
            <w:tcW w:w="2410" w:type="dxa"/>
          </w:tcPr>
          <w:p w:rsidRPr="001147FD" w:rsidR="008403B8" w:rsidDel="00F03ACE" w:rsidP="008403B8" w:rsidRDefault="008403B8" w14:paraId="2F6A6C83" w14:textId="77777777">
            <w:pPr>
              <w:numPr>
                <w:ilvl w:val="0"/>
                <w:numId w:val="31"/>
              </w:numPr>
              <w:tabs>
                <w:tab w:val="left" w:pos="91"/>
              </w:tabs>
              <w:autoSpaceDE w:val="0"/>
              <w:autoSpaceDN w:val="0"/>
              <w:spacing w:before="120"/>
              <w:ind w:left="108" w:hanging="108"/>
              <w:rPr>
                <w:sz w:val="16"/>
                <w:szCs w:val="16"/>
              </w:rPr>
            </w:pPr>
            <w:r w:rsidRPr="001147FD">
              <w:rPr>
                <w:sz w:val="16"/>
                <w:szCs w:val="16"/>
              </w:rPr>
              <w:t>Date feature</w:t>
            </w:r>
          </w:p>
        </w:tc>
        <w:tc>
          <w:tcPr>
            <w:tcW w:w="1985" w:type="dxa"/>
          </w:tcPr>
          <w:p w:rsidRPr="001147FD" w:rsidR="008403B8" w:rsidP="00456CA1" w:rsidRDefault="008403B8" w14:paraId="20D1B482" w14:textId="77777777">
            <w:pPr>
              <w:tabs>
                <w:tab w:val="left" w:pos="284"/>
              </w:tabs>
              <w:autoSpaceDE w:val="0"/>
              <w:autoSpaceDN w:val="0"/>
              <w:spacing w:before="120"/>
              <w:jc w:val="center"/>
              <w:rPr>
                <w:rFonts w:ascii="Webdings" w:hAnsi="Webdings" w:cs="Webdings"/>
                <w:color w:val="7F7F7F"/>
                <w:sz w:val="36"/>
                <w:szCs w:val="36"/>
              </w:rPr>
            </w:pPr>
            <w:r w:rsidRPr="001147FD">
              <w:rPr>
                <w:rFonts w:ascii="Webdings" w:hAnsi="Webdings" w:cs="Webdings"/>
                <w:color w:val="7F7F7F"/>
                <w:sz w:val="36"/>
                <w:szCs w:val="36"/>
              </w:rPr>
              <w:t></w:t>
            </w:r>
          </w:p>
        </w:tc>
        <w:tc>
          <w:tcPr>
            <w:tcW w:w="1985" w:type="dxa"/>
          </w:tcPr>
          <w:p w:rsidRPr="001147FD" w:rsidR="008403B8" w:rsidP="00456CA1" w:rsidRDefault="008403B8" w14:paraId="2806ADAE"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285BD36E" w14:textId="77777777">
        <w:tc>
          <w:tcPr>
            <w:tcW w:w="2482" w:type="dxa"/>
          </w:tcPr>
          <w:p w:rsidRPr="001147FD" w:rsidR="008403B8" w:rsidDel="00F03ACE" w:rsidP="008403B8" w:rsidRDefault="008403B8" w14:paraId="289D88D8" w14:textId="77777777">
            <w:pPr>
              <w:numPr>
                <w:ilvl w:val="0"/>
                <w:numId w:val="30"/>
              </w:numPr>
              <w:tabs>
                <w:tab w:val="left" w:pos="284"/>
              </w:tabs>
              <w:autoSpaceDE w:val="0"/>
              <w:autoSpaceDN w:val="0"/>
              <w:spacing w:before="120"/>
              <w:ind w:left="0" w:firstLine="0"/>
              <w:rPr>
                <w:b/>
                <w:bCs/>
              </w:rPr>
            </w:pPr>
            <w:r w:rsidRPr="001147FD">
              <w:rPr>
                <w:b/>
                <w:bCs/>
              </w:rPr>
              <w:t>Year</w:t>
            </w:r>
          </w:p>
        </w:tc>
        <w:tc>
          <w:tcPr>
            <w:tcW w:w="2410" w:type="dxa"/>
          </w:tcPr>
          <w:p w:rsidRPr="001147FD" w:rsidR="008403B8" w:rsidDel="00F03ACE" w:rsidP="008403B8" w:rsidRDefault="008403B8" w14:paraId="3E97821D" w14:textId="77777777">
            <w:pPr>
              <w:numPr>
                <w:ilvl w:val="0"/>
                <w:numId w:val="31"/>
              </w:numPr>
              <w:tabs>
                <w:tab w:val="left" w:pos="91"/>
              </w:tabs>
              <w:autoSpaceDE w:val="0"/>
              <w:autoSpaceDN w:val="0"/>
              <w:spacing w:before="120"/>
              <w:ind w:left="108" w:hanging="108"/>
              <w:rPr>
                <w:sz w:val="16"/>
                <w:szCs w:val="16"/>
              </w:rPr>
            </w:pPr>
            <w:r w:rsidRPr="001147FD">
              <w:rPr>
                <w:sz w:val="16"/>
                <w:szCs w:val="16"/>
              </w:rPr>
              <w:t>Incremental counter with 2 digit year denominations from ‘10’ (2010) to ’99’ (2099)</w:t>
            </w:r>
          </w:p>
        </w:tc>
        <w:tc>
          <w:tcPr>
            <w:tcW w:w="1985" w:type="dxa"/>
          </w:tcPr>
          <w:p w:rsidRPr="001147FD" w:rsidR="008403B8" w:rsidP="00456CA1" w:rsidRDefault="008403B8" w14:paraId="55675C7D" w14:textId="77777777">
            <w:pPr>
              <w:tabs>
                <w:tab w:val="left" w:pos="284"/>
              </w:tabs>
              <w:autoSpaceDE w:val="0"/>
              <w:autoSpaceDN w:val="0"/>
              <w:spacing w:before="120"/>
              <w:jc w:val="center"/>
              <w:rPr>
                <w:rFonts w:ascii="Webdings" w:hAnsi="Webdings" w:cs="Webdings"/>
                <w:color w:val="7F7F7F"/>
                <w:sz w:val="36"/>
                <w:szCs w:val="36"/>
              </w:rPr>
            </w:pPr>
            <w:r w:rsidRPr="001147FD">
              <w:rPr>
                <w:rFonts w:ascii="Webdings" w:hAnsi="Webdings" w:cs="Webdings"/>
                <w:color w:val="7F7F7F"/>
                <w:sz w:val="36"/>
                <w:szCs w:val="36"/>
              </w:rPr>
              <w:t></w:t>
            </w:r>
          </w:p>
        </w:tc>
        <w:tc>
          <w:tcPr>
            <w:tcW w:w="1985" w:type="dxa"/>
          </w:tcPr>
          <w:p w:rsidRPr="001147FD" w:rsidR="008403B8" w:rsidP="00456CA1" w:rsidRDefault="008403B8" w14:paraId="79540BF6" w14:textId="77777777">
            <w:pPr>
              <w:tabs>
                <w:tab w:val="left" w:pos="284"/>
              </w:tabs>
              <w:autoSpaceDE w:val="0"/>
              <w:autoSpaceDN w:val="0"/>
              <w:spacing w:before="120"/>
              <w:jc w:val="center"/>
              <w:rPr>
                <w:rFonts w:ascii="Webdings" w:hAnsi="Webdings" w:cs="Webdings"/>
                <w:color w:val="C00000"/>
                <w:sz w:val="36"/>
                <w:szCs w:val="36"/>
              </w:rPr>
            </w:pPr>
            <w:r w:rsidRPr="001147FD">
              <w:rPr>
                <w:rFonts w:ascii="Webdings" w:hAnsi="Webdings" w:cs="Webdings"/>
                <w:color w:val="C00000"/>
                <w:sz w:val="36"/>
                <w:szCs w:val="36"/>
              </w:rPr>
              <w:t></w:t>
            </w:r>
          </w:p>
        </w:tc>
      </w:tr>
      <w:tr w:rsidRPr="001147FD" w:rsidR="008403B8" w:rsidTr="00456CA1" w14:paraId="6EF7CD13" w14:textId="77777777">
        <w:trPr>
          <w:trHeight w:val="579"/>
        </w:trPr>
        <w:tc>
          <w:tcPr>
            <w:tcW w:w="4892" w:type="dxa"/>
            <w:gridSpan w:val="2"/>
            <w:shd w:val="clear" w:color="auto" w:fill="BFBFBF"/>
          </w:tcPr>
          <w:p w:rsidRPr="001147FD" w:rsidR="008403B8" w:rsidP="00456CA1" w:rsidRDefault="008403B8" w14:paraId="65CAEE90" w14:textId="77777777">
            <w:pPr>
              <w:autoSpaceDE w:val="0"/>
              <w:autoSpaceDN w:val="0"/>
              <w:spacing w:before="120"/>
              <w:rPr>
                <w:b/>
                <w:bCs/>
              </w:rPr>
            </w:pPr>
            <w:r w:rsidRPr="001147FD">
              <w:rPr>
                <w:b/>
                <w:bCs/>
              </w:rPr>
              <w:t>Key outputs</w:t>
            </w:r>
          </w:p>
        </w:tc>
        <w:tc>
          <w:tcPr>
            <w:tcW w:w="1985" w:type="dxa"/>
            <w:shd w:val="clear" w:color="auto" w:fill="BFBFBF"/>
          </w:tcPr>
          <w:p w:rsidRPr="001147FD" w:rsidR="008403B8" w:rsidP="00456CA1" w:rsidRDefault="008403B8" w14:paraId="352EEEB8" w14:textId="77777777">
            <w:pPr>
              <w:autoSpaceDE w:val="0"/>
              <w:autoSpaceDN w:val="0"/>
              <w:spacing w:before="120"/>
              <w:rPr>
                <w:b/>
                <w:bCs/>
              </w:rPr>
            </w:pPr>
            <w:r w:rsidRPr="001147FD">
              <w:rPr>
                <w:b/>
                <w:bCs/>
              </w:rPr>
              <w:t xml:space="preserve">Tag </w:t>
            </w:r>
            <w:r w:rsidRPr="001147FD">
              <w:t>(</w:t>
            </w:r>
            <w:r w:rsidRPr="001147FD">
              <w:rPr>
                <w:sz w:val="18"/>
                <w:szCs w:val="18"/>
              </w:rPr>
              <w:t>available for use &amp; archiving)</w:t>
            </w:r>
          </w:p>
        </w:tc>
        <w:tc>
          <w:tcPr>
            <w:tcW w:w="1985" w:type="dxa"/>
            <w:shd w:val="clear" w:color="auto" w:fill="BFBFBF"/>
          </w:tcPr>
          <w:p w:rsidRPr="001147FD" w:rsidR="008403B8" w:rsidDel="00F03ACE" w:rsidP="00456CA1" w:rsidRDefault="008403B8" w14:paraId="6488CB9A" w14:textId="77777777">
            <w:pPr>
              <w:autoSpaceDE w:val="0"/>
              <w:autoSpaceDN w:val="0"/>
              <w:spacing w:before="120"/>
              <w:rPr>
                <w:b/>
                <w:bCs/>
              </w:rPr>
            </w:pPr>
            <w:r w:rsidRPr="001147FD">
              <w:rPr>
                <w:b/>
                <w:bCs/>
              </w:rPr>
              <w:t xml:space="preserve">Tag </w:t>
            </w:r>
            <w:r w:rsidRPr="001147FD">
              <w:t>(</w:t>
            </w:r>
            <w:r w:rsidRPr="001147FD">
              <w:rPr>
                <w:sz w:val="18"/>
                <w:szCs w:val="18"/>
              </w:rPr>
              <w:t>available for use &amp; archiving)</w:t>
            </w:r>
          </w:p>
        </w:tc>
      </w:tr>
    </w:tbl>
    <w:p w:rsidRPr="001147FD" w:rsidR="008403B8" w:rsidP="008403B8" w:rsidRDefault="008403B8" w14:paraId="338354F4" w14:textId="77777777">
      <w:pPr>
        <w:autoSpaceDE w:val="0"/>
        <w:autoSpaceDN w:val="0"/>
        <w:spacing w:before="120"/>
        <w:ind w:left="1418"/>
      </w:pPr>
    </w:p>
    <w:p w:rsidRPr="001147FD" w:rsidR="008403B8" w:rsidP="00CF7D6A" w:rsidRDefault="008403B8" w14:paraId="505EE2A4" w14:textId="77777777">
      <w:pPr>
        <w:pStyle w:val="Heading2"/>
        <w:spacing w:before="0"/>
        <w:ind w:hanging="3420"/>
      </w:pPr>
      <w:r w:rsidRPr="001147FD">
        <w:br w:type="page"/>
      </w:r>
      <w:bookmarkStart w:name="_Toc367719211" w:id="918"/>
      <w:bookmarkStart w:name="_Toc58474632" w:id="919"/>
      <w:bookmarkStart w:name="_Toc58481303" w:id="920"/>
      <w:bookmarkStart w:name="_Toc114825640" w:id="921"/>
      <w:r w:rsidRPr="001147FD">
        <w:lastRenderedPageBreak/>
        <w:t>1</w:t>
      </w:r>
      <w:r w:rsidRPr="001147FD" w:rsidR="00457CBE">
        <w:t>3</w:t>
      </w:r>
      <w:r w:rsidRPr="001147FD">
        <w:t>.3 Step by step approach: use cases</w:t>
      </w:r>
      <w:bookmarkEnd w:id="918"/>
      <w:bookmarkEnd w:id="919"/>
      <w:bookmarkEnd w:id="920"/>
      <w:bookmarkEnd w:id="921"/>
    </w:p>
    <w:p w:rsidRPr="001147FD" w:rsidR="008403B8" w:rsidP="008403B8" w:rsidRDefault="008403B8" w14:paraId="63298AC9" w14:textId="77777777">
      <w:pPr>
        <w:pStyle w:val="BodyText"/>
        <w:ind w:left="0"/>
      </w:pPr>
      <w:r w:rsidRPr="001147FD">
        <w:t xml:space="preserve">This section outlines a step by step approach for the following seven use cases:   </w:t>
      </w:r>
    </w:p>
    <w:p w:rsidRPr="001147FD" w:rsidR="008403B8" w:rsidP="008403B8" w:rsidRDefault="008403B8" w14:paraId="4BBE3FB9" w14:textId="77777777">
      <w:pPr>
        <w:pStyle w:val="ListParagraph"/>
        <w:ind w:left="0"/>
        <w:rPr>
          <w:b/>
          <w:bCs/>
        </w:rPr>
      </w:pPr>
      <w:r w:rsidRPr="001147FD">
        <w:rPr>
          <w:b/>
          <w:bCs/>
        </w:rPr>
        <w:t>1</w:t>
      </w:r>
      <w:r w:rsidRPr="001147FD" w:rsidR="00457CBE">
        <w:rPr>
          <w:b/>
          <w:bCs/>
        </w:rPr>
        <w:t>3</w:t>
      </w:r>
      <w:r w:rsidRPr="001147FD">
        <w:rPr>
          <w:b/>
          <w:bCs/>
        </w:rPr>
        <w:t xml:space="preserve">.3.1  </w:t>
      </w:r>
      <w:r w:rsidRPr="001147FD">
        <w:rPr>
          <w:bCs/>
        </w:rPr>
        <w:t>Create a tag</w:t>
      </w:r>
    </w:p>
    <w:p w:rsidRPr="001147FD" w:rsidR="008403B8" w:rsidP="008403B8" w:rsidRDefault="008403B8" w14:paraId="5C9F7BF7" w14:textId="77777777">
      <w:pPr>
        <w:pStyle w:val="ListParagraph"/>
        <w:ind w:left="0"/>
        <w:rPr>
          <w:b/>
          <w:bCs/>
        </w:rPr>
      </w:pPr>
      <w:r w:rsidRPr="001147FD">
        <w:rPr>
          <w:b/>
          <w:bCs/>
        </w:rPr>
        <w:t>1</w:t>
      </w:r>
      <w:r w:rsidRPr="001147FD" w:rsidR="00457CBE">
        <w:rPr>
          <w:b/>
          <w:bCs/>
        </w:rPr>
        <w:t>3</w:t>
      </w:r>
      <w:r w:rsidRPr="001147FD">
        <w:rPr>
          <w:b/>
          <w:bCs/>
        </w:rPr>
        <w:t xml:space="preserve">.3.2  </w:t>
      </w:r>
      <w:r w:rsidRPr="001147FD">
        <w:rPr>
          <w:bCs/>
        </w:rPr>
        <w:t>Modify a tag</w:t>
      </w:r>
    </w:p>
    <w:p w:rsidRPr="001147FD" w:rsidR="008403B8" w:rsidP="008403B8" w:rsidRDefault="008403B8" w14:paraId="6D6391D0" w14:textId="77777777">
      <w:pPr>
        <w:pStyle w:val="ListParagraph"/>
        <w:ind w:left="0"/>
        <w:rPr>
          <w:b/>
          <w:bCs/>
        </w:rPr>
      </w:pPr>
      <w:r w:rsidRPr="001147FD">
        <w:rPr>
          <w:b/>
          <w:bCs/>
        </w:rPr>
        <w:t>1</w:t>
      </w:r>
      <w:r w:rsidRPr="001147FD" w:rsidR="00457CBE">
        <w:rPr>
          <w:b/>
          <w:bCs/>
        </w:rPr>
        <w:t>3</w:t>
      </w:r>
      <w:r w:rsidRPr="001147FD">
        <w:rPr>
          <w:b/>
          <w:bCs/>
        </w:rPr>
        <w:t xml:space="preserve">.3.3  </w:t>
      </w:r>
      <w:r w:rsidRPr="001147FD">
        <w:rPr>
          <w:bCs/>
        </w:rPr>
        <w:t>Delete a tag</w:t>
      </w:r>
    </w:p>
    <w:p w:rsidRPr="001147FD" w:rsidR="008403B8" w:rsidP="008403B8" w:rsidRDefault="008403B8" w14:paraId="1FDDC5A9" w14:textId="77777777">
      <w:pPr>
        <w:pStyle w:val="ListParagraph"/>
        <w:ind w:left="0"/>
        <w:rPr>
          <w:b/>
          <w:bCs/>
        </w:rPr>
      </w:pPr>
      <w:r w:rsidRPr="001147FD">
        <w:rPr>
          <w:b/>
          <w:bCs/>
        </w:rPr>
        <w:t>1</w:t>
      </w:r>
      <w:r w:rsidRPr="001147FD" w:rsidR="00457CBE">
        <w:rPr>
          <w:b/>
          <w:bCs/>
        </w:rPr>
        <w:t>3</w:t>
      </w:r>
      <w:r w:rsidRPr="001147FD">
        <w:rPr>
          <w:b/>
          <w:bCs/>
        </w:rPr>
        <w:t xml:space="preserve">.3.4  </w:t>
      </w:r>
      <w:r w:rsidRPr="001147FD">
        <w:rPr>
          <w:bCs/>
        </w:rPr>
        <w:t>View or download tag usage</w:t>
      </w:r>
    </w:p>
    <w:p w:rsidRPr="001147FD" w:rsidR="008403B8" w:rsidP="008403B8" w:rsidRDefault="008403B8" w14:paraId="19F4A9DB" w14:textId="77777777">
      <w:pPr>
        <w:pStyle w:val="ListParagraph"/>
        <w:ind w:left="0"/>
        <w:rPr>
          <w:b/>
          <w:bCs/>
        </w:rPr>
      </w:pPr>
      <w:r w:rsidRPr="001147FD">
        <w:rPr>
          <w:b/>
          <w:bCs/>
        </w:rPr>
        <w:t>1</w:t>
      </w:r>
      <w:r w:rsidRPr="001147FD" w:rsidR="00457CBE">
        <w:rPr>
          <w:b/>
          <w:bCs/>
        </w:rPr>
        <w:t>3</w:t>
      </w:r>
      <w:r w:rsidRPr="001147FD">
        <w:rPr>
          <w:b/>
          <w:bCs/>
        </w:rPr>
        <w:t xml:space="preserve">.3.5  </w:t>
      </w:r>
      <w:r w:rsidRPr="001147FD">
        <w:rPr>
          <w:bCs/>
        </w:rPr>
        <w:t>Apply filter on ICM using a tag</w:t>
      </w:r>
    </w:p>
    <w:p w:rsidRPr="001147FD" w:rsidR="008403B8" w:rsidP="008403B8" w:rsidRDefault="008403B8" w14:paraId="5A24F8A5" w14:textId="77777777">
      <w:pPr>
        <w:pStyle w:val="ListParagraph"/>
        <w:ind w:left="0"/>
        <w:rPr>
          <w:b/>
          <w:bCs/>
        </w:rPr>
      </w:pPr>
      <w:r w:rsidRPr="001147FD">
        <w:rPr>
          <w:b/>
          <w:bCs/>
        </w:rPr>
        <w:t>1</w:t>
      </w:r>
      <w:r w:rsidRPr="001147FD" w:rsidR="00457CBE">
        <w:rPr>
          <w:b/>
          <w:bCs/>
        </w:rPr>
        <w:t>3</w:t>
      </w:r>
      <w:r w:rsidRPr="001147FD">
        <w:rPr>
          <w:b/>
          <w:bCs/>
        </w:rPr>
        <w:t xml:space="preserve">.3.6  </w:t>
      </w:r>
      <w:r w:rsidRPr="001147FD">
        <w:rPr>
          <w:bCs/>
        </w:rPr>
        <w:t>Assign a tag</w:t>
      </w:r>
      <w:r w:rsidRPr="001147FD">
        <w:rPr>
          <w:bCs/>
        </w:rPr>
        <w:tab/>
      </w:r>
    </w:p>
    <w:p w:rsidRPr="001147FD" w:rsidR="008403B8" w:rsidP="008403B8" w:rsidRDefault="008403B8" w14:paraId="5763B3B9" w14:textId="77777777">
      <w:pPr>
        <w:pStyle w:val="ListParagraph"/>
        <w:ind w:left="0"/>
        <w:rPr>
          <w:b/>
          <w:bCs/>
        </w:rPr>
      </w:pPr>
      <w:r w:rsidRPr="001147FD">
        <w:rPr>
          <w:b/>
          <w:bCs/>
        </w:rPr>
        <w:t>1</w:t>
      </w:r>
      <w:r w:rsidRPr="001147FD" w:rsidR="00457CBE">
        <w:rPr>
          <w:b/>
          <w:bCs/>
        </w:rPr>
        <w:t>3</w:t>
      </w:r>
      <w:r w:rsidRPr="001147FD">
        <w:rPr>
          <w:b/>
          <w:bCs/>
        </w:rPr>
        <w:t xml:space="preserve">.3.7  </w:t>
      </w:r>
      <w:r w:rsidRPr="001147FD">
        <w:rPr>
          <w:bCs/>
        </w:rPr>
        <w:t>Archiving</w:t>
      </w:r>
    </w:p>
    <w:p w:rsidRPr="001147FD" w:rsidR="008403B8" w:rsidP="008403B8" w:rsidRDefault="008403B8" w14:paraId="26F29B9F" w14:textId="77777777">
      <w:pPr>
        <w:pStyle w:val="ListParagraph"/>
        <w:ind w:left="782" w:hanging="425"/>
      </w:pPr>
    </w:p>
    <w:p w:rsidRPr="001147FD" w:rsidR="008403B8" w:rsidP="00CF7D6A" w:rsidRDefault="008403B8" w14:paraId="4448ED51" w14:textId="77777777">
      <w:pPr>
        <w:pStyle w:val="Heading3"/>
        <w:tabs>
          <w:tab w:val="clear" w:pos="1080"/>
          <w:tab w:val="left" w:pos="0"/>
        </w:tabs>
        <w:spacing w:before="0"/>
        <w:ind w:left="0" w:firstLine="0"/>
      </w:pPr>
      <w:r w:rsidRPr="001147FD">
        <w:br w:type="page"/>
      </w:r>
      <w:bookmarkStart w:name="_Toc367719212" w:id="922"/>
      <w:bookmarkStart w:name="_Toc58474633" w:id="923"/>
      <w:bookmarkStart w:name="_Toc58481304" w:id="924"/>
      <w:bookmarkStart w:name="_Toc114825641" w:id="925"/>
      <w:r w:rsidRPr="001147FD">
        <w:lastRenderedPageBreak/>
        <w:t>1</w:t>
      </w:r>
      <w:r w:rsidRPr="001147FD" w:rsidR="00457CBE">
        <w:t>3</w:t>
      </w:r>
      <w:r w:rsidRPr="001147FD">
        <w:t>.3.1 Create a tag</w:t>
      </w:r>
      <w:bookmarkEnd w:id="922"/>
      <w:bookmarkEnd w:id="923"/>
      <w:bookmarkEnd w:id="924"/>
      <w:bookmarkEnd w:id="925"/>
      <w:r w:rsidRPr="001147FD">
        <w:t xml:space="preserve"> </w:t>
      </w:r>
    </w:p>
    <w:p w:rsidRPr="001147FD" w:rsidR="008403B8" w:rsidP="008403B8" w:rsidRDefault="00916FF7" w14:paraId="3CC50C00" w14:textId="458A649A">
      <w:pPr>
        <w:pStyle w:val="BodyText"/>
      </w:pPr>
      <w:r w:rsidRPr="001147FD">
        <w:rPr>
          <w:noProof/>
        </w:rPr>
        <mc:AlternateContent>
          <mc:Choice Requires="wps">
            <w:drawing>
              <wp:anchor distT="0" distB="0" distL="114300" distR="114300" simplePos="0" relativeHeight="251658525" behindDoc="0" locked="0" layoutInCell="1" allowOverlap="1" wp14:anchorId="4958C47F" wp14:editId="48DF9CAD">
                <wp:simplePos x="0" y="0"/>
                <wp:positionH relativeFrom="column">
                  <wp:posOffset>-53975</wp:posOffset>
                </wp:positionH>
                <wp:positionV relativeFrom="paragraph">
                  <wp:posOffset>234950</wp:posOffset>
                </wp:positionV>
                <wp:extent cx="6068060" cy="2637790"/>
                <wp:effectExtent l="19050" t="19050" r="27940" b="29210"/>
                <wp:wrapNone/>
                <wp:docPr id="2149"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63779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A6E15CD">
              <v:shape id="AutoShape 19" style="position:absolute;margin-left:-4.25pt;margin-top:18.5pt;width:477.8pt;height:207.7pt;z-index:2516585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dodQIAAMQEAAAOAAAAZHJzL2Uyb0RvYy54bWysVNtuEzEQfUfiHyy/070kpEnUTVW1FCEV&#10;qFQQz47t3bXweoztZFO+nvFsUwJ9QySS5euZM2fO7MXlYbBsr0M04BpenZWcaSdBGdc1/OuX2zdL&#10;zmISTgkLTjf8UUd+uXn96mL0a11DD1bpwBDExfXoG96n5NdFEWWvBxHPwGuHhy2EQSRchq5QQYyI&#10;PtiiLstFMUJQPoDUMeLuzXTIN4Tftlqmz20bdWK24cgt0Rho3Oax2FyIdReE7418oiH+gcUgjMOg&#10;z1A3Igm2C+YF1GBkgAhtOpMwFNC2RmrKAbOpyr+yeeiF15QLihP9s0zx/8HKT/v7wIxqeF3NV5w5&#10;MWCVrnYJKDirVlmi0cc13nzw9yEnGf0dyO+RObjuhev0VQgw9looJFbl+8UfD/Ii4lO2HT+CQniB&#10;8KTWoQ1DBkQd2IGK8vhcFH1ITOLmolwsywXWTuJZvZidn6+obIVYH5/7ENN7DQPLk4a3FkYkFtL9&#10;5AsKJfZ3MWVqYn28niM7uDXWkgusY2PDZ8uqLOlFBGtUPqWUQ7e9toHtBRrpts5/ShTFOL02mIR2&#10;tmZo+LLMv8lgWZt3TlGYJIyd5kjFugyuyajIj7TYIcRDr0amTM6mXs5W2ETKoGtnWYnVOWfCdthu&#10;MgXOAqRvJvVUrizeC7aLup7Xs0kE63sx5fD2yA5ZxCk5EgeO4Wl1woxqmss42WEL6hFLitGpbvgJ&#10;wEkP4SdnI7ZTw+OPnQiaM/vBoS1W1Xye+48WOAmnu9vjrnASIRqeMEOaXqepV3c+mK7HCBXl4SA7&#10;tDVU0Gyvic2T8bBViPxTW+dePF3Trd8fn80vAAAA//8DAFBLAwQUAAYACAAAACEAKHBr8N8AAAAJ&#10;AQAADwAAAGRycy9kb3ducmV2LnhtbEyPQU/CQBSE7yb+h80z8Qa71CJQ+0oMkcSjRULwtrTPtnH3&#10;bdNdoP5715MeJzOZ+SZfj9aICw2+c4wwmyoQxJWrO24Q9u/byRKED5prbRwTwjd5WBe3N7nOanfl&#10;ki670IhYwj7TCG0IfSalr1qy2k9dTxy9TzdYHaIcGlkP+hrLrZGJUo/S6o7jQqt72rRUfe3OFqGk&#10;xDTqSNuDW33s3zZWla/+BfH+bnx+AhFoDH9h+MWP6FBEppM7c+2FQZgs5zGJ8LCIl6K/ShczECeE&#10;dJ6kIItc/n9Q/AAAAP//AwBQSwECLQAUAAYACAAAACEAtoM4kv4AAADhAQAAEwAAAAAAAAAAAAAA&#10;AAAAAAAAW0NvbnRlbnRfVHlwZXNdLnhtbFBLAQItABQABgAIAAAAIQA4/SH/1gAAAJQBAAALAAAA&#10;AAAAAAAAAAAAAC8BAABfcmVscy8ucmVsc1BLAQItABQABgAIAAAAIQAScWdodQIAAMQEAAAOAAAA&#10;AAAAAAAAAAAAAC4CAABkcnMvZTJvRG9jLnhtbFBLAQItABQABgAIAAAAIQAocGvw3wAAAAkBAAAP&#10;AAAAAAAAAAAAAAAAAM8EAABkcnMvZG93bnJldi54bWxQSwUGAAAAAAQABADzAAAA2wUAAAAA&#10;" w14:anchorId="5D8EBD8F">
                <v:shadow on="t" color="#622423" opacity=".5" offset="1pt"/>
                <v:textbox inset=",0,,0"/>
              </v:shape>
            </w:pict>
          </mc:Fallback>
        </mc:AlternateContent>
      </w:r>
    </w:p>
    <w:p w:rsidRPr="001147FD" w:rsidR="008403B8" w:rsidP="008403B8" w:rsidRDefault="00916FF7" w14:paraId="6E6A3217" w14:textId="6513B70E">
      <w:pPr>
        <w:pStyle w:val="BodyText"/>
        <w:rPr>
          <w:b/>
          <w:bCs/>
          <w:i/>
          <w:iCs/>
          <w:color w:val="7F7F7F"/>
        </w:rPr>
      </w:pPr>
      <w:r w:rsidRPr="001147FD">
        <w:rPr>
          <w:noProof/>
        </w:rPr>
        <w:drawing>
          <wp:inline distT="0" distB="0" distL="0" distR="0" wp14:anchorId="6D771E4A" wp14:editId="2F0BFF43">
            <wp:extent cx="419100" cy="323850"/>
            <wp:effectExtent l="0" t="0" r="0" b="0"/>
            <wp:docPr id="444" name="Pictur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4"/>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A62047" w:rsidP="004A352D" w:rsidRDefault="008403B8" w14:paraId="7B10913E" w14:textId="77777777">
      <w:pPr>
        <w:pStyle w:val="BodyText"/>
        <w:numPr>
          <w:ilvl w:val="0"/>
          <w:numId w:val="21"/>
        </w:numPr>
        <w:jc w:val="left"/>
        <w:rPr>
          <w:b/>
          <w:i/>
        </w:rPr>
      </w:pPr>
      <w:r w:rsidRPr="001147FD">
        <w:rPr>
          <w:b/>
          <w:i/>
        </w:rPr>
        <w:t xml:space="preserve">Business context: </w:t>
      </w:r>
    </w:p>
    <w:p w:rsidRPr="001147FD" w:rsidR="008403B8" w:rsidP="004A352D" w:rsidRDefault="008403B8" w14:paraId="45A0DF26" w14:textId="77777777">
      <w:pPr>
        <w:pStyle w:val="BodyText"/>
        <w:numPr>
          <w:ilvl w:val="0"/>
          <w:numId w:val="43"/>
        </w:numPr>
        <w:spacing w:before="0" w:after="0"/>
        <w:ind w:left="1418" w:hanging="284"/>
        <w:jc w:val="left"/>
        <w:rPr>
          <w:i/>
        </w:rPr>
      </w:pPr>
      <w:r w:rsidRPr="001147FD">
        <w:rPr>
          <w:i/>
        </w:rPr>
        <w:t xml:space="preserve">Creation of a tag allows its use by all BUs across the ICM for filtering items specific to a task/project/reporting period. Only select users from PruGroup are allowed to create new tags on the system. These will normally be the customary reporting tags created in advance of the requirement for the specific reporting period and descriptive tags that will be on request from BUs. </w:t>
      </w:r>
    </w:p>
    <w:p w:rsidRPr="001147FD" w:rsidR="00A62047" w:rsidP="008403B8" w:rsidRDefault="008403B8" w14:paraId="479D96BC"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03AC93A6" w14:textId="77777777">
      <w:pPr>
        <w:pStyle w:val="BodyText"/>
        <w:numPr>
          <w:ilvl w:val="0"/>
          <w:numId w:val="43"/>
        </w:numPr>
        <w:spacing w:before="0" w:after="0"/>
        <w:ind w:left="1418" w:hanging="284"/>
        <w:jc w:val="left"/>
        <w:rPr>
          <w:i/>
        </w:rPr>
      </w:pPr>
      <w:r w:rsidRPr="001147FD">
        <w:rPr>
          <w:i/>
        </w:rPr>
        <w:t xml:space="preserve">An existing tag with the same name must not already exist in the system and the user must have the right permissions (i.e. have System Administrator privileges in the PruGroup geography) </w:t>
      </w:r>
    </w:p>
    <w:p w:rsidRPr="001147FD" w:rsidR="008403B8" w:rsidP="008403B8" w:rsidRDefault="008403B8" w14:paraId="0EA9099F" w14:textId="77777777">
      <w:pPr>
        <w:pStyle w:val="BodyText"/>
        <w:ind w:left="0"/>
        <w:rPr>
          <w:b/>
          <w:bCs/>
          <w:i/>
          <w:iCs/>
          <w:color w:val="7F7F7F"/>
        </w:rPr>
      </w:pPr>
    </w:p>
    <w:p w:rsidRPr="001147FD" w:rsidR="008403B8" w:rsidP="008403B8" w:rsidRDefault="008403B8" w14:paraId="05E2C2BA" w14:textId="77777777">
      <w:pPr>
        <w:pStyle w:val="BodyText"/>
        <w:ind w:left="0"/>
        <w:rPr>
          <w:b/>
        </w:rPr>
      </w:pPr>
    </w:p>
    <w:p w:rsidRPr="001147FD" w:rsidR="008403B8" w:rsidP="008403B8" w:rsidRDefault="008403B8" w14:paraId="67550241" w14:textId="77777777">
      <w:pPr>
        <w:pStyle w:val="BodyText"/>
        <w:ind w:left="0"/>
      </w:pPr>
      <w:r w:rsidRPr="001147FD">
        <w:rPr>
          <w:b/>
        </w:rPr>
        <w:t xml:space="preserve">Step 1: </w:t>
      </w:r>
      <w:r w:rsidRPr="001147FD">
        <w:t xml:space="preserve">Select the </w:t>
      </w:r>
      <w:r w:rsidRPr="001147FD" w:rsidR="00D5344D">
        <w:t>‘</w:t>
      </w:r>
      <w:r w:rsidRPr="001147FD">
        <w:t>PruGroup</w:t>
      </w:r>
      <w:r w:rsidRPr="001147FD" w:rsidR="00D5344D">
        <w:t>’</w:t>
      </w:r>
      <w:r w:rsidRPr="001147FD">
        <w:t xml:space="preserve"> geography</w:t>
      </w:r>
    </w:p>
    <w:p w:rsidRPr="001147FD" w:rsidR="008403B8" w:rsidP="008403B8" w:rsidRDefault="008403B8" w14:paraId="434469A7" w14:textId="77777777">
      <w:pPr>
        <w:pStyle w:val="BodyText"/>
        <w:ind w:left="0"/>
      </w:pPr>
      <w:r w:rsidRPr="001147FD">
        <w:rPr>
          <w:b/>
          <w:bCs/>
        </w:rPr>
        <w:t>Step 2</w:t>
      </w:r>
      <w:r w:rsidRPr="001147FD">
        <w:t xml:space="preserve">: Select the ‘Tags Management’ option from the ‘System Administration’ tab drop-down menu </w:t>
      </w:r>
    </w:p>
    <w:p w:rsidRPr="001147FD" w:rsidR="008403B8" w:rsidP="008403B8" w:rsidRDefault="008403B8" w14:paraId="3296170B" w14:textId="77777777">
      <w:pPr>
        <w:pStyle w:val="BodyText"/>
        <w:ind w:left="0"/>
      </w:pPr>
      <w:r w:rsidRPr="001147FD">
        <w:rPr>
          <w:b/>
          <w:bCs/>
        </w:rPr>
        <w:t>Step 3:</w:t>
      </w:r>
      <w:r w:rsidRPr="001147FD">
        <w:t xml:space="preserve"> Select ‘Create’ from the ‘Maintenance’ drop-down list. In the pop-up window enter details for:</w:t>
      </w:r>
    </w:p>
    <w:p w:rsidRPr="001147FD" w:rsidR="008403B8" w:rsidP="008403B8" w:rsidRDefault="008403B8" w14:paraId="42FEBFA3" w14:textId="77777777">
      <w:pPr>
        <w:pStyle w:val="BodyText"/>
        <w:numPr>
          <w:ilvl w:val="0"/>
          <w:numId w:val="93"/>
        </w:numPr>
        <w:ind w:left="1134" w:hanging="426"/>
        <w:rPr>
          <w:bCs/>
        </w:rPr>
      </w:pPr>
      <w:r w:rsidRPr="001147FD">
        <w:rPr>
          <w:b/>
          <w:bCs/>
        </w:rPr>
        <w:t xml:space="preserve">Type: </w:t>
      </w:r>
      <w:r w:rsidRPr="001147FD">
        <w:rPr>
          <w:bCs/>
        </w:rPr>
        <w:t>Drop down for selecting ‘Descriptive’ or ‘Prescriptive’ (this is a one-time election and cannot be changed once the tag is created)</w:t>
      </w:r>
    </w:p>
    <w:p w:rsidRPr="001147FD" w:rsidR="008403B8" w:rsidP="008403B8" w:rsidRDefault="008403B8" w14:paraId="420AA45C" w14:textId="77777777">
      <w:pPr>
        <w:pStyle w:val="BodyText"/>
        <w:ind w:left="708"/>
        <w:rPr>
          <w:bCs/>
          <w:u w:val="single"/>
        </w:rPr>
      </w:pPr>
      <w:r w:rsidRPr="001147FD">
        <w:rPr>
          <w:bCs/>
          <w:u w:val="single"/>
        </w:rPr>
        <w:t>If ‘Descriptive’ is selected:</w:t>
      </w:r>
    </w:p>
    <w:p w:rsidRPr="001147FD" w:rsidR="008403B8" w:rsidP="008403B8" w:rsidRDefault="00A62047" w14:paraId="2D503697" w14:textId="77777777">
      <w:pPr>
        <w:pStyle w:val="BodyText"/>
        <w:numPr>
          <w:ilvl w:val="0"/>
          <w:numId w:val="93"/>
        </w:numPr>
        <w:ind w:left="1134" w:hanging="426"/>
        <w:rPr>
          <w:b/>
          <w:bCs/>
        </w:rPr>
      </w:pPr>
      <w:r w:rsidRPr="001147FD">
        <w:rPr>
          <w:b/>
          <w:bCs/>
        </w:rPr>
        <w:t>N</w:t>
      </w:r>
      <w:r w:rsidRPr="001147FD" w:rsidR="008403B8">
        <w:rPr>
          <w:b/>
          <w:bCs/>
        </w:rPr>
        <w:t xml:space="preserve">ame: </w:t>
      </w:r>
      <w:r w:rsidRPr="001147FD" w:rsidR="008403B8">
        <w:rPr>
          <w:bCs/>
        </w:rPr>
        <w:t>Free text format, but must be unique and relevant</w:t>
      </w:r>
    </w:p>
    <w:p w:rsidRPr="001147FD" w:rsidR="008403B8" w:rsidP="008403B8" w:rsidRDefault="008403B8" w14:paraId="794AF82C" w14:textId="77777777">
      <w:pPr>
        <w:pStyle w:val="BodyText"/>
        <w:numPr>
          <w:ilvl w:val="0"/>
          <w:numId w:val="93"/>
        </w:numPr>
        <w:ind w:left="1134" w:hanging="426"/>
        <w:rPr>
          <w:b/>
          <w:bCs/>
        </w:rPr>
      </w:pPr>
      <w:r w:rsidRPr="001147FD">
        <w:rPr>
          <w:b/>
          <w:bCs/>
        </w:rPr>
        <w:t xml:space="preserve">Description: </w:t>
      </w:r>
      <w:r w:rsidRPr="001147FD">
        <w:rPr>
          <w:bCs/>
        </w:rPr>
        <w:t>Free text format (optional)</w:t>
      </w:r>
    </w:p>
    <w:p w:rsidRPr="001147FD" w:rsidR="008403B8" w:rsidP="008403B8" w:rsidRDefault="008403B8" w14:paraId="4C1FAE77" w14:textId="77777777">
      <w:pPr>
        <w:pStyle w:val="BodyText"/>
        <w:numPr>
          <w:ilvl w:val="0"/>
          <w:numId w:val="93"/>
        </w:numPr>
        <w:ind w:left="1134" w:hanging="426"/>
        <w:rPr>
          <w:b/>
          <w:bCs/>
        </w:rPr>
      </w:pPr>
      <w:r w:rsidRPr="001147FD">
        <w:rPr>
          <w:b/>
          <w:bCs/>
        </w:rPr>
        <w:t xml:space="preserve">Available for filter: </w:t>
      </w:r>
      <w:r w:rsidRPr="001147FD">
        <w:rPr>
          <w:bCs/>
        </w:rPr>
        <w:t>Tick-box feature</w:t>
      </w:r>
    </w:p>
    <w:p w:rsidRPr="001147FD" w:rsidR="008403B8" w:rsidP="008403B8" w:rsidRDefault="008403B8" w14:paraId="7674D615" w14:textId="77777777">
      <w:pPr>
        <w:pStyle w:val="BodyText"/>
        <w:numPr>
          <w:ilvl w:val="0"/>
          <w:numId w:val="93"/>
        </w:numPr>
        <w:ind w:left="1134" w:hanging="426"/>
        <w:rPr>
          <w:bCs/>
        </w:rPr>
      </w:pPr>
      <w:r w:rsidRPr="001147FD">
        <w:rPr>
          <w:b/>
          <w:bCs/>
        </w:rPr>
        <w:t xml:space="preserve">Archive: </w:t>
      </w:r>
      <w:r w:rsidRPr="001147FD">
        <w:rPr>
          <w:bCs/>
        </w:rPr>
        <w:t>Greyed out – not modifiable (default setting is not ticked)</w:t>
      </w:r>
    </w:p>
    <w:p w:rsidRPr="001147FD" w:rsidR="008403B8" w:rsidP="008403B8" w:rsidRDefault="008403B8" w14:paraId="7B45CF13" w14:textId="77777777">
      <w:pPr>
        <w:pStyle w:val="BodyText"/>
        <w:ind w:left="708"/>
        <w:rPr>
          <w:bCs/>
          <w:u w:val="single"/>
        </w:rPr>
      </w:pPr>
      <w:r w:rsidRPr="001147FD">
        <w:rPr>
          <w:bCs/>
          <w:u w:val="single"/>
        </w:rPr>
        <w:t>If ‘Prescriptive’ is selected:</w:t>
      </w:r>
    </w:p>
    <w:p w:rsidRPr="001147FD" w:rsidR="008403B8" w:rsidP="008403B8" w:rsidRDefault="00A62047" w14:paraId="4025F806" w14:textId="77777777">
      <w:pPr>
        <w:pStyle w:val="BodyText"/>
        <w:numPr>
          <w:ilvl w:val="0"/>
          <w:numId w:val="93"/>
        </w:numPr>
        <w:ind w:left="1134" w:hanging="426"/>
        <w:rPr>
          <w:bCs/>
        </w:rPr>
      </w:pPr>
      <w:r w:rsidRPr="001147FD">
        <w:rPr>
          <w:b/>
          <w:bCs/>
        </w:rPr>
        <w:t>N</w:t>
      </w:r>
      <w:r w:rsidRPr="001147FD" w:rsidR="008403B8">
        <w:rPr>
          <w:b/>
          <w:bCs/>
        </w:rPr>
        <w:t xml:space="preserve">ame: </w:t>
      </w:r>
      <w:r w:rsidRPr="001147FD" w:rsidR="008403B8">
        <w:rPr>
          <w:bCs/>
        </w:rPr>
        <w:t>Greyed out – not modifiable (system generated)</w:t>
      </w:r>
    </w:p>
    <w:p w:rsidRPr="001147FD" w:rsidR="008403B8" w:rsidP="008403B8" w:rsidRDefault="008403B8" w14:paraId="0BA8DC38" w14:textId="77777777">
      <w:pPr>
        <w:pStyle w:val="BodyText"/>
        <w:numPr>
          <w:ilvl w:val="0"/>
          <w:numId w:val="93"/>
        </w:numPr>
        <w:ind w:left="1134" w:hanging="426"/>
        <w:rPr>
          <w:bCs/>
        </w:rPr>
      </w:pPr>
      <w:r w:rsidRPr="001147FD">
        <w:rPr>
          <w:b/>
          <w:bCs/>
        </w:rPr>
        <w:t xml:space="preserve">Description: </w:t>
      </w:r>
      <w:r w:rsidRPr="001147FD">
        <w:rPr>
          <w:bCs/>
        </w:rPr>
        <w:t>Free text format (optional)</w:t>
      </w:r>
    </w:p>
    <w:p w:rsidRPr="001147FD" w:rsidR="008403B8" w:rsidP="008403B8" w:rsidRDefault="008403B8" w14:paraId="6815023E" w14:textId="77777777">
      <w:pPr>
        <w:pStyle w:val="BodyText"/>
        <w:numPr>
          <w:ilvl w:val="0"/>
          <w:numId w:val="93"/>
        </w:numPr>
        <w:ind w:left="1134" w:hanging="426"/>
        <w:rPr>
          <w:b/>
          <w:bCs/>
        </w:rPr>
      </w:pPr>
      <w:r w:rsidRPr="001147FD">
        <w:rPr>
          <w:b/>
          <w:bCs/>
        </w:rPr>
        <w:t xml:space="preserve">Available for filter: </w:t>
      </w:r>
      <w:r w:rsidRPr="001147FD">
        <w:rPr>
          <w:bCs/>
        </w:rPr>
        <w:t>Tick-box feature</w:t>
      </w:r>
    </w:p>
    <w:p w:rsidRPr="001147FD" w:rsidR="008403B8" w:rsidP="008403B8" w:rsidRDefault="008403B8" w14:paraId="090403AE" w14:textId="77777777">
      <w:pPr>
        <w:pStyle w:val="BodyText"/>
        <w:numPr>
          <w:ilvl w:val="0"/>
          <w:numId w:val="93"/>
        </w:numPr>
        <w:ind w:left="1134" w:hanging="426"/>
        <w:rPr>
          <w:bCs/>
        </w:rPr>
      </w:pPr>
      <w:r w:rsidRPr="001147FD">
        <w:rPr>
          <w:b/>
          <w:bCs/>
        </w:rPr>
        <w:t xml:space="preserve">Archive: </w:t>
      </w:r>
      <w:r w:rsidRPr="001147FD">
        <w:rPr>
          <w:bCs/>
        </w:rPr>
        <w:t>Greyed out – not modifiable (default setting is not ticked)</w:t>
      </w:r>
    </w:p>
    <w:p w:rsidRPr="001147FD" w:rsidR="008403B8" w:rsidP="008403B8" w:rsidRDefault="008403B8" w14:paraId="7A0DE70D" w14:textId="77777777">
      <w:pPr>
        <w:pStyle w:val="BodyText"/>
        <w:numPr>
          <w:ilvl w:val="0"/>
          <w:numId w:val="93"/>
        </w:numPr>
        <w:ind w:left="1134" w:hanging="426"/>
        <w:rPr>
          <w:bCs/>
        </w:rPr>
      </w:pPr>
      <w:r w:rsidRPr="001147FD">
        <w:rPr>
          <w:b/>
          <w:bCs/>
        </w:rPr>
        <w:t xml:space="preserve">Reporting period: </w:t>
      </w:r>
      <w:r w:rsidRPr="001147FD">
        <w:rPr>
          <w:bCs/>
        </w:rPr>
        <w:t>Drop-down feature with 4 selections: ‘Daily’, ‘Monthly’, ‘Quarterly’ and ‘Final/Half year’</w:t>
      </w:r>
    </w:p>
    <w:p w:rsidRPr="001147FD" w:rsidR="008403B8" w:rsidP="004A352D" w:rsidRDefault="008403B8" w14:paraId="0265CA73" w14:textId="77777777">
      <w:pPr>
        <w:pStyle w:val="BodyText"/>
        <w:numPr>
          <w:ilvl w:val="1"/>
          <w:numId w:val="93"/>
        </w:numPr>
        <w:rPr>
          <w:b/>
          <w:bCs/>
        </w:rPr>
      </w:pPr>
      <w:r w:rsidRPr="001147FD">
        <w:rPr>
          <w:b/>
          <w:bCs/>
        </w:rPr>
        <w:t xml:space="preserve">Additional drop-down menu options available for 3 of the 4 selections: </w:t>
      </w:r>
      <w:r w:rsidRPr="001147FD">
        <w:rPr>
          <w:bCs/>
        </w:rPr>
        <w:t>Monthly – M1 to M12, Quarterly – Q1 to Q4, Final/Half year – HY and FY</w:t>
      </w:r>
    </w:p>
    <w:p w:rsidRPr="001147FD" w:rsidR="008403B8" w:rsidP="008403B8" w:rsidRDefault="008403B8" w14:paraId="16144079" w14:textId="77777777">
      <w:pPr>
        <w:pStyle w:val="BodyText"/>
        <w:numPr>
          <w:ilvl w:val="0"/>
          <w:numId w:val="93"/>
        </w:numPr>
        <w:ind w:left="1134" w:hanging="426"/>
        <w:rPr>
          <w:b/>
          <w:bCs/>
        </w:rPr>
      </w:pPr>
      <w:r w:rsidRPr="001147FD">
        <w:rPr>
          <w:b/>
          <w:bCs/>
        </w:rPr>
        <w:t xml:space="preserve">Start date: </w:t>
      </w:r>
      <w:r w:rsidRPr="001147FD">
        <w:rPr>
          <w:bCs/>
        </w:rPr>
        <w:t>Date-picker feature</w:t>
      </w:r>
    </w:p>
    <w:p w:rsidRPr="001147FD" w:rsidR="008403B8" w:rsidP="008403B8" w:rsidRDefault="008403B8" w14:paraId="21FA1942" w14:textId="77777777">
      <w:pPr>
        <w:pStyle w:val="BodyText"/>
        <w:numPr>
          <w:ilvl w:val="0"/>
          <w:numId w:val="93"/>
        </w:numPr>
        <w:ind w:left="1134" w:hanging="426"/>
        <w:rPr>
          <w:b/>
          <w:bCs/>
        </w:rPr>
      </w:pPr>
      <w:r w:rsidRPr="001147FD">
        <w:rPr>
          <w:b/>
          <w:bCs/>
        </w:rPr>
        <w:lastRenderedPageBreak/>
        <w:t xml:space="preserve">End date: </w:t>
      </w:r>
      <w:r w:rsidRPr="001147FD">
        <w:rPr>
          <w:bCs/>
        </w:rPr>
        <w:t>Date-picker feature</w:t>
      </w:r>
    </w:p>
    <w:p w:rsidRPr="001147FD" w:rsidR="008403B8" w:rsidP="008403B8" w:rsidRDefault="008403B8" w14:paraId="12A7C568" w14:textId="77777777">
      <w:pPr>
        <w:pStyle w:val="BodyText"/>
        <w:numPr>
          <w:ilvl w:val="0"/>
          <w:numId w:val="93"/>
        </w:numPr>
        <w:ind w:left="1134" w:hanging="426"/>
        <w:rPr>
          <w:b/>
          <w:bCs/>
        </w:rPr>
      </w:pPr>
      <w:r w:rsidRPr="001147FD">
        <w:rPr>
          <w:b/>
          <w:bCs/>
        </w:rPr>
        <w:t xml:space="preserve">Year: </w:t>
      </w:r>
      <w:r w:rsidRPr="001147FD">
        <w:rPr>
          <w:bCs/>
        </w:rPr>
        <w:t>Incremental counter with 2-digit yearly feature starting from ‘10’ for 2010 to a maximum of ‘99’ for 2099</w:t>
      </w:r>
    </w:p>
    <w:p w:rsidRPr="001147FD" w:rsidR="008403B8" w:rsidP="008403B8" w:rsidRDefault="008403B8" w14:paraId="494CE4BF" w14:textId="77777777">
      <w:pPr>
        <w:pStyle w:val="BodyText"/>
        <w:ind w:left="0"/>
        <w:rPr>
          <w:b/>
          <w:bCs/>
        </w:rPr>
      </w:pPr>
      <w:r w:rsidRPr="001147FD">
        <w:rPr>
          <w:b/>
          <w:bCs/>
        </w:rPr>
        <w:t>Step 4:</w:t>
      </w:r>
      <w:r w:rsidRPr="001147FD">
        <w:t xml:space="preserve"> Select the ‘Save’ button</w:t>
      </w:r>
    </w:p>
    <w:p w:rsidRPr="001147FD" w:rsidR="00D5344D" w:rsidP="00D5344D" w:rsidRDefault="00D5344D" w14:paraId="25F0558B" w14:textId="77777777">
      <w:pPr>
        <w:spacing w:before="120"/>
      </w:pPr>
      <w:r w:rsidRPr="001147FD">
        <w:t>You may select the ‘Cancel’ button to abort the task.</w:t>
      </w:r>
    </w:p>
    <w:p w:rsidRPr="001147FD" w:rsidR="008403B8" w:rsidP="008403B8" w:rsidRDefault="008403B8" w14:paraId="100E8D64" w14:textId="77777777">
      <w:pPr>
        <w:pStyle w:val="BodyText"/>
        <w:ind w:left="0"/>
        <w:rPr>
          <w:b/>
          <w:bCs/>
        </w:rPr>
      </w:pPr>
      <w:r w:rsidRPr="001147FD">
        <w:rPr>
          <w:bCs/>
        </w:rPr>
        <w:t>This completes the steps required for the creation of a tag.</w:t>
      </w:r>
    </w:p>
    <w:p w:rsidRPr="001147FD" w:rsidR="008403B8" w:rsidP="008403B8" w:rsidRDefault="00916FF7" w14:paraId="1952EB47" w14:textId="08420038">
      <w:pPr>
        <w:pStyle w:val="BodyText"/>
        <w:ind w:left="717"/>
        <w:rPr>
          <w:b/>
          <w:bCs/>
        </w:rPr>
      </w:pPr>
      <w:r w:rsidRPr="001147FD">
        <w:rPr>
          <w:noProof/>
        </w:rPr>
        <mc:AlternateContent>
          <mc:Choice Requires="wps">
            <w:drawing>
              <wp:anchor distT="0" distB="0" distL="114300" distR="114300" simplePos="0" relativeHeight="251658527" behindDoc="0" locked="0" layoutInCell="1" allowOverlap="1" wp14:anchorId="0DD1FB24" wp14:editId="282400DE">
                <wp:simplePos x="0" y="0"/>
                <wp:positionH relativeFrom="column">
                  <wp:posOffset>-27305</wp:posOffset>
                </wp:positionH>
                <wp:positionV relativeFrom="paragraph">
                  <wp:posOffset>256540</wp:posOffset>
                </wp:positionV>
                <wp:extent cx="6068060" cy="1099185"/>
                <wp:effectExtent l="19050" t="19050" r="27940" b="43815"/>
                <wp:wrapNone/>
                <wp:docPr id="214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9918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8D80890">
              <v:shape id="AutoShape 20" style="position:absolute;margin-left:-2.15pt;margin-top:20.2pt;width:477.8pt;height:86.55pt;z-index:251658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5EtbgIAAMQEAAAOAAAAZHJzL2Uyb0RvYy54bWysVE1vEzEQvSPxHyzfyX4kDckqm6pKKUIq&#10;UKkgzo7t3bXw2sZ2sim/nvFskqb0htiD5c83772Z2dX1oddkL31Q1tS0mOSUSMOtUKat6fdvd+8W&#10;lITIjGDaGlnTJxno9frtm9XgKlnazmohPQEQE6rB1bSL0VVZFngnexYm1kkDh431PYuw9G0mPBsA&#10;vddZmefzbLBeOG+5DAF2b8dDukb8ppE8fm2aICPRNQVuEUeP4zaN2XrFqtYz1yl+pMH+gUXPlIGg&#10;Z6hbFhnZefUKqlfc22CbOOG2z2zTKC5RA6gp8r/UPHbMSdQC5gR3tin8P1j+Zf/giRI1LYsZ5Mqw&#10;HrJ0s4sWg5MSLRpcqODmo3vwSWRw95b/DMTYTcdMK2+8t0MnmQBiRbI0e/EgLQI8JdvhsxUAzwAe&#10;3To0vk+A4AM5YFKezkmRh0g4bM7z+SKfQ+44nBX5clksrjAGq07PnQ/xo7Q9SZOaNtoOQMzHh7Eu&#10;MBTb34eYqLHqdD1FNvZOaY1VoA0ZajpdFHmOL4LVSqRTlOzb7UZ7smdQSJs8fUcSL671KkI5a9XX&#10;dHG+xKrkzQcjMExkSo9zoKJNApdYqMAPvdgBxGMnBiJUUlMupktIjFBQtdPkxPI9JUy30G48ekq8&#10;jT9U7DBdybxXbOdlOSunownadWzUcHUpYRSH5thTeFxdMMOcpjSm3grV1oonSClEx7zBLwAmnfW/&#10;KRmgnWoafu2Yl5ToTwbKYlnMZqn/cAETf7m7Pe0ywwGiphEU4nQTx17dOa/aDiIUqMPYVKGNwoQ+&#10;szkWHrQKkj+2derFyzXeev75rP8AAAD//wMAUEsDBBQABgAIAAAAIQB4sEWq4gAAAAkBAAAPAAAA&#10;ZHJzL2Rvd25yZXYueG1sTI/NTsMwEITvSLyDtUhcUOskTSsI2VSAVPFTKkGpODvxNomI11HstuHt&#10;MSc4zs5o5tt8OZpOHGlwrWWEeBqBIK6sbrlG2H2sJtcgnFesVWeZEL7JwbI4P8tVpu2J3+m49bUI&#10;JewyhdB432dSuqoho9zU9sTB29vBKB/kUEs9qFMoN51MomghjWo5LDSqp4eGqq/twSA8ly/j1b3a&#10;r982r/ozeVxF6/pph3h5Md7dgvA0+r8w/OIHdCgCU2kPrJ3oECbpLCQR0igFEfybeRwOJUISz+Yg&#10;i1z+/6D4AQAA//8DAFBLAQItABQABgAIAAAAIQC2gziS/gAAAOEBAAATAAAAAAAAAAAAAAAAAAAA&#10;AABbQ29udGVudF9UeXBlc10ueG1sUEsBAi0AFAAGAAgAAAAhADj9If/WAAAAlAEAAAsAAAAAAAAA&#10;AAAAAAAALwEAAF9yZWxzLy5yZWxzUEsBAi0AFAAGAAgAAAAhAHSXkS1uAgAAxAQAAA4AAAAAAAAA&#10;AAAAAAAALgIAAGRycy9lMm9Eb2MueG1sUEsBAi0AFAAGAAgAAAAhAHiwRariAAAACQEAAA8AAAAA&#10;AAAAAAAAAAAAyAQAAGRycy9kb3ducmV2LnhtbFBLBQYAAAAABAAEAPMAAADXBQAAAAA=&#10;" w14:anchorId="5FB8200F">
                <v:shadow on="t" color="#622423" opacity=".5" offset="1pt"/>
                <v:textbox inset=",0,,0"/>
              </v:shape>
            </w:pict>
          </mc:Fallback>
        </mc:AlternateContent>
      </w:r>
    </w:p>
    <w:p w:rsidRPr="001147FD" w:rsidR="008403B8" w:rsidP="001D3C0A" w:rsidRDefault="00916FF7" w14:paraId="1D18D43E" w14:textId="6925D3C4">
      <w:pPr>
        <w:pStyle w:val="BodyText"/>
        <w:spacing w:before="0" w:after="0"/>
        <w:ind w:left="0"/>
        <w:rPr>
          <w:b/>
          <w:bCs/>
        </w:rPr>
      </w:pPr>
      <w:r w:rsidRPr="001147FD">
        <w:rPr>
          <w:noProof/>
        </w:rPr>
        <w:drawing>
          <wp:inline distT="0" distB="0" distL="0" distR="0" wp14:anchorId="4B9C4A1A" wp14:editId="551EC7AC">
            <wp:extent cx="495300" cy="323850"/>
            <wp:effectExtent l="0" t="0" r="0" b="0"/>
            <wp:docPr id="445" name="Pictur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a:xfrm>
                      <a:off x="0" y="0"/>
                      <a:ext cx="495300" cy="323850"/>
                    </a:xfrm>
                    <a:prstGeom prst="rect">
                      <a:avLst/>
                    </a:prstGeom>
                  </pic:spPr>
                </pic:pic>
              </a:graphicData>
            </a:graphic>
          </wp:inline>
        </w:drawing>
      </w:r>
    </w:p>
    <w:p w:rsidRPr="001147FD" w:rsidR="008403B8" w:rsidP="008403B8" w:rsidRDefault="008403B8" w14:paraId="5C931302" w14:textId="77777777">
      <w:pPr>
        <w:pStyle w:val="BodyText"/>
        <w:spacing w:before="0" w:after="0"/>
        <w:ind w:left="0"/>
        <w:rPr>
          <w:b/>
          <w:bCs/>
        </w:rPr>
      </w:pPr>
    </w:p>
    <w:p w:rsidRPr="001147FD" w:rsidR="008403B8" w:rsidP="008403B8" w:rsidRDefault="008403B8" w14:paraId="114D0E51" w14:textId="77777777">
      <w:pPr>
        <w:pStyle w:val="BodyText"/>
        <w:numPr>
          <w:ilvl w:val="0"/>
          <w:numId w:val="20"/>
        </w:numPr>
        <w:spacing w:before="0"/>
        <w:rPr>
          <w:b/>
          <w:bCs/>
        </w:rPr>
      </w:pPr>
      <w:r w:rsidRPr="001147FD">
        <w:rPr>
          <w:b/>
          <w:bCs/>
        </w:rPr>
        <w:t>You will now have a newly created tag on which users can filter in the ICM.</w:t>
      </w:r>
    </w:p>
    <w:p w:rsidRPr="001147FD" w:rsidR="008403B8" w:rsidP="008403B8" w:rsidRDefault="008403B8" w14:paraId="542B040E" w14:textId="77777777">
      <w:pPr>
        <w:pStyle w:val="BodyText"/>
        <w:ind w:left="1797"/>
      </w:pPr>
    </w:p>
    <w:p w:rsidRPr="001147FD" w:rsidR="008403B8" w:rsidP="008403B8" w:rsidRDefault="008403B8" w14:paraId="114763A2" w14:textId="77777777">
      <w:pPr>
        <w:spacing w:before="0" w:after="0"/>
      </w:pPr>
    </w:p>
    <w:p w:rsidRPr="001147FD" w:rsidR="008403B8" w:rsidP="008403B8" w:rsidRDefault="008403B8" w14:paraId="7AC5E975" w14:textId="77777777">
      <w:pPr>
        <w:spacing w:before="0" w:after="0"/>
        <w:rPr>
          <w:b/>
        </w:rPr>
      </w:pPr>
    </w:p>
    <w:p w:rsidRPr="001147FD" w:rsidR="008403B8" w:rsidP="008403B8" w:rsidRDefault="008403B8" w14:paraId="159A22C5" w14:textId="77777777">
      <w:pPr>
        <w:spacing w:before="0" w:after="0"/>
        <w:rPr>
          <w:b/>
        </w:rPr>
      </w:pPr>
      <w:r w:rsidRPr="001147FD">
        <w:rPr>
          <w:b/>
        </w:rPr>
        <w:t>Special tag properties</w:t>
      </w:r>
    </w:p>
    <w:p w:rsidRPr="001147FD" w:rsidR="008403B8" w:rsidP="008403B8" w:rsidRDefault="008403B8" w14:paraId="55349D62" w14:textId="77777777">
      <w:pPr>
        <w:spacing w:before="0" w:after="0"/>
        <w:rPr>
          <w:b/>
        </w:rPr>
      </w:pPr>
    </w:p>
    <w:p w:rsidRPr="001147FD" w:rsidR="008403B8" w:rsidP="008403B8" w:rsidRDefault="008403B8" w14:paraId="5E868CD2" w14:textId="77777777">
      <w:pPr>
        <w:spacing w:before="0" w:after="0"/>
        <w:ind w:left="426" w:hanging="426"/>
      </w:pPr>
      <w:r w:rsidRPr="001147FD">
        <w:t>a.</w:t>
      </w:r>
      <w:r w:rsidRPr="001147FD">
        <w:tab/>
      </w:r>
      <w:r w:rsidRPr="001147FD">
        <w:t>Tags are agnostic to a user’s geography, i.e. they are visible across all geographies and can be selected by any user irrespective of which BU they sit in.</w:t>
      </w:r>
    </w:p>
    <w:p w:rsidRPr="001147FD" w:rsidR="008403B8" w:rsidP="008403B8" w:rsidRDefault="008403B8" w14:paraId="6AD5346B" w14:textId="77777777">
      <w:pPr>
        <w:spacing w:before="0" w:after="0"/>
      </w:pPr>
    </w:p>
    <w:p w:rsidRPr="001147FD" w:rsidR="008403B8" w:rsidP="008403B8" w:rsidRDefault="008403B8" w14:paraId="1048EECD" w14:textId="77777777">
      <w:pPr>
        <w:tabs>
          <w:tab w:val="left" w:pos="426"/>
        </w:tabs>
        <w:spacing w:before="0" w:after="0"/>
      </w:pPr>
      <w:r w:rsidRPr="001147FD">
        <w:t>b.</w:t>
      </w:r>
      <w:r w:rsidRPr="001147FD">
        <w:tab/>
      </w:r>
      <w:r w:rsidRPr="001147FD">
        <w:t>Reporting tag names are set by the system in the following convention:</w:t>
      </w:r>
    </w:p>
    <w:p w:rsidRPr="001147FD" w:rsidR="008403B8" w:rsidP="008403B8" w:rsidRDefault="008403B8" w14:paraId="58FDE0C0" w14:textId="77777777">
      <w:pPr>
        <w:spacing w:before="0" w:after="0"/>
      </w:pPr>
    </w:p>
    <w:p w:rsidRPr="001147FD" w:rsidR="008403B8" w:rsidP="008403B8" w:rsidRDefault="008403B8" w14:paraId="1EA3FB05" w14:textId="77777777">
      <w:pPr>
        <w:spacing w:before="0" w:after="0"/>
        <w:ind w:firstLine="426"/>
      </w:pPr>
      <w:r w:rsidRPr="001147FD">
        <w:t>[Reporting Period Type Element] – [Year Element] e.g. FY-13, M4-12, Q3-14 or Daily-15.</w:t>
      </w:r>
    </w:p>
    <w:p w:rsidRPr="001147FD" w:rsidR="008403B8" w:rsidP="008403B8" w:rsidRDefault="008403B8" w14:paraId="13E1BD6B" w14:textId="77777777">
      <w:pPr>
        <w:spacing w:before="0" w:after="0"/>
      </w:pPr>
    </w:p>
    <w:p w:rsidRPr="001147FD" w:rsidR="008403B8" w:rsidP="008403B8" w:rsidRDefault="008403B8" w14:paraId="562C7A1A" w14:textId="77777777">
      <w:pPr>
        <w:tabs>
          <w:tab w:val="left" w:pos="426"/>
        </w:tabs>
        <w:spacing w:before="0" w:after="0"/>
        <w:ind w:left="426" w:hanging="426"/>
      </w:pPr>
      <w:r w:rsidRPr="001147FD">
        <w:t>c.</w:t>
      </w:r>
      <w:r w:rsidRPr="001147FD">
        <w:tab/>
      </w:r>
      <w:r w:rsidRPr="001147FD">
        <w:t>There are three system tags: “New”, “Historical”, “Rejected” – these are only assigned to components that have no other tags (i.e. which are not attached to any entity set</w:t>
      </w:r>
      <w:r w:rsidRPr="001147FD" w:rsidR="00A62047">
        <w:t>,</w:t>
      </w:r>
      <w:r w:rsidRPr="001147FD">
        <w:t xml:space="preserve"> lite model</w:t>
      </w:r>
      <w:r w:rsidRPr="001147FD" w:rsidR="00A62047">
        <w:t xml:space="preserve"> or aggregation rule</w:t>
      </w:r>
      <w:r w:rsidRPr="001147FD">
        <w:t>)</w:t>
      </w:r>
    </w:p>
    <w:p w:rsidRPr="001147FD" w:rsidR="008403B8" w:rsidP="008403B8" w:rsidRDefault="008403B8" w14:paraId="0355152F" w14:textId="77777777">
      <w:pPr>
        <w:spacing w:before="0" w:after="0"/>
      </w:pPr>
    </w:p>
    <w:p w:rsidRPr="001147FD" w:rsidR="008403B8" w:rsidP="008403B8" w:rsidRDefault="008403B8" w14:paraId="721A6877" w14:textId="77777777">
      <w:pPr>
        <w:spacing w:before="0" w:after="0"/>
        <w:ind w:left="426" w:hanging="426"/>
      </w:pPr>
      <w:r w:rsidRPr="001147FD">
        <w:t>d.</w:t>
      </w:r>
      <w:r w:rsidRPr="001147FD">
        <w:tab/>
      </w:r>
      <w:r w:rsidRPr="001147FD">
        <w:t>Note that the ‘End date’ field of the reporting period for a prescriptive tag must be in the same calendar year as the ‘Year’ field, otherwise, the system will not allow for the tag to be saved.</w:t>
      </w:r>
    </w:p>
    <w:p w:rsidRPr="001147FD" w:rsidR="008403B8" w:rsidP="00CF7D6A" w:rsidRDefault="008403B8" w14:paraId="7A268681" w14:textId="77777777">
      <w:pPr>
        <w:pStyle w:val="Heading3"/>
        <w:tabs>
          <w:tab w:val="clear" w:pos="1080"/>
          <w:tab w:val="left" w:pos="0"/>
        </w:tabs>
        <w:spacing w:before="0"/>
        <w:ind w:left="0" w:firstLine="0"/>
      </w:pPr>
      <w:r w:rsidRPr="001147FD">
        <w:br w:type="page"/>
      </w:r>
      <w:bookmarkStart w:name="_Toc367719213" w:id="926"/>
      <w:bookmarkStart w:name="_Toc58474634" w:id="927"/>
      <w:bookmarkStart w:name="_Toc58481305" w:id="928"/>
      <w:bookmarkStart w:name="_Toc114825642" w:id="929"/>
      <w:r w:rsidRPr="001147FD">
        <w:lastRenderedPageBreak/>
        <w:t>1</w:t>
      </w:r>
      <w:r w:rsidRPr="001147FD" w:rsidR="00457CBE">
        <w:t>3</w:t>
      </w:r>
      <w:r w:rsidRPr="001147FD">
        <w:t>.3.2 Modify a tag</w:t>
      </w:r>
      <w:bookmarkEnd w:id="926"/>
      <w:bookmarkEnd w:id="927"/>
      <w:bookmarkEnd w:id="928"/>
      <w:bookmarkEnd w:id="929"/>
    </w:p>
    <w:p w:rsidRPr="001147FD" w:rsidR="008403B8" w:rsidP="008403B8" w:rsidRDefault="00916FF7" w14:paraId="3302FB93" w14:textId="3B442775">
      <w:pPr>
        <w:pStyle w:val="BodyText"/>
      </w:pPr>
      <w:r w:rsidRPr="001147FD">
        <w:rPr>
          <w:noProof/>
        </w:rPr>
        <mc:AlternateContent>
          <mc:Choice Requires="wps">
            <w:drawing>
              <wp:anchor distT="0" distB="0" distL="114300" distR="114300" simplePos="0" relativeHeight="251658530" behindDoc="0" locked="0" layoutInCell="1" allowOverlap="1" wp14:anchorId="45D39FDC" wp14:editId="578242A9">
                <wp:simplePos x="0" y="0"/>
                <wp:positionH relativeFrom="column">
                  <wp:posOffset>-45085</wp:posOffset>
                </wp:positionH>
                <wp:positionV relativeFrom="paragraph">
                  <wp:posOffset>201295</wp:posOffset>
                </wp:positionV>
                <wp:extent cx="6068060" cy="2561590"/>
                <wp:effectExtent l="19050" t="19050" r="27940" b="29210"/>
                <wp:wrapNone/>
                <wp:docPr id="2147"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6159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777D4201">
              <v:shape id="AutoShape 236" style="position:absolute;margin-left:-3.55pt;margin-top:15.85pt;width:477.8pt;height:201.7pt;z-index:251658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LzdQIAAMUEAAAOAAAAZHJzL2Uyb0RvYy54bWysVF1v0zAUfUfiP1h+Z/loF9po6TRtDCEN&#10;mDQQz27sJBaOr7HdpuPXc32zjsLeEK1k+fPcc869NxeXh9GwvfJBg214cZZzpmwLUtu+4V+/3L5Z&#10;cRaisFIYsKrhjyrwy83rVxeTq1UJAxipPEMQG+rJNXyI0dVZFtpBjSKcgVMWDzvwo4i49H0mvZgQ&#10;fTRZmedVNoGXzkOrQsDdm/mQbwi/61QbP3ddUJGZhiO3SKOncZvGbHMh6t4LN+j2iYb4Bxaj0BaD&#10;PkPdiCjYzusXUKNuPQTo4lkLYwZdp1tFGlBNkf+l5mEQTpEWNCe4Z5vC/4NtP+3vPdOy4WWxfMuZ&#10;FSNm6WoXgYKzclEljyYXarz64O59UhncHbTfA7NwPQjbqyvvYRqUkMisSPezPx6kRcCnbDt9BIn4&#10;AvHJrkPnxwSIRrADZeXxOSvqEFmLm1VerfIKk9fiWXleFedrylsm6uNz50N8r2BkadLwzsCExHy8&#10;nwuDQon9XYiJmqiP11NkC7faGCoDY9nU8MWqyHN6EcBomU5Jsu+318azvcBKui3Tn4SiGafXRh2x&#10;no0eG77K02+usOTNOyspTBTazHOkYmwCV1SpyI+82CHEwyAnJnVSU64Wa+wiqbFsF8mJNeZJmB77&#10;rY2eMw/xm44D5SuZ94JtVZbLcjGbYNwgZg3nR3bIIsziyBw4hqfVCTPKaUrjXA5bkI+YUoxOecNv&#10;AE4G8D85m7CfGh5+7IRXnJkPFstiXSyXqQFpgRN/urs97grbIkTDIyqk6XWcm3XnvO4HjFCQDgup&#10;RDtNCU3lNbN5KjzsFSL/1NepGU/XdOv312fzCwAA//8DAFBLAwQUAAYACAAAACEA7LB/I+AAAAAJ&#10;AQAADwAAAGRycy9kb3ducmV2LnhtbEyPzU7DMBCE70i8g7VI3Fo7/aFtyKZCFZU4klKh9uYmSxJh&#10;r6PYbcPbY07lOJrRzDfZerBGXKj3rWOEZKxAEJeuarlG2H9sR0sQPmiutHFMCD/kYZ3f32U6rdyV&#10;C7rsQi1iCftUIzQhdKmUvmzIaj92HXH0vlxvdYiyr2XV62sst0ZOlHqSVrccFxrd0aah8nt3tggF&#10;TUytDrT9dKvj/n1jVfHmXxEfH4aXZxCBhnALwx9+RIc8Mp3cmSsvDMJokcQkwjRZgIj+aracgzgh&#10;zKbzBGSeyf8P8l8AAAD//wMAUEsBAi0AFAAGAAgAAAAhALaDOJL+AAAA4QEAABMAAAAAAAAAAAAA&#10;AAAAAAAAAFtDb250ZW50X1R5cGVzXS54bWxQSwECLQAUAAYACAAAACEAOP0h/9YAAACUAQAACwAA&#10;AAAAAAAAAAAAAAAvAQAAX3JlbHMvLnJlbHNQSwECLQAUAAYACAAAACEAF47C83UCAADFBAAADgAA&#10;AAAAAAAAAAAAAAAuAgAAZHJzL2Uyb0RvYy54bWxQSwECLQAUAAYACAAAACEA7LB/I+AAAAAJAQAA&#10;DwAAAAAAAAAAAAAAAADPBAAAZHJzL2Rvd25yZXYueG1sUEsFBgAAAAAEAAQA8wAAANwFAAAAAA==&#10;" w14:anchorId="6158228A">
                <v:shadow on="t" color="#622423" opacity=".5" offset="1pt"/>
                <v:textbox inset=",0,,0"/>
              </v:shape>
            </w:pict>
          </mc:Fallback>
        </mc:AlternateContent>
      </w:r>
    </w:p>
    <w:p w:rsidRPr="001147FD" w:rsidR="008403B8" w:rsidP="008403B8" w:rsidRDefault="00916FF7" w14:paraId="147A01DC" w14:textId="5731849C">
      <w:pPr>
        <w:pStyle w:val="BodyText"/>
        <w:rPr>
          <w:b/>
          <w:bCs/>
          <w:i/>
          <w:iCs/>
          <w:color w:val="7F7F7F"/>
        </w:rPr>
      </w:pPr>
      <w:r w:rsidRPr="001147FD">
        <w:rPr>
          <w:noProof/>
        </w:rPr>
        <w:drawing>
          <wp:inline distT="0" distB="0" distL="0" distR="0" wp14:anchorId="62A8A1A6" wp14:editId="7B444E61">
            <wp:extent cx="419100" cy="323850"/>
            <wp:effectExtent l="0" t="0" r="0" b="0"/>
            <wp:docPr id="446" name="Pictur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6"/>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D5344D" w:rsidP="008403B8" w:rsidRDefault="008403B8" w14:paraId="27A60507"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271BA88C" w14:textId="77777777">
      <w:pPr>
        <w:pStyle w:val="BodyText"/>
        <w:numPr>
          <w:ilvl w:val="0"/>
          <w:numId w:val="43"/>
        </w:numPr>
        <w:spacing w:before="0" w:after="0"/>
        <w:ind w:left="1418" w:hanging="284"/>
        <w:jc w:val="left"/>
        <w:rPr>
          <w:i/>
        </w:rPr>
      </w:pPr>
      <w:r w:rsidRPr="001147FD">
        <w:rPr>
          <w:i/>
        </w:rPr>
        <w:t>Tags be required to be modified to reflect a more accurate description or to change their names if the business rules allow it. This is an administrative process that is usually carried out on request or following an error. Modification also allows for a tag to be made unavailable for filtering. If reporting dates change, these can also be modified.</w:t>
      </w:r>
    </w:p>
    <w:p w:rsidRPr="001147FD" w:rsidR="00D5344D" w:rsidP="008403B8" w:rsidRDefault="008403B8" w14:paraId="6B1DD5E1"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72A2FC77" w14:textId="77777777">
      <w:pPr>
        <w:pStyle w:val="BodyText"/>
        <w:numPr>
          <w:ilvl w:val="0"/>
          <w:numId w:val="43"/>
        </w:numPr>
        <w:spacing w:before="0" w:after="0"/>
        <w:ind w:left="1418" w:hanging="284"/>
        <w:jc w:val="left"/>
        <w:rPr>
          <w:i/>
        </w:rPr>
      </w:pPr>
      <w:r w:rsidRPr="001147FD">
        <w:rPr>
          <w:i/>
        </w:rPr>
        <w:t xml:space="preserve">The tag to be modified is displayed in the tag summary table and the user must have the right permissions (i.e. have System Administrator privileges in the PruGroup geography) </w:t>
      </w:r>
    </w:p>
    <w:p w:rsidRPr="001147FD" w:rsidR="008403B8" w:rsidP="008403B8" w:rsidRDefault="008403B8" w14:paraId="71BC5870" w14:textId="77777777">
      <w:pPr>
        <w:pStyle w:val="BodyText"/>
        <w:ind w:left="0"/>
        <w:rPr>
          <w:i/>
          <w:iCs/>
        </w:rPr>
      </w:pPr>
    </w:p>
    <w:p w:rsidRPr="001147FD" w:rsidR="008403B8" w:rsidP="008403B8" w:rsidRDefault="008403B8" w14:paraId="6199C097" w14:textId="77777777">
      <w:pPr>
        <w:pStyle w:val="BodyText"/>
        <w:ind w:left="1077"/>
      </w:pPr>
    </w:p>
    <w:p w:rsidRPr="001147FD" w:rsidR="008403B8" w:rsidP="008403B8" w:rsidRDefault="008403B8" w14:paraId="627E3D17" w14:textId="77777777">
      <w:pPr>
        <w:pStyle w:val="BodyText"/>
        <w:ind w:left="0"/>
      </w:pPr>
      <w:r w:rsidRPr="001147FD">
        <w:rPr>
          <w:b/>
        </w:rPr>
        <w:t xml:space="preserve">Step 1: </w:t>
      </w:r>
      <w:r w:rsidRPr="001147FD">
        <w:t xml:space="preserve">Select the </w:t>
      </w:r>
      <w:r w:rsidRPr="001147FD" w:rsidR="00D5344D">
        <w:t>‘</w:t>
      </w:r>
      <w:r w:rsidRPr="001147FD">
        <w:t>PruGroup</w:t>
      </w:r>
      <w:r w:rsidRPr="001147FD" w:rsidR="00D5344D">
        <w:t>’</w:t>
      </w:r>
      <w:r w:rsidRPr="001147FD">
        <w:t xml:space="preserve"> geography</w:t>
      </w:r>
    </w:p>
    <w:p w:rsidRPr="001147FD" w:rsidR="008403B8" w:rsidP="008403B8" w:rsidRDefault="008403B8" w14:paraId="1FFA8C33" w14:textId="77777777">
      <w:pPr>
        <w:pStyle w:val="BodyText"/>
        <w:ind w:left="0"/>
      </w:pPr>
      <w:r w:rsidRPr="001147FD">
        <w:rPr>
          <w:b/>
          <w:bCs/>
        </w:rPr>
        <w:t>Step 2</w:t>
      </w:r>
      <w:r w:rsidRPr="001147FD">
        <w:t xml:space="preserve">: Select the ‘Tags Management’ option from the ‘System Administration’ tab drop-down menu </w:t>
      </w:r>
    </w:p>
    <w:p w:rsidRPr="001147FD" w:rsidR="008403B8" w:rsidP="008403B8" w:rsidRDefault="008403B8" w14:paraId="69E14921" w14:textId="77777777">
      <w:pPr>
        <w:pStyle w:val="BodyText"/>
        <w:ind w:left="0"/>
      </w:pPr>
      <w:r w:rsidRPr="001147FD">
        <w:rPr>
          <w:b/>
          <w:bCs/>
        </w:rPr>
        <w:t>Step 3</w:t>
      </w:r>
      <w:r w:rsidRPr="001147FD">
        <w:t>: Select the required tag from the tag summary table</w:t>
      </w:r>
    </w:p>
    <w:p w:rsidRPr="001147FD" w:rsidR="008403B8" w:rsidP="008403B8" w:rsidRDefault="008403B8" w14:paraId="02BF7792" w14:textId="77777777">
      <w:pPr>
        <w:pStyle w:val="BodyText"/>
        <w:ind w:left="0"/>
      </w:pPr>
      <w:r w:rsidRPr="001147FD">
        <w:rPr>
          <w:b/>
          <w:bCs/>
        </w:rPr>
        <w:t>Step 4:</w:t>
      </w:r>
      <w:r w:rsidRPr="001147FD">
        <w:t xml:space="preserve"> Select ‘Modify’ from the ‘Maintenance’ drop-down list. In the pop-up window modify details as required:</w:t>
      </w:r>
    </w:p>
    <w:p w:rsidRPr="001147FD" w:rsidR="008403B8" w:rsidP="008403B8" w:rsidRDefault="008403B8" w14:paraId="065AC3D4" w14:textId="77777777">
      <w:pPr>
        <w:pStyle w:val="BodyText"/>
        <w:numPr>
          <w:ilvl w:val="0"/>
          <w:numId w:val="93"/>
        </w:numPr>
        <w:ind w:left="1134" w:hanging="426"/>
        <w:rPr>
          <w:b/>
          <w:bCs/>
        </w:rPr>
      </w:pPr>
      <w:r w:rsidRPr="001147FD">
        <w:rPr>
          <w:b/>
          <w:bCs/>
        </w:rPr>
        <w:t xml:space="preserve">Type: </w:t>
      </w:r>
      <w:r w:rsidRPr="001147FD">
        <w:rPr>
          <w:bCs/>
        </w:rPr>
        <w:t>Greyed out and not modifiable</w:t>
      </w:r>
    </w:p>
    <w:p w:rsidRPr="001147FD" w:rsidR="008403B8" w:rsidP="008403B8" w:rsidRDefault="008403B8" w14:paraId="631760CD" w14:textId="77777777">
      <w:pPr>
        <w:pStyle w:val="BodyText"/>
        <w:ind w:left="1134" w:hanging="425"/>
        <w:rPr>
          <w:bCs/>
          <w:u w:val="single"/>
        </w:rPr>
      </w:pPr>
      <w:r w:rsidRPr="001147FD">
        <w:rPr>
          <w:bCs/>
          <w:u w:val="single"/>
        </w:rPr>
        <w:t>If ‘Descriptive’ is selected:</w:t>
      </w:r>
    </w:p>
    <w:p w:rsidRPr="001147FD" w:rsidR="008403B8" w:rsidP="008403B8" w:rsidRDefault="00D5344D" w14:paraId="12E97F91" w14:textId="77777777">
      <w:pPr>
        <w:pStyle w:val="BodyText"/>
        <w:numPr>
          <w:ilvl w:val="0"/>
          <w:numId w:val="93"/>
        </w:numPr>
        <w:ind w:left="1134" w:hanging="425"/>
      </w:pPr>
      <w:r w:rsidRPr="001147FD">
        <w:rPr>
          <w:b/>
          <w:bCs/>
        </w:rPr>
        <w:t>N</w:t>
      </w:r>
      <w:r w:rsidRPr="001147FD" w:rsidR="008403B8">
        <w:rPr>
          <w:b/>
          <w:bCs/>
        </w:rPr>
        <w:t>ame</w:t>
      </w:r>
      <w:r w:rsidRPr="001147FD" w:rsidR="008403B8">
        <w:t>: Free text format, but must be unique and relevant – can only be modified if the tag has not been assigned to any entity in the system</w:t>
      </w:r>
    </w:p>
    <w:p w:rsidRPr="001147FD" w:rsidR="008403B8" w:rsidP="008403B8" w:rsidRDefault="008403B8" w14:paraId="22CFA5D5" w14:textId="77777777">
      <w:pPr>
        <w:pStyle w:val="BodyText"/>
        <w:numPr>
          <w:ilvl w:val="0"/>
          <w:numId w:val="93"/>
        </w:numPr>
        <w:ind w:left="1134" w:hanging="426"/>
      </w:pPr>
      <w:r w:rsidRPr="001147FD">
        <w:rPr>
          <w:b/>
          <w:bCs/>
        </w:rPr>
        <w:t>Description:</w:t>
      </w:r>
      <w:r w:rsidRPr="001147FD">
        <w:t xml:space="preserve"> Free text format (optional)</w:t>
      </w:r>
    </w:p>
    <w:p w:rsidRPr="001147FD" w:rsidR="008403B8" w:rsidP="008403B8" w:rsidRDefault="008403B8" w14:paraId="1319B326" w14:textId="77777777">
      <w:pPr>
        <w:pStyle w:val="BodyText"/>
        <w:numPr>
          <w:ilvl w:val="0"/>
          <w:numId w:val="93"/>
        </w:numPr>
        <w:ind w:left="1134" w:hanging="426"/>
      </w:pPr>
      <w:r w:rsidRPr="001147FD">
        <w:rPr>
          <w:b/>
          <w:bCs/>
        </w:rPr>
        <w:t>Comments:</w:t>
      </w:r>
      <w:r w:rsidRPr="001147FD">
        <w:t xml:space="preserve"> Free text format (optional)</w:t>
      </w:r>
    </w:p>
    <w:p w:rsidRPr="001147FD" w:rsidR="008403B8" w:rsidP="008403B8" w:rsidRDefault="008403B8" w14:paraId="5BFA7951" w14:textId="77777777">
      <w:pPr>
        <w:pStyle w:val="BodyText"/>
        <w:numPr>
          <w:ilvl w:val="0"/>
          <w:numId w:val="93"/>
        </w:numPr>
        <w:ind w:left="1134" w:hanging="426"/>
        <w:rPr>
          <w:b/>
          <w:bCs/>
        </w:rPr>
      </w:pPr>
      <w:r w:rsidRPr="001147FD">
        <w:rPr>
          <w:b/>
          <w:bCs/>
        </w:rPr>
        <w:t xml:space="preserve">Available for filter: </w:t>
      </w:r>
      <w:r w:rsidRPr="001147FD">
        <w:rPr>
          <w:bCs/>
        </w:rPr>
        <w:t>Tick-box feature</w:t>
      </w:r>
    </w:p>
    <w:p w:rsidRPr="001147FD" w:rsidR="008403B8" w:rsidP="008403B8" w:rsidRDefault="008403B8" w14:paraId="330D0154" w14:textId="77777777">
      <w:pPr>
        <w:pStyle w:val="BodyText"/>
        <w:numPr>
          <w:ilvl w:val="0"/>
          <w:numId w:val="93"/>
        </w:numPr>
        <w:ind w:left="1134" w:hanging="426"/>
        <w:rPr>
          <w:b/>
          <w:bCs/>
        </w:rPr>
      </w:pPr>
      <w:r w:rsidRPr="001147FD">
        <w:rPr>
          <w:b/>
          <w:bCs/>
        </w:rPr>
        <w:t xml:space="preserve">Archive: </w:t>
      </w:r>
      <w:r w:rsidRPr="001147FD">
        <w:rPr>
          <w:bCs/>
        </w:rPr>
        <w:t xml:space="preserve">Tick-box feature (note that ticking the archive box will automatically toggle the tick box for ‘Available for filter’ to unticked – </w:t>
      </w:r>
      <w:r w:rsidRPr="001147FD">
        <w:t>this can be toggled back if required while maintaining the archiving requirement</w:t>
      </w:r>
      <w:r w:rsidRPr="001147FD">
        <w:rPr>
          <w:bCs/>
        </w:rPr>
        <w:t>)</w:t>
      </w:r>
    </w:p>
    <w:p w:rsidRPr="001147FD" w:rsidR="008403B8" w:rsidP="008403B8" w:rsidRDefault="008403B8" w14:paraId="14F8B262" w14:textId="77777777">
      <w:pPr>
        <w:pStyle w:val="BodyText"/>
        <w:ind w:left="709"/>
        <w:rPr>
          <w:bCs/>
          <w:u w:val="single"/>
        </w:rPr>
      </w:pPr>
      <w:r w:rsidRPr="001147FD">
        <w:rPr>
          <w:bCs/>
          <w:u w:val="single"/>
        </w:rPr>
        <w:t>If ‘Prescriptive’ is selected:</w:t>
      </w:r>
    </w:p>
    <w:p w:rsidRPr="001147FD" w:rsidR="008403B8" w:rsidP="008403B8" w:rsidRDefault="008403B8" w14:paraId="23E01C4A" w14:textId="77777777">
      <w:pPr>
        <w:pStyle w:val="BodyText"/>
        <w:numPr>
          <w:ilvl w:val="0"/>
          <w:numId w:val="93"/>
        </w:numPr>
        <w:ind w:left="1134" w:hanging="426"/>
      </w:pPr>
      <w:r w:rsidRPr="001147FD">
        <w:rPr>
          <w:b/>
          <w:bCs/>
        </w:rPr>
        <w:t>Description:</w:t>
      </w:r>
      <w:r w:rsidRPr="001147FD">
        <w:t xml:space="preserve"> Free text format (optional)</w:t>
      </w:r>
    </w:p>
    <w:p w:rsidRPr="001147FD" w:rsidR="008403B8" w:rsidP="008403B8" w:rsidRDefault="008403B8" w14:paraId="67AA0FAF" w14:textId="77777777">
      <w:pPr>
        <w:pStyle w:val="BodyText"/>
        <w:numPr>
          <w:ilvl w:val="0"/>
          <w:numId w:val="93"/>
        </w:numPr>
        <w:ind w:left="1134" w:hanging="426"/>
      </w:pPr>
      <w:r w:rsidRPr="001147FD">
        <w:rPr>
          <w:b/>
          <w:bCs/>
        </w:rPr>
        <w:t>Comments:</w:t>
      </w:r>
      <w:r w:rsidRPr="001147FD">
        <w:t xml:space="preserve"> Free text format (optional)</w:t>
      </w:r>
    </w:p>
    <w:p w:rsidRPr="001147FD" w:rsidR="008403B8" w:rsidP="008403B8" w:rsidRDefault="008403B8" w14:paraId="02288D63" w14:textId="77777777">
      <w:pPr>
        <w:pStyle w:val="BodyText"/>
        <w:numPr>
          <w:ilvl w:val="0"/>
          <w:numId w:val="93"/>
        </w:numPr>
        <w:ind w:left="1134" w:hanging="426"/>
        <w:rPr>
          <w:b/>
          <w:bCs/>
        </w:rPr>
      </w:pPr>
      <w:r w:rsidRPr="001147FD">
        <w:rPr>
          <w:b/>
          <w:bCs/>
        </w:rPr>
        <w:t xml:space="preserve">Available for filter: </w:t>
      </w:r>
      <w:r w:rsidRPr="001147FD">
        <w:rPr>
          <w:bCs/>
        </w:rPr>
        <w:t>Tick-box feature</w:t>
      </w:r>
    </w:p>
    <w:p w:rsidRPr="001147FD" w:rsidR="008403B8" w:rsidP="008403B8" w:rsidRDefault="008403B8" w14:paraId="68C4B626" w14:textId="77777777">
      <w:pPr>
        <w:pStyle w:val="BodyText"/>
        <w:numPr>
          <w:ilvl w:val="0"/>
          <w:numId w:val="93"/>
        </w:numPr>
        <w:ind w:left="1134" w:hanging="426"/>
        <w:rPr>
          <w:b/>
          <w:bCs/>
        </w:rPr>
      </w:pPr>
      <w:r w:rsidRPr="001147FD">
        <w:rPr>
          <w:b/>
          <w:bCs/>
        </w:rPr>
        <w:lastRenderedPageBreak/>
        <w:t xml:space="preserve">Archive: </w:t>
      </w:r>
      <w:r w:rsidRPr="001147FD">
        <w:rPr>
          <w:bCs/>
        </w:rPr>
        <w:t>Tick-box feature (note that ticking the archive box will automatically toggle the tick box for ‘Available for filter’ to unticked – this can be toggled back if required while maintaining the archiving requirement)</w:t>
      </w:r>
    </w:p>
    <w:p w:rsidRPr="001147FD" w:rsidR="008403B8" w:rsidP="008403B8" w:rsidRDefault="008403B8" w14:paraId="5D8CCFEF" w14:textId="77777777">
      <w:pPr>
        <w:pStyle w:val="BodyText"/>
        <w:numPr>
          <w:ilvl w:val="0"/>
          <w:numId w:val="93"/>
        </w:numPr>
        <w:ind w:left="1134" w:hanging="426"/>
        <w:rPr>
          <w:b/>
          <w:bCs/>
        </w:rPr>
      </w:pPr>
      <w:r w:rsidRPr="001147FD">
        <w:rPr>
          <w:b/>
          <w:bCs/>
        </w:rPr>
        <w:t xml:space="preserve">Reporting </w:t>
      </w:r>
      <w:r w:rsidRPr="001147FD" w:rsidR="00D5344D">
        <w:rPr>
          <w:b/>
          <w:bCs/>
        </w:rPr>
        <w:t>P</w:t>
      </w:r>
      <w:r w:rsidRPr="001147FD">
        <w:rPr>
          <w:b/>
          <w:bCs/>
        </w:rPr>
        <w:t>eriod</w:t>
      </w:r>
      <w:r w:rsidRPr="001147FD" w:rsidR="00D5344D">
        <w:rPr>
          <w:b/>
          <w:bCs/>
        </w:rPr>
        <w:t xml:space="preserve"> Type</w:t>
      </w:r>
      <w:r w:rsidRPr="001147FD">
        <w:rPr>
          <w:b/>
          <w:bCs/>
        </w:rPr>
        <w:t xml:space="preserve">: </w:t>
      </w:r>
      <w:r w:rsidRPr="001147FD">
        <w:rPr>
          <w:bCs/>
        </w:rPr>
        <w:t>Greyed out and not modifiable</w:t>
      </w:r>
    </w:p>
    <w:p w:rsidRPr="001147FD" w:rsidR="008403B8" w:rsidP="008403B8" w:rsidRDefault="008403B8" w14:paraId="7E11E587" w14:textId="77777777">
      <w:pPr>
        <w:pStyle w:val="BodyText"/>
        <w:numPr>
          <w:ilvl w:val="0"/>
          <w:numId w:val="93"/>
        </w:numPr>
        <w:ind w:left="1134" w:hanging="426"/>
        <w:rPr>
          <w:b/>
          <w:bCs/>
        </w:rPr>
      </w:pPr>
      <w:r w:rsidRPr="001147FD">
        <w:rPr>
          <w:b/>
          <w:bCs/>
        </w:rPr>
        <w:t xml:space="preserve">Start date: </w:t>
      </w:r>
      <w:r w:rsidRPr="001147FD">
        <w:rPr>
          <w:bCs/>
        </w:rPr>
        <w:t>Date-picker feature (modifying this field will show a warning if the tag is assigned to components, but will not prevent the user from proceeding)</w:t>
      </w:r>
    </w:p>
    <w:p w:rsidRPr="001147FD" w:rsidR="008403B8" w:rsidP="008403B8" w:rsidRDefault="008403B8" w14:paraId="0F9F66DB" w14:textId="77777777">
      <w:pPr>
        <w:pStyle w:val="BodyText"/>
        <w:numPr>
          <w:ilvl w:val="0"/>
          <w:numId w:val="93"/>
        </w:numPr>
        <w:ind w:left="1134" w:hanging="426"/>
        <w:rPr>
          <w:b/>
          <w:bCs/>
        </w:rPr>
      </w:pPr>
      <w:r w:rsidRPr="001147FD">
        <w:rPr>
          <w:b/>
          <w:bCs/>
        </w:rPr>
        <w:t xml:space="preserve">End date: </w:t>
      </w:r>
      <w:r w:rsidRPr="001147FD">
        <w:rPr>
          <w:bCs/>
        </w:rPr>
        <w:t>Date-picker feature (modifying this field will show a warning if the tag is assigned to components, but will not prevent the user from proceeding – the new date will still require to be in the same year as the non-modifiable ‘Year’ field)</w:t>
      </w:r>
    </w:p>
    <w:p w:rsidRPr="001147FD" w:rsidR="008403B8" w:rsidP="008403B8" w:rsidRDefault="008403B8" w14:paraId="713987F1" w14:textId="77777777">
      <w:pPr>
        <w:pStyle w:val="BodyText"/>
        <w:numPr>
          <w:ilvl w:val="0"/>
          <w:numId w:val="93"/>
        </w:numPr>
        <w:ind w:left="1134" w:hanging="426"/>
        <w:rPr>
          <w:b/>
          <w:bCs/>
        </w:rPr>
      </w:pPr>
      <w:r w:rsidRPr="001147FD">
        <w:rPr>
          <w:b/>
          <w:bCs/>
        </w:rPr>
        <w:t xml:space="preserve">Year: </w:t>
      </w:r>
      <w:r w:rsidRPr="001147FD">
        <w:rPr>
          <w:bCs/>
        </w:rPr>
        <w:t>Greyed out and not modifiable</w:t>
      </w:r>
      <w:r w:rsidRPr="001147FD">
        <w:rPr>
          <w:b/>
          <w:bCs/>
        </w:rPr>
        <w:t xml:space="preserve"> </w:t>
      </w:r>
    </w:p>
    <w:p w:rsidRPr="001147FD" w:rsidR="008403B8" w:rsidP="008403B8" w:rsidRDefault="008403B8" w14:paraId="47212515" w14:textId="77777777">
      <w:pPr>
        <w:pStyle w:val="BodyText"/>
        <w:ind w:left="0"/>
        <w:rPr>
          <w:b/>
          <w:bCs/>
        </w:rPr>
      </w:pPr>
      <w:r w:rsidRPr="001147FD">
        <w:rPr>
          <w:b/>
          <w:bCs/>
        </w:rPr>
        <w:t>Step 5:</w:t>
      </w:r>
      <w:r w:rsidRPr="001147FD">
        <w:t xml:space="preserve"> Select the ‘Save’ button</w:t>
      </w:r>
    </w:p>
    <w:p w:rsidRPr="001147FD" w:rsidR="00D5344D" w:rsidP="00D5344D" w:rsidRDefault="00D5344D" w14:paraId="5D986C45" w14:textId="77777777">
      <w:pPr>
        <w:spacing w:before="120"/>
      </w:pPr>
      <w:r w:rsidRPr="001147FD">
        <w:t>You may select the ‘Cancel’ button to abort the task.</w:t>
      </w:r>
    </w:p>
    <w:p w:rsidRPr="001147FD" w:rsidR="008403B8" w:rsidP="008403B8" w:rsidRDefault="008403B8" w14:paraId="3B7E8482" w14:textId="77777777">
      <w:pPr>
        <w:pStyle w:val="BodyText"/>
        <w:ind w:left="0"/>
        <w:rPr>
          <w:b/>
          <w:bCs/>
        </w:rPr>
      </w:pPr>
      <w:r w:rsidRPr="001147FD">
        <w:rPr>
          <w:bCs/>
        </w:rPr>
        <w:t>This completes the steps required for the modification of a tag</w:t>
      </w:r>
    </w:p>
    <w:p w:rsidRPr="001147FD" w:rsidR="008403B8" w:rsidP="008403B8" w:rsidRDefault="00916FF7" w14:paraId="7FAE4936" w14:textId="7713CEF6">
      <w:pPr>
        <w:pStyle w:val="BodyText"/>
      </w:pPr>
      <w:r w:rsidRPr="001147FD">
        <w:rPr>
          <w:noProof/>
        </w:rPr>
        <mc:AlternateContent>
          <mc:Choice Requires="wps">
            <w:drawing>
              <wp:anchor distT="0" distB="0" distL="114300" distR="114300" simplePos="0" relativeHeight="251658531" behindDoc="0" locked="0" layoutInCell="1" allowOverlap="1" wp14:anchorId="7A4E3844" wp14:editId="5B8ACE29">
                <wp:simplePos x="0" y="0"/>
                <wp:positionH relativeFrom="column">
                  <wp:posOffset>-27305</wp:posOffset>
                </wp:positionH>
                <wp:positionV relativeFrom="paragraph">
                  <wp:posOffset>271780</wp:posOffset>
                </wp:positionV>
                <wp:extent cx="6068060" cy="1037590"/>
                <wp:effectExtent l="19050" t="19050" r="27940" b="29210"/>
                <wp:wrapNone/>
                <wp:docPr id="2146" name="Auto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3759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FF034A0">
              <v:shape id="AutoShape 237" style="position:absolute;margin-left:-2.15pt;margin-top:21.4pt;width:477.8pt;height:81.7pt;z-index:251658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Q0GcgIAAMUEAAAOAAAAZHJzL2Uyb0RvYy54bWysVMtu2zAQvBfoPxC8N3rYcWwhchA4TVGg&#10;jwBp0TNNURJRisuStOX067tcxa7b3IrqQPA5OzO7q+ubw2DYXvmgwda8uMg5U1ZCo21X869f7t8s&#10;OQtR2EYYsKrmTyrwm/XrV9ejq1QJPZhGeYYgNlSjq3kfo6uyLMheDSJcgFMWD1vwg4i49F3WeDEi&#10;+mCyMs8X2Qi+cR6kCgF376ZDvib8tlUyfm7boCIzNUdukUZP4zaN2fpaVJ0XrtfymYb4BxaD0BaD&#10;nqDuRBRs5/ULqEFLDwHaeCFhyKBttVSkAdUU+V9qHnvhFGlBc4I72RT+H6z8tH/wTDc1L4v5gjMr&#10;BszS7S4CBWfl7Cp5NLpQ4dVH9+CTyuA+gPwemIVNL2ynbr2HsVeiQWZFup/98SAtAj5l2/EjNIgv&#10;EJ/sOrR+SIBoBDtQVp5OWVGHyCRuLvLFMl9g8iSeFfns6nJFectEdXzufIjvFAwsTWreGhiRmI8P&#10;U2FQKLH/EGKiJqrj9RTZwr02hsrAWDbWfLYs8pxeBDC6Sack2XfbjfFsL7CSNnn6SCiacX5t0BHr&#10;2eih5svTJVElb97ahsJEoc00RyrGJnBFlYr8yIsdQjz2zcgandSUy9kKu6jRWLaz5MTqijNhOuw3&#10;GT1nHuI3HXvKVzLvBdtFWc7L2WSCcb2YNFyeS5jEkTlwDE+rM2aU05TGqRy20DxhSjE65Q3/ATjp&#10;wf/kbMR+qnn4sRNecWbeWyyLVTGfpwakBU78+e72uCusRIiaR1RI002cmnXnvO56jFCQDgupRFtN&#10;CU3lNbF5LjzsFSL/3NepGc/XdOv332f9CwAA//8DAFBLAwQUAAYACAAAACEA9m6+JuEAAAAJAQAA&#10;DwAAAGRycy9kb3ducmV2LnhtbEyPwU7DMBBE70j8g7VIXFBrN5QKQjYVIFVQ2kpQKs5OvE0iYjuK&#10;3Tb8PcsJjjszmn2TzQfbiiP1ofEOYTJWIMiV3jSuQth9LEa3IELUzujWO0L4pgDz/Pws06nxJ/dO&#10;x22sBJe4kGqEOsYulTKUNVkdxr4jx97e91ZHPvtKml6fuNy2MlFqJq1uHH+odUdPNZVf24NFWBav&#10;w9Wj3q/eNmvzmTwv1Kp62SFeXgwP9yAiDfEvDL/4jA45MxX+4EwQLcJoes1JhGnCC9i/u5mwUCAk&#10;apaAzDP5f0H+AwAA//8DAFBLAQItABQABgAIAAAAIQC2gziS/gAAAOEBAAATAAAAAAAAAAAAAAAA&#10;AAAAAABbQ29udGVudF9UeXBlc10ueG1sUEsBAi0AFAAGAAgAAAAhADj9If/WAAAAlAEAAAsAAAAA&#10;AAAAAAAAAAAALwEAAF9yZWxzLy5yZWxzUEsBAi0AFAAGAAgAAAAhADjdDQZyAgAAxQQAAA4AAAAA&#10;AAAAAAAAAAAALgIAAGRycy9lMm9Eb2MueG1sUEsBAi0AFAAGAAgAAAAhAPZuvibhAAAACQEAAA8A&#10;AAAAAAAAAAAAAAAAzAQAAGRycy9kb3ducmV2LnhtbFBLBQYAAAAABAAEAPMAAADaBQAAAAA=&#10;" w14:anchorId="7726DBD6">
                <v:shadow on="t" color="#622423" opacity=".5" offset="1pt"/>
                <v:textbox inset=",0,,0"/>
              </v:shape>
            </w:pict>
          </mc:Fallback>
        </mc:AlternateContent>
      </w:r>
    </w:p>
    <w:p w:rsidRPr="001147FD" w:rsidR="008403B8" w:rsidP="001D3C0A" w:rsidRDefault="00916FF7" w14:paraId="5C3BA296" w14:textId="08FD49F5">
      <w:pPr>
        <w:pStyle w:val="BodyText"/>
        <w:spacing w:before="0"/>
        <w:ind w:left="0"/>
        <w:rPr>
          <w:b/>
          <w:bCs/>
        </w:rPr>
      </w:pPr>
      <w:r w:rsidRPr="001147FD">
        <w:rPr>
          <w:noProof/>
        </w:rPr>
        <w:drawing>
          <wp:inline distT="0" distB="0" distL="0" distR="0" wp14:anchorId="25D1762D" wp14:editId="48FA13BB">
            <wp:extent cx="495300" cy="323850"/>
            <wp:effectExtent l="0" t="0" r="0" b="0"/>
            <wp:docPr id="447" name="Pictur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7"/>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a:xfrm>
                      <a:off x="0" y="0"/>
                      <a:ext cx="495300" cy="323850"/>
                    </a:xfrm>
                    <a:prstGeom prst="rect">
                      <a:avLst/>
                    </a:prstGeom>
                  </pic:spPr>
                </pic:pic>
              </a:graphicData>
            </a:graphic>
          </wp:inline>
        </w:drawing>
      </w:r>
    </w:p>
    <w:p w:rsidRPr="001147FD" w:rsidR="008403B8" w:rsidP="008403B8" w:rsidRDefault="008403B8" w14:paraId="76D94C00" w14:textId="77777777">
      <w:pPr>
        <w:pStyle w:val="BodyText"/>
        <w:numPr>
          <w:ilvl w:val="0"/>
          <w:numId w:val="20"/>
        </w:numPr>
        <w:rPr>
          <w:b/>
          <w:bCs/>
        </w:rPr>
      </w:pPr>
      <w:r w:rsidRPr="001147FD">
        <w:rPr>
          <w:b/>
          <w:bCs/>
        </w:rPr>
        <w:t>You will now have a tag modified as per your requirements.</w:t>
      </w:r>
    </w:p>
    <w:p w:rsidRPr="001147FD" w:rsidR="008403B8" w:rsidP="008403B8" w:rsidRDefault="008403B8" w14:paraId="09459157" w14:textId="77777777">
      <w:pPr>
        <w:pStyle w:val="BodyText"/>
        <w:ind w:left="1797"/>
      </w:pPr>
    </w:p>
    <w:p w:rsidRPr="001147FD" w:rsidR="008403B8" w:rsidP="008403B8" w:rsidRDefault="008403B8" w14:paraId="4CE57B77" w14:textId="77777777">
      <w:pPr>
        <w:spacing w:before="0" w:after="0"/>
      </w:pPr>
    </w:p>
    <w:p w:rsidRPr="001147FD" w:rsidR="008403B8" w:rsidP="00CF7D6A" w:rsidRDefault="008403B8" w14:paraId="1ABE5B4D" w14:textId="77777777">
      <w:pPr>
        <w:pStyle w:val="Heading3"/>
        <w:tabs>
          <w:tab w:val="clear" w:pos="1080"/>
          <w:tab w:val="left" w:pos="0"/>
        </w:tabs>
        <w:spacing w:before="0"/>
        <w:ind w:left="0" w:firstLine="0"/>
      </w:pPr>
      <w:r w:rsidRPr="001147FD">
        <w:br w:type="page"/>
      </w:r>
      <w:bookmarkStart w:name="_Toc367719214" w:id="930"/>
      <w:bookmarkStart w:name="_Toc58474635" w:id="931"/>
      <w:bookmarkStart w:name="_Toc58481306" w:id="932"/>
      <w:bookmarkStart w:name="_Toc114825643" w:id="933"/>
      <w:r w:rsidRPr="001147FD">
        <w:lastRenderedPageBreak/>
        <w:t>1</w:t>
      </w:r>
      <w:r w:rsidRPr="001147FD" w:rsidR="00457CBE">
        <w:t>3</w:t>
      </w:r>
      <w:r w:rsidRPr="001147FD">
        <w:t>.3.3 Delete a tag</w:t>
      </w:r>
      <w:bookmarkEnd w:id="930"/>
      <w:bookmarkEnd w:id="931"/>
      <w:bookmarkEnd w:id="932"/>
      <w:bookmarkEnd w:id="933"/>
    </w:p>
    <w:p w:rsidRPr="001147FD" w:rsidR="008403B8" w:rsidP="008403B8" w:rsidRDefault="00916FF7" w14:paraId="13C14F00" w14:textId="4E5B6EB6">
      <w:pPr>
        <w:pStyle w:val="BodyText"/>
      </w:pPr>
      <w:r w:rsidRPr="001147FD">
        <w:rPr>
          <w:noProof/>
        </w:rPr>
        <mc:AlternateContent>
          <mc:Choice Requires="wps">
            <w:drawing>
              <wp:anchor distT="0" distB="0" distL="114300" distR="114300" simplePos="0" relativeHeight="251658532" behindDoc="0" locked="0" layoutInCell="1" allowOverlap="1" wp14:anchorId="6FAF5E5B" wp14:editId="35E5DCFC">
                <wp:simplePos x="0" y="0"/>
                <wp:positionH relativeFrom="column">
                  <wp:posOffset>-27305</wp:posOffset>
                </wp:positionH>
                <wp:positionV relativeFrom="paragraph">
                  <wp:posOffset>201295</wp:posOffset>
                </wp:positionV>
                <wp:extent cx="6068060" cy="2445385"/>
                <wp:effectExtent l="19050" t="19050" r="27940" b="31115"/>
                <wp:wrapNone/>
                <wp:docPr id="2145" name="Auto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4538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A1D13C9">
              <v:shape id="AutoShape 238" style="position:absolute;margin-left:-2.15pt;margin-top:15.85pt;width:477.8pt;height:192.55pt;z-index:2516585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pdQIAAMUEAAAOAAAAZHJzL2Uyb0RvYy54bWysVNtu2zAMfR+wfxD0vvqSy1wjTlGk6zCg&#10;2wp0w54VSbaFyaImKXG6ry8lJ1m7vg1LAIEUKfIcXry6Ogya7KXzCkxDi4ucEmk4CGW6hn7/dvuu&#10;osQHZgTTYGRDH6WnV+u3b1ajrWUJPWghHcEgxtejbWgfgq2zzPNeDsxfgJUGjS24gQVUXZcJx0aM&#10;PuiszPNlNoIT1gGX3uPtzWSk6xS/bSUPX9vWy0B0QxFbSKdL5zae2XrF6s4x2yt+hMH+AcXAlMGk&#10;51A3LDCyc+pVqEFxBx7acMFhyKBtFZeJA7Ip8r/YPPTMysQFi+PtuUz+/4XlX/b3jijR0LKYLygx&#10;bMAuXe8CpOSknFWxRqP1Nbo+2HsXWXp7B/ynJwY2PTOdvHYOxl4ygciK6J+9eBAVj0/JdvwMAuMz&#10;jJ/KdWjdEANiIcghdeXx3BV5CITj5TJfVvkSm8fRVs7ni1m1SDlYfXpunQ8fJQwkCg1tNYwIzIX7&#10;aTBSKra/8yFCY/XJPWY2cKu0TmOgDRkbOquKPE8vPGglojVRdt12ox3ZM5yk2zL+jyBeuA0q4Dxr&#10;NTS0yuMvOrE61uaDEUkOTOlJRijaRLNMk4r4ogI7DPHQi5EIFdmU1ewSt0goHNtZrMTle0qY7nDf&#10;eHCUOAg/VOhTv2LxXqFdluW8nE1F0LZnE4fFCR2i8BO5VJxz+qQ9Q5Z6Gts4jcMWxCO2FLOnvuE3&#10;AIUe3G9KRtynhvpfO+YkJfqTwbG4LObzuIBJQcE9v92ebpnhGKKhARkmcROmZd1Zp7oeMxSJh4E4&#10;oq1KDY3jNaE5Dh7uSgJ/3Ou4jM/15PXn67N+AgAA//8DAFBLAwQUAAYACAAAACEAKmpRXt8AAAAJ&#10;AQAADwAAAGRycy9kb3ducmV2LnhtbEyPzU7DMBCE70i8g7VI3Fo7bSltyKZCFZU4klIhuLnxkkT4&#10;J4rdNrw9ywmOszOa+bbYjM6KMw2xCx4hmyoQ5OtgOt8gHF53kxWImLQ32gZPCN8UYVNeXxU6N+Hi&#10;KzrvUyO4xMdcI7Qp9bmUsW7J6TgNPXn2PsPgdGI5NNIM+sLlzsqZUkvpdOd5odU9bVuqv/Ynh1DR&#10;zDbqnXZvYf1xeNk6VT3HJ8Tbm/HxAUSiMf2F4Ref0aFkpmM4eROFRZgs5pxEmGf3INhf32V8OCIs&#10;suUKZFnI/x+UPwAAAP//AwBQSwECLQAUAAYACAAAACEAtoM4kv4AAADhAQAAEwAAAAAAAAAAAAAA&#10;AAAAAAAAW0NvbnRlbnRfVHlwZXNdLnhtbFBLAQItABQABgAIAAAAIQA4/SH/1gAAAJQBAAALAAAA&#10;AAAAAAAAAAAAAC8BAABfcmVscy8ucmVsc1BLAQItABQABgAIAAAAIQA/QXLpdQIAAMUEAAAOAAAA&#10;AAAAAAAAAAAAAC4CAABkcnMvZTJvRG9jLnhtbFBLAQItABQABgAIAAAAIQAqalFe3wAAAAkBAAAP&#10;AAAAAAAAAAAAAAAAAM8EAABkcnMvZG93bnJldi54bWxQSwUGAAAAAAQABADzAAAA2wUAAAAA&#10;" w14:anchorId="50C4C820">
                <v:shadow on="t" color="#622423" opacity=".5" offset="1pt"/>
                <v:textbox inset=",0,,0"/>
              </v:shape>
            </w:pict>
          </mc:Fallback>
        </mc:AlternateContent>
      </w:r>
    </w:p>
    <w:p w:rsidRPr="001147FD" w:rsidR="008403B8" w:rsidP="008403B8" w:rsidRDefault="00916FF7" w14:paraId="7A00650D" w14:textId="513E3968">
      <w:pPr>
        <w:pStyle w:val="BodyText"/>
        <w:rPr>
          <w:b/>
          <w:bCs/>
          <w:i/>
          <w:iCs/>
          <w:color w:val="7F7F7F"/>
        </w:rPr>
      </w:pPr>
      <w:r w:rsidRPr="001147FD">
        <w:rPr>
          <w:noProof/>
        </w:rPr>
        <w:drawing>
          <wp:inline distT="0" distB="0" distL="0" distR="0" wp14:anchorId="35C3CA3C" wp14:editId="59F5A23C">
            <wp:extent cx="419100" cy="323850"/>
            <wp:effectExtent l="0" t="0" r="0" b="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D5344D" w:rsidP="008403B8" w:rsidRDefault="008403B8" w14:paraId="7C318A72"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139938D1" w14:textId="77777777">
      <w:pPr>
        <w:pStyle w:val="BodyText"/>
        <w:numPr>
          <w:ilvl w:val="0"/>
          <w:numId w:val="43"/>
        </w:numPr>
        <w:spacing w:before="0" w:after="0"/>
        <w:ind w:left="1418" w:hanging="284"/>
        <w:jc w:val="left"/>
        <w:rPr>
          <w:i/>
        </w:rPr>
      </w:pPr>
      <w:r w:rsidRPr="001147FD">
        <w:rPr>
          <w:i/>
        </w:rPr>
        <w:t xml:space="preserve">A tag created in error or that is not being used by any component </w:t>
      </w:r>
      <w:r w:rsidRPr="001147FD" w:rsidR="00D5344D">
        <w:rPr>
          <w:i/>
        </w:rPr>
        <w:t>can</w:t>
      </w:r>
      <w:r w:rsidRPr="001147FD">
        <w:rPr>
          <w:i/>
        </w:rPr>
        <w:t xml:space="preserve"> be deleted from the interface. </w:t>
      </w:r>
    </w:p>
    <w:p w:rsidRPr="001147FD" w:rsidR="00D5344D" w:rsidP="008403B8" w:rsidRDefault="008403B8" w14:paraId="78257813"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507C5C0D" w14:textId="77777777">
      <w:pPr>
        <w:pStyle w:val="BodyText"/>
        <w:numPr>
          <w:ilvl w:val="0"/>
          <w:numId w:val="43"/>
        </w:numPr>
        <w:spacing w:before="0" w:after="0"/>
        <w:ind w:left="1418" w:hanging="284"/>
        <w:jc w:val="left"/>
        <w:rPr>
          <w:i/>
        </w:rPr>
      </w:pPr>
      <w:r w:rsidRPr="001147FD">
        <w:rPr>
          <w:i/>
        </w:rPr>
        <w:t>The user must have System Administrator privileges in the PruGroup geography and the tag to be deleted must be displayed in the tag summary table and not assigned to any ICM components or structures.</w:t>
      </w:r>
    </w:p>
    <w:p w:rsidRPr="001147FD" w:rsidR="008403B8" w:rsidP="008403B8" w:rsidRDefault="008403B8" w14:paraId="4DE42EF8" w14:textId="77777777">
      <w:pPr>
        <w:pStyle w:val="BodyText"/>
        <w:ind w:left="0"/>
        <w:rPr>
          <w:b/>
          <w:bCs/>
          <w:i/>
          <w:iCs/>
          <w:color w:val="7F7F7F"/>
        </w:rPr>
      </w:pPr>
    </w:p>
    <w:p w:rsidRPr="001147FD" w:rsidR="008403B8" w:rsidP="008403B8" w:rsidRDefault="008403B8" w14:paraId="45EACE8A" w14:textId="77777777">
      <w:pPr>
        <w:pStyle w:val="BodyText"/>
        <w:ind w:left="1077"/>
      </w:pPr>
    </w:p>
    <w:p w:rsidRPr="001147FD" w:rsidR="008403B8" w:rsidP="008403B8" w:rsidRDefault="008403B8" w14:paraId="5C0253EE" w14:textId="77777777">
      <w:pPr>
        <w:pStyle w:val="BodyText"/>
        <w:ind w:left="0"/>
      </w:pPr>
      <w:r w:rsidRPr="001147FD">
        <w:rPr>
          <w:b/>
        </w:rPr>
        <w:t xml:space="preserve">Step 1: </w:t>
      </w:r>
      <w:r w:rsidRPr="001147FD">
        <w:t xml:space="preserve">Select the </w:t>
      </w:r>
      <w:r w:rsidRPr="001147FD" w:rsidR="00D5344D">
        <w:t>‘</w:t>
      </w:r>
      <w:r w:rsidRPr="001147FD">
        <w:t>PruGroup</w:t>
      </w:r>
      <w:r w:rsidRPr="001147FD" w:rsidR="00D5344D">
        <w:t>’</w:t>
      </w:r>
      <w:r w:rsidRPr="001147FD">
        <w:t xml:space="preserve"> geography</w:t>
      </w:r>
    </w:p>
    <w:p w:rsidRPr="001147FD" w:rsidR="008403B8" w:rsidP="008403B8" w:rsidRDefault="008403B8" w14:paraId="605ABC75" w14:textId="77777777">
      <w:pPr>
        <w:pStyle w:val="BodyText"/>
        <w:ind w:left="0"/>
      </w:pPr>
      <w:r w:rsidRPr="001147FD">
        <w:rPr>
          <w:b/>
          <w:bCs/>
        </w:rPr>
        <w:t>Step 2</w:t>
      </w:r>
      <w:r w:rsidRPr="001147FD">
        <w:t xml:space="preserve">: Select the ‘Tags Management’ option from the ‘System Administration’ tab drop-down menu </w:t>
      </w:r>
    </w:p>
    <w:p w:rsidRPr="001147FD" w:rsidR="008403B8" w:rsidP="008403B8" w:rsidRDefault="008403B8" w14:paraId="13FCBD08" w14:textId="77777777">
      <w:pPr>
        <w:pStyle w:val="BodyText"/>
        <w:ind w:left="0"/>
      </w:pPr>
      <w:r w:rsidRPr="001147FD">
        <w:rPr>
          <w:b/>
        </w:rPr>
        <w:t xml:space="preserve">Step 3: </w:t>
      </w:r>
      <w:r w:rsidRPr="001147FD">
        <w:t>Select the tag to be deleted from the tag summary table</w:t>
      </w:r>
    </w:p>
    <w:p w:rsidRPr="001147FD" w:rsidR="008403B8" w:rsidP="008403B8" w:rsidRDefault="008403B8" w14:paraId="61EC9E4A" w14:textId="77777777">
      <w:pPr>
        <w:pStyle w:val="BodyText"/>
        <w:ind w:left="0"/>
        <w:rPr>
          <w:b/>
          <w:bCs/>
        </w:rPr>
      </w:pPr>
      <w:r w:rsidRPr="001147FD">
        <w:rPr>
          <w:b/>
          <w:bCs/>
        </w:rPr>
        <w:t>Step 4:</w:t>
      </w:r>
      <w:r w:rsidRPr="001147FD">
        <w:t xml:space="preserve"> Select ‘Delete’ from the ‘Maintenance’ drop-down list. </w:t>
      </w:r>
    </w:p>
    <w:p w:rsidRPr="001147FD" w:rsidR="008403B8" w:rsidP="008403B8" w:rsidRDefault="008403B8" w14:paraId="4D817A89" w14:textId="77777777">
      <w:pPr>
        <w:pStyle w:val="BodyText"/>
        <w:ind w:left="0"/>
        <w:rPr>
          <w:bCs/>
        </w:rPr>
      </w:pPr>
      <w:r w:rsidRPr="001147FD">
        <w:rPr>
          <w:bCs/>
        </w:rPr>
        <w:t>The system displays a confirmation message for the user to accept.</w:t>
      </w:r>
    </w:p>
    <w:p w:rsidRPr="001147FD" w:rsidR="008403B8" w:rsidP="008403B8" w:rsidRDefault="008403B8" w14:paraId="7B46CB0F" w14:textId="77777777">
      <w:pPr>
        <w:pStyle w:val="BodyText"/>
        <w:ind w:left="0"/>
        <w:rPr>
          <w:b/>
          <w:bCs/>
        </w:rPr>
      </w:pPr>
      <w:r w:rsidRPr="001147FD">
        <w:rPr>
          <w:b/>
          <w:bCs/>
        </w:rPr>
        <w:t>Step 5:</w:t>
      </w:r>
      <w:r w:rsidRPr="001147FD">
        <w:t xml:space="preserve"> Select the ‘Yes’ button</w:t>
      </w:r>
    </w:p>
    <w:p w:rsidRPr="001147FD" w:rsidR="00D5344D" w:rsidP="00D5344D" w:rsidRDefault="00D5344D" w14:paraId="65E8F0DD" w14:textId="77777777">
      <w:pPr>
        <w:spacing w:before="120"/>
      </w:pPr>
      <w:r w:rsidRPr="001147FD">
        <w:t>You may select the ‘Cancel’ button to abort the task.</w:t>
      </w:r>
    </w:p>
    <w:p w:rsidRPr="001147FD" w:rsidR="008403B8" w:rsidP="008403B8" w:rsidRDefault="008403B8" w14:paraId="346D3636" w14:textId="77777777">
      <w:pPr>
        <w:pStyle w:val="BodyText"/>
        <w:ind w:left="0"/>
        <w:rPr>
          <w:b/>
          <w:bCs/>
        </w:rPr>
      </w:pPr>
      <w:r w:rsidRPr="001147FD">
        <w:rPr>
          <w:bCs/>
        </w:rPr>
        <w:t>This completes the steps required for the deletion of a tag.</w:t>
      </w:r>
    </w:p>
    <w:p w:rsidRPr="001147FD" w:rsidR="008403B8" w:rsidP="008403B8" w:rsidRDefault="00916FF7" w14:paraId="5CC58CFB" w14:textId="6D583AF5">
      <w:pPr>
        <w:pStyle w:val="BodyText"/>
      </w:pPr>
      <w:r w:rsidRPr="001147FD">
        <w:rPr>
          <w:noProof/>
        </w:rPr>
        <mc:AlternateContent>
          <mc:Choice Requires="wps">
            <w:drawing>
              <wp:anchor distT="0" distB="0" distL="114300" distR="114300" simplePos="0" relativeHeight="251658533" behindDoc="0" locked="0" layoutInCell="1" allowOverlap="1" wp14:anchorId="33323F55" wp14:editId="1C831F66">
                <wp:simplePos x="0" y="0"/>
                <wp:positionH relativeFrom="column">
                  <wp:posOffset>-27305</wp:posOffset>
                </wp:positionH>
                <wp:positionV relativeFrom="paragraph">
                  <wp:posOffset>279400</wp:posOffset>
                </wp:positionV>
                <wp:extent cx="6068060" cy="1022985"/>
                <wp:effectExtent l="19050" t="19050" r="27940" b="43815"/>
                <wp:wrapNone/>
                <wp:docPr id="2144" name="Auto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2298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872B465">
              <v:shape id="AutoShape 239" style="position:absolute;margin-left:-2.15pt;margin-top:22pt;width:477.8pt;height:80.55pt;z-index:2516585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lsVcAIAAMUEAAAOAAAAZHJzL2Uyb0RvYy54bWysVMtu2zAQvBfoPxC8N3o4cW0hchA4TVGg&#10;jwBp0TMtUhJRisuStOX067tc2a7T3IrqQPA5O7M7q+ub/WDYTvmgwda8uMg5U7YBqW1X829f798s&#10;OAtRWCkMWFXzJxX4zer1q+vRVaqEHoxUniGIDdXoat7H6KosC02vBhEuwCmLhy34QURc+i6TXoyI&#10;PpiszPN5NoKXzkOjQsDdu+mQrwi/bVUTv7RtUJGZmiO3SKOncZPGbHUtqs4L1+vmQEP8A4tBaItB&#10;T1B3Igq29foF1KAbDwHaeNHAkEHb6kaRBlRT5H+peeyFU6QFkxPcKU3h/8E2n3cPnmlZ87K4vOTM&#10;igGrdLuNQMFZOVumHI0uVHj10T34pDK4j9D8CMzCuhe2U7few9grIZFZke5nzx6kRcCnbDN+Aon4&#10;AvEpXfvWDwkQE8H2VJWnU1XUPrIGN+f5fJHPsXgNnhV5WS4XVxRDVMfnzof4XsHA0qTmrYERifn4&#10;MBmDQondxxATNVEdr6fIFu61MWQDY9lY89miyHN6EcBomU5Jsu82a+PZTqCT1nn6DiSeXRt0RD8b&#10;PdR8cbokqpSbd1ZSmCi0meZIxdgErsipyI9ysUWIx16OTOqkplzMlthFUqNtZykTy7ecCdNhvzXR&#10;c+Yhftexp3ql5L1gOy/Ly3I2JcG4Xkwars4lTOIoOXAMT6szZlTTVMbJDhuQT1hSjE51w38ATnrw&#10;vzgbsZ9qHn5uhVecmQ8WbbFEe6UGpAVO/Pnu5rgrbIMQNY+okKbrODXr1nnd9RihIB0WkkVbTQVN&#10;9prYHIyHvULkD32dmvF8Tbf+/H1WvwEAAP//AwBQSwMEFAAGAAgAAAAhACUIN23hAAAACQEAAA8A&#10;AABkcnMvZG93bnJldi54bWxMj8FOwzAQRO9I/IO1SFxQ6ySkFYQ4FSBVUFokKBXnTbxNImI7it02&#10;/D3LCY47M5p9ky9G04kjDb51VkE8jUCQrZxuba1g97Gc3IDwAa3GzllS8E0eFsX5WY6Zdif7Tsdt&#10;qAWXWJ+hgiaEPpPSVw0Z9FPXk2Vv7waDgc+hlnrAE5ebTiZRNJcGW8sfGuzpsaHqa3swClbly3j1&#10;gPv12+tGfyZPy2hdP++UurwY7+9ABBrDXxh+8RkdCmYq3cFqLzoFk/SakwrSlCexfzuLWSgVJNEs&#10;Blnk8v+C4gcAAP//AwBQSwECLQAUAAYACAAAACEAtoM4kv4AAADhAQAAEwAAAAAAAAAAAAAAAAAA&#10;AAAAW0NvbnRlbnRfVHlwZXNdLnhtbFBLAQItABQABgAIAAAAIQA4/SH/1gAAAJQBAAALAAAAAAAA&#10;AAAAAAAAAC8BAABfcmVscy8ucmVsc1BLAQItABQABgAIAAAAIQDRilsVcAIAAMUEAAAOAAAAAAAA&#10;AAAAAAAAAC4CAABkcnMvZTJvRG9jLnhtbFBLAQItABQABgAIAAAAIQAlCDdt4QAAAAkBAAAPAAAA&#10;AAAAAAAAAAAAAMoEAABkcnMvZG93bnJldi54bWxQSwUGAAAAAAQABADzAAAA2AUAAAAA&#10;" w14:anchorId="20B88221">
                <v:shadow on="t" color="#622423" opacity=".5" offset="1pt"/>
                <v:textbox inset=",0,,0"/>
              </v:shape>
            </w:pict>
          </mc:Fallback>
        </mc:AlternateContent>
      </w:r>
    </w:p>
    <w:p w:rsidRPr="001147FD" w:rsidR="008403B8" w:rsidP="008403B8" w:rsidRDefault="00916FF7" w14:paraId="21BE7172" w14:textId="350EA4CE">
      <w:pPr>
        <w:pStyle w:val="BodyText"/>
        <w:ind w:left="0"/>
        <w:rPr>
          <w:b/>
          <w:bCs/>
        </w:rPr>
      </w:pPr>
      <w:r w:rsidRPr="001147FD">
        <w:rPr>
          <w:noProof/>
        </w:rPr>
        <w:drawing>
          <wp:inline distT="0" distB="0" distL="0" distR="0" wp14:anchorId="29B46A0F" wp14:editId="35D61475">
            <wp:extent cx="495300" cy="323850"/>
            <wp:effectExtent l="0" t="0" r="0" b="0"/>
            <wp:docPr id="449"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a:xfrm>
                      <a:off x="0" y="0"/>
                      <a:ext cx="495300" cy="323850"/>
                    </a:xfrm>
                    <a:prstGeom prst="rect">
                      <a:avLst/>
                    </a:prstGeom>
                  </pic:spPr>
                </pic:pic>
              </a:graphicData>
            </a:graphic>
          </wp:inline>
        </w:drawing>
      </w:r>
    </w:p>
    <w:p w:rsidRPr="001147FD" w:rsidR="008403B8" w:rsidP="008403B8" w:rsidRDefault="008403B8" w14:paraId="2212EA59" w14:textId="77777777">
      <w:pPr>
        <w:pStyle w:val="BodyText"/>
        <w:numPr>
          <w:ilvl w:val="0"/>
          <w:numId w:val="20"/>
        </w:numPr>
        <w:ind w:left="851"/>
        <w:rPr>
          <w:b/>
          <w:bCs/>
        </w:rPr>
      </w:pPr>
      <w:r w:rsidRPr="001147FD">
        <w:rPr>
          <w:b/>
          <w:bCs/>
        </w:rPr>
        <w:t>The tag you selected is now deleted from the tag summary table and the ICM database.</w:t>
      </w:r>
    </w:p>
    <w:p w:rsidRPr="001147FD" w:rsidR="008403B8" w:rsidP="008403B8" w:rsidRDefault="008403B8" w14:paraId="4AB51A32" w14:textId="77777777">
      <w:pPr>
        <w:pStyle w:val="BodyText"/>
        <w:ind w:left="1797"/>
      </w:pPr>
    </w:p>
    <w:p w:rsidRPr="001147FD" w:rsidR="008403B8" w:rsidP="008403B8" w:rsidRDefault="008403B8" w14:paraId="20BABD0B" w14:textId="77777777">
      <w:pPr>
        <w:spacing w:before="0" w:after="0"/>
      </w:pPr>
    </w:p>
    <w:p w:rsidRPr="001147FD" w:rsidR="008403B8" w:rsidP="008403B8" w:rsidRDefault="008403B8" w14:paraId="36F31069" w14:textId="77777777">
      <w:pPr>
        <w:spacing w:before="0" w:after="0"/>
        <w:rPr>
          <w:b/>
        </w:rPr>
      </w:pPr>
    </w:p>
    <w:p w:rsidRPr="001147FD" w:rsidR="008403B8" w:rsidP="008403B8" w:rsidRDefault="008403B8" w14:paraId="25C95594" w14:textId="77777777">
      <w:pPr>
        <w:spacing w:before="0" w:after="0"/>
        <w:rPr>
          <w:b/>
        </w:rPr>
      </w:pPr>
    </w:p>
    <w:p w:rsidRPr="001147FD" w:rsidR="008403B8" w:rsidP="008403B8" w:rsidRDefault="008403B8" w14:paraId="37E4C28B" w14:textId="77777777">
      <w:pPr>
        <w:spacing w:before="0" w:after="0"/>
        <w:rPr>
          <w:b/>
        </w:rPr>
      </w:pPr>
      <w:r w:rsidRPr="001147FD">
        <w:rPr>
          <w:b/>
        </w:rPr>
        <w:t>Tag deletion rule</w:t>
      </w:r>
    </w:p>
    <w:p w:rsidRPr="001147FD" w:rsidR="008403B8" w:rsidP="008403B8" w:rsidRDefault="008403B8" w14:paraId="5E0815AD" w14:textId="77777777">
      <w:pPr>
        <w:spacing w:before="0" w:after="0"/>
        <w:rPr>
          <w:b/>
        </w:rPr>
      </w:pPr>
    </w:p>
    <w:p w:rsidRPr="001147FD" w:rsidR="008403B8" w:rsidP="008403B8" w:rsidRDefault="008403B8" w14:paraId="77347D1D" w14:textId="77777777">
      <w:pPr>
        <w:numPr>
          <w:ilvl w:val="0"/>
          <w:numId w:val="171"/>
        </w:numPr>
        <w:spacing w:before="0" w:after="0"/>
        <w:ind w:left="426"/>
      </w:pPr>
      <w:r w:rsidRPr="001147FD">
        <w:t>Any tag that is assigned to a component cannot be deleted from the interface.</w:t>
      </w:r>
    </w:p>
    <w:p w:rsidRPr="001147FD" w:rsidR="008403B8" w:rsidP="008403B8" w:rsidRDefault="008403B8" w14:paraId="33B0B7A0" w14:textId="77777777">
      <w:pPr>
        <w:spacing w:before="0" w:after="0"/>
      </w:pPr>
    </w:p>
    <w:p w:rsidRPr="001147FD" w:rsidR="008403B8" w:rsidP="00CF7D6A" w:rsidRDefault="008403B8" w14:paraId="1D8132CB" w14:textId="77777777">
      <w:pPr>
        <w:pStyle w:val="Heading3"/>
        <w:spacing w:before="0"/>
        <w:ind w:hanging="1209"/>
      </w:pPr>
      <w:r w:rsidRPr="001147FD">
        <w:br w:type="page"/>
      </w:r>
      <w:bookmarkStart w:name="_Toc367719215" w:id="934"/>
      <w:bookmarkStart w:name="_Toc58474636" w:id="935"/>
      <w:bookmarkStart w:name="_Toc58481307" w:id="936"/>
      <w:bookmarkStart w:name="_Toc114825644" w:id="937"/>
      <w:r w:rsidRPr="001147FD">
        <w:lastRenderedPageBreak/>
        <w:t>1</w:t>
      </w:r>
      <w:r w:rsidRPr="001147FD" w:rsidR="00457CBE">
        <w:t>3</w:t>
      </w:r>
      <w:r w:rsidRPr="001147FD">
        <w:t>.3.4 View or download tag usage</w:t>
      </w:r>
      <w:bookmarkEnd w:id="934"/>
      <w:bookmarkEnd w:id="935"/>
      <w:bookmarkEnd w:id="936"/>
      <w:bookmarkEnd w:id="937"/>
    </w:p>
    <w:p w:rsidRPr="001147FD" w:rsidR="008403B8" w:rsidP="008403B8" w:rsidRDefault="00916FF7" w14:paraId="00865C08" w14:textId="189DD5ED">
      <w:pPr>
        <w:pStyle w:val="BodyText"/>
      </w:pPr>
      <w:r w:rsidRPr="001147FD">
        <w:rPr>
          <w:noProof/>
        </w:rPr>
        <mc:AlternateContent>
          <mc:Choice Requires="wps">
            <w:drawing>
              <wp:anchor distT="0" distB="0" distL="114300" distR="114300" simplePos="0" relativeHeight="251658534" behindDoc="0" locked="0" layoutInCell="1" allowOverlap="1" wp14:anchorId="0955948C" wp14:editId="7A0E7B51">
                <wp:simplePos x="0" y="0"/>
                <wp:positionH relativeFrom="column">
                  <wp:posOffset>-34290</wp:posOffset>
                </wp:positionH>
                <wp:positionV relativeFrom="paragraph">
                  <wp:posOffset>201295</wp:posOffset>
                </wp:positionV>
                <wp:extent cx="6068060" cy="2404745"/>
                <wp:effectExtent l="19050" t="19050" r="27940" b="33655"/>
                <wp:wrapNone/>
                <wp:docPr id="2143"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40474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A895206">
              <v:shape id="AutoShape 240" style="position:absolute;margin-left:-2.7pt;margin-top:15.85pt;width:477.8pt;height:189.35pt;z-index:251658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gkccgIAAMUEAAAOAAAAZHJzL2Uyb0RvYy54bWysVNtuEzEQfUfiHyy/070kDemqm6pqKUIq&#10;UKkgnh3bm7XweoztZFO+nvFs0gt9QySS5euZc87M7PnFfrBsp0M04FpenZScaSdBGbdp+fdvN++W&#10;nMUknBIWnG75g478YvX2zfnoG11DD1bpwBDExWb0Le9T8k1RRNnrQcQT8NrhYQdhEAmXYVOoIEZE&#10;H2xRl+WiGCEoH0DqGHH3ejrkK8LvOi3T166LOjHbcuSWaAw0rvNYrM5FswnC90YeaIh/YDEI4zDo&#10;I9S1SIJtg3kFNRgZIEKXTiQMBXSdkZo0oJqq/EvNfS+8Ji1oTvSPNsX/Byu/7O4CM6rldTWfcebE&#10;gFm63Cag4Kyek0ejjw1evfd3IauM/hbkz8gcXPXCbfRlCDD2WihkVmVPixcP8iLiU7YeP4NCfIH4&#10;ZNe+C0MGRCPYnrLy8JgVvU9M4uaiXCzLBSZP4hnymb+fn1IM0Ryf+xDTRw0Dy5OWdxZGJBbS3VQY&#10;FErsbmPK1ERzvJ4jO7gx1lIZWMfGls+WVVnSiwjWqHxKksNmfWUD2wmspJs6/w8kXlwbTMJ6tmZo&#10;+bLMv6nCsjcfnKIwSRg7zZGKdRlcU6UiP/JiixD3vRqZMllNvZydYRcpg2U7y06cvedM2A32m0yB&#10;swDph0k95Sub94rtoq7n9WwywfpeTBpOj+yQRZzEkTlwDE+rZ8wopzmNubliswb1gCnF6JQ3/Abg&#10;pIfwm7MR+6nl8ddWBM2Z/eSwLM6qOZYSS7TASXi+uz7uCicRouUJFdL0Kk3NuvXBbHqMUJEOB7lE&#10;O0MJfWJzKDzsFSJ/6OvcjM/XdOvp67P6AwAA//8DAFBLAwQUAAYACAAAACEAVI3A+98AAAAJAQAA&#10;DwAAAGRycy9kb3ducmV2LnhtbEyPwU7DMBBE70j8g7VI3Fo7IYU2ZFOhikocSalQubnJkkTY6yh2&#10;2/D3mBMcRzOaeVOsJ2vEmUbfO0ZI5goEce2anluE/dt2tgThg+ZGG8eE8E0e1uX1VaHzxl24ovMu&#10;tCKWsM81QhfCkEvp646s9nM3EEfv041WhyjHVjajvsRya2Sq1L20uue40OmBNh3VX7uTRagoNa06&#10;0PbdrT72rxurqhf/jHh7Mz09ggg0hb8w/OJHdCgj09GduPHCIMwWWUwi3CUPIKK/WqgUxBEhS1QG&#10;sizk/wflDwAAAP//AwBQSwECLQAUAAYACAAAACEAtoM4kv4AAADhAQAAEwAAAAAAAAAAAAAAAAAA&#10;AAAAW0NvbnRlbnRfVHlwZXNdLnhtbFBLAQItABQABgAIAAAAIQA4/SH/1gAAAJQBAAALAAAAAAAA&#10;AAAAAAAAAC8BAABfcmVscy8ucmVsc1BLAQItABQABgAIAAAAIQAy1gkccgIAAMUEAAAOAAAAAAAA&#10;AAAAAAAAAC4CAABkcnMvZTJvRG9jLnhtbFBLAQItABQABgAIAAAAIQBUjcD73wAAAAkBAAAPAAAA&#10;AAAAAAAAAAAAAMwEAABkcnMvZG93bnJldi54bWxQSwUGAAAAAAQABADzAAAA2AUAAAAA&#10;" w14:anchorId="6B467E64">
                <v:shadow on="t" color="#622423" opacity=".5" offset="1pt"/>
                <v:textbox inset=",0,,0"/>
              </v:shape>
            </w:pict>
          </mc:Fallback>
        </mc:AlternateContent>
      </w:r>
    </w:p>
    <w:p w:rsidRPr="001147FD" w:rsidR="008403B8" w:rsidP="008403B8" w:rsidRDefault="00916FF7" w14:paraId="3D8560EB" w14:textId="55BE378A">
      <w:pPr>
        <w:pStyle w:val="BodyText"/>
        <w:rPr>
          <w:b/>
          <w:bCs/>
          <w:i/>
          <w:iCs/>
          <w:color w:val="7F7F7F"/>
        </w:rPr>
      </w:pPr>
      <w:r w:rsidRPr="001147FD">
        <w:rPr>
          <w:noProof/>
        </w:rPr>
        <w:drawing>
          <wp:inline distT="0" distB="0" distL="0" distR="0" wp14:anchorId="33308332" wp14:editId="08ABB18A">
            <wp:extent cx="419100" cy="323850"/>
            <wp:effectExtent l="0" t="0" r="0" b="0"/>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F14D65" w:rsidP="008403B8" w:rsidRDefault="008403B8" w14:paraId="40E3F230"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03CEE013" w14:textId="77777777">
      <w:pPr>
        <w:pStyle w:val="BodyText"/>
        <w:numPr>
          <w:ilvl w:val="0"/>
          <w:numId w:val="43"/>
        </w:numPr>
        <w:spacing w:before="0" w:after="0"/>
        <w:ind w:left="1418" w:hanging="284"/>
        <w:jc w:val="left"/>
        <w:rPr>
          <w:i/>
        </w:rPr>
      </w:pPr>
      <w:r w:rsidRPr="001147FD">
        <w:rPr>
          <w:i/>
        </w:rPr>
        <w:t xml:space="preserve">As users increasingly use tags to manage and filter their data, it may be necessary for tag administrator to determine how a tag is being utilised, whether it be for resourcing or audit purposes. The ICM allows for this by providing the facility to view or download tag usage. </w:t>
      </w:r>
    </w:p>
    <w:p w:rsidRPr="001147FD" w:rsidR="00F14D65" w:rsidP="008403B8" w:rsidRDefault="008403B8" w14:paraId="3276FB11"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198A7D91" w14:textId="77777777">
      <w:pPr>
        <w:pStyle w:val="BodyText"/>
        <w:numPr>
          <w:ilvl w:val="0"/>
          <w:numId w:val="43"/>
        </w:numPr>
        <w:spacing w:before="0" w:after="0"/>
        <w:ind w:left="1418" w:hanging="284"/>
        <w:jc w:val="left"/>
        <w:rPr>
          <w:i/>
        </w:rPr>
      </w:pPr>
      <w:r w:rsidRPr="001147FD">
        <w:rPr>
          <w:i/>
        </w:rPr>
        <w:t>The user must have System Administrator privileges in the PruGroup geography and there must be at least one tag in the tag summary table that is attached to a component.</w:t>
      </w:r>
    </w:p>
    <w:p w:rsidRPr="001147FD" w:rsidR="008403B8" w:rsidP="008403B8" w:rsidRDefault="008403B8" w14:paraId="70FFD49A" w14:textId="77777777">
      <w:pPr>
        <w:pStyle w:val="BodyText"/>
        <w:ind w:left="0"/>
        <w:rPr>
          <w:b/>
          <w:bCs/>
          <w:i/>
          <w:iCs/>
          <w:color w:val="7F7F7F"/>
        </w:rPr>
      </w:pPr>
    </w:p>
    <w:p w:rsidRPr="001147FD" w:rsidR="00F14D65" w:rsidP="008403B8" w:rsidRDefault="00F14D65" w14:paraId="218C093D" w14:textId="77777777">
      <w:pPr>
        <w:pStyle w:val="BodyText"/>
        <w:ind w:left="0"/>
        <w:rPr>
          <w:b/>
        </w:rPr>
      </w:pPr>
    </w:p>
    <w:p w:rsidRPr="001147FD" w:rsidR="008403B8" w:rsidP="008403B8" w:rsidRDefault="008403B8" w14:paraId="144B3537" w14:textId="77777777">
      <w:pPr>
        <w:pStyle w:val="BodyText"/>
        <w:ind w:left="0"/>
      </w:pPr>
      <w:r w:rsidRPr="001147FD">
        <w:rPr>
          <w:b/>
        </w:rPr>
        <w:t xml:space="preserve">Step 1: </w:t>
      </w:r>
      <w:r w:rsidRPr="001147FD">
        <w:t>Select the PruGroup geography</w:t>
      </w:r>
    </w:p>
    <w:p w:rsidRPr="001147FD" w:rsidR="008403B8" w:rsidP="008403B8" w:rsidRDefault="008403B8" w14:paraId="24454078" w14:textId="77777777">
      <w:pPr>
        <w:pStyle w:val="BodyText"/>
        <w:ind w:left="0"/>
      </w:pPr>
      <w:r w:rsidRPr="001147FD">
        <w:rPr>
          <w:b/>
          <w:bCs/>
        </w:rPr>
        <w:t>Step 2</w:t>
      </w:r>
      <w:r w:rsidRPr="001147FD">
        <w:t xml:space="preserve">: Select the ‘Tags Management’ option from the ‘System Administration’ tab drop-down menu </w:t>
      </w:r>
    </w:p>
    <w:p w:rsidRPr="001147FD" w:rsidR="008403B8" w:rsidP="008403B8" w:rsidRDefault="008403B8" w14:paraId="0FC70BFF" w14:textId="77777777">
      <w:pPr>
        <w:pStyle w:val="BodyText"/>
        <w:ind w:left="0"/>
      </w:pPr>
      <w:r w:rsidRPr="001147FD">
        <w:rPr>
          <w:b/>
        </w:rPr>
        <w:t xml:space="preserve">Step 3: </w:t>
      </w:r>
      <w:r w:rsidRPr="001147FD">
        <w:t>Select the required tag in the tag summary table</w:t>
      </w:r>
    </w:p>
    <w:p w:rsidRPr="001147FD" w:rsidR="008403B8" w:rsidP="008403B8" w:rsidRDefault="008403B8" w14:paraId="6223E54A" w14:textId="77777777">
      <w:pPr>
        <w:pStyle w:val="BodyText"/>
        <w:ind w:left="0"/>
        <w:rPr>
          <w:b/>
          <w:bCs/>
        </w:rPr>
      </w:pPr>
      <w:r w:rsidRPr="001147FD">
        <w:rPr>
          <w:b/>
          <w:bCs/>
        </w:rPr>
        <w:t>Step 4a:</w:t>
      </w:r>
      <w:r w:rsidRPr="001147FD">
        <w:t xml:space="preserve"> To download the usage information, select the option ‘Download usage’ from the ‘Download’ drop-down menu </w:t>
      </w:r>
    </w:p>
    <w:p w:rsidRPr="001147FD" w:rsidR="008403B8" w:rsidP="008403B8" w:rsidRDefault="008403B8" w14:paraId="162035CE" w14:textId="77777777">
      <w:pPr>
        <w:pStyle w:val="BodyText"/>
        <w:ind w:left="0"/>
        <w:rPr>
          <w:bCs/>
        </w:rPr>
      </w:pPr>
      <w:r w:rsidRPr="001147FD">
        <w:rPr>
          <w:bCs/>
        </w:rPr>
        <w:t>The system presents the user with the option to open, download or cancel the download of the csv file (the file name will include the exact time stamp at which it was requested from the interface).</w:t>
      </w:r>
    </w:p>
    <w:p w:rsidRPr="001147FD" w:rsidR="008403B8" w:rsidP="008403B8" w:rsidRDefault="008403B8" w14:paraId="6CBCE538" w14:textId="77777777">
      <w:pPr>
        <w:pStyle w:val="BodyText"/>
        <w:ind w:left="0"/>
      </w:pPr>
      <w:r w:rsidRPr="001147FD">
        <w:rPr>
          <w:b/>
          <w:bCs/>
        </w:rPr>
        <w:t>Step 5a:</w:t>
      </w:r>
      <w:r w:rsidRPr="001147FD">
        <w:t xml:space="preserve"> Select the ‘Save’ button to store a copy of the file to your local or network drive</w:t>
      </w:r>
    </w:p>
    <w:p w:rsidRPr="001147FD" w:rsidR="008403B8" w:rsidP="008403B8" w:rsidRDefault="008403B8" w14:paraId="25B276D4" w14:textId="77777777">
      <w:pPr>
        <w:pStyle w:val="BodyText"/>
        <w:ind w:left="0"/>
        <w:rPr>
          <w:b/>
          <w:bCs/>
        </w:rPr>
      </w:pPr>
      <w:r w:rsidRPr="001147FD">
        <w:rPr>
          <w:b/>
          <w:bCs/>
        </w:rPr>
        <w:t>Step 4b:</w:t>
      </w:r>
      <w:r w:rsidRPr="001147FD">
        <w:t xml:space="preserve"> To view the tag usage, select the ‘Usage </w:t>
      </w:r>
      <w:r w:rsidRPr="001147FD" w:rsidR="00F14D65">
        <w:t>T</w:t>
      </w:r>
      <w:r w:rsidRPr="001147FD">
        <w:t>able’ tab in the details table below the tag summary table</w:t>
      </w:r>
    </w:p>
    <w:p w:rsidRPr="001147FD" w:rsidR="008403B8" w:rsidP="008403B8" w:rsidRDefault="008403B8" w14:paraId="4A8562A1" w14:textId="77777777">
      <w:pPr>
        <w:pStyle w:val="BodyText"/>
        <w:ind w:left="0"/>
        <w:rPr>
          <w:b/>
          <w:bCs/>
        </w:rPr>
      </w:pPr>
      <w:r w:rsidRPr="001147FD">
        <w:rPr>
          <w:b/>
          <w:bCs/>
        </w:rPr>
        <w:t>Step 5b:</w:t>
      </w:r>
      <w:r w:rsidRPr="001147FD">
        <w:t xml:space="preserve"> Click through the relevant tabs to </w:t>
      </w:r>
      <w:r w:rsidRPr="001147FD" w:rsidR="00F14D65">
        <w:t>view</w:t>
      </w:r>
      <w:r w:rsidRPr="001147FD">
        <w:t xml:space="preserve"> all components using the tag as required. This is available on a ‘per component’ basis</w:t>
      </w:r>
      <w:r w:rsidRPr="001147FD" w:rsidR="00F14D65">
        <w:t xml:space="preserve">. No links are provided </w:t>
      </w:r>
      <w:r w:rsidRPr="001147FD" w:rsidR="0086748B">
        <w:t xml:space="preserve">in this table to ‘go to’ individual components </w:t>
      </w:r>
    </w:p>
    <w:p w:rsidRPr="001147FD" w:rsidR="008403B8" w:rsidP="008403B8" w:rsidRDefault="008403B8" w14:paraId="7A259C7E" w14:textId="77777777">
      <w:pPr>
        <w:pStyle w:val="BodyText"/>
        <w:ind w:left="0"/>
        <w:rPr>
          <w:b/>
          <w:bCs/>
        </w:rPr>
      </w:pPr>
      <w:r w:rsidRPr="001147FD">
        <w:rPr>
          <w:bCs/>
        </w:rPr>
        <w:t>This completes the steps required for verifying the usage of a tag.</w:t>
      </w:r>
    </w:p>
    <w:p w:rsidRPr="001147FD" w:rsidR="008403B8" w:rsidP="008403B8" w:rsidRDefault="008403B8" w14:paraId="0FF17E18" w14:textId="77777777">
      <w:pPr>
        <w:pStyle w:val="BodyText"/>
      </w:pPr>
    </w:p>
    <w:p w:rsidRPr="001147FD" w:rsidR="008403B8" w:rsidP="00814A6C" w:rsidRDefault="00916FF7" w14:paraId="3E7F1CFC" w14:textId="4891D53F">
      <w:pPr>
        <w:pStyle w:val="BodyText"/>
        <w:spacing w:before="0" w:after="0"/>
        <w:ind w:left="0"/>
        <w:rPr>
          <w:b/>
          <w:bCs/>
        </w:rPr>
      </w:pPr>
      <w:r w:rsidRPr="001147FD">
        <w:rPr>
          <w:noProof/>
        </w:rPr>
        <w:drawing>
          <wp:inline distT="0" distB="0" distL="0" distR="0" wp14:anchorId="6725E1D0" wp14:editId="4925C599">
            <wp:extent cx="495300" cy="323850"/>
            <wp:effectExtent l="0" t="0" r="0" b="0"/>
            <wp:docPr id="451" name="Picture 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r w:rsidRPr="001147FD">
        <w:rPr>
          <w:noProof/>
        </w:rPr>
        <mc:AlternateContent>
          <mc:Choice Requires="wps">
            <w:drawing>
              <wp:anchor distT="0" distB="0" distL="114300" distR="114300" simplePos="0" relativeHeight="251658535" behindDoc="0" locked="0" layoutInCell="1" allowOverlap="1" wp14:anchorId="3354E1CC" wp14:editId="4D9AD95E">
                <wp:simplePos x="0" y="0"/>
                <wp:positionH relativeFrom="column">
                  <wp:posOffset>-34290</wp:posOffset>
                </wp:positionH>
                <wp:positionV relativeFrom="paragraph">
                  <wp:posOffset>-72390</wp:posOffset>
                </wp:positionV>
                <wp:extent cx="6068060" cy="1129665"/>
                <wp:effectExtent l="19050" t="19050" r="27940" b="32385"/>
                <wp:wrapNone/>
                <wp:docPr id="2142"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129665"/>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0C0A0926">
              <v:shape id="AutoShape 241" style="position:absolute;margin-left:-2.7pt;margin-top:-5.7pt;width:477.8pt;height:88.95pt;z-index:2516585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62cAIAAMUEAAAOAAAAZHJzL2Uyb0RvYy54bWysVF1v0zAUfUfiP1h+Z/loF9po6TR1DCEN&#10;qDQQz67tJBaObWy36fj1u75ZS8feEHmwfO3rc8+5H7m6Pgya7KUPypqGFhc5JdJwK5TpGvr92927&#10;BSUhMiOYtkY29FEGer16++ZqdLUsbW+1kJ4AiAn16Brax+jqLAu8lwMLF9ZJA5et9QOLYPouE56N&#10;gD7orMzzKhutF85bLkOA09vpkq4Qv20lj1/bNshIdEOBW8TV47pNa7a6YnXnmesVf6bB/oHFwJSB&#10;oCeoWxYZ2Xn1CmpQ3Ntg23jB7ZDZtlVcogZQU+R/qXnomZOoBZIT3ClN4f/B8i/7jSdKNLQs5iUl&#10;hg1QpZtdtBiclPMi5Wh0oQbXB7fxSWVw95b/DMTYdc9MJ2+8t2MvmQBm6J+9eJCMAE/JdvxsBeAz&#10;wMd0HVo/JEBIBDlgVR5PVZGHSDgcVnm1yCsoHoe7oiiXVXWZOGWsPj53PsSP0g4kbRraajsCMR83&#10;U2NgKLa/D3F6dnRPkY29U1pjG2hDxobOFkWe44tgtRLpFiX7brvWnuwZdNI6T98ziRdug4rQz1oN&#10;DV2cnFidcvPBCAwTmdLTHhRok8Aldirww1zsAOKhFyMRKqkpF7MlTJFQ0LazlInle0qY7mDeePSU&#10;eBt/qNhjvVLyXrGtynJezqYkaNezScPluYRJHObUHsOjdcYMa5rKOLXD1opHKClEx7rBPwA2vfW/&#10;KRlhnhoafu2Yl5ToTwbaYlnM52kA0YCNPz/dHk+Z4QDR0AgKcbuO07DunFddDxEK1GFsatFWYUFT&#10;e01sgHIyYFaQ/PNcp2E8t9Hrz99n9QQAAP//AwBQSwMEFAAGAAgAAAAhAPK+e+HhAAAACgEAAA8A&#10;AABkcnMvZG93bnJldi54bWxMj01PwzAMhu9I/IfISFzQlrai1ShNJ0Ca+BhIY0yc3cZrK5qkarKt&#10;/HvMCU625UevHxfLyfTiSKPvnFUQzyMQZGunO9so2H2sZgsQPqDV2DtLCr7Jw7I8Pysw1+5k3+m4&#10;DY3gEOtzVNCGMORS+rolg37uBrK827vRYOBxbKQe8cThppdJFGXSYGf5QosDPbRUf20PRsFz9TJd&#10;3eN+vXl71Z/J4ypaN087pS4vprtbEIGm8AfDrz6rQ8lOlTtY7UWvYJZeM8k1jrlh4CaNEhAVk1mW&#10;giwL+f+F8gcAAP//AwBQSwECLQAUAAYACAAAACEAtoM4kv4AAADhAQAAEwAAAAAAAAAAAAAAAAAA&#10;AAAAW0NvbnRlbnRfVHlwZXNdLnhtbFBLAQItABQABgAIAAAAIQA4/SH/1gAAAJQBAAALAAAAAAAA&#10;AAAAAAAAAC8BAABfcmVscy8ucmVsc1BLAQItABQABgAIAAAAIQBeXm62cAIAAMUEAAAOAAAAAAAA&#10;AAAAAAAAAC4CAABkcnMvZTJvRG9jLnhtbFBLAQItABQABgAIAAAAIQDyvnvh4QAAAAoBAAAPAAAA&#10;AAAAAAAAAAAAAMoEAABkcnMvZG93bnJldi54bWxQSwUGAAAAAAQABADzAAAA2AUAAAAA&#10;" w14:anchorId="1EA35A69">
                <v:shadow on="t" color="#622423" opacity=".5" offset="1pt"/>
                <v:textbox inset=",0,,0"/>
              </v:shape>
            </w:pict>
          </mc:Fallback>
        </mc:AlternateContent>
      </w:r>
    </w:p>
    <w:p w:rsidRPr="001147FD" w:rsidR="008403B8" w:rsidP="008403B8" w:rsidRDefault="008403B8" w14:paraId="2D87C737" w14:textId="77777777">
      <w:pPr>
        <w:pStyle w:val="BodyText"/>
        <w:numPr>
          <w:ilvl w:val="0"/>
          <w:numId w:val="20"/>
        </w:numPr>
        <w:rPr>
          <w:b/>
          <w:bCs/>
        </w:rPr>
      </w:pPr>
      <w:r w:rsidRPr="001147FD">
        <w:rPr>
          <w:b/>
          <w:bCs/>
        </w:rPr>
        <w:t>You can now view detailed information about where the tag is being used, on a component by component basis.</w:t>
      </w:r>
    </w:p>
    <w:p w:rsidRPr="001147FD" w:rsidR="008403B8" w:rsidP="008403B8" w:rsidRDefault="008403B8" w14:paraId="4CF25063" w14:textId="77777777">
      <w:pPr>
        <w:pStyle w:val="BodyText"/>
        <w:ind w:left="1797"/>
      </w:pPr>
    </w:p>
    <w:p w:rsidRPr="001147FD" w:rsidR="008403B8" w:rsidP="008403B8" w:rsidRDefault="008403B8" w14:paraId="0702C3C7" w14:textId="77777777">
      <w:pPr>
        <w:spacing w:before="0" w:after="0"/>
        <w:rPr>
          <w:b/>
        </w:rPr>
      </w:pPr>
    </w:p>
    <w:p w:rsidRPr="001147FD" w:rsidR="008403B8" w:rsidP="008403B8" w:rsidRDefault="008403B8" w14:paraId="101D6CA8" w14:textId="77777777">
      <w:pPr>
        <w:spacing w:before="0" w:after="0"/>
        <w:rPr>
          <w:b/>
        </w:rPr>
      </w:pPr>
    </w:p>
    <w:p w:rsidRPr="001147FD" w:rsidR="008403B8" w:rsidP="008403B8" w:rsidRDefault="008403B8" w14:paraId="53DE27D2" w14:textId="77777777">
      <w:pPr>
        <w:spacing w:before="0" w:after="0"/>
        <w:rPr>
          <w:b/>
        </w:rPr>
      </w:pPr>
      <w:r w:rsidRPr="001147FD">
        <w:rPr>
          <w:b/>
        </w:rPr>
        <w:t>Granularity of available tag information</w:t>
      </w:r>
    </w:p>
    <w:p w:rsidRPr="001147FD" w:rsidR="008403B8" w:rsidP="008403B8" w:rsidRDefault="008403B8" w14:paraId="0CAA8560" w14:textId="77777777">
      <w:pPr>
        <w:spacing w:before="0" w:after="0"/>
        <w:rPr>
          <w:b/>
        </w:rPr>
      </w:pPr>
    </w:p>
    <w:p w:rsidRPr="001147FD" w:rsidR="008403B8" w:rsidP="00814A6C" w:rsidRDefault="008403B8" w14:paraId="04CB5E70" w14:textId="77777777">
      <w:pPr>
        <w:numPr>
          <w:ilvl w:val="0"/>
          <w:numId w:val="172"/>
        </w:numPr>
        <w:spacing w:before="0" w:after="0"/>
        <w:ind w:left="426"/>
      </w:pPr>
      <w:r w:rsidRPr="001147FD">
        <w:lastRenderedPageBreak/>
        <w:t xml:space="preserve">The user will be presented with the following information for each tag they select: the type of component using the tag, its name, version, status, geography and all other tags that are also assigned to that component. </w:t>
      </w:r>
    </w:p>
    <w:p w:rsidRPr="001147FD" w:rsidR="008403B8" w:rsidP="008403B8" w:rsidRDefault="008403B8" w14:paraId="08F2A8C3" w14:textId="77777777">
      <w:pPr>
        <w:spacing w:before="0" w:after="0"/>
        <w:ind w:left="717"/>
      </w:pPr>
    </w:p>
    <w:p w:rsidRPr="001147FD" w:rsidR="008403B8" w:rsidP="00814A6C" w:rsidRDefault="008403B8" w14:paraId="6040EB8C" w14:textId="77777777">
      <w:pPr>
        <w:numPr>
          <w:ilvl w:val="0"/>
          <w:numId w:val="172"/>
        </w:numPr>
        <w:spacing w:before="0" w:after="0"/>
        <w:ind w:left="426"/>
      </w:pPr>
      <w:r w:rsidRPr="001147FD">
        <w:t>For tags with high usage, it may be preferable to use the csv file for analysis.</w:t>
      </w:r>
    </w:p>
    <w:p w:rsidRPr="001147FD" w:rsidR="008403B8" w:rsidP="00CF7D6A" w:rsidRDefault="008403B8" w14:paraId="3599483B" w14:textId="77777777">
      <w:pPr>
        <w:pStyle w:val="Heading3"/>
        <w:tabs>
          <w:tab w:val="clear" w:pos="1209"/>
        </w:tabs>
        <w:spacing w:before="0"/>
        <w:ind w:left="0" w:firstLine="0"/>
      </w:pPr>
      <w:r w:rsidRPr="001147FD">
        <w:br w:type="page"/>
      </w:r>
      <w:bookmarkStart w:name="_Toc367719216" w:id="938"/>
      <w:bookmarkStart w:name="_Toc58474637" w:id="939"/>
      <w:bookmarkStart w:name="_Toc58481308" w:id="940"/>
      <w:bookmarkStart w:name="_Toc114825645" w:id="941"/>
      <w:r w:rsidRPr="001147FD">
        <w:lastRenderedPageBreak/>
        <w:t>1</w:t>
      </w:r>
      <w:r w:rsidRPr="001147FD" w:rsidR="00457CBE">
        <w:t>3</w:t>
      </w:r>
      <w:r w:rsidRPr="001147FD">
        <w:t>.3.5 Apply filter on ICM using a tag</w:t>
      </w:r>
      <w:bookmarkEnd w:id="938"/>
      <w:bookmarkEnd w:id="939"/>
      <w:bookmarkEnd w:id="940"/>
      <w:bookmarkEnd w:id="941"/>
    </w:p>
    <w:p w:rsidRPr="001147FD" w:rsidR="008403B8" w:rsidP="008403B8" w:rsidRDefault="00916FF7" w14:paraId="5474C843" w14:textId="3103D41C">
      <w:pPr>
        <w:pStyle w:val="BodyText"/>
      </w:pPr>
      <w:r w:rsidRPr="001147FD">
        <w:rPr>
          <w:noProof/>
        </w:rPr>
        <mc:AlternateContent>
          <mc:Choice Requires="wps">
            <w:drawing>
              <wp:anchor distT="0" distB="0" distL="114300" distR="114300" simplePos="0" relativeHeight="251658536" behindDoc="0" locked="0" layoutInCell="1" allowOverlap="1" wp14:anchorId="5A6724E7" wp14:editId="006EAD87">
                <wp:simplePos x="0" y="0"/>
                <wp:positionH relativeFrom="column">
                  <wp:posOffset>-26670</wp:posOffset>
                </wp:positionH>
                <wp:positionV relativeFrom="paragraph">
                  <wp:posOffset>191770</wp:posOffset>
                </wp:positionV>
                <wp:extent cx="6068060" cy="2912110"/>
                <wp:effectExtent l="19050" t="19050" r="27940" b="40640"/>
                <wp:wrapNone/>
                <wp:docPr id="2141" name="Auto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912110"/>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3F52308C">
              <v:shape id="AutoShape 242" style="position:absolute;margin-left:-2.1pt;margin-top:15.1pt;width:477.8pt;height:229.3pt;z-index:251658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EXXdAIAAMUEAAAOAAAAZHJzL2Uyb0RvYy54bWysVNtuEzEQfUfiHyy/070khCTqpqpaipAK&#10;VCqIZ8f27lp4PcZ2silf3/FsUwJ9QySS5euZc87M7PnFYbBsr0M04BpenZWcaSdBGdc1/NvXmzdL&#10;zmISTgkLTjf8QUd+sXn96nz0a11DD1bpwBDExfXoG96n5NdFEWWvBxHPwGuHhy2EQSRchq5QQYyI&#10;PtiiLstFMUJQPoDUMeLu9XTIN4TftlqmL20bdWK24cgt0Rho3Oax2JyLdReE7418oiH+gcUgjMOg&#10;z1DXIgm2C+YF1GBkgAhtOpMwFNC2RmrSgGqq8i81973wmrSgOdE/2xT/H6z8vL8LzKiG19W84syJ&#10;AbN0uUtAwVk9r7NHo49rvHrv70JWGf0tyB+RObjqhev0ZQgw9looZFbl+8UfD/Ii4lO2HT+BQnyB&#10;+GTXoQ1DBkQj2IGy8vCcFX1ITOLmolwsywUmT+JZvarqqqK8FWJ9fO5DTB80DCxPGt5aGJFYSHdT&#10;YVAosb+NKVMT6+P1HNnBjbGWysA6NjZ8tqzKkl5EsEblU5Icuu2VDWwvsJJu6vwnoWjG6bXBJKxn&#10;a4aGL8v8myose/PeKQqThLHTHKlYl8E1VSryIy92CHHfq5Epk9XUy9kKu0gZLNtZdmL1jjNhO+w3&#10;mQJnAdJ3k3rKVzbvBdtFjVmcTSZY34tJw9sjO2QRJ3FkDhzD0+qEGeU0p3Eqhy2oB0wpRqe84TcA&#10;Jz2EX5yN2E8Njz93ImjO7EeHZbGq5vPcgLTASTjd3R53hZMI0fCECml6laZm3flguh4jVKTDQS7R&#10;1lBCc3lNbJ4KD3uFyD/1dW7G0zXd+v312TwCAAD//wMAUEsDBBQABgAIAAAAIQD4zDU53wAAAAkB&#10;AAAPAAAAZHJzL2Rvd25yZXYueG1sTI/BTsMwEETvSPyDtUjcWrshoDSNU6GKShxJqRC9ucmSRNjr&#10;KHbb8PcsJ3oarWY087ZYT86KM46h96RhMVcgkGrf9NRq2L9vZxmIEA01xnpCDT8YYF3e3hQmb/yF&#10;KjzvYiu4hEJuNHQxDrmUoe7QmTD3AxJ7X350JvI5trIZzYXLnZWJUk/SmZ54oTMDbjqsv3cnp6HC&#10;xLbqE7cffnnYv22cql7Di9b3d9PzCkTEKf6H4Q+f0aFkpqM/UROE1TBLE05qeFCs7C8fFymIo4Y0&#10;yzKQZSGvPyh/AQAA//8DAFBLAQItABQABgAIAAAAIQC2gziS/gAAAOEBAAATAAAAAAAAAAAAAAAA&#10;AAAAAABbQ29udGVudF9UeXBlc10ueG1sUEsBAi0AFAAGAAgAAAAhADj9If/WAAAAlAEAAAsAAAAA&#10;AAAAAAAAAAAALwEAAF9yZWxzLy5yZWxzUEsBAi0AFAAGAAgAAAAhABxsRdd0AgAAxQQAAA4AAAAA&#10;AAAAAAAAAAAALgIAAGRycy9lMm9Eb2MueG1sUEsBAi0AFAAGAAgAAAAhAPjMNTnfAAAACQEAAA8A&#10;AAAAAAAAAAAAAAAAzgQAAGRycy9kb3ducmV2LnhtbFBLBQYAAAAABAAEAPMAAADaBQAAAAA=&#10;" w14:anchorId="5AEFE8C7">
                <v:shadow on="t" color="#622423" opacity=".5" offset="1pt"/>
                <v:textbox inset=",0,,0"/>
              </v:shape>
            </w:pict>
          </mc:Fallback>
        </mc:AlternateContent>
      </w:r>
    </w:p>
    <w:p w:rsidRPr="001147FD" w:rsidR="008403B8" w:rsidP="008403B8" w:rsidRDefault="00916FF7" w14:paraId="1F33A176" w14:textId="12CFFDFF">
      <w:pPr>
        <w:pStyle w:val="BodyText"/>
        <w:rPr>
          <w:b/>
          <w:bCs/>
          <w:i/>
          <w:iCs/>
          <w:color w:val="7F7F7F"/>
        </w:rPr>
      </w:pPr>
      <w:r w:rsidRPr="001147FD">
        <w:rPr>
          <w:noProof/>
        </w:rPr>
        <w:drawing>
          <wp:inline distT="0" distB="0" distL="0" distR="0" wp14:anchorId="41FF8AEF" wp14:editId="7B88EABB">
            <wp:extent cx="419100" cy="323850"/>
            <wp:effectExtent l="0" t="0" r="0" b="0"/>
            <wp:docPr id="452" name="Pictur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86748B" w:rsidP="008403B8" w:rsidRDefault="008403B8" w14:paraId="1AC5EDA8"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363B0BF1" w14:textId="77777777">
      <w:pPr>
        <w:pStyle w:val="BodyText"/>
        <w:numPr>
          <w:ilvl w:val="0"/>
          <w:numId w:val="43"/>
        </w:numPr>
        <w:spacing w:before="0" w:after="0"/>
        <w:ind w:left="1418" w:hanging="284"/>
        <w:jc w:val="left"/>
        <w:rPr>
          <w:i/>
        </w:rPr>
      </w:pPr>
      <w:r w:rsidRPr="001147FD">
        <w:rPr>
          <w:i/>
        </w:rPr>
        <w:t>The main use of the tags for business users is to compartmentalise and manage their data according to the reporting period or specific project/assignment they may be working on. Data in the ICM is already segregated via different geographies, with sharing allowed for cross-geography availability. Filtering on a tag allows a user to manage the data available within their own geography. In order to do this, components must already have tags assigned on which they can be filtered. (for assignment rules, see the latter sections in this chapter)</w:t>
      </w:r>
    </w:p>
    <w:p w:rsidRPr="001147FD" w:rsidR="008403B8" w:rsidP="008403B8" w:rsidRDefault="008403B8" w14:paraId="1245E216"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1DFF2F0D" w14:textId="77777777">
      <w:pPr>
        <w:pStyle w:val="BodyText"/>
        <w:numPr>
          <w:ilvl w:val="0"/>
          <w:numId w:val="43"/>
        </w:numPr>
        <w:spacing w:before="0" w:after="0"/>
        <w:ind w:left="1418" w:hanging="284"/>
        <w:jc w:val="left"/>
        <w:rPr>
          <w:i/>
        </w:rPr>
      </w:pPr>
      <w:r w:rsidRPr="001147FD">
        <w:rPr>
          <w:i/>
        </w:rPr>
        <w:t xml:space="preserve">The components the users wish to use after filtering all have the required tag assigned to them. </w:t>
      </w:r>
    </w:p>
    <w:p w:rsidRPr="001147FD" w:rsidR="008403B8" w:rsidP="004A352D" w:rsidRDefault="008403B8" w14:paraId="61BCBD05" w14:textId="77777777">
      <w:pPr>
        <w:pStyle w:val="BodyText"/>
        <w:numPr>
          <w:ilvl w:val="0"/>
          <w:numId w:val="43"/>
        </w:numPr>
        <w:spacing w:before="0" w:after="0"/>
        <w:ind w:left="1418" w:hanging="284"/>
        <w:jc w:val="left"/>
        <w:rPr>
          <w:i/>
        </w:rPr>
      </w:pPr>
      <w:r w:rsidRPr="001147FD">
        <w:rPr>
          <w:i/>
        </w:rPr>
        <w:t>The tag to be used for filtering has been available for filtering by administrative users.</w:t>
      </w:r>
    </w:p>
    <w:p w:rsidRPr="001147FD" w:rsidR="008403B8" w:rsidP="008403B8" w:rsidRDefault="008403B8" w14:paraId="20AC449B" w14:textId="77777777">
      <w:pPr>
        <w:pStyle w:val="BodyText"/>
        <w:ind w:left="0"/>
        <w:rPr>
          <w:b/>
          <w:bCs/>
          <w:i/>
          <w:iCs/>
          <w:color w:val="7F7F7F"/>
        </w:rPr>
      </w:pPr>
    </w:p>
    <w:p w:rsidRPr="001147FD" w:rsidR="008403B8" w:rsidP="008403B8" w:rsidRDefault="008403B8" w14:paraId="0BD0B558" w14:textId="77777777">
      <w:pPr>
        <w:pStyle w:val="BodyText"/>
        <w:ind w:left="0"/>
        <w:rPr>
          <w:b/>
        </w:rPr>
      </w:pPr>
    </w:p>
    <w:p w:rsidRPr="001147FD" w:rsidR="008403B8" w:rsidP="008403B8" w:rsidRDefault="008403B8" w14:paraId="60C9ABF0" w14:textId="77777777">
      <w:pPr>
        <w:pStyle w:val="BodyText"/>
        <w:ind w:left="0"/>
      </w:pPr>
      <w:r w:rsidRPr="001147FD">
        <w:rPr>
          <w:b/>
        </w:rPr>
        <w:t>Step 1:</w:t>
      </w:r>
      <w:r w:rsidRPr="001147FD" w:rsidR="005637C6">
        <w:rPr>
          <w:b/>
        </w:rPr>
        <w:t xml:space="preserve"> </w:t>
      </w:r>
      <w:r w:rsidRPr="001147FD">
        <w:t xml:space="preserve">Navigate to any of the tabs from </w:t>
      </w:r>
      <w:r w:rsidRPr="001147FD" w:rsidR="002B4824">
        <w:t>’Entity Structure’</w:t>
      </w:r>
      <w:r w:rsidRPr="001147FD">
        <w:t xml:space="preserve"> to </w:t>
      </w:r>
      <w:r w:rsidRPr="001147FD" w:rsidR="00E22695">
        <w:t xml:space="preserve">‘Assumption Sets’ </w:t>
      </w:r>
    </w:p>
    <w:p w:rsidRPr="001147FD" w:rsidR="008403B8" w:rsidP="008403B8" w:rsidRDefault="008403B8" w14:paraId="33D5EE28" w14:textId="77777777">
      <w:pPr>
        <w:pStyle w:val="BodyText"/>
        <w:ind w:left="0"/>
      </w:pPr>
      <w:r w:rsidRPr="001147FD">
        <w:rPr>
          <w:b/>
          <w:bCs/>
        </w:rPr>
        <w:t>Step</w:t>
      </w:r>
      <w:r w:rsidRPr="001147FD" w:rsidR="005637C6">
        <w:rPr>
          <w:b/>
          <w:bCs/>
        </w:rPr>
        <w:t xml:space="preserve"> </w:t>
      </w:r>
      <w:r w:rsidRPr="001147FD">
        <w:rPr>
          <w:b/>
          <w:bCs/>
        </w:rPr>
        <w:t>2</w:t>
      </w:r>
      <w:r w:rsidRPr="001147FD">
        <w:t>:</w:t>
      </w:r>
      <w:r w:rsidRPr="001147FD" w:rsidR="005637C6">
        <w:t xml:space="preserve"> </w:t>
      </w:r>
      <w:r w:rsidRPr="001147FD">
        <w:t xml:space="preserve">If required, expand the tag filtering menu using the double arrows located under the </w:t>
      </w:r>
      <w:r w:rsidRPr="001147FD" w:rsidR="002B4824">
        <w:t>’Entity Structure’</w:t>
      </w:r>
      <w:r w:rsidRPr="001147FD" w:rsidR="009A456E">
        <w:t xml:space="preserve"> </w:t>
      </w:r>
      <w:r w:rsidRPr="001147FD">
        <w:t xml:space="preserve">tab </w:t>
      </w:r>
    </w:p>
    <w:p w:rsidRPr="001147FD" w:rsidR="008403B8" w:rsidP="008403B8" w:rsidRDefault="008403B8" w14:paraId="311E3173" w14:textId="77777777">
      <w:pPr>
        <w:pStyle w:val="BodyText"/>
        <w:ind w:left="0"/>
      </w:pPr>
      <w:r w:rsidRPr="001147FD">
        <w:rPr>
          <w:b/>
        </w:rPr>
        <w:t xml:space="preserve">Step 3: </w:t>
      </w:r>
      <w:r w:rsidRPr="001147FD">
        <w:t xml:space="preserve">Click the ‘Filter by </w:t>
      </w:r>
      <w:r w:rsidRPr="001147FD" w:rsidR="0086748B">
        <w:t>T</w:t>
      </w:r>
      <w:r w:rsidRPr="001147FD">
        <w:t>ags’ button.</w:t>
      </w:r>
    </w:p>
    <w:p w:rsidRPr="001147FD" w:rsidR="008403B8" w:rsidP="008403B8" w:rsidRDefault="008403B8" w14:paraId="6E5BD61A" w14:textId="77777777">
      <w:pPr>
        <w:pStyle w:val="BodyText"/>
        <w:ind w:left="0"/>
      </w:pPr>
      <w:r w:rsidRPr="001147FD">
        <w:rPr>
          <w:b/>
          <w:bCs/>
        </w:rPr>
        <w:t>Step 4:</w:t>
      </w:r>
      <w:r w:rsidRPr="001147FD">
        <w:t xml:space="preserve"> The system displays a pop-up window with three collapsible sections: </w:t>
      </w:r>
    </w:p>
    <w:p w:rsidRPr="001147FD" w:rsidR="008403B8" w:rsidP="008403B8" w:rsidRDefault="008403B8" w14:paraId="54318EAB" w14:textId="77777777">
      <w:pPr>
        <w:pStyle w:val="BodyText"/>
        <w:numPr>
          <w:ilvl w:val="0"/>
          <w:numId w:val="93"/>
        </w:numPr>
        <w:ind w:left="709" w:hanging="142"/>
        <w:rPr>
          <w:b/>
          <w:bCs/>
        </w:rPr>
      </w:pPr>
      <w:r w:rsidRPr="001147FD">
        <w:rPr>
          <w:b/>
          <w:bCs/>
        </w:rPr>
        <w:t xml:space="preserve">Default </w:t>
      </w:r>
      <w:r w:rsidRPr="001147FD" w:rsidR="0086748B">
        <w:rPr>
          <w:b/>
          <w:bCs/>
        </w:rPr>
        <w:t>T</w:t>
      </w:r>
      <w:r w:rsidRPr="001147FD">
        <w:rPr>
          <w:b/>
          <w:bCs/>
        </w:rPr>
        <w:t xml:space="preserve">ags: </w:t>
      </w:r>
      <w:r w:rsidRPr="001147FD">
        <w:rPr>
          <w:bCs/>
        </w:rPr>
        <w:t>These are system generated and only refer to those components with no assigned tags. Default tags are ‘new’, ‘rejected’ and ‘historical’</w:t>
      </w:r>
    </w:p>
    <w:p w:rsidRPr="001147FD" w:rsidR="008403B8" w:rsidP="008403B8" w:rsidRDefault="008403B8" w14:paraId="0C3B0D44" w14:textId="77777777">
      <w:pPr>
        <w:pStyle w:val="BodyText"/>
        <w:numPr>
          <w:ilvl w:val="0"/>
          <w:numId w:val="93"/>
        </w:numPr>
        <w:ind w:left="993" w:hanging="480"/>
      </w:pPr>
      <w:r w:rsidRPr="001147FD">
        <w:rPr>
          <w:b/>
          <w:bCs/>
        </w:rPr>
        <w:t xml:space="preserve">Descriptive </w:t>
      </w:r>
      <w:r w:rsidRPr="001147FD" w:rsidR="0086748B">
        <w:rPr>
          <w:b/>
          <w:bCs/>
        </w:rPr>
        <w:t>T</w:t>
      </w:r>
      <w:r w:rsidRPr="001147FD">
        <w:rPr>
          <w:b/>
          <w:bCs/>
        </w:rPr>
        <w:t>ags</w:t>
      </w:r>
      <w:r w:rsidRPr="001147FD">
        <w:t>: Specifically requested tags</w:t>
      </w:r>
    </w:p>
    <w:p w:rsidRPr="001147FD" w:rsidR="008403B8" w:rsidP="008403B8" w:rsidRDefault="008403B8" w14:paraId="5078A6B2" w14:textId="77777777">
      <w:pPr>
        <w:pStyle w:val="BodyText"/>
        <w:numPr>
          <w:ilvl w:val="0"/>
          <w:numId w:val="93"/>
        </w:numPr>
        <w:ind w:left="993" w:hanging="426"/>
      </w:pPr>
      <w:r w:rsidRPr="001147FD">
        <w:rPr>
          <w:b/>
          <w:bCs/>
        </w:rPr>
        <w:t xml:space="preserve">Prescriptive </w:t>
      </w:r>
      <w:r w:rsidRPr="001147FD" w:rsidR="0086748B">
        <w:rPr>
          <w:b/>
          <w:bCs/>
        </w:rPr>
        <w:t>T</w:t>
      </w:r>
      <w:r w:rsidRPr="001147FD">
        <w:rPr>
          <w:b/>
          <w:bCs/>
        </w:rPr>
        <w:t>ags:</w:t>
      </w:r>
      <w:r w:rsidRPr="001147FD">
        <w:t xml:space="preserve"> Standard reporting period tags</w:t>
      </w:r>
    </w:p>
    <w:p w:rsidRPr="001147FD" w:rsidR="008403B8" w:rsidP="008403B8" w:rsidRDefault="008403B8" w14:paraId="3F9FCEF5" w14:textId="77777777">
      <w:pPr>
        <w:pStyle w:val="BodyText"/>
        <w:ind w:left="0"/>
      </w:pPr>
      <w:r w:rsidRPr="001147FD">
        <w:rPr>
          <w:b/>
          <w:bCs/>
        </w:rPr>
        <w:t>Step 5:</w:t>
      </w:r>
      <w:r w:rsidRPr="001147FD">
        <w:t xml:space="preserve"> Select all required tags in any combination. Note that you can select all or deselect all tags for selection convenience using the button at the top of the pop-up window</w:t>
      </w:r>
      <w:r w:rsidRPr="001147FD" w:rsidR="0086748B">
        <w:t xml:space="preserve"> immediately below the title</w:t>
      </w:r>
      <w:r w:rsidRPr="001147FD">
        <w:t xml:space="preserve">. You also have the option to select all tags within a given section by ticking the ‘Tag’ </w:t>
      </w:r>
      <w:r w:rsidRPr="001147FD" w:rsidR="0086748B">
        <w:t>box</w:t>
      </w:r>
      <w:r w:rsidRPr="001147FD">
        <w:t xml:space="preserve"> at the top of the tag list within each section.</w:t>
      </w:r>
    </w:p>
    <w:p w:rsidRPr="001147FD" w:rsidR="008403B8" w:rsidP="008403B8" w:rsidRDefault="008403B8" w14:paraId="70D3741A" w14:textId="77777777">
      <w:pPr>
        <w:pStyle w:val="BodyText"/>
        <w:ind w:left="0"/>
        <w:rPr>
          <w:b/>
          <w:bCs/>
        </w:rPr>
      </w:pPr>
      <w:r w:rsidRPr="001147FD">
        <w:rPr>
          <w:b/>
          <w:bCs/>
        </w:rPr>
        <w:t>Step 6:</w:t>
      </w:r>
      <w:r w:rsidRPr="001147FD">
        <w:t xml:space="preserve"> Select ‘Ok’ to commit your changes</w:t>
      </w:r>
    </w:p>
    <w:p w:rsidRPr="001147FD" w:rsidR="0086748B" w:rsidP="0086748B" w:rsidRDefault="0086748B" w14:paraId="7B1A073F" w14:textId="77777777">
      <w:pPr>
        <w:spacing w:before="120"/>
      </w:pPr>
      <w:r w:rsidRPr="001147FD">
        <w:t>You may select the ‘Cancel’ button to abort the task.</w:t>
      </w:r>
    </w:p>
    <w:p w:rsidRPr="001147FD" w:rsidR="008403B8" w:rsidP="008403B8" w:rsidRDefault="008403B8" w14:paraId="3094FB31" w14:textId="77777777">
      <w:pPr>
        <w:pStyle w:val="BodyText"/>
        <w:ind w:left="0"/>
        <w:rPr>
          <w:bCs/>
        </w:rPr>
      </w:pPr>
      <w:r w:rsidRPr="001147FD">
        <w:rPr>
          <w:bCs/>
        </w:rPr>
        <w:t>This completes the steps required filtering on a tag.</w:t>
      </w:r>
    </w:p>
    <w:p w:rsidRPr="001147FD" w:rsidR="001D3C0A" w:rsidP="008403B8" w:rsidRDefault="001D3C0A" w14:paraId="5E7551A7" w14:textId="77777777">
      <w:pPr>
        <w:pStyle w:val="BodyText"/>
        <w:ind w:left="0"/>
        <w:rPr>
          <w:bCs/>
        </w:rPr>
      </w:pPr>
    </w:p>
    <w:p w:rsidRPr="001147FD" w:rsidR="001D3C0A" w:rsidP="008403B8" w:rsidRDefault="001D3C0A" w14:paraId="55CA5F1D" w14:textId="77777777">
      <w:pPr>
        <w:pStyle w:val="BodyText"/>
        <w:ind w:left="0"/>
        <w:rPr>
          <w:bCs/>
        </w:rPr>
      </w:pPr>
    </w:p>
    <w:p w:rsidRPr="001147FD" w:rsidR="001D3C0A" w:rsidP="008403B8" w:rsidRDefault="001D3C0A" w14:paraId="4FAFC782" w14:textId="77777777">
      <w:pPr>
        <w:pStyle w:val="BodyText"/>
        <w:ind w:left="0"/>
        <w:rPr>
          <w:bCs/>
        </w:rPr>
      </w:pPr>
    </w:p>
    <w:p w:rsidRPr="001147FD" w:rsidR="008403B8" w:rsidP="00814A6C" w:rsidRDefault="00916FF7" w14:paraId="25859640" w14:textId="49B8B2DD">
      <w:pPr>
        <w:pStyle w:val="BodyText"/>
        <w:ind w:left="0"/>
        <w:rPr>
          <w:noProof/>
        </w:rPr>
      </w:pPr>
      <w:r w:rsidRPr="001147FD">
        <w:rPr>
          <w:noProof/>
        </w:rPr>
        <w:lastRenderedPageBreak/>
        <mc:AlternateContent>
          <mc:Choice Requires="wps">
            <w:drawing>
              <wp:anchor distT="0" distB="0" distL="114300" distR="114300" simplePos="0" relativeHeight="251658537" behindDoc="0" locked="0" layoutInCell="1" allowOverlap="1" wp14:anchorId="0381C493" wp14:editId="1FD8581A">
                <wp:simplePos x="0" y="0"/>
                <wp:positionH relativeFrom="column">
                  <wp:posOffset>-26670</wp:posOffset>
                </wp:positionH>
                <wp:positionV relativeFrom="paragraph">
                  <wp:posOffset>3810</wp:posOffset>
                </wp:positionV>
                <wp:extent cx="6068060" cy="883920"/>
                <wp:effectExtent l="19050" t="19050" r="27940" b="30480"/>
                <wp:wrapNone/>
                <wp:docPr id="2140" name="Auto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88392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656E04D">
              <v:shape id="AutoShape 243" style="position:absolute;margin-left:-2.1pt;margin-top:.3pt;width:477.8pt;height:69.6pt;z-index:2516585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xQbwIAAMQEAAAOAAAAZHJzL2Uyb0RvYy54bWysVE2P0zAQvSPxHyzf2aRpKd1o09WqyyIk&#10;PlZaEGfXdhILx2Nst+ny6xlPtqWwN0QOlj9n3nvzJlfXh8GyvQ7RgGv47KLkTDsJyriu4V+/3L1a&#10;cRaTcEpYcLrhjzry6/XLF1ejr3UFPVilA8MgLtajb3ifkq+LIspeDyJegNcOD1sIg0i4DF2hghgx&#10;+mCLqiyXxQhB+QBSx4i7t9MhX1P8ttUyfW7bqBOzDUdsicZA4zaPxfpK1F0QvjfyCYb4BxSDMA6T&#10;nkLdiiTYLphnoQYjA0Ro04WEoYC2NVITB2QzK/9i89ALr4kLihP9Sab4/8LKT/v7wIxqeDVboEBO&#10;DFilm10CSs6qxTxrNPpY49UHfx8yy+g/gPwemYNNL1ynb0KAsddCIbJZvl/88SAvIj5l2/EjKIwv&#10;MD7JdWjDkAOiEOxAVXk8VUUfEpO4uSyXq3KJ2CSerVbzy4rKVoj6+NqHmN5pGFieNLy1MCKukO4n&#10;X1Amsf8QU0Ym6uP1nNjBnbGWXGAdGxs+X83Kkl5EsEblU2Icuu3GBrYXaKRNmT/iiVqcXxtMQjtb&#10;MyDS0yVRZ2neOkVpkjB2miMU63JwTUZFfCTFDkM89GpkymQ2FTLGJlIGXTvPQly+4UzYDttNpsBZ&#10;gPTNpJ7KlbV7hnZZVYtqPolgfS8mDq/PKUzkSBw4pqfVGTIqaa7i5IYtqEesKGansuEvACc9hJ+c&#10;jdhODY8/diJozux7h664nC2yvRItcBLOd7fHXeEkhmh4QoY03aSpV3c+mK7HDDPi4SA7tDVU0Oyu&#10;Cc2T77BVCPxTW+dePF/Trd8/n/UvAAAA//8DAFBLAwQUAAYACAAAACEAg8WM098AAAAHAQAADwAA&#10;AGRycy9kb3ducmV2LnhtbEyOwU7CQBRF9yb8w+SZuDEwpSKB2ilRE6KIJgqE9Wvn0TZ0ZprOAPXv&#10;fa50eXNP7j3pojeNOFPna2cVjEcRCLKF07UtFey2y+EMhA9oNTbOkoJv8rDIBlcpJtpd7BedN6EU&#10;PGJ9ggqqENpESl9UZNCPXEuWu4PrDAaOXSl1hxceN42Mo2gqDdaWHyps6bmi4rg5GQWr/K2/fcLD&#10;+vPjXe/jl2W0Ll93St1c948PIAL14Q+GX31Wh4ydcney2otGwXASM6lgCoLb+f14AiJn7G4+A5ml&#10;8r9/9gMAAP//AwBQSwECLQAUAAYACAAAACEAtoM4kv4AAADhAQAAEwAAAAAAAAAAAAAAAAAAAAAA&#10;W0NvbnRlbnRfVHlwZXNdLnhtbFBLAQItABQABgAIAAAAIQA4/SH/1gAAAJQBAAALAAAAAAAAAAAA&#10;AAAAAC8BAABfcmVscy8ucmVsc1BLAQItABQABgAIAAAAIQDtAZxQbwIAAMQEAAAOAAAAAAAAAAAA&#10;AAAAAC4CAABkcnMvZTJvRG9jLnhtbFBLAQItABQABgAIAAAAIQCDxYzT3wAAAAcBAAAPAAAAAAAA&#10;AAAAAAAAAMkEAABkcnMvZG93bnJldi54bWxQSwUGAAAAAAQABADzAAAA1QUAAAAA&#10;" w14:anchorId="7F701337">
                <v:shadow on="t" color="#622423" opacity=".5" offset="1pt"/>
                <v:textbox inset=",0,,0"/>
              </v:shape>
            </w:pict>
          </mc:Fallback>
        </mc:AlternateContent>
      </w:r>
      <w:r w:rsidRPr="001147FD">
        <w:rPr>
          <w:noProof/>
        </w:rPr>
        <w:drawing>
          <wp:inline distT="0" distB="0" distL="0" distR="0" wp14:anchorId="245EF566" wp14:editId="053A9C50">
            <wp:extent cx="495300" cy="323850"/>
            <wp:effectExtent l="0" t="0" r="0" b="0"/>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rrowheads="1"/>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bwMode="auto">
                    <a:xfrm>
                      <a:off x="0" y="0"/>
                      <a:ext cx="495300" cy="323850"/>
                    </a:xfrm>
                    <a:prstGeom prst="rect">
                      <a:avLst/>
                    </a:prstGeom>
                    <a:noFill/>
                    <a:ln>
                      <a:noFill/>
                    </a:ln>
                  </pic:spPr>
                </pic:pic>
              </a:graphicData>
            </a:graphic>
          </wp:inline>
        </w:drawing>
      </w:r>
    </w:p>
    <w:p w:rsidRPr="001147FD" w:rsidR="008403B8" w:rsidP="008403B8" w:rsidRDefault="008403B8" w14:paraId="10E1EECB" w14:textId="77777777">
      <w:pPr>
        <w:pStyle w:val="BodyText"/>
        <w:numPr>
          <w:ilvl w:val="0"/>
          <w:numId w:val="20"/>
        </w:numPr>
        <w:spacing w:before="0"/>
        <w:rPr>
          <w:b/>
          <w:bCs/>
        </w:rPr>
      </w:pPr>
      <w:r w:rsidRPr="001147FD">
        <w:rPr>
          <w:b/>
          <w:bCs/>
        </w:rPr>
        <w:t>You can now view only components that are tagged with the tag you have selected.</w:t>
      </w:r>
    </w:p>
    <w:p w:rsidRPr="001147FD" w:rsidR="008403B8" w:rsidP="008403B8" w:rsidRDefault="008403B8" w14:paraId="4692978B" w14:textId="77777777">
      <w:pPr>
        <w:pStyle w:val="BodyText"/>
        <w:ind w:left="1797"/>
      </w:pPr>
    </w:p>
    <w:p w:rsidRPr="001147FD" w:rsidR="001D3C0A" w:rsidP="008403B8" w:rsidRDefault="001D3C0A" w14:paraId="00CC9960" w14:textId="77777777">
      <w:pPr>
        <w:spacing w:before="0" w:after="0"/>
        <w:rPr>
          <w:b/>
        </w:rPr>
      </w:pPr>
    </w:p>
    <w:p w:rsidRPr="001147FD" w:rsidR="008403B8" w:rsidP="008403B8" w:rsidRDefault="008403B8" w14:paraId="44249E3D" w14:textId="77777777">
      <w:pPr>
        <w:spacing w:before="0" w:after="0"/>
        <w:rPr>
          <w:b/>
        </w:rPr>
      </w:pPr>
      <w:r w:rsidRPr="001147FD">
        <w:rPr>
          <w:b/>
        </w:rPr>
        <w:t>Additional screen information</w:t>
      </w:r>
    </w:p>
    <w:p w:rsidRPr="001147FD" w:rsidR="008403B8" w:rsidP="008403B8" w:rsidRDefault="008403B8" w14:paraId="4BD76400" w14:textId="77777777">
      <w:pPr>
        <w:spacing w:before="0" w:after="0"/>
        <w:rPr>
          <w:b/>
        </w:rPr>
      </w:pPr>
    </w:p>
    <w:p w:rsidRPr="001147FD" w:rsidR="008403B8" w:rsidP="008403B8" w:rsidRDefault="008403B8" w14:paraId="21243123" w14:textId="77777777">
      <w:pPr>
        <w:numPr>
          <w:ilvl w:val="0"/>
          <w:numId w:val="167"/>
        </w:numPr>
        <w:spacing w:before="0" w:after="0"/>
        <w:ind w:left="426"/>
      </w:pPr>
      <w:r w:rsidRPr="001147FD">
        <w:t xml:space="preserve">Once the required tags have been selected, they are </w:t>
      </w:r>
      <w:r w:rsidRPr="001147FD" w:rsidR="0086748B">
        <w:t xml:space="preserve">the only tags </w:t>
      </w:r>
      <w:r w:rsidRPr="001147FD">
        <w:t xml:space="preserve">visible in the ‘Selected </w:t>
      </w:r>
      <w:r w:rsidRPr="001147FD" w:rsidR="0086748B">
        <w:t>T</w:t>
      </w:r>
      <w:r w:rsidRPr="001147FD">
        <w:t>ags’ table on the left hand side of the ICM interface screen.</w:t>
      </w:r>
    </w:p>
    <w:p w:rsidRPr="001147FD" w:rsidR="008403B8" w:rsidP="008403B8" w:rsidRDefault="008403B8" w14:paraId="047DDD17" w14:textId="77777777">
      <w:pPr>
        <w:spacing w:before="0" w:after="0"/>
        <w:ind w:left="426"/>
      </w:pPr>
    </w:p>
    <w:p w:rsidRPr="001147FD" w:rsidR="008403B8" w:rsidP="008403B8" w:rsidRDefault="008403B8" w14:paraId="6B9778DF" w14:textId="77777777">
      <w:pPr>
        <w:numPr>
          <w:ilvl w:val="0"/>
          <w:numId w:val="167"/>
        </w:numPr>
        <w:spacing w:before="0" w:after="0"/>
        <w:ind w:left="426"/>
      </w:pPr>
      <w:r w:rsidRPr="001147FD">
        <w:t>Filtering is only available in the following screens:</w:t>
      </w:r>
    </w:p>
    <w:p w:rsidRPr="001147FD" w:rsidR="008403B8" w:rsidP="008403B8" w:rsidRDefault="008403B8" w14:paraId="2D04E1B9" w14:textId="77777777">
      <w:pPr>
        <w:pStyle w:val="ListParagraph"/>
      </w:pPr>
    </w:p>
    <w:p w:rsidRPr="00DB05E2" w:rsidR="008403B8" w:rsidP="008403B8" w:rsidRDefault="008403B8" w14:paraId="2F544076" w14:textId="77777777">
      <w:pPr>
        <w:pStyle w:val="ListParagraph"/>
        <w:numPr>
          <w:ilvl w:val="1"/>
          <w:numId w:val="162"/>
        </w:numPr>
        <w:ind w:left="709"/>
        <w:contextualSpacing/>
      </w:pPr>
      <w:r w:rsidRPr="00DB05E2">
        <w:t xml:space="preserve">Entity </w:t>
      </w:r>
      <w:r w:rsidRPr="00DB05E2" w:rsidR="0086748B">
        <w:t>S</w:t>
      </w:r>
      <w:r w:rsidRPr="00DB05E2">
        <w:t>tructure</w:t>
      </w:r>
    </w:p>
    <w:p w:rsidRPr="00DB05E2" w:rsidR="0086748B" w:rsidP="008403B8" w:rsidRDefault="0086748B" w14:paraId="4E39C8EE" w14:textId="77777777">
      <w:pPr>
        <w:pStyle w:val="ListParagraph"/>
        <w:numPr>
          <w:ilvl w:val="1"/>
          <w:numId w:val="162"/>
        </w:numPr>
        <w:ind w:left="709"/>
        <w:contextualSpacing/>
      </w:pPr>
      <w:r w:rsidRPr="00DB05E2">
        <w:t>RAFM Projects</w:t>
      </w:r>
    </w:p>
    <w:p w:rsidRPr="00DB05E2" w:rsidR="008403B8" w:rsidP="008403B8" w:rsidRDefault="008403B8" w14:paraId="19DE390A" w14:textId="77777777">
      <w:pPr>
        <w:pStyle w:val="ListParagraph"/>
        <w:numPr>
          <w:ilvl w:val="1"/>
          <w:numId w:val="162"/>
        </w:numPr>
        <w:ind w:left="709"/>
        <w:contextualSpacing/>
      </w:pPr>
      <w:r w:rsidRPr="00DB05E2">
        <w:t xml:space="preserve">Lite </w:t>
      </w:r>
      <w:r w:rsidRPr="00DB05E2" w:rsidR="0086748B">
        <w:t>M</w:t>
      </w:r>
      <w:r w:rsidRPr="00DB05E2">
        <w:t>odel</w:t>
      </w:r>
      <w:r w:rsidRPr="00DB05E2" w:rsidR="0086748B">
        <w:t>s</w:t>
      </w:r>
    </w:p>
    <w:p w:rsidRPr="00DB05E2" w:rsidR="008403B8" w:rsidP="008403B8" w:rsidRDefault="008403B8" w14:paraId="7D3F01A8" w14:textId="77777777">
      <w:pPr>
        <w:pStyle w:val="ListParagraph"/>
        <w:numPr>
          <w:ilvl w:val="1"/>
          <w:numId w:val="162"/>
        </w:numPr>
        <w:ind w:left="709"/>
        <w:contextualSpacing/>
      </w:pPr>
      <w:r w:rsidRPr="00DB05E2">
        <w:t xml:space="preserve">Aggregation </w:t>
      </w:r>
      <w:r w:rsidRPr="00DB05E2" w:rsidR="0086748B">
        <w:t>R</w:t>
      </w:r>
      <w:r w:rsidRPr="00DB05E2">
        <w:t>ule</w:t>
      </w:r>
      <w:r w:rsidRPr="00DB05E2" w:rsidR="0086748B">
        <w:t>s</w:t>
      </w:r>
    </w:p>
    <w:p w:rsidRPr="00DB05E2" w:rsidR="0086748B" w:rsidP="008403B8" w:rsidRDefault="0086748B" w14:paraId="752F7FBE" w14:textId="77777777">
      <w:pPr>
        <w:pStyle w:val="ListParagraph"/>
        <w:numPr>
          <w:ilvl w:val="1"/>
          <w:numId w:val="162"/>
        </w:numPr>
        <w:ind w:left="709"/>
        <w:contextualSpacing/>
      </w:pPr>
      <w:r w:rsidRPr="00DB05E2">
        <w:t>Entity Sets</w:t>
      </w:r>
    </w:p>
    <w:p w:rsidRPr="00DB05E2" w:rsidR="0086748B" w:rsidP="008403B8" w:rsidRDefault="0086748B" w14:paraId="3A4483A6" w14:textId="77777777">
      <w:pPr>
        <w:pStyle w:val="ListParagraph"/>
        <w:numPr>
          <w:ilvl w:val="1"/>
          <w:numId w:val="162"/>
        </w:numPr>
        <w:ind w:left="709"/>
        <w:contextualSpacing/>
      </w:pPr>
      <w:r w:rsidRPr="00DB05E2">
        <w:t>Asset Portfolios</w:t>
      </w:r>
    </w:p>
    <w:p w:rsidRPr="00DB05E2" w:rsidR="00A217FC" w:rsidP="00637CCB" w:rsidRDefault="0086748B" w14:paraId="717B593C" w14:textId="77777777">
      <w:pPr>
        <w:pStyle w:val="ListParagraph"/>
        <w:numPr>
          <w:ilvl w:val="1"/>
          <w:numId w:val="162"/>
        </w:numPr>
        <w:ind w:left="709"/>
        <w:contextualSpacing/>
      </w:pPr>
      <w:r w:rsidRPr="00DB05E2">
        <w:t>RSG Instructions</w:t>
      </w:r>
      <w:r w:rsidRPr="00DB05E2" w:rsidR="00A217FC">
        <w:t xml:space="preserve"> – Scenario Assumption Set sub-tab</w:t>
      </w:r>
    </w:p>
    <w:p w:rsidRPr="00DB05E2" w:rsidR="00D52591" w:rsidP="00A217FC" w:rsidRDefault="00A217FC" w14:paraId="241B3C26" w14:textId="77777777">
      <w:pPr>
        <w:pStyle w:val="ListParagraph"/>
        <w:numPr>
          <w:ilvl w:val="1"/>
          <w:numId w:val="162"/>
        </w:numPr>
        <w:ind w:left="709"/>
        <w:contextualSpacing/>
      </w:pPr>
      <w:r w:rsidRPr="00DB05E2">
        <w:t>RSG Instructions –</w:t>
      </w:r>
      <w:r w:rsidRPr="00DB05E2" w:rsidR="00D52591">
        <w:t>Translators</w:t>
      </w:r>
      <w:r w:rsidRPr="00DB05E2">
        <w:t xml:space="preserve"> sub-tab</w:t>
      </w:r>
    </w:p>
    <w:p w:rsidRPr="00DB05E2" w:rsidR="008403B8" w:rsidP="008403B8" w:rsidRDefault="008403B8" w14:paraId="43DF4044" w14:textId="77777777">
      <w:pPr>
        <w:pStyle w:val="ListParagraph"/>
        <w:numPr>
          <w:ilvl w:val="1"/>
          <w:numId w:val="162"/>
        </w:numPr>
        <w:ind w:left="709"/>
        <w:contextualSpacing/>
      </w:pPr>
      <w:r w:rsidRPr="00DB05E2">
        <w:t xml:space="preserve">Scenario </w:t>
      </w:r>
      <w:r w:rsidRPr="00DB05E2" w:rsidR="00DA0DB3">
        <w:t>S</w:t>
      </w:r>
      <w:r w:rsidRPr="00DB05E2">
        <w:t>et</w:t>
      </w:r>
      <w:r w:rsidRPr="00DB05E2" w:rsidR="00827545">
        <w:t xml:space="preserve"> </w:t>
      </w:r>
      <w:r w:rsidRPr="00DB05E2" w:rsidR="00A217FC">
        <w:t>– Normal sub-tag</w:t>
      </w:r>
    </w:p>
    <w:p w:rsidRPr="00DB05E2" w:rsidR="00827545" w:rsidP="008403B8" w:rsidRDefault="00827545" w14:paraId="66B14EF6" w14:textId="77777777">
      <w:pPr>
        <w:pStyle w:val="ListParagraph"/>
        <w:numPr>
          <w:ilvl w:val="1"/>
          <w:numId w:val="162"/>
        </w:numPr>
        <w:ind w:left="709"/>
        <w:contextualSpacing/>
      </w:pPr>
      <w:r w:rsidRPr="00DB05E2">
        <w:t>Scenario Set – Critical sub-tab</w:t>
      </w:r>
    </w:p>
    <w:p w:rsidRPr="00DB05E2" w:rsidR="008403B8" w:rsidP="008403B8" w:rsidRDefault="008403B8" w14:paraId="3B2F208A" w14:textId="77777777">
      <w:pPr>
        <w:pStyle w:val="ListParagraph"/>
        <w:numPr>
          <w:ilvl w:val="1"/>
          <w:numId w:val="162"/>
        </w:numPr>
        <w:ind w:left="709"/>
        <w:contextualSpacing/>
      </w:pPr>
      <w:r w:rsidRPr="00DB05E2">
        <w:t xml:space="preserve">Assumption </w:t>
      </w:r>
      <w:r w:rsidRPr="00DB05E2" w:rsidR="00DA0DB3">
        <w:t>S</w:t>
      </w:r>
      <w:r w:rsidRPr="00DB05E2">
        <w:t>et</w:t>
      </w:r>
    </w:p>
    <w:p w:rsidRPr="001147FD" w:rsidR="008403B8" w:rsidP="008403B8" w:rsidRDefault="008403B8" w14:paraId="1A001A90" w14:textId="77777777">
      <w:pPr>
        <w:spacing w:before="0" w:after="0"/>
        <w:ind w:left="717"/>
      </w:pPr>
    </w:p>
    <w:p w:rsidRPr="001147FD" w:rsidR="008403B8" w:rsidP="008403B8" w:rsidRDefault="00526F2E" w14:paraId="1107C448" w14:textId="77777777">
      <w:pPr>
        <w:numPr>
          <w:ilvl w:val="0"/>
          <w:numId w:val="168"/>
        </w:numPr>
        <w:spacing w:before="0" w:after="0"/>
        <w:ind w:left="426"/>
      </w:pPr>
      <w:r w:rsidRPr="001147FD">
        <w:t xml:space="preserve">Bulk Run Profiles, </w:t>
      </w:r>
      <w:r w:rsidRPr="001147FD" w:rsidR="008403B8">
        <w:t xml:space="preserve">User </w:t>
      </w:r>
      <w:r w:rsidRPr="001147FD">
        <w:t>M</w:t>
      </w:r>
      <w:r w:rsidRPr="001147FD" w:rsidR="008403B8">
        <w:t>anager and System Administration screens are always unfiltered.</w:t>
      </w:r>
    </w:p>
    <w:p w:rsidRPr="001147FD" w:rsidR="008403B8" w:rsidP="008403B8" w:rsidRDefault="008403B8" w14:paraId="7201B9F2" w14:textId="77777777">
      <w:pPr>
        <w:spacing w:before="0" w:after="0"/>
      </w:pPr>
    </w:p>
    <w:p w:rsidRPr="001147FD" w:rsidR="008403B8" w:rsidP="008403B8" w:rsidRDefault="008403B8" w14:paraId="4747772B" w14:textId="77777777">
      <w:pPr>
        <w:spacing w:before="0" w:after="0"/>
      </w:pPr>
    </w:p>
    <w:p w:rsidRPr="001147FD" w:rsidR="008403B8" w:rsidP="008403B8" w:rsidRDefault="008403B8" w14:paraId="1BB38903" w14:textId="77777777">
      <w:pPr>
        <w:spacing w:before="0" w:after="0"/>
        <w:rPr>
          <w:b/>
        </w:rPr>
      </w:pPr>
      <w:r w:rsidRPr="001147FD">
        <w:rPr>
          <w:b/>
        </w:rPr>
        <w:t>Boolean logic for filtering on the ICM (tags and property)</w:t>
      </w:r>
    </w:p>
    <w:p w:rsidRPr="001147FD" w:rsidR="008403B8" w:rsidP="008403B8" w:rsidRDefault="008403B8" w14:paraId="519BEA24" w14:textId="77777777">
      <w:pPr>
        <w:spacing w:before="0" w:after="0"/>
        <w:rPr>
          <w:b/>
        </w:rPr>
      </w:pPr>
    </w:p>
    <w:p w:rsidRPr="001147FD" w:rsidR="008403B8" w:rsidP="008403B8" w:rsidRDefault="008403B8" w14:paraId="65724DCE" w14:textId="77777777">
      <w:pPr>
        <w:numPr>
          <w:ilvl w:val="0"/>
          <w:numId w:val="168"/>
        </w:numPr>
        <w:spacing w:before="0" w:after="0"/>
        <w:ind w:left="426"/>
      </w:pPr>
      <w:r w:rsidRPr="001147FD">
        <w:t xml:space="preserve">Selection of 1 or more tags results in the OR relationship being applied, i.e. objects tagged with </w:t>
      </w:r>
      <w:r w:rsidRPr="001147FD" w:rsidR="00045F01">
        <w:t xml:space="preserve">one of the selected </w:t>
      </w:r>
      <w:r w:rsidRPr="001147FD">
        <w:t>tags are displayed.</w:t>
      </w:r>
    </w:p>
    <w:p w:rsidRPr="001147FD" w:rsidR="008403B8" w:rsidP="008403B8" w:rsidRDefault="008403B8" w14:paraId="6D1FB2CC" w14:textId="77777777">
      <w:pPr>
        <w:spacing w:before="0" w:after="0"/>
        <w:ind w:left="426"/>
      </w:pPr>
    </w:p>
    <w:p w:rsidRPr="001147FD" w:rsidR="008403B8" w:rsidP="008403B8" w:rsidRDefault="008403B8" w14:paraId="741B2994" w14:textId="77777777">
      <w:pPr>
        <w:numPr>
          <w:ilvl w:val="0"/>
          <w:numId w:val="169"/>
        </w:numPr>
        <w:spacing w:before="0" w:after="0"/>
        <w:ind w:left="426"/>
      </w:pPr>
      <w:r w:rsidRPr="001147FD">
        <w:t>Property filtering on the ICM (</w:t>
      </w:r>
      <w:r w:rsidRPr="001147FD" w:rsidR="00045F01">
        <w:t>‘</w:t>
      </w:r>
      <w:r w:rsidRPr="001147FD">
        <w:t>Filter</w:t>
      </w:r>
      <w:r w:rsidRPr="001147FD" w:rsidR="00526F2E">
        <w:t>s</w:t>
      </w:r>
      <w:r w:rsidRPr="001147FD" w:rsidR="00045F01">
        <w:t>’</w:t>
      </w:r>
      <w:r w:rsidRPr="001147FD">
        <w:t xml:space="preserve"> menu) uses an AND relationship to display results. For example, if a user filters on ‘Validated’ with name ‘RDS*’ for a lite model, then only lite models with both, not either, properties are displayed.</w:t>
      </w:r>
    </w:p>
    <w:p w:rsidRPr="001147FD" w:rsidR="008403B8" w:rsidP="008403B8" w:rsidRDefault="008403B8" w14:paraId="5116FB24" w14:textId="77777777">
      <w:pPr>
        <w:spacing w:before="0" w:after="0"/>
      </w:pPr>
    </w:p>
    <w:p w:rsidRPr="00DB05E2" w:rsidR="008403B8" w:rsidP="008403B8" w:rsidRDefault="008403B8" w14:paraId="79AD6EF7" w14:textId="77777777">
      <w:pPr>
        <w:spacing w:before="0" w:after="0"/>
        <w:ind w:left="426"/>
      </w:pPr>
      <w:r w:rsidRPr="001147FD">
        <w:t>The combination of tags and property filtering use the AND relationship as shown in the example below:</w:t>
      </w:r>
    </w:p>
    <w:p w:rsidRPr="00DB05E2" w:rsidR="008403B8" w:rsidP="008403B8" w:rsidRDefault="008403B8" w14:paraId="0D86E03C" w14:textId="77777777">
      <w:pPr>
        <w:ind w:left="720"/>
      </w:pPr>
    </w:p>
    <w:p w:rsidRPr="00DB05E2" w:rsidR="008403B8" w:rsidP="008403B8" w:rsidRDefault="008403B8" w14:paraId="0A5523DC" w14:textId="77777777">
      <w:pPr>
        <w:ind w:left="426"/>
      </w:pPr>
      <w:r w:rsidRPr="00DB05E2">
        <w:t xml:space="preserve">A user filters the ICM on the following tags: </w:t>
      </w:r>
    </w:p>
    <w:p w:rsidRPr="00DB05E2" w:rsidR="008403B8" w:rsidP="008403B8" w:rsidRDefault="008403B8" w14:paraId="7F4D5C06" w14:textId="77777777">
      <w:pPr>
        <w:pStyle w:val="ListParagraph"/>
        <w:numPr>
          <w:ilvl w:val="0"/>
          <w:numId w:val="163"/>
        </w:numPr>
        <w:ind w:left="1276"/>
        <w:contextualSpacing/>
      </w:pPr>
      <w:r w:rsidRPr="00DB05E2">
        <w:t>‘FY-13’;’HY-13’</w:t>
      </w:r>
    </w:p>
    <w:p w:rsidRPr="00DB05E2" w:rsidR="008403B8" w:rsidP="008403B8" w:rsidRDefault="008403B8" w14:paraId="55D05FB8" w14:textId="77777777">
      <w:pPr>
        <w:ind w:left="426"/>
      </w:pPr>
      <w:r w:rsidRPr="00DB05E2">
        <w:t>and applies the following properties filter on the lite model screen:</w:t>
      </w:r>
    </w:p>
    <w:p w:rsidRPr="00DB05E2" w:rsidR="008403B8" w:rsidP="008403B8" w:rsidRDefault="008403B8" w14:paraId="35F4F454" w14:textId="77777777">
      <w:pPr>
        <w:pStyle w:val="ListParagraph"/>
        <w:numPr>
          <w:ilvl w:val="0"/>
          <w:numId w:val="164"/>
        </w:numPr>
        <w:ind w:left="1276"/>
        <w:contextualSpacing/>
      </w:pPr>
      <w:r w:rsidRPr="00DB05E2">
        <w:t>Status : ‘Validated’</w:t>
      </w:r>
    </w:p>
    <w:p w:rsidRPr="00DB05E2" w:rsidR="008403B8" w:rsidP="008403B8" w:rsidRDefault="008403B8" w14:paraId="114E163B" w14:textId="77777777">
      <w:pPr>
        <w:pStyle w:val="ListParagraph"/>
        <w:numPr>
          <w:ilvl w:val="0"/>
          <w:numId w:val="164"/>
        </w:numPr>
        <w:ind w:left="1276"/>
        <w:contextualSpacing/>
      </w:pPr>
      <w:r w:rsidRPr="00DB05E2">
        <w:t>Name  : ‘RDS*’</w:t>
      </w:r>
    </w:p>
    <w:p w:rsidRPr="00DB05E2" w:rsidR="008403B8" w:rsidP="008403B8" w:rsidRDefault="008403B8" w14:paraId="7BB7957E" w14:textId="77777777">
      <w:pPr>
        <w:ind w:left="426"/>
      </w:pPr>
      <w:r w:rsidRPr="00DB05E2">
        <w:t xml:space="preserve">The Boolean representation of this filter as applied on the lite model screen is to display all lite model versions with: </w:t>
      </w:r>
    </w:p>
    <w:p w:rsidRPr="001147FD" w:rsidR="008403B8" w:rsidP="008403B8" w:rsidRDefault="008403B8" w14:paraId="4CEF0E97" w14:textId="77777777">
      <w:pPr>
        <w:numPr>
          <w:ilvl w:val="0"/>
          <w:numId w:val="165"/>
        </w:numPr>
        <w:spacing w:before="0" w:after="0"/>
        <w:ind w:left="1276" w:hanging="426"/>
      </w:pPr>
      <w:r w:rsidRPr="00DB05E2">
        <w:rPr>
          <w:b/>
        </w:rPr>
        <w:t>Tags</w:t>
      </w:r>
      <w:r w:rsidRPr="00DB05E2">
        <w:t xml:space="preserve"> (‘FY-13’ </w:t>
      </w:r>
      <w:r w:rsidRPr="00DB05E2">
        <w:rPr>
          <w:u w:val="single"/>
        </w:rPr>
        <w:t>OR</w:t>
      </w:r>
      <w:r w:rsidRPr="00DB05E2">
        <w:t xml:space="preserve"> ‘HY-13’) </w:t>
      </w:r>
      <w:r w:rsidRPr="00DB05E2">
        <w:rPr>
          <w:u w:val="single"/>
        </w:rPr>
        <w:t>AND</w:t>
      </w:r>
      <w:r w:rsidRPr="00DB05E2">
        <w:t xml:space="preserve"> (</w:t>
      </w:r>
      <w:r w:rsidRPr="00DB05E2" w:rsidR="0088654E">
        <w:rPr>
          <w:b/>
        </w:rPr>
        <w:t>s</w:t>
      </w:r>
      <w:r w:rsidRPr="00DB05E2">
        <w:rPr>
          <w:b/>
        </w:rPr>
        <w:t>tatus</w:t>
      </w:r>
      <w:r w:rsidRPr="00DB05E2">
        <w:t xml:space="preserve"> =’Validated’  </w:t>
      </w:r>
      <w:r w:rsidRPr="00DB05E2">
        <w:rPr>
          <w:u w:val="single"/>
        </w:rPr>
        <w:t>AND</w:t>
      </w:r>
      <w:r w:rsidRPr="00DB05E2">
        <w:t xml:space="preserve"> with a </w:t>
      </w:r>
      <w:r w:rsidRPr="00DB05E2">
        <w:rPr>
          <w:b/>
        </w:rPr>
        <w:t>name</w:t>
      </w:r>
      <w:r w:rsidRPr="00DB05E2">
        <w:t xml:space="preserve"> starting with ‘RDS’)</w:t>
      </w:r>
    </w:p>
    <w:p w:rsidRPr="001147FD" w:rsidR="008403B8" w:rsidP="008403B8" w:rsidRDefault="008403B8" w14:paraId="0A0F8E9A" w14:textId="77777777">
      <w:pPr>
        <w:spacing w:before="0" w:after="0"/>
      </w:pPr>
    </w:p>
    <w:p w:rsidRPr="001147FD" w:rsidR="008403B8" w:rsidP="00CF7D6A" w:rsidRDefault="008403B8" w14:paraId="11DE51F6" w14:textId="77777777">
      <w:pPr>
        <w:pStyle w:val="Heading3"/>
        <w:spacing w:before="0"/>
        <w:ind w:hanging="1077"/>
      </w:pPr>
      <w:r w:rsidRPr="001147FD">
        <w:rPr>
          <w:b/>
        </w:rPr>
        <w:br w:type="page"/>
      </w:r>
      <w:bookmarkStart w:name="_Toc367719217" w:id="942"/>
      <w:bookmarkStart w:name="_Toc58474638" w:id="943"/>
      <w:bookmarkStart w:name="_Toc58481309" w:id="944"/>
      <w:bookmarkStart w:name="_Toc114825646" w:id="945"/>
      <w:r w:rsidRPr="001147FD">
        <w:lastRenderedPageBreak/>
        <w:t>1</w:t>
      </w:r>
      <w:r w:rsidRPr="001147FD" w:rsidR="00457CBE">
        <w:t>3</w:t>
      </w:r>
      <w:r w:rsidRPr="001147FD">
        <w:t>.3.6 Assign a tag</w:t>
      </w:r>
      <w:bookmarkEnd w:id="942"/>
      <w:bookmarkEnd w:id="943"/>
      <w:bookmarkEnd w:id="944"/>
      <w:bookmarkEnd w:id="945"/>
    </w:p>
    <w:p w:rsidRPr="001147FD" w:rsidR="008403B8" w:rsidP="008403B8" w:rsidRDefault="00916FF7" w14:paraId="18FAFDB2" w14:textId="19B434B3">
      <w:pPr>
        <w:pStyle w:val="BodyText"/>
      </w:pPr>
      <w:r w:rsidRPr="001147FD">
        <w:rPr>
          <w:noProof/>
        </w:rPr>
        <mc:AlternateContent>
          <mc:Choice Requires="wps">
            <w:drawing>
              <wp:anchor distT="0" distB="0" distL="114300" distR="114300" simplePos="0" relativeHeight="251658538" behindDoc="0" locked="0" layoutInCell="1" allowOverlap="1" wp14:anchorId="69F91428" wp14:editId="29FE3E99">
                <wp:simplePos x="0" y="0"/>
                <wp:positionH relativeFrom="column">
                  <wp:posOffset>-36195</wp:posOffset>
                </wp:positionH>
                <wp:positionV relativeFrom="paragraph">
                  <wp:posOffset>201295</wp:posOffset>
                </wp:positionV>
                <wp:extent cx="6068060" cy="2329815"/>
                <wp:effectExtent l="19050" t="19050" r="27940" b="32385"/>
                <wp:wrapNone/>
                <wp:docPr id="2139" name="Auto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32981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31F5354">
              <v:shape id="AutoShape 244" style="position:absolute;margin-left:-2.85pt;margin-top:15.85pt;width:477.8pt;height:183.45pt;z-index:2516585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supdQIAAMUEAAAOAAAAZHJzL2Uyb0RvYy54bWysVNtuEzEQfUfiHyy/070kDcmqm6pqCUIq&#10;ECkgnh3bu2vh9RjbySZ8fcfeJLT0DZFI1oxnPHPOXPbm9tBrspfOKzA1La5ySqThIJRpa/r92+rd&#10;nBIfmBFMg5E1PUpPb5dv39wMtpIldKCFdASDGF8NtqZdCLbKMs872TN/BVYaNDbgehZQdW0mHBsw&#10;eq+zMs9n2QBOWAdceo+3D6ORLlP8ppE8fG0aLwPRNUVsIZ0undt4ZssbVrWO2U7xEwz2Dyh6pgwm&#10;vYR6YIGRnVOvQvWKO/DQhCsOfQZNo7hMHJBNkf/FZtMxKxMXLI63lzL5/xeWf9mvHVGipmUxWVBi&#10;WI9dutsFSMlJOZ3GGg3WV+i6sWsXWXr7CPynJwbuO2ZaeeccDJ1kApEV0T978SAqHp+S7fAZBMZn&#10;GD+V69C4PgbEQpBD6srx0hV5CITj5SyfzfMZNo+jrZyUi3lxnXKw6vzcOh8+SuhJFGraaBgQmAvr&#10;cTBSKrZ/9CFCY9XZPWY2sFJapzHQhgw1ncyLPE8vPGglojVRdu32XjuyZzhJqzL+TyBeuPUq4Dxr&#10;1dd0nsdfdGJVrM0HI5IcmNKjjFC0iWaZJhXxRQV2GGLTiYEIFdmU88kCt0goHNtJrMTiPSVMt7hv&#10;PDhKHIQfKnSpX7F4r9DOynJaTsYiaNuxkcP1GR2i8CO5VJxL+qQ9Q5Z6Gts4jsMWxBFbitlT3/Ab&#10;gEIH7jclA+5TTf2vHXOSEv3J4Fgsiuk0LmBSUHDPb7fnW2Y4hqhpQIZJvA/jsu6sU22HGYrEw0Ac&#10;0UalhsbxGtGcBg93JYE/7XVcxud68vrz9Vk+AQAA//8DAFBLAwQUAAYACAAAACEA9QSFk98AAAAJ&#10;AQAADwAAAGRycy9kb3ducmV2LnhtbEyPQU/DMAyF70j8h8hI3LZ0A8ZSmk5oYhLHdUwIbllj2orE&#10;qZpsK/9+5gQny35Pz98rVqN34oRD7AJpmE0zEEh1sB01GvZvm8kSREyGrHGBUMMPRliV11eFyW04&#10;U4WnXWoEh1DMjYY2pT6XMtYtehOnoUdi7SsM3iReh0bawZw53Ds5z7KF9KYj/tCaHtct1t+7o9dQ&#10;4dw12Qdu3oP63G/XPqte44vWtzfj8xOIhGP6M8MvPqNDyUyHcCQbhdMweXhkp4a7GU/W1b1SIA58&#10;UMsFyLKQ/xuUFwAAAP//AwBQSwECLQAUAAYACAAAACEAtoM4kv4AAADhAQAAEwAAAAAAAAAAAAAA&#10;AAAAAAAAW0NvbnRlbnRfVHlwZXNdLnhtbFBLAQItABQABgAIAAAAIQA4/SH/1gAAAJQBAAALAAAA&#10;AAAAAAAAAAAAAC8BAABfcmVscy8ucmVsc1BLAQItABQABgAIAAAAIQA5LsupdQIAAMUEAAAOAAAA&#10;AAAAAAAAAAAAAC4CAABkcnMvZTJvRG9jLnhtbFBLAQItABQABgAIAAAAIQD1BIWT3wAAAAkBAAAP&#10;AAAAAAAAAAAAAAAAAM8EAABkcnMvZG93bnJldi54bWxQSwUGAAAAAAQABADzAAAA2wUAAAAA&#10;" w14:anchorId="26A37701">
                <v:shadow on="t" color="#622423" opacity=".5" offset="1pt"/>
                <v:textbox inset=",0,,0"/>
              </v:shape>
            </w:pict>
          </mc:Fallback>
        </mc:AlternateContent>
      </w:r>
    </w:p>
    <w:p w:rsidRPr="001147FD" w:rsidR="008403B8" w:rsidP="008403B8" w:rsidRDefault="00916FF7" w14:paraId="6FE35966" w14:textId="15A9DCB8">
      <w:pPr>
        <w:pStyle w:val="BodyText"/>
        <w:rPr>
          <w:b/>
          <w:bCs/>
          <w:i/>
          <w:iCs/>
          <w:color w:val="7F7F7F"/>
        </w:rPr>
      </w:pPr>
      <w:r w:rsidRPr="001147FD">
        <w:rPr>
          <w:noProof/>
        </w:rPr>
        <w:drawing>
          <wp:inline distT="0" distB="0" distL="0" distR="0" wp14:anchorId="13873506" wp14:editId="2D10C021">
            <wp:extent cx="419100" cy="323850"/>
            <wp:effectExtent l="0" t="0" r="0" b="0"/>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4"/>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621FBF" w:rsidP="008403B8" w:rsidRDefault="008403B8" w14:paraId="7FE97FAF"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3BD4507D" w14:textId="77777777">
      <w:pPr>
        <w:pStyle w:val="BodyText"/>
        <w:numPr>
          <w:ilvl w:val="0"/>
          <w:numId w:val="43"/>
        </w:numPr>
        <w:spacing w:before="0" w:after="0"/>
        <w:ind w:left="1418" w:hanging="284"/>
        <w:jc w:val="left"/>
        <w:rPr>
          <w:i/>
        </w:rPr>
      </w:pPr>
      <w:r w:rsidRPr="001147FD">
        <w:rPr>
          <w:i/>
        </w:rPr>
        <w:t xml:space="preserve">Before filtering via a tag, all components are required to have tags assigned to them. The method for each type of component to receive a tag varies. Users can only actively assign tags to </w:t>
      </w:r>
      <w:r w:rsidRPr="001147FD" w:rsidR="00DA0DB3">
        <w:rPr>
          <w:i/>
        </w:rPr>
        <w:t>five</w:t>
      </w:r>
      <w:r w:rsidRPr="001147FD">
        <w:rPr>
          <w:i/>
        </w:rPr>
        <w:t xml:space="preserve"> types of components: assumption sets, entity sets</w:t>
      </w:r>
      <w:r w:rsidRPr="001147FD" w:rsidR="00DA0DB3">
        <w:rPr>
          <w:i/>
        </w:rPr>
        <w:t>,</w:t>
      </w:r>
      <w:r w:rsidRPr="001147FD" w:rsidR="00A217FC">
        <w:rPr>
          <w:i/>
        </w:rPr>
        <w:t xml:space="preserve"> </w:t>
      </w:r>
      <w:r w:rsidRPr="001147FD">
        <w:rPr>
          <w:i/>
        </w:rPr>
        <w:t>scenario sets</w:t>
      </w:r>
      <w:r w:rsidRPr="001147FD" w:rsidR="00DA0DB3">
        <w:rPr>
          <w:i/>
        </w:rPr>
        <w:t>, translators and scenario assumption sets</w:t>
      </w:r>
      <w:r w:rsidRPr="001147FD">
        <w:rPr>
          <w:i/>
        </w:rPr>
        <w:t>. All other tags are assigned via inheritance rules that are governed by specific business rules.</w:t>
      </w:r>
    </w:p>
    <w:p w:rsidRPr="001147FD" w:rsidR="00621FBF" w:rsidP="008403B8" w:rsidRDefault="008403B8" w14:paraId="5B20A53F"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0E7059ED" w14:textId="77777777">
      <w:pPr>
        <w:pStyle w:val="BodyText"/>
        <w:numPr>
          <w:ilvl w:val="0"/>
          <w:numId w:val="43"/>
        </w:numPr>
        <w:spacing w:before="0" w:after="0"/>
        <w:ind w:left="1418" w:hanging="284"/>
        <w:jc w:val="left"/>
        <w:rPr>
          <w:i/>
        </w:rPr>
      </w:pPr>
      <w:r w:rsidRPr="001147FD">
        <w:rPr>
          <w:i/>
        </w:rPr>
        <w:t>Tag assignment requires the tag to be available to the user, i.e. it must have already been created by a PruGroup user with system administration privileges</w:t>
      </w:r>
    </w:p>
    <w:p w:rsidRPr="001147FD" w:rsidR="008403B8" w:rsidP="008403B8" w:rsidRDefault="008403B8" w14:paraId="07368C21" w14:textId="77777777">
      <w:pPr>
        <w:pStyle w:val="BodyText"/>
        <w:ind w:left="0"/>
        <w:rPr>
          <w:b/>
          <w:bCs/>
          <w:i/>
          <w:iCs/>
          <w:color w:val="7F7F7F"/>
        </w:rPr>
      </w:pPr>
    </w:p>
    <w:p w:rsidRPr="001147FD" w:rsidR="008403B8" w:rsidP="008403B8" w:rsidRDefault="008403B8" w14:paraId="52AA75D9" w14:textId="77777777">
      <w:pPr>
        <w:pStyle w:val="BodyText"/>
        <w:ind w:left="0"/>
        <w:rPr>
          <w:b/>
        </w:rPr>
      </w:pPr>
      <w:r w:rsidRPr="001147FD">
        <w:rPr>
          <w:b/>
        </w:rPr>
        <w:t>Summary of tag assignment properties</w:t>
      </w:r>
    </w:p>
    <w:p w:rsidRPr="001147FD" w:rsidR="008403B8" w:rsidP="008403B8" w:rsidRDefault="008403B8" w14:paraId="7077F7F2" w14:textId="77777777">
      <w:pPr>
        <w:pStyle w:val="BodyText"/>
        <w:ind w:left="0"/>
      </w:pPr>
      <w:r w:rsidRPr="001147FD">
        <w:t>Tags are assigned by a user to assumption set, entity set</w:t>
      </w:r>
      <w:r w:rsidRPr="001147FD" w:rsidR="007C5477">
        <w:t xml:space="preserve">, </w:t>
      </w:r>
      <w:r w:rsidRPr="001147FD">
        <w:t>scenario sets</w:t>
      </w:r>
      <w:r w:rsidRPr="001147FD" w:rsidR="007C5477">
        <w:t>, translators, scenario assumption sets</w:t>
      </w:r>
      <w:r w:rsidRPr="001147FD">
        <w:t xml:space="preserve"> </w:t>
      </w:r>
      <w:r w:rsidRPr="001147FD" w:rsidR="007C5477">
        <w:t xml:space="preserve">and RSG static data </w:t>
      </w:r>
      <w:r w:rsidRPr="001147FD">
        <w:t>as part of their properties during creation/modification.  Entity sets, lite models, aggregation rules</w:t>
      </w:r>
      <w:r w:rsidRPr="001147FD" w:rsidR="00AC7C3D">
        <w:t xml:space="preserve"> and</w:t>
      </w:r>
      <w:r w:rsidRPr="001147FD">
        <w:t xml:space="preserve"> entity structures receive tags via inheritance by the system.</w:t>
      </w:r>
      <w:r w:rsidRPr="001147FD" w:rsidR="007C5477">
        <w:t xml:space="preserve"> </w:t>
      </w:r>
      <w:r w:rsidRPr="001147FD">
        <w:t>A summary of tag properties and assignment method can be found in the table below</w:t>
      </w:r>
      <w:r w:rsidRPr="001147FD" w:rsidR="007C5477">
        <w:t>:</w:t>
      </w:r>
    </w:p>
    <w:p w:rsidRPr="001147FD" w:rsidR="008403B8" w:rsidP="008403B8" w:rsidRDefault="007C5477" w14:paraId="456FF141" w14:textId="035EEE39">
      <w:pPr>
        <w:pStyle w:val="BodyText"/>
        <w:ind w:left="0"/>
        <w:rPr>
          <w:b/>
        </w:rPr>
      </w:pPr>
      <w:r w:rsidRPr="001147FD">
        <w:rPr>
          <w:noProof/>
        </w:rPr>
        <w:t xml:space="preserve"> </w:t>
      </w:r>
      <w:r w:rsidRPr="001147FD" w:rsidR="00916FF7">
        <w:rPr>
          <w:noProof/>
        </w:rPr>
        <w:drawing>
          <wp:inline distT="0" distB="0" distL="0" distR="0" wp14:anchorId="4509EFA3" wp14:editId="7232010B">
            <wp:extent cx="5734050" cy="25527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rsidRPr="001147FD" w:rsidR="008403B8" w:rsidP="008403B8" w:rsidRDefault="008403B8" w14:paraId="72872BA5" w14:textId="77777777">
      <w:pPr>
        <w:pStyle w:val="BodyText"/>
        <w:spacing w:before="0" w:after="0"/>
        <w:ind w:left="0"/>
        <w:rPr>
          <w:sz w:val="16"/>
          <w:szCs w:val="16"/>
          <w:u w:val="single"/>
        </w:rPr>
      </w:pPr>
      <w:r w:rsidRPr="001147FD">
        <w:rPr>
          <w:sz w:val="16"/>
          <w:szCs w:val="16"/>
          <w:u w:val="single"/>
        </w:rPr>
        <w:t>Note:</w:t>
      </w:r>
    </w:p>
    <w:p w:rsidRPr="001147FD" w:rsidR="008403B8" w:rsidP="008403B8" w:rsidRDefault="008403B8" w14:paraId="46A23B66" w14:textId="77777777">
      <w:pPr>
        <w:pStyle w:val="BodyText"/>
        <w:tabs>
          <w:tab w:val="left" w:pos="284"/>
        </w:tabs>
        <w:spacing w:before="0" w:after="0"/>
        <w:ind w:left="0"/>
        <w:rPr>
          <w:sz w:val="16"/>
          <w:szCs w:val="16"/>
        </w:rPr>
      </w:pPr>
      <w:r w:rsidRPr="001147FD">
        <w:rPr>
          <w:sz w:val="16"/>
          <w:szCs w:val="16"/>
        </w:rPr>
        <w:t>1.</w:t>
      </w:r>
      <w:r w:rsidRPr="001147FD">
        <w:rPr>
          <w:sz w:val="16"/>
          <w:szCs w:val="16"/>
        </w:rPr>
        <w:tab/>
      </w:r>
      <w:r w:rsidRPr="001147FD">
        <w:rPr>
          <w:sz w:val="16"/>
          <w:szCs w:val="16"/>
        </w:rPr>
        <w:t>Only if the component is ‘in review’</w:t>
      </w:r>
    </w:p>
    <w:p w:rsidRPr="001147FD" w:rsidR="008403B8" w:rsidP="008403B8" w:rsidRDefault="008403B8" w14:paraId="58CD859B" w14:textId="77777777">
      <w:pPr>
        <w:pStyle w:val="BodyText"/>
        <w:tabs>
          <w:tab w:val="left" w:pos="284"/>
        </w:tabs>
        <w:spacing w:before="0" w:after="0"/>
        <w:ind w:left="0"/>
        <w:rPr>
          <w:sz w:val="16"/>
          <w:szCs w:val="16"/>
        </w:rPr>
      </w:pPr>
      <w:r w:rsidRPr="001147FD">
        <w:rPr>
          <w:sz w:val="16"/>
          <w:szCs w:val="16"/>
        </w:rPr>
        <w:t>2.</w:t>
      </w:r>
      <w:r w:rsidRPr="001147FD">
        <w:rPr>
          <w:sz w:val="16"/>
          <w:szCs w:val="16"/>
        </w:rPr>
        <w:tab/>
      </w:r>
      <w:r w:rsidRPr="001147FD">
        <w:rPr>
          <w:sz w:val="16"/>
          <w:szCs w:val="16"/>
        </w:rPr>
        <w:t>Only if the component is ‘in review – validated’</w:t>
      </w:r>
    </w:p>
    <w:p w:rsidRPr="001147FD" w:rsidR="008403B8" w:rsidP="008403B8" w:rsidRDefault="008403B8" w14:paraId="5F8B6512" w14:textId="77777777">
      <w:pPr>
        <w:pStyle w:val="BodyText"/>
        <w:tabs>
          <w:tab w:val="left" w:pos="284"/>
        </w:tabs>
        <w:spacing w:before="0" w:after="0"/>
        <w:ind w:left="284" w:hanging="292"/>
        <w:rPr>
          <w:sz w:val="16"/>
          <w:szCs w:val="16"/>
        </w:rPr>
      </w:pPr>
      <w:r w:rsidRPr="001147FD">
        <w:rPr>
          <w:sz w:val="16"/>
          <w:szCs w:val="16"/>
        </w:rPr>
        <w:t>3.</w:t>
      </w:r>
      <w:r w:rsidRPr="001147FD">
        <w:rPr>
          <w:sz w:val="16"/>
          <w:szCs w:val="16"/>
        </w:rPr>
        <w:tab/>
      </w:r>
      <w:r w:rsidRPr="001147FD">
        <w:rPr>
          <w:sz w:val="16"/>
          <w:szCs w:val="16"/>
        </w:rPr>
        <w:t>New versions or copies of validated components or locked down assumption sets inherit the tags from the component from which they have been copied or versioned from.</w:t>
      </w:r>
    </w:p>
    <w:p w:rsidRPr="001147FD" w:rsidR="008403B8" w:rsidP="008403B8" w:rsidRDefault="008403B8" w14:paraId="01B1549C" w14:textId="77777777">
      <w:pPr>
        <w:pStyle w:val="BodyText"/>
        <w:spacing w:before="0" w:after="0"/>
        <w:ind w:left="717" w:hanging="360"/>
        <w:rPr>
          <w:sz w:val="16"/>
          <w:szCs w:val="16"/>
        </w:rPr>
      </w:pPr>
    </w:p>
    <w:p w:rsidRPr="001147FD" w:rsidR="008403B8" w:rsidP="008403B8" w:rsidRDefault="008403B8" w14:paraId="0B079BD3" w14:textId="77777777">
      <w:pPr>
        <w:pStyle w:val="BodyText"/>
        <w:spacing w:before="0" w:after="0"/>
        <w:ind w:left="717" w:hanging="360"/>
        <w:rPr>
          <w:sz w:val="16"/>
          <w:szCs w:val="16"/>
        </w:rPr>
      </w:pPr>
    </w:p>
    <w:p w:rsidRPr="001147FD" w:rsidR="008403B8" w:rsidP="008403B8" w:rsidRDefault="008403B8" w14:paraId="3DF19524" w14:textId="77777777">
      <w:pPr>
        <w:pStyle w:val="BodyText"/>
        <w:spacing w:before="0" w:after="0"/>
        <w:ind w:left="426" w:hanging="360"/>
        <w:rPr>
          <w:b/>
        </w:rPr>
      </w:pPr>
      <w:r w:rsidRPr="001147FD">
        <w:rPr>
          <w:b/>
        </w:rPr>
        <w:t>Specific additional business rules per component</w:t>
      </w:r>
    </w:p>
    <w:p w:rsidRPr="001147FD" w:rsidR="008403B8" w:rsidP="008403B8" w:rsidRDefault="008403B8" w14:paraId="77F36C58" w14:textId="77777777">
      <w:pPr>
        <w:pStyle w:val="BodyText"/>
        <w:spacing w:before="0" w:after="0"/>
        <w:ind w:left="426" w:hanging="360"/>
        <w:rPr>
          <w:b/>
        </w:rPr>
      </w:pPr>
    </w:p>
    <w:p w:rsidRPr="001147FD" w:rsidR="008403B8" w:rsidP="008403B8" w:rsidRDefault="008403B8" w14:paraId="50905A90" w14:textId="77777777">
      <w:pPr>
        <w:pStyle w:val="BodyText"/>
        <w:spacing w:before="0" w:after="0"/>
        <w:ind w:left="0"/>
      </w:pPr>
      <w:r w:rsidRPr="001147FD">
        <w:t>In addition to the summary of properties detailed above, the following are special rules applicable to the different components of the interface.</w:t>
      </w:r>
    </w:p>
    <w:p w:rsidRPr="001147FD" w:rsidR="008403B8" w:rsidP="008403B8" w:rsidRDefault="008403B8" w14:paraId="4CEF240C" w14:textId="77777777">
      <w:pPr>
        <w:pStyle w:val="BodyText"/>
        <w:spacing w:before="0" w:after="0"/>
        <w:ind w:left="426" w:hanging="360"/>
        <w:rPr>
          <w:b/>
        </w:rPr>
      </w:pPr>
    </w:p>
    <w:p w:rsidRPr="001147FD" w:rsidR="008403B8" w:rsidP="008403B8" w:rsidRDefault="008403B8" w14:paraId="0D46C31E" w14:textId="77777777">
      <w:pPr>
        <w:pStyle w:val="BodyText"/>
        <w:spacing w:before="0" w:after="0"/>
        <w:ind w:left="426" w:hanging="291"/>
        <w:rPr>
          <w:u w:val="single"/>
        </w:rPr>
      </w:pPr>
      <w:r w:rsidRPr="001147FD">
        <w:rPr>
          <w:u w:val="single"/>
        </w:rPr>
        <w:t>Assumption set</w:t>
      </w:r>
    </w:p>
    <w:p w:rsidRPr="001147FD" w:rsidR="008403B8" w:rsidP="008403B8" w:rsidRDefault="008403B8" w14:paraId="6EB818CF" w14:textId="77777777">
      <w:pPr>
        <w:pStyle w:val="BodyText"/>
        <w:spacing w:before="0" w:after="0"/>
        <w:ind w:left="426" w:hanging="360"/>
        <w:rPr>
          <w:u w:val="single"/>
        </w:rPr>
      </w:pPr>
    </w:p>
    <w:p w:rsidRPr="001147FD" w:rsidR="008403B8" w:rsidP="008403B8" w:rsidRDefault="008403B8" w14:paraId="279C9EE8" w14:textId="77777777">
      <w:pPr>
        <w:pStyle w:val="BodyText"/>
        <w:numPr>
          <w:ilvl w:val="0"/>
          <w:numId w:val="170"/>
        </w:numPr>
        <w:spacing w:before="0" w:after="0" w:line="360" w:lineRule="auto"/>
        <w:ind w:left="426"/>
      </w:pPr>
      <w:r w:rsidRPr="001147FD">
        <w:t>The tag assigned to a locked down/signed off assumption sets cannot changed to another tag.</w:t>
      </w:r>
    </w:p>
    <w:p w:rsidRPr="001147FD" w:rsidR="008403B8" w:rsidP="008403B8" w:rsidRDefault="008403B8" w14:paraId="3E88FEBA" w14:textId="77777777">
      <w:pPr>
        <w:pStyle w:val="BodyText"/>
        <w:numPr>
          <w:ilvl w:val="0"/>
          <w:numId w:val="170"/>
        </w:numPr>
        <w:spacing w:before="0" w:after="0" w:line="360" w:lineRule="auto"/>
        <w:ind w:left="426"/>
      </w:pPr>
      <w:r w:rsidRPr="001147FD">
        <w:lastRenderedPageBreak/>
        <w:t>Changing a tag will cascade it down to all the constituent components assigned to the assumption set, if they do not already hold it</w:t>
      </w:r>
      <w:r w:rsidRPr="001147FD" w:rsidR="00AC7C3D">
        <w:t>, excluding RSG Instructions components</w:t>
      </w:r>
      <w:r w:rsidRPr="001147FD">
        <w:t>.</w:t>
      </w:r>
    </w:p>
    <w:p w:rsidRPr="001147FD" w:rsidR="008403B8" w:rsidP="008403B8" w:rsidRDefault="008403B8" w14:paraId="28A0F43F" w14:textId="77777777">
      <w:pPr>
        <w:pStyle w:val="BodyText"/>
        <w:numPr>
          <w:ilvl w:val="0"/>
          <w:numId w:val="170"/>
        </w:numPr>
        <w:spacing w:before="0" w:after="0" w:line="360" w:lineRule="auto"/>
        <w:ind w:left="426"/>
      </w:pPr>
      <w:r w:rsidRPr="001147FD">
        <w:t>Same as copies of an assumption set inherit the tag of the source assumption set.</w:t>
      </w:r>
    </w:p>
    <w:p w:rsidRPr="001147FD" w:rsidR="008403B8" w:rsidP="008403B8" w:rsidRDefault="008403B8" w14:paraId="41C6E416" w14:textId="77777777">
      <w:pPr>
        <w:pStyle w:val="BodyText"/>
        <w:numPr>
          <w:ilvl w:val="0"/>
          <w:numId w:val="170"/>
        </w:numPr>
        <w:spacing w:before="0" w:after="0" w:line="360" w:lineRule="auto"/>
        <w:ind w:left="426"/>
      </w:pPr>
      <w:r w:rsidRPr="001147FD">
        <w:t>Different versions of assumption sets can have different tags.</w:t>
      </w:r>
    </w:p>
    <w:p w:rsidRPr="001147FD" w:rsidR="008403B8" w:rsidP="008403B8" w:rsidRDefault="008403B8" w14:paraId="0628F99C" w14:textId="77777777">
      <w:pPr>
        <w:pStyle w:val="BodyText"/>
        <w:spacing w:before="0" w:after="0"/>
        <w:ind w:left="426" w:hanging="291"/>
        <w:rPr>
          <w:u w:val="single"/>
        </w:rPr>
      </w:pPr>
    </w:p>
    <w:p w:rsidRPr="001147FD" w:rsidR="008403B8" w:rsidP="008403B8" w:rsidRDefault="008403B8" w14:paraId="6CFC9270" w14:textId="77777777">
      <w:pPr>
        <w:pStyle w:val="BodyText"/>
        <w:spacing w:before="0" w:after="0"/>
        <w:ind w:left="0"/>
        <w:rPr>
          <w:u w:val="single"/>
        </w:rPr>
      </w:pPr>
      <w:r w:rsidRPr="001147FD">
        <w:rPr>
          <w:u w:val="single"/>
        </w:rPr>
        <w:t>Entity set</w:t>
      </w:r>
    </w:p>
    <w:p w:rsidRPr="001147FD" w:rsidR="008403B8" w:rsidP="008403B8" w:rsidRDefault="008403B8" w14:paraId="308AB871" w14:textId="77777777">
      <w:pPr>
        <w:pStyle w:val="BodyText"/>
        <w:spacing w:before="0" w:after="0"/>
        <w:ind w:left="426" w:hanging="360"/>
        <w:rPr>
          <w:u w:val="single"/>
        </w:rPr>
      </w:pPr>
    </w:p>
    <w:p w:rsidRPr="001147FD" w:rsidR="008403B8" w:rsidP="008403B8" w:rsidRDefault="008403B8" w14:paraId="54D2944D" w14:textId="77777777">
      <w:pPr>
        <w:pStyle w:val="BodyText"/>
        <w:numPr>
          <w:ilvl w:val="0"/>
          <w:numId w:val="170"/>
        </w:numPr>
        <w:spacing w:before="0" w:after="0" w:line="360" w:lineRule="auto"/>
        <w:ind w:left="426"/>
      </w:pPr>
      <w:r w:rsidRPr="001147FD">
        <w:t>The tag assigned to an entity set by a user cannot be modified on a validated version of an entity set.</w:t>
      </w:r>
    </w:p>
    <w:p w:rsidRPr="001147FD" w:rsidR="008403B8" w:rsidP="008403B8" w:rsidRDefault="008403B8" w14:paraId="2D90323A" w14:textId="77777777">
      <w:pPr>
        <w:pStyle w:val="BodyText"/>
        <w:numPr>
          <w:ilvl w:val="0"/>
          <w:numId w:val="170"/>
        </w:numPr>
        <w:spacing w:before="0" w:after="0" w:line="360" w:lineRule="auto"/>
        <w:ind w:left="426"/>
      </w:pPr>
      <w:r w:rsidRPr="001147FD">
        <w:t>Changing a tag will cascade it down to all the constituent components assigned to the entity set.</w:t>
      </w:r>
    </w:p>
    <w:p w:rsidRPr="001147FD" w:rsidR="008403B8" w:rsidP="008403B8" w:rsidRDefault="008403B8" w14:paraId="0FE3B643" w14:textId="77777777">
      <w:pPr>
        <w:pStyle w:val="BodyText"/>
        <w:numPr>
          <w:ilvl w:val="0"/>
          <w:numId w:val="170"/>
        </w:numPr>
        <w:spacing w:before="0" w:after="0" w:line="360" w:lineRule="auto"/>
        <w:ind w:left="426"/>
      </w:pPr>
      <w:r w:rsidRPr="001147FD">
        <w:t>Tags inherited by an entity set from an assumption set are also inherited by the lite models, entity structure and aggregation rules attached to that entity set, if they do not already hold it.</w:t>
      </w:r>
    </w:p>
    <w:p w:rsidRPr="001147FD" w:rsidR="008403B8" w:rsidP="008403B8" w:rsidRDefault="008403B8" w14:paraId="2DD3DDFD" w14:textId="77777777">
      <w:pPr>
        <w:pStyle w:val="BodyText"/>
        <w:numPr>
          <w:ilvl w:val="0"/>
          <w:numId w:val="170"/>
        </w:numPr>
        <w:spacing w:before="0" w:after="0" w:line="360" w:lineRule="auto"/>
        <w:ind w:left="426"/>
      </w:pPr>
      <w:r w:rsidRPr="001147FD">
        <w:t>Different versions of entity sets can have different tags.</w:t>
      </w:r>
    </w:p>
    <w:p w:rsidRPr="001147FD" w:rsidR="008403B8" w:rsidP="008403B8" w:rsidRDefault="008403B8" w14:paraId="33F80ED9" w14:textId="77777777">
      <w:pPr>
        <w:pStyle w:val="BodyText"/>
        <w:numPr>
          <w:ilvl w:val="0"/>
          <w:numId w:val="170"/>
        </w:numPr>
        <w:spacing w:before="0" w:after="0" w:line="360" w:lineRule="auto"/>
        <w:ind w:left="426"/>
      </w:pPr>
      <w:r w:rsidRPr="001147FD">
        <w:t>Only the tag that is set by the user on an ‘in review’ entity set can be modified. As with other entities, tags inherited from the assumption set cannot.</w:t>
      </w:r>
    </w:p>
    <w:p w:rsidRPr="001147FD" w:rsidR="008403B8" w:rsidP="008403B8" w:rsidRDefault="008403B8" w14:paraId="4E5E6FCD" w14:textId="77777777">
      <w:pPr>
        <w:pStyle w:val="BodyText"/>
        <w:spacing w:before="0" w:after="0"/>
        <w:ind w:left="426" w:hanging="291"/>
        <w:rPr>
          <w:u w:val="single"/>
        </w:rPr>
      </w:pPr>
    </w:p>
    <w:p w:rsidRPr="001147FD" w:rsidR="008403B8" w:rsidP="008403B8" w:rsidRDefault="008403B8" w14:paraId="17F3E491" w14:textId="77777777">
      <w:pPr>
        <w:pStyle w:val="BodyText"/>
        <w:spacing w:before="0" w:after="0"/>
        <w:ind w:left="0"/>
        <w:rPr>
          <w:u w:val="single"/>
        </w:rPr>
      </w:pPr>
      <w:r w:rsidRPr="001147FD">
        <w:rPr>
          <w:u w:val="single"/>
        </w:rPr>
        <w:t>Scenario set</w:t>
      </w:r>
    </w:p>
    <w:p w:rsidRPr="001147FD" w:rsidR="008403B8" w:rsidP="008403B8" w:rsidRDefault="008403B8" w14:paraId="02944108" w14:textId="77777777">
      <w:pPr>
        <w:pStyle w:val="BodyText"/>
        <w:spacing w:before="0" w:after="0"/>
        <w:ind w:left="426" w:hanging="360"/>
        <w:rPr>
          <w:u w:val="single"/>
        </w:rPr>
      </w:pPr>
    </w:p>
    <w:p w:rsidRPr="001147FD" w:rsidR="008403B8" w:rsidP="008403B8" w:rsidRDefault="008403B8" w14:paraId="0C8F85C8" w14:textId="77777777">
      <w:pPr>
        <w:pStyle w:val="BodyText"/>
        <w:numPr>
          <w:ilvl w:val="0"/>
          <w:numId w:val="170"/>
        </w:numPr>
        <w:spacing w:before="0" w:after="0" w:line="360" w:lineRule="auto"/>
        <w:ind w:left="426"/>
      </w:pPr>
      <w:r w:rsidRPr="001147FD">
        <w:t>Validated scenario sets cannot have their tag changed.</w:t>
      </w:r>
    </w:p>
    <w:p w:rsidRPr="001147FD" w:rsidR="008403B8" w:rsidP="008403B8" w:rsidRDefault="008403B8" w14:paraId="790C1422" w14:textId="77777777">
      <w:pPr>
        <w:pStyle w:val="BodyText"/>
        <w:numPr>
          <w:ilvl w:val="0"/>
          <w:numId w:val="170"/>
        </w:numPr>
        <w:spacing w:before="0" w:after="0" w:line="360" w:lineRule="auto"/>
        <w:ind w:left="426"/>
      </w:pPr>
      <w:r w:rsidRPr="001147FD">
        <w:t>A scenario set can only have one tag at any one time and therefore also does not inherit the tag of any assumption set to which it is assigned to.</w:t>
      </w:r>
    </w:p>
    <w:p w:rsidRPr="001147FD" w:rsidR="008403B8" w:rsidP="008403B8" w:rsidRDefault="008403B8" w14:paraId="5F6D6250" w14:textId="77777777">
      <w:pPr>
        <w:pStyle w:val="BodyText"/>
        <w:spacing w:before="0" w:after="0" w:line="360" w:lineRule="auto"/>
      </w:pPr>
    </w:p>
    <w:p w:rsidRPr="001147FD" w:rsidR="008403B8" w:rsidP="008403B8" w:rsidRDefault="008403B8" w14:paraId="02617F71" w14:textId="77777777">
      <w:pPr>
        <w:pStyle w:val="BodyText"/>
        <w:spacing w:before="0" w:after="0"/>
        <w:ind w:left="284" w:hanging="291"/>
        <w:rPr>
          <w:u w:val="single"/>
        </w:rPr>
      </w:pPr>
      <w:r w:rsidRPr="001147FD">
        <w:rPr>
          <w:u w:val="single"/>
        </w:rPr>
        <w:br w:type="page"/>
      </w:r>
      <w:r w:rsidRPr="001147FD">
        <w:rPr>
          <w:u w:val="single"/>
        </w:rPr>
        <w:lastRenderedPageBreak/>
        <w:t>Tag lifecycle for lite models, asset portfolios, aggregation rules and entity structures</w:t>
      </w:r>
    </w:p>
    <w:p w:rsidRPr="001147FD" w:rsidR="008403B8" w:rsidP="008403B8" w:rsidRDefault="008403B8" w14:paraId="7162C67F" w14:textId="77777777">
      <w:pPr>
        <w:pStyle w:val="BodyText"/>
        <w:spacing w:before="0" w:after="0"/>
        <w:ind w:left="284"/>
        <w:rPr>
          <w:u w:val="single"/>
        </w:rPr>
      </w:pPr>
    </w:p>
    <w:p w:rsidRPr="001147FD" w:rsidR="008403B8" w:rsidP="008403B8" w:rsidRDefault="008403B8" w14:paraId="7565FC08" w14:textId="77777777">
      <w:pPr>
        <w:pStyle w:val="BodyText"/>
        <w:spacing w:before="0" w:after="0"/>
        <w:ind w:left="0"/>
      </w:pPr>
      <w:r w:rsidRPr="001147FD">
        <w:t>The diagram below illustrates the lifecycle of the assignment of tags on :</w:t>
      </w:r>
    </w:p>
    <w:p w:rsidRPr="001147FD" w:rsidR="008403B8" w:rsidP="008403B8" w:rsidRDefault="008403B8" w14:paraId="6482C673" w14:textId="77777777">
      <w:pPr>
        <w:pStyle w:val="BodyText"/>
        <w:numPr>
          <w:ilvl w:val="0"/>
          <w:numId w:val="166"/>
        </w:numPr>
        <w:spacing w:before="0" w:after="0"/>
        <w:ind w:left="567"/>
      </w:pPr>
      <w:r w:rsidRPr="001147FD">
        <w:t>Lite models;</w:t>
      </w:r>
    </w:p>
    <w:p w:rsidRPr="001147FD" w:rsidR="008403B8" w:rsidP="008403B8" w:rsidRDefault="008403B8" w14:paraId="08041A40" w14:textId="77777777">
      <w:pPr>
        <w:pStyle w:val="BodyText"/>
        <w:numPr>
          <w:ilvl w:val="0"/>
          <w:numId w:val="166"/>
        </w:numPr>
        <w:spacing w:before="0" w:after="0"/>
        <w:ind w:left="567"/>
      </w:pPr>
      <w:r w:rsidRPr="001147FD">
        <w:t>asset portfolios;</w:t>
      </w:r>
    </w:p>
    <w:p w:rsidRPr="001147FD" w:rsidR="008403B8" w:rsidP="008403B8" w:rsidRDefault="008403B8" w14:paraId="206FAF04" w14:textId="77777777">
      <w:pPr>
        <w:pStyle w:val="BodyText"/>
        <w:numPr>
          <w:ilvl w:val="0"/>
          <w:numId w:val="166"/>
        </w:numPr>
        <w:spacing w:before="0" w:after="0"/>
        <w:ind w:left="567"/>
      </w:pPr>
      <w:r w:rsidRPr="001147FD">
        <w:t>aggregation rules; and,</w:t>
      </w:r>
    </w:p>
    <w:p w:rsidRPr="001147FD" w:rsidR="008403B8" w:rsidP="008403B8" w:rsidRDefault="008403B8" w14:paraId="7799F4E8" w14:textId="77777777">
      <w:pPr>
        <w:pStyle w:val="BodyText"/>
        <w:numPr>
          <w:ilvl w:val="0"/>
          <w:numId w:val="166"/>
        </w:numPr>
        <w:spacing w:before="0" w:after="0"/>
        <w:ind w:left="567"/>
      </w:pPr>
      <w:r w:rsidRPr="001147FD">
        <w:t xml:space="preserve">entity structures. </w:t>
      </w:r>
    </w:p>
    <w:p w:rsidRPr="001147FD" w:rsidR="008403B8" w:rsidP="008403B8" w:rsidRDefault="008403B8" w14:paraId="68555AEB" w14:textId="77777777">
      <w:pPr>
        <w:pStyle w:val="BodyText"/>
        <w:spacing w:before="0" w:after="0"/>
        <w:ind w:left="1148"/>
      </w:pPr>
    </w:p>
    <w:p w:rsidRPr="001147FD" w:rsidR="008403B8" w:rsidP="008403B8" w:rsidRDefault="008403B8" w14:paraId="2D8DE647" w14:textId="77777777">
      <w:pPr>
        <w:pStyle w:val="BodyText"/>
        <w:spacing w:before="0" w:after="0"/>
        <w:ind w:left="0"/>
      </w:pPr>
      <w:r w:rsidRPr="001147FD">
        <w:t>Asset portfolios are slightly different in that they follow the tag lifecycle of the lite model they are attached to but the principle remains the same.</w:t>
      </w:r>
    </w:p>
    <w:p w:rsidRPr="001147FD" w:rsidR="008403B8" w:rsidP="008403B8" w:rsidRDefault="008403B8" w14:paraId="37C803C4" w14:textId="77777777">
      <w:pPr>
        <w:pStyle w:val="BodyText"/>
        <w:spacing w:before="0" w:after="0"/>
        <w:ind w:left="426"/>
      </w:pPr>
    </w:p>
    <w:p w:rsidRPr="001147FD" w:rsidR="008403B8" w:rsidP="008403B8" w:rsidRDefault="00916FF7" w14:paraId="0F45451B" w14:textId="5F574087">
      <w:pPr>
        <w:pStyle w:val="BodyText"/>
        <w:spacing w:before="0" w:after="0"/>
        <w:ind w:left="360" w:hanging="360"/>
        <w:rPr>
          <w:u w:val="single"/>
        </w:rPr>
      </w:pPr>
      <w:r w:rsidRPr="001147FD">
        <w:rPr>
          <w:noProof/>
        </w:rPr>
        <mc:AlternateContent>
          <mc:Choice Requires="wpg">
            <w:drawing>
              <wp:anchor distT="0" distB="0" distL="114300" distR="114300" simplePos="0" relativeHeight="251658725" behindDoc="1" locked="0" layoutInCell="1" allowOverlap="1" wp14:anchorId="293B0C7E" wp14:editId="37CD703A">
                <wp:simplePos x="0" y="0"/>
                <wp:positionH relativeFrom="column">
                  <wp:posOffset>45085</wp:posOffset>
                </wp:positionH>
                <wp:positionV relativeFrom="paragraph">
                  <wp:posOffset>109220</wp:posOffset>
                </wp:positionV>
                <wp:extent cx="5413375" cy="4779645"/>
                <wp:effectExtent l="16510" t="13970" r="18415" b="16510"/>
                <wp:wrapNone/>
                <wp:docPr id="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3375" cy="4779645"/>
                          <a:chOff x="0" y="0"/>
                          <a:chExt cx="54133" cy="47796"/>
                        </a:xfrm>
                      </wpg:grpSpPr>
                      <wpg:grpSp>
                        <wpg:cNvPr id="9" name="Group 206"/>
                        <wpg:cNvGrpSpPr>
                          <a:grpSpLocks/>
                        </wpg:cNvGrpSpPr>
                        <wpg:grpSpPr bwMode="auto">
                          <a:xfrm>
                            <a:off x="0" y="0"/>
                            <a:ext cx="54133" cy="47796"/>
                            <a:chOff x="0" y="0"/>
                            <a:chExt cx="54133" cy="47796"/>
                          </a:xfrm>
                        </wpg:grpSpPr>
                        <wps:wsp>
                          <wps:cNvPr id="11" name="Rectangle 203"/>
                          <wps:cNvSpPr>
                            <a:spLocks noChangeArrowheads="1"/>
                          </wps:cNvSpPr>
                          <wps:spPr bwMode="auto">
                            <a:xfrm>
                              <a:off x="0" y="0"/>
                              <a:ext cx="54133" cy="47796"/>
                            </a:xfrm>
                            <a:prstGeom prst="rect">
                              <a:avLst/>
                            </a:prstGeom>
                            <a:solidFill>
                              <a:srgbClr val="D9D9D9">
                                <a:alpha val="76077"/>
                              </a:srgbClr>
                            </a:solidFill>
                            <a:ln w="25400">
                              <a:solidFill>
                                <a:srgbClr val="7F7F7F"/>
                              </a:solidFill>
                              <a:miter lim="800000"/>
                              <a:headEnd/>
                              <a:tailEnd/>
                            </a:ln>
                          </wps:spPr>
                          <wps:bodyPr rot="0" vert="horz" wrap="square" lIns="91440" tIns="45720" rIns="91440" bIns="45720" anchor="ctr" anchorCtr="0" upright="1">
                            <a:noAutofit/>
                          </wps:bodyPr>
                        </wps:wsp>
                        <wps:wsp>
                          <wps:cNvPr id="12" name="Rectangle 247"/>
                          <wps:cNvSpPr>
                            <a:spLocks noChangeArrowheads="1"/>
                          </wps:cNvSpPr>
                          <wps:spPr bwMode="auto">
                            <a:xfrm>
                              <a:off x="20370" y="26979"/>
                              <a:ext cx="12039" cy="5797"/>
                            </a:xfrm>
                            <a:prstGeom prst="rect">
                              <a:avLst/>
                            </a:prstGeom>
                            <a:solidFill>
                              <a:srgbClr val="FAC090"/>
                            </a:solidFill>
                            <a:ln w="9525">
                              <a:solidFill>
                                <a:srgbClr val="000000"/>
                              </a:solidFill>
                              <a:miter lim="800000"/>
                              <a:headEnd/>
                              <a:tailEnd/>
                            </a:ln>
                          </wps:spPr>
                          <wps:txbx>
                            <w:txbxContent>
                              <w:p w:rsidRPr="00FE404F" w:rsidR="00E84082" w:rsidP="008403B8" w:rsidRDefault="00E84082" w14:paraId="4F734CFF" w14:textId="77777777">
                                <w:pPr>
                                  <w:jc w:val="center"/>
                                  <w:rPr>
                                    <w:sz w:val="18"/>
                                    <w:szCs w:val="18"/>
                                  </w:rPr>
                                </w:pPr>
                                <w:r>
                                  <w:rPr>
                                    <w:sz w:val="18"/>
                                    <w:szCs w:val="18"/>
                                  </w:rPr>
                                  <w:t>ES-</w:t>
                                </w:r>
                                <w:r w:rsidRPr="00FE404F">
                                  <w:rPr>
                                    <w:sz w:val="18"/>
                                    <w:szCs w:val="18"/>
                                  </w:rPr>
                                  <w:t>TAG</w:t>
                                </w:r>
                              </w:p>
                              <w:p w:rsidRPr="00FE404F" w:rsidR="00E84082" w:rsidP="008403B8" w:rsidRDefault="00E84082" w14:paraId="155DAA75" w14:textId="77777777">
                                <w:pPr>
                                  <w:jc w:val="center"/>
                                  <w:rPr>
                                    <w:sz w:val="18"/>
                                    <w:szCs w:val="18"/>
                                  </w:rPr>
                                </w:pPr>
                                <w:r>
                                  <w:rPr>
                                    <w:sz w:val="18"/>
                                    <w:szCs w:val="18"/>
                                  </w:rPr>
                                  <w:t>AS</w:t>
                                </w:r>
                                <w:r w:rsidRPr="00FE404F">
                                  <w:rPr>
                                    <w:sz w:val="18"/>
                                    <w:szCs w:val="18"/>
                                  </w:rPr>
                                  <w:t>-TAG</w:t>
                                </w:r>
                              </w:p>
                              <w:p w:rsidR="00E84082" w:rsidP="008403B8" w:rsidRDefault="00E84082" w14:paraId="4560F97C" w14:textId="77777777">
                                <w:pPr>
                                  <w:jc w:val="center"/>
                                </w:pPr>
                              </w:p>
                            </w:txbxContent>
                          </wps:txbx>
                          <wps:bodyPr rot="0" vert="horz" wrap="square" lIns="91440" tIns="45720" rIns="91440" bIns="45720" anchor="t" anchorCtr="0" upright="1">
                            <a:noAutofit/>
                          </wps:bodyPr>
                        </wps:wsp>
                        <wps:wsp>
                          <wps:cNvPr id="13" name="Freeform 199"/>
                          <wps:cNvSpPr>
                            <a:spLocks/>
                          </wps:cNvSpPr>
                          <wps:spPr bwMode="auto">
                            <a:xfrm flipH="1">
                              <a:off x="4707" y="17201"/>
                              <a:ext cx="16387" cy="25616"/>
                            </a:xfrm>
                            <a:custGeom>
                              <a:avLst/>
                              <a:gdLst>
                                <a:gd name="T0" fmla="*/ 37888 w 1566285"/>
                                <a:gd name="T1" fmla="*/ 0 h 2516864"/>
                                <a:gd name="T2" fmla="*/ 1638640 w 1566285"/>
                                <a:gd name="T3" fmla="*/ 1234724 h 2516864"/>
                                <a:gd name="T4" fmla="*/ 0 w 1566285"/>
                                <a:gd name="T5" fmla="*/ 2561590 h 2516864"/>
                                <a:gd name="T6" fmla="*/ 0 60000 65536"/>
                                <a:gd name="T7" fmla="*/ 0 60000 65536"/>
                                <a:gd name="T8" fmla="*/ 0 60000 65536"/>
                              </a:gdLst>
                              <a:ahLst/>
                              <a:cxnLst>
                                <a:cxn ang="T6">
                                  <a:pos x="T0" y="T1"/>
                                </a:cxn>
                                <a:cxn ang="T7">
                                  <a:pos x="T2" y="T3"/>
                                </a:cxn>
                                <a:cxn ang="T8">
                                  <a:pos x="T4" y="T5"/>
                                </a:cxn>
                              </a:cxnLst>
                              <a:rect l="0" t="0" r="r" b="b"/>
                              <a:pathLst>
                                <a:path w="1566285" h="2516864">
                                  <a:moveTo>
                                    <a:pt x="36214" y="0"/>
                                  </a:moveTo>
                                  <a:cubicBezTo>
                                    <a:pt x="804250" y="396844"/>
                                    <a:pt x="1572286" y="793688"/>
                                    <a:pt x="1566250" y="1213165"/>
                                  </a:cubicBezTo>
                                  <a:cubicBezTo>
                                    <a:pt x="1560214" y="1632642"/>
                                    <a:pt x="780107" y="2074753"/>
                                    <a:pt x="0" y="2516864"/>
                                  </a:cubicBezTo>
                                </a:path>
                              </a:pathLst>
                            </a:custGeom>
                            <a:noFill/>
                            <a:ln w="12700">
                              <a:solidFill>
                                <a:srgbClr val="00206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4" name="Rectangle 245"/>
                          <wps:cNvSpPr>
                            <a:spLocks noChangeArrowheads="1"/>
                          </wps:cNvSpPr>
                          <wps:spPr bwMode="auto">
                            <a:xfrm>
                              <a:off x="20641" y="2263"/>
                              <a:ext cx="12040" cy="5797"/>
                            </a:xfrm>
                            <a:prstGeom prst="rect">
                              <a:avLst/>
                            </a:prstGeom>
                            <a:solidFill>
                              <a:srgbClr val="95B3D7"/>
                            </a:solidFill>
                            <a:ln w="9525">
                              <a:solidFill>
                                <a:srgbClr val="000000"/>
                              </a:solidFill>
                              <a:miter lim="800000"/>
                              <a:headEnd/>
                              <a:tailEnd/>
                            </a:ln>
                          </wps:spPr>
                          <wps:txbx>
                            <w:txbxContent>
                              <w:p w:rsidRPr="00F96586" w:rsidR="00E84082" w:rsidP="008403B8" w:rsidRDefault="00E84082" w14:paraId="77427481" w14:textId="77777777">
                                <w:pPr>
                                  <w:jc w:val="center"/>
                                  <w:rPr>
                                    <w:color w:val="000000"/>
                                    <w:sz w:val="18"/>
                                    <w:szCs w:val="18"/>
                                  </w:rPr>
                                </w:pPr>
                                <w:r w:rsidRPr="00F96586">
                                  <w:rPr>
                                    <w:color w:val="000000"/>
                                    <w:sz w:val="18"/>
                                    <w:szCs w:val="18"/>
                                  </w:rPr>
                                  <w:t>NEW-TAG</w:t>
                                </w:r>
                                <w:r w:rsidRPr="00F96586">
                                  <w:rPr>
                                    <w:color w:val="000000"/>
                                    <w:sz w:val="18"/>
                                    <w:szCs w:val="18"/>
                                    <w:vertAlign w:val="superscript"/>
                                  </w:rPr>
                                  <w:t>1</w:t>
                                </w:r>
                              </w:p>
                              <w:p w:rsidRPr="00F96586" w:rsidR="00E84082" w:rsidP="008403B8" w:rsidRDefault="00E84082" w14:paraId="4B7C7D56" w14:textId="77777777">
                                <w:pPr>
                                  <w:jc w:val="center"/>
                                  <w:rPr>
                                    <w:color w:val="000000"/>
                                    <w:sz w:val="18"/>
                                    <w:szCs w:val="18"/>
                                  </w:rPr>
                                </w:pPr>
                                <w:r w:rsidRPr="00F96586">
                                  <w:rPr>
                                    <w:color w:val="000000"/>
                                    <w:sz w:val="18"/>
                                    <w:szCs w:val="18"/>
                                  </w:rPr>
                                  <w:t>HISTORICAL-TAG</w:t>
                                </w:r>
                                <w:r w:rsidRPr="00F96586">
                                  <w:rPr>
                                    <w:color w:val="000000"/>
                                    <w:sz w:val="18"/>
                                    <w:szCs w:val="18"/>
                                    <w:vertAlign w:val="superscript"/>
                                  </w:rPr>
                                  <w:t>2</w:t>
                                </w:r>
                              </w:p>
                            </w:txbxContent>
                          </wps:txbx>
                          <wps:bodyPr rot="0" vert="horz" wrap="square" lIns="91440" tIns="45720" rIns="91440" bIns="45720" anchor="t" anchorCtr="0" upright="1">
                            <a:noAutofit/>
                          </wps:bodyPr>
                        </wps:wsp>
                        <wps:wsp>
                          <wps:cNvPr id="16" name="Rectangle 246"/>
                          <wps:cNvSpPr>
                            <a:spLocks noChangeArrowheads="1"/>
                          </wps:cNvSpPr>
                          <wps:spPr bwMode="auto">
                            <a:xfrm>
                              <a:off x="20641" y="14485"/>
                              <a:ext cx="12040" cy="5798"/>
                            </a:xfrm>
                            <a:prstGeom prst="rect">
                              <a:avLst/>
                            </a:prstGeom>
                            <a:solidFill>
                              <a:srgbClr val="FAC090"/>
                            </a:solidFill>
                            <a:ln w="9525">
                              <a:solidFill>
                                <a:srgbClr val="000000"/>
                              </a:solidFill>
                              <a:miter lim="800000"/>
                              <a:headEnd/>
                              <a:tailEnd/>
                            </a:ln>
                          </wps:spPr>
                          <wps:txbx>
                            <w:txbxContent>
                              <w:p w:rsidR="00E84082" w:rsidP="008403B8" w:rsidRDefault="00E84082" w14:paraId="364DBBFD" w14:textId="77777777">
                                <w:pPr>
                                  <w:spacing w:before="0" w:after="0"/>
                                  <w:jc w:val="center"/>
                                </w:pPr>
                              </w:p>
                              <w:p w:rsidR="00E84082" w:rsidP="008403B8" w:rsidRDefault="00E84082" w14:paraId="5F31BC7E" w14:textId="77777777">
                                <w:pPr>
                                  <w:spacing w:before="0" w:after="0"/>
                                  <w:jc w:val="center"/>
                                </w:pPr>
                                <w:r>
                                  <w:t>ES-TAG</w:t>
                                </w:r>
                              </w:p>
                              <w:p w:rsidR="00E84082" w:rsidP="008403B8" w:rsidRDefault="00E84082" w14:paraId="1219079E" w14:textId="77777777">
                                <w:pPr>
                                  <w:jc w:val="center"/>
                                </w:pPr>
                              </w:p>
                            </w:txbxContent>
                          </wps:txbx>
                          <wps:bodyPr rot="0" vert="horz" wrap="square" lIns="91440" tIns="45720" rIns="91440" bIns="45720" anchor="t" anchorCtr="0" upright="1">
                            <a:noAutofit/>
                          </wps:bodyPr>
                        </wps:wsp>
                        <wps:wsp>
                          <wps:cNvPr id="24" name="Rectangle 248"/>
                          <wps:cNvSpPr>
                            <a:spLocks noChangeArrowheads="1"/>
                          </wps:cNvSpPr>
                          <wps:spPr bwMode="auto">
                            <a:xfrm>
                              <a:off x="20370" y="39654"/>
                              <a:ext cx="12039" cy="5797"/>
                            </a:xfrm>
                            <a:prstGeom prst="rect">
                              <a:avLst/>
                            </a:prstGeom>
                            <a:solidFill>
                              <a:srgbClr val="95B3D7"/>
                            </a:solidFill>
                            <a:ln w="9525">
                              <a:solidFill>
                                <a:srgbClr val="000000"/>
                              </a:solidFill>
                              <a:miter lim="800000"/>
                              <a:headEnd/>
                              <a:tailEnd/>
                            </a:ln>
                          </wps:spPr>
                          <wps:txbx>
                            <w:txbxContent>
                              <w:p w:rsidR="00E84082" w:rsidP="008403B8" w:rsidRDefault="00E84082" w14:paraId="453D7025" w14:textId="77777777">
                                <w:pPr>
                                  <w:spacing w:before="0" w:after="0"/>
                                </w:pPr>
                              </w:p>
                              <w:p w:rsidR="00E84082" w:rsidP="008403B8" w:rsidRDefault="00E84082" w14:paraId="610409AA" w14:textId="77777777">
                                <w:pPr>
                                  <w:spacing w:before="0" w:after="0"/>
                                  <w:jc w:val="center"/>
                                </w:pPr>
                                <w:r>
                                  <w:t>REJECTED</w:t>
                                </w:r>
                                <w:r>
                                  <w:rPr>
                                    <w:sz w:val="18"/>
                                    <w:szCs w:val="18"/>
                                    <w:vertAlign w:val="superscript"/>
                                  </w:rPr>
                                  <w:t>3</w:t>
                                </w:r>
                              </w:p>
                            </w:txbxContent>
                          </wps:txbx>
                          <wps:bodyPr rot="0" vert="horz" wrap="square" lIns="91440" tIns="45720" rIns="91440" bIns="45720" anchor="t" anchorCtr="0" upright="1">
                            <a:noAutofit/>
                          </wps:bodyPr>
                        </wps:wsp>
                        <wps:wsp>
                          <wps:cNvPr id="25" name="AutoShape 250"/>
                          <wps:cNvCnPr>
                            <a:cxnSpLocks noChangeShapeType="1"/>
                          </wps:cNvCnPr>
                          <wps:spPr bwMode="auto">
                            <a:xfrm>
                              <a:off x="28156" y="20279"/>
                              <a:ext cx="0" cy="6700"/>
                            </a:xfrm>
                            <a:prstGeom prst="straightConnector1">
                              <a:avLst/>
                            </a:prstGeom>
                            <a:noFill/>
                            <a:ln w="12700">
                              <a:solidFill>
                                <a:srgbClr val="002060"/>
                              </a:solidFill>
                              <a:round/>
                              <a:headEnd/>
                              <a:tailEnd type="triangle" w="med" len="med"/>
                            </a:ln>
                            <a:extLst>
                              <a:ext uri="{909E8E84-426E-40DD-AFC4-6F175D3DCCD1}">
                                <a14:hiddenFill xmlns:a14="http://schemas.microsoft.com/office/drawing/2010/main">
                                  <a:noFill/>
                                </a14:hiddenFill>
                              </a:ext>
                            </a:extLst>
                          </wps:spPr>
                          <wps:bodyPr/>
                        </wps:wsp>
                        <wps:wsp>
                          <wps:cNvPr id="26" name="AutoShape 251"/>
                          <wps:cNvCnPr>
                            <a:cxnSpLocks noChangeShapeType="1"/>
                          </wps:cNvCnPr>
                          <wps:spPr bwMode="auto">
                            <a:xfrm>
                              <a:off x="26345" y="32773"/>
                              <a:ext cx="0" cy="687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7" name="Rectangle 247"/>
                          <wps:cNvSpPr>
                            <a:spLocks noChangeArrowheads="1"/>
                          </wps:cNvSpPr>
                          <wps:spPr bwMode="auto">
                            <a:xfrm>
                              <a:off x="25983" y="33769"/>
                              <a:ext cx="12040" cy="4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09D54D5B" w14:textId="77777777">
                                <w:pPr>
                                  <w:jc w:val="left"/>
                                  <w:rPr>
                                    <w:sz w:val="16"/>
                                    <w:szCs w:val="16"/>
                                  </w:rPr>
                                </w:pPr>
                                <w:r>
                                  <w:rPr>
                                    <w:sz w:val="16"/>
                                    <w:szCs w:val="16"/>
                                  </w:rPr>
                                  <w:t>Component removed from entity set</w:t>
                                </w:r>
                              </w:p>
                              <w:p w:rsidRPr="00FE404F" w:rsidR="00E84082" w:rsidP="008403B8" w:rsidRDefault="00E84082" w14:paraId="570556BA" w14:textId="77777777">
                                <w:pPr>
                                  <w:jc w:val="center"/>
                                  <w:rPr>
                                    <w:sz w:val="18"/>
                                    <w:szCs w:val="18"/>
                                  </w:rPr>
                                </w:pPr>
                              </w:p>
                              <w:p w:rsidRPr="00FE404F" w:rsidR="00E84082" w:rsidP="008403B8" w:rsidRDefault="00E84082" w14:paraId="02DD0008" w14:textId="77777777">
                                <w:pPr>
                                  <w:jc w:val="center"/>
                                  <w:rPr>
                                    <w:sz w:val="18"/>
                                    <w:szCs w:val="18"/>
                                  </w:rPr>
                                </w:pPr>
                                <w:r>
                                  <w:rPr>
                                    <w:sz w:val="18"/>
                                    <w:szCs w:val="18"/>
                                  </w:rPr>
                                  <w:t>AS</w:t>
                                </w:r>
                                <w:r w:rsidRPr="00FE404F">
                                  <w:rPr>
                                    <w:sz w:val="18"/>
                                    <w:szCs w:val="18"/>
                                  </w:rPr>
                                  <w:t>-TAG</w:t>
                                </w:r>
                              </w:p>
                              <w:p w:rsidR="00E84082" w:rsidP="008403B8" w:rsidRDefault="00E84082" w14:paraId="7356D9F1" w14:textId="77777777">
                                <w:pPr>
                                  <w:jc w:val="center"/>
                                </w:pPr>
                              </w:p>
                            </w:txbxContent>
                          </wps:txbx>
                          <wps:bodyPr rot="0" vert="horz" wrap="square" lIns="91440" tIns="45720" rIns="91440" bIns="45720" anchor="t" anchorCtr="0" upright="1">
                            <a:noAutofit/>
                          </wps:bodyPr>
                        </wps:wsp>
                        <wps:wsp>
                          <wps:cNvPr id="29" name="Rectangle 247"/>
                          <wps:cNvSpPr>
                            <a:spLocks noChangeArrowheads="1"/>
                          </wps:cNvSpPr>
                          <wps:spPr bwMode="auto">
                            <a:xfrm>
                              <a:off x="27613" y="21456"/>
                              <a:ext cx="12039" cy="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589B370C" w14:textId="77777777">
                                <w:pPr>
                                  <w:jc w:val="left"/>
                                  <w:rPr>
                                    <w:sz w:val="16"/>
                                    <w:szCs w:val="16"/>
                                  </w:rPr>
                                </w:pPr>
                                <w:r w:rsidRPr="0012169A">
                                  <w:rPr>
                                    <w:sz w:val="16"/>
                                    <w:szCs w:val="16"/>
                                  </w:rPr>
                                  <w:t>Entity set assigned to assumption set</w:t>
                                </w:r>
                              </w:p>
                              <w:p w:rsidRPr="0012169A" w:rsidR="00E84082" w:rsidP="008403B8" w:rsidRDefault="00E84082" w14:paraId="559BA206" w14:textId="77777777">
                                <w:pPr>
                                  <w:jc w:val="center"/>
                                  <w:rPr>
                                    <w:sz w:val="18"/>
                                    <w:szCs w:val="18"/>
                                  </w:rPr>
                                </w:pPr>
                              </w:p>
                              <w:p w:rsidRPr="0012169A" w:rsidR="00E84082" w:rsidP="008403B8" w:rsidRDefault="00E84082" w14:paraId="4EA391C7" w14:textId="77777777">
                                <w:pPr>
                                  <w:jc w:val="center"/>
                                  <w:rPr>
                                    <w:sz w:val="18"/>
                                    <w:szCs w:val="18"/>
                                  </w:rPr>
                                </w:pPr>
                                <w:r w:rsidRPr="0012169A">
                                  <w:rPr>
                                    <w:sz w:val="18"/>
                                    <w:szCs w:val="18"/>
                                  </w:rPr>
                                  <w:t>AS-TAG</w:t>
                                </w:r>
                              </w:p>
                              <w:p w:rsidRPr="0012169A" w:rsidR="00E84082" w:rsidP="008403B8" w:rsidRDefault="00E84082" w14:paraId="741C51B6" w14:textId="77777777">
                                <w:pPr>
                                  <w:jc w:val="center"/>
                                </w:pPr>
                              </w:p>
                            </w:txbxContent>
                          </wps:txbx>
                          <wps:bodyPr rot="0" vert="horz" wrap="square" lIns="91440" tIns="45720" rIns="91440" bIns="45720" anchor="t" anchorCtr="0" upright="1">
                            <a:noAutofit/>
                          </wps:bodyPr>
                        </wps:wsp>
                        <wps:wsp>
                          <wps:cNvPr id="50" name="Rectangle 247"/>
                          <wps:cNvSpPr>
                            <a:spLocks noChangeArrowheads="1"/>
                          </wps:cNvSpPr>
                          <wps:spPr bwMode="auto">
                            <a:xfrm>
                              <a:off x="26073" y="9053"/>
                              <a:ext cx="12040" cy="4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7307AF77" w14:textId="77777777">
                                <w:pPr>
                                  <w:jc w:val="left"/>
                                  <w:rPr>
                                    <w:sz w:val="16"/>
                                    <w:szCs w:val="16"/>
                                  </w:rPr>
                                </w:pPr>
                                <w:r>
                                  <w:rPr>
                                    <w:sz w:val="16"/>
                                    <w:szCs w:val="16"/>
                                  </w:rPr>
                                  <w:t>Component assigned to entity set</w:t>
                                </w:r>
                              </w:p>
                              <w:p w:rsidRPr="00FE404F" w:rsidR="00E84082" w:rsidP="008403B8" w:rsidRDefault="00E84082" w14:paraId="08E36524" w14:textId="77777777">
                                <w:pPr>
                                  <w:jc w:val="center"/>
                                  <w:rPr>
                                    <w:sz w:val="18"/>
                                    <w:szCs w:val="18"/>
                                  </w:rPr>
                                </w:pPr>
                              </w:p>
                              <w:p w:rsidRPr="00FE404F" w:rsidR="00E84082" w:rsidP="008403B8" w:rsidRDefault="00E84082" w14:paraId="16ABC1C4" w14:textId="77777777">
                                <w:pPr>
                                  <w:jc w:val="center"/>
                                  <w:rPr>
                                    <w:sz w:val="18"/>
                                    <w:szCs w:val="18"/>
                                  </w:rPr>
                                </w:pPr>
                                <w:r>
                                  <w:rPr>
                                    <w:sz w:val="18"/>
                                    <w:szCs w:val="18"/>
                                  </w:rPr>
                                  <w:t>AS</w:t>
                                </w:r>
                                <w:r w:rsidRPr="00FE404F">
                                  <w:rPr>
                                    <w:sz w:val="18"/>
                                    <w:szCs w:val="18"/>
                                  </w:rPr>
                                  <w:t>-TAG</w:t>
                                </w:r>
                              </w:p>
                              <w:p w:rsidR="00E84082" w:rsidP="008403B8" w:rsidRDefault="00E84082" w14:paraId="56352BB5" w14:textId="77777777">
                                <w:pPr>
                                  <w:jc w:val="center"/>
                                </w:pPr>
                              </w:p>
                            </w:txbxContent>
                          </wps:txbx>
                          <wps:bodyPr rot="0" vert="horz" wrap="square" lIns="91440" tIns="45720" rIns="91440" bIns="45720" anchor="t" anchorCtr="0" upright="1">
                            <a:noAutofit/>
                          </wps:bodyPr>
                        </wps:wsp>
                        <wps:wsp>
                          <wps:cNvPr id="51" name="Straight Arrow Connector 2175"/>
                          <wps:cNvCnPr>
                            <a:cxnSpLocks noChangeShapeType="1"/>
                          </wps:cNvCnPr>
                          <wps:spPr bwMode="auto">
                            <a:xfrm>
                              <a:off x="26617" y="8057"/>
                              <a:ext cx="0" cy="6420"/>
                            </a:xfrm>
                            <a:prstGeom prst="straightConnector1">
                              <a:avLst/>
                            </a:prstGeom>
                            <a:noFill/>
                            <a:ln w="12700">
                              <a:solidFill>
                                <a:srgbClr val="002060"/>
                              </a:solidFill>
                              <a:round/>
                              <a:headEnd/>
                              <a:tailEnd type="triangle" w="med" len="med"/>
                            </a:ln>
                            <a:extLst>
                              <a:ext uri="{909E8E84-426E-40DD-AFC4-6F175D3DCCD1}">
                                <a14:hiddenFill xmlns:a14="http://schemas.microsoft.com/office/drawing/2010/main">
                                  <a:noFill/>
                                </a14:hiddenFill>
                              </a:ext>
                            </a:extLst>
                          </wps:spPr>
                          <wps:bodyPr/>
                        </wps:wsp>
                        <wps:wsp>
                          <wps:cNvPr id="52" name="Freeform 192"/>
                          <wps:cNvSpPr>
                            <a:spLocks/>
                          </wps:cNvSpPr>
                          <wps:spPr bwMode="auto">
                            <a:xfrm>
                              <a:off x="32320" y="16748"/>
                              <a:ext cx="16917" cy="25616"/>
                            </a:xfrm>
                            <a:custGeom>
                              <a:avLst/>
                              <a:gdLst>
                                <a:gd name="T0" fmla="*/ 39112 w 1566285"/>
                                <a:gd name="T1" fmla="*/ 0 h 2516864"/>
                                <a:gd name="T2" fmla="*/ 1691602 w 1566285"/>
                                <a:gd name="T3" fmla="*/ 1234724 h 2516864"/>
                                <a:gd name="T4" fmla="*/ 0 w 1566285"/>
                                <a:gd name="T5" fmla="*/ 2561590 h 2516864"/>
                                <a:gd name="T6" fmla="*/ 0 60000 65536"/>
                                <a:gd name="T7" fmla="*/ 0 60000 65536"/>
                                <a:gd name="T8" fmla="*/ 0 60000 65536"/>
                              </a:gdLst>
                              <a:ahLst/>
                              <a:cxnLst>
                                <a:cxn ang="T6">
                                  <a:pos x="T0" y="T1"/>
                                </a:cxn>
                                <a:cxn ang="T7">
                                  <a:pos x="T2" y="T3"/>
                                </a:cxn>
                                <a:cxn ang="T8">
                                  <a:pos x="T4" y="T5"/>
                                </a:cxn>
                              </a:cxnLst>
                              <a:rect l="0" t="0" r="r" b="b"/>
                              <a:pathLst>
                                <a:path w="1566285" h="2516864">
                                  <a:moveTo>
                                    <a:pt x="36214" y="0"/>
                                  </a:moveTo>
                                  <a:cubicBezTo>
                                    <a:pt x="804250" y="396844"/>
                                    <a:pt x="1572286" y="793688"/>
                                    <a:pt x="1566250" y="1213165"/>
                                  </a:cubicBezTo>
                                  <a:cubicBezTo>
                                    <a:pt x="1560214" y="1632642"/>
                                    <a:pt x="780107" y="2074753"/>
                                    <a:pt x="0" y="2516864"/>
                                  </a:cubicBezTo>
                                </a:path>
                              </a:pathLst>
                            </a:custGeom>
                            <a:noFill/>
                            <a:ln w="12700">
                              <a:solidFill>
                                <a:srgbClr val="FF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9" name="Rectangle 247"/>
                          <wps:cNvSpPr>
                            <a:spLocks noChangeArrowheads="1"/>
                          </wps:cNvSpPr>
                          <wps:spPr bwMode="auto">
                            <a:xfrm>
                              <a:off x="12946" y="21275"/>
                              <a:ext cx="12040" cy="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6E088649" w14:textId="77777777">
                                <w:pPr>
                                  <w:jc w:val="right"/>
                                  <w:rPr>
                                    <w:sz w:val="16"/>
                                    <w:szCs w:val="16"/>
                                  </w:rPr>
                                </w:pPr>
                                <w:r>
                                  <w:rPr>
                                    <w:sz w:val="16"/>
                                    <w:szCs w:val="16"/>
                                  </w:rPr>
                                  <w:t>Entity set removed from assumption set</w:t>
                                </w:r>
                              </w:p>
                              <w:p w:rsidRPr="00FE404F" w:rsidR="00E84082" w:rsidP="008403B8" w:rsidRDefault="00E84082" w14:paraId="58147F40" w14:textId="77777777">
                                <w:pPr>
                                  <w:jc w:val="center"/>
                                  <w:rPr>
                                    <w:sz w:val="18"/>
                                    <w:szCs w:val="18"/>
                                  </w:rPr>
                                </w:pPr>
                              </w:p>
                              <w:p w:rsidRPr="00FE404F" w:rsidR="00E84082" w:rsidP="008403B8" w:rsidRDefault="00E84082" w14:paraId="2562A746" w14:textId="77777777">
                                <w:pPr>
                                  <w:jc w:val="center"/>
                                  <w:rPr>
                                    <w:sz w:val="18"/>
                                    <w:szCs w:val="18"/>
                                  </w:rPr>
                                </w:pPr>
                                <w:r>
                                  <w:rPr>
                                    <w:sz w:val="18"/>
                                    <w:szCs w:val="18"/>
                                  </w:rPr>
                                  <w:t>AS</w:t>
                                </w:r>
                                <w:r w:rsidRPr="00FE404F">
                                  <w:rPr>
                                    <w:sz w:val="18"/>
                                    <w:szCs w:val="18"/>
                                  </w:rPr>
                                  <w:t>-TAG</w:t>
                                </w:r>
                              </w:p>
                              <w:p w:rsidR="00E84082" w:rsidP="008403B8" w:rsidRDefault="00E84082" w14:paraId="54B7E6EB" w14:textId="77777777">
                                <w:pPr>
                                  <w:jc w:val="center"/>
                                </w:pPr>
                              </w:p>
                            </w:txbxContent>
                          </wps:txbx>
                          <wps:bodyPr rot="0" vert="horz" wrap="square" lIns="91440" tIns="45720" rIns="91440" bIns="45720" anchor="t" anchorCtr="0" upright="1">
                            <a:noAutofit/>
                          </wps:bodyPr>
                        </wps:wsp>
                        <wps:wsp>
                          <wps:cNvPr id="60" name="AutoShape 250"/>
                          <wps:cNvCnPr>
                            <a:cxnSpLocks noChangeShapeType="1"/>
                          </wps:cNvCnPr>
                          <wps:spPr bwMode="auto">
                            <a:xfrm>
                              <a:off x="24444" y="20279"/>
                              <a:ext cx="0" cy="6700"/>
                            </a:xfrm>
                            <a:prstGeom prst="straightConnector1">
                              <a:avLst/>
                            </a:prstGeom>
                            <a:noFill/>
                            <a:ln w="12700">
                              <a:solidFill>
                                <a:srgbClr val="FF0000"/>
                              </a:solidFill>
                              <a:round/>
                              <a:headEnd type="triangle" w="med" len="med"/>
                              <a:tailEnd/>
                            </a:ln>
                            <a:extLst>
                              <a:ext uri="{909E8E84-426E-40DD-AFC4-6F175D3DCCD1}">
                                <a14:hiddenFill xmlns:a14="http://schemas.microsoft.com/office/drawing/2010/main">
                                  <a:noFill/>
                                </a14:hiddenFill>
                              </a:ext>
                            </a:extLst>
                          </wps:spPr>
                          <wps:bodyPr/>
                        </wps:wsp>
                        <wps:wsp>
                          <wps:cNvPr id="61" name="Rectangle 247"/>
                          <wps:cNvSpPr>
                            <a:spLocks noChangeArrowheads="1"/>
                          </wps:cNvSpPr>
                          <wps:spPr bwMode="auto">
                            <a:xfrm>
                              <a:off x="4436" y="26888"/>
                              <a:ext cx="12039" cy="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04114BF6" w14:textId="77777777">
                                <w:pPr>
                                  <w:jc w:val="left"/>
                                  <w:rPr>
                                    <w:sz w:val="16"/>
                                    <w:szCs w:val="16"/>
                                  </w:rPr>
                                </w:pPr>
                                <w:r>
                                  <w:rPr>
                                    <w:sz w:val="16"/>
                                    <w:szCs w:val="16"/>
                                  </w:rPr>
                                  <w:t>Component assigned to entity set</w:t>
                                </w:r>
                              </w:p>
                              <w:p w:rsidRPr="00FE404F" w:rsidR="00E84082" w:rsidP="008403B8" w:rsidRDefault="00E84082" w14:paraId="269BD4F1" w14:textId="77777777">
                                <w:pPr>
                                  <w:jc w:val="left"/>
                                  <w:rPr>
                                    <w:sz w:val="18"/>
                                    <w:szCs w:val="18"/>
                                  </w:rPr>
                                </w:pPr>
                              </w:p>
                              <w:p w:rsidRPr="00FE404F" w:rsidR="00E84082" w:rsidP="008403B8" w:rsidRDefault="00E84082" w14:paraId="4344DA59" w14:textId="77777777">
                                <w:pPr>
                                  <w:jc w:val="left"/>
                                  <w:rPr>
                                    <w:sz w:val="18"/>
                                    <w:szCs w:val="18"/>
                                  </w:rPr>
                                </w:pPr>
                                <w:r>
                                  <w:rPr>
                                    <w:sz w:val="18"/>
                                    <w:szCs w:val="18"/>
                                  </w:rPr>
                                  <w:t>AS</w:t>
                                </w:r>
                                <w:r w:rsidRPr="00FE404F">
                                  <w:rPr>
                                    <w:sz w:val="18"/>
                                    <w:szCs w:val="18"/>
                                  </w:rPr>
                                  <w:t>-TAG</w:t>
                                </w:r>
                              </w:p>
                              <w:p w:rsidR="00E84082" w:rsidP="008403B8" w:rsidRDefault="00E84082" w14:paraId="43795608" w14:textId="77777777">
                                <w:pPr>
                                  <w:jc w:val="left"/>
                                </w:pPr>
                              </w:p>
                            </w:txbxContent>
                          </wps:txbx>
                          <wps:bodyPr rot="0" vert="horz" wrap="square" lIns="91440" tIns="45720" rIns="91440" bIns="45720" anchor="t" anchorCtr="0" upright="1">
                            <a:noAutofit/>
                          </wps:bodyPr>
                        </wps:wsp>
                        <wps:wsp>
                          <wps:cNvPr id="63" name="Rectangle 245"/>
                          <wps:cNvSpPr>
                            <a:spLocks noChangeArrowheads="1"/>
                          </wps:cNvSpPr>
                          <wps:spPr bwMode="auto">
                            <a:xfrm>
                              <a:off x="2444" y="2082"/>
                              <a:ext cx="12040" cy="5797"/>
                            </a:xfrm>
                            <a:prstGeom prst="rect">
                              <a:avLst/>
                            </a:prstGeom>
                            <a:solidFill>
                              <a:srgbClr val="7F7F7F"/>
                            </a:solidFill>
                            <a:ln w="9525">
                              <a:solidFill>
                                <a:srgbClr val="000000"/>
                              </a:solidFill>
                              <a:miter lim="800000"/>
                              <a:headEnd/>
                              <a:tailEnd/>
                            </a:ln>
                          </wps:spPr>
                          <wps:txbx>
                            <w:txbxContent>
                              <w:p w:rsidRPr="00F96586" w:rsidR="00E84082" w:rsidP="008403B8" w:rsidRDefault="00E84082" w14:paraId="3FE21B22" w14:textId="77777777">
                                <w:pPr>
                                  <w:jc w:val="center"/>
                                  <w:rPr>
                                    <w:b/>
                                    <w:color w:val="000000"/>
                                    <w:sz w:val="18"/>
                                    <w:szCs w:val="18"/>
                                  </w:rPr>
                                </w:pPr>
                                <w:r w:rsidRPr="00F96586">
                                  <w:rPr>
                                    <w:b/>
                                    <w:color w:val="000000"/>
                                    <w:sz w:val="18"/>
                                    <w:szCs w:val="18"/>
                                  </w:rPr>
                                  <w:t>THE TAG</w:t>
                                </w:r>
                              </w:p>
                              <w:p w:rsidRPr="00F96586" w:rsidR="00E84082" w:rsidP="008403B8" w:rsidRDefault="00E84082" w14:paraId="6037C59C" w14:textId="77777777">
                                <w:pPr>
                                  <w:jc w:val="center"/>
                                  <w:rPr>
                                    <w:b/>
                                    <w:color w:val="000000"/>
                                    <w:sz w:val="18"/>
                                    <w:szCs w:val="18"/>
                                  </w:rPr>
                                </w:pPr>
                                <w:r w:rsidRPr="00F96586">
                                  <w:rPr>
                                    <w:b/>
                                    <w:color w:val="000000"/>
                                    <w:sz w:val="18"/>
                                    <w:szCs w:val="18"/>
                                  </w:rPr>
                                  <w:t>LIFECYCLE</w:t>
                                </w:r>
                              </w:p>
                            </w:txbxContent>
                          </wps:txbx>
                          <wps:bodyPr rot="0" vert="horz" wrap="square" lIns="91440" tIns="45720" rIns="91440" bIns="45720" anchor="t" anchorCtr="0" upright="1">
                            <a:noAutofit/>
                          </wps:bodyPr>
                        </wps:wsp>
                      </wpg:grpSp>
                      <wps:wsp>
                        <wps:cNvPr id="81" name="Rectangle 247"/>
                        <wps:cNvSpPr>
                          <a:spLocks noChangeArrowheads="1"/>
                        </wps:cNvSpPr>
                        <wps:spPr bwMode="auto">
                          <a:xfrm>
                            <a:off x="37662" y="26888"/>
                            <a:ext cx="12040" cy="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F96586" w:rsidR="00E84082" w:rsidP="008403B8" w:rsidRDefault="00E84082" w14:paraId="0E05D0E6" w14:textId="77777777">
                              <w:pPr>
                                <w:jc w:val="right"/>
                                <w:rPr>
                                  <w:sz w:val="16"/>
                                  <w:szCs w:val="16"/>
                                </w:rPr>
                              </w:pPr>
                              <w:r>
                                <w:rPr>
                                  <w:sz w:val="16"/>
                                  <w:szCs w:val="16"/>
                                </w:rPr>
                                <w:t>Component removed from entity set</w:t>
                              </w:r>
                            </w:p>
                            <w:p w:rsidRPr="00FE404F" w:rsidR="00E84082" w:rsidP="008403B8" w:rsidRDefault="00E84082" w14:paraId="102BC586" w14:textId="77777777">
                              <w:pPr>
                                <w:jc w:val="center"/>
                                <w:rPr>
                                  <w:sz w:val="18"/>
                                  <w:szCs w:val="18"/>
                                </w:rPr>
                              </w:pPr>
                            </w:p>
                            <w:p w:rsidRPr="00FE404F" w:rsidR="00E84082" w:rsidP="008403B8" w:rsidRDefault="00E84082" w14:paraId="7A456178" w14:textId="77777777">
                              <w:pPr>
                                <w:jc w:val="center"/>
                                <w:rPr>
                                  <w:sz w:val="18"/>
                                  <w:szCs w:val="18"/>
                                </w:rPr>
                              </w:pPr>
                              <w:r>
                                <w:rPr>
                                  <w:sz w:val="18"/>
                                  <w:szCs w:val="18"/>
                                </w:rPr>
                                <w:t>AS</w:t>
                              </w:r>
                              <w:r w:rsidRPr="00FE404F">
                                <w:rPr>
                                  <w:sz w:val="18"/>
                                  <w:szCs w:val="18"/>
                                </w:rPr>
                                <w:t>-TAG</w:t>
                              </w:r>
                            </w:p>
                            <w:p w:rsidR="00E84082" w:rsidP="008403B8" w:rsidRDefault="00E84082" w14:paraId="52B936D9" w14:textId="77777777">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2948F1DC">
              <v:group id="Group 207" style="position:absolute;left:0;text-align:left;margin-left:3.55pt;margin-top:8.6pt;width:426.25pt;height:376.35pt;z-index:-251657755;mso-position-horizontal-relative:text;mso-position-vertical-relative:text" coordsize="54133,47796" o:spid="_x0000_s1436" w14:anchorId="293B0C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i71gcAAL42AAAOAAAAZHJzL2Uyb0RvYy54bWzsW+Fu2zYQ/j9g70Do54DVEiVRklGnaJOm&#10;G9BtxZo9gCLLtjBZ0iglTvr0uztSlOTYadbGdow5ARLJPFHk8ePH74706zd3y5zdprLOymJiOa9s&#10;i6VFUk6zYj6x/rq6/Dm0WN3ExTTOyyKdWPdpbb05+/GH16tqnPJyUebTVDKopKjHq2piLZqmGo9G&#10;dbJIl3H9qqzSAgpnpVzGDdzK+Wgq4xXUvsxH3LbFaFXKaSXLJK1r+PRCFVpnVP9slibNH7NZnTYs&#10;n1jQtob+Svp7jX9HZ6/j8VzG1SJLdDPib2jFMs4KeKmp6iJuYnYjswdVLbNElnU5a14l5XJUzmZZ&#10;klIfoDeOvdabD7K8qagv8/FqXhk3gWvX/PTN1Sa/336Q1efqk1Sth8uPZfJ3DX4Zrar5uF+O93Nl&#10;zK5Xv5VTGM/4pimp43czucQqoEvsjvx7b/yb3jUsgQ99z3HdwLdYAmVeEETC89UIJAsYpgfPJYv3&#10;/Sd7z+FTo3isXkoN1Q3DgdetVJfQgU+SZdOJFVmsiJfQZnIr47bAWtY7iUO4eyesdSUeP6sDYCrV&#10;HVrq70PL50VcpQTCGtGgnek4rTf/hDkWF/M8BY+6yqNk2GKqVoBiRXm+ALv0rZTlapHGU2iXQ+O4&#10;qnoP4E0NcPwOhK051+AkHleybj6k5ZLhxcSS0HQCb3z7sW4UpFoTxHJd5tn0MstzupHz6/NcstsY&#10;qOQiwl/1bF4tYvVpIOwg0NCslTnBdFBPXrDVxOK+Z9v0/KBQP6Wruwzgt62v35Zl1gBr5tlyYoU2&#10;/qBRPEavvi+mdN3EWa6uof95QdNZeRYxX4+vy+k9eFmWihKBwuFiUcovFlsBHU6s+p+bWKYWy38t&#10;YKQix/OQP+nG8wMON7Jfct0viYsEqppYSSMtpm7OG8W6N5XM5gt4l0O9L8q3wCCzjLzftUs3F2Cs&#10;Wrt7PPMNePZoMAfwBFDsCM8wewJwKjAjF1EQqRFtmdOBUuAv5E0/iFqMtZzbYva7YX359tyOCEwA&#10;mgEwFWojn/tfAS3BcWMVzwDa5u76jrjcc+gVHWB2DOTmWGDstjC+lGmKsok5EWFpM4qR8wYleLOd&#10;ftksz6pf2rmrl3ovsAPCrQOsQIwejw1uhRtCIeKW+8KhFbfHx8mN4mMkr5aDYQGeAhvjR/OpXrGv&#10;YGLMljkos59GzA3CMGQr5vhC8FALiM4UFiZjarMF474jQuGp+dSZwXw3Zg60Unj29jrBq50xd72A&#10;e9tr9nrGj9QJMsjUib7xo0daK3rGNhM4yZjwfZcc2ncUONvU+qgh6PLthjBEZhDihVobQaPcFXpg&#10;4ApoHWTolSA6qMoaxRsOE4z0lVrW6QEcxs46GFjDEKA1iQZ4I5gNrcOBNbgVrWm8W2v1XzcKV/N1&#10;mQ/LD8j8azX4VdxgX/AleInLcIshtkCAKqBg+bK8Ta9KsmywZ67gjmpAS22dRXJznSXv0i99+9D2&#10;uK+84UYi9DT8KqrMgeWThzCk0J8gckUY6vbpUoC1ftbhjusI0+XBiza9Frpjtw0FUHPh8X7VQQgx&#10;hpqr3A68wCfXgzfoxXrx6aYLerf3SrhFt5GiMa4km24SFyXKJRIgasVwePBVnWPboMVbvw5WHYh/&#10;tJzR0oY19xUo+EZmJDlBq0ysZToFlZJC+IlXJ/HzWES5RcwDtFVo1BPzKjQbLA67FD/CA+KGCcG5&#10;0Kg0awi3UXruWvtE/jv3olVWAxS+OO1D/IojsxcR3xyL9gFGfYhiHeT3Isx9oBiipVaZbIYxUT6Q&#10;5/9ZwtPadIIxheNdZoVvJGPCy97IuI1EQbv4Wrr0YLyPSPSI2NgkvU5s3EsQQqJAszEmeEh3QChm&#10;onbA+3mhks6g+3XS2eQIyfyKpN4gRagewWmwPUZF0a4jUx6CIFaqwubrKRUtKQTqUwyDt3Jx3cgY&#10;U1bnZVFAiFFKlblq41WUxTqtiK/etQLu69snqWFo39b0H/Ybvbm/PBs3i3QfFkbQ7AcWwgVxi2LT&#10;5UGwpjZbWIQmk7tlid4DLC4vMdDX6BxI0geB0bHDAqLSh9ptr+lXPwohzYOgcAPxMP3ahiAQ19OK&#10;uJ0vvrarMGCIAWVsnqq9pCe9+aSY1hWT2dnrh697BU8gHAUeyL7AkkOzcYNiAvC0yZwtrLJD8NCb&#10;T+BZAw9m2g7MPLBrqMAT2W1GroedF0E8Joo+adyexvXNJvhnrREZ7W4zIxUZd+C8A9ABzrs9iRvh&#10;qBRvaPvEgd1uTKttPNi9Rel3krxK+5qDNTs5KuGbreXenpzJfQAo1k5K4MhouKgSvHlSvONyF/fl&#10;QcM4IvD0roKhEhEhMJ53Ky5yHL592+ybtuIiB/Ywttd52opDyQgx82krriWx01YcYQHovL+fPggz&#10;aK/zCVtxh4o4d3x8Izmac0j+wWMZh0eeTprB5i2Jl05BwDmknh49XCxjgruTHu3pUdhEP3zO1YOf&#10;Y8i5/geqe1KeNR4/7chlK+/2l3MVJkw5VH7E8+CkEu3uw2GXdV3aHW08aHrE7LCdKKVPKaC3H6ZH&#10;+iHtWvRi9nCe65w37/gk1KeZTEjTrUa7PBWLp7A3n8N+cSdDzFHPYwFx992NPR30Dg9OhrC9INTR&#10;R76RDV+CwFIJomNKFhOQ4EtSlNbSX+jCb2H17ymx0n3t7OxfAAAA//8DAFBLAwQUAAYACAAAACEA&#10;UMU4mt8AAAAIAQAADwAAAGRycy9kb3ducmV2LnhtbEyPQUvDQBCF74L/YRnBm92k0rSJ2ZRS1FMR&#10;bAXxts1Ok9DsbMhuk/TfO57scd57vPlevp5sKwbsfeNIQTyLQCCVzjRUKfg6vD2tQPigyejWESq4&#10;ood1cX+X68y4kT5x2IdKcAn5TCuoQ+gyKX1Zo9V+5jok9k6utzrw2VfS9HrkctvKeRQl0uqG+EOt&#10;O9zWWJ73F6vgfdTj5jl+HXbn0/b6c1h8fO9iVOrxYdq8gAg4hf8w/OEzOhTMdHQXMl60CpYxB1le&#10;zkGwvVqkCYgj60magixyeTug+AUAAP//AwBQSwECLQAUAAYACAAAACEAtoM4kv4AAADhAQAAEwAA&#10;AAAAAAAAAAAAAAAAAAAAW0NvbnRlbnRfVHlwZXNdLnhtbFBLAQItABQABgAIAAAAIQA4/SH/1gAA&#10;AJQBAAALAAAAAAAAAAAAAAAAAC8BAABfcmVscy8ucmVsc1BLAQItABQABgAIAAAAIQC4Dli71gcA&#10;AL42AAAOAAAAAAAAAAAAAAAAAC4CAABkcnMvZTJvRG9jLnhtbFBLAQItABQABgAIAAAAIQBQxTia&#10;3wAAAAgBAAAPAAAAAAAAAAAAAAAAADAKAABkcnMvZG93bnJldi54bWxQSwUGAAAAAAQABADzAAAA&#10;PAsAAAAA&#10;">
                <v:group id="Group 206" style="position:absolute;width:54133;height:47796" coordsize="54133,47796" o:spid="_x0000_s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203" style="position:absolute;width:54133;height:47796;visibility:visible;mso-wrap-style:square;v-text-anchor:middle" o:spid="_x0000_s1438" fillcolor="#d9d9d9" strokecolor="#7f7f7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xQTwAAAANsAAAAPAAAAZHJzL2Rvd25yZXYueG1sRE/LqsIw&#10;EN1f8B/CCO6uqV2I9BpFfEAFEfS6cTc2Y1tsJqWJtf69EQR3czjPmc47U4mWGldaVjAaRiCIM6tL&#10;zhWc/je/ExDOI2usLJOCJzmYz3o/U0y0ffCB2qPPRQhhl6CCwvs6kdJlBRl0Q1sTB+5qG4M+wCaX&#10;usFHCDeVjKNoLA2WHBoKrGlZUHY73o2CSXteXeJodzZ7XO3X69M2TtOtUoN+t/gD4anzX/HHneow&#10;fwTvX8IBcvYCAAD//wMAUEsBAi0AFAAGAAgAAAAhANvh9svuAAAAhQEAABMAAAAAAAAAAAAAAAAA&#10;AAAAAFtDb250ZW50X1R5cGVzXS54bWxQSwECLQAUAAYACAAAACEAWvQsW78AAAAVAQAACwAAAAAA&#10;AAAAAAAAAAAfAQAAX3JlbHMvLnJlbHNQSwECLQAUAAYACAAAACEAdCcUE8AAAADbAAAADwAAAAAA&#10;AAAAAAAAAAAHAgAAZHJzL2Rvd25yZXYueG1sUEsFBgAAAAADAAMAtwAAAPQCAAAAAA==&#10;">
                    <v:fill opacity="49858f"/>
                  </v:rect>
                  <v:rect id="Rectangle 247" style="position:absolute;left:20370;top:26979;width:12039;height:5797;visibility:visible;mso-wrap-style:square;v-text-anchor:top" o:spid="_x0000_s1439" fillcolor="#fac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bIlvQAAANsAAAAPAAAAZHJzL2Rvd25yZXYueG1sRE+9CsIw&#10;EN4F3yGc4KapHUSqUUQQRHHQiq5Hc7bF5lKaWOvbG0Fwu4/v9xarzlSipcaVlhVMxhEI4szqknMF&#10;l3Q7moFwHlljZZkUvMnBatnvLTDR9sUnas8+FyGEXYIKCu/rREqXFWTQjW1NHLi7bQz6AJtc6gZf&#10;IdxUMo6iqTRYcmgosKZNQdnj/DQK2mPa7k/XVN9n8aFKjweMbm6q1HDQrecgPHX+L/65dzrMj+H7&#10;SzhALj8AAAD//wMAUEsBAi0AFAAGAAgAAAAhANvh9svuAAAAhQEAABMAAAAAAAAAAAAAAAAAAAAA&#10;AFtDb250ZW50X1R5cGVzXS54bWxQSwECLQAUAAYACAAAACEAWvQsW78AAAAVAQAACwAAAAAAAAAA&#10;AAAAAAAfAQAAX3JlbHMvLnJlbHNQSwECLQAUAAYACAAAACEAeb2yJb0AAADbAAAADwAAAAAAAAAA&#10;AAAAAAAHAgAAZHJzL2Rvd25yZXYueG1sUEsFBgAAAAADAAMAtwAAAPECAAAAAA==&#10;">
                    <v:textbox>
                      <w:txbxContent>
                        <w:p w:rsidRPr="00FE404F" w:rsidR="00E84082" w:rsidP="008403B8" w:rsidRDefault="00E84082" w14:paraId="0024391C" w14:textId="77777777">
                          <w:pPr>
                            <w:jc w:val="center"/>
                            <w:rPr>
                              <w:sz w:val="18"/>
                              <w:szCs w:val="18"/>
                            </w:rPr>
                          </w:pPr>
                          <w:r>
                            <w:rPr>
                              <w:sz w:val="18"/>
                              <w:szCs w:val="18"/>
                            </w:rPr>
                            <w:t>ES-</w:t>
                          </w:r>
                          <w:r w:rsidRPr="00FE404F">
                            <w:rPr>
                              <w:sz w:val="18"/>
                              <w:szCs w:val="18"/>
                            </w:rPr>
                            <w:t>TAG</w:t>
                          </w:r>
                        </w:p>
                        <w:p w:rsidRPr="00FE404F" w:rsidR="00E84082" w:rsidP="008403B8" w:rsidRDefault="00E84082" w14:paraId="2B95B8E6" w14:textId="77777777">
                          <w:pPr>
                            <w:jc w:val="center"/>
                            <w:rPr>
                              <w:sz w:val="18"/>
                              <w:szCs w:val="18"/>
                            </w:rPr>
                          </w:pPr>
                          <w:r>
                            <w:rPr>
                              <w:sz w:val="18"/>
                              <w:szCs w:val="18"/>
                            </w:rPr>
                            <w:t>AS</w:t>
                          </w:r>
                          <w:r w:rsidRPr="00FE404F">
                            <w:rPr>
                              <w:sz w:val="18"/>
                              <w:szCs w:val="18"/>
                            </w:rPr>
                            <w:t>-TAG</w:t>
                          </w:r>
                        </w:p>
                        <w:p w:rsidR="00E84082" w:rsidP="008403B8" w:rsidRDefault="00E84082" w14:paraId="5DC4596E" w14:textId="77777777">
                          <w:pPr>
                            <w:jc w:val="center"/>
                          </w:pPr>
                        </w:p>
                      </w:txbxContent>
                    </v:textbox>
                  </v:rect>
                  <v:shape id="Freeform 199" style="position:absolute;left:4707;top:17201;width:16387;height:25616;flip:x;visibility:visible;mso-wrap-style:square;v-text-anchor:middle" coordsize="1566285,2516864" o:spid="_x0000_s1440" filled="f" strokecolor="#002060" strokeweight="1pt" path="m36214,c804250,396844,1572286,793688,1566250,1213165,1560214,1632642,780107,2074753,,25168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X2wgAAANsAAAAPAAAAZHJzL2Rvd25yZXYueG1sRE9Li8Iw&#10;EL4L+x/CLHgRTVUUqUaRBWEPKlgf57EZm7LNpDRZrf/eLCx4m4/vOYtVaytxp8aXjhUMBwkI4tzp&#10;kgsFp+OmPwPhA7LGyjEpeJKH1fKjs8BUuwcf6J6FQsQQ9ikqMCHUqZQ+N2TRD1xNHLmbayyGCJtC&#10;6gYfMdxWcpQkU2mx5NhgsKYvQ/lP9msV7Ke77bo9Z+NJuTe7vHceFZfrRanuZ7uegwjUhrf43/2t&#10;4/wx/P0SD5DLFwAAAP//AwBQSwECLQAUAAYACAAAACEA2+H2y+4AAACFAQAAEwAAAAAAAAAAAAAA&#10;AAAAAAAAW0NvbnRlbnRfVHlwZXNdLnhtbFBLAQItABQABgAIAAAAIQBa9CxbvwAAABUBAAALAAAA&#10;AAAAAAAAAAAAAB8BAABfcmVscy8ucmVsc1BLAQItABQABgAIAAAAIQBmWLX2wgAAANsAAAAPAAAA&#10;AAAAAAAAAAAAAAcCAABkcnMvZG93bnJldi54bWxQSwUGAAAAAAMAAwC3AAAA9gIAAAAA&#10;">
                    <v:stroke startarrow="block"/>
                    <v:path arrowok="t" o:connecttype="custom" o:connectlocs="396,0;17144,12567;0,26071" o:connectangles="0,0,0"/>
                  </v:shape>
                  <v:rect id="Rectangle 245" style="position:absolute;left:20641;top:2263;width:12040;height:5797;visibility:visible;mso-wrap-style:square;v-text-anchor:top" o:spid="_x0000_s1441" fillcolor="#95b3d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3vwgAAANsAAAAPAAAAZHJzL2Rvd25yZXYueG1sRE9Na8JA&#10;EL0X/A/LCL3VTU0JEl2lKMW2N6O0eBuyYxKSnQ3ZrUn+fVcQvM3jfc5qM5hGXKlzlWUFr7MIBHFu&#10;dcWFgtPx42UBwnlkjY1lUjCSg8168rTCVNueD3TNfCFCCLsUFZTet6mULi/JoJvZljhwF9sZ9AF2&#10;hdQd9iHcNHIeRYk0WHFoKLGlbUl5nf0ZBXF8uozn7229c1md/ByKffT1u1fqeTq8L0F4GvxDfHd/&#10;6jD/DW6/hAPk+h8AAP//AwBQSwECLQAUAAYACAAAACEA2+H2y+4AAACFAQAAEwAAAAAAAAAAAAAA&#10;AAAAAAAAW0NvbnRlbnRfVHlwZXNdLnhtbFBLAQItABQABgAIAAAAIQBa9CxbvwAAABUBAAALAAAA&#10;AAAAAAAAAAAAAB8BAABfcmVscy8ucmVsc1BLAQItABQABgAIAAAAIQCJya3vwgAAANsAAAAPAAAA&#10;AAAAAAAAAAAAAAcCAABkcnMvZG93bnJldi54bWxQSwUGAAAAAAMAAwC3AAAA9gIAAAAA&#10;">
                    <v:textbox>
                      <w:txbxContent>
                        <w:p w:rsidRPr="00F96586" w:rsidR="00E84082" w:rsidP="008403B8" w:rsidRDefault="00E84082" w14:paraId="4A196218" w14:textId="77777777">
                          <w:pPr>
                            <w:jc w:val="center"/>
                            <w:rPr>
                              <w:color w:val="000000"/>
                              <w:sz w:val="18"/>
                              <w:szCs w:val="18"/>
                            </w:rPr>
                          </w:pPr>
                          <w:r w:rsidRPr="00F96586">
                            <w:rPr>
                              <w:color w:val="000000"/>
                              <w:sz w:val="18"/>
                              <w:szCs w:val="18"/>
                            </w:rPr>
                            <w:t>NEW-TAG</w:t>
                          </w:r>
                          <w:r w:rsidRPr="00F96586">
                            <w:rPr>
                              <w:color w:val="000000"/>
                              <w:sz w:val="18"/>
                              <w:szCs w:val="18"/>
                              <w:vertAlign w:val="superscript"/>
                            </w:rPr>
                            <w:t>1</w:t>
                          </w:r>
                        </w:p>
                        <w:p w:rsidRPr="00F96586" w:rsidR="00E84082" w:rsidP="008403B8" w:rsidRDefault="00E84082" w14:paraId="76F4F9E4" w14:textId="77777777">
                          <w:pPr>
                            <w:jc w:val="center"/>
                            <w:rPr>
                              <w:color w:val="000000"/>
                              <w:sz w:val="18"/>
                              <w:szCs w:val="18"/>
                            </w:rPr>
                          </w:pPr>
                          <w:r w:rsidRPr="00F96586">
                            <w:rPr>
                              <w:color w:val="000000"/>
                              <w:sz w:val="18"/>
                              <w:szCs w:val="18"/>
                            </w:rPr>
                            <w:t>HISTORICAL-TAG</w:t>
                          </w:r>
                          <w:r w:rsidRPr="00F96586">
                            <w:rPr>
                              <w:color w:val="000000"/>
                              <w:sz w:val="18"/>
                              <w:szCs w:val="18"/>
                              <w:vertAlign w:val="superscript"/>
                            </w:rPr>
                            <w:t>2</w:t>
                          </w:r>
                        </w:p>
                      </w:txbxContent>
                    </v:textbox>
                  </v:rect>
                  <v:rect id="Rectangle 246" style="position:absolute;left:20641;top:14485;width:12040;height:5798;visibility:visible;mso-wrap-style:square;v-text-anchor:top" o:spid="_x0000_s1442" fillcolor="#fac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QmvQAAANsAAAAPAAAAZHJzL2Rvd25yZXYueG1sRE+9CsIw&#10;EN4F3yGc4KapDkWqUUQQRHHQiq5Hc7bF5lKaWOvbG0Fwu4/v9xarzlSipcaVlhVMxhEI4szqknMF&#10;l3Q7moFwHlljZZkUvMnBatnvLTDR9sUnas8+FyGEXYIKCu/rREqXFWTQjW1NHLi7bQz6AJtc6gZf&#10;IdxUchpFsTRYcmgosKZNQdnj/DQK2mPa7k/XVN9n00OVHg8Y3Vys1HDQrecgPHX+L/65dzrMj+H7&#10;SzhALj8AAAD//wMAUEsBAi0AFAAGAAgAAAAhANvh9svuAAAAhQEAABMAAAAAAAAAAAAAAAAAAAAA&#10;AFtDb250ZW50X1R5cGVzXS54bWxQSwECLQAUAAYACAAAACEAWvQsW78AAAAVAQAACwAAAAAAAAAA&#10;AAAAAAAfAQAAX3JlbHMvLnJlbHNQSwECLQAUAAYACAAAACEABoa0Jr0AAADbAAAADwAAAAAAAAAA&#10;AAAAAAAHAgAAZHJzL2Rvd25yZXYueG1sUEsFBgAAAAADAAMAtwAAAPECAAAAAA==&#10;">
                    <v:textbox>
                      <w:txbxContent>
                        <w:p w:rsidR="00E84082" w:rsidP="008403B8" w:rsidRDefault="00E84082" w14:paraId="71E9947C" w14:textId="77777777">
                          <w:pPr>
                            <w:spacing w:before="0" w:after="0"/>
                            <w:jc w:val="center"/>
                          </w:pPr>
                        </w:p>
                        <w:p w:rsidR="00E84082" w:rsidP="008403B8" w:rsidRDefault="00E84082" w14:paraId="59582CEF" w14:textId="77777777">
                          <w:pPr>
                            <w:spacing w:before="0" w:after="0"/>
                            <w:jc w:val="center"/>
                          </w:pPr>
                          <w:r>
                            <w:t>ES-TAG</w:t>
                          </w:r>
                        </w:p>
                        <w:p w:rsidR="00E84082" w:rsidP="008403B8" w:rsidRDefault="00E84082" w14:paraId="1413D853" w14:textId="77777777">
                          <w:pPr>
                            <w:jc w:val="center"/>
                          </w:pPr>
                        </w:p>
                      </w:txbxContent>
                    </v:textbox>
                  </v:rect>
                  <v:rect id="Rectangle 248" style="position:absolute;left:20370;top:39654;width:12039;height:5797;visibility:visible;mso-wrap-style:square;v-text-anchor:top" o:spid="_x0000_s1443" fillcolor="#95b3d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WdSxQAAANsAAAAPAAAAZHJzL2Rvd25yZXYueG1sRI9Ba8JA&#10;FITvBf/D8oTemo1aRGJWEaXY9mYqirdH9pmEZN+G7NYk/75bKPQ4zMw3TLodTCMe1LnKsoJZFIMg&#10;zq2uuFBw/np7WYFwHlljY5kUjORgu5k8pZho2/OJHpkvRICwS1BB6X2bSOnykgy6yLbEwbvbzqAP&#10;siuk7rAPcNPIeRwvpcGKw0KJLe1Lyuvs2yhYLM738fa5rw8uq5eXU3GMP65HpZ6nw24NwtPg/8N/&#10;7XetYP4Kv1/CD5CbHwAAAP//AwBQSwECLQAUAAYACAAAACEA2+H2y+4AAACFAQAAEwAAAAAAAAAA&#10;AAAAAAAAAAAAW0NvbnRlbnRfVHlwZXNdLnhtbFBLAQItABQABgAIAAAAIQBa9CxbvwAAABUBAAAL&#10;AAAAAAAAAAAAAAAAAB8BAABfcmVscy8ucmVsc1BLAQItABQABgAIAAAAIQBHpWdSxQAAANsAAAAP&#10;AAAAAAAAAAAAAAAAAAcCAABkcnMvZG93bnJldi54bWxQSwUGAAAAAAMAAwC3AAAA+QIAAAAA&#10;">
                    <v:textbox>
                      <w:txbxContent>
                        <w:p w:rsidR="00E84082" w:rsidP="008403B8" w:rsidRDefault="00E84082" w14:paraId="2A7A9836" w14:textId="77777777">
                          <w:pPr>
                            <w:spacing w:before="0" w:after="0"/>
                          </w:pPr>
                        </w:p>
                        <w:p w:rsidR="00E84082" w:rsidP="008403B8" w:rsidRDefault="00E84082" w14:paraId="749948D6" w14:textId="77777777">
                          <w:pPr>
                            <w:spacing w:before="0" w:after="0"/>
                            <w:jc w:val="center"/>
                          </w:pPr>
                          <w:r>
                            <w:t>REJECTED</w:t>
                          </w:r>
                          <w:r>
                            <w:rPr>
                              <w:sz w:val="18"/>
                              <w:szCs w:val="18"/>
                              <w:vertAlign w:val="superscript"/>
                            </w:rPr>
                            <w:t>3</w:t>
                          </w:r>
                        </w:p>
                      </w:txbxContent>
                    </v:textbox>
                  </v:rect>
                  <v:shapetype id="_x0000_t32" coordsize="21600,21600" o:oned="t" filled="f" o:spt="32" path="m,l21600,21600e">
                    <v:path fillok="f" arrowok="t" o:connecttype="none"/>
                    <o:lock v:ext="edit" shapetype="t"/>
                  </v:shapetype>
                  <v:shape id="AutoShape 250" style="position:absolute;left:28156;top:20279;width:0;height:6700;visibility:visible;mso-wrap-style:square" o:spid="_x0000_s1444" strokecolor="#00206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ROxAAAANsAAAAPAAAAZHJzL2Rvd25yZXYueG1sRI/dasJA&#10;FITvhb7Dcgq9042CpURXkUChVC/qzwMcs8ckmD2b7h5N+vbdgtDLYWa+YZbrwbXqTiE2ng1MJxko&#10;4tLbhisDp+P7+A1UFGSLrWcy8EMR1qun0RJz63ve0/0glUoQjjkaqEW6XOtY1uQwTnxHnLyLDw4l&#10;yVBpG7BPcNfqWZa9aocNp4UaOypqKq+HmzPwdbv08+9TaOS6ld35s4i+2O6MeXkeNgtQQoP8hx/t&#10;D2tgNoe/L+kH6NUvAAAA//8DAFBLAQItABQABgAIAAAAIQDb4fbL7gAAAIUBAAATAAAAAAAAAAAA&#10;AAAAAAAAAABbQ29udGVudF9UeXBlc10ueG1sUEsBAi0AFAAGAAgAAAAhAFr0LFu/AAAAFQEAAAsA&#10;AAAAAAAAAAAAAAAAHwEAAF9yZWxzLy5yZWxzUEsBAi0AFAAGAAgAAAAhACDK1E7EAAAA2wAAAA8A&#10;AAAAAAAAAAAAAAAABwIAAGRycy9kb3ducmV2LnhtbFBLBQYAAAAAAwADALcAAAD4AgAAAAA=&#10;">
                    <v:stroke endarrow="block"/>
                  </v:shape>
                  <v:shape id="AutoShape 251" style="position:absolute;left:26345;top:32773;width:0;height:6877;visibility:visible;mso-wrap-style:square" o:spid="_x0000_s1445" strokecolor="red"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qqowwAAANsAAAAPAAAAZHJzL2Rvd25yZXYueG1sRI/NasMw&#10;EITvhb6D2EJvtVwfHNeNEkKgkFup7UB6W6ytbWKtjKX45+2rQKHHYWa+Ybb7xfRiotF1lhW8RjEI&#10;4trqjhsFVfnxkoFwHlljb5kUrORgv3t82GKu7cxfNBW+EQHCLkcFrfdDLqWrWzLoIjsQB+/HjgZ9&#10;kGMj9YhzgJteJnGcSoMdh4UWBzq2VF+LmwmUqew2VXrJhlWepzf+LKrj96rU89NyeAfhafH/4b/2&#10;SStIUrh/CT9A7n4BAAD//wMAUEsBAi0AFAAGAAgAAAAhANvh9svuAAAAhQEAABMAAAAAAAAAAAAA&#10;AAAAAAAAAFtDb250ZW50X1R5cGVzXS54bWxQSwECLQAUAAYACAAAACEAWvQsW78AAAAVAQAACwAA&#10;AAAAAAAAAAAAAAAfAQAAX3JlbHMvLnJlbHNQSwECLQAUAAYACAAAACEAN2aqqMMAAADbAAAADwAA&#10;AAAAAAAAAAAAAAAHAgAAZHJzL2Rvd25yZXYueG1sUEsFBgAAAAADAAMAtwAAAPcCAAAAAA==&#10;">
                    <v:stroke endarrow="block"/>
                  </v:shape>
                  <v:rect id="Rectangle 247" style="position:absolute;left:25983;top:33769;width:12040;height:4254;visibility:visible;mso-wrap-style:square;v-text-anchor:top" o:spid="_x0000_s144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XWxAAAANsAAAAPAAAAZHJzL2Rvd25yZXYueG1sRI9Ba8JA&#10;FITvhf6H5RW8FN3UQ1tiNlKEYhBBGqvnR/aZhGbfxuyaxH/fFQSPw8x8wyTL0TSip87VlhW8zSIQ&#10;xIXVNZcKfvff008QziNrbCyTgis5WKbPTwnG2g78Q33uSxEg7GJUUHnfxlK6oiKDbmZb4uCdbGfQ&#10;B9mVUnc4BLhp5DyK3qXBmsNChS2tKir+8otRMBS7/rjfruXu9ZhZPmfnVX7YKDV5Gb8WIDyN/hG+&#10;tzOtYP4Bty/hB8j0HwAA//8DAFBLAQItABQABgAIAAAAIQDb4fbL7gAAAIUBAAATAAAAAAAAAAAA&#10;AAAAAAAAAABbQ29udGVudF9UeXBlc10ueG1sUEsBAi0AFAAGAAgAAAAhAFr0LFu/AAAAFQEAAAsA&#10;AAAAAAAAAAAAAAAAHwEAAF9yZWxzLy5yZWxzUEsBAi0AFAAGAAgAAAAhAE6JpdbEAAAA2wAAAA8A&#10;AAAAAAAAAAAAAAAABwIAAGRycy9kb3ducmV2LnhtbFBLBQYAAAAAAwADALcAAAD4AgAAAAA=&#10;">
                    <v:textbox>
                      <w:txbxContent>
                        <w:p w:rsidRPr="00F96586" w:rsidR="00E84082" w:rsidP="008403B8" w:rsidRDefault="00E84082" w14:paraId="66131C0E" w14:textId="77777777">
                          <w:pPr>
                            <w:jc w:val="left"/>
                            <w:rPr>
                              <w:sz w:val="16"/>
                              <w:szCs w:val="16"/>
                            </w:rPr>
                          </w:pPr>
                          <w:r>
                            <w:rPr>
                              <w:sz w:val="16"/>
                              <w:szCs w:val="16"/>
                            </w:rPr>
                            <w:t>Component removed from entity set</w:t>
                          </w:r>
                        </w:p>
                        <w:p w:rsidRPr="00FE404F" w:rsidR="00E84082" w:rsidP="008403B8" w:rsidRDefault="00E84082" w14:paraId="47CE7A2C" w14:textId="77777777">
                          <w:pPr>
                            <w:jc w:val="center"/>
                            <w:rPr>
                              <w:sz w:val="18"/>
                              <w:szCs w:val="18"/>
                            </w:rPr>
                          </w:pPr>
                        </w:p>
                        <w:p w:rsidRPr="00FE404F" w:rsidR="00E84082" w:rsidP="008403B8" w:rsidRDefault="00E84082" w14:paraId="7E2E0363" w14:textId="77777777">
                          <w:pPr>
                            <w:jc w:val="center"/>
                            <w:rPr>
                              <w:sz w:val="18"/>
                              <w:szCs w:val="18"/>
                            </w:rPr>
                          </w:pPr>
                          <w:r>
                            <w:rPr>
                              <w:sz w:val="18"/>
                              <w:szCs w:val="18"/>
                            </w:rPr>
                            <w:t>AS</w:t>
                          </w:r>
                          <w:r w:rsidRPr="00FE404F">
                            <w:rPr>
                              <w:sz w:val="18"/>
                              <w:szCs w:val="18"/>
                            </w:rPr>
                            <w:t>-TAG</w:t>
                          </w:r>
                        </w:p>
                        <w:p w:rsidR="00E84082" w:rsidP="008403B8" w:rsidRDefault="00E84082" w14:paraId="2C7DA92C" w14:textId="77777777">
                          <w:pPr>
                            <w:jc w:val="center"/>
                          </w:pPr>
                        </w:p>
                      </w:txbxContent>
                    </v:textbox>
                  </v:rect>
                  <v:rect id="Rectangle 247" style="position:absolute;left:27613;top:21456;width:12039;height:4255;visibility:visible;mso-wrap-style:square;v-text-anchor:top" o:spid="_x0000_s144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v:textbox>
                      <w:txbxContent>
                        <w:p w:rsidRPr="00F96586" w:rsidR="00E84082" w:rsidP="008403B8" w:rsidRDefault="00E84082" w14:paraId="3314E70D" w14:textId="77777777">
                          <w:pPr>
                            <w:jc w:val="left"/>
                            <w:rPr>
                              <w:sz w:val="16"/>
                              <w:szCs w:val="16"/>
                            </w:rPr>
                          </w:pPr>
                          <w:r w:rsidRPr="0012169A">
                            <w:rPr>
                              <w:sz w:val="16"/>
                              <w:szCs w:val="16"/>
                            </w:rPr>
                            <w:t>Entity set assigned to assumption set</w:t>
                          </w:r>
                        </w:p>
                        <w:p w:rsidRPr="0012169A" w:rsidR="00E84082" w:rsidP="008403B8" w:rsidRDefault="00E84082" w14:paraId="3F904CCB" w14:textId="77777777">
                          <w:pPr>
                            <w:jc w:val="center"/>
                            <w:rPr>
                              <w:sz w:val="18"/>
                              <w:szCs w:val="18"/>
                            </w:rPr>
                          </w:pPr>
                        </w:p>
                        <w:p w:rsidRPr="0012169A" w:rsidR="00E84082" w:rsidP="008403B8" w:rsidRDefault="00E84082" w14:paraId="2F4D2404" w14:textId="77777777">
                          <w:pPr>
                            <w:jc w:val="center"/>
                            <w:rPr>
                              <w:sz w:val="18"/>
                              <w:szCs w:val="18"/>
                            </w:rPr>
                          </w:pPr>
                          <w:r w:rsidRPr="0012169A">
                            <w:rPr>
                              <w:sz w:val="18"/>
                              <w:szCs w:val="18"/>
                            </w:rPr>
                            <w:t>AS-TAG</w:t>
                          </w:r>
                        </w:p>
                        <w:p w:rsidRPr="0012169A" w:rsidR="00E84082" w:rsidP="008403B8" w:rsidRDefault="00E84082" w14:paraId="040360B8" w14:textId="77777777">
                          <w:pPr>
                            <w:jc w:val="center"/>
                          </w:pPr>
                        </w:p>
                      </w:txbxContent>
                    </v:textbox>
                  </v:rect>
                  <v:rect id="Rectangle 247" style="position:absolute;left:26073;top:9053;width:12040;height:4254;visibility:visible;mso-wrap-style:square;v-text-anchor:top" o:spid="_x0000_s1448"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v:textbox>
                      <w:txbxContent>
                        <w:p w:rsidRPr="00F96586" w:rsidR="00E84082" w:rsidP="008403B8" w:rsidRDefault="00E84082" w14:paraId="16903A33" w14:textId="77777777">
                          <w:pPr>
                            <w:jc w:val="left"/>
                            <w:rPr>
                              <w:sz w:val="16"/>
                              <w:szCs w:val="16"/>
                            </w:rPr>
                          </w:pPr>
                          <w:r>
                            <w:rPr>
                              <w:sz w:val="16"/>
                              <w:szCs w:val="16"/>
                            </w:rPr>
                            <w:t>Component assigned to entity set</w:t>
                          </w:r>
                        </w:p>
                        <w:p w:rsidRPr="00FE404F" w:rsidR="00E84082" w:rsidP="008403B8" w:rsidRDefault="00E84082" w14:paraId="17A1CA98" w14:textId="77777777">
                          <w:pPr>
                            <w:jc w:val="center"/>
                            <w:rPr>
                              <w:sz w:val="18"/>
                              <w:szCs w:val="18"/>
                            </w:rPr>
                          </w:pPr>
                        </w:p>
                        <w:p w:rsidRPr="00FE404F" w:rsidR="00E84082" w:rsidP="008403B8" w:rsidRDefault="00E84082" w14:paraId="1D85CF69" w14:textId="77777777">
                          <w:pPr>
                            <w:jc w:val="center"/>
                            <w:rPr>
                              <w:sz w:val="18"/>
                              <w:szCs w:val="18"/>
                            </w:rPr>
                          </w:pPr>
                          <w:r>
                            <w:rPr>
                              <w:sz w:val="18"/>
                              <w:szCs w:val="18"/>
                            </w:rPr>
                            <w:t>AS</w:t>
                          </w:r>
                          <w:r w:rsidRPr="00FE404F">
                            <w:rPr>
                              <w:sz w:val="18"/>
                              <w:szCs w:val="18"/>
                            </w:rPr>
                            <w:t>-TAG</w:t>
                          </w:r>
                        </w:p>
                        <w:p w:rsidR="00E84082" w:rsidP="008403B8" w:rsidRDefault="00E84082" w14:paraId="1A55251A" w14:textId="77777777">
                          <w:pPr>
                            <w:jc w:val="center"/>
                          </w:pPr>
                        </w:p>
                      </w:txbxContent>
                    </v:textbox>
                  </v:rect>
                  <v:shape id="Straight Arrow Connector 2175" style="position:absolute;left:26617;top:8057;width:0;height:6420;visibility:visible;mso-wrap-style:square" o:spid="_x0000_s1449" strokecolor="#00206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6EwxAAAANsAAAAPAAAAZHJzL2Rvd25yZXYueG1sRI/dasJA&#10;FITvC77Dcgre1Y0FpaSuUgKFUr2oPw9wmj0mwezZuHs08e27gtDLYWa+YRarwbXqSiE2ng1MJxko&#10;4tLbhisDh/3nyxuoKMgWW89k4EYRVsvR0wJz63ve0nUnlUoQjjkaqEW6XOtY1uQwTnxHnLyjDw4l&#10;yVBpG7BPcNfq1yyba4cNp4UaOypqKk+7izPwczn2s/MhNHJay+b3u4i+WG+MGT8PH++ghAb5Dz/a&#10;X9bAbAr3L+kH6OUfAAAA//8DAFBLAQItABQABgAIAAAAIQDb4fbL7gAAAIUBAAATAAAAAAAAAAAA&#10;AAAAAAAAAABbQ29udGVudF9UeXBlc10ueG1sUEsBAi0AFAAGAAgAAAAhAFr0LFu/AAAAFQEAAAsA&#10;AAAAAAAAAAAAAAAAHwEAAF9yZWxzLy5yZWxzUEsBAi0AFAAGAAgAAAAhAAf3oTDEAAAA2wAAAA8A&#10;AAAAAAAAAAAAAAAABwIAAGRycy9kb3ducmV2LnhtbFBLBQYAAAAAAwADALcAAAD4AgAAAAA=&#10;">
                    <v:stroke endarrow="block"/>
                  </v:shape>
                  <v:shape id="Freeform 192" style="position:absolute;left:32320;top:16748;width:16917;height:25616;visibility:visible;mso-wrap-style:square;v-text-anchor:middle" coordsize="1566285,2516864" o:spid="_x0000_s1450" filled="f" strokecolor="red" strokeweight="1pt" path="m36214,c804250,396844,1572286,793688,1566250,1213165,1560214,1632642,780107,2074753,,251686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eTwwAAANsAAAAPAAAAZHJzL2Rvd25yZXYueG1sRI9Bi8Iw&#10;FITvwv6H8Ba8aargqtUo64qweBDU6vnRPJti81KaqN1/vxEEj8PMfMPMl62txJ0aXzpWMOgnIIhz&#10;p0suFGTHTW8CwgdkjZVjUvBHHpaLj84cU+0evKf7IRQiQtinqMCEUKdS+tyQRd93NXH0Lq6xGKJs&#10;CqkbfES4reQwSb6kxZLjgsGafgzl18PNKtiN9ye5rs/bVVseV9lOZ1Nzy5TqfrbfMxCB2vAOv9q/&#10;WsFoCM8v8QfIxT8AAAD//wMAUEsBAi0AFAAGAAgAAAAhANvh9svuAAAAhQEAABMAAAAAAAAAAAAA&#10;AAAAAAAAAFtDb250ZW50X1R5cGVzXS54bWxQSwECLQAUAAYACAAAACEAWvQsW78AAAAVAQAACwAA&#10;AAAAAAAAAAAAAAAfAQAAX3JlbHMvLnJlbHNQSwECLQAUAAYACAAAACEAnVf3k8MAAADbAAAADwAA&#10;AAAAAAAAAAAAAAAHAgAAZHJzL2Rvd25yZXYueG1sUEsFBgAAAAADAAMAtwAAAPcCAAAAAA==&#10;">
                    <v:stroke endarrow="block"/>
                    <v:path arrowok="t" o:connecttype="custom" o:connectlocs="422,0;18271,12567;0,26071" o:connectangles="0,0,0"/>
                  </v:shape>
                  <v:rect id="Rectangle 247" style="position:absolute;left:12946;top:21275;width:12040;height:4255;visibility:visible;mso-wrap-style:square;v-text-anchor:top" o:spid="_x0000_s145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dCxAAAANsAAAAPAAAAZHJzL2Rvd25yZXYueG1sRI9Ba8JA&#10;FITvBf/D8gQvohuFFk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Ahc50LEAAAA2wAAAA8A&#10;AAAAAAAAAAAAAAAABwIAAGRycy9kb3ducmV2LnhtbFBLBQYAAAAAAwADALcAAAD4AgAAAAA=&#10;">
                    <v:textbox>
                      <w:txbxContent>
                        <w:p w:rsidRPr="00F96586" w:rsidR="00E84082" w:rsidP="008403B8" w:rsidRDefault="00E84082" w14:paraId="5EC7959C" w14:textId="77777777">
                          <w:pPr>
                            <w:jc w:val="right"/>
                            <w:rPr>
                              <w:sz w:val="16"/>
                              <w:szCs w:val="16"/>
                            </w:rPr>
                          </w:pPr>
                          <w:r>
                            <w:rPr>
                              <w:sz w:val="16"/>
                              <w:szCs w:val="16"/>
                            </w:rPr>
                            <w:t>Entity set removed from assumption set</w:t>
                          </w:r>
                        </w:p>
                        <w:p w:rsidRPr="00FE404F" w:rsidR="00E84082" w:rsidP="008403B8" w:rsidRDefault="00E84082" w14:paraId="4F6D2C48" w14:textId="77777777">
                          <w:pPr>
                            <w:jc w:val="center"/>
                            <w:rPr>
                              <w:sz w:val="18"/>
                              <w:szCs w:val="18"/>
                            </w:rPr>
                          </w:pPr>
                        </w:p>
                        <w:p w:rsidRPr="00FE404F" w:rsidR="00E84082" w:rsidP="008403B8" w:rsidRDefault="00E84082" w14:paraId="1D3CB7A0" w14:textId="77777777">
                          <w:pPr>
                            <w:jc w:val="center"/>
                            <w:rPr>
                              <w:sz w:val="18"/>
                              <w:szCs w:val="18"/>
                            </w:rPr>
                          </w:pPr>
                          <w:r>
                            <w:rPr>
                              <w:sz w:val="18"/>
                              <w:szCs w:val="18"/>
                            </w:rPr>
                            <w:t>AS</w:t>
                          </w:r>
                          <w:r w:rsidRPr="00FE404F">
                            <w:rPr>
                              <w:sz w:val="18"/>
                              <w:szCs w:val="18"/>
                            </w:rPr>
                            <w:t>-TAG</w:t>
                          </w:r>
                        </w:p>
                        <w:p w:rsidR="00E84082" w:rsidP="008403B8" w:rsidRDefault="00E84082" w14:paraId="31F27C88" w14:textId="77777777">
                          <w:pPr>
                            <w:jc w:val="center"/>
                          </w:pPr>
                        </w:p>
                      </w:txbxContent>
                    </v:textbox>
                  </v:rect>
                  <v:shape id="AutoShape 250" style="position:absolute;left:24444;top:20279;width:0;height:6700;visibility:visible;mso-wrap-style:square" o:spid="_x0000_s1452" strokecolor="red"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qXwgAAANsAAAAPAAAAZHJzL2Rvd25yZXYueG1sRE9Na4NA&#10;EL0H+h+WKeQW13qQYt2EUEiRkqSpLZ4Hd6ISd1bdTWL/ffdQ6PHxvvPNbHpxo8l1lhU8RTEI4trq&#10;jhsF31+71TMI55E19pZJwQ852KwfFjlm2t75k26lb0QIYZehgtb7IZPS1S0ZdJEdiAN3tpNBH+DU&#10;SD3hPYSbXiZxnEqDHYeGFgd6bam+lFejYPuWVO9N9XE6Fbv9cTy46jgWiVLLx3n7AsLT7P/Ff+5C&#10;K0jD+vAl/AC5/gUAAP//AwBQSwECLQAUAAYACAAAACEA2+H2y+4AAACFAQAAEwAAAAAAAAAAAAAA&#10;AAAAAAAAW0NvbnRlbnRfVHlwZXNdLnhtbFBLAQItABQABgAIAAAAIQBa9CxbvwAAABUBAAALAAAA&#10;AAAAAAAAAAAAAB8BAABfcmVscy8ucmVsc1BLAQItABQABgAIAAAAIQDh2bqXwgAAANsAAAAPAAAA&#10;AAAAAAAAAAAAAAcCAABkcnMvZG93bnJldi54bWxQSwUGAAAAAAMAAwC3AAAA9gIAAAAA&#10;">
                    <v:stroke startarrow="block"/>
                  </v:shape>
                  <v:rect id="Rectangle 247" style="position:absolute;left:4436;top:26888;width:12039;height:4255;visibility:visible;mso-wrap-style:square;v-text-anchor:top" o:spid="_x0000_s1453"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v:textbox>
                      <w:txbxContent>
                        <w:p w:rsidRPr="00F96586" w:rsidR="00E84082" w:rsidP="008403B8" w:rsidRDefault="00E84082" w14:paraId="1C443382" w14:textId="77777777">
                          <w:pPr>
                            <w:jc w:val="left"/>
                            <w:rPr>
                              <w:sz w:val="16"/>
                              <w:szCs w:val="16"/>
                            </w:rPr>
                          </w:pPr>
                          <w:r>
                            <w:rPr>
                              <w:sz w:val="16"/>
                              <w:szCs w:val="16"/>
                            </w:rPr>
                            <w:t>Component assigned to entity set</w:t>
                          </w:r>
                        </w:p>
                        <w:p w:rsidRPr="00FE404F" w:rsidR="00E84082" w:rsidP="008403B8" w:rsidRDefault="00E84082" w14:paraId="79B88F8C" w14:textId="77777777">
                          <w:pPr>
                            <w:jc w:val="left"/>
                            <w:rPr>
                              <w:sz w:val="18"/>
                              <w:szCs w:val="18"/>
                            </w:rPr>
                          </w:pPr>
                        </w:p>
                        <w:p w:rsidRPr="00FE404F" w:rsidR="00E84082" w:rsidP="008403B8" w:rsidRDefault="00E84082" w14:paraId="77D5774F" w14:textId="77777777">
                          <w:pPr>
                            <w:jc w:val="left"/>
                            <w:rPr>
                              <w:sz w:val="18"/>
                              <w:szCs w:val="18"/>
                            </w:rPr>
                          </w:pPr>
                          <w:r>
                            <w:rPr>
                              <w:sz w:val="18"/>
                              <w:szCs w:val="18"/>
                            </w:rPr>
                            <w:t>AS</w:t>
                          </w:r>
                          <w:r w:rsidRPr="00FE404F">
                            <w:rPr>
                              <w:sz w:val="18"/>
                              <w:szCs w:val="18"/>
                            </w:rPr>
                            <w:t>-TAG</w:t>
                          </w:r>
                        </w:p>
                        <w:p w:rsidR="00E84082" w:rsidP="008403B8" w:rsidRDefault="00E84082" w14:paraId="145C11DD" w14:textId="77777777">
                          <w:pPr>
                            <w:jc w:val="left"/>
                          </w:pPr>
                        </w:p>
                      </w:txbxContent>
                    </v:textbox>
                  </v:rect>
                  <v:rect id="Rectangle 245" style="position:absolute;left:2444;top:2082;width:12040;height:5797;visibility:visible;mso-wrap-style:square;v-text-anchor:top" o:spid="_x0000_s1454" fillcolor="#7f7f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1u2wQAAANsAAAAPAAAAZHJzL2Rvd25yZXYueG1sRI9Bi8Iw&#10;FITvC/6H8ARva6qCLNUoIrhUD4Ku7PnZPNti8xKSrNZ/bwRhj8PMfMPMl51pxY18aCwrGA0zEMSl&#10;1Q1XCk4/m88vECEia2wtk4IHBVgueh9zzLW984Fux1iJBOGQo4I6RpdLGcqaDIahdcTJu1hvMCbp&#10;K6k93hPctHKcZVNpsOG0UKOjdU3l9fhnFIwLv/X297zqql0zOn07crbYKzXod6sZiEhd/A+/24VW&#10;MJ3A60v6AXLxBAAA//8DAFBLAQItABQABgAIAAAAIQDb4fbL7gAAAIUBAAATAAAAAAAAAAAAAAAA&#10;AAAAAABbQ29udGVudF9UeXBlc10ueG1sUEsBAi0AFAAGAAgAAAAhAFr0LFu/AAAAFQEAAAsAAAAA&#10;AAAAAAAAAAAAHwEAAF9yZWxzLy5yZWxzUEsBAi0AFAAGAAgAAAAhAFnLW7bBAAAA2wAAAA8AAAAA&#10;AAAAAAAAAAAABwIAAGRycy9kb3ducmV2LnhtbFBLBQYAAAAAAwADALcAAAD1AgAAAAA=&#10;">
                    <v:textbox>
                      <w:txbxContent>
                        <w:p w:rsidRPr="00F96586" w:rsidR="00E84082" w:rsidP="008403B8" w:rsidRDefault="00E84082" w14:paraId="4F6FC054" w14:textId="77777777">
                          <w:pPr>
                            <w:jc w:val="center"/>
                            <w:rPr>
                              <w:b/>
                              <w:color w:val="000000"/>
                              <w:sz w:val="18"/>
                              <w:szCs w:val="18"/>
                            </w:rPr>
                          </w:pPr>
                          <w:r w:rsidRPr="00F96586">
                            <w:rPr>
                              <w:b/>
                              <w:color w:val="000000"/>
                              <w:sz w:val="18"/>
                              <w:szCs w:val="18"/>
                            </w:rPr>
                            <w:t>THE TAG</w:t>
                          </w:r>
                        </w:p>
                        <w:p w:rsidRPr="00F96586" w:rsidR="00E84082" w:rsidP="008403B8" w:rsidRDefault="00E84082" w14:paraId="1B86F8CF" w14:textId="77777777">
                          <w:pPr>
                            <w:jc w:val="center"/>
                            <w:rPr>
                              <w:b/>
                              <w:color w:val="000000"/>
                              <w:sz w:val="18"/>
                              <w:szCs w:val="18"/>
                            </w:rPr>
                          </w:pPr>
                          <w:r w:rsidRPr="00F96586">
                            <w:rPr>
                              <w:b/>
                              <w:color w:val="000000"/>
                              <w:sz w:val="18"/>
                              <w:szCs w:val="18"/>
                            </w:rPr>
                            <w:t>LIFECYCLE</w:t>
                          </w:r>
                        </w:p>
                      </w:txbxContent>
                    </v:textbox>
                  </v:rect>
                </v:group>
                <v:rect id="Rectangle 247" style="position:absolute;left:37662;top:26888;width:12040;height:4255;visibility:visible;mso-wrap-style:square;v-text-anchor:top" o:spid="_x0000_s145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cDwwAAANsAAAAPAAAAZHJzL2Rvd25yZXYueG1sRI9Bi8Iw&#10;FITvwv6H8Bb2Ipq6B5GuUURYtoggVtfzo3m2xealNrGt/94IgsdhZr5h5sveVKKlxpWWFUzGEQji&#10;zOqScwXHw+9oBsJ5ZI2VZVJwJwfLxcdgjrG2He+pTX0uAoRdjAoK7+tYSpcVZNCNbU0cvLNtDPog&#10;m1zqBrsAN5X8jqKpNFhyWCiwpnVB2SW9GQVdtmtPh+2f3A1PieVrcl2n/xulvj771Q8IT71/h1/t&#10;RCuYTeD5JfwAuXgAAAD//wMAUEsBAi0AFAAGAAgAAAAhANvh9svuAAAAhQEAABMAAAAAAAAAAAAA&#10;AAAAAAAAAFtDb250ZW50X1R5cGVzXS54bWxQSwECLQAUAAYACAAAACEAWvQsW78AAAAVAQAACwAA&#10;AAAAAAAAAAAAAAAfAQAAX3JlbHMvLnJlbHNQSwECLQAUAAYACAAAACEAiErHA8MAAADbAAAADwAA&#10;AAAAAAAAAAAAAAAHAgAAZHJzL2Rvd25yZXYueG1sUEsFBgAAAAADAAMAtwAAAPcCAAAAAA==&#10;">
                  <v:textbox>
                    <w:txbxContent>
                      <w:p w:rsidRPr="00F96586" w:rsidR="00E84082" w:rsidP="008403B8" w:rsidRDefault="00E84082" w14:paraId="0D8B8626" w14:textId="77777777">
                        <w:pPr>
                          <w:jc w:val="right"/>
                          <w:rPr>
                            <w:sz w:val="16"/>
                            <w:szCs w:val="16"/>
                          </w:rPr>
                        </w:pPr>
                        <w:r>
                          <w:rPr>
                            <w:sz w:val="16"/>
                            <w:szCs w:val="16"/>
                          </w:rPr>
                          <w:t>Component removed from entity set</w:t>
                        </w:r>
                      </w:p>
                      <w:p w:rsidRPr="00FE404F" w:rsidR="00E84082" w:rsidP="008403B8" w:rsidRDefault="00E84082" w14:paraId="6B40E7A7" w14:textId="77777777">
                        <w:pPr>
                          <w:jc w:val="center"/>
                          <w:rPr>
                            <w:sz w:val="18"/>
                            <w:szCs w:val="18"/>
                          </w:rPr>
                        </w:pPr>
                      </w:p>
                      <w:p w:rsidRPr="00FE404F" w:rsidR="00E84082" w:rsidP="008403B8" w:rsidRDefault="00E84082" w14:paraId="211A4C7B" w14:textId="77777777">
                        <w:pPr>
                          <w:jc w:val="center"/>
                          <w:rPr>
                            <w:sz w:val="18"/>
                            <w:szCs w:val="18"/>
                          </w:rPr>
                        </w:pPr>
                        <w:r>
                          <w:rPr>
                            <w:sz w:val="18"/>
                            <w:szCs w:val="18"/>
                          </w:rPr>
                          <w:t>AS</w:t>
                        </w:r>
                        <w:r w:rsidRPr="00FE404F">
                          <w:rPr>
                            <w:sz w:val="18"/>
                            <w:szCs w:val="18"/>
                          </w:rPr>
                          <w:t>-TAG</w:t>
                        </w:r>
                      </w:p>
                      <w:p w:rsidR="00E84082" w:rsidP="008403B8" w:rsidRDefault="00E84082" w14:paraId="3FFF7D4A" w14:textId="77777777">
                        <w:pPr>
                          <w:jc w:val="center"/>
                        </w:pPr>
                      </w:p>
                    </w:txbxContent>
                  </v:textbox>
                </v:rect>
              </v:group>
            </w:pict>
          </mc:Fallback>
        </mc:AlternateContent>
      </w:r>
    </w:p>
    <w:p w:rsidRPr="001147FD" w:rsidR="008403B8" w:rsidP="008403B8" w:rsidRDefault="008403B8" w14:paraId="6F78DA8C" w14:textId="77777777">
      <w:pPr>
        <w:pStyle w:val="BodyText"/>
        <w:spacing w:before="0" w:after="0" w:line="360" w:lineRule="auto"/>
      </w:pPr>
    </w:p>
    <w:p w:rsidRPr="001147FD" w:rsidR="008403B8" w:rsidP="008403B8" w:rsidRDefault="008403B8" w14:paraId="0A65207A" w14:textId="77777777">
      <w:pPr>
        <w:pStyle w:val="BodyText"/>
        <w:spacing w:before="0" w:after="0" w:line="360" w:lineRule="auto"/>
        <w:ind w:left="0"/>
      </w:pPr>
    </w:p>
    <w:p w:rsidRPr="001147FD" w:rsidR="008403B8" w:rsidP="008403B8" w:rsidRDefault="008403B8" w14:paraId="649BA649" w14:textId="77777777">
      <w:pPr>
        <w:pStyle w:val="BodyText"/>
        <w:spacing w:before="0" w:after="0"/>
        <w:ind w:left="717" w:hanging="360"/>
      </w:pPr>
    </w:p>
    <w:p w:rsidRPr="001147FD" w:rsidR="008403B8" w:rsidP="008403B8" w:rsidRDefault="008403B8" w14:paraId="424720AD" w14:textId="77777777">
      <w:pPr>
        <w:pStyle w:val="BodyText"/>
        <w:spacing w:before="0" w:after="0"/>
        <w:ind w:left="717" w:hanging="360"/>
      </w:pPr>
    </w:p>
    <w:p w:rsidRPr="001147FD" w:rsidR="008403B8" w:rsidP="008403B8" w:rsidRDefault="008403B8" w14:paraId="3DBD64BD" w14:textId="77777777">
      <w:pPr>
        <w:pStyle w:val="BodyText"/>
      </w:pPr>
    </w:p>
    <w:p w:rsidRPr="001147FD" w:rsidR="008403B8" w:rsidP="008403B8" w:rsidRDefault="008403B8" w14:paraId="25CE82F9" w14:textId="77777777">
      <w:pPr>
        <w:pStyle w:val="BodyText"/>
      </w:pPr>
    </w:p>
    <w:p w:rsidRPr="001147FD" w:rsidR="008403B8" w:rsidP="008403B8" w:rsidRDefault="008403B8" w14:paraId="7E835BE7" w14:textId="77777777">
      <w:pPr>
        <w:pStyle w:val="BodyText"/>
      </w:pPr>
    </w:p>
    <w:p w:rsidRPr="001147FD" w:rsidR="008403B8" w:rsidP="008403B8" w:rsidRDefault="008403B8" w14:paraId="106997C5" w14:textId="77777777">
      <w:pPr>
        <w:pStyle w:val="BodyText"/>
      </w:pPr>
    </w:p>
    <w:p w:rsidRPr="001147FD" w:rsidR="008403B8" w:rsidP="008403B8" w:rsidRDefault="008403B8" w14:paraId="3DF014F1" w14:textId="77777777">
      <w:pPr>
        <w:pStyle w:val="BodyText"/>
      </w:pPr>
    </w:p>
    <w:p w:rsidRPr="001147FD" w:rsidR="008403B8" w:rsidP="008403B8" w:rsidRDefault="008403B8" w14:paraId="3E603A1E" w14:textId="77777777">
      <w:pPr>
        <w:pStyle w:val="BodyText"/>
      </w:pPr>
    </w:p>
    <w:p w:rsidRPr="001147FD" w:rsidR="008403B8" w:rsidP="008403B8" w:rsidRDefault="008403B8" w14:paraId="0CA25F34" w14:textId="77777777">
      <w:pPr>
        <w:pStyle w:val="BodyText"/>
      </w:pPr>
    </w:p>
    <w:p w:rsidRPr="001147FD" w:rsidR="008403B8" w:rsidP="008403B8" w:rsidRDefault="008403B8" w14:paraId="4C2AFA3F" w14:textId="77777777">
      <w:pPr>
        <w:pStyle w:val="BodyText"/>
      </w:pPr>
    </w:p>
    <w:p w:rsidRPr="001147FD" w:rsidR="008403B8" w:rsidP="008403B8" w:rsidRDefault="008403B8" w14:paraId="27CF311C" w14:textId="77777777">
      <w:pPr>
        <w:pStyle w:val="BodyText"/>
      </w:pPr>
    </w:p>
    <w:p w:rsidRPr="001147FD" w:rsidR="008403B8" w:rsidP="008403B8" w:rsidRDefault="008403B8" w14:paraId="529BBA11" w14:textId="77777777">
      <w:pPr>
        <w:pStyle w:val="BodyText"/>
      </w:pPr>
    </w:p>
    <w:p w:rsidRPr="001147FD" w:rsidR="008403B8" w:rsidP="008403B8" w:rsidRDefault="008403B8" w14:paraId="3B3DEF2D" w14:textId="77777777">
      <w:pPr>
        <w:pStyle w:val="BodyText"/>
      </w:pPr>
    </w:p>
    <w:p w:rsidRPr="001147FD" w:rsidR="008403B8" w:rsidP="008403B8" w:rsidRDefault="008403B8" w14:paraId="520D5262" w14:textId="77777777">
      <w:pPr>
        <w:pStyle w:val="BodyText"/>
      </w:pPr>
    </w:p>
    <w:p w:rsidRPr="001147FD" w:rsidR="008403B8" w:rsidP="008403B8" w:rsidRDefault="008403B8" w14:paraId="641E6CEA" w14:textId="77777777">
      <w:pPr>
        <w:pStyle w:val="BodyText"/>
      </w:pPr>
    </w:p>
    <w:p w:rsidRPr="001147FD" w:rsidR="008403B8" w:rsidP="008403B8" w:rsidRDefault="00916FF7" w14:paraId="7E453BC0" w14:textId="74078F4C">
      <w:pPr>
        <w:pStyle w:val="BodyText"/>
      </w:pPr>
      <w:r w:rsidRPr="001147FD">
        <w:rPr>
          <w:noProof/>
        </w:rPr>
        <mc:AlternateContent>
          <mc:Choice Requires="wps">
            <w:drawing>
              <wp:anchor distT="0" distB="0" distL="114300" distR="114300" simplePos="0" relativeHeight="251658539" behindDoc="0" locked="0" layoutInCell="1" allowOverlap="1" wp14:anchorId="595B142A" wp14:editId="1A2E0F24">
                <wp:simplePos x="0" y="0"/>
                <wp:positionH relativeFrom="column">
                  <wp:posOffset>-36195</wp:posOffset>
                </wp:positionH>
                <wp:positionV relativeFrom="paragraph">
                  <wp:posOffset>165100</wp:posOffset>
                </wp:positionV>
                <wp:extent cx="5530850" cy="11861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0850" cy="1186180"/>
                        </a:xfrm>
                        <a:prstGeom prst="rect">
                          <a:avLst/>
                        </a:prstGeom>
                        <a:noFill/>
                        <a:ln w="9525">
                          <a:noFill/>
                          <a:miter lim="800000"/>
                          <a:headEnd/>
                          <a:tailEnd/>
                        </a:ln>
                      </wps:spPr>
                      <wps:txbx>
                        <w:txbxContent>
                          <w:p w:rsidR="00E84082" w:rsidP="008403B8" w:rsidRDefault="00E84082" w14:paraId="3140DFC3" w14:textId="77777777">
                            <w:pPr>
                              <w:spacing w:before="0" w:after="0"/>
                              <w:rPr>
                                <w:sz w:val="16"/>
                                <w:szCs w:val="16"/>
                              </w:rPr>
                            </w:pPr>
                            <w:r w:rsidRPr="00F96586">
                              <w:rPr>
                                <w:sz w:val="16"/>
                                <w:szCs w:val="16"/>
                                <w:u w:val="single"/>
                              </w:rPr>
                              <w:t>Key</w:t>
                            </w:r>
                            <w:r>
                              <w:rPr>
                                <w:sz w:val="16"/>
                                <w:szCs w:val="16"/>
                              </w:rPr>
                              <w:t>: ES-TAG: entity set tag; AS-TAG: assumption tag</w:t>
                            </w:r>
                          </w:p>
                          <w:p w:rsidR="00E84082" w:rsidP="008403B8" w:rsidRDefault="00E84082" w14:paraId="20D4FC35" w14:textId="77777777">
                            <w:pPr>
                              <w:spacing w:before="0" w:after="0"/>
                              <w:rPr>
                                <w:sz w:val="16"/>
                                <w:szCs w:val="16"/>
                              </w:rPr>
                            </w:pPr>
                            <w:r w:rsidRPr="00F96586">
                              <w:rPr>
                                <w:sz w:val="16"/>
                                <w:szCs w:val="16"/>
                                <w:u w:val="single"/>
                              </w:rPr>
                              <w:t>Colour code</w:t>
                            </w:r>
                            <w:r>
                              <w:rPr>
                                <w:sz w:val="16"/>
                                <w:szCs w:val="16"/>
                              </w:rPr>
                              <w:t>: Grey box: system tag; orange box: user assigned/inherited tag; red arrow: removal; blue arrow: assignment</w:t>
                            </w:r>
                          </w:p>
                          <w:p w:rsidR="00E84082" w:rsidP="008403B8" w:rsidRDefault="00E84082" w14:paraId="25DC31DB" w14:textId="77777777">
                            <w:pPr>
                              <w:spacing w:before="0" w:after="0"/>
                              <w:rPr>
                                <w:sz w:val="16"/>
                                <w:szCs w:val="16"/>
                              </w:rPr>
                            </w:pPr>
                            <w:r w:rsidRPr="00F96586">
                              <w:rPr>
                                <w:sz w:val="16"/>
                                <w:szCs w:val="16"/>
                                <w:u w:val="single"/>
                              </w:rPr>
                              <w:t>Note</w:t>
                            </w:r>
                            <w:r>
                              <w:rPr>
                                <w:sz w:val="16"/>
                                <w:szCs w:val="16"/>
                              </w:rPr>
                              <w:t>:</w:t>
                            </w:r>
                          </w:p>
                          <w:p w:rsidR="00E84082" w:rsidP="008403B8" w:rsidRDefault="00E84082" w14:paraId="0B7165AB" w14:textId="77777777">
                            <w:pPr>
                              <w:spacing w:before="0" w:after="0"/>
                              <w:rPr>
                                <w:sz w:val="16"/>
                                <w:szCs w:val="16"/>
                              </w:rPr>
                            </w:pPr>
                            <w:r>
                              <w:rPr>
                                <w:sz w:val="16"/>
                                <w:szCs w:val="16"/>
                              </w:rPr>
                              <w:t>1. The new tag is the default tag present when a component is created.</w:t>
                            </w:r>
                          </w:p>
                          <w:p w:rsidR="00E84082" w:rsidP="008403B8" w:rsidRDefault="00E84082" w14:paraId="18561310" w14:textId="77777777">
                            <w:pPr>
                              <w:spacing w:before="0" w:after="0"/>
                              <w:rPr>
                                <w:sz w:val="16"/>
                                <w:szCs w:val="16"/>
                              </w:rPr>
                            </w:pPr>
                            <w:r>
                              <w:rPr>
                                <w:sz w:val="16"/>
                                <w:szCs w:val="16"/>
                              </w:rPr>
                              <w:t>2. The historical tag is the tag present on components at day 1 of Release 1.2 that are orphans in the system (i.e. not assigned to any entity set)</w:t>
                            </w:r>
                          </w:p>
                          <w:p w:rsidRPr="00F96586" w:rsidR="00E84082" w:rsidP="008403B8" w:rsidRDefault="00E84082" w14:paraId="3925FA4B" w14:textId="77777777">
                            <w:pPr>
                              <w:spacing w:before="0" w:after="0"/>
                              <w:rPr>
                                <w:sz w:val="16"/>
                                <w:szCs w:val="16"/>
                              </w:rPr>
                            </w:pPr>
                            <w:r>
                              <w:rPr>
                                <w:sz w:val="16"/>
                                <w:szCs w:val="16"/>
                              </w:rPr>
                              <w:t>3. Rejected is the system tag assigned to all components, post day 1, that get their tags removed by being dissociated from all entity sets to which they had been previously attached.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250D2A9">
              <v:shapetype id="_x0000_t202" coordsize="21600,21600" o:spt="202" path="m,l,21600r21600,l21600,xe" w14:anchorId="595B142A">
                <v:stroke joinstyle="miter"/>
                <v:path gradientshapeok="t" o:connecttype="rect"/>
              </v:shapetype>
              <v:shape id="Text Box 2" style="position:absolute;left:0;text-align:left;margin-left:-2.85pt;margin-top:13pt;width:435.5pt;height:93.4pt;z-index:251658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45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lu/gEAANcDAAAOAAAAZHJzL2Uyb0RvYy54bWysU11v2yAUfZ+0/4B4X2xncZdaIVXXrtOk&#10;7kNq9wMIxjEacBmQ2Nmv7wWnabS+TfMDunB9D/ece1hdjUaTvfRBgWW0mpWUSCugVXbL6M/Hu3dL&#10;SkLktuUarGT0IAO9Wr99sxpcI+fQg26lJwhiQzM4RvsYXVMUQfTS8DADJy0mO/CGR9z6bdF6PiC6&#10;0cW8LC+KAXzrPAgZAp7eTkm6zvhdJ0X83nVBRqIZxd5iXn1eN2kt1ivebD13vRLHNvg/dGG4snjp&#10;CeqWR052Xr2CMkp4CNDFmQBTQNcpITMHZFOVf7F56LmTmQuKE9xJpvD/YMW3/YP74UkcP8KIA8wk&#10;grsH8SsQCzc9t1t57T0MveQtXlwlyYrBheZYmqQOTUggm+ErtDhkvouQgcbOm6QK8iSIjgM4nESX&#10;YyQCD+v6fbmsMSUwV1XLi2qZx1Lw5rnc+RA/SzAkBYx6nGqG5/v7EFM7vHn+Jd1m4U5pnSerLRkY&#10;vazndS44yxgV0XhaGUaXZfomKySWn2ybiyNXeorxAm2PtBPTiXMcNyNRLaOLeVYl6bCB9oBKeJic&#10;hi8Dgx78H0oGdBmj4feOe0mJ/mJRzctqsUi2zJtF/WGOG3+e2ZxnuBUIxWikZApvYrbyRPoaVe9U&#10;1uOlk2PT6J4s09HpyZ7n+/zXy3tcPwEAAP//AwBQSwMEFAAGAAgAAAAhAIDMeOXdAAAACQEAAA8A&#10;AABkcnMvZG93bnJldi54bWxMj8FOwzAQRO9I/IO1SNxau4GEEOJUCMQV1EIrcXPjbRIRr6PYbcLf&#10;s5zguDOj2Tflena9OOMYOk8aVksFAqn2tqNGw8f7yyIHEaIha3pPqOEbA6yry4vSFNZPtMHzNjaC&#10;SygURkMb41BIGeoWnQlLPyCxd/SjM5HPsZF2NBOXu14mSmXSmY74Q2sGfGqx/tqenIbd6/Fzf6ve&#10;mmeXDpOflSR3L7W+vpofH0BEnONfGH7xGR0qZjr4E9kgeg2L9I6TGpKMJ7GfZ+kNiAMLqyQHWZXy&#10;/4LqBwAA//8DAFBLAQItABQABgAIAAAAIQC2gziS/gAAAOEBAAATAAAAAAAAAAAAAAAAAAAAAABb&#10;Q29udGVudF9UeXBlc10ueG1sUEsBAi0AFAAGAAgAAAAhADj9If/WAAAAlAEAAAsAAAAAAAAAAAAA&#10;AAAALwEAAF9yZWxzLy5yZWxzUEsBAi0AFAAGAAgAAAAhAJWOWW7+AQAA1wMAAA4AAAAAAAAAAAAA&#10;AAAALgIAAGRycy9lMm9Eb2MueG1sUEsBAi0AFAAGAAgAAAAhAIDMeOXdAAAACQEAAA8AAAAAAAAA&#10;AAAAAAAAWAQAAGRycy9kb3ducmV2LnhtbFBLBQYAAAAABAAEAPMAAABiBQAAAAA=&#10;">
                <v:textbox>
                  <w:txbxContent>
                    <w:p w:rsidR="00E84082" w:rsidP="008403B8" w:rsidRDefault="00E84082" w14:paraId="057325CB" w14:textId="77777777">
                      <w:pPr>
                        <w:spacing w:before="0" w:after="0"/>
                        <w:rPr>
                          <w:sz w:val="16"/>
                          <w:szCs w:val="16"/>
                        </w:rPr>
                      </w:pPr>
                      <w:r w:rsidRPr="00F96586">
                        <w:rPr>
                          <w:sz w:val="16"/>
                          <w:szCs w:val="16"/>
                          <w:u w:val="single"/>
                        </w:rPr>
                        <w:t>Key</w:t>
                      </w:r>
                      <w:r>
                        <w:rPr>
                          <w:sz w:val="16"/>
                          <w:szCs w:val="16"/>
                        </w:rPr>
                        <w:t>: ES-TAG: entity set tag; AS-TAG: assumption tag</w:t>
                      </w:r>
                    </w:p>
                    <w:p w:rsidR="00E84082" w:rsidP="008403B8" w:rsidRDefault="00E84082" w14:paraId="56F62C0C" w14:textId="77777777">
                      <w:pPr>
                        <w:spacing w:before="0" w:after="0"/>
                        <w:rPr>
                          <w:sz w:val="16"/>
                          <w:szCs w:val="16"/>
                        </w:rPr>
                      </w:pPr>
                      <w:r w:rsidRPr="00F96586">
                        <w:rPr>
                          <w:sz w:val="16"/>
                          <w:szCs w:val="16"/>
                          <w:u w:val="single"/>
                        </w:rPr>
                        <w:t>Colour code</w:t>
                      </w:r>
                      <w:r>
                        <w:rPr>
                          <w:sz w:val="16"/>
                          <w:szCs w:val="16"/>
                        </w:rPr>
                        <w:t>: Grey box: system tag; orange box: user assigned/inherited tag; red arrow: removal; blue arrow: assignment</w:t>
                      </w:r>
                    </w:p>
                    <w:p w:rsidR="00E84082" w:rsidP="008403B8" w:rsidRDefault="00E84082" w14:paraId="5D96E813" w14:textId="77777777">
                      <w:pPr>
                        <w:spacing w:before="0" w:after="0"/>
                        <w:rPr>
                          <w:sz w:val="16"/>
                          <w:szCs w:val="16"/>
                        </w:rPr>
                      </w:pPr>
                      <w:r w:rsidRPr="00F96586">
                        <w:rPr>
                          <w:sz w:val="16"/>
                          <w:szCs w:val="16"/>
                          <w:u w:val="single"/>
                        </w:rPr>
                        <w:t>Note</w:t>
                      </w:r>
                      <w:r>
                        <w:rPr>
                          <w:sz w:val="16"/>
                          <w:szCs w:val="16"/>
                        </w:rPr>
                        <w:t>:</w:t>
                      </w:r>
                    </w:p>
                    <w:p w:rsidR="00E84082" w:rsidP="008403B8" w:rsidRDefault="00E84082" w14:paraId="66F29329" w14:textId="77777777">
                      <w:pPr>
                        <w:spacing w:before="0" w:after="0"/>
                        <w:rPr>
                          <w:sz w:val="16"/>
                          <w:szCs w:val="16"/>
                        </w:rPr>
                      </w:pPr>
                      <w:r>
                        <w:rPr>
                          <w:sz w:val="16"/>
                          <w:szCs w:val="16"/>
                        </w:rPr>
                        <w:t>1. The new tag is the default tag present when a component is created.</w:t>
                      </w:r>
                    </w:p>
                    <w:p w:rsidR="00E84082" w:rsidP="008403B8" w:rsidRDefault="00E84082" w14:paraId="186D15E3" w14:textId="77777777">
                      <w:pPr>
                        <w:spacing w:before="0" w:after="0"/>
                        <w:rPr>
                          <w:sz w:val="16"/>
                          <w:szCs w:val="16"/>
                        </w:rPr>
                      </w:pPr>
                      <w:r>
                        <w:rPr>
                          <w:sz w:val="16"/>
                          <w:szCs w:val="16"/>
                        </w:rPr>
                        <w:t>2. The historical tag is the tag present on components at day 1 of Release 1.2 that are orphans in the system (i.e. not assigned to any entity set)</w:t>
                      </w:r>
                    </w:p>
                    <w:p w:rsidRPr="00F96586" w:rsidR="00E84082" w:rsidP="008403B8" w:rsidRDefault="00E84082" w14:paraId="2F57E97E" w14:textId="77777777">
                      <w:pPr>
                        <w:spacing w:before="0" w:after="0"/>
                        <w:rPr>
                          <w:sz w:val="16"/>
                          <w:szCs w:val="16"/>
                        </w:rPr>
                      </w:pPr>
                      <w:r>
                        <w:rPr>
                          <w:sz w:val="16"/>
                          <w:szCs w:val="16"/>
                        </w:rPr>
                        <w:t>3. Rejected is the system tag assigned to all components, post day 1, that get their tags removed by being dissociated from all entity sets to which they had been previously attached.</w:t>
                      </w:r>
                    </w:p>
                  </w:txbxContent>
                </v:textbox>
              </v:shape>
            </w:pict>
          </mc:Fallback>
        </mc:AlternateContent>
      </w:r>
    </w:p>
    <w:p w:rsidRPr="001147FD" w:rsidR="008403B8" w:rsidP="008403B8" w:rsidRDefault="008403B8" w14:paraId="4112206C" w14:textId="77777777">
      <w:pPr>
        <w:pStyle w:val="BodyText"/>
      </w:pPr>
    </w:p>
    <w:p w:rsidRPr="001147FD" w:rsidR="008403B8" w:rsidP="008403B8" w:rsidRDefault="008403B8" w14:paraId="6F72A9D2" w14:textId="77777777">
      <w:pPr>
        <w:pStyle w:val="BodyText"/>
      </w:pPr>
    </w:p>
    <w:p w:rsidRPr="001147FD" w:rsidR="008403B8" w:rsidP="008403B8" w:rsidRDefault="008403B8" w14:paraId="1CE9CE49" w14:textId="77777777">
      <w:pPr>
        <w:pStyle w:val="BodyText"/>
      </w:pPr>
    </w:p>
    <w:p w:rsidRPr="001147FD" w:rsidR="008403B8" w:rsidP="008403B8" w:rsidRDefault="008403B8" w14:paraId="509B76B3" w14:textId="77777777">
      <w:pPr>
        <w:pStyle w:val="BodyText"/>
      </w:pPr>
    </w:p>
    <w:p w:rsidRPr="001147FD" w:rsidR="008403B8" w:rsidP="008403B8" w:rsidRDefault="008403B8" w14:paraId="772582FF" w14:textId="77777777">
      <w:pPr>
        <w:pStyle w:val="BodyText"/>
        <w:ind w:left="0"/>
      </w:pPr>
    </w:p>
    <w:p w:rsidRPr="001147FD" w:rsidR="008403B8" w:rsidP="008403B8" w:rsidRDefault="008403B8" w14:paraId="751F65E6" w14:textId="77777777">
      <w:pPr>
        <w:pStyle w:val="BodyText"/>
        <w:ind w:left="0"/>
      </w:pPr>
    </w:p>
    <w:p w:rsidRPr="001147FD" w:rsidR="008403B8" w:rsidP="008403B8" w:rsidRDefault="008403B8" w14:paraId="50950CBC" w14:textId="77777777">
      <w:pPr>
        <w:pStyle w:val="BodyText"/>
        <w:ind w:left="0"/>
      </w:pPr>
    </w:p>
    <w:p w:rsidRPr="001147FD" w:rsidR="008403B8" w:rsidP="008403B8" w:rsidRDefault="008403B8" w14:paraId="01165C98" w14:textId="77777777">
      <w:pPr>
        <w:pStyle w:val="BodyText"/>
        <w:ind w:left="0"/>
      </w:pPr>
      <w:r w:rsidRPr="001147FD">
        <w:lastRenderedPageBreak/>
        <w:t>Please note that the diagram above illustrates the lifecycle across one component, entity set and assumption set. However given that each lite model, aggregation rule, or entity structure can be assigned to multiple entity sets and assumption sets then the picture becomes more complex, however the rules above can be applied for each assignment/un-assignment.</w:t>
      </w:r>
    </w:p>
    <w:p w:rsidRPr="001147FD" w:rsidR="008403B8" w:rsidP="00CF7D6A" w:rsidRDefault="008403B8" w14:paraId="51EAF3F5" w14:textId="77777777">
      <w:pPr>
        <w:pStyle w:val="Heading3"/>
        <w:spacing w:before="0"/>
        <w:ind w:hanging="1077"/>
      </w:pPr>
      <w:r w:rsidRPr="001147FD">
        <w:br w:type="page"/>
      </w:r>
      <w:bookmarkStart w:name="_Toc367719218" w:id="946"/>
      <w:bookmarkStart w:name="_Toc58474639" w:id="947"/>
      <w:bookmarkStart w:name="_Toc58481310" w:id="948"/>
      <w:bookmarkStart w:name="_Toc114825647" w:id="949"/>
      <w:r w:rsidRPr="001147FD">
        <w:lastRenderedPageBreak/>
        <w:t>1</w:t>
      </w:r>
      <w:r w:rsidRPr="001147FD" w:rsidR="00457CBE">
        <w:t>3</w:t>
      </w:r>
      <w:r w:rsidRPr="001147FD">
        <w:t>.3.7 Archiving</w:t>
      </w:r>
      <w:bookmarkEnd w:id="946"/>
      <w:bookmarkEnd w:id="947"/>
      <w:bookmarkEnd w:id="948"/>
      <w:bookmarkEnd w:id="949"/>
    </w:p>
    <w:p w:rsidRPr="001147FD" w:rsidR="008403B8" w:rsidP="008403B8" w:rsidRDefault="00916FF7" w14:paraId="3D9DD572" w14:textId="03D84B35">
      <w:pPr>
        <w:pStyle w:val="BodyText"/>
      </w:pPr>
      <w:r w:rsidRPr="001147FD">
        <w:rPr>
          <w:noProof/>
        </w:rPr>
        <mc:AlternateContent>
          <mc:Choice Requires="wps">
            <w:drawing>
              <wp:anchor distT="0" distB="0" distL="114300" distR="114300" simplePos="0" relativeHeight="251658540" behindDoc="0" locked="0" layoutInCell="1" allowOverlap="1" wp14:anchorId="162179A9" wp14:editId="057C1257">
                <wp:simplePos x="0" y="0"/>
                <wp:positionH relativeFrom="column">
                  <wp:posOffset>-34290</wp:posOffset>
                </wp:positionH>
                <wp:positionV relativeFrom="paragraph">
                  <wp:posOffset>201295</wp:posOffset>
                </wp:positionV>
                <wp:extent cx="6068060" cy="2554605"/>
                <wp:effectExtent l="19050" t="19050" r="27940" b="36195"/>
                <wp:wrapNone/>
                <wp:docPr id="5"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2554605"/>
                        </a:xfrm>
                        <a:prstGeom prst="flowChartProcess">
                          <a:avLst/>
                        </a:prstGeom>
                        <a:noFill/>
                        <a:ln w="38100">
                          <a:solidFill>
                            <a:srgbClr val="F2F2F2"/>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2E3821E8">
              <v:shape id="AutoShape 240" style="position:absolute;margin-left:-2.7pt;margin-top:15.85pt;width:477.8pt;height:201.15pt;z-index:2516585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f2f2f2"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cQIAAMIEAAAOAAAAZHJzL2Uyb0RvYy54bWysVNtuEzEQfUfiHyy/091sLqSrbqqqpQip&#10;QKWCeHZsb9bC6zG2k035esazSdrSN0QiWb6eOefMzF5c7nvLdjpEA67hk7OSM+0kKOM2Df/+7fbd&#10;krOYhFPCgtMNf9SRX67evrkYfK0r6MAqHRiCuFgPvuFdSr4uiig73Yt4Bl47PGwh9CLhMmwKFcSA&#10;6L0tqrJcFAME5QNIHSPu3oyHfEX4batl+tq2USdmG47cEo2BxnUei9WFqDdB+M7IAw3xDyx6YRwG&#10;PUHdiCTYNphXUL2RASK06UxCX0DbGqlJA6qZlH+peeiE16QFzYn+ZFP8f7Dyy+4+MKMaPufMiR5T&#10;dLVNQJFZNSODBh9rvPfg70OWGP0dyJ+RObjuhNvoqxBg6LRQSGuSDS1ePMiLiE/ZevgMCvEF4pNX&#10;+zb0GRBdYHtKyeMpJXqfmMTNRblYlgvMnMSzaj6fLco5xRD18bkPMX3U0LM8aXhrYUBiId2PVUGh&#10;xO4upkxN1MfrObKDW2Mt1YB1bGj4dDkpS3oRwRqVT0ly2KyvbWA7gWV0W+X/gcSLa71JWMzW9A1f&#10;lvk3llf25oNTFCYJY8c5UrEug2sqU+RHXmwR4qFTA1Mmq6mW03NsIWWwZqfZifP3nAm7wWaTKXAW&#10;IP0wqaN8ZfNesV1U1ayajiZY34lRw/zIDlnEURyZA8fwtHrGjHKa05g7K9ZrUI+YUoxOecMPAE46&#10;CL85G7CZGh5/bUXQnNlPDsvifDLDUmKJFjgJz3fXx13hJEI0PKFCml6nsVO3PphNhxEmpMNBLtHW&#10;UEKf2BwKDxuFyB+aOnfi8zXdevr0rP4AAAD//wMAUEsDBBQABgAIAAAAIQCSaoG43wAAAAkBAAAP&#10;AAAAZHJzL2Rvd25yZXYueG1sTI9BT8JAFITvJv6HzTPxBruUolL7SgyRxKNFQvC2dJ9tY/dt012g&#10;/nvXEx4nM5n5Jl+NthNnGnzrGGE2VSCIK2darhF2H5vJEwgfNBvdOSaEH/KwKm5vcp0Zd+GSzttQ&#10;i1jCPtMITQh9JqWvGrLaT11PHL0vN1gdohxqaQZ9ieW2k4lSD9LqluNCo3taN1R9b08WoaSkq9WB&#10;Nnu3/Ny9r60q3/wr4v3d+PIMItAYrmH4w4/oUESmozux8aJDmCzSmESYzx5BRH+5UAmII0I6TxXI&#10;Ipf/HxS/AAAA//8DAFBLAQItABQABgAIAAAAIQC2gziS/gAAAOEBAAATAAAAAAAAAAAAAAAAAAAA&#10;AABbQ29udGVudF9UeXBlc10ueG1sUEsBAi0AFAAGAAgAAAAhADj9If/WAAAAlAEAAAsAAAAAAAAA&#10;AAAAAAAALwEAAF9yZWxzLy5yZWxzUEsBAi0AFAAGAAgAAAAhAHD/P6FxAgAAwgQAAA4AAAAAAAAA&#10;AAAAAAAALgIAAGRycy9lMm9Eb2MueG1sUEsBAi0AFAAGAAgAAAAhAJJqgbjfAAAACQEAAA8AAAAA&#10;AAAAAAAAAAAAywQAAGRycy9kb3ducmV2LnhtbFBLBQYAAAAABAAEAPMAAADXBQAAAAA=&#10;" w14:anchorId="3D6AC21A">
                <v:shadow on="t" color="#622423" opacity=".5" offset="1pt"/>
                <v:textbox inset=",0,,0"/>
              </v:shape>
            </w:pict>
          </mc:Fallback>
        </mc:AlternateContent>
      </w:r>
    </w:p>
    <w:p w:rsidRPr="001147FD" w:rsidR="008403B8" w:rsidP="008403B8" w:rsidRDefault="00916FF7" w14:paraId="6B125ABE" w14:textId="12C98BEE">
      <w:pPr>
        <w:pStyle w:val="BodyText"/>
        <w:rPr>
          <w:b/>
          <w:bCs/>
          <w:i/>
          <w:iCs/>
          <w:color w:val="7F7F7F"/>
        </w:rPr>
      </w:pPr>
      <w:r w:rsidRPr="001147FD">
        <w:rPr>
          <w:noProof/>
        </w:rPr>
        <w:drawing>
          <wp:inline distT="0" distB="0" distL="0" distR="0" wp14:anchorId="1D44F92D" wp14:editId="0EE9123B">
            <wp:extent cx="419100" cy="323850"/>
            <wp:effectExtent l="0" t="0" r="0" b="0"/>
            <wp:docPr id="456" name="Pictur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250">
                      <a:extLst>
                        <a:ext uri="{28A0092B-C50C-407E-A947-70E740481C1C}">
                          <a14:useLocalDpi xmlns:a14="http://schemas.microsoft.com/office/drawing/2010/main" val="0"/>
                        </a:ext>
                      </a:extLst>
                    </a:blip>
                    <a:srcRect r="-298" b="-2003"/>
                    <a:stretch>
                      <a:fillRect/>
                    </a:stretch>
                  </pic:blipFill>
                  <pic:spPr>
                    <a:xfrm>
                      <a:off x="0" y="0"/>
                      <a:ext cx="419100" cy="323850"/>
                    </a:xfrm>
                    <a:prstGeom prst="rect">
                      <a:avLst/>
                    </a:prstGeom>
                  </pic:spPr>
                </pic:pic>
              </a:graphicData>
            </a:graphic>
          </wp:inline>
        </w:drawing>
      </w:r>
    </w:p>
    <w:p w:rsidRPr="001147FD" w:rsidR="00621FBF" w:rsidP="008403B8" w:rsidRDefault="008403B8" w14:paraId="3A300D2E" w14:textId="77777777">
      <w:pPr>
        <w:pStyle w:val="BodyText"/>
        <w:numPr>
          <w:ilvl w:val="0"/>
          <w:numId w:val="21"/>
        </w:numPr>
        <w:rPr>
          <w:i/>
          <w:iCs/>
        </w:rPr>
      </w:pPr>
      <w:r w:rsidRPr="001147FD">
        <w:rPr>
          <w:b/>
          <w:bCs/>
          <w:i/>
          <w:iCs/>
        </w:rPr>
        <w:t>Business context</w:t>
      </w:r>
      <w:r w:rsidRPr="001147FD">
        <w:rPr>
          <w:i/>
          <w:iCs/>
        </w:rPr>
        <w:t xml:space="preserve">: </w:t>
      </w:r>
    </w:p>
    <w:p w:rsidRPr="001147FD" w:rsidR="008403B8" w:rsidP="004A352D" w:rsidRDefault="008403B8" w14:paraId="607675C0" w14:textId="77777777">
      <w:pPr>
        <w:pStyle w:val="BodyText"/>
        <w:numPr>
          <w:ilvl w:val="0"/>
          <w:numId w:val="43"/>
        </w:numPr>
        <w:spacing w:before="0" w:after="0"/>
        <w:ind w:left="1418" w:hanging="284"/>
        <w:jc w:val="left"/>
        <w:rPr>
          <w:i/>
        </w:rPr>
      </w:pPr>
      <w:r w:rsidRPr="001147FD">
        <w:rPr>
          <w:i/>
        </w:rPr>
        <w:t xml:space="preserve">Tagging provides a useful way for users to mark items for archiving that may not be required either in the short term future or at all. Users are therefore able to highlight any tag (and all associated components) for archiving or may request to restore any tag that had been previously marked for archiving. </w:t>
      </w:r>
    </w:p>
    <w:p w:rsidRPr="001147FD" w:rsidR="00621FBF" w:rsidP="008403B8" w:rsidRDefault="008403B8" w14:paraId="3B903100" w14:textId="77777777">
      <w:pPr>
        <w:pStyle w:val="BodyText"/>
        <w:numPr>
          <w:ilvl w:val="0"/>
          <w:numId w:val="21"/>
        </w:numPr>
        <w:rPr>
          <w:i/>
          <w:iCs/>
        </w:rPr>
      </w:pPr>
      <w:r w:rsidRPr="001147FD">
        <w:rPr>
          <w:b/>
          <w:bCs/>
          <w:i/>
          <w:iCs/>
        </w:rPr>
        <w:t>Prior steps:</w:t>
      </w:r>
      <w:r w:rsidRPr="001147FD">
        <w:rPr>
          <w:i/>
          <w:iCs/>
        </w:rPr>
        <w:t xml:space="preserve"> </w:t>
      </w:r>
    </w:p>
    <w:p w:rsidRPr="001147FD" w:rsidR="008403B8" w:rsidP="004A352D" w:rsidRDefault="008403B8" w14:paraId="25B49635" w14:textId="77777777">
      <w:pPr>
        <w:pStyle w:val="BodyText"/>
        <w:numPr>
          <w:ilvl w:val="0"/>
          <w:numId w:val="43"/>
        </w:numPr>
        <w:spacing w:before="0" w:after="0"/>
        <w:ind w:left="1418" w:hanging="284"/>
        <w:jc w:val="left"/>
        <w:rPr>
          <w:i/>
        </w:rPr>
      </w:pPr>
      <w:r w:rsidRPr="001147FD">
        <w:rPr>
          <w:i/>
        </w:rPr>
        <w:t>The user must have System Administrator privileges in the PruGroup geography and there must be at least one tag in the tag summary table.</w:t>
      </w:r>
    </w:p>
    <w:p w:rsidRPr="001147FD" w:rsidR="008403B8" w:rsidP="008403B8" w:rsidRDefault="008403B8" w14:paraId="1BF3347D" w14:textId="77777777">
      <w:pPr>
        <w:pStyle w:val="BodyText"/>
        <w:ind w:left="0"/>
        <w:rPr>
          <w:b/>
          <w:bCs/>
          <w:i/>
          <w:iCs/>
          <w:color w:val="7F7F7F"/>
        </w:rPr>
      </w:pPr>
    </w:p>
    <w:p w:rsidRPr="001147FD" w:rsidR="008403B8" w:rsidP="008403B8" w:rsidRDefault="008403B8" w14:paraId="5C3172F4" w14:textId="77777777">
      <w:pPr>
        <w:pStyle w:val="BodyText"/>
        <w:ind w:left="1077"/>
      </w:pPr>
    </w:p>
    <w:p w:rsidRPr="001147FD" w:rsidR="008403B8" w:rsidP="008403B8" w:rsidRDefault="008403B8" w14:paraId="7013E8C8" w14:textId="77777777">
      <w:pPr>
        <w:pStyle w:val="BodyText"/>
        <w:ind w:left="0"/>
      </w:pPr>
      <w:r w:rsidRPr="001147FD">
        <w:rPr>
          <w:b/>
        </w:rPr>
        <w:t xml:space="preserve">Step 1: </w:t>
      </w:r>
      <w:r w:rsidRPr="001147FD">
        <w:t xml:space="preserve">Select the </w:t>
      </w:r>
      <w:r w:rsidRPr="001147FD" w:rsidR="00621FBF">
        <w:t>‘</w:t>
      </w:r>
      <w:r w:rsidRPr="001147FD">
        <w:t>PruGroup</w:t>
      </w:r>
      <w:r w:rsidRPr="001147FD" w:rsidR="00621FBF">
        <w:t>’</w:t>
      </w:r>
      <w:r w:rsidRPr="001147FD">
        <w:t xml:space="preserve"> geography</w:t>
      </w:r>
    </w:p>
    <w:p w:rsidRPr="001147FD" w:rsidR="008403B8" w:rsidP="008403B8" w:rsidRDefault="008403B8" w14:paraId="46D6414F" w14:textId="77777777">
      <w:pPr>
        <w:pStyle w:val="BodyText"/>
        <w:ind w:left="0"/>
      </w:pPr>
      <w:r w:rsidRPr="001147FD">
        <w:rPr>
          <w:b/>
          <w:bCs/>
        </w:rPr>
        <w:t>Step 2</w:t>
      </w:r>
      <w:r w:rsidRPr="001147FD">
        <w:t xml:space="preserve">: Select the ‘Tags Management’ option from the ‘System Administration’ tab drop-down menu </w:t>
      </w:r>
    </w:p>
    <w:p w:rsidRPr="001147FD" w:rsidR="008403B8" w:rsidP="008403B8" w:rsidRDefault="008403B8" w14:paraId="249448E5" w14:textId="77777777">
      <w:pPr>
        <w:pStyle w:val="BodyText"/>
        <w:ind w:left="0"/>
      </w:pPr>
      <w:r w:rsidRPr="001147FD">
        <w:rPr>
          <w:b/>
        </w:rPr>
        <w:t xml:space="preserve">Step 3: </w:t>
      </w:r>
      <w:r w:rsidRPr="001147FD">
        <w:t>Select the required tag in the tag summary table</w:t>
      </w:r>
    </w:p>
    <w:p w:rsidRPr="001147FD" w:rsidR="008403B8" w:rsidP="008403B8" w:rsidRDefault="008403B8" w14:paraId="67BD40D2" w14:textId="77777777">
      <w:pPr>
        <w:pStyle w:val="BodyText"/>
        <w:ind w:left="0"/>
        <w:rPr>
          <w:b/>
          <w:bCs/>
        </w:rPr>
      </w:pPr>
      <w:r w:rsidRPr="001147FD">
        <w:rPr>
          <w:b/>
          <w:bCs/>
        </w:rPr>
        <w:t>Step 4:</w:t>
      </w:r>
      <w:r w:rsidRPr="001147FD">
        <w:t xml:space="preserve"> Select ‘Modify’ from the ‘Maintenance’ drop-down menu </w:t>
      </w:r>
    </w:p>
    <w:p w:rsidRPr="001147FD" w:rsidR="008403B8" w:rsidP="008403B8" w:rsidRDefault="008403B8" w14:paraId="626CAB01" w14:textId="77777777">
      <w:pPr>
        <w:pStyle w:val="BodyText"/>
        <w:ind w:left="0"/>
        <w:rPr>
          <w:bCs/>
        </w:rPr>
      </w:pPr>
      <w:r w:rsidRPr="001147FD">
        <w:rPr>
          <w:bCs/>
        </w:rPr>
        <w:t>The system presents the user with a pop-up window displaying the properties of the tag.</w:t>
      </w:r>
    </w:p>
    <w:p w:rsidRPr="001147FD" w:rsidR="008403B8" w:rsidP="008403B8" w:rsidRDefault="008403B8" w14:paraId="7DE922B8" w14:textId="410DF1D3">
      <w:pPr>
        <w:pStyle w:val="BodyText"/>
        <w:ind w:left="0"/>
      </w:pPr>
      <w:r w:rsidRPr="001147FD">
        <w:rPr>
          <w:b/>
          <w:bCs/>
        </w:rPr>
        <w:t>Step 5:</w:t>
      </w:r>
      <w:r w:rsidRPr="001147FD">
        <w:t xml:space="preserve"> Check the ‘Archive’ box</w:t>
      </w:r>
      <w:r w:rsidRPr="001147FD" w:rsidR="00F17552">
        <w:tab/>
      </w:r>
    </w:p>
    <w:p w:rsidRPr="001147FD" w:rsidR="00AC7C3D" w:rsidP="008403B8" w:rsidRDefault="00AC7C3D" w14:paraId="73E5F97B" w14:textId="77777777">
      <w:pPr>
        <w:pStyle w:val="BodyText"/>
        <w:ind w:left="0"/>
      </w:pPr>
      <w:r w:rsidRPr="001147FD">
        <w:rPr>
          <w:b/>
        </w:rPr>
        <w:t>Step 6:</w:t>
      </w:r>
      <w:r w:rsidRPr="001147FD">
        <w:t xml:space="preserve"> Deselect the ‘Available for filter’ box</w:t>
      </w:r>
    </w:p>
    <w:p w:rsidRPr="001147FD" w:rsidR="008403B8" w:rsidP="008403B8" w:rsidRDefault="00AC7C3D" w14:paraId="58A0E1A3" w14:textId="77777777">
      <w:pPr>
        <w:pStyle w:val="BodyText"/>
        <w:ind w:left="0"/>
      </w:pPr>
      <w:bookmarkStart w:name="_Hlk9403605" w:id="950"/>
      <w:r w:rsidRPr="001147FD">
        <w:rPr>
          <w:bCs/>
        </w:rPr>
        <w:t>T</w:t>
      </w:r>
      <w:r w:rsidRPr="001147FD" w:rsidR="008403B8">
        <w:rPr>
          <w:bCs/>
        </w:rPr>
        <w:t>he user has the choice of forcing the filter to operate even while the tag is archived.</w:t>
      </w:r>
    </w:p>
    <w:bookmarkEnd w:id="950"/>
    <w:p w:rsidRPr="001147FD" w:rsidR="008403B8" w:rsidP="008403B8" w:rsidRDefault="008403B8" w14:paraId="2EFD1118" w14:textId="77777777">
      <w:pPr>
        <w:pStyle w:val="BodyText"/>
        <w:ind w:left="0"/>
        <w:rPr>
          <w:b/>
          <w:bCs/>
        </w:rPr>
      </w:pPr>
      <w:r w:rsidRPr="001147FD">
        <w:rPr>
          <w:b/>
          <w:bCs/>
        </w:rPr>
        <w:t xml:space="preserve">Step </w:t>
      </w:r>
      <w:r w:rsidRPr="001147FD" w:rsidR="00AC7C3D">
        <w:rPr>
          <w:b/>
          <w:bCs/>
        </w:rPr>
        <w:t>7</w:t>
      </w:r>
      <w:r w:rsidRPr="001147FD">
        <w:rPr>
          <w:b/>
          <w:bCs/>
        </w:rPr>
        <w:t>:</w:t>
      </w:r>
      <w:r w:rsidRPr="001147FD">
        <w:t xml:space="preserve"> Click ‘Save’ to commit the changes</w:t>
      </w:r>
    </w:p>
    <w:p w:rsidRPr="001147FD" w:rsidR="00AC7C3D" w:rsidP="00AC7C3D" w:rsidRDefault="00AC7C3D" w14:paraId="3D858841" w14:textId="77777777">
      <w:pPr>
        <w:spacing w:before="120"/>
      </w:pPr>
      <w:r w:rsidRPr="001147FD">
        <w:t>You may select the ‘Cancel’ button to abort the task.</w:t>
      </w:r>
    </w:p>
    <w:p w:rsidRPr="001147FD" w:rsidR="008403B8" w:rsidP="008403B8" w:rsidRDefault="008403B8" w14:paraId="46C90AD7" w14:textId="77777777">
      <w:pPr>
        <w:pStyle w:val="BodyText"/>
        <w:ind w:left="0"/>
        <w:rPr>
          <w:b/>
          <w:bCs/>
        </w:rPr>
      </w:pPr>
      <w:r w:rsidRPr="001147FD">
        <w:rPr>
          <w:bCs/>
        </w:rPr>
        <w:t>This completes the steps required for archiving a tag.</w:t>
      </w:r>
    </w:p>
    <w:p w:rsidRPr="001147FD" w:rsidR="008403B8" w:rsidP="008403B8" w:rsidRDefault="00916FF7" w14:paraId="29B1C328" w14:textId="1C09517E">
      <w:pPr>
        <w:pStyle w:val="BodyText"/>
      </w:pPr>
      <w:r w:rsidRPr="001147FD">
        <w:rPr>
          <w:noProof/>
        </w:rPr>
        <mc:AlternateContent>
          <mc:Choice Requires="wps">
            <w:drawing>
              <wp:anchor distT="0" distB="0" distL="114300" distR="114300" simplePos="0" relativeHeight="251658541" behindDoc="0" locked="0" layoutInCell="1" allowOverlap="1" wp14:anchorId="7A17F056" wp14:editId="2FE5C026">
                <wp:simplePos x="0" y="0"/>
                <wp:positionH relativeFrom="column">
                  <wp:posOffset>-34290</wp:posOffset>
                </wp:positionH>
                <wp:positionV relativeFrom="paragraph">
                  <wp:posOffset>251460</wp:posOffset>
                </wp:positionV>
                <wp:extent cx="6068060" cy="1050290"/>
                <wp:effectExtent l="19050" t="19050" r="27940" b="35560"/>
                <wp:wrapNone/>
                <wp:docPr id="3"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8060" cy="1050290"/>
                        </a:xfrm>
                        <a:prstGeom prst="flowChartProcess">
                          <a:avLst/>
                        </a:prstGeom>
                        <a:noFill/>
                        <a:ln w="38100">
                          <a:solidFill>
                            <a:srgbClr val="C00000"/>
                          </a:solidFill>
                          <a:miter lim="800000"/>
                          <a:headEnd/>
                          <a:tailEnd/>
                        </a:ln>
                        <a:effectLst>
                          <a:outerShdw dist="28398" dir="3806097" algn="ctr" rotWithShape="0">
                            <a:srgbClr val="622423">
                              <a:alpha val="50000"/>
                            </a:srgbClr>
                          </a:outerShdw>
                        </a:effectLst>
                        <a:extLst>
                          <a:ext uri="{909E8E84-426E-40DD-AFC4-6F175D3DCCD1}">
                            <a14:hiddenFill xmlns:a14="http://schemas.microsoft.com/office/drawing/2010/main">
                              <a:solidFill>
                                <a:srgbClr val="C0504D"/>
                              </a:solidFill>
                            </a14:hiddenFill>
                          </a:ext>
                        </a:extLst>
                      </wps:spPr>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lc="http://schemas.openxmlformats.org/drawingml/2006/lockedCanvas" xmlns:a14="http://schemas.microsoft.com/office/drawing/2010/main" xmlns:pic="http://schemas.openxmlformats.org/drawingml/2006/picture" xmlns:a="http://schemas.openxmlformats.org/drawingml/2006/main">
            <w:pict w14:anchorId="18D29537">
              <v:shape id="AutoShape 241" style="position:absolute;margin-left:-2.7pt;margin-top:19.8pt;width:477.8pt;height:82.7pt;z-index:25165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c0504d" strokecolor="#c00000" strokeweight="3pt" type="#_x0000_t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BBcAIAAMIEAAAOAAAAZHJzL2Uyb0RvYy54bWysVE1v2zAMvQ/YfxB0X/2RNEuMOkWRrsOA&#10;fRTohp0VWbaFyaImKXG6Xz+KbrJ0vQ3zQRAl8ZHvkfTV9WEwbK980GBrXlzknCkrodG2q/m3r3dv&#10;lpyFKGwjDFhV80cV+PX69aur0VWqhB5MozxDEBuq0dW8j9FVWRZkrwYRLsApi5ct+EFENH2XNV6M&#10;iD6YrMzzRTaCb5wHqULA09vpkq8Jv22VjF/aNqjITM0xt0irp3Wb1mx9JarOC9dr+ZSG+IcsBqEt&#10;Bj1B3Yoo2M7rF1CDlh4CtPFCwpBB22qpiAOyKfK/2Dz0winiguIEd5Ip/D9Y+Xl/75luaj7jzIoB&#10;S3Szi0CRWTkvkkCjCxW+e3D3PlEM7iPIH4FZ2PTCdurGexh7JRpMi95nzxySEdCVbcdP0CC+QHzS&#10;6tD6IQGiCuxAJXk8lUQdIpN4uMgXy3yBlZN4V+SXebmiomWiOro7H+J7BQNLm5q3BkZMzMf7qSso&#10;lNh/DBGpoNvxeYps4U4bQz1gLBtRhGWR5+QRwOgm3RJl3203xrO9wDba5OlLwiDas2eDjtjMRg81&#10;X54eiSpp8842FCYKbaY9OhubwBW1KeZHWuwQ4qFvRtboxKZczlY4Qo3Gnp0lJVZvOROmw2GT0XPm&#10;IX7Xsad6JfFeZLsoy3k5m0QwrhcTh8tzChM5ogPH8GSdZUY1TWWc2mELzSOWFKNT3fAHgJse/C/O&#10;RhymmoefO+EVZ+aDxbZYFfN5mj4ycOPPT7fHU2ElQtQ8IkPabuI0qTvndddjhIJ4WEgt2moqaGqv&#10;KRtMORk4KJT801CnSTy36dWfX8/6NwAAAP//AwBQSwMEFAAGAAgAAAAhAFBS+5zhAAAACQEAAA8A&#10;AABkcnMvZG93bnJldi54bWxMj0FLw0AUhO+C/2F5ghdpd42m2JiXokLRWgWtxfNLdpsEs29DdtvG&#10;f+960uMww8w3+WK0nTiYwbeOES6nCoThyumWa4Ttx3JyA8IHYk2dY4PwbTwsitOTnDLtjvxuDptQ&#10;i1jCPiOEJoQ+k9JXjbHkp643HL2dGyyFKIda6oGOsdx2MlFqJi21HBca6s1DY6qvzd4irMrn8eKe&#10;duu31xf9mTwu1bp+2iKen413tyCCGcNfGH7xIzoUkal0e9ZedAiT9DomEa7mMxDRn6cqAVEiJCpV&#10;IItc/n9Q/AAAAP//AwBQSwECLQAUAAYACAAAACEAtoM4kv4AAADhAQAAEwAAAAAAAAAAAAAAAAAA&#10;AAAAW0NvbnRlbnRfVHlwZXNdLnhtbFBLAQItABQABgAIAAAAIQA4/SH/1gAAAJQBAAALAAAAAAAA&#10;AAAAAAAAAC8BAABfcmVscy8ucmVsc1BLAQItABQABgAIAAAAIQCoRlBBcAIAAMIEAAAOAAAAAAAA&#10;AAAAAAAAAC4CAABkcnMvZTJvRG9jLnhtbFBLAQItABQABgAIAAAAIQBQUvuc4QAAAAkBAAAPAAAA&#10;AAAAAAAAAAAAAMoEAABkcnMvZG93bnJldi54bWxQSwUGAAAAAAQABADzAAAA2AUAAAAA&#10;" w14:anchorId="6F6B4440">
                <v:shadow on="t" color="#622423" opacity=".5" offset="1pt"/>
                <v:textbox inset=",0,,0"/>
              </v:shape>
            </w:pict>
          </mc:Fallback>
        </mc:AlternateContent>
      </w:r>
    </w:p>
    <w:p w:rsidRPr="001147FD" w:rsidR="008403B8" w:rsidP="008403B8" w:rsidRDefault="00916FF7" w14:paraId="2398A256" w14:textId="788B6430">
      <w:pPr>
        <w:pStyle w:val="BodyText"/>
        <w:ind w:left="0"/>
        <w:rPr>
          <w:b/>
          <w:bCs/>
        </w:rPr>
      </w:pPr>
      <w:r w:rsidRPr="001147FD">
        <w:rPr>
          <w:noProof/>
        </w:rPr>
        <w:drawing>
          <wp:inline distT="0" distB="0" distL="0" distR="0" wp14:anchorId="036C0DE7" wp14:editId="0667E18A">
            <wp:extent cx="495300" cy="323850"/>
            <wp:effectExtent l="0" t="0" r="0" b="0"/>
            <wp:docPr id="457" name="Pictur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249">
                      <a:extLst>
                        <a:ext uri="{28A0092B-C50C-407E-A947-70E740481C1C}">
                          <a14:useLocalDpi xmlns:a14="http://schemas.microsoft.com/office/drawing/2010/main" val="0"/>
                        </a:ext>
                      </a:extLst>
                    </a:blip>
                    <a:srcRect l="-43655" t="-36438" r="-42639" b="-19179"/>
                    <a:stretch>
                      <a:fillRect/>
                    </a:stretch>
                  </pic:blipFill>
                  <pic:spPr>
                    <a:xfrm>
                      <a:off x="0" y="0"/>
                      <a:ext cx="495300" cy="323850"/>
                    </a:xfrm>
                    <a:prstGeom prst="rect">
                      <a:avLst/>
                    </a:prstGeom>
                  </pic:spPr>
                </pic:pic>
              </a:graphicData>
            </a:graphic>
          </wp:inline>
        </w:drawing>
      </w:r>
    </w:p>
    <w:p w:rsidRPr="001147FD" w:rsidR="008403B8" w:rsidP="008403B8" w:rsidRDefault="008403B8" w14:paraId="319877B0" w14:textId="77777777">
      <w:pPr>
        <w:pStyle w:val="BodyText"/>
        <w:numPr>
          <w:ilvl w:val="0"/>
          <w:numId w:val="20"/>
        </w:numPr>
        <w:rPr>
          <w:b/>
          <w:bCs/>
        </w:rPr>
      </w:pPr>
      <w:r w:rsidRPr="001147FD">
        <w:rPr>
          <w:b/>
          <w:bCs/>
        </w:rPr>
        <w:t>You have now archived a tag and marked all components associated to it.</w:t>
      </w:r>
    </w:p>
    <w:p w:rsidRPr="001147FD" w:rsidR="008403B8" w:rsidP="008403B8" w:rsidRDefault="008403B8" w14:paraId="4134687D" w14:textId="77777777">
      <w:pPr>
        <w:pStyle w:val="BodyText"/>
        <w:ind w:left="1797"/>
      </w:pPr>
    </w:p>
    <w:p w:rsidRPr="001147FD" w:rsidR="008403B8" w:rsidP="008403B8" w:rsidRDefault="008403B8" w14:paraId="12995D2D" w14:textId="77777777">
      <w:pPr>
        <w:spacing w:before="0" w:after="0"/>
        <w:rPr>
          <w:b/>
        </w:rPr>
      </w:pPr>
    </w:p>
    <w:p w:rsidRPr="001147FD" w:rsidR="008403B8" w:rsidP="008403B8" w:rsidRDefault="008403B8" w14:paraId="2098520E" w14:textId="77777777">
      <w:pPr>
        <w:spacing w:before="0" w:after="0"/>
        <w:rPr>
          <w:b/>
        </w:rPr>
      </w:pPr>
    </w:p>
    <w:p w:rsidRPr="001147FD" w:rsidR="008403B8" w:rsidP="008403B8" w:rsidRDefault="008403B8" w14:paraId="0E909A3D" w14:textId="77777777">
      <w:pPr>
        <w:spacing w:before="0" w:after="0"/>
        <w:rPr>
          <w:b/>
        </w:rPr>
      </w:pPr>
      <w:r w:rsidRPr="001147FD">
        <w:rPr>
          <w:b/>
        </w:rPr>
        <w:t>Impact of archiving and restoring</w:t>
      </w:r>
    </w:p>
    <w:p w:rsidRPr="001147FD" w:rsidR="008403B8" w:rsidP="008403B8" w:rsidRDefault="008403B8" w14:paraId="5C79BDA5" w14:textId="77777777">
      <w:pPr>
        <w:spacing w:before="0" w:after="0"/>
        <w:rPr>
          <w:b/>
        </w:rPr>
      </w:pPr>
    </w:p>
    <w:p w:rsidRPr="001147FD" w:rsidR="008403B8" w:rsidP="0088654E" w:rsidRDefault="008403B8" w14:paraId="456D5894" w14:textId="77777777">
      <w:pPr>
        <w:numPr>
          <w:ilvl w:val="0"/>
          <w:numId w:val="173"/>
        </w:numPr>
        <w:spacing w:before="0" w:after="0"/>
        <w:ind w:left="426"/>
      </w:pPr>
      <w:r w:rsidRPr="001147FD">
        <w:t xml:space="preserve">When a user selects the option to archive a tag, all components associated with it are marked as ‘archive requested’ in their properties. While the scope of this document is beyond future </w:t>
      </w:r>
      <w:r w:rsidRPr="001147FD">
        <w:lastRenderedPageBreak/>
        <w:t>architectural implementations, the guiding principle behind marking a component as ‘archive requested’ is that they may then be taken off the system database after a set period of time.</w:t>
      </w:r>
    </w:p>
    <w:p w:rsidRPr="001147FD" w:rsidR="008403B8" w:rsidP="0088654E" w:rsidRDefault="008403B8" w14:paraId="0EEC065A" w14:textId="77777777">
      <w:pPr>
        <w:spacing w:before="0" w:after="0"/>
        <w:ind w:left="426"/>
      </w:pPr>
    </w:p>
    <w:p w:rsidRPr="001147FD" w:rsidR="008403B8" w:rsidP="0088654E" w:rsidRDefault="008403B8" w14:paraId="0FBC6358" w14:textId="77777777">
      <w:pPr>
        <w:numPr>
          <w:ilvl w:val="0"/>
          <w:numId w:val="173"/>
        </w:numPr>
        <w:spacing w:before="0" w:after="0"/>
        <w:ind w:left="426"/>
      </w:pPr>
      <w:r w:rsidRPr="001147FD">
        <w:t>Note that for a component to be marked as ‘Archive requested’, the tag being archived must be the only tag associated with it, or, if it has more than one tag, then all tags associated with it must have been archived. Any component with a tag that is not archived will not be marked as ‘Archive requested’ irrespective of how many other archived tags it is associated with.</w:t>
      </w:r>
    </w:p>
    <w:p w:rsidRPr="001147FD" w:rsidR="008403B8" w:rsidP="0088654E" w:rsidRDefault="008403B8" w14:paraId="493BE6BC" w14:textId="77777777">
      <w:pPr>
        <w:spacing w:before="0" w:after="0"/>
        <w:ind w:left="426"/>
      </w:pPr>
    </w:p>
    <w:p w:rsidRPr="001147FD" w:rsidR="008403B8" w:rsidP="0088654E" w:rsidRDefault="008403B8" w14:paraId="1A0F83E1" w14:textId="77777777">
      <w:pPr>
        <w:numPr>
          <w:ilvl w:val="0"/>
          <w:numId w:val="173"/>
        </w:numPr>
        <w:spacing w:before="0" w:after="0"/>
        <w:ind w:left="426"/>
      </w:pPr>
      <w:r w:rsidRPr="001147FD">
        <w:t>If a user wishes to restore a tag that has been previously archived, the steps are as above are to be followed with the ‘Archive’ box kept unchecked. This will then mark all components associated with the tag as ‘Restore requested’. Once the component has been physically restored to the interface, it is marked as ‘Restored’.</w:t>
      </w:r>
      <w:r w:rsidRPr="001147FD" w:rsidDel="006D6DA3">
        <w:t xml:space="preserve"> </w:t>
      </w:r>
    </w:p>
    <w:p w:rsidRPr="001147FD" w:rsidR="002D162F" w:rsidP="002D162F" w:rsidRDefault="002D162F" w14:paraId="60431073" w14:textId="77777777">
      <w:pPr>
        <w:rPr>
          <w:rFonts w:ascii="Pru Sans Normal" w:hAnsi="Pru Sans Normal" w:cs="Pru Sans Normal"/>
          <w:color w:val="FF0000"/>
          <w:sz w:val="22"/>
          <w:szCs w:val="22"/>
        </w:rPr>
        <w:sectPr w:rsidRPr="001147FD" w:rsidR="002D162F" w:rsidSect="005B6CA8">
          <w:headerReference w:type="default" r:id="rId264"/>
          <w:footerReference w:type="default" r:id="rId265"/>
          <w:pgSz w:w="11906" w:h="16838" w:orient="portrait" w:code="9"/>
          <w:pgMar w:top="1440" w:right="1440" w:bottom="1440" w:left="1440" w:header="720" w:footer="720" w:gutter="0"/>
          <w:cols w:space="708"/>
          <w:docGrid w:linePitch="360"/>
        </w:sectPr>
      </w:pPr>
    </w:p>
    <w:p w:rsidRPr="001147FD" w:rsidR="00DE27F2" w:rsidP="00CF7D6A" w:rsidRDefault="00DE27F2" w14:paraId="07DAF116" w14:textId="77777777">
      <w:pPr>
        <w:pStyle w:val="Heading1"/>
        <w:spacing w:before="0"/>
        <w:ind w:left="0" w:firstLine="0"/>
      </w:pPr>
      <w:bookmarkStart w:name="_Toc58474640" w:id="951"/>
      <w:bookmarkStart w:name="_Toc58481311" w:id="952"/>
      <w:bookmarkStart w:name="_Toc114825648" w:id="953"/>
      <w:r w:rsidRPr="001147FD">
        <w:lastRenderedPageBreak/>
        <w:t>Appendix</w:t>
      </w:r>
      <w:bookmarkEnd w:id="951"/>
      <w:bookmarkEnd w:id="952"/>
      <w:bookmarkEnd w:id="953"/>
      <w:r w:rsidRPr="001147FD">
        <w:t xml:space="preserve"> </w:t>
      </w:r>
    </w:p>
    <w:p w:rsidRPr="001147FD" w:rsidR="00DE27F2" w:rsidP="00DE27F2" w:rsidRDefault="00C03BD3" w14:paraId="755F7C48" w14:textId="77777777">
      <w:pPr>
        <w:pStyle w:val="Heading2"/>
        <w:tabs>
          <w:tab w:val="clear" w:pos="1134"/>
          <w:tab w:val="num" w:pos="0"/>
        </w:tabs>
        <w:ind w:hanging="3420"/>
      </w:pPr>
      <w:bookmarkStart w:name="_Toc58474641" w:id="954"/>
      <w:bookmarkStart w:name="_Toc58481312" w:id="955"/>
      <w:bookmarkStart w:name="_Toc114825649" w:id="956"/>
      <w:r w:rsidRPr="001147FD">
        <w:t>1</w:t>
      </w:r>
      <w:r w:rsidRPr="001147FD" w:rsidR="00F040B5">
        <w:t>4</w:t>
      </w:r>
      <w:r w:rsidRPr="001147FD">
        <w:t xml:space="preserve">.1  </w:t>
      </w:r>
      <w:r w:rsidRPr="001147FD" w:rsidR="00DE27F2">
        <w:t>Run types explained</w:t>
      </w:r>
      <w:bookmarkEnd w:id="954"/>
      <w:bookmarkEnd w:id="955"/>
      <w:bookmarkEnd w:id="956"/>
    </w:p>
    <w:p w:rsidRPr="001147FD" w:rsidR="00DE27F2" w:rsidP="00DE27F2" w:rsidRDefault="00DE27F2" w14:paraId="6B2FC533" w14:textId="77777777">
      <w:pPr>
        <w:rPr>
          <w:u w:val="single"/>
        </w:rPr>
      </w:pPr>
      <w:r w:rsidRPr="001147FD">
        <w:t xml:space="preserve">A stochastic run </w:t>
      </w:r>
      <w:r w:rsidRPr="001147FD" w:rsidR="007C5E46">
        <w:t>is used to calculate the capital requirements a</w:t>
      </w:r>
      <w:r w:rsidRPr="001147FD">
        <w:t>nd identifies the critical scenario which is the 1 in 200 year risk, based on the selection and value of risk drivers included in the scenario set.</w:t>
      </w:r>
    </w:p>
    <w:p w:rsidRPr="001147FD" w:rsidR="00DE27F2" w:rsidP="00DE27F2" w:rsidRDefault="00DE27F2" w14:paraId="22AD16DC" w14:textId="77777777">
      <w:r w:rsidRPr="001147FD">
        <w:t xml:space="preserve">A critical scenario run applies the smoothing effect to the critical scenario identified from the stochastic run. </w:t>
      </w:r>
    </w:p>
    <w:p w:rsidRPr="001147FD" w:rsidR="00DE27F2" w:rsidP="00DE27F2" w:rsidRDefault="00DE27F2" w14:paraId="6552CDF6" w14:textId="77777777">
      <w:r w:rsidRPr="001147FD">
        <w:t xml:space="preserve">A big bang run produces the </w:t>
      </w:r>
      <w:r w:rsidRPr="001147FD" w:rsidR="007C5E46">
        <w:t xml:space="preserve">capital requirements </w:t>
      </w:r>
      <w:r w:rsidRPr="001147FD">
        <w:t xml:space="preserve"> based on a predefined set of shocks</w:t>
      </w:r>
      <w:r w:rsidRPr="001147FD" w:rsidR="00C03BD3">
        <w:t>.</w:t>
      </w:r>
    </w:p>
    <w:p w:rsidRPr="001147FD" w:rsidR="00DE27F2" w:rsidP="00DE27F2" w:rsidRDefault="00DE27F2" w14:paraId="34B4409E" w14:textId="77777777">
      <w:r w:rsidRPr="001147FD">
        <w:t xml:space="preserve">A 10k </w:t>
      </w:r>
      <w:r w:rsidRPr="001147FD" w:rsidR="007C5E46">
        <w:t xml:space="preserve">run </w:t>
      </w:r>
      <w:r w:rsidRPr="001147FD">
        <w:t>with shreds is a stochastic run using a 10k scenario set. It applies a set of shreds (where a risk</w:t>
      </w:r>
      <w:r w:rsidRPr="001147FD" w:rsidR="00C03BD3">
        <w:t xml:space="preserve"> group</w:t>
      </w:r>
      <w:r w:rsidRPr="001147FD">
        <w:t xml:space="preserve"> e</w:t>
      </w:r>
      <w:r w:rsidRPr="001147FD" w:rsidR="00C03BD3">
        <w:t>.</w:t>
      </w:r>
      <w:r w:rsidRPr="001147FD">
        <w:t>g</w:t>
      </w:r>
      <w:r w:rsidRPr="001147FD" w:rsidR="00C03BD3">
        <w:t>.</w:t>
      </w:r>
      <w:r w:rsidRPr="001147FD">
        <w:t xml:space="preserve"> equity</w:t>
      </w:r>
      <w:r w:rsidRPr="001147FD" w:rsidR="007C5E46">
        <w:t>,</w:t>
      </w:r>
      <w:r w:rsidRPr="001147FD">
        <w:t xml:space="preserve"> is stressed and all other </w:t>
      </w:r>
      <w:r w:rsidRPr="001147FD" w:rsidR="00C03BD3">
        <w:t>groups are kept constant</w:t>
      </w:r>
      <w:r w:rsidRPr="001147FD">
        <w:t>) to the data on a base, projection or what-if run bases. A stochastic run is complete</w:t>
      </w:r>
      <w:r w:rsidRPr="001147FD" w:rsidR="007C5E46">
        <w:t>d</w:t>
      </w:r>
      <w:r w:rsidRPr="001147FD">
        <w:t xml:space="preserve"> </w:t>
      </w:r>
      <w:r w:rsidRPr="001147FD" w:rsidR="00C03BD3">
        <w:t xml:space="preserve">for each shred, </w:t>
      </w:r>
      <w:r w:rsidRPr="001147FD">
        <w:t>providing its own report to show what would happen if a particular risk occurred.</w:t>
      </w:r>
    </w:p>
    <w:p w:rsidRPr="001147FD" w:rsidR="00DE27F2" w:rsidP="00DE27F2" w:rsidRDefault="00C03BD3" w14:paraId="021FB69C" w14:textId="77777777">
      <w:pPr>
        <w:rPr>
          <w:b/>
          <w:u w:val="single"/>
        </w:rPr>
      </w:pPr>
      <w:r w:rsidRPr="001147FD">
        <w:rPr>
          <w:b/>
          <w:u w:val="single"/>
        </w:rPr>
        <w:t>Run b</w:t>
      </w:r>
      <w:r w:rsidRPr="001147FD" w:rsidR="00DE27F2">
        <w:rPr>
          <w:b/>
          <w:u w:val="single"/>
        </w:rPr>
        <w:t>asis</w:t>
      </w:r>
    </w:p>
    <w:p w:rsidRPr="001147FD" w:rsidR="00DE27F2" w:rsidP="00DE27F2" w:rsidRDefault="00DE27F2" w14:paraId="15AD1D8C" w14:textId="77777777">
      <w:r w:rsidRPr="001147FD">
        <w:t>The run types can be set off on each of the run bases</w:t>
      </w:r>
      <w:r w:rsidRPr="001147FD" w:rsidR="007C5E46">
        <w:t xml:space="preserve"> described below:</w:t>
      </w:r>
    </w:p>
    <w:p w:rsidRPr="001147FD" w:rsidR="00DE27F2" w:rsidP="00DE27F2" w:rsidRDefault="00DE27F2" w14:paraId="2D53310C" w14:textId="77777777">
      <w:r w:rsidRPr="001147FD">
        <w:t>A base run calculates the value of th</w:t>
      </w:r>
      <w:r w:rsidRPr="001147FD" w:rsidR="00C03BD3">
        <w:t>e book of Prudential business, p</w:t>
      </w:r>
      <w:r w:rsidRPr="001147FD">
        <w:t xml:space="preserve">roviding the </w:t>
      </w:r>
      <w:r w:rsidRPr="001147FD" w:rsidR="007C5E46">
        <w:t xml:space="preserve">capital requirements </w:t>
      </w:r>
      <w:r w:rsidRPr="001147FD">
        <w:t xml:space="preserve">based on the risk driver position </w:t>
      </w:r>
      <w:r w:rsidRPr="001147FD" w:rsidR="00C03BD3">
        <w:t>at the calculation date (which is equal to the actual run date)</w:t>
      </w:r>
      <w:r w:rsidRPr="001147FD">
        <w:t>.</w:t>
      </w:r>
    </w:p>
    <w:p w:rsidRPr="001147FD" w:rsidR="00DE27F2" w:rsidP="00DE27F2" w:rsidRDefault="00DE27F2" w14:paraId="6B8D51C7" w14:textId="77777777">
      <w:r w:rsidRPr="001147FD">
        <w:t xml:space="preserve">A projection run calculates the value of the book of Prudential business using the base position as </w:t>
      </w:r>
      <w:r w:rsidRPr="001147FD" w:rsidR="007C5E46">
        <w:t xml:space="preserve">at </w:t>
      </w:r>
      <w:r w:rsidRPr="001147FD">
        <w:t>the starting point</w:t>
      </w:r>
      <w:r w:rsidRPr="001147FD" w:rsidR="00B1178F">
        <w:t xml:space="preserve"> i.e.</w:t>
      </w:r>
      <w:r w:rsidRPr="001147FD">
        <w:t xml:space="preserve"> </w:t>
      </w:r>
      <w:r w:rsidRPr="001147FD" w:rsidR="00B1178F">
        <w:t xml:space="preserve">assuming </w:t>
      </w:r>
      <w:r w:rsidRPr="001147FD">
        <w:t>the same set of assets and liabilities</w:t>
      </w:r>
      <w:r w:rsidRPr="001147FD" w:rsidR="00B1178F">
        <w:t>,</w:t>
      </w:r>
      <w:r w:rsidRPr="001147FD">
        <w:t xml:space="preserve"> </w:t>
      </w:r>
      <w:r w:rsidRPr="001147FD" w:rsidR="00B1178F">
        <w:t xml:space="preserve">and </w:t>
      </w:r>
      <w:r w:rsidRPr="001147FD">
        <w:t>applies a 1 (or 3) year projected view of the risk drivers.</w:t>
      </w:r>
    </w:p>
    <w:p w:rsidRPr="001147FD" w:rsidR="00DE27F2" w:rsidP="00DE27F2" w:rsidRDefault="00DE27F2" w14:paraId="278736E1" w14:textId="77777777">
      <w:r w:rsidRPr="001147FD">
        <w:t>A what-if run calculates the value of the book of Prudential business,</w:t>
      </w:r>
      <w:r w:rsidRPr="001147FD" w:rsidR="00B1178F">
        <w:t xml:space="preserve"> and</w:t>
      </w:r>
      <w:r w:rsidRPr="001147FD">
        <w:t xml:space="preserve"> </w:t>
      </w:r>
      <w:r w:rsidRPr="001147FD" w:rsidR="00B1178F">
        <w:t xml:space="preserve">starting from </w:t>
      </w:r>
      <w:r w:rsidRPr="001147FD">
        <w:t>the base position it applies a stressed view of one risk group.</w:t>
      </w:r>
    </w:p>
    <w:p w:rsidRPr="001147FD" w:rsidR="00DE27F2" w:rsidP="00DE27F2" w:rsidRDefault="007C5E46" w14:paraId="09512BAF" w14:textId="77777777">
      <w:r w:rsidRPr="001147FD">
        <w:t>Each run base produces results that are used for a different purpose.</w:t>
      </w:r>
    </w:p>
    <w:p w:rsidRPr="001147FD" w:rsidR="00DE27F2" w:rsidP="00CF7D6A" w:rsidRDefault="00C03BD3" w14:paraId="0A05992B" w14:textId="77777777">
      <w:pPr>
        <w:pStyle w:val="Heading2"/>
        <w:tabs>
          <w:tab w:val="clear" w:pos="1134"/>
          <w:tab w:val="num" w:pos="0"/>
        </w:tabs>
        <w:spacing w:before="0"/>
        <w:ind w:hanging="3420"/>
      </w:pPr>
      <w:r w:rsidRPr="001147FD">
        <w:br w:type="page"/>
      </w:r>
      <w:bookmarkStart w:name="_Toc58474642" w:id="957"/>
      <w:bookmarkStart w:name="_Toc58481313" w:id="958"/>
      <w:bookmarkStart w:name="_Toc114825650" w:id="959"/>
      <w:r w:rsidRPr="001147FD">
        <w:lastRenderedPageBreak/>
        <w:t>1</w:t>
      </w:r>
      <w:r w:rsidRPr="001147FD" w:rsidR="000935B4">
        <w:t>4</w:t>
      </w:r>
      <w:r w:rsidRPr="001147FD">
        <w:t xml:space="preserve">.2  </w:t>
      </w:r>
      <w:r w:rsidRPr="001147FD" w:rsidR="00DE27F2">
        <w:t>Dates in the ICM</w:t>
      </w:r>
      <w:bookmarkEnd w:id="957"/>
      <w:bookmarkEnd w:id="958"/>
      <w:bookmarkEnd w:id="959"/>
    </w:p>
    <w:p w:rsidRPr="001147FD" w:rsidR="00B77966" w:rsidP="00DE27F2" w:rsidRDefault="00B77966" w14:paraId="13D1A9C4" w14:textId="77777777">
      <w:pPr>
        <w:autoSpaceDE w:val="0"/>
        <w:autoSpaceDN w:val="0"/>
        <w:adjustRightInd w:val="0"/>
        <w:spacing w:after="0"/>
        <w:rPr>
          <w:b/>
          <w:bCs/>
          <w:color w:val="000000"/>
        </w:rPr>
      </w:pPr>
    </w:p>
    <w:p w:rsidRPr="001147FD" w:rsidR="00DE27F2" w:rsidP="00DE27F2" w:rsidRDefault="00C03BD3" w14:paraId="6D6A7EF2" w14:textId="77777777">
      <w:pPr>
        <w:autoSpaceDE w:val="0"/>
        <w:autoSpaceDN w:val="0"/>
        <w:adjustRightInd w:val="0"/>
        <w:spacing w:after="0"/>
        <w:rPr>
          <w:b/>
          <w:bCs/>
          <w:color w:val="000000"/>
        </w:rPr>
      </w:pPr>
      <w:r w:rsidRPr="001147FD">
        <w:rPr>
          <w:b/>
          <w:bCs/>
          <w:color w:val="000000"/>
        </w:rPr>
        <w:t>Calibration date (lite m</w:t>
      </w:r>
      <w:r w:rsidRPr="001147FD" w:rsidR="00DE27F2">
        <w:rPr>
          <w:b/>
          <w:bCs/>
          <w:color w:val="000000"/>
        </w:rPr>
        <w:t>odel)</w:t>
      </w:r>
    </w:p>
    <w:p w:rsidRPr="001147FD" w:rsidR="00C03BD3" w:rsidP="00DE27F2" w:rsidRDefault="00C03BD3" w14:paraId="2994F357" w14:textId="77777777">
      <w:pPr>
        <w:autoSpaceDE w:val="0"/>
        <w:autoSpaceDN w:val="0"/>
        <w:adjustRightInd w:val="0"/>
        <w:spacing w:after="0"/>
        <w:rPr>
          <w:b/>
          <w:bCs/>
          <w:color w:val="000000"/>
          <w:u w:val="single"/>
        </w:rPr>
      </w:pPr>
    </w:p>
    <w:p w:rsidRPr="001147FD" w:rsidR="00DE27F2" w:rsidP="00C03BD3" w:rsidRDefault="00DE27F2" w14:paraId="524819F6" w14:textId="77777777">
      <w:pPr>
        <w:pStyle w:val="ListParagraph"/>
        <w:numPr>
          <w:ilvl w:val="0"/>
          <w:numId w:val="198"/>
        </w:numPr>
        <w:spacing w:before="0" w:after="200" w:line="276" w:lineRule="auto"/>
        <w:ind w:left="284" w:hanging="284"/>
        <w:contextualSpacing/>
      </w:pPr>
      <w:r w:rsidRPr="001147FD">
        <w:rPr>
          <w:rFonts w:eastAsia="Calibri"/>
        </w:rPr>
        <w:t>This is the date at which real world data is used to calibrate the lite models to their heavy model counterparts. Actual data is used to populate the risk driver values which are fed into the lite models, and certain parameters are adjusted so that the outputs of these lite models match the outputs of the heavy models</w:t>
      </w:r>
    </w:p>
    <w:p w:rsidRPr="001147FD" w:rsidR="00DE27F2" w:rsidP="00C03BD3" w:rsidRDefault="00DE27F2" w14:paraId="3318C58A" w14:textId="77777777">
      <w:pPr>
        <w:pStyle w:val="ListParagraph"/>
        <w:numPr>
          <w:ilvl w:val="0"/>
          <w:numId w:val="198"/>
        </w:numPr>
        <w:spacing w:before="0" w:after="200" w:line="276" w:lineRule="auto"/>
        <w:ind w:left="284" w:hanging="284"/>
        <w:contextualSpacing/>
      </w:pPr>
      <w:r w:rsidRPr="001147FD">
        <w:rPr>
          <w:rFonts w:eastAsia="Calibri"/>
        </w:rPr>
        <w:t>There may be a range of calibration dates over a given period, but the important point is that we must have actual deterministic data available at these dates</w:t>
      </w:r>
    </w:p>
    <w:p w:rsidRPr="001147FD" w:rsidR="00DE27F2" w:rsidP="00C03BD3" w:rsidRDefault="00DE27F2" w14:paraId="585F0A6F" w14:textId="77777777">
      <w:pPr>
        <w:pStyle w:val="ListParagraph"/>
        <w:numPr>
          <w:ilvl w:val="0"/>
          <w:numId w:val="198"/>
        </w:numPr>
        <w:spacing w:before="0" w:after="200" w:line="276" w:lineRule="auto"/>
        <w:ind w:left="284" w:hanging="284"/>
        <w:contextualSpacing/>
      </w:pPr>
      <w:r w:rsidRPr="001147FD">
        <w:rPr>
          <w:rFonts w:eastAsia="Calibri"/>
        </w:rPr>
        <w:t>Normally these dates should correspond to one of the deterministic time steps in the t=0 scenario set</w:t>
      </w:r>
    </w:p>
    <w:p w:rsidRPr="001147FD" w:rsidR="00DE27F2" w:rsidP="006304D4" w:rsidRDefault="00DE27F2" w14:paraId="51203338" w14:textId="77777777">
      <w:pPr>
        <w:pStyle w:val="ListParagraph"/>
        <w:numPr>
          <w:ilvl w:val="0"/>
          <w:numId w:val="198"/>
        </w:numPr>
        <w:spacing w:before="0" w:after="200" w:line="276" w:lineRule="auto"/>
        <w:ind w:left="284" w:hanging="284"/>
        <w:contextualSpacing/>
      </w:pPr>
      <w:r w:rsidRPr="001147FD">
        <w:rPr>
          <w:rFonts w:eastAsia="Calibri"/>
        </w:rPr>
        <w:t xml:space="preserve">This is not an ICM user input - it is embedded within the Calibration Parameters file for a </w:t>
      </w:r>
      <w:r w:rsidRPr="001147FD" w:rsidR="00644CDF">
        <w:rPr>
          <w:rFonts w:eastAsia="Calibri"/>
        </w:rPr>
        <w:t>lite model</w:t>
      </w:r>
    </w:p>
    <w:p w:rsidRPr="001147FD" w:rsidR="00DE27F2" w:rsidP="00C03BD3" w:rsidRDefault="00C03BD3" w14:paraId="5B59BE96" w14:textId="77777777">
      <w:pPr>
        <w:autoSpaceDE w:val="0"/>
        <w:autoSpaceDN w:val="0"/>
        <w:adjustRightInd w:val="0"/>
        <w:spacing w:after="0"/>
        <w:rPr>
          <w:b/>
          <w:bCs/>
          <w:color w:val="000000"/>
          <w:szCs w:val="20"/>
        </w:rPr>
      </w:pPr>
      <w:r w:rsidRPr="001147FD">
        <w:rPr>
          <w:b/>
          <w:bCs/>
          <w:color w:val="000000"/>
          <w:szCs w:val="20"/>
        </w:rPr>
        <w:t>Session d</w:t>
      </w:r>
      <w:r w:rsidRPr="001147FD" w:rsidR="00DE27F2">
        <w:rPr>
          <w:b/>
          <w:bCs/>
          <w:color w:val="000000"/>
          <w:szCs w:val="20"/>
        </w:rPr>
        <w:t>ate</w:t>
      </w:r>
    </w:p>
    <w:p w:rsidRPr="001147FD" w:rsidR="00C03BD3" w:rsidP="00C03BD3" w:rsidRDefault="00C03BD3" w14:paraId="1CF17921" w14:textId="77777777">
      <w:pPr>
        <w:autoSpaceDE w:val="0"/>
        <w:autoSpaceDN w:val="0"/>
        <w:adjustRightInd w:val="0"/>
        <w:spacing w:after="0"/>
        <w:rPr>
          <w:b/>
          <w:bCs/>
          <w:color w:val="000000"/>
          <w:szCs w:val="20"/>
        </w:rPr>
      </w:pPr>
    </w:p>
    <w:p w:rsidRPr="001147FD" w:rsidR="00DE27F2" w:rsidP="00C03BD3" w:rsidRDefault="00DE27F2" w14:paraId="76C0AB65"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the earliest calibration date of all lite models in the entity structure</w:t>
      </w:r>
    </w:p>
    <w:p w:rsidRPr="001147FD" w:rsidR="00DE27F2" w:rsidP="00C03BD3" w:rsidRDefault="00DE27F2" w14:paraId="587C3BAC"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It is pre-determined within the RSG and corresponds to the first time</w:t>
      </w:r>
      <w:r w:rsidRPr="001147FD" w:rsidR="009F7480">
        <w:rPr>
          <w:rFonts w:eastAsia="Calibri"/>
        </w:rPr>
        <w:t xml:space="preserve"> </w:t>
      </w:r>
      <w:r w:rsidRPr="001147FD">
        <w:rPr>
          <w:rFonts w:eastAsia="Calibri"/>
        </w:rPr>
        <w:t>step in a scenario set</w:t>
      </w:r>
    </w:p>
    <w:p w:rsidRPr="001147FD" w:rsidR="00DE27F2" w:rsidP="00C03BD3" w:rsidRDefault="00DE27F2" w14:paraId="310A2A99"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 xml:space="preserve">This corresponds to time zero within </w:t>
      </w:r>
      <w:r w:rsidRPr="001147FD" w:rsidR="009E7195">
        <w:rPr>
          <w:rFonts w:eastAsia="Calibri"/>
        </w:rPr>
        <w:t>RAFM</w:t>
      </w:r>
      <w:r w:rsidRPr="001147FD">
        <w:rPr>
          <w:rFonts w:eastAsia="Calibri"/>
        </w:rPr>
        <w:t xml:space="preserve"> </w:t>
      </w:r>
      <w:r w:rsidRPr="001147FD" w:rsidR="00B1178F">
        <w:rPr>
          <w:rFonts w:eastAsia="Calibri"/>
        </w:rPr>
        <w:t xml:space="preserve">and </w:t>
      </w:r>
      <w:r w:rsidRPr="001147FD">
        <w:rPr>
          <w:rFonts w:eastAsia="Calibri"/>
        </w:rPr>
        <w:t>all future dates are represented by a day</w:t>
      </w:r>
      <w:r w:rsidRPr="001147FD" w:rsidR="00644CDF">
        <w:rPr>
          <w:rFonts w:eastAsia="Calibri"/>
        </w:rPr>
        <w:t xml:space="preserve"> </w:t>
      </w:r>
      <w:r w:rsidRPr="001147FD">
        <w:rPr>
          <w:rFonts w:eastAsia="Calibri"/>
        </w:rPr>
        <w:t>count against this session date</w:t>
      </w:r>
    </w:p>
    <w:p w:rsidRPr="001147FD" w:rsidR="00DE27F2" w:rsidP="00C03BD3" w:rsidRDefault="00DE27F2" w14:paraId="6E1105BF"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based on the information in a scenario set but is user input when a scenario set is created in the ICM, except for Critical Scenario sets</w:t>
      </w:r>
    </w:p>
    <w:p w:rsidRPr="001147FD" w:rsidR="00DE27F2" w:rsidP="00C03BD3" w:rsidRDefault="00C03BD3" w14:paraId="1E166C3F" w14:textId="77777777">
      <w:pPr>
        <w:autoSpaceDE w:val="0"/>
        <w:autoSpaceDN w:val="0"/>
        <w:adjustRightInd w:val="0"/>
        <w:spacing w:after="0"/>
        <w:rPr>
          <w:b/>
          <w:bCs/>
          <w:color w:val="000000"/>
        </w:rPr>
      </w:pPr>
      <w:r w:rsidRPr="001147FD">
        <w:rPr>
          <w:b/>
          <w:bCs/>
          <w:color w:val="000000"/>
        </w:rPr>
        <w:t>Run d</w:t>
      </w:r>
      <w:r w:rsidRPr="001147FD" w:rsidR="00DE27F2">
        <w:rPr>
          <w:b/>
          <w:bCs/>
          <w:color w:val="000000"/>
        </w:rPr>
        <w:t>ate</w:t>
      </w:r>
    </w:p>
    <w:p w:rsidRPr="001147FD" w:rsidR="00C03BD3" w:rsidP="00C03BD3" w:rsidRDefault="00C03BD3" w14:paraId="5D436A1A" w14:textId="77777777">
      <w:pPr>
        <w:autoSpaceDE w:val="0"/>
        <w:autoSpaceDN w:val="0"/>
        <w:adjustRightInd w:val="0"/>
        <w:spacing w:after="0"/>
        <w:rPr>
          <w:b/>
          <w:bCs/>
          <w:color w:val="000000"/>
        </w:rPr>
      </w:pPr>
    </w:p>
    <w:p w:rsidRPr="001147FD" w:rsidR="00DE27F2" w:rsidP="00C03BD3" w:rsidRDefault="00DE27F2" w14:paraId="7E4A50A4"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represents the date at which the last bit of actual deterministic information is available</w:t>
      </w:r>
    </w:p>
    <w:p w:rsidRPr="001147FD" w:rsidR="00DE27F2" w:rsidP="00C03BD3" w:rsidRDefault="00DE27F2" w14:paraId="0404A4AF"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It corresponds to the end of historical scenario information and it will be the same as the calculation date in a t=0</w:t>
      </w:r>
      <w:r w:rsidRPr="001147FD" w:rsidR="00644CDF">
        <w:rPr>
          <w:rFonts w:eastAsia="Calibri"/>
        </w:rPr>
        <w:t xml:space="preserve"> or </w:t>
      </w:r>
      <w:r w:rsidRPr="001147FD">
        <w:rPr>
          <w:rFonts w:eastAsia="Calibri"/>
        </w:rPr>
        <w:t>What-If, and it will be less than the calculation date in a t&gt;0 scenario set</w:t>
      </w:r>
    </w:p>
    <w:p w:rsidRPr="001147FD" w:rsidR="00DE27F2" w:rsidP="00C03BD3" w:rsidRDefault="00DE27F2" w14:paraId="412E7FDA"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It is a user input in the run parameters for an assumption set in the ICM</w:t>
      </w:r>
      <w:r w:rsidRPr="001147FD" w:rsidR="002234EB">
        <w:rPr>
          <w:rFonts w:eastAsia="Calibri"/>
        </w:rPr>
        <w:t xml:space="preserve"> and scenario assumption set for RSG standalone runs</w:t>
      </w:r>
    </w:p>
    <w:p w:rsidRPr="001147FD" w:rsidR="00DE27F2" w:rsidP="00C03BD3" w:rsidRDefault="00DE27F2" w14:paraId="2FEBA377"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 xml:space="preserve">It is not used by </w:t>
      </w:r>
      <w:r w:rsidRPr="001147FD" w:rsidR="00644CDF">
        <w:rPr>
          <w:rFonts w:eastAsia="Calibri"/>
        </w:rPr>
        <w:t>RAFM</w:t>
      </w:r>
      <w:r w:rsidRPr="001147FD">
        <w:rPr>
          <w:rFonts w:eastAsia="Calibri"/>
        </w:rPr>
        <w:t xml:space="preserve"> - it is only a parameter to be used within lite model code if necessary to distinguish between periods of actual deterministic information and expected deterministic information</w:t>
      </w:r>
    </w:p>
    <w:p w:rsidRPr="001147FD" w:rsidR="00DE27F2" w:rsidP="00C03BD3" w:rsidRDefault="00DE27F2" w14:paraId="7DEADAD4"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also an input in the Balance Sheet Tool to identify whether new business outputs should be captured by the SCR Metric for ranking scenarios</w:t>
      </w:r>
    </w:p>
    <w:p w:rsidRPr="001147FD" w:rsidR="00DE27F2" w:rsidP="00C03BD3" w:rsidRDefault="00DE27F2" w14:paraId="35D9E59C" w14:textId="77777777">
      <w:pPr>
        <w:autoSpaceDE w:val="0"/>
        <w:autoSpaceDN w:val="0"/>
        <w:adjustRightInd w:val="0"/>
        <w:spacing w:after="0"/>
        <w:rPr>
          <w:b/>
          <w:bCs/>
          <w:color w:val="000000"/>
        </w:rPr>
      </w:pPr>
      <w:r w:rsidRPr="001147FD">
        <w:rPr>
          <w:b/>
          <w:bCs/>
          <w:color w:val="000000"/>
        </w:rPr>
        <w:t xml:space="preserve">Calculation </w:t>
      </w:r>
      <w:r w:rsidRPr="001147FD" w:rsidR="00C03BD3">
        <w:rPr>
          <w:b/>
          <w:bCs/>
          <w:color w:val="000000"/>
        </w:rPr>
        <w:t>d</w:t>
      </w:r>
      <w:r w:rsidRPr="001147FD">
        <w:rPr>
          <w:b/>
          <w:bCs/>
          <w:color w:val="000000"/>
        </w:rPr>
        <w:t>ate</w:t>
      </w:r>
    </w:p>
    <w:p w:rsidRPr="001147FD" w:rsidR="00C03BD3" w:rsidP="00C03BD3" w:rsidRDefault="00C03BD3" w14:paraId="034A6F69" w14:textId="77777777">
      <w:pPr>
        <w:autoSpaceDE w:val="0"/>
        <w:autoSpaceDN w:val="0"/>
        <w:adjustRightInd w:val="0"/>
        <w:spacing w:after="0"/>
        <w:rPr>
          <w:b/>
          <w:bCs/>
          <w:color w:val="000000"/>
        </w:rPr>
      </w:pPr>
    </w:p>
    <w:p w:rsidRPr="001147FD" w:rsidR="00DE27F2" w:rsidP="00C03BD3" w:rsidRDefault="00DE27F2" w14:paraId="59A0CB89"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represents the date at which the last deterministic (actual or expected) information is available</w:t>
      </w:r>
    </w:p>
    <w:p w:rsidRPr="001147FD" w:rsidR="00DE27F2" w:rsidP="00C03BD3" w:rsidRDefault="00DE27F2" w14:paraId="08AD300D"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It corresponds to the beginning of stochastic simulations. For a t&gt;0 scenario set, expected deterministic scenarios will lie at the time</w:t>
      </w:r>
      <w:r w:rsidRPr="001147FD" w:rsidR="00713340">
        <w:rPr>
          <w:rFonts w:eastAsia="Calibri"/>
        </w:rPr>
        <w:t xml:space="preserve"> </w:t>
      </w:r>
      <w:r w:rsidRPr="001147FD">
        <w:rPr>
          <w:rFonts w:eastAsia="Calibri"/>
        </w:rPr>
        <w:t>steps between the run date and the calculation date</w:t>
      </w:r>
    </w:p>
    <w:p w:rsidRPr="001147FD" w:rsidR="00DE27F2" w:rsidP="00C03BD3" w:rsidRDefault="00DE27F2" w14:paraId="77190EB4"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It is also user input in the run parameters for an assumption set in the ICM</w:t>
      </w:r>
    </w:p>
    <w:p w:rsidRPr="001147FD" w:rsidR="00DE27F2" w:rsidP="00C03BD3" w:rsidRDefault="00DE27F2" w14:paraId="17560122"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not a user input for the BST unlike the run date - it is captured explicitly from the reports produced</w:t>
      </w:r>
    </w:p>
    <w:p w:rsidRPr="001147FD" w:rsidR="00C03BD3" w:rsidP="00C03BD3" w:rsidRDefault="00C03BD3" w14:paraId="59764500" w14:textId="77777777">
      <w:pPr>
        <w:pStyle w:val="ListParagraph"/>
        <w:spacing w:before="0" w:after="200" w:line="276" w:lineRule="auto"/>
        <w:ind w:left="284"/>
        <w:contextualSpacing/>
        <w:jc w:val="left"/>
        <w:rPr>
          <w:rFonts w:eastAsia="Calibri"/>
        </w:rPr>
      </w:pPr>
    </w:p>
    <w:p w:rsidRPr="001147FD" w:rsidR="00C03BD3" w:rsidP="00C03BD3" w:rsidRDefault="00DE27F2" w14:paraId="2941EE10" w14:textId="77777777">
      <w:pPr>
        <w:pStyle w:val="ListParagraph"/>
        <w:spacing w:before="0" w:after="200" w:line="276" w:lineRule="auto"/>
        <w:ind w:left="0"/>
        <w:contextualSpacing/>
        <w:jc w:val="left"/>
        <w:rPr>
          <w:b/>
          <w:bCs/>
          <w:color w:val="000000"/>
        </w:rPr>
      </w:pPr>
      <w:r w:rsidRPr="001147FD">
        <w:rPr>
          <w:color w:val="000000"/>
        </w:rPr>
        <w:t xml:space="preserve"> </w:t>
      </w:r>
      <w:r w:rsidRPr="001147FD" w:rsidR="00C03BD3">
        <w:rPr>
          <w:b/>
          <w:bCs/>
          <w:color w:val="000000"/>
        </w:rPr>
        <w:t>Snapshot d</w:t>
      </w:r>
      <w:r w:rsidRPr="001147FD">
        <w:rPr>
          <w:b/>
          <w:bCs/>
          <w:color w:val="000000"/>
        </w:rPr>
        <w:t>ate</w:t>
      </w:r>
    </w:p>
    <w:p w:rsidRPr="001147FD" w:rsidR="00C03BD3" w:rsidP="00C03BD3" w:rsidRDefault="00C03BD3" w14:paraId="6156A637" w14:textId="77777777">
      <w:pPr>
        <w:pStyle w:val="ListParagraph"/>
        <w:spacing w:before="0" w:after="200" w:line="276" w:lineRule="auto"/>
        <w:ind w:left="0"/>
        <w:contextualSpacing/>
        <w:rPr>
          <w:b/>
          <w:bCs/>
          <w:color w:val="000000"/>
        </w:rPr>
      </w:pPr>
    </w:p>
    <w:p w:rsidRPr="001147FD" w:rsidR="00DE27F2" w:rsidP="00C03BD3" w:rsidRDefault="00DE27F2" w14:paraId="543373FB"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the date at which the portfolio as a whole is "calibrated"</w:t>
      </w:r>
    </w:p>
    <w:p w:rsidRPr="001147FD" w:rsidR="00DE27F2" w:rsidP="00C03BD3" w:rsidRDefault="00DE27F2" w14:paraId="54F54284"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For a given subportfolio provided as IFF file, the snapshot date will be located in the first line of the file</w:t>
      </w:r>
    </w:p>
    <w:p w:rsidRPr="001147FD" w:rsidR="00DE27F2" w:rsidP="00C03BD3" w:rsidRDefault="00DE27F2" w14:paraId="6005B617"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lastRenderedPageBreak/>
        <w:t>Normally the snapshot date of a subportfolio will correspond to the calibration date of all the instruments contained within</w:t>
      </w:r>
    </w:p>
    <w:p w:rsidRPr="001147FD" w:rsidR="00DE27F2" w:rsidP="00C03BD3" w:rsidRDefault="00DE27F2" w14:paraId="56277F06"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The snapshot date of a parent asset portfolio is a user input which is specified when it is built in the ICM</w:t>
      </w:r>
    </w:p>
    <w:p w:rsidRPr="001147FD" w:rsidR="00DE27F2" w:rsidP="00C03BD3" w:rsidRDefault="00DE27F2" w14:paraId="4440EDE2"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Normally this snapshot date should also correspond to the snapshot dates of the subportfolios contained within the parent portfolio</w:t>
      </w:r>
    </w:p>
    <w:p w:rsidRPr="001147FD" w:rsidR="00DE27F2" w:rsidP="00DE27F2" w:rsidRDefault="00DE27F2" w14:paraId="09F2D5BD" w14:textId="77777777">
      <w:pPr>
        <w:autoSpaceDE w:val="0"/>
        <w:autoSpaceDN w:val="0"/>
        <w:adjustRightInd w:val="0"/>
        <w:spacing w:after="0"/>
        <w:rPr>
          <w:b/>
          <w:bCs/>
          <w:color w:val="000000"/>
        </w:rPr>
      </w:pPr>
      <w:r w:rsidRPr="001147FD">
        <w:rPr>
          <w:b/>
          <w:bCs/>
          <w:color w:val="000000"/>
        </w:rPr>
        <w:t xml:space="preserve">Base </w:t>
      </w:r>
      <w:r w:rsidRPr="001147FD" w:rsidR="00C03BD3">
        <w:rPr>
          <w:b/>
          <w:bCs/>
          <w:color w:val="000000"/>
        </w:rPr>
        <w:t>d</w:t>
      </w:r>
      <w:r w:rsidRPr="001147FD">
        <w:rPr>
          <w:b/>
          <w:bCs/>
          <w:color w:val="000000"/>
        </w:rPr>
        <w:t>ate</w:t>
      </w:r>
    </w:p>
    <w:p w:rsidRPr="001147FD" w:rsidR="00C03BD3" w:rsidP="00DE27F2" w:rsidRDefault="00C03BD3" w14:paraId="43FE76F2" w14:textId="77777777">
      <w:pPr>
        <w:autoSpaceDE w:val="0"/>
        <w:autoSpaceDN w:val="0"/>
        <w:adjustRightInd w:val="0"/>
        <w:spacing w:after="0"/>
        <w:rPr>
          <w:b/>
          <w:bCs/>
          <w:color w:val="000000"/>
        </w:rPr>
      </w:pPr>
    </w:p>
    <w:p w:rsidRPr="001147FD" w:rsidR="00DE27F2" w:rsidP="00C03BD3" w:rsidRDefault="00DE27F2" w14:paraId="1426001A"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This is an ICM specific feature used to provide an extra layer of validation in the use of separate components of the ICM</w:t>
      </w:r>
    </w:p>
    <w:p w:rsidRPr="001147FD" w:rsidR="00DE27F2" w:rsidP="00C03BD3" w:rsidRDefault="00DE27F2" w14:paraId="10DEA54A"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Normally there is a check underlying the interface on whether components attached to an assumption set are "based" within some reasonable reporting time frame (within 1 year)</w:t>
      </w:r>
    </w:p>
    <w:p w:rsidRPr="001147FD" w:rsidR="00DE27F2" w:rsidP="00C03BD3" w:rsidRDefault="00DE27F2" w14:paraId="4877B211" w14:textId="77777777">
      <w:pPr>
        <w:pStyle w:val="ListParagraph"/>
        <w:numPr>
          <w:ilvl w:val="0"/>
          <w:numId w:val="198"/>
        </w:numPr>
        <w:spacing w:before="0" w:after="200" w:line="276" w:lineRule="auto"/>
        <w:ind w:left="284" w:hanging="284"/>
        <w:contextualSpacing/>
        <w:rPr>
          <w:rFonts w:eastAsia="Calibri"/>
        </w:rPr>
      </w:pPr>
      <w:r w:rsidRPr="001147FD">
        <w:rPr>
          <w:rFonts w:eastAsia="Calibri"/>
        </w:rPr>
        <w:t>The Base Date does not get used otherwise in the ICM reporting process</w:t>
      </w:r>
    </w:p>
    <w:p w:rsidRPr="001147FD" w:rsidR="009E62CC" w:rsidP="00CF7D6A" w:rsidRDefault="00B77966" w14:paraId="32F71A22" w14:textId="77777777">
      <w:pPr>
        <w:pStyle w:val="Heading2"/>
        <w:tabs>
          <w:tab w:val="clear" w:pos="1134"/>
          <w:tab w:val="num" w:pos="0"/>
        </w:tabs>
        <w:spacing w:before="0"/>
        <w:ind w:hanging="3420"/>
      </w:pPr>
      <w:r w:rsidRPr="001147FD">
        <w:br w:type="page"/>
      </w:r>
      <w:bookmarkStart w:name="_Toc58474643" w:id="960"/>
      <w:bookmarkStart w:name="_Toc58481314" w:id="961"/>
      <w:bookmarkStart w:name="_Toc114825651" w:id="962"/>
      <w:r w:rsidRPr="001147FD">
        <w:lastRenderedPageBreak/>
        <w:t>1</w:t>
      </w:r>
      <w:r w:rsidRPr="001147FD" w:rsidR="000935B4">
        <w:t>4</w:t>
      </w:r>
      <w:r w:rsidRPr="001147FD">
        <w:t>.3  Risk limits</w:t>
      </w:r>
      <w:bookmarkEnd w:id="960"/>
      <w:bookmarkEnd w:id="961"/>
      <w:bookmarkEnd w:id="962"/>
    </w:p>
    <w:p w:rsidRPr="001147FD" w:rsidR="00B77966" w:rsidP="00B77966" w:rsidRDefault="00B77966" w14:paraId="4CB249AA" w14:textId="77777777">
      <w:r w:rsidRPr="001147FD">
        <w:t xml:space="preserve">The risk limits feature </w:t>
      </w:r>
      <w:r w:rsidRPr="001147FD" w:rsidR="009E62CC">
        <w:t>was introduced as part of release 1.3.4 (2014)</w:t>
      </w:r>
      <w:r w:rsidRPr="001147FD">
        <w:t xml:space="preserve"> as a placeholder for future usage by GHO and BUs.</w:t>
      </w:r>
    </w:p>
    <w:p w:rsidRPr="001147FD" w:rsidR="00B77966" w:rsidP="00B77966" w:rsidRDefault="00B77966" w14:paraId="6EC0EB40" w14:textId="77777777">
      <w:r w:rsidRPr="001147FD">
        <w:t>Its implementation does not affect any current dataset in the ICM and users are not required to switch risk limits on/off or input their own risk limits when they perform their run (a switch has been provided to allow for this on the run-time parameters pop-up window</w:t>
      </w:r>
      <w:r w:rsidRPr="001147FD" w:rsidR="009E62CC">
        <w:t xml:space="preserve"> – see sections 1</w:t>
      </w:r>
      <w:r w:rsidRPr="001147FD" w:rsidR="00E5064E">
        <w:t>2</w:t>
      </w:r>
      <w:r w:rsidRPr="001147FD" w:rsidR="009E62CC">
        <w:t>.3.10 to 1</w:t>
      </w:r>
      <w:r w:rsidRPr="001147FD" w:rsidR="00E5064E">
        <w:t>2</w:t>
      </w:r>
      <w:r w:rsidRPr="001147FD" w:rsidR="009E62CC">
        <w:t>.3.12</w:t>
      </w:r>
      <w:r w:rsidRPr="001147FD">
        <w:t>).</w:t>
      </w:r>
    </w:p>
    <w:p w:rsidRPr="001147FD" w:rsidR="00B77966" w:rsidP="00B77966" w:rsidRDefault="009E62CC" w14:paraId="7A0DF70C" w14:textId="77777777">
      <w:r w:rsidRPr="001147FD">
        <w:t>Going forward</w:t>
      </w:r>
      <w:r w:rsidRPr="001147FD" w:rsidR="00B77966">
        <w:t>, users may modify their lite model code to include conditional statements that will allow for a given calculation to be performed provided a risk limit is active.</w:t>
      </w:r>
    </w:p>
    <w:p w:rsidRPr="001147FD" w:rsidR="00B77966" w:rsidP="00B77966" w:rsidRDefault="00B77966" w14:paraId="04CB90DB" w14:textId="77777777">
      <w:r w:rsidRPr="001147FD">
        <w:t>In a nutshell, the objectives of the risk limit functionality are to:</w:t>
      </w:r>
    </w:p>
    <w:p w:rsidRPr="001147FD" w:rsidR="00B77966" w:rsidP="00B77966" w:rsidRDefault="00B77966" w14:paraId="1080E107" w14:textId="77777777">
      <w:pPr>
        <w:rPr>
          <w:b/>
          <w:bCs/>
          <w:szCs w:val="22"/>
        </w:rPr>
      </w:pPr>
      <w:r w:rsidRPr="001147FD">
        <w:rPr>
          <w:szCs w:val="22"/>
        </w:rPr>
        <w:t>a. allow the system to provide a mechanism for all geographical users to activate and deactivate risk limits</w:t>
      </w:r>
    </w:p>
    <w:p w:rsidRPr="001147FD" w:rsidR="00B77966" w:rsidP="00B77966" w:rsidRDefault="00B77966" w14:paraId="3B457740" w14:textId="77777777">
      <w:pPr>
        <w:rPr>
          <w:b/>
          <w:bCs/>
          <w:szCs w:val="22"/>
        </w:rPr>
      </w:pPr>
      <w:r w:rsidRPr="001147FD">
        <w:rPr>
          <w:szCs w:val="22"/>
        </w:rPr>
        <w:t>b. allow the system to record information about the risk limits run to ensure auditability(such information is also available to the end user through the post-manifest file)</w:t>
      </w:r>
    </w:p>
    <w:p w:rsidRPr="001147FD" w:rsidR="00B77966" w:rsidP="00B77966" w:rsidRDefault="00B77966" w14:paraId="72FCA472" w14:textId="77777777">
      <w:pPr>
        <w:rPr>
          <w:szCs w:val="22"/>
        </w:rPr>
      </w:pPr>
      <w:r w:rsidRPr="001147FD">
        <w:rPr>
          <w:szCs w:val="22"/>
        </w:rPr>
        <w:t>c. allow the output from a risk limit run to be provided to the geographical run owner and users with permissions.</w:t>
      </w:r>
    </w:p>
    <w:p w:rsidRPr="001147FD" w:rsidR="00B77966" w:rsidP="00CF7D6A" w:rsidRDefault="000935B4" w14:paraId="613D8D38" w14:textId="77777777">
      <w:pPr>
        <w:pStyle w:val="Heading4"/>
        <w:ind w:left="0" w:firstLine="0"/>
      </w:pPr>
      <w:r w:rsidRPr="001147FD">
        <w:t xml:space="preserve">14.3.1 </w:t>
      </w:r>
      <w:r w:rsidRPr="001147FD" w:rsidR="00B77966">
        <w:t>Risk limits switch</w:t>
      </w:r>
    </w:p>
    <w:p w:rsidRPr="001147FD" w:rsidR="00B77966" w:rsidP="00B77966" w:rsidRDefault="00B77966" w14:paraId="115F7517" w14:textId="77777777">
      <w:r w:rsidRPr="001147FD">
        <w:t>A new option is now available to the user on the runtime pop-up window to allow the user to</w:t>
      </w:r>
    </w:p>
    <w:p w:rsidRPr="001147FD" w:rsidR="00B77966" w:rsidP="00B77966" w:rsidRDefault="00B77966" w14:paraId="161B9B5F" w14:textId="77777777">
      <w:r w:rsidRPr="001147FD">
        <w:t>a. upload an Excel file that contains the settings for default risk limits (switching them on or off)</w:t>
      </w:r>
    </w:p>
    <w:p w:rsidRPr="001147FD" w:rsidR="00B77966" w:rsidP="00B77966" w:rsidRDefault="00B77966" w14:paraId="3C243ED7" w14:textId="77777777">
      <w:r w:rsidRPr="001147FD">
        <w:t xml:space="preserve">b.  input their own risk limits and their associated states (i.e. either on or off) through the Excel file. </w:t>
      </w:r>
    </w:p>
    <w:p w:rsidRPr="001147FD" w:rsidR="00B77966" w:rsidP="00B77966" w:rsidRDefault="00B77966" w14:paraId="558B81D7" w14:textId="77777777">
      <w:r w:rsidRPr="001147FD">
        <w:t xml:space="preserve">This option is in conjunction with functionality described in </w:t>
      </w:r>
      <w:r w:rsidRPr="001147FD" w:rsidR="009E62CC">
        <w:t>1</w:t>
      </w:r>
      <w:r w:rsidRPr="001147FD" w:rsidR="00E5064E">
        <w:t>2</w:t>
      </w:r>
      <w:r w:rsidRPr="001147FD" w:rsidR="009E62CC">
        <w:t>.3.10</w:t>
      </w:r>
      <w:r w:rsidRPr="001147FD">
        <w:t xml:space="preserve"> and is not a mandatory input. </w:t>
      </w:r>
    </w:p>
    <w:p w:rsidRPr="001147FD" w:rsidR="009E62CC" w:rsidP="00CF7D6A" w:rsidRDefault="00B77966" w14:paraId="6400F6BC" w14:textId="77777777">
      <w:pPr>
        <w:rPr>
          <w:szCs w:val="22"/>
        </w:rPr>
      </w:pPr>
      <w:r w:rsidRPr="001147FD">
        <w:rPr>
          <w:szCs w:val="22"/>
        </w:rPr>
        <w:t xml:space="preserve">An example of a risk limit file and the constraints around updating/building one is provided </w:t>
      </w:r>
      <w:r w:rsidRPr="001147FD" w:rsidR="009E62CC">
        <w:rPr>
          <w:szCs w:val="22"/>
        </w:rPr>
        <w:t>below.</w:t>
      </w:r>
      <w:bookmarkStart w:name="_Toc393719327" w:id="963"/>
    </w:p>
    <w:p w:rsidRPr="001147FD" w:rsidR="00B77966" w:rsidP="00CF7D6A" w:rsidRDefault="00B77966" w14:paraId="14067E24" w14:textId="77777777">
      <w:pPr>
        <w:rPr>
          <w:b/>
        </w:rPr>
      </w:pPr>
      <w:r w:rsidRPr="001147FD">
        <w:rPr>
          <w:b/>
        </w:rPr>
        <w:t>Risk limits file example</w:t>
      </w:r>
      <w:bookmarkEnd w:id="963"/>
    </w:p>
    <w:p w:rsidRPr="001147FD" w:rsidR="00B77966" w:rsidP="00B77966" w:rsidRDefault="0065396E" w14:paraId="5821D782" w14:textId="75169852">
      <w:r w:rsidRPr="001147FD">
        <w:t xml:space="preserve">A risk limit file is an excel format file which contains at least two tabs names ‘Limits’ and  ‘Risk Limit Flag Values’. There can be more tabs in the risk limit file, but the ICM will not process or validate their data. </w:t>
      </w:r>
      <w:r w:rsidRPr="001147FD" w:rsidR="00B77966">
        <w:t>An example of a risk limit file that a user can upload is displayed below</w:t>
      </w:r>
      <w:r w:rsidRPr="001147FD" w:rsidR="008D170C">
        <w:t>:</w:t>
      </w:r>
    </w:p>
    <w:p w:rsidRPr="001147FD" w:rsidR="008D170C" w:rsidP="008D170C" w:rsidRDefault="008D170C" w14:paraId="0D3469B2" w14:textId="3A3D7A75">
      <w:r w:rsidRPr="001147FD">
        <w:t xml:space="preserve">In the ‘Limits’ tab, there is a table as the </w:t>
      </w:r>
      <w:r w:rsidRPr="001147FD" w:rsidR="0065396E">
        <w:t>f</w:t>
      </w:r>
      <w:r w:rsidRPr="001147FD">
        <w:t>ollowing</w:t>
      </w:r>
      <w:r w:rsidRPr="001147FD" w:rsidR="0065396E">
        <w:t xml:space="preserve"> one</w:t>
      </w:r>
      <w:r w:rsidRPr="001147FD">
        <w:t>:</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30"/>
        <w:gridCol w:w="1440"/>
      </w:tblGrid>
      <w:tr w:rsidRPr="00777E18" w:rsidR="00777E18" w:rsidTr="00777E18" w14:paraId="315B2983"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306944DA" w14:textId="77777777">
            <w:pPr>
              <w:tabs>
                <w:tab w:val="left" w:pos="198"/>
              </w:tabs>
              <w:rPr>
                <w:szCs w:val="22"/>
              </w:rPr>
            </w:pPr>
            <w:r w:rsidRPr="00777E18">
              <w:rPr>
                <w:szCs w:val="22"/>
              </w:rPr>
              <w:t>Limit</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183337D" w14:textId="77777777">
            <w:pPr>
              <w:tabs>
                <w:tab w:val="left" w:pos="198"/>
              </w:tabs>
            </w:pPr>
            <w:r w:rsidRPr="00777E18">
              <w:t>flag</w:t>
            </w:r>
          </w:p>
        </w:tc>
      </w:tr>
      <w:tr w:rsidRPr="00777E18" w:rsidR="00777E18" w:rsidTr="00777E18" w14:paraId="0B8A3CBE"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11545E09" w14:textId="77777777">
            <w:pPr>
              <w:tabs>
                <w:tab w:val="left" w:pos="198"/>
              </w:tabs>
              <w:rPr>
                <w:szCs w:val="22"/>
              </w:rPr>
            </w:pPr>
            <w:r w:rsidRPr="00777E18">
              <w:rPr>
                <w:szCs w:val="22"/>
              </w:rPr>
              <w:t>Limit_UK_ann_credit</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6CA831C5" w14:textId="77777777">
            <w:pPr>
              <w:tabs>
                <w:tab w:val="left" w:pos="198"/>
              </w:tabs>
            </w:pPr>
            <w:r w:rsidRPr="00777E18">
              <w:t>0</w:t>
            </w:r>
          </w:p>
        </w:tc>
      </w:tr>
      <w:tr w:rsidRPr="00777E18" w:rsidR="00777E18" w:rsidTr="00777E18" w14:paraId="398C0FBA"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1490756" w14:textId="77777777">
            <w:pPr>
              <w:tabs>
                <w:tab w:val="left" w:pos="198"/>
              </w:tabs>
              <w:rPr>
                <w:szCs w:val="22"/>
              </w:rPr>
            </w:pPr>
            <w:r w:rsidRPr="00777E18">
              <w:rPr>
                <w:szCs w:val="22"/>
              </w:rPr>
              <w:t>Limit_UK_EBR</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79AB3E90" w14:textId="77777777">
            <w:pPr>
              <w:tabs>
                <w:tab w:val="left" w:pos="198"/>
              </w:tabs>
            </w:pPr>
            <w:r w:rsidRPr="00777E18">
              <w:t>1</w:t>
            </w:r>
          </w:p>
        </w:tc>
      </w:tr>
      <w:tr w:rsidRPr="00777E18" w:rsidR="00777E18" w:rsidTr="00777E18" w14:paraId="08C62CE0"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4D441E53" w14:textId="77777777">
            <w:pPr>
              <w:tabs>
                <w:tab w:val="left" w:pos="198"/>
              </w:tabs>
              <w:rPr>
                <w:szCs w:val="22"/>
              </w:rPr>
            </w:pPr>
            <w:r w:rsidRPr="00777E18">
              <w:rPr>
                <w:szCs w:val="22"/>
              </w:rPr>
              <w:t>Limit_JNL_rates</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494C2221" w14:textId="77777777">
            <w:pPr>
              <w:tabs>
                <w:tab w:val="left" w:pos="198"/>
              </w:tabs>
            </w:pPr>
            <w:r w:rsidRPr="00777E18">
              <w:t>1</w:t>
            </w:r>
          </w:p>
        </w:tc>
      </w:tr>
      <w:tr w:rsidRPr="00777E18" w:rsidR="00777E18" w:rsidTr="00777E18" w14:paraId="235B0BCE"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35B43B88" w14:textId="77777777">
            <w:pPr>
              <w:tabs>
                <w:tab w:val="left" w:pos="198"/>
              </w:tabs>
              <w:rPr>
                <w:szCs w:val="22"/>
              </w:rPr>
            </w:pPr>
            <w:r w:rsidRPr="00777E18">
              <w:rPr>
                <w:szCs w:val="22"/>
              </w:rPr>
              <w:t>Limit_PCA_morbidity</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E5CA60C" w14:textId="77777777">
            <w:pPr>
              <w:tabs>
                <w:tab w:val="left" w:pos="198"/>
              </w:tabs>
            </w:pPr>
            <w:r w:rsidRPr="00777E18">
              <w:t>1</w:t>
            </w:r>
          </w:p>
        </w:tc>
      </w:tr>
      <w:tr w:rsidRPr="00777E18" w:rsidR="00777E18" w:rsidTr="00777E18" w14:paraId="4EAB8878"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76E09175" w14:textId="77777777">
            <w:pPr>
              <w:tabs>
                <w:tab w:val="left" w:pos="198"/>
              </w:tabs>
              <w:rPr>
                <w:szCs w:val="22"/>
              </w:rPr>
            </w:pPr>
            <w:r w:rsidRPr="00777E18">
              <w:rPr>
                <w:szCs w:val="22"/>
              </w:rPr>
              <w:t>Switch_UK_Ann_LQP</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20393B7A" w14:textId="77777777">
            <w:pPr>
              <w:tabs>
                <w:tab w:val="left" w:pos="198"/>
              </w:tabs>
            </w:pPr>
            <w:r w:rsidRPr="00777E18">
              <w:t>1</w:t>
            </w:r>
          </w:p>
        </w:tc>
      </w:tr>
      <w:tr w:rsidRPr="00777E18" w:rsidR="00777E18" w:rsidTr="00777E18" w14:paraId="7B25C1E0"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259F3292" w14:textId="77777777">
            <w:pPr>
              <w:tabs>
                <w:tab w:val="left" w:pos="198"/>
              </w:tabs>
              <w:rPr>
                <w:szCs w:val="22"/>
              </w:rPr>
            </w:pPr>
            <w:r w:rsidRPr="00777E18">
              <w:rPr>
                <w:szCs w:val="22"/>
              </w:rPr>
              <w:t>Switch_UK_Ann_ICA</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6763CFBF" w14:textId="77777777">
            <w:pPr>
              <w:tabs>
                <w:tab w:val="left" w:pos="198"/>
              </w:tabs>
            </w:pPr>
            <w:r w:rsidRPr="00777E18">
              <w:t>0</w:t>
            </w:r>
          </w:p>
        </w:tc>
      </w:tr>
      <w:tr w:rsidRPr="00777E18" w:rsidR="00777E18" w:rsidTr="00777E18" w14:paraId="116E5348"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728BB95D" w14:textId="77777777">
            <w:pPr>
              <w:tabs>
                <w:tab w:val="left" w:pos="198"/>
              </w:tabs>
              <w:rPr>
                <w:szCs w:val="22"/>
              </w:rPr>
            </w:pPr>
            <w:r w:rsidRPr="00777E18">
              <w:rPr>
                <w:szCs w:val="22"/>
              </w:rPr>
              <w:t>VA_SWITCH</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755322E3" w14:textId="77777777">
            <w:pPr>
              <w:tabs>
                <w:tab w:val="left" w:pos="198"/>
              </w:tabs>
            </w:pPr>
            <w:r w:rsidRPr="00777E18">
              <w:t>1</w:t>
            </w:r>
          </w:p>
        </w:tc>
      </w:tr>
      <w:tr w:rsidRPr="00777E18" w:rsidR="00777E18" w:rsidTr="00777E18" w14:paraId="6B327802"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07DAB86" w14:textId="77777777">
            <w:pPr>
              <w:tabs>
                <w:tab w:val="left" w:pos="198"/>
              </w:tabs>
              <w:rPr>
                <w:szCs w:val="22"/>
              </w:rPr>
            </w:pPr>
            <w:r w:rsidRPr="00777E18">
              <w:rPr>
                <w:szCs w:val="22"/>
              </w:rPr>
              <w:t>Switch_PCA_CB</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002A20A1" w14:textId="77777777">
            <w:pPr>
              <w:tabs>
                <w:tab w:val="left" w:pos="198"/>
              </w:tabs>
            </w:pPr>
            <w:r w:rsidRPr="00777E18">
              <w:t>0</w:t>
            </w:r>
          </w:p>
        </w:tc>
      </w:tr>
      <w:tr w:rsidRPr="00777E18" w:rsidR="00777E18" w:rsidTr="00777E18" w14:paraId="3598498B"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0A32D56C" w14:textId="77777777">
            <w:pPr>
              <w:tabs>
                <w:tab w:val="left" w:pos="198"/>
              </w:tabs>
              <w:rPr>
                <w:szCs w:val="22"/>
              </w:rPr>
            </w:pPr>
            <w:r w:rsidRPr="00777E18">
              <w:rPr>
                <w:szCs w:val="22"/>
              </w:rPr>
              <w:t>Intrinsic_BT_Ind</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B32594A" w14:textId="77777777">
            <w:pPr>
              <w:tabs>
                <w:tab w:val="left" w:pos="198"/>
              </w:tabs>
            </w:pPr>
            <w:r w:rsidRPr="00777E18">
              <w:t>1</w:t>
            </w:r>
          </w:p>
        </w:tc>
      </w:tr>
      <w:tr w:rsidRPr="00777E18" w:rsidR="00777E18" w:rsidTr="00777E18" w14:paraId="244E1A8E"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2E4A3549" w14:textId="77777777">
            <w:pPr>
              <w:tabs>
                <w:tab w:val="left" w:pos="198"/>
              </w:tabs>
              <w:rPr>
                <w:szCs w:val="22"/>
              </w:rPr>
            </w:pPr>
            <w:r w:rsidRPr="00777E18">
              <w:rPr>
                <w:szCs w:val="22"/>
              </w:rPr>
              <w:t>VA_DYNAMIC</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6FEAF88D" w14:textId="77777777">
            <w:pPr>
              <w:tabs>
                <w:tab w:val="left" w:pos="198"/>
              </w:tabs>
            </w:pPr>
            <w:r w:rsidRPr="00777E18">
              <w:t>1</w:t>
            </w:r>
          </w:p>
        </w:tc>
      </w:tr>
      <w:tr w:rsidRPr="00777E18" w:rsidR="00777E18" w:rsidTr="00777E18" w14:paraId="38DDD915"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635D91A0" w14:textId="77777777">
            <w:pPr>
              <w:tabs>
                <w:tab w:val="left" w:pos="198"/>
              </w:tabs>
              <w:rPr>
                <w:szCs w:val="22"/>
              </w:rPr>
            </w:pPr>
            <w:r w:rsidRPr="00777E18">
              <w:rPr>
                <w:szCs w:val="22"/>
              </w:rPr>
              <w:lastRenderedPageBreak/>
              <w:t>GOV_SP</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17A89160" w14:textId="77777777">
            <w:pPr>
              <w:tabs>
                <w:tab w:val="left" w:pos="198"/>
              </w:tabs>
            </w:pPr>
            <w:r w:rsidRPr="00777E18">
              <w:t>0</w:t>
            </w:r>
          </w:p>
        </w:tc>
      </w:tr>
      <w:tr w:rsidRPr="00777E18" w:rsidR="00777E18" w:rsidTr="00777E18" w14:paraId="2AC13729"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31DDBFDD" w14:textId="77777777">
            <w:pPr>
              <w:tabs>
                <w:tab w:val="left" w:pos="198"/>
              </w:tabs>
              <w:rPr>
                <w:szCs w:val="22"/>
              </w:rPr>
            </w:pPr>
            <w:r w:rsidRPr="00777E18">
              <w:rPr>
                <w:szCs w:val="22"/>
              </w:rPr>
              <w:t>VA_FULL</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231654D5" w14:textId="77777777">
            <w:pPr>
              <w:tabs>
                <w:tab w:val="left" w:pos="198"/>
              </w:tabs>
            </w:pPr>
            <w:r w:rsidRPr="00777E18">
              <w:t>1</w:t>
            </w:r>
          </w:p>
        </w:tc>
      </w:tr>
      <w:tr w:rsidRPr="00777E18" w:rsidR="00777E18" w:rsidTr="00777E18" w14:paraId="0B77E8D5"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516DFA2F" w14:textId="77777777">
            <w:pPr>
              <w:tabs>
                <w:tab w:val="left" w:pos="198"/>
              </w:tabs>
              <w:rPr>
                <w:szCs w:val="22"/>
              </w:rPr>
            </w:pPr>
            <w:r w:rsidRPr="00777E18">
              <w:rPr>
                <w:szCs w:val="22"/>
              </w:rPr>
              <w:t>CF_Sup</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0323B232" w14:textId="77777777">
            <w:pPr>
              <w:tabs>
                <w:tab w:val="left" w:pos="198"/>
              </w:tabs>
            </w:pPr>
            <w:r w:rsidRPr="00777E18">
              <w:t>1</w:t>
            </w:r>
          </w:p>
        </w:tc>
      </w:tr>
      <w:tr w:rsidRPr="00777E18" w:rsidR="00777E18" w:rsidTr="00777E18" w14:paraId="3331E5D0"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122BDD7E" w14:textId="77777777">
            <w:pPr>
              <w:tabs>
                <w:tab w:val="left" w:pos="198"/>
              </w:tabs>
              <w:rPr>
                <w:szCs w:val="22"/>
              </w:rPr>
            </w:pPr>
            <w:r w:rsidRPr="00777E18">
              <w:rPr>
                <w:szCs w:val="22"/>
              </w:rPr>
              <w:t>No_NBA</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37DCF864" w14:textId="77777777">
            <w:pPr>
              <w:tabs>
                <w:tab w:val="left" w:pos="198"/>
              </w:tabs>
            </w:pPr>
            <w:r w:rsidRPr="00777E18">
              <w:t>0</w:t>
            </w:r>
          </w:p>
        </w:tc>
      </w:tr>
      <w:tr w:rsidRPr="00777E18" w:rsidR="00777E18" w:rsidTr="00777E18" w14:paraId="42C956E3"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1C4A37AE" w14:textId="77777777">
            <w:pPr>
              <w:tabs>
                <w:tab w:val="left" w:pos="198"/>
              </w:tabs>
              <w:rPr>
                <w:szCs w:val="22"/>
              </w:rPr>
            </w:pPr>
            <w:r w:rsidRPr="00777E18">
              <w:rPr>
                <w:szCs w:val="22"/>
              </w:rPr>
              <w:t>No_Unwind</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6646BCE4" w14:textId="77777777">
            <w:pPr>
              <w:tabs>
                <w:tab w:val="left" w:pos="198"/>
              </w:tabs>
            </w:pPr>
            <w:r w:rsidRPr="00777E18">
              <w:t>0</w:t>
            </w:r>
          </w:p>
        </w:tc>
      </w:tr>
      <w:tr w:rsidRPr="00777E18" w:rsidR="00777E18" w:rsidTr="00777E18" w14:paraId="7DD067C4"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4117170F" w14:textId="77777777">
            <w:pPr>
              <w:tabs>
                <w:tab w:val="left" w:pos="198"/>
              </w:tabs>
              <w:rPr>
                <w:szCs w:val="22"/>
              </w:rPr>
            </w:pPr>
            <w:r w:rsidRPr="00777E18">
              <w:rPr>
                <w:szCs w:val="22"/>
              </w:rPr>
              <w:t>Additional_NYC_Smoothing</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2DDC7710" w14:textId="77777777">
            <w:pPr>
              <w:tabs>
                <w:tab w:val="left" w:pos="198"/>
              </w:tabs>
            </w:pPr>
            <w:r w:rsidRPr="00777E18">
              <w:t>0</w:t>
            </w:r>
          </w:p>
        </w:tc>
      </w:tr>
      <w:tr w:rsidRPr="00777E18" w:rsidR="00777E18" w:rsidTr="00777E18" w14:paraId="579DE581" w14:textId="77777777">
        <w:tc>
          <w:tcPr>
            <w:tcW w:w="423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3F29CAEE" w14:textId="77777777">
            <w:pPr>
              <w:tabs>
                <w:tab w:val="left" w:pos="198"/>
              </w:tabs>
              <w:rPr>
                <w:szCs w:val="22"/>
              </w:rPr>
            </w:pPr>
            <w:r w:rsidRPr="00777E18">
              <w:rPr>
                <w:szCs w:val="22"/>
              </w:rPr>
              <w:t>AddNYCSmth_Reference</w:t>
            </w:r>
          </w:p>
        </w:tc>
        <w:tc>
          <w:tcPr>
            <w:tcW w:w="1440" w:type="dxa"/>
            <w:tcBorders>
              <w:top w:val="single" w:color="auto" w:sz="4" w:space="0"/>
              <w:left w:val="single" w:color="auto" w:sz="4" w:space="0"/>
              <w:bottom w:val="single" w:color="auto" w:sz="4" w:space="0"/>
              <w:right w:val="single" w:color="auto" w:sz="4" w:space="0"/>
            </w:tcBorders>
            <w:shd w:val="clear" w:color="auto" w:fill="auto"/>
          </w:tcPr>
          <w:p w:rsidRPr="00777E18" w:rsidR="00777E18" w:rsidP="00777E18" w:rsidRDefault="00777E18" w14:paraId="415AE8B3" w14:textId="77777777">
            <w:pPr>
              <w:tabs>
                <w:tab w:val="left" w:pos="198"/>
              </w:tabs>
            </w:pPr>
            <w:r w:rsidRPr="00777E18">
              <w:t>0</w:t>
            </w:r>
          </w:p>
        </w:tc>
      </w:tr>
    </w:tbl>
    <w:p w:rsidRPr="001147FD" w:rsidR="00777E18" w:rsidP="00B77966" w:rsidRDefault="00777E18" w14:paraId="1E0BEB7A" w14:textId="77777777"/>
    <w:p w:rsidRPr="001147FD" w:rsidR="0065396E" w:rsidP="0065396E" w:rsidRDefault="0065396E" w14:paraId="4F5CA0EE" w14:textId="1C9F89BB">
      <w:r w:rsidRPr="001147FD">
        <w:t>In the ‘Risk Limit Flag Values’ tab, there is a table as the following one:</w:t>
      </w:r>
    </w:p>
    <w:tbl>
      <w:tblPr>
        <w:tblW w:w="5382" w:type="dxa"/>
        <w:tblLook w:val="04A0" w:firstRow="1" w:lastRow="0" w:firstColumn="1" w:lastColumn="0" w:noHBand="0" w:noVBand="1"/>
      </w:tblPr>
      <w:tblGrid>
        <w:gridCol w:w="4390"/>
        <w:gridCol w:w="992"/>
      </w:tblGrid>
      <w:tr w:rsidRPr="00777E18" w:rsidR="00777E18" w:rsidTr="00777E18" w14:paraId="30EEED75"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775CCEDA"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risk limit flag</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3E788764"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value</w:t>
            </w:r>
          </w:p>
        </w:tc>
      </w:tr>
      <w:tr w:rsidRPr="00777E18" w:rsidR="00777E18" w:rsidTr="00777E18" w14:paraId="22159AB2"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59186B15"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AddNYCSmth_Threshold_1</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18D0ECB5"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0.25</w:t>
            </w:r>
          </w:p>
        </w:tc>
      </w:tr>
      <w:tr w:rsidRPr="00777E18" w:rsidR="00777E18" w:rsidTr="00777E18" w14:paraId="22BC0EC7"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31DC6852"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AddNYCSmth_Threshold_2</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6F9ADA78"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0.5</w:t>
            </w:r>
          </w:p>
        </w:tc>
      </w:tr>
      <w:tr w:rsidRPr="00777E18" w:rsidR="00777E18" w:rsidTr="00777E18" w14:paraId="6FA23687"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238FB266"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AddNYCSmth_Threshold_3</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5ABBBF2E"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0.75</w:t>
            </w:r>
          </w:p>
        </w:tc>
      </w:tr>
      <w:tr w:rsidRPr="00777E18" w:rsidR="00777E18" w:rsidTr="00777E18" w14:paraId="0D4283E0"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3D12CBAF"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AddNYCSmth_CTE_Percentile</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151CCF1F"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0.95</w:t>
            </w:r>
          </w:p>
        </w:tc>
      </w:tr>
      <w:tr w:rsidRPr="00777E18" w:rsidR="00777E18" w:rsidTr="00777E18" w14:paraId="441FB900"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4BC9D0E9"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AddNYCSmth_SD_Percentile</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18605EC0"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0.95</w:t>
            </w:r>
          </w:p>
        </w:tc>
      </w:tr>
      <w:tr w:rsidRPr="00777E18" w:rsidR="00777E18" w:rsidTr="00777E18" w14:paraId="428A6D7C"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10091942"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AddNYCSmth_Min_Count</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481AADCD"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0.2</w:t>
            </w:r>
          </w:p>
        </w:tc>
      </w:tr>
      <w:tr w:rsidRPr="00777E18" w:rsidR="00777E18" w:rsidTr="00777E18" w14:paraId="594CEA0B" w14:textId="77777777">
        <w:trPr>
          <w:trHeight w:val="300"/>
        </w:trPr>
        <w:tc>
          <w:tcPr>
            <w:tcW w:w="4390" w:type="dxa"/>
            <w:tcBorders>
              <w:top w:val="nil"/>
              <w:left w:val="single" w:color="auto" w:sz="4" w:space="0"/>
              <w:bottom w:val="single" w:color="auto" w:sz="4" w:space="0"/>
              <w:right w:val="single" w:color="auto" w:sz="4" w:space="0"/>
            </w:tcBorders>
            <w:shd w:val="clear" w:color="auto" w:fill="auto"/>
            <w:noWrap/>
            <w:vAlign w:val="bottom"/>
            <w:hideMark/>
          </w:tcPr>
          <w:p w:rsidRPr="00777E18" w:rsidR="00777E18" w:rsidP="00777E18" w:rsidRDefault="00777E18" w14:paraId="539709FC"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AddNYCSMth_Min_Window</w:t>
            </w:r>
          </w:p>
        </w:tc>
        <w:tc>
          <w:tcPr>
            <w:tcW w:w="992" w:type="dxa"/>
            <w:tcBorders>
              <w:top w:val="nil"/>
              <w:left w:val="nil"/>
              <w:bottom w:val="single" w:color="auto" w:sz="4" w:space="0"/>
              <w:right w:val="single" w:color="auto" w:sz="4" w:space="0"/>
            </w:tcBorders>
            <w:shd w:val="clear" w:color="auto" w:fill="auto"/>
            <w:noWrap/>
            <w:vAlign w:val="bottom"/>
            <w:hideMark/>
          </w:tcPr>
          <w:p w:rsidRPr="00777E18" w:rsidR="00777E18" w:rsidP="00777E18" w:rsidRDefault="00777E18" w14:paraId="6466DD83" w14:textId="77777777">
            <w:pPr>
              <w:spacing w:before="0" w:after="0"/>
              <w:jc w:val="left"/>
              <w:rPr>
                <w:rFonts w:ascii="Calibri" w:hAnsi="Calibri" w:cs="Calibri"/>
                <w:color w:val="000000"/>
                <w:sz w:val="22"/>
                <w:szCs w:val="22"/>
              </w:rPr>
            </w:pPr>
            <w:r w:rsidRPr="00777E18">
              <w:rPr>
                <w:rFonts w:ascii="Calibri" w:hAnsi="Calibri" w:cs="Calibri"/>
                <w:color w:val="000000"/>
                <w:sz w:val="22"/>
                <w:szCs w:val="22"/>
              </w:rPr>
              <w:t>200</w:t>
            </w:r>
          </w:p>
        </w:tc>
      </w:tr>
    </w:tbl>
    <w:p w:rsidRPr="001147FD" w:rsidR="0065396E" w:rsidP="0065396E" w:rsidRDefault="0065396E" w14:paraId="01450420" w14:textId="77777777"/>
    <w:p w:rsidRPr="001147FD" w:rsidR="00621EF1" w:rsidP="00621EF1" w:rsidRDefault="00621EF1" w14:paraId="2F1C07D6" w14:textId="77777777">
      <w:r w:rsidRPr="001147FD">
        <w:t xml:space="preserve">If the risk limit switch spreadsheet is provided by the user, the system displays an error message if the file: </w:t>
      </w:r>
    </w:p>
    <w:p w:rsidRPr="001147FD" w:rsidR="00621EF1" w:rsidP="00621EF1" w:rsidRDefault="00621EF1" w14:paraId="61655B3B" w14:textId="77777777">
      <w:pPr>
        <w:rPr>
          <w:szCs w:val="20"/>
        </w:rPr>
      </w:pPr>
      <w:r w:rsidRPr="001147FD">
        <w:rPr>
          <w:szCs w:val="20"/>
        </w:rPr>
        <w:t>- is not in Excel format;</w:t>
      </w:r>
    </w:p>
    <w:p w:rsidRPr="001147FD" w:rsidR="00621EF1" w:rsidP="00621EF1" w:rsidRDefault="00621EF1" w14:paraId="0869D302" w14:textId="34B3343F">
      <w:pPr>
        <w:rPr>
          <w:szCs w:val="20"/>
        </w:rPr>
      </w:pPr>
      <w:r w:rsidRPr="001147FD">
        <w:rPr>
          <w:szCs w:val="20"/>
        </w:rPr>
        <w:t xml:space="preserve">- </w:t>
      </w:r>
      <w:r w:rsidRPr="001147FD" w:rsidR="006C3875">
        <w:rPr>
          <w:szCs w:val="20"/>
        </w:rPr>
        <w:t xml:space="preserve">in the ‘Limits’ tab </w:t>
      </w:r>
      <w:r w:rsidRPr="001147FD">
        <w:rPr>
          <w:szCs w:val="20"/>
        </w:rPr>
        <w:t>has a header that does not contain the attributes 'limit' and 'flag';</w:t>
      </w:r>
    </w:p>
    <w:p w:rsidRPr="001147FD" w:rsidR="00621EF1" w:rsidP="00621EF1" w:rsidRDefault="00621EF1" w14:paraId="5ED0AEC5" w14:textId="60C2CEFB">
      <w:pPr>
        <w:rPr>
          <w:szCs w:val="20"/>
        </w:rPr>
      </w:pPr>
      <w:r w:rsidRPr="001147FD">
        <w:rPr>
          <w:szCs w:val="20"/>
        </w:rPr>
        <w:t xml:space="preserve">- </w:t>
      </w:r>
      <w:r w:rsidRPr="001147FD" w:rsidR="006C3875">
        <w:rPr>
          <w:szCs w:val="20"/>
        </w:rPr>
        <w:t xml:space="preserve">in the ‘Limits’ tab </w:t>
      </w:r>
      <w:r w:rsidRPr="001147FD">
        <w:rPr>
          <w:szCs w:val="20"/>
        </w:rPr>
        <w:t>has values of the attribute 'flag' that are not in the agreed format: 0 or 1;</w:t>
      </w:r>
    </w:p>
    <w:p w:rsidRPr="001147FD" w:rsidR="002C3264" w:rsidP="005E3CB7" w:rsidRDefault="002C3264" w14:paraId="4F709FA5" w14:textId="33F9CB3B">
      <w:pPr>
        <w:rPr>
          <w:szCs w:val="20"/>
        </w:rPr>
      </w:pPr>
      <w:r w:rsidRPr="001147FD">
        <w:rPr>
          <w:szCs w:val="20"/>
        </w:rPr>
        <w:t>- in the ‘‘Limits’ tab has a limit without a flag value ,</w:t>
      </w:r>
      <w:r w:rsidRPr="00DB05E2">
        <w:rPr>
          <w:szCs w:val="20"/>
        </w:rPr>
        <w:t xml:space="preserve"> i.e. one cannot be provided without the other</w:t>
      </w:r>
      <w:r w:rsidRPr="001147FD">
        <w:rPr>
          <w:szCs w:val="20"/>
        </w:rPr>
        <w:t>;</w:t>
      </w:r>
    </w:p>
    <w:p w:rsidRPr="001147FD" w:rsidR="005E3CB7" w:rsidP="005E3CB7" w:rsidRDefault="005E3CB7" w14:paraId="7C1F00ED" w14:textId="4A057BF1">
      <w:pPr>
        <w:rPr>
          <w:szCs w:val="20"/>
        </w:rPr>
      </w:pPr>
      <w:r w:rsidRPr="001147FD">
        <w:rPr>
          <w:szCs w:val="20"/>
        </w:rPr>
        <w:t>- in the ‘Risk Limit Flag Values’ tab has a header that does not contain the attributes '</w:t>
      </w:r>
      <w:r w:rsidRPr="00DB05E2">
        <w:rPr>
          <w:szCs w:val="20"/>
        </w:rPr>
        <w:t xml:space="preserve"> risk limit flag’</w:t>
      </w:r>
      <w:r w:rsidRPr="001147FD">
        <w:rPr>
          <w:szCs w:val="20"/>
        </w:rPr>
        <w:t xml:space="preserve"> and 'value';</w:t>
      </w:r>
    </w:p>
    <w:p w:rsidRPr="001147FD" w:rsidR="00621EF1" w:rsidP="00621EF1" w:rsidRDefault="006C3875" w14:paraId="06CD9A81" w14:textId="7EDE78D9">
      <w:pPr>
        <w:rPr>
          <w:szCs w:val="20"/>
        </w:rPr>
      </w:pPr>
      <w:r w:rsidRPr="001147FD">
        <w:rPr>
          <w:szCs w:val="20"/>
        </w:rPr>
        <w:t>- in the ‘Risk Limit Flag Values’ tab has a risk limit flag without a value ,</w:t>
      </w:r>
      <w:r w:rsidRPr="00DB05E2">
        <w:rPr>
          <w:szCs w:val="20"/>
        </w:rPr>
        <w:t xml:space="preserve"> i.e. one cannot be provided without the other</w:t>
      </w:r>
      <w:r w:rsidRPr="001147FD">
        <w:rPr>
          <w:szCs w:val="20"/>
        </w:rPr>
        <w:t>;</w:t>
      </w:r>
      <w:r w:rsidRPr="001147FD" w:rsidR="00621EF1">
        <w:rPr>
          <w:szCs w:val="20"/>
        </w:rPr>
        <w:t xml:space="preserve">- </w:t>
      </w:r>
      <w:r w:rsidRPr="001147FD">
        <w:rPr>
          <w:szCs w:val="20"/>
        </w:rPr>
        <w:t>either the ‘Limits’ and/or ‘Risk Limit Flag Values’ tab</w:t>
      </w:r>
      <w:r w:rsidRPr="001147FD" w:rsidR="002C3264">
        <w:rPr>
          <w:szCs w:val="20"/>
        </w:rPr>
        <w:t>s</w:t>
      </w:r>
      <w:r w:rsidRPr="001147FD">
        <w:rPr>
          <w:szCs w:val="20"/>
        </w:rPr>
        <w:t xml:space="preserve"> </w:t>
      </w:r>
      <w:r w:rsidRPr="001147FD" w:rsidR="00621EF1">
        <w:rPr>
          <w:szCs w:val="20"/>
        </w:rPr>
        <w:t>does not contain at least one line of data information</w:t>
      </w:r>
      <w:r w:rsidRPr="001147FD">
        <w:rPr>
          <w:szCs w:val="20"/>
        </w:rPr>
        <w:t>;</w:t>
      </w:r>
    </w:p>
    <w:p w:rsidRPr="001147FD" w:rsidR="00B77966" w:rsidP="00B77966" w:rsidRDefault="00B77966" w14:paraId="312EB23C" w14:textId="77777777">
      <w:pPr>
        <w:rPr>
          <w:b/>
          <w:bCs/>
        </w:rPr>
      </w:pPr>
      <w:r w:rsidRPr="001147FD">
        <w:rPr>
          <w:bCs/>
          <w:szCs w:val="22"/>
        </w:rPr>
        <w:t xml:space="preserve">Note that </w:t>
      </w:r>
      <w:r w:rsidRPr="001147FD">
        <w:rPr>
          <w:szCs w:val="22"/>
        </w:rPr>
        <w:t>if the user uploads the risk limit switch file, the default risk limit parameters are overwritten with the values provided by the user.</w:t>
      </w:r>
    </w:p>
    <w:p w:rsidRPr="001147FD" w:rsidR="00B77966" w:rsidP="00CF7D6A" w:rsidRDefault="00B77966" w14:paraId="67786CA7" w14:textId="77777777">
      <w:pPr>
        <w:rPr>
          <w:bCs/>
          <w:kern w:val="32"/>
          <w:szCs w:val="22"/>
        </w:rPr>
      </w:pPr>
      <w:r w:rsidRPr="001147FD">
        <w:rPr>
          <w:bCs/>
          <w:kern w:val="32"/>
          <w:szCs w:val="22"/>
        </w:rPr>
        <w:t xml:space="preserve">The ICM will then translate the risk limits into the appropriate format for </w:t>
      </w:r>
      <w:r w:rsidRPr="001147FD" w:rsidR="00E5064E">
        <w:rPr>
          <w:bCs/>
          <w:kern w:val="32"/>
          <w:szCs w:val="22"/>
        </w:rPr>
        <w:t>RAFM</w:t>
      </w:r>
      <w:r w:rsidRPr="001147FD">
        <w:rPr>
          <w:bCs/>
          <w:kern w:val="32"/>
          <w:szCs w:val="22"/>
        </w:rPr>
        <w:t xml:space="preserve"> to use.</w:t>
      </w:r>
    </w:p>
    <w:p w:rsidRPr="001147FD" w:rsidR="00B57975" w:rsidP="007D4AED" w:rsidRDefault="00B57975" w14:paraId="11ED401A" w14:textId="77777777">
      <w:pPr>
        <w:pStyle w:val="Heading2"/>
        <w:tabs>
          <w:tab w:val="clear" w:pos="1134"/>
          <w:tab w:val="num" w:pos="0"/>
        </w:tabs>
        <w:spacing w:before="0"/>
        <w:ind w:hanging="3420"/>
      </w:pPr>
      <w:bookmarkStart w:name="_Toc58474644" w:id="964"/>
      <w:bookmarkStart w:name="_Toc58481315" w:id="965"/>
      <w:bookmarkStart w:name="_Toc114825652" w:id="966"/>
      <w:r w:rsidRPr="001147FD">
        <w:t>14.4 Lite Model/Aggregation Rule and RSG Compliance Validation</w:t>
      </w:r>
      <w:bookmarkEnd w:id="964"/>
      <w:bookmarkEnd w:id="965"/>
      <w:bookmarkEnd w:id="966"/>
    </w:p>
    <w:p w:rsidRPr="001147FD" w:rsidR="00B57975" w:rsidP="00CF7D6A" w:rsidRDefault="00B57975" w14:paraId="55C0DB78" w14:textId="77777777">
      <w:r w:rsidRPr="001147FD">
        <w:t xml:space="preserve">The following table describes the various validation combinations </w:t>
      </w:r>
      <w:r w:rsidRPr="001147FD" w:rsidR="007D4AED">
        <w:t xml:space="preserve">that are possible in the assumption sets validation panel </w:t>
      </w:r>
      <w:r w:rsidRPr="001147FD">
        <w:t xml:space="preserve">and the inference drawn as a result of the possible combinations. </w:t>
      </w:r>
    </w:p>
    <w:tbl>
      <w:tblPr>
        <w:tblW w:w="0" w:type="auto"/>
        <w:tblCellMar>
          <w:left w:w="0" w:type="dxa"/>
          <w:right w:w="0" w:type="dxa"/>
        </w:tblCellMar>
        <w:tblLook w:val="04A0" w:firstRow="1" w:lastRow="0" w:firstColumn="1" w:lastColumn="0" w:noHBand="0" w:noVBand="1"/>
      </w:tblPr>
      <w:tblGrid>
        <w:gridCol w:w="5769"/>
        <w:gridCol w:w="1440"/>
        <w:gridCol w:w="1797"/>
      </w:tblGrid>
      <w:tr w:rsidRPr="001147FD" w:rsidR="00B57975" w:rsidTr="00B57975" w14:paraId="4EE8F5EA" w14:textId="77777777">
        <w:tc>
          <w:tcPr>
            <w:tcW w:w="9777" w:type="dxa"/>
            <w:tcBorders>
              <w:top w:val="single" w:color="auto" w:sz="8" w:space="0"/>
              <w:left w:val="single" w:color="auto" w:sz="8" w:space="0"/>
              <w:bottom w:val="single" w:color="auto" w:sz="8" w:space="0"/>
              <w:right w:val="single" w:color="auto" w:sz="8" w:space="0"/>
            </w:tcBorders>
            <w:shd w:val="clear" w:color="auto" w:fill="BFBFBF"/>
            <w:tcMar>
              <w:top w:w="0" w:type="dxa"/>
              <w:left w:w="108" w:type="dxa"/>
              <w:bottom w:w="0" w:type="dxa"/>
              <w:right w:w="108" w:type="dxa"/>
            </w:tcMar>
            <w:hideMark/>
          </w:tcPr>
          <w:p w:rsidRPr="001147FD" w:rsidR="00B57975" w:rsidRDefault="00B57975" w14:paraId="62B06302" w14:textId="77777777">
            <w:pPr>
              <w:rPr>
                <w:rFonts w:ascii="Calibri" w:hAnsi="Calibri" w:cs="Calibri"/>
                <w:b/>
                <w:bCs/>
                <w:szCs w:val="22"/>
                <w:lang w:eastAsia="en-US"/>
              </w:rPr>
            </w:pPr>
            <w:r w:rsidRPr="001147FD">
              <w:rPr>
                <w:b/>
                <w:bCs/>
                <w:lang w:eastAsia="en-US"/>
              </w:rPr>
              <w:t>Scenario:</w:t>
            </w:r>
          </w:p>
        </w:tc>
        <w:tc>
          <w:tcPr>
            <w:tcW w:w="1985" w:type="dxa"/>
            <w:tcBorders>
              <w:top w:val="single" w:color="auto" w:sz="8" w:space="0"/>
              <w:left w:val="nil"/>
              <w:bottom w:val="single" w:color="auto" w:sz="8" w:space="0"/>
              <w:right w:val="single" w:color="auto" w:sz="8" w:space="0"/>
            </w:tcBorders>
            <w:shd w:val="clear" w:color="auto" w:fill="BFBFBF"/>
            <w:tcMar>
              <w:top w:w="0" w:type="dxa"/>
              <w:left w:w="108" w:type="dxa"/>
              <w:bottom w:w="0" w:type="dxa"/>
              <w:right w:w="108" w:type="dxa"/>
            </w:tcMar>
            <w:hideMark/>
          </w:tcPr>
          <w:p w:rsidRPr="001147FD" w:rsidR="00B57975" w:rsidRDefault="00B57975" w14:paraId="23D32A75" w14:textId="77777777">
            <w:pPr>
              <w:rPr>
                <w:b/>
                <w:bCs/>
                <w:lang w:eastAsia="en-US"/>
              </w:rPr>
            </w:pPr>
            <w:r w:rsidRPr="001147FD">
              <w:rPr>
                <w:b/>
                <w:bCs/>
                <w:lang w:eastAsia="en-US"/>
              </w:rPr>
              <w:t>LM/AR Status</w:t>
            </w:r>
          </w:p>
        </w:tc>
        <w:tc>
          <w:tcPr>
            <w:tcW w:w="2693" w:type="dxa"/>
            <w:tcBorders>
              <w:top w:val="single" w:color="auto" w:sz="8" w:space="0"/>
              <w:left w:val="nil"/>
              <w:bottom w:val="single" w:color="auto" w:sz="8" w:space="0"/>
              <w:right w:val="single" w:color="auto" w:sz="8" w:space="0"/>
            </w:tcBorders>
            <w:shd w:val="clear" w:color="auto" w:fill="BFBFBF"/>
            <w:tcMar>
              <w:top w:w="0" w:type="dxa"/>
              <w:left w:w="108" w:type="dxa"/>
              <w:bottom w:w="0" w:type="dxa"/>
              <w:right w:w="108" w:type="dxa"/>
            </w:tcMar>
            <w:hideMark/>
          </w:tcPr>
          <w:p w:rsidRPr="001147FD" w:rsidR="00B57975" w:rsidRDefault="00B57975" w14:paraId="77107F1A" w14:textId="77777777">
            <w:pPr>
              <w:rPr>
                <w:b/>
                <w:bCs/>
                <w:lang w:eastAsia="en-US"/>
              </w:rPr>
            </w:pPr>
            <w:r w:rsidRPr="001147FD">
              <w:rPr>
                <w:b/>
                <w:bCs/>
                <w:lang w:eastAsia="en-US"/>
              </w:rPr>
              <w:t>RSG Status</w:t>
            </w:r>
          </w:p>
        </w:tc>
      </w:tr>
      <w:tr w:rsidRPr="001147FD" w:rsidR="00B57975" w:rsidTr="00B57975" w14:paraId="786354AC" w14:textId="77777777">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B57975" w:rsidRDefault="00985944" w14:paraId="5A2EFA62" w14:textId="254BD8DC">
            <w:pPr>
              <w:rPr>
                <w:b/>
                <w:bCs/>
                <w:lang w:eastAsia="en-US"/>
              </w:rPr>
            </w:pPr>
            <w:r w:rsidRPr="001147FD">
              <w:rPr>
                <w:b/>
                <w:bCs/>
                <w:lang w:eastAsia="en-US"/>
              </w:rPr>
              <w:t>Assumption set without nesting, or with nesting via nesting nodes</w:t>
            </w:r>
          </w:p>
          <w:p w:rsidRPr="001147FD" w:rsidR="00B57975" w:rsidRDefault="00B57975" w14:paraId="57485C6A" w14:textId="2F3EC308">
            <w:pPr>
              <w:rPr>
                <w:lang w:eastAsia="en-US"/>
              </w:rPr>
            </w:pPr>
            <w:r w:rsidRPr="001147FD">
              <w:rPr>
                <w:lang w:eastAsia="en-US"/>
              </w:rPr>
              <w:lastRenderedPageBreak/>
              <w:t xml:space="preserve">BE on Scenario set does not match scenario set on the </w:t>
            </w:r>
            <w:r w:rsidRPr="001147FD" w:rsidR="00014F57">
              <w:rPr>
                <w:lang w:eastAsia="en-US"/>
              </w:rPr>
              <w:t xml:space="preserve">common </w:t>
            </w:r>
            <w:r w:rsidRPr="001147FD">
              <w:rPr>
                <w:lang w:eastAsia="en-US"/>
              </w:rPr>
              <w:t>Standard RAFM Project.</w:t>
            </w:r>
          </w:p>
          <w:p w:rsidRPr="001147FD" w:rsidR="00B57975" w:rsidRDefault="00B57975" w14:paraId="0E0E2E0B" w14:textId="77777777">
            <w:pPr>
              <w:rPr>
                <w:lang w:eastAsia="en-US"/>
              </w:rPr>
            </w:pPr>
          </w:p>
          <w:p w:rsidRPr="001147FD" w:rsidR="00B57975" w:rsidRDefault="00AA5F75" w14:paraId="5109262D" w14:textId="69CB2CE9">
            <w:pPr>
              <w:rPr>
                <w:b/>
                <w:bCs/>
                <w:lang w:eastAsia="en-US"/>
              </w:rPr>
            </w:pPr>
            <w:r w:rsidRPr="001147FD">
              <w:rPr>
                <w:b/>
                <w:bCs/>
                <w:lang w:eastAsia="en-US"/>
              </w:rPr>
              <w:t>Ass</w:t>
            </w:r>
            <w:r w:rsidRPr="001147FD" w:rsidR="00985944">
              <w:rPr>
                <w:b/>
                <w:bCs/>
                <w:lang w:eastAsia="en-US"/>
              </w:rPr>
              <w:t>umption set with nesting via assigned geographies</w:t>
            </w:r>
          </w:p>
          <w:p w:rsidRPr="001147FD" w:rsidR="00B57975" w:rsidRDefault="00B57975" w14:paraId="670A5F71" w14:textId="77777777">
            <w:pPr>
              <w:rPr>
                <w:lang w:eastAsia="en-US"/>
              </w:rPr>
            </w:pPr>
            <w:r w:rsidRPr="001147FD">
              <w:rPr>
                <w:lang w:eastAsia="en-US"/>
              </w:rPr>
              <w:t>BE on Scenario set does not match scenario set on the Assigned Merged RAFM Project.</w:t>
            </w:r>
          </w:p>
          <w:p w:rsidRPr="001147FD" w:rsidR="00B57975" w:rsidRDefault="00B57975" w14:paraId="13FC5CC0" w14:textId="77777777">
            <w:pPr>
              <w:rPr>
                <w:lang w:eastAsia="en-US"/>
              </w:rPr>
            </w:pP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537EFE67" w14:textId="77777777">
            <w:pPr>
              <w:rPr>
                <w:lang w:eastAsia="en-US"/>
              </w:rPr>
            </w:pPr>
            <w:r w:rsidRPr="001147FD">
              <w:rPr>
                <w:lang w:eastAsia="en-US"/>
              </w:rPr>
              <w:lastRenderedPageBreak/>
              <w:t>Yes</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49F2884A" w14:textId="77777777">
            <w:pPr>
              <w:rPr>
                <w:lang w:eastAsia="en-US"/>
              </w:rPr>
            </w:pPr>
            <w:r w:rsidRPr="001147FD">
              <w:rPr>
                <w:lang w:eastAsia="en-US"/>
              </w:rPr>
              <w:t>No</w:t>
            </w:r>
          </w:p>
        </w:tc>
      </w:tr>
      <w:tr w:rsidRPr="001147FD" w:rsidR="00B57975" w:rsidTr="00B57975" w14:paraId="5047502B" w14:textId="77777777">
        <w:trPr>
          <w:trHeight w:val="2284"/>
        </w:trPr>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2E4945" w:rsidP="002E4945" w:rsidRDefault="002E4945" w14:paraId="5F750836" w14:textId="77777777">
            <w:pPr>
              <w:rPr>
                <w:b/>
                <w:bCs/>
                <w:lang w:eastAsia="en-US"/>
              </w:rPr>
            </w:pPr>
            <w:r w:rsidRPr="001147FD">
              <w:rPr>
                <w:b/>
                <w:bCs/>
                <w:lang w:eastAsia="en-US"/>
              </w:rPr>
              <w:t>Assumption set without nesting, or with nesting via nesting nodes</w:t>
            </w:r>
          </w:p>
          <w:p w:rsidRPr="001147FD" w:rsidR="00B57975" w:rsidRDefault="00B57975" w14:paraId="40827508" w14:textId="12F8F096">
            <w:pPr>
              <w:rPr>
                <w:lang w:eastAsia="en-US"/>
              </w:rPr>
            </w:pPr>
            <w:r w:rsidRPr="001147FD">
              <w:rPr>
                <w:lang w:eastAsia="en-US"/>
              </w:rPr>
              <w:t>There are multiple Standard RAFM Projects assigned to a single entity set</w:t>
            </w:r>
            <w:r w:rsidRPr="001147FD" w:rsidR="00E26F34">
              <w:rPr>
                <w:lang w:eastAsia="en-US"/>
              </w:rPr>
              <w:t xml:space="preserve">, or different Standard RAFM Projects assigned to </w:t>
            </w:r>
            <w:r w:rsidRPr="001147FD" w:rsidR="00C32D42">
              <w:rPr>
                <w:lang w:eastAsia="en-US"/>
              </w:rPr>
              <w:t>nested LBU entity sets, and main BU entity set</w:t>
            </w:r>
            <w:r w:rsidRPr="001147FD">
              <w:rPr>
                <w:lang w:eastAsia="en-US"/>
              </w:rPr>
              <w:t xml:space="preserve">.  </w:t>
            </w:r>
          </w:p>
          <w:p w:rsidRPr="001147FD" w:rsidR="00B57975" w:rsidRDefault="00B57975" w14:paraId="67D09443" w14:textId="77777777">
            <w:pPr>
              <w:rPr>
                <w:lang w:eastAsia="en-US"/>
              </w:rPr>
            </w:pPr>
          </w:p>
          <w:p w:rsidRPr="001147FD" w:rsidR="00B57975" w:rsidRDefault="00B57975" w14:paraId="47D4BECF" w14:textId="77777777">
            <w:pPr>
              <w:rPr>
                <w:lang w:eastAsia="en-US"/>
              </w:rPr>
            </w:pPr>
            <w:r w:rsidRPr="001147FD">
              <w:rPr>
                <w:lang w:eastAsia="en-US"/>
              </w:rPr>
              <w:t>RSG status cannot be tested against multiple possible Base Engines and is set to No.</w:t>
            </w:r>
          </w:p>
          <w:p w:rsidRPr="001147FD" w:rsidR="00B57975" w:rsidRDefault="00B57975" w14:paraId="47A8D754" w14:textId="77777777">
            <w:pPr>
              <w:rPr>
                <w:lang w:eastAsia="en-US"/>
              </w:rPr>
            </w:pPr>
          </w:p>
          <w:p w:rsidRPr="001147FD" w:rsidR="002E4945" w:rsidP="002E4945" w:rsidRDefault="002E4945" w14:paraId="06CB0B92" w14:textId="77777777">
            <w:pPr>
              <w:rPr>
                <w:b/>
                <w:bCs/>
                <w:lang w:eastAsia="en-US"/>
              </w:rPr>
            </w:pPr>
            <w:r w:rsidRPr="001147FD">
              <w:rPr>
                <w:b/>
                <w:bCs/>
                <w:lang w:eastAsia="en-US"/>
              </w:rPr>
              <w:t>Assumption set with nesting via assigned geographies</w:t>
            </w:r>
          </w:p>
          <w:p w:rsidRPr="001147FD" w:rsidR="00B57975" w:rsidRDefault="00B57975" w14:paraId="0AA911BD" w14:textId="77777777">
            <w:pPr>
              <w:rPr>
                <w:lang w:eastAsia="en-US"/>
              </w:rPr>
            </w:pPr>
            <w:r w:rsidRPr="001147FD">
              <w:rPr>
                <w:lang w:eastAsia="en-US"/>
              </w:rPr>
              <w:t>The assigned Merged RAFM project does not meet the LM/AR indicator validation requirements.</w:t>
            </w:r>
          </w:p>
          <w:p w:rsidRPr="001147FD" w:rsidR="00B57975" w:rsidRDefault="00B57975" w14:paraId="131A2FB1" w14:textId="77777777">
            <w:pPr>
              <w:rPr>
                <w:lang w:eastAsia="en-US"/>
              </w:rPr>
            </w:pPr>
          </w:p>
          <w:p w:rsidRPr="001147FD" w:rsidR="00B57975" w:rsidRDefault="00B57975" w14:paraId="6EA45D55" w14:textId="77777777">
            <w:pPr>
              <w:rPr>
                <w:lang w:eastAsia="en-US"/>
              </w:rPr>
            </w:pPr>
            <w:r w:rsidRPr="001147FD">
              <w:rPr>
                <w:lang w:eastAsia="en-US"/>
              </w:rPr>
              <w:t>BE assigned to scenario set does not match the BE assigned to the Merged RAFM Project.</w:t>
            </w: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329D8363" w14:textId="77777777">
            <w:pPr>
              <w:rPr>
                <w:lang w:eastAsia="en-US"/>
              </w:rPr>
            </w:pPr>
            <w:r w:rsidRPr="001147FD">
              <w:rPr>
                <w:lang w:eastAsia="en-US"/>
              </w:rPr>
              <w:t>No</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5FC62A08" w14:textId="77777777">
            <w:pPr>
              <w:rPr>
                <w:lang w:eastAsia="en-US"/>
              </w:rPr>
            </w:pPr>
            <w:r w:rsidRPr="001147FD">
              <w:rPr>
                <w:lang w:eastAsia="en-US"/>
              </w:rPr>
              <w:t>No</w:t>
            </w:r>
          </w:p>
        </w:tc>
      </w:tr>
      <w:tr w:rsidRPr="001147FD" w:rsidR="00B57975" w:rsidTr="00B57975" w14:paraId="36C6A6DE" w14:textId="77777777">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FD1A8B" w:rsidP="00FD1A8B" w:rsidRDefault="00FD1A8B" w14:paraId="1E9398C1" w14:textId="77777777">
            <w:pPr>
              <w:rPr>
                <w:b/>
                <w:bCs/>
                <w:lang w:eastAsia="en-US"/>
              </w:rPr>
            </w:pPr>
            <w:r w:rsidRPr="001147FD">
              <w:rPr>
                <w:b/>
                <w:bCs/>
                <w:lang w:eastAsia="en-US"/>
              </w:rPr>
              <w:t>Assumption set without nesting, or with nesting via nesting nodes</w:t>
            </w:r>
          </w:p>
          <w:p w:rsidRPr="001147FD" w:rsidR="00B57975" w:rsidRDefault="00B57975" w14:paraId="2DAF3FC3" w14:textId="77777777">
            <w:pPr>
              <w:rPr>
                <w:lang w:eastAsia="en-US"/>
              </w:rPr>
            </w:pPr>
            <w:r w:rsidRPr="001147FD">
              <w:rPr>
                <w:lang w:eastAsia="en-US"/>
              </w:rPr>
              <w:t>Combination not possible</w:t>
            </w:r>
          </w:p>
          <w:p w:rsidRPr="001147FD" w:rsidR="00B57975" w:rsidRDefault="00B57975" w14:paraId="372DF12F" w14:textId="77777777">
            <w:pPr>
              <w:rPr>
                <w:lang w:eastAsia="en-US"/>
              </w:rPr>
            </w:pPr>
          </w:p>
          <w:p w:rsidRPr="001147FD" w:rsidR="00FD1A8B" w:rsidP="00FD1A8B" w:rsidRDefault="00FD1A8B" w14:paraId="13B5AD48" w14:textId="77777777">
            <w:pPr>
              <w:rPr>
                <w:b/>
                <w:bCs/>
                <w:lang w:eastAsia="en-US"/>
              </w:rPr>
            </w:pPr>
            <w:r w:rsidRPr="001147FD">
              <w:rPr>
                <w:b/>
                <w:bCs/>
                <w:lang w:eastAsia="en-US"/>
              </w:rPr>
              <w:t>Assumption set with nesting via assigned geographies</w:t>
            </w:r>
          </w:p>
          <w:p w:rsidRPr="001147FD" w:rsidR="00B57975" w:rsidRDefault="00B57975" w14:paraId="719D170C" w14:textId="77777777">
            <w:pPr>
              <w:rPr>
                <w:i/>
                <w:iCs/>
                <w:lang w:eastAsia="en-US"/>
              </w:rPr>
            </w:pPr>
            <w:r w:rsidRPr="001147FD">
              <w:rPr>
                <w:i/>
                <w:iCs/>
                <w:lang w:eastAsia="en-US"/>
              </w:rPr>
              <w:t>The assigned Merged RAFM project does not meet the LM/AR indicator validation requirements.</w:t>
            </w:r>
          </w:p>
          <w:p w:rsidRPr="001147FD" w:rsidR="00B57975" w:rsidRDefault="00B57975" w14:paraId="328A2BE9" w14:textId="77777777">
            <w:pPr>
              <w:rPr>
                <w:i/>
                <w:iCs/>
                <w:lang w:eastAsia="en-US"/>
              </w:rPr>
            </w:pPr>
          </w:p>
          <w:p w:rsidRPr="001147FD" w:rsidR="00B57975" w:rsidRDefault="00B57975" w14:paraId="79C3498E" w14:textId="77777777">
            <w:pPr>
              <w:rPr>
                <w:lang w:eastAsia="en-US"/>
              </w:rPr>
            </w:pPr>
            <w:r w:rsidRPr="001147FD">
              <w:rPr>
                <w:i/>
                <w:iCs/>
                <w:lang w:eastAsia="en-US"/>
              </w:rPr>
              <w:t>BE assigned to scenario set does match the BE assigned to the assigned Merged RAFM Project.</w:t>
            </w: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53E9CA77" w14:textId="77777777">
            <w:pPr>
              <w:rPr>
                <w:lang w:eastAsia="en-US"/>
              </w:rPr>
            </w:pPr>
            <w:r w:rsidRPr="001147FD">
              <w:rPr>
                <w:lang w:eastAsia="en-US"/>
              </w:rPr>
              <w:t>No</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4B091710" w14:textId="77777777">
            <w:pPr>
              <w:rPr>
                <w:lang w:eastAsia="en-US"/>
              </w:rPr>
            </w:pPr>
            <w:r w:rsidRPr="001147FD">
              <w:rPr>
                <w:lang w:eastAsia="en-US"/>
              </w:rPr>
              <w:t>Yes</w:t>
            </w:r>
          </w:p>
        </w:tc>
      </w:tr>
      <w:tr w:rsidRPr="001147FD" w:rsidR="00B57975" w:rsidTr="00B57975" w14:paraId="773DC3CC" w14:textId="77777777">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FD1A8B" w:rsidP="00FD1A8B" w:rsidRDefault="00FD1A8B" w14:paraId="34C542AF" w14:textId="77777777">
            <w:pPr>
              <w:rPr>
                <w:b/>
                <w:bCs/>
                <w:lang w:eastAsia="en-US"/>
              </w:rPr>
            </w:pPr>
            <w:r w:rsidRPr="001147FD">
              <w:rPr>
                <w:b/>
                <w:bCs/>
                <w:lang w:eastAsia="en-US"/>
              </w:rPr>
              <w:t>Assumption set without nesting, or with nesting via nesting nodes</w:t>
            </w:r>
          </w:p>
          <w:p w:rsidRPr="001147FD" w:rsidR="00B57975" w:rsidRDefault="00B57975" w14:paraId="545FB12C" w14:textId="26B3DE3F">
            <w:pPr>
              <w:rPr>
                <w:lang w:eastAsia="en-US"/>
              </w:rPr>
            </w:pPr>
            <w:r w:rsidRPr="001147FD">
              <w:rPr>
                <w:lang w:eastAsia="en-US"/>
              </w:rPr>
              <w:t>Single Standard RAFM Project assigned to the single entity set</w:t>
            </w:r>
            <w:r w:rsidRPr="001147FD" w:rsidR="00014F57">
              <w:rPr>
                <w:lang w:eastAsia="en-US"/>
              </w:rPr>
              <w:t xml:space="preserve"> without nesting nodes, or common Standard RAFM Project assigned to main BU entity set and to </w:t>
            </w:r>
            <w:r w:rsidRPr="001147FD" w:rsidR="008D4B7B">
              <w:rPr>
                <w:lang w:eastAsia="en-US"/>
              </w:rPr>
              <w:t xml:space="preserve">any </w:t>
            </w:r>
            <w:r w:rsidRPr="001147FD" w:rsidR="00014F57">
              <w:rPr>
                <w:lang w:eastAsia="en-US"/>
              </w:rPr>
              <w:t>nested LBU entity sets</w:t>
            </w:r>
            <w:r w:rsidRPr="001147FD" w:rsidR="009B2B6B">
              <w:rPr>
                <w:lang w:eastAsia="en-US"/>
              </w:rPr>
              <w:t xml:space="preserve"> (in the case of assumption set with nesting nodes)</w:t>
            </w:r>
          </w:p>
          <w:p w:rsidRPr="001147FD" w:rsidR="005B1BAB" w:rsidP="005B1BAB" w:rsidRDefault="005B1BAB" w14:paraId="36CDBAE1" w14:textId="77777777">
            <w:pPr>
              <w:rPr>
                <w:lang w:eastAsia="en-US"/>
              </w:rPr>
            </w:pPr>
            <w:r w:rsidRPr="001147FD">
              <w:rPr>
                <w:lang w:eastAsia="en-US"/>
              </w:rPr>
              <w:t xml:space="preserve">For assumption set without nesting nodes, LM/AR from the same Standard RAFM project must be attached to all nodes. </w:t>
            </w:r>
            <w:r w:rsidRPr="001147FD">
              <w:rPr>
                <w:lang w:eastAsia="en-US"/>
              </w:rPr>
              <w:lastRenderedPageBreak/>
              <w:t>For assumption set with nesting nodes, attachment of entity sets to nesting nodes is not mandatory.</w:t>
            </w:r>
          </w:p>
          <w:p w:rsidRPr="001147FD" w:rsidR="005B1BAB" w:rsidRDefault="005B1BAB" w14:paraId="4207E05F" w14:textId="77777777">
            <w:pPr>
              <w:rPr>
                <w:lang w:eastAsia="en-US"/>
              </w:rPr>
            </w:pPr>
          </w:p>
          <w:p w:rsidRPr="001147FD" w:rsidR="00B57975" w:rsidRDefault="00B57975" w14:paraId="497AE32F" w14:textId="77777777">
            <w:pPr>
              <w:rPr>
                <w:lang w:eastAsia="en-US"/>
              </w:rPr>
            </w:pPr>
            <w:r w:rsidRPr="001147FD">
              <w:rPr>
                <w:lang w:eastAsia="en-US"/>
              </w:rPr>
              <w:t>BE on scenario set matches the BE on the Assigned Merged RAFM project OR single standard RAFM project.</w:t>
            </w:r>
          </w:p>
          <w:p w:rsidRPr="001147FD" w:rsidR="00B57975" w:rsidRDefault="00B57975" w14:paraId="0A6A5F83" w14:textId="77777777">
            <w:pPr>
              <w:rPr>
                <w:lang w:eastAsia="en-US"/>
              </w:rPr>
            </w:pPr>
          </w:p>
          <w:p w:rsidRPr="001147FD" w:rsidR="00FD1A8B" w:rsidP="00FD1A8B" w:rsidRDefault="00FD1A8B" w14:paraId="26BB2D7F" w14:textId="77777777">
            <w:pPr>
              <w:rPr>
                <w:b/>
                <w:bCs/>
                <w:lang w:eastAsia="en-US"/>
              </w:rPr>
            </w:pPr>
            <w:r w:rsidRPr="001147FD">
              <w:rPr>
                <w:b/>
                <w:bCs/>
                <w:lang w:eastAsia="en-US"/>
              </w:rPr>
              <w:t>Assumption set with nesting via assigned geographies</w:t>
            </w:r>
          </w:p>
          <w:p w:rsidRPr="001147FD" w:rsidR="00B57975" w:rsidRDefault="00B57975" w14:paraId="5BFC545A" w14:textId="77777777">
            <w:pPr>
              <w:rPr>
                <w:lang w:eastAsia="en-US"/>
              </w:rPr>
            </w:pPr>
            <w:r w:rsidRPr="001147FD">
              <w:rPr>
                <w:lang w:eastAsia="en-US"/>
              </w:rPr>
              <w:t>Merged RAFM Project assigned to the single entity set that meets all LM/AR requirements.</w:t>
            </w:r>
          </w:p>
          <w:p w:rsidRPr="001147FD" w:rsidR="00B57975" w:rsidRDefault="00B57975" w14:paraId="7A3CE0E6" w14:textId="77777777">
            <w:pPr>
              <w:rPr>
                <w:lang w:eastAsia="en-US"/>
              </w:rPr>
            </w:pPr>
          </w:p>
          <w:p w:rsidRPr="001147FD" w:rsidR="00B57975" w:rsidRDefault="00B57975" w14:paraId="0C8CE074" w14:textId="77777777">
            <w:pPr>
              <w:rPr>
                <w:lang w:eastAsia="en-US"/>
              </w:rPr>
            </w:pPr>
            <w:r w:rsidRPr="001147FD">
              <w:rPr>
                <w:lang w:eastAsia="en-US"/>
              </w:rPr>
              <w:t>BE on scenario set matches the BE on the Assigned Merged RAFM project.</w:t>
            </w: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138B7039" w14:textId="77777777">
            <w:pPr>
              <w:rPr>
                <w:lang w:eastAsia="en-US"/>
              </w:rPr>
            </w:pPr>
            <w:r w:rsidRPr="001147FD">
              <w:rPr>
                <w:lang w:eastAsia="en-US"/>
              </w:rPr>
              <w:lastRenderedPageBreak/>
              <w:t>Yes</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675D0961" w14:textId="77777777">
            <w:pPr>
              <w:rPr>
                <w:lang w:eastAsia="en-US"/>
              </w:rPr>
            </w:pPr>
            <w:r w:rsidRPr="001147FD">
              <w:rPr>
                <w:lang w:eastAsia="en-US"/>
              </w:rPr>
              <w:t>Yes</w:t>
            </w:r>
          </w:p>
        </w:tc>
      </w:tr>
      <w:tr w:rsidRPr="001147FD" w:rsidR="00B57975" w:rsidTr="00B57975" w14:paraId="02DD5A13" w14:textId="77777777">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9B2B6B" w:rsidP="009B2B6B" w:rsidRDefault="009B2B6B" w14:paraId="2349558C" w14:textId="77777777">
            <w:pPr>
              <w:rPr>
                <w:b/>
                <w:bCs/>
                <w:lang w:eastAsia="en-US"/>
              </w:rPr>
            </w:pPr>
            <w:r w:rsidRPr="001147FD">
              <w:rPr>
                <w:b/>
                <w:bCs/>
                <w:lang w:eastAsia="en-US"/>
              </w:rPr>
              <w:t>Assumption set without nesting, or with nesting via nesting nodes</w:t>
            </w:r>
          </w:p>
          <w:p w:rsidRPr="001147FD" w:rsidR="00B57975" w:rsidRDefault="00B57975" w14:paraId="27055420" w14:textId="1937AB8F">
            <w:pPr>
              <w:rPr>
                <w:lang w:eastAsia="en-US"/>
              </w:rPr>
            </w:pPr>
            <w:r w:rsidRPr="001147FD">
              <w:rPr>
                <w:lang w:eastAsia="en-US"/>
              </w:rPr>
              <w:t>Entity set</w:t>
            </w:r>
            <w:r w:rsidRPr="001147FD" w:rsidR="009B2B6B">
              <w:rPr>
                <w:lang w:eastAsia="en-US"/>
              </w:rPr>
              <w:t>(s)</w:t>
            </w:r>
            <w:r w:rsidRPr="001147FD">
              <w:rPr>
                <w:lang w:eastAsia="en-US"/>
              </w:rPr>
              <w:t xml:space="preserve"> not complete with all LM/ARs assigned to test the LM/AR criteria.  The RSG status cannot be assessed whether there is scenario set assigned or not to the assumption set.</w:t>
            </w:r>
          </w:p>
          <w:p w:rsidRPr="001147FD" w:rsidR="00B57975" w:rsidRDefault="00B57975" w14:paraId="12790F04" w14:textId="77777777">
            <w:pPr>
              <w:rPr>
                <w:lang w:eastAsia="en-US"/>
              </w:rPr>
            </w:pPr>
          </w:p>
          <w:p w:rsidRPr="001147FD" w:rsidR="009B2B6B" w:rsidP="009B2B6B" w:rsidRDefault="009B2B6B" w14:paraId="2D4ABD17" w14:textId="77777777">
            <w:pPr>
              <w:rPr>
                <w:b/>
                <w:bCs/>
                <w:lang w:eastAsia="en-US"/>
              </w:rPr>
            </w:pPr>
            <w:r w:rsidRPr="001147FD">
              <w:rPr>
                <w:b/>
                <w:bCs/>
                <w:lang w:eastAsia="en-US"/>
              </w:rPr>
              <w:t>Assumption set with nesting via assigned geographies</w:t>
            </w:r>
          </w:p>
          <w:p w:rsidRPr="001147FD" w:rsidR="00B57975" w:rsidRDefault="00B57975" w14:paraId="7E43F2E6" w14:textId="77777777">
            <w:pPr>
              <w:rPr>
                <w:lang w:eastAsia="en-US"/>
              </w:rPr>
            </w:pPr>
            <w:r w:rsidRPr="001147FD">
              <w:rPr>
                <w:lang w:eastAsia="en-US"/>
              </w:rPr>
              <w:t>Merged RAFM project is not assigned to allow the LM/AR or RSG indicator criteria to be applied and tested.</w:t>
            </w: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0FCA6B5A" w14:textId="77777777">
            <w:pPr>
              <w:rPr>
                <w:lang w:eastAsia="en-US"/>
              </w:rPr>
            </w:pPr>
            <w:r w:rsidRPr="001147FD">
              <w:rPr>
                <w:lang w:eastAsia="en-US"/>
              </w:rPr>
              <w:t>N/A</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638510AB" w14:textId="77777777">
            <w:pPr>
              <w:rPr>
                <w:lang w:eastAsia="en-US"/>
              </w:rPr>
            </w:pPr>
            <w:r w:rsidRPr="001147FD">
              <w:rPr>
                <w:lang w:eastAsia="en-US"/>
              </w:rPr>
              <w:t>N/A</w:t>
            </w:r>
          </w:p>
        </w:tc>
      </w:tr>
      <w:tr w:rsidRPr="001147FD" w:rsidR="00B57975" w:rsidTr="00B57975" w14:paraId="38CF338F" w14:textId="77777777">
        <w:tc>
          <w:tcPr>
            <w:tcW w:w="9777" w:type="dxa"/>
            <w:tcBorders>
              <w:top w:val="nil"/>
              <w:left w:val="single" w:color="auto" w:sz="8" w:space="0"/>
              <w:bottom w:val="single" w:color="auto" w:sz="8" w:space="0"/>
              <w:right w:val="single" w:color="auto" w:sz="8" w:space="0"/>
            </w:tcBorders>
            <w:tcMar>
              <w:top w:w="0" w:type="dxa"/>
              <w:left w:w="108" w:type="dxa"/>
              <w:bottom w:w="0" w:type="dxa"/>
              <w:right w:w="108" w:type="dxa"/>
            </w:tcMar>
          </w:tcPr>
          <w:p w:rsidRPr="001147FD" w:rsidR="00F03998" w:rsidP="00F03998" w:rsidRDefault="00F03998" w14:paraId="05D56877" w14:textId="77777777">
            <w:pPr>
              <w:rPr>
                <w:b/>
                <w:bCs/>
                <w:lang w:eastAsia="en-US"/>
              </w:rPr>
            </w:pPr>
            <w:r w:rsidRPr="001147FD">
              <w:rPr>
                <w:b/>
                <w:bCs/>
                <w:lang w:eastAsia="en-US"/>
              </w:rPr>
              <w:t>Assumption set without nesting, or with nesting via nesting nodes</w:t>
            </w:r>
          </w:p>
          <w:p w:rsidRPr="001147FD" w:rsidR="00B57975" w:rsidRDefault="00B57975" w14:paraId="0EDB2B85" w14:textId="4EE21D3C">
            <w:pPr>
              <w:rPr>
                <w:lang w:eastAsia="en-US"/>
              </w:rPr>
            </w:pPr>
            <w:r w:rsidRPr="001147FD">
              <w:rPr>
                <w:lang w:eastAsia="en-US"/>
              </w:rPr>
              <w:t>Single Standard RAFM project assigned</w:t>
            </w:r>
            <w:r w:rsidRPr="001147FD" w:rsidR="009B2B6B">
              <w:rPr>
                <w:lang w:eastAsia="en-US"/>
              </w:rPr>
              <w:t xml:space="preserve"> for assumption set without nesting nodes, or otherwise common Standard RAFM Project assigned to all BU/LBU entity sets for assumption set with nesting nodes</w:t>
            </w:r>
            <w:r w:rsidRPr="001147FD" w:rsidR="00F03998">
              <w:rPr>
                <w:lang w:eastAsia="en-US"/>
              </w:rPr>
              <w:t>. N</w:t>
            </w:r>
            <w:r w:rsidRPr="001147FD">
              <w:rPr>
                <w:lang w:eastAsia="en-US"/>
              </w:rPr>
              <w:t>o scenario set assigned.</w:t>
            </w:r>
          </w:p>
          <w:p w:rsidRPr="001147FD" w:rsidR="00CE26A6" w:rsidRDefault="00CE26A6" w14:paraId="7AF62F71" w14:textId="32B27018">
            <w:pPr>
              <w:rPr>
                <w:lang w:eastAsia="en-US"/>
              </w:rPr>
            </w:pPr>
            <w:r w:rsidRPr="001147FD">
              <w:rPr>
                <w:lang w:eastAsia="en-US"/>
              </w:rPr>
              <w:t xml:space="preserve">For assumption set without nesting nodes, LM/AR </w:t>
            </w:r>
            <w:r w:rsidRPr="001147FD" w:rsidR="00F10ED7">
              <w:rPr>
                <w:lang w:eastAsia="en-US"/>
              </w:rPr>
              <w:t xml:space="preserve">from the same Standard RAFM project </w:t>
            </w:r>
            <w:r w:rsidRPr="001147FD">
              <w:rPr>
                <w:lang w:eastAsia="en-US"/>
              </w:rPr>
              <w:t>must be attach</w:t>
            </w:r>
            <w:r w:rsidRPr="001147FD" w:rsidR="00F10ED7">
              <w:rPr>
                <w:lang w:eastAsia="en-US"/>
              </w:rPr>
              <w:t xml:space="preserve">ed to all nodes. For assumption set with nesting nodes, </w:t>
            </w:r>
            <w:r w:rsidRPr="001147FD" w:rsidR="005B1BAB">
              <w:rPr>
                <w:lang w:eastAsia="en-US"/>
              </w:rPr>
              <w:t>attachment of entity sets to nesting nodes is not mandatory.</w:t>
            </w:r>
          </w:p>
          <w:p w:rsidRPr="001147FD" w:rsidR="00B57975" w:rsidRDefault="00B57975" w14:paraId="09215000" w14:textId="77777777">
            <w:pPr>
              <w:rPr>
                <w:lang w:eastAsia="en-US"/>
              </w:rPr>
            </w:pPr>
          </w:p>
          <w:p w:rsidRPr="001147FD" w:rsidR="00F03998" w:rsidP="00F03998" w:rsidRDefault="00F03998" w14:paraId="68471B74" w14:textId="77777777">
            <w:pPr>
              <w:rPr>
                <w:b/>
                <w:bCs/>
                <w:lang w:eastAsia="en-US"/>
              </w:rPr>
            </w:pPr>
            <w:r w:rsidRPr="001147FD">
              <w:rPr>
                <w:b/>
                <w:bCs/>
                <w:lang w:eastAsia="en-US"/>
              </w:rPr>
              <w:t>Assumption set with nesting via assigned geographies</w:t>
            </w:r>
          </w:p>
          <w:p w:rsidRPr="001147FD" w:rsidR="00B57975" w:rsidRDefault="00B57975" w14:paraId="4573CE4A" w14:textId="77777777">
            <w:pPr>
              <w:rPr>
                <w:b/>
                <w:bCs/>
                <w:lang w:eastAsia="en-US"/>
              </w:rPr>
            </w:pPr>
            <w:r w:rsidRPr="001147FD">
              <w:rPr>
                <w:lang w:eastAsia="en-US"/>
              </w:rPr>
              <w:t>Merged RAFM project meets all the LM/AR criteria, no scenario set assigned.</w:t>
            </w:r>
          </w:p>
        </w:tc>
        <w:tc>
          <w:tcPr>
            <w:tcW w:w="1985"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06BDD423" w14:textId="77777777">
            <w:pPr>
              <w:rPr>
                <w:lang w:eastAsia="en-US"/>
              </w:rPr>
            </w:pPr>
            <w:r w:rsidRPr="001147FD">
              <w:rPr>
                <w:lang w:eastAsia="en-US"/>
              </w:rPr>
              <w:t>Yes</w:t>
            </w:r>
          </w:p>
        </w:tc>
        <w:tc>
          <w:tcPr>
            <w:tcW w:w="2693" w:type="dxa"/>
            <w:tcBorders>
              <w:top w:val="nil"/>
              <w:left w:val="nil"/>
              <w:bottom w:val="single" w:color="auto" w:sz="8" w:space="0"/>
              <w:right w:val="single" w:color="auto" w:sz="8" w:space="0"/>
            </w:tcBorders>
            <w:tcMar>
              <w:top w:w="0" w:type="dxa"/>
              <w:left w:w="108" w:type="dxa"/>
              <w:bottom w:w="0" w:type="dxa"/>
              <w:right w:w="108" w:type="dxa"/>
            </w:tcMar>
            <w:hideMark/>
          </w:tcPr>
          <w:p w:rsidRPr="001147FD" w:rsidR="00B57975" w:rsidRDefault="00B57975" w14:paraId="3B8001BB" w14:textId="77777777">
            <w:pPr>
              <w:rPr>
                <w:lang w:eastAsia="en-US"/>
              </w:rPr>
            </w:pPr>
            <w:r w:rsidRPr="001147FD">
              <w:rPr>
                <w:lang w:eastAsia="en-US"/>
              </w:rPr>
              <w:t>N/A</w:t>
            </w:r>
          </w:p>
        </w:tc>
      </w:tr>
    </w:tbl>
    <w:p w:rsidRPr="001147FD" w:rsidR="00B57975" w:rsidP="00CF7D6A" w:rsidRDefault="00B57975" w14:paraId="7FF9B981" w14:textId="77777777"/>
    <w:sectPr w:rsidRPr="001147FD" w:rsidR="00B57975" w:rsidSect="00EA0F42">
      <w:headerReference w:type="default" r:id="rId266"/>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33354" w:rsidRDefault="00733354" w14:paraId="5D1513DD" w14:textId="77777777">
      <w:r>
        <w:separator/>
      </w:r>
    </w:p>
    <w:p w:rsidR="00733354" w:rsidRDefault="00733354" w14:paraId="0CA7FE4C" w14:textId="77777777"/>
    <w:p w:rsidR="00733354" w:rsidRDefault="00733354" w14:paraId="23D36A80" w14:textId="77777777"/>
    <w:p w:rsidR="00733354" w:rsidRDefault="00733354" w14:paraId="00A96F85" w14:textId="77777777"/>
    <w:p w:rsidR="00733354" w:rsidRDefault="00733354" w14:paraId="7F27EB93" w14:textId="77777777"/>
    <w:p w:rsidR="00733354" w:rsidRDefault="00733354" w14:paraId="39855154" w14:textId="77777777"/>
    <w:p w:rsidR="00733354" w:rsidRDefault="00733354" w14:paraId="4A8DCA53" w14:textId="77777777"/>
    <w:p w:rsidR="00733354" w:rsidRDefault="00733354" w14:paraId="3C979E94" w14:textId="77777777"/>
    <w:p w:rsidR="00733354" w:rsidRDefault="00733354" w14:paraId="1FAB7819" w14:textId="77777777"/>
    <w:p w:rsidR="00733354" w:rsidRDefault="00733354" w14:paraId="102B12E1" w14:textId="77777777"/>
    <w:p w:rsidR="00733354" w:rsidRDefault="00733354" w14:paraId="5F7FF344" w14:textId="77777777"/>
    <w:p w:rsidR="00733354" w:rsidRDefault="00733354" w14:paraId="4AA45404" w14:textId="77777777"/>
  </w:endnote>
  <w:endnote w:type="continuationSeparator" w:id="0">
    <w:p w:rsidR="00733354" w:rsidRDefault="00733354" w14:paraId="05D4D868" w14:textId="77777777">
      <w:r>
        <w:continuationSeparator/>
      </w:r>
    </w:p>
    <w:p w:rsidR="00733354" w:rsidRDefault="00733354" w14:paraId="517EC201" w14:textId="77777777"/>
    <w:p w:rsidR="00733354" w:rsidRDefault="00733354" w14:paraId="06E5915C" w14:textId="77777777"/>
    <w:p w:rsidR="00733354" w:rsidRDefault="00733354" w14:paraId="3006269A" w14:textId="77777777"/>
    <w:p w:rsidR="00733354" w:rsidRDefault="00733354" w14:paraId="7703B3EA" w14:textId="77777777"/>
    <w:p w:rsidR="00733354" w:rsidRDefault="00733354" w14:paraId="641A0D45" w14:textId="77777777"/>
    <w:p w:rsidR="00733354" w:rsidRDefault="00733354" w14:paraId="567BF43F" w14:textId="77777777"/>
    <w:p w:rsidR="00733354" w:rsidRDefault="00733354" w14:paraId="6C55E91B" w14:textId="77777777"/>
    <w:p w:rsidR="00733354" w:rsidRDefault="00733354" w14:paraId="36DC90F1" w14:textId="77777777"/>
    <w:p w:rsidR="00733354" w:rsidRDefault="00733354" w14:paraId="46B14930" w14:textId="77777777"/>
    <w:p w:rsidR="00733354" w:rsidRDefault="00733354" w14:paraId="1A5195E6" w14:textId="77777777"/>
    <w:p w:rsidR="00733354" w:rsidRDefault="00733354" w14:paraId="46F05BC4" w14:textId="77777777"/>
  </w:endnote>
  <w:endnote w:type="continuationNotice" w:id="1">
    <w:p w:rsidR="00733354" w:rsidRDefault="00733354" w14:paraId="485D0432"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ld">
    <w:altName w:val="Times New Roman"/>
    <w:panose1 w:val="020B0704020202020204"/>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Pru Sans Normal">
    <w:altName w:val="Calibri"/>
    <w:charset w:val="00"/>
    <w:family w:val="auto"/>
    <w:pitch w:val="variable"/>
    <w:sig w:usb0="800000A7" w:usb1="0000184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Lucida Console">
    <w:panose1 w:val="020B0609040504020204"/>
    <w:charset w:val="00"/>
    <w:family w:val="modern"/>
    <w:pitch w:val="fixed"/>
    <w:sig w:usb0="8000028F" w:usb1="00001800" w:usb2="00000000" w:usb3="00000000" w:csb0="0000001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Webdings">
    <w:panose1 w:val="05030102010509060703"/>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12D6A44C"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6" w:type="dxa"/>
      <w:tblBorders>
        <w:top w:val="single" w:color="auto" w:sz="4" w:space="0"/>
      </w:tblBorders>
      <w:tblLook w:val="01E0" w:firstRow="1" w:lastRow="1" w:firstColumn="1" w:lastColumn="1" w:noHBand="0" w:noVBand="0"/>
    </w:tblPr>
    <w:tblGrid>
      <w:gridCol w:w="3417"/>
      <w:gridCol w:w="2664"/>
      <w:gridCol w:w="3051"/>
    </w:tblGrid>
    <w:tr w:rsidR="00E84082" w14:paraId="01360D62" w14:textId="77777777">
      <w:tc>
        <w:tcPr>
          <w:tcW w:w="3528" w:type="dxa"/>
          <w:tcBorders>
            <w:top w:val="single" w:color="auto" w:sz="4" w:space="0"/>
          </w:tcBorders>
        </w:tcPr>
        <w:p w:rsidR="00E84082" w:rsidP="00456CA1" w:rsidRDefault="00E84082" w14:paraId="39E5958A" w14:textId="77777777">
          <w:pPr>
            <w:pStyle w:val="Footer"/>
            <w:spacing w:before="60"/>
          </w:pPr>
          <w:r>
            <w:t xml:space="preserve">ICM interface user guide </w:t>
          </w:r>
        </w:p>
      </w:tc>
      <w:tc>
        <w:tcPr>
          <w:tcW w:w="2753" w:type="dxa"/>
          <w:tcBorders>
            <w:top w:val="single" w:color="auto" w:sz="4" w:space="0"/>
          </w:tcBorders>
        </w:tcPr>
        <w:p w:rsidR="00E84082" w:rsidP="00F80B14" w:rsidRDefault="00E84082" w14:paraId="37A6A8F9" w14:textId="77777777">
          <w:pPr>
            <w:pStyle w:val="Footer-centred"/>
          </w:pPr>
          <w:r>
            <w:t xml:space="preserve">Page </w:t>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278</w:t>
          </w:r>
          <w:r>
            <w:rPr>
              <w:rStyle w:val="PageNumber"/>
              <w:rFonts w:cs="Arial"/>
            </w:rPr>
            <w:fldChar w:fldCharType="end"/>
          </w:r>
        </w:p>
      </w:tc>
      <w:tc>
        <w:tcPr>
          <w:tcW w:w="3141" w:type="dxa"/>
          <w:tcBorders>
            <w:top w:val="single" w:color="auto" w:sz="4" w:space="0"/>
          </w:tcBorders>
        </w:tcPr>
        <w:p w:rsidRPr="00A92E3E" w:rsidR="00E84082" w:rsidP="00456CA1" w:rsidRDefault="00E84082" w14:paraId="0FAD2A22" w14:textId="77777777">
          <w:pPr>
            <w:pStyle w:val="Footer-right"/>
            <w:rPr>
              <w:color w:val="FF0000"/>
            </w:rPr>
          </w:pPr>
          <w:r>
            <w:rPr>
              <w:color w:val="FF0000"/>
            </w:rPr>
            <w:t>Restricted</w:t>
          </w:r>
        </w:p>
      </w:tc>
    </w:tr>
  </w:tbl>
  <w:p w:rsidRPr="00F80B14" w:rsidR="00E84082" w:rsidP="00F80B14" w:rsidRDefault="00E84082" w14:paraId="11AC1077" w14:textId="7777777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6" w:type="dxa"/>
      <w:tblBorders>
        <w:top w:val="single" w:color="auto" w:sz="4" w:space="0"/>
      </w:tblBorders>
      <w:tblLook w:val="01E0" w:firstRow="1" w:lastRow="1" w:firstColumn="1" w:lastColumn="1" w:noHBand="0" w:noVBand="0"/>
    </w:tblPr>
    <w:tblGrid>
      <w:gridCol w:w="3417"/>
      <w:gridCol w:w="2664"/>
      <w:gridCol w:w="3051"/>
    </w:tblGrid>
    <w:tr w:rsidR="00E84082" w14:paraId="60323A34" w14:textId="77777777">
      <w:tc>
        <w:tcPr>
          <w:tcW w:w="3528" w:type="dxa"/>
          <w:tcBorders>
            <w:top w:val="single" w:color="auto" w:sz="4" w:space="0"/>
          </w:tcBorders>
        </w:tcPr>
        <w:p w:rsidR="00E84082" w:rsidP="00456CA1" w:rsidRDefault="00E84082" w14:paraId="55795F16" w14:textId="77777777">
          <w:pPr>
            <w:pStyle w:val="Footer"/>
            <w:spacing w:before="60"/>
          </w:pPr>
          <w:r>
            <w:t xml:space="preserve">ICM interface user guide </w:t>
          </w:r>
        </w:p>
      </w:tc>
      <w:tc>
        <w:tcPr>
          <w:tcW w:w="2753" w:type="dxa"/>
          <w:tcBorders>
            <w:top w:val="single" w:color="auto" w:sz="4" w:space="0"/>
          </w:tcBorders>
        </w:tcPr>
        <w:p w:rsidR="00E84082" w:rsidP="00F80B14" w:rsidRDefault="00E84082" w14:paraId="2C41A815" w14:textId="77777777">
          <w:pPr>
            <w:pStyle w:val="Footer-centred"/>
          </w:pPr>
          <w:r>
            <w:t xml:space="preserve">Page </w:t>
          </w: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278</w:t>
          </w:r>
          <w:r>
            <w:rPr>
              <w:rStyle w:val="PageNumber"/>
              <w:rFonts w:cs="Arial"/>
            </w:rPr>
            <w:fldChar w:fldCharType="end"/>
          </w:r>
        </w:p>
      </w:tc>
      <w:tc>
        <w:tcPr>
          <w:tcW w:w="3141" w:type="dxa"/>
          <w:tcBorders>
            <w:top w:val="single" w:color="auto" w:sz="4" w:space="0"/>
          </w:tcBorders>
        </w:tcPr>
        <w:p w:rsidRPr="00A92E3E" w:rsidR="00E84082" w:rsidP="00456CA1" w:rsidRDefault="00E84082" w14:paraId="6DDA0657" w14:textId="77777777">
          <w:pPr>
            <w:pStyle w:val="Footer-right"/>
            <w:rPr>
              <w:color w:val="FF0000"/>
            </w:rPr>
          </w:pPr>
          <w:r>
            <w:rPr>
              <w:color w:val="FF0000"/>
            </w:rPr>
            <w:t>Restricted</w:t>
          </w:r>
        </w:p>
      </w:tc>
    </w:tr>
  </w:tbl>
  <w:p w:rsidRPr="00F80B14" w:rsidR="00E84082" w:rsidP="00F80B14" w:rsidRDefault="00E84082" w14:paraId="01EFCDD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6C9ADA68" w14:textId="77777777">
    <w:pPr>
      <w:pStyle w:val="Footer"/>
    </w:pPr>
  </w:p>
  <w:p w:rsidR="00E84082" w:rsidP="00F80B14" w:rsidRDefault="00E84082" w14:paraId="0BB9A61F"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4300C659"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915" w:type="dxa"/>
      <w:tblBorders>
        <w:top w:val="single" w:color="auto" w:sz="4" w:space="0"/>
      </w:tblBorders>
      <w:tblLook w:val="01E0" w:firstRow="1" w:lastRow="1" w:firstColumn="1" w:lastColumn="1" w:noHBand="0" w:noVBand="0"/>
    </w:tblPr>
    <w:tblGrid>
      <w:gridCol w:w="3528"/>
      <w:gridCol w:w="3668"/>
      <w:gridCol w:w="7719"/>
    </w:tblGrid>
    <w:tr w:rsidR="00E84082" w:rsidTr="001A66EA" w14:paraId="2E13107B" w14:textId="77777777">
      <w:tc>
        <w:tcPr>
          <w:tcW w:w="3528" w:type="dxa"/>
          <w:tcBorders>
            <w:top w:val="single" w:color="auto" w:sz="4" w:space="0"/>
          </w:tcBorders>
        </w:tcPr>
        <w:p w:rsidR="00E84082" w:rsidP="00DD5F80" w:rsidRDefault="00E84082" w14:paraId="77A94081" w14:textId="77777777">
          <w:pPr>
            <w:pStyle w:val="Footer"/>
            <w:spacing w:before="60"/>
          </w:pPr>
          <w:r>
            <w:t xml:space="preserve">ICM interface user guide </w:t>
          </w:r>
        </w:p>
      </w:tc>
      <w:tc>
        <w:tcPr>
          <w:tcW w:w="3668" w:type="dxa"/>
          <w:tcBorders>
            <w:top w:val="single" w:color="auto" w:sz="4" w:space="0"/>
          </w:tcBorders>
        </w:tcPr>
        <w:p w:rsidR="00E84082" w:rsidP="00DD5F80" w:rsidRDefault="00E84082" w14:paraId="331C888E" w14:textId="77777777">
          <w:pPr>
            <w:pStyle w:val="Footer-centred"/>
          </w:pPr>
          <w:r>
            <w:t xml:space="preserve">                                          Page </w:t>
          </w: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tc>
      <w:tc>
        <w:tcPr>
          <w:tcW w:w="7719" w:type="dxa"/>
          <w:tcBorders>
            <w:top w:val="single" w:color="auto" w:sz="4" w:space="0"/>
          </w:tcBorders>
        </w:tcPr>
        <w:p w:rsidRPr="00A92E3E" w:rsidR="00E84082" w:rsidP="001A66EA" w:rsidRDefault="00E84082" w14:paraId="68AF7471" w14:textId="77777777">
          <w:pPr>
            <w:pStyle w:val="Footer-right"/>
            <w:tabs>
              <w:tab w:val="left" w:pos="2508"/>
            </w:tabs>
            <w:ind w:left="807"/>
            <w:rPr>
              <w:color w:val="FF0000"/>
            </w:rPr>
          </w:pPr>
          <w:r>
            <w:rPr>
              <w:color w:val="FF0000"/>
            </w:rPr>
            <w:t xml:space="preserve">                  Restricted</w:t>
          </w:r>
        </w:p>
      </w:tc>
    </w:tr>
  </w:tbl>
  <w:p w:rsidR="00E84082" w:rsidP="00F80B14" w:rsidRDefault="00E84082" w14:paraId="2C6C1B12" w14:textId="77777777">
    <w:pPr>
      <w:pStyle w:val="Footer"/>
    </w:pPr>
    <w:r>
      <w:tab/>
    </w:r>
    <w:r>
      <w:tab/>
    </w:r>
    <w:r>
      <w:tab/>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color="auto" w:sz="4" w:space="0"/>
      </w:tblBorders>
      <w:tblLook w:val="01E0" w:firstRow="1" w:lastRow="1" w:firstColumn="1" w:lastColumn="1" w:noHBand="0" w:noVBand="0"/>
    </w:tblPr>
    <w:tblGrid>
      <w:gridCol w:w="3377"/>
      <w:gridCol w:w="2632"/>
      <w:gridCol w:w="3018"/>
    </w:tblGrid>
    <w:tr w:rsidR="00E84082" w:rsidTr="00DD5F80" w14:paraId="0B7481C9" w14:textId="77777777">
      <w:tc>
        <w:tcPr>
          <w:tcW w:w="3528" w:type="dxa"/>
          <w:tcBorders>
            <w:top w:val="single" w:color="auto" w:sz="4" w:space="0"/>
          </w:tcBorders>
        </w:tcPr>
        <w:p w:rsidR="00E84082" w:rsidP="00DD5F80" w:rsidRDefault="00E84082" w14:paraId="278ED8A5" w14:textId="77777777">
          <w:pPr>
            <w:pStyle w:val="Footer"/>
            <w:spacing w:before="60"/>
          </w:pPr>
          <w:r>
            <w:t xml:space="preserve">ICM interface user guide </w:t>
          </w:r>
        </w:p>
      </w:tc>
      <w:tc>
        <w:tcPr>
          <w:tcW w:w="2753" w:type="dxa"/>
          <w:tcBorders>
            <w:top w:val="single" w:color="auto" w:sz="4" w:space="0"/>
          </w:tcBorders>
        </w:tcPr>
        <w:p w:rsidR="00E84082" w:rsidP="00DD5F80" w:rsidRDefault="00E84082" w14:paraId="2E19F3E1" w14:textId="77777777">
          <w:pPr>
            <w:pStyle w:val="Footer-centred"/>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23</w:t>
          </w:r>
          <w:r>
            <w:rPr>
              <w:rStyle w:val="PageNumber"/>
            </w:rPr>
            <w:fldChar w:fldCharType="end"/>
          </w:r>
        </w:p>
      </w:tc>
      <w:tc>
        <w:tcPr>
          <w:tcW w:w="3141" w:type="dxa"/>
          <w:tcBorders>
            <w:top w:val="single" w:color="auto" w:sz="4" w:space="0"/>
          </w:tcBorders>
        </w:tcPr>
        <w:p w:rsidRPr="00A92E3E" w:rsidR="00E84082" w:rsidP="00DD5F80" w:rsidRDefault="00E84082" w14:paraId="34ADD296" w14:textId="77777777">
          <w:pPr>
            <w:pStyle w:val="Footer-right"/>
            <w:rPr>
              <w:color w:val="FF0000"/>
            </w:rPr>
          </w:pPr>
          <w:r>
            <w:rPr>
              <w:color w:val="FF0000"/>
            </w:rPr>
            <w:t xml:space="preserve">                  Restricted</w:t>
          </w:r>
        </w:p>
      </w:tc>
    </w:tr>
  </w:tbl>
  <w:p w:rsidR="00E84082" w:rsidP="00F80B14" w:rsidRDefault="00E84082" w14:paraId="0FA3C5D4" w14:textId="77777777">
    <w:pPr>
      <w:pStyle w:val="Footer"/>
    </w:pPr>
    <w:r>
      <w:tab/>
    </w:r>
    <w:r>
      <w:tab/>
    </w:r>
    <w:r>
      <w:tab/>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425" w:type="dxa"/>
      <w:tblBorders>
        <w:top w:val="single" w:color="auto" w:sz="4" w:space="0"/>
      </w:tblBorders>
      <w:tblLook w:val="01E0" w:firstRow="1" w:lastRow="1" w:firstColumn="1" w:lastColumn="1" w:noHBand="0" w:noVBand="0"/>
    </w:tblPr>
    <w:tblGrid>
      <w:gridCol w:w="3528"/>
      <w:gridCol w:w="3810"/>
      <w:gridCol w:w="7087"/>
    </w:tblGrid>
    <w:tr w:rsidR="00E84082" w:rsidTr="00FA5728" w14:paraId="0A8B78CE" w14:textId="77777777">
      <w:tc>
        <w:tcPr>
          <w:tcW w:w="3528" w:type="dxa"/>
          <w:tcBorders>
            <w:top w:val="single" w:color="auto" w:sz="4" w:space="0"/>
          </w:tcBorders>
        </w:tcPr>
        <w:p w:rsidR="00E84082" w:rsidP="00DD5F80" w:rsidRDefault="00E84082" w14:paraId="0F2D6258" w14:textId="77777777">
          <w:pPr>
            <w:pStyle w:val="Footer"/>
            <w:spacing w:before="60"/>
          </w:pPr>
          <w:r>
            <w:t xml:space="preserve">ICM interface user guide </w:t>
          </w:r>
        </w:p>
      </w:tc>
      <w:tc>
        <w:tcPr>
          <w:tcW w:w="3810" w:type="dxa"/>
          <w:tcBorders>
            <w:top w:val="single" w:color="auto" w:sz="4" w:space="0"/>
          </w:tcBorders>
        </w:tcPr>
        <w:p w:rsidR="00E84082" w:rsidP="00FA5728" w:rsidRDefault="00E84082" w14:paraId="5B2293C6" w14:textId="77777777">
          <w:pPr>
            <w:pStyle w:val="Footer-centred"/>
            <w:ind w:left="1150" w:right="-1306"/>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tc>
      <w:tc>
        <w:tcPr>
          <w:tcW w:w="7087" w:type="dxa"/>
          <w:tcBorders>
            <w:top w:val="single" w:color="auto" w:sz="4" w:space="0"/>
          </w:tcBorders>
        </w:tcPr>
        <w:p w:rsidRPr="00A92E3E" w:rsidR="00E84082" w:rsidP="00DD5F80" w:rsidRDefault="00E84082" w14:paraId="588BE98C" w14:textId="77777777">
          <w:pPr>
            <w:pStyle w:val="Footer-right"/>
            <w:rPr>
              <w:color w:val="FF0000"/>
            </w:rPr>
          </w:pPr>
          <w:r>
            <w:rPr>
              <w:color w:val="FF0000"/>
            </w:rPr>
            <w:t xml:space="preserve">                  Restricted</w:t>
          </w:r>
        </w:p>
      </w:tc>
    </w:tr>
  </w:tbl>
  <w:p w:rsidR="00E84082" w:rsidP="00F80B14" w:rsidRDefault="00E84082" w14:paraId="23A61B41" w14:textId="77777777">
    <w:pPr>
      <w:pStyle w:val="Footer"/>
    </w:pPr>
    <w:r>
      <w:tab/>
    </w:r>
    <w:r>
      <w:tab/>
    </w:r>
    <w:r>
      <w:tab/>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65" w:type="dxa"/>
      <w:tblBorders>
        <w:top w:val="single" w:color="auto" w:sz="4" w:space="0"/>
      </w:tblBorders>
      <w:tblLook w:val="01E0" w:firstRow="1" w:lastRow="1" w:firstColumn="1" w:lastColumn="1" w:noHBand="0" w:noVBand="0"/>
    </w:tblPr>
    <w:tblGrid>
      <w:gridCol w:w="2945"/>
      <w:gridCol w:w="6483"/>
      <w:gridCol w:w="937"/>
    </w:tblGrid>
    <w:tr w:rsidR="00E84082" w:rsidTr="00CF7D6A" w14:paraId="1651906D" w14:textId="77777777">
      <w:trPr>
        <w:trHeight w:val="390"/>
      </w:trPr>
      <w:tc>
        <w:tcPr>
          <w:tcW w:w="2965" w:type="dxa"/>
          <w:tcBorders>
            <w:top w:val="single" w:color="auto" w:sz="4" w:space="0"/>
          </w:tcBorders>
        </w:tcPr>
        <w:p w:rsidR="00E84082" w:rsidP="00DD5F80" w:rsidRDefault="00E84082" w14:paraId="53B9F0D7" w14:textId="77777777">
          <w:pPr>
            <w:pStyle w:val="Footer"/>
            <w:spacing w:before="60"/>
          </w:pPr>
          <w:r>
            <w:t xml:space="preserve">ICM interface user guide                </w:t>
          </w:r>
        </w:p>
      </w:tc>
      <w:tc>
        <w:tcPr>
          <w:tcW w:w="6538" w:type="dxa"/>
          <w:tcBorders>
            <w:top w:val="single" w:color="auto" w:sz="4" w:space="0"/>
          </w:tcBorders>
        </w:tcPr>
        <w:p w:rsidR="00E84082" w:rsidP="00CF7D6A" w:rsidRDefault="00E84082" w14:paraId="1F5958E0" w14:textId="77777777">
          <w:pPr>
            <w:pStyle w:val="Footer-centred"/>
            <w:jc w:val="both"/>
          </w:pPr>
          <w:r>
            <w:t xml:space="preserve">                                 Page </w:t>
          </w:r>
          <w:r>
            <w:rPr>
              <w:rStyle w:val="PageNumber"/>
            </w:rPr>
            <w:fldChar w:fldCharType="begin"/>
          </w:r>
          <w:r>
            <w:rPr>
              <w:rStyle w:val="PageNumber"/>
            </w:rPr>
            <w:instrText xml:space="preserve"> PAGE </w:instrText>
          </w:r>
          <w:r>
            <w:rPr>
              <w:rStyle w:val="PageNumber"/>
            </w:rPr>
            <w:fldChar w:fldCharType="separate"/>
          </w:r>
          <w:r>
            <w:rPr>
              <w:rStyle w:val="PageNumber"/>
              <w:noProof/>
            </w:rPr>
            <w:t>76</w:t>
          </w:r>
          <w:r>
            <w:rPr>
              <w:rStyle w:val="PageNumber"/>
            </w:rPr>
            <w:fldChar w:fldCharType="end"/>
          </w:r>
        </w:p>
      </w:tc>
      <w:tc>
        <w:tcPr>
          <w:tcW w:w="862" w:type="dxa"/>
          <w:tcBorders>
            <w:top w:val="single" w:color="auto" w:sz="4" w:space="0"/>
          </w:tcBorders>
        </w:tcPr>
        <w:p w:rsidRPr="00A92E3E" w:rsidR="00E84082" w:rsidP="00CF7D6A" w:rsidRDefault="00E84082" w14:paraId="41B34B03" w14:textId="77777777">
          <w:pPr>
            <w:pStyle w:val="Footer-right"/>
            <w:jc w:val="both"/>
            <w:rPr>
              <w:color w:val="FF0000"/>
            </w:rPr>
          </w:pPr>
          <w:r>
            <w:rPr>
              <w:color w:val="FF0000"/>
            </w:rPr>
            <w:t xml:space="preserve">                  Restricted</w:t>
          </w:r>
        </w:p>
      </w:tc>
    </w:tr>
  </w:tbl>
  <w:p w:rsidR="00E84082" w:rsidP="00F80B14" w:rsidRDefault="00E84082" w14:paraId="521E735F" w14:textId="77777777">
    <w:pPr>
      <w:pStyle w:val="Footer"/>
    </w:pPr>
    <w:r>
      <w:tab/>
    </w:r>
    <w:r>
      <w:tab/>
    </w:r>
    <w:r>
      <w:tab/>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color="auto" w:sz="4" w:space="0"/>
      </w:tblBorders>
      <w:tblLook w:val="01E0" w:firstRow="1" w:lastRow="1" w:firstColumn="1" w:lastColumn="1" w:noHBand="0" w:noVBand="0"/>
    </w:tblPr>
    <w:tblGrid>
      <w:gridCol w:w="3377"/>
      <w:gridCol w:w="2632"/>
      <w:gridCol w:w="3017"/>
    </w:tblGrid>
    <w:tr w:rsidRPr="00A92E3E" w:rsidR="00E84082" w:rsidTr="002E0C1B" w14:paraId="474045A0" w14:textId="77777777">
      <w:tc>
        <w:tcPr>
          <w:tcW w:w="3528" w:type="dxa"/>
          <w:tcBorders>
            <w:top w:val="single" w:color="auto" w:sz="4" w:space="0"/>
          </w:tcBorders>
        </w:tcPr>
        <w:p w:rsidR="00E84082" w:rsidP="002E0C1B" w:rsidRDefault="00E84082" w14:paraId="44F484FF" w14:textId="77777777">
          <w:pPr>
            <w:pStyle w:val="Footer"/>
            <w:spacing w:before="60"/>
          </w:pPr>
          <w:r>
            <w:t xml:space="preserve">ICM interface user guide </w:t>
          </w:r>
        </w:p>
      </w:tc>
      <w:tc>
        <w:tcPr>
          <w:tcW w:w="2753" w:type="dxa"/>
          <w:tcBorders>
            <w:top w:val="single" w:color="auto" w:sz="4" w:space="0"/>
          </w:tcBorders>
        </w:tcPr>
        <w:p w:rsidR="00E84082" w:rsidP="002E0C1B" w:rsidRDefault="00E84082" w14:paraId="739EF4BD" w14:textId="77777777">
          <w:pPr>
            <w:pStyle w:val="Footer-centred"/>
          </w:pPr>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108</w:t>
          </w:r>
          <w:r>
            <w:rPr>
              <w:rStyle w:val="PageNumber"/>
            </w:rPr>
            <w:fldChar w:fldCharType="end"/>
          </w:r>
        </w:p>
      </w:tc>
      <w:tc>
        <w:tcPr>
          <w:tcW w:w="3141" w:type="dxa"/>
          <w:tcBorders>
            <w:top w:val="single" w:color="auto" w:sz="4" w:space="0"/>
          </w:tcBorders>
        </w:tcPr>
        <w:p w:rsidRPr="00A92E3E" w:rsidR="00E84082" w:rsidP="002E0C1B" w:rsidRDefault="00E84082" w14:paraId="341FE927" w14:textId="77777777">
          <w:pPr>
            <w:pStyle w:val="Footer-right"/>
            <w:rPr>
              <w:color w:val="FF0000"/>
            </w:rPr>
          </w:pPr>
          <w:r>
            <w:rPr>
              <w:color w:val="FF0000"/>
            </w:rPr>
            <w:t xml:space="preserve"> Restricted</w:t>
          </w:r>
        </w:p>
      </w:tc>
    </w:tr>
  </w:tbl>
  <w:p w:rsidR="00E84082" w:rsidRDefault="00E84082" w14:paraId="07BBD768" w14:textId="7777777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color="auto" w:sz="4" w:space="0"/>
      </w:tblBorders>
      <w:tblLook w:val="01E0" w:firstRow="1" w:lastRow="1" w:firstColumn="1" w:lastColumn="1" w:noHBand="0" w:noVBand="0"/>
    </w:tblPr>
    <w:tblGrid>
      <w:gridCol w:w="3377"/>
      <w:gridCol w:w="2632"/>
      <w:gridCol w:w="3017"/>
    </w:tblGrid>
    <w:tr w:rsidR="00E84082" w:rsidTr="00161789" w14:paraId="6A5910C1" w14:textId="77777777">
      <w:tc>
        <w:tcPr>
          <w:tcW w:w="3528" w:type="dxa"/>
          <w:tcBorders>
            <w:top w:val="single" w:color="auto" w:sz="4" w:space="0"/>
          </w:tcBorders>
        </w:tcPr>
        <w:p w:rsidR="00E84082" w:rsidP="00161789" w:rsidRDefault="00E84082" w14:paraId="13409B93" w14:textId="77777777">
          <w:pPr>
            <w:pStyle w:val="Footer"/>
            <w:spacing w:before="60"/>
          </w:pPr>
          <w:r>
            <w:t xml:space="preserve">ICM interface user guide </w:t>
          </w:r>
        </w:p>
      </w:tc>
      <w:tc>
        <w:tcPr>
          <w:tcW w:w="2753" w:type="dxa"/>
          <w:tcBorders>
            <w:top w:val="single" w:color="auto" w:sz="4" w:space="0"/>
          </w:tcBorders>
        </w:tcPr>
        <w:p w:rsidR="00E84082" w:rsidP="00161789" w:rsidRDefault="00E84082" w14:paraId="309D0E86" w14:textId="77777777">
          <w:pPr>
            <w:pStyle w:val="Footer-centred"/>
          </w:pPr>
          <w:r>
            <w:t xml:space="preserve">Page </w:t>
          </w:r>
          <w:r>
            <w:rPr>
              <w:rStyle w:val="PageNumber"/>
              <w:rFonts w:cs="Cambria"/>
            </w:rPr>
            <w:fldChar w:fldCharType="begin"/>
          </w:r>
          <w:r>
            <w:rPr>
              <w:rStyle w:val="PageNumber"/>
              <w:rFonts w:cs="Cambria"/>
            </w:rPr>
            <w:instrText xml:space="preserve"> PAGE </w:instrText>
          </w:r>
          <w:r>
            <w:rPr>
              <w:rStyle w:val="PageNumber"/>
              <w:rFonts w:cs="Cambria"/>
            </w:rPr>
            <w:fldChar w:fldCharType="separate"/>
          </w:r>
          <w:r>
            <w:rPr>
              <w:rStyle w:val="PageNumber"/>
              <w:rFonts w:cs="Cambria"/>
              <w:noProof/>
            </w:rPr>
            <w:t>245</w:t>
          </w:r>
          <w:r>
            <w:rPr>
              <w:rStyle w:val="PageNumber"/>
              <w:rFonts w:cs="Cambria"/>
            </w:rPr>
            <w:fldChar w:fldCharType="end"/>
          </w:r>
        </w:p>
      </w:tc>
      <w:tc>
        <w:tcPr>
          <w:tcW w:w="3141" w:type="dxa"/>
          <w:tcBorders>
            <w:top w:val="single" w:color="auto" w:sz="4" w:space="0"/>
          </w:tcBorders>
        </w:tcPr>
        <w:p w:rsidRPr="00A92E3E" w:rsidR="00E84082" w:rsidP="00161789" w:rsidRDefault="00E84082" w14:paraId="14430665" w14:textId="77777777">
          <w:pPr>
            <w:pStyle w:val="Footer-right"/>
            <w:rPr>
              <w:color w:val="FF0000"/>
            </w:rPr>
          </w:pPr>
          <w:r>
            <w:rPr>
              <w:color w:val="FF0000"/>
            </w:rPr>
            <w:t>Restricted</w:t>
          </w:r>
        </w:p>
      </w:tc>
    </w:tr>
  </w:tbl>
  <w:p w:rsidR="00E84082" w:rsidP="00F80B14" w:rsidRDefault="00E84082" w14:paraId="75E4A190" w14:textId="77777777">
    <w:pPr>
      <w:pStyle w:val="Footer"/>
    </w:pPr>
    <w:r>
      <w:tab/>
    </w:r>
    <w:r>
      <w:tab/>
    </w:r>
    <w: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33354" w:rsidRDefault="00733354" w14:paraId="57ACA97F" w14:textId="77777777">
      <w:r>
        <w:separator/>
      </w:r>
    </w:p>
    <w:p w:rsidR="00733354" w:rsidRDefault="00733354" w14:paraId="15EF5E95" w14:textId="77777777"/>
    <w:p w:rsidR="00733354" w:rsidRDefault="00733354" w14:paraId="1B0C2DC2" w14:textId="77777777"/>
    <w:p w:rsidR="00733354" w:rsidRDefault="00733354" w14:paraId="3D4424B9" w14:textId="77777777"/>
    <w:p w:rsidR="00733354" w:rsidRDefault="00733354" w14:paraId="7A419E5A" w14:textId="77777777"/>
    <w:p w:rsidR="00733354" w:rsidRDefault="00733354" w14:paraId="4264D809" w14:textId="77777777"/>
    <w:p w:rsidR="00733354" w:rsidRDefault="00733354" w14:paraId="31C09621" w14:textId="77777777"/>
    <w:p w:rsidR="00733354" w:rsidRDefault="00733354" w14:paraId="444C470E" w14:textId="77777777"/>
    <w:p w:rsidR="00733354" w:rsidRDefault="00733354" w14:paraId="3D4EC079" w14:textId="77777777"/>
    <w:p w:rsidR="00733354" w:rsidRDefault="00733354" w14:paraId="113ABA60" w14:textId="77777777"/>
    <w:p w:rsidR="00733354" w:rsidRDefault="00733354" w14:paraId="150CB53E" w14:textId="77777777"/>
    <w:p w:rsidR="00733354" w:rsidRDefault="00733354" w14:paraId="2391C020" w14:textId="77777777"/>
  </w:footnote>
  <w:footnote w:type="continuationSeparator" w:id="0">
    <w:p w:rsidR="00733354" w:rsidRDefault="00733354" w14:paraId="5466B83C" w14:textId="77777777">
      <w:r>
        <w:continuationSeparator/>
      </w:r>
    </w:p>
    <w:p w:rsidR="00733354" w:rsidRDefault="00733354" w14:paraId="03B6A9A5" w14:textId="77777777"/>
    <w:p w:rsidR="00733354" w:rsidRDefault="00733354" w14:paraId="1196DC3C" w14:textId="77777777"/>
    <w:p w:rsidR="00733354" w:rsidRDefault="00733354" w14:paraId="638BB399" w14:textId="77777777"/>
    <w:p w:rsidR="00733354" w:rsidRDefault="00733354" w14:paraId="0175F191" w14:textId="77777777"/>
    <w:p w:rsidR="00733354" w:rsidRDefault="00733354" w14:paraId="24C0FA41" w14:textId="77777777"/>
    <w:p w:rsidR="00733354" w:rsidRDefault="00733354" w14:paraId="1A4D5A65" w14:textId="77777777"/>
    <w:p w:rsidR="00733354" w:rsidRDefault="00733354" w14:paraId="24919E4F" w14:textId="77777777"/>
    <w:p w:rsidR="00733354" w:rsidRDefault="00733354" w14:paraId="01731515" w14:textId="77777777"/>
    <w:p w:rsidR="00733354" w:rsidRDefault="00733354" w14:paraId="36FC7054" w14:textId="77777777"/>
    <w:p w:rsidR="00733354" w:rsidRDefault="00733354" w14:paraId="0D6E105D" w14:textId="77777777"/>
    <w:p w:rsidR="00733354" w:rsidRDefault="00733354" w14:paraId="52766BD8" w14:textId="77777777"/>
  </w:footnote>
  <w:footnote w:type="continuationNotice" w:id="1">
    <w:p w:rsidR="00733354" w:rsidRDefault="00733354" w14:paraId="30AF904E"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254DB454" w14:textId="77777777"/>
  <w:p w:rsidR="00E84082" w:rsidRDefault="00E84082" w14:paraId="310BCAFD" w14:textId="77777777"/>
  <w:p w:rsidR="00E84082" w:rsidRDefault="00E84082" w14:paraId="2C7728E6" w14:textId="77777777"/>
  <w:p w:rsidR="00E84082" w:rsidRDefault="00E84082" w14:paraId="7268C2FD" w14:textId="77777777"/>
  <w:p w:rsidR="00E84082" w:rsidRDefault="00E84082" w14:paraId="380D5008" w14:textId="77777777"/>
  <w:p w:rsidR="00E84082" w:rsidRDefault="00E84082" w14:paraId="71C420F0" w14:textId="77777777"/>
  <w:p w:rsidR="00E84082" w:rsidRDefault="00E84082" w14:paraId="0C3095D2" w14:textId="77777777"/>
  <w:p w:rsidR="00E84082" w:rsidRDefault="00E84082" w14:paraId="3EF04BDE" w14:textId="77777777"/>
  <w:p w:rsidR="00E84082" w:rsidRDefault="00E84082" w14:paraId="239B4E6E" w14:textId="77777777"/>
  <w:p w:rsidR="00E84082" w:rsidRDefault="00E84082" w14:paraId="181C9014" w14:textId="77777777"/>
  <w:p w:rsidR="00E84082" w:rsidRDefault="00E84082" w14:paraId="1AD018FF" w14:textId="7777777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3E23B36A" w14:textId="684BB0FB">
    <w:pPr>
      <w:pStyle w:val="Header"/>
      <w:tabs>
        <w:tab w:val="clear" w:pos="8928"/>
        <w:tab w:val="right" w:pos="9214"/>
      </w:tabs>
      <w:jc w:val="left"/>
      <w:rPr>
        <w:sz w:val="16"/>
        <w:szCs w:val="16"/>
      </w:rPr>
    </w:pPr>
    <w:r>
      <w:rPr>
        <w:sz w:val="16"/>
        <w:szCs w:val="16"/>
      </w:rPr>
      <w:t>Chapter 3 – General navigation</w:t>
    </w:r>
    <w:r w:rsidRPr="00DD389D">
      <w:rPr>
        <w:sz w:val="16"/>
        <w:szCs w:val="16"/>
      </w:rPr>
      <w:tab/>
    </w:r>
    <w:r>
      <w:rPr>
        <w:noProof/>
        <w:sz w:val="16"/>
        <w:szCs w:val="16"/>
      </w:rPr>
      <w:drawing>
        <wp:inline distT="0" distB="0" distL="0" distR="0" wp14:anchorId="3FDAB8DA" wp14:editId="0E0EC942">
          <wp:extent cx="1009650" cy="381000"/>
          <wp:effectExtent l="0" t="0" r="0" b="0"/>
          <wp:docPr id="38268803" name="Picture 3826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6B58F6BA" w14:textId="79E069DF">
    <w:pPr>
      <w:pStyle w:val="Header"/>
      <w:tabs>
        <w:tab w:val="clear" w:pos="8928"/>
        <w:tab w:val="right" w:pos="9214"/>
      </w:tabs>
      <w:jc w:val="left"/>
      <w:rPr>
        <w:sz w:val="16"/>
        <w:szCs w:val="16"/>
      </w:rPr>
    </w:pPr>
    <w:r>
      <w:rPr>
        <w:sz w:val="16"/>
        <w:szCs w:val="16"/>
      </w:rPr>
      <w:t>Chapter 4 – RAFM projects</w:t>
    </w:r>
    <w:r w:rsidDel="009F6324">
      <w:rPr>
        <w:sz w:val="16"/>
        <w:szCs w:val="16"/>
      </w:rPr>
      <w:t xml:space="preserve"> </w:t>
    </w:r>
    <w:r w:rsidRPr="00DD389D">
      <w:rPr>
        <w:sz w:val="16"/>
        <w:szCs w:val="16"/>
      </w:rPr>
      <w:tab/>
    </w:r>
    <w:r>
      <w:rPr>
        <w:noProof/>
        <w:sz w:val="16"/>
        <w:szCs w:val="16"/>
      </w:rPr>
      <w:drawing>
        <wp:inline distT="0" distB="0" distL="0" distR="0" wp14:anchorId="44F258EA" wp14:editId="764616AA">
          <wp:extent cx="1009650" cy="381000"/>
          <wp:effectExtent l="0" t="0" r="0" b="0"/>
          <wp:docPr id="38268804" name="Picture 3826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05816123" w14:textId="138496F4">
    <w:pPr>
      <w:pStyle w:val="Header"/>
      <w:tabs>
        <w:tab w:val="clear" w:pos="8928"/>
        <w:tab w:val="right" w:pos="9214"/>
      </w:tabs>
      <w:jc w:val="left"/>
      <w:rPr>
        <w:sz w:val="16"/>
        <w:szCs w:val="16"/>
      </w:rPr>
    </w:pPr>
    <w:r>
      <w:rPr>
        <w:sz w:val="16"/>
        <w:szCs w:val="16"/>
      </w:rPr>
      <w:t>Chapter 5 – RSG instruction set management</w:t>
    </w:r>
    <w:r w:rsidDel="009F6324">
      <w:rPr>
        <w:sz w:val="16"/>
        <w:szCs w:val="16"/>
      </w:rPr>
      <w:t xml:space="preserve"> </w:t>
    </w:r>
    <w:r w:rsidRPr="00DD389D">
      <w:rPr>
        <w:sz w:val="16"/>
        <w:szCs w:val="16"/>
      </w:rPr>
      <w:tab/>
    </w:r>
    <w:r>
      <w:rPr>
        <w:noProof/>
        <w:sz w:val="16"/>
        <w:szCs w:val="16"/>
      </w:rPr>
      <w:drawing>
        <wp:inline distT="0" distB="0" distL="0" distR="0" wp14:anchorId="2049DB0E" wp14:editId="31A49F6B">
          <wp:extent cx="1009650" cy="381000"/>
          <wp:effectExtent l="0" t="0" r="0" b="0"/>
          <wp:docPr id="38268805" name="Picture 3826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4F21EEB5" w14:textId="4E0B9751">
    <w:pPr>
      <w:pStyle w:val="Header"/>
      <w:tabs>
        <w:tab w:val="clear" w:pos="8928"/>
        <w:tab w:val="right" w:pos="9214"/>
      </w:tabs>
      <w:jc w:val="left"/>
      <w:rPr>
        <w:sz w:val="16"/>
        <w:szCs w:val="16"/>
      </w:rPr>
    </w:pPr>
    <w:r>
      <w:rPr>
        <w:sz w:val="16"/>
        <w:szCs w:val="16"/>
      </w:rPr>
      <w:t>Chapter 6 – Scenario sets</w:t>
    </w:r>
    <w:r w:rsidDel="009F6324">
      <w:rPr>
        <w:sz w:val="16"/>
        <w:szCs w:val="16"/>
      </w:rPr>
      <w:t xml:space="preserve"> </w:t>
    </w:r>
    <w:r w:rsidRPr="00DD389D">
      <w:rPr>
        <w:sz w:val="16"/>
        <w:szCs w:val="16"/>
      </w:rPr>
      <w:tab/>
    </w:r>
    <w:r>
      <w:rPr>
        <w:noProof/>
        <w:sz w:val="16"/>
        <w:szCs w:val="16"/>
      </w:rPr>
      <w:drawing>
        <wp:inline distT="0" distB="0" distL="0" distR="0" wp14:anchorId="4C657DF4" wp14:editId="5D2420CF">
          <wp:extent cx="1009650" cy="381000"/>
          <wp:effectExtent l="0" t="0" r="0" b="0"/>
          <wp:docPr id="38268806" name="Picture 3826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28BF42F8" w14:textId="77777777"/>
  <w:p w:rsidR="00E84082" w:rsidRDefault="00E84082" w14:paraId="4C78EDAC" w14:textId="77777777"/>
  <w:p w:rsidR="00E84082" w:rsidRDefault="00E84082" w14:paraId="5642C78F" w14:textId="77777777"/>
  <w:p w:rsidR="00E84082" w:rsidRDefault="00E84082" w14:paraId="5AEE9E40" w14:textId="77777777"/>
  <w:p w:rsidR="00E84082" w:rsidRDefault="00E84082" w14:paraId="0F39ED45" w14:textId="77777777"/>
  <w:p w:rsidR="00E84082" w:rsidRDefault="00E84082" w14:paraId="3C5038BF" w14:textId="77777777"/>
  <w:p w:rsidR="00E84082" w:rsidRDefault="00E84082" w14:paraId="6C9DD891" w14:textId="77777777"/>
  <w:p w:rsidR="00E84082" w:rsidRDefault="00E84082" w14:paraId="7E8A2311" w14:textId="77777777"/>
  <w:p w:rsidR="00E84082" w:rsidRDefault="00E84082" w14:paraId="14702EB3" w14:textId="77777777"/>
  <w:p w:rsidR="00E84082" w:rsidRDefault="00E84082" w14:paraId="2EBC55AE" w14:textId="77777777"/>
  <w:p w:rsidR="00E84082" w:rsidRDefault="00E84082" w14:paraId="0A2FC716" w14:textId="77777777"/>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0D9B7641" w14:textId="46975DEA">
    <w:pPr>
      <w:pStyle w:val="Header"/>
      <w:tabs>
        <w:tab w:val="clear" w:pos="8928"/>
        <w:tab w:val="right" w:pos="9214"/>
      </w:tabs>
      <w:jc w:val="left"/>
      <w:rPr>
        <w:sz w:val="16"/>
        <w:szCs w:val="16"/>
      </w:rPr>
    </w:pPr>
    <w:r>
      <w:rPr>
        <w:sz w:val="16"/>
        <w:szCs w:val="16"/>
      </w:rPr>
      <w:t>Chapter 5 – Scenario sets</w:t>
    </w:r>
    <w:r w:rsidDel="009F6324">
      <w:rPr>
        <w:sz w:val="16"/>
        <w:szCs w:val="16"/>
      </w:rPr>
      <w:t xml:space="preserve"> </w:t>
    </w:r>
    <w:r w:rsidRPr="00DD389D">
      <w:rPr>
        <w:sz w:val="16"/>
        <w:szCs w:val="16"/>
      </w:rPr>
      <w:tab/>
    </w:r>
    <w:r>
      <w:rPr>
        <w:noProof/>
        <w:sz w:val="16"/>
        <w:szCs w:val="16"/>
      </w:rPr>
      <w:drawing>
        <wp:inline distT="0" distB="0" distL="0" distR="0" wp14:anchorId="6C9DD99F" wp14:editId="650D342C">
          <wp:extent cx="1009650" cy="381000"/>
          <wp:effectExtent l="0" t="0" r="0" b="0"/>
          <wp:docPr id="38268807" name="Picture 3826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4FE5CF99" w14:textId="681B0DA9">
    <w:pPr>
      <w:pStyle w:val="Header"/>
      <w:tabs>
        <w:tab w:val="clear" w:pos="8928"/>
        <w:tab w:val="right" w:pos="9214"/>
      </w:tabs>
      <w:jc w:val="left"/>
      <w:rPr>
        <w:sz w:val="16"/>
        <w:szCs w:val="16"/>
      </w:rPr>
    </w:pPr>
    <w:r>
      <w:rPr>
        <w:sz w:val="16"/>
        <w:szCs w:val="16"/>
      </w:rPr>
      <w:t>Chapter 7 – Lite models</w:t>
    </w:r>
    <w:r w:rsidDel="009F6324">
      <w:rPr>
        <w:sz w:val="16"/>
        <w:szCs w:val="16"/>
      </w:rPr>
      <w:t xml:space="preserve"> </w:t>
    </w:r>
    <w:r w:rsidRPr="00DD389D">
      <w:rPr>
        <w:sz w:val="16"/>
        <w:szCs w:val="16"/>
      </w:rPr>
      <w:tab/>
    </w:r>
    <w:r>
      <w:rPr>
        <w:noProof/>
        <w:sz w:val="16"/>
        <w:szCs w:val="16"/>
      </w:rPr>
      <w:drawing>
        <wp:inline distT="0" distB="0" distL="0" distR="0" wp14:anchorId="7EB29CBF" wp14:editId="1074B39B">
          <wp:extent cx="1009650" cy="400050"/>
          <wp:effectExtent l="0" t="0" r="0" b="0"/>
          <wp:docPr id="38268808" name="Picture 3826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00050"/>
                  </a:xfrm>
                  <a:prstGeom prst="rect">
                    <a:avLst/>
                  </a:prstGeom>
                  <a:noFill/>
                  <a:ln>
                    <a:noFill/>
                  </a:ln>
                </pic:spPr>
              </pic:pic>
            </a:graphicData>
          </a:graphic>
        </wp:inline>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1C815790" w14:textId="77777777"/>
  <w:p w:rsidR="00E84082" w:rsidRDefault="00E84082" w14:paraId="2909039C" w14:textId="77777777"/>
  <w:p w:rsidR="00E84082" w:rsidRDefault="00E84082" w14:paraId="59DC3869" w14:textId="77777777"/>
  <w:p w:rsidR="00E84082" w:rsidRDefault="00E84082" w14:paraId="706CEB95" w14:textId="77777777"/>
  <w:p w:rsidR="00E84082" w:rsidRDefault="00E84082" w14:paraId="1D96B25C" w14:textId="77777777"/>
  <w:p w:rsidR="00E84082" w:rsidRDefault="00E84082" w14:paraId="39453762" w14:textId="77777777"/>
  <w:p w:rsidR="00E84082" w:rsidRDefault="00E84082" w14:paraId="2F6A7AC7" w14:textId="77777777"/>
  <w:p w:rsidR="00E84082" w:rsidRDefault="00E84082" w14:paraId="22F4E568" w14:textId="77777777"/>
  <w:p w:rsidR="00E84082" w:rsidRDefault="00E84082" w14:paraId="28119AB4" w14:textId="77777777"/>
  <w:p w:rsidR="00E84082" w:rsidRDefault="00E84082" w14:paraId="4668AFA6" w14:textId="77777777"/>
  <w:p w:rsidR="00E84082" w:rsidRDefault="00E84082" w14:paraId="39275F5A" w14:textId="7777777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2E15F35B" w14:textId="125A3D62">
    <w:pPr>
      <w:pStyle w:val="Header"/>
      <w:tabs>
        <w:tab w:val="clear" w:pos="8928"/>
        <w:tab w:val="right" w:pos="9214"/>
      </w:tabs>
      <w:jc w:val="left"/>
      <w:rPr>
        <w:sz w:val="16"/>
        <w:szCs w:val="16"/>
      </w:rPr>
    </w:pPr>
    <w:r>
      <w:rPr>
        <w:sz w:val="16"/>
        <w:szCs w:val="16"/>
      </w:rPr>
      <w:t>Chapter 7 – Lite models</w:t>
    </w:r>
    <w:r w:rsidRPr="00DD389D">
      <w:rPr>
        <w:sz w:val="16"/>
        <w:szCs w:val="16"/>
      </w:rPr>
      <w:tab/>
    </w:r>
    <w:r>
      <w:rPr>
        <w:noProof/>
        <w:sz w:val="16"/>
        <w:szCs w:val="16"/>
      </w:rPr>
      <w:drawing>
        <wp:inline distT="0" distB="0" distL="0" distR="0" wp14:anchorId="2534527C" wp14:editId="6E24BC57">
          <wp:extent cx="1009650" cy="390525"/>
          <wp:effectExtent l="0" t="0" r="0" b="0"/>
          <wp:docPr id="38268809" name="Picture 3826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inline>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12B18A95" w14:textId="51F6ACCC">
    <w:pPr>
      <w:pStyle w:val="Header"/>
      <w:tabs>
        <w:tab w:val="clear" w:pos="8928"/>
        <w:tab w:val="right" w:pos="9214"/>
      </w:tabs>
      <w:jc w:val="left"/>
      <w:rPr>
        <w:sz w:val="16"/>
        <w:szCs w:val="16"/>
      </w:rPr>
    </w:pPr>
    <w:r>
      <w:rPr>
        <w:sz w:val="16"/>
        <w:szCs w:val="16"/>
      </w:rPr>
      <w:t>Chapter 8 – Entity structures</w:t>
    </w:r>
    <w:r w:rsidRPr="00DD389D">
      <w:rPr>
        <w:sz w:val="16"/>
        <w:szCs w:val="16"/>
      </w:rPr>
      <w:tab/>
    </w:r>
    <w:r>
      <w:rPr>
        <w:noProof/>
        <w:sz w:val="16"/>
        <w:szCs w:val="16"/>
      </w:rPr>
      <w:drawing>
        <wp:inline distT="0" distB="0" distL="0" distR="0" wp14:anchorId="634D25B4" wp14:editId="7A9F7273">
          <wp:extent cx="1009650" cy="390525"/>
          <wp:effectExtent l="0" t="0" r="0" b="0"/>
          <wp:docPr id="38268810" name="Picture 3826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DD389D" w:rsidR="00E84082" w:rsidP="00ED6407" w:rsidRDefault="00E84082" w14:paraId="269FD395" w14:textId="77777777">
    <w:pPr>
      <w:pStyle w:val="Header"/>
      <w:pBdr>
        <w:bottom w:val="none" w:color="auto" w:sz="0" w:space="0"/>
      </w:pBdr>
      <w:tabs>
        <w:tab w:val="clear" w:pos="8928"/>
        <w:tab w:val="right" w:pos="9214"/>
      </w:tabs>
      <w:jc w:val="left"/>
      <w:rPr>
        <w:sz w:val="16"/>
        <w:szCs w:val="16"/>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6270B6FC" w14:textId="77777777"/>
  <w:p w:rsidR="00E84082" w:rsidRDefault="00E84082" w14:paraId="1928CA99" w14:textId="77777777"/>
  <w:p w:rsidR="00E84082" w:rsidRDefault="00E84082" w14:paraId="4CF11C62" w14:textId="77777777"/>
  <w:p w:rsidR="00E84082" w:rsidRDefault="00E84082" w14:paraId="58DABC68" w14:textId="77777777"/>
  <w:p w:rsidR="00E84082" w:rsidRDefault="00E84082" w14:paraId="5A7AD5B2" w14:textId="77777777"/>
  <w:p w:rsidR="00E84082" w:rsidRDefault="00E84082" w14:paraId="3564E76E" w14:textId="77777777"/>
  <w:p w:rsidR="00E84082" w:rsidRDefault="00E84082" w14:paraId="7B0F31A9" w14:textId="77777777"/>
  <w:p w:rsidR="00E84082" w:rsidRDefault="00E84082" w14:paraId="10F12446" w14:textId="77777777"/>
  <w:p w:rsidR="00E84082" w:rsidRDefault="00E84082" w14:paraId="0E0938EC" w14:textId="77777777"/>
  <w:p w:rsidR="00E84082" w:rsidRDefault="00E84082" w14:paraId="12D95EA6" w14:textId="77777777"/>
  <w:p w:rsidR="00E84082" w:rsidRDefault="00E84082" w14:paraId="3810C086" w14:textId="77777777"/>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7D184D10" w14:textId="3580B2B5">
    <w:pPr>
      <w:pStyle w:val="Header"/>
      <w:tabs>
        <w:tab w:val="clear" w:pos="8928"/>
        <w:tab w:val="right" w:pos="9214"/>
      </w:tabs>
      <w:jc w:val="left"/>
      <w:rPr>
        <w:sz w:val="16"/>
        <w:szCs w:val="16"/>
      </w:rPr>
    </w:pPr>
    <w:r>
      <w:rPr>
        <w:sz w:val="16"/>
        <w:szCs w:val="16"/>
      </w:rPr>
      <w:t>Chapter 9 – Aggregation rules</w:t>
    </w:r>
    <w:r w:rsidRPr="00DD389D">
      <w:rPr>
        <w:sz w:val="16"/>
        <w:szCs w:val="16"/>
      </w:rPr>
      <w:tab/>
    </w:r>
    <w:r>
      <w:rPr>
        <w:noProof/>
        <w:sz w:val="16"/>
        <w:szCs w:val="16"/>
      </w:rPr>
      <w:drawing>
        <wp:inline distT="0" distB="0" distL="0" distR="0" wp14:anchorId="21AC4F3F" wp14:editId="06EFB85E">
          <wp:extent cx="1009650" cy="400050"/>
          <wp:effectExtent l="0" t="0" r="0" b="0"/>
          <wp:docPr id="38268811" name="Picture 3826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00050"/>
                  </a:xfrm>
                  <a:prstGeom prst="rect">
                    <a:avLst/>
                  </a:prstGeom>
                  <a:noFill/>
                  <a:ln>
                    <a:noFill/>
                  </a:ln>
                </pic:spPr>
              </pic:pic>
            </a:graphicData>
          </a:graphic>
        </wp:inline>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2C0665" w:rsidRDefault="00E84082" w14:paraId="524A0A22" w14:textId="427D3088">
    <w:pPr>
      <w:pStyle w:val="Header"/>
      <w:tabs>
        <w:tab w:val="clear" w:pos="8928"/>
        <w:tab w:val="right" w:pos="9214"/>
      </w:tabs>
      <w:jc w:val="left"/>
      <w:rPr>
        <w:sz w:val="16"/>
        <w:szCs w:val="16"/>
      </w:rPr>
    </w:pPr>
    <w:r>
      <w:rPr>
        <w:sz w:val="16"/>
        <w:szCs w:val="16"/>
      </w:rPr>
      <w:t>Chapter 10 – Entity sets</w:t>
    </w:r>
    <w:r w:rsidRPr="00DD389D">
      <w:rPr>
        <w:sz w:val="16"/>
        <w:szCs w:val="16"/>
      </w:rPr>
      <w:tab/>
    </w:r>
    <w:r>
      <w:rPr>
        <w:noProof/>
        <w:sz w:val="16"/>
        <w:szCs w:val="16"/>
      </w:rPr>
      <w:drawing>
        <wp:inline distT="0" distB="0" distL="0" distR="0" wp14:anchorId="6A68EA18" wp14:editId="73E20F98">
          <wp:extent cx="1009650" cy="400050"/>
          <wp:effectExtent l="0" t="0" r="0" b="0"/>
          <wp:docPr id="38268812" name="Picture 3826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00050"/>
                  </a:xfrm>
                  <a:prstGeom prst="rect">
                    <a:avLst/>
                  </a:prstGeom>
                  <a:noFill/>
                  <a:ln>
                    <a:noFill/>
                  </a:ln>
                </pic:spPr>
              </pic:pic>
            </a:graphicData>
          </a:graphic>
        </wp:inline>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2C0665" w:rsidRDefault="00E84082" w14:paraId="582DF4C5" w14:textId="0AF70846">
    <w:pPr>
      <w:pStyle w:val="Header"/>
      <w:tabs>
        <w:tab w:val="clear" w:pos="8928"/>
        <w:tab w:val="right" w:pos="9214"/>
      </w:tabs>
      <w:jc w:val="left"/>
      <w:rPr>
        <w:sz w:val="16"/>
        <w:szCs w:val="16"/>
      </w:rPr>
    </w:pPr>
    <w:r>
      <w:rPr>
        <w:sz w:val="16"/>
        <w:szCs w:val="16"/>
      </w:rPr>
      <w:t>Chapter 11 – Bulk Run Profiles</w:t>
    </w:r>
    <w:r w:rsidRPr="00DD389D">
      <w:rPr>
        <w:sz w:val="16"/>
        <w:szCs w:val="16"/>
      </w:rPr>
      <w:tab/>
    </w:r>
    <w:r>
      <w:rPr>
        <w:noProof/>
        <w:sz w:val="16"/>
        <w:szCs w:val="16"/>
      </w:rPr>
      <w:drawing>
        <wp:inline distT="0" distB="0" distL="0" distR="0" wp14:anchorId="55E97C20" wp14:editId="17EA1A13">
          <wp:extent cx="1009650" cy="400050"/>
          <wp:effectExtent l="0" t="0" r="0" b="0"/>
          <wp:docPr id="38268813" name="Picture 3826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400050"/>
                  </a:xfrm>
                  <a:prstGeom prst="rect">
                    <a:avLst/>
                  </a:prstGeom>
                  <a:noFill/>
                  <a:ln>
                    <a:noFill/>
                  </a:ln>
                </pic:spPr>
              </pic:pic>
            </a:graphicData>
          </a:graphic>
        </wp:inline>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7B8B1F27" w14:textId="77777777"/>
  <w:p w:rsidR="00E84082" w:rsidRDefault="00E84082" w14:paraId="23371B13" w14:textId="77777777"/>
  <w:p w:rsidR="00E84082" w:rsidRDefault="00E84082" w14:paraId="14165DC7" w14:textId="77777777"/>
  <w:p w:rsidR="00E84082" w:rsidRDefault="00E84082" w14:paraId="391865C6" w14:textId="77777777"/>
  <w:p w:rsidR="00E84082" w:rsidRDefault="00E84082" w14:paraId="78052588" w14:textId="77777777"/>
  <w:p w:rsidR="00E84082" w:rsidRDefault="00E84082" w14:paraId="787DD2FB" w14:textId="77777777"/>
  <w:p w:rsidR="00E84082" w:rsidRDefault="00E84082" w14:paraId="0E13DBB3" w14:textId="77777777"/>
  <w:p w:rsidR="00E84082" w:rsidRDefault="00E84082" w14:paraId="2AE026E3" w14:textId="77777777"/>
  <w:p w:rsidR="00E84082" w:rsidRDefault="00E84082" w14:paraId="7440A987" w14:textId="77777777"/>
  <w:p w:rsidR="00E84082" w:rsidRDefault="00E84082" w14:paraId="6FB4A2CA" w14:textId="77777777"/>
  <w:p w:rsidR="00E84082" w:rsidRDefault="00E84082" w14:paraId="7FD61E3C" w14:textId="77777777"/>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F80B14" w:rsidRDefault="00E84082" w14:paraId="083E8591" w14:textId="654289F3">
    <w:pPr>
      <w:pStyle w:val="Header"/>
      <w:tabs>
        <w:tab w:val="clear" w:pos="8928"/>
        <w:tab w:val="right" w:pos="9356"/>
      </w:tabs>
      <w:jc w:val="left"/>
      <w:rPr>
        <w:sz w:val="16"/>
        <w:szCs w:val="16"/>
      </w:rPr>
    </w:pPr>
    <w:r>
      <w:rPr>
        <w:sz w:val="16"/>
        <w:szCs w:val="16"/>
      </w:rPr>
      <w:t>Chapter 12 – Assumption set management</w:t>
    </w:r>
    <w:r w:rsidRPr="00DD389D">
      <w:rPr>
        <w:sz w:val="16"/>
        <w:szCs w:val="16"/>
      </w:rPr>
      <w:tab/>
    </w:r>
    <w:r>
      <w:rPr>
        <w:noProof/>
        <w:sz w:val="16"/>
        <w:szCs w:val="16"/>
      </w:rPr>
      <w:drawing>
        <wp:inline distT="0" distB="0" distL="0" distR="0" wp14:anchorId="794BB68E" wp14:editId="284E7746">
          <wp:extent cx="1009650" cy="381000"/>
          <wp:effectExtent l="0" t="0" r="0" b="0"/>
          <wp:docPr id="38268814" name="Picture 3826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2C0665" w:rsidRDefault="00E84082" w14:paraId="6CDD079C" w14:textId="746CD0EF">
    <w:pPr>
      <w:pStyle w:val="Header"/>
      <w:tabs>
        <w:tab w:val="clear" w:pos="8928"/>
        <w:tab w:val="right" w:pos="9214"/>
      </w:tabs>
      <w:jc w:val="left"/>
      <w:rPr>
        <w:sz w:val="16"/>
        <w:szCs w:val="16"/>
      </w:rPr>
    </w:pPr>
    <w:r>
      <w:rPr>
        <w:sz w:val="16"/>
        <w:szCs w:val="16"/>
      </w:rPr>
      <w:t>Chapter 13 – Tags</w:t>
    </w:r>
    <w:r w:rsidRPr="00DD389D">
      <w:rPr>
        <w:sz w:val="16"/>
        <w:szCs w:val="16"/>
      </w:rPr>
      <w:tab/>
    </w:r>
    <w:r>
      <w:rPr>
        <w:noProof/>
        <w:sz w:val="16"/>
        <w:szCs w:val="16"/>
      </w:rPr>
      <w:drawing>
        <wp:inline distT="0" distB="0" distL="0" distR="0" wp14:anchorId="68A76B1B" wp14:editId="70CFF166">
          <wp:extent cx="1009650" cy="381000"/>
          <wp:effectExtent l="0" t="0" r="0" b="0"/>
          <wp:docPr id="38268815" name="Picture 3826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2C0665" w:rsidRDefault="00E84082" w14:paraId="58FB4B06" w14:textId="737AD587">
    <w:pPr>
      <w:pStyle w:val="Header"/>
      <w:tabs>
        <w:tab w:val="clear" w:pos="8928"/>
        <w:tab w:val="right" w:pos="9214"/>
      </w:tabs>
      <w:jc w:val="left"/>
      <w:rPr>
        <w:sz w:val="16"/>
        <w:szCs w:val="16"/>
      </w:rPr>
    </w:pPr>
    <w:r>
      <w:rPr>
        <w:sz w:val="16"/>
        <w:szCs w:val="16"/>
      </w:rPr>
      <w:t>Chapter 13 – XML generation management</w:t>
    </w:r>
    <w:r w:rsidRPr="00DD389D">
      <w:rPr>
        <w:sz w:val="16"/>
        <w:szCs w:val="16"/>
      </w:rPr>
      <w:tab/>
    </w:r>
    <w:r>
      <w:rPr>
        <w:noProof/>
        <w:sz w:val="16"/>
        <w:szCs w:val="16"/>
      </w:rPr>
      <w:drawing>
        <wp:inline distT="0" distB="0" distL="0" distR="0" wp14:anchorId="79C4DF05" wp14:editId="5B916274">
          <wp:extent cx="1009650" cy="381000"/>
          <wp:effectExtent l="0" t="0" r="0" b="0"/>
          <wp:docPr id="38268816" name="Picture 3826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DD389D" w:rsidR="00E84082" w:rsidP="002C0665" w:rsidRDefault="00E84082" w14:paraId="7E2F7B05" w14:textId="534766E7">
    <w:pPr>
      <w:pStyle w:val="Header"/>
      <w:tabs>
        <w:tab w:val="clear" w:pos="8928"/>
        <w:tab w:val="right" w:pos="9214"/>
      </w:tabs>
      <w:jc w:val="left"/>
      <w:rPr>
        <w:sz w:val="16"/>
        <w:szCs w:val="16"/>
      </w:rPr>
    </w:pPr>
    <w:r>
      <w:rPr>
        <w:sz w:val="16"/>
        <w:szCs w:val="16"/>
      </w:rPr>
      <w:t>Appendix</w:t>
    </w:r>
    <w:r w:rsidRPr="00DD389D">
      <w:rPr>
        <w:sz w:val="16"/>
        <w:szCs w:val="16"/>
      </w:rPr>
      <w:tab/>
    </w:r>
    <w:r>
      <w:rPr>
        <w:noProof/>
        <w:sz w:val="16"/>
        <w:szCs w:val="16"/>
      </w:rPr>
      <w:drawing>
        <wp:inline distT="0" distB="0" distL="0" distR="0" wp14:anchorId="10ACB875" wp14:editId="27250BEE">
          <wp:extent cx="1009650" cy="3810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84082" w:rsidRDefault="00E84082" w14:paraId="278F91BB"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200B8707" w14:textId="7F1D662F">
    <w:pPr>
      <w:pStyle w:val="Header"/>
      <w:tabs>
        <w:tab w:val="clear" w:pos="8928"/>
        <w:tab w:val="right" w:pos="9214"/>
      </w:tabs>
      <w:jc w:val="left"/>
      <w:rPr>
        <w:sz w:val="16"/>
        <w:szCs w:val="16"/>
      </w:rPr>
    </w:pPr>
    <w:r>
      <w:rPr>
        <w:sz w:val="16"/>
        <w:szCs w:val="16"/>
      </w:rPr>
      <w:t>Chapter 1 – Introduction</w:t>
    </w:r>
    <w:r w:rsidRPr="00DD389D">
      <w:rPr>
        <w:sz w:val="16"/>
        <w:szCs w:val="16"/>
      </w:rPr>
      <w:tab/>
    </w:r>
    <w:r>
      <w:rPr>
        <w:noProof/>
        <w:sz w:val="16"/>
        <w:szCs w:val="16"/>
      </w:rPr>
      <w:drawing>
        <wp:inline distT="0" distB="0" distL="0" distR="0" wp14:anchorId="3A0FCFB0" wp14:editId="28A28D8F">
          <wp:extent cx="1009650" cy="390525"/>
          <wp:effectExtent l="0" t="0" r="0" b="0"/>
          <wp:docPr id="38268797" name="Picture 3826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5F4CC497" w14:textId="641B8A26">
    <w:pPr>
      <w:pStyle w:val="Header"/>
      <w:tabs>
        <w:tab w:val="clear" w:pos="8928"/>
        <w:tab w:val="right" w:pos="9214"/>
      </w:tabs>
      <w:jc w:val="left"/>
      <w:rPr>
        <w:sz w:val="16"/>
        <w:szCs w:val="16"/>
      </w:rPr>
    </w:pPr>
    <w:r>
      <w:rPr>
        <w:sz w:val="16"/>
        <w:szCs w:val="16"/>
      </w:rPr>
      <w:t>Chapter 2 – Summary of common business processes</w:t>
    </w:r>
    <w:r w:rsidRPr="00DD389D">
      <w:rPr>
        <w:sz w:val="16"/>
        <w:szCs w:val="16"/>
      </w:rPr>
      <w:tab/>
    </w:r>
    <w:r>
      <w:rPr>
        <w:sz w:val="16"/>
        <w:szCs w:val="16"/>
      </w:rPr>
      <w:t xml:space="preserve">      </w:t>
    </w:r>
    <w:r>
      <w:rPr>
        <w:noProof/>
        <w:sz w:val="16"/>
        <w:szCs w:val="16"/>
      </w:rPr>
      <w:drawing>
        <wp:inline distT="0" distB="0" distL="0" distR="0" wp14:anchorId="0B9F7818" wp14:editId="0AF7EBBE">
          <wp:extent cx="1009650" cy="381000"/>
          <wp:effectExtent l="0" t="0" r="0" b="0"/>
          <wp:docPr id="38268798" name="Picture 3826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1A66EA" w:rsidRDefault="00E84082" w14:paraId="77C1AD17" w14:textId="56F3CDE5">
    <w:pPr>
      <w:pStyle w:val="Header"/>
      <w:tabs>
        <w:tab w:val="clear" w:pos="8928"/>
        <w:tab w:val="right" w:pos="14175"/>
      </w:tabs>
      <w:jc w:val="left"/>
      <w:rPr>
        <w:sz w:val="16"/>
        <w:szCs w:val="16"/>
      </w:rPr>
    </w:pPr>
    <w:r>
      <w:rPr>
        <w:sz w:val="16"/>
        <w:szCs w:val="16"/>
      </w:rPr>
      <w:t>Chapter 2 – Summary of common business processes</w:t>
    </w:r>
    <w:r w:rsidRPr="00DD389D">
      <w:rPr>
        <w:sz w:val="16"/>
        <w:szCs w:val="16"/>
      </w:rPr>
      <w:tab/>
    </w:r>
    <w:r>
      <w:rPr>
        <w:sz w:val="16"/>
        <w:szCs w:val="16"/>
      </w:rPr>
      <w:t xml:space="preserve">            </w:t>
    </w:r>
    <w:r>
      <w:rPr>
        <w:noProof/>
        <w:sz w:val="16"/>
        <w:szCs w:val="16"/>
      </w:rPr>
      <w:drawing>
        <wp:inline distT="0" distB="0" distL="0" distR="0" wp14:anchorId="7FCEEC6F" wp14:editId="2C7D1DFA">
          <wp:extent cx="1009650" cy="381000"/>
          <wp:effectExtent l="0" t="0" r="0" b="0"/>
          <wp:docPr id="38268799" name="Picture 3826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1422CC5F" w14:textId="525A3125">
    <w:pPr>
      <w:pStyle w:val="Header"/>
      <w:tabs>
        <w:tab w:val="clear" w:pos="8928"/>
        <w:tab w:val="right" w:pos="9214"/>
      </w:tabs>
      <w:jc w:val="left"/>
      <w:rPr>
        <w:sz w:val="16"/>
        <w:szCs w:val="16"/>
      </w:rPr>
    </w:pPr>
    <w:r>
      <w:rPr>
        <w:sz w:val="16"/>
        <w:szCs w:val="16"/>
      </w:rPr>
      <w:t>Chapter 2 – Summary of common business processes</w:t>
    </w:r>
    <w:r w:rsidRPr="00DD389D">
      <w:rPr>
        <w:sz w:val="16"/>
        <w:szCs w:val="16"/>
      </w:rPr>
      <w:tab/>
    </w:r>
    <w:r>
      <w:rPr>
        <w:sz w:val="16"/>
        <w:szCs w:val="16"/>
      </w:rPr>
      <w:t xml:space="preserve">      </w:t>
    </w:r>
    <w:r>
      <w:rPr>
        <w:noProof/>
        <w:sz w:val="16"/>
        <w:szCs w:val="16"/>
      </w:rPr>
      <w:drawing>
        <wp:inline distT="0" distB="0" distL="0" distR="0" wp14:anchorId="2DC961DF" wp14:editId="5B5E7924">
          <wp:extent cx="1009650" cy="381000"/>
          <wp:effectExtent l="0" t="0" r="0" b="0"/>
          <wp:docPr id="38268800" name="Picture 3826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FA5728" w:rsidRDefault="00E84082" w14:paraId="3EA25E02" w14:textId="2EFDD619">
    <w:pPr>
      <w:pStyle w:val="Header"/>
      <w:tabs>
        <w:tab w:val="clear" w:pos="8928"/>
        <w:tab w:val="right" w:pos="14175"/>
      </w:tabs>
      <w:jc w:val="left"/>
      <w:rPr>
        <w:sz w:val="16"/>
        <w:szCs w:val="16"/>
      </w:rPr>
    </w:pPr>
    <w:r>
      <w:rPr>
        <w:sz w:val="16"/>
        <w:szCs w:val="16"/>
      </w:rPr>
      <w:t>Chapter 2 – Summary of common business processes</w:t>
    </w:r>
    <w:r w:rsidRPr="00DD389D">
      <w:rPr>
        <w:sz w:val="16"/>
        <w:szCs w:val="16"/>
      </w:rPr>
      <w:tab/>
    </w:r>
    <w:r>
      <w:rPr>
        <w:sz w:val="16"/>
        <w:szCs w:val="16"/>
      </w:rPr>
      <w:t xml:space="preserve">      </w:t>
    </w:r>
    <w:r>
      <w:rPr>
        <w:noProof/>
        <w:sz w:val="16"/>
        <w:szCs w:val="16"/>
      </w:rPr>
      <w:drawing>
        <wp:inline distT="0" distB="0" distL="0" distR="0" wp14:anchorId="21BC835A" wp14:editId="452B7394">
          <wp:extent cx="1009650" cy="381000"/>
          <wp:effectExtent l="0" t="0" r="0" b="0"/>
          <wp:docPr id="38268801" name="Picture 3826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E84082" w:rsidP="00DD5F80" w:rsidRDefault="00E84082" w14:paraId="0CEFB1AB" w14:textId="3A8C98C3">
    <w:pPr>
      <w:pStyle w:val="Header"/>
      <w:tabs>
        <w:tab w:val="clear" w:pos="8928"/>
        <w:tab w:val="right" w:pos="9214"/>
      </w:tabs>
      <w:jc w:val="left"/>
      <w:rPr>
        <w:sz w:val="16"/>
        <w:szCs w:val="16"/>
      </w:rPr>
    </w:pPr>
    <w:r>
      <w:rPr>
        <w:sz w:val="16"/>
        <w:szCs w:val="16"/>
      </w:rPr>
      <w:t>Chapter 2 – Summary of common business processes</w:t>
    </w:r>
    <w:r w:rsidRPr="00DD389D">
      <w:rPr>
        <w:sz w:val="16"/>
        <w:szCs w:val="16"/>
      </w:rPr>
      <w:tab/>
    </w:r>
    <w:r>
      <w:rPr>
        <w:sz w:val="16"/>
        <w:szCs w:val="16"/>
      </w:rPr>
      <w:t xml:space="preserve">      </w:t>
    </w:r>
    <w:r>
      <w:rPr>
        <w:noProof/>
        <w:sz w:val="16"/>
        <w:szCs w:val="16"/>
      </w:rPr>
      <w:drawing>
        <wp:inline distT="0" distB="0" distL="0" distR="0" wp14:anchorId="5807D748" wp14:editId="72A83881">
          <wp:extent cx="1009650" cy="381000"/>
          <wp:effectExtent l="0" t="0" r="0" b="0"/>
          <wp:docPr id="38268802" name="Picture 3826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81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526174"/>
    <w:lvl w:ilvl="0">
      <w:start w:val="1"/>
      <w:numFmt w:val="decimal"/>
      <w:lvlText w:val="%1."/>
      <w:lvlJc w:val="left"/>
      <w:pPr>
        <w:tabs>
          <w:tab w:val="num" w:pos="2408"/>
        </w:tabs>
        <w:ind w:left="2408" w:hanging="360"/>
      </w:pPr>
    </w:lvl>
  </w:abstractNum>
  <w:abstractNum w:abstractNumId="1" w15:restartNumberingAfterBreak="0">
    <w:nsid w:val="FFFFFF7D"/>
    <w:multiLevelType w:val="hybridMultilevel"/>
    <w:tmpl w:val="B664D0F0"/>
    <w:lvl w:ilvl="0" w:tplc="19B808F8">
      <w:start w:val="1"/>
      <w:numFmt w:val="decimal"/>
      <w:lvlText w:val="%1."/>
      <w:lvlJc w:val="left"/>
      <w:pPr>
        <w:tabs>
          <w:tab w:val="num" w:pos="1209"/>
        </w:tabs>
        <w:ind w:left="1209" w:hanging="360"/>
      </w:pPr>
      <w:rPr>
        <w:rFonts w:cs="Times New Roman"/>
      </w:rPr>
    </w:lvl>
    <w:lvl w:ilvl="1" w:tplc="89981596">
      <w:numFmt w:val="decimal"/>
      <w:lvlText w:val=""/>
      <w:lvlJc w:val="left"/>
    </w:lvl>
    <w:lvl w:ilvl="2" w:tplc="A2C0194A">
      <w:numFmt w:val="decimal"/>
      <w:lvlText w:val=""/>
      <w:lvlJc w:val="left"/>
    </w:lvl>
    <w:lvl w:ilvl="3" w:tplc="A1C4564E">
      <w:numFmt w:val="decimal"/>
      <w:lvlText w:val=""/>
      <w:lvlJc w:val="left"/>
    </w:lvl>
    <w:lvl w:ilvl="4" w:tplc="7F24F86A">
      <w:numFmt w:val="decimal"/>
      <w:lvlText w:val=""/>
      <w:lvlJc w:val="left"/>
    </w:lvl>
    <w:lvl w:ilvl="5" w:tplc="99E09050">
      <w:numFmt w:val="decimal"/>
      <w:lvlText w:val=""/>
      <w:lvlJc w:val="left"/>
    </w:lvl>
    <w:lvl w:ilvl="6" w:tplc="D0C0F65E">
      <w:numFmt w:val="decimal"/>
      <w:lvlText w:val=""/>
      <w:lvlJc w:val="left"/>
    </w:lvl>
    <w:lvl w:ilvl="7" w:tplc="1BF4E8F6">
      <w:numFmt w:val="decimal"/>
      <w:lvlText w:val=""/>
      <w:lvlJc w:val="left"/>
    </w:lvl>
    <w:lvl w:ilvl="8" w:tplc="CCFEE926">
      <w:numFmt w:val="decimal"/>
      <w:lvlText w:val=""/>
      <w:lvlJc w:val="left"/>
    </w:lvl>
  </w:abstractNum>
  <w:abstractNum w:abstractNumId="2" w15:restartNumberingAfterBreak="0">
    <w:nsid w:val="FFFFFF7E"/>
    <w:multiLevelType w:val="hybridMultilevel"/>
    <w:tmpl w:val="A2D082CE"/>
    <w:lvl w:ilvl="0" w:tplc="14963AD2">
      <w:start w:val="1"/>
      <w:numFmt w:val="decimal"/>
      <w:lvlText w:val="%1."/>
      <w:lvlJc w:val="left"/>
      <w:pPr>
        <w:tabs>
          <w:tab w:val="num" w:pos="926"/>
        </w:tabs>
        <w:ind w:left="926" w:hanging="360"/>
      </w:pPr>
    </w:lvl>
    <w:lvl w:ilvl="1" w:tplc="FD9A9402">
      <w:numFmt w:val="decimal"/>
      <w:lvlText w:val=""/>
      <w:lvlJc w:val="left"/>
    </w:lvl>
    <w:lvl w:ilvl="2" w:tplc="8A964682">
      <w:numFmt w:val="decimal"/>
      <w:lvlText w:val=""/>
      <w:lvlJc w:val="left"/>
    </w:lvl>
    <w:lvl w:ilvl="3" w:tplc="54DE33C0">
      <w:numFmt w:val="decimal"/>
      <w:lvlText w:val=""/>
      <w:lvlJc w:val="left"/>
    </w:lvl>
    <w:lvl w:ilvl="4" w:tplc="DCF650AC">
      <w:numFmt w:val="decimal"/>
      <w:lvlText w:val=""/>
      <w:lvlJc w:val="left"/>
    </w:lvl>
    <w:lvl w:ilvl="5" w:tplc="521A0670">
      <w:numFmt w:val="decimal"/>
      <w:lvlText w:val=""/>
      <w:lvlJc w:val="left"/>
    </w:lvl>
    <w:lvl w:ilvl="6" w:tplc="5096E65A">
      <w:numFmt w:val="decimal"/>
      <w:lvlText w:val=""/>
      <w:lvlJc w:val="left"/>
    </w:lvl>
    <w:lvl w:ilvl="7" w:tplc="B41645E6">
      <w:numFmt w:val="decimal"/>
      <w:lvlText w:val=""/>
      <w:lvlJc w:val="left"/>
    </w:lvl>
    <w:lvl w:ilvl="8" w:tplc="EA682DA0">
      <w:numFmt w:val="decimal"/>
      <w:lvlText w:val=""/>
      <w:lvlJc w:val="left"/>
    </w:lvl>
  </w:abstractNum>
  <w:abstractNum w:abstractNumId="3" w15:restartNumberingAfterBreak="0">
    <w:nsid w:val="FFFFFF7F"/>
    <w:multiLevelType w:val="hybridMultilevel"/>
    <w:tmpl w:val="0E8A120C"/>
    <w:lvl w:ilvl="0" w:tplc="D6BA2400">
      <w:start w:val="1"/>
      <w:numFmt w:val="decimal"/>
      <w:lvlText w:val="%1."/>
      <w:lvlJc w:val="left"/>
      <w:pPr>
        <w:tabs>
          <w:tab w:val="num" w:pos="643"/>
        </w:tabs>
        <w:ind w:left="643" w:hanging="360"/>
      </w:pPr>
      <w:rPr>
        <w:rFonts w:cs="Times New Roman"/>
      </w:rPr>
    </w:lvl>
    <w:lvl w:ilvl="1" w:tplc="7E701B38">
      <w:numFmt w:val="decimal"/>
      <w:lvlText w:val=""/>
      <w:lvlJc w:val="left"/>
    </w:lvl>
    <w:lvl w:ilvl="2" w:tplc="A12208BE">
      <w:numFmt w:val="decimal"/>
      <w:lvlText w:val=""/>
      <w:lvlJc w:val="left"/>
    </w:lvl>
    <w:lvl w:ilvl="3" w:tplc="C458E9A4">
      <w:numFmt w:val="decimal"/>
      <w:lvlText w:val=""/>
      <w:lvlJc w:val="left"/>
    </w:lvl>
    <w:lvl w:ilvl="4" w:tplc="F5D6DD4A">
      <w:numFmt w:val="decimal"/>
      <w:lvlText w:val=""/>
      <w:lvlJc w:val="left"/>
    </w:lvl>
    <w:lvl w:ilvl="5" w:tplc="FA12521E">
      <w:numFmt w:val="decimal"/>
      <w:lvlText w:val=""/>
      <w:lvlJc w:val="left"/>
    </w:lvl>
    <w:lvl w:ilvl="6" w:tplc="DD5235AE">
      <w:numFmt w:val="decimal"/>
      <w:lvlText w:val=""/>
      <w:lvlJc w:val="left"/>
    </w:lvl>
    <w:lvl w:ilvl="7" w:tplc="D50855CC">
      <w:numFmt w:val="decimal"/>
      <w:lvlText w:val=""/>
      <w:lvlJc w:val="left"/>
    </w:lvl>
    <w:lvl w:ilvl="8" w:tplc="D3529E48">
      <w:numFmt w:val="decimal"/>
      <w:lvlText w:val=""/>
      <w:lvlJc w:val="left"/>
    </w:lvl>
  </w:abstractNum>
  <w:abstractNum w:abstractNumId="4" w15:restartNumberingAfterBreak="0">
    <w:nsid w:val="FFFFFF80"/>
    <w:multiLevelType w:val="hybridMultilevel"/>
    <w:tmpl w:val="82382758"/>
    <w:lvl w:ilvl="0" w:tplc="E640B676">
      <w:start w:val="1"/>
      <w:numFmt w:val="bullet"/>
      <w:lvlText w:val=""/>
      <w:lvlJc w:val="left"/>
      <w:pPr>
        <w:tabs>
          <w:tab w:val="num" w:pos="1492"/>
        </w:tabs>
        <w:ind w:left="1492" w:hanging="360"/>
      </w:pPr>
      <w:rPr>
        <w:rFonts w:hint="default" w:ascii="Symbol" w:hAnsi="Symbol"/>
      </w:rPr>
    </w:lvl>
    <w:lvl w:ilvl="1" w:tplc="7E5AAB08">
      <w:numFmt w:val="decimal"/>
      <w:lvlText w:val=""/>
      <w:lvlJc w:val="left"/>
    </w:lvl>
    <w:lvl w:ilvl="2" w:tplc="EEB40784">
      <w:numFmt w:val="decimal"/>
      <w:lvlText w:val=""/>
      <w:lvlJc w:val="left"/>
    </w:lvl>
    <w:lvl w:ilvl="3" w:tplc="AB849B94">
      <w:numFmt w:val="decimal"/>
      <w:lvlText w:val=""/>
      <w:lvlJc w:val="left"/>
    </w:lvl>
    <w:lvl w:ilvl="4" w:tplc="1E5E4B36">
      <w:numFmt w:val="decimal"/>
      <w:lvlText w:val=""/>
      <w:lvlJc w:val="left"/>
    </w:lvl>
    <w:lvl w:ilvl="5" w:tplc="E18A1634">
      <w:numFmt w:val="decimal"/>
      <w:lvlText w:val=""/>
      <w:lvlJc w:val="left"/>
    </w:lvl>
    <w:lvl w:ilvl="6" w:tplc="19E00546">
      <w:numFmt w:val="decimal"/>
      <w:lvlText w:val=""/>
      <w:lvlJc w:val="left"/>
    </w:lvl>
    <w:lvl w:ilvl="7" w:tplc="AE5A40FA">
      <w:numFmt w:val="decimal"/>
      <w:lvlText w:val=""/>
      <w:lvlJc w:val="left"/>
    </w:lvl>
    <w:lvl w:ilvl="8" w:tplc="4352162E">
      <w:numFmt w:val="decimal"/>
      <w:lvlText w:val=""/>
      <w:lvlJc w:val="left"/>
    </w:lvl>
  </w:abstractNum>
  <w:abstractNum w:abstractNumId="5" w15:restartNumberingAfterBreak="0">
    <w:nsid w:val="FFFFFF81"/>
    <w:multiLevelType w:val="multilevel"/>
    <w:tmpl w:val="3C5CE5F4"/>
    <w:lvl w:ilvl="0">
      <w:start w:val="1"/>
      <w:numFmt w:val="bullet"/>
      <w:lvlText w:val=""/>
      <w:lvlJc w:val="left"/>
      <w:pPr>
        <w:tabs>
          <w:tab w:val="num" w:pos="1209"/>
        </w:tabs>
        <w:ind w:left="1209"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FFFFFF83"/>
    <w:multiLevelType w:val="hybridMultilevel"/>
    <w:tmpl w:val="7DA0DF1C"/>
    <w:lvl w:ilvl="0" w:tplc="97F402A4">
      <w:start w:val="1"/>
      <w:numFmt w:val="bullet"/>
      <w:pStyle w:val="ListBullet2"/>
      <w:lvlText w:val="o"/>
      <w:lvlJc w:val="left"/>
      <w:pPr>
        <w:tabs>
          <w:tab w:val="num" w:pos="1072"/>
        </w:tabs>
        <w:ind w:left="1072" w:hanging="358"/>
      </w:pPr>
      <w:rPr>
        <w:rFonts w:hint="default" w:ascii="Courier New" w:hAnsi="Courier New"/>
      </w:rPr>
    </w:lvl>
    <w:lvl w:ilvl="1" w:tplc="99F6FC36">
      <w:numFmt w:val="decimal"/>
      <w:lvlText w:val=""/>
      <w:lvlJc w:val="left"/>
    </w:lvl>
    <w:lvl w:ilvl="2" w:tplc="3EA0EB74">
      <w:numFmt w:val="decimal"/>
      <w:lvlText w:val=""/>
      <w:lvlJc w:val="left"/>
    </w:lvl>
    <w:lvl w:ilvl="3" w:tplc="541631AE">
      <w:numFmt w:val="decimal"/>
      <w:lvlText w:val=""/>
      <w:lvlJc w:val="left"/>
    </w:lvl>
    <w:lvl w:ilvl="4" w:tplc="5212FACC">
      <w:numFmt w:val="decimal"/>
      <w:lvlText w:val=""/>
      <w:lvlJc w:val="left"/>
    </w:lvl>
    <w:lvl w:ilvl="5" w:tplc="0B7AA578">
      <w:numFmt w:val="decimal"/>
      <w:lvlText w:val=""/>
      <w:lvlJc w:val="left"/>
    </w:lvl>
    <w:lvl w:ilvl="6" w:tplc="9DF66096">
      <w:numFmt w:val="decimal"/>
      <w:lvlText w:val=""/>
      <w:lvlJc w:val="left"/>
    </w:lvl>
    <w:lvl w:ilvl="7" w:tplc="B338F82E">
      <w:numFmt w:val="decimal"/>
      <w:lvlText w:val=""/>
      <w:lvlJc w:val="left"/>
    </w:lvl>
    <w:lvl w:ilvl="8" w:tplc="C6844F08">
      <w:numFmt w:val="decimal"/>
      <w:lvlText w:val=""/>
      <w:lvlJc w:val="left"/>
    </w:lvl>
  </w:abstractNum>
  <w:abstractNum w:abstractNumId="7" w15:restartNumberingAfterBreak="0">
    <w:nsid w:val="FFFFFF88"/>
    <w:multiLevelType w:val="multilevel"/>
    <w:tmpl w:val="19A0884A"/>
    <w:lvl w:ilvl="0">
      <w:start w:val="1"/>
      <w:numFmt w:val="decimal"/>
      <w:lvlText w:val="%1."/>
      <w:lvlJc w:val="left"/>
      <w:pPr>
        <w:tabs>
          <w:tab w:val="num" w:pos="360"/>
        </w:tabs>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FFFFFF89"/>
    <w:multiLevelType w:val="multilevel"/>
    <w:tmpl w:val="61CC2E5E"/>
    <w:lvl w:ilvl="0">
      <w:start w:val="1"/>
      <w:numFmt w:val="bullet"/>
      <w:lvlText w:val=""/>
      <w:lvlJc w:val="left"/>
      <w:pPr>
        <w:tabs>
          <w:tab w:val="num" w:pos="360"/>
        </w:tabs>
        <w:ind w:left="36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FFFFFFFE"/>
    <w:multiLevelType w:val="hybridMultilevel"/>
    <w:tmpl w:val="F2F8CD94"/>
    <w:lvl w:ilvl="0" w:tplc="0CC4093A">
      <w:numFmt w:val="bullet"/>
      <w:lvlText w:val="*"/>
      <w:lvlJc w:val="left"/>
    </w:lvl>
    <w:lvl w:ilvl="1" w:tplc="3B385834">
      <w:numFmt w:val="decimal"/>
      <w:lvlText w:val=""/>
      <w:lvlJc w:val="left"/>
    </w:lvl>
    <w:lvl w:ilvl="2" w:tplc="41CEE8DE">
      <w:numFmt w:val="decimal"/>
      <w:lvlText w:val=""/>
      <w:lvlJc w:val="left"/>
    </w:lvl>
    <w:lvl w:ilvl="3" w:tplc="20CA3088">
      <w:numFmt w:val="decimal"/>
      <w:lvlText w:val=""/>
      <w:lvlJc w:val="left"/>
    </w:lvl>
    <w:lvl w:ilvl="4" w:tplc="1786C616">
      <w:numFmt w:val="decimal"/>
      <w:lvlText w:val=""/>
      <w:lvlJc w:val="left"/>
    </w:lvl>
    <w:lvl w:ilvl="5" w:tplc="CDBC3C7E">
      <w:numFmt w:val="decimal"/>
      <w:lvlText w:val=""/>
      <w:lvlJc w:val="left"/>
    </w:lvl>
    <w:lvl w:ilvl="6" w:tplc="326A767C">
      <w:numFmt w:val="decimal"/>
      <w:lvlText w:val=""/>
      <w:lvlJc w:val="left"/>
    </w:lvl>
    <w:lvl w:ilvl="7" w:tplc="009A6008">
      <w:numFmt w:val="decimal"/>
      <w:lvlText w:val=""/>
      <w:lvlJc w:val="left"/>
    </w:lvl>
    <w:lvl w:ilvl="8" w:tplc="A530D262">
      <w:numFmt w:val="decimal"/>
      <w:lvlText w:val=""/>
      <w:lvlJc w:val="left"/>
    </w:lvl>
  </w:abstractNum>
  <w:abstractNum w:abstractNumId="10" w15:restartNumberingAfterBreak="0">
    <w:nsid w:val="004746FF"/>
    <w:multiLevelType w:val="hybridMultilevel"/>
    <w:tmpl w:val="ACA2546E"/>
    <w:lvl w:ilvl="0" w:tplc="08090009">
      <w:start w:val="1"/>
      <w:numFmt w:val="bullet"/>
      <w:lvlText w:val=""/>
      <w:lvlJc w:val="left"/>
      <w:pPr>
        <w:ind w:left="720" w:hanging="360"/>
      </w:pPr>
      <w:rPr>
        <w:rFonts w:hint="default" w:ascii="Wingdings" w:hAnsi="Wingdings"/>
      </w:r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1" w15:restartNumberingAfterBreak="0">
    <w:nsid w:val="00877C2E"/>
    <w:multiLevelType w:val="hybridMultilevel"/>
    <w:tmpl w:val="7592F1BA"/>
    <w:lvl w:ilvl="0" w:tplc="08090005">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2" w15:restartNumberingAfterBreak="0">
    <w:nsid w:val="008D54FE"/>
    <w:multiLevelType w:val="hybridMultilevel"/>
    <w:tmpl w:val="B254D70C"/>
    <w:lvl w:ilvl="0" w:tplc="BFD03D56">
      <w:numFmt w:val="bullet"/>
      <w:lvlText w:val="-"/>
      <w:lvlJc w:val="left"/>
      <w:pPr>
        <w:ind w:left="1077" w:hanging="360"/>
      </w:pPr>
      <w:rPr>
        <w:rFonts w:hint="default" w:ascii="Arial" w:hAnsi="Arial" w:eastAsia="Times New Roman"/>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3" w15:restartNumberingAfterBreak="0">
    <w:nsid w:val="012A5DDB"/>
    <w:multiLevelType w:val="hybridMultilevel"/>
    <w:tmpl w:val="20B2AD96"/>
    <w:lvl w:ilvl="0" w:tplc="D04EDD2A">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16D51CB"/>
    <w:multiLevelType w:val="hybridMultilevel"/>
    <w:tmpl w:val="61240F9C"/>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5" w15:restartNumberingAfterBreak="0">
    <w:nsid w:val="01F42DAB"/>
    <w:multiLevelType w:val="hybridMultilevel"/>
    <w:tmpl w:val="40E02472"/>
    <w:lvl w:ilvl="0" w:tplc="08090009">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6" w15:restartNumberingAfterBreak="0">
    <w:nsid w:val="026044B8"/>
    <w:multiLevelType w:val="hybridMultilevel"/>
    <w:tmpl w:val="FE943C0E"/>
    <w:lvl w:ilvl="0" w:tplc="90BA9E80">
      <w:start w:val="10"/>
      <w:numFmt w:val="bullet"/>
      <w:lvlText w:val="-"/>
      <w:lvlJc w:val="left"/>
      <w:pPr>
        <w:ind w:left="1077" w:hanging="360"/>
      </w:pPr>
      <w:rPr>
        <w:rFonts w:hint="default" w:ascii="Arial" w:hAnsi="Arial" w:eastAsia="Times New Roman" w:cs="Aria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7" w15:restartNumberingAfterBreak="0">
    <w:nsid w:val="026B6CFC"/>
    <w:multiLevelType w:val="hybridMultilevel"/>
    <w:tmpl w:val="7B12C5E6"/>
    <w:lvl w:ilvl="0" w:tplc="08090001">
      <w:start w:val="1"/>
      <w:numFmt w:val="bullet"/>
      <w:lvlText w:val=""/>
      <w:lvlJc w:val="left"/>
      <w:pPr>
        <w:tabs>
          <w:tab w:val="num" w:pos="720"/>
        </w:tabs>
        <w:ind w:left="720" w:hanging="360"/>
      </w:pPr>
      <w:rPr>
        <w:rFonts w:hint="default" w:ascii="Symbol" w:hAnsi="Symbol"/>
      </w:rPr>
    </w:lvl>
    <w:lvl w:ilvl="1" w:tplc="08090003" w:tentative="1">
      <w:start w:val="1"/>
      <w:numFmt w:val="bullet"/>
      <w:lvlText w:val="o"/>
      <w:lvlJc w:val="left"/>
      <w:pPr>
        <w:tabs>
          <w:tab w:val="num" w:pos="1440"/>
        </w:tabs>
        <w:ind w:left="1440" w:hanging="360"/>
      </w:pPr>
      <w:rPr>
        <w:rFonts w:hint="default" w:ascii="Courier New" w:hAnsi="Courier New" w:cs="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02923D65"/>
    <w:multiLevelType w:val="hybridMultilevel"/>
    <w:tmpl w:val="009CB430"/>
    <w:lvl w:ilvl="0" w:tplc="08090003">
      <w:start w:val="1"/>
      <w:numFmt w:val="bullet"/>
      <w:lvlText w:val="o"/>
      <w:lvlJc w:val="left"/>
      <w:pPr>
        <w:ind w:left="1440" w:hanging="360"/>
      </w:pPr>
      <w:rPr>
        <w:rFonts w:hint="default" w:ascii="Courier New" w:hAnsi="Courier New" w:cs="Courier New"/>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9" w15:restartNumberingAfterBreak="0">
    <w:nsid w:val="034B7692"/>
    <w:multiLevelType w:val="hybridMultilevel"/>
    <w:tmpl w:val="41DAAE0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38F2588"/>
    <w:multiLevelType w:val="hybridMultilevel"/>
    <w:tmpl w:val="F35A4AA2"/>
    <w:lvl w:ilvl="0" w:tplc="92728CA2">
      <w:start w:val="1"/>
      <w:numFmt w:val="bullet"/>
      <w:lvlText w:val=""/>
      <w:lvlJc w:val="left"/>
      <w:pPr>
        <w:ind w:left="720" w:hanging="360"/>
      </w:pPr>
      <w:rPr>
        <w:rFonts w:hint="default" w:ascii="Symbol" w:hAnsi="Symbol"/>
        <w:color w:val="auto"/>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03CE15E5"/>
    <w:multiLevelType w:val="hybridMultilevel"/>
    <w:tmpl w:val="4E9AD6DA"/>
    <w:lvl w:ilvl="0" w:tplc="08090001">
      <w:start w:val="1"/>
      <w:numFmt w:val="bullet"/>
      <w:lvlText w:val=""/>
      <w:lvlJc w:val="left"/>
      <w:pPr>
        <w:ind w:left="717" w:hanging="360"/>
      </w:pPr>
      <w:rPr>
        <w:rFonts w:hint="default" w:ascii="Symbol" w:hAnsi="Symbol"/>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2" w15:restartNumberingAfterBreak="0">
    <w:nsid w:val="04235FD9"/>
    <w:multiLevelType w:val="hybridMultilevel"/>
    <w:tmpl w:val="4288A8FE"/>
    <w:lvl w:ilvl="0" w:tplc="BFD03D56">
      <w:numFmt w:val="bullet"/>
      <w:lvlText w:val="-"/>
      <w:lvlJc w:val="left"/>
      <w:pPr>
        <w:ind w:left="1077" w:hanging="360"/>
      </w:pPr>
      <w:rPr>
        <w:rFonts w:hint="default" w:ascii="Arial" w:hAnsi="Arial" w:eastAsia="Times New Roman"/>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3" w15:restartNumberingAfterBreak="0">
    <w:nsid w:val="04845F25"/>
    <w:multiLevelType w:val="hybridMultilevel"/>
    <w:tmpl w:val="9536DA04"/>
    <w:lvl w:ilvl="0" w:tplc="08090001">
      <w:start w:val="1"/>
      <w:numFmt w:val="bullet"/>
      <w:lvlText w:val=""/>
      <w:lvlJc w:val="left"/>
      <w:pPr>
        <w:ind w:left="717" w:hanging="360"/>
      </w:pPr>
      <w:rPr>
        <w:rFonts w:hint="default" w:ascii="Symbol" w:hAnsi="Symbol"/>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4" w15:restartNumberingAfterBreak="0">
    <w:nsid w:val="04973F23"/>
    <w:multiLevelType w:val="hybridMultilevel"/>
    <w:tmpl w:val="A110593C"/>
    <w:lvl w:ilvl="0" w:tplc="820A62E0">
      <w:numFmt w:val="bullet"/>
      <w:lvlText w:val="-"/>
      <w:lvlJc w:val="left"/>
      <w:pPr>
        <w:ind w:left="1437" w:hanging="360"/>
      </w:pPr>
      <w:rPr>
        <w:rFonts w:hint="default" w:ascii="Arial" w:hAnsi="Arial" w:eastAsia="Times New Roman" w:cs="Arial"/>
      </w:rPr>
    </w:lvl>
    <w:lvl w:ilvl="1" w:tplc="08090003" w:tentative="1">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25" w15:restartNumberingAfterBreak="0">
    <w:nsid w:val="05350078"/>
    <w:multiLevelType w:val="hybridMultilevel"/>
    <w:tmpl w:val="63E24C66"/>
    <w:lvl w:ilvl="0" w:tplc="04090003">
      <w:start w:val="1"/>
      <w:numFmt w:val="bullet"/>
      <w:lvlText w:val="o"/>
      <w:lvlJc w:val="left"/>
      <w:pPr>
        <w:ind w:left="720" w:hanging="360"/>
      </w:pPr>
      <w:rPr>
        <w:rFonts w:hint="default" w:ascii="Courier New" w:hAnsi="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05443380"/>
    <w:multiLevelType w:val="hybridMultilevel"/>
    <w:tmpl w:val="9E2C93A0"/>
    <w:lvl w:ilvl="0" w:tplc="08090009">
      <w:start w:val="1"/>
      <w:numFmt w:val="bullet"/>
      <w:lvlText w:val=""/>
      <w:lvlJc w:val="left"/>
      <w:pPr>
        <w:ind w:left="1077" w:hanging="360"/>
      </w:pPr>
      <w:rPr>
        <w:rFonts w:hint="default" w:ascii="Wingdings" w:hAnsi="Wingdings"/>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7" w15:restartNumberingAfterBreak="0">
    <w:nsid w:val="056C298C"/>
    <w:multiLevelType w:val="hybridMultilevel"/>
    <w:tmpl w:val="5094C74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05DF7E66"/>
    <w:multiLevelType w:val="hybridMultilevel"/>
    <w:tmpl w:val="B48608CC"/>
    <w:lvl w:ilvl="0" w:tplc="92728CA2">
      <w:start w:val="1"/>
      <w:numFmt w:val="bullet"/>
      <w:lvlText w:val=""/>
      <w:lvlJc w:val="left"/>
      <w:pPr>
        <w:ind w:left="1077" w:hanging="360"/>
      </w:pPr>
      <w:rPr>
        <w:rFonts w:hint="default" w:ascii="Symbol" w:hAnsi="Symbol" w:cs="Symbol"/>
        <w:color w:val="auto"/>
      </w:rPr>
    </w:lvl>
    <w:lvl w:ilvl="1" w:tplc="08090003">
      <w:start w:val="1"/>
      <w:numFmt w:val="bullet"/>
      <w:lvlText w:val="o"/>
      <w:lvlJc w:val="left"/>
      <w:pPr>
        <w:ind w:left="1797" w:hanging="360"/>
      </w:pPr>
      <w:rPr>
        <w:rFonts w:hint="default" w:ascii="Courier New" w:hAnsi="Courier New" w:cs="Courier New"/>
      </w:rPr>
    </w:lvl>
    <w:lvl w:ilvl="2" w:tplc="08090005">
      <w:start w:val="1"/>
      <w:numFmt w:val="bullet"/>
      <w:lvlText w:val=""/>
      <w:lvlJc w:val="left"/>
      <w:pPr>
        <w:ind w:left="2517" w:hanging="360"/>
      </w:pPr>
      <w:rPr>
        <w:rFonts w:hint="default" w:ascii="Wingdings" w:hAnsi="Wingdings" w:cs="Wingdings"/>
      </w:rPr>
    </w:lvl>
    <w:lvl w:ilvl="3" w:tplc="08090001">
      <w:start w:val="1"/>
      <w:numFmt w:val="bullet"/>
      <w:lvlText w:val=""/>
      <w:lvlJc w:val="left"/>
      <w:pPr>
        <w:ind w:left="3237" w:hanging="360"/>
      </w:pPr>
      <w:rPr>
        <w:rFonts w:hint="default" w:ascii="Symbol" w:hAnsi="Symbol" w:cs="Symbol"/>
      </w:rPr>
    </w:lvl>
    <w:lvl w:ilvl="4" w:tplc="08090003">
      <w:start w:val="1"/>
      <w:numFmt w:val="bullet"/>
      <w:lvlText w:val="o"/>
      <w:lvlJc w:val="left"/>
      <w:pPr>
        <w:ind w:left="3957" w:hanging="360"/>
      </w:pPr>
      <w:rPr>
        <w:rFonts w:hint="default" w:ascii="Courier New" w:hAnsi="Courier New" w:cs="Courier New"/>
      </w:rPr>
    </w:lvl>
    <w:lvl w:ilvl="5" w:tplc="08090005">
      <w:start w:val="1"/>
      <w:numFmt w:val="bullet"/>
      <w:lvlText w:val=""/>
      <w:lvlJc w:val="left"/>
      <w:pPr>
        <w:ind w:left="4677" w:hanging="360"/>
      </w:pPr>
      <w:rPr>
        <w:rFonts w:hint="default" w:ascii="Wingdings" w:hAnsi="Wingdings" w:cs="Wingdings"/>
      </w:rPr>
    </w:lvl>
    <w:lvl w:ilvl="6" w:tplc="08090001">
      <w:start w:val="1"/>
      <w:numFmt w:val="bullet"/>
      <w:lvlText w:val=""/>
      <w:lvlJc w:val="left"/>
      <w:pPr>
        <w:ind w:left="5397" w:hanging="360"/>
      </w:pPr>
      <w:rPr>
        <w:rFonts w:hint="default" w:ascii="Symbol" w:hAnsi="Symbol" w:cs="Symbol"/>
      </w:rPr>
    </w:lvl>
    <w:lvl w:ilvl="7" w:tplc="08090003">
      <w:start w:val="1"/>
      <w:numFmt w:val="bullet"/>
      <w:lvlText w:val="o"/>
      <w:lvlJc w:val="left"/>
      <w:pPr>
        <w:ind w:left="6117" w:hanging="360"/>
      </w:pPr>
      <w:rPr>
        <w:rFonts w:hint="default" w:ascii="Courier New" w:hAnsi="Courier New" w:cs="Courier New"/>
      </w:rPr>
    </w:lvl>
    <w:lvl w:ilvl="8" w:tplc="08090005">
      <w:start w:val="1"/>
      <w:numFmt w:val="bullet"/>
      <w:lvlText w:val=""/>
      <w:lvlJc w:val="left"/>
      <w:pPr>
        <w:ind w:left="6837" w:hanging="360"/>
      </w:pPr>
      <w:rPr>
        <w:rFonts w:hint="default" w:ascii="Wingdings" w:hAnsi="Wingdings" w:cs="Wingdings"/>
      </w:rPr>
    </w:lvl>
  </w:abstractNum>
  <w:abstractNum w:abstractNumId="29" w15:restartNumberingAfterBreak="0">
    <w:nsid w:val="06121E5A"/>
    <w:multiLevelType w:val="hybridMultilevel"/>
    <w:tmpl w:val="3D7893F2"/>
    <w:lvl w:ilvl="0" w:tplc="92728CA2">
      <w:start w:val="1"/>
      <w:numFmt w:val="bullet"/>
      <w:lvlText w:val=""/>
      <w:lvlJc w:val="left"/>
      <w:pPr>
        <w:ind w:left="1437" w:hanging="360"/>
      </w:pPr>
      <w:rPr>
        <w:rFonts w:hint="default" w:ascii="Symbol" w:hAnsi="Symbol"/>
        <w:color w:val="auto"/>
      </w:rPr>
    </w:lvl>
    <w:lvl w:ilvl="1" w:tplc="08090003" w:tentative="1">
      <w:start w:val="1"/>
      <w:numFmt w:val="bullet"/>
      <w:lvlText w:val="o"/>
      <w:lvlJc w:val="left"/>
      <w:pPr>
        <w:ind w:left="2157" w:hanging="360"/>
      </w:pPr>
      <w:rPr>
        <w:rFonts w:hint="default" w:ascii="Courier New" w:hAnsi="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rPr>
    </w:lvl>
    <w:lvl w:ilvl="8" w:tplc="08090005" w:tentative="1">
      <w:start w:val="1"/>
      <w:numFmt w:val="bullet"/>
      <w:lvlText w:val=""/>
      <w:lvlJc w:val="left"/>
      <w:pPr>
        <w:ind w:left="7197" w:hanging="360"/>
      </w:pPr>
      <w:rPr>
        <w:rFonts w:hint="default" w:ascii="Wingdings" w:hAnsi="Wingdings"/>
      </w:rPr>
    </w:lvl>
  </w:abstractNum>
  <w:abstractNum w:abstractNumId="30" w15:restartNumberingAfterBreak="0">
    <w:nsid w:val="068D0720"/>
    <w:multiLevelType w:val="hybridMultilevel"/>
    <w:tmpl w:val="91AC179C"/>
    <w:lvl w:ilvl="0" w:tplc="69F09712">
      <w:start w:val="1"/>
      <w:numFmt w:val="bullet"/>
      <w:pStyle w:val="NormalBullet"/>
      <w:lvlText w:val=""/>
      <w:lvlJc w:val="left"/>
      <w:pPr>
        <w:tabs>
          <w:tab w:val="num" w:pos="360"/>
        </w:tabs>
        <w:ind w:left="360" w:hanging="360"/>
      </w:pPr>
      <w:rPr>
        <w:rFonts w:hint="default" w:ascii="Symbol" w:hAnsi="Symbol"/>
      </w:rPr>
    </w:lvl>
    <w:lvl w:ilvl="1" w:tplc="0B0E7222">
      <w:numFmt w:val="decimal"/>
      <w:lvlText w:val=""/>
      <w:lvlJc w:val="left"/>
    </w:lvl>
    <w:lvl w:ilvl="2" w:tplc="F0860E3A">
      <w:numFmt w:val="decimal"/>
      <w:lvlText w:val=""/>
      <w:lvlJc w:val="left"/>
    </w:lvl>
    <w:lvl w:ilvl="3" w:tplc="3CA88392">
      <w:numFmt w:val="decimal"/>
      <w:lvlText w:val=""/>
      <w:lvlJc w:val="left"/>
    </w:lvl>
    <w:lvl w:ilvl="4" w:tplc="E99E15D8">
      <w:numFmt w:val="decimal"/>
      <w:lvlText w:val=""/>
      <w:lvlJc w:val="left"/>
    </w:lvl>
    <w:lvl w:ilvl="5" w:tplc="69CE6864">
      <w:numFmt w:val="decimal"/>
      <w:lvlText w:val=""/>
      <w:lvlJc w:val="left"/>
    </w:lvl>
    <w:lvl w:ilvl="6" w:tplc="25A21424">
      <w:numFmt w:val="decimal"/>
      <w:lvlText w:val=""/>
      <w:lvlJc w:val="left"/>
    </w:lvl>
    <w:lvl w:ilvl="7" w:tplc="18B09CFA">
      <w:numFmt w:val="decimal"/>
      <w:lvlText w:val=""/>
      <w:lvlJc w:val="left"/>
    </w:lvl>
    <w:lvl w:ilvl="8" w:tplc="BB8A24C2">
      <w:numFmt w:val="decimal"/>
      <w:lvlText w:val=""/>
      <w:lvlJc w:val="left"/>
    </w:lvl>
  </w:abstractNum>
  <w:abstractNum w:abstractNumId="31" w15:restartNumberingAfterBreak="0">
    <w:nsid w:val="07492E8C"/>
    <w:multiLevelType w:val="hybridMultilevel"/>
    <w:tmpl w:val="A31E3F0C"/>
    <w:lvl w:ilvl="0" w:tplc="08090005">
      <w:start w:val="1"/>
      <w:numFmt w:val="bullet"/>
      <w:lvlText w:val=""/>
      <w:lvlJc w:val="left"/>
      <w:pPr>
        <w:ind w:left="717" w:hanging="360"/>
      </w:pPr>
      <w:rPr>
        <w:rFonts w:hint="default" w:ascii="Wingdings" w:hAnsi="Wingdings"/>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2" w15:restartNumberingAfterBreak="0">
    <w:nsid w:val="07BB425E"/>
    <w:multiLevelType w:val="multilevel"/>
    <w:tmpl w:val="A49C7432"/>
    <w:lvl w:ilvl="0">
      <w:start w:val="1"/>
      <w:numFmt w:val="lowerRoman"/>
      <w:pStyle w:val="ListNumber2"/>
      <w:lvlText w:val="%1."/>
      <w:lvlJc w:val="left"/>
      <w:pPr>
        <w:tabs>
          <w:tab w:val="num" w:pos="357"/>
        </w:tabs>
        <w:ind w:left="717" w:hanging="3"/>
      </w:pPr>
      <w:rPr>
        <w:rFonts w:hint="default" w:cs="Times New Roman"/>
        <w:b w:val="0"/>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3" w15:restartNumberingAfterBreak="0">
    <w:nsid w:val="08B0001C"/>
    <w:multiLevelType w:val="hybridMultilevel"/>
    <w:tmpl w:val="178A859A"/>
    <w:lvl w:ilvl="0" w:tplc="B602EABE">
      <w:start w:val="3"/>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08CF29DF"/>
    <w:multiLevelType w:val="hybridMultilevel"/>
    <w:tmpl w:val="36DABC4C"/>
    <w:lvl w:ilvl="0" w:tplc="96C47EBC">
      <w:start w:val="3"/>
      <w:numFmt w:val="bullet"/>
      <w:lvlText w:val="-"/>
      <w:lvlJc w:val="left"/>
      <w:pPr>
        <w:ind w:left="720" w:hanging="360"/>
      </w:pPr>
      <w:rPr>
        <w:rFonts w:hint="default" w:ascii="Verdana" w:hAnsi="Verdana" w:eastAsia="Times New Roman" w:cs="Verdana"/>
        <w:color w:val="auto"/>
      </w:rPr>
    </w:lvl>
    <w:lvl w:ilvl="1" w:tplc="08090003">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35" w15:restartNumberingAfterBreak="0">
    <w:nsid w:val="094131D7"/>
    <w:multiLevelType w:val="hybridMultilevel"/>
    <w:tmpl w:val="63F66DD2"/>
    <w:lvl w:ilvl="0" w:tplc="08090001">
      <w:start w:val="1"/>
      <w:numFmt w:val="bullet"/>
      <w:lvlText w:val=""/>
      <w:lvlJc w:val="left"/>
      <w:pPr>
        <w:ind w:left="1212" w:hanging="360"/>
      </w:pPr>
      <w:rPr>
        <w:rFonts w:hint="default" w:ascii="Symbol" w:hAnsi="Symbol"/>
      </w:rPr>
    </w:lvl>
    <w:lvl w:ilvl="1" w:tplc="08090003" w:tentative="1">
      <w:start w:val="1"/>
      <w:numFmt w:val="bullet"/>
      <w:lvlText w:val="o"/>
      <w:lvlJc w:val="left"/>
      <w:pPr>
        <w:ind w:left="1932" w:hanging="360"/>
      </w:pPr>
      <w:rPr>
        <w:rFonts w:hint="default" w:ascii="Courier New" w:hAnsi="Courier New" w:cs="Courier New"/>
      </w:rPr>
    </w:lvl>
    <w:lvl w:ilvl="2" w:tplc="08090005" w:tentative="1">
      <w:start w:val="1"/>
      <w:numFmt w:val="bullet"/>
      <w:lvlText w:val=""/>
      <w:lvlJc w:val="left"/>
      <w:pPr>
        <w:ind w:left="2652" w:hanging="360"/>
      </w:pPr>
      <w:rPr>
        <w:rFonts w:hint="default" w:ascii="Wingdings" w:hAnsi="Wingdings"/>
      </w:rPr>
    </w:lvl>
    <w:lvl w:ilvl="3" w:tplc="08090001" w:tentative="1">
      <w:start w:val="1"/>
      <w:numFmt w:val="bullet"/>
      <w:lvlText w:val=""/>
      <w:lvlJc w:val="left"/>
      <w:pPr>
        <w:ind w:left="3372" w:hanging="360"/>
      </w:pPr>
      <w:rPr>
        <w:rFonts w:hint="default" w:ascii="Symbol" w:hAnsi="Symbol"/>
      </w:rPr>
    </w:lvl>
    <w:lvl w:ilvl="4" w:tplc="08090003" w:tentative="1">
      <w:start w:val="1"/>
      <w:numFmt w:val="bullet"/>
      <w:lvlText w:val="o"/>
      <w:lvlJc w:val="left"/>
      <w:pPr>
        <w:ind w:left="4092" w:hanging="360"/>
      </w:pPr>
      <w:rPr>
        <w:rFonts w:hint="default" w:ascii="Courier New" w:hAnsi="Courier New" w:cs="Courier New"/>
      </w:rPr>
    </w:lvl>
    <w:lvl w:ilvl="5" w:tplc="08090005" w:tentative="1">
      <w:start w:val="1"/>
      <w:numFmt w:val="bullet"/>
      <w:lvlText w:val=""/>
      <w:lvlJc w:val="left"/>
      <w:pPr>
        <w:ind w:left="4812" w:hanging="360"/>
      </w:pPr>
      <w:rPr>
        <w:rFonts w:hint="default" w:ascii="Wingdings" w:hAnsi="Wingdings"/>
      </w:rPr>
    </w:lvl>
    <w:lvl w:ilvl="6" w:tplc="08090001" w:tentative="1">
      <w:start w:val="1"/>
      <w:numFmt w:val="bullet"/>
      <w:lvlText w:val=""/>
      <w:lvlJc w:val="left"/>
      <w:pPr>
        <w:ind w:left="5532" w:hanging="360"/>
      </w:pPr>
      <w:rPr>
        <w:rFonts w:hint="default" w:ascii="Symbol" w:hAnsi="Symbol"/>
      </w:rPr>
    </w:lvl>
    <w:lvl w:ilvl="7" w:tplc="08090003" w:tentative="1">
      <w:start w:val="1"/>
      <w:numFmt w:val="bullet"/>
      <w:lvlText w:val="o"/>
      <w:lvlJc w:val="left"/>
      <w:pPr>
        <w:ind w:left="6252" w:hanging="360"/>
      </w:pPr>
      <w:rPr>
        <w:rFonts w:hint="default" w:ascii="Courier New" w:hAnsi="Courier New" w:cs="Courier New"/>
      </w:rPr>
    </w:lvl>
    <w:lvl w:ilvl="8" w:tplc="08090005" w:tentative="1">
      <w:start w:val="1"/>
      <w:numFmt w:val="bullet"/>
      <w:lvlText w:val=""/>
      <w:lvlJc w:val="left"/>
      <w:pPr>
        <w:ind w:left="6972" w:hanging="360"/>
      </w:pPr>
      <w:rPr>
        <w:rFonts w:hint="default" w:ascii="Wingdings" w:hAnsi="Wingdings"/>
      </w:rPr>
    </w:lvl>
  </w:abstractNum>
  <w:abstractNum w:abstractNumId="36" w15:restartNumberingAfterBreak="0">
    <w:nsid w:val="09A2456B"/>
    <w:multiLevelType w:val="hybridMultilevel"/>
    <w:tmpl w:val="BF4C4E02"/>
    <w:lvl w:ilvl="0" w:tplc="20CA2C82">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0A1D2F2D"/>
    <w:multiLevelType w:val="hybridMultilevel"/>
    <w:tmpl w:val="3258D182"/>
    <w:lvl w:ilvl="0" w:tplc="08090005">
      <w:start w:val="1"/>
      <w:numFmt w:val="bullet"/>
      <w:lvlText w:val=""/>
      <w:lvlJc w:val="left"/>
      <w:pPr>
        <w:ind w:left="1077" w:hanging="360"/>
      </w:pPr>
      <w:rPr>
        <w:rFonts w:hint="default" w:ascii="Wingdings" w:hAnsi="Wingdings"/>
      </w:rPr>
    </w:lvl>
    <w:lvl w:ilvl="1" w:tplc="B5643F92">
      <w:start w:val="7"/>
      <w:numFmt w:val="bullet"/>
      <w:lvlText w:val="-"/>
      <w:lvlJc w:val="left"/>
      <w:pPr>
        <w:ind w:left="1797" w:hanging="360"/>
      </w:pPr>
      <w:rPr>
        <w:rFonts w:hint="default" w:ascii="Arial" w:hAnsi="Arial" w:eastAsia="Times New Roman"/>
      </w:rPr>
    </w:lvl>
    <w:lvl w:ilvl="2" w:tplc="B5643F92">
      <w:start w:val="7"/>
      <w:numFmt w:val="bullet"/>
      <w:lvlText w:val="-"/>
      <w:lvlJc w:val="left"/>
      <w:pPr>
        <w:ind w:left="2517" w:hanging="360"/>
      </w:pPr>
      <w:rPr>
        <w:rFonts w:hint="default" w:ascii="Arial" w:hAnsi="Arial" w:eastAsia="Times New Roman"/>
      </w:rPr>
    </w:lvl>
    <w:lvl w:ilvl="3" w:tplc="0809000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38" w15:restartNumberingAfterBreak="0">
    <w:nsid w:val="0A2569E2"/>
    <w:multiLevelType w:val="hybridMultilevel"/>
    <w:tmpl w:val="455E827E"/>
    <w:lvl w:ilvl="0" w:tplc="E3FCE3EA">
      <w:start w:val="3"/>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9" w15:restartNumberingAfterBreak="0">
    <w:nsid w:val="0A2F5801"/>
    <w:multiLevelType w:val="hybridMultilevel"/>
    <w:tmpl w:val="D0724B9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0" w15:restartNumberingAfterBreak="0">
    <w:nsid w:val="0ABC0F4A"/>
    <w:multiLevelType w:val="hybridMultilevel"/>
    <w:tmpl w:val="5C6C092E"/>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41" w15:restartNumberingAfterBreak="0">
    <w:nsid w:val="0AF86B9B"/>
    <w:multiLevelType w:val="hybridMultilevel"/>
    <w:tmpl w:val="77D6E02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2" w15:restartNumberingAfterBreak="0">
    <w:nsid w:val="0B463A7E"/>
    <w:multiLevelType w:val="hybridMultilevel"/>
    <w:tmpl w:val="1C24DCCA"/>
    <w:lvl w:ilvl="0" w:tplc="146A8B28">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0B9162F7"/>
    <w:multiLevelType w:val="hybridMultilevel"/>
    <w:tmpl w:val="E6CA541C"/>
    <w:lvl w:ilvl="0" w:tplc="08090009">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rPr>
    </w:lvl>
    <w:lvl w:ilvl="2" w:tplc="08090005">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44" w15:restartNumberingAfterBreak="0">
    <w:nsid w:val="0BB148F4"/>
    <w:multiLevelType w:val="hybridMultilevel"/>
    <w:tmpl w:val="FDD22154"/>
    <w:lvl w:ilvl="0" w:tplc="08090001">
      <w:start w:val="1"/>
      <w:numFmt w:val="bullet"/>
      <w:lvlText w:val=""/>
      <w:lvlJc w:val="left"/>
      <w:pPr>
        <w:ind w:left="1148" w:hanging="360"/>
      </w:pPr>
      <w:rPr>
        <w:rFonts w:hint="default" w:ascii="Symbol" w:hAnsi="Symbol"/>
      </w:rPr>
    </w:lvl>
    <w:lvl w:ilvl="1" w:tplc="08090003" w:tentative="1">
      <w:start w:val="1"/>
      <w:numFmt w:val="bullet"/>
      <w:lvlText w:val="o"/>
      <w:lvlJc w:val="left"/>
      <w:pPr>
        <w:ind w:left="1868" w:hanging="360"/>
      </w:pPr>
      <w:rPr>
        <w:rFonts w:hint="default" w:ascii="Courier New" w:hAnsi="Courier New" w:cs="Courier New"/>
      </w:rPr>
    </w:lvl>
    <w:lvl w:ilvl="2" w:tplc="08090005" w:tentative="1">
      <w:start w:val="1"/>
      <w:numFmt w:val="bullet"/>
      <w:lvlText w:val=""/>
      <w:lvlJc w:val="left"/>
      <w:pPr>
        <w:ind w:left="2588" w:hanging="360"/>
      </w:pPr>
      <w:rPr>
        <w:rFonts w:hint="default" w:ascii="Wingdings" w:hAnsi="Wingdings"/>
      </w:rPr>
    </w:lvl>
    <w:lvl w:ilvl="3" w:tplc="08090001" w:tentative="1">
      <w:start w:val="1"/>
      <w:numFmt w:val="bullet"/>
      <w:lvlText w:val=""/>
      <w:lvlJc w:val="left"/>
      <w:pPr>
        <w:ind w:left="3308" w:hanging="360"/>
      </w:pPr>
      <w:rPr>
        <w:rFonts w:hint="default" w:ascii="Symbol" w:hAnsi="Symbol"/>
      </w:rPr>
    </w:lvl>
    <w:lvl w:ilvl="4" w:tplc="08090003" w:tentative="1">
      <w:start w:val="1"/>
      <w:numFmt w:val="bullet"/>
      <w:lvlText w:val="o"/>
      <w:lvlJc w:val="left"/>
      <w:pPr>
        <w:ind w:left="4028" w:hanging="360"/>
      </w:pPr>
      <w:rPr>
        <w:rFonts w:hint="default" w:ascii="Courier New" w:hAnsi="Courier New" w:cs="Courier New"/>
      </w:rPr>
    </w:lvl>
    <w:lvl w:ilvl="5" w:tplc="08090005" w:tentative="1">
      <w:start w:val="1"/>
      <w:numFmt w:val="bullet"/>
      <w:lvlText w:val=""/>
      <w:lvlJc w:val="left"/>
      <w:pPr>
        <w:ind w:left="4748" w:hanging="360"/>
      </w:pPr>
      <w:rPr>
        <w:rFonts w:hint="default" w:ascii="Wingdings" w:hAnsi="Wingdings"/>
      </w:rPr>
    </w:lvl>
    <w:lvl w:ilvl="6" w:tplc="08090001" w:tentative="1">
      <w:start w:val="1"/>
      <w:numFmt w:val="bullet"/>
      <w:lvlText w:val=""/>
      <w:lvlJc w:val="left"/>
      <w:pPr>
        <w:ind w:left="5468" w:hanging="360"/>
      </w:pPr>
      <w:rPr>
        <w:rFonts w:hint="default" w:ascii="Symbol" w:hAnsi="Symbol"/>
      </w:rPr>
    </w:lvl>
    <w:lvl w:ilvl="7" w:tplc="08090003" w:tentative="1">
      <w:start w:val="1"/>
      <w:numFmt w:val="bullet"/>
      <w:lvlText w:val="o"/>
      <w:lvlJc w:val="left"/>
      <w:pPr>
        <w:ind w:left="6188" w:hanging="360"/>
      </w:pPr>
      <w:rPr>
        <w:rFonts w:hint="default" w:ascii="Courier New" w:hAnsi="Courier New" w:cs="Courier New"/>
      </w:rPr>
    </w:lvl>
    <w:lvl w:ilvl="8" w:tplc="08090005" w:tentative="1">
      <w:start w:val="1"/>
      <w:numFmt w:val="bullet"/>
      <w:lvlText w:val=""/>
      <w:lvlJc w:val="left"/>
      <w:pPr>
        <w:ind w:left="6908" w:hanging="360"/>
      </w:pPr>
      <w:rPr>
        <w:rFonts w:hint="default" w:ascii="Wingdings" w:hAnsi="Wingdings"/>
      </w:rPr>
    </w:lvl>
  </w:abstractNum>
  <w:abstractNum w:abstractNumId="45" w15:restartNumberingAfterBreak="0">
    <w:nsid w:val="0C7C2E60"/>
    <w:multiLevelType w:val="hybridMultilevel"/>
    <w:tmpl w:val="A0F2D136"/>
    <w:lvl w:ilvl="0" w:tplc="0809001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6" w15:restartNumberingAfterBreak="0">
    <w:nsid w:val="0CB7068D"/>
    <w:multiLevelType w:val="hybridMultilevel"/>
    <w:tmpl w:val="1B04B4F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7" w15:restartNumberingAfterBreak="0">
    <w:nsid w:val="0D9D76DE"/>
    <w:multiLevelType w:val="hybridMultilevel"/>
    <w:tmpl w:val="F8904D5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0DA76C62"/>
    <w:multiLevelType w:val="hybridMultilevel"/>
    <w:tmpl w:val="6CF69CF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9" w15:restartNumberingAfterBreak="0">
    <w:nsid w:val="0DDF6983"/>
    <w:multiLevelType w:val="hybridMultilevel"/>
    <w:tmpl w:val="47AC1D64"/>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50" w15:restartNumberingAfterBreak="0">
    <w:nsid w:val="0EF332D2"/>
    <w:multiLevelType w:val="hybridMultilevel"/>
    <w:tmpl w:val="9AE609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1" w15:restartNumberingAfterBreak="0">
    <w:nsid w:val="0FDD4E45"/>
    <w:multiLevelType w:val="hybridMultilevel"/>
    <w:tmpl w:val="F07C62D0"/>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52" w15:restartNumberingAfterBreak="0">
    <w:nsid w:val="100B33DE"/>
    <w:multiLevelType w:val="hybridMultilevel"/>
    <w:tmpl w:val="F2EE2560"/>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53" w15:restartNumberingAfterBreak="0">
    <w:nsid w:val="108904E7"/>
    <w:multiLevelType w:val="hybridMultilevel"/>
    <w:tmpl w:val="9A80AFF6"/>
    <w:lvl w:ilvl="0" w:tplc="9264808A">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11CD1957"/>
    <w:multiLevelType w:val="hybridMultilevel"/>
    <w:tmpl w:val="ADD8ABB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5" w15:restartNumberingAfterBreak="0">
    <w:nsid w:val="12075286"/>
    <w:multiLevelType w:val="hybridMultilevel"/>
    <w:tmpl w:val="268885FA"/>
    <w:lvl w:ilvl="0" w:tplc="5B5406E0">
      <w:start w:val="1"/>
      <w:numFmt w:val="decimal"/>
      <w:lvlText w:val="%1.)"/>
      <w:lvlJc w:val="left"/>
      <w:pPr>
        <w:ind w:left="644" w:hanging="360"/>
      </w:pPr>
      <w:rPr>
        <w:rFonts w:hint="default"/>
        <w:b/>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6" w15:restartNumberingAfterBreak="0">
    <w:nsid w:val="12156DE9"/>
    <w:multiLevelType w:val="hybridMultilevel"/>
    <w:tmpl w:val="A934A430"/>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1">
      <w:start w:val="1"/>
      <w:numFmt w:val="bullet"/>
      <w:lvlText w:val=""/>
      <w:lvlJc w:val="left"/>
      <w:pPr>
        <w:ind w:left="2517" w:hanging="360"/>
      </w:pPr>
      <w:rPr>
        <w:rFonts w:hint="default" w:ascii="Symbol" w:hAnsi="Symbol"/>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57" w15:restartNumberingAfterBreak="0">
    <w:nsid w:val="122A7F50"/>
    <w:multiLevelType w:val="hybridMultilevel"/>
    <w:tmpl w:val="2E3E6848"/>
    <w:lvl w:ilvl="0" w:tplc="9800DE2E">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12AF7D92"/>
    <w:multiLevelType w:val="hybridMultilevel"/>
    <w:tmpl w:val="CB3E96A2"/>
    <w:lvl w:ilvl="0" w:tplc="292A9F1E">
      <w:numFmt w:val="bullet"/>
      <w:lvlText w:val="-"/>
      <w:lvlJc w:val="left"/>
      <w:pPr>
        <w:ind w:left="1437" w:hanging="360"/>
      </w:pPr>
      <w:rPr>
        <w:rFonts w:hint="default" w:ascii="Arial" w:hAnsi="Arial" w:eastAsia="Times New Roman" w:cs="Arial"/>
        <w:b/>
      </w:rPr>
    </w:lvl>
    <w:lvl w:ilvl="1" w:tplc="08090003" w:tentative="1">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59" w15:restartNumberingAfterBreak="0">
    <w:nsid w:val="12E3319A"/>
    <w:multiLevelType w:val="hybridMultilevel"/>
    <w:tmpl w:val="228E094A"/>
    <w:lvl w:ilvl="0" w:tplc="4374394A">
      <w:start w:val="4"/>
      <w:numFmt w:val="decimal"/>
      <w:lvlText w:val="%1."/>
      <w:lvlJc w:val="left"/>
      <w:pPr>
        <w:ind w:left="4140" w:hanging="3780"/>
      </w:pPr>
      <w:rPr>
        <w:rFonts w:hint="default" w:ascii="Arial Bold" w:hAnsi="Arial Bold"/>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130A0D90"/>
    <w:multiLevelType w:val="hybridMultilevel"/>
    <w:tmpl w:val="EC7E591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1" w15:restartNumberingAfterBreak="0">
    <w:nsid w:val="142A416A"/>
    <w:multiLevelType w:val="hybridMultilevel"/>
    <w:tmpl w:val="76C4B654"/>
    <w:lvl w:ilvl="0" w:tplc="92728CA2">
      <w:start w:val="1"/>
      <w:numFmt w:val="bullet"/>
      <w:lvlText w:val=""/>
      <w:lvlJc w:val="left"/>
      <w:pPr>
        <w:ind w:left="1797" w:hanging="360"/>
      </w:pPr>
      <w:rPr>
        <w:rFonts w:hint="default" w:ascii="Symbol" w:hAnsi="Symbol" w:cs="Symbol"/>
        <w:color w:val="auto"/>
      </w:rPr>
    </w:lvl>
    <w:lvl w:ilvl="1" w:tplc="08090003">
      <w:start w:val="1"/>
      <w:numFmt w:val="bullet"/>
      <w:lvlText w:val="o"/>
      <w:lvlJc w:val="left"/>
      <w:pPr>
        <w:ind w:left="2517" w:hanging="360"/>
      </w:pPr>
      <w:rPr>
        <w:rFonts w:hint="default" w:ascii="Courier New" w:hAnsi="Courier New" w:cs="Courier New"/>
      </w:rPr>
    </w:lvl>
    <w:lvl w:ilvl="2" w:tplc="08090005">
      <w:start w:val="1"/>
      <w:numFmt w:val="bullet"/>
      <w:lvlText w:val=""/>
      <w:lvlJc w:val="left"/>
      <w:pPr>
        <w:ind w:left="3237" w:hanging="360"/>
      </w:pPr>
      <w:rPr>
        <w:rFonts w:hint="default" w:ascii="Wingdings" w:hAnsi="Wingdings" w:cs="Wingdings"/>
      </w:rPr>
    </w:lvl>
    <w:lvl w:ilvl="3" w:tplc="08090001">
      <w:start w:val="1"/>
      <w:numFmt w:val="bullet"/>
      <w:lvlText w:val=""/>
      <w:lvlJc w:val="left"/>
      <w:pPr>
        <w:ind w:left="3957" w:hanging="360"/>
      </w:pPr>
      <w:rPr>
        <w:rFonts w:hint="default" w:ascii="Symbol" w:hAnsi="Symbol" w:cs="Symbol"/>
      </w:rPr>
    </w:lvl>
    <w:lvl w:ilvl="4" w:tplc="08090003">
      <w:start w:val="1"/>
      <w:numFmt w:val="bullet"/>
      <w:lvlText w:val="o"/>
      <w:lvlJc w:val="left"/>
      <w:pPr>
        <w:ind w:left="4677" w:hanging="360"/>
      </w:pPr>
      <w:rPr>
        <w:rFonts w:hint="default" w:ascii="Courier New" w:hAnsi="Courier New" w:cs="Courier New"/>
      </w:rPr>
    </w:lvl>
    <w:lvl w:ilvl="5" w:tplc="08090005">
      <w:start w:val="1"/>
      <w:numFmt w:val="bullet"/>
      <w:lvlText w:val=""/>
      <w:lvlJc w:val="left"/>
      <w:pPr>
        <w:ind w:left="5397" w:hanging="360"/>
      </w:pPr>
      <w:rPr>
        <w:rFonts w:hint="default" w:ascii="Wingdings" w:hAnsi="Wingdings" w:cs="Wingdings"/>
      </w:rPr>
    </w:lvl>
    <w:lvl w:ilvl="6" w:tplc="08090001">
      <w:start w:val="1"/>
      <w:numFmt w:val="bullet"/>
      <w:lvlText w:val=""/>
      <w:lvlJc w:val="left"/>
      <w:pPr>
        <w:ind w:left="6117" w:hanging="360"/>
      </w:pPr>
      <w:rPr>
        <w:rFonts w:hint="default" w:ascii="Symbol" w:hAnsi="Symbol" w:cs="Symbol"/>
      </w:rPr>
    </w:lvl>
    <w:lvl w:ilvl="7" w:tplc="08090003">
      <w:start w:val="1"/>
      <w:numFmt w:val="bullet"/>
      <w:lvlText w:val="o"/>
      <w:lvlJc w:val="left"/>
      <w:pPr>
        <w:ind w:left="6837" w:hanging="360"/>
      </w:pPr>
      <w:rPr>
        <w:rFonts w:hint="default" w:ascii="Courier New" w:hAnsi="Courier New" w:cs="Courier New"/>
      </w:rPr>
    </w:lvl>
    <w:lvl w:ilvl="8" w:tplc="08090005">
      <w:start w:val="1"/>
      <w:numFmt w:val="bullet"/>
      <w:lvlText w:val=""/>
      <w:lvlJc w:val="left"/>
      <w:pPr>
        <w:ind w:left="7557" w:hanging="360"/>
      </w:pPr>
      <w:rPr>
        <w:rFonts w:hint="default" w:ascii="Wingdings" w:hAnsi="Wingdings" w:cs="Wingdings"/>
      </w:rPr>
    </w:lvl>
  </w:abstractNum>
  <w:abstractNum w:abstractNumId="62" w15:restartNumberingAfterBreak="0">
    <w:nsid w:val="151A399B"/>
    <w:multiLevelType w:val="hybridMultilevel"/>
    <w:tmpl w:val="38AC9E4C"/>
    <w:lvl w:ilvl="0" w:tplc="08090009">
      <w:start w:val="1"/>
      <w:numFmt w:val="bullet"/>
      <w:lvlText w:val=""/>
      <w:lvlJc w:val="left"/>
      <w:pPr>
        <w:ind w:left="1080" w:hanging="360"/>
      </w:pPr>
      <w:rPr>
        <w:rFonts w:hint="default" w:ascii="Wingdings" w:hAnsi="Wingdings"/>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63" w15:restartNumberingAfterBreak="0">
    <w:nsid w:val="164E6BE4"/>
    <w:multiLevelType w:val="hybridMultilevel"/>
    <w:tmpl w:val="A0962286"/>
    <w:lvl w:ilvl="0" w:tplc="08090005">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64" w15:restartNumberingAfterBreak="0">
    <w:nsid w:val="165609F2"/>
    <w:multiLevelType w:val="hybridMultilevel"/>
    <w:tmpl w:val="02ACE9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76D7645"/>
    <w:multiLevelType w:val="hybridMultilevel"/>
    <w:tmpl w:val="1290942A"/>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1">
      <w:start w:val="1"/>
      <w:numFmt w:val="bullet"/>
      <w:lvlText w:val=""/>
      <w:lvlJc w:val="left"/>
      <w:pPr>
        <w:ind w:left="2517" w:hanging="360"/>
      </w:pPr>
      <w:rPr>
        <w:rFonts w:hint="default" w:ascii="Symbol" w:hAnsi="Symbol"/>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66" w15:restartNumberingAfterBreak="0">
    <w:nsid w:val="18203129"/>
    <w:multiLevelType w:val="hybridMultilevel"/>
    <w:tmpl w:val="9FC85C84"/>
    <w:lvl w:ilvl="0" w:tplc="5AB2CDD4">
      <w:start w:val="1"/>
      <w:numFmt w:val="decimal"/>
      <w:lvlText w:val="%1."/>
      <w:lvlJc w:val="left"/>
      <w:pPr>
        <w:tabs>
          <w:tab w:val="num" w:pos="644"/>
        </w:tabs>
        <w:ind w:left="644" w:hanging="360"/>
      </w:pPr>
      <w:rPr>
        <w:rFonts w:hint="default"/>
      </w:rPr>
    </w:lvl>
    <w:lvl w:ilvl="1" w:tplc="08090019">
      <w:start w:val="1"/>
      <w:numFmt w:val="lowerLetter"/>
      <w:lvlText w:val="%2."/>
      <w:lvlJc w:val="left"/>
      <w:pPr>
        <w:tabs>
          <w:tab w:val="num" w:pos="1437"/>
        </w:tabs>
        <w:ind w:left="1437" w:hanging="360"/>
      </w:pPr>
    </w:lvl>
    <w:lvl w:ilvl="2" w:tplc="0809001B">
      <w:start w:val="1"/>
      <w:numFmt w:val="lowerRoman"/>
      <w:lvlText w:val="%3."/>
      <w:lvlJc w:val="right"/>
      <w:pPr>
        <w:tabs>
          <w:tab w:val="num" w:pos="2157"/>
        </w:tabs>
        <w:ind w:left="2157" w:hanging="180"/>
      </w:pPr>
    </w:lvl>
    <w:lvl w:ilvl="3" w:tplc="0809000F" w:tentative="1">
      <w:start w:val="1"/>
      <w:numFmt w:val="decimal"/>
      <w:lvlText w:val="%4."/>
      <w:lvlJc w:val="left"/>
      <w:pPr>
        <w:tabs>
          <w:tab w:val="num" w:pos="2877"/>
        </w:tabs>
        <w:ind w:left="2877" w:hanging="360"/>
      </w:pPr>
    </w:lvl>
    <w:lvl w:ilvl="4" w:tplc="08090019" w:tentative="1">
      <w:start w:val="1"/>
      <w:numFmt w:val="lowerLetter"/>
      <w:lvlText w:val="%5."/>
      <w:lvlJc w:val="left"/>
      <w:pPr>
        <w:tabs>
          <w:tab w:val="num" w:pos="3597"/>
        </w:tabs>
        <w:ind w:left="3597" w:hanging="360"/>
      </w:pPr>
    </w:lvl>
    <w:lvl w:ilvl="5" w:tplc="0809001B" w:tentative="1">
      <w:start w:val="1"/>
      <w:numFmt w:val="lowerRoman"/>
      <w:lvlText w:val="%6."/>
      <w:lvlJc w:val="right"/>
      <w:pPr>
        <w:tabs>
          <w:tab w:val="num" w:pos="4317"/>
        </w:tabs>
        <w:ind w:left="4317" w:hanging="180"/>
      </w:pPr>
    </w:lvl>
    <w:lvl w:ilvl="6" w:tplc="0809000F" w:tentative="1">
      <w:start w:val="1"/>
      <w:numFmt w:val="decimal"/>
      <w:lvlText w:val="%7."/>
      <w:lvlJc w:val="left"/>
      <w:pPr>
        <w:tabs>
          <w:tab w:val="num" w:pos="5037"/>
        </w:tabs>
        <w:ind w:left="5037" w:hanging="360"/>
      </w:pPr>
    </w:lvl>
    <w:lvl w:ilvl="7" w:tplc="08090019" w:tentative="1">
      <w:start w:val="1"/>
      <w:numFmt w:val="lowerLetter"/>
      <w:lvlText w:val="%8."/>
      <w:lvlJc w:val="left"/>
      <w:pPr>
        <w:tabs>
          <w:tab w:val="num" w:pos="5757"/>
        </w:tabs>
        <w:ind w:left="5757" w:hanging="360"/>
      </w:pPr>
    </w:lvl>
    <w:lvl w:ilvl="8" w:tplc="0809001B" w:tentative="1">
      <w:start w:val="1"/>
      <w:numFmt w:val="lowerRoman"/>
      <w:lvlText w:val="%9."/>
      <w:lvlJc w:val="right"/>
      <w:pPr>
        <w:tabs>
          <w:tab w:val="num" w:pos="6477"/>
        </w:tabs>
        <w:ind w:left="6477" w:hanging="180"/>
      </w:pPr>
    </w:lvl>
  </w:abstractNum>
  <w:abstractNum w:abstractNumId="67" w15:restartNumberingAfterBreak="0">
    <w:nsid w:val="185A6337"/>
    <w:multiLevelType w:val="hybridMultilevel"/>
    <w:tmpl w:val="711A80CA"/>
    <w:lvl w:ilvl="0" w:tplc="08090003">
      <w:start w:val="1"/>
      <w:numFmt w:val="bullet"/>
      <w:lvlText w:val="o"/>
      <w:lvlJc w:val="left"/>
      <w:pPr>
        <w:ind w:left="1080" w:hanging="360"/>
      </w:pPr>
      <w:rPr>
        <w:rFonts w:hint="default" w:ascii="Courier New" w:hAnsi="Courier New" w:cs="Courier New"/>
        <w:color w:val="auto"/>
      </w:rPr>
    </w:lvl>
    <w:lvl w:ilvl="1" w:tplc="08090003">
      <w:start w:val="1"/>
      <w:numFmt w:val="bullet"/>
      <w:lvlText w:val="o"/>
      <w:lvlJc w:val="left"/>
      <w:pPr>
        <w:ind w:left="1443" w:hanging="360"/>
      </w:pPr>
      <w:rPr>
        <w:rFonts w:hint="default" w:ascii="Courier New" w:hAnsi="Courier New" w:cs="Courier New"/>
      </w:rPr>
    </w:lvl>
    <w:lvl w:ilvl="2" w:tplc="08090005" w:tentative="1">
      <w:start w:val="1"/>
      <w:numFmt w:val="bullet"/>
      <w:lvlText w:val=""/>
      <w:lvlJc w:val="left"/>
      <w:pPr>
        <w:ind w:left="2163" w:hanging="360"/>
      </w:pPr>
      <w:rPr>
        <w:rFonts w:hint="default" w:ascii="Wingdings" w:hAnsi="Wingdings"/>
      </w:rPr>
    </w:lvl>
    <w:lvl w:ilvl="3" w:tplc="08090001" w:tentative="1">
      <w:start w:val="1"/>
      <w:numFmt w:val="bullet"/>
      <w:lvlText w:val=""/>
      <w:lvlJc w:val="left"/>
      <w:pPr>
        <w:ind w:left="2883" w:hanging="360"/>
      </w:pPr>
      <w:rPr>
        <w:rFonts w:hint="default" w:ascii="Symbol" w:hAnsi="Symbol"/>
      </w:rPr>
    </w:lvl>
    <w:lvl w:ilvl="4" w:tplc="08090003" w:tentative="1">
      <w:start w:val="1"/>
      <w:numFmt w:val="bullet"/>
      <w:lvlText w:val="o"/>
      <w:lvlJc w:val="left"/>
      <w:pPr>
        <w:ind w:left="3603" w:hanging="360"/>
      </w:pPr>
      <w:rPr>
        <w:rFonts w:hint="default" w:ascii="Courier New" w:hAnsi="Courier New" w:cs="Courier New"/>
      </w:rPr>
    </w:lvl>
    <w:lvl w:ilvl="5" w:tplc="08090005" w:tentative="1">
      <w:start w:val="1"/>
      <w:numFmt w:val="bullet"/>
      <w:lvlText w:val=""/>
      <w:lvlJc w:val="left"/>
      <w:pPr>
        <w:ind w:left="4323" w:hanging="360"/>
      </w:pPr>
      <w:rPr>
        <w:rFonts w:hint="default" w:ascii="Wingdings" w:hAnsi="Wingdings"/>
      </w:rPr>
    </w:lvl>
    <w:lvl w:ilvl="6" w:tplc="08090001" w:tentative="1">
      <w:start w:val="1"/>
      <w:numFmt w:val="bullet"/>
      <w:lvlText w:val=""/>
      <w:lvlJc w:val="left"/>
      <w:pPr>
        <w:ind w:left="5043" w:hanging="360"/>
      </w:pPr>
      <w:rPr>
        <w:rFonts w:hint="default" w:ascii="Symbol" w:hAnsi="Symbol"/>
      </w:rPr>
    </w:lvl>
    <w:lvl w:ilvl="7" w:tplc="08090003" w:tentative="1">
      <w:start w:val="1"/>
      <w:numFmt w:val="bullet"/>
      <w:lvlText w:val="o"/>
      <w:lvlJc w:val="left"/>
      <w:pPr>
        <w:ind w:left="5763" w:hanging="360"/>
      </w:pPr>
      <w:rPr>
        <w:rFonts w:hint="default" w:ascii="Courier New" w:hAnsi="Courier New" w:cs="Courier New"/>
      </w:rPr>
    </w:lvl>
    <w:lvl w:ilvl="8" w:tplc="08090005" w:tentative="1">
      <w:start w:val="1"/>
      <w:numFmt w:val="bullet"/>
      <w:lvlText w:val=""/>
      <w:lvlJc w:val="left"/>
      <w:pPr>
        <w:ind w:left="6483" w:hanging="360"/>
      </w:pPr>
      <w:rPr>
        <w:rFonts w:hint="default" w:ascii="Wingdings" w:hAnsi="Wingdings"/>
      </w:rPr>
    </w:lvl>
  </w:abstractNum>
  <w:abstractNum w:abstractNumId="68" w15:restartNumberingAfterBreak="0">
    <w:nsid w:val="1A3755A7"/>
    <w:multiLevelType w:val="hybridMultilevel"/>
    <w:tmpl w:val="75301FAE"/>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69" w15:restartNumberingAfterBreak="0">
    <w:nsid w:val="1AE56D26"/>
    <w:multiLevelType w:val="hybridMultilevel"/>
    <w:tmpl w:val="E766E57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0" w15:restartNumberingAfterBreak="0">
    <w:nsid w:val="1C3B422F"/>
    <w:multiLevelType w:val="hybridMultilevel"/>
    <w:tmpl w:val="4AF03180"/>
    <w:lvl w:ilvl="0" w:tplc="7DCA56BE">
      <w:numFmt w:val="bullet"/>
      <w:lvlText w:val="-"/>
      <w:lvlJc w:val="left"/>
      <w:pPr>
        <w:ind w:left="1069" w:hanging="360"/>
      </w:pPr>
      <w:rPr>
        <w:rFonts w:hint="default" w:ascii="Arial" w:hAnsi="Arial" w:eastAsia="Times New Roman" w:cs="Arial"/>
      </w:rPr>
    </w:lvl>
    <w:lvl w:ilvl="1" w:tplc="08090003" w:tentative="1">
      <w:start w:val="1"/>
      <w:numFmt w:val="bullet"/>
      <w:lvlText w:val="o"/>
      <w:lvlJc w:val="left"/>
      <w:pPr>
        <w:ind w:left="1789" w:hanging="360"/>
      </w:pPr>
      <w:rPr>
        <w:rFonts w:hint="default" w:ascii="Courier New" w:hAnsi="Courier New" w:cs="Courier New"/>
      </w:rPr>
    </w:lvl>
    <w:lvl w:ilvl="2" w:tplc="08090005" w:tentative="1">
      <w:start w:val="1"/>
      <w:numFmt w:val="bullet"/>
      <w:lvlText w:val=""/>
      <w:lvlJc w:val="left"/>
      <w:pPr>
        <w:ind w:left="2509" w:hanging="360"/>
      </w:pPr>
      <w:rPr>
        <w:rFonts w:hint="default" w:ascii="Wingdings" w:hAnsi="Wingdings"/>
      </w:rPr>
    </w:lvl>
    <w:lvl w:ilvl="3" w:tplc="08090001" w:tentative="1">
      <w:start w:val="1"/>
      <w:numFmt w:val="bullet"/>
      <w:lvlText w:val=""/>
      <w:lvlJc w:val="left"/>
      <w:pPr>
        <w:ind w:left="3229" w:hanging="360"/>
      </w:pPr>
      <w:rPr>
        <w:rFonts w:hint="default" w:ascii="Symbol" w:hAnsi="Symbol"/>
      </w:rPr>
    </w:lvl>
    <w:lvl w:ilvl="4" w:tplc="08090003" w:tentative="1">
      <w:start w:val="1"/>
      <w:numFmt w:val="bullet"/>
      <w:lvlText w:val="o"/>
      <w:lvlJc w:val="left"/>
      <w:pPr>
        <w:ind w:left="3949" w:hanging="360"/>
      </w:pPr>
      <w:rPr>
        <w:rFonts w:hint="default" w:ascii="Courier New" w:hAnsi="Courier New" w:cs="Courier New"/>
      </w:rPr>
    </w:lvl>
    <w:lvl w:ilvl="5" w:tplc="08090005" w:tentative="1">
      <w:start w:val="1"/>
      <w:numFmt w:val="bullet"/>
      <w:lvlText w:val=""/>
      <w:lvlJc w:val="left"/>
      <w:pPr>
        <w:ind w:left="4669" w:hanging="360"/>
      </w:pPr>
      <w:rPr>
        <w:rFonts w:hint="default" w:ascii="Wingdings" w:hAnsi="Wingdings"/>
      </w:rPr>
    </w:lvl>
    <w:lvl w:ilvl="6" w:tplc="08090001" w:tentative="1">
      <w:start w:val="1"/>
      <w:numFmt w:val="bullet"/>
      <w:lvlText w:val=""/>
      <w:lvlJc w:val="left"/>
      <w:pPr>
        <w:ind w:left="5389" w:hanging="360"/>
      </w:pPr>
      <w:rPr>
        <w:rFonts w:hint="default" w:ascii="Symbol" w:hAnsi="Symbol"/>
      </w:rPr>
    </w:lvl>
    <w:lvl w:ilvl="7" w:tplc="08090003" w:tentative="1">
      <w:start w:val="1"/>
      <w:numFmt w:val="bullet"/>
      <w:lvlText w:val="o"/>
      <w:lvlJc w:val="left"/>
      <w:pPr>
        <w:ind w:left="6109" w:hanging="360"/>
      </w:pPr>
      <w:rPr>
        <w:rFonts w:hint="default" w:ascii="Courier New" w:hAnsi="Courier New" w:cs="Courier New"/>
      </w:rPr>
    </w:lvl>
    <w:lvl w:ilvl="8" w:tplc="08090005" w:tentative="1">
      <w:start w:val="1"/>
      <w:numFmt w:val="bullet"/>
      <w:lvlText w:val=""/>
      <w:lvlJc w:val="left"/>
      <w:pPr>
        <w:ind w:left="6829" w:hanging="360"/>
      </w:pPr>
      <w:rPr>
        <w:rFonts w:hint="default" w:ascii="Wingdings" w:hAnsi="Wingdings"/>
      </w:rPr>
    </w:lvl>
  </w:abstractNum>
  <w:abstractNum w:abstractNumId="71" w15:restartNumberingAfterBreak="0">
    <w:nsid w:val="1D8238DB"/>
    <w:multiLevelType w:val="hybridMultilevel"/>
    <w:tmpl w:val="F1945FF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2" w15:restartNumberingAfterBreak="0">
    <w:nsid w:val="1D8F3810"/>
    <w:multiLevelType w:val="hybridMultilevel"/>
    <w:tmpl w:val="2690E618"/>
    <w:lvl w:ilvl="0" w:tplc="08090005">
      <w:start w:val="1"/>
      <w:numFmt w:val="bullet"/>
      <w:lvlText w:val=""/>
      <w:lvlJc w:val="left"/>
      <w:pPr>
        <w:ind w:left="1077" w:hanging="360"/>
      </w:pPr>
      <w:rPr>
        <w:rFonts w:hint="default" w:ascii="Wingdings" w:hAnsi="Wingdings"/>
      </w:rPr>
    </w:lvl>
    <w:lvl w:ilvl="1" w:tplc="BFD03D56">
      <w:numFmt w:val="bullet"/>
      <w:lvlText w:val="-"/>
      <w:lvlJc w:val="left"/>
      <w:pPr>
        <w:ind w:left="1797" w:hanging="360"/>
      </w:pPr>
      <w:rPr>
        <w:rFonts w:hint="default" w:ascii="Arial" w:hAnsi="Arial" w:eastAsia="Times New Roman"/>
      </w:rPr>
    </w:lvl>
    <w:lvl w:ilvl="2" w:tplc="08090003">
      <w:start w:val="1"/>
      <w:numFmt w:val="bullet"/>
      <w:lvlText w:val="o"/>
      <w:lvlJc w:val="left"/>
      <w:pPr>
        <w:ind w:left="2517" w:hanging="360"/>
      </w:pPr>
      <w:rPr>
        <w:rFonts w:hint="default" w:ascii="Courier New" w:hAnsi="Courier New" w:cs="Courier New"/>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73" w15:restartNumberingAfterBreak="0">
    <w:nsid w:val="1E293E19"/>
    <w:multiLevelType w:val="hybridMultilevel"/>
    <w:tmpl w:val="1B3AEEC0"/>
    <w:lvl w:ilvl="0" w:tplc="E5E4E760">
      <w:start w:val="1"/>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4" w15:restartNumberingAfterBreak="0">
    <w:nsid w:val="1F2E5D60"/>
    <w:multiLevelType w:val="hybridMultilevel"/>
    <w:tmpl w:val="070EE7CA"/>
    <w:lvl w:ilvl="0" w:tplc="B5BED6F0">
      <w:start w:val="1"/>
      <w:numFmt w:val="bullet"/>
      <w:pStyle w:val="ListLastBullet"/>
      <w:lvlText w:val=""/>
      <w:lvlJc w:val="left"/>
      <w:pPr>
        <w:tabs>
          <w:tab w:val="num" w:pos="360"/>
        </w:tabs>
        <w:ind w:left="360" w:hanging="360"/>
      </w:pPr>
      <w:rPr>
        <w:rFonts w:hint="default" w:ascii="Wingdings" w:hAnsi="Wingdings"/>
      </w:rPr>
    </w:lvl>
    <w:lvl w:ilvl="1" w:tplc="5532B292">
      <w:numFmt w:val="decimal"/>
      <w:lvlText w:val=""/>
      <w:lvlJc w:val="left"/>
    </w:lvl>
    <w:lvl w:ilvl="2" w:tplc="1FF8B7FE">
      <w:numFmt w:val="decimal"/>
      <w:lvlText w:val=""/>
      <w:lvlJc w:val="left"/>
    </w:lvl>
    <w:lvl w:ilvl="3" w:tplc="3F18F98E">
      <w:numFmt w:val="decimal"/>
      <w:lvlText w:val=""/>
      <w:lvlJc w:val="left"/>
    </w:lvl>
    <w:lvl w:ilvl="4" w:tplc="71D6AE1A">
      <w:numFmt w:val="decimal"/>
      <w:lvlText w:val=""/>
      <w:lvlJc w:val="left"/>
    </w:lvl>
    <w:lvl w:ilvl="5" w:tplc="AA481832">
      <w:numFmt w:val="decimal"/>
      <w:lvlText w:val=""/>
      <w:lvlJc w:val="left"/>
    </w:lvl>
    <w:lvl w:ilvl="6" w:tplc="8EC6A8FA">
      <w:numFmt w:val="decimal"/>
      <w:lvlText w:val=""/>
      <w:lvlJc w:val="left"/>
    </w:lvl>
    <w:lvl w:ilvl="7" w:tplc="0E541B76">
      <w:numFmt w:val="decimal"/>
      <w:lvlText w:val=""/>
      <w:lvlJc w:val="left"/>
    </w:lvl>
    <w:lvl w:ilvl="8" w:tplc="C0E818BC">
      <w:numFmt w:val="decimal"/>
      <w:lvlText w:val=""/>
      <w:lvlJc w:val="left"/>
    </w:lvl>
  </w:abstractNum>
  <w:abstractNum w:abstractNumId="75" w15:restartNumberingAfterBreak="0">
    <w:nsid w:val="1F9306EC"/>
    <w:multiLevelType w:val="hybridMultilevel"/>
    <w:tmpl w:val="3AAC300C"/>
    <w:lvl w:ilvl="0" w:tplc="B5643F92">
      <w:start w:val="7"/>
      <w:numFmt w:val="bullet"/>
      <w:lvlText w:val="-"/>
      <w:lvlJc w:val="left"/>
      <w:pPr>
        <w:ind w:left="1080" w:hanging="360"/>
      </w:pPr>
      <w:rPr>
        <w:rFonts w:hint="default" w:ascii="Arial" w:hAnsi="Arial" w:eastAsia="Times New Roman" w:cs="Aria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76" w15:restartNumberingAfterBreak="0">
    <w:nsid w:val="1FBA5255"/>
    <w:multiLevelType w:val="hybridMultilevel"/>
    <w:tmpl w:val="A2865ECA"/>
    <w:lvl w:ilvl="0" w:tplc="08090005">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77" w15:restartNumberingAfterBreak="0">
    <w:nsid w:val="1FDB4615"/>
    <w:multiLevelType w:val="hybridMultilevel"/>
    <w:tmpl w:val="8DE64628"/>
    <w:lvl w:ilvl="0" w:tplc="08090001">
      <w:start w:val="1"/>
      <w:numFmt w:val="bullet"/>
      <w:lvlText w:val=""/>
      <w:lvlJc w:val="left"/>
      <w:pPr>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78" w15:restartNumberingAfterBreak="0">
    <w:nsid w:val="20146978"/>
    <w:multiLevelType w:val="hybridMultilevel"/>
    <w:tmpl w:val="27DC760A"/>
    <w:lvl w:ilvl="0" w:tplc="08090001">
      <w:start w:val="1"/>
      <w:numFmt w:val="bullet"/>
      <w:lvlText w:val=""/>
      <w:lvlJc w:val="left"/>
      <w:pPr>
        <w:ind w:left="360" w:hanging="360"/>
      </w:pPr>
      <w:rPr>
        <w:rFonts w:hint="default" w:ascii="Symbol" w:hAnsi="Symbol"/>
      </w:rPr>
    </w:lvl>
    <w:lvl w:ilvl="1" w:tplc="08090001">
      <w:start w:val="1"/>
      <w:numFmt w:val="bullet"/>
      <w:lvlText w:val=""/>
      <w:lvlJc w:val="left"/>
      <w:pPr>
        <w:ind w:left="1080" w:hanging="360"/>
      </w:pPr>
      <w:rPr>
        <w:rFonts w:hint="default" w:ascii="Symbol" w:hAnsi="Symbol"/>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79" w15:restartNumberingAfterBreak="0">
    <w:nsid w:val="2058056B"/>
    <w:multiLevelType w:val="hybridMultilevel"/>
    <w:tmpl w:val="F5AEAF9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0" w15:restartNumberingAfterBreak="0">
    <w:nsid w:val="206442ED"/>
    <w:multiLevelType w:val="hybridMultilevel"/>
    <w:tmpl w:val="7A22CCEC"/>
    <w:lvl w:ilvl="0" w:tplc="08090019">
      <w:start w:val="1"/>
      <w:numFmt w:val="bullet"/>
      <w:lvlText w:val="o"/>
      <w:lvlJc w:val="left"/>
      <w:pPr>
        <w:ind w:left="1713" w:hanging="360"/>
      </w:pPr>
      <w:rPr>
        <w:rFonts w:hint="default" w:ascii="Courier New" w:hAnsi="Courier New"/>
      </w:rPr>
    </w:lvl>
    <w:lvl w:ilvl="1" w:tplc="08090003">
      <w:start w:val="1"/>
      <w:numFmt w:val="bullet"/>
      <w:lvlText w:val="o"/>
      <w:lvlJc w:val="left"/>
      <w:pPr>
        <w:ind w:left="2433" w:hanging="360"/>
      </w:pPr>
      <w:rPr>
        <w:rFonts w:hint="default" w:ascii="Courier New" w:hAnsi="Courier New" w:cs="Courier New"/>
      </w:rPr>
    </w:lvl>
    <w:lvl w:ilvl="2" w:tplc="08090005" w:tentative="1">
      <w:start w:val="1"/>
      <w:numFmt w:val="bullet"/>
      <w:lvlText w:val=""/>
      <w:lvlJc w:val="left"/>
      <w:pPr>
        <w:ind w:left="3153" w:hanging="360"/>
      </w:pPr>
      <w:rPr>
        <w:rFonts w:hint="default" w:ascii="Wingdings" w:hAnsi="Wingdings"/>
      </w:rPr>
    </w:lvl>
    <w:lvl w:ilvl="3" w:tplc="08090001" w:tentative="1">
      <w:start w:val="1"/>
      <w:numFmt w:val="bullet"/>
      <w:lvlText w:val=""/>
      <w:lvlJc w:val="left"/>
      <w:pPr>
        <w:ind w:left="3873" w:hanging="360"/>
      </w:pPr>
      <w:rPr>
        <w:rFonts w:hint="default" w:ascii="Symbol" w:hAnsi="Symbol"/>
      </w:rPr>
    </w:lvl>
    <w:lvl w:ilvl="4" w:tplc="08090003" w:tentative="1">
      <w:start w:val="1"/>
      <w:numFmt w:val="bullet"/>
      <w:lvlText w:val="o"/>
      <w:lvlJc w:val="left"/>
      <w:pPr>
        <w:ind w:left="4593" w:hanging="360"/>
      </w:pPr>
      <w:rPr>
        <w:rFonts w:hint="default" w:ascii="Courier New" w:hAnsi="Courier New" w:cs="Courier New"/>
      </w:rPr>
    </w:lvl>
    <w:lvl w:ilvl="5" w:tplc="08090005" w:tentative="1">
      <w:start w:val="1"/>
      <w:numFmt w:val="bullet"/>
      <w:lvlText w:val=""/>
      <w:lvlJc w:val="left"/>
      <w:pPr>
        <w:ind w:left="5313" w:hanging="360"/>
      </w:pPr>
      <w:rPr>
        <w:rFonts w:hint="default" w:ascii="Wingdings" w:hAnsi="Wingdings"/>
      </w:rPr>
    </w:lvl>
    <w:lvl w:ilvl="6" w:tplc="08090001" w:tentative="1">
      <w:start w:val="1"/>
      <w:numFmt w:val="bullet"/>
      <w:lvlText w:val=""/>
      <w:lvlJc w:val="left"/>
      <w:pPr>
        <w:ind w:left="6033" w:hanging="360"/>
      </w:pPr>
      <w:rPr>
        <w:rFonts w:hint="default" w:ascii="Symbol" w:hAnsi="Symbol"/>
      </w:rPr>
    </w:lvl>
    <w:lvl w:ilvl="7" w:tplc="08090003" w:tentative="1">
      <w:start w:val="1"/>
      <w:numFmt w:val="bullet"/>
      <w:lvlText w:val="o"/>
      <w:lvlJc w:val="left"/>
      <w:pPr>
        <w:ind w:left="6753" w:hanging="360"/>
      </w:pPr>
      <w:rPr>
        <w:rFonts w:hint="default" w:ascii="Courier New" w:hAnsi="Courier New" w:cs="Courier New"/>
      </w:rPr>
    </w:lvl>
    <w:lvl w:ilvl="8" w:tplc="08090005" w:tentative="1">
      <w:start w:val="1"/>
      <w:numFmt w:val="bullet"/>
      <w:lvlText w:val=""/>
      <w:lvlJc w:val="left"/>
      <w:pPr>
        <w:ind w:left="7473" w:hanging="360"/>
      </w:pPr>
      <w:rPr>
        <w:rFonts w:hint="default" w:ascii="Wingdings" w:hAnsi="Wingdings"/>
      </w:rPr>
    </w:lvl>
  </w:abstractNum>
  <w:abstractNum w:abstractNumId="81" w15:restartNumberingAfterBreak="0">
    <w:nsid w:val="20713754"/>
    <w:multiLevelType w:val="hybridMultilevel"/>
    <w:tmpl w:val="A24A604A"/>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1">
      <w:start w:val="1"/>
      <w:numFmt w:val="bullet"/>
      <w:lvlText w:val=""/>
      <w:lvlJc w:val="left"/>
      <w:pPr>
        <w:ind w:left="2517" w:hanging="360"/>
      </w:pPr>
      <w:rPr>
        <w:rFonts w:hint="default" w:ascii="Symbol" w:hAnsi="Symbol"/>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82" w15:restartNumberingAfterBreak="0">
    <w:nsid w:val="20AD5695"/>
    <w:multiLevelType w:val="hybridMultilevel"/>
    <w:tmpl w:val="9F7E3F92"/>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83" w15:restartNumberingAfterBreak="0">
    <w:nsid w:val="21394300"/>
    <w:multiLevelType w:val="hybridMultilevel"/>
    <w:tmpl w:val="3D6A8D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213B1C5F"/>
    <w:multiLevelType w:val="hybridMultilevel"/>
    <w:tmpl w:val="40A8D57C"/>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5" w15:restartNumberingAfterBreak="0">
    <w:nsid w:val="21544A70"/>
    <w:multiLevelType w:val="hybridMultilevel"/>
    <w:tmpl w:val="F6F84200"/>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86" w15:restartNumberingAfterBreak="0">
    <w:nsid w:val="21A917A0"/>
    <w:multiLevelType w:val="hybridMultilevel"/>
    <w:tmpl w:val="F9DE6542"/>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7" w15:restartNumberingAfterBreak="0">
    <w:nsid w:val="21E21B70"/>
    <w:multiLevelType w:val="hybridMultilevel"/>
    <w:tmpl w:val="52503496"/>
    <w:lvl w:ilvl="0" w:tplc="08090009">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88" w15:restartNumberingAfterBreak="0">
    <w:nsid w:val="22D34414"/>
    <w:multiLevelType w:val="hybridMultilevel"/>
    <w:tmpl w:val="00F28D98"/>
    <w:lvl w:ilvl="0" w:tplc="08090001">
      <w:start w:val="1"/>
      <w:numFmt w:val="bullet"/>
      <w:lvlText w:val=""/>
      <w:lvlJc w:val="left"/>
      <w:pPr>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89" w15:restartNumberingAfterBreak="0">
    <w:nsid w:val="22F11F0B"/>
    <w:multiLevelType w:val="hybridMultilevel"/>
    <w:tmpl w:val="3F029C18"/>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90" w15:restartNumberingAfterBreak="0">
    <w:nsid w:val="2504381F"/>
    <w:multiLevelType w:val="hybridMultilevel"/>
    <w:tmpl w:val="5490682A"/>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91" w15:restartNumberingAfterBreak="0">
    <w:nsid w:val="251A10A2"/>
    <w:multiLevelType w:val="hybridMultilevel"/>
    <w:tmpl w:val="6DE8FB16"/>
    <w:lvl w:ilvl="0" w:tplc="92728CA2">
      <w:start w:val="1"/>
      <w:numFmt w:val="bullet"/>
      <w:lvlText w:val=""/>
      <w:lvlJc w:val="left"/>
      <w:pPr>
        <w:ind w:left="720" w:hanging="360"/>
      </w:pPr>
      <w:rPr>
        <w:rFonts w:hint="default" w:ascii="Symbol" w:hAnsi="Symbol"/>
        <w:color w:val="auto"/>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2" w15:restartNumberingAfterBreak="0">
    <w:nsid w:val="25502AB4"/>
    <w:multiLevelType w:val="hybridMultilevel"/>
    <w:tmpl w:val="DB7A757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93" w15:restartNumberingAfterBreak="0">
    <w:nsid w:val="25F73CD8"/>
    <w:multiLevelType w:val="hybridMultilevel"/>
    <w:tmpl w:val="9DE0047C"/>
    <w:lvl w:ilvl="0" w:tplc="B5643F92">
      <w:start w:val="7"/>
      <w:numFmt w:val="bullet"/>
      <w:lvlText w:val="-"/>
      <w:lvlJc w:val="left"/>
      <w:pPr>
        <w:ind w:left="1077" w:hanging="360"/>
      </w:pPr>
      <w:rPr>
        <w:rFonts w:hint="default" w:ascii="Arial" w:hAnsi="Arial" w:eastAsia="Times New Roman" w:cs="Arial"/>
        <w:color w:val="auto"/>
      </w:rPr>
    </w:lvl>
    <w:lvl w:ilvl="1" w:tplc="90BA9E80">
      <w:start w:val="10"/>
      <w:numFmt w:val="bullet"/>
      <w:lvlText w:val="-"/>
      <w:lvlJc w:val="left"/>
      <w:pPr>
        <w:ind w:left="1797" w:hanging="360"/>
      </w:pPr>
      <w:rPr>
        <w:rFonts w:hint="default" w:ascii="Arial" w:hAnsi="Arial" w:eastAsia="Times New Roman" w:cs="Arial"/>
        <w:color w:val="auto"/>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94" w15:restartNumberingAfterBreak="0">
    <w:nsid w:val="2633323C"/>
    <w:multiLevelType w:val="hybridMultilevel"/>
    <w:tmpl w:val="AAB8DAB8"/>
    <w:lvl w:ilvl="0" w:tplc="0809000B">
      <w:start w:val="1"/>
      <w:numFmt w:val="bullet"/>
      <w:lvlText w:val=""/>
      <w:lvlJc w:val="left"/>
      <w:pPr>
        <w:ind w:left="1080" w:hanging="360"/>
      </w:pPr>
      <w:rPr>
        <w:rFonts w:hint="default" w:ascii="Wingdings" w:hAnsi="Wingdings"/>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95" w15:restartNumberingAfterBreak="0">
    <w:nsid w:val="269E3D62"/>
    <w:multiLevelType w:val="hybridMultilevel"/>
    <w:tmpl w:val="02ACE9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28090A5D"/>
    <w:multiLevelType w:val="hybridMultilevel"/>
    <w:tmpl w:val="13726EEE"/>
    <w:lvl w:ilvl="0" w:tplc="24AC600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7" w15:restartNumberingAfterBreak="0">
    <w:nsid w:val="29B128C3"/>
    <w:multiLevelType w:val="hybridMultilevel"/>
    <w:tmpl w:val="491ACD96"/>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98" w15:restartNumberingAfterBreak="0">
    <w:nsid w:val="29E85C26"/>
    <w:multiLevelType w:val="hybridMultilevel"/>
    <w:tmpl w:val="D28AB7A4"/>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99" w15:restartNumberingAfterBreak="0">
    <w:nsid w:val="2A6D4313"/>
    <w:multiLevelType w:val="hybridMultilevel"/>
    <w:tmpl w:val="E80CBA0E"/>
    <w:lvl w:ilvl="0" w:tplc="08090003">
      <w:start w:val="1"/>
      <w:numFmt w:val="bullet"/>
      <w:lvlText w:val="o"/>
      <w:lvlJc w:val="left"/>
      <w:pPr>
        <w:ind w:left="1145" w:hanging="360"/>
      </w:pPr>
      <w:rPr>
        <w:rFonts w:hint="default" w:ascii="Courier New" w:hAnsi="Courier New" w:cs="Courier New"/>
      </w:rPr>
    </w:lvl>
    <w:lvl w:ilvl="1" w:tplc="08090003" w:tentative="1">
      <w:start w:val="1"/>
      <w:numFmt w:val="bullet"/>
      <w:lvlText w:val="o"/>
      <w:lvlJc w:val="left"/>
      <w:pPr>
        <w:ind w:left="1865" w:hanging="360"/>
      </w:pPr>
      <w:rPr>
        <w:rFonts w:hint="default" w:ascii="Courier New" w:hAnsi="Courier New" w:cs="Courier New"/>
      </w:rPr>
    </w:lvl>
    <w:lvl w:ilvl="2" w:tplc="08090005" w:tentative="1">
      <w:start w:val="1"/>
      <w:numFmt w:val="bullet"/>
      <w:lvlText w:val=""/>
      <w:lvlJc w:val="left"/>
      <w:pPr>
        <w:ind w:left="2585" w:hanging="360"/>
      </w:pPr>
      <w:rPr>
        <w:rFonts w:hint="default" w:ascii="Wingdings" w:hAnsi="Wingdings"/>
      </w:rPr>
    </w:lvl>
    <w:lvl w:ilvl="3" w:tplc="08090001" w:tentative="1">
      <w:start w:val="1"/>
      <w:numFmt w:val="bullet"/>
      <w:lvlText w:val=""/>
      <w:lvlJc w:val="left"/>
      <w:pPr>
        <w:ind w:left="3305" w:hanging="360"/>
      </w:pPr>
      <w:rPr>
        <w:rFonts w:hint="default" w:ascii="Symbol" w:hAnsi="Symbol"/>
      </w:rPr>
    </w:lvl>
    <w:lvl w:ilvl="4" w:tplc="08090003" w:tentative="1">
      <w:start w:val="1"/>
      <w:numFmt w:val="bullet"/>
      <w:lvlText w:val="o"/>
      <w:lvlJc w:val="left"/>
      <w:pPr>
        <w:ind w:left="4025" w:hanging="360"/>
      </w:pPr>
      <w:rPr>
        <w:rFonts w:hint="default" w:ascii="Courier New" w:hAnsi="Courier New" w:cs="Courier New"/>
      </w:rPr>
    </w:lvl>
    <w:lvl w:ilvl="5" w:tplc="08090005" w:tentative="1">
      <w:start w:val="1"/>
      <w:numFmt w:val="bullet"/>
      <w:lvlText w:val=""/>
      <w:lvlJc w:val="left"/>
      <w:pPr>
        <w:ind w:left="4745" w:hanging="360"/>
      </w:pPr>
      <w:rPr>
        <w:rFonts w:hint="default" w:ascii="Wingdings" w:hAnsi="Wingdings"/>
      </w:rPr>
    </w:lvl>
    <w:lvl w:ilvl="6" w:tplc="08090001" w:tentative="1">
      <w:start w:val="1"/>
      <w:numFmt w:val="bullet"/>
      <w:lvlText w:val=""/>
      <w:lvlJc w:val="left"/>
      <w:pPr>
        <w:ind w:left="5465" w:hanging="360"/>
      </w:pPr>
      <w:rPr>
        <w:rFonts w:hint="default" w:ascii="Symbol" w:hAnsi="Symbol"/>
      </w:rPr>
    </w:lvl>
    <w:lvl w:ilvl="7" w:tplc="08090003" w:tentative="1">
      <w:start w:val="1"/>
      <w:numFmt w:val="bullet"/>
      <w:lvlText w:val="o"/>
      <w:lvlJc w:val="left"/>
      <w:pPr>
        <w:ind w:left="6185" w:hanging="360"/>
      </w:pPr>
      <w:rPr>
        <w:rFonts w:hint="default" w:ascii="Courier New" w:hAnsi="Courier New" w:cs="Courier New"/>
      </w:rPr>
    </w:lvl>
    <w:lvl w:ilvl="8" w:tplc="08090005" w:tentative="1">
      <w:start w:val="1"/>
      <w:numFmt w:val="bullet"/>
      <w:lvlText w:val=""/>
      <w:lvlJc w:val="left"/>
      <w:pPr>
        <w:ind w:left="6905" w:hanging="360"/>
      </w:pPr>
      <w:rPr>
        <w:rFonts w:hint="default" w:ascii="Wingdings" w:hAnsi="Wingdings"/>
      </w:rPr>
    </w:lvl>
  </w:abstractNum>
  <w:abstractNum w:abstractNumId="100" w15:restartNumberingAfterBreak="0">
    <w:nsid w:val="2AF35B14"/>
    <w:multiLevelType w:val="hybridMultilevel"/>
    <w:tmpl w:val="AB6CFFB2"/>
    <w:lvl w:ilvl="0" w:tplc="08090001">
      <w:start w:val="1"/>
      <w:numFmt w:val="bullet"/>
      <w:lvlText w:val=""/>
      <w:lvlJc w:val="left"/>
      <w:pPr>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01" w15:restartNumberingAfterBreak="0">
    <w:nsid w:val="2B0F1DF0"/>
    <w:multiLevelType w:val="hybridMultilevel"/>
    <w:tmpl w:val="74E876B8"/>
    <w:lvl w:ilvl="0" w:tplc="44722C6C">
      <w:start w:val="1"/>
      <w:numFmt w:val="bullet"/>
      <w:lvlText w:val="-"/>
      <w:lvlJc w:val="left"/>
      <w:pPr>
        <w:ind w:left="1080" w:hanging="360"/>
      </w:pPr>
      <w:rPr>
        <w:rFonts w:hint="default" w:ascii="Pru Sans Normal" w:hAnsi="Pru Sans Normal" w:eastAsia="Times New Roman"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02" w15:restartNumberingAfterBreak="0">
    <w:nsid w:val="2C3C413F"/>
    <w:multiLevelType w:val="hybridMultilevel"/>
    <w:tmpl w:val="05CC9B28"/>
    <w:lvl w:ilvl="0" w:tplc="C90C49D6">
      <w:start w:val="3"/>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3" w15:restartNumberingAfterBreak="0">
    <w:nsid w:val="2CD779C5"/>
    <w:multiLevelType w:val="hybridMultilevel"/>
    <w:tmpl w:val="4D7AB2B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hint="default" w:ascii="Courier New" w:hAnsi="Courier New" w:cs="Courier New"/>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2D961A14"/>
    <w:multiLevelType w:val="hybridMultilevel"/>
    <w:tmpl w:val="5B24DBF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5" w15:restartNumberingAfterBreak="0">
    <w:nsid w:val="2DD44C74"/>
    <w:multiLevelType w:val="hybridMultilevel"/>
    <w:tmpl w:val="39748722"/>
    <w:lvl w:ilvl="0" w:tplc="D33E9498">
      <w:start w:val="1"/>
      <w:numFmt w:val="decimal"/>
      <w:pStyle w:val="ListNumber"/>
      <w:lvlText w:val="%1."/>
      <w:lvlJc w:val="left"/>
      <w:pPr>
        <w:tabs>
          <w:tab w:val="num" w:pos="720"/>
        </w:tabs>
        <w:ind w:left="720" w:hanging="360"/>
      </w:pPr>
      <w:rPr>
        <w:rFonts w:hint="default" w:cs="Times New Roman"/>
      </w:rPr>
    </w:lvl>
    <w:lvl w:ilvl="1" w:tplc="08090001">
      <w:start w:val="1"/>
      <w:numFmt w:val="bullet"/>
      <w:lvlText w:val=""/>
      <w:lvlJc w:val="left"/>
      <w:pPr>
        <w:tabs>
          <w:tab w:val="num" w:pos="1440"/>
        </w:tabs>
        <w:ind w:left="1440" w:hanging="360"/>
      </w:pPr>
      <w:rPr>
        <w:rFonts w:hint="default" w:ascii="Symbol" w:hAnsi="Symbol"/>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06" w15:restartNumberingAfterBreak="0">
    <w:nsid w:val="2EEB2E91"/>
    <w:multiLevelType w:val="hybridMultilevel"/>
    <w:tmpl w:val="6086943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7" w15:restartNumberingAfterBreak="0">
    <w:nsid w:val="2F766EDA"/>
    <w:multiLevelType w:val="hybridMultilevel"/>
    <w:tmpl w:val="D47405B2"/>
    <w:lvl w:ilvl="0" w:tplc="08090019">
      <w:start w:val="1"/>
      <w:numFmt w:val="bullet"/>
      <w:lvlText w:val="o"/>
      <w:lvlJc w:val="left"/>
      <w:pPr>
        <w:ind w:left="1080" w:hanging="360"/>
      </w:pPr>
      <w:rPr>
        <w:rFonts w:hint="default" w:ascii="Courier New" w:hAnsi="Courier New"/>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08" w15:restartNumberingAfterBreak="0">
    <w:nsid w:val="2F83755D"/>
    <w:multiLevelType w:val="hybridMultilevel"/>
    <w:tmpl w:val="A1085FAE"/>
    <w:lvl w:ilvl="0" w:tplc="BFD03D56">
      <w:numFmt w:val="bullet"/>
      <w:lvlText w:val="-"/>
      <w:lvlJc w:val="left"/>
      <w:pPr>
        <w:ind w:left="1077" w:hanging="360"/>
      </w:pPr>
      <w:rPr>
        <w:rFonts w:hint="default" w:ascii="Arial" w:hAnsi="Arial" w:eastAsia="Times New Roman"/>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09" w15:restartNumberingAfterBreak="0">
    <w:nsid w:val="32BE6653"/>
    <w:multiLevelType w:val="hybridMultilevel"/>
    <w:tmpl w:val="E7647404"/>
    <w:lvl w:ilvl="0" w:tplc="4E80F30C">
      <w:start w:val="1"/>
      <w:numFmt w:val="bullet"/>
      <w:lvlText w:val=""/>
      <w:lvlJc w:val="left"/>
      <w:pPr>
        <w:tabs>
          <w:tab w:val="num" w:pos="1440"/>
        </w:tabs>
        <w:ind w:left="1440" w:hanging="360"/>
      </w:pPr>
      <w:rPr>
        <w:rFonts w:hint="default" w:ascii="Symbol" w:hAnsi="Symbol"/>
      </w:rPr>
    </w:lvl>
    <w:lvl w:ilvl="1" w:tplc="08090019">
      <w:start w:val="1"/>
      <w:numFmt w:val="bullet"/>
      <w:pStyle w:val="SubBullet"/>
      <w:lvlText w:val="o"/>
      <w:lvlJc w:val="left"/>
      <w:pPr>
        <w:tabs>
          <w:tab w:val="num" w:pos="1667"/>
        </w:tabs>
        <w:ind w:left="1667" w:hanging="360"/>
      </w:pPr>
      <w:rPr>
        <w:rFonts w:hint="default" w:ascii="Courier New" w:hAnsi="Courier New"/>
      </w:rPr>
    </w:lvl>
    <w:lvl w:ilvl="2" w:tplc="0809001B">
      <w:start w:val="1"/>
      <w:numFmt w:val="bullet"/>
      <w:lvlText w:val=""/>
      <w:lvlJc w:val="left"/>
      <w:pPr>
        <w:tabs>
          <w:tab w:val="num" w:pos="2387"/>
        </w:tabs>
        <w:ind w:left="2387" w:hanging="360"/>
      </w:pPr>
      <w:rPr>
        <w:rFonts w:hint="default" w:ascii="Wingdings" w:hAnsi="Wingdings"/>
      </w:rPr>
    </w:lvl>
    <w:lvl w:ilvl="3" w:tplc="0809000F" w:tentative="1">
      <w:start w:val="1"/>
      <w:numFmt w:val="bullet"/>
      <w:lvlText w:val=""/>
      <w:lvlJc w:val="left"/>
      <w:pPr>
        <w:tabs>
          <w:tab w:val="num" w:pos="3107"/>
        </w:tabs>
        <w:ind w:left="3107" w:hanging="360"/>
      </w:pPr>
      <w:rPr>
        <w:rFonts w:hint="default" w:ascii="Symbol" w:hAnsi="Symbol"/>
      </w:rPr>
    </w:lvl>
    <w:lvl w:ilvl="4" w:tplc="08090019" w:tentative="1">
      <w:start w:val="1"/>
      <w:numFmt w:val="bullet"/>
      <w:lvlText w:val="o"/>
      <w:lvlJc w:val="left"/>
      <w:pPr>
        <w:tabs>
          <w:tab w:val="num" w:pos="3827"/>
        </w:tabs>
        <w:ind w:left="3827" w:hanging="360"/>
      </w:pPr>
      <w:rPr>
        <w:rFonts w:hint="default" w:ascii="Courier New" w:hAnsi="Courier New"/>
      </w:rPr>
    </w:lvl>
    <w:lvl w:ilvl="5" w:tplc="0809001B" w:tentative="1">
      <w:start w:val="1"/>
      <w:numFmt w:val="bullet"/>
      <w:lvlText w:val=""/>
      <w:lvlJc w:val="left"/>
      <w:pPr>
        <w:tabs>
          <w:tab w:val="num" w:pos="4547"/>
        </w:tabs>
        <w:ind w:left="4547" w:hanging="360"/>
      </w:pPr>
      <w:rPr>
        <w:rFonts w:hint="default" w:ascii="Wingdings" w:hAnsi="Wingdings"/>
      </w:rPr>
    </w:lvl>
    <w:lvl w:ilvl="6" w:tplc="0809000F" w:tentative="1">
      <w:start w:val="1"/>
      <w:numFmt w:val="bullet"/>
      <w:lvlText w:val=""/>
      <w:lvlJc w:val="left"/>
      <w:pPr>
        <w:tabs>
          <w:tab w:val="num" w:pos="5267"/>
        </w:tabs>
        <w:ind w:left="5267" w:hanging="360"/>
      </w:pPr>
      <w:rPr>
        <w:rFonts w:hint="default" w:ascii="Symbol" w:hAnsi="Symbol"/>
      </w:rPr>
    </w:lvl>
    <w:lvl w:ilvl="7" w:tplc="08090019" w:tentative="1">
      <w:start w:val="1"/>
      <w:numFmt w:val="bullet"/>
      <w:lvlText w:val="o"/>
      <w:lvlJc w:val="left"/>
      <w:pPr>
        <w:tabs>
          <w:tab w:val="num" w:pos="5987"/>
        </w:tabs>
        <w:ind w:left="5987" w:hanging="360"/>
      </w:pPr>
      <w:rPr>
        <w:rFonts w:hint="default" w:ascii="Courier New" w:hAnsi="Courier New"/>
      </w:rPr>
    </w:lvl>
    <w:lvl w:ilvl="8" w:tplc="0809001B" w:tentative="1">
      <w:start w:val="1"/>
      <w:numFmt w:val="bullet"/>
      <w:lvlText w:val=""/>
      <w:lvlJc w:val="left"/>
      <w:pPr>
        <w:tabs>
          <w:tab w:val="num" w:pos="6707"/>
        </w:tabs>
        <w:ind w:left="6707" w:hanging="360"/>
      </w:pPr>
      <w:rPr>
        <w:rFonts w:hint="default" w:ascii="Wingdings" w:hAnsi="Wingdings"/>
      </w:rPr>
    </w:lvl>
  </w:abstractNum>
  <w:abstractNum w:abstractNumId="110" w15:restartNumberingAfterBreak="0">
    <w:nsid w:val="342649AC"/>
    <w:multiLevelType w:val="hybridMultilevel"/>
    <w:tmpl w:val="99BE7446"/>
    <w:name w:val="List Number 2"/>
    <w:lvl w:ilvl="0" w:tplc="2EB2C3D6">
      <w:start w:val="1"/>
      <w:numFmt w:val="decimal"/>
      <w:lvlText w:val="%1."/>
      <w:lvlJc w:val="left"/>
      <w:pPr>
        <w:ind w:left="720" w:hanging="360"/>
      </w:pPr>
      <w:rPr>
        <w:rFonts w:hint="default" w:cs="Times New Roman"/>
      </w:rPr>
    </w:lvl>
    <w:lvl w:ilvl="1" w:tplc="63F6326C" w:tentative="1">
      <w:start w:val="1"/>
      <w:numFmt w:val="lowerLetter"/>
      <w:lvlText w:val="%2."/>
      <w:lvlJc w:val="left"/>
      <w:pPr>
        <w:ind w:left="1440" w:hanging="360"/>
      </w:pPr>
      <w:rPr>
        <w:rFonts w:cs="Times New Roman"/>
      </w:rPr>
    </w:lvl>
    <w:lvl w:ilvl="2" w:tplc="CF4637CE" w:tentative="1">
      <w:start w:val="1"/>
      <w:numFmt w:val="lowerRoman"/>
      <w:lvlText w:val="%3."/>
      <w:lvlJc w:val="right"/>
      <w:pPr>
        <w:ind w:left="2160" w:hanging="180"/>
      </w:pPr>
      <w:rPr>
        <w:rFonts w:cs="Times New Roman"/>
      </w:rPr>
    </w:lvl>
    <w:lvl w:ilvl="3" w:tplc="5BCC10E8" w:tentative="1">
      <w:start w:val="1"/>
      <w:numFmt w:val="decimal"/>
      <w:lvlText w:val="%4."/>
      <w:lvlJc w:val="left"/>
      <w:pPr>
        <w:ind w:left="2880" w:hanging="360"/>
      </w:pPr>
      <w:rPr>
        <w:rFonts w:cs="Times New Roman"/>
      </w:rPr>
    </w:lvl>
    <w:lvl w:ilvl="4" w:tplc="E918EC60" w:tentative="1">
      <w:start w:val="1"/>
      <w:numFmt w:val="lowerLetter"/>
      <w:lvlText w:val="%5."/>
      <w:lvlJc w:val="left"/>
      <w:pPr>
        <w:ind w:left="3600" w:hanging="360"/>
      </w:pPr>
      <w:rPr>
        <w:rFonts w:cs="Times New Roman"/>
      </w:rPr>
    </w:lvl>
    <w:lvl w:ilvl="5" w:tplc="B5E2464A" w:tentative="1">
      <w:start w:val="1"/>
      <w:numFmt w:val="lowerRoman"/>
      <w:lvlText w:val="%6."/>
      <w:lvlJc w:val="right"/>
      <w:pPr>
        <w:ind w:left="4320" w:hanging="180"/>
      </w:pPr>
      <w:rPr>
        <w:rFonts w:cs="Times New Roman"/>
      </w:rPr>
    </w:lvl>
    <w:lvl w:ilvl="6" w:tplc="FA22B2FA" w:tentative="1">
      <w:start w:val="1"/>
      <w:numFmt w:val="decimal"/>
      <w:lvlText w:val="%7."/>
      <w:lvlJc w:val="left"/>
      <w:pPr>
        <w:ind w:left="5040" w:hanging="360"/>
      </w:pPr>
      <w:rPr>
        <w:rFonts w:cs="Times New Roman"/>
      </w:rPr>
    </w:lvl>
    <w:lvl w:ilvl="7" w:tplc="B4A217A4" w:tentative="1">
      <w:start w:val="1"/>
      <w:numFmt w:val="lowerLetter"/>
      <w:lvlText w:val="%8."/>
      <w:lvlJc w:val="left"/>
      <w:pPr>
        <w:ind w:left="5760" w:hanging="360"/>
      </w:pPr>
      <w:rPr>
        <w:rFonts w:cs="Times New Roman"/>
      </w:rPr>
    </w:lvl>
    <w:lvl w:ilvl="8" w:tplc="637E3D7C" w:tentative="1">
      <w:start w:val="1"/>
      <w:numFmt w:val="lowerRoman"/>
      <w:lvlText w:val="%9."/>
      <w:lvlJc w:val="right"/>
      <w:pPr>
        <w:ind w:left="6480" w:hanging="180"/>
      </w:pPr>
      <w:rPr>
        <w:rFonts w:cs="Times New Roman"/>
      </w:rPr>
    </w:lvl>
  </w:abstractNum>
  <w:abstractNum w:abstractNumId="111" w15:restartNumberingAfterBreak="0">
    <w:nsid w:val="34C1107A"/>
    <w:multiLevelType w:val="hybridMultilevel"/>
    <w:tmpl w:val="BB46F2AE"/>
    <w:lvl w:ilvl="0" w:tplc="9AA8BD68">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2" w15:restartNumberingAfterBreak="0">
    <w:nsid w:val="350418B5"/>
    <w:multiLevelType w:val="hybridMultilevel"/>
    <w:tmpl w:val="04104A10"/>
    <w:lvl w:ilvl="0" w:tplc="08090019">
      <w:start w:val="1"/>
      <w:numFmt w:val="bullet"/>
      <w:lvlText w:val="o"/>
      <w:lvlJc w:val="left"/>
      <w:pPr>
        <w:ind w:left="1429" w:hanging="360"/>
      </w:pPr>
      <w:rPr>
        <w:rFonts w:hint="default" w:ascii="Courier New" w:hAnsi="Courier New"/>
      </w:rPr>
    </w:lvl>
    <w:lvl w:ilvl="1" w:tplc="08090003" w:tentative="1">
      <w:start w:val="1"/>
      <w:numFmt w:val="bullet"/>
      <w:lvlText w:val="o"/>
      <w:lvlJc w:val="left"/>
      <w:pPr>
        <w:ind w:left="2149" w:hanging="360"/>
      </w:pPr>
      <w:rPr>
        <w:rFonts w:hint="default" w:ascii="Courier New" w:hAnsi="Courier New" w:cs="Courier New"/>
      </w:rPr>
    </w:lvl>
    <w:lvl w:ilvl="2" w:tplc="08090005" w:tentative="1">
      <w:start w:val="1"/>
      <w:numFmt w:val="bullet"/>
      <w:lvlText w:val=""/>
      <w:lvlJc w:val="left"/>
      <w:pPr>
        <w:ind w:left="2869" w:hanging="360"/>
      </w:pPr>
      <w:rPr>
        <w:rFonts w:hint="default" w:ascii="Wingdings" w:hAnsi="Wingdings"/>
      </w:rPr>
    </w:lvl>
    <w:lvl w:ilvl="3" w:tplc="08090001" w:tentative="1">
      <w:start w:val="1"/>
      <w:numFmt w:val="bullet"/>
      <w:lvlText w:val=""/>
      <w:lvlJc w:val="left"/>
      <w:pPr>
        <w:ind w:left="3589" w:hanging="360"/>
      </w:pPr>
      <w:rPr>
        <w:rFonts w:hint="default" w:ascii="Symbol" w:hAnsi="Symbol"/>
      </w:rPr>
    </w:lvl>
    <w:lvl w:ilvl="4" w:tplc="08090003" w:tentative="1">
      <w:start w:val="1"/>
      <w:numFmt w:val="bullet"/>
      <w:lvlText w:val="o"/>
      <w:lvlJc w:val="left"/>
      <w:pPr>
        <w:ind w:left="4309" w:hanging="360"/>
      </w:pPr>
      <w:rPr>
        <w:rFonts w:hint="default" w:ascii="Courier New" w:hAnsi="Courier New" w:cs="Courier New"/>
      </w:rPr>
    </w:lvl>
    <w:lvl w:ilvl="5" w:tplc="08090005" w:tentative="1">
      <w:start w:val="1"/>
      <w:numFmt w:val="bullet"/>
      <w:lvlText w:val=""/>
      <w:lvlJc w:val="left"/>
      <w:pPr>
        <w:ind w:left="5029" w:hanging="360"/>
      </w:pPr>
      <w:rPr>
        <w:rFonts w:hint="default" w:ascii="Wingdings" w:hAnsi="Wingdings"/>
      </w:rPr>
    </w:lvl>
    <w:lvl w:ilvl="6" w:tplc="08090001" w:tentative="1">
      <w:start w:val="1"/>
      <w:numFmt w:val="bullet"/>
      <w:lvlText w:val=""/>
      <w:lvlJc w:val="left"/>
      <w:pPr>
        <w:ind w:left="5749" w:hanging="360"/>
      </w:pPr>
      <w:rPr>
        <w:rFonts w:hint="default" w:ascii="Symbol" w:hAnsi="Symbol"/>
      </w:rPr>
    </w:lvl>
    <w:lvl w:ilvl="7" w:tplc="08090003" w:tentative="1">
      <w:start w:val="1"/>
      <w:numFmt w:val="bullet"/>
      <w:lvlText w:val="o"/>
      <w:lvlJc w:val="left"/>
      <w:pPr>
        <w:ind w:left="6469" w:hanging="360"/>
      </w:pPr>
      <w:rPr>
        <w:rFonts w:hint="default" w:ascii="Courier New" w:hAnsi="Courier New" w:cs="Courier New"/>
      </w:rPr>
    </w:lvl>
    <w:lvl w:ilvl="8" w:tplc="08090005" w:tentative="1">
      <w:start w:val="1"/>
      <w:numFmt w:val="bullet"/>
      <w:lvlText w:val=""/>
      <w:lvlJc w:val="left"/>
      <w:pPr>
        <w:ind w:left="7189" w:hanging="360"/>
      </w:pPr>
      <w:rPr>
        <w:rFonts w:hint="default" w:ascii="Wingdings" w:hAnsi="Wingdings"/>
      </w:rPr>
    </w:lvl>
  </w:abstractNum>
  <w:abstractNum w:abstractNumId="113" w15:restartNumberingAfterBreak="0">
    <w:nsid w:val="362E441A"/>
    <w:multiLevelType w:val="hybridMultilevel"/>
    <w:tmpl w:val="B3241B4C"/>
    <w:lvl w:ilvl="0" w:tplc="9CEECBB0">
      <w:numFmt w:val="bullet"/>
      <w:lvlText w:val="-"/>
      <w:lvlJc w:val="left"/>
      <w:pPr>
        <w:ind w:left="1437" w:hanging="360"/>
      </w:pPr>
      <w:rPr>
        <w:rFonts w:hint="default" w:ascii="Arial" w:hAnsi="Arial" w:eastAsia="Times New Roman" w:cs="Arial"/>
        <w:i/>
      </w:rPr>
    </w:lvl>
    <w:lvl w:ilvl="1" w:tplc="08090003" w:tentative="1">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114" w15:restartNumberingAfterBreak="0">
    <w:nsid w:val="377A06AF"/>
    <w:multiLevelType w:val="hybridMultilevel"/>
    <w:tmpl w:val="623623B8"/>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15" w15:restartNumberingAfterBreak="0">
    <w:nsid w:val="37AA41A1"/>
    <w:multiLevelType w:val="hybridMultilevel"/>
    <w:tmpl w:val="0D1E7D3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7FB5EBD"/>
    <w:multiLevelType w:val="multilevel"/>
    <w:tmpl w:val="3940DF84"/>
    <w:lvl w:ilvl="0">
      <w:start w:val="1"/>
      <w:numFmt w:val="decimal"/>
      <w:lvlText w:val="%1"/>
      <w:lvlJc w:val="left"/>
      <w:pPr>
        <w:tabs>
          <w:tab w:val="num" w:pos="576"/>
        </w:tabs>
        <w:ind w:left="576" w:hanging="216"/>
      </w:pPr>
      <w:rPr>
        <w:rFonts w:hint="default"/>
      </w:rPr>
    </w:lvl>
    <w:lvl w:ilvl="1">
      <w:start w:val="1"/>
      <w:numFmt w:val="decimal"/>
      <w:lvlText w:val="%1.%2"/>
      <w:lvlJc w:val="left"/>
      <w:pPr>
        <w:tabs>
          <w:tab w:val="num" w:pos="3276"/>
        </w:tabs>
        <w:ind w:left="3420" w:hanging="720"/>
      </w:pPr>
      <w:rPr>
        <w:rFonts w:hint="default" w:ascii="Arial Bold" w:hAnsi="Arial Bold"/>
        <w:b/>
        <w:i w:val="0"/>
        <w:sz w:val="22"/>
        <w:lang w:val="en-GB"/>
      </w:rPr>
    </w:lvl>
    <w:lvl w:ilvl="2">
      <w:start w:val="1"/>
      <w:numFmt w:val="decimal"/>
      <w:lvlText w:val="%1.%2.%3"/>
      <w:lvlJc w:val="left"/>
      <w:pPr>
        <w:tabs>
          <w:tab w:val="num" w:pos="3060"/>
        </w:tabs>
        <w:ind w:left="3420" w:hanging="720"/>
      </w:pPr>
      <w:rPr>
        <w:rFonts w:hint="default" w:ascii="Arial" w:hAnsi="Arial"/>
        <w:b w:val="0"/>
        <w:i w:val="0"/>
        <w:sz w:val="22"/>
      </w:rPr>
    </w:lvl>
    <w:lvl w:ilvl="3">
      <w:start w:val="1"/>
      <w:numFmt w:val="decimal"/>
      <w:lvlText w:val="%1.%2.%3.%4"/>
      <w:lvlJc w:val="left"/>
      <w:pPr>
        <w:tabs>
          <w:tab w:val="num" w:pos="1440"/>
        </w:tabs>
        <w:ind w:left="1440" w:hanging="864"/>
      </w:pPr>
      <w:rPr>
        <w:rFonts w:hint="default"/>
      </w:rPr>
    </w:lvl>
    <w:lvl w:ilvl="4">
      <w:start w:val="1"/>
      <w:numFmt w:val="decimal"/>
      <w:lvlText w:val="%1.%2.%3.%4.%5"/>
      <w:lvlJc w:val="left"/>
      <w:pPr>
        <w:tabs>
          <w:tab w:val="num" w:pos="1584"/>
        </w:tabs>
        <w:ind w:left="1584" w:hanging="1008"/>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117" w15:restartNumberingAfterBreak="0">
    <w:nsid w:val="383640CA"/>
    <w:multiLevelType w:val="hybridMultilevel"/>
    <w:tmpl w:val="93E2A7B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8" w15:restartNumberingAfterBreak="0">
    <w:nsid w:val="3A087C1A"/>
    <w:multiLevelType w:val="hybridMultilevel"/>
    <w:tmpl w:val="8B4C484A"/>
    <w:lvl w:ilvl="0" w:tplc="B5643F92">
      <w:start w:val="7"/>
      <w:numFmt w:val="bullet"/>
      <w:lvlText w:val="-"/>
      <w:lvlJc w:val="left"/>
      <w:pPr>
        <w:ind w:left="1077" w:hanging="360"/>
      </w:pPr>
      <w:rPr>
        <w:rFonts w:hint="default" w:ascii="Arial" w:hAnsi="Arial" w:eastAsia="Times New Roman" w:cs="Aria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19" w15:restartNumberingAfterBreak="0">
    <w:nsid w:val="3A2A100C"/>
    <w:multiLevelType w:val="hybridMultilevel"/>
    <w:tmpl w:val="8BE69CAA"/>
    <w:lvl w:ilvl="0" w:tplc="96C47EBC">
      <w:start w:val="3"/>
      <w:numFmt w:val="bullet"/>
      <w:lvlText w:val="-"/>
      <w:lvlJc w:val="left"/>
      <w:pPr>
        <w:ind w:left="720" w:hanging="360"/>
      </w:pPr>
      <w:rPr>
        <w:rFonts w:hint="default" w:ascii="Verdana" w:hAnsi="Verdana" w:eastAsia="Times New Roman" w:cs="Verdana"/>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0" w15:restartNumberingAfterBreak="0">
    <w:nsid w:val="3AB6294E"/>
    <w:multiLevelType w:val="hybridMultilevel"/>
    <w:tmpl w:val="9154C29A"/>
    <w:lvl w:ilvl="0" w:tplc="08090001">
      <w:start w:val="1"/>
      <w:numFmt w:val="bullet"/>
      <w:lvlText w:val=""/>
      <w:lvlJc w:val="left"/>
      <w:pPr>
        <w:ind w:left="720" w:hanging="360"/>
      </w:pPr>
      <w:rPr>
        <w:rFonts w:hint="default" w:ascii="Symbol" w:hAnsi="Symbol"/>
      </w:rPr>
    </w:lvl>
    <w:lvl w:ilvl="1" w:tplc="08090005">
      <w:start w:val="1"/>
      <w:numFmt w:val="bullet"/>
      <w:lvlText w:val=""/>
      <w:lvlJc w:val="left"/>
      <w:pPr>
        <w:ind w:left="1440" w:hanging="360"/>
      </w:pPr>
      <w:rPr>
        <w:rFonts w:hint="default" w:ascii="Wingdings" w:hAnsi="Wingdings"/>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1" w15:restartNumberingAfterBreak="0">
    <w:nsid w:val="3B3C2E38"/>
    <w:multiLevelType w:val="hybridMultilevel"/>
    <w:tmpl w:val="B2F2739E"/>
    <w:lvl w:ilvl="0" w:tplc="08090001">
      <w:start w:val="1"/>
      <w:numFmt w:val="bullet"/>
      <w:lvlText w:val=""/>
      <w:lvlJc w:val="left"/>
      <w:pPr>
        <w:tabs>
          <w:tab w:val="num" w:pos="1077"/>
        </w:tabs>
        <w:ind w:left="1077" w:hanging="360"/>
      </w:pPr>
      <w:rPr>
        <w:rFonts w:hint="default" w:ascii="Symbol" w:hAnsi="Symbol"/>
      </w:rPr>
    </w:lvl>
    <w:lvl w:ilvl="1" w:tplc="08090003" w:tentative="1">
      <w:start w:val="1"/>
      <w:numFmt w:val="bullet"/>
      <w:lvlText w:val="o"/>
      <w:lvlJc w:val="left"/>
      <w:pPr>
        <w:tabs>
          <w:tab w:val="num" w:pos="1797"/>
        </w:tabs>
        <w:ind w:left="1797" w:hanging="360"/>
      </w:pPr>
      <w:rPr>
        <w:rFonts w:hint="default" w:ascii="Courier New" w:hAnsi="Courier New" w:cs="Courier New"/>
      </w:rPr>
    </w:lvl>
    <w:lvl w:ilvl="2" w:tplc="08090005" w:tentative="1">
      <w:start w:val="1"/>
      <w:numFmt w:val="bullet"/>
      <w:lvlText w:val=""/>
      <w:lvlJc w:val="left"/>
      <w:pPr>
        <w:tabs>
          <w:tab w:val="num" w:pos="2517"/>
        </w:tabs>
        <w:ind w:left="2517" w:hanging="360"/>
      </w:pPr>
      <w:rPr>
        <w:rFonts w:hint="default" w:ascii="Wingdings" w:hAnsi="Wingdings"/>
      </w:rPr>
    </w:lvl>
    <w:lvl w:ilvl="3" w:tplc="08090001" w:tentative="1">
      <w:start w:val="1"/>
      <w:numFmt w:val="bullet"/>
      <w:lvlText w:val=""/>
      <w:lvlJc w:val="left"/>
      <w:pPr>
        <w:tabs>
          <w:tab w:val="num" w:pos="3237"/>
        </w:tabs>
        <w:ind w:left="3237" w:hanging="360"/>
      </w:pPr>
      <w:rPr>
        <w:rFonts w:hint="default" w:ascii="Symbol" w:hAnsi="Symbol"/>
      </w:rPr>
    </w:lvl>
    <w:lvl w:ilvl="4" w:tplc="08090003" w:tentative="1">
      <w:start w:val="1"/>
      <w:numFmt w:val="bullet"/>
      <w:lvlText w:val="o"/>
      <w:lvlJc w:val="left"/>
      <w:pPr>
        <w:tabs>
          <w:tab w:val="num" w:pos="3957"/>
        </w:tabs>
        <w:ind w:left="3957" w:hanging="360"/>
      </w:pPr>
      <w:rPr>
        <w:rFonts w:hint="default" w:ascii="Courier New" w:hAnsi="Courier New" w:cs="Courier New"/>
      </w:rPr>
    </w:lvl>
    <w:lvl w:ilvl="5" w:tplc="08090005" w:tentative="1">
      <w:start w:val="1"/>
      <w:numFmt w:val="bullet"/>
      <w:lvlText w:val=""/>
      <w:lvlJc w:val="left"/>
      <w:pPr>
        <w:tabs>
          <w:tab w:val="num" w:pos="4677"/>
        </w:tabs>
        <w:ind w:left="4677" w:hanging="360"/>
      </w:pPr>
      <w:rPr>
        <w:rFonts w:hint="default" w:ascii="Wingdings" w:hAnsi="Wingdings"/>
      </w:rPr>
    </w:lvl>
    <w:lvl w:ilvl="6" w:tplc="08090001" w:tentative="1">
      <w:start w:val="1"/>
      <w:numFmt w:val="bullet"/>
      <w:lvlText w:val=""/>
      <w:lvlJc w:val="left"/>
      <w:pPr>
        <w:tabs>
          <w:tab w:val="num" w:pos="5397"/>
        </w:tabs>
        <w:ind w:left="5397" w:hanging="360"/>
      </w:pPr>
      <w:rPr>
        <w:rFonts w:hint="default" w:ascii="Symbol" w:hAnsi="Symbol"/>
      </w:rPr>
    </w:lvl>
    <w:lvl w:ilvl="7" w:tplc="08090003" w:tentative="1">
      <w:start w:val="1"/>
      <w:numFmt w:val="bullet"/>
      <w:lvlText w:val="o"/>
      <w:lvlJc w:val="left"/>
      <w:pPr>
        <w:tabs>
          <w:tab w:val="num" w:pos="6117"/>
        </w:tabs>
        <w:ind w:left="6117" w:hanging="360"/>
      </w:pPr>
      <w:rPr>
        <w:rFonts w:hint="default" w:ascii="Courier New" w:hAnsi="Courier New" w:cs="Courier New"/>
      </w:rPr>
    </w:lvl>
    <w:lvl w:ilvl="8" w:tplc="08090005" w:tentative="1">
      <w:start w:val="1"/>
      <w:numFmt w:val="bullet"/>
      <w:lvlText w:val=""/>
      <w:lvlJc w:val="left"/>
      <w:pPr>
        <w:tabs>
          <w:tab w:val="num" w:pos="6837"/>
        </w:tabs>
        <w:ind w:left="6837" w:hanging="360"/>
      </w:pPr>
      <w:rPr>
        <w:rFonts w:hint="default" w:ascii="Wingdings" w:hAnsi="Wingdings"/>
      </w:rPr>
    </w:lvl>
  </w:abstractNum>
  <w:abstractNum w:abstractNumId="122" w15:restartNumberingAfterBreak="0">
    <w:nsid w:val="3C1B142F"/>
    <w:multiLevelType w:val="hybridMultilevel"/>
    <w:tmpl w:val="65C81A92"/>
    <w:lvl w:ilvl="0" w:tplc="0809001B">
      <w:start w:val="1"/>
      <w:numFmt w:val="bullet"/>
      <w:lvlText w:val=""/>
      <w:lvlJc w:val="left"/>
      <w:pPr>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23" w15:restartNumberingAfterBreak="0">
    <w:nsid w:val="3C391193"/>
    <w:multiLevelType w:val="hybridMultilevel"/>
    <w:tmpl w:val="C1E4C020"/>
    <w:lvl w:ilvl="0" w:tplc="B0346A42">
      <w:numFmt w:val="bullet"/>
      <w:lvlText w:val="-"/>
      <w:lvlJc w:val="left"/>
      <w:pPr>
        <w:ind w:left="1437" w:hanging="360"/>
      </w:pPr>
      <w:rPr>
        <w:rFonts w:hint="default" w:ascii="Arial" w:hAnsi="Arial" w:eastAsia="Times New Roman" w:cs="Arial"/>
      </w:rPr>
    </w:lvl>
    <w:lvl w:ilvl="1" w:tplc="08090003" w:tentative="1">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124" w15:restartNumberingAfterBreak="0">
    <w:nsid w:val="3C7C3380"/>
    <w:multiLevelType w:val="hybridMultilevel"/>
    <w:tmpl w:val="C0DE993C"/>
    <w:lvl w:ilvl="0" w:tplc="08090001">
      <w:start w:val="1"/>
      <w:numFmt w:val="bullet"/>
      <w:lvlText w:val=""/>
      <w:lvlJc w:val="left"/>
      <w:pPr>
        <w:ind w:left="717" w:hanging="360"/>
      </w:pPr>
      <w:rPr>
        <w:rFonts w:hint="default" w:ascii="Symbol" w:hAnsi="Symbol"/>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25" w15:restartNumberingAfterBreak="0">
    <w:nsid w:val="3D0C307E"/>
    <w:multiLevelType w:val="multilevel"/>
    <w:tmpl w:val="5838B1BC"/>
    <w:lvl w:ilvl="0">
      <w:start w:val="1"/>
      <w:numFmt w:val="decimal"/>
      <w:lvlText w:val="%1."/>
      <w:lvlJc w:val="left"/>
      <w:pPr>
        <w:tabs>
          <w:tab w:val="num" w:pos="1134"/>
        </w:tabs>
        <w:ind w:left="1134" w:hanging="1134"/>
      </w:pPr>
      <w:rPr>
        <w:rFonts w:hint="default" w:cs="Times New Roman"/>
        <w:color w:val="FFFFFF"/>
      </w:rPr>
    </w:lvl>
    <w:lvl w:ilvl="1">
      <w:start w:val="1"/>
      <w:numFmt w:val="decimal"/>
      <w:pStyle w:val="QISTextCharCharCharCharCharCharCharCharCharCharCharCharChar1CharChar"/>
      <w:lvlText w:val="%1.%2"/>
      <w:lvlJc w:val="left"/>
      <w:pPr>
        <w:tabs>
          <w:tab w:val="num" w:pos="1134"/>
        </w:tabs>
        <w:ind w:left="1134" w:hanging="1134"/>
      </w:pPr>
      <w:rPr>
        <w:rFonts w:cs="Times New Roman"/>
        <w:b w:val="0"/>
        <w:bCs w:val="0"/>
        <w:i w:val="0"/>
        <w:iCs w:val="0"/>
        <w:caps w:val="0"/>
        <w:smallCaps w:val="0"/>
        <w:strike w:val="0"/>
        <w:dstrike w:val="0"/>
        <w:vanish w:val="0"/>
        <w:spacing w:val="0"/>
        <w:kern w:val="0"/>
        <w:position w:val="0"/>
        <w:u w:val="none"/>
        <w:vertAlign w:val="baseline"/>
      </w:rPr>
    </w:lvl>
    <w:lvl w:ilvl="2">
      <w:start w:val="1"/>
      <w:numFmt w:val="decimal"/>
      <w:pStyle w:val="ListNumberLevel3"/>
      <w:lvlText w:val="%1.%2.%3."/>
      <w:lvlJc w:val="left"/>
      <w:pPr>
        <w:tabs>
          <w:tab w:val="num" w:pos="1800"/>
        </w:tabs>
        <w:ind w:left="1224" w:hanging="504"/>
      </w:pPr>
      <w:rPr>
        <w:rFonts w:hint="default" w:cs="Times New Roman"/>
      </w:rPr>
    </w:lvl>
    <w:lvl w:ilvl="3">
      <w:start w:val="1"/>
      <w:numFmt w:val="decimal"/>
      <w:lvlText w:val="%1.%2.%3.%4."/>
      <w:lvlJc w:val="left"/>
      <w:pPr>
        <w:tabs>
          <w:tab w:val="num" w:pos="2160"/>
        </w:tabs>
        <w:ind w:left="1728" w:hanging="648"/>
      </w:pPr>
      <w:rPr>
        <w:rFonts w:hint="default" w:cs="Times New Roman"/>
      </w:rPr>
    </w:lvl>
    <w:lvl w:ilvl="4">
      <w:start w:val="1"/>
      <w:numFmt w:val="decimal"/>
      <w:lvlText w:val="%1.%2.%3.%4.%5."/>
      <w:lvlJc w:val="left"/>
      <w:pPr>
        <w:tabs>
          <w:tab w:val="num" w:pos="2880"/>
        </w:tabs>
        <w:ind w:left="2232" w:hanging="792"/>
      </w:pPr>
      <w:rPr>
        <w:rFonts w:hint="default" w:cs="Times New Roman"/>
      </w:rPr>
    </w:lvl>
    <w:lvl w:ilvl="5">
      <w:start w:val="1"/>
      <w:numFmt w:val="decimal"/>
      <w:lvlText w:val="%1.%2.%3.%4.%5.%6."/>
      <w:lvlJc w:val="left"/>
      <w:pPr>
        <w:tabs>
          <w:tab w:val="num" w:pos="3600"/>
        </w:tabs>
        <w:ind w:left="2736" w:hanging="936"/>
      </w:pPr>
      <w:rPr>
        <w:rFonts w:hint="default" w:cs="Times New Roman"/>
      </w:rPr>
    </w:lvl>
    <w:lvl w:ilvl="6">
      <w:start w:val="1"/>
      <w:numFmt w:val="decimal"/>
      <w:lvlText w:val="%1.%2.%3.%4.%5.%6.%7."/>
      <w:lvlJc w:val="left"/>
      <w:pPr>
        <w:tabs>
          <w:tab w:val="num" w:pos="4320"/>
        </w:tabs>
        <w:ind w:left="3240" w:hanging="1080"/>
      </w:pPr>
      <w:rPr>
        <w:rFonts w:hint="default" w:cs="Times New Roman"/>
      </w:rPr>
    </w:lvl>
    <w:lvl w:ilvl="7">
      <w:start w:val="1"/>
      <w:numFmt w:val="decimal"/>
      <w:lvlText w:val="%1.%2.%3.%4.%5.%6.%7.%8."/>
      <w:lvlJc w:val="left"/>
      <w:pPr>
        <w:tabs>
          <w:tab w:val="num" w:pos="4680"/>
        </w:tabs>
        <w:ind w:left="3744" w:hanging="1224"/>
      </w:pPr>
      <w:rPr>
        <w:rFonts w:hint="default" w:cs="Times New Roman"/>
      </w:rPr>
    </w:lvl>
    <w:lvl w:ilvl="8">
      <w:start w:val="1"/>
      <w:numFmt w:val="decimal"/>
      <w:lvlText w:val="%1.%2.%3.%4.%5.%6.%7.%8.%9."/>
      <w:lvlJc w:val="left"/>
      <w:pPr>
        <w:tabs>
          <w:tab w:val="num" w:pos="5400"/>
        </w:tabs>
        <w:ind w:left="4320" w:hanging="1440"/>
      </w:pPr>
      <w:rPr>
        <w:rFonts w:hint="default" w:cs="Times New Roman"/>
      </w:rPr>
    </w:lvl>
  </w:abstractNum>
  <w:abstractNum w:abstractNumId="126" w15:restartNumberingAfterBreak="0">
    <w:nsid w:val="3DAE6C5E"/>
    <w:multiLevelType w:val="hybridMultilevel"/>
    <w:tmpl w:val="245E883A"/>
    <w:lvl w:ilvl="0" w:tplc="08090005">
      <w:start w:val="1"/>
      <w:numFmt w:val="bullet"/>
      <w:lvlText w:val=""/>
      <w:lvlJc w:val="left"/>
      <w:pPr>
        <w:ind w:left="720" w:hanging="360"/>
      </w:pPr>
      <w:rPr>
        <w:rFonts w:hint="default" w:ascii="Wingdings" w:hAnsi="Wingdings"/>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7" w15:restartNumberingAfterBreak="0">
    <w:nsid w:val="3DB17728"/>
    <w:multiLevelType w:val="hybridMultilevel"/>
    <w:tmpl w:val="4710B316"/>
    <w:lvl w:ilvl="0" w:tplc="9DE4AE4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8" w15:restartNumberingAfterBreak="0">
    <w:nsid w:val="3DDC6BBF"/>
    <w:multiLevelType w:val="hybridMultilevel"/>
    <w:tmpl w:val="BCB278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9" w15:restartNumberingAfterBreak="0">
    <w:nsid w:val="3E1C75E6"/>
    <w:multiLevelType w:val="hybridMultilevel"/>
    <w:tmpl w:val="94D8C0F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0" w15:restartNumberingAfterBreak="0">
    <w:nsid w:val="3F172145"/>
    <w:multiLevelType w:val="hybridMultilevel"/>
    <w:tmpl w:val="005C4BD6"/>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31" w15:restartNumberingAfterBreak="0">
    <w:nsid w:val="3F8A4C93"/>
    <w:multiLevelType w:val="hybridMultilevel"/>
    <w:tmpl w:val="ABD23EE0"/>
    <w:lvl w:ilvl="0" w:tplc="93464794">
      <w:start w:val="1"/>
      <w:numFmt w:val="upperLetter"/>
      <w:pStyle w:val="Appendix"/>
      <w:lvlText w:val="Appendix %1"/>
      <w:lvlJc w:val="left"/>
      <w:pPr>
        <w:tabs>
          <w:tab w:val="num" w:pos="0"/>
        </w:tabs>
        <w:ind w:firstLine="357"/>
      </w:pPr>
      <w:rPr>
        <w:rFonts w:hint="default" w:cs="Times New Roman"/>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32" w15:restartNumberingAfterBreak="0">
    <w:nsid w:val="40164166"/>
    <w:multiLevelType w:val="hybridMultilevel"/>
    <w:tmpl w:val="22300CFE"/>
    <w:lvl w:ilvl="0" w:tplc="F4D8C474">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404B480B"/>
    <w:multiLevelType w:val="hybridMultilevel"/>
    <w:tmpl w:val="0AB88794"/>
    <w:lvl w:ilvl="0" w:tplc="08090005">
      <w:start w:val="1"/>
      <w:numFmt w:val="bullet"/>
      <w:lvlText w:val=""/>
      <w:lvlJc w:val="left"/>
      <w:pPr>
        <w:ind w:left="2160" w:hanging="360"/>
      </w:pPr>
      <w:rPr>
        <w:rFonts w:hint="default" w:ascii="Wingdings" w:hAnsi="Wingdings"/>
      </w:rPr>
    </w:lvl>
    <w:lvl w:ilvl="1" w:tplc="08090003" w:tentative="1">
      <w:start w:val="1"/>
      <w:numFmt w:val="bullet"/>
      <w:lvlText w:val="o"/>
      <w:lvlJc w:val="left"/>
      <w:pPr>
        <w:ind w:left="2880" w:hanging="360"/>
      </w:pPr>
      <w:rPr>
        <w:rFonts w:hint="default" w:ascii="Courier New" w:hAnsi="Courier New" w:cs="Courier New"/>
      </w:rPr>
    </w:lvl>
    <w:lvl w:ilvl="2" w:tplc="08090005" w:tentative="1">
      <w:start w:val="1"/>
      <w:numFmt w:val="bullet"/>
      <w:lvlText w:val=""/>
      <w:lvlJc w:val="left"/>
      <w:pPr>
        <w:ind w:left="3600" w:hanging="360"/>
      </w:pPr>
      <w:rPr>
        <w:rFonts w:hint="default" w:ascii="Wingdings" w:hAnsi="Wingdings"/>
      </w:rPr>
    </w:lvl>
    <w:lvl w:ilvl="3" w:tplc="08090001" w:tentative="1">
      <w:start w:val="1"/>
      <w:numFmt w:val="bullet"/>
      <w:lvlText w:val=""/>
      <w:lvlJc w:val="left"/>
      <w:pPr>
        <w:ind w:left="4320" w:hanging="360"/>
      </w:pPr>
      <w:rPr>
        <w:rFonts w:hint="default" w:ascii="Symbol" w:hAnsi="Symbol"/>
      </w:rPr>
    </w:lvl>
    <w:lvl w:ilvl="4" w:tplc="08090003" w:tentative="1">
      <w:start w:val="1"/>
      <w:numFmt w:val="bullet"/>
      <w:lvlText w:val="o"/>
      <w:lvlJc w:val="left"/>
      <w:pPr>
        <w:ind w:left="5040" w:hanging="360"/>
      </w:pPr>
      <w:rPr>
        <w:rFonts w:hint="default" w:ascii="Courier New" w:hAnsi="Courier New" w:cs="Courier New"/>
      </w:rPr>
    </w:lvl>
    <w:lvl w:ilvl="5" w:tplc="08090005" w:tentative="1">
      <w:start w:val="1"/>
      <w:numFmt w:val="bullet"/>
      <w:lvlText w:val=""/>
      <w:lvlJc w:val="left"/>
      <w:pPr>
        <w:ind w:left="5760" w:hanging="360"/>
      </w:pPr>
      <w:rPr>
        <w:rFonts w:hint="default" w:ascii="Wingdings" w:hAnsi="Wingdings"/>
      </w:rPr>
    </w:lvl>
    <w:lvl w:ilvl="6" w:tplc="08090001" w:tentative="1">
      <w:start w:val="1"/>
      <w:numFmt w:val="bullet"/>
      <w:lvlText w:val=""/>
      <w:lvlJc w:val="left"/>
      <w:pPr>
        <w:ind w:left="6480" w:hanging="360"/>
      </w:pPr>
      <w:rPr>
        <w:rFonts w:hint="default" w:ascii="Symbol" w:hAnsi="Symbol"/>
      </w:rPr>
    </w:lvl>
    <w:lvl w:ilvl="7" w:tplc="08090003" w:tentative="1">
      <w:start w:val="1"/>
      <w:numFmt w:val="bullet"/>
      <w:lvlText w:val="o"/>
      <w:lvlJc w:val="left"/>
      <w:pPr>
        <w:ind w:left="7200" w:hanging="360"/>
      </w:pPr>
      <w:rPr>
        <w:rFonts w:hint="default" w:ascii="Courier New" w:hAnsi="Courier New" w:cs="Courier New"/>
      </w:rPr>
    </w:lvl>
    <w:lvl w:ilvl="8" w:tplc="08090005" w:tentative="1">
      <w:start w:val="1"/>
      <w:numFmt w:val="bullet"/>
      <w:lvlText w:val=""/>
      <w:lvlJc w:val="left"/>
      <w:pPr>
        <w:ind w:left="7920" w:hanging="360"/>
      </w:pPr>
      <w:rPr>
        <w:rFonts w:hint="default" w:ascii="Wingdings" w:hAnsi="Wingdings"/>
      </w:rPr>
    </w:lvl>
  </w:abstractNum>
  <w:abstractNum w:abstractNumId="134" w15:restartNumberingAfterBreak="0">
    <w:nsid w:val="408913D3"/>
    <w:multiLevelType w:val="hybridMultilevel"/>
    <w:tmpl w:val="9332579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5" w15:restartNumberingAfterBreak="0">
    <w:nsid w:val="40CF74DB"/>
    <w:multiLevelType w:val="hybridMultilevel"/>
    <w:tmpl w:val="4C26CED4"/>
    <w:lvl w:ilvl="0" w:tplc="08090001">
      <w:start w:val="1"/>
      <w:numFmt w:val="bullet"/>
      <w:lvlText w:val=""/>
      <w:lvlJc w:val="left"/>
      <w:pPr>
        <w:ind w:left="717" w:hanging="360"/>
      </w:pPr>
      <w:rPr>
        <w:rFonts w:hint="default" w:ascii="Symbol" w:hAnsi="Symbol"/>
      </w:rPr>
    </w:lvl>
    <w:lvl w:ilvl="1" w:tplc="08090003">
      <w:start w:val="1"/>
      <w:numFmt w:val="bullet"/>
      <w:lvlText w:val="o"/>
      <w:lvlJc w:val="left"/>
      <w:pPr>
        <w:ind w:left="1437" w:hanging="360"/>
      </w:pPr>
      <w:rPr>
        <w:rFonts w:hint="default" w:ascii="Courier New" w:hAnsi="Courier New"/>
      </w:rPr>
    </w:lvl>
    <w:lvl w:ilvl="2" w:tplc="08090005" w:tentative="1">
      <w:start w:val="1"/>
      <w:numFmt w:val="bullet"/>
      <w:lvlText w:val=""/>
      <w:lvlJc w:val="left"/>
      <w:pPr>
        <w:ind w:left="2157" w:hanging="360"/>
      </w:pPr>
      <w:rPr>
        <w:rFonts w:hint="default" w:ascii="Wingdings" w:hAnsi="Wingdings"/>
      </w:rPr>
    </w:lvl>
    <w:lvl w:ilvl="3" w:tplc="08090001" w:tentative="1">
      <w:start w:val="1"/>
      <w:numFmt w:val="bullet"/>
      <w:lvlText w:val=""/>
      <w:lvlJc w:val="left"/>
      <w:pPr>
        <w:ind w:left="2877" w:hanging="360"/>
      </w:pPr>
      <w:rPr>
        <w:rFonts w:hint="default" w:ascii="Symbol" w:hAnsi="Symbol"/>
      </w:rPr>
    </w:lvl>
    <w:lvl w:ilvl="4" w:tplc="08090003" w:tentative="1">
      <w:start w:val="1"/>
      <w:numFmt w:val="bullet"/>
      <w:lvlText w:val="o"/>
      <w:lvlJc w:val="left"/>
      <w:pPr>
        <w:ind w:left="3597" w:hanging="360"/>
      </w:pPr>
      <w:rPr>
        <w:rFonts w:hint="default" w:ascii="Courier New" w:hAnsi="Courier New"/>
      </w:rPr>
    </w:lvl>
    <w:lvl w:ilvl="5" w:tplc="08090005" w:tentative="1">
      <w:start w:val="1"/>
      <w:numFmt w:val="bullet"/>
      <w:lvlText w:val=""/>
      <w:lvlJc w:val="left"/>
      <w:pPr>
        <w:ind w:left="4317" w:hanging="360"/>
      </w:pPr>
      <w:rPr>
        <w:rFonts w:hint="default" w:ascii="Wingdings" w:hAnsi="Wingdings"/>
      </w:rPr>
    </w:lvl>
    <w:lvl w:ilvl="6" w:tplc="08090001" w:tentative="1">
      <w:start w:val="1"/>
      <w:numFmt w:val="bullet"/>
      <w:lvlText w:val=""/>
      <w:lvlJc w:val="left"/>
      <w:pPr>
        <w:ind w:left="5037" w:hanging="360"/>
      </w:pPr>
      <w:rPr>
        <w:rFonts w:hint="default" w:ascii="Symbol" w:hAnsi="Symbol"/>
      </w:rPr>
    </w:lvl>
    <w:lvl w:ilvl="7" w:tplc="08090003" w:tentative="1">
      <w:start w:val="1"/>
      <w:numFmt w:val="bullet"/>
      <w:lvlText w:val="o"/>
      <w:lvlJc w:val="left"/>
      <w:pPr>
        <w:ind w:left="5757" w:hanging="360"/>
      </w:pPr>
      <w:rPr>
        <w:rFonts w:hint="default" w:ascii="Courier New" w:hAnsi="Courier New"/>
      </w:rPr>
    </w:lvl>
    <w:lvl w:ilvl="8" w:tplc="08090005" w:tentative="1">
      <w:start w:val="1"/>
      <w:numFmt w:val="bullet"/>
      <w:lvlText w:val=""/>
      <w:lvlJc w:val="left"/>
      <w:pPr>
        <w:ind w:left="6477" w:hanging="360"/>
      </w:pPr>
      <w:rPr>
        <w:rFonts w:hint="default" w:ascii="Wingdings" w:hAnsi="Wingdings"/>
      </w:rPr>
    </w:lvl>
  </w:abstractNum>
  <w:abstractNum w:abstractNumId="136" w15:restartNumberingAfterBreak="0">
    <w:nsid w:val="40EC5CCE"/>
    <w:multiLevelType w:val="hybridMultilevel"/>
    <w:tmpl w:val="4C6073A8"/>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1">
      <w:start w:val="1"/>
      <w:numFmt w:val="bullet"/>
      <w:lvlText w:val=""/>
      <w:lvlJc w:val="left"/>
      <w:pPr>
        <w:ind w:left="2517" w:hanging="360"/>
      </w:pPr>
      <w:rPr>
        <w:rFonts w:hint="default" w:ascii="Symbol" w:hAnsi="Symbol"/>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37" w15:restartNumberingAfterBreak="0">
    <w:nsid w:val="44314963"/>
    <w:multiLevelType w:val="hybridMultilevel"/>
    <w:tmpl w:val="58F08634"/>
    <w:lvl w:ilvl="0" w:tplc="92728CA2">
      <w:start w:val="1"/>
      <w:numFmt w:val="bullet"/>
      <w:lvlText w:val=""/>
      <w:lvlJc w:val="left"/>
      <w:pPr>
        <w:ind w:left="1077" w:hanging="360"/>
      </w:pPr>
      <w:rPr>
        <w:rFonts w:hint="default" w:ascii="Symbol" w:hAnsi="Symbol"/>
        <w:color w:val="auto"/>
      </w:rPr>
    </w:lvl>
    <w:lvl w:ilvl="1" w:tplc="B5643F92">
      <w:start w:val="7"/>
      <w:numFmt w:val="bullet"/>
      <w:lvlText w:val="-"/>
      <w:lvlJc w:val="left"/>
      <w:pPr>
        <w:ind w:left="1637" w:hanging="360"/>
      </w:pPr>
      <w:rPr>
        <w:rFonts w:hint="default" w:ascii="Arial" w:hAnsi="Arial" w:eastAsia="Times New Roman" w:cs="Arial"/>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38" w15:restartNumberingAfterBreak="0">
    <w:nsid w:val="445B192B"/>
    <w:multiLevelType w:val="hybridMultilevel"/>
    <w:tmpl w:val="65DE9400"/>
    <w:lvl w:ilvl="0" w:tplc="BFD03D56">
      <w:numFmt w:val="bullet"/>
      <w:lvlText w:val="-"/>
      <w:lvlJc w:val="left"/>
      <w:pPr>
        <w:ind w:left="1440" w:hanging="360"/>
      </w:pPr>
      <w:rPr>
        <w:rFonts w:hint="default" w:ascii="Arial" w:hAnsi="Arial" w:eastAsia="Times New Roman"/>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39" w15:restartNumberingAfterBreak="0">
    <w:nsid w:val="446A60A2"/>
    <w:multiLevelType w:val="hybridMultilevel"/>
    <w:tmpl w:val="F3C21F6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0" w15:restartNumberingAfterBreak="0">
    <w:nsid w:val="46416817"/>
    <w:multiLevelType w:val="hybridMultilevel"/>
    <w:tmpl w:val="ABE4C590"/>
    <w:lvl w:ilvl="0" w:tplc="58FC21C6">
      <w:start w:val="1"/>
      <w:numFmt w:val="bullet"/>
      <w:lvlRestart w:val="0"/>
      <w:pStyle w:val="Tiret3"/>
      <w:lvlText w:val="–"/>
      <w:lvlJc w:val="left"/>
      <w:pPr>
        <w:tabs>
          <w:tab w:val="num" w:pos="2551"/>
        </w:tabs>
        <w:ind w:left="2551" w:hanging="567"/>
      </w:pPr>
    </w:lvl>
    <w:lvl w:ilvl="1" w:tplc="F29E1D5E">
      <w:numFmt w:val="decimal"/>
      <w:lvlText w:val=""/>
      <w:lvlJc w:val="left"/>
    </w:lvl>
    <w:lvl w:ilvl="2" w:tplc="F1B2FF74">
      <w:numFmt w:val="decimal"/>
      <w:lvlText w:val=""/>
      <w:lvlJc w:val="left"/>
    </w:lvl>
    <w:lvl w:ilvl="3" w:tplc="9D8EC1C8">
      <w:numFmt w:val="decimal"/>
      <w:lvlText w:val=""/>
      <w:lvlJc w:val="left"/>
    </w:lvl>
    <w:lvl w:ilvl="4" w:tplc="B3FC676A">
      <w:numFmt w:val="decimal"/>
      <w:lvlText w:val=""/>
      <w:lvlJc w:val="left"/>
    </w:lvl>
    <w:lvl w:ilvl="5" w:tplc="CA60703C">
      <w:numFmt w:val="decimal"/>
      <w:lvlText w:val=""/>
      <w:lvlJc w:val="left"/>
    </w:lvl>
    <w:lvl w:ilvl="6" w:tplc="20141262">
      <w:numFmt w:val="decimal"/>
      <w:lvlText w:val=""/>
      <w:lvlJc w:val="left"/>
    </w:lvl>
    <w:lvl w:ilvl="7" w:tplc="97D8DDC2">
      <w:numFmt w:val="decimal"/>
      <w:lvlText w:val=""/>
      <w:lvlJc w:val="left"/>
    </w:lvl>
    <w:lvl w:ilvl="8" w:tplc="F8C41526">
      <w:numFmt w:val="decimal"/>
      <w:lvlText w:val=""/>
      <w:lvlJc w:val="left"/>
    </w:lvl>
  </w:abstractNum>
  <w:abstractNum w:abstractNumId="141" w15:restartNumberingAfterBreak="0">
    <w:nsid w:val="46672830"/>
    <w:multiLevelType w:val="hybridMultilevel"/>
    <w:tmpl w:val="0A90BBB8"/>
    <w:lvl w:ilvl="0" w:tplc="08090001">
      <w:start w:val="1"/>
      <w:numFmt w:val="bullet"/>
      <w:lvlText w:val=""/>
      <w:lvlJc w:val="left"/>
      <w:pPr>
        <w:ind w:left="720" w:hanging="360"/>
      </w:pPr>
      <w:rPr>
        <w:rFonts w:hint="default" w:ascii="Symbol" w:hAnsi="Symbol"/>
        <w:b w:val="0"/>
        <w:color w:val="auto"/>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2" w15:restartNumberingAfterBreak="0">
    <w:nsid w:val="46A0191C"/>
    <w:multiLevelType w:val="hybridMultilevel"/>
    <w:tmpl w:val="0AD04246"/>
    <w:lvl w:ilvl="0" w:tplc="0809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3" w15:restartNumberingAfterBreak="0">
    <w:nsid w:val="479140C4"/>
    <w:multiLevelType w:val="hybridMultilevel"/>
    <w:tmpl w:val="D298AA3C"/>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44" w15:restartNumberingAfterBreak="0">
    <w:nsid w:val="4808164E"/>
    <w:multiLevelType w:val="hybridMultilevel"/>
    <w:tmpl w:val="39DAC03C"/>
    <w:lvl w:ilvl="0" w:tplc="36104E60">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15:restartNumberingAfterBreak="0">
    <w:nsid w:val="49295EB6"/>
    <w:multiLevelType w:val="hybridMultilevel"/>
    <w:tmpl w:val="6ECC16A6"/>
    <w:lvl w:ilvl="0" w:tplc="08090005">
      <w:start w:val="1"/>
      <w:numFmt w:val="bullet"/>
      <w:lvlText w:val=""/>
      <w:lvlJc w:val="left"/>
      <w:pPr>
        <w:ind w:left="1077" w:hanging="360"/>
      </w:pPr>
      <w:rPr>
        <w:rFonts w:hint="default" w:ascii="Wingdings" w:hAnsi="Wingdings"/>
      </w:rPr>
    </w:lvl>
    <w:lvl w:ilvl="1" w:tplc="BFD03D56">
      <w:numFmt w:val="bullet"/>
      <w:lvlText w:val="-"/>
      <w:lvlJc w:val="left"/>
      <w:pPr>
        <w:ind w:left="1797" w:hanging="360"/>
      </w:pPr>
      <w:rPr>
        <w:rFonts w:hint="default" w:ascii="Arial" w:hAnsi="Arial" w:eastAsia="Times New Roman"/>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46" w15:restartNumberingAfterBreak="0">
    <w:nsid w:val="492B2B4D"/>
    <w:multiLevelType w:val="hybridMultilevel"/>
    <w:tmpl w:val="C84EE794"/>
    <w:lvl w:ilvl="0" w:tplc="92728CA2">
      <w:start w:val="1"/>
      <w:numFmt w:val="bullet"/>
      <w:lvlText w:val=""/>
      <w:lvlJc w:val="left"/>
      <w:pPr>
        <w:ind w:left="720" w:hanging="360"/>
      </w:pPr>
      <w:rPr>
        <w:rFonts w:hint="default" w:ascii="Symbol" w:hAnsi="Symbol"/>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7" w15:restartNumberingAfterBreak="0">
    <w:nsid w:val="4A9D2458"/>
    <w:multiLevelType w:val="hybridMultilevel"/>
    <w:tmpl w:val="1A5A72CE"/>
    <w:lvl w:ilvl="0" w:tplc="08090001">
      <w:start w:val="1"/>
      <w:numFmt w:val="bullet"/>
      <w:lvlText w:val=""/>
      <w:lvlJc w:val="left"/>
      <w:pPr>
        <w:ind w:left="360" w:hanging="360"/>
      </w:pPr>
      <w:rPr>
        <w:rFonts w:hint="default" w:ascii="Symbol" w:hAnsi="Symbol"/>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48" w15:restartNumberingAfterBreak="0">
    <w:nsid w:val="4B357358"/>
    <w:multiLevelType w:val="hybridMultilevel"/>
    <w:tmpl w:val="2DF6A770"/>
    <w:lvl w:ilvl="0" w:tplc="0809000B">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9" w15:restartNumberingAfterBreak="0">
    <w:nsid w:val="4C307F52"/>
    <w:multiLevelType w:val="hybridMultilevel"/>
    <w:tmpl w:val="E6749DE0"/>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tabs>
          <w:tab w:val="num" w:pos="1797"/>
        </w:tabs>
        <w:ind w:left="1797" w:hanging="360"/>
      </w:pPr>
      <w:rPr>
        <w:rFonts w:hint="default" w:ascii="Courier New" w:hAnsi="Courier New" w:cs="Courier New"/>
        <w:color w:val="auto"/>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50" w15:restartNumberingAfterBreak="0">
    <w:nsid w:val="4C5B1728"/>
    <w:multiLevelType w:val="hybridMultilevel"/>
    <w:tmpl w:val="79D8F95C"/>
    <w:lvl w:ilvl="0" w:tplc="08090009">
      <w:start w:val="1"/>
      <w:numFmt w:val="bullet"/>
      <w:lvlText w:val=""/>
      <w:lvlJc w:val="left"/>
      <w:pPr>
        <w:ind w:left="6173" w:hanging="360"/>
      </w:pPr>
      <w:rPr>
        <w:rFonts w:hint="default" w:ascii="Wingdings" w:hAnsi="Wingdings"/>
      </w:rPr>
    </w:lvl>
    <w:lvl w:ilvl="1" w:tplc="08090003" w:tentative="1">
      <w:start w:val="1"/>
      <w:numFmt w:val="bullet"/>
      <w:lvlText w:val="o"/>
      <w:lvlJc w:val="left"/>
      <w:pPr>
        <w:ind w:left="1080" w:hanging="360"/>
      </w:pPr>
      <w:rPr>
        <w:rFonts w:hint="default" w:ascii="Courier New" w:hAnsi="Courier New"/>
      </w:rPr>
    </w:lvl>
    <w:lvl w:ilvl="2" w:tplc="08090005" w:tentative="1">
      <w:start w:val="1"/>
      <w:numFmt w:val="bullet"/>
      <w:lvlText w:val=""/>
      <w:lvlJc w:val="left"/>
      <w:pPr>
        <w:ind w:left="1800" w:hanging="360"/>
      </w:pPr>
      <w:rPr>
        <w:rFonts w:hint="default" w:ascii="Wingdings" w:hAnsi="Wingdings"/>
      </w:rPr>
    </w:lvl>
    <w:lvl w:ilvl="3" w:tplc="0809000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rPr>
    </w:lvl>
    <w:lvl w:ilvl="8" w:tplc="08090005" w:tentative="1">
      <w:start w:val="1"/>
      <w:numFmt w:val="bullet"/>
      <w:lvlText w:val=""/>
      <w:lvlJc w:val="left"/>
      <w:pPr>
        <w:ind w:left="6120" w:hanging="360"/>
      </w:pPr>
      <w:rPr>
        <w:rFonts w:hint="default" w:ascii="Wingdings" w:hAnsi="Wingdings"/>
      </w:rPr>
    </w:lvl>
  </w:abstractNum>
  <w:abstractNum w:abstractNumId="151" w15:restartNumberingAfterBreak="0">
    <w:nsid w:val="4E526C56"/>
    <w:multiLevelType w:val="hybridMultilevel"/>
    <w:tmpl w:val="C62C1EFC"/>
    <w:lvl w:ilvl="0" w:tplc="4760953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4EB129E4"/>
    <w:multiLevelType w:val="hybridMultilevel"/>
    <w:tmpl w:val="F340743A"/>
    <w:lvl w:ilvl="0" w:tplc="F40876F4">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4ED90F0D"/>
    <w:multiLevelType w:val="hybridMultilevel"/>
    <w:tmpl w:val="41A00A7A"/>
    <w:lvl w:ilvl="0" w:tplc="08090003">
      <w:start w:val="1"/>
      <w:numFmt w:val="bullet"/>
      <w:lvlText w:val="o"/>
      <w:lvlJc w:val="left"/>
      <w:pPr>
        <w:ind w:left="1440" w:hanging="360"/>
      </w:pPr>
      <w:rPr>
        <w:rFonts w:hint="default" w:ascii="Courier New" w:hAnsi="Courier New" w:cs="Courier New"/>
        <w:color w:val="auto"/>
      </w:rPr>
    </w:lvl>
    <w:lvl w:ilvl="1" w:tplc="08090003">
      <w:start w:val="1"/>
      <w:numFmt w:val="bullet"/>
      <w:lvlText w:val="o"/>
      <w:lvlJc w:val="left"/>
      <w:pPr>
        <w:ind w:left="1803" w:hanging="360"/>
      </w:pPr>
      <w:rPr>
        <w:rFonts w:hint="default" w:ascii="Courier New" w:hAnsi="Courier New" w:cs="Courier New"/>
      </w:rPr>
    </w:lvl>
    <w:lvl w:ilvl="2" w:tplc="08090005" w:tentative="1">
      <w:start w:val="1"/>
      <w:numFmt w:val="bullet"/>
      <w:lvlText w:val=""/>
      <w:lvlJc w:val="left"/>
      <w:pPr>
        <w:ind w:left="2523" w:hanging="360"/>
      </w:pPr>
      <w:rPr>
        <w:rFonts w:hint="default" w:ascii="Wingdings" w:hAnsi="Wingdings"/>
      </w:rPr>
    </w:lvl>
    <w:lvl w:ilvl="3" w:tplc="08090001" w:tentative="1">
      <w:start w:val="1"/>
      <w:numFmt w:val="bullet"/>
      <w:lvlText w:val=""/>
      <w:lvlJc w:val="left"/>
      <w:pPr>
        <w:ind w:left="3243" w:hanging="360"/>
      </w:pPr>
      <w:rPr>
        <w:rFonts w:hint="default" w:ascii="Symbol" w:hAnsi="Symbol"/>
      </w:rPr>
    </w:lvl>
    <w:lvl w:ilvl="4" w:tplc="08090003" w:tentative="1">
      <w:start w:val="1"/>
      <w:numFmt w:val="bullet"/>
      <w:lvlText w:val="o"/>
      <w:lvlJc w:val="left"/>
      <w:pPr>
        <w:ind w:left="3963" w:hanging="360"/>
      </w:pPr>
      <w:rPr>
        <w:rFonts w:hint="default" w:ascii="Courier New" w:hAnsi="Courier New" w:cs="Courier New"/>
      </w:rPr>
    </w:lvl>
    <w:lvl w:ilvl="5" w:tplc="08090005" w:tentative="1">
      <w:start w:val="1"/>
      <w:numFmt w:val="bullet"/>
      <w:lvlText w:val=""/>
      <w:lvlJc w:val="left"/>
      <w:pPr>
        <w:ind w:left="4683" w:hanging="360"/>
      </w:pPr>
      <w:rPr>
        <w:rFonts w:hint="default" w:ascii="Wingdings" w:hAnsi="Wingdings"/>
      </w:rPr>
    </w:lvl>
    <w:lvl w:ilvl="6" w:tplc="08090001" w:tentative="1">
      <w:start w:val="1"/>
      <w:numFmt w:val="bullet"/>
      <w:lvlText w:val=""/>
      <w:lvlJc w:val="left"/>
      <w:pPr>
        <w:ind w:left="5403" w:hanging="360"/>
      </w:pPr>
      <w:rPr>
        <w:rFonts w:hint="default" w:ascii="Symbol" w:hAnsi="Symbol"/>
      </w:rPr>
    </w:lvl>
    <w:lvl w:ilvl="7" w:tplc="08090003" w:tentative="1">
      <w:start w:val="1"/>
      <w:numFmt w:val="bullet"/>
      <w:lvlText w:val="o"/>
      <w:lvlJc w:val="left"/>
      <w:pPr>
        <w:ind w:left="6123" w:hanging="360"/>
      </w:pPr>
      <w:rPr>
        <w:rFonts w:hint="default" w:ascii="Courier New" w:hAnsi="Courier New" w:cs="Courier New"/>
      </w:rPr>
    </w:lvl>
    <w:lvl w:ilvl="8" w:tplc="08090005" w:tentative="1">
      <w:start w:val="1"/>
      <w:numFmt w:val="bullet"/>
      <w:lvlText w:val=""/>
      <w:lvlJc w:val="left"/>
      <w:pPr>
        <w:ind w:left="6843" w:hanging="360"/>
      </w:pPr>
      <w:rPr>
        <w:rFonts w:hint="default" w:ascii="Wingdings" w:hAnsi="Wingdings"/>
      </w:rPr>
    </w:lvl>
  </w:abstractNum>
  <w:abstractNum w:abstractNumId="154" w15:restartNumberingAfterBreak="0">
    <w:nsid w:val="4EF6716B"/>
    <w:multiLevelType w:val="hybridMultilevel"/>
    <w:tmpl w:val="0F220124"/>
    <w:lvl w:ilvl="0" w:tplc="08090001">
      <w:start w:val="1"/>
      <w:numFmt w:val="bullet"/>
      <w:lvlText w:val=""/>
      <w:lvlJc w:val="left"/>
      <w:pPr>
        <w:tabs>
          <w:tab w:val="num" w:pos="720"/>
        </w:tabs>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5" w15:restartNumberingAfterBreak="0">
    <w:nsid w:val="4F1C18F3"/>
    <w:multiLevelType w:val="hybridMultilevel"/>
    <w:tmpl w:val="B33EC176"/>
    <w:lvl w:ilvl="0" w:tplc="318C2FD0">
      <w:numFmt w:val="bullet"/>
      <w:lvlText w:val="-"/>
      <w:lvlJc w:val="left"/>
      <w:pPr>
        <w:ind w:left="1437" w:hanging="360"/>
      </w:pPr>
      <w:rPr>
        <w:rFonts w:hint="default" w:ascii="Arial" w:hAnsi="Arial" w:eastAsia="Times New Roman" w:cs="Arial"/>
        <w:b/>
      </w:rPr>
    </w:lvl>
    <w:lvl w:ilvl="1" w:tplc="08090003">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156" w15:restartNumberingAfterBreak="0">
    <w:nsid w:val="4F331E6C"/>
    <w:multiLevelType w:val="hybridMultilevel"/>
    <w:tmpl w:val="BAFCC5C0"/>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57" w15:restartNumberingAfterBreak="0">
    <w:nsid w:val="4F694226"/>
    <w:multiLevelType w:val="hybridMultilevel"/>
    <w:tmpl w:val="DB12E812"/>
    <w:lvl w:ilvl="0" w:tplc="08090005">
      <w:start w:val="1"/>
      <w:numFmt w:val="bullet"/>
      <w:lvlText w:val=""/>
      <w:lvlJc w:val="left"/>
      <w:pPr>
        <w:tabs>
          <w:tab w:val="num" w:pos="1437"/>
        </w:tabs>
        <w:ind w:left="1437" w:hanging="360"/>
      </w:pPr>
      <w:rPr>
        <w:rFonts w:hint="default" w:ascii="Wingdings" w:hAnsi="Wingdings"/>
      </w:rPr>
    </w:lvl>
    <w:lvl w:ilvl="1" w:tplc="08090003" w:tentative="1">
      <w:start w:val="1"/>
      <w:numFmt w:val="bullet"/>
      <w:lvlText w:val="o"/>
      <w:lvlJc w:val="left"/>
      <w:pPr>
        <w:tabs>
          <w:tab w:val="num" w:pos="2157"/>
        </w:tabs>
        <w:ind w:left="2157" w:hanging="360"/>
      </w:pPr>
      <w:rPr>
        <w:rFonts w:hint="default" w:ascii="Courier New" w:hAnsi="Courier New" w:cs="Courier New"/>
      </w:rPr>
    </w:lvl>
    <w:lvl w:ilvl="2" w:tplc="08090005" w:tentative="1">
      <w:start w:val="1"/>
      <w:numFmt w:val="bullet"/>
      <w:lvlText w:val=""/>
      <w:lvlJc w:val="left"/>
      <w:pPr>
        <w:tabs>
          <w:tab w:val="num" w:pos="2877"/>
        </w:tabs>
        <w:ind w:left="2877" w:hanging="360"/>
      </w:pPr>
      <w:rPr>
        <w:rFonts w:hint="default" w:ascii="Wingdings" w:hAnsi="Wingdings"/>
      </w:rPr>
    </w:lvl>
    <w:lvl w:ilvl="3" w:tplc="08090001" w:tentative="1">
      <w:start w:val="1"/>
      <w:numFmt w:val="bullet"/>
      <w:lvlText w:val=""/>
      <w:lvlJc w:val="left"/>
      <w:pPr>
        <w:tabs>
          <w:tab w:val="num" w:pos="3597"/>
        </w:tabs>
        <w:ind w:left="3597" w:hanging="360"/>
      </w:pPr>
      <w:rPr>
        <w:rFonts w:hint="default" w:ascii="Symbol" w:hAnsi="Symbol"/>
      </w:rPr>
    </w:lvl>
    <w:lvl w:ilvl="4" w:tplc="08090003" w:tentative="1">
      <w:start w:val="1"/>
      <w:numFmt w:val="bullet"/>
      <w:lvlText w:val="o"/>
      <w:lvlJc w:val="left"/>
      <w:pPr>
        <w:tabs>
          <w:tab w:val="num" w:pos="4317"/>
        </w:tabs>
        <w:ind w:left="4317" w:hanging="360"/>
      </w:pPr>
      <w:rPr>
        <w:rFonts w:hint="default" w:ascii="Courier New" w:hAnsi="Courier New" w:cs="Courier New"/>
      </w:rPr>
    </w:lvl>
    <w:lvl w:ilvl="5" w:tplc="08090005" w:tentative="1">
      <w:start w:val="1"/>
      <w:numFmt w:val="bullet"/>
      <w:lvlText w:val=""/>
      <w:lvlJc w:val="left"/>
      <w:pPr>
        <w:tabs>
          <w:tab w:val="num" w:pos="5037"/>
        </w:tabs>
        <w:ind w:left="5037" w:hanging="360"/>
      </w:pPr>
      <w:rPr>
        <w:rFonts w:hint="default" w:ascii="Wingdings" w:hAnsi="Wingdings"/>
      </w:rPr>
    </w:lvl>
    <w:lvl w:ilvl="6" w:tplc="08090001" w:tentative="1">
      <w:start w:val="1"/>
      <w:numFmt w:val="bullet"/>
      <w:lvlText w:val=""/>
      <w:lvlJc w:val="left"/>
      <w:pPr>
        <w:tabs>
          <w:tab w:val="num" w:pos="5757"/>
        </w:tabs>
        <w:ind w:left="5757" w:hanging="360"/>
      </w:pPr>
      <w:rPr>
        <w:rFonts w:hint="default" w:ascii="Symbol" w:hAnsi="Symbol"/>
      </w:rPr>
    </w:lvl>
    <w:lvl w:ilvl="7" w:tplc="08090003" w:tentative="1">
      <w:start w:val="1"/>
      <w:numFmt w:val="bullet"/>
      <w:lvlText w:val="o"/>
      <w:lvlJc w:val="left"/>
      <w:pPr>
        <w:tabs>
          <w:tab w:val="num" w:pos="6477"/>
        </w:tabs>
        <w:ind w:left="6477" w:hanging="360"/>
      </w:pPr>
      <w:rPr>
        <w:rFonts w:hint="default" w:ascii="Courier New" w:hAnsi="Courier New" w:cs="Courier New"/>
      </w:rPr>
    </w:lvl>
    <w:lvl w:ilvl="8" w:tplc="08090005" w:tentative="1">
      <w:start w:val="1"/>
      <w:numFmt w:val="bullet"/>
      <w:lvlText w:val=""/>
      <w:lvlJc w:val="left"/>
      <w:pPr>
        <w:tabs>
          <w:tab w:val="num" w:pos="7197"/>
        </w:tabs>
        <w:ind w:left="7197" w:hanging="360"/>
      </w:pPr>
      <w:rPr>
        <w:rFonts w:hint="default" w:ascii="Wingdings" w:hAnsi="Wingdings"/>
      </w:rPr>
    </w:lvl>
  </w:abstractNum>
  <w:abstractNum w:abstractNumId="158" w15:restartNumberingAfterBreak="0">
    <w:nsid w:val="4F8F6D3C"/>
    <w:multiLevelType w:val="hybridMultilevel"/>
    <w:tmpl w:val="1F9E6A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9" w15:restartNumberingAfterBreak="0">
    <w:nsid w:val="514758D7"/>
    <w:multiLevelType w:val="hybridMultilevel"/>
    <w:tmpl w:val="FDA8A61E"/>
    <w:lvl w:ilvl="0" w:tplc="08090001">
      <w:start w:val="1"/>
      <w:numFmt w:val="bullet"/>
      <w:lvlText w:val=""/>
      <w:lvlJc w:val="left"/>
      <w:pPr>
        <w:tabs>
          <w:tab w:val="num" w:pos="1077"/>
        </w:tabs>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60" w15:restartNumberingAfterBreak="0">
    <w:nsid w:val="52071869"/>
    <w:multiLevelType w:val="hybridMultilevel"/>
    <w:tmpl w:val="5B564722"/>
    <w:lvl w:ilvl="0" w:tplc="08090001">
      <w:start w:val="1"/>
      <w:numFmt w:val="bullet"/>
      <w:lvlText w:val=""/>
      <w:lvlJc w:val="left"/>
      <w:pPr>
        <w:ind w:left="860" w:hanging="360"/>
      </w:pPr>
      <w:rPr>
        <w:rFonts w:hint="default" w:ascii="Symbol" w:hAnsi="Symbol"/>
      </w:rPr>
    </w:lvl>
    <w:lvl w:ilvl="1" w:tplc="08090003" w:tentative="1">
      <w:start w:val="1"/>
      <w:numFmt w:val="bullet"/>
      <w:lvlText w:val="o"/>
      <w:lvlJc w:val="left"/>
      <w:pPr>
        <w:ind w:left="1580" w:hanging="360"/>
      </w:pPr>
      <w:rPr>
        <w:rFonts w:hint="default" w:ascii="Courier New" w:hAnsi="Courier New" w:cs="Courier New"/>
      </w:rPr>
    </w:lvl>
    <w:lvl w:ilvl="2" w:tplc="08090005" w:tentative="1">
      <w:start w:val="1"/>
      <w:numFmt w:val="bullet"/>
      <w:lvlText w:val=""/>
      <w:lvlJc w:val="left"/>
      <w:pPr>
        <w:ind w:left="2300" w:hanging="360"/>
      </w:pPr>
      <w:rPr>
        <w:rFonts w:hint="default" w:ascii="Wingdings" w:hAnsi="Wingdings"/>
      </w:rPr>
    </w:lvl>
    <w:lvl w:ilvl="3" w:tplc="08090001" w:tentative="1">
      <w:start w:val="1"/>
      <w:numFmt w:val="bullet"/>
      <w:lvlText w:val=""/>
      <w:lvlJc w:val="left"/>
      <w:pPr>
        <w:ind w:left="3020" w:hanging="360"/>
      </w:pPr>
      <w:rPr>
        <w:rFonts w:hint="default" w:ascii="Symbol" w:hAnsi="Symbol"/>
      </w:rPr>
    </w:lvl>
    <w:lvl w:ilvl="4" w:tplc="08090003" w:tentative="1">
      <w:start w:val="1"/>
      <w:numFmt w:val="bullet"/>
      <w:lvlText w:val="o"/>
      <w:lvlJc w:val="left"/>
      <w:pPr>
        <w:ind w:left="3740" w:hanging="360"/>
      </w:pPr>
      <w:rPr>
        <w:rFonts w:hint="default" w:ascii="Courier New" w:hAnsi="Courier New" w:cs="Courier New"/>
      </w:rPr>
    </w:lvl>
    <w:lvl w:ilvl="5" w:tplc="08090005" w:tentative="1">
      <w:start w:val="1"/>
      <w:numFmt w:val="bullet"/>
      <w:lvlText w:val=""/>
      <w:lvlJc w:val="left"/>
      <w:pPr>
        <w:ind w:left="4460" w:hanging="360"/>
      </w:pPr>
      <w:rPr>
        <w:rFonts w:hint="default" w:ascii="Wingdings" w:hAnsi="Wingdings"/>
      </w:rPr>
    </w:lvl>
    <w:lvl w:ilvl="6" w:tplc="08090001" w:tentative="1">
      <w:start w:val="1"/>
      <w:numFmt w:val="bullet"/>
      <w:lvlText w:val=""/>
      <w:lvlJc w:val="left"/>
      <w:pPr>
        <w:ind w:left="5180" w:hanging="360"/>
      </w:pPr>
      <w:rPr>
        <w:rFonts w:hint="default" w:ascii="Symbol" w:hAnsi="Symbol"/>
      </w:rPr>
    </w:lvl>
    <w:lvl w:ilvl="7" w:tplc="08090003" w:tentative="1">
      <w:start w:val="1"/>
      <w:numFmt w:val="bullet"/>
      <w:lvlText w:val="o"/>
      <w:lvlJc w:val="left"/>
      <w:pPr>
        <w:ind w:left="5900" w:hanging="360"/>
      </w:pPr>
      <w:rPr>
        <w:rFonts w:hint="default" w:ascii="Courier New" w:hAnsi="Courier New" w:cs="Courier New"/>
      </w:rPr>
    </w:lvl>
    <w:lvl w:ilvl="8" w:tplc="08090005" w:tentative="1">
      <w:start w:val="1"/>
      <w:numFmt w:val="bullet"/>
      <w:lvlText w:val=""/>
      <w:lvlJc w:val="left"/>
      <w:pPr>
        <w:ind w:left="6620" w:hanging="360"/>
      </w:pPr>
      <w:rPr>
        <w:rFonts w:hint="default" w:ascii="Wingdings" w:hAnsi="Wingdings"/>
      </w:rPr>
    </w:lvl>
  </w:abstractNum>
  <w:abstractNum w:abstractNumId="161" w15:restartNumberingAfterBreak="0">
    <w:nsid w:val="525677B6"/>
    <w:multiLevelType w:val="hybridMultilevel"/>
    <w:tmpl w:val="493E2930"/>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62" w15:restartNumberingAfterBreak="0">
    <w:nsid w:val="52BA00E9"/>
    <w:multiLevelType w:val="multilevel"/>
    <w:tmpl w:val="F0EC3906"/>
    <w:lvl w:ilvl="0">
      <w:start w:val="2"/>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3" w15:restartNumberingAfterBreak="0">
    <w:nsid w:val="542716B7"/>
    <w:multiLevelType w:val="hybridMultilevel"/>
    <w:tmpl w:val="50F893DE"/>
    <w:lvl w:ilvl="0" w:tplc="08090005">
      <w:start w:val="1"/>
      <w:numFmt w:val="bullet"/>
      <w:lvlText w:val=""/>
      <w:lvlJc w:val="left"/>
      <w:pPr>
        <w:ind w:left="720" w:hanging="360"/>
      </w:pPr>
      <w:rPr>
        <w:rFonts w:hint="default" w:ascii="Wingdings" w:hAnsi="Wingdings"/>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4" w15:restartNumberingAfterBreak="0">
    <w:nsid w:val="546039A6"/>
    <w:multiLevelType w:val="hybridMultilevel"/>
    <w:tmpl w:val="CC8825C0"/>
    <w:lvl w:ilvl="0" w:tplc="08090005">
      <w:start w:val="1"/>
      <w:numFmt w:val="bullet"/>
      <w:lvlText w:val=""/>
      <w:lvlJc w:val="left"/>
      <w:pPr>
        <w:ind w:left="180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5" w15:restartNumberingAfterBreak="0">
    <w:nsid w:val="548009C1"/>
    <w:multiLevelType w:val="hybridMultilevel"/>
    <w:tmpl w:val="2B8CE0AC"/>
    <w:lvl w:ilvl="0" w:tplc="D0F4B4A2">
      <w:start w:val="7"/>
      <w:numFmt w:val="bullet"/>
      <w:lvlText w:val="-"/>
      <w:lvlJc w:val="left"/>
      <w:pPr>
        <w:ind w:left="1437" w:hanging="360"/>
      </w:pPr>
      <w:rPr>
        <w:rFonts w:hint="default" w:ascii="Arial" w:hAnsi="Arial" w:eastAsia="Times New Roman"/>
      </w:rPr>
    </w:lvl>
    <w:lvl w:ilvl="1" w:tplc="08090003" w:tentative="1">
      <w:start w:val="1"/>
      <w:numFmt w:val="bullet"/>
      <w:lvlText w:val="o"/>
      <w:lvlJc w:val="left"/>
      <w:pPr>
        <w:ind w:left="2157" w:hanging="360"/>
      </w:pPr>
      <w:rPr>
        <w:rFonts w:hint="default" w:ascii="Courier New" w:hAnsi="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rPr>
    </w:lvl>
    <w:lvl w:ilvl="8" w:tplc="08090005" w:tentative="1">
      <w:start w:val="1"/>
      <w:numFmt w:val="bullet"/>
      <w:lvlText w:val=""/>
      <w:lvlJc w:val="left"/>
      <w:pPr>
        <w:ind w:left="7197" w:hanging="360"/>
      </w:pPr>
      <w:rPr>
        <w:rFonts w:hint="default" w:ascii="Wingdings" w:hAnsi="Wingdings"/>
      </w:rPr>
    </w:lvl>
  </w:abstractNum>
  <w:abstractNum w:abstractNumId="166" w15:restartNumberingAfterBreak="0">
    <w:nsid w:val="55BE2611"/>
    <w:multiLevelType w:val="hybridMultilevel"/>
    <w:tmpl w:val="097298C0"/>
    <w:lvl w:ilvl="0" w:tplc="92728CA2">
      <w:start w:val="1"/>
      <w:numFmt w:val="bullet"/>
      <w:lvlText w:val=""/>
      <w:lvlJc w:val="left"/>
      <w:pPr>
        <w:ind w:left="1440" w:hanging="360"/>
      </w:pPr>
      <w:rPr>
        <w:rFonts w:hint="default" w:ascii="Symbol" w:hAnsi="Symbol"/>
        <w:color w:val="auto"/>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67" w15:restartNumberingAfterBreak="0">
    <w:nsid w:val="55C24CA8"/>
    <w:multiLevelType w:val="hybridMultilevel"/>
    <w:tmpl w:val="0809001D"/>
    <w:styleLink w:val="1ai"/>
    <w:lvl w:ilvl="0" w:tplc="7C8A5A34">
      <w:start w:val="1"/>
      <w:numFmt w:val="decimal"/>
      <w:lvlText w:val="%1)"/>
      <w:lvlJc w:val="left"/>
      <w:pPr>
        <w:tabs>
          <w:tab w:val="num" w:pos="360"/>
        </w:tabs>
        <w:ind w:left="360" w:hanging="360"/>
      </w:pPr>
    </w:lvl>
    <w:lvl w:ilvl="1" w:tplc="09E8830E">
      <w:start w:val="1"/>
      <w:numFmt w:val="lowerLetter"/>
      <w:lvlText w:val="%2)"/>
      <w:lvlJc w:val="left"/>
      <w:pPr>
        <w:tabs>
          <w:tab w:val="num" w:pos="720"/>
        </w:tabs>
        <w:ind w:left="720" w:hanging="360"/>
      </w:pPr>
    </w:lvl>
    <w:lvl w:ilvl="2" w:tplc="3DD8DFAA">
      <w:start w:val="1"/>
      <w:numFmt w:val="lowerRoman"/>
      <w:lvlText w:val="%3)"/>
      <w:lvlJc w:val="left"/>
      <w:pPr>
        <w:tabs>
          <w:tab w:val="num" w:pos="1080"/>
        </w:tabs>
        <w:ind w:left="1080" w:hanging="360"/>
      </w:pPr>
    </w:lvl>
    <w:lvl w:ilvl="3" w:tplc="339E985C">
      <w:start w:val="1"/>
      <w:numFmt w:val="decimal"/>
      <w:lvlText w:val="(%4)"/>
      <w:lvlJc w:val="left"/>
      <w:pPr>
        <w:tabs>
          <w:tab w:val="num" w:pos="1440"/>
        </w:tabs>
        <w:ind w:left="1440" w:hanging="360"/>
      </w:pPr>
    </w:lvl>
    <w:lvl w:ilvl="4" w:tplc="6D6E75D8">
      <w:start w:val="1"/>
      <w:numFmt w:val="lowerLetter"/>
      <w:lvlText w:val="(%5)"/>
      <w:lvlJc w:val="left"/>
      <w:pPr>
        <w:tabs>
          <w:tab w:val="num" w:pos="1800"/>
        </w:tabs>
        <w:ind w:left="1800" w:hanging="360"/>
      </w:pPr>
    </w:lvl>
    <w:lvl w:ilvl="5" w:tplc="4808B1CA">
      <w:start w:val="1"/>
      <w:numFmt w:val="lowerRoman"/>
      <w:lvlText w:val="(%6)"/>
      <w:lvlJc w:val="left"/>
      <w:pPr>
        <w:tabs>
          <w:tab w:val="num" w:pos="2160"/>
        </w:tabs>
        <w:ind w:left="2160" w:hanging="360"/>
      </w:pPr>
    </w:lvl>
    <w:lvl w:ilvl="6" w:tplc="059A2B48">
      <w:start w:val="1"/>
      <w:numFmt w:val="decimal"/>
      <w:lvlText w:val="%7."/>
      <w:lvlJc w:val="left"/>
      <w:pPr>
        <w:tabs>
          <w:tab w:val="num" w:pos="2520"/>
        </w:tabs>
        <w:ind w:left="2520" w:hanging="360"/>
      </w:pPr>
    </w:lvl>
    <w:lvl w:ilvl="7" w:tplc="D1FC281E">
      <w:start w:val="1"/>
      <w:numFmt w:val="lowerLetter"/>
      <w:lvlText w:val="%8."/>
      <w:lvlJc w:val="left"/>
      <w:pPr>
        <w:tabs>
          <w:tab w:val="num" w:pos="2880"/>
        </w:tabs>
        <w:ind w:left="2880" w:hanging="360"/>
      </w:pPr>
    </w:lvl>
    <w:lvl w:ilvl="8" w:tplc="87347D5C">
      <w:start w:val="1"/>
      <w:numFmt w:val="lowerRoman"/>
      <w:lvlText w:val="%9."/>
      <w:lvlJc w:val="left"/>
      <w:pPr>
        <w:tabs>
          <w:tab w:val="num" w:pos="3240"/>
        </w:tabs>
        <w:ind w:left="3240" w:hanging="360"/>
      </w:pPr>
    </w:lvl>
  </w:abstractNum>
  <w:abstractNum w:abstractNumId="168" w15:restartNumberingAfterBreak="0">
    <w:nsid w:val="55C412C8"/>
    <w:multiLevelType w:val="hybridMultilevel"/>
    <w:tmpl w:val="C7640274"/>
    <w:lvl w:ilvl="0" w:tplc="08090001">
      <w:start w:val="1"/>
      <w:numFmt w:val="bullet"/>
      <w:pStyle w:val="BulletNR"/>
      <w:lvlText w:val=""/>
      <w:lvlJc w:val="left"/>
      <w:pPr>
        <w:tabs>
          <w:tab w:val="num" w:pos="1440"/>
        </w:tabs>
        <w:ind w:left="1440" w:hanging="360"/>
      </w:pPr>
      <w:rPr>
        <w:rFonts w:hint="default" w:ascii="Symbol" w:hAnsi="Symbol"/>
      </w:rPr>
    </w:lvl>
    <w:lvl w:ilvl="1" w:tplc="08090003">
      <w:start w:val="1"/>
      <w:numFmt w:val="bullet"/>
      <w:lvlText w:val="o"/>
      <w:lvlJc w:val="left"/>
      <w:pPr>
        <w:tabs>
          <w:tab w:val="num" w:pos="1440"/>
        </w:tabs>
        <w:ind w:left="1440" w:hanging="360"/>
      </w:pPr>
      <w:rPr>
        <w:rFonts w:hint="default" w:ascii="Courier New" w:hAnsi="Courier New"/>
      </w:rPr>
    </w:lvl>
    <w:lvl w:ilvl="2" w:tplc="08090005" w:tentative="1">
      <w:start w:val="1"/>
      <w:numFmt w:val="bullet"/>
      <w:pStyle w:val="Style5"/>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69" w15:restartNumberingAfterBreak="0">
    <w:nsid w:val="56292320"/>
    <w:multiLevelType w:val="hybridMultilevel"/>
    <w:tmpl w:val="898892A4"/>
    <w:name w:val="Tiret 3"/>
    <w:lvl w:ilvl="0" w:tplc="C35049AE">
      <w:start w:val="1"/>
      <w:numFmt w:val="bullet"/>
      <w:lvlText w:val=""/>
      <w:lvlJc w:val="left"/>
      <w:pPr>
        <w:ind w:left="1080" w:hanging="360"/>
      </w:pPr>
      <w:rPr>
        <w:rFonts w:hint="default" w:ascii="Symbol" w:hAnsi="Symbol"/>
      </w:rPr>
    </w:lvl>
    <w:lvl w:ilvl="1" w:tplc="15EC4AB4" w:tentative="1">
      <w:start w:val="1"/>
      <w:numFmt w:val="bullet"/>
      <w:lvlText w:val="o"/>
      <w:lvlJc w:val="left"/>
      <w:pPr>
        <w:ind w:left="1800" w:hanging="360"/>
      </w:pPr>
      <w:rPr>
        <w:rFonts w:hint="default" w:ascii="Courier New" w:hAnsi="Courier New"/>
      </w:rPr>
    </w:lvl>
    <w:lvl w:ilvl="2" w:tplc="300451FC" w:tentative="1">
      <w:start w:val="1"/>
      <w:numFmt w:val="bullet"/>
      <w:lvlText w:val=""/>
      <w:lvlJc w:val="left"/>
      <w:pPr>
        <w:ind w:left="2520" w:hanging="360"/>
      </w:pPr>
      <w:rPr>
        <w:rFonts w:hint="default" w:ascii="Wingdings" w:hAnsi="Wingdings"/>
      </w:rPr>
    </w:lvl>
    <w:lvl w:ilvl="3" w:tplc="C55A8F52" w:tentative="1">
      <w:start w:val="1"/>
      <w:numFmt w:val="bullet"/>
      <w:lvlText w:val=""/>
      <w:lvlJc w:val="left"/>
      <w:pPr>
        <w:ind w:left="3240" w:hanging="360"/>
      </w:pPr>
      <w:rPr>
        <w:rFonts w:hint="default" w:ascii="Symbol" w:hAnsi="Symbol"/>
      </w:rPr>
    </w:lvl>
    <w:lvl w:ilvl="4" w:tplc="A4A6044C" w:tentative="1">
      <w:start w:val="1"/>
      <w:numFmt w:val="bullet"/>
      <w:lvlText w:val="o"/>
      <w:lvlJc w:val="left"/>
      <w:pPr>
        <w:ind w:left="3960" w:hanging="360"/>
      </w:pPr>
      <w:rPr>
        <w:rFonts w:hint="default" w:ascii="Courier New" w:hAnsi="Courier New"/>
      </w:rPr>
    </w:lvl>
    <w:lvl w:ilvl="5" w:tplc="457290D4" w:tentative="1">
      <w:start w:val="1"/>
      <w:numFmt w:val="bullet"/>
      <w:lvlText w:val=""/>
      <w:lvlJc w:val="left"/>
      <w:pPr>
        <w:ind w:left="4680" w:hanging="360"/>
      </w:pPr>
      <w:rPr>
        <w:rFonts w:hint="default" w:ascii="Wingdings" w:hAnsi="Wingdings"/>
      </w:rPr>
    </w:lvl>
    <w:lvl w:ilvl="6" w:tplc="92E02D72" w:tentative="1">
      <w:start w:val="1"/>
      <w:numFmt w:val="bullet"/>
      <w:lvlText w:val=""/>
      <w:lvlJc w:val="left"/>
      <w:pPr>
        <w:ind w:left="5400" w:hanging="360"/>
      </w:pPr>
      <w:rPr>
        <w:rFonts w:hint="default" w:ascii="Symbol" w:hAnsi="Symbol"/>
      </w:rPr>
    </w:lvl>
    <w:lvl w:ilvl="7" w:tplc="C358C380" w:tentative="1">
      <w:start w:val="1"/>
      <w:numFmt w:val="bullet"/>
      <w:lvlText w:val="o"/>
      <w:lvlJc w:val="left"/>
      <w:pPr>
        <w:ind w:left="6120" w:hanging="360"/>
      </w:pPr>
      <w:rPr>
        <w:rFonts w:hint="default" w:ascii="Courier New" w:hAnsi="Courier New"/>
      </w:rPr>
    </w:lvl>
    <w:lvl w:ilvl="8" w:tplc="BCF485EE" w:tentative="1">
      <w:start w:val="1"/>
      <w:numFmt w:val="bullet"/>
      <w:lvlText w:val=""/>
      <w:lvlJc w:val="left"/>
      <w:pPr>
        <w:ind w:left="6840" w:hanging="360"/>
      </w:pPr>
      <w:rPr>
        <w:rFonts w:hint="default" w:ascii="Wingdings" w:hAnsi="Wingdings"/>
      </w:rPr>
    </w:lvl>
  </w:abstractNum>
  <w:abstractNum w:abstractNumId="170" w15:restartNumberingAfterBreak="0">
    <w:nsid w:val="564C6095"/>
    <w:multiLevelType w:val="hybridMultilevel"/>
    <w:tmpl w:val="4A7285A6"/>
    <w:lvl w:ilvl="0" w:tplc="7E666B7E">
      <w:numFmt w:val="bullet"/>
      <w:lvlText w:val="-"/>
      <w:lvlJc w:val="left"/>
      <w:pPr>
        <w:ind w:left="1069" w:hanging="360"/>
      </w:pPr>
      <w:rPr>
        <w:rFonts w:hint="default" w:ascii="Arial" w:hAnsi="Arial" w:eastAsia="Times New Roman" w:cs="Arial"/>
      </w:rPr>
    </w:lvl>
    <w:lvl w:ilvl="1" w:tplc="08090003" w:tentative="1">
      <w:start w:val="1"/>
      <w:numFmt w:val="bullet"/>
      <w:lvlText w:val="o"/>
      <w:lvlJc w:val="left"/>
      <w:pPr>
        <w:ind w:left="1789" w:hanging="360"/>
      </w:pPr>
      <w:rPr>
        <w:rFonts w:hint="default" w:ascii="Courier New" w:hAnsi="Courier New" w:cs="Courier New"/>
      </w:rPr>
    </w:lvl>
    <w:lvl w:ilvl="2" w:tplc="08090005" w:tentative="1">
      <w:start w:val="1"/>
      <w:numFmt w:val="bullet"/>
      <w:lvlText w:val=""/>
      <w:lvlJc w:val="left"/>
      <w:pPr>
        <w:ind w:left="2509" w:hanging="360"/>
      </w:pPr>
      <w:rPr>
        <w:rFonts w:hint="default" w:ascii="Wingdings" w:hAnsi="Wingdings"/>
      </w:rPr>
    </w:lvl>
    <w:lvl w:ilvl="3" w:tplc="08090001" w:tentative="1">
      <w:start w:val="1"/>
      <w:numFmt w:val="bullet"/>
      <w:lvlText w:val=""/>
      <w:lvlJc w:val="left"/>
      <w:pPr>
        <w:ind w:left="3229" w:hanging="360"/>
      </w:pPr>
      <w:rPr>
        <w:rFonts w:hint="default" w:ascii="Symbol" w:hAnsi="Symbol"/>
      </w:rPr>
    </w:lvl>
    <w:lvl w:ilvl="4" w:tplc="08090003" w:tentative="1">
      <w:start w:val="1"/>
      <w:numFmt w:val="bullet"/>
      <w:lvlText w:val="o"/>
      <w:lvlJc w:val="left"/>
      <w:pPr>
        <w:ind w:left="3949" w:hanging="360"/>
      </w:pPr>
      <w:rPr>
        <w:rFonts w:hint="default" w:ascii="Courier New" w:hAnsi="Courier New" w:cs="Courier New"/>
      </w:rPr>
    </w:lvl>
    <w:lvl w:ilvl="5" w:tplc="08090005" w:tentative="1">
      <w:start w:val="1"/>
      <w:numFmt w:val="bullet"/>
      <w:lvlText w:val=""/>
      <w:lvlJc w:val="left"/>
      <w:pPr>
        <w:ind w:left="4669" w:hanging="360"/>
      </w:pPr>
      <w:rPr>
        <w:rFonts w:hint="default" w:ascii="Wingdings" w:hAnsi="Wingdings"/>
      </w:rPr>
    </w:lvl>
    <w:lvl w:ilvl="6" w:tplc="08090001" w:tentative="1">
      <w:start w:val="1"/>
      <w:numFmt w:val="bullet"/>
      <w:lvlText w:val=""/>
      <w:lvlJc w:val="left"/>
      <w:pPr>
        <w:ind w:left="5389" w:hanging="360"/>
      </w:pPr>
      <w:rPr>
        <w:rFonts w:hint="default" w:ascii="Symbol" w:hAnsi="Symbol"/>
      </w:rPr>
    </w:lvl>
    <w:lvl w:ilvl="7" w:tplc="08090003" w:tentative="1">
      <w:start w:val="1"/>
      <w:numFmt w:val="bullet"/>
      <w:lvlText w:val="o"/>
      <w:lvlJc w:val="left"/>
      <w:pPr>
        <w:ind w:left="6109" w:hanging="360"/>
      </w:pPr>
      <w:rPr>
        <w:rFonts w:hint="default" w:ascii="Courier New" w:hAnsi="Courier New" w:cs="Courier New"/>
      </w:rPr>
    </w:lvl>
    <w:lvl w:ilvl="8" w:tplc="08090005" w:tentative="1">
      <w:start w:val="1"/>
      <w:numFmt w:val="bullet"/>
      <w:lvlText w:val=""/>
      <w:lvlJc w:val="left"/>
      <w:pPr>
        <w:ind w:left="6829" w:hanging="360"/>
      </w:pPr>
      <w:rPr>
        <w:rFonts w:hint="default" w:ascii="Wingdings" w:hAnsi="Wingdings"/>
      </w:rPr>
    </w:lvl>
  </w:abstractNum>
  <w:abstractNum w:abstractNumId="171" w15:restartNumberingAfterBreak="0">
    <w:nsid w:val="56566433"/>
    <w:multiLevelType w:val="hybridMultilevel"/>
    <w:tmpl w:val="AFE6A1F8"/>
    <w:lvl w:ilvl="0" w:tplc="B5643F92">
      <w:start w:val="7"/>
      <w:numFmt w:val="bullet"/>
      <w:lvlText w:val="-"/>
      <w:lvlJc w:val="left"/>
      <w:pPr>
        <w:ind w:left="1434" w:hanging="360"/>
      </w:pPr>
      <w:rPr>
        <w:rFonts w:hint="default" w:ascii="Arial" w:hAnsi="Arial" w:eastAsia="Times New Roman" w:cs="Arial"/>
        <w:color w:val="auto"/>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72" w15:restartNumberingAfterBreak="0">
    <w:nsid w:val="56617E93"/>
    <w:multiLevelType w:val="hybridMultilevel"/>
    <w:tmpl w:val="1CE8674A"/>
    <w:lvl w:ilvl="0" w:tplc="12A2579A">
      <w:start w:val="8"/>
      <w:numFmt w:val="bullet"/>
      <w:lvlText w:val="-"/>
      <w:lvlJc w:val="left"/>
      <w:pPr>
        <w:ind w:left="1797" w:hanging="360"/>
      </w:pPr>
      <w:rPr>
        <w:rFonts w:hint="default" w:ascii="Arial" w:hAnsi="Arial" w:eastAsia="Times New Roman" w:cs="Arial"/>
      </w:rPr>
    </w:lvl>
    <w:lvl w:ilvl="1" w:tplc="08090003" w:tentative="1">
      <w:start w:val="1"/>
      <w:numFmt w:val="bullet"/>
      <w:lvlText w:val="o"/>
      <w:lvlJc w:val="left"/>
      <w:pPr>
        <w:ind w:left="2517" w:hanging="360"/>
      </w:pPr>
      <w:rPr>
        <w:rFonts w:hint="default" w:ascii="Courier New" w:hAnsi="Courier New" w:cs="Courier New"/>
      </w:rPr>
    </w:lvl>
    <w:lvl w:ilvl="2" w:tplc="08090005" w:tentative="1">
      <w:start w:val="1"/>
      <w:numFmt w:val="bullet"/>
      <w:lvlText w:val=""/>
      <w:lvlJc w:val="left"/>
      <w:pPr>
        <w:ind w:left="3237" w:hanging="360"/>
      </w:pPr>
      <w:rPr>
        <w:rFonts w:hint="default" w:ascii="Wingdings" w:hAnsi="Wingdings"/>
      </w:rPr>
    </w:lvl>
    <w:lvl w:ilvl="3" w:tplc="08090001" w:tentative="1">
      <w:start w:val="1"/>
      <w:numFmt w:val="bullet"/>
      <w:lvlText w:val=""/>
      <w:lvlJc w:val="left"/>
      <w:pPr>
        <w:ind w:left="3957" w:hanging="360"/>
      </w:pPr>
      <w:rPr>
        <w:rFonts w:hint="default" w:ascii="Symbol" w:hAnsi="Symbol"/>
      </w:rPr>
    </w:lvl>
    <w:lvl w:ilvl="4" w:tplc="08090003" w:tentative="1">
      <w:start w:val="1"/>
      <w:numFmt w:val="bullet"/>
      <w:lvlText w:val="o"/>
      <w:lvlJc w:val="left"/>
      <w:pPr>
        <w:ind w:left="4677" w:hanging="360"/>
      </w:pPr>
      <w:rPr>
        <w:rFonts w:hint="default" w:ascii="Courier New" w:hAnsi="Courier New" w:cs="Courier New"/>
      </w:rPr>
    </w:lvl>
    <w:lvl w:ilvl="5" w:tplc="08090005" w:tentative="1">
      <w:start w:val="1"/>
      <w:numFmt w:val="bullet"/>
      <w:lvlText w:val=""/>
      <w:lvlJc w:val="left"/>
      <w:pPr>
        <w:ind w:left="5397" w:hanging="360"/>
      </w:pPr>
      <w:rPr>
        <w:rFonts w:hint="default" w:ascii="Wingdings" w:hAnsi="Wingdings"/>
      </w:rPr>
    </w:lvl>
    <w:lvl w:ilvl="6" w:tplc="08090001" w:tentative="1">
      <w:start w:val="1"/>
      <w:numFmt w:val="bullet"/>
      <w:lvlText w:val=""/>
      <w:lvlJc w:val="left"/>
      <w:pPr>
        <w:ind w:left="6117" w:hanging="360"/>
      </w:pPr>
      <w:rPr>
        <w:rFonts w:hint="default" w:ascii="Symbol" w:hAnsi="Symbol"/>
      </w:rPr>
    </w:lvl>
    <w:lvl w:ilvl="7" w:tplc="08090003" w:tentative="1">
      <w:start w:val="1"/>
      <w:numFmt w:val="bullet"/>
      <w:lvlText w:val="o"/>
      <w:lvlJc w:val="left"/>
      <w:pPr>
        <w:ind w:left="6837" w:hanging="360"/>
      </w:pPr>
      <w:rPr>
        <w:rFonts w:hint="default" w:ascii="Courier New" w:hAnsi="Courier New" w:cs="Courier New"/>
      </w:rPr>
    </w:lvl>
    <w:lvl w:ilvl="8" w:tplc="08090005" w:tentative="1">
      <w:start w:val="1"/>
      <w:numFmt w:val="bullet"/>
      <w:lvlText w:val=""/>
      <w:lvlJc w:val="left"/>
      <w:pPr>
        <w:ind w:left="7557" w:hanging="360"/>
      </w:pPr>
      <w:rPr>
        <w:rFonts w:hint="default" w:ascii="Wingdings" w:hAnsi="Wingdings"/>
      </w:rPr>
    </w:lvl>
  </w:abstractNum>
  <w:abstractNum w:abstractNumId="173" w15:restartNumberingAfterBreak="0">
    <w:nsid w:val="567043A9"/>
    <w:multiLevelType w:val="hybridMultilevel"/>
    <w:tmpl w:val="99EEC85E"/>
    <w:lvl w:ilvl="0" w:tplc="61D250EE">
      <w:start w:val="1"/>
      <w:numFmt w:val="bullet"/>
      <w:pStyle w:val="TableBullets"/>
      <w:lvlText w:val=""/>
      <w:lvlJc w:val="left"/>
      <w:pPr>
        <w:tabs>
          <w:tab w:val="num" w:pos="720"/>
        </w:tabs>
        <w:ind w:left="720" w:hanging="360"/>
      </w:pPr>
      <w:rPr>
        <w:rFonts w:hint="default" w:ascii="Symbol" w:hAnsi="Symbol"/>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74" w15:restartNumberingAfterBreak="0">
    <w:nsid w:val="568854C8"/>
    <w:multiLevelType w:val="hybridMultilevel"/>
    <w:tmpl w:val="5882EE0E"/>
    <w:lvl w:ilvl="0" w:tplc="1EFC1E38">
      <w:numFmt w:val="bullet"/>
      <w:lvlText w:val="-"/>
      <w:lvlJc w:val="left"/>
      <w:pPr>
        <w:ind w:left="1080" w:hanging="360"/>
      </w:pPr>
      <w:rPr>
        <w:rFonts w:hint="default" w:ascii="Calibri" w:hAnsi="Calibri" w:eastAsia="Times New Roman"/>
      </w:rPr>
    </w:lvl>
    <w:lvl w:ilvl="1" w:tplc="BAF2795C">
      <w:start w:val="1"/>
      <w:numFmt w:val="decimal"/>
      <w:lvlText w:val="%2."/>
      <w:lvlJc w:val="left"/>
      <w:pPr>
        <w:tabs>
          <w:tab w:val="num" w:pos="1800"/>
        </w:tabs>
        <w:ind w:left="1800" w:hanging="360"/>
      </w:pPr>
    </w:lvl>
    <w:lvl w:ilvl="2" w:tplc="26668D3E">
      <w:start w:val="1"/>
      <w:numFmt w:val="decimal"/>
      <w:lvlText w:val="%3."/>
      <w:lvlJc w:val="left"/>
      <w:pPr>
        <w:tabs>
          <w:tab w:val="num" w:pos="2520"/>
        </w:tabs>
        <w:ind w:left="2520" w:hanging="360"/>
      </w:pPr>
    </w:lvl>
    <w:lvl w:ilvl="3" w:tplc="FFF88E7E">
      <w:start w:val="1"/>
      <w:numFmt w:val="decimal"/>
      <w:lvlText w:val="%4."/>
      <w:lvlJc w:val="left"/>
      <w:pPr>
        <w:tabs>
          <w:tab w:val="num" w:pos="3240"/>
        </w:tabs>
        <w:ind w:left="3240" w:hanging="360"/>
      </w:pPr>
    </w:lvl>
    <w:lvl w:ilvl="4" w:tplc="F06ABB42">
      <w:start w:val="1"/>
      <w:numFmt w:val="decimal"/>
      <w:lvlText w:val="%5."/>
      <w:lvlJc w:val="left"/>
      <w:pPr>
        <w:tabs>
          <w:tab w:val="num" w:pos="3960"/>
        </w:tabs>
        <w:ind w:left="3960" w:hanging="360"/>
      </w:pPr>
    </w:lvl>
    <w:lvl w:ilvl="5" w:tplc="4134EA48">
      <w:start w:val="1"/>
      <w:numFmt w:val="decimal"/>
      <w:lvlText w:val="%6."/>
      <w:lvlJc w:val="left"/>
      <w:pPr>
        <w:tabs>
          <w:tab w:val="num" w:pos="4680"/>
        </w:tabs>
        <w:ind w:left="4680" w:hanging="360"/>
      </w:pPr>
    </w:lvl>
    <w:lvl w:ilvl="6" w:tplc="8FE4B08E">
      <w:start w:val="1"/>
      <w:numFmt w:val="decimal"/>
      <w:lvlText w:val="%7."/>
      <w:lvlJc w:val="left"/>
      <w:pPr>
        <w:tabs>
          <w:tab w:val="num" w:pos="5400"/>
        </w:tabs>
        <w:ind w:left="5400" w:hanging="360"/>
      </w:pPr>
    </w:lvl>
    <w:lvl w:ilvl="7" w:tplc="CA8A8940">
      <w:start w:val="1"/>
      <w:numFmt w:val="decimal"/>
      <w:lvlText w:val="%8."/>
      <w:lvlJc w:val="left"/>
      <w:pPr>
        <w:tabs>
          <w:tab w:val="num" w:pos="6120"/>
        </w:tabs>
        <w:ind w:left="6120" w:hanging="360"/>
      </w:pPr>
    </w:lvl>
    <w:lvl w:ilvl="8" w:tplc="E10C4612">
      <w:start w:val="1"/>
      <w:numFmt w:val="decimal"/>
      <w:lvlText w:val="%9."/>
      <w:lvlJc w:val="left"/>
      <w:pPr>
        <w:tabs>
          <w:tab w:val="num" w:pos="6840"/>
        </w:tabs>
        <w:ind w:left="6840" w:hanging="360"/>
      </w:pPr>
    </w:lvl>
  </w:abstractNum>
  <w:abstractNum w:abstractNumId="175" w15:restartNumberingAfterBreak="0">
    <w:nsid w:val="56D3217A"/>
    <w:multiLevelType w:val="hybridMultilevel"/>
    <w:tmpl w:val="08AE5D7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76" w15:restartNumberingAfterBreak="0">
    <w:nsid w:val="58835B89"/>
    <w:multiLevelType w:val="hybridMultilevel"/>
    <w:tmpl w:val="AFFCEF3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7" w15:restartNumberingAfterBreak="0">
    <w:nsid w:val="59014FC3"/>
    <w:multiLevelType w:val="hybridMultilevel"/>
    <w:tmpl w:val="04686760"/>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78" w15:restartNumberingAfterBreak="0">
    <w:nsid w:val="59A60DBC"/>
    <w:multiLevelType w:val="hybridMultilevel"/>
    <w:tmpl w:val="D8CC9A2A"/>
    <w:lvl w:ilvl="0" w:tplc="08090001">
      <w:start w:val="1"/>
      <w:numFmt w:val="bullet"/>
      <w:lvlText w:val=""/>
      <w:lvlJc w:val="left"/>
      <w:pPr>
        <w:ind w:left="717" w:hanging="360"/>
      </w:pPr>
      <w:rPr>
        <w:rFonts w:hint="default" w:ascii="Symbol" w:hAnsi="Symbol"/>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179" w15:restartNumberingAfterBreak="0">
    <w:nsid w:val="59AC67FC"/>
    <w:multiLevelType w:val="hybridMultilevel"/>
    <w:tmpl w:val="038A31C6"/>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0" w15:restartNumberingAfterBreak="0">
    <w:nsid w:val="59F37DA7"/>
    <w:multiLevelType w:val="hybridMultilevel"/>
    <w:tmpl w:val="2E46946C"/>
    <w:lvl w:ilvl="0" w:tplc="70226228">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5AAE1CB9"/>
    <w:multiLevelType w:val="hybridMultilevel"/>
    <w:tmpl w:val="2E445694"/>
    <w:lvl w:ilvl="0" w:tplc="B5643F92">
      <w:start w:val="7"/>
      <w:numFmt w:val="bullet"/>
      <w:lvlText w:val="-"/>
      <w:lvlJc w:val="left"/>
      <w:pPr>
        <w:ind w:left="1077" w:hanging="360"/>
      </w:pPr>
      <w:rPr>
        <w:rFonts w:hint="default" w:ascii="Arial" w:hAnsi="Arial" w:eastAsia="Times New Roman" w:cs="Aria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182" w15:restartNumberingAfterBreak="0">
    <w:nsid w:val="5BAB7976"/>
    <w:multiLevelType w:val="hybridMultilevel"/>
    <w:tmpl w:val="5B5667E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3" w15:restartNumberingAfterBreak="0">
    <w:nsid w:val="5BB86448"/>
    <w:multiLevelType w:val="hybridMultilevel"/>
    <w:tmpl w:val="C5C0EED6"/>
    <w:lvl w:ilvl="0" w:tplc="B5643F92">
      <w:start w:val="7"/>
      <w:numFmt w:val="bullet"/>
      <w:lvlText w:val="-"/>
      <w:lvlJc w:val="left"/>
      <w:pPr>
        <w:ind w:left="750" w:hanging="360"/>
      </w:pPr>
      <w:rPr>
        <w:rFonts w:hint="default" w:ascii="Arial" w:hAnsi="Arial" w:eastAsia="Times New Roman" w:cs="Arial"/>
        <w:color w:val="auto"/>
      </w:rPr>
    </w:lvl>
    <w:lvl w:ilvl="1" w:tplc="08090003" w:tentative="1">
      <w:start w:val="1"/>
      <w:numFmt w:val="bullet"/>
      <w:lvlText w:val="o"/>
      <w:lvlJc w:val="left"/>
      <w:pPr>
        <w:ind w:left="1470" w:hanging="360"/>
      </w:pPr>
      <w:rPr>
        <w:rFonts w:hint="default" w:ascii="Courier New" w:hAnsi="Courier New"/>
      </w:rPr>
    </w:lvl>
    <w:lvl w:ilvl="2" w:tplc="08090005" w:tentative="1">
      <w:start w:val="1"/>
      <w:numFmt w:val="bullet"/>
      <w:lvlText w:val=""/>
      <w:lvlJc w:val="left"/>
      <w:pPr>
        <w:ind w:left="2190" w:hanging="360"/>
      </w:pPr>
      <w:rPr>
        <w:rFonts w:hint="default" w:ascii="Wingdings" w:hAnsi="Wingdings"/>
      </w:rPr>
    </w:lvl>
    <w:lvl w:ilvl="3" w:tplc="08090001" w:tentative="1">
      <w:start w:val="1"/>
      <w:numFmt w:val="bullet"/>
      <w:lvlText w:val=""/>
      <w:lvlJc w:val="left"/>
      <w:pPr>
        <w:ind w:left="2910" w:hanging="360"/>
      </w:pPr>
      <w:rPr>
        <w:rFonts w:hint="default" w:ascii="Symbol" w:hAnsi="Symbol"/>
      </w:rPr>
    </w:lvl>
    <w:lvl w:ilvl="4" w:tplc="08090003" w:tentative="1">
      <w:start w:val="1"/>
      <w:numFmt w:val="bullet"/>
      <w:lvlText w:val="o"/>
      <w:lvlJc w:val="left"/>
      <w:pPr>
        <w:ind w:left="3630" w:hanging="360"/>
      </w:pPr>
      <w:rPr>
        <w:rFonts w:hint="default" w:ascii="Courier New" w:hAnsi="Courier New"/>
      </w:rPr>
    </w:lvl>
    <w:lvl w:ilvl="5" w:tplc="08090005" w:tentative="1">
      <w:start w:val="1"/>
      <w:numFmt w:val="bullet"/>
      <w:lvlText w:val=""/>
      <w:lvlJc w:val="left"/>
      <w:pPr>
        <w:ind w:left="4350" w:hanging="360"/>
      </w:pPr>
      <w:rPr>
        <w:rFonts w:hint="default" w:ascii="Wingdings" w:hAnsi="Wingdings"/>
      </w:rPr>
    </w:lvl>
    <w:lvl w:ilvl="6" w:tplc="08090001" w:tentative="1">
      <w:start w:val="1"/>
      <w:numFmt w:val="bullet"/>
      <w:lvlText w:val=""/>
      <w:lvlJc w:val="left"/>
      <w:pPr>
        <w:ind w:left="5070" w:hanging="360"/>
      </w:pPr>
      <w:rPr>
        <w:rFonts w:hint="default" w:ascii="Symbol" w:hAnsi="Symbol"/>
      </w:rPr>
    </w:lvl>
    <w:lvl w:ilvl="7" w:tplc="08090003" w:tentative="1">
      <w:start w:val="1"/>
      <w:numFmt w:val="bullet"/>
      <w:lvlText w:val="o"/>
      <w:lvlJc w:val="left"/>
      <w:pPr>
        <w:ind w:left="5790" w:hanging="360"/>
      </w:pPr>
      <w:rPr>
        <w:rFonts w:hint="default" w:ascii="Courier New" w:hAnsi="Courier New"/>
      </w:rPr>
    </w:lvl>
    <w:lvl w:ilvl="8" w:tplc="08090005" w:tentative="1">
      <w:start w:val="1"/>
      <w:numFmt w:val="bullet"/>
      <w:lvlText w:val=""/>
      <w:lvlJc w:val="left"/>
      <w:pPr>
        <w:ind w:left="6510" w:hanging="360"/>
      </w:pPr>
      <w:rPr>
        <w:rFonts w:hint="default" w:ascii="Wingdings" w:hAnsi="Wingdings"/>
      </w:rPr>
    </w:lvl>
  </w:abstractNum>
  <w:abstractNum w:abstractNumId="184" w15:restartNumberingAfterBreak="0">
    <w:nsid w:val="5BCE2B54"/>
    <w:multiLevelType w:val="hybridMultilevel"/>
    <w:tmpl w:val="C15C892A"/>
    <w:lvl w:ilvl="0" w:tplc="B5643F92">
      <w:start w:val="7"/>
      <w:numFmt w:val="bullet"/>
      <w:lvlText w:val="-"/>
      <w:lvlJc w:val="left"/>
      <w:pPr>
        <w:ind w:left="720" w:hanging="360"/>
      </w:pPr>
      <w:rPr>
        <w:rFonts w:hint="default" w:ascii="Arial" w:hAnsi="Arial" w:eastAsia="Times New Roman" w:cs="Aria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5" w15:restartNumberingAfterBreak="0">
    <w:nsid w:val="5BCF5713"/>
    <w:multiLevelType w:val="hybridMultilevel"/>
    <w:tmpl w:val="CB6A43C8"/>
    <w:lvl w:ilvl="0" w:tplc="C0D08D86">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6" w15:restartNumberingAfterBreak="0">
    <w:nsid w:val="5C73711B"/>
    <w:multiLevelType w:val="hybridMultilevel"/>
    <w:tmpl w:val="ED00A54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7" w15:restartNumberingAfterBreak="0">
    <w:nsid w:val="5D6122B7"/>
    <w:multiLevelType w:val="hybridMultilevel"/>
    <w:tmpl w:val="146A80A6"/>
    <w:lvl w:ilvl="0" w:tplc="08090001">
      <w:start w:val="1"/>
      <w:numFmt w:val="bullet"/>
      <w:lvlText w:val=""/>
      <w:lvlJc w:val="left"/>
      <w:pPr>
        <w:ind w:left="1077" w:hanging="360"/>
      </w:pPr>
      <w:rPr>
        <w:rFonts w:hint="default" w:ascii="Symbol" w:hAnsi="Symbol"/>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188" w15:restartNumberingAfterBreak="0">
    <w:nsid w:val="5DAA7E58"/>
    <w:multiLevelType w:val="hybridMultilevel"/>
    <w:tmpl w:val="05305382"/>
    <w:lvl w:ilvl="0" w:tplc="D416CE4E">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9" w15:restartNumberingAfterBreak="0">
    <w:nsid w:val="5E995498"/>
    <w:multiLevelType w:val="hybridMultilevel"/>
    <w:tmpl w:val="C9181252"/>
    <w:lvl w:ilvl="0" w:tplc="44B8BC60">
      <w:start w:val="1"/>
      <w:numFmt w:val="bullet"/>
      <w:pStyle w:val="ListBullet3"/>
      <w:lvlText w:val="-"/>
      <w:lvlJc w:val="left"/>
      <w:pPr>
        <w:tabs>
          <w:tab w:val="num" w:pos="1429"/>
        </w:tabs>
        <w:ind w:left="1429" w:hanging="357"/>
      </w:pPr>
      <w:rPr>
        <w:rFonts w:hint="default" w:ascii="Arial" w:hAnsi="Arial"/>
      </w:rPr>
    </w:lvl>
    <w:lvl w:ilvl="1" w:tplc="08090003" w:tentative="1">
      <w:start w:val="1"/>
      <w:numFmt w:val="bullet"/>
      <w:lvlText w:val="o"/>
      <w:lvlJc w:val="left"/>
      <w:pPr>
        <w:tabs>
          <w:tab w:val="num" w:pos="1440"/>
        </w:tabs>
        <w:ind w:left="1440" w:hanging="360"/>
      </w:pPr>
      <w:rPr>
        <w:rFonts w:hint="default" w:ascii="Courier New" w:hAnsi="Courier New"/>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90" w15:restartNumberingAfterBreak="0">
    <w:nsid w:val="5EC32B50"/>
    <w:multiLevelType w:val="hybridMultilevel"/>
    <w:tmpl w:val="9E8CEBF6"/>
    <w:lvl w:ilvl="0" w:tplc="08090001">
      <w:start w:val="1"/>
      <w:numFmt w:val="bullet"/>
      <w:lvlText w:val=""/>
      <w:lvlJc w:val="left"/>
      <w:pPr>
        <w:ind w:left="720" w:hanging="360"/>
      </w:pPr>
      <w:rPr>
        <w:rFonts w:hint="default" w:ascii="Symbol" w:hAnsi="Symbol"/>
        <w:color w:val="auto"/>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1" w15:restartNumberingAfterBreak="0">
    <w:nsid w:val="5EC57E99"/>
    <w:multiLevelType w:val="hybridMultilevel"/>
    <w:tmpl w:val="65C0086A"/>
    <w:lvl w:ilvl="0" w:tplc="4B0EE6A8">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2" w15:restartNumberingAfterBreak="0">
    <w:nsid w:val="5F0A48E5"/>
    <w:multiLevelType w:val="hybridMultilevel"/>
    <w:tmpl w:val="67C0C52A"/>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93" w15:restartNumberingAfterBreak="0">
    <w:nsid w:val="5F1D28EB"/>
    <w:multiLevelType w:val="hybridMultilevel"/>
    <w:tmpl w:val="1706B6EA"/>
    <w:lvl w:ilvl="0" w:tplc="08090001">
      <w:start w:val="1"/>
      <w:numFmt w:val="decimal"/>
      <w:pStyle w:val="StyleListNumberLeft0cmHanging063cmRight0cmA"/>
      <w:lvlText w:val="%1."/>
      <w:lvlJc w:val="left"/>
      <w:pPr>
        <w:tabs>
          <w:tab w:val="num" w:pos="720"/>
        </w:tabs>
        <w:ind w:left="720" w:hanging="360"/>
      </w:pPr>
      <w:rPr>
        <w:rFonts w:cs="Times New Roman"/>
      </w:rPr>
    </w:lvl>
    <w:lvl w:ilvl="1" w:tplc="08090003" w:tentative="1">
      <w:start w:val="1"/>
      <w:numFmt w:val="lowerLetter"/>
      <w:lvlText w:val="%2."/>
      <w:lvlJc w:val="left"/>
      <w:pPr>
        <w:tabs>
          <w:tab w:val="num" w:pos="1440"/>
        </w:tabs>
        <w:ind w:left="1440" w:hanging="360"/>
      </w:pPr>
      <w:rPr>
        <w:rFonts w:cs="Times New Roman"/>
      </w:rPr>
    </w:lvl>
    <w:lvl w:ilvl="2" w:tplc="08090005" w:tentative="1">
      <w:start w:val="1"/>
      <w:numFmt w:val="lowerRoman"/>
      <w:lvlText w:val="%3."/>
      <w:lvlJc w:val="right"/>
      <w:pPr>
        <w:tabs>
          <w:tab w:val="num" w:pos="2160"/>
        </w:tabs>
        <w:ind w:left="2160" w:hanging="180"/>
      </w:pPr>
      <w:rPr>
        <w:rFonts w:cs="Times New Roman"/>
      </w:rPr>
    </w:lvl>
    <w:lvl w:ilvl="3" w:tplc="08090001" w:tentative="1">
      <w:start w:val="1"/>
      <w:numFmt w:val="decimal"/>
      <w:lvlText w:val="%4."/>
      <w:lvlJc w:val="left"/>
      <w:pPr>
        <w:tabs>
          <w:tab w:val="num" w:pos="2880"/>
        </w:tabs>
        <w:ind w:left="2880" w:hanging="360"/>
      </w:pPr>
      <w:rPr>
        <w:rFonts w:cs="Times New Roman"/>
      </w:rPr>
    </w:lvl>
    <w:lvl w:ilvl="4" w:tplc="08090003" w:tentative="1">
      <w:start w:val="1"/>
      <w:numFmt w:val="lowerLetter"/>
      <w:lvlText w:val="%5."/>
      <w:lvlJc w:val="left"/>
      <w:pPr>
        <w:tabs>
          <w:tab w:val="num" w:pos="3600"/>
        </w:tabs>
        <w:ind w:left="3600" w:hanging="360"/>
      </w:pPr>
      <w:rPr>
        <w:rFonts w:cs="Times New Roman"/>
      </w:rPr>
    </w:lvl>
    <w:lvl w:ilvl="5" w:tplc="08090005" w:tentative="1">
      <w:start w:val="1"/>
      <w:numFmt w:val="lowerRoman"/>
      <w:lvlText w:val="%6."/>
      <w:lvlJc w:val="right"/>
      <w:pPr>
        <w:tabs>
          <w:tab w:val="num" w:pos="4320"/>
        </w:tabs>
        <w:ind w:left="4320" w:hanging="180"/>
      </w:pPr>
      <w:rPr>
        <w:rFonts w:cs="Times New Roman"/>
      </w:rPr>
    </w:lvl>
    <w:lvl w:ilvl="6" w:tplc="08090001" w:tentative="1">
      <w:start w:val="1"/>
      <w:numFmt w:val="decimal"/>
      <w:lvlText w:val="%7."/>
      <w:lvlJc w:val="left"/>
      <w:pPr>
        <w:tabs>
          <w:tab w:val="num" w:pos="5040"/>
        </w:tabs>
        <w:ind w:left="5040" w:hanging="360"/>
      </w:pPr>
      <w:rPr>
        <w:rFonts w:cs="Times New Roman"/>
      </w:rPr>
    </w:lvl>
    <w:lvl w:ilvl="7" w:tplc="08090003" w:tentative="1">
      <w:start w:val="1"/>
      <w:numFmt w:val="lowerLetter"/>
      <w:lvlText w:val="%8."/>
      <w:lvlJc w:val="left"/>
      <w:pPr>
        <w:tabs>
          <w:tab w:val="num" w:pos="5760"/>
        </w:tabs>
        <w:ind w:left="5760" w:hanging="360"/>
      </w:pPr>
      <w:rPr>
        <w:rFonts w:cs="Times New Roman"/>
      </w:rPr>
    </w:lvl>
    <w:lvl w:ilvl="8" w:tplc="08090005" w:tentative="1">
      <w:start w:val="1"/>
      <w:numFmt w:val="lowerRoman"/>
      <w:lvlText w:val="%9."/>
      <w:lvlJc w:val="right"/>
      <w:pPr>
        <w:tabs>
          <w:tab w:val="num" w:pos="6480"/>
        </w:tabs>
        <w:ind w:left="6480" w:hanging="180"/>
      </w:pPr>
      <w:rPr>
        <w:rFonts w:cs="Times New Roman"/>
      </w:rPr>
    </w:lvl>
  </w:abstractNum>
  <w:abstractNum w:abstractNumId="194" w15:restartNumberingAfterBreak="0">
    <w:nsid w:val="5F545324"/>
    <w:multiLevelType w:val="hybridMultilevel"/>
    <w:tmpl w:val="A944444E"/>
    <w:lvl w:ilvl="0" w:tplc="AE14BFC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5" w15:restartNumberingAfterBreak="0">
    <w:nsid w:val="5F8C3B69"/>
    <w:multiLevelType w:val="hybridMultilevel"/>
    <w:tmpl w:val="9B14DAA8"/>
    <w:lvl w:ilvl="0" w:tplc="DE667220">
      <w:start w:val="1"/>
      <w:numFmt w:val="decimal"/>
      <w:lvlRestart w:val="0"/>
      <w:pStyle w:val="NumPar1"/>
      <w:lvlText w:val="(%1)"/>
      <w:lvlJc w:val="left"/>
      <w:pPr>
        <w:tabs>
          <w:tab w:val="num" w:pos="709"/>
        </w:tabs>
        <w:ind w:left="709" w:hanging="709"/>
      </w:pPr>
      <w:rPr>
        <w:rFonts w:cs="Times New Roman"/>
      </w:rPr>
    </w:lvl>
    <w:lvl w:ilvl="1" w:tplc="CD502BAA">
      <w:start w:val="1"/>
      <w:numFmt w:val="lowerLetter"/>
      <w:lvlText w:val="(%2)"/>
      <w:lvlJc w:val="left"/>
      <w:pPr>
        <w:tabs>
          <w:tab w:val="num" w:pos="1417"/>
        </w:tabs>
        <w:ind w:left="1417" w:hanging="708"/>
      </w:pPr>
      <w:rPr>
        <w:rFonts w:cs="Times New Roman"/>
      </w:rPr>
    </w:lvl>
    <w:lvl w:ilvl="2" w:tplc="7BE6BB18">
      <w:start w:val="1"/>
      <w:numFmt w:val="bullet"/>
      <w:lvlText w:val="–"/>
      <w:lvlJc w:val="left"/>
      <w:pPr>
        <w:tabs>
          <w:tab w:val="num" w:pos="2126"/>
        </w:tabs>
        <w:ind w:left="2126" w:hanging="709"/>
      </w:pPr>
      <w:rPr>
        <w:rFonts w:ascii="Times New Roman" w:hAnsi="Times New Roman"/>
      </w:rPr>
    </w:lvl>
    <w:lvl w:ilvl="3" w:tplc="14289C3E">
      <w:start w:val="1"/>
      <w:numFmt w:val="bullet"/>
      <w:lvlText w:val=""/>
      <w:lvlJc w:val="left"/>
      <w:pPr>
        <w:tabs>
          <w:tab w:val="num" w:pos="2835"/>
        </w:tabs>
        <w:ind w:left="2835" w:hanging="709"/>
      </w:pPr>
      <w:rPr>
        <w:rFonts w:hint="default" w:ascii="Symbol" w:hAnsi="Symbol"/>
      </w:rPr>
    </w:lvl>
    <w:lvl w:ilvl="4" w:tplc="A66872FE">
      <w:start w:val="1"/>
      <w:numFmt w:val="lowerLetter"/>
      <w:lvlText w:val="(%5)"/>
      <w:lvlJc w:val="left"/>
      <w:pPr>
        <w:tabs>
          <w:tab w:val="num" w:pos="1800"/>
        </w:tabs>
        <w:ind w:left="1800" w:hanging="360"/>
      </w:pPr>
      <w:rPr>
        <w:rFonts w:cs="Times New Roman"/>
      </w:rPr>
    </w:lvl>
    <w:lvl w:ilvl="5" w:tplc="1396D53A">
      <w:start w:val="1"/>
      <w:numFmt w:val="lowerRoman"/>
      <w:lvlText w:val="(%6)"/>
      <w:lvlJc w:val="left"/>
      <w:pPr>
        <w:tabs>
          <w:tab w:val="num" w:pos="2160"/>
        </w:tabs>
        <w:ind w:left="2160" w:hanging="360"/>
      </w:pPr>
      <w:rPr>
        <w:rFonts w:cs="Times New Roman"/>
      </w:rPr>
    </w:lvl>
    <w:lvl w:ilvl="6" w:tplc="99A0274E">
      <w:start w:val="1"/>
      <w:numFmt w:val="decimal"/>
      <w:lvlText w:val="%7."/>
      <w:lvlJc w:val="left"/>
      <w:pPr>
        <w:tabs>
          <w:tab w:val="num" w:pos="2520"/>
        </w:tabs>
        <w:ind w:left="2520" w:hanging="360"/>
      </w:pPr>
      <w:rPr>
        <w:rFonts w:cs="Times New Roman"/>
      </w:rPr>
    </w:lvl>
    <w:lvl w:ilvl="7" w:tplc="1F323358">
      <w:start w:val="1"/>
      <w:numFmt w:val="lowerLetter"/>
      <w:lvlText w:val="%8."/>
      <w:lvlJc w:val="left"/>
      <w:pPr>
        <w:tabs>
          <w:tab w:val="num" w:pos="2880"/>
        </w:tabs>
        <w:ind w:left="2880" w:hanging="360"/>
      </w:pPr>
      <w:rPr>
        <w:rFonts w:cs="Times New Roman"/>
      </w:rPr>
    </w:lvl>
    <w:lvl w:ilvl="8" w:tplc="16028D54">
      <w:start w:val="1"/>
      <w:numFmt w:val="lowerRoman"/>
      <w:lvlText w:val="%9."/>
      <w:lvlJc w:val="left"/>
      <w:pPr>
        <w:tabs>
          <w:tab w:val="num" w:pos="3240"/>
        </w:tabs>
        <w:ind w:left="3240" w:hanging="360"/>
      </w:pPr>
      <w:rPr>
        <w:rFonts w:cs="Times New Roman"/>
      </w:rPr>
    </w:lvl>
  </w:abstractNum>
  <w:abstractNum w:abstractNumId="196" w15:restartNumberingAfterBreak="0">
    <w:nsid w:val="5F921C66"/>
    <w:multiLevelType w:val="hybridMultilevel"/>
    <w:tmpl w:val="9DF07056"/>
    <w:lvl w:ilvl="0" w:tplc="735ABD88">
      <w:start w:val="3"/>
      <w:numFmt w:val="bullet"/>
      <w:lvlText w:val="-"/>
      <w:lvlJc w:val="left"/>
      <w:pPr>
        <w:ind w:left="720" w:hanging="360"/>
      </w:pPr>
      <w:rPr>
        <w:rFonts w:hint="default" w:ascii="Arial" w:hAnsi="Arial" w:eastAsia="Times New Roman" w:cs="Aria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7" w15:restartNumberingAfterBreak="0">
    <w:nsid w:val="5FBF69D9"/>
    <w:multiLevelType w:val="hybridMultilevel"/>
    <w:tmpl w:val="E2DA4964"/>
    <w:lvl w:ilvl="0" w:tplc="08090005">
      <w:start w:val="1"/>
      <w:numFmt w:val="bullet"/>
      <w:lvlText w:val=""/>
      <w:lvlJc w:val="left"/>
      <w:pPr>
        <w:tabs>
          <w:tab w:val="num" w:pos="1077"/>
        </w:tabs>
        <w:ind w:left="1077" w:hanging="360"/>
      </w:pPr>
      <w:rPr>
        <w:rFonts w:hint="default" w:ascii="Wingdings" w:hAnsi="Wingdings"/>
      </w:rPr>
    </w:lvl>
    <w:lvl w:ilvl="1" w:tplc="08090003" w:tentative="1">
      <w:start w:val="1"/>
      <w:numFmt w:val="bullet"/>
      <w:lvlText w:val="o"/>
      <w:lvlJc w:val="left"/>
      <w:pPr>
        <w:tabs>
          <w:tab w:val="num" w:pos="1797"/>
        </w:tabs>
        <w:ind w:left="1797" w:hanging="360"/>
      </w:pPr>
      <w:rPr>
        <w:rFonts w:hint="default" w:ascii="Courier New" w:hAnsi="Courier New" w:cs="Courier New"/>
      </w:rPr>
    </w:lvl>
    <w:lvl w:ilvl="2" w:tplc="08090005" w:tentative="1">
      <w:start w:val="1"/>
      <w:numFmt w:val="bullet"/>
      <w:lvlText w:val=""/>
      <w:lvlJc w:val="left"/>
      <w:pPr>
        <w:tabs>
          <w:tab w:val="num" w:pos="2517"/>
        </w:tabs>
        <w:ind w:left="2517" w:hanging="360"/>
      </w:pPr>
      <w:rPr>
        <w:rFonts w:hint="default" w:ascii="Wingdings" w:hAnsi="Wingdings"/>
      </w:rPr>
    </w:lvl>
    <w:lvl w:ilvl="3" w:tplc="08090001" w:tentative="1">
      <w:start w:val="1"/>
      <w:numFmt w:val="bullet"/>
      <w:lvlText w:val=""/>
      <w:lvlJc w:val="left"/>
      <w:pPr>
        <w:tabs>
          <w:tab w:val="num" w:pos="3237"/>
        </w:tabs>
        <w:ind w:left="3237" w:hanging="360"/>
      </w:pPr>
      <w:rPr>
        <w:rFonts w:hint="default" w:ascii="Symbol" w:hAnsi="Symbol"/>
      </w:rPr>
    </w:lvl>
    <w:lvl w:ilvl="4" w:tplc="08090003" w:tentative="1">
      <w:start w:val="1"/>
      <w:numFmt w:val="bullet"/>
      <w:lvlText w:val="o"/>
      <w:lvlJc w:val="left"/>
      <w:pPr>
        <w:tabs>
          <w:tab w:val="num" w:pos="3957"/>
        </w:tabs>
        <w:ind w:left="3957" w:hanging="360"/>
      </w:pPr>
      <w:rPr>
        <w:rFonts w:hint="default" w:ascii="Courier New" w:hAnsi="Courier New" w:cs="Courier New"/>
      </w:rPr>
    </w:lvl>
    <w:lvl w:ilvl="5" w:tplc="08090005" w:tentative="1">
      <w:start w:val="1"/>
      <w:numFmt w:val="bullet"/>
      <w:lvlText w:val=""/>
      <w:lvlJc w:val="left"/>
      <w:pPr>
        <w:tabs>
          <w:tab w:val="num" w:pos="4677"/>
        </w:tabs>
        <w:ind w:left="4677" w:hanging="360"/>
      </w:pPr>
      <w:rPr>
        <w:rFonts w:hint="default" w:ascii="Wingdings" w:hAnsi="Wingdings"/>
      </w:rPr>
    </w:lvl>
    <w:lvl w:ilvl="6" w:tplc="08090001" w:tentative="1">
      <w:start w:val="1"/>
      <w:numFmt w:val="bullet"/>
      <w:lvlText w:val=""/>
      <w:lvlJc w:val="left"/>
      <w:pPr>
        <w:tabs>
          <w:tab w:val="num" w:pos="5397"/>
        </w:tabs>
        <w:ind w:left="5397" w:hanging="360"/>
      </w:pPr>
      <w:rPr>
        <w:rFonts w:hint="default" w:ascii="Symbol" w:hAnsi="Symbol"/>
      </w:rPr>
    </w:lvl>
    <w:lvl w:ilvl="7" w:tplc="08090003" w:tentative="1">
      <w:start w:val="1"/>
      <w:numFmt w:val="bullet"/>
      <w:lvlText w:val="o"/>
      <w:lvlJc w:val="left"/>
      <w:pPr>
        <w:tabs>
          <w:tab w:val="num" w:pos="6117"/>
        </w:tabs>
        <w:ind w:left="6117" w:hanging="360"/>
      </w:pPr>
      <w:rPr>
        <w:rFonts w:hint="default" w:ascii="Courier New" w:hAnsi="Courier New" w:cs="Courier New"/>
      </w:rPr>
    </w:lvl>
    <w:lvl w:ilvl="8" w:tplc="08090005" w:tentative="1">
      <w:start w:val="1"/>
      <w:numFmt w:val="bullet"/>
      <w:lvlText w:val=""/>
      <w:lvlJc w:val="left"/>
      <w:pPr>
        <w:tabs>
          <w:tab w:val="num" w:pos="6837"/>
        </w:tabs>
        <w:ind w:left="6837" w:hanging="360"/>
      </w:pPr>
      <w:rPr>
        <w:rFonts w:hint="default" w:ascii="Wingdings" w:hAnsi="Wingdings"/>
      </w:rPr>
    </w:lvl>
  </w:abstractNum>
  <w:abstractNum w:abstractNumId="198" w15:restartNumberingAfterBreak="0">
    <w:nsid w:val="5FF91A56"/>
    <w:multiLevelType w:val="hybridMultilevel"/>
    <w:tmpl w:val="2DC2EB2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9" w15:restartNumberingAfterBreak="0">
    <w:nsid w:val="60141949"/>
    <w:multiLevelType w:val="hybridMultilevel"/>
    <w:tmpl w:val="C146269E"/>
    <w:lvl w:ilvl="0" w:tplc="1A0A5852">
      <w:numFmt w:val="bullet"/>
      <w:lvlText w:val="-"/>
      <w:lvlJc w:val="left"/>
      <w:pPr>
        <w:ind w:left="1353" w:hanging="360"/>
      </w:pPr>
      <w:rPr>
        <w:rFonts w:hint="default" w:ascii="Arial" w:hAnsi="Arial" w:eastAsia="Times New Roman" w:cs="Arial"/>
        <w:b/>
      </w:rPr>
    </w:lvl>
    <w:lvl w:ilvl="1" w:tplc="08090003" w:tentative="1">
      <w:start w:val="1"/>
      <w:numFmt w:val="bullet"/>
      <w:lvlText w:val="o"/>
      <w:lvlJc w:val="left"/>
      <w:pPr>
        <w:ind w:left="2073" w:hanging="360"/>
      </w:pPr>
      <w:rPr>
        <w:rFonts w:hint="default" w:ascii="Courier New" w:hAnsi="Courier New" w:cs="Courier New"/>
      </w:rPr>
    </w:lvl>
    <w:lvl w:ilvl="2" w:tplc="08090005" w:tentative="1">
      <w:start w:val="1"/>
      <w:numFmt w:val="bullet"/>
      <w:lvlText w:val=""/>
      <w:lvlJc w:val="left"/>
      <w:pPr>
        <w:ind w:left="2793" w:hanging="360"/>
      </w:pPr>
      <w:rPr>
        <w:rFonts w:hint="default" w:ascii="Wingdings" w:hAnsi="Wingdings"/>
      </w:rPr>
    </w:lvl>
    <w:lvl w:ilvl="3" w:tplc="08090001" w:tentative="1">
      <w:start w:val="1"/>
      <w:numFmt w:val="bullet"/>
      <w:lvlText w:val=""/>
      <w:lvlJc w:val="left"/>
      <w:pPr>
        <w:ind w:left="3513" w:hanging="360"/>
      </w:pPr>
      <w:rPr>
        <w:rFonts w:hint="default" w:ascii="Symbol" w:hAnsi="Symbol"/>
      </w:rPr>
    </w:lvl>
    <w:lvl w:ilvl="4" w:tplc="08090003" w:tentative="1">
      <w:start w:val="1"/>
      <w:numFmt w:val="bullet"/>
      <w:lvlText w:val="o"/>
      <w:lvlJc w:val="left"/>
      <w:pPr>
        <w:ind w:left="4233" w:hanging="360"/>
      </w:pPr>
      <w:rPr>
        <w:rFonts w:hint="default" w:ascii="Courier New" w:hAnsi="Courier New" w:cs="Courier New"/>
      </w:rPr>
    </w:lvl>
    <w:lvl w:ilvl="5" w:tplc="08090005" w:tentative="1">
      <w:start w:val="1"/>
      <w:numFmt w:val="bullet"/>
      <w:lvlText w:val=""/>
      <w:lvlJc w:val="left"/>
      <w:pPr>
        <w:ind w:left="4953" w:hanging="360"/>
      </w:pPr>
      <w:rPr>
        <w:rFonts w:hint="default" w:ascii="Wingdings" w:hAnsi="Wingdings"/>
      </w:rPr>
    </w:lvl>
    <w:lvl w:ilvl="6" w:tplc="08090001" w:tentative="1">
      <w:start w:val="1"/>
      <w:numFmt w:val="bullet"/>
      <w:lvlText w:val=""/>
      <w:lvlJc w:val="left"/>
      <w:pPr>
        <w:ind w:left="5673" w:hanging="360"/>
      </w:pPr>
      <w:rPr>
        <w:rFonts w:hint="default" w:ascii="Symbol" w:hAnsi="Symbol"/>
      </w:rPr>
    </w:lvl>
    <w:lvl w:ilvl="7" w:tplc="08090003" w:tentative="1">
      <w:start w:val="1"/>
      <w:numFmt w:val="bullet"/>
      <w:lvlText w:val="o"/>
      <w:lvlJc w:val="left"/>
      <w:pPr>
        <w:ind w:left="6393" w:hanging="360"/>
      </w:pPr>
      <w:rPr>
        <w:rFonts w:hint="default" w:ascii="Courier New" w:hAnsi="Courier New" w:cs="Courier New"/>
      </w:rPr>
    </w:lvl>
    <w:lvl w:ilvl="8" w:tplc="08090005" w:tentative="1">
      <w:start w:val="1"/>
      <w:numFmt w:val="bullet"/>
      <w:lvlText w:val=""/>
      <w:lvlJc w:val="left"/>
      <w:pPr>
        <w:ind w:left="7113" w:hanging="360"/>
      </w:pPr>
      <w:rPr>
        <w:rFonts w:hint="default" w:ascii="Wingdings" w:hAnsi="Wingdings"/>
      </w:rPr>
    </w:lvl>
  </w:abstractNum>
  <w:abstractNum w:abstractNumId="200" w15:restartNumberingAfterBreak="0">
    <w:nsid w:val="604578B6"/>
    <w:multiLevelType w:val="hybridMultilevel"/>
    <w:tmpl w:val="85CED610"/>
    <w:lvl w:ilvl="0" w:tplc="92728CA2">
      <w:start w:val="1"/>
      <w:numFmt w:val="bullet"/>
      <w:lvlText w:val=""/>
      <w:lvlJc w:val="left"/>
      <w:pPr>
        <w:ind w:left="720" w:hanging="360"/>
      </w:pPr>
      <w:rPr>
        <w:rFonts w:hint="default" w:ascii="Symbol" w:hAnsi="Symbol"/>
        <w:color w:val="auto"/>
      </w:rPr>
    </w:lvl>
    <w:lvl w:ilvl="1" w:tplc="08090003" w:tentative="1">
      <w:start w:val="1"/>
      <w:numFmt w:val="bullet"/>
      <w:lvlText w:val="o"/>
      <w:lvlJc w:val="left"/>
      <w:pPr>
        <w:ind w:left="1440" w:hanging="360"/>
      </w:pPr>
      <w:rPr>
        <w:rFonts w:hint="default" w:ascii="Courier New" w:hAnsi="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rPr>
    </w:lvl>
    <w:lvl w:ilvl="8" w:tplc="08090005" w:tentative="1">
      <w:start w:val="1"/>
      <w:numFmt w:val="bullet"/>
      <w:lvlText w:val=""/>
      <w:lvlJc w:val="left"/>
      <w:pPr>
        <w:ind w:left="6480" w:hanging="360"/>
      </w:pPr>
      <w:rPr>
        <w:rFonts w:hint="default" w:ascii="Wingdings" w:hAnsi="Wingdings"/>
      </w:rPr>
    </w:lvl>
  </w:abstractNum>
  <w:abstractNum w:abstractNumId="201" w15:restartNumberingAfterBreak="0">
    <w:nsid w:val="610966C6"/>
    <w:multiLevelType w:val="hybridMultilevel"/>
    <w:tmpl w:val="11A2B45E"/>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02" w15:restartNumberingAfterBreak="0">
    <w:nsid w:val="6169573D"/>
    <w:multiLevelType w:val="hybridMultilevel"/>
    <w:tmpl w:val="F44CBDB0"/>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1">
      <w:start w:val="1"/>
      <w:numFmt w:val="bullet"/>
      <w:lvlText w:val=""/>
      <w:lvlJc w:val="left"/>
      <w:pPr>
        <w:ind w:left="2517" w:hanging="360"/>
      </w:pPr>
      <w:rPr>
        <w:rFonts w:hint="default" w:ascii="Symbol" w:hAnsi="Symbol"/>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03" w15:restartNumberingAfterBreak="0">
    <w:nsid w:val="6209314C"/>
    <w:multiLevelType w:val="hybridMultilevel"/>
    <w:tmpl w:val="C4965090"/>
    <w:lvl w:ilvl="0" w:tplc="08090003">
      <w:start w:val="1"/>
      <w:numFmt w:val="bullet"/>
      <w:lvlText w:val="o"/>
      <w:lvlJc w:val="left"/>
      <w:pPr>
        <w:ind w:left="1077" w:hanging="360"/>
      </w:pPr>
      <w:rPr>
        <w:rFonts w:hint="default" w:ascii="Courier New" w:hAnsi="Courier New" w:cs="Courier New"/>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204" w15:restartNumberingAfterBreak="0">
    <w:nsid w:val="625063AF"/>
    <w:multiLevelType w:val="hybridMultilevel"/>
    <w:tmpl w:val="EDFA150A"/>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05" w15:restartNumberingAfterBreak="0">
    <w:nsid w:val="626049EA"/>
    <w:multiLevelType w:val="hybridMultilevel"/>
    <w:tmpl w:val="0136D164"/>
    <w:lvl w:ilvl="0" w:tplc="888E3DB6">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6" w15:restartNumberingAfterBreak="0">
    <w:nsid w:val="62B80412"/>
    <w:multiLevelType w:val="hybridMultilevel"/>
    <w:tmpl w:val="82B038D8"/>
    <w:lvl w:ilvl="0" w:tplc="A38495F0">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7" w15:restartNumberingAfterBreak="0">
    <w:nsid w:val="63CE11C1"/>
    <w:multiLevelType w:val="hybridMultilevel"/>
    <w:tmpl w:val="4A3A194A"/>
    <w:lvl w:ilvl="0" w:tplc="08090001">
      <w:start w:val="1"/>
      <w:numFmt w:val="bullet"/>
      <w:lvlText w:val=""/>
      <w:lvlJc w:val="left"/>
      <w:pPr>
        <w:ind w:left="360" w:hanging="360"/>
      </w:pPr>
      <w:rPr>
        <w:rFonts w:hint="default" w:ascii="Symbol" w:hAnsi="Symbol"/>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08" w15:restartNumberingAfterBreak="0">
    <w:nsid w:val="64804DEC"/>
    <w:multiLevelType w:val="hybridMultilevel"/>
    <w:tmpl w:val="280CD322"/>
    <w:lvl w:ilvl="0" w:tplc="08090005">
      <w:start w:val="1"/>
      <w:numFmt w:val="bullet"/>
      <w:lvlText w:val=""/>
      <w:lvlJc w:val="left"/>
      <w:pPr>
        <w:tabs>
          <w:tab w:val="num" w:pos="1077"/>
        </w:tabs>
        <w:ind w:left="1077" w:hanging="360"/>
      </w:pPr>
      <w:rPr>
        <w:rFonts w:hint="default" w:ascii="Wingdings" w:hAnsi="Wingdings"/>
      </w:rPr>
    </w:lvl>
    <w:lvl w:ilvl="1" w:tplc="08090003" w:tentative="1">
      <w:start w:val="1"/>
      <w:numFmt w:val="bullet"/>
      <w:lvlText w:val="o"/>
      <w:lvlJc w:val="left"/>
      <w:pPr>
        <w:tabs>
          <w:tab w:val="num" w:pos="1797"/>
        </w:tabs>
        <w:ind w:left="1797" w:hanging="360"/>
      </w:pPr>
      <w:rPr>
        <w:rFonts w:hint="default" w:ascii="Courier New" w:hAnsi="Courier New" w:cs="Courier New"/>
      </w:rPr>
    </w:lvl>
    <w:lvl w:ilvl="2" w:tplc="08090005" w:tentative="1">
      <w:start w:val="1"/>
      <w:numFmt w:val="bullet"/>
      <w:lvlText w:val=""/>
      <w:lvlJc w:val="left"/>
      <w:pPr>
        <w:tabs>
          <w:tab w:val="num" w:pos="2517"/>
        </w:tabs>
        <w:ind w:left="2517" w:hanging="360"/>
      </w:pPr>
      <w:rPr>
        <w:rFonts w:hint="default" w:ascii="Wingdings" w:hAnsi="Wingdings"/>
      </w:rPr>
    </w:lvl>
    <w:lvl w:ilvl="3" w:tplc="08090001" w:tentative="1">
      <w:start w:val="1"/>
      <w:numFmt w:val="bullet"/>
      <w:lvlText w:val=""/>
      <w:lvlJc w:val="left"/>
      <w:pPr>
        <w:tabs>
          <w:tab w:val="num" w:pos="3237"/>
        </w:tabs>
        <w:ind w:left="3237" w:hanging="360"/>
      </w:pPr>
      <w:rPr>
        <w:rFonts w:hint="default" w:ascii="Symbol" w:hAnsi="Symbol"/>
      </w:rPr>
    </w:lvl>
    <w:lvl w:ilvl="4" w:tplc="08090003" w:tentative="1">
      <w:start w:val="1"/>
      <w:numFmt w:val="bullet"/>
      <w:lvlText w:val="o"/>
      <w:lvlJc w:val="left"/>
      <w:pPr>
        <w:tabs>
          <w:tab w:val="num" w:pos="3957"/>
        </w:tabs>
        <w:ind w:left="3957" w:hanging="360"/>
      </w:pPr>
      <w:rPr>
        <w:rFonts w:hint="default" w:ascii="Courier New" w:hAnsi="Courier New" w:cs="Courier New"/>
      </w:rPr>
    </w:lvl>
    <w:lvl w:ilvl="5" w:tplc="08090005" w:tentative="1">
      <w:start w:val="1"/>
      <w:numFmt w:val="bullet"/>
      <w:lvlText w:val=""/>
      <w:lvlJc w:val="left"/>
      <w:pPr>
        <w:tabs>
          <w:tab w:val="num" w:pos="4677"/>
        </w:tabs>
        <w:ind w:left="4677" w:hanging="360"/>
      </w:pPr>
      <w:rPr>
        <w:rFonts w:hint="default" w:ascii="Wingdings" w:hAnsi="Wingdings"/>
      </w:rPr>
    </w:lvl>
    <w:lvl w:ilvl="6" w:tplc="08090001" w:tentative="1">
      <w:start w:val="1"/>
      <w:numFmt w:val="bullet"/>
      <w:lvlText w:val=""/>
      <w:lvlJc w:val="left"/>
      <w:pPr>
        <w:tabs>
          <w:tab w:val="num" w:pos="5397"/>
        </w:tabs>
        <w:ind w:left="5397" w:hanging="360"/>
      </w:pPr>
      <w:rPr>
        <w:rFonts w:hint="default" w:ascii="Symbol" w:hAnsi="Symbol"/>
      </w:rPr>
    </w:lvl>
    <w:lvl w:ilvl="7" w:tplc="08090003" w:tentative="1">
      <w:start w:val="1"/>
      <w:numFmt w:val="bullet"/>
      <w:lvlText w:val="o"/>
      <w:lvlJc w:val="left"/>
      <w:pPr>
        <w:tabs>
          <w:tab w:val="num" w:pos="6117"/>
        </w:tabs>
        <w:ind w:left="6117" w:hanging="360"/>
      </w:pPr>
      <w:rPr>
        <w:rFonts w:hint="default" w:ascii="Courier New" w:hAnsi="Courier New" w:cs="Courier New"/>
      </w:rPr>
    </w:lvl>
    <w:lvl w:ilvl="8" w:tplc="08090005" w:tentative="1">
      <w:start w:val="1"/>
      <w:numFmt w:val="bullet"/>
      <w:lvlText w:val=""/>
      <w:lvlJc w:val="left"/>
      <w:pPr>
        <w:tabs>
          <w:tab w:val="num" w:pos="6837"/>
        </w:tabs>
        <w:ind w:left="6837" w:hanging="360"/>
      </w:pPr>
      <w:rPr>
        <w:rFonts w:hint="default" w:ascii="Wingdings" w:hAnsi="Wingdings"/>
      </w:rPr>
    </w:lvl>
  </w:abstractNum>
  <w:abstractNum w:abstractNumId="209" w15:restartNumberingAfterBreak="0">
    <w:nsid w:val="66203143"/>
    <w:multiLevelType w:val="hybridMultilevel"/>
    <w:tmpl w:val="201E658C"/>
    <w:lvl w:ilvl="0" w:tplc="90BA9E80">
      <w:start w:val="10"/>
      <w:numFmt w:val="bullet"/>
      <w:lvlText w:val="-"/>
      <w:lvlJc w:val="left"/>
      <w:pPr>
        <w:ind w:left="1077" w:hanging="360"/>
      </w:pPr>
      <w:rPr>
        <w:rFonts w:hint="default" w:ascii="Arial" w:hAnsi="Arial" w:eastAsia="Times New Roman" w:cs="Aria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10" w15:restartNumberingAfterBreak="0">
    <w:nsid w:val="66760499"/>
    <w:multiLevelType w:val="hybridMultilevel"/>
    <w:tmpl w:val="3DDCA30E"/>
    <w:lvl w:ilvl="0" w:tplc="E3641DB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67295D43"/>
    <w:multiLevelType w:val="hybridMultilevel"/>
    <w:tmpl w:val="2FB45B9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2" w15:restartNumberingAfterBreak="0">
    <w:nsid w:val="693D118E"/>
    <w:multiLevelType w:val="hybridMultilevel"/>
    <w:tmpl w:val="6878623A"/>
    <w:lvl w:ilvl="0" w:tplc="08090001">
      <w:start w:val="1"/>
      <w:numFmt w:val="bullet"/>
      <w:lvlText w:val=""/>
      <w:lvlJc w:val="left"/>
      <w:pPr>
        <w:tabs>
          <w:tab w:val="num" w:pos="717"/>
        </w:tabs>
        <w:ind w:left="717" w:hanging="360"/>
      </w:pPr>
      <w:rPr>
        <w:rFonts w:hint="default" w:ascii="Symbol" w:hAnsi="Symbol"/>
      </w:rPr>
    </w:lvl>
    <w:lvl w:ilvl="1" w:tplc="08090003" w:tentative="1">
      <w:start w:val="1"/>
      <w:numFmt w:val="bullet"/>
      <w:lvlText w:val="o"/>
      <w:lvlJc w:val="left"/>
      <w:pPr>
        <w:tabs>
          <w:tab w:val="num" w:pos="1437"/>
        </w:tabs>
        <w:ind w:left="1437" w:hanging="360"/>
      </w:pPr>
      <w:rPr>
        <w:rFonts w:hint="default" w:ascii="Courier New" w:hAnsi="Courier New" w:cs="Courier New"/>
      </w:rPr>
    </w:lvl>
    <w:lvl w:ilvl="2" w:tplc="08090005" w:tentative="1">
      <w:start w:val="1"/>
      <w:numFmt w:val="bullet"/>
      <w:lvlText w:val=""/>
      <w:lvlJc w:val="left"/>
      <w:pPr>
        <w:tabs>
          <w:tab w:val="num" w:pos="2157"/>
        </w:tabs>
        <w:ind w:left="2157" w:hanging="360"/>
      </w:pPr>
      <w:rPr>
        <w:rFonts w:hint="default" w:ascii="Wingdings" w:hAnsi="Wingdings"/>
      </w:rPr>
    </w:lvl>
    <w:lvl w:ilvl="3" w:tplc="08090001" w:tentative="1">
      <w:start w:val="1"/>
      <w:numFmt w:val="bullet"/>
      <w:lvlText w:val=""/>
      <w:lvlJc w:val="left"/>
      <w:pPr>
        <w:tabs>
          <w:tab w:val="num" w:pos="2877"/>
        </w:tabs>
        <w:ind w:left="2877" w:hanging="360"/>
      </w:pPr>
      <w:rPr>
        <w:rFonts w:hint="default" w:ascii="Symbol" w:hAnsi="Symbol"/>
      </w:rPr>
    </w:lvl>
    <w:lvl w:ilvl="4" w:tplc="08090003" w:tentative="1">
      <w:start w:val="1"/>
      <w:numFmt w:val="bullet"/>
      <w:lvlText w:val="o"/>
      <w:lvlJc w:val="left"/>
      <w:pPr>
        <w:tabs>
          <w:tab w:val="num" w:pos="3597"/>
        </w:tabs>
        <w:ind w:left="3597" w:hanging="360"/>
      </w:pPr>
      <w:rPr>
        <w:rFonts w:hint="default" w:ascii="Courier New" w:hAnsi="Courier New" w:cs="Courier New"/>
      </w:rPr>
    </w:lvl>
    <w:lvl w:ilvl="5" w:tplc="08090005" w:tentative="1">
      <w:start w:val="1"/>
      <w:numFmt w:val="bullet"/>
      <w:lvlText w:val=""/>
      <w:lvlJc w:val="left"/>
      <w:pPr>
        <w:tabs>
          <w:tab w:val="num" w:pos="4317"/>
        </w:tabs>
        <w:ind w:left="4317" w:hanging="360"/>
      </w:pPr>
      <w:rPr>
        <w:rFonts w:hint="default" w:ascii="Wingdings" w:hAnsi="Wingdings"/>
      </w:rPr>
    </w:lvl>
    <w:lvl w:ilvl="6" w:tplc="08090001" w:tentative="1">
      <w:start w:val="1"/>
      <w:numFmt w:val="bullet"/>
      <w:lvlText w:val=""/>
      <w:lvlJc w:val="left"/>
      <w:pPr>
        <w:tabs>
          <w:tab w:val="num" w:pos="5037"/>
        </w:tabs>
        <w:ind w:left="5037" w:hanging="360"/>
      </w:pPr>
      <w:rPr>
        <w:rFonts w:hint="default" w:ascii="Symbol" w:hAnsi="Symbol"/>
      </w:rPr>
    </w:lvl>
    <w:lvl w:ilvl="7" w:tplc="08090003" w:tentative="1">
      <w:start w:val="1"/>
      <w:numFmt w:val="bullet"/>
      <w:lvlText w:val="o"/>
      <w:lvlJc w:val="left"/>
      <w:pPr>
        <w:tabs>
          <w:tab w:val="num" w:pos="5757"/>
        </w:tabs>
        <w:ind w:left="5757" w:hanging="360"/>
      </w:pPr>
      <w:rPr>
        <w:rFonts w:hint="default" w:ascii="Courier New" w:hAnsi="Courier New" w:cs="Courier New"/>
      </w:rPr>
    </w:lvl>
    <w:lvl w:ilvl="8" w:tplc="08090005" w:tentative="1">
      <w:start w:val="1"/>
      <w:numFmt w:val="bullet"/>
      <w:lvlText w:val=""/>
      <w:lvlJc w:val="left"/>
      <w:pPr>
        <w:tabs>
          <w:tab w:val="num" w:pos="6477"/>
        </w:tabs>
        <w:ind w:left="6477" w:hanging="360"/>
      </w:pPr>
      <w:rPr>
        <w:rFonts w:hint="default" w:ascii="Wingdings" w:hAnsi="Wingdings"/>
      </w:rPr>
    </w:lvl>
  </w:abstractNum>
  <w:abstractNum w:abstractNumId="213" w15:restartNumberingAfterBreak="0">
    <w:nsid w:val="69622E5B"/>
    <w:multiLevelType w:val="hybridMultilevel"/>
    <w:tmpl w:val="18188F2E"/>
    <w:lvl w:ilvl="0" w:tplc="FB28BDB8">
      <w:start w:val="3"/>
      <w:numFmt w:val="bullet"/>
      <w:lvlText w:val="-"/>
      <w:lvlJc w:val="left"/>
      <w:pPr>
        <w:ind w:left="1146" w:hanging="360"/>
      </w:pPr>
      <w:rPr>
        <w:rFonts w:hint="default" w:ascii="Arial" w:hAnsi="Arial" w:eastAsia="Cambria" w:cs="Arial"/>
        <w:color w:val="000000"/>
      </w:rPr>
    </w:lvl>
    <w:lvl w:ilvl="1" w:tplc="04090003" w:tentative="1">
      <w:start w:val="1"/>
      <w:numFmt w:val="bullet"/>
      <w:lvlText w:val="o"/>
      <w:lvlJc w:val="left"/>
      <w:pPr>
        <w:ind w:left="1866" w:hanging="360"/>
      </w:pPr>
      <w:rPr>
        <w:rFonts w:hint="default" w:ascii="Courier New" w:hAnsi="Courier New" w:cs="Courier New"/>
      </w:rPr>
    </w:lvl>
    <w:lvl w:ilvl="2" w:tplc="04090005" w:tentative="1">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214" w15:restartNumberingAfterBreak="0">
    <w:nsid w:val="6B1A1C04"/>
    <w:multiLevelType w:val="hybridMultilevel"/>
    <w:tmpl w:val="00BA2F52"/>
    <w:lvl w:ilvl="0" w:tplc="92728CA2">
      <w:start w:val="1"/>
      <w:numFmt w:val="bullet"/>
      <w:lvlText w:val=""/>
      <w:lvlJc w:val="left"/>
      <w:pPr>
        <w:ind w:left="1080" w:hanging="360"/>
      </w:pPr>
      <w:rPr>
        <w:rFonts w:hint="default" w:ascii="Symbol" w:hAnsi="Symbol"/>
        <w:color w:val="auto"/>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15" w15:restartNumberingAfterBreak="0">
    <w:nsid w:val="6B1B3625"/>
    <w:multiLevelType w:val="hybridMultilevel"/>
    <w:tmpl w:val="17EACD96"/>
    <w:lvl w:ilvl="0" w:tplc="0809000B">
      <w:start w:val="1"/>
      <w:numFmt w:val="bullet"/>
      <w:lvlText w:val=""/>
      <w:lvlJc w:val="left"/>
      <w:pPr>
        <w:tabs>
          <w:tab w:val="num" w:pos="360"/>
        </w:tabs>
        <w:ind w:left="360" w:hanging="360"/>
      </w:pPr>
      <w:rPr>
        <w:rFonts w:hint="default" w:ascii="Wingdings" w:hAnsi="Wingdings"/>
      </w:rPr>
    </w:lvl>
    <w:lvl w:ilvl="1" w:tplc="08090019">
      <w:start w:val="1"/>
      <w:numFmt w:val="bullet"/>
      <w:lvlText w:val="o"/>
      <w:lvlJc w:val="left"/>
      <w:pPr>
        <w:tabs>
          <w:tab w:val="num" w:pos="1667"/>
        </w:tabs>
        <w:ind w:left="1667" w:hanging="360"/>
      </w:pPr>
      <w:rPr>
        <w:rFonts w:hint="default" w:ascii="Courier New" w:hAnsi="Courier New" w:cs="Tahoma"/>
      </w:rPr>
    </w:lvl>
    <w:lvl w:ilvl="2" w:tplc="0809001B">
      <w:start w:val="1"/>
      <w:numFmt w:val="bullet"/>
      <w:lvlText w:val=""/>
      <w:lvlJc w:val="left"/>
      <w:pPr>
        <w:tabs>
          <w:tab w:val="num" w:pos="2387"/>
        </w:tabs>
        <w:ind w:left="2387" w:hanging="360"/>
      </w:pPr>
      <w:rPr>
        <w:rFonts w:hint="default" w:ascii="Wingdings" w:hAnsi="Wingdings"/>
      </w:rPr>
    </w:lvl>
    <w:lvl w:ilvl="3" w:tplc="0809000F" w:tentative="1">
      <w:start w:val="1"/>
      <w:numFmt w:val="bullet"/>
      <w:lvlText w:val=""/>
      <w:lvlJc w:val="left"/>
      <w:pPr>
        <w:tabs>
          <w:tab w:val="num" w:pos="3107"/>
        </w:tabs>
        <w:ind w:left="3107" w:hanging="360"/>
      </w:pPr>
      <w:rPr>
        <w:rFonts w:hint="default" w:ascii="Symbol" w:hAnsi="Symbol"/>
      </w:rPr>
    </w:lvl>
    <w:lvl w:ilvl="4" w:tplc="08090019" w:tentative="1">
      <w:start w:val="1"/>
      <w:numFmt w:val="bullet"/>
      <w:lvlText w:val="o"/>
      <w:lvlJc w:val="left"/>
      <w:pPr>
        <w:tabs>
          <w:tab w:val="num" w:pos="3827"/>
        </w:tabs>
        <w:ind w:left="3827" w:hanging="360"/>
      </w:pPr>
      <w:rPr>
        <w:rFonts w:hint="default" w:ascii="Courier New" w:hAnsi="Courier New" w:cs="Tahoma"/>
      </w:rPr>
    </w:lvl>
    <w:lvl w:ilvl="5" w:tplc="0809001B" w:tentative="1">
      <w:start w:val="1"/>
      <w:numFmt w:val="bullet"/>
      <w:lvlText w:val=""/>
      <w:lvlJc w:val="left"/>
      <w:pPr>
        <w:tabs>
          <w:tab w:val="num" w:pos="4547"/>
        </w:tabs>
        <w:ind w:left="4547" w:hanging="360"/>
      </w:pPr>
      <w:rPr>
        <w:rFonts w:hint="default" w:ascii="Wingdings" w:hAnsi="Wingdings"/>
      </w:rPr>
    </w:lvl>
    <w:lvl w:ilvl="6" w:tplc="0809000F" w:tentative="1">
      <w:start w:val="1"/>
      <w:numFmt w:val="bullet"/>
      <w:lvlText w:val=""/>
      <w:lvlJc w:val="left"/>
      <w:pPr>
        <w:tabs>
          <w:tab w:val="num" w:pos="5267"/>
        </w:tabs>
        <w:ind w:left="5267" w:hanging="360"/>
      </w:pPr>
      <w:rPr>
        <w:rFonts w:hint="default" w:ascii="Symbol" w:hAnsi="Symbol"/>
      </w:rPr>
    </w:lvl>
    <w:lvl w:ilvl="7" w:tplc="08090019" w:tentative="1">
      <w:start w:val="1"/>
      <w:numFmt w:val="bullet"/>
      <w:lvlText w:val="o"/>
      <w:lvlJc w:val="left"/>
      <w:pPr>
        <w:tabs>
          <w:tab w:val="num" w:pos="5987"/>
        </w:tabs>
        <w:ind w:left="5987" w:hanging="360"/>
      </w:pPr>
      <w:rPr>
        <w:rFonts w:hint="default" w:ascii="Courier New" w:hAnsi="Courier New" w:cs="Tahoma"/>
      </w:rPr>
    </w:lvl>
    <w:lvl w:ilvl="8" w:tplc="0809001B" w:tentative="1">
      <w:start w:val="1"/>
      <w:numFmt w:val="bullet"/>
      <w:lvlText w:val=""/>
      <w:lvlJc w:val="left"/>
      <w:pPr>
        <w:tabs>
          <w:tab w:val="num" w:pos="6707"/>
        </w:tabs>
        <w:ind w:left="6707" w:hanging="360"/>
      </w:pPr>
      <w:rPr>
        <w:rFonts w:hint="default" w:ascii="Wingdings" w:hAnsi="Wingdings"/>
      </w:rPr>
    </w:lvl>
  </w:abstractNum>
  <w:abstractNum w:abstractNumId="216" w15:restartNumberingAfterBreak="0">
    <w:nsid w:val="6B5C07A9"/>
    <w:multiLevelType w:val="hybridMultilevel"/>
    <w:tmpl w:val="23E68CC4"/>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7" w15:restartNumberingAfterBreak="0">
    <w:nsid w:val="6B7F4407"/>
    <w:multiLevelType w:val="hybridMultilevel"/>
    <w:tmpl w:val="003089B0"/>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18" w15:restartNumberingAfterBreak="0">
    <w:nsid w:val="6BB97411"/>
    <w:multiLevelType w:val="hybridMultilevel"/>
    <w:tmpl w:val="A92A3CC6"/>
    <w:lvl w:ilvl="0" w:tplc="CBA04C46">
      <w:start w:val="1"/>
      <w:numFmt w:val="decimal"/>
      <w:lvlText w:val="%1."/>
      <w:lvlJc w:val="left"/>
      <w:pPr>
        <w:ind w:left="720" w:hanging="360"/>
      </w:pPr>
      <w:rPr>
        <w:rFonts w:hint="default"/>
        <w:b w:val="0"/>
        <w:color w:val="auto"/>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9" w15:restartNumberingAfterBreak="0">
    <w:nsid w:val="6CA65ABB"/>
    <w:multiLevelType w:val="hybridMultilevel"/>
    <w:tmpl w:val="C706A506"/>
    <w:lvl w:ilvl="0" w:tplc="88EC5ED6">
      <w:start w:val="1"/>
      <w:numFmt w:val="upperLetter"/>
      <w:lvlText w:val="%1."/>
      <w:lvlJc w:val="left"/>
      <w:pPr>
        <w:tabs>
          <w:tab w:val="num" w:pos="720"/>
        </w:tabs>
        <w:ind w:left="720" w:hanging="360"/>
      </w:pPr>
      <w:rPr>
        <w:rFonts w:hint="default"/>
        <w:b/>
      </w:rPr>
    </w:lvl>
    <w:lvl w:ilvl="1" w:tplc="08090001">
      <w:start w:val="1"/>
      <w:numFmt w:val="bullet"/>
      <w:lvlText w:val=""/>
      <w:lvlJc w:val="left"/>
      <w:pPr>
        <w:tabs>
          <w:tab w:val="num" w:pos="1440"/>
        </w:tabs>
        <w:ind w:left="1440" w:hanging="360"/>
      </w:pPr>
      <w:rPr>
        <w:rFonts w:hint="default" w:ascii="Symbol" w:hAnsi="Symbol"/>
      </w:rPr>
    </w:lvl>
    <w:lvl w:ilvl="2" w:tplc="0809001B">
      <w:start w:val="1"/>
      <w:numFmt w:val="lowerRoman"/>
      <w:lvlText w:val="%3."/>
      <w:lvlJc w:val="right"/>
      <w:pPr>
        <w:tabs>
          <w:tab w:val="num" w:pos="2160"/>
        </w:tabs>
        <w:ind w:left="2160" w:hanging="180"/>
      </w:pPr>
    </w:lvl>
    <w:lvl w:ilvl="3" w:tplc="A698BCB0">
      <w:start w:val="1"/>
      <w:numFmt w:val="upperLetter"/>
      <w:lvlText w:val="%4."/>
      <w:lvlJc w:val="left"/>
      <w:pPr>
        <w:ind w:left="2880" w:hanging="360"/>
      </w:pPr>
      <w:rPr>
        <w:rFonts w:hint="default"/>
        <w:b w:val="0"/>
      </w:r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0" w15:restartNumberingAfterBreak="0">
    <w:nsid w:val="6CD62A1E"/>
    <w:multiLevelType w:val="hybridMultilevel"/>
    <w:tmpl w:val="C24A1524"/>
    <w:lvl w:ilvl="0" w:tplc="524EF8B4">
      <w:start w:val="7"/>
      <w:numFmt w:val="bullet"/>
      <w:lvlText w:val="-"/>
      <w:lvlJc w:val="left"/>
      <w:pPr>
        <w:ind w:left="1437" w:hanging="360"/>
      </w:pPr>
      <w:rPr>
        <w:rFonts w:hint="default" w:ascii="Arial" w:hAnsi="Arial" w:eastAsia="Times New Roman"/>
        <w:b/>
      </w:rPr>
    </w:lvl>
    <w:lvl w:ilvl="1" w:tplc="08090003" w:tentative="1">
      <w:start w:val="1"/>
      <w:numFmt w:val="bullet"/>
      <w:lvlText w:val="o"/>
      <w:lvlJc w:val="left"/>
      <w:pPr>
        <w:ind w:left="2157" w:hanging="360"/>
      </w:pPr>
      <w:rPr>
        <w:rFonts w:hint="default" w:ascii="Courier New" w:hAnsi="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rPr>
    </w:lvl>
    <w:lvl w:ilvl="8" w:tplc="08090005" w:tentative="1">
      <w:start w:val="1"/>
      <w:numFmt w:val="bullet"/>
      <w:lvlText w:val=""/>
      <w:lvlJc w:val="left"/>
      <w:pPr>
        <w:ind w:left="7197" w:hanging="360"/>
      </w:pPr>
      <w:rPr>
        <w:rFonts w:hint="default" w:ascii="Wingdings" w:hAnsi="Wingdings"/>
      </w:rPr>
    </w:lvl>
  </w:abstractNum>
  <w:abstractNum w:abstractNumId="221" w15:restartNumberingAfterBreak="0">
    <w:nsid w:val="6D6B6ABB"/>
    <w:multiLevelType w:val="hybridMultilevel"/>
    <w:tmpl w:val="A8A07372"/>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2" w15:restartNumberingAfterBreak="0">
    <w:nsid w:val="6DE368BF"/>
    <w:multiLevelType w:val="hybridMultilevel"/>
    <w:tmpl w:val="A0F0960A"/>
    <w:lvl w:ilvl="0" w:tplc="942E1822">
      <w:start w:val="1"/>
      <w:numFmt w:val="bullet"/>
      <w:lvlText w:val=""/>
      <w:lvlJc w:val="left"/>
      <w:pPr>
        <w:ind w:left="720" w:hanging="360"/>
      </w:pPr>
      <w:rPr>
        <w:rFonts w:hint="default" w:ascii="Symbol" w:hAnsi="Symbol"/>
      </w:rPr>
    </w:lvl>
    <w:lvl w:ilvl="1" w:tplc="08090009">
      <w:start w:val="1"/>
      <w:numFmt w:val="bullet"/>
      <w:lvlText w:val=""/>
      <w:lvlJc w:val="left"/>
      <w:pPr>
        <w:ind w:left="2010" w:hanging="930"/>
      </w:pPr>
      <w:rPr>
        <w:rFonts w:hint="default" w:ascii="Wingdings" w:hAnsi="Wingdings"/>
        <w:b/>
      </w:rPr>
    </w:lvl>
    <w:lvl w:ilvl="2" w:tplc="26E47FE6" w:tentative="1">
      <w:start w:val="1"/>
      <w:numFmt w:val="bullet"/>
      <w:lvlText w:val=""/>
      <w:lvlJc w:val="left"/>
      <w:pPr>
        <w:ind w:left="2160" w:hanging="360"/>
      </w:pPr>
      <w:rPr>
        <w:rFonts w:hint="default" w:ascii="Wingdings" w:hAnsi="Wingdings"/>
      </w:rPr>
    </w:lvl>
    <w:lvl w:ilvl="3" w:tplc="FD36C818" w:tentative="1">
      <w:start w:val="1"/>
      <w:numFmt w:val="bullet"/>
      <w:lvlText w:val=""/>
      <w:lvlJc w:val="left"/>
      <w:pPr>
        <w:ind w:left="2880" w:hanging="360"/>
      </w:pPr>
      <w:rPr>
        <w:rFonts w:hint="default" w:ascii="Symbol" w:hAnsi="Symbol"/>
      </w:rPr>
    </w:lvl>
    <w:lvl w:ilvl="4" w:tplc="CC72E37C" w:tentative="1">
      <w:start w:val="1"/>
      <w:numFmt w:val="bullet"/>
      <w:lvlText w:val="o"/>
      <w:lvlJc w:val="left"/>
      <w:pPr>
        <w:ind w:left="3600" w:hanging="360"/>
      </w:pPr>
      <w:rPr>
        <w:rFonts w:hint="default" w:ascii="Courier New" w:hAnsi="Courier New" w:cs="Courier New"/>
      </w:rPr>
    </w:lvl>
    <w:lvl w:ilvl="5" w:tplc="C1E865A4" w:tentative="1">
      <w:start w:val="1"/>
      <w:numFmt w:val="bullet"/>
      <w:lvlText w:val=""/>
      <w:lvlJc w:val="left"/>
      <w:pPr>
        <w:ind w:left="4320" w:hanging="360"/>
      </w:pPr>
      <w:rPr>
        <w:rFonts w:hint="default" w:ascii="Wingdings" w:hAnsi="Wingdings"/>
      </w:rPr>
    </w:lvl>
    <w:lvl w:ilvl="6" w:tplc="D2FEF67C" w:tentative="1">
      <w:start w:val="1"/>
      <w:numFmt w:val="bullet"/>
      <w:lvlText w:val=""/>
      <w:lvlJc w:val="left"/>
      <w:pPr>
        <w:ind w:left="5040" w:hanging="360"/>
      </w:pPr>
      <w:rPr>
        <w:rFonts w:hint="default" w:ascii="Symbol" w:hAnsi="Symbol"/>
      </w:rPr>
    </w:lvl>
    <w:lvl w:ilvl="7" w:tplc="8C16C7D4" w:tentative="1">
      <w:start w:val="1"/>
      <w:numFmt w:val="bullet"/>
      <w:lvlText w:val="o"/>
      <w:lvlJc w:val="left"/>
      <w:pPr>
        <w:ind w:left="5760" w:hanging="360"/>
      </w:pPr>
      <w:rPr>
        <w:rFonts w:hint="default" w:ascii="Courier New" w:hAnsi="Courier New" w:cs="Courier New"/>
      </w:rPr>
    </w:lvl>
    <w:lvl w:ilvl="8" w:tplc="C134A232" w:tentative="1">
      <w:start w:val="1"/>
      <w:numFmt w:val="bullet"/>
      <w:lvlText w:val=""/>
      <w:lvlJc w:val="left"/>
      <w:pPr>
        <w:ind w:left="6480" w:hanging="360"/>
      </w:pPr>
      <w:rPr>
        <w:rFonts w:hint="default" w:ascii="Wingdings" w:hAnsi="Wingdings"/>
      </w:rPr>
    </w:lvl>
  </w:abstractNum>
  <w:abstractNum w:abstractNumId="223" w15:restartNumberingAfterBreak="0">
    <w:nsid w:val="6EA05022"/>
    <w:multiLevelType w:val="hybridMultilevel"/>
    <w:tmpl w:val="C3F076CA"/>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24" w15:restartNumberingAfterBreak="0">
    <w:nsid w:val="6EC96F28"/>
    <w:multiLevelType w:val="hybridMultilevel"/>
    <w:tmpl w:val="EDFA150A"/>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25" w15:restartNumberingAfterBreak="0">
    <w:nsid w:val="6F0843F4"/>
    <w:multiLevelType w:val="hybridMultilevel"/>
    <w:tmpl w:val="3BA824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26" w15:restartNumberingAfterBreak="0">
    <w:nsid w:val="70402173"/>
    <w:multiLevelType w:val="hybridMultilevel"/>
    <w:tmpl w:val="8DB6FB88"/>
    <w:lvl w:ilvl="0" w:tplc="08090001">
      <w:start w:val="1"/>
      <w:numFmt w:val="bullet"/>
      <w:lvlText w:val=""/>
      <w:lvlJc w:val="left"/>
      <w:pPr>
        <w:ind w:left="717" w:hanging="360"/>
      </w:pPr>
      <w:rPr>
        <w:rFonts w:hint="default" w:ascii="Symbol" w:hAnsi="Symbol"/>
        <w:color w:val="auto"/>
      </w:rPr>
    </w:lvl>
    <w:lvl w:ilvl="1" w:tplc="08090003">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27" w15:restartNumberingAfterBreak="0">
    <w:nsid w:val="7094405E"/>
    <w:multiLevelType w:val="hybridMultilevel"/>
    <w:tmpl w:val="4E5EE59C"/>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228" w15:restartNumberingAfterBreak="0">
    <w:nsid w:val="71B8766A"/>
    <w:multiLevelType w:val="hybridMultilevel"/>
    <w:tmpl w:val="75C0CC28"/>
    <w:lvl w:ilvl="0" w:tplc="2098B37E">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9" w15:restartNumberingAfterBreak="0">
    <w:nsid w:val="7463386D"/>
    <w:multiLevelType w:val="hybridMultilevel"/>
    <w:tmpl w:val="12F473FE"/>
    <w:lvl w:ilvl="0" w:tplc="BC20C584">
      <w:start w:val="7"/>
      <w:numFmt w:val="bullet"/>
      <w:lvlText w:val="-"/>
      <w:lvlJc w:val="left"/>
      <w:pPr>
        <w:ind w:left="1080" w:hanging="360"/>
      </w:pPr>
      <w:rPr>
        <w:rFonts w:hint="default" w:ascii="Arial" w:hAnsi="Arial" w:eastAsia="Times New Roman" w:cs="Aria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230" w15:restartNumberingAfterBreak="0">
    <w:nsid w:val="751C0DD3"/>
    <w:multiLevelType w:val="hybridMultilevel"/>
    <w:tmpl w:val="F5CE996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1" w15:restartNumberingAfterBreak="0">
    <w:nsid w:val="758C4B6D"/>
    <w:multiLevelType w:val="hybridMultilevel"/>
    <w:tmpl w:val="9D9E5A36"/>
    <w:lvl w:ilvl="0" w:tplc="08090001">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32" w15:restartNumberingAfterBreak="0">
    <w:nsid w:val="75A16AB3"/>
    <w:multiLevelType w:val="hybridMultilevel"/>
    <w:tmpl w:val="6792E08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3" w15:restartNumberingAfterBreak="0">
    <w:nsid w:val="75F640D0"/>
    <w:multiLevelType w:val="hybridMultilevel"/>
    <w:tmpl w:val="44280454"/>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234" w15:restartNumberingAfterBreak="0">
    <w:nsid w:val="76A44106"/>
    <w:multiLevelType w:val="hybridMultilevel"/>
    <w:tmpl w:val="3F90CFBE"/>
    <w:lvl w:ilvl="0" w:tplc="54640356">
      <w:start w:val="5"/>
      <w:numFmt w:val="bullet"/>
      <w:lvlText w:val="-"/>
      <w:lvlJc w:val="left"/>
      <w:pPr>
        <w:ind w:left="1437" w:hanging="360"/>
      </w:pPr>
      <w:rPr>
        <w:rFonts w:hint="default" w:ascii="Arial" w:hAnsi="Arial" w:eastAsia="Times New Roman" w:cs="Arial"/>
      </w:rPr>
    </w:lvl>
    <w:lvl w:ilvl="1" w:tplc="08090003" w:tentative="1">
      <w:start w:val="1"/>
      <w:numFmt w:val="bullet"/>
      <w:lvlText w:val="o"/>
      <w:lvlJc w:val="left"/>
      <w:pPr>
        <w:ind w:left="2157" w:hanging="360"/>
      </w:pPr>
      <w:rPr>
        <w:rFonts w:hint="default" w:ascii="Courier New" w:hAnsi="Courier New" w:cs="Courier New"/>
      </w:rPr>
    </w:lvl>
    <w:lvl w:ilvl="2" w:tplc="08090005" w:tentative="1">
      <w:start w:val="1"/>
      <w:numFmt w:val="bullet"/>
      <w:lvlText w:val=""/>
      <w:lvlJc w:val="left"/>
      <w:pPr>
        <w:ind w:left="2877" w:hanging="360"/>
      </w:pPr>
      <w:rPr>
        <w:rFonts w:hint="default" w:ascii="Wingdings" w:hAnsi="Wingdings"/>
      </w:rPr>
    </w:lvl>
    <w:lvl w:ilvl="3" w:tplc="08090001" w:tentative="1">
      <w:start w:val="1"/>
      <w:numFmt w:val="bullet"/>
      <w:lvlText w:val=""/>
      <w:lvlJc w:val="left"/>
      <w:pPr>
        <w:ind w:left="3597" w:hanging="360"/>
      </w:pPr>
      <w:rPr>
        <w:rFonts w:hint="default" w:ascii="Symbol" w:hAnsi="Symbol"/>
      </w:rPr>
    </w:lvl>
    <w:lvl w:ilvl="4" w:tplc="08090003" w:tentative="1">
      <w:start w:val="1"/>
      <w:numFmt w:val="bullet"/>
      <w:lvlText w:val="o"/>
      <w:lvlJc w:val="left"/>
      <w:pPr>
        <w:ind w:left="4317" w:hanging="360"/>
      </w:pPr>
      <w:rPr>
        <w:rFonts w:hint="default" w:ascii="Courier New" w:hAnsi="Courier New" w:cs="Courier New"/>
      </w:rPr>
    </w:lvl>
    <w:lvl w:ilvl="5" w:tplc="08090005" w:tentative="1">
      <w:start w:val="1"/>
      <w:numFmt w:val="bullet"/>
      <w:lvlText w:val=""/>
      <w:lvlJc w:val="left"/>
      <w:pPr>
        <w:ind w:left="5037" w:hanging="360"/>
      </w:pPr>
      <w:rPr>
        <w:rFonts w:hint="default" w:ascii="Wingdings" w:hAnsi="Wingdings"/>
      </w:rPr>
    </w:lvl>
    <w:lvl w:ilvl="6" w:tplc="08090001" w:tentative="1">
      <w:start w:val="1"/>
      <w:numFmt w:val="bullet"/>
      <w:lvlText w:val=""/>
      <w:lvlJc w:val="left"/>
      <w:pPr>
        <w:ind w:left="5757" w:hanging="360"/>
      </w:pPr>
      <w:rPr>
        <w:rFonts w:hint="default" w:ascii="Symbol" w:hAnsi="Symbol"/>
      </w:rPr>
    </w:lvl>
    <w:lvl w:ilvl="7" w:tplc="08090003" w:tentative="1">
      <w:start w:val="1"/>
      <w:numFmt w:val="bullet"/>
      <w:lvlText w:val="o"/>
      <w:lvlJc w:val="left"/>
      <w:pPr>
        <w:ind w:left="6477" w:hanging="360"/>
      </w:pPr>
      <w:rPr>
        <w:rFonts w:hint="default" w:ascii="Courier New" w:hAnsi="Courier New" w:cs="Courier New"/>
      </w:rPr>
    </w:lvl>
    <w:lvl w:ilvl="8" w:tplc="08090005" w:tentative="1">
      <w:start w:val="1"/>
      <w:numFmt w:val="bullet"/>
      <w:lvlText w:val=""/>
      <w:lvlJc w:val="left"/>
      <w:pPr>
        <w:ind w:left="7197" w:hanging="360"/>
      </w:pPr>
      <w:rPr>
        <w:rFonts w:hint="default" w:ascii="Wingdings" w:hAnsi="Wingdings"/>
      </w:rPr>
    </w:lvl>
  </w:abstractNum>
  <w:abstractNum w:abstractNumId="235" w15:restartNumberingAfterBreak="0">
    <w:nsid w:val="771E16B5"/>
    <w:multiLevelType w:val="hybridMultilevel"/>
    <w:tmpl w:val="AAE0DF72"/>
    <w:lvl w:ilvl="0" w:tplc="92728CA2">
      <w:start w:val="1"/>
      <w:numFmt w:val="bullet"/>
      <w:lvlText w:val=""/>
      <w:lvlJc w:val="left"/>
      <w:pPr>
        <w:ind w:left="720" w:hanging="360"/>
      </w:pPr>
      <w:rPr>
        <w:rFonts w:hint="default" w:ascii="Symbol" w:hAnsi="Symbol"/>
        <w:color w:val="auto"/>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36" w15:restartNumberingAfterBreak="0">
    <w:nsid w:val="77204C5D"/>
    <w:multiLevelType w:val="hybridMultilevel"/>
    <w:tmpl w:val="C40EF808"/>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37" w15:restartNumberingAfterBreak="0">
    <w:nsid w:val="77431587"/>
    <w:multiLevelType w:val="hybridMultilevel"/>
    <w:tmpl w:val="735899EA"/>
    <w:lvl w:ilvl="0" w:tplc="9FF02C94">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8" w15:restartNumberingAfterBreak="0">
    <w:nsid w:val="775D756B"/>
    <w:multiLevelType w:val="hybridMultilevel"/>
    <w:tmpl w:val="8D6AB59C"/>
    <w:lvl w:ilvl="0" w:tplc="CDB8CBBC">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9" w15:restartNumberingAfterBreak="0">
    <w:nsid w:val="77FA7954"/>
    <w:multiLevelType w:val="hybridMultilevel"/>
    <w:tmpl w:val="E6CCDB4A"/>
    <w:lvl w:ilvl="0" w:tplc="92728CA2">
      <w:start w:val="1"/>
      <w:numFmt w:val="bullet"/>
      <w:lvlText w:val=""/>
      <w:lvlJc w:val="left"/>
      <w:pPr>
        <w:ind w:left="1077" w:hanging="360"/>
      </w:pPr>
      <w:rPr>
        <w:rFonts w:hint="default" w:ascii="Symbol" w:hAnsi="Symbol"/>
        <w:color w:val="auto"/>
      </w:rPr>
    </w:lvl>
    <w:lvl w:ilvl="1" w:tplc="08090003" w:tentative="1">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40" w15:restartNumberingAfterBreak="0">
    <w:nsid w:val="78007D49"/>
    <w:multiLevelType w:val="hybridMultilevel"/>
    <w:tmpl w:val="E3E0C164"/>
    <w:lvl w:ilvl="0" w:tplc="BFD03D56">
      <w:numFmt w:val="bullet"/>
      <w:lvlText w:val="-"/>
      <w:lvlJc w:val="left"/>
      <w:pPr>
        <w:ind w:left="1077" w:hanging="360"/>
      </w:pPr>
      <w:rPr>
        <w:rFonts w:hint="default" w:ascii="Arial" w:hAnsi="Arial" w:eastAsia="Times New Roman"/>
        <w:color w:val="auto"/>
      </w:rPr>
    </w:lvl>
    <w:lvl w:ilvl="1" w:tplc="08090003">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241" w15:restartNumberingAfterBreak="0">
    <w:nsid w:val="78DF46A8"/>
    <w:multiLevelType w:val="hybridMultilevel"/>
    <w:tmpl w:val="EE98DEB4"/>
    <w:lvl w:ilvl="0" w:tplc="C726A406">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2" w15:restartNumberingAfterBreak="0">
    <w:nsid w:val="79504A54"/>
    <w:multiLevelType w:val="hybridMultilevel"/>
    <w:tmpl w:val="6940565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3" w15:restartNumberingAfterBreak="0">
    <w:nsid w:val="79631764"/>
    <w:multiLevelType w:val="hybridMultilevel"/>
    <w:tmpl w:val="05027E8A"/>
    <w:lvl w:ilvl="0" w:tplc="08090001">
      <w:start w:val="1"/>
      <w:numFmt w:val="bullet"/>
      <w:lvlText w:val=""/>
      <w:lvlJc w:val="left"/>
      <w:pPr>
        <w:ind w:left="1800" w:hanging="360"/>
      </w:pPr>
      <w:rPr>
        <w:rFonts w:hint="default" w:ascii="Symbol" w:hAnsi="Symbol"/>
      </w:rPr>
    </w:lvl>
    <w:lvl w:ilvl="1" w:tplc="08090003" w:tentative="1">
      <w:start w:val="1"/>
      <w:numFmt w:val="bullet"/>
      <w:lvlText w:val="o"/>
      <w:lvlJc w:val="left"/>
      <w:pPr>
        <w:ind w:left="2520" w:hanging="360"/>
      </w:pPr>
      <w:rPr>
        <w:rFonts w:hint="default" w:ascii="Courier New" w:hAnsi="Courier New" w:cs="Courier New"/>
      </w:rPr>
    </w:lvl>
    <w:lvl w:ilvl="2" w:tplc="08090005" w:tentative="1">
      <w:start w:val="1"/>
      <w:numFmt w:val="bullet"/>
      <w:lvlText w:val=""/>
      <w:lvlJc w:val="left"/>
      <w:pPr>
        <w:ind w:left="3240" w:hanging="360"/>
      </w:pPr>
      <w:rPr>
        <w:rFonts w:hint="default" w:ascii="Wingdings" w:hAnsi="Wingdings"/>
      </w:rPr>
    </w:lvl>
    <w:lvl w:ilvl="3" w:tplc="08090001" w:tentative="1">
      <w:start w:val="1"/>
      <w:numFmt w:val="bullet"/>
      <w:lvlText w:val=""/>
      <w:lvlJc w:val="left"/>
      <w:pPr>
        <w:ind w:left="3960" w:hanging="360"/>
      </w:pPr>
      <w:rPr>
        <w:rFonts w:hint="default" w:ascii="Symbol" w:hAnsi="Symbol"/>
      </w:rPr>
    </w:lvl>
    <w:lvl w:ilvl="4" w:tplc="08090003" w:tentative="1">
      <w:start w:val="1"/>
      <w:numFmt w:val="bullet"/>
      <w:lvlText w:val="o"/>
      <w:lvlJc w:val="left"/>
      <w:pPr>
        <w:ind w:left="4680" w:hanging="360"/>
      </w:pPr>
      <w:rPr>
        <w:rFonts w:hint="default" w:ascii="Courier New" w:hAnsi="Courier New" w:cs="Courier New"/>
      </w:rPr>
    </w:lvl>
    <w:lvl w:ilvl="5" w:tplc="08090005" w:tentative="1">
      <w:start w:val="1"/>
      <w:numFmt w:val="bullet"/>
      <w:lvlText w:val=""/>
      <w:lvlJc w:val="left"/>
      <w:pPr>
        <w:ind w:left="5400" w:hanging="360"/>
      </w:pPr>
      <w:rPr>
        <w:rFonts w:hint="default" w:ascii="Wingdings" w:hAnsi="Wingdings"/>
      </w:rPr>
    </w:lvl>
    <w:lvl w:ilvl="6" w:tplc="08090001" w:tentative="1">
      <w:start w:val="1"/>
      <w:numFmt w:val="bullet"/>
      <w:lvlText w:val=""/>
      <w:lvlJc w:val="left"/>
      <w:pPr>
        <w:ind w:left="6120" w:hanging="360"/>
      </w:pPr>
      <w:rPr>
        <w:rFonts w:hint="default" w:ascii="Symbol" w:hAnsi="Symbol"/>
      </w:rPr>
    </w:lvl>
    <w:lvl w:ilvl="7" w:tplc="08090003" w:tentative="1">
      <w:start w:val="1"/>
      <w:numFmt w:val="bullet"/>
      <w:lvlText w:val="o"/>
      <w:lvlJc w:val="left"/>
      <w:pPr>
        <w:ind w:left="6840" w:hanging="360"/>
      </w:pPr>
      <w:rPr>
        <w:rFonts w:hint="default" w:ascii="Courier New" w:hAnsi="Courier New" w:cs="Courier New"/>
      </w:rPr>
    </w:lvl>
    <w:lvl w:ilvl="8" w:tplc="08090005" w:tentative="1">
      <w:start w:val="1"/>
      <w:numFmt w:val="bullet"/>
      <w:lvlText w:val=""/>
      <w:lvlJc w:val="left"/>
      <w:pPr>
        <w:ind w:left="7560" w:hanging="360"/>
      </w:pPr>
      <w:rPr>
        <w:rFonts w:hint="default" w:ascii="Wingdings" w:hAnsi="Wingdings"/>
      </w:rPr>
    </w:lvl>
  </w:abstractNum>
  <w:abstractNum w:abstractNumId="244" w15:restartNumberingAfterBreak="0">
    <w:nsid w:val="79657520"/>
    <w:multiLevelType w:val="hybridMultilevel"/>
    <w:tmpl w:val="491E64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5" w15:restartNumberingAfterBreak="0">
    <w:nsid w:val="79894755"/>
    <w:multiLevelType w:val="hybridMultilevel"/>
    <w:tmpl w:val="9210F20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6" w15:restartNumberingAfterBreak="0">
    <w:nsid w:val="79C96D36"/>
    <w:multiLevelType w:val="hybridMultilevel"/>
    <w:tmpl w:val="BE983CE4"/>
    <w:lvl w:ilvl="0" w:tplc="018212C8">
      <w:start w:val="1"/>
      <w:numFmt w:val="decimal"/>
      <w:lvlRestart w:val="0"/>
      <w:pStyle w:val="ListNumber1"/>
      <w:lvlText w:val="(%1)"/>
      <w:lvlJc w:val="left"/>
      <w:pPr>
        <w:tabs>
          <w:tab w:val="num" w:pos="1560"/>
        </w:tabs>
        <w:ind w:left="1560" w:hanging="709"/>
      </w:pPr>
      <w:rPr>
        <w:rFonts w:cs="Times New Roman"/>
      </w:rPr>
    </w:lvl>
    <w:lvl w:ilvl="1" w:tplc="D7F42C0E">
      <w:start w:val="1"/>
      <w:numFmt w:val="lowerLetter"/>
      <w:pStyle w:val="ListNumber1Level2"/>
      <w:lvlText w:val="(%2)"/>
      <w:lvlJc w:val="left"/>
      <w:pPr>
        <w:tabs>
          <w:tab w:val="num" w:pos="2268"/>
        </w:tabs>
        <w:ind w:left="2268" w:hanging="708"/>
      </w:pPr>
      <w:rPr>
        <w:rFonts w:cs="Times New Roman"/>
      </w:rPr>
    </w:lvl>
    <w:lvl w:ilvl="2" w:tplc="9E8E30FC">
      <w:start w:val="1"/>
      <w:numFmt w:val="bullet"/>
      <w:pStyle w:val="ListNumber1Level3"/>
      <w:lvlText w:val="–"/>
      <w:lvlJc w:val="left"/>
      <w:pPr>
        <w:tabs>
          <w:tab w:val="num" w:pos="2977"/>
        </w:tabs>
        <w:ind w:left="2977" w:hanging="709"/>
      </w:pPr>
      <w:rPr>
        <w:rFonts w:ascii="Times New Roman" w:hAnsi="Times New Roman"/>
      </w:rPr>
    </w:lvl>
    <w:lvl w:ilvl="3" w:tplc="B880C044">
      <w:start w:val="1"/>
      <w:numFmt w:val="bullet"/>
      <w:pStyle w:val="ListNumber1Level4"/>
      <w:lvlText w:val=""/>
      <w:lvlJc w:val="left"/>
      <w:pPr>
        <w:tabs>
          <w:tab w:val="num" w:pos="3686"/>
        </w:tabs>
        <w:ind w:left="3686" w:hanging="709"/>
      </w:pPr>
      <w:rPr>
        <w:rFonts w:hint="default" w:ascii="Symbol" w:hAnsi="Symbol"/>
      </w:rPr>
    </w:lvl>
    <w:lvl w:ilvl="4" w:tplc="81588FF0">
      <w:start w:val="1"/>
      <w:numFmt w:val="lowerLetter"/>
      <w:lvlText w:val="(%5)"/>
      <w:lvlJc w:val="left"/>
      <w:pPr>
        <w:tabs>
          <w:tab w:val="num" w:pos="1800"/>
        </w:tabs>
        <w:ind w:left="1800" w:hanging="360"/>
      </w:pPr>
      <w:rPr>
        <w:rFonts w:cs="Times New Roman"/>
      </w:rPr>
    </w:lvl>
    <w:lvl w:ilvl="5" w:tplc="72ACB868">
      <w:start w:val="1"/>
      <w:numFmt w:val="lowerRoman"/>
      <w:lvlText w:val="(%6)"/>
      <w:lvlJc w:val="left"/>
      <w:pPr>
        <w:tabs>
          <w:tab w:val="num" w:pos="2160"/>
        </w:tabs>
        <w:ind w:left="2160" w:hanging="360"/>
      </w:pPr>
      <w:rPr>
        <w:rFonts w:cs="Times New Roman"/>
      </w:rPr>
    </w:lvl>
    <w:lvl w:ilvl="6" w:tplc="229633EA">
      <w:start w:val="1"/>
      <w:numFmt w:val="decimal"/>
      <w:lvlText w:val="%7."/>
      <w:lvlJc w:val="left"/>
      <w:pPr>
        <w:tabs>
          <w:tab w:val="num" w:pos="2520"/>
        </w:tabs>
        <w:ind w:left="2520" w:hanging="360"/>
      </w:pPr>
      <w:rPr>
        <w:rFonts w:cs="Times New Roman"/>
      </w:rPr>
    </w:lvl>
    <w:lvl w:ilvl="7" w:tplc="06FAFB16">
      <w:start w:val="1"/>
      <w:numFmt w:val="lowerLetter"/>
      <w:lvlText w:val="%8."/>
      <w:lvlJc w:val="left"/>
      <w:pPr>
        <w:tabs>
          <w:tab w:val="num" w:pos="2880"/>
        </w:tabs>
        <w:ind w:left="2880" w:hanging="360"/>
      </w:pPr>
      <w:rPr>
        <w:rFonts w:cs="Times New Roman"/>
      </w:rPr>
    </w:lvl>
    <w:lvl w:ilvl="8" w:tplc="1A245636">
      <w:start w:val="1"/>
      <w:numFmt w:val="lowerRoman"/>
      <w:lvlText w:val="%9."/>
      <w:lvlJc w:val="left"/>
      <w:pPr>
        <w:tabs>
          <w:tab w:val="num" w:pos="3240"/>
        </w:tabs>
        <w:ind w:left="3240" w:hanging="360"/>
      </w:pPr>
      <w:rPr>
        <w:rFonts w:cs="Times New Roman"/>
      </w:rPr>
    </w:lvl>
  </w:abstractNum>
  <w:abstractNum w:abstractNumId="247" w15:restartNumberingAfterBreak="0">
    <w:nsid w:val="7AC815CA"/>
    <w:multiLevelType w:val="hybridMultilevel"/>
    <w:tmpl w:val="7980C05A"/>
    <w:styleLink w:val="SpacedBullets"/>
    <w:lvl w:ilvl="0" w:tplc="D772DDCE">
      <w:start w:val="1"/>
      <w:numFmt w:val="bullet"/>
      <w:lvlText w:val=""/>
      <w:lvlJc w:val="left"/>
      <w:pPr>
        <w:tabs>
          <w:tab w:val="num" w:pos="720"/>
        </w:tabs>
        <w:ind w:left="720" w:hanging="360"/>
      </w:pPr>
      <w:rPr>
        <w:rFonts w:ascii="Wingdings" w:hAnsi="Wingdings"/>
        <w:color w:val="000000"/>
      </w:rPr>
    </w:lvl>
    <w:lvl w:ilvl="1" w:tplc="E2C8B454">
      <w:start w:val="1"/>
      <w:numFmt w:val="bullet"/>
      <w:lvlText w:val=""/>
      <w:lvlJc w:val="left"/>
      <w:pPr>
        <w:tabs>
          <w:tab w:val="num" w:pos="1440"/>
        </w:tabs>
        <w:ind w:left="1440" w:hanging="360"/>
      </w:pPr>
      <w:rPr>
        <w:rFonts w:hint="default" w:ascii="Wingdings" w:hAnsi="Wingdings"/>
      </w:rPr>
    </w:lvl>
    <w:lvl w:ilvl="2" w:tplc="7346BE5A">
      <w:start w:val="1"/>
      <w:numFmt w:val="lowerLetter"/>
      <w:lvlText w:val="(%3)"/>
      <w:lvlJc w:val="left"/>
      <w:pPr>
        <w:tabs>
          <w:tab w:val="num" w:pos="2340"/>
        </w:tabs>
        <w:ind w:left="2340" w:hanging="360"/>
      </w:pPr>
      <w:rPr>
        <w:rFonts w:hint="default" w:cs="Times New Roman"/>
      </w:rPr>
    </w:lvl>
    <w:lvl w:ilvl="3" w:tplc="23D2AF6A">
      <w:numFmt w:val="bullet"/>
      <w:lvlText w:val="-"/>
      <w:lvlJc w:val="left"/>
      <w:pPr>
        <w:tabs>
          <w:tab w:val="num" w:pos="2880"/>
        </w:tabs>
        <w:ind w:left="2880" w:hanging="360"/>
      </w:pPr>
      <w:rPr>
        <w:rFonts w:hint="default" w:ascii="Arial" w:hAnsi="Arial" w:eastAsia="Times New Roman"/>
      </w:rPr>
    </w:lvl>
    <w:lvl w:ilvl="4" w:tplc="E80A6336">
      <w:start w:val="1"/>
      <w:numFmt w:val="lowerLetter"/>
      <w:lvlText w:val="%5)"/>
      <w:lvlJc w:val="left"/>
      <w:pPr>
        <w:tabs>
          <w:tab w:val="num" w:pos="3600"/>
        </w:tabs>
        <w:ind w:left="3600" w:hanging="360"/>
      </w:pPr>
      <w:rPr>
        <w:rFonts w:hint="default" w:cs="Times New Roman"/>
      </w:rPr>
    </w:lvl>
    <w:lvl w:ilvl="5" w:tplc="7EBC7396">
      <w:start w:val="1"/>
      <w:numFmt w:val="lowerRoman"/>
      <w:lvlText w:val="%6."/>
      <w:lvlJc w:val="right"/>
      <w:pPr>
        <w:tabs>
          <w:tab w:val="num" w:pos="4320"/>
        </w:tabs>
        <w:ind w:left="4320" w:hanging="180"/>
      </w:pPr>
      <w:rPr>
        <w:rFonts w:cs="Times New Roman"/>
      </w:rPr>
    </w:lvl>
    <w:lvl w:ilvl="6" w:tplc="D220CFDA">
      <w:start w:val="1"/>
      <w:numFmt w:val="decimal"/>
      <w:lvlText w:val="%7."/>
      <w:lvlJc w:val="left"/>
      <w:pPr>
        <w:tabs>
          <w:tab w:val="num" w:pos="5040"/>
        </w:tabs>
        <w:ind w:left="5040" w:hanging="360"/>
      </w:pPr>
      <w:rPr>
        <w:rFonts w:cs="Times New Roman"/>
      </w:rPr>
    </w:lvl>
    <w:lvl w:ilvl="7" w:tplc="65607A64">
      <w:start w:val="1"/>
      <w:numFmt w:val="lowerLetter"/>
      <w:lvlText w:val="%8."/>
      <w:lvlJc w:val="left"/>
      <w:pPr>
        <w:tabs>
          <w:tab w:val="num" w:pos="5760"/>
        </w:tabs>
        <w:ind w:left="5760" w:hanging="360"/>
      </w:pPr>
      <w:rPr>
        <w:rFonts w:cs="Times New Roman"/>
      </w:rPr>
    </w:lvl>
    <w:lvl w:ilvl="8" w:tplc="DC369B28">
      <w:start w:val="1"/>
      <w:numFmt w:val="lowerRoman"/>
      <w:lvlText w:val="%9."/>
      <w:lvlJc w:val="right"/>
      <w:pPr>
        <w:tabs>
          <w:tab w:val="num" w:pos="6480"/>
        </w:tabs>
        <w:ind w:left="6480" w:hanging="180"/>
      </w:pPr>
      <w:rPr>
        <w:rFonts w:cs="Times New Roman"/>
      </w:rPr>
    </w:lvl>
  </w:abstractNum>
  <w:abstractNum w:abstractNumId="248" w15:restartNumberingAfterBreak="0">
    <w:nsid w:val="7B9E20A7"/>
    <w:multiLevelType w:val="hybridMultilevel"/>
    <w:tmpl w:val="79C4C252"/>
    <w:lvl w:ilvl="0" w:tplc="EFD44864">
      <w:start w:val="4"/>
      <w:numFmt w:val="decimal"/>
      <w:lvlText w:val="%1."/>
      <w:lvlJc w:val="left"/>
      <w:pPr>
        <w:ind w:left="4140" w:hanging="3780"/>
      </w:pPr>
      <w:rPr>
        <w:rFonts w:hint="default" w:ascii="Arial Bold" w:hAnsi="Arial Bold"/>
        <w:b/>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9" w15:restartNumberingAfterBreak="0">
    <w:nsid w:val="7C785230"/>
    <w:multiLevelType w:val="hybridMultilevel"/>
    <w:tmpl w:val="797ABAA6"/>
    <w:lvl w:ilvl="0" w:tplc="08090003">
      <w:start w:val="1"/>
      <w:numFmt w:val="bullet"/>
      <w:lvlText w:val="o"/>
      <w:lvlJc w:val="left"/>
      <w:pPr>
        <w:ind w:left="1077" w:hanging="360"/>
      </w:pPr>
      <w:rPr>
        <w:rFonts w:hint="default" w:ascii="Courier New" w:hAnsi="Courier New" w:cs="Courier New"/>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250" w15:restartNumberingAfterBreak="0">
    <w:nsid w:val="7C966381"/>
    <w:multiLevelType w:val="multilevel"/>
    <w:tmpl w:val="055E3154"/>
    <w:lvl w:ilvl="0">
      <w:start w:val="1"/>
      <w:numFmt w:val="decimal"/>
      <w:lvlRestart w:val="0"/>
      <w:lvlText w:val="%1."/>
      <w:lvlJc w:val="left"/>
      <w:pPr>
        <w:tabs>
          <w:tab w:val="num" w:pos="850"/>
        </w:tabs>
        <w:ind w:left="850" w:hanging="850"/>
      </w:pPr>
      <w:rPr>
        <w:rFonts w:cs="Times New Roman"/>
        <w:b w:val="0"/>
      </w:rPr>
    </w:lvl>
    <w:lvl w:ilvl="1">
      <w:start w:val="1"/>
      <w:numFmt w:val="decimal"/>
      <w:pStyle w:val="ListNumberLevel2"/>
      <w:lvlText w:val="%1.%2."/>
      <w:lvlJc w:val="left"/>
      <w:pPr>
        <w:tabs>
          <w:tab w:val="num" w:pos="850"/>
        </w:tabs>
        <w:ind w:left="850" w:hanging="850"/>
      </w:pPr>
      <w:rPr>
        <w:rFonts w:cs="Times New Roman"/>
      </w:rPr>
    </w:lvl>
    <w:lvl w:ilvl="2">
      <w:start w:val="1"/>
      <w:numFmt w:val="lowerRoman"/>
      <w:lvlText w:val="%3."/>
      <w:lvlJc w:val="right"/>
      <w:pPr>
        <w:tabs>
          <w:tab w:val="num" w:pos="360"/>
        </w:tabs>
        <w:ind w:left="360" w:hanging="36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251" w15:restartNumberingAfterBreak="0">
    <w:nsid w:val="7D491B08"/>
    <w:multiLevelType w:val="hybridMultilevel"/>
    <w:tmpl w:val="0A6C1BF2"/>
    <w:lvl w:ilvl="0" w:tplc="08090001">
      <w:start w:val="1"/>
      <w:numFmt w:val="bullet"/>
      <w:lvlText w:val=""/>
      <w:lvlJc w:val="left"/>
      <w:pPr>
        <w:ind w:left="1077" w:hanging="360"/>
      </w:pPr>
      <w:rPr>
        <w:rFonts w:hint="default" w:ascii="Symbol" w:hAnsi="Symbol"/>
      </w:rPr>
    </w:lvl>
    <w:lvl w:ilvl="1" w:tplc="08090003">
      <w:start w:val="1"/>
      <w:numFmt w:val="bullet"/>
      <w:lvlText w:val="o"/>
      <w:lvlJc w:val="left"/>
      <w:pPr>
        <w:ind w:left="1797" w:hanging="360"/>
      </w:pPr>
      <w:rPr>
        <w:rFonts w:hint="default" w:ascii="Courier New" w:hAnsi="Courier New"/>
      </w:rPr>
    </w:lvl>
    <w:lvl w:ilvl="2" w:tplc="08090005">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52" w15:restartNumberingAfterBreak="0">
    <w:nsid w:val="7E0D0E34"/>
    <w:multiLevelType w:val="hybridMultilevel"/>
    <w:tmpl w:val="2ED2AC72"/>
    <w:lvl w:ilvl="0" w:tplc="92728CA2">
      <w:start w:val="1"/>
      <w:numFmt w:val="bullet"/>
      <w:lvlText w:val=""/>
      <w:lvlJc w:val="left"/>
      <w:pPr>
        <w:ind w:left="1077" w:hanging="360"/>
      </w:pPr>
      <w:rPr>
        <w:rFonts w:hint="default" w:ascii="Symbol" w:hAnsi="Symbol"/>
        <w:color w:val="auto"/>
      </w:rPr>
    </w:lvl>
    <w:lvl w:ilvl="1" w:tplc="08090003">
      <w:start w:val="1"/>
      <w:numFmt w:val="bullet"/>
      <w:lvlText w:val="o"/>
      <w:lvlJc w:val="left"/>
      <w:pPr>
        <w:ind w:left="1797" w:hanging="360"/>
      </w:pPr>
      <w:rPr>
        <w:rFonts w:hint="default" w:ascii="Courier New" w:hAnsi="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rPr>
    </w:lvl>
    <w:lvl w:ilvl="8" w:tplc="08090005" w:tentative="1">
      <w:start w:val="1"/>
      <w:numFmt w:val="bullet"/>
      <w:lvlText w:val=""/>
      <w:lvlJc w:val="left"/>
      <w:pPr>
        <w:ind w:left="6837" w:hanging="360"/>
      </w:pPr>
      <w:rPr>
        <w:rFonts w:hint="default" w:ascii="Wingdings" w:hAnsi="Wingdings"/>
      </w:rPr>
    </w:lvl>
  </w:abstractNum>
  <w:abstractNum w:abstractNumId="253" w15:restartNumberingAfterBreak="0">
    <w:nsid w:val="7E4163B1"/>
    <w:multiLevelType w:val="hybridMultilevel"/>
    <w:tmpl w:val="74BEFAF6"/>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4" w15:restartNumberingAfterBreak="0">
    <w:nsid w:val="7E596D64"/>
    <w:multiLevelType w:val="hybridMultilevel"/>
    <w:tmpl w:val="934A1C26"/>
    <w:lvl w:ilvl="0" w:tplc="08090005">
      <w:start w:val="1"/>
      <w:numFmt w:val="bullet"/>
      <w:lvlText w:val=""/>
      <w:lvlJc w:val="left"/>
      <w:pPr>
        <w:tabs>
          <w:tab w:val="num" w:pos="1077"/>
        </w:tabs>
        <w:ind w:left="1077" w:hanging="360"/>
      </w:pPr>
      <w:rPr>
        <w:rFonts w:hint="default" w:ascii="Wingdings" w:hAnsi="Wingdings"/>
      </w:rPr>
    </w:lvl>
    <w:lvl w:ilvl="1" w:tplc="08090003" w:tentative="1">
      <w:start w:val="1"/>
      <w:numFmt w:val="bullet"/>
      <w:lvlText w:val="o"/>
      <w:lvlJc w:val="left"/>
      <w:pPr>
        <w:ind w:left="1797" w:hanging="360"/>
      </w:pPr>
      <w:rPr>
        <w:rFonts w:hint="default" w:ascii="Courier New" w:hAnsi="Courier New" w:cs="Courier New"/>
      </w:rPr>
    </w:lvl>
    <w:lvl w:ilvl="2" w:tplc="08090005" w:tentative="1">
      <w:start w:val="1"/>
      <w:numFmt w:val="bullet"/>
      <w:lvlText w:val=""/>
      <w:lvlJc w:val="left"/>
      <w:pPr>
        <w:ind w:left="2517" w:hanging="360"/>
      </w:pPr>
      <w:rPr>
        <w:rFonts w:hint="default" w:ascii="Wingdings" w:hAnsi="Wingdings"/>
      </w:rPr>
    </w:lvl>
    <w:lvl w:ilvl="3" w:tplc="08090001" w:tentative="1">
      <w:start w:val="1"/>
      <w:numFmt w:val="bullet"/>
      <w:lvlText w:val=""/>
      <w:lvlJc w:val="left"/>
      <w:pPr>
        <w:ind w:left="3237" w:hanging="360"/>
      </w:pPr>
      <w:rPr>
        <w:rFonts w:hint="default" w:ascii="Symbol" w:hAnsi="Symbol"/>
      </w:rPr>
    </w:lvl>
    <w:lvl w:ilvl="4" w:tplc="08090003" w:tentative="1">
      <w:start w:val="1"/>
      <w:numFmt w:val="bullet"/>
      <w:lvlText w:val="o"/>
      <w:lvlJc w:val="left"/>
      <w:pPr>
        <w:ind w:left="3957" w:hanging="360"/>
      </w:pPr>
      <w:rPr>
        <w:rFonts w:hint="default" w:ascii="Courier New" w:hAnsi="Courier New" w:cs="Courier New"/>
      </w:rPr>
    </w:lvl>
    <w:lvl w:ilvl="5" w:tplc="08090005" w:tentative="1">
      <w:start w:val="1"/>
      <w:numFmt w:val="bullet"/>
      <w:lvlText w:val=""/>
      <w:lvlJc w:val="left"/>
      <w:pPr>
        <w:ind w:left="4677" w:hanging="360"/>
      </w:pPr>
      <w:rPr>
        <w:rFonts w:hint="default" w:ascii="Wingdings" w:hAnsi="Wingdings"/>
      </w:rPr>
    </w:lvl>
    <w:lvl w:ilvl="6" w:tplc="08090001" w:tentative="1">
      <w:start w:val="1"/>
      <w:numFmt w:val="bullet"/>
      <w:lvlText w:val=""/>
      <w:lvlJc w:val="left"/>
      <w:pPr>
        <w:ind w:left="5397" w:hanging="360"/>
      </w:pPr>
      <w:rPr>
        <w:rFonts w:hint="default" w:ascii="Symbol" w:hAnsi="Symbol"/>
      </w:rPr>
    </w:lvl>
    <w:lvl w:ilvl="7" w:tplc="08090003" w:tentative="1">
      <w:start w:val="1"/>
      <w:numFmt w:val="bullet"/>
      <w:lvlText w:val="o"/>
      <w:lvlJc w:val="left"/>
      <w:pPr>
        <w:ind w:left="6117" w:hanging="360"/>
      </w:pPr>
      <w:rPr>
        <w:rFonts w:hint="default" w:ascii="Courier New" w:hAnsi="Courier New" w:cs="Courier New"/>
      </w:rPr>
    </w:lvl>
    <w:lvl w:ilvl="8" w:tplc="08090005" w:tentative="1">
      <w:start w:val="1"/>
      <w:numFmt w:val="bullet"/>
      <w:lvlText w:val=""/>
      <w:lvlJc w:val="left"/>
      <w:pPr>
        <w:ind w:left="6837" w:hanging="360"/>
      </w:pPr>
      <w:rPr>
        <w:rFonts w:hint="default" w:ascii="Wingdings" w:hAnsi="Wingdings"/>
      </w:rPr>
    </w:lvl>
  </w:abstractNum>
  <w:abstractNum w:abstractNumId="255" w15:restartNumberingAfterBreak="0">
    <w:nsid w:val="7EF8404D"/>
    <w:multiLevelType w:val="hybridMultilevel"/>
    <w:tmpl w:val="F7E6BDF8"/>
    <w:lvl w:ilvl="0" w:tplc="08090019">
      <w:start w:val="1"/>
      <w:numFmt w:val="bullet"/>
      <w:lvlText w:val="o"/>
      <w:lvlJc w:val="left"/>
      <w:pPr>
        <w:ind w:left="1287" w:hanging="360"/>
      </w:pPr>
      <w:rPr>
        <w:rFonts w:hint="default" w:ascii="Courier New" w:hAnsi="Courier New"/>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w:abstractNumId="256" w15:restartNumberingAfterBreak="0">
    <w:nsid w:val="7FD616D0"/>
    <w:multiLevelType w:val="hybridMultilevel"/>
    <w:tmpl w:val="438E10E6"/>
    <w:lvl w:ilvl="0" w:tplc="368619DC">
      <w:start w:val="1"/>
      <w:numFmt w:val="bullet"/>
      <w:lvlText w:val=""/>
      <w:lvlJc w:val="left"/>
      <w:pPr>
        <w:ind w:left="720" w:hanging="360"/>
      </w:pPr>
      <w:rPr>
        <w:rFonts w:hint="default" w:ascii="Symbol" w:hAnsi="Symbol"/>
      </w:rPr>
    </w:lvl>
    <w:lvl w:ilvl="1" w:tplc="6C30DBDC">
      <w:start w:val="1"/>
      <w:numFmt w:val="bullet"/>
      <w:lvlText w:val=""/>
      <w:lvlJc w:val="left"/>
      <w:pPr>
        <w:ind w:left="2010" w:hanging="930"/>
      </w:pPr>
      <w:rPr>
        <w:rFonts w:hint="default" w:ascii="Symbol" w:hAnsi="Symbol"/>
        <w:b/>
      </w:rPr>
    </w:lvl>
    <w:lvl w:ilvl="2" w:tplc="2C60DA9A" w:tentative="1">
      <w:start w:val="1"/>
      <w:numFmt w:val="bullet"/>
      <w:lvlText w:val=""/>
      <w:lvlJc w:val="left"/>
      <w:pPr>
        <w:ind w:left="2160" w:hanging="360"/>
      </w:pPr>
      <w:rPr>
        <w:rFonts w:hint="default" w:ascii="Wingdings" w:hAnsi="Wingdings"/>
      </w:rPr>
    </w:lvl>
    <w:lvl w:ilvl="3" w:tplc="F3C8039C" w:tentative="1">
      <w:start w:val="1"/>
      <w:numFmt w:val="bullet"/>
      <w:lvlText w:val=""/>
      <w:lvlJc w:val="left"/>
      <w:pPr>
        <w:ind w:left="2880" w:hanging="360"/>
      </w:pPr>
      <w:rPr>
        <w:rFonts w:hint="default" w:ascii="Symbol" w:hAnsi="Symbol"/>
      </w:rPr>
    </w:lvl>
    <w:lvl w:ilvl="4" w:tplc="CFC437A8" w:tentative="1">
      <w:start w:val="1"/>
      <w:numFmt w:val="bullet"/>
      <w:lvlText w:val="o"/>
      <w:lvlJc w:val="left"/>
      <w:pPr>
        <w:ind w:left="3600" w:hanging="360"/>
      </w:pPr>
      <w:rPr>
        <w:rFonts w:hint="default" w:ascii="Courier New" w:hAnsi="Courier New" w:cs="Courier New"/>
      </w:rPr>
    </w:lvl>
    <w:lvl w:ilvl="5" w:tplc="75525C8C" w:tentative="1">
      <w:start w:val="1"/>
      <w:numFmt w:val="bullet"/>
      <w:lvlText w:val=""/>
      <w:lvlJc w:val="left"/>
      <w:pPr>
        <w:ind w:left="4320" w:hanging="360"/>
      </w:pPr>
      <w:rPr>
        <w:rFonts w:hint="default" w:ascii="Wingdings" w:hAnsi="Wingdings"/>
      </w:rPr>
    </w:lvl>
    <w:lvl w:ilvl="6" w:tplc="F6DAC2C0" w:tentative="1">
      <w:start w:val="1"/>
      <w:numFmt w:val="bullet"/>
      <w:lvlText w:val=""/>
      <w:lvlJc w:val="left"/>
      <w:pPr>
        <w:ind w:left="5040" w:hanging="360"/>
      </w:pPr>
      <w:rPr>
        <w:rFonts w:hint="default" w:ascii="Symbol" w:hAnsi="Symbol"/>
      </w:rPr>
    </w:lvl>
    <w:lvl w:ilvl="7" w:tplc="E746220E" w:tentative="1">
      <w:start w:val="1"/>
      <w:numFmt w:val="bullet"/>
      <w:lvlText w:val="o"/>
      <w:lvlJc w:val="left"/>
      <w:pPr>
        <w:ind w:left="5760" w:hanging="360"/>
      </w:pPr>
      <w:rPr>
        <w:rFonts w:hint="default" w:ascii="Courier New" w:hAnsi="Courier New" w:cs="Courier New"/>
      </w:rPr>
    </w:lvl>
    <w:lvl w:ilvl="8" w:tplc="C8306878" w:tentative="1">
      <w:start w:val="1"/>
      <w:numFmt w:val="bullet"/>
      <w:lvlText w:val=""/>
      <w:lvlJc w:val="left"/>
      <w:pPr>
        <w:ind w:left="6480" w:hanging="360"/>
      </w:pPr>
      <w:rPr>
        <w:rFonts w:hint="default" w:ascii="Wingdings" w:hAnsi="Wingdings"/>
      </w:rPr>
    </w:lvl>
  </w:abstractNum>
  <w:num w:numId="1" w16cid:durableId="1840846330">
    <w:abstractNumId w:val="109"/>
  </w:num>
  <w:num w:numId="2" w16cid:durableId="1678848450">
    <w:abstractNumId w:val="168"/>
  </w:num>
  <w:num w:numId="3" w16cid:durableId="583687097">
    <w:abstractNumId w:val="193"/>
  </w:num>
  <w:num w:numId="4" w16cid:durableId="1599827111">
    <w:abstractNumId w:val="195"/>
  </w:num>
  <w:num w:numId="5" w16cid:durableId="538200214">
    <w:abstractNumId w:val="250"/>
  </w:num>
  <w:num w:numId="6" w16cid:durableId="1850093686">
    <w:abstractNumId w:val="246"/>
  </w:num>
  <w:num w:numId="7" w16cid:durableId="1806436046">
    <w:abstractNumId w:val="32"/>
  </w:num>
  <w:num w:numId="8" w16cid:durableId="772163969">
    <w:abstractNumId w:val="125"/>
  </w:num>
  <w:num w:numId="9" w16cid:durableId="1957561298">
    <w:abstractNumId w:val="30"/>
  </w:num>
  <w:num w:numId="10" w16cid:durableId="722486635">
    <w:abstractNumId w:val="247"/>
  </w:num>
  <w:num w:numId="11" w16cid:durableId="1740520750">
    <w:abstractNumId w:val="140"/>
  </w:num>
  <w:num w:numId="12" w16cid:durableId="360933494">
    <w:abstractNumId w:val="173"/>
  </w:num>
  <w:num w:numId="13" w16cid:durableId="1422792665">
    <w:abstractNumId w:val="74"/>
  </w:num>
  <w:num w:numId="14" w16cid:durableId="1986230933">
    <w:abstractNumId w:val="6"/>
  </w:num>
  <w:num w:numId="15" w16cid:durableId="12726690">
    <w:abstractNumId w:val="131"/>
  </w:num>
  <w:num w:numId="16" w16cid:durableId="1257595547">
    <w:abstractNumId w:val="189"/>
  </w:num>
  <w:num w:numId="17" w16cid:durableId="475605897">
    <w:abstractNumId w:val="105"/>
  </w:num>
  <w:num w:numId="18" w16cid:durableId="1280338321">
    <w:abstractNumId w:val="68"/>
  </w:num>
  <w:num w:numId="19" w16cid:durableId="1796751290">
    <w:abstractNumId w:val="150"/>
  </w:num>
  <w:num w:numId="20" w16cid:durableId="594675571">
    <w:abstractNumId w:val="251"/>
  </w:num>
  <w:num w:numId="21" w16cid:durableId="2090078452">
    <w:abstractNumId w:val="22"/>
  </w:num>
  <w:num w:numId="22" w16cid:durableId="571164068">
    <w:abstractNumId w:val="149"/>
  </w:num>
  <w:num w:numId="23" w16cid:durableId="610285002">
    <w:abstractNumId w:val="40"/>
  </w:num>
  <w:num w:numId="24" w16cid:durableId="365328856">
    <w:abstractNumId w:val="236"/>
  </w:num>
  <w:num w:numId="25" w16cid:durableId="1585721512">
    <w:abstractNumId w:val="161"/>
  </w:num>
  <w:num w:numId="26" w16cid:durableId="280036498">
    <w:abstractNumId w:val="239"/>
  </w:num>
  <w:num w:numId="27" w16cid:durableId="1988053343">
    <w:abstractNumId w:val="51"/>
  </w:num>
  <w:num w:numId="28" w16cid:durableId="248316944">
    <w:abstractNumId w:val="72"/>
  </w:num>
  <w:num w:numId="29" w16cid:durableId="1116876047">
    <w:abstractNumId w:val="165"/>
  </w:num>
  <w:num w:numId="30" w16cid:durableId="349722158">
    <w:abstractNumId w:val="215"/>
  </w:num>
  <w:num w:numId="31" w16cid:durableId="2075814091">
    <w:abstractNumId w:val="184"/>
  </w:num>
  <w:num w:numId="32" w16cid:durableId="1788810540">
    <w:abstractNumId w:val="98"/>
  </w:num>
  <w:num w:numId="33" w16cid:durableId="1011295265">
    <w:abstractNumId w:val="14"/>
  </w:num>
  <w:num w:numId="34" w16cid:durableId="1550528846">
    <w:abstractNumId w:val="252"/>
  </w:num>
  <w:num w:numId="35" w16cid:durableId="598412767">
    <w:abstractNumId w:val="94"/>
  </w:num>
  <w:num w:numId="36" w16cid:durableId="398022489">
    <w:abstractNumId w:val="10"/>
  </w:num>
  <w:num w:numId="37" w16cid:durableId="1626963562">
    <w:abstractNumId w:val="203"/>
  </w:num>
  <w:num w:numId="38" w16cid:durableId="1712418616">
    <w:abstractNumId w:val="29"/>
  </w:num>
  <w:num w:numId="39" w16cid:durableId="1316296333">
    <w:abstractNumId w:val="12"/>
  </w:num>
  <w:num w:numId="40" w16cid:durableId="1898475067">
    <w:abstractNumId w:val="82"/>
  </w:num>
  <w:num w:numId="41" w16cid:durableId="2101682117">
    <w:abstractNumId w:val="70"/>
  </w:num>
  <w:num w:numId="42" w16cid:durableId="1473332883">
    <w:abstractNumId w:val="91"/>
  </w:num>
  <w:num w:numId="43" w16cid:durableId="418017989">
    <w:abstractNumId w:val="16"/>
  </w:num>
  <w:num w:numId="44" w16cid:durableId="986664539">
    <w:abstractNumId w:val="17"/>
  </w:num>
  <w:num w:numId="45" w16cid:durableId="33622577">
    <w:abstractNumId w:val="167"/>
  </w:num>
  <w:num w:numId="46" w16cid:durableId="870533928">
    <w:abstractNumId w:val="5"/>
  </w:num>
  <w:num w:numId="47" w16cid:durableId="426586851">
    <w:abstractNumId w:val="4"/>
  </w:num>
  <w:num w:numId="48" w16cid:durableId="1130318627">
    <w:abstractNumId w:val="2"/>
  </w:num>
  <w:num w:numId="49" w16cid:durableId="8722826">
    <w:abstractNumId w:val="0"/>
  </w:num>
  <w:num w:numId="50" w16cid:durableId="1306272700">
    <w:abstractNumId w:val="46"/>
  </w:num>
  <w:num w:numId="51" w16cid:durableId="2060937963">
    <w:abstractNumId w:val="135"/>
  </w:num>
  <w:num w:numId="52" w16cid:durableId="1582065124">
    <w:abstractNumId w:val="38"/>
  </w:num>
  <w:num w:numId="53" w16cid:durableId="733508274">
    <w:abstractNumId w:val="33"/>
  </w:num>
  <w:num w:numId="54" w16cid:durableId="1400710958">
    <w:abstractNumId w:val="196"/>
  </w:num>
  <w:num w:numId="55" w16cid:durableId="1496073085">
    <w:abstractNumId w:val="102"/>
  </w:num>
  <w:num w:numId="56" w16cid:durableId="1477455456">
    <w:abstractNumId w:val="104"/>
  </w:num>
  <w:num w:numId="57" w16cid:durableId="1858809636">
    <w:abstractNumId w:val="211"/>
  </w:num>
  <w:num w:numId="58" w16cid:durableId="79370671">
    <w:abstractNumId w:val="8"/>
  </w:num>
  <w:num w:numId="59" w16cid:durableId="1854875263">
    <w:abstractNumId w:val="3"/>
  </w:num>
  <w:num w:numId="60" w16cid:durableId="1785033850">
    <w:abstractNumId w:val="143"/>
  </w:num>
  <w:num w:numId="61" w16cid:durableId="1512139930">
    <w:abstractNumId w:val="145"/>
  </w:num>
  <w:num w:numId="62" w16cid:durableId="868949829">
    <w:abstractNumId w:val="209"/>
  </w:num>
  <w:num w:numId="63" w16cid:durableId="211121211">
    <w:abstractNumId w:val="183"/>
  </w:num>
  <w:num w:numId="64" w16cid:durableId="369572599">
    <w:abstractNumId w:val="114"/>
  </w:num>
  <w:num w:numId="65" w16cid:durableId="2017075801">
    <w:abstractNumId w:val="223"/>
  </w:num>
  <w:num w:numId="66" w16cid:durableId="337512086">
    <w:abstractNumId w:val="89"/>
  </w:num>
  <w:num w:numId="67" w16cid:durableId="2010712751">
    <w:abstractNumId w:val="217"/>
  </w:num>
  <w:num w:numId="68" w16cid:durableId="316494286">
    <w:abstractNumId w:val="45"/>
  </w:num>
  <w:num w:numId="69" w16cid:durableId="980234384">
    <w:abstractNumId w:val="112"/>
  </w:num>
  <w:num w:numId="70" w16cid:durableId="1328094900">
    <w:abstractNumId w:val="107"/>
  </w:num>
  <w:num w:numId="71" w16cid:durableId="68619829">
    <w:abstractNumId w:val="249"/>
  </w:num>
  <w:num w:numId="72" w16cid:durableId="1906643634">
    <w:abstractNumId w:val="166"/>
  </w:num>
  <w:num w:numId="73" w16cid:durableId="1654874851">
    <w:abstractNumId w:val="113"/>
  </w:num>
  <w:num w:numId="74" w16cid:durableId="37121592">
    <w:abstractNumId w:val="147"/>
  </w:num>
  <w:num w:numId="75" w16cid:durableId="143547066">
    <w:abstractNumId w:val="182"/>
  </w:num>
  <w:num w:numId="76" w16cid:durableId="1180436743">
    <w:abstractNumId w:val="171"/>
  </w:num>
  <w:num w:numId="77" w16cid:durableId="1482041341">
    <w:abstractNumId w:val="226"/>
  </w:num>
  <w:num w:numId="78" w16cid:durableId="1806389446">
    <w:abstractNumId w:val="200"/>
  </w:num>
  <w:num w:numId="79" w16cid:durableId="1069693636">
    <w:abstractNumId w:val="43"/>
  </w:num>
  <w:num w:numId="80" w16cid:durableId="1277566788">
    <w:abstractNumId w:val="15"/>
  </w:num>
  <w:num w:numId="81" w16cid:durableId="532153475">
    <w:abstractNumId w:val="26"/>
  </w:num>
  <w:num w:numId="82" w16cid:durableId="1567763778">
    <w:abstractNumId w:val="170"/>
  </w:num>
  <w:num w:numId="83" w16cid:durableId="2135906038">
    <w:abstractNumId w:val="199"/>
  </w:num>
  <w:num w:numId="84" w16cid:durableId="2036736474">
    <w:abstractNumId w:val="155"/>
  </w:num>
  <w:num w:numId="85" w16cid:durableId="1383214305">
    <w:abstractNumId w:val="245"/>
  </w:num>
  <w:num w:numId="86" w16cid:durableId="876091049">
    <w:abstractNumId w:val="37"/>
  </w:num>
  <w:num w:numId="87" w16cid:durableId="279652375">
    <w:abstractNumId w:val="90"/>
  </w:num>
  <w:num w:numId="88" w16cid:durableId="730037698">
    <w:abstractNumId w:val="97"/>
  </w:num>
  <w:num w:numId="89" w16cid:durableId="1413159587">
    <w:abstractNumId w:val="108"/>
  </w:num>
  <w:num w:numId="90" w16cid:durableId="1125657365">
    <w:abstractNumId w:val="201"/>
  </w:num>
  <w:num w:numId="91" w16cid:durableId="1615746020">
    <w:abstractNumId w:val="177"/>
  </w:num>
  <w:num w:numId="92" w16cid:durableId="1839077274">
    <w:abstractNumId w:val="137"/>
  </w:num>
  <w:num w:numId="93" w16cid:durableId="1649821163">
    <w:abstractNumId w:val="93"/>
  </w:num>
  <w:num w:numId="94" w16cid:durableId="1506476566">
    <w:abstractNumId w:val="181"/>
  </w:num>
  <w:num w:numId="95" w16cid:durableId="1671715834">
    <w:abstractNumId w:val="118"/>
  </w:num>
  <w:num w:numId="96" w16cid:durableId="653681520">
    <w:abstractNumId w:val="255"/>
  </w:num>
  <w:num w:numId="97" w16cid:durableId="1737320647">
    <w:abstractNumId w:val="146"/>
  </w:num>
  <w:num w:numId="98" w16cid:durableId="1357077160">
    <w:abstractNumId w:val="234"/>
  </w:num>
  <w:num w:numId="99" w16cid:durableId="607158171">
    <w:abstractNumId w:val="207"/>
  </w:num>
  <w:num w:numId="100" w16cid:durableId="1357150237">
    <w:abstractNumId w:val="78"/>
  </w:num>
  <w:num w:numId="101" w16cid:durableId="30687753">
    <w:abstractNumId w:val="7"/>
  </w:num>
  <w:num w:numId="102" w16cid:durableId="1528173332">
    <w:abstractNumId w:val="1"/>
  </w:num>
  <w:num w:numId="103" w16cid:durableId="954487994">
    <w:abstractNumId w:val="220"/>
  </w:num>
  <w:num w:numId="104" w16cid:durableId="342971806">
    <w:abstractNumId w:val="85"/>
  </w:num>
  <w:num w:numId="105" w16cid:durableId="2058427684">
    <w:abstractNumId w:val="130"/>
  </w:num>
  <w:num w:numId="106" w16cid:durableId="68504000">
    <w:abstractNumId w:val="80"/>
  </w:num>
  <w:num w:numId="107" w16cid:durableId="1403285435">
    <w:abstractNumId w:val="126"/>
  </w:num>
  <w:num w:numId="108" w16cid:durableId="1184897123">
    <w:abstractNumId w:val="123"/>
  </w:num>
  <w:num w:numId="109" w16cid:durableId="1617366304">
    <w:abstractNumId w:val="24"/>
  </w:num>
  <w:num w:numId="110" w16cid:durableId="1191065501">
    <w:abstractNumId w:val="49"/>
  </w:num>
  <w:num w:numId="111" w16cid:durableId="834030631">
    <w:abstractNumId w:val="58"/>
  </w:num>
  <w:num w:numId="112" w16cid:durableId="52432107">
    <w:abstractNumId w:val="156"/>
  </w:num>
  <w:num w:numId="113" w16cid:durableId="1732196594">
    <w:abstractNumId w:val="216"/>
  </w:num>
  <w:num w:numId="114" w16cid:durableId="207298223">
    <w:abstractNumId w:val="28"/>
  </w:num>
  <w:num w:numId="115" w16cid:durableId="1099182754">
    <w:abstractNumId w:val="61"/>
  </w:num>
  <w:num w:numId="116" w16cid:durableId="1579485601">
    <w:abstractNumId w:val="133"/>
  </w:num>
  <w:num w:numId="117" w16cid:durableId="482114889">
    <w:abstractNumId w:val="48"/>
  </w:num>
  <w:num w:numId="118" w16cid:durableId="262610837">
    <w:abstractNumId w:val="221"/>
  </w:num>
  <w:num w:numId="119" w16cid:durableId="1380740946">
    <w:abstractNumId w:val="176"/>
  </w:num>
  <w:num w:numId="120" w16cid:durableId="1328510368">
    <w:abstractNumId w:val="225"/>
  </w:num>
  <w:num w:numId="121" w16cid:durableId="741753142">
    <w:abstractNumId w:val="116"/>
  </w:num>
  <w:num w:numId="122" w16cid:durableId="2144036331">
    <w:abstractNumId w:val="87"/>
  </w:num>
  <w:num w:numId="123" w16cid:durableId="377751117">
    <w:abstractNumId w:val="187"/>
  </w:num>
  <w:num w:numId="124" w16cid:durableId="168714756">
    <w:abstractNumId w:val="76"/>
  </w:num>
  <w:num w:numId="125" w16cid:durableId="123349942">
    <w:abstractNumId w:val="254"/>
  </w:num>
  <w:num w:numId="126" w16cid:durableId="220485503">
    <w:abstractNumId w:val="66"/>
  </w:num>
  <w:num w:numId="127" w16cid:durableId="1892836673">
    <w:abstractNumId w:val="63"/>
  </w:num>
  <w:num w:numId="128" w16cid:durableId="1699888919">
    <w:abstractNumId w:val="229"/>
  </w:num>
  <w:num w:numId="129" w16cid:durableId="2115636203">
    <w:abstractNumId w:val="88"/>
  </w:num>
  <w:num w:numId="130" w16cid:durableId="880673142">
    <w:abstractNumId w:val="100"/>
  </w:num>
  <w:num w:numId="131" w16cid:durableId="955913142">
    <w:abstractNumId w:val="77"/>
  </w:num>
  <w:num w:numId="132" w16cid:durableId="2079863194">
    <w:abstractNumId w:val="154"/>
  </w:num>
  <w:num w:numId="133" w16cid:durableId="697202178">
    <w:abstractNumId w:val="148"/>
  </w:num>
  <w:num w:numId="134" w16cid:durableId="1661496603">
    <w:abstractNumId w:val="86"/>
  </w:num>
  <w:num w:numId="135" w16cid:durableId="687218548">
    <w:abstractNumId w:val="160"/>
  </w:num>
  <w:num w:numId="136" w16cid:durableId="371661627">
    <w:abstractNumId w:val="164"/>
  </w:num>
  <w:num w:numId="137" w16cid:durableId="1838037527">
    <w:abstractNumId w:val="253"/>
  </w:num>
  <w:num w:numId="138" w16cid:durableId="1397968547">
    <w:abstractNumId w:val="120"/>
  </w:num>
  <w:num w:numId="139" w16cid:durableId="453330793">
    <w:abstractNumId w:val="11"/>
  </w:num>
  <w:num w:numId="140" w16cid:durableId="1927838509">
    <w:abstractNumId w:val="172"/>
  </w:num>
  <w:num w:numId="141" w16cid:durableId="688481855">
    <w:abstractNumId w:val="122"/>
  </w:num>
  <w:num w:numId="142" w16cid:durableId="1165439565">
    <w:abstractNumId w:val="212"/>
  </w:num>
  <w:num w:numId="143" w16cid:durableId="1028140609">
    <w:abstractNumId w:val="121"/>
  </w:num>
  <w:num w:numId="144" w16cid:durableId="1475902374">
    <w:abstractNumId w:val="208"/>
  </w:num>
  <w:num w:numId="145" w16cid:durableId="1480270886">
    <w:abstractNumId w:val="197"/>
  </w:num>
  <w:num w:numId="146" w16cid:durableId="1888300595">
    <w:abstractNumId w:val="157"/>
  </w:num>
  <w:num w:numId="147" w16cid:durableId="526918054">
    <w:abstractNumId w:val="9"/>
    <w:lvlOverride w:ilvl="0">
      <w:lvl w:ilvl="0" w:tplc="0CC4093A">
        <w:numFmt w:val="bullet"/>
        <w:lvlText w:val=""/>
        <w:legacy w:legacy="1" w:legacySpace="0" w:legacyIndent="0"/>
        <w:lvlJc w:val="left"/>
        <w:rPr>
          <w:rFonts w:hint="default" w:ascii="Symbol" w:hAnsi="Symbol"/>
          <w:sz w:val="22"/>
        </w:rPr>
      </w:lvl>
    </w:lvlOverride>
  </w:num>
  <w:num w:numId="148" w16cid:durableId="353458536">
    <w:abstractNumId w:val="92"/>
  </w:num>
  <w:num w:numId="149" w16cid:durableId="432169845">
    <w:abstractNumId w:val="134"/>
  </w:num>
  <w:num w:numId="150" w16cid:durableId="1463303833">
    <w:abstractNumId w:val="41"/>
  </w:num>
  <w:num w:numId="151" w16cid:durableId="1548757792">
    <w:abstractNumId w:val="50"/>
  </w:num>
  <w:num w:numId="152" w16cid:durableId="1247376796">
    <w:abstractNumId w:val="60"/>
  </w:num>
  <w:num w:numId="153" w16cid:durableId="1369375095">
    <w:abstractNumId w:val="139"/>
  </w:num>
  <w:num w:numId="154" w16cid:durableId="437604335">
    <w:abstractNumId w:val="242"/>
  </w:num>
  <w:num w:numId="155" w16cid:durableId="990601878">
    <w:abstractNumId w:val="219"/>
  </w:num>
  <w:num w:numId="156" w16cid:durableId="338239256">
    <w:abstractNumId w:val="142"/>
  </w:num>
  <w:num w:numId="157" w16cid:durableId="1720393439">
    <w:abstractNumId w:val="84"/>
  </w:num>
  <w:num w:numId="158" w16cid:durableId="1043945462">
    <w:abstractNumId w:val="179"/>
  </w:num>
  <w:num w:numId="159" w16cid:durableId="1571888525">
    <w:abstractNumId w:val="64"/>
  </w:num>
  <w:num w:numId="160" w16cid:durableId="131406587">
    <w:abstractNumId w:val="159"/>
  </w:num>
  <w:num w:numId="161" w16cid:durableId="1329866441">
    <w:abstractNumId w:val="163"/>
  </w:num>
  <w:num w:numId="162" w16cid:durableId="249975152">
    <w:abstractNumId w:val="31"/>
  </w:num>
  <w:num w:numId="163" w16cid:durableId="1306162056">
    <w:abstractNumId w:val="18"/>
  </w:num>
  <w:num w:numId="164" w16cid:durableId="836843000">
    <w:abstractNumId w:val="153"/>
  </w:num>
  <w:num w:numId="165" w16cid:durableId="1986008165">
    <w:abstractNumId w:val="67"/>
  </w:num>
  <w:num w:numId="166" w16cid:durableId="1395083322">
    <w:abstractNumId w:val="44"/>
  </w:num>
  <w:num w:numId="167" w16cid:durableId="1152601927">
    <w:abstractNumId w:val="23"/>
  </w:num>
  <w:num w:numId="168" w16cid:durableId="262147903">
    <w:abstractNumId w:val="178"/>
  </w:num>
  <w:num w:numId="169" w16cid:durableId="349527663">
    <w:abstractNumId w:val="54"/>
  </w:num>
  <w:num w:numId="170" w16cid:durableId="1464497104">
    <w:abstractNumId w:val="106"/>
  </w:num>
  <w:num w:numId="171" w16cid:durableId="77220349">
    <w:abstractNumId w:val="124"/>
  </w:num>
  <w:num w:numId="172" w16cid:durableId="94252977">
    <w:abstractNumId w:val="230"/>
  </w:num>
  <w:num w:numId="173" w16cid:durableId="1442335166">
    <w:abstractNumId w:val="21"/>
  </w:num>
  <w:num w:numId="174" w16cid:durableId="1692682927">
    <w:abstractNumId w:val="198"/>
  </w:num>
  <w:num w:numId="175" w16cid:durableId="1505826099">
    <w:abstractNumId w:val="35"/>
  </w:num>
  <w:num w:numId="176" w16cid:durableId="350498191">
    <w:abstractNumId w:val="65"/>
  </w:num>
  <w:num w:numId="177" w16cid:durableId="258215767">
    <w:abstractNumId w:val="202"/>
  </w:num>
  <w:num w:numId="178" w16cid:durableId="2090299771">
    <w:abstractNumId w:val="81"/>
  </w:num>
  <w:num w:numId="179" w16cid:durableId="1211529978">
    <w:abstractNumId w:val="56"/>
  </w:num>
  <w:num w:numId="180" w16cid:durableId="650328018">
    <w:abstractNumId w:val="136"/>
  </w:num>
  <w:num w:numId="181" w16cid:durableId="1310548629">
    <w:abstractNumId w:val="69"/>
  </w:num>
  <w:num w:numId="182" w16cid:durableId="1989819765">
    <w:abstractNumId w:val="39"/>
  </w:num>
  <w:num w:numId="183" w16cid:durableId="1724327474">
    <w:abstractNumId w:val="222"/>
  </w:num>
  <w:num w:numId="184" w16cid:durableId="1917592908">
    <w:abstractNumId w:val="256"/>
  </w:num>
  <w:num w:numId="185" w16cid:durableId="485047677">
    <w:abstractNumId w:val="17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545747875">
    <w:abstractNumId w:val="20"/>
  </w:num>
  <w:num w:numId="187" w16cid:durableId="16587825">
    <w:abstractNumId w:val="52"/>
  </w:num>
  <w:num w:numId="188" w16cid:durableId="861675">
    <w:abstractNumId w:val="62"/>
  </w:num>
  <w:num w:numId="189" w16cid:durableId="678119664">
    <w:abstractNumId w:val="235"/>
  </w:num>
  <w:num w:numId="190" w16cid:durableId="404183128">
    <w:abstractNumId w:val="75"/>
  </w:num>
  <w:num w:numId="191" w16cid:durableId="1107965164">
    <w:abstractNumId w:val="214"/>
  </w:num>
  <w:num w:numId="192" w16cid:durableId="576017878">
    <w:abstractNumId w:val="190"/>
  </w:num>
  <w:num w:numId="193" w16cid:durableId="1771270702">
    <w:abstractNumId w:val="141"/>
  </w:num>
  <w:num w:numId="194" w16cid:durableId="817457231">
    <w:abstractNumId w:val="103"/>
  </w:num>
  <w:num w:numId="195" w16cid:durableId="480969053">
    <w:abstractNumId w:val="218"/>
  </w:num>
  <w:num w:numId="196" w16cid:durableId="97988464">
    <w:abstractNumId w:val="162"/>
  </w:num>
  <w:num w:numId="197" w16cid:durableId="398406209">
    <w:abstractNumId w:val="162"/>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353384660">
    <w:abstractNumId w:val="71"/>
  </w:num>
  <w:num w:numId="199" w16cid:durableId="875191817">
    <w:abstractNumId w:val="232"/>
  </w:num>
  <w:num w:numId="200" w16cid:durableId="166871379">
    <w:abstractNumId w:val="27"/>
  </w:num>
  <w:num w:numId="201" w16cid:durableId="1532956849">
    <w:abstractNumId w:val="128"/>
  </w:num>
  <w:num w:numId="202" w16cid:durableId="1476675872">
    <w:abstractNumId w:val="129"/>
  </w:num>
  <w:num w:numId="203" w16cid:durableId="730275283">
    <w:abstractNumId w:val="186"/>
  </w:num>
  <w:num w:numId="204" w16cid:durableId="604272450">
    <w:abstractNumId w:val="79"/>
  </w:num>
  <w:num w:numId="205" w16cid:durableId="99372002">
    <w:abstractNumId w:val="109"/>
  </w:num>
  <w:num w:numId="206" w16cid:durableId="1795363023">
    <w:abstractNumId w:val="109"/>
  </w:num>
  <w:num w:numId="207" w16cid:durableId="1320311401">
    <w:abstractNumId w:val="117"/>
  </w:num>
  <w:num w:numId="208" w16cid:durableId="849950660">
    <w:abstractNumId w:val="73"/>
  </w:num>
  <w:num w:numId="209" w16cid:durableId="647172108">
    <w:abstractNumId w:val="99"/>
  </w:num>
  <w:num w:numId="210" w16cid:durableId="585042556">
    <w:abstractNumId w:val="55"/>
  </w:num>
  <w:num w:numId="211" w16cid:durableId="2059354374">
    <w:abstractNumId w:val="231"/>
  </w:num>
  <w:num w:numId="212" w16cid:durableId="2000033546">
    <w:abstractNumId w:val="138"/>
  </w:num>
  <w:num w:numId="213" w16cid:durableId="161434400">
    <w:abstractNumId w:val="204"/>
  </w:num>
  <w:num w:numId="214" w16cid:durableId="1751924446">
    <w:abstractNumId w:val="101"/>
  </w:num>
  <w:num w:numId="215" w16cid:durableId="316493620">
    <w:abstractNumId w:val="192"/>
  </w:num>
  <w:num w:numId="216" w16cid:durableId="1969628255">
    <w:abstractNumId w:val="175"/>
  </w:num>
  <w:num w:numId="217" w16cid:durableId="1680236286">
    <w:abstractNumId w:val="240"/>
  </w:num>
  <w:num w:numId="218" w16cid:durableId="157233353">
    <w:abstractNumId w:val="19"/>
  </w:num>
  <w:num w:numId="219" w16cid:durableId="1706951288">
    <w:abstractNumId w:val="224"/>
  </w:num>
  <w:num w:numId="220" w16cid:durableId="1663002626">
    <w:abstractNumId w:val="233"/>
  </w:num>
  <w:num w:numId="221" w16cid:durableId="2095084802">
    <w:abstractNumId w:val="213"/>
  </w:num>
  <w:num w:numId="222" w16cid:durableId="50152690">
    <w:abstractNumId w:val="109"/>
  </w:num>
  <w:num w:numId="223" w16cid:durableId="180439259">
    <w:abstractNumId w:val="243"/>
  </w:num>
  <w:num w:numId="224" w16cid:durableId="266698604">
    <w:abstractNumId w:val="25"/>
  </w:num>
  <w:num w:numId="225" w16cid:durableId="1926769303">
    <w:abstractNumId w:val="109"/>
  </w:num>
  <w:num w:numId="226" w16cid:durableId="1050609915">
    <w:abstractNumId w:val="34"/>
  </w:num>
  <w:num w:numId="227" w16cid:durableId="2072583448">
    <w:abstractNumId w:val="119"/>
  </w:num>
  <w:num w:numId="228" w16cid:durableId="1185486010">
    <w:abstractNumId w:val="115"/>
  </w:num>
  <w:num w:numId="229" w16cid:durableId="959452207">
    <w:abstractNumId w:val="111"/>
  </w:num>
  <w:num w:numId="230" w16cid:durableId="428740176">
    <w:abstractNumId w:val="158"/>
  </w:num>
  <w:num w:numId="231" w16cid:durableId="2072969892">
    <w:abstractNumId w:val="244"/>
  </w:num>
  <w:num w:numId="232" w16cid:durableId="138302968">
    <w:abstractNumId w:val="83"/>
  </w:num>
  <w:num w:numId="233" w16cid:durableId="1431396179">
    <w:abstractNumId w:val="151"/>
  </w:num>
  <w:num w:numId="234" w16cid:durableId="452942535">
    <w:abstractNumId w:val="36"/>
  </w:num>
  <w:num w:numId="235" w16cid:durableId="1699575041">
    <w:abstractNumId w:val="152"/>
  </w:num>
  <w:num w:numId="236" w16cid:durableId="697852890">
    <w:abstractNumId w:val="238"/>
  </w:num>
  <w:num w:numId="237" w16cid:durableId="1461459200">
    <w:abstractNumId w:val="210"/>
  </w:num>
  <w:num w:numId="238" w16cid:durableId="600721409">
    <w:abstractNumId w:val="188"/>
  </w:num>
  <w:num w:numId="239" w16cid:durableId="1368722037">
    <w:abstractNumId w:val="185"/>
  </w:num>
  <w:num w:numId="240" w16cid:durableId="1246259967">
    <w:abstractNumId w:val="191"/>
  </w:num>
  <w:num w:numId="241" w16cid:durableId="1030037318">
    <w:abstractNumId w:val="205"/>
  </w:num>
  <w:num w:numId="242" w16cid:durableId="1935819764">
    <w:abstractNumId w:val="180"/>
  </w:num>
  <w:num w:numId="243" w16cid:durableId="1420911668">
    <w:abstractNumId w:val="53"/>
  </w:num>
  <w:num w:numId="244" w16cid:durableId="2104109211">
    <w:abstractNumId w:val="194"/>
  </w:num>
  <w:num w:numId="245" w16cid:durableId="550003174">
    <w:abstractNumId w:val="96"/>
  </w:num>
  <w:num w:numId="246" w16cid:durableId="1317955613">
    <w:abstractNumId w:val="13"/>
  </w:num>
  <w:num w:numId="247" w16cid:durableId="1799758907">
    <w:abstractNumId w:val="132"/>
  </w:num>
  <w:num w:numId="248" w16cid:durableId="146090958">
    <w:abstractNumId w:val="57"/>
  </w:num>
  <w:num w:numId="249" w16cid:durableId="1606689116">
    <w:abstractNumId w:val="228"/>
  </w:num>
  <w:num w:numId="250" w16cid:durableId="1459184193">
    <w:abstractNumId w:val="237"/>
  </w:num>
  <w:num w:numId="251" w16cid:durableId="1329677631">
    <w:abstractNumId w:val="127"/>
  </w:num>
  <w:num w:numId="252" w16cid:durableId="1035500765">
    <w:abstractNumId w:val="241"/>
  </w:num>
  <w:num w:numId="253" w16cid:durableId="756486012">
    <w:abstractNumId w:val="206"/>
  </w:num>
  <w:num w:numId="254" w16cid:durableId="170726224">
    <w:abstractNumId w:val="248"/>
  </w:num>
  <w:num w:numId="255" w16cid:durableId="19817558">
    <w:abstractNumId w:val="42"/>
  </w:num>
  <w:num w:numId="256" w16cid:durableId="1015153288">
    <w:abstractNumId w:val="144"/>
  </w:num>
  <w:num w:numId="257" w16cid:durableId="751896583">
    <w:abstractNumId w:val="59"/>
  </w:num>
  <w:num w:numId="258" w16cid:durableId="397830211">
    <w:abstractNumId w:val="227"/>
  </w:num>
  <w:num w:numId="259" w16cid:durableId="1006520000">
    <w:abstractNumId w:val="95"/>
  </w:num>
  <w:num w:numId="260" w16cid:durableId="1572160310">
    <w:abstractNumId w:val="47"/>
  </w:num>
  <w:numIdMacAtCleanup w:val="25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239"/>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val="false"/>
  <w:defaultTabStop w:val="720"/>
  <w:drawingGridHorizontalSpacing w:val="100"/>
  <w:displayHorizontalDrawingGridEvery w:val="2"/>
  <w:characterSpacingControl w:val="doNotCompress"/>
  <w:hdrShapeDefaults>
    <o:shapedefaults v:ext="edit" spidmax="2050" fill="f" fillcolor="white">
      <v:fill on="f" color="white"/>
      <v:stroke weight=".1pt"/>
    </o:shapedefaults>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628"/>
    <w:rsid w:val="00000000"/>
    <w:rsid w:val="000004A9"/>
    <w:rsid w:val="0000073A"/>
    <w:rsid w:val="00000A20"/>
    <w:rsid w:val="00000A8F"/>
    <w:rsid w:val="00001587"/>
    <w:rsid w:val="00002048"/>
    <w:rsid w:val="00002A6F"/>
    <w:rsid w:val="00002D04"/>
    <w:rsid w:val="000039DC"/>
    <w:rsid w:val="00004AAC"/>
    <w:rsid w:val="000055FD"/>
    <w:rsid w:val="00005961"/>
    <w:rsid w:val="00006D9B"/>
    <w:rsid w:val="000072D4"/>
    <w:rsid w:val="000079A8"/>
    <w:rsid w:val="00007D0F"/>
    <w:rsid w:val="00007EBD"/>
    <w:rsid w:val="000104B3"/>
    <w:rsid w:val="00010D2E"/>
    <w:rsid w:val="000112A6"/>
    <w:rsid w:val="00011433"/>
    <w:rsid w:val="00011A23"/>
    <w:rsid w:val="00012B93"/>
    <w:rsid w:val="00012C97"/>
    <w:rsid w:val="00012E3C"/>
    <w:rsid w:val="00012F53"/>
    <w:rsid w:val="000136BD"/>
    <w:rsid w:val="00013A5C"/>
    <w:rsid w:val="000147A0"/>
    <w:rsid w:val="00014F51"/>
    <w:rsid w:val="00014F57"/>
    <w:rsid w:val="00015FE2"/>
    <w:rsid w:val="000166CE"/>
    <w:rsid w:val="00016930"/>
    <w:rsid w:val="00016BB9"/>
    <w:rsid w:val="00016F04"/>
    <w:rsid w:val="00017717"/>
    <w:rsid w:val="000209A3"/>
    <w:rsid w:val="000211EB"/>
    <w:rsid w:val="00022354"/>
    <w:rsid w:val="0002261A"/>
    <w:rsid w:val="00022C30"/>
    <w:rsid w:val="00022FAB"/>
    <w:rsid w:val="000234E5"/>
    <w:rsid w:val="00023689"/>
    <w:rsid w:val="000237A0"/>
    <w:rsid w:val="00023967"/>
    <w:rsid w:val="0002454F"/>
    <w:rsid w:val="00024BD2"/>
    <w:rsid w:val="00025296"/>
    <w:rsid w:val="000255EF"/>
    <w:rsid w:val="0002668B"/>
    <w:rsid w:val="00027845"/>
    <w:rsid w:val="00027B96"/>
    <w:rsid w:val="00030314"/>
    <w:rsid w:val="00030B71"/>
    <w:rsid w:val="00031BB5"/>
    <w:rsid w:val="000320BC"/>
    <w:rsid w:val="000329E6"/>
    <w:rsid w:val="00032F31"/>
    <w:rsid w:val="0003397D"/>
    <w:rsid w:val="00034DCA"/>
    <w:rsid w:val="00034E03"/>
    <w:rsid w:val="00034FAF"/>
    <w:rsid w:val="00035513"/>
    <w:rsid w:val="00035A68"/>
    <w:rsid w:val="00035E44"/>
    <w:rsid w:val="000377A7"/>
    <w:rsid w:val="000405F7"/>
    <w:rsid w:val="00040C17"/>
    <w:rsid w:val="000411C7"/>
    <w:rsid w:val="00041621"/>
    <w:rsid w:val="00041AE8"/>
    <w:rsid w:val="00042745"/>
    <w:rsid w:val="00042D5F"/>
    <w:rsid w:val="00043317"/>
    <w:rsid w:val="000440A1"/>
    <w:rsid w:val="000449FE"/>
    <w:rsid w:val="000452FB"/>
    <w:rsid w:val="000455D3"/>
    <w:rsid w:val="00045769"/>
    <w:rsid w:val="000457A8"/>
    <w:rsid w:val="00045AE1"/>
    <w:rsid w:val="00045F01"/>
    <w:rsid w:val="00046BE4"/>
    <w:rsid w:val="00046D72"/>
    <w:rsid w:val="000471E9"/>
    <w:rsid w:val="00047391"/>
    <w:rsid w:val="000474E9"/>
    <w:rsid w:val="00047D8E"/>
    <w:rsid w:val="00047E2B"/>
    <w:rsid w:val="00051930"/>
    <w:rsid w:val="000520E6"/>
    <w:rsid w:val="000529E5"/>
    <w:rsid w:val="00052FE7"/>
    <w:rsid w:val="00053D53"/>
    <w:rsid w:val="000542EC"/>
    <w:rsid w:val="0005485E"/>
    <w:rsid w:val="00055FF0"/>
    <w:rsid w:val="000565ED"/>
    <w:rsid w:val="00056CA2"/>
    <w:rsid w:val="00056F74"/>
    <w:rsid w:val="0005725A"/>
    <w:rsid w:val="000578DE"/>
    <w:rsid w:val="00060175"/>
    <w:rsid w:val="00060F06"/>
    <w:rsid w:val="00061116"/>
    <w:rsid w:val="0006129B"/>
    <w:rsid w:val="0006147D"/>
    <w:rsid w:val="000628E2"/>
    <w:rsid w:val="00062BF8"/>
    <w:rsid w:val="00062C23"/>
    <w:rsid w:val="00063039"/>
    <w:rsid w:val="00063403"/>
    <w:rsid w:val="000636D0"/>
    <w:rsid w:val="0006380F"/>
    <w:rsid w:val="00063E8A"/>
    <w:rsid w:val="00065105"/>
    <w:rsid w:val="0006522D"/>
    <w:rsid w:val="00065B1D"/>
    <w:rsid w:val="00065B80"/>
    <w:rsid w:val="0006603A"/>
    <w:rsid w:val="000660C0"/>
    <w:rsid w:val="00067B4F"/>
    <w:rsid w:val="0007069C"/>
    <w:rsid w:val="00070BB7"/>
    <w:rsid w:val="00070F46"/>
    <w:rsid w:val="0007101C"/>
    <w:rsid w:val="00071172"/>
    <w:rsid w:val="00072901"/>
    <w:rsid w:val="00072D3B"/>
    <w:rsid w:val="00073897"/>
    <w:rsid w:val="00073B73"/>
    <w:rsid w:val="00073CB9"/>
    <w:rsid w:val="00073D20"/>
    <w:rsid w:val="000742B5"/>
    <w:rsid w:val="00074CDC"/>
    <w:rsid w:val="00074D8D"/>
    <w:rsid w:val="00076F16"/>
    <w:rsid w:val="000771C5"/>
    <w:rsid w:val="00080277"/>
    <w:rsid w:val="000803A3"/>
    <w:rsid w:val="000810E0"/>
    <w:rsid w:val="00081847"/>
    <w:rsid w:val="000821CD"/>
    <w:rsid w:val="00082AF2"/>
    <w:rsid w:val="00082E36"/>
    <w:rsid w:val="00083601"/>
    <w:rsid w:val="00084224"/>
    <w:rsid w:val="00084938"/>
    <w:rsid w:val="00085674"/>
    <w:rsid w:val="0008579A"/>
    <w:rsid w:val="00085933"/>
    <w:rsid w:val="00085CFF"/>
    <w:rsid w:val="0008690C"/>
    <w:rsid w:val="00086A73"/>
    <w:rsid w:val="00086E7C"/>
    <w:rsid w:val="0008701F"/>
    <w:rsid w:val="00087CCC"/>
    <w:rsid w:val="00090C27"/>
    <w:rsid w:val="00090E13"/>
    <w:rsid w:val="00090E8A"/>
    <w:rsid w:val="000913E8"/>
    <w:rsid w:val="000914F6"/>
    <w:rsid w:val="00091559"/>
    <w:rsid w:val="00091876"/>
    <w:rsid w:val="00091ECC"/>
    <w:rsid w:val="0009281E"/>
    <w:rsid w:val="000928AA"/>
    <w:rsid w:val="00092AB1"/>
    <w:rsid w:val="000935B4"/>
    <w:rsid w:val="00093B73"/>
    <w:rsid w:val="000941D5"/>
    <w:rsid w:val="00094657"/>
    <w:rsid w:val="00094C1D"/>
    <w:rsid w:val="00094F18"/>
    <w:rsid w:val="000952DB"/>
    <w:rsid w:val="00095A0A"/>
    <w:rsid w:val="00096006"/>
    <w:rsid w:val="000965FB"/>
    <w:rsid w:val="00096E86"/>
    <w:rsid w:val="00097150"/>
    <w:rsid w:val="00097869"/>
    <w:rsid w:val="000A0141"/>
    <w:rsid w:val="000A0E5F"/>
    <w:rsid w:val="000A1706"/>
    <w:rsid w:val="000A172B"/>
    <w:rsid w:val="000A197A"/>
    <w:rsid w:val="000A1B68"/>
    <w:rsid w:val="000A20D9"/>
    <w:rsid w:val="000A215D"/>
    <w:rsid w:val="000A230D"/>
    <w:rsid w:val="000A2970"/>
    <w:rsid w:val="000A2A56"/>
    <w:rsid w:val="000A2B2E"/>
    <w:rsid w:val="000A3754"/>
    <w:rsid w:val="000A3A1F"/>
    <w:rsid w:val="000A52FC"/>
    <w:rsid w:val="000A534E"/>
    <w:rsid w:val="000A60E9"/>
    <w:rsid w:val="000A6C4F"/>
    <w:rsid w:val="000A761F"/>
    <w:rsid w:val="000B008A"/>
    <w:rsid w:val="000B0992"/>
    <w:rsid w:val="000B1382"/>
    <w:rsid w:val="000B19CD"/>
    <w:rsid w:val="000B1A93"/>
    <w:rsid w:val="000B1D6A"/>
    <w:rsid w:val="000B21F6"/>
    <w:rsid w:val="000B2260"/>
    <w:rsid w:val="000B2271"/>
    <w:rsid w:val="000B265C"/>
    <w:rsid w:val="000B3463"/>
    <w:rsid w:val="000B34D1"/>
    <w:rsid w:val="000B37FA"/>
    <w:rsid w:val="000B3B6D"/>
    <w:rsid w:val="000B3C15"/>
    <w:rsid w:val="000B4316"/>
    <w:rsid w:val="000B43D9"/>
    <w:rsid w:val="000B44B2"/>
    <w:rsid w:val="000B4E6E"/>
    <w:rsid w:val="000B598F"/>
    <w:rsid w:val="000C0760"/>
    <w:rsid w:val="000C1130"/>
    <w:rsid w:val="000C139C"/>
    <w:rsid w:val="000C19F5"/>
    <w:rsid w:val="000C1C5A"/>
    <w:rsid w:val="000C2D23"/>
    <w:rsid w:val="000C4590"/>
    <w:rsid w:val="000C45A4"/>
    <w:rsid w:val="000C4AFD"/>
    <w:rsid w:val="000C4F00"/>
    <w:rsid w:val="000C4F08"/>
    <w:rsid w:val="000C6AD3"/>
    <w:rsid w:val="000C6BF7"/>
    <w:rsid w:val="000C6FA4"/>
    <w:rsid w:val="000C7013"/>
    <w:rsid w:val="000C7F63"/>
    <w:rsid w:val="000D0815"/>
    <w:rsid w:val="000D0A77"/>
    <w:rsid w:val="000D0AF5"/>
    <w:rsid w:val="000D0BAC"/>
    <w:rsid w:val="000D0FA4"/>
    <w:rsid w:val="000D20CF"/>
    <w:rsid w:val="000D239D"/>
    <w:rsid w:val="000D2516"/>
    <w:rsid w:val="000D2A88"/>
    <w:rsid w:val="000D2A91"/>
    <w:rsid w:val="000D2C76"/>
    <w:rsid w:val="000D3344"/>
    <w:rsid w:val="000D3657"/>
    <w:rsid w:val="000D3D9B"/>
    <w:rsid w:val="000D4146"/>
    <w:rsid w:val="000D48F8"/>
    <w:rsid w:val="000D4BAC"/>
    <w:rsid w:val="000D5009"/>
    <w:rsid w:val="000D51E8"/>
    <w:rsid w:val="000D5E0A"/>
    <w:rsid w:val="000D66FE"/>
    <w:rsid w:val="000D7530"/>
    <w:rsid w:val="000D7B8E"/>
    <w:rsid w:val="000E15FC"/>
    <w:rsid w:val="000E1903"/>
    <w:rsid w:val="000E1CB4"/>
    <w:rsid w:val="000E1DB8"/>
    <w:rsid w:val="000E3049"/>
    <w:rsid w:val="000E30D1"/>
    <w:rsid w:val="000E32DE"/>
    <w:rsid w:val="000E3535"/>
    <w:rsid w:val="000E37AE"/>
    <w:rsid w:val="000E39CB"/>
    <w:rsid w:val="000E3B75"/>
    <w:rsid w:val="000E40B9"/>
    <w:rsid w:val="000E41CC"/>
    <w:rsid w:val="000E484A"/>
    <w:rsid w:val="000E4D7E"/>
    <w:rsid w:val="000E6379"/>
    <w:rsid w:val="000E66A9"/>
    <w:rsid w:val="000E68DB"/>
    <w:rsid w:val="000E6FB4"/>
    <w:rsid w:val="000E7314"/>
    <w:rsid w:val="000E745C"/>
    <w:rsid w:val="000F0296"/>
    <w:rsid w:val="000F0996"/>
    <w:rsid w:val="000F13E1"/>
    <w:rsid w:val="000F19CE"/>
    <w:rsid w:val="000F1B2E"/>
    <w:rsid w:val="000F2390"/>
    <w:rsid w:val="000F259E"/>
    <w:rsid w:val="000F264A"/>
    <w:rsid w:val="000F304B"/>
    <w:rsid w:val="000F375F"/>
    <w:rsid w:val="000F37F6"/>
    <w:rsid w:val="000F39E0"/>
    <w:rsid w:val="000F41BA"/>
    <w:rsid w:val="000F4A7E"/>
    <w:rsid w:val="000F4CDE"/>
    <w:rsid w:val="000F5431"/>
    <w:rsid w:val="000F5749"/>
    <w:rsid w:val="000F5E2B"/>
    <w:rsid w:val="000F5E8C"/>
    <w:rsid w:val="000F5ED0"/>
    <w:rsid w:val="000F6EA5"/>
    <w:rsid w:val="000F6ECC"/>
    <w:rsid w:val="000F7320"/>
    <w:rsid w:val="000F7342"/>
    <w:rsid w:val="000F777A"/>
    <w:rsid w:val="000F78C0"/>
    <w:rsid w:val="000F7A4B"/>
    <w:rsid w:val="000F7F08"/>
    <w:rsid w:val="00100111"/>
    <w:rsid w:val="001014C0"/>
    <w:rsid w:val="00101BB7"/>
    <w:rsid w:val="00102B86"/>
    <w:rsid w:val="00104548"/>
    <w:rsid w:val="001048EF"/>
    <w:rsid w:val="00104CF8"/>
    <w:rsid w:val="00105748"/>
    <w:rsid w:val="0010665B"/>
    <w:rsid w:val="00107157"/>
    <w:rsid w:val="00107221"/>
    <w:rsid w:val="0010743B"/>
    <w:rsid w:val="00110707"/>
    <w:rsid w:val="00111974"/>
    <w:rsid w:val="00111A49"/>
    <w:rsid w:val="0011335A"/>
    <w:rsid w:val="001134A3"/>
    <w:rsid w:val="001140C3"/>
    <w:rsid w:val="00114491"/>
    <w:rsid w:val="00114733"/>
    <w:rsid w:val="001147FD"/>
    <w:rsid w:val="0011503E"/>
    <w:rsid w:val="0011740C"/>
    <w:rsid w:val="00117FE3"/>
    <w:rsid w:val="001207C6"/>
    <w:rsid w:val="001207CE"/>
    <w:rsid w:val="00121371"/>
    <w:rsid w:val="0012166A"/>
    <w:rsid w:val="001219A2"/>
    <w:rsid w:val="00121E81"/>
    <w:rsid w:val="001230FE"/>
    <w:rsid w:val="00123D86"/>
    <w:rsid w:val="00123FC5"/>
    <w:rsid w:val="0012405E"/>
    <w:rsid w:val="00124677"/>
    <w:rsid w:val="00124933"/>
    <w:rsid w:val="00124FD5"/>
    <w:rsid w:val="0012556F"/>
    <w:rsid w:val="00126103"/>
    <w:rsid w:val="00130069"/>
    <w:rsid w:val="00130B9F"/>
    <w:rsid w:val="00130FA5"/>
    <w:rsid w:val="001310F2"/>
    <w:rsid w:val="00131386"/>
    <w:rsid w:val="00131903"/>
    <w:rsid w:val="00131A5E"/>
    <w:rsid w:val="00131D70"/>
    <w:rsid w:val="00131FA7"/>
    <w:rsid w:val="001325D4"/>
    <w:rsid w:val="001329F0"/>
    <w:rsid w:val="001330D0"/>
    <w:rsid w:val="00133719"/>
    <w:rsid w:val="001341EE"/>
    <w:rsid w:val="00134992"/>
    <w:rsid w:val="001350C1"/>
    <w:rsid w:val="001352EA"/>
    <w:rsid w:val="00135A54"/>
    <w:rsid w:val="00135B61"/>
    <w:rsid w:val="00136A28"/>
    <w:rsid w:val="001370F7"/>
    <w:rsid w:val="00137676"/>
    <w:rsid w:val="00137DB9"/>
    <w:rsid w:val="00140801"/>
    <w:rsid w:val="00141371"/>
    <w:rsid w:val="00141977"/>
    <w:rsid w:val="001426BD"/>
    <w:rsid w:val="00142750"/>
    <w:rsid w:val="00142BD2"/>
    <w:rsid w:val="001431C2"/>
    <w:rsid w:val="00143302"/>
    <w:rsid w:val="0014376A"/>
    <w:rsid w:val="00143C92"/>
    <w:rsid w:val="00145FBE"/>
    <w:rsid w:val="001461F5"/>
    <w:rsid w:val="00146B7F"/>
    <w:rsid w:val="00147433"/>
    <w:rsid w:val="001476B6"/>
    <w:rsid w:val="00147860"/>
    <w:rsid w:val="00147C54"/>
    <w:rsid w:val="001502F4"/>
    <w:rsid w:val="00151A73"/>
    <w:rsid w:val="001521BD"/>
    <w:rsid w:val="001531C4"/>
    <w:rsid w:val="00153683"/>
    <w:rsid w:val="00154491"/>
    <w:rsid w:val="00154D36"/>
    <w:rsid w:val="00155639"/>
    <w:rsid w:val="0015661E"/>
    <w:rsid w:val="001569AB"/>
    <w:rsid w:val="00156B61"/>
    <w:rsid w:val="00156DBA"/>
    <w:rsid w:val="0015716B"/>
    <w:rsid w:val="00160DE5"/>
    <w:rsid w:val="00161567"/>
    <w:rsid w:val="00161789"/>
    <w:rsid w:val="001617F2"/>
    <w:rsid w:val="00164437"/>
    <w:rsid w:val="00164658"/>
    <w:rsid w:val="00165361"/>
    <w:rsid w:val="0016602A"/>
    <w:rsid w:val="0016636F"/>
    <w:rsid w:val="001666CA"/>
    <w:rsid w:val="001667B3"/>
    <w:rsid w:val="00167895"/>
    <w:rsid w:val="00167B28"/>
    <w:rsid w:val="00167BF8"/>
    <w:rsid w:val="00170C5A"/>
    <w:rsid w:val="00170DD0"/>
    <w:rsid w:val="00170E67"/>
    <w:rsid w:val="00171B2C"/>
    <w:rsid w:val="0017286C"/>
    <w:rsid w:val="001728DB"/>
    <w:rsid w:val="00172ADF"/>
    <w:rsid w:val="001734D6"/>
    <w:rsid w:val="001746E0"/>
    <w:rsid w:val="00175207"/>
    <w:rsid w:val="00175ECF"/>
    <w:rsid w:val="00177150"/>
    <w:rsid w:val="001773D9"/>
    <w:rsid w:val="001779ED"/>
    <w:rsid w:val="00177E14"/>
    <w:rsid w:val="00180465"/>
    <w:rsid w:val="00180B7B"/>
    <w:rsid w:val="00182116"/>
    <w:rsid w:val="0018259F"/>
    <w:rsid w:val="001827CC"/>
    <w:rsid w:val="00182ED6"/>
    <w:rsid w:val="00182FE5"/>
    <w:rsid w:val="00183027"/>
    <w:rsid w:val="0018305D"/>
    <w:rsid w:val="001835A2"/>
    <w:rsid w:val="00183F36"/>
    <w:rsid w:val="0018407E"/>
    <w:rsid w:val="00184150"/>
    <w:rsid w:val="00184184"/>
    <w:rsid w:val="001844B3"/>
    <w:rsid w:val="00184555"/>
    <w:rsid w:val="0018462B"/>
    <w:rsid w:val="001851BC"/>
    <w:rsid w:val="00185399"/>
    <w:rsid w:val="001856CE"/>
    <w:rsid w:val="00185D16"/>
    <w:rsid w:val="001866C1"/>
    <w:rsid w:val="0018674C"/>
    <w:rsid w:val="00187102"/>
    <w:rsid w:val="001876B2"/>
    <w:rsid w:val="0019018B"/>
    <w:rsid w:val="0019082C"/>
    <w:rsid w:val="00190AA7"/>
    <w:rsid w:val="001916A4"/>
    <w:rsid w:val="001918D9"/>
    <w:rsid w:val="00191D78"/>
    <w:rsid w:val="00191E58"/>
    <w:rsid w:val="00192A75"/>
    <w:rsid w:val="00192B3D"/>
    <w:rsid w:val="00194C27"/>
    <w:rsid w:val="00194C59"/>
    <w:rsid w:val="001950B9"/>
    <w:rsid w:val="00195E1B"/>
    <w:rsid w:val="00195E53"/>
    <w:rsid w:val="00196566"/>
    <w:rsid w:val="00196DB0"/>
    <w:rsid w:val="00197228"/>
    <w:rsid w:val="001973B8"/>
    <w:rsid w:val="001A072B"/>
    <w:rsid w:val="001A0B8A"/>
    <w:rsid w:val="001A0D03"/>
    <w:rsid w:val="001A17BD"/>
    <w:rsid w:val="001A18A2"/>
    <w:rsid w:val="001A1FE1"/>
    <w:rsid w:val="001A203F"/>
    <w:rsid w:val="001A3100"/>
    <w:rsid w:val="001A3C10"/>
    <w:rsid w:val="001A4044"/>
    <w:rsid w:val="001A4046"/>
    <w:rsid w:val="001A468F"/>
    <w:rsid w:val="001A4957"/>
    <w:rsid w:val="001A4F40"/>
    <w:rsid w:val="001A5687"/>
    <w:rsid w:val="001A568E"/>
    <w:rsid w:val="001A5982"/>
    <w:rsid w:val="001A609C"/>
    <w:rsid w:val="001A60B4"/>
    <w:rsid w:val="001A66EA"/>
    <w:rsid w:val="001A6DB3"/>
    <w:rsid w:val="001A6F82"/>
    <w:rsid w:val="001A7240"/>
    <w:rsid w:val="001A7311"/>
    <w:rsid w:val="001B023F"/>
    <w:rsid w:val="001B0D4A"/>
    <w:rsid w:val="001B0D9C"/>
    <w:rsid w:val="001B179C"/>
    <w:rsid w:val="001B1ABB"/>
    <w:rsid w:val="001B216F"/>
    <w:rsid w:val="001B21F1"/>
    <w:rsid w:val="001B22CB"/>
    <w:rsid w:val="001B2B76"/>
    <w:rsid w:val="001B3067"/>
    <w:rsid w:val="001B35EF"/>
    <w:rsid w:val="001B37CB"/>
    <w:rsid w:val="001B4A0F"/>
    <w:rsid w:val="001B4B38"/>
    <w:rsid w:val="001B4B72"/>
    <w:rsid w:val="001B607A"/>
    <w:rsid w:val="001B661C"/>
    <w:rsid w:val="001B68E5"/>
    <w:rsid w:val="001B7B53"/>
    <w:rsid w:val="001C031D"/>
    <w:rsid w:val="001C0B4E"/>
    <w:rsid w:val="001C0DE8"/>
    <w:rsid w:val="001C158F"/>
    <w:rsid w:val="001C1FA2"/>
    <w:rsid w:val="001C2838"/>
    <w:rsid w:val="001C2ACE"/>
    <w:rsid w:val="001C2C39"/>
    <w:rsid w:val="001C2F5A"/>
    <w:rsid w:val="001C37C2"/>
    <w:rsid w:val="001C45A8"/>
    <w:rsid w:val="001C461E"/>
    <w:rsid w:val="001C4651"/>
    <w:rsid w:val="001C520F"/>
    <w:rsid w:val="001C56E4"/>
    <w:rsid w:val="001C5F71"/>
    <w:rsid w:val="001C5FB8"/>
    <w:rsid w:val="001C61B5"/>
    <w:rsid w:val="001C6778"/>
    <w:rsid w:val="001C69A1"/>
    <w:rsid w:val="001C6C00"/>
    <w:rsid w:val="001C6C6F"/>
    <w:rsid w:val="001C7147"/>
    <w:rsid w:val="001C75F8"/>
    <w:rsid w:val="001C7AEE"/>
    <w:rsid w:val="001C7C13"/>
    <w:rsid w:val="001D1185"/>
    <w:rsid w:val="001D129B"/>
    <w:rsid w:val="001D142A"/>
    <w:rsid w:val="001D1765"/>
    <w:rsid w:val="001D2348"/>
    <w:rsid w:val="001D259A"/>
    <w:rsid w:val="001D2865"/>
    <w:rsid w:val="001D2C53"/>
    <w:rsid w:val="001D343C"/>
    <w:rsid w:val="001D390D"/>
    <w:rsid w:val="001D394A"/>
    <w:rsid w:val="001D3C0A"/>
    <w:rsid w:val="001D3CD9"/>
    <w:rsid w:val="001D41C4"/>
    <w:rsid w:val="001D46B3"/>
    <w:rsid w:val="001D482B"/>
    <w:rsid w:val="001D4F73"/>
    <w:rsid w:val="001D5062"/>
    <w:rsid w:val="001D5440"/>
    <w:rsid w:val="001D568A"/>
    <w:rsid w:val="001D590F"/>
    <w:rsid w:val="001D5A35"/>
    <w:rsid w:val="001D5C93"/>
    <w:rsid w:val="001D5E86"/>
    <w:rsid w:val="001D649C"/>
    <w:rsid w:val="001D663E"/>
    <w:rsid w:val="001D66BE"/>
    <w:rsid w:val="001D720D"/>
    <w:rsid w:val="001D7540"/>
    <w:rsid w:val="001D7A63"/>
    <w:rsid w:val="001E08A6"/>
    <w:rsid w:val="001E0943"/>
    <w:rsid w:val="001E0C0B"/>
    <w:rsid w:val="001E122B"/>
    <w:rsid w:val="001E12A9"/>
    <w:rsid w:val="001E1764"/>
    <w:rsid w:val="001E1BA0"/>
    <w:rsid w:val="001E1C12"/>
    <w:rsid w:val="001E3076"/>
    <w:rsid w:val="001E40B9"/>
    <w:rsid w:val="001E418E"/>
    <w:rsid w:val="001E41D4"/>
    <w:rsid w:val="001E4953"/>
    <w:rsid w:val="001E4B75"/>
    <w:rsid w:val="001E4F1A"/>
    <w:rsid w:val="001E59AD"/>
    <w:rsid w:val="001E5DCB"/>
    <w:rsid w:val="001E60AC"/>
    <w:rsid w:val="001E6A6D"/>
    <w:rsid w:val="001E72A0"/>
    <w:rsid w:val="001E7B80"/>
    <w:rsid w:val="001F0A5B"/>
    <w:rsid w:val="001F0E5F"/>
    <w:rsid w:val="001F107A"/>
    <w:rsid w:val="001F12BA"/>
    <w:rsid w:val="001F1423"/>
    <w:rsid w:val="001F169A"/>
    <w:rsid w:val="001F1CE4"/>
    <w:rsid w:val="001F28C3"/>
    <w:rsid w:val="001F2B87"/>
    <w:rsid w:val="001F2D11"/>
    <w:rsid w:val="001F324B"/>
    <w:rsid w:val="001F3CF8"/>
    <w:rsid w:val="001F3E6D"/>
    <w:rsid w:val="001F4073"/>
    <w:rsid w:val="001F4782"/>
    <w:rsid w:val="001F4970"/>
    <w:rsid w:val="001F53F8"/>
    <w:rsid w:val="001F540F"/>
    <w:rsid w:val="001F5792"/>
    <w:rsid w:val="001F579E"/>
    <w:rsid w:val="001F6458"/>
    <w:rsid w:val="001F6663"/>
    <w:rsid w:val="001F72A4"/>
    <w:rsid w:val="001F7489"/>
    <w:rsid w:val="002005A0"/>
    <w:rsid w:val="00200A28"/>
    <w:rsid w:val="00200DD8"/>
    <w:rsid w:val="00200E7F"/>
    <w:rsid w:val="002013EB"/>
    <w:rsid w:val="002018B9"/>
    <w:rsid w:val="00201F72"/>
    <w:rsid w:val="002027FD"/>
    <w:rsid w:val="0020481E"/>
    <w:rsid w:val="00204E4E"/>
    <w:rsid w:val="00205B56"/>
    <w:rsid w:val="002063D9"/>
    <w:rsid w:val="00206403"/>
    <w:rsid w:val="00206A59"/>
    <w:rsid w:val="00206D08"/>
    <w:rsid w:val="00207062"/>
    <w:rsid w:val="002074E8"/>
    <w:rsid w:val="0021063A"/>
    <w:rsid w:val="00210CE4"/>
    <w:rsid w:val="00210E38"/>
    <w:rsid w:val="00211382"/>
    <w:rsid w:val="00211BF5"/>
    <w:rsid w:val="00212269"/>
    <w:rsid w:val="00212318"/>
    <w:rsid w:val="002137DD"/>
    <w:rsid w:val="0021430D"/>
    <w:rsid w:val="00214970"/>
    <w:rsid w:val="00215698"/>
    <w:rsid w:val="00216062"/>
    <w:rsid w:val="002160CC"/>
    <w:rsid w:val="00216127"/>
    <w:rsid w:val="0021639C"/>
    <w:rsid w:val="002168E4"/>
    <w:rsid w:val="00216ED5"/>
    <w:rsid w:val="002170B6"/>
    <w:rsid w:val="00217595"/>
    <w:rsid w:val="00220152"/>
    <w:rsid w:val="0022019A"/>
    <w:rsid w:val="00220904"/>
    <w:rsid w:val="0022092C"/>
    <w:rsid w:val="00220B39"/>
    <w:rsid w:val="00220CD8"/>
    <w:rsid w:val="00222C6A"/>
    <w:rsid w:val="002234EB"/>
    <w:rsid w:val="00223728"/>
    <w:rsid w:val="00223CCF"/>
    <w:rsid w:val="00223E50"/>
    <w:rsid w:val="002249CC"/>
    <w:rsid w:val="00224B3B"/>
    <w:rsid w:val="00224F04"/>
    <w:rsid w:val="00225366"/>
    <w:rsid w:val="002259B4"/>
    <w:rsid w:val="00225E77"/>
    <w:rsid w:val="00226B2D"/>
    <w:rsid w:val="00226C73"/>
    <w:rsid w:val="00227050"/>
    <w:rsid w:val="00227937"/>
    <w:rsid w:val="00230860"/>
    <w:rsid w:val="00230891"/>
    <w:rsid w:val="00230C1D"/>
    <w:rsid w:val="00230FD2"/>
    <w:rsid w:val="00231AD7"/>
    <w:rsid w:val="00231E93"/>
    <w:rsid w:val="00231F19"/>
    <w:rsid w:val="0023211C"/>
    <w:rsid w:val="00232748"/>
    <w:rsid w:val="00232861"/>
    <w:rsid w:val="00232A4D"/>
    <w:rsid w:val="00233101"/>
    <w:rsid w:val="002336CC"/>
    <w:rsid w:val="0023515F"/>
    <w:rsid w:val="00235471"/>
    <w:rsid w:val="0023560A"/>
    <w:rsid w:val="00235A15"/>
    <w:rsid w:val="00235A1F"/>
    <w:rsid w:val="00235B1B"/>
    <w:rsid w:val="00236CFF"/>
    <w:rsid w:val="00237820"/>
    <w:rsid w:val="00237BEB"/>
    <w:rsid w:val="002403D8"/>
    <w:rsid w:val="0024060A"/>
    <w:rsid w:val="00240B0F"/>
    <w:rsid w:val="00240E0D"/>
    <w:rsid w:val="002414CD"/>
    <w:rsid w:val="00241BAF"/>
    <w:rsid w:val="002430D6"/>
    <w:rsid w:val="00243272"/>
    <w:rsid w:val="00243C60"/>
    <w:rsid w:val="00243F51"/>
    <w:rsid w:val="00244389"/>
    <w:rsid w:val="00244B78"/>
    <w:rsid w:val="00244F94"/>
    <w:rsid w:val="00245A79"/>
    <w:rsid w:val="00245C0B"/>
    <w:rsid w:val="00246541"/>
    <w:rsid w:val="00247B33"/>
    <w:rsid w:val="00247BC7"/>
    <w:rsid w:val="00247DA9"/>
    <w:rsid w:val="00250483"/>
    <w:rsid w:val="002507C6"/>
    <w:rsid w:val="00250A2C"/>
    <w:rsid w:val="00250D0A"/>
    <w:rsid w:val="00250E23"/>
    <w:rsid w:val="002511E8"/>
    <w:rsid w:val="002512D6"/>
    <w:rsid w:val="00251C04"/>
    <w:rsid w:val="00251F51"/>
    <w:rsid w:val="002523F1"/>
    <w:rsid w:val="00252696"/>
    <w:rsid w:val="002526E4"/>
    <w:rsid w:val="00253A8F"/>
    <w:rsid w:val="00253D4A"/>
    <w:rsid w:val="00253F90"/>
    <w:rsid w:val="002544EE"/>
    <w:rsid w:val="002547D2"/>
    <w:rsid w:val="002549FC"/>
    <w:rsid w:val="00254F54"/>
    <w:rsid w:val="00255256"/>
    <w:rsid w:val="00255F83"/>
    <w:rsid w:val="00256881"/>
    <w:rsid w:val="00256F07"/>
    <w:rsid w:val="00257D5C"/>
    <w:rsid w:val="00257F18"/>
    <w:rsid w:val="00257FC3"/>
    <w:rsid w:val="0026004C"/>
    <w:rsid w:val="00260903"/>
    <w:rsid w:val="00260AD2"/>
    <w:rsid w:val="00260E23"/>
    <w:rsid w:val="00261045"/>
    <w:rsid w:val="00261AE3"/>
    <w:rsid w:val="00262861"/>
    <w:rsid w:val="0026299C"/>
    <w:rsid w:val="00263361"/>
    <w:rsid w:val="00263922"/>
    <w:rsid w:val="002641F2"/>
    <w:rsid w:val="00264D73"/>
    <w:rsid w:val="0026580B"/>
    <w:rsid w:val="00266B8C"/>
    <w:rsid w:val="002673F0"/>
    <w:rsid w:val="00267D28"/>
    <w:rsid w:val="00270047"/>
    <w:rsid w:val="00270574"/>
    <w:rsid w:val="0027073B"/>
    <w:rsid w:val="00270A50"/>
    <w:rsid w:val="00270E87"/>
    <w:rsid w:val="00270F6A"/>
    <w:rsid w:val="00271819"/>
    <w:rsid w:val="0027192B"/>
    <w:rsid w:val="00271B28"/>
    <w:rsid w:val="002725BF"/>
    <w:rsid w:val="00274262"/>
    <w:rsid w:val="00274811"/>
    <w:rsid w:val="00274CE3"/>
    <w:rsid w:val="00275227"/>
    <w:rsid w:val="00275FF3"/>
    <w:rsid w:val="0027648C"/>
    <w:rsid w:val="002769B4"/>
    <w:rsid w:val="00276BBE"/>
    <w:rsid w:val="00276C55"/>
    <w:rsid w:val="00276C9B"/>
    <w:rsid w:val="00280435"/>
    <w:rsid w:val="002817DB"/>
    <w:rsid w:val="002819EF"/>
    <w:rsid w:val="00282120"/>
    <w:rsid w:val="00282C6F"/>
    <w:rsid w:val="00282D6A"/>
    <w:rsid w:val="002831D3"/>
    <w:rsid w:val="00283B32"/>
    <w:rsid w:val="00284203"/>
    <w:rsid w:val="0028424F"/>
    <w:rsid w:val="0028522C"/>
    <w:rsid w:val="0028526D"/>
    <w:rsid w:val="0028541B"/>
    <w:rsid w:val="00285648"/>
    <w:rsid w:val="002865B8"/>
    <w:rsid w:val="002868B4"/>
    <w:rsid w:val="00287067"/>
    <w:rsid w:val="00287300"/>
    <w:rsid w:val="00287692"/>
    <w:rsid w:val="00290588"/>
    <w:rsid w:val="00290A2E"/>
    <w:rsid w:val="002922EB"/>
    <w:rsid w:val="0029239B"/>
    <w:rsid w:val="002924BE"/>
    <w:rsid w:val="0029257A"/>
    <w:rsid w:val="00292999"/>
    <w:rsid w:val="00292A44"/>
    <w:rsid w:val="00292EDA"/>
    <w:rsid w:val="002933E0"/>
    <w:rsid w:val="00293A0C"/>
    <w:rsid w:val="00293C59"/>
    <w:rsid w:val="00296248"/>
    <w:rsid w:val="00296A1E"/>
    <w:rsid w:val="00296DFF"/>
    <w:rsid w:val="0029784C"/>
    <w:rsid w:val="00297EDD"/>
    <w:rsid w:val="002A066A"/>
    <w:rsid w:val="002A0769"/>
    <w:rsid w:val="002A08D4"/>
    <w:rsid w:val="002A13AA"/>
    <w:rsid w:val="002A1A47"/>
    <w:rsid w:val="002A1B10"/>
    <w:rsid w:val="002A1B2C"/>
    <w:rsid w:val="002A20C8"/>
    <w:rsid w:val="002A2252"/>
    <w:rsid w:val="002A3840"/>
    <w:rsid w:val="002A399A"/>
    <w:rsid w:val="002A44F4"/>
    <w:rsid w:val="002A4844"/>
    <w:rsid w:val="002A4C4B"/>
    <w:rsid w:val="002A4C5D"/>
    <w:rsid w:val="002A4D95"/>
    <w:rsid w:val="002A6375"/>
    <w:rsid w:val="002A6A65"/>
    <w:rsid w:val="002A6B3B"/>
    <w:rsid w:val="002A6E5C"/>
    <w:rsid w:val="002A7085"/>
    <w:rsid w:val="002A7B84"/>
    <w:rsid w:val="002A7C1B"/>
    <w:rsid w:val="002A7F7F"/>
    <w:rsid w:val="002B01D7"/>
    <w:rsid w:val="002B0600"/>
    <w:rsid w:val="002B0F4F"/>
    <w:rsid w:val="002B1CD1"/>
    <w:rsid w:val="002B1D01"/>
    <w:rsid w:val="002B20A4"/>
    <w:rsid w:val="002B3F35"/>
    <w:rsid w:val="002B4443"/>
    <w:rsid w:val="002B4824"/>
    <w:rsid w:val="002B4F09"/>
    <w:rsid w:val="002B5A09"/>
    <w:rsid w:val="002B5FFC"/>
    <w:rsid w:val="002B6B9B"/>
    <w:rsid w:val="002B6F33"/>
    <w:rsid w:val="002B7201"/>
    <w:rsid w:val="002B793F"/>
    <w:rsid w:val="002B7E6A"/>
    <w:rsid w:val="002C0665"/>
    <w:rsid w:val="002C0C48"/>
    <w:rsid w:val="002C0E2D"/>
    <w:rsid w:val="002C1668"/>
    <w:rsid w:val="002C17B5"/>
    <w:rsid w:val="002C1F2A"/>
    <w:rsid w:val="002C1F77"/>
    <w:rsid w:val="002C2968"/>
    <w:rsid w:val="002C3264"/>
    <w:rsid w:val="002C33D5"/>
    <w:rsid w:val="002C35B3"/>
    <w:rsid w:val="002C3F22"/>
    <w:rsid w:val="002C423E"/>
    <w:rsid w:val="002C4A13"/>
    <w:rsid w:val="002C4EDB"/>
    <w:rsid w:val="002C597A"/>
    <w:rsid w:val="002C5FC9"/>
    <w:rsid w:val="002C64F2"/>
    <w:rsid w:val="002C653E"/>
    <w:rsid w:val="002C70F8"/>
    <w:rsid w:val="002C72F8"/>
    <w:rsid w:val="002D05BA"/>
    <w:rsid w:val="002D11DA"/>
    <w:rsid w:val="002D162F"/>
    <w:rsid w:val="002D1A80"/>
    <w:rsid w:val="002D1F22"/>
    <w:rsid w:val="002D2980"/>
    <w:rsid w:val="002D2C39"/>
    <w:rsid w:val="002D2ECC"/>
    <w:rsid w:val="002D3CD3"/>
    <w:rsid w:val="002D40A3"/>
    <w:rsid w:val="002D436C"/>
    <w:rsid w:val="002D4A07"/>
    <w:rsid w:val="002D4CCA"/>
    <w:rsid w:val="002D5108"/>
    <w:rsid w:val="002D56B6"/>
    <w:rsid w:val="002D6A4F"/>
    <w:rsid w:val="002E007B"/>
    <w:rsid w:val="002E01F9"/>
    <w:rsid w:val="002E047D"/>
    <w:rsid w:val="002E0B4D"/>
    <w:rsid w:val="002E0C1B"/>
    <w:rsid w:val="002E0EA5"/>
    <w:rsid w:val="002E183A"/>
    <w:rsid w:val="002E1934"/>
    <w:rsid w:val="002E1A30"/>
    <w:rsid w:val="002E2241"/>
    <w:rsid w:val="002E25DE"/>
    <w:rsid w:val="002E26AD"/>
    <w:rsid w:val="002E30C8"/>
    <w:rsid w:val="002E3352"/>
    <w:rsid w:val="002E34E1"/>
    <w:rsid w:val="002E3860"/>
    <w:rsid w:val="002E4945"/>
    <w:rsid w:val="002E4BFA"/>
    <w:rsid w:val="002E507A"/>
    <w:rsid w:val="002E6D56"/>
    <w:rsid w:val="002E7794"/>
    <w:rsid w:val="002E78FB"/>
    <w:rsid w:val="002E7FF7"/>
    <w:rsid w:val="002F07AD"/>
    <w:rsid w:val="002F07FF"/>
    <w:rsid w:val="002F0F56"/>
    <w:rsid w:val="002F1886"/>
    <w:rsid w:val="002F1BDE"/>
    <w:rsid w:val="002F2131"/>
    <w:rsid w:val="002F2450"/>
    <w:rsid w:val="002F267E"/>
    <w:rsid w:val="002F2992"/>
    <w:rsid w:val="002F2C68"/>
    <w:rsid w:val="002F3415"/>
    <w:rsid w:val="002F38B3"/>
    <w:rsid w:val="002F3965"/>
    <w:rsid w:val="002F442B"/>
    <w:rsid w:val="002F472D"/>
    <w:rsid w:val="002F4C6A"/>
    <w:rsid w:val="002F5A31"/>
    <w:rsid w:val="002F5AB4"/>
    <w:rsid w:val="002F604B"/>
    <w:rsid w:val="002F60F3"/>
    <w:rsid w:val="002F636A"/>
    <w:rsid w:val="002F6592"/>
    <w:rsid w:val="002F6716"/>
    <w:rsid w:val="003002A4"/>
    <w:rsid w:val="00300B54"/>
    <w:rsid w:val="0030149B"/>
    <w:rsid w:val="00301DEF"/>
    <w:rsid w:val="00302075"/>
    <w:rsid w:val="00302494"/>
    <w:rsid w:val="00304082"/>
    <w:rsid w:val="0030492D"/>
    <w:rsid w:val="00304D1C"/>
    <w:rsid w:val="003050C1"/>
    <w:rsid w:val="00305A2B"/>
    <w:rsid w:val="00306937"/>
    <w:rsid w:val="003069F0"/>
    <w:rsid w:val="0030752A"/>
    <w:rsid w:val="0030760C"/>
    <w:rsid w:val="0030796A"/>
    <w:rsid w:val="00307A52"/>
    <w:rsid w:val="00310A9A"/>
    <w:rsid w:val="00310EE8"/>
    <w:rsid w:val="0031113E"/>
    <w:rsid w:val="00312204"/>
    <w:rsid w:val="00312422"/>
    <w:rsid w:val="003131B8"/>
    <w:rsid w:val="00313620"/>
    <w:rsid w:val="00314668"/>
    <w:rsid w:val="00314739"/>
    <w:rsid w:val="003147A0"/>
    <w:rsid w:val="00314818"/>
    <w:rsid w:val="00315320"/>
    <w:rsid w:val="00315551"/>
    <w:rsid w:val="00317036"/>
    <w:rsid w:val="00317622"/>
    <w:rsid w:val="00317CEE"/>
    <w:rsid w:val="003200F3"/>
    <w:rsid w:val="003205B5"/>
    <w:rsid w:val="00320773"/>
    <w:rsid w:val="00320784"/>
    <w:rsid w:val="00321857"/>
    <w:rsid w:val="0032188B"/>
    <w:rsid w:val="00321CF8"/>
    <w:rsid w:val="0032275A"/>
    <w:rsid w:val="003227EF"/>
    <w:rsid w:val="00322950"/>
    <w:rsid w:val="00322E1F"/>
    <w:rsid w:val="00323B21"/>
    <w:rsid w:val="00324230"/>
    <w:rsid w:val="003246A9"/>
    <w:rsid w:val="00324B45"/>
    <w:rsid w:val="00324B55"/>
    <w:rsid w:val="00324BFD"/>
    <w:rsid w:val="00324D6B"/>
    <w:rsid w:val="00325102"/>
    <w:rsid w:val="00325397"/>
    <w:rsid w:val="0032565F"/>
    <w:rsid w:val="00325E7D"/>
    <w:rsid w:val="00325EA1"/>
    <w:rsid w:val="0032668F"/>
    <w:rsid w:val="00326E31"/>
    <w:rsid w:val="00326E6E"/>
    <w:rsid w:val="00327347"/>
    <w:rsid w:val="00327CFA"/>
    <w:rsid w:val="003300BF"/>
    <w:rsid w:val="00330269"/>
    <w:rsid w:val="0033122B"/>
    <w:rsid w:val="003315A0"/>
    <w:rsid w:val="0033202F"/>
    <w:rsid w:val="0033250F"/>
    <w:rsid w:val="00332641"/>
    <w:rsid w:val="0033347C"/>
    <w:rsid w:val="003336ED"/>
    <w:rsid w:val="00333A0D"/>
    <w:rsid w:val="00334485"/>
    <w:rsid w:val="00334499"/>
    <w:rsid w:val="00334D16"/>
    <w:rsid w:val="00334FC9"/>
    <w:rsid w:val="00335027"/>
    <w:rsid w:val="00335BFE"/>
    <w:rsid w:val="0033651F"/>
    <w:rsid w:val="00337033"/>
    <w:rsid w:val="00337663"/>
    <w:rsid w:val="00337F4A"/>
    <w:rsid w:val="00337FD8"/>
    <w:rsid w:val="00340A2F"/>
    <w:rsid w:val="00340AAF"/>
    <w:rsid w:val="00340E6E"/>
    <w:rsid w:val="003410F7"/>
    <w:rsid w:val="003411AD"/>
    <w:rsid w:val="003412D1"/>
    <w:rsid w:val="00341B80"/>
    <w:rsid w:val="00342577"/>
    <w:rsid w:val="00342674"/>
    <w:rsid w:val="0034359A"/>
    <w:rsid w:val="003437B2"/>
    <w:rsid w:val="003437EC"/>
    <w:rsid w:val="00343A7B"/>
    <w:rsid w:val="00343B04"/>
    <w:rsid w:val="00343B5D"/>
    <w:rsid w:val="00343D13"/>
    <w:rsid w:val="003442E0"/>
    <w:rsid w:val="0034481C"/>
    <w:rsid w:val="00344904"/>
    <w:rsid w:val="00344D28"/>
    <w:rsid w:val="0034502E"/>
    <w:rsid w:val="003452AB"/>
    <w:rsid w:val="00345F86"/>
    <w:rsid w:val="0034639A"/>
    <w:rsid w:val="0034690F"/>
    <w:rsid w:val="00346EAD"/>
    <w:rsid w:val="00346F86"/>
    <w:rsid w:val="00346F9A"/>
    <w:rsid w:val="00347B7C"/>
    <w:rsid w:val="0035074E"/>
    <w:rsid w:val="00350B83"/>
    <w:rsid w:val="00350EF9"/>
    <w:rsid w:val="003513A9"/>
    <w:rsid w:val="00351BB0"/>
    <w:rsid w:val="00352859"/>
    <w:rsid w:val="00352AA8"/>
    <w:rsid w:val="0035334C"/>
    <w:rsid w:val="00353571"/>
    <w:rsid w:val="003536E1"/>
    <w:rsid w:val="00353991"/>
    <w:rsid w:val="00353E08"/>
    <w:rsid w:val="003540BE"/>
    <w:rsid w:val="00354BFC"/>
    <w:rsid w:val="00355072"/>
    <w:rsid w:val="003554BD"/>
    <w:rsid w:val="003565C3"/>
    <w:rsid w:val="0035674E"/>
    <w:rsid w:val="00356BCE"/>
    <w:rsid w:val="00356BEB"/>
    <w:rsid w:val="00356C05"/>
    <w:rsid w:val="003571D5"/>
    <w:rsid w:val="00357B1C"/>
    <w:rsid w:val="003604E8"/>
    <w:rsid w:val="003607A8"/>
    <w:rsid w:val="00360A09"/>
    <w:rsid w:val="00360E7F"/>
    <w:rsid w:val="00361582"/>
    <w:rsid w:val="003619D7"/>
    <w:rsid w:val="00362726"/>
    <w:rsid w:val="00363353"/>
    <w:rsid w:val="0036421B"/>
    <w:rsid w:val="0036620B"/>
    <w:rsid w:val="003666D0"/>
    <w:rsid w:val="00367BA2"/>
    <w:rsid w:val="00367F6A"/>
    <w:rsid w:val="0037138A"/>
    <w:rsid w:val="00371B09"/>
    <w:rsid w:val="00371CBA"/>
    <w:rsid w:val="00371F4A"/>
    <w:rsid w:val="00372F75"/>
    <w:rsid w:val="003739EB"/>
    <w:rsid w:val="00373E75"/>
    <w:rsid w:val="0037597B"/>
    <w:rsid w:val="00375DAE"/>
    <w:rsid w:val="00375EFD"/>
    <w:rsid w:val="00375F74"/>
    <w:rsid w:val="00376095"/>
    <w:rsid w:val="0037682F"/>
    <w:rsid w:val="00376F16"/>
    <w:rsid w:val="0037703F"/>
    <w:rsid w:val="0037747A"/>
    <w:rsid w:val="00380243"/>
    <w:rsid w:val="003807F0"/>
    <w:rsid w:val="003817AB"/>
    <w:rsid w:val="003833C7"/>
    <w:rsid w:val="00383AE4"/>
    <w:rsid w:val="00383DF2"/>
    <w:rsid w:val="00384C2E"/>
    <w:rsid w:val="00384CB7"/>
    <w:rsid w:val="00384CE8"/>
    <w:rsid w:val="003855FC"/>
    <w:rsid w:val="00385D1D"/>
    <w:rsid w:val="00386819"/>
    <w:rsid w:val="0038699B"/>
    <w:rsid w:val="003878DF"/>
    <w:rsid w:val="0038794D"/>
    <w:rsid w:val="00387B80"/>
    <w:rsid w:val="00387F4A"/>
    <w:rsid w:val="00390204"/>
    <w:rsid w:val="00390560"/>
    <w:rsid w:val="00390CD7"/>
    <w:rsid w:val="00390EAB"/>
    <w:rsid w:val="003916A6"/>
    <w:rsid w:val="00391702"/>
    <w:rsid w:val="00391B32"/>
    <w:rsid w:val="003920FF"/>
    <w:rsid w:val="00392287"/>
    <w:rsid w:val="003923F0"/>
    <w:rsid w:val="003928B4"/>
    <w:rsid w:val="00393141"/>
    <w:rsid w:val="00393695"/>
    <w:rsid w:val="003936D7"/>
    <w:rsid w:val="00393BB7"/>
    <w:rsid w:val="00393CC4"/>
    <w:rsid w:val="003941C9"/>
    <w:rsid w:val="003946DD"/>
    <w:rsid w:val="003947E9"/>
    <w:rsid w:val="00394ADC"/>
    <w:rsid w:val="00394C0D"/>
    <w:rsid w:val="0039511D"/>
    <w:rsid w:val="003953C9"/>
    <w:rsid w:val="003953CD"/>
    <w:rsid w:val="003955BD"/>
    <w:rsid w:val="00395611"/>
    <w:rsid w:val="00396310"/>
    <w:rsid w:val="003965C5"/>
    <w:rsid w:val="003965D2"/>
    <w:rsid w:val="00396A9D"/>
    <w:rsid w:val="00396D9D"/>
    <w:rsid w:val="003974BC"/>
    <w:rsid w:val="003975B3"/>
    <w:rsid w:val="003A075A"/>
    <w:rsid w:val="003A07C0"/>
    <w:rsid w:val="003A10C8"/>
    <w:rsid w:val="003A166C"/>
    <w:rsid w:val="003A1C06"/>
    <w:rsid w:val="003A3519"/>
    <w:rsid w:val="003A3925"/>
    <w:rsid w:val="003A39FB"/>
    <w:rsid w:val="003A3D26"/>
    <w:rsid w:val="003A3FA2"/>
    <w:rsid w:val="003A4BD0"/>
    <w:rsid w:val="003A4F52"/>
    <w:rsid w:val="003A54E2"/>
    <w:rsid w:val="003A5614"/>
    <w:rsid w:val="003A5CCF"/>
    <w:rsid w:val="003A691D"/>
    <w:rsid w:val="003A72F9"/>
    <w:rsid w:val="003A74C9"/>
    <w:rsid w:val="003A75A5"/>
    <w:rsid w:val="003B05ED"/>
    <w:rsid w:val="003B0829"/>
    <w:rsid w:val="003B0A21"/>
    <w:rsid w:val="003B12EA"/>
    <w:rsid w:val="003B1594"/>
    <w:rsid w:val="003B1A60"/>
    <w:rsid w:val="003B1F3E"/>
    <w:rsid w:val="003B2ECC"/>
    <w:rsid w:val="003B2EEF"/>
    <w:rsid w:val="003B3A0D"/>
    <w:rsid w:val="003B439E"/>
    <w:rsid w:val="003B4603"/>
    <w:rsid w:val="003B52A6"/>
    <w:rsid w:val="003B61D3"/>
    <w:rsid w:val="003B6983"/>
    <w:rsid w:val="003B6A23"/>
    <w:rsid w:val="003B6A39"/>
    <w:rsid w:val="003B6B7F"/>
    <w:rsid w:val="003B7090"/>
    <w:rsid w:val="003B7178"/>
    <w:rsid w:val="003B7A1A"/>
    <w:rsid w:val="003B7C90"/>
    <w:rsid w:val="003B7DC7"/>
    <w:rsid w:val="003C000D"/>
    <w:rsid w:val="003C046E"/>
    <w:rsid w:val="003C0740"/>
    <w:rsid w:val="003C0C89"/>
    <w:rsid w:val="003C0FA7"/>
    <w:rsid w:val="003C0FD8"/>
    <w:rsid w:val="003C1436"/>
    <w:rsid w:val="003C438B"/>
    <w:rsid w:val="003C4415"/>
    <w:rsid w:val="003C4628"/>
    <w:rsid w:val="003C6CD1"/>
    <w:rsid w:val="003C6FA9"/>
    <w:rsid w:val="003C7593"/>
    <w:rsid w:val="003C7D90"/>
    <w:rsid w:val="003D0CD2"/>
    <w:rsid w:val="003D0E8E"/>
    <w:rsid w:val="003D17FB"/>
    <w:rsid w:val="003D18D5"/>
    <w:rsid w:val="003D236E"/>
    <w:rsid w:val="003D2A96"/>
    <w:rsid w:val="003D2B58"/>
    <w:rsid w:val="003D3687"/>
    <w:rsid w:val="003D59EC"/>
    <w:rsid w:val="003D6C00"/>
    <w:rsid w:val="003D6E4D"/>
    <w:rsid w:val="003D7335"/>
    <w:rsid w:val="003D74C2"/>
    <w:rsid w:val="003D7CED"/>
    <w:rsid w:val="003D7EF0"/>
    <w:rsid w:val="003E03E0"/>
    <w:rsid w:val="003E09E8"/>
    <w:rsid w:val="003E0F2F"/>
    <w:rsid w:val="003E1238"/>
    <w:rsid w:val="003E18A2"/>
    <w:rsid w:val="003E18B0"/>
    <w:rsid w:val="003E1B2E"/>
    <w:rsid w:val="003E1CC3"/>
    <w:rsid w:val="003E1D6E"/>
    <w:rsid w:val="003E215F"/>
    <w:rsid w:val="003E2AB4"/>
    <w:rsid w:val="003E2FAD"/>
    <w:rsid w:val="003E33B6"/>
    <w:rsid w:val="003E42E4"/>
    <w:rsid w:val="003E43D5"/>
    <w:rsid w:val="003E4C34"/>
    <w:rsid w:val="003E4E28"/>
    <w:rsid w:val="003E5452"/>
    <w:rsid w:val="003E5A3A"/>
    <w:rsid w:val="003E5F2E"/>
    <w:rsid w:val="003E5F48"/>
    <w:rsid w:val="003E60AC"/>
    <w:rsid w:val="003E68F9"/>
    <w:rsid w:val="003E6C78"/>
    <w:rsid w:val="003E6E7D"/>
    <w:rsid w:val="003E7004"/>
    <w:rsid w:val="003E75E8"/>
    <w:rsid w:val="003E77C6"/>
    <w:rsid w:val="003F02FC"/>
    <w:rsid w:val="003F0995"/>
    <w:rsid w:val="003F0AC5"/>
    <w:rsid w:val="003F0AF0"/>
    <w:rsid w:val="003F0B74"/>
    <w:rsid w:val="003F18E0"/>
    <w:rsid w:val="003F2A01"/>
    <w:rsid w:val="003F30FD"/>
    <w:rsid w:val="003F40E3"/>
    <w:rsid w:val="003F4900"/>
    <w:rsid w:val="003F4C16"/>
    <w:rsid w:val="003F560C"/>
    <w:rsid w:val="003F565F"/>
    <w:rsid w:val="003F5D4D"/>
    <w:rsid w:val="003F5F4F"/>
    <w:rsid w:val="003F6134"/>
    <w:rsid w:val="003F6915"/>
    <w:rsid w:val="003F6CA7"/>
    <w:rsid w:val="00400B68"/>
    <w:rsid w:val="0040184D"/>
    <w:rsid w:val="0040194D"/>
    <w:rsid w:val="004019C3"/>
    <w:rsid w:val="0040228F"/>
    <w:rsid w:val="004023FD"/>
    <w:rsid w:val="004029E8"/>
    <w:rsid w:val="00402FDA"/>
    <w:rsid w:val="00403033"/>
    <w:rsid w:val="004034E5"/>
    <w:rsid w:val="00403898"/>
    <w:rsid w:val="00403CFF"/>
    <w:rsid w:val="00404213"/>
    <w:rsid w:val="00405048"/>
    <w:rsid w:val="00405393"/>
    <w:rsid w:val="00405988"/>
    <w:rsid w:val="00406D1B"/>
    <w:rsid w:val="00407043"/>
    <w:rsid w:val="004070D4"/>
    <w:rsid w:val="00407325"/>
    <w:rsid w:val="004074FA"/>
    <w:rsid w:val="004106E7"/>
    <w:rsid w:val="00410FB5"/>
    <w:rsid w:val="004120B0"/>
    <w:rsid w:val="0041259C"/>
    <w:rsid w:val="00413001"/>
    <w:rsid w:val="0041353C"/>
    <w:rsid w:val="00414A15"/>
    <w:rsid w:val="00414A4C"/>
    <w:rsid w:val="00414B47"/>
    <w:rsid w:val="00415515"/>
    <w:rsid w:val="00416306"/>
    <w:rsid w:val="00416369"/>
    <w:rsid w:val="00416B0D"/>
    <w:rsid w:val="004170D0"/>
    <w:rsid w:val="0042059A"/>
    <w:rsid w:val="00421805"/>
    <w:rsid w:val="00421C36"/>
    <w:rsid w:val="00421E54"/>
    <w:rsid w:val="00422157"/>
    <w:rsid w:val="00422328"/>
    <w:rsid w:val="00422341"/>
    <w:rsid w:val="0042264D"/>
    <w:rsid w:val="00422D80"/>
    <w:rsid w:val="0042331B"/>
    <w:rsid w:val="00423755"/>
    <w:rsid w:val="004244B6"/>
    <w:rsid w:val="004246DE"/>
    <w:rsid w:val="00425374"/>
    <w:rsid w:val="0042592A"/>
    <w:rsid w:val="00425944"/>
    <w:rsid w:val="00425F78"/>
    <w:rsid w:val="00426560"/>
    <w:rsid w:val="00426F12"/>
    <w:rsid w:val="00426FE5"/>
    <w:rsid w:val="00427426"/>
    <w:rsid w:val="00427584"/>
    <w:rsid w:val="004277FE"/>
    <w:rsid w:val="004279FA"/>
    <w:rsid w:val="00427AEB"/>
    <w:rsid w:val="00430D2D"/>
    <w:rsid w:val="00430F53"/>
    <w:rsid w:val="00431DF8"/>
    <w:rsid w:val="0043227A"/>
    <w:rsid w:val="00432A3D"/>
    <w:rsid w:val="00432B3C"/>
    <w:rsid w:val="00433758"/>
    <w:rsid w:val="00433B0B"/>
    <w:rsid w:val="00434496"/>
    <w:rsid w:val="0043461F"/>
    <w:rsid w:val="004346EC"/>
    <w:rsid w:val="00434A2B"/>
    <w:rsid w:val="00434A3E"/>
    <w:rsid w:val="00435216"/>
    <w:rsid w:val="0043594B"/>
    <w:rsid w:val="00435A34"/>
    <w:rsid w:val="004361D2"/>
    <w:rsid w:val="00436335"/>
    <w:rsid w:val="004367A7"/>
    <w:rsid w:val="00436AE2"/>
    <w:rsid w:val="00437CA1"/>
    <w:rsid w:val="00437D46"/>
    <w:rsid w:val="00440776"/>
    <w:rsid w:val="00440B52"/>
    <w:rsid w:val="004411D0"/>
    <w:rsid w:val="004412D2"/>
    <w:rsid w:val="00442235"/>
    <w:rsid w:val="004425AA"/>
    <w:rsid w:val="00442D9F"/>
    <w:rsid w:val="004433D3"/>
    <w:rsid w:val="0044475E"/>
    <w:rsid w:val="004447B5"/>
    <w:rsid w:val="00445371"/>
    <w:rsid w:val="00445FBF"/>
    <w:rsid w:val="00446488"/>
    <w:rsid w:val="00446AEB"/>
    <w:rsid w:val="00447731"/>
    <w:rsid w:val="0045003F"/>
    <w:rsid w:val="00450C1B"/>
    <w:rsid w:val="00450C9A"/>
    <w:rsid w:val="004519AC"/>
    <w:rsid w:val="00451B88"/>
    <w:rsid w:val="00451F92"/>
    <w:rsid w:val="00452671"/>
    <w:rsid w:val="00453A0C"/>
    <w:rsid w:val="00454C68"/>
    <w:rsid w:val="00454F33"/>
    <w:rsid w:val="00454FDF"/>
    <w:rsid w:val="0045502E"/>
    <w:rsid w:val="00455D11"/>
    <w:rsid w:val="004561E7"/>
    <w:rsid w:val="004568D0"/>
    <w:rsid w:val="00456C8F"/>
    <w:rsid w:val="00456CA1"/>
    <w:rsid w:val="00457A43"/>
    <w:rsid w:val="00457CBE"/>
    <w:rsid w:val="004612AC"/>
    <w:rsid w:val="004627C0"/>
    <w:rsid w:val="0046310B"/>
    <w:rsid w:val="004646C9"/>
    <w:rsid w:val="0046481F"/>
    <w:rsid w:val="00464CEB"/>
    <w:rsid w:val="00465724"/>
    <w:rsid w:val="004657EF"/>
    <w:rsid w:val="0046681A"/>
    <w:rsid w:val="00466AE0"/>
    <w:rsid w:val="00466E80"/>
    <w:rsid w:val="00467D6D"/>
    <w:rsid w:val="004704B1"/>
    <w:rsid w:val="004706E6"/>
    <w:rsid w:val="004708D1"/>
    <w:rsid w:val="00470C22"/>
    <w:rsid w:val="00470CA9"/>
    <w:rsid w:val="00470D06"/>
    <w:rsid w:val="00471053"/>
    <w:rsid w:val="00471396"/>
    <w:rsid w:val="00472B59"/>
    <w:rsid w:val="00474001"/>
    <w:rsid w:val="00474EAE"/>
    <w:rsid w:val="00474F32"/>
    <w:rsid w:val="004754DC"/>
    <w:rsid w:val="00475970"/>
    <w:rsid w:val="00475D9E"/>
    <w:rsid w:val="00475E71"/>
    <w:rsid w:val="004763C1"/>
    <w:rsid w:val="00476625"/>
    <w:rsid w:val="00476A38"/>
    <w:rsid w:val="00476A44"/>
    <w:rsid w:val="00476B73"/>
    <w:rsid w:val="00476DCD"/>
    <w:rsid w:val="00476EAC"/>
    <w:rsid w:val="00477A2F"/>
    <w:rsid w:val="00477A5B"/>
    <w:rsid w:val="00480C53"/>
    <w:rsid w:val="00480E98"/>
    <w:rsid w:val="00481099"/>
    <w:rsid w:val="004814F2"/>
    <w:rsid w:val="00481BB8"/>
    <w:rsid w:val="00482697"/>
    <w:rsid w:val="0048321A"/>
    <w:rsid w:val="00483B3E"/>
    <w:rsid w:val="004844DF"/>
    <w:rsid w:val="00484E67"/>
    <w:rsid w:val="004850B1"/>
    <w:rsid w:val="004855E9"/>
    <w:rsid w:val="004857C4"/>
    <w:rsid w:val="00485A88"/>
    <w:rsid w:val="00486705"/>
    <w:rsid w:val="004871EA"/>
    <w:rsid w:val="00487378"/>
    <w:rsid w:val="0048747D"/>
    <w:rsid w:val="00487E86"/>
    <w:rsid w:val="00490081"/>
    <w:rsid w:val="004900B6"/>
    <w:rsid w:val="00490636"/>
    <w:rsid w:val="004907FC"/>
    <w:rsid w:val="004909B4"/>
    <w:rsid w:val="00491585"/>
    <w:rsid w:val="00491CE8"/>
    <w:rsid w:val="00491D92"/>
    <w:rsid w:val="0049272C"/>
    <w:rsid w:val="00492960"/>
    <w:rsid w:val="0049347C"/>
    <w:rsid w:val="00493708"/>
    <w:rsid w:val="00494AE2"/>
    <w:rsid w:val="004951D0"/>
    <w:rsid w:val="0049549A"/>
    <w:rsid w:val="00495761"/>
    <w:rsid w:val="00495C00"/>
    <w:rsid w:val="00496084"/>
    <w:rsid w:val="004961AA"/>
    <w:rsid w:val="00496E63"/>
    <w:rsid w:val="004A16FD"/>
    <w:rsid w:val="004A2322"/>
    <w:rsid w:val="004A352D"/>
    <w:rsid w:val="004A38C7"/>
    <w:rsid w:val="004A3ED1"/>
    <w:rsid w:val="004A4836"/>
    <w:rsid w:val="004A4A90"/>
    <w:rsid w:val="004A5764"/>
    <w:rsid w:val="004A615F"/>
    <w:rsid w:val="004A616E"/>
    <w:rsid w:val="004A6DEB"/>
    <w:rsid w:val="004A77CA"/>
    <w:rsid w:val="004A79A3"/>
    <w:rsid w:val="004A7A7A"/>
    <w:rsid w:val="004B00B1"/>
    <w:rsid w:val="004B0838"/>
    <w:rsid w:val="004B0F11"/>
    <w:rsid w:val="004B1BE4"/>
    <w:rsid w:val="004B2412"/>
    <w:rsid w:val="004B2B03"/>
    <w:rsid w:val="004B2B05"/>
    <w:rsid w:val="004B3AE2"/>
    <w:rsid w:val="004B3C4F"/>
    <w:rsid w:val="004B4595"/>
    <w:rsid w:val="004B54F8"/>
    <w:rsid w:val="004B5837"/>
    <w:rsid w:val="004B6823"/>
    <w:rsid w:val="004B688F"/>
    <w:rsid w:val="004B7665"/>
    <w:rsid w:val="004C03FB"/>
    <w:rsid w:val="004C121E"/>
    <w:rsid w:val="004C1745"/>
    <w:rsid w:val="004C1824"/>
    <w:rsid w:val="004C223B"/>
    <w:rsid w:val="004C2615"/>
    <w:rsid w:val="004C2ADE"/>
    <w:rsid w:val="004C31B5"/>
    <w:rsid w:val="004C3C87"/>
    <w:rsid w:val="004C5576"/>
    <w:rsid w:val="004C56A9"/>
    <w:rsid w:val="004C628E"/>
    <w:rsid w:val="004C6FFA"/>
    <w:rsid w:val="004C77D1"/>
    <w:rsid w:val="004C79DE"/>
    <w:rsid w:val="004D0063"/>
    <w:rsid w:val="004D01C2"/>
    <w:rsid w:val="004D02B8"/>
    <w:rsid w:val="004D150E"/>
    <w:rsid w:val="004D1FD0"/>
    <w:rsid w:val="004D2B37"/>
    <w:rsid w:val="004D4D15"/>
    <w:rsid w:val="004D4EDA"/>
    <w:rsid w:val="004D52C1"/>
    <w:rsid w:val="004D52F7"/>
    <w:rsid w:val="004D5BC9"/>
    <w:rsid w:val="004D5CFA"/>
    <w:rsid w:val="004D5FE3"/>
    <w:rsid w:val="004D6000"/>
    <w:rsid w:val="004D673B"/>
    <w:rsid w:val="004D6B21"/>
    <w:rsid w:val="004D7134"/>
    <w:rsid w:val="004D73E6"/>
    <w:rsid w:val="004E0307"/>
    <w:rsid w:val="004E10AD"/>
    <w:rsid w:val="004E12CE"/>
    <w:rsid w:val="004E1A53"/>
    <w:rsid w:val="004E1B04"/>
    <w:rsid w:val="004E1BAE"/>
    <w:rsid w:val="004E2309"/>
    <w:rsid w:val="004E24C9"/>
    <w:rsid w:val="004E37B8"/>
    <w:rsid w:val="004E39C3"/>
    <w:rsid w:val="004E40EC"/>
    <w:rsid w:val="004E42E0"/>
    <w:rsid w:val="004E4712"/>
    <w:rsid w:val="004E4DD7"/>
    <w:rsid w:val="004E50F1"/>
    <w:rsid w:val="004E55F8"/>
    <w:rsid w:val="004E596B"/>
    <w:rsid w:val="004E7052"/>
    <w:rsid w:val="004E7764"/>
    <w:rsid w:val="004E77F5"/>
    <w:rsid w:val="004E7AC1"/>
    <w:rsid w:val="004F0D69"/>
    <w:rsid w:val="004F0D9E"/>
    <w:rsid w:val="004F1AD6"/>
    <w:rsid w:val="004F1E1C"/>
    <w:rsid w:val="004F1F4F"/>
    <w:rsid w:val="004F2485"/>
    <w:rsid w:val="004F280E"/>
    <w:rsid w:val="004F29F3"/>
    <w:rsid w:val="004F2A8D"/>
    <w:rsid w:val="004F2BFD"/>
    <w:rsid w:val="004F3D64"/>
    <w:rsid w:val="004F4B5A"/>
    <w:rsid w:val="004F4DFB"/>
    <w:rsid w:val="004F56B4"/>
    <w:rsid w:val="004F57B9"/>
    <w:rsid w:val="004F58F6"/>
    <w:rsid w:val="004F5994"/>
    <w:rsid w:val="004F5BEF"/>
    <w:rsid w:val="00500490"/>
    <w:rsid w:val="00501561"/>
    <w:rsid w:val="00502152"/>
    <w:rsid w:val="005029D2"/>
    <w:rsid w:val="00502C34"/>
    <w:rsid w:val="00502D94"/>
    <w:rsid w:val="00502EF1"/>
    <w:rsid w:val="00503D71"/>
    <w:rsid w:val="00503E4A"/>
    <w:rsid w:val="00504D10"/>
    <w:rsid w:val="00504D4D"/>
    <w:rsid w:val="00505002"/>
    <w:rsid w:val="00505527"/>
    <w:rsid w:val="00505E1C"/>
    <w:rsid w:val="00506978"/>
    <w:rsid w:val="00506E3D"/>
    <w:rsid w:val="00507A42"/>
    <w:rsid w:val="00510301"/>
    <w:rsid w:val="005108C0"/>
    <w:rsid w:val="005111AB"/>
    <w:rsid w:val="005118AD"/>
    <w:rsid w:val="0051218C"/>
    <w:rsid w:val="00512654"/>
    <w:rsid w:val="00512B27"/>
    <w:rsid w:val="00512C36"/>
    <w:rsid w:val="00512CB5"/>
    <w:rsid w:val="00513B6A"/>
    <w:rsid w:val="00514E7F"/>
    <w:rsid w:val="00514FBE"/>
    <w:rsid w:val="005156BF"/>
    <w:rsid w:val="0051596B"/>
    <w:rsid w:val="005162AB"/>
    <w:rsid w:val="005171B3"/>
    <w:rsid w:val="00517B64"/>
    <w:rsid w:val="00517E98"/>
    <w:rsid w:val="005204DF"/>
    <w:rsid w:val="005236E5"/>
    <w:rsid w:val="005237E4"/>
    <w:rsid w:val="005238C1"/>
    <w:rsid w:val="00523D35"/>
    <w:rsid w:val="00524CEB"/>
    <w:rsid w:val="0052542C"/>
    <w:rsid w:val="00525D99"/>
    <w:rsid w:val="0052629D"/>
    <w:rsid w:val="005262F3"/>
    <w:rsid w:val="0052699D"/>
    <w:rsid w:val="00526D01"/>
    <w:rsid w:val="00526F2E"/>
    <w:rsid w:val="005305D8"/>
    <w:rsid w:val="005308BB"/>
    <w:rsid w:val="00530BB7"/>
    <w:rsid w:val="00530D52"/>
    <w:rsid w:val="005327E1"/>
    <w:rsid w:val="005330D2"/>
    <w:rsid w:val="0053378A"/>
    <w:rsid w:val="00533A77"/>
    <w:rsid w:val="0053410D"/>
    <w:rsid w:val="005342D3"/>
    <w:rsid w:val="005349EB"/>
    <w:rsid w:val="00535078"/>
    <w:rsid w:val="00535470"/>
    <w:rsid w:val="005360C8"/>
    <w:rsid w:val="005360CD"/>
    <w:rsid w:val="005368CF"/>
    <w:rsid w:val="005369ED"/>
    <w:rsid w:val="00536E78"/>
    <w:rsid w:val="005370F1"/>
    <w:rsid w:val="005371A3"/>
    <w:rsid w:val="00537FE4"/>
    <w:rsid w:val="00540FE2"/>
    <w:rsid w:val="005410C2"/>
    <w:rsid w:val="00541162"/>
    <w:rsid w:val="00541766"/>
    <w:rsid w:val="005421F4"/>
    <w:rsid w:val="0054226D"/>
    <w:rsid w:val="00542471"/>
    <w:rsid w:val="00542CF3"/>
    <w:rsid w:val="00542EE3"/>
    <w:rsid w:val="005432ED"/>
    <w:rsid w:val="005433F6"/>
    <w:rsid w:val="005434F4"/>
    <w:rsid w:val="00543AFA"/>
    <w:rsid w:val="00544510"/>
    <w:rsid w:val="00544FFC"/>
    <w:rsid w:val="005463E8"/>
    <w:rsid w:val="005466D5"/>
    <w:rsid w:val="00546B86"/>
    <w:rsid w:val="00547B3A"/>
    <w:rsid w:val="00551DC9"/>
    <w:rsid w:val="00552038"/>
    <w:rsid w:val="0055213F"/>
    <w:rsid w:val="005528C3"/>
    <w:rsid w:val="00553455"/>
    <w:rsid w:val="00555A91"/>
    <w:rsid w:val="00556213"/>
    <w:rsid w:val="00556669"/>
    <w:rsid w:val="005575CC"/>
    <w:rsid w:val="00557BBE"/>
    <w:rsid w:val="00557E9B"/>
    <w:rsid w:val="0056014C"/>
    <w:rsid w:val="00560178"/>
    <w:rsid w:val="00560190"/>
    <w:rsid w:val="005604CC"/>
    <w:rsid w:val="00560581"/>
    <w:rsid w:val="00560B26"/>
    <w:rsid w:val="005615F5"/>
    <w:rsid w:val="00561946"/>
    <w:rsid w:val="00561BED"/>
    <w:rsid w:val="005620A4"/>
    <w:rsid w:val="00562370"/>
    <w:rsid w:val="00562617"/>
    <w:rsid w:val="00562BB6"/>
    <w:rsid w:val="00562C34"/>
    <w:rsid w:val="0056323E"/>
    <w:rsid w:val="005637C6"/>
    <w:rsid w:val="005640BC"/>
    <w:rsid w:val="00565011"/>
    <w:rsid w:val="0056534D"/>
    <w:rsid w:val="005659ED"/>
    <w:rsid w:val="0056611D"/>
    <w:rsid w:val="005666A3"/>
    <w:rsid w:val="005666E1"/>
    <w:rsid w:val="00566BE5"/>
    <w:rsid w:val="00566E3A"/>
    <w:rsid w:val="00570291"/>
    <w:rsid w:val="005705E4"/>
    <w:rsid w:val="00571390"/>
    <w:rsid w:val="005717B1"/>
    <w:rsid w:val="005717CC"/>
    <w:rsid w:val="00571C19"/>
    <w:rsid w:val="00572925"/>
    <w:rsid w:val="005737C6"/>
    <w:rsid w:val="00573B5E"/>
    <w:rsid w:val="00574475"/>
    <w:rsid w:val="00574765"/>
    <w:rsid w:val="005748D7"/>
    <w:rsid w:val="0057514D"/>
    <w:rsid w:val="00575FDB"/>
    <w:rsid w:val="005764CF"/>
    <w:rsid w:val="0057666E"/>
    <w:rsid w:val="00576F9E"/>
    <w:rsid w:val="00580649"/>
    <w:rsid w:val="00580B60"/>
    <w:rsid w:val="00580EB4"/>
    <w:rsid w:val="0058187C"/>
    <w:rsid w:val="00581938"/>
    <w:rsid w:val="00581F63"/>
    <w:rsid w:val="005826AB"/>
    <w:rsid w:val="005838D7"/>
    <w:rsid w:val="00583A49"/>
    <w:rsid w:val="00583FD2"/>
    <w:rsid w:val="00585093"/>
    <w:rsid w:val="005855F4"/>
    <w:rsid w:val="00585889"/>
    <w:rsid w:val="005861AB"/>
    <w:rsid w:val="0058642A"/>
    <w:rsid w:val="0058696B"/>
    <w:rsid w:val="005874FC"/>
    <w:rsid w:val="00587820"/>
    <w:rsid w:val="00587ADA"/>
    <w:rsid w:val="00587AEA"/>
    <w:rsid w:val="00587D24"/>
    <w:rsid w:val="00587EEB"/>
    <w:rsid w:val="00587FE7"/>
    <w:rsid w:val="00590E84"/>
    <w:rsid w:val="00590EB1"/>
    <w:rsid w:val="00591576"/>
    <w:rsid w:val="0059285A"/>
    <w:rsid w:val="005933D8"/>
    <w:rsid w:val="00593788"/>
    <w:rsid w:val="0059440C"/>
    <w:rsid w:val="005944D8"/>
    <w:rsid w:val="00594D01"/>
    <w:rsid w:val="00594DCD"/>
    <w:rsid w:val="0059583B"/>
    <w:rsid w:val="00595A04"/>
    <w:rsid w:val="00595AC2"/>
    <w:rsid w:val="00595F3E"/>
    <w:rsid w:val="005978DC"/>
    <w:rsid w:val="00597990"/>
    <w:rsid w:val="00597F47"/>
    <w:rsid w:val="005A012F"/>
    <w:rsid w:val="005A02EF"/>
    <w:rsid w:val="005A1083"/>
    <w:rsid w:val="005A10B7"/>
    <w:rsid w:val="005A1E29"/>
    <w:rsid w:val="005A216A"/>
    <w:rsid w:val="005A2486"/>
    <w:rsid w:val="005A2783"/>
    <w:rsid w:val="005A2D5F"/>
    <w:rsid w:val="005A362D"/>
    <w:rsid w:val="005A36DB"/>
    <w:rsid w:val="005A42D1"/>
    <w:rsid w:val="005A480E"/>
    <w:rsid w:val="005A4A6B"/>
    <w:rsid w:val="005A4DC7"/>
    <w:rsid w:val="005A4F04"/>
    <w:rsid w:val="005A5044"/>
    <w:rsid w:val="005A5234"/>
    <w:rsid w:val="005A53DD"/>
    <w:rsid w:val="005A578C"/>
    <w:rsid w:val="005A586F"/>
    <w:rsid w:val="005A5A9E"/>
    <w:rsid w:val="005A6821"/>
    <w:rsid w:val="005A682C"/>
    <w:rsid w:val="005A71AA"/>
    <w:rsid w:val="005A749F"/>
    <w:rsid w:val="005A76AB"/>
    <w:rsid w:val="005A798E"/>
    <w:rsid w:val="005A79CD"/>
    <w:rsid w:val="005B0A1C"/>
    <w:rsid w:val="005B0FCC"/>
    <w:rsid w:val="005B1BAB"/>
    <w:rsid w:val="005B2230"/>
    <w:rsid w:val="005B2E6F"/>
    <w:rsid w:val="005B35A2"/>
    <w:rsid w:val="005B3603"/>
    <w:rsid w:val="005B377A"/>
    <w:rsid w:val="005B39BD"/>
    <w:rsid w:val="005B3A94"/>
    <w:rsid w:val="005B3D5D"/>
    <w:rsid w:val="005B3FC4"/>
    <w:rsid w:val="005B57DD"/>
    <w:rsid w:val="005B5FC8"/>
    <w:rsid w:val="005B6854"/>
    <w:rsid w:val="005B6CA8"/>
    <w:rsid w:val="005B7048"/>
    <w:rsid w:val="005B720D"/>
    <w:rsid w:val="005B7D78"/>
    <w:rsid w:val="005C0CF6"/>
    <w:rsid w:val="005C0EDA"/>
    <w:rsid w:val="005C1332"/>
    <w:rsid w:val="005C18F2"/>
    <w:rsid w:val="005C227F"/>
    <w:rsid w:val="005C30EA"/>
    <w:rsid w:val="005C3155"/>
    <w:rsid w:val="005C34F0"/>
    <w:rsid w:val="005C3D9C"/>
    <w:rsid w:val="005C4337"/>
    <w:rsid w:val="005C4BDC"/>
    <w:rsid w:val="005C518B"/>
    <w:rsid w:val="005C61DD"/>
    <w:rsid w:val="005C6338"/>
    <w:rsid w:val="005C6469"/>
    <w:rsid w:val="005C67E7"/>
    <w:rsid w:val="005C68F2"/>
    <w:rsid w:val="005C6F97"/>
    <w:rsid w:val="005D053B"/>
    <w:rsid w:val="005D0824"/>
    <w:rsid w:val="005D0B6C"/>
    <w:rsid w:val="005D136D"/>
    <w:rsid w:val="005D13FD"/>
    <w:rsid w:val="005D14B7"/>
    <w:rsid w:val="005D1C43"/>
    <w:rsid w:val="005D22DB"/>
    <w:rsid w:val="005D24A6"/>
    <w:rsid w:val="005D2798"/>
    <w:rsid w:val="005D2B9B"/>
    <w:rsid w:val="005D2E91"/>
    <w:rsid w:val="005D3A51"/>
    <w:rsid w:val="005D3CCA"/>
    <w:rsid w:val="005D4432"/>
    <w:rsid w:val="005D4A77"/>
    <w:rsid w:val="005D4FA3"/>
    <w:rsid w:val="005D525B"/>
    <w:rsid w:val="005D5658"/>
    <w:rsid w:val="005D5B7C"/>
    <w:rsid w:val="005D64CC"/>
    <w:rsid w:val="005D670D"/>
    <w:rsid w:val="005D6D98"/>
    <w:rsid w:val="005D7C03"/>
    <w:rsid w:val="005E0685"/>
    <w:rsid w:val="005E072E"/>
    <w:rsid w:val="005E11A4"/>
    <w:rsid w:val="005E1297"/>
    <w:rsid w:val="005E129C"/>
    <w:rsid w:val="005E26FE"/>
    <w:rsid w:val="005E33AC"/>
    <w:rsid w:val="005E3CB7"/>
    <w:rsid w:val="005E3F54"/>
    <w:rsid w:val="005E41B6"/>
    <w:rsid w:val="005E41F7"/>
    <w:rsid w:val="005E4B67"/>
    <w:rsid w:val="005E5B9B"/>
    <w:rsid w:val="005E5FA9"/>
    <w:rsid w:val="005E6251"/>
    <w:rsid w:val="005E68C0"/>
    <w:rsid w:val="005E749B"/>
    <w:rsid w:val="005E7926"/>
    <w:rsid w:val="005E7B43"/>
    <w:rsid w:val="005E7FCB"/>
    <w:rsid w:val="005F014E"/>
    <w:rsid w:val="005F0DC9"/>
    <w:rsid w:val="005F1983"/>
    <w:rsid w:val="005F1A81"/>
    <w:rsid w:val="005F258A"/>
    <w:rsid w:val="005F25F6"/>
    <w:rsid w:val="005F2D82"/>
    <w:rsid w:val="005F341F"/>
    <w:rsid w:val="005F3FE1"/>
    <w:rsid w:val="005F47FC"/>
    <w:rsid w:val="005F4AD4"/>
    <w:rsid w:val="005F4E41"/>
    <w:rsid w:val="005F509E"/>
    <w:rsid w:val="005F516B"/>
    <w:rsid w:val="005F5187"/>
    <w:rsid w:val="005F52E7"/>
    <w:rsid w:val="005F555C"/>
    <w:rsid w:val="005F5628"/>
    <w:rsid w:val="005F5681"/>
    <w:rsid w:val="005F7512"/>
    <w:rsid w:val="005F75CD"/>
    <w:rsid w:val="005F7B24"/>
    <w:rsid w:val="006000F6"/>
    <w:rsid w:val="00600152"/>
    <w:rsid w:val="00600E34"/>
    <w:rsid w:val="00600EB7"/>
    <w:rsid w:val="006012CA"/>
    <w:rsid w:val="00601344"/>
    <w:rsid w:val="006029DE"/>
    <w:rsid w:val="006031B6"/>
    <w:rsid w:val="006033BC"/>
    <w:rsid w:val="0060407E"/>
    <w:rsid w:val="00604526"/>
    <w:rsid w:val="00604543"/>
    <w:rsid w:val="006049C4"/>
    <w:rsid w:val="00604CB3"/>
    <w:rsid w:val="0060637C"/>
    <w:rsid w:val="006065BE"/>
    <w:rsid w:val="00606DB2"/>
    <w:rsid w:val="00606EAB"/>
    <w:rsid w:val="006105D0"/>
    <w:rsid w:val="00610A10"/>
    <w:rsid w:val="0061147A"/>
    <w:rsid w:val="006115FC"/>
    <w:rsid w:val="006118C4"/>
    <w:rsid w:val="0061198C"/>
    <w:rsid w:val="006119E9"/>
    <w:rsid w:val="0061284A"/>
    <w:rsid w:val="006129D6"/>
    <w:rsid w:val="0061376C"/>
    <w:rsid w:val="0061420F"/>
    <w:rsid w:val="006144D5"/>
    <w:rsid w:val="00614BFC"/>
    <w:rsid w:val="006159DC"/>
    <w:rsid w:val="00615C42"/>
    <w:rsid w:val="00615E54"/>
    <w:rsid w:val="00616496"/>
    <w:rsid w:val="00616E11"/>
    <w:rsid w:val="00617323"/>
    <w:rsid w:val="00617357"/>
    <w:rsid w:val="00617459"/>
    <w:rsid w:val="006176EA"/>
    <w:rsid w:val="006200F1"/>
    <w:rsid w:val="006207C8"/>
    <w:rsid w:val="00620BF1"/>
    <w:rsid w:val="00620DCC"/>
    <w:rsid w:val="0062142C"/>
    <w:rsid w:val="00621518"/>
    <w:rsid w:val="00621695"/>
    <w:rsid w:val="00621EF1"/>
    <w:rsid w:val="00621FBF"/>
    <w:rsid w:val="00622172"/>
    <w:rsid w:val="006222CD"/>
    <w:rsid w:val="00622B2B"/>
    <w:rsid w:val="00622C21"/>
    <w:rsid w:val="00622C38"/>
    <w:rsid w:val="006230DB"/>
    <w:rsid w:val="0062319D"/>
    <w:rsid w:val="0062334E"/>
    <w:rsid w:val="0062340F"/>
    <w:rsid w:val="00623523"/>
    <w:rsid w:val="00623E79"/>
    <w:rsid w:val="00624720"/>
    <w:rsid w:val="006249BC"/>
    <w:rsid w:val="006253F9"/>
    <w:rsid w:val="006259A7"/>
    <w:rsid w:val="006271B5"/>
    <w:rsid w:val="0062734E"/>
    <w:rsid w:val="006278DB"/>
    <w:rsid w:val="00627C15"/>
    <w:rsid w:val="00627F4E"/>
    <w:rsid w:val="006304D4"/>
    <w:rsid w:val="006307D1"/>
    <w:rsid w:val="00630BF6"/>
    <w:rsid w:val="0063243E"/>
    <w:rsid w:val="00632447"/>
    <w:rsid w:val="0063255D"/>
    <w:rsid w:val="00632F63"/>
    <w:rsid w:val="006332BB"/>
    <w:rsid w:val="00633C26"/>
    <w:rsid w:val="00633F51"/>
    <w:rsid w:val="00633FB3"/>
    <w:rsid w:val="00634870"/>
    <w:rsid w:val="00634EFF"/>
    <w:rsid w:val="00635289"/>
    <w:rsid w:val="006358D2"/>
    <w:rsid w:val="00635B0D"/>
    <w:rsid w:val="00636393"/>
    <w:rsid w:val="006363C1"/>
    <w:rsid w:val="0063665C"/>
    <w:rsid w:val="006367C1"/>
    <w:rsid w:val="00636A5B"/>
    <w:rsid w:val="00636DA3"/>
    <w:rsid w:val="00637436"/>
    <w:rsid w:val="006374C2"/>
    <w:rsid w:val="00637790"/>
    <w:rsid w:val="0063796D"/>
    <w:rsid w:val="00637CCB"/>
    <w:rsid w:val="0064039B"/>
    <w:rsid w:val="0064078E"/>
    <w:rsid w:val="00640881"/>
    <w:rsid w:val="006408FB"/>
    <w:rsid w:val="00641118"/>
    <w:rsid w:val="00641570"/>
    <w:rsid w:val="00641620"/>
    <w:rsid w:val="00641D57"/>
    <w:rsid w:val="00643416"/>
    <w:rsid w:val="0064416B"/>
    <w:rsid w:val="00644CDF"/>
    <w:rsid w:val="00645781"/>
    <w:rsid w:val="00645FE1"/>
    <w:rsid w:val="006465D2"/>
    <w:rsid w:val="006465EC"/>
    <w:rsid w:val="00646C62"/>
    <w:rsid w:val="006501CD"/>
    <w:rsid w:val="00651579"/>
    <w:rsid w:val="006515D2"/>
    <w:rsid w:val="00651D15"/>
    <w:rsid w:val="00652438"/>
    <w:rsid w:val="00652AD3"/>
    <w:rsid w:val="00652AF9"/>
    <w:rsid w:val="00652C81"/>
    <w:rsid w:val="00652FB0"/>
    <w:rsid w:val="006533A4"/>
    <w:rsid w:val="00653581"/>
    <w:rsid w:val="006535B4"/>
    <w:rsid w:val="0065368F"/>
    <w:rsid w:val="0065396E"/>
    <w:rsid w:val="0065398C"/>
    <w:rsid w:val="00653E54"/>
    <w:rsid w:val="00654710"/>
    <w:rsid w:val="00654889"/>
    <w:rsid w:val="00654B00"/>
    <w:rsid w:val="00654C06"/>
    <w:rsid w:val="00654DED"/>
    <w:rsid w:val="006551C2"/>
    <w:rsid w:val="00655A23"/>
    <w:rsid w:val="00655F97"/>
    <w:rsid w:val="0065612A"/>
    <w:rsid w:val="006565B1"/>
    <w:rsid w:val="00656BA2"/>
    <w:rsid w:val="006575A7"/>
    <w:rsid w:val="00657A95"/>
    <w:rsid w:val="00657D7A"/>
    <w:rsid w:val="00660663"/>
    <w:rsid w:val="00660D81"/>
    <w:rsid w:val="00660E81"/>
    <w:rsid w:val="00661114"/>
    <w:rsid w:val="006611E4"/>
    <w:rsid w:val="006616CA"/>
    <w:rsid w:val="00661750"/>
    <w:rsid w:val="00661806"/>
    <w:rsid w:val="00661AE2"/>
    <w:rsid w:val="00661BB2"/>
    <w:rsid w:val="00661E42"/>
    <w:rsid w:val="006638EB"/>
    <w:rsid w:val="00663B1B"/>
    <w:rsid w:val="00663FD0"/>
    <w:rsid w:val="00664325"/>
    <w:rsid w:val="00664CF3"/>
    <w:rsid w:val="006651C1"/>
    <w:rsid w:val="00665502"/>
    <w:rsid w:val="0066553F"/>
    <w:rsid w:val="00665818"/>
    <w:rsid w:val="00666463"/>
    <w:rsid w:val="0066652F"/>
    <w:rsid w:val="00667F23"/>
    <w:rsid w:val="00670045"/>
    <w:rsid w:val="00670512"/>
    <w:rsid w:val="00670542"/>
    <w:rsid w:val="006709A5"/>
    <w:rsid w:val="00670A55"/>
    <w:rsid w:val="00672338"/>
    <w:rsid w:val="006728BC"/>
    <w:rsid w:val="00672EA4"/>
    <w:rsid w:val="00672FDC"/>
    <w:rsid w:val="00673858"/>
    <w:rsid w:val="00673F74"/>
    <w:rsid w:val="0067423C"/>
    <w:rsid w:val="00674B44"/>
    <w:rsid w:val="00675470"/>
    <w:rsid w:val="00675949"/>
    <w:rsid w:val="00675A0E"/>
    <w:rsid w:val="00675C6C"/>
    <w:rsid w:val="006760AC"/>
    <w:rsid w:val="00676A99"/>
    <w:rsid w:val="00677288"/>
    <w:rsid w:val="006773B8"/>
    <w:rsid w:val="00677CBD"/>
    <w:rsid w:val="0068179B"/>
    <w:rsid w:val="00681B22"/>
    <w:rsid w:val="00681B6A"/>
    <w:rsid w:val="00682233"/>
    <w:rsid w:val="0068316C"/>
    <w:rsid w:val="00683334"/>
    <w:rsid w:val="006834A5"/>
    <w:rsid w:val="006837EF"/>
    <w:rsid w:val="00683F36"/>
    <w:rsid w:val="00684A4A"/>
    <w:rsid w:val="0068579F"/>
    <w:rsid w:val="006857D7"/>
    <w:rsid w:val="00685BFC"/>
    <w:rsid w:val="00685E66"/>
    <w:rsid w:val="00686433"/>
    <w:rsid w:val="0068651A"/>
    <w:rsid w:val="0068693B"/>
    <w:rsid w:val="00687726"/>
    <w:rsid w:val="0068798A"/>
    <w:rsid w:val="00687CCE"/>
    <w:rsid w:val="00690108"/>
    <w:rsid w:val="0069047E"/>
    <w:rsid w:val="00691431"/>
    <w:rsid w:val="00691493"/>
    <w:rsid w:val="006920FF"/>
    <w:rsid w:val="00692BEA"/>
    <w:rsid w:val="00692D81"/>
    <w:rsid w:val="00693CC9"/>
    <w:rsid w:val="00694B1B"/>
    <w:rsid w:val="00694C9E"/>
    <w:rsid w:val="00695653"/>
    <w:rsid w:val="0069605F"/>
    <w:rsid w:val="006967BE"/>
    <w:rsid w:val="00696861"/>
    <w:rsid w:val="006969C4"/>
    <w:rsid w:val="00697559"/>
    <w:rsid w:val="006A063A"/>
    <w:rsid w:val="006A0686"/>
    <w:rsid w:val="006A0AE7"/>
    <w:rsid w:val="006A10B3"/>
    <w:rsid w:val="006A1311"/>
    <w:rsid w:val="006A1413"/>
    <w:rsid w:val="006A1577"/>
    <w:rsid w:val="006A1878"/>
    <w:rsid w:val="006A1C27"/>
    <w:rsid w:val="006A2C0E"/>
    <w:rsid w:val="006A53A1"/>
    <w:rsid w:val="006A5417"/>
    <w:rsid w:val="006A5965"/>
    <w:rsid w:val="006A5B73"/>
    <w:rsid w:val="006A7016"/>
    <w:rsid w:val="006A746C"/>
    <w:rsid w:val="006A7812"/>
    <w:rsid w:val="006A784F"/>
    <w:rsid w:val="006A7E1D"/>
    <w:rsid w:val="006B01C0"/>
    <w:rsid w:val="006B03A0"/>
    <w:rsid w:val="006B0D9F"/>
    <w:rsid w:val="006B1B1F"/>
    <w:rsid w:val="006B23A4"/>
    <w:rsid w:val="006B2C7F"/>
    <w:rsid w:val="006B3AF6"/>
    <w:rsid w:val="006B3B4C"/>
    <w:rsid w:val="006B4BE0"/>
    <w:rsid w:val="006B5785"/>
    <w:rsid w:val="006B59EF"/>
    <w:rsid w:val="006B6B7D"/>
    <w:rsid w:val="006B70F9"/>
    <w:rsid w:val="006B779B"/>
    <w:rsid w:val="006B7966"/>
    <w:rsid w:val="006B796C"/>
    <w:rsid w:val="006C00FC"/>
    <w:rsid w:val="006C06EC"/>
    <w:rsid w:val="006C0A90"/>
    <w:rsid w:val="006C0BB8"/>
    <w:rsid w:val="006C1090"/>
    <w:rsid w:val="006C1473"/>
    <w:rsid w:val="006C1E73"/>
    <w:rsid w:val="006C2173"/>
    <w:rsid w:val="006C2FE2"/>
    <w:rsid w:val="006C3369"/>
    <w:rsid w:val="006C3875"/>
    <w:rsid w:val="006C3AFA"/>
    <w:rsid w:val="006C49E2"/>
    <w:rsid w:val="006C6932"/>
    <w:rsid w:val="006C6F1B"/>
    <w:rsid w:val="006C722E"/>
    <w:rsid w:val="006D032B"/>
    <w:rsid w:val="006D194E"/>
    <w:rsid w:val="006D24BA"/>
    <w:rsid w:val="006D2709"/>
    <w:rsid w:val="006D27AE"/>
    <w:rsid w:val="006D2B83"/>
    <w:rsid w:val="006D3B1F"/>
    <w:rsid w:val="006D3F3F"/>
    <w:rsid w:val="006D422B"/>
    <w:rsid w:val="006D47EA"/>
    <w:rsid w:val="006D4B82"/>
    <w:rsid w:val="006D4F66"/>
    <w:rsid w:val="006D4FBA"/>
    <w:rsid w:val="006D57C2"/>
    <w:rsid w:val="006D5BC7"/>
    <w:rsid w:val="006D615B"/>
    <w:rsid w:val="006D61BC"/>
    <w:rsid w:val="006D632A"/>
    <w:rsid w:val="006D6EE3"/>
    <w:rsid w:val="006D71DE"/>
    <w:rsid w:val="006E00A4"/>
    <w:rsid w:val="006E07A2"/>
    <w:rsid w:val="006E0B33"/>
    <w:rsid w:val="006E0B34"/>
    <w:rsid w:val="006E0C9F"/>
    <w:rsid w:val="006E1549"/>
    <w:rsid w:val="006E1A56"/>
    <w:rsid w:val="006E1CFF"/>
    <w:rsid w:val="006E1D4B"/>
    <w:rsid w:val="006E2257"/>
    <w:rsid w:val="006E2541"/>
    <w:rsid w:val="006E29E9"/>
    <w:rsid w:val="006E4184"/>
    <w:rsid w:val="006E4334"/>
    <w:rsid w:val="006E44AA"/>
    <w:rsid w:val="006E53B5"/>
    <w:rsid w:val="006E6243"/>
    <w:rsid w:val="006E641F"/>
    <w:rsid w:val="006E6784"/>
    <w:rsid w:val="006E6B10"/>
    <w:rsid w:val="006E726F"/>
    <w:rsid w:val="006E7C80"/>
    <w:rsid w:val="006F0005"/>
    <w:rsid w:val="006F1D39"/>
    <w:rsid w:val="006F38EA"/>
    <w:rsid w:val="006F3D42"/>
    <w:rsid w:val="006F4C41"/>
    <w:rsid w:val="006F4C65"/>
    <w:rsid w:val="006F5216"/>
    <w:rsid w:val="006F5390"/>
    <w:rsid w:val="006F6297"/>
    <w:rsid w:val="006F662C"/>
    <w:rsid w:val="006F6E32"/>
    <w:rsid w:val="006F71A0"/>
    <w:rsid w:val="006F742E"/>
    <w:rsid w:val="00700109"/>
    <w:rsid w:val="007009F0"/>
    <w:rsid w:val="0070137A"/>
    <w:rsid w:val="00701651"/>
    <w:rsid w:val="00701C04"/>
    <w:rsid w:val="00702BDF"/>
    <w:rsid w:val="00702CCC"/>
    <w:rsid w:val="007034BD"/>
    <w:rsid w:val="00703A98"/>
    <w:rsid w:val="00703D14"/>
    <w:rsid w:val="00704467"/>
    <w:rsid w:val="0070458C"/>
    <w:rsid w:val="007048E7"/>
    <w:rsid w:val="00704ADA"/>
    <w:rsid w:val="00704CD8"/>
    <w:rsid w:val="007051D9"/>
    <w:rsid w:val="007053C9"/>
    <w:rsid w:val="00705406"/>
    <w:rsid w:val="007057C1"/>
    <w:rsid w:val="00705BD3"/>
    <w:rsid w:val="00706112"/>
    <w:rsid w:val="00706287"/>
    <w:rsid w:val="007063DD"/>
    <w:rsid w:val="007067B8"/>
    <w:rsid w:val="00706BFB"/>
    <w:rsid w:val="00706D82"/>
    <w:rsid w:val="00706E93"/>
    <w:rsid w:val="0070785D"/>
    <w:rsid w:val="0070788E"/>
    <w:rsid w:val="00710262"/>
    <w:rsid w:val="007106BC"/>
    <w:rsid w:val="00710B4A"/>
    <w:rsid w:val="00710DD9"/>
    <w:rsid w:val="007110C7"/>
    <w:rsid w:val="00711B79"/>
    <w:rsid w:val="00711F68"/>
    <w:rsid w:val="007125EF"/>
    <w:rsid w:val="00713097"/>
    <w:rsid w:val="00713340"/>
    <w:rsid w:val="00713BEE"/>
    <w:rsid w:val="00714478"/>
    <w:rsid w:val="00714E5C"/>
    <w:rsid w:val="00715421"/>
    <w:rsid w:val="007156E7"/>
    <w:rsid w:val="007156EF"/>
    <w:rsid w:val="0071571F"/>
    <w:rsid w:val="00715BB7"/>
    <w:rsid w:val="00715E26"/>
    <w:rsid w:val="00715E96"/>
    <w:rsid w:val="007165F8"/>
    <w:rsid w:val="00716BA4"/>
    <w:rsid w:val="007178A6"/>
    <w:rsid w:val="007178CA"/>
    <w:rsid w:val="00717DDF"/>
    <w:rsid w:val="00720679"/>
    <w:rsid w:val="0072097E"/>
    <w:rsid w:val="00720C82"/>
    <w:rsid w:val="00720D16"/>
    <w:rsid w:val="0072136E"/>
    <w:rsid w:val="00721F17"/>
    <w:rsid w:val="00722AED"/>
    <w:rsid w:val="00722EFB"/>
    <w:rsid w:val="00723834"/>
    <w:rsid w:val="00723E05"/>
    <w:rsid w:val="00723FC1"/>
    <w:rsid w:val="00724069"/>
    <w:rsid w:val="00724729"/>
    <w:rsid w:val="007268AC"/>
    <w:rsid w:val="00726BC3"/>
    <w:rsid w:val="00727708"/>
    <w:rsid w:val="00727A08"/>
    <w:rsid w:val="00730ACF"/>
    <w:rsid w:val="007316DF"/>
    <w:rsid w:val="00731BA8"/>
    <w:rsid w:val="00732B01"/>
    <w:rsid w:val="00732CED"/>
    <w:rsid w:val="00732E89"/>
    <w:rsid w:val="00733354"/>
    <w:rsid w:val="00733560"/>
    <w:rsid w:val="00733B75"/>
    <w:rsid w:val="00733F6D"/>
    <w:rsid w:val="00734145"/>
    <w:rsid w:val="007344C3"/>
    <w:rsid w:val="00735005"/>
    <w:rsid w:val="00735394"/>
    <w:rsid w:val="00735E54"/>
    <w:rsid w:val="00736A0F"/>
    <w:rsid w:val="00736ED2"/>
    <w:rsid w:val="00736FF3"/>
    <w:rsid w:val="007370F0"/>
    <w:rsid w:val="00737766"/>
    <w:rsid w:val="0074045A"/>
    <w:rsid w:val="007410A9"/>
    <w:rsid w:val="007413F6"/>
    <w:rsid w:val="0074140C"/>
    <w:rsid w:val="00741669"/>
    <w:rsid w:val="0074196E"/>
    <w:rsid w:val="00741EAE"/>
    <w:rsid w:val="007420B1"/>
    <w:rsid w:val="00742262"/>
    <w:rsid w:val="007425F5"/>
    <w:rsid w:val="00742A84"/>
    <w:rsid w:val="00742B58"/>
    <w:rsid w:val="00742F3E"/>
    <w:rsid w:val="0074378D"/>
    <w:rsid w:val="007441B7"/>
    <w:rsid w:val="00744823"/>
    <w:rsid w:val="0074522B"/>
    <w:rsid w:val="007453C7"/>
    <w:rsid w:val="00746A8A"/>
    <w:rsid w:val="0075003F"/>
    <w:rsid w:val="00752214"/>
    <w:rsid w:val="00752B08"/>
    <w:rsid w:val="00753687"/>
    <w:rsid w:val="007537FB"/>
    <w:rsid w:val="00753988"/>
    <w:rsid w:val="007539CC"/>
    <w:rsid w:val="00753BCB"/>
    <w:rsid w:val="00753C9E"/>
    <w:rsid w:val="00753F95"/>
    <w:rsid w:val="0075431E"/>
    <w:rsid w:val="0075447E"/>
    <w:rsid w:val="00755098"/>
    <w:rsid w:val="007553BA"/>
    <w:rsid w:val="0075559D"/>
    <w:rsid w:val="00755EE5"/>
    <w:rsid w:val="00756757"/>
    <w:rsid w:val="007567AA"/>
    <w:rsid w:val="007578F8"/>
    <w:rsid w:val="007607E9"/>
    <w:rsid w:val="00762513"/>
    <w:rsid w:val="00763C18"/>
    <w:rsid w:val="00763F1A"/>
    <w:rsid w:val="007643BB"/>
    <w:rsid w:val="00764920"/>
    <w:rsid w:val="00765567"/>
    <w:rsid w:val="00766077"/>
    <w:rsid w:val="00766347"/>
    <w:rsid w:val="00766392"/>
    <w:rsid w:val="0076639F"/>
    <w:rsid w:val="00767479"/>
    <w:rsid w:val="0077090A"/>
    <w:rsid w:val="00771576"/>
    <w:rsid w:val="00771CAE"/>
    <w:rsid w:val="00772952"/>
    <w:rsid w:val="00772BC1"/>
    <w:rsid w:val="00774016"/>
    <w:rsid w:val="007740C5"/>
    <w:rsid w:val="0077441D"/>
    <w:rsid w:val="0077453F"/>
    <w:rsid w:val="00774A39"/>
    <w:rsid w:val="00775C38"/>
    <w:rsid w:val="00775DFB"/>
    <w:rsid w:val="007772AB"/>
    <w:rsid w:val="0077784F"/>
    <w:rsid w:val="00777BF8"/>
    <w:rsid w:val="00777C2C"/>
    <w:rsid w:val="00777E18"/>
    <w:rsid w:val="00777ECB"/>
    <w:rsid w:val="0078057F"/>
    <w:rsid w:val="007812A7"/>
    <w:rsid w:val="007813F0"/>
    <w:rsid w:val="007814B0"/>
    <w:rsid w:val="007823D2"/>
    <w:rsid w:val="00782522"/>
    <w:rsid w:val="00783446"/>
    <w:rsid w:val="0078414F"/>
    <w:rsid w:val="00785342"/>
    <w:rsid w:val="00785401"/>
    <w:rsid w:val="0078562C"/>
    <w:rsid w:val="00785887"/>
    <w:rsid w:val="00786FD2"/>
    <w:rsid w:val="00787755"/>
    <w:rsid w:val="0078782E"/>
    <w:rsid w:val="00787964"/>
    <w:rsid w:val="00787ED5"/>
    <w:rsid w:val="0079015B"/>
    <w:rsid w:val="00790418"/>
    <w:rsid w:val="00791FDF"/>
    <w:rsid w:val="00792699"/>
    <w:rsid w:val="00792B3F"/>
    <w:rsid w:val="00792CD5"/>
    <w:rsid w:val="0079463F"/>
    <w:rsid w:val="007947D5"/>
    <w:rsid w:val="00794B42"/>
    <w:rsid w:val="00794EA4"/>
    <w:rsid w:val="00794F30"/>
    <w:rsid w:val="00795339"/>
    <w:rsid w:val="0079612B"/>
    <w:rsid w:val="0079615E"/>
    <w:rsid w:val="00796B7E"/>
    <w:rsid w:val="00796D64"/>
    <w:rsid w:val="00797122"/>
    <w:rsid w:val="00797183"/>
    <w:rsid w:val="007978F5"/>
    <w:rsid w:val="00797A52"/>
    <w:rsid w:val="007A0065"/>
    <w:rsid w:val="007A06F3"/>
    <w:rsid w:val="007A082A"/>
    <w:rsid w:val="007A16F8"/>
    <w:rsid w:val="007A1C5C"/>
    <w:rsid w:val="007A1E06"/>
    <w:rsid w:val="007A2F86"/>
    <w:rsid w:val="007A33D9"/>
    <w:rsid w:val="007A3684"/>
    <w:rsid w:val="007A3995"/>
    <w:rsid w:val="007A3B8B"/>
    <w:rsid w:val="007A3F55"/>
    <w:rsid w:val="007A408B"/>
    <w:rsid w:val="007A4451"/>
    <w:rsid w:val="007A5345"/>
    <w:rsid w:val="007A55C1"/>
    <w:rsid w:val="007A5B4C"/>
    <w:rsid w:val="007A5D78"/>
    <w:rsid w:val="007A5E8F"/>
    <w:rsid w:val="007A6015"/>
    <w:rsid w:val="007A615D"/>
    <w:rsid w:val="007A62D3"/>
    <w:rsid w:val="007A6DE2"/>
    <w:rsid w:val="007A78E6"/>
    <w:rsid w:val="007B0000"/>
    <w:rsid w:val="007B0449"/>
    <w:rsid w:val="007B073B"/>
    <w:rsid w:val="007B0E10"/>
    <w:rsid w:val="007B101E"/>
    <w:rsid w:val="007B1A96"/>
    <w:rsid w:val="007B23BD"/>
    <w:rsid w:val="007B27ED"/>
    <w:rsid w:val="007B2C3A"/>
    <w:rsid w:val="007B2D9A"/>
    <w:rsid w:val="007B3806"/>
    <w:rsid w:val="007B3EE1"/>
    <w:rsid w:val="007B3F19"/>
    <w:rsid w:val="007B45D8"/>
    <w:rsid w:val="007B4ECD"/>
    <w:rsid w:val="007B5948"/>
    <w:rsid w:val="007B5A64"/>
    <w:rsid w:val="007B6ADF"/>
    <w:rsid w:val="007B752A"/>
    <w:rsid w:val="007C1C59"/>
    <w:rsid w:val="007C2290"/>
    <w:rsid w:val="007C2E2E"/>
    <w:rsid w:val="007C2ED3"/>
    <w:rsid w:val="007C30BE"/>
    <w:rsid w:val="007C3271"/>
    <w:rsid w:val="007C32F8"/>
    <w:rsid w:val="007C344E"/>
    <w:rsid w:val="007C403F"/>
    <w:rsid w:val="007C4BB5"/>
    <w:rsid w:val="007C5088"/>
    <w:rsid w:val="007C52A7"/>
    <w:rsid w:val="007C5477"/>
    <w:rsid w:val="007C5AED"/>
    <w:rsid w:val="007C5E46"/>
    <w:rsid w:val="007C6807"/>
    <w:rsid w:val="007C6B0E"/>
    <w:rsid w:val="007C6D8C"/>
    <w:rsid w:val="007C6DCB"/>
    <w:rsid w:val="007D03C2"/>
    <w:rsid w:val="007D0437"/>
    <w:rsid w:val="007D067D"/>
    <w:rsid w:val="007D0865"/>
    <w:rsid w:val="007D0BCD"/>
    <w:rsid w:val="007D0FA6"/>
    <w:rsid w:val="007D11B2"/>
    <w:rsid w:val="007D1B5C"/>
    <w:rsid w:val="007D1D64"/>
    <w:rsid w:val="007D1DD6"/>
    <w:rsid w:val="007D1FCC"/>
    <w:rsid w:val="007D2261"/>
    <w:rsid w:val="007D242F"/>
    <w:rsid w:val="007D297C"/>
    <w:rsid w:val="007D2A2A"/>
    <w:rsid w:val="007D34A9"/>
    <w:rsid w:val="007D3528"/>
    <w:rsid w:val="007D3967"/>
    <w:rsid w:val="007D3DB0"/>
    <w:rsid w:val="007D418A"/>
    <w:rsid w:val="007D43D2"/>
    <w:rsid w:val="007D4AED"/>
    <w:rsid w:val="007D4DCB"/>
    <w:rsid w:val="007D5174"/>
    <w:rsid w:val="007D51BC"/>
    <w:rsid w:val="007D568E"/>
    <w:rsid w:val="007D5E7E"/>
    <w:rsid w:val="007D75E3"/>
    <w:rsid w:val="007D7CE8"/>
    <w:rsid w:val="007E057D"/>
    <w:rsid w:val="007E22C6"/>
    <w:rsid w:val="007E2837"/>
    <w:rsid w:val="007E2AEE"/>
    <w:rsid w:val="007E2D26"/>
    <w:rsid w:val="007E2E45"/>
    <w:rsid w:val="007E3095"/>
    <w:rsid w:val="007E33FF"/>
    <w:rsid w:val="007E3605"/>
    <w:rsid w:val="007E36B9"/>
    <w:rsid w:val="007E44C5"/>
    <w:rsid w:val="007E452A"/>
    <w:rsid w:val="007E55DD"/>
    <w:rsid w:val="007E6371"/>
    <w:rsid w:val="007E67CC"/>
    <w:rsid w:val="007E6FF7"/>
    <w:rsid w:val="007E7069"/>
    <w:rsid w:val="007E706D"/>
    <w:rsid w:val="007E723D"/>
    <w:rsid w:val="007E748B"/>
    <w:rsid w:val="007F0E28"/>
    <w:rsid w:val="007F0F12"/>
    <w:rsid w:val="007F1466"/>
    <w:rsid w:val="007F1888"/>
    <w:rsid w:val="007F2B03"/>
    <w:rsid w:val="007F2B40"/>
    <w:rsid w:val="007F31B4"/>
    <w:rsid w:val="007F3355"/>
    <w:rsid w:val="007F3395"/>
    <w:rsid w:val="007F348D"/>
    <w:rsid w:val="007F39F3"/>
    <w:rsid w:val="007F3A6A"/>
    <w:rsid w:val="007F56D2"/>
    <w:rsid w:val="007F5F5B"/>
    <w:rsid w:val="007F6884"/>
    <w:rsid w:val="007F7033"/>
    <w:rsid w:val="007F775A"/>
    <w:rsid w:val="007F790E"/>
    <w:rsid w:val="007F7D90"/>
    <w:rsid w:val="007F7EF1"/>
    <w:rsid w:val="008002E3"/>
    <w:rsid w:val="00800B5B"/>
    <w:rsid w:val="00800CED"/>
    <w:rsid w:val="0080213D"/>
    <w:rsid w:val="008029CD"/>
    <w:rsid w:val="008029E0"/>
    <w:rsid w:val="008030A8"/>
    <w:rsid w:val="008034AE"/>
    <w:rsid w:val="00803890"/>
    <w:rsid w:val="008038EA"/>
    <w:rsid w:val="00804233"/>
    <w:rsid w:val="00804418"/>
    <w:rsid w:val="0080496B"/>
    <w:rsid w:val="00804C92"/>
    <w:rsid w:val="00804E06"/>
    <w:rsid w:val="0080538F"/>
    <w:rsid w:val="00805AEF"/>
    <w:rsid w:val="00805C9A"/>
    <w:rsid w:val="0080715B"/>
    <w:rsid w:val="0080796B"/>
    <w:rsid w:val="00807CC3"/>
    <w:rsid w:val="00810389"/>
    <w:rsid w:val="00810594"/>
    <w:rsid w:val="00811A5A"/>
    <w:rsid w:val="00811C4F"/>
    <w:rsid w:val="0081201A"/>
    <w:rsid w:val="0081209E"/>
    <w:rsid w:val="0081228F"/>
    <w:rsid w:val="0081242A"/>
    <w:rsid w:val="00812D55"/>
    <w:rsid w:val="0081348C"/>
    <w:rsid w:val="00813514"/>
    <w:rsid w:val="00813631"/>
    <w:rsid w:val="00813909"/>
    <w:rsid w:val="00813C7B"/>
    <w:rsid w:val="00813ECF"/>
    <w:rsid w:val="00814066"/>
    <w:rsid w:val="00814A6C"/>
    <w:rsid w:val="00815D50"/>
    <w:rsid w:val="0081617D"/>
    <w:rsid w:val="008163D1"/>
    <w:rsid w:val="00817658"/>
    <w:rsid w:val="00817C50"/>
    <w:rsid w:val="008206A5"/>
    <w:rsid w:val="00820D9B"/>
    <w:rsid w:val="0082120F"/>
    <w:rsid w:val="008213EF"/>
    <w:rsid w:val="00821C12"/>
    <w:rsid w:val="0082216B"/>
    <w:rsid w:val="00822A46"/>
    <w:rsid w:val="00822F02"/>
    <w:rsid w:val="00823444"/>
    <w:rsid w:val="0082480B"/>
    <w:rsid w:val="00824A3A"/>
    <w:rsid w:val="00826239"/>
    <w:rsid w:val="008262E7"/>
    <w:rsid w:val="0082655B"/>
    <w:rsid w:val="008268F4"/>
    <w:rsid w:val="00826EB6"/>
    <w:rsid w:val="00827516"/>
    <w:rsid w:val="00827545"/>
    <w:rsid w:val="0082754E"/>
    <w:rsid w:val="00827578"/>
    <w:rsid w:val="00827F18"/>
    <w:rsid w:val="00830118"/>
    <w:rsid w:val="00830235"/>
    <w:rsid w:val="00831C74"/>
    <w:rsid w:val="00831D9B"/>
    <w:rsid w:val="0083232B"/>
    <w:rsid w:val="008326CD"/>
    <w:rsid w:val="00833229"/>
    <w:rsid w:val="0083331B"/>
    <w:rsid w:val="008334BB"/>
    <w:rsid w:val="00833674"/>
    <w:rsid w:val="00833D32"/>
    <w:rsid w:val="0083414B"/>
    <w:rsid w:val="008342CA"/>
    <w:rsid w:val="00834631"/>
    <w:rsid w:val="00834C6E"/>
    <w:rsid w:val="0083552D"/>
    <w:rsid w:val="00836370"/>
    <w:rsid w:val="00836396"/>
    <w:rsid w:val="00836744"/>
    <w:rsid w:val="00836775"/>
    <w:rsid w:val="00836871"/>
    <w:rsid w:val="00837098"/>
    <w:rsid w:val="00837300"/>
    <w:rsid w:val="00837E18"/>
    <w:rsid w:val="008401D3"/>
    <w:rsid w:val="008403B8"/>
    <w:rsid w:val="00840A7E"/>
    <w:rsid w:val="00840C5F"/>
    <w:rsid w:val="008415E7"/>
    <w:rsid w:val="00841AC6"/>
    <w:rsid w:val="00841DBA"/>
    <w:rsid w:val="00841E64"/>
    <w:rsid w:val="0084206B"/>
    <w:rsid w:val="00842273"/>
    <w:rsid w:val="008424E1"/>
    <w:rsid w:val="00842611"/>
    <w:rsid w:val="00842658"/>
    <w:rsid w:val="00843F85"/>
    <w:rsid w:val="008441D0"/>
    <w:rsid w:val="008448BB"/>
    <w:rsid w:val="00844A46"/>
    <w:rsid w:val="00845036"/>
    <w:rsid w:val="00845C0A"/>
    <w:rsid w:val="00847F52"/>
    <w:rsid w:val="008500E2"/>
    <w:rsid w:val="00850C79"/>
    <w:rsid w:val="00850DDB"/>
    <w:rsid w:val="0085125F"/>
    <w:rsid w:val="008513BF"/>
    <w:rsid w:val="008518CA"/>
    <w:rsid w:val="00851B11"/>
    <w:rsid w:val="00852174"/>
    <w:rsid w:val="00852241"/>
    <w:rsid w:val="00853ADA"/>
    <w:rsid w:val="00854044"/>
    <w:rsid w:val="00854945"/>
    <w:rsid w:val="00855D98"/>
    <w:rsid w:val="00855FD4"/>
    <w:rsid w:val="0085632D"/>
    <w:rsid w:val="00856434"/>
    <w:rsid w:val="0085664A"/>
    <w:rsid w:val="00856921"/>
    <w:rsid w:val="00856C1F"/>
    <w:rsid w:val="00856FB2"/>
    <w:rsid w:val="0085727D"/>
    <w:rsid w:val="0085786F"/>
    <w:rsid w:val="00857BCF"/>
    <w:rsid w:val="00860858"/>
    <w:rsid w:val="00860B20"/>
    <w:rsid w:val="00860E90"/>
    <w:rsid w:val="00861910"/>
    <w:rsid w:val="0086192A"/>
    <w:rsid w:val="00861BE8"/>
    <w:rsid w:val="00861CC8"/>
    <w:rsid w:val="00862A32"/>
    <w:rsid w:val="008630AA"/>
    <w:rsid w:val="00863629"/>
    <w:rsid w:val="00864416"/>
    <w:rsid w:val="00864607"/>
    <w:rsid w:val="008648FA"/>
    <w:rsid w:val="00864D40"/>
    <w:rsid w:val="0086519F"/>
    <w:rsid w:val="00865379"/>
    <w:rsid w:val="00865540"/>
    <w:rsid w:val="00866775"/>
    <w:rsid w:val="008668B4"/>
    <w:rsid w:val="00866D6D"/>
    <w:rsid w:val="00867071"/>
    <w:rsid w:val="0086748B"/>
    <w:rsid w:val="008701FF"/>
    <w:rsid w:val="00870A81"/>
    <w:rsid w:val="00871054"/>
    <w:rsid w:val="008715C8"/>
    <w:rsid w:val="00871A0C"/>
    <w:rsid w:val="00871B5F"/>
    <w:rsid w:val="0087335F"/>
    <w:rsid w:val="008736B6"/>
    <w:rsid w:val="008737A4"/>
    <w:rsid w:val="008737F3"/>
    <w:rsid w:val="008738A9"/>
    <w:rsid w:val="008742F0"/>
    <w:rsid w:val="0087484E"/>
    <w:rsid w:val="00875387"/>
    <w:rsid w:val="00876AF1"/>
    <w:rsid w:val="00876F64"/>
    <w:rsid w:val="00877FFD"/>
    <w:rsid w:val="00880404"/>
    <w:rsid w:val="0088063F"/>
    <w:rsid w:val="008806BD"/>
    <w:rsid w:val="00880A17"/>
    <w:rsid w:val="00880B2E"/>
    <w:rsid w:val="00880E12"/>
    <w:rsid w:val="00881C84"/>
    <w:rsid w:val="00881E48"/>
    <w:rsid w:val="008822B5"/>
    <w:rsid w:val="00882A52"/>
    <w:rsid w:val="00884334"/>
    <w:rsid w:val="00884E8E"/>
    <w:rsid w:val="00884EF9"/>
    <w:rsid w:val="00884FEE"/>
    <w:rsid w:val="008851FC"/>
    <w:rsid w:val="00885265"/>
    <w:rsid w:val="00885D44"/>
    <w:rsid w:val="0088613B"/>
    <w:rsid w:val="0088654E"/>
    <w:rsid w:val="008867A7"/>
    <w:rsid w:val="00887476"/>
    <w:rsid w:val="00887718"/>
    <w:rsid w:val="00887848"/>
    <w:rsid w:val="008878E6"/>
    <w:rsid w:val="008904FD"/>
    <w:rsid w:val="00890F7F"/>
    <w:rsid w:val="00891101"/>
    <w:rsid w:val="008919C4"/>
    <w:rsid w:val="00893EE9"/>
    <w:rsid w:val="00893FDE"/>
    <w:rsid w:val="00894695"/>
    <w:rsid w:val="00895634"/>
    <w:rsid w:val="008960AB"/>
    <w:rsid w:val="008976DC"/>
    <w:rsid w:val="00897A5B"/>
    <w:rsid w:val="00897BC0"/>
    <w:rsid w:val="00897E13"/>
    <w:rsid w:val="008A13B3"/>
    <w:rsid w:val="008A198C"/>
    <w:rsid w:val="008A1E7A"/>
    <w:rsid w:val="008A246E"/>
    <w:rsid w:val="008A27A6"/>
    <w:rsid w:val="008A3B51"/>
    <w:rsid w:val="008A4E55"/>
    <w:rsid w:val="008A5BF2"/>
    <w:rsid w:val="008A60E1"/>
    <w:rsid w:val="008A65F1"/>
    <w:rsid w:val="008A6B6D"/>
    <w:rsid w:val="008A765D"/>
    <w:rsid w:val="008A77CB"/>
    <w:rsid w:val="008A7AD7"/>
    <w:rsid w:val="008A7D08"/>
    <w:rsid w:val="008B0692"/>
    <w:rsid w:val="008B1000"/>
    <w:rsid w:val="008B1107"/>
    <w:rsid w:val="008B17EB"/>
    <w:rsid w:val="008B1B91"/>
    <w:rsid w:val="008B2024"/>
    <w:rsid w:val="008B2098"/>
    <w:rsid w:val="008B2428"/>
    <w:rsid w:val="008B296B"/>
    <w:rsid w:val="008B2EC8"/>
    <w:rsid w:val="008B2F19"/>
    <w:rsid w:val="008B3918"/>
    <w:rsid w:val="008B4283"/>
    <w:rsid w:val="008B4438"/>
    <w:rsid w:val="008B46C0"/>
    <w:rsid w:val="008B48B8"/>
    <w:rsid w:val="008B5044"/>
    <w:rsid w:val="008B526C"/>
    <w:rsid w:val="008B55FA"/>
    <w:rsid w:val="008B5934"/>
    <w:rsid w:val="008B5C63"/>
    <w:rsid w:val="008B6123"/>
    <w:rsid w:val="008B66EC"/>
    <w:rsid w:val="008B6B1E"/>
    <w:rsid w:val="008B70B3"/>
    <w:rsid w:val="008C07E0"/>
    <w:rsid w:val="008C093E"/>
    <w:rsid w:val="008C0D82"/>
    <w:rsid w:val="008C0F9F"/>
    <w:rsid w:val="008C100F"/>
    <w:rsid w:val="008C1E5A"/>
    <w:rsid w:val="008C202F"/>
    <w:rsid w:val="008C21A5"/>
    <w:rsid w:val="008C2591"/>
    <w:rsid w:val="008C260C"/>
    <w:rsid w:val="008C28D2"/>
    <w:rsid w:val="008C308C"/>
    <w:rsid w:val="008C320B"/>
    <w:rsid w:val="008C454C"/>
    <w:rsid w:val="008C5194"/>
    <w:rsid w:val="008C5881"/>
    <w:rsid w:val="008C5B9F"/>
    <w:rsid w:val="008C674E"/>
    <w:rsid w:val="008C67B0"/>
    <w:rsid w:val="008C7233"/>
    <w:rsid w:val="008C7B70"/>
    <w:rsid w:val="008C7EA2"/>
    <w:rsid w:val="008D0643"/>
    <w:rsid w:val="008D086A"/>
    <w:rsid w:val="008D13C0"/>
    <w:rsid w:val="008D170C"/>
    <w:rsid w:val="008D170F"/>
    <w:rsid w:val="008D303D"/>
    <w:rsid w:val="008D3295"/>
    <w:rsid w:val="008D355D"/>
    <w:rsid w:val="008D3C85"/>
    <w:rsid w:val="008D3F5F"/>
    <w:rsid w:val="008D4B7B"/>
    <w:rsid w:val="008D5146"/>
    <w:rsid w:val="008D5204"/>
    <w:rsid w:val="008D63F9"/>
    <w:rsid w:val="008D690A"/>
    <w:rsid w:val="008D6F3F"/>
    <w:rsid w:val="008D7005"/>
    <w:rsid w:val="008D77F4"/>
    <w:rsid w:val="008D7D3C"/>
    <w:rsid w:val="008E0003"/>
    <w:rsid w:val="008E01B7"/>
    <w:rsid w:val="008E0D42"/>
    <w:rsid w:val="008E0E86"/>
    <w:rsid w:val="008E10D9"/>
    <w:rsid w:val="008E1837"/>
    <w:rsid w:val="008E204A"/>
    <w:rsid w:val="008E216A"/>
    <w:rsid w:val="008E29A7"/>
    <w:rsid w:val="008E3740"/>
    <w:rsid w:val="008E3BE1"/>
    <w:rsid w:val="008E486A"/>
    <w:rsid w:val="008E5A1B"/>
    <w:rsid w:val="008E5AB8"/>
    <w:rsid w:val="008E6031"/>
    <w:rsid w:val="008E6092"/>
    <w:rsid w:val="008E7408"/>
    <w:rsid w:val="008E7D0B"/>
    <w:rsid w:val="008F02E1"/>
    <w:rsid w:val="008F1D0E"/>
    <w:rsid w:val="008F2491"/>
    <w:rsid w:val="008F262A"/>
    <w:rsid w:val="008F2A39"/>
    <w:rsid w:val="008F32FB"/>
    <w:rsid w:val="008F3357"/>
    <w:rsid w:val="008F355A"/>
    <w:rsid w:val="008F3701"/>
    <w:rsid w:val="008F3E46"/>
    <w:rsid w:val="008F3E53"/>
    <w:rsid w:val="008F43E7"/>
    <w:rsid w:val="008F4564"/>
    <w:rsid w:val="008F4734"/>
    <w:rsid w:val="008F480C"/>
    <w:rsid w:val="008F543A"/>
    <w:rsid w:val="008F565F"/>
    <w:rsid w:val="008F5724"/>
    <w:rsid w:val="008F6AE3"/>
    <w:rsid w:val="008F773B"/>
    <w:rsid w:val="00900223"/>
    <w:rsid w:val="009002EE"/>
    <w:rsid w:val="0090068D"/>
    <w:rsid w:val="00900A92"/>
    <w:rsid w:val="00900B33"/>
    <w:rsid w:val="00900EFA"/>
    <w:rsid w:val="009018E0"/>
    <w:rsid w:val="00901A74"/>
    <w:rsid w:val="0090218C"/>
    <w:rsid w:val="00902478"/>
    <w:rsid w:val="00902A0B"/>
    <w:rsid w:val="0090417E"/>
    <w:rsid w:val="0090455C"/>
    <w:rsid w:val="00904BC7"/>
    <w:rsid w:val="00904CE3"/>
    <w:rsid w:val="00904F86"/>
    <w:rsid w:val="0090584A"/>
    <w:rsid w:val="00905C9F"/>
    <w:rsid w:val="00906CCB"/>
    <w:rsid w:val="00906EB4"/>
    <w:rsid w:val="0090756B"/>
    <w:rsid w:val="0090786A"/>
    <w:rsid w:val="00907DBC"/>
    <w:rsid w:val="00907EC8"/>
    <w:rsid w:val="0091067F"/>
    <w:rsid w:val="00910A23"/>
    <w:rsid w:val="00910B57"/>
    <w:rsid w:val="00911DFA"/>
    <w:rsid w:val="00912012"/>
    <w:rsid w:val="009122E5"/>
    <w:rsid w:val="00912780"/>
    <w:rsid w:val="00912BA5"/>
    <w:rsid w:val="00912F0D"/>
    <w:rsid w:val="009139A6"/>
    <w:rsid w:val="00913A44"/>
    <w:rsid w:val="00914075"/>
    <w:rsid w:val="009148C7"/>
    <w:rsid w:val="00914A8F"/>
    <w:rsid w:val="00914B0B"/>
    <w:rsid w:val="00915BE5"/>
    <w:rsid w:val="00916B02"/>
    <w:rsid w:val="00916FF7"/>
    <w:rsid w:val="0091741C"/>
    <w:rsid w:val="0091761F"/>
    <w:rsid w:val="00917701"/>
    <w:rsid w:val="009216B3"/>
    <w:rsid w:val="00922019"/>
    <w:rsid w:val="009228ED"/>
    <w:rsid w:val="00923EDC"/>
    <w:rsid w:val="00923EE9"/>
    <w:rsid w:val="00924A4A"/>
    <w:rsid w:val="009250AC"/>
    <w:rsid w:val="00925CF1"/>
    <w:rsid w:val="00927430"/>
    <w:rsid w:val="00927567"/>
    <w:rsid w:val="0092784E"/>
    <w:rsid w:val="009279BA"/>
    <w:rsid w:val="00927CAB"/>
    <w:rsid w:val="00927D0A"/>
    <w:rsid w:val="00930473"/>
    <w:rsid w:val="00930BC6"/>
    <w:rsid w:val="00930DF3"/>
    <w:rsid w:val="00931127"/>
    <w:rsid w:val="00931320"/>
    <w:rsid w:val="00931749"/>
    <w:rsid w:val="0093206F"/>
    <w:rsid w:val="00932222"/>
    <w:rsid w:val="00932899"/>
    <w:rsid w:val="00932A6F"/>
    <w:rsid w:val="00932A80"/>
    <w:rsid w:val="00932D4C"/>
    <w:rsid w:val="00932D97"/>
    <w:rsid w:val="009334B5"/>
    <w:rsid w:val="00933BC3"/>
    <w:rsid w:val="009341A5"/>
    <w:rsid w:val="00934CBD"/>
    <w:rsid w:val="00935275"/>
    <w:rsid w:val="00935492"/>
    <w:rsid w:val="0093551A"/>
    <w:rsid w:val="00935E79"/>
    <w:rsid w:val="00935FCF"/>
    <w:rsid w:val="009367FD"/>
    <w:rsid w:val="00937B4C"/>
    <w:rsid w:val="0094000A"/>
    <w:rsid w:val="009404B4"/>
    <w:rsid w:val="00940A4A"/>
    <w:rsid w:val="009413A3"/>
    <w:rsid w:val="009414B0"/>
    <w:rsid w:val="00941FFC"/>
    <w:rsid w:val="009420B6"/>
    <w:rsid w:val="00942D72"/>
    <w:rsid w:val="009437A2"/>
    <w:rsid w:val="009438A2"/>
    <w:rsid w:val="009443FA"/>
    <w:rsid w:val="009446AC"/>
    <w:rsid w:val="00944F37"/>
    <w:rsid w:val="00945713"/>
    <w:rsid w:val="00945A60"/>
    <w:rsid w:val="00946174"/>
    <w:rsid w:val="009461F0"/>
    <w:rsid w:val="00947077"/>
    <w:rsid w:val="0094763F"/>
    <w:rsid w:val="00947647"/>
    <w:rsid w:val="00947933"/>
    <w:rsid w:val="00947C43"/>
    <w:rsid w:val="00950233"/>
    <w:rsid w:val="009507EB"/>
    <w:rsid w:val="009510D2"/>
    <w:rsid w:val="00951AEF"/>
    <w:rsid w:val="0095208E"/>
    <w:rsid w:val="00952996"/>
    <w:rsid w:val="00952AAE"/>
    <w:rsid w:val="009537D8"/>
    <w:rsid w:val="00954062"/>
    <w:rsid w:val="00954B02"/>
    <w:rsid w:val="00954B51"/>
    <w:rsid w:val="00954D83"/>
    <w:rsid w:val="00956810"/>
    <w:rsid w:val="009568A6"/>
    <w:rsid w:val="00956F7F"/>
    <w:rsid w:val="009607AB"/>
    <w:rsid w:val="00961340"/>
    <w:rsid w:val="009616AC"/>
    <w:rsid w:val="009619A6"/>
    <w:rsid w:val="00961DC7"/>
    <w:rsid w:val="009622D1"/>
    <w:rsid w:val="00962E90"/>
    <w:rsid w:val="0096302F"/>
    <w:rsid w:val="00963C25"/>
    <w:rsid w:val="00963F4C"/>
    <w:rsid w:val="0096418F"/>
    <w:rsid w:val="0096421C"/>
    <w:rsid w:val="00965007"/>
    <w:rsid w:val="009652E3"/>
    <w:rsid w:val="00966C4C"/>
    <w:rsid w:val="00966D35"/>
    <w:rsid w:val="0096744A"/>
    <w:rsid w:val="009674A2"/>
    <w:rsid w:val="009714A4"/>
    <w:rsid w:val="0097156F"/>
    <w:rsid w:val="00971FC8"/>
    <w:rsid w:val="00972161"/>
    <w:rsid w:val="009724FD"/>
    <w:rsid w:val="00972614"/>
    <w:rsid w:val="00972700"/>
    <w:rsid w:val="00974451"/>
    <w:rsid w:val="00974AF4"/>
    <w:rsid w:val="009750CB"/>
    <w:rsid w:val="00976064"/>
    <w:rsid w:val="009804D3"/>
    <w:rsid w:val="00981452"/>
    <w:rsid w:val="00981ECA"/>
    <w:rsid w:val="00981FF2"/>
    <w:rsid w:val="00982612"/>
    <w:rsid w:val="00982F42"/>
    <w:rsid w:val="00983425"/>
    <w:rsid w:val="00983706"/>
    <w:rsid w:val="0098390F"/>
    <w:rsid w:val="00984DA1"/>
    <w:rsid w:val="009857F1"/>
    <w:rsid w:val="00985944"/>
    <w:rsid w:val="00985E1D"/>
    <w:rsid w:val="009865E7"/>
    <w:rsid w:val="009867F6"/>
    <w:rsid w:val="00986AE9"/>
    <w:rsid w:val="00987D43"/>
    <w:rsid w:val="009904E5"/>
    <w:rsid w:val="00990830"/>
    <w:rsid w:val="00990DD1"/>
    <w:rsid w:val="00991011"/>
    <w:rsid w:val="009912F4"/>
    <w:rsid w:val="00991710"/>
    <w:rsid w:val="00991BD8"/>
    <w:rsid w:val="00991BFB"/>
    <w:rsid w:val="00991DF2"/>
    <w:rsid w:val="0099207B"/>
    <w:rsid w:val="0099211D"/>
    <w:rsid w:val="009921BC"/>
    <w:rsid w:val="009924D9"/>
    <w:rsid w:val="00992D67"/>
    <w:rsid w:val="009930C0"/>
    <w:rsid w:val="00993724"/>
    <w:rsid w:val="00993E88"/>
    <w:rsid w:val="00994453"/>
    <w:rsid w:val="00994613"/>
    <w:rsid w:val="00994ACC"/>
    <w:rsid w:val="00994C2B"/>
    <w:rsid w:val="00995D83"/>
    <w:rsid w:val="00996417"/>
    <w:rsid w:val="009969D3"/>
    <w:rsid w:val="00996D3F"/>
    <w:rsid w:val="00996F15"/>
    <w:rsid w:val="00997257"/>
    <w:rsid w:val="009978B0"/>
    <w:rsid w:val="009A0322"/>
    <w:rsid w:val="009A037E"/>
    <w:rsid w:val="009A05D8"/>
    <w:rsid w:val="009A0A6B"/>
    <w:rsid w:val="009A0C65"/>
    <w:rsid w:val="009A15D2"/>
    <w:rsid w:val="009A1641"/>
    <w:rsid w:val="009A18D3"/>
    <w:rsid w:val="009A1A95"/>
    <w:rsid w:val="009A1AF6"/>
    <w:rsid w:val="009A456E"/>
    <w:rsid w:val="009A4767"/>
    <w:rsid w:val="009A4DAA"/>
    <w:rsid w:val="009A6167"/>
    <w:rsid w:val="009A6B6B"/>
    <w:rsid w:val="009A6CA4"/>
    <w:rsid w:val="009A741E"/>
    <w:rsid w:val="009A7972"/>
    <w:rsid w:val="009A7BD8"/>
    <w:rsid w:val="009A7DBE"/>
    <w:rsid w:val="009A7F15"/>
    <w:rsid w:val="009B0620"/>
    <w:rsid w:val="009B0D02"/>
    <w:rsid w:val="009B247D"/>
    <w:rsid w:val="009B25C1"/>
    <w:rsid w:val="009B2B6B"/>
    <w:rsid w:val="009B2BC4"/>
    <w:rsid w:val="009B3B0E"/>
    <w:rsid w:val="009B3D7D"/>
    <w:rsid w:val="009B3EEC"/>
    <w:rsid w:val="009B401E"/>
    <w:rsid w:val="009B4ABE"/>
    <w:rsid w:val="009B4C41"/>
    <w:rsid w:val="009B5391"/>
    <w:rsid w:val="009B623C"/>
    <w:rsid w:val="009B73FB"/>
    <w:rsid w:val="009B7519"/>
    <w:rsid w:val="009B76C1"/>
    <w:rsid w:val="009B7E65"/>
    <w:rsid w:val="009C00D4"/>
    <w:rsid w:val="009C0865"/>
    <w:rsid w:val="009C0A72"/>
    <w:rsid w:val="009C1476"/>
    <w:rsid w:val="009C15F1"/>
    <w:rsid w:val="009C1F8B"/>
    <w:rsid w:val="009C22DF"/>
    <w:rsid w:val="009C240E"/>
    <w:rsid w:val="009C24C2"/>
    <w:rsid w:val="009C31CF"/>
    <w:rsid w:val="009C38C3"/>
    <w:rsid w:val="009C3A5A"/>
    <w:rsid w:val="009C3BAF"/>
    <w:rsid w:val="009C5564"/>
    <w:rsid w:val="009C56FD"/>
    <w:rsid w:val="009C57DC"/>
    <w:rsid w:val="009C5FEF"/>
    <w:rsid w:val="009C6961"/>
    <w:rsid w:val="009C7B03"/>
    <w:rsid w:val="009C7C4D"/>
    <w:rsid w:val="009C7EF8"/>
    <w:rsid w:val="009D0151"/>
    <w:rsid w:val="009D045B"/>
    <w:rsid w:val="009D0C3F"/>
    <w:rsid w:val="009D0D9A"/>
    <w:rsid w:val="009D11C4"/>
    <w:rsid w:val="009D1AD9"/>
    <w:rsid w:val="009D1E76"/>
    <w:rsid w:val="009D2F6B"/>
    <w:rsid w:val="009D33F9"/>
    <w:rsid w:val="009D3507"/>
    <w:rsid w:val="009D5526"/>
    <w:rsid w:val="009D5724"/>
    <w:rsid w:val="009D5879"/>
    <w:rsid w:val="009D6AEF"/>
    <w:rsid w:val="009D70E7"/>
    <w:rsid w:val="009D7C3F"/>
    <w:rsid w:val="009E0341"/>
    <w:rsid w:val="009E0D54"/>
    <w:rsid w:val="009E11CB"/>
    <w:rsid w:val="009E1377"/>
    <w:rsid w:val="009E2A78"/>
    <w:rsid w:val="009E2A82"/>
    <w:rsid w:val="009E3000"/>
    <w:rsid w:val="009E3057"/>
    <w:rsid w:val="009E44E3"/>
    <w:rsid w:val="009E4850"/>
    <w:rsid w:val="009E5725"/>
    <w:rsid w:val="009E62CC"/>
    <w:rsid w:val="009E7195"/>
    <w:rsid w:val="009E720B"/>
    <w:rsid w:val="009E7AFB"/>
    <w:rsid w:val="009E7CB7"/>
    <w:rsid w:val="009E7EC6"/>
    <w:rsid w:val="009F05AA"/>
    <w:rsid w:val="009F06B4"/>
    <w:rsid w:val="009F2555"/>
    <w:rsid w:val="009F2CA2"/>
    <w:rsid w:val="009F2D0A"/>
    <w:rsid w:val="009F412A"/>
    <w:rsid w:val="009F42C5"/>
    <w:rsid w:val="009F44BE"/>
    <w:rsid w:val="009F47E1"/>
    <w:rsid w:val="009F480F"/>
    <w:rsid w:val="009F4A36"/>
    <w:rsid w:val="009F5659"/>
    <w:rsid w:val="009F56FB"/>
    <w:rsid w:val="009F5C17"/>
    <w:rsid w:val="009F6324"/>
    <w:rsid w:val="009F6568"/>
    <w:rsid w:val="009F6E21"/>
    <w:rsid w:val="009F7480"/>
    <w:rsid w:val="009F74CD"/>
    <w:rsid w:val="009F7738"/>
    <w:rsid w:val="009F7B38"/>
    <w:rsid w:val="009F7C46"/>
    <w:rsid w:val="009F7D2F"/>
    <w:rsid w:val="00A0049C"/>
    <w:rsid w:val="00A00746"/>
    <w:rsid w:val="00A01A86"/>
    <w:rsid w:val="00A01B96"/>
    <w:rsid w:val="00A01EB9"/>
    <w:rsid w:val="00A02165"/>
    <w:rsid w:val="00A0227A"/>
    <w:rsid w:val="00A02A9C"/>
    <w:rsid w:val="00A02DA8"/>
    <w:rsid w:val="00A0300F"/>
    <w:rsid w:val="00A03342"/>
    <w:rsid w:val="00A04723"/>
    <w:rsid w:val="00A04CAC"/>
    <w:rsid w:val="00A04D28"/>
    <w:rsid w:val="00A059C8"/>
    <w:rsid w:val="00A05E77"/>
    <w:rsid w:val="00A05F80"/>
    <w:rsid w:val="00A06DB8"/>
    <w:rsid w:val="00A10855"/>
    <w:rsid w:val="00A1088C"/>
    <w:rsid w:val="00A10CF3"/>
    <w:rsid w:val="00A10E72"/>
    <w:rsid w:val="00A111FC"/>
    <w:rsid w:val="00A11A6F"/>
    <w:rsid w:val="00A11D49"/>
    <w:rsid w:val="00A11FF3"/>
    <w:rsid w:val="00A12526"/>
    <w:rsid w:val="00A13695"/>
    <w:rsid w:val="00A1376A"/>
    <w:rsid w:val="00A13F99"/>
    <w:rsid w:val="00A1526F"/>
    <w:rsid w:val="00A1686D"/>
    <w:rsid w:val="00A16A78"/>
    <w:rsid w:val="00A16F54"/>
    <w:rsid w:val="00A17337"/>
    <w:rsid w:val="00A17989"/>
    <w:rsid w:val="00A179CE"/>
    <w:rsid w:val="00A20836"/>
    <w:rsid w:val="00A20845"/>
    <w:rsid w:val="00A20BA9"/>
    <w:rsid w:val="00A20F28"/>
    <w:rsid w:val="00A21102"/>
    <w:rsid w:val="00A21346"/>
    <w:rsid w:val="00A217FC"/>
    <w:rsid w:val="00A218A7"/>
    <w:rsid w:val="00A21EAD"/>
    <w:rsid w:val="00A22493"/>
    <w:rsid w:val="00A22653"/>
    <w:rsid w:val="00A228B1"/>
    <w:rsid w:val="00A2324D"/>
    <w:rsid w:val="00A23D76"/>
    <w:rsid w:val="00A23F02"/>
    <w:rsid w:val="00A23FD6"/>
    <w:rsid w:val="00A24191"/>
    <w:rsid w:val="00A24CA3"/>
    <w:rsid w:val="00A24D4B"/>
    <w:rsid w:val="00A25435"/>
    <w:rsid w:val="00A2582A"/>
    <w:rsid w:val="00A25A28"/>
    <w:rsid w:val="00A25E15"/>
    <w:rsid w:val="00A272AD"/>
    <w:rsid w:val="00A27423"/>
    <w:rsid w:val="00A27A5B"/>
    <w:rsid w:val="00A30327"/>
    <w:rsid w:val="00A3092A"/>
    <w:rsid w:val="00A30CFA"/>
    <w:rsid w:val="00A30FA4"/>
    <w:rsid w:val="00A316D8"/>
    <w:rsid w:val="00A31B0B"/>
    <w:rsid w:val="00A32245"/>
    <w:rsid w:val="00A32536"/>
    <w:rsid w:val="00A34043"/>
    <w:rsid w:val="00A345BC"/>
    <w:rsid w:val="00A34C25"/>
    <w:rsid w:val="00A35B77"/>
    <w:rsid w:val="00A36163"/>
    <w:rsid w:val="00A372B4"/>
    <w:rsid w:val="00A378A2"/>
    <w:rsid w:val="00A37C57"/>
    <w:rsid w:val="00A40387"/>
    <w:rsid w:val="00A41326"/>
    <w:rsid w:val="00A41A0F"/>
    <w:rsid w:val="00A420B9"/>
    <w:rsid w:val="00A42397"/>
    <w:rsid w:val="00A4256F"/>
    <w:rsid w:val="00A432E8"/>
    <w:rsid w:val="00A43A3A"/>
    <w:rsid w:val="00A43D1A"/>
    <w:rsid w:val="00A43D74"/>
    <w:rsid w:val="00A44316"/>
    <w:rsid w:val="00A44A43"/>
    <w:rsid w:val="00A44A45"/>
    <w:rsid w:val="00A44FE7"/>
    <w:rsid w:val="00A452DF"/>
    <w:rsid w:val="00A453D0"/>
    <w:rsid w:val="00A466A9"/>
    <w:rsid w:val="00A46F10"/>
    <w:rsid w:val="00A4743F"/>
    <w:rsid w:val="00A47A84"/>
    <w:rsid w:val="00A50744"/>
    <w:rsid w:val="00A511BC"/>
    <w:rsid w:val="00A51932"/>
    <w:rsid w:val="00A525A9"/>
    <w:rsid w:val="00A528C5"/>
    <w:rsid w:val="00A52AA7"/>
    <w:rsid w:val="00A53B34"/>
    <w:rsid w:val="00A53BE2"/>
    <w:rsid w:val="00A53C20"/>
    <w:rsid w:val="00A53F6C"/>
    <w:rsid w:val="00A54659"/>
    <w:rsid w:val="00A54750"/>
    <w:rsid w:val="00A549F1"/>
    <w:rsid w:val="00A5532B"/>
    <w:rsid w:val="00A55989"/>
    <w:rsid w:val="00A56B5B"/>
    <w:rsid w:val="00A57614"/>
    <w:rsid w:val="00A57809"/>
    <w:rsid w:val="00A601A5"/>
    <w:rsid w:val="00A6035A"/>
    <w:rsid w:val="00A60645"/>
    <w:rsid w:val="00A61EC5"/>
    <w:rsid w:val="00A62047"/>
    <w:rsid w:val="00A62206"/>
    <w:rsid w:val="00A62216"/>
    <w:rsid w:val="00A6358D"/>
    <w:rsid w:val="00A641FD"/>
    <w:rsid w:val="00A644AB"/>
    <w:rsid w:val="00A64D16"/>
    <w:rsid w:val="00A650FA"/>
    <w:rsid w:val="00A65F6E"/>
    <w:rsid w:val="00A66B0E"/>
    <w:rsid w:val="00A66E2A"/>
    <w:rsid w:val="00A67351"/>
    <w:rsid w:val="00A675AC"/>
    <w:rsid w:val="00A67AA2"/>
    <w:rsid w:val="00A706A3"/>
    <w:rsid w:val="00A70947"/>
    <w:rsid w:val="00A70E8B"/>
    <w:rsid w:val="00A71F4B"/>
    <w:rsid w:val="00A72289"/>
    <w:rsid w:val="00A72C74"/>
    <w:rsid w:val="00A72F27"/>
    <w:rsid w:val="00A74180"/>
    <w:rsid w:val="00A74BF1"/>
    <w:rsid w:val="00A74FDB"/>
    <w:rsid w:val="00A7540C"/>
    <w:rsid w:val="00A7611D"/>
    <w:rsid w:val="00A7642C"/>
    <w:rsid w:val="00A773A6"/>
    <w:rsid w:val="00A77426"/>
    <w:rsid w:val="00A77719"/>
    <w:rsid w:val="00A779EF"/>
    <w:rsid w:val="00A77F81"/>
    <w:rsid w:val="00A77F88"/>
    <w:rsid w:val="00A82D90"/>
    <w:rsid w:val="00A8313A"/>
    <w:rsid w:val="00A83395"/>
    <w:rsid w:val="00A83462"/>
    <w:rsid w:val="00A83632"/>
    <w:rsid w:val="00A83CF7"/>
    <w:rsid w:val="00A84171"/>
    <w:rsid w:val="00A84883"/>
    <w:rsid w:val="00A84CF2"/>
    <w:rsid w:val="00A85E0E"/>
    <w:rsid w:val="00A86026"/>
    <w:rsid w:val="00A86050"/>
    <w:rsid w:val="00A86F79"/>
    <w:rsid w:val="00A90A33"/>
    <w:rsid w:val="00A91318"/>
    <w:rsid w:val="00A91499"/>
    <w:rsid w:val="00A916AC"/>
    <w:rsid w:val="00A929C6"/>
    <w:rsid w:val="00A92BF6"/>
    <w:rsid w:val="00A92C2A"/>
    <w:rsid w:val="00A92E3E"/>
    <w:rsid w:val="00A931A3"/>
    <w:rsid w:val="00A93670"/>
    <w:rsid w:val="00A93F8A"/>
    <w:rsid w:val="00A943BA"/>
    <w:rsid w:val="00A944A1"/>
    <w:rsid w:val="00A94628"/>
    <w:rsid w:val="00A94A85"/>
    <w:rsid w:val="00A95483"/>
    <w:rsid w:val="00A95A72"/>
    <w:rsid w:val="00A95FD4"/>
    <w:rsid w:val="00A96526"/>
    <w:rsid w:val="00A9708D"/>
    <w:rsid w:val="00A97B9B"/>
    <w:rsid w:val="00A97F0C"/>
    <w:rsid w:val="00AA01F1"/>
    <w:rsid w:val="00AA0558"/>
    <w:rsid w:val="00AA0FCB"/>
    <w:rsid w:val="00AA1C3B"/>
    <w:rsid w:val="00AA24AF"/>
    <w:rsid w:val="00AA2953"/>
    <w:rsid w:val="00AA2A33"/>
    <w:rsid w:val="00AA2E30"/>
    <w:rsid w:val="00AA374E"/>
    <w:rsid w:val="00AA3D28"/>
    <w:rsid w:val="00AA3FF4"/>
    <w:rsid w:val="00AA43C7"/>
    <w:rsid w:val="00AA47B3"/>
    <w:rsid w:val="00AA4817"/>
    <w:rsid w:val="00AA4BAB"/>
    <w:rsid w:val="00AA4C52"/>
    <w:rsid w:val="00AA5F75"/>
    <w:rsid w:val="00AA6138"/>
    <w:rsid w:val="00AA622A"/>
    <w:rsid w:val="00AA64BB"/>
    <w:rsid w:val="00AA6F10"/>
    <w:rsid w:val="00AA7175"/>
    <w:rsid w:val="00AA730D"/>
    <w:rsid w:val="00AA77F9"/>
    <w:rsid w:val="00AB151D"/>
    <w:rsid w:val="00AB1BD4"/>
    <w:rsid w:val="00AB1ED5"/>
    <w:rsid w:val="00AB2391"/>
    <w:rsid w:val="00AB2562"/>
    <w:rsid w:val="00AB2AA5"/>
    <w:rsid w:val="00AB2D55"/>
    <w:rsid w:val="00AB364D"/>
    <w:rsid w:val="00AB39FB"/>
    <w:rsid w:val="00AB3DD1"/>
    <w:rsid w:val="00AB4519"/>
    <w:rsid w:val="00AB53CC"/>
    <w:rsid w:val="00AB5784"/>
    <w:rsid w:val="00AB592E"/>
    <w:rsid w:val="00AB6562"/>
    <w:rsid w:val="00AB65B6"/>
    <w:rsid w:val="00AB6AAE"/>
    <w:rsid w:val="00AB6EFD"/>
    <w:rsid w:val="00AC0319"/>
    <w:rsid w:val="00AC0341"/>
    <w:rsid w:val="00AC03C5"/>
    <w:rsid w:val="00AC0E86"/>
    <w:rsid w:val="00AC14CB"/>
    <w:rsid w:val="00AC2615"/>
    <w:rsid w:val="00AC294E"/>
    <w:rsid w:val="00AC4081"/>
    <w:rsid w:val="00AC446D"/>
    <w:rsid w:val="00AC51D0"/>
    <w:rsid w:val="00AC575D"/>
    <w:rsid w:val="00AC58F5"/>
    <w:rsid w:val="00AC59D4"/>
    <w:rsid w:val="00AC5B96"/>
    <w:rsid w:val="00AC5D18"/>
    <w:rsid w:val="00AC5E50"/>
    <w:rsid w:val="00AC6121"/>
    <w:rsid w:val="00AC6242"/>
    <w:rsid w:val="00AC67B6"/>
    <w:rsid w:val="00AC70E0"/>
    <w:rsid w:val="00AC7B41"/>
    <w:rsid w:val="00AC7C03"/>
    <w:rsid w:val="00AC7C3D"/>
    <w:rsid w:val="00AC7E43"/>
    <w:rsid w:val="00AD03B6"/>
    <w:rsid w:val="00AD050C"/>
    <w:rsid w:val="00AD0729"/>
    <w:rsid w:val="00AD1184"/>
    <w:rsid w:val="00AD145F"/>
    <w:rsid w:val="00AD257F"/>
    <w:rsid w:val="00AD25EE"/>
    <w:rsid w:val="00AD2EAD"/>
    <w:rsid w:val="00AD3958"/>
    <w:rsid w:val="00AD3B5B"/>
    <w:rsid w:val="00AD4587"/>
    <w:rsid w:val="00AD5150"/>
    <w:rsid w:val="00AD51B4"/>
    <w:rsid w:val="00AD5FE0"/>
    <w:rsid w:val="00AD6950"/>
    <w:rsid w:val="00AD72AD"/>
    <w:rsid w:val="00AD7591"/>
    <w:rsid w:val="00AD781E"/>
    <w:rsid w:val="00AE106E"/>
    <w:rsid w:val="00AE149E"/>
    <w:rsid w:val="00AE1593"/>
    <w:rsid w:val="00AE199E"/>
    <w:rsid w:val="00AE1BF0"/>
    <w:rsid w:val="00AE2668"/>
    <w:rsid w:val="00AE3F1A"/>
    <w:rsid w:val="00AE41D9"/>
    <w:rsid w:val="00AE43A4"/>
    <w:rsid w:val="00AE49A2"/>
    <w:rsid w:val="00AE507E"/>
    <w:rsid w:val="00AE53C3"/>
    <w:rsid w:val="00AE5CFA"/>
    <w:rsid w:val="00AE5FA3"/>
    <w:rsid w:val="00AE71CB"/>
    <w:rsid w:val="00AE74CC"/>
    <w:rsid w:val="00AE77A8"/>
    <w:rsid w:val="00AE77F0"/>
    <w:rsid w:val="00AE78C8"/>
    <w:rsid w:val="00AF065E"/>
    <w:rsid w:val="00AF0945"/>
    <w:rsid w:val="00AF0F08"/>
    <w:rsid w:val="00AF156D"/>
    <w:rsid w:val="00AF1D5D"/>
    <w:rsid w:val="00AF1F53"/>
    <w:rsid w:val="00AF1F8A"/>
    <w:rsid w:val="00AF28D7"/>
    <w:rsid w:val="00AF3720"/>
    <w:rsid w:val="00AF3C81"/>
    <w:rsid w:val="00AF40F3"/>
    <w:rsid w:val="00AF448F"/>
    <w:rsid w:val="00AF48F9"/>
    <w:rsid w:val="00AF4D62"/>
    <w:rsid w:val="00AF5DB1"/>
    <w:rsid w:val="00AF6151"/>
    <w:rsid w:val="00AF652E"/>
    <w:rsid w:val="00AF67D2"/>
    <w:rsid w:val="00AF6826"/>
    <w:rsid w:val="00AF7E75"/>
    <w:rsid w:val="00B0079D"/>
    <w:rsid w:val="00B00D5C"/>
    <w:rsid w:val="00B01A82"/>
    <w:rsid w:val="00B01CB4"/>
    <w:rsid w:val="00B01EEA"/>
    <w:rsid w:val="00B01FC6"/>
    <w:rsid w:val="00B023A3"/>
    <w:rsid w:val="00B0277C"/>
    <w:rsid w:val="00B03156"/>
    <w:rsid w:val="00B03E8E"/>
    <w:rsid w:val="00B04259"/>
    <w:rsid w:val="00B0450C"/>
    <w:rsid w:val="00B0462D"/>
    <w:rsid w:val="00B0480B"/>
    <w:rsid w:val="00B056A8"/>
    <w:rsid w:val="00B05FFB"/>
    <w:rsid w:val="00B06608"/>
    <w:rsid w:val="00B06BA1"/>
    <w:rsid w:val="00B073D9"/>
    <w:rsid w:val="00B07498"/>
    <w:rsid w:val="00B075E7"/>
    <w:rsid w:val="00B07C72"/>
    <w:rsid w:val="00B1010D"/>
    <w:rsid w:val="00B1102D"/>
    <w:rsid w:val="00B110FA"/>
    <w:rsid w:val="00B1173D"/>
    <w:rsid w:val="00B1178F"/>
    <w:rsid w:val="00B1199D"/>
    <w:rsid w:val="00B12109"/>
    <w:rsid w:val="00B1291C"/>
    <w:rsid w:val="00B12A3C"/>
    <w:rsid w:val="00B1411E"/>
    <w:rsid w:val="00B14297"/>
    <w:rsid w:val="00B148F3"/>
    <w:rsid w:val="00B15928"/>
    <w:rsid w:val="00B167CB"/>
    <w:rsid w:val="00B16952"/>
    <w:rsid w:val="00B16EC1"/>
    <w:rsid w:val="00B17906"/>
    <w:rsid w:val="00B2042C"/>
    <w:rsid w:val="00B206CC"/>
    <w:rsid w:val="00B208DD"/>
    <w:rsid w:val="00B2109F"/>
    <w:rsid w:val="00B21BAD"/>
    <w:rsid w:val="00B21F31"/>
    <w:rsid w:val="00B22A5D"/>
    <w:rsid w:val="00B22ABD"/>
    <w:rsid w:val="00B22AEC"/>
    <w:rsid w:val="00B23A80"/>
    <w:rsid w:val="00B23D0C"/>
    <w:rsid w:val="00B23FA5"/>
    <w:rsid w:val="00B24279"/>
    <w:rsid w:val="00B25529"/>
    <w:rsid w:val="00B26749"/>
    <w:rsid w:val="00B26938"/>
    <w:rsid w:val="00B26BBC"/>
    <w:rsid w:val="00B272AB"/>
    <w:rsid w:val="00B27B03"/>
    <w:rsid w:val="00B27B1E"/>
    <w:rsid w:val="00B302C3"/>
    <w:rsid w:val="00B30BA2"/>
    <w:rsid w:val="00B30CCE"/>
    <w:rsid w:val="00B30FF3"/>
    <w:rsid w:val="00B312C2"/>
    <w:rsid w:val="00B31DA3"/>
    <w:rsid w:val="00B32BDC"/>
    <w:rsid w:val="00B3323B"/>
    <w:rsid w:val="00B33AAF"/>
    <w:rsid w:val="00B33B24"/>
    <w:rsid w:val="00B33C76"/>
    <w:rsid w:val="00B349F0"/>
    <w:rsid w:val="00B34F41"/>
    <w:rsid w:val="00B356E8"/>
    <w:rsid w:val="00B35E15"/>
    <w:rsid w:val="00B35E45"/>
    <w:rsid w:val="00B36445"/>
    <w:rsid w:val="00B367AA"/>
    <w:rsid w:val="00B36D60"/>
    <w:rsid w:val="00B36FB8"/>
    <w:rsid w:val="00B37126"/>
    <w:rsid w:val="00B371F9"/>
    <w:rsid w:val="00B37464"/>
    <w:rsid w:val="00B3780B"/>
    <w:rsid w:val="00B401AA"/>
    <w:rsid w:val="00B40BE5"/>
    <w:rsid w:val="00B40C71"/>
    <w:rsid w:val="00B40CB5"/>
    <w:rsid w:val="00B413F0"/>
    <w:rsid w:val="00B418DA"/>
    <w:rsid w:val="00B43D68"/>
    <w:rsid w:val="00B4543C"/>
    <w:rsid w:val="00B45640"/>
    <w:rsid w:val="00B459E1"/>
    <w:rsid w:val="00B45C3C"/>
    <w:rsid w:val="00B460CB"/>
    <w:rsid w:val="00B46A5D"/>
    <w:rsid w:val="00B472AF"/>
    <w:rsid w:val="00B474CB"/>
    <w:rsid w:val="00B475D3"/>
    <w:rsid w:val="00B50455"/>
    <w:rsid w:val="00B5081A"/>
    <w:rsid w:val="00B50EB5"/>
    <w:rsid w:val="00B515DC"/>
    <w:rsid w:val="00B51FFE"/>
    <w:rsid w:val="00B529CC"/>
    <w:rsid w:val="00B52C25"/>
    <w:rsid w:val="00B52CF1"/>
    <w:rsid w:val="00B52EDA"/>
    <w:rsid w:val="00B535E0"/>
    <w:rsid w:val="00B53B2C"/>
    <w:rsid w:val="00B54D32"/>
    <w:rsid w:val="00B55530"/>
    <w:rsid w:val="00B555BA"/>
    <w:rsid w:val="00B55756"/>
    <w:rsid w:val="00B56AB7"/>
    <w:rsid w:val="00B5773F"/>
    <w:rsid w:val="00B57975"/>
    <w:rsid w:val="00B579E2"/>
    <w:rsid w:val="00B57A19"/>
    <w:rsid w:val="00B601CF"/>
    <w:rsid w:val="00B60213"/>
    <w:rsid w:val="00B6190A"/>
    <w:rsid w:val="00B61A22"/>
    <w:rsid w:val="00B62120"/>
    <w:rsid w:val="00B62234"/>
    <w:rsid w:val="00B62531"/>
    <w:rsid w:val="00B62B7F"/>
    <w:rsid w:val="00B634BA"/>
    <w:rsid w:val="00B63909"/>
    <w:rsid w:val="00B6397E"/>
    <w:rsid w:val="00B63AF1"/>
    <w:rsid w:val="00B6443C"/>
    <w:rsid w:val="00B649DD"/>
    <w:rsid w:val="00B650E0"/>
    <w:rsid w:val="00B6604D"/>
    <w:rsid w:val="00B662D4"/>
    <w:rsid w:val="00B66859"/>
    <w:rsid w:val="00B66908"/>
    <w:rsid w:val="00B66FB0"/>
    <w:rsid w:val="00B6779D"/>
    <w:rsid w:val="00B67FA7"/>
    <w:rsid w:val="00B70175"/>
    <w:rsid w:val="00B70C8E"/>
    <w:rsid w:val="00B71CAD"/>
    <w:rsid w:val="00B71D40"/>
    <w:rsid w:val="00B723C4"/>
    <w:rsid w:val="00B72B00"/>
    <w:rsid w:val="00B734B6"/>
    <w:rsid w:val="00B736B5"/>
    <w:rsid w:val="00B742E0"/>
    <w:rsid w:val="00B746DE"/>
    <w:rsid w:val="00B75324"/>
    <w:rsid w:val="00B760D7"/>
    <w:rsid w:val="00B76208"/>
    <w:rsid w:val="00B76439"/>
    <w:rsid w:val="00B7675E"/>
    <w:rsid w:val="00B76BB6"/>
    <w:rsid w:val="00B76D2E"/>
    <w:rsid w:val="00B76D68"/>
    <w:rsid w:val="00B76F60"/>
    <w:rsid w:val="00B77667"/>
    <w:rsid w:val="00B77966"/>
    <w:rsid w:val="00B77D5C"/>
    <w:rsid w:val="00B77DC7"/>
    <w:rsid w:val="00B8028B"/>
    <w:rsid w:val="00B80830"/>
    <w:rsid w:val="00B80D67"/>
    <w:rsid w:val="00B80ED0"/>
    <w:rsid w:val="00B8138B"/>
    <w:rsid w:val="00B82067"/>
    <w:rsid w:val="00B82089"/>
    <w:rsid w:val="00B83311"/>
    <w:rsid w:val="00B83F65"/>
    <w:rsid w:val="00B84238"/>
    <w:rsid w:val="00B84471"/>
    <w:rsid w:val="00B848F0"/>
    <w:rsid w:val="00B86071"/>
    <w:rsid w:val="00B8636C"/>
    <w:rsid w:val="00B8661F"/>
    <w:rsid w:val="00B867D8"/>
    <w:rsid w:val="00B9034C"/>
    <w:rsid w:val="00B90EDD"/>
    <w:rsid w:val="00B91186"/>
    <w:rsid w:val="00B914DF"/>
    <w:rsid w:val="00B91612"/>
    <w:rsid w:val="00B91B9C"/>
    <w:rsid w:val="00B91E19"/>
    <w:rsid w:val="00B91E9E"/>
    <w:rsid w:val="00B9237C"/>
    <w:rsid w:val="00B92437"/>
    <w:rsid w:val="00B931CB"/>
    <w:rsid w:val="00B93CE4"/>
    <w:rsid w:val="00B93FDC"/>
    <w:rsid w:val="00B94A19"/>
    <w:rsid w:val="00B94AFE"/>
    <w:rsid w:val="00B956BF"/>
    <w:rsid w:val="00B95B94"/>
    <w:rsid w:val="00B9748A"/>
    <w:rsid w:val="00B975DA"/>
    <w:rsid w:val="00BA03E5"/>
    <w:rsid w:val="00BA0556"/>
    <w:rsid w:val="00BA0C92"/>
    <w:rsid w:val="00BA0C9B"/>
    <w:rsid w:val="00BA1F0B"/>
    <w:rsid w:val="00BA2220"/>
    <w:rsid w:val="00BA31CA"/>
    <w:rsid w:val="00BA32E4"/>
    <w:rsid w:val="00BA39C4"/>
    <w:rsid w:val="00BA4BA6"/>
    <w:rsid w:val="00BA4EA3"/>
    <w:rsid w:val="00BA5EE2"/>
    <w:rsid w:val="00BA61A4"/>
    <w:rsid w:val="00BA61CD"/>
    <w:rsid w:val="00BA6883"/>
    <w:rsid w:val="00BA7042"/>
    <w:rsid w:val="00BA71F0"/>
    <w:rsid w:val="00BA7CA5"/>
    <w:rsid w:val="00BA7EBD"/>
    <w:rsid w:val="00BA7F5F"/>
    <w:rsid w:val="00BB0D17"/>
    <w:rsid w:val="00BB117E"/>
    <w:rsid w:val="00BB132A"/>
    <w:rsid w:val="00BB13D8"/>
    <w:rsid w:val="00BB2140"/>
    <w:rsid w:val="00BB244F"/>
    <w:rsid w:val="00BB2902"/>
    <w:rsid w:val="00BB3343"/>
    <w:rsid w:val="00BB35BD"/>
    <w:rsid w:val="00BB3645"/>
    <w:rsid w:val="00BB3697"/>
    <w:rsid w:val="00BB3F24"/>
    <w:rsid w:val="00BB410D"/>
    <w:rsid w:val="00BB47DD"/>
    <w:rsid w:val="00BB4F94"/>
    <w:rsid w:val="00BB538B"/>
    <w:rsid w:val="00BB7CF5"/>
    <w:rsid w:val="00BC03C8"/>
    <w:rsid w:val="00BC1084"/>
    <w:rsid w:val="00BC1489"/>
    <w:rsid w:val="00BC16F4"/>
    <w:rsid w:val="00BC16F7"/>
    <w:rsid w:val="00BC1BEC"/>
    <w:rsid w:val="00BC2D1E"/>
    <w:rsid w:val="00BC2D1F"/>
    <w:rsid w:val="00BC2F81"/>
    <w:rsid w:val="00BC322D"/>
    <w:rsid w:val="00BC3E09"/>
    <w:rsid w:val="00BC5081"/>
    <w:rsid w:val="00BC54CB"/>
    <w:rsid w:val="00BC58BF"/>
    <w:rsid w:val="00BC6166"/>
    <w:rsid w:val="00BC6C86"/>
    <w:rsid w:val="00BC6E53"/>
    <w:rsid w:val="00BC70C5"/>
    <w:rsid w:val="00BC7E52"/>
    <w:rsid w:val="00BD099C"/>
    <w:rsid w:val="00BD0B1C"/>
    <w:rsid w:val="00BD102F"/>
    <w:rsid w:val="00BD1267"/>
    <w:rsid w:val="00BD1389"/>
    <w:rsid w:val="00BD15E5"/>
    <w:rsid w:val="00BD20C3"/>
    <w:rsid w:val="00BD26CE"/>
    <w:rsid w:val="00BD286A"/>
    <w:rsid w:val="00BD2E12"/>
    <w:rsid w:val="00BD3995"/>
    <w:rsid w:val="00BD43CF"/>
    <w:rsid w:val="00BD4D62"/>
    <w:rsid w:val="00BD4F3A"/>
    <w:rsid w:val="00BD4FD9"/>
    <w:rsid w:val="00BD6916"/>
    <w:rsid w:val="00BD6AA9"/>
    <w:rsid w:val="00BD6ABD"/>
    <w:rsid w:val="00BD6DCE"/>
    <w:rsid w:val="00BD767D"/>
    <w:rsid w:val="00BD7AB9"/>
    <w:rsid w:val="00BD7C56"/>
    <w:rsid w:val="00BD7E3C"/>
    <w:rsid w:val="00BE073E"/>
    <w:rsid w:val="00BE09C0"/>
    <w:rsid w:val="00BE1CE5"/>
    <w:rsid w:val="00BE2EB2"/>
    <w:rsid w:val="00BE2EBC"/>
    <w:rsid w:val="00BE30F4"/>
    <w:rsid w:val="00BE3B71"/>
    <w:rsid w:val="00BE3DF9"/>
    <w:rsid w:val="00BE44C1"/>
    <w:rsid w:val="00BE4E5E"/>
    <w:rsid w:val="00BE4F29"/>
    <w:rsid w:val="00BE54BD"/>
    <w:rsid w:val="00BE5708"/>
    <w:rsid w:val="00BE59C6"/>
    <w:rsid w:val="00BE5FC0"/>
    <w:rsid w:val="00BE6200"/>
    <w:rsid w:val="00BE6287"/>
    <w:rsid w:val="00BE63ED"/>
    <w:rsid w:val="00BE6499"/>
    <w:rsid w:val="00BE65E8"/>
    <w:rsid w:val="00BE66C5"/>
    <w:rsid w:val="00BF0765"/>
    <w:rsid w:val="00BF0CFB"/>
    <w:rsid w:val="00BF0E3E"/>
    <w:rsid w:val="00BF135D"/>
    <w:rsid w:val="00BF1EFF"/>
    <w:rsid w:val="00BF2563"/>
    <w:rsid w:val="00BF2B77"/>
    <w:rsid w:val="00BF3336"/>
    <w:rsid w:val="00BF5555"/>
    <w:rsid w:val="00BF6156"/>
    <w:rsid w:val="00BF6845"/>
    <w:rsid w:val="00BF69CB"/>
    <w:rsid w:val="00BF6B0B"/>
    <w:rsid w:val="00BF73E8"/>
    <w:rsid w:val="00BF7793"/>
    <w:rsid w:val="00BF7EAB"/>
    <w:rsid w:val="00C004DB"/>
    <w:rsid w:val="00C007AB"/>
    <w:rsid w:val="00C00828"/>
    <w:rsid w:val="00C00F7D"/>
    <w:rsid w:val="00C013D0"/>
    <w:rsid w:val="00C01452"/>
    <w:rsid w:val="00C02950"/>
    <w:rsid w:val="00C035E9"/>
    <w:rsid w:val="00C037CD"/>
    <w:rsid w:val="00C039AA"/>
    <w:rsid w:val="00C03BD3"/>
    <w:rsid w:val="00C03BFB"/>
    <w:rsid w:val="00C0401D"/>
    <w:rsid w:val="00C04586"/>
    <w:rsid w:val="00C0653C"/>
    <w:rsid w:val="00C071B7"/>
    <w:rsid w:val="00C07612"/>
    <w:rsid w:val="00C10380"/>
    <w:rsid w:val="00C1040B"/>
    <w:rsid w:val="00C10931"/>
    <w:rsid w:val="00C11BC6"/>
    <w:rsid w:val="00C122C4"/>
    <w:rsid w:val="00C12A15"/>
    <w:rsid w:val="00C12BBD"/>
    <w:rsid w:val="00C12CCB"/>
    <w:rsid w:val="00C134A8"/>
    <w:rsid w:val="00C1443F"/>
    <w:rsid w:val="00C1522A"/>
    <w:rsid w:val="00C15890"/>
    <w:rsid w:val="00C16C24"/>
    <w:rsid w:val="00C16CB1"/>
    <w:rsid w:val="00C16F2D"/>
    <w:rsid w:val="00C173D1"/>
    <w:rsid w:val="00C17A2C"/>
    <w:rsid w:val="00C17BC9"/>
    <w:rsid w:val="00C17E11"/>
    <w:rsid w:val="00C17EF5"/>
    <w:rsid w:val="00C17F2B"/>
    <w:rsid w:val="00C203E5"/>
    <w:rsid w:val="00C2040C"/>
    <w:rsid w:val="00C207F4"/>
    <w:rsid w:val="00C2139B"/>
    <w:rsid w:val="00C215F1"/>
    <w:rsid w:val="00C21885"/>
    <w:rsid w:val="00C223CD"/>
    <w:rsid w:val="00C22CD1"/>
    <w:rsid w:val="00C23295"/>
    <w:rsid w:val="00C2358E"/>
    <w:rsid w:val="00C23883"/>
    <w:rsid w:val="00C23BEF"/>
    <w:rsid w:val="00C248AD"/>
    <w:rsid w:val="00C255B8"/>
    <w:rsid w:val="00C25772"/>
    <w:rsid w:val="00C25AE4"/>
    <w:rsid w:val="00C2681B"/>
    <w:rsid w:val="00C269F7"/>
    <w:rsid w:val="00C27010"/>
    <w:rsid w:val="00C27148"/>
    <w:rsid w:val="00C274C8"/>
    <w:rsid w:val="00C2795F"/>
    <w:rsid w:val="00C27984"/>
    <w:rsid w:val="00C30899"/>
    <w:rsid w:val="00C3130C"/>
    <w:rsid w:val="00C31335"/>
    <w:rsid w:val="00C313C8"/>
    <w:rsid w:val="00C31F7D"/>
    <w:rsid w:val="00C32A75"/>
    <w:rsid w:val="00C32B5A"/>
    <w:rsid w:val="00C32C0E"/>
    <w:rsid w:val="00C32D42"/>
    <w:rsid w:val="00C33019"/>
    <w:rsid w:val="00C33FD7"/>
    <w:rsid w:val="00C341A7"/>
    <w:rsid w:val="00C3470D"/>
    <w:rsid w:val="00C3472E"/>
    <w:rsid w:val="00C34D07"/>
    <w:rsid w:val="00C35760"/>
    <w:rsid w:val="00C3595E"/>
    <w:rsid w:val="00C35C68"/>
    <w:rsid w:val="00C36224"/>
    <w:rsid w:val="00C364A2"/>
    <w:rsid w:val="00C36DE5"/>
    <w:rsid w:val="00C36FFF"/>
    <w:rsid w:val="00C37336"/>
    <w:rsid w:val="00C37A70"/>
    <w:rsid w:val="00C405CD"/>
    <w:rsid w:val="00C406DE"/>
    <w:rsid w:val="00C4088A"/>
    <w:rsid w:val="00C41672"/>
    <w:rsid w:val="00C41D1A"/>
    <w:rsid w:val="00C4214B"/>
    <w:rsid w:val="00C424D9"/>
    <w:rsid w:val="00C42868"/>
    <w:rsid w:val="00C42FC0"/>
    <w:rsid w:val="00C43805"/>
    <w:rsid w:val="00C43B11"/>
    <w:rsid w:val="00C44C5B"/>
    <w:rsid w:val="00C45A41"/>
    <w:rsid w:val="00C45AA2"/>
    <w:rsid w:val="00C45BFE"/>
    <w:rsid w:val="00C45E50"/>
    <w:rsid w:val="00C45E8B"/>
    <w:rsid w:val="00C4639C"/>
    <w:rsid w:val="00C46475"/>
    <w:rsid w:val="00C46CC2"/>
    <w:rsid w:val="00C47493"/>
    <w:rsid w:val="00C5001D"/>
    <w:rsid w:val="00C500D7"/>
    <w:rsid w:val="00C50269"/>
    <w:rsid w:val="00C50D11"/>
    <w:rsid w:val="00C51A1F"/>
    <w:rsid w:val="00C51E11"/>
    <w:rsid w:val="00C53809"/>
    <w:rsid w:val="00C541C3"/>
    <w:rsid w:val="00C55265"/>
    <w:rsid w:val="00C553CA"/>
    <w:rsid w:val="00C5555C"/>
    <w:rsid w:val="00C55BC9"/>
    <w:rsid w:val="00C56570"/>
    <w:rsid w:val="00C56B33"/>
    <w:rsid w:val="00C56D7A"/>
    <w:rsid w:val="00C56E81"/>
    <w:rsid w:val="00C574EE"/>
    <w:rsid w:val="00C57633"/>
    <w:rsid w:val="00C577E3"/>
    <w:rsid w:val="00C57B90"/>
    <w:rsid w:val="00C57F53"/>
    <w:rsid w:val="00C6096A"/>
    <w:rsid w:val="00C61273"/>
    <w:rsid w:val="00C615EE"/>
    <w:rsid w:val="00C62C8A"/>
    <w:rsid w:val="00C62ED3"/>
    <w:rsid w:val="00C63C53"/>
    <w:rsid w:val="00C65036"/>
    <w:rsid w:val="00C6524E"/>
    <w:rsid w:val="00C65649"/>
    <w:rsid w:val="00C65CB8"/>
    <w:rsid w:val="00C67794"/>
    <w:rsid w:val="00C67BFE"/>
    <w:rsid w:val="00C67F9D"/>
    <w:rsid w:val="00C7065C"/>
    <w:rsid w:val="00C709EA"/>
    <w:rsid w:val="00C70D26"/>
    <w:rsid w:val="00C71FB2"/>
    <w:rsid w:val="00C7230A"/>
    <w:rsid w:val="00C72ED4"/>
    <w:rsid w:val="00C72F92"/>
    <w:rsid w:val="00C7320A"/>
    <w:rsid w:val="00C7403F"/>
    <w:rsid w:val="00C74052"/>
    <w:rsid w:val="00C74A72"/>
    <w:rsid w:val="00C74E75"/>
    <w:rsid w:val="00C75D47"/>
    <w:rsid w:val="00C76110"/>
    <w:rsid w:val="00C7663D"/>
    <w:rsid w:val="00C76C01"/>
    <w:rsid w:val="00C7709F"/>
    <w:rsid w:val="00C77506"/>
    <w:rsid w:val="00C77810"/>
    <w:rsid w:val="00C77E82"/>
    <w:rsid w:val="00C8121A"/>
    <w:rsid w:val="00C824F3"/>
    <w:rsid w:val="00C828BD"/>
    <w:rsid w:val="00C82F10"/>
    <w:rsid w:val="00C83411"/>
    <w:rsid w:val="00C851CD"/>
    <w:rsid w:val="00C85887"/>
    <w:rsid w:val="00C86337"/>
    <w:rsid w:val="00C86C4F"/>
    <w:rsid w:val="00C87298"/>
    <w:rsid w:val="00C874F0"/>
    <w:rsid w:val="00C87CA4"/>
    <w:rsid w:val="00C87E33"/>
    <w:rsid w:val="00C9043F"/>
    <w:rsid w:val="00C90E1E"/>
    <w:rsid w:val="00C90F4A"/>
    <w:rsid w:val="00C91BDE"/>
    <w:rsid w:val="00C91CA1"/>
    <w:rsid w:val="00C91CA9"/>
    <w:rsid w:val="00C9250F"/>
    <w:rsid w:val="00C92D5E"/>
    <w:rsid w:val="00C9483D"/>
    <w:rsid w:val="00C95128"/>
    <w:rsid w:val="00C95A86"/>
    <w:rsid w:val="00C964E1"/>
    <w:rsid w:val="00C9654A"/>
    <w:rsid w:val="00C966F6"/>
    <w:rsid w:val="00C96C7A"/>
    <w:rsid w:val="00C97FD5"/>
    <w:rsid w:val="00CA04D8"/>
    <w:rsid w:val="00CA0505"/>
    <w:rsid w:val="00CA0518"/>
    <w:rsid w:val="00CA0665"/>
    <w:rsid w:val="00CA06AA"/>
    <w:rsid w:val="00CA07A9"/>
    <w:rsid w:val="00CA080F"/>
    <w:rsid w:val="00CA246E"/>
    <w:rsid w:val="00CA2BA5"/>
    <w:rsid w:val="00CA35A4"/>
    <w:rsid w:val="00CA386F"/>
    <w:rsid w:val="00CA3B77"/>
    <w:rsid w:val="00CA47A0"/>
    <w:rsid w:val="00CA5330"/>
    <w:rsid w:val="00CA5EA3"/>
    <w:rsid w:val="00CA60C3"/>
    <w:rsid w:val="00CA70B1"/>
    <w:rsid w:val="00CA740D"/>
    <w:rsid w:val="00CB03DA"/>
    <w:rsid w:val="00CB05C5"/>
    <w:rsid w:val="00CB12DA"/>
    <w:rsid w:val="00CB18F0"/>
    <w:rsid w:val="00CB2994"/>
    <w:rsid w:val="00CB4564"/>
    <w:rsid w:val="00CB4685"/>
    <w:rsid w:val="00CB506B"/>
    <w:rsid w:val="00CB6C89"/>
    <w:rsid w:val="00CB6FB7"/>
    <w:rsid w:val="00CB7331"/>
    <w:rsid w:val="00CB777A"/>
    <w:rsid w:val="00CC029A"/>
    <w:rsid w:val="00CC061D"/>
    <w:rsid w:val="00CC062F"/>
    <w:rsid w:val="00CC0E4C"/>
    <w:rsid w:val="00CC10D9"/>
    <w:rsid w:val="00CC1487"/>
    <w:rsid w:val="00CC1766"/>
    <w:rsid w:val="00CC2E51"/>
    <w:rsid w:val="00CC4170"/>
    <w:rsid w:val="00CC5072"/>
    <w:rsid w:val="00CC5243"/>
    <w:rsid w:val="00CC6BA6"/>
    <w:rsid w:val="00CC7CF5"/>
    <w:rsid w:val="00CC7D13"/>
    <w:rsid w:val="00CC7E32"/>
    <w:rsid w:val="00CC7F65"/>
    <w:rsid w:val="00CD0513"/>
    <w:rsid w:val="00CD0D9A"/>
    <w:rsid w:val="00CD243D"/>
    <w:rsid w:val="00CD2E8A"/>
    <w:rsid w:val="00CD3A1A"/>
    <w:rsid w:val="00CD3DA8"/>
    <w:rsid w:val="00CD3E0B"/>
    <w:rsid w:val="00CD40AD"/>
    <w:rsid w:val="00CD4C0F"/>
    <w:rsid w:val="00CD4DEE"/>
    <w:rsid w:val="00CD5111"/>
    <w:rsid w:val="00CD53D0"/>
    <w:rsid w:val="00CD56B3"/>
    <w:rsid w:val="00CD5D19"/>
    <w:rsid w:val="00CD6A56"/>
    <w:rsid w:val="00CE0799"/>
    <w:rsid w:val="00CE09A0"/>
    <w:rsid w:val="00CE0BAD"/>
    <w:rsid w:val="00CE0F28"/>
    <w:rsid w:val="00CE1389"/>
    <w:rsid w:val="00CE14A6"/>
    <w:rsid w:val="00CE1761"/>
    <w:rsid w:val="00CE26A6"/>
    <w:rsid w:val="00CE29DC"/>
    <w:rsid w:val="00CE4C4F"/>
    <w:rsid w:val="00CE4E68"/>
    <w:rsid w:val="00CE53AE"/>
    <w:rsid w:val="00CE54FB"/>
    <w:rsid w:val="00CE5834"/>
    <w:rsid w:val="00CE60B5"/>
    <w:rsid w:val="00CE67BE"/>
    <w:rsid w:val="00CE755F"/>
    <w:rsid w:val="00CE7745"/>
    <w:rsid w:val="00CE794F"/>
    <w:rsid w:val="00CE7DC4"/>
    <w:rsid w:val="00CF0091"/>
    <w:rsid w:val="00CF0170"/>
    <w:rsid w:val="00CF05ED"/>
    <w:rsid w:val="00CF083F"/>
    <w:rsid w:val="00CF0CAE"/>
    <w:rsid w:val="00CF112A"/>
    <w:rsid w:val="00CF1A33"/>
    <w:rsid w:val="00CF272B"/>
    <w:rsid w:val="00CF34EE"/>
    <w:rsid w:val="00CF38BE"/>
    <w:rsid w:val="00CF3A9F"/>
    <w:rsid w:val="00CF4A5B"/>
    <w:rsid w:val="00CF4BB4"/>
    <w:rsid w:val="00CF4FE6"/>
    <w:rsid w:val="00CF5109"/>
    <w:rsid w:val="00CF5CFC"/>
    <w:rsid w:val="00CF62B5"/>
    <w:rsid w:val="00CF6645"/>
    <w:rsid w:val="00CF7224"/>
    <w:rsid w:val="00CF74D2"/>
    <w:rsid w:val="00CF7579"/>
    <w:rsid w:val="00CF7933"/>
    <w:rsid w:val="00CF7D6A"/>
    <w:rsid w:val="00D00A8C"/>
    <w:rsid w:val="00D00AAA"/>
    <w:rsid w:val="00D01386"/>
    <w:rsid w:val="00D018FD"/>
    <w:rsid w:val="00D0233A"/>
    <w:rsid w:val="00D0299B"/>
    <w:rsid w:val="00D03FA5"/>
    <w:rsid w:val="00D0489E"/>
    <w:rsid w:val="00D05845"/>
    <w:rsid w:val="00D05D52"/>
    <w:rsid w:val="00D06325"/>
    <w:rsid w:val="00D069E0"/>
    <w:rsid w:val="00D07632"/>
    <w:rsid w:val="00D0779A"/>
    <w:rsid w:val="00D07B4B"/>
    <w:rsid w:val="00D07C8B"/>
    <w:rsid w:val="00D105C0"/>
    <w:rsid w:val="00D107A4"/>
    <w:rsid w:val="00D11882"/>
    <w:rsid w:val="00D1278B"/>
    <w:rsid w:val="00D130A4"/>
    <w:rsid w:val="00D13522"/>
    <w:rsid w:val="00D14994"/>
    <w:rsid w:val="00D14C37"/>
    <w:rsid w:val="00D14F23"/>
    <w:rsid w:val="00D153FB"/>
    <w:rsid w:val="00D15485"/>
    <w:rsid w:val="00D159B8"/>
    <w:rsid w:val="00D16F03"/>
    <w:rsid w:val="00D1761B"/>
    <w:rsid w:val="00D1782F"/>
    <w:rsid w:val="00D17915"/>
    <w:rsid w:val="00D179EB"/>
    <w:rsid w:val="00D20891"/>
    <w:rsid w:val="00D20A8A"/>
    <w:rsid w:val="00D20BFC"/>
    <w:rsid w:val="00D21A32"/>
    <w:rsid w:val="00D23417"/>
    <w:rsid w:val="00D23BA7"/>
    <w:rsid w:val="00D249F5"/>
    <w:rsid w:val="00D252AF"/>
    <w:rsid w:val="00D25704"/>
    <w:rsid w:val="00D258BE"/>
    <w:rsid w:val="00D25E8A"/>
    <w:rsid w:val="00D26450"/>
    <w:rsid w:val="00D3018B"/>
    <w:rsid w:val="00D30C96"/>
    <w:rsid w:val="00D30E06"/>
    <w:rsid w:val="00D30F61"/>
    <w:rsid w:val="00D31014"/>
    <w:rsid w:val="00D310A2"/>
    <w:rsid w:val="00D3196F"/>
    <w:rsid w:val="00D31ACF"/>
    <w:rsid w:val="00D31DF7"/>
    <w:rsid w:val="00D31F6E"/>
    <w:rsid w:val="00D32306"/>
    <w:rsid w:val="00D329B8"/>
    <w:rsid w:val="00D336A2"/>
    <w:rsid w:val="00D35889"/>
    <w:rsid w:val="00D35D29"/>
    <w:rsid w:val="00D36922"/>
    <w:rsid w:val="00D37159"/>
    <w:rsid w:val="00D372EF"/>
    <w:rsid w:val="00D375BB"/>
    <w:rsid w:val="00D37AD2"/>
    <w:rsid w:val="00D37DE4"/>
    <w:rsid w:val="00D40087"/>
    <w:rsid w:val="00D40F17"/>
    <w:rsid w:val="00D4190A"/>
    <w:rsid w:val="00D41F3A"/>
    <w:rsid w:val="00D425C6"/>
    <w:rsid w:val="00D425E1"/>
    <w:rsid w:val="00D42913"/>
    <w:rsid w:val="00D42BCE"/>
    <w:rsid w:val="00D436E2"/>
    <w:rsid w:val="00D439C1"/>
    <w:rsid w:val="00D43D4D"/>
    <w:rsid w:val="00D43FEB"/>
    <w:rsid w:val="00D45A48"/>
    <w:rsid w:val="00D45F6C"/>
    <w:rsid w:val="00D46A68"/>
    <w:rsid w:val="00D50043"/>
    <w:rsid w:val="00D508B2"/>
    <w:rsid w:val="00D510DB"/>
    <w:rsid w:val="00D52297"/>
    <w:rsid w:val="00D52591"/>
    <w:rsid w:val="00D526DC"/>
    <w:rsid w:val="00D5344D"/>
    <w:rsid w:val="00D53B43"/>
    <w:rsid w:val="00D53DB8"/>
    <w:rsid w:val="00D53EBD"/>
    <w:rsid w:val="00D53EF0"/>
    <w:rsid w:val="00D53F51"/>
    <w:rsid w:val="00D54630"/>
    <w:rsid w:val="00D54ACC"/>
    <w:rsid w:val="00D54D47"/>
    <w:rsid w:val="00D553A3"/>
    <w:rsid w:val="00D55592"/>
    <w:rsid w:val="00D55DA7"/>
    <w:rsid w:val="00D55F63"/>
    <w:rsid w:val="00D5621D"/>
    <w:rsid w:val="00D562B6"/>
    <w:rsid w:val="00D56F9D"/>
    <w:rsid w:val="00D57628"/>
    <w:rsid w:val="00D579ED"/>
    <w:rsid w:val="00D57A2B"/>
    <w:rsid w:val="00D57E1E"/>
    <w:rsid w:val="00D600E5"/>
    <w:rsid w:val="00D6070D"/>
    <w:rsid w:val="00D6155D"/>
    <w:rsid w:val="00D61BB5"/>
    <w:rsid w:val="00D62A5A"/>
    <w:rsid w:val="00D62BA7"/>
    <w:rsid w:val="00D62E12"/>
    <w:rsid w:val="00D63166"/>
    <w:rsid w:val="00D63CFE"/>
    <w:rsid w:val="00D63F91"/>
    <w:rsid w:val="00D64A7D"/>
    <w:rsid w:val="00D64C19"/>
    <w:rsid w:val="00D65187"/>
    <w:rsid w:val="00D677C7"/>
    <w:rsid w:val="00D679DF"/>
    <w:rsid w:val="00D67A5F"/>
    <w:rsid w:val="00D70014"/>
    <w:rsid w:val="00D71270"/>
    <w:rsid w:val="00D71C44"/>
    <w:rsid w:val="00D72296"/>
    <w:rsid w:val="00D72EF6"/>
    <w:rsid w:val="00D730E2"/>
    <w:rsid w:val="00D733BF"/>
    <w:rsid w:val="00D741A6"/>
    <w:rsid w:val="00D74548"/>
    <w:rsid w:val="00D7476A"/>
    <w:rsid w:val="00D75892"/>
    <w:rsid w:val="00D75C4E"/>
    <w:rsid w:val="00D7676B"/>
    <w:rsid w:val="00D76777"/>
    <w:rsid w:val="00D76D4A"/>
    <w:rsid w:val="00D7711A"/>
    <w:rsid w:val="00D8074B"/>
    <w:rsid w:val="00D811DE"/>
    <w:rsid w:val="00D8190F"/>
    <w:rsid w:val="00D827D9"/>
    <w:rsid w:val="00D82809"/>
    <w:rsid w:val="00D839A2"/>
    <w:rsid w:val="00D83EC2"/>
    <w:rsid w:val="00D83EEC"/>
    <w:rsid w:val="00D84022"/>
    <w:rsid w:val="00D840FD"/>
    <w:rsid w:val="00D84804"/>
    <w:rsid w:val="00D84ED6"/>
    <w:rsid w:val="00D853AB"/>
    <w:rsid w:val="00D85881"/>
    <w:rsid w:val="00D85B39"/>
    <w:rsid w:val="00D85BF2"/>
    <w:rsid w:val="00D85FFB"/>
    <w:rsid w:val="00D86198"/>
    <w:rsid w:val="00D8632C"/>
    <w:rsid w:val="00D8738A"/>
    <w:rsid w:val="00D87DCE"/>
    <w:rsid w:val="00D87FB0"/>
    <w:rsid w:val="00D908F5"/>
    <w:rsid w:val="00D90A5D"/>
    <w:rsid w:val="00D9139B"/>
    <w:rsid w:val="00D917DB"/>
    <w:rsid w:val="00D91B71"/>
    <w:rsid w:val="00D91CA4"/>
    <w:rsid w:val="00D920E5"/>
    <w:rsid w:val="00D92148"/>
    <w:rsid w:val="00D92489"/>
    <w:rsid w:val="00D930EC"/>
    <w:rsid w:val="00D9328C"/>
    <w:rsid w:val="00D93581"/>
    <w:rsid w:val="00D9413C"/>
    <w:rsid w:val="00D94419"/>
    <w:rsid w:val="00D9444A"/>
    <w:rsid w:val="00D9454A"/>
    <w:rsid w:val="00D952A5"/>
    <w:rsid w:val="00D9549D"/>
    <w:rsid w:val="00D95F3E"/>
    <w:rsid w:val="00D95F43"/>
    <w:rsid w:val="00D965C2"/>
    <w:rsid w:val="00D96656"/>
    <w:rsid w:val="00D96A6E"/>
    <w:rsid w:val="00D96ED9"/>
    <w:rsid w:val="00D96F70"/>
    <w:rsid w:val="00D97ED7"/>
    <w:rsid w:val="00DA01B6"/>
    <w:rsid w:val="00DA0DB3"/>
    <w:rsid w:val="00DA100E"/>
    <w:rsid w:val="00DA218B"/>
    <w:rsid w:val="00DA2685"/>
    <w:rsid w:val="00DA2CB8"/>
    <w:rsid w:val="00DA3FCB"/>
    <w:rsid w:val="00DA484F"/>
    <w:rsid w:val="00DA4A7A"/>
    <w:rsid w:val="00DA4CC7"/>
    <w:rsid w:val="00DA4D3F"/>
    <w:rsid w:val="00DA5138"/>
    <w:rsid w:val="00DA5793"/>
    <w:rsid w:val="00DA6F76"/>
    <w:rsid w:val="00DA7534"/>
    <w:rsid w:val="00DA757C"/>
    <w:rsid w:val="00DA799F"/>
    <w:rsid w:val="00DA7A8B"/>
    <w:rsid w:val="00DA7C16"/>
    <w:rsid w:val="00DB05E2"/>
    <w:rsid w:val="00DB09A2"/>
    <w:rsid w:val="00DB0D58"/>
    <w:rsid w:val="00DB18FD"/>
    <w:rsid w:val="00DB23A3"/>
    <w:rsid w:val="00DB3431"/>
    <w:rsid w:val="00DB3566"/>
    <w:rsid w:val="00DB3FAF"/>
    <w:rsid w:val="00DB43F0"/>
    <w:rsid w:val="00DB4479"/>
    <w:rsid w:val="00DB63D2"/>
    <w:rsid w:val="00DB6C95"/>
    <w:rsid w:val="00DB71DE"/>
    <w:rsid w:val="00DB7B84"/>
    <w:rsid w:val="00DC020A"/>
    <w:rsid w:val="00DC04D4"/>
    <w:rsid w:val="00DC066D"/>
    <w:rsid w:val="00DC07DD"/>
    <w:rsid w:val="00DC0A26"/>
    <w:rsid w:val="00DC2B76"/>
    <w:rsid w:val="00DC2C97"/>
    <w:rsid w:val="00DC3E35"/>
    <w:rsid w:val="00DC5727"/>
    <w:rsid w:val="00DC58FF"/>
    <w:rsid w:val="00DC7014"/>
    <w:rsid w:val="00DC7023"/>
    <w:rsid w:val="00DC74D2"/>
    <w:rsid w:val="00DC75C0"/>
    <w:rsid w:val="00DC76AC"/>
    <w:rsid w:val="00DD07DE"/>
    <w:rsid w:val="00DD0F66"/>
    <w:rsid w:val="00DD19BB"/>
    <w:rsid w:val="00DD1C15"/>
    <w:rsid w:val="00DD2046"/>
    <w:rsid w:val="00DD26B3"/>
    <w:rsid w:val="00DD2B71"/>
    <w:rsid w:val="00DD2DFE"/>
    <w:rsid w:val="00DD389D"/>
    <w:rsid w:val="00DD3DE6"/>
    <w:rsid w:val="00DD3E5B"/>
    <w:rsid w:val="00DD452E"/>
    <w:rsid w:val="00DD4D76"/>
    <w:rsid w:val="00DD538C"/>
    <w:rsid w:val="00DD5B3B"/>
    <w:rsid w:val="00DD5CE7"/>
    <w:rsid w:val="00DD5F80"/>
    <w:rsid w:val="00DD6AC7"/>
    <w:rsid w:val="00DD6CE5"/>
    <w:rsid w:val="00DD6E01"/>
    <w:rsid w:val="00DD7125"/>
    <w:rsid w:val="00DD7601"/>
    <w:rsid w:val="00DD7669"/>
    <w:rsid w:val="00DE06B0"/>
    <w:rsid w:val="00DE1110"/>
    <w:rsid w:val="00DE1182"/>
    <w:rsid w:val="00DE138F"/>
    <w:rsid w:val="00DE207B"/>
    <w:rsid w:val="00DE251E"/>
    <w:rsid w:val="00DE27F2"/>
    <w:rsid w:val="00DE2AC6"/>
    <w:rsid w:val="00DE32BF"/>
    <w:rsid w:val="00DE40A2"/>
    <w:rsid w:val="00DE4A8A"/>
    <w:rsid w:val="00DE5B53"/>
    <w:rsid w:val="00DE5E1A"/>
    <w:rsid w:val="00DE6C98"/>
    <w:rsid w:val="00DE78BA"/>
    <w:rsid w:val="00DE790F"/>
    <w:rsid w:val="00DF0C93"/>
    <w:rsid w:val="00DF1D83"/>
    <w:rsid w:val="00DF2E31"/>
    <w:rsid w:val="00DF2F66"/>
    <w:rsid w:val="00DF3985"/>
    <w:rsid w:val="00DF4433"/>
    <w:rsid w:val="00DF4DD9"/>
    <w:rsid w:val="00DF50C0"/>
    <w:rsid w:val="00DF58EE"/>
    <w:rsid w:val="00DF59EF"/>
    <w:rsid w:val="00DF6374"/>
    <w:rsid w:val="00DF7506"/>
    <w:rsid w:val="00E0031A"/>
    <w:rsid w:val="00E0066A"/>
    <w:rsid w:val="00E00B28"/>
    <w:rsid w:val="00E01AD0"/>
    <w:rsid w:val="00E0220D"/>
    <w:rsid w:val="00E0256C"/>
    <w:rsid w:val="00E0293F"/>
    <w:rsid w:val="00E03CD1"/>
    <w:rsid w:val="00E03D08"/>
    <w:rsid w:val="00E03FF2"/>
    <w:rsid w:val="00E041FF"/>
    <w:rsid w:val="00E04723"/>
    <w:rsid w:val="00E04764"/>
    <w:rsid w:val="00E04BDA"/>
    <w:rsid w:val="00E04E0A"/>
    <w:rsid w:val="00E07015"/>
    <w:rsid w:val="00E07084"/>
    <w:rsid w:val="00E071F7"/>
    <w:rsid w:val="00E07589"/>
    <w:rsid w:val="00E1019E"/>
    <w:rsid w:val="00E12A19"/>
    <w:rsid w:val="00E13C13"/>
    <w:rsid w:val="00E14020"/>
    <w:rsid w:val="00E143E2"/>
    <w:rsid w:val="00E1472E"/>
    <w:rsid w:val="00E14AC3"/>
    <w:rsid w:val="00E157BF"/>
    <w:rsid w:val="00E164F6"/>
    <w:rsid w:val="00E16837"/>
    <w:rsid w:val="00E16D53"/>
    <w:rsid w:val="00E17290"/>
    <w:rsid w:val="00E17FB0"/>
    <w:rsid w:val="00E20377"/>
    <w:rsid w:val="00E20584"/>
    <w:rsid w:val="00E20C3E"/>
    <w:rsid w:val="00E20E90"/>
    <w:rsid w:val="00E2124C"/>
    <w:rsid w:val="00E2168F"/>
    <w:rsid w:val="00E21E77"/>
    <w:rsid w:val="00E22695"/>
    <w:rsid w:val="00E23DAE"/>
    <w:rsid w:val="00E24428"/>
    <w:rsid w:val="00E24BE7"/>
    <w:rsid w:val="00E25230"/>
    <w:rsid w:val="00E25FE6"/>
    <w:rsid w:val="00E2609B"/>
    <w:rsid w:val="00E261A6"/>
    <w:rsid w:val="00E2647D"/>
    <w:rsid w:val="00E26D33"/>
    <w:rsid w:val="00E26F34"/>
    <w:rsid w:val="00E2700A"/>
    <w:rsid w:val="00E27984"/>
    <w:rsid w:val="00E279CE"/>
    <w:rsid w:val="00E27B24"/>
    <w:rsid w:val="00E27BCE"/>
    <w:rsid w:val="00E30779"/>
    <w:rsid w:val="00E30F67"/>
    <w:rsid w:val="00E30FBE"/>
    <w:rsid w:val="00E3196B"/>
    <w:rsid w:val="00E31C7C"/>
    <w:rsid w:val="00E3229D"/>
    <w:rsid w:val="00E32470"/>
    <w:rsid w:val="00E33304"/>
    <w:rsid w:val="00E33450"/>
    <w:rsid w:val="00E352EE"/>
    <w:rsid w:val="00E35CC7"/>
    <w:rsid w:val="00E37055"/>
    <w:rsid w:val="00E37A95"/>
    <w:rsid w:val="00E40084"/>
    <w:rsid w:val="00E406DB"/>
    <w:rsid w:val="00E40A61"/>
    <w:rsid w:val="00E40AA1"/>
    <w:rsid w:val="00E40C15"/>
    <w:rsid w:val="00E41124"/>
    <w:rsid w:val="00E41448"/>
    <w:rsid w:val="00E4171F"/>
    <w:rsid w:val="00E4227C"/>
    <w:rsid w:val="00E422EA"/>
    <w:rsid w:val="00E42579"/>
    <w:rsid w:val="00E42B10"/>
    <w:rsid w:val="00E4327F"/>
    <w:rsid w:val="00E43D4C"/>
    <w:rsid w:val="00E43F4F"/>
    <w:rsid w:val="00E44361"/>
    <w:rsid w:val="00E44437"/>
    <w:rsid w:val="00E447FC"/>
    <w:rsid w:val="00E454E8"/>
    <w:rsid w:val="00E46DE1"/>
    <w:rsid w:val="00E46F93"/>
    <w:rsid w:val="00E47040"/>
    <w:rsid w:val="00E4714E"/>
    <w:rsid w:val="00E5064E"/>
    <w:rsid w:val="00E50A19"/>
    <w:rsid w:val="00E50D5A"/>
    <w:rsid w:val="00E51CEE"/>
    <w:rsid w:val="00E51E5C"/>
    <w:rsid w:val="00E531C4"/>
    <w:rsid w:val="00E53201"/>
    <w:rsid w:val="00E5326F"/>
    <w:rsid w:val="00E532E7"/>
    <w:rsid w:val="00E5363E"/>
    <w:rsid w:val="00E54636"/>
    <w:rsid w:val="00E54F20"/>
    <w:rsid w:val="00E54F5E"/>
    <w:rsid w:val="00E5524C"/>
    <w:rsid w:val="00E553A9"/>
    <w:rsid w:val="00E55B30"/>
    <w:rsid w:val="00E5758B"/>
    <w:rsid w:val="00E578DE"/>
    <w:rsid w:val="00E60456"/>
    <w:rsid w:val="00E60B39"/>
    <w:rsid w:val="00E612A1"/>
    <w:rsid w:val="00E618C5"/>
    <w:rsid w:val="00E619A3"/>
    <w:rsid w:val="00E62023"/>
    <w:rsid w:val="00E62173"/>
    <w:rsid w:val="00E6246B"/>
    <w:rsid w:val="00E62A40"/>
    <w:rsid w:val="00E62D20"/>
    <w:rsid w:val="00E62F3A"/>
    <w:rsid w:val="00E63335"/>
    <w:rsid w:val="00E643C3"/>
    <w:rsid w:val="00E64CFF"/>
    <w:rsid w:val="00E65292"/>
    <w:rsid w:val="00E655A6"/>
    <w:rsid w:val="00E657B6"/>
    <w:rsid w:val="00E658D3"/>
    <w:rsid w:val="00E666E8"/>
    <w:rsid w:val="00E66ECB"/>
    <w:rsid w:val="00E67EE0"/>
    <w:rsid w:val="00E67EEE"/>
    <w:rsid w:val="00E702C5"/>
    <w:rsid w:val="00E702F5"/>
    <w:rsid w:val="00E7038D"/>
    <w:rsid w:val="00E70AF0"/>
    <w:rsid w:val="00E7125F"/>
    <w:rsid w:val="00E71545"/>
    <w:rsid w:val="00E71705"/>
    <w:rsid w:val="00E71AE0"/>
    <w:rsid w:val="00E71D74"/>
    <w:rsid w:val="00E72085"/>
    <w:rsid w:val="00E7218E"/>
    <w:rsid w:val="00E72F05"/>
    <w:rsid w:val="00E7424C"/>
    <w:rsid w:val="00E75BAA"/>
    <w:rsid w:val="00E7631C"/>
    <w:rsid w:val="00E76435"/>
    <w:rsid w:val="00E766BF"/>
    <w:rsid w:val="00E77C0C"/>
    <w:rsid w:val="00E77E47"/>
    <w:rsid w:val="00E808B5"/>
    <w:rsid w:val="00E81060"/>
    <w:rsid w:val="00E8205A"/>
    <w:rsid w:val="00E82614"/>
    <w:rsid w:val="00E827A4"/>
    <w:rsid w:val="00E82C71"/>
    <w:rsid w:val="00E8317E"/>
    <w:rsid w:val="00E83F30"/>
    <w:rsid w:val="00E84082"/>
    <w:rsid w:val="00E84519"/>
    <w:rsid w:val="00E8512E"/>
    <w:rsid w:val="00E8530F"/>
    <w:rsid w:val="00E85F7D"/>
    <w:rsid w:val="00E86001"/>
    <w:rsid w:val="00E86093"/>
    <w:rsid w:val="00E8627D"/>
    <w:rsid w:val="00E8650B"/>
    <w:rsid w:val="00E86558"/>
    <w:rsid w:val="00E8698F"/>
    <w:rsid w:val="00E86D63"/>
    <w:rsid w:val="00E87037"/>
    <w:rsid w:val="00E876BF"/>
    <w:rsid w:val="00E87B91"/>
    <w:rsid w:val="00E87E08"/>
    <w:rsid w:val="00E90365"/>
    <w:rsid w:val="00E905A3"/>
    <w:rsid w:val="00E90BDA"/>
    <w:rsid w:val="00E90D6B"/>
    <w:rsid w:val="00E90E41"/>
    <w:rsid w:val="00E912B9"/>
    <w:rsid w:val="00E91AD2"/>
    <w:rsid w:val="00E91E11"/>
    <w:rsid w:val="00E92128"/>
    <w:rsid w:val="00E92187"/>
    <w:rsid w:val="00E9227A"/>
    <w:rsid w:val="00E92BA4"/>
    <w:rsid w:val="00E92D7B"/>
    <w:rsid w:val="00E93147"/>
    <w:rsid w:val="00E93DBE"/>
    <w:rsid w:val="00E94295"/>
    <w:rsid w:val="00E94431"/>
    <w:rsid w:val="00E94F21"/>
    <w:rsid w:val="00E94FDE"/>
    <w:rsid w:val="00E95786"/>
    <w:rsid w:val="00E967CF"/>
    <w:rsid w:val="00E968BB"/>
    <w:rsid w:val="00E970D1"/>
    <w:rsid w:val="00E9782B"/>
    <w:rsid w:val="00E97FB2"/>
    <w:rsid w:val="00EA0708"/>
    <w:rsid w:val="00EA0B5B"/>
    <w:rsid w:val="00EA0F2C"/>
    <w:rsid w:val="00EA0F42"/>
    <w:rsid w:val="00EA2A5C"/>
    <w:rsid w:val="00EA39CB"/>
    <w:rsid w:val="00EA3C21"/>
    <w:rsid w:val="00EA4372"/>
    <w:rsid w:val="00EA4661"/>
    <w:rsid w:val="00EA481A"/>
    <w:rsid w:val="00EA5B15"/>
    <w:rsid w:val="00EA71D8"/>
    <w:rsid w:val="00EA7596"/>
    <w:rsid w:val="00EA7CCF"/>
    <w:rsid w:val="00EA7F8A"/>
    <w:rsid w:val="00EB1A4A"/>
    <w:rsid w:val="00EB1CC2"/>
    <w:rsid w:val="00EB2E8F"/>
    <w:rsid w:val="00EB3CD3"/>
    <w:rsid w:val="00EB3D50"/>
    <w:rsid w:val="00EB40E4"/>
    <w:rsid w:val="00EB40F7"/>
    <w:rsid w:val="00EB4577"/>
    <w:rsid w:val="00EB5446"/>
    <w:rsid w:val="00EB5B1F"/>
    <w:rsid w:val="00EB5DC2"/>
    <w:rsid w:val="00EB5F3F"/>
    <w:rsid w:val="00EB6142"/>
    <w:rsid w:val="00EB66EC"/>
    <w:rsid w:val="00EB72CC"/>
    <w:rsid w:val="00EB7941"/>
    <w:rsid w:val="00EC01DE"/>
    <w:rsid w:val="00EC0521"/>
    <w:rsid w:val="00EC06E8"/>
    <w:rsid w:val="00EC1EF2"/>
    <w:rsid w:val="00EC2002"/>
    <w:rsid w:val="00EC2137"/>
    <w:rsid w:val="00EC2414"/>
    <w:rsid w:val="00EC2C73"/>
    <w:rsid w:val="00EC2FC4"/>
    <w:rsid w:val="00EC31AA"/>
    <w:rsid w:val="00EC344E"/>
    <w:rsid w:val="00EC37B0"/>
    <w:rsid w:val="00EC3977"/>
    <w:rsid w:val="00EC3AC0"/>
    <w:rsid w:val="00EC3E0F"/>
    <w:rsid w:val="00EC4D77"/>
    <w:rsid w:val="00EC4D9A"/>
    <w:rsid w:val="00EC4E04"/>
    <w:rsid w:val="00EC50E4"/>
    <w:rsid w:val="00EC56E6"/>
    <w:rsid w:val="00EC627B"/>
    <w:rsid w:val="00EC66F7"/>
    <w:rsid w:val="00EC7335"/>
    <w:rsid w:val="00EC7697"/>
    <w:rsid w:val="00ED0A60"/>
    <w:rsid w:val="00ED142E"/>
    <w:rsid w:val="00ED1E6A"/>
    <w:rsid w:val="00ED21DB"/>
    <w:rsid w:val="00ED2675"/>
    <w:rsid w:val="00ED2FA4"/>
    <w:rsid w:val="00ED32C3"/>
    <w:rsid w:val="00ED337A"/>
    <w:rsid w:val="00ED35C3"/>
    <w:rsid w:val="00ED36E0"/>
    <w:rsid w:val="00ED38EC"/>
    <w:rsid w:val="00ED39B3"/>
    <w:rsid w:val="00ED3B15"/>
    <w:rsid w:val="00ED3D08"/>
    <w:rsid w:val="00ED4A88"/>
    <w:rsid w:val="00ED4AA2"/>
    <w:rsid w:val="00ED4AD7"/>
    <w:rsid w:val="00ED4DF8"/>
    <w:rsid w:val="00ED4F9E"/>
    <w:rsid w:val="00ED5281"/>
    <w:rsid w:val="00ED54E2"/>
    <w:rsid w:val="00ED5824"/>
    <w:rsid w:val="00ED6407"/>
    <w:rsid w:val="00ED65CB"/>
    <w:rsid w:val="00ED6A95"/>
    <w:rsid w:val="00EE011A"/>
    <w:rsid w:val="00EE0499"/>
    <w:rsid w:val="00EE0500"/>
    <w:rsid w:val="00EE07E3"/>
    <w:rsid w:val="00EE0E18"/>
    <w:rsid w:val="00EE0E94"/>
    <w:rsid w:val="00EE1137"/>
    <w:rsid w:val="00EE182D"/>
    <w:rsid w:val="00EE25B4"/>
    <w:rsid w:val="00EE26E4"/>
    <w:rsid w:val="00EE3957"/>
    <w:rsid w:val="00EE4048"/>
    <w:rsid w:val="00EE4238"/>
    <w:rsid w:val="00EE462B"/>
    <w:rsid w:val="00EE4965"/>
    <w:rsid w:val="00EE523B"/>
    <w:rsid w:val="00EE5FB9"/>
    <w:rsid w:val="00EE66FA"/>
    <w:rsid w:val="00EE6B9F"/>
    <w:rsid w:val="00EE6BF1"/>
    <w:rsid w:val="00EE6D33"/>
    <w:rsid w:val="00EE6EA2"/>
    <w:rsid w:val="00EE7232"/>
    <w:rsid w:val="00EF081B"/>
    <w:rsid w:val="00EF1215"/>
    <w:rsid w:val="00EF1304"/>
    <w:rsid w:val="00EF13A3"/>
    <w:rsid w:val="00EF2135"/>
    <w:rsid w:val="00EF2236"/>
    <w:rsid w:val="00EF254E"/>
    <w:rsid w:val="00EF2A51"/>
    <w:rsid w:val="00EF2B59"/>
    <w:rsid w:val="00EF2CE0"/>
    <w:rsid w:val="00EF2F5F"/>
    <w:rsid w:val="00EF3186"/>
    <w:rsid w:val="00EF38D7"/>
    <w:rsid w:val="00EF3B7F"/>
    <w:rsid w:val="00EF3C63"/>
    <w:rsid w:val="00EF3C6F"/>
    <w:rsid w:val="00EF4B07"/>
    <w:rsid w:val="00EF4C5F"/>
    <w:rsid w:val="00EF5A0E"/>
    <w:rsid w:val="00EF5B7D"/>
    <w:rsid w:val="00EF5CB3"/>
    <w:rsid w:val="00EF5D45"/>
    <w:rsid w:val="00EF5F8A"/>
    <w:rsid w:val="00EF6BA0"/>
    <w:rsid w:val="00EF6BCB"/>
    <w:rsid w:val="00EF6C59"/>
    <w:rsid w:val="00EF6F1C"/>
    <w:rsid w:val="00EF76FE"/>
    <w:rsid w:val="00EF7FDD"/>
    <w:rsid w:val="00F00856"/>
    <w:rsid w:val="00F008A0"/>
    <w:rsid w:val="00F00B2E"/>
    <w:rsid w:val="00F00DD2"/>
    <w:rsid w:val="00F00FA2"/>
    <w:rsid w:val="00F010B8"/>
    <w:rsid w:val="00F022B5"/>
    <w:rsid w:val="00F02760"/>
    <w:rsid w:val="00F03925"/>
    <w:rsid w:val="00F03998"/>
    <w:rsid w:val="00F03BFC"/>
    <w:rsid w:val="00F040B5"/>
    <w:rsid w:val="00F048AB"/>
    <w:rsid w:val="00F0510B"/>
    <w:rsid w:val="00F051B4"/>
    <w:rsid w:val="00F05DD4"/>
    <w:rsid w:val="00F06318"/>
    <w:rsid w:val="00F0678E"/>
    <w:rsid w:val="00F06DE3"/>
    <w:rsid w:val="00F0744A"/>
    <w:rsid w:val="00F074A7"/>
    <w:rsid w:val="00F07892"/>
    <w:rsid w:val="00F07909"/>
    <w:rsid w:val="00F07AD8"/>
    <w:rsid w:val="00F07D2A"/>
    <w:rsid w:val="00F10445"/>
    <w:rsid w:val="00F1060A"/>
    <w:rsid w:val="00F10ED7"/>
    <w:rsid w:val="00F111FA"/>
    <w:rsid w:val="00F11283"/>
    <w:rsid w:val="00F1293F"/>
    <w:rsid w:val="00F12CDD"/>
    <w:rsid w:val="00F12DEC"/>
    <w:rsid w:val="00F12E43"/>
    <w:rsid w:val="00F13006"/>
    <w:rsid w:val="00F1375E"/>
    <w:rsid w:val="00F139C4"/>
    <w:rsid w:val="00F14934"/>
    <w:rsid w:val="00F149BC"/>
    <w:rsid w:val="00F14D65"/>
    <w:rsid w:val="00F1594D"/>
    <w:rsid w:val="00F16472"/>
    <w:rsid w:val="00F16D9D"/>
    <w:rsid w:val="00F17068"/>
    <w:rsid w:val="00F17552"/>
    <w:rsid w:val="00F17CB2"/>
    <w:rsid w:val="00F200B2"/>
    <w:rsid w:val="00F21027"/>
    <w:rsid w:val="00F213AB"/>
    <w:rsid w:val="00F2344A"/>
    <w:rsid w:val="00F236F6"/>
    <w:rsid w:val="00F23765"/>
    <w:rsid w:val="00F23803"/>
    <w:rsid w:val="00F23A15"/>
    <w:rsid w:val="00F23B4C"/>
    <w:rsid w:val="00F23B62"/>
    <w:rsid w:val="00F23D9A"/>
    <w:rsid w:val="00F23F1A"/>
    <w:rsid w:val="00F24C7F"/>
    <w:rsid w:val="00F25644"/>
    <w:rsid w:val="00F26666"/>
    <w:rsid w:val="00F26D6F"/>
    <w:rsid w:val="00F26E25"/>
    <w:rsid w:val="00F27832"/>
    <w:rsid w:val="00F27B3B"/>
    <w:rsid w:val="00F30303"/>
    <w:rsid w:val="00F30935"/>
    <w:rsid w:val="00F319C5"/>
    <w:rsid w:val="00F31C4E"/>
    <w:rsid w:val="00F324C2"/>
    <w:rsid w:val="00F33893"/>
    <w:rsid w:val="00F339C6"/>
    <w:rsid w:val="00F34393"/>
    <w:rsid w:val="00F343E3"/>
    <w:rsid w:val="00F34488"/>
    <w:rsid w:val="00F344D4"/>
    <w:rsid w:val="00F345E3"/>
    <w:rsid w:val="00F34BBC"/>
    <w:rsid w:val="00F34E59"/>
    <w:rsid w:val="00F34FD7"/>
    <w:rsid w:val="00F35B03"/>
    <w:rsid w:val="00F35FA5"/>
    <w:rsid w:val="00F3603E"/>
    <w:rsid w:val="00F36C55"/>
    <w:rsid w:val="00F3716B"/>
    <w:rsid w:val="00F404E8"/>
    <w:rsid w:val="00F419A2"/>
    <w:rsid w:val="00F4235E"/>
    <w:rsid w:val="00F43319"/>
    <w:rsid w:val="00F44497"/>
    <w:rsid w:val="00F44573"/>
    <w:rsid w:val="00F45B30"/>
    <w:rsid w:val="00F46176"/>
    <w:rsid w:val="00F46309"/>
    <w:rsid w:val="00F46458"/>
    <w:rsid w:val="00F474B8"/>
    <w:rsid w:val="00F47B99"/>
    <w:rsid w:val="00F47F0A"/>
    <w:rsid w:val="00F50878"/>
    <w:rsid w:val="00F5117A"/>
    <w:rsid w:val="00F51315"/>
    <w:rsid w:val="00F51C82"/>
    <w:rsid w:val="00F51E9E"/>
    <w:rsid w:val="00F51FC9"/>
    <w:rsid w:val="00F52446"/>
    <w:rsid w:val="00F5353F"/>
    <w:rsid w:val="00F53CC5"/>
    <w:rsid w:val="00F53DBE"/>
    <w:rsid w:val="00F53E86"/>
    <w:rsid w:val="00F5469D"/>
    <w:rsid w:val="00F54AB2"/>
    <w:rsid w:val="00F54C88"/>
    <w:rsid w:val="00F5505F"/>
    <w:rsid w:val="00F56014"/>
    <w:rsid w:val="00F57241"/>
    <w:rsid w:val="00F577D5"/>
    <w:rsid w:val="00F57917"/>
    <w:rsid w:val="00F57E17"/>
    <w:rsid w:val="00F60193"/>
    <w:rsid w:val="00F60BE9"/>
    <w:rsid w:val="00F60C2C"/>
    <w:rsid w:val="00F60C8C"/>
    <w:rsid w:val="00F6140D"/>
    <w:rsid w:val="00F614F2"/>
    <w:rsid w:val="00F61704"/>
    <w:rsid w:val="00F61774"/>
    <w:rsid w:val="00F6243B"/>
    <w:rsid w:val="00F6248E"/>
    <w:rsid w:val="00F62555"/>
    <w:rsid w:val="00F62BE3"/>
    <w:rsid w:val="00F62D98"/>
    <w:rsid w:val="00F63148"/>
    <w:rsid w:val="00F63BA9"/>
    <w:rsid w:val="00F63E3D"/>
    <w:rsid w:val="00F63F4B"/>
    <w:rsid w:val="00F64167"/>
    <w:rsid w:val="00F64287"/>
    <w:rsid w:val="00F6458D"/>
    <w:rsid w:val="00F64725"/>
    <w:rsid w:val="00F64771"/>
    <w:rsid w:val="00F64AE6"/>
    <w:rsid w:val="00F64CEA"/>
    <w:rsid w:val="00F64CFA"/>
    <w:rsid w:val="00F64F37"/>
    <w:rsid w:val="00F650BB"/>
    <w:rsid w:val="00F6555A"/>
    <w:rsid w:val="00F66122"/>
    <w:rsid w:val="00F674EA"/>
    <w:rsid w:val="00F67883"/>
    <w:rsid w:val="00F679EC"/>
    <w:rsid w:val="00F67A82"/>
    <w:rsid w:val="00F67FC4"/>
    <w:rsid w:val="00F709CD"/>
    <w:rsid w:val="00F7196B"/>
    <w:rsid w:val="00F71AF0"/>
    <w:rsid w:val="00F71BD0"/>
    <w:rsid w:val="00F7245E"/>
    <w:rsid w:val="00F73534"/>
    <w:rsid w:val="00F737D5"/>
    <w:rsid w:val="00F7436A"/>
    <w:rsid w:val="00F746F4"/>
    <w:rsid w:val="00F75019"/>
    <w:rsid w:val="00F75517"/>
    <w:rsid w:val="00F75A9C"/>
    <w:rsid w:val="00F75DD6"/>
    <w:rsid w:val="00F76C2D"/>
    <w:rsid w:val="00F76C4D"/>
    <w:rsid w:val="00F76F23"/>
    <w:rsid w:val="00F77335"/>
    <w:rsid w:val="00F80285"/>
    <w:rsid w:val="00F80B14"/>
    <w:rsid w:val="00F80F09"/>
    <w:rsid w:val="00F8264B"/>
    <w:rsid w:val="00F831B9"/>
    <w:rsid w:val="00F83665"/>
    <w:rsid w:val="00F8389D"/>
    <w:rsid w:val="00F85343"/>
    <w:rsid w:val="00F85A2B"/>
    <w:rsid w:val="00F866B0"/>
    <w:rsid w:val="00F86FD9"/>
    <w:rsid w:val="00F87DB6"/>
    <w:rsid w:val="00F87F86"/>
    <w:rsid w:val="00F90378"/>
    <w:rsid w:val="00F90536"/>
    <w:rsid w:val="00F905BD"/>
    <w:rsid w:val="00F90695"/>
    <w:rsid w:val="00F91277"/>
    <w:rsid w:val="00F917AF"/>
    <w:rsid w:val="00F92375"/>
    <w:rsid w:val="00F92843"/>
    <w:rsid w:val="00F93353"/>
    <w:rsid w:val="00F93D6B"/>
    <w:rsid w:val="00F93E1C"/>
    <w:rsid w:val="00F93EED"/>
    <w:rsid w:val="00F942D8"/>
    <w:rsid w:val="00F95079"/>
    <w:rsid w:val="00F95106"/>
    <w:rsid w:val="00F95F8C"/>
    <w:rsid w:val="00F9650F"/>
    <w:rsid w:val="00F968E0"/>
    <w:rsid w:val="00F96E1C"/>
    <w:rsid w:val="00F97139"/>
    <w:rsid w:val="00F9758A"/>
    <w:rsid w:val="00F97F64"/>
    <w:rsid w:val="00FA05B2"/>
    <w:rsid w:val="00FA0942"/>
    <w:rsid w:val="00FA0A52"/>
    <w:rsid w:val="00FA0CB2"/>
    <w:rsid w:val="00FA0DF5"/>
    <w:rsid w:val="00FA1BF2"/>
    <w:rsid w:val="00FA206E"/>
    <w:rsid w:val="00FA2976"/>
    <w:rsid w:val="00FA37A1"/>
    <w:rsid w:val="00FA3F1E"/>
    <w:rsid w:val="00FA4F1F"/>
    <w:rsid w:val="00FA5370"/>
    <w:rsid w:val="00FA5728"/>
    <w:rsid w:val="00FA5B4E"/>
    <w:rsid w:val="00FA6081"/>
    <w:rsid w:val="00FA71D0"/>
    <w:rsid w:val="00FA7B08"/>
    <w:rsid w:val="00FB0322"/>
    <w:rsid w:val="00FB033D"/>
    <w:rsid w:val="00FB0516"/>
    <w:rsid w:val="00FB1A75"/>
    <w:rsid w:val="00FB1B5B"/>
    <w:rsid w:val="00FB2405"/>
    <w:rsid w:val="00FB242E"/>
    <w:rsid w:val="00FB27E6"/>
    <w:rsid w:val="00FB2E80"/>
    <w:rsid w:val="00FB33E1"/>
    <w:rsid w:val="00FB378C"/>
    <w:rsid w:val="00FB3D6D"/>
    <w:rsid w:val="00FB413B"/>
    <w:rsid w:val="00FB45E7"/>
    <w:rsid w:val="00FB4DFC"/>
    <w:rsid w:val="00FB59E4"/>
    <w:rsid w:val="00FB5A6F"/>
    <w:rsid w:val="00FB6C58"/>
    <w:rsid w:val="00FB748D"/>
    <w:rsid w:val="00FC0E4B"/>
    <w:rsid w:val="00FC144D"/>
    <w:rsid w:val="00FC1E4D"/>
    <w:rsid w:val="00FC2089"/>
    <w:rsid w:val="00FC29FB"/>
    <w:rsid w:val="00FC3385"/>
    <w:rsid w:val="00FC33B8"/>
    <w:rsid w:val="00FC4C69"/>
    <w:rsid w:val="00FC4FD3"/>
    <w:rsid w:val="00FC529B"/>
    <w:rsid w:val="00FC58F3"/>
    <w:rsid w:val="00FC609B"/>
    <w:rsid w:val="00FC6723"/>
    <w:rsid w:val="00FC6ABC"/>
    <w:rsid w:val="00FC6E13"/>
    <w:rsid w:val="00FC7667"/>
    <w:rsid w:val="00FC7760"/>
    <w:rsid w:val="00FC7B5F"/>
    <w:rsid w:val="00FC7BA6"/>
    <w:rsid w:val="00FD0632"/>
    <w:rsid w:val="00FD0ECC"/>
    <w:rsid w:val="00FD12D6"/>
    <w:rsid w:val="00FD14A5"/>
    <w:rsid w:val="00FD1A8B"/>
    <w:rsid w:val="00FD214A"/>
    <w:rsid w:val="00FD28FC"/>
    <w:rsid w:val="00FD3552"/>
    <w:rsid w:val="00FD3F4B"/>
    <w:rsid w:val="00FD40C4"/>
    <w:rsid w:val="00FD42F3"/>
    <w:rsid w:val="00FD461A"/>
    <w:rsid w:val="00FD4713"/>
    <w:rsid w:val="00FD4880"/>
    <w:rsid w:val="00FD4A28"/>
    <w:rsid w:val="00FD5166"/>
    <w:rsid w:val="00FD5178"/>
    <w:rsid w:val="00FD5195"/>
    <w:rsid w:val="00FD5268"/>
    <w:rsid w:val="00FD5B9A"/>
    <w:rsid w:val="00FD6B43"/>
    <w:rsid w:val="00FD7050"/>
    <w:rsid w:val="00FD709E"/>
    <w:rsid w:val="00FD7252"/>
    <w:rsid w:val="00FD78D7"/>
    <w:rsid w:val="00FE0FBB"/>
    <w:rsid w:val="00FE139D"/>
    <w:rsid w:val="00FE1FA3"/>
    <w:rsid w:val="00FE22D4"/>
    <w:rsid w:val="00FE2DA3"/>
    <w:rsid w:val="00FE3116"/>
    <w:rsid w:val="00FE32E8"/>
    <w:rsid w:val="00FE3308"/>
    <w:rsid w:val="00FE439E"/>
    <w:rsid w:val="00FE43EB"/>
    <w:rsid w:val="00FE4424"/>
    <w:rsid w:val="00FE4B8E"/>
    <w:rsid w:val="00FE4CED"/>
    <w:rsid w:val="00FE4E58"/>
    <w:rsid w:val="00FE5A31"/>
    <w:rsid w:val="00FE6CD1"/>
    <w:rsid w:val="00FE786E"/>
    <w:rsid w:val="00FF052F"/>
    <w:rsid w:val="00FF0996"/>
    <w:rsid w:val="00FF0B65"/>
    <w:rsid w:val="00FF167F"/>
    <w:rsid w:val="00FF1DBE"/>
    <w:rsid w:val="00FF2582"/>
    <w:rsid w:val="00FF2588"/>
    <w:rsid w:val="00FF27A9"/>
    <w:rsid w:val="00FF2847"/>
    <w:rsid w:val="00FF2EAC"/>
    <w:rsid w:val="00FF322D"/>
    <w:rsid w:val="00FF4B81"/>
    <w:rsid w:val="00FF4BA9"/>
    <w:rsid w:val="00FF4F9C"/>
    <w:rsid w:val="00FF5290"/>
    <w:rsid w:val="00FF5E47"/>
    <w:rsid w:val="00FF5FEA"/>
    <w:rsid w:val="00FF6884"/>
    <w:rsid w:val="00FF6DBC"/>
    <w:rsid w:val="00FF7A1B"/>
    <w:rsid w:val="1638416C"/>
    <w:rsid w:val="6DE3C6F0"/>
    <w:rsid w:val="6E4A059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v:fill on="f" color="white"/>
      <v:stroke weight=".1pt"/>
    </o:shapedefaults>
    <o:shapelayout v:ext="edit">
      <o:idmap v:ext="edit" data="2"/>
    </o:shapelayout>
  </w:shapeDefaults>
  <w:decimalSymbol w:val="."/>
  <w:listSeparator w:val=","/>
  <w14:docId w14:val="0F078015"/>
  <w15:chartTrackingRefBased/>
  <w15:docId w15:val="{0C75DAB8-47AD-4015-BBEC-31AF7280201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GB" w:eastAsia="en-GB"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uiPriority="0"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uiPriority="0"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semiHidden="1" w:unhideWhenUsed="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uiPriority="0" w:semiHidden="1" w:unhideWhenUsed="1"/>
    <w:lsdException w:name="List Bullet 4" w:semiHidden="1" w:unhideWhenUsed="1"/>
    <w:lsdException w:name="List Bullet 5" w:semiHidden="1" w:unhideWhenUsed="1"/>
    <w:lsdException w:name="List Number 2" w:uiPriority="0" w:semiHidden="1" w:unhideWhenUsed="1"/>
    <w:lsdException w:name="List Number 3" w:semiHidden="1" w:unhideWhenUsed="1"/>
    <w:lsdException w:name="List Number 4" w:uiPriority="0"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uiPriority="0"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uiPriority="0"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uiPriority="0" w:semiHidden="1" w:unhideWhenUsed="1"/>
    <w:lsdException w:name="Body Text Indent 3" w:semiHidden="1" w:unhideWhenUsed="1"/>
    <w:lsdException w:name="Block Text" w:uiPriority="0" w:semiHidden="1" w:unhideWhenUsed="1"/>
    <w:lsdException w:name="Hyperlink" w:locked="1"/>
    <w:lsdException w:name="FollowedHyperlink" w:uiPriority="0" w:semiHidden="1" w:unhideWhenUsed="1"/>
    <w:lsdException w:name="Strong" w:locked="1" w:uiPriority="0" w:qFormat="1"/>
    <w:lsdException w:name="Emphasis" w:locked="1" w:uiPriority="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uiPriority="0"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D6407"/>
    <w:pPr>
      <w:spacing w:before="60" w:after="120"/>
      <w:jc w:val="both"/>
    </w:pPr>
    <w:rPr>
      <w:rFonts w:ascii="Arial" w:hAnsi="Arial" w:cs="Arial"/>
      <w:szCs w:val="24"/>
    </w:rPr>
  </w:style>
  <w:style w:type="paragraph" w:styleId="Heading1">
    <w:name w:val="heading 1"/>
    <w:basedOn w:val="Normal"/>
    <w:next w:val="BodyText"/>
    <w:link w:val="Heading1Char"/>
    <w:uiPriority w:val="9"/>
    <w:qFormat/>
    <w:rsid w:val="004244B6"/>
    <w:pPr>
      <w:keepNext/>
      <w:pageBreakBefore/>
      <w:tabs>
        <w:tab w:val="num" w:pos="576"/>
      </w:tabs>
      <w:spacing w:before="240" w:after="240"/>
      <w:ind w:left="576" w:hanging="216"/>
      <w:jc w:val="left"/>
      <w:outlineLvl w:val="0"/>
    </w:pPr>
    <w:rPr>
      <w:b/>
      <w:bCs/>
      <w:kern w:val="32"/>
      <w:sz w:val="24"/>
      <w:szCs w:val="22"/>
    </w:rPr>
  </w:style>
  <w:style w:type="paragraph" w:styleId="Heading2">
    <w:name w:val="heading 2"/>
    <w:basedOn w:val="Normal"/>
    <w:next w:val="BodyText"/>
    <w:link w:val="Heading2Char"/>
    <w:uiPriority w:val="9"/>
    <w:qFormat/>
    <w:rsid w:val="00710DD9"/>
    <w:pPr>
      <w:keepNext/>
      <w:tabs>
        <w:tab w:val="num" w:pos="1134"/>
        <w:tab w:val="num" w:pos="3276"/>
      </w:tabs>
      <w:spacing w:before="240" w:after="60"/>
      <w:ind w:left="3420" w:hanging="720"/>
      <w:outlineLvl w:val="1"/>
    </w:pPr>
    <w:rPr>
      <w:rFonts w:ascii="Arial Bold" w:hAnsi="Arial Bold"/>
      <w:b/>
      <w:bCs/>
      <w:iCs/>
      <w:sz w:val="22"/>
      <w:szCs w:val="22"/>
    </w:rPr>
  </w:style>
  <w:style w:type="paragraph" w:styleId="Heading3">
    <w:name w:val="heading 3"/>
    <w:basedOn w:val="Heading2"/>
    <w:next w:val="BodyText"/>
    <w:link w:val="Heading3Char"/>
    <w:uiPriority w:val="9"/>
    <w:qFormat/>
    <w:rsid w:val="0064416B"/>
    <w:pPr>
      <w:tabs>
        <w:tab w:val="clear" w:pos="1134"/>
        <w:tab w:val="left" w:pos="1080"/>
        <w:tab w:val="num" w:pos="1209"/>
        <w:tab w:val="num" w:pos="3060"/>
      </w:tabs>
      <w:outlineLvl w:val="2"/>
    </w:pPr>
    <w:rPr>
      <w:b w:val="0"/>
      <w:bCs w:val="0"/>
    </w:rPr>
  </w:style>
  <w:style w:type="paragraph" w:styleId="Heading4">
    <w:name w:val="heading 4"/>
    <w:basedOn w:val="Normal"/>
    <w:next w:val="BodyText"/>
    <w:link w:val="Heading4Char"/>
    <w:uiPriority w:val="9"/>
    <w:qFormat/>
    <w:rsid w:val="0021639C"/>
    <w:pPr>
      <w:keepNext/>
      <w:tabs>
        <w:tab w:val="num" w:pos="1440"/>
      </w:tabs>
      <w:spacing w:before="240" w:after="60"/>
      <w:ind w:left="1440" w:hanging="864"/>
      <w:outlineLvl w:val="3"/>
    </w:pPr>
    <w:rPr>
      <w:b/>
      <w:bCs/>
    </w:rPr>
  </w:style>
  <w:style w:type="paragraph" w:styleId="Heading5">
    <w:name w:val="heading 5"/>
    <w:basedOn w:val="Normal"/>
    <w:next w:val="Normal"/>
    <w:link w:val="Heading5Char"/>
    <w:uiPriority w:val="9"/>
    <w:qFormat/>
    <w:rsid w:val="0021639C"/>
    <w:pPr>
      <w:tabs>
        <w:tab w:val="num" w:pos="1584"/>
      </w:tabs>
      <w:spacing w:before="240" w:after="60"/>
      <w:ind w:left="1584" w:hanging="1008"/>
      <w:outlineLvl w:val="4"/>
    </w:pPr>
    <w:rPr>
      <w:b/>
      <w:bCs/>
      <w:i/>
      <w:iCs/>
      <w:sz w:val="26"/>
      <w:szCs w:val="26"/>
    </w:rPr>
  </w:style>
  <w:style w:type="paragraph" w:styleId="Heading6">
    <w:name w:val="heading 6"/>
    <w:basedOn w:val="Normal"/>
    <w:next w:val="Normal"/>
    <w:link w:val="Heading6Char"/>
    <w:uiPriority w:val="9"/>
    <w:qFormat/>
    <w:rsid w:val="0021639C"/>
    <w:pPr>
      <w:tabs>
        <w:tab w:val="num" w:pos="1728"/>
      </w:tabs>
      <w:spacing w:before="240" w:after="60"/>
      <w:ind w:left="1728" w:hanging="1152"/>
      <w:outlineLvl w:val="5"/>
    </w:pPr>
    <w:rPr>
      <w:b/>
      <w:bCs/>
      <w:sz w:val="22"/>
      <w:szCs w:val="22"/>
    </w:rPr>
  </w:style>
  <w:style w:type="paragraph" w:styleId="Heading7">
    <w:name w:val="heading 7"/>
    <w:basedOn w:val="Normal"/>
    <w:next w:val="Normal"/>
    <w:link w:val="Heading7Char"/>
    <w:uiPriority w:val="9"/>
    <w:qFormat/>
    <w:rsid w:val="0021639C"/>
    <w:pPr>
      <w:tabs>
        <w:tab w:val="num" w:pos="1872"/>
      </w:tabs>
      <w:spacing w:before="240" w:after="60"/>
      <w:ind w:left="1872" w:hanging="1296"/>
      <w:outlineLvl w:val="6"/>
    </w:pPr>
  </w:style>
  <w:style w:type="paragraph" w:styleId="Heading8">
    <w:name w:val="heading 8"/>
    <w:basedOn w:val="Normal"/>
    <w:next w:val="Normal"/>
    <w:link w:val="Heading8Char"/>
    <w:uiPriority w:val="9"/>
    <w:qFormat/>
    <w:rsid w:val="0021639C"/>
    <w:pPr>
      <w:tabs>
        <w:tab w:val="num" w:pos="2016"/>
      </w:tabs>
      <w:spacing w:before="240" w:after="60"/>
      <w:ind w:left="2016" w:hanging="1440"/>
      <w:outlineLvl w:val="7"/>
    </w:pPr>
    <w:rPr>
      <w:i/>
      <w:iCs/>
    </w:rPr>
  </w:style>
  <w:style w:type="paragraph" w:styleId="Heading9">
    <w:name w:val="heading 9"/>
    <w:basedOn w:val="Normal"/>
    <w:next w:val="Normal"/>
    <w:link w:val="Heading9Char"/>
    <w:uiPriority w:val="9"/>
    <w:qFormat/>
    <w:rsid w:val="0021639C"/>
    <w:pPr>
      <w:tabs>
        <w:tab w:val="num" w:pos="2160"/>
      </w:tabs>
      <w:spacing w:before="240" w:after="60"/>
      <w:ind w:left="2160" w:hanging="1584"/>
      <w:outlineLvl w:val="8"/>
    </w:pPr>
    <w:rPr>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locked/>
    <w:rsid w:val="004433D3"/>
    <w:rPr>
      <w:rFonts w:ascii="Arial" w:hAnsi="Arial" w:cs="Arial"/>
      <w:b/>
      <w:bCs/>
      <w:kern w:val="32"/>
      <w:sz w:val="24"/>
      <w:szCs w:val="22"/>
    </w:rPr>
  </w:style>
  <w:style w:type="character" w:styleId="Heading2Char" w:customStyle="1">
    <w:name w:val="Heading 2 Char"/>
    <w:link w:val="Heading2"/>
    <w:uiPriority w:val="9"/>
    <w:locked/>
    <w:rsid w:val="00710DD9"/>
    <w:rPr>
      <w:rFonts w:ascii="Arial Bold" w:hAnsi="Arial Bold" w:cs="Arial"/>
      <w:b/>
      <w:bCs/>
      <w:iCs/>
      <w:sz w:val="22"/>
      <w:szCs w:val="22"/>
    </w:rPr>
  </w:style>
  <w:style w:type="character" w:styleId="Heading3Char" w:customStyle="1">
    <w:name w:val="Heading 3 Char"/>
    <w:link w:val="Heading3"/>
    <w:uiPriority w:val="9"/>
    <w:rsid w:val="00AB656F"/>
    <w:rPr>
      <w:rFonts w:ascii="Arial Bold" w:hAnsi="Arial Bold" w:cs="Arial"/>
      <w:iCs/>
      <w:sz w:val="22"/>
      <w:szCs w:val="22"/>
    </w:rPr>
  </w:style>
  <w:style w:type="character" w:styleId="Heading4Char" w:customStyle="1">
    <w:name w:val="Heading 4 Char"/>
    <w:link w:val="Heading4"/>
    <w:uiPriority w:val="9"/>
    <w:rsid w:val="00AB656F"/>
    <w:rPr>
      <w:rFonts w:ascii="Arial" w:hAnsi="Arial" w:cs="Arial"/>
      <w:b/>
      <w:bCs/>
      <w:szCs w:val="24"/>
    </w:rPr>
  </w:style>
  <w:style w:type="character" w:styleId="Heading5Char" w:customStyle="1">
    <w:name w:val="Heading 5 Char"/>
    <w:link w:val="Heading5"/>
    <w:uiPriority w:val="9"/>
    <w:rsid w:val="00AB656F"/>
    <w:rPr>
      <w:rFonts w:ascii="Arial" w:hAnsi="Arial" w:cs="Arial"/>
      <w:b/>
      <w:bCs/>
      <w:i/>
      <w:iCs/>
      <w:sz w:val="26"/>
      <w:szCs w:val="26"/>
    </w:rPr>
  </w:style>
  <w:style w:type="character" w:styleId="Heading6Char" w:customStyle="1">
    <w:name w:val="Heading 6 Char"/>
    <w:link w:val="Heading6"/>
    <w:uiPriority w:val="9"/>
    <w:rsid w:val="00AB656F"/>
    <w:rPr>
      <w:rFonts w:ascii="Arial" w:hAnsi="Arial" w:cs="Arial"/>
      <w:b/>
      <w:bCs/>
      <w:sz w:val="22"/>
      <w:szCs w:val="22"/>
    </w:rPr>
  </w:style>
  <w:style w:type="character" w:styleId="Heading7Char" w:customStyle="1">
    <w:name w:val="Heading 7 Char"/>
    <w:link w:val="Heading7"/>
    <w:uiPriority w:val="9"/>
    <w:rsid w:val="00AB656F"/>
    <w:rPr>
      <w:rFonts w:ascii="Arial" w:hAnsi="Arial" w:cs="Arial"/>
      <w:szCs w:val="24"/>
    </w:rPr>
  </w:style>
  <w:style w:type="character" w:styleId="Heading8Char" w:customStyle="1">
    <w:name w:val="Heading 8 Char"/>
    <w:link w:val="Heading8"/>
    <w:uiPriority w:val="9"/>
    <w:rsid w:val="00AB656F"/>
    <w:rPr>
      <w:rFonts w:ascii="Arial" w:hAnsi="Arial" w:cs="Arial"/>
      <w:i/>
      <w:iCs/>
      <w:szCs w:val="24"/>
    </w:rPr>
  </w:style>
  <w:style w:type="character" w:styleId="Heading9Char" w:customStyle="1">
    <w:name w:val="Heading 9 Char"/>
    <w:link w:val="Heading9"/>
    <w:uiPriority w:val="9"/>
    <w:rsid w:val="00AB656F"/>
    <w:rPr>
      <w:rFonts w:ascii="Arial" w:hAnsi="Arial" w:cs="Arial"/>
      <w:sz w:val="22"/>
      <w:szCs w:val="22"/>
    </w:rPr>
  </w:style>
  <w:style w:type="character" w:styleId="Heading2CharChar" w:customStyle="1">
    <w:name w:val="Heading 2 Char Char"/>
    <w:rsid w:val="0021639C"/>
    <w:rPr>
      <w:rFonts w:ascii="Arial" w:hAnsi="Arial" w:cs="Arial"/>
      <w:b/>
      <w:bCs/>
      <w:i/>
      <w:iCs/>
      <w:sz w:val="22"/>
      <w:szCs w:val="22"/>
      <w:lang w:val="en-GB" w:eastAsia="en-GB" w:bidi="ar-SA"/>
    </w:rPr>
  </w:style>
  <w:style w:type="paragraph" w:styleId="Header">
    <w:name w:val="header"/>
    <w:basedOn w:val="Normal"/>
    <w:link w:val="HeaderChar"/>
    <w:uiPriority w:val="99"/>
    <w:rsid w:val="0021639C"/>
    <w:pPr>
      <w:pBdr>
        <w:bottom w:val="single" w:color="auto" w:sz="4" w:space="1"/>
      </w:pBdr>
      <w:tabs>
        <w:tab w:val="right" w:pos="8928"/>
      </w:tabs>
      <w:spacing w:before="0" w:after="0"/>
      <w:jc w:val="center"/>
    </w:pPr>
    <w:rPr>
      <w:sz w:val="18"/>
      <w:szCs w:val="18"/>
    </w:rPr>
  </w:style>
  <w:style w:type="character" w:styleId="HeaderChar" w:customStyle="1">
    <w:name w:val="Header Char"/>
    <w:link w:val="Header"/>
    <w:uiPriority w:val="99"/>
    <w:locked/>
    <w:rsid w:val="00391B32"/>
    <w:rPr>
      <w:rFonts w:ascii="Arial" w:hAnsi="Arial" w:cs="Arial"/>
      <w:sz w:val="18"/>
      <w:szCs w:val="18"/>
      <w:lang w:val="en-GB" w:eastAsia="en-GB" w:bidi="ar-SA"/>
    </w:rPr>
  </w:style>
  <w:style w:type="paragraph" w:styleId="Footer">
    <w:name w:val="footer"/>
    <w:basedOn w:val="Normal"/>
    <w:link w:val="FooterChar"/>
    <w:autoRedefine/>
    <w:uiPriority w:val="99"/>
    <w:rsid w:val="002D2ECC"/>
    <w:pPr>
      <w:spacing w:before="0"/>
      <w:jc w:val="left"/>
    </w:pPr>
    <w:rPr>
      <w:rFonts w:cs="Cambria"/>
      <w:sz w:val="16"/>
      <w:szCs w:val="16"/>
      <w:lang w:val="en-US" w:eastAsia="ja-JP"/>
    </w:rPr>
  </w:style>
  <w:style w:type="character" w:styleId="FooterChar" w:customStyle="1">
    <w:name w:val="Footer Char"/>
    <w:link w:val="Footer"/>
    <w:uiPriority w:val="99"/>
    <w:locked/>
    <w:rsid w:val="0021639C"/>
    <w:rPr>
      <w:rFonts w:ascii="Arial" w:hAnsi="Arial" w:cs="Arial"/>
      <w:sz w:val="22"/>
      <w:szCs w:val="22"/>
      <w:lang w:val="en-GB" w:eastAsia="en-GB" w:bidi="ar-SA"/>
    </w:rPr>
  </w:style>
  <w:style w:type="paragraph" w:styleId="BodyText2">
    <w:name w:val="Body Text 2"/>
    <w:basedOn w:val="Normal"/>
    <w:link w:val="BodyText2Char"/>
    <w:rsid w:val="0021639C"/>
    <w:pPr>
      <w:autoSpaceDE w:val="0"/>
      <w:autoSpaceDN w:val="0"/>
      <w:spacing w:before="0" w:after="0"/>
    </w:pPr>
    <w:rPr>
      <w:sz w:val="22"/>
      <w:szCs w:val="22"/>
    </w:rPr>
  </w:style>
  <w:style w:type="character" w:styleId="BodyText2Char" w:customStyle="1">
    <w:name w:val="Body Text 2 Char"/>
    <w:link w:val="BodyText2"/>
    <w:uiPriority w:val="99"/>
    <w:semiHidden/>
    <w:rsid w:val="00AB656F"/>
    <w:rPr>
      <w:rFonts w:ascii="Arial" w:hAnsi="Arial" w:cs="Arial"/>
      <w:sz w:val="20"/>
      <w:szCs w:val="24"/>
    </w:rPr>
  </w:style>
  <w:style w:type="character" w:styleId="PageNumber">
    <w:name w:val="page number"/>
    <w:uiPriority w:val="99"/>
    <w:rsid w:val="0021639C"/>
    <w:rPr>
      <w:rFonts w:cs="Times New Roman"/>
    </w:rPr>
  </w:style>
  <w:style w:type="paragraph" w:styleId="Inserts" w:customStyle="1">
    <w:name w:val="Inserts"/>
    <w:basedOn w:val="Normal"/>
    <w:rsid w:val="0021639C"/>
    <w:pPr>
      <w:ind w:left="1080"/>
    </w:pPr>
    <w:rPr>
      <w:color w:val="FF0000"/>
    </w:rPr>
  </w:style>
  <w:style w:type="character" w:styleId="Hyperlink">
    <w:name w:val="Hyperlink"/>
    <w:uiPriority w:val="99"/>
    <w:rsid w:val="0064416B"/>
    <w:rPr>
      <w:rFonts w:cs="Times New Roman"/>
      <w:color w:val="0000FF"/>
      <w:u w:val="single"/>
    </w:rPr>
  </w:style>
  <w:style w:type="paragraph" w:styleId="TOC1">
    <w:name w:val="toc 1"/>
    <w:basedOn w:val="Normal"/>
    <w:next w:val="Normal"/>
    <w:autoRedefine/>
    <w:uiPriority w:val="39"/>
    <w:qFormat/>
    <w:rsid w:val="00416369"/>
    <w:pPr>
      <w:tabs>
        <w:tab w:val="left" w:pos="480"/>
        <w:tab w:val="right" w:leader="dot" w:pos="9350"/>
      </w:tabs>
      <w:spacing w:before="0" w:after="0" w:line="276" w:lineRule="auto"/>
    </w:pPr>
    <w:rPr>
      <w:rFonts w:cs="Times New Roman"/>
      <w:b/>
      <w:bCs/>
      <w:caps/>
      <w:noProof/>
      <w:szCs w:val="20"/>
    </w:rPr>
  </w:style>
  <w:style w:type="paragraph" w:styleId="TOC2">
    <w:name w:val="toc 2"/>
    <w:basedOn w:val="Normal"/>
    <w:next w:val="Normal"/>
    <w:autoRedefine/>
    <w:uiPriority w:val="39"/>
    <w:qFormat/>
    <w:rsid w:val="00E04BDA"/>
    <w:pPr>
      <w:tabs>
        <w:tab w:val="right" w:leader="dot" w:pos="9017"/>
      </w:tabs>
      <w:spacing w:before="0" w:after="0"/>
      <w:ind w:left="240"/>
    </w:pPr>
    <w:rPr>
      <w:rFonts w:cs="Times New Roman"/>
      <w:smallCaps/>
      <w:szCs w:val="20"/>
    </w:rPr>
  </w:style>
  <w:style w:type="paragraph" w:styleId="TOC3">
    <w:name w:val="toc 3"/>
    <w:basedOn w:val="Normal"/>
    <w:next w:val="Normal"/>
    <w:autoRedefine/>
    <w:uiPriority w:val="39"/>
    <w:qFormat/>
    <w:rsid w:val="00622C38"/>
    <w:pPr>
      <w:tabs>
        <w:tab w:val="right" w:leader="dot" w:pos="9350"/>
      </w:tabs>
      <w:spacing w:before="0" w:after="0" w:line="276" w:lineRule="auto"/>
      <w:ind w:left="480"/>
    </w:pPr>
    <w:rPr>
      <w:rFonts w:cs="Times New Roman"/>
      <w:iCs/>
      <w:noProof/>
      <w:szCs w:val="20"/>
    </w:rPr>
  </w:style>
  <w:style w:type="paragraph" w:styleId="StyleArialBlackLeft063cmBefore84ptAfter12pt" w:customStyle="1">
    <w:name w:val="Style Arial Black Left:  0.63 cm Before:  8.4 pt After:  12 pt..."/>
    <w:basedOn w:val="Normal"/>
    <w:rsid w:val="0021639C"/>
    <w:pPr>
      <w:spacing w:before="120" w:line="312" w:lineRule="atLeast"/>
      <w:ind w:left="357"/>
    </w:pPr>
    <w:rPr>
      <w:color w:val="000000"/>
    </w:rPr>
  </w:style>
  <w:style w:type="paragraph" w:styleId="TableHeader" w:customStyle="1">
    <w:name w:val="Table Header"/>
    <w:basedOn w:val="Normal"/>
    <w:rsid w:val="0088063F"/>
    <w:pPr>
      <w:spacing w:after="60"/>
    </w:pPr>
    <w:rPr>
      <w:b/>
      <w:bCs/>
      <w:szCs w:val="22"/>
    </w:rPr>
  </w:style>
  <w:style w:type="paragraph" w:styleId="FWBL1" w:customStyle="1">
    <w:name w:val="FWB_L1"/>
    <w:basedOn w:val="Normal"/>
    <w:next w:val="FWBL2"/>
    <w:autoRedefine/>
    <w:rsid w:val="0021639C"/>
    <w:pPr>
      <w:keepNext/>
      <w:keepLines/>
      <w:tabs>
        <w:tab w:val="num" w:pos="720"/>
      </w:tabs>
      <w:spacing w:after="240"/>
      <w:outlineLvl w:val="0"/>
    </w:pPr>
    <w:rPr>
      <w:b/>
      <w:bCs/>
      <w:smallCaps/>
      <w:lang w:eastAsia="en-US"/>
    </w:rPr>
  </w:style>
  <w:style w:type="paragraph" w:styleId="FWBL2" w:customStyle="1">
    <w:name w:val="FWB_L2"/>
    <w:basedOn w:val="FWBL1"/>
    <w:rsid w:val="0021639C"/>
    <w:pPr>
      <w:keepNext w:val="0"/>
      <w:keepLines w:val="0"/>
      <w:numPr>
        <w:ilvl w:val="1"/>
      </w:numPr>
      <w:tabs>
        <w:tab w:val="num" w:pos="720"/>
      </w:tabs>
      <w:outlineLvl w:val="9"/>
    </w:pPr>
    <w:rPr>
      <w:b w:val="0"/>
      <w:bCs w:val="0"/>
      <w:smallCaps w:val="0"/>
    </w:rPr>
  </w:style>
  <w:style w:type="character" w:styleId="FWBL1Char" w:customStyle="1">
    <w:name w:val="FWB_L1 Char"/>
    <w:rsid w:val="0021639C"/>
    <w:rPr>
      <w:rFonts w:ascii="Arial" w:hAnsi="Arial" w:cs="Times New Roman"/>
      <w:b/>
      <w:bCs/>
      <w:smallCaps/>
      <w:sz w:val="24"/>
      <w:szCs w:val="24"/>
      <w:lang w:val="en-GB" w:eastAsia="en-US" w:bidi="ar-SA"/>
    </w:rPr>
  </w:style>
  <w:style w:type="paragraph" w:styleId="FWBL3" w:customStyle="1">
    <w:name w:val="FWB_L3"/>
    <w:basedOn w:val="FWBL2"/>
    <w:rsid w:val="0021639C"/>
    <w:pPr>
      <w:numPr>
        <w:ilvl w:val="2"/>
      </w:numPr>
      <w:tabs>
        <w:tab w:val="num" w:pos="720"/>
      </w:tabs>
    </w:pPr>
  </w:style>
  <w:style w:type="paragraph" w:styleId="FWBL4" w:customStyle="1">
    <w:name w:val="FWB_L4"/>
    <w:basedOn w:val="FWBL3"/>
    <w:rsid w:val="0021639C"/>
    <w:pPr>
      <w:numPr>
        <w:ilvl w:val="3"/>
      </w:numPr>
      <w:tabs>
        <w:tab w:val="num" w:pos="720"/>
      </w:tabs>
    </w:pPr>
  </w:style>
  <w:style w:type="paragraph" w:styleId="FWBL5" w:customStyle="1">
    <w:name w:val="FWB_L5"/>
    <w:basedOn w:val="FWBL4"/>
    <w:rsid w:val="0021639C"/>
    <w:pPr>
      <w:numPr>
        <w:ilvl w:val="4"/>
      </w:numPr>
      <w:tabs>
        <w:tab w:val="num" w:pos="720"/>
      </w:tabs>
    </w:pPr>
  </w:style>
  <w:style w:type="paragraph" w:styleId="FWBL6" w:customStyle="1">
    <w:name w:val="FWB_L6"/>
    <w:basedOn w:val="FWBL5"/>
    <w:rsid w:val="0021639C"/>
    <w:pPr>
      <w:numPr>
        <w:ilvl w:val="5"/>
      </w:numPr>
      <w:tabs>
        <w:tab w:val="num" w:pos="720"/>
      </w:tabs>
    </w:pPr>
  </w:style>
  <w:style w:type="paragraph" w:styleId="FWBL7" w:customStyle="1">
    <w:name w:val="FWB_L7"/>
    <w:basedOn w:val="FWBL6"/>
    <w:rsid w:val="0021639C"/>
    <w:pPr>
      <w:numPr>
        <w:ilvl w:val="6"/>
      </w:numPr>
      <w:tabs>
        <w:tab w:val="num" w:pos="720"/>
      </w:tabs>
    </w:pPr>
  </w:style>
  <w:style w:type="paragraph" w:styleId="FWBL8" w:customStyle="1">
    <w:name w:val="FWB_L8"/>
    <w:basedOn w:val="FWBL7"/>
    <w:rsid w:val="0021639C"/>
    <w:pPr>
      <w:numPr>
        <w:ilvl w:val="7"/>
      </w:numPr>
      <w:tabs>
        <w:tab w:val="num" w:pos="720"/>
      </w:tabs>
    </w:pPr>
  </w:style>
  <w:style w:type="paragraph" w:styleId="Indentedalphalist" w:customStyle="1">
    <w:name w:val="Indented alpha list"/>
    <w:basedOn w:val="StyleArialBlackLeft063cmBefore84ptAfter12pt"/>
    <w:rsid w:val="0021639C"/>
    <w:pPr>
      <w:tabs>
        <w:tab w:val="left" w:pos="1134"/>
      </w:tabs>
      <w:ind w:left="1134" w:hanging="567"/>
    </w:pPr>
  </w:style>
  <w:style w:type="paragraph" w:styleId="BulletNR" w:customStyle="1">
    <w:name w:val="Bullet NR"/>
    <w:rsid w:val="0021639C"/>
    <w:pPr>
      <w:numPr>
        <w:numId w:val="2"/>
      </w:numPr>
      <w:tabs>
        <w:tab w:val="clear" w:pos="1440"/>
        <w:tab w:val="left" w:pos="1134"/>
      </w:tabs>
      <w:spacing w:before="60" w:after="120"/>
      <w:ind w:left="1134" w:hanging="567"/>
    </w:pPr>
    <w:rPr>
      <w:rFonts w:ascii="Arial" w:hAnsi="Arial" w:cs="Arial"/>
      <w:sz w:val="24"/>
      <w:szCs w:val="24"/>
    </w:rPr>
  </w:style>
  <w:style w:type="paragraph" w:styleId="SubBullet" w:customStyle="1">
    <w:name w:val="Sub Bullet"/>
    <w:basedOn w:val="BulletNR"/>
    <w:autoRedefine/>
    <w:rsid w:val="0021639C"/>
    <w:pPr>
      <w:numPr>
        <w:ilvl w:val="1"/>
        <w:numId w:val="1"/>
      </w:numPr>
      <w:tabs>
        <w:tab w:val="clear" w:pos="1134"/>
      </w:tabs>
    </w:pPr>
  </w:style>
  <w:style w:type="character" w:styleId="StyleStrong16pt" w:customStyle="1">
    <w:name w:val="Style Strong + 16 pt"/>
    <w:rsid w:val="0021639C"/>
    <w:rPr>
      <w:rFonts w:cs="Times New Roman"/>
      <w:b/>
      <w:bCs/>
      <w:kern w:val="32"/>
      <w:sz w:val="32"/>
      <w:szCs w:val="32"/>
    </w:rPr>
  </w:style>
  <w:style w:type="paragraph" w:styleId="ManualTitle" w:customStyle="1">
    <w:name w:val="Manual Title"/>
    <w:basedOn w:val="Normal"/>
    <w:rsid w:val="0021639C"/>
    <w:pPr>
      <w:jc w:val="center"/>
    </w:pPr>
    <w:rPr>
      <w:b/>
      <w:bCs/>
      <w:sz w:val="40"/>
      <w:szCs w:val="40"/>
    </w:rPr>
  </w:style>
  <w:style w:type="paragraph" w:styleId="StyleTableHeaderLeft013cmFirstline001cm" w:customStyle="1">
    <w:name w:val="Style Table Header + Left:  0.13 cm First line:  0.01 cm"/>
    <w:basedOn w:val="TableHeader"/>
    <w:rsid w:val="0021639C"/>
    <w:pPr>
      <w:ind w:left="74" w:firstLine="6"/>
    </w:pPr>
    <w:rPr>
      <w:b w:val="0"/>
      <w:bCs w:val="0"/>
    </w:rPr>
  </w:style>
  <w:style w:type="paragraph" w:styleId="NormalIndent">
    <w:name w:val="Normal Indent"/>
    <w:basedOn w:val="Normal"/>
    <w:rsid w:val="0021639C"/>
    <w:pPr>
      <w:tabs>
        <w:tab w:val="left" w:pos="567"/>
      </w:tabs>
      <w:spacing w:after="180"/>
      <w:ind w:left="567"/>
      <w:jc w:val="left"/>
    </w:pPr>
    <w:rPr>
      <w:sz w:val="24"/>
    </w:rPr>
  </w:style>
  <w:style w:type="character" w:styleId="CharChar1" w:customStyle="1">
    <w:name w:val="Char Char1"/>
    <w:rsid w:val="0021639C"/>
    <w:rPr>
      <w:rFonts w:ascii="Arial" w:hAnsi="Arial" w:cs="Times New Roman"/>
      <w:sz w:val="24"/>
      <w:szCs w:val="24"/>
      <w:lang w:val="en-GB" w:eastAsia="en-GB" w:bidi="ar-SA"/>
    </w:rPr>
  </w:style>
  <w:style w:type="paragraph" w:styleId="StyleStyleTableHeaderLeft013cmFirstline001cmBo" w:customStyle="1">
    <w:name w:val="Style Style Table Header + Left:  0.13 cm First line:  0.01 cm + Bo..."/>
    <w:basedOn w:val="StyleTableHeaderLeft013cmFirstline001cm"/>
    <w:autoRedefine/>
    <w:rsid w:val="0021639C"/>
    <w:pPr>
      <w:spacing w:after="144"/>
    </w:pPr>
    <w:rPr>
      <w:b/>
      <w:bCs/>
    </w:rPr>
  </w:style>
  <w:style w:type="paragraph" w:styleId="Text1" w:customStyle="1">
    <w:name w:val="Text 1"/>
    <w:basedOn w:val="NormalIndent"/>
    <w:rsid w:val="0021639C"/>
    <w:pPr>
      <w:spacing w:before="0" w:after="0"/>
      <w:ind w:left="360"/>
    </w:pPr>
    <w:rPr>
      <w:sz w:val="22"/>
      <w:szCs w:val="22"/>
    </w:rPr>
  </w:style>
  <w:style w:type="paragraph" w:styleId="BodyText">
    <w:name w:val="Body Text"/>
    <w:basedOn w:val="Normal"/>
    <w:link w:val="BodyTextChar"/>
    <w:rsid w:val="0064416B"/>
    <w:pPr>
      <w:autoSpaceDE w:val="0"/>
      <w:autoSpaceDN w:val="0"/>
      <w:spacing w:before="120"/>
      <w:ind w:left="357"/>
    </w:pPr>
    <w:rPr>
      <w:szCs w:val="22"/>
    </w:rPr>
  </w:style>
  <w:style w:type="character" w:styleId="BodyTextChar" w:customStyle="1">
    <w:name w:val="Body Text Char"/>
    <w:link w:val="BodyText"/>
    <w:locked/>
    <w:rsid w:val="00C96C7A"/>
    <w:rPr>
      <w:rFonts w:ascii="Arial" w:hAnsi="Arial" w:cs="Arial"/>
      <w:sz w:val="22"/>
      <w:szCs w:val="22"/>
    </w:rPr>
  </w:style>
  <w:style w:type="paragraph" w:styleId="NormalIndent1" w:customStyle="1">
    <w:name w:val="Normal Indent 1"/>
    <w:qFormat/>
    <w:rsid w:val="0021639C"/>
    <w:pPr>
      <w:ind w:left="794"/>
    </w:pPr>
    <w:rPr>
      <w:rFonts w:ascii="Arial" w:hAnsi="Arial" w:cs="Arial"/>
      <w:sz w:val="24"/>
      <w:szCs w:val="24"/>
    </w:rPr>
  </w:style>
  <w:style w:type="character" w:styleId="BulletNRCharChar" w:customStyle="1">
    <w:name w:val="Bullet NR Char Char"/>
    <w:rsid w:val="0021639C"/>
    <w:rPr>
      <w:rFonts w:ascii="Arial" w:hAnsi="Arial" w:cs="Times New Roman"/>
      <w:bCs/>
      <w:sz w:val="24"/>
      <w:szCs w:val="24"/>
      <w:lang w:val="en-GB" w:eastAsia="en-GB" w:bidi="ar-SA"/>
    </w:rPr>
  </w:style>
  <w:style w:type="paragraph" w:styleId="Subtitle">
    <w:name w:val="Subtitle"/>
    <w:basedOn w:val="Normal"/>
    <w:next w:val="Normal"/>
    <w:link w:val="SubtitleChar"/>
    <w:qFormat/>
    <w:rsid w:val="0021639C"/>
    <w:pPr>
      <w:spacing w:after="60"/>
      <w:ind w:left="1290" w:hanging="360"/>
      <w:jc w:val="center"/>
      <w:outlineLvl w:val="1"/>
    </w:pPr>
    <w:rPr>
      <w:rFonts w:ascii="Cambria" w:hAnsi="Cambria"/>
      <w:b/>
      <w:bCs/>
      <w:szCs w:val="20"/>
    </w:rPr>
  </w:style>
  <w:style w:type="character" w:styleId="SubtitleChar" w:customStyle="1">
    <w:name w:val="Subtitle Char"/>
    <w:link w:val="Subtitle"/>
    <w:uiPriority w:val="11"/>
    <w:rsid w:val="00AB656F"/>
    <w:rPr>
      <w:rFonts w:ascii="Cambria" w:hAnsi="Cambria" w:eastAsia="Times New Roman" w:cs="Times New Roman"/>
      <w:sz w:val="24"/>
      <w:szCs w:val="24"/>
    </w:rPr>
  </w:style>
  <w:style w:type="character" w:styleId="NormalIndent1Char" w:customStyle="1">
    <w:name w:val="Normal Indent 1 Char"/>
    <w:rsid w:val="0021639C"/>
    <w:rPr>
      <w:rFonts w:ascii="Arial" w:hAnsi="Arial" w:cs="Times New Roman"/>
      <w:sz w:val="24"/>
      <w:szCs w:val="24"/>
      <w:lang w:val="en-GB" w:eastAsia="en-GB" w:bidi="ar-SA"/>
    </w:rPr>
  </w:style>
  <w:style w:type="character" w:styleId="CharChar" w:customStyle="1">
    <w:name w:val="Char Char"/>
    <w:rsid w:val="0021639C"/>
    <w:rPr>
      <w:rFonts w:ascii="Cambria" w:hAnsi="Cambria" w:cs="Times New Roman"/>
      <w:b/>
      <w:bCs/>
      <w:lang w:val="en-GB" w:eastAsia="en-GB" w:bidi="ar-SA"/>
    </w:rPr>
  </w:style>
  <w:style w:type="character" w:styleId="StyleBold" w:customStyle="1">
    <w:name w:val="Style Bold"/>
    <w:rsid w:val="0021639C"/>
    <w:rPr>
      <w:rFonts w:cs="Times New Roman"/>
      <w:b/>
      <w:bCs/>
    </w:rPr>
  </w:style>
  <w:style w:type="paragraph" w:styleId="DocumentMap">
    <w:name w:val="Document Map"/>
    <w:basedOn w:val="Normal"/>
    <w:link w:val="DocumentMapChar"/>
    <w:semiHidden/>
    <w:rsid w:val="0021639C"/>
    <w:pPr>
      <w:shd w:val="clear" w:color="auto" w:fill="000080"/>
    </w:pPr>
    <w:rPr>
      <w:rFonts w:ascii="Tahoma" w:hAnsi="Tahoma" w:cs="Courier New"/>
      <w:szCs w:val="20"/>
    </w:rPr>
  </w:style>
  <w:style w:type="character" w:styleId="DocumentMapChar" w:customStyle="1">
    <w:name w:val="Document Map Char"/>
    <w:link w:val="DocumentMap"/>
    <w:uiPriority w:val="99"/>
    <w:semiHidden/>
    <w:rsid w:val="00AB656F"/>
    <w:rPr>
      <w:rFonts w:cs="Arial"/>
      <w:sz w:val="0"/>
      <w:szCs w:val="0"/>
    </w:rPr>
  </w:style>
  <w:style w:type="paragraph" w:styleId="BalloonText">
    <w:name w:val="Balloon Text"/>
    <w:basedOn w:val="Normal"/>
    <w:link w:val="BalloonTextChar"/>
    <w:semiHidden/>
    <w:rsid w:val="0021639C"/>
    <w:rPr>
      <w:rFonts w:ascii="Tahoma" w:hAnsi="Tahoma" w:cs="Courier New"/>
      <w:sz w:val="16"/>
      <w:szCs w:val="16"/>
    </w:rPr>
  </w:style>
  <w:style w:type="character" w:styleId="BalloonTextChar" w:customStyle="1">
    <w:name w:val="Balloon Text Char"/>
    <w:link w:val="BalloonText"/>
    <w:uiPriority w:val="99"/>
    <w:semiHidden/>
    <w:rsid w:val="00AB656F"/>
    <w:rPr>
      <w:rFonts w:cs="Arial"/>
      <w:sz w:val="0"/>
      <w:szCs w:val="0"/>
    </w:rPr>
  </w:style>
  <w:style w:type="character" w:styleId="Text1Char" w:customStyle="1">
    <w:name w:val="Text 1 Char"/>
    <w:rsid w:val="0021639C"/>
    <w:rPr>
      <w:rFonts w:ascii="Arial" w:hAnsi="Arial" w:cs="Arial"/>
      <w:sz w:val="22"/>
      <w:szCs w:val="22"/>
      <w:lang w:val="en-GB" w:eastAsia="en-GB" w:bidi="ar-SA"/>
    </w:rPr>
  </w:style>
  <w:style w:type="paragraph" w:styleId="Header3" w:customStyle="1">
    <w:name w:val="Header 3"/>
    <w:basedOn w:val="Heading2"/>
    <w:rsid w:val="0021639C"/>
    <w:pPr>
      <w:tabs>
        <w:tab w:val="clear" w:pos="1134"/>
        <w:tab w:val="num" w:pos="1080"/>
        <w:tab w:val="num" w:pos="3060"/>
      </w:tabs>
      <w:ind w:left="1800"/>
    </w:pPr>
    <w:rPr>
      <w:lang w:val="en-US"/>
    </w:rPr>
  </w:style>
  <w:style w:type="paragraph" w:styleId="Text3" w:customStyle="1">
    <w:name w:val="Text 3"/>
    <w:basedOn w:val="NormalIndent"/>
    <w:rsid w:val="0021639C"/>
    <w:pPr>
      <w:spacing w:before="0" w:after="0"/>
      <w:ind w:left="936"/>
    </w:pPr>
    <w:rPr>
      <w:sz w:val="22"/>
      <w:szCs w:val="22"/>
    </w:rPr>
  </w:style>
  <w:style w:type="paragraph" w:styleId="BodyTextIndent">
    <w:name w:val="Body Text Indent"/>
    <w:basedOn w:val="Normal"/>
    <w:link w:val="BodyTextIndentChar"/>
    <w:rsid w:val="0021639C"/>
    <w:pPr>
      <w:ind w:left="283"/>
    </w:pPr>
  </w:style>
  <w:style w:type="character" w:styleId="BodyTextIndentChar" w:customStyle="1">
    <w:name w:val="Body Text Indent Char"/>
    <w:link w:val="BodyTextIndent"/>
    <w:uiPriority w:val="99"/>
    <w:semiHidden/>
    <w:rsid w:val="00AB656F"/>
    <w:rPr>
      <w:rFonts w:ascii="Arial" w:hAnsi="Arial" w:cs="Arial"/>
      <w:sz w:val="20"/>
      <w:szCs w:val="24"/>
    </w:rPr>
  </w:style>
  <w:style w:type="paragraph" w:styleId="Blockquote" w:customStyle="1">
    <w:name w:val="Blockquote"/>
    <w:basedOn w:val="Normal"/>
    <w:rsid w:val="0021639C"/>
    <w:pPr>
      <w:autoSpaceDE w:val="0"/>
      <w:autoSpaceDN w:val="0"/>
      <w:spacing w:before="100" w:after="100"/>
      <w:ind w:left="360" w:right="360"/>
    </w:pPr>
    <w:rPr>
      <w:rFonts w:ascii="Times New Roman" w:hAnsi="Times New Roman" w:cs="Times New Roman"/>
    </w:rPr>
  </w:style>
  <w:style w:type="paragraph" w:styleId="BodyTextIndent2">
    <w:name w:val="Body Text Indent 2"/>
    <w:basedOn w:val="Normal"/>
    <w:link w:val="BodyTextIndent2Char"/>
    <w:rsid w:val="0021639C"/>
    <w:pPr>
      <w:spacing w:before="0"/>
      <w:ind w:left="1080"/>
    </w:pPr>
    <w:rPr>
      <w:i/>
      <w:iCs/>
      <w:sz w:val="22"/>
      <w:szCs w:val="22"/>
    </w:rPr>
  </w:style>
  <w:style w:type="character" w:styleId="BodyTextIndent2Char" w:customStyle="1">
    <w:name w:val="Body Text Indent 2 Char"/>
    <w:link w:val="BodyTextIndent2"/>
    <w:uiPriority w:val="99"/>
    <w:semiHidden/>
    <w:rsid w:val="00AB656F"/>
    <w:rPr>
      <w:rFonts w:ascii="Arial" w:hAnsi="Arial" w:cs="Arial"/>
      <w:sz w:val="20"/>
      <w:szCs w:val="24"/>
    </w:rPr>
  </w:style>
  <w:style w:type="character" w:styleId="CommentReference">
    <w:name w:val="annotation reference"/>
    <w:uiPriority w:val="99"/>
    <w:semiHidden/>
    <w:rsid w:val="0021639C"/>
    <w:rPr>
      <w:rFonts w:cs="Times New Roman"/>
      <w:sz w:val="16"/>
      <w:szCs w:val="16"/>
    </w:rPr>
  </w:style>
  <w:style w:type="paragraph" w:styleId="CommentText">
    <w:name w:val="annotation text"/>
    <w:basedOn w:val="Normal"/>
    <w:link w:val="CommentTextChar1"/>
    <w:uiPriority w:val="99"/>
    <w:semiHidden/>
    <w:rsid w:val="0021639C"/>
    <w:rPr>
      <w:szCs w:val="20"/>
    </w:rPr>
  </w:style>
  <w:style w:type="character" w:styleId="CommentTextChar" w:customStyle="1">
    <w:name w:val="Comment Text Char"/>
    <w:uiPriority w:val="99"/>
    <w:semiHidden/>
    <w:locked/>
    <w:rsid w:val="001A5687"/>
    <w:rPr>
      <w:rFonts w:ascii="Arial" w:hAnsi="Arial" w:cs="Arial"/>
    </w:rPr>
  </w:style>
  <w:style w:type="table" w:styleId="TableGrid">
    <w:name w:val="Table Grid"/>
    <w:basedOn w:val="TableNormal"/>
    <w:rsid w:val="00235471"/>
    <w:pPr>
      <w:spacing w:before="60" w:after="120"/>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Text"/>
    <w:basedOn w:val="Normal"/>
    <w:rsid w:val="00961340"/>
    <w:pPr>
      <w:widowControl w:val="0"/>
      <w:suppressAutoHyphens/>
      <w:spacing w:after="60"/>
      <w:jc w:val="left"/>
    </w:pPr>
    <w:rPr>
      <w:lang w:eastAsia="ar-SA"/>
    </w:rPr>
  </w:style>
  <w:style w:type="paragraph" w:styleId="TableColumnHeader" w:customStyle="1">
    <w:name w:val="Table Column Header"/>
    <w:basedOn w:val="TableText"/>
    <w:rsid w:val="00F61704"/>
    <w:rPr>
      <w:b/>
      <w:color w:val="FFFFFF"/>
      <w:szCs w:val="18"/>
    </w:rPr>
  </w:style>
  <w:style w:type="paragraph" w:styleId="Style1" w:customStyle="1">
    <w:name w:val="Style1"/>
    <w:basedOn w:val="Heading1"/>
    <w:autoRedefine/>
    <w:rsid w:val="000039DC"/>
    <w:pPr>
      <w:tabs>
        <w:tab w:val="clear" w:pos="576"/>
      </w:tabs>
      <w:ind w:left="360" w:hanging="360"/>
    </w:pPr>
    <w:rPr>
      <w:rFonts w:ascii="Pru Sans Normal" w:hAnsi="Pru Sans Normal"/>
      <w:szCs w:val="24"/>
    </w:rPr>
  </w:style>
  <w:style w:type="paragraph" w:styleId="Style2" w:customStyle="1">
    <w:name w:val="Style2"/>
    <w:basedOn w:val="Heading1"/>
    <w:autoRedefine/>
    <w:rsid w:val="000039DC"/>
    <w:pPr>
      <w:tabs>
        <w:tab w:val="clear" w:pos="576"/>
      </w:tabs>
      <w:ind w:left="360" w:hanging="360"/>
    </w:pPr>
    <w:rPr>
      <w:rFonts w:ascii="Pru Sans Normal" w:hAnsi="Pru Sans Normal"/>
    </w:rPr>
  </w:style>
  <w:style w:type="paragraph" w:styleId="Style3" w:customStyle="1">
    <w:name w:val="Style3"/>
    <w:basedOn w:val="Heading1"/>
    <w:rsid w:val="000039DC"/>
    <w:pPr>
      <w:tabs>
        <w:tab w:val="clear" w:pos="576"/>
      </w:tabs>
      <w:ind w:left="360" w:hanging="360"/>
    </w:pPr>
    <w:rPr>
      <w:rFonts w:ascii="Pru Sans Normal" w:hAnsi="Pru Sans Normal"/>
    </w:rPr>
  </w:style>
  <w:style w:type="paragraph" w:styleId="TOC4">
    <w:name w:val="toc 4"/>
    <w:basedOn w:val="Normal"/>
    <w:next w:val="Normal"/>
    <w:autoRedefine/>
    <w:uiPriority w:val="39"/>
    <w:rsid w:val="000039DC"/>
    <w:pPr>
      <w:spacing w:before="0" w:after="0"/>
      <w:ind w:left="720"/>
    </w:pPr>
    <w:rPr>
      <w:rFonts w:ascii="Times New Roman" w:hAnsi="Times New Roman" w:cs="Times New Roman"/>
      <w:sz w:val="18"/>
      <w:szCs w:val="18"/>
    </w:rPr>
  </w:style>
  <w:style w:type="paragraph" w:styleId="TOC5">
    <w:name w:val="toc 5"/>
    <w:basedOn w:val="Normal"/>
    <w:next w:val="Normal"/>
    <w:autoRedefine/>
    <w:uiPriority w:val="39"/>
    <w:rsid w:val="000039DC"/>
    <w:pPr>
      <w:spacing w:before="0" w:after="0"/>
      <w:ind w:left="960"/>
    </w:pPr>
    <w:rPr>
      <w:rFonts w:ascii="Times New Roman" w:hAnsi="Times New Roman" w:cs="Times New Roman"/>
      <w:sz w:val="18"/>
      <w:szCs w:val="18"/>
    </w:rPr>
  </w:style>
  <w:style w:type="paragraph" w:styleId="TOC6">
    <w:name w:val="toc 6"/>
    <w:basedOn w:val="Normal"/>
    <w:next w:val="Normal"/>
    <w:autoRedefine/>
    <w:uiPriority w:val="39"/>
    <w:rsid w:val="000039DC"/>
    <w:pPr>
      <w:spacing w:before="0" w:after="0"/>
      <w:ind w:left="1200"/>
    </w:pPr>
    <w:rPr>
      <w:rFonts w:ascii="Times New Roman" w:hAnsi="Times New Roman" w:cs="Times New Roman"/>
      <w:sz w:val="18"/>
      <w:szCs w:val="18"/>
    </w:rPr>
  </w:style>
  <w:style w:type="paragraph" w:styleId="TOC7">
    <w:name w:val="toc 7"/>
    <w:basedOn w:val="Normal"/>
    <w:next w:val="Normal"/>
    <w:autoRedefine/>
    <w:uiPriority w:val="39"/>
    <w:rsid w:val="000039DC"/>
    <w:pPr>
      <w:spacing w:before="0" w:after="0"/>
      <w:ind w:left="1440"/>
    </w:pPr>
    <w:rPr>
      <w:rFonts w:ascii="Times New Roman" w:hAnsi="Times New Roman" w:cs="Times New Roman"/>
      <w:sz w:val="18"/>
      <w:szCs w:val="18"/>
    </w:rPr>
  </w:style>
  <w:style w:type="paragraph" w:styleId="TOC8">
    <w:name w:val="toc 8"/>
    <w:basedOn w:val="Normal"/>
    <w:next w:val="Normal"/>
    <w:autoRedefine/>
    <w:uiPriority w:val="39"/>
    <w:rsid w:val="000039DC"/>
    <w:pPr>
      <w:spacing w:before="0" w:after="0"/>
      <w:ind w:left="1680"/>
    </w:pPr>
    <w:rPr>
      <w:rFonts w:ascii="Times New Roman" w:hAnsi="Times New Roman" w:cs="Times New Roman"/>
      <w:sz w:val="18"/>
      <w:szCs w:val="18"/>
    </w:rPr>
  </w:style>
  <w:style w:type="paragraph" w:styleId="TOC9">
    <w:name w:val="toc 9"/>
    <w:basedOn w:val="Normal"/>
    <w:next w:val="Normal"/>
    <w:autoRedefine/>
    <w:uiPriority w:val="39"/>
    <w:rsid w:val="000039DC"/>
    <w:pPr>
      <w:spacing w:before="0" w:after="0"/>
      <w:ind w:left="1920"/>
    </w:pPr>
    <w:rPr>
      <w:rFonts w:ascii="Times New Roman" w:hAnsi="Times New Roman" w:cs="Times New Roman"/>
      <w:sz w:val="18"/>
      <w:szCs w:val="18"/>
    </w:rPr>
  </w:style>
  <w:style w:type="paragraph" w:styleId="ListNumber">
    <w:name w:val="List Number"/>
    <w:basedOn w:val="Normal"/>
    <w:link w:val="ListNumberChar"/>
    <w:rsid w:val="00DC3E35"/>
    <w:pPr>
      <w:numPr>
        <w:numId w:val="17"/>
      </w:numPr>
      <w:spacing w:before="120" w:line="280" w:lineRule="atLeast"/>
      <w:outlineLvl w:val="5"/>
    </w:pPr>
    <w:rPr>
      <w:rFonts w:eastAsia="Batang" w:cs="Times New Roman"/>
      <w:szCs w:val="20"/>
      <w:lang w:eastAsia="en-US"/>
    </w:rPr>
  </w:style>
  <w:style w:type="paragraph" w:styleId="StyleListNumberLeft0cmHanging063cmRight0cmA" w:customStyle="1">
    <w:name w:val="Style List Number + Left:  0 cm Hanging:  0.63 cm Right:  0 cm A..."/>
    <w:basedOn w:val="ListNumber"/>
    <w:autoRedefine/>
    <w:rsid w:val="00232A4D"/>
    <w:pPr>
      <w:numPr>
        <w:numId w:val="3"/>
      </w:numPr>
      <w:tabs>
        <w:tab w:val="clear" w:pos="720"/>
        <w:tab w:val="left" w:pos="357"/>
        <w:tab w:val="num" w:pos="576"/>
      </w:tabs>
      <w:ind w:left="357" w:hanging="357"/>
    </w:pPr>
    <w:rPr>
      <w:rFonts w:eastAsia="Times New Roman"/>
    </w:rPr>
  </w:style>
  <w:style w:type="character" w:styleId="ListNumberChar" w:customStyle="1">
    <w:name w:val="List Number Char"/>
    <w:link w:val="ListNumber"/>
    <w:locked/>
    <w:rsid w:val="00DC3E35"/>
    <w:rPr>
      <w:rFonts w:ascii="Arial" w:hAnsi="Arial" w:eastAsia="Batang"/>
      <w:lang w:val="en-GB" w:eastAsia="en-US" w:bidi="ar-SA"/>
    </w:rPr>
  </w:style>
  <w:style w:type="paragraph" w:styleId="NumPar1" w:customStyle="1">
    <w:name w:val="NumPar 1"/>
    <w:basedOn w:val="Normal"/>
    <w:next w:val="Normal"/>
    <w:rsid w:val="00232A4D"/>
    <w:pPr>
      <w:numPr>
        <w:numId w:val="4"/>
      </w:numPr>
      <w:spacing w:before="120"/>
    </w:pPr>
    <w:rPr>
      <w:rFonts w:ascii="Times New Roman" w:hAnsi="Times New Roman" w:cs="Times New Roman"/>
      <w:lang w:eastAsia="de-DE"/>
    </w:rPr>
  </w:style>
  <w:style w:type="paragraph" w:styleId="ListNumberLevel2" w:customStyle="1">
    <w:name w:val="List Number (Level 2)"/>
    <w:basedOn w:val="Normal"/>
    <w:rsid w:val="00232A4D"/>
    <w:pPr>
      <w:numPr>
        <w:ilvl w:val="1"/>
        <w:numId w:val="5"/>
      </w:numPr>
      <w:spacing w:before="120"/>
    </w:pPr>
    <w:rPr>
      <w:rFonts w:ascii="Times New Roman" w:hAnsi="Times New Roman" w:cs="Times New Roman"/>
      <w:lang w:eastAsia="de-DE"/>
    </w:rPr>
  </w:style>
  <w:style w:type="paragraph" w:styleId="ListNumber2Level2" w:customStyle="1">
    <w:name w:val="List Number 2 (Level 2)"/>
    <w:basedOn w:val="Normal"/>
    <w:rsid w:val="00232A4D"/>
    <w:pPr>
      <w:tabs>
        <w:tab w:val="num" w:pos="2268"/>
      </w:tabs>
      <w:spacing w:before="120"/>
      <w:ind w:left="2268" w:hanging="708"/>
    </w:pPr>
    <w:rPr>
      <w:rFonts w:ascii="Times New Roman" w:hAnsi="Times New Roman" w:cs="Times New Roman"/>
      <w:lang w:eastAsia="de-DE"/>
    </w:rPr>
  </w:style>
  <w:style w:type="paragraph" w:styleId="Code" w:customStyle="1">
    <w:name w:val="Code"/>
    <w:basedOn w:val="BodyText"/>
    <w:rsid w:val="00D53DB8"/>
    <w:pPr>
      <w:shd w:val="clear" w:color="auto" w:fill="E6E6E6"/>
      <w:spacing w:before="0" w:after="0"/>
    </w:pPr>
    <w:rPr>
      <w:rFonts w:ascii="Lucida Console" w:hAnsi="Lucida Console"/>
      <w:sz w:val="16"/>
    </w:rPr>
  </w:style>
  <w:style w:type="paragraph" w:styleId="ListNumber2">
    <w:name w:val="List Number 2"/>
    <w:basedOn w:val="Normal"/>
    <w:rsid w:val="00AF48F9"/>
    <w:pPr>
      <w:numPr>
        <w:numId w:val="7"/>
      </w:numPr>
      <w:tabs>
        <w:tab w:val="num" w:pos="1072"/>
      </w:tabs>
      <w:spacing w:before="120"/>
      <w:ind w:left="1071" w:hanging="357"/>
    </w:pPr>
    <w:rPr>
      <w:rFonts w:cs="Times New Roman"/>
      <w:lang w:eastAsia="de-DE"/>
    </w:rPr>
  </w:style>
  <w:style w:type="paragraph" w:styleId="ListNumber1" w:customStyle="1">
    <w:name w:val="List Number 1"/>
    <w:basedOn w:val="Text1"/>
    <w:rsid w:val="003F6134"/>
    <w:pPr>
      <w:numPr>
        <w:numId w:val="6"/>
      </w:numPr>
      <w:tabs>
        <w:tab w:val="clear" w:pos="567"/>
      </w:tabs>
      <w:spacing w:before="120" w:after="120"/>
      <w:jc w:val="both"/>
    </w:pPr>
    <w:rPr>
      <w:rFonts w:ascii="Times New Roman" w:hAnsi="Times New Roman" w:cs="Times New Roman"/>
      <w:sz w:val="24"/>
      <w:szCs w:val="24"/>
      <w:lang w:eastAsia="de-DE"/>
    </w:rPr>
  </w:style>
  <w:style w:type="paragraph" w:styleId="ListNumber1Level2" w:customStyle="1">
    <w:name w:val="List Number 1 (Level 2)"/>
    <w:basedOn w:val="Text1"/>
    <w:rsid w:val="003F6134"/>
    <w:pPr>
      <w:numPr>
        <w:ilvl w:val="1"/>
        <w:numId w:val="6"/>
      </w:numPr>
      <w:tabs>
        <w:tab w:val="clear" w:pos="567"/>
      </w:tabs>
      <w:spacing w:before="120" w:after="120"/>
      <w:jc w:val="both"/>
    </w:pPr>
    <w:rPr>
      <w:rFonts w:ascii="Times New Roman" w:hAnsi="Times New Roman" w:cs="Times New Roman"/>
      <w:sz w:val="24"/>
      <w:szCs w:val="24"/>
      <w:lang w:eastAsia="de-DE"/>
    </w:rPr>
  </w:style>
  <w:style w:type="paragraph" w:styleId="ListNumber1Level3" w:customStyle="1">
    <w:name w:val="List Number 1 (Level 3)"/>
    <w:basedOn w:val="Text1"/>
    <w:rsid w:val="003F6134"/>
    <w:pPr>
      <w:numPr>
        <w:ilvl w:val="2"/>
        <w:numId w:val="6"/>
      </w:numPr>
      <w:tabs>
        <w:tab w:val="clear" w:pos="567"/>
      </w:tabs>
      <w:spacing w:before="120" w:after="120"/>
      <w:jc w:val="both"/>
    </w:pPr>
    <w:rPr>
      <w:rFonts w:ascii="Times New Roman" w:hAnsi="Times New Roman" w:cs="Times New Roman"/>
      <w:sz w:val="24"/>
      <w:szCs w:val="24"/>
      <w:lang w:eastAsia="de-DE"/>
    </w:rPr>
  </w:style>
  <w:style w:type="paragraph" w:styleId="ListNumber2Level3" w:customStyle="1">
    <w:name w:val="List Number 2 (Level 3)"/>
    <w:basedOn w:val="Normal"/>
    <w:rsid w:val="003F6134"/>
    <w:pPr>
      <w:tabs>
        <w:tab w:val="num" w:pos="2977"/>
      </w:tabs>
      <w:spacing w:before="120"/>
      <w:ind w:left="2977" w:hanging="709"/>
    </w:pPr>
    <w:rPr>
      <w:rFonts w:ascii="Times New Roman" w:hAnsi="Times New Roman" w:cs="Times New Roman"/>
      <w:lang w:eastAsia="de-DE"/>
    </w:rPr>
  </w:style>
  <w:style w:type="paragraph" w:styleId="ListNumber1Level4" w:customStyle="1">
    <w:name w:val="List Number 1 (Level 4)"/>
    <w:basedOn w:val="Text1"/>
    <w:rsid w:val="003F6134"/>
    <w:pPr>
      <w:numPr>
        <w:ilvl w:val="3"/>
        <w:numId w:val="6"/>
      </w:numPr>
      <w:tabs>
        <w:tab w:val="clear" w:pos="567"/>
      </w:tabs>
      <w:spacing w:before="120" w:after="120"/>
      <w:jc w:val="both"/>
    </w:pPr>
    <w:rPr>
      <w:rFonts w:ascii="Times New Roman" w:hAnsi="Times New Roman" w:cs="Times New Roman"/>
      <w:sz w:val="24"/>
      <w:szCs w:val="24"/>
      <w:lang w:eastAsia="de-DE"/>
    </w:rPr>
  </w:style>
  <w:style w:type="paragraph" w:styleId="ListNumber2Level4" w:customStyle="1">
    <w:name w:val="List Number 2 (Level 4)"/>
    <w:basedOn w:val="Normal"/>
    <w:rsid w:val="003F6134"/>
    <w:pPr>
      <w:tabs>
        <w:tab w:val="num" w:pos="3686"/>
      </w:tabs>
      <w:spacing w:before="120"/>
      <w:ind w:left="3686" w:hanging="709"/>
    </w:pPr>
    <w:rPr>
      <w:rFonts w:ascii="Times New Roman" w:hAnsi="Times New Roman" w:cs="Times New Roman"/>
      <w:lang w:eastAsia="de-DE"/>
    </w:rPr>
  </w:style>
  <w:style w:type="paragraph" w:styleId="CommentSubject">
    <w:name w:val="annotation subject"/>
    <w:basedOn w:val="CommentText"/>
    <w:next w:val="CommentText"/>
    <w:link w:val="CommentSubjectChar"/>
    <w:semiHidden/>
    <w:rsid w:val="004B3AE2"/>
    <w:rPr>
      <w:b/>
      <w:bCs/>
    </w:rPr>
  </w:style>
  <w:style w:type="character" w:styleId="CommentSubjectChar" w:customStyle="1">
    <w:name w:val="Comment Subject Char"/>
    <w:link w:val="CommentSubject"/>
    <w:locked/>
    <w:rsid w:val="00822A46"/>
    <w:rPr>
      <w:rFonts w:ascii="Arial" w:hAnsi="Arial" w:cs="Arial"/>
      <w:b/>
      <w:bCs/>
      <w:lang w:val="en-GB" w:eastAsia="en-GB" w:bidi="ar-SA"/>
    </w:rPr>
  </w:style>
  <w:style w:type="paragraph" w:styleId="QISTextCharCharCharCharCharCharCharCharCharCharCharCharChar1CharChar" w:customStyle="1">
    <w:name w:val="QISText Char Char Char Char Char Char Char Char Char Char Char Char Char1 Char Char"/>
    <w:basedOn w:val="Normal"/>
    <w:semiHidden/>
    <w:rsid w:val="008A7D08"/>
    <w:pPr>
      <w:numPr>
        <w:ilvl w:val="1"/>
        <w:numId w:val="8"/>
      </w:numPr>
      <w:tabs>
        <w:tab w:val="clear" w:pos="1134"/>
        <w:tab w:val="num" w:pos="360"/>
      </w:tabs>
      <w:spacing w:before="0" w:after="240"/>
      <w:ind w:left="360" w:hanging="360"/>
    </w:pPr>
    <w:rPr>
      <w:rFonts w:ascii="Verdana" w:hAnsi="Verdana" w:eastAsia="MS Mincho" w:cs="Times New Roman"/>
      <w:sz w:val="22"/>
      <w:szCs w:val="20"/>
      <w:lang w:eastAsia="ja-JP"/>
    </w:rPr>
  </w:style>
  <w:style w:type="paragraph" w:styleId="NormalBullet" w:customStyle="1">
    <w:name w:val="Normal Bullet"/>
    <w:basedOn w:val="Normal"/>
    <w:semiHidden/>
    <w:rsid w:val="008A7D08"/>
    <w:pPr>
      <w:keepLines/>
      <w:numPr>
        <w:numId w:val="9"/>
      </w:numPr>
      <w:tabs>
        <w:tab w:val="clear" w:pos="360"/>
      </w:tabs>
      <w:spacing w:before="80" w:after="80" w:line="280" w:lineRule="atLeast"/>
    </w:pPr>
    <w:rPr>
      <w:rFonts w:cs="Times New Roman"/>
      <w:noProof/>
      <w:szCs w:val="20"/>
      <w:lang w:eastAsia="zh-CN"/>
    </w:rPr>
  </w:style>
  <w:style w:type="paragraph" w:styleId="Main" w:customStyle="1">
    <w:name w:val="Main"/>
    <w:basedOn w:val="Normal"/>
    <w:rsid w:val="00A72C74"/>
    <w:pPr>
      <w:spacing w:before="0" w:after="0"/>
      <w:ind w:left="360"/>
    </w:pPr>
    <w:rPr>
      <w:rFonts w:cs="Times New Roman"/>
      <w:szCs w:val="20"/>
    </w:rPr>
  </w:style>
  <w:style w:type="character" w:styleId="Quotegray" w:customStyle="1">
    <w:name w:val="Quote gray"/>
    <w:rsid w:val="004D673B"/>
    <w:rPr>
      <w:rFonts w:cs="Times New Roman"/>
      <w:i/>
      <w:iCs/>
      <w:color w:val="808080"/>
    </w:rPr>
  </w:style>
  <w:style w:type="paragraph" w:styleId="StyleControlTabletextBrown" w:customStyle="1">
    <w:name w:val="Style Control Table text + Brown"/>
    <w:basedOn w:val="Normal"/>
    <w:uiPriority w:val="99"/>
    <w:rsid w:val="001C6C6F"/>
    <w:pPr>
      <w:keepLines/>
      <w:spacing w:before="0" w:after="0"/>
    </w:pPr>
    <w:rPr>
      <w:rFonts w:cs="Times New Roman"/>
      <w:color w:val="993300"/>
      <w:sz w:val="18"/>
      <w:szCs w:val="20"/>
    </w:rPr>
  </w:style>
  <w:style w:type="paragraph" w:styleId="StyleOtherTableheaderBrown" w:customStyle="1">
    <w:name w:val="Style Other Table header + Brown"/>
    <w:basedOn w:val="Normal"/>
    <w:rsid w:val="001C6C6F"/>
    <w:pPr>
      <w:keepLines/>
      <w:spacing w:before="0" w:after="0"/>
    </w:pPr>
    <w:rPr>
      <w:rFonts w:cs="Times New Roman"/>
      <w:b/>
      <w:bCs/>
      <w:color w:val="993300"/>
      <w:sz w:val="18"/>
      <w:szCs w:val="20"/>
    </w:rPr>
  </w:style>
  <w:style w:type="paragraph" w:styleId="ControlTabletext" w:customStyle="1">
    <w:name w:val="Control Table text"/>
    <w:basedOn w:val="Normal"/>
    <w:rsid w:val="00263361"/>
    <w:pPr>
      <w:keepLines/>
      <w:spacing w:before="0" w:after="0"/>
    </w:pPr>
    <w:rPr>
      <w:rFonts w:cs="Times New Roman"/>
      <w:sz w:val="18"/>
      <w:szCs w:val="20"/>
    </w:rPr>
  </w:style>
  <w:style w:type="paragraph" w:styleId="OtherTableheader" w:customStyle="1">
    <w:name w:val="Other Table header"/>
    <w:basedOn w:val="ControlTabletext"/>
    <w:rsid w:val="00263361"/>
    <w:rPr>
      <w:b/>
      <w:bCs/>
    </w:rPr>
  </w:style>
  <w:style w:type="paragraph" w:styleId="StyleBoldBefore12pt1" w:customStyle="1">
    <w:name w:val="Style Bold Before:  12 pt1"/>
    <w:basedOn w:val="Normal"/>
    <w:rsid w:val="00B80830"/>
    <w:pPr>
      <w:keepNext/>
      <w:spacing w:before="240" w:after="240"/>
    </w:pPr>
    <w:rPr>
      <w:rFonts w:cs="Times New Roman"/>
      <w:b/>
      <w:bCs/>
      <w:szCs w:val="20"/>
    </w:rPr>
  </w:style>
  <w:style w:type="paragraph" w:styleId="CloseBullets" w:customStyle="1">
    <w:name w:val="Close Bullets"/>
    <w:basedOn w:val="Normal"/>
    <w:semiHidden/>
    <w:rsid w:val="00DD5B3B"/>
    <w:pPr>
      <w:spacing w:before="0" w:after="240"/>
      <w:contextualSpacing/>
    </w:pPr>
    <w:rPr>
      <w:rFonts w:cs="Times New Roman"/>
      <w:noProof/>
      <w:szCs w:val="20"/>
    </w:rPr>
  </w:style>
  <w:style w:type="paragraph" w:styleId="Titrearticle" w:customStyle="1">
    <w:name w:val="Titre article"/>
    <w:basedOn w:val="Normal"/>
    <w:next w:val="Normal"/>
    <w:rsid w:val="00EC0521"/>
    <w:pPr>
      <w:keepNext/>
      <w:spacing w:before="360"/>
      <w:jc w:val="center"/>
    </w:pPr>
    <w:rPr>
      <w:rFonts w:ascii="Times New Roman" w:hAnsi="Times New Roman" w:cs="Times New Roman"/>
      <w:i/>
      <w:lang w:eastAsia="de-DE"/>
    </w:rPr>
  </w:style>
  <w:style w:type="paragraph" w:styleId="Tiret3" w:customStyle="1">
    <w:name w:val="Tiret 3"/>
    <w:basedOn w:val="Normal"/>
    <w:rsid w:val="00EC0521"/>
    <w:pPr>
      <w:numPr>
        <w:numId w:val="11"/>
      </w:numPr>
      <w:spacing w:before="120"/>
    </w:pPr>
    <w:rPr>
      <w:rFonts w:ascii="Times New Roman" w:hAnsi="Times New Roman" w:cs="Times New Roman"/>
      <w:lang w:eastAsia="de-DE"/>
    </w:rPr>
  </w:style>
  <w:style w:type="paragraph" w:styleId="ListParagraph">
    <w:name w:val="List Paragraph"/>
    <w:basedOn w:val="Normal"/>
    <w:link w:val="ListParagraphChar"/>
    <w:uiPriority w:val="34"/>
    <w:qFormat/>
    <w:rsid w:val="0068651A"/>
    <w:pPr>
      <w:ind w:left="720"/>
    </w:pPr>
  </w:style>
  <w:style w:type="paragraph" w:styleId="StyleHeading2NotItalic" w:customStyle="1">
    <w:name w:val="Style Heading 2 + Not Italic"/>
    <w:basedOn w:val="Heading2"/>
    <w:rsid w:val="00FA3F1E"/>
    <w:pPr>
      <w:tabs>
        <w:tab w:val="clear" w:pos="1134"/>
        <w:tab w:val="num" w:pos="643"/>
        <w:tab w:val="num" w:pos="1209"/>
      </w:tabs>
      <w:ind w:left="643" w:hanging="360"/>
    </w:pPr>
    <w:rPr>
      <w:i/>
      <w:iCs w:val="0"/>
      <w:lang w:val="en-US"/>
    </w:rPr>
  </w:style>
  <w:style w:type="paragraph" w:styleId="ListNumber4">
    <w:name w:val="List Number 4"/>
    <w:basedOn w:val="Normal"/>
    <w:rsid w:val="0064416B"/>
    <w:pPr>
      <w:tabs>
        <w:tab w:val="num" w:pos="1209"/>
      </w:tabs>
      <w:ind w:left="1209" w:hanging="360"/>
    </w:pPr>
  </w:style>
  <w:style w:type="paragraph" w:styleId="Index1">
    <w:name w:val="index 1"/>
    <w:basedOn w:val="Normal"/>
    <w:next w:val="Normal"/>
    <w:autoRedefine/>
    <w:semiHidden/>
    <w:rsid w:val="0064416B"/>
    <w:pPr>
      <w:ind w:left="240" w:hanging="240"/>
    </w:pPr>
  </w:style>
  <w:style w:type="paragraph" w:styleId="StyleOtherTableheader10pt" w:customStyle="1">
    <w:name w:val="Style Other Table header + 10 pt"/>
    <w:basedOn w:val="OtherTableheader"/>
    <w:rsid w:val="00AC7B41"/>
    <w:pPr>
      <w:spacing w:before="60" w:after="60"/>
    </w:pPr>
    <w:rPr>
      <w:sz w:val="20"/>
    </w:rPr>
  </w:style>
  <w:style w:type="paragraph" w:styleId="StyleLeft063cm" w:customStyle="1">
    <w:name w:val="Style Left:  0.63 cm"/>
    <w:basedOn w:val="Normal"/>
    <w:rsid w:val="009507EB"/>
    <w:pPr>
      <w:ind w:left="360"/>
    </w:pPr>
    <w:rPr>
      <w:rFonts w:cs="Times New Roman"/>
      <w:szCs w:val="20"/>
    </w:rPr>
  </w:style>
  <w:style w:type="paragraph" w:styleId="TableBullets" w:customStyle="1">
    <w:name w:val="Table Bullets"/>
    <w:basedOn w:val="TableText"/>
    <w:rsid w:val="00EC1EF2"/>
    <w:pPr>
      <w:numPr>
        <w:numId w:val="12"/>
      </w:numPr>
      <w:tabs>
        <w:tab w:val="clear" w:pos="720"/>
        <w:tab w:val="num" w:pos="357"/>
      </w:tabs>
      <w:ind w:left="357" w:hanging="357"/>
    </w:pPr>
  </w:style>
  <w:style w:type="character" w:styleId="FollowedHyperlink">
    <w:name w:val="FollowedHyperlink"/>
    <w:rsid w:val="00822A46"/>
    <w:rPr>
      <w:rFonts w:cs="Times New Roman"/>
      <w:color w:val="800080"/>
      <w:u w:val="single"/>
    </w:rPr>
  </w:style>
  <w:style w:type="character" w:styleId="CommentTextChar1" w:customStyle="1">
    <w:name w:val="Comment Text Char1"/>
    <w:link w:val="CommentText"/>
    <w:semiHidden/>
    <w:locked/>
    <w:rsid w:val="00822A46"/>
    <w:rPr>
      <w:rFonts w:ascii="Arial" w:hAnsi="Arial" w:cs="Arial"/>
      <w:lang w:val="en-GB" w:eastAsia="en-GB" w:bidi="ar-SA"/>
    </w:rPr>
  </w:style>
  <w:style w:type="paragraph" w:styleId="Caption">
    <w:name w:val="caption"/>
    <w:basedOn w:val="Normal"/>
    <w:next w:val="Normal"/>
    <w:qFormat/>
    <w:rsid w:val="00822A46"/>
    <w:rPr>
      <w:b/>
      <w:bCs/>
      <w:szCs w:val="20"/>
    </w:rPr>
  </w:style>
  <w:style w:type="paragraph" w:styleId="ListBullet">
    <w:name w:val="List Bullet"/>
    <w:basedOn w:val="Normal"/>
    <w:rsid w:val="00B63AF1"/>
    <w:pPr>
      <w:tabs>
        <w:tab w:val="num" w:pos="360"/>
        <w:tab w:val="num" w:pos="1440"/>
      </w:tabs>
      <w:spacing w:before="120"/>
      <w:ind w:left="1440" w:hanging="360"/>
    </w:pPr>
  </w:style>
  <w:style w:type="character" w:styleId="CharChar2" w:customStyle="1">
    <w:name w:val="Char Char2"/>
    <w:locked/>
    <w:rsid w:val="00822A46"/>
    <w:rPr>
      <w:rFonts w:ascii="Arial" w:hAnsi="Arial" w:eastAsia="Batang" w:cs="Arial"/>
      <w:lang w:val="en-GB" w:eastAsia="en-US" w:bidi="ar-SA"/>
    </w:rPr>
  </w:style>
  <w:style w:type="paragraph" w:styleId="Style4" w:customStyle="1">
    <w:name w:val="Style4"/>
    <w:basedOn w:val="Normal"/>
    <w:rsid w:val="00822A46"/>
    <w:pPr>
      <w:tabs>
        <w:tab w:val="num" w:pos="720"/>
      </w:tabs>
      <w:ind w:left="720" w:hanging="720"/>
    </w:pPr>
    <w:rPr>
      <w:b/>
      <w:bCs/>
      <w:i/>
      <w:iCs/>
      <w:szCs w:val="20"/>
    </w:rPr>
  </w:style>
  <w:style w:type="paragraph" w:styleId="Style6" w:customStyle="1">
    <w:name w:val="Style6"/>
    <w:basedOn w:val="Heading2"/>
    <w:rsid w:val="00822A46"/>
    <w:pPr>
      <w:tabs>
        <w:tab w:val="clear" w:pos="1134"/>
        <w:tab w:val="num" w:pos="720"/>
      </w:tabs>
      <w:spacing w:before="0" w:after="120"/>
      <w:ind w:left="720"/>
    </w:pPr>
    <w:rPr>
      <w:iCs w:val="0"/>
      <w:sz w:val="20"/>
      <w:szCs w:val="20"/>
    </w:rPr>
  </w:style>
  <w:style w:type="paragraph" w:styleId="ListLastBullet" w:customStyle="1">
    <w:name w:val="List Last Bullet"/>
    <w:basedOn w:val="ListBullet"/>
    <w:autoRedefine/>
    <w:rsid w:val="00822A46"/>
    <w:pPr>
      <w:numPr>
        <w:numId w:val="13"/>
      </w:numPr>
      <w:tabs>
        <w:tab w:val="clear" w:pos="360"/>
        <w:tab w:val="left" w:pos="720"/>
        <w:tab w:val="num" w:pos="1134"/>
      </w:tabs>
      <w:snapToGrid w:val="0"/>
      <w:spacing w:before="0" w:after="280"/>
      <w:jc w:val="center"/>
      <w:outlineLvl w:val="4"/>
    </w:pPr>
    <w:rPr>
      <w:rFonts w:cs="Times New Roman"/>
      <w:b/>
      <w:bCs/>
      <w:sz w:val="18"/>
      <w:szCs w:val="18"/>
      <w:lang w:eastAsia="en-US"/>
    </w:rPr>
  </w:style>
  <w:style w:type="character" w:styleId="CharChar11" w:customStyle="1">
    <w:name w:val="Char Char11"/>
    <w:rsid w:val="00822A46"/>
    <w:rPr>
      <w:rFonts w:ascii="Arial" w:hAnsi="Arial" w:cs="Arial"/>
      <w:sz w:val="24"/>
      <w:szCs w:val="24"/>
      <w:lang w:val="en-GB" w:eastAsia="en-GB" w:bidi="ar-SA"/>
    </w:rPr>
  </w:style>
  <w:style w:type="character" w:styleId="CharChar3" w:customStyle="1">
    <w:name w:val="Char Char3"/>
    <w:rsid w:val="00822A46"/>
    <w:rPr>
      <w:rFonts w:ascii="Cambria" w:hAnsi="Cambria" w:cs="Times New Roman"/>
      <w:b/>
      <w:bCs/>
      <w:lang w:val="en-GB" w:eastAsia="en-GB" w:bidi="ar-SA"/>
    </w:rPr>
  </w:style>
  <w:style w:type="paragraph" w:styleId="listparagraphcxspmiddle" w:customStyle="1">
    <w:name w:val="listparagraphcxspmiddle"/>
    <w:basedOn w:val="Normal"/>
    <w:rsid w:val="00822A46"/>
    <w:pPr>
      <w:spacing w:before="100" w:beforeAutospacing="1" w:after="100" w:afterAutospacing="1"/>
    </w:pPr>
    <w:rPr>
      <w:rFonts w:ascii="Times New Roman" w:hAnsi="Times New Roman" w:cs="Times New Roman"/>
      <w:sz w:val="24"/>
    </w:rPr>
  </w:style>
  <w:style w:type="paragraph" w:styleId="listparagraphcxsplast" w:customStyle="1">
    <w:name w:val="listparagraphcxsplast"/>
    <w:basedOn w:val="Normal"/>
    <w:rsid w:val="00822A46"/>
    <w:pPr>
      <w:spacing w:before="100" w:beforeAutospacing="1" w:after="100" w:afterAutospacing="1"/>
    </w:pPr>
    <w:rPr>
      <w:rFonts w:ascii="Times New Roman" w:hAnsi="Times New Roman" w:cs="Times New Roman"/>
      <w:sz w:val="24"/>
    </w:rPr>
  </w:style>
  <w:style w:type="paragraph" w:styleId="ListBullet2">
    <w:name w:val="List Bullet 2"/>
    <w:basedOn w:val="Normal"/>
    <w:rsid w:val="00D53DB8"/>
    <w:pPr>
      <w:numPr>
        <w:numId w:val="14"/>
      </w:numPr>
      <w:spacing w:before="120"/>
    </w:pPr>
    <w:rPr>
      <w:lang w:val="en-US"/>
    </w:rPr>
  </w:style>
  <w:style w:type="paragraph" w:styleId="ListBullet3">
    <w:name w:val="List Bullet 3"/>
    <w:basedOn w:val="Normal"/>
    <w:rsid w:val="00972161"/>
    <w:pPr>
      <w:numPr>
        <w:numId w:val="16"/>
      </w:numPr>
      <w:tabs>
        <w:tab w:val="clear" w:pos="1429"/>
        <w:tab w:val="num" w:pos="2127"/>
      </w:tabs>
      <w:spacing w:before="120"/>
      <w:ind w:left="2127" w:hanging="284"/>
    </w:pPr>
  </w:style>
  <w:style w:type="paragraph" w:styleId="ListContinue">
    <w:name w:val="List Continue"/>
    <w:basedOn w:val="Normal"/>
    <w:rsid w:val="00B46A5D"/>
    <w:pPr>
      <w:spacing w:before="120"/>
      <w:ind w:left="714"/>
    </w:pPr>
  </w:style>
  <w:style w:type="paragraph" w:styleId="Tableheaderstandard" w:customStyle="1">
    <w:name w:val="Table header standard"/>
    <w:basedOn w:val="Normal"/>
    <w:link w:val="TableheaderstandardChar"/>
    <w:rsid w:val="004B688F"/>
    <w:pPr>
      <w:keepNext/>
      <w:spacing w:before="0" w:after="0"/>
    </w:pPr>
    <w:rPr>
      <w:rFonts w:cs="Times New Roman"/>
      <w:b/>
      <w:bCs/>
      <w:sz w:val="18"/>
      <w:szCs w:val="20"/>
    </w:rPr>
  </w:style>
  <w:style w:type="character" w:styleId="TableheaderstandardChar" w:customStyle="1">
    <w:name w:val="Table header standard Char"/>
    <w:link w:val="Tableheaderstandard"/>
    <w:locked/>
    <w:rsid w:val="004B688F"/>
    <w:rPr>
      <w:rFonts w:ascii="Arial" w:hAnsi="Arial" w:cs="Times New Roman"/>
      <w:b/>
      <w:bCs/>
      <w:sz w:val="18"/>
      <w:lang w:val="en-GB" w:eastAsia="en-GB" w:bidi="ar-SA"/>
    </w:rPr>
  </w:style>
  <w:style w:type="paragraph" w:styleId="Tabletextspaced" w:customStyle="1">
    <w:name w:val="Table text spaced"/>
    <w:basedOn w:val="ControlTabletext"/>
    <w:rsid w:val="004B688F"/>
    <w:pPr>
      <w:spacing w:after="120"/>
    </w:pPr>
  </w:style>
  <w:style w:type="paragraph" w:styleId="Tabletextveryspaced" w:customStyle="1">
    <w:name w:val="Table text very spaced"/>
    <w:basedOn w:val="Tabletextspaced"/>
    <w:rsid w:val="004B688F"/>
    <w:pPr>
      <w:spacing w:before="120" w:after="240"/>
    </w:pPr>
  </w:style>
  <w:style w:type="character" w:styleId="CharChar21" w:customStyle="1">
    <w:name w:val="Char Char21"/>
    <w:semiHidden/>
    <w:rsid w:val="00391B32"/>
    <w:rPr>
      <w:rFonts w:ascii="Arial" w:hAnsi="Arial" w:cs="Arial"/>
    </w:rPr>
  </w:style>
  <w:style w:type="paragraph" w:styleId="ListNumberLevel3" w:customStyle="1">
    <w:name w:val="List Number (Level 3)"/>
    <w:basedOn w:val="Normal"/>
    <w:rsid w:val="00391B32"/>
    <w:pPr>
      <w:numPr>
        <w:ilvl w:val="2"/>
        <w:numId w:val="8"/>
      </w:numPr>
      <w:tabs>
        <w:tab w:val="num" w:pos="2126"/>
      </w:tabs>
      <w:spacing w:before="120"/>
      <w:ind w:left="2126" w:hanging="709"/>
    </w:pPr>
    <w:rPr>
      <w:rFonts w:ascii="Times New Roman" w:hAnsi="Times New Roman" w:cs="Times New Roman"/>
      <w:sz w:val="24"/>
      <w:lang w:eastAsia="de-DE"/>
    </w:rPr>
  </w:style>
  <w:style w:type="paragraph" w:styleId="BodyText-keepwithnext" w:customStyle="1">
    <w:name w:val="Body Text - keep with next"/>
    <w:basedOn w:val="BodyText"/>
    <w:rsid w:val="00BD7AB9"/>
    <w:pPr>
      <w:keepNext/>
    </w:pPr>
  </w:style>
  <w:style w:type="paragraph" w:styleId="Appendix" w:customStyle="1">
    <w:name w:val="Appendix"/>
    <w:rsid w:val="0030149B"/>
    <w:pPr>
      <w:pageBreakBefore/>
      <w:numPr>
        <w:numId w:val="15"/>
      </w:numPr>
      <w:spacing w:before="240" w:after="240"/>
    </w:pPr>
    <w:rPr>
      <w:rFonts w:ascii="Arial" w:hAnsi="Arial" w:cs="Arial"/>
      <w:b/>
      <w:bCs/>
      <w:kern w:val="32"/>
      <w:sz w:val="24"/>
      <w:szCs w:val="22"/>
    </w:rPr>
  </w:style>
  <w:style w:type="paragraph" w:styleId="Revision">
    <w:name w:val="Revision"/>
    <w:hidden/>
    <w:uiPriority w:val="99"/>
    <w:semiHidden/>
    <w:rsid w:val="00D20BFC"/>
    <w:rPr>
      <w:rFonts w:ascii="Arial" w:hAnsi="Arial" w:cs="Arial"/>
      <w:szCs w:val="24"/>
    </w:rPr>
  </w:style>
  <w:style w:type="paragraph" w:styleId="Footer-centred" w:customStyle="1">
    <w:name w:val="Footer - centred"/>
    <w:basedOn w:val="Footer"/>
    <w:uiPriority w:val="99"/>
    <w:rsid w:val="00F80B14"/>
    <w:pPr>
      <w:tabs>
        <w:tab w:val="right" w:pos="9356"/>
      </w:tabs>
      <w:spacing w:before="60"/>
      <w:jc w:val="center"/>
    </w:pPr>
  </w:style>
  <w:style w:type="paragraph" w:styleId="Footer-right" w:customStyle="1">
    <w:name w:val="Footer - right"/>
    <w:basedOn w:val="Footer"/>
    <w:uiPriority w:val="99"/>
    <w:rsid w:val="00F80B14"/>
    <w:pPr>
      <w:tabs>
        <w:tab w:val="right" w:pos="9356"/>
      </w:tabs>
      <w:spacing w:before="60"/>
      <w:jc w:val="right"/>
    </w:pPr>
  </w:style>
  <w:style w:type="paragraph" w:styleId="Style5" w:customStyle="1">
    <w:name w:val="Style5"/>
    <w:basedOn w:val="Normal"/>
    <w:rsid w:val="00787755"/>
    <w:pPr>
      <w:numPr>
        <w:ilvl w:val="2"/>
        <w:numId w:val="2"/>
      </w:numPr>
      <w:jc w:val="left"/>
    </w:pPr>
    <w:rPr>
      <w:bCs/>
      <w:iCs/>
      <w:szCs w:val="20"/>
    </w:rPr>
  </w:style>
  <w:style w:type="paragraph" w:styleId="CcList" w:customStyle="1">
    <w:name w:val="Cc List"/>
    <w:basedOn w:val="Normal"/>
    <w:rsid w:val="005C68F2"/>
  </w:style>
  <w:style w:type="paragraph" w:styleId="BodyTextFirstIndent2">
    <w:name w:val="Body Text First Indent 2"/>
    <w:basedOn w:val="BodyTextIndent"/>
    <w:link w:val="BodyTextFirstIndent2Char"/>
    <w:rsid w:val="005C68F2"/>
    <w:pPr>
      <w:ind w:firstLine="210"/>
    </w:pPr>
  </w:style>
  <w:style w:type="character" w:styleId="BodyTextFirstIndent2Char" w:customStyle="1">
    <w:name w:val="Body Text First Indent 2 Char"/>
    <w:link w:val="BodyTextFirstIndent2"/>
    <w:uiPriority w:val="99"/>
    <w:semiHidden/>
    <w:rsid w:val="00AB656F"/>
    <w:rPr>
      <w:rFonts w:ascii="Arial" w:hAnsi="Arial" w:cs="Arial"/>
      <w:sz w:val="20"/>
      <w:szCs w:val="24"/>
    </w:rPr>
  </w:style>
  <w:style w:type="table" w:styleId="Prutable" w:customStyle="1">
    <w:name w:val="Pru table"/>
    <w:rsid w:val="00C7320A"/>
    <w:rPr>
      <w:rFonts w:ascii="Arial" w:hAnsi="Arial"/>
    </w:rPr>
    <w:tblPr>
      <w:tblInd w:w="35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rPr>
      <w:cantSplit/>
    </w:trPr>
  </w:style>
  <w:style w:type="paragraph" w:styleId="Codeindent" w:customStyle="1">
    <w:name w:val="Code indent"/>
    <w:basedOn w:val="Code"/>
    <w:rsid w:val="00617357"/>
    <w:pPr>
      <w:ind w:left="714"/>
    </w:pPr>
  </w:style>
  <w:style w:type="paragraph" w:styleId="TableIndent" w:customStyle="1">
    <w:name w:val="Table Indent"/>
    <w:basedOn w:val="TableBullets"/>
    <w:rsid w:val="00A66B0E"/>
    <w:pPr>
      <w:keepNext/>
      <w:numPr>
        <w:numId w:val="0"/>
      </w:numPr>
      <w:ind w:left="357"/>
    </w:pPr>
  </w:style>
  <w:style w:type="paragraph" w:styleId="TOCHeading">
    <w:name w:val="TOC Heading"/>
    <w:basedOn w:val="Heading1"/>
    <w:next w:val="Normal"/>
    <w:uiPriority w:val="39"/>
    <w:qFormat/>
    <w:rsid w:val="00A92E3E"/>
    <w:pPr>
      <w:keepLines/>
      <w:pageBreakBefore w:val="0"/>
      <w:tabs>
        <w:tab w:val="clear" w:pos="576"/>
      </w:tabs>
      <w:spacing w:before="480" w:after="0" w:line="276" w:lineRule="auto"/>
      <w:ind w:left="0" w:firstLine="0"/>
      <w:outlineLvl w:val="9"/>
    </w:pPr>
    <w:rPr>
      <w:rFonts w:ascii="Cambria" w:hAnsi="Cambria" w:cs="Times New Roman"/>
      <w:color w:val="365F91"/>
      <w:kern w:val="0"/>
      <w:sz w:val="28"/>
      <w:szCs w:val="28"/>
      <w:lang w:val="en-US" w:eastAsia="en-US"/>
    </w:rPr>
  </w:style>
  <w:style w:type="character" w:styleId="BodyTextChar1" w:customStyle="1">
    <w:name w:val="Body Text Char1"/>
    <w:rsid w:val="00904F86"/>
    <w:rPr>
      <w:rFonts w:ascii="Arial" w:hAnsi="Arial" w:cs="Arial"/>
      <w:sz w:val="22"/>
      <w:szCs w:val="22"/>
      <w:lang w:val="en-GB" w:eastAsia="en-GB" w:bidi="ar-SA"/>
    </w:rPr>
  </w:style>
  <w:style w:type="numbering" w:styleId="SpacedBullets" w:customStyle="1">
    <w:name w:val="Spaced Bullets"/>
    <w:rsid w:val="00AB656F"/>
    <w:pPr>
      <w:numPr>
        <w:numId w:val="10"/>
      </w:numPr>
    </w:pPr>
  </w:style>
  <w:style w:type="paragraph" w:styleId="NormalWeb">
    <w:name w:val="Normal (Web)"/>
    <w:basedOn w:val="Normal"/>
    <w:uiPriority w:val="99"/>
    <w:unhideWhenUsed/>
    <w:rsid w:val="001502F4"/>
    <w:pPr>
      <w:spacing w:before="100" w:beforeAutospacing="1" w:after="100" w:afterAutospacing="1"/>
      <w:jc w:val="left"/>
    </w:pPr>
    <w:rPr>
      <w:rFonts w:ascii="Times" w:hAnsi="Times" w:cs="Times New Roman"/>
      <w:szCs w:val="20"/>
      <w:lang w:eastAsia="en-US"/>
    </w:rPr>
  </w:style>
  <w:style w:type="paragraph" w:styleId="Default" w:customStyle="1">
    <w:name w:val="Default"/>
    <w:rsid w:val="001918D9"/>
    <w:pPr>
      <w:autoSpaceDE w:val="0"/>
      <w:autoSpaceDN w:val="0"/>
      <w:adjustRightInd w:val="0"/>
    </w:pPr>
    <w:rPr>
      <w:rFonts w:ascii="Verdana" w:hAnsi="Verdana" w:cs="Verdana"/>
      <w:color w:val="000000"/>
      <w:sz w:val="24"/>
      <w:szCs w:val="24"/>
    </w:rPr>
  </w:style>
  <w:style w:type="numbering" w:styleId="1ai">
    <w:name w:val="Outline List 1"/>
    <w:basedOn w:val="NoList"/>
    <w:rsid w:val="000D5009"/>
    <w:pPr>
      <w:numPr>
        <w:numId w:val="45"/>
      </w:numPr>
    </w:pPr>
  </w:style>
  <w:style w:type="paragraph" w:styleId="NormalLeft" w:customStyle="1">
    <w:name w:val="Normal + Left"/>
    <w:aliases w:val="Before:  0 pt,After:  0 pt"/>
    <w:basedOn w:val="Normal"/>
    <w:rsid w:val="00EE4048"/>
    <w:pPr>
      <w:spacing w:before="0" w:after="0"/>
      <w:jc w:val="left"/>
    </w:pPr>
    <w:rPr>
      <w:rFonts w:ascii="Arial Bold" w:hAnsi="Arial Bold"/>
      <w:iCs/>
      <w:sz w:val="22"/>
      <w:szCs w:val="22"/>
    </w:rPr>
  </w:style>
  <w:style w:type="paragraph" w:styleId="BlockText">
    <w:name w:val="Block Text"/>
    <w:basedOn w:val="Normal"/>
    <w:link w:val="BlockTextChar"/>
    <w:rsid w:val="000E66A9"/>
    <w:pPr>
      <w:ind w:left="1440" w:right="1440"/>
    </w:pPr>
  </w:style>
  <w:style w:type="paragraph" w:styleId="BodyText3">
    <w:name w:val="Body Text 3"/>
    <w:basedOn w:val="Normal"/>
    <w:link w:val="BodyText3Char"/>
    <w:rsid w:val="000E66A9"/>
    <w:rPr>
      <w:sz w:val="16"/>
      <w:szCs w:val="16"/>
    </w:rPr>
  </w:style>
  <w:style w:type="character" w:styleId="BodyText3Char" w:customStyle="1">
    <w:name w:val="Body Text 3 Char"/>
    <w:link w:val="BodyText3"/>
    <w:rsid w:val="000E66A9"/>
    <w:rPr>
      <w:rFonts w:ascii="Arial" w:hAnsi="Arial" w:cs="Arial"/>
      <w:sz w:val="16"/>
      <w:szCs w:val="16"/>
    </w:rPr>
  </w:style>
  <w:style w:type="character" w:styleId="BlockTextChar" w:customStyle="1">
    <w:name w:val="Block Text Char"/>
    <w:link w:val="BlockText"/>
    <w:rsid w:val="002A1A47"/>
    <w:rPr>
      <w:rFonts w:ascii="Arial" w:hAnsi="Arial" w:cs="Arial"/>
      <w:szCs w:val="24"/>
    </w:rPr>
  </w:style>
  <w:style w:type="character" w:styleId="CharChar9" w:customStyle="1">
    <w:name w:val="Char Char9"/>
    <w:locked/>
    <w:rsid w:val="002A1A47"/>
    <w:rPr>
      <w:rFonts w:ascii="Arial" w:hAnsi="Arial" w:cs="Arial"/>
      <w:szCs w:val="22"/>
      <w:lang w:val="en-GB" w:eastAsia="en-GB" w:bidi="ar-SA"/>
    </w:rPr>
  </w:style>
  <w:style w:type="paragraph" w:styleId="EndnoteText">
    <w:name w:val="endnote text"/>
    <w:basedOn w:val="Normal"/>
    <w:link w:val="EndnoteTextChar"/>
    <w:rsid w:val="002A1A47"/>
    <w:rPr>
      <w:szCs w:val="20"/>
    </w:rPr>
  </w:style>
  <w:style w:type="character" w:styleId="EndnoteTextChar" w:customStyle="1">
    <w:name w:val="Endnote Text Char"/>
    <w:link w:val="EndnoteText"/>
    <w:rsid w:val="002A1A47"/>
    <w:rPr>
      <w:rFonts w:ascii="Arial" w:hAnsi="Arial" w:cs="Arial"/>
    </w:rPr>
  </w:style>
  <w:style w:type="character" w:styleId="EndnoteReference">
    <w:name w:val="endnote reference"/>
    <w:rsid w:val="002A1A47"/>
    <w:rPr>
      <w:vertAlign w:val="superscript"/>
    </w:rPr>
  </w:style>
  <w:style w:type="paragraph" w:styleId="Figure" w:customStyle="1">
    <w:name w:val="Figure"/>
    <w:basedOn w:val="Subtitle"/>
    <w:qFormat/>
    <w:rsid w:val="0040228F"/>
    <w:pPr>
      <w:numPr>
        <w:ilvl w:val="1"/>
      </w:numPr>
      <w:spacing w:before="0" w:after="200" w:line="276" w:lineRule="auto"/>
      <w:ind w:left="1290" w:hanging="360"/>
      <w:jc w:val="left"/>
      <w:outlineLvl w:val="9"/>
    </w:pPr>
    <w:rPr>
      <w:rFonts w:ascii="Calibri" w:hAnsi="Calibri" w:cs="Times New Roman"/>
      <w:b w:val="0"/>
      <w:bCs w:val="0"/>
      <w:i/>
      <w:iCs/>
      <w:spacing w:val="15"/>
      <w:sz w:val="22"/>
      <w:szCs w:val="24"/>
      <w:lang w:eastAsia="en-US"/>
    </w:rPr>
  </w:style>
  <w:style w:type="table" w:styleId="TableGrid1" w:customStyle="1">
    <w:name w:val="Table Grid1"/>
    <w:basedOn w:val="TableNormal"/>
    <w:next w:val="TableGrid"/>
    <w:uiPriority w:val="59"/>
    <w:rsid w:val="00EA0F42"/>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uiPriority w:val="99"/>
    <w:semiHidden/>
    <w:unhideWhenUsed/>
    <w:rsid w:val="009A6B6B"/>
    <w:rPr>
      <w:color w:val="605E5C"/>
      <w:shd w:val="clear" w:color="auto" w:fill="E1DFDD"/>
    </w:rPr>
  </w:style>
  <w:style w:type="character" w:styleId="ListParagraphChar" w:customStyle="1">
    <w:name w:val="List Paragraph Char"/>
    <w:link w:val="ListParagraph"/>
    <w:uiPriority w:val="34"/>
    <w:locked/>
    <w:rsid w:val="00506E3D"/>
    <w:rPr>
      <w:rFonts w:ascii="Arial" w:hAnsi="Arial" w:cs="Arial"/>
      <w:szCs w:val="24"/>
    </w:rPr>
  </w:style>
  <w:style w:type="paragraph" w:styleId="BulletedList" w:customStyle="1">
    <w:name w:val="Bulleted List"/>
    <w:next w:val="Normal"/>
    <w:uiPriority w:val="99"/>
    <w:rsid w:val="0021430D"/>
    <w:pPr>
      <w:widowControl w:val="0"/>
      <w:autoSpaceDE w:val="0"/>
      <w:autoSpaceDN w:val="0"/>
      <w:adjustRightInd w:val="0"/>
      <w:ind w:left="360" w:hanging="360"/>
    </w:pPr>
    <w:rPr>
      <w:color w:val="000000"/>
      <w:lang w:val="nl-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89588">
      <w:bodyDiv w:val="1"/>
      <w:marLeft w:val="0"/>
      <w:marRight w:val="0"/>
      <w:marTop w:val="0"/>
      <w:marBottom w:val="0"/>
      <w:divBdr>
        <w:top w:val="none" w:sz="0" w:space="0" w:color="auto"/>
        <w:left w:val="none" w:sz="0" w:space="0" w:color="auto"/>
        <w:bottom w:val="none" w:sz="0" w:space="0" w:color="auto"/>
        <w:right w:val="none" w:sz="0" w:space="0" w:color="auto"/>
      </w:divBdr>
    </w:div>
    <w:div w:id="144662971">
      <w:bodyDiv w:val="1"/>
      <w:marLeft w:val="0"/>
      <w:marRight w:val="0"/>
      <w:marTop w:val="0"/>
      <w:marBottom w:val="0"/>
      <w:divBdr>
        <w:top w:val="none" w:sz="0" w:space="0" w:color="auto"/>
        <w:left w:val="none" w:sz="0" w:space="0" w:color="auto"/>
        <w:bottom w:val="none" w:sz="0" w:space="0" w:color="auto"/>
        <w:right w:val="none" w:sz="0" w:space="0" w:color="auto"/>
      </w:divBdr>
      <w:divsChild>
        <w:div w:id="1649437347">
          <w:marLeft w:val="0"/>
          <w:marRight w:val="0"/>
          <w:marTop w:val="0"/>
          <w:marBottom w:val="0"/>
          <w:divBdr>
            <w:top w:val="none" w:sz="0" w:space="0" w:color="auto"/>
            <w:left w:val="none" w:sz="0" w:space="0" w:color="auto"/>
            <w:bottom w:val="none" w:sz="0" w:space="0" w:color="auto"/>
            <w:right w:val="none" w:sz="0" w:space="0" w:color="auto"/>
          </w:divBdr>
        </w:div>
      </w:divsChild>
    </w:div>
    <w:div w:id="193230867">
      <w:bodyDiv w:val="1"/>
      <w:marLeft w:val="0"/>
      <w:marRight w:val="0"/>
      <w:marTop w:val="0"/>
      <w:marBottom w:val="0"/>
      <w:divBdr>
        <w:top w:val="none" w:sz="0" w:space="0" w:color="auto"/>
        <w:left w:val="none" w:sz="0" w:space="0" w:color="auto"/>
        <w:bottom w:val="none" w:sz="0" w:space="0" w:color="auto"/>
        <w:right w:val="none" w:sz="0" w:space="0" w:color="auto"/>
      </w:divBdr>
    </w:div>
    <w:div w:id="701827138">
      <w:bodyDiv w:val="1"/>
      <w:marLeft w:val="0"/>
      <w:marRight w:val="0"/>
      <w:marTop w:val="0"/>
      <w:marBottom w:val="0"/>
      <w:divBdr>
        <w:top w:val="none" w:sz="0" w:space="0" w:color="auto"/>
        <w:left w:val="none" w:sz="0" w:space="0" w:color="auto"/>
        <w:bottom w:val="none" w:sz="0" w:space="0" w:color="auto"/>
        <w:right w:val="none" w:sz="0" w:space="0" w:color="auto"/>
      </w:divBdr>
    </w:div>
    <w:div w:id="846791822">
      <w:bodyDiv w:val="1"/>
      <w:marLeft w:val="0"/>
      <w:marRight w:val="0"/>
      <w:marTop w:val="0"/>
      <w:marBottom w:val="0"/>
      <w:divBdr>
        <w:top w:val="none" w:sz="0" w:space="0" w:color="auto"/>
        <w:left w:val="none" w:sz="0" w:space="0" w:color="auto"/>
        <w:bottom w:val="none" w:sz="0" w:space="0" w:color="auto"/>
        <w:right w:val="none" w:sz="0" w:space="0" w:color="auto"/>
      </w:divBdr>
    </w:div>
    <w:div w:id="978219376">
      <w:bodyDiv w:val="1"/>
      <w:marLeft w:val="0"/>
      <w:marRight w:val="0"/>
      <w:marTop w:val="0"/>
      <w:marBottom w:val="0"/>
      <w:divBdr>
        <w:top w:val="none" w:sz="0" w:space="0" w:color="auto"/>
        <w:left w:val="none" w:sz="0" w:space="0" w:color="auto"/>
        <w:bottom w:val="none" w:sz="0" w:space="0" w:color="auto"/>
        <w:right w:val="none" w:sz="0" w:space="0" w:color="auto"/>
      </w:divBdr>
    </w:div>
    <w:div w:id="1017854486">
      <w:bodyDiv w:val="1"/>
      <w:marLeft w:val="0"/>
      <w:marRight w:val="0"/>
      <w:marTop w:val="0"/>
      <w:marBottom w:val="0"/>
      <w:divBdr>
        <w:top w:val="none" w:sz="0" w:space="0" w:color="auto"/>
        <w:left w:val="none" w:sz="0" w:space="0" w:color="auto"/>
        <w:bottom w:val="none" w:sz="0" w:space="0" w:color="auto"/>
        <w:right w:val="none" w:sz="0" w:space="0" w:color="auto"/>
      </w:divBdr>
    </w:div>
    <w:div w:id="1052581506">
      <w:bodyDiv w:val="1"/>
      <w:marLeft w:val="0"/>
      <w:marRight w:val="0"/>
      <w:marTop w:val="0"/>
      <w:marBottom w:val="0"/>
      <w:divBdr>
        <w:top w:val="none" w:sz="0" w:space="0" w:color="auto"/>
        <w:left w:val="none" w:sz="0" w:space="0" w:color="auto"/>
        <w:bottom w:val="none" w:sz="0" w:space="0" w:color="auto"/>
        <w:right w:val="none" w:sz="0" w:space="0" w:color="auto"/>
      </w:divBdr>
    </w:div>
    <w:div w:id="1092509883">
      <w:bodyDiv w:val="1"/>
      <w:marLeft w:val="0"/>
      <w:marRight w:val="0"/>
      <w:marTop w:val="0"/>
      <w:marBottom w:val="0"/>
      <w:divBdr>
        <w:top w:val="none" w:sz="0" w:space="0" w:color="auto"/>
        <w:left w:val="none" w:sz="0" w:space="0" w:color="auto"/>
        <w:bottom w:val="none" w:sz="0" w:space="0" w:color="auto"/>
        <w:right w:val="none" w:sz="0" w:space="0" w:color="auto"/>
      </w:divBdr>
    </w:div>
    <w:div w:id="1107039981">
      <w:bodyDiv w:val="1"/>
      <w:marLeft w:val="0"/>
      <w:marRight w:val="0"/>
      <w:marTop w:val="0"/>
      <w:marBottom w:val="0"/>
      <w:divBdr>
        <w:top w:val="none" w:sz="0" w:space="0" w:color="auto"/>
        <w:left w:val="none" w:sz="0" w:space="0" w:color="auto"/>
        <w:bottom w:val="none" w:sz="0" w:space="0" w:color="auto"/>
        <w:right w:val="none" w:sz="0" w:space="0" w:color="auto"/>
      </w:divBdr>
    </w:div>
    <w:div w:id="1466701752">
      <w:bodyDiv w:val="1"/>
      <w:marLeft w:val="0"/>
      <w:marRight w:val="0"/>
      <w:marTop w:val="0"/>
      <w:marBottom w:val="0"/>
      <w:divBdr>
        <w:top w:val="none" w:sz="0" w:space="0" w:color="auto"/>
        <w:left w:val="none" w:sz="0" w:space="0" w:color="auto"/>
        <w:bottom w:val="none" w:sz="0" w:space="0" w:color="auto"/>
        <w:right w:val="none" w:sz="0" w:space="0" w:color="auto"/>
      </w:divBdr>
    </w:div>
    <w:div w:id="1482578288">
      <w:bodyDiv w:val="1"/>
      <w:marLeft w:val="0"/>
      <w:marRight w:val="0"/>
      <w:marTop w:val="0"/>
      <w:marBottom w:val="0"/>
      <w:divBdr>
        <w:top w:val="none" w:sz="0" w:space="0" w:color="auto"/>
        <w:left w:val="none" w:sz="0" w:space="0" w:color="auto"/>
        <w:bottom w:val="none" w:sz="0" w:space="0" w:color="auto"/>
        <w:right w:val="none" w:sz="0" w:space="0" w:color="auto"/>
      </w:divBdr>
    </w:div>
    <w:div w:id="1692224480">
      <w:bodyDiv w:val="1"/>
      <w:marLeft w:val="0"/>
      <w:marRight w:val="0"/>
      <w:marTop w:val="0"/>
      <w:marBottom w:val="0"/>
      <w:divBdr>
        <w:top w:val="none" w:sz="0" w:space="0" w:color="auto"/>
        <w:left w:val="none" w:sz="0" w:space="0" w:color="auto"/>
        <w:bottom w:val="none" w:sz="0" w:space="0" w:color="auto"/>
        <w:right w:val="none" w:sz="0" w:space="0" w:color="auto"/>
      </w:divBdr>
    </w:div>
    <w:div w:id="1750424706">
      <w:bodyDiv w:val="1"/>
      <w:marLeft w:val="0"/>
      <w:marRight w:val="0"/>
      <w:marTop w:val="0"/>
      <w:marBottom w:val="0"/>
      <w:divBdr>
        <w:top w:val="none" w:sz="0" w:space="0" w:color="auto"/>
        <w:left w:val="none" w:sz="0" w:space="0" w:color="auto"/>
        <w:bottom w:val="none" w:sz="0" w:space="0" w:color="auto"/>
        <w:right w:val="none" w:sz="0" w:space="0" w:color="auto"/>
      </w:divBdr>
    </w:div>
    <w:div w:id="1903521352">
      <w:bodyDiv w:val="1"/>
      <w:marLeft w:val="0"/>
      <w:marRight w:val="0"/>
      <w:marTop w:val="0"/>
      <w:marBottom w:val="0"/>
      <w:divBdr>
        <w:top w:val="none" w:sz="0" w:space="0" w:color="auto"/>
        <w:left w:val="none" w:sz="0" w:space="0" w:color="auto"/>
        <w:bottom w:val="none" w:sz="0" w:space="0" w:color="auto"/>
        <w:right w:val="none" w:sz="0" w:space="0" w:color="auto"/>
      </w:divBdr>
    </w:div>
    <w:div w:id="1990476301">
      <w:bodyDiv w:val="1"/>
      <w:marLeft w:val="0"/>
      <w:marRight w:val="0"/>
      <w:marTop w:val="0"/>
      <w:marBottom w:val="0"/>
      <w:divBdr>
        <w:top w:val="none" w:sz="0" w:space="0" w:color="auto"/>
        <w:left w:val="none" w:sz="0" w:space="0" w:color="auto"/>
        <w:bottom w:val="none" w:sz="0" w:space="0" w:color="auto"/>
        <w:right w:val="none" w:sz="0" w:space="0" w:color="auto"/>
      </w:divBdr>
    </w:div>
    <w:div w:id="2023622068">
      <w:bodyDiv w:val="1"/>
      <w:marLeft w:val="0"/>
      <w:marRight w:val="0"/>
      <w:marTop w:val="0"/>
      <w:marBottom w:val="0"/>
      <w:divBdr>
        <w:top w:val="none" w:sz="0" w:space="0" w:color="auto"/>
        <w:left w:val="none" w:sz="0" w:space="0" w:color="auto"/>
        <w:bottom w:val="none" w:sz="0" w:space="0" w:color="auto"/>
        <w:right w:val="none" w:sz="0" w:space="0" w:color="auto"/>
      </w:divBdr>
    </w:div>
    <w:div w:id="2086610301">
      <w:bodyDiv w:val="1"/>
      <w:marLeft w:val="0"/>
      <w:marRight w:val="0"/>
      <w:marTop w:val="0"/>
      <w:marBottom w:val="0"/>
      <w:divBdr>
        <w:top w:val="none" w:sz="0" w:space="0" w:color="auto"/>
        <w:left w:val="none" w:sz="0" w:space="0" w:color="auto"/>
        <w:bottom w:val="none" w:sz="0" w:space="0" w:color="auto"/>
        <w:right w:val="none" w:sz="0" w:space="0" w:color="auto"/>
      </w:divBdr>
    </w:div>
    <w:div w:id="2086762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oleObject" Target="embeddings/oleObject14.bin" Id="rId117" /><Relationship Type="http://schemas.openxmlformats.org/officeDocument/2006/relationships/header" Target="header5.xml" Id="rId21" /><Relationship Type="http://schemas.openxmlformats.org/officeDocument/2006/relationships/oleObject" Target="embeddings/oleObject5.bin" Id="rId63" /><Relationship Type="http://schemas.openxmlformats.org/officeDocument/2006/relationships/image" Target="media/image96.emf" Id="rId159" /><Relationship Type="http://schemas.openxmlformats.org/officeDocument/2006/relationships/oleObject" Target="embeddings/oleObject31.bin" Id="rId170" /><Relationship Type="http://schemas.openxmlformats.org/officeDocument/2006/relationships/image" Target="media/image140.png" Id="rId226" /><Relationship Type="http://schemas.openxmlformats.org/officeDocument/2006/relationships/image" Target="media/image60.emf" Id="rId107" /><Relationship Type="http://schemas.openxmlformats.org/officeDocument/2006/relationships/theme" Target="theme/theme1.xml" Id="rId268" /><Relationship Type="http://schemas.openxmlformats.org/officeDocument/2006/relationships/image" Target="media/image1.jpg" Id="rId11" /><Relationship Type="http://schemas.openxmlformats.org/officeDocument/2006/relationships/header" Target="header7.xml" Id="rId32" /><Relationship Type="http://schemas.openxmlformats.org/officeDocument/2006/relationships/image" Target="media/image18.png" Id="rId53" /><Relationship Type="http://schemas.openxmlformats.org/officeDocument/2006/relationships/image" Target="media/image34.emf" Id="rId74" /><Relationship Type="http://schemas.openxmlformats.org/officeDocument/2006/relationships/image" Target="media/image74.png" Id="rId128" /><Relationship Type="http://schemas.openxmlformats.org/officeDocument/2006/relationships/image" Target="media/image87.emf" Id="rId149" /><Relationship Type="http://schemas.openxmlformats.org/officeDocument/2006/relationships/numbering" Target="numbering.xml" Id="rId5" /><Relationship Type="http://schemas.openxmlformats.org/officeDocument/2006/relationships/oleObject" Target="embeddings/oleObject10.bin" Id="rId95" /><Relationship Type="http://schemas.openxmlformats.org/officeDocument/2006/relationships/image" Target="media/image97.png" Id="rId160" /><Relationship Type="http://schemas.openxmlformats.org/officeDocument/2006/relationships/image" Target="media/image111.png" Id="rId181" /><Relationship Type="http://schemas.openxmlformats.org/officeDocument/2006/relationships/image" Target="media/image136.jpg" Id="rId216" /><Relationship Type="http://schemas.openxmlformats.org/officeDocument/2006/relationships/package" Target="embeddings/Microsoft_Visio_Drawing14.vsdx" Id="rId237" /><Relationship Type="http://schemas.openxmlformats.org/officeDocument/2006/relationships/image" Target="media/image154.png" Id="rId258" /><Relationship Type="http://schemas.openxmlformats.org/officeDocument/2006/relationships/image" Target="media/image4.emf" Id="rId22" /><Relationship Type="http://schemas.openxmlformats.org/officeDocument/2006/relationships/image" Target="media/image12.emf" Id="rId43" /><Relationship Type="http://schemas.openxmlformats.org/officeDocument/2006/relationships/image" Target="media/image24.png" Id="rId64" /><Relationship Type="http://schemas.openxmlformats.org/officeDocument/2006/relationships/image" Target="media/image69.png" Id="rId118" /><Relationship Type="http://schemas.openxmlformats.org/officeDocument/2006/relationships/oleObject" Target="embeddings/oleObject24.bin" Id="rId139" /><Relationship Type="http://schemas.openxmlformats.org/officeDocument/2006/relationships/oleObject" Target="embeddings/oleObject7.bin" Id="rId85" /><Relationship Type="http://schemas.openxmlformats.org/officeDocument/2006/relationships/image" Target="media/image88.emf" Id="rId150" /><Relationship Type="http://schemas.openxmlformats.org/officeDocument/2006/relationships/image" Target="media/image105.png" Id="rId171" /><Relationship Type="http://schemas.openxmlformats.org/officeDocument/2006/relationships/image" Target="media/image120.png" Id="rId192" /><Relationship Type="http://schemas.openxmlformats.org/officeDocument/2006/relationships/image" Target="media/image131.jpeg" Id="rId206" /><Relationship Type="http://schemas.openxmlformats.org/officeDocument/2006/relationships/image" Target="media/image141.png" Id="rId227" /><Relationship Type="http://schemas.openxmlformats.org/officeDocument/2006/relationships/header" Target="header22.xml" Id="rId248" /><Relationship Type="http://schemas.openxmlformats.org/officeDocument/2006/relationships/header" Target="header1.xml" Id="rId12" /><Relationship Type="http://schemas.openxmlformats.org/officeDocument/2006/relationships/footer" Target="footer5.xml" Id="rId33" /><Relationship Type="http://schemas.openxmlformats.org/officeDocument/2006/relationships/image" Target="media/image61.emf" Id="rId108" /><Relationship Type="http://schemas.openxmlformats.org/officeDocument/2006/relationships/image" Target="media/image75.png" Id="rId129" /><Relationship Type="http://schemas.openxmlformats.org/officeDocument/2006/relationships/oleObject" Target="embeddings/oleObject1.bin" Id="rId54" /><Relationship Type="http://schemas.openxmlformats.org/officeDocument/2006/relationships/image" Target="media/image35.emf" Id="rId75" /><Relationship Type="http://schemas.openxmlformats.org/officeDocument/2006/relationships/image" Target="media/image51.png" Id="rId96" /><Relationship Type="http://schemas.openxmlformats.org/officeDocument/2006/relationships/image" Target="media/image81.png" Id="rId140" /><Relationship Type="http://schemas.openxmlformats.org/officeDocument/2006/relationships/image" Target="media/image98.png" Id="rId161" /><Relationship Type="http://schemas.openxmlformats.org/officeDocument/2006/relationships/image" Target="media/image112.png" Id="rId182" /><Relationship Type="http://schemas.openxmlformats.org/officeDocument/2006/relationships/image" Target="media/image137.wmf" Id="rId217" /><Relationship Type="http://schemas.openxmlformats.org/officeDocument/2006/relationships/styles" Target="styles.xml" Id="rId6" /><Relationship Type="http://schemas.openxmlformats.org/officeDocument/2006/relationships/header" Target="header19.xml" Id="rId238" /><Relationship Type="http://schemas.openxmlformats.org/officeDocument/2006/relationships/image" Target="media/image155.png" Id="rId259" /><Relationship Type="http://schemas.openxmlformats.org/officeDocument/2006/relationships/package" Target="embeddings/Microsoft_Visio_Drawing1.vsdx" Id="rId23" /><Relationship Type="http://schemas.openxmlformats.org/officeDocument/2006/relationships/oleObject" Target="embeddings/oleObject15.bin" Id="rId119" /><Relationship Type="http://schemas.openxmlformats.org/officeDocument/2006/relationships/package" Target="embeddings/Microsoft_Visio_Drawing8.vsdx" Id="rId44" /><Relationship Type="http://schemas.openxmlformats.org/officeDocument/2006/relationships/image" Target="media/image25.png" Id="rId65" /><Relationship Type="http://schemas.openxmlformats.org/officeDocument/2006/relationships/image" Target="media/image44.png" Id="rId86" /><Relationship Type="http://schemas.openxmlformats.org/officeDocument/2006/relationships/image" Target="media/image76.png" Id="rId130" /><Relationship Type="http://schemas.openxmlformats.org/officeDocument/2006/relationships/image" Target="media/image89.png" Id="rId151" /><Relationship Type="http://schemas.openxmlformats.org/officeDocument/2006/relationships/oleObject" Target="embeddings/oleObject32.bin" Id="rId172" /><Relationship Type="http://schemas.openxmlformats.org/officeDocument/2006/relationships/image" Target="media/image121.png" Id="rId193" /><Relationship Type="http://schemas.openxmlformats.org/officeDocument/2006/relationships/image" Target="media/image1310.jpeg" Id="rId207" /><Relationship Type="http://schemas.openxmlformats.org/officeDocument/2006/relationships/image" Target="media/image142.png" Id="rId228" /><Relationship Type="http://schemas.openxmlformats.org/officeDocument/2006/relationships/image" Target="media/image151.png" Id="rId249" /><Relationship Type="http://schemas.openxmlformats.org/officeDocument/2006/relationships/header" Target="header2.xml" Id="rId13" /><Relationship Type="http://schemas.openxmlformats.org/officeDocument/2006/relationships/image" Target="media/image62.png" Id="rId109" /><Relationship Type="http://schemas.openxmlformats.org/officeDocument/2006/relationships/image" Target="media/image156.png" Id="rId260" /><Relationship Type="http://schemas.openxmlformats.org/officeDocument/2006/relationships/image" Target="media/image8.png" Id="rId34" /><Relationship Type="http://schemas.openxmlformats.org/officeDocument/2006/relationships/image" Target="media/image19.png" Id="rId55" /><Relationship Type="http://schemas.openxmlformats.org/officeDocument/2006/relationships/image" Target="media/image36.emf" Id="rId76" /><Relationship Type="http://schemas.openxmlformats.org/officeDocument/2006/relationships/oleObject" Target="embeddings/oleObject11.bin" Id="rId97" /><Relationship Type="http://schemas.openxmlformats.org/officeDocument/2006/relationships/oleObject" Target="embeddings/oleObject16.bin" Id="rId120" /><Relationship Type="http://schemas.openxmlformats.org/officeDocument/2006/relationships/oleObject" Target="embeddings/oleObject25.bin" Id="rId141" /><Relationship Type="http://schemas.openxmlformats.org/officeDocument/2006/relationships/settings" Target="settings.xml" Id="rId7" /><Relationship Type="http://schemas.openxmlformats.org/officeDocument/2006/relationships/oleObject" Target="embeddings/oleObject29.bin" Id="rId162" /><Relationship Type="http://schemas.openxmlformats.org/officeDocument/2006/relationships/oleObject" Target="embeddings/oleObject36.bin" Id="rId183" /><Relationship Type="http://schemas.openxmlformats.org/officeDocument/2006/relationships/image" Target="media/image1370.wmf" Id="rId218" /><Relationship Type="http://schemas.openxmlformats.org/officeDocument/2006/relationships/image" Target="media/image146.png" Id="rId239" /><Relationship Type="http://schemas.openxmlformats.org/officeDocument/2006/relationships/image" Target="media/image1340.png" Id="rId250" /><Relationship Type="http://schemas.openxmlformats.org/officeDocument/2006/relationships/image" Target="media/image5.emf" Id="rId24" /><Relationship Type="http://schemas.openxmlformats.org/officeDocument/2006/relationships/image" Target="media/image13.png" Id="rId45" /><Relationship Type="http://schemas.openxmlformats.org/officeDocument/2006/relationships/image" Target="media/image26.png" Id="rId66" /><Relationship Type="http://schemas.openxmlformats.org/officeDocument/2006/relationships/oleObject" Target="embeddings/oleObject8.bin" Id="rId87" /><Relationship Type="http://schemas.openxmlformats.org/officeDocument/2006/relationships/image" Target="media/image63.png" Id="rId110" /><Relationship Type="http://schemas.openxmlformats.org/officeDocument/2006/relationships/oleObject" Target="embeddings/oleObject20.bin" Id="rId131" /><Relationship Type="http://schemas.openxmlformats.org/officeDocument/2006/relationships/oleObject" Target="embeddings/oleObject28.bin" Id="rId152" /><Relationship Type="http://schemas.openxmlformats.org/officeDocument/2006/relationships/image" Target="media/image106.png" Id="rId173" /><Relationship Type="http://schemas.openxmlformats.org/officeDocument/2006/relationships/oleObject" Target="embeddings/oleObject38.bin" Id="rId194" /><Relationship Type="http://schemas.openxmlformats.org/officeDocument/2006/relationships/image" Target="media/image132.emf" Id="rId208" /><Relationship Type="http://schemas.openxmlformats.org/officeDocument/2006/relationships/image" Target="media/image143.png" Id="rId229" /><Relationship Type="http://schemas.openxmlformats.org/officeDocument/2006/relationships/image" Target="media/image147.png" Id="rId240" /><Relationship Type="http://schemas.openxmlformats.org/officeDocument/2006/relationships/header" Target="header26.xml" Id="rId261" /><Relationship Type="http://schemas.openxmlformats.org/officeDocument/2006/relationships/footer" Target="footer1.xml" Id="rId14" /><Relationship Type="http://schemas.openxmlformats.org/officeDocument/2006/relationships/image" Target="media/image9.emf" Id="rId35" /><Relationship Type="http://schemas.openxmlformats.org/officeDocument/2006/relationships/oleObject" Target="embeddings/oleObject2.bin" Id="rId56" /><Relationship Type="http://schemas.openxmlformats.org/officeDocument/2006/relationships/image" Target="media/image37.emf" Id="rId77" /><Relationship Type="http://schemas.openxmlformats.org/officeDocument/2006/relationships/image" Target="media/image53.emf" Id="rId100" /><Relationship Type="http://schemas.openxmlformats.org/officeDocument/2006/relationships/webSettings" Target="webSettings.xml" Id="rId8" /><Relationship Type="http://schemas.openxmlformats.org/officeDocument/2006/relationships/image" Target="media/image52.png" Id="rId98" /><Relationship Type="http://schemas.openxmlformats.org/officeDocument/2006/relationships/image" Target="media/image70.png" Id="rId121" /><Relationship Type="http://schemas.openxmlformats.org/officeDocument/2006/relationships/image" Target="media/image82.emf" Id="rId142" /><Relationship Type="http://schemas.openxmlformats.org/officeDocument/2006/relationships/image" Target="media/image99.png" Id="rId163" /><Relationship Type="http://schemas.openxmlformats.org/officeDocument/2006/relationships/image" Target="media/image113.png" Id="rId184" /><Relationship Type="http://schemas.openxmlformats.org/officeDocument/2006/relationships/image" Target="media/image138.emf" Id="rId219" /><Relationship Type="http://schemas.openxmlformats.org/officeDocument/2006/relationships/image" Target="media/image144.emf" Id="rId230" /><Relationship Type="http://schemas.openxmlformats.org/officeDocument/2006/relationships/image" Target="media/image1510.png" Id="rId251" /><Relationship Type="http://schemas.openxmlformats.org/officeDocument/2006/relationships/package" Target="embeddings/Microsoft_Visio_Drawing2.vsdx" Id="rId25" /><Relationship Type="http://schemas.openxmlformats.org/officeDocument/2006/relationships/header" Target="header9.xml" Id="rId46" /><Relationship Type="http://schemas.openxmlformats.org/officeDocument/2006/relationships/image" Target="media/image27.png" Id="rId67" /><Relationship Type="http://schemas.openxmlformats.org/officeDocument/2006/relationships/image" Target="media/image45.emf" Id="rId88" /><Relationship Type="http://schemas.openxmlformats.org/officeDocument/2006/relationships/image" Target="media/image64.png" Id="rId111" /><Relationship Type="http://schemas.openxmlformats.org/officeDocument/2006/relationships/image" Target="media/image77.png" Id="rId132" /><Relationship Type="http://schemas.openxmlformats.org/officeDocument/2006/relationships/image" Target="media/image90.png" Id="rId153" /><Relationship Type="http://schemas.openxmlformats.org/officeDocument/2006/relationships/image" Target="media/image107.png" Id="rId174" /><Relationship Type="http://schemas.openxmlformats.org/officeDocument/2006/relationships/image" Target="media/image122.png" Id="rId195" /><Relationship Type="http://schemas.openxmlformats.org/officeDocument/2006/relationships/package" Target="embeddings/Microsoft_Visio_Drawing9.vsdx" Id="rId209" /><Relationship Type="http://schemas.openxmlformats.org/officeDocument/2006/relationships/package" Target="embeddings/Microsoft_Visio_Drawing12.vsdx" Id="rId220" /><Relationship Type="http://schemas.openxmlformats.org/officeDocument/2006/relationships/image" Target="media/image148.png" Id="rId241" /><Relationship Type="http://schemas.openxmlformats.org/officeDocument/2006/relationships/footer" Target="footer2.xml" Id="rId15" /><Relationship Type="http://schemas.openxmlformats.org/officeDocument/2006/relationships/package" Target="embeddings/Microsoft_Visio_Drawing5.vsdx" Id="rId36" /><Relationship Type="http://schemas.openxmlformats.org/officeDocument/2006/relationships/image" Target="media/image20.png" Id="rId57" /><Relationship Type="http://schemas.openxmlformats.org/officeDocument/2006/relationships/footer" Target="footer10.xml" Id="rId262" /><Relationship Type="http://schemas.openxmlformats.org/officeDocument/2006/relationships/image" Target="media/image38.emf" Id="rId78" /><Relationship Type="http://schemas.openxmlformats.org/officeDocument/2006/relationships/oleObject" Target="embeddings/oleObject12.bin" Id="rId99" /><Relationship Type="http://schemas.openxmlformats.org/officeDocument/2006/relationships/image" Target="media/image54.emf" Id="rId101" /><Relationship Type="http://schemas.openxmlformats.org/officeDocument/2006/relationships/oleObject" Target="embeddings/oleObject17.bin" Id="rId122" /><Relationship Type="http://schemas.openxmlformats.org/officeDocument/2006/relationships/image" Target="media/image83.png" Id="rId143" /><Relationship Type="http://schemas.openxmlformats.org/officeDocument/2006/relationships/oleObject" Target="embeddings/oleObject30.bin" Id="rId164" /><Relationship Type="http://schemas.openxmlformats.org/officeDocument/2006/relationships/oleObject" Target="embeddings/oleObject37.bin" Id="rId185" /><Relationship Type="http://schemas.openxmlformats.org/officeDocument/2006/relationships/footnotes" Target="footnotes.xml" Id="rId9" /><Relationship Type="http://schemas.openxmlformats.org/officeDocument/2006/relationships/image" Target="media/image133.emf" Id="rId210" /><Relationship Type="http://schemas.openxmlformats.org/officeDocument/2006/relationships/image" Target="media/image6.emf" Id="rId26" /><Relationship Type="http://schemas.openxmlformats.org/officeDocument/2006/relationships/package" Target="embeddings/Microsoft_Visio_Drawing13.vsdx" Id="rId231" /><Relationship Type="http://schemas.openxmlformats.org/officeDocument/2006/relationships/header" Target="header23.xml" Id="rId252" /><Relationship Type="http://schemas.openxmlformats.org/officeDocument/2006/relationships/footer" Target="footer7.xml" Id="rId47" /><Relationship Type="http://schemas.openxmlformats.org/officeDocument/2006/relationships/image" Target="media/image28.png" Id="rId68" /><Relationship Type="http://schemas.openxmlformats.org/officeDocument/2006/relationships/image" Target="media/image46.emf" Id="rId89" /><Relationship Type="http://schemas.openxmlformats.org/officeDocument/2006/relationships/image" Target="media/image65.png" Id="rId112" /><Relationship Type="http://schemas.openxmlformats.org/officeDocument/2006/relationships/oleObject" Target="embeddings/oleObject21.bin" Id="rId133" /><Relationship Type="http://schemas.openxmlformats.org/officeDocument/2006/relationships/image" Target="media/image91.emf" Id="rId154" /><Relationship Type="http://schemas.openxmlformats.org/officeDocument/2006/relationships/oleObject" Target="embeddings/oleObject33.bin" Id="rId175" /><Relationship Type="http://schemas.openxmlformats.org/officeDocument/2006/relationships/oleObject" Target="embeddings/oleObject39.bin" Id="rId196" /><Relationship Type="http://schemas.openxmlformats.org/officeDocument/2006/relationships/image" Target="media/image126.png" Id="rId200" /><Relationship Type="http://schemas.openxmlformats.org/officeDocument/2006/relationships/header" Target="header3.xml" Id="rId16" /><Relationship Type="http://schemas.openxmlformats.org/officeDocument/2006/relationships/header" Target="header13.xml" Id="rId221" /><Relationship Type="http://schemas.openxmlformats.org/officeDocument/2006/relationships/header" Target="header20.xml" Id="rId242" /><Relationship Type="http://schemas.openxmlformats.org/officeDocument/2006/relationships/image" Target="media/image157.emf" Id="rId263" /><Relationship Type="http://schemas.openxmlformats.org/officeDocument/2006/relationships/image" Target="media/image10.emf" Id="rId37" /><Relationship Type="http://schemas.openxmlformats.org/officeDocument/2006/relationships/oleObject" Target="embeddings/oleObject3.bin" Id="rId58" /><Relationship Type="http://schemas.openxmlformats.org/officeDocument/2006/relationships/image" Target="media/image39.emf" Id="rId79" /><Relationship Type="http://schemas.openxmlformats.org/officeDocument/2006/relationships/image" Target="media/image55.emf" Id="rId102" /><Relationship Type="http://schemas.openxmlformats.org/officeDocument/2006/relationships/image" Target="media/image71.png" Id="rId123" /><Relationship Type="http://schemas.openxmlformats.org/officeDocument/2006/relationships/image" Target="media/image84.emf" Id="rId144" /><Relationship Type="http://schemas.openxmlformats.org/officeDocument/2006/relationships/image" Target="media/image47.png" Id="rId90" /><Relationship Type="http://schemas.openxmlformats.org/officeDocument/2006/relationships/image" Target="media/image100.emf" Id="rId165" /><Relationship Type="http://schemas.openxmlformats.org/officeDocument/2006/relationships/image" Target="media/image114.png" Id="rId186" /><Relationship Type="http://schemas.openxmlformats.org/officeDocument/2006/relationships/package" Target="embeddings/Microsoft_Visio_Drawing10.vsdx" Id="rId211" /><Relationship Type="http://schemas.openxmlformats.org/officeDocument/2006/relationships/header" Target="header16.xml" Id="rId232" /><Relationship Type="http://schemas.openxmlformats.org/officeDocument/2006/relationships/image" Target="media/image152.emf" Id="rId253" /><Relationship Type="http://schemas.openxmlformats.org/officeDocument/2006/relationships/package" Target="embeddings/Microsoft_Visio_Drawing3.vsdx" Id="rId27" /><Relationship Type="http://schemas.openxmlformats.org/officeDocument/2006/relationships/header" Target="header10.xml" Id="rId48" /><Relationship Type="http://schemas.openxmlformats.org/officeDocument/2006/relationships/image" Target="media/image29.png" Id="rId69" /><Relationship Type="http://schemas.openxmlformats.org/officeDocument/2006/relationships/image" Target="media/image66.png" Id="rId113" /><Relationship Type="http://schemas.openxmlformats.org/officeDocument/2006/relationships/image" Target="media/image78.png" Id="rId134" /><Relationship Type="http://schemas.openxmlformats.org/officeDocument/2006/relationships/image" Target="media/image40.png" Id="rId80" /><Relationship Type="http://schemas.openxmlformats.org/officeDocument/2006/relationships/image" Target="media/image92.png" Id="rId155" /><Relationship Type="http://schemas.openxmlformats.org/officeDocument/2006/relationships/image" Target="media/image108.png" Id="rId176" /><Relationship Type="http://schemas.openxmlformats.org/officeDocument/2006/relationships/image" Target="media/image123.png" Id="rId197" /><Relationship Type="http://schemas.openxmlformats.org/officeDocument/2006/relationships/image" Target="media/image127.png" Id="rId201" /><Relationship Type="http://schemas.openxmlformats.org/officeDocument/2006/relationships/image" Target="media/image139.png" Id="rId222" /><Relationship Type="http://schemas.openxmlformats.org/officeDocument/2006/relationships/image" Target="media/image149.emf" Id="rId243" /><Relationship Type="http://schemas.openxmlformats.org/officeDocument/2006/relationships/header" Target="header27.xml" Id="rId264" /><Relationship Type="http://schemas.openxmlformats.org/officeDocument/2006/relationships/footer" Target="footer3.xml" Id="rId17" /><Relationship Type="http://schemas.openxmlformats.org/officeDocument/2006/relationships/package" Target="embeddings/Microsoft_Visio_Drawing6.vsdx" Id="rId38" /><Relationship Type="http://schemas.openxmlformats.org/officeDocument/2006/relationships/image" Target="media/image21.png" Id="rId59" /><Relationship Type="http://schemas.openxmlformats.org/officeDocument/2006/relationships/image" Target="media/image56.emf" Id="rId103" /><Relationship Type="http://schemas.openxmlformats.org/officeDocument/2006/relationships/oleObject" Target="embeddings/oleObject18.bin" Id="rId124" /><Relationship Type="http://schemas.openxmlformats.org/officeDocument/2006/relationships/image" Target="media/image30.png" Id="rId70" /><Relationship Type="http://schemas.openxmlformats.org/officeDocument/2006/relationships/image" Target="media/image48.png" Id="rId91" /><Relationship Type="http://schemas.openxmlformats.org/officeDocument/2006/relationships/image" Target="media/image85.png" Id="rId145" /><Relationship Type="http://schemas.openxmlformats.org/officeDocument/2006/relationships/image" Target="media/image101.png" Id="rId166" /><Relationship Type="http://schemas.openxmlformats.org/officeDocument/2006/relationships/image" Target="media/image115.png" Id="rId187" /><Relationship Type="http://schemas.openxmlformats.org/officeDocument/2006/relationships/customXml" Target="../customXml/item1.xml" Id="rId1" /><Relationship Type="http://schemas.openxmlformats.org/officeDocument/2006/relationships/image" Target="media/image134.png" Id="rId212" /><Relationship Type="http://schemas.openxmlformats.org/officeDocument/2006/relationships/header" Target="header17.xml" Id="rId233" /><Relationship Type="http://schemas.openxmlformats.org/officeDocument/2006/relationships/package" Target="embeddings/Microsoft_Visio_Drawing17.vsdx" Id="rId254" /><Relationship Type="http://schemas.openxmlformats.org/officeDocument/2006/relationships/header" Target="header6.xml" Id="rId28" /><Relationship Type="http://schemas.openxmlformats.org/officeDocument/2006/relationships/image" Target="media/image67.png" Id="rId114" /><Relationship Type="http://schemas.openxmlformats.org/officeDocument/2006/relationships/oleObject" Target="embeddings/oleObject4.bin" Id="rId60" /><Relationship Type="http://schemas.openxmlformats.org/officeDocument/2006/relationships/image" Target="media/image41.png" Id="rId81" /><Relationship Type="http://schemas.openxmlformats.org/officeDocument/2006/relationships/oleObject" Target="embeddings/oleObject22.bin" Id="rId135" /><Relationship Type="http://schemas.openxmlformats.org/officeDocument/2006/relationships/image" Target="media/image93.png" Id="rId156" /><Relationship Type="http://schemas.openxmlformats.org/officeDocument/2006/relationships/oleObject" Target="embeddings/oleObject34.bin" Id="rId177" /><Relationship Type="http://schemas.openxmlformats.org/officeDocument/2006/relationships/image" Target="media/image124.png" Id="rId198" /><Relationship Type="http://schemas.openxmlformats.org/officeDocument/2006/relationships/image" Target="media/image128.png" Id="rId202" /><Relationship Type="http://schemas.openxmlformats.org/officeDocument/2006/relationships/header" Target="header14.xml" Id="rId223" /><Relationship Type="http://schemas.openxmlformats.org/officeDocument/2006/relationships/package" Target="embeddings/Microsoft_Visio_Drawing15.vsdx" Id="rId244" /><Relationship Type="http://schemas.openxmlformats.org/officeDocument/2006/relationships/header" Target="header4.xml" Id="rId18" /><Relationship Type="http://schemas.openxmlformats.org/officeDocument/2006/relationships/image" Target="media/image11.emf" Id="rId39" /><Relationship Type="http://schemas.openxmlformats.org/officeDocument/2006/relationships/footer" Target="footer11.xml" Id="rId265" /><Relationship Type="http://schemas.openxmlformats.org/officeDocument/2006/relationships/image" Target="media/image57.emf" Id="rId104" /><Relationship Type="http://schemas.openxmlformats.org/officeDocument/2006/relationships/image" Target="media/image72.png" Id="rId125" /><Relationship Type="http://schemas.openxmlformats.org/officeDocument/2006/relationships/oleObject" Target="embeddings/oleObject26.bin" Id="rId146" /><Relationship Type="http://schemas.openxmlformats.org/officeDocument/2006/relationships/image" Target="media/image102.png" Id="rId167" /><Relationship Type="http://schemas.openxmlformats.org/officeDocument/2006/relationships/image" Target="media/image116.png" Id="rId188" /><Relationship Type="http://schemas.openxmlformats.org/officeDocument/2006/relationships/image" Target="media/image31.emf" Id="rId71" /><Relationship Type="http://schemas.openxmlformats.org/officeDocument/2006/relationships/image" Target="media/image49.png" Id="rId92" /><Relationship Type="http://schemas.openxmlformats.org/officeDocument/2006/relationships/image" Target="media/image135.emf" Id="rId213" /><Relationship Type="http://schemas.openxmlformats.org/officeDocument/2006/relationships/header" Target="header18.xml" Id="rId234" /><Relationship Type="http://schemas.openxmlformats.org/officeDocument/2006/relationships/customXml" Target="../customXml/item2.xml" Id="rId2" /><Relationship Type="http://schemas.openxmlformats.org/officeDocument/2006/relationships/footer" Target="footer4.xml" Id="rId29" /><Relationship Type="http://schemas.openxmlformats.org/officeDocument/2006/relationships/header" Target="header24.xml" Id="rId255" /><Relationship Type="http://schemas.openxmlformats.org/officeDocument/2006/relationships/package" Target="embeddings/Microsoft_Visio_Drawing7.vsdx" Id="rId40" /><Relationship Type="http://schemas.openxmlformats.org/officeDocument/2006/relationships/oleObject" Target="embeddings/oleObject13.bin" Id="rId115" /><Relationship Type="http://schemas.openxmlformats.org/officeDocument/2006/relationships/image" Target="media/image79.png" Id="rId136" /><Relationship Type="http://schemas.openxmlformats.org/officeDocument/2006/relationships/image" Target="media/image94.png" Id="rId157" /><Relationship Type="http://schemas.openxmlformats.org/officeDocument/2006/relationships/image" Target="media/image109.png" Id="rId178" /><Relationship Type="http://schemas.openxmlformats.org/officeDocument/2006/relationships/image" Target="media/image22.emf" Id="rId61" /><Relationship Type="http://schemas.openxmlformats.org/officeDocument/2006/relationships/image" Target="media/image42.png" Id="rId82" /><Relationship Type="http://schemas.openxmlformats.org/officeDocument/2006/relationships/image" Target="media/image125.png" Id="rId199" /><Relationship Type="http://schemas.openxmlformats.org/officeDocument/2006/relationships/image" Target="media/image129.png" Id="rId203" /><Relationship Type="http://schemas.openxmlformats.org/officeDocument/2006/relationships/image" Target="media/image3.emf" Id="rId19" /><Relationship Type="http://schemas.openxmlformats.org/officeDocument/2006/relationships/header" Target="header15.xml" Id="rId224" /><Relationship Type="http://schemas.openxmlformats.org/officeDocument/2006/relationships/header" Target="header21.xml" Id="rId245" /><Relationship Type="http://schemas.openxmlformats.org/officeDocument/2006/relationships/header" Target="header28.xml" Id="rId266" /><Relationship Type="http://schemas.openxmlformats.org/officeDocument/2006/relationships/image" Target="media/image7.emf" Id="rId30" /><Relationship Type="http://schemas.openxmlformats.org/officeDocument/2006/relationships/image" Target="media/image58.emf" Id="rId105" /><Relationship Type="http://schemas.openxmlformats.org/officeDocument/2006/relationships/oleObject" Target="embeddings/oleObject19.bin" Id="rId126" /><Relationship Type="http://schemas.openxmlformats.org/officeDocument/2006/relationships/image" Target="media/image86.png" Id="rId147" /><Relationship Type="http://schemas.openxmlformats.org/officeDocument/2006/relationships/image" Target="media/image103.png" Id="rId168" /><Relationship Type="http://schemas.openxmlformats.org/officeDocument/2006/relationships/image" Target="media/image16.png" Id="rId51" /><Relationship Type="http://schemas.openxmlformats.org/officeDocument/2006/relationships/image" Target="media/image32.emf" Id="rId72" /><Relationship Type="http://schemas.openxmlformats.org/officeDocument/2006/relationships/oleObject" Target="embeddings/oleObject9.bin" Id="rId93" /><Relationship Type="http://schemas.openxmlformats.org/officeDocument/2006/relationships/image" Target="media/image117.png" Id="rId189" /><Relationship Type="http://schemas.openxmlformats.org/officeDocument/2006/relationships/customXml" Target="../customXml/item3.xml" Id="rId3" /><Relationship Type="http://schemas.openxmlformats.org/officeDocument/2006/relationships/package" Target="embeddings/Microsoft_Visio_Drawing11.vsdx" Id="rId214" /><Relationship Type="http://schemas.openxmlformats.org/officeDocument/2006/relationships/footer" Target="footer9.xml" Id="rId235" /><Relationship Type="http://schemas.openxmlformats.org/officeDocument/2006/relationships/header" Target="header25.xml" Id="rId256" /><Relationship Type="http://schemas.openxmlformats.org/officeDocument/2006/relationships/image" Target="media/image68.png" Id="rId116" /><Relationship Type="http://schemas.openxmlformats.org/officeDocument/2006/relationships/oleObject" Target="embeddings/oleObject23.bin" Id="rId137" /><Relationship Type="http://schemas.openxmlformats.org/officeDocument/2006/relationships/image" Target="media/image95.png" Id="rId158" /><Relationship Type="http://schemas.openxmlformats.org/officeDocument/2006/relationships/package" Target="embeddings/Microsoft_Visio_Drawing.vsdx" Id="rId20" /><Relationship Type="http://schemas.openxmlformats.org/officeDocument/2006/relationships/header" Target="header8.xml" Id="rId41" /><Relationship Type="http://schemas.openxmlformats.org/officeDocument/2006/relationships/image" Target="media/image23.png" Id="rId62" /><Relationship Type="http://schemas.openxmlformats.org/officeDocument/2006/relationships/oleObject" Target="embeddings/oleObject6.bin" Id="rId83" /><Relationship Type="http://schemas.openxmlformats.org/officeDocument/2006/relationships/oleObject" Target="embeddings/oleObject35.bin" Id="rId179" /><Relationship Type="http://schemas.openxmlformats.org/officeDocument/2006/relationships/image" Target="media/image118.emf" Id="rId190" /><Relationship Type="http://schemas.openxmlformats.org/officeDocument/2006/relationships/image" Target="media/image130.png" Id="rId204" /><Relationship Type="http://schemas.openxmlformats.org/officeDocument/2006/relationships/footer" Target="footer8.xml" Id="rId225" /><Relationship Type="http://schemas.openxmlformats.org/officeDocument/2006/relationships/image" Target="media/image150.emf" Id="rId246" /><Relationship Type="http://schemas.openxmlformats.org/officeDocument/2006/relationships/fontTable" Target="fontTable.xml" Id="rId267" /><Relationship Type="http://schemas.openxmlformats.org/officeDocument/2006/relationships/image" Target="media/image59.emf" Id="rId106" /><Relationship Type="http://schemas.openxmlformats.org/officeDocument/2006/relationships/image" Target="media/image73.png" Id="rId127" /><Relationship Type="http://schemas.openxmlformats.org/officeDocument/2006/relationships/endnotes" Target="endnotes.xml" Id="rId10" /><Relationship Type="http://schemas.openxmlformats.org/officeDocument/2006/relationships/package" Target="embeddings/Microsoft_Visio_Drawing4.vsdx" Id="rId31" /><Relationship Type="http://schemas.openxmlformats.org/officeDocument/2006/relationships/image" Target="media/image17.png" Id="rId52" /><Relationship Type="http://schemas.openxmlformats.org/officeDocument/2006/relationships/image" Target="media/image33.emf" Id="rId73" /><Relationship Type="http://schemas.openxmlformats.org/officeDocument/2006/relationships/image" Target="media/image50.png" Id="rId94" /><Relationship Type="http://schemas.openxmlformats.org/officeDocument/2006/relationships/oleObject" Target="embeddings/oleObject27.bin" Id="rId148" /><Relationship Type="http://schemas.openxmlformats.org/officeDocument/2006/relationships/image" Target="media/image104.png" Id="rId169" /><Relationship Type="http://schemas.openxmlformats.org/officeDocument/2006/relationships/customXml" Target="../customXml/item4.xml" Id="rId4" /><Relationship Type="http://schemas.openxmlformats.org/officeDocument/2006/relationships/image" Target="media/image110.png" Id="rId180" /><Relationship Type="http://schemas.openxmlformats.org/officeDocument/2006/relationships/header" Target="header12.xml" Id="rId215" /><Relationship Type="http://schemas.openxmlformats.org/officeDocument/2006/relationships/image" Target="media/image145.emf" Id="rId236" /><Relationship Type="http://schemas.openxmlformats.org/officeDocument/2006/relationships/image" Target="media/image153.png" Id="rId257" /><Relationship Type="http://schemas.openxmlformats.org/officeDocument/2006/relationships/footer" Target="footer6.xml" Id="rId42" /><Relationship Type="http://schemas.openxmlformats.org/officeDocument/2006/relationships/image" Target="media/image43.png" Id="rId84" /><Relationship Type="http://schemas.openxmlformats.org/officeDocument/2006/relationships/image" Target="media/image80.png" Id="rId138" /><Relationship Type="http://schemas.openxmlformats.org/officeDocument/2006/relationships/image" Target="media/image119.emf" Id="rId191" /><Relationship Type="http://schemas.openxmlformats.org/officeDocument/2006/relationships/header" Target="header11.xml" Id="rId205" /><Relationship Type="http://schemas.openxmlformats.org/officeDocument/2006/relationships/package" Target="embeddings/Microsoft_Visio_Drawing16.vsdx" Id="rId247" /><Relationship Type="http://schemas.openxmlformats.org/officeDocument/2006/relationships/image" Target="/media/image6b.png" Id="Rcd2a3b7e392a4882" /><Relationship Type="http://schemas.openxmlformats.org/officeDocument/2006/relationships/image" Target="/media/image6c.png" Id="R9c1ab89338cd4552" /></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e17746e-bd74-4ac0-95a1-a3f2ee99ade6" xsi:nil="true"/>
    <lcf76f155ced4ddcb4097134ff3c332f xmlns="b83d8044-6430-4be0-86ec-98bf43b647d0">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6BF11215188E04A94EC659DBE6B976A" ma:contentTypeVersion="17" ma:contentTypeDescription="Create a new document." ma:contentTypeScope="" ma:versionID="728dec8a099bfc6132f5495a7201f9a9">
  <xsd:schema xmlns:xsd="http://www.w3.org/2001/XMLSchema" xmlns:xs="http://www.w3.org/2001/XMLSchema" xmlns:p="http://schemas.microsoft.com/office/2006/metadata/properties" xmlns:ns2="b83d8044-6430-4be0-86ec-98bf43b647d0" xmlns:ns3="8e17746e-bd74-4ac0-95a1-a3f2ee99ade6" targetNamespace="http://schemas.microsoft.com/office/2006/metadata/properties" ma:root="true" ma:fieldsID="baa82546ce0c612e75897fdc7866dbf0" ns2:_="" ns3:_="">
    <xsd:import namespace="b83d8044-6430-4be0-86ec-98bf43b647d0"/>
    <xsd:import namespace="8e17746e-bd74-4ac0-95a1-a3f2ee99ade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3d8044-6430-4be0-86ec-98bf43b647d0" elementFormDefault="qualified">
    <xsd:import namespace="http://schemas.microsoft.com/office/2006/documentManagement/types"/>
    <xsd:import namespace="http://schemas.microsoft.com/office/infopath/2007/PartnerControls"/>
    <xsd:element name="MediaServiceMetadata" ma:index="4" nillable="true" ma:displayName="MediaServiceMetadata" ma:hidden="true" ma:internalName="MediaServiceMetadata" ma:readOnly="true">
      <xsd:simpleType>
        <xsd:restriction base="dms:Note"/>
      </xsd:simpleType>
    </xsd:element>
    <xsd:element name="MediaServiceFastMetadata" ma:index="5" nillable="true" ma:displayName="MediaServiceFastMetadata" ma:hidden="true" ma:internalName="MediaServiceFastMetadata" ma:readOnly="true">
      <xsd:simpleType>
        <xsd:restriction base="dms:Note"/>
      </xsd:simpleType>
    </xsd:element>
    <xsd:element name="MediaServiceDateTaken" ma:index="6" nillable="true" ma:displayName="MediaServiceDateTaken" ma:hidden="true" ma:internalName="MediaServiceDateTaken" ma:readOnly="true">
      <xsd:simpleType>
        <xsd:restriction base="dms:Text"/>
      </xsd:simpleType>
    </xsd:element>
    <xsd:element name="MediaServiceAutoKeyPoints" ma:index="7" nillable="true" ma:displayName="MediaServiceAutoKeyPoints" ma:hidden="true" ma:internalName="MediaServiceAutoKeyPoints" ma:readOnly="true">
      <xsd:simpleType>
        <xsd:restriction base="dms:Note"/>
      </xsd:simpleType>
    </xsd:element>
    <xsd:element name="MediaServiceKeyPoints" ma:index="8" nillable="true" ma:displayName="KeyPoints" ma:internalName="MediaServiceKeyPoints" ma:readOnly="true">
      <xsd:simpleType>
        <xsd:restriction base="dms:Note">
          <xsd:maxLength value="255"/>
        </xsd:restriction>
      </xsd:simpleType>
    </xsd:element>
    <xsd:element name="MediaLengthInSeconds" ma:index="12"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e1f35fb-051d-46a5-87ee-9d5bddbc57c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e17746e-bd74-4ac0-95a1-a3f2ee99ade6" elementFormDefault="qualified">
    <xsd:import namespace="http://schemas.microsoft.com/office/2006/documentManagement/types"/>
    <xsd:import namespace="http://schemas.microsoft.com/office/infopath/2007/PartnerControls"/>
    <xsd:element name="SharedWithUsers" ma:index="9"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12791cbc-5707-4389-a606-d4d8335f631a}" ma:internalName="TaxCatchAll" ma:showField="CatchAllData" ma:web="8e17746e-bd74-4ac0-95a1-a3f2ee99ade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312C49C-8146-4CA4-8241-39ED64FD8F2C}">
  <ds:schemaRefs>
    <ds:schemaRef ds:uri="http://schemas.microsoft.com/office/2006/metadata/properties"/>
    <ds:schemaRef ds:uri="http://schemas.microsoft.com/office/infopath/2007/PartnerControls"/>
    <ds:schemaRef ds:uri="8e17746e-bd74-4ac0-95a1-a3f2ee99ade6"/>
    <ds:schemaRef ds:uri="b83d8044-6430-4be0-86ec-98bf43b647d0"/>
  </ds:schemaRefs>
</ds:datastoreItem>
</file>

<file path=customXml/itemProps2.xml><?xml version="1.0" encoding="utf-8"?>
<ds:datastoreItem xmlns:ds="http://schemas.openxmlformats.org/officeDocument/2006/customXml" ds:itemID="{63A10A1A-3E22-47CA-9035-2CB2E1CA0D6F}">
  <ds:schemaRefs>
    <ds:schemaRef ds:uri="http://schemas.openxmlformats.org/officeDocument/2006/bibliography"/>
  </ds:schemaRefs>
</ds:datastoreItem>
</file>

<file path=customXml/itemProps3.xml><?xml version="1.0" encoding="utf-8"?>
<ds:datastoreItem xmlns:ds="http://schemas.openxmlformats.org/officeDocument/2006/customXml" ds:itemID="{60E9E95A-FB92-4B83-8D42-F952C49478F2}">
  <ds:schemaRefs>
    <ds:schemaRef ds:uri="http://schemas.microsoft.com/sharepoint/v3/contenttype/forms"/>
  </ds:schemaRefs>
</ds:datastoreItem>
</file>

<file path=customXml/itemProps4.xml><?xml version="1.0" encoding="utf-8"?>
<ds:datastoreItem xmlns:ds="http://schemas.openxmlformats.org/officeDocument/2006/customXml" ds:itemID="{5F8FFD8A-3C71-46DF-9917-8E45878EB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3d8044-6430-4be0-86ec-98bf43b647d0"/>
    <ds:schemaRef ds:uri="8e17746e-bd74-4ac0-95a1-a3f2ee99ad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Prudential plc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ICM user guide</dc:title>
  <dc:subject/>
  <dc:creator>Javesh Boodnah</dc:creator>
  <keywords/>
  <lastModifiedBy>Vivekanandan R K</lastModifiedBy>
  <revision>5</revision>
  <lastPrinted>2019-06-18T21:49:00.0000000Z</lastPrinted>
  <dcterms:created xsi:type="dcterms:W3CDTF">2022-09-23T13:11:00.0000000Z</dcterms:created>
  <dcterms:modified xsi:type="dcterms:W3CDTF">2023-01-09T07:04:05.5954328Z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SIP_Label_ddc92dc5-da6d-4e11-8910-f8bca423b9a8_Enabled">
    <vt:lpwstr>True</vt:lpwstr>
  </property>
  <property fmtid="{D5CDD505-2E9C-101B-9397-08002B2CF9AE}" pid="4" name="MSIP_Label_ddc92dc5-da6d-4e11-8910-f8bca423b9a8_SiteId">
    <vt:lpwstr>aa42167d-6f8d-45ce-b655-d245ef97da66</vt:lpwstr>
  </property>
  <property fmtid="{D5CDD505-2E9C-101B-9397-08002B2CF9AE}" pid="5" name="MSIP_Label_ddc92dc5-da6d-4e11-8910-f8bca423b9a8_Owner">
    <vt:lpwstr>David.VanDerMerwe@Prudential.co.uk</vt:lpwstr>
  </property>
  <property fmtid="{D5CDD505-2E9C-101B-9397-08002B2CF9AE}" pid="6" name="MSIP_Label_ddc92dc5-da6d-4e11-8910-f8bca423b9a8_SetDate">
    <vt:lpwstr>2019-05-07T11:32:58.5653477Z</vt:lpwstr>
  </property>
  <property fmtid="{D5CDD505-2E9C-101B-9397-08002B2CF9AE}" pid="7" name="MSIP_Label_ddc92dc5-da6d-4e11-8910-f8bca423b9a8_Name">
    <vt:lpwstr>Restricted</vt:lpwstr>
  </property>
  <property fmtid="{D5CDD505-2E9C-101B-9397-08002B2CF9AE}" pid="8" name="MSIP_Label_ddc92dc5-da6d-4e11-8910-f8bca423b9a8_Application">
    <vt:lpwstr>Microsoft Azure Information Protection</vt:lpwstr>
  </property>
  <property fmtid="{D5CDD505-2E9C-101B-9397-08002B2CF9AE}" pid="9" name="MSIP_Label_ddc92dc5-da6d-4e11-8910-f8bca423b9a8_Extended_MSFT_Method">
    <vt:lpwstr>Automatic</vt:lpwstr>
  </property>
  <property fmtid="{D5CDD505-2E9C-101B-9397-08002B2CF9AE}" pid="10" name="MSIP_Label_f441f41b-6f3c-4252-a6aa-055644e6b9fa_Enabled">
    <vt:lpwstr>True</vt:lpwstr>
  </property>
  <property fmtid="{D5CDD505-2E9C-101B-9397-08002B2CF9AE}" pid="11" name="MSIP_Label_f441f41b-6f3c-4252-a6aa-055644e6b9fa_SiteId">
    <vt:lpwstr>aa42167d-6f8d-45ce-b655-d245ef97da66</vt:lpwstr>
  </property>
  <property fmtid="{D5CDD505-2E9C-101B-9397-08002B2CF9AE}" pid="12" name="MSIP_Label_f441f41b-6f3c-4252-a6aa-055644e6b9fa_Owner">
    <vt:lpwstr>David.VanDerMerwe@Prudential.co.uk</vt:lpwstr>
  </property>
  <property fmtid="{D5CDD505-2E9C-101B-9397-08002B2CF9AE}" pid="13" name="MSIP_Label_f441f41b-6f3c-4252-a6aa-055644e6b9fa_SetDate">
    <vt:lpwstr>2019-05-07T11:32:58.5653477Z</vt:lpwstr>
  </property>
  <property fmtid="{D5CDD505-2E9C-101B-9397-08002B2CF9AE}" pid="14" name="MSIP_Label_f441f41b-6f3c-4252-a6aa-055644e6b9fa_Name">
    <vt:lpwstr>[PRIVATE] Restricted</vt:lpwstr>
  </property>
  <property fmtid="{D5CDD505-2E9C-101B-9397-08002B2CF9AE}" pid="15" name="MSIP_Label_f441f41b-6f3c-4252-a6aa-055644e6b9fa_Application">
    <vt:lpwstr>Microsoft Azure Information Protection</vt:lpwstr>
  </property>
  <property fmtid="{D5CDD505-2E9C-101B-9397-08002B2CF9AE}" pid="16" name="MSIP_Label_f441f41b-6f3c-4252-a6aa-055644e6b9fa_Parent">
    <vt:lpwstr>ddc92dc5-da6d-4e11-8910-f8bca423b9a8</vt:lpwstr>
  </property>
  <property fmtid="{D5CDD505-2E9C-101B-9397-08002B2CF9AE}" pid="17" name="MSIP_Label_f441f41b-6f3c-4252-a6aa-055644e6b9fa_Extended_MSFT_Method">
    <vt:lpwstr>Automatic</vt:lpwstr>
  </property>
  <property fmtid="{D5CDD505-2E9C-101B-9397-08002B2CF9AE}" pid="18" name="ContentTypeId">
    <vt:lpwstr>0x01010096BF11215188E04A94EC659DBE6B976A</vt:lpwstr>
  </property>
  <property fmtid="{D5CDD505-2E9C-101B-9397-08002B2CF9AE}" pid="19" name="MSIP_Label_efead094-560e-463c-bb19-c3c75b05d1f6_Enabled">
    <vt:lpwstr>true</vt:lpwstr>
  </property>
  <property fmtid="{D5CDD505-2E9C-101B-9397-08002B2CF9AE}" pid="20" name="MSIP_Label_efead094-560e-463c-bb19-c3c75b05d1f6_SetDate">
    <vt:lpwstr>2021-10-20T13:36:12Z</vt:lpwstr>
  </property>
  <property fmtid="{D5CDD505-2E9C-101B-9397-08002B2CF9AE}" pid="21" name="MSIP_Label_efead094-560e-463c-bb19-c3c75b05d1f6_Method">
    <vt:lpwstr>Standard</vt:lpwstr>
  </property>
  <property fmtid="{D5CDD505-2E9C-101B-9397-08002B2CF9AE}" pid="22" name="MSIP_Label_efead094-560e-463c-bb19-c3c75b05d1f6_Name">
    <vt:lpwstr>Restricted(PRU)</vt:lpwstr>
  </property>
  <property fmtid="{D5CDD505-2E9C-101B-9397-08002B2CF9AE}" pid="23" name="MSIP_Label_efead094-560e-463c-bb19-c3c75b05d1f6_SiteId">
    <vt:lpwstr>7007305e-2664-4e6b-b9a4-c4d5ccfd1524</vt:lpwstr>
  </property>
  <property fmtid="{D5CDD505-2E9C-101B-9397-08002B2CF9AE}" pid="24" name="MSIP_Label_efead094-560e-463c-bb19-c3c75b05d1f6_ActionId">
    <vt:lpwstr>e8167c13-81cf-4aa5-ad45-48bcf61f05a4</vt:lpwstr>
  </property>
  <property fmtid="{D5CDD505-2E9C-101B-9397-08002B2CF9AE}" pid="25" name="MSIP_Label_efead094-560e-463c-bb19-c3c75b05d1f6_ContentBits">
    <vt:lpwstr>0</vt:lpwstr>
  </property>
  <property fmtid="{D5CDD505-2E9C-101B-9397-08002B2CF9AE}" pid="26" name="MediaServiceImageTags">
    <vt:lpwstr/>
  </property>
</Properties>
</file>